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D89" w:rsidRPr="003E2D89" w:rsidRDefault="003E2D89" w:rsidP="003E2D8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89" w:rsidRPr="003E2D89" w:rsidRDefault="003E2D89" w:rsidP="005659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2D89" w:rsidRPr="003E2D89" w:rsidRDefault="00F01B48" w:rsidP="0056591A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Latn-CS"/>
        </w:rPr>
        <w:t>STUDY</w:t>
      </w:r>
      <w:r w:rsidR="003E2D89" w:rsidRPr="003E2D89">
        <w:rPr>
          <w:rFonts w:ascii="Times New Roman" w:hAnsi="Times New Roman" w:cs="Times New Roman"/>
          <w:b/>
          <w:bCs/>
          <w:sz w:val="24"/>
          <w:szCs w:val="24"/>
          <w:lang w:val="sr-Latn-CS"/>
        </w:rPr>
        <w:t xml:space="preserve"> OF </w:t>
      </w:r>
      <w:r w:rsidRPr="00F01B48">
        <w:rPr>
          <w:rFonts w:ascii="Times New Roman" w:hAnsi="Times New Roman" w:cs="Times New Roman"/>
          <w:b/>
          <w:bCs/>
          <w:sz w:val="24"/>
          <w:szCs w:val="24"/>
          <w:lang w:val="sr-Latn-CS"/>
        </w:rPr>
        <w:t>THE OPTICAL POWER OF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3E2D89" w:rsidRPr="003E2D89">
        <w:rPr>
          <w:rFonts w:ascii="Times New Roman" w:hAnsi="Times New Roman" w:cs="Times New Roman"/>
          <w:b/>
          <w:bCs/>
          <w:sz w:val="24"/>
          <w:szCs w:val="24"/>
          <w:lang w:val="sr-Latn-CS"/>
        </w:rPr>
        <w:t xml:space="preserve">NANOPHOTONIC SOFT CONTACT LENSES BASED ON POLY </w:t>
      </w:r>
      <w:hyperlink r:id="rId5" w:history="1">
        <w:r w:rsidR="003E2D89" w:rsidRPr="003E2D89">
          <w:rPr>
            <w:rFonts w:ascii="Times New Roman" w:hAnsi="Times New Roman" w:cs="Times New Roman"/>
            <w:b/>
            <w:bCs/>
            <w:sz w:val="24"/>
            <w:szCs w:val="24"/>
            <w:lang w:val="sr-Latn-CS"/>
          </w:rPr>
          <w:t xml:space="preserve">(2- HYDROXYETHYL METHACRYLATE) </w:t>
        </w:r>
      </w:hyperlink>
      <w:r w:rsidR="003E2D89" w:rsidRPr="003E2D89">
        <w:rPr>
          <w:rFonts w:ascii="Times New Roman" w:hAnsi="Times New Roman" w:cs="Times New Roman"/>
          <w:b/>
          <w:bCs/>
          <w:sz w:val="24"/>
          <w:szCs w:val="24"/>
          <w:lang w:val="sr-Latn-CS"/>
        </w:rPr>
        <w:t>AND FULLERENE</w:t>
      </w:r>
    </w:p>
    <w:p w:rsidR="003E2D89" w:rsidRPr="00AD0B6D" w:rsidRDefault="003E2D89" w:rsidP="0056591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</w:p>
    <w:p w:rsidR="003E2D89" w:rsidRPr="00AD0B6D" w:rsidRDefault="003E2D89" w:rsidP="0056591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 w:rsidRPr="003E2D89">
        <w:rPr>
          <w:rFonts w:ascii="Times New Roman" w:hAnsi="Times New Roman" w:cs="Times New Roman"/>
          <w:sz w:val="24"/>
          <w:szCs w:val="24"/>
          <w:lang w:val="sr-Latn-CS"/>
        </w:rPr>
        <w:t>Aleksandra D. Debeljković</w:t>
      </w:r>
      <w:r w:rsidR="0056591A" w:rsidRPr="00AD0B6D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  <w:r w:rsidRPr="003E2D89">
        <w:rPr>
          <w:rFonts w:ascii="Times New Roman" w:hAnsi="Times New Roman" w:cs="Times New Roman"/>
          <w:sz w:val="24"/>
          <w:szCs w:val="24"/>
          <w:lang w:val="sr-Latn-CS"/>
        </w:rPr>
        <w:t xml:space="preserve">, </w:t>
      </w:r>
      <w:r w:rsidR="006200DE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Dragomir </w:t>
      </w:r>
      <w:r w:rsidR="00AD0B6D" w:rsidRPr="00AD0B6D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Stamenković</w:t>
      </w:r>
      <w:r w:rsidR="00AD0B6D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AD0B6D" w:rsidRPr="00AD0B6D">
        <w:rPr>
          <w:rFonts w:ascii="Times New Roman" w:eastAsia="Calibri" w:hAnsi="Times New Roman" w:cs="Times New Roman"/>
          <w:sz w:val="24"/>
          <w:szCs w:val="24"/>
          <w:lang w:val="sr-Latn-CS"/>
        </w:rPr>
        <w:t>,</w:t>
      </w:r>
      <w:r w:rsidR="00AD426F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="00033058" w:rsidRPr="00033058">
        <w:rPr>
          <w:rFonts w:ascii="Times New Roman" w:hAnsi="Times New Roman" w:cs="Times New Roman"/>
          <w:sz w:val="24"/>
          <w:szCs w:val="24"/>
          <w:lang w:val="sr-Latn-CS"/>
        </w:rPr>
        <w:t>Manuel Conte</w:t>
      </w:r>
      <w:r w:rsidR="00AD0B6D" w:rsidRPr="00033058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3</w:t>
      </w:r>
      <w:r w:rsidR="00AD0B6D" w:rsidRPr="00033058">
        <w:rPr>
          <w:rFonts w:ascii="Times New Roman" w:hAnsi="Times New Roman" w:cs="Times New Roman"/>
          <w:sz w:val="24"/>
          <w:szCs w:val="24"/>
          <w:lang w:val="sr-Latn-CS"/>
        </w:rPr>
        <w:t>,</w:t>
      </w:r>
      <w:r w:rsidR="00AD0B6D">
        <w:rPr>
          <w:rFonts w:ascii="Times New Roman" w:hAnsi="Times New Roman" w:cs="Times New Roman"/>
          <w:sz w:val="24"/>
          <w:szCs w:val="24"/>
          <w:lang w:val="sr-Latn-CS"/>
        </w:rPr>
        <w:t xml:space="preserve"> Vera Šijački-</w:t>
      </w:r>
      <w:r w:rsidR="00AD0B6D" w:rsidRPr="00AD0B6D">
        <w:rPr>
          <w:rFonts w:ascii="Times New Roman" w:hAnsi="Times New Roman" w:cs="Times New Roman"/>
          <w:sz w:val="24"/>
          <w:szCs w:val="24"/>
          <w:lang w:val="sr-Latn-CS"/>
        </w:rPr>
        <w:t>Žeravčić</w:t>
      </w:r>
      <w:r w:rsidR="00033058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  <w:r w:rsidR="00AD0B6D">
        <w:rPr>
          <w:rFonts w:ascii="Times New Roman" w:hAnsi="Times New Roman" w:cs="Times New Roman"/>
          <w:sz w:val="24"/>
          <w:szCs w:val="24"/>
          <w:lang w:val="sr-Latn-CS"/>
        </w:rPr>
        <w:t xml:space="preserve">, </w:t>
      </w:r>
      <w:r w:rsidRPr="00AD0B6D">
        <w:rPr>
          <w:rFonts w:ascii="Times New Roman" w:hAnsi="Times New Roman" w:cs="Times New Roman"/>
          <w:sz w:val="24"/>
          <w:szCs w:val="24"/>
          <w:lang w:val="sr-Latn-CS"/>
        </w:rPr>
        <w:t>Lidija</w:t>
      </w:r>
      <w:r w:rsidRPr="003E2D89">
        <w:rPr>
          <w:rFonts w:ascii="Times New Roman" w:hAnsi="Times New Roman" w:cs="Times New Roman"/>
          <w:sz w:val="24"/>
          <w:szCs w:val="24"/>
          <w:lang w:val="sr-Latn-CS"/>
        </w:rPr>
        <w:t xml:space="preserve"> R. Matija</w:t>
      </w:r>
      <w:r w:rsidR="00033058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  <w:r w:rsidRPr="003E2D89">
        <w:rPr>
          <w:rFonts w:ascii="Times New Roman" w:hAnsi="Times New Roman" w:cs="Times New Roman"/>
          <w:sz w:val="24"/>
          <w:szCs w:val="24"/>
          <w:lang w:val="sr-Latn-CS"/>
        </w:rPr>
        <w:t xml:space="preserve">, Djuro Lj. </w:t>
      </w:r>
      <w:r w:rsidRPr="00AD0B6D">
        <w:rPr>
          <w:rFonts w:ascii="Times New Roman" w:hAnsi="Times New Roman" w:cs="Times New Roman"/>
          <w:sz w:val="24"/>
          <w:szCs w:val="24"/>
          <w:lang w:val="sr-Latn-CS"/>
        </w:rPr>
        <w:t>Koruga</w:t>
      </w:r>
      <w:r w:rsidR="00033058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</w:p>
    <w:p w:rsidR="003E2D89" w:rsidRPr="003E2D89" w:rsidRDefault="003E2D89" w:rsidP="0056591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2D89" w:rsidRDefault="0056591A" w:rsidP="0056591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59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 w:rsidR="003E2D89" w:rsidRPr="003E2D89">
        <w:rPr>
          <w:rFonts w:ascii="Times New Roman" w:hAnsi="Times New Roman" w:cs="Times New Roman"/>
          <w:sz w:val="24"/>
          <w:szCs w:val="24"/>
        </w:rPr>
        <w:t>NanoLab</w:t>
      </w:r>
      <w:proofErr w:type="spellEnd"/>
      <w:r w:rsidR="00033058">
        <w:rPr>
          <w:rFonts w:ascii="Times New Roman" w:hAnsi="Times New Roman" w:cs="Times New Roman"/>
          <w:sz w:val="24"/>
          <w:szCs w:val="24"/>
        </w:rPr>
        <w:t xml:space="preserve">, </w:t>
      </w:r>
      <w:r w:rsidR="003E2D89" w:rsidRPr="003E2D89">
        <w:rPr>
          <w:rFonts w:ascii="Times New Roman" w:hAnsi="Times New Roman" w:cs="Times New Roman"/>
          <w:sz w:val="24"/>
          <w:szCs w:val="24"/>
        </w:rPr>
        <w:t>Faculty of Mechanical Engineering, University of Belgr</w:t>
      </w:r>
      <w:r w:rsidR="00E3793F">
        <w:rPr>
          <w:rFonts w:ascii="Times New Roman" w:hAnsi="Times New Roman" w:cs="Times New Roman"/>
          <w:sz w:val="24"/>
          <w:szCs w:val="24"/>
        </w:rPr>
        <w:t xml:space="preserve">ade, </w:t>
      </w:r>
      <w:proofErr w:type="spellStart"/>
      <w:r w:rsidR="00033058">
        <w:rPr>
          <w:rFonts w:ascii="Times New Roman" w:hAnsi="Times New Roman" w:cs="Times New Roman"/>
          <w:sz w:val="24"/>
          <w:szCs w:val="24"/>
        </w:rPr>
        <w:t>Kraljice</w:t>
      </w:r>
      <w:proofErr w:type="spellEnd"/>
      <w:r w:rsidR="00033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058">
        <w:rPr>
          <w:rFonts w:ascii="Times New Roman" w:hAnsi="Times New Roman" w:cs="Times New Roman"/>
          <w:sz w:val="24"/>
          <w:szCs w:val="24"/>
        </w:rPr>
        <w:t>Marije</w:t>
      </w:r>
      <w:proofErr w:type="spellEnd"/>
      <w:r w:rsidR="00033058">
        <w:rPr>
          <w:rFonts w:ascii="Times New Roman" w:hAnsi="Times New Roman" w:cs="Times New Roman"/>
          <w:sz w:val="24"/>
          <w:szCs w:val="24"/>
        </w:rPr>
        <w:t xml:space="preserve"> 16, 11210</w:t>
      </w:r>
      <w:r w:rsidR="003E2D89" w:rsidRPr="003E2D89">
        <w:rPr>
          <w:rFonts w:ascii="Times New Roman" w:hAnsi="Times New Roman" w:cs="Times New Roman"/>
          <w:sz w:val="24"/>
          <w:szCs w:val="24"/>
        </w:rPr>
        <w:t xml:space="preserve"> Belgrade, Serbia</w:t>
      </w:r>
    </w:p>
    <w:p w:rsidR="00AD0B6D" w:rsidRDefault="00AD0B6D" w:rsidP="0056591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0B6D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AD0B6D">
        <w:rPr>
          <w:rFonts w:ascii="Times New Roman" w:eastAsia="Calibri" w:hAnsi="Times New Roman" w:cs="Times New Roman"/>
          <w:sz w:val="24"/>
          <w:szCs w:val="24"/>
        </w:rPr>
        <w:t xml:space="preserve">Optix, </w:t>
      </w:r>
      <w:proofErr w:type="spellStart"/>
      <w:r w:rsidR="006200DE">
        <w:rPr>
          <w:rFonts w:ascii="Times New Roman" w:eastAsia="Calibri" w:hAnsi="Times New Roman" w:cs="Times New Roman"/>
          <w:sz w:val="24"/>
          <w:szCs w:val="24"/>
        </w:rPr>
        <w:t>Ugrinova</w:t>
      </w:r>
      <w:proofErr w:type="spellEnd"/>
      <w:r w:rsidR="006200DE">
        <w:rPr>
          <w:rFonts w:ascii="Times New Roman" w:eastAsia="Calibri" w:hAnsi="Times New Roman" w:cs="Times New Roman"/>
          <w:sz w:val="24"/>
          <w:szCs w:val="24"/>
          <w:lang/>
        </w:rPr>
        <w:t>č</w:t>
      </w:r>
      <w:bookmarkStart w:id="0" w:name="_GoBack"/>
      <w:bookmarkEnd w:id="0"/>
      <w:r w:rsidR="00033058">
        <w:rPr>
          <w:rFonts w:ascii="Times New Roman" w:eastAsia="Calibri" w:hAnsi="Times New Roman" w:cs="Times New Roman"/>
          <w:sz w:val="24"/>
          <w:szCs w:val="24"/>
        </w:rPr>
        <w:t xml:space="preserve">ka 13, 11080, </w:t>
      </w:r>
      <w:proofErr w:type="spellStart"/>
      <w:r w:rsidRPr="00AD0B6D">
        <w:rPr>
          <w:rFonts w:ascii="Times New Roman" w:eastAsia="Calibri" w:hAnsi="Times New Roman" w:cs="Times New Roman"/>
          <w:sz w:val="24"/>
          <w:szCs w:val="24"/>
        </w:rPr>
        <w:t>Zemun</w:t>
      </w:r>
      <w:proofErr w:type="spellEnd"/>
      <w:r w:rsidRPr="00AD0B6D">
        <w:rPr>
          <w:rFonts w:ascii="Times New Roman" w:eastAsia="Calibri" w:hAnsi="Times New Roman" w:cs="Times New Roman"/>
          <w:sz w:val="24"/>
          <w:szCs w:val="24"/>
        </w:rPr>
        <w:t>, Serbia</w:t>
      </w:r>
    </w:p>
    <w:p w:rsidR="00AD0B6D" w:rsidRPr="00033058" w:rsidRDefault="00AD0B6D" w:rsidP="0056591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305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33058">
        <w:rPr>
          <w:rFonts w:ascii="Times New Roman" w:hAnsi="Times New Roman" w:cs="Times New Roman"/>
          <w:sz w:val="24"/>
          <w:szCs w:val="24"/>
        </w:rPr>
        <w:t>Soleko</w:t>
      </w:r>
      <w:r w:rsidRPr="00033058">
        <w:rPr>
          <w:rFonts w:ascii="Times New Roman" w:eastAsia="Calibri" w:hAnsi="Times New Roman" w:cs="Times New Roman"/>
          <w:sz w:val="24"/>
          <w:szCs w:val="24"/>
        </w:rPr>
        <w:t>,</w:t>
      </w:r>
      <w:r w:rsidR="00033058" w:rsidRPr="00033058">
        <w:rPr>
          <w:rStyle w:val="st"/>
          <w:rFonts w:ascii="Times New Roman" w:hAnsi="Times New Roman" w:cs="Times New Roman"/>
          <w:color w:val="222222"/>
        </w:rPr>
        <w:t xml:space="preserve"> </w:t>
      </w:r>
      <w:r w:rsidR="00725825">
        <w:rPr>
          <w:rStyle w:val="st"/>
          <w:rFonts w:ascii="Times New Roman" w:hAnsi="Times New Roman" w:cs="Times New Roman"/>
          <w:color w:val="222222"/>
        </w:rPr>
        <w:t>1</w:t>
      </w:r>
      <w:r w:rsidR="00033058" w:rsidRPr="00033058">
        <w:rPr>
          <w:rStyle w:val="st"/>
          <w:rFonts w:ascii="Times New Roman" w:hAnsi="Times New Roman" w:cs="Times New Roman"/>
          <w:color w:val="222222"/>
        </w:rPr>
        <w:t xml:space="preserve"> </w:t>
      </w:r>
      <w:proofErr w:type="gramStart"/>
      <w:r w:rsidR="00033058" w:rsidRPr="00033058">
        <w:rPr>
          <w:rStyle w:val="st"/>
          <w:rFonts w:ascii="Times New Roman" w:hAnsi="Times New Roman" w:cs="Times New Roman"/>
          <w:color w:val="222222"/>
        </w:rPr>
        <w:t>Via</w:t>
      </w:r>
      <w:proofErr w:type="gramEnd"/>
      <w:r w:rsidR="00033058" w:rsidRPr="00033058">
        <w:rPr>
          <w:rStyle w:val="st"/>
          <w:rFonts w:ascii="Times New Roman" w:hAnsi="Times New Roman" w:cs="Times New Roman"/>
          <w:color w:val="222222"/>
        </w:rPr>
        <w:t xml:space="preserve"> </w:t>
      </w:r>
      <w:proofErr w:type="spellStart"/>
      <w:r w:rsidR="00033058" w:rsidRPr="00033058">
        <w:rPr>
          <w:rStyle w:val="st"/>
          <w:rFonts w:ascii="Times New Roman" w:hAnsi="Times New Roman" w:cs="Times New Roman"/>
          <w:color w:val="222222"/>
        </w:rPr>
        <w:t>Ravano</w:t>
      </w:r>
      <w:proofErr w:type="spellEnd"/>
      <w:r w:rsidR="00E3793F">
        <w:rPr>
          <w:rStyle w:val="st"/>
          <w:rFonts w:ascii="Times New Roman" w:hAnsi="Times New Roman" w:cs="Times New Roman"/>
          <w:color w:val="222222"/>
        </w:rPr>
        <w:t>,</w:t>
      </w:r>
      <w:r w:rsidR="00033058" w:rsidRPr="00033058">
        <w:rPr>
          <w:rStyle w:val="st"/>
          <w:rFonts w:ascii="Times New Roman" w:hAnsi="Times New Roman" w:cs="Times New Roman"/>
          <w:color w:val="222222"/>
        </w:rPr>
        <w:t xml:space="preserve"> 03037 </w:t>
      </w:r>
      <w:proofErr w:type="spellStart"/>
      <w:r w:rsidR="00033058" w:rsidRPr="00033058">
        <w:rPr>
          <w:rStyle w:val="Emphasis"/>
          <w:rFonts w:ascii="Times New Roman" w:hAnsi="Times New Roman" w:cs="Times New Roman"/>
          <w:b w:val="0"/>
          <w:color w:val="222222"/>
        </w:rPr>
        <w:t>Pontecorvo</w:t>
      </w:r>
      <w:proofErr w:type="spellEnd"/>
      <w:r w:rsidR="00033058" w:rsidRPr="00033058">
        <w:rPr>
          <w:rStyle w:val="st"/>
          <w:rFonts w:ascii="Times New Roman" w:hAnsi="Times New Roman" w:cs="Times New Roman"/>
          <w:color w:val="222222"/>
        </w:rPr>
        <w:t xml:space="preserve"> (</w:t>
      </w:r>
      <w:proofErr w:type="spellStart"/>
      <w:r w:rsidR="00033058" w:rsidRPr="00033058">
        <w:rPr>
          <w:rStyle w:val="st"/>
          <w:rFonts w:ascii="Times New Roman" w:hAnsi="Times New Roman" w:cs="Times New Roman"/>
          <w:color w:val="222222"/>
        </w:rPr>
        <w:t>Frosinone</w:t>
      </w:r>
      <w:proofErr w:type="spellEnd"/>
      <w:r w:rsidR="00033058" w:rsidRPr="00033058">
        <w:rPr>
          <w:rStyle w:val="st"/>
          <w:rFonts w:ascii="Times New Roman" w:hAnsi="Times New Roman" w:cs="Times New Roman"/>
          <w:color w:val="222222"/>
        </w:rPr>
        <w:t>)</w:t>
      </w:r>
      <w:r w:rsidRPr="0003305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33058" w:rsidRPr="00033058">
        <w:rPr>
          <w:rFonts w:ascii="Times New Roman" w:hAnsi="Times New Roman" w:cs="Times New Roman"/>
          <w:sz w:val="24"/>
          <w:szCs w:val="24"/>
        </w:rPr>
        <w:t>Italy</w:t>
      </w:r>
    </w:p>
    <w:p w:rsidR="003E2D89" w:rsidRPr="003E2D89" w:rsidRDefault="003E2D89" w:rsidP="0056591A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sr-Latn-CS"/>
        </w:rPr>
      </w:pPr>
    </w:p>
    <w:p w:rsidR="003E2D89" w:rsidRPr="003E2D89" w:rsidRDefault="003E2D89" w:rsidP="003E2D8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LiberationSerif" w:hAnsi="Times New Roman" w:cs="Times New Roman"/>
          <w:sz w:val="24"/>
          <w:szCs w:val="24"/>
          <w:lang w:val="en-GB"/>
        </w:rPr>
      </w:pPr>
    </w:p>
    <w:p w:rsidR="003E2D89" w:rsidRPr="003E2D89" w:rsidRDefault="003E2D89" w:rsidP="003E2D8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LiberationSerif" w:hAnsi="Times New Roman" w:cs="Times New Roman"/>
          <w:b/>
          <w:bCs/>
          <w:i/>
          <w:iCs/>
          <w:color w:val="000000"/>
          <w:sz w:val="24"/>
          <w:szCs w:val="24"/>
          <w:lang w:val="en-GB"/>
        </w:rPr>
      </w:pPr>
      <w:r w:rsidRPr="003E2D89">
        <w:rPr>
          <w:rFonts w:ascii="Times New Roman" w:eastAsia="LiberationSerif" w:hAnsi="Times New Roman" w:cs="Times New Roman"/>
          <w:b/>
          <w:bCs/>
          <w:color w:val="000000"/>
          <w:sz w:val="24"/>
          <w:szCs w:val="24"/>
          <w:lang w:val="en-GB"/>
        </w:rPr>
        <w:t>Summary</w:t>
      </w:r>
    </w:p>
    <w:p w:rsidR="003E2D89" w:rsidRDefault="008569D2" w:rsidP="00852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E7969">
        <w:rPr>
          <w:rFonts w:ascii="Times New Roman" w:eastAsia="Calibri" w:hAnsi="Times New Roman" w:cs="Times New Roman"/>
          <w:sz w:val="24"/>
          <w:lang w:val="en-GB"/>
        </w:rPr>
        <w:t>This work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presents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a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comparative study of the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optical power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 xml:space="preserve">of </w:t>
      </w:r>
      <w:r>
        <w:rPr>
          <w:rFonts w:ascii="Times New Roman" w:eastAsia="Calibri" w:hAnsi="Times New Roman" w:cs="Times New Roman"/>
          <w:sz w:val="24"/>
          <w:lang w:val="en-GB"/>
        </w:rPr>
        <w:t>soft</w:t>
      </w:r>
      <w:r w:rsidRPr="00BE7969">
        <w:rPr>
          <w:rFonts w:ascii="Times New Roman" w:eastAsia="Calibri" w:hAnsi="Times New Roman" w:cs="Times New Roman"/>
          <w:sz w:val="24"/>
          <w:lang w:val="en-GB"/>
        </w:rPr>
        <w:t xml:space="preserve"> contact lenses (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SCL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>)</w:t>
      </w:r>
      <w:r w:rsidRPr="00BE7969">
        <w:rPr>
          <w:rFonts w:ascii="Times New Roman" w:eastAsia="Calibri" w:hAnsi="Times New Roman" w:cs="Times New Roman"/>
          <w:sz w:val="24"/>
          <w:lang w:val="en-GB"/>
        </w:rPr>
        <w:t xml:space="preserve"> made ​​of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033058">
        <w:rPr>
          <w:rFonts w:ascii="Times New Roman" w:eastAsia="Calibri" w:hAnsi="Times New Roman" w:cs="Times New Roman"/>
          <w:sz w:val="24"/>
          <w:lang w:val="en-GB"/>
        </w:rPr>
        <w:t>today standard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material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 xml:space="preserve">and </w:t>
      </w:r>
      <w:proofErr w:type="spellStart"/>
      <w:r w:rsidRPr="00BE7969">
        <w:rPr>
          <w:rFonts w:ascii="Times New Roman" w:eastAsia="Calibri" w:hAnsi="Times New Roman" w:cs="Times New Roman"/>
          <w:sz w:val="24"/>
          <w:lang w:val="en-GB"/>
        </w:rPr>
        <w:t>nanophotonic</w:t>
      </w:r>
      <w:proofErr w:type="spellEnd"/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materials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with different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measurement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techniques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used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for the final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contact lens</w:t>
      </w:r>
      <w:r w:rsidRPr="00BE796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E7969">
        <w:rPr>
          <w:rFonts w:ascii="Times New Roman" w:eastAsia="Calibri" w:hAnsi="Times New Roman" w:cs="Times New Roman"/>
          <w:sz w:val="24"/>
          <w:lang w:val="en-GB"/>
        </w:rPr>
        <w:t>controllers</w:t>
      </w:r>
      <w:r>
        <w:rPr>
          <w:rFonts w:ascii="Times New Roman" w:eastAsia="Calibri" w:hAnsi="Times New Roman" w:cs="Times New Roman"/>
          <w:sz w:val="24"/>
          <w:lang w:val="en-GB"/>
        </w:rPr>
        <w:t xml:space="preserve">. </w:t>
      </w:r>
      <w:r w:rsidR="00FC5353" w:rsidRPr="00C251CC">
        <w:rPr>
          <w:rFonts w:ascii="Times New Roman" w:hAnsi="Times New Roman"/>
          <w:color w:val="000000"/>
          <w:sz w:val="24"/>
          <w:szCs w:val="24"/>
        </w:rPr>
        <w:t>Three types of</w:t>
      </w:r>
      <w:r w:rsidR="00FC53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C5353">
        <w:rPr>
          <w:rFonts w:ascii="Times New Roman" w:hAnsi="Times New Roman"/>
          <w:sz w:val="24"/>
          <w:szCs w:val="24"/>
        </w:rPr>
        <w:t>nanophotonic</w:t>
      </w:r>
      <w:proofErr w:type="spellEnd"/>
      <w:r w:rsidR="00FC5353">
        <w:rPr>
          <w:rFonts w:ascii="Times New Roman" w:hAnsi="Times New Roman"/>
          <w:sz w:val="24"/>
          <w:szCs w:val="24"/>
        </w:rPr>
        <w:t xml:space="preserve"> soft </w:t>
      </w:r>
      <w:r w:rsidR="00FC5353" w:rsidRPr="009F37D4">
        <w:rPr>
          <w:rFonts w:ascii="Times New Roman" w:hAnsi="Times New Roman"/>
          <w:sz w:val="24"/>
          <w:szCs w:val="24"/>
        </w:rPr>
        <w:t xml:space="preserve">contact lenses were made of standard </w:t>
      </w:r>
      <w:proofErr w:type="spellStart"/>
      <w:r w:rsidR="00FC5353" w:rsidRPr="009F37D4">
        <w:rPr>
          <w:rFonts w:ascii="Times New Roman" w:hAnsi="Times New Roman"/>
          <w:sz w:val="24"/>
          <w:szCs w:val="24"/>
        </w:rPr>
        <w:t>polymacon</w:t>
      </w:r>
      <w:proofErr w:type="spellEnd"/>
      <w:r w:rsidR="00FC5353" w:rsidRPr="009F37D4">
        <w:rPr>
          <w:rFonts w:ascii="Times New Roman" w:hAnsi="Times New Roman"/>
          <w:sz w:val="24"/>
          <w:szCs w:val="24"/>
        </w:rPr>
        <w:t xml:space="preserve"> material (</w:t>
      </w:r>
      <w:proofErr w:type="spellStart"/>
      <w:r w:rsidR="00FC5353" w:rsidRPr="009F37D4">
        <w:rPr>
          <w:rStyle w:val="hps"/>
          <w:rFonts w:ascii="Times New Roman" w:hAnsi="Times New Roman"/>
          <w:sz w:val="24"/>
          <w:szCs w:val="24"/>
        </w:rPr>
        <w:t>Soleko</w:t>
      </w:r>
      <w:proofErr w:type="spellEnd"/>
      <w:r w:rsidR="00FC5353" w:rsidRPr="009F37D4">
        <w:rPr>
          <w:rFonts w:ascii="Times New Roman" w:hAnsi="Times New Roman"/>
          <w:sz w:val="24"/>
          <w:szCs w:val="24"/>
        </w:rPr>
        <w:t xml:space="preserve"> </w:t>
      </w:r>
      <w:r w:rsidR="00FC5353" w:rsidRPr="009F37D4">
        <w:rPr>
          <w:rStyle w:val="hps"/>
          <w:rFonts w:ascii="Times New Roman" w:hAnsi="Times New Roman"/>
          <w:sz w:val="24"/>
          <w:szCs w:val="24"/>
        </w:rPr>
        <w:t>SP38</w:t>
      </w:r>
      <w:r w:rsidR="00FC5353" w:rsidRPr="009F37D4">
        <w:rPr>
          <w:rStyle w:val="hps"/>
          <w:rFonts w:ascii="Times New Roman" w:hAnsi="Times New Roman"/>
          <w:sz w:val="24"/>
          <w:szCs w:val="24"/>
          <w:vertAlign w:val="superscript"/>
        </w:rPr>
        <w:t>TM</w:t>
      </w:r>
      <w:r w:rsidR="00FC5353" w:rsidRPr="009F37D4">
        <w:rPr>
          <w:rFonts w:ascii="Times New Roman" w:hAnsi="Times New Roman"/>
          <w:sz w:val="24"/>
          <w:szCs w:val="24"/>
        </w:rPr>
        <w:t xml:space="preserve">) </w:t>
      </w:r>
      <w:r w:rsidR="00FC5353" w:rsidRPr="00C251CC">
        <w:rPr>
          <w:rFonts w:ascii="Times New Roman" w:hAnsi="Times New Roman"/>
          <w:sz w:val="24"/>
          <w:szCs w:val="24"/>
        </w:rPr>
        <w:t>incorporated with</w:t>
      </w:r>
      <w:r w:rsidR="00FC5353" w:rsidRPr="009F37D4">
        <w:rPr>
          <w:rFonts w:ascii="Times New Roman" w:hAnsi="Times New Roman"/>
          <w:sz w:val="24"/>
          <w:szCs w:val="24"/>
        </w:rPr>
        <w:t xml:space="preserve"> </w:t>
      </w:r>
      <w:r w:rsidR="00E210F2">
        <w:rPr>
          <w:rFonts w:ascii="Times New Roman" w:hAnsi="Times New Roman"/>
          <w:sz w:val="24"/>
          <w:szCs w:val="24"/>
        </w:rPr>
        <w:t xml:space="preserve">fullerene </w:t>
      </w:r>
      <w:r w:rsidR="00FC5353" w:rsidRPr="009F37D4">
        <w:rPr>
          <w:rFonts w:ascii="Times New Roman" w:hAnsi="Times New Roman"/>
          <w:sz w:val="24"/>
          <w:szCs w:val="24"/>
        </w:rPr>
        <w:t>C</w:t>
      </w:r>
      <w:r w:rsidR="00FC5353" w:rsidRPr="009F37D4">
        <w:rPr>
          <w:rFonts w:ascii="Times New Roman" w:hAnsi="Times New Roman"/>
          <w:sz w:val="24"/>
          <w:szCs w:val="24"/>
          <w:vertAlign w:val="subscript"/>
        </w:rPr>
        <w:t xml:space="preserve">60, </w:t>
      </w:r>
      <w:proofErr w:type="spellStart"/>
      <w:r w:rsidR="00FC5353" w:rsidRPr="009F37D4">
        <w:rPr>
          <w:rFonts w:ascii="Times New Roman" w:hAnsi="Times New Roman"/>
          <w:sz w:val="24"/>
          <w:szCs w:val="24"/>
        </w:rPr>
        <w:t>fullerol</w:t>
      </w:r>
      <w:proofErr w:type="spellEnd"/>
      <w:r w:rsidR="00FC5353" w:rsidRPr="009F37D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C5353" w:rsidRPr="009F37D4">
        <w:rPr>
          <w:rFonts w:ascii="Times New Roman" w:hAnsi="Times New Roman"/>
          <w:sz w:val="24"/>
          <w:szCs w:val="24"/>
        </w:rPr>
        <w:t>C</w:t>
      </w:r>
      <w:r w:rsidR="00FC5353" w:rsidRPr="009F37D4">
        <w:rPr>
          <w:rFonts w:ascii="Times New Roman" w:hAnsi="Times New Roman"/>
          <w:sz w:val="24"/>
          <w:szCs w:val="24"/>
          <w:vertAlign w:val="subscript"/>
        </w:rPr>
        <w:t>60</w:t>
      </w:r>
      <w:r w:rsidR="00FC5353" w:rsidRPr="009F37D4">
        <w:rPr>
          <w:rFonts w:ascii="Times New Roman" w:hAnsi="Times New Roman"/>
          <w:sz w:val="24"/>
          <w:szCs w:val="24"/>
        </w:rPr>
        <w:t>(</w:t>
      </w:r>
      <w:proofErr w:type="gramEnd"/>
      <w:r w:rsidR="00FC5353" w:rsidRPr="009F37D4">
        <w:rPr>
          <w:rFonts w:ascii="Times New Roman" w:hAnsi="Times New Roman"/>
          <w:sz w:val="24"/>
          <w:szCs w:val="24"/>
        </w:rPr>
        <w:t>OH)</w:t>
      </w:r>
      <w:r w:rsidR="00FC5353" w:rsidRPr="009F37D4">
        <w:rPr>
          <w:rFonts w:ascii="Times New Roman" w:hAnsi="Times New Roman"/>
          <w:sz w:val="24"/>
          <w:szCs w:val="24"/>
          <w:vertAlign w:val="subscript"/>
        </w:rPr>
        <w:t xml:space="preserve">24 </w:t>
      </w:r>
      <w:r w:rsidR="00FC5353" w:rsidRPr="009F37D4">
        <w:rPr>
          <w:rFonts w:ascii="Times New Roman" w:hAnsi="Times New Roman"/>
          <w:sz w:val="24"/>
          <w:szCs w:val="24"/>
        </w:rPr>
        <w:t xml:space="preserve">and </w:t>
      </w:r>
      <w:r w:rsidR="00FC5353" w:rsidRPr="009F37D4">
        <w:rPr>
          <w:rStyle w:val="hps"/>
          <w:rFonts w:ascii="Times New Roman" w:hAnsi="Times New Roman"/>
          <w:sz w:val="24"/>
          <w:szCs w:val="24"/>
        </w:rPr>
        <w:t xml:space="preserve">fullerene </w:t>
      </w:r>
      <w:proofErr w:type="spellStart"/>
      <w:r w:rsidR="00FC5353" w:rsidRPr="009F37D4">
        <w:rPr>
          <w:rStyle w:val="hps"/>
          <w:rFonts w:ascii="Times New Roman" w:hAnsi="Times New Roman"/>
          <w:sz w:val="24"/>
          <w:szCs w:val="24"/>
        </w:rPr>
        <w:t>metformin</w:t>
      </w:r>
      <w:proofErr w:type="spellEnd"/>
      <w:r w:rsidR="00FC5353" w:rsidRPr="009F37D4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FC5353" w:rsidRPr="009F37D4">
        <w:rPr>
          <w:rStyle w:val="st"/>
          <w:rFonts w:ascii="Times New Roman" w:hAnsi="Times New Roman"/>
          <w:sz w:val="24"/>
          <w:szCs w:val="24"/>
        </w:rPr>
        <w:t>hydroxylate</w:t>
      </w:r>
      <w:proofErr w:type="spellEnd"/>
      <w:r w:rsidR="00FC5353" w:rsidRPr="009F37D4">
        <w:rPr>
          <w:rFonts w:ascii="Times New Roman" w:hAnsi="Times New Roman"/>
          <w:bCs/>
          <w:sz w:val="24"/>
          <w:szCs w:val="24"/>
          <w:lang w:val="sr-Latn-CS"/>
        </w:rPr>
        <w:t xml:space="preserve"> C</w:t>
      </w:r>
      <w:r w:rsidR="00FC5353" w:rsidRPr="009F37D4">
        <w:rPr>
          <w:rFonts w:ascii="Times New Roman" w:hAnsi="Times New Roman"/>
          <w:bCs/>
          <w:sz w:val="24"/>
          <w:szCs w:val="24"/>
          <w:vertAlign w:val="subscript"/>
          <w:lang w:val="sr-Latn-CS"/>
        </w:rPr>
        <w:t>60</w:t>
      </w:r>
      <w:r w:rsidR="00FC5353" w:rsidRPr="009F37D4">
        <w:rPr>
          <w:rFonts w:ascii="Times New Roman" w:hAnsi="Times New Roman"/>
          <w:bCs/>
          <w:sz w:val="24"/>
          <w:szCs w:val="24"/>
          <w:lang w:val="sr-Latn-CS"/>
        </w:rPr>
        <w:t>(OH)</w:t>
      </w:r>
      <w:r w:rsidR="00FC5353" w:rsidRPr="009F37D4">
        <w:rPr>
          <w:rFonts w:ascii="Times New Roman" w:hAnsi="Times New Roman"/>
          <w:bCs/>
          <w:sz w:val="24"/>
          <w:szCs w:val="24"/>
          <w:vertAlign w:val="subscript"/>
          <w:lang w:val="sr-Latn-CS"/>
        </w:rPr>
        <w:t>12</w:t>
      </w:r>
      <w:r w:rsidR="00FC5353" w:rsidRPr="009F37D4">
        <w:rPr>
          <w:rFonts w:ascii="Times New Roman" w:hAnsi="Times New Roman"/>
          <w:bCs/>
          <w:sz w:val="24"/>
          <w:szCs w:val="24"/>
          <w:lang w:val="sr-Latn-CS"/>
        </w:rPr>
        <w:t>(OC</w:t>
      </w:r>
      <w:r w:rsidR="00FC5353" w:rsidRPr="009F37D4">
        <w:rPr>
          <w:rFonts w:ascii="Times New Roman" w:hAnsi="Times New Roman"/>
          <w:bCs/>
          <w:sz w:val="24"/>
          <w:szCs w:val="24"/>
          <w:vertAlign w:val="subscript"/>
          <w:lang w:val="sr-Latn-CS"/>
        </w:rPr>
        <w:t>4</w:t>
      </w:r>
      <w:r w:rsidR="00FC5353" w:rsidRPr="009F37D4">
        <w:rPr>
          <w:rFonts w:ascii="Times New Roman" w:hAnsi="Times New Roman"/>
          <w:bCs/>
          <w:sz w:val="24"/>
          <w:szCs w:val="24"/>
          <w:lang w:val="sr-Latn-CS"/>
        </w:rPr>
        <w:t>N</w:t>
      </w:r>
      <w:r w:rsidR="00FC5353" w:rsidRPr="009F37D4">
        <w:rPr>
          <w:rFonts w:ascii="Times New Roman" w:hAnsi="Times New Roman"/>
          <w:bCs/>
          <w:sz w:val="24"/>
          <w:szCs w:val="24"/>
          <w:vertAlign w:val="subscript"/>
          <w:lang w:val="sr-Latn-CS"/>
        </w:rPr>
        <w:t>5</w:t>
      </w:r>
      <w:r w:rsidR="00FC5353" w:rsidRPr="009F37D4">
        <w:rPr>
          <w:rFonts w:ascii="Times New Roman" w:hAnsi="Times New Roman"/>
          <w:bCs/>
          <w:sz w:val="24"/>
          <w:szCs w:val="24"/>
          <w:lang w:val="sr-Latn-CS"/>
        </w:rPr>
        <w:t>H</w:t>
      </w:r>
      <w:r w:rsidR="00FC5353" w:rsidRPr="009F37D4">
        <w:rPr>
          <w:rFonts w:ascii="Times New Roman" w:hAnsi="Times New Roman"/>
          <w:bCs/>
          <w:sz w:val="24"/>
          <w:szCs w:val="24"/>
          <w:vertAlign w:val="subscript"/>
          <w:lang w:val="sr-Latn-CS"/>
        </w:rPr>
        <w:t>10</w:t>
      </w:r>
      <w:r w:rsidR="00FC5353" w:rsidRPr="009F37D4">
        <w:rPr>
          <w:rFonts w:ascii="Times New Roman" w:hAnsi="Times New Roman"/>
          <w:bCs/>
          <w:sz w:val="24"/>
          <w:szCs w:val="24"/>
          <w:lang w:val="sr-Latn-CS"/>
        </w:rPr>
        <w:t>)</w:t>
      </w:r>
      <w:r w:rsidR="00FC5353" w:rsidRPr="009F37D4">
        <w:rPr>
          <w:rFonts w:ascii="Times New Roman" w:hAnsi="Times New Roman"/>
          <w:bCs/>
          <w:sz w:val="24"/>
          <w:szCs w:val="24"/>
          <w:vertAlign w:val="subscript"/>
          <w:lang w:val="sr-Latn-CS"/>
        </w:rPr>
        <w:t>12</w:t>
      </w:r>
      <w:r w:rsidR="00FC5353" w:rsidRPr="009F37D4">
        <w:rPr>
          <w:rFonts w:ascii="Times New Roman" w:hAnsi="Times New Roman"/>
          <w:sz w:val="24"/>
          <w:szCs w:val="24"/>
        </w:rPr>
        <w:t xml:space="preserve">. </w:t>
      </w:r>
      <w:r w:rsidR="003E2D89" w:rsidRPr="003E2D89">
        <w:rPr>
          <w:rFonts w:ascii="Times New Roman" w:eastAsia="LiberationSerif" w:hAnsi="Times New Roman" w:cs="Times New Roman"/>
          <w:sz w:val="24"/>
          <w:szCs w:val="24"/>
          <w:lang w:val="en-GB"/>
        </w:rPr>
        <w:t xml:space="preserve">For the purposes of </w:t>
      </w:r>
      <w:r w:rsidR="003E2D89" w:rsidRPr="003E2D89">
        <w:rPr>
          <w:rFonts w:ascii="Times New Roman" w:eastAsia="LiberationSerif" w:hAnsi="Times New Roman" w:cs="Times New Roman"/>
          <w:color w:val="000000"/>
          <w:sz w:val="24"/>
          <w:szCs w:val="24"/>
        </w:rPr>
        <w:t>material</w:t>
      </w:r>
      <w:r w:rsidR="003E2D89" w:rsidRPr="003E2D89">
        <w:rPr>
          <w:rFonts w:ascii="Times New Roman" w:eastAsia="LiberationSerif" w:hAnsi="Times New Roman" w:cs="Times New Roman"/>
          <w:sz w:val="24"/>
          <w:szCs w:val="24"/>
          <w:lang w:val="en-GB"/>
        </w:rPr>
        <w:t xml:space="preserve"> characterization for potential application as soft contact</w:t>
      </w:r>
      <w:r w:rsidR="003E2D89" w:rsidRPr="003E2D89">
        <w:rPr>
          <w:rFonts w:ascii="Times New Roman" w:eastAsia="LiberationSerif" w:hAnsi="Times New Roman" w:cs="Times New Roman"/>
          <w:color w:val="000000"/>
          <w:sz w:val="24"/>
          <w:szCs w:val="24"/>
          <w:lang w:val="en-GB"/>
        </w:rPr>
        <w:t xml:space="preserve"> lens</w:t>
      </w:r>
      <w:proofErr w:type="spellStart"/>
      <w:r w:rsidR="003E2D89" w:rsidRPr="003E2D89">
        <w:rPr>
          <w:rFonts w:ascii="Times New Roman" w:eastAsia="LiberationSerif" w:hAnsi="Times New Roman" w:cs="Times New Roman"/>
          <w:color w:val="000000"/>
          <w:sz w:val="24"/>
          <w:szCs w:val="24"/>
        </w:rPr>
        <w:t>es</w:t>
      </w:r>
      <w:proofErr w:type="spellEnd"/>
      <w:r w:rsidR="003E2D89" w:rsidRPr="003E2D89">
        <w:rPr>
          <w:rFonts w:ascii="Times New Roman" w:eastAsia="LiberationSerif" w:hAnsi="Times New Roman" w:cs="Times New Roman"/>
          <w:color w:val="000000"/>
          <w:sz w:val="24"/>
          <w:szCs w:val="24"/>
        </w:rPr>
        <w:t>,</w:t>
      </w:r>
      <w:r w:rsidR="003E2D89" w:rsidRPr="003E2D89">
        <w:rPr>
          <w:rFonts w:ascii="Times New Roman" w:hAnsi="Times New Roman" w:cs="Times New Roman"/>
          <w:sz w:val="24"/>
          <w:szCs w:val="24"/>
        </w:rPr>
        <w:t xml:space="preserve"> the optical properties of the soft contact lenses were measured </w:t>
      </w:r>
      <w:r w:rsidR="00E210F2">
        <w:rPr>
          <w:rFonts w:ascii="Times New Roman" w:hAnsi="Times New Roman" w:cs="Times New Roman"/>
          <w:sz w:val="24"/>
          <w:szCs w:val="24"/>
        </w:rPr>
        <w:t>by</w:t>
      </w:r>
      <w:r w:rsidR="003E2D89" w:rsidRPr="003E2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2D89" w:rsidRPr="003E2D89">
        <w:rPr>
          <w:rFonts w:ascii="Times New Roman" w:hAnsi="Times New Roman" w:cs="Times New Roman"/>
          <w:sz w:val="24"/>
          <w:szCs w:val="24"/>
        </w:rPr>
        <w:t>Rotlex</w:t>
      </w:r>
      <w:proofErr w:type="spellEnd"/>
      <w:r w:rsidR="003E2D89" w:rsidRPr="003E2D89">
        <w:rPr>
          <w:rFonts w:ascii="Times New Roman" w:hAnsi="Times New Roman" w:cs="Times New Roman"/>
          <w:sz w:val="24"/>
          <w:szCs w:val="24"/>
        </w:rPr>
        <w:t xml:space="preserve"> </w:t>
      </w:r>
      <w:r w:rsidR="001A636D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1A636D">
        <w:rPr>
          <w:rFonts w:ascii="Times New Roman" w:hAnsi="Times New Roman" w:cs="Times New Roman"/>
          <w:sz w:val="24"/>
          <w:szCs w:val="24"/>
        </w:rPr>
        <w:t>Nidek</w:t>
      </w:r>
      <w:proofErr w:type="spellEnd"/>
      <w:r w:rsidR="001A636D">
        <w:rPr>
          <w:rFonts w:ascii="Times New Roman" w:hAnsi="Times New Roman" w:cs="Times New Roman"/>
          <w:sz w:val="24"/>
          <w:szCs w:val="24"/>
        </w:rPr>
        <w:t xml:space="preserve"> </w:t>
      </w:r>
      <w:r w:rsidR="003E2D89" w:rsidRPr="003E2D89">
        <w:rPr>
          <w:rFonts w:ascii="Times New Roman" w:hAnsi="Times New Roman" w:cs="Times New Roman"/>
          <w:sz w:val="24"/>
          <w:szCs w:val="24"/>
        </w:rPr>
        <w:t xml:space="preserve">device. </w:t>
      </w:r>
      <w:r w:rsidR="00E210F2">
        <w:rPr>
          <w:rFonts w:ascii="Times New Roman" w:eastAsia="Calibri" w:hAnsi="Times New Roman" w:cs="Times New Roman"/>
          <w:sz w:val="24"/>
          <w:szCs w:val="24"/>
        </w:rPr>
        <w:t>With</w:t>
      </w:r>
      <w:r w:rsidR="001A636D" w:rsidRPr="004529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1A636D" w:rsidRPr="004529F0">
        <w:rPr>
          <w:rFonts w:ascii="Times New Roman" w:eastAsia="Calibri" w:hAnsi="Times New Roman" w:cs="Times New Roman"/>
          <w:sz w:val="24"/>
          <w:szCs w:val="24"/>
        </w:rPr>
        <w:t>Rotle</w:t>
      </w:r>
      <w:r w:rsidR="00E210F2">
        <w:rPr>
          <w:rFonts w:ascii="Times New Roman" w:eastAsia="Calibri" w:hAnsi="Times New Roman" w:cs="Times New Roman"/>
          <w:sz w:val="24"/>
          <w:szCs w:val="24"/>
        </w:rPr>
        <w:t>x</w:t>
      </w:r>
      <w:proofErr w:type="spellEnd"/>
      <w:r w:rsidR="001A636D" w:rsidRPr="004529F0">
        <w:rPr>
          <w:rFonts w:ascii="Times New Roman" w:eastAsia="Calibri" w:hAnsi="Times New Roman" w:cs="Times New Roman"/>
          <w:sz w:val="24"/>
          <w:szCs w:val="24"/>
        </w:rPr>
        <w:t xml:space="preserve"> device the following optical results were obtained: optical power, the radial profile of power</w:t>
      </w:r>
      <w:r w:rsidR="001A636D">
        <w:rPr>
          <w:rFonts w:ascii="Times New Roman" w:eastAsia="Calibri" w:hAnsi="Times New Roman" w:cs="Times New Roman"/>
          <w:sz w:val="24"/>
          <w:szCs w:val="24"/>
        </w:rPr>
        <w:t xml:space="preserve"> and</w:t>
      </w:r>
      <w:r w:rsidR="001A636D" w:rsidRPr="004529F0">
        <w:rPr>
          <w:rFonts w:ascii="Times New Roman" w:eastAsia="Calibri" w:hAnsi="Times New Roman" w:cs="Times New Roman"/>
          <w:sz w:val="24"/>
          <w:szCs w:val="24"/>
        </w:rPr>
        <w:t xml:space="preserve"> a map of defects, while with the </w:t>
      </w:r>
      <w:proofErr w:type="spellStart"/>
      <w:r w:rsidR="001A636D" w:rsidRPr="004529F0">
        <w:rPr>
          <w:rFonts w:ascii="Times New Roman" w:eastAsia="Calibri" w:hAnsi="Times New Roman" w:cs="Times New Roman"/>
          <w:sz w:val="24"/>
          <w:szCs w:val="24"/>
        </w:rPr>
        <w:t>Nidek</w:t>
      </w:r>
      <w:proofErr w:type="spellEnd"/>
      <w:r w:rsidR="001A636D" w:rsidRPr="004529F0">
        <w:rPr>
          <w:rFonts w:ascii="Times New Roman" w:eastAsia="Calibri" w:hAnsi="Times New Roman" w:cs="Times New Roman"/>
          <w:sz w:val="24"/>
          <w:szCs w:val="24"/>
        </w:rPr>
        <w:t xml:space="preserve"> device:  optical power, cylinder power and cylinder angle. </w:t>
      </w:r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 xml:space="preserve">The obtained values of optical power and map of defects showed that the optical power of synthesized </w:t>
      </w:r>
      <w:proofErr w:type="spellStart"/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>nanophotoni</w:t>
      </w:r>
      <w:r w:rsidR="00033058">
        <w:rPr>
          <w:rFonts w:ascii="Times New Roman" w:hAnsi="Times New Roman" w:cs="Times New Roman"/>
          <w:sz w:val="24"/>
          <w:szCs w:val="24"/>
          <w:lang w:val="en-GB"/>
        </w:rPr>
        <w:t>c</w:t>
      </w:r>
      <w:proofErr w:type="spellEnd"/>
      <w:r w:rsidR="00033058">
        <w:rPr>
          <w:rFonts w:ascii="Times New Roman" w:hAnsi="Times New Roman" w:cs="Times New Roman"/>
          <w:sz w:val="24"/>
          <w:szCs w:val="24"/>
          <w:lang w:val="en-GB"/>
        </w:rPr>
        <w:t xml:space="preserve"> soft contact lens is same</w:t>
      </w:r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 xml:space="preserve"> to the nominal value</w:t>
      </w:r>
      <w:r w:rsidR="00213FAA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 xml:space="preserve"> while this was not the case for the </w:t>
      </w:r>
      <w:r w:rsidR="001A636D">
        <w:rPr>
          <w:rFonts w:ascii="Times New Roman" w:hAnsi="Times New Roman" w:cs="Times New Roman"/>
          <w:sz w:val="24"/>
          <w:szCs w:val="24"/>
          <w:lang w:val="en-GB"/>
        </w:rPr>
        <w:t>standard soft contact</w:t>
      </w:r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 xml:space="preserve"> lens.  Also, the quality of the </w:t>
      </w:r>
      <w:proofErr w:type="spellStart"/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>nanophotonic</w:t>
      </w:r>
      <w:proofErr w:type="spellEnd"/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 xml:space="preserve"> soft contact lens is better than </w:t>
      </w:r>
      <w:r w:rsidR="00330E7A" w:rsidRPr="003E2D89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330E7A">
        <w:rPr>
          <w:rFonts w:ascii="Times New Roman" w:hAnsi="Times New Roman" w:cs="Times New Roman"/>
          <w:sz w:val="24"/>
          <w:szCs w:val="24"/>
          <w:lang w:val="en-GB"/>
        </w:rPr>
        <w:t xml:space="preserve">standard </w:t>
      </w:r>
      <w:r w:rsidR="00B60DE9">
        <w:rPr>
          <w:rFonts w:ascii="Times New Roman" w:hAnsi="Times New Roman" w:cs="Times New Roman"/>
          <w:sz w:val="24"/>
          <w:szCs w:val="24"/>
          <w:lang w:val="en-GB"/>
        </w:rPr>
        <w:t>one</w:t>
      </w:r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 xml:space="preserve">. Hence, it is possible to synthesize new </w:t>
      </w:r>
      <w:proofErr w:type="spellStart"/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>nanophotonic</w:t>
      </w:r>
      <w:proofErr w:type="spellEnd"/>
      <w:r w:rsidR="003E2D89" w:rsidRPr="003E2D89">
        <w:rPr>
          <w:rFonts w:ascii="Times New Roman" w:hAnsi="Times New Roman" w:cs="Times New Roman"/>
          <w:sz w:val="24"/>
          <w:szCs w:val="24"/>
          <w:lang w:val="en-GB"/>
        </w:rPr>
        <w:t xml:space="preserve"> soft contact lenses of desired optical characteristics, implying possibilities for their application in this field.</w:t>
      </w:r>
    </w:p>
    <w:p w:rsidR="00B8652C" w:rsidRPr="00E210F2" w:rsidRDefault="00B8652C" w:rsidP="00E2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2D89" w:rsidRPr="003E2D89" w:rsidRDefault="003E2D89" w:rsidP="003E2D8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-ItalicMT" w:hAnsi="Times New Roman" w:cs="Times New Roman"/>
          <w:i/>
          <w:iCs/>
          <w:sz w:val="24"/>
          <w:szCs w:val="24"/>
        </w:rPr>
      </w:pPr>
      <w:r w:rsidRPr="003E2D89">
        <w:rPr>
          <w:rFonts w:ascii="Times New Roman" w:hAnsi="Times New Roman" w:cs="Times New Roman"/>
          <w:b/>
          <w:bCs/>
          <w:sz w:val="24"/>
          <w:szCs w:val="24"/>
          <w:lang w:val="en-GB"/>
        </w:rPr>
        <w:t>Key words</w:t>
      </w:r>
      <w:r w:rsidRPr="003E2D89">
        <w:rPr>
          <w:rFonts w:ascii="Times New Roman" w:eastAsia="LiberationSerif-Italic" w:hAnsi="Times New Roman" w:cs="Times New Roman"/>
          <w:sz w:val="24"/>
          <w:szCs w:val="24"/>
          <w:lang w:val="en-GB"/>
        </w:rPr>
        <w:t xml:space="preserve">: </w:t>
      </w:r>
      <w:proofErr w:type="spellStart"/>
      <w:r w:rsidRPr="003E2D89">
        <w:rPr>
          <w:rFonts w:ascii="Times New Roman" w:eastAsia="LiberationSerif-Italic" w:hAnsi="Times New Roman" w:cs="Times New Roman"/>
          <w:sz w:val="24"/>
          <w:szCs w:val="24"/>
          <w:lang w:val="en-GB"/>
        </w:rPr>
        <w:t>nanophotonic</w:t>
      </w:r>
      <w:proofErr w:type="spellEnd"/>
      <w:r w:rsidRPr="003E2D89">
        <w:rPr>
          <w:rFonts w:ascii="Times New Roman" w:eastAsia="LiberationSerif-Italic" w:hAnsi="Times New Roman" w:cs="Times New Roman"/>
          <w:sz w:val="24"/>
          <w:szCs w:val="24"/>
          <w:lang w:val="en-GB"/>
        </w:rPr>
        <w:t xml:space="preserve"> soft contact lenses, </w:t>
      </w:r>
      <w:proofErr w:type="spellStart"/>
      <w:r w:rsidR="00330E7A">
        <w:rPr>
          <w:rFonts w:ascii="Times New Roman" w:eastAsia="LiberationSerif-Italic" w:hAnsi="Times New Roman" w:cs="Times New Roman"/>
          <w:sz w:val="24"/>
          <w:szCs w:val="24"/>
          <w:lang w:val="en-GB"/>
        </w:rPr>
        <w:t>p</w:t>
      </w:r>
      <w:r w:rsidRPr="003E2D89">
        <w:rPr>
          <w:rFonts w:ascii="Times New Roman" w:eastAsia="LiberationSerif-Italic" w:hAnsi="Times New Roman" w:cs="Times New Roman"/>
          <w:sz w:val="24"/>
          <w:szCs w:val="24"/>
          <w:lang w:val="en-GB"/>
        </w:rPr>
        <w:t>HEMA</w:t>
      </w:r>
      <w:proofErr w:type="spellEnd"/>
      <w:r w:rsidRPr="003E2D89">
        <w:rPr>
          <w:rFonts w:ascii="Times New Roman" w:eastAsia="LiberationSerif-Italic" w:hAnsi="Times New Roman" w:cs="Times New Roman"/>
          <w:sz w:val="24"/>
          <w:szCs w:val="24"/>
          <w:lang w:val="en-GB"/>
        </w:rPr>
        <w:t xml:space="preserve">, fullerenes, </w:t>
      </w:r>
      <w:r w:rsidRPr="003E2D89">
        <w:rPr>
          <w:rFonts w:ascii="Times New Roman" w:eastAsia="TimesNewRomanPS-ItalicMT" w:hAnsi="Times New Roman" w:cs="Times New Roman"/>
          <w:sz w:val="24"/>
          <w:szCs w:val="24"/>
        </w:rPr>
        <w:t>optical power.</w:t>
      </w:r>
    </w:p>
    <w:p w:rsidR="007952FD" w:rsidRDefault="007952FD"/>
    <w:p w:rsidR="00020010" w:rsidRDefault="00020010"/>
    <w:p w:rsidR="00020010" w:rsidRDefault="00020010"/>
    <w:p w:rsidR="00020010" w:rsidRDefault="00020010"/>
    <w:p w:rsidR="00020010" w:rsidRPr="00020010" w:rsidRDefault="00020010" w:rsidP="0002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010">
        <w:rPr>
          <w:rFonts w:ascii="Times New Roman" w:hAnsi="Times New Roman" w:cs="Times New Roman"/>
          <w:b/>
          <w:sz w:val="24"/>
          <w:szCs w:val="24"/>
        </w:rPr>
        <w:lastRenderedPageBreak/>
        <w:t>ISPITIVANJE OPTIČKE SNAGE NANOFOTONIČNIH MEKIH KONTAKTNIH SOČIVA NA BAZI POLI (2-HIDROKSIETIL METAKRILATA) I FULERENA</w:t>
      </w:r>
    </w:p>
    <w:p w:rsidR="00020010" w:rsidRDefault="00020010" w:rsidP="0002001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</w:p>
    <w:p w:rsidR="00020010" w:rsidRPr="00AD0B6D" w:rsidRDefault="00020010" w:rsidP="0002001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 w:rsidRPr="003E2D89">
        <w:rPr>
          <w:rFonts w:ascii="Times New Roman" w:hAnsi="Times New Roman" w:cs="Times New Roman"/>
          <w:sz w:val="24"/>
          <w:szCs w:val="24"/>
          <w:lang w:val="sr-Latn-CS"/>
        </w:rPr>
        <w:t>Aleksandra D. Debeljković</w:t>
      </w:r>
      <w:r w:rsidRPr="00AD0B6D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  <w:r w:rsidRPr="003E2D89">
        <w:rPr>
          <w:rFonts w:ascii="Times New Roman" w:hAnsi="Times New Roman" w:cs="Times New Roman"/>
          <w:sz w:val="24"/>
          <w:szCs w:val="24"/>
          <w:lang w:val="sr-Latn-CS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Dragomir </w:t>
      </w:r>
      <w:r w:rsidRPr="00AD0B6D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Stamenković</w:t>
      </w:r>
      <w:r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AD0B6D">
        <w:rPr>
          <w:rFonts w:ascii="Times New Roman" w:eastAsia="Calibri" w:hAnsi="Times New Roman" w:cs="Times New Roman"/>
          <w:sz w:val="24"/>
          <w:szCs w:val="24"/>
          <w:lang w:val="sr-Latn-CS"/>
        </w:rPr>
        <w:t>,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033058">
        <w:rPr>
          <w:rFonts w:ascii="Times New Roman" w:hAnsi="Times New Roman" w:cs="Times New Roman"/>
          <w:sz w:val="24"/>
          <w:szCs w:val="24"/>
          <w:lang w:val="sr-Latn-CS"/>
        </w:rPr>
        <w:t>Manuel Conte</w:t>
      </w:r>
      <w:r w:rsidRPr="00033058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3</w:t>
      </w:r>
      <w:r w:rsidRPr="00033058">
        <w:rPr>
          <w:rFonts w:ascii="Times New Roman" w:hAnsi="Times New Roman" w:cs="Times New Roman"/>
          <w:sz w:val="24"/>
          <w:szCs w:val="24"/>
          <w:lang w:val="sr-Latn-CS"/>
        </w:rPr>
        <w:t>,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 Vera Šijački-</w:t>
      </w:r>
      <w:r w:rsidRPr="00AD0B6D">
        <w:rPr>
          <w:rFonts w:ascii="Times New Roman" w:hAnsi="Times New Roman" w:cs="Times New Roman"/>
          <w:sz w:val="24"/>
          <w:szCs w:val="24"/>
          <w:lang w:val="sr-Latn-CS"/>
        </w:rPr>
        <w:t>Žeravčić</w:t>
      </w:r>
      <w:r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, </w:t>
      </w:r>
      <w:r w:rsidRPr="00AD0B6D">
        <w:rPr>
          <w:rFonts w:ascii="Times New Roman" w:hAnsi="Times New Roman" w:cs="Times New Roman"/>
          <w:sz w:val="24"/>
          <w:szCs w:val="24"/>
          <w:lang w:val="sr-Latn-CS"/>
        </w:rPr>
        <w:t>Lidija</w:t>
      </w:r>
      <w:r w:rsidRPr="003E2D89">
        <w:rPr>
          <w:rFonts w:ascii="Times New Roman" w:hAnsi="Times New Roman" w:cs="Times New Roman"/>
          <w:sz w:val="24"/>
          <w:szCs w:val="24"/>
          <w:lang w:val="sr-Latn-CS"/>
        </w:rPr>
        <w:t xml:space="preserve"> R. Matija</w:t>
      </w:r>
      <w:r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  <w:r w:rsidRPr="003E2D89">
        <w:rPr>
          <w:rFonts w:ascii="Times New Roman" w:hAnsi="Times New Roman" w:cs="Times New Roman"/>
          <w:sz w:val="24"/>
          <w:szCs w:val="24"/>
          <w:lang w:val="sr-Latn-CS"/>
        </w:rPr>
        <w:t xml:space="preserve">, Djuro Lj. </w:t>
      </w:r>
      <w:r w:rsidRPr="00AD0B6D">
        <w:rPr>
          <w:rFonts w:ascii="Times New Roman" w:hAnsi="Times New Roman" w:cs="Times New Roman"/>
          <w:sz w:val="24"/>
          <w:szCs w:val="24"/>
          <w:lang w:val="sr-Latn-CS"/>
        </w:rPr>
        <w:t>Koruga</w:t>
      </w:r>
      <w:r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</w:p>
    <w:p w:rsidR="00020010" w:rsidRPr="003E2D89" w:rsidRDefault="00020010" w:rsidP="0002001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0010" w:rsidRDefault="00020010" w:rsidP="0002001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59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 w:rsidRPr="003E2D89">
        <w:rPr>
          <w:rFonts w:ascii="Times New Roman" w:hAnsi="Times New Roman" w:cs="Times New Roman"/>
          <w:sz w:val="24"/>
          <w:szCs w:val="24"/>
        </w:rPr>
        <w:t>NanoLab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Mašinski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fakultet</w:t>
      </w:r>
      <w:proofErr w:type="spellEnd"/>
      <w:r w:rsidRPr="003E2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Univerzitet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Beogradu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16, 11210 Beograd</w:t>
      </w:r>
      <w:r w:rsidRPr="003E2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2D8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rbija</w:t>
      </w:r>
      <w:proofErr w:type="spellEnd"/>
    </w:p>
    <w:p w:rsidR="00020010" w:rsidRDefault="00020010" w:rsidP="0002001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0B6D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AD0B6D">
        <w:rPr>
          <w:rFonts w:ascii="Times New Roman" w:eastAsia="Calibri" w:hAnsi="Times New Roman" w:cs="Times New Roman"/>
          <w:sz w:val="24"/>
          <w:szCs w:val="24"/>
        </w:rPr>
        <w:t xml:space="preserve">Optix,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Ugrinova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/>
        </w:rPr>
        <w:t>č</w:t>
      </w:r>
      <w:r>
        <w:rPr>
          <w:rFonts w:ascii="Times New Roman" w:eastAsia="Calibri" w:hAnsi="Times New Roman" w:cs="Times New Roman"/>
          <w:sz w:val="24"/>
          <w:szCs w:val="24"/>
        </w:rPr>
        <w:t xml:space="preserve">ka 13, 11080, </w:t>
      </w:r>
      <w:proofErr w:type="spellStart"/>
      <w:r w:rsidRPr="00AD0B6D">
        <w:rPr>
          <w:rFonts w:ascii="Times New Roman" w:eastAsia="Calibri" w:hAnsi="Times New Roman" w:cs="Times New Roman"/>
          <w:sz w:val="24"/>
          <w:szCs w:val="24"/>
        </w:rPr>
        <w:t>Zemun</w:t>
      </w:r>
      <w:proofErr w:type="spellEnd"/>
      <w:r w:rsidRPr="00AD0B6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D0B6D">
        <w:rPr>
          <w:rFonts w:ascii="Times New Roman" w:eastAsia="Calibri" w:hAnsi="Times New Roman" w:cs="Times New Roman"/>
          <w:sz w:val="24"/>
          <w:szCs w:val="24"/>
        </w:rPr>
        <w:t>S</w:t>
      </w:r>
      <w:r>
        <w:rPr>
          <w:rFonts w:ascii="Times New Roman" w:eastAsia="Calibri" w:hAnsi="Times New Roman" w:cs="Times New Roman"/>
          <w:sz w:val="24"/>
          <w:szCs w:val="24"/>
        </w:rPr>
        <w:t>rbija</w:t>
      </w:r>
      <w:proofErr w:type="spellEnd"/>
    </w:p>
    <w:p w:rsidR="00020010" w:rsidRPr="00033058" w:rsidRDefault="00020010" w:rsidP="0002001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305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33058">
        <w:rPr>
          <w:rFonts w:ascii="Times New Roman" w:hAnsi="Times New Roman" w:cs="Times New Roman"/>
          <w:sz w:val="24"/>
          <w:szCs w:val="24"/>
        </w:rPr>
        <w:t>Soleko</w:t>
      </w:r>
      <w:r w:rsidRPr="00033058">
        <w:rPr>
          <w:rFonts w:ascii="Times New Roman" w:eastAsia="Calibri" w:hAnsi="Times New Roman" w:cs="Times New Roman"/>
          <w:sz w:val="24"/>
          <w:szCs w:val="24"/>
        </w:rPr>
        <w:t>,</w:t>
      </w:r>
      <w:r w:rsidRPr="00033058">
        <w:rPr>
          <w:rStyle w:val="st"/>
          <w:rFonts w:ascii="Times New Roman" w:hAnsi="Times New Roman" w:cs="Times New Roman"/>
          <w:color w:val="222222"/>
        </w:rPr>
        <w:t xml:space="preserve"> </w:t>
      </w:r>
      <w:r>
        <w:rPr>
          <w:rStyle w:val="st"/>
          <w:rFonts w:ascii="Times New Roman" w:hAnsi="Times New Roman" w:cs="Times New Roman"/>
          <w:color w:val="222222"/>
        </w:rPr>
        <w:t>1</w:t>
      </w:r>
      <w:r w:rsidRPr="00033058">
        <w:rPr>
          <w:rStyle w:val="st"/>
          <w:rFonts w:ascii="Times New Roman" w:hAnsi="Times New Roman" w:cs="Times New Roman"/>
          <w:color w:val="222222"/>
        </w:rPr>
        <w:t xml:space="preserve"> </w:t>
      </w:r>
      <w:proofErr w:type="gramStart"/>
      <w:r w:rsidRPr="00033058">
        <w:rPr>
          <w:rStyle w:val="st"/>
          <w:rFonts w:ascii="Times New Roman" w:hAnsi="Times New Roman" w:cs="Times New Roman"/>
          <w:color w:val="222222"/>
        </w:rPr>
        <w:t>Via</w:t>
      </w:r>
      <w:proofErr w:type="gramEnd"/>
      <w:r w:rsidRPr="00033058">
        <w:rPr>
          <w:rStyle w:val="st"/>
          <w:rFonts w:ascii="Times New Roman" w:hAnsi="Times New Roman" w:cs="Times New Roman"/>
          <w:color w:val="222222"/>
        </w:rPr>
        <w:t xml:space="preserve"> </w:t>
      </w:r>
      <w:proofErr w:type="spellStart"/>
      <w:r w:rsidRPr="00033058">
        <w:rPr>
          <w:rStyle w:val="st"/>
          <w:rFonts w:ascii="Times New Roman" w:hAnsi="Times New Roman" w:cs="Times New Roman"/>
          <w:color w:val="222222"/>
        </w:rPr>
        <w:t>Ravano</w:t>
      </w:r>
      <w:proofErr w:type="spellEnd"/>
      <w:r>
        <w:rPr>
          <w:rStyle w:val="st"/>
          <w:rFonts w:ascii="Times New Roman" w:hAnsi="Times New Roman" w:cs="Times New Roman"/>
          <w:color w:val="222222"/>
        </w:rPr>
        <w:t>,</w:t>
      </w:r>
      <w:r w:rsidRPr="00033058">
        <w:rPr>
          <w:rStyle w:val="st"/>
          <w:rFonts w:ascii="Times New Roman" w:hAnsi="Times New Roman" w:cs="Times New Roman"/>
          <w:color w:val="222222"/>
        </w:rPr>
        <w:t xml:space="preserve"> 03037 </w:t>
      </w:r>
      <w:proofErr w:type="spellStart"/>
      <w:r w:rsidRPr="00033058">
        <w:rPr>
          <w:rStyle w:val="Emphasis"/>
          <w:rFonts w:ascii="Times New Roman" w:hAnsi="Times New Roman" w:cs="Times New Roman"/>
          <w:b w:val="0"/>
          <w:color w:val="222222"/>
        </w:rPr>
        <w:t>Pontecorvo</w:t>
      </w:r>
      <w:proofErr w:type="spellEnd"/>
      <w:r w:rsidRPr="00033058">
        <w:rPr>
          <w:rStyle w:val="st"/>
          <w:rFonts w:ascii="Times New Roman" w:hAnsi="Times New Roman" w:cs="Times New Roman"/>
          <w:color w:val="222222"/>
        </w:rPr>
        <w:t xml:space="preserve"> (</w:t>
      </w:r>
      <w:proofErr w:type="spellStart"/>
      <w:r w:rsidRPr="00033058">
        <w:rPr>
          <w:rStyle w:val="st"/>
          <w:rFonts w:ascii="Times New Roman" w:hAnsi="Times New Roman" w:cs="Times New Roman"/>
          <w:color w:val="222222"/>
        </w:rPr>
        <w:t>Frosinone</w:t>
      </w:r>
      <w:proofErr w:type="spellEnd"/>
      <w:r w:rsidRPr="00033058">
        <w:rPr>
          <w:rStyle w:val="st"/>
          <w:rFonts w:ascii="Times New Roman" w:hAnsi="Times New Roman" w:cs="Times New Roman"/>
          <w:color w:val="222222"/>
        </w:rPr>
        <w:t>)</w:t>
      </w:r>
      <w:r w:rsidRPr="0003305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33058">
        <w:rPr>
          <w:rFonts w:ascii="Times New Roman" w:hAnsi="Times New Roman" w:cs="Times New Roman"/>
          <w:sz w:val="24"/>
          <w:szCs w:val="24"/>
        </w:rPr>
        <w:t>Ital</w:t>
      </w:r>
      <w:r>
        <w:rPr>
          <w:rFonts w:ascii="Times New Roman" w:hAnsi="Times New Roman" w:cs="Times New Roman"/>
          <w:sz w:val="24"/>
          <w:szCs w:val="24"/>
        </w:rPr>
        <w:t>ija</w:t>
      </w:r>
      <w:proofErr w:type="spellEnd"/>
    </w:p>
    <w:p w:rsidR="00020010" w:rsidRPr="003E2D89" w:rsidRDefault="00020010" w:rsidP="00020010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sr-Latn-CS"/>
        </w:rPr>
      </w:pPr>
    </w:p>
    <w:p w:rsidR="00020010" w:rsidRDefault="00020010" w:rsidP="008522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0010" w:rsidRDefault="00020010" w:rsidP="008522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Ovаj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rаd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predstаvljа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kompаrаtivnu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studiju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optičke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snаge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napravljenih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stаndаrdnog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mаterijаlа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kontaktna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nаnofotoničnih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mаterijаlа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rаzličitim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mernim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tehnikama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koje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koriste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zа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20010">
        <w:rPr>
          <w:rFonts w:ascii="Times New Roman" w:hAnsi="Times New Roman" w:cs="Times New Roman"/>
          <w:sz w:val="24"/>
          <w:szCs w:val="24"/>
        </w:rPr>
        <w:t>finalnu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kontrolu</w:t>
      </w:r>
      <w:proofErr w:type="spellEnd"/>
      <w:proofErr w:type="gram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. Tri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vrste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nаnofotoničnih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nаprаvljenа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stаndаrdnog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mаterijаlа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polimаkon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Soleko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SP38TM) u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inkorporirаni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fuleren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C60</w:t>
      </w:r>
      <w:proofErr w:type="gramStart"/>
      <w:r w:rsidRPr="00020010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fulerol</w:t>
      </w:r>
      <w:proofErr w:type="spellEnd"/>
      <w:proofErr w:type="gramEnd"/>
      <w:r w:rsidRPr="00020010">
        <w:rPr>
          <w:rFonts w:ascii="Times New Roman" w:hAnsi="Times New Roman" w:cs="Times New Roman"/>
          <w:sz w:val="24"/>
          <w:szCs w:val="24"/>
        </w:rPr>
        <w:t xml:space="preserve"> C60(OH)24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fuleren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metformin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hidroksilat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C60(OH)12(OC4N5H10)12.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Zа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potrebe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kаrаkterizаcije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mаterijаlа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zа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potencijаlnu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primenu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kаo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merena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optičkа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svojstvа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20010"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uređajima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Rotleks-om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Nidek-om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Rotleks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uređajem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dobijeni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2001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sledeći</w:t>
      </w:r>
      <w:proofErr w:type="spellEnd"/>
      <w:proofErr w:type="gram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rezultаti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optičkа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snаgа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rаdijаlni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profil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snage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mapa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defekata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Nidek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uređаjem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optičkа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snаgа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cilindrična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snaga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ugаo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cilindra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20010">
        <w:rPr>
          <w:rFonts w:ascii="Times New Roman" w:hAnsi="Times New Roman" w:cs="Times New Roman"/>
          <w:sz w:val="24"/>
          <w:szCs w:val="24"/>
        </w:rPr>
        <w:t>Dobijene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vrednosti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optičke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snаge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mаpа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defekatа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pokаzаli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dа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optičkа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snаgа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sintetisаnih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nаnofotoničnih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istа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nominаlna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vrednost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dok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nije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slučаj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stаndаrdnim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mekim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kontаktnim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sočivom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20010">
        <w:rPr>
          <w:rFonts w:ascii="Times New Roman" w:hAnsi="Times New Roman" w:cs="Times New Roman"/>
          <w:sz w:val="24"/>
          <w:szCs w:val="24"/>
        </w:rPr>
        <w:t>Tаkođe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kvаlitet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nаnofotoničnih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bolji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nego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stаndаrdnog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20010">
        <w:rPr>
          <w:rFonts w:ascii="Times New Roman" w:hAnsi="Times New Roman" w:cs="Times New Roman"/>
          <w:sz w:val="24"/>
          <w:szCs w:val="24"/>
        </w:rPr>
        <w:t>Dаkle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moguće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dа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sintetišu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nova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nаnofotonična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kontаktnа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željenih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optičkih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kаrаkteristikа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podrаzumevа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njihovu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moguću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primenu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ovoj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oblаsti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20010" w:rsidRDefault="00020010" w:rsidP="000200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0010" w:rsidRPr="00020010" w:rsidRDefault="00020010" w:rsidP="0002001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0010">
        <w:rPr>
          <w:rFonts w:ascii="Times New Roman" w:hAnsi="Times New Roman" w:cs="Times New Roman"/>
          <w:b/>
          <w:sz w:val="24"/>
          <w:szCs w:val="24"/>
        </w:rPr>
        <w:t>Ključne</w:t>
      </w:r>
      <w:proofErr w:type="spellEnd"/>
      <w:r w:rsidRPr="00020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b/>
          <w:sz w:val="24"/>
          <w:szCs w:val="24"/>
        </w:rPr>
        <w:t>reči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nanofotonična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meka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kontaktna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sočiva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pHEMA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fulereni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optička</w:t>
      </w:r>
      <w:proofErr w:type="spellEnd"/>
      <w:r w:rsidRPr="0002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010">
        <w:rPr>
          <w:rFonts w:ascii="Times New Roman" w:hAnsi="Times New Roman" w:cs="Times New Roman"/>
          <w:sz w:val="24"/>
          <w:szCs w:val="24"/>
        </w:rPr>
        <w:t>snaga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020010" w:rsidRPr="00020010" w:rsidSect="007952F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iberationSerif-Italic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2D89"/>
    <w:rsid w:val="00020010"/>
    <w:rsid w:val="00033058"/>
    <w:rsid w:val="001A636D"/>
    <w:rsid w:val="00213FAA"/>
    <w:rsid w:val="00330E7A"/>
    <w:rsid w:val="003E2D89"/>
    <w:rsid w:val="004529F0"/>
    <w:rsid w:val="0056591A"/>
    <w:rsid w:val="00586044"/>
    <w:rsid w:val="006200DE"/>
    <w:rsid w:val="00725825"/>
    <w:rsid w:val="007952FD"/>
    <w:rsid w:val="00852232"/>
    <w:rsid w:val="008569D2"/>
    <w:rsid w:val="00AD0B6D"/>
    <w:rsid w:val="00AD426F"/>
    <w:rsid w:val="00B60DE9"/>
    <w:rsid w:val="00B8652C"/>
    <w:rsid w:val="00BE7969"/>
    <w:rsid w:val="00C379B1"/>
    <w:rsid w:val="00E210F2"/>
    <w:rsid w:val="00E3793F"/>
    <w:rsid w:val="00F01B48"/>
    <w:rsid w:val="00F963D9"/>
    <w:rsid w:val="00FC5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2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rsid w:val="003E2D89"/>
  </w:style>
  <w:style w:type="character" w:customStyle="1" w:styleId="st">
    <w:name w:val="st"/>
    <w:basedOn w:val="DefaultParagraphFont"/>
    <w:rsid w:val="004529F0"/>
  </w:style>
  <w:style w:type="character" w:styleId="Emphasis">
    <w:name w:val="Emphasis"/>
    <w:basedOn w:val="DefaultParagraphFont"/>
    <w:uiPriority w:val="20"/>
    <w:qFormat/>
    <w:rsid w:val="00033058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google.rs/url?sa=t&amp;rct=j&amp;q=hema%20polymer&amp;source=web&amp;cd=1&amp;cad=rja&amp;ved=0CBsQFjAA&amp;url=http%3A%2F%2Fen.wikipedia.org%2Fwiki%2F%28Hydroxyethyl%29methacrylate&amp;ei=qhg9UKCNO4yMsway6oCACA&amp;usg=AFQjCNFOD6gekVNwPzMzub8LiXsmcC3fz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A64ECD-2C3D-4B40-9C55-E58B9A6E2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Aleksandra</cp:lastModifiedBy>
  <cp:revision>7</cp:revision>
  <dcterms:created xsi:type="dcterms:W3CDTF">2013-05-18T21:09:00Z</dcterms:created>
  <dcterms:modified xsi:type="dcterms:W3CDTF">2013-05-18T22:11:00Z</dcterms:modified>
</cp:coreProperties>
</file>