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EA1" w:rsidRPr="00D14D1C" w:rsidRDefault="00890EEA" w:rsidP="00FB3A10">
      <w:pPr>
        <w:spacing w:after="120"/>
        <w:ind w:firstLine="0"/>
        <w:jc w:val="center"/>
        <w:rPr>
          <w:rFonts w:ascii="Times New Roman" w:hAnsi="Times New Roman"/>
          <w:sz w:val="24"/>
          <w:szCs w:val="24"/>
        </w:rPr>
      </w:pPr>
      <w:r w:rsidRPr="00890EEA">
        <w:rPr>
          <w:rFonts w:ascii="Times New Roman" w:hAnsi="Times New Roman"/>
          <w:sz w:val="24"/>
          <w:szCs w:val="24"/>
          <w:lang w:val="sr-Latn-BA"/>
        </w:rPr>
        <w:t xml:space="preserve">REDUCTION </w:t>
      </w:r>
      <w:r w:rsidR="00D14D1C">
        <w:rPr>
          <w:rFonts w:ascii="Times New Roman" w:hAnsi="Times New Roman"/>
          <w:sz w:val="24"/>
          <w:szCs w:val="24"/>
          <w:lang w:val="sr-Latn-BA"/>
        </w:rPr>
        <w:t>KINTICS</w:t>
      </w:r>
      <w:r w:rsidRPr="00890EEA">
        <w:rPr>
          <w:rFonts w:ascii="Times New Roman" w:hAnsi="Times New Roman"/>
          <w:sz w:val="24"/>
          <w:szCs w:val="24"/>
          <w:lang w:val="sr-Latn-BA"/>
        </w:rPr>
        <w:t xml:space="preserve"> OF </w:t>
      </w:r>
      <w:r w:rsidR="00FB3A10">
        <w:rPr>
          <w:rFonts w:ascii="Times New Roman" w:hAnsi="Times New Roman"/>
          <w:sz w:val="24"/>
          <w:szCs w:val="24"/>
          <w:lang w:val="sr-Latn-BA"/>
        </w:rPr>
        <w:t>SILVER TUNGSTATE</w:t>
      </w:r>
      <w:r w:rsidRPr="00890EEA">
        <w:rPr>
          <w:rFonts w:ascii="Times New Roman" w:hAnsi="Times New Roman"/>
          <w:sz w:val="24"/>
          <w:szCs w:val="24"/>
          <w:lang w:val="sr-Latn-BA"/>
        </w:rPr>
        <w:t xml:space="preserve"> POWDER SYNTHESIZED BY </w:t>
      </w:r>
      <w:r w:rsidR="00D14D1C">
        <w:rPr>
          <w:rFonts w:ascii="Times New Roman" w:hAnsi="Times New Roman"/>
          <w:sz w:val="24"/>
          <w:szCs w:val="24"/>
          <w:lang w:val="sr-Latn-BA"/>
        </w:rPr>
        <w:t xml:space="preserve">A </w:t>
      </w:r>
      <w:r w:rsidRPr="00890EEA">
        <w:rPr>
          <w:rFonts w:ascii="Times New Roman" w:hAnsi="Times New Roman"/>
          <w:sz w:val="24"/>
          <w:szCs w:val="24"/>
          <w:lang w:val="sr-Latn-BA"/>
        </w:rPr>
        <w:t xml:space="preserve">HOMOGENEOUS PRECIPITATION </w:t>
      </w:r>
      <w:r w:rsidR="00D14D1C">
        <w:rPr>
          <w:rFonts w:ascii="Times New Roman" w:hAnsi="Times New Roman"/>
          <w:sz w:val="24"/>
          <w:szCs w:val="24"/>
        </w:rPr>
        <w:t>ROUTE</w:t>
      </w:r>
    </w:p>
    <w:p w:rsidR="00890EEA" w:rsidRPr="008E7157" w:rsidRDefault="00890EEA" w:rsidP="00890EEA">
      <w:pPr>
        <w:jc w:val="center"/>
        <w:rPr>
          <w:rFonts w:ascii="Times New Roman" w:hAnsi="Times New Roman"/>
          <w:vertAlign w:val="superscript"/>
          <w:lang w:val="sr-Cyrl-BA"/>
        </w:rPr>
      </w:pPr>
      <w:r w:rsidRPr="00DD0416">
        <w:rPr>
          <w:rFonts w:ascii="Times New Roman" w:hAnsi="Times New Roman"/>
          <w:lang w:val="sr-Latn-BA"/>
        </w:rPr>
        <w:t>Dijana Jelić</w:t>
      </w:r>
      <w:r w:rsidR="008E7157">
        <w:rPr>
          <w:rFonts w:ascii="Times New Roman" w:hAnsi="Times New Roman"/>
          <w:vertAlign w:val="superscript"/>
          <w:lang w:val="sr-Cyrl-BA"/>
        </w:rPr>
        <w:t>1</w:t>
      </w:r>
      <w:r w:rsidRPr="00DD0416">
        <w:rPr>
          <w:rFonts w:ascii="Times New Roman" w:hAnsi="Times New Roman"/>
          <w:lang w:val="sr-Latn-BA"/>
        </w:rPr>
        <w:t>, Slavko Mentus</w:t>
      </w:r>
      <w:r w:rsidR="008E7157">
        <w:rPr>
          <w:rFonts w:ascii="Times New Roman" w:hAnsi="Times New Roman"/>
          <w:vertAlign w:val="superscript"/>
          <w:lang w:val="sr-Cyrl-BA"/>
        </w:rPr>
        <w:t>2</w:t>
      </w:r>
      <w:r w:rsidRPr="00DD0416">
        <w:rPr>
          <w:rFonts w:ascii="Times New Roman" w:hAnsi="Times New Roman"/>
          <w:lang w:val="sr-Latn-BA"/>
        </w:rPr>
        <w:t xml:space="preserve"> and Saša Zeljković</w:t>
      </w:r>
      <w:r w:rsidR="008E7157">
        <w:rPr>
          <w:rFonts w:ascii="Times New Roman" w:hAnsi="Times New Roman"/>
          <w:vertAlign w:val="superscript"/>
          <w:lang w:val="sr-Cyrl-BA"/>
        </w:rPr>
        <w:t>3</w:t>
      </w:r>
    </w:p>
    <w:p w:rsidR="00890EEA" w:rsidRPr="00890EEA" w:rsidRDefault="00890EEA" w:rsidP="00890EEA">
      <w:pPr>
        <w:spacing w:before="20" w:after="20"/>
        <w:rPr>
          <w:rFonts w:ascii="Times New Roman" w:hAnsi="Times New Roman"/>
          <w:sz w:val="20"/>
          <w:szCs w:val="20"/>
          <w:lang w:val="sr-Latn-BA"/>
        </w:rPr>
      </w:pPr>
      <w:r w:rsidRPr="00890EEA">
        <w:rPr>
          <w:rFonts w:ascii="Times New Roman" w:hAnsi="Times New Roman"/>
          <w:sz w:val="20"/>
          <w:szCs w:val="20"/>
          <w:vertAlign w:val="superscript"/>
          <w:lang w:val="sr-Latn-CS"/>
        </w:rPr>
        <w:t>1</w:t>
      </w:r>
      <w:r w:rsidRPr="00890EEA">
        <w:rPr>
          <w:rFonts w:ascii="Times New Roman" w:hAnsi="Times New Roman"/>
          <w:sz w:val="20"/>
          <w:szCs w:val="20"/>
          <w:lang w:val="en-GB"/>
        </w:rPr>
        <w:t xml:space="preserve">University of Banja Luka, Faculty of Medicine, Department of Pharmacy, Banja Luka, Bosnia and Herzegovina, </w:t>
      </w:r>
      <w:hyperlink r:id="rId6" w:history="1">
        <w:r w:rsidRPr="00890EEA">
          <w:rPr>
            <w:rStyle w:val="Hyperlink"/>
            <w:rFonts w:ascii="Times New Roman" w:hAnsi="Times New Roman"/>
            <w:color w:val="auto"/>
            <w:sz w:val="20"/>
            <w:szCs w:val="20"/>
            <w:u w:val="none"/>
            <w:lang w:val="sr-Latn-BA"/>
          </w:rPr>
          <w:t>dijana_jelic@hotmail.com</w:t>
        </w:r>
      </w:hyperlink>
    </w:p>
    <w:p w:rsidR="00890EEA" w:rsidRPr="00795D28" w:rsidRDefault="00890EEA" w:rsidP="00890EEA">
      <w:pPr>
        <w:rPr>
          <w:rFonts w:ascii="Times New Roman" w:hAnsi="Times New Roman"/>
          <w:sz w:val="20"/>
          <w:szCs w:val="20"/>
          <w:lang w:val="sr-Latn-BA"/>
        </w:rPr>
      </w:pPr>
      <w:r w:rsidRPr="00890EEA">
        <w:rPr>
          <w:rFonts w:ascii="Times New Roman" w:hAnsi="Times New Roman"/>
          <w:sz w:val="20"/>
          <w:szCs w:val="20"/>
          <w:vertAlign w:val="superscript"/>
          <w:lang w:val="sr-Latn-CS"/>
        </w:rPr>
        <w:t>2</w:t>
      </w:r>
      <w:r w:rsidR="00E142C3">
        <w:rPr>
          <w:rFonts w:ascii="Times New Roman" w:hAnsi="Times New Roman"/>
          <w:sz w:val="20"/>
          <w:szCs w:val="20"/>
          <w:lang w:val="sr-Latn-CS"/>
        </w:rPr>
        <w:t>University of</w:t>
      </w:r>
      <w:r w:rsidRPr="00890EEA">
        <w:rPr>
          <w:rFonts w:ascii="Times New Roman" w:hAnsi="Times New Roman"/>
          <w:sz w:val="20"/>
          <w:szCs w:val="20"/>
          <w:lang w:val="sr-Latn-CS"/>
        </w:rPr>
        <w:t xml:space="preserve"> Belgrade, Faculty of Physical Chemistry,  11158 Belgrade, </w:t>
      </w:r>
      <w:r w:rsidR="00E142C3">
        <w:rPr>
          <w:rFonts w:ascii="Times New Roman" w:hAnsi="Times New Roman"/>
          <w:sz w:val="20"/>
          <w:szCs w:val="20"/>
          <w:lang w:val="sr-Latn-BA"/>
        </w:rPr>
        <w:t>Serbian Academy for Science and A</w:t>
      </w:r>
      <w:r w:rsidR="00795D28">
        <w:rPr>
          <w:rFonts w:ascii="Times New Roman" w:hAnsi="Times New Roman"/>
          <w:sz w:val="20"/>
          <w:szCs w:val="20"/>
          <w:lang w:val="sr-Latn-BA"/>
        </w:rPr>
        <w:t>rt</w:t>
      </w:r>
      <w:r w:rsidR="00E142C3">
        <w:rPr>
          <w:rFonts w:ascii="Times New Roman" w:hAnsi="Times New Roman"/>
          <w:sz w:val="20"/>
          <w:szCs w:val="20"/>
          <w:lang w:val="sr-Latn-BA"/>
        </w:rPr>
        <w:t>,</w:t>
      </w:r>
      <w:r w:rsidR="00E142C3" w:rsidRPr="00E142C3">
        <w:rPr>
          <w:rFonts w:ascii="Times New Roman" w:hAnsi="Times New Roman"/>
          <w:sz w:val="20"/>
          <w:szCs w:val="20"/>
          <w:lang w:val="sr-Latn-CS"/>
        </w:rPr>
        <w:t xml:space="preserve"> </w:t>
      </w:r>
      <w:hyperlink r:id="rId7" w:history="1">
        <w:r w:rsidR="00E142C3" w:rsidRPr="008E7157">
          <w:rPr>
            <w:rStyle w:val="Hyperlink"/>
            <w:rFonts w:ascii="Times New Roman" w:hAnsi="Times New Roman"/>
            <w:color w:val="auto"/>
            <w:sz w:val="20"/>
            <w:szCs w:val="20"/>
            <w:u w:val="none"/>
            <w:lang w:val="sr-Latn-CS"/>
          </w:rPr>
          <w:t>slavko@ffh.bg.ac.rs</w:t>
        </w:r>
      </w:hyperlink>
      <w:r w:rsidR="00E142C3">
        <w:rPr>
          <w:rFonts w:ascii="Times New Roman" w:hAnsi="Times New Roman"/>
          <w:sz w:val="20"/>
          <w:szCs w:val="20"/>
          <w:lang w:val="sr-Latn-BA"/>
        </w:rPr>
        <w:t xml:space="preserve"> </w:t>
      </w:r>
    </w:p>
    <w:p w:rsidR="00890EEA" w:rsidRPr="00CD1071" w:rsidRDefault="00890EEA" w:rsidP="00890EEA">
      <w:pPr>
        <w:rPr>
          <w:rFonts w:ascii="Times New Roman" w:hAnsi="Times New Roman"/>
          <w:lang w:val="sr-Latn-CS"/>
        </w:rPr>
      </w:pPr>
      <w:r w:rsidRPr="00890EEA">
        <w:rPr>
          <w:rFonts w:ascii="Times New Roman" w:hAnsi="Times New Roman"/>
          <w:sz w:val="20"/>
          <w:szCs w:val="20"/>
          <w:vertAlign w:val="superscript"/>
          <w:lang w:val="sr-Latn-CS"/>
        </w:rPr>
        <w:t>3</w:t>
      </w:r>
      <w:r w:rsidRPr="00890EEA">
        <w:rPr>
          <w:rFonts w:ascii="Times New Roman" w:hAnsi="Times New Roman"/>
          <w:sz w:val="20"/>
          <w:szCs w:val="20"/>
          <w:lang w:val="sr-Latn-CS"/>
        </w:rPr>
        <w:t xml:space="preserve">University of Banja Luka, Faculty of  Natural and Mathematical Science,  </w:t>
      </w:r>
      <w:r w:rsidRPr="00890EEA">
        <w:rPr>
          <w:rFonts w:ascii="Times New Roman" w:hAnsi="Times New Roman"/>
          <w:sz w:val="20"/>
          <w:szCs w:val="20"/>
          <w:lang w:val="en-GB"/>
        </w:rPr>
        <w:t>Banja Luka, Bosnia and Herzegovina</w:t>
      </w:r>
    </w:p>
    <w:p w:rsidR="00890EEA" w:rsidRDefault="00890EEA" w:rsidP="00890EEA">
      <w:pPr>
        <w:jc w:val="center"/>
        <w:rPr>
          <w:lang w:val="sr-Latn-BA"/>
        </w:rPr>
      </w:pPr>
    </w:p>
    <w:p w:rsidR="00890EEA" w:rsidRPr="00890EEA" w:rsidRDefault="00890EEA" w:rsidP="00BD6541">
      <w:pPr>
        <w:ind w:firstLine="0"/>
        <w:rPr>
          <w:rFonts w:ascii="Times New Roman" w:hAnsi="Times New Roman"/>
          <w:sz w:val="18"/>
          <w:szCs w:val="18"/>
          <w:lang w:val="sr-Latn-BA"/>
        </w:rPr>
      </w:pPr>
      <w:r w:rsidRPr="008E7157">
        <w:rPr>
          <w:rFonts w:ascii="Times New Roman" w:hAnsi="Times New Roman"/>
          <w:sz w:val="18"/>
          <w:szCs w:val="18"/>
          <w:lang w:val="sr-Latn-BA"/>
        </w:rPr>
        <w:t>A</w:t>
      </w:r>
      <w:r w:rsidR="008E7157">
        <w:rPr>
          <w:rFonts w:ascii="Times New Roman" w:hAnsi="Times New Roman"/>
          <w:sz w:val="18"/>
          <w:szCs w:val="18"/>
          <w:lang w:val="sr-Latn-BA"/>
        </w:rPr>
        <w:t xml:space="preserve">bstract: 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Silver tungstate </w:t>
      </w:r>
      <w:r w:rsidR="00BD6541">
        <w:rPr>
          <w:rFonts w:ascii="Times New Roman" w:hAnsi="Times New Roman"/>
          <w:sz w:val="18"/>
          <w:szCs w:val="18"/>
          <w:lang w:val="sr-Latn-BA"/>
        </w:rPr>
        <w:t>(</w:t>
      </w:r>
      <w:r w:rsidR="00BD6541" w:rsidRPr="00890EEA">
        <w:rPr>
          <w:rFonts w:ascii="Times New Roman" w:hAnsi="Times New Roman"/>
          <w:sz w:val="18"/>
          <w:szCs w:val="18"/>
          <w:lang w:val="sr-Latn-BA"/>
        </w:rPr>
        <w:t>Ag</w:t>
      </w:r>
      <w:r w:rsidR="00BD6541"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2</w:t>
      </w:r>
      <w:r w:rsidR="00BD6541" w:rsidRPr="00890EEA">
        <w:rPr>
          <w:rFonts w:ascii="Times New Roman" w:hAnsi="Times New Roman"/>
          <w:sz w:val="18"/>
          <w:szCs w:val="18"/>
          <w:lang w:val="sr-Latn-BA"/>
        </w:rPr>
        <w:t>WO</w:t>
      </w:r>
      <w:r w:rsidR="00BD6541"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4</w:t>
      </w:r>
      <w:r w:rsidR="00BD6541">
        <w:rPr>
          <w:rFonts w:ascii="Times New Roman" w:hAnsi="Times New Roman"/>
          <w:sz w:val="18"/>
          <w:szCs w:val="18"/>
          <w:lang w:val="sr-Latn-BA"/>
        </w:rPr>
        <w:t xml:space="preserve">) 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was synthesized by homogeneous precipitation route. </w:t>
      </w:r>
      <w:r w:rsidR="001C2ADF">
        <w:rPr>
          <w:rFonts w:ascii="Times New Roman" w:hAnsi="Times New Roman"/>
          <w:sz w:val="18"/>
          <w:szCs w:val="18"/>
          <w:lang w:val="sr-Cyrl-CS"/>
        </w:rPr>
        <w:t>Т</w:t>
      </w:r>
      <w:r w:rsidR="001C2ADF">
        <w:rPr>
          <w:rFonts w:ascii="Times New Roman" w:hAnsi="Times New Roman"/>
          <w:sz w:val="18"/>
          <w:szCs w:val="18"/>
        </w:rPr>
        <w:t xml:space="preserve">he  obtained </w:t>
      </w:r>
      <w:r w:rsidR="001C2ADF" w:rsidRPr="00890EEA">
        <w:rPr>
          <w:rFonts w:ascii="Times New Roman" w:hAnsi="Times New Roman"/>
          <w:sz w:val="18"/>
          <w:szCs w:val="18"/>
          <w:lang w:val="sr-Latn-BA"/>
        </w:rPr>
        <w:t xml:space="preserve">silver tungstate powder </w:t>
      </w:r>
      <w:r w:rsidR="001C2ADF">
        <w:rPr>
          <w:rFonts w:ascii="Times New Roman" w:hAnsi="Times New Roman"/>
          <w:sz w:val="18"/>
          <w:szCs w:val="18"/>
          <w:lang w:val="sr-Latn-BA"/>
        </w:rPr>
        <w:t>was c</w:t>
      </w:r>
      <w:r w:rsidR="001C2ADF" w:rsidRPr="00890EEA">
        <w:rPr>
          <w:rFonts w:ascii="Times New Roman" w:hAnsi="Times New Roman"/>
          <w:sz w:val="18"/>
          <w:szCs w:val="18"/>
          <w:lang w:val="sr-Latn-BA"/>
        </w:rPr>
        <w:t>haracteri</w:t>
      </w:r>
      <w:r w:rsidR="001C2ADF">
        <w:rPr>
          <w:rFonts w:ascii="Times New Roman" w:hAnsi="Times New Roman"/>
          <w:sz w:val="18"/>
          <w:szCs w:val="18"/>
          <w:lang w:val="sr-Latn-BA"/>
        </w:rPr>
        <w:t>zed by</w:t>
      </w:r>
      <w:r w:rsidR="001C2ADF" w:rsidRPr="00890EEA">
        <w:rPr>
          <w:rFonts w:ascii="Times New Roman" w:hAnsi="Times New Roman"/>
          <w:sz w:val="18"/>
          <w:szCs w:val="18"/>
          <w:lang w:val="sr-Latn-BA"/>
        </w:rPr>
        <w:t xml:space="preserve"> SEM and X-ray</w:t>
      </w:r>
      <w:r w:rsidR="001C2ADF">
        <w:rPr>
          <w:rFonts w:ascii="Times New Roman" w:hAnsi="Times New Roman"/>
          <w:sz w:val="18"/>
          <w:szCs w:val="18"/>
          <w:lang w:val="sr-Latn-BA"/>
        </w:rPr>
        <w:t xml:space="preserve"> diffraction</w:t>
      </w:r>
      <w:r w:rsidR="001C2ADF" w:rsidRPr="00890EEA">
        <w:rPr>
          <w:rFonts w:ascii="Times New Roman" w:hAnsi="Times New Roman"/>
          <w:sz w:val="18"/>
          <w:szCs w:val="18"/>
          <w:lang w:val="sr-Latn-BA"/>
        </w:rPr>
        <w:t xml:space="preserve"> methods.</w:t>
      </w:r>
      <w:r w:rsidR="001C2ADF"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="00BD6541">
        <w:rPr>
          <w:rFonts w:ascii="Times New Roman" w:hAnsi="Times New Roman"/>
          <w:sz w:val="18"/>
          <w:szCs w:val="18"/>
          <w:lang w:val="sr-Latn-BA"/>
        </w:rPr>
        <w:t>Its r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eduction was </w:t>
      </w:r>
      <w:r w:rsidR="00BD6541">
        <w:rPr>
          <w:rFonts w:ascii="Times New Roman" w:hAnsi="Times New Roman"/>
          <w:sz w:val="18"/>
          <w:szCs w:val="18"/>
          <w:lang w:val="sr-Latn-BA"/>
        </w:rPr>
        <w:t>examined ther</w:t>
      </w:r>
      <w:r w:rsidR="00FB3A10">
        <w:rPr>
          <w:rFonts w:ascii="Times New Roman" w:hAnsi="Times New Roman"/>
          <w:sz w:val="18"/>
          <w:szCs w:val="18"/>
        </w:rPr>
        <w:t>m</w:t>
      </w:r>
      <w:r w:rsidR="00FB3A10">
        <w:rPr>
          <w:rFonts w:ascii="Times New Roman" w:hAnsi="Times New Roman"/>
          <w:sz w:val="18"/>
          <w:szCs w:val="18"/>
          <w:lang w:val="sr-Latn-BA"/>
        </w:rPr>
        <w:t>o</w:t>
      </w:r>
      <w:r w:rsidR="00BD6541">
        <w:rPr>
          <w:rFonts w:ascii="Times New Roman" w:hAnsi="Times New Roman"/>
          <w:sz w:val="18"/>
          <w:szCs w:val="18"/>
          <w:lang w:val="sr-Latn-BA"/>
        </w:rPr>
        <w:t>gravimetrically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in Ar + 25% H</w:t>
      </w:r>
      <w:r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2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atmosphere </w:t>
      </w:r>
      <w:r w:rsidR="00BD6541">
        <w:rPr>
          <w:rFonts w:ascii="Times New Roman" w:hAnsi="Times New Roman"/>
          <w:sz w:val="18"/>
          <w:szCs w:val="18"/>
          <w:lang w:val="sr-Latn-BA"/>
        </w:rPr>
        <w:t>at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the  following heating rates  2</w:t>
      </w:r>
      <w:r w:rsidR="00BD6541">
        <w:rPr>
          <w:rFonts w:ascii="Times New Roman" w:hAnsi="Times New Roman"/>
          <w:sz w:val="18"/>
          <w:szCs w:val="18"/>
          <w:lang w:val="sr-Latn-BA"/>
        </w:rPr>
        <w:t>.</w:t>
      </w:r>
      <w:r w:rsidRPr="00890EEA">
        <w:rPr>
          <w:rFonts w:ascii="Times New Roman" w:hAnsi="Times New Roman"/>
          <w:sz w:val="18"/>
          <w:szCs w:val="18"/>
          <w:lang w:val="sr-Latn-BA"/>
        </w:rPr>
        <w:t>5; 5; 10 and 20</w:t>
      </w:r>
      <w:r w:rsidR="00BD6541"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°C/min. </w:t>
      </w:r>
      <w:r w:rsidR="00D14D1C">
        <w:rPr>
          <w:rFonts w:ascii="Times New Roman" w:hAnsi="Times New Roman"/>
          <w:sz w:val="18"/>
          <w:szCs w:val="18"/>
          <w:lang w:val="sr-Latn-BA"/>
        </w:rPr>
        <w:t>It was found that the r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eduction </w:t>
      </w:r>
      <w:r w:rsidR="001C2ADF">
        <w:rPr>
          <w:rFonts w:ascii="Times New Roman" w:hAnsi="Times New Roman"/>
          <w:sz w:val="18"/>
          <w:szCs w:val="18"/>
          <w:lang w:val="sr-Latn-BA"/>
        </w:rPr>
        <w:t>occurs through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="001C2ADF">
        <w:rPr>
          <w:rFonts w:ascii="Times New Roman" w:hAnsi="Times New Roman"/>
          <w:sz w:val="18"/>
          <w:szCs w:val="18"/>
          <w:lang w:val="sr-Latn-BA"/>
        </w:rPr>
        <w:t xml:space="preserve">the </w:t>
      </w:r>
      <w:r w:rsidRPr="00890EEA">
        <w:rPr>
          <w:rFonts w:ascii="Times New Roman" w:hAnsi="Times New Roman"/>
          <w:sz w:val="18"/>
          <w:szCs w:val="18"/>
          <w:lang w:val="sr-Latn-BA"/>
        </w:rPr>
        <w:t>three st</w:t>
      </w:r>
      <w:r w:rsidR="001C2ADF">
        <w:rPr>
          <w:rFonts w:ascii="Times New Roman" w:hAnsi="Times New Roman"/>
          <w:sz w:val="18"/>
          <w:szCs w:val="18"/>
          <w:lang w:val="sr-Latn-BA"/>
        </w:rPr>
        <w:t>eps</w:t>
      </w:r>
      <w:r w:rsidR="00D14D1C">
        <w:rPr>
          <w:rFonts w:ascii="Times New Roman" w:hAnsi="Times New Roman"/>
          <w:sz w:val="18"/>
          <w:szCs w:val="18"/>
          <w:lang w:val="sr-Latn-BA"/>
        </w:rPr>
        <w:t>. B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y transforming TG data into </w:t>
      </w:r>
      <w:r w:rsidR="001C2ADF">
        <w:rPr>
          <w:rFonts w:ascii="Times New Roman" w:hAnsi="Times New Roman"/>
          <w:sz w:val="18"/>
          <w:szCs w:val="18"/>
          <w:lang w:val="sr-Latn-BA"/>
        </w:rPr>
        <w:t xml:space="preserve">the </w:t>
      </w:r>
      <w:r w:rsidRPr="00890EEA">
        <w:rPr>
          <w:rFonts w:ascii="Times New Roman" w:hAnsi="Times New Roman"/>
          <w:sz w:val="18"/>
          <w:szCs w:val="18"/>
          <w:lang w:val="sr-Latn-BA"/>
        </w:rPr>
        <w:t>conversion degree paramete</w:t>
      </w:r>
      <w:r w:rsidR="001C2ADF">
        <w:rPr>
          <w:rFonts w:ascii="Times New Roman" w:hAnsi="Times New Roman"/>
          <w:sz w:val="18"/>
          <w:szCs w:val="18"/>
          <w:lang w:val="sr-Latn-BA"/>
        </w:rPr>
        <w:t>r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α, </w:t>
      </w:r>
      <w:r w:rsidR="001C2ADF">
        <w:rPr>
          <w:rFonts w:ascii="Times New Roman" w:hAnsi="Times New Roman"/>
          <w:sz w:val="18"/>
          <w:szCs w:val="18"/>
          <w:lang w:val="sr-Latn-BA"/>
        </w:rPr>
        <w:t>and u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sing </w:t>
      </w:r>
      <w:r w:rsidR="001C2ADF">
        <w:rPr>
          <w:rFonts w:ascii="Times New Roman" w:hAnsi="Times New Roman"/>
          <w:sz w:val="18"/>
          <w:szCs w:val="18"/>
          <w:lang w:val="sr-Latn-BA"/>
        </w:rPr>
        <w:t xml:space="preserve">the </w:t>
      </w:r>
      <w:r w:rsidRPr="00890EEA">
        <w:rPr>
          <w:rFonts w:ascii="Times New Roman" w:hAnsi="Times New Roman"/>
          <w:sz w:val="18"/>
          <w:szCs w:val="18"/>
          <w:lang w:val="sr-Latn-BA"/>
        </w:rPr>
        <w:t>isoconversional</w:t>
      </w:r>
      <w:r w:rsidR="001C2ADF"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expended Friedman (F) and modified Coast-Redfern (CR)</w:t>
      </w:r>
      <w:r w:rsidR="001C2ADF">
        <w:rPr>
          <w:rFonts w:ascii="Times New Roman" w:hAnsi="Times New Roman"/>
          <w:sz w:val="18"/>
          <w:szCs w:val="18"/>
          <w:lang w:val="sr-Latn-BA"/>
        </w:rPr>
        <w:t xml:space="preserve"> methods, </w:t>
      </w:r>
      <w:r w:rsidRPr="00890EEA">
        <w:rPr>
          <w:rFonts w:ascii="Times New Roman" w:hAnsi="Times New Roman"/>
          <w:sz w:val="18"/>
          <w:szCs w:val="18"/>
          <w:lang w:val="sr-Latn-BA"/>
        </w:rPr>
        <w:t>the following results were obtained</w:t>
      </w:r>
      <w:r w:rsidR="001C2ADF">
        <w:rPr>
          <w:rFonts w:ascii="Times New Roman" w:hAnsi="Times New Roman"/>
          <w:sz w:val="18"/>
          <w:szCs w:val="18"/>
          <w:lang w:val="sr-Latn-BA"/>
        </w:rPr>
        <w:t xml:space="preserve"> for activation energies of various steps</w:t>
      </w:r>
      <w:r w:rsidRPr="00890EEA">
        <w:rPr>
          <w:rFonts w:ascii="Times New Roman" w:hAnsi="Times New Roman"/>
          <w:sz w:val="18"/>
          <w:szCs w:val="18"/>
          <w:lang w:val="sr-Latn-BA"/>
        </w:rPr>
        <w:t>: Ag</w:t>
      </w:r>
      <w:r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2</w:t>
      </w:r>
      <w:r w:rsidRPr="00890EEA">
        <w:rPr>
          <w:rFonts w:ascii="Times New Roman" w:hAnsi="Times New Roman"/>
          <w:sz w:val="18"/>
          <w:szCs w:val="18"/>
          <w:lang w:val="sr-Latn-BA"/>
        </w:rPr>
        <w:t>WO</w:t>
      </w:r>
      <w:r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4</w:t>
      </w:r>
      <w:r w:rsidR="00B31EA1">
        <w:rPr>
          <w:rFonts w:ascii="Times New Roman" w:hAnsi="Times New Roman"/>
          <w:sz w:val="18"/>
          <w:szCs w:val="18"/>
          <w:lang w:val="sr-Latn-BA"/>
        </w:rPr>
        <w:t xml:space="preserve"> →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Ag + WO</w:t>
      </w:r>
      <w:r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3-x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="001C2ADF">
        <w:rPr>
          <w:rFonts w:ascii="Times New Roman" w:hAnsi="Times New Roman"/>
          <w:sz w:val="18"/>
          <w:szCs w:val="18"/>
          <w:lang w:val="sr-Latn-BA"/>
        </w:rPr>
        <w:t>[</w:t>
      </w:r>
      <w:r w:rsidR="001C2ADF">
        <w:rPr>
          <w:rFonts w:ascii="Times New Roman" w:hAnsi="Times New Roman"/>
          <w:sz w:val="18"/>
          <w:szCs w:val="18"/>
          <w:lang w:val="sr-Cyrl-CS"/>
        </w:rPr>
        <w:t>Е</w:t>
      </w:r>
      <w:r w:rsidR="001C2ADF" w:rsidRPr="00D14D1C">
        <w:rPr>
          <w:rFonts w:ascii="Times New Roman" w:hAnsi="Times New Roman"/>
          <w:sz w:val="18"/>
          <w:szCs w:val="18"/>
          <w:vertAlign w:val="subscript"/>
          <w:lang w:val="sr-Latn-BA"/>
        </w:rPr>
        <w:t>F</w:t>
      </w:r>
      <w:r w:rsidR="001C2ADF">
        <w:rPr>
          <w:rFonts w:ascii="Times New Roman" w:hAnsi="Times New Roman"/>
          <w:sz w:val="18"/>
          <w:szCs w:val="18"/>
          <w:lang w:val="sr-Latn-BA"/>
        </w:rPr>
        <w:t xml:space="preserve">=92.4 kJ/mol </w:t>
      </w:r>
      <w:r w:rsidR="001C2ADF">
        <w:rPr>
          <w:rFonts w:ascii="Times New Roman" w:hAnsi="Times New Roman"/>
          <w:sz w:val="18"/>
          <w:szCs w:val="18"/>
          <w:lang w:val="sr-Cyrl-BA"/>
        </w:rPr>
        <w:t>и</w:t>
      </w:r>
      <w:r w:rsidR="001C2ADF"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="001C2ADF">
        <w:rPr>
          <w:rFonts w:ascii="Times New Roman" w:hAnsi="Times New Roman"/>
          <w:sz w:val="18"/>
          <w:szCs w:val="18"/>
          <w:lang w:val="sr-Cyrl-CS"/>
        </w:rPr>
        <w:t>Е</w:t>
      </w:r>
      <w:r w:rsidR="001C2ADF" w:rsidRPr="00D14D1C">
        <w:rPr>
          <w:rFonts w:ascii="Times New Roman" w:hAnsi="Times New Roman"/>
          <w:sz w:val="18"/>
          <w:szCs w:val="18"/>
          <w:vertAlign w:val="subscript"/>
          <w:lang w:val="sr-Latn-BA"/>
        </w:rPr>
        <w:t>CR</w:t>
      </w:r>
      <w:r w:rsidR="001C2ADF">
        <w:rPr>
          <w:rFonts w:ascii="Times New Roman" w:hAnsi="Times New Roman"/>
          <w:sz w:val="18"/>
          <w:szCs w:val="18"/>
          <w:lang w:val="sr-Latn-BA"/>
        </w:rPr>
        <w:t>= 85.8 kJ/mol]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,  Ag + </w:t>
      </w:r>
      <w:r w:rsidR="00B31EA1" w:rsidRPr="00890EEA">
        <w:rPr>
          <w:rFonts w:ascii="Times New Roman" w:hAnsi="Times New Roman"/>
          <w:sz w:val="18"/>
          <w:szCs w:val="18"/>
          <w:lang w:val="sr-Latn-BA"/>
        </w:rPr>
        <w:t>WO</w:t>
      </w:r>
      <w:r w:rsidR="00B31EA1"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3-x</w:t>
      </w:r>
      <w:r w:rsidR="00B31EA1">
        <w:rPr>
          <w:rFonts w:ascii="Times New Roman" w:hAnsi="Times New Roman"/>
          <w:sz w:val="18"/>
          <w:szCs w:val="18"/>
          <w:lang w:val="sr-Latn-BA"/>
        </w:rPr>
        <w:t>→</w:t>
      </w:r>
      <w:r w:rsidRPr="00890EEA">
        <w:rPr>
          <w:rFonts w:ascii="Times New Roman" w:hAnsi="Times New Roman"/>
          <w:sz w:val="18"/>
          <w:szCs w:val="18"/>
          <w:lang w:val="sr-Latn-BA"/>
        </w:rPr>
        <w:t>WO</w:t>
      </w:r>
      <w:r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2-x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="001C2ADF">
        <w:rPr>
          <w:rFonts w:ascii="Times New Roman" w:hAnsi="Times New Roman"/>
          <w:sz w:val="18"/>
          <w:szCs w:val="18"/>
          <w:lang w:val="sr-Latn-BA"/>
        </w:rPr>
        <w:t>[E</w:t>
      </w:r>
      <w:r w:rsidR="001C2ADF" w:rsidRPr="00D14D1C">
        <w:rPr>
          <w:rFonts w:ascii="Times New Roman" w:hAnsi="Times New Roman"/>
          <w:sz w:val="18"/>
          <w:szCs w:val="18"/>
          <w:vertAlign w:val="subscript"/>
          <w:lang w:val="sr-Latn-BA"/>
        </w:rPr>
        <w:t>F</w:t>
      </w:r>
      <w:r w:rsidR="001C2ADF">
        <w:rPr>
          <w:rFonts w:ascii="Times New Roman" w:hAnsi="Times New Roman"/>
          <w:sz w:val="18"/>
          <w:szCs w:val="18"/>
          <w:lang w:val="sr-Latn-BA"/>
        </w:rPr>
        <w:t>=179.5 kJ/mol and E</w:t>
      </w:r>
      <w:r w:rsidR="001C2ADF" w:rsidRPr="00D14D1C">
        <w:rPr>
          <w:rFonts w:ascii="Times New Roman" w:hAnsi="Times New Roman"/>
          <w:sz w:val="18"/>
          <w:szCs w:val="18"/>
          <w:vertAlign w:val="subscript"/>
          <w:lang w:val="sr-Latn-BA"/>
        </w:rPr>
        <w:t>CR</w:t>
      </w:r>
      <w:r w:rsidR="001C2ADF">
        <w:rPr>
          <w:rFonts w:ascii="Times New Roman" w:hAnsi="Times New Roman"/>
          <w:sz w:val="18"/>
          <w:szCs w:val="18"/>
          <w:lang w:val="sr-Latn-BA"/>
        </w:rPr>
        <w:t xml:space="preserve">=181.2] </w:t>
      </w:r>
      <w:r w:rsidR="00B31EA1">
        <w:rPr>
          <w:rFonts w:ascii="Times New Roman" w:hAnsi="Times New Roman"/>
          <w:sz w:val="18"/>
          <w:szCs w:val="18"/>
          <w:lang w:val="sr-Latn-BA"/>
        </w:rPr>
        <w:t xml:space="preserve"> and final</w:t>
      </w:r>
      <w:r w:rsidR="001C2ADF">
        <w:rPr>
          <w:rFonts w:ascii="Times New Roman" w:hAnsi="Times New Roman"/>
          <w:sz w:val="18"/>
          <w:szCs w:val="18"/>
          <w:lang w:val="sr-Latn-BA"/>
        </w:rPr>
        <w:t>ly</w:t>
      </w:r>
      <w:r w:rsidR="00B31EA1">
        <w:rPr>
          <w:rFonts w:ascii="Times New Roman" w:hAnsi="Times New Roman"/>
          <w:sz w:val="18"/>
          <w:szCs w:val="18"/>
          <w:lang w:val="sr-Latn-BA"/>
        </w:rPr>
        <w:t xml:space="preserve"> Ag </w:t>
      </w:r>
      <w:r w:rsidRPr="00890EEA">
        <w:rPr>
          <w:rFonts w:ascii="Times New Roman" w:hAnsi="Times New Roman"/>
          <w:sz w:val="18"/>
          <w:szCs w:val="18"/>
          <w:lang w:val="sr-Latn-BA"/>
        </w:rPr>
        <w:t>+</w:t>
      </w:r>
      <w:r w:rsidR="00B31EA1"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="00B31EA1" w:rsidRPr="00890EEA">
        <w:rPr>
          <w:rFonts w:ascii="Times New Roman" w:hAnsi="Times New Roman"/>
          <w:sz w:val="18"/>
          <w:szCs w:val="18"/>
          <w:lang w:val="sr-Latn-BA"/>
        </w:rPr>
        <w:t>WO</w:t>
      </w:r>
      <w:r w:rsidR="00B31EA1">
        <w:rPr>
          <w:rFonts w:ascii="Times New Roman" w:hAnsi="Times New Roman"/>
          <w:sz w:val="18"/>
          <w:szCs w:val="18"/>
          <w:vertAlign w:val="subscript"/>
          <w:lang w:val="sr-Latn-BA"/>
        </w:rPr>
        <w:t>2</w:t>
      </w:r>
      <w:r w:rsidR="00B31EA1"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-x</w:t>
      </w:r>
      <w:r w:rsidR="00B31EA1">
        <w:rPr>
          <w:rFonts w:ascii="Times New Roman" w:hAnsi="Times New Roman"/>
          <w:sz w:val="18"/>
          <w:szCs w:val="18"/>
          <w:lang w:val="sr-Latn-BA"/>
        </w:rPr>
        <w:t>→</w:t>
      </w:r>
      <w:r w:rsidRPr="00890EEA">
        <w:rPr>
          <w:rFonts w:ascii="Times New Roman" w:hAnsi="Times New Roman"/>
          <w:sz w:val="18"/>
          <w:szCs w:val="18"/>
          <w:lang w:val="sr-Latn-BA"/>
        </w:rPr>
        <w:t>W [</w:t>
      </w:r>
      <w:r w:rsidR="001C2ADF">
        <w:rPr>
          <w:rFonts w:ascii="Times New Roman" w:hAnsi="Times New Roman"/>
          <w:sz w:val="18"/>
          <w:szCs w:val="18"/>
          <w:lang w:val="sr-Cyrl-CS"/>
        </w:rPr>
        <w:t>Е</w:t>
      </w:r>
      <w:r w:rsidR="001C2ADF" w:rsidRPr="00D14D1C">
        <w:rPr>
          <w:rFonts w:ascii="Times New Roman" w:hAnsi="Times New Roman"/>
          <w:sz w:val="18"/>
          <w:szCs w:val="18"/>
          <w:vertAlign w:val="subscript"/>
          <w:lang w:val="sr-Latn-BA"/>
        </w:rPr>
        <w:t>F</w:t>
      </w:r>
      <w:r w:rsidR="001C2ADF" w:rsidRPr="00890EEA">
        <w:rPr>
          <w:rFonts w:ascii="Times New Roman" w:hAnsi="Times New Roman"/>
          <w:sz w:val="18"/>
          <w:szCs w:val="18"/>
          <w:lang w:val="sr-Latn-BA"/>
        </w:rPr>
        <w:t>=175</w:t>
      </w:r>
      <w:r w:rsidR="001C2ADF">
        <w:rPr>
          <w:rFonts w:ascii="Times New Roman" w:hAnsi="Times New Roman"/>
          <w:sz w:val="18"/>
          <w:szCs w:val="18"/>
          <w:lang w:val="sr-Latn-BA"/>
        </w:rPr>
        <w:t xml:space="preserve">.9 </w:t>
      </w:r>
      <w:r w:rsidR="001C2ADF" w:rsidRPr="00890EEA">
        <w:rPr>
          <w:rFonts w:ascii="Times New Roman" w:hAnsi="Times New Roman"/>
          <w:sz w:val="18"/>
          <w:szCs w:val="18"/>
          <w:lang w:val="sr-Latn-BA"/>
        </w:rPr>
        <w:t>k</w:t>
      </w:r>
      <w:r w:rsidR="001C2ADF">
        <w:rPr>
          <w:rFonts w:ascii="Times New Roman" w:hAnsi="Times New Roman"/>
          <w:sz w:val="18"/>
          <w:szCs w:val="18"/>
          <w:lang w:val="sr-Latn-BA"/>
        </w:rPr>
        <w:t xml:space="preserve">J/mol </w:t>
      </w:r>
      <w:r w:rsidR="001C2ADF">
        <w:rPr>
          <w:rFonts w:ascii="Times New Roman" w:hAnsi="Times New Roman"/>
          <w:sz w:val="18"/>
          <w:szCs w:val="18"/>
          <w:lang w:val="sr-Cyrl-BA"/>
        </w:rPr>
        <w:t>и</w:t>
      </w:r>
      <w:r w:rsidR="001C2ADF" w:rsidRPr="00890EEA"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="001C2ADF">
        <w:rPr>
          <w:rFonts w:ascii="Times New Roman" w:hAnsi="Times New Roman"/>
          <w:sz w:val="18"/>
          <w:szCs w:val="18"/>
          <w:lang w:val="sr-Cyrl-CS"/>
        </w:rPr>
        <w:t>Е</w:t>
      </w:r>
      <w:r w:rsidR="001C2ADF" w:rsidRPr="00D14D1C">
        <w:rPr>
          <w:rFonts w:ascii="Times New Roman" w:hAnsi="Times New Roman"/>
          <w:sz w:val="18"/>
          <w:szCs w:val="18"/>
          <w:vertAlign w:val="subscript"/>
        </w:rPr>
        <w:t>CR</w:t>
      </w:r>
      <w:r w:rsidR="001C2ADF" w:rsidRPr="00D14D1C">
        <w:rPr>
          <w:rFonts w:ascii="Times New Roman" w:hAnsi="Times New Roman"/>
          <w:sz w:val="18"/>
          <w:szCs w:val="18"/>
          <w:lang w:val="sr-Cyrl-CS"/>
        </w:rPr>
        <w:t>=</w:t>
      </w:r>
      <w:r w:rsidR="001C2ADF">
        <w:rPr>
          <w:rFonts w:ascii="Times New Roman" w:hAnsi="Times New Roman"/>
          <w:sz w:val="18"/>
          <w:szCs w:val="18"/>
          <w:lang w:val="sr-Cyrl-CS"/>
        </w:rPr>
        <w:t xml:space="preserve"> </w:t>
      </w:r>
      <w:r w:rsidR="001C2ADF" w:rsidRPr="00890EEA">
        <w:rPr>
          <w:rFonts w:ascii="Times New Roman" w:hAnsi="Times New Roman"/>
          <w:sz w:val="18"/>
          <w:szCs w:val="18"/>
          <w:lang w:val="sr-Latn-BA"/>
        </w:rPr>
        <w:t>195</w:t>
      </w:r>
      <w:r w:rsidR="001C2ADF">
        <w:rPr>
          <w:rFonts w:ascii="Times New Roman" w:hAnsi="Times New Roman"/>
          <w:sz w:val="18"/>
          <w:szCs w:val="18"/>
          <w:lang w:val="sr-Latn-BA"/>
        </w:rPr>
        <w:t>.</w:t>
      </w:r>
      <w:r w:rsidR="001C2ADF" w:rsidRPr="00890EEA">
        <w:rPr>
          <w:rFonts w:ascii="Times New Roman" w:hAnsi="Times New Roman"/>
          <w:sz w:val="18"/>
          <w:szCs w:val="18"/>
          <w:lang w:val="sr-Latn-BA"/>
        </w:rPr>
        <w:t>6</w:t>
      </w:r>
      <w:r w:rsidR="001C2ADF"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="001C2ADF" w:rsidRPr="00890EEA">
        <w:rPr>
          <w:rFonts w:ascii="Times New Roman" w:hAnsi="Times New Roman"/>
          <w:sz w:val="18"/>
          <w:szCs w:val="18"/>
          <w:lang w:val="sr-Latn-BA"/>
        </w:rPr>
        <w:t>kJ/mol</w:t>
      </w:r>
      <w:r w:rsidR="001C2ADF">
        <w:rPr>
          <w:rFonts w:ascii="Times New Roman" w:hAnsi="Times New Roman"/>
          <w:sz w:val="18"/>
          <w:szCs w:val="18"/>
          <w:lang w:val="sr-Latn-BA"/>
        </w:rPr>
        <w:t>].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="001C2ADF">
        <w:rPr>
          <w:rFonts w:ascii="Times New Roman" w:hAnsi="Times New Roman"/>
          <w:sz w:val="18"/>
          <w:szCs w:val="18"/>
          <w:lang w:val="sr-Latn-BA"/>
        </w:rPr>
        <w:t xml:space="preserve">Also the preexponetial factors were determined. The 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data </w:t>
      </w:r>
      <w:r w:rsidR="001C2ADF">
        <w:rPr>
          <w:rFonts w:ascii="Times New Roman" w:hAnsi="Times New Roman"/>
          <w:sz w:val="18"/>
          <w:szCs w:val="18"/>
          <w:lang w:val="sr-Latn-BA"/>
        </w:rPr>
        <w:t>were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confirmed by using</w:t>
      </w:r>
      <w:r w:rsidR="00010CC0">
        <w:rPr>
          <w:rFonts w:ascii="Times New Roman" w:hAnsi="Times New Roman"/>
          <w:sz w:val="18"/>
          <w:szCs w:val="18"/>
          <w:lang w:val="sr-Cyrl-CS"/>
        </w:rPr>
        <w:t xml:space="preserve"> </w:t>
      </w:r>
      <w:r w:rsidR="00010CC0">
        <w:rPr>
          <w:rFonts w:ascii="Times New Roman" w:hAnsi="Times New Roman"/>
          <w:sz w:val="18"/>
          <w:szCs w:val="18"/>
        </w:rPr>
        <w:t>the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Discrete activation energy distribution model. </w:t>
      </w:r>
    </w:p>
    <w:p w:rsidR="00890EEA" w:rsidRPr="00890EEA" w:rsidRDefault="00890EEA" w:rsidP="00890EEA">
      <w:pPr>
        <w:rPr>
          <w:rFonts w:ascii="Times New Roman" w:hAnsi="Times New Roman"/>
          <w:sz w:val="18"/>
          <w:szCs w:val="18"/>
        </w:rPr>
      </w:pPr>
      <w:r w:rsidRPr="00890EEA">
        <w:rPr>
          <w:rFonts w:ascii="Times New Roman" w:hAnsi="Times New Roman"/>
          <w:sz w:val="18"/>
          <w:szCs w:val="18"/>
        </w:rPr>
        <w:t>Key word</w:t>
      </w:r>
      <w:r w:rsidR="0081196A">
        <w:rPr>
          <w:rFonts w:ascii="Times New Roman" w:hAnsi="Times New Roman"/>
          <w:sz w:val="18"/>
          <w:szCs w:val="18"/>
        </w:rPr>
        <w:t xml:space="preserve">s: tungstates, </w:t>
      </w:r>
      <w:r w:rsidR="0081196A">
        <w:rPr>
          <w:rFonts w:ascii="Times New Roman" w:hAnsi="Times New Roman"/>
          <w:sz w:val="18"/>
          <w:szCs w:val="18"/>
          <w:lang w:val="sr-Latn-BA"/>
        </w:rPr>
        <w:t>precipitation</w:t>
      </w:r>
      <w:r w:rsidRPr="00890EEA">
        <w:rPr>
          <w:rFonts w:ascii="Times New Roman" w:hAnsi="Times New Roman"/>
          <w:sz w:val="18"/>
          <w:szCs w:val="18"/>
        </w:rPr>
        <w:t>, nonisothermal kinetics, isoconversional method</w:t>
      </w: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7157" w:rsidRDefault="00D14D1C" w:rsidP="00B31EA1">
      <w:pPr>
        <w:spacing w:after="120"/>
        <w:jc w:val="center"/>
        <w:rPr>
          <w:rFonts w:ascii="Times New Roman" w:hAnsi="Times New Roman"/>
          <w:sz w:val="24"/>
          <w:szCs w:val="24"/>
          <w:lang w:val="sr-Cyrl-BA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КИНЕТИКА </w:t>
      </w:r>
      <w:r w:rsidR="00795D28">
        <w:rPr>
          <w:rFonts w:ascii="Times New Roman" w:hAnsi="Times New Roman"/>
          <w:sz w:val="24"/>
          <w:szCs w:val="24"/>
          <w:lang w:val="sr-Cyrl-BA"/>
        </w:rPr>
        <w:t>РЕДУКЦИ</w:t>
      </w:r>
      <w:r>
        <w:rPr>
          <w:rFonts w:ascii="Times New Roman" w:hAnsi="Times New Roman"/>
          <w:sz w:val="24"/>
          <w:szCs w:val="24"/>
          <w:lang w:val="sr-Cyrl-BA"/>
        </w:rPr>
        <w:t>J</w:t>
      </w:r>
      <w:r>
        <w:rPr>
          <w:rFonts w:ascii="Times New Roman" w:hAnsi="Times New Roman"/>
          <w:sz w:val="24"/>
          <w:szCs w:val="24"/>
          <w:lang w:val="sr-Cyrl-CS"/>
        </w:rPr>
        <w:t>Е</w:t>
      </w:r>
      <w:r w:rsidR="00795D28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="00FB3A10">
        <w:rPr>
          <w:rFonts w:ascii="Times New Roman" w:hAnsi="Times New Roman"/>
          <w:sz w:val="24"/>
          <w:szCs w:val="24"/>
          <w:lang w:val="sr-Cyrl-BA"/>
        </w:rPr>
        <w:t>СРЕБРО ВОЛФРАМАТНОГ</w:t>
      </w:r>
      <w:r w:rsidR="00795D28">
        <w:rPr>
          <w:rFonts w:ascii="Times New Roman" w:hAnsi="Times New Roman"/>
          <w:sz w:val="24"/>
          <w:szCs w:val="24"/>
          <w:lang w:val="sr-Cyrl-BA"/>
        </w:rPr>
        <w:t xml:space="preserve"> ПРАХА СИНТЕТИСАН</w:t>
      </w:r>
      <w:r w:rsidR="00FB3A10">
        <w:rPr>
          <w:rFonts w:ascii="Times New Roman" w:hAnsi="Times New Roman"/>
          <w:sz w:val="24"/>
          <w:szCs w:val="24"/>
          <w:lang w:val="sr-Cyrl-CS"/>
        </w:rPr>
        <w:t>ОГ</w:t>
      </w:r>
      <w:r w:rsidR="00795D28">
        <w:rPr>
          <w:rFonts w:ascii="Times New Roman" w:hAnsi="Times New Roman"/>
          <w:sz w:val="24"/>
          <w:szCs w:val="24"/>
          <w:lang w:val="sr-Cyrl-BA"/>
        </w:rPr>
        <w:t xml:space="preserve"> ХОМОГЕН</w:t>
      </w:r>
      <w:r>
        <w:rPr>
          <w:rFonts w:ascii="Times New Roman" w:hAnsi="Times New Roman"/>
          <w:sz w:val="24"/>
          <w:szCs w:val="24"/>
          <w:lang w:val="sr-Cyrl-BA"/>
        </w:rPr>
        <w:t>OM</w:t>
      </w:r>
      <w:r w:rsidR="00795D28">
        <w:rPr>
          <w:rFonts w:ascii="Times New Roman" w:hAnsi="Times New Roman"/>
          <w:sz w:val="24"/>
          <w:szCs w:val="24"/>
          <w:lang w:val="sr-Cyrl-BA"/>
        </w:rPr>
        <w:t xml:space="preserve"> ПРЕЦИПИТАЦИЈ</w:t>
      </w:r>
      <w:r>
        <w:rPr>
          <w:rFonts w:ascii="Times New Roman" w:hAnsi="Times New Roman"/>
          <w:sz w:val="24"/>
          <w:szCs w:val="24"/>
          <w:lang w:val="sr-Cyrl-BA"/>
        </w:rPr>
        <w:t>OM</w:t>
      </w:r>
    </w:p>
    <w:p w:rsidR="00795D28" w:rsidRPr="008E7157" w:rsidRDefault="00795D28" w:rsidP="00795D28">
      <w:pPr>
        <w:jc w:val="center"/>
        <w:rPr>
          <w:rFonts w:ascii="Times New Roman" w:hAnsi="Times New Roman"/>
          <w:vertAlign w:val="superscript"/>
          <w:lang w:val="sr-Cyrl-BA"/>
        </w:rPr>
      </w:pPr>
      <w:r w:rsidRPr="00795D28">
        <w:rPr>
          <w:rFonts w:ascii="Times New Roman" w:hAnsi="Times New Roman"/>
          <w:lang w:val="sr-Cyrl-BA"/>
        </w:rPr>
        <w:t>Дијана Јелић</w:t>
      </w:r>
      <w:r w:rsidR="008E7157">
        <w:rPr>
          <w:rFonts w:ascii="Times New Roman" w:hAnsi="Times New Roman"/>
          <w:vertAlign w:val="superscript"/>
          <w:lang w:val="sr-Cyrl-BA"/>
        </w:rPr>
        <w:t>1</w:t>
      </w:r>
      <w:r w:rsidRPr="00795D28">
        <w:rPr>
          <w:rFonts w:ascii="Times New Roman" w:hAnsi="Times New Roman"/>
          <w:lang w:val="sr-Cyrl-BA"/>
        </w:rPr>
        <w:t>, Славко Ментус</w:t>
      </w:r>
      <w:r w:rsidR="008E7157">
        <w:rPr>
          <w:rFonts w:ascii="Times New Roman" w:hAnsi="Times New Roman"/>
          <w:vertAlign w:val="superscript"/>
          <w:lang w:val="sr-Cyrl-BA"/>
        </w:rPr>
        <w:t>2</w:t>
      </w:r>
      <w:r w:rsidRPr="00795D28">
        <w:rPr>
          <w:rFonts w:ascii="Times New Roman" w:hAnsi="Times New Roman"/>
          <w:lang w:val="sr-Cyrl-BA"/>
        </w:rPr>
        <w:t xml:space="preserve"> и Саша Зељковић</w:t>
      </w:r>
      <w:r w:rsidR="008E7157">
        <w:rPr>
          <w:rFonts w:ascii="Times New Roman" w:hAnsi="Times New Roman"/>
          <w:vertAlign w:val="superscript"/>
          <w:lang w:val="sr-Cyrl-BA"/>
        </w:rPr>
        <w:t>3</w:t>
      </w:r>
    </w:p>
    <w:p w:rsidR="00795D28" w:rsidRDefault="00795D28" w:rsidP="008E7157">
      <w:pPr>
        <w:rPr>
          <w:rFonts w:ascii="Times New Roman" w:hAnsi="Times New Roman"/>
          <w:sz w:val="20"/>
          <w:szCs w:val="20"/>
          <w:lang w:val="sr-Cyrl-BA"/>
        </w:rPr>
      </w:pPr>
      <w:r w:rsidRPr="00795D28">
        <w:rPr>
          <w:rFonts w:ascii="Times New Roman" w:hAnsi="Times New Roman"/>
          <w:sz w:val="20"/>
          <w:szCs w:val="20"/>
          <w:lang w:val="sr-Cyrl-BA"/>
        </w:rPr>
        <w:t xml:space="preserve">Универзитет у </w:t>
      </w:r>
      <w:r w:rsidR="0055649E">
        <w:rPr>
          <w:rFonts w:ascii="Times New Roman" w:hAnsi="Times New Roman"/>
          <w:sz w:val="20"/>
          <w:szCs w:val="20"/>
          <w:lang w:val="sr-Cyrl-BA"/>
        </w:rPr>
        <w:t>Бањалуци, Медицински факултет, Ф</w:t>
      </w:r>
      <w:r w:rsidRPr="00795D28">
        <w:rPr>
          <w:rFonts w:ascii="Times New Roman" w:hAnsi="Times New Roman"/>
          <w:sz w:val="20"/>
          <w:szCs w:val="20"/>
          <w:lang w:val="sr-Cyrl-BA"/>
        </w:rPr>
        <w:t xml:space="preserve">армација, Бањалука, Босна и Херцеговина, </w:t>
      </w:r>
      <w:hyperlink r:id="rId8" w:history="1">
        <w:r w:rsidRPr="00795D28">
          <w:rPr>
            <w:rStyle w:val="Hyperlink"/>
            <w:rFonts w:ascii="Times New Roman" w:hAnsi="Times New Roman"/>
            <w:color w:val="auto"/>
            <w:sz w:val="20"/>
            <w:szCs w:val="20"/>
            <w:u w:val="none"/>
            <w:lang w:val="sr-Latn-BA"/>
          </w:rPr>
          <w:t>dijana_jelic@hotmail.com</w:t>
        </w:r>
      </w:hyperlink>
    </w:p>
    <w:p w:rsidR="00795D28" w:rsidRPr="00E142C3" w:rsidRDefault="00795D28" w:rsidP="008E7157">
      <w:pPr>
        <w:rPr>
          <w:rFonts w:ascii="Times New Roman" w:hAnsi="Times New Roman"/>
          <w:sz w:val="20"/>
          <w:szCs w:val="20"/>
          <w:lang w:val="sr-Latn-BA"/>
        </w:rPr>
      </w:pPr>
      <w:r>
        <w:rPr>
          <w:rFonts w:ascii="Times New Roman" w:hAnsi="Times New Roman"/>
          <w:sz w:val="20"/>
          <w:szCs w:val="20"/>
          <w:lang w:val="sr-Cyrl-BA"/>
        </w:rPr>
        <w:t>Универзитет у Београду, Факултет за физичку хемију, 11158 Београд,  Српска академија наука и умјетности</w:t>
      </w:r>
      <w:r w:rsidR="00E142C3">
        <w:rPr>
          <w:rFonts w:ascii="Times New Roman" w:hAnsi="Times New Roman"/>
          <w:sz w:val="20"/>
          <w:szCs w:val="20"/>
          <w:lang w:val="sr-Latn-BA"/>
        </w:rPr>
        <w:t xml:space="preserve">, </w:t>
      </w:r>
      <w:hyperlink r:id="rId9" w:history="1">
        <w:r w:rsidR="00E142C3" w:rsidRPr="00B31EA1">
          <w:rPr>
            <w:rStyle w:val="Hyperlink"/>
            <w:rFonts w:ascii="Times New Roman" w:hAnsi="Times New Roman"/>
            <w:color w:val="000000"/>
            <w:sz w:val="20"/>
            <w:szCs w:val="20"/>
            <w:u w:val="none"/>
            <w:lang w:val="sr-Latn-CS"/>
          </w:rPr>
          <w:t>slavko@ffh.bg.ac.rs</w:t>
        </w:r>
      </w:hyperlink>
    </w:p>
    <w:p w:rsidR="008E56A0" w:rsidRPr="00BD6541" w:rsidRDefault="00795D28" w:rsidP="00B31EA1">
      <w:pPr>
        <w:spacing w:after="120"/>
        <w:rPr>
          <w:rFonts w:ascii="Times New Roman" w:hAnsi="Times New Roman"/>
          <w:noProof w:val="0"/>
          <w:lang w:val="ru-RU"/>
        </w:rPr>
      </w:pPr>
      <w:r>
        <w:rPr>
          <w:rFonts w:ascii="Times New Roman" w:hAnsi="Times New Roman"/>
          <w:sz w:val="20"/>
          <w:szCs w:val="20"/>
          <w:lang w:val="sr-Cyrl-BA"/>
        </w:rPr>
        <w:t>Универзитет у Бањалуци, Природно-математички факултет, Бања Лука, Босна и Херцеговина</w:t>
      </w:r>
    </w:p>
    <w:p w:rsidR="008E7157" w:rsidRDefault="008E7157" w:rsidP="008E7157">
      <w:pPr>
        <w:ind w:firstLine="0"/>
        <w:rPr>
          <w:rFonts w:ascii="Times New Roman" w:hAnsi="Times New Roman"/>
          <w:sz w:val="18"/>
          <w:szCs w:val="18"/>
          <w:lang w:val="sr-Latn-BA"/>
        </w:rPr>
      </w:pPr>
      <w:r w:rsidRPr="008E7157">
        <w:rPr>
          <w:rFonts w:ascii="Times New Roman" w:hAnsi="Times New Roman"/>
          <w:noProof w:val="0"/>
          <w:sz w:val="18"/>
          <w:szCs w:val="18"/>
          <w:lang w:val="sr-Cyrl-BA"/>
        </w:rPr>
        <w:t xml:space="preserve">Сажетак: </w:t>
      </w:r>
      <w:r w:rsidRPr="00890EEA">
        <w:rPr>
          <w:rFonts w:ascii="Times New Roman" w:hAnsi="Times New Roman"/>
          <w:sz w:val="18"/>
          <w:szCs w:val="18"/>
          <w:lang w:val="sr-Latn-BA"/>
        </w:rPr>
        <w:t>Ag</w:t>
      </w:r>
      <w:r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2</w:t>
      </w:r>
      <w:r w:rsidRPr="00890EEA">
        <w:rPr>
          <w:rFonts w:ascii="Times New Roman" w:hAnsi="Times New Roman"/>
          <w:sz w:val="18"/>
          <w:szCs w:val="18"/>
          <w:lang w:val="sr-Latn-BA"/>
        </w:rPr>
        <w:t>WO</w:t>
      </w:r>
      <w:r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4</w:t>
      </w:r>
      <w:r>
        <w:rPr>
          <w:rFonts w:ascii="Times New Roman" w:hAnsi="Times New Roman"/>
          <w:sz w:val="18"/>
          <w:szCs w:val="18"/>
          <w:vertAlign w:val="subscript"/>
          <w:lang w:val="sr-Cyrl-BA"/>
        </w:rPr>
        <w:t xml:space="preserve"> </w:t>
      </w:r>
      <w:r w:rsidRPr="008E7157">
        <w:rPr>
          <w:rFonts w:ascii="Times New Roman" w:hAnsi="Times New Roman"/>
          <w:noProof w:val="0"/>
          <w:sz w:val="18"/>
          <w:szCs w:val="18"/>
          <w:lang w:val="sr-Cyrl-BA"/>
        </w:rPr>
        <w:t xml:space="preserve">је синтетисан методом хомогене преципитације. </w:t>
      </w:r>
      <w:r w:rsidR="001C2ADF">
        <w:rPr>
          <w:rFonts w:ascii="Times New Roman" w:hAnsi="Times New Roman"/>
          <w:sz w:val="18"/>
          <w:szCs w:val="18"/>
          <w:lang w:val="sr-Cyrl-BA"/>
        </w:rPr>
        <w:t>Карактеризација узорка урађена је методом скенирајуће електронске микроскопије  и дифракци</w:t>
      </w:r>
      <w:r w:rsidR="001C2ADF">
        <w:rPr>
          <w:rFonts w:ascii="Times New Roman" w:hAnsi="Times New Roman"/>
          <w:sz w:val="18"/>
          <w:szCs w:val="18"/>
          <w:lang w:val="sr-Cyrl-CS"/>
        </w:rPr>
        <w:t xml:space="preserve">јом </w:t>
      </w:r>
      <w:r w:rsidR="001C2ADF">
        <w:rPr>
          <w:rFonts w:ascii="Times New Roman" w:hAnsi="Times New Roman"/>
          <w:sz w:val="18"/>
          <w:szCs w:val="18"/>
        </w:rPr>
        <w:t>X</w:t>
      </w:r>
      <w:r w:rsidR="001C2ADF">
        <w:rPr>
          <w:rFonts w:ascii="Times New Roman" w:hAnsi="Times New Roman"/>
          <w:sz w:val="18"/>
          <w:szCs w:val="18"/>
          <w:lang w:val="sr-Cyrl-BA"/>
        </w:rPr>
        <w:t xml:space="preserve"> </w:t>
      </w:r>
      <w:r w:rsidR="001C2ADF">
        <w:rPr>
          <w:rFonts w:ascii="Times New Roman" w:hAnsi="Times New Roman"/>
          <w:sz w:val="18"/>
          <w:szCs w:val="18"/>
          <w:lang w:val="sr-Cyrl-CS"/>
        </w:rPr>
        <w:t>зрачења</w:t>
      </w:r>
      <w:r w:rsidR="001C2ADF">
        <w:rPr>
          <w:rFonts w:ascii="Times New Roman" w:hAnsi="Times New Roman"/>
          <w:sz w:val="18"/>
          <w:szCs w:val="18"/>
          <w:lang w:val="sr-Cyrl-BA"/>
        </w:rPr>
        <w:t xml:space="preserve">. </w:t>
      </w:r>
      <w:r w:rsidR="00D14D1C">
        <w:rPr>
          <w:rFonts w:ascii="Times New Roman" w:hAnsi="Times New Roman"/>
          <w:noProof w:val="0"/>
          <w:sz w:val="18"/>
          <w:szCs w:val="18"/>
          <w:lang w:val="sr-Cyrl-CS"/>
        </w:rPr>
        <w:t>Његова р</w:t>
      </w:r>
      <w:r w:rsidR="001C2ADF">
        <w:rPr>
          <w:rFonts w:ascii="Times New Roman" w:hAnsi="Times New Roman"/>
          <w:noProof w:val="0"/>
          <w:sz w:val="18"/>
          <w:szCs w:val="18"/>
        </w:rPr>
        <w:t>e</w:t>
      </w:r>
      <w:r w:rsidR="00D14D1C">
        <w:rPr>
          <w:rFonts w:ascii="Times New Roman" w:hAnsi="Times New Roman"/>
          <w:noProof w:val="0"/>
          <w:sz w:val="18"/>
          <w:szCs w:val="18"/>
          <w:lang w:val="sr-Cyrl-CS"/>
        </w:rPr>
        <w:t>д</w:t>
      </w:r>
      <w:r w:rsidRPr="008E7157">
        <w:rPr>
          <w:rFonts w:ascii="Times New Roman" w:hAnsi="Times New Roman"/>
          <w:noProof w:val="0"/>
          <w:sz w:val="18"/>
          <w:szCs w:val="18"/>
          <w:lang w:val="sr-Cyrl-BA"/>
        </w:rPr>
        <w:t>укци</w:t>
      </w:r>
      <w:r>
        <w:rPr>
          <w:rFonts w:ascii="Times New Roman" w:hAnsi="Times New Roman"/>
          <w:noProof w:val="0"/>
          <w:sz w:val="18"/>
          <w:szCs w:val="18"/>
          <w:lang w:val="sr-Cyrl-BA"/>
        </w:rPr>
        <w:t xml:space="preserve">ја </w:t>
      </w:r>
      <w:r w:rsidR="00D14D1C">
        <w:rPr>
          <w:rFonts w:ascii="Times New Roman" w:hAnsi="Times New Roman"/>
          <w:noProof w:val="0"/>
          <w:sz w:val="18"/>
          <w:szCs w:val="18"/>
          <w:lang w:val="sr-Cyrl-CS"/>
        </w:rPr>
        <w:t>је испитивана термогравиметријски</w:t>
      </w:r>
      <w:r>
        <w:rPr>
          <w:rFonts w:ascii="Times New Roman" w:hAnsi="Times New Roman"/>
          <w:sz w:val="18"/>
          <w:szCs w:val="18"/>
          <w:lang w:val="sr-Cyrl-BA"/>
        </w:rPr>
        <w:t xml:space="preserve"> у атмосфери </w:t>
      </w:r>
      <w:r w:rsidRPr="00890EEA">
        <w:rPr>
          <w:rFonts w:ascii="Times New Roman" w:hAnsi="Times New Roman"/>
          <w:sz w:val="18"/>
          <w:szCs w:val="18"/>
          <w:lang w:val="sr-Latn-BA"/>
        </w:rPr>
        <w:t>Ar + 25% H</w:t>
      </w:r>
      <w:r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2</w:t>
      </w:r>
      <w:r>
        <w:rPr>
          <w:rFonts w:ascii="Times New Roman" w:hAnsi="Times New Roman"/>
          <w:sz w:val="18"/>
          <w:szCs w:val="18"/>
          <w:vertAlign w:val="subscript"/>
          <w:lang w:val="sr-Cyrl-BA"/>
        </w:rPr>
        <w:t xml:space="preserve"> </w:t>
      </w:r>
      <w:r>
        <w:rPr>
          <w:rFonts w:ascii="Times New Roman" w:hAnsi="Times New Roman"/>
          <w:sz w:val="18"/>
          <w:szCs w:val="18"/>
          <w:lang w:val="sr-Cyrl-BA"/>
        </w:rPr>
        <w:t xml:space="preserve"> брзинама загријавања: 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2,5; 5; 10 </w:t>
      </w:r>
      <w:r w:rsidR="00D14D1C">
        <w:rPr>
          <w:rFonts w:ascii="Times New Roman" w:hAnsi="Times New Roman"/>
          <w:sz w:val="18"/>
          <w:szCs w:val="18"/>
          <w:lang w:val="sr-Cyrl-CS"/>
        </w:rPr>
        <w:t>и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20°C/min</w:t>
      </w:r>
      <w:r>
        <w:rPr>
          <w:rFonts w:ascii="Times New Roman" w:hAnsi="Times New Roman"/>
          <w:sz w:val="18"/>
          <w:szCs w:val="18"/>
          <w:lang w:val="sr-Cyrl-BA"/>
        </w:rPr>
        <w:t xml:space="preserve">. </w:t>
      </w:r>
      <w:r w:rsidR="00D14D1C">
        <w:rPr>
          <w:rFonts w:ascii="Times New Roman" w:hAnsi="Times New Roman"/>
          <w:sz w:val="18"/>
          <w:szCs w:val="18"/>
          <w:lang w:val="sr-Cyrl-CS"/>
        </w:rPr>
        <w:t>На</w:t>
      </w:r>
      <w:r w:rsidR="00010CC0">
        <w:rPr>
          <w:rFonts w:ascii="Times New Roman" w:hAnsi="Times New Roman"/>
          <w:sz w:val="18"/>
          <w:szCs w:val="18"/>
          <w:lang w:val="sr-Cyrl-CS"/>
        </w:rPr>
        <w:t>ђ</w:t>
      </w:r>
      <w:r w:rsidR="00D14D1C">
        <w:rPr>
          <w:rFonts w:ascii="Times New Roman" w:hAnsi="Times New Roman"/>
          <w:sz w:val="18"/>
          <w:szCs w:val="18"/>
          <w:lang w:val="sr-Cyrl-CS"/>
        </w:rPr>
        <w:t>ено је да се р</w:t>
      </w:r>
      <w:r>
        <w:rPr>
          <w:rFonts w:ascii="Times New Roman" w:hAnsi="Times New Roman"/>
          <w:sz w:val="18"/>
          <w:szCs w:val="18"/>
          <w:lang w:val="sr-Cyrl-BA"/>
        </w:rPr>
        <w:t>едукци</w:t>
      </w:r>
      <w:r w:rsidR="00D14D1C">
        <w:rPr>
          <w:rFonts w:ascii="Times New Roman" w:hAnsi="Times New Roman"/>
          <w:sz w:val="18"/>
          <w:szCs w:val="18"/>
          <w:lang w:val="sr-Cyrl-CS"/>
        </w:rPr>
        <w:t xml:space="preserve">ја одиграва у </w:t>
      </w:r>
      <w:r w:rsidR="0081196A">
        <w:rPr>
          <w:rFonts w:ascii="Times New Roman" w:hAnsi="Times New Roman"/>
          <w:sz w:val="18"/>
          <w:szCs w:val="18"/>
          <w:lang w:val="sr-Cyrl-BA"/>
        </w:rPr>
        <w:t>три фазе</w:t>
      </w:r>
      <w:r w:rsidR="00D14D1C">
        <w:rPr>
          <w:rFonts w:ascii="Times New Roman" w:hAnsi="Times New Roman"/>
          <w:sz w:val="18"/>
          <w:szCs w:val="18"/>
          <w:lang w:val="sr-Cyrl-CS"/>
        </w:rPr>
        <w:t>. П</w:t>
      </w:r>
      <w:r w:rsidR="0081196A">
        <w:rPr>
          <w:rFonts w:ascii="Times New Roman" w:hAnsi="Times New Roman"/>
          <w:sz w:val="18"/>
          <w:szCs w:val="18"/>
          <w:lang w:val="sr-Cyrl-BA"/>
        </w:rPr>
        <w:t xml:space="preserve">ретварањем </w:t>
      </w:r>
      <w:r w:rsidR="00BD6541">
        <w:rPr>
          <w:rFonts w:ascii="Times New Roman" w:hAnsi="Times New Roman"/>
          <w:sz w:val="18"/>
          <w:szCs w:val="18"/>
          <w:lang w:val="sr-Cyrl-CS"/>
        </w:rPr>
        <w:t xml:space="preserve">термогравиметријских </w:t>
      </w:r>
      <w:r w:rsidR="0081196A">
        <w:rPr>
          <w:rFonts w:ascii="Times New Roman" w:hAnsi="Times New Roman"/>
          <w:sz w:val="18"/>
          <w:szCs w:val="18"/>
          <w:lang w:val="sr-Cyrl-BA"/>
        </w:rPr>
        <w:t>података у конверзиони параметар α</w:t>
      </w:r>
      <w:r w:rsidR="0081196A">
        <w:rPr>
          <w:rFonts w:ascii="Times New Roman" w:hAnsi="Times New Roman"/>
          <w:sz w:val="18"/>
          <w:szCs w:val="18"/>
          <w:lang w:val="sr-Latn-BA"/>
        </w:rPr>
        <w:t>,</w:t>
      </w:r>
      <w:r w:rsidR="0081196A">
        <w:rPr>
          <w:rFonts w:ascii="Times New Roman" w:hAnsi="Times New Roman"/>
          <w:sz w:val="18"/>
          <w:szCs w:val="18"/>
          <w:lang w:val="sr-Cyrl-BA"/>
        </w:rPr>
        <w:t xml:space="preserve"> </w:t>
      </w:r>
      <w:r w:rsidR="00010CC0">
        <w:rPr>
          <w:rFonts w:ascii="Times New Roman" w:hAnsi="Times New Roman"/>
          <w:sz w:val="18"/>
          <w:szCs w:val="18"/>
          <w:lang w:val="sr-Cyrl-CS"/>
        </w:rPr>
        <w:t>и коришћењем</w:t>
      </w:r>
      <w:r w:rsidR="0081196A">
        <w:rPr>
          <w:rFonts w:ascii="Times New Roman" w:hAnsi="Times New Roman"/>
          <w:sz w:val="18"/>
          <w:szCs w:val="18"/>
          <w:lang w:val="sr-Cyrl-BA"/>
        </w:rPr>
        <w:t xml:space="preserve"> из</w:t>
      </w:r>
      <w:r>
        <w:rPr>
          <w:rFonts w:ascii="Times New Roman" w:hAnsi="Times New Roman"/>
          <w:sz w:val="18"/>
          <w:szCs w:val="18"/>
          <w:lang w:val="sr-Cyrl-BA"/>
        </w:rPr>
        <w:t>оконверзио</w:t>
      </w:r>
      <w:r w:rsidR="00B31EA1">
        <w:rPr>
          <w:rFonts w:ascii="Times New Roman" w:hAnsi="Times New Roman"/>
          <w:sz w:val="18"/>
          <w:szCs w:val="18"/>
          <w:lang w:val="sr-Cyrl-BA"/>
        </w:rPr>
        <w:t>них метода</w:t>
      </w:r>
      <w:r w:rsidR="00D14D1C">
        <w:rPr>
          <w:rFonts w:ascii="Times New Roman" w:hAnsi="Times New Roman"/>
          <w:sz w:val="18"/>
          <w:szCs w:val="18"/>
          <w:lang w:val="sr-Cyrl-BA"/>
        </w:rPr>
        <w:t xml:space="preserve">, </w:t>
      </w:r>
      <w:r w:rsidR="00B31EA1">
        <w:rPr>
          <w:rFonts w:ascii="Times New Roman" w:hAnsi="Times New Roman"/>
          <w:sz w:val="18"/>
          <w:szCs w:val="18"/>
          <w:lang w:val="sr-Cyrl-BA"/>
        </w:rPr>
        <w:t>Фридманов</w:t>
      </w:r>
      <w:r w:rsidR="00D14D1C">
        <w:rPr>
          <w:rFonts w:ascii="Times New Roman" w:hAnsi="Times New Roman"/>
          <w:sz w:val="18"/>
          <w:szCs w:val="18"/>
          <w:lang w:val="sr-Cyrl-BA"/>
        </w:rPr>
        <w:t>e</w:t>
      </w:r>
      <w:r w:rsidR="00BD6541">
        <w:rPr>
          <w:rFonts w:ascii="Times New Roman" w:hAnsi="Times New Roman"/>
          <w:sz w:val="18"/>
          <w:szCs w:val="18"/>
          <w:lang w:val="sr-Cyrl-CS"/>
        </w:rPr>
        <w:t xml:space="preserve"> (</w:t>
      </w:r>
      <w:r w:rsidR="00D14D1C">
        <w:rPr>
          <w:rFonts w:ascii="Times New Roman" w:hAnsi="Times New Roman"/>
          <w:sz w:val="18"/>
          <w:szCs w:val="18"/>
        </w:rPr>
        <w:t>F</w:t>
      </w:r>
      <w:r w:rsidR="00BD6541">
        <w:rPr>
          <w:rFonts w:ascii="Times New Roman" w:hAnsi="Times New Roman"/>
          <w:sz w:val="18"/>
          <w:szCs w:val="18"/>
          <w:lang w:val="sr-Cyrl-CS"/>
        </w:rPr>
        <w:t>)</w:t>
      </w:r>
      <w:r w:rsidR="00B31EA1">
        <w:rPr>
          <w:rFonts w:ascii="Times New Roman" w:hAnsi="Times New Roman"/>
          <w:sz w:val="18"/>
          <w:szCs w:val="18"/>
          <w:lang w:val="sr-Cyrl-BA"/>
        </w:rPr>
        <w:t xml:space="preserve"> и Коаст</w:t>
      </w:r>
      <w:r w:rsidR="00B31EA1">
        <w:rPr>
          <w:rFonts w:ascii="Times New Roman" w:hAnsi="Times New Roman"/>
          <w:sz w:val="18"/>
          <w:szCs w:val="18"/>
          <w:lang w:val="sr-Latn-BA"/>
        </w:rPr>
        <w:t>-</w:t>
      </w:r>
      <w:r w:rsidR="00B31EA1">
        <w:rPr>
          <w:rFonts w:ascii="Times New Roman" w:hAnsi="Times New Roman"/>
          <w:sz w:val="18"/>
          <w:szCs w:val="18"/>
          <w:lang w:val="sr-Cyrl-BA"/>
        </w:rPr>
        <w:t>Р</w:t>
      </w:r>
      <w:r w:rsidR="0081196A">
        <w:rPr>
          <w:rFonts w:ascii="Times New Roman" w:hAnsi="Times New Roman"/>
          <w:sz w:val="18"/>
          <w:szCs w:val="18"/>
          <w:lang w:val="sr-Cyrl-BA"/>
        </w:rPr>
        <w:t>едфернов</w:t>
      </w:r>
      <w:r w:rsidR="00D14D1C">
        <w:rPr>
          <w:rFonts w:ascii="Times New Roman" w:hAnsi="Times New Roman"/>
          <w:sz w:val="18"/>
          <w:szCs w:val="18"/>
          <w:lang w:val="sr-Cyrl-BA"/>
        </w:rPr>
        <w:t>e</w:t>
      </w:r>
      <w:r w:rsidR="00B31EA1">
        <w:rPr>
          <w:rFonts w:ascii="Times New Roman" w:hAnsi="Times New Roman"/>
          <w:sz w:val="18"/>
          <w:szCs w:val="18"/>
          <w:lang w:val="sr-Cyrl-BA"/>
        </w:rPr>
        <w:t xml:space="preserve"> </w:t>
      </w:r>
      <w:r w:rsidR="00BD6541">
        <w:rPr>
          <w:rFonts w:ascii="Times New Roman" w:hAnsi="Times New Roman"/>
          <w:sz w:val="18"/>
          <w:szCs w:val="18"/>
          <w:lang w:val="sr-Cyrl-CS"/>
        </w:rPr>
        <w:t>(CR</w:t>
      </w:r>
      <w:r w:rsidR="00BD6541" w:rsidRPr="00BD6541">
        <w:rPr>
          <w:rFonts w:ascii="Times New Roman" w:hAnsi="Times New Roman"/>
          <w:sz w:val="18"/>
          <w:szCs w:val="18"/>
          <w:lang w:val="sr-Cyrl-BA"/>
        </w:rPr>
        <w:t>)</w:t>
      </w:r>
      <w:r w:rsidR="00D14D1C">
        <w:rPr>
          <w:rFonts w:ascii="Times New Roman" w:hAnsi="Times New Roman"/>
          <w:sz w:val="18"/>
          <w:szCs w:val="18"/>
          <w:lang w:val="sr-Cyrl-BA"/>
        </w:rPr>
        <w:t>,</w:t>
      </w:r>
      <w:r w:rsidR="0081196A">
        <w:rPr>
          <w:rFonts w:ascii="Times New Roman" w:hAnsi="Times New Roman"/>
          <w:sz w:val="18"/>
          <w:szCs w:val="18"/>
          <w:lang w:val="sr-Cyrl-BA"/>
        </w:rPr>
        <w:t xml:space="preserve"> добијен</w:t>
      </w:r>
      <w:r w:rsidR="00010CC0">
        <w:rPr>
          <w:rFonts w:ascii="Times New Roman" w:hAnsi="Times New Roman"/>
          <w:sz w:val="18"/>
          <w:szCs w:val="18"/>
          <w:lang w:val="sr-Cyrl-CS"/>
        </w:rPr>
        <w:t>е</w:t>
      </w:r>
      <w:r w:rsidR="0081196A">
        <w:rPr>
          <w:rFonts w:ascii="Times New Roman" w:hAnsi="Times New Roman"/>
          <w:sz w:val="18"/>
          <w:szCs w:val="18"/>
          <w:lang w:val="sr-Cyrl-BA"/>
        </w:rPr>
        <w:t xml:space="preserve"> су </w:t>
      </w:r>
      <w:r w:rsidR="00010CC0">
        <w:rPr>
          <w:rFonts w:ascii="Times New Roman" w:hAnsi="Times New Roman"/>
          <w:sz w:val="18"/>
          <w:szCs w:val="18"/>
          <w:lang w:val="sr-Cyrl-CS"/>
        </w:rPr>
        <w:t>следеће енергије активације за сваки ступањ:</w:t>
      </w:r>
      <w:r>
        <w:rPr>
          <w:rFonts w:ascii="Times New Roman" w:hAnsi="Times New Roman"/>
          <w:sz w:val="18"/>
          <w:szCs w:val="18"/>
          <w:lang w:val="sr-Cyrl-BA"/>
        </w:rPr>
        <w:t xml:space="preserve"> </w:t>
      </w:r>
      <w:r w:rsidRPr="00890EEA">
        <w:rPr>
          <w:rFonts w:ascii="Times New Roman" w:hAnsi="Times New Roman"/>
          <w:sz w:val="18"/>
          <w:szCs w:val="18"/>
          <w:lang w:val="sr-Latn-BA"/>
        </w:rPr>
        <w:t>Ag</w:t>
      </w:r>
      <w:r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2</w:t>
      </w:r>
      <w:r w:rsidRPr="00890EEA">
        <w:rPr>
          <w:rFonts w:ascii="Times New Roman" w:hAnsi="Times New Roman"/>
          <w:sz w:val="18"/>
          <w:szCs w:val="18"/>
          <w:lang w:val="sr-Latn-BA"/>
        </w:rPr>
        <w:t>WO</w:t>
      </w:r>
      <w:r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4</w:t>
      </w:r>
      <w:r w:rsidR="0081196A"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="00B31EA1">
        <w:rPr>
          <w:rFonts w:ascii="Times New Roman" w:hAnsi="Times New Roman"/>
          <w:sz w:val="18"/>
          <w:szCs w:val="18"/>
          <w:lang w:val="sr-Cyrl-BA"/>
        </w:rPr>
        <w:t>→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Ag + WO</w:t>
      </w:r>
      <w:r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3-x</w:t>
      </w:r>
      <w:r>
        <w:rPr>
          <w:rFonts w:ascii="Times New Roman" w:hAnsi="Times New Roman"/>
          <w:sz w:val="18"/>
          <w:szCs w:val="18"/>
          <w:lang w:val="sr-Latn-BA"/>
        </w:rPr>
        <w:t xml:space="preserve"> [</w:t>
      </w:r>
      <w:r w:rsidR="00D14D1C">
        <w:rPr>
          <w:rFonts w:ascii="Times New Roman" w:hAnsi="Times New Roman"/>
          <w:sz w:val="18"/>
          <w:szCs w:val="18"/>
          <w:lang w:val="sr-Cyrl-CS"/>
        </w:rPr>
        <w:t>Е</w:t>
      </w:r>
      <w:r w:rsidRPr="00D14D1C">
        <w:rPr>
          <w:rFonts w:ascii="Times New Roman" w:hAnsi="Times New Roman"/>
          <w:sz w:val="18"/>
          <w:szCs w:val="18"/>
          <w:vertAlign w:val="subscript"/>
          <w:lang w:val="sr-Latn-BA"/>
        </w:rPr>
        <w:t>F</w:t>
      </w:r>
      <w:r>
        <w:rPr>
          <w:rFonts w:ascii="Times New Roman" w:hAnsi="Times New Roman"/>
          <w:sz w:val="18"/>
          <w:szCs w:val="18"/>
          <w:lang w:val="sr-Latn-BA"/>
        </w:rPr>
        <w:t xml:space="preserve">=92,411 kJ/mol </w:t>
      </w:r>
      <w:r>
        <w:rPr>
          <w:rFonts w:ascii="Times New Roman" w:hAnsi="Times New Roman"/>
          <w:sz w:val="18"/>
          <w:szCs w:val="18"/>
          <w:lang w:val="sr-Cyrl-BA"/>
        </w:rPr>
        <w:t>и</w:t>
      </w:r>
      <w:r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="00D14D1C">
        <w:rPr>
          <w:rFonts w:ascii="Times New Roman" w:hAnsi="Times New Roman"/>
          <w:sz w:val="18"/>
          <w:szCs w:val="18"/>
          <w:lang w:val="sr-Cyrl-CS"/>
        </w:rPr>
        <w:t>Е</w:t>
      </w:r>
      <w:r w:rsidRPr="00D14D1C">
        <w:rPr>
          <w:rFonts w:ascii="Times New Roman" w:hAnsi="Times New Roman"/>
          <w:sz w:val="18"/>
          <w:szCs w:val="18"/>
          <w:vertAlign w:val="subscript"/>
          <w:lang w:val="sr-Latn-BA"/>
        </w:rPr>
        <w:t>CR</w:t>
      </w:r>
      <w:r>
        <w:rPr>
          <w:rFonts w:ascii="Times New Roman" w:hAnsi="Times New Roman"/>
          <w:sz w:val="18"/>
          <w:szCs w:val="18"/>
          <w:lang w:val="sr-Latn-BA"/>
        </w:rPr>
        <w:t xml:space="preserve">= 85,795kJ/mol], </w:t>
      </w:r>
      <w:r>
        <w:rPr>
          <w:rFonts w:ascii="Times New Roman" w:hAnsi="Times New Roman"/>
          <w:sz w:val="18"/>
          <w:szCs w:val="18"/>
          <w:lang w:val="sr-Cyrl-BA"/>
        </w:rPr>
        <w:t>други ступањ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Ag + WO</w:t>
      </w:r>
      <w:r w:rsidRPr="00B31EA1">
        <w:rPr>
          <w:rFonts w:ascii="Times New Roman" w:hAnsi="Times New Roman"/>
          <w:sz w:val="18"/>
          <w:szCs w:val="18"/>
          <w:vertAlign w:val="subscript"/>
          <w:lang w:val="sr-Latn-BA"/>
        </w:rPr>
        <w:t>3</w:t>
      </w:r>
      <w:r w:rsidR="00B31EA1">
        <w:rPr>
          <w:rFonts w:ascii="Times New Roman" w:hAnsi="Times New Roman"/>
          <w:sz w:val="18"/>
          <w:szCs w:val="18"/>
          <w:lang w:val="sr-Latn-BA"/>
        </w:rPr>
        <w:t>→</w:t>
      </w:r>
      <w:r w:rsidRPr="00890EEA">
        <w:rPr>
          <w:rFonts w:ascii="Times New Roman" w:hAnsi="Times New Roman"/>
          <w:sz w:val="18"/>
          <w:szCs w:val="18"/>
          <w:lang w:val="sr-Latn-BA"/>
        </w:rPr>
        <w:t>WO</w:t>
      </w:r>
      <w:r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2-x</w:t>
      </w:r>
      <w:r>
        <w:rPr>
          <w:rFonts w:ascii="Times New Roman" w:hAnsi="Times New Roman"/>
          <w:sz w:val="18"/>
          <w:szCs w:val="18"/>
          <w:lang w:val="sr-Latn-BA"/>
        </w:rPr>
        <w:t xml:space="preserve"> [</w:t>
      </w:r>
      <w:r w:rsidR="00D14D1C">
        <w:rPr>
          <w:rFonts w:ascii="Times New Roman" w:hAnsi="Times New Roman"/>
          <w:sz w:val="18"/>
          <w:szCs w:val="18"/>
          <w:lang w:val="sr-Latn-BA"/>
        </w:rPr>
        <w:t>E</w:t>
      </w:r>
      <w:r w:rsidRPr="00D14D1C">
        <w:rPr>
          <w:rFonts w:ascii="Times New Roman" w:hAnsi="Times New Roman"/>
          <w:sz w:val="18"/>
          <w:szCs w:val="18"/>
          <w:vertAlign w:val="subscript"/>
          <w:lang w:val="sr-Latn-BA"/>
        </w:rPr>
        <w:t>F</w:t>
      </w:r>
      <w:r>
        <w:rPr>
          <w:rFonts w:ascii="Times New Roman" w:hAnsi="Times New Roman"/>
          <w:sz w:val="18"/>
          <w:szCs w:val="18"/>
          <w:lang w:val="sr-Latn-BA"/>
        </w:rPr>
        <w:t xml:space="preserve">=179,534kJ/mol </w:t>
      </w:r>
      <w:r>
        <w:rPr>
          <w:rFonts w:ascii="Times New Roman" w:hAnsi="Times New Roman"/>
          <w:sz w:val="18"/>
          <w:szCs w:val="18"/>
          <w:lang w:val="sr-Cyrl-BA"/>
        </w:rPr>
        <w:t>и</w:t>
      </w:r>
      <w:r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="00D14D1C">
        <w:rPr>
          <w:rFonts w:ascii="Times New Roman" w:hAnsi="Times New Roman"/>
          <w:sz w:val="18"/>
          <w:szCs w:val="18"/>
          <w:lang w:val="sr-Latn-BA"/>
        </w:rPr>
        <w:t>E</w:t>
      </w:r>
      <w:r w:rsidRPr="00D14D1C">
        <w:rPr>
          <w:rFonts w:ascii="Times New Roman" w:hAnsi="Times New Roman"/>
          <w:sz w:val="18"/>
          <w:szCs w:val="18"/>
          <w:vertAlign w:val="subscript"/>
          <w:lang w:val="sr-Latn-BA"/>
        </w:rPr>
        <w:t>CR</w:t>
      </w:r>
      <w:r>
        <w:rPr>
          <w:rFonts w:ascii="Times New Roman" w:hAnsi="Times New Roman"/>
          <w:sz w:val="18"/>
          <w:szCs w:val="18"/>
          <w:lang w:val="sr-Latn-BA"/>
        </w:rPr>
        <w:t xml:space="preserve">=181,203] </w:t>
      </w:r>
      <w:r>
        <w:rPr>
          <w:rFonts w:ascii="Times New Roman" w:hAnsi="Times New Roman"/>
          <w:sz w:val="18"/>
          <w:szCs w:val="18"/>
          <w:lang w:val="sr-Cyrl-BA"/>
        </w:rPr>
        <w:t>и завршни ступањ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="00B31EA1"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Pr="00890EEA">
        <w:rPr>
          <w:rFonts w:ascii="Times New Roman" w:hAnsi="Times New Roman"/>
          <w:sz w:val="18"/>
          <w:szCs w:val="18"/>
          <w:lang w:val="sr-Latn-BA"/>
        </w:rPr>
        <w:t>Ag + WO</w:t>
      </w:r>
      <w:r w:rsidRPr="00890EEA">
        <w:rPr>
          <w:rFonts w:ascii="Times New Roman" w:hAnsi="Times New Roman"/>
          <w:sz w:val="18"/>
          <w:szCs w:val="18"/>
          <w:vertAlign w:val="subscript"/>
          <w:lang w:val="sr-Latn-BA"/>
        </w:rPr>
        <w:t>2-x</w:t>
      </w:r>
      <w:r w:rsidR="00B31EA1">
        <w:rPr>
          <w:rFonts w:ascii="Times New Roman" w:hAnsi="Times New Roman"/>
          <w:sz w:val="18"/>
          <w:szCs w:val="18"/>
          <w:lang w:val="sr-Latn-BA"/>
        </w:rPr>
        <w:t>→</w:t>
      </w:r>
      <w:r w:rsidRPr="00890EEA">
        <w:rPr>
          <w:rFonts w:ascii="Times New Roman" w:hAnsi="Times New Roman"/>
          <w:sz w:val="18"/>
          <w:szCs w:val="18"/>
          <w:lang w:val="sr-Latn-BA"/>
        </w:rPr>
        <w:t>W [</w:t>
      </w:r>
      <w:r w:rsidR="00D14D1C">
        <w:rPr>
          <w:rFonts w:ascii="Times New Roman" w:hAnsi="Times New Roman"/>
          <w:sz w:val="18"/>
          <w:szCs w:val="18"/>
          <w:lang w:val="sr-Cyrl-CS"/>
        </w:rPr>
        <w:t>Е</w:t>
      </w:r>
      <w:r w:rsidRPr="00D14D1C">
        <w:rPr>
          <w:rFonts w:ascii="Times New Roman" w:hAnsi="Times New Roman"/>
          <w:sz w:val="18"/>
          <w:szCs w:val="18"/>
          <w:vertAlign w:val="subscript"/>
          <w:lang w:val="sr-Latn-BA"/>
        </w:rPr>
        <w:t>F</w:t>
      </w:r>
      <w:r w:rsidRPr="00890EEA">
        <w:rPr>
          <w:rFonts w:ascii="Times New Roman" w:hAnsi="Times New Roman"/>
          <w:sz w:val="18"/>
          <w:szCs w:val="18"/>
          <w:lang w:val="sr-Latn-BA"/>
        </w:rPr>
        <w:t>=175,898k</w:t>
      </w:r>
      <w:r>
        <w:rPr>
          <w:rFonts w:ascii="Times New Roman" w:hAnsi="Times New Roman"/>
          <w:sz w:val="18"/>
          <w:szCs w:val="18"/>
          <w:lang w:val="sr-Latn-BA"/>
        </w:rPr>
        <w:t xml:space="preserve">J/mol </w:t>
      </w:r>
      <w:r>
        <w:rPr>
          <w:rFonts w:ascii="Times New Roman" w:hAnsi="Times New Roman"/>
          <w:sz w:val="18"/>
          <w:szCs w:val="18"/>
          <w:lang w:val="sr-Cyrl-BA"/>
        </w:rPr>
        <w:t>и</w:t>
      </w:r>
      <w:r w:rsidRPr="00890EEA">
        <w:rPr>
          <w:rFonts w:ascii="Times New Roman" w:hAnsi="Times New Roman"/>
          <w:sz w:val="18"/>
          <w:szCs w:val="18"/>
          <w:lang w:val="sr-Latn-BA"/>
        </w:rPr>
        <w:t xml:space="preserve"> </w:t>
      </w:r>
      <w:r w:rsidR="00D14D1C">
        <w:rPr>
          <w:rFonts w:ascii="Times New Roman" w:hAnsi="Times New Roman"/>
          <w:sz w:val="18"/>
          <w:szCs w:val="18"/>
          <w:lang w:val="sr-Cyrl-CS"/>
        </w:rPr>
        <w:t>Е</w:t>
      </w:r>
      <w:r w:rsidR="00D14D1C" w:rsidRPr="00D14D1C">
        <w:rPr>
          <w:rFonts w:ascii="Times New Roman" w:hAnsi="Times New Roman"/>
          <w:sz w:val="18"/>
          <w:szCs w:val="18"/>
          <w:vertAlign w:val="subscript"/>
        </w:rPr>
        <w:t>CR</w:t>
      </w:r>
      <w:r w:rsidR="00D14D1C" w:rsidRPr="00D14D1C">
        <w:rPr>
          <w:rFonts w:ascii="Times New Roman" w:hAnsi="Times New Roman"/>
          <w:sz w:val="18"/>
          <w:szCs w:val="18"/>
          <w:lang w:val="sr-Cyrl-CS"/>
        </w:rPr>
        <w:t>=</w:t>
      </w:r>
      <w:r w:rsidR="00D14D1C">
        <w:rPr>
          <w:rFonts w:ascii="Times New Roman" w:hAnsi="Times New Roman"/>
          <w:sz w:val="18"/>
          <w:szCs w:val="18"/>
          <w:lang w:val="sr-Cyrl-CS"/>
        </w:rPr>
        <w:t xml:space="preserve"> </w:t>
      </w:r>
      <w:r w:rsidRPr="00890EEA">
        <w:rPr>
          <w:rFonts w:ascii="Times New Roman" w:hAnsi="Times New Roman"/>
          <w:sz w:val="18"/>
          <w:szCs w:val="18"/>
          <w:lang w:val="sr-Latn-BA"/>
        </w:rPr>
        <w:t>195,565kJ/mol].</w:t>
      </w:r>
      <w:r>
        <w:rPr>
          <w:rFonts w:ascii="Times New Roman" w:hAnsi="Times New Roman"/>
          <w:sz w:val="18"/>
          <w:szCs w:val="18"/>
          <w:lang w:val="sr-Cyrl-BA"/>
        </w:rPr>
        <w:t xml:space="preserve"> </w:t>
      </w:r>
      <w:r w:rsidR="00010CC0">
        <w:rPr>
          <w:rFonts w:ascii="Times New Roman" w:hAnsi="Times New Roman"/>
          <w:sz w:val="18"/>
          <w:szCs w:val="18"/>
          <w:lang w:val="sr-Cyrl-CS"/>
        </w:rPr>
        <w:t xml:space="preserve">Одређени су такође и преекспоненцијални фактори. </w:t>
      </w:r>
      <w:r>
        <w:rPr>
          <w:rFonts w:ascii="Times New Roman" w:hAnsi="Times New Roman"/>
          <w:sz w:val="18"/>
          <w:szCs w:val="18"/>
          <w:lang w:val="sr-Cyrl-BA"/>
        </w:rPr>
        <w:t>П</w:t>
      </w:r>
      <w:r w:rsidR="00010CC0">
        <w:rPr>
          <w:rFonts w:ascii="Times New Roman" w:hAnsi="Times New Roman"/>
          <w:sz w:val="18"/>
          <w:szCs w:val="18"/>
          <w:lang w:val="sr-Cyrl-CS"/>
        </w:rPr>
        <w:t>ровјера резултата извршена је</w:t>
      </w:r>
      <w:r>
        <w:rPr>
          <w:rFonts w:ascii="Times New Roman" w:hAnsi="Times New Roman"/>
          <w:sz w:val="18"/>
          <w:szCs w:val="18"/>
          <w:lang w:val="sr-Cyrl-BA"/>
        </w:rPr>
        <w:t xml:space="preserve"> кориштењем модела</w:t>
      </w:r>
      <w:r w:rsidR="00010CC0">
        <w:rPr>
          <w:rFonts w:ascii="Times New Roman" w:hAnsi="Times New Roman"/>
          <w:sz w:val="18"/>
          <w:szCs w:val="18"/>
          <w:lang w:val="sr-Cyrl-CS"/>
        </w:rPr>
        <w:t xml:space="preserve"> расподеле дискретних вредности Е</w:t>
      </w:r>
      <w:r w:rsidR="00010CC0">
        <w:rPr>
          <w:rFonts w:ascii="Times New Roman" w:hAnsi="Times New Roman"/>
          <w:sz w:val="18"/>
          <w:szCs w:val="18"/>
          <w:vertAlign w:val="subscript"/>
          <w:lang w:val="sr-Cyrl-CS"/>
        </w:rPr>
        <w:t>а</w:t>
      </w:r>
      <w:r>
        <w:rPr>
          <w:rFonts w:ascii="Times New Roman" w:hAnsi="Times New Roman"/>
          <w:sz w:val="18"/>
          <w:szCs w:val="18"/>
          <w:lang w:val="sr-Cyrl-BA"/>
        </w:rPr>
        <w:t xml:space="preserve">. </w:t>
      </w:r>
    </w:p>
    <w:p w:rsidR="008E56A0" w:rsidRPr="00BD6541" w:rsidRDefault="0081196A" w:rsidP="008E56A0">
      <w:pPr>
        <w:ind w:firstLine="0"/>
        <w:rPr>
          <w:rFonts w:ascii="Times New Roman" w:hAnsi="Times New Roman"/>
          <w:noProof w:val="0"/>
          <w:lang w:val="ru-RU"/>
        </w:rPr>
      </w:pPr>
      <w:r>
        <w:rPr>
          <w:rFonts w:ascii="Times New Roman" w:hAnsi="Times New Roman"/>
          <w:sz w:val="18"/>
          <w:szCs w:val="18"/>
          <w:lang w:val="sr-Cyrl-BA"/>
        </w:rPr>
        <w:t>Кључне ријечи. Волфрамати, преципитација, неизотермална кинетика, и</w:t>
      </w:r>
      <w:r w:rsidR="00BD6541">
        <w:rPr>
          <w:rFonts w:ascii="Times New Roman" w:hAnsi="Times New Roman"/>
          <w:sz w:val="18"/>
          <w:szCs w:val="18"/>
          <w:lang w:val="sr-Cyrl-CS"/>
        </w:rPr>
        <w:t>з</w:t>
      </w:r>
      <w:r>
        <w:rPr>
          <w:rFonts w:ascii="Times New Roman" w:hAnsi="Times New Roman"/>
          <w:sz w:val="18"/>
          <w:szCs w:val="18"/>
          <w:lang w:val="sr-Cyrl-BA"/>
        </w:rPr>
        <w:t>оконверзиони мето</w:t>
      </w:r>
      <w:r w:rsidR="00BD6541">
        <w:rPr>
          <w:rFonts w:ascii="Times New Roman" w:hAnsi="Times New Roman"/>
          <w:sz w:val="18"/>
          <w:szCs w:val="18"/>
          <w:lang w:val="sr-Cyrl-CS"/>
        </w:rPr>
        <w:t>д</w:t>
      </w:r>
    </w:p>
    <w:sectPr w:rsidR="008E56A0" w:rsidRPr="00BD6541" w:rsidSect="00171D47">
      <w:headerReference w:type="first" r:id="rId10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6BD7" w:rsidRDefault="00956BD7" w:rsidP="008E56A0">
      <w:r>
        <w:separator/>
      </w:r>
    </w:p>
  </w:endnote>
  <w:endnote w:type="continuationSeparator" w:id="1">
    <w:p w:rsidR="00956BD7" w:rsidRDefault="00956BD7" w:rsidP="008E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6BD7" w:rsidRDefault="00956BD7" w:rsidP="008E56A0">
      <w:r>
        <w:separator/>
      </w:r>
    </w:p>
  </w:footnote>
  <w:footnote w:type="continuationSeparator" w:id="1">
    <w:p w:rsidR="00956BD7" w:rsidRDefault="00956BD7" w:rsidP="008E5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Latn-BA"/>
      </w:rPr>
      <w:t>V</w:t>
    </w:r>
    <w:r w:rsidR="003167A6">
      <w:rPr>
        <w:rFonts w:ascii="Times New Roman" w:hAnsi="Times New Roman"/>
        <w:sz w:val="17"/>
        <w:szCs w:val="17"/>
        <w:lang w:val="bs-Latn-BA"/>
      </w:rPr>
      <w:t>I</w:t>
    </w:r>
    <w:r w:rsidRPr="00351BEC">
      <w:rPr>
        <w:rFonts w:ascii="Times New Roman" w:hAnsi="Times New Roman"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sz w:val="17"/>
        <w:szCs w:val="17"/>
        <w:lang w:val="bs-Cyrl-BA"/>
      </w:rPr>
      <w:t xml:space="preserve"> </w:t>
    </w:r>
    <w:r w:rsidRPr="00351BEC">
      <w:rPr>
        <w:rFonts w:ascii="Times New Roman" w:hAnsi="Times New Roman"/>
        <w:i/>
        <w:sz w:val="17"/>
        <w:szCs w:val="17"/>
        <w:lang w:val="bs-Cyrl-BA"/>
      </w:rPr>
      <w:t>201</w:t>
    </w:r>
    <w:r w:rsidR="003167A6" w:rsidRPr="00BD6541">
      <w:rPr>
        <w:rFonts w:ascii="Times New Roman" w:hAnsi="Times New Roman"/>
        <w:i/>
        <w:sz w:val="17"/>
        <w:szCs w:val="17"/>
        <w:lang w:val="ru-RU"/>
      </w:rPr>
      <w:t>3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Pr="00351BEC">
      <w:rPr>
        <w:rFonts w:ascii="Times New Roman" w:hAnsi="Times New Roman"/>
        <w:sz w:val="17"/>
        <w:szCs w:val="17"/>
        <w:lang w:val="bs-Cyrl-BA"/>
      </w:rPr>
      <w:t xml:space="preserve"> Бања Лука, </w:t>
    </w:r>
    <w:r w:rsidR="00572304">
      <w:rPr>
        <w:rFonts w:ascii="Times New Roman" w:hAnsi="Times New Roman"/>
        <w:sz w:val="17"/>
        <w:szCs w:val="17"/>
        <w:lang w:val="bs-Latn-BA"/>
      </w:rPr>
      <w:t>4</w:t>
    </w:r>
    <w:r w:rsidR="009B7E5D">
      <w:rPr>
        <w:rFonts w:ascii="Times New Roman" w:hAnsi="Times New Roman"/>
        <w:sz w:val="17"/>
        <w:szCs w:val="17"/>
        <w:lang w:val="bs-Latn-BA"/>
      </w:rPr>
      <w:t>-</w:t>
    </w:r>
    <w:r w:rsidR="00572304">
      <w:rPr>
        <w:rFonts w:ascii="Times New Roman" w:hAnsi="Times New Roman"/>
        <w:sz w:val="17"/>
        <w:szCs w:val="17"/>
        <w:lang w:val="bs-Latn-BA"/>
      </w:rPr>
      <w:t>6</w:t>
    </w:r>
    <w:r w:rsidR="00FF01A6">
      <w:rPr>
        <w:rFonts w:ascii="Times New Roman" w:hAnsi="Times New Roman"/>
        <w:sz w:val="17"/>
        <w:szCs w:val="17"/>
        <w:lang w:val="bs-Cyrl-BA"/>
      </w:rPr>
      <w:t xml:space="preserve"> јул 201</w:t>
    </w:r>
    <w:r w:rsidR="00572304" w:rsidRPr="00BD6541">
      <w:rPr>
        <w:rFonts w:ascii="Times New Roman" w:hAnsi="Times New Roman"/>
        <w:sz w:val="17"/>
        <w:szCs w:val="17"/>
        <w:lang w:val="ru-RU"/>
      </w:rPr>
      <w:t>3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>V</w:t>
    </w:r>
    <w:r w:rsidR="003167A6">
      <w:rPr>
        <w:rFonts w:ascii="Times New Roman" w:hAnsi="Times New Roman"/>
        <w:sz w:val="17"/>
        <w:szCs w:val="17"/>
        <w:lang w:val="bs-Latn-BA"/>
      </w:rPr>
      <w:t>I</w:t>
    </w:r>
    <w:r w:rsidRPr="00351BEC">
      <w:rPr>
        <w:rFonts w:ascii="Times New Roman" w:hAnsi="Times New Roman"/>
        <w:sz w:val="17"/>
        <w:szCs w:val="17"/>
        <w:lang w:val="bs-Latn-BA"/>
      </w:rPr>
      <w:t xml:space="preserve"> 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 201</w:t>
    </w:r>
    <w:r w:rsidR="003167A6">
      <w:rPr>
        <w:rFonts w:ascii="Times New Roman" w:hAnsi="Times New Roman"/>
        <w:i/>
        <w:sz w:val="17"/>
        <w:szCs w:val="17"/>
        <w:lang w:val="bs-Latn-BA"/>
      </w:rPr>
      <w:t>3</w:t>
    </w:r>
    <w:r w:rsidRPr="00351BEC">
      <w:rPr>
        <w:rFonts w:ascii="Times New Roman" w:hAnsi="Times New Roman"/>
        <w:sz w:val="17"/>
        <w:szCs w:val="17"/>
        <w:lang w:val="bs-Latn-BA"/>
      </w:rPr>
      <w:t xml:space="preserve"> – Banja Luka, </w:t>
    </w:r>
    <w:r w:rsidR="00572304">
      <w:rPr>
        <w:rFonts w:ascii="Times New Roman" w:hAnsi="Times New Roman"/>
        <w:sz w:val="17"/>
        <w:szCs w:val="17"/>
        <w:lang w:val="bs-Latn-BA"/>
      </w:rPr>
      <w:t>4</w:t>
    </w:r>
    <w:r w:rsidR="009B7E5D">
      <w:rPr>
        <w:rFonts w:ascii="Times New Roman" w:hAnsi="Times New Roman"/>
        <w:sz w:val="17"/>
        <w:szCs w:val="17"/>
        <w:lang w:val="bs-Latn-BA"/>
      </w:rPr>
      <w:t>-</w:t>
    </w:r>
    <w:r w:rsidR="00572304">
      <w:rPr>
        <w:rFonts w:ascii="Times New Roman" w:hAnsi="Times New Roman"/>
        <w:sz w:val="17"/>
        <w:szCs w:val="17"/>
        <w:lang w:val="bs-Latn-BA"/>
      </w:rPr>
      <w:t>6</w:t>
    </w:r>
    <w:r w:rsidR="00FF01A6">
      <w:rPr>
        <w:rFonts w:ascii="Times New Roman" w:hAnsi="Times New Roman"/>
        <w:sz w:val="17"/>
        <w:szCs w:val="17"/>
        <w:lang w:val="bs-Latn-BA"/>
      </w:rPr>
      <w:t xml:space="preserve"> July 201</w:t>
    </w:r>
    <w:r w:rsidR="00572304">
      <w:rPr>
        <w:rFonts w:ascii="Times New Roman" w:hAnsi="Times New Roman"/>
        <w:sz w:val="17"/>
        <w:szCs w:val="17"/>
        <w:lang w:val="bs-Latn-BA"/>
      </w:rPr>
      <w:t>3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3F6ABB"/>
    <w:rsid w:val="00001175"/>
    <w:rsid w:val="00010CC0"/>
    <w:rsid w:val="00092E8C"/>
    <w:rsid w:val="00103997"/>
    <w:rsid w:val="00171D47"/>
    <w:rsid w:val="00184468"/>
    <w:rsid w:val="00187A87"/>
    <w:rsid w:val="001A758C"/>
    <w:rsid w:val="001C2ADF"/>
    <w:rsid w:val="001C4813"/>
    <w:rsid w:val="001D5E90"/>
    <w:rsid w:val="001E2DFA"/>
    <w:rsid w:val="001F5C4B"/>
    <w:rsid w:val="002019DA"/>
    <w:rsid w:val="00214FDF"/>
    <w:rsid w:val="00313F18"/>
    <w:rsid w:val="003167A6"/>
    <w:rsid w:val="00351BEC"/>
    <w:rsid w:val="00364FCB"/>
    <w:rsid w:val="003706A8"/>
    <w:rsid w:val="003F6ABB"/>
    <w:rsid w:val="00444AFA"/>
    <w:rsid w:val="00542FD1"/>
    <w:rsid w:val="0055649E"/>
    <w:rsid w:val="0056292D"/>
    <w:rsid w:val="00572304"/>
    <w:rsid w:val="00573026"/>
    <w:rsid w:val="005A1AA3"/>
    <w:rsid w:val="005D73F9"/>
    <w:rsid w:val="00626D05"/>
    <w:rsid w:val="006310A4"/>
    <w:rsid w:val="00643328"/>
    <w:rsid w:val="00643C91"/>
    <w:rsid w:val="00675CF5"/>
    <w:rsid w:val="006C7D9D"/>
    <w:rsid w:val="006F27DF"/>
    <w:rsid w:val="0071339E"/>
    <w:rsid w:val="00795D28"/>
    <w:rsid w:val="0081196A"/>
    <w:rsid w:val="0084454D"/>
    <w:rsid w:val="008665D2"/>
    <w:rsid w:val="00890EEA"/>
    <w:rsid w:val="00892E35"/>
    <w:rsid w:val="008C0304"/>
    <w:rsid w:val="008C1B59"/>
    <w:rsid w:val="008E56A0"/>
    <w:rsid w:val="008E7157"/>
    <w:rsid w:val="00933CDD"/>
    <w:rsid w:val="00954CCF"/>
    <w:rsid w:val="00956BD7"/>
    <w:rsid w:val="009B7E5D"/>
    <w:rsid w:val="00AC3321"/>
    <w:rsid w:val="00B31EA1"/>
    <w:rsid w:val="00B320E2"/>
    <w:rsid w:val="00B56E7E"/>
    <w:rsid w:val="00B64F55"/>
    <w:rsid w:val="00BD6541"/>
    <w:rsid w:val="00C66A35"/>
    <w:rsid w:val="00C76751"/>
    <w:rsid w:val="00CB43A9"/>
    <w:rsid w:val="00CD3BE4"/>
    <w:rsid w:val="00D14D1C"/>
    <w:rsid w:val="00D443CD"/>
    <w:rsid w:val="00E142C3"/>
    <w:rsid w:val="00E2243E"/>
    <w:rsid w:val="00E23F7C"/>
    <w:rsid w:val="00E45FAC"/>
    <w:rsid w:val="00EC31DA"/>
    <w:rsid w:val="00FB3A10"/>
    <w:rsid w:val="00FF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56A0"/>
    <w:rPr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8E56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jana_jelic@hot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lavko@ffh.bg.ac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ijana_jelic@hotmail.co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slavko@ffh.bg.ac.r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2011.dotx</Template>
  <TotalTime>3</TotalTime>
  <Pages>1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3106</CharactersWithSpaces>
  <SharedDoc>false</SharedDoc>
  <HLinks>
    <vt:vector size="24" baseType="variant">
      <vt:variant>
        <vt:i4>4718700</vt:i4>
      </vt:variant>
      <vt:variant>
        <vt:i4>9</vt:i4>
      </vt:variant>
      <vt:variant>
        <vt:i4>0</vt:i4>
      </vt:variant>
      <vt:variant>
        <vt:i4>5</vt:i4>
      </vt:variant>
      <vt:variant>
        <vt:lpwstr>mailto:slavko@ffh.bg.ac.rs</vt:lpwstr>
      </vt:variant>
      <vt:variant>
        <vt:lpwstr/>
      </vt:variant>
      <vt:variant>
        <vt:i4>3866676</vt:i4>
      </vt:variant>
      <vt:variant>
        <vt:i4>6</vt:i4>
      </vt:variant>
      <vt:variant>
        <vt:i4>0</vt:i4>
      </vt:variant>
      <vt:variant>
        <vt:i4>5</vt:i4>
      </vt:variant>
      <vt:variant>
        <vt:lpwstr>mailto:dijana_jelic@hotmail.com</vt:lpwstr>
      </vt:variant>
      <vt:variant>
        <vt:lpwstr/>
      </vt:variant>
      <vt:variant>
        <vt:i4>4718700</vt:i4>
      </vt:variant>
      <vt:variant>
        <vt:i4>3</vt:i4>
      </vt:variant>
      <vt:variant>
        <vt:i4>0</vt:i4>
      </vt:variant>
      <vt:variant>
        <vt:i4>5</vt:i4>
      </vt:variant>
      <vt:variant>
        <vt:lpwstr>mailto:slavko@ffh.bg.ac.rs</vt:lpwstr>
      </vt:variant>
      <vt:variant>
        <vt:lpwstr/>
      </vt:variant>
      <vt:variant>
        <vt:i4>3866676</vt:i4>
      </vt:variant>
      <vt:variant>
        <vt:i4>0</vt:i4>
      </vt:variant>
      <vt:variant>
        <vt:i4>0</vt:i4>
      </vt:variant>
      <vt:variant>
        <vt:i4>5</vt:i4>
      </vt:variant>
      <vt:variant>
        <vt:lpwstr>mailto:dijana_jelic@hotmail.com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creator>Darko</dc:creator>
  <cp:lastModifiedBy>Andrea</cp:lastModifiedBy>
  <cp:revision>2</cp:revision>
  <dcterms:created xsi:type="dcterms:W3CDTF">2013-06-10T14:41:00Z</dcterms:created>
  <dcterms:modified xsi:type="dcterms:W3CDTF">2013-06-10T14:41:00Z</dcterms:modified>
</cp:coreProperties>
</file>