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11FC5" w:rsidRDefault="00811FC5" w:rsidP="00811FC5">
      <w:pPr>
        <w:jc w:val="center"/>
        <w:rPr>
          <w:rFonts w:ascii="Times New Roman" w:hAnsi="Times New Roman"/>
          <w:b/>
          <w:sz w:val="24"/>
          <w:szCs w:val="24"/>
        </w:rPr>
      </w:pPr>
      <w:r w:rsidRPr="00737685">
        <w:rPr>
          <w:rFonts w:ascii="Times New Roman" w:hAnsi="Times New Roman"/>
          <w:b/>
          <w:sz w:val="24"/>
          <w:szCs w:val="24"/>
        </w:rPr>
        <w:t>On the mechanical response of a pressurized functionally-graded cylinder</w:t>
      </w:r>
    </w:p>
    <w:p w:rsidR="00811FC5" w:rsidRPr="00737685" w:rsidRDefault="00811FC5" w:rsidP="00811FC5">
      <w:pPr>
        <w:jc w:val="center"/>
        <w:rPr>
          <w:rFonts w:ascii="Times New Roman" w:hAnsi="Times New Roman"/>
          <w:b/>
          <w:sz w:val="24"/>
          <w:szCs w:val="24"/>
        </w:rPr>
      </w:pPr>
    </w:p>
    <w:p w:rsidR="00811FC5" w:rsidRPr="00737685" w:rsidRDefault="00811FC5" w:rsidP="00811FC5">
      <w:pPr>
        <w:jc w:val="center"/>
        <w:rPr>
          <w:rFonts w:ascii="Times New Roman" w:hAnsi="Times New Roman"/>
        </w:rPr>
      </w:pPr>
      <w:r w:rsidRPr="00737685">
        <w:rPr>
          <w:rFonts w:ascii="Times New Roman" w:hAnsi="Times New Roman"/>
        </w:rPr>
        <w:t>Vlado A. Lubarda</w:t>
      </w:r>
    </w:p>
    <w:p w:rsidR="00811FC5" w:rsidRPr="00737685" w:rsidRDefault="00811FC5" w:rsidP="00811FC5">
      <w:pPr>
        <w:jc w:val="center"/>
        <w:rPr>
          <w:rFonts w:ascii="Times New Roman" w:hAnsi="Times New Roman"/>
        </w:rPr>
      </w:pPr>
      <w:r w:rsidRPr="00737685">
        <w:rPr>
          <w:rFonts w:ascii="Times New Roman" w:hAnsi="Times New Roman"/>
        </w:rPr>
        <w:t>Department of NanoEgineering, University of California, San Diego; La Jolla, CA 92093, USA</w:t>
      </w:r>
    </w:p>
    <w:p w:rsidR="00811FC5" w:rsidRPr="00737685" w:rsidRDefault="00811FC5" w:rsidP="00811FC5">
      <w:pPr>
        <w:jc w:val="center"/>
        <w:rPr>
          <w:rFonts w:ascii="Times New Roman" w:hAnsi="Times New Roman"/>
        </w:rPr>
      </w:pPr>
      <w:r w:rsidRPr="00737685">
        <w:rPr>
          <w:rFonts w:ascii="Times New Roman" w:hAnsi="Times New Roman"/>
        </w:rPr>
        <w:t>&amp;</w:t>
      </w:r>
    </w:p>
    <w:p w:rsidR="00811FC5" w:rsidRDefault="00811FC5" w:rsidP="00811FC5">
      <w:pPr>
        <w:jc w:val="center"/>
        <w:rPr>
          <w:rFonts w:ascii="Times New Roman" w:hAnsi="Times New Roman"/>
        </w:rPr>
      </w:pPr>
      <w:r w:rsidRPr="00737685">
        <w:rPr>
          <w:rFonts w:ascii="Times New Roman" w:hAnsi="Times New Roman"/>
        </w:rPr>
        <w:t>Montenegrin Academy of Sciences and Arts, Rista Stijovića 5, 81000 Podgorica, Montenegro</w:t>
      </w:r>
    </w:p>
    <w:p w:rsidR="00811FC5" w:rsidRPr="00737685" w:rsidRDefault="00811FC5" w:rsidP="00811FC5">
      <w:pPr>
        <w:jc w:val="center"/>
        <w:rPr>
          <w:rFonts w:ascii="Times New Roman" w:hAnsi="Times New Roman"/>
        </w:rPr>
      </w:pPr>
    </w:p>
    <w:p w:rsidR="00811FC5" w:rsidRPr="00737685" w:rsidRDefault="00811FC5" w:rsidP="00811FC5">
      <w:pPr>
        <w:rPr>
          <w:rFonts w:ascii="Times New Roman" w:hAnsi="Times New Roman"/>
          <w:sz w:val="24"/>
          <w:szCs w:val="24"/>
        </w:rPr>
      </w:pPr>
    </w:p>
    <w:p w:rsidR="00811FC5" w:rsidRPr="00737685" w:rsidRDefault="00811FC5" w:rsidP="00811FC5">
      <w:pPr>
        <w:ind w:firstLine="720"/>
        <w:rPr>
          <w:rFonts w:ascii="Times New Roman" w:hAnsi="Times New Roman"/>
          <w:b/>
          <w:sz w:val="20"/>
          <w:szCs w:val="20"/>
        </w:rPr>
      </w:pPr>
      <w:r w:rsidRPr="00737685">
        <w:rPr>
          <w:rFonts w:ascii="Times New Roman" w:hAnsi="Times New Roman"/>
          <w:b/>
          <w:sz w:val="20"/>
          <w:szCs w:val="20"/>
        </w:rPr>
        <w:t>Abstract</w:t>
      </w:r>
      <w:r>
        <w:rPr>
          <w:rFonts w:ascii="Times New Roman" w:hAnsi="Times New Roman"/>
          <w:b/>
          <w:sz w:val="20"/>
          <w:szCs w:val="20"/>
        </w:rPr>
        <w:t xml:space="preserve">: </w:t>
      </w:r>
      <w:r w:rsidRPr="00737685">
        <w:rPr>
          <w:rFonts w:ascii="Times New Roman" w:hAnsi="Times New Roman"/>
          <w:sz w:val="20"/>
          <w:szCs w:val="20"/>
        </w:rPr>
        <w:t>A pressurized functionally-graded cylinder is considered made of the material whose elastic moduli vary with the radial distance according to the power-law relation. Some peculiar features of the mechanical response are noted for the incompressible functionally-graded material with the power of the radial inhomogeneity equal to two. In particular, it is shown that the maximum shear stress is constant throughout the cylinder, while the displacement changes proportional to 1/r along the radial distance. No displacement takes place at all under equal pressures applied at both boundaries.</w:t>
      </w:r>
    </w:p>
    <w:p w:rsidR="00811FC5" w:rsidRPr="00737685" w:rsidRDefault="00811FC5" w:rsidP="00811FC5">
      <w:pPr>
        <w:ind w:firstLine="720"/>
        <w:rPr>
          <w:rFonts w:ascii="Times New Roman" w:hAnsi="Times New Roman"/>
          <w:sz w:val="18"/>
          <w:szCs w:val="18"/>
        </w:rPr>
      </w:pPr>
      <w:r w:rsidRPr="00737685">
        <w:rPr>
          <w:rFonts w:ascii="Times New Roman" w:hAnsi="Times New Roman"/>
          <w:b/>
          <w:sz w:val="18"/>
          <w:szCs w:val="18"/>
        </w:rPr>
        <w:t>Keyword</w:t>
      </w:r>
      <w:r>
        <w:rPr>
          <w:rFonts w:ascii="Times New Roman" w:hAnsi="Times New Roman"/>
          <w:b/>
          <w:sz w:val="18"/>
          <w:szCs w:val="18"/>
        </w:rPr>
        <w:t>s:</w:t>
      </w:r>
      <w:r>
        <w:rPr>
          <w:rFonts w:ascii="Times New Roman" w:hAnsi="Times New Roman"/>
          <w:sz w:val="18"/>
          <w:szCs w:val="18"/>
        </w:rPr>
        <w:t xml:space="preserve"> </w:t>
      </w:r>
      <w:r w:rsidRPr="00737685">
        <w:rPr>
          <w:rFonts w:ascii="Times New Roman" w:hAnsi="Times New Roman"/>
          <w:sz w:val="18"/>
          <w:szCs w:val="18"/>
        </w:rPr>
        <w:t xml:space="preserve"> </w:t>
      </w:r>
      <w:r>
        <w:rPr>
          <w:rFonts w:ascii="Times New Roman" w:hAnsi="Times New Roman"/>
          <w:sz w:val="18"/>
          <w:szCs w:val="18"/>
        </w:rPr>
        <w:t>E</w:t>
      </w:r>
      <w:r w:rsidRPr="00737685">
        <w:rPr>
          <w:rFonts w:ascii="Times New Roman" w:hAnsi="Times New Roman"/>
          <w:sz w:val="18"/>
          <w:szCs w:val="18"/>
        </w:rPr>
        <w:t xml:space="preserve">lasticity, functionaly-graded material, </w:t>
      </w:r>
      <w:r>
        <w:rPr>
          <w:rFonts w:ascii="Times New Roman" w:hAnsi="Times New Roman"/>
          <w:sz w:val="18"/>
          <w:szCs w:val="18"/>
        </w:rPr>
        <w:t xml:space="preserve">incompressibility, </w:t>
      </w:r>
      <w:r w:rsidRPr="00737685">
        <w:rPr>
          <w:rFonts w:ascii="Times New Roman" w:hAnsi="Times New Roman"/>
          <w:sz w:val="18"/>
          <w:szCs w:val="18"/>
        </w:rPr>
        <w:t xml:space="preserve">pressurized cylinder, </w:t>
      </w:r>
      <w:r>
        <w:rPr>
          <w:rFonts w:ascii="Times New Roman" w:hAnsi="Times New Roman"/>
          <w:sz w:val="18"/>
          <w:szCs w:val="18"/>
        </w:rPr>
        <w:t>radial inhomogeneity, stress.</w:t>
      </w:r>
    </w:p>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sectPr w:rsidR="008E56A0" w:rsidRPr="005179F6" w:rsidSect="00171D47">
      <w:headerReference w:type="first" r:id="rId6"/>
      <w:type w:val="continuous"/>
      <w:pgSz w:w="9639" w:h="13608" w:code="9"/>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0B58" w:rsidRDefault="00AC0B58" w:rsidP="008E56A0">
      <w:r>
        <w:separator/>
      </w:r>
    </w:p>
  </w:endnote>
  <w:endnote w:type="continuationSeparator" w:id="0">
    <w:p w:rsidR="00AC0B58" w:rsidRDefault="00AC0B58" w:rsidP="008E56A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0B58" w:rsidRDefault="00AC0B58" w:rsidP="008E56A0">
      <w:r>
        <w:separator/>
      </w:r>
    </w:p>
  </w:footnote>
  <w:footnote w:type="continuationSeparator" w:id="0">
    <w:p w:rsidR="00AC0B58" w:rsidRDefault="00AC0B58" w:rsidP="008E56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D1" w:rsidRPr="00351BEC" w:rsidRDefault="00542FD1"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Latn-BA"/>
      </w:rPr>
      <w:t>V</w:t>
    </w:r>
    <w:r w:rsidR="003167A6">
      <w:rPr>
        <w:rFonts w:ascii="Times New Roman" w:hAnsi="Times New Roman"/>
        <w:sz w:val="17"/>
        <w:szCs w:val="17"/>
        <w:lang w:val="bs-Latn-BA"/>
      </w:rPr>
      <w:t>I</w:t>
    </w:r>
    <w:r w:rsidRPr="00351BEC">
      <w:rPr>
        <w:rFonts w:ascii="Times New Roman" w:hAnsi="Times New Roman"/>
        <w:sz w:val="17"/>
        <w:szCs w:val="17"/>
        <w:lang w:val="bs-Latn-BA"/>
      </w:rPr>
      <w:t xml:space="preserve"> </w:t>
    </w: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sz w:val="17"/>
        <w:szCs w:val="17"/>
        <w:lang w:val="bs-Cyrl-BA"/>
      </w:rPr>
      <w:t xml:space="preserve"> </w:t>
    </w:r>
    <w:r w:rsidRPr="00351BEC">
      <w:rPr>
        <w:rFonts w:ascii="Times New Roman" w:hAnsi="Times New Roman"/>
        <w:i/>
        <w:sz w:val="17"/>
        <w:szCs w:val="17"/>
        <w:lang w:val="bs-Cyrl-BA"/>
      </w:rPr>
      <w:t>201</w:t>
    </w:r>
    <w:r w:rsidR="003167A6">
      <w:rPr>
        <w:rFonts w:ascii="Times New Roman" w:hAnsi="Times New Roman"/>
        <w:i/>
        <w:sz w:val="17"/>
        <w:szCs w:val="17"/>
      </w:rPr>
      <w:t>3</w:t>
    </w:r>
    <w:r w:rsidRPr="00351BEC">
      <w:rPr>
        <w:rFonts w:ascii="Times New Roman" w:hAnsi="Times New Roman"/>
        <w:i/>
        <w:sz w:val="17"/>
        <w:szCs w:val="17"/>
        <w:lang w:val="bs-Latn-BA"/>
      </w:rPr>
      <w:t xml:space="preserve"> – </w:t>
    </w:r>
    <w:r w:rsidRPr="00351BEC">
      <w:rPr>
        <w:rFonts w:ascii="Times New Roman" w:hAnsi="Times New Roman"/>
        <w:sz w:val="17"/>
        <w:szCs w:val="17"/>
        <w:lang w:val="bs-Cyrl-BA"/>
      </w:rPr>
      <w:t xml:space="preserve"> Бања Лука, </w:t>
    </w:r>
    <w:r w:rsidR="00572304">
      <w:rPr>
        <w:rFonts w:ascii="Times New Roman" w:hAnsi="Times New Roman"/>
        <w:sz w:val="17"/>
        <w:szCs w:val="17"/>
        <w:lang w:val="bs-Latn-BA"/>
      </w:rPr>
      <w:t>4</w:t>
    </w:r>
    <w:r w:rsidR="009B7E5D">
      <w:rPr>
        <w:rFonts w:ascii="Times New Roman" w:hAnsi="Times New Roman"/>
        <w:sz w:val="17"/>
        <w:szCs w:val="17"/>
        <w:lang w:val="bs-Latn-BA"/>
      </w:rPr>
      <w:t>-</w:t>
    </w:r>
    <w:r w:rsidR="00572304">
      <w:rPr>
        <w:rFonts w:ascii="Times New Roman" w:hAnsi="Times New Roman"/>
        <w:sz w:val="17"/>
        <w:szCs w:val="17"/>
        <w:lang w:val="bs-Latn-BA"/>
      </w:rPr>
      <w:t>6</w:t>
    </w:r>
    <w:r w:rsidR="00FF01A6">
      <w:rPr>
        <w:rFonts w:ascii="Times New Roman" w:hAnsi="Times New Roman"/>
        <w:sz w:val="17"/>
        <w:szCs w:val="17"/>
        <w:lang w:val="bs-Cyrl-BA"/>
      </w:rPr>
      <w:t xml:space="preserve"> јул 201</w:t>
    </w:r>
    <w:r w:rsidR="00572304">
      <w:rPr>
        <w:rFonts w:ascii="Times New Roman" w:hAnsi="Times New Roman"/>
        <w:sz w:val="17"/>
        <w:szCs w:val="17"/>
      </w:rPr>
      <w:t>3</w:t>
    </w:r>
    <w:r w:rsidRPr="00351BEC">
      <w:rPr>
        <w:rFonts w:ascii="Times New Roman" w:hAnsi="Times New Roman"/>
        <w:sz w:val="17"/>
        <w:szCs w:val="17"/>
        <w:lang w:val="bs-Latn-BA"/>
      </w:rPr>
      <w:t>.</w:t>
    </w:r>
  </w:p>
  <w:p w:rsidR="00542FD1" w:rsidRDefault="00542FD1"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V</w:t>
    </w:r>
    <w:r w:rsidR="003167A6">
      <w:rPr>
        <w:rFonts w:ascii="Times New Roman" w:hAnsi="Times New Roman"/>
        <w:sz w:val="17"/>
        <w:szCs w:val="17"/>
        <w:lang w:val="bs-Latn-BA"/>
      </w:rPr>
      <w:t>I</w:t>
    </w:r>
    <w:r w:rsidRPr="00351BEC">
      <w:rPr>
        <w:rFonts w:ascii="Times New Roman" w:hAnsi="Times New Roman"/>
        <w:sz w:val="17"/>
        <w:szCs w:val="17"/>
        <w:lang w:val="bs-Latn-BA"/>
      </w:rPr>
      <w:t xml:space="preserve"> International Scientific Conference </w:t>
    </w:r>
    <w:r w:rsidRPr="00351BEC">
      <w:rPr>
        <w:rFonts w:ascii="Times New Roman" w:hAnsi="Times New Roman"/>
        <w:i/>
        <w:sz w:val="17"/>
        <w:szCs w:val="17"/>
        <w:lang w:val="bs-Latn-BA"/>
      </w:rPr>
      <w:t>Contemporary Materials 201</w:t>
    </w:r>
    <w:r w:rsidR="003167A6">
      <w:rPr>
        <w:rFonts w:ascii="Times New Roman" w:hAnsi="Times New Roman"/>
        <w:i/>
        <w:sz w:val="17"/>
        <w:szCs w:val="17"/>
        <w:lang w:val="bs-Latn-BA"/>
      </w:rPr>
      <w:t>3</w:t>
    </w:r>
    <w:r w:rsidRPr="00351BEC">
      <w:rPr>
        <w:rFonts w:ascii="Times New Roman" w:hAnsi="Times New Roman"/>
        <w:sz w:val="17"/>
        <w:szCs w:val="17"/>
        <w:lang w:val="bs-Latn-BA"/>
      </w:rPr>
      <w:t xml:space="preserve"> – Banja Luka, </w:t>
    </w:r>
    <w:r w:rsidR="00572304">
      <w:rPr>
        <w:rFonts w:ascii="Times New Roman" w:hAnsi="Times New Roman"/>
        <w:sz w:val="17"/>
        <w:szCs w:val="17"/>
        <w:lang w:val="bs-Latn-BA"/>
      </w:rPr>
      <w:t>4</w:t>
    </w:r>
    <w:r w:rsidR="009B7E5D">
      <w:rPr>
        <w:rFonts w:ascii="Times New Roman" w:hAnsi="Times New Roman"/>
        <w:sz w:val="17"/>
        <w:szCs w:val="17"/>
        <w:lang w:val="bs-Latn-BA"/>
      </w:rPr>
      <w:t>-</w:t>
    </w:r>
    <w:r w:rsidR="00572304">
      <w:rPr>
        <w:rFonts w:ascii="Times New Roman" w:hAnsi="Times New Roman"/>
        <w:sz w:val="17"/>
        <w:szCs w:val="17"/>
        <w:lang w:val="bs-Latn-BA"/>
      </w:rPr>
      <w:t>6</w:t>
    </w:r>
    <w:r w:rsidR="00FF01A6">
      <w:rPr>
        <w:rFonts w:ascii="Times New Roman" w:hAnsi="Times New Roman"/>
        <w:sz w:val="17"/>
        <w:szCs w:val="17"/>
        <w:lang w:val="bs-Latn-BA"/>
      </w:rPr>
      <w:t xml:space="preserve"> July 201</w:t>
    </w:r>
    <w:r w:rsidR="00572304">
      <w:rPr>
        <w:rFonts w:ascii="Times New Roman" w:hAnsi="Times New Roman"/>
        <w:sz w:val="17"/>
        <w:szCs w:val="17"/>
        <w:lang w:val="bs-Latn-BA"/>
      </w:rPr>
      <w:t>3</w:t>
    </w:r>
    <w:r>
      <w:rPr>
        <w:rFonts w:ascii="Times New Roman" w:hAnsi="Times New Roman"/>
        <w:sz w:val="17"/>
        <w:szCs w:val="17"/>
        <w:lang w:val="bs-Latn-BA"/>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defaultTabStop w:val="708"/>
  <w:hyphenationZone w:val="425"/>
  <w:evenAndOddHeaders/>
  <w:drawingGridHorizontalSpacing w:val="110"/>
  <w:displayHorizontalDrawingGridEvery w:val="2"/>
  <w:displayVerticalDrawingGridEvery w:val="2"/>
  <w:characterSpacingControl w:val="doNotCompress"/>
  <w:hdrShapeDefaults>
    <o:shapedefaults v:ext="edit" spidmax="9218"/>
  </w:hdrShapeDefaults>
  <w:footnotePr>
    <w:footnote w:id="-1"/>
    <w:footnote w:id="0"/>
  </w:footnotePr>
  <w:endnotePr>
    <w:endnote w:id="-1"/>
    <w:endnote w:id="0"/>
  </w:endnotePr>
  <w:compat/>
  <w:rsids>
    <w:rsidRoot w:val="003F6ABB"/>
    <w:rsid w:val="00001175"/>
    <w:rsid w:val="00092E8C"/>
    <w:rsid w:val="00103997"/>
    <w:rsid w:val="00171D47"/>
    <w:rsid w:val="001A758C"/>
    <w:rsid w:val="001C4813"/>
    <w:rsid w:val="001D5E90"/>
    <w:rsid w:val="001F5C4B"/>
    <w:rsid w:val="00214FDF"/>
    <w:rsid w:val="00313F18"/>
    <w:rsid w:val="003167A6"/>
    <w:rsid w:val="00351BEC"/>
    <w:rsid w:val="00364FCB"/>
    <w:rsid w:val="003706A8"/>
    <w:rsid w:val="003F6ABB"/>
    <w:rsid w:val="00444AFA"/>
    <w:rsid w:val="00542FD1"/>
    <w:rsid w:val="0056292D"/>
    <w:rsid w:val="00572304"/>
    <w:rsid w:val="00573026"/>
    <w:rsid w:val="005A1AA3"/>
    <w:rsid w:val="005D73F9"/>
    <w:rsid w:val="00626D05"/>
    <w:rsid w:val="006310A4"/>
    <w:rsid w:val="00643328"/>
    <w:rsid w:val="00643C91"/>
    <w:rsid w:val="00675CF5"/>
    <w:rsid w:val="006C7D9D"/>
    <w:rsid w:val="006F27DF"/>
    <w:rsid w:val="0071339E"/>
    <w:rsid w:val="00811FC5"/>
    <w:rsid w:val="008665D2"/>
    <w:rsid w:val="00892E35"/>
    <w:rsid w:val="008C0304"/>
    <w:rsid w:val="008C1B59"/>
    <w:rsid w:val="008E56A0"/>
    <w:rsid w:val="00933CDD"/>
    <w:rsid w:val="00973713"/>
    <w:rsid w:val="009B7E5D"/>
    <w:rsid w:val="00A42263"/>
    <w:rsid w:val="00AC0B58"/>
    <w:rsid w:val="00AC3321"/>
    <w:rsid w:val="00B320E2"/>
    <w:rsid w:val="00B56E7E"/>
    <w:rsid w:val="00B64F55"/>
    <w:rsid w:val="00C66A35"/>
    <w:rsid w:val="00C71A2F"/>
    <w:rsid w:val="00C76751"/>
    <w:rsid w:val="00CB43A9"/>
    <w:rsid w:val="00D443CD"/>
    <w:rsid w:val="00E2243E"/>
    <w:rsid w:val="00EC31DA"/>
    <w:rsid w:val="00FF01A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6A0"/>
    <w:pPr>
      <w:ind w:firstLine="567"/>
      <w:jc w:val="both"/>
    </w:pPr>
    <w:rPr>
      <w:noProo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cs="Tahoma"/>
      <w:sz w:val="16"/>
      <w:szCs w:val="16"/>
    </w:rPr>
  </w:style>
  <w:style w:type="character" w:customStyle="1" w:styleId="BalloonTextChar">
    <w:name w:val="Balloon Text Char"/>
    <w:basedOn w:val="DefaultParagraphFont"/>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semiHidden/>
    <w:unhideWhenUsed/>
    <w:rsid w:val="008E56A0"/>
    <w:pPr>
      <w:tabs>
        <w:tab w:val="center" w:pos="4536"/>
        <w:tab w:val="right" w:pos="9072"/>
      </w:tabs>
    </w:pPr>
  </w:style>
  <w:style w:type="character" w:customStyle="1" w:styleId="HeaderChar">
    <w:name w:val="Header Char"/>
    <w:basedOn w:val="DefaultParagraphFont"/>
    <w:link w:val="Header"/>
    <w:uiPriority w:val="99"/>
    <w:semiHidden/>
    <w:rsid w:val="008E56A0"/>
    <w:rPr>
      <w:noProof/>
      <w:lang w:val="en-US"/>
    </w:rPr>
  </w:style>
  <w:style w:type="paragraph" w:styleId="Footer">
    <w:name w:val="footer"/>
    <w:basedOn w:val="Normal"/>
    <w:link w:val="FooterChar"/>
    <w:uiPriority w:val="99"/>
    <w:semiHidden/>
    <w:unhideWhenUsed/>
    <w:rsid w:val="008E56A0"/>
    <w:pPr>
      <w:tabs>
        <w:tab w:val="center" w:pos="4536"/>
        <w:tab w:val="right" w:pos="9072"/>
      </w:tabs>
    </w:pPr>
  </w:style>
  <w:style w:type="character" w:customStyle="1" w:styleId="FooterChar">
    <w:name w:val="Footer Char"/>
    <w:basedOn w:val="DefaultParagraphFont"/>
    <w:link w:val="Footer"/>
    <w:uiPriority w:val="99"/>
    <w:semiHidden/>
    <w:rsid w:val="008E56A0"/>
    <w:rPr>
      <w:noProof/>
      <w:lang w:val="en-US"/>
    </w:rPr>
  </w:style>
  <w:style w:type="character" w:styleId="Hyperlink">
    <w:name w:val="Hyperlink"/>
    <w:basedOn w:val="DefaultParagraphFont"/>
    <w:uiPriority w:val="99"/>
    <w:unhideWhenUsed/>
    <w:rsid w:val="008E56A0"/>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abstract 2011.dotx</Template>
  <TotalTime>0</TotalTime>
  <Pages>1</Pages>
  <Words>150</Words>
  <Characters>859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
  <LinksUpToDate>false</LinksUpToDate>
  <CharactersWithSpaces>1007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creator>Darko</dc:creator>
  <cp:lastModifiedBy>User</cp:lastModifiedBy>
  <cp:revision>2</cp:revision>
  <dcterms:created xsi:type="dcterms:W3CDTF">2013-06-20T10:26:00Z</dcterms:created>
  <dcterms:modified xsi:type="dcterms:W3CDTF">2013-06-20T10:26:00Z</dcterms:modified>
</cp:coreProperties>
</file>