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0BCE" w:rsidRDefault="001A0BCE" w:rsidP="001A0BCE">
      <w:pPr>
        <w:tabs>
          <w:tab w:val="left" w:pos="4280"/>
        </w:tabs>
        <w:spacing w:after="0" w:line="240" w:lineRule="auto"/>
        <w:rPr>
          <w:rFonts w:ascii="Calibri" w:eastAsia="Calibri" w:hAnsi="Calibri" w:cs="Calibri"/>
          <w:b/>
          <w:noProof w:val="0"/>
          <w:color w:val="000000"/>
          <w:sz w:val="24"/>
          <w:szCs w:val="20"/>
          <w:lang w:val="sr-Latn-CS"/>
        </w:rPr>
      </w:pPr>
      <w:r>
        <w:rPr>
          <w:rFonts w:ascii="Calibri" w:eastAsia="Calibri" w:hAnsi="Calibri" w:cs="Calibri"/>
          <w:b/>
          <w:noProof w:val="0"/>
          <w:color w:val="000000"/>
          <w:sz w:val="24"/>
          <w:szCs w:val="20"/>
          <w:lang w:val="sr-Latn-CS"/>
        </w:rPr>
        <w:tab/>
      </w:r>
    </w:p>
    <w:p w:rsidR="001A0BCE" w:rsidRPr="001A0BCE" w:rsidRDefault="001A0BCE" w:rsidP="001A0BCE">
      <w:pPr>
        <w:spacing w:after="0" w:line="240" w:lineRule="auto"/>
        <w:jc w:val="center"/>
        <w:rPr>
          <w:rFonts w:ascii="Calibri" w:eastAsia="Calibri" w:hAnsi="Calibri" w:cs="Calibri"/>
          <w:b/>
          <w:noProof w:val="0"/>
          <w:color w:val="000000"/>
          <w:sz w:val="24"/>
          <w:szCs w:val="20"/>
          <w:lang w:val="sr-Latn-CS"/>
        </w:rPr>
      </w:pPr>
      <w:r w:rsidRPr="001A0BCE">
        <w:rPr>
          <w:rFonts w:ascii="Calibri" w:eastAsia="Calibri" w:hAnsi="Calibri" w:cs="Calibri"/>
          <w:b/>
          <w:noProof w:val="0"/>
          <w:color w:val="000000"/>
          <w:sz w:val="24"/>
          <w:szCs w:val="20"/>
          <w:lang w:val="sr-Latn-CS"/>
        </w:rPr>
        <w:t>OCJENA BEZBJEDNOSNOG POTENCIJALA VISOKORIZIČNIH DIONICA MAGISTRALNE PUTNE MREŽE NA PODRUČJU LOKALNIH ZAJEDNICA REPUBLIKE SRPSKE PRIMJENOM NSM METODOLOGIJE</w:t>
      </w:r>
    </w:p>
    <w:p w:rsidR="005349E4" w:rsidRPr="000B7ECC" w:rsidRDefault="005349E4" w:rsidP="000B7ECC">
      <w:pPr>
        <w:pStyle w:val="NoSpacing"/>
        <w:rPr>
          <w:rFonts w:ascii="Calibri" w:hAnsi="Calibri" w:cs="Calibri"/>
          <w:sz w:val="22"/>
        </w:rPr>
      </w:pPr>
    </w:p>
    <w:p w:rsidR="000B7ECC" w:rsidRPr="000B7ECC" w:rsidRDefault="009831E9" w:rsidP="000B7ECC">
      <w:pPr>
        <w:pStyle w:val="03-Imeiprezime"/>
        <w:spacing w:before="0" w:after="0"/>
        <w:rPr>
          <w:rFonts w:ascii="Calibri" w:hAnsi="Calibri"/>
        </w:rPr>
      </w:pPr>
      <w:proofErr w:type="spellStart"/>
      <w:r>
        <w:rPr>
          <w:rFonts w:ascii="Calibri" w:hAnsi="Calibri"/>
        </w:rPr>
        <w:t>Msc</w:t>
      </w:r>
      <w:proofErr w:type="spellEnd"/>
      <w:r w:rsidR="000B7ECC">
        <w:rPr>
          <w:rFonts w:ascii="Calibri" w:hAnsi="Calibri"/>
        </w:rPr>
        <w:t xml:space="preserve">. </w:t>
      </w:r>
      <w:proofErr w:type="spellStart"/>
      <w:r w:rsidR="000B7ECC" w:rsidRPr="000B7ECC">
        <w:rPr>
          <w:rFonts w:ascii="Calibri" w:hAnsi="Calibri"/>
        </w:rPr>
        <w:t>Valentina</w:t>
      </w:r>
      <w:proofErr w:type="spellEnd"/>
      <w:r w:rsidR="000B7ECC" w:rsidRPr="000B7ECC">
        <w:rPr>
          <w:rFonts w:ascii="Calibri" w:hAnsi="Calibri"/>
        </w:rPr>
        <w:t xml:space="preserve"> </w:t>
      </w:r>
      <w:proofErr w:type="spellStart"/>
      <w:r w:rsidR="000B7ECC" w:rsidRPr="000B7ECC">
        <w:rPr>
          <w:rFonts w:ascii="Calibri" w:hAnsi="Calibri"/>
        </w:rPr>
        <w:t>Mandić</w:t>
      </w:r>
      <w:proofErr w:type="spellEnd"/>
      <w:r w:rsidR="000B7ECC" w:rsidRPr="000B7ECC">
        <w:rPr>
          <w:rFonts w:ascii="Calibri" w:hAnsi="Calibri"/>
        </w:rPr>
        <w:t xml:space="preserve">, </w:t>
      </w:r>
      <w:r w:rsidR="000F3CE5">
        <w:rPr>
          <w:rFonts w:ascii="Calibri" w:hAnsi="Calibri"/>
        </w:rPr>
        <w:t>TS “</w:t>
      </w:r>
      <w:proofErr w:type="spellStart"/>
      <w:r w:rsidR="000F3CE5">
        <w:rPr>
          <w:rFonts w:ascii="Calibri" w:hAnsi="Calibri"/>
        </w:rPr>
        <w:t>Kolor</w:t>
      </w:r>
      <w:proofErr w:type="spellEnd"/>
      <w:r w:rsidR="000F3CE5">
        <w:rPr>
          <w:rFonts w:ascii="Calibri" w:hAnsi="Calibri"/>
        </w:rPr>
        <w:t xml:space="preserve"> </w:t>
      </w:r>
      <w:proofErr w:type="spellStart"/>
      <w:r w:rsidR="000F3CE5">
        <w:rPr>
          <w:rFonts w:ascii="Calibri" w:hAnsi="Calibri"/>
        </w:rPr>
        <w:t>d.o.o</w:t>
      </w:r>
      <w:proofErr w:type="spellEnd"/>
      <w:r w:rsidR="000F3CE5">
        <w:rPr>
          <w:rFonts w:ascii="Calibri" w:hAnsi="Calibri"/>
        </w:rPr>
        <w:t>.”</w:t>
      </w:r>
      <w:r w:rsidR="000B7ECC" w:rsidRPr="000B7ECC">
        <w:rPr>
          <w:rFonts w:ascii="Calibri" w:hAnsi="Calibri"/>
        </w:rPr>
        <w:t xml:space="preserve">, </w:t>
      </w:r>
      <w:proofErr w:type="spellStart"/>
      <w:r w:rsidR="000F3CE5">
        <w:rPr>
          <w:rFonts w:ascii="Calibri" w:hAnsi="Calibri"/>
        </w:rPr>
        <w:t>Istočno</w:t>
      </w:r>
      <w:proofErr w:type="spellEnd"/>
      <w:r w:rsidR="000F3CE5">
        <w:rPr>
          <w:rFonts w:ascii="Calibri" w:hAnsi="Calibri"/>
        </w:rPr>
        <w:t xml:space="preserve"> Novo </w:t>
      </w:r>
      <w:r w:rsidR="000B7ECC" w:rsidRPr="000B7ECC">
        <w:rPr>
          <w:rFonts w:ascii="Calibri" w:hAnsi="Calibri"/>
        </w:rPr>
        <w:t>Sarajevo</w:t>
      </w:r>
    </w:p>
    <w:p w:rsidR="000B7ECC" w:rsidRPr="000B7ECC" w:rsidRDefault="000B7ECC" w:rsidP="000B7ECC">
      <w:pPr>
        <w:pStyle w:val="03-Imeiprezime"/>
        <w:spacing w:before="0" w:after="0"/>
        <w:rPr>
          <w:rFonts w:ascii="Calibri" w:hAnsi="Calibri"/>
        </w:rPr>
      </w:pPr>
      <w:proofErr w:type="spellStart"/>
      <w:r>
        <w:rPr>
          <w:rFonts w:ascii="Calibri" w:hAnsi="Calibri"/>
        </w:rPr>
        <w:t>Prof.dr</w:t>
      </w:r>
      <w:proofErr w:type="spellEnd"/>
      <w:r>
        <w:rPr>
          <w:rFonts w:ascii="Calibri" w:hAnsi="Calibri"/>
        </w:rPr>
        <w:t xml:space="preserve"> </w:t>
      </w:r>
      <w:r w:rsidRPr="000B7ECC">
        <w:rPr>
          <w:rFonts w:ascii="Calibri" w:hAnsi="Calibri"/>
        </w:rPr>
        <w:t xml:space="preserve">Osman </w:t>
      </w:r>
      <w:proofErr w:type="spellStart"/>
      <w:r w:rsidRPr="000B7ECC">
        <w:rPr>
          <w:rFonts w:ascii="Calibri" w:hAnsi="Calibri"/>
        </w:rPr>
        <w:t>Lindov</w:t>
      </w:r>
      <w:proofErr w:type="spellEnd"/>
      <w:r w:rsidRPr="000B7ECC">
        <w:rPr>
          <w:rFonts w:ascii="Calibri" w:hAnsi="Calibri"/>
        </w:rPr>
        <w:t xml:space="preserve">, </w:t>
      </w:r>
      <w:proofErr w:type="spellStart"/>
      <w:r w:rsidRPr="000B7ECC">
        <w:rPr>
          <w:rFonts w:ascii="Calibri" w:hAnsi="Calibri"/>
        </w:rPr>
        <w:t>Fakultet</w:t>
      </w:r>
      <w:proofErr w:type="spellEnd"/>
      <w:r w:rsidRPr="000B7ECC">
        <w:rPr>
          <w:rFonts w:ascii="Calibri" w:hAnsi="Calibri"/>
        </w:rPr>
        <w:t xml:space="preserve"> </w:t>
      </w:r>
      <w:proofErr w:type="spellStart"/>
      <w:r w:rsidRPr="000B7ECC">
        <w:rPr>
          <w:rFonts w:ascii="Calibri" w:hAnsi="Calibri"/>
        </w:rPr>
        <w:t>za</w:t>
      </w:r>
      <w:proofErr w:type="spellEnd"/>
      <w:r w:rsidRPr="000B7ECC">
        <w:rPr>
          <w:rFonts w:ascii="Calibri" w:hAnsi="Calibri"/>
        </w:rPr>
        <w:t xml:space="preserve"> </w:t>
      </w:r>
      <w:proofErr w:type="spellStart"/>
      <w:r w:rsidRPr="000B7ECC">
        <w:rPr>
          <w:rFonts w:ascii="Calibri" w:hAnsi="Calibri"/>
        </w:rPr>
        <w:t>saobraćaj</w:t>
      </w:r>
      <w:proofErr w:type="spellEnd"/>
      <w:r w:rsidRPr="000B7ECC">
        <w:rPr>
          <w:rFonts w:ascii="Calibri" w:hAnsi="Calibri"/>
        </w:rPr>
        <w:t xml:space="preserve"> </w:t>
      </w:r>
      <w:proofErr w:type="spellStart"/>
      <w:r w:rsidRPr="000B7ECC">
        <w:rPr>
          <w:rFonts w:ascii="Calibri" w:hAnsi="Calibri"/>
        </w:rPr>
        <w:t>i</w:t>
      </w:r>
      <w:proofErr w:type="spellEnd"/>
      <w:r w:rsidRPr="000B7ECC">
        <w:rPr>
          <w:rFonts w:ascii="Calibri" w:hAnsi="Calibri"/>
        </w:rPr>
        <w:t xml:space="preserve"> </w:t>
      </w:r>
      <w:proofErr w:type="spellStart"/>
      <w:r w:rsidRPr="000B7ECC">
        <w:rPr>
          <w:rFonts w:ascii="Calibri" w:hAnsi="Calibri"/>
        </w:rPr>
        <w:t>komunikacije</w:t>
      </w:r>
      <w:proofErr w:type="spellEnd"/>
      <w:r w:rsidRPr="000B7ECC">
        <w:rPr>
          <w:rFonts w:ascii="Calibri" w:hAnsi="Calibri"/>
        </w:rPr>
        <w:t>, Sarajevo</w:t>
      </w:r>
    </w:p>
    <w:p w:rsidR="000B7ECC" w:rsidRPr="000B7ECC" w:rsidRDefault="000B7ECC" w:rsidP="000B7ECC">
      <w:pPr>
        <w:pStyle w:val="03-Imeiprezime"/>
        <w:spacing w:before="0" w:after="0"/>
        <w:rPr>
          <w:rFonts w:ascii="Calibri" w:hAnsi="Calibri"/>
        </w:rPr>
      </w:pPr>
    </w:p>
    <w:p w:rsidR="005349E4" w:rsidRPr="000B7ECC" w:rsidRDefault="005349E4" w:rsidP="000B7ECC">
      <w:pPr>
        <w:pStyle w:val="NoSpacing"/>
        <w:rPr>
          <w:rFonts w:ascii="Calibri" w:hAnsi="Calibri" w:cs="Calibri"/>
          <w:sz w:val="22"/>
        </w:rPr>
      </w:pPr>
      <w:proofErr w:type="spellStart"/>
      <w:r w:rsidRPr="000B7ECC">
        <w:rPr>
          <w:rFonts w:ascii="Calibri" w:hAnsi="Calibri" w:cs="Calibri"/>
          <w:b/>
          <w:sz w:val="22"/>
        </w:rPr>
        <w:t>Sažetak</w:t>
      </w:r>
      <w:proofErr w:type="spellEnd"/>
      <w:r w:rsidRPr="000B7ECC">
        <w:rPr>
          <w:rFonts w:ascii="Calibri" w:hAnsi="Calibri" w:cs="Calibri"/>
          <w:b/>
          <w:sz w:val="22"/>
        </w:rPr>
        <w:t xml:space="preserve">: </w:t>
      </w:r>
      <w:proofErr w:type="spellStart"/>
      <w:r w:rsidR="003D6591" w:rsidRPr="000B7ECC">
        <w:rPr>
          <w:rFonts w:ascii="Calibri" w:hAnsi="Calibri" w:cs="Calibri"/>
          <w:sz w:val="22"/>
        </w:rPr>
        <w:t>Obezbjeđivanje</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adekvatne</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putne</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infrastrukture</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i</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stvaranje</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ujednačenih</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uslova</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za</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bezbjedno</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odvijanje</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saobraćaja</w:t>
      </w:r>
      <w:proofErr w:type="spellEnd"/>
      <w:r w:rsidR="003D6591" w:rsidRPr="000B7ECC">
        <w:rPr>
          <w:rFonts w:ascii="Calibri" w:hAnsi="Calibri" w:cs="Calibri"/>
          <w:sz w:val="22"/>
        </w:rPr>
        <w:t xml:space="preserve"> je </w:t>
      </w:r>
      <w:proofErr w:type="spellStart"/>
      <w:r w:rsidR="003D6591" w:rsidRPr="000B7ECC">
        <w:rPr>
          <w:rFonts w:ascii="Calibri" w:hAnsi="Calibri" w:cs="Calibri"/>
          <w:sz w:val="22"/>
        </w:rPr>
        <w:t>važan</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zadatak</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svake</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države</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i</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njenih</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predstavnika</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vlasti</w:t>
      </w:r>
      <w:proofErr w:type="spellEnd"/>
      <w:r w:rsidR="003D6591" w:rsidRPr="000B7ECC">
        <w:rPr>
          <w:rFonts w:ascii="Calibri" w:hAnsi="Calibri" w:cs="Calibri"/>
          <w:sz w:val="22"/>
        </w:rPr>
        <w:t xml:space="preserve">. </w:t>
      </w:r>
      <w:proofErr w:type="spellStart"/>
      <w:r w:rsidR="00D060CC">
        <w:rPr>
          <w:rFonts w:ascii="Calibri" w:hAnsi="Calibri" w:cs="Calibri"/>
          <w:sz w:val="22"/>
        </w:rPr>
        <w:t>Ovo</w:t>
      </w:r>
      <w:proofErr w:type="spellEnd"/>
      <w:r w:rsidR="009831E9">
        <w:rPr>
          <w:rFonts w:ascii="Calibri" w:hAnsi="Calibri" w:cs="Calibri"/>
          <w:sz w:val="22"/>
        </w:rPr>
        <w:t>,</w:t>
      </w:r>
      <w:r w:rsidR="00D060CC">
        <w:rPr>
          <w:rFonts w:ascii="Calibri" w:hAnsi="Calibri" w:cs="Calibri"/>
          <w:sz w:val="22"/>
        </w:rPr>
        <w:t xml:space="preserve"> </w:t>
      </w:r>
      <w:proofErr w:type="spellStart"/>
      <w:proofErr w:type="gramStart"/>
      <w:r w:rsidR="00D060CC">
        <w:rPr>
          <w:rFonts w:ascii="Calibri" w:hAnsi="Calibri" w:cs="Calibri"/>
          <w:sz w:val="22"/>
        </w:rPr>
        <w:t>sa</w:t>
      </w:r>
      <w:proofErr w:type="spellEnd"/>
      <w:proofErr w:type="gramEnd"/>
      <w:r w:rsidR="00D060CC">
        <w:rPr>
          <w:rFonts w:ascii="Calibri" w:hAnsi="Calibri" w:cs="Calibri"/>
          <w:sz w:val="22"/>
        </w:rPr>
        <w:t xml:space="preserve"> </w:t>
      </w:r>
      <w:proofErr w:type="spellStart"/>
      <w:r w:rsidR="00D060CC">
        <w:rPr>
          <w:rFonts w:ascii="Calibri" w:hAnsi="Calibri" w:cs="Calibri"/>
          <w:sz w:val="22"/>
        </w:rPr>
        <w:t>druge</w:t>
      </w:r>
      <w:proofErr w:type="spellEnd"/>
      <w:r w:rsidR="00D060CC">
        <w:rPr>
          <w:rFonts w:ascii="Calibri" w:hAnsi="Calibri" w:cs="Calibri"/>
          <w:sz w:val="22"/>
        </w:rPr>
        <w:t xml:space="preserve"> </w:t>
      </w:r>
      <w:proofErr w:type="spellStart"/>
      <w:r w:rsidR="00D060CC">
        <w:rPr>
          <w:rFonts w:ascii="Calibri" w:hAnsi="Calibri" w:cs="Calibri"/>
          <w:sz w:val="22"/>
        </w:rPr>
        <w:t>strane</w:t>
      </w:r>
      <w:proofErr w:type="spellEnd"/>
      <w:r w:rsidR="009831E9">
        <w:rPr>
          <w:rFonts w:ascii="Calibri" w:hAnsi="Calibri" w:cs="Calibri"/>
          <w:sz w:val="22"/>
        </w:rPr>
        <w:t>,</w:t>
      </w:r>
      <w:r w:rsidR="00D060CC">
        <w:rPr>
          <w:rFonts w:ascii="Calibri" w:hAnsi="Calibri" w:cs="Calibri"/>
          <w:sz w:val="22"/>
        </w:rPr>
        <w:t xml:space="preserve"> </w:t>
      </w:r>
      <w:proofErr w:type="spellStart"/>
      <w:r w:rsidR="00D060CC">
        <w:rPr>
          <w:rFonts w:ascii="Calibri" w:hAnsi="Calibri" w:cs="Calibri"/>
          <w:sz w:val="22"/>
        </w:rPr>
        <w:t>predstavlja</w:t>
      </w:r>
      <w:proofErr w:type="spellEnd"/>
      <w:r w:rsidR="003D6591" w:rsidRPr="000B7ECC">
        <w:rPr>
          <w:rFonts w:ascii="Calibri" w:hAnsi="Calibri" w:cs="Calibri"/>
          <w:sz w:val="22"/>
        </w:rPr>
        <w:t xml:space="preserve"> problem </w:t>
      </w:r>
      <w:proofErr w:type="spellStart"/>
      <w:r w:rsidR="003D6591" w:rsidRPr="000B7ECC">
        <w:rPr>
          <w:rFonts w:ascii="Calibri" w:hAnsi="Calibri" w:cs="Calibri"/>
          <w:sz w:val="22"/>
        </w:rPr>
        <w:t>subjektima</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zaduženim</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za</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upravljanje</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putevima</w:t>
      </w:r>
      <w:proofErr w:type="spellEnd"/>
      <w:r w:rsidR="003D6591" w:rsidRPr="000B7ECC">
        <w:rPr>
          <w:rFonts w:ascii="Calibri" w:hAnsi="Calibri" w:cs="Calibri"/>
          <w:sz w:val="22"/>
        </w:rPr>
        <w:t xml:space="preserve"> da </w:t>
      </w:r>
      <w:proofErr w:type="spellStart"/>
      <w:r w:rsidR="003D6591" w:rsidRPr="000B7ECC">
        <w:rPr>
          <w:rFonts w:ascii="Calibri" w:hAnsi="Calibri" w:cs="Calibri"/>
          <w:sz w:val="22"/>
        </w:rPr>
        <w:t>svoje</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aktivnosti</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i</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značajna</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finansijska</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sredstva</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usmjere</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tamo</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gdje</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će</w:t>
      </w:r>
      <w:proofErr w:type="spellEnd"/>
      <w:r w:rsidR="003D6591" w:rsidRPr="000B7ECC">
        <w:rPr>
          <w:rFonts w:ascii="Calibri" w:hAnsi="Calibri" w:cs="Calibri"/>
          <w:sz w:val="22"/>
        </w:rPr>
        <w:t xml:space="preserve"> </w:t>
      </w:r>
      <w:r w:rsidR="007D10C1">
        <w:rPr>
          <w:rFonts w:ascii="Calibri" w:hAnsi="Calibri" w:cs="Calibri"/>
          <w:sz w:val="22"/>
        </w:rPr>
        <w:t xml:space="preserve">se </w:t>
      </w:r>
      <w:r w:rsidR="003D6591" w:rsidRPr="000B7ECC">
        <w:rPr>
          <w:rFonts w:ascii="Calibri" w:hAnsi="Calibri" w:cs="Calibri"/>
          <w:sz w:val="22"/>
        </w:rPr>
        <w:t xml:space="preserve">ta </w:t>
      </w:r>
      <w:proofErr w:type="spellStart"/>
      <w:r w:rsidR="003D6591" w:rsidRPr="000B7ECC">
        <w:rPr>
          <w:rFonts w:ascii="Calibri" w:hAnsi="Calibri" w:cs="Calibri"/>
          <w:sz w:val="22"/>
        </w:rPr>
        <w:t>ulaganja</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opravda</w:t>
      </w:r>
      <w:r w:rsidR="007D10C1">
        <w:rPr>
          <w:rFonts w:ascii="Calibri" w:hAnsi="Calibri" w:cs="Calibri"/>
          <w:sz w:val="22"/>
        </w:rPr>
        <w:t>ti</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i</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doprinijeti</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povećanju</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bezbjednosti</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na</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putevima</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za</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sve</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učesnike</w:t>
      </w:r>
      <w:proofErr w:type="spellEnd"/>
      <w:r w:rsidR="003D6591" w:rsidRPr="000B7ECC">
        <w:rPr>
          <w:rFonts w:ascii="Calibri" w:hAnsi="Calibri" w:cs="Calibri"/>
          <w:sz w:val="22"/>
        </w:rPr>
        <w:t xml:space="preserve"> u </w:t>
      </w:r>
      <w:proofErr w:type="spellStart"/>
      <w:r w:rsidR="003D6591" w:rsidRPr="000B7ECC">
        <w:rPr>
          <w:rFonts w:ascii="Calibri" w:hAnsi="Calibri" w:cs="Calibri"/>
          <w:sz w:val="22"/>
        </w:rPr>
        <w:t>saobraćaju</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Direktivom</w:t>
      </w:r>
      <w:proofErr w:type="spellEnd"/>
      <w:r w:rsidR="003D6591" w:rsidRPr="000B7ECC">
        <w:rPr>
          <w:rFonts w:ascii="Calibri" w:hAnsi="Calibri" w:cs="Calibri"/>
          <w:sz w:val="22"/>
        </w:rPr>
        <w:t xml:space="preserve"> 2008/96 </w:t>
      </w:r>
      <w:proofErr w:type="spellStart"/>
      <w:r w:rsidR="003D6591" w:rsidRPr="000B7ECC">
        <w:rPr>
          <w:rFonts w:ascii="Calibri" w:hAnsi="Calibri" w:cs="Calibri"/>
          <w:sz w:val="22"/>
        </w:rPr>
        <w:t>definisana</w:t>
      </w:r>
      <w:proofErr w:type="spellEnd"/>
      <w:r w:rsidR="003D6591" w:rsidRPr="000B7ECC">
        <w:rPr>
          <w:rFonts w:ascii="Calibri" w:hAnsi="Calibri" w:cs="Calibri"/>
          <w:sz w:val="22"/>
        </w:rPr>
        <w:t xml:space="preserve"> je NSM </w:t>
      </w:r>
      <w:proofErr w:type="spellStart"/>
      <w:r w:rsidR="003D6591" w:rsidRPr="000B7ECC">
        <w:rPr>
          <w:rFonts w:ascii="Calibri" w:hAnsi="Calibri" w:cs="Calibri"/>
          <w:sz w:val="22"/>
        </w:rPr>
        <w:t>metodologija</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koja</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omogućava</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analizu</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putne</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mreže</w:t>
      </w:r>
      <w:proofErr w:type="spellEnd"/>
      <w:r w:rsidR="003D6591" w:rsidRPr="000B7ECC">
        <w:rPr>
          <w:rFonts w:ascii="Calibri" w:hAnsi="Calibri" w:cs="Calibri"/>
          <w:sz w:val="22"/>
        </w:rPr>
        <w:t xml:space="preserve"> s </w:t>
      </w:r>
      <w:proofErr w:type="spellStart"/>
      <w:r w:rsidR="003D6591" w:rsidRPr="000B7ECC">
        <w:rPr>
          <w:rFonts w:ascii="Calibri" w:hAnsi="Calibri" w:cs="Calibri"/>
          <w:sz w:val="22"/>
        </w:rPr>
        <w:t>ciljem</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otkrivanja</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dionica</w:t>
      </w:r>
      <w:proofErr w:type="spellEnd"/>
      <w:r w:rsidR="003D6591" w:rsidRPr="000B7ECC">
        <w:rPr>
          <w:rFonts w:ascii="Calibri" w:hAnsi="Calibri" w:cs="Calibri"/>
          <w:sz w:val="22"/>
        </w:rPr>
        <w:t xml:space="preserve"> </w:t>
      </w:r>
      <w:proofErr w:type="spellStart"/>
      <w:proofErr w:type="gramStart"/>
      <w:r w:rsidR="003D6591" w:rsidRPr="000B7ECC">
        <w:rPr>
          <w:rFonts w:ascii="Calibri" w:hAnsi="Calibri" w:cs="Calibri"/>
          <w:sz w:val="22"/>
        </w:rPr>
        <w:t>sa</w:t>
      </w:r>
      <w:proofErr w:type="spellEnd"/>
      <w:proofErr w:type="gramEnd"/>
      <w:r w:rsidR="003D6591" w:rsidRPr="000B7ECC">
        <w:rPr>
          <w:rFonts w:ascii="Calibri" w:hAnsi="Calibri" w:cs="Calibri"/>
          <w:sz w:val="22"/>
        </w:rPr>
        <w:t xml:space="preserve"> </w:t>
      </w:r>
      <w:proofErr w:type="spellStart"/>
      <w:r w:rsidR="003D6591" w:rsidRPr="000B7ECC">
        <w:rPr>
          <w:rFonts w:ascii="Calibri" w:hAnsi="Calibri" w:cs="Calibri"/>
          <w:sz w:val="22"/>
        </w:rPr>
        <w:t>dobrim</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bezbjednosnim</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predispozicijama</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odnosno</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dionica</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za</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koje</w:t>
      </w:r>
      <w:proofErr w:type="spellEnd"/>
      <w:r w:rsidR="003D6591" w:rsidRPr="000B7ECC">
        <w:rPr>
          <w:rFonts w:ascii="Calibri" w:hAnsi="Calibri" w:cs="Calibri"/>
          <w:sz w:val="22"/>
        </w:rPr>
        <w:t xml:space="preserve"> se </w:t>
      </w:r>
      <w:proofErr w:type="spellStart"/>
      <w:r w:rsidR="003D6591" w:rsidRPr="000B7ECC">
        <w:rPr>
          <w:rFonts w:ascii="Calibri" w:hAnsi="Calibri" w:cs="Calibri"/>
          <w:sz w:val="22"/>
        </w:rPr>
        <w:t>predviđa</w:t>
      </w:r>
      <w:proofErr w:type="spellEnd"/>
      <w:r w:rsidR="003D6591" w:rsidRPr="000B7ECC">
        <w:rPr>
          <w:rFonts w:ascii="Calibri" w:hAnsi="Calibri" w:cs="Calibri"/>
          <w:sz w:val="22"/>
        </w:rPr>
        <w:t xml:space="preserve"> da </w:t>
      </w:r>
      <w:proofErr w:type="spellStart"/>
      <w:r w:rsidR="003D6591" w:rsidRPr="000B7ECC">
        <w:rPr>
          <w:rFonts w:ascii="Calibri" w:hAnsi="Calibri" w:cs="Calibri"/>
          <w:sz w:val="22"/>
        </w:rPr>
        <w:t>će</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unapređenje</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biti</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veoma</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isplativo</w:t>
      </w:r>
      <w:proofErr w:type="spellEnd"/>
      <w:r w:rsidR="003D6591" w:rsidRPr="000B7ECC">
        <w:rPr>
          <w:rFonts w:ascii="Calibri" w:hAnsi="Calibri" w:cs="Calibri"/>
          <w:sz w:val="22"/>
        </w:rPr>
        <w:t xml:space="preserve">. S </w:t>
      </w:r>
      <w:proofErr w:type="spellStart"/>
      <w:r w:rsidR="003D6591" w:rsidRPr="000B7ECC">
        <w:rPr>
          <w:rFonts w:ascii="Calibri" w:hAnsi="Calibri" w:cs="Calibri"/>
          <w:sz w:val="22"/>
        </w:rPr>
        <w:t>obzirom</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na</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nezadovoljavajuće</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stanje</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bezbjednosti</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saobraćaja</w:t>
      </w:r>
      <w:proofErr w:type="spellEnd"/>
      <w:r w:rsidR="003D6591" w:rsidRPr="000B7ECC">
        <w:rPr>
          <w:rFonts w:ascii="Calibri" w:hAnsi="Calibri" w:cs="Calibri"/>
          <w:sz w:val="22"/>
        </w:rPr>
        <w:t xml:space="preserve"> u </w:t>
      </w:r>
      <w:proofErr w:type="spellStart"/>
      <w:r w:rsidR="003D6591" w:rsidRPr="000B7ECC">
        <w:rPr>
          <w:rFonts w:ascii="Calibri" w:hAnsi="Calibri" w:cs="Calibri"/>
          <w:sz w:val="22"/>
        </w:rPr>
        <w:t>lokalnim</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zajednicama</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Republike</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Srpske</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te</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na</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činjenicu</w:t>
      </w:r>
      <w:proofErr w:type="spellEnd"/>
      <w:r w:rsidR="003D6591" w:rsidRPr="000B7ECC">
        <w:rPr>
          <w:rFonts w:ascii="Calibri" w:hAnsi="Calibri" w:cs="Calibri"/>
          <w:sz w:val="22"/>
        </w:rPr>
        <w:t xml:space="preserve"> da se </w:t>
      </w:r>
      <w:proofErr w:type="spellStart"/>
      <w:r w:rsidR="003D6591" w:rsidRPr="000B7ECC">
        <w:rPr>
          <w:rFonts w:ascii="Calibri" w:hAnsi="Calibri" w:cs="Calibri"/>
          <w:sz w:val="22"/>
        </w:rPr>
        <w:t>veliki</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broj</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saobraćajnih</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nezgoda</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događa</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na</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magistralnim</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putevima</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koji</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prolaze</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kroz</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naselja</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ovaj</w:t>
      </w:r>
      <w:proofErr w:type="spellEnd"/>
      <w:r w:rsidR="003D6591" w:rsidRPr="000B7ECC">
        <w:rPr>
          <w:rFonts w:ascii="Calibri" w:hAnsi="Calibri" w:cs="Calibri"/>
          <w:sz w:val="22"/>
        </w:rPr>
        <w:t xml:space="preserve"> rad </w:t>
      </w:r>
      <w:proofErr w:type="spellStart"/>
      <w:r w:rsidR="003D6591" w:rsidRPr="000B7ECC">
        <w:rPr>
          <w:rFonts w:ascii="Calibri" w:hAnsi="Calibri" w:cs="Calibri"/>
          <w:sz w:val="22"/>
        </w:rPr>
        <w:t>će</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imati</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za</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cilj</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identifikaciju</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dionica</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magistralnih</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puteva</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na</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području</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lokalne</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zaje</w:t>
      </w:r>
      <w:r w:rsidR="00CE412E">
        <w:rPr>
          <w:rFonts w:ascii="Calibri" w:hAnsi="Calibri" w:cs="Calibri"/>
          <w:sz w:val="22"/>
        </w:rPr>
        <w:t>dnice</w:t>
      </w:r>
      <w:proofErr w:type="spellEnd"/>
      <w:r w:rsidR="00CE412E">
        <w:rPr>
          <w:rFonts w:ascii="Calibri" w:hAnsi="Calibri" w:cs="Calibri"/>
          <w:sz w:val="22"/>
        </w:rPr>
        <w:t xml:space="preserve"> </w:t>
      </w:r>
      <w:proofErr w:type="spellStart"/>
      <w:r w:rsidR="00CE412E">
        <w:rPr>
          <w:rFonts w:ascii="Calibri" w:hAnsi="Calibri" w:cs="Calibri"/>
          <w:sz w:val="22"/>
        </w:rPr>
        <w:t>koje</w:t>
      </w:r>
      <w:proofErr w:type="spellEnd"/>
      <w:r w:rsidR="00CE412E">
        <w:rPr>
          <w:rFonts w:ascii="Calibri" w:hAnsi="Calibri" w:cs="Calibri"/>
          <w:sz w:val="22"/>
        </w:rPr>
        <w:t xml:space="preserve"> </w:t>
      </w:r>
      <w:proofErr w:type="spellStart"/>
      <w:r w:rsidR="00CE412E">
        <w:rPr>
          <w:rFonts w:ascii="Calibri" w:hAnsi="Calibri" w:cs="Calibri"/>
          <w:sz w:val="22"/>
        </w:rPr>
        <w:t>imaju</w:t>
      </w:r>
      <w:proofErr w:type="spellEnd"/>
      <w:r w:rsidR="00CE412E">
        <w:rPr>
          <w:rFonts w:ascii="Calibri" w:hAnsi="Calibri" w:cs="Calibri"/>
          <w:sz w:val="22"/>
        </w:rPr>
        <w:t xml:space="preserve"> </w:t>
      </w:r>
      <w:proofErr w:type="spellStart"/>
      <w:r w:rsidR="00CE412E">
        <w:rPr>
          <w:rFonts w:ascii="Calibri" w:hAnsi="Calibri" w:cs="Calibri"/>
          <w:sz w:val="22"/>
        </w:rPr>
        <w:t>visok</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bezbjednosni</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potencijal</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i</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koje</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samim</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tim</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treba</w:t>
      </w:r>
      <w:proofErr w:type="spellEnd"/>
      <w:r w:rsidR="003D6591" w:rsidRPr="000B7ECC">
        <w:rPr>
          <w:rFonts w:ascii="Calibri" w:hAnsi="Calibri" w:cs="Calibri"/>
          <w:sz w:val="22"/>
        </w:rPr>
        <w:t xml:space="preserve"> da </w:t>
      </w:r>
      <w:proofErr w:type="spellStart"/>
      <w:r w:rsidR="003D6591" w:rsidRPr="000B7ECC">
        <w:rPr>
          <w:rFonts w:ascii="Calibri" w:hAnsi="Calibri" w:cs="Calibri"/>
          <w:sz w:val="22"/>
        </w:rPr>
        <w:t>predstavljaju</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prioritete</w:t>
      </w:r>
      <w:proofErr w:type="spellEnd"/>
      <w:r w:rsidR="003D6591" w:rsidRPr="000B7ECC">
        <w:rPr>
          <w:rFonts w:ascii="Calibri" w:hAnsi="Calibri" w:cs="Calibri"/>
          <w:sz w:val="22"/>
        </w:rPr>
        <w:t xml:space="preserve"> u </w:t>
      </w:r>
      <w:proofErr w:type="spellStart"/>
      <w:r w:rsidR="003D6591" w:rsidRPr="000B7ECC">
        <w:rPr>
          <w:rFonts w:ascii="Calibri" w:hAnsi="Calibri" w:cs="Calibri"/>
          <w:sz w:val="22"/>
        </w:rPr>
        <w:t>tretiranju</w:t>
      </w:r>
      <w:proofErr w:type="spellEnd"/>
      <w:r w:rsidR="003D6591" w:rsidRPr="000B7ECC">
        <w:rPr>
          <w:rFonts w:ascii="Calibri" w:hAnsi="Calibri" w:cs="Calibri"/>
          <w:sz w:val="22"/>
        </w:rPr>
        <w:t xml:space="preserve"> od </w:t>
      </w:r>
      <w:proofErr w:type="spellStart"/>
      <w:r w:rsidR="003D6591" w:rsidRPr="000B7ECC">
        <w:rPr>
          <w:rFonts w:ascii="Calibri" w:hAnsi="Calibri" w:cs="Calibri"/>
          <w:sz w:val="22"/>
        </w:rPr>
        <w:t>strane</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relevantnih</w:t>
      </w:r>
      <w:proofErr w:type="spellEnd"/>
      <w:r w:rsidR="003D6591" w:rsidRPr="000B7ECC">
        <w:rPr>
          <w:rFonts w:ascii="Calibri" w:hAnsi="Calibri" w:cs="Calibri"/>
          <w:sz w:val="22"/>
        </w:rPr>
        <w:t xml:space="preserve"> </w:t>
      </w:r>
      <w:proofErr w:type="spellStart"/>
      <w:r w:rsidR="003D6591" w:rsidRPr="000B7ECC">
        <w:rPr>
          <w:rFonts w:ascii="Calibri" w:hAnsi="Calibri" w:cs="Calibri"/>
          <w:sz w:val="22"/>
        </w:rPr>
        <w:t>subjekata</w:t>
      </w:r>
      <w:proofErr w:type="spellEnd"/>
      <w:r w:rsidR="003D6591" w:rsidRPr="000B7ECC">
        <w:rPr>
          <w:rFonts w:ascii="Calibri" w:hAnsi="Calibri" w:cs="Calibri"/>
          <w:sz w:val="22"/>
        </w:rPr>
        <w:t>.</w:t>
      </w:r>
    </w:p>
    <w:p w:rsidR="005349E4" w:rsidRPr="000B7ECC" w:rsidRDefault="005349E4" w:rsidP="000B7ECC">
      <w:pPr>
        <w:pStyle w:val="NoSpacing"/>
        <w:rPr>
          <w:rFonts w:ascii="Calibri" w:hAnsi="Calibri" w:cs="Calibri"/>
          <w:sz w:val="22"/>
        </w:rPr>
      </w:pPr>
    </w:p>
    <w:p w:rsidR="005349E4" w:rsidRPr="000B7ECC" w:rsidRDefault="005349E4" w:rsidP="000B7ECC">
      <w:pPr>
        <w:spacing w:after="0" w:line="240" w:lineRule="auto"/>
        <w:jc w:val="both"/>
        <w:rPr>
          <w:rFonts w:ascii="Calibri" w:hAnsi="Calibri" w:cs="Calibri"/>
        </w:rPr>
      </w:pPr>
      <w:r w:rsidRPr="000B7ECC">
        <w:rPr>
          <w:rFonts w:ascii="Calibri" w:hAnsi="Calibri" w:cs="Calibri"/>
          <w:b/>
        </w:rPr>
        <w:t>Ključne riječi:</w:t>
      </w:r>
      <w:r w:rsidRPr="000B7ECC">
        <w:rPr>
          <w:rFonts w:ascii="Calibri" w:hAnsi="Calibri" w:cs="Calibri"/>
        </w:rPr>
        <w:t xml:space="preserve"> visokorizične dionice, NSM metodologija, bezbjednosni potencijal</w:t>
      </w:r>
    </w:p>
    <w:p w:rsidR="004B7375" w:rsidRPr="000B7ECC" w:rsidRDefault="004B7375" w:rsidP="000B7ECC">
      <w:pPr>
        <w:spacing w:after="0" w:line="240" w:lineRule="auto"/>
        <w:jc w:val="both"/>
        <w:rPr>
          <w:rFonts w:ascii="Calibri" w:hAnsi="Calibri" w:cs="Calibri"/>
          <w:b/>
        </w:rPr>
      </w:pPr>
    </w:p>
    <w:p w:rsidR="005349E4" w:rsidRPr="000B7ECC" w:rsidRDefault="000B7ECC" w:rsidP="000B7ECC">
      <w:pPr>
        <w:spacing w:before="240" w:after="240" w:line="240" w:lineRule="auto"/>
        <w:jc w:val="both"/>
        <w:rPr>
          <w:rFonts w:ascii="Calibri" w:hAnsi="Calibri" w:cs="Calibri"/>
          <w:b/>
        </w:rPr>
      </w:pPr>
      <w:r>
        <w:rPr>
          <w:rFonts w:ascii="Calibri" w:hAnsi="Calibri" w:cs="Calibri"/>
          <w:b/>
        </w:rPr>
        <w:t>1. UVOD</w:t>
      </w:r>
    </w:p>
    <w:p w:rsidR="005349E4" w:rsidRPr="000B7ECC" w:rsidRDefault="005349E4" w:rsidP="000B7ECC">
      <w:pPr>
        <w:spacing w:after="0" w:line="240" w:lineRule="auto"/>
        <w:ind w:firstLine="567"/>
        <w:jc w:val="both"/>
        <w:rPr>
          <w:rFonts w:ascii="Calibri" w:hAnsi="Calibri" w:cs="Calibri"/>
        </w:rPr>
      </w:pPr>
      <w:r w:rsidRPr="000B7ECC">
        <w:rPr>
          <w:rFonts w:ascii="Calibri" w:hAnsi="Calibri" w:cs="Calibri"/>
        </w:rPr>
        <w:t xml:space="preserve">Kao zemlja u razvoju, sticajem istorijskih i drugih okolnosti, Bosna i Hercegovina znatno zaostaje u pogledu dostignutog nivoa privrednog razvoja, a samim tim i saobraćajnog sistema. U našoj zemlji odvijao se brz proces motorizacije koji nije praćen adekvatnom obukom vozača i drugih učesnika u saobraćaju, dok posebno treba imati u vidu stalan nesklad između broja automobila koji se uključuju u saobraćaj i razvoja putne mreže. Upravo zbog toga, učešće u saobraćaju, čiji se intenzitet stalno povećava i uslovi odvijanja usložnjavaju, za posljedicu ima veći broj saobraćajnih nezgoda. Ovaj problem posebno dolazi do izražaja kada se posmatra bezbjednost saobraćaja u lokalnim zajednicama, koje svoje aktivnosti i finansijska sredstva moraju usmjeravati </w:t>
      </w:r>
      <w:r w:rsidR="00CE412E">
        <w:rPr>
          <w:rFonts w:ascii="Calibri" w:hAnsi="Calibri" w:cs="Calibri"/>
        </w:rPr>
        <w:t>na način da se ostvare što bolji efekti</w:t>
      </w:r>
      <w:r w:rsidRPr="000B7ECC">
        <w:rPr>
          <w:rFonts w:ascii="Calibri" w:hAnsi="Calibri" w:cs="Calibri"/>
        </w:rPr>
        <w:t>. Činjenica je da su izgradnja i održavanje puta veoma skupi poduhvati, te je iz tog razloga neophodno djelovati na pojedine dionice koje su identifikovane kao visokorizične. S obzirom da je na području Grada Istočno Sarajevo posebno ugrožena bezbjednost saobraćaja na magistralnim putevima, ovaj rad ima za cilj da se kombinovanom primjenom određenih metoda</w:t>
      </w:r>
      <w:r w:rsidR="00CE412E">
        <w:rPr>
          <w:rFonts w:ascii="Calibri" w:hAnsi="Calibri" w:cs="Calibri"/>
        </w:rPr>
        <w:t>,</w:t>
      </w:r>
      <w:r w:rsidRPr="000B7ECC">
        <w:rPr>
          <w:rFonts w:ascii="Calibri" w:hAnsi="Calibri" w:cs="Calibri"/>
        </w:rPr>
        <w:t xml:space="preserve"> definisanih Direktivom 2008/96,</w:t>
      </w:r>
      <w:r w:rsidR="005A755A">
        <w:rPr>
          <w:rFonts w:ascii="Calibri" w:hAnsi="Calibri" w:cs="Calibri"/>
        </w:rPr>
        <w:t xml:space="preserve"> </w:t>
      </w:r>
      <w:r w:rsidRPr="000B7ECC">
        <w:rPr>
          <w:rFonts w:ascii="Calibri" w:hAnsi="Calibri" w:cs="Calibri"/>
        </w:rPr>
        <w:t xml:space="preserve">identifikuju dionice sa visokim bezbjednosnim potencijalom, odnosno dionice za koje se predviđa </w:t>
      </w:r>
      <w:r w:rsidR="005A755A">
        <w:rPr>
          <w:rFonts w:ascii="Calibri" w:hAnsi="Calibri" w:cs="Calibri"/>
        </w:rPr>
        <w:t xml:space="preserve">da će ulaganje u </w:t>
      </w:r>
      <w:r w:rsidR="002E34D6">
        <w:rPr>
          <w:rFonts w:ascii="Calibri" w:hAnsi="Calibri" w:cs="Calibri"/>
        </w:rPr>
        <w:t>njih</w:t>
      </w:r>
      <w:r w:rsidR="005A755A">
        <w:rPr>
          <w:rFonts w:ascii="Calibri" w:hAnsi="Calibri" w:cs="Calibri"/>
        </w:rPr>
        <w:t xml:space="preserve"> biti</w:t>
      </w:r>
      <w:r w:rsidRPr="000B7ECC">
        <w:rPr>
          <w:rFonts w:ascii="Calibri" w:hAnsi="Calibri" w:cs="Calibri"/>
        </w:rPr>
        <w:t xml:space="preserve"> opravdano.</w:t>
      </w:r>
    </w:p>
    <w:p w:rsidR="00AE7844" w:rsidRPr="000B7ECC" w:rsidRDefault="00AE7844" w:rsidP="000B7ECC">
      <w:pPr>
        <w:spacing w:after="0" w:line="240" w:lineRule="auto"/>
        <w:jc w:val="both"/>
        <w:rPr>
          <w:rFonts w:ascii="Calibri" w:hAnsi="Calibri" w:cs="Calibri"/>
          <w:b/>
        </w:rPr>
      </w:pPr>
    </w:p>
    <w:p w:rsidR="005349E4" w:rsidRPr="000B7ECC" w:rsidRDefault="00AE298F" w:rsidP="000B7ECC">
      <w:pPr>
        <w:spacing w:before="240" w:after="240" w:line="240" w:lineRule="auto"/>
        <w:jc w:val="both"/>
        <w:rPr>
          <w:rFonts w:ascii="Calibri" w:hAnsi="Calibri" w:cs="Calibri"/>
          <w:b/>
        </w:rPr>
      </w:pPr>
      <w:r w:rsidRPr="000B7ECC">
        <w:rPr>
          <w:rFonts w:ascii="Calibri" w:hAnsi="Calibri" w:cs="Calibri"/>
          <w:b/>
        </w:rPr>
        <w:t>2</w:t>
      </w:r>
      <w:r w:rsidR="005349E4" w:rsidRPr="000B7ECC">
        <w:rPr>
          <w:rFonts w:ascii="Calibri" w:hAnsi="Calibri" w:cs="Calibri"/>
          <w:b/>
        </w:rPr>
        <w:t>. SAVREMENE METODOLOGIJE POBOLJŠANJA BEZBJEDNOSTI NA PUTEVIMA I MOGUĆNOS</w:t>
      </w:r>
      <w:r w:rsidR="000B7ECC">
        <w:rPr>
          <w:rFonts w:ascii="Calibri" w:hAnsi="Calibri" w:cs="Calibri"/>
          <w:b/>
        </w:rPr>
        <w:t>T PROVOĐENJA ISTRAŽIVANJA U BIH</w:t>
      </w:r>
    </w:p>
    <w:p w:rsidR="005349E4" w:rsidRPr="000B7ECC" w:rsidRDefault="005349E4" w:rsidP="000B7ECC">
      <w:pPr>
        <w:spacing w:after="0" w:line="240" w:lineRule="auto"/>
        <w:ind w:firstLine="567"/>
        <w:jc w:val="both"/>
        <w:rPr>
          <w:rFonts w:ascii="Calibri" w:hAnsi="Calibri" w:cs="Calibri"/>
        </w:rPr>
      </w:pPr>
      <w:r w:rsidRPr="000B7ECC">
        <w:rPr>
          <w:rFonts w:ascii="Calibri" w:hAnsi="Calibri" w:cs="Calibri"/>
        </w:rPr>
        <w:t>S obzirom na stanje bezbjednosti drumskog saobraćaja u Evropi, EU je donijela niz dokumenata koji imaju za cilj podizanje nivoa bezbjednosti, među kojima poseban značaj ima Direktiva 2008/96 Evropskog Parlamenta i Savjeta Evrope o bezbjednom upravljanju putnom infrastrukturom, objavljena u oktobru 2008. godine, kojom je Evropska unija donijela jasnu odluku o sljedećim mjerama za povećanje bezbjednosti na putevima (slika 1.):</w:t>
      </w:r>
    </w:p>
    <w:p w:rsidR="005349E4" w:rsidRPr="000B7ECC" w:rsidRDefault="005349E4" w:rsidP="000B7ECC">
      <w:pPr>
        <w:pStyle w:val="ListParagraph"/>
        <w:numPr>
          <w:ilvl w:val="0"/>
          <w:numId w:val="1"/>
        </w:numPr>
        <w:spacing w:after="0" w:line="240" w:lineRule="auto"/>
        <w:rPr>
          <w:rFonts w:ascii="Calibri" w:hAnsi="Calibri" w:cs="Calibri"/>
        </w:rPr>
      </w:pPr>
      <w:r w:rsidRPr="000B7ECC">
        <w:rPr>
          <w:rFonts w:ascii="Calibri" w:hAnsi="Calibri" w:cs="Calibri"/>
        </w:rPr>
        <w:t>RIA (Road Safety Impact Assessment) - Procjena uticaja na bezbjednost puteva;</w:t>
      </w:r>
    </w:p>
    <w:p w:rsidR="005349E4" w:rsidRPr="000B7ECC" w:rsidRDefault="005349E4" w:rsidP="000B7ECC">
      <w:pPr>
        <w:pStyle w:val="ListParagraph"/>
        <w:numPr>
          <w:ilvl w:val="0"/>
          <w:numId w:val="1"/>
        </w:numPr>
        <w:spacing w:after="0" w:line="240" w:lineRule="auto"/>
        <w:rPr>
          <w:rFonts w:ascii="Calibri" w:hAnsi="Calibri" w:cs="Calibri"/>
        </w:rPr>
      </w:pPr>
      <w:r w:rsidRPr="000B7ECC">
        <w:rPr>
          <w:rFonts w:ascii="Calibri" w:hAnsi="Calibri" w:cs="Calibri"/>
        </w:rPr>
        <w:t xml:space="preserve">RSA (Road Safety Audit) - Revizija bezbjednosti projekata puteva; </w:t>
      </w:r>
    </w:p>
    <w:p w:rsidR="005349E4" w:rsidRPr="000B7ECC" w:rsidRDefault="005349E4" w:rsidP="000B7ECC">
      <w:pPr>
        <w:pStyle w:val="ListParagraph"/>
        <w:numPr>
          <w:ilvl w:val="0"/>
          <w:numId w:val="1"/>
        </w:numPr>
        <w:spacing w:after="0" w:line="240" w:lineRule="auto"/>
        <w:rPr>
          <w:rFonts w:ascii="Calibri" w:hAnsi="Calibri" w:cs="Calibri"/>
        </w:rPr>
      </w:pPr>
      <w:r w:rsidRPr="000B7ECC">
        <w:rPr>
          <w:rFonts w:ascii="Calibri" w:hAnsi="Calibri" w:cs="Calibri"/>
        </w:rPr>
        <w:t>EURORAP/iRAP (Evropean/international Road Assessment Programme) - Evropski/međunarodni program ocjene bezbjednosti puteva;</w:t>
      </w:r>
    </w:p>
    <w:p w:rsidR="005349E4" w:rsidRPr="000B7ECC" w:rsidRDefault="005349E4" w:rsidP="000B7ECC">
      <w:pPr>
        <w:pStyle w:val="ListParagraph"/>
        <w:numPr>
          <w:ilvl w:val="0"/>
          <w:numId w:val="1"/>
        </w:numPr>
        <w:spacing w:after="0" w:line="240" w:lineRule="auto"/>
        <w:rPr>
          <w:rFonts w:ascii="Calibri" w:hAnsi="Calibri" w:cs="Calibri"/>
        </w:rPr>
      </w:pPr>
      <w:r w:rsidRPr="000B7ECC">
        <w:rPr>
          <w:rFonts w:ascii="Calibri" w:hAnsi="Calibri" w:cs="Calibri"/>
        </w:rPr>
        <w:t>RSI (Road Safety Inspection) - Inspekcija bezbjednosti postojećih puteva;</w:t>
      </w:r>
    </w:p>
    <w:p w:rsidR="005349E4" w:rsidRPr="000B7ECC" w:rsidRDefault="005349E4" w:rsidP="000B7ECC">
      <w:pPr>
        <w:pStyle w:val="ListParagraph"/>
        <w:numPr>
          <w:ilvl w:val="0"/>
          <w:numId w:val="1"/>
        </w:numPr>
        <w:spacing w:after="0" w:line="240" w:lineRule="auto"/>
        <w:rPr>
          <w:rFonts w:ascii="Calibri" w:hAnsi="Calibri" w:cs="Calibri"/>
        </w:rPr>
      </w:pPr>
      <w:r w:rsidRPr="000B7ECC">
        <w:rPr>
          <w:rFonts w:ascii="Calibri" w:hAnsi="Calibri" w:cs="Calibri"/>
        </w:rPr>
        <w:t>BSM (Black Spot Management) - Upravljanje crnim tačkama;</w:t>
      </w:r>
    </w:p>
    <w:p w:rsidR="005349E4" w:rsidRPr="000B7ECC" w:rsidRDefault="005349E4" w:rsidP="000B7ECC">
      <w:pPr>
        <w:pStyle w:val="ListParagraph"/>
        <w:numPr>
          <w:ilvl w:val="0"/>
          <w:numId w:val="1"/>
        </w:numPr>
        <w:spacing w:after="0" w:line="240" w:lineRule="auto"/>
        <w:rPr>
          <w:rFonts w:ascii="Calibri" w:hAnsi="Calibri" w:cs="Calibri"/>
        </w:rPr>
      </w:pPr>
      <w:r w:rsidRPr="000B7ECC">
        <w:rPr>
          <w:rFonts w:ascii="Calibri" w:hAnsi="Calibri" w:cs="Calibri"/>
        </w:rPr>
        <w:lastRenderedPageBreak/>
        <w:t>IDS (In - Depth Studies) - Dubinska analiza saobraćajnih nezgoda;</w:t>
      </w:r>
    </w:p>
    <w:p w:rsidR="005349E4" w:rsidRPr="005A755A" w:rsidRDefault="005349E4" w:rsidP="005A755A">
      <w:pPr>
        <w:pStyle w:val="ListParagraph"/>
        <w:numPr>
          <w:ilvl w:val="0"/>
          <w:numId w:val="1"/>
        </w:numPr>
        <w:spacing w:after="120" w:line="240" w:lineRule="auto"/>
        <w:ind w:left="714" w:hanging="357"/>
        <w:rPr>
          <w:rFonts w:ascii="Calibri" w:hAnsi="Calibri" w:cs="Calibri"/>
        </w:rPr>
      </w:pPr>
      <w:r w:rsidRPr="000B7ECC">
        <w:rPr>
          <w:rFonts w:ascii="Calibri" w:hAnsi="Calibri" w:cs="Calibri"/>
        </w:rPr>
        <w:t>NSM (Network Safety Management) - Upravljanje bezbjednošću putne mreže.</w:t>
      </w:r>
    </w:p>
    <w:p w:rsidR="005349E4" w:rsidRPr="000B7ECC" w:rsidRDefault="005349E4" w:rsidP="000B7ECC">
      <w:pPr>
        <w:spacing w:after="0" w:line="240" w:lineRule="auto"/>
        <w:jc w:val="center"/>
        <w:rPr>
          <w:rFonts w:ascii="Calibri" w:hAnsi="Calibri" w:cs="Calibri"/>
        </w:rPr>
      </w:pPr>
      <w:r w:rsidRPr="000B7ECC">
        <w:rPr>
          <w:rFonts w:ascii="Calibri" w:hAnsi="Calibri" w:cs="Calibri"/>
          <w:lang w:eastAsia="sr-Latn-BA"/>
        </w:rPr>
        <w:drawing>
          <wp:inline distT="0" distB="0" distL="0" distR="0" wp14:anchorId="4B6BF873" wp14:editId="08272980">
            <wp:extent cx="3915774" cy="155579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43185" cy="1566685"/>
                    </a:xfrm>
                    <a:prstGeom prst="rect">
                      <a:avLst/>
                    </a:prstGeom>
                    <a:noFill/>
                  </pic:spPr>
                </pic:pic>
              </a:graphicData>
            </a:graphic>
          </wp:inline>
        </w:drawing>
      </w:r>
    </w:p>
    <w:p w:rsidR="005349E4" w:rsidRPr="00CE412E" w:rsidRDefault="005349E4" w:rsidP="005A755A">
      <w:pPr>
        <w:spacing w:after="240" w:line="240" w:lineRule="auto"/>
        <w:jc w:val="center"/>
        <w:rPr>
          <w:rFonts w:ascii="Calibri" w:hAnsi="Calibri" w:cs="Calibri"/>
          <w:i/>
        </w:rPr>
      </w:pPr>
      <w:r w:rsidRPr="00CE412E">
        <w:rPr>
          <w:rFonts w:ascii="Calibri" w:hAnsi="Calibri" w:cs="Calibri"/>
          <w:i/>
        </w:rPr>
        <w:t>Slika 1. Integrisani dio upravljanja bezbjednosti na putevima</w:t>
      </w:r>
    </w:p>
    <w:p w:rsidR="005349E4" w:rsidRPr="000B7ECC" w:rsidRDefault="005349E4" w:rsidP="000B7ECC">
      <w:pPr>
        <w:spacing w:after="0" w:line="240" w:lineRule="auto"/>
        <w:ind w:firstLine="708"/>
        <w:jc w:val="both"/>
        <w:rPr>
          <w:rFonts w:ascii="Calibri" w:hAnsi="Calibri" w:cs="Calibri"/>
        </w:rPr>
      </w:pPr>
      <w:r w:rsidRPr="000B7ECC">
        <w:rPr>
          <w:rFonts w:ascii="Calibri" w:hAnsi="Calibri" w:cs="Calibri"/>
        </w:rPr>
        <w:t xml:space="preserve">Metodologije za </w:t>
      </w:r>
      <w:r w:rsidR="002E34D6">
        <w:rPr>
          <w:rFonts w:ascii="Calibri" w:hAnsi="Calibri" w:cs="Calibri"/>
        </w:rPr>
        <w:t>povećanje bezbjednosti saobraćaja</w:t>
      </w:r>
      <w:r w:rsidRPr="000B7ECC">
        <w:rPr>
          <w:rFonts w:ascii="Calibri" w:hAnsi="Calibri" w:cs="Calibri"/>
        </w:rPr>
        <w:t xml:space="preserve"> na putevima utvrđene Direktivom 2008/96 imaju za cilj da na najbrži mogući način smanje broj poginulih i teže povrijeđenih osoba u saobraćajnim nezgodama na putevima, kroz sljedeće aktivnosti:</w:t>
      </w:r>
    </w:p>
    <w:p w:rsidR="005349E4" w:rsidRPr="000B7ECC" w:rsidRDefault="005349E4" w:rsidP="000B7ECC">
      <w:pPr>
        <w:pStyle w:val="ListParagraph"/>
        <w:numPr>
          <w:ilvl w:val="0"/>
          <w:numId w:val="2"/>
        </w:numPr>
        <w:spacing w:after="0" w:line="240" w:lineRule="auto"/>
        <w:jc w:val="both"/>
        <w:rPr>
          <w:rFonts w:ascii="Calibri" w:hAnsi="Calibri" w:cs="Calibri"/>
        </w:rPr>
      </w:pPr>
      <w:r w:rsidRPr="000B7ECC">
        <w:rPr>
          <w:rFonts w:ascii="Calibri" w:hAnsi="Calibri" w:cs="Calibri"/>
        </w:rPr>
        <w:t>utvrđivanjem neprihvatljivih nedostataka u pogledu rizika i bezbjednosti, koji mogu da se otklone praktičnim mjerama za unapređenje stanja saobraćajne infrastrukture;</w:t>
      </w:r>
    </w:p>
    <w:p w:rsidR="005349E4" w:rsidRPr="000B7ECC" w:rsidRDefault="002E34D6" w:rsidP="000B7ECC">
      <w:pPr>
        <w:pStyle w:val="ListParagraph"/>
        <w:numPr>
          <w:ilvl w:val="0"/>
          <w:numId w:val="2"/>
        </w:numPr>
        <w:spacing w:after="0" w:line="240" w:lineRule="auto"/>
        <w:jc w:val="both"/>
        <w:rPr>
          <w:rFonts w:ascii="Calibri" w:hAnsi="Calibri" w:cs="Calibri"/>
        </w:rPr>
      </w:pPr>
      <w:r>
        <w:rPr>
          <w:rFonts w:ascii="Calibri" w:hAnsi="Calibri" w:cs="Calibri"/>
        </w:rPr>
        <w:t>procjenom</w:t>
      </w:r>
      <w:r w:rsidR="005349E4" w:rsidRPr="000B7ECC">
        <w:rPr>
          <w:rFonts w:ascii="Calibri" w:hAnsi="Calibri" w:cs="Calibri"/>
        </w:rPr>
        <w:t xml:space="preserve"> rizika za donošenje strateških odluka u vezi sa unapređenjem saobraćajne infrastrukture, zaštitom od sudara i standardima koji se odnose na upravljanje saobraćajem na putevima;</w:t>
      </w:r>
    </w:p>
    <w:p w:rsidR="00AE298F" w:rsidRPr="00C63958" w:rsidRDefault="005349E4" w:rsidP="000B7ECC">
      <w:pPr>
        <w:pStyle w:val="ListParagraph"/>
        <w:numPr>
          <w:ilvl w:val="0"/>
          <w:numId w:val="2"/>
        </w:numPr>
        <w:spacing w:after="0" w:line="240" w:lineRule="auto"/>
        <w:jc w:val="both"/>
        <w:rPr>
          <w:rFonts w:ascii="Calibri" w:hAnsi="Calibri" w:cs="Calibri"/>
        </w:rPr>
      </w:pPr>
      <w:r w:rsidRPr="00C63958">
        <w:rPr>
          <w:rFonts w:ascii="Calibri" w:hAnsi="Calibri" w:cs="Calibri"/>
        </w:rPr>
        <w:t xml:space="preserve">uspostavljanjem partnerskih odnosa između </w:t>
      </w:r>
      <w:r w:rsidR="00C63958" w:rsidRPr="00C63958">
        <w:rPr>
          <w:rFonts w:ascii="Calibri" w:hAnsi="Calibri" w:cs="Calibri"/>
        </w:rPr>
        <w:t>svih subjekata</w:t>
      </w:r>
      <w:r w:rsidRPr="00C63958">
        <w:rPr>
          <w:rFonts w:ascii="Calibri" w:hAnsi="Calibri" w:cs="Calibri"/>
        </w:rPr>
        <w:t xml:space="preserve"> koji su odgovorni za funkcionisanje sistema bezbjedn</w:t>
      </w:r>
      <w:r w:rsidR="002E34D6" w:rsidRPr="00C63958">
        <w:rPr>
          <w:rFonts w:ascii="Calibri" w:hAnsi="Calibri" w:cs="Calibri"/>
        </w:rPr>
        <w:t>osti</w:t>
      </w:r>
      <w:r w:rsidR="00C63958">
        <w:rPr>
          <w:rFonts w:ascii="Calibri" w:hAnsi="Calibri" w:cs="Calibri"/>
        </w:rPr>
        <w:t xml:space="preserve"> puteva.</w:t>
      </w:r>
    </w:p>
    <w:p w:rsidR="00AE298F" w:rsidRPr="000B7ECC" w:rsidRDefault="00AE298F" w:rsidP="002E34D6">
      <w:pPr>
        <w:spacing w:before="240" w:after="240" w:line="240" w:lineRule="auto"/>
        <w:jc w:val="both"/>
        <w:rPr>
          <w:rFonts w:ascii="Calibri" w:hAnsi="Calibri" w:cs="Calibri"/>
          <w:b/>
        </w:rPr>
      </w:pPr>
      <w:r w:rsidRPr="000B7ECC">
        <w:rPr>
          <w:rFonts w:ascii="Calibri" w:hAnsi="Calibri" w:cs="Calibri"/>
          <w:b/>
        </w:rPr>
        <w:t xml:space="preserve">2.1. Osnovni preduslovi za primjenu savremenih metodologija poboljšanja bezbjednosti saobraćaja na putevima u </w:t>
      </w:r>
      <w:r w:rsidR="00CB065F" w:rsidRPr="000B7ECC">
        <w:rPr>
          <w:rFonts w:ascii="Calibri" w:hAnsi="Calibri" w:cs="Calibri"/>
          <w:b/>
        </w:rPr>
        <w:t>Republici Srpskoj</w:t>
      </w:r>
    </w:p>
    <w:p w:rsidR="005349E4" w:rsidRPr="000B7ECC" w:rsidRDefault="00AE298F" w:rsidP="002E34D6">
      <w:pPr>
        <w:spacing w:after="120" w:line="240" w:lineRule="auto"/>
        <w:ind w:firstLine="567"/>
        <w:jc w:val="both"/>
        <w:rPr>
          <w:rFonts w:ascii="Calibri" w:hAnsi="Calibri" w:cs="Calibri"/>
        </w:rPr>
      </w:pPr>
      <w:r w:rsidRPr="000B7ECC">
        <w:rPr>
          <w:rFonts w:ascii="Calibri" w:hAnsi="Calibri" w:cs="Calibri"/>
        </w:rPr>
        <w:t xml:space="preserve">Za efikasno preduzimanje mjera i aktivnosti koje će dovesti do smanjenja </w:t>
      </w:r>
      <w:r w:rsidR="00114F18">
        <w:rPr>
          <w:rFonts w:ascii="Calibri" w:hAnsi="Calibri" w:cs="Calibri"/>
        </w:rPr>
        <w:t>broja</w:t>
      </w:r>
      <w:r w:rsidRPr="000B7ECC">
        <w:rPr>
          <w:rFonts w:ascii="Calibri" w:hAnsi="Calibri" w:cs="Calibri"/>
        </w:rPr>
        <w:t xml:space="preserve"> saobraćajnih nezgoda neophodno je imati pouzdane rezultate analiza i provjerena saznanja koja su osnova za reagovanje društva. </w:t>
      </w:r>
      <w:r w:rsidR="00CB065F" w:rsidRPr="000B7ECC">
        <w:rPr>
          <w:rFonts w:ascii="Calibri" w:hAnsi="Calibri" w:cs="Calibri"/>
        </w:rPr>
        <w:t>Za povećanje stepena bezbjednosti u saobraćaju</w:t>
      </w:r>
      <w:r w:rsidR="00114F18">
        <w:rPr>
          <w:rFonts w:ascii="Calibri" w:hAnsi="Calibri" w:cs="Calibri"/>
        </w:rPr>
        <w:t>,</w:t>
      </w:r>
      <w:r w:rsidR="00CB065F" w:rsidRPr="000B7ECC">
        <w:rPr>
          <w:rFonts w:ascii="Calibri" w:hAnsi="Calibri" w:cs="Calibri"/>
        </w:rPr>
        <w:t xml:space="preserve"> prije svega</w:t>
      </w:r>
      <w:r w:rsidR="00114F18">
        <w:rPr>
          <w:rFonts w:ascii="Calibri" w:hAnsi="Calibri" w:cs="Calibri"/>
        </w:rPr>
        <w:t xml:space="preserve"> je neophodno</w:t>
      </w:r>
      <w:r w:rsidR="00CB065F" w:rsidRPr="000B7ECC">
        <w:rPr>
          <w:rFonts w:ascii="Calibri" w:hAnsi="Calibri" w:cs="Calibri"/>
        </w:rPr>
        <w:t xml:space="preserve"> poduzeti aktivnosti koje moraju biti organizo</w:t>
      </w:r>
      <w:r w:rsidR="00883F51" w:rsidRPr="000B7ECC">
        <w:rPr>
          <w:rFonts w:ascii="Calibri" w:hAnsi="Calibri" w:cs="Calibri"/>
        </w:rPr>
        <w:t>vane, stručno vođene i praćene, za šta je o</w:t>
      </w:r>
      <w:r w:rsidR="00CB065F" w:rsidRPr="000B7ECC">
        <w:rPr>
          <w:rFonts w:ascii="Calibri" w:hAnsi="Calibri" w:cs="Calibri"/>
        </w:rPr>
        <w:t>snovni preduslov dobro poznavanje k</w:t>
      </w:r>
      <w:r w:rsidR="00883F51" w:rsidRPr="000B7ECC">
        <w:rPr>
          <w:rFonts w:ascii="Calibri" w:hAnsi="Calibri" w:cs="Calibri"/>
        </w:rPr>
        <w:t>arakteristika postojećeg stanja. N</w:t>
      </w:r>
      <w:r w:rsidR="00CB065F" w:rsidRPr="000B7ECC">
        <w:rPr>
          <w:rFonts w:ascii="Calibri" w:hAnsi="Calibri" w:cs="Calibri"/>
        </w:rPr>
        <w:t xml:space="preserve">akon </w:t>
      </w:r>
      <w:r w:rsidR="00883F51" w:rsidRPr="000B7ECC">
        <w:rPr>
          <w:rFonts w:ascii="Calibri" w:hAnsi="Calibri" w:cs="Calibri"/>
        </w:rPr>
        <w:t>to</w:t>
      </w:r>
      <w:r w:rsidR="00CB065F" w:rsidRPr="000B7ECC">
        <w:rPr>
          <w:rFonts w:ascii="Calibri" w:hAnsi="Calibri" w:cs="Calibri"/>
        </w:rPr>
        <w:t>ga je neophodno stručno i naučno izvršiti definisanje mjera i postupaka za provođenje odgovarajućih mjera i svođenje uzroka nastanka saobraćajnih nezgoda na najmanju moguću mjeru.</w:t>
      </w:r>
    </w:p>
    <w:p w:rsidR="00CB065F" w:rsidRPr="000B7ECC" w:rsidRDefault="00CB065F" w:rsidP="00CE412E">
      <w:pPr>
        <w:spacing w:after="120" w:line="240" w:lineRule="auto"/>
        <w:ind w:firstLine="567"/>
        <w:jc w:val="both"/>
        <w:rPr>
          <w:rFonts w:ascii="Calibri" w:hAnsi="Calibri" w:cs="Calibri"/>
        </w:rPr>
      </w:pPr>
      <w:r w:rsidRPr="000B7ECC">
        <w:rPr>
          <w:rFonts w:ascii="Calibri" w:hAnsi="Calibri" w:cs="Calibri"/>
        </w:rPr>
        <w:t xml:space="preserve">S obzirom na ozbiljnost ekonomskih, političkih i drugih problema u našoj zemlji, bezbjednost saobraćaja je potisnuta u drugi plan. Sva pažnja, snage i sredstva su usmjereni na rješavanje ekonomskih i političkih problema, dok je rješavanje problema vezanih za bezbjednost saobraćaja prilično zanemareno. Upravo zbog toga, problemi se gomilaju i smanjuje se mogućnost rješavanja </w:t>
      </w:r>
      <w:r w:rsidR="00C63958">
        <w:rPr>
          <w:rFonts w:ascii="Calibri" w:hAnsi="Calibri" w:cs="Calibri"/>
        </w:rPr>
        <w:t xml:space="preserve">čak </w:t>
      </w:r>
      <w:r w:rsidRPr="000B7ECC">
        <w:rPr>
          <w:rFonts w:ascii="Calibri" w:hAnsi="Calibri" w:cs="Calibri"/>
        </w:rPr>
        <w:t>i onih jednostavnih</w:t>
      </w:r>
      <w:r w:rsidR="00C63958">
        <w:rPr>
          <w:rFonts w:ascii="Calibri" w:hAnsi="Calibri" w:cs="Calibri"/>
        </w:rPr>
        <w:t>. Statistika</w:t>
      </w:r>
      <w:r w:rsidRPr="000B7ECC">
        <w:rPr>
          <w:rFonts w:ascii="Calibri" w:hAnsi="Calibri" w:cs="Calibri"/>
        </w:rPr>
        <w:t xml:space="preserve"> saobraćajnih nezgoda na području </w:t>
      </w:r>
      <w:r w:rsidR="00C63958">
        <w:rPr>
          <w:rFonts w:ascii="Calibri" w:hAnsi="Calibri" w:cs="Calibri"/>
        </w:rPr>
        <w:t>Republike Srpske</w:t>
      </w:r>
      <w:r w:rsidRPr="000B7ECC">
        <w:rPr>
          <w:rFonts w:ascii="Calibri" w:hAnsi="Calibri" w:cs="Calibri"/>
        </w:rPr>
        <w:t>, a poseb</w:t>
      </w:r>
      <w:r w:rsidR="00C63958">
        <w:rPr>
          <w:rFonts w:ascii="Calibri" w:hAnsi="Calibri" w:cs="Calibri"/>
        </w:rPr>
        <w:t>no onih sa teže povrijeđenim</w:t>
      </w:r>
      <w:r w:rsidRPr="000B7ECC">
        <w:rPr>
          <w:rFonts w:ascii="Calibri" w:hAnsi="Calibri" w:cs="Calibri"/>
        </w:rPr>
        <w:t xml:space="preserve"> i poginulim</w:t>
      </w:r>
      <w:r w:rsidR="00C63958">
        <w:rPr>
          <w:rFonts w:ascii="Calibri" w:hAnsi="Calibri" w:cs="Calibri"/>
        </w:rPr>
        <w:t xml:space="preserve"> licima</w:t>
      </w:r>
      <w:r w:rsidRPr="000B7ECC">
        <w:rPr>
          <w:rFonts w:ascii="Calibri" w:hAnsi="Calibri" w:cs="Calibri"/>
        </w:rPr>
        <w:t>, upozorava</w:t>
      </w:r>
      <w:r w:rsidR="00C63958">
        <w:rPr>
          <w:rFonts w:ascii="Calibri" w:hAnsi="Calibri" w:cs="Calibri"/>
        </w:rPr>
        <w:t xml:space="preserve"> da</w:t>
      </w:r>
      <w:r w:rsidRPr="000B7ECC">
        <w:rPr>
          <w:rFonts w:ascii="Calibri" w:hAnsi="Calibri" w:cs="Calibri"/>
        </w:rPr>
        <w:t xml:space="preserve"> treba ozbiljnije </w:t>
      </w:r>
      <w:r w:rsidR="00C63958">
        <w:rPr>
          <w:rFonts w:ascii="Calibri" w:hAnsi="Calibri" w:cs="Calibri"/>
        </w:rPr>
        <w:t>pristupiti</w:t>
      </w:r>
      <w:r w:rsidRPr="000B7ECC">
        <w:rPr>
          <w:rFonts w:ascii="Calibri" w:hAnsi="Calibri" w:cs="Calibri"/>
        </w:rPr>
        <w:t xml:space="preserve"> ovim problem</w:t>
      </w:r>
      <w:r w:rsidR="00C63958">
        <w:rPr>
          <w:rFonts w:ascii="Calibri" w:hAnsi="Calibri" w:cs="Calibri"/>
        </w:rPr>
        <w:t>ima</w:t>
      </w:r>
      <w:r w:rsidRPr="000B7ECC">
        <w:rPr>
          <w:rFonts w:ascii="Calibri" w:hAnsi="Calibri" w:cs="Calibri"/>
        </w:rPr>
        <w:t xml:space="preserve"> i što hitnije </w:t>
      </w:r>
      <w:r w:rsidR="00C63958">
        <w:rPr>
          <w:rFonts w:ascii="Calibri" w:hAnsi="Calibri" w:cs="Calibri"/>
        </w:rPr>
        <w:t>pre</w:t>
      </w:r>
      <w:r w:rsidRPr="000B7ECC">
        <w:rPr>
          <w:rFonts w:ascii="Calibri" w:hAnsi="Calibri" w:cs="Calibri"/>
        </w:rPr>
        <w:t>duzeti adekvatne mjere, koje bi mogle dovesti do prihvatljivog i kontrolisanog sistema bezbjednosti u saobraćaju.</w:t>
      </w:r>
    </w:p>
    <w:p w:rsidR="00BA17F4" w:rsidRPr="000B7ECC" w:rsidRDefault="00CB065F" w:rsidP="00C63958">
      <w:pPr>
        <w:spacing w:after="0" w:line="240" w:lineRule="auto"/>
        <w:ind w:firstLine="567"/>
        <w:jc w:val="both"/>
        <w:rPr>
          <w:rFonts w:ascii="Calibri" w:hAnsi="Calibri" w:cs="Calibri"/>
        </w:rPr>
      </w:pPr>
      <w:r w:rsidRPr="000B7ECC">
        <w:rPr>
          <w:rFonts w:ascii="Calibri" w:hAnsi="Calibri" w:cs="Calibri"/>
        </w:rPr>
        <w:t xml:space="preserve">Ograničenja u provođenju </w:t>
      </w:r>
      <w:r w:rsidR="00883F51" w:rsidRPr="000B7ECC">
        <w:rPr>
          <w:rFonts w:ascii="Calibri" w:hAnsi="Calibri" w:cs="Calibri"/>
        </w:rPr>
        <w:t>opsežnih</w:t>
      </w:r>
      <w:r w:rsidRPr="000B7ECC">
        <w:rPr>
          <w:rFonts w:ascii="Calibri" w:hAnsi="Calibri" w:cs="Calibri"/>
        </w:rPr>
        <w:t xml:space="preserve"> istraživanja vezana su za nepostojanje jednoznačnih kriterijuma za ocjenu stanja bezbjednosti na nacionalnom i lokalnom nivou. Posebno kada je u pitanju istraživanje rizika prema savremenim metodama, implementacija na nacionalnom nivou je ključna. Dakle, za provođenje istraživanja u bezbjednosti saobraćaja, neophodno je obezbijediti prostor za saradnju i koordinaciju svih relevantnih subjekata. Upravljanje visokorizičnim dionicama u drumskom saobraćaju je nemoguće bez adekvatnih podataka objedinjenih na jednom mjestu. To objedinjavanje je moguće ostvariti isključivo kroz formiranje kvalitetne baze podataka o saobraćajnim nezgodama, čime se stvara podloga za sistemsku obradu i analizu, što znatno olakšava i zaključne procese.</w:t>
      </w:r>
      <w:r w:rsidR="00883F51" w:rsidRPr="000B7ECC">
        <w:rPr>
          <w:rFonts w:ascii="Calibri" w:hAnsi="Calibri" w:cs="Calibri"/>
        </w:rPr>
        <w:t xml:space="preserve"> </w:t>
      </w:r>
      <w:r w:rsidRPr="000B7ECC">
        <w:rPr>
          <w:rFonts w:ascii="Calibri" w:hAnsi="Calibri" w:cs="Calibri"/>
        </w:rPr>
        <w:t>Postojanje različitih institucija sa podijeljenom nadležnosti u oblasti bezbjednosti drumskog saobraćaja otežava prikupljanje podataka o saobraćajnim nezgodama, što svakako utiče na tačnost relevantnih</w:t>
      </w:r>
      <w:r w:rsidR="00C63958">
        <w:rPr>
          <w:rFonts w:ascii="Calibri" w:hAnsi="Calibri" w:cs="Calibri"/>
        </w:rPr>
        <w:t xml:space="preserve"> </w:t>
      </w:r>
      <w:r w:rsidRPr="000B7ECC">
        <w:rPr>
          <w:rFonts w:ascii="Calibri" w:hAnsi="Calibri" w:cs="Calibri"/>
        </w:rPr>
        <w:t xml:space="preserve">podataka. Upravo ovo ukazuje na probleme u istraživanju rizika i na nemogućnost </w:t>
      </w:r>
      <w:r w:rsidR="00C63958">
        <w:rPr>
          <w:rFonts w:ascii="Calibri" w:hAnsi="Calibri" w:cs="Calibri"/>
        </w:rPr>
        <w:t>efikasnog</w:t>
      </w:r>
      <w:r w:rsidRPr="000B7ECC">
        <w:rPr>
          <w:rFonts w:ascii="Calibri" w:hAnsi="Calibri" w:cs="Calibri"/>
        </w:rPr>
        <w:t xml:space="preserve"> upravljanja bezbjednošću saobraćaja. </w:t>
      </w:r>
    </w:p>
    <w:p w:rsidR="004B7375" w:rsidRPr="000B7ECC" w:rsidRDefault="00BA17F4" w:rsidP="000B7ECC">
      <w:pPr>
        <w:spacing w:before="240" w:after="240" w:line="240" w:lineRule="auto"/>
        <w:rPr>
          <w:rFonts w:ascii="Calibri" w:hAnsi="Calibri" w:cs="Calibri"/>
          <w:b/>
        </w:rPr>
      </w:pPr>
      <w:r w:rsidRPr="000B7ECC">
        <w:rPr>
          <w:rFonts w:ascii="Calibri" w:hAnsi="Calibri" w:cs="Calibri"/>
          <w:b/>
        </w:rPr>
        <w:lastRenderedPageBreak/>
        <w:t>2.2. Ciljevi i postupak primjene NSM metodologije</w:t>
      </w:r>
    </w:p>
    <w:p w:rsidR="00BA17F4" w:rsidRPr="00A61733" w:rsidRDefault="008426D1" w:rsidP="00A61733">
      <w:pPr>
        <w:pStyle w:val="NoSpacing"/>
        <w:ind w:firstLine="567"/>
        <w:rPr>
          <w:rFonts w:ascii="Calibri" w:hAnsi="Calibri" w:cs="Calibri"/>
          <w:sz w:val="22"/>
          <w:lang w:val="sr-Latn-BA"/>
        </w:rPr>
      </w:pPr>
      <w:r w:rsidRPr="000B7ECC">
        <w:rPr>
          <w:rFonts w:ascii="Calibri" w:hAnsi="Calibri" w:cs="Calibri"/>
          <w:sz w:val="22"/>
          <w:lang w:val="sr-Latn-BA"/>
        </w:rPr>
        <w:t>Za subjekte koji upravljaju putevima</w:t>
      </w:r>
      <w:r w:rsidR="00BA17F4" w:rsidRPr="000B7ECC">
        <w:rPr>
          <w:rFonts w:ascii="Calibri" w:hAnsi="Calibri" w:cs="Calibri"/>
          <w:sz w:val="22"/>
          <w:lang w:val="sr-Latn-BA"/>
        </w:rPr>
        <w:t xml:space="preserve"> težak je zadatak da se procijeni </w:t>
      </w:r>
      <w:r w:rsidRPr="000B7ECC">
        <w:rPr>
          <w:rFonts w:ascii="Calibri" w:hAnsi="Calibri" w:cs="Calibri"/>
          <w:sz w:val="22"/>
          <w:lang w:val="sr-Latn-BA"/>
        </w:rPr>
        <w:t>bezbjednost</w:t>
      </w:r>
      <w:r w:rsidR="00BA17F4" w:rsidRPr="000B7ECC">
        <w:rPr>
          <w:rFonts w:ascii="Calibri" w:hAnsi="Calibri" w:cs="Calibri"/>
          <w:sz w:val="22"/>
          <w:lang w:val="sr-Latn-BA"/>
        </w:rPr>
        <w:t xml:space="preserve"> infrastrukture neke dionice nezavisno od drugih komponenti, kako bi se utvrdili prioriteti poboljšanja infrastrukture.</w:t>
      </w:r>
      <w:r w:rsidRPr="000B7ECC">
        <w:rPr>
          <w:rFonts w:ascii="Calibri" w:hAnsi="Calibri" w:cs="Calibri"/>
          <w:sz w:val="22"/>
          <w:lang w:val="sr-Latn-BA"/>
        </w:rPr>
        <w:t xml:space="preserve"> </w:t>
      </w:r>
      <w:r w:rsidR="00BA17F4" w:rsidRPr="000B7ECC">
        <w:rPr>
          <w:rFonts w:ascii="Calibri" w:hAnsi="Calibri" w:cs="Calibri"/>
          <w:sz w:val="22"/>
          <w:lang w:val="sr-Latn-BA"/>
        </w:rPr>
        <w:t xml:space="preserve">NSM </w:t>
      </w:r>
      <w:r w:rsidR="00AC77B1">
        <w:rPr>
          <w:rFonts w:ascii="Calibri" w:hAnsi="Calibri" w:cs="Calibri"/>
          <w:sz w:val="22"/>
          <w:lang w:val="sr-Latn-BA"/>
        </w:rPr>
        <w:t xml:space="preserve">metodologija </w:t>
      </w:r>
      <w:r w:rsidR="00BA17F4" w:rsidRPr="000B7ECC">
        <w:rPr>
          <w:rFonts w:ascii="Calibri" w:hAnsi="Calibri" w:cs="Calibri"/>
          <w:sz w:val="22"/>
          <w:lang w:val="sr-Latn-BA"/>
        </w:rPr>
        <w:t xml:space="preserve">opisuje </w:t>
      </w:r>
      <w:r w:rsidR="00AC77B1">
        <w:rPr>
          <w:rFonts w:ascii="Calibri" w:hAnsi="Calibri" w:cs="Calibri"/>
          <w:sz w:val="22"/>
          <w:lang w:val="sr-Latn-BA"/>
        </w:rPr>
        <w:t>postupak</w:t>
      </w:r>
      <w:r w:rsidR="00BA17F4" w:rsidRPr="000B7ECC">
        <w:rPr>
          <w:rFonts w:ascii="Calibri" w:hAnsi="Calibri" w:cs="Calibri"/>
          <w:sz w:val="22"/>
          <w:lang w:val="sr-Latn-BA"/>
        </w:rPr>
        <w:t xml:space="preserve"> </w:t>
      </w:r>
      <w:r w:rsidR="00AC77B1">
        <w:rPr>
          <w:rFonts w:ascii="Calibri" w:hAnsi="Calibri" w:cs="Calibri"/>
          <w:sz w:val="22"/>
          <w:lang w:val="sr-Latn-BA"/>
        </w:rPr>
        <w:t>analize</w:t>
      </w:r>
      <w:r w:rsidR="00BA17F4" w:rsidRPr="000B7ECC">
        <w:rPr>
          <w:rFonts w:ascii="Calibri" w:hAnsi="Calibri" w:cs="Calibri"/>
          <w:sz w:val="22"/>
          <w:lang w:val="sr-Latn-BA"/>
        </w:rPr>
        <w:t xml:space="preserve"> </w:t>
      </w:r>
      <w:r w:rsidR="00B50AB9" w:rsidRPr="000B7ECC">
        <w:rPr>
          <w:rFonts w:ascii="Calibri" w:hAnsi="Calibri" w:cs="Calibri"/>
          <w:sz w:val="22"/>
          <w:lang w:val="sr-Latn-BA"/>
        </w:rPr>
        <w:t>putne mreže</w:t>
      </w:r>
      <w:r w:rsidR="00BA17F4" w:rsidRPr="000B7ECC">
        <w:rPr>
          <w:rFonts w:ascii="Calibri" w:hAnsi="Calibri" w:cs="Calibri"/>
          <w:sz w:val="22"/>
          <w:lang w:val="sr-Latn-BA"/>
        </w:rPr>
        <w:t xml:space="preserve"> sa aspekta bezbjednosti saobraćaja i pruža pomoć </w:t>
      </w:r>
      <w:r w:rsidR="00AC77B1">
        <w:rPr>
          <w:rFonts w:ascii="Calibri" w:hAnsi="Calibri" w:cs="Calibri"/>
          <w:sz w:val="22"/>
          <w:lang w:val="sr-Latn-BA"/>
        </w:rPr>
        <w:t>nadležnim</w:t>
      </w:r>
      <w:r w:rsidRPr="000B7ECC">
        <w:rPr>
          <w:rFonts w:ascii="Calibri" w:hAnsi="Calibri" w:cs="Calibri"/>
          <w:sz w:val="22"/>
          <w:lang w:val="sr-Latn-BA"/>
        </w:rPr>
        <w:t xml:space="preserve"> subjektima</w:t>
      </w:r>
      <w:r w:rsidR="00BA17F4" w:rsidRPr="000B7ECC">
        <w:rPr>
          <w:rFonts w:ascii="Calibri" w:hAnsi="Calibri" w:cs="Calibri"/>
          <w:sz w:val="22"/>
          <w:lang w:val="sr-Latn-BA"/>
        </w:rPr>
        <w:t xml:space="preserve"> da </w:t>
      </w:r>
      <w:r w:rsidRPr="000B7ECC">
        <w:rPr>
          <w:rFonts w:ascii="Calibri" w:hAnsi="Calibri" w:cs="Calibri"/>
          <w:sz w:val="22"/>
          <w:lang w:val="sr-Latn-BA"/>
        </w:rPr>
        <w:t xml:space="preserve">se </w:t>
      </w:r>
      <w:r w:rsidR="00BA17F4" w:rsidRPr="000B7ECC">
        <w:rPr>
          <w:rFonts w:ascii="Calibri" w:hAnsi="Calibri" w:cs="Calibri"/>
          <w:sz w:val="22"/>
          <w:lang w:val="sr-Latn-BA"/>
        </w:rPr>
        <w:t>otkrij</w:t>
      </w:r>
      <w:r w:rsidRPr="000B7ECC">
        <w:rPr>
          <w:rFonts w:ascii="Calibri" w:hAnsi="Calibri" w:cs="Calibri"/>
          <w:sz w:val="22"/>
          <w:lang w:val="sr-Latn-BA"/>
        </w:rPr>
        <w:t>u</w:t>
      </w:r>
      <w:r w:rsidR="00BA17F4" w:rsidRPr="000B7ECC">
        <w:rPr>
          <w:rFonts w:ascii="Calibri" w:hAnsi="Calibri" w:cs="Calibri"/>
          <w:sz w:val="22"/>
          <w:lang w:val="sr-Latn-BA"/>
        </w:rPr>
        <w:t xml:space="preserve"> dionice sa dobrim bezbjednosnim predispozicijama (one dionice na kojima se predviđa da će unapređenje biti veoma isplativo). Postupak primjene ove metodologije svodi se na određivanje dionice u okviru </w:t>
      </w:r>
      <w:r w:rsidRPr="000B7ECC">
        <w:rPr>
          <w:rFonts w:ascii="Calibri" w:hAnsi="Calibri" w:cs="Calibri"/>
          <w:sz w:val="22"/>
          <w:lang w:val="sr-Latn-BA"/>
        </w:rPr>
        <w:t>putne</w:t>
      </w:r>
      <w:r w:rsidR="00BA17F4" w:rsidRPr="000B7ECC">
        <w:rPr>
          <w:rFonts w:ascii="Calibri" w:hAnsi="Calibri" w:cs="Calibri"/>
          <w:sz w:val="22"/>
          <w:lang w:val="sr-Latn-BA"/>
        </w:rPr>
        <w:t xml:space="preserve"> mreže sa slabim </w:t>
      </w:r>
      <w:r w:rsidRPr="000B7ECC">
        <w:rPr>
          <w:rFonts w:ascii="Calibri" w:hAnsi="Calibri" w:cs="Calibri"/>
          <w:sz w:val="22"/>
          <w:lang w:val="sr-Latn-BA"/>
        </w:rPr>
        <w:t>bezbjednosnim</w:t>
      </w:r>
      <w:r w:rsidR="00BA17F4" w:rsidRPr="000B7ECC">
        <w:rPr>
          <w:rFonts w:ascii="Calibri" w:hAnsi="Calibri" w:cs="Calibri"/>
          <w:sz w:val="22"/>
          <w:lang w:val="sr-Latn-BA"/>
        </w:rPr>
        <w:t xml:space="preserve"> karakteristikama i rangiranju dionice prema potencijalnim uštedama u saobraćajnim nezgodama, kako bi se utvrdila lista prioritetnih dionica koje treba da budu tretirane od strane </w:t>
      </w:r>
      <w:r w:rsidR="00A61733">
        <w:rPr>
          <w:rFonts w:ascii="Calibri" w:hAnsi="Calibri" w:cs="Calibri"/>
          <w:sz w:val="22"/>
          <w:lang w:val="sr-Latn-BA"/>
        </w:rPr>
        <w:t>organa nadležnih za puteve.</w:t>
      </w:r>
    </w:p>
    <w:p w:rsidR="00BA17F4" w:rsidRPr="000B7ECC" w:rsidRDefault="000B7ECC" w:rsidP="000B7ECC">
      <w:pPr>
        <w:keepNext/>
        <w:keepLines/>
        <w:spacing w:before="240" w:after="240" w:line="240" w:lineRule="auto"/>
        <w:outlineLvl w:val="1"/>
        <w:rPr>
          <w:rFonts w:ascii="Calibri" w:eastAsiaTheme="majorEastAsia" w:hAnsi="Calibri" w:cs="Calibri"/>
          <w:b/>
          <w:bCs/>
          <w:noProof w:val="0"/>
        </w:rPr>
      </w:pPr>
      <w:bookmarkStart w:id="0" w:name="_Toc310089244"/>
      <w:r>
        <w:rPr>
          <w:rFonts w:ascii="Calibri" w:eastAsiaTheme="majorEastAsia" w:hAnsi="Calibri" w:cs="Calibri"/>
          <w:b/>
          <w:bCs/>
          <w:noProof w:val="0"/>
        </w:rPr>
        <w:t>2</w:t>
      </w:r>
      <w:r w:rsidR="00BA17F4" w:rsidRPr="000B7ECC">
        <w:rPr>
          <w:rFonts w:ascii="Calibri" w:eastAsiaTheme="majorEastAsia" w:hAnsi="Calibri" w:cs="Calibri"/>
          <w:b/>
          <w:bCs/>
          <w:noProof w:val="0"/>
        </w:rPr>
        <w:t>.</w:t>
      </w:r>
      <w:r w:rsidR="00DE3F72">
        <w:rPr>
          <w:rFonts w:ascii="Calibri" w:eastAsiaTheme="majorEastAsia" w:hAnsi="Calibri" w:cs="Calibri"/>
          <w:b/>
          <w:bCs/>
          <w:noProof w:val="0"/>
        </w:rPr>
        <w:t>2</w:t>
      </w:r>
      <w:r w:rsidR="00BA17F4" w:rsidRPr="000B7ECC">
        <w:rPr>
          <w:rFonts w:ascii="Calibri" w:eastAsiaTheme="majorEastAsia" w:hAnsi="Calibri" w:cs="Calibri"/>
          <w:b/>
          <w:bCs/>
          <w:noProof w:val="0"/>
        </w:rPr>
        <w:t>.1. Cilj primjene i struktura NSM metodologije</w:t>
      </w:r>
      <w:bookmarkEnd w:id="0"/>
    </w:p>
    <w:p w:rsidR="00A61733" w:rsidRDefault="00BA17F4" w:rsidP="00936AF2">
      <w:pPr>
        <w:spacing w:after="120" w:line="240" w:lineRule="auto"/>
        <w:ind w:firstLine="567"/>
        <w:jc w:val="both"/>
        <w:rPr>
          <w:rFonts w:ascii="Calibri" w:hAnsi="Calibri" w:cs="Calibri"/>
          <w:noProof w:val="0"/>
        </w:rPr>
      </w:pPr>
      <w:r w:rsidRPr="000B7ECC">
        <w:rPr>
          <w:rFonts w:ascii="Calibri" w:hAnsi="Calibri" w:cs="Calibri"/>
          <w:noProof w:val="0"/>
        </w:rPr>
        <w:t>Cilj ovakvog pristupa rješavanju proble</w:t>
      </w:r>
      <w:r w:rsidR="00936AF2">
        <w:rPr>
          <w:rFonts w:ascii="Calibri" w:hAnsi="Calibri" w:cs="Calibri"/>
          <w:noProof w:val="0"/>
        </w:rPr>
        <w:t xml:space="preserve">ma bezbjednosti na putevima je da se odrede </w:t>
      </w:r>
      <w:r w:rsidRPr="000B7ECC">
        <w:rPr>
          <w:rFonts w:ascii="Calibri" w:hAnsi="Calibri" w:cs="Calibri"/>
          <w:noProof w:val="0"/>
        </w:rPr>
        <w:t>dionice u okviru putne mreže sa slabim bezbjednosnim karakteristikama na osnovu podataka o nezgodama i sumnji u lošu putnu infrastrukturu</w:t>
      </w:r>
      <w:r w:rsidR="00936AF2">
        <w:rPr>
          <w:rFonts w:ascii="Calibri" w:hAnsi="Calibri" w:cs="Calibri"/>
          <w:noProof w:val="0"/>
        </w:rPr>
        <w:t xml:space="preserve">, te da se iste rangiraju </w:t>
      </w:r>
      <w:r w:rsidRPr="000B7ECC">
        <w:rPr>
          <w:rFonts w:ascii="Calibri" w:hAnsi="Calibri" w:cs="Calibri"/>
          <w:noProof w:val="0"/>
        </w:rPr>
        <w:t xml:space="preserve">prema potencijalnim uštedama u saobraćajnim nezgodama, kako bi se utvrdila lista prioritetnih dionica koje treba da budu tretirane od strane </w:t>
      </w:r>
      <w:r w:rsidR="00A61733">
        <w:rPr>
          <w:rFonts w:ascii="Calibri" w:hAnsi="Calibri" w:cs="Calibri"/>
          <w:noProof w:val="0"/>
        </w:rPr>
        <w:t>nadležnih subjekata.</w:t>
      </w:r>
    </w:p>
    <w:p w:rsidR="00BA17F4" w:rsidRPr="000B7ECC" w:rsidRDefault="00BA17F4" w:rsidP="00936AF2">
      <w:pPr>
        <w:spacing w:after="120" w:line="240" w:lineRule="auto"/>
        <w:ind w:firstLine="567"/>
        <w:jc w:val="both"/>
        <w:rPr>
          <w:rFonts w:ascii="Calibri" w:hAnsi="Calibri" w:cs="Calibri"/>
          <w:noProof w:val="0"/>
        </w:rPr>
      </w:pPr>
      <w:r w:rsidRPr="000B7ECC">
        <w:rPr>
          <w:rFonts w:ascii="Calibri" w:hAnsi="Calibri" w:cs="Calibri"/>
          <w:noProof w:val="0"/>
        </w:rPr>
        <w:t xml:space="preserve">Nakon toga potrebno je vršiti analizu strukture saobraćajnih nezgoda na predmetnim dionicama da bi se otkrili uzroci tih nezgoda koji </w:t>
      </w:r>
      <w:r w:rsidR="00A61733">
        <w:rPr>
          <w:rFonts w:ascii="Calibri" w:hAnsi="Calibri" w:cs="Calibri"/>
          <w:noProof w:val="0"/>
        </w:rPr>
        <w:t>bi ukazal</w:t>
      </w:r>
      <w:r w:rsidRPr="000B7ECC">
        <w:rPr>
          <w:rFonts w:ascii="Calibri" w:hAnsi="Calibri" w:cs="Calibri"/>
          <w:noProof w:val="0"/>
        </w:rPr>
        <w:t xml:space="preserve">i na neophodne mjere poboljšanja. Provođenje ove analize stvara mogućnost </w:t>
      </w:r>
      <w:r w:rsidR="008426D1" w:rsidRPr="000B7ECC">
        <w:rPr>
          <w:rFonts w:ascii="Calibri" w:hAnsi="Calibri" w:cs="Calibri"/>
          <w:noProof w:val="0"/>
        </w:rPr>
        <w:t>poređenja</w:t>
      </w:r>
      <w:r w:rsidRPr="000B7ECC">
        <w:rPr>
          <w:rFonts w:ascii="Calibri" w:hAnsi="Calibri" w:cs="Calibri"/>
          <w:noProof w:val="0"/>
        </w:rPr>
        <w:t xml:space="preserve"> troškova mjera za unapređenje infrastrukture sa potencijalnim uštedama u troškovima saobraćajnih nezgoda, što će omogućiti rangiranje mjera i aktivnosti prema prioritetu poduzimanja istih.</w:t>
      </w:r>
    </w:p>
    <w:p w:rsidR="00BA17F4" w:rsidRPr="000B7ECC" w:rsidRDefault="00BA17F4" w:rsidP="004A7C08">
      <w:pPr>
        <w:spacing w:after="0" w:line="240" w:lineRule="auto"/>
        <w:ind w:firstLine="567"/>
        <w:jc w:val="both"/>
        <w:rPr>
          <w:rFonts w:ascii="Calibri" w:hAnsi="Calibri" w:cs="Calibri"/>
          <w:noProof w:val="0"/>
        </w:rPr>
      </w:pPr>
      <w:r w:rsidRPr="000B7ECC">
        <w:rPr>
          <w:rFonts w:ascii="Calibri" w:hAnsi="Calibri" w:cs="Calibri"/>
          <w:noProof w:val="0"/>
        </w:rPr>
        <w:t>Upravljanje bezbjednošću</w:t>
      </w:r>
      <w:r w:rsidR="00936AF2">
        <w:rPr>
          <w:rFonts w:ascii="Calibri" w:hAnsi="Calibri" w:cs="Calibri"/>
          <w:noProof w:val="0"/>
        </w:rPr>
        <w:t xml:space="preserve"> </w:t>
      </w:r>
      <w:r w:rsidRPr="000B7ECC">
        <w:rPr>
          <w:rFonts w:ascii="Calibri" w:hAnsi="Calibri" w:cs="Calibri"/>
          <w:noProof w:val="0"/>
        </w:rPr>
        <w:t>putne mreže može obuhvatiti sljedeće faze:</w:t>
      </w:r>
    </w:p>
    <w:p w:rsidR="00BA17F4" w:rsidRPr="000B7ECC" w:rsidRDefault="00BA17F4" w:rsidP="004A7C08">
      <w:pPr>
        <w:numPr>
          <w:ilvl w:val="0"/>
          <w:numId w:val="4"/>
        </w:numPr>
        <w:spacing w:after="0" w:line="240" w:lineRule="auto"/>
        <w:jc w:val="both"/>
        <w:rPr>
          <w:rFonts w:ascii="Calibri" w:hAnsi="Calibri" w:cs="Calibri"/>
          <w:noProof w:val="0"/>
        </w:rPr>
      </w:pPr>
      <w:r w:rsidRPr="000B7ECC">
        <w:rPr>
          <w:rFonts w:ascii="Calibri" w:hAnsi="Calibri" w:cs="Calibri"/>
          <w:noProof w:val="0"/>
        </w:rPr>
        <w:t>Statističke analize podataka o saobraćajnim nezgodama širom putne mreže</w:t>
      </w:r>
      <w:r w:rsidR="00A61733">
        <w:rPr>
          <w:rFonts w:ascii="Calibri" w:hAnsi="Calibri" w:cs="Calibri"/>
          <w:noProof w:val="0"/>
        </w:rPr>
        <w:t>;</w:t>
      </w:r>
    </w:p>
    <w:p w:rsidR="00BA17F4" w:rsidRPr="000B7ECC" w:rsidRDefault="00BA17F4" w:rsidP="004A7C08">
      <w:pPr>
        <w:numPr>
          <w:ilvl w:val="0"/>
          <w:numId w:val="4"/>
        </w:numPr>
        <w:spacing w:after="0" w:line="240" w:lineRule="auto"/>
        <w:jc w:val="both"/>
        <w:rPr>
          <w:rFonts w:ascii="Calibri" w:hAnsi="Calibri" w:cs="Calibri"/>
          <w:noProof w:val="0"/>
        </w:rPr>
      </w:pPr>
      <w:r w:rsidRPr="000B7ECC">
        <w:rPr>
          <w:rFonts w:ascii="Calibri" w:hAnsi="Calibri" w:cs="Calibri"/>
          <w:noProof w:val="0"/>
        </w:rPr>
        <w:t>Detaljna analiza kritičnih dionica</w:t>
      </w:r>
      <w:r w:rsidR="00A61733">
        <w:rPr>
          <w:rFonts w:ascii="Calibri" w:hAnsi="Calibri" w:cs="Calibri"/>
          <w:noProof w:val="0"/>
        </w:rPr>
        <w:t>;</w:t>
      </w:r>
    </w:p>
    <w:p w:rsidR="00BA17F4" w:rsidRPr="000B7ECC" w:rsidRDefault="00BA17F4" w:rsidP="00936AF2">
      <w:pPr>
        <w:numPr>
          <w:ilvl w:val="0"/>
          <w:numId w:val="4"/>
        </w:numPr>
        <w:spacing w:after="120" w:line="240" w:lineRule="auto"/>
        <w:ind w:left="1077" w:hanging="357"/>
        <w:jc w:val="both"/>
        <w:rPr>
          <w:rFonts w:ascii="Calibri" w:hAnsi="Calibri" w:cs="Calibri"/>
          <w:noProof w:val="0"/>
        </w:rPr>
      </w:pPr>
      <w:r w:rsidRPr="000B7ECC">
        <w:rPr>
          <w:rFonts w:ascii="Calibri" w:hAnsi="Calibri" w:cs="Calibri"/>
          <w:noProof w:val="0"/>
        </w:rPr>
        <w:t>Rangiranje mjera prema prioritetu provođenja</w:t>
      </w:r>
      <w:r w:rsidR="00A61733">
        <w:rPr>
          <w:rFonts w:ascii="Calibri" w:hAnsi="Calibri" w:cs="Calibri"/>
          <w:noProof w:val="0"/>
        </w:rPr>
        <w:t>.</w:t>
      </w:r>
    </w:p>
    <w:p w:rsidR="00BA17F4" w:rsidRPr="000B7ECC" w:rsidRDefault="00BA17F4" w:rsidP="00936AF2">
      <w:pPr>
        <w:spacing w:after="120" w:line="240" w:lineRule="auto"/>
        <w:ind w:firstLine="567"/>
        <w:jc w:val="both"/>
        <w:rPr>
          <w:rFonts w:ascii="Calibri" w:hAnsi="Calibri" w:cs="Calibri"/>
          <w:noProof w:val="0"/>
        </w:rPr>
      </w:pPr>
      <w:r w:rsidRPr="000B7ECC">
        <w:rPr>
          <w:rFonts w:ascii="Calibri" w:hAnsi="Calibri" w:cs="Calibri"/>
          <w:noProof w:val="0"/>
        </w:rPr>
        <w:t xml:space="preserve">Statističke analize podataka o </w:t>
      </w:r>
      <w:r w:rsidR="00A61733">
        <w:rPr>
          <w:rFonts w:ascii="Calibri" w:hAnsi="Calibri" w:cs="Calibri"/>
          <w:noProof w:val="0"/>
        </w:rPr>
        <w:t xml:space="preserve">saobraćajnim </w:t>
      </w:r>
      <w:r w:rsidRPr="000B7ECC">
        <w:rPr>
          <w:rFonts w:ascii="Calibri" w:hAnsi="Calibri" w:cs="Calibri"/>
          <w:noProof w:val="0"/>
        </w:rPr>
        <w:t xml:space="preserve">nezgodama širom </w:t>
      </w:r>
      <w:r w:rsidR="00A61733">
        <w:rPr>
          <w:rFonts w:ascii="Calibri" w:hAnsi="Calibri" w:cs="Calibri"/>
          <w:noProof w:val="0"/>
        </w:rPr>
        <w:t xml:space="preserve">putne </w:t>
      </w:r>
      <w:r w:rsidRPr="000B7ECC">
        <w:rPr>
          <w:rFonts w:ascii="Calibri" w:hAnsi="Calibri" w:cs="Calibri"/>
          <w:noProof w:val="0"/>
        </w:rPr>
        <w:t>mreže podrazumijevaju identifikaciju i rangiranje dionica po prioritetu djelovanja, oslanjajući se na analizu podataka o nezgodama poslednj</w:t>
      </w:r>
      <w:r w:rsidR="00A61733">
        <w:rPr>
          <w:rFonts w:ascii="Calibri" w:hAnsi="Calibri" w:cs="Calibri"/>
          <w:noProof w:val="0"/>
        </w:rPr>
        <w:t>ih</w:t>
      </w:r>
      <w:r w:rsidRPr="000B7ECC">
        <w:rPr>
          <w:rFonts w:ascii="Calibri" w:hAnsi="Calibri" w:cs="Calibri"/>
          <w:noProof w:val="0"/>
        </w:rPr>
        <w:t xml:space="preserve"> 3 do 5 godina, a u cilju ostvarenja efekta koji s</w:t>
      </w:r>
      <w:r w:rsidR="00936AF2">
        <w:rPr>
          <w:rFonts w:ascii="Calibri" w:hAnsi="Calibri" w:cs="Calibri"/>
          <w:noProof w:val="0"/>
        </w:rPr>
        <w:t xml:space="preserve">e tiču smanjenja broja nezgoda. </w:t>
      </w:r>
      <w:r w:rsidRPr="000B7ECC">
        <w:rPr>
          <w:rFonts w:ascii="Calibri" w:hAnsi="Calibri" w:cs="Calibri"/>
          <w:noProof w:val="0"/>
        </w:rPr>
        <w:t>Detaljna analiza kritičnih dionica</w:t>
      </w:r>
      <w:r w:rsidR="008C09C7" w:rsidRPr="000B7ECC">
        <w:rPr>
          <w:rFonts w:ascii="Calibri" w:hAnsi="Calibri" w:cs="Calibri"/>
          <w:noProof w:val="0"/>
        </w:rPr>
        <w:t xml:space="preserve"> </w:t>
      </w:r>
      <w:r w:rsidRPr="000B7ECC">
        <w:rPr>
          <w:rFonts w:ascii="Calibri" w:hAnsi="Calibri" w:cs="Calibri"/>
          <w:noProof w:val="0"/>
        </w:rPr>
        <w:t xml:space="preserve">podrazumijeva utvrđivanje uzročnika saobraćajnih nezgoda sa aspekta karakteristika </w:t>
      </w:r>
      <w:r w:rsidR="008C09C7" w:rsidRPr="000B7ECC">
        <w:rPr>
          <w:rFonts w:ascii="Calibri" w:hAnsi="Calibri" w:cs="Calibri"/>
          <w:noProof w:val="0"/>
        </w:rPr>
        <w:t>putne</w:t>
      </w:r>
      <w:r w:rsidRPr="000B7ECC">
        <w:rPr>
          <w:rFonts w:ascii="Calibri" w:hAnsi="Calibri" w:cs="Calibri"/>
          <w:noProof w:val="0"/>
        </w:rPr>
        <w:t xml:space="preserve"> infrastrukture te</w:t>
      </w:r>
      <w:r w:rsidR="008C09C7" w:rsidRPr="000B7ECC">
        <w:rPr>
          <w:rFonts w:ascii="Calibri" w:hAnsi="Calibri" w:cs="Calibri"/>
          <w:noProof w:val="0"/>
        </w:rPr>
        <w:t xml:space="preserve"> </w:t>
      </w:r>
      <w:r w:rsidRPr="000B7ECC">
        <w:rPr>
          <w:rFonts w:ascii="Calibri" w:hAnsi="Calibri" w:cs="Calibri"/>
          <w:noProof w:val="0"/>
        </w:rPr>
        <w:t>iznalaženje mogućih mjera za rješavanje tih uzročnika.</w:t>
      </w:r>
      <w:r w:rsidR="00936AF2">
        <w:rPr>
          <w:rFonts w:ascii="Calibri" w:hAnsi="Calibri" w:cs="Calibri"/>
          <w:noProof w:val="0"/>
        </w:rPr>
        <w:t xml:space="preserve"> </w:t>
      </w:r>
      <w:r w:rsidRPr="000B7ECC">
        <w:rPr>
          <w:rFonts w:ascii="Calibri" w:hAnsi="Calibri" w:cs="Calibri"/>
          <w:noProof w:val="0"/>
        </w:rPr>
        <w:t>Rangiranje mjera prema prioritetu provođenja</w:t>
      </w:r>
      <w:r w:rsidR="008426D1" w:rsidRPr="000B7ECC">
        <w:rPr>
          <w:rFonts w:ascii="Calibri" w:hAnsi="Calibri" w:cs="Calibri"/>
          <w:noProof w:val="0"/>
        </w:rPr>
        <w:t xml:space="preserve"> </w:t>
      </w:r>
      <w:r w:rsidRPr="000B7ECC">
        <w:rPr>
          <w:rFonts w:ascii="Calibri" w:hAnsi="Calibri" w:cs="Calibri"/>
          <w:noProof w:val="0"/>
        </w:rPr>
        <w:t>odnosi se na procjenu efikasnosti mjera, te procjenu potencijalne uštede u troškovima saobraćajnih nezgoda koja se može porediti sa troškovima preduzimanja mjera.</w:t>
      </w:r>
    </w:p>
    <w:p w:rsidR="00BA17F4" w:rsidRPr="000B7ECC" w:rsidRDefault="00BA17F4" w:rsidP="004A7C08">
      <w:pPr>
        <w:spacing w:after="0" w:line="240" w:lineRule="auto"/>
        <w:ind w:firstLine="567"/>
        <w:jc w:val="both"/>
        <w:rPr>
          <w:rFonts w:ascii="Calibri" w:hAnsi="Calibri" w:cs="Calibri"/>
          <w:noProof w:val="0"/>
        </w:rPr>
      </w:pPr>
      <w:r w:rsidRPr="000B7ECC">
        <w:rPr>
          <w:rFonts w:ascii="Calibri" w:hAnsi="Calibri" w:cs="Calibri"/>
          <w:noProof w:val="0"/>
        </w:rPr>
        <w:t xml:space="preserve">Iako je analiza </w:t>
      </w:r>
      <w:r w:rsidR="00A61733">
        <w:rPr>
          <w:rFonts w:ascii="Calibri" w:hAnsi="Calibri" w:cs="Calibri"/>
          <w:noProof w:val="0"/>
        </w:rPr>
        <w:t>bezbjednosti</w:t>
      </w:r>
      <w:r w:rsidRPr="000B7ECC">
        <w:rPr>
          <w:rFonts w:ascii="Calibri" w:hAnsi="Calibri" w:cs="Calibri"/>
          <w:noProof w:val="0"/>
        </w:rPr>
        <w:t xml:space="preserve"> poželjna na cijeloj </w:t>
      </w:r>
      <w:r w:rsidR="008426D1" w:rsidRPr="000B7ECC">
        <w:rPr>
          <w:rFonts w:ascii="Calibri" w:hAnsi="Calibri" w:cs="Calibri"/>
          <w:noProof w:val="0"/>
        </w:rPr>
        <w:t>putnoj</w:t>
      </w:r>
      <w:r w:rsidRPr="000B7ECC">
        <w:rPr>
          <w:rFonts w:ascii="Calibri" w:hAnsi="Calibri" w:cs="Calibri"/>
          <w:noProof w:val="0"/>
        </w:rPr>
        <w:t xml:space="preserve"> mreži, ona je ograničena na one dijelove mreže gdje su neophodni podaci, koji se odnose na nezgode i stanje infrastrukture, dostupni. Na koje </w:t>
      </w:r>
      <w:r w:rsidR="008426D1" w:rsidRPr="000B7ECC">
        <w:rPr>
          <w:rFonts w:ascii="Calibri" w:hAnsi="Calibri" w:cs="Calibri"/>
          <w:noProof w:val="0"/>
        </w:rPr>
        <w:t>puteve</w:t>
      </w:r>
      <w:r w:rsidRPr="000B7ECC">
        <w:rPr>
          <w:rFonts w:ascii="Calibri" w:hAnsi="Calibri" w:cs="Calibri"/>
          <w:noProof w:val="0"/>
        </w:rPr>
        <w:t xml:space="preserve"> će biti orijentisan pristup NSM-a, zavisi od raspoloživosti potrebnih podataka.</w:t>
      </w:r>
      <w:r w:rsidR="008C09C7" w:rsidRPr="000B7ECC">
        <w:rPr>
          <w:rFonts w:ascii="Calibri" w:hAnsi="Calibri" w:cs="Calibri"/>
          <w:noProof w:val="0"/>
        </w:rPr>
        <w:t xml:space="preserve"> </w:t>
      </w:r>
      <w:r w:rsidRPr="000B7ECC">
        <w:rPr>
          <w:rFonts w:ascii="Calibri" w:hAnsi="Calibri" w:cs="Calibri"/>
          <w:noProof w:val="0"/>
        </w:rPr>
        <w:t xml:space="preserve">Ovaj rad će se koncentrisati na magistralnu putnu mrežu koja prolazi kroz područje lokalne zajednice, ali procedure koje obuhvata NSM su koncipirane na način da mogu biti proširene i usmjerene </w:t>
      </w:r>
      <w:r w:rsidR="008426D1" w:rsidRPr="000B7ECC">
        <w:rPr>
          <w:rFonts w:ascii="Calibri" w:hAnsi="Calibri" w:cs="Calibri"/>
          <w:noProof w:val="0"/>
        </w:rPr>
        <w:t xml:space="preserve">i </w:t>
      </w:r>
      <w:r w:rsidRPr="000B7ECC">
        <w:rPr>
          <w:rFonts w:ascii="Calibri" w:hAnsi="Calibri" w:cs="Calibri"/>
          <w:noProof w:val="0"/>
        </w:rPr>
        <w:t>na drugi tip putne mreže. U prvoj fazi primjene procedura može da pokrije samo dio nacionalne putne mreže, te saobraćajne nezgode sa poginulim i teško povrijeđenim.</w:t>
      </w:r>
    </w:p>
    <w:p w:rsidR="004B7375" w:rsidRPr="000B7ECC" w:rsidRDefault="000B7ECC" w:rsidP="000B7ECC">
      <w:pPr>
        <w:spacing w:before="240" w:after="240" w:line="240" w:lineRule="auto"/>
        <w:rPr>
          <w:rFonts w:ascii="Calibri" w:hAnsi="Calibri" w:cs="Calibri"/>
          <w:b/>
        </w:rPr>
      </w:pPr>
      <w:r>
        <w:rPr>
          <w:rFonts w:ascii="Calibri" w:hAnsi="Calibri" w:cs="Calibri"/>
          <w:b/>
        </w:rPr>
        <w:t>2</w:t>
      </w:r>
      <w:r w:rsidR="00BA17F4" w:rsidRPr="000B7ECC">
        <w:rPr>
          <w:rFonts w:ascii="Calibri" w:hAnsi="Calibri" w:cs="Calibri"/>
          <w:b/>
        </w:rPr>
        <w:t>.</w:t>
      </w:r>
      <w:r w:rsidR="00DE3F72">
        <w:rPr>
          <w:rFonts w:ascii="Calibri" w:hAnsi="Calibri" w:cs="Calibri"/>
          <w:b/>
        </w:rPr>
        <w:t>2</w:t>
      </w:r>
      <w:r w:rsidR="00BA17F4" w:rsidRPr="000B7ECC">
        <w:rPr>
          <w:rFonts w:ascii="Calibri" w:hAnsi="Calibri" w:cs="Calibri"/>
          <w:b/>
        </w:rPr>
        <w:t>.2. Postupak primjene NSM metodologije</w:t>
      </w:r>
    </w:p>
    <w:p w:rsidR="00BA17F4" w:rsidRPr="000B7ECC" w:rsidRDefault="00BA17F4" w:rsidP="009F65B0">
      <w:pPr>
        <w:pStyle w:val="NoSpacing"/>
        <w:ind w:firstLine="567"/>
        <w:rPr>
          <w:rFonts w:ascii="Calibri" w:hAnsi="Calibri" w:cs="Calibri"/>
          <w:sz w:val="22"/>
          <w:lang w:val="sr-Latn-BA"/>
        </w:rPr>
      </w:pPr>
      <w:r w:rsidRPr="000B7ECC">
        <w:rPr>
          <w:rFonts w:ascii="Calibri" w:hAnsi="Calibri" w:cs="Calibri"/>
          <w:sz w:val="22"/>
          <w:lang w:val="sr-Latn-BA"/>
        </w:rPr>
        <w:t>NSM meto</w:t>
      </w:r>
      <w:r w:rsidR="00A61733">
        <w:rPr>
          <w:rFonts w:ascii="Calibri" w:hAnsi="Calibri" w:cs="Calibri"/>
          <w:sz w:val="22"/>
          <w:lang w:val="sr-Latn-BA"/>
        </w:rPr>
        <w:t>dologija provodi se u nekoliko faza</w:t>
      </w:r>
      <w:r w:rsidRPr="000B7ECC">
        <w:rPr>
          <w:rFonts w:ascii="Calibri" w:hAnsi="Calibri" w:cs="Calibri"/>
          <w:sz w:val="22"/>
          <w:lang w:val="sr-Latn-BA"/>
        </w:rPr>
        <w:t xml:space="preserve"> koje obuhvataju različite analize i proračune. Redoslijed provođenja tih faza je uglavnom ustaljen, ali se može prilagođavati ra</w:t>
      </w:r>
      <w:r w:rsidR="00A61733">
        <w:rPr>
          <w:rFonts w:ascii="Calibri" w:hAnsi="Calibri" w:cs="Calibri"/>
          <w:sz w:val="22"/>
          <w:lang w:val="sr-Latn-BA"/>
        </w:rPr>
        <w:t xml:space="preserve">zličitim uslovima i parametrima, kao i </w:t>
      </w:r>
      <w:r w:rsidRPr="000B7ECC">
        <w:rPr>
          <w:rFonts w:ascii="Calibri" w:hAnsi="Calibri" w:cs="Calibri"/>
          <w:sz w:val="22"/>
          <w:lang w:val="sr-Latn-BA"/>
        </w:rPr>
        <w:t>vrsti problema. Koliko detaljno će neka od faza biti obrađena, zavisi od vrste i težine problema koji treba riješiti, ali i od dost</w:t>
      </w:r>
      <w:r w:rsidR="00936AF2">
        <w:rPr>
          <w:rFonts w:ascii="Calibri" w:hAnsi="Calibri" w:cs="Calibri"/>
          <w:sz w:val="22"/>
          <w:lang w:val="sr-Latn-BA"/>
        </w:rPr>
        <w:t>upnosti podataka za tu analizu.</w:t>
      </w:r>
      <w:r w:rsidR="00DE3F72">
        <w:rPr>
          <w:rFonts w:ascii="Calibri" w:hAnsi="Calibri" w:cs="Calibri"/>
          <w:sz w:val="22"/>
          <w:lang w:val="sr-Latn-BA"/>
        </w:rPr>
        <w:t xml:space="preserve"> </w:t>
      </w:r>
      <w:r w:rsidRPr="000B7ECC">
        <w:rPr>
          <w:rFonts w:ascii="Calibri" w:hAnsi="Calibri" w:cs="Calibri"/>
          <w:sz w:val="22"/>
          <w:lang w:val="sr-Latn-BA"/>
        </w:rPr>
        <w:t xml:space="preserve">Za rangiranje dionica puta koje treba da budu tretirane od strane </w:t>
      </w:r>
      <w:r w:rsidR="008C09C7" w:rsidRPr="000B7ECC">
        <w:rPr>
          <w:rFonts w:ascii="Calibri" w:hAnsi="Calibri" w:cs="Calibri"/>
          <w:sz w:val="22"/>
          <w:lang w:val="sr-Latn-BA"/>
        </w:rPr>
        <w:t>subjekata nadležnih za puteve</w:t>
      </w:r>
      <w:r w:rsidRPr="000B7ECC">
        <w:rPr>
          <w:rFonts w:ascii="Calibri" w:hAnsi="Calibri" w:cs="Calibri"/>
          <w:sz w:val="22"/>
          <w:lang w:val="sr-Latn-BA"/>
        </w:rPr>
        <w:t xml:space="preserve"> na nivou države ili bilo koje manje jedinice uprave (</w:t>
      </w:r>
      <w:r w:rsidR="008C09C7" w:rsidRPr="000B7ECC">
        <w:rPr>
          <w:rFonts w:ascii="Calibri" w:hAnsi="Calibri" w:cs="Calibri"/>
          <w:sz w:val="22"/>
          <w:lang w:val="sr-Latn-BA"/>
        </w:rPr>
        <w:t>entitet, distrikt, lokalna zajednica</w:t>
      </w:r>
      <w:r w:rsidRPr="000B7ECC">
        <w:rPr>
          <w:rFonts w:ascii="Calibri" w:hAnsi="Calibri" w:cs="Calibri"/>
          <w:sz w:val="22"/>
          <w:lang w:val="sr-Latn-BA"/>
        </w:rPr>
        <w:t xml:space="preserve">), evaluacija treba da se temelji na dostupnim informacijama da bi se dobili što bolji rezultati statističkih analiza. Shodno tome, u analizu posmatrane dionice treba da se uključe i podaci o manje ozbiljnim </w:t>
      </w:r>
      <w:r w:rsidRPr="000B7ECC">
        <w:rPr>
          <w:rFonts w:ascii="Calibri" w:hAnsi="Calibri" w:cs="Calibri"/>
          <w:sz w:val="22"/>
          <w:lang w:val="sr-Latn-BA"/>
        </w:rPr>
        <w:lastRenderedPageBreak/>
        <w:t>nezgodama, ukoliko su oni dostupni.</w:t>
      </w:r>
      <w:r w:rsidR="00DE3F72">
        <w:rPr>
          <w:rFonts w:ascii="Calibri" w:hAnsi="Calibri" w:cs="Calibri"/>
          <w:sz w:val="22"/>
          <w:lang w:val="sr-Latn-BA"/>
        </w:rPr>
        <w:t xml:space="preserve"> </w:t>
      </w:r>
      <w:r w:rsidRPr="000B7ECC">
        <w:rPr>
          <w:rFonts w:ascii="Calibri" w:hAnsi="Calibri" w:cs="Calibri"/>
          <w:sz w:val="22"/>
          <w:lang w:val="sr-Latn-BA"/>
        </w:rPr>
        <w:t>U okviru ove metodologije, različito se tretiraju sljedeće vrste saobraćajnih nezgoda:</w:t>
      </w:r>
    </w:p>
    <w:p w:rsidR="00BA17F4" w:rsidRPr="000B7ECC" w:rsidRDefault="00BA17F4" w:rsidP="009F65B0">
      <w:pPr>
        <w:pStyle w:val="NoSpacing"/>
        <w:numPr>
          <w:ilvl w:val="0"/>
          <w:numId w:val="5"/>
        </w:numPr>
        <w:rPr>
          <w:rFonts w:ascii="Calibri" w:hAnsi="Calibri" w:cs="Calibri"/>
          <w:sz w:val="22"/>
          <w:lang w:val="sr-Latn-BA"/>
        </w:rPr>
      </w:pPr>
      <w:r w:rsidRPr="000B7ECC">
        <w:rPr>
          <w:rFonts w:ascii="Calibri" w:hAnsi="Calibri" w:cs="Calibri"/>
          <w:sz w:val="22"/>
          <w:lang w:val="sr-Latn-BA"/>
        </w:rPr>
        <w:t>Saobraćajne nezgode sa fatalnim posljedicama (poginuli i teško povrijeđeni)</w:t>
      </w:r>
      <w:r w:rsidR="008C09C7" w:rsidRPr="000B7ECC">
        <w:rPr>
          <w:rFonts w:ascii="Calibri" w:hAnsi="Calibri" w:cs="Calibri"/>
          <w:sz w:val="22"/>
          <w:lang w:val="sr-Latn-BA"/>
        </w:rPr>
        <w:t>;</w:t>
      </w:r>
    </w:p>
    <w:p w:rsidR="00BA17F4" w:rsidRPr="000B7ECC" w:rsidRDefault="00BA17F4" w:rsidP="009F65B0">
      <w:pPr>
        <w:pStyle w:val="NoSpacing"/>
        <w:numPr>
          <w:ilvl w:val="0"/>
          <w:numId w:val="5"/>
        </w:numPr>
        <w:rPr>
          <w:rFonts w:ascii="Calibri" w:hAnsi="Calibri" w:cs="Calibri"/>
          <w:sz w:val="22"/>
          <w:lang w:val="sr-Latn-BA"/>
        </w:rPr>
      </w:pPr>
      <w:r w:rsidRPr="000B7ECC">
        <w:rPr>
          <w:rFonts w:ascii="Calibri" w:hAnsi="Calibri" w:cs="Calibri"/>
          <w:sz w:val="22"/>
          <w:lang w:val="sr-Latn-BA"/>
        </w:rPr>
        <w:t>Saobraćajne nezgode sa lakše povrijeđenim</w:t>
      </w:r>
      <w:r w:rsidR="00A61733">
        <w:rPr>
          <w:rFonts w:ascii="Calibri" w:hAnsi="Calibri" w:cs="Calibri"/>
          <w:sz w:val="22"/>
          <w:lang w:val="sr-Latn-BA"/>
        </w:rPr>
        <w:t xml:space="preserve"> licima</w:t>
      </w:r>
      <w:r w:rsidR="008C09C7" w:rsidRPr="000B7ECC">
        <w:rPr>
          <w:rFonts w:ascii="Calibri" w:hAnsi="Calibri" w:cs="Calibri"/>
          <w:sz w:val="22"/>
          <w:lang w:val="sr-Latn-BA"/>
        </w:rPr>
        <w:t>;</w:t>
      </w:r>
    </w:p>
    <w:p w:rsidR="00BA17F4" w:rsidRPr="000B7ECC" w:rsidRDefault="00BA17F4" w:rsidP="00936AF2">
      <w:pPr>
        <w:pStyle w:val="NoSpacing"/>
        <w:numPr>
          <w:ilvl w:val="0"/>
          <w:numId w:val="5"/>
        </w:numPr>
        <w:spacing w:after="120"/>
        <w:ind w:left="714" w:hanging="357"/>
        <w:rPr>
          <w:rFonts w:ascii="Calibri" w:hAnsi="Calibri" w:cs="Calibri"/>
          <w:sz w:val="22"/>
          <w:lang w:val="sr-Latn-BA"/>
        </w:rPr>
      </w:pPr>
      <w:r w:rsidRPr="000B7ECC">
        <w:rPr>
          <w:rFonts w:ascii="Calibri" w:hAnsi="Calibri" w:cs="Calibri"/>
          <w:sz w:val="22"/>
          <w:lang w:val="sr-Latn-BA"/>
        </w:rPr>
        <w:t>Saobraćajne nezgode sa materijalnom štetom</w:t>
      </w:r>
      <w:r w:rsidR="008C09C7" w:rsidRPr="000B7ECC">
        <w:rPr>
          <w:rFonts w:ascii="Calibri" w:hAnsi="Calibri" w:cs="Calibri"/>
          <w:sz w:val="22"/>
          <w:lang w:val="sr-Latn-BA"/>
        </w:rPr>
        <w:t>.</w:t>
      </w:r>
    </w:p>
    <w:p w:rsidR="008C09C7" w:rsidRPr="000B7ECC" w:rsidRDefault="00BA17F4" w:rsidP="00936AF2">
      <w:pPr>
        <w:spacing w:after="120" w:line="240" w:lineRule="auto"/>
        <w:jc w:val="both"/>
        <w:rPr>
          <w:rFonts w:ascii="Calibri" w:hAnsi="Calibri" w:cs="Calibri"/>
        </w:rPr>
      </w:pPr>
      <w:r w:rsidRPr="000B7ECC">
        <w:rPr>
          <w:rFonts w:ascii="Calibri" w:hAnsi="Calibri" w:cs="Calibri"/>
        </w:rPr>
        <w:tab/>
        <w:t xml:space="preserve">Dionice za koje se vrši analiza treba da budu što je moguće duže, tako da procjena bezbjednosti na njima vodi pouzdanim rezultatima. Ukoliko su </w:t>
      </w:r>
      <w:r w:rsidR="008C09C7" w:rsidRPr="000B7ECC">
        <w:rPr>
          <w:rFonts w:ascii="Calibri" w:hAnsi="Calibri" w:cs="Calibri"/>
        </w:rPr>
        <w:t>dostupni podaci o saobraćajnim nezgodama</w:t>
      </w:r>
      <w:r w:rsidRPr="000B7ECC">
        <w:rPr>
          <w:rFonts w:ascii="Calibri" w:hAnsi="Calibri" w:cs="Calibri"/>
        </w:rPr>
        <w:t xml:space="preserve"> koje su se dogodile na posmatranim dionicama u poslednje tri godine, tada bi podjela puta na dionice trebalo da se vrši na osnovu učestalosti nastanka nezgoda.</w:t>
      </w:r>
    </w:p>
    <w:p w:rsidR="004F662C" w:rsidRPr="005A755A" w:rsidRDefault="008C09C7" w:rsidP="00936AF2">
      <w:pPr>
        <w:pStyle w:val="NoSpacing"/>
        <w:spacing w:after="240"/>
        <w:ind w:firstLine="567"/>
        <w:rPr>
          <w:rFonts w:ascii="Calibri" w:hAnsi="Calibri" w:cs="Calibri"/>
          <w:sz w:val="22"/>
          <w:lang w:val="sr-Latn-BA"/>
        </w:rPr>
      </w:pPr>
      <w:proofErr w:type="spellStart"/>
      <w:r w:rsidRPr="000B7ECC">
        <w:rPr>
          <w:rFonts w:ascii="Calibri" w:hAnsi="Calibri" w:cs="Calibri"/>
          <w:sz w:val="22"/>
        </w:rPr>
        <w:t>Naredni</w:t>
      </w:r>
      <w:proofErr w:type="spellEnd"/>
      <w:r w:rsidRPr="000B7ECC">
        <w:rPr>
          <w:rFonts w:ascii="Calibri" w:hAnsi="Calibri" w:cs="Calibri"/>
          <w:sz w:val="22"/>
        </w:rPr>
        <w:t xml:space="preserve"> </w:t>
      </w:r>
      <w:proofErr w:type="spellStart"/>
      <w:r w:rsidRPr="000B7ECC">
        <w:rPr>
          <w:rFonts w:ascii="Calibri" w:hAnsi="Calibri" w:cs="Calibri"/>
          <w:sz w:val="22"/>
        </w:rPr>
        <w:t>korak</w:t>
      </w:r>
      <w:proofErr w:type="spellEnd"/>
      <w:r w:rsidRPr="000B7ECC">
        <w:rPr>
          <w:rFonts w:ascii="Calibri" w:hAnsi="Calibri" w:cs="Calibri"/>
          <w:sz w:val="22"/>
        </w:rPr>
        <w:t xml:space="preserve"> </w:t>
      </w:r>
      <w:proofErr w:type="spellStart"/>
      <w:r w:rsidRPr="000B7ECC">
        <w:rPr>
          <w:rFonts w:ascii="Calibri" w:hAnsi="Calibri" w:cs="Calibri"/>
          <w:sz w:val="22"/>
        </w:rPr>
        <w:t>odnosi</w:t>
      </w:r>
      <w:proofErr w:type="spellEnd"/>
      <w:r w:rsidRPr="000B7ECC">
        <w:rPr>
          <w:rFonts w:ascii="Calibri" w:hAnsi="Calibri" w:cs="Calibri"/>
          <w:sz w:val="22"/>
        </w:rPr>
        <w:t xml:space="preserve"> se </w:t>
      </w:r>
      <w:proofErr w:type="spellStart"/>
      <w:proofErr w:type="gramStart"/>
      <w:r w:rsidRPr="000B7ECC">
        <w:rPr>
          <w:rFonts w:ascii="Calibri" w:hAnsi="Calibri" w:cs="Calibri"/>
          <w:sz w:val="22"/>
        </w:rPr>
        <w:t>na</w:t>
      </w:r>
      <w:proofErr w:type="spellEnd"/>
      <w:proofErr w:type="gramEnd"/>
      <w:r w:rsidRPr="000B7ECC">
        <w:rPr>
          <w:rFonts w:ascii="Calibri" w:hAnsi="Calibri" w:cs="Calibri"/>
          <w:sz w:val="22"/>
        </w:rPr>
        <w:t xml:space="preserve"> </w:t>
      </w:r>
      <w:proofErr w:type="spellStart"/>
      <w:r w:rsidRPr="000B7ECC">
        <w:rPr>
          <w:rFonts w:ascii="Calibri" w:hAnsi="Calibri" w:cs="Calibri"/>
          <w:sz w:val="22"/>
        </w:rPr>
        <w:t>proračun</w:t>
      </w:r>
      <w:proofErr w:type="spellEnd"/>
      <w:r w:rsidRPr="000B7ECC">
        <w:rPr>
          <w:rFonts w:ascii="Calibri" w:hAnsi="Calibri" w:cs="Calibri"/>
          <w:sz w:val="22"/>
        </w:rPr>
        <w:t xml:space="preserve"> </w:t>
      </w:r>
      <w:proofErr w:type="spellStart"/>
      <w:r w:rsidRPr="000B7ECC">
        <w:rPr>
          <w:rFonts w:ascii="Calibri" w:hAnsi="Calibri" w:cs="Calibri"/>
          <w:sz w:val="22"/>
        </w:rPr>
        <w:t>troškova</w:t>
      </w:r>
      <w:proofErr w:type="spellEnd"/>
      <w:r w:rsidRPr="000B7ECC">
        <w:rPr>
          <w:rFonts w:ascii="Calibri" w:hAnsi="Calibri" w:cs="Calibri"/>
          <w:sz w:val="22"/>
        </w:rPr>
        <w:t xml:space="preserve"> </w:t>
      </w:r>
      <w:proofErr w:type="spellStart"/>
      <w:r w:rsidRPr="000B7ECC">
        <w:rPr>
          <w:rFonts w:ascii="Calibri" w:hAnsi="Calibri" w:cs="Calibri"/>
          <w:sz w:val="22"/>
        </w:rPr>
        <w:t>saobraćajnih</w:t>
      </w:r>
      <w:proofErr w:type="spellEnd"/>
      <w:r w:rsidRPr="000B7ECC">
        <w:rPr>
          <w:rFonts w:ascii="Calibri" w:hAnsi="Calibri" w:cs="Calibri"/>
          <w:sz w:val="22"/>
        </w:rPr>
        <w:t xml:space="preserve"> </w:t>
      </w:r>
      <w:proofErr w:type="spellStart"/>
      <w:r w:rsidRPr="000B7ECC">
        <w:rPr>
          <w:rFonts w:ascii="Calibri" w:hAnsi="Calibri" w:cs="Calibri"/>
          <w:sz w:val="22"/>
        </w:rPr>
        <w:t>nezgoda</w:t>
      </w:r>
      <w:proofErr w:type="spellEnd"/>
      <w:r w:rsidRPr="000B7ECC">
        <w:rPr>
          <w:rFonts w:ascii="Calibri" w:hAnsi="Calibri" w:cs="Calibri"/>
          <w:sz w:val="22"/>
        </w:rPr>
        <w:t xml:space="preserve"> </w:t>
      </w:r>
      <w:proofErr w:type="spellStart"/>
      <w:r w:rsidRPr="000B7ECC">
        <w:rPr>
          <w:rFonts w:ascii="Calibri" w:hAnsi="Calibri" w:cs="Calibri"/>
          <w:sz w:val="22"/>
        </w:rPr>
        <w:t>koji</w:t>
      </w:r>
      <w:proofErr w:type="spellEnd"/>
      <w:r w:rsidRPr="000B7ECC">
        <w:rPr>
          <w:rFonts w:ascii="Calibri" w:hAnsi="Calibri" w:cs="Calibri"/>
          <w:sz w:val="22"/>
        </w:rPr>
        <w:t xml:space="preserve"> </w:t>
      </w:r>
      <w:r w:rsidR="004F662C" w:rsidRPr="000B7ECC">
        <w:rPr>
          <w:rFonts w:ascii="Calibri" w:hAnsi="Calibri" w:cs="Calibri"/>
          <w:sz w:val="22"/>
        </w:rPr>
        <w:t xml:space="preserve">se </w:t>
      </w:r>
      <w:proofErr w:type="spellStart"/>
      <w:r w:rsidR="004F662C" w:rsidRPr="000B7ECC">
        <w:rPr>
          <w:rFonts w:ascii="Calibri" w:hAnsi="Calibri" w:cs="Calibri"/>
          <w:sz w:val="22"/>
        </w:rPr>
        <w:t>koriste</w:t>
      </w:r>
      <w:proofErr w:type="spellEnd"/>
      <w:r w:rsidR="004F662C" w:rsidRPr="000B7ECC">
        <w:rPr>
          <w:rFonts w:ascii="Calibri" w:hAnsi="Calibri" w:cs="Calibri"/>
          <w:sz w:val="22"/>
        </w:rPr>
        <w:t xml:space="preserve"> </w:t>
      </w:r>
      <w:proofErr w:type="spellStart"/>
      <w:r w:rsidR="004F662C" w:rsidRPr="000B7ECC">
        <w:rPr>
          <w:rFonts w:ascii="Calibri" w:hAnsi="Calibri" w:cs="Calibri"/>
          <w:sz w:val="22"/>
        </w:rPr>
        <w:t>za</w:t>
      </w:r>
      <w:proofErr w:type="spellEnd"/>
      <w:r w:rsidR="004F662C" w:rsidRPr="000B7ECC">
        <w:rPr>
          <w:rFonts w:ascii="Calibri" w:hAnsi="Calibri" w:cs="Calibri"/>
          <w:sz w:val="22"/>
        </w:rPr>
        <w:t xml:space="preserve"> </w:t>
      </w:r>
      <w:proofErr w:type="spellStart"/>
      <w:r w:rsidR="004F662C" w:rsidRPr="000B7ECC">
        <w:rPr>
          <w:rFonts w:ascii="Calibri" w:hAnsi="Calibri" w:cs="Calibri"/>
          <w:sz w:val="22"/>
        </w:rPr>
        <w:t>utvrđivanje</w:t>
      </w:r>
      <w:proofErr w:type="spellEnd"/>
      <w:r w:rsidR="004F662C" w:rsidRPr="000B7ECC">
        <w:rPr>
          <w:rFonts w:ascii="Calibri" w:hAnsi="Calibri" w:cs="Calibri"/>
          <w:sz w:val="22"/>
        </w:rPr>
        <w:t xml:space="preserve"> </w:t>
      </w:r>
      <w:proofErr w:type="spellStart"/>
      <w:r w:rsidR="004F662C" w:rsidRPr="000B7ECC">
        <w:rPr>
          <w:rFonts w:ascii="Calibri" w:hAnsi="Calibri" w:cs="Calibri"/>
          <w:sz w:val="22"/>
        </w:rPr>
        <w:t>kombinovanog</w:t>
      </w:r>
      <w:proofErr w:type="spellEnd"/>
      <w:r w:rsidR="004F662C" w:rsidRPr="000B7ECC">
        <w:rPr>
          <w:rFonts w:ascii="Calibri" w:hAnsi="Calibri" w:cs="Calibri"/>
          <w:sz w:val="22"/>
        </w:rPr>
        <w:t xml:space="preserve"> </w:t>
      </w:r>
      <w:proofErr w:type="spellStart"/>
      <w:r w:rsidR="004F662C" w:rsidRPr="000B7ECC">
        <w:rPr>
          <w:rFonts w:ascii="Calibri" w:hAnsi="Calibri" w:cs="Calibri"/>
          <w:sz w:val="22"/>
        </w:rPr>
        <w:t>efekta</w:t>
      </w:r>
      <w:proofErr w:type="spellEnd"/>
      <w:r w:rsidR="004F662C" w:rsidRPr="000B7ECC">
        <w:rPr>
          <w:rFonts w:ascii="Calibri" w:hAnsi="Calibri" w:cs="Calibri"/>
          <w:sz w:val="22"/>
        </w:rPr>
        <w:t xml:space="preserve"> </w:t>
      </w:r>
      <w:proofErr w:type="spellStart"/>
      <w:r w:rsidR="004F662C" w:rsidRPr="000B7ECC">
        <w:rPr>
          <w:rFonts w:ascii="Calibri" w:hAnsi="Calibri" w:cs="Calibri"/>
          <w:sz w:val="22"/>
        </w:rPr>
        <w:t>broja</w:t>
      </w:r>
      <w:proofErr w:type="spellEnd"/>
      <w:r w:rsidR="004F662C" w:rsidRPr="000B7ECC">
        <w:rPr>
          <w:rFonts w:ascii="Calibri" w:hAnsi="Calibri" w:cs="Calibri"/>
          <w:sz w:val="22"/>
        </w:rPr>
        <w:t xml:space="preserve"> </w:t>
      </w:r>
      <w:proofErr w:type="spellStart"/>
      <w:r w:rsidR="004F662C" w:rsidRPr="000B7ECC">
        <w:rPr>
          <w:rFonts w:ascii="Calibri" w:hAnsi="Calibri" w:cs="Calibri"/>
          <w:sz w:val="22"/>
        </w:rPr>
        <w:t>i</w:t>
      </w:r>
      <w:proofErr w:type="spellEnd"/>
      <w:r w:rsidR="004F662C" w:rsidRPr="000B7ECC">
        <w:rPr>
          <w:rFonts w:ascii="Calibri" w:hAnsi="Calibri" w:cs="Calibri"/>
          <w:sz w:val="22"/>
        </w:rPr>
        <w:t xml:space="preserve"> </w:t>
      </w:r>
      <w:proofErr w:type="spellStart"/>
      <w:r w:rsidR="004F662C" w:rsidRPr="000B7ECC">
        <w:rPr>
          <w:rFonts w:ascii="Calibri" w:hAnsi="Calibri" w:cs="Calibri"/>
          <w:sz w:val="22"/>
        </w:rPr>
        <w:t>težine</w:t>
      </w:r>
      <w:proofErr w:type="spellEnd"/>
      <w:r w:rsidR="004F662C" w:rsidRPr="000B7ECC">
        <w:rPr>
          <w:rFonts w:ascii="Calibri" w:hAnsi="Calibri" w:cs="Calibri"/>
          <w:sz w:val="22"/>
        </w:rPr>
        <w:t xml:space="preserve"> </w:t>
      </w:r>
      <w:proofErr w:type="spellStart"/>
      <w:r w:rsidR="004F662C" w:rsidRPr="000B7ECC">
        <w:rPr>
          <w:rFonts w:ascii="Calibri" w:hAnsi="Calibri" w:cs="Calibri"/>
          <w:sz w:val="22"/>
        </w:rPr>
        <w:t>nezgoda</w:t>
      </w:r>
      <w:proofErr w:type="spellEnd"/>
      <w:r w:rsidR="004F662C" w:rsidRPr="000B7ECC">
        <w:rPr>
          <w:rFonts w:ascii="Calibri" w:hAnsi="Calibri" w:cs="Calibri"/>
          <w:sz w:val="22"/>
        </w:rPr>
        <w:t>.</w:t>
      </w:r>
      <w:r w:rsidRPr="000B7ECC">
        <w:rPr>
          <w:rFonts w:ascii="Calibri" w:hAnsi="Calibri" w:cs="Calibri"/>
          <w:sz w:val="22"/>
        </w:rPr>
        <w:t xml:space="preserve"> </w:t>
      </w:r>
      <w:proofErr w:type="spellStart"/>
      <w:r w:rsidR="004F662C" w:rsidRPr="000B7ECC">
        <w:rPr>
          <w:rFonts w:ascii="Calibri" w:hAnsi="Calibri" w:cs="Calibri"/>
          <w:sz w:val="22"/>
        </w:rPr>
        <w:t>Za</w:t>
      </w:r>
      <w:proofErr w:type="spellEnd"/>
      <w:r w:rsidRPr="000B7ECC">
        <w:rPr>
          <w:rFonts w:ascii="Calibri" w:hAnsi="Calibri" w:cs="Calibri"/>
          <w:sz w:val="22"/>
        </w:rPr>
        <w:t xml:space="preserve"> </w:t>
      </w:r>
      <w:proofErr w:type="spellStart"/>
      <w:r w:rsidR="004F662C" w:rsidRPr="000B7ECC">
        <w:rPr>
          <w:rFonts w:ascii="Calibri" w:hAnsi="Calibri" w:cs="Calibri"/>
          <w:sz w:val="22"/>
        </w:rPr>
        <w:t>utvrđivanje</w:t>
      </w:r>
      <w:proofErr w:type="spellEnd"/>
      <w:r w:rsidRPr="000B7ECC">
        <w:rPr>
          <w:rFonts w:ascii="Calibri" w:hAnsi="Calibri" w:cs="Calibri"/>
          <w:sz w:val="22"/>
        </w:rPr>
        <w:t xml:space="preserve"> </w:t>
      </w:r>
      <w:proofErr w:type="spellStart"/>
      <w:r w:rsidR="004F662C" w:rsidRPr="000B7ECC">
        <w:rPr>
          <w:rFonts w:ascii="Calibri" w:hAnsi="Calibri" w:cs="Calibri"/>
          <w:sz w:val="22"/>
        </w:rPr>
        <w:t>bezbjednosnog</w:t>
      </w:r>
      <w:proofErr w:type="spellEnd"/>
      <w:r w:rsidRPr="000B7ECC">
        <w:rPr>
          <w:rFonts w:ascii="Calibri" w:hAnsi="Calibri" w:cs="Calibri"/>
          <w:sz w:val="22"/>
        </w:rPr>
        <w:t xml:space="preserve"> </w:t>
      </w:r>
      <w:proofErr w:type="spellStart"/>
      <w:r w:rsidR="004F662C" w:rsidRPr="000B7ECC">
        <w:rPr>
          <w:rFonts w:ascii="Calibri" w:hAnsi="Calibri" w:cs="Calibri"/>
          <w:sz w:val="22"/>
        </w:rPr>
        <w:t>potencijala</w:t>
      </w:r>
      <w:proofErr w:type="spellEnd"/>
      <w:r w:rsidR="004F662C" w:rsidRPr="000B7ECC">
        <w:rPr>
          <w:rFonts w:ascii="Calibri" w:hAnsi="Calibri" w:cs="Calibri"/>
          <w:sz w:val="22"/>
        </w:rPr>
        <w:t xml:space="preserve">, </w:t>
      </w:r>
      <w:proofErr w:type="spellStart"/>
      <w:r w:rsidR="004F662C" w:rsidRPr="000B7ECC">
        <w:rPr>
          <w:rFonts w:ascii="Calibri" w:hAnsi="Calibri" w:cs="Calibri"/>
          <w:sz w:val="22"/>
        </w:rPr>
        <w:t>uzimaju</w:t>
      </w:r>
      <w:proofErr w:type="spellEnd"/>
      <w:r w:rsidR="004F662C" w:rsidRPr="000B7ECC">
        <w:rPr>
          <w:rFonts w:ascii="Calibri" w:hAnsi="Calibri" w:cs="Calibri"/>
          <w:sz w:val="22"/>
        </w:rPr>
        <w:t xml:space="preserve"> se u </w:t>
      </w:r>
      <w:proofErr w:type="spellStart"/>
      <w:r w:rsidR="004F662C" w:rsidRPr="000B7ECC">
        <w:rPr>
          <w:rFonts w:ascii="Calibri" w:hAnsi="Calibri" w:cs="Calibri"/>
          <w:sz w:val="22"/>
        </w:rPr>
        <w:t>obzir</w:t>
      </w:r>
      <w:proofErr w:type="spellEnd"/>
      <w:r w:rsidRPr="000B7ECC">
        <w:rPr>
          <w:rFonts w:ascii="Calibri" w:hAnsi="Calibri" w:cs="Calibri"/>
          <w:sz w:val="22"/>
        </w:rPr>
        <w:t xml:space="preserve"> </w:t>
      </w:r>
      <w:r w:rsidRPr="000B7ECC">
        <w:rPr>
          <w:rFonts w:ascii="Calibri" w:hAnsi="Calibri" w:cs="Calibri"/>
          <w:sz w:val="22"/>
          <w:lang w:val="sr-Latn-BA"/>
        </w:rPr>
        <w:t>p</w:t>
      </w:r>
      <w:r w:rsidR="004F662C" w:rsidRPr="000B7ECC">
        <w:rPr>
          <w:rFonts w:ascii="Calibri" w:hAnsi="Calibri" w:cs="Calibri"/>
          <w:sz w:val="22"/>
          <w:lang w:val="sr-Latn-BA"/>
        </w:rPr>
        <w:t xml:space="preserve">rosječni godišnji troškovi saobraćajnih nezgoda </w:t>
      </w:r>
      <w:r w:rsidR="00906D4B" w:rsidRPr="00906D4B">
        <w:rPr>
          <w:rFonts w:ascii="Calibri" w:hAnsi="Calibri" w:cs="Calibri"/>
          <w:i/>
          <w:sz w:val="22"/>
          <w:lang w:val="sr-Latn-BA"/>
        </w:rPr>
        <w:t>PGT</w:t>
      </w:r>
      <w:r w:rsidR="00906D4B" w:rsidRPr="00906D4B">
        <w:rPr>
          <w:rFonts w:ascii="Calibri" w:hAnsi="Calibri" w:cs="Calibri"/>
          <w:i/>
          <w:sz w:val="22"/>
          <w:vertAlign w:val="subscript"/>
          <w:lang w:val="sr-Latn-BA"/>
        </w:rPr>
        <w:t>SN</w:t>
      </w:r>
      <w:r w:rsidR="00906D4B">
        <w:rPr>
          <w:rFonts w:ascii="Calibri" w:hAnsi="Calibri" w:cs="Calibri"/>
          <w:sz w:val="22"/>
          <w:lang w:val="sr-Latn-BA"/>
        </w:rPr>
        <w:t xml:space="preserve"> </w:t>
      </w:r>
      <w:r w:rsidR="004F662C" w:rsidRPr="000B7ECC">
        <w:rPr>
          <w:rFonts w:ascii="Calibri" w:hAnsi="Calibri" w:cs="Calibri"/>
          <w:sz w:val="22"/>
          <w:lang w:val="sr-Latn-BA"/>
        </w:rPr>
        <w:t>[</w:t>
      </w:r>
      <w:r w:rsidR="004F662C" w:rsidRPr="00906D4B">
        <w:rPr>
          <w:rFonts w:ascii="Calibri" w:hAnsi="Calibri" w:cs="Calibri"/>
          <w:i/>
          <w:sz w:val="22"/>
          <w:lang w:val="sr-Latn-BA"/>
        </w:rPr>
        <w:t>KM/god</w:t>
      </w:r>
      <w:r w:rsidR="004F662C" w:rsidRPr="000B7ECC">
        <w:rPr>
          <w:rFonts w:ascii="Calibri" w:hAnsi="Calibri" w:cs="Calibri"/>
          <w:sz w:val="22"/>
          <w:lang w:val="sr-Latn-BA"/>
        </w:rPr>
        <w:t>] koji se računaju p</w:t>
      </w:r>
      <w:r w:rsidRPr="000B7ECC">
        <w:rPr>
          <w:rFonts w:ascii="Calibri" w:hAnsi="Calibri" w:cs="Calibri"/>
          <w:sz w:val="22"/>
          <w:lang w:val="sr-Latn-BA"/>
        </w:rPr>
        <w:t>rema</w:t>
      </w:r>
      <w:r w:rsidR="004F662C" w:rsidRPr="000B7ECC">
        <w:rPr>
          <w:rFonts w:ascii="Calibri" w:hAnsi="Calibri" w:cs="Calibri"/>
          <w:sz w:val="22"/>
          <w:lang w:val="sr-Latn-BA"/>
        </w:rPr>
        <w:t xml:space="preserve"> </w:t>
      </w:r>
      <w:r w:rsidRPr="000B7ECC">
        <w:rPr>
          <w:rFonts w:ascii="Calibri" w:hAnsi="Calibri" w:cs="Calibri"/>
          <w:sz w:val="22"/>
          <w:lang w:val="sr-Latn-BA"/>
        </w:rPr>
        <w:t>sljedećem obrascu</w:t>
      </w:r>
      <w:r w:rsidR="005A755A">
        <w:rPr>
          <w:rFonts w:ascii="Calibri" w:hAnsi="Calibri" w:cs="Calibri"/>
          <w:sz w:val="22"/>
          <w:lang w:val="sr-Latn-BA"/>
        </w:rPr>
        <w:t>:</w:t>
      </w:r>
    </w:p>
    <w:tbl>
      <w:tblPr>
        <w:tblStyle w:val="TableGrid"/>
        <w:tblW w:w="49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2"/>
        <w:gridCol w:w="8958"/>
        <w:gridCol w:w="725"/>
      </w:tblGrid>
      <w:tr w:rsidR="00053281" w:rsidRPr="000B7ECC" w:rsidTr="00906D4B">
        <w:tc>
          <w:tcPr>
            <w:tcW w:w="392" w:type="dxa"/>
            <w:vAlign w:val="center"/>
          </w:tcPr>
          <w:p w:rsidR="00053281" w:rsidRPr="000B7ECC" w:rsidRDefault="00053281" w:rsidP="000B7ECC">
            <w:pPr>
              <w:pStyle w:val="NoSpacing"/>
              <w:jc w:val="right"/>
              <w:rPr>
                <w:rFonts w:ascii="Calibri" w:hAnsi="Calibri" w:cs="Calibri"/>
                <w:sz w:val="22"/>
              </w:rPr>
            </w:pPr>
          </w:p>
        </w:tc>
        <w:tc>
          <w:tcPr>
            <w:tcW w:w="8958" w:type="dxa"/>
            <w:vAlign w:val="center"/>
          </w:tcPr>
          <w:p w:rsidR="00053281" w:rsidRPr="00936AF2" w:rsidRDefault="007D10C1" w:rsidP="000B7ECC">
            <w:pPr>
              <w:pStyle w:val="NoSpacing"/>
              <w:jc w:val="right"/>
              <w:rPr>
                <w:rFonts w:ascii="Calibri" w:hAnsi="Calibri" w:cs="Calibri"/>
                <w:sz w:val="22"/>
              </w:rPr>
            </w:pPr>
            <m:oMathPara>
              <m:oMath>
                <m:sSub>
                  <m:sSubPr>
                    <m:ctrlPr>
                      <w:rPr>
                        <w:rFonts w:ascii="Cambria Math" w:hAnsi="Cambria Math" w:cs="Calibri"/>
                        <w:i/>
                        <w:sz w:val="22"/>
                      </w:rPr>
                    </m:ctrlPr>
                  </m:sSubPr>
                  <m:e>
                    <m:r>
                      <w:rPr>
                        <w:rFonts w:ascii="Cambria Math" w:hAnsi="Cambria Math" w:cs="Calibri"/>
                        <w:sz w:val="22"/>
                      </w:rPr>
                      <m:t>PGT</m:t>
                    </m:r>
                  </m:e>
                  <m:sub>
                    <m:r>
                      <w:rPr>
                        <w:rFonts w:ascii="Cambria Math" w:hAnsi="Cambria Math" w:cs="Calibri"/>
                        <w:sz w:val="22"/>
                      </w:rPr>
                      <m:t>SN</m:t>
                    </m:r>
                  </m:sub>
                </m:sSub>
                <m:r>
                  <w:rPr>
                    <w:rFonts w:ascii="Cambria Math" w:hAnsi="Cambria Math" w:cs="Calibri"/>
                    <w:sz w:val="22"/>
                  </w:rPr>
                  <m:t>=</m:t>
                </m:r>
                <m:f>
                  <m:fPr>
                    <m:ctrlPr>
                      <w:rPr>
                        <w:rFonts w:ascii="Cambria Math" w:hAnsi="Cambria Math" w:cs="Calibri"/>
                        <w:i/>
                        <w:sz w:val="22"/>
                      </w:rPr>
                    </m:ctrlPr>
                  </m:fPr>
                  <m:num>
                    <m:nary>
                      <m:naryPr>
                        <m:chr m:val="∑"/>
                        <m:limLoc m:val="undOvr"/>
                        <m:subHide m:val="1"/>
                        <m:supHide m:val="1"/>
                        <m:ctrlPr>
                          <w:rPr>
                            <w:rFonts w:ascii="Cambria Math" w:hAnsi="Cambria Math" w:cs="Calibri"/>
                            <w:i/>
                            <w:sz w:val="22"/>
                          </w:rPr>
                        </m:ctrlPr>
                      </m:naryPr>
                      <m:sub/>
                      <m:sup/>
                      <m:e>
                        <m:sSub>
                          <m:sSubPr>
                            <m:ctrlPr>
                              <w:rPr>
                                <w:rFonts w:ascii="Cambria Math" w:hAnsi="Cambria Math" w:cs="Calibri"/>
                                <w:i/>
                                <w:sz w:val="22"/>
                              </w:rPr>
                            </m:ctrlPr>
                          </m:sSubPr>
                          <m:e>
                            <m:r>
                              <w:rPr>
                                <w:rFonts w:ascii="Cambria Math" w:hAnsi="Cambria Math" w:cs="Calibri"/>
                                <w:sz w:val="22"/>
                              </w:rPr>
                              <m:t>N</m:t>
                            </m:r>
                          </m:e>
                          <m:sub>
                            <m:r>
                              <w:rPr>
                                <w:rFonts w:ascii="Cambria Math" w:hAnsi="Cambria Math" w:cs="Calibri"/>
                                <w:sz w:val="22"/>
                              </w:rPr>
                              <m:t>SNpog</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PT</m:t>
                            </m:r>
                          </m:e>
                          <m:sub>
                            <m:r>
                              <w:rPr>
                                <w:rFonts w:ascii="Cambria Math" w:hAnsi="Cambria Math" w:cs="Calibri"/>
                                <w:sz w:val="22"/>
                              </w:rPr>
                              <m:t>SNpog</m:t>
                            </m:r>
                          </m:sub>
                        </m:sSub>
                        <m:r>
                          <w:rPr>
                            <w:rFonts w:ascii="Cambria Math" w:hAnsi="Cambria Math" w:cs="Calibri"/>
                            <w:sz w:val="22"/>
                          </w:rPr>
                          <m:t>+</m:t>
                        </m:r>
                        <m:nary>
                          <m:naryPr>
                            <m:chr m:val="∑"/>
                            <m:limLoc m:val="undOvr"/>
                            <m:subHide m:val="1"/>
                            <m:supHide m:val="1"/>
                            <m:ctrlPr>
                              <w:rPr>
                                <w:rFonts w:ascii="Cambria Math" w:hAnsi="Cambria Math" w:cs="Calibri"/>
                                <w:i/>
                                <w:sz w:val="22"/>
                              </w:rPr>
                            </m:ctrlPr>
                          </m:naryPr>
                          <m:sub/>
                          <m:sup/>
                          <m:e>
                            <m:sSub>
                              <m:sSubPr>
                                <m:ctrlPr>
                                  <w:rPr>
                                    <w:rFonts w:ascii="Cambria Math" w:hAnsi="Cambria Math" w:cs="Calibri"/>
                                    <w:i/>
                                    <w:sz w:val="22"/>
                                  </w:rPr>
                                </m:ctrlPr>
                              </m:sSubPr>
                              <m:e>
                                <m:r>
                                  <w:rPr>
                                    <w:rFonts w:ascii="Cambria Math" w:hAnsi="Cambria Math" w:cs="Calibri"/>
                                    <w:sz w:val="22"/>
                                  </w:rPr>
                                  <m:t>N</m:t>
                                </m:r>
                              </m:e>
                              <m:sub>
                                <m:r>
                                  <w:rPr>
                                    <w:rFonts w:ascii="Cambria Math" w:hAnsi="Cambria Math" w:cs="Calibri"/>
                                    <w:sz w:val="22"/>
                                  </w:rPr>
                                  <m:t>SNtp</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PT</m:t>
                                </m:r>
                              </m:e>
                              <m:sub>
                                <m:r>
                                  <w:rPr>
                                    <w:rFonts w:ascii="Cambria Math" w:hAnsi="Cambria Math" w:cs="Calibri"/>
                                    <w:sz w:val="22"/>
                                  </w:rPr>
                                  <m:t>SNtp</m:t>
                                </m:r>
                              </m:sub>
                            </m:sSub>
                            <m:r>
                              <w:rPr>
                                <w:rFonts w:ascii="Cambria Math" w:hAnsi="Cambria Math" w:cs="Calibri"/>
                                <w:sz w:val="22"/>
                              </w:rPr>
                              <m:t>+</m:t>
                            </m:r>
                          </m:e>
                        </m:nary>
                        <m:nary>
                          <m:naryPr>
                            <m:chr m:val="∑"/>
                            <m:limLoc m:val="undOvr"/>
                            <m:subHide m:val="1"/>
                            <m:supHide m:val="1"/>
                            <m:ctrlPr>
                              <w:rPr>
                                <w:rFonts w:ascii="Cambria Math" w:hAnsi="Cambria Math" w:cs="Calibri"/>
                                <w:i/>
                                <w:sz w:val="22"/>
                              </w:rPr>
                            </m:ctrlPr>
                          </m:naryPr>
                          <m:sub/>
                          <m:sup/>
                          <m:e>
                            <m:sSub>
                              <m:sSubPr>
                                <m:ctrlPr>
                                  <w:rPr>
                                    <w:rFonts w:ascii="Cambria Math" w:hAnsi="Cambria Math" w:cs="Calibri"/>
                                    <w:i/>
                                    <w:sz w:val="22"/>
                                  </w:rPr>
                                </m:ctrlPr>
                              </m:sSubPr>
                              <m:e>
                                <m:r>
                                  <w:rPr>
                                    <w:rFonts w:ascii="Cambria Math" w:hAnsi="Cambria Math" w:cs="Calibri"/>
                                    <w:sz w:val="22"/>
                                  </w:rPr>
                                  <m:t>N</m:t>
                                </m:r>
                              </m:e>
                              <m:sub>
                                <m:r>
                                  <w:rPr>
                                    <w:rFonts w:ascii="Cambria Math" w:hAnsi="Cambria Math" w:cs="Calibri"/>
                                    <w:sz w:val="22"/>
                                  </w:rPr>
                                  <m:t>SNlp</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PT</m:t>
                                </m:r>
                              </m:e>
                              <m:sub>
                                <m:r>
                                  <w:rPr>
                                    <w:rFonts w:ascii="Cambria Math" w:hAnsi="Cambria Math" w:cs="Calibri"/>
                                    <w:sz w:val="22"/>
                                  </w:rPr>
                                  <m:t>SNlp</m:t>
                                </m:r>
                              </m:sub>
                            </m:sSub>
                            <m:r>
                              <w:rPr>
                                <w:rFonts w:ascii="Cambria Math" w:hAnsi="Cambria Math" w:cs="Calibri"/>
                                <w:sz w:val="22"/>
                              </w:rPr>
                              <m:t>+</m:t>
                            </m:r>
                          </m:e>
                        </m:nary>
                        <m:nary>
                          <m:naryPr>
                            <m:chr m:val="∑"/>
                            <m:limLoc m:val="undOvr"/>
                            <m:subHide m:val="1"/>
                            <m:supHide m:val="1"/>
                            <m:ctrlPr>
                              <w:rPr>
                                <w:rFonts w:ascii="Cambria Math" w:hAnsi="Cambria Math" w:cs="Calibri"/>
                                <w:i/>
                                <w:sz w:val="22"/>
                              </w:rPr>
                            </m:ctrlPr>
                          </m:naryPr>
                          <m:sub/>
                          <m:sup/>
                          <m:e>
                            <m:sSub>
                              <m:sSubPr>
                                <m:ctrlPr>
                                  <w:rPr>
                                    <w:rFonts w:ascii="Cambria Math" w:hAnsi="Cambria Math" w:cs="Calibri"/>
                                    <w:i/>
                                    <w:sz w:val="22"/>
                                  </w:rPr>
                                </m:ctrlPr>
                              </m:sSubPr>
                              <m:e>
                                <m:r>
                                  <w:rPr>
                                    <w:rFonts w:ascii="Cambria Math" w:hAnsi="Cambria Math" w:cs="Calibri"/>
                                    <w:sz w:val="22"/>
                                  </w:rPr>
                                  <m:t>N</m:t>
                                </m:r>
                              </m:e>
                              <m:sub>
                                <m:r>
                                  <w:rPr>
                                    <w:rFonts w:ascii="Cambria Math" w:hAnsi="Cambria Math" w:cs="Calibri"/>
                                    <w:sz w:val="22"/>
                                  </w:rPr>
                                  <m:t>SNm</m:t>
                                </m:r>
                                <m:r>
                                  <w:rPr>
                                    <w:rFonts w:ascii="Cambria Math" w:hAnsi="Cambria Math" w:cs="Calibri"/>
                                    <w:sz w:val="22"/>
                                  </w:rPr>
                                  <m:t>š</m:t>
                                </m:r>
                              </m:sub>
                            </m:sSub>
                            <m:r>
                              <w:rPr>
                                <w:rFonts w:ascii="Cambria Math" w:hAnsi="Cambria Math" w:cs="Calibri"/>
                                <w:sz w:val="22"/>
                              </w:rPr>
                              <m:t>∙</m:t>
                            </m:r>
                            <m:sSub>
                              <m:sSubPr>
                                <m:ctrlPr>
                                  <w:rPr>
                                    <w:rFonts w:ascii="Cambria Math" w:hAnsi="Cambria Math" w:cs="Calibri"/>
                                    <w:i/>
                                    <w:sz w:val="22"/>
                                  </w:rPr>
                                </m:ctrlPr>
                              </m:sSubPr>
                              <m:e>
                                <m:r>
                                  <w:rPr>
                                    <w:rFonts w:ascii="Cambria Math" w:hAnsi="Cambria Math" w:cs="Calibri"/>
                                    <w:sz w:val="22"/>
                                  </w:rPr>
                                  <m:t>PT</m:t>
                                </m:r>
                              </m:e>
                              <m:sub>
                                <m:r>
                                  <w:rPr>
                                    <w:rFonts w:ascii="Cambria Math" w:hAnsi="Cambria Math" w:cs="Calibri"/>
                                    <w:sz w:val="22"/>
                                  </w:rPr>
                                  <m:t>SNm</m:t>
                                </m:r>
                                <m:r>
                                  <w:rPr>
                                    <w:rFonts w:ascii="Cambria Math" w:hAnsi="Cambria Math" w:cs="Calibri"/>
                                    <w:sz w:val="22"/>
                                  </w:rPr>
                                  <m:t>š</m:t>
                                </m:r>
                              </m:sub>
                            </m:sSub>
                          </m:e>
                        </m:nary>
                      </m:e>
                    </m:nary>
                  </m:num>
                  <m:den>
                    <m:r>
                      <w:rPr>
                        <w:rFonts w:ascii="Cambria Math" w:hAnsi="Cambria Math" w:cs="Calibri"/>
                        <w:sz w:val="22"/>
                      </w:rPr>
                      <m:t>t</m:t>
                    </m:r>
                  </m:den>
                </m:f>
                <m:r>
                  <w:rPr>
                    <w:rFonts w:ascii="Cambria Math" w:hAnsi="Cambria Math" w:cs="Calibri"/>
                    <w:sz w:val="22"/>
                  </w:rPr>
                  <m:t xml:space="preserve"> </m:t>
                </m:r>
                <m:d>
                  <m:dPr>
                    <m:begChr m:val="["/>
                    <m:endChr m:val="]"/>
                    <m:ctrlPr>
                      <w:rPr>
                        <w:rFonts w:ascii="Cambria Math" w:hAnsi="Cambria Math" w:cs="Calibri"/>
                        <w:i/>
                        <w:sz w:val="22"/>
                      </w:rPr>
                    </m:ctrlPr>
                  </m:dPr>
                  <m:e>
                    <m:f>
                      <m:fPr>
                        <m:ctrlPr>
                          <w:rPr>
                            <w:rFonts w:ascii="Cambria Math" w:hAnsi="Cambria Math" w:cs="Calibri"/>
                            <w:i/>
                            <w:sz w:val="22"/>
                          </w:rPr>
                        </m:ctrlPr>
                      </m:fPr>
                      <m:num>
                        <m:r>
                          <w:rPr>
                            <w:rFonts w:ascii="Cambria Math" w:hAnsi="Cambria Math" w:cs="Calibri"/>
                            <w:sz w:val="22"/>
                          </w:rPr>
                          <m:t>KM</m:t>
                        </m:r>
                      </m:num>
                      <m:den>
                        <m:r>
                          <w:rPr>
                            <w:rFonts w:ascii="Cambria Math" w:hAnsi="Cambria Math" w:cs="Calibri"/>
                            <w:sz w:val="22"/>
                          </w:rPr>
                          <m:t>god</m:t>
                        </m:r>
                      </m:den>
                    </m:f>
                  </m:e>
                </m:d>
              </m:oMath>
            </m:oMathPara>
          </w:p>
        </w:tc>
        <w:tc>
          <w:tcPr>
            <w:tcW w:w="725" w:type="dxa"/>
            <w:vAlign w:val="center"/>
          </w:tcPr>
          <w:p w:rsidR="00053281" w:rsidRPr="000B7ECC" w:rsidRDefault="00C07D20" w:rsidP="000B7ECC">
            <w:pPr>
              <w:pStyle w:val="NoSpacing"/>
              <w:jc w:val="right"/>
              <w:rPr>
                <w:rFonts w:ascii="Calibri" w:hAnsi="Calibri" w:cs="Calibri"/>
                <w:sz w:val="22"/>
              </w:rPr>
            </w:pPr>
            <w:r w:rsidRPr="000B7ECC">
              <w:rPr>
                <w:rFonts w:ascii="Calibri" w:hAnsi="Calibri" w:cs="Calibri"/>
                <w:sz w:val="22"/>
              </w:rPr>
              <w:t>(1)</w:t>
            </w:r>
          </w:p>
        </w:tc>
      </w:tr>
    </w:tbl>
    <w:p w:rsidR="004F662C" w:rsidRPr="000B7ECC" w:rsidRDefault="004F662C" w:rsidP="000B7ECC">
      <w:pPr>
        <w:pStyle w:val="NoSpacing"/>
        <w:rPr>
          <w:rFonts w:ascii="Calibri" w:hAnsi="Calibri" w:cs="Calibri"/>
          <w:sz w:val="22"/>
          <w:lang w:val="sr-Latn-BA"/>
        </w:rPr>
      </w:pPr>
    </w:p>
    <w:p w:rsidR="004F662C" w:rsidRPr="000B7ECC" w:rsidRDefault="004F662C" w:rsidP="009F65B0">
      <w:pPr>
        <w:pStyle w:val="NoSpacing"/>
        <w:rPr>
          <w:rFonts w:ascii="Calibri" w:hAnsi="Calibri" w:cs="Calibri"/>
          <w:sz w:val="22"/>
          <w:lang w:val="sr-Latn-BA"/>
        </w:rPr>
      </w:pPr>
      <w:r w:rsidRPr="000B7ECC">
        <w:rPr>
          <w:rFonts w:ascii="Calibri" w:hAnsi="Calibri" w:cs="Calibri"/>
          <w:sz w:val="22"/>
          <w:lang w:val="sr-Latn-BA"/>
        </w:rPr>
        <w:t>gdje je:</w:t>
      </w:r>
    </w:p>
    <w:p w:rsidR="004467EA" w:rsidRPr="000B7ECC" w:rsidRDefault="004467EA" w:rsidP="009F65B0">
      <w:pPr>
        <w:pStyle w:val="NoSpacing"/>
        <w:rPr>
          <w:rFonts w:ascii="Calibri" w:hAnsi="Calibri" w:cs="Calibri"/>
          <w:sz w:val="22"/>
          <w:lang w:val="sr-Latn-BA"/>
        </w:rPr>
      </w:pPr>
      <w:r w:rsidRPr="002229EF">
        <w:rPr>
          <w:rFonts w:ascii="Calibri" w:hAnsi="Calibri" w:cs="Calibri"/>
          <w:b/>
          <w:i/>
          <w:sz w:val="22"/>
          <w:lang w:val="sr-Latn-BA"/>
        </w:rPr>
        <w:sym w:font="Symbol" w:char="F053"/>
      </w:r>
      <w:r w:rsidRPr="002229EF">
        <w:rPr>
          <w:rFonts w:ascii="Calibri" w:hAnsi="Calibri" w:cs="Calibri"/>
          <w:b/>
          <w:i/>
          <w:sz w:val="22"/>
          <w:lang w:val="sr-Latn-BA"/>
        </w:rPr>
        <w:t>N</w:t>
      </w:r>
      <w:r w:rsidRPr="002229EF">
        <w:rPr>
          <w:rFonts w:ascii="Calibri" w:hAnsi="Calibri" w:cs="Calibri"/>
          <w:b/>
          <w:i/>
          <w:sz w:val="22"/>
          <w:vertAlign w:val="subscript"/>
          <w:lang w:val="sr-Latn-BA"/>
        </w:rPr>
        <w:t>SNpog</w:t>
      </w:r>
      <w:r w:rsidRPr="002229EF">
        <w:rPr>
          <w:rFonts w:ascii="Calibri" w:hAnsi="Calibri" w:cs="Calibri"/>
          <w:i/>
          <w:sz w:val="22"/>
          <w:lang w:val="sr-Latn-BA"/>
        </w:rPr>
        <w:t>,</w:t>
      </w:r>
      <w:r w:rsidRPr="002229EF">
        <w:rPr>
          <w:rFonts w:ascii="Calibri" w:hAnsi="Calibri" w:cs="Calibri"/>
          <w:i/>
          <w:sz w:val="22"/>
          <w:vertAlign w:val="subscript"/>
          <w:lang w:val="sr-Latn-BA"/>
        </w:rPr>
        <w:t xml:space="preserve"> </w:t>
      </w:r>
      <w:r w:rsidRPr="002229EF">
        <w:rPr>
          <w:rFonts w:ascii="Calibri" w:hAnsi="Calibri" w:cs="Calibri"/>
          <w:b/>
          <w:i/>
          <w:sz w:val="22"/>
          <w:lang w:val="sr-Latn-BA"/>
        </w:rPr>
        <w:sym w:font="Symbol" w:char="F053"/>
      </w:r>
      <w:r w:rsidRPr="002229EF">
        <w:rPr>
          <w:rFonts w:ascii="Calibri" w:hAnsi="Calibri" w:cs="Calibri"/>
          <w:b/>
          <w:i/>
          <w:sz w:val="22"/>
          <w:lang w:val="sr-Latn-BA"/>
        </w:rPr>
        <w:t>N</w:t>
      </w:r>
      <w:r w:rsidRPr="002229EF">
        <w:rPr>
          <w:rFonts w:ascii="Calibri" w:hAnsi="Calibri" w:cs="Calibri"/>
          <w:b/>
          <w:i/>
          <w:sz w:val="22"/>
          <w:vertAlign w:val="subscript"/>
          <w:lang w:val="sr-Latn-BA"/>
        </w:rPr>
        <w:t>SNtp</w:t>
      </w:r>
      <w:r w:rsidRPr="002229EF">
        <w:rPr>
          <w:rFonts w:ascii="Calibri" w:hAnsi="Calibri" w:cs="Calibri"/>
          <w:i/>
          <w:sz w:val="22"/>
          <w:lang w:val="sr-Latn-BA"/>
        </w:rPr>
        <w:t xml:space="preserve">, </w:t>
      </w:r>
      <w:r w:rsidRPr="002229EF">
        <w:rPr>
          <w:rFonts w:ascii="Calibri" w:hAnsi="Calibri" w:cs="Calibri"/>
          <w:b/>
          <w:i/>
          <w:sz w:val="22"/>
          <w:lang w:val="sr-Latn-BA"/>
        </w:rPr>
        <w:sym w:font="Symbol" w:char="F053"/>
      </w:r>
      <w:r w:rsidRPr="002229EF">
        <w:rPr>
          <w:rFonts w:ascii="Calibri" w:hAnsi="Calibri" w:cs="Calibri"/>
          <w:b/>
          <w:i/>
          <w:sz w:val="22"/>
          <w:lang w:val="sr-Latn-BA"/>
        </w:rPr>
        <w:t>N</w:t>
      </w:r>
      <w:r w:rsidRPr="002229EF">
        <w:rPr>
          <w:rFonts w:ascii="Calibri" w:hAnsi="Calibri" w:cs="Calibri"/>
          <w:b/>
          <w:i/>
          <w:sz w:val="22"/>
          <w:vertAlign w:val="subscript"/>
          <w:lang w:val="sr-Latn-BA"/>
        </w:rPr>
        <w:t>SNlp</w:t>
      </w:r>
      <w:r w:rsidRPr="002229EF">
        <w:rPr>
          <w:rFonts w:ascii="Calibri" w:hAnsi="Calibri" w:cs="Calibri"/>
          <w:i/>
          <w:sz w:val="22"/>
          <w:lang w:val="sr-Latn-BA"/>
        </w:rPr>
        <w:t>,</w:t>
      </w:r>
      <w:r w:rsidRPr="002229EF">
        <w:rPr>
          <w:rFonts w:ascii="Calibri" w:hAnsi="Calibri" w:cs="Calibri"/>
          <w:i/>
          <w:sz w:val="22"/>
          <w:vertAlign w:val="subscript"/>
          <w:lang w:val="sr-Latn-BA"/>
        </w:rPr>
        <w:t xml:space="preserve"> </w:t>
      </w:r>
      <w:r w:rsidRPr="002229EF">
        <w:rPr>
          <w:rFonts w:ascii="Calibri" w:hAnsi="Calibri" w:cs="Calibri"/>
          <w:b/>
          <w:i/>
          <w:sz w:val="22"/>
          <w:lang w:val="sr-Latn-BA"/>
        </w:rPr>
        <w:sym w:font="Symbol" w:char="F053"/>
      </w:r>
      <w:r w:rsidRPr="002229EF">
        <w:rPr>
          <w:rFonts w:ascii="Calibri" w:hAnsi="Calibri" w:cs="Calibri"/>
          <w:b/>
          <w:i/>
          <w:sz w:val="22"/>
          <w:lang w:val="sr-Latn-BA"/>
        </w:rPr>
        <w:t>N</w:t>
      </w:r>
      <w:r w:rsidRPr="002229EF">
        <w:rPr>
          <w:rFonts w:ascii="Calibri" w:hAnsi="Calibri" w:cs="Calibri"/>
          <w:b/>
          <w:i/>
          <w:sz w:val="22"/>
          <w:vertAlign w:val="subscript"/>
          <w:lang w:val="sr-Latn-BA"/>
        </w:rPr>
        <w:t>SNmš</w:t>
      </w:r>
      <w:r w:rsidRPr="000B7ECC">
        <w:rPr>
          <w:rFonts w:ascii="Calibri" w:hAnsi="Calibri" w:cs="Calibri"/>
          <w:sz w:val="22"/>
          <w:vertAlign w:val="subscript"/>
          <w:lang w:val="sr-Latn-BA"/>
        </w:rPr>
        <w:t xml:space="preserve"> </w:t>
      </w:r>
      <w:r w:rsidRPr="000B7ECC">
        <w:rPr>
          <w:rFonts w:ascii="Calibri" w:hAnsi="Calibri" w:cs="Calibri"/>
          <w:sz w:val="22"/>
          <w:lang w:val="sr-Latn-BA"/>
        </w:rPr>
        <w:t>– ukupan broj saobraćajnih nezgoda u posmatranom vremenskom periodu za svaku kategoriju;</w:t>
      </w:r>
    </w:p>
    <w:p w:rsidR="004467EA" w:rsidRPr="000B7ECC" w:rsidRDefault="004467EA" w:rsidP="009F65B0">
      <w:pPr>
        <w:pStyle w:val="NoSpacing"/>
        <w:rPr>
          <w:rFonts w:ascii="Calibri" w:hAnsi="Calibri" w:cs="Calibri"/>
          <w:sz w:val="22"/>
          <w:lang w:val="sr-Latn-BA"/>
        </w:rPr>
      </w:pPr>
      <w:r w:rsidRPr="002229EF">
        <w:rPr>
          <w:rFonts w:ascii="Calibri" w:hAnsi="Calibri" w:cs="Calibri"/>
          <w:b/>
          <w:i/>
          <w:sz w:val="22"/>
          <w:lang w:val="sr-Latn-BA"/>
        </w:rPr>
        <w:t>PT</w:t>
      </w:r>
      <w:r w:rsidRPr="002229EF">
        <w:rPr>
          <w:rFonts w:ascii="Calibri" w:hAnsi="Calibri" w:cs="Calibri"/>
          <w:b/>
          <w:i/>
          <w:sz w:val="22"/>
          <w:vertAlign w:val="subscript"/>
          <w:lang w:val="sr-Latn-BA"/>
        </w:rPr>
        <w:t>SNpog</w:t>
      </w:r>
      <w:r w:rsidRPr="002229EF">
        <w:rPr>
          <w:rFonts w:ascii="Calibri" w:hAnsi="Calibri" w:cs="Calibri"/>
          <w:i/>
          <w:sz w:val="22"/>
          <w:lang w:val="sr-Latn-BA"/>
        </w:rPr>
        <w:t xml:space="preserve">, </w:t>
      </w:r>
      <w:r w:rsidRPr="002229EF">
        <w:rPr>
          <w:rFonts w:ascii="Calibri" w:hAnsi="Calibri" w:cs="Calibri"/>
          <w:b/>
          <w:i/>
          <w:sz w:val="22"/>
          <w:lang w:val="sr-Latn-BA"/>
        </w:rPr>
        <w:t>PT</w:t>
      </w:r>
      <w:r w:rsidRPr="002229EF">
        <w:rPr>
          <w:rFonts w:ascii="Calibri" w:hAnsi="Calibri" w:cs="Calibri"/>
          <w:b/>
          <w:i/>
          <w:sz w:val="22"/>
          <w:vertAlign w:val="subscript"/>
          <w:lang w:val="sr-Latn-BA"/>
        </w:rPr>
        <w:t>SNtp</w:t>
      </w:r>
      <w:r w:rsidRPr="002229EF">
        <w:rPr>
          <w:rFonts w:ascii="Calibri" w:hAnsi="Calibri" w:cs="Calibri"/>
          <w:i/>
          <w:sz w:val="22"/>
          <w:lang w:val="sr-Latn-BA"/>
        </w:rPr>
        <w:t xml:space="preserve">, </w:t>
      </w:r>
      <w:r w:rsidRPr="002229EF">
        <w:rPr>
          <w:rFonts w:ascii="Calibri" w:hAnsi="Calibri" w:cs="Calibri"/>
          <w:b/>
          <w:i/>
          <w:sz w:val="22"/>
          <w:lang w:val="sr-Latn-BA"/>
        </w:rPr>
        <w:t>PT</w:t>
      </w:r>
      <w:r w:rsidRPr="002229EF">
        <w:rPr>
          <w:rFonts w:ascii="Calibri" w:hAnsi="Calibri" w:cs="Calibri"/>
          <w:b/>
          <w:i/>
          <w:sz w:val="22"/>
          <w:vertAlign w:val="subscript"/>
          <w:lang w:val="sr-Latn-BA"/>
        </w:rPr>
        <w:t>SNlp</w:t>
      </w:r>
      <w:r w:rsidRPr="002229EF">
        <w:rPr>
          <w:rFonts w:ascii="Calibri" w:hAnsi="Calibri" w:cs="Calibri"/>
          <w:i/>
          <w:sz w:val="22"/>
          <w:lang w:val="sr-Latn-BA"/>
        </w:rPr>
        <w:t xml:space="preserve">, </w:t>
      </w:r>
      <w:r w:rsidRPr="002229EF">
        <w:rPr>
          <w:rFonts w:ascii="Calibri" w:hAnsi="Calibri" w:cs="Calibri"/>
          <w:b/>
          <w:i/>
          <w:sz w:val="22"/>
          <w:lang w:val="sr-Latn-BA"/>
        </w:rPr>
        <w:t>PT</w:t>
      </w:r>
      <w:r w:rsidRPr="002229EF">
        <w:rPr>
          <w:rFonts w:ascii="Calibri" w:hAnsi="Calibri" w:cs="Calibri"/>
          <w:b/>
          <w:i/>
          <w:sz w:val="22"/>
          <w:vertAlign w:val="subscript"/>
          <w:lang w:val="sr-Latn-BA"/>
        </w:rPr>
        <w:t>SNmš</w:t>
      </w:r>
      <w:r w:rsidRPr="000B7ECC">
        <w:rPr>
          <w:rFonts w:ascii="Calibri" w:hAnsi="Calibri" w:cs="Calibri"/>
          <w:sz w:val="22"/>
          <w:lang w:val="sr-Latn-BA"/>
        </w:rPr>
        <w:t xml:space="preserve"> – prosječni trošak po saobraćajnoj nezgodi za svaku kategoriju</w:t>
      </w:r>
      <w:r w:rsidR="00906D4B">
        <w:rPr>
          <w:rFonts w:ascii="Calibri" w:hAnsi="Calibri" w:cs="Calibri"/>
          <w:sz w:val="22"/>
          <w:lang w:val="sr-Latn-BA"/>
        </w:rPr>
        <w:t>;</w:t>
      </w:r>
    </w:p>
    <w:p w:rsidR="004F662C" w:rsidRPr="000B7ECC" w:rsidRDefault="004F662C" w:rsidP="00936AF2">
      <w:pPr>
        <w:pStyle w:val="NoSpacing"/>
        <w:spacing w:after="120"/>
        <w:rPr>
          <w:rFonts w:ascii="Calibri" w:hAnsi="Calibri" w:cs="Calibri"/>
          <w:sz w:val="22"/>
          <w:lang w:val="sr-Latn-BA"/>
        </w:rPr>
      </w:pPr>
      <w:r w:rsidRPr="005D2BDA">
        <w:rPr>
          <w:rFonts w:ascii="Calibri" w:hAnsi="Calibri" w:cs="Calibri"/>
          <w:b/>
          <w:i/>
          <w:sz w:val="22"/>
          <w:lang w:val="sr-Latn-BA"/>
        </w:rPr>
        <w:t>t</w:t>
      </w:r>
      <w:r w:rsidRPr="000B7ECC">
        <w:rPr>
          <w:rFonts w:ascii="Calibri" w:hAnsi="Calibri" w:cs="Calibri"/>
          <w:sz w:val="22"/>
          <w:lang w:val="sr-Latn-BA"/>
        </w:rPr>
        <w:t xml:space="preserve"> – posmatrani vremenski period</w:t>
      </w:r>
      <w:r w:rsidR="00906D4B">
        <w:rPr>
          <w:rFonts w:ascii="Calibri" w:hAnsi="Calibri" w:cs="Calibri"/>
          <w:sz w:val="22"/>
          <w:lang w:val="sr-Latn-BA"/>
        </w:rPr>
        <w:t>.</w:t>
      </w:r>
    </w:p>
    <w:p w:rsidR="004F662C" w:rsidRPr="000B7ECC" w:rsidRDefault="009F0899" w:rsidP="00936AF2">
      <w:pPr>
        <w:spacing w:after="120" w:line="240" w:lineRule="auto"/>
        <w:ind w:firstLine="567"/>
        <w:jc w:val="both"/>
        <w:rPr>
          <w:rFonts w:ascii="Calibri" w:hAnsi="Calibri" w:cs="Calibri"/>
          <w:noProof w:val="0"/>
        </w:rPr>
      </w:pPr>
      <w:r w:rsidRPr="000B7ECC">
        <w:rPr>
          <w:rFonts w:ascii="Calibri" w:hAnsi="Calibri" w:cs="Calibri"/>
        </w:rPr>
        <w:t xml:space="preserve">Na osnovu prosječnih godišnjih troškova utvrđuje se </w:t>
      </w:r>
      <w:r w:rsidR="004F662C" w:rsidRPr="000B7ECC">
        <w:rPr>
          <w:rFonts w:ascii="Calibri" w:hAnsi="Calibri" w:cs="Calibri"/>
          <w:noProof w:val="0"/>
        </w:rPr>
        <w:t xml:space="preserve">gustina </w:t>
      </w:r>
      <w:r w:rsidRPr="000B7ECC">
        <w:rPr>
          <w:rFonts w:ascii="Calibri" w:hAnsi="Calibri" w:cs="Calibri"/>
          <w:noProof w:val="0"/>
        </w:rPr>
        <w:t>saobraćajnih nezgoda (G</w:t>
      </w:r>
      <w:r w:rsidRPr="000B7ECC">
        <w:rPr>
          <w:rFonts w:ascii="Calibri" w:hAnsi="Calibri" w:cs="Calibri"/>
          <w:noProof w:val="0"/>
          <w:vertAlign w:val="subscript"/>
        </w:rPr>
        <w:t>SN</w:t>
      </w:r>
      <w:r w:rsidRPr="000B7ECC">
        <w:rPr>
          <w:rFonts w:ascii="Calibri" w:hAnsi="Calibri" w:cs="Calibri"/>
          <w:noProof w:val="0"/>
        </w:rPr>
        <w:t xml:space="preserve">) ili gustina </w:t>
      </w:r>
      <w:r w:rsidR="004F662C" w:rsidRPr="000B7ECC">
        <w:rPr>
          <w:rFonts w:ascii="Calibri" w:hAnsi="Calibri" w:cs="Calibri"/>
          <w:noProof w:val="0"/>
        </w:rPr>
        <w:t xml:space="preserve">troškova nezgoda </w:t>
      </w:r>
      <w:r w:rsidRPr="000B7ECC">
        <w:rPr>
          <w:rFonts w:ascii="Calibri" w:hAnsi="Calibri" w:cs="Calibri"/>
          <w:noProof w:val="0"/>
        </w:rPr>
        <w:t>(GT</w:t>
      </w:r>
      <w:r w:rsidRPr="000B7ECC">
        <w:rPr>
          <w:rFonts w:ascii="Calibri" w:hAnsi="Calibri" w:cs="Calibri"/>
          <w:noProof w:val="0"/>
          <w:vertAlign w:val="subscript"/>
        </w:rPr>
        <w:t>SN</w:t>
      </w:r>
      <w:r w:rsidRPr="000B7ECC">
        <w:rPr>
          <w:rFonts w:ascii="Calibri" w:hAnsi="Calibri" w:cs="Calibri"/>
          <w:noProof w:val="0"/>
        </w:rPr>
        <w:t xml:space="preserve">) koja </w:t>
      </w:r>
      <w:r w:rsidR="004F662C" w:rsidRPr="000B7ECC">
        <w:rPr>
          <w:rFonts w:ascii="Calibri" w:hAnsi="Calibri" w:cs="Calibri"/>
          <w:noProof w:val="0"/>
        </w:rPr>
        <w:t>opisuje prosječni godišnji broj nezgoda, odnosno ukupne troškove nastale u ekonomiji zbog saobraćajnih nezgoda koje su se desile na dionici dužoj od 1 km.</w:t>
      </w:r>
      <w:r w:rsidRPr="000B7ECC">
        <w:rPr>
          <w:rFonts w:ascii="Calibri" w:hAnsi="Calibri" w:cs="Calibri"/>
          <w:noProof w:val="0"/>
        </w:rPr>
        <w:t xml:space="preserve"> </w:t>
      </w:r>
      <w:r w:rsidR="004F662C" w:rsidRPr="000B7ECC">
        <w:rPr>
          <w:rFonts w:ascii="Calibri" w:hAnsi="Calibri" w:cs="Calibri"/>
          <w:noProof w:val="0"/>
        </w:rPr>
        <w:t xml:space="preserve">Gustina se može izraziti kao odnos godišnjeg broja nezgoda ili troškova nezgoda i dužine dionice na kojoj se </w:t>
      </w:r>
      <w:r w:rsidRPr="000B7ECC">
        <w:rPr>
          <w:rFonts w:ascii="Calibri" w:hAnsi="Calibri" w:cs="Calibri"/>
          <w:noProof w:val="0"/>
        </w:rPr>
        <w:t xml:space="preserve">saobraćajna </w:t>
      </w:r>
      <w:r w:rsidR="004F662C" w:rsidRPr="000B7ECC">
        <w:rPr>
          <w:rFonts w:ascii="Calibri" w:hAnsi="Calibri" w:cs="Calibri"/>
          <w:noProof w:val="0"/>
        </w:rPr>
        <w:t xml:space="preserve">nezgoda </w:t>
      </w:r>
      <w:r w:rsidRPr="000B7ECC">
        <w:rPr>
          <w:rFonts w:ascii="Calibri" w:hAnsi="Calibri" w:cs="Calibri"/>
          <w:noProof w:val="0"/>
        </w:rPr>
        <w:t>dogodila</w:t>
      </w:r>
      <w:r w:rsidR="004F662C" w:rsidRPr="000B7ECC">
        <w:rPr>
          <w:rFonts w:ascii="Calibri" w:hAnsi="Calibri" w:cs="Calibri"/>
          <w:noProof w:val="0"/>
        </w:rPr>
        <w:t>.</w:t>
      </w:r>
      <w:r w:rsidR="005A755A">
        <w:rPr>
          <w:rFonts w:ascii="Calibri" w:hAnsi="Calibri" w:cs="Calibri"/>
          <w:noProof w:val="0"/>
        </w:rPr>
        <w:t xml:space="preserve"> </w:t>
      </w:r>
    </w:p>
    <w:tbl>
      <w:tblPr>
        <w:tblStyle w:val="TableGrid"/>
        <w:tblW w:w="49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59"/>
        <w:gridCol w:w="3358"/>
        <w:gridCol w:w="3358"/>
      </w:tblGrid>
      <w:tr w:rsidR="00F136BC" w:rsidRPr="000B7ECC" w:rsidTr="00936AF2">
        <w:tc>
          <w:tcPr>
            <w:tcW w:w="3096" w:type="dxa"/>
            <w:vAlign w:val="center"/>
          </w:tcPr>
          <w:p w:rsidR="00F136BC" w:rsidRPr="000B7ECC" w:rsidRDefault="00F136BC" w:rsidP="000B7ECC">
            <w:pPr>
              <w:jc w:val="right"/>
              <w:rPr>
                <w:rFonts w:ascii="Calibri" w:hAnsi="Calibri" w:cs="Calibri"/>
                <w:noProof w:val="0"/>
              </w:rPr>
            </w:pPr>
          </w:p>
        </w:tc>
        <w:tc>
          <w:tcPr>
            <w:tcW w:w="3096" w:type="dxa"/>
            <w:vAlign w:val="center"/>
          </w:tcPr>
          <w:p w:rsidR="00F136BC" w:rsidRPr="000B7ECC" w:rsidRDefault="007D10C1" w:rsidP="000B7ECC">
            <w:pPr>
              <w:jc w:val="right"/>
              <w:rPr>
                <w:rFonts w:ascii="Calibri" w:hAnsi="Calibri" w:cs="Calibri"/>
                <w:noProof w:val="0"/>
              </w:rPr>
            </w:pPr>
            <m:oMathPara>
              <m:oMath>
                <m:sSub>
                  <m:sSubPr>
                    <m:ctrlPr>
                      <w:rPr>
                        <w:rFonts w:ascii="Cambria Math" w:hAnsi="Cambria Math" w:cs="Calibri"/>
                        <w:i/>
                        <w:noProof w:val="0"/>
                      </w:rPr>
                    </m:ctrlPr>
                  </m:sSubPr>
                  <m:e>
                    <m:r>
                      <w:rPr>
                        <w:rFonts w:ascii="Cambria Math" w:hAnsi="Cambria Math" w:cs="Calibri"/>
                        <w:noProof w:val="0"/>
                      </w:rPr>
                      <m:t>G</m:t>
                    </m:r>
                  </m:e>
                  <m:sub>
                    <m:r>
                      <w:rPr>
                        <w:rFonts w:ascii="Cambria Math" w:hAnsi="Cambria Math" w:cs="Calibri"/>
                        <w:noProof w:val="0"/>
                      </w:rPr>
                      <m:t>SN</m:t>
                    </m:r>
                  </m:sub>
                </m:sSub>
                <m:r>
                  <w:rPr>
                    <w:rFonts w:ascii="Cambria Math" w:hAnsi="Cambria Math" w:cs="Calibri"/>
                    <w:noProof w:val="0"/>
                  </w:rPr>
                  <m:t>=</m:t>
                </m:r>
                <m:f>
                  <m:fPr>
                    <m:ctrlPr>
                      <w:rPr>
                        <w:rFonts w:ascii="Cambria Math" w:hAnsi="Cambria Math" w:cs="Calibri"/>
                        <w:i/>
                        <w:noProof w:val="0"/>
                      </w:rPr>
                    </m:ctrlPr>
                  </m:fPr>
                  <m:num>
                    <m:sSub>
                      <m:sSubPr>
                        <m:ctrlPr>
                          <w:rPr>
                            <w:rFonts w:ascii="Cambria Math" w:hAnsi="Cambria Math" w:cs="Calibri"/>
                            <w:i/>
                            <w:noProof w:val="0"/>
                          </w:rPr>
                        </m:ctrlPr>
                      </m:sSubPr>
                      <m:e>
                        <m:r>
                          <w:rPr>
                            <w:rFonts w:ascii="Cambria Math" w:hAnsi="Cambria Math" w:cs="Calibri"/>
                            <w:noProof w:val="0"/>
                          </w:rPr>
                          <m:t>N</m:t>
                        </m:r>
                      </m:e>
                      <m:sub>
                        <m:r>
                          <w:rPr>
                            <w:rFonts w:ascii="Cambria Math" w:hAnsi="Cambria Math" w:cs="Calibri"/>
                            <w:noProof w:val="0"/>
                          </w:rPr>
                          <m:t xml:space="preserve">SN </m:t>
                        </m:r>
                      </m:sub>
                    </m:sSub>
                  </m:num>
                  <m:den>
                    <m:r>
                      <w:rPr>
                        <w:rFonts w:ascii="Cambria Math" w:hAnsi="Cambria Math" w:cs="Calibri"/>
                        <w:noProof w:val="0"/>
                      </w:rPr>
                      <m:t>L∙t</m:t>
                    </m:r>
                  </m:den>
                </m:f>
                <m:r>
                  <w:rPr>
                    <w:rFonts w:ascii="Cambria Math" w:hAnsi="Cambria Math" w:cs="Calibri"/>
                    <w:noProof w:val="0"/>
                  </w:rPr>
                  <m:t xml:space="preserve"> </m:t>
                </m:r>
                <m:d>
                  <m:dPr>
                    <m:begChr m:val="["/>
                    <m:endChr m:val="]"/>
                    <m:ctrlPr>
                      <w:rPr>
                        <w:rFonts w:ascii="Cambria Math" w:hAnsi="Cambria Math" w:cs="Calibri"/>
                        <w:i/>
                        <w:noProof w:val="0"/>
                      </w:rPr>
                    </m:ctrlPr>
                  </m:dPr>
                  <m:e>
                    <m:f>
                      <m:fPr>
                        <m:ctrlPr>
                          <w:rPr>
                            <w:rFonts w:ascii="Cambria Math" w:hAnsi="Cambria Math" w:cs="Calibri"/>
                            <w:i/>
                            <w:noProof w:val="0"/>
                          </w:rPr>
                        </m:ctrlPr>
                      </m:fPr>
                      <m:num>
                        <m:r>
                          <w:rPr>
                            <w:rFonts w:ascii="Cambria Math" w:hAnsi="Cambria Math" w:cs="Calibri"/>
                            <w:noProof w:val="0"/>
                          </w:rPr>
                          <m:t>N</m:t>
                        </m:r>
                      </m:num>
                      <m:den>
                        <m:r>
                          <w:rPr>
                            <w:rFonts w:ascii="Cambria Math" w:hAnsi="Cambria Math" w:cs="Calibri"/>
                            <w:noProof w:val="0"/>
                          </w:rPr>
                          <m:t>km∙a</m:t>
                        </m:r>
                      </m:den>
                    </m:f>
                  </m:e>
                </m:d>
              </m:oMath>
            </m:oMathPara>
          </w:p>
        </w:tc>
        <w:tc>
          <w:tcPr>
            <w:tcW w:w="3096" w:type="dxa"/>
            <w:vAlign w:val="center"/>
          </w:tcPr>
          <w:p w:rsidR="00F136BC" w:rsidRPr="000B7ECC" w:rsidRDefault="00C07D20" w:rsidP="000B7ECC">
            <w:pPr>
              <w:jc w:val="right"/>
              <w:rPr>
                <w:rFonts w:ascii="Calibri" w:hAnsi="Calibri" w:cs="Calibri"/>
                <w:noProof w:val="0"/>
              </w:rPr>
            </w:pPr>
            <w:r w:rsidRPr="000B7ECC">
              <w:rPr>
                <w:rFonts w:ascii="Calibri" w:hAnsi="Calibri" w:cs="Calibri"/>
                <w:noProof w:val="0"/>
              </w:rPr>
              <w:t>(2)</w:t>
            </w:r>
          </w:p>
        </w:tc>
      </w:tr>
    </w:tbl>
    <w:p w:rsidR="00F136BC" w:rsidRPr="000B7ECC" w:rsidRDefault="00F136BC" w:rsidP="000B7ECC">
      <w:pPr>
        <w:spacing w:after="0" w:line="240" w:lineRule="auto"/>
        <w:jc w:val="both"/>
        <w:rPr>
          <w:rFonts w:ascii="Calibri" w:hAnsi="Calibri" w:cs="Calibri"/>
          <w:noProof w:val="0"/>
        </w:rPr>
      </w:pPr>
    </w:p>
    <w:tbl>
      <w:tblPr>
        <w:tblStyle w:val="TableGrid"/>
        <w:tblW w:w="49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59"/>
        <w:gridCol w:w="3358"/>
        <w:gridCol w:w="3358"/>
      </w:tblGrid>
      <w:tr w:rsidR="00053281" w:rsidRPr="000B7ECC" w:rsidTr="00936AF2">
        <w:tc>
          <w:tcPr>
            <w:tcW w:w="3096" w:type="dxa"/>
            <w:vAlign w:val="center"/>
          </w:tcPr>
          <w:p w:rsidR="00053281" w:rsidRPr="000B7ECC" w:rsidRDefault="00053281" w:rsidP="000B7ECC">
            <w:pPr>
              <w:jc w:val="right"/>
              <w:rPr>
                <w:rFonts w:ascii="Calibri" w:hAnsi="Calibri" w:cs="Calibri"/>
                <w:noProof w:val="0"/>
              </w:rPr>
            </w:pPr>
          </w:p>
        </w:tc>
        <w:tc>
          <w:tcPr>
            <w:tcW w:w="3096" w:type="dxa"/>
            <w:vAlign w:val="center"/>
          </w:tcPr>
          <w:p w:rsidR="00053281" w:rsidRPr="000B7ECC" w:rsidRDefault="007D10C1" w:rsidP="000B7ECC">
            <w:pPr>
              <w:jc w:val="right"/>
              <w:rPr>
                <w:rFonts w:ascii="Calibri" w:hAnsi="Calibri" w:cs="Calibri"/>
                <w:noProof w:val="0"/>
              </w:rPr>
            </w:pPr>
            <m:oMathPara>
              <m:oMath>
                <m:sSub>
                  <m:sSubPr>
                    <m:ctrlPr>
                      <w:rPr>
                        <w:rFonts w:ascii="Cambria Math" w:hAnsi="Cambria Math" w:cs="Calibri"/>
                        <w:i/>
                        <w:noProof w:val="0"/>
                      </w:rPr>
                    </m:ctrlPr>
                  </m:sSubPr>
                  <m:e>
                    <m:r>
                      <w:rPr>
                        <w:rFonts w:ascii="Cambria Math" w:hAnsi="Cambria Math" w:cs="Calibri"/>
                        <w:noProof w:val="0"/>
                      </w:rPr>
                      <m:t>GT</m:t>
                    </m:r>
                  </m:e>
                  <m:sub>
                    <m:r>
                      <w:rPr>
                        <w:rFonts w:ascii="Cambria Math" w:hAnsi="Cambria Math" w:cs="Calibri"/>
                        <w:noProof w:val="0"/>
                      </w:rPr>
                      <m:t>SN</m:t>
                    </m:r>
                  </m:sub>
                </m:sSub>
                <m:r>
                  <w:rPr>
                    <w:rFonts w:ascii="Cambria Math" w:hAnsi="Cambria Math" w:cs="Calibri"/>
                    <w:noProof w:val="0"/>
                  </w:rPr>
                  <m:t>=</m:t>
                </m:r>
                <m:f>
                  <m:fPr>
                    <m:ctrlPr>
                      <w:rPr>
                        <w:rFonts w:ascii="Cambria Math" w:hAnsi="Cambria Math" w:cs="Calibri"/>
                        <w:i/>
                        <w:noProof w:val="0"/>
                      </w:rPr>
                    </m:ctrlPr>
                  </m:fPr>
                  <m:num>
                    <m:sSub>
                      <m:sSubPr>
                        <m:ctrlPr>
                          <w:rPr>
                            <w:rFonts w:ascii="Cambria Math" w:hAnsi="Cambria Math" w:cs="Calibri"/>
                            <w:i/>
                            <w:noProof w:val="0"/>
                          </w:rPr>
                        </m:ctrlPr>
                      </m:sSubPr>
                      <m:e>
                        <m:r>
                          <w:rPr>
                            <w:rFonts w:ascii="Cambria Math" w:hAnsi="Cambria Math" w:cs="Calibri"/>
                            <w:noProof w:val="0"/>
                          </w:rPr>
                          <m:t>PGT</m:t>
                        </m:r>
                      </m:e>
                      <m:sub>
                        <m:r>
                          <w:rPr>
                            <w:rFonts w:ascii="Cambria Math" w:hAnsi="Cambria Math" w:cs="Calibri"/>
                            <w:noProof w:val="0"/>
                          </w:rPr>
                          <m:t xml:space="preserve">SN </m:t>
                        </m:r>
                      </m:sub>
                    </m:sSub>
                  </m:num>
                  <m:den>
                    <m:r>
                      <w:rPr>
                        <w:rFonts w:ascii="Cambria Math" w:hAnsi="Cambria Math" w:cs="Calibri"/>
                        <w:noProof w:val="0"/>
                      </w:rPr>
                      <m:t>1000∙L</m:t>
                    </m:r>
                  </m:den>
                </m:f>
                <m:r>
                  <w:rPr>
                    <w:rFonts w:ascii="Cambria Math" w:hAnsi="Cambria Math" w:cs="Calibri"/>
                    <w:noProof w:val="0"/>
                  </w:rPr>
                  <m:t xml:space="preserve">= </m:t>
                </m:r>
                <m:d>
                  <m:dPr>
                    <m:begChr m:val="["/>
                    <m:endChr m:val="]"/>
                    <m:ctrlPr>
                      <w:rPr>
                        <w:rFonts w:ascii="Cambria Math" w:hAnsi="Cambria Math" w:cs="Calibri"/>
                        <w:i/>
                        <w:noProof w:val="0"/>
                      </w:rPr>
                    </m:ctrlPr>
                  </m:dPr>
                  <m:e>
                    <m:f>
                      <m:fPr>
                        <m:ctrlPr>
                          <w:rPr>
                            <w:rFonts w:ascii="Cambria Math" w:hAnsi="Cambria Math" w:cs="Calibri"/>
                            <w:i/>
                            <w:noProof w:val="0"/>
                          </w:rPr>
                        </m:ctrlPr>
                      </m:fPr>
                      <m:num>
                        <m:r>
                          <w:rPr>
                            <w:rFonts w:ascii="Cambria Math" w:hAnsi="Cambria Math" w:cs="Calibri"/>
                            <w:noProof w:val="0"/>
                          </w:rPr>
                          <m:t>1000KM</m:t>
                        </m:r>
                      </m:num>
                      <m:den>
                        <m:r>
                          <w:rPr>
                            <w:rFonts w:ascii="Cambria Math" w:hAnsi="Cambria Math" w:cs="Calibri"/>
                            <w:noProof w:val="0"/>
                          </w:rPr>
                          <m:t>km∙a</m:t>
                        </m:r>
                      </m:den>
                    </m:f>
                  </m:e>
                </m:d>
              </m:oMath>
            </m:oMathPara>
          </w:p>
        </w:tc>
        <w:tc>
          <w:tcPr>
            <w:tcW w:w="3096" w:type="dxa"/>
            <w:vAlign w:val="center"/>
          </w:tcPr>
          <w:p w:rsidR="00053281" w:rsidRPr="000B7ECC" w:rsidRDefault="00C07D20" w:rsidP="000B7ECC">
            <w:pPr>
              <w:jc w:val="right"/>
              <w:rPr>
                <w:rFonts w:ascii="Calibri" w:hAnsi="Calibri" w:cs="Calibri"/>
                <w:noProof w:val="0"/>
              </w:rPr>
            </w:pPr>
            <w:r w:rsidRPr="000B7ECC">
              <w:rPr>
                <w:rFonts w:ascii="Calibri" w:hAnsi="Calibri" w:cs="Calibri"/>
                <w:noProof w:val="0"/>
              </w:rPr>
              <w:t>(3)</w:t>
            </w:r>
          </w:p>
        </w:tc>
      </w:tr>
    </w:tbl>
    <w:p w:rsidR="004F662C" w:rsidRPr="000B7ECC" w:rsidRDefault="004F662C" w:rsidP="000B7ECC">
      <w:pPr>
        <w:spacing w:after="0" w:line="240" w:lineRule="auto"/>
        <w:jc w:val="both"/>
        <w:rPr>
          <w:rFonts w:ascii="Calibri" w:hAnsi="Calibri" w:cs="Calibri"/>
          <w:noProof w:val="0"/>
        </w:rPr>
      </w:pPr>
    </w:p>
    <w:p w:rsidR="004F662C" w:rsidRPr="000B7ECC" w:rsidRDefault="004F662C" w:rsidP="009F65B0">
      <w:pPr>
        <w:spacing w:after="0" w:line="240" w:lineRule="auto"/>
        <w:jc w:val="both"/>
        <w:rPr>
          <w:rFonts w:ascii="Calibri" w:hAnsi="Calibri" w:cs="Calibri"/>
          <w:noProof w:val="0"/>
        </w:rPr>
      </w:pPr>
      <w:r w:rsidRPr="000B7ECC">
        <w:rPr>
          <w:rFonts w:ascii="Calibri" w:hAnsi="Calibri" w:cs="Calibri"/>
          <w:noProof w:val="0"/>
        </w:rPr>
        <w:t>gdje je:</w:t>
      </w:r>
    </w:p>
    <w:p w:rsidR="004F662C" w:rsidRPr="000B7ECC" w:rsidRDefault="00711FF5" w:rsidP="009F65B0">
      <w:pPr>
        <w:spacing w:after="0" w:line="240" w:lineRule="auto"/>
        <w:jc w:val="both"/>
        <w:rPr>
          <w:rFonts w:ascii="Calibri" w:hAnsi="Calibri" w:cs="Calibri"/>
          <w:noProof w:val="0"/>
        </w:rPr>
      </w:pPr>
      <w:r w:rsidRPr="002229EF">
        <w:rPr>
          <w:rFonts w:ascii="Calibri" w:hAnsi="Calibri" w:cs="Calibri"/>
          <w:b/>
          <w:i/>
          <w:noProof w:val="0"/>
        </w:rPr>
        <w:t>N</w:t>
      </w:r>
      <w:r w:rsidRPr="002229EF">
        <w:rPr>
          <w:rFonts w:ascii="Calibri" w:hAnsi="Calibri" w:cs="Calibri"/>
          <w:b/>
          <w:i/>
          <w:noProof w:val="0"/>
          <w:vertAlign w:val="subscript"/>
        </w:rPr>
        <w:t>SN</w:t>
      </w:r>
      <w:r w:rsidR="004F662C" w:rsidRPr="000B7ECC">
        <w:rPr>
          <w:rFonts w:ascii="Calibri" w:hAnsi="Calibri" w:cs="Calibri"/>
          <w:noProof w:val="0"/>
        </w:rPr>
        <w:t xml:space="preserve"> - </w:t>
      </w:r>
      <w:r w:rsidR="004C4BD8">
        <w:rPr>
          <w:rFonts w:ascii="Calibri" w:hAnsi="Calibri" w:cs="Calibri"/>
          <w:noProof w:val="0"/>
        </w:rPr>
        <w:t>b</w:t>
      </w:r>
      <w:r w:rsidR="004F662C" w:rsidRPr="000B7ECC">
        <w:rPr>
          <w:rFonts w:ascii="Calibri" w:hAnsi="Calibri" w:cs="Calibri"/>
          <w:noProof w:val="0"/>
        </w:rPr>
        <w:t xml:space="preserve">roj </w:t>
      </w:r>
      <w:r w:rsidR="004C4BD8">
        <w:rPr>
          <w:rFonts w:ascii="Calibri" w:hAnsi="Calibri" w:cs="Calibri"/>
          <w:noProof w:val="0"/>
        </w:rPr>
        <w:t xml:space="preserve">saobraćajnih </w:t>
      </w:r>
      <w:r w:rsidR="004F662C" w:rsidRPr="000B7ECC">
        <w:rPr>
          <w:rFonts w:ascii="Calibri" w:hAnsi="Calibri" w:cs="Calibri"/>
          <w:noProof w:val="0"/>
        </w:rPr>
        <w:t>nezgoda u (t) godina [</w:t>
      </w:r>
      <w:r w:rsidR="00F136BC" w:rsidRPr="000B7ECC">
        <w:rPr>
          <w:rFonts w:ascii="Calibri" w:hAnsi="Calibri" w:cs="Calibri"/>
          <w:noProof w:val="0"/>
        </w:rPr>
        <w:t>N</w:t>
      </w:r>
      <w:r w:rsidR="004F662C" w:rsidRPr="000B7ECC">
        <w:rPr>
          <w:rFonts w:ascii="Calibri" w:hAnsi="Calibri" w:cs="Calibri"/>
          <w:noProof w:val="0"/>
        </w:rPr>
        <w:t>]</w:t>
      </w:r>
      <w:r w:rsidR="004C4BD8">
        <w:rPr>
          <w:rFonts w:ascii="Calibri" w:hAnsi="Calibri" w:cs="Calibri"/>
          <w:noProof w:val="0"/>
        </w:rPr>
        <w:t>;</w:t>
      </w:r>
    </w:p>
    <w:p w:rsidR="004F662C" w:rsidRPr="000B7ECC" w:rsidRDefault="004F662C" w:rsidP="009F65B0">
      <w:pPr>
        <w:spacing w:after="0" w:line="240" w:lineRule="auto"/>
        <w:jc w:val="both"/>
        <w:rPr>
          <w:rFonts w:ascii="Calibri" w:hAnsi="Calibri" w:cs="Calibri"/>
          <w:noProof w:val="0"/>
        </w:rPr>
      </w:pPr>
      <w:r w:rsidRPr="002229EF">
        <w:rPr>
          <w:rFonts w:ascii="Calibri" w:hAnsi="Calibri" w:cs="Calibri"/>
          <w:b/>
          <w:i/>
          <w:noProof w:val="0"/>
        </w:rPr>
        <w:t>L</w:t>
      </w:r>
      <w:r w:rsidRPr="000B7ECC">
        <w:rPr>
          <w:rFonts w:ascii="Calibri" w:hAnsi="Calibri" w:cs="Calibri"/>
          <w:noProof w:val="0"/>
        </w:rPr>
        <w:t xml:space="preserve"> - </w:t>
      </w:r>
      <w:r w:rsidR="004C4BD8">
        <w:rPr>
          <w:rFonts w:ascii="Calibri" w:hAnsi="Calibri" w:cs="Calibri"/>
          <w:noProof w:val="0"/>
        </w:rPr>
        <w:t>d</w:t>
      </w:r>
      <w:r w:rsidRPr="000B7ECC">
        <w:rPr>
          <w:rFonts w:ascii="Calibri" w:hAnsi="Calibri" w:cs="Calibri"/>
          <w:noProof w:val="0"/>
        </w:rPr>
        <w:t>užina dionice [km]</w:t>
      </w:r>
      <w:r w:rsidR="004C4BD8">
        <w:rPr>
          <w:rFonts w:ascii="Calibri" w:hAnsi="Calibri" w:cs="Calibri"/>
          <w:noProof w:val="0"/>
        </w:rPr>
        <w:t>;</w:t>
      </w:r>
    </w:p>
    <w:p w:rsidR="004F662C" w:rsidRPr="000B7ECC" w:rsidRDefault="004F662C" w:rsidP="009F65B0">
      <w:pPr>
        <w:spacing w:after="0" w:line="240" w:lineRule="auto"/>
        <w:jc w:val="both"/>
        <w:rPr>
          <w:rFonts w:ascii="Calibri" w:hAnsi="Calibri" w:cs="Calibri"/>
          <w:noProof w:val="0"/>
        </w:rPr>
      </w:pPr>
      <w:r w:rsidRPr="002229EF">
        <w:rPr>
          <w:rFonts w:ascii="Calibri" w:hAnsi="Calibri" w:cs="Calibri"/>
          <w:b/>
          <w:i/>
          <w:noProof w:val="0"/>
        </w:rPr>
        <w:t>t</w:t>
      </w:r>
      <w:r w:rsidRPr="000B7ECC">
        <w:rPr>
          <w:rFonts w:ascii="Calibri" w:hAnsi="Calibri" w:cs="Calibri"/>
          <w:noProof w:val="0"/>
        </w:rPr>
        <w:t xml:space="preserve"> - </w:t>
      </w:r>
      <w:r w:rsidR="004C4BD8">
        <w:rPr>
          <w:rFonts w:ascii="Calibri" w:hAnsi="Calibri" w:cs="Calibri"/>
          <w:noProof w:val="0"/>
        </w:rPr>
        <w:t>p</w:t>
      </w:r>
      <w:r w:rsidRPr="000B7ECC">
        <w:rPr>
          <w:rFonts w:ascii="Calibri" w:hAnsi="Calibri" w:cs="Calibri"/>
          <w:noProof w:val="0"/>
        </w:rPr>
        <w:t>eriod posmatranja [godina]</w:t>
      </w:r>
      <w:r w:rsidR="004C4BD8">
        <w:rPr>
          <w:rFonts w:ascii="Calibri" w:hAnsi="Calibri" w:cs="Calibri"/>
          <w:noProof w:val="0"/>
        </w:rPr>
        <w:t>;</w:t>
      </w:r>
    </w:p>
    <w:p w:rsidR="004F662C" w:rsidRPr="000B7ECC" w:rsidRDefault="00711FF5" w:rsidP="00936AF2">
      <w:pPr>
        <w:spacing w:after="120" w:line="240" w:lineRule="auto"/>
        <w:jc w:val="both"/>
        <w:rPr>
          <w:rFonts w:ascii="Calibri" w:hAnsi="Calibri" w:cs="Calibri"/>
          <w:noProof w:val="0"/>
        </w:rPr>
      </w:pPr>
      <w:r w:rsidRPr="002229EF">
        <w:rPr>
          <w:rFonts w:ascii="Calibri" w:hAnsi="Calibri" w:cs="Calibri"/>
          <w:b/>
          <w:i/>
          <w:noProof w:val="0"/>
        </w:rPr>
        <w:t>PGT</w:t>
      </w:r>
      <w:r w:rsidRPr="002229EF">
        <w:rPr>
          <w:rFonts w:ascii="Calibri" w:hAnsi="Calibri" w:cs="Calibri"/>
          <w:b/>
          <w:i/>
          <w:noProof w:val="0"/>
          <w:vertAlign w:val="subscript"/>
        </w:rPr>
        <w:t>SN</w:t>
      </w:r>
      <w:r w:rsidR="002229EF">
        <w:rPr>
          <w:rFonts w:ascii="Calibri" w:hAnsi="Calibri" w:cs="Calibri"/>
          <w:b/>
          <w:i/>
          <w:noProof w:val="0"/>
          <w:vertAlign w:val="subscript"/>
        </w:rPr>
        <w:t xml:space="preserve"> </w:t>
      </w:r>
      <w:r w:rsidR="004F662C" w:rsidRPr="000B7ECC">
        <w:rPr>
          <w:rFonts w:ascii="Calibri" w:hAnsi="Calibri" w:cs="Calibri"/>
          <w:noProof w:val="0"/>
        </w:rPr>
        <w:t xml:space="preserve">- </w:t>
      </w:r>
      <w:r w:rsidR="004C4BD8">
        <w:rPr>
          <w:rFonts w:ascii="Calibri" w:hAnsi="Calibri" w:cs="Calibri"/>
          <w:noProof w:val="0"/>
        </w:rPr>
        <w:t>p</w:t>
      </w:r>
      <w:r w:rsidR="004F662C" w:rsidRPr="000B7ECC">
        <w:rPr>
          <w:rFonts w:ascii="Calibri" w:hAnsi="Calibri" w:cs="Calibri"/>
          <w:noProof w:val="0"/>
        </w:rPr>
        <w:t xml:space="preserve">rosječni godišnji troškovi </w:t>
      </w:r>
      <w:r w:rsidRPr="000B7ECC">
        <w:rPr>
          <w:rFonts w:ascii="Calibri" w:hAnsi="Calibri" w:cs="Calibri"/>
          <w:noProof w:val="0"/>
        </w:rPr>
        <w:t xml:space="preserve">saobraćajnih </w:t>
      </w:r>
      <w:r w:rsidR="00936AF2">
        <w:rPr>
          <w:rFonts w:ascii="Calibri" w:hAnsi="Calibri" w:cs="Calibri"/>
          <w:noProof w:val="0"/>
        </w:rPr>
        <w:t>nezgoda [KM∕god]</w:t>
      </w:r>
      <w:r w:rsidR="004C4BD8">
        <w:rPr>
          <w:rFonts w:ascii="Calibri" w:hAnsi="Calibri" w:cs="Calibri"/>
          <w:noProof w:val="0"/>
        </w:rPr>
        <w:t>.</w:t>
      </w:r>
    </w:p>
    <w:p w:rsidR="00F136BC" w:rsidRPr="000B7ECC" w:rsidRDefault="009F0899" w:rsidP="005A755A">
      <w:pPr>
        <w:spacing w:after="120" w:line="240" w:lineRule="auto"/>
        <w:ind w:firstLine="567"/>
        <w:jc w:val="both"/>
        <w:rPr>
          <w:rFonts w:ascii="Calibri" w:hAnsi="Calibri" w:cs="Calibri"/>
          <w:noProof w:val="0"/>
        </w:rPr>
      </w:pPr>
      <w:r w:rsidRPr="000B7ECC">
        <w:rPr>
          <w:rFonts w:ascii="Calibri" w:hAnsi="Calibri" w:cs="Calibri"/>
        </w:rPr>
        <w:t>Utvrđene vrijednosti gustine saobraćajnih nezgoda, odnosno gustine troškova saobraćajnih nezgoda koriste se za utvrđivanje cijene nezgoda, tj. proračun visine troškova saobraćajnih nezgoda, što predstavlja o</w:t>
      </w:r>
      <w:r w:rsidR="004F662C" w:rsidRPr="000B7ECC">
        <w:rPr>
          <w:rFonts w:ascii="Calibri" w:hAnsi="Calibri" w:cs="Calibri"/>
          <w:noProof w:val="0"/>
        </w:rPr>
        <w:t xml:space="preserve">dnos kilometraže i broja </w:t>
      </w:r>
      <w:r w:rsidRPr="000B7ECC">
        <w:rPr>
          <w:rFonts w:ascii="Calibri" w:hAnsi="Calibri" w:cs="Calibri"/>
          <w:noProof w:val="0"/>
        </w:rPr>
        <w:t>saobraćajnih nezgoda na dionici.</w:t>
      </w:r>
    </w:p>
    <w:tbl>
      <w:tblPr>
        <w:tblStyle w:val="TableGrid"/>
        <w:tblW w:w="49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7"/>
        <w:gridCol w:w="7228"/>
        <w:gridCol w:w="1500"/>
      </w:tblGrid>
      <w:tr w:rsidR="00F136BC" w:rsidRPr="000B7ECC" w:rsidTr="00936AF2">
        <w:tc>
          <w:tcPr>
            <w:tcW w:w="1242" w:type="dxa"/>
            <w:vAlign w:val="center"/>
          </w:tcPr>
          <w:p w:rsidR="00F136BC" w:rsidRPr="000B7ECC" w:rsidRDefault="00F136BC" w:rsidP="000B7ECC">
            <w:pPr>
              <w:jc w:val="right"/>
              <w:rPr>
                <w:rFonts w:ascii="Calibri" w:hAnsi="Calibri" w:cs="Calibri"/>
              </w:rPr>
            </w:pPr>
          </w:p>
        </w:tc>
        <w:tc>
          <w:tcPr>
            <w:tcW w:w="6663" w:type="dxa"/>
            <w:vAlign w:val="center"/>
          </w:tcPr>
          <w:p w:rsidR="00F136BC" w:rsidRPr="000B7ECC" w:rsidRDefault="007D10C1" w:rsidP="000B7ECC">
            <w:pPr>
              <w:jc w:val="right"/>
              <w:rPr>
                <w:rFonts w:ascii="Calibri" w:hAnsi="Calibri" w:cs="Calibri"/>
                <w:noProof w:val="0"/>
              </w:rPr>
            </w:pPr>
            <m:oMathPara>
              <m:oMath>
                <m:sSub>
                  <m:sSubPr>
                    <m:ctrlPr>
                      <w:rPr>
                        <w:rFonts w:ascii="Cambria Math" w:hAnsi="Cambria Math" w:cs="Calibri"/>
                        <w:i/>
                        <w:noProof w:val="0"/>
                      </w:rPr>
                    </m:ctrlPr>
                  </m:sSubPr>
                  <m:e>
                    <m:r>
                      <w:rPr>
                        <w:rFonts w:ascii="Cambria Math" w:hAnsi="Cambria Math" w:cs="Calibri"/>
                        <w:noProof w:val="0"/>
                      </w:rPr>
                      <m:t>VT</m:t>
                    </m:r>
                  </m:e>
                  <m:sub>
                    <m:r>
                      <w:rPr>
                        <w:rFonts w:ascii="Cambria Math" w:hAnsi="Cambria Math" w:cs="Calibri"/>
                        <w:noProof w:val="0"/>
                      </w:rPr>
                      <m:t>SN</m:t>
                    </m:r>
                  </m:sub>
                </m:sSub>
                <m:r>
                  <w:rPr>
                    <w:rFonts w:ascii="Cambria Math" w:hAnsi="Cambria Math" w:cs="Calibri"/>
                    <w:noProof w:val="0"/>
                  </w:rPr>
                  <m:t>=</m:t>
                </m:r>
                <m:f>
                  <m:fPr>
                    <m:ctrlPr>
                      <w:rPr>
                        <w:rFonts w:ascii="Cambria Math" w:hAnsi="Cambria Math" w:cs="Calibri"/>
                        <w:i/>
                        <w:noProof w:val="0"/>
                      </w:rPr>
                    </m:ctrlPr>
                  </m:fPr>
                  <m:num>
                    <m:sSup>
                      <m:sSupPr>
                        <m:ctrlPr>
                          <w:rPr>
                            <w:rFonts w:ascii="Cambria Math" w:hAnsi="Cambria Math" w:cs="Calibri"/>
                            <w:i/>
                            <w:noProof w:val="0"/>
                          </w:rPr>
                        </m:ctrlPr>
                      </m:sSupPr>
                      <m:e>
                        <m:r>
                          <w:rPr>
                            <w:rFonts w:ascii="Cambria Math" w:hAnsi="Cambria Math" w:cs="Calibri"/>
                            <w:noProof w:val="0"/>
                          </w:rPr>
                          <m:t>10</m:t>
                        </m:r>
                      </m:e>
                      <m:sup>
                        <m:r>
                          <w:rPr>
                            <w:rFonts w:ascii="Cambria Math" w:hAnsi="Cambria Math" w:cs="Calibri"/>
                            <w:noProof w:val="0"/>
                          </w:rPr>
                          <m:t>6</m:t>
                        </m:r>
                      </m:sup>
                    </m:sSup>
                    <m:r>
                      <w:rPr>
                        <w:rFonts w:ascii="Cambria Math" w:hAnsi="Cambria Math" w:cs="Calibri"/>
                        <w:noProof w:val="0"/>
                      </w:rPr>
                      <m:t>∙</m:t>
                    </m:r>
                    <m:sSub>
                      <m:sSubPr>
                        <m:ctrlPr>
                          <w:rPr>
                            <w:rFonts w:ascii="Cambria Math" w:hAnsi="Cambria Math" w:cs="Calibri"/>
                            <w:i/>
                            <w:noProof w:val="0"/>
                          </w:rPr>
                        </m:ctrlPr>
                      </m:sSubPr>
                      <m:e>
                        <m:r>
                          <w:rPr>
                            <w:rFonts w:ascii="Cambria Math" w:hAnsi="Cambria Math" w:cs="Calibri"/>
                            <w:noProof w:val="0"/>
                          </w:rPr>
                          <m:t>N</m:t>
                        </m:r>
                      </m:e>
                      <m:sub>
                        <m:r>
                          <w:rPr>
                            <w:rFonts w:ascii="Cambria Math" w:hAnsi="Cambria Math" w:cs="Calibri"/>
                            <w:noProof w:val="0"/>
                          </w:rPr>
                          <m:t>SN</m:t>
                        </m:r>
                      </m:sub>
                    </m:sSub>
                  </m:num>
                  <m:den>
                    <m:r>
                      <w:rPr>
                        <w:rFonts w:ascii="Cambria Math" w:hAnsi="Cambria Math" w:cs="Calibri"/>
                        <w:noProof w:val="0"/>
                      </w:rPr>
                      <m:t>365∙PGDS∙L∙t</m:t>
                    </m:r>
                  </m:den>
                </m:f>
                <m:r>
                  <w:rPr>
                    <w:rFonts w:ascii="Cambria Math" w:hAnsi="Cambria Math" w:cs="Calibri"/>
                    <w:noProof w:val="0"/>
                  </w:rPr>
                  <m:t xml:space="preserve">= </m:t>
                </m:r>
                <m:f>
                  <m:fPr>
                    <m:ctrlPr>
                      <w:rPr>
                        <w:rFonts w:ascii="Cambria Math" w:hAnsi="Cambria Math" w:cs="Calibri"/>
                        <w:i/>
                        <w:noProof w:val="0"/>
                      </w:rPr>
                    </m:ctrlPr>
                  </m:fPr>
                  <m:num>
                    <m:sSup>
                      <m:sSupPr>
                        <m:ctrlPr>
                          <w:rPr>
                            <w:rFonts w:ascii="Cambria Math" w:hAnsi="Cambria Math" w:cs="Calibri"/>
                            <w:i/>
                            <w:noProof w:val="0"/>
                          </w:rPr>
                        </m:ctrlPr>
                      </m:sSupPr>
                      <m:e>
                        <m:r>
                          <w:rPr>
                            <w:rFonts w:ascii="Cambria Math" w:hAnsi="Cambria Math" w:cs="Calibri"/>
                            <w:noProof w:val="0"/>
                          </w:rPr>
                          <m:t>10</m:t>
                        </m:r>
                      </m:e>
                      <m:sup>
                        <m:r>
                          <w:rPr>
                            <w:rFonts w:ascii="Cambria Math" w:hAnsi="Cambria Math" w:cs="Calibri"/>
                            <w:noProof w:val="0"/>
                          </w:rPr>
                          <m:t>6</m:t>
                        </m:r>
                      </m:sup>
                    </m:sSup>
                    <m:r>
                      <w:rPr>
                        <w:rFonts w:ascii="Cambria Math" w:hAnsi="Cambria Math" w:cs="Calibri"/>
                        <w:noProof w:val="0"/>
                      </w:rPr>
                      <m:t>∙</m:t>
                    </m:r>
                    <m:sSub>
                      <m:sSubPr>
                        <m:ctrlPr>
                          <w:rPr>
                            <w:rFonts w:ascii="Cambria Math" w:hAnsi="Cambria Math" w:cs="Calibri"/>
                            <w:i/>
                            <w:noProof w:val="0"/>
                          </w:rPr>
                        </m:ctrlPr>
                      </m:sSubPr>
                      <m:e>
                        <m:r>
                          <w:rPr>
                            <w:rFonts w:ascii="Cambria Math" w:hAnsi="Cambria Math" w:cs="Calibri"/>
                            <w:noProof w:val="0"/>
                          </w:rPr>
                          <m:t>G</m:t>
                        </m:r>
                      </m:e>
                      <m:sub>
                        <m:r>
                          <w:rPr>
                            <w:rFonts w:ascii="Cambria Math" w:hAnsi="Cambria Math" w:cs="Calibri"/>
                            <w:noProof w:val="0"/>
                          </w:rPr>
                          <m:t>SN</m:t>
                        </m:r>
                      </m:sub>
                    </m:sSub>
                  </m:num>
                  <m:den>
                    <m:r>
                      <w:rPr>
                        <w:rFonts w:ascii="Cambria Math" w:hAnsi="Cambria Math" w:cs="Calibri"/>
                        <w:noProof w:val="0"/>
                      </w:rPr>
                      <m:t>365∙PGDS</m:t>
                    </m:r>
                  </m:den>
                </m:f>
                <m:r>
                  <w:rPr>
                    <w:rFonts w:ascii="Cambria Math" w:hAnsi="Cambria Math" w:cs="Calibri"/>
                    <w:noProof w:val="0"/>
                  </w:rPr>
                  <m:t xml:space="preserve">  </m:t>
                </m:r>
                <m:d>
                  <m:dPr>
                    <m:begChr m:val="["/>
                    <m:endChr m:val="]"/>
                    <m:ctrlPr>
                      <w:rPr>
                        <w:rFonts w:ascii="Cambria Math" w:hAnsi="Cambria Math" w:cs="Calibri"/>
                        <w:i/>
                        <w:noProof w:val="0"/>
                      </w:rPr>
                    </m:ctrlPr>
                  </m:dPr>
                  <m:e>
                    <m:f>
                      <m:fPr>
                        <m:ctrlPr>
                          <w:rPr>
                            <w:rFonts w:ascii="Cambria Math" w:hAnsi="Cambria Math" w:cs="Calibri"/>
                            <w:i/>
                            <w:noProof w:val="0"/>
                          </w:rPr>
                        </m:ctrlPr>
                      </m:fPr>
                      <m:num>
                        <m:r>
                          <w:rPr>
                            <w:rFonts w:ascii="Cambria Math" w:hAnsi="Cambria Math" w:cs="Calibri"/>
                            <w:noProof w:val="0"/>
                          </w:rPr>
                          <m:t>N</m:t>
                        </m:r>
                      </m:num>
                      <m:den>
                        <m:sSup>
                          <m:sSupPr>
                            <m:ctrlPr>
                              <w:rPr>
                                <w:rFonts w:ascii="Cambria Math" w:hAnsi="Cambria Math" w:cs="Calibri"/>
                                <w:i/>
                                <w:noProof w:val="0"/>
                              </w:rPr>
                            </m:ctrlPr>
                          </m:sSupPr>
                          <m:e>
                            <m:r>
                              <w:rPr>
                                <w:rFonts w:ascii="Cambria Math" w:hAnsi="Cambria Math" w:cs="Calibri"/>
                                <w:noProof w:val="0"/>
                              </w:rPr>
                              <m:t>10</m:t>
                            </m:r>
                          </m:e>
                          <m:sup>
                            <m:r>
                              <w:rPr>
                                <w:rFonts w:ascii="Cambria Math" w:hAnsi="Cambria Math" w:cs="Calibri"/>
                                <w:noProof w:val="0"/>
                              </w:rPr>
                              <m:t>6</m:t>
                            </m:r>
                          </m:sup>
                        </m:sSup>
                        <m:r>
                          <w:rPr>
                            <w:rFonts w:ascii="Cambria Math" w:hAnsi="Cambria Math" w:cs="Calibri"/>
                            <w:noProof w:val="0"/>
                          </w:rPr>
                          <m:t>vozila∙km</m:t>
                        </m:r>
                      </m:den>
                    </m:f>
                  </m:e>
                </m:d>
                <m:r>
                  <w:rPr>
                    <w:rFonts w:ascii="Cambria Math" w:hAnsi="Cambria Math" w:cs="Calibri"/>
                    <w:noProof w:val="0"/>
                  </w:rPr>
                  <m:t xml:space="preserve">   ili</m:t>
                </m:r>
              </m:oMath>
            </m:oMathPara>
          </w:p>
        </w:tc>
        <w:tc>
          <w:tcPr>
            <w:tcW w:w="1383" w:type="dxa"/>
            <w:vAlign w:val="center"/>
          </w:tcPr>
          <w:p w:rsidR="00F136BC" w:rsidRPr="000B7ECC" w:rsidRDefault="00C07D20" w:rsidP="000B7ECC">
            <w:pPr>
              <w:jc w:val="right"/>
              <w:rPr>
                <w:rFonts w:ascii="Calibri" w:hAnsi="Calibri" w:cs="Calibri"/>
              </w:rPr>
            </w:pPr>
            <w:r w:rsidRPr="000B7ECC">
              <w:rPr>
                <w:rFonts w:ascii="Calibri" w:hAnsi="Calibri" w:cs="Calibri"/>
              </w:rPr>
              <w:t>(4)</w:t>
            </w:r>
          </w:p>
        </w:tc>
      </w:tr>
    </w:tbl>
    <w:p w:rsidR="00F136BC" w:rsidRPr="000B7ECC" w:rsidRDefault="00F136BC" w:rsidP="000B7ECC">
      <w:pPr>
        <w:spacing w:after="0" w:line="240" w:lineRule="auto"/>
        <w:ind w:firstLine="567"/>
        <w:jc w:val="both"/>
        <w:rPr>
          <w:rFonts w:ascii="Calibri" w:hAnsi="Calibri" w:cs="Calibri"/>
        </w:rPr>
      </w:pPr>
    </w:p>
    <w:tbl>
      <w:tblPr>
        <w:tblStyle w:val="TableGrid"/>
        <w:tblW w:w="49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7"/>
        <w:gridCol w:w="7228"/>
        <w:gridCol w:w="1500"/>
      </w:tblGrid>
      <w:tr w:rsidR="00F136BC" w:rsidRPr="000B7ECC" w:rsidTr="00936AF2">
        <w:tc>
          <w:tcPr>
            <w:tcW w:w="1242" w:type="dxa"/>
            <w:vAlign w:val="center"/>
          </w:tcPr>
          <w:p w:rsidR="00F136BC" w:rsidRPr="000B7ECC" w:rsidRDefault="00F136BC" w:rsidP="000B7ECC">
            <w:pPr>
              <w:jc w:val="right"/>
              <w:rPr>
                <w:rFonts w:ascii="Calibri" w:hAnsi="Calibri" w:cs="Calibri"/>
              </w:rPr>
            </w:pPr>
          </w:p>
        </w:tc>
        <w:tc>
          <w:tcPr>
            <w:tcW w:w="6663" w:type="dxa"/>
            <w:vAlign w:val="center"/>
          </w:tcPr>
          <w:p w:rsidR="00F136BC" w:rsidRPr="000B7ECC" w:rsidRDefault="007D10C1" w:rsidP="000B7ECC">
            <w:pPr>
              <w:jc w:val="right"/>
              <w:rPr>
                <w:rFonts w:ascii="Calibri" w:hAnsi="Calibri" w:cs="Calibri"/>
                <w:noProof w:val="0"/>
              </w:rPr>
            </w:pPr>
            <m:oMathPara>
              <m:oMath>
                <m:sSub>
                  <m:sSubPr>
                    <m:ctrlPr>
                      <w:rPr>
                        <w:rFonts w:ascii="Cambria Math" w:hAnsi="Cambria Math" w:cs="Calibri"/>
                        <w:i/>
                        <w:noProof w:val="0"/>
                      </w:rPr>
                    </m:ctrlPr>
                  </m:sSubPr>
                  <m:e>
                    <m:r>
                      <w:rPr>
                        <w:rFonts w:ascii="Cambria Math" w:hAnsi="Cambria Math" w:cs="Calibri"/>
                        <w:noProof w:val="0"/>
                      </w:rPr>
                      <m:t>VT</m:t>
                    </m:r>
                  </m:e>
                  <m:sub>
                    <m:r>
                      <w:rPr>
                        <w:rFonts w:ascii="Cambria Math" w:hAnsi="Cambria Math" w:cs="Calibri"/>
                        <w:noProof w:val="0"/>
                      </w:rPr>
                      <m:t>SN</m:t>
                    </m:r>
                  </m:sub>
                </m:sSub>
                <m:r>
                  <w:rPr>
                    <w:rFonts w:ascii="Cambria Math" w:hAnsi="Cambria Math" w:cs="Calibri"/>
                    <w:noProof w:val="0"/>
                  </w:rPr>
                  <m:t>=</m:t>
                </m:r>
                <m:f>
                  <m:fPr>
                    <m:ctrlPr>
                      <w:rPr>
                        <w:rFonts w:ascii="Cambria Math" w:hAnsi="Cambria Math" w:cs="Calibri"/>
                        <w:i/>
                        <w:noProof w:val="0"/>
                      </w:rPr>
                    </m:ctrlPr>
                  </m:fPr>
                  <m:num>
                    <m:r>
                      <w:rPr>
                        <w:rFonts w:ascii="Cambria Math" w:hAnsi="Cambria Math" w:cs="Calibri"/>
                        <w:noProof w:val="0"/>
                      </w:rPr>
                      <m:t>1000∙</m:t>
                    </m:r>
                    <m:sSub>
                      <m:sSubPr>
                        <m:ctrlPr>
                          <w:rPr>
                            <w:rFonts w:ascii="Cambria Math" w:hAnsi="Cambria Math" w:cs="Calibri"/>
                            <w:i/>
                            <w:noProof w:val="0"/>
                          </w:rPr>
                        </m:ctrlPr>
                      </m:sSubPr>
                      <m:e>
                        <m:r>
                          <w:rPr>
                            <w:rFonts w:ascii="Cambria Math" w:hAnsi="Cambria Math" w:cs="Calibri"/>
                            <w:noProof w:val="0"/>
                          </w:rPr>
                          <m:t>PGT</m:t>
                        </m:r>
                      </m:e>
                      <m:sub>
                        <m:r>
                          <w:rPr>
                            <w:rFonts w:ascii="Cambria Math" w:hAnsi="Cambria Math" w:cs="Calibri"/>
                            <w:noProof w:val="0"/>
                          </w:rPr>
                          <m:t>SN</m:t>
                        </m:r>
                      </m:sub>
                    </m:sSub>
                  </m:num>
                  <m:den>
                    <m:r>
                      <w:rPr>
                        <w:rFonts w:ascii="Cambria Math" w:hAnsi="Cambria Math" w:cs="Calibri"/>
                        <w:noProof w:val="0"/>
                      </w:rPr>
                      <m:t>365∙PGDS∙L∙t</m:t>
                    </m:r>
                  </m:den>
                </m:f>
                <m:r>
                  <w:rPr>
                    <w:rFonts w:ascii="Cambria Math" w:hAnsi="Cambria Math" w:cs="Calibri"/>
                    <w:noProof w:val="0"/>
                  </w:rPr>
                  <m:t xml:space="preserve">= </m:t>
                </m:r>
                <m:f>
                  <m:fPr>
                    <m:ctrlPr>
                      <w:rPr>
                        <w:rFonts w:ascii="Cambria Math" w:hAnsi="Cambria Math" w:cs="Calibri"/>
                        <w:i/>
                        <w:noProof w:val="0"/>
                      </w:rPr>
                    </m:ctrlPr>
                  </m:fPr>
                  <m:num>
                    <m:sSup>
                      <m:sSupPr>
                        <m:ctrlPr>
                          <w:rPr>
                            <w:rFonts w:ascii="Cambria Math" w:hAnsi="Cambria Math" w:cs="Calibri"/>
                            <w:i/>
                            <w:noProof w:val="0"/>
                          </w:rPr>
                        </m:ctrlPr>
                      </m:sSupPr>
                      <m:e>
                        <m:r>
                          <w:rPr>
                            <w:rFonts w:ascii="Cambria Math" w:hAnsi="Cambria Math" w:cs="Calibri"/>
                            <w:noProof w:val="0"/>
                          </w:rPr>
                          <m:t>10</m:t>
                        </m:r>
                      </m:e>
                      <m:sup>
                        <m:r>
                          <w:rPr>
                            <w:rFonts w:ascii="Cambria Math" w:hAnsi="Cambria Math" w:cs="Calibri"/>
                            <w:noProof w:val="0"/>
                          </w:rPr>
                          <m:t>6</m:t>
                        </m:r>
                      </m:sup>
                    </m:sSup>
                    <m:r>
                      <w:rPr>
                        <w:rFonts w:ascii="Cambria Math" w:hAnsi="Cambria Math" w:cs="Calibri"/>
                        <w:noProof w:val="0"/>
                      </w:rPr>
                      <m:t>∙</m:t>
                    </m:r>
                    <m:sSub>
                      <m:sSubPr>
                        <m:ctrlPr>
                          <w:rPr>
                            <w:rFonts w:ascii="Cambria Math" w:hAnsi="Cambria Math" w:cs="Calibri"/>
                            <w:i/>
                            <w:noProof w:val="0"/>
                          </w:rPr>
                        </m:ctrlPr>
                      </m:sSubPr>
                      <m:e>
                        <m:r>
                          <w:rPr>
                            <w:rFonts w:ascii="Cambria Math" w:hAnsi="Cambria Math" w:cs="Calibri"/>
                            <w:noProof w:val="0"/>
                          </w:rPr>
                          <m:t>GT</m:t>
                        </m:r>
                      </m:e>
                      <m:sub>
                        <m:r>
                          <w:rPr>
                            <w:rFonts w:ascii="Cambria Math" w:hAnsi="Cambria Math" w:cs="Calibri"/>
                            <w:noProof w:val="0"/>
                          </w:rPr>
                          <m:t>SN</m:t>
                        </m:r>
                      </m:sub>
                    </m:sSub>
                  </m:num>
                  <m:den>
                    <m:r>
                      <w:rPr>
                        <w:rFonts w:ascii="Cambria Math" w:hAnsi="Cambria Math" w:cs="Calibri"/>
                        <w:noProof w:val="0"/>
                      </w:rPr>
                      <m:t>365∙PGDS</m:t>
                    </m:r>
                  </m:den>
                </m:f>
                <m:r>
                  <w:rPr>
                    <w:rFonts w:ascii="Cambria Math" w:hAnsi="Cambria Math" w:cs="Calibri"/>
                    <w:noProof w:val="0"/>
                  </w:rPr>
                  <m:t xml:space="preserve">  </m:t>
                </m:r>
                <m:d>
                  <m:dPr>
                    <m:begChr m:val="["/>
                    <m:endChr m:val="]"/>
                    <m:ctrlPr>
                      <w:rPr>
                        <w:rFonts w:ascii="Cambria Math" w:hAnsi="Cambria Math" w:cs="Calibri"/>
                        <w:i/>
                        <w:noProof w:val="0"/>
                      </w:rPr>
                    </m:ctrlPr>
                  </m:dPr>
                  <m:e>
                    <m:f>
                      <m:fPr>
                        <m:ctrlPr>
                          <w:rPr>
                            <w:rFonts w:ascii="Cambria Math" w:hAnsi="Cambria Math" w:cs="Calibri"/>
                            <w:i/>
                            <w:noProof w:val="0"/>
                          </w:rPr>
                        </m:ctrlPr>
                      </m:fPr>
                      <m:num>
                        <m:r>
                          <w:rPr>
                            <w:rFonts w:ascii="Cambria Math" w:hAnsi="Cambria Math" w:cs="Calibri"/>
                            <w:noProof w:val="0"/>
                          </w:rPr>
                          <m:t>KM</m:t>
                        </m:r>
                      </m:num>
                      <m:den>
                        <m:r>
                          <w:rPr>
                            <w:rFonts w:ascii="Cambria Math" w:hAnsi="Cambria Math" w:cs="Calibri"/>
                            <w:noProof w:val="0"/>
                          </w:rPr>
                          <m:t>1000vozila∙km</m:t>
                        </m:r>
                      </m:den>
                    </m:f>
                  </m:e>
                </m:d>
              </m:oMath>
            </m:oMathPara>
          </w:p>
        </w:tc>
        <w:tc>
          <w:tcPr>
            <w:tcW w:w="1383" w:type="dxa"/>
            <w:vAlign w:val="center"/>
          </w:tcPr>
          <w:p w:rsidR="00F136BC" w:rsidRPr="000B7ECC" w:rsidRDefault="00C07D20" w:rsidP="000B7ECC">
            <w:pPr>
              <w:jc w:val="right"/>
              <w:rPr>
                <w:rFonts w:ascii="Calibri" w:hAnsi="Calibri" w:cs="Calibri"/>
              </w:rPr>
            </w:pPr>
            <w:r w:rsidRPr="000B7ECC">
              <w:rPr>
                <w:rFonts w:ascii="Calibri" w:hAnsi="Calibri" w:cs="Calibri"/>
              </w:rPr>
              <w:t>(5)</w:t>
            </w:r>
          </w:p>
        </w:tc>
      </w:tr>
    </w:tbl>
    <w:p w:rsidR="004F662C" w:rsidRPr="000B7ECC" w:rsidRDefault="004F662C" w:rsidP="000B7ECC">
      <w:pPr>
        <w:spacing w:after="0" w:line="240" w:lineRule="auto"/>
        <w:rPr>
          <w:rFonts w:ascii="Calibri" w:hAnsi="Calibri" w:cs="Calibri"/>
          <w:noProof w:val="0"/>
          <w:lang w:val="en-US"/>
        </w:rPr>
      </w:pPr>
    </w:p>
    <w:p w:rsidR="001F4B4D" w:rsidRPr="000B7ECC" w:rsidRDefault="001F4B4D" w:rsidP="009F65B0">
      <w:pPr>
        <w:spacing w:after="0" w:line="240" w:lineRule="auto"/>
        <w:jc w:val="both"/>
        <w:rPr>
          <w:rFonts w:ascii="Calibri" w:hAnsi="Calibri" w:cs="Calibri"/>
          <w:noProof w:val="0"/>
        </w:rPr>
      </w:pPr>
      <w:r w:rsidRPr="000B7ECC">
        <w:rPr>
          <w:rFonts w:ascii="Calibri" w:hAnsi="Calibri" w:cs="Calibri"/>
          <w:noProof w:val="0"/>
        </w:rPr>
        <w:t>gdje je:</w:t>
      </w:r>
    </w:p>
    <w:p w:rsidR="001F4B4D" w:rsidRPr="000B7ECC" w:rsidRDefault="00C95860" w:rsidP="00936AF2">
      <w:pPr>
        <w:spacing w:after="120" w:line="240" w:lineRule="auto"/>
        <w:jc w:val="both"/>
        <w:rPr>
          <w:rFonts w:ascii="Calibri" w:hAnsi="Calibri" w:cs="Calibri"/>
          <w:noProof w:val="0"/>
        </w:rPr>
      </w:pPr>
      <w:r w:rsidRPr="002229EF">
        <w:rPr>
          <w:rFonts w:ascii="Calibri" w:hAnsi="Calibri" w:cs="Calibri"/>
          <w:b/>
          <w:i/>
          <w:noProof w:val="0"/>
        </w:rPr>
        <w:t>PGDS</w:t>
      </w:r>
      <w:r w:rsidR="001F4B4D" w:rsidRPr="000B7ECC">
        <w:rPr>
          <w:rFonts w:ascii="Calibri" w:hAnsi="Calibri" w:cs="Calibri"/>
          <w:noProof w:val="0"/>
        </w:rPr>
        <w:t xml:space="preserve"> - prosječan dnevni saobraćaj u t godina [vozila/24 h]</w:t>
      </w:r>
    </w:p>
    <w:p w:rsidR="00C95860" w:rsidRPr="000B7ECC" w:rsidRDefault="00C95860" w:rsidP="000B7ECC">
      <w:pPr>
        <w:spacing w:after="0" w:line="240" w:lineRule="auto"/>
        <w:ind w:firstLine="567"/>
        <w:jc w:val="both"/>
        <w:rPr>
          <w:rFonts w:ascii="Calibri" w:hAnsi="Calibri" w:cs="Calibri"/>
        </w:rPr>
      </w:pPr>
    </w:p>
    <w:p w:rsidR="001A4D15" w:rsidRPr="000B7ECC" w:rsidRDefault="004C4BD8" w:rsidP="009C5FF8">
      <w:pPr>
        <w:spacing w:after="120" w:line="240" w:lineRule="auto"/>
        <w:ind w:firstLine="567"/>
        <w:jc w:val="both"/>
        <w:rPr>
          <w:rFonts w:ascii="Calibri" w:hAnsi="Calibri" w:cs="Calibri"/>
          <w:noProof w:val="0"/>
        </w:rPr>
      </w:pPr>
      <w:r>
        <w:rPr>
          <w:rFonts w:ascii="Calibri" w:hAnsi="Calibri" w:cs="Calibri"/>
        </w:rPr>
        <w:lastRenderedPageBreak/>
        <w:t>V</w:t>
      </w:r>
      <w:r w:rsidR="001F4B4D" w:rsidRPr="000B7ECC">
        <w:rPr>
          <w:rFonts w:ascii="Calibri" w:hAnsi="Calibri" w:cs="Calibri"/>
        </w:rPr>
        <w:t xml:space="preserve">rijednosti </w:t>
      </w:r>
      <w:r>
        <w:rPr>
          <w:rFonts w:ascii="Calibri" w:hAnsi="Calibri" w:cs="Calibri"/>
        </w:rPr>
        <w:t xml:space="preserve">utvrđene na osnovu prethodnih obrazaca </w:t>
      </w:r>
      <w:r w:rsidR="001F4B4D" w:rsidRPr="000B7ECC">
        <w:rPr>
          <w:rFonts w:ascii="Calibri" w:hAnsi="Calibri" w:cs="Calibri"/>
        </w:rPr>
        <w:t>za svaku pojedinačnu dionicu koriste se za izračunav</w:t>
      </w:r>
      <w:r w:rsidR="009C5FF8">
        <w:rPr>
          <w:rFonts w:ascii="Calibri" w:hAnsi="Calibri" w:cs="Calibri"/>
        </w:rPr>
        <w:t>anje bezbjednosnog potencijala</w:t>
      </w:r>
      <w:r w:rsidR="009C5FF8">
        <w:rPr>
          <w:rFonts w:ascii="Calibri" w:hAnsi="Calibri" w:cs="Calibri"/>
          <w:noProof w:val="0"/>
        </w:rPr>
        <w:t xml:space="preserve"> </w:t>
      </w:r>
      <w:r w:rsidR="001F4B4D" w:rsidRPr="000B7ECC">
        <w:rPr>
          <w:rFonts w:ascii="Calibri" w:hAnsi="Calibri" w:cs="Calibri"/>
          <w:noProof w:val="0"/>
        </w:rPr>
        <w:t>(B</w:t>
      </w:r>
      <w:r w:rsidR="004F662C" w:rsidRPr="000B7ECC">
        <w:rPr>
          <w:rFonts w:ascii="Calibri" w:hAnsi="Calibri" w:cs="Calibri"/>
          <w:noProof w:val="0"/>
        </w:rPr>
        <w:t xml:space="preserve">P) </w:t>
      </w:r>
      <w:r w:rsidR="009C5FF8">
        <w:rPr>
          <w:rFonts w:ascii="Calibri" w:hAnsi="Calibri" w:cs="Calibri"/>
          <w:noProof w:val="0"/>
        </w:rPr>
        <w:t xml:space="preserve">koji </w:t>
      </w:r>
      <w:r w:rsidR="004F662C" w:rsidRPr="000B7ECC">
        <w:rPr>
          <w:rFonts w:ascii="Calibri" w:hAnsi="Calibri" w:cs="Calibri"/>
          <w:noProof w:val="0"/>
        </w:rPr>
        <w:t>opisuje moguće uštede u troškovima koji nastaju u saobraćajnim nezgodama koje se mogu ostvariti preduzimanjem odgovarajućih mjera. Što je već</w:t>
      </w:r>
      <w:r>
        <w:rPr>
          <w:rFonts w:ascii="Calibri" w:hAnsi="Calibri" w:cs="Calibri"/>
          <w:noProof w:val="0"/>
        </w:rPr>
        <w:t>i</w:t>
      </w:r>
      <w:r w:rsidR="004F662C" w:rsidRPr="000B7ECC">
        <w:rPr>
          <w:rFonts w:ascii="Calibri" w:hAnsi="Calibri" w:cs="Calibri"/>
          <w:noProof w:val="0"/>
        </w:rPr>
        <w:t xml:space="preserve"> </w:t>
      </w:r>
      <w:r>
        <w:rPr>
          <w:rFonts w:ascii="Calibri" w:hAnsi="Calibri" w:cs="Calibri"/>
          <w:noProof w:val="0"/>
        </w:rPr>
        <w:t xml:space="preserve">bezbjednosni </w:t>
      </w:r>
      <w:r w:rsidR="004F662C" w:rsidRPr="000B7ECC">
        <w:rPr>
          <w:rFonts w:ascii="Calibri" w:hAnsi="Calibri" w:cs="Calibri"/>
          <w:noProof w:val="0"/>
        </w:rPr>
        <w:t>potencijal, mogu se očekivati veće društvene koristi od poboljšanja dionice.</w:t>
      </w:r>
      <w:r w:rsidR="001F4B4D" w:rsidRPr="000B7ECC">
        <w:rPr>
          <w:rFonts w:ascii="Calibri" w:hAnsi="Calibri" w:cs="Calibri"/>
          <w:noProof w:val="0"/>
        </w:rPr>
        <w:t xml:space="preserve"> </w:t>
      </w:r>
      <w:r w:rsidR="001F4B4D" w:rsidRPr="000B7ECC">
        <w:rPr>
          <w:rFonts w:ascii="Calibri" w:hAnsi="Calibri" w:cs="Calibri"/>
        </w:rPr>
        <w:t>Bezbjednosni</w:t>
      </w:r>
      <w:r w:rsidR="004F662C" w:rsidRPr="000B7ECC">
        <w:rPr>
          <w:rFonts w:ascii="Calibri" w:hAnsi="Calibri" w:cs="Calibri"/>
        </w:rPr>
        <w:t xml:space="preserve"> potencijal se računa kao razlika između gustine troškova saobraćajnih nezgoda na dionici (</w:t>
      </w:r>
      <w:r w:rsidR="001A4D15" w:rsidRPr="000B7ECC">
        <w:rPr>
          <w:rFonts w:ascii="Calibri" w:hAnsi="Calibri" w:cs="Calibri"/>
          <w:i/>
        </w:rPr>
        <w:t>GT</w:t>
      </w:r>
      <w:r w:rsidR="001A4D15" w:rsidRPr="000B7ECC">
        <w:rPr>
          <w:rFonts w:ascii="Calibri" w:hAnsi="Calibri" w:cs="Calibri"/>
          <w:i/>
          <w:vertAlign w:val="subscript"/>
        </w:rPr>
        <w:t>SN</w:t>
      </w:r>
      <w:r w:rsidR="004F662C" w:rsidRPr="000B7ECC">
        <w:rPr>
          <w:rFonts w:ascii="Calibri" w:hAnsi="Calibri" w:cs="Calibri"/>
        </w:rPr>
        <w:t>) u periodu posmatranja i osnovne vrijednosti gustine troškova (</w:t>
      </w:r>
      <w:r w:rsidR="004F662C" w:rsidRPr="000B7ECC">
        <w:rPr>
          <w:rFonts w:ascii="Calibri" w:hAnsi="Calibri" w:cs="Calibri"/>
          <w:i/>
        </w:rPr>
        <w:t>b</w:t>
      </w:r>
      <w:r w:rsidR="001A4D15" w:rsidRPr="000B7ECC">
        <w:rPr>
          <w:rFonts w:ascii="Calibri" w:hAnsi="Calibri" w:cs="Calibri"/>
          <w:i/>
        </w:rPr>
        <w:t>GT</w:t>
      </w:r>
      <w:r w:rsidR="001A4D15" w:rsidRPr="000B7ECC">
        <w:rPr>
          <w:rFonts w:ascii="Calibri" w:hAnsi="Calibri" w:cs="Calibri"/>
          <w:i/>
          <w:vertAlign w:val="subscript"/>
        </w:rPr>
        <w:t>SN</w:t>
      </w:r>
      <w:r w:rsidR="004F662C" w:rsidRPr="000B7ECC">
        <w:rPr>
          <w:rFonts w:ascii="Calibri" w:hAnsi="Calibri" w:cs="Calibri"/>
        </w:rPr>
        <w:t>).</w:t>
      </w:r>
    </w:p>
    <w:tbl>
      <w:tblPr>
        <w:tblStyle w:val="TableGrid"/>
        <w:tblW w:w="49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6"/>
        <w:gridCol w:w="4151"/>
        <w:gridCol w:w="3038"/>
      </w:tblGrid>
      <w:tr w:rsidR="00866F8F" w:rsidRPr="000B7ECC" w:rsidTr="00936AF2">
        <w:tc>
          <w:tcPr>
            <w:tcW w:w="2660" w:type="dxa"/>
            <w:vAlign w:val="center"/>
          </w:tcPr>
          <w:p w:rsidR="00866F8F" w:rsidRPr="000B7ECC" w:rsidRDefault="00866F8F" w:rsidP="000B7ECC">
            <w:pPr>
              <w:jc w:val="right"/>
              <w:rPr>
                <w:rFonts w:ascii="Calibri" w:hAnsi="Calibri" w:cs="Calibri"/>
              </w:rPr>
            </w:pPr>
          </w:p>
        </w:tc>
        <w:tc>
          <w:tcPr>
            <w:tcW w:w="3827" w:type="dxa"/>
            <w:vAlign w:val="center"/>
          </w:tcPr>
          <w:p w:rsidR="00866F8F" w:rsidRPr="000B7ECC" w:rsidRDefault="00866F8F" w:rsidP="000B7ECC">
            <w:pPr>
              <w:ind w:firstLine="567"/>
              <w:jc w:val="right"/>
              <w:rPr>
                <w:rFonts w:ascii="Calibri" w:hAnsi="Calibri" w:cs="Calibri"/>
                <w:noProof w:val="0"/>
              </w:rPr>
            </w:pPr>
            <m:oMathPara>
              <m:oMath>
                <m:r>
                  <w:rPr>
                    <w:rFonts w:ascii="Cambria Math" w:hAnsi="Cambria Math" w:cs="Calibri"/>
                  </w:rPr>
                  <m:t>BP=</m:t>
                </m:r>
                <m:sSub>
                  <m:sSubPr>
                    <m:ctrlPr>
                      <w:rPr>
                        <w:rFonts w:ascii="Cambria Math" w:hAnsi="Cambria Math" w:cs="Calibri"/>
                        <w:i/>
                      </w:rPr>
                    </m:ctrlPr>
                  </m:sSubPr>
                  <m:e>
                    <m:r>
                      <w:rPr>
                        <w:rFonts w:ascii="Cambria Math" w:hAnsi="Cambria Math" w:cs="Calibri"/>
                      </w:rPr>
                      <m:t>GT</m:t>
                    </m:r>
                  </m:e>
                  <m:sub>
                    <m:r>
                      <w:rPr>
                        <w:rFonts w:ascii="Cambria Math" w:hAnsi="Cambria Math" w:cs="Calibri"/>
                      </w:rPr>
                      <m:t>SN</m:t>
                    </m:r>
                  </m:sub>
                </m:sSub>
                <m:r>
                  <w:rPr>
                    <w:rFonts w:ascii="Cambria Math" w:hAnsi="Cambria Math" w:cs="Calibri"/>
                  </w:rPr>
                  <m:t>-</m:t>
                </m:r>
                <m:sSub>
                  <m:sSubPr>
                    <m:ctrlPr>
                      <w:rPr>
                        <w:rFonts w:ascii="Cambria Math" w:hAnsi="Cambria Math" w:cs="Calibri"/>
                        <w:i/>
                      </w:rPr>
                    </m:ctrlPr>
                  </m:sSubPr>
                  <m:e>
                    <m:r>
                      <w:rPr>
                        <w:rFonts w:ascii="Cambria Math" w:hAnsi="Cambria Math" w:cs="Calibri"/>
                      </w:rPr>
                      <m:t>bGT</m:t>
                    </m:r>
                  </m:e>
                  <m:sub>
                    <m:r>
                      <w:rPr>
                        <w:rFonts w:ascii="Cambria Math" w:hAnsi="Cambria Math" w:cs="Calibri"/>
                      </w:rPr>
                      <m:t>SN</m:t>
                    </m:r>
                  </m:sub>
                </m:sSub>
                <m:r>
                  <w:rPr>
                    <w:rFonts w:ascii="Cambria Math" w:hAnsi="Cambria Math" w:cs="Calibri"/>
                  </w:rPr>
                  <m:t xml:space="preserve">   </m:t>
                </m:r>
                <m:d>
                  <m:dPr>
                    <m:begChr m:val="["/>
                    <m:endChr m:val="]"/>
                    <m:ctrlPr>
                      <w:rPr>
                        <w:rFonts w:ascii="Cambria Math" w:hAnsi="Cambria Math" w:cs="Calibri"/>
                        <w:i/>
                      </w:rPr>
                    </m:ctrlPr>
                  </m:dPr>
                  <m:e>
                    <m:f>
                      <m:fPr>
                        <m:ctrlPr>
                          <w:rPr>
                            <w:rFonts w:ascii="Cambria Math" w:hAnsi="Cambria Math" w:cs="Calibri"/>
                            <w:i/>
                          </w:rPr>
                        </m:ctrlPr>
                      </m:fPr>
                      <m:num>
                        <m:r>
                          <w:rPr>
                            <w:rFonts w:ascii="Cambria Math" w:hAnsi="Cambria Math" w:cs="Calibri"/>
                          </w:rPr>
                          <m:t>1000KM</m:t>
                        </m:r>
                      </m:num>
                      <m:den>
                        <m:r>
                          <w:rPr>
                            <w:rFonts w:ascii="Cambria Math" w:hAnsi="Cambria Math" w:cs="Calibri"/>
                          </w:rPr>
                          <m:t>km∙a</m:t>
                        </m:r>
                      </m:den>
                    </m:f>
                  </m:e>
                </m:d>
              </m:oMath>
            </m:oMathPara>
          </w:p>
        </w:tc>
        <w:tc>
          <w:tcPr>
            <w:tcW w:w="2801" w:type="dxa"/>
            <w:vAlign w:val="center"/>
          </w:tcPr>
          <w:p w:rsidR="00866F8F" w:rsidRPr="000B7ECC" w:rsidRDefault="00866F8F" w:rsidP="000B7ECC">
            <w:pPr>
              <w:jc w:val="right"/>
              <w:rPr>
                <w:rFonts w:ascii="Calibri" w:hAnsi="Calibri" w:cs="Calibri"/>
              </w:rPr>
            </w:pPr>
            <w:r w:rsidRPr="000B7ECC">
              <w:rPr>
                <w:rFonts w:ascii="Calibri" w:hAnsi="Calibri" w:cs="Calibri"/>
              </w:rPr>
              <w:t>(6)</w:t>
            </w:r>
          </w:p>
        </w:tc>
      </w:tr>
    </w:tbl>
    <w:p w:rsidR="004F662C" w:rsidRPr="000B7ECC" w:rsidRDefault="004F662C" w:rsidP="000B7ECC">
      <w:pPr>
        <w:pStyle w:val="NoSpacing"/>
        <w:rPr>
          <w:rFonts w:ascii="Calibri" w:hAnsi="Calibri" w:cs="Calibri"/>
          <w:sz w:val="22"/>
          <w:lang w:val="sr-Latn-BA"/>
        </w:rPr>
      </w:pPr>
    </w:p>
    <w:p w:rsidR="00866F8F" w:rsidRPr="000B7ECC" w:rsidRDefault="004F662C" w:rsidP="005A755A">
      <w:pPr>
        <w:pStyle w:val="NoSpacing"/>
        <w:spacing w:after="120"/>
        <w:ind w:firstLine="567"/>
        <w:rPr>
          <w:rFonts w:ascii="Calibri" w:hAnsi="Calibri" w:cs="Calibri"/>
          <w:sz w:val="22"/>
          <w:lang w:val="sr-Latn-BA"/>
        </w:rPr>
      </w:pPr>
      <w:r w:rsidRPr="000B7ECC">
        <w:rPr>
          <w:rFonts w:ascii="Calibri" w:hAnsi="Calibri" w:cs="Calibri"/>
          <w:sz w:val="22"/>
          <w:lang w:val="sr-Latn-BA"/>
        </w:rPr>
        <w:t>Osnovna vrijednost gustine troškova (</w:t>
      </w:r>
      <w:r w:rsidRPr="000B7ECC">
        <w:rPr>
          <w:rFonts w:ascii="Calibri" w:hAnsi="Calibri" w:cs="Calibri"/>
          <w:i/>
          <w:sz w:val="22"/>
          <w:lang w:val="sr-Latn-BA"/>
        </w:rPr>
        <w:t>b</w:t>
      </w:r>
      <w:r w:rsidR="00866F8F" w:rsidRPr="000B7ECC">
        <w:rPr>
          <w:rFonts w:ascii="Calibri" w:hAnsi="Calibri" w:cs="Calibri"/>
          <w:i/>
          <w:sz w:val="22"/>
          <w:lang w:val="sr-Latn-BA"/>
        </w:rPr>
        <w:t>GT</w:t>
      </w:r>
      <w:r w:rsidR="00866F8F" w:rsidRPr="000B7ECC">
        <w:rPr>
          <w:rFonts w:ascii="Calibri" w:hAnsi="Calibri" w:cs="Calibri"/>
          <w:i/>
          <w:sz w:val="22"/>
          <w:vertAlign w:val="subscript"/>
          <w:lang w:val="sr-Latn-BA"/>
        </w:rPr>
        <w:t>SN</w:t>
      </w:r>
      <w:r w:rsidRPr="000B7ECC">
        <w:rPr>
          <w:rFonts w:ascii="Calibri" w:hAnsi="Calibri" w:cs="Calibri"/>
          <w:sz w:val="22"/>
          <w:lang w:val="sr-Latn-BA"/>
        </w:rPr>
        <w:t>) predstavlja prosječni godišnji broj i težinu saobraćajnih nezgoda (predstavljenu troškovima nezgoda) po kilometru koji se može postići projektovanjem na osnovu prosj</w:t>
      </w:r>
      <w:r w:rsidR="007A2225" w:rsidRPr="000B7ECC">
        <w:rPr>
          <w:rFonts w:ascii="Calibri" w:hAnsi="Calibri" w:cs="Calibri"/>
          <w:sz w:val="22"/>
          <w:lang w:val="sr-Latn-BA"/>
        </w:rPr>
        <w:t>ečnog dnevnog obima saobraćaja</w:t>
      </w:r>
      <w:r w:rsidRPr="000B7ECC">
        <w:rPr>
          <w:rFonts w:ascii="Calibri" w:hAnsi="Calibri" w:cs="Calibri"/>
          <w:sz w:val="22"/>
          <w:lang w:val="sr-Latn-BA"/>
        </w:rPr>
        <w:t>. Može se dobiti kao proizvod osnovne cijene troškova nezgode (</w:t>
      </w:r>
      <w:r w:rsidR="007A2225" w:rsidRPr="000B7ECC">
        <w:rPr>
          <w:rFonts w:ascii="Calibri" w:hAnsi="Calibri" w:cs="Calibri"/>
          <w:i/>
          <w:sz w:val="22"/>
          <w:lang w:val="sr-Latn-BA"/>
        </w:rPr>
        <w:t>CT</w:t>
      </w:r>
      <w:r w:rsidR="007A2225" w:rsidRPr="000B7ECC">
        <w:rPr>
          <w:rFonts w:ascii="Calibri" w:hAnsi="Calibri" w:cs="Calibri"/>
          <w:i/>
          <w:sz w:val="22"/>
          <w:vertAlign w:val="subscript"/>
          <w:lang w:val="sr-Latn-BA"/>
        </w:rPr>
        <w:t>SN</w:t>
      </w:r>
      <w:r w:rsidRPr="000B7ECC">
        <w:rPr>
          <w:rFonts w:ascii="Calibri" w:hAnsi="Calibri" w:cs="Calibri"/>
          <w:sz w:val="22"/>
          <w:lang w:val="sr-Latn-BA"/>
        </w:rPr>
        <w:t>) i prosječnog dnevnog saobraćaja (</w:t>
      </w:r>
      <w:r w:rsidR="007A2225" w:rsidRPr="000B7ECC">
        <w:rPr>
          <w:rFonts w:ascii="Calibri" w:hAnsi="Calibri" w:cs="Calibri"/>
          <w:i/>
          <w:sz w:val="22"/>
          <w:lang w:val="sr-Latn-BA"/>
        </w:rPr>
        <w:t>PGDS</w:t>
      </w:r>
      <w:r w:rsidRPr="000B7ECC">
        <w:rPr>
          <w:rFonts w:ascii="Calibri" w:hAnsi="Calibri" w:cs="Calibri"/>
          <w:sz w:val="22"/>
          <w:lang w:val="sr-Latn-BA"/>
        </w:rPr>
        <w:t>):</w:t>
      </w:r>
    </w:p>
    <w:tbl>
      <w:tblPr>
        <w:tblStyle w:val="TableGrid"/>
        <w:tblW w:w="49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25"/>
        <w:gridCol w:w="5227"/>
        <w:gridCol w:w="2423"/>
      </w:tblGrid>
      <w:tr w:rsidR="00866F8F" w:rsidRPr="000B7ECC" w:rsidTr="00936AF2">
        <w:tc>
          <w:tcPr>
            <w:tcW w:w="2235" w:type="dxa"/>
            <w:vAlign w:val="center"/>
          </w:tcPr>
          <w:p w:rsidR="00866F8F" w:rsidRPr="000B7ECC" w:rsidRDefault="00866F8F" w:rsidP="000B7ECC">
            <w:pPr>
              <w:jc w:val="right"/>
              <w:rPr>
                <w:rFonts w:ascii="Calibri" w:hAnsi="Calibri" w:cs="Calibri"/>
              </w:rPr>
            </w:pPr>
          </w:p>
        </w:tc>
        <w:tc>
          <w:tcPr>
            <w:tcW w:w="4819" w:type="dxa"/>
            <w:vAlign w:val="center"/>
          </w:tcPr>
          <w:p w:rsidR="00866F8F" w:rsidRPr="000B7ECC" w:rsidRDefault="007D10C1" w:rsidP="000B7ECC">
            <w:pPr>
              <w:ind w:firstLine="567"/>
              <w:jc w:val="right"/>
              <w:rPr>
                <w:rFonts w:ascii="Calibri" w:hAnsi="Calibri" w:cs="Calibri"/>
                <w:noProof w:val="0"/>
              </w:rPr>
            </w:pPr>
            <m:oMathPara>
              <m:oMath>
                <m:sSub>
                  <m:sSubPr>
                    <m:ctrlPr>
                      <w:rPr>
                        <w:rFonts w:ascii="Cambria Math" w:hAnsi="Cambria Math" w:cs="Calibri"/>
                        <w:i/>
                      </w:rPr>
                    </m:ctrlPr>
                  </m:sSubPr>
                  <m:e>
                    <m:r>
                      <w:rPr>
                        <w:rFonts w:ascii="Cambria Math" w:hAnsi="Cambria Math" w:cs="Calibri"/>
                      </w:rPr>
                      <m:t>bGT</m:t>
                    </m:r>
                  </m:e>
                  <m:sub>
                    <m:r>
                      <w:rPr>
                        <w:rFonts w:ascii="Cambria Math" w:hAnsi="Cambria Math" w:cs="Calibri"/>
                      </w:rPr>
                      <m:t>SN</m:t>
                    </m:r>
                  </m:sub>
                </m:sSub>
                <m:r>
                  <w:rPr>
                    <w:rFonts w:ascii="Cambria Math" w:hAnsi="Cambria Math" w:cs="Calibri"/>
                  </w:rPr>
                  <m:t>=</m:t>
                </m:r>
                <m:f>
                  <m:fPr>
                    <m:ctrlPr>
                      <w:rPr>
                        <w:rFonts w:ascii="Cambria Math" w:hAnsi="Cambria Math" w:cs="Calibri"/>
                        <w:i/>
                      </w:rPr>
                    </m:ctrlPr>
                  </m:fPr>
                  <m:num>
                    <m:sSub>
                      <m:sSubPr>
                        <m:ctrlPr>
                          <w:rPr>
                            <w:rFonts w:ascii="Cambria Math" w:hAnsi="Cambria Math" w:cs="Calibri"/>
                            <w:i/>
                          </w:rPr>
                        </m:ctrlPr>
                      </m:sSubPr>
                      <m:e>
                        <m:r>
                          <w:rPr>
                            <w:rFonts w:ascii="Cambria Math" w:hAnsi="Cambria Math" w:cs="Calibri"/>
                          </w:rPr>
                          <m:t>CT</m:t>
                        </m:r>
                      </m:e>
                      <m:sub>
                        <m:r>
                          <w:rPr>
                            <w:rFonts w:ascii="Cambria Math" w:hAnsi="Cambria Math" w:cs="Calibri"/>
                          </w:rPr>
                          <m:t>SN</m:t>
                        </m:r>
                      </m:sub>
                    </m:sSub>
                    <m:r>
                      <w:rPr>
                        <w:rFonts w:ascii="Cambria Math" w:hAnsi="Cambria Math" w:cs="Calibri"/>
                      </w:rPr>
                      <m:t>∙PGDS∙365</m:t>
                    </m:r>
                  </m:num>
                  <m:den>
                    <m:sSup>
                      <m:sSupPr>
                        <m:ctrlPr>
                          <w:rPr>
                            <w:rFonts w:ascii="Cambria Math" w:hAnsi="Cambria Math" w:cs="Calibri"/>
                            <w:i/>
                          </w:rPr>
                        </m:ctrlPr>
                      </m:sSupPr>
                      <m:e>
                        <m:r>
                          <w:rPr>
                            <w:rFonts w:ascii="Cambria Math" w:hAnsi="Cambria Math" w:cs="Calibri"/>
                          </w:rPr>
                          <m:t>10</m:t>
                        </m:r>
                      </m:e>
                      <m:sup>
                        <m:r>
                          <w:rPr>
                            <w:rFonts w:ascii="Cambria Math" w:hAnsi="Cambria Math" w:cs="Calibri"/>
                          </w:rPr>
                          <m:t>6</m:t>
                        </m:r>
                      </m:sup>
                    </m:sSup>
                  </m:den>
                </m:f>
                <m:r>
                  <w:rPr>
                    <w:rFonts w:ascii="Cambria Math" w:hAnsi="Cambria Math" w:cs="Calibri"/>
                  </w:rPr>
                  <m:t xml:space="preserve">   </m:t>
                </m:r>
                <m:d>
                  <m:dPr>
                    <m:begChr m:val="["/>
                    <m:endChr m:val="]"/>
                    <m:ctrlPr>
                      <w:rPr>
                        <w:rFonts w:ascii="Cambria Math" w:hAnsi="Cambria Math" w:cs="Calibri"/>
                        <w:i/>
                      </w:rPr>
                    </m:ctrlPr>
                  </m:dPr>
                  <m:e>
                    <m:f>
                      <m:fPr>
                        <m:ctrlPr>
                          <w:rPr>
                            <w:rFonts w:ascii="Cambria Math" w:hAnsi="Cambria Math" w:cs="Calibri"/>
                            <w:i/>
                          </w:rPr>
                        </m:ctrlPr>
                      </m:fPr>
                      <m:num>
                        <m:r>
                          <w:rPr>
                            <w:rFonts w:ascii="Cambria Math" w:hAnsi="Cambria Math" w:cs="Calibri"/>
                          </w:rPr>
                          <m:t>1000KM</m:t>
                        </m:r>
                      </m:num>
                      <m:den>
                        <m:r>
                          <w:rPr>
                            <w:rFonts w:ascii="Cambria Math" w:hAnsi="Cambria Math" w:cs="Calibri"/>
                          </w:rPr>
                          <m:t>km∙a</m:t>
                        </m:r>
                      </m:den>
                    </m:f>
                  </m:e>
                </m:d>
              </m:oMath>
            </m:oMathPara>
          </w:p>
        </w:tc>
        <w:tc>
          <w:tcPr>
            <w:tcW w:w="2234" w:type="dxa"/>
            <w:vAlign w:val="center"/>
          </w:tcPr>
          <w:p w:rsidR="00866F8F" w:rsidRPr="000B7ECC" w:rsidRDefault="00866F8F" w:rsidP="000B7ECC">
            <w:pPr>
              <w:jc w:val="right"/>
              <w:rPr>
                <w:rFonts w:ascii="Calibri" w:hAnsi="Calibri" w:cs="Calibri"/>
              </w:rPr>
            </w:pPr>
            <w:r w:rsidRPr="000B7ECC">
              <w:rPr>
                <w:rFonts w:ascii="Calibri" w:hAnsi="Calibri" w:cs="Calibri"/>
              </w:rPr>
              <w:t>(7)</w:t>
            </w:r>
          </w:p>
        </w:tc>
      </w:tr>
    </w:tbl>
    <w:p w:rsidR="004F662C" w:rsidRPr="000B7ECC" w:rsidRDefault="004F662C" w:rsidP="000B7ECC">
      <w:pPr>
        <w:pStyle w:val="NoSpacing"/>
        <w:rPr>
          <w:rFonts w:ascii="Calibri" w:hAnsi="Calibri" w:cs="Calibri"/>
          <w:sz w:val="22"/>
        </w:rPr>
      </w:pPr>
    </w:p>
    <w:p w:rsidR="004F662C" w:rsidRPr="000B7ECC" w:rsidRDefault="004F662C" w:rsidP="009F65B0">
      <w:pPr>
        <w:pStyle w:val="NoSpacing"/>
        <w:rPr>
          <w:rFonts w:ascii="Calibri" w:hAnsi="Calibri" w:cs="Calibri"/>
          <w:sz w:val="22"/>
          <w:lang w:val="sr-Latn-BA"/>
        </w:rPr>
      </w:pPr>
      <w:r w:rsidRPr="000B7ECC">
        <w:rPr>
          <w:rFonts w:ascii="Calibri" w:hAnsi="Calibri" w:cs="Calibri"/>
          <w:sz w:val="22"/>
          <w:lang w:val="sr-Latn-BA"/>
        </w:rPr>
        <w:t>gdje je:</w:t>
      </w:r>
    </w:p>
    <w:p w:rsidR="004F662C" w:rsidRPr="000B7ECC" w:rsidRDefault="00B1442A" w:rsidP="00AC2906">
      <w:pPr>
        <w:pStyle w:val="NoSpacing"/>
        <w:spacing w:after="120"/>
        <w:rPr>
          <w:rFonts w:ascii="Calibri" w:hAnsi="Calibri" w:cs="Calibri"/>
          <w:sz w:val="22"/>
          <w:lang w:val="sr-Latn-BA"/>
        </w:rPr>
      </w:pPr>
      <w:r w:rsidRPr="002229EF">
        <w:rPr>
          <w:rFonts w:ascii="Calibri" w:hAnsi="Calibri" w:cs="Calibri"/>
          <w:b/>
          <w:i/>
          <w:sz w:val="22"/>
          <w:lang w:val="sr-Latn-BA"/>
        </w:rPr>
        <w:t>CT</w:t>
      </w:r>
      <w:r w:rsidRPr="002229EF">
        <w:rPr>
          <w:rFonts w:ascii="Calibri" w:hAnsi="Calibri" w:cs="Calibri"/>
          <w:b/>
          <w:i/>
          <w:sz w:val="22"/>
          <w:vertAlign w:val="subscript"/>
          <w:lang w:val="sr-Latn-BA"/>
        </w:rPr>
        <w:t>SN</w:t>
      </w:r>
      <w:r w:rsidRPr="000B7ECC">
        <w:rPr>
          <w:rFonts w:ascii="Calibri" w:hAnsi="Calibri" w:cs="Calibri"/>
          <w:sz w:val="22"/>
          <w:lang w:val="sr-Latn-BA"/>
        </w:rPr>
        <w:t xml:space="preserve"> -</w:t>
      </w:r>
      <w:r w:rsidR="004F662C" w:rsidRPr="000B7ECC">
        <w:rPr>
          <w:rFonts w:ascii="Calibri" w:hAnsi="Calibri" w:cs="Calibri"/>
          <w:sz w:val="22"/>
          <w:lang w:val="sr-Latn-BA"/>
        </w:rPr>
        <w:t xml:space="preserve"> osnovna cijena troškova nezgode</w:t>
      </w:r>
      <w:r w:rsidRPr="000B7ECC">
        <w:rPr>
          <w:rFonts w:ascii="Calibri" w:hAnsi="Calibri" w:cs="Calibri"/>
          <w:sz w:val="22"/>
          <w:lang w:val="sr-Latn-BA"/>
        </w:rPr>
        <w:t xml:space="preserve"> </w:t>
      </w:r>
      <w:r w:rsidR="004F662C" w:rsidRPr="000B7ECC">
        <w:rPr>
          <w:rFonts w:ascii="Calibri" w:hAnsi="Calibri" w:cs="Calibri"/>
          <w:sz w:val="22"/>
          <w:lang w:val="sr-Latn-BA"/>
        </w:rPr>
        <w:t>[</w:t>
      </w:r>
      <w:r w:rsidRPr="000B7ECC">
        <w:rPr>
          <w:rFonts w:ascii="Calibri" w:hAnsi="Calibri" w:cs="Calibri"/>
          <w:i/>
          <w:sz w:val="22"/>
          <w:lang w:val="sr-Latn-BA"/>
        </w:rPr>
        <w:t>KM/(1000vozila</w:t>
      </w:r>
      <w:r w:rsidRPr="000B7ECC">
        <w:rPr>
          <w:rFonts w:ascii="Calibri" w:hAnsi="Calibri" w:cs="Calibri"/>
          <w:i/>
          <w:sz w:val="22"/>
          <w:lang w:val="sr-Latn-BA"/>
        </w:rPr>
        <w:sym w:font="Symbol" w:char="F0D7"/>
      </w:r>
      <w:r w:rsidRPr="000B7ECC">
        <w:rPr>
          <w:rFonts w:ascii="Calibri" w:hAnsi="Calibri" w:cs="Calibri"/>
          <w:i/>
          <w:sz w:val="22"/>
          <w:lang w:val="sr-Latn-BA"/>
        </w:rPr>
        <w:t>km)</w:t>
      </w:r>
      <w:r w:rsidR="00AC2906">
        <w:rPr>
          <w:rFonts w:ascii="Calibri" w:hAnsi="Calibri" w:cs="Calibri"/>
          <w:sz w:val="22"/>
          <w:lang w:val="sr-Latn-BA"/>
        </w:rPr>
        <w:t>]</w:t>
      </w:r>
    </w:p>
    <w:p w:rsidR="004F662C" w:rsidRPr="000B7ECC" w:rsidRDefault="007A2809" w:rsidP="009C1BB1">
      <w:pPr>
        <w:pStyle w:val="NoSpacing"/>
        <w:ind w:firstLine="567"/>
        <w:rPr>
          <w:rFonts w:ascii="Calibri" w:hAnsi="Calibri" w:cs="Calibri"/>
          <w:sz w:val="22"/>
          <w:lang w:val="sr-Latn-BA"/>
        </w:rPr>
      </w:pPr>
      <w:r>
        <w:rPr>
          <w:rFonts w:ascii="Calibri" w:hAnsi="Calibri" w:cs="Calibri"/>
          <w:sz w:val="22"/>
          <w:lang w:val="sr-Latn-BA"/>
        </w:rPr>
        <w:t>P</w:t>
      </w:r>
      <w:r w:rsidR="004F662C" w:rsidRPr="000B7ECC">
        <w:rPr>
          <w:rFonts w:ascii="Calibri" w:hAnsi="Calibri" w:cs="Calibri"/>
          <w:sz w:val="22"/>
          <w:lang w:val="sr-Latn-BA"/>
        </w:rPr>
        <w:t>rocjenu osnovne cijene troškova nezgode</w:t>
      </w:r>
      <w:r>
        <w:rPr>
          <w:rFonts w:ascii="Calibri" w:hAnsi="Calibri" w:cs="Calibri"/>
          <w:sz w:val="22"/>
          <w:lang w:val="sr-Latn-BA"/>
        </w:rPr>
        <w:t xml:space="preserve"> moguće je izvršiti </w:t>
      </w:r>
      <w:r w:rsidR="004F662C" w:rsidRPr="000B7ECC">
        <w:rPr>
          <w:rFonts w:ascii="Calibri" w:hAnsi="Calibri" w:cs="Calibri"/>
          <w:sz w:val="22"/>
          <w:lang w:val="sr-Latn-BA"/>
        </w:rPr>
        <w:t>proračun</w:t>
      </w:r>
      <w:r>
        <w:rPr>
          <w:rFonts w:ascii="Calibri" w:hAnsi="Calibri" w:cs="Calibri"/>
          <w:sz w:val="22"/>
          <w:lang w:val="sr-Latn-BA"/>
        </w:rPr>
        <w:t>om</w:t>
      </w:r>
      <w:r w:rsidR="004F662C" w:rsidRPr="000B7ECC">
        <w:rPr>
          <w:rFonts w:ascii="Calibri" w:hAnsi="Calibri" w:cs="Calibri"/>
          <w:sz w:val="22"/>
          <w:lang w:val="sr-Latn-BA"/>
        </w:rPr>
        <w:t xml:space="preserve"> stope troškova nezgoda za dobro projektovanu dionicu</w:t>
      </w:r>
      <w:r>
        <w:rPr>
          <w:rFonts w:ascii="Calibri" w:hAnsi="Calibri" w:cs="Calibri"/>
          <w:sz w:val="22"/>
          <w:lang w:val="sr-Latn-BA"/>
        </w:rPr>
        <w:t xml:space="preserve"> ili </w:t>
      </w:r>
      <w:r w:rsidR="004F662C" w:rsidRPr="000B7ECC">
        <w:rPr>
          <w:rFonts w:ascii="Calibri" w:hAnsi="Calibri" w:cs="Calibri"/>
          <w:sz w:val="22"/>
          <w:lang w:val="sr-Latn-BA"/>
        </w:rPr>
        <w:t xml:space="preserve">korištenjem određenog procenta </w:t>
      </w:r>
      <w:r w:rsidR="00B5312E">
        <w:rPr>
          <w:rFonts w:ascii="Calibri" w:hAnsi="Calibri" w:cs="Calibri"/>
          <w:sz w:val="22"/>
          <w:lang w:val="sr-Latn-BA"/>
        </w:rPr>
        <w:t xml:space="preserve">(npr. 15%) </w:t>
      </w:r>
      <w:r w:rsidR="004F662C" w:rsidRPr="000B7ECC">
        <w:rPr>
          <w:rFonts w:ascii="Calibri" w:hAnsi="Calibri" w:cs="Calibri"/>
          <w:sz w:val="22"/>
          <w:lang w:val="sr-Latn-BA"/>
        </w:rPr>
        <w:t xml:space="preserve">ukupne </w:t>
      </w:r>
      <w:r w:rsidR="00B5312E">
        <w:rPr>
          <w:rFonts w:ascii="Calibri" w:hAnsi="Calibri" w:cs="Calibri"/>
          <w:sz w:val="22"/>
          <w:lang w:val="sr-Latn-BA"/>
        </w:rPr>
        <w:t>cijene</w:t>
      </w:r>
      <w:r w:rsidR="004F662C" w:rsidRPr="000B7ECC">
        <w:rPr>
          <w:rFonts w:ascii="Calibri" w:hAnsi="Calibri" w:cs="Calibri"/>
          <w:sz w:val="22"/>
          <w:lang w:val="sr-Latn-BA"/>
        </w:rPr>
        <w:t xml:space="preserve"> troškova </w:t>
      </w:r>
      <w:r>
        <w:rPr>
          <w:rFonts w:ascii="Calibri" w:hAnsi="Calibri" w:cs="Calibri"/>
          <w:sz w:val="22"/>
          <w:lang w:val="sr-Latn-BA"/>
        </w:rPr>
        <w:t xml:space="preserve">saobraćajne </w:t>
      </w:r>
      <w:r w:rsidR="004F662C" w:rsidRPr="000B7ECC">
        <w:rPr>
          <w:rFonts w:ascii="Calibri" w:hAnsi="Calibri" w:cs="Calibri"/>
          <w:sz w:val="22"/>
          <w:lang w:val="sr-Latn-BA"/>
        </w:rPr>
        <w:t>nezgode</w:t>
      </w:r>
      <w:r>
        <w:rPr>
          <w:rFonts w:ascii="Calibri" w:hAnsi="Calibri" w:cs="Calibri"/>
          <w:sz w:val="22"/>
          <w:lang w:val="sr-Latn-BA"/>
        </w:rPr>
        <w:t>. Jednostavniji način utvrđivanja osnovne cijene troškova nezgode, koji će omogućiti rangiranje dionica, jeste da se koristi prosječn</w:t>
      </w:r>
      <w:r w:rsidR="00B5312E">
        <w:rPr>
          <w:rFonts w:ascii="Calibri" w:hAnsi="Calibri" w:cs="Calibri"/>
          <w:sz w:val="22"/>
          <w:lang w:val="sr-Latn-BA"/>
        </w:rPr>
        <w:t>a</w:t>
      </w:r>
      <w:r>
        <w:rPr>
          <w:rFonts w:ascii="Calibri" w:hAnsi="Calibri" w:cs="Calibri"/>
          <w:sz w:val="22"/>
          <w:lang w:val="sr-Latn-BA"/>
        </w:rPr>
        <w:t xml:space="preserve"> visin</w:t>
      </w:r>
      <w:r w:rsidR="00B5312E">
        <w:rPr>
          <w:rFonts w:ascii="Calibri" w:hAnsi="Calibri" w:cs="Calibri"/>
          <w:sz w:val="22"/>
          <w:lang w:val="sr-Latn-BA"/>
        </w:rPr>
        <w:t>a</w:t>
      </w:r>
      <w:r>
        <w:rPr>
          <w:rFonts w:ascii="Calibri" w:hAnsi="Calibri" w:cs="Calibri"/>
          <w:sz w:val="22"/>
          <w:lang w:val="sr-Latn-BA"/>
        </w:rPr>
        <w:t xml:space="preserve"> troškova saobraćajne nezgode. Važno je napomenuti da ovakav postupak samo doprinosi rangiranju dionica prema prioritetu tretiranja, ali ne nagovještava koliko se može povećati bezbjednost saobraćaja na predmetnim dionicama.</w:t>
      </w:r>
    </w:p>
    <w:p w:rsidR="000C2D59" w:rsidRPr="000B7ECC" w:rsidRDefault="000C2D59" w:rsidP="000B7ECC">
      <w:pPr>
        <w:spacing w:after="0" w:line="240" w:lineRule="auto"/>
        <w:rPr>
          <w:rFonts w:ascii="Calibri" w:hAnsi="Calibri" w:cs="Calibri"/>
        </w:rPr>
      </w:pPr>
    </w:p>
    <w:p w:rsidR="004B7375" w:rsidRPr="000B7ECC" w:rsidRDefault="000C2D59" w:rsidP="000B7ECC">
      <w:pPr>
        <w:spacing w:before="240" w:after="240" w:line="240" w:lineRule="auto"/>
        <w:rPr>
          <w:rFonts w:ascii="Calibri" w:hAnsi="Calibri" w:cs="Calibri"/>
          <w:b/>
        </w:rPr>
      </w:pPr>
      <w:r w:rsidRPr="000B7ECC">
        <w:rPr>
          <w:rFonts w:ascii="Calibri" w:hAnsi="Calibri" w:cs="Calibri"/>
          <w:b/>
        </w:rPr>
        <w:t>3. OCJENA BEZBJEDNOSNOG POTENCIJALA VISOKORIZIČNIH DIONICA MAGISTRALNE PUTNE MREŽE NA PODRUČJU GRADA ISTOČNO SARAJEVO PRIMJENOM NSM METODOLOGIJE</w:t>
      </w:r>
    </w:p>
    <w:p w:rsidR="000C2D59" w:rsidRPr="000B7ECC" w:rsidRDefault="000C2D59" w:rsidP="009C1BB1">
      <w:pPr>
        <w:spacing w:after="120" w:line="240" w:lineRule="auto"/>
        <w:ind w:firstLine="567"/>
        <w:jc w:val="both"/>
        <w:rPr>
          <w:rFonts w:ascii="Calibri" w:hAnsi="Calibri" w:cs="Calibri"/>
        </w:rPr>
      </w:pPr>
      <w:r w:rsidRPr="000B7ECC">
        <w:rPr>
          <w:rFonts w:ascii="Calibri" w:hAnsi="Calibri" w:cs="Calibri"/>
        </w:rPr>
        <w:t>Provođenje određenih mjera sa ciljem postizanja što boljih efekata po bezbjednost saobraćaja zahtijeva angažovanje značajnih finansijskih sredstava, pa je stoga neophodno optimizirati njihovu primjenu i usmjeriti ih tamo gdje je njihova primjena opravdana. S tim u vezi, od posebnog je značaja stručno utvrđivanje dijelova putne mreže na kojima je potrebno djelovati sa aspekta bezbjednosti saobraćaja, a što se može vršiti na osnovu procjene rizika na putevima i detaljne analize dionica sa najvećim rizikom u cilju identifikacije uzročnika saobraćajnih nezgoda i iznalaženja opravdanih rješenja za poboljšanje.</w:t>
      </w:r>
    </w:p>
    <w:p w:rsidR="000C2D59" w:rsidRPr="000B7ECC" w:rsidRDefault="000C2D59" w:rsidP="004C4BD8">
      <w:pPr>
        <w:spacing w:after="0" w:line="240" w:lineRule="auto"/>
        <w:ind w:firstLine="567"/>
        <w:jc w:val="both"/>
        <w:rPr>
          <w:rFonts w:ascii="Calibri" w:hAnsi="Calibri" w:cs="Calibri"/>
        </w:rPr>
      </w:pPr>
      <w:r w:rsidRPr="000B7ECC">
        <w:rPr>
          <w:rFonts w:ascii="Calibri" w:hAnsi="Calibri" w:cs="Calibri"/>
        </w:rPr>
        <w:t xml:space="preserve">S obzirom na nezadovoljavajuće stanje bezbjednosti saobraćaja na području Grada Istočno Sarajevo, veoma je bitno da se aktivnosti, a samim tim i značajna finansijska sredstava, od strane </w:t>
      </w:r>
      <w:r w:rsidR="004C4BD8">
        <w:rPr>
          <w:rFonts w:ascii="Calibri" w:hAnsi="Calibri" w:cs="Calibri"/>
        </w:rPr>
        <w:t>nadležnih</w:t>
      </w:r>
      <w:r w:rsidRPr="000B7ECC">
        <w:rPr>
          <w:rFonts w:ascii="Calibri" w:hAnsi="Calibri" w:cs="Calibri"/>
        </w:rPr>
        <w:t xml:space="preserve"> subjekata usmjere na način da se mogu očekivati pozitivni efekti. Da bi to bilo ostvarivo, trebalo bi da se vrše detaljne analize, pri čemu se pogodne mjere za unapređenje mogu izvesti na osnovu sveobuhvatne analize saobraćajnih nezgoda, dok ekonomska procjena preduzimanja tih mjera za</w:t>
      </w:r>
      <w:r w:rsidR="00801BE8">
        <w:rPr>
          <w:rFonts w:ascii="Calibri" w:hAnsi="Calibri" w:cs="Calibri"/>
        </w:rPr>
        <w:t>htijeva „cost-benefit“ analiz</w:t>
      </w:r>
      <w:r w:rsidR="004C4BD8">
        <w:rPr>
          <w:rFonts w:ascii="Calibri" w:hAnsi="Calibri" w:cs="Calibri"/>
        </w:rPr>
        <w:t>u</w:t>
      </w:r>
      <w:r w:rsidR="00801BE8">
        <w:rPr>
          <w:rFonts w:ascii="Calibri" w:hAnsi="Calibri" w:cs="Calibri"/>
        </w:rPr>
        <w:t xml:space="preserve">. </w:t>
      </w:r>
      <w:r w:rsidRPr="000B7ECC">
        <w:rPr>
          <w:rFonts w:ascii="Calibri" w:hAnsi="Calibri" w:cs="Calibri"/>
        </w:rPr>
        <w:t>Kako se znatan broj saobraćajnih nezgoda, posebno onih koje za ishod imaju teže posljedice, događa na magistralnim putevima, predmet analize u nastavku će biti dionice magistralnih puteva koje prolaze kroz područje lokalne zajednice, odnosno Grada Istočno Sarajevo.</w:t>
      </w:r>
    </w:p>
    <w:p w:rsidR="00AE7844" w:rsidRPr="000B7ECC" w:rsidRDefault="00AE7844" w:rsidP="000B7ECC">
      <w:pPr>
        <w:spacing w:after="0" w:line="240" w:lineRule="auto"/>
        <w:jc w:val="both"/>
        <w:rPr>
          <w:rFonts w:ascii="Calibri" w:hAnsi="Calibri" w:cs="Calibri"/>
          <w:b/>
        </w:rPr>
      </w:pPr>
    </w:p>
    <w:p w:rsidR="00AE7844" w:rsidRPr="000B7ECC" w:rsidRDefault="000C2D59" w:rsidP="00136B4F">
      <w:pPr>
        <w:spacing w:before="240" w:after="240" w:line="240" w:lineRule="auto"/>
        <w:jc w:val="both"/>
        <w:rPr>
          <w:rFonts w:ascii="Calibri" w:hAnsi="Calibri" w:cs="Calibri"/>
          <w:b/>
        </w:rPr>
      </w:pPr>
      <w:r w:rsidRPr="000B7ECC">
        <w:rPr>
          <w:rFonts w:ascii="Calibri" w:hAnsi="Calibri" w:cs="Calibri"/>
          <w:b/>
        </w:rPr>
        <w:t>3.1. Identifikacija visokorizičnih dionica magistralne putne mreže na području Grada Istočno Sarajevo</w:t>
      </w:r>
      <w:r w:rsidR="00D86809" w:rsidRPr="000B7ECC">
        <w:rPr>
          <w:rFonts w:ascii="Calibri" w:hAnsi="Calibri" w:cs="Calibri"/>
          <w:b/>
        </w:rPr>
        <w:t xml:space="preserve"> </w:t>
      </w:r>
    </w:p>
    <w:p w:rsidR="009C1BB1" w:rsidRDefault="000C2D59" w:rsidP="009C1BB1">
      <w:pPr>
        <w:spacing w:after="0" w:line="240" w:lineRule="auto"/>
        <w:ind w:firstLine="567"/>
        <w:jc w:val="both"/>
        <w:rPr>
          <w:rFonts w:ascii="Calibri" w:hAnsi="Calibri" w:cs="Calibri"/>
          <w:noProof w:val="0"/>
          <w:lang w:val="en-US"/>
        </w:rPr>
      </w:pPr>
      <w:proofErr w:type="spellStart"/>
      <w:r w:rsidRPr="000B7ECC">
        <w:rPr>
          <w:rFonts w:ascii="Calibri" w:hAnsi="Calibri" w:cs="Calibri"/>
          <w:noProof w:val="0"/>
          <w:lang w:val="en-US"/>
        </w:rPr>
        <w:t>Identifikacija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visokorizičnih</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dionica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magistralnih</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puteva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vrši</w:t>
      </w:r>
      <w:proofErr w:type="spellEnd"/>
      <w:r w:rsidRPr="000B7ECC">
        <w:rPr>
          <w:rFonts w:ascii="Calibri" w:hAnsi="Calibri" w:cs="Calibri"/>
          <w:noProof w:val="0"/>
          <w:lang w:val="en-US"/>
        </w:rPr>
        <w:t xml:space="preserve"> se </w:t>
      </w:r>
      <w:proofErr w:type="spellStart"/>
      <w:proofErr w:type="gramStart"/>
      <w:r w:rsidRPr="000B7ECC">
        <w:rPr>
          <w:rFonts w:ascii="Calibri" w:hAnsi="Calibri" w:cs="Calibri"/>
          <w:noProof w:val="0"/>
          <w:lang w:val="en-US"/>
        </w:rPr>
        <w:t>na</w:t>
      </w:r>
      <w:proofErr w:type="spellEnd"/>
      <w:proofErr w:type="gram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osnovu</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procjene</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rizika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od</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nastanka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saobraćajnih</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nezgoda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za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svaku</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predmetnu</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dionicu</w:t>
      </w:r>
      <w:proofErr w:type="spellEnd"/>
      <w:r w:rsidRPr="000B7ECC">
        <w:rPr>
          <w:rFonts w:ascii="Calibri" w:hAnsi="Calibri" w:cs="Calibri"/>
          <w:noProof w:val="0"/>
          <w:lang w:val="en-US"/>
        </w:rPr>
        <w:t xml:space="preserve">. S </w:t>
      </w:r>
      <w:proofErr w:type="spellStart"/>
      <w:r w:rsidRPr="000B7ECC">
        <w:rPr>
          <w:rFonts w:ascii="Calibri" w:hAnsi="Calibri" w:cs="Calibri"/>
          <w:noProof w:val="0"/>
          <w:lang w:val="en-US"/>
        </w:rPr>
        <w:t>obzirom</w:t>
      </w:r>
      <w:proofErr w:type="spellEnd"/>
      <w:r w:rsidRPr="000B7ECC">
        <w:rPr>
          <w:rFonts w:ascii="Calibri" w:hAnsi="Calibri" w:cs="Calibri"/>
          <w:noProof w:val="0"/>
          <w:lang w:val="en-US"/>
        </w:rPr>
        <w:t xml:space="preserve"> da je </w:t>
      </w:r>
      <w:proofErr w:type="spellStart"/>
      <w:r w:rsidRPr="000B7ECC">
        <w:rPr>
          <w:rFonts w:ascii="Calibri" w:hAnsi="Calibri" w:cs="Calibri"/>
          <w:noProof w:val="0"/>
          <w:lang w:val="en-US"/>
        </w:rPr>
        <w:t>Direktivom</w:t>
      </w:r>
      <w:proofErr w:type="spellEnd"/>
      <w:r w:rsidRPr="000B7ECC">
        <w:rPr>
          <w:rFonts w:ascii="Calibri" w:hAnsi="Calibri" w:cs="Calibri"/>
          <w:noProof w:val="0"/>
          <w:lang w:val="en-US"/>
        </w:rPr>
        <w:t xml:space="preserve"> 2008/96 </w:t>
      </w:r>
      <w:proofErr w:type="spellStart"/>
      <w:r w:rsidRPr="000B7ECC">
        <w:rPr>
          <w:rFonts w:ascii="Calibri" w:hAnsi="Calibri" w:cs="Calibri"/>
          <w:noProof w:val="0"/>
          <w:lang w:val="en-US"/>
        </w:rPr>
        <w:t>utvrđen</w:t>
      </w:r>
      <w:proofErr w:type="spellEnd"/>
      <w:r w:rsidR="00964555" w:rsidRPr="000B7ECC">
        <w:rPr>
          <w:rFonts w:ascii="Calibri" w:hAnsi="Calibri" w:cs="Calibri"/>
          <w:noProof w:val="0"/>
          <w:lang w:val="en-US"/>
        </w:rPr>
        <w:t xml:space="preserve"> </w:t>
      </w:r>
      <w:proofErr w:type="spellStart"/>
      <w:r w:rsidR="001A42EE" w:rsidRPr="000B7ECC">
        <w:rPr>
          <w:rFonts w:ascii="Calibri" w:hAnsi="Calibri" w:cs="Calibri"/>
          <w:noProof w:val="0"/>
          <w:lang w:val="en-US"/>
        </w:rPr>
        <w:t>EuroRAP</w:t>
      </w:r>
      <w:proofErr w:type="spellEnd"/>
      <w:r w:rsidR="00964555" w:rsidRPr="000B7ECC">
        <w:rPr>
          <w:rFonts w:ascii="Calibri" w:hAnsi="Calibri" w:cs="Calibri"/>
          <w:noProof w:val="0"/>
          <w:lang w:val="en-US"/>
        </w:rPr>
        <w:t xml:space="preserve"> </w:t>
      </w:r>
      <w:r w:rsidRPr="000B7ECC">
        <w:rPr>
          <w:rFonts w:ascii="Calibri" w:hAnsi="Calibri" w:cs="Calibri"/>
          <w:noProof w:val="0"/>
          <w:lang w:val="en-US"/>
        </w:rPr>
        <w:t xml:space="preserve">program </w:t>
      </w:r>
      <w:proofErr w:type="spellStart"/>
      <w:r w:rsidRPr="000B7ECC">
        <w:rPr>
          <w:rFonts w:ascii="Calibri" w:hAnsi="Calibri" w:cs="Calibri"/>
          <w:noProof w:val="0"/>
          <w:lang w:val="en-US"/>
        </w:rPr>
        <w:t>procjene</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rizika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na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postojećim</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putevima</w:t>
      </w:r>
      <w:proofErr w:type="spellEnd"/>
      <w:r w:rsidRPr="000B7ECC">
        <w:rPr>
          <w:rFonts w:ascii="Calibri" w:hAnsi="Calibri" w:cs="Calibri"/>
          <w:noProof w:val="0"/>
          <w:lang w:val="en-US"/>
        </w:rPr>
        <w:t xml:space="preserve">, </w:t>
      </w:r>
      <w:proofErr w:type="spellStart"/>
      <w:r w:rsidRPr="000B7ECC">
        <w:rPr>
          <w:rFonts w:ascii="Calibri" w:hAnsi="Calibri" w:cs="Calibri"/>
          <w:noProof w:val="0"/>
          <w:lang w:val="en-US"/>
        </w:rPr>
        <w:t>isti</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će</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biti</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korišten</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za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otkrivanje</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visokorizičnih</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dionica</w:t>
      </w:r>
      <w:proofErr w:type="spellEnd"/>
      <w:r w:rsidRPr="000B7ECC">
        <w:rPr>
          <w:rFonts w:ascii="Calibri" w:hAnsi="Calibri" w:cs="Calibri"/>
          <w:noProof w:val="0"/>
          <w:lang w:val="en-US"/>
        </w:rPr>
        <w:t xml:space="preserve">, a </w:t>
      </w:r>
      <w:proofErr w:type="spellStart"/>
      <w:r w:rsidRPr="000B7ECC">
        <w:rPr>
          <w:rFonts w:ascii="Calibri" w:hAnsi="Calibri" w:cs="Calibri"/>
          <w:noProof w:val="0"/>
          <w:lang w:val="en-US"/>
        </w:rPr>
        <w:t>takva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lastRenderedPageBreak/>
        <w:t>procjena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će</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predstavljati</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osnovu</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za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dalje</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analize</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i</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ekonomske</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procjene</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preduzimanja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konkretnih</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mjera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prema</w:t>
      </w:r>
      <w:proofErr w:type="spellEnd"/>
      <w:r w:rsidRPr="000B7ECC">
        <w:rPr>
          <w:rFonts w:ascii="Calibri" w:hAnsi="Calibri" w:cs="Calibri"/>
          <w:noProof w:val="0"/>
          <w:lang w:val="en-US"/>
        </w:rPr>
        <w:t xml:space="preserve"> NSM </w:t>
      </w:r>
      <w:proofErr w:type="spellStart"/>
      <w:r w:rsidRPr="000B7ECC">
        <w:rPr>
          <w:rFonts w:ascii="Calibri" w:hAnsi="Calibri" w:cs="Calibri"/>
          <w:noProof w:val="0"/>
          <w:lang w:val="en-US"/>
        </w:rPr>
        <w:t>metodologiji</w:t>
      </w:r>
      <w:proofErr w:type="spellEnd"/>
      <w:r w:rsidRPr="000B7ECC">
        <w:rPr>
          <w:rFonts w:ascii="Calibri" w:hAnsi="Calibri" w:cs="Calibri"/>
          <w:noProof w:val="0"/>
          <w:lang w:val="en-US"/>
        </w:rPr>
        <w:t>.</w:t>
      </w:r>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Mapiranje</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rizika</w:t>
      </w:r>
      <w:proofErr w:type="spellEnd"/>
      <w:r w:rsidR="00964555" w:rsidRPr="000B7ECC">
        <w:rPr>
          <w:rFonts w:ascii="Calibri" w:hAnsi="Calibri" w:cs="Calibri"/>
          <w:noProof w:val="0"/>
          <w:lang w:val="en-US"/>
        </w:rPr>
        <w:t xml:space="preserve"> </w:t>
      </w:r>
      <w:proofErr w:type="spellStart"/>
      <w:proofErr w:type="gramStart"/>
      <w:r w:rsidRPr="000B7ECC">
        <w:rPr>
          <w:rFonts w:ascii="Calibri" w:hAnsi="Calibri" w:cs="Calibri"/>
          <w:noProof w:val="0"/>
          <w:lang w:val="en-US"/>
        </w:rPr>
        <w:t>na</w:t>
      </w:r>
      <w:proofErr w:type="spellEnd"/>
      <w:proofErr w:type="gram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putevima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i</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identifikacija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visokorizičnih</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dionica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prema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EuroRAP</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metodologiji</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vrši</w:t>
      </w:r>
      <w:proofErr w:type="spellEnd"/>
      <w:r w:rsidRPr="000B7ECC">
        <w:rPr>
          <w:rFonts w:ascii="Calibri" w:hAnsi="Calibri" w:cs="Calibri"/>
          <w:noProof w:val="0"/>
          <w:lang w:val="en-US"/>
        </w:rPr>
        <w:t xml:space="preserve"> se </w:t>
      </w:r>
      <w:proofErr w:type="spellStart"/>
      <w:r w:rsidRPr="000B7ECC">
        <w:rPr>
          <w:rFonts w:ascii="Calibri" w:hAnsi="Calibri" w:cs="Calibri"/>
          <w:noProof w:val="0"/>
          <w:lang w:val="en-US"/>
        </w:rPr>
        <w:t>na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osnovu</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prikupljenih</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podataka</w:t>
      </w:r>
      <w:proofErr w:type="spellEnd"/>
      <w:r w:rsidRPr="000B7ECC">
        <w:rPr>
          <w:rFonts w:ascii="Calibri" w:hAnsi="Calibri" w:cs="Calibri"/>
          <w:noProof w:val="0"/>
          <w:lang w:val="en-US"/>
        </w:rPr>
        <w:t xml:space="preserve"> o </w:t>
      </w:r>
      <w:proofErr w:type="spellStart"/>
      <w:r w:rsidRPr="000B7ECC">
        <w:rPr>
          <w:rFonts w:ascii="Calibri" w:hAnsi="Calibri" w:cs="Calibri"/>
          <w:noProof w:val="0"/>
          <w:lang w:val="en-US"/>
        </w:rPr>
        <w:t>broju</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saobraćajnih</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nezgoda</w:t>
      </w:r>
      <w:proofErr w:type="spellEnd"/>
      <w:r w:rsidRPr="000B7ECC">
        <w:rPr>
          <w:rFonts w:ascii="Calibri" w:hAnsi="Calibri" w:cs="Calibri"/>
          <w:noProof w:val="0"/>
          <w:lang w:val="en-US"/>
        </w:rPr>
        <w:t xml:space="preserve">, </w:t>
      </w:r>
      <w:proofErr w:type="spellStart"/>
      <w:r w:rsidRPr="000B7ECC">
        <w:rPr>
          <w:rFonts w:ascii="Calibri" w:hAnsi="Calibri" w:cs="Calibri"/>
          <w:noProof w:val="0"/>
          <w:lang w:val="en-US"/>
        </w:rPr>
        <w:t>broja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poginulih</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i</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povrijeđenih</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na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pojedinim</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dionicama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puta</w:t>
      </w:r>
      <w:proofErr w:type="spellEnd"/>
      <w:r w:rsidRPr="000B7ECC">
        <w:rPr>
          <w:rFonts w:ascii="Calibri" w:hAnsi="Calibri" w:cs="Calibri"/>
          <w:noProof w:val="0"/>
          <w:lang w:val="en-US"/>
        </w:rPr>
        <w:t xml:space="preserve">, </w:t>
      </w:r>
      <w:proofErr w:type="spellStart"/>
      <w:r w:rsidRPr="000B7ECC">
        <w:rPr>
          <w:rFonts w:ascii="Calibri" w:hAnsi="Calibri" w:cs="Calibri"/>
          <w:noProof w:val="0"/>
          <w:lang w:val="en-US"/>
        </w:rPr>
        <w:t>te</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na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osnovu</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protoka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saobraćaja</w:t>
      </w:r>
      <w:proofErr w:type="spellEnd"/>
      <w:r w:rsidRPr="000B7ECC">
        <w:rPr>
          <w:rFonts w:ascii="Calibri" w:hAnsi="Calibri" w:cs="Calibri"/>
          <w:noProof w:val="0"/>
          <w:lang w:val="en-US"/>
        </w:rPr>
        <w:t xml:space="preserve">. Na </w:t>
      </w:r>
      <w:proofErr w:type="spellStart"/>
      <w:r w:rsidRPr="000B7ECC">
        <w:rPr>
          <w:rFonts w:ascii="Calibri" w:hAnsi="Calibri" w:cs="Calibri"/>
          <w:noProof w:val="0"/>
          <w:lang w:val="en-US"/>
        </w:rPr>
        <w:t>taj</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način</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izrađuju</w:t>
      </w:r>
      <w:proofErr w:type="spellEnd"/>
      <w:r w:rsidRPr="000B7ECC">
        <w:rPr>
          <w:rFonts w:ascii="Calibri" w:hAnsi="Calibri" w:cs="Calibri"/>
          <w:noProof w:val="0"/>
          <w:lang w:val="en-US"/>
        </w:rPr>
        <w:t xml:space="preserve"> se </w:t>
      </w:r>
      <w:proofErr w:type="spellStart"/>
      <w:r w:rsidRPr="000B7ECC">
        <w:rPr>
          <w:rFonts w:ascii="Calibri" w:hAnsi="Calibri" w:cs="Calibri"/>
          <w:noProof w:val="0"/>
          <w:lang w:val="en-US"/>
        </w:rPr>
        <w:t>mape</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koje</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označavaju</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bezbjednosne</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performanse</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puta</w:t>
      </w:r>
      <w:proofErr w:type="spellEnd"/>
      <w:r w:rsidRPr="000B7ECC">
        <w:rPr>
          <w:rFonts w:ascii="Calibri" w:hAnsi="Calibri" w:cs="Calibri"/>
          <w:noProof w:val="0"/>
          <w:lang w:val="en-US"/>
        </w:rPr>
        <w:t xml:space="preserve">, </w:t>
      </w:r>
      <w:proofErr w:type="spellStart"/>
      <w:r w:rsidRPr="000B7ECC">
        <w:rPr>
          <w:rFonts w:ascii="Calibri" w:hAnsi="Calibri" w:cs="Calibri"/>
          <w:noProof w:val="0"/>
          <w:lang w:val="en-US"/>
        </w:rPr>
        <w:t>odnosno</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rizik</w:t>
      </w:r>
      <w:proofErr w:type="spellEnd"/>
      <w:r w:rsidR="00964555" w:rsidRPr="000B7ECC">
        <w:rPr>
          <w:rFonts w:ascii="Calibri" w:hAnsi="Calibri" w:cs="Calibri"/>
          <w:noProof w:val="0"/>
          <w:lang w:val="en-US"/>
        </w:rPr>
        <w:t xml:space="preserve"> </w:t>
      </w:r>
      <w:proofErr w:type="spellStart"/>
      <w:proofErr w:type="gramStart"/>
      <w:r w:rsidRPr="000B7ECC">
        <w:rPr>
          <w:rFonts w:ascii="Calibri" w:hAnsi="Calibri" w:cs="Calibri"/>
          <w:noProof w:val="0"/>
          <w:lang w:val="en-US"/>
        </w:rPr>
        <w:t>od</w:t>
      </w:r>
      <w:proofErr w:type="spellEnd"/>
      <w:proofErr w:type="gram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smrtnosti</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i</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povređivanja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na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datim</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dionicama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puta</w:t>
      </w:r>
      <w:proofErr w:type="spellEnd"/>
      <w:r w:rsidRPr="000B7ECC">
        <w:rPr>
          <w:rFonts w:ascii="Calibri" w:hAnsi="Calibri" w:cs="Calibri"/>
          <w:noProof w:val="0"/>
          <w:lang w:val="en-US"/>
        </w:rPr>
        <w:t xml:space="preserve">. </w:t>
      </w:r>
      <w:proofErr w:type="gramStart"/>
      <w:r w:rsidRPr="000B7ECC">
        <w:rPr>
          <w:rFonts w:ascii="Calibri" w:hAnsi="Calibri" w:cs="Calibri"/>
          <w:noProof w:val="0"/>
          <w:lang w:val="en-US"/>
        </w:rPr>
        <w:t xml:space="preserve">Na </w:t>
      </w:r>
      <w:proofErr w:type="spellStart"/>
      <w:r w:rsidRPr="000B7ECC">
        <w:rPr>
          <w:rFonts w:ascii="Calibri" w:hAnsi="Calibri" w:cs="Calibri"/>
          <w:noProof w:val="0"/>
          <w:lang w:val="en-US"/>
        </w:rPr>
        <w:t>osnovu</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kreiranih</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mapa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rizika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vrši</w:t>
      </w:r>
      <w:proofErr w:type="spellEnd"/>
      <w:r w:rsidRPr="000B7ECC">
        <w:rPr>
          <w:rFonts w:ascii="Calibri" w:hAnsi="Calibri" w:cs="Calibri"/>
          <w:noProof w:val="0"/>
          <w:lang w:val="en-US"/>
        </w:rPr>
        <w:t xml:space="preserve"> se </w:t>
      </w:r>
      <w:proofErr w:type="spellStart"/>
      <w:r w:rsidRPr="000B7ECC">
        <w:rPr>
          <w:rFonts w:ascii="Calibri" w:hAnsi="Calibri" w:cs="Calibri"/>
          <w:noProof w:val="0"/>
          <w:lang w:val="en-US"/>
        </w:rPr>
        <w:t>rangiranje</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najbezbjednijih</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i</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najopasnijih</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dionica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puta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prema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stepenu</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rizika</w:t>
      </w:r>
      <w:proofErr w:type="spellEnd"/>
      <w:r w:rsidRPr="000B7ECC">
        <w:rPr>
          <w:rFonts w:ascii="Calibri" w:hAnsi="Calibri" w:cs="Calibri"/>
          <w:noProof w:val="0"/>
          <w:lang w:val="en-US"/>
        </w:rPr>
        <w:t>.</w:t>
      </w:r>
      <w:proofErr w:type="gramEnd"/>
      <w:r w:rsidR="00964555" w:rsidRPr="000B7ECC">
        <w:rPr>
          <w:rFonts w:ascii="Calibri" w:hAnsi="Calibri" w:cs="Calibri"/>
          <w:noProof w:val="0"/>
          <w:lang w:val="en-US"/>
        </w:rPr>
        <w:t xml:space="preserve"> </w:t>
      </w:r>
      <w:proofErr w:type="spellStart"/>
      <w:proofErr w:type="gramStart"/>
      <w:r w:rsidRPr="000B7ECC">
        <w:rPr>
          <w:rFonts w:ascii="Calibri" w:hAnsi="Calibri" w:cs="Calibri"/>
          <w:noProof w:val="0"/>
          <w:lang w:val="en-US"/>
        </w:rPr>
        <w:t>Mape</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rizika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predstavljaju</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baznu</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platformu</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za</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poduzimanje</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konkretnih</w:t>
      </w:r>
      <w:proofErr w:type="spellEnd"/>
      <w:r w:rsidR="00964555" w:rsidRPr="000B7ECC">
        <w:rPr>
          <w:rFonts w:ascii="Calibri" w:hAnsi="Calibri" w:cs="Calibri"/>
          <w:noProof w:val="0"/>
          <w:lang w:val="en-US"/>
        </w:rPr>
        <w:t xml:space="preserve"> </w:t>
      </w:r>
      <w:proofErr w:type="spellStart"/>
      <w:r w:rsidRPr="000B7ECC">
        <w:rPr>
          <w:rFonts w:ascii="Calibri" w:hAnsi="Calibri" w:cs="Calibri"/>
          <w:noProof w:val="0"/>
          <w:lang w:val="en-US"/>
        </w:rPr>
        <w:t>mjera</w:t>
      </w:r>
      <w:proofErr w:type="spellEnd"/>
      <w:r w:rsidR="009C1BB1">
        <w:rPr>
          <w:rFonts w:ascii="Calibri" w:hAnsi="Calibri" w:cs="Calibri"/>
          <w:noProof w:val="0"/>
          <w:lang w:val="en-US"/>
        </w:rPr>
        <w:t>.</w:t>
      </w:r>
      <w:proofErr w:type="gramEnd"/>
    </w:p>
    <w:p w:rsidR="001A42EE" w:rsidRPr="009C1BB1" w:rsidRDefault="003C7A01" w:rsidP="009C1BB1">
      <w:pPr>
        <w:spacing w:before="120" w:after="120" w:line="240" w:lineRule="auto"/>
        <w:ind w:firstLine="567"/>
        <w:jc w:val="both"/>
        <w:rPr>
          <w:rFonts w:ascii="Calibri" w:hAnsi="Calibri" w:cs="Calibri"/>
          <w:noProof w:val="0"/>
          <w:lang w:val="en-US"/>
        </w:rPr>
      </w:pPr>
      <w:r w:rsidRPr="000B7ECC">
        <w:rPr>
          <w:rFonts w:ascii="Calibri" w:eastAsia="Calibri" w:hAnsi="Calibri" w:cs="Calibri"/>
          <w:noProof w:val="0"/>
          <w:lang w:val="hr-HR"/>
        </w:rPr>
        <w:t>Kako</w:t>
      </w:r>
      <w:r w:rsidR="001A42EE" w:rsidRPr="000B7ECC">
        <w:rPr>
          <w:rFonts w:ascii="Calibri" w:eastAsia="Calibri" w:hAnsi="Calibri" w:cs="Calibri"/>
          <w:noProof w:val="0"/>
          <w:lang w:val="hr-HR"/>
        </w:rPr>
        <w:t xml:space="preserve"> bi se</w:t>
      </w:r>
      <w:r w:rsidR="000C2D59" w:rsidRPr="000B7ECC">
        <w:rPr>
          <w:rFonts w:ascii="Calibri" w:eastAsia="Calibri" w:hAnsi="Calibri" w:cs="Calibri"/>
          <w:noProof w:val="0"/>
          <w:lang w:val="hr-HR"/>
        </w:rPr>
        <w:t xml:space="preserve"> izvršio najmjerodavniji proračun rizika</w:t>
      </w:r>
      <w:r w:rsidRPr="000B7ECC">
        <w:rPr>
          <w:rFonts w:ascii="Calibri" w:eastAsia="Calibri" w:hAnsi="Calibri" w:cs="Calibri"/>
          <w:noProof w:val="0"/>
          <w:lang w:val="hr-HR"/>
        </w:rPr>
        <w:t>, potrebno je da se</w:t>
      </w:r>
      <w:r w:rsidR="000C2D59" w:rsidRPr="000B7ECC">
        <w:rPr>
          <w:rFonts w:ascii="Calibri" w:eastAsia="Calibri" w:hAnsi="Calibri" w:cs="Calibri"/>
          <w:noProof w:val="0"/>
          <w:lang w:val="hr-HR"/>
        </w:rPr>
        <w:t xml:space="preserve"> </w:t>
      </w:r>
      <w:r w:rsidR="001A42EE" w:rsidRPr="000B7ECC">
        <w:rPr>
          <w:rFonts w:ascii="Calibri" w:eastAsia="Calibri" w:hAnsi="Calibri" w:cs="Calibri"/>
          <w:noProof w:val="0"/>
          <w:lang w:val="hr-HR"/>
        </w:rPr>
        <w:t>obuhvat</w:t>
      </w:r>
      <w:r w:rsidRPr="000B7ECC">
        <w:rPr>
          <w:rFonts w:ascii="Calibri" w:eastAsia="Calibri" w:hAnsi="Calibri" w:cs="Calibri"/>
          <w:noProof w:val="0"/>
          <w:lang w:val="hr-HR"/>
        </w:rPr>
        <w:t>i</w:t>
      </w:r>
      <w:r w:rsidR="000C2D59" w:rsidRPr="000B7ECC">
        <w:rPr>
          <w:rFonts w:ascii="Calibri" w:eastAsia="Calibri" w:hAnsi="Calibri" w:cs="Calibri"/>
          <w:noProof w:val="0"/>
          <w:lang w:val="hr-HR"/>
        </w:rPr>
        <w:t xml:space="preserve"> cjelokupn</w:t>
      </w:r>
      <w:r w:rsidR="001A42EE" w:rsidRPr="000B7ECC">
        <w:rPr>
          <w:rFonts w:ascii="Calibri" w:eastAsia="Calibri" w:hAnsi="Calibri" w:cs="Calibri"/>
          <w:noProof w:val="0"/>
          <w:lang w:val="hr-HR"/>
        </w:rPr>
        <w:t>a</w:t>
      </w:r>
      <w:r w:rsidR="000C2D59" w:rsidRPr="000B7ECC">
        <w:rPr>
          <w:rFonts w:ascii="Calibri" w:eastAsia="Calibri" w:hAnsi="Calibri" w:cs="Calibri"/>
          <w:noProof w:val="0"/>
          <w:lang w:val="hr-HR"/>
        </w:rPr>
        <w:t xml:space="preserve"> mrež</w:t>
      </w:r>
      <w:r w:rsidR="001A42EE" w:rsidRPr="000B7ECC">
        <w:rPr>
          <w:rFonts w:ascii="Calibri" w:eastAsia="Calibri" w:hAnsi="Calibri" w:cs="Calibri"/>
          <w:noProof w:val="0"/>
          <w:lang w:val="hr-HR"/>
        </w:rPr>
        <w:t>a</w:t>
      </w:r>
      <w:r w:rsidR="000C2D59" w:rsidRPr="000B7ECC">
        <w:rPr>
          <w:rFonts w:ascii="Calibri" w:eastAsia="Calibri" w:hAnsi="Calibri" w:cs="Calibri"/>
          <w:noProof w:val="0"/>
          <w:lang w:val="hr-HR"/>
        </w:rPr>
        <w:t xml:space="preserve"> magistralnih puteva, odnosno svak</w:t>
      </w:r>
      <w:r w:rsidR="001A42EE" w:rsidRPr="000B7ECC">
        <w:rPr>
          <w:rFonts w:ascii="Calibri" w:eastAsia="Calibri" w:hAnsi="Calibri" w:cs="Calibri"/>
          <w:noProof w:val="0"/>
          <w:lang w:val="hr-HR"/>
        </w:rPr>
        <w:t>a</w:t>
      </w:r>
      <w:r w:rsidR="000C2D59" w:rsidRPr="000B7ECC">
        <w:rPr>
          <w:rFonts w:ascii="Calibri" w:eastAsia="Calibri" w:hAnsi="Calibri" w:cs="Calibri"/>
          <w:noProof w:val="0"/>
          <w:lang w:val="hr-HR"/>
        </w:rPr>
        <w:t xml:space="preserve"> pojedinačn</w:t>
      </w:r>
      <w:r w:rsidR="001A42EE" w:rsidRPr="000B7ECC">
        <w:rPr>
          <w:rFonts w:ascii="Calibri" w:eastAsia="Calibri" w:hAnsi="Calibri" w:cs="Calibri"/>
          <w:noProof w:val="0"/>
          <w:lang w:val="hr-HR"/>
        </w:rPr>
        <w:t>a</w:t>
      </w:r>
      <w:r w:rsidR="000C2D59" w:rsidRPr="000B7ECC">
        <w:rPr>
          <w:rFonts w:ascii="Calibri" w:eastAsia="Calibri" w:hAnsi="Calibri" w:cs="Calibri"/>
          <w:noProof w:val="0"/>
          <w:lang w:val="hr-HR"/>
        </w:rPr>
        <w:t xml:space="preserve"> dionic</w:t>
      </w:r>
      <w:r w:rsidR="001A42EE" w:rsidRPr="000B7ECC">
        <w:rPr>
          <w:rFonts w:ascii="Calibri" w:eastAsia="Calibri" w:hAnsi="Calibri" w:cs="Calibri"/>
          <w:noProof w:val="0"/>
          <w:lang w:val="hr-HR"/>
        </w:rPr>
        <w:t xml:space="preserve">a, kojih </w:t>
      </w:r>
      <w:proofErr w:type="spellStart"/>
      <w:r w:rsidR="000C2D59" w:rsidRPr="000B7ECC">
        <w:rPr>
          <w:rFonts w:ascii="Calibri" w:eastAsia="Calibri" w:hAnsi="Calibri" w:cs="Calibri"/>
          <w:noProof w:val="0"/>
          <w:lang w:val="en-US"/>
        </w:rPr>
        <w:t>prema</w:t>
      </w:r>
      <w:proofErr w:type="spellEnd"/>
      <w:r w:rsidRPr="000B7ECC">
        <w:rPr>
          <w:rFonts w:ascii="Calibri" w:eastAsia="Calibri" w:hAnsi="Calibri" w:cs="Calibri"/>
          <w:noProof w:val="0"/>
          <w:lang w:val="en-US"/>
        </w:rPr>
        <w:t xml:space="preserve"> </w:t>
      </w:r>
      <w:proofErr w:type="spellStart"/>
      <w:r w:rsidR="000C2D59" w:rsidRPr="000B7ECC">
        <w:rPr>
          <w:rFonts w:ascii="Calibri" w:eastAsia="Calibri" w:hAnsi="Calibri" w:cs="Calibri"/>
          <w:noProof w:val="0"/>
          <w:lang w:val="en-US"/>
        </w:rPr>
        <w:t>evidenciji</w:t>
      </w:r>
      <w:proofErr w:type="spellEnd"/>
      <w:r w:rsidR="000C2D59" w:rsidRPr="000B7ECC">
        <w:rPr>
          <w:rFonts w:ascii="Calibri" w:eastAsia="Calibri" w:hAnsi="Calibri" w:cs="Calibri"/>
          <w:noProof w:val="0"/>
          <w:lang w:val="en-US"/>
        </w:rPr>
        <w:t xml:space="preserve"> JP “</w:t>
      </w:r>
      <w:proofErr w:type="spellStart"/>
      <w:r w:rsidR="000C2D59" w:rsidRPr="000B7ECC">
        <w:rPr>
          <w:rFonts w:ascii="Calibri" w:eastAsia="Calibri" w:hAnsi="Calibri" w:cs="Calibri"/>
          <w:noProof w:val="0"/>
          <w:lang w:val="en-US"/>
        </w:rPr>
        <w:t>Putevi</w:t>
      </w:r>
      <w:proofErr w:type="spellEnd"/>
      <w:r w:rsidR="000C2D59" w:rsidRPr="000B7ECC">
        <w:rPr>
          <w:rFonts w:ascii="Calibri" w:eastAsia="Calibri" w:hAnsi="Calibri" w:cs="Calibri"/>
          <w:noProof w:val="0"/>
          <w:lang w:val="en-US"/>
        </w:rPr>
        <w:t xml:space="preserve"> RS” </w:t>
      </w:r>
      <w:proofErr w:type="spellStart"/>
      <w:r w:rsidR="000C2D59" w:rsidRPr="000B7ECC">
        <w:rPr>
          <w:rFonts w:ascii="Calibri" w:eastAsia="Calibri" w:hAnsi="Calibri" w:cs="Calibri"/>
          <w:noProof w:val="0"/>
          <w:lang w:val="en-US"/>
        </w:rPr>
        <w:t>ima</w:t>
      </w:r>
      <w:proofErr w:type="spellEnd"/>
      <w:r w:rsidR="000C2D59" w:rsidRPr="000B7ECC">
        <w:rPr>
          <w:rFonts w:ascii="Calibri" w:eastAsia="Calibri" w:hAnsi="Calibri" w:cs="Calibri"/>
          <w:noProof w:val="0"/>
          <w:lang w:val="en-US"/>
        </w:rPr>
        <w:t xml:space="preserve"> 187</w:t>
      </w:r>
      <w:r w:rsidR="001A42EE" w:rsidRPr="000B7ECC">
        <w:rPr>
          <w:rFonts w:ascii="Calibri" w:eastAsia="Calibri" w:hAnsi="Calibri" w:cs="Calibri"/>
          <w:noProof w:val="0"/>
          <w:lang w:val="hr-HR"/>
        </w:rPr>
        <w:t>.</w:t>
      </w:r>
      <w:r w:rsidRPr="000B7ECC">
        <w:rPr>
          <w:rFonts w:ascii="Calibri" w:eastAsia="Calibri" w:hAnsi="Calibri" w:cs="Calibri"/>
          <w:noProof w:val="0"/>
          <w:lang w:val="hr-HR"/>
        </w:rPr>
        <w:t xml:space="preserve"> </w:t>
      </w:r>
      <w:r w:rsidR="001A42EE" w:rsidRPr="000B7ECC">
        <w:rPr>
          <w:rFonts w:ascii="Calibri" w:eastAsia="Calibri" w:hAnsi="Calibri" w:cs="Calibri"/>
          <w:noProof w:val="0"/>
          <w:lang w:val="hr-HR"/>
        </w:rPr>
        <w:t>S obzirom da je ovaj rad usmjeren na analizu bezbjedno</w:t>
      </w:r>
      <w:r w:rsidRPr="000B7ECC">
        <w:rPr>
          <w:rFonts w:ascii="Calibri" w:eastAsia="Calibri" w:hAnsi="Calibri" w:cs="Calibri"/>
          <w:noProof w:val="0"/>
          <w:lang w:val="hr-HR"/>
        </w:rPr>
        <w:t>sti saobraćaja na području lokal</w:t>
      </w:r>
      <w:r w:rsidR="001A42EE" w:rsidRPr="000B7ECC">
        <w:rPr>
          <w:rFonts w:ascii="Calibri" w:eastAsia="Calibri" w:hAnsi="Calibri" w:cs="Calibri"/>
          <w:noProof w:val="0"/>
          <w:lang w:val="hr-HR"/>
        </w:rPr>
        <w:t xml:space="preserve">ne zajednice, </w:t>
      </w:r>
      <w:r w:rsidR="000C2D59" w:rsidRPr="000B7ECC">
        <w:rPr>
          <w:rFonts w:ascii="Calibri" w:eastAsia="Calibri" w:hAnsi="Calibri" w:cs="Calibri"/>
          <w:noProof w:val="0"/>
          <w:lang w:val="hr-HR"/>
        </w:rPr>
        <w:t xml:space="preserve">u nastavku </w:t>
      </w:r>
      <w:r w:rsidR="001A42EE" w:rsidRPr="000B7ECC">
        <w:rPr>
          <w:rFonts w:ascii="Calibri" w:eastAsia="Calibri" w:hAnsi="Calibri" w:cs="Calibri"/>
          <w:noProof w:val="0"/>
          <w:lang w:val="hr-HR"/>
        </w:rPr>
        <w:t xml:space="preserve">će </w:t>
      </w:r>
      <w:r w:rsidR="000C2D59" w:rsidRPr="000B7ECC">
        <w:rPr>
          <w:rFonts w:ascii="Calibri" w:eastAsia="Calibri" w:hAnsi="Calibri" w:cs="Calibri"/>
          <w:noProof w:val="0"/>
          <w:lang w:val="hr-HR"/>
        </w:rPr>
        <w:t xml:space="preserve">biti prikazan detaljan proračun rizika samo za dionice magistralnih puteva na području </w:t>
      </w:r>
      <w:r w:rsidR="000A6C24" w:rsidRPr="000B7ECC">
        <w:rPr>
          <w:rFonts w:ascii="Calibri" w:eastAsia="Calibri" w:hAnsi="Calibri" w:cs="Calibri"/>
          <w:noProof w:val="0"/>
          <w:lang w:val="hr-HR"/>
        </w:rPr>
        <w:t>Grada Istočno Sarajevo</w:t>
      </w:r>
      <w:r w:rsidR="007C2D18">
        <w:rPr>
          <w:rFonts w:ascii="Calibri" w:eastAsia="Calibri" w:hAnsi="Calibri" w:cs="Calibri"/>
          <w:noProof w:val="0"/>
          <w:lang w:val="hr-HR"/>
        </w:rPr>
        <w:t>.</w:t>
      </w:r>
    </w:p>
    <w:p w:rsidR="000C2D59" w:rsidRDefault="000C2D59" w:rsidP="005A755A">
      <w:pPr>
        <w:spacing w:after="120" w:line="240" w:lineRule="auto"/>
        <w:ind w:firstLine="567"/>
        <w:jc w:val="both"/>
        <w:rPr>
          <w:rFonts w:ascii="Calibri" w:eastAsia="Times New Roman" w:hAnsi="Calibri" w:cs="Calibri"/>
          <w:noProof w:val="0"/>
          <w:lang w:val="en-GB" w:eastAsia="hr-HR"/>
        </w:rPr>
      </w:pPr>
      <w:r w:rsidRPr="000B7ECC">
        <w:rPr>
          <w:rFonts w:ascii="Calibri" w:eastAsia="Calibri" w:hAnsi="Calibri" w:cs="Calibri"/>
          <w:noProof w:val="0"/>
          <w:lang w:val="hr-HR"/>
        </w:rPr>
        <w:t xml:space="preserve">Da bi se dobile dionice pogodne za proračun, izvršeno je grupisanje pojedinih prvobitnih dionica magistralnih puteva, čime su nastale spojene dionice za koje se vrši identifikacija rizika, a kojima su pridruženi podaci o prosječnom godišnjem dnevnom saobraćaju i saobraćajnim nezgodama. </w:t>
      </w:r>
      <w:proofErr w:type="spellStart"/>
      <w:r w:rsidRPr="000B7ECC">
        <w:rPr>
          <w:rFonts w:ascii="Calibri" w:eastAsia="Times New Roman" w:hAnsi="Calibri" w:cs="Calibri"/>
          <w:noProof w:val="0"/>
          <w:lang w:val="en-GB" w:eastAsia="hr-HR"/>
        </w:rPr>
        <w:t>Mapiranje</w:t>
      </w:r>
      <w:proofErr w:type="spellEnd"/>
      <w:r w:rsidR="00D86809" w:rsidRPr="000B7ECC">
        <w:rPr>
          <w:rFonts w:ascii="Calibri" w:eastAsia="Times New Roman" w:hAnsi="Calibri" w:cs="Calibri"/>
          <w:noProof w:val="0"/>
          <w:lang w:val="en-GB" w:eastAsia="hr-HR"/>
        </w:rPr>
        <w:t xml:space="preserve"> </w:t>
      </w:r>
      <w:proofErr w:type="spellStart"/>
      <w:r w:rsidRPr="000B7ECC">
        <w:rPr>
          <w:rFonts w:ascii="Calibri" w:eastAsia="Times New Roman" w:hAnsi="Calibri" w:cs="Calibri"/>
          <w:noProof w:val="0"/>
          <w:lang w:val="en-GB" w:eastAsia="hr-HR"/>
        </w:rPr>
        <w:t>rizika</w:t>
      </w:r>
      <w:proofErr w:type="spellEnd"/>
      <w:r w:rsidRPr="000B7ECC">
        <w:rPr>
          <w:rFonts w:ascii="Calibri" w:eastAsia="Times New Roman" w:hAnsi="Calibri" w:cs="Calibri"/>
          <w:noProof w:val="0"/>
          <w:lang w:val="en-GB" w:eastAsia="hr-HR"/>
        </w:rPr>
        <w:t xml:space="preserve"> s </w:t>
      </w:r>
      <w:proofErr w:type="spellStart"/>
      <w:r w:rsidRPr="000B7ECC">
        <w:rPr>
          <w:rFonts w:ascii="Calibri" w:eastAsia="Times New Roman" w:hAnsi="Calibri" w:cs="Calibri"/>
          <w:noProof w:val="0"/>
          <w:lang w:val="en-GB" w:eastAsia="hr-HR"/>
        </w:rPr>
        <w:t>obzirom</w:t>
      </w:r>
      <w:proofErr w:type="spellEnd"/>
      <w:r w:rsidR="00D86809" w:rsidRPr="000B7ECC">
        <w:rPr>
          <w:rFonts w:ascii="Calibri" w:eastAsia="Times New Roman" w:hAnsi="Calibri" w:cs="Calibri"/>
          <w:noProof w:val="0"/>
          <w:lang w:val="en-GB" w:eastAsia="hr-HR"/>
        </w:rPr>
        <w:t xml:space="preserve"> </w:t>
      </w:r>
      <w:proofErr w:type="spellStart"/>
      <w:proofErr w:type="gramStart"/>
      <w:r w:rsidRPr="000B7ECC">
        <w:rPr>
          <w:rFonts w:ascii="Calibri" w:eastAsia="Times New Roman" w:hAnsi="Calibri" w:cs="Calibri"/>
          <w:noProof w:val="0"/>
          <w:lang w:val="en-GB" w:eastAsia="hr-HR"/>
        </w:rPr>
        <w:t>na</w:t>
      </w:r>
      <w:proofErr w:type="spellEnd"/>
      <w:proofErr w:type="gramEnd"/>
      <w:r w:rsidR="00D86809" w:rsidRPr="000B7ECC">
        <w:rPr>
          <w:rFonts w:ascii="Calibri" w:eastAsia="Times New Roman" w:hAnsi="Calibri" w:cs="Calibri"/>
          <w:noProof w:val="0"/>
          <w:lang w:val="en-GB" w:eastAsia="hr-HR"/>
        </w:rPr>
        <w:t xml:space="preserve"> </w:t>
      </w:r>
      <w:proofErr w:type="spellStart"/>
      <w:r w:rsidRPr="000B7ECC">
        <w:rPr>
          <w:rFonts w:ascii="Calibri" w:eastAsia="Times New Roman" w:hAnsi="Calibri" w:cs="Calibri"/>
          <w:noProof w:val="0"/>
          <w:lang w:val="en-GB" w:eastAsia="hr-HR"/>
        </w:rPr>
        <w:t>saobraćajne</w:t>
      </w:r>
      <w:proofErr w:type="spellEnd"/>
      <w:r w:rsidR="00D86809" w:rsidRPr="000B7ECC">
        <w:rPr>
          <w:rFonts w:ascii="Calibri" w:eastAsia="Times New Roman" w:hAnsi="Calibri" w:cs="Calibri"/>
          <w:noProof w:val="0"/>
          <w:lang w:val="en-GB" w:eastAsia="hr-HR"/>
        </w:rPr>
        <w:t xml:space="preserve"> </w:t>
      </w:r>
      <w:proofErr w:type="spellStart"/>
      <w:r w:rsidRPr="000B7ECC">
        <w:rPr>
          <w:rFonts w:ascii="Calibri" w:eastAsia="Times New Roman" w:hAnsi="Calibri" w:cs="Calibri"/>
          <w:noProof w:val="0"/>
          <w:lang w:val="en-GB" w:eastAsia="hr-HR"/>
        </w:rPr>
        <w:t>nezgode</w:t>
      </w:r>
      <w:proofErr w:type="spellEnd"/>
      <w:r w:rsidR="00D86809" w:rsidRPr="000B7ECC">
        <w:rPr>
          <w:rFonts w:ascii="Calibri" w:eastAsia="Times New Roman" w:hAnsi="Calibri" w:cs="Calibri"/>
          <w:noProof w:val="0"/>
          <w:lang w:val="en-GB" w:eastAsia="hr-HR"/>
        </w:rPr>
        <w:t xml:space="preserve"> </w:t>
      </w:r>
      <w:proofErr w:type="spellStart"/>
      <w:r w:rsidRPr="000B7ECC">
        <w:rPr>
          <w:rFonts w:ascii="Calibri" w:eastAsia="Times New Roman" w:hAnsi="Calibri" w:cs="Calibri"/>
          <w:noProof w:val="0"/>
          <w:lang w:val="en-GB" w:eastAsia="hr-HR"/>
        </w:rPr>
        <w:t>po</w:t>
      </w:r>
      <w:proofErr w:type="spellEnd"/>
      <w:r w:rsidR="00D86809" w:rsidRPr="000B7ECC">
        <w:rPr>
          <w:rFonts w:ascii="Calibri" w:eastAsia="Times New Roman" w:hAnsi="Calibri" w:cs="Calibri"/>
          <w:noProof w:val="0"/>
          <w:lang w:val="en-GB" w:eastAsia="hr-HR"/>
        </w:rPr>
        <w:t xml:space="preserve"> </w:t>
      </w:r>
      <w:proofErr w:type="spellStart"/>
      <w:r w:rsidRPr="000B7ECC">
        <w:rPr>
          <w:rFonts w:ascii="Calibri" w:eastAsia="Times New Roman" w:hAnsi="Calibri" w:cs="Calibri"/>
          <w:noProof w:val="0"/>
          <w:lang w:val="en-GB" w:eastAsia="hr-HR"/>
        </w:rPr>
        <w:t>broju</w:t>
      </w:r>
      <w:proofErr w:type="spellEnd"/>
      <w:r w:rsidR="00D86809" w:rsidRPr="000B7ECC">
        <w:rPr>
          <w:rFonts w:ascii="Calibri" w:eastAsia="Times New Roman" w:hAnsi="Calibri" w:cs="Calibri"/>
          <w:noProof w:val="0"/>
          <w:lang w:val="en-GB" w:eastAsia="hr-HR"/>
        </w:rPr>
        <w:t xml:space="preserve"> </w:t>
      </w:r>
      <w:proofErr w:type="spellStart"/>
      <w:r w:rsidRPr="000B7ECC">
        <w:rPr>
          <w:rFonts w:ascii="Calibri" w:eastAsia="Times New Roman" w:hAnsi="Calibri" w:cs="Calibri"/>
          <w:noProof w:val="0"/>
          <w:lang w:val="en-GB" w:eastAsia="hr-HR"/>
        </w:rPr>
        <w:t>pređenih</w:t>
      </w:r>
      <w:proofErr w:type="spellEnd"/>
      <w:r w:rsidR="00D86809" w:rsidRPr="000B7ECC">
        <w:rPr>
          <w:rFonts w:ascii="Calibri" w:eastAsia="Times New Roman" w:hAnsi="Calibri" w:cs="Calibri"/>
          <w:noProof w:val="0"/>
          <w:lang w:val="en-GB" w:eastAsia="hr-HR"/>
        </w:rPr>
        <w:t xml:space="preserve"> </w:t>
      </w:r>
      <w:proofErr w:type="spellStart"/>
      <w:r w:rsidRPr="000B7ECC">
        <w:rPr>
          <w:rFonts w:ascii="Calibri" w:eastAsia="Times New Roman" w:hAnsi="Calibri" w:cs="Calibri"/>
          <w:noProof w:val="0"/>
          <w:lang w:val="en-GB" w:eastAsia="hr-HR"/>
        </w:rPr>
        <w:t>kilometara</w:t>
      </w:r>
      <w:proofErr w:type="spellEnd"/>
      <w:r w:rsidRPr="000B7ECC">
        <w:rPr>
          <w:rFonts w:ascii="Calibri" w:eastAsia="Times New Roman" w:hAnsi="Calibri" w:cs="Calibri"/>
          <w:noProof w:val="0"/>
          <w:lang w:val="en-GB" w:eastAsia="hr-HR"/>
        </w:rPr>
        <w:t xml:space="preserve"> (</w:t>
      </w:r>
      <w:r w:rsidRPr="000B7ECC">
        <w:rPr>
          <w:rFonts w:ascii="Calibri" w:eastAsia="Times New Roman" w:hAnsi="Calibri" w:cs="Calibri"/>
          <w:i/>
          <w:noProof w:val="0"/>
          <w:lang w:val="en-GB" w:eastAsia="hr-HR"/>
        </w:rPr>
        <w:t>MR</w:t>
      </w:r>
      <w:r w:rsidRPr="000B7ECC">
        <w:rPr>
          <w:rFonts w:ascii="Calibri" w:eastAsia="Times New Roman" w:hAnsi="Calibri" w:cs="Calibri"/>
          <w:i/>
          <w:noProof w:val="0"/>
          <w:vertAlign w:val="subscript"/>
          <w:lang w:val="en-GB" w:eastAsia="hr-HR"/>
        </w:rPr>
        <w:t>2</w:t>
      </w:r>
      <w:r w:rsidRPr="000B7ECC">
        <w:rPr>
          <w:rFonts w:ascii="Calibri" w:eastAsia="Times New Roman" w:hAnsi="Calibri" w:cs="Calibri"/>
          <w:noProof w:val="0"/>
          <w:lang w:val="en-GB" w:eastAsia="hr-HR"/>
        </w:rPr>
        <w:t xml:space="preserve">) </w:t>
      </w:r>
      <w:proofErr w:type="spellStart"/>
      <w:r w:rsidR="007C2D18">
        <w:rPr>
          <w:rFonts w:ascii="Calibri" w:eastAsia="Times New Roman" w:hAnsi="Calibri" w:cs="Calibri"/>
          <w:noProof w:val="0"/>
          <w:lang w:val="en-GB" w:eastAsia="hr-HR"/>
        </w:rPr>
        <w:t>kao</w:t>
      </w:r>
      <w:proofErr w:type="spellEnd"/>
      <w:r w:rsidR="004C4BD8">
        <w:rPr>
          <w:rFonts w:ascii="Calibri" w:eastAsia="Times New Roman" w:hAnsi="Calibri" w:cs="Calibri"/>
          <w:noProof w:val="0"/>
          <w:lang w:val="en-GB" w:eastAsia="hr-HR"/>
        </w:rPr>
        <w:t xml:space="preserve"> </w:t>
      </w:r>
      <w:proofErr w:type="spellStart"/>
      <w:r w:rsidR="004C4BD8">
        <w:rPr>
          <w:rFonts w:ascii="Calibri" w:eastAsia="Times New Roman" w:hAnsi="Calibri" w:cs="Calibri"/>
          <w:noProof w:val="0"/>
          <w:lang w:val="en-GB" w:eastAsia="hr-HR"/>
        </w:rPr>
        <w:t>najmjerodavniji</w:t>
      </w:r>
      <w:proofErr w:type="spellEnd"/>
      <w:r w:rsidR="004C4BD8">
        <w:rPr>
          <w:rFonts w:ascii="Calibri" w:eastAsia="Times New Roman" w:hAnsi="Calibri" w:cs="Calibri"/>
          <w:noProof w:val="0"/>
          <w:lang w:val="en-GB" w:eastAsia="hr-HR"/>
        </w:rPr>
        <w:t xml:space="preserve"> </w:t>
      </w:r>
      <w:proofErr w:type="spellStart"/>
      <w:r w:rsidR="004C4BD8">
        <w:rPr>
          <w:rFonts w:ascii="Calibri" w:eastAsia="Times New Roman" w:hAnsi="Calibri" w:cs="Calibri"/>
          <w:noProof w:val="0"/>
          <w:lang w:val="en-GB" w:eastAsia="hr-HR"/>
        </w:rPr>
        <w:t>pokazatelj</w:t>
      </w:r>
      <w:proofErr w:type="spellEnd"/>
      <w:r w:rsidR="004C4BD8">
        <w:rPr>
          <w:rFonts w:ascii="Calibri" w:eastAsia="Times New Roman" w:hAnsi="Calibri" w:cs="Calibri"/>
          <w:noProof w:val="0"/>
          <w:lang w:val="en-GB" w:eastAsia="hr-HR"/>
        </w:rPr>
        <w:t xml:space="preserve"> </w:t>
      </w:r>
      <w:proofErr w:type="spellStart"/>
      <w:r w:rsidRPr="000B7ECC">
        <w:rPr>
          <w:rFonts w:ascii="Calibri" w:eastAsia="Times New Roman" w:hAnsi="Calibri" w:cs="Calibri"/>
          <w:noProof w:val="0"/>
          <w:lang w:val="en-GB" w:eastAsia="hr-HR"/>
        </w:rPr>
        <w:t>podrazumijeva</w:t>
      </w:r>
      <w:proofErr w:type="spellEnd"/>
      <w:r w:rsidR="00D86809" w:rsidRPr="000B7ECC">
        <w:rPr>
          <w:rFonts w:ascii="Calibri" w:eastAsia="Times New Roman" w:hAnsi="Calibri" w:cs="Calibri"/>
          <w:noProof w:val="0"/>
          <w:lang w:val="en-GB" w:eastAsia="hr-HR"/>
        </w:rPr>
        <w:t xml:space="preserve"> </w:t>
      </w:r>
      <w:proofErr w:type="spellStart"/>
      <w:r w:rsidRPr="000B7ECC">
        <w:rPr>
          <w:rFonts w:ascii="Calibri" w:eastAsia="Times New Roman" w:hAnsi="Calibri" w:cs="Calibri"/>
          <w:noProof w:val="0"/>
          <w:lang w:val="en-GB" w:eastAsia="hr-HR"/>
        </w:rPr>
        <w:t>stopu</w:t>
      </w:r>
      <w:proofErr w:type="spellEnd"/>
      <w:r w:rsidR="00D86809" w:rsidRPr="000B7ECC">
        <w:rPr>
          <w:rFonts w:ascii="Calibri" w:eastAsia="Times New Roman" w:hAnsi="Calibri" w:cs="Calibri"/>
          <w:noProof w:val="0"/>
          <w:lang w:val="en-GB" w:eastAsia="hr-HR"/>
        </w:rPr>
        <w:t xml:space="preserve"> </w:t>
      </w:r>
      <w:proofErr w:type="spellStart"/>
      <w:r w:rsidRPr="000B7ECC">
        <w:rPr>
          <w:rFonts w:ascii="Calibri" w:eastAsia="Times New Roman" w:hAnsi="Calibri" w:cs="Calibri"/>
          <w:noProof w:val="0"/>
          <w:lang w:val="en-GB" w:eastAsia="hr-HR"/>
        </w:rPr>
        <w:t>rizika</w:t>
      </w:r>
      <w:proofErr w:type="spellEnd"/>
      <w:r w:rsidR="00D86809" w:rsidRPr="000B7ECC">
        <w:rPr>
          <w:rFonts w:ascii="Calibri" w:eastAsia="Times New Roman" w:hAnsi="Calibri" w:cs="Calibri"/>
          <w:noProof w:val="0"/>
          <w:lang w:val="en-GB" w:eastAsia="hr-HR"/>
        </w:rPr>
        <w:t xml:space="preserve"> </w:t>
      </w:r>
      <w:proofErr w:type="spellStart"/>
      <w:r w:rsidRPr="000B7ECC">
        <w:rPr>
          <w:rFonts w:ascii="Calibri" w:eastAsia="Times New Roman" w:hAnsi="Calibri" w:cs="Calibri"/>
          <w:noProof w:val="0"/>
          <w:lang w:val="en-GB" w:eastAsia="hr-HR"/>
        </w:rPr>
        <w:t>po</w:t>
      </w:r>
      <w:proofErr w:type="spellEnd"/>
      <w:r w:rsidR="00D86809" w:rsidRPr="000B7ECC">
        <w:rPr>
          <w:rFonts w:ascii="Calibri" w:eastAsia="Times New Roman" w:hAnsi="Calibri" w:cs="Calibri"/>
          <w:noProof w:val="0"/>
          <w:lang w:val="en-GB" w:eastAsia="hr-HR"/>
        </w:rPr>
        <w:t xml:space="preserve"> </w:t>
      </w:r>
      <w:proofErr w:type="spellStart"/>
      <w:r w:rsidRPr="000B7ECC">
        <w:rPr>
          <w:rFonts w:ascii="Calibri" w:eastAsia="Times New Roman" w:hAnsi="Calibri" w:cs="Calibri"/>
          <w:noProof w:val="0"/>
          <w:lang w:val="en-GB" w:eastAsia="hr-HR"/>
        </w:rPr>
        <w:t>milijardi</w:t>
      </w:r>
      <w:proofErr w:type="spellEnd"/>
      <w:r w:rsidR="00D86809" w:rsidRPr="000B7ECC">
        <w:rPr>
          <w:rFonts w:ascii="Calibri" w:eastAsia="Times New Roman" w:hAnsi="Calibri" w:cs="Calibri"/>
          <w:noProof w:val="0"/>
          <w:lang w:val="en-GB" w:eastAsia="hr-HR"/>
        </w:rPr>
        <w:t xml:space="preserve"> </w:t>
      </w:r>
      <w:proofErr w:type="spellStart"/>
      <w:r w:rsidRPr="000B7ECC">
        <w:rPr>
          <w:rFonts w:ascii="Calibri" w:eastAsia="Times New Roman" w:hAnsi="Calibri" w:cs="Calibri"/>
          <w:noProof w:val="0"/>
          <w:lang w:val="en-GB" w:eastAsia="hr-HR"/>
        </w:rPr>
        <w:t>pređenih</w:t>
      </w:r>
      <w:proofErr w:type="spellEnd"/>
      <w:r w:rsidR="00D86809" w:rsidRPr="000B7ECC">
        <w:rPr>
          <w:rFonts w:ascii="Calibri" w:eastAsia="Times New Roman" w:hAnsi="Calibri" w:cs="Calibri"/>
          <w:noProof w:val="0"/>
          <w:lang w:val="en-GB" w:eastAsia="hr-HR"/>
        </w:rPr>
        <w:t xml:space="preserve"> </w:t>
      </w:r>
      <w:proofErr w:type="spellStart"/>
      <w:r w:rsidRPr="000B7ECC">
        <w:rPr>
          <w:rFonts w:ascii="Calibri" w:eastAsia="Times New Roman" w:hAnsi="Calibri" w:cs="Calibri"/>
          <w:noProof w:val="0"/>
          <w:lang w:val="en-GB" w:eastAsia="hr-HR"/>
        </w:rPr>
        <w:t>kilometara</w:t>
      </w:r>
      <w:proofErr w:type="spellEnd"/>
      <w:r w:rsidR="00D86809" w:rsidRPr="000B7ECC">
        <w:rPr>
          <w:rFonts w:ascii="Calibri" w:eastAsia="Times New Roman" w:hAnsi="Calibri" w:cs="Calibri"/>
          <w:noProof w:val="0"/>
          <w:lang w:val="en-GB" w:eastAsia="hr-HR"/>
        </w:rPr>
        <w:t xml:space="preserve"> </w:t>
      </w:r>
      <w:proofErr w:type="spellStart"/>
      <w:r w:rsidRPr="000B7ECC">
        <w:rPr>
          <w:rFonts w:ascii="Calibri" w:eastAsia="Times New Roman" w:hAnsi="Calibri" w:cs="Calibri"/>
          <w:noProof w:val="0"/>
          <w:lang w:val="en-GB" w:eastAsia="hr-HR"/>
        </w:rPr>
        <w:t>vozila</w:t>
      </w:r>
      <w:proofErr w:type="spellEnd"/>
      <w:r w:rsidRPr="000B7ECC">
        <w:rPr>
          <w:rFonts w:ascii="Calibri" w:eastAsia="Times New Roman" w:hAnsi="Calibri" w:cs="Calibri"/>
          <w:noProof w:val="0"/>
          <w:lang w:val="en-GB" w:eastAsia="hr-HR"/>
        </w:rPr>
        <w:t xml:space="preserve">, a </w:t>
      </w:r>
      <w:proofErr w:type="spellStart"/>
      <w:r w:rsidRPr="000B7ECC">
        <w:rPr>
          <w:rFonts w:ascii="Calibri" w:eastAsia="Times New Roman" w:hAnsi="Calibri" w:cs="Calibri"/>
          <w:noProof w:val="0"/>
          <w:lang w:val="en-GB" w:eastAsia="hr-HR"/>
        </w:rPr>
        <w:t>utvrđuje</w:t>
      </w:r>
      <w:proofErr w:type="spellEnd"/>
      <w:r w:rsidRPr="000B7ECC">
        <w:rPr>
          <w:rFonts w:ascii="Calibri" w:eastAsia="Times New Roman" w:hAnsi="Calibri" w:cs="Calibri"/>
          <w:noProof w:val="0"/>
          <w:lang w:val="en-GB" w:eastAsia="hr-HR"/>
        </w:rPr>
        <w:t xml:space="preserve"> se </w:t>
      </w:r>
      <w:proofErr w:type="spellStart"/>
      <w:r w:rsidRPr="000B7ECC">
        <w:rPr>
          <w:rFonts w:ascii="Calibri" w:eastAsia="Times New Roman" w:hAnsi="Calibri" w:cs="Calibri"/>
          <w:noProof w:val="0"/>
          <w:lang w:val="en-GB" w:eastAsia="hr-HR"/>
        </w:rPr>
        <w:t>na</w:t>
      </w:r>
      <w:proofErr w:type="spellEnd"/>
      <w:r w:rsidR="00D86809" w:rsidRPr="000B7ECC">
        <w:rPr>
          <w:rFonts w:ascii="Calibri" w:eastAsia="Times New Roman" w:hAnsi="Calibri" w:cs="Calibri"/>
          <w:noProof w:val="0"/>
          <w:lang w:val="en-GB" w:eastAsia="hr-HR"/>
        </w:rPr>
        <w:t xml:space="preserve"> </w:t>
      </w:r>
      <w:proofErr w:type="spellStart"/>
      <w:r w:rsidRPr="000B7ECC">
        <w:rPr>
          <w:rFonts w:ascii="Calibri" w:eastAsia="Times New Roman" w:hAnsi="Calibri" w:cs="Calibri"/>
          <w:noProof w:val="0"/>
          <w:lang w:val="en-GB" w:eastAsia="hr-HR"/>
        </w:rPr>
        <w:t>osnovu</w:t>
      </w:r>
      <w:proofErr w:type="spellEnd"/>
      <w:r w:rsidR="00D86809" w:rsidRPr="000B7ECC">
        <w:rPr>
          <w:rFonts w:ascii="Calibri" w:eastAsia="Times New Roman" w:hAnsi="Calibri" w:cs="Calibri"/>
          <w:noProof w:val="0"/>
          <w:lang w:val="en-GB" w:eastAsia="hr-HR"/>
        </w:rPr>
        <w:t xml:space="preserve"> </w:t>
      </w:r>
      <w:proofErr w:type="spellStart"/>
      <w:r w:rsidRPr="000B7ECC">
        <w:rPr>
          <w:rFonts w:ascii="Calibri" w:eastAsia="Times New Roman" w:hAnsi="Calibri" w:cs="Calibri"/>
          <w:noProof w:val="0"/>
          <w:lang w:val="en-GB" w:eastAsia="hr-HR"/>
        </w:rPr>
        <w:t>sljedećeg</w:t>
      </w:r>
      <w:proofErr w:type="spellEnd"/>
      <w:r w:rsidR="00D86809" w:rsidRPr="000B7ECC">
        <w:rPr>
          <w:rFonts w:ascii="Calibri" w:eastAsia="Times New Roman" w:hAnsi="Calibri" w:cs="Calibri"/>
          <w:noProof w:val="0"/>
          <w:lang w:val="en-GB" w:eastAsia="hr-HR"/>
        </w:rPr>
        <w:t xml:space="preserve"> </w:t>
      </w:r>
      <w:proofErr w:type="spellStart"/>
      <w:r w:rsidRPr="000B7ECC">
        <w:rPr>
          <w:rFonts w:ascii="Calibri" w:eastAsia="Times New Roman" w:hAnsi="Calibri" w:cs="Calibri"/>
          <w:noProof w:val="0"/>
          <w:lang w:val="en-GB" w:eastAsia="hr-HR"/>
        </w:rPr>
        <w:t>obrasca</w:t>
      </w:r>
      <w:proofErr w:type="spellEnd"/>
      <w:r w:rsidRPr="000B7ECC">
        <w:rPr>
          <w:rFonts w:ascii="Calibri" w:eastAsia="Times New Roman" w:hAnsi="Calibri" w:cs="Calibri"/>
          <w:noProof w:val="0"/>
          <w:lang w:val="en-GB" w:eastAsia="hr-HR"/>
        </w:rPr>
        <w:t>:</w:t>
      </w:r>
    </w:p>
    <w:p w:rsidR="007C2D18" w:rsidRPr="000B7ECC" w:rsidRDefault="007C2D18" w:rsidP="005A755A">
      <w:pPr>
        <w:spacing w:after="120" w:line="240" w:lineRule="auto"/>
        <w:ind w:firstLine="567"/>
        <w:jc w:val="both"/>
        <w:rPr>
          <w:rFonts w:ascii="Calibri" w:eastAsia="Calibri" w:hAnsi="Calibri" w:cs="Calibri"/>
          <w:noProof w:val="0"/>
          <w:lang w:val="hr-HR"/>
        </w:rPr>
      </w:pPr>
    </w:p>
    <w:tbl>
      <w:tblPr>
        <w:tblW w:w="4900" w:type="pct"/>
        <w:jc w:val="center"/>
        <w:tblLook w:val="04A0" w:firstRow="1" w:lastRow="0" w:firstColumn="1" w:lastColumn="0" w:noHBand="0" w:noVBand="1"/>
      </w:tblPr>
      <w:tblGrid>
        <w:gridCol w:w="1142"/>
        <w:gridCol w:w="7675"/>
        <w:gridCol w:w="1258"/>
      </w:tblGrid>
      <w:tr w:rsidR="000C2D59" w:rsidRPr="000B7ECC" w:rsidTr="008D7CDB">
        <w:trPr>
          <w:jc w:val="center"/>
        </w:trPr>
        <w:tc>
          <w:tcPr>
            <w:tcW w:w="1167" w:type="dxa"/>
            <w:shd w:val="clear" w:color="auto" w:fill="auto"/>
            <w:vAlign w:val="center"/>
          </w:tcPr>
          <w:p w:rsidR="000C2D59" w:rsidRPr="000B7ECC" w:rsidRDefault="000C2D59" w:rsidP="000B7ECC">
            <w:pPr>
              <w:spacing w:after="0" w:line="240" w:lineRule="auto"/>
              <w:jc w:val="right"/>
              <w:rPr>
                <w:rFonts w:ascii="Calibri" w:eastAsia="Times New Roman" w:hAnsi="Calibri" w:cs="Calibri"/>
                <w:noProof w:val="0"/>
                <w:lang w:val="en-GB" w:eastAsia="hr-HR"/>
              </w:rPr>
            </w:pPr>
          </w:p>
        </w:tc>
        <w:tc>
          <w:tcPr>
            <w:tcW w:w="7768" w:type="dxa"/>
            <w:shd w:val="clear" w:color="auto" w:fill="auto"/>
            <w:vAlign w:val="center"/>
          </w:tcPr>
          <w:p w:rsidR="000C2D59" w:rsidRPr="000B7ECC" w:rsidRDefault="007D10C1" w:rsidP="000B7ECC">
            <w:pPr>
              <w:spacing w:after="0" w:line="240" w:lineRule="auto"/>
              <w:jc w:val="right"/>
              <w:rPr>
                <w:rFonts w:ascii="Calibri" w:eastAsia="Calibri" w:hAnsi="Calibri" w:cs="Calibri"/>
                <w:noProof w:val="0"/>
                <w:color w:val="000000"/>
                <w:lang w:val="en-US"/>
              </w:rPr>
            </w:pPr>
            <m:oMathPara>
              <m:oMathParaPr>
                <m:jc m:val="center"/>
              </m:oMathParaPr>
              <m:oMath>
                <m:sSub>
                  <m:sSubPr>
                    <m:ctrlPr>
                      <w:rPr>
                        <w:rFonts w:ascii="Cambria Math" w:hAnsi="Cambria Math" w:cs="Calibri"/>
                      </w:rPr>
                    </m:ctrlPr>
                  </m:sSubPr>
                  <m:e>
                    <m:r>
                      <w:rPr>
                        <w:rFonts w:ascii="Cambria Math" w:hAnsi="Cambria Math" w:cs="Calibri"/>
                      </w:rPr>
                      <m:t>MR</m:t>
                    </m:r>
                  </m:e>
                  <m:sub>
                    <m:r>
                      <m:rPr>
                        <m:sty m:val="p"/>
                      </m:rPr>
                      <w:rPr>
                        <w:rFonts w:ascii="Cambria Math" w:hAnsi="Cambria Math" w:cs="Calibri"/>
                      </w:rPr>
                      <m:t>2</m:t>
                    </m:r>
                  </m:sub>
                </m:sSub>
                <m:r>
                  <m:rPr>
                    <m:sty m:val="p"/>
                  </m:rPr>
                  <w:rPr>
                    <w:rFonts w:ascii="Cambria Math" w:hAnsi="Cambria Math" w:cs="Calibri"/>
                  </w:rPr>
                  <m:t>=</m:t>
                </m:r>
                <m:f>
                  <m:fPr>
                    <m:ctrlPr>
                      <w:rPr>
                        <w:rFonts w:ascii="Cambria Math" w:hAnsi="Cambria Math" w:cs="Calibri"/>
                      </w:rPr>
                    </m:ctrlPr>
                  </m:fPr>
                  <m:num>
                    <m:f>
                      <m:fPr>
                        <m:ctrlPr>
                          <w:rPr>
                            <w:rFonts w:ascii="Cambria Math" w:hAnsi="Cambria Math" w:cs="Calibri"/>
                          </w:rPr>
                        </m:ctrlPr>
                      </m:fPr>
                      <m:num>
                        <m:sSub>
                          <m:sSubPr>
                            <m:ctrlPr>
                              <w:rPr>
                                <w:rFonts w:ascii="Cambria Math" w:hAnsi="Cambria Math" w:cs="Calibri"/>
                              </w:rPr>
                            </m:ctrlPr>
                          </m:sSubPr>
                          <m:e>
                            <m:r>
                              <w:rPr>
                                <w:rFonts w:ascii="Cambria Math" w:hAnsi="Cambria Math" w:cs="Calibri"/>
                              </w:rPr>
                              <m:t>SN</m:t>
                            </m:r>
                          </m:e>
                          <m:sub>
                            <m:r>
                              <w:rPr>
                                <w:rFonts w:ascii="Cambria Math" w:hAnsi="Cambria Math" w:cs="Calibri"/>
                              </w:rPr>
                              <m:t>pog</m:t>
                            </m:r>
                            <m:r>
                              <m:rPr>
                                <m:sty m:val="p"/>
                              </m:rPr>
                              <w:rPr>
                                <w:rFonts w:ascii="Cambria Math" w:hAnsi="Cambria Math" w:cs="Calibri"/>
                              </w:rPr>
                              <m:t>.+</m:t>
                            </m:r>
                            <m:r>
                              <w:rPr>
                                <w:rFonts w:ascii="Cambria Math" w:hAnsi="Cambria Math" w:cs="Calibri"/>
                              </w:rPr>
                              <m:t>t</m:t>
                            </m:r>
                            <m:r>
                              <m:rPr>
                                <m:sty m:val="p"/>
                              </m:rPr>
                              <w:rPr>
                                <w:rFonts w:ascii="Cambria Math" w:hAnsi="Cambria Math" w:cs="Calibri"/>
                              </w:rPr>
                              <m:t>.</m:t>
                            </m:r>
                            <m:r>
                              <w:rPr>
                                <w:rFonts w:ascii="Cambria Math" w:hAnsi="Cambria Math" w:cs="Calibri"/>
                              </w:rPr>
                              <m:t>p</m:t>
                            </m:r>
                            <m:r>
                              <m:rPr>
                                <m:sty m:val="p"/>
                              </m:rPr>
                              <w:rPr>
                                <w:rFonts w:ascii="Cambria Math" w:hAnsi="Cambria Math" w:cs="Calibri"/>
                              </w:rPr>
                              <m:t>.</m:t>
                            </m:r>
                          </m:sub>
                        </m:sSub>
                      </m:num>
                      <m:den>
                        <m:r>
                          <w:rPr>
                            <w:rFonts w:ascii="Cambria Math" w:hAnsi="Cambria Math" w:cs="Calibri"/>
                          </w:rPr>
                          <m:t>L</m:t>
                        </m:r>
                      </m:den>
                    </m:f>
                    <m:r>
                      <m:rPr>
                        <m:sty m:val="p"/>
                      </m:rPr>
                      <w:rPr>
                        <w:rFonts w:ascii="Cambria Math" w:hAnsi="Cambria Math" w:cs="Calibri"/>
                      </w:rPr>
                      <m:t>∙</m:t>
                    </m:r>
                    <m:sSup>
                      <m:sSupPr>
                        <m:ctrlPr>
                          <w:rPr>
                            <w:rFonts w:ascii="Cambria Math" w:hAnsi="Cambria Math" w:cs="Calibri"/>
                          </w:rPr>
                        </m:ctrlPr>
                      </m:sSupPr>
                      <m:e>
                        <m:r>
                          <m:rPr>
                            <m:sty m:val="p"/>
                          </m:rPr>
                          <w:rPr>
                            <w:rFonts w:ascii="Cambria Math" w:hAnsi="Cambria Math" w:cs="Calibri"/>
                          </w:rPr>
                          <m:t>10</m:t>
                        </m:r>
                      </m:e>
                      <m:sup>
                        <m:r>
                          <m:rPr>
                            <m:sty m:val="p"/>
                          </m:rPr>
                          <w:rPr>
                            <w:rFonts w:ascii="Cambria Math" w:hAnsi="Cambria Math" w:cs="Calibri"/>
                          </w:rPr>
                          <m:t>9</m:t>
                        </m:r>
                      </m:sup>
                    </m:sSup>
                  </m:num>
                  <m:den>
                    <m:r>
                      <m:rPr>
                        <m:sty m:val="p"/>
                      </m:rPr>
                      <w:rPr>
                        <w:rFonts w:ascii="Cambria Math" w:hAnsi="Cambria Math" w:cs="Calibri"/>
                      </w:rPr>
                      <m:t>365∙3∙</m:t>
                    </m:r>
                    <m:r>
                      <w:rPr>
                        <w:rFonts w:ascii="Cambria Math" w:hAnsi="Cambria Math" w:cs="Calibri"/>
                      </w:rPr>
                      <m:t>PGDS</m:t>
                    </m:r>
                  </m:den>
                </m:f>
                <m:d>
                  <m:dPr>
                    <m:begChr m:val="["/>
                    <m:endChr m:val="]"/>
                    <m:ctrlPr>
                      <w:rPr>
                        <w:rFonts w:ascii="Cambria Math" w:hAnsi="Cambria Math" w:cs="Calibri"/>
                      </w:rPr>
                    </m:ctrlPr>
                  </m:dPr>
                  <m:e>
                    <m:f>
                      <m:fPr>
                        <m:ctrlPr>
                          <w:rPr>
                            <w:rFonts w:ascii="Cambria Math" w:hAnsi="Cambria Math" w:cs="Calibri"/>
                          </w:rPr>
                        </m:ctrlPr>
                      </m:fPr>
                      <m:num>
                        <m:r>
                          <w:rPr>
                            <w:rFonts w:ascii="Cambria Math" w:hAnsi="Cambria Math" w:cs="Calibri"/>
                          </w:rPr>
                          <m:t>saobra</m:t>
                        </m:r>
                        <m:r>
                          <m:rPr>
                            <m:sty m:val="p"/>
                          </m:rPr>
                          <w:rPr>
                            <w:rFonts w:ascii="Cambria Math" w:hAnsi="Cambria Math" w:cs="Calibri"/>
                          </w:rPr>
                          <m:t>ć</m:t>
                        </m:r>
                        <m:r>
                          <w:rPr>
                            <w:rFonts w:ascii="Cambria Math" w:hAnsi="Cambria Math" w:cs="Calibri"/>
                          </w:rPr>
                          <m:t>ajnih nezgoda</m:t>
                        </m:r>
                      </m:num>
                      <m:den>
                        <m:r>
                          <w:rPr>
                            <w:rFonts w:ascii="Cambria Math" w:hAnsi="Cambria Math" w:cs="Calibri"/>
                          </w:rPr>
                          <m:t>vozilo km</m:t>
                        </m:r>
                      </m:den>
                    </m:f>
                  </m:e>
                </m:d>
              </m:oMath>
            </m:oMathPara>
          </w:p>
        </w:tc>
        <w:tc>
          <w:tcPr>
            <w:tcW w:w="1279" w:type="dxa"/>
            <w:shd w:val="clear" w:color="auto" w:fill="auto"/>
            <w:vAlign w:val="center"/>
          </w:tcPr>
          <w:p w:rsidR="000C2D59" w:rsidRPr="000B7ECC" w:rsidRDefault="000C2D59" w:rsidP="000B7ECC">
            <w:pPr>
              <w:spacing w:after="0" w:line="240" w:lineRule="auto"/>
              <w:jc w:val="right"/>
              <w:rPr>
                <w:rFonts w:ascii="Calibri" w:eastAsia="Times New Roman" w:hAnsi="Calibri" w:cs="Calibri"/>
                <w:noProof w:val="0"/>
                <w:lang w:val="en-GB" w:eastAsia="hr-HR"/>
              </w:rPr>
            </w:pPr>
            <w:r w:rsidRPr="000B7ECC">
              <w:rPr>
                <w:rFonts w:ascii="Calibri" w:eastAsia="Times New Roman" w:hAnsi="Calibri" w:cs="Calibri"/>
                <w:noProof w:val="0"/>
                <w:lang w:val="en-GB" w:eastAsia="hr-HR"/>
              </w:rPr>
              <w:t>(</w:t>
            </w:r>
            <w:r w:rsidR="008D7CDB" w:rsidRPr="000B7ECC">
              <w:rPr>
                <w:rFonts w:ascii="Calibri" w:eastAsia="Times New Roman" w:hAnsi="Calibri" w:cs="Calibri"/>
                <w:noProof w:val="0"/>
                <w:lang w:val="en-GB" w:eastAsia="hr-HR"/>
              </w:rPr>
              <w:t>8</w:t>
            </w:r>
            <w:r w:rsidRPr="000B7ECC">
              <w:rPr>
                <w:rFonts w:ascii="Calibri" w:eastAsia="Times New Roman" w:hAnsi="Calibri" w:cs="Calibri"/>
                <w:noProof w:val="0"/>
                <w:lang w:val="en-GB" w:eastAsia="hr-HR"/>
              </w:rPr>
              <w:t>)</w:t>
            </w:r>
          </w:p>
        </w:tc>
      </w:tr>
    </w:tbl>
    <w:p w:rsidR="005A755A" w:rsidRDefault="005A755A" w:rsidP="000B7ECC">
      <w:pPr>
        <w:spacing w:after="0" w:line="240" w:lineRule="auto"/>
        <w:rPr>
          <w:rFonts w:ascii="Calibri" w:eastAsia="Times New Roman" w:hAnsi="Calibri" w:cs="Calibri"/>
          <w:noProof w:val="0"/>
          <w:lang w:val="en-GB" w:eastAsia="hr-HR"/>
        </w:rPr>
      </w:pPr>
    </w:p>
    <w:p w:rsidR="000C2D59" w:rsidRPr="000B7ECC" w:rsidRDefault="000C2D59" w:rsidP="009F65B0">
      <w:pPr>
        <w:spacing w:after="0" w:line="240" w:lineRule="auto"/>
        <w:rPr>
          <w:rFonts w:ascii="Calibri" w:eastAsia="Times New Roman" w:hAnsi="Calibri" w:cs="Calibri"/>
          <w:noProof w:val="0"/>
          <w:lang w:val="en-GB" w:eastAsia="hr-HR"/>
        </w:rPr>
      </w:pPr>
      <w:proofErr w:type="spellStart"/>
      <w:proofErr w:type="gramStart"/>
      <w:r w:rsidRPr="000B7ECC">
        <w:rPr>
          <w:rFonts w:ascii="Calibri" w:eastAsia="Times New Roman" w:hAnsi="Calibri" w:cs="Calibri"/>
          <w:noProof w:val="0"/>
          <w:lang w:val="en-GB" w:eastAsia="hr-HR"/>
        </w:rPr>
        <w:t>gdje</w:t>
      </w:r>
      <w:proofErr w:type="spellEnd"/>
      <w:proofErr w:type="gramEnd"/>
      <w:r w:rsidRPr="000B7ECC">
        <w:rPr>
          <w:rFonts w:ascii="Calibri" w:eastAsia="Times New Roman" w:hAnsi="Calibri" w:cs="Calibri"/>
          <w:noProof w:val="0"/>
          <w:lang w:val="en-GB" w:eastAsia="hr-HR"/>
        </w:rPr>
        <w:t xml:space="preserve"> je:</w:t>
      </w:r>
    </w:p>
    <w:p w:rsidR="000C2D59" w:rsidRPr="000B7ECC" w:rsidRDefault="000C2D59" w:rsidP="009F65B0">
      <w:pPr>
        <w:spacing w:after="0" w:line="240" w:lineRule="auto"/>
        <w:jc w:val="both"/>
        <w:rPr>
          <w:rFonts w:ascii="Calibri" w:eastAsia="Calibri" w:hAnsi="Calibri" w:cs="Calibri"/>
          <w:noProof w:val="0"/>
          <w:color w:val="000000"/>
          <w:lang w:val="en-GB" w:eastAsia="hr-HR"/>
        </w:rPr>
      </w:pPr>
      <w:r w:rsidRPr="000B7ECC">
        <w:rPr>
          <w:rFonts w:ascii="Calibri" w:eastAsia="Calibri" w:hAnsi="Calibri" w:cs="Calibri"/>
          <w:b/>
          <w:i/>
          <w:noProof w:val="0"/>
          <w:color w:val="000000"/>
          <w:lang w:val="en-GB" w:eastAsia="hr-HR"/>
        </w:rPr>
        <w:t>MR</w:t>
      </w:r>
      <w:r w:rsidRPr="000B7ECC">
        <w:rPr>
          <w:rFonts w:ascii="Calibri" w:eastAsia="Calibri" w:hAnsi="Calibri" w:cs="Calibri"/>
          <w:b/>
          <w:i/>
          <w:noProof w:val="0"/>
          <w:color w:val="000000"/>
          <w:vertAlign w:val="subscript"/>
          <w:lang w:val="en-GB" w:eastAsia="hr-HR"/>
        </w:rPr>
        <w:t>2</w:t>
      </w:r>
      <w:r w:rsidRPr="000B7ECC">
        <w:rPr>
          <w:rFonts w:ascii="Calibri" w:eastAsia="Calibri" w:hAnsi="Calibri" w:cs="Calibri"/>
          <w:noProof w:val="0"/>
          <w:color w:val="000000"/>
          <w:lang w:val="en-GB" w:eastAsia="hr-HR"/>
        </w:rPr>
        <w:t xml:space="preserve"> </w:t>
      </w:r>
      <w:r w:rsidR="003C7A01" w:rsidRPr="000B7ECC">
        <w:rPr>
          <w:rFonts w:ascii="Calibri" w:eastAsia="Calibri" w:hAnsi="Calibri" w:cs="Calibri"/>
          <w:noProof w:val="0"/>
          <w:color w:val="000000"/>
          <w:lang w:val="en-GB" w:eastAsia="hr-HR"/>
        </w:rPr>
        <w:t>–</w:t>
      </w:r>
      <w:r w:rsidRPr="000B7ECC">
        <w:rPr>
          <w:rFonts w:ascii="Calibri" w:eastAsia="Calibri" w:hAnsi="Calibri" w:cs="Calibri"/>
          <w:noProof w:val="0"/>
          <w:color w:val="000000"/>
          <w:lang w:val="en-GB" w:eastAsia="hr-HR"/>
        </w:rPr>
        <w:t xml:space="preserve"> </w:t>
      </w:r>
      <w:proofErr w:type="spellStart"/>
      <w:r w:rsidRPr="000B7ECC">
        <w:rPr>
          <w:rFonts w:ascii="Calibri" w:eastAsia="Calibri" w:hAnsi="Calibri" w:cs="Calibri"/>
          <w:noProof w:val="0"/>
          <w:color w:val="000000"/>
          <w:lang w:val="en-GB" w:eastAsia="hr-HR"/>
        </w:rPr>
        <w:t>stopa</w:t>
      </w:r>
      <w:proofErr w:type="spellEnd"/>
      <w:r w:rsidR="003C7A01" w:rsidRPr="000B7ECC">
        <w:rPr>
          <w:rFonts w:ascii="Calibri" w:eastAsia="Calibri" w:hAnsi="Calibri" w:cs="Calibri"/>
          <w:noProof w:val="0"/>
          <w:color w:val="000000"/>
          <w:lang w:val="en-GB" w:eastAsia="hr-HR"/>
        </w:rPr>
        <w:t xml:space="preserve"> </w:t>
      </w:r>
      <w:proofErr w:type="spellStart"/>
      <w:r w:rsidRPr="000B7ECC">
        <w:rPr>
          <w:rFonts w:ascii="Calibri" w:eastAsia="Calibri" w:hAnsi="Calibri" w:cs="Calibri"/>
          <w:noProof w:val="0"/>
          <w:color w:val="000000"/>
          <w:lang w:val="en-GB" w:eastAsia="hr-HR"/>
        </w:rPr>
        <w:t>rizika</w:t>
      </w:r>
      <w:proofErr w:type="spellEnd"/>
      <w:r w:rsidRPr="000B7ECC">
        <w:rPr>
          <w:rFonts w:ascii="Calibri" w:eastAsia="Calibri" w:hAnsi="Calibri" w:cs="Calibri"/>
          <w:noProof w:val="0"/>
          <w:color w:val="000000"/>
          <w:lang w:val="en-GB" w:eastAsia="hr-HR"/>
        </w:rPr>
        <w:t xml:space="preserve"> s </w:t>
      </w:r>
      <w:proofErr w:type="spellStart"/>
      <w:r w:rsidRPr="000B7ECC">
        <w:rPr>
          <w:rFonts w:ascii="Calibri" w:eastAsia="Calibri" w:hAnsi="Calibri" w:cs="Calibri"/>
          <w:noProof w:val="0"/>
          <w:color w:val="000000"/>
          <w:lang w:val="en-GB" w:eastAsia="hr-HR"/>
        </w:rPr>
        <w:t>obzirom</w:t>
      </w:r>
      <w:proofErr w:type="spellEnd"/>
      <w:r w:rsidR="003C7A01" w:rsidRPr="000B7ECC">
        <w:rPr>
          <w:rFonts w:ascii="Calibri" w:eastAsia="Calibri" w:hAnsi="Calibri" w:cs="Calibri"/>
          <w:noProof w:val="0"/>
          <w:color w:val="000000"/>
          <w:lang w:val="en-GB" w:eastAsia="hr-HR"/>
        </w:rPr>
        <w:t xml:space="preserve"> </w:t>
      </w:r>
      <w:proofErr w:type="spellStart"/>
      <w:proofErr w:type="gramStart"/>
      <w:r w:rsidRPr="000B7ECC">
        <w:rPr>
          <w:rFonts w:ascii="Calibri" w:eastAsia="Calibri" w:hAnsi="Calibri" w:cs="Calibri"/>
          <w:noProof w:val="0"/>
          <w:color w:val="000000"/>
          <w:lang w:val="en-GB" w:eastAsia="hr-HR"/>
        </w:rPr>
        <w:t>na</w:t>
      </w:r>
      <w:proofErr w:type="spellEnd"/>
      <w:proofErr w:type="gramEnd"/>
      <w:r w:rsidR="003C7A01" w:rsidRPr="000B7ECC">
        <w:rPr>
          <w:rFonts w:ascii="Calibri" w:eastAsia="Calibri" w:hAnsi="Calibri" w:cs="Calibri"/>
          <w:noProof w:val="0"/>
          <w:color w:val="000000"/>
          <w:lang w:val="en-GB" w:eastAsia="hr-HR"/>
        </w:rPr>
        <w:t xml:space="preserve"> </w:t>
      </w:r>
      <w:proofErr w:type="spellStart"/>
      <w:r w:rsidRPr="000B7ECC">
        <w:rPr>
          <w:rFonts w:ascii="Calibri" w:eastAsia="Calibri" w:hAnsi="Calibri" w:cs="Calibri"/>
          <w:noProof w:val="0"/>
          <w:color w:val="000000"/>
          <w:lang w:val="en-GB" w:eastAsia="hr-HR"/>
        </w:rPr>
        <w:t>saobraćajne</w:t>
      </w:r>
      <w:proofErr w:type="spellEnd"/>
      <w:r w:rsidR="003C7A01" w:rsidRPr="000B7ECC">
        <w:rPr>
          <w:rFonts w:ascii="Calibri" w:eastAsia="Calibri" w:hAnsi="Calibri" w:cs="Calibri"/>
          <w:noProof w:val="0"/>
          <w:color w:val="000000"/>
          <w:lang w:val="en-GB" w:eastAsia="hr-HR"/>
        </w:rPr>
        <w:t xml:space="preserve"> </w:t>
      </w:r>
      <w:proofErr w:type="spellStart"/>
      <w:r w:rsidRPr="000B7ECC">
        <w:rPr>
          <w:rFonts w:ascii="Calibri" w:eastAsia="Calibri" w:hAnsi="Calibri" w:cs="Calibri"/>
          <w:noProof w:val="0"/>
          <w:color w:val="000000"/>
          <w:lang w:val="en-GB" w:eastAsia="hr-HR"/>
        </w:rPr>
        <w:t>nezgode</w:t>
      </w:r>
      <w:proofErr w:type="spellEnd"/>
      <w:r w:rsidR="003C7A01" w:rsidRPr="000B7ECC">
        <w:rPr>
          <w:rFonts w:ascii="Calibri" w:eastAsia="Calibri" w:hAnsi="Calibri" w:cs="Calibri"/>
          <w:noProof w:val="0"/>
          <w:color w:val="000000"/>
          <w:lang w:val="en-GB" w:eastAsia="hr-HR"/>
        </w:rPr>
        <w:t xml:space="preserve"> </w:t>
      </w:r>
      <w:proofErr w:type="spellStart"/>
      <w:r w:rsidRPr="000B7ECC">
        <w:rPr>
          <w:rFonts w:ascii="Calibri" w:eastAsia="Calibri" w:hAnsi="Calibri" w:cs="Calibri"/>
          <w:noProof w:val="0"/>
          <w:color w:val="000000"/>
          <w:lang w:val="en-GB" w:eastAsia="hr-HR"/>
        </w:rPr>
        <w:t>po</w:t>
      </w:r>
      <w:proofErr w:type="spellEnd"/>
      <w:r w:rsidR="003C7A01" w:rsidRPr="000B7ECC">
        <w:rPr>
          <w:rFonts w:ascii="Calibri" w:eastAsia="Calibri" w:hAnsi="Calibri" w:cs="Calibri"/>
          <w:noProof w:val="0"/>
          <w:color w:val="000000"/>
          <w:lang w:val="en-GB" w:eastAsia="hr-HR"/>
        </w:rPr>
        <w:t xml:space="preserve"> </w:t>
      </w:r>
      <w:proofErr w:type="spellStart"/>
      <w:r w:rsidRPr="000B7ECC">
        <w:rPr>
          <w:rFonts w:ascii="Calibri" w:eastAsia="Calibri" w:hAnsi="Calibri" w:cs="Calibri"/>
          <w:noProof w:val="0"/>
          <w:color w:val="000000"/>
          <w:lang w:val="en-GB" w:eastAsia="hr-HR"/>
        </w:rPr>
        <w:t>broju</w:t>
      </w:r>
      <w:proofErr w:type="spellEnd"/>
      <w:r w:rsidR="003C7A01" w:rsidRPr="000B7ECC">
        <w:rPr>
          <w:rFonts w:ascii="Calibri" w:eastAsia="Calibri" w:hAnsi="Calibri" w:cs="Calibri"/>
          <w:noProof w:val="0"/>
          <w:color w:val="000000"/>
          <w:lang w:val="en-GB" w:eastAsia="hr-HR"/>
        </w:rPr>
        <w:t xml:space="preserve"> </w:t>
      </w:r>
      <w:proofErr w:type="spellStart"/>
      <w:r w:rsidRPr="000B7ECC">
        <w:rPr>
          <w:rFonts w:ascii="Calibri" w:eastAsia="Calibri" w:hAnsi="Calibri" w:cs="Calibri"/>
          <w:noProof w:val="0"/>
          <w:color w:val="000000"/>
          <w:lang w:val="en-GB" w:eastAsia="hr-HR"/>
        </w:rPr>
        <w:t>pređenih</w:t>
      </w:r>
      <w:proofErr w:type="spellEnd"/>
      <w:r w:rsidR="003C7A01" w:rsidRPr="000B7ECC">
        <w:rPr>
          <w:rFonts w:ascii="Calibri" w:eastAsia="Calibri" w:hAnsi="Calibri" w:cs="Calibri"/>
          <w:noProof w:val="0"/>
          <w:color w:val="000000"/>
          <w:lang w:val="en-GB" w:eastAsia="hr-HR"/>
        </w:rPr>
        <w:t xml:space="preserve"> </w:t>
      </w:r>
      <w:proofErr w:type="spellStart"/>
      <w:r w:rsidRPr="000B7ECC">
        <w:rPr>
          <w:rFonts w:ascii="Calibri" w:eastAsia="Calibri" w:hAnsi="Calibri" w:cs="Calibri"/>
          <w:noProof w:val="0"/>
          <w:color w:val="000000"/>
          <w:lang w:val="en-GB" w:eastAsia="hr-HR"/>
        </w:rPr>
        <w:t>kilometara</w:t>
      </w:r>
      <w:proofErr w:type="spellEnd"/>
      <w:r w:rsidRPr="000B7ECC">
        <w:rPr>
          <w:rFonts w:ascii="Calibri" w:eastAsia="Calibri" w:hAnsi="Calibri" w:cs="Calibri"/>
          <w:noProof w:val="0"/>
          <w:color w:val="000000"/>
          <w:lang w:val="en-GB" w:eastAsia="hr-HR"/>
        </w:rPr>
        <w:t>;</w:t>
      </w:r>
    </w:p>
    <w:p w:rsidR="000C2D59" w:rsidRPr="000B7ECC" w:rsidRDefault="000C2D59" w:rsidP="009F65B0">
      <w:pPr>
        <w:spacing w:after="0" w:line="240" w:lineRule="auto"/>
        <w:jc w:val="both"/>
        <w:rPr>
          <w:rFonts w:ascii="Calibri" w:eastAsia="Calibri" w:hAnsi="Calibri" w:cs="Calibri"/>
          <w:noProof w:val="0"/>
          <w:color w:val="000000"/>
          <w:lang w:val="en-GB" w:eastAsia="hr-HR"/>
        </w:rPr>
      </w:pPr>
      <w:proofErr w:type="spellStart"/>
      <w:r w:rsidRPr="000B7ECC">
        <w:rPr>
          <w:rFonts w:ascii="Calibri" w:eastAsia="Calibri" w:hAnsi="Calibri" w:cs="Calibri"/>
          <w:b/>
          <w:i/>
          <w:noProof w:val="0"/>
          <w:color w:val="000000"/>
          <w:lang w:val="en-GB" w:eastAsia="hr-HR"/>
        </w:rPr>
        <w:t>SN</w:t>
      </w:r>
      <w:r w:rsidRPr="000B7ECC">
        <w:rPr>
          <w:rFonts w:ascii="Calibri" w:eastAsia="Calibri" w:hAnsi="Calibri" w:cs="Calibri"/>
          <w:b/>
          <w:i/>
          <w:noProof w:val="0"/>
          <w:color w:val="000000"/>
          <w:vertAlign w:val="subscript"/>
          <w:lang w:val="en-GB" w:eastAsia="hr-HR"/>
        </w:rPr>
        <w:t>pog</w:t>
      </w:r>
      <w:proofErr w:type="spellEnd"/>
      <w:proofErr w:type="gramStart"/>
      <w:r w:rsidRPr="000B7ECC">
        <w:rPr>
          <w:rFonts w:ascii="Calibri" w:eastAsia="Calibri" w:hAnsi="Calibri" w:cs="Calibri"/>
          <w:b/>
          <w:i/>
          <w:noProof w:val="0"/>
          <w:color w:val="000000"/>
          <w:vertAlign w:val="subscript"/>
          <w:lang w:val="en-GB" w:eastAsia="hr-HR"/>
        </w:rPr>
        <w:t>.+</w:t>
      </w:r>
      <w:proofErr w:type="spellStart"/>
      <w:proofErr w:type="gramEnd"/>
      <w:r w:rsidRPr="000B7ECC">
        <w:rPr>
          <w:rFonts w:ascii="Calibri" w:eastAsia="Calibri" w:hAnsi="Calibri" w:cs="Calibri"/>
          <w:b/>
          <w:i/>
          <w:noProof w:val="0"/>
          <w:color w:val="000000"/>
          <w:vertAlign w:val="subscript"/>
          <w:lang w:val="en-GB" w:eastAsia="hr-HR"/>
        </w:rPr>
        <w:t>t.p</w:t>
      </w:r>
      <w:proofErr w:type="spellEnd"/>
      <w:r w:rsidRPr="000B7ECC">
        <w:rPr>
          <w:rFonts w:ascii="Calibri" w:eastAsia="Calibri" w:hAnsi="Calibri" w:cs="Calibri"/>
          <w:b/>
          <w:i/>
          <w:noProof w:val="0"/>
          <w:color w:val="000000"/>
          <w:vertAlign w:val="subscript"/>
          <w:lang w:val="en-GB" w:eastAsia="hr-HR"/>
        </w:rPr>
        <w:t>.</w:t>
      </w:r>
      <w:r w:rsidRPr="000B7ECC">
        <w:rPr>
          <w:rFonts w:ascii="Calibri" w:eastAsia="Calibri" w:hAnsi="Calibri" w:cs="Calibri"/>
          <w:noProof w:val="0"/>
          <w:color w:val="000000"/>
          <w:lang w:val="en-GB" w:eastAsia="hr-HR"/>
        </w:rPr>
        <w:t xml:space="preserve"> </w:t>
      </w:r>
      <w:r w:rsidR="003C7A01" w:rsidRPr="000B7ECC">
        <w:rPr>
          <w:rFonts w:ascii="Calibri" w:eastAsia="Calibri" w:hAnsi="Calibri" w:cs="Calibri"/>
          <w:noProof w:val="0"/>
          <w:color w:val="000000"/>
          <w:lang w:val="en-GB" w:eastAsia="hr-HR"/>
        </w:rPr>
        <w:t>–</w:t>
      </w:r>
      <w:r w:rsidRPr="000B7ECC">
        <w:rPr>
          <w:rFonts w:ascii="Calibri" w:eastAsia="Calibri" w:hAnsi="Calibri" w:cs="Calibri"/>
          <w:noProof w:val="0"/>
          <w:color w:val="000000"/>
          <w:lang w:val="en-GB" w:eastAsia="hr-HR"/>
        </w:rPr>
        <w:t xml:space="preserve"> </w:t>
      </w:r>
      <w:proofErr w:type="spellStart"/>
      <w:r w:rsidRPr="000B7ECC">
        <w:rPr>
          <w:rFonts w:ascii="Calibri" w:eastAsia="Calibri" w:hAnsi="Calibri" w:cs="Calibri"/>
          <w:noProof w:val="0"/>
          <w:color w:val="000000"/>
          <w:lang w:val="en-GB" w:eastAsia="hr-HR"/>
        </w:rPr>
        <w:t>broj</w:t>
      </w:r>
      <w:proofErr w:type="spellEnd"/>
      <w:r w:rsidR="003C7A01" w:rsidRPr="000B7ECC">
        <w:rPr>
          <w:rFonts w:ascii="Calibri" w:eastAsia="Calibri" w:hAnsi="Calibri" w:cs="Calibri"/>
          <w:noProof w:val="0"/>
          <w:color w:val="000000"/>
          <w:lang w:val="en-GB" w:eastAsia="hr-HR"/>
        </w:rPr>
        <w:t xml:space="preserve"> </w:t>
      </w:r>
      <w:proofErr w:type="spellStart"/>
      <w:r w:rsidRPr="000B7ECC">
        <w:rPr>
          <w:rFonts w:ascii="Calibri" w:eastAsia="Calibri" w:hAnsi="Calibri" w:cs="Calibri"/>
          <w:noProof w:val="0"/>
          <w:color w:val="000000"/>
          <w:lang w:val="en-GB" w:eastAsia="hr-HR"/>
        </w:rPr>
        <w:t>saobraćajnih</w:t>
      </w:r>
      <w:proofErr w:type="spellEnd"/>
      <w:r w:rsidR="003C7A01" w:rsidRPr="000B7ECC">
        <w:rPr>
          <w:rFonts w:ascii="Calibri" w:eastAsia="Calibri" w:hAnsi="Calibri" w:cs="Calibri"/>
          <w:noProof w:val="0"/>
          <w:color w:val="000000"/>
          <w:lang w:val="en-GB" w:eastAsia="hr-HR"/>
        </w:rPr>
        <w:t xml:space="preserve"> </w:t>
      </w:r>
      <w:proofErr w:type="spellStart"/>
      <w:r w:rsidRPr="000B7ECC">
        <w:rPr>
          <w:rFonts w:ascii="Calibri" w:eastAsia="Calibri" w:hAnsi="Calibri" w:cs="Calibri"/>
          <w:noProof w:val="0"/>
          <w:color w:val="000000"/>
          <w:lang w:val="en-GB" w:eastAsia="hr-HR"/>
        </w:rPr>
        <w:t>nezgoda</w:t>
      </w:r>
      <w:proofErr w:type="spellEnd"/>
      <w:r w:rsidR="003C7A01" w:rsidRPr="000B7ECC">
        <w:rPr>
          <w:rFonts w:ascii="Calibri" w:eastAsia="Calibri" w:hAnsi="Calibri" w:cs="Calibri"/>
          <w:noProof w:val="0"/>
          <w:color w:val="000000"/>
          <w:lang w:val="en-GB" w:eastAsia="hr-HR"/>
        </w:rPr>
        <w:t xml:space="preserve"> </w:t>
      </w:r>
      <w:proofErr w:type="spellStart"/>
      <w:r w:rsidRPr="000B7ECC">
        <w:rPr>
          <w:rFonts w:ascii="Calibri" w:eastAsia="Calibri" w:hAnsi="Calibri" w:cs="Calibri"/>
          <w:noProof w:val="0"/>
          <w:color w:val="000000"/>
          <w:lang w:val="en-GB" w:eastAsia="hr-HR"/>
        </w:rPr>
        <w:t>sa</w:t>
      </w:r>
      <w:proofErr w:type="spellEnd"/>
      <w:r w:rsidR="003C7A01" w:rsidRPr="000B7ECC">
        <w:rPr>
          <w:rFonts w:ascii="Calibri" w:eastAsia="Calibri" w:hAnsi="Calibri" w:cs="Calibri"/>
          <w:noProof w:val="0"/>
          <w:color w:val="000000"/>
          <w:lang w:val="en-GB" w:eastAsia="hr-HR"/>
        </w:rPr>
        <w:t xml:space="preserve"> </w:t>
      </w:r>
      <w:proofErr w:type="spellStart"/>
      <w:r w:rsidRPr="000B7ECC">
        <w:rPr>
          <w:rFonts w:ascii="Calibri" w:eastAsia="Calibri" w:hAnsi="Calibri" w:cs="Calibri"/>
          <w:noProof w:val="0"/>
          <w:color w:val="000000"/>
          <w:lang w:val="en-GB" w:eastAsia="hr-HR"/>
        </w:rPr>
        <w:t>poginulim</w:t>
      </w:r>
      <w:proofErr w:type="spellEnd"/>
      <w:r w:rsidR="003C7A01" w:rsidRPr="000B7ECC">
        <w:rPr>
          <w:rFonts w:ascii="Calibri" w:eastAsia="Calibri" w:hAnsi="Calibri" w:cs="Calibri"/>
          <w:noProof w:val="0"/>
          <w:color w:val="000000"/>
          <w:lang w:val="en-GB" w:eastAsia="hr-HR"/>
        </w:rPr>
        <w:t xml:space="preserve"> </w:t>
      </w:r>
      <w:proofErr w:type="spellStart"/>
      <w:r w:rsidRPr="000B7ECC">
        <w:rPr>
          <w:rFonts w:ascii="Calibri" w:eastAsia="Calibri" w:hAnsi="Calibri" w:cs="Calibri"/>
          <w:noProof w:val="0"/>
          <w:color w:val="000000"/>
          <w:lang w:val="en-GB" w:eastAsia="hr-HR"/>
        </w:rPr>
        <w:t>i</w:t>
      </w:r>
      <w:proofErr w:type="spellEnd"/>
      <w:r w:rsidR="003C7A01" w:rsidRPr="000B7ECC">
        <w:rPr>
          <w:rFonts w:ascii="Calibri" w:eastAsia="Calibri" w:hAnsi="Calibri" w:cs="Calibri"/>
          <w:noProof w:val="0"/>
          <w:color w:val="000000"/>
          <w:lang w:val="en-GB" w:eastAsia="hr-HR"/>
        </w:rPr>
        <w:t xml:space="preserve"> </w:t>
      </w:r>
      <w:proofErr w:type="spellStart"/>
      <w:r w:rsidRPr="000B7ECC">
        <w:rPr>
          <w:rFonts w:ascii="Calibri" w:eastAsia="Calibri" w:hAnsi="Calibri" w:cs="Calibri"/>
          <w:noProof w:val="0"/>
          <w:color w:val="000000"/>
          <w:lang w:val="en-GB" w:eastAsia="hr-HR"/>
        </w:rPr>
        <w:t>teže</w:t>
      </w:r>
      <w:proofErr w:type="spellEnd"/>
      <w:r w:rsidR="003C7A01" w:rsidRPr="000B7ECC">
        <w:rPr>
          <w:rFonts w:ascii="Calibri" w:eastAsia="Calibri" w:hAnsi="Calibri" w:cs="Calibri"/>
          <w:noProof w:val="0"/>
          <w:color w:val="000000"/>
          <w:lang w:val="en-GB" w:eastAsia="hr-HR"/>
        </w:rPr>
        <w:t xml:space="preserve"> </w:t>
      </w:r>
      <w:proofErr w:type="spellStart"/>
      <w:r w:rsidRPr="000B7ECC">
        <w:rPr>
          <w:rFonts w:ascii="Calibri" w:eastAsia="Calibri" w:hAnsi="Calibri" w:cs="Calibri"/>
          <w:noProof w:val="0"/>
          <w:color w:val="000000"/>
          <w:lang w:val="en-GB" w:eastAsia="hr-HR"/>
        </w:rPr>
        <w:t>povrijeđenim</w:t>
      </w:r>
      <w:proofErr w:type="spellEnd"/>
      <w:r w:rsidR="003C7A01" w:rsidRPr="000B7ECC">
        <w:rPr>
          <w:rFonts w:ascii="Calibri" w:eastAsia="Calibri" w:hAnsi="Calibri" w:cs="Calibri"/>
          <w:noProof w:val="0"/>
          <w:color w:val="000000"/>
          <w:lang w:val="en-GB" w:eastAsia="hr-HR"/>
        </w:rPr>
        <w:t xml:space="preserve"> </w:t>
      </w:r>
      <w:proofErr w:type="spellStart"/>
      <w:r w:rsidRPr="000B7ECC">
        <w:rPr>
          <w:rFonts w:ascii="Calibri" w:eastAsia="Calibri" w:hAnsi="Calibri" w:cs="Calibri"/>
          <w:noProof w:val="0"/>
          <w:color w:val="000000"/>
          <w:lang w:val="en-GB" w:eastAsia="hr-HR"/>
        </w:rPr>
        <w:t>na</w:t>
      </w:r>
      <w:proofErr w:type="spellEnd"/>
      <w:r w:rsidR="003C7A01" w:rsidRPr="000B7ECC">
        <w:rPr>
          <w:rFonts w:ascii="Calibri" w:eastAsia="Calibri" w:hAnsi="Calibri" w:cs="Calibri"/>
          <w:noProof w:val="0"/>
          <w:color w:val="000000"/>
          <w:lang w:val="en-GB" w:eastAsia="hr-HR"/>
        </w:rPr>
        <w:t xml:space="preserve"> </w:t>
      </w:r>
      <w:proofErr w:type="spellStart"/>
      <w:r w:rsidRPr="000B7ECC">
        <w:rPr>
          <w:rFonts w:ascii="Calibri" w:eastAsia="Calibri" w:hAnsi="Calibri" w:cs="Calibri"/>
          <w:noProof w:val="0"/>
          <w:color w:val="000000"/>
          <w:lang w:val="en-GB" w:eastAsia="hr-HR"/>
        </w:rPr>
        <w:t>predmetnoj</w:t>
      </w:r>
      <w:proofErr w:type="spellEnd"/>
      <w:r w:rsidR="003C7A01" w:rsidRPr="000B7ECC">
        <w:rPr>
          <w:rFonts w:ascii="Calibri" w:eastAsia="Calibri" w:hAnsi="Calibri" w:cs="Calibri"/>
          <w:noProof w:val="0"/>
          <w:color w:val="000000"/>
          <w:lang w:val="en-GB" w:eastAsia="hr-HR"/>
        </w:rPr>
        <w:t xml:space="preserve"> </w:t>
      </w:r>
      <w:proofErr w:type="spellStart"/>
      <w:r w:rsidRPr="000B7ECC">
        <w:rPr>
          <w:rFonts w:ascii="Calibri" w:eastAsia="Calibri" w:hAnsi="Calibri" w:cs="Calibri"/>
          <w:noProof w:val="0"/>
          <w:color w:val="000000"/>
          <w:lang w:val="en-GB" w:eastAsia="hr-HR"/>
        </w:rPr>
        <w:t>dionici</w:t>
      </w:r>
      <w:proofErr w:type="spellEnd"/>
      <w:r w:rsidRPr="000B7ECC">
        <w:rPr>
          <w:rFonts w:ascii="Calibri" w:eastAsia="Calibri" w:hAnsi="Calibri" w:cs="Calibri"/>
          <w:noProof w:val="0"/>
          <w:color w:val="000000"/>
          <w:lang w:val="en-GB" w:eastAsia="hr-HR"/>
        </w:rPr>
        <w:t xml:space="preserve"> (2009, 2010, 2011. </w:t>
      </w:r>
      <w:proofErr w:type="spellStart"/>
      <w:r w:rsidRPr="000B7ECC">
        <w:rPr>
          <w:rFonts w:ascii="Calibri" w:eastAsia="Calibri" w:hAnsi="Calibri" w:cs="Calibri"/>
          <w:noProof w:val="0"/>
          <w:color w:val="000000"/>
          <w:lang w:val="en-GB" w:eastAsia="hr-HR"/>
        </w:rPr>
        <w:t>godina</w:t>
      </w:r>
      <w:proofErr w:type="spellEnd"/>
      <w:r w:rsidRPr="000B7ECC">
        <w:rPr>
          <w:rFonts w:ascii="Calibri" w:eastAsia="Calibri" w:hAnsi="Calibri" w:cs="Calibri"/>
          <w:noProof w:val="0"/>
          <w:color w:val="000000"/>
          <w:lang w:val="en-GB" w:eastAsia="hr-HR"/>
        </w:rPr>
        <w:t>);</w:t>
      </w:r>
    </w:p>
    <w:p w:rsidR="000C2D59" w:rsidRPr="000B7ECC" w:rsidRDefault="000C2D59" w:rsidP="009F65B0">
      <w:pPr>
        <w:spacing w:after="0" w:line="240" w:lineRule="auto"/>
        <w:jc w:val="both"/>
        <w:rPr>
          <w:rFonts w:ascii="Calibri" w:eastAsia="Calibri" w:hAnsi="Calibri" w:cs="Calibri"/>
          <w:noProof w:val="0"/>
          <w:color w:val="000000"/>
          <w:lang w:val="en-GB" w:eastAsia="hr-HR"/>
        </w:rPr>
      </w:pPr>
      <w:r w:rsidRPr="000B7ECC">
        <w:rPr>
          <w:rFonts w:ascii="Calibri" w:eastAsia="Calibri" w:hAnsi="Calibri" w:cs="Calibri"/>
          <w:b/>
          <w:i/>
          <w:noProof w:val="0"/>
          <w:color w:val="000000"/>
          <w:lang w:val="en-GB" w:eastAsia="hr-HR"/>
        </w:rPr>
        <w:t>L</w:t>
      </w:r>
      <w:r w:rsidRPr="000B7ECC">
        <w:rPr>
          <w:rFonts w:ascii="Calibri" w:eastAsia="Calibri" w:hAnsi="Calibri" w:cs="Calibri"/>
          <w:noProof w:val="0"/>
          <w:color w:val="000000"/>
          <w:lang w:val="en-GB" w:eastAsia="hr-HR"/>
        </w:rPr>
        <w:t xml:space="preserve"> </w:t>
      </w:r>
      <w:r w:rsidR="003C7A01" w:rsidRPr="000B7ECC">
        <w:rPr>
          <w:rFonts w:ascii="Calibri" w:eastAsia="Calibri" w:hAnsi="Calibri" w:cs="Calibri"/>
          <w:noProof w:val="0"/>
          <w:color w:val="000000"/>
          <w:lang w:val="en-GB" w:eastAsia="hr-HR"/>
        </w:rPr>
        <w:t>–</w:t>
      </w:r>
      <w:r w:rsidRPr="000B7ECC">
        <w:rPr>
          <w:rFonts w:ascii="Calibri" w:eastAsia="Calibri" w:hAnsi="Calibri" w:cs="Calibri"/>
          <w:noProof w:val="0"/>
          <w:color w:val="000000"/>
          <w:lang w:val="en-GB" w:eastAsia="hr-HR"/>
        </w:rPr>
        <w:t xml:space="preserve"> </w:t>
      </w:r>
      <w:proofErr w:type="spellStart"/>
      <w:proofErr w:type="gramStart"/>
      <w:r w:rsidRPr="000B7ECC">
        <w:rPr>
          <w:rFonts w:ascii="Calibri" w:eastAsia="Calibri" w:hAnsi="Calibri" w:cs="Calibri"/>
          <w:noProof w:val="0"/>
          <w:color w:val="000000"/>
          <w:lang w:val="en-GB" w:eastAsia="hr-HR"/>
        </w:rPr>
        <w:t>dužina</w:t>
      </w:r>
      <w:proofErr w:type="spellEnd"/>
      <w:proofErr w:type="gramEnd"/>
      <w:r w:rsidR="003C7A01" w:rsidRPr="000B7ECC">
        <w:rPr>
          <w:rFonts w:ascii="Calibri" w:eastAsia="Calibri" w:hAnsi="Calibri" w:cs="Calibri"/>
          <w:noProof w:val="0"/>
          <w:color w:val="000000"/>
          <w:lang w:val="en-GB" w:eastAsia="hr-HR"/>
        </w:rPr>
        <w:t xml:space="preserve"> </w:t>
      </w:r>
      <w:proofErr w:type="spellStart"/>
      <w:r w:rsidRPr="000B7ECC">
        <w:rPr>
          <w:rFonts w:ascii="Calibri" w:eastAsia="Calibri" w:hAnsi="Calibri" w:cs="Calibri"/>
          <w:noProof w:val="0"/>
          <w:color w:val="000000"/>
          <w:lang w:val="en-GB" w:eastAsia="hr-HR"/>
        </w:rPr>
        <w:t>dionice</w:t>
      </w:r>
      <w:proofErr w:type="spellEnd"/>
      <w:r w:rsidR="003C7A01" w:rsidRPr="000B7ECC">
        <w:rPr>
          <w:rFonts w:ascii="Calibri" w:eastAsia="Calibri" w:hAnsi="Calibri" w:cs="Calibri"/>
          <w:noProof w:val="0"/>
          <w:color w:val="000000"/>
          <w:lang w:val="en-GB" w:eastAsia="hr-HR"/>
        </w:rPr>
        <w:t xml:space="preserve"> </w:t>
      </w:r>
      <w:proofErr w:type="spellStart"/>
      <w:r w:rsidRPr="000B7ECC">
        <w:rPr>
          <w:rFonts w:ascii="Calibri" w:eastAsia="Calibri" w:hAnsi="Calibri" w:cs="Calibri"/>
          <w:noProof w:val="0"/>
          <w:color w:val="000000"/>
          <w:lang w:val="en-GB" w:eastAsia="hr-HR"/>
        </w:rPr>
        <w:t>puta</w:t>
      </w:r>
      <w:proofErr w:type="spellEnd"/>
      <w:r w:rsidR="003C7A01" w:rsidRPr="000B7ECC">
        <w:rPr>
          <w:rFonts w:ascii="Calibri" w:eastAsia="Calibri" w:hAnsi="Calibri" w:cs="Calibri"/>
          <w:noProof w:val="0"/>
          <w:color w:val="000000"/>
          <w:lang w:val="en-GB" w:eastAsia="hr-HR"/>
        </w:rPr>
        <w:t xml:space="preserve"> </w:t>
      </w:r>
      <w:proofErr w:type="spellStart"/>
      <w:r w:rsidRPr="000B7ECC">
        <w:rPr>
          <w:rFonts w:ascii="Calibri" w:eastAsia="Calibri" w:hAnsi="Calibri" w:cs="Calibri"/>
          <w:noProof w:val="0"/>
          <w:color w:val="000000"/>
          <w:lang w:val="en-GB" w:eastAsia="hr-HR"/>
        </w:rPr>
        <w:t>za</w:t>
      </w:r>
      <w:proofErr w:type="spellEnd"/>
      <w:r w:rsidR="003C7A01" w:rsidRPr="000B7ECC">
        <w:rPr>
          <w:rFonts w:ascii="Calibri" w:eastAsia="Calibri" w:hAnsi="Calibri" w:cs="Calibri"/>
          <w:noProof w:val="0"/>
          <w:color w:val="000000"/>
          <w:lang w:val="en-GB" w:eastAsia="hr-HR"/>
        </w:rPr>
        <w:t xml:space="preserve"> </w:t>
      </w:r>
      <w:proofErr w:type="spellStart"/>
      <w:r w:rsidRPr="000B7ECC">
        <w:rPr>
          <w:rFonts w:ascii="Calibri" w:eastAsia="Calibri" w:hAnsi="Calibri" w:cs="Calibri"/>
          <w:noProof w:val="0"/>
          <w:color w:val="000000"/>
          <w:lang w:val="en-GB" w:eastAsia="hr-HR"/>
        </w:rPr>
        <w:t>koju</w:t>
      </w:r>
      <w:proofErr w:type="spellEnd"/>
      <w:r w:rsidRPr="000B7ECC">
        <w:rPr>
          <w:rFonts w:ascii="Calibri" w:eastAsia="Calibri" w:hAnsi="Calibri" w:cs="Calibri"/>
          <w:noProof w:val="0"/>
          <w:color w:val="000000"/>
          <w:lang w:val="en-GB" w:eastAsia="hr-HR"/>
        </w:rPr>
        <w:t xml:space="preserve"> se </w:t>
      </w:r>
      <w:proofErr w:type="spellStart"/>
      <w:r w:rsidRPr="000B7ECC">
        <w:rPr>
          <w:rFonts w:ascii="Calibri" w:eastAsia="Calibri" w:hAnsi="Calibri" w:cs="Calibri"/>
          <w:noProof w:val="0"/>
          <w:color w:val="000000"/>
          <w:lang w:val="en-GB" w:eastAsia="hr-HR"/>
        </w:rPr>
        <w:t>provodi</w:t>
      </w:r>
      <w:proofErr w:type="spellEnd"/>
      <w:r w:rsidR="003C7A01" w:rsidRPr="000B7ECC">
        <w:rPr>
          <w:rFonts w:ascii="Calibri" w:eastAsia="Calibri" w:hAnsi="Calibri" w:cs="Calibri"/>
          <w:noProof w:val="0"/>
          <w:color w:val="000000"/>
          <w:lang w:val="en-GB" w:eastAsia="hr-HR"/>
        </w:rPr>
        <w:t xml:space="preserve"> </w:t>
      </w:r>
      <w:proofErr w:type="spellStart"/>
      <w:r w:rsidRPr="000B7ECC">
        <w:rPr>
          <w:rFonts w:ascii="Calibri" w:eastAsia="Calibri" w:hAnsi="Calibri" w:cs="Calibri"/>
          <w:noProof w:val="0"/>
          <w:color w:val="000000"/>
          <w:lang w:val="en-GB" w:eastAsia="hr-HR"/>
        </w:rPr>
        <w:t>istraživanje</w:t>
      </w:r>
      <w:proofErr w:type="spellEnd"/>
      <w:r w:rsidRPr="000B7ECC">
        <w:rPr>
          <w:rFonts w:ascii="Calibri" w:eastAsia="Calibri" w:hAnsi="Calibri" w:cs="Calibri"/>
          <w:noProof w:val="0"/>
          <w:color w:val="000000"/>
          <w:lang w:val="en-GB" w:eastAsia="hr-HR"/>
        </w:rPr>
        <w:t>;</w:t>
      </w:r>
    </w:p>
    <w:p w:rsidR="000C2D59" w:rsidRPr="000B7ECC" w:rsidRDefault="000C2D59" w:rsidP="009F65B0">
      <w:pPr>
        <w:spacing w:after="0" w:line="240" w:lineRule="auto"/>
        <w:jc w:val="both"/>
        <w:rPr>
          <w:rFonts w:ascii="Calibri" w:eastAsia="Calibri" w:hAnsi="Calibri" w:cs="Calibri"/>
          <w:noProof w:val="0"/>
          <w:color w:val="000000"/>
          <w:lang w:val="hr-HR"/>
        </w:rPr>
      </w:pPr>
      <w:r w:rsidRPr="000B7ECC">
        <w:rPr>
          <w:rFonts w:ascii="Calibri" w:eastAsia="Calibri" w:hAnsi="Calibri" w:cs="Calibri"/>
          <w:b/>
          <w:i/>
          <w:noProof w:val="0"/>
          <w:color w:val="000000"/>
          <w:lang w:val="hr-HR"/>
        </w:rPr>
        <w:t>PGDS</w:t>
      </w:r>
      <w:r w:rsidRPr="000B7ECC">
        <w:rPr>
          <w:rFonts w:ascii="Calibri" w:eastAsia="Calibri" w:hAnsi="Calibri" w:cs="Calibri"/>
          <w:noProof w:val="0"/>
          <w:color w:val="000000"/>
          <w:lang w:val="hr-HR"/>
        </w:rPr>
        <w:t xml:space="preserve"> - prosječni godišnji dnevni saobraćaj na predmetnoj dionici puta (2009, 2010, 2011. godina);</w:t>
      </w:r>
    </w:p>
    <w:p w:rsidR="000C2D59" w:rsidRPr="000B7ECC" w:rsidRDefault="000C2D59" w:rsidP="009F65B0">
      <w:pPr>
        <w:spacing w:after="0" w:line="240" w:lineRule="auto"/>
        <w:jc w:val="both"/>
        <w:rPr>
          <w:rFonts w:ascii="Calibri" w:eastAsia="Calibri" w:hAnsi="Calibri" w:cs="Calibri"/>
          <w:noProof w:val="0"/>
          <w:color w:val="000000"/>
          <w:lang w:val="en-GB" w:eastAsia="hr-HR"/>
        </w:rPr>
      </w:pPr>
      <w:r w:rsidRPr="000B7ECC">
        <w:rPr>
          <w:rFonts w:ascii="Calibri" w:eastAsia="Calibri" w:hAnsi="Calibri" w:cs="Calibri"/>
          <w:b/>
          <w:i/>
          <w:noProof w:val="0"/>
          <w:color w:val="000000"/>
          <w:lang w:val="en-GB" w:eastAsia="hr-HR"/>
        </w:rPr>
        <w:t>365</w:t>
      </w:r>
      <w:r w:rsidRPr="000B7ECC">
        <w:rPr>
          <w:rFonts w:ascii="Calibri" w:eastAsia="Calibri" w:hAnsi="Calibri" w:cs="Calibri"/>
          <w:noProof w:val="0"/>
          <w:color w:val="000000"/>
          <w:lang w:val="en-GB" w:eastAsia="hr-HR"/>
        </w:rPr>
        <w:t xml:space="preserve"> </w:t>
      </w:r>
      <w:r w:rsidR="003C7A01" w:rsidRPr="000B7ECC">
        <w:rPr>
          <w:rFonts w:ascii="Calibri" w:eastAsia="Calibri" w:hAnsi="Calibri" w:cs="Calibri"/>
          <w:noProof w:val="0"/>
          <w:color w:val="000000"/>
          <w:lang w:val="en-GB" w:eastAsia="hr-HR"/>
        </w:rPr>
        <w:t>–</w:t>
      </w:r>
      <w:r w:rsidRPr="000B7ECC">
        <w:rPr>
          <w:rFonts w:ascii="Calibri" w:eastAsia="Calibri" w:hAnsi="Calibri" w:cs="Calibri"/>
          <w:noProof w:val="0"/>
          <w:color w:val="000000"/>
          <w:lang w:val="en-GB" w:eastAsia="hr-HR"/>
        </w:rPr>
        <w:t xml:space="preserve"> </w:t>
      </w:r>
      <w:proofErr w:type="spellStart"/>
      <w:proofErr w:type="gramStart"/>
      <w:r w:rsidRPr="000B7ECC">
        <w:rPr>
          <w:rFonts w:ascii="Calibri" w:eastAsia="Calibri" w:hAnsi="Calibri" w:cs="Calibri"/>
          <w:noProof w:val="0"/>
          <w:color w:val="000000"/>
          <w:lang w:val="en-GB" w:eastAsia="hr-HR"/>
        </w:rPr>
        <w:t>broj</w:t>
      </w:r>
      <w:proofErr w:type="spellEnd"/>
      <w:proofErr w:type="gramEnd"/>
      <w:r w:rsidR="003C7A01" w:rsidRPr="000B7ECC">
        <w:rPr>
          <w:rFonts w:ascii="Calibri" w:eastAsia="Calibri" w:hAnsi="Calibri" w:cs="Calibri"/>
          <w:noProof w:val="0"/>
          <w:color w:val="000000"/>
          <w:lang w:val="en-GB" w:eastAsia="hr-HR"/>
        </w:rPr>
        <w:t xml:space="preserve"> </w:t>
      </w:r>
      <w:proofErr w:type="spellStart"/>
      <w:r w:rsidRPr="000B7ECC">
        <w:rPr>
          <w:rFonts w:ascii="Calibri" w:eastAsia="Calibri" w:hAnsi="Calibri" w:cs="Calibri"/>
          <w:noProof w:val="0"/>
          <w:color w:val="000000"/>
          <w:lang w:val="en-GB" w:eastAsia="hr-HR"/>
        </w:rPr>
        <w:t>dana</w:t>
      </w:r>
      <w:proofErr w:type="spellEnd"/>
      <w:r w:rsidRPr="000B7ECC">
        <w:rPr>
          <w:rFonts w:ascii="Calibri" w:eastAsia="Calibri" w:hAnsi="Calibri" w:cs="Calibri"/>
          <w:noProof w:val="0"/>
          <w:color w:val="000000"/>
          <w:lang w:val="en-GB" w:eastAsia="hr-HR"/>
        </w:rPr>
        <w:t xml:space="preserve"> u </w:t>
      </w:r>
      <w:proofErr w:type="spellStart"/>
      <w:r w:rsidRPr="000B7ECC">
        <w:rPr>
          <w:rFonts w:ascii="Calibri" w:eastAsia="Calibri" w:hAnsi="Calibri" w:cs="Calibri"/>
          <w:noProof w:val="0"/>
          <w:color w:val="000000"/>
          <w:lang w:val="en-GB" w:eastAsia="hr-HR"/>
        </w:rPr>
        <w:t>jednoj</w:t>
      </w:r>
      <w:proofErr w:type="spellEnd"/>
      <w:r w:rsidR="003C7A01" w:rsidRPr="000B7ECC">
        <w:rPr>
          <w:rFonts w:ascii="Calibri" w:eastAsia="Calibri" w:hAnsi="Calibri" w:cs="Calibri"/>
          <w:noProof w:val="0"/>
          <w:color w:val="000000"/>
          <w:lang w:val="en-GB" w:eastAsia="hr-HR"/>
        </w:rPr>
        <w:t xml:space="preserve"> </w:t>
      </w:r>
      <w:proofErr w:type="spellStart"/>
      <w:r w:rsidRPr="000B7ECC">
        <w:rPr>
          <w:rFonts w:ascii="Calibri" w:eastAsia="Calibri" w:hAnsi="Calibri" w:cs="Calibri"/>
          <w:noProof w:val="0"/>
          <w:color w:val="000000"/>
          <w:lang w:val="en-GB" w:eastAsia="hr-HR"/>
        </w:rPr>
        <w:t>godini</w:t>
      </w:r>
      <w:proofErr w:type="spellEnd"/>
      <w:r w:rsidRPr="000B7ECC">
        <w:rPr>
          <w:rFonts w:ascii="Calibri" w:eastAsia="Calibri" w:hAnsi="Calibri" w:cs="Calibri"/>
          <w:noProof w:val="0"/>
          <w:color w:val="000000"/>
          <w:lang w:val="en-GB" w:eastAsia="hr-HR"/>
        </w:rPr>
        <w:t>;</w:t>
      </w:r>
    </w:p>
    <w:p w:rsidR="000C2D59" w:rsidRPr="000B7ECC" w:rsidRDefault="000C2D59" w:rsidP="009F65B0">
      <w:pPr>
        <w:spacing w:after="120" w:line="240" w:lineRule="auto"/>
        <w:jc w:val="both"/>
        <w:rPr>
          <w:rFonts w:ascii="Calibri" w:eastAsia="Calibri" w:hAnsi="Calibri" w:cs="Calibri"/>
          <w:noProof w:val="0"/>
          <w:color w:val="000000"/>
          <w:lang w:val="en-GB" w:eastAsia="hr-HR"/>
        </w:rPr>
      </w:pPr>
      <w:r w:rsidRPr="000B7ECC">
        <w:rPr>
          <w:rFonts w:ascii="Calibri" w:eastAsia="Calibri" w:hAnsi="Calibri" w:cs="Calibri"/>
          <w:b/>
          <w:i/>
          <w:noProof w:val="0"/>
          <w:color w:val="000000"/>
          <w:lang w:val="en-GB" w:eastAsia="hr-HR"/>
        </w:rPr>
        <w:t>3</w:t>
      </w:r>
      <w:r w:rsidRPr="000B7ECC">
        <w:rPr>
          <w:rFonts w:ascii="Calibri" w:eastAsia="Calibri" w:hAnsi="Calibri" w:cs="Calibri"/>
          <w:noProof w:val="0"/>
          <w:color w:val="000000"/>
          <w:lang w:val="en-GB" w:eastAsia="hr-HR"/>
        </w:rPr>
        <w:t xml:space="preserve"> </w:t>
      </w:r>
      <w:r w:rsidR="003C7A01" w:rsidRPr="000B7ECC">
        <w:rPr>
          <w:rFonts w:ascii="Calibri" w:eastAsia="Calibri" w:hAnsi="Calibri" w:cs="Calibri"/>
          <w:noProof w:val="0"/>
          <w:color w:val="000000"/>
          <w:lang w:val="en-GB" w:eastAsia="hr-HR"/>
        </w:rPr>
        <w:t>–</w:t>
      </w:r>
      <w:r w:rsidRPr="000B7ECC">
        <w:rPr>
          <w:rFonts w:ascii="Calibri" w:eastAsia="Calibri" w:hAnsi="Calibri" w:cs="Calibri"/>
          <w:noProof w:val="0"/>
          <w:color w:val="000000"/>
          <w:lang w:val="en-GB" w:eastAsia="hr-HR"/>
        </w:rPr>
        <w:t xml:space="preserve"> </w:t>
      </w:r>
      <w:proofErr w:type="spellStart"/>
      <w:proofErr w:type="gramStart"/>
      <w:r w:rsidRPr="000B7ECC">
        <w:rPr>
          <w:rFonts w:ascii="Calibri" w:eastAsia="Calibri" w:hAnsi="Calibri" w:cs="Calibri"/>
          <w:noProof w:val="0"/>
          <w:color w:val="000000"/>
          <w:lang w:val="en-GB" w:eastAsia="hr-HR"/>
        </w:rPr>
        <w:t>broj</w:t>
      </w:r>
      <w:proofErr w:type="spellEnd"/>
      <w:proofErr w:type="gramEnd"/>
      <w:r w:rsidR="003C7A01" w:rsidRPr="000B7ECC">
        <w:rPr>
          <w:rFonts w:ascii="Calibri" w:eastAsia="Calibri" w:hAnsi="Calibri" w:cs="Calibri"/>
          <w:noProof w:val="0"/>
          <w:color w:val="000000"/>
          <w:lang w:val="en-GB" w:eastAsia="hr-HR"/>
        </w:rPr>
        <w:t xml:space="preserve"> </w:t>
      </w:r>
      <w:proofErr w:type="spellStart"/>
      <w:r w:rsidRPr="000B7ECC">
        <w:rPr>
          <w:rFonts w:ascii="Calibri" w:eastAsia="Calibri" w:hAnsi="Calibri" w:cs="Calibri"/>
          <w:noProof w:val="0"/>
          <w:color w:val="000000"/>
          <w:lang w:val="en-GB" w:eastAsia="hr-HR"/>
        </w:rPr>
        <w:t>godina</w:t>
      </w:r>
      <w:proofErr w:type="spellEnd"/>
      <w:r w:rsidRPr="000B7ECC">
        <w:rPr>
          <w:rFonts w:ascii="Calibri" w:eastAsia="Calibri" w:hAnsi="Calibri" w:cs="Calibri"/>
          <w:noProof w:val="0"/>
          <w:color w:val="000000"/>
          <w:lang w:val="en-GB" w:eastAsia="hr-HR"/>
        </w:rPr>
        <w:t xml:space="preserve"> u </w:t>
      </w:r>
      <w:proofErr w:type="spellStart"/>
      <w:r w:rsidRPr="000B7ECC">
        <w:rPr>
          <w:rFonts w:ascii="Calibri" w:eastAsia="Calibri" w:hAnsi="Calibri" w:cs="Calibri"/>
          <w:noProof w:val="0"/>
          <w:color w:val="000000"/>
          <w:lang w:val="en-GB" w:eastAsia="hr-HR"/>
        </w:rPr>
        <w:t>analiziranom</w:t>
      </w:r>
      <w:proofErr w:type="spellEnd"/>
      <w:r w:rsidR="003C7A01" w:rsidRPr="000B7ECC">
        <w:rPr>
          <w:rFonts w:ascii="Calibri" w:eastAsia="Calibri" w:hAnsi="Calibri" w:cs="Calibri"/>
          <w:noProof w:val="0"/>
          <w:color w:val="000000"/>
          <w:lang w:val="en-GB" w:eastAsia="hr-HR"/>
        </w:rPr>
        <w:t xml:space="preserve"> </w:t>
      </w:r>
      <w:proofErr w:type="spellStart"/>
      <w:r w:rsidRPr="000B7ECC">
        <w:rPr>
          <w:rFonts w:ascii="Calibri" w:eastAsia="Calibri" w:hAnsi="Calibri" w:cs="Calibri"/>
          <w:noProof w:val="0"/>
          <w:color w:val="000000"/>
          <w:lang w:val="en-GB" w:eastAsia="hr-HR"/>
        </w:rPr>
        <w:t>vremenskom</w:t>
      </w:r>
      <w:proofErr w:type="spellEnd"/>
      <w:r w:rsidR="003C7A01" w:rsidRPr="000B7ECC">
        <w:rPr>
          <w:rFonts w:ascii="Calibri" w:eastAsia="Calibri" w:hAnsi="Calibri" w:cs="Calibri"/>
          <w:noProof w:val="0"/>
          <w:color w:val="000000"/>
          <w:lang w:val="en-GB" w:eastAsia="hr-HR"/>
        </w:rPr>
        <w:t xml:space="preserve"> </w:t>
      </w:r>
      <w:proofErr w:type="spellStart"/>
      <w:r w:rsidRPr="000B7ECC">
        <w:rPr>
          <w:rFonts w:ascii="Calibri" w:eastAsia="Calibri" w:hAnsi="Calibri" w:cs="Calibri"/>
          <w:noProof w:val="0"/>
          <w:color w:val="000000"/>
          <w:lang w:val="en-GB" w:eastAsia="hr-HR"/>
        </w:rPr>
        <w:t>periodu</w:t>
      </w:r>
      <w:proofErr w:type="spellEnd"/>
      <w:r w:rsidRPr="000B7ECC">
        <w:rPr>
          <w:rFonts w:ascii="Calibri" w:eastAsia="Calibri" w:hAnsi="Calibri" w:cs="Calibri"/>
          <w:noProof w:val="0"/>
          <w:color w:val="000000"/>
          <w:lang w:val="en-GB" w:eastAsia="hr-HR"/>
        </w:rPr>
        <w:t>.</w:t>
      </w:r>
    </w:p>
    <w:p w:rsidR="000C2D59" w:rsidRPr="000B7ECC" w:rsidRDefault="000C2D59" w:rsidP="005A755A">
      <w:pPr>
        <w:spacing w:after="120" w:line="240" w:lineRule="auto"/>
        <w:ind w:firstLine="567"/>
        <w:jc w:val="both"/>
        <w:rPr>
          <w:rFonts w:ascii="Calibri" w:eastAsia="Calibri" w:hAnsi="Calibri" w:cs="Calibri"/>
          <w:noProof w:val="0"/>
          <w:lang w:val="hr-HR"/>
        </w:rPr>
      </w:pPr>
      <w:r w:rsidRPr="000B7ECC">
        <w:rPr>
          <w:rFonts w:ascii="Calibri" w:eastAsia="Calibri" w:hAnsi="Calibri" w:cs="Calibri"/>
          <w:noProof w:val="0"/>
          <w:lang w:val="hr-HR"/>
        </w:rPr>
        <w:t>Za utvrđivanje pragova stopa riziko grupa neophodno je izvršiti njihovo prilagođavanje. Kao ekvivalenti za usklađivanje uzeti su pragovi stopa riziko grupa za Veliku Britaniju. Obrazac prema kojem se vrši usklađivanje je sljedeći:</w:t>
      </w:r>
    </w:p>
    <w:tbl>
      <w:tblPr>
        <w:tblW w:w="4900" w:type="pct"/>
        <w:jc w:val="center"/>
        <w:tblLook w:val="04A0" w:firstRow="1" w:lastRow="0" w:firstColumn="1" w:lastColumn="0" w:noHBand="0" w:noVBand="1"/>
      </w:tblPr>
      <w:tblGrid>
        <w:gridCol w:w="2095"/>
        <w:gridCol w:w="5455"/>
        <w:gridCol w:w="2525"/>
      </w:tblGrid>
      <w:tr w:rsidR="000C2D59" w:rsidRPr="000B7ECC" w:rsidTr="008D7CDB">
        <w:trPr>
          <w:jc w:val="center"/>
        </w:trPr>
        <w:tc>
          <w:tcPr>
            <w:tcW w:w="2131" w:type="dxa"/>
            <w:shd w:val="clear" w:color="auto" w:fill="auto"/>
            <w:vAlign w:val="center"/>
          </w:tcPr>
          <w:p w:rsidR="000C2D59" w:rsidRPr="000B7ECC" w:rsidRDefault="000C2D59" w:rsidP="000B7ECC">
            <w:pPr>
              <w:spacing w:after="0" w:line="240" w:lineRule="auto"/>
              <w:jc w:val="right"/>
              <w:rPr>
                <w:rFonts w:ascii="Calibri" w:eastAsia="Calibri" w:hAnsi="Calibri" w:cs="Calibri"/>
                <w:noProof w:val="0"/>
                <w:lang w:val="hr-HR"/>
              </w:rPr>
            </w:pPr>
          </w:p>
        </w:tc>
        <w:tc>
          <w:tcPr>
            <w:tcW w:w="5518" w:type="dxa"/>
            <w:shd w:val="clear" w:color="auto" w:fill="auto"/>
            <w:vAlign w:val="center"/>
          </w:tcPr>
          <w:p w:rsidR="000C2D59" w:rsidRPr="000B7ECC" w:rsidRDefault="007D10C1" w:rsidP="000B7ECC">
            <w:pPr>
              <w:spacing w:after="0" w:line="240" w:lineRule="auto"/>
              <w:jc w:val="right"/>
              <w:rPr>
                <w:rFonts w:ascii="Calibri" w:eastAsia="Calibri" w:hAnsi="Calibri" w:cs="Calibri"/>
                <w:noProof w:val="0"/>
                <w:color w:val="000000"/>
                <w:lang w:val="en-US"/>
              </w:rPr>
            </w:pPr>
            <m:oMathPara>
              <m:oMath>
                <m:sSub>
                  <m:sSubPr>
                    <m:ctrlPr>
                      <w:rPr>
                        <w:rFonts w:ascii="Cambria Math" w:hAnsi="Cambria Math" w:cs="Calibri"/>
                      </w:rPr>
                    </m:ctrlPr>
                  </m:sSubPr>
                  <m:e>
                    <m:r>
                      <w:rPr>
                        <w:rFonts w:ascii="Cambria Math" w:hAnsi="Cambria Math" w:cs="Calibri"/>
                      </w:rPr>
                      <m:t>P</m:t>
                    </m:r>
                  </m:e>
                  <m:sub>
                    <m:r>
                      <w:rPr>
                        <w:rFonts w:ascii="Cambria Math" w:hAnsi="Cambria Math" w:cs="Calibri"/>
                      </w:rPr>
                      <m:t>RS</m:t>
                    </m:r>
                  </m:sub>
                </m:sSub>
                <m:r>
                  <m:rPr>
                    <m:sty m:val="p"/>
                  </m:rPr>
                  <w:rPr>
                    <w:rFonts w:ascii="Cambria Math" w:hAnsi="Cambria Math" w:cs="Calibri"/>
                  </w:rPr>
                  <m:t>=</m:t>
                </m:r>
                <m:sSub>
                  <m:sSubPr>
                    <m:ctrlPr>
                      <w:rPr>
                        <w:rFonts w:ascii="Cambria Math" w:hAnsi="Cambria Math" w:cs="Calibri"/>
                      </w:rPr>
                    </m:ctrlPr>
                  </m:sSubPr>
                  <m:e>
                    <m:r>
                      <w:rPr>
                        <w:rFonts w:ascii="Cambria Math" w:hAnsi="Cambria Math" w:cs="Calibri"/>
                      </w:rPr>
                      <m:t>P</m:t>
                    </m:r>
                  </m:e>
                  <m:sub>
                    <m:r>
                      <w:rPr>
                        <w:rFonts w:ascii="Cambria Math" w:hAnsi="Cambria Math" w:cs="Calibri"/>
                      </w:rPr>
                      <m:t>VB</m:t>
                    </m:r>
                  </m:sub>
                </m:sSub>
                <m:r>
                  <m:rPr>
                    <m:sty m:val="p"/>
                  </m:rPr>
                  <w:rPr>
                    <w:rFonts w:ascii="Cambria Math" w:hAnsi="Cambria Math" w:cs="Calibri"/>
                  </w:rPr>
                  <m:t>∙</m:t>
                </m:r>
                <m:d>
                  <m:dPr>
                    <m:begChr m:val="["/>
                    <m:endChr m:val="]"/>
                    <m:ctrlPr>
                      <w:rPr>
                        <w:rFonts w:ascii="Cambria Math" w:hAnsi="Cambria Math" w:cs="Calibri"/>
                      </w:rPr>
                    </m:ctrlPr>
                  </m:dPr>
                  <m:e>
                    <m:f>
                      <m:fPr>
                        <m:ctrlPr>
                          <w:rPr>
                            <w:rFonts w:ascii="Cambria Math" w:hAnsi="Cambria Math" w:cs="Calibri"/>
                          </w:rPr>
                        </m:ctrlPr>
                      </m:fPr>
                      <m:num>
                        <m:nary>
                          <m:naryPr>
                            <m:chr m:val="∑"/>
                            <m:limLoc m:val="undOvr"/>
                            <m:ctrlPr>
                              <w:rPr>
                                <w:rFonts w:ascii="Cambria Math" w:hAnsi="Cambria Math" w:cs="Calibri"/>
                              </w:rPr>
                            </m:ctrlPr>
                          </m:naryPr>
                          <m:sub>
                            <m:r>
                              <w:rPr>
                                <w:rFonts w:ascii="Cambria Math" w:hAnsi="Cambria Math" w:cs="Calibri"/>
                              </w:rPr>
                              <m:t>i</m:t>
                            </m:r>
                            <m:r>
                              <m:rPr>
                                <m:sty m:val="p"/>
                              </m:rPr>
                              <w:rPr>
                                <w:rFonts w:ascii="Cambria Math" w:hAnsi="Cambria Math" w:cs="Calibri"/>
                              </w:rPr>
                              <m:t>=1</m:t>
                            </m:r>
                          </m:sub>
                          <m:sup>
                            <m:r>
                              <w:rPr>
                                <w:rFonts w:ascii="Cambria Math" w:hAnsi="Cambria Math" w:cs="Calibri"/>
                              </w:rPr>
                              <m:t>N</m:t>
                            </m:r>
                          </m:sup>
                          <m:e>
                            <m:sSub>
                              <m:sSubPr>
                                <m:ctrlPr>
                                  <w:rPr>
                                    <w:rFonts w:ascii="Cambria Math" w:hAnsi="Cambria Math" w:cs="Calibri"/>
                                  </w:rPr>
                                </m:ctrlPr>
                              </m:sSubPr>
                              <m:e>
                                <m:d>
                                  <m:dPr>
                                    <m:ctrlPr>
                                      <w:rPr>
                                        <w:rFonts w:ascii="Cambria Math" w:hAnsi="Cambria Math" w:cs="Calibri"/>
                                      </w:rPr>
                                    </m:ctrlPr>
                                  </m:dPr>
                                  <m:e>
                                    <m:sSub>
                                      <m:sSubPr>
                                        <m:ctrlPr>
                                          <w:rPr>
                                            <w:rFonts w:ascii="Cambria Math" w:hAnsi="Cambria Math" w:cs="Calibri"/>
                                          </w:rPr>
                                        </m:ctrlPr>
                                      </m:sSubPr>
                                      <m:e>
                                        <m:r>
                                          <w:rPr>
                                            <w:rFonts w:ascii="Cambria Math" w:hAnsi="Cambria Math" w:cs="Calibri"/>
                                          </w:rPr>
                                          <m:t>SN</m:t>
                                        </m:r>
                                      </m:e>
                                      <m:sub>
                                        <m:r>
                                          <w:rPr>
                                            <w:rFonts w:ascii="Cambria Math" w:hAnsi="Cambria Math" w:cs="Calibri"/>
                                          </w:rPr>
                                          <m:t>pog</m:t>
                                        </m:r>
                                        <m:r>
                                          <m:rPr>
                                            <m:sty m:val="p"/>
                                          </m:rPr>
                                          <w:rPr>
                                            <w:rFonts w:ascii="Cambria Math" w:hAnsi="Cambria Math" w:cs="Calibri"/>
                                          </w:rPr>
                                          <m:t>.+</m:t>
                                        </m:r>
                                        <m:r>
                                          <w:rPr>
                                            <w:rFonts w:ascii="Cambria Math" w:hAnsi="Cambria Math" w:cs="Calibri"/>
                                          </w:rPr>
                                          <m:t>t</m:t>
                                        </m:r>
                                        <m:r>
                                          <m:rPr>
                                            <m:sty m:val="p"/>
                                          </m:rPr>
                                          <w:rPr>
                                            <w:rFonts w:ascii="Cambria Math" w:hAnsi="Cambria Math" w:cs="Calibri"/>
                                          </w:rPr>
                                          <m:t>.</m:t>
                                        </m:r>
                                        <m:r>
                                          <w:rPr>
                                            <w:rFonts w:ascii="Cambria Math" w:hAnsi="Cambria Math" w:cs="Calibri"/>
                                          </w:rPr>
                                          <m:t>p</m:t>
                                        </m:r>
                                        <m:r>
                                          <m:rPr>
                                            <m:sty m:val="p"/>
                                          </m:rPr>
                                          <w:rPr>
                                            <w:rFonts w:ascii="Cambria Math" w:hAnsi="Cambria Math" w:cs="Calibri"/>
                                          </w:rPr>
                                          <m:t>.</m:t>
                                        </m:r>
                                      </m:sub>
                                    </m:sSub>
                                  </m:e>
                                </m:d>
                              </m:e>
                              <m:sub>
                                <m:r>
                                  <w:rPr>
                                    <w:rFonts w:ascii="Cambria Math" w:hAnsi="Cambria Math" w:cs="Calibri"/>
                                  </w:rPr>
                                  <m:t>i</m:t>
                                </m:r>
                              </m:sub>
                            </m:sSub>
                          </m:e>
                        </m:nary>
                      </m:num>
                      <m:den>
                        <m:nary>
                          <m:naryPr>
                            <m:chr m:val="∑"/>
                            <m:limLoc m:val="undOvr"/>
                            <m:ctrlPr>
                              <w:rPr>
                                <w:rFonts w:ascii="Cambria Math" w:hAnsi="Cambria Math" w:cs="Calibri"/>
                              </w:rPr>
                            </m:ctrlPr>
                          </m:naryPr>
                          <m:sub>
                            <m:r>
                              <w:rPr>
                                <w:rFonts w:ascii="Cambria Math" w:hAnsi="Cambria Math" w:cs="Calibri"/>
                              </w:rPr>
                              <m:t>i</m:t>
                            </m:r>
                            <m:r>
                              <m:rPr>
                                <m:sty m:val="p"/>
                              </m:rPr>
                              <w:rPr>
                                <w:rFonts w:ascii="Cambria Math" w:hAnsi="Cambria Math" w:cs="Calibri"/>
                              </w:rPr>
                              <m:t>=1</m:t>
                            </m:r>
                          </m:sub>
                          <m:sup>
                            <m:r>
                              <w:rPr>
                                <w:rFonts w:ascii="Cambria Math" w:hAnsi="Cambria Math" w:cs="Calibri"/>
                              </w:rPr>
                              <m:t>N</m:t>
                            </m:r>
                          </m:sup>
                          <m:e>
                            <m:sSub>
                              <m:sSubPr>
                                <m:ctrlPr>
                                  <w:rPr>
                                    <w:rFonts w:ascii="Cambria Math" w:hAnsi="Cambria Math" w:cs="Calibri"/>
                                  </w:rPr>
                                </m:ctrlPr>
                              </m:sSubPr>
                              <m:e>
                                <m:d>
                                  <m:dPr>
                                    <m:ctrlPr>
                                      <w:rPr>
                                        <w:rFonts w:ascii="Cambria Math" w:hAnsi="Cambria Math" w:cs="Calibri"/>
                                      </w:rPr>
                                    </m:ctrlPr>
                                  </m:dPr>
                                  <m:e>
                                    <m:sSub>
                                      <m:sSubPr>
                                        <m:ctrlPr>
                                          <w:rPr>
                                            <w:rFonts w:ascii="Cambria Math" w:hAnsi="Cambria Math" w:cs="Calibri"/>
                                          </w:rPr>
                                        </m:ctrlPr>
                                      </m:sSubPr>
                                      <m:e>
                                        <m:r>
                                          <w:rPr>
                                            <w:rFonts w:ascii="Cambria Math" w:hAnsi="Cambria Math" w:cs="Calibri"/>
                                          </w:rPr>
                                          <m:t>SN</m:t>
                                        </m:r>
                                      </m:e>
                                      <m:sub>
                                        <m:r>
                                          <w:rPr>
                                            <w:rFonts w:ascii="Cambria Math" w:hAnsi="Cambria Math" w:cs="Calibri"/>
                                          </w:rPr>
                                          <m:t>pog</m:t>
                                        </m:r>
                                        <m:r>
                                          <m:rPr>
                                            <m:sty m:val="p"/>
                                          </m:rPr>
                                          <w:rPr>
                                            <w:rFonts w:ascii="Cambria Math" w:hAnsi="Cambria Math" w:cs="Calibri"/>
                                          </w:rPr>
                                          <m:t>.</m:t>
                                        </m:r>
                                      </m:sub>
                                    </m:sSub>
                                  </m:e>
                                </m:d>
                              </m:e>
                              <m:sub>
                                <m:r>
                                  <w:rPr>
                                    <w:rFonts w:ascii="Cambria Math" w:hAnsi="Cambria Math" w:cs="Calibri"/>
                                  </w:rPr>
                                  <m:t>i</m:t>
                                </m:r>
                              </m:sub>
                            </m:sSub>
                          </m:e>
                        </m:nary>
                      </m:den>
                    </m:f>
                  </m:e>
                </m:d>
              </m:oMath>
            </m:oMathPara>
          </w:p>
        </w:tc>
        <w:tc>
          <w:tcPr>
            <w:tcW w:w="2565" w:type="dxa"/>
            <w:shd w:val="clear" w:color="auto" w:fill="auto"/>
            <w:vAlign w:val="center"/>
          </w:tcPr>
          <w:p w:rsidR="000C2D59" w:rsidRPr="000B7ECC" w:rsidRDefault="000C2D59" w:rsidP="000B7ECC">
            <w:pPr>
              <w:spacing w:after="0" w:line="240" w:lineRule="auto"/>
              <w:jc w:val="right"/>
              <w:rPr>
                <w:rFonts w:ascii="Calibri" w:eastAsia="Calibri" w:hAnsi="Calibri" w:cs="Calibri"/>
                <w:noProof w:val="0"/>
                <w:lang w:val="hr-HR"/>
              </w:rPr>
            </w:pPr>
            <w:r w:rsidRPr="000B7ECC">
              <w:rPr>
                <w:rFonts w:ascii="Calibri" w:eastAsia="Calibri" w:hAnsi="Calibri" w:cs="Calibri"/>
                <w:noProof w:val="0"/>
                <w:lang w:val="hr-HR"/>
              </w:rPr>
              <w:t>(</w:t>
            </w:r>
            <w:r w:rsidR="008D7CDB" w:rsidRPr="000B7ECC">
              <w:rPr>
                <w:rFonts w:ascii="Calibri" w:eastAsia="Calibri" w:hAnsi="Calibri" w:cs="Calibri"/>
                <w:noProof w:val="0"/>
                <w:lang w:val="hr-HR"/>
              </w:rPr>
              <w:t>9</w:t>
            </w:r>
            <w:r w:rsidRPr="000B7ECC">
              <w:rPr>
                <w:rFonts w:ascii="Calibri" w:eastAsia="Calibri" w:hAnsi="Calibri" w:cs="Calibri"/>
                <w:noProof w:val="0"/>
                <w:lang w:val="hr-HR"/>
              </w:rPr>
              <w:t>)</w:t>
            </w:r>
          </w:p>
        </w:tc>
      </w:tr>
    </w:tbl>
    <w:p w:rsidR="005A755A" w:rsidRDefault="005A755A" w:rsidP="000B7ECC">
      <w:pPr>
        <w:tabs>
          <w:tab w:val="left" w:pos="1276"/>
        </w:tabs>
        <w:spacing w:after="0" w:line="240" w:lineRule="auto"/>
        <w:jc w:val="both"/>
        <w:rPr>
          <w:rFonts w:ascii="Calibri" w:eastAsia="Calibri" w:hAnsi="Calibri" w:cs="Calibri"/>
          <w:noProof w:val="0"/>
          <w:lang w:val="hr-HR"/>
        </w:rPr>
      </w:pPr>
    </w:p>
    <w:p w:rsidR="000C2D59" w:rsidRPr="000B7ECC" w:rsidRDefault="000C2D59" w:rsidP="009F65B0">
      <w:pPr>
        <w:tabs>
          <w:tab w:val="left" w:pos="1276"/>
        </w:tabs>
        <w:spacing w:after="0" w:line="240" w:lineRule="auto"/>
        <w:jc w:val="both"/>
        <w:rPr>
          <w:rFonts w:ascii="Calibri" w:eastAsia="Calibri" w:hAnsi="Calibri" w:cs="Calibri"/>
          <w:noProof w:val="0"/>
          <w:lang w:val="hr-HR"/>
        </w:rPr>
      </w:pPr>
      <w:r w:rsidRPr="000B7ECC">
        <w:rPr>
          <w:rFonts w:ascii="Calibri" w:eastAsia="Calibri" w:hAnsi="Calibri" w:cs="Calibri"/>
          <w:noProof w:val="0"/>
          <w:lang w:val="hr-HR"/>
        </w:rPr>
        <w:t>gdje je:</w:t>
      </w:r>
    </w:p>
    <w:p w:rsidR="000C2D59" w:rsidRPr="000B7ECC" w:rsidRDefault="000C2D59" w:rsidP="009F65B0">
      <w:pPr>
        <w:spacing w:after="0" w:line="240" w:lineRule="auto"/>
        <w:jc w:val="both"/>
        <w:rPr>
          <w:rFonts w:ascii="Calibri" w:eastAsia="Calibri" w:hAnsi="Calibri" w:cs="Calibri"/>
          <w:noProof w:val="0"/>
          <w:color w:val="000000"/>
          <w:lang w:val="hr-HR"/>
        </w:rPr>
      </w:pPr>
      <w:r w:rsidRPr="000B7ECC">
        <w:rPr>
          <w:rFonts w:ascii="Calibri" w:eastAsia="Calibri" w:hAnsi="Calibri" w:cs="Calibri"/>
          <w:b/>
          <w:i/>
          <w:noProof w:val="0"/>
          <w:color w:val="000000"/>
          <w:lang w:val="hr-HR"/>
        </w:rPr>
        <w:t>P</w:t>
      </w:r>
      <w:r w:rsidRPr="000B7ECC">
        <w:rPr>
          <w:rFonts w:ascii="Calibri" w:eastAsia="Calibri" w:hAnsi="Calibri" w:cs="Calibri"/>
          <w:b/>
          <w:i/>
          <w:noProof w:val="0"/>
          <w:color w:val="000000"/>
          <w:vertAlign w:val="subscript"/>
          <w:lang w:val="hr-HR"/>
        </w:rPr>
        <w:t>RS</w:t>
      </w:r>
      <w:r w:rsidRPr="000B7ECC">
        <w:rPr>
          <w:rFonts w:ascii="Calibri" w:eastAsia="Calibri" w:hAnsi="Calibri" w:cs="Calibri"/>
          <w:noProof w:val="0"/>
          <w:color w:val="000000"/>
          <w:lang w:val="hr-HR"/>
        </w:rPr>
        <w:t xml:space="preserve"> - prilagođeni prag stope riziko grupa za Republiku Srpsku;</w:t>
      </w:r>
    </w:p>
    <w:p w:rsidR="000C2D59" w:rsidRPr="000B7ECC" w:rsidRDefault="000C2D59" w:rsidP="009F65B0">
      <w:pPr>
        <w:spacing w:after="0" w:line="240" w:lineRule="auto"/>
        <w:jc w:val="both"/>
        <w:rPr>
          <w:rFonts w:ascii="Calibri" w:eastAsia="Calibri" w:hAnsi="Calibri" w:cs="Calibri"/>
          <w:noProof w:val="0"/>
          <w:color w:val="000000"/>
          <w:lang w:val="hr-HR"/>
        </w:rPr>
      </w:pPr>
      <w:r w:rsidRPr="000B7ECC">
        <w:rPr>
          <w:rFonts w:ascii="Calibri" w:eastAsia="Calibri" w:hAnsi="Calibri" w:cs="Calibri"/>
          <w:b/>
          <w:i/>
          <w:noProof w:val="0"/>
          <w:color w:val="000000"/>
          <w:lang w:val="hr-HR"/>
        </w:rPr>
        <w:t>P</w:t>
      </w:r>
      <w:r w:rsidRPr="000B7ECC">
        <w:rPr>
          <w:rFonts w:ascii="Calibri" w:eastAsia="Calibri" w:hAnsi="Calibri" w:cs="Calibri"/>
          <w:b/>
          <w:i/>
          <w:noProof w:val="0"/>
          <w:color w:val="000000"/>
          <w:vertAlign w:val="subscript"/>
          <w:lang w:val="hr-HR"/>
        </w:rPr>
        <w:t>VB</w:t>
      </w:r>
      <w:r w:rsidRPr="000B7ECC">
        <w:rPr>
          <w:rFonts w:ascii="Calibri" w:eastAsia="Calibri" w:hAnsi="Calibri" w:cs="Calibri"/>
          <w:noProof w:val="0"/>
          <w:color w:val="000000"/>
          <w:lang w:val="hr-HR"/>
        </w:rPr>
        <w:t xml:space="preserve"> - prag stope riziko grupa za Veliku Britaniju;</w:t>
      </w:r>
    </w:p>
    <w:p w:rsidR="000C2D59" w:rsidRPr="000B7ECC" w:rsidRDefault="000C2D59" w:rsidP="009F65B0">
      <w:pPr>
        <w:spacing w:after="0" w:line="240" w:lineRule="auto"/>
        <w:jc w:val="both"/>
        <w:rPr>
          <w:rFonts w:ascii="Calibri" w:eastAsia="Calibri" w:hAnsi="Calibri" w:cs="Calibri"/>
          <w:noProof w:val="0"/>
          <w:color w:val="000000"/>
          <w:lang w:val="hr-HR"/>
        </w:rPr>
      </w:pPr>
      <w:r w:rsidRPr="000B7ECC">
        <w:rPr>
          <w:rFonts w:ascii="Calibri" w:eastAsia="Calibri" w:hAnsi="Calibri" w:cs="Calibri"/>
          <w:b/>
          <w:i/>
          <w:noProof w:val="0"/>
          <w:color w:val="000000"/>
          <w:lang w:val="hr-HR"/>
        </w:rPr>
        <w:t>SN</w:t>
      </w:r>
      <w:r w:rsidRPr="000B7ECC">
        <w:rPr>
          <w:rFonts w:ascii="Calibri" w:eastAsia="Calibri" w:hAnsi="Calibri" w:cs="Calibri"/>
          <w:b/>
          <w:i/>
          <w:noProof w:val="0"/>
          <w:color w:val="000000"/>
          <w:vertAlign w:val="subscript"/>
          <w:lang w:val="hr-HR"/>
        </w:rPr>
        <w:t>pog.+t.p.</w:t>
      </w:r>
      <w:r w:rsidRPr="000B7ECC">
        <w:rPr>
          <w:rFonts w:ascii="Calibri" w:eastAsia="Calibri" w:hAnsi="Calibri" w:cs="Calibri"/>
          <w:noProof w:val="0"/>
          <w:color w:val="000000"/>
          <w:lang w:val="hr-HR"/>
        </w:rPr>
        <w:t xml:space="preserve"> - broj saobraćajnih nezgoda sa poginulim i teže povrijeđenim licima na datoj dionici (2009, 2010 i 2011. godina);</w:t>
      </w:r>
    </w:p>
    <w:p w:rsidR="000C2D59" w:rsidRPr="000B7ECC" w:rsidRDefault="000C2D59" w:rsidP="009F65B0">
      <w:pPr>
        <w:spacing w:after="0" w:line="240" w:lineRule="auto"/>
        <w:jc w:val="both"/>
        <w:rPr>
          <w:rFonts w:ascii="Calibri" w:eastAsia="Calibri" w:hAnsi="Calibri" w:cs="Calibri"/>
          <w:noProof w:val="0"/>
          <w:color w:val="000000"/>
          <w:lang w:val="hr-HR"/>
        </w:rPr>
      </w:pPr>
      <w:r w:rsidRPr="000B7ECC">
        <w:rPr>
          <w:rFonts w:ascii="Calibri" w:eastAsia="Calibri" w:hAnsi="Calibri" w:cs="Calibri"/>
          <w:b/>
          <w:i/>
          <w:noProof w:val="0"/>
          <w:color w:val="000000"/>
          <w:lang w:val="hr-HR"/>
        </w:rPr>
        <w:t>SN</w:t>
      </w:r>
      <w:r w:rsidRPr="000B7ECC">
        <w:rPr>
          <w:rFonts w:ascii="Calibri" w:eastAsia="Calibri" w:hAnsi="Calibri" w:cs="Calibri"/>
          <w:b/>
          <w:i/>
          <w:noProof w:val="0"/>
          <w:color w:val="000000"/>
          <w:vertAlign w:val="subscript"/>
          <w:lang w:val="hr-HR"/>
        </w:rPr>
        <w:t>pog.</w:t>
      </w:r>
      <w:r w:rsidRPr="000B7ECC">
        <w:rPr>
          <w:rFonts w:ascii="Calibri" w:eastAsia="Calibri" w:hAnsi="Calibri" w:cs="Calibri"/>
          <w:noProof w:val="0"/>
          <w:color w:val="000000"/>
          <w:lang w:val="hr-HR"/>
        </w:rPr>
        <w:t xml:space="preserve"> - broj saobraćajnih nezgoda sa poginulim licima na datoj dionici (2009, 2010 i 2011. godina);</w:t>
      </w:r>
    </w:p>
    <w:p w:rsidR="000C2D59" w:rsidRPr="000B7ECC" w:rsidRDefault="000C2D59" w:rsidP="009F65B0">
      <w:pPr>
        <w:spacing w:after="120" w:line="240" w:lineRule="auto"/>
        <w:jc w:val="both"/>
        <w:rPr>
          <w:rFonts w:ascii="Calibri" w:eastAsia="Calibri" w:hAnsi="Calibri" w:cs="Calibri"/>
          <w:noProof w:val="0"/>
          <w:color w:val="000000"/>
          <w:lang w:val="hr-HR"/>
        </w:rPr>
      </w:pPr>
      <w:r w:rsidRPr="000B7ECC">
        <w:rPr>
          <w:rFonts w:ascii="Calibri" w:eastAsia="Calibri" w:hAnsi="Calibri" w:cs="Calibri"/>
          <w:b/>
          <w:i/>
          <w:noProof w:val="0"/>
          <w:color w:val="000000"/>
          <w:lang w:val="hr-HR"/>
        </w:rPr>
        <w:t>N</w:t>
      </w:r>
      <w:r w:rsidRPr="000B7ECC">
        <w:rPr>
          <w:rFonts w:ascii="Calibri" w:eastAsia="Calibri" w:hAnsi="Calibri" w:cs="Calibri"/>
          <w:noProof w:val="0"/>
          <w:color w:val="000000"/>
          <w:lang w:val="hr-HR"/>
        </w:rPr>
        <w:t xml:space="preserve"> - predmetna dionica.</w:t>
      </w:r>
    </w:p>
    <w:p w:rsidR="000C2D59" w:rsidRPr="000B7ECC" w:rsidRDefault="000C2D59" w:rsidP="005A755A">
      <w:pPr>
        <w:spacing w:after="240" w:line="240" w:lineRule="auto"/>
        <w:ind w:firstLine="567"/>
        <w:jc w:val="both"/>
        <w:rPr>
          <w:rFonts w:ascii="Calibri" w:eastAsia="Calibri" w:hAnsi="Calibri" w:cs="Calibri"/>
          <w:noProof w:val="0"/>
          <w:lang w:val="hr-HR"/>
        </w:rPr>
      </w:pPr>
      <w:r w:rsidRPr="000B7ECC">
        <w:rPr>
          <w:rFonts w:ascii="Calibri" w:eastAsia="Calibri" w:hAnsi="Calibri" w:cs="Calibri"/>
          <w:noProof w:val="0"/>
          <w:lang w:val="hr-HR"/>
        </w:rPr>
        <w:t xml:space="preserve">U tabeli 1. su prikazani prilagođeni pragovi stopa rizika koji su izračunati na osnovu obrasca </w:t>
      </w:r>
      <w:r w:rsidR="007C2D18">
        <w:rPr>
          <w:rFonts w:ascii="Calibri" w:eastAsia="Calibri" w:hAnsi="Calibri" w:cs="Calibri"/>
          <w:noProof w:val="0"/>
          <w:lang w:val="hr-HR"/>
        </w:rPr>
        <w:t>9</w:t>
      </w:r>
      <w:r w:rsidRPr="000B7ECC">
        <w:rPr>
          <w:rFonts w:ascii="Calibri" w:eastAsia="Calibri" w:hAnsi="Calibri" w:cs="Calibri"/>
          <w:noProof w:val="0"/>
          <w:lang w:val="hr-HR"/>
        </w:rPr>
        <w:t xml:space="preserve">, kao i skala boja koje se dodjeljuju svakoj dionici prema grupi rizika kojoj pripada. Bitno je napomenuti da su pragovi utvrđivani uzimajući u obzir sve dionice magistralnih puteva u Republici Srpskoj, a ne samo dionice na području </w:t>
      </w:r>
      <w:r w:rsidR="004204AF" w:rsidRPr="000B7ECC">
        <w:rPr>
          <w:rFonts w:ascii="Calibri" w:eastAsia="Calibri" w:hAnsi="Calibri" w:cs="Calibri"/>
          <w:noProof w:val="0"/>
          <w:lang w:val="hr-HR"/>
        </w:rPr>
        <w:t>Grada Istočno Sarajevo</w:t>
      </w:r>
      <w:r w:rsidRPr="000B7ECC">
        <w:rPr>
          <w:rFonts w:ascii="Calibri" w:eastAsia="Calibri" w:hAnsi="Calibri" w:cs="Calibri"/>
          <w:noProof w:val="0"/>
          <w:lang w:val="hr-HR"/>
        </w:rPr>
        <w:t>.</w:t>
      </w:r>
    </w:p>
    <w:tbl>
      <w:tblPr>
        <w:tblW w:w="4900" w:type="pct"/>
        <w:jc w:val="center"/>
        <w:tblLook w:val="04A0" w:firstRow="1" w:lastRow="0" w:firstColumn="1" w:lastColumn="0" w:noHBand="0" w:noVBand="1"/>
      </w:tblPr>
      <w:tblGrid>
        <w:gridCol w:w="2684"/>
        <w:gridCol w:w="2980"/>
        <w:gridCol w:w="2360"/>
        <w:gridCol w:w="2051"/>
      </w:tblGrid>
      <w:tr w:rsidR="000C2D59" w:rsidRPr="00300712" w:rsidTr="004204AF">
        <w:trPr>
          <w:trHeight w:val="283"/>
          <w:jc w:val="center"/>
        </w:trPr>
        <w:tc>
          <w:tcPr>
            <w:tcW w:w="1332" w:type="pct"/>
            <w:tcBorders>
              <w:top w:val="single" w:sz="4" w:space="0" w:color="auto"/>
              <w:left w:val="single" w:sz="4" w:space="0" w:color="auto"/>
              <w:bottom w:val="single" w:sz="4" w:space="0" w:color="auto"/>
              <w:right w:val="single" w:sz="4" w:space="0" w:color="auto"/>
            </w:tcBorders>
            <w:vAlign w:val="center"/>
            <w:hideMark/>
          </w:tcPr>
          <w:p w:rsidR="000C2D59" w:rsidRPr="00300712" w:rsidRDefault="000C2D59" w:rsidP="000B7ECC">
            <w:pPr>
              <w:spacing w:after="0" w:line="240" w:lineRule="auto"/>
              <w:rPr>
                <w:rFonts w:ascii="Calibri" w:eastAsia="Calibri" w:hAnsi="Calibri" w:cs="Calibri"/>
                <w:noProof w:val="0"/>
                <w:sz w:val="20"/>
                <w:lang w:val="en-US" w:eastAsia="sr-Latn-BA"/>
              </w:rPr>
            </w:pPr>
            <w:proofErr w:type="spellStart"/>
            <w:r w:rsidRPr="00300712">
              <w:rPr>
                <w:rFonts w:ascii="Calibri" w:eastAsia="Calibri" w:hAnsi="Calibri" w:cs="Calibri"/>
                <w:noProof w:val="0"/>
                <w:sz w:val="20"/>
                <w:lang w:val="en-US" w:eastAsia="sr-Latn-BA"/>
              </w:rPr>
              <w:lastRenderedPageBreak/>
              <w:t>Grupe</w:t>
            </w:r>
            <w:proofErr w:type="spellEnd"/>
            <w:r w:rsidR="003C7A01" w:rsidRPr="00300712">
              <w:rPr>
                <w:rFonts w:ascii="Calibri" w:eastAsia="Calibri" w:hAnsi="Calibri" w:cs="Calibri"/>
                <w:noProof w:val="0"/>
                <w:sz w:val="20"/>
                <w:lang w:val="en-US" w:eastAsia="sr-Latn-BA"/>
              </w:rPr>
              <w:t xml:space="preserve"> </w:t>
            </w:r>
            <w:proofErr w:type="spellStart"/>
            <w:r w:rsidRPr="00300712">
              <w:rPr>
                <w:rFonts w:ascii="Calibri" w:eastAsia="Calibri" w:hAnsi="Calibri" w:cs="Calibri"/>
                <w:noProof w:val="0"/>
                <w:sz w:val="20"/>
                <w:lang w:val="en-US" w:eastAsia="sr-Latn-BA"/>
              </w:rPr>
              <w:t>rizika</w:t>
            </w:r>
            <w:proofErr w:type="spellEnd"/>
          </w:p>
        </w:tc>
        <w:tc>
          <w:tcPr>
            <w:tcW w:w="1479" w:type="pct"/>
            <w:tcBorders>
              <w:top w:val="single" w:sz="4" w:space="0" w:color="auto"/>
              <w:left w:val="nil"/>
              <w:bottom w:val="single" w:sz="4" w:space="0" w:color="auto"/>
              <w:right w:val="single" w:sz="4" w:space="0" w:color="auto"/>
            </w:tcBorders>
            <w:vAlign w:val="center"/>
            <w:hideMark/>
          </w:tcPr>
          <w:p w:rsidR="000C2D59" w:rsidRPr="00300712" w:rsidRDefault="000C2D59" w:rsidP="000B7ECC">
            <w:pPr>
              <w:spacing w:after="0" w:line="240" w:lineRule="auto"/>
              <w:jc w:val="center"/>
              <w:rPr>
                <w:rFonts w:ascii="Calibri" w:eastAsia="Calibri" w:hAnsi="Calibri" w:cs="Calibri"/>
                <w:noProof w:val="0"/>
                <w:sz w:val="20"/>
                <w:lang w:val="en-US" w:eastAsia="sr-Latn-BA"/>
              </w:rPr>
            </w:pPr>
            <w:proofErr w:type="spellStart"/>
            <w:r w:rsidRPr="00300712">
              <w:rPr>
                <w:rFonts w:ascii="Calibri" w:eastAsia="Calibri" w:hAnsi="Calibri" w:cs="Calibri"/>
                <w:noProof w:val="0"/>
                <w:sz w:val="20"/>
                <w:lang w:val="en-US" w:eastAsia="sr-Latn-BA"/>
              </w:rPr>
              <w:t>Ekvivalenti</w:t>
            </w:r>
            <w:proofErr w:type="spellEnd"/>
            <w:r w:rsidR="003C7A01" w:rsidRPr="00300712">
              <w:rPr>
                <w:rFonts w:ascii="Calibri" w:eastAsia="Calibri" w:hAnsi="Calibri" w:cs="Calibri"/>
                <w:noProof w:val="0"/>
                <w:sz w:val="20"/>
                <w:lang w:val="en-US" w:eastAsia="sr-Latn-BA"/>
              </w:rPr>
              <w:t xml:space="preserve"> </w:t>
            </w:r>
            <w:proofErr w:type="spellStart"/>
            <w:r w:rsidRPr="00300712">
              <w:rPr>
                <w:rFonts w:ascii="Calibri" w:eastAsia="Calibri" w:hAnsi="Calibri" w:cs="Calibri"/>
                <w:noProof w:val="0"/>
                <w:sz w:val="20"/>
                <w:lang w:val="en-US" w:eastAsia="sr-Latn-BA"/>
              </w:rPr>
              <w:t>pragova</w:t>
            </w:r>
            <w:proofErr w:type="spellEnd"/>
            <w:r w:rsidR="003C7A01" w:rsidRPr="00300712">
              <w:rPr>
                <w:rFonts w:ascii="Calibri" w:eastAsia="Calibri" w:hAnsi="Calibri" w:cs="Calibri"/>
                <w:noProof w:val="0"/>
                <w:sz w:val="20"/>
                <w:lang w:val="en-US" w:eastAsia="sr-Latn-BA"/>
              </w:rPr>
              <w:t xml:space="preserve"> </w:t>
            </w:r>
            <w:proofErr w:type="spellStart"/>
            <w:r w:rsidRPr="00300712">
              <w:rPr>
                <w:rFonts w:ascii="Calibri" w:eastAsia="Calibri" w:hAnsi="Calibri" w:cs="Calibri"/>
                <w:noProof w:val="0"/>
                <w:sz w:val="20"/>
                <w:lang w:val="en-US" w:eastAsia="sr-Latn-BA"/>
              </w:rPr>
              <w:t>stopa</w:t>
            </w:r>
            <w:proofErr w:type="spellEnd"/>
            <w:r w:rsidR="003C7A01" w:rsidRPr="00300712">
              <w:rPr>
                <w:rFonts w:ascii="Calibri" w:eastAsia="Calibri" w:hAnsi="Calibri" w:cs="Calibri"/>
                <w:noProof w:val="0"/>
                <w:sz w:val="20"/>
                <w:lang w:val="en-US" w:eastAsia="sr-Latn-BA"/>
              </w:rPr>
              <w:t xml:space="preserve"> </w:t>
            </w:r>
            <w:proofErr w:type="spellStart"/>
            <w:r w:rsidRPr="00300712">
              <w:rPr>
                <w:rFonts w:ascii="Calibri" w:eastAsia="Calibri" w:hAnsi="Calibri" w:cs="Calibri"/>
                <w:noProof w:val="0"/>
                <w:sz w:val="20"/>
                <w:lang w:val="en-US" w:eastAsia="sr-Latn-BA"/>
              </w:rPr>
              <w:t>riziko</w:t>
            </w:r>
            <w:proofErr w:type="spellEnd"/>
            <w:r w:rsidR="003C7A01" w:rsidRPr="00300712">
              <w:rPr>
                <w:rFonts w:ascii="Calibri" w:eastAsia="Calibri" w:hAnsi="Calibri" w:cs="Calibri"/>
                <w:noProof w:val="0"/>
                <w:sz w:val="20"/>
                <w:lang w:val="en-US" w:eastAsia="sr-Latn-BA"/>
              </w:rPr>
              <w:t xml:space="preserve"> </w:t>
            </w:r>
            <w:proofErr w:type="spellStart"/>
            <w:r w:rsidRPr="00300712">
              <w:rPr>
                <w:rFonts w:ascii="Calibri" w:eastAsia="Calibri" w:hAnsi="Calibri" w:cs="Calibri"/>
                <w:noProof w:val="0"/>
                <w:sz w:val="20"/>
                <w:lang w:val="en-US" w:eastAsia="sr-Latn-BA"/>
              </w:rPr>
              <w:t>grupa</w:t>
            </w:r>
            <w:proofErr w:type="spellEnd"/>
            <w:r w:rsidR="003C7A01" w:rsidRPr="00300712">
              <w:rPr>
                <w:rFonts w:ascii="Calibri" w:eastAsia="Calibri" w:hAnsi="Calibri" w:cs="Calibri"/>
                <w:noProof w:val="0"/>
                <w:sz w:val="20"/>
                <w:lang w:val="en-US" w:eastAsia="sr-Latn-BA"/>
              </w:rPr>
              <w:t xml:space="preserve"> </w:t>
            </w:r>
            <w:proofErr w:type="spellStart"/>
            <w:r w:rsidRPr="00300712">
              <w:rPr>
                <w:rFonts w:ascii="Calibri" w:eastAsia="Calibri" w:hAnsi="Calibri" w:cs="Calibri"/>
                <w:noProof w:val="0"/>
                <w:sz w:val="20"/>
                <w:lang w:val="en-US" w:eastAsia="sr-Latn-BA"/>
              </w:rPr>
              <w:t>za</w:t>
            </w:r>
            <w:proofErr w:type="spellEnd"/>
            <w:r w:rsidR="003C7A01" w:rsidRPr="00300712">
              <w:rPr>
                <w:rFonts w:ascii="Calibri" w:eastAsia="Calibri" w:hAnsi="Calibri" w:cs="Calibri"/>
                <w:noProof w:val="0"/>
                <w:sz w:val="20"/>
                <w:lang w:val="en-US" w:eastAsia="sr-Latn-BA"/>
              </w:rPr>
              <w:t xml:space="preserve"> </w:t>
            </w:r>
            <w:proofErr w:type="spellStart"/>
            <w:r w:rsidRPr="00300712">
              <w:rPr>
                <w:rFonts w:ascii="Calibri" w:eastAsia="Calibri" w:hAnsi="Calibri" w:cs="Calibri"/>
                <w:noProof w:val="0"/>
                <w:sz w:val="20"/>
                <w:lang w:val="en-US" w:eastAsia="sr-Latn-BA"/>
              </w:rPr>
              <w:t>Veliku</w:t>
            </w:r>
            <w:proofErr w:type="spellEnd"/>
            <w:r w:rsidR="003C7A01" w:rsidRPr="00300712">
              <w:rPr>
                <w:rFonts w:ascii="Calibri" w:eastAsia="Calibri" w:hAnsi="Calibri" w:cs="Calibri"/>
                <w:noProof w:val="0"/>
                <w:sz w:val="20"/>
                <w:lang w:val="en-US" w:eastAsia="sr-Latn-BA"/>
              </w:rPr>
              <w:t xml:space="preserve"> </w:t>
            </w:r>
            <w:proofErr w:type="spellStart"/>
            <w:r w:rsidRPr="00300712">
              <w:rPr>
                <w:rFonts w:ascii="Calibri" w:eastAsia="Calibri" w:hAnsi="Calibri" w:cs="Calibri"/>
                <w:noProof w:val="0"/>
                <w:sz w:val="20"/>
                <w:lang w:val="en-US" w:eastAsia="sr-Latn-BA"/>
              </w:rPr>
              <w:t>Britaniju</w:t>
            </w:r>
            <w:proofErr w:type="spellEnd"/>
          </w:p>
        </w:tc>
        <w:tc>
          <w:tcPr>
            <w:tcW w:w="1171" w:type="pct"/>
            <w:tcBorders>
              <w:top w:val="single" w:sz="4" w:space="0" w:color="auto"/>
              <w:left w:val="nil"/>
              <w:bottom w:val="single" w:sz="4" w:space="0" w:color="auto"/>
              <w:right w:val="single" w:sz="4" w:space="0" w:color="auto"/>
            </w:tcBorders>
            <w:vAlign w:val="center"/>
            <w:hideMark/>
          </w:tcPr>
          <w:p w:rsidR="000C2D59" w:rsidRPr="00300712" w:rsidRDefault="000C2D59" w:rsidP="000B7ECC">
            <w:pPr>
              <w:spacing w:after="0" w:line="240" w:lineRule="auto"/>
              <w:jc w:val="center"/>
              <w:rPr>
                <w:rFonts w:ascii="Calibri" w:eastAsia="Calibri" w:hAnsi="Calibri" w:cs="Calibri"/>
                <w:noProof w:val="0"/>
                <w:sz w:val="20"/>
                <w:lang w:val="en-US" w:eastAsia="sr-Latn-BA"/>
              </w:rPr>
            </w:pPr>
            <w:proofErr w:type="spellStart"/>
            <w:r w:rsidRPr="00300712">
              <w:rPr>
                <w:rFonts w:ascii="Calibri" w:eastAsia="Calibri" w:hAnsi="Calibri" w:cs="Calibri"/>
                <w:noProof w:val="0"/>
                <w:sz w:val="20"/>
                <w:lang w:val="en-US" w:eastAsia="sr-Latn-BA"/>
              </w:rPr>
              <w:t>Prilagođeni</w:t>
            </w:r>
            <w:proofErr w:type="spellEnd"/>
            <w:r w:rsidR="003C7A01" w:rsidRPr="00300712">
              <w:rPr>
                <w:rFonts w:ascii="Calibri" w:eastAsia="Calibri" w:hAnsi="Calibri" w:cs="Calibri"/>
                <w:noProof w:val="0"/>
                <w:sz w:val="20"/>
                <w:lang w:val="en-US" w:eastAsia="sr-Latn-BA"/>
              </w:rPr>
              <w:t xml:space="preserve"> </w:t>
            </w:r>
            <w:proofErr w:type="spellStart"/>
            <w:r w:rsidRPr="00300712">
              <w:rPr>
                <w:rFonts w:ascii="Calibri" w:eastAsia="Calibri" w:hAnsi="Calibri" w:cs="Calibri"/>
                <w:noProof w:val="0"/>
                <w:sz w:val="20"/>
                <w:lang w:val="en-US" w:eastAsia="sr-Latn-BA"/>
              </w:rPr>
              <w:t>pragovi</w:t>
            </w:r>
            <w:proofErr w:type="spellEnd"/>
            <w:r w:rsidR="003C7A01" w:rsidRPr="00300712">
              <w:rPr>
                <w:rFonts w:ascii="Calibri" w:eastAsia="Calibri" w:hAnsi="Calibri" w:cs="Calibri"/>
                <w:noProof w:val="0"/>
                <w:sz w:val="20"/>
                <w:lang w:val="en-US" w:eastAsia="sr-Latn-BA"/>
              </w:rPr>
              <w:t xml:space="preserve"> </w:t>
            </w:r>
            <w:proofErr w:type="spellStart"/>
            <w:r w:rsidRPr="00300712">
              <w:rPr>
                <w:rFonts w:ascii="Calibri" w:eastAsia="Calibri" w:hAnsi="Calibri" w:cs="Calibri"/>
                <w:noProof w:val="0"/>
                <w:sz w:val="20"/>
                <w:lang w:val="en-US" w:eastAsia="sr-Latn-BA"/>
              </w:rPr>
              <w:t>stopa</w:t>
            </w:r>
            <w:proofErr w:type="spellEnd"/>
            <w:r w:rsidR="003C7A01" w:rsidRPr="00300712">
              <w:rPr>
                <w:rFonts w:ascii="Calibri" w:eastAsia="Calibri" w:hAnsi="Calibri" w:cs="Calibri"/>
                <w:noProof w:val="0"/>
                <w:sz w:val="20"/>
                <w:lang w:val="en-US" w:eastAsia="sr-Latn-BA"/>
              </w:rPr>
              <w:t xml:space="preserve"> </w:t>
            </w:r>
            <w:proofErr w:type="spellStart"/>
            <w:r w:rsidRPr="00300712">
              <w:rPr>
                <w:rFonts w:ascii="Calibri" w:eastAsia="Calibri" w:hAnsi="Calibri" w:cs="Calibri"/>
                <w:noProof w:val="0"/>
                <w:sz w:val="20"/>
                <w:lang w:val="en-US" w:eastAsia="sr-Latn-BA"/>
              </w:rPr>
              <w:t>riziko</w:t>
            </w:r>
            <w:proofErr w:type="spellEnd"/>
            <w:r w:rsidR="003C7A01" w:rsidRPr="00300712">
              <w:rPr>
                <w:rFonts w:ascii="Calibri" w:eastAsia="Calibri" w:hAnsi="Calibri" w:cs="Calibri"/>
                <w:noProof w:val="0"/>
                <w:sz w:val="20"/>
                <w:lang w:val="en-US" w:eastAsia="sr-Latn-BA"/>
              </w:rPr>
              <w:t xml:space="preserve"> </w:t>
            </w:r>
            <w:proofErr w:type="spellStart"/>
            <w:r w:rsidRPr="00300712">
              <w:rPr>
                <w:rFonts w:ascii="Calibri" w:eastAsia="Calibri" w:hAnsi="Calibri" w:cs="Calibri"/>
                <w:noProof w:val="0"/>
                <w:sz w:val="20"/>
                <w:lang w:val="en-US" w:eastAsia="sr-Latn-BA"/>
              </w:rPr>
              <w:t>grupa</w:t>
            </w:r>
            <w:proofErr w:type="spellEnd"/>
            <w:r w:rsidR="003C7A01" w:rsidRPr="00300712">
              <w:rPr>
                <w:rFonts w:ascii="Calibri" w:eastAsia="Calibri" w:hAnsi="Calibri" w:cs="Calibri"/>
                <w:noProof w:val="0"/>
                <w:sz w:val="20"/>
                <w:lang w:val="en-US" w:eastAsia="sr-Latn-BA"/>
              </w:rPr>
              <w:t xml:space="preserve"> </w:t>
            </w:r>
            <w:proofErr w:type="spellStart"/>
            <w:r w:rsidRPr="00300712">
              <w:rPr>
                <w:rFonts w:ascii="Calibri" w:eastAsia="Calibri" w:hAnsi="Calibri" w:cs="Calibri"/>
                <w:noProof w:val="0"/>
                <w:sz w:val="20"/>
                <w:lang w:val="en-US" w:eastAsia="sr-Latn-BA"/>
              </w:rPr>
              <w:t>za</w:t>
            </w:r>
            <w:proofErr w:type="spellEnd"/>
            <w:r w:rsidR="003C7A01" w:rsidRPr="00300712">
              <w:rPr>
                <w:rFonts w:ascii="Calibri" w:eastAsia="Calibri" w:hAnsi="Calibri" w:cs="Calibri"/>
                <w:noProof w:val="0"/>
                <w:sz w:val="20"/>
                <w:lang w:val="en-US" w:eastAsia="sr-Latn-BA"/>
              </w:rPr>
              <w:t xml:space="preserve"> </w:t>
            </w:r>
            <w:proofErr w:type="spellStart"/>
            <w:r w:rsidRPr="00300712">
              <w:rPr>
                <w:rFonts w:ascii="Calibri" w:eastAsia="Calibri" w:hAnsi="Calibri" w:cs="Calibri"/>
                <w:noProof w:val="0"/>
                <w:sz w:val="20"/>
                <w:lang w:val="en-US" w:eastAsia="sr-Latn-BA"/>
              </w:rPr>
              <w:t>Republiku</w:t>
            </w:r>
            <w:proofErr w:type="spellEnd"/>
            <w:r w:rsidR="003C7A01" w:rsidRPr="00300712">
              <w:rPr>
                <w:rFonts w:ascii="Calibri" w:eastAsia="Calibri" w:hAnsi="Calibri" w:cs="Calibri"/>
                <w:noProof w:val="0"/>
                <w:sz w:val="20"/>
                <w:lang w:val="en-US" w:eastAsia="sr-Latn-BA"/>
              </w:rPr>
              <w:t xml:space="preserve"> </w:t>
            </w:r>
            <w:proofErr w:type="spellStart"/>
            <w:r w:rsidRPr="00300712">
              <w:rPr>
                <w:rFonts w:ascii="Calibri" w:eastAsia="Calibri" w:hAnsi="Calibri" w:cs="Calibri"/>
                <w:noProof w:val="0"/>
                <w:sz w:val="20"/>
                <w:lang w:val="en-US" w:eastAsia="sr-Latn-BA"/>
              </w:rPr>
              <w:t>Srpsku</w:t>
            </w:r>
            <w:proofErr w:type="spellEnd"/>
          </w:p>
        </w:tc>
        <w:tc>
          <w:tcPr>
            <w:tcW w:w="0" w:type="auto"/>
            <w:tcBorders>
              <w:top w:val="single" w:sz="4" w:space="0" w:color="auto"/>
              <w:left w:val="nil"/>
              <w:bottom w:val="single" w:sz="4" w:space="0" w:color="auto"/>
              <w:right w:val="single" w:sz="4" w:space="0" w:color="auto"/>
            </w:tcBorders>
            <w:vAlign w:val="center"/>
            <w:hideMark/>
          </w:tcPr>
          <w:p w:rsidR="000C2D59" w:rsidRPr="00300712" w:rsidRDefault="000C2D59" w:rsidP="00AC2906">
            <w:pPr>
              <w:spacing w:after="0" w:line="240" w:lineRule="auto"/>
              <w:jc w:val="center"/>
              <w:rPr>
                <w:rFonts w:ascii="Calibri" w:eastAsia="Calibri" w:hAnsi="Calibri" w:cs="Calibri"/>
                <w:noProof w:val="0"/>
                <w:sz w:val="20"/>
                <w:lang w:val="en-US" w:eastAsia="sr-Latn-BA"/>
              </w:rPr>
            </w:pPr>
            <w:proofErr w:type="spellStart"/>
            <w:r w:rsidRPr="00300712">
              <w:rPr>
                <w:rFonts w:ascii="Calibri" w:eastAsia="Calibri" w:hAnsi="Calibri" w:cs="Calibri"/>
                <w:noProof w:val="0"/>
                <w:sz w:val="20"/>
                <w:lang w:val="en-US" w:eastAsia="sr-Latn-BA"/>
              </w:rPr>
              <w:t>Skala</w:t>
            </w:r>
            <w:proofErr w:type="spellEnd"/>
            <w:r w:rsidR="003C7A01" w:rsidRPr="00300712">
              <w:rPr>
                <w:rFonts w:ascii="Calibri" w:eastAsia="Calibri" w:hAnsi="Calibri" w:cs="Calibri"/>
                <w:noProof w:val="0"/>
                <w:sz w:val="20"/>
                <w:lang w:val="en-US" w:eastAsia="sr-Latn-BA"/>
              </w:rPr>
              <w:t xml:space="preserve"> </w:t>
            </w:r>
            <w:proofErr w:type="spellStart"/>
            <w:r w:rsidRPr="00300712">
              <w:rPr>
                <w:rFonts w:ascii="Calibri" w:eastAsia="Calibri" w:hAnsi="Calibri" w:cs="Calibri"/>
                <w:noProof w:val="0"/>
                <w:sz w:val="20"/>
                <w:lang w:val="en-US" w:eastAsia="sr-Latn-BA"/>
              </w:rPr>
              <w:t>boja</w:t>
            </w:r>
            <w:proofErr w:type="spellEnd"/>
            <w:r w:rsidR="003C7A01" w:rsidRPr="00300712">
              <w:rPr>
                <w:rFonts w:ascii="Calibri" w:eastAsia="Calibri" w:hAnsi="Calibri" w:cs="Calibri"/>
                <w:noProof w:val="0"/>
                <w:sz w:val="20"/>
                <w:lang w:val="en-US" w:eastAsia="sr-Latn-BA"/>
              </w:rPr>
              <w:t xml:space="preserve"> </w:t>
            </w:r>
            <w:proofErr w:type="spellStart"/>
            <w:r w:rsidRPr="00300712">
              <w:rPr>
                <w:rFonts w:ascii="Calibri" w:eastAsia="Calibri" w:hAnsi="Calibri" w:cs="Calibri"/>
                <w:noProof w:val="0"/>
                <w:sz w:val="20"/>
                <w:lang w:val="en-US" w:eastAsia="sr-Latn-BA"/>
              </w:rPr>
              <w:t>riziko</w:t>
            </w:r>
            <w:proofErr w:type="spellEnd"/>
            <w:r w:rsidR="003C7A01" w:rsidRPr="00300712">
              <w:rPr>
                <w:rFonts w:ascii="Calibri" w:eastAsia="Calibri" w:hAnsi="Calibri" w:cs="Calibri"/>
                <w:noProof w:val="0"/>
                <w:sz w:val="20"/>
                <w:lang w:val="en-US" w:eastAsia="sr-Latn-BA"/>
              </w:rPr>
              <w:t xml:space="preserve"> </w:t>
            </w:r>
            <w:proofErr w:type="spellStart"/>
            <w:r w:rsidRPr="00300712">
              <w:rPr>
                <w:rFonts w:ascii="Calibri" w:eastAsia="Calibri" w:hAnsi="Calibri" w:cs="Calibri"/>
                <w:noProof w:val="0"/>
                <w:sz w:val="20"/>
                <w:lang w:val="en-US" w:eastAsia="sr-Latn-BA"/>
              </w:rPr>
              <w:t>grupe</w:t>
            </w:r>
            <w:proofErr w:type="spellEnd"/>
            <w:r w:rsidR="003C7A01" w:rsidRPr="00300712">
              <w:rPr>
                <w:rFonts w:ascii="Calibri" w:eastAsia="Calibri" w:hAnsi="Calibri" w:cs="Calibri"/>
                <w:noProof w:val="0"/>
                <w:sz w:val="20"/>
                <w:lang w:val="en-US" w:eastAsia="sr-Latn-BA"/>
              </w:rPr>
              <w:t xml:space="preserve"> </w:t>
            </w:r>
            <w:proofErr w:type="spellStart"/>
            <w:r w:rsidRPr="00300712">
              <w:rPr>
                <w:rFonts w:ascii="Calibri" w:eastAsia="Calibri" w:hAnsi="Calibri" w:cs="Calibri"/>
                <w:noProof w:val="0"/>
                <w:sz w:val="20"/>
                <w:lang w:val="en-US" w:eastAsia="sr-Latn-BA"/>
              </w:rPr>
              <w:t>i</w:t>
            </w:r>
            <w:proofErr w:type="spellEnd"/>
            <w:r w:rsidRPr="00300712">
              <w:rPr>
                <w:rFonts w:ascii="Calibri" w:eastAsia="Calibri" w:hAnsi="Calibri" w:cs="Calibri"/>
                <w:noProof w:val="0"/>
                <w:sz w:val="20"/>
                <w:lang w:val="en-US" w:eastAsia="sr-Latn-BA"/>
              </w:rPr>
              <w:t xml:space="preserve"> </w:t>
            </w:r>
            <w:proofErr w:type="spellStart"/>
            <w:r w:rsidR="00AC2906" w:rsidRPr="00300712">
              <w:rPr>
                <w:rFonts w:ascii="Calibri" w:eastAsia="Calibri" w:hAnsi="Calibri" w:cs="Calibri"/>
                <w:noProof w:val="0"/>
                <w:sz w:val="20"/>
                <w:lang w:val="en-US" w:eastAsia="sr-Latn-BA"/>
              </w:rPr>
              <w:t>nivo</w:t>
            </w:r>
            <w:proofErr w:type="spellEnd"/>
            <w:r w:rsidRPr="00300712">
              <w:rPr>
                <w:rFonts w:ascii="Calibri" w:eastAsia="Calibri" w:hAnsi="Calibri" w:cs="Calibri"/>
                <w:noProof w:val="0"/>
                <w:sz w:val="20"/>
                <w:lang w:val="en-US" w:eastAsia="sr-Latn-BA"/>
              </w:rPr>
              <w:t xml:space="preserve"> </w:t>
            </w:r>
            <w:proofErr w:type="spellStart"/>
            <w:r w:rsidRPr="00300712">
              <w:rPr>
                <w:rFonts w:ascii="Calibri" w:eastAsia="Calibri" w:hAnsi="Calibri" w:cs="Calibri"/>
                <w:noProof w:val="0"/>
                <w:sz w:val="20"/>
                <w:lang w:val="en-US" w:eastAsia="sr-Latn-BA"/>
              </w:rPr>
              <w:t>rizika</w:t>
            </w:r>
            <w:proofErr w:type="spellEnd"/>
          </w:p>
        </w:tc>
      </w:tr>
      <w:tr w:rsidR="000C2D59" w:rsidRPr="00300712" w:rsidTr="004204AF">
        <w:trPr>
          <w:trHeight w:val="283"/>
          <w:jc w:val="center"/>
        </w:trPr>
        <w:tc>
          <w:tcPr>
            <w:tcW w:w="1332" w:type="pct"/>
            <w:tcBorders>
              <w:top w:val="nil"/>
              <w:left w:val="single" w:sz="4" w:space="0" w:color="auto"/>
              <w:bottom w:val="single" w:sz="4" w:space="0" w:color="auto"/>
              <w:right w:val="single" w:sz="4" w:space="0" w:color="auto"/>
            </w:tcBorders>
            <w:vAlign w:val="center"/>
          </w:tcPr>
          <w:p w:rsidR="000C2D59" w:rsidRPr="00300712" w:rsidRDefault="000C2D59" w:rsidP="000B7ECC">
            <w:pPr>
              <w:spacing w:after="0" w:line="240" w:lineRule="auto"/>
              <w:rPr>
                <w:rFonts w:ascii="Calibri" w:eastAsia="Calibri" w:hAnsi="Calibri" w:cs="Calibri"/>
                <w:noProof w:val="0"/>
                <w:sz w:val="20"/>
                <w:lang w:val="en-US" w:eastAsia="sr-Latn-BA"/>
              </w:rPr>
            </w:pPr>
            <w:proofErr w:type="spellStart"/>
            <w:r w:rsidRPr="00300712">
              <w:rPr>
                <w:rFonts w:ascii="Calibri" w:eastAsia="Calibri" w:hAnsi="Calibri" w:cs="Calibri"/>
                <w:noProof w:val="0"/>
                <w:sz w:val="20"/>
                <w:lang w:val="en-US" w:eastAsia="sr-Latn-BA"/>
              </w:rPr>
              <w:t>Visoki</w:t>
            </w:r>
            <w:proofErr w:type="spellEnd"/>
            <w:r w:rsidR="003C7A01" w:rsidRPr="00300712">
              <w:rPr>
                <w:rFonts w:ascii="Calibri" w:eastAsia="Calibri" w:hAnsi="Calibri" w:cs="Calibri"/>
                <w:noProof w:val="0"/>
                <w:sz w:val="20"/>
                <w:lang w:val="en-US" w:eastAsia="sr-Latn-BA"/>
              </w:rPr>
              <w:t xml:space="preserve"> </w:t>
            </w:r>
            <w:proofErr w:type="spellStart"/>
            <w:r w:rsidRPr="00300712">
              <w:rPr>
                <w:rFonts w:ascii="Calibri" w:eastAsia="Calibri" w:hAnsi="Calibri" w:cs="Calibri"/>
                <w:noProof w:val="0"/>
                <w:sz w:val="20"/>
                <w:lang w:val="en-US" w:eastAsia="sr-Latn-BA"/>
              </w:rPr>
              <w:t>rizik</w:t>
            </w:r>
            <w:proofErr w:type="spellEnd"/>
          </w:p>
        </w:tc>
        <w:tc>
          <w:tcPr>
            <w:tcW w:w="1479" w:type="pct"/>
            <w:tcBorders>
              <w:top w:val="nil"/>
              <w:left w:val="nil"/>
              <w:bottom w:val="single" w:sz="4" w:space="0" w:color="auto"/>
              <w:right w:val="single" w:sz="4" w:space="0" w:color="auto"/>
            </w:tcBorders>
            <w:vAlign w:val="center"/>
          </w:tcPr>
          <w:p w:rsidR="000C2D59" w:rsidRPr="00300712" w:rsidRDefault="000C2D59" w:rsidP="000B7ECC">
            <w:pPr>
              <w:spacing w:after="0" w:line="240" w:lineRule="auto"/>
              <w:jc w:val="center"/>
              <w:rPr>
                <w:rFonts w:ascii="Calibri" w:eastAsia="Calibri" w:hAnsi="Calibri" w:cs="Calibri"/>
                <w:noProof w:val="0"/>
                <w:sz w:val="20"/>
                <w:lang w:val="en-US" w:eastAsia="sr-Latn-BA"/>
              </w:rPr>
            </w:pPr>
            <w:r w:rsidRPr="00300712">
              <w:rPr>
                <w:rFonts w:ascii="Calibri" w:eastAsia="Calibri" w:hAnsi="Calibri" w:cs="Calibri"/>
                <w:noProof w:val="0"/>
                <w:sz w:val="20"/>
                <w:lang w:val="en-US" w:eastAsia="sr-Latn-BA"/>
              </w:rPr>
              <w:t>&gt; 28,4</w:t>
            </w:r>
          </w:p>
        </w:tc>
        <w:tc>
          <w:tcPr>
            <w:tcW w:w="1171" w:type="pct"/>
            <w:tcBorders>
              <w:top w:val="nil"/>
              <w:left w:val="nil"/>
              <w:bottom w:val="single" w:sz="4" w:space="0" w:color="auto"/>
              <w:right w:val="single" w:sz="4" w:space="0" w:color="auto"/>
            </w:tcBorders>
            <w:vAlign w:val="center"/>
          </w:tcPr>
          <w:p w:rsidR="000C2D59" w:rsidRPr="00300712" w:rsidRDefault="000C2D59" w:rsidP="000B7ECC">
            <w:pPr>
              <w:spacing w:after="0" w:line="240" w:lineRule="auto"/>
              <w:jc w:val="center"/>
              <w:rPr>
                <w:rFonts w:ascii="Calibri" w:eastAsia="Calibri" w:hAnsi="Calibri" w:cs="Calibri"/>
                <w:noProof w:val="0"/>
                <w:sz w:val="20"/>
                <w:lang w:val="en-US" w:eastAsia="sr-Latn-BA"/>
              </w:rPr>
            </w:pPr>
            <w:r w:rsidRPr="00300712">
              <w:rPr>
                <w:rFonts w:ascii="Calibri" w:eastAsia="Calibri" w:hAnsi="Calibri" w:cs="Calibri"/>
                <w:noProof w:val="0"/>
                <w:sz w:val="20"/>
                <w:lang w:val="en-US" w:eastAsia="sr-Latn-BA"/>
              </w:rPr>
              <w:t>&gt; 137,86</w:t>
            </w:r>
          </w:p>
        </w:tc>
        <w:tc>
          <w:tcPr>
            <w:tcW w:w="0" w:type="auto"/>
            <w:tcBorders>
              <w:top w:val="nil"/>
              <w:left w:val="nil"/>
              <w:bottom w:val="single" w:sz="4" w:space="0" w:color="auto"/>
              <w:right w:val="single" w:sz="4" w:space="0" w:color="auto"/>
            </w:tcBorders>
            <w:shd w:val="clear" w:color="auto" w:fill="000000"/>
            <w:vAlign w:val="center"/>
          </w:tcPr>
          <w:p w:rsidR="000C2D59" w:rsidRPr="00300712" w:rsidRDefault="000C2D59" w:rsidP="000B7ECC">
            <w:pPr>
              <w:spacing w:after="0" w:line="240" w:lineRule="auto"/>
              <w:jc w:val="center"/>
              <w:rPr>
                <w:rFonts w:ascii="Calibri" w:eastAsia="Calibri" w:hAnsi="Calibri" w:cs="Calibri"/>
                <w:noProof w:val="0"/>
                <w:sz w:val="20"/>
                <w:lang w:val="en-US" w:eastAsia="sr-Latn-BA"/>
              </w:rPr>
            </w:pPr>
            <w:r w:rsidRPr="00300712">
              <w:rPr>
                <w:rFonts w:ascii="Calibri" w:eastAsia="Calibri" w:hAnsi="Calibri" w:cs="Calibri"/>
                <w:noProof w:val="0"/>
                <w:sz w:val="20"/>
                <w:lang w:val="en-US" w:eastAsia="sr-Latn-BA"/>
              </w:rPr>
              <w:t>5</w:t>
            </w:r>
          </w:p>
        </w:tc>
      </w:tr>
      <w:tr w:rsidR="000C2D59" w:rsidRPr="00300712" w:rsidTr="004204AF">
        <w:trPr>
          <w:trHeight w:val="283"/>
          <w:jc w:val="center"/>
        </w:trPr>
        <w:tc>
          <w:tcPr>
            <w:tcW w:w="1332" w:type="pct"/>
            <w:tcBorders>
              <w:top w:val="nil"/>
              <w:left w:val="single" w:sz="4" w:space="0" w:color="auto"/>
              <w:bottom w:val="single" w:sz="4" w:space="0" w:color="auto"/>
              <w:right w:val="single" w:sz="4" w:space="0" w:color="auto"/>
            </w:tcBorders>
            <w:vAlign w:val="center"/>
          </w:tcPr>
          <w:p w:rsidR="000C2D59" w:rsidRPr="00300712" w:rsidRDefault="000C2D59" w:rsidP="000B7ECC">
            <w:pPr>
              <w:spacing w:after="0" w:line="240" w:lineRule="auto"/>
              <w:rPr>
                <w:rFonts w:ascii="Calibri" w:eastAsia="Calibri" w:hAnsi="Calibri" w:cs="Calibri"/>
                <w:noProof w:val="0"/>
                <w:sz w:val="20"/>
                <w:lang w:val="en-US" w:eastAsia="sr-Latn-BA"/>
              </w:rPr>
            </w:pPr>
            <w:proofErr w:type="spellStart"/>
            <w:r w:rsidRPr="00300712">
              <w:rPr>
                <w:rFonts w:ascii="Calibri" w:eastAsia="Calibri" w:hAnsi="Calibri" w:cs="Calibri"/>
                <w:noProof w:val="0"/>
                <w:sz w:val="20"/>
                <w:lang w:val="en-US" w:eastAsia="sr-Latn-BA"/>
              </w:rPr>
              <w:t>Srednje-visoki</w:t>
            </w:r>
            <w:proofErr w:type="spellEnd"/>
            <w:r w:rsidR="003C7A01" w:rsidRPr="00300712">
              <w:rPr>
                <w:rFonts w:ascii="Calibri" w:eastAsia="Calibri" w:hAnsi="Calibri" w:cs="Calibri"/>
                <w:noProof w:val="0"/>
                <w:sz w:val="20"/>
                <w:lang w:val="en-US" w:eastAsia="sr-Latn-BA"/>
              </w:rPr>
              <w:t xml:space="preserve"> </w:t>
            </w:r>
            <w:proofErr w:type="spellStart"/>
            <w:r w:rsidRPr="00300712">
              <w:rPr>
                <w:rFonts w:ascii="Calibri" w:eastAsia="Calibri" w:hAnsi="Calibri" w:cs="Calibri"/>
                <w:noProof w:val="0"/>
                <w:sz w:val="20"/>
                <w:lang w:val="en-US" w:eastAsia="sr-Latn-BA"/>
              </w:rPr>
              <w:t>rizik</w:t>
            </w:r>
            <w:proofErr w:type="spellEnd"/>
          </w:p>
        </w:tc>
        <w:tc>
          <w:tcPr>
            <w:tcW w:w="1479" w:type="pct"/>
            <w:tcBorders>
              <w:top w:val="nil"/>
              <w:left w:val="nil"/>
              <w:bottom w:val="single" w:sz="4" w:space="0" w:color="auto"/>
              <w:right w:val="single" w:sz="4" w:space="0" w:color="auto"/>
            </w:tcBorders>
            <w:vAlign w:val="center"/>
          </w:tcPr>
          <w:p w:rsidR="000C2D59" w:rsidRPr="00300712" w:rsidRDefault="000C2D59" w:rsidP="000B7ECC">
            <w:pPr>
              <w:spacing w:after="0" w:line="240" w:lineRule="auto"/>
              <w:jc w:val="center"/>
              <w:rPr>
                <w:rFonts w:ascii="Calibri" w:eastAsia="Calibri" w:hAnsi="Calibri" w:cs="Calibri"/>
                <w:noProof w:val="0"/>
                <w:sz w:val="20"/>
                <w:lang w:val="en-US" w:eastAsia="sr-Latn-BA"/>
              </w:rPr>
            </w:pPr>
            <w:r w:rsidRPr="00300712">
              <w:rPr>
                <w:rFonts w:ascii="Calibri" w:eastAsia="Calibri" w:hAnsi="Calibri" w:cs="Calibri"/>
                <w:noProof w:val="0"/>
                <w:sz w:val="20"/>
                <w:lang w:val="en-US" w:eastAsia="sr-Latn-BA"/>
              </w:rPr>
              <w:t>16,7 - 28,4</w:t>
            </w:r>
          </w:p>
        </w:tc>
        <w:tc>
          <w:tcPr>
            <w:tcW w:w="1171" w:type="pct"/>
            <w:tcBorders>
              <w:top w:val="nil"/>
              <w:left w:val="nil"/>
              <w:bottom w:val="single" w:sz="4" w:space="0" w:color="auto"/>
              <w:right w:val="single" w:sz="4" w:space="0" w:color="auto"/>
            </w:tcBorders>
            <w:vAlign w:val="center"/>
          </w:tcPr>
          <w:p w:rsidR="000C2D59" w:rsidRPr="00300712" w:rsidRDefault="000C2D59" w:rsidP="000B7ECC">
            <w:pPr>
              <w:spacing w:after="0" w:line="240" w:lineRule="auto"/>
              <w:jc w:val="center"/>
              <w:rPr>
                <w:rFonts w:ascii="Calibri" w:eastAsia="Calibri" w:hAnsi="Calibri" w:cs="Calibri"/>
                <w:noProof w:val="0"/>
                <w:sz w:val="20"/>
                <w:lang w:val="en-US" w:eastAsia="sr-Latn-BA"/>
              </w:rPr>
            </w:pPr>
            <w:r w:rsidRPr="00300712">
              <w:rPr>
                <w:rFonts w:ascii="Calibri" w:eastAsia="Calibri" w:hAnsi="Calibri" w:cs="Calibri"/>
                <w:noProof w:val="0"/>
                <w:sz w:val="20"/>
                <w:lang w:val="en-US" w:eastAsia="sr-Latn-BA"/>
              </w:rPr>
              <w:t>81,06 - 137,86</w:t>
            </w:r>
          </w:p>
        </w:tc>
        <w:tc>
          <w:tcPr>
            <w:tcW w:w="0" w:type="auto"/>
            <w:tcBorders>
              <w:top w:val="nil"/>
              <w:left w:val="nil"/>
              <w:bottom w:val="single" w:sz="4" w:space="0" w:color="auto"/>
              <w:right w:val="single" w:sz="4" w:space="0" w:color="auto"/>
            </w:tcBorders>
            <w:shd w:val="clear" w:color="auto" w:fill="E5352C"/>
            <w:vAlign w:val="center"/>
          </w:tcPr>
          <w:p w:rsidR="000C2D59" w:rsidRPr="00300712" w:rsidRDefault="000C2D59" w:rsidP="000B7ECC">
            <w:pPr>
              <w:spacing w:after="0" w:line="240" w:lineRule="auto"/>
              <w:jc w:val="center"/>
              <w:rPr>
                <w:rFonts w:ascii="Calibri" w:eastAsia="Calibri" w:hAnsi="Calibri" w:cs="Calibri"/>
                <w:noProof w:val="0"/>
                <w:sz w:val="20"/>
                <w:lang w:val="en-US" w:eastAsia="sr-Latn-BA"/>
              </w:rPr>
            </w:pPr>
            <w:r w:rsidRPr="00300712">
              <w:rPr>
                <w:rFonts w:ascii="Calibri" w:eastAsia="Calibri" w:hAnsi="Calibri" w:cs="Calibri"/>
                <w:noProof w:val="0"/>
                <w:sz w:val="20"/>
                <w:lang w:val="en-US" w:eastAsia="sr-Latn-BA"/>
              </w:rPr>
              <w:t>4</w:t>
            </w:r>
          </w:p>
        </w:tc>
      </w:tr>
      <w:tr w:rsidR="000C2D59" w:rsidRPr="00300712" w:rsidTr="004204AF">
        <w:trPr>
          <w:trHeight w:val="283"/>
          <w:jc w:val="center"/>
        </w:trPr>
        <w:tc>
          <w:tcPr>
            <w:tcW w:w="1332" w:type="pct"/>
            <w:tcBorders>
              <w:top w:val="nil"/>
              <w:left w:val="single" w:sz="4" w:space="0" w:color="auto"/>
              <w:bottom w:val="single" w:sz="4" w:space="0" w:color="auto"/>
              <w:right w:val="single" w:sz="4" w:space="0" w:color="auto"/>
            </w:tcBorders>
            <w:vAlign w:val="center"/>
          </w:tcPr>
          <w:p w:rsidR="000C2D59" w:rsidRPr="00300712" w:rsidRDefault="000C2D59" w:rsidP="000B7ECC">
            <w:pPr>
              <w:spacing w:after="0" w:line="240" w:lineRule="auto"/>
              <w:rPr>
                <w:rFonts w:ascii="Calibri" w:eastAsia="Calibri" w:hAnsi="Calibri" w:cs="Calibri"/>
                <w:noProof w:val="0"/>
                <w:sz w:val="20"/>
                <w:lang w:val="en-US" w:eastAsia="sr-Latn-BA"/>
              </w:rPr>
            </w:pPr>
            <w:proofErr w:type="spellStart"/>
            <w:r w:rsidRPr="00300712">
              <w:rPr>
                <w:rFonts w:ascii="Calibri" w:eastAsia="Calibri" w:hAnsi="Calibri" w:cs="Calibri"/>
                <w:noProof w:val="0"/>
                <w:sz w:val="20"/>
                <w:lang w:val="en-US" w:eastAsia="sr-Latn-BA"/>
              </w:rPr>
              <w:t>Srednji</w:t>
            </w:r>
            <w:proofErr w:type="spellEnd"/>
            <w:r w:rsidR="003C7A01" w:rsidRPr="00300712">
              <w:rPr>
                <w:rFonts w:ascii="Calibri" w:eastAsia="Calibri" w:hAnsi="Calibri" w:cs="Calibri"/>
                <w:noProof w:val="0"/>
                <w:sz w:val="20"/>
                <w:lang w:val="en-US" w:eastAsia="sr-Latn-BA"/>
              </w:rPr>
              <w:t xml:space="preserve"> </w:t>
            </w:r>
            <w:proofErr w:type="spellStart"/>
            <w:r w:rsidRPr="00300712">
              <w:rPr>
                <w:rFonts w:ascii="Calibri" w:eastAsia="Calibri" w:hAnsi="Calibri" w:cs="Calibri"/>
                <w:noProof w:val="0"/>
                <w:sz w:val="20"/>
                <w:lang w:val="en-US" w:eastAsia="sr-Latn-BA"/>
              </w:rPr>
              <w:t>rizik</w:t>
            </w:r>
            <w:proofErr w:type="spellEnd"/>
          </w:p>
        </w:tc>
        <w:tc>
          <w:tcPr>
            <w:tcW w:w="1479" w:type="pct"/>
            <w:tcBorders>
              <w:top w:val="nil"/>
              <w:left w:val="nil"/>
              <w:bottom w:val="single" w:sz="4" w:space="0" w:color="auto"/>
              <w:right w:val="single" w:sz="4" w:space="0" w:color="auto"/>
            </w:tcBorders>
            <w:vAlign w:val="center"/>
          </w:tcPr>
          <w:p w:rsidR="000C2D59" w:rsidRPr="00300712" w:rsidRDefault="000C2D59" w:rsidP="000B7ECC">
            <w:pPr>
              <w:spacing w:after="0" w:line="240" w:lineRule="auto"/>
              <w:jc w:val="center"/>
              <w:rPr>
                <w:rFonts w:ascii="Calibri" w:eastAsia="Calibri" w:hAnsi="Calibri" w:cs="Calibri"/>
                <w:noProof w:val="0"/>
                <w:sz w:val="20"/>
                <w:lang w:val="en-US" w:eastAsia="sr-Latn-BA"/>
              </w:rPr>
            </w:pPr>
            <w:r w:rsidRPr="00300712">
              <w:rPr>
                <w:rFonts w:ascii="Calibri" w:eastAsia="Calibri" w:hAnsi="Calibri" w:cs="Calibri"/>
                <w:noProof w:val="0"/>
                <w:sz w:val="20"/>
                <w:lang w:val="en-US" w:eastAsia="sr-Latn-BA"/>
              </w:rPr>
              <w:t>9,7 - 16,7</w:t>
            </w:r>
          </w:p>
        </w:tc>
        <w:tc>
          <w:tcPr>
            <w:tcW w:w="1171" w:type="pct"/>
            <w:tcBorders>
              <w:top w:val="nil"/>
              <w:left w:val="nil"/>
              <w:bottom w:val="single" w:sz="4" w:space="0" w:color="auto"/>
              <w:right w:val="single" w:sz="4" w:space="0" w:color="auto"/>
            </w:tcBorders>
            <w:vAlign w:val="center"/>
          </w:tcPr>
          <w:p w:rsidR="000C2D59" w:rsidRPr="00300712" w:rsidRDefault="000C2D59" w:rsidP="000B7ECC">
            <w:pPr>
              <w:spacing w:after="0" w:line="240" w:lineRule="auto"/>
              <w:jc w:val="center"/>
              <w:rPr>
                <w:rFonts w:ascii="Calibri" w:eastAsia="Calibri" w:hAnsi="Calibri" w:cs="Calibri"/>
                <w:noProof w:val="0"/>
                <w:sz w:val="20"/>
                <w:lang w:val="en-US" w:eastAsia="sr-Latn-BA"/>
              </w:rPr>
            </w:pPr>
            <w:r w:rsidRPr="00300712">
              <w:rPr>
                <w:rFonts w:ascii="Calibri" w:eastAsia="Calibri" w:hAnsi="Calibri" w:cs="Calibri"/>
                <w:noProof w:val="0"/>
                <w:sz w:val="20"/>
                <w:lang w:val="en-US" w:eastAsia="sr-Latn-BA"/>
              </w:rPr>
              <w:t>47,08 - 81,06</w:t>
            </w:r>
          </w:p>
        </w:tc>
        <w:tc>
          <w:tcPr>
            <w:tcW w:w="0" w:type="auto"/>
            <w:tcBorders>
              <w:top w:val="nil"/>
              <w:left w:val="nil"/>
              <w:bottom w:val="single" w:sz="4" w:space="0" w:color="auto"/>
              <w:right w:val="single" w:sz="4" w:space="0" w:color="auto"/>
            </w:tcBorders>
            <w:shd w:val="clear" w:color="auto" w:fill="F18E00"/>
            <w:vAlign w:val="center"/>
          </w:tcPr>
          <w:p w:rsidR="000C2D59" w:rsidRPr="00300712" w:rsidRDefault="000C2D59" w:rsidP="000B7ECC">
            <w:pPr>
              <w:spacing w:after="0" w:line="240" w:lineRule="auto"/>
              <w:jc w:val="center"/>
              <w:rPr>
                <w:rFonts w:ascii="Calibri" w:eastAsia="Calibri" w:hAnsi="Calibri" w:cs="Calibri"/>
                <w:noProof w:val="0"/>
                <w:sz w:val="20"/>
                <w:lang w:val="en-US" w:eastAsia="sr-Latn-BA"/>
              </w:rPr>
            </w:pPr>
            <w:r w:rsidRPr="00300712">
              <w:rPr>
                <w:rFonts w:ascii="Calibri" w:eastAsia="Calibri" w:hAnsi="Calibri" w:cs="Calibri"/>
                <w:noProof w:val="0"/>
                <w:sz w:val="20"/>
                <w:lang w:val="en-US" w:eastAsia="sr-Latn-BA"/>
              </w:rPr>
              <w:t>3</w:t>
            </w:r>
          </w:p>
        </w:tc>
      </w:tr>
      <w:tr w:rsidR="000C2D59" w:rsidRPr="00300712" w:rsidTr="004204AF">
        <w:trPr>
          <w:trHeight w:val="283"/>
          <w:jc w:val="center"/>
        </w:trPr>
        <w:tc>
          <w:tcPr>
            <w:tcW w:w="1332" w:type="pct"/>
            <w:tcBorders>
              <w:top w:val="nil"/>
              <w:left w:val="single" w:sz="4" w:space="0" w:color="auto"/>
              <w:bottom w:val="single" w:sz="4" w:space="0" w:color="auto"/>
              <w:right w:val="single" w:sz="4" w:space="0" w:color="auto"/>
            </w:tcBorders>
            <w:vAlign w:val="center"/>
          </w:tcPr>
          <w:p w:rsidR="000C2D59" w:rsidRPr="00300712" w:rsidRDefault="000C2D59" w:rsidP="000B7ECC">
            <w:pPr>
              <w:spacing w:after="0" w:line="240" w:lineRule="auto"/>
              <w:rPr>
                <w:rFonts w:ascii="Calibri" w:eastAsia="Calibri" w:hAnsi="Calibri" w:cs="Calibri"/>
                <w:noProof w:val="0"/>
                <w:sz w:val="20"/>
                <w:lang w:val="en-US" w:eastAsia="sr-Latn-BA"/>
              </w:rPr>
            </w:pPr>
            <w:proofErr w:type="spellStart"/>
            <w:r w:rsidRPr="00300712">
              <w:rPr>
                <w:rFonts w:ascii="Calibri" w:eastAsia="Calibri" w:hAnsi="Calibri" w:cs="Calibri"/>
                <w:noProof w:val="0"/>
                <w:sz w:val="20"/>
                <w:lang w:val="en-US" w:eastAsia="sr-Latn-BA"/>
              </w:rPr>
              <w:t>Nisko-srednji</w:t>
            </w:r>
            <w:proofErr w:type="spellEnd"/>
            <w:r w:rsidR="003C7A01" w:rsidRPr="00300712">
              <w:rPr>
                <w:rFonts w:ascii="Calibri" w:eastAsia="Calibri" w:hAnsi="Calibri" w:cs="Calibri"/>
                <w:noProof w:val="0"/>
                <w:sz w:val="20"/>
                <w:lang w:val="en-US" w:eastAsia="sr-Latn-BA"/>
              </w:rPr>
              <w:t xml:space="preserve"> </w:t>
            </w:r>
            <w:proofErr w:type="spellStart"/>
            <w:r w:rsidRPr="00300712">
              <w:rPr>
                <w:rFonts w:ascii="Calibri" w:eastAsia="Calibri" w:hAnsi="Calibri" w:cs="Calibri"/>
                <w:noProof w:val="0"/>
                <w:sz w:val="20"/>
                <w:lang w:val="en-US" w:eastAsia="sr-Latn-BA"/>
              </w:rPr>
              <w:t>rizik</w:t>
            </w:r>
            <w:proofErr w:type="spellEnd"/>
          </w:p>
        </w:tc>
        <w:tc>
          <w:tcPr>
            <w:tcW w:w="1479" w:type="pct"/>
            <w:tcBorders>
              <w:top w:val="nil"/>
              <w:left w:val="nil"/>
              <w:bottom w:val="single" w:sz="4" w:space="0" w:color="auto"/>
              <w:right w:val="single" w:sz="4" w:space="0" w:color="auto"/>
            </w:tcBorders>
            <w:vAlign w:val="center"/>
          </w:tcPr>
          <w:p w:rsidR="000C2D59" w:rsidRPr="00300712" w:rsidRDefault="000C2D59" w:rsidP="000B7ECC">
            <w:pPr>
              <w:spacing w:after="0" w:line="240" w:lineRule="auto"/>
              <w:jc w:val="center"/>
              <w:rPr>
                <w:rFonts w:ascii="Calibri" w:eastAsia="Calibri" w:hAnsi="Calibri" w:cs="Calibri"/>
                <w:noProof w:val="0"/>
                <w:sz w:val="20"/>
                <w:lang w:val="en-US" w:eastAsia="sr-Latn-BA"/>
              </w:rPr>
            </w:pPr>
            <w:r w:rsidRPr="00300712">
              <w:rPr>
                <w:rFonts w:ascii="Calibri" w:eastAsia="Calibri" w:hAnsi="Calibri" w:cs="Calibri"/>
                <w:noProof w:val="0"/>
                <w:sz w:val="20"/>
                <w:lang w:val="en-US" w:eastAsia="sr-Latn-BA"/>
              </w:rPr>
              <w:t>2,4 - 9,7</w:t>
            </w:r>
          </w:p>
        </w:tc>
        <w:tc>
          <w:tcPr>
            <w:tcW w:w="1171" w:type="pct"/>
            <w:tcBorders>
              <w:top w:val="nil"/>
              <w:left w:val="nil"/>
              <w:bottom w:val="single" w:sz="4" w:space="0" w:color="auto"/>
              <w:right w:val="single" w:sz="4" w:space="0" w:color="auto"/>
            </w:tcBorders>
            <w:vAlign w:val="center"/>
          </w:tcPr>
          <w:p w:rsidR="000C2D59" w:rsidRPr="00300712" w:rsidRDefault="000C2D59" w:rsidP="000B7ECC">
            <w:pPr>
              <w:spacing w:after="0" w:line="240" w:lineRule="auto"/>
              <w:jc w:val="center"/>
              <w:rPr>
                <w:rFonts w:ascii="Calibri" w:eastAsia="Calibri" w:hAnsi="Calibri" w:cs="Calibri"/>
                <w:noProof w:val="0"/>
                <w:sz w:val="20"/>
                <w:lang w:val="en-US" w:eastAsia="sr-Latn-BA"/>
              </w:rPr>
            </w:pPr>
            <w:r w:rsidRPr="00300712">
              <w:rPr>
                <w:rFonts w:ascii="Calibri" w:eastAsia="Calibri" w:hAnsi="Calibri" w:cs="Calibri"/>
                <w:noProof w:val="0"/>
                <w:sz w:val="20"/>
                <w:lang w:val="en-US" w:eastAsia="sr-Latn-BA"/>
              </w:rPr>
              <w:t>11,65 - 47,08</w:t>
            </w:r>
          </w:p>
        </w:tc>
        <w:tc>
          <w:tcPr>
            <w:tcW w:w="0" w:type="auto"/>
            <w:tcBorders>
              <w:top w:val="nil"/>
              <w:left w:val="nil"/>
              <w:bottom w:val="single" w:sz="4" w:space="0" w:color="auto"/>
              <w:right w:val="single" w:sz="4" w:space="0" w:color="auto"/>
            </w:tcBorders>
            <w:shd w:val="clear" w:color="auto" w:fill="FFE144"/>
            <w:vAlign w:val="center"/>
          </w:tcPr>
          <w:p w:rsidR="000C2D59" w:rsidRPr="00300712" w:rsidRDefault="000C2D59" w:rsidP="000B7ECC">
            <w:pPr>
              <w:spacing w:after="0" w:line="240" w:lineRule="auto"/>
              <w:jc w:val="center"/>
              <w:rPr>
                <w:rFonts w:ascii="Calibri" w:eastAsia="Calibri" w:hAnsi="Calibri" w:cs="Calibri"/>
                <w:noProof w:val="0"/>
                <w:sz w:val="20"/>
                <w:lang w:val="en-US" w:eastAsia="sr-Latn-BA"/>
              </w:rPr>
            </w:pPr>
            <w:r w:rsidRPr="00300712">
              <w:rPr>
                <w:rFonts w:ascii="Calibri" w:eastAsia="Calibri" w:hAnsi="Calibri" w:cs="Calibri"/>
                <w:noProof w:val="0"/>
                <w:sz w:val="20"/>
                <w:lang w:val="en-US" w:eastAsia="sr-Latn-BA"/>
              </w:rPr>
              <w:t>2</w:t>
            </w:r>
          </w:p>
        </w:tc>
      </w:tr>
      <w:tr w:rsidR="000C2D59" w:rsidRPr="00300712" w:rsidTr="004204AF">
        <w:trPr>
          <w:trHeight w:val="64"/>
          <w:jc w:val="center"/>
        </w:trPr>
        <w:tc>
          <w:tcPr>
            <w:tcW w:w="1332" w:type="pct"/>
            <w:tcBorders>
              <w:top w:val="nil"/>
              <w:left w:val="single" w:sz="4" w:space="0" w:color="auto"/>
              <w:bottom w:val="single" w:sz="4" w:space="0" w:color="auto"/>
              <w:right w:val="single" w:sz="4" w:space="0" w:color="auto"/>
            </w:tcBorders>
            <w:vAlign w:val="center"/>
          </w:tcPr>
          <w:p w:rsidR="000C2D59" w:rsidRPr="00300712" w:rsidRDefault="000C2D59" w:rsidP="000B7ECC">
            <w:pPr>
              <w:spacing w:after="0" w:line="240" w:lineRule="auto"/>
              <w:rPr>
                <w:rFonts w:ascii="Calibri" w:eastAsia="Calibri" w:hAnsi="Calibri" w:cs="Calibri"/>
                <w:noProof w:val="0"/>
                <w:sz w:val="20"/>
                <w:lang w:val="en-US" w:eastAsia="sr-Latn-BA"/>
              </w:rPr>
            </w:pPr>
            <w:proofErr w:type="spellStart"/>
            <w:r w:rsidRPr="00300712">
              <w:rPr>
                <w:rFonts w:ascii="Calibri" w:eastAsia="Calibri" w:hAnsi="Calibri" w:cs="Calibri"/>
                <w:noProof w:val="0"/>
                <w:sz w:val="20"/>
                <w:lang w:val="en-US" w:eastAsia="sr-Latn-BA"/>
              </w:rPr>
              <w:t>Niski</w:t>
            </w:r>
            <w:proofErr w:type="spellEnd"/>
            <w:r w:rsidR="003C7A01" w:rsidRPr="00300712">
              <w:rPr>
                <w:rFonts w:ascii="Calibri" w:eastAsia="Calibri" w:hAnsi="Calibri" w:cs="Calibri"/>
                <w:noProof w:val="0"/>
                <w:sz w:val="20"/>
                <w:lang w:val="en-US" w:eastAsia="sr-Latn-BA"/>
              </w:rPr>
              <w:t xml:space="preserve"> </w:t>
            </w:r>
            <w:proofErr w:type="spellStart"/>
            <w:r w:rsidRPr="00300712">
              <w:rPr>
                <w:rFonts w:ascii="Calibri" w:eastAsia="Calibri" w:hAnsi="Calibri" w:cs="Calibri"/>
                <w:noProof w:val="0"/>
                <w:sz w:val="20"/>
                <w:lang w:val="en-US" w:eastAsia="sr-Latn-BA"/>
              </w:rPr>
              <w:t>rizik</w:t>
            </w:r>
            <w:proofErr w:type="spellEnd"/>
          </w:p>
        </w:tc>
        <w:tc>
          <w:tcPr>
            <w:tcW w:w="1479" w:type="pct"/>
            <w:tcBorders>
              <w:top w:val="nil"/>
              <w:left w:val="nil"/>
              <w:bottom w:val="single" w:sz="4" w:space="0" w:color="auto"/>
              <w:right w:val="single" w:sz="4" w:space="0" w:color="auto"/>
            </w:tcBorders>
            <w:vAlign w:val="center"/>
          </w:tcPr>
          <w:p w:rsidR="000C2D59" w:rsidRPr="00300712" w:rsidRDefault="000C2D59" w:rsidP="000B7ECC">
            <w:pPr>
              <w:spacing w:after="0" w:line="240" w:lineRule="auto"/>
              <w:jc w:val="center"/>
              <w:rPr>
                <w:rFonts w:ascii="Calibri" w:eastAsia="Calibri" w:hAnsi="Calibri" w:cs="Calibri"/>
                <w:noProof w:val="0"/>
                <w:sz w:val="20"/>
                <w:lang w:val="en-US" w:eastAsia="sr-Latn-BA"/>
              </w:rPr>
            </w:pPr>
            <w:r w:rsidRPr="00300712">
              <w:rPr>
                <w:rFonts w:ascii="Calibri" w:eastAsia="Calibri" w:hAnsi="Calibri" w:cs="Calibri"/>
                <w:noProof w:val="0"/>
                <w:sz w:val="20"/>
                <w:lang w:val="en-US" w:eastAsia="sr-Latn-BA"/>
              </w:rPr>
              <w:t>0 - 2,4</w:t>
            </w:r>
          </w:p>
        </w:tc>
        <w:tc>
          <w:tcPr>
            <w:tcW w:w="1171" w:type="pct"/>
            <w:tcBorders>
              <w:top w:val="nil"/>
              <w:left w:val="nil"/>
              <w:bottom w:val="single" w:sz="4" w:space="0" w:color="auto"/>
              <w:right w:val="single" w:sz="4" w:space="0" w:color="auto"/>
            </w:tcBorders>
            <w:vAlign w:val="center"/>
          </w:tcPr>
          <w:p w:rsidR="000C2D59" w:rsidRPr="00300712" w:rsidRDefault="000C2D59" w:rsidP="000B7ECC">
            <w:pPr>
              <w:spacing w:after="0" w:line="240" w:lineRule="auto"/>
              <w:jc w:val="center"/>
              <w:rPr>
                <w:rFonts w:ascii="Calibri" w:eastAsia="Calibri" w:hAnsi="Calibri" w:cs="Calibri"/>
                <w:noProof w:val="0"/>
                <w:sz w:val="20"/>
                <w:lang w:val="en-US" w:eastAsia="sr-Latn-BA"/>
              </w:rPr>
            </w:pPr>
            <w:r w:rsidRPr="00300712">
              <w:rPr>
                <w:rFonts w:ascii="Calibri" w:eastAsia="Calibri" w:hAnsi="Calibri" w:cs="Calibri"/>
                <w:noProof w:val="0"/>
                <w:sz w:val="20"/>
                <w:lang w:val="en-US" w:eastAsia="sr-Latn-BA"/>
              </w:rPr>
              <w:t>0 - 11,65</w:t>
            </w:r>
          </w:p>
        </w:tc>
        <w:tc>
          <w:tcPr>
            <w:tcW w:w="0" w:type="auto"/>
            <w:tcBorders>
              <w:top w:val="nil"/>
              <w:left w:val="nil"/>
              <w:bottom w:val="single" w:sz="4" w:space="0" w:color="auto"/>
              <w:right w:val="single" w:sz="4" w:space="0" w:color="auto"/>
            </w:tcBorders>
            <w:shd w:val="clear" w:color="auto" w:fill="C7E3CF"/>
            <w:vAlign w:val="center"/>
          </w:tcPr>
          <w:p w:rsidR="000C2D59" w:rsidRPr="00300712" w:rsidRDefault="000C2D59" w:rsidP="000B7ECC">
            <w:pPr>
              <w:spacing w:after="0" w:line="240" w:lineRule="auto"/>
              <w:jc w:val="center"/>
              <w:rPr>
                <w:rFonts w:ascii="Calibri" w:eastAsia="Calibri" w:hAnsi="Calibri" w:cs="Calibri"/>
                <w:noProof w:val="0"/>
                <w:sz w:val="20"/>
                <w:lang w:val="en-US" w:eastAsia="sr-Latn-BA"/>
              </w:rPr>
            </w:pPr>
            <w:r w:rsidRPr="00300712">
              <w:rPr>
                <w:rFonts w:ascii="Calibri" w:eastAsia="Calibri" w:hAnsi="Calibri" w:cs="Calibri"/>
                <w:noProof w:val="0"/>
                <w:sz w:val="20"/>
                <w:lang w:val="en-US" w:eastAsia="sr-Latn-BA"/>
              </w:rPr>
              <w:t>1</w:t>
            </w:r>
          </w:p>
        </w:tc>
      </w:tr>
    </w:tbl>
    <w:p w:rsidR="005A755A" w:rsidRPr="005A755A" w:rsidRDefault="00234B27" w:rsidP="005A755A">
      <w:pPr>
        <w:spacing w:before="120" w:after="240" w:line="240" w:lineRule="auto"/>
        <w:jc w:val="center"/>
        <w:rPr>
          <w:rFonts w:ascii="Calibri" w:eastAsia="Calibri" w:hAnsi="Calibri" w:cs="Calibri"/>
          <w:i/>
          <w:noProof w:val="0"/>
          <w:lang w:val="hr-HR"/>
        </w:rPr>
      </w:pPr>
      <w:r>
        <w:rPr>
          <w:rFonts w:ascii="Calibri" w:eastAsia="Calibri" w:hAnsi="Calibri" w:cs="Calibri"/>
          <w:i/>
          <w:noProof w:val="0"/>
          <w:lang w:val="hr-HR"/>
        </w:rPr>
        <w:t>Tabela 1.</w:t>
      </w:r>
      <w:r w:rsidR="000C2D59" w:rsidRPr="000B7ECC">
        <w:rPr>
          <w:rFonts w:ascii="Calibri" w:eastAsia="Calibri" w:hAnsi="Calibri" w:cs="Calibri"/>
          <w:i/>
          <w:noProof w:val="0"/>
          <w:lang w:val="hr-HR"/>
        </w:rPr>
        <w:t xml:space="preserve"> Prilagođeni pragovi stopa rizika za Republiku Srpsku i riziko grupe s obzirom na saobraćajne nezgode po broju pređenih kilometara</w:t>
      </w:r>
    </w:p>
    <w:p w:rsidR="00AE7844" w:rsidRPr="000B7ECC" w:rsidRDefault="000C2D59" w:rsidP="005A755A">
      <w:pPr>
        <w:spacing w:after="240" w:line="240" w:lineRule="auto"/>
        <w:ind w:firstLine="567"/>
        <w:jc w:val="both"/>
        <w:rPr>
          <w:rFonts w:ascii="Calibri" w:eastAsia="Calibri" w:hAnsi="Calibri" w:cs="Calibri"/>
          <w:noProof w:val="0"/>
          <w:lang w:val="hr-HR"/>
        </w:rPr>
      </w:pPr>
      <w:r w:rsidRPr="000B7ECC">
        <w:rPr>
          <w:rFonts w:ascii="Calibri" w:eastAsia="Calibri" w:hAnsi="Calibri" w:cs="Calibri"/>
          <w:noProof w:val="0"/>
          <w:lang w:val="hr-HR"/>
        </w:rPr>
        <w:t xml:space="preserve">Nakon što se u drugom koraku izračuna stopa rizika za svaku dionicu prema obrascu </w:t>
      </w:r>
      <w:r w:rsidR="007C2D18">
        <w:rPr>
          <w:rFonts w:ascii="Calibri" w:eastAsia="Calibri" w:hAnsi="Calibri" w:cs="Calibri"/>
          <w:noProof w:val="0"/>
          <w:lang w:val="hr-HR"/>
        </w:rPr>
        <w:t>8</w:t>
      </w:r>
      <w:r w:rsidRPr="000B7ECC">
        <w:rPr>
          <w:rFonts w:ascii="Calibri" w:eastAsia="Calibri" w:hAnsi="Calibri" w:cs="Calibri"/>
          <w:noProof w:val="0"/>
          <w:lang w:val="hr-HR"/>
        </w:rPr>
        <w:t xml:space="preserve">. vrši se razvrstavanje dionica u riziko grupe, u skladu sa prethodno definisanim pragovima stopa rizika. U nastavku su tabelarno (tabela 2.) prikazani podaci o PGDS-u i saobraćajnim nezgodama za svaku spojenu dionicu magistralnih puteva na području </w:t>
      </w:r>
      <w:r w:rsidR="004204AF" w:rsidRPr="000B7ECC">
        <w:rPr>
          <w:rFonts w:ascii="Calibri" w:eastAsia="Calibri" w:hAnsi="Calibri" w:cs="Calibri"/>
          <w:noProof w:val="0"/>
          <w:lang w:val="hr-HR"/>
        </w:rPr>
        <w:t>Grada Istočno Sarajevo</w:t>
      </w:r>
      <w:r w:rsidRPr="000B7ECC">
        <w:rPr>
          <w:rFonts w:ascii="Calibri" w:eastAsia="Calibri" w:hAnsi="Calibri" w:cs="Calibri"/>
          <w:noProof w:val="0"/>
          <w:lang w:val="hr-HR"/>
        </w:rPr>
        <w:t xml:space="preserve"> za koju se vrši proračun u analiziranom periodu (2009, 2010 i 2011. godina), kao i stope rizika izračunate za svaku dionicu magistralnih puteva.</w:t>
      </w:r>
    </w:p>
    <w:tbl>
      <w:tblPr>
        <w:tblW w:w="49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0"/>
        <w:gridCol w:w="3608"/>
        <w:gridCol w:w="942"/>
        <w:gridCol w:w="1158"/>
        <w:gridCol w:w="1134"/>
        <w:gridCol w:w="1134"/>
        <w:gridCol w:w="1139"/>
      </w:tblGrid>
      <w:tr w:rsidR="004204AF" w:rsidRPr="000B7ECC" w:rsidTr="0039203E">
        <w:trPr>
          <w:trHeight w:val="20"/>
          <w:jc w:val="center"/>
        </w:trPr>
        <w:tc>
          <w:tcPr>
            <w:tcW w:w="960" w:type="dxa"/>
            <w:shd w:val="clear" w:color="auto" w:fill="auto"/>
            <w:vAlign w:val="center"/>
            <w:hideMark/>
          </w:tcPr>
          <w:p w:rsidR="000C2D59" w:rsidRPr="000B7ECC" w:rsidRDefault="000C2D59" w:rsidP="0039203E">
            <w:pPr>
              <w:spacing w:after="0" w:line="240" w:lineRule="auto"/>
              <w:jc w:val="center"/>
              <w:rPr>
                <w:rFonts w:ascii="Calibri" w:eastAsia="PMingLiU" w:hAnsi="Calibri" w:cs="Calibri"/>
                <w:noProof w:val="0"/>
                <w:sz w:val="20"/>
                <w:szCs w:val="20"/>
                <w:lang w:val="hr-BA" w:eastAsia="zh-TW"/>
              </w:rPr>
            </w:pPr>
            <w:r w:rsidRPr="000B7ECC">
              <w:rPr>
                <w:rFonts w:ascii="Calibri" w:eastAsia="Calibri" w:hAnsi="Calibri" w:cs="Calibri"/>
                <w:noProof w:val="0"/>
                <w:sz w:val="20"/>
                <w:szCs w:val="20"/>
                <w:lang w:val="hr-HR"/>
              </w:rPr>
              <w:t>Oznaka dionice i puta</w:t>
            </w:r>
          </w:p>
        </w:tc>
        <w:tc>
          <w:tcPr>
            <w:tcW w:w="3608" w:type="dxa"/>
            <w:shd w:val="clear" w:color="auto" w:fill="auto"/>
            <w:vAlign w:val="center"/>
            <w:hideMark/>
          </w:tcPr>
          <w:p w:rsidR="000C2D59" w:rsidRPr="000B7ECC" w:rsidRDefault="000C2D59" w:rsidP="000B7ECC">
            <w:pPr>
              <w:spacing w:after="0" w:line="240" w:lineRule="auto"/>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Spojena dionica (početna i završna tačka)</w:t>
            </w:r>
          </w:p>
        </w:tc>
        <w:tc>
          <w:tcPr>
            <w:tcW w:w="942" w:type="dxa"/>
            <w:shd w:val="clear" w:color="auto" w:fill="auto"/>
            <w:vAlign w:val="center"/>
          </w:tcPr>
          <w:p w:rsidR="000C2D59" w:rsidRPr="000B7ECC" w:rsidRDefault="000C2D59" w:rsidP="0039203E">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Dužina dionice (km)</w:t>
            </w:r>
          </w:p>
        </w:tc>
        <w:tc>
          <w:tcPr>
            <w:tcW w:w="1158" w:type="dxa"/>
            <w:shd w:val="clear" w:color="auto" w:fill="auto"/>
            <w:vAlign w:val="center"/>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ΣSN</w:t>
            </w:r>
            <w:r w:rsidRPr="000B7ECC">
              <w:rPr>
                <w:rFonts w:ascii="Calibri" w:eastAsia="Calibri" w:hAnsi="Calibri" w:cs="Calibri"/>
                <w:noProof w:val="0"/>
                <w:sz w:val="20"/>
                <w:szCs w:val="20"/>
                <w:vertAlign w:val="subscript"/>
                <w:lang w:val="hr-HR"/>
              </w:rPr>
              <w:t>pog.+t.p</w:t>
            </w:r>
          </w:p>
        </w:tc>
        <w:tc>
          <w:tcPr>
            <w:tcW w:w="1134" w:type="dxa"/>
            <w:shd w:val="clear" w:color="auto" w:fill="auto"/>
            <w:vAlign w:val="center"/>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Prosječni PGDS</w:t>
            </w:r>
          </w:p>
        </w:tc>
        <w:tc>
          <w:tcPr>
            <w:tcW w:w="1134" w:type="dxa"/>
            <w:shd w:val="clear" w:color="auto" w:fill="auto"/>
            <w:vAlign w:val="center"/>
            <w:hideMark/>
          </w:tcPr>
          <w:p w:rsidR="000C2D59" w:rsidRPr="000B7ECC" w:rsidRDefault="000C2D59" w:rsidP="000B7ECC">
            <w:pPr>
              <w:spacing w:after="0" w:line="240" w:lineRule="auto"/>
              <w:jc w:val="center"/>
              <w:rPr>
                <w:rFonts w:ascii="Calibri" w:eastAsia="Times New Roman" w:hAnsi="Calibri" w:cs="Calibri"/>
                <w:noProof w:val="0"/>
                <w:sz w:val="20"/>
                <w:szCs w:val="20"/>
                <w:vertAlign w:val="subscript"/>
                <w:lang w:val="en-GB" w:eastAsia="hr-HR"/>
              </w:rPr>
            </w:pPr>
            <w:r w:rsidRPr="000B7ECC">
              <w:rPr>
                <w:rFonts w:ascii="Calibri" w:eastAsia="Times New Roman" w:hAnsi="Calibri" w:cs="Calibri"/>
                <w:noProof w:val="0"/>
                <w:sz w:val="20"/>
                <w:szCs w:val="20"/>
                <w:lang w:val="en-GB" w:eastAsia="hr-HR"/>
              </w:rPr>
              <w:t>MR</w:t>
            </w:r>
            <w:r w:rsidRPr="000B7ECC">
              <w:rPr>
                <w:rFonts w:ascii="Calibri" w:eastAsia="Times New Roman" w:hAnsi="Calibri" w:cs="Calibri"/>
                <w:noProof w:val="0"/>
                <w:sz w:val="20"/>
                <w:szCs w:val="20"/>
                <w:vertAlign w:val="subscript"/>
                <w:lang w:val="en-GB" w:eastAsia="hr-HR"/>
              </w:rPr>
              <w:t>2</w:t>
            </w:r>
          </w:p>
        </w:tc>
        <w:tc>
          <w:tcPr>
            <w:tcW w:w="1139" w:type="dxa"/>
            <w:shd w:val="clear" w:color="auto" w:fill="auto"/>
            <w:vAlign w:val="center"/>
            <w:hideMark/>
          </w:tcPr>
          <w:p w:rsidR="000C2D59" w:rsidRPr="000B7ECC" w:rsidRDefault="00AC2906" w:rsidP="000B7ECC">
            <w:pPr>
              <w:spacing w:after="0" w:line="240" w:lineRule="auto"/>
              <w:jc w:val="center"/>
              <w:rPr>
                <w:rFonts w:ascii="Calibri" w:eastAsia="Calibri" w:hAnsi="Calibri" w:cs="Calibri"/>
                <w:noProof w:val="0"/>
                <w:sz w:val="20"/>
                <w:szCs w:val="20"/>
                <w:lang w:val="hr-HR"/>
              </w:rPr>
            </w:pPr>
            <w:r>
              <w:rPr>
                <w:rFonts w:ascii="Calibri" w:eastAsia="Calibri" w:hAnsi="Calibri" w:cs="Calibri"/>
                <w:noProof w:val="0"/>
                <w:sz w:val="20"/>
                <w:szCs w:val="20"/>
                <w:lang w:val="hr-HR"/>
              </w:rPr>
              <w:t>Nivo rizika</w:t>
            </w:r>
          </w:p>
        </w:tc>
      </w:tr>
      <w:tr w:rsidR="004204AF" w:rsidRPr="000B7ECC" w:rsidTr="0039203E">
        <w:trPr>
          <w:trHeight w:val="20"/>
          <w:jc w:val="center"/>
        </w:trPr>
        <w:tc>
          <w:tcPr>
            <w:tcW w:w="960" w:type="dxa"/>
            <w:shd w:val="clear" w:color="auto" w:fill="auto"/>
            <w:vAlign w:val="center"/>
            <w:hideMark/>
          </w:tcPr>
          <w:p w:rsidR="000C2D59" w:rsidRPr="000B7ECC" w:rsidRDefault="000C2D59" w:rsidP="000B7ECC">
            <w:pPr>
              <w:spacing w:after="0" w:line="240" w:lineRule="auto"/>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M5</w:t>
            </w:r>
          </w:p>
        </w:tc>
        <w:tc>
          <w:tcPr>
            <w:tcW w:w="3608" w:type="dxa"/>
            <w:shd w:val="clear" w:color="auto" w:fill="auto"/>
            <w:vAlign w:val="center"/>
            <w:hideMark/>
          </w:tcPr>
          <w:p w:rsidR="000C2D59" w:rsidRPr="000B7ECC" w:rsidRDefault="000C2D59" w:rsidP="000B7ECC">
            <w:pPr>
              <w:spacing w:after="0" w:line="240" w:lineRule="auto"/>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Lapišnica (gr. RS) - Pale 1</w:t>
            </w:r>
          </w:p>
        </w:tc>
        <w:tc>
          <w:tcPr>
            <w:tcW w:w="942" w:type="dxa"/>
            <w:shd w:val="clear" w:color="auto" w:fill="auto"/>
            <w:vAlign w:val="center"/>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11,34</w:t>
            </w:r>
          </w:p>
        </w:tc>
        <w:tc>
          <w:tcPr>
            <w:tcW w:w="1158" w:type="dxa"/>
            <w:shd w:val="clear" w:color="auto" w:fill="auto"/>
            <w:vAlign w:val="center"/>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18</w:t>
            </w:r>
          </w:p>
        </w:tc>
        <w:tc>
          <w:tcPr>
            <w:tcW w:w="1134" w:type="dxa"/>
            <w:shd w:val="clear" w:color="auto" w:fill="auto"/>
            <w:vAlign w:val="center"/>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6961</w:t>
            </w:r>
          </w:p>
        </w:tc>
        <w:tc>
          <w:tcPr>
            <w:tcW w:w="1134" w:type="dxa"/>
            <w:shd w:val="clear" w:color="auto" w:fill="auto"/>
            <w:vAlign w:val="center"/>
            <w:hideMark/>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208,24</w:t>
            </w:r>
          </w:p>
        </w:tc>
        <w:tc>
          <w:tcPr>
            <w:tcW w:w="1139" w:type="dxa"/>
            <w:tcBorders>
              <w:top w:val="single" w:sz="2" w:space="0" w:color="FFFFFF"/>
              <w:bottom w:val="single" w:sz="2" w:space="0" w:color="FFFFFF"/>
            </w:tcBorders>
            <w:shd w:val="clear" w:color="auto" w:fill="000000"/>
            <w:vAlign w:val="center"/>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5</w:t>
            </w:r>
          </w:p>
        </w:tc>
      </w:tr>
      <w:tr w:rsidR="004204AF" w:rsidRPr="000B7ECC" w:rsidTr="0039203E">
        <w:trPr>
          <w:trHeight w:val="20"/>
          <w:jc w:val="center"/>
        </w:trPr>
        <w:tc>
          <w:tcPr>
            <w:tcW w:w="960" w:type="dxa"/>
            <w:shd w:val="clear" w:color="auto" w:fill="auto"/>
            <w:vAlign w:val="center"/>
            <w:hideMark/>
          </w:tcPr>
          <w:p w:rsidR="000C2D59" w:rsidRPr="000B7ECC" w:rsidRDefault="000C2D59" w:rsidP="000B7ECC">
            <w:pPr>
              <w:spacing w:after="0" w:line="240" w:lineRule="auto"/>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M5</w:t>
            </w:r>
          </w:p>
        </w:tc>
        <w:tc>
          <w:tcPr>
            <w:tcW w:w="3608" w:type="dxa"/>
            <w:shd w:val="clear" w:color="auto" w:fill="auto"/>
            <w:vAlign w:val="center"/>
            <w:hideMark/>
          </w:tcPr>
          <w:p w:rsidR="000C2D59" w:rsidRPr="000B7ECC" w:rsidRDefault="000C2D59" w:rsidP="000B7ECC">
            <w:pPr>
              <w:spacing w:after="0" w:line="240" w:lineRule="auto"/>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Pale 1 - Prača (gr. RS)</w:t>
            </w:r>
          </w:p>
        </w:tc>
        <w:tc>
          <w:tcPr>
            <w:tcW w:w="942" w:type="dxa"/>
            <w:shd w:val="clear" w:color="auto" w:fill="auto"/>
            <w:vAlign w:val="center"/>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21,82</w:t>
            </w:r>
          </w:p>
        </w:tc>
        <w:tc>
          <w:tcPr>
            <w:tcW w:w="1158" w:type="dxa"/>
            <w:shd w:val="clear" w:color="auto" w:fill="auto"/>
            <w:vAlign w:val="center"/>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8</w:t>
            </w:r>
          </w:p>
        </w:tc>
        <w:tc>
          <w:tcPr>
            <w:tcW w:w="1134" w:type="dxa"/>
            <w:shd w:val="clear" w:color="auto" w:fill="auto"/>
            <w:vAlign w:val="center"/>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1975</w:t>
            </w:r>
          </w:p>
        </w:tc>
        <w:tc>
          <w:tcPr>
            <w:tcW w:w="1134" w:type="dxa"/>
            <w:shd w:val="clear" w:color="auto" w:fill="auto"/>
            <w:vAlign w:val="center"/>
            <w:hideMark/>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169,57</w:t>
            </w:r>
          </w:p>
        </w:tc>
        <w:tc>
          <w:tcPr>
            <w:tcW w:w="1139" w:type="dxa"/>
            <w:tcBorders>
              <w:top w:val="single" w:sz="2" w:space="0" w:color="FFFFFF"/>
            </w:tcBorders>
            <w:shd w:val="clear" w:color="auto" w:fill="000000"/>
            <w:vAlign w:val="center"/>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5</w:t>
            </w:r>
          </w:p>
        </w:tc>
      </w:tr>
      <w:tr w:rsidR="004204AF" w:rsidRPr="000B7ECC" w:rsidTr="0039203E">
        <w:trPr>
          <w:trHeight w:val="20"/>
          <w:jc w:val="center"/>
        </w:trPr>
        <w:tc>
          <w:tcPr>
            <w:tcW w:w="960" w:type="dxa"/>
            <w:shd w:val="clear" w:color="auto" w:fill="auto"/>
            <w:vAlign w:val="center"/>
            <w:hideMark/>
          </w:tcPr>
          <w:p w:rsidR="000C2D59" w:rsidRPr="000B7ECC" w:rsidRDefault="000C2D59" w:rsidP="000B7ECC">
            <w:pPr>
              <w:spacing w:after="0" w:line="240" w:lineRule="auto"/>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M18</w:t>
            </w:r>
          </w:p>
        </w:tc>
        <w:tc>
          <w:tcPr>
            <w:tcW w:w="3608" w:type="dxa"/>
            <w:shd w:val="clear" w:color="auto" w:fill="auto"/>
            <w:vAlign w:val="center"/>
            <w:hideMark/>
          </w:tcPr>
          <w:p w:rsidR="000C2D59" w:rsidRPr="000B7ECC" w:rsidRDefault="000C2D59" w:rsidP="000B7ECC">
            <w:pPr>
              <w:spacing w:after="0" w:line="240" w:lineRule="auto"/>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Dobrinja</w:t>
            </w:r>
            <w:r w:rsidRPr="000B7ECC">
              <w:rPr>
                <w:rFonts w:ascii="Calibri" w:eastAsia="Calibri" w:hAnsi="Calibri" w:cs="Calibri"/>
                <w:sz w:val="20"/>
                <w:szCs w:val="20"/>
                <w:lang w:eastAsia="sr-Latn-BA"/>
              </w:rPr>
              <w:drawing>
                <wp:anchor distT="0" distB="0" distL="114300" distR="114300" simplePos="0" relativeHeight="251659264" behindDoc="0" locked="0" layoutInCell="1" allowOverlap="1" wp14:anchorId="2AE25624" wp14:editId="480F7174">
                  <wp:simplePos x="0" y="0"/>
                  <wp:positionH relativeFrom="column">
                    <wp:posOffset>3116580</wp:posOffset>
                  </wp:positionH>
                  <wp:positionV relativeFrom="paragraph">
                    <wp:posOffset>0</wp:posOffset>
                  </wp:positionV>
                  <wp:extent cx="0" cy="0"/>
                  <wp:effectExtent l="0" t="0" r="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60288" behindDoc="0" locked="0" layoutInCell="1" allowOverlap="1" wp14:anchorId="138048D5" wp14:editId="3B76D71D">
                  <wp:simplePos x="0" y="0"/>
                  <wp:positionH relativeFrom="column">
                    <wp:posOffset>3116580</wp:posOffset>
                  </wp:positionH>
                  <wp:positionV relativeFrom="paragraph">
                    <wp:posOffset>0</wp:posOffset>
                  </wp:positionV>
                  <wp:extent cx="0" cy="0"/>
                  <wp:effectExtent l="0" t="0" r="0" b="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61312" behindDoc="0" locked="0" layoutInCell="1" allowOverlap="1" wp14:anchorId="5927552A" wp14:editId="54FB2019">
                  <wp:simplePos x="0" y="0"/>
                  <wp:positionH relativeFrom="column">
                    <wp:posOffset>3116580</wp:posOffset>
                  </wp:positionH>
                  <wp:positionV relativeFrom="paragraph">
                    <wp:posOffset>0</wp:posOffset>
                  </wp:positionV>
                  <wp:extent cx="0" cy="0"/>
                  <wp:effectExtent l="0" t="0" r="0" b="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62336" behindDoc="0" locked="0" layoutInCell="1" allowOverlap="1" wp14:anchorId="410B31E1" wp14:editId="65855390">
                  <wp:simplePos x="0" y="0"/>
                  <wp:positionH relativeFrom="column">
                    <wp:posOffset>3116580</wp:posOffset>
                  </wp:positionH>
                  <wp:positionV relativeFrom="paragraph">
                    <wp:posOffset>0</wp:posOffset>
                  </wp:positionV>
                  <wp:extent cx="0" cy="0"/>
                  <wp:effectExtent l="0" t="0" r="0" b="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63360" behindDoc="0" locked="0" layoutInCell="1" allowOverlap="1" wp14:anchorId="46E39873" wp14:editId="245C4527">
                  <wp:simplePos x="0" y="0"/>
                  <wp:positionH relativeFrom="column">
                    <wp:posOffset>3116580</wp:posOffset>
                  </wp:positionH>
                  <wp:positionV relativeFrom="paragraph">
                    <wp:posOffset>0</wp:posOffset>
                  </wp:positionV>
                  <wp:extent cx="0" cy="0"/>
                  <wp:effectExtent l="0" t="0" r="0" b="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64384" behindDoc="0" locked="0" layoutInCell="1" allowOverlap="1" wp14:anchorId="02D5A6B0" wp14:editId="59686648">
                  <wp:simplePos x="0" y="0"/>
                  <wp:positionH relativeFrom="column">
                    <wp:posOffset>3116580</wp:posOffset>
                  </wp:positionH>
                  <wp:positionV relativeFrom="paragraph">
                    <wp:posOffset>0</wp:posOffset>
                  </wp:positionV>
                  <wp:extent cx="0" cy="0"/>
                  <wp:effectExtent l="0" t="0" r="0" b="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65408" behindDoc="0" locked="0" layoutInCell="1" allowOverlap="1" wp14:anchorId="1528C8C7" wp14:editId="58AB44FF">
                  <wp:simplePos x="0" y="0"/>
                  <wp:positionH relativeFrom="column">
                    <wp:posOffset>3116580</wp:posOffset>
                  </wp:positionH>
                  <wp:positionV relativeFrom="paragraph">
                    <wp:posOffset>0</wp:posOffset>
                  </wp:positionV>
                  <wp:extent cx="0" cy="0"/>
                  <wp:effectExtent l="0" t="0" r="0" b="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66432" behindDoc="0" locked="0" layoutInCell="1" allowOverlap="1" wp14:anchorId="3D82C826" wp14:editId="5D4527A7">
                  <wp:simplePos x="0" y="0"/>
                  <wp:positionH relativeFrom="column">
                    <wp:posOffset>3116580</wp:posOffset>
                  </wp:positionH>
                  <wp:positionV relativeFrom="paragraph">
                    <wp:posOffset>0</wp:posOffset>
                  </wp:positionV>
                  <wp:extent cx="0" cy="0"/>
                  <wp:effectExtent l="0" t="0" r="0" b="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67456" behindDoc="0" locked="0" layoutInCell="1" allowOverlap="1" wp14:anchorId="410F274E" wp14:editId="7D63BBEA">
                  <wp:simplePos x="0" y="0"/>
                  <wp:positionH relativeFrom="column">
                    <wp:posOffset>3116580</wp:posOffset>
                  </wp:positionH>
                  <wp:positionV relativeFrom="paragraph">
                    <wp:posOffset>0</wp:posOffset>
                  </wp:positionV>
                  <wp:extent cx="0" cy="0"/>
                  <wp:effectExtent l="0" t="0" r="0" b="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68480" behindDoc="0" locked="0" layoutInCell="1" allowOverlap="1" wp14:anchorId="762D0561" wp14:editId="3834405E">
                  <wp:simplePos x="0" y="0"/>
                  <wp:positionH relativeFrom="column">
                    <wp:posOffset>3116580</wp:posOffset>
                  </wp:positionH>
                  <wp:positionV relativeFrom="paragraph">
                    <wp:posOffset>0</wp:posOffset>
                  </wp:positionV>
                  <wp:extent cx="0" cy="0"/>
                  <wp:effectExtent l="0" t="0" r="0" b="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69504" behindDoc="0" locked="0" layoutInCell="1" allowOverlap="1" wp14:anchorId="47961FCE" wp14:editId="654EEA84">
                  <wp:simplePos x="0" y="0"/>
                  <wp:positionH relativeFrom="column">
                    <wp:posOffset>3116580</wp:posOffset>
                  </wp:positionH>
                  <wp:positionV relativeFrom="paragraph">
                    <wp:posOffset>0</wp:posOffset>
                  </wp:positionV>
                  <wp:extent cx="0" cy="0"/>
                  <wp:effectExtent l="0" t="0" r="0" b="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70528" behindDoc="0" locked="0" layoutInCell="1" allowOverlap="1" wp14:anchorId="1F87AB23" wp14:editId="32BD27BF">
                  <wp:simplePos x="0" y="0"/>
                  <wp:positionH relativeFrom="column">
                    <wp:posOffset>3116580</wp:posOffset>
                  </wp:positionH>
                  <wp:positionV relativeFrom="paragraph">
                    <wp:posOffset>0</wp:posOffset>
                  </wp:positionV>
                  <wp:extent cx="0" cy="0"/>
                  <wp:effectExtent l="0" t="0" r="0" b="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71552" behindDoc="0" locked="0" layoutInCell="1" allowOverlap="1" wp14:anchorId="1DAA8F8C" wp14:editId="3351BA70">
                  <wp:simplePos x="0" y="0"/>
                  <wp:positionH relativeFrom="column">
                    <wp:posOffset>3116580</wp:posOffset>
                  </wp:positionH>
                  <wp:positionV relativeFrom="paragraph">
                    <wp:posOffset>0</wp:posOffset>
                  </wp:positionV>
                  <wp:extent cx="0" cy="0"/>
                  <wp:effectExtent l="0" t="0" r="0" b="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72576" behindDoc="0" locked="0" layoutInCell="1" allowOverlap="1" wp14:anchorId="616A2697" wp14:editId="405748C5">
                  <wp:simplePos x="0" y="0"/>
                  <wp:positionH relativeFrom="column">
                    <wp:posOffset>3116580</wp:posOffset>
                  </wp:positionH>
                  <wp:positionV relativeFrom="paragraph">
                    <wp:posOffset>0</wp:posOffset>
                  </wp:positionV>
                  <wp:extent cx="0" cy="0"/>
                  <wp:effectExtent l="0" t="0" r="0" b="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73600" behindDoc="0" locked="0" layoutInCell="1" allowOverlap="1" wp14:anchorId="6F8F8634" wp14:editId="701C7485">
                  <wp:simplePos x="0" y="0"/>
                  <wp:positionH relativeFrom="column">
                    <wp:posOffset>3116580</wp:posOffset>
                  </wp:positionH>
                  <wp:positionV relativeFrom="paragraph">
                    <wp:posOffset>0</wp:posOffset>
                  </wp:positionV>
                  <wp:extent cx="0" cy="0"/>
                  <wp:effectExtent l="0" t="0" r="0" b="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74624" behindDoc="0" locked="0" layoutInCell="1" allowOverlap="1" wp14:anchorId="0EAF0748" wp14:editId="6BB71D76">
                  <wp:simplePos x="0" y="0"/>
                  <wp:positionH relativeFrom="column">
                    <wp:posOffset>3116580</wp:posOffset>
                  </wp:positionH>
                  <wp:positionV relativeFrom="paragraph">
                    <wp:posOffset>0</wp:posOffset>
                  </wp:positionV>
                  <wp:extent cx="0" cy="0"/>
                  <wp:effectExtent l="0" t="0" r="0" b="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75648" behindDoc="0" locked="0" layoutInCell="1" allowOverlap="1" wp14:anchorId="6AF21C92" wp14:editId="653EEBAC">
                  <wp:simplePos x="0" y="0"/>
                  <wp:positionH relativeFrom="column">
                    <wp:posOffset>3116580</wp:posOffset>
                  </wp:positionH>
                  <wp:positionV relativeFrom="paragraph">
                    <wp:posOffset>0</wp:posOffset>
                  </wp:positionV>
                  <wp:extent cx="0" cy="0"/>
                  <wp:effectExtent l="0" t="0" r="0" b="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76672" behindDoc="0" locked="0" layoutInCell="1" allowOverlap="1" wp14:anchorId="39E40F35" wp14:editId="7D284967">
                  <wp:simplePos x="0" y="0"/>
                  <wp:positionH relativeFrom="column">
                    <wp:posOffset>3116580</wp:posOffset>
                  </wp:positionH>
                  <wp:positionV relativeFrom="paragraph">
                    <wp:posOffset>0</wp:posOffset>
                  </wp:positionV>
                  <wp:extent cx="0" cy="0"/>
                  <wp:effectExtent l="0" t="0" r="0" b="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77696" behindDoc="0" locked="0" layoutInCell="1" allowOverlap="1" wp14:anchorId="0D94FCDE" wp14:editId="27B57B49">
                  <wp:simplePos x="0" y="0"/>
                  <wp:positionH relativeFrom="column">
                    <wp:posOffset>3116580</wp:posOffset>
                  </wp:positionH>
                  <wp:positionV relativeFrom="paragraph">
                    <wp:posOffset>0</wp:posOffset>
                  </wp:positionV>
                  <wp:extent cx="0" cy="0"/>
                  <wp:effectExtent l="0" t="0" r="0" b="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78720" behindDoc="0" locked="0" layoutInCell="1" allowOverlap="1" wp14:anchorId="7847608E" wp14:editId="65501AE6">
                  <wp:simplePos x="0" y="0"/>
                  <wp:positionH relativeFrom="column">
                    <wp:posOffset>3116580</wp:posOffset>
                  </wp:positionH>
                  <wp:positionV relativeFrom="paragraph">
                    <wp:posOffset>0</wp:posOffset>
                  </wp:positionV>
                  <wp:extent cx="0" cy="0"/>
                  <wp:effectExtent l="0" t="0" r="0" b="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79744" behindDoc="0" locked="0" layoutInCell="1" allowOverlap="1" wp14:anchorId="4D24D860" wp14:editId="198DA728">
                  <wp:simplePos x="0" y="0"/>
                  <wp:positionH relativeFrom="column">
                    <wp:posOffset>3116580</wp:posOffset>
                  </wp:positionH>
                  <wp:positionV relativeFrom="paragraph">
                    <wp:posOffset>0</wp:posOffset>
                  </wp:positionV>
                  <wp:extent cx="0" cy="0"/>
                  <wp:effectExtent l="0" t="0" r="0" b="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80768" behindDoc="0" locked="0" layoutInCell="1" allowOverlap="1" wp14:anchorId="6A52598F" wp14:editId="7442AD58">
                  <wp:simplePos x="0" y="0"/>
                  <wp:positionH relativeFrom="column">
                    <wp:posOffset>3116580</wp:posOffset>
                  </wp:positionH>
                  <wp:positionV relativeFrom="paragraph">
                    <wp:posOffset>0</wp:posOffset>
                  </wp:positionV>
                  <wp:extent cx="0" cy="0"/>
                  <wp:effectExtent l="0" t="0" r="0" b="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81792" behindDoc="0" locked="0" layoutInCell="1" allowOverlap="1" wp14:anchorId="3D010679" wp14:editId="6B623362">
                  <wp:simplePos x="0" y="0"/>
                  <wp:positionH relativeFrom="column">
                    <wp:posOffset>3116580</wp:posOffset>
                  </wp:positionH>
                  <wp:positionV relativeFrom="paragraph">
                    <wp:posOffset>0</wp:posOffset>
                  </wp:positionV>
                  <wp:extent cx="0" cy="0"/>
                  <wp:effectExtent l="0" t="0" r="0" b="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82816" behindDoc="0" locked="0" layoutInCell="1" allowOverlap="1" wp14:anchorId="315A383B" wp14:editId="6D2BEC0C">
                  <wp:simplePos x="0" y="0"/>
                  <wp:positionH relativeFrom="column">
                    <wp:posOffset>3116580</wp:posOffset>
                  </wp:positionH>
                  <wp:positionV relativeFrom="paragraph">
                    <wp:posOffset>0</wp:posOffset>
                  </wp:positionV>
                  <wp:extent cx="0" cy="0"/>
                  <wp:effectExtent l="0" t="0" r="0" b="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83840" behindDoc="0" locked="0" layoutInCell="1" allowOverlap="1" wp14:anchorId="490B868A" wp14:editId="5A35317A">
                  <wp:simplePos x="0" y="0"/>
                  <wp:positionH relativeFrom="column">
                    <wp:posOffset>3116580</wp:posOffset>
                  </wp:positionH>
                  <wp:positionV relativeFrom="paragraph">
                    <wp:posOffset>0</wp:posOffset>
                  </wp:positionV>
                  <wp:extent cx="0" cy="0"/>
                  <wp:effectExtent l="0" t="0" r="0" b="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84864" behindDoc="0" locked="0" layoutInCell="1" allowOverlap="1" wp14:anchorId="45B7EAE3" wp14:editId="3BBAF0F0">
                  <wp:simplePos x="0" y="0"/>
                  <wp:positionH relativeFrom="column">
                    <wp:posOffset>3116580</wp:posOffset>
                  </wp:positionH>
                  <wp:positionV relativeFrom="paragraph">
                    <wp:posOffset>0</wp:posOffset>
                  </wp:positionV>
                  <wp:extent cx="0" cy="0"/>
                  <wp:effectExtent l="0" t="0" r="0" b="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85888" behindDoc="0" locked="0" layoutInCell="1" allowOverlap="1" wp14:anchorId="0DBA054D" wp14:editId="346A13D8">
                  <wp:simplePos x="0" y="0"/>
                  <wp:positionH relativeFrom="column">
                    <wp:posOffset>3116580</wp:posOffset>
                  </wp:positionH>
                  <wp:positionV relativeFrom="paragraph">
                    <wp:posOffset>0</wp:posOffset>
                  </wp:positionV>
                  <wp:extent cx="0" cy="0"/>
                  <wp:effectExtent l="0" t="0" r="0" b="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86912" behindDoc="0" locked="0" layoutInCell="1" allowOverlap="1" wp14:anchorId="64881A23" wp14:editId="545F944B">
                  <wp:simplePos x="0" y="0"/>
                  <wp:positionH relativeFrom="column">
                    <wp:posOffset>3116580</wp:posOffset>
                  </wp:positionH>
                  <wp:positionV relativeFrom="paragraph">
                    <wp:posOffset>0</wp:posOffset>
                  </wp:positionV>
                  <wp:extent cx="0" cy="0"/>
                  <wp:effectExtent l="0" t="0" r="0" b="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87936" behindDoc="0" locked="0" layoutInCell="1" allowOverlap="1" wp14:anchorId="71C8EA71" wp14:editId="43D6F227">
                  <wp:simplePos x="0" y="0"/>
                  <wp:positionH relativeFrom="column">
                    <wp:posOffset>3116580</wp:posOffset>
                  </wp:positionH>
                  <wp:positionV relativeFrom="paragraph">
                    <wp:posOffset>0</wp:posOffset>
                  </wp:positionV>
                  <wp:extent cx="0" cy="0"/>
                  <wp:effectExtent l="0" t="0" r="0" b="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88960" behindDoc="0" locked="0" layoutInCell="1" allowOverlap="1" wp14:anchorId="28149ACF" wp14:editId="3983CC78">
                  <wp:simplePos x="0" y="0"/>
                  <wp:positionH relativeFrom="column">
                    <wp:posOffset>3116580</wp:posOffset>
                  </wp:positionH>
                  <wp:positionV relativeFrom="paragraph">
                    <wp:posOffset>0</wp:posOffset>
                  </wp:positionV>
                  <wp:extent cx="0" cy="0"/>
                  <wp:effectExtent l="0" t="0" r="0" b="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89984" behindDoc="0" locked="0" layoutInCell="1" allowOverlap="1" wp14:anchorId="1047E632" wp14:editId="3156D465">
                  <wp:simplePos x="0" y="0"/>
                  <wp:positionH relativeFrom="column">
                    <wp:posOffset>3116580</wp:posOffset>
                  </wp:positionH>
                  <wp:positionV relativeFrom="paragraph">
                    <wp:posOffset>0</wp:posOffset>
                  </wp:positionV>
                  <wp:extent cx="0" cy="0"/>
                  <wp:effectExtent l="0" t="0" r="0" b="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91008" behindDoc="0" locked="0" layoutInCell="1" allowOverlap="1" wp14:anchorId="6B1F046D" wp14:editId="1FF9AC5B">
                  <wp:simplePos x="0" y="0"/>
                  <wp:positionH relativeFrom="column">
                    <wp:posOffset>3116580</wp:posOffset>
                  </wp:positionH>
                  <wp:positionV relativeFrom="paragraph">
                    <wp:posOffset>0</wp:posOffset>
                  </wp:positionV>
                  <wp:extent cx="0" cy="0"/>
                  <wp:effectExtent l="0" t="0" r="0" b="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92032" behindDoc="0" locked="0" layoutInCell="1" allowOverlap="1" wp14:anchorId="4855E1F8" wp14:editId="21CAC8CD">
                  <wp:simplePos x="0" y="0"/>
                  <wp:positionH relativeFrom="column">
                    <wp:posOffset>3116580</wp:posOffset>
                  </wp:positionH>
                  <wp:positionV relativeFrom="paragraph">
                    <wp:posOffset>0</wp:posOffset>
                  </wp:positionV>
                  <wp:extent cx="0" cy="0"/>
                  <wp:effectExtent l="0" t="0" r="0" b="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93056" behindDoc="0" locked="0" layoutInCell="1" allowOverlap="1" wp14:anchorId="7B8634EA" wp14:editId="66A8EA0B">
                  <wp:simplePos x="0" y="0"/>
                  <wp:positionH relativeFrom="column">
                    <wp:posOffset>3116580</wp:posOffset>
                  </wp:positionH>
                  <wp:positionV relativeFrom="paragraph">
                    <wp:posOffset>0</wp:posOffset>
                  </wp:positionV>
                  <wp:extent cx="0" cy="0"/>
                  <wp:effectExtent l="0" t="0" r="0" b="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94080" behindDoc="0" locked="0" layoutInCell="1" allowOverlap="1" wp14:anchorId="79279D8E" wp14:editId="7FD4508F">
                  <wp:simplePos x="0" y="0"/>
                  <wp:positionH relativeFrom="column">
                    <wp:posOffset>3116580</wp:posOffset>
                  </wp:positionH>
                  <wp:positionV relativeFrom="paragraph">
                    <wp:posOffset>0</wp:posOffset>
                  </wp:positionV>
                  <wp:extent cx="0" cy="0"/>
                  <wp:effectExtent l="0" t="0" r="0" b="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95104" behindDoc="0" locked="0" layoutInCell="1" allowOverlap="1" wp14:anchorId="0F238772" wp14:editId="610FDFE0">
                  <wp:simplePos x="0" y="0"/>
                  <wp:positionH relativeFrom="column">
                    <wp:posOffset>3116580</wp:posOffset>
                  </wp:positionH>
                  <wp:positionV relativeFrom="paragraph">
                    <wp:posOffset>0</wp:posOffset>
                  </wp:positionV>
                  <wp:extent cx="0" cy="0"/>
                  <wp:effectExtent l="0" t="0" r="0" b="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96128" behindDoc="0" locked="0" layoutInCell="1" allowOverlap="1" wp14:anchorId="390C8ECF" wp14:editId="31CF6D66">
                  <wp:simplePos x="0" y="0"/>
                  <wp:positionH relativeFrom="column">
                    <wp:posOffset>3116580</wp:posOffset>
                  </wp:positionH>
                  <wp:positionV relativeFrom="paragraph">
                    <wp:posOffset>0</wp:posOffset>
                  </wp:positionV>
                  <wp:extent cx="0" cy="0"/>
                  <wp:effectExtent l="0" t="0" r="0" b="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97152" behindDoc="0" locked="0" layoutInCell="1" allowOverlap="1" wp14:anchorId="7DA49F7E" wp14:editId="2F87A2E1">
                  <wp:simplePos x="0" y="0"/>
                  <wp:positionH relativeFrom="column">
                    <wp:posOffset>3116580</wp:posOffset>
                  </wp:positionH>
                  <wp:positionV relativeFrom="paragraph">
                    <wp:posOffset>0</wp:posOffset>
                  </wp:positionV>
                  <wp:extent cx="0" cy="0"/>
                  <wp:effectExtent l="0" t="0" r="0" b="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98176" behindDoc="0" locked="0" layoutInCell="1" allowOverlap="1" wp14:anchorId="01806031" wp14:editId="34F6F219">
                  <wp:simplePos x="0" y="0"/>
                  <wp:positionH relativeFrom="column">
                    <wp:posOffset>3116580</wp:posOffset>
                  </wp:positionH>
                  <wp:positionV relativeFrom="paragraph">
                    <wp:posOffset>0</wp:posOffset>
                  </wp:positionV>
                  <wp:extent cx="0" cy="0"/>
                  <wp:effectExtent l="0" t="0" r="0" b="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699200" behindDoc="0" locked="0" layoutInCell="1" allowOverlap="1" wp14:anchorId="00B268B4" wp14:editId="5767622C">
                  <wp:simplePos x="0" y="0"/>
                  <wp:positionH relativeFrom="column">
                    <wp:posOffset>3116580</wp:posOffset>
                  </wp:positionH>
                  <wp:positionV relativeFrom="paragraph">
                    <wp:posOffset>0</wp:posOffset>
                  </wp:positionV>
                  <wp:extent cx="0" cy="0"/>
                  <wp:effectExtent l="0" t="0" r="0" b="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700224" behindDoc="0" locked="0" layoutInCell="1" allowOverlap="1" wp14:anchorId="342E0A97" wp14:editId="65590CF5">
                  <wp:simplePos x="0" y="0"/>
                  <wp:positionH relativeFrom="column">
                    <wp:posOffset>3116580</wp:posOffset>
                  </wp:positionH>
                  <wp:positionV relativeFrom="paragraph">
                    <wp:posOffset>0</wp:posOffset>
                  </wp:positionV>
                  <wp:extent cx="0" cy="0"/>
                  <wp:effectExtent l="0" t="0" r="0" b="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701248" behindDoc="0" locked="0" layoutInCell="1" allowOverlap="1" wp14:anchorId="2453057F" wp14:editId="2006A198">
                  <wp:simplePos x="0" y="0"/>
                  <wp:positionH relativeFrom="column">
                    <wp:posOffset>3116580</wp:posOffset>
                  </wp:positionH>
                  <wp:positionV relativeFrom="paragraph">
                    <wp:posOffset>0</wp:posOffset>
                  </wp:positionV>
                  <wp:extent cx="0" cy="0"/>
                  <wp:effectExtent l="0" t="0" r="0" b="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702272" behindDoc="0" locked="0" layoutInCell="1" allowOverlap="1" wp14:anchorId="3972107F" wp14:editId="67EFAE87">
                  <wp:simplePos x="0" y="0"/>
                  <wp:positionH relativeFrom="column">
                    <wp:posOffset>3116580</wp:posOffset>
                  </wp:positionH>
                  <wp:positionV relativeFrom="paragraph">
                    <wp:posOffset>0</wp:posOffset>
                  </wp:positionV>
                  <wp:extent cx="0" cy="0"/>
                  <wp:effectExtent l="0" t="0" r="0" b="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703296" behindDoc="0" locked="0" layoutInCell="1" allowOverlap="1" wp14:anchorId="71075B70" wp14:editId="424BD531">
                  <wp:simplePos x="0" y="0"/>
                  <wp:positionH relativeFrom="column">
                    <wp:posOffset>3116580</wp:posOffset>
                  </wp:positionH>
                  <wp:positionV relativeFrom="paragraph">
                    <wp:posOffset>0</wp:posOffset>
                  </wp:positionV>
                  <wp:extent cx="0" cy="0"/>
                  <wp:effectExtent l="0" t="0" r="0" b="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704320" behindDoc="0" locked="0" layoutInCell="1" allowOverlap="1" wp14:anchorId="723E9C3A" wp14:editId="66FC5EB2">
                  <wp:simplePos x="0" y="0"/>
                  <wp:positionH relativeFrom="column">
                    <wp:posOffset>3116580</wp:posOffset>
                  </wp:positionH>
                  <wp:positionV relativeFrom="paragraph">
                    <wp:posOffset>0</wp:posOffset>
                  </wp:positionV>
                  <wp:extent cx="0" cy="0"/>
                  <wp:effectExtent l="0" t="0" r="0" b="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705344" behindDoc="0" locked="0" layoutInCell="1" allowOverlap="1" wp14:anchorId="7AC9B5A4" wp14:editId="274A52C2">
                  <wp:simplePos x="0" y="0"/>
                  <wp:positionH relativeFrom="column">
                    <wp:posOffset>3116580</wp:posOffset>
                  </wp:positionH>
                  <wp:positionV relativeFrom="paragraph">
                    <wp:posOffset>0</wp:posOffset>
                  </wp:positionV>
                  <wp:extent cx="0" cy="0"/>
                  <wp:effectExtent l="0" t="0" r="0" b="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706368" behindDoc="0" locked="0" layoutInCell="1" allowOverlap="1" wp14:anchorId="6955B1D1" wp14:editId="17939ADC">
                  <wp:simplePos x="0" y="0"/>
                  <wp:positionH relativeFrom="column">
                    <wp:posOffset>3116580</wp:posOffset>
                  </wp:positionH>
                  <wp:positionV relativeFrom="paragraph">
                    <wp:posOffset>0</wp:posOffset>
                  </wp:positionV>
                  <wp:extent cx="0" cy="0"/>
                  <wp:effectExtent l="0" t="0" r="0" b="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707392" behindDoc="0" locked="0" layoutInCell="1" allowOverlap="1" wp14:anchorId="14A8AE09" wp14:editId="26294705">
                  <wp:simplePos x="0" y="0"/>
                  <wp:positionH relativeFrom="column">
                    <wp:posOffset>3116580</wp:posOffset>
                  </wp:positionH>
                  <wp:positionV relativeFrom="paragraph">
                    <wp:posOffset>0</wp:posOffset>
                  </wp:positionV>
                  <wp:extent cx="0" cy="0"/>
                  <wp:effectExtent l="0" t="0" r="0" b="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708416" behindDoc="0" locked="0" layoutInCell="1" allowOverlap="1" wp14:anchorId="189643B1" wp14:editId="57AF8B9B">
                  <wp:simplePos x="0" y="0"/>
                  <wp:positionH relativeFrom="column">
                    <wp:posOffset>3116580</wp:posOffset>
                  </wp:positionH>
                  <wp:positionV relativeFrom="paragraph">
                    <wp:posOffset>0</wp:posOffset>
                  </wp:positionV>
                  <wp:extent cx="0" cy="0"/>
                  <wp:effectExtent l="0" t="0" r="0" b="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709440" behindDoc="0" locked="0" layoutInCell="1" allowOverlap="1" wp14:anchorId="048B9CE4" wp14:editId="7B0E99A9">
                  <wp:simplePos x="0" y="0"/>
                  <wp:positionH relativeFrom="column">
                    <wp:posOffset>3116580</wp:posOffset>
                  </wp:positionH>
                  <wp:positionV relativeFrom="paragraph">
                    <wp:posOffset>0</wp:posOffset>
                  </wp:positionV>
                  <wp:extent cx="0" cy="0"/>
                  <wp:effectExtent l="0" t="0" r="0" b="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710464" behindDoc="0" locked="0" layoutInCell="1" allowOverlap="1" wp14:anchorId="7A29E97E" wp14:editId="34EF85C7">
                  <wp:simplePos x="0" y="0"/>
                  <wp:positionH relativeFrom="column">
                    <wp:posOffset>3116580</wp:posOffset>
                  </wp:positionH>
                  <wp:positionV relativeFrom="paragraph">
                    <wp:posOffset>0</wp:posOffset>
                  </wp:positionV>
                  <wp:extent cx="0" cy="0"/>
                  <wp:effectExtent l="0" t="0" r="0" b="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711488" behindDoc="0" locked="0" layoutInCell="1" allowOverlap="1" wp14:anchorId="63EBF8A2" wp14:editId="6EAE5AC8">
                  <wp:simplePos x="0" y="0"/>
                  <wp:positionH relativeFrom="column">
                    <wp:posOffset>3116580</wp:posOffset>
                  </wp:positionH>
                  <wp:positionV relativeFrom="paragraph">
                    <wp:posOffset>0</wp:posOffset>
                  </wp:positionV>
                  <wp:extent cx="0" cy="0"/>
                  <wp:effectExtent l="0" t="0" r="0" b="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712512" behindDoc="0" locked="0" layoutInCell="1" allowOverlap="1" wp14:anchorId="31DD9521" wp14:editId="1CAEF12D">
                  <wp:simplePos x="0" y="0"/>
                  <wp:positionH relativeFrom="column">
                    <wp:posOffset>3116580</wp:posOffset>
                  </wp:positionH>
                  <wp:positionV relativeFrom="paragraph">
                    <wp:posOffset>0</wp:posOffset>
                  </wp:positionV>
                  <wp:extent cx="0" cy="0"/>
                  <wp:effectExtent l="0" t="0" r="0" b="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713536" behindDoc="0" locked="0" layoutInCell="1" allowOverlap="1" wp14:anchorId="7E670B2F" wp14:editId="522500FC">
                  <wp:simplePos x="0" y="0"/>
                  <wp:positionH relativeFrom="column">
                    <wp:posOffset>3116580</wp:posOffset>
                  </wp:positionH>
                  <wp:positionV relativeFrom="paragraph">
                    <wp:posOffset>0</wp:posOffset>
                  </wp:positionV>
                  <wp:extent cx="0" cy="0"/>
                  <wp:effectExtent l="0" t="0" r="0" b="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714560" behindDoc="0" locked="0" layoutInCell="1" allowOverlap="1" wp14:anchorId="70A3A793" wp14:editId="51609F0C">
                  <wp:simplePos x="0" y="0"/>
                  <wp:positionH relativeFrom="column">
                    <wp:posOffset>3116580</wp:posOffset>
                  </wp:positionH>
                  <wp:positionV relativeFrom="paragraph">
                    <wp:posOffset>0</wp:posOffset>
                  </wp:positionV>
                  <wp:extent cx="0" cy="0"/>
                  <wp:effectExtent l="0" t="0" r="0" b="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715584" behindDoc="0" locked="0" layoutInCell="1" allowOverlap="1" wp14:anchorId="02C277BD" wp14:editId="7978421B">
                  <wp:simplePos x="0" y="0"/>
                  <wp:positionH relativeFrom="column">
                    <wp:posOffset>3116580</wp:posOffset>
                  </wp:positionH>
                  <wp:positionV relativeFrom="paragraph">
                    <wp:posOffset>0</wp:posOffset>
                  </wp:positionV>
                  <wp:extent cx="0" cy="0"/>
                  <wp:effectExtent l="0" t="0" r="0" b="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716608" behindDoc="0" locked="0" layoutInCell="1" allowOverlap="1" wp14:anchorId="158D0BB6" wp14:editId="5F06FFEF">
                  <wp:simplePos x="0" y="0"/>
                  <wp:positionH relativeFrom="column">
                    <wp:posOffset>3116580</wp:posOffset>
                  </wp:positionH>
                  <wp:positionV relativeFrom="paragraph">
                    <wp:posOffset>0</wp:posOffset>
                  </wp:positionV>
                  <wp:extent cx="0" cy="0"/>
                  <wp:effectExtent l="0" t="0" r="0" b="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717632" behindDoc="0" locked="0" layoutInCell="1" allowOverlap="1" wp14:anchorId="2A956438" wp14:editId="40327D81">
                  <wp:simplePos x="0" y="0"/>
                  <wp:positionH relativeFrom="column">
                    <wp:posOffset>3116580</wp:posOffset>
                  </wp:positionH>
                  <wp:positionV relativeFrom="paragraph">
                    <wp:posOffset>0</wp:posOffset>
                  </wp:positionV>
                  <wp:extent cx="0" cy="0"/>
                  <wp:effectExtent l="0" t="0" r="0" b="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718656" behindDoc="0" locked="0" layoutInCell="1" allowOverlap="1" wp14:anchorId="6C058A70" wp14:editId="2B9CDCF4">
                  <wp:simplePos x="0" y="0"/>
                  <wp:positionH relativeFrom="column">
                    <wp:posOffset>3116580</wp:posOffset>
                  </wp:positionH>
                  <wp:positionV relativeFrom="paragraph">
                    <wp:posOffset>0</wp:posOffset>
                  </wp:positionV>
                  <wp:extent cx="0" cy="0"/>
                  <wp:effectExtent l="0" t="0" r="0" b="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719680" behindDoc="0" locked="0" layoutInCell="1" allowOverlap="1" wp14:anchorId="3BD556A1" wp14:editId="02693E1A">
                  <wp:simplePos x="0" y="0"/>
                  <wp:positionH relativeFrom="column">
                    <wp:posOffset>3116580</wp:posOffset>
                  </wp:positionH>
                  <wp:positionV relativeFrom="paragraph">
                    <wp:posOffset>0</wp:posOffset>
                  </wp:positionV>
                  <wp:extent cx="0" cy="0"/>
                  <wp:effectExtent l="0" t="0" r="0" b="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720704" behindDoc="0" locked="0" layoutInCell="1" allowOverlap="1" wp14:anchorId="1A80163B" wp14:editId="3EE1A469">
                  <wp:simplePos x="0" y="0"/>
                  <wp:positionH relativeFrom="column">
                    <wp:posOffset>3116580</wp:posOffset>
                  </wp:positionH>
                  <wp:positionV relativeFrom="paragraph">
                    <wp:posOffset>0</wp:posOffset>
                  </wp:positionV>
                  <wp:extent cx="0" cy="0"/>
                  <wp:effectExtent l="0" t="0" r="0" b="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721728" behindDoc="0" locked="0" layoutInCell="1" allowOverlap="1" wp14:anchorId="716D2BDB" wp14:editId="043856FD">
                  <wp:simplePos x="0" y="0"/>
                  <wp:positionH relativeFrom="column">
                    <wp:posOffset>3116580</wp:posOffset>
                  </wp:positionH>
                  <wp:positionV relativeFrom="paragraph">
                    <wp:posOffset>0</wp:posOffset>
                  </wp:positionV>
                  <wp:extent cx="0" cy="0"/>
                  <wp:effectExtent l="0" t="0" r="0" b="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722752" behindDoc="0" locked="0" layoutInCell="1" allowOverlap="1" wp14:anchorId="006DE714" wp14:editId="1346A277">
                  <wp:simplePos x="0" y="0"/>
                  <wp:positionH relativeFrom="column">
                    <wp:posOffset>3116580</wp:posOffset>
                  </wp:positionH>
                  <wp:positionV relativeFrom="paragraph">
                    <wp:posOffset>0</wp:posOffset>
                  </wp:positionV>
                  <wp:extent cx="0" cy="0"/>
                  <wp:effectExtent l="0" t="0" r="0" b="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723776" behindDoc="0" locked="0" layoutInCell="1" allowOverlap="1" wp14:anchorId="17D36B8D" wp14:editId="24D1C7AB">
                  <wp:simplePos x="0" y="0"/>
                  <wp:positionH relativeFrom="column">
                    <wp:posOffset>3116580</wp:posOffset>
                  </wp:positionH>
                  <wp:positionV relativeFrom="paragraph">
                    <wp:posOffset>0</wp:posOffset>
                  </wp:positionV>
                  <wp:extent cx="0" cy="0"/>
                  <wp:effectExtent l="0" t="0" r="0" b="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724800" behindDoc="0" locked="0" layoutInCell="1" allowOverlap="1" wp14:anchorId="1EE5B93C" wp14:editId="6E000747">
                  <wp:simplePos x="0" y="0"/>
                  <wp:positionH relativeFrom="column">
                    <wp:posOffset>3116580</wp:posOffset>
                  </wp:positionH>
                  <wp:positionV relativeFrom="paragraph">
                    <wp:posOffset>0</wp:posOffset>
                  </wp:positionV>
                  <wp:extent cx="0" cy="0"/>
                  <wp:effectExtent l="0" t="0" r="0" b="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725824" behindDoc="0" locked="0" layoutInCell="1" allowOverlap="1" wp14:anchorId="12241423" wp14:editId="0D253CA3">
                  <wp:simplePos x="0" y="0"/>
                  <wp:positionH relativeFrom="column">
                    <wp:posOffset>3116580</wp:posOffset>
                  </wp:positionH>
                  <wp:positionV relativeFrom="paragraph">
                    <wp:posOffset>0</wp:posOffset>
                  </wp:positionV>
                  <wp:extent cx="0" cy="0"/>
                  <wp:effectExtent l="0" t="0" r="0" b="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val="en-US" w:eastAsia="sr-Latn-BA"/>
              </w:rPr>
              <w:t>(</w:t>
            </w:r>
            <w:r w:rsidRPr="000B7ECC">
              <w:rPr>
                <w:rFonts w:ascii="Calibri" w:eastAsia="Calibri" w:hAnsi="Calibri" w:cs="Calibri"/>
                <w:noProof w:val="0"/>
                <w:sz w:val="20"/>
                <w:szCs w:val="20"/>
                <w:lang w:val="hr-HR"/>
              </w:rPr>
              <w:t>gr. RS) - Krupac</w:t>
            </w:r>
          </w:p>
        </w:tc>
        <w:tc>
          <w:tcPr>
            <w:tcW w:w="942" w:type="dxa"/>
            <w:shd w:val="clear" w:color="auto" w:fill="auto"/>
            <w:vAlign w:val="center"/>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5,75</w:t>
            </w:r>
          </w:p>
        </w:tc>
        <w:tc>
          <w:tcPr>
            <w:tcW w:w="1158" w:type="dxa"/>
            <w:shd w:val="clear" w:color="auto" w:fill="auto"/>
            <w:vAlign w:val="center"/>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9</w:t>
            </w:r>
          </w:p>
        </w:tc>
        <w:tc>
          <w:tcPr>
            <w:tcW w:w="1134" w:type="dxa"/>
            <w:shd w:val="clear" w:color="auto" w:fill="auto"/>
            <w:vAlign w:val="center"/>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7564</w:t>
            </w:r>
          </w:p>
        </w:tc>
        <w:tc>
          <w:tcPr>
            <w:tcW w:w="1134" w:type="dxa"/>
            <w:shd w:val="clear" w:color="auto" w:fill="auto"/>
            <w:vAlign w:val="center"/>
            <w:hideMark/>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189,14</w:t>
            </w:r>
          </w:p>
        </w:tc>
        <w:tc>
          <w:tcPr>
            <w:tcW w:w="1139" w:type="dxa"/>
            <w:tcBorders>
              <w:bottom w:val="single" w:sz="2" w:space="0" w:color="FFFFFF"/>
            </w:tcBorders>
            <w:shd w:val="clear" w:color="auto" w:fill="000000"/>
            <w:vAlign w:val="center"/>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5</w:t>
            </w:r>
          </w:p>
        </w:tc>
      </w:tr>
      <w:tr w:rsidR="004204AF" w:rsidRPr="000B7ECC" w:rsidTr="0039203E">
        <w:trPr>
          <w:trHeight w:val="20"/>
          <w:jc w:val="center"/>
        </w:trPr>
        <w:tc>
          <w:tcPr>
            <w:tcW w:w="960" w:type="dxa"/>
            <w:shd w:val="clear" w:color="auto" w:fill="auto"/>
            <w:vAlign w:val="center"/>
            <w:hideMark/>
          </w:tcPr>
          <w:p w:rsidR="000C2D59" w:rsidRPr="000B7ECC" w:rsidRDefault="000C2D59" w:rsidP="000B7ECC">
            <w:pPr>
              <w:spacing w:after="0" w:line="240" w:lineRule="auto"/>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M18</w:t>
            </w:r>
          </w:p>
        </w:tc>
        <w:tc>
          <w:tcPr>
            <w:tcW w:w="3608" w:type="dxa"/>
            <w:shd w:val="clear" w:color="auto" w:fill="auto"/>
            <w:vAlign w:val="center"/>
            <w:hideMark/>
          </w:tcPr>
          <w:p w:rsidR="000C2D59" w:rsidRPr="000B7ECC" w:rsidRDefault="000C2D59" w:rsidP="000B7ECC">
            <w:pPr>
              <w:spacing w:after="0" w:line="240" w:lineRule="auto"/>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Krupac - Bogatići (gr. RS)</w:t>
            </w:r>
          </w:p>
        </w:tc>
        <w:tc>
          <w:tcPr>
            <w:tcW w:w="942" w:type="dxa"/>
            <w:shd w:val="clear" w:color="auto" w:fill="auto"/>
            <w:vAlign w:val="center"/>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11,27</w:t>
            </w:r>
          </w:p>
        </w:tc>
        <w:tc>
          <w:tcPr>
            <w:tcW w:w="1158" w:type="dxa"/>
            <w:shd w:val="clear" w:color="auto" w:fill="auto"/>
            <w:vAlign w:val="center"/>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11</w:t>
            </w:r>
          </w:p>
        </w:tc>
        <w:tc>
          <w:tcPr>
            <w:tcW w:w="1134" w:type="dxa"/>
            <w:shd w:val="clear" w:color="auto" w:fill="auto"/>
            <w:vAlign w:val="center"/>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3275</w:t>
            </w:r>
          </w:p>
        </w:tc>
        <w:tc>
          <w:tcPr>
            <w:tcW w:w="1134" w:type="dxa"/>
            <w:shd w:val="clear" w:color="auto" w:fill="auto"/>
            <w:vAlign w:val="center"/>
            <w:hideMark/>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272,29</w:t>
            </w:r>
          </w:p>
        </w:tc>
        <w:tc>
          <w:tcPr>
            <w:tcW w:w="1139" w:type="dxa"/>
            <w:tcBorders>
              <w:top w:val="single" w:sz="2" w:space="0" w:color="FFFFFF"/>
              <w:bottom w:val="single" w:sz="2" w:space="0" w:color="FFFFFF"/>
            </w:tcBorders>
            <w:shd w:val="clear" w:color="auto" w:fill="000000"/>
            <w:vAlign w:val="center"/>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5</w:t>
            </w:r>
          </w:p>
        </w:tc>
      </w:tr>
      <w:tr w:rsidR="004204AF" w:rsidRPr="000B7ECC" w:rsidTr="007C2D18">
        <w:trPr>
          <w:trHeight w:val="20"/>
          <w:jc w:val="center"/>
        </w:trPr>
        <w:tc>
          <w:tcPr>
            <w:tcW w:w="960" w:type="dxa"/>
            <w:shd w:val="clear" w:color="auto" w:fill="auto"/>
            <w:vAlign w:val="center"/>
          </w:tcPr>
          <w:p w:rsidR="000C2D59" w:rsidRPr="000B7ECC" w:rsidRDefault="000C2D59" w:rsidP="000B7ECC">
            <w:pPr>
              <w:spacing w:after="0" w:line="240" w:lineRule="auto"/>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M18</w:t>
            </w:r>
          </w:p>
        </w:tc>
        <w:tc>
          <w:tcPr>
            <w:tcW w:w="3608" w:type="dxa"/>
            <w:shd w:val="clear" w:color="auto" w:fill="auto"/>
            <w:vAlign w:val="center"/>
          </w:tcPr>
          <w:p w:rsidR="000C2D59" w:rsidRPr="000B7ECC" w:rsidRDefault="000C2D59" w:rsidP="000B7ECC">
            <w:pPr>
              <w:spacing w:after="0" w:line="240" w:lineRule="auto"/>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Trnovo (granica RS) - Dobro Polje</w:t>
            </w:r>
          </w:p>
        </w:tc>
        <w:tc>
          <w:tcPr>
            <w:tcW w:w="942" w:type="dxa"/>
            <w:shd w:val="clear" w:color="auto" w:fill="auto"/>
            <w:vAlign w:val="center"/>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13,81</w:t>
            </w:r>
          </w:p>
        </w:tc>
        <w:tc>
          <w:tcPr>
            <w:tcW w:w="1158" w:type="dxa"/>
            <w:shd w:val="clear" w:color="auto" w:fill="auto"/>
            <w:vAlign w:val="center"/>
          </w:tcPr>
          <w:p w:rsidR="000C2D59" w:rsidRPr="000B7ECC" w:rsidRDefault="004204AF"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2</w:t>
            </w:r>
          </w:p>
        </w:tc>
        <w:tc>
          <w:tcPr>
            <w:tcW w:w="1134" w:type="dxa"/>
            <w:shd w:val="clear" w:color="auto" w:fill="auto"/>
            <w:vAlign w:val="center"/>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1636</w:t>
            </w:r>
          </w:p>
        </w:tc>
        <w:tc>
          <w:tcPr>
            <w:tcW w:w="1134" w:type="dxa"/>
            <w:shd w:val="clear" w:color="auto" w:fill="auto"/>
            <w:vAlign w:val="center"/>
          </w:tcPr>
          <w:p w:rsidR="000C2D59" w:rsidRPr="000B7ECC" w:rsidRDefault="004204AF"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80,85</w:t>
            </w:r>
          </w:p>
        </w:tc>
        <w:tc>
          <w:tcPr>
            <w:tcW w:w="1139" w:type="dxa"/>
            <w:tcBorders>
              <w:top w:val="single" w:sz="2" w:space="0" w:color="FFFFFF"/>
              <w:bottom w:val="single" w:sz="2" w:space="0" w:color="FFFFFF"/>
            </w:tcBorders>
            <w:shd w:val="clear" w:color="auto" w:fill="FFC000"/>
            <w:vAlign w:val="center"/>
          </w:tcPr>
          <w:p w:rsidR="000C2D59" w:rsidRPr="000B7ECC" w:rsidRDefault="007C2D18" w:rsidP="000B7ECC">
            <w:pPr>
              <w:spacing w:after="0" w:line="240" w:lineRule="auto"/>
              <w:jc w:val="center"/>
              <w:rPr>
                <w:rFonts w:ascii="Calibri" w:eastAsia="Calibri" w:hAnsi="Calibri" w:cs="Calibri"/>
                <w:noProof w:val="0"/>
                <w:sz w:val="20"/>
                <w:szCs w:val="20"/>
                <w:lang w:val="hr-HR"/>
              </w:rPr>
            </w:pPr>
            <w:r>
              <w:rPr>
                <w:rFonts w:ascii="Calibri" w:eastAsia="Calibri" w:hAnsi="Calibri" w:cs="Calibri"/>
                <w:noProof w:val="0"/>
                <w:sz w:val="20"/>
                <w:szCs w:val="20"/>
                <w:lang w:val="hr-HR"/>
              </w:rPr>
              <w:t>3</w:t>
            </w:r>
          </w:p>
        </w:tc>
      </w:tr>
      <w:tr w:rsidR="004204AF" w:rsidRPr="000B7ECC" w:rsidTr="0039203E">
        <w:trPr>
          <w:trHeight w:val="20"/>
          <w:jc w:val="center"/>
        </w:trPr>
        <w:tc>
          <w:tcPr>
            <w:tcW w:w="960" w:type="dxa"/>
            <w:shd w:val="clear" w:color="auto" w:fill="auto"/>
            <w:vAlign w:val="center"/>
            <w:hideMark/>
          </w:tcPr>
          <w:p w:rsidR="000C2D59" w:rsidRPr="000B7ECC" w:rsidRDefault="000C2D59" w:rsidP="000B7ECC">
            <w:pPr>
              <w:spacing w:after="0" w:line="240" w:lineRule="auto"/>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M19</w:t>
            </w:r>
          </w:p>
        </w:tc>
        <w:tc>
          <w:tcPr>
            <w:tcW w:w="3608" w:type="dxa"/>
            <w:shd w:val="clear" w:color="auto" w:fill="auto"/>
            <w:vAlign w:val="center"/>
            <w:hideMark/>
          </w:tcPr>
          <w:p w:rsidR="000C2D59" w:rsidRPr="000B7ECC" w:rsidRDefault="000C2D59" w:rsidP="000B7ECC">
            <w:pPr>
              <w:spacing w:after="0" w:line="240" w:lineRule="auto"/>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Han Pijesak 2 - Sokolac</w:t>
            </w:r>
          </w:p>
        </w:tc>
        <w:tc>
          <w:tcPr>
            <w:tcW w:w="942" w:type="dxa"/>
            <w:shd w:val="clear" w:color="auto" w:fill="auto"/>
            <w:vAlign w:val="center"/>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27,48</w:t>
            </w:r>
          </w:p>
        </w:tc>
        <w:tc>
          <w:tcPr>
            <w:tcW w:w="1158" w:type="dxa"/>
            <w:shd w:val="clear" w:color="auto" w:fill="auto"/>
            <w:vAlign w:val="center"/>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8</w:t>
            </w:r>
          </w:p>
        </w:tc>
        <w:tc>
          <w:tcPr>
            <w:tcW w:w="1134" w:type="dxa"/>
            <w:shd w:val="clear" w:color="auto" w:fill="auto"/>
            <w:vAlign w:val="center"/>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1967</w:t>
            </w:r>
          </w:p>
        </w:tc>
        <w:tc>
          <w:tcPr>
            <w:tcW w:w="1134" w:type="dxa"/>
            <w:shd w:val="clear" w:color="auto" w:fill="auto"/>
            <w:vAlign w:val="center"/>
            <w:hideMark/>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135,15</w:t>
            </w:r>
          </w:p>
        </w:tc>
        <w:tc>
          <w:tcPr>
            <w:tcW w:w="1139" w:type="dxa"/>
            <w:shd w:val="clear" w:color="auto" w:fill="E5352C"/>
            <w:vAlign w:val="center"/>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4</w:t>
            </w:r>
          </w:p>
        </w:tc>
      </w:tr>
      <w:tr w:rsidR="004204AF" w:rsidRPr="000B7ECC" w:rsidTr="0039203E">
        <w:trPr>
          <w:trHeight w:val="20"/>
          <w:jc w:val="center"/>
        </w:trPr>
        <w:tc>
          <w:tcPr>
            <w:tcW w:w="960" w:type="dxa"/>
            <w:shd w:val="clear" w:color="auto" w:fill="auto"/>
            <w:vAlign w:val="center"/>
            <w:hideMark/>
          </w:tcPr>
          <w:p w:rsidR="000C2D59" w:rsidRPr="000B7ECC" w:rsidRDefault="000C2D59" w:rsidP="000B7ECC">
            <w:pPr>
              <w:spacing w:after="0" w:line="240" w:lineRule="auto"/>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M19</w:t>
            </w:r>
          </w:p>
        </w:tc>
        <w:tc>
          <w:tcPr>
            <w:tcW w:w="3608" w:type="dxa"/>
            <w:shd w:val="clear" w:color="auto" w:fill="auto"/>
            <w:vAlign w:val="center"/>
            <w:hideMark/>
          </w:tcPr>
          <w:p w:rsidR="000C2D59" w:rsidRPr="000B7ECC" w:rsidRDefault="000C2D59" w:rsidP="000B7ECC">
            <w:pPr>
              <w:spacing w:after="0" w:line="240" w:lineRule="auto"/>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Sokolac - Ljubogošta</w:t>
            </w:r>
          </w:p>
        </w:tc>
        <w:tc>
          <w:tcPr>
            <w:tcW w:w="942" w:type="dxa"/>
            <w:shd w:val="clear" w:color="auto" w:fill="auto"/>
            <w:vAlign w:val="center"/>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30,19</w:t>
            </w:r>
          </w:p>
        </w:tc>
        <w:tc>
          <w:tcPr>
            <w:tcW w:w="1158" w:type="dxa"/>
            <w:shd w:val="clear" w:color="auto" w:fill="auto"/>
            <w:vAlign w:val="center"/>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35</w:t>
            </w:r>
          </w:p>
        </w:tc>
        <w:tc>
          <w:tcPr>
            <w:tcW w:w="1134" w:type="dxa"/>
            <w:shd w:val="clear" w:color="auto" w:fill="auto"/>
            <w:vAlign w:val="center"/>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4795</w:t>
            </w:r>
          </w:p>
        </w:tc>
        <w:tc>
          <w:tcPr>
            <w:tcW w:w="1134" w:type="dxa"/>
            <w:shd w:val="clear" w:color="auto" w:fill="auto"/>
            <w:vAlign w:val="center"/>
            <w:hideMark/>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220,82</w:t>
            </w:r>
          </w:p>
        </w:tc>
        <w:tc>
          <w:tcPr>
            <w:tcW w:w="1139" w:type="dxa"/>
            <w:tcBorders>
              <w:bottom w:val="single" w:sz="2" w:space="0" w:color="FFFFFF"/>
            </w:tcBorders>
            <w:shd w:val="clear" w:color="auto" w:fill="000000"/>
            <w:vAlign w:val="center"/>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5</w:t>
            </w:r>
          </w:p>
        </w:tc>
      </w:tr>
      <w:tr w:rsidR="004204AF" w:rsidRPr="000B7ECC" w:rsidTr="0039203E">
        <w:trPr>
          <w:trHeight w:val="20"/>
          <w:jc w:val="center"/>
        </w:trPr>
        <w:tc>
          <w:tcPr>
            <w:tcW w:w="960" w:type="dxa"/>
            <w:shd w:val="clear" w:color="auto" w:fill="auto"/>
            <w:vAlign w:val="center"/>
            <w:hideMark/>
          </w:tcPr>
          <w:p w:rsidR="000C2D59" w:rsidRPr="000B7ECC" w:rsidRDefault="000C2D59" w:rsidP="000B7ECC">
            <w:pPr>
              <w:spacing w:after="0" w:line="240" w:lineRule="auto"/>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M19.3</w:t>
            </w:r>
          </w:p>
        </w:tc>
        <w:tc>
          <w:tcPr>
            <w:tcW w:w="3608" w:type="dxa"/>
            <w:shd w:val="clear" w:color="auto" w:fill="auto"/>
            <w:vAlign w:val="center"/>
            <w:hideMark/>
          </w:tcPr>
          <w:p w:rsidR="000C2D59" w:rsidRPr="000B7ECC" w:rsidRDefault="000C2D59" w:rsidP="000B7ECC">
            <w:pPr>
              <w:spacing w:after="0" w:line="240" w:lineRule="auto"/>
              <w:rPr>
                <w:rFonts w:ascii="Calibri" w:eastAsia="Calibri" w:hAnsi="Calibri" w:cs="Calibri"/>
                <w:noProof w:val="0"/>
                <w:sz w:val="20"/>
                <w:szCs w:val="20"/>
                <w:lang w:val="hr-HR"/>
              </w:rPr>
            </w:pPr>
            <w:r w:rsidRPr="000B7ECC">
              <w:rPr>
                <w:rFonts w:ascii="Calibri" w:eastAsia="Calibri" w:hAnsi="Calibri" w:cs="Calibri"/>
                <w:sz w:val="20"/>
                <w:szCs w:val="20"/>
                <w:lang w:eastAsia="sr-Latn-BA"/>
              </w:rPr>
              <w:drawing>
                <wp:anchor distT="0" distB="0" distL="114300" distR="114300" simplePos="0" relativeHeight="251726848" behindDoc="0" locked="0" layoutInCell="1" allowOverlap="1" wp14:anchorId="1AE4DDAF" wp14:editId="591938BF">
                  <wp:simplePos x="0" y="0"/>
                  <wp:positionH relativeFrom="column">
                    <wp:posOffset>3116580</wp:posOffset>
                  </wp:positionH>
                  <wp:positionV relativeFrom="paragraph">
                    <wp:posOffset>320040</wp:posOffset>
                  </wp:positionV>
                  <wp:extent cx="0" cy="0"/>
                  <wp:effectExtent l="0" t="0" r="0" b="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727872" behindDoc="0" locked="0" layoutInCell="1" allowOverlap="1" wp14:anchorId="37A2DDBD" wp14:editId="7E217A24">
                  <wp:simplePos x="0" y="0"/>
                  <wp:positionH relativeFrom="column">
                    <wp:posOffset>3116580</wp:posOffset>
                  </wp:positionH>
                  <wp:positionV relativeFrom="paragraph">
                    <wp:posOffset>320040</wp:posOffset>
                  </wp:positionV>
                  <wp:extent cx="0" cy="0"/>
                  <wp:effectExtent l="0" t="0" r="0" b="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728896" behindDoc="0" locked="0" layoutInCell="1" allowOverlap="1" wp14:anchorId="6557B927" wp14:editId="7166F398">
                  <wp:simplePos x="0" y="0"/>
                  <wp:positionH relativeFrom="column">
                    <wp:posOffset>3116580</wp:posOffset>
                  </wp:positionH>
                  <wp:positionV relativeFrom="paragraph">
                    <wp:posOffset>320040</wp:posOffset>
                  </wp:positionV>
                  <wp:extent cx="0" cy="0"/>
                  <wp:effectExtent l="0" t="0" r="0" b="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729920" behindDoc="0" locked="0" layoutInCell="1" allowOverlap="1" wp14:anchorId="159BF3AD" wp14:editId="1ADFE514">
                  <wp:simplePos x="0" y="0"/>
                  <wp:positionH relativeFrom="column">
                    <wp:posOffset>3116580</wp:posOffset>
                  </wp:positionH>
                  <wp:positionV relativeFrom="paragraph">
                    <wp:posOffset>320040</wp:posOffset>
                  </wp:positionV>
                  <wp:extent cx="0" cy="0"/>
                  <wp:effectExtent l="0" t="0" r="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noProof w:val="0"/>
                <w:sz w:val="20"/>
                <w:szCs w:val="20"/>
                <w:lang w:val="hr-HR"/>
              </w:rPr>
              <w:t>Podromanija - Rogatica</w:t>
            </w:r>
          </w:p>
        </w:tc>
        <w:tc>
          <w:tcPr>
            <w:tcW w:w="942" w:type="dxa"/>
            <w:shd w:val="clear" w:color="auto" w:fill="auto"/>
            <w:vAlign w:val="center"/>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28,60</w:t>
            </w:r>
          </w:p>
        </w:tc>
        <w:tc>
          <w:tcPr>
            <w:tcW w:w="1158" w:type="dxa"/>
            <w:shd w:val="clear" w:color="auto" w:fill="auto"/>
            <w:vAlign w:val="center"/>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24</w:t>
            </w:r>
          </w:p>
        </w:tc>
        <w:tc>
          <w:tcPr>
            <w:tcW w:w="1134" w:type="dxa"/>
            <w:shd w:val="clear" w:color="auto" w:fill="auto"/>
            <w:vAlign w:val="center"/>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2826</w:t>
            </w:r>
          </w:p>
        </w:tc>
        <w:tc>
          <w:tcPr>
            <w:tcW w:w="1134" w:type="dxa"/>
            <w:shd w:val="clear" w:color="auto" w:fill="auto"/>
            <w:vAlign w:val="center"/>
            <w:hideMark/>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271,20</w:t>
            </w:r>
          </w:p>
        </w:tc>
        <w:tc>
          <w:tcPr>
            <w:tcW w:w="1139" w:type="dxa"/>
            <w:tcBorders>
              <w:top w:val="single" w:sz="2" w:space="0" w:color="FFFFFF"/>
            </w:tcBorders>
            <w:shd w:val="clear" w:color="auto" w:fill="000000"/>
            <w:vAlign w:val="center"/>
          </w:tcPr>
          <w:p w:rsidR="000C2D59" w:rsidRPr="000B7ECC" w:rsidRDefault="000C2D59"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5</w:t>
            </w:r>
          </w:p>
        </w:tc>
      </w:tr>
    </w:tbl>
    <w:p w:rsidR="00AE7844" w:rsidRPr="005A755A" w:rsidRDefault="00234B27" w:rsidP="005A755A">
      <w:pPr>
        <w:spacing w:before="120" w:after="240" w:line="240" w:lineRule="auto"/>
        <w:jc w:val="center"/>
        <w:rPr>
          <w:rFonts w:ascii="Calibri" w:eastAsia="Calibri" w:hAnsi="Calibri" w:cs="Calibri"/>
          <w:i/>
          <w:noProof w:val="0"/>
          <w:lang w:val="hr-HR"/>
        </w:rPr>
      </w:pPr>
      <w:r>
        <w:rPr>
          <w:rFonts w:ascii="Calibri" w:eastAsia="Calibri" w:hAnsi="Calibri" w:cs="Calibri"/>
          <w:i/>
          <w:noProof w:val="0"/>
          <w:lang w:val="hr-HR"/>
        </w:rPr>
        <w:t>Tabela 2.</w:t>
      </w:r>
      <w:r w:rsidR="000C2D59" w:rsidRPr="000B7ECC">
        <w:rPr>
          <w:rFonts w:ascii="Calibri" w:eastAsia="Calibri" w:hAnsi="Calibri" w:cs="Calibri"/>
          <w:i/>
          <w:noProof w:val="0"/>
          <w:lang w:val="hr-HR"/>
        </w:rPr>
        <w:t xml:space="preserve"> Vrijednost rizika s obzirom na saobraćajne nezgode po broju pređenih kilometara za dionice magistralnih puteva na području Grada Istočno Sarajevo</w:t>
      </w:r>
    </w:p>
    <w:p w:rsidR="00AE7844" w:rsidRPr="005A755A" w:rsidRDefault="000C2D59" w:rsidP="005A755A">
      <w:pPr>
        <w:spacing w:after="120" w:line="240" w:lineRule="auto"/>
        <w:ind w:firstLine="567"/>
        <w:jc w:val="both"/>
        <w:rPr>
          <w:rFonts w:ascii="Calibri" w:eastAsia="Calibri" w:hAnsi="Calibri" w:cs="Calibri"/>
          <w:noProof w:val="0"/>
          <w:lang w:val="hr-HR"/>
        </w:rPr>
      </w:pPr>
      <w:r w:rsidRPr="000B7ECC">
        <w:rPr>
          <w:rFonts w:ascii="Calibri" w:eastAsia="Calibri" w:hAnsi="Calibri" w:cs="Calibri"/>
          <w:noProof w:val="0"/>
          <w:lang w:val="hr-HR"/>
        </w:rPr>
        <w:t>Na slici 2. prikazane su dionice magistralnih puteva koji se nalaze na području Grada Istočno Sarajevo, označene bojama u skladu sa njihovom pripadnošću riziko grupama s obzirom na saobraćajne nezgode po pređenom kilometru.</w:t>
      </w:r>
    </w:p>
    <w:p w:rsidR="003A0547" w:rsidRPr="000B7ECC" w:rsidRDefault="00864547" w:rsidP="000B7ECC">
      <w:pPr>
        <w:spacing w:after="0" w:line="240" w:lineRule="auto"/>
        <w:jc w:val="center"/>
        <w:rPr>
          <w:rFonts w:ascii="Calibri" w:hAnsi="Calibri" w:cs="Calibri"/>
        </w:rPr>
      </w:pPr>
      <w:r w:rsidRPr="000B7ECC">
        <w:rPr>
          <w:rFonts w:ascii="Calibri" w:hAnsi="Calibri" w:cs="Calibri"/>
          <w:lang w:eastAsia="sr-Latn-BA"/>
        </w:rPr>
        <w:drawing>
          <wp:inline distT="0" distB="0" distL="0" distR="0" wp14:anchorId="2651DC85" wp14:editId="2D85A16D">
            <wp:extent cx="4144710" cy="2347124"/>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144415" cy="2346957"/>
                    </a:xfrm>
                    <a:prstGeom prst="rect">
                      <a:avLst/>
                    </a:prstGeom>
                    <a:noFill/>
                    <a:ln>
                      <a:noFill/>
                    </a:ln>
                  </pic:spPr>
                </pic:pic>
              </a:graphicData>
            </a:graphic>
          </wp:inline>
        </w:drawing>
      </w:r>
    </w:p>
    <w:p w:rsidR="003A0547" w:rsidRPr="002229EF" w:rsidRDefault="00AE7844" w:rsidP="005A755A">
      <w:pPr>
        <w:spacing w:before="120" w:after="0" w:line="240" w:lineRule="auto"/>
        <w:jc w:val="center"/>
        <w:rPr>
          <w:rFonts w:ascii="Calibri" w:hAnsi="Calibri" w:cs="Calibri"/>
          <w:i/>
        </w:rPr>
      </w:pPr>
      <w:r w:rsidRPr="002229EF">
        <w:rPr>
          <w:rFonts w:ascii="Calibri" w:hAnsi="Calibri" w:cs="Calibri"/>
          <w:i/>
        </w:rPr>
        <w:t>Slika</w:t>
      </w:r>
      <w:r w:rsidR="004B7375" w:rsidRPr="002229EF">
        <w:rPr>
          <w:rFonts w:ascii="Calibri" w:hAnsi="Calibri" w:cs="Calibri"/>
          <w:i/>
        </w:rPr>
        <w:t xml:space="preserve"> 2</w:t>
      </w:r>
      <w:r w:rsidRPr="002229EF">
        <w:rPr>
          <w:rFonts w:ascii="Calibri" w:hAnsi="Calibri" w:cs="Calibri"/>
          <w:i/>
        </w:rPr>
        <w:t>. Mapa rizika na dionicama magistralnih puteva na području Grada Istočno Sarajevo</w:t>
      </w:r>
    </w:p>
    <w:p w:rsidR="00AE7844" w:rsidRPr="000B7ECC" w:rsidRDefault="00AE7844" w:rsidP="005A755A">
      <w:pPr>
        <w:spacing w:after="0" w:line="240" w:lineRule="auto"/>
        <w:rPr>
          <w:rFonts w:ascii="Calibri" w:hAnsi="Calibri" w:cs="Calibri"/>
        </w:rPr>
      </w:pPr>
    </w:p>
    <w:p w:rsidR="00AE7844" w:rsidRPr="00136B4F" w:rsidRDefault="00864547" w:rsidP="00136B4F">
      <w:pPr>
        <w:spacing w:before="240" w:after="240" w:line="240" w:lineRule="auto"/>
        <w:rPr>
          <w:rFonts w:ascii="Calibri" w:hAnsi="Calibri" w:cs="Calibri"/>
          <w:b/>
        </w:rPr>
      </w:pPr>
      <w:r w:rsidRPr="000B7ECC">
        <w:rPr>
          <w:rFonts w:ascii="Calibri" w:hAnsi="Calibri" w:cs="Calibri"/>
          <w:b/>
        </w:rPr>
        <w:lastRenderedPageBreak/>
        <w:t>3.2. Utvrđivanje bezbjednosnog potencijala i rangiranje</w:t>
      </w:r>
      <w:r w:rsidR="00136B4F">
        <w:rPr>
          <w:rFonts w:ascii="Calibri" w:hAnsi="Calibri" w:cs="Calibri"/>
          <w:b/>
        </w:rPr>
        <w:t xml:space="preserve"> dionica prema NSM metodologiji</w:t>
      </w:r>
    </w:p>
    <w:p w:rsidR="002630E3" w:rsidRPr="000B7ECC" w:rsidRDefault="00864547" w:rsidP="009C1BB1">
      <w:pPr>
        <w:spacing w:after="120" w:line="240" w:lineRule="auto"/>
        <w:ind w:firstLine="567"/>
        <w:jc w:val="both"/>
        <w:rPr>
          <w:rFonts w:ascii="Calibri" w:hAnsi="Calibri" w:cs="Calibri"/>
        </w:rPr>
      </w:pPr>
      <w:r w:rsidRPr="000B7ECC">
        <w:rPr>
          <w:rFonts w:ascii="Calibri" w:hAnsi="Calibri" w:cs="Calibri"/>
        </w:rPr>
        <w:t xml:space="preserve">Procjenom rizika </w:t>
      </w:r>
      <w:r w:rsidR="00033301" w:rsidRPr="000B7ECC">
        <w:rPr>
          <w:rFonts w:ascii="Calibri" w:hAnsi="Calibri" w:cs="Calibri"/>
        </w:rPr>
        <w:t>pomoću</w:t>
      </w:r>
      <w:r w:rsidR="002232CC" w:rsidRPr="000B7ECC">
        <w:rPr>
          <w:rFonts w:ascii="Calibri" w:hAnsi="Calibri" w:cs="Calibri"/>
        </w:rPr>
        <w:t xml:space="preserve"> EuroRAP metodologije</w:t>
      </w:r>
      <w:r w:rsidRPr="000B7ECC">
        <w:rPr>
          <w:rFonts w:ascii="Calibri" w:hAnsi="Calibri" w:cs="Calibri"/>
        </w:rPr>
        <w:t xml:space="preserve"> utvrđeno je da čak 108,97 km magistralnog puta koji prolazi kroz teritoriju Grada Istočno Sarajevo </w:t>
      </w:r>
      <w:r w:rsidR="00033301" w:rsidRPr="000B7ECC">
        <w:rPr>
          <w:rFonts w:ascii="Calibri" w:hAnsi="Calibri" w:cs="Calibri"/>
        </w:rPr>
        <w:t>pripada grupi</w:t>
      </w:r>
      <w:r w:rsidRPr="000B7ECC">
        <w:rPr>
          <w:rFonts w:ascii="Calibri" w:hAnsi="Calibri" w:cs="Calibri"/>
        </w:rPr>
        <w:t xml:space="preserve"> visok</w:t>
      </w:r>
      <w:r w:rsidR="00033301" w:rsidRPr="000B7ECC">
        <w:rPr>
          <w:rFonts w:ascii="Calibri" w:hAnsi="Calibri" w:cs="Calibri"/>
        </w:rPr>
        <w:t>og</w:t>
      </w:r>
      <w:r w:rsidRPr="000B7ECC">
        <w:rPr>
          <w:rFonts w:ascii="Calibri" w:hAnsi="Calibri" w:cs="Calibri"/>
        </w:rPr>
        <w:t xml:space="preserve"> rizik</w:t>
      </w:r>
      <w:r w:rsidR="00033301" w:rsidRPr="000B7ECC">
        <w:rPr>
          <w:rFonts w:ascii="Calibri" w:hAnsi="Calibri" w:cs="Calibri"/>
        </w:rPr>
        <w:t>a</w:t>
      </w:r>
      <w:r w:rsidRPr="000B7ECC">
        <w:rPr>
          <w:rFonts w:ascii="Calibri" w:hAnsi="Calibri" w:cs="Calibri"/>
        </w:rPr>
        <w:t xml:space="preserve"> </w:t>
      </w:r>
      <w:r w:rsidR="002232CC" w:rsidRPr="000B7ECC">
        <w:rPr>
          <w:rFonts w:ascii="Calibri" w:hAnsi="Calibri" w:cs="Calibri"/>
        </w:rPr>
        <w:t>s obzirom na nastan</w:t>
      </w:r>
      <w:r w:rsidRPr="000B7ECC">
        <w:rPr>
          <w:rFonts w:ascii="Calibri" w:hAnsi="Calibri" w:cs="Calibri"/>
        </w:rPr>
        <w:t>a</w:t>
      </w:r>
      <w:r w:rsidR="002232CC" w:rsidRPr="000B7ECC">
        <w:rPr>
          <w:rFonts w:ascii="Calibri" w:hAnsi="Calibri" w:cs="Calibri"/>
        </w:rPr>
        <w:t>k</w:t>
      </w:r>
      <w:r w:rsidRPr="000B7ECC">
        <w:rPr>
          <w:rFonts w:ascii="Calibri" w:hAnsi="Calibri" w:cs="Calibri"/>
        </w:rPr>
        <w:t xml:space="preserve"> saobraćajnih nezgoda. </w:t>
      </w:r>
      <w:r w:rsidR="00033301" w:rsidRPr="000B7ECC">
        <w:rPr>
          <w:rFonts w:ascii="Calibri" w:hAnsi="Calibri" w:cs="Calibri"/>
        </w:rPr>
        <w:t xml:space="preserve">Ova činjenica govori o tome koliko je važno djelovati u smjeru poboljšanja bezbjednosti saobraćaja na predmetnim dionicama, </w:t>
      </w:r>
      <w:r w:rsidR="002232CC" w:rsidRPr="000B7ECC">
        <w:rPr>
          <w:rFonts w:ascii="Calibri" w:hAnsi="Calibri" w:cs="Calibri"/>
        </w:rPr>
        <w:t xml:space="preserve">međutim, </w:t>
      </w:r>
      <w:r w:rsidR="00033301" w:rsidRPr="000B7ECC">
        <w:rPr>
          <w:rFonts w:ascii="Calibri" w:hAnsi="Calibri" w:cs="Calibri"/>
        </w:rPr>
        <w:t xml:space="preserve">postavlja </w:t>
      </w:r>
      <w:r w:rsidR="002232CC" w:rsidRPr="000B7ECC">
        <w:rPr>
          <w:rFonts w:ascii="Calibri" w:hAnsi="Calibri" w:cs="Calibri"/>
        </w:rPr>
        <w:t xml:space="preserve">se </w:t>
      </w:r>
      <w:r w:rsidR="00033301" w:rsidRPr="000B7ECC">
        <w:rPr>
          <w:rFonts w:ascii="Calibri" w:hAnsi="Calibri" w:cs="Calibri"/>
        </w:rPr>
        <w:t>pitanje gdje i na koji način djelovati kako bi se ostvarili najbolji mogući efekti. Odgovor na ovo pitanje može dati „cost-benefit“ analiza, koj</w:t>
      </w:r>
      <w:r w:rsidR="002232CC" w:rsidRPr="000B7ECC">
        <w:rPr>
          <w:rFonts w:ascii="Calibri" w:hAnsi="Calibri" w:cs="Calibri"/>
        </w:rPr>
        <w:t>u</w:t>
      </w:r>
      <w:r w:rsidR="00033301" w:rsidRPr="000B7ECC">
        <w:rPr>
          <w:rFonts w:ascii="Calibri" w:hAnsi="Calibri" w:cs="Calibri"/>
        </w:rPr>
        <w:t xml:space="preserve"> omogućava NSM metodologija.</w:t>
      </w:r>
    </w:p>
    <w:p w:rsidR="00335F98" w:rsidRPr="000B7ECC" w:rsidRDefault="00335F98" w:rsidP="005A755A">
      <w:pPr>
        <w:spacing w:after="120" w:line="240" w:lineRule="auto"/>
        <w:ind w:firstLine="567"/>
        <w:jc w:val="both"/>
        <w:rPr>
          <w:rFonts w:ascii="Calibri" w:hAnsi="Calibri" w:cs="Calibri"/>
        </w:rPr>
      </w:pPr>
      <w:r w:rsidRPr="000B7ECC">
        <w:rPr>
          <w:rFonts w:ascii="Calibri" w:hAnsi="Calibri" w:cs="Calibri"/>
        </w:rPr>
        <w:t xml:space="preserve">U tabeli </w:t>
      </w:r>
      <w:r w:rsidR="009C1BB1">
        <w:rPr>
          <w:rFonts w:ascii="Calibri" w:hAnsi="Calibri" w:cs="Calibri"/>
        </w:rPr>
        <w:t xml:space="preserve">3. </w:t>
      </w:r>
      <w:r w:rsidRPr="000B7ECC">
        <w:rPr>
          <w:rFonts w:ascii="Calibri" w:hAnsi="Calibri" w:cs="Calibri"/>
        </w:rPr>
        <w:t>su prikazani podaci o svakoj pojedinačnoj dionici koja čini mrežu magistralnih puteva na području Grada Istočno Sarajevo</w:t>
      </w:r>
      <w:r w:rsidR="002630E3" w:rsidRPr="000B7ECC">
        <w:rPr>
          <w:rFonts w:ascii="Calibri" w:hAnsi="Calibri" w:cs="Calibri"/>
        </w:rPr>
        <w:t xml:space="preserve"> za analizirani vremenski period od tri godine i za koje se utvrđuje bezbjednosni potencijal u zavisnosti od troškova saobraćajnih nezgoda.</w:t>
      </w:r>
    </w:p>
    <w:tbl>
      <w:tblPr>
        <w:tblW w:w="49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11"/>
        <w:gridCol w:w="1399"/>
        <w:gridCol w:w="1073"/>
        <w:gridCol w:w="1073"/>
        <w:gridCol w:w="1073"/>
        <w:gridCol w:w="1073"/>
        <w:gridCol w:w="1073"/>
      </w:tblGrid>
      <w:tr w:rsidR="00864547" w:rsidRPr="000B7ECC" w:rsidTr="00AE7844">
        <w:trPr>
          <w:trHeight w:val="20"/>
          <w:jc w:val="center"/>
        </w:trPr>
        <w:tc>
          <w:tcPr>
            <w:tcW w:w="2992" w:type="dxa"/>
            <w:shd w:val="clear" w:color="auto" w:fill="auto"/>
            <w:vAlign w:val="center"/>
            <w:hideMark/>
          </w:tcPr>
          <w:p w:rsidR="00864547" w:rsidRPr="000B7ECC" w:rsidRDefault="00864547" w:rsidP="000B7ECC">
            <w:pPr>
              <w:spacing w:after="0" w:line="240" w:lineRule="auto"/>
              <w:jc w:val="center"/>
              <w:rPr>
                <w:rFonts w:ascii="Calibri" w:eastAsia="Calibri" w:hAnsi="Calibri" w:cs="Calibri"/>
                <w:noProof w:val="0"/>
                <w:sz w:val="20"/>
                <w:lang w:val="hr-HR"/>
              </w:rPr>
            </w:pPr>
            <w:r w:rsidRPr="000B7ECC">
              <w:rPr>
                <w:rFonts w:ascii="Calibri" w:eastAsia="Calibri" w:hAnsi="Calibri" w:cs="Calibri"/>
                <w:noProof w:val="0"/>
                <w:sz w:val="20"/>
                <w:lang w:val="hr-HR"/>
              </w:rPr>
              <w:t>Dionica (početna i završna tačka)</w:t>
            </w:r>
          </w:p>
        </w:tc>
        <w:tc>
          <w:tcPr>
            <w:tcW w:w="1265" w:type="dxa"/>
            <w:shd w:val="clear" w:color="auto" w:fill="auto"/>
            <w:vAlign w:val="center"/>
          </w:tcPr>
          <w:p w:rsidR="00864547" w:rsidRPr="000B7ECC" w:rsidRDefault="00864547" w:rsidP="000B7ECC">
            <w:pPr>
              <w:spacing w:after="0" w:line="240" w:lineRule="auto"/>
              <w:jc w:val="center"/>
              <w:rPr>
                <w:rFonts w:ascii="Calibri" w:eastAsia="Calibri" w:hAnsi="Calibri" w:cs="Calibri"/>
                <w:noProof w:val="0"/>
                <w:sz w:val="20"/>
                <w:lang w:val="hr-HR"/>
              </w:rPr>
            </w:pPr>
            <w:r w:rsidRPr="000B7ECC">
              <w:rPr>
                <w:rFonts w:ascii="Calibri" w:eastAsia="Calibri" w:hAnsi="Calibri" w:cs="Calibri"/>
                <w:noProof w:val="0"/>
                <w:sz w:val="20"/>
                <w:lang w:val="hr-HR"/>
              </w:rPr>
              <w:t>Dužina dionice (km)</w:t>
            </w:r>
          </w:p>
        </w:tc>
        <w:tc>
          <w:tcPr>
            <w:tcW w:w="969" w:type="dxa"/>
            <w:shd w:val="clear" w:color="auto" w:fill="auto"/>
            <w:vAlign w:val="center"/>
          </w:tcPr>
          <w:p w:rsidR="00864547" w:rsidRPr="000B7ECC" w:rsidRDefault="00864547" w:rsidP="00E62F86">
            <w:pPr>
              <w:spacing w:after="0" w:line="240" w:lineRule="auto"/>
              <w:jc w:val="center"/>
              <w:rPr>
                <w:rFonts w:ascii="Calibri" w:eastAsia="Calibri" w:hAnsi="Calibri" w:cs="Calibri"/>
                <w:noProof w:val="0"/>
                <w:sz w:val="20"/>
                <w:lang w:val="hr-HR"/>
              </w:rPr>
            </w:pPr>
            <w:r w:rsidRPr="000B7ECC">
              <w:rPr>
                <w:rFonts w:ascii="Calibri" w:eastAsia="Calibri" w:hAnsi="Calibri" w:cs="Calibri"/>
                <w:noProof w:val="0"/>
                <w:sz w:val="20"/>
                <w:lang w:val="hr-HR"/>
              </w:rPr>
              <w:t>ΣN</w:t>
            </w:r>
            <w:r w:rsidRPr="000B7ECC">
              <w:rPr>
                <w:rFonts w:ascii="Calibri" w:eastAsia="Calibri" w:hAnsi="Calibri" w:cs="Calibri"/>
                <w:noProof w:val="0"/>
                <w:sz w:val="20"/>
                <w:vertAlign w:val="subscript"/>
                <w:lang w:val="hr-HR"/>
              </w:rPr>
              <w:t>SN</w:t>
            </w:r>
          </w:p>
        </w:tc>
        <w:tc>
          <w:tcPr>
            <w:tcW w:w="969" w:type="dxa"/>
            <w:tcBorders>
              <w:right w:val="single" w:sz="4" w:space="0" w:color="auto"/>
            </w:tcBorders>
            <w:shd w:val="clear" w:color="auto" w:fill="auto"/>
            <w:vAlign w:val="center"/>
          </w:tcPr>
          <w:p w:rsidR="00864547" w:rsidRPr="000B7ECC" w:rsidRDefault="002630E3" w:rsidP="000B7ECC">
            <w:pPr>
              <w:spacing w:after="0" w:line="240" w:lineRule="auto"/>
              <w:jc w:val="center"/>
              <w:rPr>
                <w:rFonts w:ascii="Calibri" w:eastAsia="Times New Roman" w:hAnsi="Calibri" w:cs="Calibri"/>
                <w:noProof w:val="0"/>
                <w:sz w:val="20"/>
                <w:lang w:val="en-GB" w:eastAsia="hr-HR"/>
              </w:rPr>
            </w:pPr>
            <w:proofErr w:type="spellStart"/>
            <w:r w:rsidRPr="000B7ECC">
              <w:rPr>
                <w:rFonts w:ascii="Calibri" w:eastAsia="Times New Roman" w:hAnsi="Calibri" w:cs="Calibri"/>
                <w:noProof w:val="0"/>
                <w:sz w:val="20"/>
                <w:lang w:val="en-GB" w:eastAsia="hr-HR"/>
              </w:rPr>
              <w:t>ΣN</w:t>
            </w:r>
            <w:r w:rsidRPr="000B7ECC">
              <w:rPr>
                <w:rFonts w:ascii="Calibri" w:eastAsia="Times New Roman" w:hAnsi="Calibri" w:cs="Calibri"/>
                <w:noProof w:val="0"/>
                <w:sz w:val="20"/>
                <w:vertAlign w:val="subscript"/>
                <w:lang w:val="en-GB" w:eastAsia="hr-HR"/>
              </w:rPr>
              <w:t>SNpog</w:t>
            </w:r>
            <w:proofErr w:type="spellEnd"/>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864547" w:rsidRPr="000B7ECC" w:rsidRDefault="002630E3" w:rsidP="000B7ECC">
            <w:pPr>
              <w:spacing w:after="0" w:line="240" w:lineRule="auto"/>
              <w:jc w:val="center"/>
              <w:rPr>
                <w:rFonts w:ascii="Calibri" w:eastAsia="Calibri" w:hAnsi="Calibri" w:cs="Calibri"/>
                <w:noProof w:val="0"/>
                <w:sz w:val="20"/>
                <w:lang w:val="hr-HR"/>
              </w:rPr>
            </w:pPr>
            <w:r w:rsidRPr="000B7ECC">
              <w:rPr>
                <w:rFonts w:ascii="Calibri" w:eastAsia="Calibri" w:hAnsi="Calibri" w:cs="Calibri"/>
                <w:noProof w:val="0"/>
                <w:sz w:val="20"/>
                <w:lang w:val="hr-HR"/>
              </w:rPr>
              <w:t>ΣN</w:t>
            </w:r>
            <w:r w:rsidRPr="000B7ECC">
              <w:rPr>
                <w:rFonts w:ascii="Calibri" w:eastAsia="Calibri" w:hAnsi="Calibri" w:cs="Calibri"/>
                <w:noProof w:val="0"/>
                <w:sz w:val="20"/>
                <w:vertAlign w:val="subscript"/>
                <w:lang w:val="hr-HR"/>
              </w:rPr>
              <w:t>SNtp</w:t>
            </w:r>
          </w:p>
        </w:tc>
        <w:tc>
          <w:tcPr>
            <w:tcW w:w="969" w:type="dxa"/>
            <w:tcBorders>
              <w:top w:val="single" w:sz="4" w:space="0" w:color="auto"/>
              <w:left w:val="single" w:sz="4" w:space="0" w:color="auto"/>
              <w:bottom w:val="single" w:sz="4" w:space="0" w:color="auto"/>
              <w:right w:val="single" w:sz="4" w:space="0" w:color="auto"/>
            </w:tcBorders>
            <w:vAlign w:val="center"/>
          </w:tcPr>
          <w:p w:rsidR="00864547" w:rsidRPr="000B7ECC" w:rsidRDefault="002630E3" w:rsidP="000B7ECC">
            <w:pPr>
              <w:spacing w:after="0" w:line="240" w:lineRule="auto"/>
              <w:jc w:val="center"/>
              <w:rPr>
                <w:rFonts w:ascii="Calibri" w:eastAsia="Calibri" w:hAnsi="Calibri" w:cs="Calibri"/>
                <w:noProof w:val="0"/>
                <w:sz w:val="20"/>
                <w:lang w:val="hr-HR"/>
              </w:rPr>
            </w:pPr>
            <w:r w:rsidRPr="000B7ECC">
              <w:rPr>
                <w:rFonts w:ascii="Calibri" w:eastAsia="Calibri" w:hAnsi="Calibri" w:cs="Calibri"/>
                <w:noProof w:val="0"/>
                <w:sz w:val="20"/>
                <w:lang w:val="hr-HR"/>
              </w:rPr>
              <w:t>ΣN</w:t>
            </w:r>
            <w:r w:rsidRPr="000B7ECC">
              <w:rPr>
                <w:rFonts w:ascii="Calibri" w:eastAsia="Calibri" w:hAnsi="Calibri" w:cs="Calibri"/>
                <w:noProof w:val="0"/>
                <w:sz w:val="20"/>
                <w:vertAlign w:val="subscript"/>
                <w:lang w:val="hr-HR"/>
              </w:rPr>
              <w:t>SNlp</w:t>
            </w:r>
          </w:p>
        </w:tc>
        <w:tc>
          <w:tcPr>
            <w:tcW w:w="969" w:type="dxa"/>
            <w:tcBorders>
              <w:top w:val="single" w:sz="4" w:space="0" w:color="auto"/>
              <w:left w:val="single" w:sz="4" w:space="0" w:color="auto"/>
              <w:bottom w:val="single" w:sz="4" w:space="0" w:color="auto"/>
              <w:right w:val="single" w:sz="4" w:space="0" w:color="auto"/>
            </w:tcBorders>
            <w:vAlign w:val="center"/>
          </w:tcPr>
          <w:p w:rsidR="00864547" w:rsidRPr="000B7ECC" w:rsidRDefault="002630E3" w:rsidP="000B7ECC">
            <w:pPr>
              <w:spacing w:after="0" w:line="240" w:lineRule="auto"/>
              <w:jc w:val="center"/>
              <w:rPr>
                <w:rFonts w:ascii="Calibri" w:eastAsia="Calibri" w:hAnsi="Calibri" w:cs="Calibri"/>
                <w:noProof w:val="0"/>
                <w:sz w:val="20"/>
                <w:lang w:val="hr-HR"/>
              </w:rPr>
            </w:pPr>
            <w:r w:rsidRPr="000B7ECC">
              <w:rPr>
                <w:rFonts w:ascii="Calibri" w:eastAsia="Calibri" w:hAnsi="Calibri" w:cs="Calibri"/>
                <w:noProof w:val="0"/>
                <w:sz w:val="20"/>
                <w:lang w:val="hr-HR"/>
              </w:rPr>
              <w:t>ΣN</w:t>
            </w:r>
            <w:r w:rsidRPr="000B7ECC">
              <w:rPr>
                <w:rFonts w:ascii="Calibri" w:eastAsia="Calibri" w:hAnsi="Calibri" w:cs="Calibri"/>
                <w:noProof w:val="0"/>
                <w:sz w:val="20"/>
                <w:vertAlign w:val="subscript"/>
                <w:lang w:val="hr-HR"/>
              </w:rPr>
              <w:t>SNmš</w:t>
            </w:r>
          </w:p>
        </w:tc>
      </w:tr>
      <w:tr w:rsidR="00864547" w:rsidRPr="000B7ECC" w:rsidTr="00AE7844">
        <w:trPr>
          <w:trHeight w:val="20"/>
          <w:jc w:val="center"/>
        </w:trPr>
        <w:tc>
          <w:tcPr>
            <w:tcW w:w="2992" w:type="dxa"/>
            <w:shd w:val="clear" w:color="auto" w:fill="auto"/>
            <w:vAlign w:val="center"/>
            <w:hideMark/>
          </w:tcPr>
          <w:p w:rsidR="00864547" w:rsidRPr="000B7ECC" w:rsidRDefault="00864547" w:rsidP="000B7ECC">
            <w:pPr>
              <w:spacing w:after="0" w:line="240" w:lineRule="auto"/>
              <w:rPr>
                <w:rFonts w:ascii="Calibri" w:eastAsia="Calibri" w:hAnsi="Calibri" w:cs="Calibri"/>
                <w:noProof w:val="0"/>
                <w:sz w:val="20"/>
                <w:lang w:val="hr-HR"/>
              </w:rPr>
            </w:pPr>
            <w:r w:rsidRPr="000B7ECC">
              <w:rPr>
                <w:rFonts w:ascii="Calibri" w:eastAsia="Calibri" w:hAnsi="Calibri" w:cs="Calibri"/>
                <w:noProof w:val="0"/>
                <w:sz w:val="20"/>
                <w:lang w:val="hr-HR"/>
              </w:rPr>
              <w:t>Lapišnica (gr. RS) - Pale 1</w:t>
            </w:r>
          </w:p>
        </w:tc>
        <w:tc>
          <w:tcPr>
            <w:tcW w:w="1265" w:type="dxa"/>
            <w:shd w:val="clear" w:color="auto" w:fill="auto"/>
            <w:vAlign w:val="center"/>
          </w:tcPr>
          <w:p w:rsidR="00864547" w:rsidRPr="000B7ECC" w:rsidRDefault="00864547" w:rsidP="000B7ECC">
            <w:pPr>
              <w:spacing w:after="0" w:line="240" w:lineRule="auto"/>
              <w:jc w:val="center"/>
              <w:rPr>
                <w:rFonts w:ascii="Calibri" w:eastAsia="Calibri" w:hAnsi="Calibri" w:cs="Calibri"/>
                <w:noProof w:val="0"/>
                <w:sz w:val="20"/>
                <w:lang w:val="hr-HR"/>
              </w:rPr>
            </w:pPr>
            <w:r w:rsidRPr="000B7ECC">
              <w:rPr>
                <w:rFonts w:ascii="Calibri" w:eastAsia="Calibri" w:hAnsi="Calibri" w:cs="Calibri"/>
                <w:noProof w:val="0"/>
                <w:sz w:val="20"/>
                <w:lang w:val="hr-HR"/>
              </w:rPr>
              <w:t>11,34</w:t>
            </w:r>
          </w:p>
        </w:tc>
        <w:tc>
          <w:tcPr>
            <w:tcW w:w="969" w:type="dxa"/>
            <w:shd w:val="clear" w:color="auto" w:fill="auto"/>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228</w:t>
            </w:r>
          </w:p>
        </w:tc>
        <w:tc>
          <w:tcPr>
            <w:tcW w:w="969" w:type="dxa"/>
            <w:tcBorders>
              <w:right w:val="single" w:sz="4" w:space="0" w:color="auto"/>
            </w:tcBorders>
            <w:shd w:val="clear" w:color="auto" w:fill="auto"/>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8</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10</w:t>
            </w:r>
          </w:p>
        </w:tc>
        <w:tc>
          <w:tcPr>
            <w:tcW w:w="969" w:type="dxa"/>
            <w:tcBorders>
              <w:top w:val="single" w:sz="4" w:space="0" w:color="auto"/>
              <w:left w:val="single" w:sz="4" w:space="0" w:color="auto"/>
              <w:bottom w:val="single" w:sz="4" w:space="0" w:color="auto"/>
              <w:right w:val="single" w:sz="4" w:space="0" w:color="auto"/>
            </w:tcBorders>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25</w:t>
            </w:r>
          </w:p>
        </w:tc>
        <w:tc>
          <w:tcPr>
            <w:tcW w:w="969" w:type="dxa"/>
            <w:tcBorders>
              <w:top w:val="single" w:sz="4" w:space="0" w:color="auto"/>
              <w:left w:val="single" w:sz="4" w:space="0" w:color="auto"/>
              <w:bottom w:val="single" w:sz="4" w:space="0" w:color="auto"/>
              <w:right w:val="single" w:sz="4" w:space="0" w:color="auto"/>
            </w:tcBorders>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185</w:t>
            </w:r>
          </w:p>
        </w:tc>
      </w:tr>
      <w:tr w:rsidR="00864547" w:rsidRPr="000B7ECC" w:rsidTr="00AE7844">
        <w:trPr>
          <w:trHeight w:val="20"/>
          <w:jc w:val="center"/>
        </w:trPr>
        <w:tc>
          <w:tcPr>
            <w:tcW w:w="2992" w:type="dxa"/>
            <w:shd w:val="clear" w:color="auto" w:fill="auto"/>
            <w:vAlign w:val="center"/>
            <w:hideMark/>
          </w:tcPr>
          <w:p w:rsidR="00864547" w:rsidRPr="000B7ECC" w:rsidRDefault="00864547" w:rsidP="000B7ECC">
            <w:pPr>
              <w:spacing w:after="0" w:line="240" w:lineRule="auto"/>
              <w:rPr>
                <w:rFonts w:ascii="Calibri" w:eastAsia="Calibri" w:hAnsi="Calibri" w:cs="Calibri"/>
                <w:noProof w:val="0"/>
                <w:sz w:val="20"/>
                <w:lang w:val="hr-HR"/>
              </w:rPr>
            </w:pPr>
            <w:r w:rsidRPr="000B7ECC">
              <w:rPr>
                <w:rFonts w:ascii="Calibri" w:eastAsia="Calibri" w:hAnsi="Calibri" w:cs="Calibri"/>
                <w:noProof w:val="0"/>
                <w:sz w:val="20"/>
                <w:lang w:val="hr-HR"/>
              </w:rPr>
              <w:t>Pale 1 - Prača (gr. RS)</w:t>
            </w:r>
          </w:p>
        </w:tc>
        <w:tc>
          <w:tcPr>
            <w:tcW w:w="1265" w:type="dxa"/>
            <w:shd w:val="clear" w:color="auto" w:fill="auto"/>
            <w:vAlign w:val="center"/>
          </w:tcPr>
          <w:p w:rsidR="00864547" w:rsidRPr="000B7ECC" w:rsidRDefault="00864547" w:rsidP="000B7ECC">
            <w:pPr>
              <w:spacing w:after="0" w:line="240" w:lineRule="auto"/>
              <w:jc w:val="center"/>
              <w:rPr>
                <w:rFonts w:ascii="Calibri" w:eastAsia="Calibri" w:hAnsi="Calibri" w:cs="Calibri"/>
                <w:noProof w:val="0"/>
                <w:sz w:val="20"/>
                <w:lang w:val="hr-HR"/>
              </w:rPr>
            </w:pPr>
            <w:r w:rsidRPr="000B7ECC">
              <w:rPr>
                <w:rFonts w:ascii="Calibri" w:eastAsia="Calibri" w:hAnsi="Calibri" w:cs="Calibri"/>
                <w:noProof w:val="0"/>
                <w:sz w:val="20"/>
                <w:lang w:val="hr-HR"/>
              </w:rPr>
              <w:t>21,82</w:t>
            </w:r>
          </w:p>
        </w:tc>
        <w:tc>
          <w:tcPr>
            <w:tcW w:w="969" w:type="dxa"/>
            <w:shd w:val="clear" w:color="auto" w:fill="auto"/>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51</w:t>
            </w:r>
          </w:p>
        </w:tc>
        <w:tc>
          <w:tcPr>
            <w:tcW w:w="969" w:type="dxa"/>
            <w:tcBorders>
              <w:right w:val="single" w:sz="4" w:space="0" w:color="auto"/>
            </w:tcBorders>
            <w:shd w:val="clear" w:color="auto" w:fill="auto"/>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3</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5</w:t>
            </w:r>
          </w:p>
        </w:tc>
        <w:tc>
          <w:tcPr>
            <w:tcW w:w="969" w:type="dxa"/>
            <w:tcBorders>
              <w:top w:val="single" w:sz="4" w:space="0" w:color="auto"/>
              <w:left w:val="single" w:sz="4" w:space="0" w:color="auto"/>
              <w:bottom w:val="single" w:sz="4" w:space="0" w:color="auto"/>
              <w:right w:val="single" w:sz="4" w:space="0" w:color="auto"/>
            </w:tcBorders>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9</w:t>
            </w:r>
          </w:p>
        </w:tc>
        <w:tc>
          <w:tcPr>
            <w:tcW w:w="969" w:type="dxa"/>
            <w:tcBorders>
              <w:top w:val="single" w:sz="4" w:space="0" w:color="auto"/>
              <w:left w:val="single" w:sz="4" w:space="0" w:color="auto"/>
              <w:bottom w:val="single" w:sz="4" w:space="0" w:color="auto"/>
              <w:right w:val="single" w:sz="4" w:space="0" w:color="auto"/>
            </w:tcBorders>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34</w:t>
            </w:r>
          </w:p>
        </w:tc>
      </w:tr>
      <w:tr w:rsidR="00864547" w:rsidRPr="000B7ECC" w:rsidTr="00AE7844">
        <w:trPr>
          <w:trHeight w:val="20"/>
          <w:jc w:val="center"/>
        </w:trPr>
        <w:tc>
          <w:tcPr>
            <w:tcW w:w="2992" w:type="dxa"/>
            <w:shd w:val="clear" w:color="auto" w:fill="auto"/>
            <w:vAlign w:val="center"/>
            <w:hideMark/>
          </w:tcPr>
          <w:p w:rsidR="00864547" w:rsidRPr="000B7ECC" w:rsidRDefault="00864547" w:rsidP="000B7ECC">
            <w:pPr>
              <w:spacing w:after="0" w:line="240" w:lineRule="auto"/>
              <w:rPr>
                <w:rFonts w:ascii="Calibri" w:eastAsia="Calibri" w:hAnsi="Calibri" w:cs="Calibri"/>
                <w:noProof w:val="0"/>
                <w:sz w:val="20"/>
                <w:lang w:val="hr-HR"/>
              </w:rPr>
            </w:pPr>
            <w:r w:rsidRPr="000B7ECC">
              <w:rPr>
                <w:rFonts w:ascii="Calibri" w:eastAsia="Calibri" w:hAnsi="Calibri" w:cs="Calibri"/>
                <w:noProof w:val="0"/>
                <w:sz w:val="20"/>
                <w:lang w:val="hr-HR"/>
              </w:rPr>
              <w:t>Dobrinja</w:t>
            </w:r>
            <w:r w:rsidRPr="000B7ECC">
              <w:rPr>
                <w:rFonts w:ascii="Calibri" w:eastAsia="Calibri" w:hAnsi="Calibri" w:cs="Calibri"/>
                <w:sz w:val="20"/>
                <w:lang w:eastAsia="sr-Latn-BA"/>
              </w:rPr>
              <w:drawing>
                <wp:anchor distT="0" distB="0" distL="114300" distR="114300" simplePos="0" relativeHeight="251804672" behindDoc="0" locked="0" layoutInCell="1" allowOverlap="1" wp14:anchorId="7A8E9488" wp14:editId="4AE51F9D">
                  <wp:simplePos x="0" y="0"/>
                  <wp:positionH relativeFrom="column">
                    <wp:posOffset>3116580</wp:posOffset>
                  </wp:positionH>
                  <wp:positionV relativeFrom="paragraph">
                    <wp:posOffset>0</wp:posOffset>
                  </wp:positionV>
                  <wp:extent cx="0" cy="0"/>
                  <wp:effectExtent l="0" t="0" r="0" b="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05696" behindDoc="0" locked="0" layoutInCell="1" allowOverlap="1" wp14:anchorId="52FAADC4" wp14:editId="75E908F9">
                  <wp:simplePos x="0" y="0"/>
                  <wp:positionH relativeFrom="column">
                    <wp:posOffset>3116580</wp:posOffset>
                  </wp:positionH>
                  <wp:positionV relativeFrom="paragraph">
                    <wp:posOffset>0</wp:posOffset>
                  </wp:positionV>
                  <wp:extent cx="0" cy="0"/>
                  <wp:effectExtent l="0" t="0" r="0" b="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06720" behindDoc="0" locked="0" layoutInCell="1" allowOverlap="1" wp14:anchorId="080A3152" wp14:editId="0A12C9D2">
                  <wp:simplePos x="0" y="0"/>
                  <wp:positionH relativeFrom="column">
                    <wp:posOffset>3116580</wp:posOffset>
                  </wp:positionH>
                  <wp:positionV relativeFrom="paragraph">
                    <wp:posOffset>0</wp:posOffset>
                  </wp:positionV>
                  <wp:extent cx="0" cy="0"/>
                  <wp:effectExtent l="0" t="0" r="0" b="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07744" behindDoc="0" locked="0" layoutInCell="1" allowOverlap="1" wp14:anchorId="0DD52528" wp14:editId="44FF14EC">
                  <wp:simplePos x="0" y="0"/>
                  <wp:positionH relativeFrom="column">
                    <wp:posOffset>3116580</wp:posOffset>
                  </wp:positionH>
                  <wp:positionV relativeFrom="paragraph">
                    <wp:posOffset>0</wp:posOffset>
                  </wp:positionV>
                  <wp:extent cx="0" cy="0"/>
                  <wp:effectExtent l="0" t="0" r="0" b="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08768" behindDoc="0" locked="0" layoutInCell="1" allowOverlap="1" wp14:anchorId="08D26DB7" wp14:editId="0BC7C001">
                  <wp:simplePos x="0" y="0"/>
                  <wp:positionH relativeFrom="column">
                    <wp:posOffset>3116580</wp:posOffset>
                  </wp:positionH>
                  <wp:positionV relativeFrom="paragraph">
                    <wp:posOffset>0</wp:posOffset>
                  </wp:positionV>
                  <wp:extent cx="0" cy="0"/>
                  <wp:effectExtent l="0" t="0" r="0" b="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09792" behindDoc="0" locked="0" layoutInCell="1" allowOverlap="1" wp14:anchorId="091D9486" wp14:editId="4ED787F5">
                  <wp:simplePos x="0" y="0"/>
                  <wp:positionH relativeFrom="column">
                    <wp:posOffset>3116580</wp:posOffset>
                  </wp:positionH>
                  <wp:positionV relativeFrom="paragraph">
                    <wp:posOffset>0</wp:posOffset>
                  </wp:positionV>
                  <wp:extent cx="0" cy="0"/>
                  <wp:effectExtent l="0" t="0" r="0" b="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10816" behindDoc="0" locked="0" layoutInCell="1" allowOverlap="1" wp14:anchorId="3D87B372" wp14:editId="19FBF668">
                  <wp:simplePos x="0" y="0"/>
                  <wp:positionH relativeFrom="column">
                    <wp:posOffset>3116580</wp:posOffset>
                  </wp:positionH>
                  <wp:positionV relativeFrom="paragraph">
                    <wp:posOffset>0</wp:posOffset>
                  </wp:positionV>
                  <wp:extent cx="0" cy="0"/>
                  <wp:effectExtent l="0" t="0" r="0" b="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11840" behindDoc="0" locked="0" layoutInCell="1" allowOverlap="1" wp14:anchorId="7228AD06" wp14:editId="1D82B6B1">
                  <wp:simplePos x="0" y="0"/>
                  <wp:positionH relativeFrom="column">
                    <wp:posOffset>3116580</wp:posOffset>
                  </wp:positionH>
                  <wp:positionV relativeFrom="paragraph">
                    <wp:posOffset>0</wp:posOffset>
                  </wp:positionV>
                  <wp:extent cx="0" cy="0"/>
                  <wp:effectExtent l="0" t="0" r="0" b="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12864" behindDoc="0" locked="0" layoutInCell="1" allowOverlap="1" wp14:anchorId="3AA7735A" wp14:editId="45010F5F">
                  <wp:simplePos x="0" y="0"/>
                  <wp:positionH relativeFrom="column">
                    <wp:posOffset>3116580</wp:posOffset>
                  </wp:positionH>
                  <wp:positionV relativeFrom="paragraph">
                    <wp:posOffset>0</wp:posOffset>
                  </wp:positionV>
                  <wp:extent cx="0" cy="0"/>
                  <wp:effectExtent l="0" t="0" r="0" b="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13888" behindDoc="0" locked="0" layoutInCell="1" allowOverlap="1" wp14:anchorId="54B79AE2" wp14:editId="22BDB51B">
                  <wp:simplePos x="0" y="0"/>
                  <wp:positionH relativeFrom="column">
                    <wp:posOffset>3116580</wp:posOffset>
                  </wp:positionH>
                  <wp:positionV relativeFrom="paragraph">
                    <wp:posOffset>0</wp:posOffset>
                  </wp:positionV>
                  <wp:extent cx="0" cy="0"/>
                  <wp:effectExtent l="0" t="0" r="0" b="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14912" behindDoc="0" locked="0" layoutInCell="1" allowOverlap="1" wp14:anchorId="62D9A0F4" wp14:editId="520089CE">
                  <wp:simplePos x="0" y="0"/>
                  <wp:positionH relativeFrom="column">
                    <wp:posOffset>3116580</wp:posOffset>
                  </wp:positionH>
                  <wp:positionV relativeFrom="paragraph">
                    <wp:posOffset>0</wp:posOffset>
                  </wp:positionV>
                  <wp:extent cx="0" cy="0"/>
                  <wp:effectExtent l="0" t="0" r="0" b="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15936" behindDoc="0" locked="0" layoutInCell="1" allowOverlap="1" wp14:anchorId="79B38384" wp14:editId="76C95D6E">
                  <wp:simplePos x="0" y="0"/>
                  <wp:positionH relativeFrom="column">
                    <wp:posOffset>3116580</wp:posOffset>
                  </wp:positionH>
                  <wp:positionV relativeFrom="paragraph">
                    <wp:posOffset>0</wp:posOffset>
                  </wp:positionV>
                  <wp:extent cx="0" cy="0"/>
                  <wp:effectExtent l="0" t="0" r="0" b="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16960" behindDoc="0" locked="0" layoutInCell="1" allowOverlap="1" wp14:anchorId="2612362E" wp14:editId="23B547DF">
                  <wp:simplePos x="0" y="0"/>
                  <wp:positionH relativeFrom="column">
                    <wp:posOffset>3116580</wp:posOffset>
                  </wp:positionH>
                  <wp:positionV relativeFrom="paragraph">
                    <wp:posOffset>0</wp:posOffset>
                  </wp:positionV>
                  <wp:extent cx="0" cy="0"/>
                  <wp:effectExtent l="0" t="0" r="0" b="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17984" behindDoc="0" locked="0" layoutInCell="1" allowOverlap="1" wp14:anchorId="7C930296" wp14:editId="2ED726C2">
                  <wp:simplePos x="0" y="0"/>
                  <wp:positionH relativeFrom="column">
                    <wp:posOffset>3116580</wp:posOffset>
                  </wp:positionH>
                  <wp:positionV relativeFrom="paragraph">
                    <wp:posOffset>0</wp:posOffset>
                  </wp:positionV>
                  <wp:extent cx="0" cy="0"/>
                  <wp:effectExtent l="0" t="0" r="0" b="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19008" behindDoc="0" locked="0" layoutInCell="1" allowOverlap="1" wp14:anchorId="0EF6BA78" wp14:editId="2A5C46D7">
                  <wp:simplePos x="0" y="0"/>
                  <wp:positionH relativeFrom="column">
                    <wp:posOffset>3116580</wp:posOffset>
                  </wp:positionH>
                  <wp:positionV relativeFrom="paragraph">
                    <wp:posOffset>0</wp:posOffset>
                  </wp:positionV>
                  <wp:extent cx="0" cy="0"/>
                  <wp:effectExtent l="0" t="0" r="0" b="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20032" behindDoc="0" locked="0" layoutInCell="1" allowOverlap="1" wp14:anchorId="31167741" wp14:editId="45E9C796">
                  <wp:simplePos x="0" y="0"/>
                  <wp:positionH relativeFrom="column">
                    <wp:posOffset>3116580</wp:posOffset>
                  </wp:positionH>
                  <wp:positionV relativeFrom="paragraph">
                    <wp:posOffset>0</wp:posOffset>
                  </wp:positionV>
                  <wp:extent cx="0" cy="0"/>
                  <wp:effectExtent l="0" t="0" r="0" b="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21056" behindDoc="0" locked="0" layoutInCell="1" allowOverlap="1" wp14:anchorId="349AB091" wp14:editId="2D7473CF">
                  <wp:simplePos x="0" y="0"/>
                  <wp:positionH relativeFrom="column">
                    <wp:posOffset>3116580</wp:posOffset>
                  </wp:positionH>
                  <wp:positionV relativeFrom="paragraph">
                    <wp:posOffset>0</wp:posOffset>
                  </wp:positionV>
                  <wp:extent cx="0" cy="0"/>
                  <wp:effectExtent l="0" t="0" r="0" b="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22080" behindDoc="0" locked="0" layoutInCell="1" allowOverlap="1" wp14:anchorId="678B8A76" wp14:editId="6F4BCEE5">
                  <wp:simplePos x="0" y="0"/>
                  <wp:positionH relativeFrom="column">
                    <wp:posOffset>3116580</wp:posOffset>
                  </wp:positionH>
                  <wp:positionV relativeFrom="paragraph">
                    <wp:posOffset>0</wp:posOffset>
                  </wp:positionV>
                  <wp:extent cx="0" cy="0"/>
                  <wp:effectExtent l="0" t="0" r="0" b="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23104" behindDoc="0" locked="0" layoutInCell="1" allowOverlap="1" wp14:anchorId="4A4D14F6" wp14:editId="0A29FF42">
                  <wp:simplePos x="0" y="0"/>
                  <wp:positionH relativeFrom="column">
                    <wp:posOffset>3116580</wp:posOffset>
                  </wp:positionH>
                  <wp:positionV relativeFrom="paragraph">
                    <wp:posOffset>0</wp:posOffset>
                  </wp:positionV>
                  <wp:extent cx="0" cy="0"/>
                  <wp:effectExtent l="0" t="0" r="0" b="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24128" behindDoc="0" locked="0" layoutInCell="1" allowOverlap="1" wp14:anchorId="08322AF2" wp14:editId="07A64096">
                  <wp:simplePos x="0" y="0"/>
                  <wp:positionH relativeFrom="column">
                    <wp:posOffset>3116580</wp:posOffset>
                  </wp:positionH>
                  <wp:positionV relativeFrom="paragraph">
                    <wp:posOffset>0</wp:posOffset>
                  </wp:positionV>
                  <wp:extent cx="0" cy="0"/>
                  <wp:effectExtent l="0" t="0" r="0" b="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25152" behindDoc="0" locked="0" layoutInCell="1" allowOverlap="1" wp14:anchorId="10087697" wp14:editId="2FBA25E5">
                  <wp:simplePos x="0" y="0"/>
                  <wp:positionH relativeFrom="column">
                    <wp:posOffset>3116580</wp:posOffset>
                  </wp:positionH>
                  <wp:positionV relativeFrom="paragraph">
                    <wp:posOffset>0</wp:posOffset>
                  </wp:positionV>
                  <wp:extent cx="0" cy="0"/>
                  <wp:effectExtent l="0" t="0" r="0" b="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26176" behindDoc="0" locked="0" layoutInCell="1" allowOverlap="1" wp14:anchorId="134C8E06" wp14:editId="7AF128C2">
                  <wp:simplePos x="0" y="0"/>
                  <wp:positionH relativeFrom="column">
                    <wp:posOffset>3116580</wp:posOffset>
                  </wp:positionH>
                  <wp:positionV relativeFrom="paragraph">
                    <wp:posOffset>0</wp:posOffset>
                  </wp:positionV>
                  <wp:extent cx="0" cy="0"/>
                  <wp:effectExtent l="0" t="0" r="0" b="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27200" behindDoc="0" locked="0" layoutInCell="1" allowOverlap="1" wp14:anchorId="10B59D9B" wp14:editId="226BF1D7">
                  <wp:simplePos x="0" y="0"/>
                  <wp:positionH relativeFrom="column">
                    <wp:posOffset>3116580</wp:posOffset>
                  </wp:positionH>
                  <wp:positionV relativeFrom="paragraph">
                    <wp:posOffset>0</wp:posOffset>
                  </wp:positionV>
                  <wp:extent cx="0" cy="0"/>
                  <wp:effectExtent l="0" t="0" r="0" b="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28224" behindDoc="0" locked="0" layoutInCell="1" allowOverlap="1" wp14:anchorId="2229973B" wp14:editId="309B68E8">
                  <wp:simplePos x="0" y="0"/>
                  <wp:positionH relativeFrom="column">
                    <wp:posOffset>3116580</wp:posOffset>
                  </wp:positionH>
                  <wp:positionV relativeFrom="paragraph">
                    <wp:posOffset>0</wp:posOffset>
                  </wp:positionV>
                  <wp:extent cx="0" cy="0"/>
                  <wp:effectExtent l="0" t="0" r="0" b="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29248" behindDoc="0" locked="0" layoutInCell="1" allowOverlap="1" wp14:anchorId="55146824" wp14:editId="0AEC2172">
                  <wp:simplePos x="0" y="0"/>
                  <wp:positionH relativeFrom="column">
                    <wp:posOffset>3116580</wp:posOffset>
                  </wp:positionH>
                  <wp:positionV relativeFrom="paragraph">
                    <wp:posOffset>0</wp:posOffset>
                  </wp:positionV>
                  <wp:extent cx="0" cy="0"/>
                  <wp:effectExtent l="0" t="0" r="0" b="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30272" behindDoc="0" locked="0" layoutInCell="1" allowOverlap="1" wp14:anchorId="1FCBC944" wp14:editId="67F4E7AE">
                  <wp:simplePos x="0" y="0"/>
                  <wp:positionH relativeFrom="column">
                    <wp:posOffset>3116580</wp:posOffset>
                  </wp:positionH>
                  <wp:positionV relativeFrom="paragraph">
                    <wp:posOffset>0</wp:posOffset>
                  </wp:positionV>
                  <wp:extent cx="0" cy="0"/>
                  <wp:effectExtent l="0" t="0" r="0" b="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31296" behindDoc="0" locked="0" layoutInCell="1" allowOverlap="1" wp14:anchorId="3968DDF8" wp14:editId="0718522E">
                  <wp:simplePos x="0" y="0"/>
                  <wp:positionH relativeFrom="column">
                    <wp:posOffset>3116580</wp:posOffset>
                  </wp:positionH>
                  <wp:positionV relativeFrom="paragraph">
                    <wp:posOffset>0</wp:posOffset>
                  </wp:positionV>
                  <wp:extent cx="0" cy="0"/>
                  <wp:effectExtent l="0" t="0" r="0" b="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32320" behindDoc="0" locked="0" layoutInCell="1" allowOverlap="1" wp14:anchorId="4B157571" wp14:editId="11475BE0">
                  <wp:simplePos x="0" y="0"/>
                  <wp:positionH relativeFrom="column">
                    <wp:posOffset>3116580</wp:posOffset>
                  </wp:positionH>
                  <wp:positionV relativeFrom="paragraph">
                    <wp:posOffset>0</wp:posOffset>
                  </wp:positionV>
                  <wp:extent cx="0" cy="0"/>
                  <wp:effectExtent l="0" t="0" r="0" b="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33344" behindDoc="0" locked="0" layoutInCell="1" allowOverlap="1" wp14:anchorId="799C6275" wp14:editId="7F7A2AA5">
                  <wp:simplePos x="0" y="0"/>
                  <wp:positionH relativeFrom="column">
                    <wp:posOffset>3116580</wp:posOffset>
                  </wp:positionH>
                  <wp:positionV relativeFrom="paragraph">
                    <wp:posOffset>0</wp:posOffset>
                  </wp:positionV>
                  <wp:extent cx="0" cy="0"/>
                  <wp:effectExtent l="0" t="0" r="0" b="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34368" behindDoc="0" locked="0" layoutInCell="1" allowOverlap="1" wp14:anchorId="0CC2FDCC" wp14:editId="2F8F2658">
                  <wp:simplePos x="0" y="0"/>
                  <wp:positionH relativeFrom="column">
                    <wp:posOffset>3116580</wp:posOffset>
                  </wp:positionH>
                  <wp:positionV relativeFrom="paragraph">
                    <wp:posOffset>0</wp:posOffset>
                  </wp:positionV>
                  <wp:extent cx="0" cy="0"/>
                  <wp:effectExtent l="0" t="0" r="0" b="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35392" behindDoc="0" locked="0" layoutInCell="1" allowOverlap="1" wp14:anchorId="21BED064" wp14:editId="304D5EAD">
                  <wp:simplePos x="0" y="0"/>
                  <wp:positionH relativeFrom="column">
                    <wp:posOffset>3116580</wp:posOffset>
                  </wp:positionH>
                  <wp:positionV relativeFrom="paragraph">
                    <wp:posOffset>0</wp:posOffset>
                  </wp:positionV>
                  <wp:extent cx="0" cy="0"/>
                  <wp:effectExtent l="0" t="0" r="0" b="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36416" behindDoc="0" locked="0" layoutInCell="1" allowOverlap="1" wp14:anchorId="2335DE3A" wp14:editId="649B2691">
                  <wp:simplePos x="0" y="0"/>
                  <wp:positionH relativeFrom="column">
                    <wp:posOffset>3116580</wp:posOffset>
                  </wp:positionH>
                  <wp:positionV relativeFrom="paragraph">
                    <wp:posOffset>0</wp:posOffset>
                  </wp:positionV>
                  <wp:extent cx="0" cy="0"/>
                  <wp:effectExtent l="0" t="0" r="0" b="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37440" behindDoc="0" locked="0" layoutInCell="1" allowOverlap="1" wp14:anchorId="2F237E2A" wp14:editId="7FABE3E6">
                  <wp:simplePos x="0" y="0"/>
                  <wp:positionH relativeFrom="column">
                    <wp:posOffset>3116580</wp:posOffset>
                  </wp:positionH>
                  <wp:positionV relativeFrom="paragraph">
                    <wp:posOffset>0</wp:posOffset>
                  </wp:positionV>
                  <wp:extent cx="0" cy="0"/>
                  <wp:effectExtent l="0" t="0" r="0" b="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38464" behindDoc="0" locked="0" layoutInCell="1" allowOverlap="1" wp14:anchorId="0052FC2C" wp14:editId="0AA0E301">
                  <wp:simplePos x="0" y="0"/>
                  <wp:positionH relativeFrom="column">
                    <wp:posOffset>3116580</wp:posOffset>
                  </wp:positionH>
                  <wp:positionV relativeFrom="paragraph">
                    <wp:posOffset>0</wp:posOffset>
                  </wp:positionV>
                  <wp:extent cx="0" cy="0"/>
                  <wp:effectExtent l="0" t="0" r="0" b="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39488" behindDoc="0" locked="0" layoutInCell="1" allowOverlap="1" wp14:anchorId="593147A0" wp14:editId="5295980F">
                  <wp:simplePos x="0" y="0"/>
                  <wp:positionH relativeFrom="column">
                    <wp:posOffset>3116580</wp:posOffset>
                  </wp:positionH>
                  <wp:positionV relativeFrom="paragraph">
                    <wp:posOffset>0</wp:posOffset>
                  </wp:positionV>
                  <wp:extent cx="0" cy="0"/>
                  <wp:effectExtent l="0" t="0" r="0" b="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40512" behindDoc="0" locked="0" layoutInCell="1" allowOverlap="1" wp14:anchorId="4FF76B4A" wp14:editId="61DBC8AD">
                  <wp:simplePos x="0" y="0"/>
                  <wp:positionH relativeFrom="column">
                    <wp:posOffset>3116580</wp:posOffset>
                  </wp:positionH>
                  <wp:positionV relativeFrom="paragraph">
                    <wp:posOffset>0</wp:posOffset>
                  </wp:positionV>
                  <wp:extent cx="0" cy="0"/>
                  <wp:effectExtent l="0" t="0" r="0" b="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41536" behindDoc="0" locked="0" layoutInCell="1" allowOverlap="1" wp14:anchorId="47AE8A09" wp14:editId="0DF25869">
                  <wp:simplePos x="0" y="0"/>
                  <wp:positionH relativeFrom="column">
                    <wp:posOffset>3116580</wp:posOffset>
                  </wp:positionH>
                  <wp:positionV relativeFrom="paragraph">
                    <wp:posOffset>0</wp:posOffset>
                  </wp:positionV>
                  <wp:extent cx="0" cy="0"/>
                  <wp:effectExtent l="0" t="0" r="0" b="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42560" behindDoc="0" locked="0" layoutInCell="1" allowOverlap="1" wp14:anchorId="25365F28" wp14:editId="31ED3F0C">
                  <wp:simplePos x="0" y="0"/>
                  <wp:positionH relativeFrom="column">
                    <wp:posOffset>3116580</wp:posOffset>
                  </wp:positionH>
                  <wp:positionV relativeFrom="paragraph">
                    <wp:posOffset>0</wp:posOffset>
                  </wp:positionV>
                  <wp:extent cx="0" cy="0"/>
                  <wp:effectExtent l="0" t="0" r="0" b="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43584" behindDoc="0" locked="0" layoutInCell="1" allowOverlap="1" wp14:anchorId="75988E11" wp14:editId="788F12CA">
                  <wp:simplePos x="0" y="0"/>
                  <wp:positionH relativeFrom="column">
                    <wp:posOffset>3116580</wp:posOffset>
                  </wp:positionH>
                  <wp:positionV relativeFrom="paragraph">
                    <wp:posOffset>0</wp:posOffset>
                  </wp:positionV>
                  <wp:extent cx="0" cy="0"/>
                  <wp:effectExtent l="0" t="0" r="0" b="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44608" behindDoc="0" locked="0" layoutInCell="1" allowOverlap="1" wp14:anchorId="23D0CFE3" wp14:editId="1CC3FEB9">
                  <wp:simplePos x="0" y="0"/>
                  <wp:positionH relativeFrom="column">
                    <wp:posOffset>3116580</wp:posOffset>
                  </wp:positionH>
                  <wp:positionV relativeFrom="paragraph">
                    <wp:posOffset>0</wp:posOffset>
                  </wp:positionV>
                  <wp:extent cx="0" cy="0"/>
                  <wp:effectExtent l="0" t="0" r="0" b="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45632" behindDoc="0" locked="0" layoutInCell="1" allowOverlap="1" wp14:anchorId="260FCF15" wp14:editId="4788243B">
                  <wp:simplePos x="0" y="0"/>
                  <wp:positionH relativeFrom="column">
                    <wp:posOffset>3116580</wp:posOffset>
                  </wp:positionH>
                  <wp:positionV relativeFrom="paragraph">
                    <wp:posOffset>0</wp:posOffset>
                  </wp:positionV>
                  <wp:extent cx="0" cy="0"/>
                  <wp:effectExtent l="0" t="0" r="0" b="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46656" behindDoc="0" locked="0" layoutInCell="1" allowOverlap="1" wp14:anchorId="4CE2CFD6" wp14:editId="344C2DDE">
                  <wp:simplePos x="0" y="0"/>
                  <wp:positionH relativeFrom="column">
                    <wp:posOffset>3116580</wp:posOffset>
                  </wp:positionH>
                  <wp:positionV relativeFrom="paragraph">
                    <wp:posOffset>0</wp:posOffset>
                  </wp:positionV>
                  <wp:extent cx="0" cy="0"/>
                  <wp:effectExtent l="0" t="0" r="0" b="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47680" behindDoc="0" locked="0" layoutInCell="1" allowOverlap="1" wp14:anchorId="6988716B" wp14:editId="3273F28F">
                  <wp:simplePos x="0" y="0"/>
                  <wp:positionH relativeFrom="column">
                    <wp:posOffset>3116580</wp:posOffset>
                  </wp:positionH>
                  <wp:positionV relativeFrom="paragraph">
                    <wp:posOffset>0</wp:posOffset>
                  </wp:positionV>
                  <wp:extent cx="0" cy="0"/>
                  <wp:effectExtent l="0" t="0" r="0" b="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48704" behindDoc="0" locked="0" layoutInCell="1" allowOverlap="1" wp14:anchorId="252D25E0" wp14:editId="5012D89E">
                  <wp:simplePos x="0" y="0"/>
                  <wp:positionH relativeFrom="column">
                    <wp:posOffset>3116580</wp:posOffset>
                  </wp:positionH>
                  <wp:positionV relativeFrom="paragraph">
                    <wp:posOffset>0</wp:posOffset>
                  </wp:positionV>
                  <wp:extent cx="0" cy="0"/>
                  <wp:effectExtent l="0" t="0" r="0" b="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49728" behindDoc="0" locked="0" layoutInCell="1" allowOverlap="1" wp14:anchorId="7E0D01DB" wp14:editId="540D344E">
                  <wp:simplePos x="0" y="0"/>
                  <wp:positionH relativeFrom="column">
                    <wp:posOffset>3116580</wp:posOffset>
                  </wp:positionH>
                  <wp:positionV relativeFrom="paragraph">
                    <wp:posOffset>0</wp:posOffset>
                  </wp:positionV>
                  <wp:extent cx="0" cy="0"/>
                  <wp:effectExtent l="0" t="0" r="0" b="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50752" behindDoc="0" locked="0" layoutInCell="1" allowOverlap="1" wp14:anchorId="199C7705" wp14:editId="228EB6C3">
                  <wp:simplePos x="0" y="0"/>
                  <wp:positionH relativeFrom="column">
                    <wp:posOffset>3116580</wp:posOffset>
                  </wp:positionH>
                  <wp:positionV relativeFrom="paragraph">
                    <wp:posOffset>0</wp:posOffset>
                  </wp:positionV>
                  <wp:extent cx="0" cy="0"/>
                  <wp:effectExtent l="0" t="0" r="0" b="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51776" behindDoc="0" locked="0" layoutInCell="1" allowOverlap="1" wp14:anchorId="5806164E" wp14:editId="7C928267">
                  <wp:simplePos x="0" y="0"/>
                  <wp:positionH relativeFrom="column">
                    <wp:posOffset>3116580</wp:posOffset>
                  </wp:positionH>
                  <wp:positionV relativeFrom="paragraph">
                    <wp:posOffset>0</wp:posOffset>
                  </wp:positionV>
                  <wp:extent cx="0" cy="0"/>
                  <wp:effectExtent l="0" t="0" r="0" b="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52800" behindDoc="0" locked="0" layoutInCell="1" allowOverlap="1" wp14:anchorId="1BA1A1FB" wp14:editId="22CFD7B4">
                  <wp:simplePos x="0" y="0"/>
                  <wp:positionH relativeFrom="column">
                    <wp:posOffset>3116580</wp:posOffset>
                  </wp:positionH>
                  <wp:positionV relativeFrom="paragraph">
                    <wp:posOffset>0</wp:posOffset>
                  </wp:positionV>
                  <wp:extent cx="0" cy="0"/>
                  <wp:effectExtent l="0" t="0" r="0" b="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53824" behindDoc="0" locked="0" layoutInCell="1" allowOverlap="1" wp14:anchorId="1A92CCBD" wp14:editId="0CC538EB">
                  <wp:simplePos x="0" y="0"/>
                  <wp:positionH relativeFrom="column">
                    <wp:posOffset>3116580</wp:posOffset>
                  </wp:positionH>
                  <wp:positionV relativeFrom="paragraph">
                    <wp:posOffset>0</wp:posOffset>
                  </wp:positionV>
                  <wp:extent cx="0" cy="0"/>
                  <wp:effectExtent l="0" t="0" r="0" b="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54848" behindDoc="0" locked="0" layoutInCell="1" allowOverlap="1" wp14:anchorId="05254313" wp14:editId="018AF01F">
                  <wp:simplePos x="0" y="0"/>
                  <wp:positionH relativeFrom="column">
                    <wp:posOffset>3116580</wp:posOffset>
                  </wp:positionH>
                  <wp:positionV relativeFrom="paragraph">
                    <wp:posOffset>0</wp:posOffset>
                  </wp:positionV>
                  <wp:extent cx="0" cy="0"/>
                  <wp:effectExtent l="0" t="0" r="0" b="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55872" behindDoc="0" locked="0" layoutInCell="1" allowOverlap="1" wp14:anchorId="4A2A7BED" wp14:editId="5AE10272">
                  <wp:simplePos x="0" y="0"/>
                  <wp:positionH relativeFrom="column">
                    <wp:posOffset>3116580</wp:posOffset>
                  </wp:positionH>
                  <wp:positionV relativeFrom="paragraph">
                    <wp:posOffset>0</wp:posOffset>
                  </wp:positionV>
                  <wp:extent cx="0" cy="0"/>
                  <wp:effectExtent l="0" t="0" r="0" b="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56896" behindDoc="0" locked="0" layoutInCell="1" allowOverlap="1" wp14:anchorId="0527C26F" wp14:editId="615AC8D4">
                  <wp:simplePos x="0" y="0"/>
                  <wp:positionH relativeFrom="column">
                    <wp:posOffset>3116580</wp:posOffset>
                  </wp:positionH>
                  <wp:positionV relativeFrom="paragraph">
                    <wp:posOffset>0</wp:posOffset>
                  </wp:positionV>
                  <wp:extent cx="0" cy="0"/>
                  <wp:effectExtent l="0" t="0" r="0" b="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57920" behindDoc="0" locked="0" layoutInCell="1" allowOverlap="1" wp14:anchorId="72D7692B" wp14:editId="4CEA9600">
                  <wp:simplePos x="0" y="0"/>
                  <wp:positionH relativeFrom="column">
                    <wp:posOffset>3116580</wp:posOffset>
                  </wp:positionH>
                  <wp:positionV relativeFrom="paragraph">
                    <wp:posOffset>0</wp:posOffset>
                  </wp:positionV>
                  <wp:extent cx="0" cy="0"/>
                  <wp:effectExtent l="0" t="0" r="0" b="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58944" behindDoc="0" locked="0" layoutInCell="1" allowOverlap="1" wp14:anchorId="5E894FBF" wp14:editId="54C532BE">
                  <wp:simplePos x="0" y="0"/>
                  <wp:positionH relativeFrom="column">
                    <wp:posOffset>3116580</wp:posOffset>
                  </wp:positionH>
                  <wp:positionV relativeFrom="paragraph">
                    <wp:posOffset>0</wp:posOffset>
                  </wp:positionV>
                  <wp:extent cx="0" cy="0"/>
                  <wp:effectExtent l="0" t="0" r="0" b="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59968" behindDoc="0" locked="0" layoutInCell="1" allowOverlap="1" wp14:anchorId="2C38937E" wp14:editId="117F14E7">
                  <wp:simplePos x="0" y="0"/>
                  <wp:positionH relativeFrom="column">
                    <wp:posOffset>3116580</wp:posOffset>
                  </wp:positionH>
                  <wp:positionV relativeFrom="paragraph">
                    <wp:posOffset>0</wp:posOffset>
                  </wp:positionV>
                  <wp:extent cx="0" cy="0"/>
                  <wp:effectExtent l="0" t="0" r="0" b="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60992" behindDoc="0" locked="0" layoutInCell="1" allowOverlap="1" wp14:anchorId="5351AA5F" wp14:editId="7F01F126">
                  <wp:simplePos x="0" y="0"/>
                  <wp:positionH relativeFrom="column">
                    <wp:posOffset>3116580</wp:posOffset>
                  </wp:positionH>
                  <wp:positionV relativeFrom="paragraph">
                    <wp:posOffset>0</wp:posOffset>
                  </wp:positionV>
                  <wp:extent cx="0" cy="0"/>
                  <wp:effectExtent l="0" t="0" r="0" b="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62016" behindDoc="0" locked="0" layoutInCell="1" allowOverlap="1" wp14:anchorId="088D3B90" wp14:editId="2D32C76C">
                  <wp:simplePos x="0" y="0"/>
                  <wp:positionH relativeFrom="column">
                    <wp:posOffset>3116580</wp:posOffset>
                  </wp:positionH>
                  <wp:positionV relativeFrom="paragraph">
                    <wp:posOffset>0</wp:posOffset>
                  </wp:positionV>
                  <wp:extent cx="0" cy="0"/>
                  <wp:effectExtent l="0" t="0" r="0" b="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63040" behindDoc="0" locked="0" layoutInCell="1" allowOverlap="1" wp14:anchorId="10195859" wp14:editId="375F0734">
                  <wp:simplePos x="0" y="0"/>
                  <wp:positionH relativeFrom="column">
                    <wp:posOffset>3116580</wp:posOffset>
                  </wp:positionH>
                  <wp:positionV relativeFrom="paragraph">
                    <wp:posOffset>0</wp:posOffset>
                  </wp:positionV>
                  <wp:extent cx="0" cy="0"/>
                  <wp:effectExtent l="0" t="0" r="0" b="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64064" behindDoc="0" locked="0" layoutInCell="1" allowOverlap="1" wp14:anchorId="53A42A8F" wp14:editId="5C019387">
                  <wp:simplePos x="0" y="0"/>
                  <wp:positionH relativeFrom="column">
                    <wp:posOffset>3116580</wp:posOffset>
                  </wp:positionH>
                  <wp:positionV relativeFrom="paragraph">
                    <wp:posOffset>0</wp:posOffset>
                  </wp:positionV>
                  <wp:extent cx="0" cy="0"/>
                  <wp:effectExtent l="0" t="0" r="0" b="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65088" behindDoc="0" locked="0" layoutInCell="1" allowOverlap="1" wp14:anchorId="43858B3E" wp14:editId="753BA442">
                  <wp:simplePos x="0" y="0"/>
                  <wp:positionH relativeFrom="column">
                    <wp:posOffset>3116580</wp:posOffset>
                  </wp:positionH>
                  <wp:positionV relativeFrom="paragraph">
                    <wp:posOffset>0</wp:posOffset>
                  </wp:positionV>
                  <wp:extent cx="0" cy="0"/>
                  <wp:effectExtent l="0" t="0" r="0" b="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66112" behindDoc="0" locked="0" layoutInCell="1" allowOverlap="1" wp14:anchorId="0C1976E9" wp14:editId="47F37095">
                  <wp:simplePos x="0" y="0"/>
                  <wp:positionH relativeFrom="column">
                    <wp:posOffset>3116580</wp:posOffset>
                  </wp:positionH>
                  <wp:positionV relativeFrom="paragraph">
                    <wp:posOffset>0</wp:posOffset>
                  </wp:positionV>
                  <wp:extent cx="0" cy="0"/>
                  <wp:effectExtent l="0" t="0" r="0" b="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67136" behindDoc="0" locked="0" layoutInCell="1" allowOverlap="1" wp14:anchorId="6132D6D9" wp14:editId="7669310C">
                  <wp:simplePos x="0" y="0"/>
                  <wp:positionH relativeFrom="column">
                    <wp:posOffset>3116580</wp:posOffset>
                  </wp:positionH>
                  <wp:positionV relativeFrom="paragraph">
                    <wp:posOffset>0</wp:posOffset>
                  </wp:positionV>
                  <wp:extent cx="0" cy="0"/>
                  <wp:effectExtent l="0" t="0" r="0" b="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68160" behindDoc="0" locked="0" layoutInCell="1" allowOverlap="1" wp14:anchorId="3C8BA0FB" wp14:editId="53AB8E2E">
                  <wp:simplePos x="0" y="0"/>
                  <wp:positionH relativeFrom="column">
                    <wp:posOffset>3116580</wp:posOffset>
                  </wp:positionH>
                  <wp:positionV relativeFrom="paragraph">
                    <wp:posOffset>0</wp:posOffset>
                  </wp:positionV>
                  <wp:extent cx="0" cy="0"/>
                  <wp:effectExtent l="0" t="0" r="0" b="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69184" behindDoc="0" locked="0" layoutInCell="1" allowOverlap="1" wp14:anchorId="777A621C" wp14:editId="2D12BF7D">
                  <wp:simplePos x="0" y="0"/>
                  <wp:positionH relativeFrom="column">
                    <wp:posOffset>3116580</wp:posOffset>
                  </wp:positionH>
                  <wp:positionV relativeFrom="paragraph">
                    <wp:posOffset>0</wp:posOffset>
                  </wp:positionV>
                  <wp:extent cx="0" cy="0"/>
                  <wp:effectExtent l="0" t="0" r="0" b="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70208" behindDoc="0" locked="0" layoutInCell="1" allowOverlap="1" wp14:anchorId="4348E6DE" wp14:editId="5ECD9EED">
                  <wp:simplePos x="0" y="0"/>
                  <wp:positionH relativeFrom="column">
                    <wp:posOffset>3116580</wp:posOffset>
                  </wp:positionH>
                  <wp:positionV relativeFrom="paragraph">
                    <wp:posOffset>0</wp:posOffset>
                  </wp:positionV>
                  <wp:extent cx="0" cy="0"/>
                  <wp:effectExtent l="0" t="0" r="0" b="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71232" behindDoc="0" locked="0" layoutInCell="1" allowOverlap="1" wp14:anchorId="1156C07E" wp14:editId="482365CF">
                  <wp:simplePos x="0" y="0"/>
                  <wp:positionH relativeFrom="column">
                    <wp:posOffset>3116580</wp:posOffset>
                  </wp:positionH>
                  <wp:positionV relativeFrom="paragraph">
                    <wp:posOffset>0</wp:posOffset>
                  </wp:positionV>
                  <wp:extent cx="0" cy="0"/>
                  <wp:effectExtent l="0" t="0" r="0" b="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009E53A7">
              <w:rPr>
                <w:rFonts w:ascii="Calibri" w:eastAsia="Calibri" w:hAnsi="Calibri" w:cs="Calibri"/>
                <w:noProof w:val="0"/>
                <w:sz w:val="20"/>
                <w:lang w:val="hr-HR"/>
              </w:rPr>
              <w:t xml:space="preserve"> </w:t>
            </w:r>
            <w:r w:rsidRPr="000B7ECC">
              <w:rPr>
                <w:rFonts w:ascii="Calibri" w:eastAsia="Calibri" w:hAnsi="Calibri" w:cs="Calibri"/>
                <w:sz w:val="20"/>
                <w:lang w:val="en-US" w:eastAsia="sr-Latn-BA"/>
              </w:rPr>
              <w:t>(</w:t>
            </w:r>
            <w:r w:rsidRPr="000B7ECC">
              <w:rPr>
                <w:rFonts w:ascii="Calibri" w:eastAsia="Calibri" w:hAnsi="Calibri" w:cs="Calibri"/>
                <w:noProof w:val="0"/>
                <w:sz w:val="20"/>
                <w:lang w:val="hr-HR"/>
              </w:rPr>
              <w:t>gr. RS) - Krupac</w:t>
            </w:r>
          </w:p>
        </w:tc>
        <w:tc>
          <w:tcPr>
            <w:tcW w:w="1265" w:type="dxa"/>
            <w:shd w:val="clear" w:color="auto" w:fill="auto"/>
            <w:vAlign w:val="center"/>
          </w:tcPr>
          <w:p w:rsidR="00864547" w:rsidRPr="000B7ECC" w:rsidRDefault="00864547" w:rsidP="000B7ECC">
            <w:pPr>
              <w:spacing w:after="0" w:line="240" w:lineRule="auto"/>
              <w:jc w:val="center"/>
              <w:rPr>
                <w:rFonts w:ascii="Calibri" w:eastAsia="Calibri" w:hAnsi="Calibri" w:cs="Calibri"/>
                <w:noProof w:val="0"/>
                <w:sz w:val="20"/>
                <w:lang w:val="hr-HR"/>
              </w:rPr>
            </w:pPr>
            <w:r w:rsidRPr="000B7ECC">
              <w:rPr>
                <w:rFonts w:ascii="Calibri" w:eastAsia="Calibri" w:hAnsi="Calibri" w:cs="Calibri"/>
                <w:noProof w:val="0"/>
                <w:sz w:val="20"/>
                <w:lang w:val="hr-HR"/>
              </w:rPr>
              <w:t>5,75</w:t>
            </w:r>
          </w:p>
        </w:tc>
        <w:tc>
          <w:tcPr>
            <w:tcW w:w="969" w:type="dxa"/>
            <w:shd w:val="clear" w:color="auto" w:fill="auto"/>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133</w:t>
            </w:r>
          </w:p>
        </w:tc>
        <w:tc>
          <w:tcPr>
            <w:tcW w:w="969" w:type="dxa"/>
            <w:tcBorders>
              <w:right w:val="single" w:sz="4" w:space="0" w:color="auto"/>
            </w:tcBorders>
            <w:shd w:val="clear" w:color="auto" w:fill="auto"/>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1</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8</w:t>
            </w:r>
          </w:p>
        </w:tc>
        <w:tc>
          <w:tcPr>
            <w:tcW w:w="969" w:type="dxa"/>
            <w:tcBorders>
              <w:top w:val="single" w:sz="4" w:space="0" w:color="auto"/>
              <w:left w:val="single" w:sz="4" w:space="0" w:color="auto"/>
              <w:bottom w:val="single" w:sz="4" w:space="0" w:color="auto"/>
              <w:right w:val="single" w:sz="4" w:space="0" w:color="auto"/>
            </w:tcBorders>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12</w:t>
            </w:r>
          </w:p>
        </w:tc>
        <w:tc>
          <w:tcPr>
            <w:tcW w:w="969" w:type="dxa"/>
            <w:tcBorders>
              <w:top w:val="single" w:sz="4" w:space="0" w:color="auto"/>
              <w:left w:val="single" w:sz="4" w:space="0" w:color="auto"/>
              <w:bottom w:val="single" w:sz="4" w:space="0" w:color="auto"/>
              <w:right w:val="single" w:sz="4" w:space="0" w:color="auto"/>
            </w:tcBorders>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112</w:t>
            </w:r>
          </w:p>
        </w:tc>
      </w:tr>
      <w:tr w:rsidR="00864547" w:rsidRPr="000B7ECC" w:rsidTr="00AE7844">
        <w:trPr>
          <w:trHeight w:val="20"/>
          <w:jc w:val="center"/>
        </w:trPr>
        <w:tc>
          <w:tcPr>
            <w:tcW w:w="2992" w:type="dxa"/>
            <w:shd w:val="clear" w:color="auto" w:fill="auto"/>
            <w:vAlign w:val="center"/>
            <w:hideMark/>
          </w:tcPr>
          <w:p w:rsidR="00864547" w:rsidRPr="000B7ECC" w:rsidRDefault="00864547" w:rsidP="000B7ECC">
            <w:pPr>
              <w:spacing w:after="0" w:line="240" w:lineRule="auto"/>
              <w:rPr>
                <w:rFonts w:ascii="Calibri" w:eastAsia="Calibri" w:hAnsi="Calibri" w:cs="Calibri"/>
                <w:noProof w:val="0"/>
                <w:sz w:val="20"/>
                <w:lang w:val="hr-HR"/>
              </w:rPr>
            </w:pPr>
            <w:r w:rsidRPr="000B7ECC">
              <w:rPr>
                <w:rFonts w:ascii="Calibri" w:eastAsia="Calibri" w:hAnsi="Calibri" w:cs="Calibri"/>
                <w:noProof w:val="0"/>
                <w:sz w:val="20"/>
                <w:lang w:val="hr-HR"/>
              </w:rPr>
              <w:t>Krupac - Bogatići (gr. RS)</w:t>
            </w:r>
          </w:p>
        </w:tc>
        <w:tc>
          <w:tcPr>
            <w:tcW w:w="1265" w:type="dxa"/>
            <w:shd w:val="clear" w:color="auto" w:fill="auto"/>
            <w:vAlign w:val="center"/>
          </w:tcPr>
          <w:p w:rsidR="00864547" w:rsidRPr="000B7ECC" w:rsidRDefault="00864547" w:rsidP="000B7ECC">
            <w:pPr>
              <w:spacing w:after="0" w:line="240" w:lineRule="auto"/>
              <w:jc w:val="center"/>
              <w:rPr>
                <w:rFonts w:ascii="Calibri" w:eastAsia="Calibri" w:hAnsi="Calibri" w:cs="Calibri"/>
                <w:noProof w:val="0"/>
                <w:sz w:val="20"/>
                <w:lang w:val="hr-HR"/>
              </w:rPr>
            </w:pPr>
            <w:r w:rsidRPr="000B7ECC">
              <w:rPr>
                <w:rFonts w:ascii="Calibri" w:eastAsia="Calibri" w:hAnsi="Calibri" w:cs="Calibri"/>
                <w:noProof w:val="0"/>
                <w:sz w:val="20"/>
                <w:lang w:val="hr-HR"/>
              </w:rPr>
              <w:t>11,27</w:t>
            </w:r>
          </w:p>
        </w:tc>
        <w:tc>
          <w:tcPr>
            <w:tcW w:w="969" w:type="dxa"/>
            <w:shd w:val="clear" w:color="auto" w:fill="auto"/>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92</w:t>
            </w:r>
          </w:p>
        </w:tc>
        <w:tc>
          <w:tcPr>
            <w:tcW w:w="969" w:type="dxa"/>
            <w:tcBorders>
              <w:right w:val="single" w:sz="4" w:space="0" w:color="auto"/>
            </w:tcBorders>
            <w:shd w:val="clear" w:color="auto" w:fill="auto"/>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1</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10</w:t>
            </w:r>
          </w:p>
        </w:tc>
        <w:tc>
          <w:tcPr>
            <w:tcW w:w="969" w:type="dxa"/>
            <w:tcBorders>
              <w:top w:val="single" w:sz="4" w:space="0" w:color="auto"/>
              <w:left w:val="single" w:sz="4" w:space="0" w:color="auto"/>
              <w:bottom w:val="single" w:sz="4" w:space="0" w:color="auto"/>
              <w:right w:val="single" w:sz="4" w:space="0" w:color="auto"/>
            </w:tcBorders>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12</w:t>
            </w:r>
          </w:p>
        </w:tc>
        <w:tc>
          <w:tcPr>
            <w:tcW w:w="969" w:type="dxa"/>
            <w:tcBorders>
              <w:top w:val="single" w:sz="4" w:space="0" w:color="auto"/>
              <w:left w:val="single" w:sz="4" w:space="0" w:color="auto"/>
              <w:bottom w:val="single" w:sz="4" w:space="0" w:color="auto"/>
              <w:right w:val="single" w:sz="4" w:space="0" w:color="auto"/>
            </w:tcBorders>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69</w:t>
            </w:r>
          </w:p>
        </w:tc>
      </w:tr>
      <w:tr w:rsidR="00864547" w:rsidRPr="000B7ECC" w:rsidTr="00AE7844">
        <w:trPr>
          <w:trHeight w:val="20"/>
          <w:jc w:val="center"/>
        </w:trPr>
        <w:tc>
          <w:tcPr>
            <w:tcW w:w="2992" w:type="dxa"/>
            <w:shd w:val="clear" w:color="auto" w:fill="auto"/>
            <w:vAlign w:val="center"/>
          </w:tcPr>
          <w:p w:rsidR="00864547" w:rsidRPr="000B7ECC" w:rsidRDefault="00864547" w:rsidP="000B7ECC">
            <w:pPr>
              <w:spacing w:after="0" w:line="240" w:lineRule="auto"/>
              <w:rPr>
                <w:rFonts w:ascii="Calibri" w:eastAsia="Calibri" w:hAnsi="Calibri" w:cs="Calibri"/>
                <w:noProof w:val="0"/>
                <w:sz w:val="20"/>
                <w:lang w:val="hr-HR"/>
              </w:rPr>
            </w:pPr>
            <w:r w:rsidRPr="000B7ECC">
              <w:rPr>
                <w:rFonts w:ascii="Calibri" w:eastAsia="Calibri" w:hAnsi="Calibri" w:cs="Calibri"/>
                <w:noProof w:val="0"/>
                <w:sz w:val="20"/>
                <w:lang w:val="hr-HR"/>
              </w:rPr>
              <w:t>Trnovo (granica RS) - Dobro Polje</w:t>
            </w:r>
          </w:p>
        </w:tc>
        <w:tc>
          <w:tcPr>
            <w:tcW w:w="1265" w:type="dxa"/>
            <w:shd w:val="clear" w:color="auto" w:fill="auto"/>
            <w:vAlign w:val="center"/>
          </w:tcPr>
          <w:p w:rsidR="00864547" w:rsidRPr="000B7ECC" w:rsidRDefault="00864547" w:rsidP="000B7ECC">
            <w:pPr>
              <w:spacing w:after="0" w:line="240" w:lineRule="auto"/>
              <w:jc w:val="center"/>
              <w:rPr>
                <w:rFonts w:ascii="Calibri" w:eastAsia="Calibri" w:hAnsi="Calibri" w:cs="Calibri"/>
                <w:noProof w:val="0"/>
                <w:sz w:val="20"/>
                <w:lang w:val="hr-HR"/>
              </w:rPr>
            </w:pPr>
            <w:r w:rsidRPr="000B7ECC">
              <w:rPr>
                <w:rFonts w:ascii="Calibri" w:eastAsia="Calibri" w:hAnsi="Calibri" w:cs="Calibri"/>
                <w:noProof w:val="0"/>
                <w:sz w:val="20"/>
                <w:lang w:val="hr-HR"/>
              </w:rPr>
              <w:t>13,81</w:t>
            </w:r>
          </w:p>
        </w:tc>
        <w:tc>
          <w:tcPr>
            <w:tcW w:w="969" w:type="dxa"/>
            <w:shd w:val="clear" w:color="auto" w:fill="auto"/>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104</w:t>
            </w:r>
          </w:p>
        </w:tc>
        <w:tc>
          <w:tcPr>
            <w:tcW w:w="969" w:type="dxa"/>
            <w:tcBorders>
              <w:right w:val="single" w:sz="4" w:space="0" w:color="auto"/>
            </w:tcBorders>
            <w:shd w:val="clear" w:color="auto" w:fill="auto"/>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1</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1</w:t>
            </w:r>
          </w:p>
        </w:tc>
        <w:tc>
          <w:tcPr>
            <w:tcW w:w="969" w:type="dxa"/>
            <w:tcBorders>
              <w:top w:val="single" w:sz="4" w:space="0" w:color="auto"/>
              <w:left w:val="single" w:sz="4" w:space="0" w:color="auto"/>
              <w:bottom w:val="single" w:sz="4" w:space="0" w:color="auto"/>
              <w:right w:val="single" w:sz="4" w:space="0" w:color="auto"/>
            </w:tcBorders>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7</w:t>
            </w:r>
          </w:p>
        </w:tc>
        <w:tc>
          <w:tcPr>
            <w:tcW w:w="969" w:type="dxa"/>
            <w:tcBorders>
              <w:top w:val="single" w:sz="4" w:space="0" w:color="auto"/>
              <w:left w:val="single" w:sz="4" w:space="0" w:color="auto"/>
              <w:bottom w:val="single" w:sz="4" w:space="0" w:color="auto"/>
              <w:right w:val="single" w:sz="4" w:space="0" w:color="auto"/>
            </w:tcBorders>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95</w:t>
            </w:r>
          </w:p>
        </w:tc>
      </w:tr>
      <w:tr w:rsidR="00864547" w:rsidRPr="000B7ECC" w:rsidTr="00AE7844">
        <w:trPr>
          <w:trHeight w:val="20"/>
          <w:jc w:val="center"/>
        </w:trPr>
        <w:tc>
          <w:tcPr>
            <w:tcW w:w="2992" w:type="dxa"/>
            <w:shd w:val="clear" w:color="auto" w:fill="auto"/>
            <w:vAlign w:val="center"/>
            <w:hideMark/>
          </w:tcPr>
          <w:p w:rsidR="00864547" w:rsidRPr="000B7ECC" w:rsidRDefault="00864547" w:rsidP="000B7ECC">
            <w:pPr>
              <w:spacing w:after="0" w:line="240" w:lineRule="auto"/>
              <w:rPr>
                <w:rFonts w:ascii="Calibri" w:eastAsia="Calibri" w:hAnsi="Calibri" w:cs="Calibri"/>
                <w:noProof w:val="0"/>
                <w:sz w:val="20"/>
                <w:lang w:val="hr-HR"/>
              </w:rPr>
            </w:pPr>
            <w:r w:rsidRPr="000B7ECC">
              <w:rPr>
                <w:rFonts w:ascii="Calibri" w:eastAsia="Calibri" w:hAnsi="Calibri" w:cs="Calibri"/>
                <w:noProof w:val="0"/>
                <w:sz w:val="20"/>
                <w:lang w:val="hr-HR"/>
              </w:rPr>
              <w:t>Han Pijesak 2 - Sokolac</w:t>
            </w:r>
          </w:p>
        </w:tc>
        <w:tc>
          <w:tcPr>
            <w:tcW w:w="1265" w:type="dxa"/>
            <w:shd w:val="clear" w:color="auto" w:fill="auto"/>
            <w:vAlign w:val="center"/>
          </w:tcPr>
          <w:p w:rsidR="00864547" w:rsidRPr="000B7ECC" w:rsidRDefault="00864547" w:rsidP="000B7ECC">
            <w:pPr>
              <w:spacing w:after="0" w:line="240" w:lineRule="auto"/>
              <w:jc w:val="center"/>
              <w:rPr>
                <w:rFonts w:ascii="Calibri" w:eastAsia="Calibri" w:hAnsi="Calibri" w:cs="Calibri"/>
                <w:noProof w:val="0"/>
                <w:sz w:val="20"/>
                <w:lang w:val="hr-HR"/>
              </w:rPr>
            </w:pPr>
            <w:r w:rsidRPr="000B7ECC">
              <w:rPr>
                <w:rFonts w:ascii="Calibri" w:eastAsia="Calibri" w:hAnsi="Calibri" w:cs="Calibri"/>
                <w:noProof w:val="0"/>
                <w:sz w:val="20"/>
                <w:lang w:val="hr-HR"/>
              </w:rPr>
              <w:t>27,48</w:t>
            </w:r>
          </w:p>
        </w:tc>
        <w:tc>
          <w:tcPr>
            <w:tcW w:w="969" w:type="dxa"/>
            <w:shd w:val="clear" w:color="auto" w:fill="auto"/>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104</w:t>
            </w:r>
          </w:p>
        </w:tc>
        <w:tc>
          <w:tcPr>
            <w:tcW w:w="969" w:type="dxa"/>
            <w:tcBorders>
              <w:right w:val="single" w:sz="4" w:space="0" w:color="auto"/>
            </w:tcBorders>
            <w:shd w:val="clear" w:color="auto" w:fill="auto"/>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1</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7</w:t>
            </w:r>
          </w:p>
        </w:tc>
        <w:tc>
          <w:tcPr>
            <w:tcW w:w="969" w:type="dxa"/>
            <w:tcBorders>
              <w:top w:val="single" w:sz="4" w:space="0" w:color="auto"/>
              <w:left w:val="single" w:sz="4" w:space="0" w:color="auto"/>
              <w:bottom w:val="single" w:sz="4" w:space="0" w:color="auto"/>
              <w:right w:val="single" w:sz="4" w:space="0" w:color="auto"/>
            </w:tcBorders>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13</w:t>
            </w:r>
          </w:p>
        </w:tc>
        <w:tc>
          <w:tcPr>
            <w:tcW w:w="969" w:type="dxa"/>
            <w:tcBorders>
              <w:top w:val="single" w:sz="4" w:space="0" w:color="auto"/>
              <w:left w:val="single" w:sz="4" w:space="0" w:color="auto"/>
              <w:bottom w:val="single" w:sz="4" w:space="0" w:color="auto"/>
              <w:right w:val="single" w:sz="4" w:space="0" w:color="auto"/>
            </w:tcBorders>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83</w:t>
            </w:r>
          </w:p>
        </w:tc>
      </w:tr>
      <w:tr w:rsidR="00864547" w:rsidRPr="000B7ECC" w:rsidTr="00AE7844">
        <w:trPr>
          <w:trHeight w:val="20"/>
          <w:jc w:val="center"/>
        </w:trPr>
        <w:tc>
          <w:tcPr>
            <w:tcW w:w="2992" w:type="dxa"/>
            <w:shd w:val="clear" w:color="auto" w:fill="auto"/>
            <w:vAlign w:val="center"/>
            <w:hideMark/>
          </w:tcPr>
          <w:p w:rsidR="00864547" w:rsidRPr="000B7ECC" w:rsidRDefault="00864547" w:rsidP="000B7ECC">
            <w:pPr>
              <w:spacing w:after="0" w:line="240" w:lineRule="auto"/>
              <w:rPr>
                <w:rFonts w:ascii="Calibri" w:eastAsia="Calibri" w:hAnsi="Calibri" w:cs="Calibri"/>
                <w:noProof w:val="0"/>
                <w:sz w:val="20"/>
                <w:lang w:val="hr-HR"/>
              </w:rPr>
            </w:pPr>
            <w:r w:rsidRPr="000B7ECC">
              <w:rPr>
                <w:rFonts w:ascii="Calibri" w:eastAsia="Calibri" w:hAnsi="Calibri" w:cs="Calibri"/>
                <w:noProof w:val="0"/>
                <w:sz w:val="20"/>
                <w:lang w:val="hr-HR"/>
              </w:rPr>
              <w:t>Sokolac - Ljubogošta</w:t>
            </w:r>
          </w:p>
        </w:tc>
        <w:tc>
          <w:tcPr>
            <w:tcW w:w="1265" w:type="dxa"/>
            <w:shd w:val="clear" w:color="auto" w:fill="auto"/>
            <w:vAlign w:val="center"/>
          </w:tcPr>
          <w:p w:rsidR="00864547" w:rsidRPr="000B7ECC" w:rsidRDefault="00864547" w:rsidP="000B7ECC">
            <w:pPr>
              <w:spacing w:after="0" w:line="240" w:lineRule="auto"/>
              <w:jc w:val="center"/>
              <w:rPr>
                <w:rFonts w:ascii="Calibri" w:eastAsia="Calibri" w:hAnsi="Calibri" w:cs="Calibri"/>
                <w:noProof w:val="0"/>
                <w:sz w:val="20"/>
                <w:lang w:val="hr-HR"/>
              </w:rPr>
            </w:pPr>
            <w:r w:rsidRPr="000B7ECC">
              <w:rPr>
                <w:rFonts w:ascii="Calibri" w:eastAsia="Calibri" w:hAnsi="Calibri" w:cs="Calibri"/>
                <w:noProof w:val="0"/>
                <w:sz w:val="20"/>
                <w:lang w:val="hr-HR"/>
              </w:rPr>
              <w:t>30,19</w:t>
            </w:r>
          </w:p>
        </w:tc>
        <w:tc>
          <w:tcPr>
            <w:tcW w:w="969" w:type="dxa"/>
            <w:shd w:val="clear" w:color="auto" w:fill="auto"/>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365</w:t>
            </w:r>
          </w:p>
        </w:tc>
        <w:tc>
          <w:tcPr>
            <w:tcW w:w="969" w:type="dxa"/>
            <w:tcBorders>
              <w:right w:val="single" w:sz="4" w:space="0" w:color="auto"/>
            </w:tcBorders>
            <w:shd w:val="clear" w:color="auto" w:fill="auto"/>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7</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28</w:t>
            </w:r>
          </w:p>
        </w:tc>
        <w:tc>
          <w:tcPr>
            <w:tcW w:w="969" w:type="dxa"/>
            <w:tcBorders>
              <w:top w:val="single" w:sz="4" w:space="0" w:color="auto"/>
              <w:left w:val="single" w:sz="4" w:space="0" w:color="auto"/>
              <w:bottom w:val="single" w:sz="4" w:space="0" w:color="auto"/>
              <w:right w:val="single" w:sz="4" w:space="0" w:color="auto"/>
            </w:tcBorders>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48</w:t>
            </w:r>
          </w:p>
        </w:tc>
        <w:tc>
          <w:tcPr>
            <w:tcW w:w="969" w:type="dxa"/>
            <w:tcBorders>
              <w:top w:val="single" w:sz="4" w:space="0" w:color="auto"/>
              <w:left w:val="single" w:sz="4" w:space="0" w:color="auto"/>
              <w:bottom w:val="single" w:sz="4" w:space="0" w:color="auto"/>
              <w:right w:val="single" w:sz="4" w:space="0" w:color="auto"/>
            </w:tcBorders>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282</w:t>
            </w:r>
          </w:p>
        </w:tc>
      </w:tr>
      <w:tr w:rsidR="00864547" w:rsidRPr="000B7ECC" w:rsidTr="00AE7844">
        <w:trPr>
          <w:trHeight w:val="20"/>
          <w:jc w:val="center"/>
        </w:trPr>
        <w:tc>
          <w:tcPr>
            <w:tcW w:w="2992" w:type="dxa"/>
            <w:shd w:val="clear" w:color="auto" w:fill="auto"/>
            <w:vAlign w:val="center"/>
            <w:hideMark/>
          </w:tcPr>
          <w:p w:rsidR="00864547" w:rsidRPr="000B7ECC" w:rsidRDefault="00864547" w:rsidP="000B7ECC">
            <w:pPr>
              <w:spacing w:after="0" w:line="240" w:lineRule="auto"/>
              <w:rPr>
                <w:rFonts w:ascii="Calibri" w:eastAsia="Calibri" w:hAnsi="Calibri" w:cs="Calibri"/>
                <w:noProof w:val="0"/>
                <w:sz w:val="20"/>
                <w:lang w:val="hr-HR"/>
              </w:rPr>
            </w:pPr>
            <w:r w:rsidRPr="000B7ECC">
              <w:rPr>
                <w:rFonts w:ascii="Calibri" w:eastAsia="Calibri" w:hAnsi="Calibri" w:cs="Calibri"/>
                <w:sz w:val="20"/>
                <w:lang w:eastAsia="sr-Latn-BA"/>
              </w:rPr>
              <w:drawing>
                <wp:anchor distT="0" distB="0" distL="114300" distR="114300" simplePos="0" relativeHeight="251872256" behindDoc="0" locked="0" layoutInCell="1" allowOverlap="1" wp14:anchorId="11058D58" wp14:editId="1D0C25F6">
                  <wp:simplePos x="0" y="0"/>
                  <wp:positionH relativeFrom="column">
                    <wp:posOffset>3116580</wp:posOffset>
                  </wp:positionH>
                  <wp:positionV relativeFrom="paragraph">
                    <wp:posOffset>320040</wp:posOffset>
                  </wp:positionV>
                  <wp:extent cx="0" cy="0"/>
                  <wp:effectExtent l="0" t="0" r="0" b="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73280" behindDoc="0" locked="0" layoutInCell="1" allowOverlap="1" wp14:anchorId="761922A9" wp14:editId="3D53947F">
                  <wp:simplePos x="0" y="0"/>
                  <wp:positionH relativeFrom="column">
                    <wp:posOffset>3116580</wp:posOffset>
                  </wp:positionH>
                  <wp:positionV relativeFrom="paragraph">
                    <wp:posOffset>320040</wp:posOffset>
                  </wp:positionV>
                  <wp:extent cx="0" cy="0"/>
                  <wp:effectExtent l="0" t="0" r="0" b="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74304" behindDoc="0" locked="0" layoutInCell="1" allowOverlap="1" wp14:anchorId="4A74A394" wp14:editId="77B43DA1">
                  <wp:simplePos x="0" y="0"/>
                  <wp:positionH relativeFrom="column">
                    <wp:posOffset>3116580</wp:posOffset>
                  </wp:positionH>
                  <wp:positionV relativeFrom="paragraph">
                    <wp:posOffset>320040</wp:posOffset>
                  </wp:positionV>
                  <wp:extent cx="0" cy="0"/>
                  <wp:effectExtent l="0" t="0" r="0" b="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lang w:eastAsia="sr-Latn-BA"/>
              </w:rPr>
              <w:drawing>
                <wp:anchor distT="0" distB="0" distL="114300" distR="114300" simplePos="0" relativeHeight="251875328" behindDoc="0" locked="0" layoutInCell="1" allowOverlap="1" wp14:anchorId="58AD33A9" wp14:editId="07A3C313">
                  <wp:simplePos x="0" y="0"/>
                  <wp:positionH relativeFrom="column">
                    <wp:posOffset>3116580</wp:posOffset>
                  </wp:positionH>
                  <wp:positionV relativeFrom="paragraph">
                    <wp:posOffset>320040</wp:posOffset>
                  </wp:positionV>
                  <wp:extent cx="0" cy="0"/>
                  <wp:effectExtent l="0" t="0" r="0" b="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noProof w:val="0"/>
                <w:sz w:val="20"/>
                <w:lang w:val="hr-HR"/>
              </w:rPr>
              <w:t>Podromanija - Rogatica</w:t>
            </w:r>
          </w:p>
        </w:tc>
        <w:tc>
          <w:tcPr>
            <w:tcW w:w="1265" w:type="dxa"/>
            <w:shd w:val="clear" w:color="auto" w:fill="auto"/>
            <w:vAlign w:val="center"/>
          </w:tcPr>
          <w:p w:rsidR="00864547" w:rsidRPr="000B7ECC" w:rsidRDefault="00864547" w:rsidP="000B7ECC">
            <w:pPr>
              <w:spacing w:after="0" w:line="240" w:lineRule="auto"/>
              <w:jc w:val="center"/>
              <w:rPr>
                <w:rFonts w:ascii="Calibri" w:eastAsia="Calibri" w:hAnsi="Calibri" w:cs="Calibri"/>
                <w:noProof w:val="0"/>
                <w:sz w:val="20"/>
                <w:lang w:val="hr-HR"/>
              </w:rPr>
            </w:pPr>
            <w:r w:rsidRPr="000B7ECC">
              <w:rPr>
                <w:rFonts w:ascii="Calibri" w:eastAsia="Calibri" w:hAnsi="Calibri" w:cs="Calibri"/>
                <w:noProof w:val="0"/>
                <w:sz w:val="20"/>
                <w:lang w:val="hr-HR"/>
              </w:rPr>
              <w:t>28,60</w:t>
            </w:r>
          </w:p>
        </w:tc>
        <w:tc>
          <w:tcPr>
            <w:tcW w:w="969" w:type="dxa"/>
            <w:shd w:val="clear" w:color="auto" w:fill="auto"/>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186</w:t>
            </w:r>
          </w:p>
        </w:tc>
        <w:tc>
          <w:tcPr>
            <w:tcW w:w="969" w:type="dxa"/>
            <w:tcBorders>
              <w:right w:val="single" w:sz="4" w:space="0" w:color="auto"/>
            </w:tcBorders>
            <w:shd w:val="clear" w:color="auto" w:fill="auto"/>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3</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21</w:t>
            </w:r>
          </w:p>
        </w:tc>
        <w:tc>
          <w:tcPr>
            <w:tcW w:w="969" w:type="dxa"/>
            <w:tcBorders>
              <w:top w:val="single" w:sz="4" w:space="0" w:color="auto"/>
              <w:left w:val="single" w:sz="4" w:space="0" w:color="auto"/>
              <w:bottom w:val="single" w:sz="4" w:space="0" w:color="auto"/>
              <w:right w:val="single" w:sz="4" w:space="0" w:color="auto"/>
            </w:tcBorders>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24</w:t>
            </w:r>
          </w:p>
        </w:tc>
        <w:tc>
          <w:tcPr>
            <w:tcW w:w="969" w:type="dxa"/>
            <w:tcBorders>
              <w:top w:val="single" w:sz="4" w:space="0" w:color="auto"/>
              <w:left w:val="single" w:sz="4" w:space="0" w:color="auto"/>
              <w:bottom w:val="single" w:sz="4" w:space="0" w:color="auto"/>
              <w:right w:val="single" w:sz="4" w:space="0" w:color="auto"/>
            </w:tcBorders>
            <w:vAlign w:val="center"/>
          </w:tcPr>
          <w:p w:rsidR="00864547" w:rsidRPr="000B7ECC" w:rsidRDefault="00864547" w:rsidP="000B7ECC">
            <w:pPr>
              <w:spacing w:after="0" w:line="240" w:lineRule="auto"/>
              <w:jc w:val="center"/>
              <w:rPr>
                <w:rFonts w:ascii="Calibri" w:hAnsi="Calibri" w:cs="Calibri"/>
                <w:noProof w:val="0"/>
                <w:sz w:val="20"/>
                <w:lang w:val="en-US"/>
              </w:rPr>
            </w:pPr>
            <w:r w:rsidRPr="000B7ECC">
              <w:rPr>
                <w:rFonts w:ascii="Calibri" w:hAnsi="Calibri" w:cs="Calibri"/>
                <w:noProof w:val="0"/>
                <w:sz w:val="20"/>
                <w:lang w:val="en-US"/>
              </w:rPr>
              <w:t>138</w:t>
            </w:r>
          </w:p>
        </w:tc>
      </w:tr>
    </w:tbl>
    <w:p w:rsidR="004B7375" w:rsidRPr="002229EF" w:rsidRDefault="00234B27" w:rsidP="005A755A">
      <w:pPr>
        <w:spacing w:before="120" w:after="240" w:line="240" w:lineRule="auto"/>
        <w:jc w:val="center"/>
        <w:rPr>
          <w:rFonts w:ascii="Calibri" w:hAnsi="Calibri" w:cs="Calibri"/>
          <w:i/>
          <w:lang w:val="en-US"/>
        </w:rPr>
      </w:pPr>
      <w:r w:rsidRPr="002229EF">
        <w:rPr>
          <w:rFonts w:ascii="Calibri" w:hAnsi="Calibri" w:cs="Calibri"/>
          <w:i/>
          <w:lang w:val="en-US"/>
        </w:rPr>
        <w:t>Tabela 3.</w:t>
      </w:r>
      <w:r w:rsidR="004B7375" w:rsidRPr="002229EF">
        <w:rPr>
          <w:rFonts w:ascii="Calibri" w:hAnsi="Calibri" w:cs="Calibri"/>
          <w:i/>
          <w:lang w:val="en-US"/>
        </w:rPr>
        <w:t xml:space="preserve"> Podaci o broju saobraćajnih nezgoda po dionicama</w:t>
      </w:r>
    </w:p>
    <w:p w:rsidR="00ED617C" w:rsidRPr="000B7ECC" w:rsidRDefault="00ED617C" w:rsidP="005A755A">
      <w:pPr>
        <w:spacing w:after="120" w:line="240" w:lineRule="auto"/>
        <w:ind w:firstLine="567"/>
        <w:jc w:val="both"/>
        <w:rPr>
          <w:rFonts w:ascii="Calibri" w:hAnsi="Calibri"/>
        </w:rPr>
      </w:pPr>
      <w:r w:rsidRPr="000B7ECC">
        <w:rPr>
          <w:rFonts w:ascii="Calibri" w:hAnsi="Calibri"/>
        </w:rPr>
        <w:t>Za proračun prosječnih godišnjih troškova saobraćajnih nezgoda korištene su vrijednosti prosječnih troškova po jednoj saobraćajnoj nezgodi za svaku kategoriju</w:t>
      </w:r>
      <w:r w:rsidR="005A755A">
        <w:rPr>
          <w:rFonts w:ascii="Calibri" w:hAnsi="Calibri"/>
        </w:rPr>
        <w:t xml:space="preserve"> kako se može vidjeti u tabeli</w:t>
      </w:r>
      <w:r w:rsidR="009C1BB1">
        <w:rPr>
          <w:rFonts w:ascii="Calibri" w:hAnsi="Calibri"/>
        </w:rPr>
        <w:t xml:space="preserve"> 4</w:t>
      </w:r>
      <w:r w:rsidR="005A755A">
        <w:rPr>
          <w:rFonts w:ascii="Calibri" w:hAnsi="Calibri"/>
        </w:rPr>
        <w:t>.</w:t>
      </w:r>
      <w:r w:rsidR="009C1BB1">
        <w:rPr>
          <w:rStyle w:val="FootnoteReference"/>
          <w:rFonts w:ascii="Calibri" w:hAnsi="Calibri"/>
        </w:rPr>
        <w:footnoteReference w:id="1"/>
      </w:r>
    </w:p>
    <w:tbl>
      <w:tblPr>
        <w:tblStyle w:val="TableGrid"/>
        <w:tblW w:w="4900" w:type="pct"/>
        <w:jc w:val="center"/>
        <w:tblLook w:val="04A0" w:firstRow="1" w:lastRow="0" w:firstColumn="1" w:lastColumn="0" w:noHBand="0" w:noVBand="1"/>
      </w:tblPr>
      <w:tblGrid>
        <w:gridCol w:w="2557"/>
        <w:gridCol w:w="1984"/>
        <w:gridCol w:w="1843"/>
        <w:gridCol w:w="1843"/>
        <w:gridCol w:w="1848"/>
      </w:tblGrid>
      <w:tr w:rsidR="00056B08" w:rsidRPr="00D11DAD" w:rsidTr="009E53A7">
        <w:trPr>
          <w:trHeight w:val="552"/>
          <w:jc w:val="center"/>
        </w:trPr>
        <w:tc>
          <w:tcPr>
            <w:tcW w:w="2557" w:type="dxa"/>
            <w:vAlign w:val="center"/>
          </w:tcPr>
          <w:p w:rsidR="00056B08" w:rsidRPr="00D11DAD" w:rsidRDefault="00056B08" w:rsidP="000B7ECC">
            <w:pPr>
              <w:jc w:val="center"/>
              <w:rPr>
                <w:rFonts w:ascii="Calibri" w:hAnsi="Calibri" w:cs="Calibri"/>
                <w:sz w:val="20"/>
                <w:lang w:val="en-US"/>
              </w:rPr>
            </w:pPr>
            <w:r w:rsidRPr="00D11DAD">
              <w:rPr>
                <w:rFonts w:ascii="Calibri" w:hAnsi="Calibri" w:cs="Calibri"/>
                <w:sz w:val="20"/>
                <w:lang w:val="en-US"/>
              </w:rPr>
              <w:t>Stavka</w:t>
            </w:r>
          </w:p>
        </w:tc>
        <w:tc>
          <w:tcPr>
            <w:tcW w:w="1984" w:type="dxa"/>
            <w:vAlign w:val="center"/>
          </w:tcPr>
          <w:p w:rsidR="00056B08" w:rsidRPr="00D11DAD" w:rsidRDefault="00056B08" w:rsidP="000B7ECC">
            <w:pPr>
              <w:jc w:val="center"/>
              <w:rPr>
                <w:rFonts w:ascii="Calibri" w:hAnsi="Calibri" w:cs="Calibri"/>
                <w:sz w:val="20"/>
                <w:lang w:val="en-US"/>
              </w:rPr>
            </w:pPr>
            <w:r w:rsidRPr="00D11DAD">
              <w:rPr>
                <w:rFonts w:ascii="Calibri" w:hAnsi="Calibri" w:cs="Calibri"/>
                <w:sz w:val="20"/>
                <w:lang w:val="en-US"/>
              </w:rPr>
              <w:t>SN sa poginulim</w:t>
            </w:r>
          </w:p>
        </w:tc>
        <w:tc>
          <w:tcPr>
            <w:tcW w:w="1843" w:type="dxa"/>
            <w:vAlign w:val="center"/>
          </w:tcPr>
          <w:p w:rsidR="00056B08" w:rsidRPr="00D11DAD" w:rsidRDefault="00056B08" w:rsidP="000B7ECC">
            <w:pPr>
              <w:jc w:val="center"/>
              <w:rPr>
                <w:rFonts w:ascii="Calibri" w:hAnsi="Calibri" w:cs="Calibri"/>
                <w:sz w:val="20"/>
                <w:lang w:val="en-US"/>
              </w:rPr>
            </w:pPr>
            <w:r w:rsidRPr="00D11DAD">
              <w:rPr>
                <w:rFonts w:ascii="Calibri" w:hAnsi="Calibri" w:cs="Calibri"/>
                <w:sz w:val="20"/>
                <w:lang w:val="en-US"/>
              </w:rPr>
              <w:t>SN sa teže povrijeđenim</w:t>
            </w:r>
          </w:p>
        </w:tc>
        <w:tc>
          <w:tcPr>
            <w:tcW w:w="1843" w:type="dxa"/>
            <w:vAlign w:val="center"/>
          </w:tcPr>
          <w:p w:rsidR="00056B08" w:rsidRPr="00D11DAD" w:rsidRDefault="00056B08" w:rsidP="000B7ECC">
            <w:pPr>
              <w:jc w:val="center"/>
              <w:rPr>
                <w:rFonts w:ascii="Calibri" w:hAnsi="Calibri" w:cs="Calibri"/>
                <w:sz w:val="20"/>
                <w:lang w:val="en-US"/>
              </w:rPr>
            </w:pPr>
            <w:r w:rsidRPr="00D11DAD">
              <w:rPr>
                <w:rFonts w:ascii="Calibri" w:hAnsi="Calibri" w:cs="Calibri"/>
                <w:sz w:val="20"/>
                <w:lang w:val="en-US"/>
              </w:rPr>
              <w:t>SN sa lakše povrijeđenim</w:t>
            </w:r>
          </w:p>
        </w:tc>
        <w:tc>
          <w:tcPr>
            <w:tcW w:w="1848" w:type="dxa"/>
            <w:vAlign w:val="center"/>
          </w:tcPr>
          <w:p w:rsidR="00056B08" w:rsidRPr="00D11DAD" w:rsidRDefault="00056B08" w:rsidP="000B7ECC">
            <w:pPr>
              <w:jc w:val="center"/>
              <w:rPr>
                <w:rFonts w:ascii="Calibri" w:hAnsi="Calibri" w:cs="Calibri"/>
                <w:sz w:val="20"/>
                <w:lang w:val="en-US"/>
              </w:rPr>
            </w:pPr>
            <w:r w:rsidRPr="00D11DAD">
              <w:rPr>
                <w:rFonts w:ascii="Calibri" w:hAnsi="Calibri" w:cs="Calibri"/>
                <w:sz w:val="20"/>
                <w:lang w:val="en-US"/>
              </w:rPr>
              <w:t>SN sa materijalnom štetom</w:t>
            </w:r>
          </w:p>
        </w:tc>
      </w:tr>
      <w:tr w:rsidR="00056B08" w:rsidRPr="00D11DAD" w:rsidTr="009E53A7">
        <w:trPr>
          <w:trHeight w:val="283"/>
          <w:jc w:val="center"/>
        </w:trPr>
        <w:tc>
          <w:tcPr>
            <w:tcW w:w="2557" w:type="dxa"/>
            <w:vAlign w:val="center"/>
          </w:tcPr>
          <w:p w:rsidR="00056B08" w:rsidRPr="00D11DAD" w:rsidRDefault="00056B08" w:rsidP="000B7ECC">
            <w:pPr>
              <w:jc w:val="center"/>
              <w:rPr>
                <w:rFonts w:ascii="Calibri" w:hAnsi="Calibri" w:cs="Calibri"/>
                <w:sz w:val="20"/>
                <w:lang w:val="en-US"/>
              </w:rPr>
            </w:pPr>
            <w:r w:rsidRPr="00D11DAD">
              <w:rPr>
                <w:rFonts w:ascii="Calibri" w:hAnsi="Calibri" w:cs="Calibri"/>
                <w:sz w:val="20"/>
                <w:lang w:val="en-US"/>
              </w:rPr>
              <w:t>Ukupno po nastradalom</w:t>
            </w:r>
          </w:p>
        </w:tc>
        <w:tc>
          <w:tcPr>
            <w:tcW w:w="1984" w:type="dxa"/>
            <w:vAlign w:val="center"/>
          </w:tcPr>
          <w:p w:rsidR="00056B08" w:rsidRPr="00D11DAD" w:rsidRDefault="00056B08" w:rsidP="000B7ECC">
            <w:pPr>
              <w:jc w:val="center"/>
              <w:rPr>
                <w:rFonts w:ascii="Calibri" w:hAnsi="Calibri" w:cs="Calibri"/>
                <w:sz w:val="20"/>
                <w:lang w:val="en-US"/>
              </w:rPr>
            </w:pPr>
            <w:r w:rsidRPr="00D11DAD">
              <w:rPr>
                <w:rFonts w:ascii="Calibri" w:hAnsi="Calibri" w:cs="Calibri"/>
                <w:sz w:val="20"/>
                <w:lang w:val="en-US"/>
              </w:rPr>
              <w:t>520950,00</w:t>
            </w:r>
          </w:p>
        </w:tc>
        <w:tc>
          <w:tcPr>
            <w:tcW w:w="1843" w:type="dxa"/>
            <w:vAlign w:val="center"/>
          </w:tcPr>
          <w:p w:rsidR="00056B08" w:rsidRPr="00D11DAD" w:rsidRDefault="00056B08" w:rsidP="000B7ECC">
            <w:pPr>
              <w:jc w:val="center"/>
              <w:rPr>
                <w:rFonts w:ascii="Calibri" w:hAnsi="Calibri" w:cs="Calibri"/>
                <w:sz w:val="20"/>
                <w:lang w:val="en-US"/>
              </w:rPr>
            </w:pPr>
            <w:r w:rsidRPr="00D11DAD">
              <w:rPr>
                <w:rFonts w:ascii="Calibri" w:hAnsi="Calibri" w:cs="Calibri"/>
                <w:sz w:val="20"/>
                <w:lang w:val="en-US"/>
              </w:rPr>
              <w:t>20776,00</w:t>
            </w:r>
          </w:p>
        </w:tc>
        <w:tc>
          <w:tcPr>
            <w:tcW w:w="1843" w:type="dxa"/>
            <w:vAlign w:val="center"/>
          </w:tcPr>
          <w:p w:rsidR="00056B08" w:rsidRPr="00D11DAD" w:rsidRDefault="00056B08" w:rsidP="000B7ECC">
            <w:pPr>
              <w:jc w:val="center"/>
              <w:rPr>
                <w:rFonts w:ascii="Calibri" w:hAnsi="Calibri" w:cs="Calibri"/>
                <w:sz w:val="20"/>
                <w:lang w:val="en-US"/>
              </w:rPr>
            </w:pPr>
            <w:r w:rsidRPr="00D11DAD">
              <w:rPr>
                <w:rFonts w:ascii="Calibri" w:hAnsi="Calibri" w:cs="Calibri"/>
                <w:sz w:val="20"/>
                <w:lang w:val="en-US"/>
              </w:rPr>
              <w:t>693,00</w:t>
            </w:r>
          </w:p>
        </w:tc>
        <w:tc>
          <w:tcPr>
            <w:tcW w:w="1848" w:type="dxa"/>
            <w:vAlign w:val="center"/>
          </w:tcPr>
          <w:p w:rsidR="00056B08" w:rsidRPr="00D11DAD" w:rsidRDefault="00056B08" w:rsidP="000B7ECC">
            <w:pPr>
              <w:jc w:val="center"/>
              <w:rPr>
                <w:rFonts w:ascii="Calibri" w:hAnsi="Calibri" w:cs="Calibri"/>
                <w:sz w:val="20"/>
                <w:lang w:val="en-US"/>
              </w:rPr>
            </w:pPr>
            <w:r w:rsidRPr="00D11DAD">
              <w:rPr>
                <w:rFonts w:ascii="Calibri" w:hAnsi="Calibri" w:cs="Calibri"/>
                <w:sz w:val="20"/>
                <w:lang w:val="en-US"/>
              </w:rPr>
              <w:t>-</w:t>
            </w:r>
          </w:p>
        </w:tc>
      </w:tr>
      <w:tr w:rsidR="00056B08" w:rsidRPr="00D11DAD" w:rsidTr="009E53A7">
        <w:trPr>
          <w:trHeight w:val="283"/>
          <w:jc w:val="center"/>
        </w:trPr>
        <w:tc>
          <w:tcPr>
            <w:tcW w:w="2557" w:type="dxa"/>
            <w:vAlign w:val="center"/>
          </w:tcPr>
          <w:p w:rsidR="00056B08" w:rsidRPr="00D11DAD" w:rsidRDefault="00056B08" w:rsidP="000B7ECC">
            <w:pPr>
              <w:jc w:val="center"/>
              <w:rPr>
                <w:rFonts w:ascii="Calibri" w:hAnsi="Calibri" w:cs="Calibri"/>
                <w:sz w:val="20"/>
                <w:lang w:val="en-US"/>
              </w:rPr>
            </w:pPr>
            <w:r w:rsidRPr="00D11DAD">
              <w:rPr>
                <w:rFonts w:ascii="Calibri" w:hAnsi="Calibri" w:cs="Calibri"/>
                <w:sz w:val="20"/>
                <w:lang w:val="en-US"/>
              </w:rPr>
              <w:t>Ukupno po nezgodi</w:t>
            </w:r>
          </w:p>
        </w:tc>
        <w:tc>
          <w:tcPr>
            <w:tcW w:w="1984" w:type="dxa"/>
            <w:vAlign w:val="center"/>
          </w:tcPr>
          <w:p w:rsidR="00056B08" w:rsidRPr="00D11DAD" w:rsidRDefault="00056B08" w:rsidP="000B7ECC">
            <w:pPr>
              <w:jc w:val="center"/>
              <w:rPr>
                <w:rFonts w:ascii="Calibri" w:hAnsi="Calibri" w:cs="Calibri"/>
                <w:sz w:val="20"/>
                <w:lang w:val="en-US"/>
              </w:rPr>
            </w:pPr>
            <w:r w:rsidRPr="00D11DAD">
              <w:rPr>
                <w:rFonts w:ascii="Calibri" w:hAnsi="Calibri" w:cs="Calibri"/>
                <w:sz w:val="20"/>
                <w:lang w:val="en-US"/>
              </w:rPr>
              <w:t>14166,00</w:t>
            </w:r>
          </w:p>
        </w:tc>
        <w:tc>
          <w:tcPr>
            <w:tcW w:w="1843" w:type="dxa"/>
            <w:vAlign w:val="center"/>
          </w:tcPr>
          <w:p w:rsidR="00056B08" w:rsidRPr="00D11DAD" w:rsidRDefault="00056B08" w:rsidP="000B7ECC">
            <w:pPr>
              <w:jc w:val="center"/>
              <w:rPr>
                <w:rFonts w:ascii="Calibri" w:hAnsi="Calibri" w:cs="Calibri"/>
                <w:sz w:val="20"/>
                <w:lang w:val="en-US"/>
              </w:rPr>
            </w:pPr>
            <w:r w:rsidRPr="00D11DAD">
              <w:rPr>
                <w:rFonts w:ascii="Calibri" w:hAnsi="Calibri" w:cs="Calibri"/>
                <w:sz w:val="20"/>
                <w:lang w:val="en-US"/>
              </w:rPr>
              <w:t>8460,00</w:t>
            </w:r>
          </w:p>
        </w:tc>
        <w:tc>
          <w:tcPr>
            <w:tcW w:w="1843" w:type="dxa"/>
            <w:vAlign w:val="center"/>
          </w:tcPr>
          <w:p w:rsidR="00056B08" w:rsidRPr="00D11DAD" w:rsidRDefault="00056B08" w:rsidP="000B7ECC">
            <w:pPr>
              <w:jc w:val="center"/>
              <w:rPr>
                <w:rFonts w:ascii="Calibri" w:hAnsi="Calibri" w:cs="Calibri"/>
                <w:sz w:val="20"/>
                <w:lang w:val="en-US"/>
              </w:rPr>
            </w:pPr>
            <w:r w:rsidRPr="00D11DAD">
              <w:rPr>
                <w:rFonts w:ascii="Calibri" w:hAnsi="Calibri" w:cs="Calibri"/>
                <w:sz w:val="20"/>
                <w:lang w:val="en-US"/>
              </w:rPr>
              <w:t>4609,00</w:t>
            </w:r>
          </w:p>
        </w:tc>
        <w:tc>
          <w:tcPr>
            <w:tcW w:w="1848" w:type="dxa"/>
            <w:vAlign w:val="center"/>
          </w:tcPr>
          <w:p w:rsidR="00056B08" w:rsidRPr="00D11DAD" w:rsidRDefault="00056B08" w:rsidP="000B7ECC">
            <w:pPr>
              <w:jc w:val="center"/>
              <w:rPr>
                <w:rFonts w:ascii="Calibri" w:hAnsi="Calibri" w:cs="Calibri"/>
                <w:sz w:val="20"/>
                <w:lang w:val="en-US"/>
              </w:rPr>
            </w:pPr>
            <w:r w:rsidRPr="00D11DAD">
              <w:rPr>
                <w:rFonts w:ascii="Calibri" w:hAnsi="Calibri" w:cs="Calibri"/>
                <w:sz w:val="20"/>
                <w:lang w:val="en-US"/>
              </w:rPr>
              <w:t>3258,00</w:t>
            </w:r>
          </w:p>
        </w:tc>
      </w:tr>
      <w:tr w:rsidR="00056B08" w:rsidRPr="00D11DAD" w:rsidTr="009E53A7">
        <w:trPr>
          <w:trHeight w:val="283"/>
          <w:jc w:val="center"/>
        </w:trPr>
        <w:tc>
          <w:tcPr>
            <w:tcW w:w="2557" w:type="dxa"/>
            <w:vAlign w:val="center"/>
          </w:tcPr>
          <w:p w:rsidR="00056B08" w:rsidRPr="00D11DAD" w:rsidRDefault="00056B08" w:rsidP="000B7ECC">
            <w:pPr>
              <w:jc w:val="center"/>
              <w:rPr>
                <w:rFonts w:ascii="Calibri" w:hAnsi="Calibri" w:cs="Calibri"/>
                <w:b/>
                <w:sz w:val="20"/>
                <w:lang w:val="en-US"/>
              </w:rPr>
            </w:pPr>
            <w:r w:rsidRPr="00D11DAD">
              <w:rPr>
                <w:rFonts w:ascii="Calibri" w:hAnsi="Calibri" w:cs="Calibri"/>
                <w:b/>
                <w:sz w:val="20"/>
                <w:lang w:val="en-US"/>
              </w:rPr>
              <w:t>Prosječni troškovi po SN</w:t>
            </w:r>
          </w:p>
        </w:tc>
        <w:tc>
          <w:tcPr>
            <w:tcW w:w="1984" w:type="dxa"/>
            <w:vAlign w:val="center"/>
          </w:tcPr>
          <w:p w:rsidR="00056B08" w:rsidRPr="00D11DAD" w:rsidRDefault="00056B08" w:rsidP="000B7ECC">
            <w:pPr>
              <w:jc w:val="center"/>
              <w:rPr>
                <w:rFonts w:ascii="Calibri" w:hAnsi="Calibri" w:cs="Calibri"/>
                <w:b/>
                <w:sz w:val="20"/>
                <w:lang w:val="en-US"/>
              </w:rPr>
            </w:pPr>
            <w:r w:rsidRPr="00D11DAD">
              <w:rPr>
                <w:rFonts w:ascii="Calibri" w:hAnsi="Calibri" w:cs="Calibri"/>
                <w:b/>
                <w:sz w:val="20"/>
                <w:lang w:val="en-US"/>
              </w:rPr>
              <w:t>535116,00</w:t>
            </w:r>
          </w:p>
        </w:tc>
        <w:tc>
          <w:tcPr>
            <w:tcW w:w="1843" w:type="dxa"/>
            <w:vAlign w:val="center"/>
          </w:tcPr>
          <w:p w:rsidR="00056B08" w:rsidRPr="00D11DAD" w:rsidRDefault="00056B08" w:rsidP="000B7ECC">
            <w:pPr>
              <w:jc w:val="center"/>
              <w:rPr>
                <w:rFonts w:ascii="Calibri" w:hAnsi="Calibri" w:cs="Calibri"/>
                <w:b/>
                <w:sz w:val="20"/>
                <w:lang w:val="en-US"/>
              </w:rPr>
            </w:pPr>
            <w:r w:rsidRPr="00D11DAD">
              <w:rPr>
                <w:rFonts w:ascii="Calibri" w:hAnsi="Calibri" w:cs="Calibri"/>
                <w:b/>
                <w:sz w:val="20"/>
                <w:lang w:val="en-US"/>
              </w:rPr>
              <w:t>29236,00</w:t>
            </w:r>
          </w:p>
        </w:tc>
        <w:tc>
          <w:tcPr>
            <w:tcW w:w="1843" w:type="dxa"/>
            <w:vAlign w:val="center"/>
          </w:tcPr>
          <w:p w:rsidR="00056B08" w:rsidRPr="00D11DAD" w:rsidRDefault="00056B08" w:rsidP="000B7ECC">
            <w:pPr>
              <w:jc w:val="center"/>
              <w:rPr>
                <w:rFonts w:ascii="Calibri" w:hAnsi="Calibri" w:cs="Calibri"/>
                <w:b/>
                <w:sz w:val="20"/>
                <w:lang w:val="en-US"/>
              </w:rPr>
            </w:pPr>
            <w:r w:rsidRPr="00D11DAD">
              <w:rPr>
                <w:rFonts w:ascii="Calibri" w:hAnsi="Calibri" w:cs="Calibri"/>
                <w:b/>
                <w:sz w:val="20"/>
                <w:lang w:val="en-US"/>
              </w:rPr>
              <w:t>5302,00</w:t>
            </w:r>
          </w:p>
        </w:tc>
        <w:tc>
          <w:tcPr>
            <w:tcW w:w="1848" w:type="dxa"/>
            <w:vAlign w:val="center"/>
          </w:tcPr>
          <w:p w:rsidR="00056B08" w:rsidRPr="00D11DAD" w:rsidRDefault="00056B08" w:rsidP="000B7ECC">
            <w:pPr>
              <w:jc w:val="center"/>
              <w:rPr>
                <w:rFonts w:ascii="Calibri" w:hAnsi="Calibri" w:cs="Calibri"/>
                <w:b/>
                <w:sz w:val="20"/>
                <w:lang w:val="en-US"/>
              </w:rPr>
            </w:pPr>
            <w:r w:rsidRPr="00D11DAD">
              <w:rPr>
                <w:rFonts w:ascii="Calibri" w:hAnsi="Calibri" w:cs="Calibri"/>
                <w:b/>
                <w:sz w:val="20"/>
                <w:lang w:val="en-US"/>
              </w:rPr>
              <w:t>3258,00</w:t>
            </w:r>
          </w:p>
        </w:tc>
      </w:tr>
    </w:tbl>
    <w:p w:rsidR="00ED617C" w:rsidRPr="002229EF" w:rsidRDefault="00234B27" w:rsidP="005A755A">
      <w:pPr>
        <w:spacing w:before="120" w:after="240" w:line="240" w:lineRule="auto"/>
        <w:ind w:firstLine="567"/>
        <w:jc w:val="center"/>
        <w:rPr>
          <w:rFonts w:ascii="Calibri" w:hAnsi="Calibri"/>
          <w:i/>
        </w:rPr>
      </w:pPr>
      <w:r w:rsidRPr="002229EF">
        <w:rPr>
          <w:rFonts w:ascii="Calibri" w:hAnsi="Calibri"/>
          <w:i/>
        </w:rPr>
        <w:t>Tabela 4.</w:t>
      </w:r>
      <w:r w:rsidR="004B7375" w:rsidRPr="002229EF">
        <w:rPr>
          <w:rFonts w:ascii="Calibri" w:hAnsi="Calibri"/>
          <w:i/>
        </w:rPr>
        <w:t xml:space="preserve"> Prosječni troškovi saobraćajne nezgode po kategorijama</w:t>
      </w:r>
    </w:p>
    <w:p w:rsidR="00AE7844" w:rsidRPr="005A755A" w:rsidRDefault="009C1BB1" w:rsidP="005A755A">
      <w:pPr>
        <w:spacing w:after="120" w:line="240" w:lineRule="auto"/>
        <w:ind w:firstLine="567"/>
        <w:jc w:val="both"/>
        <w:rPr>
          <w:rFonts w:ascii="Calibri" w:hAnsi="Calibri" w:cs="Calibri"/>
        </w:rPr>
      </w:pPr>
      <w:r w:rsidRPr="000B7ECC">
        <w:rPr>
          <w:rFonts w:ascii="Calibri" w:hAnsi="Calibri" w:cs="Calibri"/>
          <w:lang w:val="en-US"/>
        </w:rPr>
        <w:t>U nastavku su tabelarno (tabela</w:t>
      </w:r>
      <w:r>
        <w:rPr>
          <w:rFonts w:ascii="Calibri" w:hAnsi="Calibri" w:cs="Calibri"/>
          <w:lang w:val="en-US"/>
        </w:rPr>
        <w:t xml:space="preserve"> 5.</w:t>
      </w:r>
      <w:r w:rsidRPr="000B7ECC">
        <w:rPr>
          <w:rFonts w:ascii="Calibri" w:hAnsi="Calibri" w:cs="Calibri"/>
          <w:lang w:val="en-US"/>
        </w:rPr>
        <w:t xml:space="preserve">) </w:t>
      </w:r>
      <w:r w:rsidR="00D5739F">
        <w:rPr>
          <w:rFonts w:ascii="Calibri" w:hAnsi="Calibri" w:cs="Calibri"/>
          <w:lang w:val="en-US"/>
        </w:rPr>
        <w:t xml:space="preserve">i grafički (histogram 1.) </w:t>
      </w:r>
      <w:r w:rsidRPr="000B7ECC">
        <w:rPr>
          <w:rFonts w:ascii="Calibri" w:hAnsi="Calibri" w:cs="Calibri"/>
          <w:lang w:val="en-US"/>
        </w:rPr>
        <w:t xml:space="preserve">prikazani rezultati proračuna bezbjednosnog potencijala prema metodologiji NSM, na osnovu izraza (1), (3), (5) i (6), </w:t>
      </w:r>
      <w:r w:rsidRPr="00D5739F">
        <w:rPr>
          <w:rFonts w:ascii="Calibri" w:hAnsi="Calibri" w:cs="Calibri"/>
          <w:lang w:val="en-US"/>
        </w:rPr>
        <w:t>pri čemu su dionice rangirane prema vrijednosti istog.</w:t>
      </w:r>
      <w:r w:rsidR="00ED617C" w:rsidRPr="000B7ECC">
        <w:rPr>
          <w:rFonts w:ascii="Calibri" w:hAnsi="Calibri"/>
        </w:rPr>
        <w:t xml:space="preserve"> </w:t>
      </w:r>
      <w:r w:rsidR="002630E3" w:rsidRPr="000B7ECC">
        <w:rPr>
          <w:rFonts w:ascii="Calibri" w:hAnsi="Calibri" w:cs="Calibri"/>
        </w:rPr>
        <w:t>Bezbjednosni potencijal</w:t>
      </w:r>
      <w:r w:rsidR="00864547" w:rsidRPr="000B7ECC">
        <w:rPr>
          <w:rFonts w:ascii="Calibri" w:hAnsi="Calibri" w:cs="Calibri"/>
        </w:rPr>
        <w:t xml:space="preserve"> opisuje moguće uštede u troškovima koji nastaju u saobraćajnim nezgodama koje se mogu ostvariti preduzimanjem odgovarajućih mjera. Što je veća potencijalna bezbjednost, mogu se očekivati veće društvene koristi od poboljšanja dionice.</w:t>
      </w:r>
      <w:r w:rsidR="00ED617C" w:rsidRPr="000B7ECC">
        <w:rPr>
          <w:rFonts w:ascii="Calibri" w:hAnsi="Calibri" w:cs="Calibri"/>
        </w:rPr>
        <w:t xml:space="preserve"> </w:t>
      </w:r>
    </w:p>
    <w:tbl>
      <w:tblPr>
        <w:tblW w:w="49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82"/>
        <w:gridCol w:w="851"/>
        <w:gridCol w:w="1559"/>
        <w:gridCol w:w="1559"/>
        <w:gridCol w:w="1559"/>
        <w:gridCol w:w="1565"/>
      </w:tblGrid>
      <w:tr w:rsidR="00AE1655" w:rsidRPr="000B7ECC" w:rsidTr="00BF477C">
        <w:trPr>
          <w:trHeight w:val="170"/>
          <w:jc w:val="center"/>
        </w:trPr>
        <w:tc>
          <w:tcPr>
            <w:tcW w:w="2982" w:type="dxa"/>
            <w:shd w:val="clear" w:color="auto" w:fill="auto"/>
            <w:vAlign w:val="center"/>
            <w:hideMark/>
          </w:tcPr>
          <w:p w:rsidR="002630E3" w:rsidRPr="000B7ECC" w:rsidRDefault="002630E3" w:rsidP="000B7ECC">
            <w:pPr>
              <w:spacing w:after="0" w:line="240" w:lineRule="auto"/>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Dionica (početna i završna tačka)</w:t>
            </w:r>
          </w:p>
        </w:tc>
        <w:tc>
          <w:tcPr>
            <w:tcW w:w="851" w:type="dxa"/>
            <w:shd w:val="clear" w:color="auto" w:fill="auto"/>
            <w:vAlign w:val="center"/>
          </w:tcPr>
          <w:p w:rsidR="002630E3" w:rsidRPr="000B7ECC" w:rsidRDefault="002630E3"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 xml:space="preserve">Dužina dionice </w:t>
            </w:r>
            <w:r w:rsidRPr="00BF477C">
              <w:rPr>
                <w:rFonts w:ascii="Calibri" w:eastAsia="Calibri" w:hAnsi="Calibri" w:cs="Calibri"/>
                <w:noProof w:val="0"/>
                <w:sz w:val="16"/>
                <w:szCs w:val="20"/>
                <w:lang w:val="hr-HR"/>
              </w:rPr>
              <w:t>(km)</w:t>
            </w:r>
          </w:p>
        </w:tc>
        <w:tc>
          <w:tcPr>
            <w:tcW w:w="1559" w:type="dxa"/>
            <w:shd w:val="clear" w:color="auto" w:fill="auto"/>
            <w:vAlign w:val="center"/>
          </w:tcPr>
          <w:p w:rsidR="00BF477C" w:rsidRDefault="002630E3" w:rsidP="000B7ECC">
            <w:pPr>
              <w:spacing w:after="0" w:line="240" w:lineRule="auto"/>
              <w:jc w:val="center"/>
              <w:rPr>
                <w:rFonts w:ascii="Calibri" w:eastAsia="Calibri" w:hAnsi="Calibri" w:cs="Calibri"/>
                <w:noProof w:val="0"/>
                <w:sz w:val="20"/>
                <w:szCs w:val="20"/>
                <w:vertAlign w:val="subscript"/>
                <w:lang w:val="hr-HR"/>
              </w:rPr>
            </w:pPr>
            <w:r w:rsidRPr="000B7ECC">
              <w:rPr>
                <w:rFonts w:ascii="Calibri" w:eastAsia="Calibri" w:hAnsi="Calibri" w:cs="Calibri"/>
                <w:noProof w:val="0"/>
                <w:sz w:val="20"/>
                <w:szCs w:val="20"/>
                <w:lang w:val="hr-HR"/>
              </w:rPr>
              <w:t>PGT</w:t>
            </w:r>
            <w:r w:rsidRPr="000B7ECC">
              <w:rPr>
                <w:rFonts w:ascii="Calibri" w:eastAsia="Calibri" w:hAnsi="Calibri" w:cs="Calibri"/>
                <w:noProof w:val="0"/>
                <w:sz w:val="20"/>
                <w:szCs w:val="20"/>
                <w:vertAlign w:val="subscript"/>
                <w:lang w:val="hr-HR"/>
              </w:rPr>
              <w:t>SN</w:t>
            </w:r>
            <w:r w:rsidR="00AE1655">
              <w:rPr>
                <w:rFonts w:ascii="Calibri" w:eastAsia="Calibri" w:hAnsi="Calibri" w:cs="Calibri"/>
                <w:noProof w:val="0"/>
                <w:sz w:val="20"/>
                <w:szCs w:val="20"/>
                <w:vertAlign w:val="subscript"/>
                <w:lang w:val="hr-HR"/>
              </w:rPr>
              <w:t xml:space="preserve"> </w:t>
            </w:r>
          </w:p>
          <w:p w:rsidR="002630E3" w:rsidRPr="00AE1655" w:rsidRDefault="00AE1655" w:rsidP="000B7ECC">
            <w:pPr>
              <w:spacing w:after="0" w:line="240" w:lineRule="auto"/>
              <w:jc w:val="center"/>
              <w:rPr>
                <w:rFonts w:ascii="Calibri" w:eastAsia="Calibri" w:hAnsi="Calibri" w:cs="Calibri"/>
                <w:noProof w:val="0"/>
                <w:sz w:val="20"/>
                <w:szCs w:val="20"/>
                <w:lang w:val="hr-HR"/>
              </w:rPr>
            </w:pPr>
            <w:r w:rsidRPr="00BF477C">
              <w:rPr>
                <w:rFonts w:ascii="Calibri" w:eastAsia="Calibri" w:hAnsi="Calibri" w:cs="Calibri"/>
                <w:noProof w:val="0"/>
                <w:sz w:val="16"/>
                <w:szCs w:val="20"/>
                <w:lang w:val="hr-HR"/>
              </w:rPr>
              <w:t>(KM)</w:t>
            </w:r>
          </w:p>
        </w:tc>
        <w:tc>
          <w:tcPr>
            <w:tcW w:w="1559" w:type="dxa"/>
            <w:shd w:val="clear" w:color="auto" w:fill="auto"/>
            <w:vAlign w:val="center"/>
          </w:tcPr>
          <w:p w:rsidR="002630E3" w:rsidRDefault="002630E3"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GT</w:t>
            </w:r>
            <w:r w:rsidRPr="000B7ECC">
              <w:rPr>
                <w:rFonts w:ascii="Calibri" w:eastAsia="Calibri" w:hAnsi="Calibri" w:cs="Calibri"/>
                <w:noProof w:val="0"/>
                <w:sz w:val="20"/>
                <w:szCs w:val="20"/>
                <w:vertAlign w:val="subscript"/>
                <w:lang w:val="hr-HR"/>
              </w:rPr>
              <w:t>SN</w:t>
            </w:r>
            <w:r w:rsidR="00AE1655">
              <w:rPr>
                <w:rFonts w:ascii="Calibri" w:eastAsia="Calibri" w:hAnsi="Calibri" w:cs="Calibri"/>
                <w:noProof w:val="0"/>
                <w:sz w:val="20"/>
                <w:szCs w:val="20"/>
                <w:vertAlign w:val="subscript"/>
                <w:lang w:val="hr-HR"/>
              </w:rPr>
              <w:t xml:space="preserve"> </w:t>
            </w:r>
          </w:p>
          <w:p w:rsidR="00AE1655" w:rsidRPr="00AE1655" w:rsidRDefault="00AE1655" w:rsidP="000B7ECC">
            <w:pPr>
              <w:spacing w:after="0" w:line="240" w:lineRule="auto"/>
              <w:jc w:val="center"/>
              <w:rPr>
                <w:rFonts w:ascii="Calibri" w:eastAsia="Calibri" w:hAnsi="Calibri" w:cs="Calibri"/>
                <w:noProof w:val="0"/>
                <w:sz w:val="20"/>
                <w:szCs w:val="20"/>
                <w:lang w:val="hr-HR"/>
              </w:rPr>
            </w:pPr>
            <w:r w:rsidRPr="00BF477C">
              <w:rPr>
                <w:rFonts w:ascii="Calibri" w:eastAsia="Calibri" w:hAnsi="Calibri" w:cs="Calibri"/>
                <w:noProof w:val="0"/>
                <w:sz w:val="16"/>
                <w:szCs w:val="20"/>
                <w:lang w:val="hr-HR"/>
              </w:rPr>
              <w:t>(1000KM/km)</w:t>
            </w:r>
          </w:p>
        </w:tc>
        <w:tc>
          <w:tcPr>
            <w:tcW w:w="1559" w:type="dxa"/>
            <w:tcBorders>
              <w:right w:val="single" w:sz="4" w:space="0" w:color="auto"/>
            </w:tcBorders>
            <w:shd w:val="clear" w:color="auto" w:fill="auto"/>
            <w:vAlign w:val="center"/>
          </w:tcPr>
          <w:p w:rsidR="002630E3" w:rsidRDefault="002630E3" w:rsidP="000B7ECC">
            <w:pPr>
              <w:spacing w:after="0" w:line="240" w:lineRule="auto"/>
              <w:jc w:val="center"/>
              <w:rPr>
                <w:rFonts w:ascii="Calibri" w:eastAsia="Times New Roman" w:hAnsi="Calibri" w:cs="Calibri"/>
                <w:noProof w:val="0"/>
                <w:sz w:val="20"/>
                <w:szCs w:val="20"/>
                <w:lang w:val="en-GB" w:eastAsia="hr-HR"/>
              </w:rPr>
            </w:pPr>
            <w:r w:rsidRPr="000B7ECC">
              <w:rPr>
                <w:rFonts w:ascii="Calibri" w:eastAsia="Times New Roman" w:hAnsi="Calibri" w:cs="Calibri"/>
                <w:noProof w:val="0"/>
                <w:sz w:val="20"/>
                <w:szCs w:val="20"/>
                <w:lang w:val="en-GB" w:eastAsia="hr-HR"/>
              </w:rPr>
              <w:t>VT</w:t>
            </w:r>
            <w:r w:rsidRPr="000B7ECC">
              <w:rPr>
                <w:rFonts w:ascii="Calibri" w:eastAsia="Times New Roman" w:hAnsi="Calibri" w:cs="Calibri"/>
                <w:noProof w:val="0"/>
                <w:sz w:val="20"/>
                <w:szCs w:val="20"/>
                <w:vertAlign w:val="subscript"/>
                <w:lang w:val="en-GB" w:eastAsia="hr-HR"/>
              </w:rPr>
              <w:t>SN</w:t>
            </w:r>
          </w:p>
          <w:p w:rsidR="00AE1655" w:rsidRPr="00AE1655" w:rsidRDefault="00AE1655" w:rsidP="000B7ECC">
            <w:pPr>
              <w:spacing w:after="0" w:line="240" w:lineRule="auto"/>
              <w:jc w:val="center"/>
              <w:rPr>
                <w:rFonts w:ascii="Calibri" w:eastAsia="Times New Roman" w:hAnsi="Calibri" w:cs="Calibri"/>
                <w:noProof w:val="0"/>
                <w:sz w:val="20"/>
                <w:szCs w:val="20"/>
                <w:lang w:val="en-GB" w:eastAsia="hr-HR"/>
              </w:rPr>
            </w:pPr>
            <w:r w:rsidRPr="00BF477C">
              <w:rPr>
                <w:rFonts w:ascii="Calibri" w:eastAsia="Times New Roman" w:hAnsi="Calibri" w:cs="Calibri"/>
                <w:noProof w:val="0"/>
                <w:sz w:val="16"/>
                <w:szCs w:val="20"/>
                <w:lang w:val="en-GB" w:eastAsia="hr-HR"/>
              </w:rPr>
              <w:t>(KM/1000vozilo km)</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rsidR="002630E3" w:rsidRDefault="002630E3"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SP</w:t>
            </w:r>
          </w:p>
          <w:p w:rsidR="00AE1655" w:rsidRPr="000B7ECC" w:rsidRDefault="00AE1655" w:rsidP="000B7ECC">
            <w:pPr>
              <w:spacing w:after="0" w:line="240" w:lineRule="auto"/>
              <w:jc w:val="center"/>
              <w:rPr>
                <w:rFonts w:ascii="Calibri" w:eastAsia="Calibri" w:hAnsi="Calibri" w:cs="Calibri"/>
                <w:noProof w:val="0"/>
                <w:sz w:val="20"/>
                <w:szCs w:val="20"/>
                <w:lang w:val="hr-HR"/>
              </w:rPr>
            </w:pPr>
            <w:r w:rsidRPr="00BF477C">
              <w:rPr>
                <w:rFonts w:ascii="Calibri" w:eastAsia="Calibri" w:hAnsi="Calibri" w:cs="Calibri"/>
                <w:noProof w:val="0"/>
                <w:sz w:val="16"/>
                <w:szCs w:val="20"/>
                <w:lang w:val="hr-HR"/>
              </w:rPr>
              <w:t>(1000KM/km)</w:t>
            </w:r>
          </w:p>
        </w:tc>
      </w:tr>
      <w:tr w:rsidR="00AE1655" w:rsidRPr="000B7ECC" w:rsidTr="00BF477C">
        <w:trPr>
          <w:trHeight w:val="170"/>
          <w:jc w:val="center"/>
        </w:trPr>
        <w:tc>
          <w:tcPr>
            <w:tcW w:w="2982" w:type="dxa"/>
            <w:shd w:val="clear" w:color="auto" w:fill="auto"/>
            <w:vAlign w:val="center"/>
            <w:hideMark/>
          </w:tcPr>
          <w:p w:rsidR="002630E3" w:rsidRPr="000B7ECC" w:rsidRDefault="002630E3" w:rsidP="000B7ECC">
            <w:pPr>
              <w:spacing w:after="0" w:line="240" w:lineRule="auto"/>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Lapišnica (gr. RS) - Pale 1</w:t>
            </w:r>
          </w:p>
        </w:tc>
        <w:tc>
          <w:tcPr>
            <w:tcW w:w="851" w:type="dxa"/>
            <w:shd w:val="clear" w:color="auto" w:fill="auto"/>
            <w:vAlign w:val="center"/>
          </w:tcPr>
          <w:p w:rsidR="002630E3" w:rsidRPr="000B7ECC" w:rsidRDefault="002630E3"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11,34</w:t>
            </w:r>
          </w:p>
        </w:tc>
        <w:tc>
          <w:tcPr>
            <w:tcW w:w="1559" w:type="dxa"/>
            <w:shd w:val="clear" w:color="auto" w:fill="auto"/>
            <w:vAlign w:val="center"/>
          </w:tcPr>
          <w:p w:rsidR="002630E3" w:rsidRPr="000B7ECC" w:rsidRDefault="002630E3" w:rsidP="000B7ECC">
            <w:pPr>
              <w:spacing w:after="0" w:line="240" w:lineRule="auto"/>
              <w:jc w:val="center"/>
              <w:rPr>
                <w:rFonts w:ascii="Calibri" w:hAnsi="Calibri" w:cs="Calibri"/>
                <w:noProof w:val="0"/>
                <w:sz w:val="20"/>
                <w:szCs w:val="20"/>
                <w:lang w:val="en-US"/>
              </w:rPr>
            </w:pPr>
            <w:r w:rsidRPr="000B7ECC">
              <w:rPr>
                <w:rFonts w:ascii="Calibri" w:hAnsi="Calibri" w:cs="Calibri"/>
                <w:noProof w:val="0"/>
                <w:sz w:val="20"/>
                <w:szCs w:val="20"/>
                <w:lang w:val="en-US"/>
              </w:rPr>
              <w:t>1769522,667</w:t>
            </w:r>
          </w:p>
        </w:tc>
        <w:tc>
          <w:tcPr>
            <w:tcW w:w="1559" w:type="dxa"/>
            <w:shd w:val="clear" w:color="auto" w:fill="auto"/>
            <w:vAlign w:val="center"/>
          </w:tcPr>
          <w:p w:rsidR="002630E3" w:rsidRPr="000B7ECC" w:rsidRDefault="002630E3" w:rsidP="000B7ECC">
            <w:pPr>
              <w:spacing w:after="0" w:line="240" w:lineRule="auto"/>
              <w:jc w:val="center"/>
              <w:rPr>
                <w:rFonts w:ascii="Calibri" w:hAnsi="Calibri" w:cs="Calibri"/>
                <w:noProof w:val="0"/>
                <w:sz w:val="20"/>
                <w:szCs w:val="20"/>
                <w:lang w:val="en-US"/>
              </w:rPr>
            </w:pPr>
            <w:r w:rsidRPr="000B7ECC">
              <w:rPr>
                <w:rFonts w:ascii="Calibri" w:hAnsi="Calibri" w:cs="Calibri"/>
                <w:noProof w:val="0"/>
                <w:sz w:val="20"/>
                <w:szCs w:val="20"/>
                <w:lang w:val="en-US"/>
              </w:rPr>
              <w:t>156,04</w:t>
            </w:r>
          </w:p>
        </w:tc>
        <w:tc>
          <w:tcPr>
            <w:tcW w:w="1559" w:type="dxa"/>
            <w:tcBorders>
              <w:right w:val="single" w:sz="4" w:space="0" w:color="auto"/>
            </w:tcBorders>
            <w:shd w:val="clear" w:color="auto" w:fill="auto"/>
            <w:vAlign w:val="center"/>
          </w:tcPr>
          <w:p w:rsidR="002630E3" w:rsidRPr="000B7ECC" w:rsidRDefault="002630E3" w:rsidP="000B7ECC">
            <w:pPr>
              <w:spacing w:after="0" w:line="240" w:lineRule="auto"/>
              <w:jc w:val="center"/>
              <w:rPr>
                <w:rFonts w:ascii="Calibri" w:hAnsi="Calibri" w:cs="Calibri"/>
                <w:noProof w:val="0"/>
                <w:sz w:val="20"/>
                <w:szCs w:val="20"/>
                <w:lang w:val="en-US"/>
              </w:rPr>
            </w:pPr>
            <w:r w:rsidRPr="000B7ECC">
              <w:rPr>
                <w:rFonts w:ascii="Calibri" w:hAnsi="Calibri" w:cs="Calibri"/>
                <w:noProof w:val="0"/>
                <w:sz w:val="20"/>
                <w:szCs w:val="20"/>
                <w:lang w:val="en-US"/>
              </w:rPr>
              <w:t>61,41</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rsidR="002630E3" w:rsidRPr="000B7ECC" w:rsidRDefault="00F0448C" w:rsidP="00F0448C">
            <w:pPr>
              <w:spacing w:after="0" w:line="240" w:lineRule="auto"/>
              <w:jc w:val="center"/>
              <w:rPr>
                <w:rFonts w:ascii="Calibri" w:hAnsi="Calibri" w:cs="Calibri"/>
                <w:noProof w:val="0"/>
                <w:sz w:val="20"/>
                <w:szCs w:val="20"/>
                <w:lang w:val="en-US"/>
              </w:rPr>
            </w:pPr>
            <w:r>
              <w:rPr>
                <w:rFonts w:ascii="Calibri" w:hAnsi="Calibri" w:cs="Calibri"/>
                <w:noProof w:val="0"/>
                <w:sz w:val="20"/>
                <w:szCs w:val="20"/>
                <w:lang w:val="en-US"/>
              </w:rPr>
              <w:t>132,64</w:t>
            </w:r>
          </w:p>
        </w:tc>
      </w:tr>
      <w:tr w:rsidR="00AE1655" w:rsidRPr="000B7ECC" w:rsidTr="00BF477C">
        <w:trPr>
          <w:trHeight w:val="170"/>
          <w:jc w:val="center"/>
        </w:trPr>
        <w:tc>
          <w:tcPr>
            <w:tcW w:w="2982" w:type="dxa"/>
            <w:shd w:val="clear" w:color="auto" w:fill="auto"/>
            <w:vAlign w:val="center"/>
            <w:hideMark/>
          </w:tcPr>
          <w:p w:rsidR="002630E3" w:rsidRPr="000B7ECC" w:rsidRDefault="002630E3" w:rsidP="000B7ECC">
            <w:pPr>
              <w:spacing w:after="0" w:line="240" w:lineRule="auto"/>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Pale 1 - Prača (gr. RS)</w:t>
            </w:r>
          </w:p>
        </w:tc>
        <w:tc>
          <w:tcPr>
            <w:tcW w:w="851" w:type="dxa"/>
            <w:shd w:val="clear" w:color="auto" w:fill="auto"/>
            <w:vAlign w:val="center"/>
          </w:tcPr>
          <w:p w:rsidR="002630E3" w:rsidRPr="000B7ECC" w:rsidRDefault="002630E3"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21,82</w:t>
            </w:r>
          </w:p>
        </w:tc>
        <w:tc>
          <w:tcPr>
            <w:tcW w:w="1559" w:type="dxa"/>
            <w:shd w:val="clear" w:color="auto" w:fill="auto"/>
            <w:vAlign w:val="center"/>
          </w:tcPr>
          <w:p w:rsidR="002630E3" w:rsidRPr="000B7ECC" w:rsidRDefault="002630E3" w:rsidP="000B7ECC">
            <w:pPr>
              <w:spacing w:after="0" w:line="240" w:lineRule="auto"/>
              <w:jc w:val="center"/>
              <w:rPr>
                <w:rFonts w:ascii="Calibri" w:hAnsi="Calibri" w:cs="Calibri"/>
                <w:noProof w:val="0"/>
                <w:sz w:val="20"/>
                <w:szCs w:val="20"/>
                <w:lang w:val="en-US"/>
              </w:rPr>
            </w:pPr>
            <w:r w:rsidRPr="000B7ECC">
              <w:rPr>
                <w:rFonts w:ascii="Calibri" w:hAnsi="Calibri" w:cs="Calibri"/>
                <w:noProof w:val="0"/>
                <w:sz w:val="20"/>
                <w:szCs w:val="20"/>
                <w:lang w:val="en-US"/>
              </w:rPr>
              <w:t>636672,6667</w:t>
            </w:r>
          </w:p>
        </w:tc>
        <w:tc>
          <w:tcPr>
            <w:tcW w:w="1559" w:type="dxa"/>
            <w:shd w:val="clear" w:color="auto" w:fill="auto"/>
            <w:vAlign w:val="center"/>
          </w:tcPr>
          <w:p w:rsidR="002630E3" w:rsidRPr="000B7ECC" w:rsidRDefault="002630E3" w:rsidP="000B7ECC">
            <w:pPr>
              <w:spacing w:after="0" w:line="240" w:lineRule="auto"/>
              <w:jc w:val="center"/>
              <w:rPr>
                <w:rFonts w:ascii="Calibri" w:hAnsi="Calibri" w:cs="Calibri"/>
                <w:noProof w:val="0"/>
                <w:sz w:val="20"/>
                <w:szCs w:val="20"/>
                <w:lang w:val="en-US"/>
              </w:rPr>
            </w:pPr>
            <w:r w:rsidRPr="000B7ECC">
              <w:rPr>
                <w:rFonts w:ascii="Calibri" w:hAnsi="Calibri" w:cs="Calibri"/>
                <w:noProof w:val="0"/>
                <w:sz w:val="20"/>
                <w:szCs w:val="20"/>
                <w:lang w:val="en-US"/>
              </w:rPr>
              <w:t>29,18</w:t>
            </w:r>
          </w:p>
        </w:tc>
        <w:tc>
          <w:tcPr>
            <w:tcW w:w="1559" w:type="dxa"/>
            <w:tcBorders>
              <w:right w:val="single" w:sz="4" w:space="0" w:color="auto"/>
            </w:tcBorders>
            <w:shd w:val="clear" w:color="auto" w:fill="auto"/>
            <w:vAlign w:val="center"/>
          </w:tcPr>
          <w:p w:rsidR="002630E3" w:rsidRPr="000B7ECC" w:rsidRDefault="002630E3" w:rsidP="000B7ECC">
            <w:pPr>
              <w:spacing w:after="0" w:line="240" w:lineRule="auto"/>
              <w:jc w:val="center"/>
              <w:rPr>
                <w:rFonts w:ascii="Calibri" w:hAnsi="Calibri" w:cs="Calibri"/>
                <w:noProof w:val="0"/>
                <w:sz w:val="20"/>
                <w:szCs w:val="20"/>
                <w:lang w:val="en-US"/>
              </w:rPr>
            </w:pPr>
            <w:r w:rsidRPr="000B7ECC">
              <w:rPr>
                <w:rFonts w:ascii="Calibri" w:hAnsi="Calibri" w:cs="Calibri"/>
                <w:noProof w:val="0"/>
                <w:sz w:val="20"/>
                <w:szCs w:val="20"/>
                <w:lang w:val="en-US"/>
              </w:rPr>
              <w:t>40,48</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rsidR="002630E3" w:rsidRPr="000B7ECC" w:rsidRDefault="00F0448C" w:rsidP="00F0448C">
            <w:pPr>
              <w:spacing w:after="0" w:line="240" w:lineRule="auto"/>
              <w:jc w:val="center"/>
              <w:rPr>
                <w:rFonts w:ascii="Calibri" w:hAnsi="Calibri" w:cs="Calibri"/>
                <w:noProof w:val="0"/>
                <w:sz w:val="20"/>
                <w:szCs w:val="20"/>
                <w:lang w:val="en-US"/>
              </w:rPr>
            </w:pPr>
            <w:r>
              <w:rPr>
                <w:rFonts w:ascii="Calibri" w:hAnsi="Calibri" w:cs="Calibri"/>
                <w:noProof w:val="0"/>
                <w:sz w:val="20"/>
                <w:szCs w:val="20"/>
                <w:lang w:val="en-US"/>
              </w:rPr>
              <w:t>24,80</w:t>
            </w:r>
          </w:p>
        </w:tc>
      </w:tr>
      <w:tr w:rsidR="00AE1655" w:rsidRPr="000B7ECC" w:rsidTr="00BF477C">
        <w:trPr>
          <w:trHeight w:val="170"/>
          <w:jc w:val="center"/>
        </w:trPr>
        <w:tc>
          <w:tcPr>
            <w:tcW w:w="2982" w:type="dxa"/>
            <w:shd w:val="clear" w:color="auto" w:fill="auto"/>
            <w:vAlign w:val="center"/>
            <w:hideMark/>
          </w:tcPr>
          <w:p w:rsidR="002630E3" w:rsidRPr="000B7ECC" w:rsidRDefault="002630E3" w:rsidP="000B7ECC">
            <w:pPr>
              <w:spacing w:after="0" w:line="240" w:lineRule="auto"/>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Dobrinja</w:t>
            </w:r>
            <w:r w:rsidRPr="000B7ECC">
              <w:rPr>
                <w:rFonts w:ascii="Calibri" w:eastAsia="Calibri" w:hAnsi="Calibri" w:cs="Calibri"/>
                <w:sz w:val="20"/>
                <w:szCs w:val="20"/>
                <w:lang w:eastAsia="sr-Latn-BA"/>
              </w:rPr>
              <w:drawing>
                <wp:anchor distT="0" distB="0" distL="114300" distR="114300" simplePos="0" relativeHeight="251877376" behindDoc="0" locked="0" layoutInCell="1" allowOverlap="1" wp14:anchorId="0BCE1120" wp14:editId="7B73BE3B">
                  <wp:simplePos x="0" y="0"/>
                  <wp:positionH relativeFrom="column">
                    <wp:posOffset>3116580</wp:posOffset>
                  </wp:positionH>
                  <wp:positionV relativeFrom="paragraph">
                    <wp:posOffset>0</wp:posOffset>
                  </wp:positionV>
                  <wp:extent cx="0" cy="0"/>
                  <wp:effectExtent l="0" t="0" r="0" b="0"/>
                  <wp:wrapNone/>
                  <wp:docPr id="2"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878400" behindDoc="0" locked="0" layoutInCell="1" allowOverlap="1" wp14:anchorId="2255D3D3" wp14:editId="51ABF8D4">
                  <wp:simplePos x="0" y="0"/>
                  <wp:positionH relativeFrom="column">
                    <wp:posOffset>3116580</wp:posOffset>
                  </wp:positionH>
                  <wp:positionV relativeFrom="paragraph">
                    <wp:posOffset>0</wp:posOffset>
                  </wp:positionV>
                  <wp:extent cx="0" cy="0"/>
                  <wp:effectExtent l="0" t="0" r="0" b="0"/>
                  <wp:wrapNone/>
                  <wp:docPr id="3"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879424" behindDoc="0" locked="0" layoutInCell="1" allowOverlap="1" wp14:anchorId="4D75B92D" wp14:editId="384DDD39">
                  <wp:simplePos x="0" y="0"/>
                  <wp:positionH relativeFrom="column">
                    <wp:posOffset>3116580</wp:posOffset>
                  </wp:positionH>
                  <wp:positionV relativeFrom="paragraph">
                    <wp:posOffset>0</wp:posOffset>
                  </wp:positionV>
                  <wp:extent cx="0" cy="0"/>
                  <wp:effectExtent l="0" t="0" r="0" b="0"/>
                  <wp:wrapNone/>
                  <wp:docPr id="4"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880448" behindDoc="0" locked="0" layoutInCell="1" allowOverlap="1" wp14:anchorId="1E2CA070" wp14:editId="31139C2A">
                  <wp:simplePos x="0" y="0"/>
                  <wp:positionH relativeFrom="column">
                    <wp:posOffset>3116580</wp:posOffset>
                  </wp:positionH>
                  <wp:positionV relativeFrom="paragraph">
                    <wp:posOffset>0</wp:posOffset>
                  </wp:positionV>
                  <wp:extent cx="0" cy="0"/>
                  <wp:effectExtent l="0" t="0" r="0" b="0"/>
                  <wp:wrapNone/>
                  <wp:docPr id="5"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881472" behindDoc="0" locked="0" layoutInCell="1" allowOverlap="1" wp14:anchorId="585AC8EE" wp14:editId="2DDB2BDA">
                  <wp:simplePos x="0" y="0"/>
                  <wp:positionH relativeFrom="column">
                    <wp:posOffset>3116580</wp:posOffset>
                  </wp:positionH>
                  <wp:positionV relativeFrom="paragraph">
                    <wp:posOffset>0</wp:posOffset>
                  </wp:positionV>
                  <wp:extent cx="0" cy="0"/>
                  <wp:effectExtent l="0" t="0" r="0" b="0"/>
                  <wp:wrapNone/>
                  <wp:docPr id="6"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882496" behindDoc="0" locked="0" layoutInCell="1" allowOverlap="1" wp14:anchorId="4C2E186C" wp14:editId="1F6BB2FD">
                  <wp:simplePos x="0" y="0"/>
                  <wp:positionH relativeFrom="column">
                    <wp:posOffset>3116580</wp:posOffset>
                  </wp:positionH>
                  <wp:positionV relativeFrom="paragraph">
                    <wp:posOffset>0</wp:posOffset>
                  </wp:positionV>
                  <wp:extent cx="0" cy="0"/>
                  <wp:effectExtent l="0" t="0" r="0" b="0"/>
                  <wp:wrapNone/>
                  <wp:docPr id="7"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883520" behindDoc="0" locked="0" layoutInCell="1" allowOverlap="1" wp14:anchorId="01BE5FE4" wp14:editId="7F716858">
                  <wp:simplePos x="0" y="0"/>
                  <wp:positionH relativeFrom="column">
                    <wp:posOffset>3116580</wp:posOffset>
                  </wp:positionH>
                  <wp:positionV relativeFrom="paragraph">
                    <wp:posOffset>0</wp:posOffset>
                  </wp:positionV>
                  <wp:extent cx="0" cy="0"/>
                  <wp:effectExtent l="0" t="0" r="0" b="0"/>
                  <wp:wrapNone/>
                  <wp:docPr id="8"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884544" behindDoc="0" locked="0" layoutInCell="1" allowOverlap="1" wp14:anchorId="3CBCF2DB" wp14:editId="37BD81C4">
                  <wp:simplePos x="0" y="0"/>
                  <wp:positionH relativeFrom="column">
                    <wp:posOffset>3116580</wp:posOffset>
                  </wp:positionH>
                  <wp:positionV relativeFrom="paragraph">
                    <wp:posOffset>0</wp:posOffset>
                  </wp:positionV>
                  <wp:extent cx="0" cy="0"/>
                  <wp:effectExtent l="0" t="0" r="0" b="0"/>
                  <wp:wrapNone/>
                  <wp:docPr id="9"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885568" behindDoc="0" locked="0" layoutInCell="1" allowOverlap="1" wp14:anchorId="7C281D9B" wp14:editId="2A04C89C">
                  <wp:simplePos x="0" y="0"/>
                  <wp:positionH relativeFrom="column">
                    <wp:posOffset>3116580</wp:posOffset>
                  </wp:positionH>
                  <wp:positionV relativeFrom="paragraph">
                    <wp:posOffset>0</wp:posOffset>
                  </wp:positionV>
                  <wp:extent cx="0" cy="0"/>
                  <wp:effectExtent l="0" t="0" r="0" b="0"/>
                  <wp:wrapNone/>
                  <wp:docPr id="10"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886592" behindDoc="0" locked="0" layoutInCell="1" allowOverlap="1" wp14:anchorId="1490C18C" wp14:editId="105DC62B">
                  <wp:simplePos x="0" y="0"/>
                  <wp:positionH relativeFrom="column">
                    <wp:posOffset>3116580</wp:posOffset>
                  </wp:positionH>
                  <wp:positionV relativeFrom="paragraph">
                    <wp:posOffset>0</wp:posOffset>
                  </wp:positionV>
                  <wp:extent cx="0" cy="0"/>
                  <wp:effectExtent l="0" t="0" r="0" b="0"/>
                  <wp:wrapNone/>
                  <wp:docPr id="11"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887616" behindDoc="0" locked="0" layoutInCell="1" allowOverlap="1" wp14:anchorId="78881CD6" wp14:editId="18C726F2">
                  <wp:simplePos x="0" y="0"/>
                  <wp:positionH relativeFrom="column">
                    <wp:posOffset>3116580</wp:posOffset>
                  </wp:positionH>
                  <wp:positionV relativeFrom="paragraph">
                    <wp:posOffset>0</wp:posOffset>
                  </wp:positionV>
                  <wp:extent cx="0" cy="0"/>
                  <wp:effectExtent l="0" t="0" r="0" b="0"/>
                  <wp:wrapNone/>
                  <wp:docPr id="12"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888640" behindDoc="0" locked="0" layoutInCell="1" allowOverlap="1" wp14:anchorId="2B2DC64A" wp14:editId="161CDD73">
                  <wp:simplePos x="0" y="0"/>
                  <wp:positionH relativeFrom="column">
                    <wp:posOffset>3116580</wp:posOffset>
                  </wp:positionH>
                  <wp:positionV relativeFrom="paragraph">
                    <wp:posOffset>0</wp:posOffset>
                  </wp:positionV>
                  <wp:extent cx="0" cy="0"/>
                  <wp:effectExtent l="0" t="0" r="0" b="0"/>
                  <wp:wrapNone/>
                  <wp:docPr id="13"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889664" behindDoc="0" locked="0" layoutInCell="1" allowOverlap="1" wp14:anchorId="6C685313" wp14:editId="7947F8FC">
                  <wp:simplePos x="0" y="0"/>
                  <wp:positionH relativeFrom="column">
                    <wp:posOffset>3116580</wp:posOffset>
                  </wp:positionH>
                  <wp:positionV relativeFrom="paragraph">
                    <wp:posOffset>0</wp:posOffset>
                  </wp:positionV>
                  <wp:extent cx="0" cy="0"/>
                  <wp:effectExtent l="0" t="0" r="0" b="0"/>
                  <wp:wrapNone/>
                  <wp:docPr id="14"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890688" behindDoc="0" locked="0" layoutInCell="1" allowOverlap="1" wp14:anchorId="5927C9C4" wp14:editId="66744588">
                  <wp:simplePos x="0" y="0"/>
                  <wp:positionH relativeFrom="column">
                    <wp:posOffset>3116580</wp:posOffset>
                  </wp:positionH>
                  <wp:positionV relativeFrom="paragraph">
                    <wp:posOffset>0</wp:posOffset>
                  </wp:positionV>
                  <wp:extent cx="0" cy="0"/>
                  <wp:effectExtent l="0" t="0" r="0" b="0"/>
                  <wp:wrapNone/>
                  <wp:docPr id="15"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891712" behindDoc="0" locked="0" layoutInCell="1" allowOverlap="1" wp14:anchorId="159C70BD" wp14:editId="2D9DBF94">
                  <wp:simplePos x="0" y="0"/>
                  <wp:positionH relativeFrom="column">
                    <wp:posOffset>3116580</wp:posOffset>
                  </wp:positionH>
                  <wp:positionV relativeFrom="paragraph">
                    <wp:posOffset>0</wp:posOffset>
                  </wp:positionV>
                  <wp:extent cx="0" cy="0"/>
                  <wp:effectExtent l="0" t="0" r="0" b="0"/>
                  <wp:wrapNone/>
                  <wp:docPr id="16"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892736" behindDoc="0" locked="0" layoutInCell="1" allowOverlap="1" wp14:anchorId="17CB5E18" wp14:editId="6FE58393">
                  <wp:simplePos x="0" y="0"/>
                  <wp:positionH relativeFrom="column">
                    <wp:posOffset>3116580</wp:posOffset>
                  </wp:positionH>
                  <wp:positionV relativeFrom="paragraph">
                    <wp:posOffset>0</wp:posOffset>
                  </wp:positionV>
                  <wp:extent cx="0" cy="0"/>
                  <wp:effectExtent l="0" t="0" r="0" b="0"/>
                  <wp:wrapNone/>
                  <wp:docPr id="17"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893760" behindDoc="0" locked="0" layoutInCell="1" allowOverlap="1" wp14:anchorId="52F59BD5" wp14:editId="336816C4">
                  <wp:simplePos x="0" y="0"/>
                  <wp:positionH relativeFrom="column">
                    <wp:posOffset>3116580</wp:posOffset>
                  </wp:positionH>
                  <wp:positionV relativeFrom="paragraph">
                    <wp:posOffset>0</wp:posOffset>
                  </wp:positionV>
                  <wp:extent cx="0" cy="0"/>
                  <wp:effectExtent l="0" t="0" r="0" b="0"/>
                  <wp:wrapNone/>
                  <wp:docPr id="18"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894784" behindDoc="0" locked="0" layoutInCell="1" allowOverlap="1" wp14:anchorId="3B3E359E" wp14:editId="5C9BD520">
                  <wp:simplePos x="0" y="0"/>
                  <wp:positionH relativeFrom="column">
                    <wp:posOffset>3116580</wp:posOffset>
                  </wp:positionH>
                  <wp:positionV relativeFrom="paragraph">
                    <wp:posOffset>0</wp:posOffset>
                  </wp:positionV>
                  <wp:extent cx="0" cy="0"/>
                  <wp:effectExtent l="0" t="0" r="0" b="0"/>
                  <wp:wrapNone/>
                  <wp:docPr id="19"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895808" behindDoc="0" locked="0" layoutInCell="1" allowOverlap="1" wp14:anchorId="614C0796" wp14:editId="3CCBF2F7">
                  <wp:simplePos x="0" y="0"/>
                  <wp:positionH relativeFrom="column">
                    <wp:posOffset>3116580</wp:posOffset>
                  </wp:positionH>
                  <wp:positionV relativeFrom="paragraph">
                    <wp:posOffset>0</wp:posOffset>
                  </wp:positionV>
                  <wp:extent cx="0" cy="0"/>
                  <wp:effectExtent l="0" t="0" r="0" b="0"/>
                  <wp:wrapNone/>
                  <wp:docPr id="20"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896832" behindDoc="0" locked="0" layoutInCell="1" allowOverlap="1" wp14:anchorId="7734AFAA" wp14:editId="3B4406F7">
                  <wp:simplePos x="0" y="0"/>
                  <wp:positionH relativeFrom="column">
                    <wp:posOffset>3116580</wp:posOffset>
                  </wp:positionH>
                  <wp:positionV relativeFrom="paragraph">
                    <wp:posOffset>0</wp:posOffset>
                  </wp:positionV>
                  <wp:extent cx="0" cy="0"/>
                  <wp:effectExtent l="0" t="0" r="0" b="0"/>
                  <wp:wrapNone/>
                  <wp:docPr id="21"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897856" behindDoc="0" locked="0" layoutInCell="1" allowOverlap="1" wp14:anchorId="3BCC1576" wp14:editId="1F6020A4">
                  <wp:simplePos x="0" y="0"/>
                  <wp:positionH relativeFrom="column">
                    <wp:posOffset>3116580</wp:posOffset>
                  </wp:positionH>
                  <wp:positionV relativeFrom="paragraph">
                    <wp:posOffset>0</wp:posOffset>
                  </wp:positionV>
                  <wp:extent cx="0" cy="0"/>
                  <wp:effectExtent l="0" t="0" r="0" b="0"/>
                  <wp:wrapNone/>
                  <wp:docPr id="22"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898880" behindDoc="0" locked="0" layoutInCell="1" allowOverlap="1" wp14:anchorId="45D10613" wp14:editId="7EE2E037">
                  <wp:simplePos x="0" y="0"/>
                  <wp:positionH relativeFrom="column">
                    <wp:posOffset>3116580</wp:posOffset>
                  </wp:positionH>
                  <wp:positionV relativeFrom="paragraph">
                    <wp:posOffset>0</wp:posOffset>
                  </wp:positionV>
                  <wp:extent cx="0" cy="0"/>
                  <wp:effectExtent l="0" t="0" r="0" b="0"/>
                  <wp:wrapNone/>
                  <wp:docPr id="23"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899904" behindDoc="0" locked="0" layoutInCell="1" allowOverlap="1" wp14:anchorId="60C08B99" wp14:editId="55B862E5">
                  <wp:simplePos x="0" y="0"/>
                  <wp:positionH relativeFrom="column">
                    <wp:posOffset>3116580</wp:posOffset>
                  </wp:positionH>
                  <wp:positionV relativeFrom="paragraph">
                    <wp:posOffset>0</wp:posOffset>
                  </wp:positionV>
                  <wp:extent cx="0" cy="0"/>
                  <wp:effectExtent l="0" t="0" r="0" b="0"/>
                  <wp:wrapNone/>
                  <wp:docPr id="24"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00928" behindDoc="0" locked="0" layoutInCell="1" allowOverlap="1" wp14:anchorId="1DB6BDC4" wp14:editId="069AC220">
                  <wp:simplePos x="0" y="0"/>
                  <wp:positionH relativeFrom="column">
                    <wp:posOffset>3116580</wp:posOffset>
                  </wp:positionH>
                  <wp:positionV relativeFrom="paragraph">
                    <wp:posOffset>0</wp:posOffset>
                  </wp:positionV>
                  <wp:extent cx="0" cy="0"/>
                  <wp:effectExtent l="0" t="0" r="0" b="0"/>
                  <wp:wrapNone/>
                  <wp:docPr id="25"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01952" behindDoc="0" locked="0" layoutInCell="1" allowOverlap="1" wp14:anchorId="7A1608C2" wp14:editId="3A5AF117">
                  <wp:simplePos x="0" y="0"/>
                  <wp:positionH relativeFrom="column">
                    <wp:posOffset>3116580</wp:posOffset>
                  </wp:positionH>
                  <wp:positionV relativeFrom="paragraph">
                    <wp:posOffset>0</wp:posOffset>
                  </wp:positionV>
                  <wp:extent cx="0" cy="0"/>
                  <wp:effectExtent l="0" t="0" r="0" b="0"/>
                  <wp:wrapNone/>
                  <wp:docPr id="26"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02976" behindDoc="0" locked="0" layoutInCell="1" allowOverlap="1" wp14:anchorId="4DDFC783" wp14:editId="1CF5C35C">
                  <wp:simplePos x="0" y="0"/>
                  <wp:positionH relativeFrom="column">
                    <wp:posOffset>3116580</wp:posOffset>
                  </wp:positionH>
                  <wp:positionV relativeFrom="paragraph">
                    <wp:posOffset>0</wp:posOffset>
                  </wp:positionV>
                  <wp:extent cx="0" cy="0"/>
                  <wp:effectExtent l="0" t="0" r="0" b="0"/>
                  <wp:wrapNone/>
                  <wp:docPr id="27"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04000" behindDoc="0" locked="0" layoutInCell="1" allowOverlap="1" wp14:anchorId="1B5460F0" wp14:editId="0F1799BA">
                  <wp:simplePos x="0" y="0"/>
                  <wp:positionH relativeFrom="column">
                    <wp:posOffset>3116580</wp:posOffset>
                  </wp:positionH>
                  <wp:positionV relativeFrom="paragraph">
                    <wp:posOffset>0</wp:posOffset>
                  </wp:positionV>
                  <wp:extent cx="0" cy="0"/>
                  <wp:effectExtent l="0" t="0" r="0" b="0"/>
                  <wp:wrapNone/>
                  <wp:docPr id="28"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05024" behindDoc="0" locked="0" layoutInCell="1" allowOverlap="1" wp14:anchorId="17713370" wp14:editId="6CCF125F">
                  <wp:simplePos x="0" y="0"/>
                  <wp:positionH relativeFrom="column">
                    <wp:posOffset>3116580</wp:posOffset>
                  </wp:positionH>
                  <wp:positionV relativeFrom="paragraph">
                    <wp:posOffset>0</wp:posOffset>
                  </wp:positionV>
                  <wp:extent cx="0" cy="0"/>
                  <wp:effectExtent l="0" t="0" r="0" b="0"/>
                  <wp:wrapNone/>
                  <wp:docPr id="29"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06048" behindDoc="0" locked="0" layoutInCell="1" allowOverlap="1" wp14:anchorId="5F00B9AD" wp14:editId="39E002BB">
                  <wp:simplePos x="0" y="0"/>
                  <wp:positionH relativeFrom="column">
                    <wp:posOffset>3116580</wp:posOffset>
                  </wp:positionH>
                  <wp:positionV relativeFrom="paragraph">
                    <wp:posOffset>0</wp:posOffset>
                  </wp:positionV>
                  <wp:extent cx="0" cy="0"/>
                  <wp:effectExtent l="0" t="0" r="0" b="0"/>
                  <wp:wrapNone/>
                  <wp:docPr id="30"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07072" behindDoc="0" locked="0" layoutInCell="1" allowOverlap="1" wp14:anchorId="61D59473" wp14:editId="59ACFBC8">
                  <wp:simplePos x="0" y="0"/>
                  <wp:positionH relativeFrom="column">
                    <wp:posOffset>3116580</wp:posOffset>
                  </wp:positionH>
                  <wp:positionV relativeFrom="paragraph">
                    <wp:posOffset>0</wp:posOffset>
                  </wp:positionV>
                  <wp:extent cx="0" cy="0"/>
                  <wp:effectExtent l="0" t="0" r="0" b="0"/>
                  <wp:wrapNone/>
                  <wp:docPr id="31"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08096" behindDoc="0" locked="0" layoutInCell="1" allowOverlap="1" wp14:anchorId="5C441919" wp14:editId="3B83AE12">
                  <wp:simplePos x="0" y="0"/>
                  <wp:positionH relativeFrom="column">
                    <wp:posOffset>3116580</wp:posOffset>
                  </wp:positionH>
                  <wp:positionV relativeFrom="paragraph">
                    <wp:posOffset>0</wp:posOffset>
                  </wp:positionV>
                  <wp:extent cx="0" cy="0"/>
                  <wp:effectExtent l="0" t="0" r="0" b="0"/>
                  <wp:wrapNone/>
                  <wp:docPr id="286"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09120" behindDoc="0" locked="0" layoutInCell="1" allowOverlap="1" wp14:anchorId="45B9C826" wp14:editId="03402AF5">
                  <wp:simplePos x="0" y="0"/>
                  <wp:positionH relativeFrom="column">
                    <wp:posOffset>3116580</wp:posOffset>
                  </wp:positionH>
                  <wp:positionV relativeFrom="paragraph">
                    <wp:posOffset>0</wp:posOffset>
                  </wp:positionV>
                  <wp:extent cx="0" cy="0"/>
                  <wp:effectExtent l="0" t="0" r="0" b="0"/>
                  <wp:wrapNone/>
                  <wp:docPr id="287"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10144" behindDoc="0" locked="0" layoutInCell="1" allowOverlap="1" wp14:anchorId="4FBCA19D" wp14:editId="1290EF1D">
                  <wp:simplePos x="0" y="0"/>
                  <wp:positionH relativeFrom="column">
                    <wp:posOffset>3116580</wp:posOffset>
                  </wp:positionH>
                  <wp:positionV relativeFrom="paragraph">
                    <wp:posOffset>0</wp:posOffset>
                  </wp:positionV>
                  <wp:extent cx="0" cy="0"/>
                  <wp:effectExtent l="0" t="0" r="0" b="0"/>
                  <wp:wrapNone/>
                  <wp:docPr id="64"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11168" behindDoc="0" locked="0" layoutInCell="1" allowOverlap="1" wp14:anchorId="5D31E54E" wp14:editId="5E36BCE6">
                  <wp:simplePos x="0" y="0"/>
                  <wp:positionH relativeFrom="column">
                    <wp:posOffset>3116580</wp:posOffset>
                  </wp:positionH>
                  <wp:positionV relativeFrom="paragraph">
                    <wp:posOffset>0</wp:posOffset>
                  </wp:positionV>
                  <wp:extent cx="0" cy="0"/>
                  <wp:effectExtent l="0" t="0" r="0" b="0"/>
                  <wp:wrapNone/>
                  <wp:docPr id="65"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12192" behindDoc="0" locked="0" layoutInCell="1" allowOverlap="1" wp14:anchorId="74F99C0B" wp14:editId="26E43FB1">
                  <wp:simplePos x="0" y="0"/>
                  <wp:positionH relativeFrom="column">
                    <wp:posOffset>3116580</wp:posOffset>
                  </wp:positionH>
                  <wp:positionV relativeFrom="paragraph">
                    <wp:posOffset>0</wp:posOffset>
                  </wp:positionV>
                  <wp:extent cx="0" cy="0"/>
                  <wp:effectExtent l="0" t="0" r="0" b="0"/>
                  <wp:wrapNone/>
                  <wp:docPr id="66"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13216" behindDoc="0" locked="0" layoutInCell="1" allowOverlap="1" wp14:anchorId="1D6C4025" wp14:editId="5CE592EC">
                  <wp:simplePos x="0" y="0"/>
                  <wp:positionH relativeFrom="column">
                    <wp:posOffset>3116580</wp:posOffset>
                  </wp:positionH>
                  <wp:positionV relativeFrom="paragraph">
                    <wp:posOffset>0</wp:posOffset>
                  </wp:positionV>
                  <wp:extent cx="0" cy="0"/>
                  <wp:effectExtent l="0" t="0" r="0" b="0"/>
                  <wp:wrapNone/>
                  <wp:docPr id="67"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14240" behindDoc="0" locked="0" layoutInCell="1" allowOverlap="1" wp14:anchorId="6E424C83" wp14:editId="007E2332">
                  <wp:simplePos x="0" y="0"/>
                  <wp:positionH relativeFrom="column">
                    <wp:posOffset>3116580</wp:posOffset>
                  </wp:positionH>
                  <wp:positionV relativeFrom="paragraph">
                    <wp:posOffset>0</wp:posOffset>
                  </wp:positionV>
                  <wp:extent cx="0" cy="0"/>
                  <wp:effectExtent l="0" t="0" r="0" b="0"/>
                  <wp:wrapNone/>
                  <wp:docPr id="68"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15264" behindDoc="0" locked="0" layoutInCell="1" allowOverlap="1" wp14:anchorId="0218F455" wp14:editId="12621914">
                  <wp:simplePos x="0" y="0"/>
                  <wp:positionH relativeFrom="column">
                    <wp:posOffset>3116580</wp:posOffset>
                  </wp:positionH>
                  <wp:positionV relativeFrom="paragraph">
                    <wp:posOffset>0</wp:posOffset>
                  </wp:positionV>
                  <wp:extent cx="0" cy="0"/>
                  <wp:effectExtent l="0" t="0" r="0" b="0"/>
                  <wp:wrapNone/>
                  <wp:docPr id="69"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16288" behindDoc="0" locked="0" layoutInCell="1" allowOverlap="1" wp14:anchorId="5868DC15" wp14:editId="49CFEB94">
                  <wp:simplePos x="0" y="0"/>
                  <wp:positionH relativeFrom="column">
                    <wp:posOffset>3116580</wp:posOffset>
                  </wp:positionH>
                  <wp:positionV relativeFrom="paragraph">
                    <wp:posOffset>0</wp:posOffset>
                  </wp:positionV>
                  <wp:extent cx="0" cy="0"/>
                  <wp:effectExtent l="0" t="0" r="0" b="0"/>
                  <wp:wrapNone/>
                  <wp:docPr id="70"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17312" behindDoc="0" locked="0" layoutInCell="1" allowOverlap="1" wp14:anchorId="488D7C1C" wp14:editId="76DF14DC">
                  <wp:simplePos x="0" y="0"/>
                  <wp:positionH relativeFrom="column">
                    <wp:posOffset>3116580</wp:posOffset>
                  </wp:positionH>
                  <wp:positionV relativeFrom="paragraph">
                    <wp:posOffset>0</wp:posOffset>
                  </wp:positionV>
                  <wp:extent cx="0" cy="0"/>
                  <wp:effectExtent l="0" t="0" r="0" b="0"/>
                  <wp:wrapNone/>
                  <wp:docPr id="71"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18336" behindDoc="0" locked="0" layoutInCell="1" allowOverlap="1" wp14:anchorId="67304231" wp14:editId="41683ED2">
                  <wp:simplePos x="0" y="0"/>
                  <wp:positionH relativeFrom="column">
                    <wp:posOffset>3116580</wp:posOffset>
                  </wp:positionH>
                  <wp:positionV relativeFrom="paragraph">
                    <wp:posOffset>0</wp:posOffset>
                  </wp:positionV>
                  <wp:extent cx="0" cy="0"/>
                  <wp:effectExtent l="0" t="0" r="0" b="0"/>
                  <wp:wrapNone/>
                  <wp:docPr id="72"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19360" behindDoc="0" locked="0" layoutInCell="1" allowOverlap="1" wp14:anchorId="573EE324" wp14:editId="229CC8A7">
                  <wp:simplePos x="0" y="0"/>
                  <wp:positionH relativeFrom="column">
                    <wp:posOffset>3116580</wp:posOffset>
                  </wp:positionH>
                  <wp:positionV relativeFrom="paragraph">
                    <wp:posOffset>0</wp:posOffset>
                  </wp:positionV>
                  <wp:extent cx="0" cy="0"/>
                  <wp:effectExtent l="0" t="0" r="0" b="0"/>
                  <wp:wrapNone/>
                  <wp:docPr id="143"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20384" behindDoc="0" locked="0" layoutInCell="1" allowOverlap="1" wp14:anchorId="73CA69B5" wp14:editId="37464A0D">
                  <wp:simplePos x="0" y="0"/>
                  <wp:positionH relativeFrom="column">
                    <wp:posOffset>3116580</wp:posOffset>
                  </wp:positionH>
                  <wp:positionV relativeFrom="paragraph">
                    <wp:posOffset>0</wp:posOffset>
                  </wp:positionV>
                  <wp:extent cx="0" cy="0"/>
                  <wp:effectExtent l="0" t="0" r="0" b="0"/>
                  <wp:wrapNone/>
                  <wp:docPr id="144"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21408" behindDoc="0" locked="0" layoutInCell="1" allowOverlap="1" wp14:anchorId="1E93B3F5" wp14:editId="236B92AD">
                  <wp:simplePos x="0" y="0"/>
                  <wp:positionH relativeFrom="column">
                    <wp:posOffset>3116580</wp:posOffset>
                  </wp:positionH>
                  <wp:positionV relativeFrom="paragraph">
                    <wp:posOffset>0</wp:posOffset>
                  </wp:positionV>
                  <wp:extent cx="0" cy="0"/>
                  <wp:effectExtent l="0" t="0" r="0" b="0"/>
                  <wp:wrapNone/>
                  <wp:docPr id="28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22432" behindDoc="0" locked="0" layoutInCell="1" allowOverlap="1" wp14:anchorId="70E6B410" wp14:editId="5D96B303">
                  <wp:simplePos x="0" y="0"/>
                  <wp:positionH relativeFrom="column">
                    <wp:posOffset>3116580</wp:posOffset>
                  </wp:positionH>
                  <wp:positionV relativeFrom="paragraph">
                    <wp:posOffset>0</wp:posOffset>
                  </wp:positionV>
                  <wp:extent cx="0" cy="0"/>
                  <wp:effectExtent l="0" t="0" r="0" b="0"/>
                  <wp:wrapNone/>
                  <wp:docPr id="28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23456" behindDoc="0" locked="0" layoutInCell="1" allowOverlap="1" wp14:anchorId="795E54D3" wp14:editId="32E92195">
                  <wp:simplePos x="0" y="0"/>
                  <wp:positionH relativeFrom="column">
                    <wp:posOffset>3116580</wp:posOffset>
                  </wp:positionH>
                  <wp:positionV relativeFrom="paragraph">
                    <wp:posOffset>0</wp:posOffset>
                  </wp:positionV>
                  <wp:extent cx="0" cy="0"/>
                  <wp:effectExtent l="0" t="0" r="0" b="0"/>
                  <wp:wrapNone/>
                  <wp:docPr id="29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24480" behindDoc="0" locked="0" layoutInCell="1" allowOverlap="1" wp14:anchorId="34BA1F6E" wp14:editId="635491AE">
                  <wp:simplePos x="0" y="0"/>
                  <wp:positionH relativeFrom="column">
                    <wp:posOffset>3116580</wp:posOffset>
                  </wp:positionH>
                  <wp:positionV relativeFrom="paragraph">
                    <wp:posOffset>0</wp:posOffset>
                  </wp:positionV>
                  <wp:extent cx="0" cy="0"/>
                  <wp:effectExtent l="0" t="0" r="0" b="0"/>
                  <wp:wrapNone/>
                  <wp:docPr id="29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25504" behindDoc="0" locked="0" layoutInCell="1" allowOverlap="1" wp14:anchorId="3E65AE6E" wp14:editId="5DE19337">
                  <wp:simplePos x="0" y="0"/>
                  <wp:positionH relativeFrom="column">
                    <wp:posOffset>3116580</wp:posOffset>
                  </wp:positionH>
                  <wp:positionV relativeFrom="paragraph">
                    <wp:posOffset>0</wp:posOffset>
                  </wp:positionV>
                  <wp:extent cx="0" cy="0"/>
                  <wp:effectExtent l="0" t="0" r="0" b="0"/>
                  <wp:wrapNone/>
                  <wp:docPr id="29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26528" behindDoc="0" locked="0" layoutInCell="1" allowOverlap="1" wp14:anchorId="31D99C58" wp14:editId="044F9D03">
                  <wp:simplePos x="0" y="0"/>
                  <wp:positionH relativeFrom="column">
                    <wp:posOffset>3116580</wp:posOffset>
                  </wp:positionH>
                  <wp:positionV relativeFrom="paragraph">
                    <wp:posOffset>0</wp:posOffset>
                  </wp:positionV>
                  <wp:extent cx="0" cy="0"/>
                  <wp:effectExtent l="0" t="0" r="0" b="0"/>
                  <wp:wrapNone/>
                  <wp:docPr id="29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27552" behindDoc="0" locked="0" layoutInCell="1" allowOverlap="1" wp14:anchorId="7D4722AD" wp14:editId="2D0A3598">
                  <wp:simplePos x="0" y="0"/>
                  <wp:positionH relativeFrom="column">
                    <wp:posOffset>3116580</wp:posOffset>
                  </wp:positionH>
                  <wp:positionV relativeFrom="paragraph">
                    <wp:posOffset>0</wp:posOffset>
                  </wp:positionV>
                  <wp:extent cx="0" cy="0"/>
                  <wp:effectExtent l="0" t="0" r="0" b="0"/>
                  <wp:wrapNone/>
                  <wp:docPr id="29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28576" behindDoc="0" locked="0" layoutInCell="1" allowOverlap="1" wp14:anchorId="7BB6CD86" wp14:editId="2EF78E8F">
                  <wp:simplePos x="0" y="0"/>
                  <wp:positionH relativeFrom="column">
                    <wp:posOffset>3116580</wp:posOffset>
                  </wp:positionH>
                  <wp:positionV relativeFrom="paragraph">
                    <wp:posOffset>0</wp:posOffset>
                  </wp:positionV>
                  <wp:extent cx="0" cy="0"/>
                  <wp:effectExtent l="0" t="0" r="0" b="0"/>
                  <wp:wrapNone/>
                  <wp:docPr id="29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29600" behindDoc="0" locked="0" layoutInCell="1" allowOverlap="1" wp14:anchorId="6A24C79B" wp14:editId="200A8656">
                  <wp:simplePos x="0" y="0"/>
                  <wp:positionH relativeFrom="column">
                    <wp:posOffset>3116580</wp:posOffset>
                  </wp:positionH>
                  <wp:positionV relativeFrom="paragraph">
                    <wp:posOffset>0</wp:posOffset>
                  </wp:positionV>
                  <wp:extent cx="0" cy="0"/>
                  <wp:effectExtent l="0" t="0" r="0" b="0"/>
                  <wp:wrapNone/>
                  <wp:docPr id="29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30624" behindDoc="0" locked="0" layoutInCell="1" allowOverlap="1" wp14:anchorId="4ED062D7" wp14:editId="2B6CA487">
                  <wp:simplePos x="0" y="0"/>
                  <wp:positionH relativeFrom="column">
                    <wp:posOffset>3116580</wp:posOffset>
                  </wp:positionH>
                  <wp:positionV relativeFrom="paragraph">
                    <wp:posOffset>0</wp:posOffset>
                  </wp:positionV>
                  <wp:extent cx="0" cy="0"/>
                  <wp:effectExtent l="0" t="0" r="0" b="0"/>
                  <wp:wrapNone/>
                  <wp:docPr id="29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31648" behindDoc="0" locked="0" layoutInCell="1" allowOverlap="1" wp14:anchorId="01F0A165" wp14:editId="076C44B6">
                  <wp:simplePos x="0" y="0"/>
                  <wp:positionH relativeFrom="column">
                    <wp:posOffset>3116580</wp:posOffset>
                  </wp:positionH>
                  <wp:positionV relativeFrom="paragraph">
                    <wp:posOffset>0</wp:posOffset>
                  </wp:positionV>
                  <wp:extent cx="0" cy="0"/>
                  <wp:effectExtent l="0" t="0" r="0" b="0"/>
                  <wp:wrapNone/>
                  <wp:docPr id="29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32672" behindDoc="0" locked="0" layoutInCell="1" allowOverlap="1" wp14:anchorId="5F94A341" wp14:editId="6447DABB">
                  <wp:simplePos x="0" y="0"/>
                  <wp:positionH relativeFrom="column">
                    <wp:posOffset>3116580</wp:posOffset>
                  </wp:positionH>
                  <wp:positionV relativeFrom="paragraph">
                    <wp:posOffset>0</wp:posOffset>
                  </wp:positionV>
                  <wp:extent cx="0" cy="0"/>
                  <wp:effectExtent l="0" t="0" r="0" b="0"/>
                  <wp:wrapNone/>
                  <wp:docPr id="29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33696" behindDoc="0" locked="0" layoutInCell="1" allowOverlap="1" wp14:anchorId="339F1898" wp14:editId="797F3ED4">
                  <wp:simplePos x="0" y="0"/>
                  <wp:positionH relativeFrom="column">
                    <wp:posOffset>3116580</wp:posOffset>
                  </wp:positionH>
                  <wp:positionV relativeFrom="paragraph">
                    <wp:posOffset>0</wp:posOffset>
                  </wp:positionV>
                  <wp:extent cx="0" cy="0"/>
                  <wp:effectExtent l="0" t="0" r="0" b="0"/>
                  <wp:wrapNone/>
                  <wp:docPr id="30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34720" behindDoc="0" locked="0" layoutInCell="1" allowOverlap="1" wp14:anchorId="219A5363" wp14:editId="387DC6EB">
                  <wp:simplePos x="0" y="0"/>
                  <wp:positionH relativeFrom="column">
                    <wp:posOffset>3116580</wp:posOffset>
                  </wp:positionH>
                  <wp:positionV relativeFrom="paragraph">
                    <wp:posOffset>0</wp:posOffset>
                  </wp:positionV>
                  <wp:extent cx="0" cy="0"/>
                  <wp:effectExtent l="0" t="0" r="0" b="0"/>
                  <wp:wrapNone/>
                  <wp:docPr id="30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35744" behindDoc="0" locked="0" layoutInCell="1" allowOverlap="1" wp14:anchorId="4C4509ED" wp14:editId="0F9A99CC">
                  <wp:simplePos x="0" y="0"/>
                  <wp:positionH relativeFrom="column">
                    <wp:posOffset>3116580</wp:posOffset>
                  </wp:positionH>
                  <wp:positionV relativeFrom="paragraph">
                    <wp:posOffset>0</wp:posOffset>
                  </wp:positionV>
                  <wp:extent cx="0" cy="0"/>
                  <wp:effectExtent l="0" t="0" r="0" b="0"/>
                  <wp:wrapNone/>
                  <wp:docPr id="30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36768" behindDoc="0" locked="0" layoutInCell="1" allowOverlap="1" wp14:anchorId="390AF2A3" wp14:editId="740B34A6">
                  <wp:simplePos x="0" y="0"/>
                  <wp:positionH relativeFrom="column">
                    <wp:posOffset>3116580</wp:posOffset>
                  </wp:positionH>
                  <wp:positionV relativeFrom="paragraph">
                    <wp:posOffset>0</wp:posOffset>
                  </wp:positionV>
                  <wp:extent cx="0" cy="0"/>
                  <wp:effectExtent l="0" t="0" r="0" b="0"/>
                  <wp:wrapNone/>
                  <wp:docPr id="30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37792" behindDoc="0" locked="0" layoutInCell="1" allowOverlap="1" wp14:anchorId="6CEFB18C" wp14:editId="427B419E">
                  <wp:simplePos x="0" y="0"/>
                  <wp:positionH relativeFrom="column">
                    <wp:posOffset>3116580</wp:posOffset>
                  </wp:positionH>
                  <wp:positionV relativeFrom="paragraph">
                    <wp:posOffset>0</wp:posOffset>
                  </wp:positionV>
                  <wp:extent cx="0" cy="0"/>
                  <wp:effectExtent l="0" t="0" r="0" b="0"/>
                  <wp:wrapNone/>
                  <wp:docPr id="30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38816" behindDoc="0" locked="0" layoutInCell="1" allowOverlap="1" wp14:anchorId="0D912AAF" wp14:editId="151F3EB7">
                  <wp:simplePos x="0" y="0"/>
                  <wp:positionH relativeFrom="column">
                    <wp:posOffset>3116580</wp:posOffset>
                  </wp:positionH>
                  <wp:positionV relativeFrom="paragraph">
                    <wp:posOffset>0</wp:posOffset>
                  </wp:positionV>
                  <wp:extent cx="0" cy="0"/>
                  <wp:effectExtent l="0" t="0" r="0" b="0"/>
                  <wp:wrapNone/>
                  <wp:docPr id="30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39840" behindDoc="0" locked="0" layoutInCell="1" allowOverlap="1" wp14:anchorId="6AB59C5D" wp14:editId="543C8A3B">
                  <wp:simplePos x="0" y="0"/>
                  <wp:positionH relativeFrom="column">
                    <wp:posOffset>3116580</wp:posOffset>
                  </wp:positionH>
                  <wp:positionV relativeFrom="paragraph">
                    <wp:posOffset>0</wp:posOffset>
                  </wp:positionV>
                  <wp:extent cx="0" cy="0"/>
                  <wp:effectExtent l="0" t="0" r="0" b="0"/>
                  <wp:wrapNone/>
                  <wp:docPr id="30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40864" behindDoc="0" locked="0" layoutInCell="1" allowOverlap="1" wp14:anchorId="318FC93C" wp14:editId="7427C76E">
                  <wp:simplePos x="0" y="0"/>
                  <wp:positionH relativeFrom="column">
                    <wp:posOffset>3116580</wp:posOffset>
                  </wp:positionH>
                  <wp:positionV relativeFrom="paragraph">
                    <wp:posOffset>0</wp:posOffset>
                  </wp:positionV>
                  <wp:extent cx="0" cy="0"/>
                  <wp:effectExtent l="0" t="0" r="0" b="0"/>
                  <wp:wrapNone/>
                  <wp:docPr id="30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41888" behindDoc="0" locked="0" layoutInCell="1" allowOverlap="1" wp14:anchorId="351AAF7D" wp14:editId="5BCB10DF">
                  <wp:simplePos x="0" y="0"/>
                  <wp:positionH relativeFrom="column">
                    <wp:posOffset>3116580</wp:posOffset>
                  </wp:positionH>
                  <wp:positionV relativeFrom="paragraph">
                    <wp:posOffset>0</wp:posOffset>
                  </wp:positionV>
                  <wp:extent cx="0" cy="0"/>
                  <wp:effectExtent l="0" t="0" r="0" b="0"/>
                  <wp:wrapNone/>
                  <wp:docPr id="30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42912" behindDoc="0" locked="0" layoutInCell="1" allowOverlap="1" wp14:anchorId="18531946" wp14:editId="46FD593D">
                  <wp:simplePos x="0" y="0"/>
                  <wp:positionH relativeFrom="column">
                    <wp:posOffset>3116580</wp:posOffset>
                  </wp:positionH>
                  <wp:positionV relativeFrom="paragraph">
                    <wp:posOffset>0</wp:posOffset>
                  </wp:positionV>
                  <wp:extent cx="0" cy="0"/>
                  <wp:effectExtent l="0" t="0" r="0" b="0"/>
                  <wp:wrapNone/>
                  <wp:docPr id="30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43936" behindDoc="0" locked="0" layoutInCell="1" allowOverlap="1" wp14:anchorId="00554597" wp14:editId="625B6FD2">
                  <wp:simplePos x="0" y="0"/>
                  <wp:positionH relativeFrom="column">
                    <wp:posOffset>3116580</wp:posOffset>
                  </wp:positionH>
                  <wp:positionV relativeFrom="paragraph">
                    <wp:posOffset>0</wp:posOffset>
                  </wp:positionV>
                  <wp:extent cx="0" cy="0"/>
                  <wp:effectExtent l="0" t="0" r="0" b="0"/>
                  <wp:wrapNone/>
                  <wp:docPr id="31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009E53A7">
              <w:rPr>
                <w:rFonts w:ascii="Calibri" w:eastAsia="Calibri" w:hAnsi="Calibri" w:cs="Calibri"/>
                <w:noProof w:val="0"/>
                <w:sz w:val="20"/>
                <w:szCs w:val="20"/>
                <w:lang w:val="hr-HR"/>
              </w:rPr>
              <w:t xml:space="preserve"> </w:t>
            </w:r>
            <w:r w:rsidRPr="000B7ECC">
              <w:rPr>
                <w:rFonts w:ascii="Calibri" w:eastAsia="Calibri" w:hAnsi="Calibri" w:cs="Calibri"/>
                <w:sz w:val="20"/>
                <w:szCs w:val="20"/>
                <w:lang w:val="en-US" w:eastAsia="sr-Latn-BA"/>
              </w:rPr>
              <w:t>(</w:t>
            </w:r>
            <w:r w:rsidRPr="000B7ECC">
              <w:rPr>
                <w:rFonts w:ascii="Calibri" w:eastAsia="Calibri" w:hAnsi="Calibri" w:cs="Calibri"/>
                <w:noProof w:val="0"/>
                <w:sz w:val="20"/>
                <w:szCs w:val="20"/>
                <w:lang w:val="hr-HR"/>
              </w:rPr>
              <w:t>gr. RS) - Krupac</w:t>
            </w:r>
          </w:p>
        </w:tc>
        <w:tc>
          <w:tcPr>
            <w:tcW w:w="851" w:type="dxa"/>
            <w:shd w:val="clear" w:color="auto" w:fill="auto"/>
            <w:vAlign w:val="center"/>
          </w:tcPr>
          <w:p w:rsidR="002630E3" w:rsidRPr="000B7ECC" w:rsidRDefault="002630E3"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5,75</w:t>
            </w:r>
          </w:p>
        </w:tc>
        <w:tc>
          <w:tcPr>
            <w:tcW w:w="1559" w:type="dxa"/>
            <w:shd w:val="clear" w:color="auto" w:fill="auto"/>
            <w:vAlign w:val="center"/>
          </w:tcPr>
          <w:p w:rsidR="002630E3" w:rsidRPr="000B7ECC" w:rsidRDefault="002630E3" w:rsidP="000B7ECC">
            <w:pPr>
              <w:spacing w:after="0" w:line="240" w:lineRule="auto"/>
              <w:jc w:val="center"/>
              <w:rPr>
                <w:rFonts w:ascii="Calibri" w:hAnsi="Calibri" w:cs="Calibri"/>
                <w:noProof w:val="0"/>
                <w:sz w:val="20"/>
                <w:szCs w:val="20"/>
                <w:lang w:val="en-US"/>
              </w:rPr>
            </w:pPr>
            <w:r w:rsidRPr="000B7ECC">
              <w:rPr>
                <w:rFonts w:ascii="Calibri" w:hAnsi="Calibri" w:cs="Calibri"/>
                <w:noProof w:val="0"/>
                <w:sz w:val="20"/>
                <w:szCs w:val="20"/>
                <w:lang w:val="en-US"/>
              </w:rPr>
              <w:t>399174,6667</w:t>
            </w:r>
          </w:p>
        </w:tc>
        <w:tc>
          <w:tcPr>
            <w:tcW w:w="1559" w:type="dxa"/>
            <w:shd w:val="clear" w:color="auto" w:fill="auto"/>
            <w:vAlign w:val="center"/>
          </w:tcPr>
          <w:p w:rsidR="002630E3" w:rsidRPr="000B7ECC" w:rsidRDefault="002630E3" w:rsidP="000B7ECC">
            <w:pPr>
              <w:spacing w:after="0" w:line="240" w:lineRule="auto"/>
              <w:jc w:val="center"/>
              <w:rPr>
                <w:rFonts w:ascii="Calibri" w:hAnsi="Calibri" w:cs="Calibri"/>
                <w:noProof w:val="0"/>
                <w:sz w:val="20"/>
                <w:szCs w:val="20"/>
                <w:lang w:val="en-US"/>
              </w:rPr>
            </w:pPr>
            <w:r w:rsidRPr="000B7ECC">
              <w:rPr>
                <w:rFonts w:ascii="Calibri" w:hAnsi="Calibri" w:cs="Calibri"/>
                <w:noProof w:val="0"/>
                <w:sz w:val="20"/>
                <w:szCs w:val="20"/>
                <w:lang w:val="en-US"/>
              </w:rPr>
              <w:t>69,42</w:t>
            </w:r>
          </w:p>
        </w:tc>
        <w:tc>
          <w:tcPr>
            <w:tcW w:w="1559" w:type="dxa"/>
            <w:tcBorders>
              <w:right w:val="single" w:sz="4" w:space="0" w:color="auto"/>
            </w:tcBorders>
            <w:shd w:val="clear" w:color="auto" w:fill="auto"/>
            <w:vAlign w:val="center"/>
          </w:tcPr>
          <w:p w:rsidR="002630E3" w:rsidRPr="000B7ECC" w:rsidRDefault="002630E3" w:rsidP="000B7ECC">
            <w:pPr>
              <w:spacing w:after="0" w:line="240" w:lineRule="auto"/>
              <w:jc w:val="center"/>
              <w:rPr>
                <w:rFonts w:ascii="Calibri" w:hAnsi="Calibri" w:cs="Calibri"/>
                <w:noProof w:val="0"/>
                <w:sz w:val="20"/>
                <w:szCs w:val="20"/>
                <w:lang w:val="en-US"/>
              </w:rPr>
            </w:pPr>
            <w:r w:rsidRPr="000B7ECC">
              <w:rPr>
                <w:rFonts w:ascii="Calibri" w:hAnsi="Calibri" w:cs="Calibri"/>
                <w:noProof w:val="0"/>
                <w:sz w:val="20"/>
                <w:szCs w:val="20"/>
                <w:lang w:val="en-US"/>
              </w:rPr>
              <w:t>25,14</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rsidR="002630E3" w:rsidRPr="000B7ECC" w:rsidRDefault="00F0448C" w:rsidP="000B7ECC">
            <w:pPr>
              <w:spacing w:after="0" w:line="240" w:lineRule="auto"/>
              <w:jc w:val="center"/>
              <w:rPr>
                <w:rFonts w:ascii="Calibri" w:hAnsi="Calibri" w:cs="Calibri"/>
                <w:noProof w:val="0"/>
                <w:sz w:val="20"/>
                <w:szCs w:val="20"/>
                <w:lang w:val="en-US"/>
              </w:rPr>
            </w:pPr>
            <w:r>
              <w:rPr>
                <w:rFonts w:ascii="Calibri" w:hAnsi="Calibri" w:cs="Calibri"/>
                <w:noProof w:val="0"/>
                <w:sz w:val="20"/>
                <w:szCs w:val="20"/>
                <w:lang w:val="en-US"/>
              </w:rPr>
              <w:t>59,01</w:t>
            </w:r>
          </w:p>
        </w:tc>
      </w:tr>
      <w:tr w:rsidR="00AE1655" w:rsidRPr="000B7ECC" w:rsidTr="00BF477C">
        <w:trPr>
          <w:trHeight w:val="170"/>
          <w:jc w:val="center"/>
        </w:trPr>
        <w:tc>
          <w:tcPr>
            <w:tcW w:w="2982" w:type="dxa"/>
            <w:shd w:val="clear" w:color="auto" w:fill="auto"/>
            <w:vAlign w:val="center"/>
            <w:hideMark/>
          </w:tcPr>
          <w:p w:rsidR="002630E3" w:rsidRPr="000B7ECC" w:rsidRDefault="002630E3" w:rsidP="000B7ECC">
            <w:pPr>
              <w:spacing w:after="0" w:line="240" w:lineRule="auto"/>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Krupac - Bogatići (gr. RS)</w:t>
            </w:r>
          </w:p>
        </w:tc>
        <w:tc>
          <w:tcPr>
            <w:tcW w:w="851" w:type="dxa"/>
            <w:shd w:val="clear" w:color="auto" w:fill="auto"/>
            <w:vAlign w:val="center"/>
          </w:tcPr>
          <w:p w:rsidR="002630E3" w:rsidRPr="000B7ECC" w:rsidRDefault="002630E3"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11,27</w:t>
            </w:r>
          </w:p>
        </w:tc>
        <w:tc>
          <w:tcPr>
            <w:tcW w:w="1559" w:type="dxa"/>
            <w:shd w:val="clear" w:color="auto" w:fill="auto"/>
            <w:vAlign w:val="center"/>
          </w:tcPr>
          <w:p w:rsidR="002630E3" w:rsidRPr="000B7ECC" w:rsidRDefault="002630E3" w:rsidP="000B7ECC">
            <w:pPr>
              <w:spacing w:after="0" w:line="240" w:lineRule="auto"/>
              <w:jc w:val="center"/>
              <w:rPr>
                <w:rFonts w:ascii="Calibri" w:hAnsi="Calibri" w:cs="Calibri"/>
                <w:noProof w:val="0"/>
                <w:sz w:val="20"/>
                <w:szCs w:val="20"/>
                <w:lang w:val="en-US"/>
              </w:rPr>
            </w:pPr>
            <w:r w:rsidRPr="000B7ECC">
              <w:rPr>
                <w:rFonts w:ascii="Calibri" w:hAnsi="Calibri" w:cs="Calibri"/>
                <w:noProof w:val="0"/>
                <w:sz w:val="20"/>
                <w:szCs w:val="20"/>
                <w:lang w:val="en-US"/>
              </w:rPr>
              <w:t>371967,333</w:t>
            </w:r>
          </w:p>
        </w:tc>
        <w:tc>
          <w:tcPr>
            <w:tcW w:w="1559" w:type="dxa"/>
            <w:shd w:val="clear" w:color="auto" w:fill="auto"/>
            <w:vAlign w:val="center"/>
          </w:tcPr>
          <w:p w:rsidR="002630E3" w:rsidRPr="000B7ECC" w:rsidRDefault="002630E3" w:rsidP="000B7ECC">
            <w:pPr>
              <w:spacing w:after="0" w:line="240" w:lineRule="auto"/>
              <w:jc w:val="center"/>
              <w:rPr>
                <w:rFonts w:ascii="Calibri" w:hAnsi="Calibri" w:cs="Calibri"/>
                <w:noProof w:val="0"/>
                <w:sz w:val="20"/>
                <w:szCs w:val="20"/>
                <w:lang w:val="en-US"/>
              </w:rPr>
            </w:pPr>
            <w:r w:rsidRPr="000B7ECC">
              <w:rPr>
                <w:rFonts w:ascii="Calibri" w:hAnsi="Calibri" w:cs="Calibri"/>
                <w:noProof w:val="0"/>
                <w:sz w:val="20"/>
                <w:szCs w:val="20"/>
                <w:lang w:val="en-US"/>
              </w:rPr>
              <w:t>33</w:t>
            </w:r>
          </w:p>
        </w:tc>
        <w:tc>
          <w:tcPr>
            <w:tcW w:w="1559" w:type="dxa"/>
            <w:tcBorders>
              <w:right w:val="single" w:sz="4" w:space="0" w:color="auto"/>
            </w:tcBorders>
            <w:shd w:val="clear" w:color="auto" w:fill="auto"/>
            <w:vAlign w:val="center"/>
          </w:tcPr>
          <w:p w:rsidR="002630E3" w:rsidRPr="000B7ECC" w:rsidRDefault="002630E3" w:rsidP="000B7ECC">
            <w:pPr>
              <w:spacing w:after="0" w:line="240" w:lineRule="auto"/>
              <w:jc w:val="center"/>
              <w:rPr>
                <w:rFonts w:ascii="Calibri" w:hAnsi="Calibri" w:cs="Calibri"/>
                <w:noProof w:val="0"/>
                <w:sz w:val="20"/>
                <w:szCs w:val="20"/>
                <w:lang w:val="en-US"/>
              </w:rPr>
            </w:pPr>
            <w:r w:rsidRPr="000B7ECC">
              <w:rPr>
                <w:rFonts w:ascii="Calibri" w:hAnsi="Calibri" w:cs="Calibri"/>
                <w:noProof w:val="0"/>
                <w:sz w:val="20"/>
                <w:szCs w:val="20"/>
                <w:lang w:val="en-US"/>
              </w:rPr>
              <w:t>27,61</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rsidR="002630E3" w:rsidRPr="000B7ECC" w:rsidRDefault="00F0448C" w:rsidP="000B7ECC">
            <w:pPr>
              <w:spacing w:after="0" w:line="240" w:lineRule="auto"/>
              <w:jc w:val="center"/>
              <w:rPr>
                <w:rFonts w:ascii="Calibri" w:hAnsi="Calibri" w:cs="Calibri"/>
                <w:noProof w:val="0"/>
                <w:sz w:val="20"/>
                <w:szCs w:val="20"/>
                <w:lang w:val="en-US"/>
              </w:rPr>
            </w:pPr>
            <w:r>
              <w:rPr>
                <w:rFonts w:ascii="Calibri" w:hAnsi="Calibri" w:cs="Calibri"/>
                <w:noProof w:val="0"/>
                <w:sz w:val="20"/>
                <w:szCs w:val="20"/>
                <w:lang w:val="en-US"/>
              </w:rPr>
              <w:t>28,05</w:t>
            </w:r>
          </w:p>
        </w:tc>
      </w:tr>
      <w:tr w:rsidR="00AE1655" w:rsidRPr="000B7ECC" w:rsidTr="00BF477C">
        <w:trPr>
          <w:trHeight w:val="170"/>
          <w:jc w:val="center"/>
        </w:trPr>
        <w:tc>
          <w:tcPr>
            <w:tcW w:w="2982" w:type="dxa"/>
            <w:shd w:val="clear" w:color="auto" w:fill="auto"/>
            <w:vAlign w:val="center"/>
          </w:tcPr>
          <w:p w:rsidR="002630E3" w:rsidRPr="000B7ECC" w:rsidRDefault="002630E3" w:rsidP="000B7ECC">
            <w:pPr>
              <w:spacing w:after="0" w:line="240" w:lineRule="auto"/>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Trnovo (granica RS) - Dobro Polje</w:t>
            </w:r>
          </w:p>
        </w:tc>
        <w:tc>
          <w:tcPr>
            <w:tcW w:w="851" w:type="dxa"/>
            <w:shd w:val="clear" w:color="auto" w:fill="auto"/>
            <w:vAlign w:val="center"/>
          </w:tcPr>
          <w:p w:rsidR="002630E3" w:rsidRPr="000B7ECC" w:rsidRDefault="002630E3"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13,81</w:t>
            </w:r>
          </w:p>
        </w:tc>
        <w:tc>
          <w:tcPr>
            <w:tcW w:w="1559" w:type="dxa"/>
            <w:shd w:val="clear" w:color="auto" w:fill="auto"/>
            <w:vAlign w:val="center"/>
          </w:tcPr>
          <w:p w:rsidR="002630E3" w:rsidRPr="000B7ECC" w:rsidRDefault="002630E3" w:rsidP="000B7ECC">
            <w:pPr>
              <w:spacing w:after="0" w:line="240" w:lineRule="auto"/>
              <w:jc w:val="center"/>
              <w:rPr>
                <w:rFonts w:ascii="Calibri" w:hAnsi="Calibri" w:cs="Calibri"/>
                <w:noProof w:val="0"/>
                <w:sz w:val="20"/>
                <w:szCs w:val="20"/>
                <w:lang w:val="en-US"/>
              </w:rPr>
            </w:pPr>
            <w:r w:rsidRPr="000B7ECC">
              <w:rPr>
                <w:rFonts w:ascii="Calibri" w:hAnsi="Calibri" w:cs="Calibri"/>
                <w:noProof w:val="0"/>
                <w:sz w:val="20"/>
                <w:szCs w:val="20"/>
                <w:lang w:val="en-US"/>
              </w:rPr>
              <w:t>303658,6667</w:t>
            </w:r>
          </w:p>
        </w:tc>
        <w:tc>
          <w:tcPr>
            <w:tcW w:w="1559" w:type="dxa"/>
            <w:shd w:val="clear" w:color="auto" w:fill="auto"/>
            <w:vAlign w:val="center"/>
          </w:tcPr>
          <w:p w:rsidR="002630E3" w:rsidRPr="000B7ECC" w:rsidRDefault="002630E3" w:rsidP="000B7ECC">
            <w:pPr>
              <w:spacing w:after="0" w:line="240" w:lineRule="auto"/>
              <w:jc w:val="center"/>
              <w:rPr>
                <w:rFonts w:ascii="Calibri" w:hAnsi="Calibri" w:cs="Calibri"/>
                <w:noProof w:val="0"/>
                <w:sz w:val="20"/>
                <w:szCs w:val="20"/>
                <w:lang w:val="en-US"/>
              </w:rPr>
            </w:pPr>
            <w:r w:rsidRPr="000B7ECC">
              <w:rPr>
                <w:rFonts w:ascii="Calibri" w:hAnsi="Calibri" w:cs="Calibri"/>
                <w:noProof w:val="0"/>
                <w:sz w:val="20"/>
                <w:szCs w:val="20"/>
                <w:lang w:val="en-US"/>
              </w:rPr>
              <w:t>21,99</w:t>
            </w:r>
          </w:p>
        </w:tc>
        <w:tc>
          <w:tcPr>
            <w:tcW w:w="1559" w:type="dxa"/>
            <w:tcBorders>
              <w:right w:val="single" w:sz="4" w:space="0" w:color="auto"/>
            </w:tcBorders>
            <w:shd w:val="clear" w:color="auto" w:fill="auto"/>
            <w:vAlign w:val="center"/>
          </w:tcPr>
          <w:p w:rsidR="002630E3" w:rsidRPr="000B7ECC" w:rsidRDefault="002630E3" w:rsidP="000B7ECC">
            <w:pPr>
              <w:spacing w:after="0" w:line="240" w:lineRule="auto"/>
              <w:jc w:val="center"/>
              <w:rPr>
                <w:rFonts w:ascii="Calibri" w:hAnsi="Calibri" w:cs="Calibri"/>
                <w:noProof w:val="0"/>
                <w:sz w:val="20"/>
                <w:szCs w:val="20"/>
                <w:lang w:val="en-US"/>
              </w:rPr>
            </w:pPr>
            <w:r w:rsidRPr="000B7ECC">
              <w:rPr>
                <w:rFonts w:ascii="Calibri" w:hAnsi="Calibri" w:cs="Calibri"/>
                <w:noProof w:val="0"/>
                <w:sz w:val="20"/>
                <w:szCs w:val="20"/>
                <w:lang w:val="en-US"/>
              </w:rPr>
              <w:t>36,83</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rsidR="002630E3" w:rsidRPr="000B7ECC" w:rsidRDefault="00F0448C" w:rsidP="000B7ECC">
            <w:pPr>
              <w:spacing w:after="0" w:line="240" w:lineRule="auto"/>
              <w:jc w:val="center"/>
              <w:rPr>
                <w:rFonts w:ascii="Calibri" w:hAnsi="Calibri" w:cs="Calibri"/>
                <w:noProof w:val="0"/>
                <w:sz w:val="20"/>
                <w:szCs w:val="20"/>
                <w:lang w:val="en-US"/>
              </w:rPr>
            </w:pPr>
            <w:r>
              <w:rPr>
                <w:rFonts w:ascii="Calibri" w:hAnsi="Calibri" w:cs="Calibri"/>
                <w:noProof w:val="0"/>
                <w:sz w:val="20"/>
                <w:szCs w:val="20"/>
                <w:lang w:val="en-US"/>
              </w:rPr>
              <w:t>18,69</w:t>
            </w:r>
          </w:p>
        </w:tc>
      </w:tr>
      <w:tr w:rsidR="00AE1655" w:rsidRPr="000B7ECC" w:rsidTr="00BF477C">
        <w:trPr>
          <w:trHeight w:val="170"/>
          <w:jc w:val="center"/>
        </w:trPr>
        <w:tc>
          <w:tcPr>
            <w:tcW w:w="2982" w:type="dxa"/>
            <w:shd w:val="clear" w:color="auto" w:fill="auto"/>
            <w:vAlign w:val="center"/>
            <w:hideMark/>
          </w:tcPr>
          <w:p w:rsidR="002630E3" w:rsidRPr="000B7ECC" w:rsidRDefault="002630E3" w:rsidP="000B7ECC">
            <w:pPr>
              <w:spacing w:after="0" w:line="240" w:lineRule="auto"/>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Han Pijesak 2 - Sokolac</w:t>
            </w:r>
          </w:p>
        </w:tc>
        <w:tc>
          <w:tcPr>
            <w:tcW w:w="851" w:type="dxa"/>
            <w:shd w:val="clear" w:color="auto" w:fill="auto"/>
            <w:vAlign w:val="center"/>
          </w:tcPr>
          <w:p w:rsidR="002630E3" w:rsidRPr="000B7ECC" w:rsidRDefault="002630E3"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27,48</w:t>
            </w:r>
          </w:p>
        </w:tc>
        <w:tc>
          <w:tcPr>
            <w:tcW w:w="1559" w:type="dxa"/>
            <w:shd w:val="clear" w:color="auto" w:fill="auto"/>
            <w:vAlign w:val="center"/>
          </w:tcPr>
          <w:p w:rsidR="002630E3" w:rsidRPr="000B7ECC" w:rsidRDefault="002630E3" w:rsidP="000B7ECC">
            <w:pPr>
              <w:spacing w:after="0" w:line="240" w:lineRule="auto"/>
              <w:jc w:val="center"/>
              <w:rPr>
                <w:rFonts w:ascii="Calibri" w:hAnsi="Calibri" w:cs="Calibri"/>
                <w:noProof w:val="0"/>
                <w:sz w:val="20"/>
                <w:szCs w:val="20"/>
                <w:lang w:val="en-US"/>
              </w:rPr>
            </w:pPr>
            <w:r w:rsidRPr="000B7ECC">
              <w:rPr>
                <w:rFonts w:ascii="Calibri" w:hAnsi="Calibri" w:cs="Calibri"/>
                <w:noProof w:val="0"/>
                <w:sz w:val="20"/>
                <w:szCs w:val="20"/>
                <w:lang w:val="en-US"/>
              </w:rPr>
              <w:t>359702,6667</w:t>
            </w:r>
          </w:p>
        </w:tc>
        <w:tc>
          <w:tcPr>
            <w:tcW w:w="1559" w:type="dxa"/>
            <w:shd w:val="clear" w:color="auto" w:fill="auto"/>
            <w:vAlign w:val="center"/>
          </w:tcPr>
          <w:p w:rsidR="002630E3" w:rsidRPr="000B7ECC" w:rsidRDefault="002630E3" w:rsidP="000B7ECC">
            <w:pPr>
              <w:spacing w:after="0" w:line="240" w:lineRule="auto"/>
              <w:jc w:val="center"/>
              <w:rPr>
                <w:rFonts w:ascii="Calibri" w:hAnsi="Calibri" w:cs="Calibri"/>
                <w:noProof w:val="0"/>
                <w:sz w:val="20"/>
                <w:szCs w:val="20"/>
                <w:lang w:val="en-US"/>
              </w:rPr>
            </w:pPr>
            <w:r w:rsidRPr="000B7ECC">
              <w:rPr>
                <w:rFonts w:ascii="Calibri" w:hAnsi="Calibri" w:cs="Calibri"/>
                <w:noProof w:val="0"/>
                <w:sz w:val="20"/>
                <w:szCs w:val="20"/>
                <w:lang w:val="en-US"/>
              </w:rPr>
              <w:t>13,09</w:t>
            </w:r>
          </w:p>
        </w:tc>
        <w:tc>
          <w:tcPr>
            <w:tcW w:w="1559" w:type="dxa"/>
            <w:tcBorders>
              <w:right w:val="single" w:sz="4" w:space="0" w:color="auto"/>
            </w:tcBorders>
            <w:shd w:val="clear" w:color="auto" w:fill="auto"/>
            <w:vAlign w:val="center"/>
          </w:tcPr>
          <w:p w:rsidR="002630E3" w:rsidRPr="000B7ECC" w:rsidRDefault="002630E3" w:rsidP="000B7ECC">
            <w:pPr>
              <w:spacing w:after="0" w:line="240" w:lineRule="auto"/>
              <w:jc w:val="center"/>
              <w:rPr>
                <w:rFonts w:ascii="Calibri" w:hAnsi="Calibri" w:cs="Calibri"/>
                <w:noProof w:val="0"/>
                <w:sz w:val="20"/>
                <w:szCs w:val="20"/>
                <w:lang w:val="en-US"/>
              </w:rPr>
            </w:pPr>
            <w:r w:rsidRPr="000B7ECC">
              <w:rPr>
                <w:rFonts w:ascii="Calibri" w:hAnsi="Calibri" w:cs="Calibri"/>
                <w:noProof w:val="0"/>
                <w:sz w:val="20"/>
                <w:szCs w:val="20"/>
                <w:lang w:val="en-US"/>
              </w:rPr>
              <w:t>18,23</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rsidR="002630E3" w:rsidRPr="000B7ECC" w:rsidRDefault="00F0448C" w:rsidP="000B7ECC">
            <w:pPr>
              <w:spacing w:after="0" w:line="240" w:lineRule="auto"/>
              <w:jc w:val="center"/>
              <w:rPr>
                <w:rFonts w:ascii="Calibri" w:hAnsi="Calibri" w:cs="Calibri"/>
                <w:noProof w:val="0"/>
                <w:sz w:val="20"/>
                <w:szCs w:val="20"/>
                <w:lang w:val="en-US"/>
              </w:rPr>
            </w:pPr>
            <w:r>
              <w:rPr>
                <w:rFonts w:ascii="Calibri" w:hAnsi="Calibri" w:cs="Calibri"/>
                <w:noProof w:val="0"/>
                <w:sz w:val="20"/>
                <w:szCs w:val="20"/>
                <w:lang w:val="en-US"/>
              </w:rPr>
              <w:t>11,13</w:t>
            </w:r>
          </w:p>
        </w:tc>
      </w:tr>
      <w:tr w:rsidR="00AE1655" w:rsidRPr="000B7ECC" w:rsidTr="00BF477C">
        <w:trPr>
          <w:trHeight w:val="170"/>
          <w:jc w:val="center"/>
        </w:trPr>
        <w:tc>
          <w:tcPr>
            <w:tcW w:w="2982" w:type="dxa"/>
            <w:shd w:val="clear" w:color="auto" w:fill="auto"/>
            <w:vAlign w:val="center"/>
            <w:hideMark/>
          </w:tcPr>
          <w:p w:rsidR="002630E3" w:rsidRPr="000B7ECC" w:rsidRDefault="002630E3" w:rsidP="000B7ECC">
            <w:pPr>
              <w:spacing w:after="0" w:line="240" w:lineRule="auto"/>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Sokolac - Ljubogošta</w:t>
            </w:r>
          </w:p>
        </w:tc>
        <w:tc>
          <w:tcPr>
            <w:tcW w:w="851" w:type="dxa"/>
            <w:shd w:val="clear" w:color="auto" w:fill="auto"/>
            <w:vAlign w:val="center"/>
          </w:tcPr>
          <w:p w:rsidR="002630E3" w:rsidRPr="000B7ECC" w:rsidRDefault="002630E3"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30,19</w:t>
            </w:r>
          </w:p>
        </w:tc>
        <w:tc>
          <w:tcPr>
            <w:tcW w:w="1559" w:type="dxa"/>
            <w:shd w:val="clear" w:color="auto" w:fill="auto"/>
            <w:vAlign w:val="center"/>
          </w:tcPr>
          <w:p w:rsidR="002630E3" w:rsidRPr="000B7ECC" w:rsidRDefault="002630E3" w:rsidP="000B7ECC">
            <w:pPr>
              <w:spacing w:after="0" w:line="240" w:lineRule="auto"/>
              <w:jc w:val="center"/>
              <w:rPr>
                <w:rFonts w:ascii="Calibri" w:hAnsi="Calibri" w:cs="Calibri"/>
                <w:noProof w:val="0"/>
                <w:sz w:val="20"/>
                <w:szCs w:val="20"/>
                <w:lang w:val="en-US"/>
              </w:rPr>
            </w:pPr>
            <w:r w:rsidRPr="000B7ECC">
              <w:rPr>
                <w:rFonts w:ascii="Calibri" w:hAnsi="Calibri" w:cs="Calibri"/>
                <w:noProof w:val="0"/>
                <w:sz w:val="20"/>
                <w:szCs w:val="20"/>
                <w:lang w:val="en-US"/>
              </w:rPr>
              <w:t>1912557,333</w:t>
            </w:r>
          </w:p>
        </w:tc>
        <w:tc>
          <w:tcPr>
            <w:tcW w:w="1559" w:type="dxa"/>
            <w:shd w:val="clear" w:color="auto" w:fill="auto"/>
            <w:vAlign w:val="center"/>
          </w:tcPr>
          <w:p w:rsidR="002630E3" w:rsidRPr="000B7ECC" w:rsidRDefault="002630E3" w:rsidP="000B7ECC">
            <w:pPr>
              <w:spacing w:after="0" w:line="240" w:lineRule="auto"/>
              <w:jc w:val="center"/>
              <w:rPr>
                <w:rFonts w:ascii="Calibri" w:hAnsi="Calibri" w:cs="Calibri"/>
                <w:noProof w:val="0"/>
                <w:sz w:val="20"/>
                <w:szCs w:val="20"/>
                <w:lang w:val="en-US"/>
              </w:rPr>
            </w:pPr>
            <w:r w:rsidRPr="000B7ECC">
              <w:rPr>
                <w:rFonts w:ascii="Calibri" w:hAnsi="Calibri" w:cs="Calibri"/>
                <w:noProof w:val="0"/>
                <w:sz w:val="20"/>
                <w:szCs w:val="20"/>
                <w:lang w:val="en-US"/>
              </w:rPr>
              <w:t>63,35</w:t>
            </w:r>
          </w:p>
        </w:tc>
        <w:tc>
          <w:tcPr>
            <w:tcW w:w="1559" w:type="dxa"/>
            <w:tcBorders>
              <w:right w:val="single" w:sz="4" w:space="0" w:color="auto"/>
            </w:tcBorders>
            <w:shd w:val="clear" w:color="auto" w:fill="auto"/>
            <w:vAlign w:val="center"/>
          </w:tcPr>
          <w:p w:rsidR="002630E3" w:rsidRPr="000B7ECC" w:rsidRDefault="002630E3" w:rsidP="000B7ECC">
            <w:pPr>
              <w:spacing w:after="0" w:line="240" w:lineRule="auto"/>
              <w:jc w:val="center"/>
              <w:rPr>
                <w:rFonts w:ascii="Calibri" w:hAnsi="Calibri" w:cs="Calibri"/>
                <w:noProof w:val="0"/>
                <w:sz w:val="20"/>
                <w:szCs w:val="20"/>
                <w:lang w:val="en-US"/>
              </w:rPr>
            </w:pPr>
            <w:r w:rsidRPr="000B7ECC">
              <w:rPr>
                <w:rFonts w:ascii="Calibri" w:hAnsi="Calibri" w:cs="Calibri"/>
                <w:noProof w:val="0"/>
                <w:sz w:val="20"/>
                <w:szCs w:val="20"/>
                <w:lang w:val="en-US"/>
              </w:rPr>
              <w:t>36,196</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rsidR="002630E3" w:rsidRPr="000B7ECC" w:rsidRDefault="00F0448C" w:rsidP="000B7ECC">
            <w:pPr>
              <w:spacing w:after="0" w:line="240" w:lineRule="auto"/>
              <w:jc w:val="center"/>
              <w:rPr>
                <w:rFonts w:ascii="Calibri" w:hAnsi="Calibri" w:cs="Calibri"/>
                <w:noProof w:val="0"/>
                <w:sz w:val="20"/>
                <w:szCs w:val="20"/>
                <w:lang w:val="en-US"/>
              </w:rPr>
            </w:pPr>
            <w:r>
              <w:rPr>
                <w:rFonts w:ascii="Calibri" w:hAnsi="Calibri" w:cs="Calibri"/>
                <w:noProof w:val="0"/>
                <w:sz w:val="20"/>
                <w:szCs w:val="20"/>
                <w:lang w:val="en-US"/>
              </w:rPr>
              <w:t>53,85</w:t>
            </w:r>
          </w:p>
        </w:tc>
      </w:tr>
      <w:tr w:rsidR="00AE1655" w:rsidRPr="000B7ECC" w:rsidTr="00BF477C">
        <w:trPr>
          <w:trHeight w:val="170"/>
          <w:jc w:val="center"/>
        </w:trPr>
        <w:tc>
          <w:tcPr>
            <w:tcW w:w="2982" w:type="dxa"/>
            <w:shd w:val="clear" w:color="auto" w:fill="auto"/>
            <w:vAlign w:val="center"/>
            <w:hideMark/>
          </w:tcPr>
          <w:p w:rsidR="002630E3" w:rsidRPr="000B7ECC" w:rsidRDefault="002630E3" w:rsidP="000B7ECC">
            <w:pPr>
              <w:spacing w:after="0" w:line="240" w:lineRule="auto"/>
              <w:rPr>
                <w:rFonts w:ascii="Calibri" w:eastAsia="Calibri" w:hAnsi="Calibri" w:cs="Calibri"/>
                <w:noProof w:val="0"/>
                <w:sz w:val="20"/>
                <w:szCs w:val="20"/>
                <w:lang w:val="hr-HR"/>
              </w:rPr>
            </w:pPr>
            <w:r w:rsidRPr="000B7ECC">
              <w:rPr>
                <w:rFonts w:ascii="Calibri" w:eastAsia="Calibri" w:hAnsi="Calibri" w:cs="Calibri"/>
                <w:sz w:val="20"/>
                <w:szCs w:val="20"/>
                <w:lang w:eastAsia="sr-Latn-BA"/>
              </w:rPr>
              <w:drawing>
                <wp:anchor distT="0" distB="0" distL="114300" distR="114300" simplePos="0" relativeHeight="251944960" behindDoc="0" locked="0" layoutInCell="1" allowOverlap="1" wp14:anchorId="0C56CBED" wp14:editId="78D9FD2A">
                  <wp:simplePos x="0" y="0"/>
                  <wp:positionH relativeFrom="column">
                    <wp:posOffset>3116580</wp:posOffset>
                  </wp:positionH>
                  <wp:positionV relativeFrom="paragraph">
                    <wp:posOffset>320040</wp:posOffset>
                  </wp:positionV>
                  <wp:extent cx="0" cy="0"/>
                  <wp:effectExtent l="0" t="0" r="0" b="0"/>
                  <wp:wrapNone/>
                  <wp:docPr id="31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45984" behindDoc="0" locked="0" layoutInCell="1" allowOverlap="1" wp14:anchorId="5DD22BB1" wp14:editId="62E313AB">
                  <wp:simplePos x="0" y="0"/>
                  <wp:positionH relativeFrom="column">
                    <wp:posOffset>3116580</wp:posOffset>
                  </wp:positionH>
                  <wp:positionV relativeFrom="paragraph">
                    <wp:posOffset>320040</wp:posOffset>
                  </wp:positionV>
                  <wp:extent cx="0" cy="0"/>
                  <wp:effectExtent l="0" t="0" r="0" b="0"/>
                  <wp:wrapNone/>
                  <wp:docPr id="31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47008" behindDoc="0" locked="0" layoutInCell="1" allowOverlap="1" wp14:anchorId="3C767651" wp14:editId="27A5CA2F">
                  <wp:simplePos x="0" y="0"/>
                  <wp:positionH relativeFrom="column">
                    <wp:posOffset>3116580</wp:posOffset>
                  </wp:positionH>
                  <wp:positionV relativeFrom="paragraph">
                    <wp:posOffset>320040</wp:posOffset>
                  </wp:positionV>
                  <wp:extent cx="0" cy="0"/>
                  <wp:effectExtent l="0" t="0" r="0" b="0"/>
                  <wp:wrapNone/>
                  <wp:docPr id="31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sz w:val="20"/>
                <w:szCs w:val="20"/>
                <w:lang w:eastAsia="sr-Latn-BA"/>
              </w:rPr>
              <w:drawing>
                <wp:anchor distT="0" distB="0" distL="114300" distR="114300" simplePos="0" relativeHeight="251948032" behindDoc="0" locked="0" layoutInCell="1" allowOverlap="1" wp14:anchorId="1E4A2EDD" wp14:editId="1EF49A32">
                  <wp:simplePos x="0" y="0"/>
                  <wp:positionH relativeFrom="column">
                    <wp:posOffset>3116580</wp:posOffset>
                  </wp:positionH>
                  <wp:positionV relativeFrom="paragraph">
                    <wp:posOffset>320040</wp:posOffset>
                  </wp:positionV>
                  <wp:extent cx="0" cy="0"/>
                  <wp:effectExtent l="0" t="0" r="0" b="0"/>
                  <wp:wrapNone/>
                  <wp:docPr id="31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anchor>
              </w:drawing>
            </w:r>
            <w:r w:rsidRPr="000B7ECC">
              <w:rPr>
                <w:rFonts w:ascii="Calibri" w:eastAsia="Calibri" w:hAnsi="Calibri" w:cs="Calibri"/>
                <w:noProof w:val="0"/>
                <w:sz w:val="20"/>
                <w:szCs w:val="20"/>
                <w:lang w:val="hr-HR"/>
              </w:rPr>
              <w:t>Podromanija - Rogatica</w:t>
            </w:r>
          </w:p>
        </w:tc>
        <w:tc>
          <w:tcPr>
            <w:tcW w:w="851" w:type="dxa"/>
            <w:shd w:val="clear" w:color="auto" w:fill="auto"/>
            <w:vAlign w:val="center"/>
          </w:tcPr>
          <w:p w:rsidR="002630E3" w:rsidRPr="000B7ECC" w:rsidRDefault="002630E3" w:rsidP="000B7ECC">
            <w:pPr>
              <w:spacing w:after="0" w:line="240" w:lineRule="auto"/>
              <w:jc w:val="center"/>
              <w:rPr>
                <w:rFonts w:ascii="Calibri" w:eastAsia="Calibri" w:hAnsi="Calibri" w:cs="Calibri"/>
                <w:noProof w:val="0"/>
                <w:sz w:val="20"/>
                <w:szCs w:val="20"/>
                <w:lang w:val="hr-HR"/>
              </w:rPr>
            </w:pPr>
            <w:r w:rsidRPr="000B7ECC">
              <w:rPr>
                <w:rFonts w:ascii="Calibri" w:eastAsia="Calibri" w:hAnsi="Calibri" w:cs="Calibri"/>
                <w:noProof w:val="0"/>
                <w:sz w:val="20"/>
                <w:szCs w:val="20"/>
                <w:lang w:val="hr-HR"/>
              </w:rPr>
              <w:t>28,60</w:t>
            </w:r>
          </w:p>
        </w:tc>
        <w:tc>
          <w:tcPr>
            <w:tcW w:w="1559" w:type="dxa"/>
            <w:shd w:val="clear" w:color="auto" w:fill="auto"/>
            <w:vAlign w:val="center"/>
          </w:tcPr>
          <w:p w:rsidR="002630E3" w:rsidRPr="000B7ECC" w:rsidRDefault="002630E3" w:rsidP="000B7ECC">
            <w:pPr>
              <w:spacing w:after="0" w:line="240" w:lineRule="auto"/>
              <w:jc w:val="center"/>
              <w:rPr>
                <w:rFonts w:ascii="Calibri" w:hAnsi="Calibri" w:cs="Calibri"/>
                <w:noProof w:val="0"/>
                <w:sz w:val="20"/>
                <w:szCs w:val="20"/>
                <w:lang w:val="en-US"/>
              </w:rPr>
            </w:pPr>
            <w:r w:rsidRPr="000B7ECC">
              <w:rPr>
                <w:rFonts w:ascii="Calibri" w:hAnsi="Calibri" w:cs="Calibri"/>
                <w:noProof w:val="0"/>
                <w:sz w:val="20"/>
                <w:szCs w:val="20"/>
                <w:lang w:val="en-US"/>
              </w:rPr>
              <w:t>2773052</w:t>
            </w:r>
          </w:p>
        </w:tc>
        <w:tc>
          <w:tcPr>
            <w:tcW w:w="1559" w:type="dxa"/>
            <w:shd w:val="clear" w:color="auto" w:fill="auto"/>
            <w:vAlign w:val="center"/>
          </w:tcPr>
          <w:p w:rsidR="002630E3" w:rsidRPr="000B7ECC" w:rsidRDefault="002630E3" w:rsidP="000B7ECC">
            <w:pPr>
              <w:spacing w:after="0" w:line="240" w:lineRule="auto"/>
              <w:jc w:val="center"/>
              <w:rPr>
                <w:rFonts w:ascii="Calibri" w:hAnsi="Calibri" w:cs="Calibri"/>
                <w:noProof w:val="0"/>
                <w:sz w:val="20"/>
                <w:szCs w:val="20"/>
                <w:lang w:val="en-US"/>
              </w:rPr>
            </w:pPr>
            <w:r w:rsidRPr="000B7ECC">
              <w:rPr>
                <w:rFonts w:ascii="Calibri" w:hAnsi="Calibri" w:cs="Calibri"/>
                <w:noProof w:val="0"/>
                <w:sz w:val="20"/>
                <w:szCs w:val="20"/>
                <w:lang w:val="en-US"/>
              </w:rPr>
              <w:t>96,96</w:t>
            </w:r>
          </w:p>
        </w:tc>
        <w:tc>
          <w:tcPr>
            <w:tcW w:w="1559" w:type="dxa"/>
            <w:tcBorders>
              <w:right w:val="single" w:sz="4" w:space="0" w:color="auto"/>
            </w:tcBorders>
            <w:shd w:val="clear" w:color="auto" w:fill="auto"/>
            <w:vAlign w:val="center"/>
          </w:tcPr>
          <w:p w:rsidR="002630E3" w:rsidRPr="000B7ECC" w:rsidRDefault="002630E3" w:rsidP="000B7ECC">
            <w:pPr>
              <w:spacing w:after="0" w:line="240" w:lineRule="auto"/>
              <w:jc w:val="center"/>
              <w:rPr>
                <w:rFonts w:ascii="Calibri" w:hAnsi="Calibri" w:cs="Calibri"/>
                <w:noProof w:val="0"/>
                <w:sz w:val="20"/>
                <w:szCs w:val="20"/>
                <w:lang w:val="en-US"/>
              </w:rPr>
            </w:pPr>
            <w:r w:rsidRPr="000B7ECC">
              <w:rPr>
                <w:rFonts w:ascii="Calibri" w:hAnsi="Calibri" w:cs="Calibri"/>
                <w:noProof w:val="0"/>
                <w:sz w:val="20"/>
                <w:szCs w:val="20"/>
                <w:lang w:val="en-US"/>
              </w:rPr>
              <w:t>93,99</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rsidR="002630E3" w:rsidRPr="000B7ECC" w:rsidRDefault="00F0448C" w:rsidP="000B7ECC">
            <w:pPr>
              <w:spacing w:after="0" w:line="240" w:lineRule="auto"/>
              <w:jc w:val="center"/>
              <w:rPr>
                <w:rFonts w:ascii="Calibri" w:hAnsi="Calibri" w:cs="Calibri"/>
                <w:noProof w:val="0"/>
                <w:sz w:val="20"/>
                <w:szCs w:val="20"/>
                <w:lang w:val="en-US"/>
              </w:rPr>
            </w:pPr>
            <w:r>
              <w:rPr>
                <w:rFonts w:ascii="Calibri" w:hAnsi="Calibri" w:cs="Calibri"/>
                <w:noProof w:val="0"/>
                <w:sz w:val="20"/>
                <w:szCs w:val="20"/>
                <w:lang w:val="en-US"/>
              </w:rPr>
              <w:t>82,42</w:t>
            </w:r>
          </w:p>
        </w:tc>
      </w:tr>
    </w:tbl>
    <w:p w:rsidR="00A91C46" w:rsidRPr="00D5739F" w:rsidRDefault="00234B27" w:rsidP="00D5739F">
      <w:pPr>
        <w:spacing w:before="120" w:after="240" w:line="240" w:lineRule="auto"/>
        <w:jc w:val="center"/>
        <w:rPr>
          <w:rFonts w:ascii="Calibri" w:hAnsi="Calibri" w:cs="Calibri"/>
          <w:i/>
          <w:lang w:val="en-US"/>
        </w:rPr>
      </w:pPr>
      <w:r w:rsidRPr="002229EF">
        <w:rPr>
          <w:rFonts w:ascii="Calibri" w:hAnsi="Calibri" w:cs="Calibri"/>
          <w:i/>
          <w:lang w:val="en-US"/>
        </w:rPr>
        <w:t>Tabela 5.</w:t>
      </w:r>
      <w:r w:rsidR="004B7375" w:rsidRPr="002229EF">
        <w:rPr>
          <w:rFonts w:ascii="Calibri" w:hAnsi="Calibri" w:cs="Calibri"/>
          <w:i/>
          <w:lang w:val="en-US"/>
        </w:rPr>
        <w:t xml:space="preserve"> Proračun bezbjednosnog p</w:t>
      </w:r>
      <w:r w:rsidR="00D5739F">
        <w:rPr>
          <w:rFonts w:ascii="Calibri" w:hAnsi="Calibri" w:cs="Calibri"/>
          <w:i/>
          <w:lang w:val="en-US"/>
        </w:rPr>
        <w:t>otencijala i rangiranje dionica</w:t>
      </w:r>
    </w:p>
    <w:p w:rsidR="00A91C46" w:rsidRDefault="00A91C46" w:rsidP="00D5739F">
      <w:pPr>
        <w:spacing w:after="0" w:line="240" w:lineRule="auto"/>
        <w:jc w:val="center"/>
        <w:rPr>
          <w:rFonts w:ascii="Calibri" w:hAnsi="Calibri" w:cs="Calibri"/>
          <w:lang w:val="en-US"/>
        </w:rPr>
      </w:pPr>
      <w:bookmarkStart w:id="1" w:name="_GoBack"/>
      <w:r w:rsidRPr="00D5739F">
        <w:rPr>
          <w:rFonts w:ascii="Calibri" w:hAnsi="Calibri" w:cs="Calibri"/>
          <w:sz w:val="16"/>
          <w:szCs w:val="16"/>
          <w:lang w:eastAsia="sr-Latn-BA"/>
        </w:rPr>
        <w:lastRenderedPageBreak/>
        <w:drawing>
          <wp:inline distT="0" distB="0" distL="0" distR="0" wp14:anchorId="3B09DD69" wp14:editId="047FE309">
            <wp:extent cx="4948015" cy="2333002"/>
            <wp:effectExtent l="57150" t="38100" r="43180" b="48260"/>
            <wp:docPr id="256" name="Chart 25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bookmarkEnd w:id="1"/>
    </w:p>
    <w:p w:rsidR="00D5739F" w:rsidRPr="00D5739F" w:rsidRDefault="00D5739F" w:rsidP="00D5739F">
      <w:pPr>
        <w:spacing w:before="120" w:after="0" w:line="240" w:lineRule="auto"/>
        <w:ind w:firstLine="567"/>
        <w:jc w:val="center"/>
        <w:rPr>
          <w:rFonts w:ascii="Calibri" w:hAnsi="Calibri" w:cs="Calibri"/>
          <w:i/>
          <w:lang w:val="en-US"/>
        </w:rPr>
      </w:pPr>
      <w:r w:rsidRPr="00D5739F">
        <w:rPr>
          <w:rFonts w:ascii="Calibri" w:hAnsi="Calibri" w:cs="Calibri"/>
          <w:i/>
          <w:lang w:val="en-US"/>
        </w:rPr>
        <w:t>Histogram 1. Rangiranje dionica prema vrijednosti bezbjednosnog potencijala</w:t>
      </w:r>
    </w:p>
    <w:p w:rsidR="002E4C0B" w:rsidRDefault="00485A04" w:rsidP="0077767B">
      <w:pPr>
        <w:spacing w:before="240" w:after="0" w:line="240" w:lineRule="auto"/>
        <w:ind w:firstLine="567"/>
        <w:jc w:val="both"/>
        <w:rPr>
          <w:rFonts w:ascii="Calibri" w:hAnsi="Calibri" w:cs="Calibri"/>
          <w:lang w:val="en-US"/>
        </w:rPr>
      </w:pPr>
      <w:r>
        <w:rPr>
          <w:rFonts w:ascii="Calibri" w:hAnsi="Calibri" w:cs="Calibri"/>
          <w:lang w:val="en-US"/>
        </w:rPr>
        <w:t xml:space="preserve">Na slici 3. su u vidu mape prikazane dionice magistralnih puteva na području Grada Istočno Sarajevo i to prema njihovoj pripadnosti određenom rangu s obzirom na vrijednost bezbjednosnog potencijala. </w:t>
      </w:r>
    </w:p>
    <w:p w:rsidR="005855F7" w:rsidRDefault="00130071" w:rsidP="005855F7">
      <w:pPr>
        <w:spacing w:before="240" w:after="0" w:line="240" w:lineRule="auto"/>
        <w:jc w:val="center"/>
        <w:rPr>
          <w:rFonts w:ascii="Calibri" w:hAnsi="Calibri" w:cs="Calibri"/>
          <w:lang w:val="en-US"/>
        </w:rPr>
      </w:pPr>
      <w:r>
        <w:rPr>
          <w:rFonts w:ascii="Calibri" w:hAnsi="Calibri" w:cs="Calibri"/>
          <w:lang w:eastAsia="sr-Latn-BA"/>
        </w:rPr>
        <w:drawing>
          <wp:inline distT="0" distB="0" distL="0" distR="0" wp14:anchorId="06581444" wp14:editId="7C0E27CD">
            <wp:extent cx="5327790" cy="2264636"/>
            <wp:effectExtent l="190500" t="190500" r="177800" b="17399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BEBA8EAE-BF5A-486C-A8C5-ECC9F3942E4B}">
                          <a14:imgProps xmlns:a14="http://schemas.microsoft.com/office/drawing/2010/main">
                            <a14:imgLayer r:embed="rId15">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5319094" cy="2260940"/>
                    </a:xfrm>
                    <a:prstGeom prst="rect">
                      <a:avLst/>
                    </a:prstGeom>
                    <a:ln>
                      <a:noFill/>
                    </a:ln>
                    <a:effectLst>
                      <a:outerShdw blurRad="190500" algn="tl" rotWithShape="0">
                        <a:srgbClr val="000000">
                          <a:alpha val="70000"/>
                        </a:srgbClr>
                      </a:outerShdw>
                    </a:effectLst>
                  </pic:spPr>
                </pic:pic>
              </a:graphicData>
            </a:graphic>
          </wp:inline>
        </w:drawing>
      </w:r>
    </w:p>
    <w:p w:rsidR="005855F7" w:rsidRPr="00D11DAD" w:rsidRDefault="005855F7" w:rsidP="004A7C08">
      <w:pPr>
        <w:spacing w:after="0" w:line="240" w:lineRule="auto"/>
        <w:jc w:val="center"/>
        <w:rPr>
          <w:rFonts w:ascii="Calibri" w:hAnsi="Calibri" w:cs="Calibri"/>
          <w:i/>
          <w:lang w:val="en-US"/>
        </w:rPr>
      </w:pPr>
      <w:r w:rsidRPr="00D11DAD">
        <w:rPr>
          <w:rFonts w:ascii="Calibri" w:hAnsi="Calibri" w:cs="Calibri"/>
          <w:i/>
          <w:lang w:val="en-US"/>
        </w:rPr>
        <w:t>Slika 3. Mapa magistralne putne mreže na području Grada Istočno Sarajevo s obzirom na distribuciju bezbjednosnog potencijala po dionicama</w:t>
      </w:r>
    </w:p>
    <w:p w:rsidR="005855F7" w:rsidRDefault="00BF63D6" w:rsidP="0077767B">
      <w:pPr>
        <w:spacing w:before="240" w:after="120" w:line="240" w:lineRule="auto"/>
        <w:ind w:firstLine="567"/>
        <w:jc w:val="both"/>
        <w:rPr>
          <w:rFonts w:ascii="Calibri" w:hAnsi="Calibri" w:cs="Calibri"/>
          <w:lang w:val="en-US"/>
        </w:rPr>
      </w:pPr>
      <w:r w:rsidRPr="000B7ECC">
        <w:rPr>
          <w:rFonts w:ascii="Calibri" w:hAnsi="Calibri" w:cs="Calibri"/>
          <w:lang w:val="en-US"/>
        </w:rPr>
        <w:t>Iz prethodno prikazanog proračuna</w:t>
      </w:r>
      <w:r w:rsidR="006A6469" w:rsidRPr="000B7ECC">
        <w:rPr>
          <w:rFonts w:ascii="Calibri" w:hAnsi="Calibri" w:cs="Calibri"/>
          <w:lang w:val="en-US"/>
        </w:rPr>
        <w:t>,</w:t>
      </w:r>
      <w:r w:rsidRPr="000B7ECC">
        <w:rPr>
          <w:rFonts w:ascii="Calibri" w:hAnsi="Calibri" w:cs="Calibri"/>
          <w:lang w:val="en-US"/>
        </w:rPr>
        <w:t xml:space="preserve"> te rangiranja dionica prema visini bezbjednosnog potencijala, jasno su definisani prioriteti tretiranja visokorizičnih dionica od strane nadležnih subjekata. Ovakva “cost-benefit” analiza omogućava sagledavanje ekonomskih parametara i sigurniju procjenu opravdanosti ulaganja finansijskih sredstava u rehabilitaciju i rekonstrukci</w:t>
      </w:r>
      <w:r w:rsidR="009E53A7">
        <w:rPr>
          <w:rFonts w:ascii="Calibri" w:hAnsi="Calibri" w:cs="Calibri"/>
          <w:lang w:val="en-US"/>
        </w:rPr>
        <w:t>ju dionica putne mreže sa ciljem</w:t>
      </w:r>
      <w:r w:rsidRPr="000B7ECC">
        <w:rPr>
          <w:rFonts w:ascii="Calibri" w:hAnsi="Calibri" w:cs="Calibri"/>
          <w:lang w:val="en-US"/>
        </w:rPr>
        <w:t xml:space="preserve"> smanjenja rizika od nastanka saobraćajnih nezgoda. </w:t>
      </w:r>
    </w:p>
    <w:p w:rsidR="0077767B" w:rsidRPr="00D5739F" w:rsidRDefault="0077767B" w:rsidP="0077767B">
      <w:pPr>
        <w:spacing w:after="0" w:line="240" w:lineRule="auto"/>
        <w:jc w:val="both"/>
        <w:rPr>
          <w:rFonts w:ascii="Calibri" w:hAnsi="Calibri" w:cs="Calibri"/>
          <w:lang w:val="en-US"/>
        </w:rPr>
      </w:pPr>
    </w:p>
    <w:p w:rsidR="00A630FD" w:rsidRPr="00136B4F" w:rsidRDefault="001E48D6" w:rsidP="005855F7">
      <w:pPr>
        <w:spacing w:after="240" w:line="240" w:lineRule="auto"/>
        <w:rPr>
          <w:rFonts w:ascii="Calibri" w:hAnsi="Calibri" w:cs="Calibri"/>
          <w:b/>
        </w:rPr>
      </w:pPr>
      <w:r w:rsidRPr="000B7ECC">
        <w:rPr>
          <w:rFonts w:ascii="Calibri" w:hAnsi="Calibri" w:cs="Calibri"/>
          <w:b/>
        </w:rPr>
        <w:t>4. Z</w:t>
      </w:r>
      <w:r w:rsidR="00136B4F">
        <w:rPr>
          <w:rFonts w:ascii="Calibri" w:hAnsi="Calibri" w:cs="Calibri"/>
          <w:b/>
        </w:rPr>
        <w:t>AKLJUČAK</w:t>
      </w:r>
    </w:p>
    <w:p w:rsidR="006E723E" w:rsidRDefault="002B10DA" w:rsidP="006E723E">
      <w:pPr>
        <w:spacing w:after="120" w:line="240" w:lineRule="auto"/>
        <w:ind w:firstLine="567"/>
        <w:jc w:val="both"/>
        <w:rPr>
          <w:rFonts w:ascii="Calibri" w:hAnsi="Calibri" w:cs="Calibri"/>
        </w:rPr>
      </w:pPr>
      <w:r>
        <w:rPr>
          <w:rFonts w:ascii="Calibri" w:hAnsi="Calibri" w:cs="Calibri"/>
        </w:rPr>
        <w:t>Imajući u vidu nezadovoljavajuće stanje bezbjednosti saobraćaja na području Grada Istočno Sarajevo, kao i velike probleme koji se kriju iza statistik</w:t>
      </w:r>
      <w:r w:rsidR="006E723E">
        <w:rPr>
          <w:rFonts w:ascii="Calibri" w:hAnsi="Calibri" w:cs="Calibri"/>
        </w:rPr>
        <w:t>a</w:t>
      </w:r>
      <w:r>
        <w:rPr>
          <w:rFonts w:ascii="Calibri" w:hAnsi="Calibri" w:cs="Calibri"/>
        </w:rPr>
        <w:t xml:space="preserve"> saobraćajnih nezgoda, bilo je neophodno pristupiti detaljnoj analizi koja će omogućiti da se aktivnosti s ciljem poboljšanja</w:t>
      </w:r>
      <w:r w:rsidR="004A7C08">
        <w:rPr>
          <w:rFonts w:ascii="Calibri" w:hAnsi="Calibri" w:cs="Calibri"/>
        </w:rPr>
        <w:t xml:space="preserve"> bezbjednosti</w:t>
      </w:r>
      <w:r>
        <w:rPr>
          <w:rFonts w:ascii="Calibri" w:hAnsi="Calibri" w:cs="Calibri"/>
        </w:rPr>
        <w:t xml:space="preserve">, a samim tim i značajna finansijska sredstva, usmjere tamo gdje se mogu očekivati </w:t>
      </w:r>
      <w:r w:rsidR="006018E3">
        <w:rPr>
          <w:rFonts w:ascii="Calibri" w:hAnsi="Calibri" w:cs="Calibri"/>
        </w:rPr>
        <w:t>najbolji rezultati.</w:t>
      </w:r>
      <w:r>
        <w:rPr>
          <w:rFonts w:ascii="Calibri" w:hAnsi="Calibri" w:cs="Calibri"/>
        </w:rPr>
        <w:t xml:space="preserve"> </w:t>
      </w:r>
      <w:r w:rsidR="006E723E">
        <w:rPr>
          <w:rFonts w:ascii="Calibri" w:hAnsi="Calibri" w:cs="Calibri"/>
        </w:rPr>
        <w:t>S obzirom da je na magistralnim putevima koji prolaze kroz područje ove lokalne zajednice naročito izražen rizik od nastanka saobraćajnih nezgoda, ovim radom su obuhvaćeni upravo ti putni pravci</w:t>
      </w:r>
      <w:r w:rsidR="000A4661">
        <w:rPr>
          <w:rFonts w:ascii="Calibri" w:hAnsi="Calibri" w:cs="Calibri"/>
        </w:rPr>
        <w:t>,</w:t>
      </w:r>
      <w:r w:rsidR="006E723E">
        <w:rPr>
          <w:rFonts w:ascii="Calibri" w:hAnsi="Calibri" w:cs="Calibri"/>
        </w:rPr>
        <w:t xml:space="preserve"> koji ujedno imaju i poseban privredni značaj. </w:t>
      </w:r>
    </w:p>
    <w:p w:rsidR="00473C30" w:rsidRPr="000B7ECC" w:rsidRDefault="001E48D6" w:rsidP="0077767B">
      <w:pPr>
        <w:spacing w:after="120" w:line="240" w:lineRule="auto"/>
        <w:ind w:firstLine="567"/>
        <w:jc w:val="both"/>
        <w:rPr>
          <w:rFonts w:ascii="Calibri" w:hAnsi="Calibri" w:cs="Calibri"/>
        </w:rPr>
      </w:pPr>
      <w:r w:rsidRPr="000B7ECC">
        <w:rPr>
          <w:rFonts w:ascii="Calibri" w:hAnsi="Calibri" w:cs="Calibri"/>
        </w:rPr>
        <w:lastRenderedPageBreak/>
        <w:t xml:space="preserve">Da bi se analiza ekonomskih parametara usmjerila na one dionice na kojima zaista postoji potreba za poboljšanjem, bilo je neophodno identifikovati dionice magistralne putne mreže </w:t>
      </w:r>
      <w:r w:rsidR="000A4661">
        <w:rPr>
          <w:rFonts w:ascii="Calibri" w:hAnsi="Calibri" w:cs="Calibri"/>
        </w:rPr>
        <w:t>na</w:t>
      </w:r>
      <w:r w:rsidRPr="000B7ECC">
        <w:rPr>
          <w:rFonts w:ascii="Calibri" w:hAnsi="Calibri" w:cs="Calibri"/>
        </w:rPr>
        <w:t xml:space="preserve"> područj</w:t>
      </w:r>
      <w:r w:rsidR="000A4661">
        <w:rPr>
          <w:rFonts w:ascii="Calibri" w:hAnsi="Calibri" w:cs="Calibri"/>
        </w:rPr>
        <w:t>u</w:t>
      </w:r>
      <w:r w:rsidRPr="000B7ECC">
        <w:rPr>
          <w:rFonts w:ascii="Calibri" w:hAnsi="Calibri" w:cs="Calibri"/>
        </w:rPr>
        <w:t xml:space="preserve"> Grada Istočno Sarajevo</w:t>
      </w:r>
      <w:r w:rsidR="00A630FD" w:rsidRPr="000B7ECC">
        <w:rPr>
          <w:rFonts w:ascii="Calibri" w:hAnsi="Calibri" w:cs="Calibri"/>
        </w:rPr>
        <w:t xml:space="preserve">, koje imaju visok rizik od nastanka saobraćajnih nezgoda. Visokorizične dionice identifikovane su na osnovu EuroRAP metodologije, čime je utvrđeno da čak 108,97 km magistralnog puta koji prolazi kroz područje ove lokalne zajednice pripada grupi visokog rizika s obzirom na nastanak saobraćajnih nezgoda. </w:t>
      </w:r>
      <w:r w:rsidR="0077767B">
        <w:rPr>
          <w:rFonts w:ascii="Calibri" w:hAnsi="Calibri" w:cs="Calibri"/>
        </w:rPr>
        <w:t xml:space="preserve">Za ove dionice je putem NSM metodologije, na osnovu vrijednosti bezbjednosnog potencijala, utvrđeno koja od njih treba da ima veći prioritet u tretiranju od strane nadležnih subjekata, </w:t>
      </w:r>
      <w:r w:rsidR="000A4661">
        <w:rPr>
          <w:rFonts w:ascii="Calibri" w:hAnsi="Calibri" w:cs="Calibri"/>
        </w:rPr>
        <w:t xml:space="preserve">a </w:t>
      </w:r>
      <w:r w:rsidR="0077767B">
        <w:rPr>
          <w:rFonts w:ascii="Calibri" w:hAnsi="Calibri" w:cs="Calibri"/>
        </w:rPr>
        <w:t xml:space="preserve">s obzirom na ekonomsku isplativost. </w:t>
      </w:r>
      <w:r w:rsidRPr="000B7ECC">
        <w:rPr>
          <w:rFonts w:ascii="Calibri" w:hAnsi="Calibri" w:cs="Calibri"/>
        </w:rPr>
        <w:t>Nakon što su identifikovane prioritetne dionice sa dobrim bezbjednosnim predispozicijama, neophodno je utvrditi pogodne mjere i to provođenjem detaljne analize strukture saobraćajnih nezgoda za svaku posmatranu dionicu pojedinačno. Za ovakve analize mogu se koristiti različite metodologije definisane Direktivom 2008/96, kao na primjer BSM ili IDS, čiji bi osnovni cilj bio da se otkriju nedostaci i poremećaji predmetne dionice prije poduzimanja mjera za poboljšanje.</w:t>
      </w:r>
      <w:r w:rsidR="00473C30" w:rsidRPr="000B7ECC">
        <w:rPr>
          <w:rFonts w:ascii="Calibri" w:hAnsi="Calibri" w:cs="Calibri"/>
        </w:rPr>
        <w:t xml:space="preserve"> </w:t>
      </w:r>
    </w:p>
    <w:p w:rsidR="00D67427" w:rsidRPr="0077767B" w:rsidRDefault="00473C30" w:rsidP="0077767B">
      <w:pPr>
        <w:pStyle w:val="NoSpacing"/>
        <w:spacing w:after="120"/>
        <w:ind w:firstLine="567"/>
        <w:rPr>
          <w:rFonts w:ascii="Calibri" w:hAnsi="Calibri" w:cs="Calibri"/>
          <w:sz w:val="22"/>
        </w:rPr>
      </w:pPr>
      <w:proofErr w:type="spellStart"/>
      <w:r w:rsidRPr="000B7ECC">
        <w:rPr>
          <w:rFonts w:ascii="Calibri" w:hAnsi="Calibri" w:cs="Calibri"/>
          <w:sz w:val="22"/>
        </w:rPr>
        <w:t>Primjer</w:t>
      </w:r>
      <w:proofErr w:type="spellEnd"/>
      <w:r w:rsidRPr="000B7ECC">
        <w:rPr>
          <w:rFonts w:ascii="Calibri" w:hAnsi="Calibri" w:cs="Calibri"/>
          <w:sz w:val="22"/>
        </w:rPr>
        <w:t xml:space="preserve"> </w:t>
      </w:r>
      <w:proofErr w:type="spellStart"/>
      <w:r w:rsidRPr="000B7ECC">
        <w:rPr>
          <w:rFonts w:ascii="Calibri" w:hAnsi="Calibri" w:cs="Calibri"/>
          <w:sz w:val="22"/>
        </w:rPr>
        <w:t>korištenja</w:t>
      </w:r>
      <w:proofErr w:type="spellEnd"/>
      <w:r w:rsidRPr="000B7ECC">
        <w:rPr>
          <w:rFonts w:ascii="Calibri" w:hAnsi="Calibri" w:cs="Calibri"/>
          <w:sz w:val="22"/>
        </w:rPr>
        <w:t xml:space="preserve"> </w:t>
      </w:r>
      <w:proofErr w:type="spellStart"/>
      <w:r w:rsidRPr="000B7ECC">
        <w:rPr>
          <w:rFonts w:ascii="Calibri" w:hAnsi="Calibri" w:cs="Calibri"/>
          <w:sz w:val="22"/>
        </w:rPr>
        <w:t>savremenih</w:t>
      </w:r>
      <w:proofErr w:type="spellEnd"/>
      <w:r w:rsidRPr="000B7ECC">
        <w:rPr>
          <w:rFonts w:ascii="Calibri" w:hAnsi="Calibri" w:cs="Calibri"/>
          <w:sz w:val="22"/>
        </w:rPr>
        <w:t xml:space="preserve"> </w:t>
      </w:r>
      <w:proofErr w:type="spellStart"/>
      <w:r w:rsidRPr="000B7ECC">
        <w:rPr>
          <w:rFonts w:ascii="Calibri" w:hAnsi="Calibri" w:cs="Calibri"/>
          <w:sz w:val="22"/>
        </w:rPr>
        <w:t>metodologija</w:t>
      </w:r>
      <w:proofErr w:type="spellEnd"/>
      <w:r w:rsidRPr="000B7ECC">
        <w:rPr>
          <w:rFonts w:ascii="Calibri" w:hAnsi="Calibri" w:cs="Calibri"/>
          <w:sz w:val="22"/>
        </w:rPr>
        <w:t xml:space="preserve"> </w:t>
      </w:r>
      <w:proofErr w:type="spellStart"/>
      <w:r w:rsidRPr="000B7ECC">
        <w:rPr>
          <w:rFonts w:ascii="Calibri" w:hAnsi="Calibri" w:cs="Calibri"/>
          <w:sz w:val="22"/>
        </w:rPr>
        <w:t>definisanih</w:t>
      </w:r>
      <w:proofErr w:type="spellEnd"/>
      <w:r w:rsidRPr="000B7ECC">
        <w:rPr>
          <w:rFonts w:ascii="Calibri" w:hAnsi="Calibri" w:cs="Calibri"/>
          <w:sz w:val="22"/>
        </w:rPr>
        <w:t xml:space="preserve"> </w:t>
      </w:r>
      <w:proofErr w:type="spellStart"/>
      <w:r w:rsidRPr="000B7ECC">
        <w:rPr>
          <w:rFonts w:ascii="Calibri" w:hAnsi="Calibri" w:cs="Calibri"/>
          <w:sz w:val="22"/>
        </w:rPr>
        <w:t>Direktivom</w:t>
      </w:r>
      <w:proofErr w:type="spellEnd"/>
      <w:r w:rsidRPr="000B7ECC">
        <w:rPr>
          <w:rFonts w:ascii="Calibri" w:hAnsi="Calibri" w:cs="Calibri"/>
          <w:sz w:val="22"/>
        </w:rPr>
        <w:t xml:space="preserve"> 2008/96 </w:t>
      </w:r>
      <w:proofErr w:type="spellStart"/>
      <w:r w:rsidRPr="000B7ECC">
        <w:rPr>
          <w:rFonts w:ascii="Calibri" w:hAnsi="Calibri" w:cs="Calibri"/>
          <w:sz w:val="22"/>
        </w:rPr>
        <w:t>na</w:t>
      </w:r>
      <w:proofErr w:type="spellEnd"/>
      <w:r w:rsidRPr="000B7ECC">
        <w:rPr>
          <w:rFonts w:ascii="Calibri" w:hAnsi="Calibri" w:cs="Calibri"/>
          <w:sz w:val="22"/>
        </w:rPr>
        <w:t xml:space="preserve"> </w:t>
      </w:r>
      <w:proofErr w:type="spellStart"/>
      <w:r w:rsidRPr="000B7ECC">
        <w:rPr>
          <w:rFonts w:ascii="Calibri" w:hAnsi="Calibri" w:cs="Calibri"/>
          <w:sz w:val="22"/>
        </w:rPr>
        <w:t>području</w:t>
      </w:r>
      <w:proofErr w:type="spellEnd"/>
      <w:r w:rsidRPr="000B7ECC">
        <w:rPr>
          <w:rFonts w:ascii="Calibri" w:hAnsi="Calibri" w:cs="Calibri"/>
          <w:sz w:val="22"/>
        </w:rPr>
        <w:t xml:space="preserve"> </w:t>
      </w:r>
      <w:proofErr w:type="spellStart"/>
      <w:r w:rsidRPr="000B7ECC">
        <w:rPr>
          <w:rFonts w:ascii="Calibri" w:hAnsi="Calibri" w:cs="Calibri"/>
          <w:sz w:val="22"/>
        </w:rPr>
        <w:t>Grada</w:t>
      </w:r>
      <w:proofErr w:type="spellEnd"/>
      <w:r w:rsidRPr="000B7ECC">
        <w:rPr>
          <w:rFonts w:ascii="Calibri" w:hAnsi="Calibri" w:cs="Calibri"/>
          <w:sz w:val="22"/>
        </w:rPr>
        <w:t xml:space="preserve"> </w:t>
      </w:r>
      <w:proofErr w:type="spellStart"/>
      <w:r w:rsidRPr="000B7ECC">
        <w:rPr>
          <w:rFonts w:ascii="Calibri" w:hAnsi="Calibri" w:cs="Calibri"/>
          <w:sz w:val="22"/>
        </w:rPr>
        <w:t>Istočno</w:t>
      </w:r>
      <w:proofErr w:type="spellEnd"/>
      <w:r w:rsidRPr="000B7ECC">
        <w:rPr>
          <w:rFonts w:ascii="Calibri" w:hAnsi="Calibri" w:cs="Calibri"/>
          <w:sz w:val="22"/>
        </w:rPr>
        <w:t xml:space="preserve"> Sarajevo </w:t>
      </w:r>
      <w:proofErr w:type="spellStart"/>
      <w:r w:rsidR="00A630FD" w:rsidRPr="000B7ECC">
        <w:rPr>
          <w:rFonts w:ascii="Calibri" w:hAnsi="Calibri" w:cs="Calibri"/>
          <w:sz w:val="22"/>
        </w:rPr>
        <w:t>može</w:t>
      </w:r>
      <w:proofErr w:type="spellEnd"/>
      <w:r w:rsidR="00A630FD" w:rsidRPr="000B7ECC">
        <w:rPr>
          <w:rFonts w:ascii="Calibri" w:hAnsi="Calibri" w:cs="Calibri"/>
          <w:sz w:val="22"/>
        </w:rPr>
        <w:t xml:space="preserve"> </w:t>
      </w:r>
      <w:proofErr w:type="spellStart"/>
      <w:r w:rsidR="00A630FD" w:rsidRPr="000B7ECC">
        <w:rPr>
          <w:rFonts w:ascii="Calibri" w:hAnsi="Calibri" w:cs="Calibri"/>
          <w:sz w:val="22"/>
        </w:rPr>
        <w:t>biti</w:t>
      </w:r>
      <w:proofErr w:type="spellEnd"/>
      <w:r w:rsidR="00A630FD" w:rsidRPr="000B7ECC">
        <w:rPr>
          <w:rFonts w:ascii="Calibri" w:hAnsi="Calibri" w:cs="Calibri"/>
          <w:sz w:val="22"/>
        </w:rPr>
        <w:t xml:space="preserve"> </w:t>
      </w:r>
      <w:proofErr w:type="spellStart"/>
      <w:r w:rsidR="00A630FD" w:rsidRPr="000B7ECC">
        <w:rPr>
          <w:rFonts w:ascii="Calibri" w:hAnsi="Calibri" w:cs="Calibri"/>
          <w:sz w:val="22"/>
        </w:rPr>
        <w:t>od</w:t>
      </w:r>
      <w:proofErr w:type="spellEnd"/>
      <w:r w:rsidR="00A630FD" w:rsidRPr="000B7ECC">
        <w:rPr>
          <w:rFonts w:ascii="Calibri" w:hAnsi="Calibri" w:cs="Calibri"/>
          <w:sz w:val="22"/>
        </w:rPr>
        <w:t xml:space="preserve"> </w:t>
      </w:r>
      <w:proofErr w:type="spellStart"/>
      <w:r w:rsidR="00A630FD" w:rsidRPr="000B7ECC">
        <w:rPr>
          <w:rFonts w:ascii="Calibri" w:hAnsi="Calibri" w:cs="Calibri"/>
          <w:sz w:val="22"/>
        </w:rPr>
        <w:t>koristi</w:t>
      </w:r>
      <w:proofErr w:type="spellEnd"/>
      <w:r w:rsidRPr="000B7ECC">
        <w:rPr>
          <w:rFonts w:ascii="Calibri" w:hAnsi="Calibri" w:cs="Calibri"/>
          <w:sz w:val="22"/>
        </w:rPr>
        <w:t xml:space="preserve"> </w:t>
      </w:r>
      <w:proofErr w:type="spellStart"/>
      <w:r w:rsidR="00300712">
        <w:rPr>
          <w:rFonts w:ascii="Calibri" w:hAnsi="Calibri" w:cs="Calibri"/>
          <w:sz w:val="22"/>
        </w:rPr>
        <w:t>subjektima</w:t>
      </w:r>
      <w:proofErr w:type="spellEnd"/>
      <w:r w:rsidR="00300712" w:rsidRPr="000B7ECC">
        <w:rPr>
          <w:rFonts w:ascii="Calibri" w:hAnsi="Calibri" w:cs="Calibri"/>
          <w:sz w:val="22"/>
        </w:rPr>
        <w:t xml:space="preserve"> </w:t>
      </w:r>
      <w:proofErr w:type="spellStart"/>
      <w:r w:rsidRPr="000B7ECC">
        <w:rPr>
          <w:rFonts w:ascii="Calibri" w:hAnsi="Calibri" w:cs="Calibri"/>
          <w:sz w:val="22"/>
        </w:rPr>
        <w:t>nadležnim</w:t>
      </w:r>
      <w:proofErr w:type="spellEnd"/>
      <w:r w:rsidR="00300712">
        <w:rPr>
          <w:rFonts w:ascii="Calibri" w:hAnsi="Calibri" w:cs="Calibri"/>
          <w:sz w:val="22"/>
        </w:rPr>
        <w:t xml:space="preserve"> </w:t>
      </w:r>
      <w:proofErr w:type="spellStart"/>
      <w:r w:rsidRPr="000B7ECC">
        <w:rPr>
          <w:rFonts w:ascii="Calibri" w:hAnsi="Calibri" w:cs="Calibri"/>
          <w:sz w:val="22"/>
        </w:rPr>
        <w:t>za</w:t>
      </w:r>
      <w:proofErr w:type="spellEnd"/>
      <w:r w:rsidRPr="000B7ECC">
        <w:rPr>
          <w:rFonts w:ascii="Calibri" w:hAnsi="Calibri" w:cs="Calibri"/>
          <w:sz w:val="22"/>
        </w:rPr>
        <w:t xml:space="preserve"> </w:t>
      </w:r>
      <w:proofErr w:type="spellStart"/>
      <w:r w:rsidRPr="000B7ECC">
        <w:rPr>
          <w:rFonts w:ascii="Calibri" w:hAnsi="Calibri" w:cs="Calibri"/>
          <w:sz w:val="22"/>
        </w:rPr>
        <w:t>bezbjednost</w:t>
      </w:r>
      <w:proofErr w:type="spellEnd"/>
      <w:r w:rsidRPr="000B7ECC">
        <w:rPr>
          <w:rFonts w:ascii="Calibri" w:hAnsi="Calibri" w:cs="Calibri"/>
          <w:sz w:val="22"/>
        </w:rPr>
        <w:t xml:space="preserve"> </w:t>
      </w:r>
      <w:proofErr w:type="spellStart"/>
      <w:r w:rsidRPr="000B7ECC">
        <w:rPr>
          <w:rFonts w:ascii="Calibri" w:hAnsi="Calibri" w:cs="Calibri"/>
          <w:sz w:val="22"/>
        </w:rPr>
        <w:t>saobraćaja</w:t>
      </w:r>
      <w:proofErr w:type="spellEnd"/>
      <w:r w:rsidRPr="000B7ECC">
        <w:rPr>
          <w:rFonts w:ascii="Calibri" w:hAnsi="Calibri" w:cs="Calibri"/>
          <w:sz w:val="22"/>
        </w:rPr>
        <w:t xml:space="preserve"> u </w:t>
      </w:r>
      <w:proofErr w:type="spellStart"/>
      <w:r w:rsidRPr="000B7ECC">
        <w:rPr>
          <w:rFonts w:ascii="Calibri" w:hAnsi="Calibri" w:cs="Calibri"/>
          <w:sz w:val="22"/>
        </w:rPr>
        <w:t>bilo</w:t>
      </w:r>
      <w:proofErr w:type="spellEnd"/>
      <w:r w:rsidRPr="000B7ECC">
        <w:rPr>
          <w:rFonts w:ascii="Calibri" w:hAnsi="Calibri" w:cs="Calibri"/>
          <w:sz w:val="22"/>
        </w:rPr>
        <w:t xml:space="preserve"> </w:t>
      </w:r>
      <w:proofErr w:type="spellStart"/>
      <w:r w:rsidRPr="000B7ECC">
        <w:rPr>
          <w:rFonts w:ascii="Calibri" w:hAnsi="Calibri" w:cs="Calibri"/>
          <w:sz w:val="22"/>
        </w:rPr>
        <w:t>kojoj</w:t>
      </w:r>
      <w:proofErr w:type="spellEnd"/>
      <w:r w:rsidRPr="000B7ECC">
        <w:rPr>
          <w:rFonts w:ascii="Calibri" w:hAnsi="Calibri" w:cs="Calibri"/>
          <w:sz w:val="22"/>
        </w:rPr>
        <w:t xml:space="preserve"> </w:t>
      </w:r>
      <w:proofErr w:type="spellStart"/>
      <w:r w:rsidRPr="000B7ECC">
        <w:rPr>
          <w:rFonts w:ascii="Calibri" w:hAnsi="Calibri" w:cs="Calibri"/>
          <w:sz w:val="22"/>
        </w:rPr>
        <w:t>lokalnoj</w:t>
      </w:r>
      <w:proofErr w:type="spellEnd"/>
      <w:r w:rsidRPr="000B7ECC">
        <w:rPr>
          <w:rFonts w:ascii="Calibri" w:hAnsi="Calibri" w:cs="Calibri"/>
          <w:sz w:val="22"/>
        </w:rPr>
        <w:t xml:space="preserve"> </w:t>
      </w:r>
      <w:proofErr w:type="spellStart"/>
      <w:r w:rsidRPr="000B7ECC">
        <w:rPr>
          <w:rFonts w:ascii="Calibri" w:hAnsi="Calibri" w:cs="Calibri"/>
          <w:sz w:val="22"/>
        </w:rPr>
        <w:t>zajednici</w:t>
      </w:r>
      <w:proofErr w:type="spellEnd"/>
      <w:r w:rsidRPr="000B7ECC">
        <w:rPr>
          <w:rFonts w:ascii="Calibri" w:hAnsi="Calibri" w:cs="Calibri"/>
          <w:sz w:val="22"/>
        </w:rPr>
        <w:t xml:space="preserve"> </w:t>
      </w:r>
      <w:proofErr w:type="spellStart"/>
      <w:r w:rsidRPr="000B7ECC">
        <w:rPr>
          <w:rFonts w:ascii="Calibri" w:hAnsi="Calibri" w:cs="Calibri"/>
          <w:sz w:val="22"/>
        </w:rPr>
        <w:t>ili</w:t>
      </w:r>
      <w:proofErr w:type="spellEnd"/>
      <w:r w:rsidRPr="000B7ECC">
        <w:rPr>
          <w:rFonts w:ascii="Calibri" w:hAnsi="Calibri" w:cs="Calibri"/>
          <w:sz w:val="22"/>
        </w:rPr>
        <w:t xml:space="preserve"> </w:t>
      </w:r>
      <w:proofErr w:type="spellStart"/>
      <w:r w:rsidR="000A4661">
        <w:rPr>
          <w:rFonts w:ascii="Calibri" w:hAnsi="Calibri" w:cs="Calibri"/>
          <w:sz w:val="22"/>
        </w:rPr>
        <w:t>subjektima</w:t>
      </w:r>
      <w:proofErr w:type="spellEnd"/>
      <w:r w:rsidR="000A4661">
        <w:rPr>
          <w:rFonts w:ascii="Calibri" w:hAnsi="Calibri" w:cs="Calibri"/>
          <w:sz w:val="22"/>
        </w:rPr>
        <w:t xml:space="preserve"> </w:t>
      </w:r>
      <w:proofErr w:type="spellStart"/>
      <w:r w:rsidRPr="000B7ECC">
        <w:rPr>
          <w:rFonts w:ascii="Calibri" w:hAnsi="Calibri" w:cs="Calibri"/>
          <w:sz w:val="22"/>
        </w:rPr>
        <w:t>na</w:t>
      </w:r>
      <w:proofErr w:type="spellEnd"/>
      <w:r w:rsidRPr="000B7ECC">
        <w:rPr>
          <w:rFonts w:ascii="Calibri" w:hAnsi="Calibri" w:cs="Calibri"/>
          <w:sz w:val="22"/>
        </w:rPr>
        <w:t xml:space="preserve"> </w:t>
      </w:r>
      <w:proofErr w:type="spellStart"/>
      <w:r w:rsidRPr="000B7ECC">
        <w:rPr>
          <w:rFonts w:ascii="Calibri" w:hAnsi="Calibri" w:cs="Calibri"/>
          <w:sz w:val="22"/>
        </w:rPr>
        <w:t>nivou</w:t>
      </w:r>
      <w:proofErr w:type="spellEnd"/>
      <w:r w:rsidRPr="000B7ECC">
        <w:rPr>
          <w:rFonts w:ascii="Calibri" w:hAnsi="Calibri" w:cs="Calibri"/>
          <w:sz w:val="22"/>
        </w:rPr>
        <w:t xml:space="preserve"> </w:t>
      </w:r>
      <w:proofErr w:type="spellStart"/>
      <w:r w:rsidRPr="000B7ECC">
        <w:rPr>
          <w:rFonts w:ascii="Calibri" w:hAnsi="Calibri" w:cs="Calibri"/>
          <w:sz w:val="22"/>
        </w:rPr>
        <w:t>države</w:t>
      </w:r>
      <w:proofErr w:type="spellEnd"/>
      <w:r w:rsidRPr="000B7ECC">
        <w:rPr>
          <w:rFonts w:ascii="Calibri" w:hAnsi="Calibri" w:cs="Calibri"/>
          <w:sz w:val="22"/>
        </w:rPr>
        <w:t xml:space="preserve">, </w:t>
      </w:r>
      <w:proofErr w:type="spellStart"/>
      <w:r w:rsidRPr="000B7ECC">
        <w:rPr>
          <w:rFonts w:ascii="Calibri" w:hAnsi="Calibri" w:cs="Calibri"/>
          <w:sz w:val="22"/>
        </w:rPr>
        <w:t>jer</w:t>
      </w:r>
      <w:proofErr w:type="spellEnd"/>
      <w:r w:rsidRPr="000B7ECC">
        <w:rPr>
          <w:rFonts w:ascii="Calibri" w:hAnsi="Calibri" w:cs="Calibri"/>
          <w:sz w:val="22"/>
        </w:rPr>
        <w:t xml:space="preserve"> </w:t>
      </w:r>
      <w:proofErr w:type="spellStart"/>
      <w:r w:rsidRPr="000B7ECC">
        <w:rPr>
          <w:rFonts w:ascii="Calibri" w:hAnsi="Calibri" w:cs="Calibri"/>
          <w:sz w:val="22"/>
        </w:rPr>
        <w:t>ovakva</w:t>
      </w:r>
      <w:proofErr w:type="spellEnd"/>
      <w:r w:rsidRPr="000B7ECC">
        <w:rPr>
          <w:rFonts w:ascii="Calibri" w:hAnsi="Calibri" w:cs="Calibri"/>
          <w:sz w:val="22"/>
        </w:rPr>
        <w:t xml:space="preserve"> </w:t>
      </w:r>
      <w:proofErr w:type="spellStart"/>
      <w:r w:rsidRPr="000B7ECC">
        <w:rPr>
          <w:rFonts w:ascii="Calibri" w:hAnsi="Calibri" w:cs="Calibri"/>
          <w:sz w:val="22"/>
        </w:rPr>
        <w:t>vrsta</w:t>
      </w:r>
      <w:proofErr w:type="spellEnd"/>
      <w:r w:rsidRPr="000B7ECC">
        <w:rPr>
          <w:rFonts w:ascii="Calibri" w:hAnsi="Calibri" w:cs="Calibri"/>
          <w:sz w:val="22"/>
        </w:rPr>
        <w:t xml:space="preserve"> </w:t>
      </w:r>
      <w:proofErr w:type="spellStart"/>
      <w:r w:rsidRPr="000B7ECC">
        <w:rPr>
          <w:rFonts w:ascii="Calibri" w:hAnsi="Calibri" w:cs="Calibri"/>
          <w:sz w:val="22"/>
        </w:rPr>
        <w:t>analize</w:t>
      </w:r>
      <w:proofErr w:type="spellEnd"/>
      <w:r w:rsidRPr="000B7ECC">
        <w:rPr>
          <w:rFonts w:ascii="Calibri" w:hAnsi="Calibri" w:cs="Calibri"/>
          <w:sz w:val="22"/>
        </w:rPr>
        <w:t xml:space="preserve"> </w:t>
      </w:r>
      <w:proofErr w:type="spellStart"/>
      <w:r w:rsidRPr="000B7ECC">
        <w:rPr>
          <w:rFonts w:ascii="Calibri" w:hAnsi="Calibri" w:cs="Calibri"/>
          <w:sz w:val="22"/>
        </w:rPr>
        <w:t>omogućava</w:t>
      </w:r>
      <w:proofErr w:type="spellEnd"/>
      <w:r w:rsidRPr="000B7ECC">
        <w:rPr>
          <w:rFonts w:ascii="Calibri" w:hAnsi="Calibri" w:cs="Calibri"/>
          <w:sz w:val="22"/>
        </w:rPr>
        <w:t xml:space="preserve"> </w:t>
      </w:r>
      <w:r w:rsidRPr="000B7ECC">
        <w:rPr>
          <w:rFonts w:ascii="Calibri" w:hAnsi="Calibri" w:cs="Calibri"/>
          <w:sz w:val="22"/>
          <w:lang w:val="sr-Latn-BA"/>
        </w:rPr>
        <w:t xml:space="preserve">objektivnu procjenu </w:t>
      </w:r>
      <w:proofErr w:type="spellStart"/>
      <w:r w:rsidRPr="000B7ECC">
        <w:rPr>
          <w:rFonts w:ascii="Calibri" w:hAnsi="Calibri" w:cs="Calibri"/>
          <w:sz w:val="22"/>
        </w:rPr>
        <w:t>bezbjednosti</w:t>
      </w:r>
      <w:proofErr w:type="spellEnd"/>
      <w:r w:rsidRPr="000B7ECC">
        <w:rPr>
          <w:rFonts w:ascii="Calibri" w:hAnsi="Calibri" w:cs="Calibri"/>
          <w:sz w:val="22"/>
          <w:lang w:val="sr-Latn-BA"/>
        </w:rPr>
        <w:t xml:space="preserve"> saobraćaja na </w:t>
      </w:r>
      <w:proofErr w:type="spellStart"/>
      <w:r w:rsidRPr="000B7ECC">
        <w:rPr>
          <w:rFonts w:ascii="Calibri" w:hAnsi="Calibri" w:cs="Calibri"/>
          <w:sz w:val="22"/>
        </w:rPr>
        <w:t>putevima</w:t>
      </w:r>
      <w:proofErr w:type="spellEnd"/>
      <w:r w:rsidRPr="000B7ECC">
        <w:rPr>
          <w:rFonts w:ascii="Calibri" w:hAnsi="Calibri" w:cs="Calibri"/>
          <w:sz w:val="22"/>
          <w:lang w:val="sr-Latn-BA"/>
        </w:rPr>
        <w:t xml:space="preserve"> i rangiranje dionica za dalju analizu i tretman.</w:t>
      </w:r>
      <w:r w:rsidR="004157C3" w:rsidRPr="000B7ECC">
        <w:rPr>
          <w:rFonts w:ascii="Calibri" w:hAnsi="Calibri" w:cs="Calibri"/>
          <w:sz w:val="22"/>
          <w:lang w:val="sr-Latn-BA"/>
        </w:rPr>
        <w:t xml:space="preserve"> Na ovaj način će se ograničena finansijska sredstva utrošiti na najbolji način i to na unapređenje bezbjednosti drumskog saobraćaja </w:t>
      </w:r>
      <w:r w:rsidR="00300712">
        <w:rPr>
          <w:rFonts w:ascii="Calibri" w:hAnsi="Calibri" w:cs="Calibri"/>
          <w:sz w:val="22"/>
          <w:lang w:val="sr-Latn-BA"/>
        </w:rPr>
        <w:t>za sve učesnike</w:t>
      </w:r>
      <w:r w:rsidR="004157C3" w:rsidRPr="000B7ECC">
        <w:rPr>
          <w:rFonts w:ascii="Calibri" w:hAnsi="Calibri" w:cs="Calibri"/>
          <w:sz w:val="22"/>
          <w:lang w:val="sr-Latn-BA"/>
        </w:rPr>
        <w:t>.</w:t>
      </w:r>
    </w:p>
    <w:p w:rsidR="00056B08" w:rsidRPr="00136B4F" w:rsidRDefault="00D67427" w:rsidP="00136B4F">
      <w:pPr>
        <w:spacing w:before="240" w:after="240" w:line="240" w:lineRule="auto"/>
        <w:rPr>
          <w:rFonts w:ascii="Calibri" w:hAnsi="Calibri" w:cs="Calibri"/>
          <w:b/>
          <w:lang w:val="en-US"/>
        </w:rPr>
      </w:pPr>
      <w:r w:rsidRPr="000B7ECC">
        <w:rPr>
          <w:rFonts w:ascii="Calibri" w:hAnsi="Calibri" w:cs="Calibri"/>
          <w:b/>
          <w:lang w:val="en-US"/>
        </w:rPr>
        <w:t>5. LITERATURA</w:t>
      </w:r>
    </w:p>
    <w:p w:rsidR="00056B08" w:rsidRPr="00BD349D" w:rsidRDefault="00056B08" w:rsidP="005E44B0">
      <w:pPr>
        <w:pStyle w:val="16-Literatura"/>
        <w:spacing w:before="0" w:after="120"/>
        <w:rPr>
          <w:rFonts w:ascii="Calibri" w:hAnsi="Calibri"/>
          <w:color w:val="auto"/>
          <w:sz w:val="22"/>
          <w:lang w:val="bs-Latn-BA"/>
        </w:rPr>
      </w:pPr>
      <w:r w:rsidRPr="00BD349D">
        <w:rPr>
          <w:rFonts w:ascii="Calibri" w:hAnsi="Calibri"/>
          <w:color w:val="auto"/>
          <w:sz w:val="22"/>
        </w:rPr>
        <w:t xml:space="preserve">[1] </w:t>
      </w:r>
      <w:proofErr w:type="spellStart"/>
      <w:r w:rsidRPr="00BD349D">
        <w:rPr>
          <w:rFonts w:ascii="Calibri" w:hAnsi="Calibri"/>
          <w:color w:val="auto"/>
          <w:sz w:val="22"/>
        </w:rPr>
        <w:t>Mandić</w:t>
      </w:r>
      <w:proofErr w:type="spellEnd"/>
      <w:r w:rsidRPr="00BD349D">
        <w:rPr>
          <w:rFonts w:ascii="Calibri" w:hAnsi="Calibri"/>
          <w:color w:val="auto"/>
          <w:sz w:val="22"/>
        </w:rPr>
        <w:t xml:space="preserve">, V: </w:t>
      </w:r>
      <w:r w:rsidRPr="00BD349D">
        <w:rPr>
          <w:rFonts w:ascii="Calibri" w:hAnsi="Calibri"/>
          <w:color w:val="auto"/>
          <w:sz w:val="22"/>
          <w:lang w:val="bs-Latn-BA"/>
        </w:rPr>
        <w:t xml:space="preserve">Identifikacija visokorizičnih dionica </w:t>
      </w:r>
      <w:proofErr w:type="gramStart"/>
      <w:r w:rsidRPr="00BD349D">
        <w:rPr>
          <w:rFonts w:ascii="Calibri" w:hAnsi="Calibri"/>
          <w:color w:val="auto"/>
          <w:sz w:val="22"/>
          <w:lang w:val="bs-Latn-BA"/>
        </w:rPr>
        <w:t>na</w:t>
      </w:r>
      <w:proofErr w:type="gramEnd"/>
      <w:r w:rsidRPr="00BD349D">
        <w:rPr>
          <w:rFonts w:ascii="Calibri" w:hAnsi="Calibri"/>
          <w:color w:val="auto"/>
          <w:sz w:val="22"/>
          <w:lang w:val="bs-Latn-BA"/>
        </w:rPr>
        <w:t xml:space="preserve"> magistralnoj putnoj mreži shodno Direktivi 2008/96 - magistarski rad, 2012, Fakultet za saobraćaj i komunikacije, Sarajevo</w:t>
      </w:r>
      <w:r w:rsidR="009C1BB1" w:rsidRPr="00BD349D">
        <w:rPr>
          <w:rFonts w:ascii="Calibri" w:hAnsi="Calibri"/>
          <w:color w:val="auto"/>
          <w:sz w:val="22"/>
          <w:lang w:val="bs-Latn-BA"/>
        </w:rPr>
        <w:t>;</w:t>
      </w:r>
    </w:p>
    <w:p w:rsidR="00056B08" w:rsidRPr="00BD349D" w:rsidRDefault="00056B08" w:rsidP="005E44B0">
      <w:pPr>
        <w:pStyle w:val="16-Literatura"/>
        <w:spacing w:before="0" w:after="120"/>
        <w:rPr>
          <w:rFonts w:ascii="Calibri" w:hAnsi="Calibri"/>
          <w:color w:val="auto"/>
          <w:sz w:val="22"/>
        </w:rPr>
      </w:pPr>
      <w:r w:rsidRPr="00BD349D">
        <w:rPr>
          <w:rFonts w:ascii="Calibri" w:hAnsi="Calibri"/>
          <w:color w:val="auto"/>
          <w:sz w:val="22"/>
        </w:rPr>
        <w:t xml:space="preserve">[2] </w:t>
      </w:r>
      <w:proofErr w:type="spellStart"/>
      <w:r w:rsidRPr="00BD349D">
        <w:rPr>
          <w:rFonts w:ascii="Calibri" w:hAnsi="Calibri"/>
          <w:color w:val="auto"/>
          <w:sz w:val="22"/>
        </w:rPr>
        <w:t>Lindov</w:t>
      </w:r>
      <w:proofErr w:type="spellEnd"/>
      <w:r w:rsidRPr="00BD349D">
        <w:rPr>
          <w:rFonts w:ascii="Calibri" w:hAnsi="Calibri"/>
          <w:color w:val="auto"/>
          <w:sz w:val="22"/>
        </w:rPr>
        <w:t xml:space="preserve">, O. </w:t>
      </w:r>
      <w:proofErr w:type="spellStart"/>
      <w:r w:rsidRPr="00BD349D">
        <w:rPr>
          <w:rFonts w:ascii="Calibri" w:hAnsi="Calibri"/>
          <w:color w:val="auto"/>
          <w:sz w:val="22"/>
        </w:rPr>
        <w:t>Mandić</w:t>
      </w:r>
      <w:proofErr w:type="spellEnd"/>
      <w:r w:rsidRPr="00BD349D">
        <w:rPr>
          <w:rFonts w:ascii="Calibri" w:hAnsi="Calibri"/>
          <w:color w:val="auto"/>
          <w:sz w:val="22"/>
        </w:rPr>
        <w:t xml:space="preserve">, </w:t>
      </w:r>
      <w:proofErr w:type="gramStart"/>
      <w:r w:rsidRPr="00BD349D">
        <w:rPr>
          <w:rFonts w:ascii="Calibri" w:hAnsi="Calibri"/>
          <w:color w:val="auto"/>
          <w:sz w:val="22"/>
        </w:rPr>
        <w:t>V</w:t>
      </w:r>
      <w:proofErr w:type="gramEnd"/>
      <w:r w:rsidRPr="00BD349D">
        <w:rPr>
          <w:rFonts w:ascii="Calibri" w:hAnsi="Calibri"/>
          <w:color w:val="auto"/>
          <w:sz w:val="22"/>
        </w:rPr>
        <w:t xml:space="preserve">: </w:t>
      </w:r>
      <w:proofErr w:type="spellStart"/>
      <w:r w:rsidRPr="00BD349D">
        <w:rPr>
          <w:rFonts w:ascii="Calibri" w:hAnsi="Calibri"/>
          <w:color w:val="auto"/>
          <w:sz w:val="22"/>
        </w:rPr>
        <w:t>Metodologija</w:t>
      </w:r>
      <w:proofErr w:type="spellEnd"/>
      <w:r w:rsidRPr="00BD349D">
        <w:rPr>
          <w:rFonts w:ascii="Calibri" w:hAnsi="Calibri"/>
          <w:color w:val="auto"/>
          <w:sz w:val="22"/>
        </w:rPr>
        <w:t xml:space="preserve"> </w:t>
      </w:r>
      <w:proofErr w:type="spellStart"/>
      <w:r w:rsidRPr="00BD349D">
        <w:rPr>
          <w:rFonts w:ascii="Calibri" w:hAnsi="Calibri"/>
          <w:color w:val="auto"/>
          <w:sz w:val="22"/>
        </w:rPr>
        <w:t>upravljanja</w:t>
      </w:r>
      <w:proofErr w:type="spellEnd"/>
      <w:r w:rsidRPr="00BD349D">
        <w:rPr>
          <w:rFonts w:ascii="Calibri" w:hAnsi="Calibri"/>
          <w:color w:val="auto"/>
          <w:sz w:val="22"/>
        </w:rPr>
        <w:t xml:space="preserve"> </w:t>
      </w:r>
      <w:proofErr w:type="spellStart"/>
      <w:r w:rsidRPr="00BD349D">
        <w:rPr>
          <w:rFonts w:ascii="Calibri" w:hAnsi="Calibri"/>
          <w:color w:val="auto"/>
          <w:sz w:val="22"/>
        </w:rPr>
        <w:t>visokorizičnim</w:t>
      </w:r>
      <w:proofErr w:type="spellEnd"/>
      <w:r w:rsidRPr="00BD349D">
        <w:rPr>
          <w:rFonts w:ascii="Calibri" w:hAnsi="Calibri"/>
          <w:color w:val="auto"/>
          <w:sz w:val="22"/>
        </w:rPr>
        <w:t xml:space="preserve"> </w:t>
      </w:r>
      <w:proofErr w:type="spellStart"/>
      <w:r w:rsidRPr="00BD349D">
        <w:rPr>
          <w:rFonts w:ascii="Calibri" w:hAnsi="Calibri"/>
          <w:color w:val="auto"/>
          <w:sz w:val="22"/>
        </w:rPr>
        <w:t>dionicama</w:t>
      </w:r>
      <w:proofErr w:type="spellEnd"/>
      <w:r w:rsidRPr="00BD349D">
        <w:rPr>
          <w:rFonts w:ascii="Calibri" w:hAnsi="Calibri"/>
          <w:color w:val="auto"/>
          <w:sz w:val="22"/>
        </w:rPr>
        <w:t xml:space="preserve"> </w:t>
      </w:r>
      <w:proofErr w:type="spellStart"/>
      <w:r w:rsidRPr="00BD349D">
        <w:rPr>
          <w:rFonts w:ascii="Calibri" w:hAnsi="Calibri"/>
          <w:color w:val="auto"/>
          <w:sz w:val="22"/>
        </w:rPr>
        <w:t>putne</w:t>
      </w:r>
      <w:proofErr w:type="spellEnd"/>
      <w:r w:rsidRPr="00BD349D">
        <w:rPr>
          <w:rFonts w:ascii="Calibri" w:hAnsi="Calibri"/>
          <w:color w:val="auto"/>
          <w:sz w:val="22"/>
        </w:rPr>
        <w:t xml:space="preserve"> </w:t>
      </w:r>
      <w:proofErr w:type="spellStart"/>
      <w:r w:rsidRPr="00BD349D">
        <w:rPr>
          <w:rFonts w:ascii="Calibri" w:hAnsi="Calibri"/>
          <w:color w:val="auto"/>
          <w:sz w:val="22"/>
        </w:rPr>
        <w:t>mreže</w:t>
      </w:r>
      <w:proofErr w:type="spellEnd"/>
      <w:r w:rsidRPr="00BD349D">
        <w:rPr>
          <w:rFonts w:ascii="Calibri" w:hAnsi="Calibri"/>
          <w:color w:val="auto"/>
          <w:sz w:val="22"/>
        </w:rPr>
        <w:t xml:space="preserve"> </w:t>
      </w:r>
      <w:proofErr w:type="spellStart"/>
      <w:r w:rsidRPr="00BD349D">
        <w:rPr>
          <w:rFonts w:ascii="Calibri" w:hAnsi="Calibri"/>
          <w:color w:val="auto"/>
          <w:sz w:val="22"/>
        </w:rPr>
        <w:t>korištenjem</w:t>
      </w:r>
      <w:proofErr w:type="spellEnd"/>
      <w:r w:rsidRPr="00BD349D">
        <w:rPr>
          <w:rFonts w:ascii="Calibri" w:hAnsi="Calibri"/>
          <w:color w:val="auto"/>
          <w:sz w:val="22"/>
        </w:rPr>
        <w:t xml:space="preserve"> </w:t>
      </w:r>
      <w:proofErr w:type="spellStart"/>
      <w:r w:rsidRPr="00BD349D">
        <w:rPr>
          <w:rFonts w:ascii="Calibri" w:hAnsi="Calibri"/>
          <w:color w:val="auto"/>
          <w:sz w:val="22"/>
        </w:rPr>
        <w:t>dubinske</w:t>
      </w:r>
      <w:proofErr w:type="spellEnd"/>
      <w:r w:rsidRPr="00BD349D">
        <w:rPr>
          <w:rFonts w:ascii="Calibri" w:hAnsi="Calibri"/>
          <w:color w:val="auto"/>
          <w:sz w:val="22"/>
        </w:rPr>
        <w:t xml:space="preserve"> </w:t>
      </w:r>
      <w:proofErr w:type="spellStart"/>
      <w:r w:rsidRPr="00BD349D">
        <w:rPr>
          <w:rFonts w:ascii="Calibri" w:hAnsi="Calibri"/>
          <w:color w:val="auto"/>
          <w:sz w:val="22"/>
        </w:rPr>
        <w:t>analize</w:t>
      </w:r>
      <w:proofErr w:type="spellEnd"/>
      <w:r w:rsidRPr="00BD349D">
        <w:rPr>
          <w:rFonts w:ascii="Calibri" w:hAnsi="Calibri"/>
          <w:color w:val="auto"/>
          <w:sz w:val="22"/>
        </w:rPr>
        <w:t xml:space="preserve"> </w:t>
      </w:r>
      <w:proofErr w:type="spellStart"/>
      <w:r w:rsidRPr="00BD349D">
        <w:rPr>
          <w:rFonts w:ascii="Calibri" w:hAnsi="Calibri"/>
          <w:color w:val="auto"/>
          <w:sz w:val="22"/>
        </w:rPr>
        <w:t>saobraćajnih</w:t>
      </w:r>
      <w:proofErr w:type="spellEnd"/>
      <w:r w:rsidRPr="00BD349D">
        <w:rPr>
          <w:rFonts w:ascii="Calibri" w:hAnsi="Calibri"/>
          <w:color w:val="auto"/>
          <w:sz w:val="22"/>
        </w:rPr>
        <w:t xml:space="preserve"> </w:t>
      </w:r>
      <w:proofErr w:type="spellStart"/>
      <w:r w:rsidRPr="00BD349D">
        <w:rPr>
          <w:rFonts w:ascii="Calibri" w:hAnsi="Calibri"/>
          <w:color w:val="auto"/>
          <w:sz w:val="22"/>
        </w:rPr>
        <w:t>nezgoda</w:t>
      </w:r>
      <w:proofErr w:type="spellEnd"/>
      <w:r w:rsidRPr="00BD349D">
        <w:rPr>
          <w:rFonts w:ascii="Calibri" w:hAnsi="Calibri"/>
          <w:color w:val="auto"/>
          <w:sz w:val="22"/>
        </w:rPr>
        <w:t xml:space="preserve">, 2012, </w:t>
      </w:r>
      <w:proofErr w:type="spellStart"/>
      <w:r w:rsidRPr="00BD349D">
        <w:rPr>
          <w:rFonts w:ascii="Calibri" w:hAnsi="Calibri"/>
          <w:color w:val="auto"/>
          <w:sz w:val="22"/>
        </w:rPr>
        <w:t>Treći</w:t>
      </w:r>
      <w:proofErr w:type="spellEnd"/>
      <w:r w:rsidRPr="00BD349D">
        <w:rPr>
          <w:rFonts w:ascii="Calibri" w:hAnsi="Calibri"/>
          <w:color w:val="auto"/>
          <w:sz w:val="22"/>
        </w:rPr>
        <w:t xml:space="preserve"> </w:t>
      </w:r>
      <w:proofErr w:type="spellStart"/>
      <w:r w:rsidR="009C1BB1" w:rsidRPr="00BD349D">
        <w:rPr>
          <w:rFonts w:ascii="Calibri" w:hAnsi="Calibri"/>
          <w:color w:val="auto"/>
          <w:sz w:val="22"/>
        </w:rPr>
        <w:t>BiH</w:t>
      </w:r>
      <w:proofErr w:type="spellEnd"/>
      <w:r w:rsidR="009C1BB1" w:rsidRPr="00BD349D">
        <w:rPr>
          <w:rFonts w:ascii="Calibri" w:hAnsi="Calibri"/>
          <w:color w:val="auto"/>
          <w:sz w:val="22"/>
        </w:rPr>
        <w:t xml:space="preserve"> </w:t>
      </w:r>
      <w:proofErr w:type="spellStart"/>
      <w:r w:rsidR="009C1BB1" w:rsidRPr="00BD349D">
        <w:rPr>
          <w:rFonts w:ascii="Calibri" w:hAnsi="Calibri"/>
          <w:color w:val="auto"/>
          <w:sz w:val="22"/>
        </w:rPr>
        <w:t>kongres</w:t>
      </w:r>
      <w:proofErr w:type="spellEnd"/>
      <w:r w:rsidR="009C1BB1" w:rsidRPr="00BD349D">
        <w:rPr>
          <w:rFonts w:ascii="Calibri" w:hAnsi="Calibri"/>
          <w:color w:val="auto"/>
          <w:sz w:val="22"/>
        </w:rPr>
        <w:t xml:space="preserve"> o </w:t>
      </w:r>
      <w:proofErr w:type="spellStart"/>
      <w:r w:rsidR="009C1BB1" w:rsidRPr="00BD349D">
        <w:rPr>
          <w:rFonts w:ascii="Calibri" w:hAnsi="Calibri"/>
          <w:color w:val="auto"/>
          <w:sz w:val="22"/>
        </w:rPr>
        <w:t>cestama</w:t>
      </w:r>
      <w:proofErr w:type="spellEnd"/>
      <w:r w:rsidR="009C1BB1" w:rsidRPr="00BD349D">
        <w:rPr>
          <w:rFonts w:ascii="Calibri" w:hAnsi="Calibri"/>
          <w:color w:val="auto"/>
          <w:sz w:val="22"/>
        </w:rPr>
        <w:t>, Sarajevo;</w:t>
      </w:r>
    </w:p>
    <w:p w:rsidR="00056B08" w:rsidRPr="00BD349D" w:rsidRDefault="00056B08" w:rsidP="005E44B0">
      <w:pPr>
        <w:pStyle w:val="16-Literatura"/>
        <w:spacing w:before="0" w:after="120"/>
        <w:rPr>
          <w:rFonts w:ascii="Calibri" w:hAnsi="Calibri"/>
          <w:color w:val="auto"/>
          <w:sz w:val="22"/>
        </w:rPr>
      </w:pPr>
      <w:r w:rsidRPr="00BD349D">
        <w:rPr>
          <w:rFonts w:ascii="Calibri" w:hAnsi="Calibri"/>
          <w:color w:val="auto"/>
          <w:sz w:val="22"/>
        </w:rPr>
        <w:t xml:space="preserve">[3] </w:t>
      </w:r>
      <w:proofErr w:type="spellStart"/>
      <w:r w:rsidRPr="00BD349D">
        <w:rPr>
          <w:rFonts w:ascii="Calibri" w:hAnsi="Calibri"/>
          <w:color w:val="auto"/>
          <w:sz w:val="22"/>
        </w:rPr>
        <w:t>Lindov</w:t>
      </w:r>
      <w:proofErr w:type="spellEnd"/>
      <w:r w:rsidRPr="00BD349D">
        <w:rPr>
          <w:rFonts w:ascii="Calibri" w:hAnsi="Calibri"/>
          <w:color w:val="auto"/>
          <w:sz w:val="22"/>
        </w:rPr>
        <w:t xml:space="preserve">, O. </w:t>
      </w:r>
      <w:proofErr w:type="spellStart"/>
      <w:r w:rsidRPr="00BD349D">
        <w:rPr>
          <w:rFonts w:ascii="Calibri" w:hAnsi="Calibri"/>
          <w:color w:val="auto"/>
          <w:sz w:val="22"/>
        </w:rPr>
        <w:t>Omerhodžić</w:t>
      </w:r>
      <w:proofErr w:type="spellEnd"/>
      <w:r w:rsidRPr="00BD349D">
        <w:rPr>
          <w:rFonts w:ascii="Calibri" w:hAnsi="Calibri"/>
          <w:color w:val="auto"/>
          <w:sz w:val="22"/>
        </w:rPr>
        <w:t xml:space="preserve">, A: </w:t>
      </w:r>
      <w:proofErr w:type="spellStart"/>
      <w:r w:rsidRPr="00BD349D">
        <w:rPr>
          <w:rFonts w:ascii="Calibri" w:hAnsi="Calibri"/>
          <w:color w:val="auto"/>
          <w:sz w:val="22"/>
        </w:rPr>
        <w:t>Parametri</w:t>
      </w:r>
      <w:proofErr w:type="spellEnd"/>
      <w:r w:rsidRPr="00BD349D">
        <w:rPr>
          <w:rFonts w:ascii="Calibri" w:hAnsi="Calibri"/>
          <w:color w:val="auto"/>
          <w:sz w:val="22"/>
        </w:rPr>
        <w:t xml:space="preserve"> </w:t>
      </w:r>
      <w:proofErr w:type="spellStart"/>
      <w:r w:rsidRPr="00BD349D">
        <w:rPr>
          <w:rFonts w:ascii="Calibri" w:hAnsi="Calibri"/>
          <w:color w:val="auto"/>
          <w:sz w:val="22"/>
        </w:rPr>
        <w:t>i</w:t>
      </w:r>
      <w:proofErr w:type="spellEnd"/>
      <w:r w:rsidRPr="00BD349D">
        <w:rPr>
          <w:rFonts w:ascii="Calibri" w:hAnsi="Calibri"/>
          <w:color w:val="auto"/>
          <w:sz w:val="22"/>
        </w:rPr>
        <w:t xml:space="preserve"> </w:t>
      </w:r>
      <w:proofErr w:type="spellStart"/>
      <w:r w:rsidRPr="00BD349D">
        <w:rPr>
          <w:rFonts w:ascii="Calibri" w:hAnsi="Calibri"/>
          <w:color w:val="auto"/>
          <w:sz w:val="22"/>
        </w:rPr>
        <w:t>kriteriji</w:t>
      </w:r>
      <w:proofErr w:type="spellEnd"/>
      <w:r w:rsidRPr="00BD349D">
        <w:rPr>
          <w:rFonts w:ascii="Calibri" w:hAnsi="Calibri"/>
          <w:color w:val="auto"/>
          <w:sz w:val="22"/>
        </w:rPr>
        <w:t xml:space="preserve"> </w:t>
      </w:r>
      <w:proofErr w:type="spellStart"/>
      <w:r w:rsidRPr="00BD349D">
        <w:rPr>
          <w:rFonts w:ascii="Calibri" w:hAnsi="Calibri"/>
          <w:color w:val="auto"/>
          <w:sz w:val="22"/>
        </w:rPr>
        <w:t>za</w:t>
      </w:r>
      <w:proofErr w:type="spellEnd"/>
      <w:r w:rsidRPr="00BD349D">
        <w:rPr>
          <w:rFonts w:ascii="Calibri" w:hAnsi="Calibri"/>
          <w:color w:val="auto"/>
          <w:sz w:val="22"/>
        </w:rPr>
        <w:t xml:space="preserve"> </w:t>
      </w:r>
      <w:proofErr w:type="spellStart"/>
      <w:r w:rsidRPr="00BD349D">
        <w:rPr>
          <w:rFonts w:ascii="Calibri" w:hAnsi="Calibri"/>
          <w:color w:val="auto"/>
          <w:sz w:val="22"/>
        </w:rPr>
        <w:t>rangiranje</w:t>
      </w:r>
      <w:proofErr w:type="spellEnd"/>
      <w:r w:rsidRPr="00BD349D">
        <w:rPr>
          <w:rFonts w:ascii="Calibri" w:hAnsi="Calibri"/>
          <w:color w:val="auto"/>
          <w:sz w:val="22"/>
        </w:rPr>
        <w:t xml:space="preserve"> </w:t>
      </w:r>
      <w:proofErr w:type="spellStart"/>
      <w:r w:rsidRPr="00BD349D">
        <w:rPr>
          <w:rFonts w:ascii="Calibri" w:hAnsi="Calibri"/>
          <w:color w:val="auto"/>
          <w:sz w:val="22"/>
        </w:rPr>
        <w:t>prioriteta</w:t>
      </w:r>
      <w:proofErr w:type="spellEnd"/>
      <w:r w:rsidRPr="00BD349D">
        <w:rPr>
          <w:rFonts w:ascii="Calibri" w:hAnsi="Calibri"/>
          <w:color w:val="auto"/>
          <w:sz w:val="22"/>
        </w:rPr>
        <w:t xml:space="preserve">, </w:t>
      </w:r>
      <w:proofErr w:type="spellStart"/>
      <w:r w:rsidRPr="00BD349D">
        <w:rPr>
          <w:rFonts w:ascii="Calibri" w:hAnsi="Calibri"/>
          <w:color w:val="auto"/>
          <w:sz w:val="22"/>
        </w:rPr>
        <w:t>Sigurnost</w:t>
      </w:r>
      <w:proofErr w:type="spellEnd"/>
      <w:r w:rsidRPr="00BD349D">
        <w:rPr>
          <w:rFonts w:ascii="Calibri" w:hAnsi="Calibri"/>
          <w:color w:val="auto"/>
          <w:sz w:val="22"/>
        </w:rPr>
        <w:t xml:space="preserve"> </w:t>
      </w:r>
      <w:proofErr w:type="spellStart"/>
      <w:proofErr w:type="gramStart"/>
      <w:r w:rsidRPr="00BD349D">
        <w:rPr>
          <w:rFonts w:ascii="Calibri" w:hAnsi="Calibri"/>
          <w:color w:val="auto"/>
          <w:sz w:val="22"/>
        </w:rPr>
        <w:t>na</w:t>
      </w:r>
      <w:proofErr w:type="spellEnd"/>
      <w:proofErr w:type="gramEnd"/>
      <w:r w:rsidRPr="00BD349D">
        <w:rPr>
          <w:rFonts w:ascii="Calibri" w:hAnsi="Calibri"/>
          <w:color w:val="auto"/>
          <w:sz w:val="22"/>
        </w:rPr>
        <w:t xml:space="preserve"> </w:t>
      </w:r>
      <w:proofErr w:type="spellStart"/>
      <w:r w:rsidRPr="00BD349D">
        <w:rPr>
          <w:rFonts w:ascii="Calibri" w:hAnsi="Calibri"/>
          <w:color w:val="auto"/>
          <w:sz w:val="22"/>
        </w:rPr>
        <w:t>magistralnim</w:t>
      </w:r>
      <w:proofErr w:type="spellEnd"/>
      <w:r w:rsidRPr="00BD349D">
        <w:rPr>
          <w:rFonts w:ascii="Calibri" w:hAnsi="Calibri"/>
          <w:color w:val="auto"/>
          <w:sz w:val="22"/>
        </w:rPr>
        <w:t xml:space="preserve"> </w:t>
      </w:r>
      <w:proofErr w:type="spellStart"/>
      <w:r w:rsidRPr="00BD349D">
        <w:rPr>
          <w:rFonts w:ascii="Calibri" w:hAnsi="Calibri"/>
          <w:color w:val="auto"/>
          <w:sz w:val="22"/>
        </w:rPr>
        <w:t>cestama</w:t>
      </w:r>
      <w:proofErr w:type="spellEnd"/>
      <w:r w:rsidRPr="00BD349D">
        <w:rPr>
          <w:rFonts w:ascii="Calibri" w:hAnsi="Calibri"/>
          <w:color w:val="auto"/>
          <w:sz w:val="22"/>
        </w:rPr>
        <w:t xml:space="preserve"> u </w:t>
      </w:r>
      <w:proofErr w:type="spellStart"/>
      <w:r w:rsidRPr="00BD349D">
        <w:rPr>
          <w:rFonts w:ascii="Calibri" w:hAnsi="Calibri"/>
          <w:color w:val="auto"/>
          <w:sz w:val="22"/>
        </w:rPr>
        <w:t>FBiH</w:t>
      </w:r>
      <w:proofErr w:type="spellEnd"/>
      <w:r w:rsidRPr="00BD349D">
        <w:rPr>
          <w:rFonts w:ascii="Calibri" w:hAnsi="Calibri"/>
          <w:color w:val="auto"/>
          <w:sz w:val="22"/>
        </w:rPr>
        <w:t>, 2010,</w:t>
      </w:r>
      <w:r w:rsidR="009C1BB1" w:rsidRPr="00BD349D">
        <w:rPr>
          <w:rFonts w:ascii="Calibri" w:hAnsi="Calibri"/>
          <w:color w:val="auto"/>
          <w:sz w:val="22"/>
        </w:rPr>
        <w:t xml:space="preserve"> Sarajevo;</w:t>
      </w:r>
    </w:p>
    <w:p w:rsidR="00056B08" w:rsidRPr="00BD349D" w:rsidRDefault="00056B08" w:rsidP="005E44B0">
      <w:pPr>
        <w:pStyle w:val="16-Literatura"/>
        <w:spacing w:before="0" w:after="120"/>
        <w:rPr>
          <w:rFonts w:ascii="Calibri" w:hAnsi="Calibri"/>
          <w:color w:val="auto"/>
          <w:sz w:val="22"/>
        </w:rPr>
      </w:pPr>
      <w:r w:rsidRPr="00BD349D">
        <w:rPr>
          <w:rFonts w:ascii="Calibri" w:hAnsi="Calibri"/>
          <w:color w:val="auto"/>
          <w:sz w:val="22"/>
        </w:rPr>
        <w:t xml:space="preserve">[4] </w:t>
      </w:r>
      <w:proofErr w:type="spellStart"/>
      <w:r w:rsidRPr="00BD349D">
        <w:rPr>
          <w:rFonts w:ascii="Calibri" w:hAnsi="Calibri"/>
          <w:color w:val="auto"/>
          <w:sz w:val="22"/>
        </w:rPr>
        <w:t>Dokument</w:t>
      </w:r>
      <w:proofErr w:type="spellEnd"/>
      <w:r w:rsidRPr="00BD349D">
        <w:rPr>
          <w:rFonts w:ascii="Calibri" w:hAnsi="Calibri"/>
          <w:color w:val="auto"/>
          <w:sz w:val="22"/>
        </w:rPr>
        <w:t xml:space="preserve">, </w:t>
      </w:r>
      <w:proofErr w:type="spellStart"/>
      <w:r w:rsidRPr="00BD349D">
        <w:rPr>
          <w:rFonts w:ascii="Calibri" w:hAnsi="Calibri"/>
          <w:color w:val="auto"/>
          <w:sz w:val="22"/>
        </w:rPr>
        <w:t>Direktiva</w:t>
      </w:r>
      <w:proofErr w:type="spellEnd"/>
      <w:r w:rsidRPr="00BD349D">
        <w:rPr>
          <w:rFonts w:ascii="Calibri" w:hAnsi="Calibri"/>
          <w:color w:val="auto"/>
          <w:sz w:val="22"/>
        </w:rPr>
        <w:t xml:space="preserve"> 2008/96/EC </w:t>
      </w:r>
      <w:proofErr w:type="spellStart"/>
      <w:r w:rsidRPr="00BD349D">
        <w:rPr>
          <w:rFonts w:ascii="Calibri" w:hAnsi="Calibri"/>
          <w:color w:val="auto"/>
          <w:sz w:val="22"/>
        </w:rPr>
        <w:t>Evropskog</w:t>
      </w:r>
      <w:proofErr w:type="spellEnd"/>
      <w:r w:rsidRPr="00BD349D">
        <w:rPr>
          <w:rFonts w:ascii="Calibri" w:hAnsi="Calibri"/>
          <w:color w:val="auto"/>
          <w:sz w:val="22"/>
        </w:rPr>
        <w:t xml:space="preserve"> </w:t>
      </w:r>
      <w:proofErr w:type="spellStart"/>
      <w:r w:rsidRPr="00BD349D">
        <w:rPr>
          <w:rFonts w:ascii="Calibri" w:hAnsi="Calibri"/>
          <w:color w:val="auto"/>
          <w:sz w:val="22"/>
        </w:rPr>
        <w:t>Parlamenta</w:t>
      </w:r>
      <w:proofErr w:type="spellEnd"/>
      <w:r w:rsidRPr="00BD349D">
        <w:rPr>
          <w:rFonts w:ascii="Calibri" w:hAnsi="Calibri"/>
          <w:color w:val="auto"/>
          <w:sz w:val="22"/>
        </w:rPr>
        <w:t xml:space="preserve"> </w:t>
      </w:r>
      <w:proofErr w:type="spellStart"/>
      <w:r w:rsidRPr="00BD349D">
        <w:rPr>
          <w:rFonts w:ascii="Calibri" w:hAnsi="Calibri"/>
          <w:color w:val="auto"/>
          <w:sz w:val="22"/>
        </w:rPr>
        <w:t>i</w:t>
      </w:r>
      <w:proofErr w:type="spellEnd"/>
      <w:r w:rsidRPr="00BD349D">
        <w:rPr>
          <w:rFonts w:ascii="Calibri" w:hAnsi="Calibri"/>
          <w:color w:val="auto"/>
          <w:sz w:val="22"/>
        </w:rPr>
        <w:t xml:space="preserve"> </w:t>
      </w:r>
      <w:proofErr w:type="spellStart"/>
      <w:r w:rsidRPr="00BD349D">
        <w:rPr>
          <w:rFonts w:ascii="Calibri" w:hAnsi="Calibri"/>
          <w:color w:val="auto"/>
          <w:sz w:val="22"/>
        </w:rPr>
        <w:t>Vijeća</w:t>
      </w:r>
      <w:proofErr w:type="spellEnd"/>
      <w:r w:rsidRPr="00BD349D">
        <w:rPr>
          <w:rFonts w:ascii="Calibri" w:hAnsi="Calibri"/>
          <w:color w:val="auto"/>
          <w:sz w:val="22"/>
        </w:rPr>
        <w:t xml:space="preserve"> </w:t>
      </w:r>
      <w:proofErr w:type="gramStart"/>
      <w:r w:rsidRPr="00BD349D">
        <w:rPr>
          <w:rFonts w:ascii="Calibri" w:hAnsi="Calibri"/>
          <w:color w:val="auto"/>
          <w:sz w:val="22"/>
        </w:rPr>
        <w:t>od</w:t>
      </w:r>
      <w:proofErr w:type="gramEnd"/>
      <w:r w:rsidRPr="00BD349D">
        <w:rPr>
          <w:rFonts w:ascii="Calibri" w:hAnsi="Calibri"/>
          <w:color w:val="auto"/>
          <w:sz w:val="22"/>
        </w:rPr>
        <w:t xml:space="preserve"> 19. </w:t>
      </w:r>
      <w:proofErr w:type="spellStart"/>
      <w:proofErr w:type="gramStart"/>
      <w:r w:rsidRPr="00BD349D">
        <w:rPr>
          <w:rFonts w:ascii="Calibri" w:hAnsi="Calibri"/>
          <w:color w:val="auto"/>
          <w:sz w:val="22"/>
        </w:rPr>
        <w:t>novembra</w:t>
      </w:r>
      <w:proofErr w:type="spellEnd"/>
      <w:proofErr w:type="gramEnd"/>
      <w:r w:rsidRPr="00BD349D">
        <w:rPr>
          <w:rFonts w:ascii="Calibri" w:hAnsi="Calibri"/>
          <w:color w:val="auto"/>
          <w:sz w:val="22"/>
        </w:rPr>
        <w:t xml:space="preserve"> 2008. </w:t>
      </w:r>
      <w:proofErr w:type="spellStart"/>
      <w:proofErr w:type="gramStart"/>
      <w:r w:rsidRPr="00BD349D">
        <w:rPr>
          <w:rFonts w:ascii="Calibri" w:hAnsi="Calibri"/>
          <w:color w:val="auto"/>
          <w:sz w:val="22"/>
        </w:rPr>
        <w:t>godine</w:t>
      </w:r>
      <w:proofErr w:type="spellEnd"/>
      <w:proofErr w:type="gramEnd"/>
      <w:r w:rsidRPr="00BD349D">
        <w:rPr>
          <w:rFonts w:ascii="Calibri" w:hAnsi="Calibri"/>
          <w:color w:val="auto"/>
          <w:sz w:val="22"/>
        </w:rPr>
        <w:t xml:space="preserve"> o </w:t>
      </w:r>
      <w:proofErr w:type="spellStart"/>
      <w:r w:rsidRPr="00BD349D">
        <w:rPr>
          <w:rFonts w:ascii="Calibri" w:hAnsi="Calibri"/>
          <w:color w:val="auto"/>
          <w:sz w:val="22"/>
        </w:rPr>
        <w:t>bezbjednosti</w:t>
      </w:r>
      <w:proofErr w:type="spellEnd"/>
      <w:r w:rsidRPr="00BD349D">
        <w:rPr>
          <w:rFonts w:ascii="Calibri" w:hAnsi="Calibri"/>
          <w:color w:val="auto"/>
          <w:sz w:val="22"/>
        </w:rPr>
        <w:t xml:space="preserve"> </w:t>
      </w:r>
      <w:proofErr w:type="spellStart"/>
      <w:r w:rsidRPr="00BD349D">
        <w:rPr>
          <w:rFonts w:ascii="Calibri" w:hAnsi="Calibri"/>
          <w:color w:val="auto"/>
          <w:sz w:val="22"/>
        </w:rPr>
        <w:t>putne</w:t>
      </w:r>
      <w:proofErr w:type="spellEnd"/>
      <w:r w:rsidRPr="00BD349D">
        <w:rPr>
          <w:rFonts w:ascii="Calibri" w:hAnsi="Calibri"/>
          <w:color w:val="auto"/>
          <w:sz w:val="22"/>
        </w:rPr>
        <w:t xml:space="preserve"> </w:t>
      </w:r>
      <w:proofErr w:type="spellStart"/>
      <w:r w:rsidRPr="00BD349D">
        <w:rPr>
          <w:rFonts w:ascii="Calibri" w:hAnsi="Calibri"/>
          <w:color w:val="auto"/>
          <w:sz w:val="22"/>
        </w:rPr>
        <w:t>infrastrukture</w:t>
      </w:r>
      <w:proofErr w:type="spellEnd"/>
      <w:r w:rsidRPr="00BD349D">
        <w:rPr>
          <w:rFonts w:ascii="Calibri" w:hAnsi="Calibri"/>
          <w:color w:val="auto"/>
          <w:sz w:val="22"/>
        </w:rPr>
        <w:t xml:space="preserve">, 2008, </w:t>
      </w:r>
      <w:proofErr w:type="spellStart"/>
      <w:r w:rsidRPr="00BD349D">
        <w:rPr>
          <w:rFonts w:ascii="Calibri" w:hAnsi="Calibri"/>
          <w:color w:val="auto"/>
          <w:sz w:val="22"/>
        </w:rPr>
        <w:t>Službeni</w:t>
      </w:r>
      <w:proofErr w:type="spellEnd"/>
      <w:r w:rsidRPr="00BD349D">
        <w:rPr>
          <w:rFonts w:ascii="Calibri" w:hAnsi="Calibri"/>
          <w:color w:val="auto"/>
          <w:sz w:val="22"/>
        </w:rPr>
        <w:t xml:space="preserve"> l</w:t>
      </w:r>
      <w:r w:rsidR="009C1BB1" w:rsidRPr="00BD349D">
        <w:rPr>
          <w:rFonts w:ascii="Calibri" w:hAnsi="Calibri"/>
          <w:color w:val="auto"/>
          <w:sz w:val="22"/>
        </w:rPr>
        <w:t xml:space="preserve">ist </w:t>
      </w:r>
      <w:proofErr w:type="spellStart"/>
      <w:r w:rsidR="009C1BB1" w:rsidRPr="00BD349D">
        <w:rPr>
          <w:rFonts w:ascii="Calibri" w:hAnsi="Calibri"/>
          <w:color w:val="auto"/>
          <w:sz w:val="22"/>
        </w:rPr>
        <w:t>Europske</w:t>
      </w:r>
      <w:proofErr w:type="spellEnd"/>
      <w:r w:rsidR="009C1BB1" w:rsidRPr="00BD349D">
        <w:rPr>
          <w:rFonts w:ascii="Calibri" w:hAnsi="Calibri"/>
          <w:color w:val="auto"/>
          <w:sz w:val="22"/>
        </w:rPr>
        <w:t xml:space="preserve"> </w:t>
      </w:r>
      <w:proofErr w:type="spellStart"/>
      <w:r w:rsidR="009C1BB1" w:rsidRPr="00BD349D">
        <w:rPr>
          <w:rFonts w:ascii="Calibri" w:hAnsi="Calibri"/>
          <w:color w:val="auto"/>
          <w:sz w:val="22"/>
        </w:rPr>
        <w:t>Unije</w:t>
      </w:r>
      <w:proofErr w:type="spellEnd"/>
      <w:r w:rsidR="009C1BB1" w:rsidRPr="00BD349D">
        <w:rPr>
          <w:rFonts w:ascii="Calibri" w:hAnsi="Calibri"/>
          <w:color w:val="auto"/>
          <w:sz w:val="22"/>
        </w:rPr>
        <w:t xml:space="preserve">, </w:t>
      </w:r>
      <w:proofErr w:type="spellStart"/>
      <w:r w:rsidR="009C1BB1" w:rsidRPr="00BD349D">
        <w:rPr>
          <w:rFonts w:ascii="Calibri" w:hAnsi="Calibri"/>
          <w:color w:val="auto"/>
          <w:sz w:val="22"/>
        </w:rPr>
        <w:t>broj</w:t>
      </w:r>
      <w:proofErr w:type="spellEnd"/>
      <w:r w:rsidR="009C1BB1" w:rsidRPr="00BD349D">
        <w:rPr>
          <w:rFonts w:ascii="Calibri" w:hAnsi="Calibri"/>
          <w:color w:val="auto"/>
          <w:sz w:val="22"/>
        </w:rPr>
        <w:t xml:space="preserve"> 319/61;</w:t>
      </w:r>
    </w:p>
    <w:p w:rsidR="00056B08" w:rsidRPr="00BD349D" w:rsidRDefault="00056B08" w:rsidP="005E44B0">
      <w:pPr>
        <w:pStyle w:val="16-Literatura"/>
        <w:spacing w:before="0" w:after="120"/>
        <w:rPr>
          <w:rFonts w:ascii="Calibri" w:hAnsi="Calibri"/>
          <w:color w:val="auto"/>
          <w:sz w:val="22"/>
        </w:rPr>
      </w:pPr>
      <w:r w:rsidRPr="00BD349D">
        <w:rPr>
          <w:rFonts w:ascii="Calibri" w:hAnsi="Calibri"/>
          <w:color w:val="auto"/>
          <w:sz w:val="22"/>
        </w:rPr>
        <w:t xml:space="preserve">[5] Technical Specifications for Creating </w:t>
      </w:r>
      <w:proofErr w:type="spellStart"/>
      <w:r w:rsidRPr="00BD349D">
        <w:rPr>
          <w:rFonts w:ascii="Calibri" w:hAnsi="Calibri"/>
          <w:color w:val="auto"/>
          <w:sz w:val="22"/>
        </w:rPr>
        <w:t>EuroRAP</w:t>
      </w:r>
      <w:proofErr w:type="spellEnd"/>
      <w:r w:rsidRPr="00BD349D">
        <w:rPr>
          <w:rFonts w:ascii="Calibri" w:hAnsi="Calibri"/>
          <w:color w:val="auto"/>
          <w:sz w:val="22"/>
        </w:rPr>
        <w:t xml:space="preserve"> Risk Rate Maps, European Road Assessment </w:t>
      </w:r>
      <w:proofErr w:type="spellStart"/>
      <w:r w:rsidRPr="00BD349D">
        <w:rPr>
          <w:rFonts w:ascii="Calibri" w:hAnsi="Calibri"/>
          <w:color w:val="auto"/>
          <w:sz w:val="22"/>
        </w:rPr>
        <w:t>Programme</w:t>
      </w:r>
      <w:proofErr w:type="spellEnd"/>
      <w:r w:rsidRPr="00BD349D">
        <w:rPr>
          <w:rFonts w:ascii="Calibri" w:hAnsi="Calibri"/>
          <w:color w:val="auto"/>
          <w:sz w:val="22"/>
        </w:rPr>
        <w:t xml:space="preserve">, 2005, </w:t>
      </w:r>
      <w:proofErr w:type="spellStart"/>
      <w:r w:rsidRPr="00BD349D">
        <w:rPr>
          <w:rFonts w:ascii="Calibri" w:hAnsi="Calibri"/>
          <w:color w:val="auto"/>
          <w:sz w:val="22"/>
        </w:rPr>
        <w:t>Worting</w:t>
      </w:r>
      <w:proofErr w:type="spellEnd"/>
      <w:r w:rsidRPr="00BD349D">
        <w:rPr>
          <w:rFonts w:ascii="Calibri" w:hAnsi="Calibri"/>
          <w:color w:val="auto"/>
          <w:sz w:val="22"/>
        </w:rPr>
        <w:t xml:space="preserve"> House, Basingstoke, Hampshire, Brussels, Belgium</w:t>
      </w:r>
      <w:r w:rsidR="009C1BB1" w:rsidRPr="00BD349D">
        <w:rPr>
          <w:rFonts w:ascii="Calibri" w:hAnsi="Calibri"/>
          <w:color w:val="auto"/>
          <w:sz w:val="22"/>
        </w:rPr>
        <w:t>;</w:t>
      </w:r>
    </w:p>
    <w:p w:rsidR="00056B08" w:rsidRPr="00BD349D" w:rsidRDefault="00056B08" w:rsidP="005E44B0">
      <w:pPr>
        <w:pStyle w:val="16-Literatura"/>
        <w:spacing w:before="0" w:after="120"/>
        <w:rPr>
          <w:rFonts w:ascii="Calibri" w:hAnsi="Calibri"/>
          <w:color w:val="auto"/>
          <w:sz w:val="22"/>
        </w:rPr>
      </w:pPr>
      <w:r w:rsidRPr="00BD349D">
        <w:rPr>
          <w:rFonts w:ascii="Calibri" w:hAnsi="Calibri"/>
          <w:color w:val="auto"/>
          <w:sz w:val="22"/>
        </w:rPr>
        <w:t xml:space="preserve">[6] Network Safety Management NSM, Service </w:t>
      </w:r>
      <w:proofErr w:type="spellStart"/>
      <w:r w:rsidRPr="00BD349D">
        <w:rPr>
          <w:rFonts w:ascii="Calibri" w:hAnsi="Calibri"/>
          <w:color w:val="auto"/>
          <w:sz w:val="22"/>
        </w:rPr>
        <w:t>d'études</w:t>
      </w:r>
      <w:proofErr w:type="spellEnd"/>
      <w:r w:rsidRPr="00BD349D">
        <w:rPr>
          <w:rFonts w:ascii="Calibri" w:hAnsi="Calibri"/>
          <w:color w:val="auto"/>
          <w:sz w:val="22"/>
        </w:rPr>
        <w:t xml:space="preserve"> techniques </w:t>
      </w:r>
      <w:r w:rsidR="009C1BB1" w:rsidRPr="00BD349D">
        <w:rPr>
          <w:rFonts w:ascii="Calibri" w:hAnsi="Calibri"/>
          <w:color w:val="auto"/>
          <w:sz w:val="22"/>
        </w:rPr>
        <w:t xml:space="preserve">des routes </w:t>
      </w:r>
      <w:proofErr w:type="gramStart"/>
      <w:r w:rsidR="009C1BB1" w:rsidRPr="00BD349D">
        <w:rPr>
          <w:rFonts w:ascii="Calibri" w:hAnsi="Calibri"/>
          <w:color w:val="auto"/>
          <w:sz w:val="22"/>
        </w:rPr>
        <w:t>et</w:t>
      </w:r>
      <w:proofErr w:type="gramEnd"/>
      <w:r w:rsidR="009C1BB1" w:rsidRPr="00BD349D">
        <w:rPr>
          <w:rFonts w:ascii="Calibri" w:hAnsi="Calibri"/>
          <w:color w:val="auto"/>
          <w:sz w:val="22"/>
        </w:rPr>
        <w:t xml:space="preserve"> </w:t>
      </w:r>
      <w:proofErr w:type="spellStart"/>
      <w:r w:rsidR="009C1BB1" w:rsidRPr="00BD349D">
        <w:rPr>
          <w:rFonts w:ascii="Calibri" w:hAnsi="Calibri"/>
          <w:color w:val="auto"/>
          <w:sz w:val="22"/>
        </w:rPr>
        <w:t>autoroutes</w:t>
      </w:r>
      <w:proofErr w:type="spellEnd"/>
      <w:r w:rsidR="009C1BB1" w:rsidRPr="00BD349D">
        <w:rPr>
          <w:rFonts w:ascii="Calibri" w:hAnsi="Calibri"/>
          <w:color w:val="auto"/>
          <w:sz w:val="22"/>
        </w:rPr>
        <w:t>, 2005;</w:t>
      </w:r>
    </w:p>
    <w:p w:rsidR="00056B08" w:rsidRPr="00BD349D" w:rsidRDefault="00056B08" w:rsidP="005E44B0">
      <w:pPr>
        <w:pStyle w:val="16-Literatura"/>
        <w:spacing w:before="0" w:after="120"/>
        <w:rPr>
          <w:rFonts w:ascii="Calibri" w:hAnsi="Calibri"/>
          <w:color w:val="auto"/>
          <w:sz w:val="22"/>
        </w:rPr>
      </w:pPr>
      <w:r w:rsidRPr="00BD349D">
        <w:rPr>
          <w:rFonts w:ascii="Calibri" w:hAnsi="Calibri"/>
          <w:color w:val="auto"/>
          <w:sz w:val="22"/>
        </w:rPr>
        <w:t xml:space="preserve">[7] F. </w:t>
      </w:r>
      <w:proofErr w:type="spellStart"/>
      <w:r w:rsidRPr="00BD349D">
        <w:rPr>
          <w:rFonts w:ascii="Calibri" w:hAnsi="Calibri"/>
          <w:color w:val="auto"/>
          <w:sz w:val="22"/>
        </w:rPr>
        <w:t>Ganneau</w:t>
      </w:r>
      <w:proofErr w:type="spellEnd"/>
      <w:r w:rsidRPr="00BD349D">
        <w:rPr>
          <w:rFonts w:ascii="Calibri" w:hAnsi="Calibri"/>
          <w:color w:val="auto"/>
          <w:sz w:val="22"/>
        </w:rPr>
        <w:t xml:space="preserve"> &amp; K. Lemke, Network Safety Management – From Case Study to Application, Roads and Motorways Engineering Dept. (</w:t>
      </w:r>
      <w:proofErr w:type="spellStart"/>
      <w:r w:rsidRPr="00BD349D">
        <w:rPr>
          <w:rFonts w:ascii="Calibri" w:hAnsi="Calibri"/>
          <w:color w:val="auto"/>
          <w:sz w:val="22"/>
        </w:rPr>
        <w:t>Sétra</w:t>
      </w:r>
      <w:proofErr w:type="spellEnd"/>
      <w:r w:rsidRPr="00BD349D">
        <w:rPr>
          <w:rFonts w:ascii="Calibri" w:hAnsi="Calibri"/>
          <w:color w:val="auto"/>
          <w:sz w:val="22"/>
        </w:rPr>
        <w:t>), France</w:t>
      </w:r>
      <w:r w:rsidR="009C1BB1" w:rsidRPr="00BD349D">
        <w:rPr>
          <w:rFonts w:ascii="Calibri" w:hAnsi="Calibri"/>
          <w:color w:val="auto"/>
          <w:sz w:val="22"/>
        </w:rPr>
        <w:t>;</w:t>
      </w:r>
    </w:p>
    <w:p w:rsidR="00056B08" w:rsidRPr="00BD349D" w:rsidRDefault="00056B08" w:rsidP="005E44B0">
      <w:pPr>
        <w:pStyle w:val="16-Literatura"/>
        <w:spacing w:before="0" w:after="120"/>
        <w:rPr>
          <w:rFonts w:ascii="Calibri" w:hAnsi="Calibri"/>
          <w:color w:val="auto"/>
          <w:sz w:val="22"/>
        </w:rPr>
      </w:pPr>
      <w:r w:rsidRPr="00BD349D">
        <w:rPr>
          <w:rFonts w:ascii="Calibri" w:hAnsi="Calibri"/>
          <w:color w:val="auto"/>
          <w:sz w:val="22"/>
        </w:rPr>
        <w:t xml:space="preserve">[8] </w:t>
      </w:r>
      <w:proofErr w:type="spellStart"/>
      <w:r w:rsidRPr="00BD349D">
        <w:rPr>
          <w:rFonts w:ascii="Calibri" w:hAnsi="Calibri"/>
          <w:color w:val="auto"/>
          <w:sz w:val="22"/>
        </w:rPr>
        <w:t>Izvještaji</w:t>
      </w:r>
      <w:proofErr w:type="spellEnd"/>
      <w:r w:rsidRPr="00BD349D">
        <w:rPr>
          <w:rFonts w:ascii="Calibri" w:hAnsi="Calibri"/>
          <w:color w:val="auto"/>
          <w:sz w:val="22"/>
        </w:rPr>
        <w:t xml:space="preserve"> o </w:t>
      </w:r>
      <w:proofErr w:type="spellStart"/>
      <w:r w:rsidRPr="00BD349D">
        <w:rPr>
          <w:rFonts w:ascii="Calibri" w:hAnsi="Calibri"/>
          <w:color w:val="auto"/>
          <w:sz w:val="22"/>
        </w:rPr>
        <w:t>stanju</w:t>
      </w:r>
      <w:proofErr w:type="spellEnd"/>
      <w:r w:rsidRPr="00BD349D">
        <w:rPr>
          <w:rFonts w:ascii="Calibri" w:hAnsi="Calibri"/>
          <w:color w:val="auto"/>
          <w:sz w:val="22"/>
        </w:rPr>
        <w:t xml:space="preserve"> </w:t>
      </w:r>
      <w:proofErr w:type="spellStart"/>
      <w:r w:rsidRPr="00BD349D">
        <w:rPr>
          <w:rFonts w:ascii="Calibri" w:hAnsi="Calibri"/>
          <w:color w:val="auto"/>
          <w:sz w:val="22"/>
        </w:rPr>
        <w:t>bezbjednosti</w:t>
      </w:r>
      <w:proofErr w:type="spellEnd"/>
      <w:r w:rsidRPr="00BD349D">
        <w:rPr>
          <w:rFonts w:ascii="Calibri" w:hAnsi="Calibri"/>
          <w:color w:val="auto"/>
          <w:sz w:val="22"/>
        </w:rPr>
        <w:t xml:space="preserve"> </w:t>
      </w:r>
      <w:proofErr w:type="spellStart"/>
      <w:r w:rsidRPr="00BD349D">
        <w:rPr>
          <w:rFonts w:ascii="Calibri" w:hAnsi="Calibri"/>
          <w:color w:val="auto"/>
          <w:sz w:val="22"/>
        </w:rPr>
        <w:t>saobraćaja</w:t>
      </w:r>
      <w:proofErr w:type="spellEnd"/>
      <w:r w:rsidRPr="00BD349D">
        <w:rPr>
          <w:rFonts w:ascii="Calibri" w:hAnsi="Calibri"/>
          <w:color w:val="auto"/>
          <w:sz w:val="22"/>
        </w:rPr>
        <w:t xml:space="preserve"> </w:t>
      </w:r>
      <w:proofErr w:type="spellStart"/>
      <w:r w:rsidRPr="00BD349D">
        <w:rPr>
          <w:rFonts w:ascii="Calibri" w:hAnsi="Calibri"/>
          <w:color w:val="auto"/>
          <w:sz w:val="22"/>
        </w:rPr>
        <w:t>nadležnih</w:t>
      </w:r>
      <w:proofErr w:type="spellEnd"/>
      <w:r w:rsidRPr="00BD349D">
        <w:rPr>
          <w:rFonts w:ascii="Calibri" w:hAnsi="Calibri"/>
          <w:color w:val="auto"/>
          <w:sz w:val="22"/>
        </w:rPr>
        <w:t xml:space="preserve"> </w:t>
      </w:r>
      <w:proofErr w:type="spellStart"/>
      <w:r w:rsidRPr="00BD349D">
        <w:rPr>
          <w:rFonts w:ascii="Calibri" w:hAnsi="Calibri"/>
          <w:color w:val="auto"/>
          <w:sz w:val="22"/>
        </w:rPr>
        <w:t>Mini</w:t>
      </w:r>
      <w:r w:rsidR="000A4661">
        <w:rPr>
          <w:rFonts w:ascii="Calibri" w:hAnsi="Calibri"/>
          <w:color w:val="auto"/>
          <w:sz w:val="22"/>
        </w:rPr>
        <w:t>starstva</w:t>
      </w:r>
      <w:proofErr w:type="spellEnd"/>
      <w:r w:rsidR="000A4661">
        <w:rPr>
          <w:rFonts w:ascii="Calibri" w:hAnsi="Calibri"/>
          <w:color w:val="auto"/>
          <w:sz w:val="22"/>
        </w:rPr>
        <w:t xml:space="preserve"> </w:t>
      </w:r>
      <w:proofErr w:type="spellStart"/>
      <w:r w:rsidR="000A4661">
        <w:rPr>
          <w:rFonts w:ascii="Calibri" w:hAnsi="Calibri"/>
          <w:color w:val="auto"/>
          <w:sz w:val="22"/>
        </w:rPr>
        <w:t>unutrašnjih</w:t>
      </w:r>
      <w:proofErr w:type="spellEnd"/>
      <w:r w:rsidR="000A4661">
        <w:rPr>
          <w:rFonts w:ascii="Calibri" w:hAnsi="Calibri"/>
          <w:color w:val="auto"/>
          <w:sz w:val="22"/>
        </w:rPr>
        <w:t xml:space="preserve"> </w:t>
      </w:r>
      <w:proofErr w:type="spellStart"/>
      <w:r w:rsidR="000A4661">
        <w:rPr>
          <w:rFonts w:ascii="Calibri" w:hAnsi="Calibri"/>
          <w:color w:val="auto"/>
          <w:sz w:val="22"/>
        </w:rPr>
        <w:t>poslova</w:t>
      </w:r>
      <w:proofErr w:type="spellEnd"/>
      <w:r w:rsidR="000A4661">
        <w:rPr>
          <w:rFonts w:ascii="Calibri" w:hAnsi="Calibri"/>
          <w:color w:val="auto"/>
          <w:sz w:val="22"/>
        </w:rPr>
        <w:t xml:space="preserve"> </w:t>
      </w:r>
      <w:proofErr w:type="spellStart"/>
      <w:r w:rsidR="000A4661">
        <w:rPr>
          <w:rFonts w:ascii="Calibri" w:hAnsi="Calibri"/>
          <w:color w:val="auto"/>
          <w:sz w:val="22"/>
        </w:rPr>
        <w:t>i</w:t>
      </w:r>
      <w:proofErr w:type="spellEnd"/>
      <w:r w:rsidR="000A4661">
        <w:rPr>
          <w:rFonts w:ascii="Calibri" w:hAnsi="Calibri"/>
          <w:color w:val="auto"/>
          <w:sz w:val="22"/>
        </w:rPr>
        <w:t xml:space="preserve"> </w:t>
      </w:r>
      <w:proofErr w:type="spellStart"/>
      <w:r w:rsidR="000A4661">
        <w:rPr>
          <w:rFonts w:ascii="Calibri" w:hAnsi="Calibri"/>
          <w:color w:val="auto"/>
          <w:sz w:val="22"/>
        </w:rPr>
        <w:t>Cent</w:t>
      </w:r>
      <w:r w:rsidRPr="00BD349D">
        <w:rPr>
          <w:rFonts w:ascii="Calibri" w:hAnsi="Calibri"/>
          <w:color w:val="auto"/>
          <w:sz w:val="22"/>
        </w:rPr>
        <w:t>ra</w:t>
      </w:r>
      <w:proofErr w:type="spellEnd"/>
      <w:r w:rsidRPr="00BD349D">
        <w:rPr>
          <w:rFonts w:ascii="Calibri" w:hAnsi="Calibri"/>
          <w:color w:val="auto"/>
          <w:sz w:val="22"/>
        </w:rPr>
        <w:t xml:space="preserve"> </w:t>
      </w:r>
      <w:proofErr w:type="spellStart"/>
      <w:r w:rsidRPr="00BD349D">
        <w:rPr>
          <w:rFonts w:ascii="Calibri" w:hAnsi="Calibri"/>
          <w:color w:val="auto"/>
          <w:sz w:val="22"/>
        </w:rPr>
        <w:t>javne</w:t>
      </w:r>
      <w:proofErr w:type="spellEnd"/>
      <w:r w:rsidRPr="00BD349D">
        <w:rPr>
          <w:rFonts w:ascii="Calibri" w:hAnsi="Calibri"/>
          <w:color w:val="auto"/>
          <w:sz w:val="22"/>
        </w:rPr>
        <w:t xml:space="preserve"> </w:t>
      </w:r>
      <w:proofErr w:type="spellStart"/>
      <w:r w:rsidRPr="00BD349D">
        <w:rPr>
          <w:rFonts w:ascii="Calibri" w:hAnsi="Calibri"/>
          <w:color w:val="auto"/>
          <w:sz w:val="22"/>
        </w:rPr>
        <w:t>bezbjednosti</w:t>
      </w:r>
      <w:proofErr w:type="spellEnd"/>
      <w:r w:rsidR="009C1BB1" w:rsidRPr="00BD349D">
        <w:rPr>
          <w:rFonts w:ascii="Calibri" w:hAnsi="Calibri"/>
          <w:color w:val="auto"/>
          <w:sz w:val="22"/>
        </w:rPr>
        <w:t xml:space="preserve"> </w:t>
      </w:r>
      <w:proofErr w:type="spellStart"/>
      <w:r w:rsidR="009C1BB1" w:rsidRPr="00BD349D">
        <w:rPr>
          <w:rFonts w:ascii="Calibri" w:hAnsi="Calibri"/>
          <w:color w:val="auto"/>
          <w:sz w:val="22"/>
        </w:rPr>
        <w:t>Istočno</w:t>
      </w:r>
      <w:proofErr w:type="spellEnd"/>
      <w:r w:rsidR="009C1BB1" w:rsidRPr="00BD349D">
        <w:rPr>
          <w:rFonts w:ascii="Calibri" w:hAnsi="Calibri"/>
          <w:color w:val="auto"/>
          <w:sz w:val="22"/>
        </w:rPr>
        <w:t xml:space="preserve"> Sarajevo</w:t>
      </w:r>
      <w:r w:rsidRPr="00BD349D">
        <w:rPr>
          <w:rFonts w:ascii="Calibri" w:hAnsi="Calibri"/>
          <w:color w:val="auto"/>
          <w:sz w:val="22"/>
        </w:rPr>
        <w:t>, 201</w:t>
      </w:r>
      <w:r w:rsidR="009C1BB1" w:rsidRPr="00BD349D">
        <w:rPr>
          <w:rFonts w:ascii="Calibri" w:hAnsi="Calibri"/>
          <w:color w:val="auto"/>
          <w:sz w:val="22"/>
        </w:rPr>
        <w:t>2;</w:t>
      </w:r>
    </w:p>
    <w:p w:rsidR="00056B08" w:rsidRPr="00BD349D" w:rsidRDefault="00056B08" w:rsidP="005E44B0">
      <w:pPr>
        <w:pStyle w:val="16-Literatura"/>
        <w:spacing w:before="0" w:after="120"/>
        <w:rPr>
          <w:rFonts w:ascii="Calibri" w:hAnsi="Calibri"/>
          <w:color w:val="auto"/>
          <w:sz w:val="22"/>
        </w:rPr>
      </w:pPr>
      <w:r w:rsidRPr="00BD349D">
        <w:rPr>
          <w:rFonts w:ascii="Calibri" w:hAnsi="Calibri"/>
          <w:color w:val="auto"/>
          <w:sz w:val="22"/>
        </w:rPr>
        <w:t xml:space="preserve">[9] </w:t>
      </w:r>
      <w:proofErr w:type="spellStart"/>
      <w:r w:rsidRPr="00BD349D">
        <w:rPr>
          <w:rFonts w:ascii="Calibri" w:hAnsi="Calibri"/>
          <w:color w:val="auto"/>
          <w:sz w:val="22"/>
        </w:rPr>
        <w:t>Brojanje</w:t>
      </w:r>
      <w:proofErr w:type="spellEnd"/>
      <w:r w:rsidRPr="00BD349D">
        <w:rPr>
          <w:rFonts w:ascii="Calibri" w:hAnsi="Calibri"/>
          <w:color w:val="auto"/>
          <w:sz w:val="22"/>
        </w:rPr>
        <w:t xml:space="preserve"> </w:t>
      </w:r>
      <w:proofErr w:type="spellStart"/>
      <w:r w:rsidRPr="00BD349D">
        <w:rPr>
          <w:rFonts w:ascii="Calibri" w:hAnsi="Calibri"/>
          <w:color w:val="auto"/>
          <w:sz w:val="22"/>
        </w:rPr>
        <w:t>vozila</w:t>
      </w:r>
      <w:proofErr w:type="spellEnd"/>
      <w:r w:rsidRPr="00BD349D">
        <w:rPr>
          <w:rFonts w:ascii="Calibri" w:hAnsi="Calibri"/>
          <w:color w:val="auto"/>
          <w:sz w:val="22"/>
        </w:rPr>
        <w:t xml:space="preserve"> </w:t>
      </w:r>
      <w:proofErr w:type="spellStart"/>
      <w:proofErr w:type="gramStart"/>
      <w:r w:rsidRPr="00BD349D">
        <w:rPr>
          <w:rFonts w:ascii="Calibri" w:hAnsi="Calibri"/>
          <w:color w:val="auto"/>
          <w:sz w:val="22"/>
        </w:rPr>
        <w:t>na</w:t>
      </w:r>
      <w:proofErr w:type="spellEnd"/>
      <w:proofErr w:type="gramEnd"/>
      <w:r w:rsidRPr="00BD349D">
        <w:rPr>
          <w:rFonts w:ascii="Calibri" w:hAnsi="Calibri"/>
          <w:color w:val="auto"/>
          <w:sz w:val="22"/>
        </w:rPr>
        <w:t xml:space="preserve"> </w:t>
      </w:r>
      <w:proofErr w:type="spellStart"/>
      <w:r w:rsidRPr="00BD349D">
        <w:rPr>
          <w:rFonts w:ascii="Calibri" w:hAnsi="Calibri"/>
          <w:color w:val="auto"/>
          <w:sz w:val="22"/>
        </w:rPr>
        <w:t>mreži</w:t>
      </w:r>
      <w:proofErr w:type="spellEnd"/>
      <w:r w:rsidRPr="00BD349D">
        <w:rPr>
          <w:rFonts w:ascii="Calibri" w:hAnsi="Calibri"/>
          <w:color w:val="auto"/>
          <w:sz w:val="22"/>
        </w:rPr>
        <w:t xml:space="preserve"> </w:t>
      </w:r>
      <w:proofErr w:type="spellStart"/>
      <w:r w:rsidRPr="00BD349D">
        <w:rPr>
          <w:rFonts w:ascii="Calibri" w:hAnsi="Calibri"/>
          <w:color w:val="auto"/>
          <w:sz w:val="22"/>
        </w:rPr>
        <w:t>puteva</w:t>
      </w:r>
      <w:proofErr w:type="spellEnd"/>
      <w:r w:rsidRPr="00BD349D">
        <w:rPr>
          <w:rFonts w:ascii="Calibri" w:hAnsi="Calibri"/>
          <w:color w:val="auto"/>
          <w:sz w:val="22"/>
        </w:rPr>
        <w:t xml:space="preserve"> u </w:t>
      </w:r>
      <w:proofErr w:type="spellStart"/>
      <w:r w:rsidRPr="00BD349D">
        <w:rPr>
          <w:rFonts w:ascii="Calibri" w:hAnsi="Calibri"/>
          <w:color w:val="auto"/>
          <w:sz w:val="22"/>
        </w:rPr>
        <w:t>Republici</w:t>
      </w:r>
      <w:proofErr w:type="spellEnd"/>
      <w:r w:rsidRPr="00BD349D">
        <w:rPr>
          <w:rFonts w:ascii="Calibri" w:hAnsi="Calibri"/>
          <w:color w:val="auto"/>
          <w:sz w:val="22"/>
        </w:rPr>
        <w:t xml:space="preserve"> </w:t>
      </w:r>
      <w:proofErr w:type="spellStart"/>
      <w:r w:rsidRPr="00BD349D">
        <w:rPr>
          <w:rFonts w:ascii="Calibri" w:hAnsi="Calibri"/>
          <w:color w:val="auto"/>
          <w:sz w:val="22"/>
        </w:rPr>
        <w:t>Srpskoj</w:t>
      </w:r>
      <w:proofErr w:type="spellEnd"/>
      <w:r w:rsidRPr="00BD349D">
        <w:rPr>
          <w:rFonts w:ascii="Calibri" w:hAnsi="Calibri"/>
          <w:color w:val="auto"/>
          <w:sz w:val="22"/>
        </w:rPr>
        <w:t>, 2010, J.P. “</w:t>
      </w:r>
      <w:proofErr w:type="spellStart"/>
      <w:r w:rsidRPr="00BD349D">
        <w:rPr>
          <w:rFonts w:ascii="Calibri" w:hAnsi="Calibri"/>
          <w:color w:val="auto"/>
          <w:sz w:val="22"/>
        </w:rPr>
        <w:t>Putevi</w:t>
      </w:r>
      <w:proofErr w:type="spellEnd"/>
      <w:r w:rsidRPr="00BD349D">
        <w:rPr>
          <w:rFonts w:ascii="Calibri" w:hAnsi="Calibri"/>
          <w:color w:val="auto"/>
          <w:sz w:val="22"/>
        </w:rPr>
        <w:t xml:space="preserve"> RS”, </w:t>
      </w:r>
      <w:proofErr w:type="spellStart"/>
      <w:r w:rsidRPr="00BD349D">
        <w:rPr>
          <w:rFonts w:ascii="Calibri" w:hAnsi="Calibri"/>
          <w:color w:val="auto"/>
          <w:sz w:val="22"/>
        </w:rPr>
        <w:t>Banja</w:t>
      </w:r>
      <w:proofErr w:type="spellEnd"/>
      <w:r w:rsidRPr="00BD349D">
        <w:rPr>
          <w:rFonts w:ascii="Calibri" w:hAnsi="Calibri"/>
          <w:color w:val="auto"/>
          <w:sz w:val="22"/>
        </w:rPr>
        <w:t xml:space="preserve"> Luka</w:t>
      </w:r>
      <w:r w:rsidR="009C1BB1" w:rsidRPr="00BD349D">
        <w:rPr>
          <w:rFonts w:ascii="Calibri" w:hAnsi="Calibri"/>
          <w:color w:val="auto"/>
          <w:sz w:val="22"/>
        </w:rPr>
        <w:t>;</w:t>
      </w:r>
    </w:p>
    <w:p w:rsidR="009C1BB1" w:rsidRPr="00BD349D" w:rsidRDefault="009C1BB1" w:rsidP="005E44B0">
      <w:pPr>
        <w:pStyle w:val="16-Literatura"/>
        <w:spacing w:before="0" w:after="120"/>
        <w:rPr>
          <w:rFonts w:ascii="Calibri" w:hAnsi="Calibri"/>
          <w:color w:val="auto"/>
          <w:sz w:val="22"/>
        </w:rPr>
      </w:pPr>
      <w:r w:rsidRPr="00BD349D">
        <w:rPr>
          <w:rFonts w:ascii="Calibri" w:hAnsi="Calibri"/>
          <w:color w:val="auto"/>
          <w:sz w:val="22"/>
        </w:rPr>
        <w:t xml:space="preserve">[10] </w:t>
      </w:r>
      <w:proofErr w:type="spellStart"/>
      <w:r w:rsidRPr="00BD349D">
        <w:rPr>
          <w:rFonts w:ascii="Calibri" w:hAnsi="Calibri"/>
          <w:sz w:val="22"/>
        </w:rPr>
        <w:t>Troškovi</w:t>
      </w:r>
      <w:proofErr w:type="spellEnd"/>
      <w:r w:rsidRPr="00BD349D">
        <w:rPr>
          <w:rFonts w:ascii="Calibri" w:hAnsi="Calibri"/>
          <w:sz w:val="22"/>
        </w:rPr>
        <w:t xml:space="preserve"> </w:t>
      </w:r>
      <w:proofErr w:type="spellStart"/>
      <w:r w:rsidRPr="00BD349D">
        <w:rPr>
          <w:rFonts w:ascii="Calibri" w:hAnsi="Calibri"/>
          <w:sz w:val="22"/>
        </w:rPr>
        <w:t>saobraćajnih</w:t>
      </w:r>
      <w:proofErr w:type="spellEnd"/>
      <w:r w:rsidRPr="00BD349D">
        <w:rPr>
          <w:rFonts w:ascii="Calibri" w:hAnsi="Calibri"/>
          <w:sz w:val="22"/>
        </w:rPr>
        <w:t xml:space="preserve"> </w:t>
      </w:r>
      <w:proofErr w:type="spellStart"/>
      <w:r w:rsidRPr="00BD349D">
        <w:rPr>
          <w:rFonts w:ascii="Calibri" w:hAnsi="Calibri"/>
          <w:sz w:val="22"/>
        </w:rPr>
        <w:t>nezgoda</w:t>
      </w:r>
      <w:proofErr w:type="spellEnd"/>
      <w:r w:rsidRPr="00BD349D">
        <w:rPr>
          <w:rFonts w:ascii="Calibri" w:hAnsi="Calibri"/>
          <w:sz w:val="22"/>
        </w:rPr>
        <w:t xml:space="preserve"> u </w:t>
      </w:r>
      <w:proofErr w:type="spellStart"/>
      <w:r w:rsidRPr="00BD349D">
        <w:rPr>
          <w:rFonts w:ascii="Calibri" w:hAnsi="Calibri"/>
          <w:sz w:val="22"/>
        </w:rPr>
        <w:t>Republici</w:t>
      </w:r>
      <w:proofErr w:type="spellEnd"/>
      <w:r w:rsidRPr="00BD349D">
        <w:rPr>
          <w:rFonts w:ascii="Calibri" w:hAnsi="Calibri"/>
          <w:sz w:val="22"/>
        </w:rPr>
        <w:t xml:space="preserve"> </w:t>
      </w:r>
      <w:proofErr w:type="spellStart"/>
      <w:r w:rsidRPr="00BD349D">
        <w:rPr>
          <w:rFonts w:ascii="Calibri" w:hAnsi="Calibri"/>
          <w:sz w:val="22"/>
        </w:rPr>
        <w:t>Srpskoj</w:t>
      </w:r>
      <w:proofErr w:type="spellEnd"/>
      <w:r w:rsidRPr="00BD349D">
        <w:rPr>
          <w:rFonts w:ascii="Calibri" w:hAnsi="Calibri"/>
          <w:sz w:val="22"/>
        </w:rPr>
        <w:t xml:space="preserve">, April 2012, </w:t>
      </w:r>
      <w:proofErr w:type="spellStart"/>
      <w:r w:rsidRPr="00BD349D">
        <w:rPr>
          <w:rFonts w:ascii="Calibri" w:hAnsi="Calibri"/>
          <w:sz w:val="22"/>
        </w:rPr>
        <w:t>Ekonomski</w:t>
      </w:r>
      <w:proofErr w:type="spellEnd"/>
      <w:r w:rsidRPr="00BD349D">
        <w:rPr>
          <w:rFonts w:ascii="Calibri" w:hAnsi="Calibri"/>
          <w:sz w:val="22"/>
        </w:rPr>
        <w:t xml:space="preserve"> </w:t>
      </w:r>
      <w:proofErr w:type="spellStart"/>
      <w:r w:rsidRPr="00BD349D">
        <w:rPr>
          <w:rFonts w:ascii="Calibri" w:hAnsi="Calibri"/>
          <w:sz w:val="22"/>
        </w:rPr>
        <w:t>institut</w:t>
      </w:r>
      <w:proofErr w:type="spellEnd"/>
      <w:r w:rsidRPr="00BD349D">
        <w:rPr>
          <w:rFonts w:ascii="Calibri" w:hAnsi="Calibri"/>
          <w:sz w:val="22"/>
        </w:rPr>
        <w:t xml:space="preserve"> </w:t>
      </w:r>
      <w:proofErr w:type="spellStart"/>
      <w:r w:rsidRPr="00BD349D">
        <w:rPr>
          <w:rFonts w:ascii="Calibri" w:hAnsi="Calibri"/>
          <w:sz w:val="22"/>
        </w:rPr>
        <w:t>a.d.</w:t>
      </w:r>
      <w:proofErr w:type="spellEnd"/>
      <w:r w:rsidRPr="00BD349D">
        <w:rPr>
          <w:rFonts w:ascii="Calibri" w:hAnsi="Calibri"/>
          <w:sz w:val="22"/>
        </w:rPr>
        <w:t xml:space="preserve"> </w:t>
      </w:r>
      <w:proofErr w:type="spellStart"/>
      <w:r w:rsidRPr="00BD349D">
        <w:rPr>
          <w:rFonts w:ascii="Calibri" w:hAnsi="Calibri"/>
          <w:sz w:val="22"/>
        </w:rPr>
        <w:t>Banja</w:t>
      </w:r>
      <w:proofErr w:type="spellEnd"/>
      <w:r w:rsidRPr="00BD349D">
        <w:rPr>
          <w:rFonts w:ascii="Calibri" w:hAnsi="Calibri"/>
          <w:sz w:val="22"/>
        </w:rPr>
        <w:t xml:space="preserve"> Luka.</w:t>
      </w:r>
    </w:p>
    <w:p w:rsidR="00BA17F4" w:rsidRPr="000B7ECC" w:rsidRDefault="00BA17F4" w:rsidP="000B7ECC">
      <w:pPr>
        <w:spacing w:after="0"/>
        <w:rPr>
          <w:rFonts w:ascii="Calibri" w:hAnsi="Calibri" w:cs="Calibri"/>
          <w:lang w:val="en-US"/>
        </w:rPr>
      </w:pPr>
    </w:p>
    <w:sectPr w:rsidR="00BA17F4" w:rsidRPr="000B7ECC" w:rsidSect="00AC2654">
      <w:headerReference w:type="default" r:id="rId16"/>
      <w:footerReference w:type="default" r:id="rId17"/>
      <w:pgSz w:w="11906" w:h="16838"/>
      <w:pgMar w:top="490" w:right="707" w:bottom="1417" w:left="1134" w:header="426" w:footer="37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544A" w:rsidRDefault="0090544A" w:rsidP="00BA17F4">
      <w:pPr>
        <w:spacing w:after="0" w:line="240" w:lineRule="auto"/>
      </w:pPr>
      <w:r>
        <w:separator/>
      </w:r>
    </w:p>
  </w:endnote>
  <w:endnote w:type="continuationSeparator" w:id="0">
    <w:p w:rsidR="0090544A" w:rsidRDefault="0090544A" w:rsidP="00BA17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998777815"/>
      <w:docPartObj>
        <w:docPartGallery w:val="Page Numbers (Bottom of Page)"/>
        <w:docPartUnique/>
      </w:docPartObj>
    </w:sdtPr>
    <w:sdtEndPr>
      <w:rPr>
        <w:noProof/>
      </w:rPr>
    </w:sdtEndPr>
    <w:sdtContent>
      <w:p w:rsidR="007D10C1" w:rsidRDefault="007D10C1" w:rsidP="0077767B">
        <w:pPr>
          <w:pStyle w:val="Footer"/>
          <w:rPr>
            <w:noProof w:val="0"/>
          </w:rPr>
        </w:pPr>
      </w:p>
      <w:p w:rsidR="007D10C1" w:rsidRDefault="007D10C1">
        <w:pPr>
          <w:pStyle w:val="Footer"/>
          <w:jc w:val="right"/>
          <w:rPr>
            <w:noProof w:val="0"/>
          </w:rPr>
        </w:pPr>
        <w:r>
          <w:rPr>
            <w:rFonts w:ascii="Calibri" w:hAnsi="Calibri"/>
          </w:rPr>
          <w:pict>
            <v:rect id="_x0000_i1026" style="width:503.25pt;height:1.5pt" o:hralign="center" o:hrstd="t" o:hrnoshade="t" o:hr="t" fillcolor="gray [1629]" stroked="f"/>
          </w:pict>
        </w:r>
      </w:p>
      <w:p w:rsidR="007D10C1" w:rsidRDefault="007D10C1">
        <w:pPr>
          <w:pStyle w:val="Footer"/>
          <w:jc w:val="right"/>
        </w:pPr>
        <w:r>
          <w:rPr>
            <w:noProof w:val="0"/>
          </w:rPr>
          <w:fldChar w:fldCharType="begin"/>
        </w:r>
        <w:r>
          <w:instrText xml:space="preserve"> PAGE   \* MERGEFORMAT </w:instrText>
        </w:r>
        <w:r>
          <w:rPr>
            <w:noProof w:val="0"/>
          </w:rPr>
          <w:fldChar w:fldCharType="separate"/>
        </w:r>
        <w:r w:rsidR="001D0B79">
          <w:t>9</w:t>
        </w:r>
        <w:r>
          <w:fldChar w:fldCharType="end"/>
        </w:r>
      </w:p>
    </w:sdtContent>
  </w:sdt>
  <w:p w:rsidR="007D10C1" w:rsidRDefault="007D10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544A" w:rsidRDefault="0090544A" w:rsidP="00BA17F4">
      <w:pPr>
        <w:spacing w:after="0" w:line="240" w:lineRule="auto"/>
      </w:pPr>
      <w:r>
        <w:separator/>
      </w:r>
    </w:p>
  </w:footnote>
  <w:footnote w:type="continuationSeparator" w:id="0">
    <w:p w:rsidR="0090544A" w:rsidRDefault="0090544A" w:rsidP="00BA17F4">
      <w:pPr>
        <w:spacing w:after="0" w:line="240" w:lineRule="auto"/>
      </w:pPr>
      <w:r>
        <w:continuationSeparator/>
      </w:r>
    </w:p>
  </w:footnote>
  <w:footnote w:id="1">
    <w:p w:rsidR="007D10C1" w:rsidRPr="009C1BB1" w:rsidRDefault="007D10C1">
      <w:pPr>
        <w:pStyle w:val="FootnoteText"/>
        <w:rPr>
          <w:rFonts w:ascii="Calibri" w:hAnsi="Calibri"/>
        </w:rPr>
      </w:pPr>
      <w:r w:rsidRPr="009C1BB1">
        <w:rPr>
          <w:rStyle w:val="FootnoteReference"/>
          <w:rFonts w:ascii="Calibri" w:hAnsi="Calibri"/>
        </w:rPr>
        <w:footnoteRef/>
      </w:r>
      <w:r w:rsidRPr="009C1BB1">
        <w:rPr>
          <w:rFonts w:ascii="Calibri" w:hAnsi="Calibri"/>
        </w:rPr>
        <w:t xml:space="preserve"> „Troškovi saobraćajnih nezgoda u Republici Srspkoj“, April 2012, Ekonomski institut a.d. Banja Luka</w:t>
      </w:r>
      <w:r>
        <w:rPr>
          <w:rFonts w:ascii="Calibri" w:hAnsi="Calibri"/>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0C1" w:rsidRDefault="007D10C1" w:rsidP="001A0BCE">
    <w:pPr>
      <w:tabs>
        <w:tab w:val="center" w:pos="4680"/>
        <w:tab w:val="right" w:pos="9360"/>
      </w:tabs>
      <w:spacing w:after="0" w:line="240" w:lineRule="auto"/>
      <w:jc w:val="center"/>
      <w:rPr>
        <w:rFonts w:ascii="Calibri" w:eastAsia="Calibri" w:hAnsi="Calibri" w:cs="Times New Roman"/>
        <w:noProof w:val="0"/>
        <w:color w:val="000000"/>
        <w:sz w:val="20"/>
        <w:szCs w:val="20"/>
        <w:lang w:val="sr-Latn-CS"/>
      </w:rPr>
    </w:pPr>
    <w:r w:rsidRPr="001A0BCE">
      <w:rPr>
        <w:rFonts w:ascii="Calibri" w:eastAsia="Calibri" w:hAnsi="Calibri" w:cs="Times New Roman"/>
        <w:noProof w:val="0"/>
        <w:color w:val="000000"/>
        <w:sz w:val="20"/>
        <w:szCs w:val="20"/>
        <w:lang w:val="sr-Latn-CS"/>
      </w:rPr>
      <w:t>II STRUČNI SEMINAR</w:t>
    </w:r>
  </w:p>
  <w:p w:rsidR="007D10C1" w:rsidRPr="001A0BCE" w:rsidRDefault="007D10C1" w:rsidP="001A0BCE">
    <w:pPr>
      <w:tabs>
        <w:tab w:val="center" w:pos="4680"/>
        <w:tab w:val="right" w:pos="9360"/>
      </w:tabs>
      <w:spacing w:after="0" w:line="240" w:lineRule="auto"/>
      <w:jc w:val="center"/>
      <w:rPr>
        <w:rFonts w:ascii="Calibri" w:eastAsia="Calibri" w:hAnsi="Calibri" w:cs="Times New Roman"/>
        <w:b/>
        <w:noProof w:val="0"/>
        <w:color w:val="000000"/>
        <w:sz w:val="20"/>
        <w:szCs w:val="20"/>
        <w:lang w:val="sr-Latn-CS"/>
      </w:rPr>
    </w:pPr>
    <w:r w:rsidRPr="009B3D38">
      <w:rPr>
        <w:rFonts w:ascii="Calibri" w:eastAsia="Calibri" w:hAnsi="Calibri" w:cs="Times New Roman"/>
        <w:b/>
        <w:noProof w:val="0"/>
        <w:color w:val="000000"/>
        <w:sz w:val="20"/>
        <w:szCs w:val="20"/>
        <w:lang w:val="sr-Latn-CS"/>
      </w:rPr>
      <w:t>„Bezbjednost saobraćaja u lokalnoj zajednici“</w:t>
    </w:r>
  </w:p>
  <w:p w:rsidR="007D10C1" w:rsidRDefault="007D10C1" w:rsidP="009B3D38">
    <w:pPr>
      <w:tabs>
        <w:tab w:val="center" w:pos="4680"/>
        <w:tab w:val="right" w:pos="9360"/>
      </w:tabs>
      <w:spacing w:after="0" w:line="240" w:lineRule="auto"/>
      <w:jc w:val="center"/>
      <w:rPr>
        <w:rFonts w:ascii="Calibri" w:eastAsia="Calibri" w:hAnsi="Calibri" w:cs="Times New Roman"/>
        <w:noProof w:val="0"/>
        <w:color w:val="000000"/>
        <w:sz w:val="20"/>
        <w:szCs w:val="20"/>
        <w:lang w:val="sr-Latn-CS"/>
      </w:rPr>
    </w:pPr>
    <w:r w:rsidRPr="001A0BCE">
      <w:rPr>
        <w:rFonts w:ascii="Calibri" w:eastAsia="Calibri" w:hAnsi="Calibri" w:cs="Times New Roman"/>
        <w:noProof w:val="0"/>
        <w:color w:val="000000"/>
        <w:sz w:val="20"/>
        <w:szCs w:val="20"/>
        <w:lang w:val="sr-Latn-CS"/>
      </w:rPr>
      <w:t>Banja Luka</w:t>
    </w:r>
    <w:r>
      <w:rPr>
        <w:rFonts w:ascii="Calibri" w:eastAsia="Calibri" w:hAnsi="Calibri" w:cs="Times New Roman"/>
        <w:noProof w:val="0"/>
        <w:color w:val="000000"/>
        <w:sz w:val="20"/>
        <w:szCs w:val="20"/>
        <w:lang w:val="sr-Latn-CS"/>
      </w:rPr>
      <w:t>, 31. oktobar i 01. novembar</w:t>
    </w:r>
    <w:r w:rsidRPr="001A0BCE">
      <w:rPr>
        <w:rFonts w:ascii="Calibri" w:eastAsia="Calibri" w:hAnsi="Calibri" w:cs="Times New Roman"/>
        <w:noProof w:val="0"/>
        <w:color w:val="000000"/>
        <w:sz w:val="20"/>
        <w:szCs w:val="20"/>
        <w:lang w:val="sr-Latn-CS"/>
      </w:rPr>
      <w:t xml:space="preserve"> 2013. godine</w:t>
    </w:r>
  </w:p>
  <w:p w:rsidR="007D10C1" w:rsidRPr="001A0BCE" w:rsidRDefault="007D10C1" w:rsidP="001A0BCE">
    <w:pPr>
      <w:pStyle w:val="Header"/>
      <w:jc w:val="center"/>
      <w:rPr>
        <w:rFonts w:ascii="Calibri" w:hAnsi="Calibri"/>
      </w:rPr>
    </w:pPr>
    <w:r>
      <w:rPr>
        <w:rFonts w:ascii="Calibri" w:hAnsi="Calibri"/>
      </w:rPr>
      <w:pict>
        <v:rect id="_x0000_i1025" style="width:503.25pt;height:1.5pt" o:hralign="center" o:hrstd="t" o:hrnoshade="t" o:hr="t" fillcolor="gray [1629]" stroked="f"/>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346942"/>
    <w:multiLevelType w:val="hybridMultilevel"/>
    <w:tmpl w:val="711A6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8A275F"/>
    <w:multiLevelType w:val="hybridMultilevel"/>
    <w:tmpl w:val="38044868"/>
    <w:lvl w:ilvl="0" w:tplc="181A0001">
      <w:start w:val="1"/>
      <w:numFmt w:val="bullet"/>
      <w:lvlText w:val=""/>
      <w:lvlJc w:val="left"/>
      <w:pPr>
        <w:ind w:left="720" w:hanging="360"/>
      </w:pPr>
      <w:rPr>
        <w:rFonts w:ascii="Symbol" w:hAnsi="Symbol"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2">
    <w:nsid w:val="360F190C"/>
    <w:multiLevelType w:val="hybridMultilevel"/>
    <w:tmpl w:val="45845D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81835D9"/>
    <w:multiLevelType w:val="hybridMultilevel"/>
    <w:tmpl w:val="E2A6962C"/>
    <w:lvl w:ilvl="0" w:tplc="181A0001">
      <w:start w:val="1"/>
      <w:numFmt w:val="bullet"/>
      <w:lvlText w:val=""/>
      <w:lvlJc w:val="left"/>
      <w:pPr>
        <w:ind w:left="720" w:hanging="360"/>
      </w:pPr>
      <w:rPr>
        <w:rFonts w:ascii="Symbol" w:hAnsi="Symbol"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4">
    <w:nsid w:val="3BCC2F15"/>
    <w:multiLevelType w:val="hybridMultilevel"/>
    <w:tmpl w:val="8E1E8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E500076"/>
    <w:multiLevelType w:val="hybridMultilevel"/>
    <w:tmpl w:val="C99AD520"/>
    <w:lvl w:ilvl="0" w:tplc="181A0001">
      <w:start w:val="1"/>
      <w:numFmt w:val="bullet"/>
      <w:lvlText w:val=""/>
      <w:lvlJc w:val="left"/>
      <w:pPr>
        <w:ind w:left="720" w:hanging="360"/>
      </w:pPr>
      <w:rPr>
        <w:rFonts w:ascii="Symbol" w:hAnsi="Symbol"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6">
    <w:nsid w:val="751C7652"/>
    <w:multiLevelType w:val="hybridMultilevel"/>
    <w:tmpl w:val="FE78D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6"/>
  </w:num>
  <w:num w:numId="4">
    <w:abstractNumId w:val="2"/>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proofState w:spelling="clean" w:grammar="clean"/>
  <w:defaultTabStop w:val="708"/>
  <w:hyphenationZone w:val="425"/>
  <w:characterSpacingControl w:val="doNotCompress"/>
  <w:hdrShapeDefaults>
    <o:shapedefaults v:ext="edit" spidmax="2049">
      <o:colormru v:ext="edit" colors="#c6f,#9f6,#6f3,#3bd8f7"/>
    </o:shapedefaults>
  </w:hdrShapeDefaults>
  <w:footnotePr>
    <w:footnote w:id="-1"/>
    <w:footnote w:id="0"/>
  </w:footnotePr>
  <w:endnotePr>
    <w:endnote w:id="-1"/>
    <w:endnote w:id="0"/>
  </w:endnotePr>
  <w:compat>
    <w:compatSetting w:name="compatibilityMode" w:uri="http://schemas.microsoft.com/office/word" w:val="12"/>
  </w:compat>
  <w:rsids>
    <w:rsidRoot w:val="005349E4"/>
    <w:rsid w:val="00033301"/>
    <w:rsid w:val="00053281"/>
    <w:rsid w:val="00056B08"/>
    <w:rsid w:val="000A4661"/>
    <w:rsid w:val="000A6C24"/>
    <w:rsid w:val="000B7ECC"/>
    <w:rsid w:val="000C2D59"/>
    <w:rsid w:val="000F3CE5"/>
    <w:rsid w:val="00102BB1"/>
    <w:rsid w:val="00114F18"/>
    <w:rsid w:val="00115028"/>
    <w:rsid w:val="00130071"/>
    <w:rsid w:val="00136B4F"/>
    <w:rsid w:val="00146407"/>
    <w:rsid w:val="001867B3"/>
    <w:rsid w:val="001A0BCE"/>
    <w:rsid w:val="001A42EE"/>
    <w:rsid w:val="001A4D15"/>
    <w:rsid w:val="001D0B79"/>
    <w:rsid w:val="001E48D6"/>
    <w:rsid w:val="001F4B4D"/>
    <w:rsid w:val="00206101"/>
    <w:rsid w:val="002229EF"/>
    <w:rsid w:val="002232CC"/>
    <w:rsid w:val="00234B27"/>
    <w:rsid w:val="002630E3"/>
    <w:rsid w:val="002B10DA"/>
    <w:rsid w:val="002D0525"/>
    <w:rsid w:val="002E34D6"/>
    <w:rsid w:val="002E4C0B"/>
    <w:rsid w:val="00300712"/>
    <w:rsid w:val="00335F98"/>
    <w:rsid w:val="0039203E"/>
    <w:rsid w:val="003A0547"/>
    <w:rsid w:val="003C7A01"/>
    <w:rsid w:val="003D6591"/>
    <w:rsid w:val="004157C3"/>
    <w:rsid w:val="004204AF"/>
    <w:rsid w:val="004467EA"/>
    <w:rsid w:val="00473C30"/>
    <w:rsid w:val="00485A04"/>
    <w:rsid w:val="004A7C08"/>
    <w:rsid w:val="004B7375"/>
    <w:rsid w:val="004C4BD8"/>
    <w:rsid w:val="004D7500"/>
    <w:rsid w:val="004F662C"/>
    <w:rsid w:val="005349E4"/>
    <w:rsid w:val="005855F7"/>
    <w:rsid w:val="005A755A"/>
    <w:rsid w:val="005D01B9"/>
    <w:rsid w:val="005D2BDA"/>
    <w:rsid w:val="005D74D4"/>
    <w:rsid w:val="005E44B0"/>
    <w:rsid w:val="006018E3"/>
    <w:rsid w:val="00641BD6"/>
    <w:rsid w:val="006625F9"/>
    <w:rsid w:val="006A6469"/>
    <w:rsid w:val="006A7FEB"/>
    <w:rsid w:val="006E723E"/>
    <w:rsid w:val="00711FF5"/>
    <w:rsid w:val="0075610F"/>
    <w:rsid w:val="007662C0"/>
    <w:rsid w:val="0077767B"/>
    <w:rsid w:val="007972FD"/>
    <w:rsid w:val="007A2225"/>
    <w:rsid w:val="007A2809"/>
    <w:rsid w:val="007C2D18"/>
    <w:rsid w:val="007D10C1"/>
    <w:rsid w:val="00801BE8"/>
    <w:rsid w:val="008422A6"/>
    <w:rsid w:val="008426D1"/>
    <w:rsid w:val="00864547"/>
    <w:rsid w:val="00866F8F"/>
    <w:rsid w:val="00883F51"/>
    <w:rsid w:val="008C09C7"/>
    <w:rsid w:val="008D7CDB"/>
    <w:rsid w:val="0090544A"/>
    <w:rsid w:val="00906D4B"/>
    <w:rsid w:val="00936AF2"/>
    <w:rsid w:val="00964555"/>
    <w:rsid w:val="009831E9"/>
    <w:rsid w:val="009B3D38"/>
    <w:rsid w:val="009C1BB1"/>
    <w:rsid w:val="009C5FF8"/>
    <w:rsid w:val="009E53A7"/>
    <w:rsid w:val="009F0899"/>
    <w:rsid w:val="009F65B0"/>
    <w:rsid w:val="00A0614C"/>
    <w:rsid w:val="00A61733"/>
    <w:rsid w:val="00A630FD"/>
    <w:rsid w:val="00A91C46"/>
    <w:rsid w:val="00AC2654"/>
    <w:rsid w:val="00AC2906"/>
    <w:rsid w:val="00AC77B1"/>
    <w:rsid w:val="00AE1655"/>
    <w:rsid w:val="00AE298F"/>
    <w:rsid w:val="00AE7844"/>
    <w:rsid w:val="00AF1ED3"/>
    <w:rsid w:val="00B1442A"/>
    <w:rsid w:val="00B43F4B"/>
    <w:rsid w:val="00B50AB9"/>
    <w:rsid w:val="00B5312E"/>
    <w:rsid w:val="00B814F6"/>
    <w:rsid w:val="00BA17F4"/>
    <w:rsid w:val="00BB3F90"/>
    <w:rsid w:val="00BD349D"/>
    <w:rsid w:val="00BE60C1"/>
    <w:rsid w:val="00BF477C"/>
    <w:rsid w:val="00BF63D6"/>
    <w:rsid w:val="00C07D20"/>
    <w:rsid w:val="00C54537"/>
    <w:rsid w:val="00C63958"/>
    <w:rsid w:val="00C95860"/>
    <w:rsid w:val="00CB065F"/>
    <w:rsid w:val="00CE412E"/>
    <w:rsid w:val="00D023B9"/>
    <w:rsid w:val="00D060CC"/>
    <w:rsid w:val="00D11D34"/>
    <w:rsid w:val="00D11DAD"/>
    <w:rsid w:val="00D5739F"/>
    <w:rsid w:val="00D67427"/>
    <w:rsid w:val="00D86809"/>
    <w:rsid w:val="00D94CEE"/>
    <w:rsid w:val="00DE3F72"/>
    <w:rsid w:val="00DE51C0"/>
    <w:rsid w:val="00E62F86"/>
    <w:rsid w:val="00EA2F65"/>
    <w:rsid w:val="00ED617C"/>
    <w:rsid w:val="00F0448C"/>
    <w:rsid w:val="00F136BC"/>
    <w:rsid w:val="00FA2B5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c6f,#9f6,#6f3,#3bd8f7"/>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r-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9E4"/>
    <w:rPr>
      <w:rFonts w:ascii="Arial" w:hAnsi="Arial" w:cs="Arial"/>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349E4"/>
    <w:pPr>
      <w:spacing w:after="0" w:line="240" w:lineRule="auto"/>
      <w:jc w:val="both"/>
    </w:pPr>
    <w:rPr>
      <w:rFonts w:ascii="Times New Roman" w:hAnsi="Times New Roman"/>
      <w:sz w:val="24"/>
      <w:lang w:val="en-US"/>
    </w:rPr>
  </w:style>
  <w:style w:type="paragraph" w:styleId="ListParagraph">
    <w:name w:val="List Paragraph"/>
    <w:basedOn w:val="Normal"/>
    <w:uiPriority w:val="34"/>
    <w:qFormat/>
    <w:rsid w:val="005349E4"/>
    <w:pPr>
      <w:ind w:left="720"/>
      <w:contextualSpacing/>
    </w:pPr>
  </w:style>
  <w:style w:type="paragraph" w:styleId="BalloonText">
    <w:name w:val="Balloon Text"/>
    <w:basedOn w:val="Normal"/>
    <w:link w:val="BalloonTextChar"/>
    <w:uiPriority w:val="99"/>
    <w:semiHidden/>
    <w:unhideWhenUsed/>
    <w:rsid w:val="005349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49E4"/>
    <w:rPr>
      <w:rFonts w:ascii="Tahoma" w:hAnsi="Tahoma" w:cs="Tahoma"/>
      <w:noProof/>
      <w:sz w:val="16"/>
      <w:szCs w:val="16"/>
    </w:rPr>
  </w:style>
  <w:style w:type="character" w:styleId="FootnoteReference">
    <w:name w:val="footnote reference"/>
    <w:basedOn w:val="DefaultParagraphFont"/>
    <w:uiPriority w:val="99"/>
    <w:semiHidden/>
    <w:unhideWhenUsed/>
    <w:rsid w:val="00BA17F4"/>
    <w:rPr>
      <w:vertAlign w:val="superscript"/>
    </w:rPr>
  </w:style>
  <w:style w:type="table" w:styleId="TableGrid">
    <w:name w:val="Table Grid"/>
    <w:basedOn w:val="TableNormal"/>
    <w:uiPriority w:val="59"/>
    <w:rsid w:val="008645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ED617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617C"/>
    <w:rPr>
      <w:rFonts w:ascii="Arial" w:hAnsi="Arial" w:cs="Arial"/>
      <w:noProof/>
      <w:sz w:val="20"/>
      <w:szCs w:val="20"/>
    </w:rPr>
  </w:style>
  <w:style w:type="paragraph" w:customStyle="1" w:styleId="16-Literatura">
    <w:name w:val="16-Literatura"/>
    <w:autoRedefine/>
    <w:qFormat/>
    <w:rsid w:val="00056B08"/>
    <w:pPr>
      <w:spacing w:before="120" w:after="0" w:line="240" w:lineRule="auto"/>
      <w:ind w:left="851" w:hanging="284"/>
      <w:jc w:val="both"/>
    </w:pPr>
    <w:rPr>
      <w:rFonts w:ascii="Times New Roman" w:eastAsia="Calibri" w:hAnsi="Times New Roman" w:cs="Times New Roman"/>
      <w:color w:val="000000"/>
      <w:sz w:val="20"/>
      <w:szCs w:val="20"/>
      <w:lang w:val="en-US"/>
    </w:rPr>
  </w:style>
  <w:style w:type="paragraph" w:customStyle="1" w:styleId="03-Imeiprezime">
    <w:name w:val="03-Ime i prezime"/>
    <w:autoRedefine/>
    <w:qFormat/>
    <w:rsid w:val="000B7ECC"/>
    <w:pPr>
      <w:spacing w:before="120" w:after="120" w:line="240" w:lineRule="auto"/>
      <w:jc w:val="center"/>
    </w:pPr>
    <w:rPr>
      <w:rFonts w:ascii="Times New Roman" w:eastAsia="Calibri" w:hAnsi="Times New Roman" w:cs="Times New Roman"/>
      <w:color w:val="000000"/>
      <w:szCs w:val="20"/>
      <w:lang w:val="en-US"/>
    </w:rPr>
  </w:style>
  <w:style w:type="paragraph" w:styleId="Header">
    <w:name w:val="header"/>
    <w:basedOn w:val="Normal"/>
    <w:link w:val="HeaderChar"/>
    <w:uiPriority w:val="99"/>
    <w:unhideWhenUsed/>
    <w:rsid w:val="00136B4F"/>
    <w:pPr>
      <w:tabs>
        <w:tab w:val="center" w:pos="4536"/>
        <w:tab w:val="right" w:pos="9072"/>
      </w:tabs>
      <w:spacing w:after="0" w:line="240" w:lineRule="auto"/>
    </w:pPr>
  </w:style>
  <w:style w:type="character" w:customStyle="1" w:styleId="HeaderChar">
    <w:name w:val="Header Char"/>
    <w:basedOn w:val="DefaultParagraphFont"/>
    <w:link w:val="Header"/>
    <w:uiPriority w:val="99"/>
    <w:rsid w:val="00136B4F"/>
    <w:rPr>
      <w:rFonts w:ascii="Arial" w:hAnsi="Arial" w:cs="Arial"/>
      <w:noProof/>
    </w:rPr>
  </w:style>
  <w:style w:type="paragraph" w:styleId="Footer">
    <w:name w:val="footer"/>
    <w:basedOn w:val="Normal"/>
    <w:link w:val="FooterChar"/>
    <w:uiPriority w:val="99"/>
    <w:unhideWhenUsed/>
    <w:rsid w:val="00136B4F"/>
    <w:pPr>
      <w:tabs>
        <w:tab w:val="center" w:pos="4536"/>
        <w:tab w:val="right" w:pos="9072"/>
      </w:tabs>
      <w:spacing w:after="0" w:line="240" w:lineRule="auto"/>
    </w:pPr>
  </w:style>
  <w:style w:type="character" w:customStyle="1" w:styleId="FooterChar">
    <w:name w:val="Footer Char"/>
    <w:basedOn w:val="DefaultParagraphFont"/>
    <w:link w:val="Footer"/>
    <w:uiPriority w:val="99"/>
    <w:rsid w:val="00136B4F"/>
    <w:rPr>
      <w:rFonts w:ascii="Arial" w:hAnsi="Arial" w:cs="Arial"/>
      <w:noProof/>
    </w:rPr>
  </w:style>
  <w:style w:type="paragraph" w:customStyle="1" w:styleId="04-Sazetak">
    <w:name w:val="04-Sazetak"/>
    <w:autoRedefine/>
    <w:qFormat/>
    <w:rsid w:val="001A0BCE"/>
    <w:pPr>
      <w:spacing w:before="360" w:after="0" w:line="240" w:lineRule="auto"/>
      <w:ind w:left="567" w:right="567" w:firstLine="567"/>
      <w:jc w:val="both"/>
    </w:pPr>
    <w:rPr>
      <w:rFonts w:ascii="Times New Roman" w:eastAsia="Calibri" w:hAnsi="Times New Roman" w:cs="Times New Roman"/>
      <w:i/>
      <w:color w:val="000000"/>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r-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9E4"/>
    <w:rPr>
      <w:rFonts w:ascii="Arial" w:hAnsi="Arial" w:cs="Arial"/>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349E4"/>
    <w:pPr>
      <w:spacing w:after="0" w:line="240" w:lineRule="auto"/>
      <w:jc w:val="both"/>
    </w:pPr>
    <w:rPr>
      <w:rFonts w:ascii="Times New Roman" w:hAnsi="Times New Roman"/>
      <w:sz w:val="24"/>
      <w:lang w:val="en-US"/>
    </w:rPr>
  </w:style>
  <w:style w:type="paragraph" w:styleId="ListParagraph">
    <w:name w:val="List Paragraph"/>
    <w:basedOn w:val="Normal"/>
    <w:uiPriority w:val="34"/>
    <w:qFormat/>
    <w:rsid w:val="005349E4"/>
    <w:pPr>
      <w:ind w:left="720"/>
      <w:contextualSpacing/>
    </w:pPr>
  </w:style>
  <w:style w:type="paragraph" w:styleId="BalloonText">
    <w:name w:val="Balloon Text"/>
    <w:basedOn w:val="Normal"/>
    <w:link w:val="BalloonTextChar"/>
    <w:uiPriority w:val="99"/>
    <w:semiHidden/>
    <w:unhideWhenUsed/>
    <w:rsid w:val="005349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49E4"/>
    <w:rPr>
      <w:rFonts w:ascii="Tahoma" w:hAnsi="Tahoma" w:cs="Tahoma"/>
      <w:noProof/>
      <w:sz w:val="16"/>
      <w:szCs w:val="16"/>
    </w:rPr>
  </w:style>
  <w:style w:type="character" w:styleId="FootnoteReference">
    <w:name w:val="footnote reference"/>
    <w:basedOn w:val="DefaultParagraphFont"/>
    <w:uiPriority w:val="99"/>
    <w:semiHidden/>
    <w:unhideWhenUsed/>
    <w:rsid w:val="00BA17F4"/>
    <w:rPr>
      <w:vertAlign w:val="superscript"/>
    </w:rPr>
  </w:style>
  <w:style w:type="table" w:styleId="TableGrid">
    <w:name w:val="Table Grid"/>
    <w:basedOn w:val="TableNormal"/>
    <w:uiPriority w:val="59"/>
    <w:rsid w:val="008645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microsoft.com/office/2007/relationships/hdphoto" Target="media/hdphoto1.wdp"/><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microsoft.com/office/2007/relationships/hdphoto" Target="media/hdphoto2.wdp"/><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sr-Latn-BA"/>
  <c:roundedCorners val="0"/>
  <mc:AlternateContent xmlns:mc="http://schemas.openxmlformats.org/markup-compatibility/2006">
    <mc:Choice xmlns:c14="http://schemas.microsoft.com/office/drawing/2007/8/2/chart" Requires="c14">
      <c14:style val="146"/>
    </mc:Choice>
    <mc:Fallback>
      <c:style val="46"/>
    </mc:Fallback>
  </mc:AlternateContent>
  <c:chart>
    <c:autoTitleDeleted val="0"/>
    <c:plotArea>
      <c:layout>
        <c:manualLayout>
          <c:layoutTarget val="inner"/>
          <c:xMode val="edge"/>
          <c:yMode val="edge"/>
          <c:x val="7.0113605374076154E-2"/>
          <c:y val="5.1932301565752556E-2"/>
          <c:w val="0.48240672233481524"/>
          <c:h val="0.76214428694507907"/>
        </c:manualLayout>
      </c:layout>
      <c:barChart>
        <c:barDir val="col"/>
        <c:grouping val="clustered"/>
        <c:varyColors val="0"/>
        <c:ser>
          <c:idx val="0"/>
          <c:order val="0"/>
          <c:tx>
            <c:strRef>
              <c:f>Sheet1!$B$1</c:f>
              <c:strCache>
                <c:ptCount val="1"/>
                <c:pt idx="0">
                  <c:v>Lapišnica (gr. RS) - Pale 1</c:v>
                </c:pt>
              </c:strCache>
            </c:strRef>
          </c:tx>
          <c:invertIfNegative val="0"/>
          <c:dLbls>
            <c:dLbl>
              <c:idx val="0"/>
              <c:layout>
                <c:manualLayout>
                  <c:x val="0"/>
                  <c:y val="1.5809696074153699E-2"/>
                </c:manualLayout>
              </c:layout>
              <c:dLblPos val="outEnd"/>
              <c:showLegendKey val="0"/>
              <c:showVal val="1"/>
              <c:showCatName val="0"/>
              <c:showSerName val="0"/>
              <c:showPercent val="0"/>
              <c:showBubbleSize val="0"/>
            </c:dLbl>
            <c:dLblPos val="outEnd"/>
            <c:showLegendKey val="0"/>
            <c:showVal val="1"/>
            <c:showCatName val="0"/>
            <c:showSerName val="0"/>
            <c:showPercent val="0"/>
            <c:showBubbleSize val="0"/>
            <c:showLeaderLines val="0"/>
          </c:dLbls>
          <c:cat>
            <c:strRef>
              <c:f>Sheet1!$A$2</c:f>
              <c:strCache>
                <c:ptCount val="1"/>
                <c:pt idx="0">
                  <c:v>Bezbjednosni potencijal (1000KM/km)</c:v>
                </c:pt>
              </c:strCache>
            </c:strRef>
          </c:cat>
          <c:val>
            <c:numRef>
              <c:f>Sheet1!$B$2</c:f>
              <c:numCache>
                <c:formatCode>General</c:formatCode>
                <c:ptCount val="1"/>
                <c:pt idx="0">
                  <c:v>133</c:v>
                </c:pt>
              </c:numCache>
            </c:numRef>
          </c:val>
        </c:ser>
        <c:ser>
          <c:idx val="1"/>
          <c:order val="1"/>
          <c:tx>
            <c:strRef>
              <c:f>Sheet1!$C$1</c:f>
              <c:strCache>
                <c:ptCount val="1"/>
                <c:pt idx="0">
                  <c:v>Podromanija - Rogatica</c:v>
                </c:pt>
              </c:strCache>
            </c:strRef>
          </c:tx>
          <c:invertIfNegative val="0"/>
          <c:dLbls>
            <c:dLbl>
              <c:idx val="0"/>
              <c:layout>
                <c:manualLayout>
                  <c:x val="0"/>
                  <c:y val="1.5809696074153699E-2"/>
                </c:manualLayout>
              </c:layout>
              <c:dLblPos val="outEnd"/>
              <c:showLegendKey val="0"/>
              <c:showVal val="1"/>
              <c:showCatName val="0"/>
              <c:showSerName val="0"/>
              <c:showPercent val="0"/>
              <c:showBubbleSize val="0"/>
            </c:dLbl>
            <c:dLblPos val="outEnd"/>
            <c:showLegendKey val="0"/>
            <c:showVal val="1"/>
            <c:showCatName val="0"/>
            <c:showSerName val="0"/>
            <c:showPercent val="0"/>
            <c:showBubbleSize val="0"/>
            <c:showLeaderLines val="0"/>
          </c:dLbls>
          <c:cat>
            <c:strRef>
              <c:f>Sheet1!$A$2</c:f>
              <c:strCache>
                <c:ptCount val="1"/>
                <c:pt idx="0">
                  <c:v>Bezbjednosni potencijal (1000KM/km)</c:v>
                </c:pt>
              </c:strCache>
            </c:strRef>
          </c:cat>
          <c:val>
            <c:numRef>
              <c:f>Sheet1!$C$2</c:f>
              <c:numCache>
                <c:formatCode>General</c:formatCode>
                <c:ptCount val="1"/>
                <c:pt idx="0">
                  <c:v>82</c:v>
                </c:pt>
              </c:numCache>
            </c:numRef>
          </c:val>
        </c:ser>
        <c:ser>
          <c:idx val="2"/>
          <c:order val="2"/>
          <c:tx>
            <c:strRef>
              <c:f>Sheet1!$D$1</c:f>
              <c:strCache>
                <c:ptCount val="1"/>
                <c:pt idx="0">
                  <c:v>Dobrinja (gr. RS) - Krupac</c:v>
                </c:pt>
              </c:strCache>
            </c:strRef>
          </c:tx>
          <c:invertIfNegative val="0"/>
          <c:dLbls>
            <c:dLbl>
              <c:idx val="0"/>
              <c:layout>
                <c:manualLayout>
                  <c:x val="0"/>
                  <c:y val="1.1857272055615275E-2"/>
                </c:manualLayout>
              </c:layout>
              <c:dLblPos val="outEnd"/>
              <c:showLegendKey val="0"/>
              <c:showVal val="1"/>
              <c:showCatName val="0"/>
              <c:showSerName val="0"/>
              <c:showPercent val="0"/>
              <c:showBubbleSize val="0"/>
            </c:dLbl>
            <c:dLblPos val="outEnd"/>
            <c:showLegendKey val="0"/>
            <c:showVal val="1"/>
            <c:showCatName val="0"/>
            <c:showSerName val="0"/>
            <c:showPercent val="0"/>
            <c:showBubbleSize val="0"/>
            <c:showLeaderLines val="0"/>
          </c:dLbls>
          <c:cat>
            <c:strRef>
              <c:f>Sheet1!$A$2</c:f>
              <c:strCache>
                <c:ptCount val="1"/>
                <c:pt idx="0">
                  <c:v>Bezbjednosni potencijal (1000KM/km)</c:v>
                </c:pt>
              </c:strCache>
            </c:strRef>
          </c:cat>
          <c:val>
            <c:numRef>
              <c:f>Sheet1!$D$2</c:f>
              <c:numCache>
                <c:formatCode>General</c:formatCode>
                <c:ptCount val="1"/>
                <c:pt idx="0">
                  <c:v>59</c:v>
                </c:pt>
              </c:numCache>
            </c:numRef>
          </c:val>
        </c:ser>
        <c:ser>
          <c:idx val="3"/>
          <c:order val="3"/>
          <c:tx>
            <c:strRef>
              <c:f>Sheet1!$E$1</c:f>
              <c:strCache>
                <c:ptCount val="1"/>
                <c:pt idx="0">
                  <c:v>Sokolac - Ljubogošta</c:v>
                </c:pt>
              </c:strCache>
            </c:strRef>
          </c:tx>
          <c:invertIfNegative val="0"/>
          <c:dLbls>
            <c:dLbl>
              <c:idx val="0"/>
              <c:layout>
                <c:manualLayout>
                  <c:x val="0"/>
                  <c:y val="1.1857272055615275E-2"/>
                </c:manualLayout>
              </c:layout>
              <c:dLblPos val="outEnd"/>
              <c:showLegendKey val="0"/>
              <c:showVal val="1"/>
              <c:showCatName val="0"/>
              <c:showSerName val="0"/>
              <c:showPercent val="0"/>
              <c:showBubbleSize val="0"/>
            </c:dLbl>
            <c:dLblPos val="outEnd"/>
            <c:showLegendKey val="0"/>
            <c:showVal val="1"/>
            <c:showCatName val="0"/>
            <c:showSerName val="0"/>
            <c:showPercent val="0"/>
            <c:showBubbleSize val="0"/>
            <c:showLeaderLines val="0"/>
          </c:dLbls>
          <c:cat>
            <c:strRef>
              <c:f>Sheet1!$A$2</c:f>
              <c:strCache>
                <c:ptCount val="1"/>
                <c:pt idx="0">
                  <c:v>Bezbjednosni potencijal (1000KM/km)</c:v>
                </c:pt>
              </c:strCache>
            </c:strRef>
          </c:cat>
          <c:val>
            <c:numRef>
              <c:f>Sheet1!$E$2</c:f>
              <c:numCache>
                <c:formatCode>General</c:formatCode>
                <c:ptCount val="1"/>
                <c:pt idx="0">
                  <c:v>54</c:v>
                </c:pt>
              </c:numCache>
            </c:numRef>
          </c:val>
        </c:ser>
        <c:ser>
          <c:idx val="4"/>
          <c:order val="4"/>
          <c:tx>
            <c:strRef>
              <c:f>Sheet1!$F$1</c:f>
              <c:strCache>
                <c:ptCount val="1"/>
                <c:pt idx="0">
                  <c:v>Krupac - Bogatići (gr. RS)</c:v>
                </c:pt>
              </c:strCache>
            </c:strRef>
          </c:tx>
          <c:invertIfNegative val="0"/>
          <c:dLbls>
            <c:dLbl>
              <c:idx val="0"/>
              <c:layout>
                <c:manualLayout>
                  <c:x val="0"/>
                  <c:y val="1.5809696074153699E-2"/>
                </c:manualLayout>
              </c:layout>
              <c:dLblPos val="outEnd"/>
              <c:showLegendKey val="0"/>
              <c:showVal val="1"/>
              <c:showCatName val="0"/>
              <c:showSerName val="0"/>
              <c:showPercent val="0"/>
              <c:showBubbleSize val="0"/>
            </c:dLbl>
            <c:dLblPos val="outEnd"/>
            <c:showLegendKey val="0"/>
            <c:showVal val="1"/>
            <c:showCatName val="0"/>
            <c:showSerName val="0"/>
            <c:showPercent val="0"/>
            <c:showBubbleSize val="0"/>
            <c:showLeaderLines val="0"/>
          </c:dLbls>
          <c:cat>
            <c:strRef>
              <c:f>Sheet1!$A$2</c:f>
              <c:strCache>
                <c:ptCount val="1"/>
                <c:pt idx="0">
                  <c:v>Bezbjednosni potencijal (1000KM/km)</c:v>
                </c:pt>
              </c:strCache>
            </c:strRef>
          </c:cat>
          <c:val>
            <c:numRef>
              <c:f>Sheet1!$F$2</c:f>
              <c:numCache>
                <c:formatCode>General</c:formatCode>
                <c:ptCount val="1"/>
                <c:pt idx="0">
                  <c:v>28</c:v>
                </c:pt>
              </c:numCache>
            </c:numRef>
          </c:val>
        </c:ser>
        <c:ser>
          <c:idx val="5"/>
          <c:order val="5"/>
          <c:tx>
            <c:strRef>
              <c:f>Sheet1!$G$1</c:f>
              <c:strCache>
                <c:ptCount val="1"/>
                <c:pt idx="0">
                  <c:v>Pale 1 - Prača (gr. RS)</c:v>
                </c:pt>
              </c:strCache>
            </c:strRef>
          </c:tx>
          <c:invertIfNegative val="0"/>
          <c:dLbls>
            <c:dLbl>
              <c:idx val="0"/>
              <c:layout>
                <c:manualLayout>
                  <c:x val="0"/>
                  <c:y val="7.9048480370768493E-3"/>
                </c:manualLayout>
              </c:layout>
              <c:dLblPos val="outEnd"/>
              <c:showLegendKey val="0"/>
              <c:showVal val="1"/>
              <c:showCatName val="0"/>
              <c:showSerName val="0"/>
              <c:showPercent val="0"/>
              <c:showBubbleSize val="0"/>
            </c:dLbl>
            <c:dLblPos val="outEnd"/>
            <c:showLegendKey val="0"/>
            <c:showVal val="1"/>
            <c:showCatName val="0"/>
            <c:showSerName val="0"/>
            <c:showPercent val="0"/>
            <c:showBubbleSize val="0"/>
            <c:showLeaderLines val="0"/>
          </c:dLbls>
          <c:cat>
            <c:strRef>
              <c:f>Sheet1!$A$2</c:f>
              <c:strCache>
                <c:ptCount val="1"/>
                <c:pt idx="0">
                  <c:v>Bezbjednosni potencijal (1000KM/km)</c:v>
                </c:pt>
              </c:strCache>
            </c:strRef>
          </c:cat>
          <c:val>
            <c:numRef>
              <c:f>Sheet1!$G$2</c:f>
              <c:numCache>
                <c:formatCode>General</c:formatCode>
                <c:ptCount val="1"/>
                <c:pt idx="0">
                  <c:v>25</c:v>
                </c:pt>
              </c:numCache>
            </c:numRef>
          </c:val>
        </c:ser>
        <c:ser>
          <c:idx val="6"/>
          <c:order val="6"/>
          <c:tx>
            <c:strRef>
              <c:f>Sheet1!$H$1</c:f>
              <c:strCache>
                <c:ptCount val="1"/>
                <c:pt idx="0">
                  <c:v>Trnovo (granica RS) - Dobro Polje</c:v>
                </c:pt>
              </c:strCache>
            </c:strRef>
          </c:tx>
          <c:invertIfNegative val="0"/>
          <c:dLbls>
            <c:dLbl>
              <c:idx val="0"/>
              <c:layout>
                <c:manualLayout>
                  <c:x val="0"/>
                  <c:y val="7.9048480370768493E-3"/>
                </c:manualLayout>
              </c:layout>
              <c:dLblPos val="outEnd"/>
              <c:showLegendKey val="0"/>
              <c:showVal val="1"/>
              <c:showCatName val="0"/>
              <c:showSerName val="0"/>
              <c:showPercent val="0"/>
              <c:showBubbleSize val="0"/>
            </c:dLbl>
            <c:dLblPos val="outEnd"/>
            <c:showLegendKey val="0"/>
            <c:showVal val="1"/>
            <c:showCatName val="0"/>
            <c:showSerName val="0"/>
            <c:showPercent val="0"/>
            <c:showBubbleSize val="0"/>
            <c:showLeaderLines val="0"/>
          </c:dLbls>
          <c:cat>
            <c:strRef>
              <c:f>Sheet1!$A$2</c:f>
              <c:strCache>
                <c:ptCount val="1"/>
                <c:pt idx="0">
                  <c:v>Bezbjednosni potencijal (1000KM/km)</c:v>
                </c:pt>
              </c:strCache>
            </c:strRef>
          </c:cat>
          <c:val>
            <c:numRef>
              <c:f>Sheet1!$H$2</c:f>
              <c:numCache>
                <c:formatCode>General</c:formatCode>
                <c:ptCount val="1"/>
                <c:pt idx="0">
                  <c:v>19</c:v>
                </c:pt>
              </c:numCache>
            </c:numRef>
          </c:val>
        </c:ser>
        <c:ser>
          <c:idx val="7"/>
          <c:order val="7"/>
          <c:tx>
            <c:strRef>
              <c:f>Sheet1!$I$1</c:f>
              <c:strCache>
                <c:ptCount val="1"/>
                <c:pt idx="0">
                  <c:v>Han Pijesak 2 - Sokolac</c:v>
                </c:pt>
              </c:strCache>
            </c:strRef>
          </c:tx>
          <c:invertIfNegative val="0"/>
          <c:dLbls>
            <c:dLbl>
              <c:idx val="0"/>
              <c:layout>
                <c:manualLayout>
                  <c:x val="0"/>
                  <c:y val="7.9048480370768493E-3"/>
                </c:manualLayout>
              </c:layout>
              <c:dLblPos val="outEnd"/>
              <c:showLegendKey val="0"/>
              <c:showVal val="1"/>
              <c:showCatName val="0"/>
              <c:showSerName val="0"/>
              <c:showPercent val="0"/>
              <c:showBubbleSize val="0"/>
            </c:dLbl>
            <c:dLblPos val="outEnd"/>
            <c:showLegendKey val="0"/>
            <c:showVal val="1"/>
            <c:showCatName val="0"/>
            <c:showSerName val="0"/>
            <c:showPercent val="0"/>
            <c:showBubbleSize val="0"/>
            <c:showLeaderLines val="0"/>
          </c:dLbls>
          <c:cat>
            <c:strRef>
              <c:f>Sheet1!$A$2</c:f>
              <c:strCache>
                <c:ptCount val="1"/>
                <c:pt idx="0">
                  <c:v>Bezbjednosni potencijal (1000KM/km)</c:v>
                </c:pt>
              </c:strCache>
            </c:strRef>
          </c:cat>
          <c:val>
            <c:numRef>
              <c:f>Sheet1!$I$2</c:f>
              <c:numCache>
                <c:formatCode>General</c:formatCode>
                <c:ptCount val="1"/>
                <c:pt idx="0">
                  <c:v>11</c:v>
                </c:pt>
              </c:numCache>
            </c:numRef>
          </c:val>
        </c:ser>
        <c:dLbls>
          <c:dLblPos val="outEnd"/>
          <c:showLegendKey val="0"/>
          <c:showVal val="1"/>
          <c:showCatName val="0"/>
          <c:showSerName val="0"/>
          <c:showPercent val="0"/>
          <c:showBubbleSize val="0"/>
        </c:dLbls>
        <c:gapWidth val="150"/>
        <c:axId val="184534528"/>
        <c:axId val="184536064"/>
      </c:barChart>
      <c:catAx>
        <c:axId val="184534528"/>
        <c:scaling>
          <c:orientation val="minMax"/>
        </c:scaling>
        <c:delete val="0"/>
        <c:axPos val="b"/>
        <c:majorTickMark val="out"/>
        <c:minorTickMark val="none"/>
        <c:tickLblPos val="nextTo"/>
        <c:crossAx val="184536064"/>
        <c:crosses val="autoZero"/>
        <c:auto val="1"/>
        <c:lblAlgn val="ctr"/>
        <c:lblOffset val="100"/>
        <c:noMultiLvlLbl val="0"/>
      </c:catAx>
      <c:valAx>
        <c:axId val="184536064"/>
        <c:scaling>
          <c:orientation val="minMax"/>
        </c:scaling>
        <c:delete val="0"/>
        <c:axPos val="l"/>
        <c:majorGridlines/>
        <c:numFmt formatCode="General" sourceLinked="1"/>
        <c:majorTickMark val="out"/>
        <c:minorTickMark val="none"/>
        <c:tickLblPos val="nextTo"/>
        <c:crossAx val="184534528"/>
        <c:crosses val="autoZero"/>
        <c:crossBetween val="between"/>
      </c:valAx>
      <c:spPr>
        <a:solidFill>
          <a:schemeClr val="lt1"/>
        </a:solidFill>
        <a:ln w="25400" cap="flat" cmpd="sng" algn="ctr">
          <a:solidFill>
            <a:schemeClr val="accent4"/>
          </a:solidFill>
          <a:prstDash val="solid"/>
        </a:ln>
        <a:effectLst/>
      </c:spPr>
    </c:plotArea>
    <c:legend>
      <c:legendPos val="r"/>
      <c:layout>
        <c:manualLayout>
          <c:xMode val="edge"/>
          <c:yMode val="edge"/>
          <c:x val="0.58845660325145055"/>
          <c:y val="7.4580146635185668E-2"/>
          <c:w val="0.38254373577684131"/>
          <c:h val="0.85495887176782315"/>
        </c:manualLayout>
      </c:layout>
      <c:overlay val="0"/>
      <c:txPr>
        <a:bodyPr/>
        <a:lstStyle/>
        <a:p>
          <a:pPr>
            <a:defRPr sz="900"/>
          </a:pPr>
          <a:endParaRPr lang="sr-Latn-RS"/>
        </a:p>
      </c:txPr>
    </c:legend>
    <c:plotVisOnly val="1"/>
    <c:dispBlanksAs val="gap"/>
    <c:showDLblsOverMax val="0"/>
  </c:chart>
  <c:spPr>
    <a:gradFill rotWithShape="1">
      <a:gsLst>
        <a:gs pos="0">
          <a:schemeClr val="accent4">
            <a:tint val="50000"/>
            <a:satMod val="300000"/>
          </a:schemeClr>
        </a:gs>
        <a:gs pos="35000">
          <a:schemeClr val="accent4">
            <a:tint val="37000"/>
            <a:satMod val="300000"/>
          </a:schemeClr>
        </a:gs>
        <a:gs pos="100000">
          <a:schemeClr val="accent4">
            <a:tint val="15000"/>
            <a:satMod val="350000"/>
          </a:schemeClr>
        </a:gs>
      </a:gsLst>
      <a:lin ang="16200000" scaled="1"/>
    </a:gradFill>
    <a:ln w="9525" cap="flat" cmpd="sng" algn="ctr">
      <a:solidFill>
        <a:schemeClr val="accent4">
          <a:shade val="95000"/>
          <a:satMod val="105000"/>
        </a:schemeClr>
      </a:solidFill>
      <a:prstDash val="solid"/>
    </a:ln>
    <a:effectLst>
      <a:outerShdw blurRad="40000" dist="20000" dir="5400000" rotWithShape="0">
        <a:srgbClr val="000000">
          <a:alpha val="38000"/>
        </a:srgbClr>
      </a:outerShdw>
    </a:effectLst>
  </c:spPr>
  <c:txPr>
    <a:bodyPr/>
    <a:lstStyle/>
    <a:p>
      <a:pPr>
        <a:defRPr b="1">
          <a:solidFill>
            <a:schemeClr val="dk1"/>
          </a:solidFill>
          <a:latin typeface="+mn-lt"/>
          <a:ea typeface="+mn-ea"/>
          <a:cs typeface="+mn-cs"/>
        </a:defRPr>
      </a:pPr>
      <a:endParaRPr lang="sr-Latn-R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D42379-135D-4C42-9A69-EDDD5125F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807</TotalTime>
  <Pages>10</Pages>
  <Words>4634</Words>
  <Characters>26415</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Aleksandar</dc:creator>
  <cp:lastModifiedBy>Aleksandar</cp:lastModifiedBy>
  <cp:revision>202</cp:revision>
  <dcterms:created xsi:type="dcterms:W3CDTF">2013-10-02T21:42:00Z</dcterms:created>
  <dcterms:modified xsi:type="dcterms:W3CDTF">2013-10-04T15:37:00Z</dcterms:modified>
</cp:coreProperties>
</file>