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F6B" w:rsidRPr="004768A9" w:rsidRDefault="004B0C2E" w:rsidP="007B0F6B">
      <w:pPr>
        <w:rPr>
          <w:rFonts w:ascii="Arial" w:hAnsi="Arial" w:cs="Arial"/>
        </w:rPr>
      </w:pPr>
      <w:r>
        <w:rPr>
          <w:rFonts w:ascii="Arial" w:hAnsi="Arial" w:cs="Arial"/>
          <w:noProof/>
          <w:lang w:val="mk-MK" w:eastAsia="mk-MK"/>
        </w:rPr>
        <mc:AlternateContent>
          <mc:Choice Requires="wps">
            <w:drawing>
              <wp:anchor distT="0" distB="0" distL="114300" distR="114300" simplePos="0" relativeHeight="251657728" behindDoc="0" locked="0" layoutInCell="1" allowOverlap="1">
                <wp:simplePos x="0" y="0"/>
                <wp:positionH relativeFrom="column">
                  <wp:posOffset>914400</wp:posOffset>
                </wp:positionH>
                <wp:positionV relativeFrom="paragraph">
                  <wp:posOffset>228600</wp:posOffset>
                </wp:positionV>
                <wp:extent cx="3086100" cy="256540"/>
                <wp:effectExtent l="0" t="3810" r="4445" b="0"/>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601F" w:rsidRPr="001424C8" w:rsidRDefault="00D3601F" w:rsidP="007B0F6B">
                            <w:pPr>
                              <w:jc w:val="center"/>
                              <w:rPr>
                                <w:rFonts w:ascii="Arial" w:hAnsi="Arial" w:cs="Arial"/>
                                <w:lang w:val="sr-Latn-CS"/>
                              </w:rPr>
                            </w:pPr>
                            <w:r>
                              <w:rPr>
                                <w:rFonts w:ascii="Arial" w:hAnsi="Arial" w:cs="Arial"/>
                                <w:lang w:val="sr-Latn-CS"/>
                              </w:rPr>
                              <w:t>LOGO WILL BE 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in;margin-top:18pt;width:243pt;height:20.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8ZXtwIAALo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nWO&#10;Fxhx0kOLHumk0Z2YkB+Y8oyDysDrYQA/PcE5tNmmqoZ7UX1TiItVS/iW3kopxpaSGuj55qZ7cXXG&#10;UQZkM34UNcQhOy0s0NTI3tQOqoEAHdr0dGqN4VLB4TsviX0PTBXYgiiOQts7l2TH24NU+j0VPTKL&#10;HEtovUUn+3ulDRuSHV1MMC5K1nW2/R1/dgCO8wnEhqvGZljYbv5MvXSdrJPQCYN47YReUTi35Sp0&#10;4tJfRMW7YrUq/F8mrh9mLatryk2Yo7L88M86d9D4rImTtpToWG3gDCUlt5tVJ9GegLJL+9mag+Xs&#10;5j6nYYsAubxIyQ9C7y5InTJOFk5YhpGTLrzE8fz0Lo29MA2L8nlK94zTf08JjTlOoyCaxXQm/SI3&#10;z36vcyNZzzTMjo71OU5OTiQzElzz2rZWE9bN64tSGPrnUkC7j422gjUandWqp80EKEbFG1E/gXSl&#10;AGWBCGHgwaIV8gdGIwyPHKvvOyIpRt0HDvJP/RD0ibTdhNEigI28tGwuLYRXAJVjjdG8XOl5Qu0G&#10;ybYtRJofHBe38GQaZtV8ZnV4aDAgbFKHYWYm0OXeep1H7vI3AAAA//8DAFBLAwQUAAYACAAAACEA&#10;VrOYt9wAAAAJAQAADwAAAGRycy9kb3ducmV2LnhtbEyPQU/DMAyF70j8h8hI3FgCKx2UuhMCcQUx&#10;GBK3rPHaisapmmwt/x5zgpP95Kfn75Xr2ffqSGPsAiNcLgwo4jq4jhuE97enixtQMVl2tg9MCN8U&#10;YV2dnpS2cGHiVzpuUqMkhGNhEdqUhkLrWLfkbVyEgVhu+zB6m0SOjXajnSTc9/rKmFx727F8aO1A&#10;Dy3VX5uDR9g+7z8/MvPSPPrrYQqz0exvNeL52Xx/ByrRnP7M8Isv6FAJ0y4c2EXVi84y6ZIQlrlM&#10;MeRLI8sOYZVnoKtS/29Q/QAAAP//AwBQSwECLQAUAAYACAAAACEAtoM4kv4AAADhAQAAEwAAAAAA&#10;AAAAAAAAAAAAAAAAW0NvbnRlbnRfVHlwZXNdLnhtbFBLAQItABQABgAIAAAAIQA4/SH/1gAAAJQB&#10;AAALAAAAAAAAAAAAAAAAAC8BAABfcmVscy8ucmVsc1BLAQItABQABgAIAAAAIQDAX8ZXtwIAALoF&#10;AAAOAAAAAAAAAAAAAAAAAC4CAABkcnMvZTJvRG9jLnhtbFBLAQItABQABgAIAAAAIQBWs5i33AAA&#10;AAkBAAAPAAAAAAAAAAAAAAAAABEFAABkcnMvZG93bnJldi54bWxQSwUGAAAAAAQABADzAAAAGgYA&#10;AAAA&#10;" filled="f" stroked="f">
                <v:textbox>
                  <w:txbxContent>
                    <w:p w:rsidR="00D3601F" w:rsidRPr="001424C8" w:rsidRDefault="00D3601F" w:rsidP="007B0F6B">
                      <w:pPr>
                        <w:jc w:val="center"/>
                        <w:rPr>
                          <w:rFonts w:ascii="Arial" w:hAnsi="Arial" w:cs="Arial"/>
                          <w:lang w:val="sr-Latn-CS"/>
                        </w:rPr>
                      </w:pPr>
                      <w:r>
                        <w:rPr>
                          <w:rFonts w:ascii="Arial" w:hAnsi="Arial" w:cs="Arial"/>
                          <w:lang w:val="sr-Latn-CS"/>
                        </w:rPr>
                        <w:t>LOGO WILL BE HERE</w:t>
                      </w:r>
                    </w:p>
                  </w:txbxContent>
                </v:textbox>
              </v:shape>
            </w:pict>
          </mc:Fallback>
        </mc:AlternateContent>
      </w:r>
      <w:r>
        <w:rPr>
          <w:rFonts w:ascii="Arial" w:hAnsi="Arial" w:cs="Arial"/>
          <w:noProof/>
          <w:lang w:val="mk-MK" w:eastAsia="mk-MK"/>
        </w:rPr>
        <w:drawing>
          <wp:inline distT="0" distB="0" distL="0" distR="0">
            <wp:extent cx="4914265" cy="1076960"/>
            <wp:effectExtent l="0" t="0" r="635" b="8890"/>
            <wp:docPr id="3"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4265" cy="1076960"/>
                    </a:xfrm>
                    <a:prstGeom prst="rect">
                      <a:avLst/>
                    </a:prstGeom>
                    <a:noFill/>
                    <a:ln>
                      <a:noFill/>
                    </a:ln>
                  </pic:spPr>
                </pic:pic>
              </a:graphicData>
            </a:graphic>
          </wp:inline>
        </w:drawing>
      </w:r>
    </w:p>
    <w:p w:rsidR="00CB1960" w:rsidRPr="004768A9" w:rsidRDefault="00A3356F" w:rsidP="007B0F6B">
      <w:pPr>
        <w:pStyle w:val="NASLOV"/>
        <w:rPr>
          <w:szCs w:val="20"/>
        </w:rPr>
      </w:pPr>
      <w:r w:rsidRPr="004768A9">
        <w:t>M</w:t>
      </w:r>
      <w:r w:rsidR="001462F1">
        <w:t>athematical model of dynamic vibration absorber-response prediction and reduction</w:t>
      </w:r>
    </w:p>
    <w:p w:rsidR="00CB1960" w:rsidRPr="004768A9" w:rsidRDefault="003B1917" w:rsidP="007B0F6B">
      <w:pPr>
        <w:pStyle w:val="imeautoraikoautora"/>
        <w:rPr>
          <w:szCs w:val="20"/>
        </w:rPr>
      </w:pPr>
      <w:r w:rsidRPr="004768A9">
        <w:t>F. Zdraveski</w:t>
      </w:r>
      <w:r w:rsidR="00813024" w:rsidRPr="004768A9">
        <w:rPr>
          <w:rStyle w:val="FootnoteReference"/>
        </w:rPr>
        <w:footnoteReference w:id="1"/>
      </w:r>
      <w:r w:rsidR="00CB1960" w:rsidRPr="004768A9">
        <w:t xml:space="preserve">, </w:t>
      </w:r>
      <w:r w:rsidRPr="004768A9">
        <w:t>E. Donceva</w:t>
      </w:r>
      <w:r w:rsidR="00813024" w:rsidRPr="004768A9">
        <w:rPr>
          <w:rStyle w:val="FootnoteReference"/>
        </w:rPr>
        <w:footnoteReference w:id="2"/>
      </w:r>
    </w:p>
    <w:p w:rsidR="004768A9" w:rsidRPr="004768A9" w:rsidRDefault="00CB1960" w:rsidP="007B0F6B">
      <w:pPr>
        <w:pStyle w:val="rezime"/>
        <w:rPr>
          <w:sz w:val="18"/>
        </w:rPr>
      </w:pPr>
      <w:r w:rsidRPr="004768A9">
        <w:rPr>
          <w:b/>
        </w:rPr>
        <w:t>Summary:</w:t>
      </w:r>
      <w:r w:rsidR="004768A9" w:rsidRPr="004768A9">
        <w:t xml:space="preserve"> </w:t>
      </w:r>
      <w:r w:rsidR="004768A9" w:rsidRPr="004768A9">
        <w:rPr>
          <w:szCs w:val="22"/>
          <w:lang w:val="en-US"/>
        </w:rPr>
        <w:t>This paper is dealing with procedures for mathematical modeling of DVA. Usually the problems of optimization are converted to equivalent single degree of freedom (SDOF) structure at particular mode in order to optimize the damper. T</w:t>
      </w:r>
      <w:r w:rsidR="004768A9" w:rsidRPr="004768A9">
        <w:rPr>
          <w:szCs w:val="22"/>
        </w:rPr>
        <w:t>here are three main</w:t>
      </w:r>
      <w:r w:rsidR="004768A9" w:rsidRPr="004768A9">
        <w:rPr>
          <w:szCs w:val="22"/>
          <w:lang w:val="en-US"/>
        </w:rPr>
        <w:t xml:space="preserve"> </w:t>
      </w:r>
      <w:r w:rsidR="004768A9" w:rsidRPr="004768A9">
        <w:rPr>
          <w:szCs w:val="22"/>
        </w:rPr>
        <w:t>parameters in a DVA system: DVA mass, DVA stiffness</w:t>
      </w:r>
      <w:r w:rsidR="004768A9" w:rsidRPr="004768A9">
        <w:rPr>
          <w:szCs w:val="22"/>
          <w:lang w:val="en-US"/>
        </w:rPr>
        <w:t xml:space="preserve"> </w:t>
      </w:r>
      <w:r w:rsidR="004768A9" w:rsidRPr="004768A9">
        <w:rPr>
          <w:szCs w:val="22"/>
        </w:rPr>
        <w:t>coefficient and DVA d</w:t>
      </w:r>
      <w:r w:rsidR="00F0788E">
        <w:rPr>
          <w:szCs w:val="22"/>
        </w:rPr>
        <w:t>a</w:t>
      </w:r>
      <w:r w:rsidR="004768A9" w:rsidRPr="004768A9">
        <w:rPr>
          <w:szCs w:val="22"/>
        </w:rPr>
        <w:t xml:space="preserve">mping ratio. </w:t>
      </w:r>
      <w:r w:rsidR="004768A9" w:rsidRPr="004768A9">
        <w:rPr>
          <w:szCs w:val="22"/>
          <w:lang w:val="en-US"/>
        </w:rPr>
        <w:t xml:space="preserve">Consequently, the objective is to find the optimum value of these parameters. This paper is investigating also the </w:t>
      </w:r>
      <w:r w:rsidR="00175AA2">
        <w:rPr>
          <w:szCs w:val="22"/>
          <w:lang w:val="en-US"/>
        </w:rPr>
        <w:t>e</w:t>
      </w:r>
      <w:r w:rsidR="004768A9" w:rsidRPr="004768A9">
        <w:rPr>
          <w:szCs w:val="22"/>
          <w:lang w:val="en-US"/>
        </w:rPr>
        <w:t>ffect of relative speed of primary structure and its influence on response.</w:t>
      </w:r>
    </w:p>
    <w:p w:rsidR="00CB1960" w:rsidRPr="004768A9" w:rsidRDefault="00CB1960" w:rsidP="007B0F6B">
      <w:pPr>
        <w:pStyle w:val="rezime"/>
      </w:pPr>
      <w:r w:rsidRPr="004768A9">
        <w:rPr>
          <w:b/>
        </w:rPr>
        <w:t>Key words</w:t>
      </w:r>
      <w:r w:rsidRPr="004768A9">
        <w:t xml:space="preserve">: </w:t>
      </w:r>
      <w:r w:rsidR="00721315">
        <w:rPr>
          <w:szCs w:val="22"/>
          <w:lang w:val="en-US"/>
        </w:rPr>
        <w:t>s</w:t>
      </w:r>
      <w:r w:rsidR="004768A9" w:rsidRPr="004768A9">
        <w:rPr>
          <w:szCs w:val="22"/>
          <w:lang w:val="en-US"/>
        </w:rPr>
        <w:t xml:space="preserve">tructural </w:t>
      </w:r>
      <w:r w:rsidR="00B13B0A">
        <w:rPr>
          <w:szCs w:val="22"/>
          <w:lang w:val="en-US"/>
        </w:rPr>
        <w:t>dynamics, DVA</w:t>
      </w:r>
      <w:r w:rsidR="004768A9" w:rsidRPr="004768A9">
        <w:rPr>
          <w:szCs w:val="22"/>
          <w:lang w:val="en-US"/>
        </w:rPr>
        <w:t>, relative speed, response, state-space model</w:t>
      </w:r>
      <w:r w:rsidR="0061778B">
        <w:rPr>
          <w:szCs w:val="22"/>
          <w:lang w:val="en-US"/>
        </w:rPr>
        <w:t>.</w:t>
      </w:r>
    </w:p>
    <w:p w:rsidR="004768A9" w:rsidRPr="004768A9" w:rsidRDefault="004768A9" w:rsidP="0061778B">
      <w:pPr>
        <w:pStyle w:val="podnaslov"/>
        <w:rPr>
          <w:lang w:val="en-US"/>
        </w:rPr>
      </w:pPr>
      <w:r w:rsidRPr="004768A9">
        <w:t>INTRODUCTION</w:t>
      </w:r>
    </w:p>
    <w:p w:rsidR="004768A9" w:rsidRPr="00721315" w:rsidRDefault="004768A9" w:rsidP="00543AB4">
      <w:pPr>
        <w:autoSpaceDE w:val="0"/>
        <w:autoSpaceDN w:val="0"/>
        <w:adjustRightInd w:val="0"/>
        <w:ind w:firstLine="426"/>
        <w:jc w:val="both"/>
        <w:rPr>
          <w:rFonts w:ascii="Arial" w:hAnsi="Arial" w:cs="Arial"/>
          <w:sz w:val="20"/>
          <w:szCs w:val="20"/>
          <w:lang w:val="en-US" w:eastAsia="mk-MK"/>
        </w:rPr>
      </w:pPr>
      <w:r w:rsidRPr="00721315">
        <w:rPr>
          <w:rFonts w:ascii="Arial" w:hAnsi="Arial" w:cs="Arial"/>
          <w:sz w:val="20"/>
          <w:szCs w:val="20"/>
          <w:lang w:eastAsia="mk-MK"/>
        </w:rPr>
        <w:t>In engineering applications, many systems can be modeled as single degree-of</w:t>
      </w:r>
      <w:r w:rsidRPr="00721315">
        <w:rPr>
          <w:rFonts w:ascii="Arial" w:hAnsi="Arial" w:cs="Arial"/>
          <w:sz w:val="20"/>
          <w:szCs w:val="20"/>
          <w:lang w:val="en-US" w:eastAsia="mk-MK"/>
        </w:rPr>
        <w:t>-</w:t>
      </w:r>
      <w:r w:rsidRPr="00721315">
        <w:rPr>
          <w:rFonts w:ascii="Arial" w:hAnsi="Arial" w:cs="Arial"/>
          <w:sz w:val="20"/>
          <w:szCs w:val="20"/>
          <w:lang w:eastAsia="mk-MK"/>
        </w:rPr>
        <w:t>freedom</w:t>
      </w:r>
      <w:r w:rsidRPr="00721315">
        <w:rPr>
          <w:rFonts w:ascii="Arial" w:hAnsi="Arial" w:cs="Arial"/>
          <w:sz w:val="20"/>
          <w:szCs w:val="20"/>
          <w:lang w:val="en-US" w:eastAsia="mk-MK"/>
        </w:rPr>
        <w:t xml:space="preserve"> </w:t>
      </w:r>
      <w:r w:rsidRPr="00721315">
        <w:rPr>
          <w:rFonts w:ascii="Arial" w:hAnsi="Arial" w:cs="Arial"/>
          <w:sz w:val="20"/>
          <w:szCs w:val="20"/>
          <w:lang w:eastAsia="mk-MK"/>
        </w:rPr>
        <w:t>systems</w:t>
      </w:r>
      <w:r w:rsidRPr="00721315">
        <w:rPr>
          <w:rFonts w:ascii="Arial" w:hAnsi="Arial" w:cs="Arial"/>
          <w:sz w:val="20"/>
          <w:szCs w:val="20"/>
          <w:lang w:val="en-US" w:eastAsia="mk-MK"/>
        </w:rPr>
        <w:t xml:space="preserve"> [</w:t>
      </w:r>
      <w:r w:rsidRPr="00721315">
        <w:rPr>
          <w:rFonts w:ascii="Arial" w:hAnsi="Arial" w:cs="Arial"/>
          <w:sz w:val="20"/>
          <w:szCs w:val="20"/>
          <w:highlight w:val="yellow"/>
          <w:lang w:val="en-US" w:eastAsia="mk-MK"/>
        </w:rPr>
        <w:t>1</w:t>
      </w:r>
      <w:r w:rsidRPr="00721315">
        <w:rPr>
          <w:rFonts w:ascii="Arial" w:hAnsi="Arial" w:cs="Arial"/>
          <w:sz w:val="20"/>
          <w:szCs w:val="20"/>
          <w:lang w:val="en-US" w:eastAsia="mk-MK"/>
        </w:rPr>
        <w:t>]</w:t>
      </w:r>
      <w:r w:rsidRPr="00721315">
        <w:rPr>
          <w:rFonts w:ascii="Arial" w:hAnsi="Arial" w:cs="Arial"/>
          <w:sz w:val="20"/>
          <w:szCs w:val="20"/>
          <w:lang w:eastAsia="mk-MK"/>
        </w:rPr>
        <w:t>. For example, a machine mounted on a structure can be modeled</w:t>
      </w:r>
      <w:r w:rsidRPr="00721315">
        <w:rPr>
          <w:rFonts w:ascii="Arial" w:hAnsi="Arial" w:cs="Arial"/>
          <w:sz w:val="20"/>
          <w:szCs w:val="20"/>
          <w:lang w:val="en-US" w:eastAsia="mk-MK"/>
        </w:rPr>
        <w:t xml:space="preserve"> </w:t>
      </w:r>
      <w:r w:rsidRPr="00721315">
        <w:rPr>
          <w:rFonts w:ascii="Arial" w:hAnsi="Arial" w:cs="Arial"/>
          <w:sz w:val="20"/>
          <w:szCs w:val="20"/>
          <w:lang w:eastAsia="mk-MK"/>
        </w:rPr>
        <w:t>using a mass-spring-damper system, in which the</w:t>
      </w:r>
      <w:r w:rsidRPr="00721315">
        <w:rPr>
          <w:rFonts w:ascii="Arial" w:hAnsi="Arial" w:cs="Arial"/>
          <w:sz w:val="20"/>
          <w:szCs w:val="20"/>
          <w:lang w:val="en-US" w:eastAsia="mk-MK"/>
        </w:rPr>
        <w:t xml:space="preserve"> </w:t>
      </w:r>
      <w:r w:rsidRPr="00721315">
        <w:rPr>
          <w:rFonts w:ascii="Arial" w:hAnsi="Arial" w:cs="Arial"/>
          <w:sz w:val="20"/>
          <w:szCs w:val="20"/>
          <w:lang w:eastAsia="mk-MK"/>
        </w:rPr>
        <w:t>machine is considered to be rigid</w:t>
      </w:r>
      <w:r w:rsidRPr="00721315">
        <w:rPr>
          <w:rFonts w:ascii="Arial" w:hAnsi="Arial" w:cs="Arial"/>
          <w:sz w:val="20"/>
          <w:szCs w:val="20"/>
          <w:lang w:val="en-US" w:eastAsia="mk-MK"/>
        </w:rPr>
        <w:t xml:space="preserve"> </w:t>
      </w:r>
      <w:r w:rsidRPr="00721315">
        <w:rPr>
          <w:rFonts w:ascii="Arial" w:hAnsi="Arial" w:cs="Arial"/>
          <w:sz w:val="20"/>
          <w:szCs w:val="20"/>
          <w:lang w:eastAsia="mk-MK"/>
        </w:rPr>
        <w:t>with</w:t>
      </w:r>
      <w:r w:rsidRPr="00721315">
        <w:rPr>
          <w:rFonts w:ascii="Arial" w:hAnsi="Arial" w:cs="Arial"/>
          <w:sz w:val="20"/>
          <w:szCs w:val="20"/>
          <w:lang w:val="en-US" w:eastAsia="mk-MK"/>
        </w:rPr>
        <w:t xml:space="preserve"> </w:t>
      </w:r>
      <w:r w:rsidRPr="00721315">
        <w:rPr>
          <w:rFonts w:ascii="Arial" w:hAnsi="Arial" w:cs="Arial"/>
          <w:sz w:val="20"/>
          <w:szCs w:val="20"/>
          <w:lang w:eastAsia="mk-MK"/>
        </w:rPr>
        <w:t xml:space="preserve">mass </w:t>
      </w:r>
      <w:r w:rsidRPr="00721315">
        <w:rPr>
          <w:rFonts w:ascii="Arial" w:hAnsi="Arial" w:cs="Arial"/>
          <w:i/>
          <w:iCs/>
          <w:sz w:val="20"/>
          <w:szCs w:val="20"/>
          <w:lang w:eastAsia="mk-MK"/>
        </w:rPr>
        <w:t xml:space="preserve">m </w:t>
      </w:r>
      <w:r w:rsidRPr="00721315">
        <w:rPr>
          <w:rFonts w:ascii="Arial" w:hAnsi="Arial" w:cs="Arial"/>
          <w:sz w:val="20"/>
          <w:szCs w:val="20"/>
          <w:lang w:eastAsia="mk-MK"/>
        </w:rPr>
        <w:t xml:space="preserve">and the supporting structure is equivalent to a spring </w:t>
      </w:r>
      <w:r w:rsidRPr="00721315">
        <w:rPr>
          <w:rFonts w:ascii="Arial" w:hAnsi="Arial" w:cs="Arial"/>
          <w:i/>
          <w:iCs/>
          <w:sz w:val="20"/>
          <w:szCs w:val="20"/>
          <w:lang w:eastAsia="mk-MK"/>
        </w:rPr>
        <w:t xml:space="preserve">k </w:t>
      </w:r>
      <w:r w:rsidRPr="00721315">
        <w:rPr>
          <w:rFonts w:ascii="Arial" w:hAnsi="Arial" w:cs="Arial"/>
          <w:sz w:val="20"/>
          <w:szCs w:val="20"/>
          <w:lang w:eastAsia="mk-MK"/>
        </w:rPr>
        <w:t>and a damper</w:t>
      </w:r>
      <w:r w:rsidRPr="00721315">
        <w:rPr>
          <w:rFonts w:ascii="Arial" w:hAnsi="Arial" w:cs="Arial"/>
          <w:sz w:val="20"/>
          <w:szCs w:val="20"/>
          <w:lang w:val="en-US" w:eastAsia="mk-MK"/>
        </w:rPr>
        <w:t xml:space="preserve"> </w:t>
      </w:r>
      <w:r w:rsidRPr="00721315">
        <w:rPr>
          <w:rFonts w:ascii="Arial" w:hAnsi="Arial" w:cs="Arial"/>
          <w:i/>
          <w:iCs/>
          <w:sz w:val="20"/>
          <w:szCs w:val="20"/>
          <w:lang w:eastAsia="mk-MK"/>
        </w:rPr>
        <w:t>c</w:t>
      </w:r>
      <w:r w:rsidRPr="00721315">
        <w:rPr>
          <w:rFonts w:ascii="Arial" w:hAnsi="Arial" w:cs="Arial"/>
          <w:sz w:val="20"/>
          <w:szCs w:val="20"/>
          <w:lang w:eastAsia="mk-MK"/>
        </w:rPr>
        <w:t xml:space="preserve">, as shown in Figure </w:t>
      </w:r>
      <w:r w:rsidRPr="00721315">
        <w:rPr>
          <w:rFonts w:ascii="Arial" w:hAnsi="Arial" w:cs="Arial"/>
          <w:sz w:val="20"/>
          <w:szCs w:val="20"/>
          <w:lang w:val="en-US" w:eastAsia="mk-MK"/>
        </w:rPr>
        <w:t>1</w:t>
      </w:r>
      <w:r w:rsidRPr="00721315">
        <w:rPr>
          <w:rFonts w:ascii="Arial" w:hAnsi="Arial" w:cs="Arial"/>
          <w:sz w:val="20"/>
          <w:szCs w:val="20"/>
          <w:lang w:eastAsia="mk-MK"/>
        </w:rPr>
        <w:t xml:space="preserve">. The machine is subjected to a sinusoidal </w:t>
      </w:r>
      <w:proofErr w:type="gramStart"/>
      <w:r w:rsidRPr="00721315">
        <w:rPr>
          <w:rFonts w:ascii="Arial" w:hAnsi="Arial" w:cs="Arial"/>
          <w:sz w:val="20"/>
          <w:szCs w:val="20"/>
          <w:lang w:eastAsia="mk-MK"/>
        </w:rPr>
        <w:t xml:space="preserve">force </w:t>
      </w:r>
      <w:proofErr w:type="gramEnd"/>
      <m:oMath>
        <m:sSub>
          <m:sSubPr>
            <m:ctrlPr>
              <w:rPr>
                <w:rFonts w:ascii="Cambria Math" w:hAnsi="Cambria Math"/>
                <w:i/>
                <w:sz w:val="20"/>
                <w:szCs w:val="20"/>
              </w:rPr>
            </m:ctrlPr>
          </m:sSubPr>
          <m:e>
            <m:r>
              <w:rPr>
                <w:rFonts w:ascii="Cambria Math" w:hAnsi="Cambria Math"/>
                <w:sz w:val="20"/>
                <w:szCs w:val="20"/>
              </w:rPr>
              <m:t>F</m:t>
            </m:r>
          </m:e>
          <m:sub>
            <m:r>
              <w:rPr>
                <w:rFonts w:ascii="Cambria Math"/>
                <w:sz w:val="20"/>
                <w:szCs w:val="20"/>
              </w:rPr>
              <m:t>0</m:t>
            </m:r>
          </m:sub>
        </m:sSub>
        <m:r>
          <w:rPr>
            <w:rFonts w:ascii="Cambria Math" w:hAnsi="Cambria Math"/>
            <w:sz w:val="20"/>
            <w:szCs w:val="20"/>
          </w:rPr>
          <m:t>sin</m:t>
        </m:r>
        <m:r>
          <m:rPr>
            <m:sty m:val="p"/>
          </m:rPr>
          <w:rPr>
            <w:rFonts w:ascii="Cambria Math"/>
            <w:sz w:val="20"/>
            <w:szCs w:val="20"/>
          </w:rPr>
          <m:t>Ω</m:t>
        </m:r>
        <m:r>
          <w:rPr>
            <w:rFonts w:ascii="Cambria Math" w:hAnsi="Cambria Math"/>
            <w:sz w:val="20"/>
            <w:szCs w:val="20"/>
          </w:rPr>
          <m:t>t</m:t>
        </m:r>
      </m:oMath>
      <w:r w:rsidRPr="00721315">
        <w:rPr>
          <w:rFonts w:ascii="Arial" w:hAnsi="Arial" w:cs="Arial"/>
          <w:sz w:val="20"/>
          <w:szCs w:val="20"/>
          <w:lang w:eastAsia="mk-MK"/>
        </w:rPr>
        <w:t>,</w:t>
      </w:r>
      <w:r w:rsidRPr="00721315">
        <w:rPr>
          <w:rFonts w:ascii="Arial" w:hAnsi="Arial" w:cs="Arial"/>
          <w:sz w:val="20"/>
          <w:szCs w:val="20"/>
          <w:lang w:val="en-US" w:eastAsia="mk-MK"/>
        </w:rPr>
        <w:t xml:space="preserve"> </w:t>
      </w:r>
      <w:r w:rsidRPr="00721315">
        <w:rPr>
          <w:rFonts w:ascii="Arial" w:hAnsi="Arial" w:cs="Arial"/>
          <w:sz w:val="20"/>
          <w:szCs w:val="20"/>
          <w:lang w:eastAsia="mk-MK"/>
        </w:rPr>
        <w:t>which can be an externally applied load or due to imbalance in the</w:t>
      </w:r>
      <w:r w:rsidRPr="00721315">
        <w:rPr>
          <w:rFonts w:ascii="Arial" w:hAnsi="Arial" w:cs="Arial"/>
          <w:sz w:val="20"/>
          <w:szCs w:val="20"/>
          <w:lang w:val="en-US" w:eastAsia="mk-MK"/>
        </w:rPr>
        <w:t xml:space="preserve"> </w:t>
      </w:r>
      <w:r w:rsidRPr="00721315">
        <w:rPr>
          <w:rFonts w:ascii="Arial" w:hAnsi="Arial" w:cs="Arial"/>
          <w:sz w:val="20"/>
          <w:szCs w:val="20"/>
          <w:lang w:eastAsia="mk-MK"/>
        </w:rPr>
        <w:t>machine.</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9"/>
        <w:gridCol w:w="3847"/>
      </w:tblGrid>
      <w:tr w:rsidR="00A32CCE" w:rsidRPr="004768A9" w:rsidTr="00A32CCE">
        <w:trPr>
          <w:jc w:val="center"/>
        </w:trPr>
        <w:tc>
          <w:tcPr>
            <w:tcW w:w="2573" w:type="pct"/>
            <w:vAlign w:val="bottom"/>
          </w:tcPr>
          <w:p w:rsidR="00A32CCE" w:rsidRPr="004768A9" w:rsidRDefault="00A32CCE" w:rsidP="00A32CCE">
            <w:pPr>
              <w:pStyle w:val="NoSpacing"/>
              <w:jc w:val="center"/>
              <w:rPr>
                <w:rFonts w:ascii="Arial" w:hAnsi="Arial" w:cs="Arial"/>
                <w:lang w:val="en-US"/>
              </w:rPr>
            </w:pPr>
            <w:r>
              <w:rPr>
                <w:rFonts w:ascii="Arial" w:hAnsi="Arial" w:cs="Arial"/>
                <w:noProof/>
                <w:lang w:eastAsia="mk-MK"/>
              </w:rPr>
              <w:drawing>
                <wp:inline distT="0" distB="0" distL="0" distR="0" wp14:anchorId="5C017B9B" wp14:editId="3FEFD235">
                  <wp:extent cx="2297760" cy="900000"/>
                  <wp:effectExtent l="0" t="0" r="762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37639" t="52861" r="21385" b="26907"/>
                          <a:stretch>
                            <a:fillRect/>
                          </a:stretch>
                        </pic:blipFill>
                        <pic:spPr bwMode="auto">
                          <a:xfrm>
                            <a:off x="0" y="0"/>
                            <a:ext cx="2297760" cy="900000"/>
                          </a:xfrm>
                          <a:prstGeom prst="rect">
                            <a:avLst/>
                          </a:prstGeom>
                          <a:noFill/>
                          <a:ln>
                            <a:noFill/>
                          </a:ln>
                        </pic:spPr>
                      </pic:pic>
                    </a:graphicData>
                  </a:graphic>
                </wp:inline>
              </w:drawing>
            </w:r>
          </w:p>
        </w:tc>
        <w:tc>
          <w:tcPr>
            <w:tcW w:w="2427" w:type="pct"/>
            <w:vAlign w:val="center"/>
          </w:tcPr>
          <w:p w:rsidR="00A32CCE" w:rsidRPr="004768A9" w:rsidRDefault="00A32CCE" w:rsidP="00A32CCE">
            <w:pPr>
              <w:pStyle w:val="NoSpacing"/>
              <w:jc w:val="center"/>
              <w:rPr>
                <w:rFonts w:ascii="Arial" w:hAnsi="Arial" w:cs="Arial"/>
                <w:lang w:val="en-US"/>
              </w:rPr>
            </w:pPr>
            <w:r>
              <w:rPr>
                <w:rFonts w:ascii="Arial" w:hAnsi="Arial" w:cs="Arial"/>
                <w:noProof/>
                <w:lang w:eastAsia="mk-MK"/>
              </w:rPr>
              <w:drawing>
                <wp:inline distT="0" distB="0" distL="0" distR="0" wp14:anchorId="1D8EB440" wp14:editId="06A5C3B6">
                  <wp:extent cx="1961138" cy="1116000"/>
                  <wp:effectExtent l="0" t="0" r="1270" b="8255"/>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l="37756" t="24197" r="21712" b="34814"/>
                          <a:stretch>
                            <a:fillRect/>
                          </a:stretch>
                        </pic:blipFill>
                        <pic:spPr bwMode="auto">
                          <a:xfrm>
                            <a:off x="0" y="0"/>
                            <a:ext cx="1961138" cy="1116000"/>
                          </a:xfrm>
                          <a:prstGeom prst="rect">
                            <a:avLst/>
                          </a:prstGeom>
                          <a:noFill/>
                          <a:ln>
                            <a:noFill/>
                          </a:ln>
                        </pic:spPr>
                      </pic:pic>
                    </a:graphicData>
                  </a:graphic>
                </wp:inline>
              </w:drawing>
            </w:r>
          </w:p>
        </w:tc>
      </w:tr>
      <w:tr w:rsidR="00A32CCE" w:rsidRPr="004768A9" w:rsidTr="00A32CCE">
        <w:trPr>
          <w:trHeight w:val="143"/>
          <w:jc w:val="center"/>
        </w:trPr>
        <w:tc>
          <w:tcPr>
            <w:tcW w:w="2573" w:type="pct"/>
          </w:tcPr>
          <w:p w:rsidR="00A32CCE" w:rsidRPr="00721315" w:rsidRDefault="00A32CCE" w:rsidP="00543AB4">
            <w:pPr>
              <w:pStyle w:val="NoSpacing"/>
              <w:jc w:val="center"/>
              <w:rPr>
                <w:rFonts w:ascii="Arial" w:hAnsi="Arial" w:cs="Arial"/>
                <w:sz w:val="20"/>
                <w:szCs w:val="20"/>
                <w:lang w:val="en-US"/>
              </w:rPr>
            </w:pPr>
            <w:r w:rsidRPr="00721315">
              <w:rPr>
                <w:rFonts w:ascii="Arial" w:hAnsi="Arial" w:cs="Arial"/>
                <w:sz w:val="20"/>
                <w:szCs w:val="20"/>
                <w:lang w:val="en-US"/>
              </w:rPr>
              <w:t>Fig.</w:t>
            </w:r>
            <w:r w:rsidRPr="00721315">
              <w:rPr>
                <w:rFonts w:ascii="Arial" w:hAnsi="Arial" w:cs="Arial"/>
                <w:sz w:val="20"/>
                <w:szCs w:val="20"/>
              </w:rPr>
              <w:t xml:space="preserve"> 1</w:t>
            </w:r>
            <w:r>
              <w:rPr>
                <w:rFonts w:ascii="Arial" w:hAnsi="Arial" w:cs="Arial"/>
                <w:sz w:val="20"/>
                <w:szCs w:val="20"/>
                <w:lang w:val="en-US"/>
              </w:rPr>
              <w:t>:</w:t>
            </w:r>
            <w:r w:rsidRPr="00721315">
              <w:rPr>
                <w:rFonts w:ascii="Arial" w:hAnsi="Arial" w:cs="Arial"/>
                <w:sz w:val="20"/>
                <w:szCs w:val="20"/>
                <w:lang w:val="en-US"/>
              </w:rPr>
              <w:t xml:space="preserve"> </w:t>
            </w:r>
            <w:r w:rsidRPr="00721315">
              <w:rPr>
                <w:rFonts w:ascii="Arial" w:hAnsi="Arial" w:cs="Arial"/>
                <w:i/>
                <w:sz w:val="20"/>
                <w:szCs w:val="20"/>
                <w:lang w:val="en-US"/>
              </w:rPr>
              <w:t>A machine mounted on a structure</w:t>
            </w:r>
          </w:p>
        </w:tc>
        <w:tc>
          <w:tcPr>
            <w:tcW w:w="2427" w:type="pct"/>
          </w:tcPr>
          <w:p w:rsidR="00A32CCE" w:rsidRPr="00721315" w:rsidRDefault="00A32CCE" w:rsidP="00A32CCE">
            <w:pPr>
              <w:pStyle w:val="NoSpacing"/>
              <w:jc w:val="center"/>
              <w:rPr>
                <w:rFonts w:ascii="Arial" w:hAnsi="Arial" w:cs="Arial"/>
                <w:sz w:val="20"/>
                <w:szCs w:val="20"/>
                <w:lang w:val="en-US"/>
              </w:rPr>
            </w:pPr>
            <w:r w:rsidRPr="00721315">
              <w:rPr>
                <w:rFonts w:ascii="Arial" w:hAnsi="Arial" w:cs="Arial"/>
                <w:sz w:val="20"/>
                <w:szCs w:val="20"/>
                <w:lang w:val="en-US"/>
              </w:rPr>
              <w:t>Fig. 2</w:t>
            </w:r>
            <w:r>
              <w:rPr>
                <w:rFonts w:ascii="Arial" w:hAnsi="Arial" w:cs="Arial"/>
                <w:sz w:val="20"/>
                <w:szCs w:val="20"/>
                <w:lang w:val="en-US"/>
              </w:rPr>
              <w:t>:</w:t>
            </w:r>
            <w:r w:rsidRPr="00721315">
              <w:rPr>
                <w:rFonts w:ascii="Arial" w:hAnsi="Arial" w:cs="Arial"/>
                <w:sz w:val="20"/>
                <w:szCs w:val="20"/>
              </w:rPr>
              <w:t xml:space="preserve"> </w:t>
            </w:r>
            <w:r>
              <w:rPr>
                <w:rFonts w:ascii="Arial" w:hAnsi="Arial" w:cs="Arial"/>
                <w:i/>
                <w:sz w:val="20"/>
                <w:szCs w:val="20"/>
                <w:lang w:val="en-US"/>
              </w:rPr>
              <w:t>Vibration absorber installed</w:t>
            </w:r>
            <w:r w:rsidRPr="00721315">
              <w:rPr>
                <w:rFonts w:ascii="Arial" w:hAnsi="Arial" w:cs="Arial"/>
                <w:i/>
                <w:sz w:val="20"/>
                <w:szCs w:val="20"/>
              </w:rPr>
              <w:t xml:space="preserve"> </w:t>
            </w:r>
          </w:p>
        </w:tc>
      </w:tr>
    </w:tbl>
    <w:p w:rsidR="004768A9" w:rsidRPr="00721315" w:rsidRDefault="004768A9" w:rsidP="00543AB4">
      <w:pPr>
        <w:autoSpaceDE w:val="0"/>
        <w:autoSpaceDN w:val="0"/>
        <w:adjustRightInd w:val="0"/>
        <w:ind w:firstLine="426"/>
        <w:jc w:val="both"/>
        <w:rPr>
          <w:rFonts w:ascii="Arial" w:hAnsi="Arial" w:cs="Arial"/>
          <w:sz w:val="20"/>
          <w:szCs w:val="20"/>
          <w:lang w:val="en-US" w:eastAsia="mk-MK"/>
        </w:rPr>
      </w:pPr>
      <w:r w:rsidRPr="00721315">
        <w:rPr>
          <w:rFonts w:ascii="Arial" w:hAnsi="Arial" w:cs="Arial"/>
          <w:sz w:val="20"/>
          <w:szCs w:val="20"/>
          <w:lang w:val="en-US" w:eastAsia="mk-MK"/>
        </w:rPr>
        <w:t>I</w:t>
      </w:r>
      <w:r w:rsidRPr="00721315">
        <w:rPr>
          <w:rFonts w:ascii="Arial" w:hAnsi="Arial" w:cs="Arial"/>
          <w:sz w:val="20"/>
          <w:szCs w:val="20"/>
          <w:lang w:eastAsia="mk-MK"/>
        </w:rPr>
        <w:t>t is well</w:t>
      </w:r>
      <w:r w:rsidRPr="00721315">
        <w:rPr>
          <w:rFonts w:ascii="Arial" w:hAnsi="Arial" w:cs="Arial"/>
          <w:sz w:val="20"/>
          <w:szCs w:val="20"/>
          <w:lang w:val="en-US" w:eastAsia="mk-MK"/>
        </w:rPr>
        <w:t xml:space="preserve"> </w:t>
      </w:r>
      <w:r w:rsidRPr="00721315">
        <w:rPr>
          <w:rFonts w:ascii="Arial" w:hAnsi="Arial" w:cs="Arial"/>
          <w:sz w:val="20"/>
          <w:szCs w:val="20"/>
          <w:lang w:eastAsia="mk-MK"/>
        </w:rPr>
        <w:t xml:space="preserve">known that when the excitation frequency </w:t>
      </w:r>
      <m:oMath>
        <m:r>
          <m:rPr>
            <m:sty m:val="p"/>
          </m:rPr>
          <w:rPr>
            <w:rFonts w:ascii="Cambria Math"/>
            <w:sz w:val="20"/>
            <w:szCs w:val="20"/>
          </w:rPr>
          <m:t>Ω</m:t>
        </m:r>
      </m:oMath>
      <w:r w:rsidRPr="00721315">
        <w:rPr>
          <w:rFonts w:ascii="Arial" w:eastAsia="MTMI" w:hAnsi="Arial" w:cs="Arial"/>
          <w:i/>
          <w:iCs/>
          <w:sz w:val="20"/>
          <w:szCs w:val="20"/>
          <w:lang w:eastAsia="mk-MK"/>
        </w:rPr>
        <w:t xml:space="preserve"> </w:t>
      </w:r>
      <w:r w:rsidRPr="00721315">
        <w:rPr>
          <w:rFonts w:ascii="Arial" w:hAnsi="Arial" w:cs="Arial"/>
          <w:sz w:val="20"/>
          <w:szCs w:val="20"/>
          <w:lang w:eastAsia="mk-MK"/>
        </w:rPr>
        <w:t>is close to the natural frequency of</w:t>
      </w:r>
      <w:r w:rsidRPr="00721315">
        <w:rPr>
          <w:rFonts w:ascii="Arial" w:hAnsi="Arial" w:cs="Arial"/>
          <w:sz w:val="20"/>
          <w:szCs w:val="20"/>
          <w:lang w:val="en-US" w:eastAsia="mk-MK"/>
        </w:rPr>
        <w:t xml:space="preserve"> </w:t>
      </w:r>
      <w:r w:rsidRPr="00721315">
        <w:rPr>
          <w:rFonts w:ascii="Arial" w:hAnsi="Arial" w:cs="Arial"/>
          <w:sz w:val="20"/>
          <w:szCs w:val="20"/>
          <w:lang w:eastAsia="mk-MK"/>
        </w:rPr>
        <w:t>the</w:t>
      </w:r>
      <w:r w:rsidRPr="00721315">
        <w:rPr>
          <w:rFonts w:ascii="Arial" w:hAnsi="Arial" w:cs="Arial"/>
          <w:sz w:val="20"/>
          <w:szCs w:val="20"/>
          <w:lang w:val="en-US" w:eastAsia="mk-MK"/>
        </w:rPr>
        <w:t xml:space="preserve"> </w:t>
      </w:r>
      <w:proofErr w:type="gramStart"/>
      <w:r w:rsidRPr="00721315">
        <w:rPr>
          <w:rFonts w:ascii="Arial" w:hAnsi="Arial" w:cs="Arial"/>
          <w:sz w:val="20"/>
          <w:szCs w:val="20"/>
          <w:lang w:eastAsia="mk-MK"/>
        </w:rPr>
        <w:t xml:space="preserve">system </w:t>
      </w:r>
      <w:proofErr w:type="gramEnd"/>
      <m:oMath>
        <m:sSub>
          <m:sSubPr>
            <m:ctrlPr>
              <w:rPr>
                <w:rFonts w:ascii="Cambria Math" w:hAnsi="Cambria Math"/>
                <w:i/>
                <w:sz w:val="20"/>
                <w:szCs w:val="20"/>
              </w:rPr>
            </m:ctrlPr>
          </m:sSubPr>
          <m:e>
            <m:r>
              <w:rPr>
                <w:rFonts w:ascii="Cambria Math" w:hAnsi="Cambria Math"/>
                <w:sz w:val="20"/>
                <w:szCs w:val="20"/>
              </w:rPr>
              <m:t>ω</m:t>
            </m:r>
          </m:e>
          <m:sub>
            <m:r>
              <w:rPr>
                <w:rFonts w:ascii="Cambria Math"/>
                <w:sz w:val="20"/>
                <w:szCs w:val="20"/>
              </w:rPr>
              <m:t>0</m:t>
            </m:r>
          </m:sub>
        </m:sSub>
        <m:r>
          <w:rPr>
            <w:rFonts w:ascii="Cambria Math"/>
            <w:sz w:val="20"/>
            <w:szCs w:val="20"/>
          </w:rPr>
          <m:t>=</m:t>
        </m:r>
        <m:rad>
          <m:radPr>
            <m:degHide m:val="1"/>
            <m:ctrlPr>
              <w:rPr>
                <w:rFonts w:ascii="Cambria Math" w:hAnsi="Cambria Math"/>
                <w:i/>
                <w:sz w:val="20"/>
                <w:szCs w:val="20"/>
              </w:rPr>
            </m:ctrlPr>
          </m:radPr>
          <m:deg/>
          <m:e>
            <m:r>
              <w:rPr>
                <w:rFonts w:ascii="Cambria Math" w:hAnsi="Cambria Math"/>
                <w:sz w:val="20"/>
                <w:szCs w:val="20"/>
                <w:lang w:val="en-US"/>
              </w:rPr>
              <m:t>k</m:t>
            </m:r>
            <m:r>
              <w:rPr>
                <w:rFonts w:ascii="Cambria Math"/>
                <w:sz w:val="20"/>
                <w:szCs w:val="20"/>
                <w:lang w:val="en-US"/>
              </w:rPr>
              <m:t>/</m:t>
            </m:r>
            <m:r>
              <w:rPr>
                <w:rFonts w:ascii="Cambria Math" w:hAnsi="Cambria Math"/>
                <w:sz w:val="20"/>
                <w:szCs w:val="20"/>
                <w:lang w:val="en-US"/>
              </w:rPr>
              <m:t>m</m:t>
            </m:r>
          </m:e>
        </m:rad>
      </m:oMath>
      <w:r w:rsidRPr="00721315">
        <w:rPr>
          <w:rFonts w:ascii="Arial" w:hAnsi="Arial" w:cs="Arial"/>
          <w:sz w:val="20"/>
          <w:szCs w:val="20"/>
          <w:lang w:eastAsia="mk-MK"/>
        </w:rPr>
        <w:t>, vibration of large amplitude occurs. In particular, when</w:t>
      </w:r>
      <w:r w:rsidRPr="00721315">
        <w:rPr>
          <w:rFonts w:ascii="Arial" w:hAnsi="Arial" w:cs="Arial"/>
          <w:sz w:val="20"/>
          <w:szCs w:val="20"/>
          <w:lang w:val="en-US" w:eastAsia="mk-MK"/>
        </w:rPr>
        <w:t xml:space="preserve"> </w:t>
      </w:r>
      <w:r w:rsidRPr="00721315">
        <w:rPr>
          <w:rFonts w:ascii="Arial" w:hAnsi="Arial" w:cs="Arial"/>
          <w:sz w:val="20"/>
          <w:szCs w:val="20"/>
          <w:lang w:eastAsia="mk-MK"/>
        </w:rPr>
        <w:t>the system is undamped, i.e.</w:t>
      </w:r>
      <w:proofErr w:type="gramStart"/>
      <w:r w:rsidRPr="00721315">
        <w:rPr>
          <w:rFonts w:ascii="Arial" w:hAnsi="Arial" w:cs="Arial"/>
          <w:sz w:val="20"/>
          <w:szCs w:val="20"/>
          <w:lang w:eastAsia="mk-MK"/>
        </w:rPr>
        <w:t xml:space="preserve">, </w:t>
      </w:r>
      <w:proofErr w:type="gramEnd"/>
      <m:oMath>
        <m:r>
          <w:rPr>
            <w:rFonts w:ascii="Cambria Math"/>
            <w:sz w:val="20"/>
            <w:szCs w:val="20"/>
            <w:lang w:val="en-US"/>
          </w:rPr>
          <m:t>c</m:t>
        </m:r>
        <m:r>
          <w:rPr>
            <w:rFonts w:ascii="Cambria Math"/>
            <w:sz w:val="20"/>
            <w:szCs w:val="20"/>
          </w:rPr>
          <m:t>=</m:t>
        </m:r>
        <m:r>
          <w:rPr>
            <w:rFonts w:ascii="Cambria Math" w:hAnsi="Cambria Math"/>
            <w:sz w:val="20"/>
            <w:szCs w:val="20"/>
          </w:rPr>
          <m:t>0</m:t>
        </m:r>
      </m:oMath>
      <w:r w:rsidRPr="00721315">
        <w:rPr>
          <w:rFonts w:ascii="Arial" w:hAnsi="Arial" w:cs="Arial"/>
          <w:sz w:val="20"/>
          <w:szCs w:val="20"/>
          <w:lang w:eastAsia="mk-MK"/>
        </w:rPr>
        <w:t>, resonance occurs when</w:t>
      </w:r>
      <w:r w:rsidRPr="00721315">
        <w:rPr>
          <w:rFonts w:ascii="Arial" w:hAnsi="Arial" w:cs="Arial"/>
          <w:sz w:val="20"/>
          <w:szCs w:val="20"/>
          <w:lang w:val="en-US" w:eastAsia="mk-MK"/>
        </w:rPr>
        <w:t xml:space="preserve"> </w:t>
      </w:r>
      <m:oMath>
        <m:r>
          <m:rPr>
            <m:sty m:val="p"/>
          </m:rPr>
          <w:rPr>
            <w:rFonts w:ascii="Cambria Math"/>
            <w:sz w:val="20"/>
            <w:szCs w:val="20"/>
          </w:rPr>
          <m:t>Ω</m:t>
        </m:r>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ω</m:t>
            </m:r>
          </m:e>
          <m:sub>
            <m:r>
              <w:rPr>
                <w:rFonts w:ascii="Cambria Math"/>
                <w:sz w:val="20"/>
                <w:szCs w:val="20"/>
              </w:rPr>
              <m:t>0</m:t>
            </m:r>
          </m:sub>
        </m:sSub>
      </m:oMath>
      <w:r w:rsidRPr="00721315">
        <w:rPr>
          <w:rFonts w:ascii="Arial" w:hAnsi="Arial" w:cs="Arial"/>
          <w:sz w:val="20"/>
          <w:szCs w:val="20"/>
          <w:lang w:eastAsia="mk-MK"/>
        </w:rPr>
        <w:t>, in which the</w:t>
      </w:r>
      <w:r w:rsidRPr="00721315">
        <w:rPr>
          <w:rFonts w:ascii="Arial" w:hAnsi="Arial" w:cs="Arial"/>
          <w:sz w:val="20"/>
          <w:szCs w:val="20"/>
          <w:lang w:val="en-US" w:eastAsia="mk-MK"/>
        </w:rPr>
        <w:t xml:space="preserve"> </w:t>
      </w:r>
      <w:r w:rsidRPr="00721315">
        <w:rPr>
          <w:rFonts w:ascii="Arial" w:hAnsi="Arial" w:cs="Arial"/>
          <w:sz w:val="20"/>
          <w:szCs w:val="20"/>
          <w:lang w:eastAsia="mk-MK"/>
        </w:rPr>
        <w:t>amplitude of the response grows linearly with time.</w:t>
      </w:r>
    </w:p>
    <w:p w:rsidR="004768A9" w:rsidRPr="00721315" w:rsidRDefault="004768A9" w:rsidP="00543AB4">
      <w:pPr>
        <w:autoSpaceDE w:val="0"/>
        <w:autoSpaceDN w:val="0"/>
        <w:adjustRightInd w:val="0"/>
        <w:ind w:firstLine="426"/>
        <w:jc w:val="both"/>
        <w:rPr>
          <w:rFonts w:ascii="Arial" w:hAnsi="Arial" w:cs="Arial"/>
          <w:sz w:val="20"/>
          <w:szCs w:val="20"/>
          <w:lang w:val="en-US" w:eastAsia="mk-MK"/>
        </w:rPr>
      </w:pPr>
      <w:r w:rsidRPr="00721315">
        <w:rPr>
          <w:rFonts w:ascii="Arial" w:hAnsi="Arial" w:cs="Arial"/>
          <w:sz w:val="20"/>
          <w:szCs w:val="20"/>
          <w:lang w:eastAsia="mk-MK"/>
        </w:rPr>
        <w:t>To reduce the vibration of the system, a vibration absorber</w:t>
      </w:r>
      <w:r w:rsidRPr="00721315">
        <w:rPr>
          <w:rFonts w:ascii="Arial" w:hAnsi="Arial" w:cs="Arial"/>
          <w:sz w:val="20"/>
          <w:szCs w:val="20"/>
          <w:lang w:val="en-US" w:eastAsia="mk-MK"/>
        </w:rPr>
        <w:t xml:space="preserve"> (DVA)</w:t>
      </w:r>
      <w:r w:rsidRPr="00721315">
        <w:rPr>
          <w:rFonts w:ascii="Arial" w:hAnsi="Arial" w:cs="Arial"/>
          <w:sz w:val="20"/>
          <w:szCs w:val="20"/>
          <w:lang w:eastAsia="mk-MK"/>
        </w:rPr>
        <w:t xml:space="preserve"> or a tuned mass</w:t>
      </w:r>
      <w:r w:rsidRPr="00721315">
        <w:rPr>
          <w:rFonts w:ascii="Arial" w:hAnsi="Arial" w:cs="Arial"/>
          <w:sz w:val="20"/>
          <w:szCs w:val="20"/>
          <w:lang w:val="en-US" w:eastAsia="mk-MK"/>
        </w:rPr>
        <w:t xml:space="preserve"> </w:t>
      </w:r>
      <w:r w:rsidRPr="00721315">
        <w:rPr>
          <w:rFonts w:ascii="Arial" w:hAnsi="Arial" w:cs="Arial"/>
          <w:sz w:val="20"/>
          <w:szCs w:val="20"/>
          <w:lang w:eastAsia="mk-MK"/>
        </w:rPr>
        <w:t>damper (TMD), which is an auxiliary mass-spring-damper system, is mounted</w:t>
      </w:r>
      <w:r w:rsidRPr="00721315">
        <w:rPr>
          <w:rFonts w:ascii="Arial" w:hAnsi="Arial" w:cs="Arial"/>
          <w:sz w:val="20"/>
          <w:szCs w:val="20"/>
          <w:lang w:val="en-US" w:eastAsia="mk-MK"/>
        </w:rPr>
        <w:t xml:space="preserve"> </w:t>
      </w:r>
      <w:r w:rsidRPr="00721315">
        <w:rPr>
          <w:rFonts w:ascii="Arial" w:hAnsi="Arial" w:cs="Arial"/>
          <w:sz w:val="20"/>
          <w:szCs w:val="20"/>
          <w:lang w:eastAsia="mk-MK"/>
        </w:rPr>
        <w:t xml:space="preserve">on the </w:t>
      </w:r>
      <w:r w:rsidRPr="00721315">
        <w:rPr>
          <w:rFonts w:ascii="Arial" w:hAnsi="Arial" w:cs="Arial"/>
          <w:sz w:val="20"/>
          <w:szCs w:val="20"/>
          <w:lang w:eastAsia="mk-MK"/>
        </w:rPr>
        <w:lastRenderedPageBreak/>
        <w:t>main system</w:t>
      </w:r>
      <w:r w:rsidRPr="00721315">
        <w:rPr>
          <w:rFonts w:ascii="Arial" w:hAnsi="Arial" w:cs="Arial"/>
          <w:sz w:val="20"/>
          <w:szCs w:val="20"/>
          <w:lang w:val="en-US" w:eastAsia="mk-MK"/>
        </w:rPr>
        <w:t xml:space="preserve"> [</w:t>
      </w:r>
      <w:r w:rsidRPr="00543AB4">
        <w:rPr>
          <w:rFonts w:ascii="Arial" w:hAnsi="Arial" w:cs="Arial"/>
          <w:sz w:val="20"/>
          <w:szCs w:val="20"/>
          <w:highlight w:val="yellow"/>
          <w:lang w:val="en-US" w:eastAsia="mk-MK"/>
        </w:rPr>
        <w:t>2</w:t>
      </w:r>
      <w:r w:rsidR="00543AB4" w:rsidRPr="00543AB4">
        <w:rPr>
          <w:rFonts w:ascii="Arial" w:hAnsi="Arial" w:cs="Arial"/>
          <w:sz w:val="20"/>
          <w:szCs w:val="20"/>
          <w:highlight w:val="yellow"/>
          <w:lang w:val="en-US" w:eastAsia="mk-MK"/>
        </w:rPr>
        <w:t xml:space="preserve">, </w:t>
      </w:r>
      <w:r w:rsidRPr="00543AB4">
        <w:rPr>
          <w:rFonts w:ascii="Arial" w:hAnsi="Arial" w:cs="Arial"/>
          <w:sz w:val="20"/>
          <w:szCs w:val="20"/>
          <w:highlight w:val="yellow"/>
          <w:lang w:val="en-US" w:eastAsia="mk-MK"/>
        </w:rPr>
        <w:t>3</w:t>
      </w:r>
      <w:r w:rsidRPr="00721315">
        <w:rPr>
          <w:rFonts w:ascii="Arial" w:hAnsi="Arial" w:cs="Arial"/>
          <w:sz w:val="20"/>
          <w:szCs w:val="20"/>
          <w:lang w:val="en-US" w:eastAsia="mk-MK"/>
        </w:rPr>
        <w:t>]</w:t>
      </w:r>
      <w:r w:rsidRPr="00721315">
        <w:rPr>
          <w:rFonts w:ascii="Arial" w:hAnsi="Arial" w:cs="Arial"/>
          <w:sz w:val="20"/>
          <w:szCs w:val="20"/>
          <w:lang w:eastAsia="mk-MK"/>
        </w:rPr>
        <w:t xml:space="preserve"> as shown in Figure </w:t>
      </w:r>
      <w:r w:rsidRPr="00721315">
        <w:rPr>
          <w:rFonts w:ascii="Arial" w:hAnsi="Arial" w:cs="Arial"/>
          <w:sz w:val="20"/>
          <w:szCs w:val="20"/>
          <w:lang w:val="en-US" w:eastAsia="mk-MK"/>
        </w:rPr>
        <w:t>2.</w:t>
      </w:r>
      <w:r w:rsidRPr="00721315">
        <w:rPr>
          <w:rFonts w:ascii="Arial" w:hAnsi="Arial" w:cs="Arial"/>
          <w:sz w:val="20"/>
          <w:szCs w:val="20"/>
          <w:lang w:eastAsia="mk-MK"/>
        </w:rPr>
        <w:t xml:space="preserve"> The mass, spring </w:t>
      </w:r>
      <w:proofErr w:type="gramStart"/>
      <w:r w:rsidRPr="00721315">
        <w:rPr>
          <w:rFonts w:ascii="Arial" w:hAnsi="Arial" w:cs="Arial"/>
          <w:sz w:val="20"/>
          <w:szCs w:val="20"/>
          <w:lang w:eastAsia="mk-MK"/>
        </w:rPr>
        <w:t>stiffness,</w:t>
      </w:r>
      <w:proofErr w:type="gramEnd"/>
      <w:r w:rsidRPr="00721315">
        <w:rPr>
          <w:rFonts w:ascii="Arial" w:hAnsi="Arial" w:cs="Arial"/>
          <w:sz w:val="20"/>
          <w:szCs w:val="20"/>
          <w:lang w:eastAsia="mk-MK"/>
        </w:rPr>
        <w:t xml:space="preserve"> and</w:t>
      </w:r>
      <w:r w:rsidRPr="00721315">
        <w:rPr>
          <w:rFonts w:ascii="Arial" w:hAnsi="Arial" w:cs="Arial"/>
          <w:sz w:val="20"/>
          <w:szCs w:val="20"/>
          <w:lang w:val="en-US" w:eastAsia="mk-MK"/>
        </w:rPr>
        <w:t xml:space="preserve"> </w:t>
      </w:r>
      <w:r w:rsidRPr="00721315">
        <w:rPr>
          <w:rFonts w:ascii="Arial" w:hAnsi="Arial" w:cs="Arial"/>
          <w:sz w:val="20"/>
          <w:szCs w:val="20"/>
          <w:lang w:eastAsia="mk-MK"/>
        </w:rPr>
        <w:t xml:space="preserve">damping coefficient of the viscous damper are </w:t>
      </w:r>
      <w:r w:rsidRPr="00721315">
        <w:rPr>
          <w:rFonts w:ascii="Arial" w:hAnsi="Arial" w:cs="Arial"/>
          <w:i/>
          <w:sz w:val="20"/>
          <w:szCs w:val="20"/>
          <w:lang w:val="en-US"/>
        </w:rPr>
        <w:t>m</w:t>
      </w:r>
      <w:r w:rsidRPr="00721315">
        <w:rPr>
          <w:rFonts w:ascii="Arial" w:hAnsi="Arial" w:cs="Arial"/>
          <w:i/>
          <w:sz w:val="20"/>
          <w:szCs w:val="20"/>
          <w:vertAlign w:val="subscript"/>
          <w:lang w:val="en-US"/>
        </w:rPr>
        <w:t>a</w:t>
      </w:r>
      <w:r w:rsidRPr="00721315">
        <w:rPr>
          <w:rFonts w:ascii="Arial" w:hAnsi="Arial" w:cs="Arial"/>
          <w:sz w:val="20"/>
          <w:szCs w:val="20"/>
          <w:lang w:val="en-US"/>
        </w:rPr>
        <w:t>,</w:t>
      </w:r>
      <w:r w:rsidRPr="00721315">
        <w:rPr>
          <w:rFonts w:ascii="Arial" w:hAnsi="Arial" w:cs="Arial"/>
          <w:sz w:val="20"/>
          <w:szCs w:val="20"/>
        </w:rPr>
        <w:t xml:space="preserve"> </w:t>
      </w:r>
      <w:r w:rsidRPr="00721315">
        <w:rPr>
          <w:rFonts w:ascii="Arial" w:hAnsi="Arial" w:cs="Arial"/>
          <w:i/>
          <w:sz w:val="20"/>
          <w:szCs w:val="20"/>
          <w:lang w:val="en-US"/>
        </w:rPr>
        <w:t>k</w:t>
      </w:r>
      <w:r w:rsidRPr="00721315">
        <w:rPr>
          <w:rFonts w:ascii="Arial" w:hAnsi="Arial" w:cs="Arial"/>
          <w:i/>
          <w:sz w:val="20"/>
          <w:szCs w:val="20"/>
          <w:vertAlign w:val="subscript"/>
          <w:lang w:val="en-US"/>
        </w:rPr>
        <w:t>a</w:t>
      </w:r>
      <w:r w:rsidRPr="00721315">
        <w:rPr>
          <w:rFonts w:ascii="Arial" w:hAnsi="Arial" w:cs="Arial"/>
          <w:sz w:val="20"/>
          <w:szCs w:val="20"/>
          <w:lang w:val="en-US"/>
        </w:rPr>
        <w:t xml:space="preserve"> </w:t>
      </w:r>
      <w:r w:rsidRPr="00721315">
        <w:rPr>
          <w:rFonts w:ascii="Arial" w:hAnsi="Arial" w:cs="Arial"/>
          <w:sz w:val="20"/>
          <w:szCs w:val="20"/>
          <w:lang w:eastAsia="mk-MK"/>
        </w:rPr>
        <w:t xml:space="preserve">and </w:t>
      </w:r>
      <w:r w:rsidRPr="00721315">
        <w:rPr>
          <w:rFonts w:ascii="Arial" w:hAnsi="Arial" w:cs="Arial"/>
          <w:i/>
          <w:sz w:val="20"/>
          <w:szCs w:val="20"/>
          <w:lang w:val="en-US"/>
        </w:rPr>
        <w:t>c</w:t>
      </w:r>
      <w:r w:rsidRPr="00721315">
        <w:rPr>
          <w:rFonts w:ascii="Arial" w:hAnsi="Arial" w:cs="Arial"/>
          <w:i/>
          <w:sz w:val="20"/>
          <w:szCs w:val="20"/>
          <w:vertAlign w:val="subscript"/>
          <w:lang w:val="en-US"/>
        </w:rPr>
        <w:t>a</w:t>
      </w:r>
      <w:r w:rsidRPr="00721315">
        <w:rPr>
          <w:rFonts w:ascii="Arial" w:hAnsi="Arial" w:cs="Arial"/>
          <w:sz w:val="20"/>
          <w:szCs w:val="20"/>
          <w:lang w:eastAsia="mk-MK"/>
        </w:rPr>
        <w:t>, respectively, where</w:t>
      </w:r>
      <w:r w:rsidRPr="00721315">
        <w:rPr>
          <w:rFonts w:ascii="Arial" w:hAnsi="Arial" w:cs="Arial"/>
          <w:sz w:val="20"/>
          <w:szCs w:val="20"/>
          <w:lang w:val="en-US" w:eastAsia="mk-MK"/>
        </w:rPr>
        <w:t xml:space="preserve"> </w:t>
      </w:r>
      <w:r w:rsidRPr="00721315">
        <w:rPr>
          <w:rFonts w:ascii="Arial" w:hAnsi="Arial" w:cs="Arial"/>
          <w:sz w:val="20"/>
          <w:szCs w:val="20"/>
          <w:lang w:eastAsia="mk-MK"/>
        </w:rPr>
        <w:t>the subscript “</w:t>
      </w:r>
      <w:r w:rsidRPr="00721315">
        <w:rPr>
          <w:rFonts w:ascii="Arial" w:hAnsi="Arial" w:cs="Arial"/>
          <w:i/>
          <w:sz w:val="20"/>
          <w:szCs w:val="20"/>
        </w:rPr>
        <w:t>а</w:t>
      </w:r>
      <w:r w:rsidRPr="00721315">
        <w:rPr>
          <w:rFonts w:ascii="Arial" w:hAnsi="Arial" w:cs="Arial"/>
          <w:sz w:val="20"/>
          <w:szCs w:val="20"/>
          <w:lang w:eastAsia="mk-MK"/>
        </w:rPr>
        <w:t>” stands for “auxiliary”</w:t>
      </w:r>
      <w:r w:rsidRPr="00721315">
        <w:rPr>
          <w:rFonts w:ascii="Arial" w:hAnsi="Arial" w:cs="Arial"/>
          <w:sz w:val="20"/>
          <w:szCs w:val="20"/>
          <w:lang w:val="en-US" w:eastAsia="mk-MK"/>
        </w:rPr>
        <w:t>.</w:t>
      </w:r>
    </w:p>
    <w:p w:rsidR="00CB1960" w:rsidRPr="004768A9" w:rsidRDefault="004768A9" w:rsidP="00543AB4">
      <w:pPr>
        <w:pStyle w:val="podnaslov"/>
      </w:pPr>
      <w:r w:rsidRPr="004768A9">
        <w:t>EQUATION OF MOTION AND DMF</w:t>
      </w:r>
    </w:p>
    <w:p w:rsidR="004768A9" w:rsidRDefault="004768A9" w:rsidP="00A32CCE">
      <w:pPr>
        <w:pStyle w:val="paragraf"/>
        <w:ind w:firstLine="426"/>
        <w:rPr>
          <w:lang w:val="en-US" w:eastAsia="mk-MK"/>
        </w:rPr>
      </w:pPr>
      <w:r w:rsidRPr="00A32CCE">
        <w:rPr>
          <w:lang w:eastAsia="mk-MK"/>
        </w:rPr>
        <w:t xml:space="preserve">To derive the equation of motion of the main mass </w:t>
      </w:r>
      <w:r w:rsidRPr="00A32CCE">
        <w:rPr>
          <w:i/>
          <w:iCs/>
          <w:lang w:eastAsia="mk-MK"/>
        </w:rPr>
        <w:t>m</w:t>
      </w:r>
      <w:r w:rsidRPr="00A32CCE">
        <w:rPr>
          <w:lang w:eastAsia="mk-MK"/>
        </w:rPr>
        <w:t>, consider its free-body</w:t>
      </w:r>
      <w:r w:rsidRPr="00A32CCE">
        <w:rPr>
          <w:lang w:val="en-US" w:eastAsia="mk-MK"/>
        </w:rPr>
        <w:t xml:space="preserve"> </w:t>
      </w:r>
      <w:r w:rsidRPr="00A32CCE">
        <w:rPr>
          <w:lang w:eastAsia="mk-MK"/>
        </w:rPr>
        <w:t xml:space="preserve">diagram as shown in Figure </w:t>
      </w:r>
      <w:r w:rsidRPr="00A32CCE">
        <w:rPr>
          <w:lang w:val="en-US" w:eastAsia="mk-MK"/>
        </w:rPr>
        <w:t>2(b)</w:t>
      </w:r>
      <w:r w:rsidRPr="00A32CCE">
        <w:rPr>
          <w:lang w:eastAsia="mk-MK"/>
        </w:rPr>
        <w:t>.</w:t>
      </w:r>
      <w:r w:rsidRPr="00A32CCE">
        <w:rPr>
          <w:lang w:val="en-US" w:eastAsia="mk-MK"/>
        </w:rPr>
        <w:t xml:space="preserve"> </w:t>
      </w:r>
      <w:r w:rsidRPr="00A32CCE">
        <w:rPr>
          <w:lang w:eastAsia="mk-MK"/>
        </w:rPr>
        <w:t xml:space="preserve">Since mass </w:t>
      </w:r>
      <w:r w:rsidRPr="00A32CCE">
        <w:rPr>
          <w:i/>
          <w:iCs/>
          <w:lang w:eastAsia="mk-MK"/>
        </w:rPr>
        <w:t xml:space="preserve">m </w:t>
      </w:r>
      <w:r w:rsidRPr="00A32CCE">
        <w:rPr>
          <w:lang w:eastAsia="mk-MK"/>
        </w:rPr>
        <w:t xml:space="preserve">moves upward, spring </w:t>
      </w:r>
      <w:r w:rsidRPr="00A32CCE">
        <w:rPr>
          <w:i/>
          <w:iCs/>
          <w:lang w:eastAsia="mk-MK"/>
        </w:rPr>
        <w:t xml:space="preserve">k </w:t>
      </w:r>
      <w:r w:rsidRPr="00A32CCE">
        <w:rPr>
          <w:lang w:eastAsia="mk-MK"/>
        </w:rPr>
        <w:t>is</w:t>
      </w:r>
      <w:r w:rsidRPr="00A32CCE">
        <w:rPr>
          <w:lang w:val="en-US" w:eastAsia="mk-MK"/>
        </w:rPr>
        <w:t xml:space="preserve"> </w:t>
      </w:r>
      <w:r w:rsidRPr="00A32CCE">
        <w:rPr>
          <w:lang w:eastAsia="mk-MK"/>
        </w:rPr>
        <w:t xml:space="preserve">extended and spring </w:t>
      </w:r>
      <w:r w:rsidRPr="00A32CCE">
        <w:rPr>
          <w:i/>
          <w:lang w:val="en-US"/>
        </w:rPr>
        <w:t>k</w:t>
      </w:r>
      <w:r w:rsidRPr="00A32CCE">
        <w:rPr>
          <w:i/>
          <w:vertAlign w:val="subscript"/>
          <w:lang w:val="en-US"/>
        </w:rPr>
        <w:t>a</w:t>
      </w:r>
      <w:r w:rsidRPr="00A32CCE">
        <w:rPr>
          <w:lang w:eastAsia="mk-MK"/>
        </w:rPr>
        <w:t xml:space="preserve"> is compressed.</w:t>
      </w:r>
      <w:r w:rsidRPr="00A32CCE">
        <w:rPr>
          <w:lang w:val="en-US" w:eastAsia="mk-MK"/>
        </w:rPr>
        <w:t xml:space="preserve"> Considering Fig. 2(b) and Newton’s Second Law we get the following equitation’s: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D56928" w:rsidTr="00D56928">
        <w:tc>
          <w:tcPr>
            <w:tcW w:w="534" w:type="dxa"/>
            <w:vAlign w:val="center"/>
          </w:tcPr>
          <w:p w:rsidR="00D56928" w:rsidRDefault="00D56928" w:rsidP="00D56928">
            <w:pPr>
              <w:pStyle w:val="paragraf"/>
              <w:ind w:firstLine="0"/>
              <w:jc w:val="center"/>
            </w:pPr>
          </w:p>
        </w:tc>
        <w:tc>
          <w:tcPr>
            <w:tcW w:w="6804" w:type="dxa"/>
            <w:vAlign w:val="center"/>
          </w:tcPr>
          <w:p w:rsidR="00D56928" w:rsidRPr="00D56928" w:rsidRDefault="00D56928" w:rsidP="00D56928">
            <w:pPr>
              <w:pStyle w:val="NoSpacing"/>
              <w:jc w:val="center"/>
              <w:rPr>
                <w:rFonts w:ascii="Arial" w:hAnsi="Arial" w:cs="Arial"/>
                <w:i/>
                <w:sz w:val="20"/>
                <w:szCs w:val="20"/>
                <w:lang w:val="en-US"/>
              </w:rPr>
            </w:pPr>
            <m:oMath>
              <m:r>
                <w:rPr>
                  <w:rFonts w:ascii="Cambria Math" w:hAnsi="Cambria Math"/>
                  <w:sz w:val="20"/>
                  <w:szCs w:val="20"/>
                </w:rPr>
                <m:t>m</m:t>
              </m:r>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nary>
                <m:naryPr>
                  <m:chr m:val="∑"/>
                  <m:limLoc m:val="undOvr"/>
                  <m:subHide m:val="1"/>
                  <m:supHide m:val="1"/>
                  <m:ctrlPr>
                    <w:rPr>
                      <w:rFonts w:ascii="Cambria Math" w:hAnsi="Cambria Math"/>
                      <w:i/>
                      <w:sz w:val="20"/>
                      <w:szCs w:val="20"/>
                    </w:rPr>
                  </m:ctrlPr>
                </m:naryPr>
                <m:sub/>
                <m:sup/>
                <m:e>
                  <m:r>
                    <w:rPr>
                      <w:rFonts w:ascii="Cambria Math" w:hAnsi="Cambria Math"/>
                      <w:sz w:val="20"/>
                      <w:szCs w:val="20"/>
                    </w:rPr>
                    <m:t>F</m:t>
                  </m:r>
                </m:e>
              </m:nary>
            </m:oMath>
            <w:r w:rsidRPr="00A32CCE">
              <w:rPr>
                <w:rFonts w:ascii="Arial" w:hAnsi="Arial" w:cs="Arial"/>
                <w:sz w:val="20"/>
                <w:szCs w:val="20"/>
                <w:lang w:val="en-US"/>
              </w:rPr>
              <w:t xml:space="preserve">: </w:t>
            </w:r>
            <m:oMath>
              <m:r>
                <w:rPr>
                  <w:rFonts w:ascii="Cambria Math" w:hAnsi="Cambria Math"/>
                  <w:sz w:val="20"/>
                  <w:szCs w:val="20"/>
                </w:rPr>
                <m:t>m</m:t>
              </m:r>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r>
                <w:rPr>
                  <w:rFonts w:ascii="Cambria Math"/>
                  <w:sz w:val="20"/>
                  <w:szCs w:val="20"/>
                </w:rPr>
                <m:t>-</m:t>
              </m:r>
              <m:r>
                <w:rPr>
                  <w:rFonts w:ascii="Cambria Math" w:hAnsi="Cambria Math"/>
                  <w:sz w:val="20"/>
                  <w:szCs w:val="20"/>
                </w:rPr>
                <m:t>kx-c</m:t>
              </m:r>
              <m:acc>
                <m:accPr>
                  <m:chr m:val="̇"/>
                  <m:ctrlPr>
                    <w:rPr>
                      <w:rFonts w:ascii="Cambria Math" w:hAnsi="Cambria Math"/>
                      <w:i/>
                      <w:sz w:val="20"/>
                      <w:szCs w:val="20"/>
                    </w:rPr>
                  </m:ctrlPr>
                </m:accPr>
                <m:e>
                  <m:r>
                    <w:rPr>
                      <w:rFonts w:ascii="Cambria Math" w:hAnsi="Cambria Math"/>
                      <w:sz w:val="20"/>
                      <w:szCs w:val="20"/>
                    </w:rPr>
                    <m:t>x</m:t>
                  </m:r>
                </m:e>
              </m:acc>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d>
                <m:dPr>
                  <m:ctrlPr>
                    <w:rPr>
                      <w:rFonts w:ascii="Cambria Math" w:hAnsi="Cambria Math"/>
                      <w:i/>
                      <w:sz w:val="20"/>
                      <w:szCs w:val="20"/>
                    </w:rPr>
                  </m:ctrlPr>
                </m:dPr>
                <m:e>
                  <m:r>
                    <w:rPr>
                      <w:rFonts w:ascii="Cambria Math" w:hAnsi="Cambria Math"/>
                      <w:sz w:val="20"/>
                      <w:szCs w:val="20"/>
                    </w:rPr>
                    <m:t>x-</m:t>
                  </m:r>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e>
              </m:d>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d>
                <m:dPr>
                  <m:ctrlPr>
                    <w:rPr>
                      <w:rFonts w:ascii="Cambria Math" w:hAnsi="Cambria Math"/>
                      <w:i/>
                      <w:sz w:val="20"/>
                      <w:szCs w:val="20"/>
                    </w:rPr>
                  </m:ctrlPr>
                </m:dPr>
                <m:e>
                  <m:acc>
                    <m:accPr>
                      <m:chr m:val="̇"/>
                      <m:ctrlPr>
                        <w:rPr>
                          <w:rFonts w:ascii="Cambria Math" w:hAnsi="Cambria Math"/>
                          <w:i/>
                          <w:sz w:val="20"/>
                          <w:szCs w:val="20"/>
                        </w:rPr>
                      </m:ctrlPr>
                    </m:accPr>
                    <m:e>
                      <m:r>
                        <w:rPr>
                          <w:rFonts w:ascii="Cambria Math" w:hAnsi="Cambria Math"/>
                          <w:sz w:val="20"/>
                          <w:szCs w:val="20"/>
                        </w:rPr>
                        <m:t>x</m:t>
                      </m:r>
                    </m:e>
                  </m:acc>
                  <m:r>
                    <w:rPr>
                      <w:rFonts w:ascii="Cambria Math" w:hAnsi="Cambria Math"/>
                      <w:sz w:val="20"/>
                      <w:szCs w:val="20"/>
                    </w:rPr>
                    <m:t>-</m:t>
                  </m:r>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e>
              </m:d>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F</m:t>
                  </m:r>
                </m:e>
                <m:sub>
                  <m:r>
                    <w:rPr>
                      <w:rFonts w:ascii="Cambria Math"/>
                      <w:sz w:val="20"/>
                      <w:szCs w:val="20"/>
                    </w:rPr>
                    <m:t>0</m:t>
                  </m:r>
                </m:sub>
              </m:sSub>
              <m:r>
                <w:rPr>
                  <w:rFonts w:ascii="Cambria Math" w:hAnsi="Cambria Math"/>
                  <w:sz w:val="20"/>
                  <w:szCs w:val="20"/>
                </w:rPr>
                <m:t>sin</m:t>
              </m:r>
              <m:r>
                <m:rPr>
                  <m:sty m:val="p"/>
                </m:rPr>
                <w:rPr>
                  <w:rFonts w:ascii="Cambria Math"/>
                  <w:sz w:val="20"/>
                  <w:szCs w:val="20"/>
                </w:rPr>
                <m:t>Ω</m:t>
              </m:r>
              <m:r>
                <w:rPr>
                  <w:rFonts w:ascii="Cambria Math" w:hAnsi="Cambria Math"/>
                  <w:sz w:val="20"/>
                  <w:szCs w:val="20"/>
                </w:rPr>
                <m:t>t</m:t>
              </m:r>
            </m:oMath>
          </w:p>
        </w:tc>
        <w:tc>
          <w:tcPr>
            <w:tcW w:w="588" w:type="dxa"/>
            <w:vAlign w:val="center"/>
          </w:tcPr>
          <w:p w:rsidR="00D56928" w:rsidRDefault="00D56928" w:rsidP="00D56928">
            <w:pPr>
              <w:pStyle w:val="paragraf"/>
              <w:ind w:firstLine="0"/>
              <w:jc w:val="center"/>
            </w:pPr>
            <w:r>
              <w:t>1</w:t>
            </w:r>
          </w:p>
        </w:tc>
      </w:tr>
    </w:tbl>
    <w:p w:rsidR="004768A9" w:rsidRDefault="00441138" w:rsidP="00543AB4">
      <w:pPr>
        <w:pStyle w:val="NoSpacing"/>
        <w:jc w:val="both"/>
        <w:rPr>
          <w:rFonts w:ascii="Arial" w:hAnsi="Arial" w:cs="Arial"/>
          <w:sz w:val="20"/>
          <w:szCs w:val="20"/>
          <w:lang w:val="en-US"/>
        </w:rPr>
      </w:pPr>
      <w:proofErr w:type="gramStart"/>
      <w:r>
        <w:rPr>
          <w:rFonts w:ascii="Arial" w:hAnsi="Arial" w:cs="Arial"/>
          <w:sz w:val="20"/>
          <w:szCs w:val="20"/>
          <w:lang w:val="en-US"/>
        </w:rPr>
        <w:t>or</w:t>
      </w:r>
      <w:proofErr w:type="gram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D56928" w:rsidTr="00D56928">
        <w:tc>
          <w:tcPr>
            <w:tcW w:w="534" w:type="dxa"/>
            <w:vAlign w:val="center"/>
          </w:tcPr>
          <w:p w:rsidR="00D56928" w:rsidRDefault="00D56928" w:rsidP="00D56928">
            <w:pPr>
              <w:pStyle w:val="paragraf"/>
              <w:ind w:firstLine="0"/>
              <w:jc w:val="center"/>
            </w:pPr>
          </w:p>
        </w:tc>
        <w:tc>
          <w:tcPr>
            <w:tcW w:w="6804" w:type="dxa"/>
            <w:vAlign w:val="center"/>
          </w:tcPr>
          <w:p w:rsidR="00D56928" w:rsidRPr="00D56928" w:rsidRDefault="00D56928" w:rsidP="00D56928">
            <w:pPr>
              <w:pStyle w:val="NoSpacing"/>
              <w:jc w:val="center"/>
              <w:rPr>
                <w:rFonts w:ascii="Arial" w:hAnsi="Arial" w:cs="Arial"/>
                <w:i/>
                <w:sz w:val="20"/>
                <w:szCs w:val="20"/>
                <w:lang w:val="en-US"/>
              </w:rPr>
            </w:pPr>
            <m:oMathPara>
              <m:oMath>
                <m:r>
                  <w:rPr>
                    <w:rFonts w:ascii="Cambria Math" w:hAnsi="Cambria Math"/>
                    <w:sz w:val="20"/>
                    <w:szCs w:val="20"/>
                  </w:rPr>
                  <m:t>m</m:t>
                </m:r>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d>
                  <m:dPr>
                    <m:ctrlPr>
                      <w:rPr>
                        <w:rFonts w:ascii="Cambria Math" w:hAnsi="Cambria Math"/>
                        <w:i/>
                        <w:sz w:val="20"/>
                        <w:szCs w:val="20"/>
                      </w:rPr>
                    </m:ctrlPr>
                  </m:dPr>
                  <m:e>
                    <m:r>
                      <w:rPr>
                        <w:rFonts w:ascii="Cambria Math" w:hAnsi="Cambria Math"/>
                        <w:sz w:val="20"/>
                        <w:szCs w:val="20"/>
                      </w:rPr>
                      <m:t>c</m:t>
                    </m:r>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e>
                </m:d>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d>
                  <m:dPr>
                    <m:ctrlPr>
                      <w:rPr>
                        <w:rFonts w:ascii="Cambria Math" w:hAnsi="Cambria Math"/>
                        <w:i/>
                        <w:sz w:val="20"/>
                        <w:szCs w:val="20"/>
                      </w:rPr>
                    </m:ctrlPr>
                  </m:dPr>
                  <m:e>
                    <m:r>
                      <w:rPr>
                        <w:rFonts w:ascii="Cambria Math" w:hAnsi="Cambria Math"/>
                        <w:sz w:val="20"/>
                        <w:szCs w:val="20"/>
                      </w:rPr>
                      <m:t>k</m:t>
                    </m:r>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e>
                </m:d>
                <m:r>
                  <w:rPr>
                    <w:rFonts w:ascii="Cambria Math" w:hAnsi="Cambria Math"/>
                    <w:sz w:val="20"/>
                    <w:szCs w:val="20"/>
                  </w:rPr>
                  <m:t>x-</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F</m:t>
                    </m:r>
                  </m:e>
                  <m:sub>
                    <m:r>
                      <w:rPr>
                        <w:rFonts w:ascii="Cambria Math"/>
                        <w:sz w:val="20"/>
                        <w:szCs w:val="20"/>
                      </w:rPr>
                      <m:t>0</m:t>
                    </m:r>
                  </m:sub>
                </m:sSub>
                <m:r>
                  <w:rPr>
                    <w:rFonts w:ascii="Cambria Math" w:hAnsi="Cambria Math"/>
                    <w:sz w:val="20"/>
                    <w:szCs w:val="20"/>
                  </w:rPr>
                  <m:t>sin</m:t>
                </m:r>
                <m:r>
                  <m:rPr>
                    <m:sty m:val="p"/>
                  </m:rPr>
                  <w:rPr>
                    <w:rFonts w:ascii="Cambria Math"/>
                    <w:sz w:val="20"/>
                    <w:szCs w:val="20"/>
                  </w:rPr>
                  <m:t>Ω</m:t>
                </m:r>
                <m:r>
                  <w:rPr>
                    <w:rFonts w:ascii="Cambria Math" w:hAnsi="Cambria Math"/>
                    <w:sz w:val="20"/>
                    <w:szCs w:val="20"/>
                  </w:rPr>
                  <m:t>t</m:t>
                </m:r>
              </m:oMath>
            </m:oMathPara>
          </w:p>
        </w:tc>
        <w:tc>
          <w:tcPr>
            <w:tcW w:w="588" w:type="dxa"/>
            <w:vAlign w:val="center"/>
          </w:tcPr>
          <w:p w:rsidR="00D56928" w:rsidRDefault="00D56928" w:rsidP="00D56928">
            <w:pPr>
              <w:pStyle w:val="paragraf"/>
              <w:ind w:firstLine="0"/>
              <w:jc w:val="center"/>
            </w:pPr>
            <w:r>
              <w:t>2</w:t>
            </w:r>
          </w:p>
        </w:tc>
      </w:tr>
    </w:tbl>
    <w:p w:rsidR="004768A9" w:rsidRDefault="004768A9" w:rsidP="00D56928">
      <w:pPr>
        <w:autoSpaceDE w:val="0"/>
        <w:autoSpaceDN w:val="0"/>
        <w:adjustRightInd w:val="0"/>
        <w:ind w:firstLine="426"/>
        <w:jc w:val="both"/>
        <w:rPr>
          <w:rFonts w:ascii="Arial" w:hAnsi="Arial" w:cs="Arial"/>
          <w:sz w:val="20"/>
          <w:szCs w:val="20"/>
          <w:lang w:val="en-US" w:eastAsia="mk-MK"/>
        </w:rPr>
      </w:pPr>
      <w:r w:rsidRPr="00A32CCE">
        <w:rPr>
          <w:rFonts w:ascii="Arial" w:hAnsi="Arial" w:cs="Arial"/>
          <w:sz w:val="20"/>
          <w:szCs w:val="20"/>
          <w:lang w:eastAsia="mk-MK"/>
        </w:rPr>
        <w:t xml:space="preserve">Similarly, consider the free-body diagram of mass </w:t>
      </w:r>
      <w:r w:rsidRPr="00A32CCE">
        <w:rPr>
          <w:rFonts w:ascii="Arial" w:hAnsi="Arial" w:cs="Arial"/>
          <w:i/>
          <w:sz w:val="20"/>
          <w:szCs w:val="20"/>
          <w:lang w:val="en-US"/>
        </w:rPr>
        <w:t>m</w:t>
      </w:r>
      <w:r w:rsidRPr="00A32CCE">
        <w:rPr>
          <w:rFonts w:ascii="Arial" w:hAnsi="Arial" w:cs="Arial"/>
          <w:i/>
          <w:sz w:val="20"/>
          <w:szCs w:val="20"/>
          <w:vertAlign w:val="subscript"/>
          <w:lang w:val="en-US"/>
        </w:rPr>
        <w:t>a</w:t>
      </w:r>
      <w:r w:rsidRPr="00A32CCE">
        <w:rPr>
          <w:rFonts w:ascii="Arial" w:hAnsi="Arial" w:cs="Arial"/>
          <w:sz w:val="20"/>
          <w:szCs w:val="20"/>
          <w:lang w:eastAsia="mk-MK"/>
        </w:rPr>
        <w:t>. Since</w:t>
      </w:r>
      <w:r w:rsidRPr="00A32CCE">
        <w:rPr>
          <w:rFonts w:ascii="Arial" w:hAnsi="Arial" w:cs="Arial"/>
          <w:sz w:val="20"/>
          <w:szCs w:val="20"/>
          <w:lang w:val="en-US" w:eastAsia="mk-MK"/>
        </w:rPr>
        <w:t xml:space="preserve"> </w:t>
      </w:r>
      <w:r w:rsidRPr="00A32CCE">
        <w:rPr>
          <w:rFonts w:ascii="Arial" w:hAnsi="Arial" w:cs="Arial"/>
          <w:sz w:val="20"/>
          <w:szCs w:val="20"/>
          <w:lang w:eastAsia="mk-MK"/>
        </w:rPr>
        <w:t xml:space="preserve">mass </w:t>
      </w:r>
      <w:r w:rsidRPr="00A32CCE">
        <w:rPr>
          <w:rFonts w:ascii="Arial" w:hAnsi="Arial" w:cs="Arial"/>
          <w:i/>
          <w:sz w:val="20"/>
          <w:szCs w:val="20"/>
          <w:lang w:val="en-US"/>
        </w:rPr>
        <w:t>m</w:t>
      </w:r>
      <w:r w:rsidRPr="00A32CCE">
        <w:rPr>
          <w:rFonts w:ascii="Arial" w:hAnsi="Arial" w:cs="Arial"/>
          <w:i/>
          <w:sz w:val="20"/>
          <w:szCs w:val="20"/>
          <w:vertAlign w:val="subscript"/>
          <w:lang w:val="en-US"/>
        </w:rPr>
        <w:t>a</w:t>
      </w:r>
      <w:r w:rsidRPr="00A32CCE">
        <w:rPr>
          <w:rFonts w:ascii="Arial" w:hAnsi="Arial" w:cs="Arial"/>
          <w:sz w:val="20"/>
          <w:szCs w:val="20"/>
          <w:lang w:eastAsia="mk-MK"/>
        </w:rPr>
        <w:t xml:space="preserve"> moves</w:t>
      </w:r>
      <w:r w:rsidRPr="00A32CCE">
        <w:rPr>
          <w:rFonts w:ascii="Arial" w:hAnsi="Arial" w:cs="Arial"/>
          <w:sz w:val="20"/>
          <w:szCs w:val="20"/>
          <w:lang w:val="en-US" w:eastAsia="mk-MK"/>
        </w:rPr>
        <w:t xml:space="preserve"> </w:t>
      </w:r>
      <w:r w:rsidRPr="00A32CCE">
        <w:rPr>
          <w:rFonts w:ascii="Arial" w:hAnsi="Arial" w:cs="Arial"/>
          <w:sz w:val="20"/>
          <w:szCs w:val="20"/>
          <w:lang w:eastAsia="mk-MK"/>
        </w:rPr>
        <w:t xml:space="preserve">upward a distance </w:t>
      </w:r>
      <w:proofErr w:type="gramStart"/>
      <w:r w:rsidRPr="00A32CCE">
        <w:rPr>
          <w:rFonts w:ascii="Arial" w:hAnsi="Arial" w:cs="Arial"/>
          <w:i/>
          <w:sz w:val="20"/>
          <w:szCs w:val="20"/>
          <w:lang w:val="en-US"/>
        </w:rPr>
        <w:t>x</w:t>
      </w:r>
      <w:r w:rsidRPr="00A32CCE">
        <w:rPr>
          <w:rFonts w:ascii="Arial" w:hAnsi="Arial" w:cs="Arial"/>
          <w:i/>
          <w:sz w:val="20"/>
          <w:szCs w:val="20"/>
          <w:vertAlign w:val="subscript"/>
          <w:lang w:val="en-US"/>
        </w:rPr>
        <w:t>a</w:t>
      </w:r>
      <w:r w:rsidRPr="00A32CCE">
        <w:rPr>
          <w:rFonts w:ascii="Arial" w:hAnsi="Arial" w:cs="Arial"/>
          <w:sz w:val="20"/>
          <w:szCs w:val="20"/>
          <w:lang w:val="en-US"/>
        </w:rPr>
        <w:t>(</w:t>
      </w:r>
      <w:proofErr w:type="gramEnd"/>
      <w:r w:rsidRPr="00A32CCE">
        <w:rPr>
          <w:rFonts w:ascii="Arial" w:hAnsi="Arial" w:cs="Arial"/>
          <w:sz w:val="20"/>
          <w:szCs w:val="20"/>
          <w:lang w:val="en-US"/>
        </w:rPr>
        <w:t>t)</w:t>
      </w:r>
      <w:r w:rsidRPr="00A32CCE">
        <w:rPr>
          <w:rFonts w:ascii="Arial" w:hAnsi="Arial" w:cs="Arial"/>
          <w:sz w:val="20"/>
          <w:szCs w:val="20"/>
          <w:lang w:eastAsia="mk-MK"/>
        </w:rPr>
        <w:t xml:space="preserve">, spring </w:t>
      </w:r>
      <w:r w:rsidRPr="00A32CCE">
        <w:rPr>
          <w:rFonts w:ascii="Arial" w:hAnsi="Arial" w:cs="Arial"/>
          <w:i/>
          <w:iCs/>
          <w:sz w:val="20"/>
          <w:szCs w:val="20"/>
          <w:lang w:eastAsia="mk-MK"/>
        </w:rPr>
        <w:t>k</w:t>
      </w:r>
      <w:r w:rsidRPr="00A32CCE">
        <w:rPr>
          <w:rFonts w:ascii="Arial" w:hAnsi="Arial" w:cs="Arial"/>
          <w:i/>
          <w:sz w:val="20"/>
          <w:szCs w:val="20"/>
          <w:vertAlign w:val="subscript"/>
          <w:lang w:eastAsia="mk-MK"/>
        </w:rPr>
        <w:t>a</w:t>
      </w:r>
      <w:r w:rsidRPr="00A32CCE">
        <w:rPr>
          <w:rFonts w:ascii="Arial" w:hAnsi="Arial" w:cs="Arial"/>
          <w:sz w:val="20"/>
          <w:szCs w:val="20"/>
          <w:lang w:eastAsia="mk-MK"/>
        </w:rPr>
        <w:t xml:space="preserve"> is extended. The net extension of spring </w:t>
      </w:r>
      <w:r w:rsidRPr="00A32CCE">
        <w:rPr>
          <w:rFonts w:ascii="Arial" w:hAnsi="Arial" w:cs="Arial"/>
          <w:i/>
          <w:iCs/>
          <w:sz w:val="20"/>
          <w:szCs w:val="20"/>
          <w:lang w:eastAsia="mk-MK"/>
        </w:rPr>
        <w:t>k</w:t>
      </w:r>
      <w:r w:rsidRPr="00A32CCE">
        <w:rPr>
          <w:rFonts w:ascii="Arial" w:hAnsi="Arial" w:cs="Arial"/>
          <w:i/>
          <w:sz w:val="20"/>
          <w:szCs w:val="20"/>
          <w:vertAlign w:val="subscript"/>
          <w:lang w:eastAsia="mk-MK"/>
        </w:rPr>
        <w:t>a</w:t>
      </w:r>
      <w:r w:rsidRPr="00A32CCE">
        <w:rPr>
          <w:rFonts w:ascii="Arial" w:hAnsi="Arial" w:cs="Arial"/>
          <w:sz w:val="20"/>
          <w:szCs w:val="20"/>
          <w:lang w:eastAsia="mk-MK"/>
        </w:rPr>
        <w:t xml:space="preserve"> is</w:t>
      </w:r>
      <w:r w:rsidRPr="00A32CCE">
        <w:rPr>
          <w:rFonts w:ascii="Arial" w:hAnsi="Arial" w:cs="Arial"/>
          <w:sz w:val="20"/>
          <w:szCs w:val="20"/>
          <w:lang w:val="en-US" w:eastAsia="mk-MK"/>
        </w:rPr>
        <w:t xml:space="preserve"> </w:t>
      </w:r>
      <w:r w:rsidRPr="00A32CCE">
        <w:rPr>
          <w:rFonts w:ascii="Arial" w:hAnsi="Arial" w:cs="Arial"/>
          <w:i/>
          <w:iCs/>
          <w:sz w:val="20"/>
          <w:szCs w:val="20"/>
          <w:lang w:eastAsia="mk-MK"/>
        </w:rPr>
        <w:t>x</w:t>
      </w:r>
      <w:r w:rsidRPr="00A32CCE">
        <w:rPr>
          <w:rFonts w:ascii="Arial" w:hAnsi="Arial" w:cs="Arial"/>
          <w:i/>
          <w:sz w:val="20"/>
          <w:szCs w:val="20"/>
          <w:vertAlign w:val="subscript"/>
          <w:lang w:eastAsia="mk-MK"/>
        </w:rPr>
        <w:t>a</w:t>
      </w:r>
      <w:r w:rsidRPr="00A32CCE">
        <w:rPr>
          <w:rFonts w:ascii="Arial" w:eastAsia="MTSYN" w:hAnsi="Arial" w:cs="Arial"/>
          <w:sz w:val="20"/>
          <w:szCs w:val="20"/>
          <w:lang w:eastAsia="mk-MK"/>
        </w:rPr>
        <w:t>−</w:t>
      </w:r>
      <w:r w:rsidRPr="00A32CCE">
        <w:rPr>
          <w:rFonts w:ascii="Arial" w:hAnsi="Arial" w:cs="Arial"/>
          <w:i/>
          <w:iCs/>
          <w:sz w:val="20"/>
          <w:szCs w:val="20"/>
          <w:lang w:eastAsia="mk-MK"/>
        </w:rPr>
        <w:t>x</w:t>
      </w:r>
      <w:r w:rsidRPr="00A32CCE">
        <w:rPr>
          <w:rFonts w:ascii="Arial" w:hAnsi="Arial" w:cs="Arial"/>
          <w:sz w:val="20"/>
          <w:szCs w:val="20"/>
          <w:lang w:eastAsia="mk-MK"/>
        </w:rPr>
        <w:t>. Hence, the</w:t>
      </w:r>
      <w:r w:rsidRPr="00A32CCE">
        <w:rPr>
          <w:rFonts w:ascii="Arial" w:hAnsi="Arial" w:cs="Arial"/>
          <w:sz w:val="20"/>
          <w:szCs w:val="20"/>
          <w:lang w:val="en-US" w:eastAsia="mk-MK"/>
        </w:rPr>
        <w:t xml:space="preserve"> </w:t>
      </w:r>
      <w:r w:rsidRPr="00A32CCE">
        <w:rPr>
          <w:rFonts w:ascii="Arial" w:hAnsi="Arial" w:cs="Arial"/>
          <w:sz w:val="20"/>
          <w:szCs w:val="20"/>
          <w:lang w:eastAsia="mk-MK"/>
        </w:rPr>
        <w:t xml:space="preserve">spring </w:t>
      </w:r>
      <w:r w:rsidRPr="00A32CCE">
        <w:rPr>
          <w:rFonts w:ascii="Arial" w:hAnsi="Arial" w:cs="Arial"/>
          <w:i/>
          <w:iCs/>
          <w:sz w:val="20"/>
          <w:szCs w:val="20"/>
          <w:lang w:eastAsia="mk-MK"/>
        </w:rPr>
        <w:t>k</w:t>
      </w:r>
      <w:r w:rsidRPr="00A32CCE">
        <w:rPr>
          <w:rFonts w:ascii="Arial" w:hAnsi="Arial" w:cs="Arial"/>
          <w:i/>
          <w:sz w:val="20"/>
          <w:szCs w:val="20"/>
          <w:vertAlign w:val="subscript"/>
          <w:lang w:eastAsia="mk-MK"/>
        </w:rPr>
        <w:t>a</w:t>
      </w:r>
      <w:r w:rsidRPr="00A32CCE">
        <w:rPr>
          <w:rFonts w:ascii="Arial" w:hAnsi="Arial" w:cs="Arial"/>
          <w:sz w:val="20"/>
          <w:szCs w:val="20"/>
          <w:lang w:eastAsia="mk-MK"/>
        </w:rPr>
        <w:t xml:space="preserve"> and damper </w:t>
      </w:r>
      <w:r w:rsidRPr="00A32CCE">
        <w:rPr>
          <w:rFonts w:ascii="Arial" w:hAnsi="Arial" w:cs="Arial"/>
          <w:i/>
          <w:iCs/>
          <w:sz w:val="20"/>
          <w:szCs w:val="20"/>
          <w:lang w:eastAsia="mk-MK"/>
        </w:rPr>
        <w:t>c</w:t>
      </w:r>
      <w:r w:rsidRPr="00A32CCE">
        <w:rPr>
          <w:rFonts w:ascii="Arial" w:hAnsi="Arial" w:cs="Arial"/>
          <w:i/>
          <w:sz w:val="20"/>
          <w:szCs w:val="20"/>
          <w:vertAlign w:val="subscript"/>
          <w:lang w:eastAsia="mk-MK"/>
        </w:rPr>
        <w:t>a</w:t>
      </w:r>
      <w:r w:rsidRPr="00A32CCE">
        <w:rPr>
          <w:rFonts w:ascii="Arial" w:hAnsi="Arial" w:cs="Arial"/>
          <w:sz w:val="20"/>
          <w:szCs w:val="20"/>
          <w:lang w:eastAsia="mk-MK"/>
        </w:rPr>
        <w:t xml:space="preserve"> exert downward forces </w:t>
      </w:r>
      <m:oMath>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r>
              <w:rPr>
                <w:rFonts w:ascii="Cambria Math" w:hAnsi="Cambria Math"/>
                <w:sz w:val="20"/>
                <w:szCs w:val="20"/>
              </w:rPr>
              <m:t>-x</m:t>
            </m:r>
          </m:e>
        </m:d>
      </m:oMath>
      <w:r w:rsidRPr="00A32CCE">
        <w:rPr>
          <w:rFonts w:ascii="Arial" w:eastAsia="MTMI" w:hAnsi="Arial" w:cs="Arial"/>
          <w:i/>
          <w:iCs/>
          <w:sz w:val="20"/>
          <w:szCs w:val="20"/>
          <w:lang w:eastAsia="mk-MK"/>
        </w:rPr>
        <w:t xml:space="preserve"> </w:t>
      </w:r>
      <w:proofErr w:type="gramStart"/>
      <w:r w:rsidRPr="00A32CCE">
        <w:rPr>
          <w:rFonts w:ascii="Arial" w:hAnsi="Arial" w:cs="Arial"/>
          <w:sz w:val="20"/>
          <w:szCs w:val="20"/>
          <w:lang w:eastAsia="mk-MK"/>
        </w:rPr>
        <w:t>and</w:t>
      </w:r>
      <w:r w:rsidRPr="00A32CCE">
        <w:rPr>
          <w:rFonts w:ascii="Arial" w:hAnsi="Arial" w:cs="Arial"/>
          <w:sz w:val="20"/>
          <w:szCs w:val="20"/>
          <w:lang w:val="en-US" w:eastAsia="mk-MK"/>
        </w:rPr>
        <w:t xml:space="preserve"> </w:t>
      </w:r>
      <w:proofErr w:type="gramEnd"/>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d>
          <m:dPr>
            <m:ctrlPr>
              <w:rPr>
                <w:rFonts w:ascii="Cambria Math" w:hAnsi="Cambria Math"/>
                <w:i/>
                <w:sz w:val="20"/>
                <w:szCs w:val="20"/>
              </w:rPr>
            </m:ctrlPr>
          </m:dPr>
          <m:e>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hAnsi="Cambria Math"/>
                <w:sz w:val="20"/>
                <w:szCs w:val="20"/>
              </w:rPr>
              <m:t>-</m:t>
            </m:r>
            <m:acc>
              <m:accPr>
                <m:chr m:val="̇"/>
                <m:ctrlPr>
                  <w:rPr>
                    <w:rFonts w:ascii="Cambria Math" w:hAnsi="Cambria Math"/>
                    <w:i/>
                    <w:sz w:val="20"/>
                    <w:szCs w:val="20"/>
                  </w:rPr>
                </m:ctrlPr>
              </m:accPr>
              <m:e>
                <m:r>
                  <w:rPr>
                    <w:rFonts w:ascii="Cambria Math" w:hAnsi="Cambria Math"/>
                    <w:sz w:val="20"/>
                    <w:szCs w:val="20"/>
                  </w:rPr>
                  <m:t>x</m:t>
                </m:r>
              </m:e>
            </m:acc>
          </m:e>
        </m:d>
      </m:oMath>
      <w:r w:rsidRPr="00A32CCE">
        <w:rPr>
          <w:rFonts w:ascii="Arial" w:hAnsi="Arial" w:cs="Arial"/>
          <w:sz w:val="20"/>
          <w:szCs w:val="20"/>
          <w:lang w:eastAsia="mk-MK"/>
        </w:rPr>
        <w:t>, respectively.</w:t>
      </w:r>
      <w:r w:rsidRPr="00A32CCE">
        <w:rPr>
          <w:rFonts w:ascii="Arial" w:hAnsi="Arial" w:cs="Arial"/>
          <w:sz w:val="20"/>
          <w:szCs w:val="20"/>
          <w:lang w:val="en-US" w:eastAsia="mk-MK"/>
        </w:rPr>
        <w:t xml:space="preserve"> </w:t>
      </w:r>
      <w:r w:rsidRPr="00A32CCE">
        <w:rPr>
          <w:rFonts w:ascii="Arial" w:hAnsi="Arial" w:cs="Arial"/>
          <w:sz w:val="20"/>
          <w:szCs w:val="20"/>
          <w:lang w:eastAsia="mk-MK"/>
        </w:rPr>
        <w:t>Applying Newton’s Second Law gives</w:t>
      </w:r>
      <w:r w:rsidRPr="00A32CCE">
        <w:rPr>
          <w:rFonts w:ascii="Arial" w:hAnsi="Arial" w:cs="Arial"/>
          <w:sz w:val="20"/>
          <w:szCs w:val="20"/>
          <w:lang w:val="en-US" w:eastAsia="mk-MK"/>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D56928" w:rsidTr="00D56928">
        <w:tc>
          <w:tcPr>
            <w:tcW w:w="534" w:type="dxa"/>
            <w:vAlign w:val="center"/>
          </w:tcPr>
          <w:p w:rsidR="00D56928" w:rsidRDefault="00D56928" w:rsidP="00D56928">
            <w:pPr>
              <w:pStyle w:val="paragraf"/>
              <w:ind w:firstLine="0"/>
              <w:jc w:val="center"/>
            </w:pPr>
          </w:p>
        </w:tc>
        <w:tc>
          <w:tcPr>
            <w:tcW w:w="6804" w:type="dxa"/>
            <w:vAlign w:val="center"/>
          </w:tcPr>
          <w:p w:rsidR="00D56928" w:rsidRPr="00D56928" w:rsidRDefault="000B515C" w:rsidP="00D56928">
            <w:pPr>
              <w:pStyle w:val="NoSpacing"/>
              <w:jc w:val="center"/>
              <w:rPr>
                <w:rFonts w:ascii="Arial" w:hAnsi="Arial" w:cs="Arial"/>
                <w:sz w:val="20"/>
                <w:szCs w:val="20"/>
                <w:lang w:val="en-US"/>
              </w:rPr>
            </w:pPr>
            <m:oMath>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a</m:t>
                  </m:r>
                </m:sub>
              </m:sSub>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sz w:val="20"/>
                  <w:szCs w:val="20"/>
                </w:rPr>
                <m:t>=</m:t>
              </m:r>
              <m:nary>
                <m:naryPr>
                  <m:chr m:val="∑"/>
                  <m:limLoc m:val="undOvr"/>
                  <m:subHide m:val="1"/>
                  <m:supHide m:val="1"/>
                  <m:ctrlPr>
                    <w:rPr>
                      <w:rFonts w:ascii="Cambria Math" w:hAnsi="Cambria Math"/>
                      <w:i/>
                      <w:sz w:val="20"/>
                      <w:szCs w:val="20"/>
                    </w:rPr>
                  </m:ctrlPr>
                </m:naryPr>
                <m:sub/>
                <m:sup/>
                <m:e>
                  <m:r>
                    <w:rPr>
                      <w:rFonts w:ascii="Cambria Math" w:hAnsi="Cambria Math"/>
                      <w:sz w:val="20"/>
                      <w:szCs w:val="20"/>
                    </w:rPr>
                    <m:t>F</m:t>
                  </m:r>
                </m:e>
              </m:nary>
            </m:oMath>
            <w:r w:rsidR="00D56928" w:rsidRPr="00A32CCE">
              <w:rPr>
                <w:rFonts w:ascii="Arial" w:hAnsi="Arial" w:cs="Arial"/>
                <w:sz w:val="20"/>
                <w:szCs w:val="20"/>
                <w:lang w:val="en-US"/>
              </w:rPr>
              <w:t xml:space="preserve">: </w:t>
            </w:r>
            <m:oMath>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a</m:t>
                  </m:r>
                </m:sub>
              </m:sSub>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sz w:val="20"/>
                  <w:szCs w:val="20"/>
                </w:rPr>
                <m:t>=</m:t>
              </m:r>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r>
                    <w:rPr>
                      <w:rFonts w:ascii="Cambria Math" w:hAnsi="Cambria Math"/>
                      <w:sz w:val="20"/>
                      <w:szCs w:val="20"/>
                    </w:rPr>
                    <m:t>-x</m:t>
                  </m:r>
                </m:e>
              </m:d>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d>
                <m:dPr>
                  <m:ctrlPr>
                    <w:rPr>
                      <w:rFonts w:ascii="Cambria Math" w:hAnsi="Cambria Math"/>
                      <w:i/>
                      <w:sz w:val="20"/>
                      <w:szCs w:val="20"/>
                    </w:rPr>
                  </m:ctrlPr>
                </m:dPr>
                <m:e>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hAnsi="Cambria Math"/>
                      <w:sz w:val="20"/>
                      <w:szCs w:val="20"/>
                    </w:rPr>
                    <m:t>-</m:t>
                  </m:r>
                  <m:acc>
                    <m:accPr>
                      <m:chr m:val="̇"/>
                      <m:ctrlPr>
                        <w:rPr>
                          <w:rFonts w:ascii="Cambria Math" w:hAnsi="Cambria Math"/>
                          <w:i/>
                          <w:sz w:val="20"/>
                          <w:szCs w:val="20"/>
                        </w:rPr>
                      </m:ctrlPr>
                    </m:accPr>
                    <m:e>
                      <m:r>
                        <w:rPr>
                          <w:rFonts w:ascii="Cambria Math" w:hAnsi="Cambria Math"/>
                          <w:sz w:val="20"/>
                          <w:szCs w:val="20"/>
                        </w:rPr>
                        <m:t>x</m:t>
                      </m:r>
                    </m:e>
                  </m:acc>
                </m:e>
              </m:d>
            </m:oMath>
          </w:p>
        </w:tc>
        <w:tc>
          <w:tcPr>
            <w:tcW w:w="588" w:type="dxa"/>
            <w:vAlign w:val="center"/>
          </w:tcPr>
          <w:p w:rsidR="00D56928" w:rsidRDefault="00D56928" w:rsidP="00D56928">
            <w:pPr>
              <w:pStyle w:val="paragraf"/>
              <w:ind w:firstLine="0"/>
              <w:jc w:val="center"/>
            </w:pPr>
            <w:r>
              <w:t>3</w:t>
            </w:r>
          </w:p>
        </w:tc>
      </w:tr>
    </w:tbl>
    <w:p w:rsidR="004768A9" w:rsidRDefault="00D56928" w:rsidP="00A32CCE">
      <w:pPr>
        <w:pStyle w:val="NoSpacing"/>
        <w:jc w:val="both"/>
        <w:rPr>
          <w:rFonts w:ascii="Arial" w:hAnsi="Arial" w:cs="Arial"/>
          <w:sz w:val="20"/>
          <w:szCs w:val="20"/>
          <w:lang w:val="en-US"/>
        </w:rPr>
      </w:pPr>
      <w:proofErr w:type="gramStart"/>
      <w:r>
        <w:rPr>
          <w:rFonts w:ascii="Arial" w:hAnsi="Arial" w:cs="Arial"/>
          <w:sz w:val="20"/>
          <w:szCs w:val="20"/>
          <w:lang w:val="en-US"/>
        </w:rPr>
        <w:t>o</w:t>
      </w:r>
      <w:r w:rsidR="004768A9" w:rsidRPr="00A32CCE">
        <w:rPr>
          <w:rFonts w:ascii="Arial" w:hAnsi="Arial" w:cs="Arial"/>
          <w:sz w:val="20"/>
          <w:szCs w:val="20"/>
          <w:lang w:val="en-US"/>
        </w:rPr>
        <w:t>r</w:t>
      </w:r>
      <w:proofErr w:type="gram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D56928" w:rsidTr="00D56928">
        <w:tc>
          <w:tcPr>
            <w:tcW w:w="534" w:type="dxa"/>
            <w:vAlign w:val="center"/>
          </w:tcPr>
          <w:p w:rsidR="00D56928" w:rsidRDefault="00D56928" w:rsidP="00D56928">
            <w:pPr>
              <w:pStyle w:val="paragraf"/>
              <w:ind w:firstLine="0"/>
              <w:jc w:val="center"/>
            </w:pPr>
          </w:p>
        </w:tc>
        <w:tc>
          <w:tcPr>
            <w:tcW w:w="6804" w:type="dxa"/>
            <w:vAlign w:val="center"/>
          </w:tcPr>
          <w:p w:rsidR="00D56928" w:rsidRPr="00D56928" w:rsidRDefault="000B515C" w:rsidP="00D56928">
            <w:pPr>
              <w:pStyle w:val="NoSpacing"/>
              <w:jc w:val="center"/>
              <w:rPr>
                <w:rFonts w:ascii="Arial" w:eastAsia="Times New Roman" w:hAnsi="Arial" w:cs="Arial"/>
                <w:sz w:val="20"/>
                <w:szCs w:val="20"/>
                <w:lang w:val="en-US"/>
              </w:rPr>
            </w:pPr>
            <m:oMathPara>
              <m:oMath>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a</m:t>
                    </m:r>
                  </m:sub>
                </m:sSub>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acc>
                  <m:accPr>
                    <m:chr m:val="̇"/>
                    <m:ctrlPr>
                      <w:rPr>
                        <w:rFonts w:ascii="Cambria Math" w:hAnsi="Cambria Math"/>
                        <w:i/>
                        <w:sz w:val="20"/>
                        <w:szCs w:val="20"/>
                      </w:rPr>
                    </m:ctrlPr>
                  </m:accPr>
                  <m:e>
                    <m:r>
                      <w:rPr>
                        <w:rFonts w:ascii="Cambria Math" w:hAnsi="Cambria Math"/>
                        <w:sz w:val="20"/>
                        <w:szCs w:val="20"/>
                      </w:rPr>
                      <m:t>x</m:t>
                    </m:r>
                  </m:e>
                </m:acc>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r>
                  <w:rPr>
                    <w:rFonts w:ascii="Cambria Math" w:hAnsi="Cambria Math"/>
                    <w:sz w:val="20"/>
                    <w:szCs w:val="20"/>
                  </w:rPr>
                  <m:t>x</m:t>
                </m:r>
                <m:r>
                  <w:rPr>
                    <w:rFonts w:ascii="Cambria Math"/>
                    <w:sz w:val="20"/>
                    <w:szCs w:val="20"/>
                  </w:rPr>
                  <m:t>=0</m:t>
                </m:r>
              </m:oMath>
            </m:oMathPara>
          </w:p>
        </w:tc>
        <w:tc>
          <w:tcPr>
            <w:tcW w:w="588" w:type="dxa"/>
            <w:vAlign w:val="center"/>
          </w:tcPr>
          <w:p w:rsidR="00D56928" w:rsidRDefault="00D56928" w:rsidP="00D56928">
            <w:pPr>
              <w:pStyle w:val="paragraf"/>
              <w:ind w:firstLine="0"/>
              <w:jc w:val="center"/>
            </w:pPr>
            <w:r>
              <w:t>4</w:t>
            </w:r>
          </w:p>
        </w:tc>
      </w:tr>
    </w:tbl>
    <w:p w:rsidR="004768A9" w:rsidRDefault="004768A9" w:rsidP="00D56928">
      <w:pPr>
        <w:pStyle w:val="NoSpacing"/>
        <w:ind w:firstLine="426"/>
        <w:jc w:val="both"/>
        <w:rPr>
          <w:rFonts w:ascii="Arial" w:hAnsi="Arial" w:cs="Arial"/>
          <w:sz w:val="20"/>
          <w:szCs w:val="20"/>
          <w:lang w:val="en-US" w:eastAsia="mk-MK"/>
        </w:rPr>
      </w:pPr>
      <w:r w:rsidRPr="00A32CCE">
        <w:rPr>
          <w:rFonts w:ascii="Arial" w:hAnsi="Arial" w:cs="Arial"/>
          <w:sz w:val="20"/>
          <w:szCs w:val="20"/>
          <w:lang w:eastAsia="mk-MK"/>
        </w:rPr>
        <w:t>The Dynamic</w:t>
      </w:r>
      <w:r w:rsidRPr="00A32CCE">
        <w:rPr>
          <w:rFonts w:ascii="Arial" w:hAnsi="Arial" w:cs="Arial"/>
          <w:sz w:val="20"/>
          <w:szCs w:val="20"/>
          <w:lang w:val="en-US" w:eastAsia="mk-MK"/>
        </w:rPr>
        <w:t xml:space="preserve"> </w:t>
      </w:r>
      <w:r w:rsidRPr="00A32CCE">
        <w:rPr>
          <w:rFonts w:ascii="Arial" w:hAnsi="Arial" w:cs="Arial"/>
          <w:sz w:val="20"/>
          <w:szCs w:val="20"/>
          <w:lang w:eastAsia="mk-MK"/>
        </w:rPr>
        <w:t xml:space="preserve">Magnification Factor (DMF) for mass </w:t>
      </w:r>
      <w:r w:rsidRPr="00A32CCE">
        <w:rPr>
          <w:rFonts w:ascii="Arial" w:hAnsi="Arial" w:cs="Arial"/>
          <w:i/>
          <w:iCs/>
          <w:sz w:val="20"/>
          <w:szCs w:val="20"/>
          <w:lang w:eastAsia="mk-MK"/>
        </w:rPr>
        <w:t>m</w:t>
      </w:r>
      <w:r w:rsidRPr="00A32CCE">
        <w:rPr>
          <w:rFonts w:ascii="Arial" w:hAnsi="Arial" w:cs="Arial"/>
          <w:i/>
          <w:iCs/>
          <w:sz w:val="20"/>
          <w:szCs w:val="20"/>
          <w:lang w:val="en-US" w:eastAsia="mk-MK"/>
        </w:rPr>
        <w:t xml:space="preserve"> </w:t>
      </w:r>
      <w:r w:rsidRPr="00A32CCE">
        <w:rPr>
          <w:rFonts w:ascii="Arial" w:hAnsi="Arial" w:cs="Arial"/>
          <w:sz w:val="20"/>
          <w:szCs w:val="20"/>
          <w:lang w:eastAsia="mk-MK"/>
        </w:rPr>
        <w:t>is</w:t>
      </w:r>
      <w:r w:rsidRPr="00A32CCE">
        <w:rPr>
          <w:rFonts w:ascii="Arial" w:hAnsi="Arial" w:cs="Arial"/>
          <w:sz w:val="20"/>
          <w:szCs w:val="20"/>
          <w:lang w:val="en-US" w:eastAsia="mk-MK"/>
        </w:rPr>
        <w:t xml:space="preserve"> equal to: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D56928" w:rsidTr="00D56928">
        <w:tc>
          <w:tcPr>
            <w:tcW w:w="534" w:type="dxa"/>
            <w:vAlign w:val="center"/>
          </w:tcPr>
          <w:p w:rsidR="00D56928" w:rsidRDefault="00D56928" w:rsidP="00D56928">
            <w:pPr>
              <w:pStyle w:val="paragraf"/>
              <w:ind w:firstLine="0"/>
              <w:jc w:val="center"/>
            </w:pPr>
          </w:p>
        </w:tc>
        <w:tc>
          <w:tcPr>
            <w:tcW w:w="6804" w:type="dxa"/>
            <w:vAlign w:val="center"/>
          </w:tcPr>
          <w:p w:rsidR="00D56928" w:rsidRPr="00D56928" w:rsidRDefault="00D56928" w:rsidP="00D56928">
            <w:pPr>
              <w:pStyle w:val="NoSpacing"/>
              <w:jc w:val="center"/>
              <w:rPr>
                <w:rFonts w:ascii="Arial" w:eastAsia="Times New Roman" w:hAnsi="Arial" w:cs="Arial"/>
                <w:sz w:val="20"/>
                <w:szCs w:val="20"/>
                <w:lang w:val="en-US"/>
              </w:rPr>
            </w:pPr>
            <m:oMathPara>
              <m:oMath>
                <m:r>
                  <w:rPr>
                    <w:rFonts w:ascii="Cambria Math" w:hAnsi="Cambria Math"/>
                    <w:sz w:val="20"/>
                    <w:szCs w:val="20"/>
                  </w:rPr>
                  <m:t>DMF</m:t>
                </m:r>
                <m:r>
                  <w:rPr>
                    <w:rFonts w:ascii="Cambria Math"/>
                    <w:sz w:val="20"/>
                    <w:szCs w:val="20"/>
                  </w:rPr>
                  <m:t>=</m:t>
                </m:r>
                <m:f>
                  <m:fPr>
                    <m:ctrlPr>
                      <w:rPr>
                        <w:rFonts w:ascii="Cambria Math" w:hAnsi="Cambria Math"/>
                        <w:i/>
                        <w:sz w:val="20"/>
                        <w:szCs w:val="20"/>
                      </w:rPr>
                    </m:ctrlPr>
                  </m:fPr>
                  <m:num>
                    <m:sSub>
                      <m:sSubPr>
                        <m:ctrlPr>
                          <w:rPr>
                            <w:rFonts w:ascii="Cambria Math" w:hAnsi="Cambria Math"/>
                            <w:i/>
                            <w:sz w:val="20"/>
                            <w:szCs w:val="20"/>
                          </w:rPr>
                        </m:ctrlPr>
                      </m:sSubPr>
                      <m:e>
                        <m:d>
                          <m:dPr>
                            <m:begChr m:val="|"/>
                            <m:endChr m:val="|"/>
                            <m:ctrlPr>
                              <w:rPr>
                                <w:rFonts w:ascii="Cambria Math" w:hAnsi="Cambria Math"/>
                                <w:i/>
                                <w:sz w:val="20"/>
                                <w:szCs w:val="20"/>
                              </w:rPr>
                            </m:ctrlPr>
                          </m:dPr>
                          <m:e>
                            <m:sSub>
                              <m:sSubPr>
                                <m:ctrlPr>
                                  <w:rPr>
                                    <w:rFonts w:ascii="Cambria Math" w:hAnsi="Cambria Math"/>
                                    <w:i/>
                                    <w:sz w:val="20"/>
                                    <w:szCs w:val="20"/>
                                    <w:lang w:val="en-US"/>
                                  </w:rPr>
                                </m:ctrlPr>
                              </m:sSubPr>
                              <m:e>
                                <m:r>
                                  <w:rPr>
                                    <w:rFonts w:ascii="Cambria Math" w:hAnsi="Cambria Math"/>
                                    <w:sz w:val="20"/>
                                    <w:szCs w:val="20"/>
                                    <w:lang w:val="en-US"/>
                                  </w:rPr>
                                  <m:t>x</m:t>
                                </m:r>
                              </m:e>
                              <m:sub>
                                <m:r>
                                  <w:rPr>
                                    <w:rFonts w:ascii="Cambria Math" w:hAnsi="Cambria Math"/>
                                    <w:sz w:val="20"/>
                                    <w:szCs w:val="20"/>
                                    <w:lang w:val="en-US"/>
                                  </w:rPr>
                                  <m:t>P</m:t>
                                </m:r>
                              </m:sub>
                            </m:sSub>
                            <m:d>
                              <m:dPr>
                                <m:ctrlPr>
                                  <w:rPr>
                                    <w:rFonts w:ascii="Cambria Math" w:hAnsi="Cambria Math"/>
                                    <w:i/>
                                    <w:sz w:val="20"/>
                                    <w:szCs w:val="20"/>
                                    <w:lang w:val="en-US"/>
                                  </w:rPr>
                                </m:ctrlPr>
                              </m:dPr>
                              <m:e>
                                <m:r>
                                  <w:rPr>
                                    <w:rFonts w:ascii="Cambria Math" w:hAnsi="Cambria Math"/>
                                    <w:sz w:val="20"/>
                                    <w:szCs w:val="20"/>
                                    <w:lang w:val="en-US"/>
                                  </w:rPr>
                                  <m:t>t</m:t>
                                </m:r>
                              </m:e>
                            </m:d>
                          </m:e>
                        </m:d>
                      </m:e>
                      <m:sub>
                        <m:r>
                          <w:rPr>
                            <w:rFonts w:ascii="Cambria Math" w:hAnsi="Cambria Math"/>
                            <w:sz w:val="20"/>
                            <w:szCs w:val="20"/>
                          </w:rPr>
                          <m:t>max</m:t>
                        </m:r>
                      </m:sub>
                    </m:sSub>
                  </m:num>
                  <m:den>
                    <m:sSub>
                      <m:sSubPr>
                        <m:ctrlPr>
                          <w:rPr>
                            <w:rFonts w:ascii="Cambria Math" w:hAnsi="Cambria Math"/>
                            <w:i/>
                            <w:sz w:val="20"/>
                            <w:szCs w:val="20"/>
                            <w:lang w:val="en-US"/>
                          </w:rPr>
                        </m:ctrlPr>
                      </m:sSubPr>
                      <m:e>
                        <m:r>
                          <w:rPr>
                            <w:rFonts w:ascii="Cambria Math" w:hAnsi="Cambria Math"/>
                            <w:sz w:val="20"/>
                            <w:szCs w:val="20"/>
                            <w:lang w:val="en-US"/>
                          </w:rPr>
                          <m:t>x</m:t>
                        </m:r>
                      </m:e>
                      <m:sub>
                        <m:r>
                          <w:rPr>
                            <w:rFonts w:ascii="Cambria Math" w:hAnsi="Cambria Math"/>
                            <w:sz w:val="20"/>
                            <w:szCs w:val="20"/>
                            <w:lang w:val="en-US"/>
                          </w:rPr>
                          <m:t>static</m:t>
                        </m:r>
                      </m:sub>
                    </m:sSub>
                  </m:den>
                </m:f>
              </m:oMath>
            </m:oMathPara>
          </w:p>
        </w:tc>
        <w:tc>
          <w:tcPr>
            <w:tcW w:w="588" w:type="dxa"/>
            <w:vAlign w:val="center"/>
          </w:tcPr>
          <w:p w:rsidR="00D56928" w:rsidRDefault="00D56928" w:rsidP="00D56928">
            <w:pPr>
              <w:pStyle w:val="paragraf"/>
              <w:ind w:firstLine="0"/>
              <w:jc w:val="center"/>
            </w:pPr>
            <w:r>
              <w:t>5</w:t>
            </w:r>
          </w:p>
        </w:tc>
      </w:tr>
    </w:tbl>
    <w:p w:rsidR="004768A9" w:rsidRDefault="004768A9" w:rsidP="00A32CCE">
      <w:pPr>
        <w:pStyle w:val="NoSpacing"/>
        <w:jc w:val="both"/>
        <w:rPr>
          <w:rFonts w:ascii="Arial" w:hAnsi="Arial" w:cs="Arial"/>
          <w:sz w:val="20"/>
          <w:szCs w:val="20"/>
          <w:lang w:val="en-US"/>
        </w:rPr>
      </w:pPr>
      <w:r w:rsidRPr="00A32CCE">
        <w:rPr>
          <w:rFonts w:ascii="Arial" w:hAnsi="Arial" w:cs="Arial"/>
          <w:sz w:val="20"/>
          <w:szCs w:val="20"/>
          <w:lang w:eastAsia="mk-MK"/>
        </w:rPr>
        <w:t>Adopting the following notations</w:t>
      </w:r>
      <w:r w:rsidRPr="00A32CCE">
        <w:rPr>
          <w:rFonts w:ascii="Arial" w:hAnsi="Arial" w:cs="Arial"/>
          <w:sz w:val="20"/>
          <w:szCs w:val="20"/>
          <w:lang w:val="en-U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D56928" w:rsidTr="00D56928">
        <w:tc>
          <w:tcPr>
            <w:tcW w:w="534" w:type="dxa"/>
            <w:vAlign w:val="center"/>
          </w:tcPr>
          <w:p w:rsidR="00D56928" w:rsidRDefault="00D56928" w:rsidP="00D56928">
            <w:pPr>
              <w:pStyle w:val="paragraf"/>
              <w:ind w:firstLine="0"/>
              <w:jc w:val="center"/>
            </w:pPr>
          </w:p>
        </w:tc>
        <w:tc>
          <w:tcPr>
            <w:tcW w:w="6804" w:type="dxa"/>
            <w:vAlign w:val="center"/>
          </w:tcPr>
          <w:p w:rsidR="00D56928" w:rsidRPr="00D56928" w:rsidRDefault="000B515C" w:rsidP="00D56928">
            <w:pPr>
              <w:pStyle w:val="NoSpacing"/>
              <w:jc w:val="center"/>
              <w:rPr>
                <w:rFonts w:ascii="Arial" w:hAnsi="Arial" w:cs="Arial"/>
                <w:sz w:val="20"/>
                <w:szCs w:val="20"/>
                <w:lang w:val="en-US"/>
              </w:rPr>
            </w:pPr>
            <m:oMath>
              <m:sSubSup>
                <m:sSubSupPr>
                  <m:ctrlPr>
                    <w:rPr>
                      <w:rFonts w:ascii="Cambria Math" w:hAnsi="Cambria Math"/>
                      <w:i/>
                      <w:sz w:val="20"/>
                      <w:szCs w:val="20"/>
                      <w:lang w:val="en-US"/>
                    </w:rPr>
                  </m:ctrlPr>
                </m:sSubSupPr>
                <m:e>
                  <m:r>
                    <w:rPr>
                      <w:rFonts w:ascii="Cambria Math" w:hAnsi="Cambria Math"/>
                      <w:sz w:val="20"/>
                      <w:szCs w:val="20"/>
                      <w:lang w:val="en-US"/>
                    </w:rPr>
                    <m:t>ω</m:t>
                  </m:r>
                </m:e>
                <m:sub>
                  <m:r>
                    <w:rPr>
                      <w:rFonts w:ascii="Cambria Math"/>
                      <w:sz w:val="20"/>
                      <w:szCs w:val="20"/>
                      <w:lang w:val="en-US"/>
                    </w:rPr>
                    <m:t>0</m:t>
                  </m:r>
                </m:sub>
                <m:sup>
                  <m:r>
                    <w:rPr>
                      <w:rFonts w:ascii="Cambria Math"/>
                      <w:sz w:val="20"/>
                      <w:szCs w:val="20"/>
                      <w:lang w:val="en-US"/>
                    </w:rPr>
                    <m:t>2</m:t>
                  </m:r>
                </m:sup>
              </m:sSubSup>
              <m:r>
                <w:rPr>
                  <w:rFonts w:ascii="Cambria Math"/>
                  <w:sz w:val="20"/>
                  <w:szCs w:val="20"/>
                  <w:lang w:val="en-US"/>
                </w:rPr>
                <m:t>=</m:t>
              </m:r>
              <m:f>
                <m:fPr>
                  <m:ctrlPr>
                    <w:rPr>
                      <w:rFonts w:ascii="Cambria Math" w:hAnsi="Cambria Math"/>
                      <w:i/>
                      <w:sz w:val="20"/>
                      <w:szCs w:val="20"/>
                      <w:lang w:val="en-US"/>
                    </w:rPr>
                  </m:ctrlPr>
                </m:fPr>
                <m:num>
                  <m:r>
                    <w:rPr>
                      <w:rFonts w:ascii="Cambria Math" w:hAnsi="Cambria Math"/>
                      <w:sz w:val="20"/>
                      <w:szCs w:val="20"/>
                      <w:lang w:val="en-US"/>
                    </w:rPr>
                    <m:t>k</m:t>
                  </m:r>
                </m:num>
                <m:den>
                  <m:r>
                    <w:rPr>
                      <w:rFonts w:ascii="Cambria Math" w:hAnsi="Cambria Math"/>
                      <w:sz w:val="20"/>
                      <w:szCs w:val="20"/>
                      <w:lang w:val="en-US"/>
                    </w:rPr>
                    <m:t>m</m:t>
                  </m:r>
                </m:den>
              </m:f>
            </m:oMath>
            <w:r w:rsidR="00D56928" w:rsidRPr="00A32CCE">
              <w:rPr>
                <w:rFonts w:ascii="Arial" w:hAnsi="Arial" w:cs="Arial"/>
                <w:sz w:val="20"/>
                <w:szCs w:val="20"/>
                <w:lang w:val="en-US"/>
              </w:rPr>
              <w:t>,</w:t>
            </w:r>
            <w:r w:rsidR="00D56928" w:rsidRPr="00A32CCE">
              <w:rPr>
                <w:rFonts w:ascii="Arial" w:hAnsi="Arial" w:cs="Arial"/>
                <w:i/>
                <w:sz w:val="20"/>
                <w:szCs w:val="20"/>
                <w:lang w:val="en-US"/>
              </w:rPr>
              <w:t xml:space="preserve"> </w:t>
            </w:r>
            <m:oMath>
              <m:r>
                <w:rPr>
                  <w:rFonts w:ascii="Cambria Math" w:hAnsi="Cambria Math"/>
                  <w:sz w:val="20"/>
                  <w:szCs w:val="20"/>
                  <w:lang w:val="en-US"/>
                </w:rPr>
                <m:t>c</m:t>
              </m:r>
              <m:r>
                <w:rPr>
                  <w:rFonts w:ascii="Cambria Math"/>
                  <w:sz w:val="20"/>
                  <w:szCs w:val="20"/>
                  <w:lang w:val="en-US"/>
                </w:rPr>
                <m:t>=2</m:t>
              </m:r>
              <m:r>
                <w:rPr>
                  <w:rFonts w:ascii="Cambria Math" w:hAnsi="Cambria Math"/>
                  <w:sz w:val="20"/>
                  <w:szCs w:val="20"/>
                  <w:lang w:val="en-US"/>
                </w:rPr>
                <m:t>mζ</m:t>
              </m:r>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sz w:val="20"/>
                      <w:szCs w:val="20"/>
                      <w:lang w:val="en-US"/>
                    </w:rPr>
                    <m:t>0</m:t>
                  </m:r>
                </m:sub>
              </m:sSub>
            </m:oMath>
            <w:r w:rsidR="00D56928" w:rsidRPr="00A32CCE">
              <w:rPr>
                <w:rFonts w:ascii="Arial" w:hAnsi="Arial" w:cs="Arial"/>
                <w:sz w:val="20"/>
                <w:szCs w:val="20"/>
                <w:lang w:val="en-US"/>
              </w:rPr>
              <w:t>,</w:t>
            </w:r>
            <w:r w:rsidR="00D56928" w:rsidRPr="00A32CCE">
              <w:rPr>
                <w:rFonts w:ascii="Arial" w:hAnsi="Arial" w:cs="Arial"/>
                <w:i/>
                <w:sz w:val="20"/>
                <w:szCs w:val="20"/>
                <w:lang w:val="en-US"/>
              </w:rPr>
              <w:t xml:space="preserve"> </w:t>
            </w:r>
            <m:oMath>
              <m:r>
                <w:rPr>
                  <w:rFonts w:ascii="Cambria Math" w:hAnsi="Cambria Math"/>
                  <w:sz w:val="20"/>
                  <w:szCs w:val="20"/>
                  <w:lang w:val="en-US"/>
                </w:rPr>
                <m:t>r</m:t>
              </m:r>
              <m:r>
                <w:rPr>
                  <w:rFonts w:ascii="Cambria Math"/>
                  <w:sz w:val="20"/>
                  <w:szCs w:val="20"/>
                  <w:lang w:val="en-US"/>
                </w:rPr>
                <m:t>=</m:t>
              </m:r>
              <m:f>
                <m:fPr>
                  <m:ctrlPr>
                    <w:rPr>
                      <w:rFonts w:ascii="Cambria Math" w:hAnsi="Cambria Math"/>
                      <w:i/>
                      <w:sz w:val="20"/>
                      <w:szCs w:val="20"/>
                      <w:lang w:val="en-US"/>
                    </w:rPr>
                  </m:ctrlPr>
                </m:fPr>
                <m:num>
                  <m:r>
                    <m:rPr>
                      <m:sty m:val="p"/>
                    </m:rPr>
                    <w:rPr>
                      <w:rFonts w:ascii="Cambria Math"/>
                      <w:sz w:val="20"/>
                      <w:szCs w:val="20"/>
                    </w:rPr>
                    <m:t>Ω</m:t>
                  </m:r>
                </m:num>
                <m:den>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sz w:val="20"/>
                          <w:szCs w:val="20"/>
                          <w:lang w:val="en-US"/>
                        </w:rPr>
                        <m:t>0</m:t>
                      </m:r>
                    </m:sub>
                  </m:sSub>
                </m:den>
              </m:f>
              <m:r>
                <w:rPr>
                  <w:rFonts w:ascii="Cambria Math"/>
                  <w:sz w:val="20"/>
                  <w:szCs w:val="20"/>
                  <w:lang w:val="en-US"/>
                </w:rPr>
                <m:t xml:space="preserve"> </m:t>
              </m:r>
            </m:oMath>
            <w:r w:rsidR="00D56928" w:rsidRPr="00A32CCE">
              <w:rPr>
                <w:rFonts w:ascii="Arial" w:hAnsi="Arial" w:cs="Arial"/>
                <w:sz w:val="20"/>
                <w:szCs w:val="20"/>
                <w:lang w:val="en-US"/>
              </w:rPr>
              <w:t>,</w:t>
            </w:r>
            <w:r w:rsidR="00D56928" w:rsidRPr="00A32CCE">
              <w:rPr>
                <w:rFonts w:ascii="Arial" w:hAnsi="Arial" w:cs="Arial"/>
                <w:i/>
                <w:sz w:val="20"/>
                <w:szCs w:val="20"/>
                <w:lang w:val="en-US"/>
              </w:rPr>
              <w:t xml:space="preserve"> </w:t>
            </w:r>
            <m:oMath>
              <m:r>
                <w:rPr>
                  <w:rFonts w:ascii="Cambria Math" w:hAnsi="Cambria Math"/>
                  <w:sz w:val="20"/>
                  <w:szCs w:val="20"/>
                  <w:lang w:val="en-US"/>
                </w:rPr>
                <m:t>μ</m:t>
              </m:r>
              <m:r>
                <w:rPr>
                  <w:rFonts w:ascii="Cambria Math"/>
                  <w:sz w:val="20"/>
                  <w:szCs w:val="20"/>
                  <w:lang w:val="en-US"/>
                </w:rPr>
                <m:t>=</m:t>
              </m:r>
              <m:f>
                <m:fPr>
                  <m:ctrlPr>
                    <w:rPr>
                      <w:rFonts w:ascii="Cambria Math" w:hAnsi="Cambria Math"/>
                      <w:i/>
                      <w:sz w:val="20"/>
                      <w:szCs w:val="20"/>
                      <w:lang w:val="en-US"/>
                    </w:rPr>
                  </m:ctrlPr>
                </m:fPr>
                <m:num>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a</m:t>
                      </m:r>
                    </m:sub>
                  </m:sSub>
                </m:num>
                <m:den>
                  <m:r>
                    <w:rPr>
                      <w:rFonts w:ascii="Cambria Math" w:hAnsi="Cambria Math"/>
                      <w:sz w:val="20"/>
                      <w:szCs w:val="20"/>
                      <w:lang w:val="en-US"/>
                    </w:rPr>
                    <m:t>m</m:t>
                  </m:r>
                </m:den>
              </m:f>
            </m:oMath>
            <w:r w:rsidR="00D56928" w:rsidRPr="00A32CCE">
              <w:rPr>
                <w:rFonts w:ascii="Arial" w:hAnsi="Arial" w:cs="Arial"/>
                <w:sz w:val="20"/>
                <w:szCs w:val="20"/>
                <w:lang w:val="en-US"/>
              </w:rPr>
              <w:t>,</w:t>
            </w:r>
            <w:r w:rsidR="00D56928" w:rsidRPr="00A32CCE">
              <w:rPr>
                <w:rFonts w:ascii="Arial" w:hAnsi="Arial" w:cs="Arial"/>
                <w:i/>
                <w:sz w:val="20"/>
                <w:szCs w:val="20"/>
                <w:lang w:val="en-US"/>
              </w:rPr>
              <w:t xml:space="preserve"> </w:t>
            </w:r>
            <m:oMath>
              <m:sSubSup>
                <m:sSubSupPr>
                  <m:ctrlPr>
                    <w:rPr>
                      <w:rFonts w:ascii="Cambria Math" w:hAnsi="Cambria Math"/>
                      <w:i/>
                      <w:sz w:val="20"/>
                      <w:szCs w:val="20"/>
                      <w:lang w:val="en-US"/>
                    </w:rPr>
                  </m:ctrlPr>
                </m:sSubSupPr>
                <m:e>
                  <m:r>
                    <w:rPr>
                      <w:rFonts w:ascii="Cambria Math" w:hAnsi="Cambria Math"/>
                      <w:sz w:val="20"/>
                      <w:szCs w:val="20"/>
                      <w:lang w:val="en-US"/>
                    </w:rPr>
                    <m:t>ω</m:t>
                  </m:r>
                </m:e>
                <m:sub>
                  <m:r>
                    <w:rPr>
                      <w:rFonts w:ascii="Cambria Math" w:hAnsi="Cambria Math"/>
                      <w:sz w:val="20"/>
                      <w:szCs w:val="20"/>
                      <w:lang w:val="en-US"/>
                    </w:rPr>
                    <m:t>a</m:t>
                  </m:r>
                </m:sub>
                <m:sup>
                  <m:r>
                    <w:rPr>
                      <w:rFonts w:ascii="Cambria Math"/>
                      <w:sz w:val="20"/>
                      <w:szCs w:val="20"/>
                      <w:lang w:val="en-US"/>
                    </w:rPr>
                    <m:t>2</m:t>
                  </m:r>
                </m:sup>
              </m:sSubSup>
              <m:r>
                <w:rPr>
                  <w:rFonts w:ascii="Cambria Math"/>
                  <w:sz w:val="20"/>
                  <w:szCs w:val="20"/>
                  <w:lang w:val="en-US"/>
                </w:rPr>
                <m:t>=</m:t>
              </m:r>
              <m:f>
                <m:fPr>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k</m:t>
                      </m:r>
                    </m:e>
                    <m:sub>
                      <m:r>
                        <w:rPr>
                          <w:rFonts w:ascii="Cambria Math" w:hAnsi="Cambria Math"/>
                          <w:sz w:val="20"/>
                          <w:szCs w:val="20"/>
                          <w:lang w:val="en-US"/>
                        </w:rPr>
                        <m:t>a</m:t>
                      </m:r>
                    </m:sub>
                  </m:sSub>
                </m:num>
                <m:den>
                  <m:sSub>
                    <m:sSubPr>
                      <m:ctrlPr>
                        <w:rPr>
                          <w:rFonts w:ascii="Cambria Math" w:hAnsi="Cambria Math"/>
                          <w:i/>
                          <w:sz w:val="20"/>
                          <w:szCs w:val="20"/>
                          <w:lang w:val="en-US"/>
                        </w:rPr>
                      </m:ctrlPr>
                    </m:sSubPr>
                    <m:e>
                      <m:r>
                        <w:rPr>
                          <w:rFonts w:ascii="Cambria Math" w:hAnsi="Cambria Math"/>
                          <w:sz w:val="20"/>
                          <w:szCs w:val="20"/>
                          <w:lang w:val="en-US"/>
                        </w:rPr>
                        <m:t>m</m:t>
                      </m:r>
                    </m:e>
                    <m:sub>
                      <m:r>
                        <w:rPr>
                          <w:rFonts w:ascii="Cambria Math" w:hAnsi="Cambria Math"/>
                          <w:sz w:val="20"/>
                          <w:szCs w:val="20"/>
                          <w:lang w:val="en-US"/>
                        </w:rPr>
                        <m:t>a</m:t>
                      </m:r>
                    </m:sub>
                  </m:sSub>
                </m:den>
              </m:f>
              <m:r>
                <w:rPr>
                  <w:rFonts w:ascii="Cambria Math"/>
                  <w:sz w:val="20"/>
                  <w:szCs w:val="20"/>
                  <w:lang w:val="en-US"/>
                </w:rPr>
                <m:t xml:space="preserve"> </m:t>
              </m:r>
            </m:oMath>
            <w:r w:rsidR="00D56928" w:rsidRPr="00A32CCE">
              <w:rPr>
                <w:rFonts w:ascii="Arial" w:hAnsi="Arial" w:cs="Arial"/>
                <w:sz w:val="20"/>
                <w:szCs w:val="20"/>
                <w:lang w:val="en-US"/>
              </w:rPr>
              <w:t>,</w:t>
            </w:r>
            <w:r w:rsidR="00D56928" w:rsidRPr="00A32CCE">
              <w:rPr>
                <w:rFonts w:ascii="Arial" w:hAnsi="Arial" w:cs="Arial"/>
                <w:i/>
                <w:sz w:val="20"/>
                <w:szCs w:val="20"/>
                <w:lang w:val="en-US"/>
              </w:rPr>
              <w:t xml:space="preserve"> </w:t>
            </w:r>
            <m:oMath>
              <m:sSub>
                <m:sSubPr>
                  <m:ctrlPr>
                    <w:rPr>
                      <w:rFonts w:ascii="Cambria Math" w:hAnsi="Cambria Math"/>
                      <w:i/>
                      <w:sz w:val="20"/>
                      <w:szCs w:val="20"/>
                      <w:lang w:val="en-US"/>
                    </w:rPr>
                  </m:ctrlPr>
                </m:sSubPr>
                <m:e>
                  <m:r>
                    <w:rPr>
                      <w:rFonts w:ascii="Cambria Math" w:hAnsi="Cambria Math"/>
                      <w:sz w:val="20"/>
                      <w:szCs w:val="20"/>
                      <w:lang w:val="en-US"/>
                    </w:rPr>
                    <m:t>c</m:t>
                  </m:r>
                </m:e>
                <m:sub>
                  <m:r>
                    <w:rPr>
                      <w:rFonts w:ascii="Cambria Math" w:hAnsi="Cambria Math"/>
                      <w:sz w:val="20"/>
                      <w:szCs w:val="20"/>
                      <w:lang w:val="en-US"/>
                    </w:rPr>
                    <m:t>a</m:t>
                  </m:r>
                </m:sub>
              </m:sSub>
              <m:r>
                <w:rPr>
                  <w:rFonts w:ascii="Cambria Math"/>
                  <w:sz w:val="20"/>
                  <w:szCs w:val="20"/>
                  <w:lang w:val="en-US"/>
                </w:rPr>
                <m:t>=2</m:t>
              </m:r>
              <m:sSub>
                <m:sSubPr>
                  <m:ctrlPr>
                    <w:rPr>
                      <w:rFonts w:ascii="Cambria Math" w:hAnsi="Cambria Math"/>
                      <w:i/>
                      <w:sz w:val="20"/>
                      <w:szCs w:val="20"/>
                      <w:lang w:val="en-US"/>
                    </w:rPr>
                  </m:ctrlPr>
                </m:sSubPr>
                <m:e>
                  <m:r>
                    <w:rPr>
                      <w:rFonts w:ascii="Cambria Math" w:hAnsi="Cambria Math"/>
                      <w:sz w:val="20"/>
                      <w:szCs w:val="20"/>
                      <w:lang w:val="en-US"/>
                    </w:rPr>
                    <m:t>m</m:t>
                  </m:r>
                </m:e>
                <m:sub>
                  <m:r>
                    <w:rPr>
                      <w:rFonts w:ascii="Cambria Math" w:hAnsi="Cambria Math"/>
                      <w:sz w:val="20"/>
                      <w:szCs w:val="20"/>
                      <w:lang w:val="en-US"/>
                    </w:rPr>
                    <m:t>a</m:t>
                  </m:r>
                </m:sub>
              </m:sSub>
              <m:sSub>
                <m:sSubPr>
                  <m:ctrlPr>
                    <w:rPr>
                      <w:rFonts w:ascii="Cambria Math" w:hAnsi="Cambria Math"/>
                      <w:i/>
                      <w:sz w:val="20"/>
                      <w:szCs w:val="20"/>
                      <w:lang w:val="en-US"/>
                    </w:rPr>
                  </m:ctrlPr>
                </m:sSubPr>
                <m:e>
                  <m:r>
                    <w:rPr>
                      <w:rFonts w:ascii="Cambria Math" w:hAnsi="Cambria Math"/>
                      <w:sz w:val="20"/>
                      <w:szCs w:val="20"/>
                      <w:lang w:val="en-US"/>
                    </w:rPr>
                    <m:t>ζ</m:t>
                  </m:r>
                </m:e>
                <m:sub>
                  <m:r>
                    <w:rPr>
                      <w:rFonts w:ascii="Cambria Math" w:hAnsi="Cambria Math"/>
                      <w:sz w:val="20"/>
                      <w:szCs w:val="20"/>
                      <w:lang w:val="en-US"/>
                    </w:rPr>
                    <m:t>a</m:t>
                  </m:r>
                </m:sub>
              </m:sSub>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sz w:val="20"/>
                      <w:szCs w:val="20"/>
                      <w:lang w:val="en-US"/>
                    </w:rPr>
                    <m:t>0</m:t>
                  </m:r>
                </m:sub>
              </m:sSub>
              <m:r>
                <w:rPr>
                  <w:rFonts w:ascii="Cambria Math"/>
                  <w:sz w:val="20"/>
                  <w:szCs w:val="20"/>
                  <w:lang w:val="en-US"/>
                </w:rPr>
                <m:t xml:space="preserve"> </m:t>
              </m:r>
            </m:oMath>
            <w:r w:rsidR="00D56928" w:rsidRPr="00A32CCE">
              <w:rPr>
                <w:rFonts w:ascii="Arial" w:hAnsi="Arial" w:cs="Arial"/>
                <w:sz w:val="20"/>
                <w:szCs w:val="20"/>
                <w:lang w:val="en-US"/>
              </w:rPr>
              <w:t>,</w:t>
            </w:r>
            <w:r w:rsidR="00D56928" w:rsidRPr="00A32CCE">
              <w:rPr>
                <w:rFonts w:ascii="Arial" w:hAnsi="Arial" w:cs="Arial"/>
                <w:i/>
                <w:sz w:val="20"/>
                <w:szCs w:val="20"/>
                <w:lang w:val="en-US"/>
              </w:rPr>
              <w:t xml:space="preserve"> </w:t>
            </w:r>
            <m:oMath>
              <m:sSub>
                <m:sSubPr>
                  <m:ctrlPr>
                    <w:rPr>
                      <w:rFonts w:ascii="Cambria Math" w:hAnsi="Cambria Math"/>
                      <w:i/>
                      <w:sz w:val="20"/>
                      <w:szCs w:val="20"/>
                      <w:lang w:val="en-US"/>
                    </w:rPr>
                  </m:ctrlPr>
                </m:sSubPr>
                <m:e>
                  <m:r>
                    <w:rPr>
                      <w:rFonts w:ascii="Cambria Math" w:hAnsi="Cambria Math"/>
                      <w:sz w:val="20"/>
                      <w:szCs w:val="20"/>
                      <w:lang w:val="en-US"/>
                    </w:rPr>
                    <m:t>r</m:t>
                  </m:r>
                </m:e>
                <m:sub>
                  <m:r>
                    <w:rPr>
                      <w:rFonts w:ascii="Cambria Math" w:hAnsi="Cambria Math"/>
                      <w:sz w:val="20"/>
                      <w:szCs w:val="20"/>
                      <w:lang w:val="en-US"/>
                    </w:rPr>
                    <m:t>a</m:t>
                  </m:r>
                </m:sub>
              </m:sSub>
              <m:r>
                <w:rPr>
                  <w:rFonts w:ascii="Cambria Math"/>
                  <w:sz w:val="20"/>
                  <w:szCs w:val="20"/>
                  <w:lang w:val="en-US"/>
                </w:rPr>
                <m:t>=</m:t>
              </m:r>
              <m:f>
                <m:fPr>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hAnsi="Cambria Math"/>
                          <w:sz w:val="20"/>
                          <w:szCs w:val="20"/>
                          <w:lang w:val="en-US"/>
                        </w:rPr>
                        <m:t>a</m:t>
                      </m:r>
                    </m:sub>
                  </m:sSub>
                </m:num>
                <m:den>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sz w:val="20"/>
                          <w:szCs w:val="20"/>
                          <w:lang w:val="en-US"/>
                        </w:rPr>
                        <m:t>0</m:t>
                      </m:r>
                    </m:sub>
                  </m:sSub>
                </m:den>
              </m:f>
            </m:oMath>
          </w:p>
        </w:tc>
        <w:tc>
          <w:tcPr>
            <w:tcW w:w="588" w:type="dxa"/>
            <w:vAlign w:val="center"/>
          </w:tcPr>
          <w:p w:rsidR="00D56928" w:rsidRDefault="00D56928" w:rsidP="00D56928">
            <w:pPr>
              <w:pStyle w:val="paragraf"/>
              <w:ind w:firstLine="0"/>
              <w:jc w:val="center"/>
            </w:pPr>
            <w:r>
              <w:t>6</w:t>
            </w:r>
          </w:p>
        </w:tc>
      </w:tr>
    </w:tbl>
    <w:p w:rsidR="004768A9" w:rsidRDefault="004768A9" w:rsidP="00A32CCE">
      <w:pPr>
        <w:pStyle w:val="NoSpacing"/>
        <w:jc w:val="both"/>
        <w:rPr>
          <w:rFonts w:ascii="Arial" w:hAnsi="Arial" w:cs="Arial"/>
          <w:sz w:val="20"/>
          <w:szCs w:val="20"/>
          <w:lang w:val="en-US"/>
        </w:rPr>
      </w:pPr>
      <w:r w:rsidRPr="00A32CCE">
        <w:rPr>
          <w:rFonts w:ascii="Arial" w:hAnsi="Arial" w:cs="Arial"/>
          <w:sz w:val="20"/>
          <w:szCs w:val="20"/>
          <w:lang w:eastAsia="mk-MK"/>
        </w:rPr>
        <w:t>The Dynamic</w:t>
      </w:r>
      <w:r w:rsidRPr="00A32CCE">
        <w:rPr>
          <w:rFonts w:ascii="Arial" w:hAnsi="Arial" w:cs="Arial"/>
          <w:sz w:val="20"/>
          <w:szCs w:val="20"/>
          <w:lang w:val="en-US" w:eastAsia="mk-MK"/>
        </w:rPr>
        <w:t xml:space="preserve"> </w:t>
      </w:r>
      <w:r w:rsidRPr="00A32CCE">
        <w:rPr>
          <w:rFonts w:ascii="Arial" w:hAnsi="Arial" w:cs="Arial"/>
          <w:sz w:val="20"/>
          <w:szCs w:val="20"/>
          <w:lang w:eastAsia="mk-MK"/>
        </w:rPr>
        <w:t>Magnification Factor becomes</w:t>
      </w:r>
      <w:r w:rsidRPr="00A32CCE">
        <w:rPr>
          <w:rFonts w:ascii="Arial" w:hAnsi="Arial" w:cs="Arial"/>
          <w:sz w:val="20"/>
          <w:szCs w:val="20"/>
          <w:lang w:val="en-U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560"/>
      </w:tblGrid>
      <w:tr w:rsidR="00D56928" w:rsidTr="00D3601F">
        <w:tc>
          <w:tcPr>
            <w:tcW w:w="7366" w:type="dxa"/>
            <w:vAlign w:val="center"/>
          </w:tcPr>
          <w:p w:rsidR="00D56928" w:rsidRPr="00D56928" w:rsidRDefault="00D56928" w:rsidP="00D3601F">
            <w:pPr>
              <w:pStyle w:val="NoSpacing"/>
              <w:jc w:val="center"/>
              <w:rPr>
                <w:rFonts w:ascii="Arial" w:hAnsi="Arial" w:cs="Arial"/>
                <w:sz w:val="20"/>
                <w:szCs w:val="20"/>
                <w:lang w:val="en-US"/>
              </w:rPr>
            </w:pPr>
            <m:oMathPara>
              <m:oMath>
                <m:r>
                  <w:rPr>
                    <w:rFonts w:ascii="Cambria Math" w:hAnsi="Cambria Math"/>
                    <w:sz w:val="18"/>
                    <w:szCs w:val="20"/>
                  </w:rPr>
                  <m:t>DMF</m:t>
                </m:r>
                <m:r>
                  <w:rPr>
                    <w:rFonts w:ascii="Cambria Math"/>
                    <w:sz w:val="18"/>
                    <w:szCs w:val="20"/>
                  </w:rPr>
                  <m:t>=</m:t>
                </m:r>
                <m:rad>
                  <m:radPr>
                    <m:degHide m:val="1"/>
                    <m:ctrlPr>
                      <w:rPr>
                        <w:rFonts w:ascii="Cambria Math" w:hAnsi="Cambria Math"/>
                        <w:i/>
                        <w:sz w:val="18"/>
                        <w:szCs w:val="20"/>
                      </w:rPr>
                    </m:ctrlPr>
                  </m:radPr>
                  <m:deg/>
                  <m:e>
                    <m:d>
                      <m:dPr>
                        <m:begChr m:val="{"/>
                        <m:endChr m:val="}"/>
                        <m:ctrlPr>
                          <w:rPr>
                            <w:rFonts w:ascii="Cambria Math" w:hAnsi="Cambria Math"/>
                            <w:i/>
                            <w:sz w:val="18"/>
                            <w:szCs w:val="20"/>
                          </w:rPr>
                        </m:ctrlPr>
                      </m:dPr>
                      <m:e>
                        <m:f>
                          <m:fPr>
                            <m:ctrlPr>
                              <w:rPr>
                                <w:rFonts w:ascii="Cambria Math" w:hAnsi="Cambria Math"/>
                                <w:i/>
                                <w:sz w:val="18"/>
                                <w:szCs w:val="20"/>
                              </w:rPr>
                            </m:ctrlPr>
                          </m:fPr>
                          <m:num>
                            <m:sSup>
                              <m:sSupPr>
                                <m:ctrlPr>
                                  <w:rPr>
                                    <w:rFonts w:ascii="Cambria Math" w:hAnsi="Cambria Math"/>
                                    <w:i/>
                                    <w:sz w:val="18"/>
                                    <w:szCs w:val="20"/>
                                    <w:lang w:val="en-US"/>
                                  </w:rPr>
                                </m:ctrlPr>
                              </m:sSupPr>
                              <m:e>
                                <m:d>
                                  <m:dPr>
                                    <m:ctrlPr>
                                      <w:rPr>
                                        <w:rFonts w:ascii="Cambria Math" w:hAnsi="Cambria Math"/>
                                        <w:i/>
                                        <w:sz w:val="18"/>
                                        <w:szCs w:val="20"/>
                                        <w:lang w:val="en-US"/>
                                      </w:rPr>
                                    </m:ctrlPr>
                                  </m:dPr>
                                  <m:e>
                                    <m:sSup>
                                      <m:sSupPr>
                                        <m:ctrlPr>
                                          <w:rPr>
                                            <w:rFonts w:ascii="Cambria Math" w:hAnsi="Cambria Math"/>
                                            <w:i/>
                                            <w:sz w:val="18"/>
                                            <w:szCs w:val="20"/>
                                            <w:lang w:val="en-US"/>
                                          </w:rPr>
                                        </m:ctrlPr>
                                      </m:sSupPr>
                                      <m:e>
                                        <m:sSub>
                                          <m:sSubPr>
                                            <m:ctrlPr>
                                              <w:rPr>
                                                <w:rFonts w:ascii="Cambria Math" w:hAnsi="Cambria Math"/>
                                                <w:i/>
                                                <w:sz w:val="18"/>
                                                <w:szCs w:val="20"/>
                                                <w:lang w:val="en-US"/>
                                              </w:rPr>
                                            </m:ctrlPr>
                                          </m:sSubPr>
                                          <m:e>
                                            <m:r>
                                              <w:rPr>
                                                <w:rFonts w:ascii="Cambria Math" w:hAnsi="Cambria Math"/>
                                                <w:sz w:val="18"/>
                                                <w:szCs w:val="20"/>
                                                <w:lang w:val="en-US"/>
                                              </w:rPr>
                                              <m:t>r</m:t>
                                            </m:r>
                                          </m:e>
                                          <m:sub>
                                            <m:r>
                                              <w:rPr>
                                                <w:rFonts w:ascii="Cambria Math" w:hAnsi="Cambria Math"/>
                                                <w:sz w:val="18"/>
                                                <w:szCs w:val="20"/>
                                                <w:lang w:val="en-US"/>
                                              </w:rPr>
                                              <m:t>a</m:t>
                                            </m:r>
                                          </m:sub>
                                        </m:sSub>
                                      </m:e>
                                      <m:sup>
                                        <m:r>
                                          <w:rPr>
                                            <w:rFonts w:ascii="Cambria Math"/>
                                            <w:sz w:val="18"/>
                                            <w:szCs w:val="20"/>
                                            <w:lang w:val="en-US"/>
                                          </w:rPr>
                                          <m:t>2</m:t>
                                        </m:r>
                                      </m:sup>
                                    </m:sSup>
                                    <m:r>
                                      <w:rPr>
                                        <w:rFonts w:ascii="Cambria Math" w:hAnsi="Cambria Math"/>
                                        <w:sz w:val="18"/>
                                        <w:szCs w:val="20"/>
                                        <w:lang w:val="en-US"/>
                                      </w:rPr>
                                      <m:t>-</m:t>
                                    </m:r>
                                    <m:sSup>
                                      <m:sSupPr>
                                        <m:ctrlPr>
                                          <w:rPr>
                                            <w:rFonts w:ascii="Cambria Math" w:hAnsi="Cambria Math"/>
                                            <w:i/>
                                            <w:sz w:val="18"/>
                                            <w:szCs w:val="20"/>
                                            <w:lang w:val="en-US"/>
                                          </w:rPr>
                                        </m:ctrlPr>
                                      </m:sSupPr>
                                      <m:e>
                                        <m:r>
                                          <w:rPr>
                                            <w:rFonts w:ascii="Cambria Math" w:hAnsi="Cambria Math"/>
                                            <w:sz w:val="18"/>
                                            <w:szCs w:val="20"/>
                                            <w:lang w:val="en-US"/>
                                          </w:rPr>
                                          <m:t>r</m:t>
                                        </m:r>
                                      </m:e>
                                      <m:sup>
                                        <m:r>
                                          <w:rPr>
                                            <w:rFonts w:ascii="Cambria Math"/>
                                            <w:sz w:val="18"/>
                                            <w:szCs w:val="20"/>
                                            <w:lang w:val="en-US"/>
                                          </w:rPr>
                                          <m:t>2</m:t>
                                        </m:r>
                                      </m:sup>
                                    </m:sSup>
                                  </m:e>
                                </m:d>
                              </m:e>
                              <m:sup>
                                <m:r>
                                  <w:rPr>
                                    <w:rFonts w:ascii="Cambria Math"/>
                                    <w:sz w:val="18"/>
                                    <w:szCs w:val="20"/>
                                    <w:lang w:val="en-US"/>
                                  </w:rPr>
                                  <m:t>2</m:t>
                                </m:r>
                              </m:sup>
                            </m:sSup>
                            <m:r>
                              <w:rPr>
                                <w:rFonts w:ascii="Cambria Math"/>
                                <w:sz w:val="18"/>
                                <w:szCs w:val="20"/>
                                <w:lang w:val="en-US"/>
                              </w:rPr>
                              <m:t>+</m:t>
                            </m:r>
                            <m:sSup>
                              <m:sSupPr>
                                <m:ctrlPr>
                                  <w:rPr>
                                    <w:rFonts w:ascii="Cambria Math" w:hAnsi="Cambria Math"/>
                                    <w:i/>
                                    <w:sz w:val="18"/>
                                    <w:szCs w:val="20"/>
                                    <w:lang w:val="en-US"/>
                                  </w:rPr>
                                </m:ctrlPr>
                              </m:sSupPr>
                              <m:e>
                                <m:d>
                                  <m:dPr>
                                    <m:ctrlPr>
                                      <w:rPr>
                                        <w:rFonts w:ascii="Cambria Math" w:hAnsi="Cambria Math"/>
                                        <w:i/>
                                        <w:sz w:val="18"/>
                                        <w:szCs w:val="20"/>
                                        <w:lang w:val="en-US"/>
                                      </w:rPr>
                                    </m:ctrlPr>
                                  </m:dPr>
                                  <m:e>
                                    <m:r>
                                      <w:rPr>
                                        <w:rFonts w:ascii="Cambria Math"/>
                                        <w:sz w:val="18"/>
                                        <w:szCs w:val="20"/>
                                        <w:lang w:val="en-US"/>
                                      </w:rPr>
                                      <m:t>2</m:t>
                                    </m:r>
                                    <m:sSub>
                                      <m:sSubPr>
                                        <m:ctrlPr>
                                          <w:rPr>
                                            <w:rFonts w:ascii="Cambria Math" w:hAnsi="Cambria Math"/>
                                            <w:i/>
                                            <w:sz w:val="18"/>
                                            <w:szCs w:val="20"/>
                                            <w:lang w:val="en-US"/>
                                          </w:rPr>
                                        </m:ctrlPr>
                                      </m:sSubPr>
                                      <m:e>
                                        <m:r>
                                          <w:rPr>
                                            <w:rFonts w:ascii="Cambria Math" w:hAnsi="Cambria Math"/>
                                            <w:sz w:val="18"/>
                                            <w:szCs w:val="20"/>
                                            <w:lang w:val="en-US"/>
                                          </w:rPr>
                                          <m:t>ζ</m:t>
                                        </m:r>
                                      </m:e>
                                      <m:sub>
                                        <m:r>
                                          <w:rPr>
                                            <w:rFonts w:ascii="Cambria Math" w:hAnsi="Cambria Math"/>
                                            <w:sz w:val="18"/>
                                            <w:szCs w:val="20"/>
                                            <w:lang w:val="en-US"/>
                                          </w:rPr>
                                          <m:t>a</m:t>
                                        </m:r>
                                      </m:sub>
                                    </m:sSub>
                                    <m:r>
                                      <w:rPr>
                                        <w:rFonts w:ascii="Cambria Math" w:hAnsi="Cambria Math"/>
                                        <w:sz w:val="18"/>
                                        <w:szCs w:val="20"/>
                                        <w:lang w:val="en-US"/>
                                      </w:rPr>
                                      <m:t>r</m:t>
                                    </m:r>
                                  </m:e>
                                </m:d>
                              </m:e>
                              <m:sup>
                                <m:r>
                                  <w:rPr>
                                    <w:rFonts w:ascii="Cambria Math"/>
                                    <w:sz w:val="18"/>
                                    <w:szCs w:val="20"/>
                                    <w:lang w:val="en-US"/>
                                  </w:rPr>
                                  <m:t>2</m:t>
                                </m:r>
                              </m:sup>
                            </m:sSup>
                          </m:num>
                          <m:den>
                            <m:sSup>
                              <m:sSupPr>
                                <m:ctrlPr>
                                  <w:rPr>
                                    <w:rFonts w:ascii="Cambria Math" w:hAnsi="Cambria Math"/>
                                    <w:i/>
                                    <w:sz w:val="18"/>
                                    <w:szCs w:val="20"/>
                                    <w:lang w:val="en-US"/>
                                  </w:rPr>
                                </m:ctrlPr>
                              </m:sSupPr>
                              <m:e>
                                <m:d>
                                  <m:dPr>
                                    <m:begChr m:val="["/>
                                    <m:endChr m:val="]"/>
                                    <m:ctrlPr>
                                      <w:rPr>
                                        <w:rFonts w:ascii="Cambria Math" w:hAnsi="Cambria Math"/>
                                        <w:i/>
                                        <w:sz w:val="18"/>
                                        <w:szCs w:val="20"/>
                                        <w:lang w:val="en-US"/>
                                      </w:rPr>
                                    </m:ctrlPr>
                                  </m:dPr>
                                  <m:e>
                                    <m:d>
                                      <m:dPr>
                                        <m:ctrlPr>
                                          <w:rPr>
                                            <w:rFonts w:ascii="Cambria Math" w:hAnsi="Cambria Math"/>
                                            <w:i/>
                                            <w:sz w:val="18"/>
                                            <w:szCs w:val="20"/>
                                            <w:lang w:val="en-US"/>
                                          </w:rPr>
                                        </m:ctrlPr>
                                      </m:dPr>
                                      <m:e>
                                        <m:r>
                                          <w:rPr>
                                            <w:rFonts w:ascii="Cambria Math"/>
                                            <w:sz w:val="18"/>
                                            <w:szCs w:val="20"/>
                                            <w:lang w:val="en-US"/>
                                          </w:rPr>
                                          <m:t>1</m:t>
                                        </m:r>
                                        <m:r>
                                          <w:rPr>
                                            <w:rFonts w:ascii="Cambria Math"/>
                                            <w:sz w:val="18"/>
                                            <w:szCs w:val="20"/>
                                            <w:lang w:val="en-US"/>
                                          </w:rPr>
                                          <m:t>-</m:t>
                                        </m:r>
                                        <m:sSup>
                                          <m:sSupPr>
                                            <m:ctrlPr>
                                              <w:rPr>
                                                <w:rFonts w:ascii="Cambria Math" w:hAnsi="Cambria Math"/>
                                                <w:i/>
                                                <w:sz w:val="18"/>
                                                <w:szCs w:val="20"/>
                                                <w:lang w:val="en-US"/>
                                              </w:rPr>
                                            </m:ctrlPr>
                                          </m:sSupPr>
                                          <m:e>
                                            <m:r>
                                              <w:rPr>
                                                <w:rFonts w:ascii="Cambria Math" w:hAnsi="Cambria Math"/>
                                                <w:sz w:val="18"/>
                                                <w:szCs w:val="20"/>
                                                <w:lang w:val="en-US"/>
                                              </w:rPr>
                                              <m:t>r</m:t>
                                            </m:r>
                                          </m:e>
                                          <m:sup>
                                            <m:r>
                                              <w:rPr>
                                                <w:rFonts w:ascii="Cambria Math"/>
                                                <w:sz w:val="18"/>
                                                <w:szCs w:val="20"/>
                                                <w:lang w:val="en-US"/>
                                              </w:rPr>
                                              <m:t>2</m:t>
                                            </m:r>
                                          </m:sup>
                                        </m:sSup>
                                      </m:e>
                                    </m:d>
                                    <m:d>
                                      <m:dPr>
                                        <m:ctrlPr>
                                          <w:rPr>
                                            <w:rFonts w:ascii="Cambria Math" w:hAnsi="Cambria Math"/>
                                            <w:i/>
                                            <w:sz w:val="18"/>
                                            <w:szCs w:val="20"/>
                                            <w:lang w:val="en-US"/>
                                          </w:rPr>
                                        </m:ctrlPr>
                                      </m:dPr>
                                      <m:e>
                                        <m:sSubSup>
                                          <m:sSubSupPr>
                                            <m:ctrlPr>
                                              <w:rPr>
                                                <w:rFonts w:ascii="Cambria Math" w:hAnsi="Cambria Math"/>
                                                <w:i/>
                                                <w:sz w:val="18"/>
                                                <w:szCs w:val="20"/>
                                                <w:lang w:val="en-US"/>
                                              </w:rPr>
                                            </m:ctrlPr>
                                          </m:sSubSupPr>
                                          <m:e>
                                            <m:r>
                                              <w:rPr>
                                                <w:rFonts w:ascii="Cambria Math" w:hAnsi="Cambria Math"/>
                                                <w:sz w:val="18"/>
                                                <w:szCs w:val="20"/>
                                                <w:lang w:val="en-US"/>
                                              </w:rPr>
                                              <m:t>r</m:t>
                                            </m:r>
                                          </m:e>
                                          <m:sub>
                                            <m:r>
                                              <w:rPr>
                                                <w:rFonts w:ascii="Cambria Math" w:hAnsi="Cambria Math"/>
                                                <w:sz w:val="18"/>
                                                <w:szCs w:val="20"/>
                                                <w:lang w:val="en-US"/>
                                              </w:rPr>
                                              <m:t>a</m:t>
                                            </m:r>
                                          </m:sub>
                                          <m:sup>
                                            <m:r>
                                              <w:rPr>
                                                <w:rFonts w:ascii="Cambria Math"/>
                                                <w:sz w:val="18"/>
                                                <w:szCs w:val="20"/>
                                                <w:lang w:val="en-US"/>
                                              </w:rPr>
                                              <m:t>2</m:t>
                                            </m:r>
                                          </m:sup>
                                        </m:sSubSup>
                                        <m:r>
                                          <w:rPr>
                                            <w:rFonts w:ascii="Cambria Math" w:hAnsi="Cambria Math"/>
                                            <w:sz w:val="18"/>
                                            <w:szCs w:val="20"/>
                                            <w:lang w:val="en-US"/>
                                          </w:rPr>
                                          <m:t>-</m:t>
                                        </m:r>
                                        <m:sSup>
                                          <m:sSupPr>
                                            <m:ctrlPr>
                                              <w:rPr>
                                                <w:rFonts w:ascii="Cambria Math" w:hAnsi="Cambria Math"/>
                                                <w:i/>
                                                <w:sz w:val="18"/>
                                                <w:szCs w:val="20"/>
                                                <w:lang w:val="en-US"/>
                                              </w:rPr>
                                            </m:ctrlPr>
                                          </m:sSupPr>
                                          <m:e>
                                            <m:r>
                                              <w:rPr>
                                                <w:rFonts w:ascii="Cambria Math" w:hAnsi="Cambria Math"/>
                                                <w:sz w:val="18"/>
                                                <w:szCs w:val="20"/>
                                                <w:lang w:val="en-US"/>
                                              </w:rPr>
                                              <m:t>r</m:t>
                                            </m:r>
                                          </m:e>
                                          <m:sup>
                                            <m:r>
                                              <w:rPr>
                                                <w:rFonts w:ascii="Cambria Math"/>
                                                <w:sz w:val="18"/>
                                                <w:szCs w:val="20"/>
                                                <w:lang w:val="en-US"/>
                                              </w:rPr>
                                              <m:t>2</m:t>
                                            </m:r>
                                          </m:sup>
                                        </m:sSup>
                                      </m:e>
                                    </m:d>
                                    <m:r>
                                      <w:rPr>
                                        <w:rFonts w:ascii="Cambria Math" w:hAnsi="Cambria Math"/>
                                        <w:sz w:val="18"/>
                                        <w:szCs w:val="20"/>
                                        <w:lang w:val="en-US"/>
                                      </w:rPr>
                                      <m:t>-μ</m:t>
                                    </m:r>
                                    <m:sSubSup>
                                      <m:sSubSupPr>
                                        <m:ctrlPr>
                                          <w:rPr>
                                            <w:rFonts w:ascii="Cambria Math" w:hAnsi="Cambria Math"/>
                                            <w:i/>
                                            <w:sz w:val="18"/>
                                            <w:szCs w:val="20"/>
                                            <w:lang w:val="en-US"/>
                                          </w:rPr>
                                        </m:ctrlPr>
                                      </m:sSubSupPr>
                                      <m:e>
                                        <m:r>
                                          <w:rPr>
                                            <w:rFonts w:ascii="Cambria Math" w:hAnsi="Cambria Math"/>
                                            <w:sz w:val="18"/>
                                            <w:szCs w:val="20"/>
                                            <w:lang w:val="en-US"/>
                                          </w:rPr>
                                          <m:t>r</m:t>
                                        </m:r>
                                      </m:e>
                                      <m:sub>
                                        <m:r>
                                          <w:rPr>
                                            <w:rFonts w:ascii="Cambria Math" w:hAnsi="Cambria Math"/>
                                            <w:sz w:val="18"/>
                                            <w:szCs w:val="20"/>
                                            <w:lang w:val="en-US"/>
                                          </w:rPr>
                                          <m:t>a</m:t>
                                        </m:r>
                                      </m:sub>
                                      <m:sup>
                                        <m:r>
                                          <w:rPr>
                                            <w:rFonts w:ascii="Cambria Math"/>
                                            <w:sz w:val="18"/>
                                            <w:szCs w:val="20"/>
                                            <w:lang w:val="en-US"/>
                                          </w:rPr>
                                          <m:t>2</m:t>
                                        </m:r>
                                      </m:sup>
                                    </m:sSubSup>
                                    <m:sSup>
                                      <m:sSupPr>
                                        <m:ctrlPr>
                                          <w:rPr>
                                            <w:rFonts w:ascii="Cambria Math" w:hAnsi="Cambria Math"/>
                                            <w:i/>
                                            <w:sz w:val="18"/>
                                            <w:szCs w:val="20"/>
                                            <w:lang w:val="en-US"/>
                                          </w:rPr>
                                        </m:ctrlPr>
                                      </m:sSupPr>
                                      <m:e>
                                        <m:r>
                                          <w:rPr>
                                            <w:rFonts w:ascii="Cambria Math" w:hAnsi="Cambria Math"/>
                                            <w:sz w:val="18"/>
                                            <w:szCs w:val="20"/>
                                            <w:lang w:val="en-US"/>
                                          </w:rPr>
                                          <m:t>r</m:t>
                                        </m:r>
                                      </m:e>
                                      <m:sup>
                                        <m:r>
                                          <w:rPr>
                                            <w:rFonts w:ascii="Cambria Math"/>
                                            <w:sz w:val="18"/>
                                            <w:szCs w:val="20"/>
                                            <w:lang w:val="en-US"/>
                                          </w:rPr>
                                          <m:t>2</m:t>
                                        </m:r>
                                      </m:sup>
                                    </m:sSup>
                                    <m:r>
                                      <w:rPr>
                                        <w:rFonts w:ascii="Cambria Math" w:hAnsi="Cambria Math"/>
                                        <w:sz w:val="18"/>
                                        <w:szCs w:val="20"/>
                                        <w:lang w:val="en-US"/>
                                      </w:rPr>
                                      <m:t>-</m:t>
                                    </m:r>
                                    <m:r>
                                      <w:rPr>
                                        <w:rFonts w:ascii="Cambria Math"/>
                                        <w:sz w:val="18"/>
                                        <w:szCs w:val="20"/>
                                        <w:lang w:val="en-US"/>
                                      </w:rPr>
                                      <m:t>4</m:t>
                                    </m:r>
                                    <m:sSup>
                                      <m:sSupPr>
                                        <m:ctrlPr>
                                          <w:rPr>
                                            <w:rFonts w:ascii="Cambria Math" w:hAnsi="Cambria Math"/>
                                            <w:i/>
                                            <w:sz w:val="18"/>
                                            <w:szCs w:val="20"/>
                                            <w:lang w:val="en-US"/>
                                          </w:rPr>
                                        </m:ctrlPr>
                                      </m:sSupPr>
                                      <m:e>
                                        <m:sSub>
                                          <m:sSubPr>
                                            <m:ctrlPr>
                                              <w:rPr>
                                                <w:rFonts w:ascii="Cambria Math" w:hAnsi="Cambria Math"/>
                                                <w:i/>
                                                <w:sz w:val="18"/>
                                                <w:szCs w:val="20"/>
                                                <w:lang w:val="en-US"/>
                                              </w:rPr>
                                            </m:ctrlPr>
                                          </m:sSubPr>
                                          <m:e>
                                            <m:r>
                                              <w:rPr>
                                                <w:rFonts w:ascii="Cambria Math" w:hAnsi="Cambria Math"/>
                                                <w:sz w:val="18"/>
                                                <w:szCs w:val="20"/>
                                                <w:lang w:val="en-US"/>
                                              </w:rPr>
                                              <m:t>ζ</m:t>
                                            </m:r>
                                          </m:e>
                                          <m:sub>
                                            <m:r>
                                              <w:rPr>
                                                <w:rFonts w:ascii="Cambria Math" w:hAnsi="Cambria Math"/>
                                                <w:sz w:val="18"/>
                                                <w:szCs w:val="20"/>
                                                <w:lang w:val="en-US"/>
                                              </w:rPr>
                                              <m:t>a</m:t>
                                            </m:r>
                                          </m:sub>
                                        </m:sSub>
                                        <m:r>
                                          <w:rPr>
                                            <w:rFonts w:ascii="Cambria Math" w:hAnsi="Cambria Math"/>
                                            <w:sz w:val="18"/>
                                            <w:szCs w:val="20"/>
                                            <w:lang w:val="en-US"/>
                                          </w:rPr>
                                          <m:t>ζ</m:t>
                                        </m:r>
                                        <m:r>
                                          <w:rPr>
                                            <w:rFonts w:ascii="Cambria Math"/>
                                            <w:sz w:val="18"/>
                                            <w:szCs w:val="20"/>
                                            <w:lang w:val="en-US"/>
                                          </w:rPr>
                                          <m:t xml:space="preserve"> </m:t>
                                        </m:r>
                                        <m:r>
                                          <w:rPr>
                                            <w:rFonts w:ascii="Cambria Math" w:hAnsi="Cambria Math"/>
                                            <w:sz w:val="18"/>
                                            <w:szCs w:val="20"/>
                                            <w:lang w:val="en-US"/>
                                          </w:rPr>
                                          <m:t>r</m:t>
                                        </m:r>
                                      </m:e>
                                      <m:sup>
                                        <m:r>
                                          <w:rPr>
                                            <w:rFonts w:ascii="Cambria Math"/>
                                            <w:sz w:val="18"/>
                                            <w:szCs w:val="20"/>
                                            <w:lang w:val="en-US"/>
                                          </w:rPr>
                                          <m:t>2</m:t>
                                        </m:r>
                                      </m:sup>
                                    </m:sSup>
                                    <m:r>
                                      <w:rPr>
                                        <w:rFonts w:ascii="Cambria Math"/>
                                        <w:sz w:val="18"/>
                                        <w:szCs w:val="20"/>
                                        <w:lang w:val="en-US"/>
                                      </w:rPr>
                                      <m:t xml:space="preserve"> </m:t>
                                    </m:r>
                                  </m:e>
                                </m:d>
                              </m:e>
                              <m:sup>
                                <m:r>
                                  <w:rPr>
                                    <w:rFonts w:ascii="Cambria Math"/>
                                    <w:sz w:val="18"/>
                                    <w:szCs w:val="20"/>
                                    <w:lang w:val="en-US"/>
                                  </w:rPr>
                                  <m:t>2</m:t>
                                </m:r>
                              </m:sup>
                            </m:sSup>
                            <m:r>
                              <w:rPr>
                                <w:rFonts w:ascii="Cambria Math"/>
                                <w:sz w:val="18"/>
                                <w:szCs w:val="20"/>
                                <w:lang w:val="en-US"/>
                              </w:rPr>
                              <m:t>+4</m:t>
                            </m:r>
                            <m:sSup>
                              <m:sSupPr>
                                <m:ctrlPr>
                                  <w:rPr>
                                    <w:rFonts w:ascii="Cambria Math" w:hAnsi="Cambria Math"/>
                                    <w:i/>
                                    <w:sz w:val="18"/>
                                    <w:szCs w:val="20"/>
                                    <w:lang w:val="en-US"/>
                                  </w:rPr>
                                </m:ctrlPr>
                              </m:sSupPr>
                              <m:e>
                                <m:sSup>
                                  <m:sSupPr>
                                    <m:ctrlPr>
                                      <w:rPr>
                                        <w:rFonts w:ascii="Cambria Math" w:hAnsi="Cambria Math"/>
                                        <w:i/>
                                        <w:sz w:val="18"/>
                                        <w:szCs w:val="20"/>
                                        <w:lang w:val="en-US"/>
                                      </w:rPr>
                                    </m:ctrlPr>
                                  </m:sSupPr>
                                  <m:e>
                                    <m:r>
                                      <w:rPr>
                                        <w:rFonts w:ascii="Cambria Math" w:hAnsi="Cambria Math"/>
                                        <w:sz w:val="18"/>
                                        <w:szCs w:val="20"/>
                                        <w:lang w:val="en-US"/>
                                      </w:rPr>
                                      <m:t>r</m:t>
                                    </m:r>
                                  </m:e>
                                  <m:sup>
                                    <m:r>
                                      <w:rPr>
                                        <w:rFonts w:ascii="Cambria Math"/>
                                        <w:sz w:val="18"/>
                                        <w:szCs w:val="20"/>
                                        <w:lang w:val="en-US"/>
                                      </w:rPr>
                                      <m:t>2</m:t>
                                    </m:r>
                                  </m:sup>
                                </m:sSup>
                                <m:d>
                                  <m:dPr>
                                    <m:begChr m:val="["/>
                                    <m:endChr m:val="]"/>
                                    <m:ctrlPr>
                                      <w:rPr>
                                        <w:rFonts w:ascii="Cambria Math" w:hAnsi="Cambria Math"/>
                                        <w:i/>
                                        <w:sz w:val="18"/>
                                        <w:szCs w:val="20"/>
                                        <w:lang w:val="en-US"/>
                                      </w:rPr>
                                    </m:ctrlPr>
                                  </m:dPr>
                                  <m:e>
                                    <m:sSub>
                                      <m:sSubPr>
                                        <m:ctrlPr>
                                          <w:rPr>
                                            <w:rFonts w:ascii="Cambria Math" w:hAnsi="Cambria Math"/>
                                            <w:i/>
                                            <w:sz w:val="18"/>
                                            <w:szCs w:val="20"/>
                                            <w:lang w:val="en-US"/>
                                          </w:rPr>
                                        </m:ctrlPr>
                                      </m:sSubPr>
                                      <m:e>
                                        <m:r>
                                          <w:rPr>
                                            <w:rFonts w:ascii="Cambria Math" w:hAnsi="Cambria Math"/>
                                            <w:sz w:val="18"/>
                                            <w:szCs w:val="20"/>
                                            <w:lang w:val="en-US"/>
                                          </w:rPr>
                                          <m:t>ζ</m:t>
                                        </m:r>
                                      </m:e>
                                      <m:sub>
                                        <m:r>
                                          <w:rPr>
                                            <w:rFonts w:ascii="Cambria Math" w:hAnsi="Cambria Math"/>
                                            <w:sz w:val="18"/>
                                            <w:szCs w:val="20"/>
                                            <w:lang w:val="en-US"/>
                                          </w:rPr>
                                          <m:t>a</m:t>
                                        </m:r>
                                      </m:sub>
                                    </m:sSub>
                                    <m:d>
                                      <m:dPr>
                                        <m:ctrlPr>
                                          <w:rPr>
                                            <w:rFonts w:ascii="Cambria Math" w:hAnsi="Cambria Math"/>
                                            <w:i/>
                                            <w:sz w:val="18"/>
                                            <w:szCs w:val="20"/>
                                            <w:lang w:val="en-US"/>
                                          </w:rPr>
                                        </m:ctrlPr>
                                      </m:dPr>
                                      <m:e>
                                        <m:r>
                                          <w:rPr>
                                            <w:rFonts w:ascii="Cambria Math"/>
                                            <w:sz w:val="18"/>
                                            <w:szCs w:val="20"/>
                                            <w:lang w:val="en-US"/>
                                          </w:rPr>
                                          <m:t>1</m:t>
                                        </m:r>
                                        <m:r>
                                          <w:rPr>
                                            <w:rFonts w:ascii="Cambria Math"/>
                                            <w:sz w:val="18"/>
                                            <w:szCs w:val="20"/>
                                            <w:lang w:val="en-US"/>
                                          </w:rPr>
                                          <m:t>-</m:t>
                                        </m:r>
                                        <m:sSup>
                                          <m:sSupPr>
                                            <m:ctrlPr>
                                              <w:rPr>
                                                <w:rFonts w:ascii="Cambria Math" w:hAnsi="Cambria Math"/>
                                                <w:i/>
                                                <w:sz w:val="18"/>
                                                <w:szCs w:val="20"/>
                                                <w:lang w:val="en-US"/>
                                              </w:rPr>
                                            </m:ctrlPr>
                                          </m:sSupPr>
                                          <m:e>
                                            <m:r>
                                              <w:rPr>
                                                <w:rFonts w:ascii="Cambria Math" w:hAnsi="Cambria Math"/>
                                                <w:sz w:val="18"/>
                                                <w:szCs w:val="20"/>
                                                <w:lang w:val="en-US"/>
                                              </w:rPr>
                                              <m:t>r</m:t>
                                            </m:r>
                                          </m:e>
                                          <m:sup>
                                            <m:r>
                                              <w:rPr>
                                                <w:rFonts w:ascii="Cambria Math"/>
                                                <w:sz w:val="18"/>
                                                <w:szCs w:val="20"/>
                                                <w:lang w:val="en-US"/>
                                              </w:rPr>
                                              <m:t>2</m:t>
                                            </m:r>
                                          </m:sup>
                                        </m:sSup>
                                        <m:r>
                                          <w:rPr>
                                            <w:rFonts w:ascii="Cambria Math" w:hAnsi="Cambria Math"/>
                                            <w:sz w:val="18"/>
                                            <w:szCs w:val="20"/>
                                            <w:lang w:val="en-US"/>
                                          </w:rPr>
                                          <m:t>-μ</m:t>
                                        </m:r>
                                        <m:sSup>
                                          <m:sSupPr>
                                            <m:ctrlPr>
                                              <w:rPr>
                                                <w:rFonts w:ascii="Cambria Math" w:hAnsi="Cambria Math"/>
                                                <w:i/>
                                                <w:sz w:val="18"/>
                                                <w:szCs w:val="20"/>
                                                <w:lang w:val="en-US"/>
                                              </w:rPr>
                                            </m:ctrlPr>
                                          </m:sSupPr>
                                          <m:e>
                                            <m:r>
                                              <w:rPr>
                                                <w:rFonts w:ascii="Cambria Math" w:hAnsi="Cambria Math"/>
                                                <w:sz w:val="18"/>
                                                <w:szCs w:val="20"/>
                                                <w:lang w:val="en-US"/>
                                              </w:rPr>
                                              <m:t>r</m:t>
                                            </m:r>
                                          </m:e>
                                          <m:sup>
                                            <m:r>
                                              <w:rPr>
                                                <w:rFonts w:ascii="Cambria Math"/>
                                                <w:sz w:val="18"/>
                                                <w:szCs w:val="20"/>
                                                <w:lang w:val="en-US"/>
                                              </w:rPr>
                                              <m:t>2</m:t>
                                            </m:r>
                                          </m:sup>
                                        </m:sSup>
                                      </m:e>
                                    </m:d>
                                    <m:r>
                                      <w:rPr>
                                        <w:rFonts w:ascii="Cambria Math"/>
                                        <w:sz w:val="18"/>
                                        <w:szCs w:val="20"/>
                                        <w:lang w:val="en-US"/>
                                      </w:rPr>
                                      <m:t>+</m:t>
                                    </m:r>
                                    <m:r>
                                      <w:rPr>
                                        <w:rFonts w:ascii="Cambria Math" w:hAnsi="Cambria Math"/>
                                        <w:sz w:val="18"/>
                                        <w:szCs w:val="20"/>
                                        <w:lang w:val="en-US"/>
                                      </w:rPr>
                                      <m:t>ζ</m:t>
                                    </m:r>
                                    <m:r>
                                      <w:rPr>
                                        <w:rFonts w:ascii="Cambria Math"/>
                                        <w:sz w:val="18"/>
                                        <w:szCs w:val="20"/>
                                        <w:lang w:val="en-US"/>
                                      </w:rPr>
                                      <m:t xml:space="preserve"> </m:t>
                                    </m:r>
                                    <m:d>
                                      <m:dPr>
                                        <m:ctrlPr>
                                          <w:rPr>
                                            <w:rFonts w:ascii="Cambria Math" w:hAnsi="Cambria Math"/>
                                            <w:i/>
                                            <w:sz w:val="18"/>
                                            <w:szCs w:val="20"/>
                                            <w:lang w:val="en-US"/>
                                          </w:rPr>
                                        </m:ctrlPr>
                                      </m:dPr>
                                      <m:e>
                                        <m:sSubSup>
                                          <m:sSubSupPr>
                                            <m:ctrlPr>
                                              <w:rPr>
                                                <w:rFonts w:ascii="Cambria Math" w:hAnsi="Cambria Math"/>
                                                <w:i/>
                                                <w:sz w:val="18"/>
                                                <w:szCs w:val="20"/>
                                                <w:lang w:val="en-US"/>
                                              </w:rPr>
                                            </m:ctrlPr>
                                          </m:sSubSupPr>
                                          <m:e>
                                            <m:r>
                                              <w:rPr>
                                                <w:rFonts w:ascii="Cambria Math" w:hAnsi="Cambria Math"/>
                                                <w:sz w:val="18"/>
                                                <w:szCs w:val="20"/>
                                                <w:lang w:val="en-US"/>
                                              </w:rPr>
                                              <m:t>r</m:t>
                                            </m:r>
                                          </m:e>
                                          <m:sub>
                                            <m:r>
                                              <w:rPr>
                                                <w:rFonts w:ascii="Cambria Math" w:hAnsi="Cambria Math"/>
                                                <w:sz w:val="18"/>
                                                <w:szCs w:val="20"/>
                                                <w:lang w:val="en-US"/>
                                              </w:rPr>
                                              <m:t>a</m:t>
                                            </m:r>
                                          </m:sub>
                                          <m:sup>
                                            <m:r>
                                              <w:rPr>
                                                <w:rFonts w:ascii="Cambria Math"/>
                                                <w:sz w:val="18"/>
                                                <w:szCs w:val="20"/>
                                                <w:lang w:val="en-US"/>
                                              </w:rPr>
                                              <m:t>2</m:t>
                                            </m:r>
                                          </m:sup>
                                        </m:sSubSup>
                                        <m:r>
                                          <w:rPr>
                                            <w:rFonts w:ascii="Cambria Math" w:hAnsi="Cambria Math"/>
                                            <w:sz w:val="18"/>
                                            <w:szCs w:val="20"/>
                                            <w:lang w:val="en-US"/>
                                          </w:rPr>
                                          <m:t>-</m:t>
                                        </m:r>
                                        <m:sSup>
                                          <m:sSupPr>
                                            <m:ctrlPr>
                                              <w:rPr>
                                                <w:rFonts w:ascii="Cambria Math" w:hAnsi="Cambria Math"/>
                                                <w:i/>
                                                <w:sz w:val="18"/>
                                                <w:szCs w:val="20"/>
                                                <w:lang w:val="en-US"/>
                                              </w:rPr>
                                            </m:ctrlPr>
                                          </m:sSupPr>
                                          <m:e>
                                            <m:r>
                                              <w:rPr>
                                                <w:rFonts w:ascii="Cambria Math" w:hAnsi="Cambria Math"/>
                                                <w:sz w:val="18"/>
                                                <w:szCs w:val="20"/>
                                                <w:lang w:val="en-US"/>
                                              </w:rPr>
                                              <m:t>r</m:t>
                                            </m:r>
                                          </m:e>
                                          <m:sup>
                                            <m:r>
                                              <w:rPr>
                                                <w:rFonts w:ascii="Cambria Math"/>
                                                <w:sz w:val="18"/>
                                                <w:szCs w:val="20"/>
                                                <w:lang w:val="en-US"/>
                                              </w:rPr>
                                              <m:t>2</m:t>
                                            </m:r>
                                          </m:sup>
                                        </m:sSup>
                                      </m:e>
                                    </m:d>
                                  </m:e>
                                </m:d>
                              </m:e>
                              <m:sup>
                                <m:r>
                                  <w:rPr>
                                    <w:rFonts w:ascii="Cambria Math"/>
                                    <w:sz w:val="18"/>
                                    <w:szCs w:val="20"/>
                                    <w:lang w:val="en-US"/>
                                  </w:rPr>
                                  <m:t>2</m:t>
                                </m:r>
                              </m:sup>
                            </m:sSup>
                          </m:den>
                        </m:f>
                      </m:e>
                    </m:d>
                  </m:e>
                </m:rad>
              </m:oMath>
            </m:oMathPara>
          </w:p>
        </w:tc>
        <w:tc>
          <w:tcPr>
            <w:tcW w:w="560" w:type="dxa"/>
            <w:vAlign w:val="center"/>
          </w:tcPr>
          <w:p w:rsidR="00D56928" w:rsidRDefault="00D56928" w:rsidP="00D3601F">
            <w:pPr>
              <w:pStyle w:val="paragraf"/>
              <w:ind w:firstLine="0"/>
              <w:jc w:val="center"/>
            </w:pPr>
            <w:r>
              <w:t>7</w:t>
            </w:r>
          </w:p>
        </w:tc>
      </w:tr>
    </w:tbl>
    <w:p w:rsidR="004768A9" w:rsidRDefault="004768A9" w:rsidP="00D56928">
      <w:pPr>
        <w:autoSpaceDE w:val="0"/>
        <w:autoSpaceDN w:val="0"/>
        <w:adjustRightInd w:val="0"/>
        <w:ind w:firstLine="426"/>
        <w:jc w:val="both"/>
        <w:rPr>
          <w:rFonts w:ascii="Arial" w:hAnsi="Arial" w:cs="Arial"/>
          <w:sz w:val="20"/>
          <w:szCs w:val="20"/>
          <w:lang w:val="en-US" w:eastAsia="mk-MK"/>
        </w:rPr>
      </w:pPr>
      <w:r w:rsidRPr="00A32CCE">
        <w:rPr>
          <w:rFonts w:ascii="Arial" w:hAnsi="Arial" w:cs="Arial"/>
          <w:sz w:val="20"/>
          <w:szCs w:val="20"/>
          <w:lang w:eastAsia="mk-MK"/>
        </w:rPr>
        <w:t xml:space="preserve">For the special case </w:t>
      </w:r>
      <w:proofErr w:type="gramStart"/>
      <w:r w:rsidRPr="00A32CCE">
        <w:rPr>
          <w:rFonts w:ascii="Arial" w:hAnsi="Arial" w:cs="Arial"/>
          <w:sz w:val="20"/>
          <w:szCs w:val="20"/>
          <w:lang w:eastAsia="mk-MK"/>
        </w:rPr>
        <w:t xml:space="preserve">when </w:t>
      </w:r>
      <w:proofErr w:type="gramEnd"/>
      <m:oMath>
        <m:r>
          <w:rPr>
            <w:rFonts w:ascii="Cambria Math" w:hAnsi="Cambria Math"/>
            <w:sz w:val="20"/>
            <w:szCs w:val="20"/>
            <w:lang w:val="en-US"/>
          </w:rPr>
          <m:t>μ</m:t>
        </m:r>
        <m:r>
          <w:rPr>
            <w:rFonts w:ascii="Cambria Math"/>
            <w:sz w:val="20"/>
            <w:szCs w:val="20"/>
            <w:lang w:val="en-US"/>
          </w:rPr>
          <m:t>=0</m:t>
        </m:r>
      </m:oMath>
      <w:r w:rsidRPr="00A32CCE">
        <w:rPr>
          <w:rFonts w:ascii="Arial" w:hAnsi="Arial" w:cs="Arial"/>
          <w:sz w:val="20"/>
          <w:szCs w:val="20"/>
          <w:lang w:val="en-US"/>
        </w:rPr>
        <w:t xml:space="preserve">, </w:t>
      </w:r>
      <m:oMath>
        <m:sSub>
          <m:sSubPr>
            <m:ctrlPr>
              <w:rPr>
                <w:rFonts w:ascii="Cambria Math" w:hAnsi="Cambria Math"/>
                <w:i/>
                <w:sz w:val="20"/>
                <w:szCs w:val="20"/>
                <w:lang w:val="en-US"/>
              </w:rPr>
            </m:ctrlPr>
          </m:sSubPr>
          <m:e>
            <m:r>
              <w:rPr>
                <w:rFonts w:ascii="Cambria Math" w:hAnsi="Cambria Math"/>
                <w:sz w:val="20"/>
                <w:szCs w:val="20"/>
                <w:lang w:val="en-US"/>
              </w:rPr>
              <m:t>r</m:t>
            </m:r>
          </m:e>
          <m:sub>
            <m:r>
              <w:rPr>
                <w:rFonts w:ascii="Cambria Math" w:hAnsi="Cambria Math"/>
                <w:sz w:val="20"/>
                <w:szCs w:val="20"/>
                <w:lang w:val="en-US"/>
              </w:rPr>
              <m:t>a</m:t>
            </m:r>
          </m:sub>
        </m:sSub>
        <m:r>
          <w:rPr>
            <w:rFonts w:ascii="Cambria Math"/>
            <w:sz w:val="20"/>
            <w:szCs w:val="20"/>
            <w:lang w:val="en-US"/>
          </w:rPr>
          <m:t>=0</m:t>
        </m:r>
      </m:oMath>
      <w:r w:rsidRPr="00A32CCE">
        <w:rPr>
          <w:rFonts w:ascii="Arial" w:hAnsi="Arial" w:cs="Arial"/>
          <w:sz w:val="20"/>
          <w:szCs w:val="20"/>
          <w:lang w:val="en-US"/>
        </w:rPr>
        <w:t xml:space="preserve">, </w:t>
      </w:r>
      <m:oMath>
        <m:sSub>
          <m:sSubPr>
            <m:ctrlPr>
              <w:rPr>
                <w:rFonts w:ascii="Cambria Math" w:hAnsi="Cambria Math"/>
                <w:i/>
                <w:sz w:val="20"/>
                <w:szCs w:val="20"/>
                <w:lang w:val="en-US"/>
              </w:rPr>
            </m:ctrlPr>
          </m:sSubPr>
          <m:e>
            <m:r>
              <w:rPr>
                <w:rFonts w:ascii="Cambria Math" w:hAnsi="Cambria Math"/>
                <w:sz w:val="20"/>
                <w:szCs w:val="20"/>
                <w:lang w:val="en-US"/>
              </w:rPr>
              <m:t>ζ</m:t>
            </m:r>
          </m:e>
          <m:sub>
            <m:r>
              <w:rPr>
                <w:rFonts w:ascii="Cambria Math" w:hAnsi="Cambria Math"/>
                <w:sz w:val="20"/>
                <w:szCs w:val="20"/>
                <w:lang w:val="en-US"/>
              </w:rPr>
              <m:t>a</m:t>
            </m:r>
          </m:sub>
        </m:sSub>
        <m:r>
          <w:rPr>
            <w:rFonts w:ascii="Cambria Math"/>
            <w:sz w:val="20"/>
            <w:szCs w:val="20"/>
            <w:lang w:val="en-US"/>
          </w:rPr>
          <m:t>=0</m:t>
        </m:r>
      </m:oMath>
      <w:r w:rsidRPr="00A32CCE">
        <w:rPr>
          <w:rFonts w:ascii="Arial" w:hAnsi="Arial" w:cs="Arial"/>
          <w:sz w:val="20"/>
          <w:szCs w:val="20"/>
          <w:lang w:val="en-US"/>
        </w:rPr>
        <w:t xml:space="preserve">, </w:t>
      </w:r>
      <w:r w:rsidRPr="00A32CCE">
        <w:rPr>
          <w:rFonts w:ascii="Arial" w:hAnsi="Arial" w:cs="Arial"/>
          <w:sz w:val="20"/>
          <w:szCs w:val="20"/>
          <w:lang w:eastAsia="mk-MK"/>
        </w:rPr>
        <w:t>the Dynamic Magnification</w:t>
      </w:r>
      <w:r w:rsidRPr="00A32CCE">
        <w:rPr>
          <w:rFonts w:ascii="Arial" w:hAnsi="Arial" w:cs="Arial"/>
          <w:sz w:val="20"/>
          <w:szCs w:val="20"/>
          <w:lang w:val="en-US" w:eastAsia="mk-MK"/>
        </w:rPr>
        <w:t xml:space="preserve"> </w:t>
      </w:r>
      <w:r w:rsidRPr="00A32CCE">
        <w:rPr>
          <w:rFonts w:ascii="Arial" w:hAnsi="Arial" w:cs="Arial"/>
          <w:sz w:val="20"/>
          <w:szCs w:val="20"/>
          <w:lang w:eastAsia="mk-MK"/>
        </w:rPr>
        <w:t>Factor reduces to</w:t>
      </w:r>
      <w:r w:rsidRPr="00A32CCE">
        <w:rPr>
          <w:rFonts w:ascii="Arial" w:hAnsi="Arial" w:cs="Arial"/>
          <w:sz w:val="20"/>
          <w:szCs w:val="20"/>
          <w:lang w:val="en-US" w:eastAsia="mk-MK"/>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D56928" w:rsidTr="00D3601F">
        <w:tc>
          <w:tcPr>
            <w:tcW w:w="534" w:type="dxa"/>
            <w:vAlign w:val="center"/>
          </w:tcPr>
          <w:p w:rsidR="00D56928" w:rsidRDefault="00D56928" w:rsidP="00D3601F">
            <w:pPr>
              <w:pStyle w:val="paragraf"/>
              <w:ind w:firstLine="0"/>
              <w:jc w:val="center"/>
            </w:pPr>
          </w:p>
        </w:tc>
        <w:tc>
          <w:tcPr>
            <w:tcW w:w="6804" w:type="dxa"/>
            <w:vAlign w:val="center"/>
          </w:tcPr>
          <w:p w:rsidR="00D56928" w:rsidRPr="00D56928" w:rsidRDefault="00D56928" w:rsidP="00D56928">
            <w:pPr>
              <w:pStyle w:val="NoSpacing"/>
              <w:jc w:val="center"/>
              <w:rPr>
                <w:rFonts w:ascii="Arial" w:hAnsi="Arial" w:cs="Arial"/>
                <w:sz w:val="20"/>
                <w:szCs w:val="20"/>
                <w:lang w:val="en-US"/>
              </w:rPr>
            </w:pPr>
            <m:oMathPara>
              <m:oMath>
                <m:r>
                  <w:rPr>
                    <w:rFonts w:ascii="Cambria Math" w:hAnsi="Cambria Math"/>
                    <w:sz w:val="20"/>
                    <w:szCs w:val="20"/>
                  </w:rPr>
                  <m:t>DMF</m:t>
                </m:r>
                <m:r>
                  <w:rPr>
                    <w:rFonts w:ascii="Cambria Math"/>
                    <w:sz w:val="20"/>
                    <w:szCs w:val="20"/>
                  </w:rPr>
                  <m:t>=</m:t>
                </m:r>
                <m:f>
                  <m:fPr>
                    <m:ctrlPr>
                      <w:rPr>
                        <w:rFonts w:ascii="Cambria Math" w:hAnsi="Cambria Math"/>
                        <w:i/>
                        <w:sz w:val="20"/>
                        <w:szCs w:val="20"/>
                      </w:rPr>
                    </m:ctrlPr>
                  </m:fPr>
                  <m:num>
                    <m:r>
                      <w:rPr>
                        <w:rFonts w:ascii="Cambria Math"/>
                        <w:sz w:val="20"/>
                        <w:szCs w:val="20"/>
                        <w:lang w:val="en-US"/>
                      </w:rPr>
                      <m:t>1</m:t>
                    </m:r>
                  </m:num>
                  <m:den>
                    <m:rad>
                      <m:radPr>
                        <m:degHide m:val="1"/>
                        <m:ctrlPr>
                          <w:rPr>
                            <w:rFonts w:ascii="Cambria Math" w:hAnsi="Cambria Math"/>
                            <w:i/>
                            <w:sz w:val="20"/>
                            <w:szCs w:val="20"/>
                            <w:lang w:val="en-US"/>
                          </w:rPr>
                        </m:ctrlPr>
                      </m:radPr>
                      <m:deg/>
                      <m:e>
                        <m:sSup>
                          <m:sSupPr>
                            <m:ctrlPr>
                              <w:rPr>
                                <w:rFonts w:ascii="Cambria Math" w:hAnsi="Cambria Math"/>
                                <w:i/>
                                <w:sz w:val="20"/>
                                <w:szCs w:val="20"/>
                                <w:lang w:val="en-US"/>
                              </w:rPr>
                            </m:ctrlPr>
                          </m:sSupPr>
                          <m:e>
                            <m:d>
                              <m:dPr>
                                <m:ctrlPr>
                                  <w:rPr>
                                    <w:rFonts w:ascii="Cambria Math" w:hAnsi="Cambria Math"/>
                                    <w:i/>
                                    <w:sz w:val="20"/>
                                    <w:szCs w:val="20"/>
                                    <w:lang w:val="en-US"/>
                                  </w:rPr>
                                </m:ctrlPr>
                              </m:dPr>
                              <m:e>
                                <m:r>
                                  <w:rPr>
                                    <w:rFonts w:ascii="Cambria Math"/>
                                    <w:sz w:val="20"/>
                                    <w:szCs w:val="20"/>
                                    <w:lang w:val="en-US"/>
                                  </w:rPr>
                                  <m:t>1</m:t>
                                </m:r>
                                <m:r>
                                  <w:rPr>
                                    <w:rFonts w:ascii="Cambria Math"/>
                                    <w:sz w:val="20"/>
                                    <w:szCs w:val="20"/>
                                    <w:lang w:val="en-US"/>
                                  </w:rPr>
                                  <m:t>-</m:t>
                                </m:r>
                                <m:sSup>
                                  <m:sSupPr>
                                    <m:ctrlPr>
                                      <w:rPr>
                                        <w:rFonts w:ascii="Cambria Math" w:hAnsi="Cambria Math"/>
                                        <w:i/>
                                        <w:sz w:val="20"/>
                                        <w:szCs w:val="20"/>
                                        <w:lang w:val="en-US"/>
                                      </w:rPr>
                                    </m:ctrlPr>
                                  </m:sSupPr>
                                  <m:e>
                                    <m:r>
                                      <w:rPr>
                                        <w:rFonts w:ascii="Cambria Math" w:hAnsi="Cambria Math"/>
                                        <w:sz w:val="20"/>
                                        <w:szCs w:val="20"/>
                                        <w:lang w:val="en-US"/>
                                      </w:rPr>
                                      <m:t>r</m:t>
                                    </m:r>
                                  </m:e>
                                  <m:sup>
                                    <m:r>
                                      <w:rPr>
                                        <w:rFonts w:ascii="Cambria Math"/>
                                        <w:sz w:val="20"/>
                                        <w:szCs w:val="20"/>
                                        <w:lang w:val="en-US"/>
                                      </w:rPr>
                                      <m:t>2</m:t>
                                    </m:r>
                                  </m:sup>
                                </m:sSup>
                              </m:e>
                            </m:d>
                          </m:e>
                          <m:sup>
                            <m:r>
                              <w:rPr>
                                <w:rFonts w:ascii="Cambria Math"/>
                                <w:sz w:val="20"/>
                                <w:szCs w:val="20"/>
                                <w:lang w:val="en-US"/>
                              </w:rPr>
                              <m:t>2</m:t>
                            </m:r>
                          </m:sup>
                        </m:sSup>
                        <m:r>
                          <w:rPr>
                            <w:rFonts w:ascii="Cambria Math"/>
                            <w:sz w:val="20"/>
                            <w:szCs w:val="20"/>
                            <w:lang w:val="en-US"/>
                          </w:rPr>
                          <m:t>+</m:t>
                        </m:r>
                        <m:sSup>
                          <m:sSupPr>
                            <m:ctrlPr>
                              <w:rPr>
                                <w:rFonts w:ascii="Cambria Math" w:hAnsi="Cambria Math"/>
                                <w:i/>
                                <w:sz w:val="20"/>
                                <w:szCs w:val="20"/>
                                <w:lang w:val="en-US"/>
                              </w:rPr>
                            </m:ctrlPr>
                          </m:sSupPr>
                          <m:e>
                            <m:r>
                              <w:rPr>
                                <w:rFonts w:ascii="Cambria Math"/>
                                <w:sz w:val="20"/>
                                <w:szCs w:val="20"/>
                                <w:lang w:val="en-US"/>
                              </w:rPr>
                              <m:t>(2</m:t>
                            </m:r>
                            <m:r>
                              <w:rPr>
                                <w:rFonts w:ascii="Cambria Math" w:hAnsi="Cambria Math"/>
                                <w:sz w:val="20"/>
                                <w:szCs w:val="20"/>
                                <w:lang w:val="en-US"/>
                              </w:rPr>
                              <m:t>ζr</m:t>
                            </m:r>
                            <m:r>
                              <w:rPr>
                                <w:rFonts w:ascii="Cambria Math"/>
                                <w:sz w:val="20"/>
                                <w:szCs w:val="20"/>
                                <w:lang w:val="en-US"/>
                              </w:rPr>
                              <m:t>)</m:t>
                            </m:r>
                          </m:e>
                          <m:sup>
                            <m:r>
                              <w:rPr>
                                <w:rFonts w:ascii="Cambria Math"/>
                                <w:sz w:val="20"/>
                                <w:szCs w:val="20"/>
                                <w:lang w:val="en-US"/>
                              </w:rPr>
                              <m:t>2</m:t>
                            </m:r>
                          </m:sup>
                        </m:sSup>
                      </m:e>
                    </m:rad>
                  </m:den>
                </m:f>
              </m:oMath>
            </m:oMathPara>
          </w:p>
        </w:tc>
        <w:tc>
          <w:tcPr>
            <w:tcW w:w="588" w:type="dxa"/>
            <w:vAlign w:val="center"/>
          </w:tcPr>
          <w:p w:rsidR="00D56928" w:rsidRDefault="00D56928" w:rsidP="00D3601F">
            <w:pPr>
              <w:pStyle w:val="paragraf"/>
              <w:ind w:firstLine="0"/>
              <w:jc w:val="center"/>
            </w:pPr>
            <w:r>
              <w:t>8</w:t>
            </w:r>
          </w:p>
        </w:tc>
      </w:tr>
    </w:tbl>
    <w:p w:rsidR="004768A9" w:rsidRPr="00A32CCE" w:rsidRDefault="004768A9" w:rsidP="00A32CCE">
      <w:pPr>
        <w:autoSpaceDE w:val="0"/>
        <w:autoSpaceDN w:val="0"/>
        <w:adjustRightInd w:val="0"/>
        <w:jc w:val="both"/>
        <w:rPr>
          <w:rFonts w:ascii="Arial" w:hAnsi="Arial" w:cs="Arial"/>
          <w:sz w:val="20"/>
          <w:szCs w:val="20"/>
          <w:lang w:val="en-US" w:eastAsia="mk-MK"/>
        </w:rPr>
      </w:pPr>
      <w:proofErr w:type="gramStart"/>
      <w:r w:rsidRPr="00A32CCE">
        <w:rPr>
          <w:rFonts w:ascii="Arial" w:hAnsi="Arial" w:cs="Arial"/>
          <w:sz w:val="20"/>
          <w:szCs w:val="20"/>
          <w:lang w:eastAsia="mk-MK"/>
        </w:rPr>
        <w:t>which</w:t>
      </w:r>
      <w:proofErr w:type="gramEnd"/>
      <w:r w:rsidRPr="00A32CCE">
        <w:rPr>
          <w:rFonts w:ascii="Arial" w:hAnsi="Arial" w:cs="Arial"/>
          <w:sz w:val="20"/>
          <w:szCs w:val="20"/>
          <w:lang w:eastAsia="mk-MK"/>
        </w:rPr>
        <w:t xml:space="preserve"> recovers the</w:t>
      </w:r>
      <w:r w:rsidRPr="00A32CCE">
        <w:rPr>
          <w:rFonts w:ascii="Arial" w:hAnsi="Arial" w:cs="Arial"/>
          <w:sz w:val="20"/>
          <w:szCs w:val="20"/>
          <w:lang w:val="en-US" w:eastAsia="mk-MK"/>
        </w:rPr>
        <w:t xml:space="preserve"> </w:t>
      </w:r>
      <w:r w:rsidRPr="00A32CCE">
        <w:rPr>
          <w:rFonts w:ascii="Arial" w:hAnsi="Arial" w:cs="Arial"/>
          <w:sz w:val="20"/>
          <w:szCs w:val="20"/>
          <w:lang w:eastAsia="mk-MK"/>
        </w:rPr>
        <w:t>DMF of a single degree-of-freedom</w:t>
      </w:r>
      <w:r w:rsidRPr="00A32CCE">
        <w:rPr>
          <w:rFonts w:ascii="Arial" w:hAnsi="Arial" w:cs="Arial"/>
          <w:sz w:val="20"/>
          <w:szCs w:val="20"/>
          <w:lang w:val="en-US" w:eastAsia="mk-MK"/>
        </w:rPr>
        <w:t xml:space="preserve"> </w:t>
      </w:r>
      <w:r w:rsidRPr="00A32CCE">
        <w:rPr>
          <w:rFonts w:ascii="Arial" w:hAnsi="Arial" w:cs="Arial"/>
          <w:sz w:val="20"/>
          <w:szCs w:val="20"/>
          <w:lang w:eastAsia="mk-MK"/>
        </w:rPr>
        <w:t>system, i.e., the</w:t>
      </w:r>
      <w:r w:rsidRPr="00A32CCE">
        <w:rPr>
          <w:rFonts w:ascii="Arial" w:hAnsi="Arial" w:cs="Arial"/>
          <w:sz w:val="20"/>
          <w:szCs w:val="20"/>
          <w:lang w:val="en-US" w:eastAsia="mk-MK"/>
        </w:rPr>
        <w:t xml:space="preserve"> </w:t>
      </w:r>
      <w:r w:rsidRPr="00A32CCE">
        <w:rPr>
          <w:rFonts w:ascii="Arial" w:hAnsi="Arial" w:cs="Arial"/>
          <w:sz w:val="20"/>
          <w:szCs w:val="20"/>
          <w:lang w:eastAsia="mk-MK"/>
        </w:rPr>
        <w:t>main system</w:t>
      </w:r>
      <w:r w:rsidRPr="00A32CCE">
        <w:rPr>
          <w:rFonts w:ascii="Arial" w:hAnsi="Arial" w:cs="Arial"/>
          <w:sz w:val="20"/>
          <w:szCs w:val="20"/>
          <w:lang w:val="en-US" w:eastAsia="mk-MK"/>
        </w:rPr>
        <w:t xml:space="preserve"> </w:t>
      </w:r>
      <w:r w:rsidRPr="00A32CCE">
        <w:rPr>
          <w:rFonts w:ascii="Arial" w:hAnsi="Arial" w:cs="Arial"/>
          <w:sz w:val="20"/>
          <w:szCs w:val="20"/>
          <w:lang w:eastAsia="mk-MK"/>
        </w:rPr>
        <w:t>without the auxiliary vibration absorber or TMD.</w:t>
      </w:r>
    </w:p>
    <w:p w:rsidR="00A32CCE" w:rsidRPr="00A32CCE" w:rsidRDefault="004768A9" w:rsidP="00A32CCE">
      <w:pPr>
        <w:autoSpaceDE w:val="0"/>
        <w:autoSpaceDN w:val="0"/>
        <w:adjustRightInd w:val="0"/>
        <w:ind w:firstLine="426"/>
        <w:jc w:val="both"/>
        <w:rPr>
          <w:rFonts w:ascii="Arial" w:hAnsi="Arial" w:cs="Arial"/>
          <w:sz w:val="20"/>
          <w:szCs w:val="20"/>
          <w:lang w:eastAsia="mk-MK"/>
        </w:rPr>
      </w:pPr>
      <w:r w:rsidRPr="00A32CCE">
        <w:rPr>
          <w:rFonts w:ascii="Arial" w:hAnsi="Arial" w:cs="Arial"/>
          <w:sz w:val="20"/>
          <w:szCs w:val="20"/>
          <w:lang w:eastAsia="mk-MK"/>
        </w:rPr>
        <w:t>The Dynamic Magnification Factors for an undamped main system, i.e.</w:t>
      </w:r>
      <w:proofErr w:type="gramStart"/>
      <w:r w:rsidRPr="00A32CCE">
        <w:rPr>
          <w:rFonts w:ascii="Arial" w:hAnsi="Arial" w:cs="Arial"/>
          <w:sz w:val="20"/>
          <w:szCs w:val="20"/>
          <w:lang w:eastAsia="mk-MK"/>
        </w:rPr>
        <w:t xml:space="preserve">, </w:t>
      </w:r>
      <m:oMath>
        <m:r>
          <w:rPr>
            <w:rFonts w:ascii="Cambria Math" w:hAnsi="Cambria Math"/>
            <w:sz w:val="20"/>
            <w:szCs w:val="20"/>
            <w:lang w:val="en-US"/>
          </w:rPr>
          <m:t>ζ</m:t>
        </m:r>
        <m:r>
          <w:rPr>
            <w:rFonts w:ascii="Cambria Math"/>
            <w:sz w:val="20"/>
            <w:szCs w:val="20"/>
            <w:lang w:val="en-US"/>
          </w:rPr>
          <m:t>=0</m:t>
        </m:r>
      </m:oMath>
      <w:r w:rsidRPr="00A32CCE">
        <w:rPr>
          <w:rFonts w:ascii="Arial" w:hAnsi="Arial" w:cs="Arial"/>
          <w:sz w:val="20"/>
          <w:szCs w:val="20"/>
          <w:lang w:eastAsia="mk-MK"/>
        </w:rPr>
        <w:t>,are</w:t>
      </w:r>
      <w:proofErr w:type="gramEnd"/>
      <w:r w:rsidRPr="00A32CCE">
        <w:rPr>
          <w:rFonts w:ascii="Arial" w:hAnsi="Arial" w:cs="Arial"/>
          <w:sz w:val="20"/>
          <w:szCs w:val="20"/>
          <w:lang w:eastAsia="mk-MK"/>
        </w:rPr>
        <w:t xml:space="preserve"> shown in Figure </w:t>
      </w:r>
      <w:r w:rsidRPr="00A32CCE">
        <w:rPr>
          <w:rFonts w:ascii="Arial" w:hAnsi="Arial" w:cs="Arial"/>
          <w:sz w:val="20"/>
          <w:szCs w:val="20"/>
          <w:lang w:val="en-US" w:eastAsia="mk-MK"/>
        </w:rPr>
        <w:t>3</w:t>
      </w:r>
      <w:r w:rsidRPr="00A32CCE">
        <w:rPr>
          <w:rFonts w:ascii="Arial" w:hAnsi="Arial" w:cs="Arial"/>
          <w:sz w:val="20"/>
          <w:szCs w:val="20"/>
          <w:lang w:eastAsia="mk-MK"/>
        </w:rPr>
        <w:t>.Without the vibration absorber or TMD, the single degree</w:t>
      </w:r>
      <w:r w:rsidRPr="00A32CCE">
        <w:rPr>
          <w:rFonts w:ascii="Arial" w:hAnsi="Arial" w:cs="Arial"/>
          <w:sz w:val="20"/>
          <w:szCs w:val="20"/>
          <w:lang w:val="en-US" w:eastAsia="mk-MK"/>
        </w:rPr>
        <w:t>-</w:t>
      </w:r>
      <w:r w:rsidRPr="00A32CCE">
        <w:rPr>
          <w:rFonts w:ascii="Arial" w:hAnsi="Arial" w:cs="Arial"/>
          <w:sz w:val="20"/>
          <w:szCs w:val="20"/>
          <w:lang w:eastAsia="mk-MK"/>
        </w:rPr>
        <w:t>of-freedom</w:t>
      </w:r>
      <w:r w:rsidRPr="00A32CCE">
        <w:rPr>
          <w:rFonts w:ascii="Arial" w:hAnsi="Arial" w:cs="Arial"/>
          <w:sz w:val="20"/>
          <w:szCs w:val="20"/>
          <w:lang w:val="en-US" w:eastAsia="mk-MK"/>
        </w:rPr>
        <w:t xml:space="preserve"> </w:t>
      </w:r>
      <w:r w:rsidRPr="00A32CCE">
        <w:rPr>
          <w:rFonts w:ascii="Arial" w:hAnsi="Arial" w:cs="Arial"/>
          <w:sz w:val="20"/>
          <w:szCs w:val="20"/>
          <w:lang w:eastAsia="mk-MK"/>
        </w:rPr>
        <w:t xml:space="preserve">system is in resonance when </w:t>
      </w:r>
      <m:oMath>
        <m:r>
          <w:rPr>
            <w:rFonts w:ascii="Cambria Math" w:hAnsi="Cambria Math"/>
            <w:sz w:val="20"/>
            <w:szCs w:val="20"/>
          </w:rPr>
          <m:t>r</m:t>
        </m:r>
        <m:r>
          <w:rPr>
            <w:rFonts w:ascii="Cambria Math"/>
            <w:sz w:val="20"/>
            <w:szCs w:val="20"/>
          </w:rPr>
          <m:t>=1</m:t>
        </m:r>
      </m:oMath>
      <w:r w:rsidRPr="00A32CCE">
        <w:rPr>
          <w:rFonts w:ascii="Arial" w:hAnsi="Arial" w:cs="Arial"/>
          <w:sz w:val="20"/>
          <w:szCs w:val="20"/>
          <w:lang w:eastAsia="mk-MK"/>
        </w:rPr>
        <w:t xml:space="preserve"> or</w:t>
      </w:r>
      <w:r w:rsidRPr="00A32CCE">
        <w:rPr>
          <w:rFonts w:ascii="Arial" w:hAnsi="Arial" w:cs="Arial"/>
          <w:sz w:val="20"/>
          <w:szCs w:val="20"/>
        </w:rPr>
        <w:t xml:space="preserve"> </w:t>
      </w:r>
      <m:oMath>
        <m:r>
          <m:rPr>
            <m:sty m:val="p"/>
          </m:rPr>
          <w:rPr>
            <w:rFonts w:ascii="Cambria Math"/>
            <w:sz w:val="20"/>
            <w:szCs w:val="20"/>
            <w:lang w:val="en-US"/>
          </w:rPr>
          <m:t>Ω</m:t>
        </m:r>
        <m:r>
          <w:rPr>
            <w:rFonts w:ascii="Cambria Math"/>
            <w:sz w:val="20"/>
            <w:szCs w:val="20"/>
            <w:lang w:val="en-US"/>
          </w:rPr>
          <m:t>=</m:t>
        </m:r>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sz w:val="20"/>
                <w:szCs w:val="20"/>
                <w:lang w:val="en-US"/>
              </w:rPr>
              <m:t>0</m:t>
            </m:r>
          </m:sub>
        </m:sSub>
      </m:oMath>
      <w:r w:rsidRPr="00A32CCE">
        <w:rPr>
          <w:rFonts w:ascii="Arial" w:hAnsi="Arial" w:cs="Arial"/>
          <w:sz w:val="20"/>
          <w:szCs w:val="20"/>
          <w:lang w:eastAsia="mk-MK"/>
        </w:rPr>
        <w:t>, where the amplitude of</w:t>
      </w:r>
      <w:r w:rsidRPr="00A32CCE">
        <w:rPr>
          <w:rFonts w:ascii="Arial" w:hAnsi="Arial" w:cs="Arial"/>
          <w:sz w:val="20"/>
          <w:szCs w:val="20"/>
          <w:lang w:val="en-US" w:eastAsia="mk-MK"/>
        </w:rPr>
        <w:t xml:space="preserve"> </w:t>
      </w:r>
      <w:r w:rsidRPr="00A32CCE">
        <w:rPr>
          <w:rFonts w:ascii="Arial" w:hAnsi="Arial" w:cs="Arial"/>
          <w:sz w:val="20"/>
          <w:szCs w:val="20"/>
          <w:lang w:eastAsia="mk-MK"/>
        </w:rPr>
        <w:t>the response grows</w:t>
      </w:r>
      <w:r w:rsidRPr="00A32CCE">
        <w:rPr>
          <w:rFonts w:ascii="Arial" w:hAnsi="Arial" w:cs="Arial"/>
          <w:sz w:val="20"/>
          <w:szCs w:val="20"/>
          <w:lang w:val="en-US" w:eastAsia="mk-MK"/>
        </w:rPr>
        <w:t xml:space="preserve"> </w:t>
      </w:r>
      <w:r w:rsidRPr="00A32CCE">
        <w:rPr>
          <w:rFonts w:ascii="Arial" w:hAnsi="Arial" w:cs="Arial"/>
          <w:sz w:val="20"/>
          <w:szCs w:val="20"/>
          <w:lang w:eastAsia="mk-MK"/>
        </w:rPr>
        <w:t>linearly with time or DMF approaches infinite.</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8"/>
        <w:gridCol w:w="3938"/>
      </w:tblGrid>
      <w:tr w:rsidR="006D5040" w:rsidRPr="00721315" w:rsidTr="006D5040">
        <w:tc>
          <w:tcPr>
            <w:tcW w:w="2516" w:type="pct"/>
            <w:vAlign w:val="center"/>
          </w:tcPr>
          <w:p w:rsidR="006D5040" w:rsidRPr="00721315" w:rsidRDefault="006D5040" w:rsidP="006D5040">
            <w:pPr>
              <w:pStyle w:val="NoSpacing"/>
              <w:jc w:val="center"/>
              <w:rPr>
                <w:rFonts w:ascii="Arial" w:hAnsi="Arial" w:cs="Arial"/>
                <w:sz w:val="20"/>
                <w:szCs w:val="20"/>
                <w:lang w:val="en-US"/>
              </w:rPr>
            </w:pPr>
            <w:r w:rsidRPr="00721315">
              <w:rPr>
                <w:rFonts w:ascii="Arial" w:hAnsi="Arial" w:cs="Arial"/>
                <w:noProof/>
                <w:sz w:val="20"/>
                <w:szCs w:val="20"/>
                <w:lang w:eastAsia="mk-MK"/>
              </w:rPr>
              <w:drawing>
                <wp:inline distT="0" distB="0" distL="0" distR="0" wp14:anchorId="05ECA99A" wp14:editId="63332A06">
                  <wp:extent cx="1715613" cy="1116000"/>
                  <wp:effectExtent l="0" t="0" r="0" b="8255"/>
                  <wp:docPr id="1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l="41217" t="33698" r="24684" b="26888"/>
                          <a:stretch>
                            <a:fillRect/>
                          </a:stretch>
                        </pic:blipFill>
                        <pic:spPr bwMode="auto">
                          <a:xfrm>
                            <a:off x="0" y="0"/>
                            <a:ext cx="1715613" cy="1116000"/>
                          </a:xfrm>
                          <a:prstGeom prst="rect">
                            <a:avLst/>
                          </a:prstGeom>
                          <a:noFill/>
                          <a:ln>
                            <a:noFill/>
                          </a:ln>
                        </pic:spPr>
                      </pic:pic>
                    </a:graphicData>
                  </a:graphic>
                </wp:inline>
              </w:drawing>
            </w:r>
          </w:p>
        </w:tc>
        <w:tc>
          <w:tcPr>
            <w:tcW w:w="2484" w:type="pct"/>
            <w:vAlign w:val="center"/>
          </w:tcPr>
          <w:p w:rsidR="006D5040" w:rsidRPr="00721315" w:rsidRDefault="006D5040" w:rsidP="006D5040">
            <w:pPr>
              <w:pStyle w:val="NoSpacing"/>
              <w:jc w:val="center"/>
              <w:rPr>
                <w:rFonts w:ascii="Arial" w:hAnsi="Arial" w:cs="Arial"/>
                <w:sz w:val="20"/>
                <w:szCs w:val="20"/>
                <w:lang w:val="en-US"/>
              </w:rPr>
            </w:pPr>
            <w:r w:rsidRPr="00721315">
              <w:rPr>
                <w:rFonts w:ascii="Arial" w:hAnsi="Arial" w:cs="Arial"/>
                <w:noProof/>
                <w:sz w:val="20"/>
                <w:szCs w:val="20"/>
                <w:lang w:eastAsia="mk-MK"/>
              </w:rPr>
              <w:drawing>
                <wp:inline distT="0" distB="0" distL="0" distR="0" wp14:anchorId="3CE0010C" wp14:editId="7894ED2B">
                  <wp:extent cx="1695128" cy="1116000"/>
                  <wp:effectExtent l="0" t="0" r="635" b="8255"/>
                  <wp:docPr id="1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l="41331" t="44112" r="24570" b="16064"/>
                          <a:stretch>
                            <a:fillRect/>
                          </a:stretch>
                        </pic:blipFill>
                        <pic:spPr bwMode="auto">
                          <a:xfrm>
                            <a:off x="0" y="0"/>
                            <a:ext cx="1695128" cy="1116000"/>
                          </a:xfrm>
                          <a:prstGeom prst="rect">
                            <a:avLst/>
                          </a:prstGeom>
                          <a:noFill/>
                          <a:ln>
                            <a:noFill/>
                          </a:ln>
                        </pic:spPr>
                      </pic:pic>
                    </a:graphicData>
                  </a:graphic>
                </wp:inline>
              </w:drawing>
            </w:r>
          </w:p>
        </w:tc>
      </w:tr>
      <w:tr w:rsidR="006D5040" w:rsidRPr="00721315" w:rsidTr="006D5040">
        <w:tc>
          <w:tcPr>
            <w:tcW w:w="2516" w:type="pct"/>
            <w:vAlign w:val="center"/>
          </w:tcPr>
          <w:p w:rsidR="006D5040" w:rsidRPr="00721315" w:rsidRDefault="006D5040" w:rsidP="006D5040">
            <w:pPr>
              <w:pStyle w:val="NoSpacing"/>
              <w:jc w:val="center"/>
              <w:rPr>
                <w:rFonts w:ascii="Arial" w:hAnsi="Arial" w:cs="Arial"/>
                <w:sz w:val="20"/>
                <w:szCs w:val="20"/>
              </w:rPr>
            </w:pPr>
            <w:r w:rsidRPr="00721315">
              <w:rPr>
                <w:rFonts w:ascii="Arial" w:hAnsi="Arial" w:cs="Arial"/>
                <w:sz w:val="20"/>
                <w:szCs w:val="20"/>
                <w:lang w:val="en-US"/>
              </w:rPr>
              <w:t>Fig.</w:t>
            </w:r>
            <w:r w:rsidRPr="00721315">
              <w:rPr>
                <w:rFonts w:ascii="Arial" w:hAnsi="Arial" w:cs="Arial"/>
                <w:sz w:val="20"/>
                <w:szCs w:val="20"/>
              </w:rPr>
              <w:t xml:space="preserve"> 3</w:t>
            </w:r>
            <w:r w:rsidR="00336677">
              <w:rPr>
                <w:rFonts w:ascii="Arial" w:hAnsi="Arial" w:cs="Arial"/>
                <w:sz w:val="20"/>
                <w:szCs w:val="20"/>
                <w:lang w:val="en-US"/>
              </w:rPr>
              <w:t>:</w:t>
            </w:r>
            <w:r w:rsidRPr="00721315">
              <w:rPr>
                <w:rFonts w:ascii="Arial" w:hAnsi="Arial" w:cs="Arial"/>
                <w:sz w:val="20"/>
                <w:szCs w:val="20"/>
              </w:rPr>
              <w:t xml:space="preserve"> </w:t>
            </w:r>
            <w:r>
              <w:rPr>
                <w:rFonts w:ascii="Arial" w:hAnsi="Arial" w:cs="Arial"/>
                <w:i/>
                <w:sz w:val="20"/>
                <w:szCs w:val="20"/>
                <w:lang w:val="en-US"/>
              </w:rPr>
              <w:t xml:space="preserve">DMF </w:t>
            </w:r>
            <w:r w:rsidRPr="0053634D">
              <w:rPr>
                <w:rFonts w:ascii="Arial" w:hAnsi="Arial" w:cs="Arial"/>
                <w:i/>
                <w:sz w:val="20"/>
                <w:szCs w:val="20"/>
              </w:rPr>
              <w:t>for</w:t>
            </w:r>
            <w:r w:rsidRPr="0053634D">
              <w:rPr>
                <w:rFonts w:ascii="Arial" w:hAnsi="Arial" w:cs="Arial"/>
                <w:i/>
                <w:sz w:val="20"/>
                <w:szCs w:val="20"/>
                <w:lang w:val="en-US"/>
              </w:rPr>
              <w:t xml:space="preserve"> </w:t>
            </w:r>
            <m:oMath>
              <m:r>
                <w:rPr>
                  <w:rFonts w:ascii="Cambria Math" w:hAnsi="Cambria Math"/>
                  <w:sz w:val="20"/>
                  <w:szCs w:val="20"/>
                  <w:lang w:val="en-US"/>
                </w:rPr>
                <m:t>ζ</m:t>
              </m:r>
              <m:r>
                <w:rPr>
                  <w:rFonts w:ascii="Cambria Math"/>
                  <w:sz w:val="20"/>
                  <w:szCs w:val="20"/>
                  <w:lang w:val="en-US"/>
                </w:rPr>
                <m:t>=0</m:t>
              </m:r>
            </m:oMath>
          </w:p>
        </w:tc>
        <w:tc>
          <w:tcPr>
            <w:tcW w:w="2484" w:type="pct"/>
            <w:vAlign w:val="center"/>
          </w:tcPr>
          <w:p w:rsidR="006D5040" w:rsidRPr="00721315" w:rsidRDefault="006D5040" w:rsidP="006D5040">
            <w:pPr>
              <w:pStyle w:val="NoSpacing"/>
              <w:jc w:val="center"/>
              <w:rPr>
                <w:rFonts w:ascii="Arial" w:hAnsi="Arial" w:cs="Arial"/>
                <w:sz w:val="20"/>
                <w:szCs w:val="20"/>
              </w:rPr>
            </w:pPr>
            <w:r w:rsidRPr="00721315">
              <w:rPr>
                <w:rFonts w:ascii="Arial" w:hAnsi="Arial" w:cs="Arial"/>
                <w:sz w:val="20"/>
                <w:szCs w:val="20"/>
                <w:lang w:val="en-US"/>
              </w:rPr>
              <w:t>Fig.</w:t>
            </w:r>
            <w:r w:rsidRPr="00721315">
              <w:rPr>
                <w:rFonts w:ascii="Arial" w:hAnsi="Arial" w:cs="Arial"/>
                <w:sz w:val="20"/>
                <w:szCs w:val="20"/>
              </w:rPr>
              <w:t xml:space="preserve"> 4</w:t>
            </w:r>
            <w:r w:rsidR="00336677">
              <w:rPr>
                <w:rFonts w:ascii="Arial" w:hAnsi="Arial" w:cs="Arial"/>
                <w:sz w:val="20"/>
                <w:szCs w:val="20"/>
                <w:lang w:val="en-US"/>
              </w:rPr>
              <w:t>:</w:t>
            </w:r>
            <w:r w:rsidRPr="00721315">
              <w:rPr>
                <w:rFonts w:ascii="Arial" w:hAnsi="Arial" w:cs="Arial"/>
                <w:sz w:val="20"/>
                <w:szCs w:val="20"/>
              </w:rPr>
              <w:t xml:space="preserve"> </w:t>
            </w:r>
            <w:r>
              <w:rPr>
                <w:rFonts w:ascii="Arial" w:hAnsi="Arial" w:cs="Arial"/>
                <w:i/>
                <w:sz w:val="20"/>
                <w:szCs w:val="20"/>
                <w:lang w:val="en-US"/>
              </w:rPr>
              <w:t>DMF</w:t>
            </w:r>
            <w:r w:rsidRPr="0053634D">
              <w:rPr>
                <w:rFonts w:ascii="Arial" w:hAnsi="Arial" w:cs="Arial"/>
                <w:i/>
                <w:sz w:val="20"/>
                <w:szCs w:val="20"/>
              </w:rPr>
              <w:t xml:space="preserve"> for</w:t>
            </w:r>
            <w:r w:rsidRPr="0053634D">
              <w:rPr>
                <w:rFonts w:ascii="Arial" w:hAnsi="Arial" w:cs="Arial"/>
                <w:i/>
                <w:sz w:val="20"/>
                <w:szCs w:val="20"/>
                <w:lang w:val="en-US"/>
              </w:rPr>
              <w:t xml:space="preserve"> </w:t>
            </w:r>
            <m:oMath>
              <m:r>
                <w:rPr>
                  <w:rFonts w:ascii="Cambria Math" w:hAnsi="Cambria Math"/>
                  <w:sz w:val="20"/>
                  <w:szCs w:val="20"/>
                  <w:lang w:val="en-US"/>
                </w:rPr>
                <m:t>ζ</m:t>
              </m:r>
              <m:r>
                <w:rPr>
                  <w:rFonts w:ascii="Cambria Math"/>
                  <w:sz w:val="20"/>
                  <w:szCs w:val="20"/>
                  <w:lang w:val="en-US"/>
                </w:rPr>
                <m:t>=0.04</m:t>
              </m:r>
            </m:oMath>
          </w:p>
        </w:tc>
      </w:tr>
    </w:tbl>
    <w:p w:rsidR="004768A9" w:rsidRPr="0053634D" w:rsidRDefault="004768A9" w:rsidP="006D5040">
      <w:pPr>
        <w:autoSpaceDE w:val="0"/>
        <w:autoSpaceDN w:val="0"/>
        <w:adjustRightInd w:val="0"/>
        <w:ind w:firstLine="426"/>
        <w:jc w:val="both"/>
        <w:rPr>
          <w:rFonts w:ascii="Arial" w:hAnsi="Arial" w:cs="Arial"/>
          <w:sz w:val="20"/>
          <w:szCs w:val="20"/>
          <w:lang w:val="en-US" w:eastAsia="mk-MK"/>
        </w:rPr>
      </w:pPr>
      <w:r w:rsidRPr="0053634D">
        <w:rPr>
          <w:rFonts w:ascii="Arial" w:hAnsi="Arial" w:cs="Arial"/>
          <w:sz w:val="20"/>
          <w:szCs w:val="20"/>
          <w:lang w:eastAsia="mk-MK"/>
        </w:rPr>
        <w:lastRenderedPageBreak/>
        <w:t>In order to reduce the vibration of the main system at resonance, a vibration</w:t>
      </w:r>
      <w:r w:rsidRPr="0053634D">
        <w:rPr>
          <w:rFonts w:ascii="Arial" w:hAnsi="Arial" w:cs="Arial"/>
          <w:sz w:val="20"/>
          <w:szCs w:val="20"/>
          <w:lang w:val="en-US" w:eastAsia="mk-MK"/>
        </w:rPr>
        <w:t xml:space="preserve"> </w:t>
      </w:r>
      <w:r w:rsidRPr="0053634D">
        <w:rPr>
          <w:rFonts w:ascii="Arial" w:hAnsi="Arial" w:cs="Arial"/>
          <w:sz w:val="20"/>
          <w:szCs w:val="20"/>
          <w:lang w:eastAsia="mk-MK"/>
        </w:rPr>
        <w:t>absorber or</w:t>
      </w:r>
      <w:r w:rsidRPr="0053634D">
        <w:rPr>
          <w:rFonts w:ascii="Arial" w:hAnsi="Arial" w:cs="Arial"/>
          <w:sz w:val="20"/>
          <w:szCs w:val="20"/>
          <w:lang w:val="en-US" w:eastAsia="mk-MK"/>
        </w:rPr>
        <w:t xml:space="preserve"> </w:t>
      </w:r>
      <w:r w:rsidRPr="0053634D">
        <w:rPr>
          <w:rFonts w:ascii="Arial" w:hAnsi="Arial" w:cs="Arial"/>
          <w:sz w:val="20"/>
          <w:szCs w:val="20"/>
          <w:lang w:eastAsia="mk-MK"/>
        </w:rPr>
        <w:t>TMD</w:t>
      </w:r>
      <w:r w:rsidRPr="0053634D">
        <w:rPr>
          <w:rFonts w:ascii="Arial" w:hAnsi="Arial" w:cs="Arial"/>
          <w:sz w:val="20"/>
          <w:szCs w:val="20"/>
          <w:lang w:val="en-US" w:eastAsia="mk-MK"/>
        </w:rPr>
        <w:t xml:space="preserve"> </w:t>
      </w:r>
      <w:r w:rsidRPr="0053634D">
        <w:rPr>
          <w:rFonts w:ascii="Arial" w:hAnsi="Arial" w:cs="Arial"/>
          <w:sz w:val="20"/>
          <w:szCs w:val="20"/>
          <w:lang w:eastAsia="mk-MK"/>
        </w:rPr>
        <w:t>is attached to the</w:t>
      </w:r>
      <w:r w:rsidRPr="0053634D">
        <w:rPr>
          <w:rFonts w:ascii="Arial" w:hAnsi="Arial" w:cs="Arial"/>
          <w:sz w:val="20"/>
          <w:szCs w:val="20"/>
          <w:lang w:val="en-US" w:eastAsia="mk-MK"/>
        </w:rPr>
        <w:t xml:space="preserve"> </w:t>
      </w:r>
      <w:r w:rsidRPr="0053634D">
        <w:rPr>
          <w:rFonts w:ascii="Arial" w:hAnsi="Arial" w:cs="Arial"/>
          <w:sz w:val="20"/>
          <w:szCs w:val="20"/>
          <w:lang w:eastAsia="mk-MK"/>
        </w:rPr>
        <w:t>main</w:t>
      </w:r>
      <w:r w:rsidRPr="0053634D">
        <w:rPr>
          <w:rFonts w:ascii="Arial" w:hAnsi="Arial" w:cs="Arial"/>
          <w:sz w:val="20"/>
          <w:szCs w:val="20"/>
          <w:lang w:val="en-US" w:eastAsia="mk-MK"/>
        </w:rPr>
        <w:t xml:space="preserve"> </w:t>
      </w:r>
      <w:r w:rsidRPr="0053634D">
        <w:rPr>
          <w:rFonts w:ascii="Arial" w:hAnsi="Arial" w:cs="Arial"/>
          <w:sz w:val="20"/>
          <w:szCs w:val="20"/>
          <w:lang w:eastAsia="mk-MK"/>
        </w:rPr>
        <w:t xml:space="preserve">mass </w:t>
      </w:r>
      <w:r w:rsidRPr="0053634D">
        <w:rPr>
          <w:rFonts w:ascii="Arial" w:hAnsi="Arial" w:cs="Arial"/>
          <w:i/>
          <w:iCs/>
          <w:sz w:val="20"/>
          <w:szCs w:val="20"/>
          <w:lang w:eastAsia="mk-MK"/>
        </w:rPr>
        <w:t>m</w:t>
      </w:r>
      <w:r w:rsidRPr="0053634D">
        <w:rPr>
          <w:rFonts w:ascii="Arial" w:hAnsi="Arial" w:cs="Arial"/>
          <w:sz w:val="20"/>
          <w:szCs w:val="20"/>
          <w:lang w:eastAsia="mk-MK"/>
        </w:rPr>
        <w:t>. The</w:t>
      </w:r>
      <w:r w:rsidRPr="0053634D">
        <w:rPr>
          <w:rFonts w:ascii="Arial" w:hAnsi="Arial" w:cs="Arial"/>
          <w:sz w:val="20"/>
          <w:szCs w:val="20"/>
          <w:lang w:val="en-US" w:eastAsia="mk-MK"/>
        </w:rPr>
        <w:t xml:space="preserve"> </w:t>
      </w:r>
      <w:r w:rsidRPr="0053634D">
        <w:rPr>
          <w:rFonts w:ascii="Arial" w:hAnsi="Arial" w:cs="Arial"/>
          <w:sz w:val="20"/>
          <w:szCs w:val="20"/>
          <w:lang w:eastAsia="mk-MK"/>
        </w:rPr>
        <w:t>vibration</w:t>
      </w:r>
      <w:r w:rsidRPr="0053634D">
        <w:rPr>
          <w:rFonts w:ascii="Arial" w:hAnsi="Arial" w:cs="Arial"/>
          <w:sz w:val="20"/>
          <w:szCs w:val="20"/>
          <w:lang w:val="en-US" w:eastAsia="mk-MK"/>
        </w:rPr>
        <w:t xml:space="preserve"> </w:t>
      </w:r>
      <w:r w:rsidRPr="0053634D">
        <w:rPr>
          <w:rFonts w:ascii="Arial" w:hAnsi="Arial" w:cs="Arial"/>
          <w:sz w:val="20"/>
          <w:szCs w:val="20"/>
          <w:lang w:eastAsia="mk-MK"/>
        </w:rPr>
        <w:t>absorber is</w:t>
      </w:r>
      <w:r w:rsidRPr="0053634D">
        <w:rPr>
          <w:rFonts w:ascii="Arial" w:hAnsi="Arial" w:cs="Arial"/>
          <w:sz w:val="20"/>
          <w:szCs w:val="20"/>
          <w:lang w:val="en-US" w:eastAsia="mk-MK"/>
        </w:rPr>
        <w:t xml:space="preserve"> </w:t>
      </w:r>
      <w:r w:rsidRPr="0053634D">
        <w:rPr>
          <w:rFonts w:ascii="Arial" w:hAnsi="Arial" w:cs="Arial"/>
          <w:sz w:val="20"/>
          <w:szCs w:val="20"/>
          <w:lang w:eastAsia="mk-MK"/>
        </w:rPr>
        <w:t>usually</w:t>
      </w:r>
      <w:r w:rsidRPr="0053634D">
        <w:rPr>
          <w:rFonts w:ascii="Arial" w:hAnsi="Arial" w:cs="Arial"/>
          <w:sz w:val="20"/>
          <w:szCs w:val="20"/>
          <w:lang w:val="en-US" w:eastAsia="mk-MK"/>
        </w:rPr>
        <w:t xml:space="preserve"> </w:t>
      </w:r>
      <w:r w:rsidRPr="0053634D">
        <w:rPr>
          <w:rFonts w:ascii="Arial" w:hAnsi="Arial" w:cs="Arial"/>
          <w:sz w:val="20"/>
          <w:szCs w:val="20"/>
          <w:lang w:eastAsia="mk-MK"/>
        </w:rPr>
        <w:t xml:space="preserve">tuned </w:t>
      </w:r>
      <w:r w:rsidRPr="0053634D">
        <w:rPr>
          <w:rFonts w:ascii="Arial" w:hAnsi="Arial" w:cs="Arial"/>
          <w:sz w:val="20"/>
          <w:szCs w:val="20"/>
          <w:lang w:val="en-US" w:eastAsia="mk-MK"/>
        </w:rPr>
        <w:t>[</w:t>
      </w:r>
      <w:r w:rsidRPr="0053634D">
        <w:rPr>
          <w:rFonts w:ascii="Arial" w:hAnsi="Arial" w:cs="Arial"/>
          <w:sz w:val="20"/>
          <w:szCs w:val="20"/>
          <w:highlight w:val="yellow"/>
          <w:lang w:val="en-US" w:eastAsia="mk-MK"/>
        </w:rPr>
        <w:t>4</w:t>
      </w:r>
      <w:r w:rsidRPr="0053634D">
        <w:rPr>
          <w:rFonts w:ascii="Arial" w:hAnsi="Arial" w:cs="Arial"/>
          <w:sz w:val="20"/>
          <w:szCs w:val="20"/>
          <w:lang w:val="en-US" w:eastAsia="mk-MK"/>
        </w:rPr>
        <w:t xml:space="preserve">] </w:t>
      </w:r>
      <w:r w:rsidRPr="0053634D">
        <w:rPr>
          <w:rFonts w:ascii="Arial" w:hAnsi="Arial" w:cs="Arial"/>
          <w:sz w:val="20"/>
          <w:szCs w:val="20"/>
          <w:lang w:eastAsia="mk-MK"/>
        </w:rPr>
        <w:t xml:space="preserve">so that </w:t>
      </w:r>
      <m:oMath>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sz w:val="20"/>
                <w:szCs w:val="20"/>
                <w:lang w:val="en-US"/>
              </w:rPr>
              <m:t>а</m:t>
            </m:r>
          </m:sub>
        </m:sSub>
        <m:r>
          <w:rPr>
            <w:rFonts w:ascii="Cambria Math"/>
            <w:sz w:val="20"/>
            <w:szCs w:val="20"/>
            <w:lang w:val="en-US"/>
          </w:rPr>
          <m:t>=</m:t>
        </m:r>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sz w:val="20"/>
                <w:szCs w:val="20"/>
                <w:lang w:val="en-US"/>
              </w:rPr>
              <m:t>0</m:t>
            </m:r>
          </m:sub>
        </m:sSub>
      </m:oMath>
      <w:r w:rsidRPr="0053634D">
        <w:rPr>
          <w:rFonts w:ascii="Arial" w:hAnsi="Arial" w:cs="Arial"/>
          <w:sz w:val="20"/>
          <w:szCs w:val="20"/>
          <w:lang w:eastAsia="mk-MK"/>
        </w:rPr>
        <w:t xml:space="preserve"> </w:t>
      </w:r>
      <w:proofErr w:type="gramStart"/>
      <w:r w:rsidRPr="0053634D">
        <w:rPr>
          <w:rFonts w:ascii="Arial" w:hAnsi="Arial" w:cs="Arial"/>
          <w:sz w:val="20"/>
          <w:szCs w:val="20"/>
          <w:lang w:eastAsia="mk-MK"/>
        </w:rPr>
        <w:t xml:space="preserve">or </w:t>
      </w:r>
      <w:proofErr w:type="gramEnd"/>
      <m:oMath>
        <m:sSub>
          <m:sSubPr>
            <m:ctrlPr>
              <w:rPr>
                <w:rFonts w:ascii="Cambria Math" w:hAnsi="Cambria Math"/>
                <w:i/>
                <w:sz w:val="20"/>
                <w:szCs w:val="20"/>
                <w:lang w:val="en-US"/>
              </w:rPr>
            </m:ctrlPr>
          </m:sSubPr>
          <m:e>
            <m:r>
              <w:rPr>
                <w:rFonts w:ascii="Cambria Math" w:hAnsi="Cambria Math"/>
                <w:sz w:val="20"/>
                <w:szCs w:val="20"/>
                <w:lang w:val="en-US"/>
              </w:rPr>
              <m:t>r</m:t>
            </m:r>
          </m:e>
          <m:sub>
            <m:r>
              <w:rPr>
                <w:rFonts w:ascii="Cambria Math" w:hAnsi="Cambria Math"/>
                <w:sz w:val="20"/>
                <w:szCs w:val="20"/>
                <w:lang w:val="en-US"/>
              </w:rPr>
              <m:t>a</m:t>
            </m:r>
          </m:sub>
        </m:sSub>
        <m:r>
          <w:rPr>
            <w:rFonts w:ascii="Cambria Math"/>
            <w:sz w:val="20"/>
            <w:szCs w:val="20"/>
            <w:lang w:val="en-US"/>
          </w:rPr>
          <m:t>=1</m:t>
        </m:r>
      </m:oMath>
      <w:r w:rsidRPr="0053634D">
        <w:rPr>
          <w:rFonts w:ascii="Arial" w:hAnsi="Arial" w:cs="Arial"/>
          <w:sz w:val="20"/>
          <w:szCs w:val="20"/>
          <w:lang w:eastAsia="mk-MK"/>
        </w:rPr>
        <w:t>, hence the name tuned mass damper. In practice,</w:t>
      </w:r>
      <w:r w:rsidRPr="0053634D">
        <w:rPr>
          <w:rFonts w:ascii="Arial" w:hAnsi="Arial" w:cs="Arial"/>
          <w:sz w:val="20"/>
          <w:szCs w:val="20"/>
          <w:lang w:val="en-US" w:eastAsia="mk-MK"/>
        </w:rPr>
        <w:t xml:space="preserve"> </w:t>
      </w:r>
      <w:r w:rsidRPr="0053634D">
        <w:rPr>
          <w:rFonts w:ascii="Arial" w:hAnsi="Arial" w:cs="Arial"/>
          <w:sz w:val="20"/>
          <w:szCs w:val="20"/>
          <w:lang w:eastAsia="mk-MK"/>
        </w:rPr>
        <w:t>the mass of the vibration absorber or TMD is normally much smaller than that of</w:t>
      </w:r>
      <w:r w:rsidRPr="0053634D">
        <w:rPr>
          <w:rFonts w:ascii="Arial" w:hAnsi="Arial" w:cs="Arial"/>
          <w:sz w:val="20"/>
          <w:szCs w:val="20"/>
          <w:lang w:val="en-US" w:eastAsia="mk-MK"/>
        </w:rPr>
        <w:t xml:space="preserve"> </w:t>
      </w:r>
      <w:r w:rsidRPr="0053634D">
        <w:rPr>
          <w:rFonts w:ascii="Arial" w:hAnsi="Arial" w:cs="Arial"/>
          <w:sz w:val="20"/>
          <w:szCs w:val="20"/>
          <w:lang w:eastAsia="mk-MK"/>
        </w:rPr>
        <w:t>the</w:t>
      </w:r>
      <w:r w:rsidRPr="0053634D">
        <w:rPr>
          <w:rFonts w:ascii="Arial" w:hAnsi="Arial" w:cs="Arial"/>
          <w:sz w:val="20"/>
          <w:szCs w:val="20"/>
          <w:lang w:val="en-US" w:eastAsia="mk-MK"/>
        </w:rPr>
        <w:t xml:space="preserve"> </w:t>
      </w:r>
      <w:r w:rsidRPr="0053634D">
        <w:rPr>
          <w:rFonts w:ascii="Arial" w:hAnsi="Arial" w:cs="Arial"/>
          <w:sz w:val="20"/>
          <w:szCs w:val="20"/>
          <w:lang w:eastAsia="mk-MK"/>
        </w:rPr>
        <w:t>main</w:t>
      </w:r>
      <w:r w:rsidRPr="0053634D">
        <w:rPr>
          <w:rFonts w:ascii="Arial" w:hAnsi="Arial" w:cs="Arial"/>
          <w:sz w:val="20"/>
          <w:szCs w:val="20"/>
          <w:lang w:val="en-US" w:eastAsia="mk-MK"/>
        </w:rPr>
        <w:t xml:space="preserve"> </w:t>
      </w:r>
      <w:r w:rsidRPr="0053634D">
        <w:rPr>
          <w:rFonts w:ascii="Arial" w:hAnsi="Arial" w:cs="Arial"/>
          <w:sz w:val="20"/>
          <w:szCs w:val="20"/>
          <w:lang w:eastAsia="mk-MK"/>
        </w:rPr>
        <w:t xml:space="preserve">mass, i.e., </w:t>
      </w:r>
      <m:oMath>
        <m:sSub>
          <m:sSubPr>
            <m:ctrlPr>
              <w:rPr>
                <w:rFonts w:ascii="Cambria Math" w:hAnsi="Cambria Math"/>
                <w:i/>
                <w:sz w:val="20"/>
                <w:szCs w:val="20"/>
                <w:lang w:val="en-US"/>
              </w:rPr>
            </m:ctrlPr>
          </m:sSubPr>
          <m:e>
            <m:r>
              <w:rPr>
                <w:rFonts w:ascii="Cambria Math" w:hAnsi="Cambria Math"/>
                <w:sz w:val="20"/>
                <w:szCs w:val="20"/>
                <w:lang w:val="en-US"/>
              </w:rPr>
              <m:t>m</m:t>
            </m:r>
          </m:e>
          <m:sub>
            <m:r>
              <w:rPr>
                <w:rFonts w:ascii="Cambria Math" w:hAnsi="Cambria Math"/>
                <w:sz w:val="20"/>
                <w:szCs w:val="20"/>
                <w:lang w:val="en-US"/>
              </w:rPr>
              <m:t>a</m:t>
            </m:r>
          </m:sub>
        </m:sSub>
        <m:r>
          <w:rPr>
            <w:rFonts w:ascii="Cambria Math" w:hAnsi="Cambria Math"/>
            <w:sz w:val="20"/>
            <w:szCs w:val="20"/>
            <w:lang w:val="en-US"/>
          </w:rPr>
          <m:t>≪m</m:t>
        </m:r>
      </m:oMath>
      <w:r w:rsidRPr="0053634D">
        <w:rPr>
          <w:rFonts w:ascii="Arial" w:hAnsi="Arial" w:cs="Arial"/>
          <w:i/>
          <w:iCs/>
          <w:sz w:val="20"/>
          <w:szCs w:val="20"/>
          <w:lang w:eastAsia="mk-MK"/>
        </w:rPr>
        <w:t xml:space="preserve"> </w:t>
      </w:r>
      <w:proofErr w:type="gramStart"/>
      <w:r w:rsidRPr="0053634D">
        <w:rPr>
          <w:rFonts w:ascii="Arial" w:hAnsi="Arial" w:cs="Arial"/>
          <w:sz w:val="20"/>
          <w:szCs w:val="20"/>
          <w:lang w:eastAsia="mk-MK"/>
        </w:rPr>
        <w:t xml:space="preserve">or </w:t>
      </w:r>
      <w:proofErr w:type="gramEnd"/>
      <m:oMath>
        <m:r>
          <w:rPr>
            <w:rFonts w:ascii="Cambria Math" w:hAnsi="Cambria Math"/>
            <w:sz w:val="20"/>
            <w:szCs w:val="20"/>
            <w:lang w:val="en-US"/>
          </w:rPr>
          <m:t>μ≪</m:t>
        </m:r>
        <m:r>
          <w:rPr>
            <w:rFonts w:ascii="Cambria Math"/>
            <w:sz w:val="20"/>
            <w:szCs w:val="20"/>
            <w:lang w:val="en-US"/>
          </w:rPr>
          <m:t>1</m:t>
        </m:r>
      </m:oMath>
      <w:r w:rsidRPr="0053634D">
        <w:rPr>
          <w:rFonts w:ascii="Arial" w:hAnsi="Arial" w:cs="Arial"/>
          <w:sz w:val="20"/>
          <w:szCs w:val="20"/>
          <w:lang w:eastAsia="mk-MK"/>
        </w:rPr>
        <w:t xml:space="preserve">; in Figure </w:t>
      </w:r>
      <w:r w:rsidRPr="0053634D">
        <w:rPr>
          <w:rFonts w:ascii="Arial" w:hAnsi="Arial" w:cs="Arial"/>
          <w:sz w:val="20"/>
          <w:szCs w:val="20"/>
          <w:lang w:val="en-US" w:eastAsia="mk-MK"/>
        </w:rPr>
        <w:t>3 and 4</w:t>
      </w:r>
      <w:r w:rsidRPr="0053634D">
        <w:rPr>
          <w:rFonts w:ascii="Arial" w:hAnsi="Arial" w:cs="Arial"/>
          <w:sz w:val="20"/>
          <w:szCs w:val="20"/>
          <w:lang w:eastAsia="mk-MK"/>
        </w:rPr>
        <w:t xml:space="preserve">, </w:t>
      </w:r>
      <w:r w:rsidRPr="0053634D">
        <w:rPr>
          <w:rFonts w:ascii="Arial" w:eastAsia="MTMI" w:hAnsi="Arial" w:cs="Arial"/>
          <w:i/>
          <w:iCs/>
          <w:sz w:val="20"/>
          <w:szCs w:val="20"/>
          <w:lang w:eastAsia="mk-MK"/>
        </w:rPr>
        <w:t xml:space="preserve">μ </w:t>
      </w:r>
      <w:r w:rsidRPr="0053634D">
        <w:rPr>
          <w:rFonts w:ascii="Arial" w:hAnsi="Arial" w:cs="Arial"/>
          <w:sz w:val="20"/>
          <w:szCs w:val="20"/>
          <w:lang w:eastAsia="mk-MK"/>
        </w:rPr>
        <w:t>is taken as 1</w:t>
      </w:r>
      <w:r w:rsidRPr="0053634D">
        <w:rPr>
          <w:rFonts w:ascii="Arial" w:eastAsia="MTMI" w:hAnsi="Arial" w:cs="Arial"/>
          <w:i/>
          <w:iCs/>
          <w:sz w:val="20"/>
          <w:szCs w:val="20"/>
          <w:lang w:eastAsia="mk-MK"/>
        </w:rPr>
        <w:t>/</w:t>
      </w:r>
      <w:r w:rsidRPr="0053634D">
        <w:rPr>
          <w:rFonts w:ascii="Arial" w:hAnsi="Arial" w:cs="Arial"/>
          <w:sz w:val="20"/>
          <w:szCs w:val="20"/>
          <w:lang w:eastAsia="mk-MK"/>
        </w:rPr>
        <w:t>20</w:t>
      </w:r>
      <w:r w:rsidRPr="0053634D">
        <w:rPr>
          <w:rFonts w:ascii="Arial" w:eastAsia="MTSYN" w:hAnsi="Arial" w:cs="Arial"/>
          <w:sz w:val="20"/>
          <w:szCs w:val="20"/>
          <w:lang w:eastAsia="mk-MK"/>
        </w:rPr>
        <w:t>=</w:t>
      </w:r>
      <w:r w:rsidRPr="0053634D">
        <w:rPr>
          <w:rFonts w:ascii="Arial" w:hAnsi="Arial" w:cs="Arial"/>
          <w:sz w:val="20"/>
          <w:szCs w:val="20"/>
          <w:lang w:eastAsia="mk-MK"/>
        </w:rPr>
        <w:t>0</w:t>
      </w:r>
      <w:r w:rsidRPr="0053634D">
        <w:rPr>
          <w:rFonts w:ascii="Arial" w:eastAsia="MTMI" w:hAnsi="Arial" w:cs="Arial"/>
          <w:i/>
          <w:iCs/>
          <w:sz w:val="20"/>
          <w:szCs w:val="20"/>
          <w:lang w:eastAsia="mk-MK"/>
        </w:rPr>
        <w:t>.</w:t>
      </w:r>
      <w:r w:rsidRPr="0053634D">
        <w:rPr>
          <w:rFonts w:ascii="Arial" w:hAnsi="Arial" w:cs="Arial"/>
          <w:sz w:val="20"/>
          <w:szCs w:val="20"/>
          <w:lang w:eastAsia="mk-MK"/>
        </w:rPr>
        <w:t>05.</w:t>
      </w:r>
      <w:r w:rsidRPr="0053634D">
        <w:rPr>
          <w:rFonts w:ascii="Arial" w:hAnsi="Arial" w:cs="Arial"/>
          <w:sz w:val="20"/>
          <w:szCs w:val="20"/>
          <w:lang w:val="en-US" w:eastAsia="mk-MK"/>
        </w:rPr>
        <w:t xml:space="preserve"> </w:t>
      </w:r>
    </w:p>
    <w:p w:rsidR="004768A9" w:rsidRPr="0053634D" w:rsidRDefault="004768A9" w:rsidP="006D5040">
      <w:pPr>
        <w:autoSpaceDE w:val="0"/>
        <w:autoSpaceDN w:val="0"/>
        <w:adjustRightInd w:val="0"/>
        <w:ind w:firstLine="426"/>
        <w:jc w:val="both"/>
        <w:rPr>
          <w:rFonts w:ascii="Arial" w:hAnsi="Arial" w:cs="Arial"/>
          <w:sz w:val="20"/>
          <w:szCs w:val="20"/>
          <w:lang w:val="en-US" w:eastAsia="mk-MK"/>
        </w:rPr>
      </w:pPr>
      <w:r w:rsidRPr="0053634D">
        <w:rPr>
          <w:rFonts w:ascii="Arial" w:hAnsi="Arial" w:cs="Arial"/>
          <w:sz w:val="20"/>
          <w:szCs w:val="20"/>
          <w:lang w:eastAsia="mk-MK"/>
        </w:rPr>
        <w:t>If the vibration absorber or TMD is undamped, i.e.</w:t>
      </w:r>
      <w:proofErr w:type="gramStart"/>
      <w:r w:rsidRPr="0053634D">
        <w:rPr>
          <w:rFonts w:ascii="Arial" w:hAnsi="Arial" w:cs="Arial"/>
          <w:sz w:val="20"/>
          <w:szCs w:val="20"/>
          <w:lang w:eastAsia="mk-MK"/>
        </w:rPr>
        <w:t xml:space="preserve">, </w:t>
      </w:r>
      <w:proofErr w:type="gramEnd"/>
      <m:oMath>
        <m:sSub>
          <m:sSubPr>
            <m:ctrlPr>
              <w:rPr>
                <w:rFonts w:ascii="Cambria Math" w:hAnsi="Cambria Math"/>
                <w:i/>
                <w:sz w:val="20"/>
                <w:szCs w:val="20"/>
                <w:lang w:val="en-US"/>
              </w:rPr>
            </m:ctrlPr>
          </m:sSubPr>
          <m:e>
            <m:r>
              <w:rPr>
                <w:rFonts w:ascii="Cambria Math" w:hAnsi="Cambria Math"/>
                <w:sz w:val="20"/>
                <w:szCs w:val="20"/>
                <w:lang w:val="en-US"/>
              </w:rPr>
              <m:t>ζ</m:t>
            </m:r>
          </m:e>
          <m:sub>
            <m:r>
              <w:rPr>
                <w:rFonts w:ascii="Cambria Math" w:hAnsi="Cambria Math"/>
                <w:sz w:val="20"/>
                <w:szCs w:val="20"/>
                <w:lang w:val="en-US"/>
              </w:rPr>
              <m:t>a</m:t>
            </m:r>
          </m:sub>
        </m:sSub>
        <m:r>
          <w:rPr>
            <w:rFonts w:ascii="Cambria Math"/>
            <w:sz w:val="20"/>
            <w:szCs w:val="20"/>
            <w:lang w:val="en-US"/>
          </w:rPr>
          <m:t>=0</m:t>
        </m:r>
      </m:oMath>
      <w:r w:rsidRPr="0053634D">
        <w:rPr>
          <w:rFonts w:ascii="Arial" w:hAnsi="Arial" w:cs="Arial"/>
          <w:sz w:val="20"/>
          <w:szCs w:val="20"/>
          <w:lang w:eastAsia="mk-MK"/>
        </w:rPr>
        <w:t xml:space="preserve">, then </w:t>
      </w:r>
      <w:r w:rsidRPr="0053634D">
        <w:rPr>
          <w:rFonts w:ascii="Arial" w:hAnsi="Arial" w:cs="Arial"/>
          <w:i/>
          <w:sz w:val="20"/>
          <w:szCs w:val="20"/>
          <w:lang w:val="en-US"/>
        </w:rPr>
        <w:t>DMF=0</w:t>
      </w:r>
      <w:r w:rsidRPr="0053634D">
        <w:rPr>
          <w:rFonts w:ascii="Arial" w:hAnsi="Arial" w:cs="Arial"/>
          <w:sz w:val="20"/>
          <w:szCs w:val="20"/>
          <w:lang w:val="en-US"/>
        </w:rPr>
        <w:t xml:space="preserve"> </w:t>
      </w:r>
      <w:r w:rsidRPr="0053634D">
        <w:rPr>
          <w:rFonts w:ascii="Arial" w:hAnsi="Arial" w:cs="Arial"/>
          <w:sz w:val="20"/>
          <w:szCs w:val="20"/>
          <w:lang w:eastAsia="mk-MK"/>
        </w:rPr>
        <w:t>when</w:t>
      </w:r>
      <m:oMath>
        <m:r>
          <m:rPr>
            <m:sty m:val="p"/>
          </m:rPr>
          <w:rPr>
            <w:rFonts w:ascii="Cambria Math"/>
            <w:sz w:val="20"/>
            <w:szCs w:val="20"/>
            <w:lang w:val="en-US"/>
          </w:rPr>
          <m:t xml:space="preserve"> </m:t>
        </m:r>
        <m:r>
          <m:rPr>
            <m:sty m:val="p"/>
          </m:rPr>
          <w:rPr>
            <w:rFonts w:ascii="Cambria Math"/>
            <w:sz w:val="20"/>
            <w:szCs w:val="20"/>
            <w:lang w:val="en-US"/>
          </w:rPr>
          <m:t>Ω</m:t>
        </m:r>
        <m:r>
          <w:rPr>
            <w:rFonts w:ascii="Cambria Math"/>
            <w:sz w:val="20"/>
            <w:szCs w:val="20"/>
            <w:lang w:val="en-US"/>
          </w:rPr>
          <m:t>=</m:t>
        </m:r>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sz w:val="20"/>
                <w:szCs w:val="20"/>
                <w:lang w:val="en-US"/>
              </w:rPr>
              <m:t>0</m:t>
            </m:r>
          </m:sub>
        </m:sSub>
      </m:oMath>
      <w:r w:rsidRPr="0053634D">
        <w:rPr>
          <w:rFonts w:ascii="Arial" w:hAnsi="Arial" w:cs="Arial"/>
          <w:sz w:val="20"/>
          <w:szCs w:val="20"/>
          <w:lang w:eastAsia="mk-MK"/>
        </w:rPr>
        <w:t>, meaning that the vibration absorber eliminates vibration of the</w:t>
      </w:r>
      <w:r w:rsidRPr="0053634D">
        <w:rPr>
          <w:rFonts w:ascii="Arial" w:hAnsi="Arial" w:cs="Arial"/>
          <w:sz w:val="20"/>
          <w:szCs w:val="20"/>
          <w:lang w:val="en-US" w:eastAsia="mk-MK"/>
        </w:rPr>
        <w:t xml:space="preserve"> </w:t>
      </w:r>
      <w:r w:rsidRPr="0053634D">
        <w:rPr>
          <w:rFonts w:ascii="Arial" w:hAnsi="Arial" w:cs="Arial"/>
          <w:sz w:val="20"/>
          <w:szCs w:val="20"/>
          <w:lang w:eastAsia="mk-MK"/>
        </w:rPr>
        <w:t>main</w:t>
      </w:r>
      <w:r w:rsidRPr="0053634D">
        <w:rPr>
          <w:rFonts w:ascii="Arial" w:hAnsi="Arial" w:cs="Arial"/>
          <w:sz w:val="20"/>
          <w:szCs w:val="20"/>
          <w:lang w:val="en-US" w:eastAsia="mk-MK"/>
        </w:rPr>
        <w:t xml:space="preserve"> </w:t>
      </w:r>
      <w:r w:rsidRPr="0053634D">
        <w:rPr>
          <w:rFonts w:ascii="Arial" w:hAnsi="Arial" w:cs="Arial"/>
          <w:sz w:val="20"/>
          <w:szCs w:val="20"/>
          <w:lang w:eastAsia="mk-MK"/>
        </w:rPr>
        <w:t>mass</w:t>
      </w:r>
      <w:r w:rsidRPr="0053634D">
        <w:rPr>
          <w:rFonts w:ascii="Arial" w:hAnsi="Arial" w:cs="Arial"/>
          <w:sz w:val="20"/>
          <w:szCs w:val="20"/>
          <w:lang w:val="en-US" w:eastAsia="mk-MK"/>
        </w:rPr>
        <w:t xml:space="preserve"> </w:t>
      </w:r>
      <w:r w:rsidRPr="0053634D">
        <w:rPr>
          <w:rFonts w:ascii="Arial" w:hAnsi="Arial" w:cs="Arial"/>
          <w:i/>
          <w:iCs/>
          <w:sz w:val="20"/>
          <w:szCs w:val="20"/>
          <w:lang w:eastAsia="mk-MK"/>
        </w:rPr>
        <w:t xml:space="preserve">m </w:t>
      </w:r>
      <w:r w:rsidRPr="0053634D">
        <w:rPr>
          <w:rFonts w:ascii="Arial" w:hAnsi="Arial" w:cs="Arial"/>
          <w:sz w:val="20"/>
          <w:szCs w:val="20"/>
          <w:lang w:eastAsia="mk-MK"/>
        </w:rPr>
        <w:t xml:space="preserve">at the resonant frequency </w:t>
      </w:r>
      <m:oMath>
        <m:r>
          <m:rPr>
            <m:sty m:val="p"/>
          </m:rPr>
          <w:rPr>
            <w:rFonts w:ascii="Cambria Math"/>
            <w:sz w:val="20"/>
            <w:szCs w:val="20"/>
            <w:lang w:val="en-US"/>
          </w:rPr>
          <m:t>Ω</m:t>
        </m:r>
        <m:r>
          <w:rPr>
            <w:rFonts w:ascii="Cambria Math"/>
            <w:sz w:val="20"/>
            <w:szCs w:val="20"/>
            <w:lang w:val="en-US"/>
          </w:rPr>
          <m:t>=</m:t>
        </m:r>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sz w:val="20"/>
                <w:szCs w:val="20"/>
                <w:lang w:val="en-US"/>
              </w:rPr>
              <m:t>0</m:t>
            </m:r>
          </m:sub>
        </m:sSub>
      </m:oMath>
      <w:r w:rsidRPr="0053634D">
        <w:rPr>
          <w:rFonts w:ascii="Arial" w:hAnsi="Arial" w:cs="Arial"/>
          <w:sz w:val="20"/>
          <w:szCs w:val="20"/>
          <w:lang w:eastAsia="mk-MK"/>
        </w:rPr>
        <w:t>. However, it is seen that the vibration absorber</w:t>
      </w:r>
      <w:r w:rsidRPr="0053634D">
        <w:rPr>
          <w:rFonts w:ascii="Arial" w:hAnsi="Arial" w:cs="Arial"/>
          <w:sz w:val="20"/>
          <w:szCs w:val="20"/>
          <w:lang w:val="en-US" w:eastAsia="mk-MK"/>
        </w:rPr>
        <w:t xml:space="preserve"> </w:t>
      </w:r>
      <w:r w:rsidRPr="0053634D">
        <w:rPr>
          <w:rFonts w:ascii="Arial" w:hAnsi="Arial" w:cs="Arial"/>
          <w:sz w:val="20"/>
          <w:szCs w:val="20"/>
          <w:lang w:eastAsia="mk-MK"/>
        </w:rPr>
        <w:t xml:space="preserve">or TMD introduces two resonant frequencies </w:t>
      </w:r>
      <m:oMath>
        <m:sSub>
          <m:sSubPr>
            <m:ctrlPr>
              <w:rPr>
                <w:rFonts w:ascii="Cambria Math" w:hAnsi="Cambria Math"/>
                <w:sz w:val="20"/>
                <w:szCs w:val="20"/>
                <w:lang w:val="en-US"/>
              </w:rPr>
            </m:ctrlPr>
          </m:sSubPr>
          <m:e>
            <m:r>
              <m:rPr>
                <m:sty m:val="p"/>
              </m:rPr>
              <w:rPr>
                <w:rFonts w:ascii="Cambria Math"/>
                <w:sz w:val="20"/>
                <w:szCs w:val="20"/>
                <w:lang w:val="en-US"/>
              </w:rPr>
              <m:t>Ω</m:t>
            </m:r>
          </m:e>
          <m:sub>
            <m:r>
              <w:rPr>
                <w:rFonts w:ascii="Cambria Math"/>
                <w:sz w:val="20"/>
                <w:szCs w:val="20"/>
                <w:lang w:val="en-US"/>
              </w:rPr>
              <m:t>1</m:t>
            </m:r>
          </m:sub>
        </m:sSub>
      </m:oMath>
      <w:r w:rsidRPr="0053634D">
        <w:rPr>
          <w:rFonts w:ascii="Arial" w:hAnsi="Arial" w:cs="Arial"/>
          <w:sz w:val="20"/>
          <w:szCs w:val="20"/>
          <w:lang w:eastAsia="mk-MK"/>
        </w:rPr>
        <w:t xml:space="preserve"> </w:t>
      </w:r>
      <w:proofErr w:type="gramStart"/>
      <w:r w:rsidRPr="0053634D">
        <w:rPr>
          <w:rFonts w:ascii="Arial" w:hAnsi="Arial" w:cs="Arial"/>
          <w:sz w:val="20"/>
          <w:szCs w:val="20"/>
          <w:lang w:eastAsia="mk-MK"/>
        </w:rPr>
        <w:t xml:space="preserve">and </w:t>
      </w:r>
      <w:proofErr w:type="gramEnd"/>
      <m:oMath>
        <m:sSub>
          <m:sSubPr>
            <m:ctrlPr>
              <w:rPr>
                <w:rFonts w:ascii="Cambria Math" w:hAnsi="Cambria Math"/>
                <w:sz w:val="20"/>
                <w:szCs w:val="20"/>
                <w:lang w:val="en-US"/>
              </w:rPr>
            </m:ctrlPr>
          </m:sSubPr>
          <m:e>
            <m:r>
              <m:rPr>
                <m:sty m:val="p"/>
              </m:rPr>
              <w:rPr>
                <w:rFonts w:ascii="Cambria Math"/>
                <w:sz w:val="20"/>
                <w:szCs w:val="20"/>
                <w:lang w:val="en-US"/>
              </w:rPr>
              <m:t>Ω</m:t>
            </m:r>
          </m:e>
          <m:sub>
            <m:r>
              <w:rPr>
                <w:rFonts w:ascii="Cambria Math"/>
                <w:sz w:val="20"/>
                <w:szCs w:val="20"/>
                <w:lang w:val="en-US"/>
              </w:rPr>
              <m:t>2</m:t>
            </m:r>
          </m:sub>
        </m:sSub>
      </m:oMath>
      <w:r w:rsidRPr="0053634D">
        <w:rPr>
          <w:rFonts w:ascii="Arial" w:hAnsi="Arial" w:cs="Arial"/>
          <w:sz w:val="20"/>
          <w:szCs w:val="20"/>
          <w:lang w:eastAsia="mk-MK"/>
        </w:rPr>
        <w:t>, at which the amplitude</w:t>
      </w:r>
      <w:r w:rsidRPr="0053634D">
        <w:rPr>
          <w:rFonts w:ascii="Arial" w:hAnsi="Arial" w:cs="Arial"/>
          <w:sz w:val="20"/>
          <w:szCs w:val="20"/>
          <w:lang w:val="en-US" w:eastAsia="mk-MK"/>
        </w:rPr>
        <w:t xml:space="preserve"> </w:t>
      </w:r>
      <w:r w:rsidRPr="0053634D">
        <w:rPr>
          <w:rFonts w:ascii="Arial" w:hAnsi="Arial" w:cs="Arial"/>
          <w:sz w:val="20"/>
          <w:szCs w:val="20"/>
          <w:lang w:eastAsia="mk-MK"/>
        </w:rPr>
        <w:t xml:space="preserve">of vibration of the main mass </w:t>
      </w:r>
      <w:r w:rsidRPr="0053634D">
        <w:rPr>
          <w:rFonts w:ascii="Arial" w:hAnsi="Arial" w:cs="Arial"/>
          <w:i/>
          <w:iCs/>
          <w:sz w:val="20"/>
          <w:szCs w:val="20"/>
          <w:lang w:eastAsia="mk-MK"/>
        </w:rPr>
        <w:t xml:space="preserve">m </w:t>
      </w:r>
      <w:r w:rsidRPr="0053634D">
        <w:rPr>
          <w:rFonts w:ascii="Arial" w:hAnsi="Arial" w:cs="Arial"/>
          <w:sz w:val="20"/>
          <w:szCs w:val="20"/>
          <w:lang w:eastAsia="mk-MK"/>
        </w:rPr>
        <w:t>is infinite. In practice, the excitation frequency</w:t>
      </w:r>
      <m:oMath>
        <m:r>
          <m:rPr>
            <m:sty m:val="p"/>
          </m:rPr>
          <w:rPr>
            <w:rFonts w:ascii="Cambria Math"/>
            <w:sz w:val="20"/>
            <w:szCs w:val="20"/>
            <w:lang w:val="en-US"/>
          </w:rPr>
          <m:t xml:space="preserve"> </m:t>
        </m:r>
        <m:r>
          <m:rPr>
            <m:sty m:val="p"/>
          </m:rPr>
          <w:rPr>
            <w:rFonts w:ascii="Cambria Math"/>
            <w:sz w:val="20"/>
            <w:szCs w:val="20"/>
            <w:lang w:val="en-US"/>
          </w:rPr>
          <m:t>Ω</m:t>
        </m:r>
      </m:oMath>
      <w:r w:rsidRPr="0053634D">
        <w:rPr>
          <w:rFonts w:ascii="Arial" w:hAnsi="Arial" w:cs="Arial"/>
          <w:sz w:val="20"/>
          <w:szCs w:val="20"/>
          <w:lang w:val="en-US" w:eastAsia="mk-MK"/>
        </w:rPr>
        <w:t xml:space="preserve"> </w:t>
      </w:r>
      <w:r w:rsidRPr="0053634D">
        <w:rPr>
          <w:rFonts w:ascii="Arial" w:hAnsi="Arial" w:cs="Arial"/>
          <w:sz w:val="20"/>
          <w:szCs w:val="20"/>
          <w:lang w:eastAsia="mk-MK"/>
        </w:rPr>
        <w:t xml:space="preserve">must be kept away from the frequencies </w:t>
      </w:r>
      <m:oMath>
        <m:sSub>
          <m:sSubPr>
            <m:ctrlPr>
              <w:rPr>
                <w:rFonts w:ascii="Cambria Math" w:hAnsi="Cambria Math"/>
                <w:sz w:val="20"/>
                <w:szCs w:val="20"/>
                <w:lang w:val="en-US"/>
              </w:rPr>
            </m:ctrlPr>
          </m:sSubPr>
          <m:e>
            <m:r>
              <m:rPr>
                <m:sty m:val="p"/>
              </m:rPr>
              <w:rPr>
                <w:rFonts w:ascii="Cambria Math"/>
                <w:sz w:val="20"/>
                <w:szCs w:val="20"/>
                <w:lang w:val="en-US"/>
              </w:rPr>
              <m:t>Ω</m:t>
            </m:r>
          </m:e>
          <m:sub>
            <m:r>
              <w:rPr>
                <w:rFonts w:ascii="Cambria Math"/>
                <w:sz w:val="20"/>
                <w:szCs w:val="20"/>
                <w:lang w:val="en-US"/>
              </w:rPr>
              <m:t>1</m:t>
            </m:r>
          </m:sub>
        </m:sSub>
      </m:oMath>
      <w:r w:rsidRPr="0053634D">
        <w:rPr>
          <w:rFonts w:ascii="Arial" w:hAnsi="Arial" w:cs="Arial"/>
          <w:sz w:val="20"/>
          <w:szCs w:val="20"/>
          <w:lang w:eastAsia="mk-MK"/>
        </w:rPr>
        <w:t xml:space="preserve"> </w:t>
      </w:r>
      <w:proofErr w:type="gramStart"/>
      <w:r w:rsidRPr="0053634D">
        <w:rPr>
          <w:rFonts w:ascii="Arial" w:hAnsi="Arial" w:cs="Arial"/>
          <w:sz w:val="20"/>
          <w:szCs w:val="20"/>
          <w:lang w:eastAsia="mk-MK"/>
        </w:rPr>
        <w:t xml:space="preserve">and </w:t>
      </w:r>
      <w:proofErr w:type="gramEnd"/>
      <m:oMath>
        <m:sSub>
          <m:sSubPr>
            <m:ctrlPr>
              <w:rPr>
                <w:rFonts w:ascii="Cambria Math" w:hAnsi="Cambria Math"/>
                <w:sz w:val="20"/>
                <w:szCs w:val="20"/>
                <w:lang w:val="en-US"/>
              </w:rPr>
            </m:ctrlPr>
          </m:sSubPr>
          <m:e>
            <m:r>
              <m:rPr>
                <m:sty m:val="p"/>
              </m:rPr>
              <w:rPr>
                <w:rFonts w:ascii="Cambria Math"/>
                <w:sz w:val="20"/>
                <w:szCs w:val="20"/>
                <w:lang w:val="en-US"/>
              </w:rPr>
              <m:t>Ω</m:t>
            </m:r>
          </m:e>
          <m:sub>
            <m:r>
              <w:rPr>
                <w:rFonts w:ascii="Cambria Math"/>
                <w:sz w:val="20"/>
                <w:szCs w:val="20"/>
                <w:lang w:val="en-US"/>
              </w:rPr>
              <m:t>2</m:t>
            </m:r>
          </m:sub>
        </m:sSub>
      </m:oMath>
      <w:r w:rsidRPr="0053634D">
        <w:rPr>
          <w:rFonts w:ascii="Arial" w:hAnsi="Arial" w:cs="Arial"/>
          <w:sz w:val="20"/>
          <w:szCs w:val="20"/>
          <w:lang w:eastAsia="mk-MK"/>
        </w:rPr>
        <w:t>.</w:t>
      </w:r>
    </w:p>
    <w:p w:rsidR="004768A9" w:rsidRPr="00721315" w:rsidRDefault="004768A9" w:rsidP="006D5040">
      <w:pPr>
        <w:autoSpaceDE w:val="0"/>
        <w:autoSpaceDN w:val="0"/>
        <w:adjustRightInd w:val="0"/>
        <w:ind w:firstLine="426"/>
        <w:jc w:val="both"/>
        <w:rPr>
          <w:rFonts w:ascii="Arial" w:hAnsi="Arial" w:cs="Arial"/>
          <w:sz w:val="20"/>
          <w:szCs w:val="20"/>
          <w:lang w:val="en-US" w:eastAsia="mk-MK"/>
        </w:rPr>
      </w:pPr>
      <w:r w:rsidRPr="0053634D">
        <w:rPr>
          <w:rFonts w:ascii="Arial" w:hAnsi="Arial" w:cs="Arial"/>
          <w:sz w:val="20"/>
          <w:szCs w:val="20"/>
          <w:lang w:eastAsia="mk-MK"/>
        </w:rPr>
        <w:t>In order not to introduce extra resonant frequencies, vibration absorbers or</w:t>
      </w:r>
      <w:r w:rsidRPr="0053634D">
        <w:rPr>
          <w:rFonts w:ascii="Arial" w:hAnsi="Arial" w:cs="Arial"/>
          <w:sz w:val="20"/>
          <w:szCs w:val="20"/>
          <w:lang w:val="en-US" w:eastAsia="mk-MK"/>
        </w:rPr>
        <w:t xml:space="preserve"> </w:t>
      </w:r>
      <w:r w:rsidRPr="0053634D">
        <w:rPr>
          <w:rFonts w:ascii="Arial" w:hAnsi="Arial" w:cs="Arial"/>
          <w:sz w:val="20"/>
          <w:szCs w:val="20"/>
          <w:lang w:eastAsia="mk-MK"/>
        </w:rPr>
        <w:t>TMD are usually damped</w:t>
      </w:r>
      <w:r w:rsidRPr="0053634D">
        <w:rPr>
          <w:rFonts w:ascii="Arial" w:hAnsi="Arial" w:cs="Arial"/>
          <w:sz w:val="20"/>
          <w:szCs w:val="20"/>
          <w:lang w:val="en-US" w:eastAsia="mk-MK"/>
        </w:rPr>
        <w:t xml:space="preserve"> [</w:t>
      </w:r>
      <w:r w:rsidRPr="0053634D">
        <w:rPr>
          <w:rFonts w:ascii="Arial" w:hAnsi="Arial" w:cs="Arial"/>
          <w:sz w:val="20"/>
          <w:szCs w:val="20"/>
          <w:highlight w:val="yellow"/>
          <w:lang w:val="en-US" w:eastAsia="mk-MK"/>
        </w:rPr>
        <w:t>4</w:t>
      </w:r>
      <w:r w:rsidRPr="0053634D">
        <w:rPr>
          <w:rFonts w:ascii="Arial" w:hAnsi="Arial" w:cs="Arial"/>
          <w:sz w:val="20"/>
          <w:szCs w:val="20"/>
          <w:lang w:val="en-US" w:eastAsia="mk-MK"/>
        </w:rPr>
        <w:t>]</w:t>
      </w:r>
      <w:r w:rsidRPr="0053634D">
        <w:rPr>
          <w:rFonts w:ascii="Arial" w:hAnsi="Arial" w:cs="Arial"/>
          <w:sz w:val="20"/>
          <w:szCs w:val="20"/>
          <w:lang w:eastAsia="mk-MK"/>
        </w:rPr>
        <w:t xml:space="preserve">. A typical result of DMF is shown in Figure </w:t>
      </w:r>
      <w:r w:rsidRPr="0053634D">
        <w:rPr>
          <w:rFonts w:ascii="Arial" w:hAnsi="Arial" w:cs="Arial"/>
          <w:sz w:val="20"/>
          <w:szCs w:val="20"/>
          <w:lang w:val="en-US" w:eastAsia="mk-MK"/>
        </w:rPr>
        <w:t>3</w:t>
      </w:r>
      <w:r w:rsidRPr="0053634D">
        <w:rPr>
          <w:rFonts w:ascii="Arial" w:hAnsi="Arial" w:cs="Arial"/>
          <w:sz w:val="20"/>
          <w:szCs w:val="20"/>
          <w:lang w:eastAsia="mk-MK"/>
        </w:rPr>
        <w:t xml:space="preserve"> </w:t>
      </w:r>
      <w:proofErr w:type="gramStart"/>
      <w:r w:rsidRPr="0053634D">
        <w:rPr>
          <w:rFonts w:ascii="Arial" w:hAnsi="Arial" w:cs="Arial"/>
          <w:sz w:val="20"/>
          <w:szCs w:val="20"/>
          <w:lang w:eastAsia="mk-MK"/>
        </w:rPr>
        <w:t>for</w:t>
      </w:r>
      <w:r w:rsidRPr="0053634D">
        <w:rPr>
          <w:rFonts w:ascii="Arial" w:hAnsi="Arial" w:cs="Arial"/>
          <w:sz w:val="20"/>
          <w:szCs w:val="20"/>
          <w:lang w:val="en-US" w:eastAsia="mk-MK"/>
        </w:rPr>
        <w:t xml:space="preserve"> </w:t>
      </w:r>
      <w:proofErr w:type="gramEnd"/>
      <m:oMath>
        <m:sSub>
          <m:sSubPr>
            <m:ctrlPr>
              <w:rPr>
                <w:rFonts w:ascii="Cambria Math" w:hAnsi="Cambria Math"/>
                <w:i/>
                <w:sz w:val="20"/>
                <w:szCs w:val="20"/>
                <w:lang w:val="en-US"/>
              </w:rPr>
            </m:ctrlPr>
          </m:sSubPr>
          <m:e>
            <m:r>
              <w:rPr>
                <w:rFonts w:ascii="Cambria Math" w:hAnsi="Cambria Math"/>
                <w:sz w:val="20"/>
                <w:szCs w:val="20"/>
                <w:lang w:val="en-US"/>
              </w:rPr>
              <m:t>ζ</m:t>
            </m:r>
          </m:e>
          <m:sub>
            <m:r>
              <w:rPr>
                <w:rFonts w:ascii="Cambria Math" w:hAnsi="Cambria Math"/>
                <w:sz w:val="20"/>
                <w:szCs w:val="20"/>
                <w:lang w:val="en-US"/>
              </w:rPr>
              <m:t>a</m:t>
            </m:r>
          </m:sub>
        </m:sSub>
        <m:r>
          <w:rPr>
            <w:rFonts w:ascii="Cambria Math"/>
            <w:sz w:val="20"/>
            <w:szCs w:val="20"/>
            <w:lang w:val="en-US"/>
          </w:rPr>
          <m:t>=0.1</m:t>
        </m:r>
      </m:oMath>
      <w:r w:rsidRPr="0053634D">
        <w:rPr>
          <w:rFonts w:ascii="Arial" w:hAnsi="Arial" w:cs="Arial"/>
          <w:sz w:val="20"/>
          <w:szCs w:val="20"/>
          <w:lang w:eastAsia="mk-MK"/>
        </w:rPr>
        <w:t xml:space="preserve">. It is seen that the vibration of the main mass </w:t>
      </w:r>
      <w:r w:rsidRPr="0053634D">
        <w:rPr>
          <w:rFonts w:ascii="Arial" w:hAnsi="Arial" w:cs="Arial"/>
          <w:i/>
          <w:iCs/>
          <w:sz w:val="20"/>
          <w:szCs w:val="20"/>
          <w:lang w:eastAsia="mk-MK"/>
        </w:rPr>
        <w:t xml:space="preserve">m </w:t>
      </w:r>
      <w:r w:rsidRPr="0053634D">
        <w:rPr>
          <w:rFonts w:ascii="Arial" w:hAnsi="Arial" w:cs="Arial"/>
          <w:sz w:val="20"/>
          <w:szCs w:val="20"/>
          <w:lang w:eastAsia="mk-MK"/>
        </w:rPr>
        <w:t>is effectively suppressed</w:t>
      </w:r>
      <w:r w:rsidRPr="0053634D">
        <w:rPr>
          <w:rFonts w:ascii="Arial" w:hAnsi="Arial" w:cs="Arial"/>
          <w:sz w:val="20"/>
          <w:szCs w:val="20"/>
          <w:lang w:val="en-US" w:eastAsia="mk-MK"/>
        </w:rPr>
        <w:t xml:space="preserve"> </w:t>
      </w:r>
      <w:r w:rsidRPr="0053634D">
        <w:rPr>
          <w:rFonts w:ascii="Arial" w:hAnsi="Arial" w:cs="Arial"/>
          <w:sz w:val="20"/>
          <w:szCs w:val="20"/>
          <w:lang w:eastAsia="mk-MK"/>
        </w:rPr>
        <w:t>for all excitation</w:t>
      </w:r>
      <w:r w:rsidRPr="00721315">
        <w:rPr>
          <w:rFonts w:ascii="Arial" w:hAnsi="Arial" w:cs="Arial"/>
          <w:sz w:val="20"/>
          <w:szCs w:val="20"/>
          <w:lang w:eastAsia="mk-MK"/>
        </w:rPr>
        <w:t xml:space="preserve"> frequ</w:t>
      </w:r>
      <w:r w:rsidR="00A32CCE">
        <w:rPr>
          <w:rFonts w:ascii="Arial" w:hAnsi="Arial" w:cs="Arial"/>
          <w:sz w:val="20"/>
          <w:szCs w:val="20"/>
          <w:lang w:eastAsia="mk-MK"/>
        </w:rPr>
        <w:t xml:space="preserve">encies. By varying the value </w:t>
      </w:r>
      <w:proofErr w:type="gramStart"/>
      <w:r w:rsidR="00A32CCE">
        <w:rPr>
          <w:rFonts w:ascii="Arial" w:hAnsi="Arial" w:cs="Arial"/>
          <w:sz w:val="20"/>
          <w:szCs w:val="20"/>
          <w:lang w:eastAsia="mk-MK"/>
        </w:rPr>
        <w:t>of</w:t>
      </w:r>
      <w:r w:rsidRPr="00721315">
        <w:rPr>
          <w:rFonts w:ascii="Arial" w:hAnsi="Arial" w:cs="Arial"/>
          <w:sz w:val="20"/>
          <w:szCs w:val="20"/>
        </w:rPr>
        <w:t xml:space="preserve"> </w:t>
      </w:r>
      <w:proofErr w:type="gramEnd"/>
      <m:oMath>
        <m:sSub>
          <m:sSubPr>
            <m:ctrlPr>
              <w:rPr>
                <w:rFonts w:ascii="Cambria Math" w:hAnsi="Cambria Math"/>
                <w:i/>
                <w:sz w:val="20"/>
                <w:szCs w:val="20"/>
                <w:lang w:val="en-US"/>
              </w:rPr>
            </m:ctrlPr>
          </m:sSubPr>
          <m:e>
            <m:r>
              <w:rPr>
                <w:rFonts w:ascii="Cambria Math" w:hAnsi="Cambria Math"/>
                <w:sz w:val="20"/>
                <w:szCs w:val="20"/>
                <w:lang w:val="en-US"/>
              </w:rPr>
              <m:t>ζ</m:t>
            </m:r>
          </m:e>
          <m:sub>
            <m:r>
              <w:rPr>
                <w:rFonts w:ascii="Cambria Math" w:hAnsi="Cambria Math"/>
                <w:sz w:val="20"/>
                <w:szCs w:val="20"/>
                <w:lang w:val="en-US"/>
              </w:rPr>
              <m:t>a</m:t>
            </m:r>
          </m:sub>
        </m:sSub>
      </m:oMath>
      <w:r w:rsidRPr="00721315">
        <w:rPr>
          <w:rFonts w:ascii="Arial" w:hAnsi="Arial" w:cs="Arial"/>
          <w:sz w:val="20"/>
          <w:szCs w:val="20"/>
          <w:lang w:eastAsia="mk-MK"/>
        </w:rPr>
        <w:t>, an optimal vibration</w:t>
      </w:r>
      <w:r w:rsidRPr="00721315">
        <w:rPr>
          <w:rFonts w:ascii="Arial" w:hAnsi="Arial" w:cs="Arial"/>
          <w:sz w:val="20"/>
          <w:szCs w:val="20"/>
          <w:lang w:val="en-US" w:eastAsia="mk-MK"/>
        </w:rPr>
        <w:t xml:space="preserve"> </w:t>
      </w:r>
      <w:r w:rsidRPr="00721315">
        <w:rPr>
          <w:rFonts w:ascii="Arial" w:hAnsi="Arial" w:cs="Arial"/>
          <w:sz w:val="20"/>
          <w:szCs w:val="20"/>
          <w:lang w:eastAsia="mk-MK"/>
        </w:rPr>
        <w:t>absorber can be designed.</w:t>
      </w:r>
    </w:p>
    <w:p w:rsidR="004768A9" w:rsidRPr="00721315" w:rsidRDefault="004768A9" w:rsidP="006D5040">
      <w:pPr>
        <w:autoSpaceDE w:val="0"/>
        <w:autoSpaceDN w:val="0"/>
        <w:adjustRightInd w:val="0"/>
        <w:ind w:firstLine="426"/>
        <w:jc w:val="both"/>
        <w:rPr>
          <w:rFonts w:ascii="Arial" w:hAnsi="Arial" w:cs="Arial"/>
          <w:sz w:val="20"/>
          <w:szCs w:val="20"/>
          <w:lang w:val="en-US" w:eastAsia="mk-MK"/>
        </w:rPr>
      </w:pPr>
      <w:r w:rsidRPr="00721315">
        <w:rPr>
          <w:rFonts w:ascii="Arial" w:hAnsi="Arial" w:cs="Arial"/>
          <w:sz w:val="20"/>
          <w:szCs w:val="20"/>
          <w:lang w:eastAsia="mk-MK"/>
        </w:rPr>
        <w:t>When the main system is also damped, typical results of DMF are shown in</w:t>
      </w:r>
      <w:r w:rsidRPr="00721315">
        <w:rPr>
          <w:rFonts w:ascii="Arial" w:hAnsi="Arial" w:cs="Arial"/>
          <w:sz w:val="20"/>
          <w:szCs w:val="20"/>
          <w:lang w:val="en-US" w:eastAsia="mk-MK"/>
        </w:rPr>
        <w:t xml:space="preserve"> </w:t>
      </w:r>
      <w:r w:rsidRPr="00721315">
        <w:rPr>
          <w:rFonts w:ascii="Arial" w:hAnsi="Arial" w:cs="Arial"/>
          <w:sz w:val="20"/>
          <w:szCs w:val="20"/>
          <w:lang w:eastAsia="mk-MK"/>
        </w:rPr>
        <w:t xml:space="preserve">Figure </w:t>
      </w:r>
      <w:r w:rsidRPr="00721315">
        <w:rPr>
          <w:rFonts w:ascii="Arial" w:hAnsi="Arial" w:cs="Arial"/>
          <w:sz w:val="20"/>
          <w:szCs w:val="20"/>
          <w:lang w:val="en-US" w:eastAsia="mk-MK"/>
        </w:rPr>
        <w:t>4.</w:t>
      </w:r>
      <w:r w:rsidRPr="00721315">
        <w:rPr>
          <w:rFonts w:ascii="Arial" w:hAnsi="Arial" w:cs="Arial"/>
          <w:sz w:val="20"/>
          <w:szCs w:val="20"/>
          <w:lang w:eastAsia="mk-MK"/>
        </w:rPr>
        <w:t xml:space="preserve"> Similar conclusions can also be drawn.</w:t>
      </w:r>
    </w:p>
    <w:p w:rsidR="004768A9" w:rsidRPr="00721315" w:rsidRDefault="004768A9" w:rsidP="004768A9">
      <w:pPr>
        <w:pStyle w:val="podnaslov"/>
        <w:rPr>
          <w:szCs w:val="20"/>
        </w:rPr>
      </w:pPr>
      <w:r w:rsidRPr="00721315">
        <w:rPr>
          <w:szCs w:val="20"/>
        </w:rPr>
        <w:t>MATHEMATICAL MODEL OF DYNAMIC VIBRATION ABSORBER WITH MATLAB&amp;SIMULINK</w:t>
      </w:r>
    </w:p>
    <w:p w:rsidR="004768A9" w:rsidRDefault="004768A9" w:rsidP="00F63189">
      <w:pPr>
        <w:pStyle w:val="paragraf"/>
        <w:ind w:firstLine="426"/>
        <w:rPr>
          <w:lang w:val="en-US"/>
        </w:rPr>
      </w:pPr>
      <w:r w:rsidRPr="00721315">
        <w:rPr>
          <w:lang w:val="en-US"/>
        </w:rPr>
        <w:t>Governing equitation’s of motion for the system on Fig. 2 can be written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4447A1" w:rsidTr="00D3601F">
        <w:tc>
          <w:tcPr>
            <w:tcW w:w="534" w:type="dxa"/>
            <w:vAlign w:val="center"/>
          </w:tcPr>
          <w:p w:rsidR="004447A1" w:rsidRDefault="004447A1" w:rsidP="00D3601F">
            <w:pPr>
              <w:pStyle w:val="paragraf"/>
              <w:ind w:firstLine="0"/>
              <w:jc w:val="center"/>
            </w:pPr>
          </w:p>
        </w:tc>
        <w:tc>
          <w:tcPr>
            <w:tcW w:w="6804" w:type="dxa"/>
            <w:vAlign w:val="center"/>
          </w:tcPr>
          <w:p w:rsidR="004447A1" w:rsidRPr="00D56928" w:rsidRDefault="004447A1" w:rsidP="004447A1">
            <w:pPr>
              <w:pStyle w:val="NoSpacing"/>
              <w:jc w:val="both"/>
              <w:rPr>
                <w:rFonts w:ascii="Arial" w:hAnsi="Arial" w:cs="Arial"/>
                <w:sz w:val="20"/>
                <w:szCs w:val="20"/>
                <w:lang w:val="en-US"/>
              </w:rPr>
            </w:pPr>
            <m:oMathPara>
              <m:oMath>
                <m:r>
                  <w:rPr>
                    <w:rFonts w:ascii="Cambria Math" w:hAnsi="Cambria Math"/>
                    <w:sz w:val="20"/>
                    <w:szCs w:val="20"/>
                  </w:rPr>
                  <m:t>m</m:t>
                </m:r>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d>
                  <m:dPr>
                    <m:ctrlPr>
                      <w:rPr>
                        <w:rFonts w:ascii="Cambria Math" w:hAnsi="Cambria Math"/>
                        <w:i/>
                        <w:sz w:val="20"/>
                        <w:szCs w:val="20"/>
                      </w:rPr>
                    </m:ctrlPr>
                  </m:dPr>
                  <m:e>
                    <m:r>
                      <w:rPr>
                        <w:rFonts w:ascii="Cambria Math" w:hAnsi="Cambria Math"/>
                        <w:sz w:val="20"/>
                        <w:szCs w:val="20"/>
                      </w:rPr>
                      <m:t>c</m:t>
                    </m:r>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e>
                </m:d>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d>
                  <m:dPr>
                    <m:ctrlPr>
                      <w:rPr>
                        <w:rFonts w:ascii="Cambria Math" w:hAnsi="Cambria Math"/>
                        <w:i/>
                        <w:sz w:val="20"/>
                        <w:szCs w:val="20"/>
                      </w:rPr>
                    </m:ctrlPr>
                  </m:dPr>
                  <m:e>
                    <m:r>
                      <w:rPr>
                        <w:rFonts w:ascii="Cambria Math" w:hAnsi="Cambria Math"/>
                        <w:sz w:val="20"/>
                        <w:szCs w:val="20"/>
                      </w:rPr>
                      <m:t>k</m:t>
                    </m:r>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e>
                </m:d>
                <m:r>
                  <w:rPr>
                    <w:rFonts w:ascii="Cambria Math" w:hAnsi="Cambria Math"/>
                    <w:sz w:val="20"/>
                    <w:szCs w:val="20"/>
                  </w:rPr>
                  <m:t>x-</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F</m:t>
                    </m:r>
                  </m:e>
                  <m:sub>
                    <m:r>
                      <w:rPr>
                        <w:rFonts w:ascii="Cambria Math"/>
                        <w:sz w:val="20"/>
                        <w:szCs w:val="20"/>
                      </w:rPr>
                      <m:t>0</m:t>
                    </m:r>
                  </m:sub>
                </m:sSub>
                <m:r>
                  <w:rPr>
                    <w:rFonts w:ascii="Cambria Math" w:hAnsi="Cambria Math"/>
                    <w:sz w:val="20"/>
                    <w:szCs w:val="20"/>
                  </w:rPr>
                  <m:t>sin</m:t>
                </m:r>
                <m:r>
                  <m:rPr>
                    <m:sty m:val="p"/>
                  </m:rPr>
                  <w:rPr>
                    <w:rFonts w:ascii="Cambria Math"/>
                    <w:sz w:val="20"/>
                    <w:szCs w:val="20"/>
                  </w:rPr>
                  <m:t>Ω</m:t>
                </m:r>
                <m:r>
                  <w:rPr>
                    <w:rFonts w:ascii="Cambria Math" w:hAnsi="Cambria Math"/>
                    <w:sz w:val="20"/>
                    <w:szCs w:val="20"/>
                  </w:rPr>
                  <m:t>t</m:t>
                </m:r>
              </m:oMath>
            </m:oMathPara>
          </w:p>
        </w:tc>
        <w:tc>
          <w:tcPr>
            <w:tcW w:w="588" w:type="dxa"/>
            <w:vAlign w:val="center"/>
          </w:tcPr>
          <w:p w:rsidR="004447A1" w:rsidRDefault="004447A1" w:rsidP="00D3601F">
            <w:pPr>
              <w:pStyle w:val="paragraf"/>
              <w:ind w:firstLine="0"/>
              <w:jc w:val="center"/>
            </w:pPr>
            <w:r>
              <w:t>9</w:t>
            </w:r>
          </w:p>
        </w:tc>
      </w:tr>
      <w:tr w:rsidR="004447A1" w:rsidTr="00D3601F">
        <w:tc>
          <w:tcPr>
            <w:tcW w:w="534" w:type="dxa"/>
            <w:vAlign w:val="center"/>
          </w:tcPr>
          <w:p w:rsidR="004447A1" w:rsidRDefault="004447A1" w:rsidP="00D3601F">
            <w:pPr>
              <w:pStyle w:val="paragraf"/>
              <w:ind w:firstLine="0"/>
              <w:jc w:val="center"/>
            </w:pPr>
          </w:p>
        </w:tc>
        <w:tc>
          <w:tcPr>
            <w:tcW w:w="6804" w:type="dxa"/>
            <w:vAlign w:val="center"/>
          </w:tcPr>
          <w:p w:rsidR="004447A1" w:rsidRPr="00D56928" w:rsidRDefault="000B515C" w:rsidP="004447A1">
            <w:pPr>
              <w:pStyle w:val="NoSpacing"/>
              <w:jc w:val="both"/>
              <w:rPr>
                <w:rFonts w:ascii="Arial" w:hAnsi="Arial" w:cs="Arial"/>
                <w:sz w:val="20"/>
                <w:szCs w:val="20"/>
                <w:lang w:val="en-US"/>
              </w:rPr>
            </w:pPr>
            <m:oMathPara>
              <m:oMath>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a</m:t>
                    </m:r>
                  </m:sub>
                </m:sSub>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acc>
                  <m:accPr>
                    <m:chr m:val="̇"/>
                    <m:ctrlPr>
                      <w:rPr>
                        <w:rFonts w:ascii="Cambria Math" w:hAnsi="Cambria Math"/>
                        <w:i/>
                        <w:sz w:val="20"/>
                        <w:szCs w:val="20"/>
                      </w:rPr>
                    </m:ctrlPr>
                  </m:accPr>
                  <m:e>
                    <m:r>
                      <w:rPr>
                        <w:rFonts w:ascii="Cambria Math" w:hAnsi="Cambria Math"/>
                        <w:sz w:val="20"/>
                        <w:szCs w:val="20"/>
                      </w:rPr>
                      <m:t>x</m:t>
                    </m:r>
                  </m:e>
                </m:acc>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r>
                  <w:rPr>
                    <w:rFonts w:ascii="Cambria Math" w:hAnsi="Cambria Math"/>
                    <w:sz w:val="20"/>
                    <w:szCs w:val="20"/>
                  </w:rPr>
                  <m:t>x</m:t>
                </m:r>
                <m:r>
                  <w:rPr>
                    <w:rFonts w:ascii="Cambria Math"/>
                    <w:sz w:val="20"/>
                    <w:szCs w:val="20"/>
                  </w:rPr>
                  <m:t>=0</m:t>
                </m:r>
              </m:oMath>
            </m:oMathPara>
          </w:p>
        </w:tc>
        <w:tc>
          <w:tcPr>
            <w:tcW w:w="588" w:type="dxa"/>
            <w:vAlign w:val="center"/>
          </w:tcPr>
          <w:p w:rsidR="004447A1" w:rsidRDefault="004447A1" w:rsidP="00D3601F">
            <w:pPr>
              <w:pStyle w:val="paragraf"/>
              <w:ind w:firstLine="0"/>
              <w:jc w:val="center"/>
            </w:pPr>
            <w:r>
              <w:t>10</w:t>
            </w:r>
          </w:p>
        </w:tc>
      </w:tr>
    </w:tbl>
    <w:p w:rsidR="004768A9" w:rsidRDefault="004768A9" w:rsidP="00F63189">
      <w:pPr>
        <w:jc w:val="both"/>
        <w:rPr>
          <w:rFonts w:ascii="Arial" w:hAnsi="Arial" w:cs="Arial"/>
          <w:sz w:val="20"/>
          <w:szCs w:val="20"/>
          <w:lang w:val="en-US"/>
        </w:rPr>
      </w:pPr>
      <w:proofErr w:type="gramStart"/>
      <w:r w:rsidRPr="00721315">
        <w:rPr>
          <w:rFonts w:ascii="Arial" w:hAnsi="Arial" w:cs="Arial"/>
          <w:sz w:val="20"/>
          <w:szCs w:val="20"/>
          <w:lang w:val="en-US"/>
        </w:rPr>
        <w:t>or</w:t>
      </w:r>
      <w:proofErr w:type="gramEnd"/>
      <w:r w:rsidRPr="00721315">
        <w:rPr>
          <w:rFonts w:ascii="Arial" w:hAnsi="Arial" w:cs="Arial"/>
          <w:sz w:val="20"/>
          <w:szCs w:val="20"/>
          <w:lang w:val="en-US"/>
        </w:rPr>
        <w:t xml:space="preserve"> in matrix for: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4447A1" w:rsidTr="00D3601F">
        <w:tc>
          <w:tcPr>
            <w:tcW w:w="534" w:type="dxa"/>
            <w:vAlign w:val="center"/>
          </w:tcPr>
          <w:p w:rsidR="004447A1" w:rsidRDefault="004447A1" w:rsidP="00D3601F">
            <w:pPr>
              <w:pStyle w:val="paragraf"/>
              <w:ind w:firstLine="0"/>
              <w:jc w:val="center"/>
            </w:pPr>
          </w:p>
        </w:tc>
        <w:tc>
          <w:tcPr>
            <w:tcW w:w="6804" w:type="dxa"/>
            <w:vAlign w:val="center"/>
          </w:tcPr>
          <w:p w:rsidR="004447A1" w:rsidRPr="004447A1" w:rsidRDefault="000B515C" w:rsidP="004447A1">
            <w:pPr>
              <w:jc w:val="both"/>
              <w:rPr>
                <w:rFonts w:ascii="Arial" w:hAnsi="Arial" w:cs="Arial"/>
                <w:sz w:val="20"/>
                <w:szCs w:val="20"/>
                <w:lang w:val="en-US"/>
              </w:rPr>
            </w:pPr>
            <m:oMathPara>
              <m:oMathParaPr>
                <m:jc m:val="center"/>
              </m:oMathParaPr>
              <m:oMath>
                <m:d>
                  <m:dPr>
                    <m:begChr m:val="["/>
                    <m:endChr m:val="]"/>
                    <m:ctrlPr>
                      <w:rPr>
                        <w:rFonts w:ascii="Cambria Math" w:hAnsi="Cambria Math"/>
                        <w:i/>
                        <w:sz w:val="20"/>
                        <w:szCs w:val="20"/>
                        <w:lang w:val="en-US"/>
                      </w:rPr>
                    </m:ctrlPr>
                  </m:dPr>
                  <m:e>
                    <m:m>
                      <m:mPr>
                        <m:mcs>
                          <m:mc>
                            <m:mcPr>
                              <m:count m:val="2"/>
                              <m:mcJc m:val="center"/>
                            </m:mcPr>
                          </m:mc>
                        </m:mcs>
                        <m:ctrlPr>
                          <w:rPr>
                            <w:rFonts w:ascii="Cambria Math" w:hAnsi="Cambria Math"/>
                            <w:i/>
                            <w:sz w:val="20"/>
                            <w:szCs w:val="20"/>
                            <w:lang w:val="en-US"/>
                          </w:rPr>
                        </m:ctrlPr>
                      </m:mPr>
                      <m:mr>
                        <m:e>
                          <m:r>
                            <w:rPr>
                              <w:rFonts w:ascii="Cambria Math" w:hAnsi="Cambria Math"/>
                              <w:sz w:val="20"/>
                              <w:szCs w:val="20"/>
                              <w:lang w:val="en-US"/>
                            </w:rPr>
                            <m:t>m</m:t>
                          </m:r>
                        </m:e>
                        <m:e>
                          <m:r>
                            <w:rPr>
                              <w:rFonts w:ascii="Cambria Math"/>
                              <w:sz w:val="20"/>
                              <w:szCs w:val="20"/>
                              <w:lang w:val="en-US"/>
                            </w:rPr>
                            <m:t>0</m:t>
                          </m:r>
                        </m:e>
                      </m:mr>
                      <m:mr>
                        <m:e>
                          <m:r>
                            <w:rPr>
                              <w:rFonts w:ascii="Cambria Math"/>
                              <w:sz w:val="20"/>
                              <w:szCs w:val="20"/>
                              <w:lang w:val="en-US"/>
                            </w:rPr>
                            <m:t>0</m:t>
                          </m:r>
                        </m:e>
                        <m:e>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a</m:t>
                              </m:r>
                            </m:sub>
                          </m:sSub>
                        </m:e>
                      </m:mr>
                    </m:m>
                  </m:e>
                </m:d>
                <m:d>
                  <m:dPr>
                    <m:begChr m:val="["/>
                    <m:endChr m:val="]"/>
                    <m:ctrlPr>
                      <w:rPr>
                        <w:rFonts w:ascii="Cambria Math" w:hAnsi="Cambria Math"/>
                        <w:i/>
                        <w:sz w:val="20"/>
                        <w:szCs w:val="20"/>
                        <w:lang w:val="en-US"/>
                      </w:rPr>
                    </m:ctrlPr>
                  </m:dPr>
                  <m:e>
                    <m:m>
                      <m:mPr>
                        <m:mcs>
                          <m:mc>
                            <m:mcPr>
                              <m:count m:val="1"/>
                              <m:mcJc m:val="center"/>
                            </m:mcPr>
                          </m:mc>
                        </m:mcs>
                        <m:ctrlPr>
                          <w:rPr>
                            <w:rFonts w:ascii="Cambria Math" w:hAnsi="Cambria Math"/>
                            <w:i/>
                            <w:sz w:val="20"/>
                            <w:szCs w:val="20"/>
                            <w:lang w:val="en-US"/>
                          </w:rPr>
                        </m:ctrlPr>
                      </m:mPr>
                      <m:mr>
                        <m:e>
                          <m:acc>
                            <m:accPr>
                              <m:chr m:val="̈"/>
                              <m:ctrlPr>
                                <w:rPr>
                                  <w:rFonts w:ascii="Cambria Math" w:hAnsi="Cambria Math"/>
                                  <w:i/>
                                  <w:sz w:val="20"/>
                                  <w:szCs w:val="20"/>
                                </w:rPr>
                              </m:ctrlPr>
                            </m:accPr>
                            <m:e>
                              <m:r>
                                <w:rPr>
                                  <w:rFonts w:ascii="Cambria Math" w:hAnsi="Cambria Math"/>
                                  <w:sz w:val="20"/>
                                  <w:szCs w:val="20"/>
                                </w:rPr>
                                <m:t>x</m:t>
                              </m:r>
                            </m:e>
                          </m:acc>
                        </m:e>
                      </m:mr>
                      <m:mr>
                        <m:e>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e>
                      </m:mr>
                    </m:m>
                  </m:e>
                </m:d>
                <m:r>
                  <w:rPr>
                    <w:rFonts w:ascii="Cambria Math"/>
                    <w:sz w:val="20"/>
                    <w:szCs w:val="20"/>
                    <w:lang w:val="en-US"/>
                  </w:rPr>
                  <m:t>+</m:t>
                </m:r>
                <m:d>
                  <m:dPr>
                    <m:begChr m:val="["/>
                    <m:endChr m:val="]"/>
                    <m:ctrlPr>
                      <w:rPr>
                        <w:rFonts w:ascii="Cambria Math" w:hAnsi="Cambria Math"/>
                        <w:i/>
                        <w:sz w:val="20"/>
                        <w:szCs w:val="20"/>
                        <w:lang w:val="en-US"/>
                      </w:rPr>
                    </m:ctrlPr>
                  </m:dPr>
                  <m:e>
                    <m:m>
                      <m:mPr>
                        <m:mcs>
                          <m:mc>
                            <m:mcPr>
                              <m:count m:val="2"/>
                              <m:mcJc m:val="center"/>
                            </m:mcPr>
                          </m:mc>
                        </m:mcs>
                        <m:ctrlPr>
                          <w:rPr>
                            <w:rFonts w:ascii="Cambria Math" w:hAnsi="Cambria Math"/>
                            <w:i/>
                            <w:sz w:val="20"/>
                            <w:szCs w:val="20"/>
                            <w:lang w:val="en-US"/>
                          </w:rPr>
                        </m:ctrlPr>
                      </m:mPr>
                      <m:mr>
                        <m:e>
                          <m:d>
                            <m:dPr>
                              <m:ctrlPr>
                                <w:rPr>
                                  <w:rFonts w:ascii="Cambria Math" w:hAnsi="Cambria Math"/>
                                  <w:i/>
                                  <w:sz w:val="20"/>
                                  <w:szCs w:val="20"/>
                                </w:rPr>
                              </m:ctrlPr>
                            </m:dPr>
                            <m:e>
                              <m:r>
                                <w:rPr>
                                  <w:rFonts w:ascii="Cambria Math" w:hAnsi="Cambria Math"/>
                                  <w:sz w:val="20"/>
                                  <w:szCs w:val="20"/>
                                </w:rPr>
                                <m:t>c</m:t>
                              </m:r>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e>
                          </m:d>
                        </m:e>
                        <m:e>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e>
                      </m:mr>
                      <m:mr>
                        <m:e>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e>
                        <m:e>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e>
                      </m:mr>
                    </m:m>
                  </m:e>
                </m:d>
                <m:d>
                  <m:dPr>
                    <m:begChr m:val="["/>
                    <m:endChr m:val="]"/>
                    <m:ctrlPr>
                      <w:rPr>
                        <w:rFonts w:ascii="Cambria Math" w:hAnsi="Cambria Math"/>
                        <w:i/>
                        <w:sz w:val="20"/>
                        <w:szCs w:val="20"/>
                        <w:lang w:val="en-US"/>
                      </w:rPr>
                    </m:ctrlPr>
                  </m:dPr>
                  <m:e>
                    <m:m>
                      <m:mPr>
                        <m:mcs>
                          <m:mc>
                            <m:mcPr>
                              <m:count m:val="1"/>
                              <m:mcJc m:val="center"/>
                            </m:mcPr>
                          </m:mc>
                        </m:mcs>
                        <m:ctrlPr>
                          <w:rPr>
                            <w:rFonts w:ascii="Cambria Math" w:hAnsi="Cambria Math"/>
                            <w:i/>
                            <w:sz w:val="20"/>
                            <w:szCs w:val="20"/>
                            <w:lang w:val="en-US"/>
                          </w:rPr>
                        </m:ctrlPr>
                      </m:mPr>
                      <m:mr>
                        <m:e>
                          <m:acc>
                            <m:accPr>
                              <m:chr m:val="̇"/>
                              <m:ctrlPr>
                                <w:rPr>
                                  <w:rFonts w:ascii="Cambria Math" w:hAnsi="Cambria Math"/>
                                  <w:i/>
                                  <w:sz w:val="20"/>
                                  <w:szCs w:val="20"/>
                                </w:rPr>
                              </m:ctrlPr>
                            </m:accPr>
                            <m:e>
                              <m:r>
                                <w:rPr>
                                  <w:rFonts w:ascii="Cambria Math" w:hAnsi="Cambria Math"/>
                                  <w:sz w:val="20"/>
                                  <w:szCs w:val="20"/>
                                </w:rPr>
                                <m:t>x</m:t>
                              </m:r>
                            </m:e>
                          </m:acc>
                        </m:e>
                      </m:mr>
                      <m:mr>
                        <m:e>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e>
                      </m:mr>
                    </m:m>
                  </m:e>
                </m:d>
                <m:r>
                  <w:rPr>
                    <w:rFonts w:ascii="Cambria Math"/>
                    <w:sz w:val="20"/>
                    <w:szCs w:val="20"/>
                    <w:lang w:val="en-US"/>
                  </w:rPr>
                  <m:t>+</m:t>
                </m:r>
                <m:d>
                  <m:dPr>
                    <m:begChr m:val="["/>
                    <m:endChr m:val="]"/>
                    <m:ctrlPr>
                      <w:rPr>
                        <w:rFonts w:ascii="Cambria Math" w:hAnsi="Cambria Math"/>
                        <w:i/>
                        <w:sz w:val="20"/>
                        <w:szCs w:val="20"/>
                        <w:lang w:val="en-US"/>
                      </w:rPr>
                    </m:ctrlPr>
                  </m:dPr>
                  <m:e>
                    <m:m>
                      <m:mPr>
                        <m:mcs>
                          <m:mc>
                            <m:mcPr>
                              <m:count m:val="2"/>
                              <m:mcJc m:val="center"/>
                            </m:mcPr>
                          </m:mc>
                        </m:mcs>
                        <m:ctrlPr>
                          <w:rPr>
                            <w:rFonts w:ascii="Cambria Math" w:hAnsi="Cambria Math"/>
                            <w:i/>
                            <w:sz w:val="20"/>
                            <w:szCs w:val="20"/>
                            <w:lang w:val="en-US"/>
                          </w:rPr>
                        </m:ctrlPr>
                      </m:mPr>
                      <m:mr>
                        <m:e>
                          <m:d>
                            <m:dPr>
                              <m:ctrlPr>
                                <w:rPr>
                                  <w:rFonts w:ascii="Cambria Math" w:hAnsi="Cambria Math"/>
                                  <w:i/>
                                  <w:sz w:val="20"/>
                                  <w:szCs w:val="20"/>
                                </w:rPr>
                              </m:ctrlPr>
                            </m:dPr>
                            <m:e>
                              <m:r>
                                <w:rPr>
                                  <w:rFonts w:ascii="Cambria Math" w:hAnsi="Cambria Math"/>
                                  <w:sz w:val="20"/>
                                  <w:szCs w:val="20"/>
                                </w:rPr>
                                <m:t>k</m:t>
                              </m:r>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e>
                          </m:d>
                        </m:e>
                        <m:e>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e>
                      </m:mr>
                      <m:mr>
                        <m:e>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e>
                        <m:e>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e>
                      </m:mr>
                    </m:m>
                  </m:e>
                </m:d>
                <m:d>
                  <m:dPr>
                    <m:begChr m:val="["/>
                    <m:endChr m:val="]"/>
                    <m:ctrlPr>
                      <w:rPr>
                        <w:rFonts w:ascii="Cambria Math" w:hAnsi="Cambria Math"/>
                        <w:i/>
                        <w:sz w:val="20"/>
                        <w:szCs w:val="20"/>
                        <w:lang w:val="en-US"/>
                      </w:rPr>
                    </m:ctrlPr>
                  </m:dPr>
                  <m:e>
                    <m:m>
                      <m:mPr>
                        <m:mcs>
                          <m:mc>
                            <m:mcPr>
                              <m:count m:val="1"/>
                              <m:mcJc m:val="center"/>
                            </m:mcPr>
                          </m:mc>
                        </m:mcs>
                        <m:ctrlPr>
                          <w:rPr>
                            <w:rFonts w:ascii="Cambria Math" w:hAnsi="Cambria Math"/>
                            <w:i/>
                            <w:sz w:val="20"/>
                            <w:szCs w:val="20"/>
                            <w:lang w:val="en-US"/>
                          </w:rPr>
                        </m:ctrlPr>
                      </m:mPr>
                      <m:mr>
                        <m:e>
                          <m:r>
                            <w:rPr>
                              <w:rFonts w:ascii="Cambria Math" w:hAnsi="Cambria Math"/>
                              <w:sz w:val="20"/>
                              <w:szCs w:val="20"/>
                            </w:rPr>
                            <m:t>x</m:t>
                          </m:r>
                        </m:e>
                      </m:mr>
                      <m:mr>
                        <m:e>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e>
                      </m:mr>
                    </m:m>
                  </m:e>
                </m:d>
                <m:r>
                  <w:rPr>
                    <w:rFonts w:ascii="Cambria Math"/>
                    <w:sz w:val="20"/>
                    <w:szCs w:val="20"/>
                    <w:lang w:val="en-US"/>
                  </w:rPr>
                  <m:t>=</m:t>
                </m:r>
                <m:d>
                  <m:dPr>
                    <m:begChr m:val="["/>
                    <m:endChr m:val="]"/>
                    <m:ctrlPr>
                      <w:rPr>
                        <w:rFonts w:ascii="Cambria Math" w:hAnsi="Cambria Math"/>
                        <w:i/>
                        <w:sz w:val="20"/>
                        <w:szCs w:val="20"/>
                        <w:lang w:val="en-US"/>
                      </w:rPr>
                    </m:ctrlPr>
                  </m:dPr>
                  <m:e>
                    <m:m>
                      <m:mPr>
                        <m:mcs>
                          <m:mc>
                            <m:mcPr>
                              <m:count m:val="1"/>
                              <m:mcJc m:val="center"/>
                            </m:mcPr>
                          </m:mc>
                        </m:mcs>
                        <m:ctrlPr>
                          <w:rPr>
                            <w:rFonts w:ascii="Cambria Math" w:hAnsi="Cambria Math"/>
                            <w:i/>
                            <w:sz w:val="20"/>
                            <w:szCs w:val="20"/>
                            <w:lang w:val="en-US"/>
                          </w:rPr>
                        </m:ctrlPr>
                      </m:mPr>
                      <m:mr>
                        <m:e>
                          <m:r>
                            <w:rPr>
                              <w:rFonts w:ascii="Cambria Math"/>
                              <w:sz w:val="20"/>
                              <w:szCs w:val="20"/>
                              <w:lang w:val="en-US"/>
                            </w:rPr>
                            <m:t>1</m:t>
                          </m:r>
                        </m:e>
                      </m:mr>
                      <m:mr>
                        <m:e>
                          <m:r>
                            <w:rPr>
                              <w:rFonts w:ascii="Cambria Math"/>
                              <w:sz w:val="20"/>
                              <w:szCs w:val="20"/>
                              <w:lang w:val="en-US"/>
                            </w:rPr>
                            <m:t>0</m:t>
                          </m:r>
                        </m:e>
                      </m:mr>
                    </m:m>
                  </m:e>
                </m:d>
                <m:sSub>
                  <m:sSubPr>
                    <m:ctrlPr>
                      <w:rPr>
                        <w:rFonts w:ascii="Cambria Math" w:hAnsi="Cambria Math"/>
                        <w:i/>
                        <w:sz w:val="20"/>
                        <w:szCs w:val="20"/>
                      </w:rPr>
                    </m:ctrlPr>
                  </m:sSubPr>
                  <m:e>
                    <m:r>
                      <w:rPr>
                        <w:rFonts w:ascii="Cambria Math" w:hAnsi="Cambria Math"/>
                        <w:sz w:val="20"/>
                        <w:szCs w:val="20"/>
                      </w:rPr>
                      <m:t>F</m:t>
                    </m:r>
                  </m:e>
                  <m:sub>
                    <m:r>
                      <w:rPr>
                        <w:rFonts w:ascii="Cambria Math"/>
                        <w:sz w:val="20"/>
                        <w:szCs w:val="20"/>
                      </w:rPr>
                      <m:t>0</m:t>
                    </m:r>
                  </m:sub>
                </m:sSub>
                <m:r>
                  <w:rPr>
                    <w:rFonts w:ascii="Cambria Math" w:hAnsi="Cambria Math"/>
                    <w:sz w:val="20"/>
                    <w:szCs w:val="20"/>
                  </w:rPr>
                  <m:t>sin</m:t>
                </m:r>
                <m:r>
                  <m:rPr>
                    <m:sty m:val="p"/>
                  </m:rPr>
                  <w:rPr>
                    <w:rFonts w:ascii="Cambria Math"/>
                    <w:sz w:val="20"/>
                    <w:szCs w:val="20"/>
                  </w:rPr>
                  <m:t>Ω</m:t>
                </m:r>
                <m:r>
                  <w:rPr>
                    <w:rFonts w:ascii="Cambria Math" w:hAnsi="Cambria Math"/>
                    <w:sz w:val="20"/>
                    <w:szCs w:val="20"/>
                  </w:rPr>
                  <m:t>t</m:t>
                </m:r>
              </m:oMath>
            </m:oMathPara>
          </w:p>
        </w:tc>
        <w:tc>
          <w:tcPr>
            <w:tcW w:w="588" w:type="dxa"/>
            <w:vAlign w:val="center"/>
          </w:tcPr>
          <w:p w:rsidR="004447A1" w:rsidRDefault="004447A1" w:rsidP="00D3601F">
            <w:pPr>
              <w:pStyle w:val="paragraf"/>
              <w:ind w:firstLine="0"/>
              <w:jc w:val="center"/>
            </w:pPr>
            <w:r>
              <w:t>11</w:t>
            </w:r>
          </w:p>
        </w:tc>
      </w:tr>
    </w:tbl>
    <w:p w:rsidR="004768A9" w:rsidRDefault="000F7A46" w:rsidP="00F63189">
      <w:pPr>
        <w:jc w:val="both"/>
        <w:rPr>
          <w:rFonts w:ascii="Arial" w:hAnsi="Arial" w:cs="Arial"/>
          <w:sz w:val="20"/>
          <w:szCs w:val="20"/>
          <w:lang w:val="en-US"/>
        </w:rPr>
      </w:pPr>
      <w:r w:rsidRPr="00721315">
        <w:rPr>
          <w:rFonts w:ascii="Arial" w:hAnsi="Arial" w:cs="Arial"/>
          <w:sz w:val="20"/>
          <w:szCs w:val="20"/>
          <w:lang w:val="en-US"/>
        </w:rPr>
        <w:t>H</w:t>
      </w:r>
      <w:r w:rsidR="004768A9" w:rsidRPr="00721315">
        <w:rPr>
          <w:rFonts w:ascii="Arial" w:hAnsi="Arial" w:cs="Arial"/>
          <w:sz w:val="20"/>
          <w:szCs w:val="20"/>
          <w:lang w:val="en-US"/>
        </w:rPr>
        <w:t>ence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0F7A46" w:rsidTr="00D3601F">
        <w:tc>
          <w:tcPr>
            <w:tcW w:w="534" w:type="dxa"/>
            <w:vAlign w:val="center"/>
          </w:tcPr>
          <w:p w:rsidR="000F7A46" w:rsidRDefault="000F7A46" w:rsidP="00D3601F">
            <w:pPr>
              <w:pStyle w:val="paragraf"/>
              <w:ind w:firstLine="0"/>
              <w:jc w:val="center"/>
            </w:pPr>
          </w:p>
        </w:tc>
        <w:tc>
          <w:tcPr>
            <w:tcW w:w="6804" w:type="dxa"/>
            <w:vAlign w:val="center"/>
          </w:tcPr>
          <w:p w:rsidR="000F7A46" w:rsidRPr="00D56928" w:rsidRDefault="000F7A46" w:rsidP="000F7A46">
            <w:pPr>
              <w:pStyle w:val="NoSpacing"/>
              <w:jc w:val="both"/>
              <w:rPr>
                <w:rFonts w:ascii="Arial" w:hAnsi="Arial" w:cs="Arial"/>
                <w:sz w:val="20"/>
                <w:szCs w:val="20"/>
                <w:lang w:val="en-US"/>
              </w:rPr>
            </w:pPr>
            <m:oMathPara>
              <m:oMath>
                <m:r>
                  <w:rPr>
                    <w:rFonts w:ascii="Cambria Math" w:hAnsi="Cambria Math"/>
                    <w:sz w:val="20"/>
                    <w:szCs w:val="20"/>
                  </w:rPr>
                  <m:t>M</m:t>
                </m:r>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r>
                  <w:rPr>
                    <w:rFonts w:ascii="Cambria Math" w:hAnsi="Cambria Math"/>
                    <w:sz w:val="20"/>
                    <w:szCs w:val="20"/>
                  </w:rPr>
                  <m:t>C</m:t>
                </m:r>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r>
                  <w:rPr>
                    <w:rFonts w:ascii="Cambria Math" w:hAnsi="Cambria Math"/>
                    <w:sz w:val="20"/>
                    <w:szCs w:val="20"/>
                  </w:rPr>
                  <m:t>KX</m:t>
                </m:r>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I∙F</m:t>
                    </m:r>
                  </m:e>
                  <m:sub>
                    <m:r>
                      <w:rPr>
                        <w:rFonts w:ascii="Cambria Math"/>
                        <w:sz w:val="20"/>
                        <w:szCs w:val="20"/>
                      </w:rPr>
                      <m:t>0</m:t>
                    </m:r>
                  </m:sub>
                </m:sSub>
                <m:r>
                  <w:rPr>
                    <w:rFonts w:ascii="Cambria Math" w:hAnsi="Cambria Math"/>
                    <w:sz w:val="20"/>
                    <w:szCs w:val="20"/>
                  </w:rPr>
                  <m:t>sin</m:t>
                </m:r>
                <m:r>
                  <m:rPr>
                    <m:sty m:val="p"/>
                  </m:rPr>
                  <w:rPr>
                    <w:rFonts w:ascii="Cambria Math"/>
                    <w:sz w:val="20"/>
                    <w:szCs w:val="20"/>
                  </w:rPr>
                  <m:t>Ω</m:t>
                </m:r>
                <m:r>
                  <w:rPr>
                    <w:rFonts w:ascii="Cambria Math" w:hAnsi="Cambria Math"/>
                    <w:sz w:val="20"/>
                    <w:szCs w:val="20"/>
                  </w:rPr>
                  <m:t>t</m:t>
                </m:r>
              </m:oMath>
            </m:oMathPara>
          </w:p>
        </w:tc>
        <w:tc>
          <w:tcPr>
            <w:tcW w:w="588" w:type="dxa"/>
            <w:vAlign w:val="center"/>
          </w:tcPr>
          <w:p w:rsidR="000F7A46" w:rsidRDefault="000F7A46" w:rsidP="00D3601F">
            <w:pPr>
              <w:pStyle w:val="paragraf"/>
              <w:ind w:firstLine="0"/>
              <w:jc w:val="center"/>
            </w:pPr>
            <w:r>
              <w:t>12</w:t>
            </w:r>
          </w:p>
        </w:tc>
      </w:tr>
    </w:tbl>
    <w:p w:rsidR="004768A9" w:rsidRDefault="004768A9" w:rsidP="00F63189">
      <w:pPr>
        <w:jc w:val="both"/>
        <w:rPr>
          <w:rFonts w:ascii="Arial" w:hAnsi="Arial" w:cs="Arial"/>
          <w:sz w:val="20"/>
          <w:szCs w:val="20"/>
          <w:lang w:val="en-US"/>
        </w:rPr>
      </w:pPr>
      <w:r w:rsidRPr="00721315">
        <w:rPr>
          <w:rFonts w:ascii="Arial" w:hAnsi="Arial" w:cs="Arial"/>
          <w:sz w:val="20"/>
          <w:szCs w:val="20"/>
          <w:lang w:val="en-US"/>
        </w:rPr>
        <w:t>In the following step equitation of motion is re-written in State Space system [</w:t>
      </w:r>
      <w:r w:rsidRPr="0053634D">
        <w:rPr>
          <w:rFonts w:ascii="Arial" w:hAnsi="Arial" w:cs="Arial"/>
          <w:sz w:val="20"/>
          <w:szCs w:val="20"/>
          <w:highlight w:val="yellow"/>
          <w:lang w:val="en-US"/>
        </w:rPr>
        <w:t>5</w:t>
      </w:r>
      <w:r w:rsidRPr="00721315">
        <w:rPr>
          <w:rFonts w:ascii="Arial" w:hAnsi="Arial" w:cs="Arial"/>
          <w:sz w:val="20"/>
          <w:szCs w:val="20"/>
          <w:lang w:val="en-U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0F7A46" w:rsidTr="00D3601F">
        <w:tc>
          <w:tcPr>
            <w:tcW w:w="534" w:type="dxa"/>
            <w:vAlign w:val="center"/>
          </w:tcPr>
          <w:p w:rsidR="000F7A46" w:rsidRDefault="000F7A46" w:rsidP="00D3601F">
            <w:pPr>
              <w:pStyle w:val="paragraf"/>
              <w:ind w:firstLine="0"/>
              <w:jc w:val="center"/>
            </w:pPr>
          </w:p>
        </w:tc>
        <w:tc>
          <w:tcPr>
            <w:tcW w:w="6804" w:type="dxa"/>
            <w:vAlign w:val="center"/>
          </w:tcPr>
          <w:p w:rsidR="000F7A46" w:rsidRPr="00D56928" w:rsidRDefault="000B515C" w:rsidP="00D3601F">
            <w:pPr>
              <w:pStyle w:val="NoSpacing"/>
              <w:jc w:val="both"/>
              <w:rPr>
                <w:rFonts w:ascii="Arial" w:hAnsi="Arial" w:cs="Arial"/>
                <w:sz w:val="20"/>
                <w:szCs w:val="20"/>
                <w:lang w:val="en-US"/>
              </w:rPr>
            </w:pPr>
            <m:oMathPara>
              <m:oMath>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d>
                  <m:dPr>
                    <m:begChr m:val="["/>
                    <m:endChr m:val="]"/>
                    <m:ctrlPr>
                      <w:rPr>
                        <w:rFonts w:ascii="Cambria Math" w:hAnsi="Cambria Math"/>
                        <w:i/>
                        <w:sz w:val="20"/>
                        <w:szCs w:val="20"/>
                      </w:rPr>
                    </m:ctrlPr>
                  </m:dPr>
                  <m:e>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M</m:t>
                        </m:r>
                      </m:e>
                      <m:sup>
                        <m:r>
                          <w:rPr>
                            <w:rFonts w:ascii="Cambria Math" w:hAnsi="Cambria Math"/>
                            <w:sz w:val="20"/>
                            <w:szCs w:val="20"/>
                          </w:rPr>
                          <m:t>-</m:t>
                        </m:r>
                        <m:r>
                          <w:rPr>
                            <w:rFonts w:ascii="Cambria Math"/>
                            <w:sz w:val="20"/>
                            <w:szCs w:val="20"/>
                          </w:rPr>
                          <m:t>1</m:t>
                        </m:r>
                      </m:sup>
                    </m:sSup>
                    <m:r>
                      <w:rPr>
                        <w:rFonts w:ascii="Cambria Math" w:hAnsi="Cambria Math"/>
                        <w:sz w:val="20"/>
                        <w:szCs w:val="20"/>
                      </w:rPr>
                      <m:t>K</m:t>
                    </m:r>
                  </m:e>
                </m:d>
                <m:r>
                  <w:rPr>
                    <w:rFonts w:ascii="Cambria Math" w:hAnsi="Cambria Math"/>
                    <w:sz w:val="20"/>
                    <w:szCs w:val="20"/>
                  </w:rPr>
                  <m:t>X</m:t>
                </m:r>
                <m:r>
                  <w:rPr>
                    <w:rFonts w:ascii="Cambria Math"/>
                    <w:sz w:val="20"/>
                    <w:szCs w:val="20"/>
                  </w:rPr>
                  <m:t>+</m:t>
                </m:r>
                <m:d>
                  <m:dPr>
                    <m:begChr m:val="["/>
                    <m:endChr m:val="]"/>
                    <m:ctrlPr>
                      <w:rPr>
                        <w:rFonts w:ascii="Cambria Math" w:hAnsi="Cambria Math"/>
                        <w:i/>
                        <w:sz w:val="20"/>
                        <w:szCs w:val="20"/>
                      </w:rPr>
                    </m:ctrlPr>
                  </m:dPr>
                  <m:e>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M</m:t>
                        </m:r>
                      </m:e>
                      <m:sup>
                        <m:r>
                          <w:rPr>
                            <w:rFonts w:ascii="Cambria Math" w:hAnsi="Cambria Math"/>
                            <w:sz w:val="20"/>
                            <w:szCs w:val="20"/>
                          </w:rPr>
                          <m:t>-</m:t>
                        </m:r>
                        <m:r>
                          <w:rPr>
                            <w:rFonts w:ascii="Cambria Math"/>
                            <w:sz w:val="20"/>
                            <w:szCs w:val="20"/>
                          </w:rPr>
                          <m:t>1</m:t>
                        </m:r>
                      </m:sup>
                    </m:sSup>
                    <m:r>
                      <w:rPr>
                        <w:rFonts w:ascii="Cambria Math" w:hAnsi="Cambria Math"/>
                        <w:sz w:val="20"/>
                        <w:szCs w:val="20"/>
                      </w:rPr>
                      <m:t>C</m:t>
                    </m:r>
                  </m:e>
                </m:d>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sSub>
                  <m:sSubPr>
                    <m:ctrlPr>
                      <w:rPr>
                        <w:rFonts w:ascii="Cambria Math" w:hAnsi="Cambria Math"/>
                        <w:i/>
                        <w:sz w:val="20"/>
                        <w:szCs w:val="20"/>
                      </w:rPr>
                    </m:ctrlPr>
                  </m:sSubPr>
                  <m:e>
                    <m:d>
                      <m:dPr>
                        <m:begChr m:val="["/>
                        <m:endChr m:val="]"/>
                        <m:ctrlPr>
                          <w:rPr>
                            <w:rFonts w:ascii="Cambria Math" w:hAnsi="Cambria Math"/>
                            <w:i/>
                            <w:sz w:val="20"/>
                            <w:szCs w:val="20"/>
                          </w:rPr>
                        </m:ctrlPr>
                      </m:dPr>
                      <m:e>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M</m:t>
                            </m:r>
                          </m:e>
                          <m:sup>
                            <m:r>
                              <w:rPr>
                                <w:rFonts w:ascii="Cambria Math" w:hAnsi="Cambria Math"/>
                                <w:sz w:val="20"/>
                                <w:szCs w:val="20"/>
                              </w:rPr>
                              <m:t>-</m:t>
                            </m:r>
                            <m:r>
                              <w:rPr>
                                <w:rFonts w:ascii="Cambria Math"/>
                                <w:sz w:val="20"/>
                                <w:szCs w:val="20"/>
                              </w:rPr>
                              <m:t>1</m:t>
                            </m:r>
                          </m:sup>
                        </m:sSup>
                        <m:r>
                          <w:rPr>
                            <w:rFonts w:ascii="Cambria Math" w:hAnsi="Cambria Math"/>
                            <w:sz w:val="20"/>
                            <w:szCs w:val="20"/>
                          </w:rPr>
                          <m:t>I</m:t>
                        </m:r>
                      </m:e>
                    </m:d>
                    <m:r>
                      <w:rPr>
                        <w:rFonts w:ascii="Cambria Math" w:hAnsi="Cambria Math"/>
                        <w:sz w:val="20"/>
                        <w:szCs w:val="20"/>
                      </w:rPr>
                      <m:t>∙F</m:t>
                    </m:r>
                  </m:e>
                  <m:sub>
                    <m:r>
                      <w:rPr>
                        <w:rFonts w:ascii="Cambria Math"/>
                        <w:sz w:val="20"/>
                        <w:szCs w:val="20"/>
                      </w:rPr>
                      <m:t>0</m:t>
                    </m:r>
                  </m:sub>
                </m:sSub>
                <m:r>
                  <w:rPr>
                    <w:rFonts w:ascii="Cambria Math" w:hAnsi="Cambria Math"/>
                    <w:sz w:val="20"/>
                    <w:szCs w:val="20"/>
                  </w:rPr>
                  <m:t>sin</m:t>
                </m:r>
                <m:r>
                  <m:rPr>
                    <m:sty m:val="p"/>
                  </m:rPr>
                  <w:rPr>
                    <w:rFonts w:ascii="Cambria Math"/>
                    <w:sz w:val="20"/>
                    <w:szCs w:val="20"/>
                  </w:rPr>
                  <m:t>Ω</m:t>
                </m:r>
                <m:r>
                  <w:rPr>
                    <w:rFonts w:ascii="Cambria Math" w:hAnsi="Cambria Math"/>
                    <w:sz w:val="20"/>
                    <w:szCs w:val="20"/>
                  </w:rPr>
                  <m:t>t</m:t>
                </m:r>
              </m:oMath>
            </m:oMathPara>
          </w:p>
        </w:tc>
        <w:tc>
          <w:tcPr>
            <w:tcW w:w="588" w:type="dxa"/>
            <w:vAlign w:val="center"/>
          </w:tcPr>
          <w:p w:rsidR="000F7A46" w:rsidRDefault="000F7A46" w:rsidP="00D3601F">
            <w:pPr>
              <w:pStyle w:val="paragraf"/>
              <w:ind w:firstLine="0"/>
              <w:jc w:val="center"/>
            </w:pPr>
            <w:r>
              <w:t>13</w:t>
            </w:r>
          </w:p>
        </w:tc>
      </w:tr>
      <w:tr w:rsidR="000F7A46" w:rsidTr="00D3601F">
        <w:tc>
          <w:tcPr>
            <w:tcW w:w="534" w:type="dxa"/>
            <w:vAlign w:val="center"/>
          </w:tcPr>
          <w:p w:rsidR="000F7A46" w:rsidRDefault="000F7A46" w:rsidP="00D3601F">
            <w:pPr>
              <w:pStyle w:val="paragraf"/>
              <w:ind w:firstLine="0"/>
              <w:jc w:val="center"/>
            </w:pPr>
          </w:p>
        </w:tc>
        <w:tc>
          <w:tcPr>
            <w:tcW w:w="6804" w:type="dxa"/>
            <w:vAlign w:val="center"/>
          </w:tcPr>
          <w:p w:rsidR="000F7A46" w:rsidRPr="00D56928" w:rsidRDefault="000B515C" w:rsidP="00D3601F">
            <w:pPr>
              <w:pStyle w:val="NoSpacing"/>
              <w:jc w:val="both"/>
              <w:rPr>
                <w:rFonts w:ascii="Arial" w:hAnsi="Arial" w:cs="Arial"/>
                <w:sz w:val="20"/>
                <w:szCs w:val="20"/>
                <w:lang w:val="en-US"/>
              </w:rPr>
            </w:pPr>
            <m:oMathPara>
              <m:oMath>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d>
                  <m:dPr>
                    <m:begChr m:val="["/>
                    <m:endChr m:val="]"/>
                    <m:ctrlPr>
                      <w:rPr>
                        <w:rFonts w:ascii="Cambria Math" w:hAnsi="Cambria Math"/>
                        <w:i/>
                        <w:sz w:val="20"/>
                        <w:szCs w:val="20"/>
                      </w:rPr>
                    </m:ctrlPr>
                  </m:dPr>
                  <m:e>
                    <m:r>
                      <w:rPr>
                        <w:rFonts w:ascii="Cambria Math"/>
                        <w:sz w:val="20"/>
                        <w:szCs w:val="20"/>
                      </w:rPr>
                      <m:t>0</m:t>
                    </m:r>
                  </m:e>
                </m:d>
                <m:r>
                  <w:rPr>
                    <w:rFonts w:ascii="Cambria Math" w:hAnsi="Cambria Math"/>
                    <w:sz w:val="20"/>
                    <w:szCs w:val="20"/>
                  </w:rPr>
                  <m:t>X</m:t>
                </m:r>
                <m:r>
                  <w:rPr>
                    <w:rFonts w:ascii="Cambria Math"/>
                    <w:sz w:val="20"/>
                    <w:szCs w:val="20"/>
                  </w:rPr>
                  <m:t>+</m:t>
                </m:r>
                <m:d>
                  <m:dPr>
                    <m:begChr m:val="["/>
                    <m:endChr m:val="]"/>
                    <m:ctrlPr>
                      <w:rPr>
                        <w:rFonts w:ascii="Cambria Math" w:hAnsi="Cambria Math"/>
                        <w:i/>
                        <w:sz w:val="20"/>
                        <w:szCs w:val="20"/>
                      </w:rPr>
                    </m:ctrlPr>
                  </m:dPr>
                  <m:e>
                    <m:r>
                      <w:rPr>
                        <w:rFonts w:ascii="Cambria Math"/>
                        <w:sz w:val="20"/>
                        <w:szCs w:val="20"/>
                      </w:rPr>
                      <m:t>1</m:t>
                    </m:r>
                  </m:e>
                </m:d>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sSub>
                  <m:sSubPr>
                    <m:ctrlPr>
                      <w:rPr>
                        <w:rFonts w:ascii="Cambria Math" w:hAnsi="Cambria Math"/>
                        <w:i/>
                        <w:sz w:val="20"/>
                        <w:szCs w:val="20"/>
                      </w:rPr>
                    </m:ctrlPr>
                  </m:sSubPr>
                  <m:e>
                    <m:d>
                      <m:dPr>
                        <m:begChr m:val="["/>
                        <m:endChr m:val="]"/>
                        <m:ctrlPr>
                          <w:rPr>
                            <w:rFonts w:ascii="Cambria Math" w:hAnsi="Cambria Math"/>
                            <w:i/>
                            <w:sz w:val="20"/>
                            <w:szCs w:val="20"/>
                          </w:rPr>
                        </m:ctrlPr>
                      </m:dPr>
                      <m:e>
                        <m:r>
                          <w:rPr>
                            <w:rFonts w:ascii="Cambria Math"/>
                            <w:sz w:val="20"/>
                            <w:szCs w:val="20"/>
                          </w:rPr>
                          <m:t>0</m:t>
                        </m:r>
                      </m:e>
                    </m:d>
                    <m:r>
                      <w:rPr>
                        <w:rFonts w:ascii="Cambria Math" w:hAnsi="Cambria Math"/>
                        <w:sz w:val="20"/>
                        <w:szCs w:val="20"/>
                      </w:rPr>
                      <m:t>∙F</m:t>
                    </m:r>
                  </m:e>
                  <m:sub>
                    <m:r>
                      <w:rPr>
                        <w:rFonts w:ascii="Cambria Math"/>
                        <w:sz w:val="20"/>
                        <w:szCs w:val="20"/>
                      </w:rPr>
                      <m:t>0</m:t>
                    </m:r>
                  </m:sub>
                </m:sSub>
                <m:r>
                  <w:rPr>
                    <w:rFonts w:ascii="Cambria Math" w:hAnsi="Cambria Math"/>
                    <w:sz w:val="20"/>
                    <w:szCs w:val="20"/>
                  </w:rPr>
                  <m:t>sin</m:t>
                </m:r>
                <m:r>
                  <m:rPr>
                    <m:sty m:val="p"/>
                  </m:rPr>
                  <w:rPr>
                    <w:rFonts w:ascii="Cambria Math"/>
                    <w:sz w:val="20"/>
                    <w:szCs w:val="20"/>
                  </w:rPr>
                  <m:t>Ω</m:t>
                </m:r>
                <m:r>
                  <w:rPr>
                    <w:rFonts w:ascii="Cambria Math" w:hAnsi="Cambria Math"/>
                    <w:sz w:val="20"/>
                    <w:szCs w:val="20"/>
                  </w:rPr>
                  <m:t>t</m:t>
                </m:r>
              </m:oMath>
            </m:oMathPara>
          </w:p>
        </w:tc>
        <w:tc>
          <w:tcPr>
            <w:tcW w:w="588" w:type="dxa"/>
            <w:vAlign w:val="center"/>
          </w:tcPr>
          <w:p w:rsidR="000F7A46" w:rsidRDefault="000F7A46" w:rsidP="00D3601F">
            <w:pPr>
              <w:pStyle w:val="paragraf"/>
              <w:ind w:firstLine="0"/>
              <w:jc w:val="center"/>
            </w:pPr>
            <w:r>
              <w:t>14</w:t>
            </w:r>
          </w:p>
        </w:tc>
      </w:tr>
    </w:tbl>
    <w:p w:rsidR="004768A9" w:rsidRDefault="004768A9" w:rsidP="00F63189">
      <w:pPr>
        <w:pStyle w:val="NoSpacing"/>
        <w:jc w:val="both"/>
        <w:rPr>
          <w:rFonts w:ascii="Arial" w:hAnsi="Arial" w:cs="Arial"/>
          <w:sz w:val="20"/>
          <w:szCs w:val="20"/>
          <w:lang w:val="en-US"/>
        </w:rPr>
      </w:pPr>
      <w:proofErr w:type="gramStart"/>
      <w:r w:rsidRPr="00721315">
        <w:rPr>
          <w:rFonts w:ascii="Arial" w:hAnsi="Arial" w:cs="Arial"/>
          <w:sz w:val="20"/>
          <w:szCs w:val="20"/>
          <w:lang w:val="en-US"/>
        </w:rPr>
        <w:t>or</w:t>
      </w:r>
      <w:proofErr w:type="gramEnd"/>
      <w:r w:rsidRPr="00721315">
        <w:rPr>
          <w:rFonts w:ascii="Arial" w:hAnsi="Arial" w:cs="Arial"/>
          <w:sz w:val="20"/>
          <w:szCs w:val="20"/>
          <w:lang w:val="en-US"/>
        </w:rPr>
        <w:t xml:space="preserve"> in matrix form: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0F7A46" w:rsidTr="00D3601F">
        <w:tc>
          <w:tcPr>
            <w:tcW w:w="534" w:type="dxa"/>
            <w:vAlign w:val="center"/>
          </w:tcPr>
          <w:p w:rsidR="000F7A46" w:rsidRDefault="000F7A46" w:rsidP="00D3601F">
            <w:pPr>
              <w:pStyle w:val="paragraf"/>
              <w:ind w:firstLine="0"/>
              <w:jc w:val="center"/>
            </w:pPr>
          </w:p>
        </w:tc>
        <w:tc>
          <w:tcPr>
            <w:tcW w:w="6804" w:type="dxa"/>
            <w:vAlign w:val="center"/>
          </w:tcPr>
          <w:p w:rsidR="000F7A46" w:rsidRPr="00D56928" w:rsidRDefault="000B515C" w:rsidP="00D3601F">
            <w:pPr>
              <w:pStyle w:val="NoSpacing"/>
              <w:jc w:val="both"/>
              <w:rPr>
                <w:rFonts w:ascii="Arial" w:hAnsi="Arial" w:cs="Arial"/>
                <w:sz w:val="20"/>
                <w:szCs w:val="20"/>
                <w:lang w:val="en-US"/>
              </w:rPr>
            </w:pPr>
            <m:oMathPara>
              <m:oMath>
                <m:d>
                  <m:dPr>
                    <m:begChr m:val="{"/>
                    <m:endChr m:val="}"/>
                    <m:ctrlPr>
                      <w:rPr>
                        <w:rFonts w:ascii="Cambria Math" w:hAnsi="Cambria Math"/>
                        <w:i/>
                        <w:sz w:val="20"/>
                        <w:szCs w:val="20"/>
                      </w:rPr>
                    </m:ctrlPr>
                  </m:dPr>
                  <m:e>
                    <m:m>
                      <m:mPr>
                        <m:mcs>
                          <m:mc>
                            <m:mcPr>
                              <m:count m:val="1"/>
                              <m:mcJc m:val="center"/>
                            </m:mcPr>
                          </m:mc>
                        </m:mcs>
                        <m:ctrlPr>
                          <w:rPr>
                            <w:rFonts w:ascii="Cambria Math" w:hAnsi="Cambria Math"/>
                            <w:i/>
                            <w:sz w:val="20"/>
                            <w:szCs w:val="20"/>
                          </w:rPr>
                        </m:ctrlPr>
                      </m:mPr>
                      <m:mr>
                        <m:e>
                          <m:acc>
                            <m:accPr>
                              <m:chr m:val="̇"/>
                              <m:ctrlPr>
                                <w:rPr>
                                  <w:rFonts w:ascii="Cambria Math" w:hAnsi="Cambria Math"/>
                                  <w:i/>
                                  <w:sz w:val="20"/>
                                  <w:szCs w:val="20"/>
                                </w:rPr>
                              </m:ctrlPr>
                            </m:accPr>
                            <m:e>
                              <m:r>
                                <w:rPr>
                                  <w:rFonts w:ascii="Cambria Math" w:hAnsi="Cambria Math"/>
                                  <w:sz w:val="20"/>
                                  <w:szCs w:val="20"/>
                                </w:rPr>
                                <m:t>X</m:t>
                              </m:r>
                            </m:e>
                          </m:acc>
                        </m:e>
                      </m:mr>
                      <m:mr>
                        <m:e>
                          <m:acc>
                            <m:accPr>
                              <m:chr m:val="̈"/>
                              <m:ctrlPr>
                                <w:rPr>
                                  <w:rFonts w:ascii="Cambria Math" w:hAnsi="Cambria Math"/>
                                  <w:i/>
                                  <w:sz w:val="20"/>
                                  <w:szCs w:val="20"/>
                                </w:rPr>
                              </m:ctrlPr>
                            </m:accPr>
                            <m:e>
                              <m:r>
                                <w:rPr>
                                  <w:rFonts w:ascii="Cambria Math" w:hAnsi="Cambria Math"/>
                                  <w:sz w:val="20"/>
                                  <w:szCs w:val="20"/>
                                </w:rPr>
                                <m:t>X</m:t>
                              </m:r>
                            </m:e>
                          </m:acc>
                        </m:e>
                      </m:mr>
                    </m:m>
                  </m:e>
                </m:d>
                <m:r>
                  <w:rPr>
                    <w:rFonts w:ascii="Cambria Math"/>
                    <w:sz w:val="20"/>
                    <w:szCs w:val="20"/>
                  </w:rPr>
                  <m:t>=</m:t>
                </m:r>
                <m:d>
                  <m:dPr>
                    <m:begChr m:val="["/>
                    <m:endChr m:val="]"/>
                    <m:ctrlPr>
                      <w:rPr>
                        <w:rFonts w:ascii="Cambria Math" w:hAnsi="Cambria Math"/>
                        <w:i/>
                        <w:sz w:val="20"/>
                        <w:szCs w:val="20"/>
                      </w:rPr>
                    </m:ctrlPr>
                  </m:dPr>
                  <m:e>
                    <m:m>
                      <m:mPr>
                        <m:mcs>
                          <m:mc>
                            <m:mcPr>
                              <m:count m:val="2"/>
                              <m:mcJc m:val="center"/>
                            </m:mcPr>
                          </m:mc>
                        </m:mcs>
                        <m:ctrlPr>
                          <w:rPr>
                            <w:rFonts w:ascii="Cambria Math" w:hAnsi="Cambria Math"/>
                            <w:i/>
                            <w:sz w:val="20"/>
                            <w:szCs w:val="20"/>
                          </w:rPr>
                        </m:ctrlPr>
                      </m:mPr>
                      <m:mr>
                        <m:e>
                          <m:r>
                            <w:rPr>
                              <w:rFonts w:ascii="Cambria Math"/>
                              <w:sz w:val="20"/>
                              <w:szCs w:val="20"/>
                            </w:rPr>
                            <m:t>0</m:t>
                          </m:r>
                        </m:e>
                        <m:e>
                          <m:m>
                            <m:mPr>
                              <m:mcs>
                                <m:mc>
                                  <m:mcPr>
                                    <m:count m:val="2"/>
                                    <m:mcJc m:val="center"/>
                                  </m:mcPr>
                                </m:mc>
                              </m:mcs>
                              <m:ctrlPr>
                                <w:rPr>
                                  <w:rFonts w:ascii="Cambria Math" w:hAnsi="Cambria Math"/>
                                  <w:i/>
                                  <w:sz w:val="20"/>
                                  <w:szCs w:val="20"/>
                                </w:rPr>
                              </m:ctrlPr>
                            </m:mPr>
                            <m:mr>
                              <m:e>
                                <m:r>
                                  <w:rPr>
                                    <w:rFonts w:ascii="Cambria Math"/>
                                    <w:sz w:val="20"/>
                                    <w:szCs w:val="20"/>
                                  </w:rPr>
                                  <m:t>1</m:t>
                                </m:r>
                              </m:e>
                              <m:e>
                                <m:r>
                                  <w:rPr>
                                    <w:rFonts w:ascii="Cambria Math"/>
                                    <w:sz w:val="20"/>
                                    <w:szCs w:val="20"/>
                                  </w:rPr>
                                  <m:t>0</m:t>
                                </m:r>
                              </m:e>
                            </m:mr>
                            <m:mr>
                              <m:e>
                                <m:r>
                                  <w:rPr>
                                    <w:rFonts w:ascii="Cambria Math"/>
                                    <w:sz w:val="20"/>
                                    <w:szCs w:val="20"/>
                                  </w:rPr>
                                  <m:t>0</m:t>
                                </m:r>
                              </m:e>
                              <m:e>
                                <m:r>
                                  <w:rPr>
                                    <w:rFonts w:ascii="Cambria Math"/>
                                    <w:sz w:val="20"/>
                                    <w:szCs w:val="20"/>
                                  </w:rPr>
                                  <m:t>1</m:t>
                                </m:r>
                              </m:e>
                            </m:mr>
                          </m:m>
                        </m:e>
                      </m:mr>
                      <m:mr>
                        <m:e>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M</m:t>
                              </m:r>
                            </m:e>
                            <m:sup>
                              <m:r>
                                <w:rPr>
                                  <w:rFonts w:ascii="Cambria Math" w:hAnsi="Cambria Math"/>
                                  <w:sz w:val="20"/>
                                  <w:szCs w:val="20"/>
                                </w:rPr>
                                <m:t>-</m:t>
                              </m:r>
                              <m:r>
                                <w:rPr>
                                  <w:rFonts w:ascii="Cambria Math"/>
                                  <w:sz w:val="20"/>
                                  <w:szCs w:val="20"/>
                                </w:rPr>
                                <m:t>1</m:t>
                              </m:r>
                            </m:sup>
                          </m:sSup>
                          <m:r>
                            <w:rPr>
                              <w:rFonts w:ascii="Cambria Math" w:hAnsi="Cambria Math"/>
                              <w:sz w:val="20"/>
                              <w:szCs w:val="20"/>
                            </w:rPr>
                            <m:t>K</m:t>
                          </m:r>
                        </m:e>
                        <m:e>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M</m:t>
                              </m:r>
                            </m:e>
                            <m:sup>
                              <m:r>
                                <w:rPr>
                                  <w:rFonts w:ascii="Cambria Math" w:hAnsi="Cambria Math"/>
                                  <w:sz w:val="20"/>
                                  <w:szCs w:val="20"/>
                                </w:rPr>
                                <m:t>-</m:t>
                              </m:r>
                              <m:r>
                                <w:rPr>
                                  <w:rFonts w:ascii="Cambria Math"/>
                                  <w:sz w:val="20"/>
                                  <w:szCs w:val="20"/>
                                </w:rPr>
                                <m:t>1</m:t>
                              </m:r>
                            </m:sup>
                          </m:sSup>
                          <m:r>
                            <w:rPr>
                              <w:rFonts w:ascii="Cambria Math" w:hAnsi="Cambria Math"/>
                              <w:sz w:val="20"/>
                              <w:szCs w:val="20"/>
                            </w:rPr>
                            <m:t>C</m:t>
                          </m:r>
                        </m:e>
                      </m:mr>
                    </m:m>
                  </m:e>
                </m:d>
                <m:d>
                  <m:dPr>
                    <m:begChr m:val="{"/>
                    <m:endChr m:val="}"/>
                    <m:ctrlPr>
                      <w:rPr>
                        <w:rFonts w:ascii="Cambria Math" w:hAnsi="Cambria Math"/>
                        <w:i/>
                        <w:sz w:val="20"/>
                        <w:szCs w:val="20"/>
                      </w:rPr>
                    </m:ctrlPr>
                  </m:dPr>
                  <m:e>
                    <m:m>
                      <m:mPr>
                        <m:mcs>
                          <m:mc>
                            <m:mcPr>
                              <m:count m:val="1"/>
                              <m:mcJc m:val="center"/>
                            </m:mcPr>
                          </m:mc>
                        </m:mcs>
                        <m:ctrlPr>
                          <w:rPr>
                            <w:rFonts w:ascii="Cambria Math" w:hAnsi="Cambria Math"/>
                            <w:i/>
                            <w:sz w:val="20"/>
                            <w:szCs w:val="20"/>
                          </w:rPr>
                        </m:ctrlPr>
                      </m:mPr>
                      <m:mr>
                        <m:e>
                          <m:r>
                            <w:rPr>
                              <w:rFonts w:ascii="Cambria Math" w:hAnsi="Cambria Math"/>
                              <w:sz w:val="20"/>
                              <w:szCs w:val="20"/>
                            </w:rPr>
                            <m:t>X</m:t>
                          </m:r>
                        </m:e>
                      </m:mr>
                      <m:mr>
                        <m:e>
                          <m:acc>
                            <m:accPr>
                              <m:chr m:val="̇"/>
                              <m:ctrlPr>
                                <w:rPr>
                                  <w:rFonts w:ascii="Cambria Math" w:hAnsi="Cambria Math"/>
                                  <w:i/>
                                  <w:sz w:val="20"/>
                                  <w:szCs w:val="20"/>
                                </w:rPr>
                              </m:ctrlPr>
                            </m:accPr>
                            <m:e>
                              <m:r>
                                <w:rPr>
                                  <w:rFonts w:ascii="Cambria Math" w:hAnsi="Cambria Math"/>
                                  <w:sz w:val="20"/>
                                  <w:szCs w:val="20"/>
                                </w:rPr>
                                <m:t>X</m:t>
                              </m:r>
                            </m:e>
                          </m:acc>
                        </m:e>
                      </m:mr>
                    </m:m>
                  </m:e>
                </m:d>
                <m:r>
                  <w:rPr>
                    <w:rFonts w:ascii="Cambria Math"/>
                    <w:sz w:val="20"/>
                    <w:szCs w:val="20"/>
                  </w:rPr>
                  <m:t>+</m:t>
                </m:r>
                <m:d>
                  <m:dPr>
                    <m:begChr m:val="["/>
                    <m:endChr m:val="]"/>
                    <m:ctrlPr>
                      <w:rPr>
                        <w:rFonts w:ascii="Cambria Math" w:hAnsi="Cambria Math"/>
                        <w:i/>
                        <w:sz w:val="20"/>
                        <w:szCs w:val="20"/>
                      </w:rPr>
                    </m:ctrlPr>
                  </m:dPr>
                  <m:e>
                    <m:m>
                      <m:mPr>
                        <m:mcs>
                          <m:mc>
                            <m:mcPr>
                              <m:count m:val="1"/>
                              <m:mcJc m:val="center"/>
                            </m:mcPr>
                          </m:mc>
                        </m:mcs>
                        <m:ctrlPr>
                          <w:rPr>
                            <w:rFonts w:ascii="Cambria Math" w:hAnsi="Cambria Math"/>
                            <w:i/>
                            <w:sz w:val="20"/>
                            <w:szCs w:val="20"/>
                          </w:rPr>
                        </m:ctrlPr>
                      </m:mPr>
                      <m:mr>
                        <m:e>
                          <m:r>
                            <w:rPr>
                              <w:rFonts w:ascii="Cambria Math"/>
                              <w:sz w:val="20"/>
                              <w:szCs w:val="20"/>
                            </w:rPr>
                            <m:t>0</m:t>
                          </m:r>
                        </m:e>
                      </m:mr>
                      <m:mr>
                        <m:e>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M</m:t>
                              </m:r>
                            </m:e>
                            <m:sup>
                              <m:r>
                                <w:rPr>
                                  <w:rFonts w:ascii="Cambria Math" w:hAnsi="Cambria Math"/>
                                  <w:sz w:val="20"/>
                                  <w:szCs w:val="20"/>
                                </w:rPr>
                                <m:t>-</m:t>
                              </m:r>
                              <m:r>
                                <w:rPr>
                                  <w:rFonts w:ascii="Cambria Math"/>
                                  <w:sz w:val="20"/>
                                  <w:szCs w:val="20"/>
                                </w:rPr>
                                <m:t>1</m:t>
                              </m:r>
                            </m:sup>
                          </m:sSup>
                          <m:r>
                            <w:rPr>
                              <w:rFonts w:ascii="Cambria Math" w:hAnsi="Cambria Math"/>
                              <w:sz w:val="20"/>
                              <w:szCs w:val="20"/>
                            </w:rPr>
                            <m:t>I</m:t>
                          </m:r>
                        </m:e>
                      </m:mr>
                    </m:m>
                  </m:e>
                </m:d>
                <m:sSub>
                  <m:sSubPr>
                    <m:ctrlPr>
                      <w:rPr>
                        <w:rFonts w:ascii="Cambria Math" w:hAnsi="Cambria Math"/>
                        <w:i/>
                        <w:sz w:val="20"/>
                        <w:szCs w:val="20"/>
                      </w:rPr>
                    </m:ctrlPr>
                  </m:sSubPr>
                  <m:e>
                    <m:r>
                      <w:rPr>
                        <w:rFonts w:ascii="Cambria Math" w:hAnsi="Cambria Math"/>
                        <w:sz w:val="20"/>
                        <w:szCs w:val="20"/>
                      </w:rPr>
                      <m:t>∙F</m:t>
                    </m:r>
                  </m:e>
                  <m:sub>
                    <m:r>
                      <w:rPr>
                        <w:rFonts w:ascii="Cambria Math"/>
                        <w:sz w:val="20"/>
                        <w:szCs w:val="20"/>
                      </w:rPr>
                      <m:t>0</m:t>
                    </m:r>
                  </m:sub>
                </m:sSub>
                <m:r>
                  <w:rPr>
                    <w:rFonts w:ascii="Cambria Math" w:hAnsi="Cambria Math"/>
                    <w:sz w:val="20"/>
                    <w:szCs w:val="20"/>
                  </w:rPr>
                  <m:t>sin</m:t>
                </m:r>
                <m:r>
                  <m:rPr>
                    <m:sty m:val="p"/>
                  </m:rPr>
                  <w:rPr>
                    <w:rFonts w:ascii="Cambria Math"/>
                    <w:sz w:val="20"/>
                    <w:szCs w:val="20"/>
                  </w:rPr>
                  <m:t>Ω</m:t>
                </m:r>
                <m:r>
                  <w:rPr>
                    <w:rFonts w:ascii="Cambria Math" w:hAnsi="Cambria Math"/>
                    <w:sz w:val="20"/>
                    <w:szCs w:val="20"/>
                  </w:rPr>
                  <m:t>t</m:t>
                </m:r>
              </m:oMath>
            </m:oMathPara>
          </w:p>
        </w:tc>
        <w:tc>
          <w:tcPr>
            <w:tcW w:w="588" w:type="dxa"/>
            <w:vAlign w:val="center"/>
          </w:tcPr>
          <w:p w:rsidR="000F7A46" w:rsidRDefault="000F7A46" w:rsidP="000F7A46">
            <w:pPr>
              <w:pStyle w:val="paragraf"/>
              <w:ind w:firstLine="0"/>
              <w:jc w:val="center"/>
            </w:pPr>
            <w:r>
              <w:t>15</w:t>
            </w:r>
          </w:p>
        </w:tc>
      </w:tr>
    </w:tbl>
    <w:p w:rsidR="004768A9" w:rsidRDefault="000F7A46" w:rsidP="00F63189">
      <w:pPr>
        <w:pStyle w:val="NoSpacing"/>
        <w:jc w:val="both"/>
        <w:rPr>
          <w:rFonts w:ascii="Arial" w:hAnsi="Arial" w:cs="Arial"/>
          <w:sz w:val="20"/>
          <w:szCs w:val="20"/>
          <w:lang w:val="en-US"/>
        </w:rPr>
      </w:pPr>
      <w:r w:rsidRPr="00721315">
        <w:rPr>
          <w:rFonts w:ascii="Arial" w:hAnsi="Arial" w:cs="Arial"/>
          <w:sz w:val="20"/>
          <w:szCs w:val="20"/>
          <w:lang w:val="en-US"/>
        </w:rPr>
        <w:t>H</w:t>
      </w:r>
      <w:r w:rsidR="004768A9" w:rsidRPr="00721315">
        <w:rPr>
          <w:rFonts w:ascii="Arial" w:hAnsi="Arial" w:cs="Arial"/>
          <w:sz w:val="20"/>
          <w:szCs w:val="20"/>
          <w:lang w:val="en-US"/>
        </w:rPr>
        <w:t>ence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0F7A46" w:rsidTr="00D3601F">
        <w:tc>
          <w:tcPr>
            <w:tcW w:w="534" w:type="dxa"/>
            <w:vAlign w:val="center"/>
          </w:tcPr>
          <w:p w:rsidR="000F7A46" w:rsidRDefault="000F7A46" w:rsidP="00D3601F">
            <w:pPr>
              <w:pStyle w:val="paragraf"/>
              <w:ind w:firstLine="0"/>
              <w:jc w:val="center"/>
            </w:pPr>
          </w:p>
        </w:tc>
        <w:tc>
          <w:tcPr>
            <w:tcW w:w="6804" w:type="dxa"/>
            <w:vAlign w:val="center"/>
          </w:tcPr>
          <w:p w:rsidR="000F7A46" w:rsidRPr="00D56928" w:rsidRDefault="000B515C" w:rsidP="00D3601F">
            <w:pPr>
              <w:pStyle w:val="NoSpacing"/>
              <w:jc w:val="both"/>
              <w:rPr>
                <w:rFonts w:ascii="Arial" w:hAnsi="Arial" w:cs="Arial"/>
                <w:sz w:val="20"/>
                <w:szCs w:val="20"/>
                <w:lang w:val="en-US"/>
              </w:rPr>
            </w:pPr>
            <m:oMathPara>
              <m:oMath>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r>
                  <w:rPr>
                    <w:rFonts w:ascii="Cambria Math" w:hAnsi="Cambria Math"/>
                    <w:sz w:val="20"/>
                    <w:szCs w:val="20"/>
                  </w:rPr>
                  <m:t>A∙X</m:t>
                </m:r>
                <m:r>
                  <w:rPr>
                    <w:rFonts w:ascii="Cambria Math"/>
                    <w:sz w:val="20"/>
                    <w:szCs w:val="20"/>
                  </w:rPr>
                  <m:t>+</m:t>
                </m:r>
                <m:r>
                  <w:rPr>
                    <w:rFonts w:ascii="Cambria Math" w:hAnsi="Cambria Math"/>
                    <w:sz w:val="20"/>
                    <w:szCs w:val="20"/>
                  </w:rPr>
                  <m:t>B∙u</m:t>
                </m:r>
              </m:oMath>
            </m:oMathPara>
          </w:p>
        </w:tc>
        <w:tc>
          <w:tcPr>
            <w:tcW w:w="588" w:type="dxa"/>
            <w:vAlign w:val="center"/>
          </w:tcPr>
          <w:p w:rsidR="000F7A46" w:rsidRDefault="000F7A46" w:rsidP="000F7A46">
            <w:pPr>
              <w:pStyle w:val="paragraf"/>
              <w:ind w:firstLine="0"/>
              <w:jc w:val="center"/>
            </w:pPr>
            <w:r>
              <w:t>16</w:t>
            </w:r>
          </w:p>
        </w:tc>
      </w:tr>
    </w:tbl>
    <w:p w:rsidR="004768A9" w:rsidRDefault="004768A9" w:rsidP="00F63189">
      <w:pPr>
        <w:pStyle w:val="paragraf"/>
        <w:ind w:firstLine="0"/>
        <w:rPr>
          <w:lang w:val="en-US"/>
        </w:rPr>
      </w:pPr>
      <w:r w:rsidRPr="00721315">
        <w:rPr>
          <w:lang w:val="en-US"/>
        </w:rPr>
        <w:t>Second equitation of the system is: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0F7A46" w:rsidTr="00D3601F">
        <w:tc>
          <w:tcPr>
            <w:tcW w:w="534" w:type="dxa"/>
            <w:vAlign w:val="center"/>
          </w:tcPr>
          <w:p w:rsidR="000F7A46" w:rsidRDefault="000F7A46" w:rsidP="00D3601F">
            <w:pPr>
              <w:pStyle w:val="paragraf"/>
              <w:ind w:firstLine="0"/>
              <w:jc w:val="center"/>
            </w:pPr>
          </w:p>
        </w:tc>
        <w:tc>
          <w:tcPr>
            <w:tcW w:w="6804" w:type="dxa"/>
            <w:vAlign w:val="center"/>
          </w:tcPr>
          <w:p w:rsidR="000F7A46" w:rsidRPr="00D56928" w:rsidRDefault="000F7A46" w:rsidP="00D3601F">
            <w:pPr>
              <w:pStyle w:val="NoSpacing"/>
              <w:jc w:val="both"/>
              <w:rPr>
                <w:rFonts w:ascii="Arial" w:hAnsi="Arial" w:cs="Arial"/>
                <w:sz w:val="20"/>
                <w:szCs w:val="20"/>
                <w:lang w:val="en-US"/>
              </w:rPr>
            </w:pPr>
            <m:oMathPara>
              <m:oMath>
                <m:r>
                  <w:rPr>
                    <w:rFonts w:ascii="Cambria Math" w:hAnsi="Cambria Math"/>
                    <w:sz w:val="20"/>
                    <w:szCs w:val="20"/>
                  </w:rPr>
                  <m:t>X</m:t>
                </m:r>
                <m:r>
                  <w:rPr>
                    <w:rFonts w:ascii="Cambria Math"/>
                    <w:sz w:val="20"/>
                    <w:szCs w:val="20"/>
                  </w:rPr>
                  <m:t>=</m:t>
                </m:r>
                <m:r>
                  <w:rPr>
                    <w:rFonts w:ascii="Cambria Math" w:hAnsi="Cambria Math"/>
                    <w:sz w:val="20"/>
                    <w:szCs w:val="20"/>
                  </w:rPr>
                  <m:t>C∙X</m:t>
                </m:r>
                <m:r>
                  <w:rPr>
                    <w:rFonts w:ascii="Cambria Math"/>
                    <w:sz w:val="20"/>
                    <w:szCs w:val="20"/>
                  </w:rPr>
                  <m:t>+</m:t>
                </m:r>
                <m:r>
                  <w:rPr>
                    <w:rFonts w:ascii="Cambria Math" w:hAnsi="Cambria Math"/>
                    <w:sz w:val="20"/>
                    <w:szCs w:val="20"/>
                  </w:rPr>
                  <m:t>D∙u</m:t>
                </m:r>
              </m:oMath>
            </m:oMathPara>
          </w:p>
        </w:tc>
        <w:tc>
          <w:tcPr>
            <w:tcW w:w="588" w:type="dxa"/>
            <w:vAlign w:val="center"/>
          </w:tcPr>
          <w:p w:rsidR="000F7A46" w:rsidRDefault="000F7A46" w:rsidP="000F7A46">
            <w:pPr>
              <w:pStyle w:val="paragraf"/>
              <w:ind w:firstLine="0"/>
              <w:jc w:val="center"/>
            </w:pPr>
            <w:r>
              <w:t>17</w:t>
            </w:r>
          </w:p>
        </w:tc>
      </w:tr>
    </w:tbl>
    <w:p w:rsidR="004768A9" w:rsidRDefault="00232070" w:rsidP="00F63189">
      <w:pPr>
        <w:pStyle w:val="NoSpacing"/>
        <w:jc w:val="both"/>
        <w:rPr>
          <w:rFonts w:ascii="Arial" w:hAnsi="Arial" w:cs="Arial"/>
          <w:sz w:val="20"/>
          <w:szCs w:val="20"/>
          <w:lang w:val="en-US"/>
        </w:rPr>
      </w:pPr>
      <w:proofErr w:type="gramStart"/>
      <w:r>
        <w:rPr>
          <w:rFonts w:ascii="Arial" w:hAnsi="Arial" w:cs="Arial"/>
          <w:sz w:val="20"/>
          <w:szCs w:val="20"/>
          <w:lang w:val="en-US"/>
        </w:rPr>
        <w:t>w</w:t>
      </w:r>
      <w:r w:rsidR="004768A9" w:rsidRPr="00721315">
        <w:rPr>
          <w:rFonts w:ascii="Arial" w:hAnsi="Arial" w:cs="Arial"/>
          <w:sz w:val="20"/>
          <w:szCs w:val="20"/>
          <w:lang w:val="en-US"/>
        </w:rPr>
        <w:t>here</w:t>
      </w:r>
      <w:proofErr w:type="gram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232070" w:rsidTr="00D3601F">
        <w:tc>
          <w:tcPr>
            <w:tcW w:w="534" w:type="dxa"/>
            <w:vAlign w:val="center"/>
          </w:tcPr>
          <w:p w:rsidR="00232070" w:rsidRDefault="00232070" w:rsidP="00D3601F">
            <w:pPr>
              <w:pStyle w:val="paragraf"/>
              <w:ind w:firstLine="0"/>
              <w:jc w:val="center"/>
            </w:pPr>
          </w:p>
        </w:tc>
        <w:tc>
          <w:tcPr>
            <w:tcW w:w="6804" w:type="dxa"/>
            <w:vAlign w:val="center"/>
          </w:tcPr>
          <w:p w:rsidR="00232070" w:rsidRPr="00D56928" w:rsidRDefault="00232070" w:rsidP="00DA48B8">
            <w:pPr>
              <w:pStyle w:val="NoSpacing"/>
              <w:jc w:val="center"/>
              <w:rPr>
                <w:rFonts w:ascii="Arial" w:hAnsi="Arial" w:cs="Arial"/>
                <w:sz w:val="20"/>
                <w:szCs w:val="20"/>
                <w:lang w:val="en-US"/>
              </w:rPr>
            </w:pPr>
            <m:oMath>
              <m:r>
                <w:rPr>
                  <w:rFonts w:ascii="Cambria Math" w:hAnsi="Cambria Math"/>
                  <w:sz w:val="20"/>
                  <w:szCs w:val="20"/>
                </w:rPr>
                <m:t>C</m:t>
              </m:r>
              <m:r>
                <w:rPr>
                  <w:rFonts w:ascii="Cambria Math"/>
                  <w:sz w:val="20"/>
                  <w:szCs w:val="20"/>
                </w:rPr>
                <m:t>=</m:t>
              </m:r>
              <m:d>
                <m:dPr>
                  <m:begChr m:val="["/>
                  <m:endChr m:val="]"/>
                  <m:ctrlPr>
                    <w:rPr>
                      <w:rFonts w:ascii="Cambria Math" w:hAnsi="Cambria Math"/>
                      <w:i/>
                      <w:sz w:val="20"/>
                      <w:szCs w:val="20"/>
                    </w:rPr>
                  </m:ctrlPr>
                </m:dPr>
                <m:e>
                  <m:m>
                    <m:mPr>
                      <m:mcs>
                        <m:mc>
                          <m:mcPr>
                            <m:count m:val="3"/>
                            <m:mcJc m:val="center"/>
                          </m:mcPr>
                        </m:mc>
                      </m:mcs>
                      <m:ctrlPr>
                        <w:rPr>
                          <w:rFonts w:ascii="Cambria Math" w:hAnsi="Cambria Math"/>
                          <w:i/>
                          <w:sz w:val="20"/>
                          <w:szCs w:val="20"/>
                        </w:rPr>
                      </m:ctrlPr>
                    </m:mPr>
                    <m:mr>
                      <m:e>
                        <m:r>
                          <w:rPr>
                            <w:rFonts w:ascii="Cambria Math"/>
                            <w:sz w:val="20"/>
                            <w:szCs w:val="20"/>
                          </w:rPr>
                          <m:t>1</m:t>
                        </m:r>
                      </m:e>
                      <m:e>
                        <m:r>
                          <w:rPr>
                            <w:rFonts w:ascii="Cambria Math" w:hAnsi="Cambria Math"/>
                            <w:sz w:val="20"/>
                            <w:szCs w:val="20"/>
                          </w:rPr>
                          <m:t>⋯</m:t>
                        </m:r>
                      </m:e>
                      <m:e>
                        <m:r>
                          <w:rPr>
                            <w:rFonts w:ascii="Cambria Math"/>
                            <w:sz w:val="20"/>
                            <w:szCs w:val="20"/>
                          </w:rPr>
                          <m:t>0</m:t>
                        </m:r>
                      </m:e>
                    </m:mr>
                    <m:mr>
                      <m:e>
                        <m:r>
                          <w:rPr>
                            <w:rFonts w:ascii="Cambria Math" w:hAnsi="Cambria Math"/>
                            <w:sz w:val="20"/>
                            <w:szCs w:val="20"/>
                          </w:rPr>
                          <m:t>⋮</m:t>
                        </m:r>
                      </m:e>
                      <m:e>
                        <m:r>
                          <w:rPr>
                            <w:rFonts w:ascii="Cambria Math" w:hAnsi="Cambria Math"/>
                            <w:sz w:val="20"/>
                            <w:szCs w:val="20"/>
                          </w:rPr>
                          <m:t>⋱</m:t>
                        </m:r>
                      </m:e>
                      <m:e>
                        <m:r>
                          <w:rPr>
                            <w:rFonts w:ascii="Cambria Math" w:hAnsi="Cambria Math"/>
                            <w:sz w:val="20"/>
                            <w:szCs w:val="20"/>
                          </w:rPr>
                          <m:t>⋮</m:t>
                        </m:r>
                      </m:e>
                    </m:mr>
                    <m:mr>
                      <m:e>
                        <m:r>
                          <w:rPr>
                            <w:rFonts w:ascii="Cambria Math"/>
                            <w:sz w:val="20"/>
                            <w:szCs w:val="20"/>
                          </w:rPr>
                          <m:t>0</m:t>
                        </m:r>
                      </m:e>
                      <m:e>
                        <m:r>
                          <w:rPr>
                            <w:rFonts w:ascii="Cambria Math" w:hAnsi="Cambria Math"/>
                            <w:sz w:val="20"/>
                            <w:szCs w:val="20"/>
                          </w:rPr>
                          <m:t>⋯</m:t>
                        </m:r>
                      </m:e>
                      <m:e>
                        <m:r>
                          <w:rPr>
                            <w:rFonts w:ascii="Cambria Math"/>
                            <w:sz w:val="20"/>
                            <w:szCs w:val="20"/>
                          </w:rPr>
                          <m:t>1</m:t>
                        </m:r>
                      </m:e>
                    </m:mr>
                  </m:m>
                </m:e>
              </m:d>
            </m:oMath>
            <w:r w:rsidRPr="00721315">
              <w:rPr>
                <w:rFonts w:ascii="Arial" w:hAnsi="Arial" w:cs="Arial"/>
                <w:sz w:val="20"/>
                <w:szCs w:val="20"/>
              </w:rPr>
              <w:t xml:space="preserve"> </w:t>
            </w:r>
            <w:r w:rsidR="00DA48B8">
              <w:rPr>
                <w:rFonts w:ascii="Arial" w:hAnsi="Arial" w:cs="Arial"/>
                <w:sz w:val="20"/>
                <w:szCs w:val="20"/>
                <w:lang w:val="en-US"/>
              </w:rPr>
              <w:t>and</w:t>
            </w:r>
            <w:r w:rsidRPr="00721315">
              <w:rPr>
                <w:rFonts w:ascii="Arial" w:hAnsi="Arial" w:cs="Arial"/>
                <w:sz w:val="20"/>
                <w:szCs w:val="20"/>
              </w:rPr>
              <w:t xml:space="preserve"> </w:t>
            </w:r>
            <m:oMath>
              <m:r>
                <w:rPr>
                  <w:rFonts w:ascii="Cambria Math" w:hAnsi="Cambria Math"/>
                  <w:sz w:val="20"/>
                  <w:szCs w:val="20"/>
                </w:rPr>
                <m:t>D</m:t>
              </m:r>
              <m:r>
                <w:rPr>
                  <w:rFonts w:ascii="Cambria Math"/>
                  <w:sz w:val="20"/>
                  <w:szCs w:val="20"/>
                </w:rPr>
                <m:t>=</m:t>
              </m:r>
              <m:d>
                <m:dPr>
                  <m:begChr m:val="["/>
                  <m:endChr m:val="]"/>
                  <m:ctrlPr>
                    <w:rPr>
                      <w:rFonts w:ascii="Cambria Math" w:hAnsi="Cambria Math"/>
                      <w:i/>
                      <w:sz w:val="20"/>
                      <w:szCs w:val="20"/>
                    </w:rPr>
                  </m:ctrlPr>
                </m:dPr>
                <m:e>
                  <m:m>
                    <m:mPr>
                      <m:mcs>
                        <m:mc>
                          <m:mcPr>
                            <m:count m:val="3"/>
                            <m:mcJc m:val="center"/>
                          </m:mcPr>
                        </m:mc>
                      </m:mcs>
                      <m:ctrlPr>
                        <w:rPr>
                          <w:rFonts w:ascii="Cambria Math" w:hAnsi="Cambria Math"/>
                          <w:i/>
                          <w:sz w:val="20"/>
                          <w:szCs w:val="20"/>
                        </w:rPr>
                      </m:ctrlPr>
                    </m:mPr>
                    <m:mr>
                      <m:e>
                        <m:r>
                          <w:rPr>
                            <w:rFonts w:ascii="Cambria Math"/>
                            <w:sz w:val="20"/>
                            <w:szCs w:val="20"/>
                          </w:rPr>
                          <m:t>0</m:t>
                        </m:r>
                      </m:e>
                      <m:e>
                        <m:r>
                          <w:rPr>
                            <w:rFonts w:ascii="Cambria Math" w:hAnsi="Cambria Math"/>
                            <w:sz w:val="20"/>
                            <w:szCs w:val="20"/>
                          </w:rPr>
                          <m:t>⋯</m:t>
                        </m:r>
                      </m:e>
                      <m:e>
                        <m:r>
                          <w:rPr>
                            <w:rFonts w:ascii="Cambria Math"/>
                            <w:sz w:val="20"/>
                            <w:szCs w:val="20"/>
                          </w:rPr>
                          <m:t>0</m:t>
                        </m:r>
                      </m:e>
                    </m:mr>
                    <m:mr>
                      <m:e>
                        <m:r>
                          <w:rPr>
                            <w:rFonts w:ascii="Cambria Math" w:hAnsi="Cambria Math"/>
                            <w:sz w:val="20"/>
                            <w:szCs w:val="20"/>
                          </w:rPr>
                          <m:t>⋮</m:t>
                        </m:r>
                      </m:e>
                      <m:e>
                        <m:r>
                          <w:rPr>
                            <w:rFonts w:ascii="Cambria Math" w:hAnsi="Cambria Math"/>
                            <w:sz w:val="20"/>
                            <w:szCs w:val="20"/>
                          </w:rPr>
                          <m:t>⋱</m:t>
                        </m:r>
                      </m:e>
                      <m:e>
                        <m:r>
                          <w:rPr>
                            <w:rFonts w:ascii="Cambria Math" w:hAnsi="Cambria Math"/>
                            <w:sz w:val="20"/>
                            <w:szCs w:val="20"/>
                          </w:rPr>
                          <m:t>⋮</m:t>
                        </m:r>
                      </m:e>
                    </m:mr>
                    <m:mr>
                      <m:e>
                        <m:r>
                          <w:rPr>
                            <w:rFonts w:ascii="Cambria Math"/>
                            <w:sz w:val="20"/>
                            <w:szCs w:val="20"/>
                          </w:rPr>
                          <m:t>0</m:t>
                        </m:r>
                      </m:e>
                      <m:e>
                        <m:r>
                          <w:rPr>
                            <w:rFonts w:ascii="Cambria Math" w:hAnsi="Cambria Math"/>
                            <w:sz w:val="20"/>
                            <w:szCs w:val="20"/>
                          </w:rPr>
                          <m:t>⋯</m:t>
                        </m:r>
                      </m:e>
                      <m:e>
                        <m:r>
                          <w:rPr>
                            <w:rFonts w:ascii="Cambria Math"/>
                            <w:sz w:val="20"/>
                            <w:szCs w:val="20"/>
                          </w:rPr>
                          <m:t>0</m:t>
                        </m:r>
                      </m:e>
                    </m:mr>
                  </m:m>
                </m:e>
              </m:d>
            </m:oMath>
          </w:p>
        </w:tc>
        <w:tc>
          <w:tcPr>
            <w:tcW w:w="588" w:type="dxa"/>
            <w:vAlign w:val="center"/>
          </w:tcPr>
          <w:p w:rsidR="00232070" w:rsidRDefault="00232070" w:rsidP="00232070">
            <w:pPr>
              <w:pStyle w:val="paragraf"/>
              <w:ind w:firstLine="0"/>
              <w:jc w:val="center"/>
            </w:pPr>
            <w:r>
              <w:t>18</w:t>
            </w:r>
          </w:p>
        </w:tc>
      </w:tr>
    </w:tbl>
    <w:p w:rsidR="00232070" w:rsidRPr="00721315" w:rsidRDefault="004768A9" w:rsidP="00A6455A">
      <w:pPr>
        <w:pStyle w:val="paragraf"/>
        <w:ind w:firstLine="0"/>
        <w:rPr>
          <w:lang w:val="en-US"/>
        </w:rPr>
      </w:pPr>
      <w:r w:rsidRPr="00721315">
        <w:rPr>
          <w:lang w:val="en-US"/>
        </w:rPr>
        <w:t>Above equitation’s conclude the final State-Space form: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232070" w:rsidTr="00D3601F">
        <w:tc>
          <w:tcPr>
            <w:tcW w:w="534" w:type="dxa"/>
            <w:vAlign w:val="center"/>
          </w:tcPr>
          <w:p w:rsidR="00232070" w:rsidRDefault="00232070" w:rsidP="00D3601F">
            <w:pPr>
              <w:pStyle w:val="paragraf"/>
              <w:ind w:firstLine="0"/>
              <w:jc w:val="center"/>
            </w:pPr>
          </w:p>
        </w:tc>
        <w:tc>
          <w:tcPr>
            <w:tcW w:w="6804" w:type="dxa"/>
            <w:vAlign w:val="center"/>
          </w:tcPr>
          <w:p w:rsidR="00232070" w:rsidRPr="00D56928" w:rsidRDefault="000B515C" w:rsidP="00D3601F">
            <w:pPr>
              <w:pStyle w:val="NoSpacing"/>
              <w:jc w:val="both"/>
              <w:rPr>
                <w:rFonts w:ascii="Arial" w:hAnsi="Arial" w:cs="Arial"/>
                <w:sz w:val="20"/>
                <w:szCs w:val="20"/>
                <w:lang w:val="en-US"/>
              </w:rPr>
            </w:pPr>
            <m:oMathPara>
              <m:oMath>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r>
                  <w:rPr>
                    <w:rFonts w:ascii="Cambria Math" w:hAnsi="Cambria Math"/>
                    <w:sz w:val="20"/>
                    <w:szCs w:val="20"/>
                  </w:rPr>
                  <m:t>A∙X</m:t>
                </m:r>
                <m:r>
                  <w:rPr>
                    <w:rFonts w:ascii="Cambria Math"/>
                    <w:sz w:val="20"/>
                    <w:szCs w:val="20"/>
                  </w:rPr>
                  <m:t>+</m:t>
                </m:r>
                <m:r>
                  <w:rPr>
                    <w:rFonts w:ascii="Cambria Math" w:hAnsi="Cambria Math"/>
                    <w:sz w:val="20"/>
                    <w:szCs w:val="20"/>
                  </w:rPr>
                  <m:t>B∙u</m:t>
                </m:r>
              </m:oMath>
            </m:oMathPara>
          </w:p>
        </w:tc>
        <w:tc>
          <w:tcPr>
            <w:tcW w:w="588" w:type="dxa"/>
            <w:vAlign w:val="center"/>
          </w:tcPr>
          <w:p w:rsidR="00232070" w:rsidRDefault="00232070" w:rsidP="00D3601F">
            <w:pPr>
              <w:pStyle w:val="paragraf"/>
              <w:ind w:firstLine="0"/>
              <w:jc w:val="center"/>
            </w:pPr>
            <w:r>
              <w:t>19</w:t>
            </w:r>
          </w:p>
        </w:tc>
      </w:tr>
      <w:tr w:rsidR="00232070" w:rsidTr="00D3601F">
        <w:tc>
          <w:tcPr>
            <w:tcW w:w="534" w:type="dxa"/>
            <w:vAlign w:val="center"/>
          </w:tcPr>
          <w:p w:rsidR="00232070" w:rsidRDefault="00232070" w:rsidP="00D3601F">
            <w:pPr>
              <w:pStyle w:val="paragraf"/>
              <w:ind w:firstLine="0"/>
              <w:jc w:val="center"/>
            </w:pPr>
          </w:p>
        </w:tc>
        <w:tc>
          <w:tcPr>
            <w:tcW w:w="6804" w:type="dxa"/>
            <w:vAlign w:val="center"/>
          </w:tcPr>
          <w:p w:rsidR="00232070" w:rsidRPr="00D56928" w:rsidRDefault="00232070" w:rsidP="00D3601F">
            <w:pPr>
              <w:pStyle w:val="NoSpacing"/>
              <w:jc w:val="both"/>
              <w:rPr>
                <w:rFonts w:ascii="Arial" w:hAnsi="Arial" w:cs="Arial"/>
                <w:sz w:val="20"/>
                <w:szCs w:val="20"/>
                <w:lang w:val="en-US"/>
              </w:rPr>
            </w:pPr>
            <m:oMathPara>
              <m:oMath>
                <m:r>
                  <w:rPr>
                    <w:rFonts w:ascii="Cambria Math" w:hAnsi="Cambria Math"/>
                    <w:sz w:val="20"/>
                    <w:szCs w:val="20"/>
                  </w:rPr>
                  <m:t>X</m:t>
                </m:r>
                <m:r>
                  <w:rPr>
                    <w:rFonts w:ascii="Cambria Math"/>
                    <w:sz w:val="20"/>
                    <w:szCs w:val="20"/>
                  </w:rPr>
                  <m:t>=</m:t>
                </m:r>
                <m:r>
                  <w:rPr>
                    <w:rFonts w:ascii="Cambria Math" w:hAnsi="Cambria Math"/>
                    <w:sz w:val="20"/>
                    <w:szCs w:val="20"/>
                  </w:rPr>
                  <m:t>C∙X</m:t>
                </m:r>
                <m:r>
                  <w:rPr>
                    <w:rFonts w:ascii="Cambria Math"/>
                    <w:sz w:val="20"/>
                    <w:szCs w:val="20"/>
                  </w:rPr>
                  <m:t>+</m:t>
                </m:r>
                <m:r>
                  <w:rPr>
                    <w:rFonts w:ascii="Cambria Math" w:hAnsi="Cambria Math"/>
                    <w:sz w:val="20"/>
                    <w:szCs w:val="20"/>
                  </w:rPr>
                  <m:t>D∙u</m:t>
                </m:r>
              </m:oMath>
            </m:oMathPara>
          </w:p>
        </w:tc>
        <w:tc>
          <w:tcPr>
            <w:tcW w:w="588" w:type="dxa"/>
            <w:vAlign w:val="center"/>
          </w:tcPr>
          <w:p w:rsidR="00232070" w:rsidRDefault="00232070" w:rsidP="00D3601F">
            <w:pPr>
              <w:pStyle w:val="paragraf"/>
              <w:ind w:firstLine="0"/>
              <w:jc w:val="center"/>
            </w:pPr>
            <w:r>
              <w:t>20</w:t>
            </w:r>
          </w:p>
        </w:tc>
      </w:tr>
    </w:tbl>
    <w:p w:rsidR="00232070" w:rsidRDefault="00232070" w:rsidP="00F63189">
      <w:pPr>
        <w:pStyle w:val="NoSpacing"/>
        <w:jc w:val="both"/>
        <w:rPr>
          <w:rFonts w:ascii="Arial" w:eastAsia="Times New Roman" w:hAnsi="Arial" w:cs="Arial"/>
          <w:sz w:val="20"/>
          <w:szCs w:val="20"/>
          <w:lang w:val="en-US"/>
        </w:rPr>
      </w:pPr>
    </w:p>
    <w:p w:rsidR="004768A9" w:rsidRPr="00721315" w:rsidRDefault="004768A9" w:rsidP="00F63189">
      <w:pPr>
        <w:pStyle w:val="NoSpacing"/>
        <w:jc w:val="both"/>
        <w:rPr>
          <w:rFonts w:ascii="Arial" w:hAnsi="Arial" w:cs="Arial"/>
          <w:sz w:val="20"/>
          <w:szCs w:val="20"/>
          <w:lang w:val="en-US"/>
        </w:rPr>
      </w:pPr>
      <w:proofErr w:type="gramStart"/>
      <w:r w:rsidRPr="00721315">
        <w:rPr>
          <w:rFonts w:ascii="Arial" w:hAnsi="Arial" w:cs="Arial"/>
          <w:sz w:val="20"/>
          <w:szCs w:val="20"/>
          <w:lang w:val="en-US"/>
        </w:rPr>
        <w:lastRenderedPageBreak/>
        <w:t>which</w:t>
      </w:r>
      <w:proofErr w:type="gramEnd"/>
      <w:r w:rsidRPr="00721315">
        <w:rPr>
          <w:rFonts w:ascii="Arial" w:hAnsi="Arial" w:cs="Arial"/>
          <w:sz w:val="20"/>
          <w:szCs w:val="20"/>
          <w:lang w:val="en-US"/>
        </w:rPr>
        <w:t xml:space="preserve"> is one way for solving the system of differential equitation’s by using the command</w:t>
      </w:r>
      <w:r w:rsidRPr="00721315">
        <w:rPr>
          <w:rFonts w:ascii="Arial" w:hAnsi="Arial" w:cs="Arial"/>
          <w:sz w:val="20"/>
          <w:szCs w:val="20"/>
        </w:rPr>
        <w:t xml:space="preserve"> </w:t>
      </w:r>
      <w:r w:rsidRPr="00721315">
        <w:rPr>
          <w:rFonts w:ascii="Arial" w:hAnsi="Arial" w:cs="Arial"/>
          <w:sz w:val="20"/>
          <w:szCs w:val="20"/>
          <w:lang w:val="en-US"/>
        </w:rPr>
        <w:t>State-Space system in</w:t>
      </w:r>
      <w:r w:rsidRPr="00721315">
        <w:rPr>
          <w:rFonts w:ascii="Arial" w:hAnsi="Arial" w:cs="Arial"/>
          <w:sz w:val="20"/>
          <w:szCs w:val="20"/>
        </w:rPr>
        <w:t xml:space="preserve"> </w:t>
      </w:r>
      <w:r w:rsidRPr="00721315">
        <w:rPr>
          <w:rFonts w:ascii="Arial" w:hAnsi="Arial" w:cs="Arial"/>
          <w:sz w:val="20"/>
          <w:szCs w:val="20"/>
          <w:lang w:val="en-US"/>
        </w:rPr>
        <w:t>Matlab Simulink</w:t>
      </w:r>
      <w:r w:rsidRPr="00721315">
        <w:rPr>
          <w:rFonts w:ascii="Arial" w:hAnsi="Arial" w:cs="Arial"/>
          <w:sz w:val="20"/>
          <w:szCs w:val="20"/>
        </w:rPr>
        <w:t>.</w:t>
      </w:r>
    </w:p>
    <w:p w:rsidR="004768A9" w:rsidRPr="00721315" w:rsidRDefault="004768A9" w:rsidP="00F63189">
      <w:pPr>
        <w:pStyle w:val="NoSpacing"/>
        <w:ind w:firstLine="426"/>
        <w:jc w:val="both"/>
        <w:rPr>
          <w:rFonts w:ascii="Arial" w:hAnsi="Arial" w:cs="Arial"/>
          <w:sz w:val="20"/>
          <w:szCs w:val="20"/>
          <w:lang w:val="en-US"/>
        </w:rPr>
      </w:pPr>
      <w:r w:rsidRPr="00721315">
        <w:rPr>
          <w:rFonts w:ascii="Arial" w:hAnsi="Arial" w:cs="Arial"/>
          <w:sz w:val="20"/>
          <w:szCs w:val="20"/>
          <w:lang w:val="en-US"/>
        </w:rPr>
        <w:t>Figure</w:t>
      </w:r>
      <w:r w:rsidRPr="00721315">
        <w:rPr>
          <w:rFonts w:ascii="Arial" w:hAnsi="Arial" w:cs="Arial"/>
          <w:sz w:val="20"/>
          <w:szCs w:val="20"/>
        </w:rPr>
        <w:t xml:space="preserve"> </w:t>
      </w:r>
      <w:r w:rsidRPr="00721315">
        <w:rPr>
          <w:rFonts w:ascii="Arial" w:hAnsi="Arial" w:cs="Arial"/>
          <w:sz w:val="20"/>
          <w:szCs w:val="20"/>
          <w:lang w:val="en-US"/>
        </w:rPr>
        <w:t>5 shows the structural scheme</w:t>
      </w:r>
      <w:r w:rsidRPr="00721315">
        <w:rPr>
          <w:rFonts w:ascii="Arial" w:hAnsi="Arial" w:cs="Arial"/>
          <w:sz w:val="20"/>
          <w:szCs w:val="20"/>
        </w:rPr>
        <w:t xml:space="preserve"> </w:t>
      </w:r>
      <w:r w:rsidRPr="00721315">
        <w:rPr>
          <w:rFonts w:ascii="Arial" w:hAnsi="Arial" w:cs="Arial"/>
          <w:sz w:val="20"/>
          <w:szCs w:val="20"/>
          <w:lang w:val="en-US"/>
        </w:rPr>
        <w:t>in</w:t>
      </w:r>
      <w:r w:rsidRPr="00721315">
        <w:rPr>
          <w:rFonts w:ascii="Arial" w:hAnsi="Arial" w:cs="Arial"/>
          <w:sz w:val="20"/>
          <w:szCs w:val="20"/>
        </w:rPr>
        <w:t xml:space="preserve"> </w:t>
      </w:r>
      <w:r w:rsidRPr="00721315">
        <w:rPr>
          <w:rFonts w:ascii="Arial" w:hAnsi="Arial" w:cs="Arial"/>
          <w:sz w:val="20"/>
          <w:szCs w:val="20"/>
          <w:lang w:val="en-US"/>
        </w:rPr>
        <w:t>Simulink</w:t>
      </w:r>
      <w:r w:rsidRPr="00721315">
        <w:rPr>
          <w:rFonts w:ascii="Arial" w:hAnsi="Arial" w:cs="Arial"/>
          <w:sz w:val="20"/>
          <w:szCs w:val="20"/>
        </w:rPr>
        <w:t xml:space="preserve">. </w:t>
      </w:r>
      <w:r w:rsidRPr="00721315">
        <w:rPr>
          <w:rFonts w:ascii="Arial" w:hAnsi="Arial" w:cs="Arial"/>
          <w:sz w:val="20"/>
          <w:szCs w:val="20"/>
          <w:lang w:val="en-US"/>
        </w:rPr>
        <w:t>The second equitation with coefficients C and D is called equitation of output values.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6"/>
      </w:tblGrid>
      <w:tr w:rsidR="004768A9" w:rsidRPr="00721315" w:rsidTr="0053634D">
        <w:tc>
          <w:tcPr>
            <w:tcW w:w="9242" w:type="dxa"/>
          </w:tcPr>
          <w:p w:rsidR="004768A9" w:rsidRPr="00721315" w:rsidRDefault="005D1745" w:rsidP="00F63189">
            <w:pPr>
              <w:pStyle w:val="NoSpacing"/>
              <w:jc w:val="center"/>
              <w:rPr>
                <w:rFonts w:ascii="Arial" w:hAnsi="Arial" w:cs="Arial"/>
                <w:sz w:val="20"/>
                <w:szCs w:val="20"/>
              </w:rPr>
            </w:pPr>
            <w:r>
              <w:rPr>
                <w:rFonts w:ascii="Arial" w:hAnsi="Arial" w:cs="Arial"/>
                <w:noProof/>
                <w:sz w:val="20"/>
                <w:szCs w:val="20"/>
                <w:lang w:eastAsia="mk-MK"/>
              </w:rPr>
              <w:drawing>
                <wp:inline distT="0" distB="0" distL="0" distR="0" wp14:anchorId="63B150AE" wp14:editId="24711ED8">
                  <wp:extent cx="1893008" cy="900000"/>
                  <wp:effectExtent l="0" t="0" r="0" b="0"/>
                  <wp:docPr id="1" name="Picture 1" descr="C:\Users\Vangel\Desktop\Trudovi DEMI\Z-trudovi\MATHEMATICAL_MODEL\SSmodel.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ngel\Desktop\Trudovi DEMI\Z-trudovi\MATHEMATICAL_MODEL\SSmodel.b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93008" cy="900000"/>
                          </a:xfrm>
                          <a:prstGeom prst="rect">
                            <a:avLst/>
                          </a:prstGeom>
                          <a:noFill/>
                          <a:ln>
                            <a:noFill/>
                          </a:ln>
                        </pic:spPr>
                      </pic:pic>
                    </a:graphicData>
                  </a:graphic>
                </wp:inline>
              </w:drawing>
            </w:r>
          </w:p>
        </w:tc>
      </w:tr>
      <w:tr w:rsidR="004768A9" w:rsidRPr="00721315" w:rsidTr="0053634D">
        <w:tc>
          <w:tcPr>
            <w:tcW w:w="9242" w:type="dxa"/>
          </w:tcPr>
          <w:p w:rsidR="004768A9" w:rsidRPr="00721315" w:rsidRDefault="004768A9" w:rsidP="00F63189">
            <w:pPr>
              <w:pStyle w:val="NoSpacing"/>
              <w:jc w:val="center"/>
              <w:rPr>
                <w:rFonts w:ascii="Arial" w:hAnsi="Arial" w:cs="Arial"/>
                <w:sz w:val="20"/>
                <w:szCs w:val="20"/>
                <w:lang w:val="en-US"/>
              </w:rPr>
            </w:pPr>
            <w:r w:rsidRPr="00721315">
              <w:rPr>
                <w:rFonts w:ascii="Arial" w:hAnsi="Arial" w:cs="Arial"/>
                <w:sz w:val="20"/>
                <w:szCs w:val="20"/>
                <w:lang w:val="en-US"/>
              </w:rPr>
              <w:t>Fig.</w:t>
            </w:r>
            <w:r w:rsidRPr="00721315">
              <w:rPr>
                <w:rFonts w:ascii="Arial" w:hAnsi="Arial" w:cs="Arial"/>
                <w:sz w:val="20"/>
                <w:szCs w:val="20"/>
              </w:rPr>
              <w:t xml:space="preserve"> </w:t>
            </w:r>
            <w:r w:rsidRPr="00721315">
              <w:rPr>
                <w:rFonts w:ascii="Arial" w:hAnsi="Arial" w:cs="Arial"/>
                <w:sz w:val="20"/>
                <w:szCs w:val="20"/>
                <w:lang w:val="en-US"/>
              </w:rPr>
              <w:t>5</w:t>
            </w:r>
            <w:r w:rsidR="00336677">
              <w:rPr>
                <w:rFonts w:ascii="Arial" w:hAnsi="Arial" w:cs="Arial"/>
                <w:sz w:val="20"/>
                <w:szCs w:val="20"/>
                <w:lang w:val="en-US"/>
              </w:rPr>
              <w:t>:</w:t>
            </w:r>
            <w:r w:rsidRPr="00721315">
              <w:rPr>
                <w:rFonts w:ascii="Arial" w:hAnsi="Arial" w:cs="Arial"/>
                <w:sz w:val="20"/>
                <w:szCs w:val="20"/>
              </w:rPr>
              <w:t xml:space="preserve"> </w:t>
            </w:r>
            <w:r w:rsidRPr="0053634D">
              <w:rPr>
                <w:rFonts w:ascii="Arial" w:hAnsi="Arial" w:cs="Arial"/>
                <w:i/>
                <w:sz w:val="20"/>
                <w:szCs w:val="20"/>
                <w:lang w:val="en-US"/>
              </w:rPr>
              <w:t>State-Space model in</w:t>
            </w:r>
            <w:r w:rsidRPr="0053634D">
              <w:rPr>
                <w:rFonts w:ascii="Arial" w:hAnsi="Arial" w:cs="Arial"/>
                <w:i/>
                <w:sz w:val="20"/>
                <w:szCs w:val="20"/>
              </w:rPr>
              <w:t xml:space="preserve"> </w:t>
            </w:r>
            <w:r w:rsidRPr="0053634D">
              <w:rPr>
                <w:rFonts w:ascii="Arial" w:hAnsi="Arial" w:cs="Arial"/>
                <w:i/>
                <w:sz w:val="20"/>
                <w:szCs w:val="20"/>
                <w:lang w:val="en-US"/>
              </w:rPr>
              <w:t>Matlab Simulink for solving system of ODE’s</w:t>
            </w:r>
          </w:p>
        </w:tc>
      </w:tr>
    </w:tbl>
    <w:p w:rsidR="004768A9" w:rsidRPr="00721315" w:rsidRDefault="004768A9" w:rsidP="00F63189">
      <w:pPr>
        <w:pStyle w:val="NoSpacing"/>
        <w:ind w:firstLine="426"/>
        <w:jc w:val="both"/>
        <w:rPr>
          <w:rFonts w:ascii="Arial" w:hAnsi="Arial" w:cs="Arial"/>
          <w:sz w:val="20"/>
          <w:szCs w:val="20"/>
          <w:lang w:val="en-US"/>
        </w:rPr>
      </w:pPr>
      <w:r w:rsidRPr="00721315">
        <w:rPr>
          <w:rFonts w:ascii="Arial" w:hAnsi="Arial" w:cs="Arial"/>
          <w:sz w:val="20"/>
          <w:szCs w:val="20"/>
          <w:lang w:val="en-US"/>
        </w:rPr>
        <w:t xml:space="preserve">On the left side of Fig.5 are given input values as column vectors (time of sampling and external </w:t>
      </w:r>
      <w:proofErr w:type="gramStart"/>
      <w:r w:rsidRPr="00721315">
        <w:rPr>
          <w:rFonts w:ascii="Arial" w:hAnsi="Arial" w:cs="Arial"/>
          <w:sz w:val="20"/>
          <w:szCs w:val="20"/>
          <w:lang w:val="en-US"/>
        </w:rPr>
        <w:t xml:space="preserve">force </w:t>
      </w:r>
      <w:proofErr w:type="gramEnd"/>
      <m:oMath>
        <m:sSub>
          <m:sSubPr>
            <m:ctrlPr>
              <w:rPr>
                <w:rFonts w:ascii="Cambria Math" w:hAnsi="Cambria Math" w:cs="Arial"/>
                <w:i/>
                <w:sz w:val="20"/>
                <w:szCs w:val="20"/>
              </w:rPr>
            </m:ctrlPr>
          </m:sSubPr>
          <m:e>
            <m:r>
              <w:rPr>
                <w:rFonts w:ascii="Cambria Math" w:hAnsi="Cambria Math" w:cs="Arial"/>
                <w:sz w:val="20"/>
                <w:szCs w:val="20"/>
              </w:rPr>
              <m:t>F</m:t>
            </m:r>
          </m:e>
          <m:sub>
            <m:r>
              <w:rPr>
                <w:rFonts w:ascii="Cambria Math" w:hAnsi="Cambria Math" w:cs="Arial"/>
                <w:sz w:val="20"/>
                <w:szCs w:val="20"/>
              </w:rPr>
              <m:t>0</m:t>
            </m:r>
          </m:sub>
        </m:sSub>
        <m:r>
          <w:rPr>
            <w:rFonts w:ascii="Cambria Math" w:hAnsi="Cambria Math" w:cs="Arial"/>
            <w:sz w:val="20"/>
            <w:szCs w:val="20"/>
          </w:rPr>
          <m:t>sin</m:t>
        </m:r>
        <m:r>
          <m:rPr>
            <m:sty m:val="p"/>
          </m:rPr>
          <w:rPr>
            <w:rFonts w:ascii="Cambria Math" w:hAnsi="Cambria Math" w:cs="Arial"/>
            <w:sz w:val="20"/>
            <w:szCs w:val="20"/>
          </w:rPr>
          <m:t>Ω</m:t>
        </m:r>
        <m:r>
          <w:rPr>
            <w:rFonts w:ascii="Cambria Math" w:hAnsi="Cambria Math" w:cs="Arial"/>
            <w:sz w:val="20"/>
            <w:szCs w:val="20"/>
          </w:rPr>
          <m:t>t</m:t>
        </m:r>
      </m:oMath>
      <w:r w:rsidRPr="00721315">
        <w:rPr>
          <w:rFonts w:ascii="Arial" w:hAnsi="Arial" w:cs="Arial"/>
          <w:sz w:val="20"/>
          <w:szCs w:val="20"/>
          <w:lang w:val="en-US"/>
        </w:rPr>
        <w:t xml:space="preserve">). The initial conditions are also listed here as </w:t>
      </w:r>
      <w:r w:rsidRPr="00721315">
        <w:rPr>
          <w:rFonts w:ascii="Arial" w:hAnsi="Arial" w:cs="Arial"/>
          <w:i/>
          <w:sz w:val="20"/>
          <w:szCs w:val="20"/>
          <w:lang w:val="en-US"/>
        </w:rPr>
        <w:t>x</w:t>
      </w:r>
      <w:r w:rsidRPr="00721315">
        <w:rPr>
          <w:rFonts w:ascii="Arial" w:hAnsi="Arial" w:cs="Arial"/>
          <w:sz w:val="20"/>
          <w:szCs w:val="20"/>
          <w:lang w:val="en-US"/>
        </w:rPr>
        <w:t xml:space="preserve"> and </w:t>
      </w:r>
      <w:r w:rsidRPr="00721315">
        <w:rPr>
          <w:rFonts w:ascii="Arial" w:hAnsi="Arial" w:cs="Arial"/>
          <w:i/>
          <w:sz w:val="20"/>
          <w:szCs w:val="20"/>
          <w:lang w:val="en-US"/>
        </w:rPr>
        <w:t>x</w:t>
      </w:r>
      <w:r w:rsidRPr="00721315">
        <w:rPr>
          <w:rFonts w:ascii="Arial" w:hAnsi="Arial" w:cs="Arial"/>
          <w:i/>
          <w:sz w:val="20"/>
          <w:szCs w:val="20"/>
          <w:vertAlign w:val="subscript"/>
          <w:lang w:val="en-US"/>
        </w:rPr>
        <w:t>a</w:t>
      </w:r>
      <w:r w:rsidRPr="00721315">
        <w:rPr>
          <w:rFonts w:ascii="Arial" w:hAnsi="Arial" w:cs="Arial"/>
          <w:i/>
          <w:sz w:val="20"/>
          <w:szCs w:val="20"/>
          <w:lang w:val="en-US"/>
        </w:rPr>
        <w:t xml:space="preserve"> </w:t>
      </w:r>
      <w:r w:rsidRPr="00721315">
        <w:rPr>
          <w:rFonts w:ascii="Arial" w:hAnsi="Arial" w:cs="Arial"/>
          <w:sz w:val="20"/>
          <w:szCs w:val="20"/>
          <w:lang w:val="en-US"/>
        </w:rPr>
        <w:t xml:space="preserve">at </w:t>
      </w:r>
      <w:r w:rsidRPr="00721315">
        <w:rPr>
          <w:rFonts w:ascii="Arial" w:hAnsi="Arial" w:cs="Arial"/>
          <w:i/>
          <w:sz w:val="20"/>
          <w:szCs w:val="20"/>
          <w:lang w:val="en-US"/>
        </w:rPr>
        <w:t>t=0</w:t>
      </w:r>
      <w:r w:rsidRPr="00721315">
        <w:rPr>
          <w:rFonts w:ascii="Arial" w:hAnsi="Arial" w:cs="Arial"/>
          <w:sz w:val="20"/>
          <w:szCs w:val="20"/>
          <w:lang w:val="en-US"/>
        </w:rPr>
        <w:t xml:space="preserve">, as well </w:t>
      </w:r>
      <w:proofErr w:type="gramStart"/>
      <w:r w:rsidRPr="00721315">
        <w:rPr>
          <w:rFonts w:ascii="Arial" w:hAnsi="Arial" w:cs="Arial"/>
          <w:sz w:val="20"/>
          <w:szCs w:val="20"/>
          <w:lang w:val="en-US"/>
        </w:rPr>
        <w:t xml:space="preserve">as </w:t>
      </w:r>
      <w:proofErr w:type="gramEnd"/>
      <m:oMath>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 xml:space="preserve"> </m:t>
            </m:r>
            <m:r>
              <m:rPr>
                <m:sty m:val="p"/>
              </m:rPr>
              <w:rPr>
                <w:rFonts w:ascii="Cambria Math"/>
                <w:sz w:val="20"/>
                <w:szCs w:val="20"/>
              </w:rPr>
              <m:t>and</m:t>
            </m:r>
            <m:r>
              <w:rPr>
                <w:rFonts w:ascii="Cambria Math"/>
                <w:sz w:val="20"/>
                <w:szCs w:val="20"/>
              </w:rPr>
              <m:t xml:space="preserve"> </m:t>
            </m:r>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sz w:val="20"/>
            <w:szCs w:val="20"/>
          </w:rPr>
          <m:t xml:space="preserve"> </m:t>
        </m:r>
        <m:r>
          <m:rPr>
            <m:sty m:val="p"/>
          </m:rPr>
          <w:rPr>
            <w:rFonts w:ascii="Cambria Math"/>
            <w:sz w:val="20"/>
            <w:szCs w:val="20"/>
          </w:rPr>
          <m:t>a</m:t>
        </m:r>
        <m:r>
          <m:rPr>
            <m:sty m:val="p"/>
          </m:rPr>
          <w:rPr>
            <w:rFonts w:ascii="Cambria Math"/>
            <w:sz w:val="20"/>
            <w:szCs w:val="20"/>
            <w:lang w:val="en-US"/>
          </w:rPr>
          <m:t>t</m:t>
        </m:r>
        <m:r>
          <w:rPr>
            <w:rFonts w:ascii="Cambria Math"/>
            <w:sz w:val="20"/>
            <w:szCs w:val="20"/>
            <w:lang w:val="en-US"/>
          </w:rPr>
          <m:t xml:space="preserve"> </m:t>
        </m:r>
        <m:r>
          <w:rPr>
            <w:rFonts w:ascii="Cambria Math" w:hAnsi="Cambria Math"/>
            <w:sz w:val="20"/>
            <w:szCs w:val="20"/>
            <w:lang w:val="en-US"/>
          </w:rPr>
          <m:t>t</m:t>
        </m:r>
        <m:r>
          <w:rPr>
            <w:rFonts w:ascii="Cambria Math"/>
            <w:sz w:val="20"/>
            <w:szCs w:val="20"/>
            <w:lang w:val="en-US"/>
          </w:rPr>
          <m:t>=0</m:t>
        </m:r>
      </m:oMath>
      <w:r w:rsidRPr="00721315">
        <w:rPr>
          <w:rFonts w:ascii="Arial" w:eastAsia="Times New Roman" w:hAnsi="Arial" w:cs="Arial"/>
          <w:sz w:val="20"/>
          <w:szCs w:val="20"/>
          <w:lang w:val="en-US"/>
        </w:rPr>
        <w:t>.</w:t>
      </w:r>
      <w:r w:rsidRPr="00721315">
        <w:rPr>
          <w:rFonts w:ascii="Arial" w:hAnsi="Arial" w:cs="Arial"/>
          <w:sz w:val="20"/>
          <w:szCs w:val="20"/>
          <w:lang w:val="en-US"/>
        </w:rPr>
        <w:t xml:space="preserve"> For the studied case it is adopted initial values to be equal to zero.</w:t>
      </w:r>
    </w:p>
    <w:p w:rsidR="004768A9" w:rsidRDefault="004768A9" w:rsidP="00F63189">
      <w:pPr>
        <w:pStyle w:val="paragraf"/>
        <w:ind w:firstLine="426"/>
      </w:pPr>
      <w:r w:rsidRPr="00721315">
        <w:rPr>
          <w:lang w:val="en-US"/>
        </w:rPr>
        <w:t>Another way of modeling the system in Matlab Simulink is with block diagrams using function ODE45 for solving differential equitation’s. For this purpose we need to re-write the governing equitation’s:</w:t>
      </w:r>
      <w:r w:rsidRPr="00721315">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232070" w:rsidTr="00D3601F">
        <w:tc>
          <w:tcPr>
            <w:tcW w:w="534" w:type="dxa"/>
            <w:vAlign w:val="center"/>
          </w:tcPr>
          <w:p w:rsidR="00232070" w:rsidRDefault="00232070" w:rsidP="00D3601F">
            <w:pPr>
              <w:pStyle w:val="paragraf"/>
              <w:ind w:firstLine="0"/>
              <w:jc w:val="center"/>
            </w:pPr>
          </w:p>
        </w:tc>
        <w:tc>
          <w:tcPr>
            <w:tcW w:w="6804" w:type="dxa"/>
            <w:vAlign w:val="center"/>
          </w:tcPr>
          <w:p w:rsidR="00232070" w:rsidRPr="00D56928" w:rsidRDefault="00232070" w:rsidP="00D3601F">
            <w:pPr>
              <w:pStyle w:val="NoSpacing"/>
              <w:jc w:val="both"/>
              <w:rPr>
                <w:rFonts w:ascii="Arial" w:hAnsi="Arial" w:cs="Arial"/>
                <w:sz w:val="20"/>
                <w:szCs w:val="20"/>
                <w:lang w:val="en-US"/>
              </w:rPr>
            </w:pPr>
            <m:oMathPara>
              <m:oMath>
                <m:r>
                  <w:rPr>
                    <w:rFonts w:ascii="Cambria Math" w:hAnsi="Cambria Math"/>
                    <w:sz w:val="20"/>
                    <w:szCs w:val="20"/>
                  </w:rPr>
                  <m:t>m</m:t>
                </m:r>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d>
                  <m:dPr>
                    <m:ctrlPr>
                      <w:rPr>
                        <w:rFonts w:ascii="Cambria Math" w:hAnsi="Cambria Math"/>
                        <w:i/>
                        <w:sz w:val="20"/>
                        <w:szCs w:val="20"/>
                      </w:rPr>
                    </m:ctrlPr>
                  </m:dPr>
                  <m:e>
                    <m:r>
                      <w:rPr>
                        <w:rFonts w:ascii="Cambria Math" w:hAnsi="Cambria Math"/>
                        <w:sz w:val="20"/>
                        <w:szCs w:val="20"/>
                      </w:rPr>
                      <m:t>c</m:t>
                    </m:r>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e>
                </m:d>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d>
                  <m:dPr>
                    <m:ctrlPr>
                      <w:rPr>
                        <w:rFonts w:ascii="Cambria Math" w:hAnsi="Cambria Math"/>
                        <w:i/>
                        <w:sz w:val="20"/>
                        <w:szCs w:val="20"/>
                      </w:rPr>
                    </m:ctrlPr>
                  </m:dPr>
                  <m:e>
                    <m:r>
                      <w:rPr>
                        <w:rFonts w:ascii="Cambria Math" w:hAnsi="Cambria Math"/>
                        <w:sz w:val="20"/>
                        <w:szCs w:val="20"/>
                      </w:rPr>
                      <m:t>k</m:t>
                    </m:r>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e>
                </m:d>
                <m:r>
                  <w:rPr>
                    <w:rFonts w:ascii="Cambria Math" w:hAnsi="Cambria Math"/>
                    <w:sz w:val="20"/>
                    <w:szCs w:val="20"/>
                  </w:rPr>
                  <m:t>x-</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F</m:t>
                    </m:r>
                  </m:e>
                  <m:sub>
                    <m:r>
                      <w:rPr>
                        <w:rFonts w:ascii="Cambria Math"/>
                        <w:sz w:val="20"/>
                        <w:szCs w:val="20"/>
                      </w:rPr>
                      <m:t>0</m:t>
                    </m:r>
                  </m:sub>
                </m:sSub>
                <m:r>
                  <w:rPr>
                    <w:rFonts w:ascii="Cambria Math" w:hAnsi="Cambria Math"/>
                    <w:sz w:val="20"/>
                    <w:szCs w:val="20"/>
                  </w:rPr>
                  <m:t>sin</m:t>
                </m:r>
                <m:r>
                  <m:rPr>
                    <m:sty m:val="p"/>
                  </m:rPr>
                  <w:rPr>
                    <w:rFonts w:ascii="Cambria Math"/>
                    <w:sz w:val="20"/>
                    <w:szCs w:val="20"/>
                  </w:rPr>
                  <m:t>Ω</m:t>
                </m:r>
                <m:r>
                  <w:rPr>
                    <w:rFonts w:ascii="Cambria Math" w:hAnsi="Cambria Math"/>
                    <w:sz w:val="20"/>
                    <w:szCs w:val="20"/>
                  </w:rPr>
                  <m:t>t</m:t>
                </m:r>
              </m:oMath>
            </m:oMathPara>
          </w:p>
        </w:tc>
        <w:tc>
          <w:tcPr>
            <w:tcW w:w="588" w:type="dxa"/>
            <w:vAlign w:val="center"/>
          </w:tcPr>
          <w:p w:rsidR="00232070" w:rsidRDefault="00232070" w:rsidP="00D3601F">
            <w:pPr>
              <w:pStyle w:val="paragraf"/>
              <w:ind w:firstLine="0"/>
              <w:jc w:val="center"/>
            </w:pPr>
            <w:r>
              <w:t>9</w:t>
            </w:r>
          </w:p>
        </w:tc>
      </w:tr>
      <w:tr w:rsidR="00232070" w:rsidTr="00D3601F">
        <w:tc>
          <w:tcPr>
            <w:tcW w:w="534" w:type="dxa"/>
            <w:vAlign w:val="center"/>
          </w:tcPr>
          <w:p w:rsidR="00232070" w:rsidRDefault="00232070" w:rsidP="00D3601F">
            <w:pPr>
              <w:pStyle w:val="paragraf"/>
              <w:ind w:firstLine="0"/>
              <w:jc w:val="center"/>
            </w:pPr>
          </w:p>
        </w:tc>
        <w:tc>
          <w:tcPr>
            <w:tcW w:w="6804" w:type="dxa"/>
            <w:vAlign w:val="center"/>
          </w:tcPr>
          <w:p w:rsidR="00232070" w:rsidRPr="00232070" w:rsidRDefault="000B515C" w:rsidP="00D3601F">
            <w:pPr>
              <w:pStyle w:val="NoSpacing"/>
              <w:jc w:val="both"/>
              <w:rPr>
                <w:rFonts w:ascii="Arial" w:hAnsi="Arial" w:cs="Arial"/>
                <w:sz w:val="20"/>
                <w:szCs w:val="20"/>
                <w:lang w:val="en-US"/>
              </w:rPr>
            </w:pPr>
            <m:oMathPara>
              <m:oMath>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a</m:t>
                    </m:r>
                  </m:sub>
                </m:sSub>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acc>
                  <m:accPr>
                    <m:chr m:val="̇"/>
                    <m:ctrlPr>
                      <w:rPr>
                        <w:rFonts w:ascii="Cambria Math" w:hAnsi="Cambria Math"/>
                        <w:i/>
                        <w:sz w:val="20"/>
                        <w:szCs w:val="20"/>
                      </w:rPr>
                    </m:ctrlPr>
                  </m:accPr>
                  <m:e>
                    <m:r>
                      <w:rPr>
                        <w:rFonts w:ascii="Cambria Math" w:hAnsi="Cambria Math"/>
                        <w:sz w:val="20"/>
                        <w:szCs w:val="20"/>
                      </w:rPr>
                      <m:t>x</m:t>
                    </m:r>
                  </m:e>
                </m:acc>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r>
                  <w:rPr>
                    <w:rFonts w:ascii="Cambria Math" w:hAnsi="Cambria Math"/>
                    <w:sz w:val="20"/>
                    <w:szCs w:val="20"/>
                  </w:rPr>
                  <m:t>x</m:t>
                </m:r>
                <m:r>
                  <w:rPr>
                    <w:rFonts w:ascii="Cambria Math"/>
                    <w:sz w:val="20"/>
                    <w:szCs w:val="20"/>
                  </w:rPr>
                  <m:t>=0</m:t>
                </m:r>
              </m:oMath>
            </m:oMathPara>
          </w:p>
        </w:tc>
        <w:tc>
          <w:tcPr>
            <w:tcW w:w="588" w:type="dxa"/>
            <w:vAlign w:val="center"/>
          </w:tcPr>
          <w:p w:rsidR="00232070" w:rsidRDefault="00232070" w:rsidP="00D3601F">
            <w:pPr>
              <w:pStyle w:val="paragraf"/>
              <w:ind w:firstLine="0"/>
              <w:jc w:val="center"/>
            </w:pPr>
            <w:r>
              <w:t>10</w:t>
            </w:r>
          </w:p>
        </w:tc>
      </w:tr>
    </w:tbl>
    <w:p w:rsidR="004768A9" w:rsidRDefault="004768A9" w:rsidP="00F63189">
      <w:pPr>
        <w:pStyle w:val="NoSpacing"/>
        <w:jc w:val="both"/>
        <w:rPr>
          <w:rFonts w:ascii="Arial" w:hAnsi="Arial" w:cs="Arial"/>
          <w:sz w:val="20"/>
          <w:szCs w:val="20"/>
          <w:lang w:val="en-US"/>
        </w:rPr>
      </w:pPr>
      <w:proofErr w:type="gramStart"/>
      <w:r w:rsidRPr="00721315">
        <w:rPr>
          <w:rFonts w:ascii="Arial" w:hAnsi="Arial" w:cs="Arial"/>
          <w:sz w:val="20"/>
          <w:szCs w:val="20"/>
          <w:lang w:val="en-US"/>
        </w:rPr>
        <w:t>in</w:t>
      </w:r>
      <w:proofErr w:type="gramEnd"/>
      <w:r w:rsidRPr="00721315">
        <w:rPr>
          <w:rFonts w:ascii="Arial" w:hAnsi="Arial" w:cs="Arial"/>
          <w:sz w:val="20"/>
          <w:szCs w:val="20"/>
          <w:lang w:val="en-US"/>
        </w:rPr>
        <w:t xml:space="preserve"> the following order: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232070" w:rsidTr="00D3601F">
        <w:tc>
          <w:tcPr>
            <w:tcW w:w="534" w:type="dxa"/>
            <w:vAlign w:val="center"/>
          </w:tcPr>
          <w:p w:rsidR="00232070" w:rsidRDefault="00232070" w:rsidP="00D3601F">
            <w:pPr>
              <w:pStyle w:val="paragraf"/>
              <w:ind w:firstLine="0"/>
              <w:jc w:val="center"/>
            </w:pPr>
          </w:p>
        </w:tc>
        <w:tc>
          <w:tcPr>
            <w:tcW w:w="6804" w:type="dxa"/>
            <w:vAlign w:val="center"/>
          </w:tcPr>
          <w:p w:rsidR="00232070" w:rsidRPr="00D56928" w:rsidRDefault="000B515C" w:rsidP="00D3601F">
            <w:pPr>
              <w:pStyle w:val="NoSpacing"/>
              <w:jc w:val="both"/>
              <w:rPr>
                <w:rFonts w:ascii="Arial" w:hAnsi="Arial" w:cs="Arial"/>
                <w:sz w:val="20"/>
                <w:szCs w:val="20"/>
                <w:lang w:val="en-US"/>
              </w:rPr>
            </w:pPr>
            <m:oMathPara>
              <m:oMath>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F</m:t>
                        </m:r>
                      </m:e>
                      <m:sub>
                        <m:r>
                          <w:rPr>
                            <w:rFonts w:ascii="Cambria Math"/>
                            <w:sz w:val="20"/>
                            <w:szCs w:val="20"/>
                          </w:rPr>
                          <m:t>0</m:t>
                        </m:r>
                      </m:sub>
                    </m:sSub>
                  </m:num>
                  <m:den>
                    <m:r>
                      <w:rPr>
                        <w:rFonts w:ascii="Cambria Math" w:hAnsi="Cambria Math"/>
                        <w:sz w:val="20"/>
                        <w:szCs w:val="20"/>
                        <w:lang w:val="en-US"/>
                      </w:rPr>
                      <m:t>m</m:t>
                    </m:r>
                  </m:den>
                </m:f>
                <m:r>
                  <w:rPr>
                    <w:rFonts w:ascii="Cambria Math" w:hAnsi="Cambria Math"/>
                    <w:sz w:val="20"/>
                    <w:szCs w:val="20"/>
                  </w:rPr>
                  <m:t>sin</m:t>
                </m:r>
                <m:r>
                  <m:rPr>
                    <m:sty m:val="p"/>
                  </m:rPr>
                  <w:rPr>
                    <w:rFonts w:ascii="Cambria Math"/>
                    <w:sz w:val="20"/>
                    <w:szCs w:val="20"/>
                  </w:rPr>
                  <m:t>Ω</m:t>
                </m:r>
                <m:r>
                  <w:rPr>
                    <w:rFonts w:ascii="Cambria Math" w:hAnsi="Cambria Math"/>
                    <w:sz w:val="20"/>
                    <w:szCs w:val="20"/>
                  </w:rPr>
                  <m:t>t</m:t>
                </m:r>
                <m:r>
                  <w:rPr>
                    <w:rFonts w:ascii="Cambria Math"/>
                    <w:sz w:val="20"/>
                    <w:szCs w:val="20"/>
                  </w:rPr>
                  <m:t>+</m:t>
                </m:r>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num>
                  <m:den>
                    <m:r>
                      <w:rPr>
                        <w:rFonts w:ascii="Cambria Math" w:hAnsi="Cambria Math"/>
                        <w:sz w:val="20"/>
                        <w:szCs w:val="20"/>
                      </w:rPr>
                      <m:t>m</m:t>
                    </m:r>
                  </m:den>
                </m:f>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sz w:val="20"/>
                    <w:szCs w:val="20"/>
                  </w:rPr>
                  <m:t>+</m:t>
                </m:r>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num>
                  <m:den>
                    <m:r>
                      <w:rPr>
                        <w:rFonts w:ascii="Cambria Math" w:hAnsi="Cambria Math"/>
                        <w:sz w:val="20"/>
                        <w:szCs w:val="20"/>
                      </w:rPr>
                      <m:t>m</m:t>
                    </m:r>
                  </m:den>
                </m:f>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r>
                  <w:rPr>
                    <w:rFonts w:ascii="Cambria Math" w:hAnsi="Cambria Math"/>
                    <w:sz w:val="20"/>
                    <w:szCs w:val="20"/>
                  </w:rPr>
                  <m:t>-</m:t>
                </m:r>
                <m:f>
                  <m:fPr>
                    <m:ctrlPr>
                      <w:rPr>
                        <w:rFonts w:ascii="Cambria Math" w:hAnsi="Cambria Math"/>
                        <w:i/>
                        <w:sz w:val="20"/>
                        <w:szCs w:val="20"/>
                      </w:rPr>
                    </m:ctrlPr>
                  </m:fPr>
                  <m:num>
                    <m:d>
                      <m:dPr>
                        <m:ctrlPr>
                          <w:rPr>
                            <w:rFonts w:ascii="Cambria Math" w:hAnsi="Cambria Math"/>
                            <w:i/>
                            <w:sz w:val="20"/>
                            <w:szCs w:val="20"/>
                          </w:rPr>
                        </m:ctrlPr>
                      </m:dPr>
                      <m:e>
                        <m:r>
                          <w:rPr>
                            <w:rFonts w:ascii="Cambria Math" w:hAnsi="Cambria Math"/>
                            <w:sz w:val="20"/>
                            <w:szCs w:val="20"/>
                          </w:rPr>
                          <m:t>c</m:t>
                        </m:r>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e>
                    </m:d>
                  </m:num>
                  <m:den>
                    <m:r>
                      <w:rPr>
                        <w:rFonts w:ascii="Cambria Math" w:hAnsi="Cambria Math"/>
                        <w:sz w:val="20"/>
                        <w:szCs w:val="20"/>
                      </w:rPr>
                      <m:t>m</m:t>
                    </m:r>
                  </m:den>
                </m:f>
                <m:acc>
                  <m:accPr>
                    <m:chr m:val="̇"/>
                    <m:ctrlPr>
                      <w:rPr>
                        <w:rFonts w:ascii="Cambria Math" w:hAnsi="Cambria Math"/>
                        <w:i/>
                        <w:sz w:val="20"/>
                        <w:szCs w:val="20"/>
                      </w:rPr>
                    </m:ctrlPr>
                  </m:accPr>
                  <m:e>
                    <m:r>
                      <w:rPr>
                        <w:rFonts w:ascii="Cambria Math" w:hAnsi="Cambria Math"/>
                        <w:sz w:val="20"/>
                        <w:szCs w:val="20"/>
                      </w:rPr>
                      <m:t>x</m:t>
                    </m:r>
                  </m:e>
                </m:acc>
                <m:r>
                  <w:rPr>
                    <w:rFonts w:ascii="Cambria Math" w:hAnsi="Cambria Math"/>
                    <w:sz w:val="20"/>
                    <w:szCs w:val="20"/>
                  </w:rPr>
                  <m:t>-</m:t>
                </m:r>
                <m:f>
                  <m:fPr>
                    <m:ctrlPr>
                      <w:rPr>
                        <w:rFonts w:ascii="Cambria Math" w:hAnsi="Cambria Math"/>
                        <w:i/>
                        <w:sz w:val="20"/>
                        <w:szCs w:val="20"/>
                      </w:rPr>
                    </m:ctrlPr>
                  </m:fPr>
                  <m:num>
                    <m:d>
                      <m:dPr>
                        <m:ctrlPr>
                          <w:rPr>
                            <w:rFonts w:ascii="Cambria Math" w:hAnsi="Cambria Math"/>
                            <w:i/>
                            <w:sz w:val="20"/>
                            <w:szCs w:val="20"/>
                          </w:rPr>
                        </m:ctrlPr>
                      </m:dPr>
                      <m:e>
                        <m:r>
                          <w:rPr>
                            <w:rFonts w:ascii="Cambria Math" w:hAnsi="Cambria Math"/>
                            <w:sz w:val="20"/>
                            <w:szCs w:val="20"/>
                          </w:rPr>
                          <m:t>k</m:t>
                        </m:r>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e>
                    </m:d>
                  </m:num>
                  <m:den>
                    <m:r>
                      <w:rPr>
                        <w:rFonts w:ascii="Cambria Math" w:hAnsi="Cambria Math"/>
                        <w:sz w:val="20"/>
                        <w:szCs w:val="20"/>
                      </w:rPr>
                      <m:t>m</m:t>
                    </m:r>
                  </m:den>
                </m:f>
                <m:r>
                  <w:rPr>
                    <w:rFonts w:ascii="Cambria Math" w:hAnsi="Cambria Math"/>
                    <w:sz w:val="20"/>
                    <w:szCs w:val="20"/>
                  </w:rPr>
                  <m:t>x</m:t>
                </m:r>
              </m:oMath>
            </m:oMathPara>
          </w:p>
        </w:tc>
        <w:tc>
          <w:tcPr>
            <w:tcW w:w="588" w:type="dxa"/>
            <w:vAlign w:val="center"/>
          </w:tcPr>
          <w:p w:rsidR="00232070" w:rsidRDefault="00232070" w:rsidP="00D3601F">
            <w:pPr>
              <w:pStyle w:val="paragraf"/>
              <w:ind w:firstLine="0"/>
              <w:jc w:val="center"/>
            </w:pPr>
            <w:r>
              <w:t>21</w:t>
            </w:r>
          </w:p>
        </w:tc>
      </w:tr>
      <w:tr w:rsidR="00232070" w:rsidTr="00D3601F">
        <w:tc>
          <w:tcPr>
            <w:tcW w:w="534" w:type="dxa"/>
            <w:vAlign w:val="center"/>
          </w:tcPr>
          <w:p w:rsidR="00232070" w:rsidRDefault="00232070" w:rsidP="00D3601F">
            <w:pPr>
              <w:pStyle w:val="paragraf"/>
              <w:ind w:firstLine="0"/>
              <w:jc w:val="center"/>
            </w:pPr>
          </w:p>
        </w:tc>
        <w:tc>
          <w:tcPr>
            <w:tcW w:w="6804" w:type="dxa"/>
            <w:vAlign w:val="center"/>
          </w:tcPr>
          <w:p w:rsidR="00232070" w:rsidRPr="00232070" w:rsidRDefault="000B515C" w:rsidP="00D3601F">
            <w:pPr>
              <w:pStyle w:val="NoSpacing"/>
              <w:jc w:val="both"/>
              <w:rPr>
                <w:rFonts w:ascii="Arial" w:hAnsi="Arial" w:cs="Arial"/>
                <w:sz w:val="20"/>
                <w:szCs w:val="20"/>
                <w:lang w:val="en-US"/>
              </w:rPr>
            </w:pPr>
            <m:oMathPara>
              <m:oMath>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r>
                  <w:rPr>
                    <w:rFonts w:ascii="Cambria Math" w:hAnsi="Cambria Math"/>
                    <w:sz w:val="20"/>
                    <w:szCs w:val="20"/>
                  </w:rPr>
                  <m:t>A</m:t>
                </m:r>
                <m:r>
                  <w:rPr>
                    <w:rFonts w:ascii="Cambria Math"/>
                    <w:sz w:val="20"/>
                    <w:szCs w:val="20"/>
                  </w:rPr>
                  <m:t xml:space="preserve"> </m:t>
                </m:r>
                <m:r>
                  <w:rPr>
                    <w:rFonts w:ascii="Cambria Math" w:hAnsi="Cambria Math"/>
                    <w:sz w:val="20"/>
                    <w:szCs w:val="20"/>
                  </w:rPr>
                  <m:t>sin</m:t>
                </m:r>
                <m:r>
                  <m:rPr>
                    <m:sty m:val="p"/>
                  </m:rPr>
                  <w:rPr>
                    <w:rFonts w:ascii="Cambria Math"/>
                    <w:sz w:val="20"/>
                    <w:szCs w:val="20"/>
                  </w:rPr>
                  <m:t>Ω</m:t>
                </m:r>
                <m:r>
                  <w:rPr>
                    <w:rFonts w:ascii="Cambria Math" w:hAnsi="Cambria Math"/>
                    <w:sz w:val="20"/>
                    <w:szCs w:val="20"/>
                  </w:rPr>
                  <m:t>t</m:t>
                </m:r>
                <m:r>
                  <w:rPr>
                    <w:rFonts w:ascii="Cambria Math"/>
                    <w:sz w:val="20"/>
                    <w:szCs w:val="20"/>
                  </w:rPr>
                  <m:t>+</m:t>
                </m:r>
                <m:r>
                  <w:rPr>
                    <w:rFonts w:ascii="Cambria Math" w:hAnsi="Cambria Math"/>
                    <w:sz w:val="20"/>
                    <w:szCs w:val="20"/>
                    <w:lang w:val="en-US"/>
                  </w:rPr>
                  <m:t>B</m:t>
                </m:r>
                <m:r>
                  <w:rPr>
                    <w:rFonts w:ascii="Cambria Math"/>
                    <w:sz w:val="20"/>
                    <w:szCs w:val="20"/>
                    <w:lang w:val="en-US"/>
                  </w:rPr>
                  <m:t xml:space="preserve"> </m:t>
                </m:r>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sz w:val="20"/>
                    <w:szCs w:val="20"/>
                  </w:rPr>
                  <m:t>+</m:t>
                </m:r>
                <m:r>
                  <w:rPr>
                    <w:rFonts w:ascii="Cambria Math" w:hAnsi="Cambria Math"/>
                    <w:sz w:val="20"/>
                    <w:szCs w:val="20"/>
                  </w:rPr>
                  <m:t>C</m:t>
                </m:r>
                <m:r>
                  <w:rPr>
                    <w:rFonts w:ascii="Cambria Math"/>
                    <w:sz w:val="20"/>
                    <w:szCs w:val="20"/>
                  </w:rPr>
                  <m:t xml:space="preserve"> </m:t>
                </m:r>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r>
                  <w:rPr>
                    <w:rFonts w:ascii="Cambria Math" w:hAnsi="Cambria Math"/>
                    <w:sz w:val="20"/>
                    <w:szCs w:val="20"/>
                  </w:rPr>
                  <m:t>-D</m:t>
                </m:r>
                <m:r>
                  <w:rPr>
                    <w:rFonts w:ascii="Cambria Math"/>
                    <w:sz w:val="20"/>
                    <w:szCs w:val="20"/>
                  </w:rPr>
                  <m:t xml:space="preserve"> </m:t>
                </m:r>
                <m:acc>
                  <m:accPr>
                    <m:chr m:val="̇"/>
                    <m:ctrlPr>
                      <w:rPr>
                        <w:rFonts w:ascii="Cambria Math" w:hAnsi="Cambria Math"/>
                        <w:i/>
                        <w:sz w:val="20"/>
                        <w:szCs w:val="20"/>
                      </w:rPr>
                    </m:ctrlPr>
                  </m:accPr>
                  <m:e>
                    <m:r>
                      <w:rPr>
                        <w:rFonts w:ascii="Cambria Math" w:hAnsi="Cambria Math"/>
                        <w:sz w:val="20"/>
                        <w:szCs w:val="20"/>
                      </w:rPr>
                      <m:t>x</m:t>
                    </m:r>
                  </m:e>
                </m:acc>
                <m:r>
                  <w:rPr>
                    <w:rFonts w:ascii="Cambria Math" w:hAnsi="Cambria Math"/>
                    <w:sz w:val="20"/>
                    <w:szCs w:val="20"/>
                  </w:rPr>
                  <m:t>-E</m:t>
                </m:r>
                <m:r>
                  <w:rPr>
                    <w:rFonts w:ascii="Cambria Math"/>
                    <w:sz w:val="20"/>
                    <w:szCs w:val="20"/>
                  </w:rPr>
                  <m:t xml:space="preserve"> </m:t>
                </m:r>
                <m:r>
                  <w:rPr>
                    <w:rFonts w:ascii="Cambria Math" w:hAnsi="Cambria Math"/>
                    <w:sz w:val="20"/>
                    <w:szCs w:val="20"/>
                  </w:rPr>
                  <m:t>x</m:t>
                </m:r>
              </m:oMath>
            </m:oMathPara>
          </w:p>
        </w:tc>
        <w:tc>
          <w:tcPr>
            <w:tcW w:w="588" w:type="dxa"/>
            <w:vAlign w:val="center"/>
          </w:tcPr>
          <w:p w:rsidR="00232070" w:rsidRDefault="00232070" w:rsidP="00D3601F">
            <w:pPr>
              <w:pStyle w:val="paragraf"/>
              <w:ind w:firstLine="0"/>
              <w:jc w:val="center"/>
            </w:pPr>
            <w:r>
              <w:t>22</w:t>
            </w:r>
          </w:p>
        </w:tc>
      </w:tr>
    </w:tbl>
    <w:p w:rsidR="004768A9" w:rsidRDefault="00232070" w:rsidP="00F63189">
      <w:pPr>
        <w:pStyle w:val="NoSpacing"/>
        <w:jc w:val="both"/>
        <w:rPr>
          <w:rFonts w:ascii="Arial" w:hAnsi="Arial" w:cs="Arial"/>
          <w:sz w:val="20"/>
          <w:szCs w:val="20"/>
          <w:lang w:val="en-US"/>
        </w:rPr>
      </w:pPr>
      <w:proofErr w:type="gramStart"/>
      <w:r>
        <w:rPr>
          <w:rFonts w:ascii="Arial" w:hAnsi="Arial" w:cs="Arial"/>
          <w:sz w:val="20"/>
          <w:szCs w:val="20"/>
          <w:lang w:val="en-US"/>
        </w:rPr>
        <w:t>a</w:t>
      </w:r>
      <w:r w:rsidR="004768A9" w:rsidRPr="00721315">
        <w:rPr>
          <w:rFonts w:ascii="Arial" w:hAnsi="Arial" w:cs="Arial"/>
          <w:sz w:val="20"/>
          <w:szCs w:val="20"/>
          <w:lang w:val="en-US"/>
        </w:rPr>
        <w:t>nd</w:t>
      </w:r>
      <w:proofErr w:type="gram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232070" w:rsidTr="00D3601F">
        <w:tc>
          <w:tcPr>
            <w:tcW w:w="534" w:type="dxa"/>
            <w:vAlign w:val="center"/>
          </w:tcPr>
          <w:p w:rsidR="00232070" w:rsidRDefault="00232070" w:rsidP="00D3601F">
            <w:pPr>
              <w:pStyle w:val="paragraf"/>
              <w:ind w:firstLine="0"/>
              <w:jc w:val="center"/>
            </w:pPr>
          </w:p>
        </w:tc>
        <w:tc>
          <w:tcPr>
            <w:tcW w:w="6804" w:type="dxa"/>
            <w:vAlign w:val="center"/>
          </w:tcPr>
          <w:p w:rsidR="00232070" w:rsidRPr="00232070" w:rsidRDefault="000B515C" w:rsidP="00D3601F">
            <w:pPr>
              <w:pStyle w:val="NoSpacing"/>
              <w:jc w:val="both"/>
              <w:rPr>
                <w:rFonts w:ascii="Arial" w:hAnsi="Arial" w:cs="Arial"/>
                <w:sz w:val="20"/>
                <w:szCs w:val="20"/>
                <w:lang w:val="en-US"/>
              </w:rPr>
            </w:pPr>
            <m:oMathPara>
              <m:oMath>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sz w:val="20"/>
                    <w:szCs w:val="20"/>
                  </w:rPr>
                  <m:t>=</m:t>
                </m:r>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num>
                  <m:den>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a</m:t>
                        </m:r>
                      </m:sub>
                    </m:sSub>
                  </m:den>
                </m:f>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num>
                  <m:den>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a</m:t>
                        </m:r>
                      </m:sub>
                    </m:sSub>
                  </m:den>
                </m:f>
                <m:r>
                  <w:rPr>
                    <w:rFonts w:ascii="Cambria Math" w:hAnsi="Cambria Math"/>
                    <w:sz w:val="20"/>
                    <w:szCs w:val="20"/>
                  </w:rPr>
                  <m:t>x-</m:t>
                </m:r>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a</m:t>
                        </m:r>
                      </m:sub>
                    </m:sSub>
                  </m:num>
                  <m:den>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a</m:t>
                        </m:r>
                      </m:sub>
                    </m:sSub>
                  </m:den>
                </m:f>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hAnsi="Cambria Math"/>
                    <w:sz w:val="20"/>
                    <w:szCs w:val="20"/>
                  </w:rPr>
                  <m:t>-</m:t>
                </m:r>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a</m:t>
                        </m:r>
                      </m:sub>
                    </m:sSub>
                  </m:num>
                  <m:den>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a</m:t>
                        </m:r>
                      </m:sub>
                    </m:sSub>
                  </m:den>
                </m:f>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oMath>
            </m:oMathPara>
          </w:p>
        </w:tc>
        <w:tc>
          <w:tcPr>
            <w:tcW w:w="588" w:type="dxa"/>
            <w:vAlign w:val="center"/>
          </w:tcPr>
          <w:p w:rsidR="00232070" w:rsidRDefault="00232070" w:rsidP="00D3601F">
            <w:pPr>
              <w:pStyle w:val="paragraf"/>
              <w:ind w:firstLine="0"/>
              <w:jc w:val="center"/>
            </w:pPr>
            <w:r>
              <w:t>23</w:t>
            </w:r>
          </w:p>
        </w:tc>
      </w:tr>
      <w:tr w:rsidR="00232070" w:rsidTr="00D3601F">
        <w:tc>
          <w:tcPr>
            <w:tcW w:w="534" w:type="dxa"/>
            <w:vAlign w:val="center"/>
          </w:tcPr>
          <w:p w:rsidR="00232070" w:rsidRDefault="00232070" w:rsidP="00D3601F">
            <w:pPr>
              <w:pStyle w:val="paragraf"/>
              <w:ind w:firstLine="0"/>
              <w:jc w:val="center"/>
            </w:pPr>
          </w:p>
        </w:tc>
        <w:tc>
          <w:tcPr>
            <w:tcW w:w="6804" w:type="dxa"/>
            <w:vAlign w:val="center"/>
          </w:tcPr>
          <w:p w:rsidR="00232070" w:rsidRPr="00232070" w:rsidRDefault="000B515C" w:rsidP="00D3601F">
            <w:pPr>
              <w:pStyle w:val="NoSpacing"/>
              <w:jc w:val="both"/>
              <w:rPr>
                <w:rFonts w:ascii="Arial" w:hAnsi="Arial" w:cs="Arial"/>
                <w:sz w:val="20"/>
                <w:szCs w:val="20"/>
                <w:lang w:val="en-US"/>
              </w:rPr>
            </w:pPr>
            <m:oMathPara>
              <m:oMath>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sz w:val="20"/>
                    <w:szCs w:val="20"/>
                  </w:rPr>
                  <m:t>=</m:t>
                </m:r>
                <m:r>
                  <w:rPr>
                    <w:rFonts w:ascii="Cambria Math" w:hAnsi="Cambria Math"/>
                    <w:sz w:val="20"/>
                    <w:szCs w:val="20"/>
                  </w:rPr>
                  <m:t>K</m:t>
                </m:r>
                <m:r>
                  <w:rPr>
                    <w:rFonts w:ascii="Cambria Math"/>
                    <w:sz w:val="20"/>
                    <w:szCs w:val="20"/>
                  </w:rPr>
                  <m:t xml:space="preserve"> </m:t>
                </m:r>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r>
                  <w:rPr>
                    <w:rFonts w:ascii="Cambria Math" w:hAnsi="Cambria Math"/>
                    <w:sz w:val="20"/>
                    <w:szCs w:val="20"/>
                  </w:rPr>
                  <m:t>L</m:t>
                </m:r>
                <m:r>
                  <w:rPr>
                    <w:rFonts w:ascii="Cambria Math"/>
                    <w:sz w:val="20"/>
                    <w:szCs w:val="20"/>
                  </w:rPr>
                  <m:t xml:space="preserve"> </m:t>
                </m:r>
                <m:r>
                  <w:rPr>
                    <w:rFonts w:ascii="Cambria Math" w:hAnsi="Cambria Math"/>
                    <w:sz w:val="20"/>
                    <w:szCs w:val="20"/>
                  </w:rPr>
                  <m:t>x-M</m:t>
                </m:r>
                <m:r>
                  <w:rPr>
                    <w:rFonts w:ascii="Cambria Math"/>
                    <w:sz w:val="20"/>
                    <w:szCs w:val="20"/>
                  </w:rPr>
                  <m:t xml:space="preserve"> </m:t>
                </m:r>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hAnsi="Cambria Math"/>
                    <w:sz w:val="20"/>
                    <w:szCs w:val="20"/>
                  </w:rPr>
                  <m:t>-N</m:t>
                </m:r>
                <m:r>
                  <w:rPr>
                    <w:rFonts w:ascii="Cambria Math"/>
                    <w:sz w:val="20"/>
                    <w:szCs w:val="20"/>
                  </w:rPr>
                  <m:t xml:space="preserve"> </m:t>
                </m:r>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oMath>
            </m:oMathPara>
          </w:p>
        </w:tc>
        <w:tc>
          <w:tcPr>
            <w:tcW w:w="588" w:type="dxa"/>
            <w:vAlign w:val="center"/>
          </w:tcPr>
          <w:p w:rsidR="00232070" w:rsidRDefault="00232070" w:rsidP="00D3601F">
            <w:pPr>
              <w:pStyle w:val="paragraf"/>
              <w:ind w:firstLine="0"/>
              <w:jc w:val="center"/>
            </w:pPr>
            <w:r>
              <w:t>24</w:t>
            </w:r>
          </w:p>
        </w:tc>
      </w:tr>
    </w:tbl>
    <w:p w:rsidR="004768A9" w:rsidRDefault="004768A9" w:rsidP="00F63189">
      <w:pPr>
        <w:pStyle w:val="NoSpacing"/>
        <w:jc w:val="both"/>
        <w:rPr>
          <w:rFonts w:ascii="Arial" w:hAnsi="Arial" w:cs="Arial"/>
          <w:sz w:val="20"/>
          <w:szCs w:val="20"/>
          <w:lang w:val="en-US"/>
        </w:rPr>
      </w:pPr>
      <w:proofErr w:type="gramStart"/>
      <w:r w:rsidRPr="00721315">
        <w:rPr>
          <w:rFonts w:ascii="Arial" w:hAnsi="Arial" w:cs="Arial"/>
          <w:sz w:val="20"/>
          <w:szCs w:val="20"/>
          <w:lang w:val="en-US"/>
        </w:rPr>
        <w:t>if</w:t>
      </w:r>
      <w:proofErr w:type="gramEnd"/>
      <w:r w:rsidRPr="00721315">
        <w:rPr>
          <w:rFonts w:ascii="Arial" w:hAnsi="Arial" w:cs="Arial"/>
          <w:sz w:val="20"/>
          <w:szCs w:val="20"/>
          <w:lang w:val="en-US"/>
        </w:rPr>
        <w:t xml:space="preserve"> adopted variables: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232070" w:rsidTr="00D3601F">
        <w:tc>
          <w:tcPr>
            <w:tcW w:w="534" w:type="dxa"/>
            <w:vAlign w:val="center"/>
          </w:tcPr>
          <w:p w:rsidR="00232070" w:rsidRDefault="00232070" w:rsidP="00D3601F">
            <w:pPr>
              <w:pStyle w:val="paragraf"/>
              <w:ind w:firstLine="0"/>
              <w:jc w:val="center"/>
            </w:pPr>
          </w:p>
        </w:tc>
        <w:tc>
          <w:tcPr>
            <w:tcW w:w="6804" w:type="dxa"/>
            <w:vAlign w:val="center"/>
          </w:tcPr>
          <w:p w:rsidR="00232070" w:rsidRPr="00D56928" w:rsidRDefault="000B515C" w:rsidP="00232070">
            <w:pPr>
              <w:pStyle w:val="NoSpacing"/>
              <w:jc w:val="center"/>
              <w:rPr>
                <w:rFonts w:ascii="Arial" w:hAnsi="Arial" w:cs="Arial"/>
                <w:sz w:val="20"/>
                <w:szCs w:val="20"/>
                <w:lang w:val="en-US"/>
              </w:rPr>
            </w:pPr>
            <m:oMath>
              <m:sSubSup>
                <m:sSubSupPr>
                  <m:ctrlPr>
                    <w:rPr>
                      <w:rFonts w:ascii="Cambria Math" w:hAnsi="Cambria Math"/>
                      <w:i/>
                      <w:sz w:val="20"/>
                      <w:szCs w:val="20"/>
                      <w:lang w:val="en-US"/>
                    </w:rPr>
                  </m:ctrlPr>
                </m:sSubSupPr>
                <m:e>
                  <m:r>
                    <w:rPr>
                      <w:rFonts w:ascii="Cambria Math" w:hAnsi="Cambria Math"/>
                      <w:sz w:val="20"/>
                      <w:szCs w:val="20"/>
                      <w:lang w:val="en-US"/>
                    </w:rPr>
                    <m:t>ω</m:t>
                  </m:r>
                </m:e>
                <m:sub>
                  <m:r>
                    <w:rPr>
                      <w:rFonts w:ascii="Cambria Math"/>
                      <w:sz w:val="20"/>
                      <w:szCs w:val="20"/>
                      <w:lang w:val="en-US"/>
                    </w:rPr>
                    <m:t>0</m:t>
                  </m:r>
                </m:sub>
                <m:sup>
                  <m:r>
                    <w:rPr>
                      <w:rFonts w:ascii="Cambria Math"/>
                      <w:sz w:val="20"/>
                      <w:szCs w:val="20"/>
                      <w:lang w:val="en-US"/>
                    </w:rPr>
                    <m:t>2</m:t>
                  </m:r>
                </m:sup>
              </m:sSubSup>
              <m:r>
                <w:rPr>
                  <w:rFonts w:ascii="Cambria Math"/>
                  <w:sz w:val="20"/>
                  <w:szCs w:val="20"/>
                  <w:lang w:val="en-US"/>
                </w:rPr>
                <m:t>=</m:t>
              </m:r>
              <m:f>
                <m:fPr>
                  <m:ctrlPr>
                    <w:rPr>
                      <w:rFonts w:ascii="Cambria Math" w:hAnsi="Cambria Math"/>
                      <w:i/>
                      <w:sz w:val="20"/>
                      <w:szCs w:val="20"/>
                      <w:lang w:val="en-US"/>
                    </w:rPr>
                  </m:ctrlPr>
                </m:fPr>
                <m:num>
                  <m:r>
                    <w:rPr>
                      <w:rFonts w:ascii="Cambria Math" w:hAnsi="Cambria Math"/>
                      <w:sz w:val="20"/>
                      <w:szCs w:val="20"/>
                      <w:lang w:val="en-US"/>
                    </w:rPr>
                    <m:t>k</m:t>
                  </m:r>
                </m:num>
                <m:den>
                  <m:r>
                    <w:rPr>
                      <w:rFonts w:ascii="Cambria Math" w:hAnsi="Cambria Math"/>
                      <w:sz w:val="20"/>
                      <w:szCs w:val="20"/>
                      <w:lang w:val="en-US"/>
                    </w:rPr>
                    <m:t>m</m:t>
                  </m:r>
                </m:den>
              </m:f>
            </m:oMath>
            <w:r w:rsidR="00232070" w:rsidRPr="00721315">
              <w:rPr>
                <w:rFonts w:ascii="Arial" w:hAnsi="Arial" w:cs="Arial"/>
                <w:sz w:val="20"/>
                <w:szCs w:val="20"/>
                <w:lang w:val="en-US"/>
              </w:rPr>
              <w:t>,</w:t>
            </w:r>
            <w:r w:rsidR="00232070" w:rsidRPr="00721315">
              <w:rPr>
                <w:rFonts w:ascii="Arial" w:hAnsi="Arial" w:cs="Arial"/>
                <w:i/>
                <w:sz w:val="20"/>
                <w:szCs w:val="20"/>
                <w:lang w:val="en-US"/>
              </w:rPr>
              <w:t xml:space="preserve"> </w:t>
            </w:r>
            <m:oMath>
              <m:r>
                <w:rPr>
                  <w:rFonts w:ascii="Cambria Math" w:hAnsi="Cambria Math"/>
                  <w:sz w:val="20"/>
                  <w:szCs w:val="20"/>
                  <w:lang w:val="en-US"/>
                </w:rPr>
                <m:t>c</m:t>
              </m:r>
              <m:r>
                <w:rPr>
                  <w:rFonts w:ascii="Cambria Math"/>
                  <w:sz w:val="20"/>
                  <w:szCs w:val="20"/>
                  <w:lang w:val="en-US"/>
                </w:rPr>
                <m:t>=2</m:t>
              </m:r>
              <m:r>
                <w:rPr>
                  <w:rFonts w:ascii="Cambria Math" w:hAnsi="Cambria Math"/>
                  <w:sz w:val="20"/>
                  <w:szCs w:val="20"/>
                  <w:lang w:val="en-US"/>
                </w:rPr>
                <m:t>mζ</m:t>
              </m:r>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sz w:val="20"/>
                      <w:szCs w:val="20"/>
                      <w:lang w:val="en-US"/>
                    </w:rPr>
                    <m:t>0</m:t>
                  </m:r>
                </m:sub>
              </m:sSub>
            </m:oMath>
            <w:r w:rsidR="00232070" w:rsidRPr="00721315">
              <w:rPr>
                <w:rFonts w:ascii="Arial" w:hAnsi="Arial" w:cs="Arial"/>
                <w:sz w:val="20"/>
                <w:szCs w:val="20"/>
                <w:lang w:val="en-US"/>
              </w:rPr>
              <w:t>,</w:t>
            </w:r>
            <w:r w:rsidR="00232070" w:rsidRPr="00721315">
              <w:rPr>
                <w:rFonts w:ascii="Arial" w:hAnsi="Arial" w:cs="Arial"/>
                <w:i/>
                <w:sz w:val="20"/>
                <w:szCs w:val="20"/>
                <w:lang w:val="en-US"/>
              </w:rPr>
              <w:t xml:space="preserve"> </w:t>
            </w:r>
            <m:oMath>
              <m:r>
                <w:rPr>
                  <w:rFonts w:ascii="Cambria Math" w:hAnsi="Cambria Math"/>
                  <w:sz w:val="20"/>
                  <w:szCs w:val="20"/>
                  <w:lang w:val="en-US"/>
                </w:rPr>
                <m:t>r</m:t>
              </m:r>
              <m:r>
                <w:rPr>
                  <w:rFonts w:ascii="Cambria Math"/>
                  <w:sz w:val="20"/>
                  <w:szCs w:val="20"/>
                  <w:lang w:val="en-US"/>
                </w:rPr>
                <m:t>=</m:t>
              </m:r>
              <m:f>
                <m:fPr>
                  <m:ctrlPr>
                    <w:rPr>
                      <w:rFonts w:ascii="Cambria Math" w:hAnsi="Cambria Math"/>
                      <w:i/>
                      <w:sz w:val="20"/>
                      <w:szCs w:val="20"/>
                      <w:lang w:val="en-US"/>
                    </w:rPr>
                  </m:ctrlPr>
                </m:fPr>
                <m:num>
                  <m:r>
                    <m:rPr>
                      <m:sty m:val="p"/>
                    </m:rPr>
                    <w:rPr>
                      <w:rFonts w:ascii="Cambria Math"/>
                      <w:sz w:val="20"/>
                      <w:szCs w:val="20"/>
                    </w:rPr>
                    <m:t>Ω</m:t>
                  </m:r>
                </m:num>
                <m:den>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sz w:val="20"/>
                          <w:szCs w:val="20"/>
                          <w:lang w:val="en-US"/>
                        </w:rPr>
                        <m:t>0</m:t>
                      </m:r>
                    </m:sub>
                  </m:sSub>
                </m:den>
              </m:f>
              <m:r>
                <w:rPr>
                  <w:rFonts w:ascii="Cambria Math"/>
                  <w:sz w:val="20"/>
                  <w:szCs w:val="20"/>
                  <w:lang w:val="en-US"/>
                </w:rPr>
                <m:t xml:space="preserve"> </m:t>
              </m:r>
            </m:oMath>
            <w:r w:rsidR="00232070" w:rsidRPr="00721315">
              <w:rPr>
                <w:rFonts w:ascii="Arial" w:hAnsi="Arial" w:cs="Arial"/>
                <w:sz w:val="20"/>
                <w:szCs w:val="20"/>
                <w:lang w:val="en-US"/>
              </w:rPr>
              <w:t>,</w:t>
            </w:r>
            <w:r w:rsidR="00232070" w:rsidRPr="00721315">
              <w:rPr>
                <w:rFonts w:ascii="Arial" w:hAnsi="Arial" w:cs="Arial"/>
                <w:i/>
                <w:sz w:val="20"/>
                <w:szCs w:val="20"/>
                <w:lang w:val="en-US"/>
              </w:rPr>
              <w:t xml:space="preserve"> </w:t>
            </w:r>
            <m:oMath>
              <m:r>
                <w:rPr>
                  <w:rFonts w:ascii="Cambria Math" w:hAnsi="Cambria Math"/>
                  <w:sz w:val="20"/>
                  <w:szCs w:val="20"/>
                  <w:lang w:val="en-US"/>
                </w:rPr>
                <m:t>μ</m:t>
              </m:r>
              <m:r>
                <w:rPr>
                  <w:rFonts w:ascii="Cambria Math"/>
                  <w:sz w:val="20"/>
                  <w:szCs w:val="20"/>
                  <w:lang w:val="en-US"/>
                </w:rPr>
                <m:t>=</m:t>
              </m:r>
              <m:f>
                <m:fPr>
                  <m:ctrlPr>
                    <w:rPr>
                      <w:rFonts w:ascii="Cambria Math" w:hAnsi="Cambria Math"/>
                      <w:i/>
                      <w:sz w:val="20"/>
                      <w:szCs w:val="20"/>
                      <w:lang w:val="en-US"/>
                    </w:rPr>
                  </m:ctrlPr>
                </m:fPr>
                <m:num>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a</m:t>
                      </m:r>
                    </m:sub>
                  </m:sSub>
                </m:num>
                <m:den>
                  <m:r>
                    <w:rPr>
                      <w:rFonts w:ascii="Cambria Math" w:hAnsi="Cambria Math"/>
                      <w:sz w:val="20"/>
                      <w:szCs w:val="20"/>
                      <w:lang w:val="en-US"/>
                    </w:rPr>
                    <m:t>m</m:t>
                  </m:r>
                </m:den>
              </m:f>
            </m:oMath>
            <w:r w:rsidR="00232070" w:rsidRPr="00721315">
              <w:rPr>
                <w:rFonts w:ascii="Arial" w:hAnsi="Arial" w:cs="Arial"/>
                <w:sz w:val="20"/>
                <w:szCs w:val="20"/>
                <w:lang w:val="en-US"/>
              </w:rPr>
              <w:t>,</w:t>
            </w:r>
            <w:r w:rsidR="00232070" w:rsidRPr="00721315">
              <w:rPr>
                <w:rFonts w:ascii="Arial" w:hAnsi="Arial" w:cs="Arial"/>
                <w:i/>
                <w:sz w:val="20"/>
                <w:szCs w:val="20"/>
                <w:lang w:val="en-US"/>
              </w:rPr>
              <w:t xml:space="preserve"> </w:t>
            </w:r>
            <m:oMath>
              <m:sSubSup>
                <m:sSubSupPr>
                  <m:ctrlPr>
                    <w:rPr>
                      <w:rFonts w:ascii="Cambria Math" w:hAnsi="Cambria Math"/>
                      <w:i/>
                      <w:sz w:val="20"/>
                      <w:szCs w:val="20"/>
                      <w:lang w:val="en-US"/>
                    </w:rPr>
                  </m:ctrlPr>
                </m:sSubSupPr>
                <m:e>
                  <m:r>
                    <w:rPr>
                      <w:rFonts w:ascii="Cambria Math" w:hAnsi="Cambria Math"/>
                      <w:sz w:val="20"/>
                      <w:szCs w:val="20"/>
                      <w:lang w:val="en-US"/>
                    </w:rPr>
                    <m:t>ω</m:t>
                  </m:r>
                </m:e>
                <m:sub>
                  <m:r>
                    <w:rPr>
                      <w:rFonts w:ascii="Cambria Math" w:hAnsi="Cambria Math"/>
                      <w:sz w:val="20"/>
                      <w:szCs w:val="20"/>
                      <w:lang w:val="en-US"/>
                    </w:rPr>
                    <m:t>a</m:t>
                  </m:r>
                </m:sub>
                <m:sup>
                  <m:r>
                    <w:rPr>
                      <w:rFonts w:ascii="Cambria Math"/>
                      <w:sz w:val="20"/>
                      <w:szCs w:val="20"/>
                      <w:lang w:val="en-US"/>
                    </w:rPr>
                    <m:t>2</m:t>
                  </m:r>
                </m:sup>
              </m:sSubSup>
              <m:r>
                <w:rPr>
                  <w:rFonts w:ascii="Cambria Math"/>
                  <w:sz w:val="20"/>
                  <w:szCs w:val="20"/>
                  <w:lang w:val="en-US"/>
                </w:rPr>
                <m:t>=</m:t>
              </m:r>
              <m:f>
                <m:fPr>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k</m:t>
                      </m:r>
                    </m:e>
                    <m:sub>
                      <m:r>
                        <w:rPr>
                          <w:rFonts w:ascii="Cambria Math" w:hAnsi="Cambria Math"/>
                          <w:sz w:val="20"/>
                          <w:szCs w:val="20"/>
                          <w:lang w:val="en-US"/>
                        </w:rPr>
                        <m:t>a</m:t>
                      </m:r>
                    </m:sub>
                  </m:sSub>
                </m:num>
                <m:den>
                  <m:sSub>
                    <m:sSubPr>
                      <m:ctrlPr>
                        <w:rPr>
                          <w:rFonts w:ascii="Cambria Math" w:hAnsi="Cambria Math"/>
                          <w:i/>
                          <w:sz w:val="20"/>
                          <w:szCs w:val="20"/>
                          <w:lang w:val="en-US"/>
                        </w:rPr>
                      </m:ctrlPr>
                    </m:sSubPr>
                    <m:e>
                      <m:r>
                        <w:rPr>
                          <w:rFonts w:ascii="Cambria Math" w:hAnsi="Cambria Math"/>
                          <w:sz w:val="20"/>
                          <w:szCs w:val="20"/>
                          <w:lang w:val="en-US"/>
                        </w:rPr>
                        <m:t>m</m:t>
                      </m:r>
                    </m:e>
                    <m:sub>
                      <m:r>
                        <w:rPr>
                          <w:rFonts w:ascii="Cambria Math" w:hAnsi="Cambria Math"/>
                          <w:sz w:val="20"/>
                          <w:szCs w:val="20"/>
                          <w:lang w:val="en-US"/>
                        </w:rPr>
                        <m:t>a</m:t>
                      </m:r>
                    </m:sub>
                  </m:sSub>
                </m:den>
              </m:f>
              <m:r>
                <w:rPr>
                  <w:rFonts w:ascii="Cambria Math"/>
                  <w:sz w:val="20"/>
                  <w:szCs w:val="20"/>
                  <w:lang w:val="en-US"/>
                </w:rPr>
                <m:t xml:space="preserve"> </m:t>
              </m:r>
            </m:oMath>
            <w:r w:rsidR="00232070" w:rsidRPr="00721315">
              <w:rPr>
                <w:rFonts w:ascii="Arial" w:hAnsi="Arial" w:cs="Arial"/>
                <w:sz w:val="20"/>
                <w:szCs w:val="20"/>
                <w:lang w:val="en-US"/>
              </w:rPr>
              <w:t>,</w:t>
            </w:r>
            <w:r w:rsidR="00232070" w:rsidRPr="00721315">
              <w:rPr>
                <w:rFonts w:ascii="Arial" w:hAnsi="Arial" w:cs="Arial"/>
                <w:i/>
                <w:sz w:val="20"/>
                <w:szCs w:val="20"/>
                <w:lang w:val="en-US"/>
              </w:rPr>
              <w:t xml:space="preserve"> </w:t>
            </w:r>
            <m:oMath>
              <m:sSub>
                <m:sSubPr>
                  <m:ctrlPr>
                    <w:rPr>
                      <w:rFonts w:ascii="Cambria Math" w:hAnsi="Cambria Math"/>
                      <w:i/>
                      <w:sz w:val="20"/>
                      <w:szCs w:val="20"/>
                      <w:lang w:val="en-US"/>
                    </w:rPr>
                  </m:ctrlPr>
                </m:sSubPr>
                <m:e>
                  <m:r>
                    <w:rPr>
                      <w:rFonts w:ascii="Cambria Math" w:hAnsi="Cambria Math"/>
                      <w:sz w:val="20"/>
                      <w:szCs w:val="20"/>
                      <w:lang w:val="en-US"/>
                    </w:rPr>
                    <m:t>c</m:t>
                  </m:r>
                </m:e>
                <m:sub>
                  <m:r>
                    <w:rPr>
                      <w:rFonts w:ascii="Cambria Math" w:hAnsi="Cambria Math"/>
                      <w:sz w:val="20"/>
                      <w:szCs w:val="20"/>
                      <w:lang w:val="en-US"/>
                    </w:rPr>
                    <m:t>a</m:t>
                  </m:r>
                </m:sub>
              </m:sSub>
              <m:r>
                <w:rPr>
                  <w:rFonts w:ascii="Cambria Math"/>
                  <w:sz w:val="20"/>
                  <w:szCs w:val="20"/>
                  <w:lang w:val="en-US"/>
                </w:rPr>
                <m:t>=2</m:t>
              </m:r>
              <m:sSub>
                <m:sSubPr>
                  <m:ctrlPr>
                    <w:rPr>
                      <w:rFonts w:ascii="Cambria Math" w:hAnsi="Cambria Math"/>
                      <w:i/>
                      <w:sz w:val="20"/>
                      <w:szCs w:val="20"/>
                      <w:lang w:val="en-US"/>
                    </w:rPr>
                  </m:ctrlPr>
                </m:sSubPr>
                <m:e>
                  <m:r>
                    <w:rPr>
                      <w:rFonts w:ascii="Cambria Math" w:hAnsi="Cambria Math"/>
                      <w:sz w:val="20"/>
                      <w:szCs w:val="20"/>
                      <w:lang w:val="en-US"/>
                    </w:rPr>
                    <m:t>m</m:t>
                  </m:r>
                </m:e>
                <m:sub>
                  <m:r>
                    <w:rPr>
                      <w:rFonts w:ascii="Cambria Math" w:hAnsi="Cambria Math"/>
                      <w:sz w:val="20"/>
                      <w:szCs w:val="20"/>
                      <w:lang w:val="en-US"/>
                    </w:rPr>
                    <m:t>a</m:t>
                  </m:r>
                </m:sub>
              </m:sSub>
              <m:sSub>
                <m:sSubPr>
                  <m:ctrlPr>
                    <w:rPr>
                      <w:rFonts w:ascii="Cambria Math" w:hAnsi="Cambria Math"/>
                      <w:i/>
                      <w:sz w:val="20"/>
                      <w:szCs w:val="20"/>
                      <w:lang w:val="en-US"/>
                    </w:rPr>
                  </m:ctrlPr>
                </m:sSubPr>
                <m:e>
                  <m:r>
                    <w:rPr>
                      <w:rFonts w:ascii="Cambria Math" w:hAnsi="Cambria Math"/>
                      <w:sz w:val="20"/>
                      <w:szCs w:val="20"/>
                      <w:lang w:val="en-US"/>
                    </w:rPr>
                    <m:t>ζ</m:t>
                  </m:r>
                </m:e>
                <m:sub>
                  <m:r>
                    <w:rPr>
                      <w:rFonts w:ascii="Cambria Math" w:hAnsi="Cambria Math"/>
                      <w:sz w:val="20"/>
                      <w:szCs w:val="20"/>
                      <w:lang w:val="en-US"/>
                    </w:rPr>
                    <m:t>a</m:t>
                  </m:r>
                </m:sub>
              </m:sSub>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sz w:val="20"/>
                      <w:szCs w:val="20"/>
                      <w:lang w:val="en-US"/>
                    </w:rPr>
                    <m:t>0</m:t>
                  </m:r>
                </m:sub>
              </m:sSub>
            </m:oMath>
            <w:r w:rsidR="00232070" w:rsidRPr="00721315">
              <w:rPr>
                <w:rFonts w:ascii="Arial" w:hAnsi="Arial" w:cs="Arial"/>
                <w:sz w:val="20"/>
                <w:szCs w:val="20"/>
                <w:lang w:val="en-US"/>
              </w:rPr>
              <w:t>,</w:t>
            </w:r>
            <w:r w:rsidR="00232070" w:rsidRPr="00721315">
              <w:rPr>
                <w:rFonts w:ascii="Arial" w:hAnsi="Arial" w:cs="Arial"/>
                <w:i/>
                <w:sz w:val="20"/>
                <w:szCs w:val="20"/>
                <w:lang w:val="en-US"/>
              </w:rPr>
              <w:t xml:space="preserve"> </w:t>
            </w:r>
            <m:oMath>
              <m:sSub>
                <m:sSubPr>
                  <m:ctrlPr>
                    <w:rPr>
                      <w:rFonts w:ascii="Cambria Math" w:hAnsi="Cambria Math"/>
                      <w:i/>
                      <w:sz w:val="20"/>
                      <w:szCs w:val="20"/>
                      <w:lang w:val="en-US"/>
                    </w:rPr>
                  </m:ctrlPr>
                </m:sSubPr>
                <m:e>
                  <m:r>
                    <w:rPr>
                      <w:rFonts w:ascii="Cambria Math" w:hAnsi="Cambria Math"/>
                      <w:sz w:val="20"/>
                      <w:szCs w:val="20"/>
                      <w:lang w:val="en-US"/>
                    </w:rPr>
                    <m:t>r</m:t>
                  </m:r>
                </m:e>
                <m:sub>
                  <m:r>
                    <w:rPr>
                      <w:rFonts w:ascii="Cambria Math" w:hAnsi="Cambria Math"/>
                      <w:sz w:val="20"/>
                      <w:szCs w:val="20"/>
                      <w:lang w:val="en-US"/>
                    </w:rPr>
                    <m:t>a</m:t>
                  </m:r>
                </m:sub>
              </m:sSub>
              <m:r>
                <w:rPr>
                  <w:rFonts w:ascii="Cambria Math"/>
                  <w:sz w:val="20"/>
                  <w:szCs w:val="20"/>
                  <w:lang w:val="en-US"/>
                </w:rPr>
                <m:t>=</m:t>
              </m:r>
              <m:f>
                <m:fPr>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hAnsi="Cambria Math"/>
                          <w:sz w:val="20"/>
                          <w:szCs w:val="20"/>
                          <w:lang w:val="en-US"/>
                        </w:rPr>
                        <m:t>a</m:t>
                      </m:r>
                    </m:sub>
                  </m:sSub>
                </m:num>
                <m:den>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sz w:val="20"/>
                          <w:szCs w:val="20"/>
                          <w:lang w:val="en-US"/>
                        </w:rPr>
                        <m:t>0</m:t>
                      </m:r>
                    </m:sub>
                  </m:sSub>
                </m:den>
              </m:f>
            </m:oMath>
          </w:p>
        </w:tc>
        <w:tc>
          <w:tcPr>
            <w:tcW w:w="588" w:type="dxa"/>
            <w:vAlign w:val="center"/>
          </w:tcPr>
          <w:p w:rsidR="00232070" w:rsidRDefault="00232070" w:rsidP="00D3601F">
            <w:pPr>
              <w:pStyle w:val="paragraf"/>
              <w:ind w:firstLine="0"/>
              <w:jc w:val="center"/>
            </w:pPr>
            <w:r>
              <w:t>25</w:t>
            </w:r>
          </w:p>
        </w:tc>
      </w:tr>
    </w:tbl>
    <w:p w:rsidR="004768A9" w:rsidRPr="00A6455A" w:rsidRDefault="004768A9" w:rsidP="00F63189">
      <w:pPr>
        <w:jc w:val="both"/>
        <w:rPr>
          <w:rFonts w:ascii="Arial" w:hAnsi="Arial" w:cs="Arial"/>
          <w:sz w:val="20"/>
          <w:szCs w:val="20"/>
          <w:lang w:val="en-US"/>
        </w:rPr>
      </w:pPr>
      <w:proofErr w:type="gramStart"/>
      <w:r w:rsidRPr="00721315">
        <w:rPr>
          <w:rFonts w:ascii="Arial" w:hAnsi="Arial" w:cs="Arial"/>
          <w:sz w:val="20"/>
          <w:szCs w:val="20"/>
          <w:lang w:val="en-US"/>
        </w:rPr>
        <w:t>the</w:t>
      </w:r>
      <w:proofErr w:type="gramEnd"/>
      <w:r w:rsidRPr="00721315">
        <w:rPr>
          <w:rFonts w:ascii="Arial" w:hAnsi="Arial" w:cs="Arial"/>
          <w:sz w:val="20"/>
          <w:szCs w:val="20"/>
          <w:lang w:val="en-US"/>
        </w:rPr>
        <w:t xml:space="preserve"> coefficients </w:t>
      </w:r>
      <w:r w:rsidRPr="00721315">
        <w:rPr>
          <w:rFonts w:ascii="Arial" w:hAnsi="Arial" w:cs="Arial"/>
          <w:i/>
          <w:sz w:val="20"/>
          <w:szCs w:val="20"/>
          <w:lang w:val="en-US"/>
        </w:rPr>
        <w:t>A</w:t>
      </w:r>
      <w:r w:rsidRPr="00721315">
        <w:rPr>
          <w:rFonts w:ascii="Arial" w:hAnsi="Arial" w:cs="Arial"/>
          <w:sz w:val="20"/>
          <w:szCs w:val="20"/>
          <w:lang w:val="en-US"/>
        </w:rPr>
        <w:t>,</w:t>
      </w:r>
      <w:r w:rsidRPr="00721315">
        <w:rPr>
          <w:rFonts w:ascii="Arial" w:hAnsi="Arial" w:cs="Arial"/>
          <w:i/>
          <w:sz w:val="20"/>
          <w:szCs w:val="20"/>
        </w:rPr>
        <w:t xml:space="preserve"> </w:t>
      </w:r>
      <w:r w:rsidRPr="00721315">
        <w:rPr>
          <w:rFonts w:ascii="Arial" w:hAnsi="Arial" w:cs="Arial"/>
          <w:i/>
          <w:sz w:val="20"/>
          <w:szCs w:val="20"/>
          <w:lang w:val="en-US"/>
        </w:rPr>
        <w:t>B</w:t>
      </w:r>
      <w:r w:rsidRPr="00721315">
        <w:rPr>
          <w:rFonts w:ascii="Arial" w:hAnsi="Arial" w:cs="Arial"/>
          <w:sz w:val="20"/>
          <w:szCs w:val="20"/>
          <w:lang w:val="en-US"/>
        </w:rPr>
        <w:t>,</w:t>
      </w:r>
      <w:r w:rsidRPr="00721315">
        <w:rPr>
          <w:rFonts w:ascii="Arial" w:hAnsi="Arial" w:cs="Arial"/>
          <w:i/>
          <w:sz w:val="20"/>
          <w:szCs w:val="20"/>
        </w:rPr>
        <w:t xml:space="preserve"> </w:t>
      </w:r>
      <w:r w:rsidRPr="00721315">
        <w:rPr>
          <w:rFonts w:ascii="Arial" w:hAnsi="Arial" w:cs="Arial"/>
          <w:i/>
          <w:sz w:val="20"/>
          <w:szCs w:val="20"/>
          <w:lang w:val="en-US"/>
        </w:rPr>
        <w:t>C</w:t>
      </w:r>
      <w:r w:rsidRPr="00721315">
        <w:rPr>
          <w:rFonts w:ascii="Arial" w:hAnsi="Arial" w:cs="Arial"/>
          <w:sz w:val="20"/>
          <w:szCs w:val="20"/>
          <w:lang w:val="en-US"/>
        </w:rPr>
        <w:t>,</w:t>
      </w:r>
      <w:r w:rsidRPr="00721315">
        <w:rPr>
          <w:rFonts w:ascii="Arial" w:hAnsi="Arial" w:cs="Arial"/>
          <w:i/>
          <w:sz w:val="20"/>
          <w:szCs w:val="20"/>
        </w:rPr>
        <w:t xml:space="preserve"> </w:t>
      </w:r>
      <w:r w:rsidRPr="00721315">
        <w:rPr>
          <w:rFonts w:ascii="Arial" w:hAnsi="Arial" w:cs="Arial"/>
          <w:i/>
          <w:sz w:val="20"/>
          <w:szCs w:val="20"/>
          <w:lang w:val="en-US"/>
        </w:rPr>
        <w:t>D</w:t>
      </w:r>
      <w:r w:rsidRPr="00721315">
        <w:rPr>
          <w:rFonts w:ascii="Arial" w:hAnsi="Arial" w:cs="Arial"/>
          <w:sz w:val="20"/>
          <w:szCs w:val="20"/>
          <w:lang w:val="en-US"/>
        </w:rPr>
        <w:t>,</w:t>
      </w:r>
      <w:r w:rsidRPr="00721315">
        <w:rPr>
          <w:rFonts w:ascii="Arial" w:hAnsi="Arial" w:cs="Arial"/>
          <w:i/>
          <w:sz w:val="20"/>
          <w:szCs w:val="20"/>
        </w:rPr>
        <w:t xml:space="preserve"> </w:t>
      </w:r>
      <w:r w:rsidRPr="00721315">
        <w:rPr>
          <w:rFonts w:ascii="Arial" w:hAnsi="Arial" w:cs="Arial"/>
          <w:i/>
          <w:sz w:val="20"/>
          <w:szCs w:val="20"/>
          <w:lang w:val="en-US"/>
        </w:rPr>
        <w:t>E</w:t>
      </w:r>
      <w:r w:rsidRPr="00721315">
        <w:rPr>
          <w:rFonts w:ascii="Arial" w:hAnsi="Arial" w:cs="Arial"/>
          <w:sz w:val="20"/>
          <w:szCs w:val="20"/>
          <w:lang w:val="en-US"/>
        </w:rPr>
        <w:t>,</w:t>
      </w:r>
      <w:r w:rsidRPr="00721315">
        <w:rPr>
          <w:rFonts w:ascii="Arial" w:hAnsi="Arial" w:cs="Arial"/>
          <w:i/>
          <w:sz w:val="20"/>
          <w:szCs w:val="20"/>
        </w:rPr>
        <w:t xml:space="preserve"> </w:t>
      </w:r>
      <w:r w:rsidRPr="00721315">
        <w:rPr>
          <w:rFonts w:ascii="Arial" w:hAnsi="Arial" w:cs="Arial"/>
          <w:i/>
          <w:sz w:val="20"/>
          <w:szCs w:val="20"/>
          <w:lang w:val="en-US"/>
        </w:rPr>
        <w:t>K</w:t>
      </w:r>
      <w:r w:rsidRPr="00721315">
        <w:rPr>
          <w:rFonts w:ascii="Arial" w:hAnsi="Arial" w:cs="Arial"/>
          <w:sz w:val="20"/>
          <w:szCs w:val="20"/>
          <w:lang w:val="en-US"/>
        </w:rPr>
        <w:t>,</w:t>
      </w:r>
      <w:r w:rsidRPr="00721315">
        <w:rPr>
          <w:rFonts w:ascii="Arial" w:hAnsi="Arial" w:cs="Arial"/>
          <w:i/>
          <w:sz w:val="20"/>
          <w:szCs w:val="20"/>
        </w:rPr>
        <w:t xml:space="preserve"> </w:t>
      </w:r>
      <w:r w:rsidRPr="00721315">
        <w:rPr>
          <w:rFonts w:ascii="Arial" w:hAnsi="Arial" w:cs="Arial"/>
          <w:i/>
          <w:sz w:val="20"/>
          <w:szCs w:val="20"/>
          <w:lang w:val="en-US"/>
        </w:rPr>
        <w:t>L</w:t>
      </w:r>
      <w:r w:rsidRPr="00721315">
        <w:rPr>
          <w:rFonts w:ascii="Arial" w:hAnsi="Arial" w:cs="Arial"/>
          <w:sz w:val="20"/>
          <w:szCs w:val="20"/>
          <w:lang w:val="en-US"/>
        </w:rPr>
        <w:t>,</w:t>
      </w:r>
      <w:r w:rsidRPr="00721315">
        <w:rPr>
          <w:rFonts w:ascii="Arial" w:hAnsi="Arial" w:cs="Arial"/>
          <w:i/>
          <w:sz w:val="20"/>
          <w:szCs w:val="20"/>
        </w:rPr>
        <w:t xml:space="preserve"> </w:t>
      </w:r>
      <w:r w:rsidRPr="00721315">
        <w:rPr>
          <w:rFonts w:ascii="Arial" w:hAnsi="Arial" w:cs="Arial"/>
          <w:i/>
          <w:sz w:val="20"/>
          <w:szCs w:val="20"/>
          <w:lang w:val="en-US"/>
        </w:rPr>
        <w:t>M</w:t>
      </w:r>
      <w:r w:rsidRPr="00721315">
        <w:rPr>
          <w:rFonts w:ascii="Arial" w:hAnsi="Arial" w:cs="Arial"/>
          <w:sz w:val="20"/>
          <w:szCs w:val="20"/>
          <w:lang w:val="en-US"/>
        </w:rPr>
        <w:t>,</w:t>
      </w:r>
      <w:r w:rsidRPr="00721315">
        <w:rPr>
          <w:rFonts w:ascii="Arial" w:hAnsi="Arial" w:cs="Arial"/>
          <w:sz w:val="20"/>
          <w:szCs w:val="20"/>
        </w:rPr>
        <w:t xml:space="preserve"> </w:t>
      </w:r>
      <w:r w:rsidRPr="00721315">
        <w:rPr>
          <w:rFonts w:ascii="Arial" w:hAnsi="Arial" w:cs="Arial"/>
          <w:i/>
          <w:sz w:val="20"/>
          <w:szCs w:val="20"/>
          <w:lang w:val="en-US"/>
        </w:rPr>
        <w:t>N</w:t>
      </w:r>
      <w:r w:rsidR="00A6455A">
        <w:rPr>
          <w:rFonts w:ascii="Arial" w:hAnsi="Arial" w:cs="Arial"/>
          <w:i/>
          <w:sz w:val="20"/>
          <w:szCs w:val="20"/>
          <w:lang w:val="en-US"/>
        </w:rPr>
        <w:t xml:space="preserve"> </w:t>
      </w:r>
      <w:r w:rsidR="00A6455A" w:rsidRPr="00A6455A">
        <w:rPr>
          <w:rFonts w:ascii="Arial" w:hAnsi="Arial" w:cs="Arial"/>
          <w:sz w:val="20"/>
          <w:szCs w:val="20"/>
          <w:lang w:val="en-US"/>
        </w:rPr>
        <w:t>become: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38"/>
        <w:gridCol w:w="588"/>
      </w:tblGrid>
      <w:tr w:rsidR="00232070" w:rsidTr="00232070">
        <w:tc>
          <w:tcPr>
            <w:tcW w:w="7338" w:type="dxa"/>
            <w:vAlign w:val="center"/>
          </w:tcPr>
          <w:p w:rsidR="00232070" w:rsidRPr="00232070" w:rsidRDefault="00232070" w:rsidP="00232070">
            <w:pPr>
              <w:jc w:val="center"/>
              <w:rPr>
                <w:rFonts w:ascii="Arial" w:hAnsi="Arial" w:cs="Arial"/>
                <w:sz w:val="20"/>
                <w:szCs w:val="20"/>
                <w:lang w:val="en-US"/>
              </w:rPr>
            </w:pPr>
            <m:oMath>
              <m:r>
                <w:rPr>
                  <w:rFonts w:ascii="Cambria Math" w:hAnsi="Cambria Math"/>
                  <w:sz w:val="18"/>
                  <w:szCs w:val="20"/>
                  <w:lang w:val="en-US"/>
                </w:rPr>
                <m:t>B</m:t>
              </m:r>
              <m:r>
                <w:rPr>
                  <w:rFonts w:ascii="Cambria Math"/>
                  <w:sz w:val="18"/>
                  <w:szCs w:val="20"/>
                  <w:lang w:val="en-US"/>
                </w:rPr>
                <m:t>=2</m:t>
              </m:r>
              <m:r>
                <w:rPr>
                  <w:rFonts w:ascii="Cambria Math" w:hAnsi="Cambria Math"/>
                  <w:sz w:val="18"/>
                  <w:szCs w:val="20"/>
                  <w:lang w:val="en-US"/>
                </w:rPr>
                <m:t>μ</m:t>
              </m:r>
              <m:sSub>
                <m:sSubPr>
                  <m:ctrlPr>
                    <w:rPr>
                      <w:rFonts w:ascii="Cambria Math" w:hAnsi="Cambria Math"/>
                      <w:i/>
                      <w:sz w:val="18"/>
                      <w:szCs w:val="20"/>
                      <w:lang w:val="en-US"/>
                    </w:rPr>
                  </m:ctrlPr>
                </m:sSubPr>
                <m:e>
                  <m:r>
                    <w:rPr>
                      <w:rFonts w:ascii="Cambria Math" w:hAnsi="Cambria Math"/>
                      <w:sz w:val="18"/>
                      <w:szCs w:val="20"/>
                      <w:lang w:val="en-US"/>
                    </w:rPr>
                    <m:t>ζ</m:t>
                  </m:r>
                </m:e>
                <m:sub>
                  <m:r>
                    <w:rPr>
                      <w:rFonts w:ascii="Cambria Math" w:hAnsi="Cambria Math"/>
                      <w:sz w:val="18"/>
                      <w:szCs w:val="20"/>
                      <w:lang w:val="en-US"/>
                    </w:rPr>
                    <m:t>a</m:t>
                  </m:r>
                </m:sub>
              </m:sSub>
              <m:sSub>
                <m:sSubPr>
                  <m:ctrlPr>
                    <w:rPr>
                      <w:rFonts w:ascii="Cambria Math" w:hAnsi="Cambria Math"/>
                      <w:i/>
                      <w:sz w:val="18"/>
                      <w:szCs w:val="20"/>
                      <w:lang w:val="en-US"/>
                    </w:rPr>
                  </m:ctrlPr>
                </m:sSubPr>
                <m:e>
                  <m:r>
                    <w:rPr>
                      <w:rFonts w:ascii="Cambria Math" w:hAnsi="Cambria Math"/>
                      <w:sz w:val="18"/>
                      <w:szCs w:val="20"/>
                      <w:lang w:val="en-US"/>
                    </w:rPr>
                    <m:t>ω</m:t>
                  </m:r>
                </m:e>
                <m:sub>
                  <m:r>
                    <w:rPr>
                      <w:rFonts w:ascii="Cambria Math"/>
                      <w:sz w:val="18"/>
                      <w:szCs w:val="20"/>
                      <w:lang w:val="en-US"/>
                    </w:rPr>
                    <m:t>0</m:t>
                  </m:r>
                </m:sub>
              </m:sSub>
            </m:oMath>
            <w:r w:rsidRPr="00232070">
              <w:rPr>
                <w:rFonts w:ascii="Arial" w:hAnsi="Arial" w:cs="Arial"/>
                <w:sz w:val="18"/>
                <w:szCs w:val="20"/>
                <w:lang w:val="en-US"/>
              </w:rPr>
              <w:t xml:space="preserve">, </w:t>
            </w:r>
            <m:oMath>
              <m:r>
                <w:rPr>
                  <w:rFonts w:ascii="Cambria Math" w:hAnsi="Cambria Math"/>
                  <w:sz w:val="18"/>
                  <w:szCs w:val="20"/>
                  <w:lang w:val="en-US"/>
                </w:rPr>
                <m:t>C</m:t>
              </m:r>
              <m:r>
                <w:rPr>
                  <w:rFonts w:ascii="Cambria Math"/>
                  <w:sz w:val="18"/>
                  <w:szCs w:val="20"/>
                  <w:lang w:val="en-US"/>
                </w:rPr>
                <m:t>=</m:t>
              </m:r>
              <m:r>
                <w:rPr>
                  <w:rFonts w:ascii="Cambria Math" w:hAnsi="Cambria Math"/>
                  <w:sz w:val="18"/>
                  <w:szCs w:val="20"/>
                  <w:lang w:val="en-US"/>
                </w:rPr>
                <m:t>μ</m:t>
              </m:r>
              <m:sSubSup>
                <m:sSubSupPr>
                  <m:ctrlPr>
                    <w:rPr>
                      <w:rFonts w:ascii="Cambria Math" w:hAnsi="Cambria Math"/>
                      <w:i/>
                      <w:sz w:val="18"/>
                      <w:szCs w:val="20"/>
                      <w:lang w:val="en-US"/>
                    </w:rPr>
                  </m:ctrlPr>
                </m:sSubSupPr>
                <m:e>
                  <m:r>
                    <w:rPr>
                      <w:rFonts w:ascii="Cambria Math" w:hAnsi="Cambria Math"/>
                      <w:sz w:val="18"/>
                      <w:szCs w:val="20"/>
                      <w:lang w:val="en-US"/>
                    </w:rPr>
                    <m:t>ω</m:t>
                  </m:r>
                </m:e>
                <m:sub>
                  <m:r>
                    <w:rPr>
                      <w:rFonts w:ascii="Cambria Math" w:hAnsi="Cambria Math"/>
                      <w:sz w:val="18"/>
                      <w:szCs w:val="20"/>
                      <w:lang w:val="en-US"/>
                    </w:rPr>
                    <m:t>a</m:t>
                  </m:r>
                </m:sub>
                <m:sup>
                  <m:r>
                    <w:rPr>
                      <w:rFonts w:ascii="Cambria Math"/>
                      <w:sz w:val="18"/>
                      <w:szCs w:val="20"/>
                      <w:lang w:val="en-US"/>
                    </w:rPr>
                    <m:t>2</m:t>
                  </m:r>
                </m:sup>
              </m:sSubSup>
            </m:oMath>
            <w:r w:rsidRPr="00232070">
              <w:rPr>
                <w:rFonts w:ascii="Arial" w:hAnsi="Arial" w:cs="Arial"/>
                <w:sz w:val="18"/>
                <w:szCs w:val="20"/>
                <w:lang w:val="en-US"/>
              </w:rPr>
              <w:t xml:space="preserve">, </w:t>
            </w:r>
            <m:oMath>
              <m:r>
                <w:rPr>
                  <w:rFonts w:ascii="Cambria Math" w:hAnsi="Cambria Math"/>
                  <w:sz w:val="18"/>
                  <w:szCs w:val="20"/>
                  <w:lang w:val="en-US"/>
                </w:rPr>
                <m:t>D</m:t>
              </m:r>
              <m:r>
                <w:rPr>
                  <w:rFonts w:ascii="Cambria Math"/>
                  <w:sz w:val="18"/>
                  <w:szCs w:val="20"/>
                  <w:lang w:val="en-US"/>
                </w:rPr>
                <m:t>=2</m:t>
              </m:r>
              <m:sSub>
                <m:sSubPr>
                  <m:ctrlPr>
                    <w:rPr>
                      <w:rFonts w:ascii="Cambria Math" w:hAnsi="Cambria Math"/>
                      <w:i/>
                      <w:sz w:val="18"/>
                      <w:szCs w:val="20"/>
                      <w:lang w:val="en-US"/>
                    </w:rPr>
                  </m:ctrlPr>
                </m:sSubPr>
                <m:e>
                  <m:r>
                    <w:rPr>
                      <w:rFonts w:ascii="Cambria Math" w:hAnsi="Cambria Math"/>
                      <w:sz w:val="18"/>
                      <w:szCs w:val="20"/>
                      <w:lang w:val="en-US"/>
                    </w:rPr>
                    <m:t>ω</m:t>
                  </m:r>
                </m:e>
                <m:sub>
                  <m:r>
                    <w:rPr>
                      <w:rFonts w:ascii="Cambria Math"/>
                      <w:sz w:val="18"/>
                      <w:szCs w:val="20"/>
                      <w:lang w:val="en-US"/>
                    </w:rPr>
                    <m:t>0</m:t>
                  </m:r>
                </m:sub>
              </m:sSub>
              <m:r>
                <w:rPr>
                  <w:rFonts w:ascii="Cambria Math"/>
                  <w:sz w:val="18"/>
                  <w:szCs w:val="20"/>
                  <w:lang w:val="en-US"/>
                </w:rPr>
                <m:t>(</m:t>
              </m:r>
              <m:r>
                <w:rPr>
                  <w:rFonts w:ascii="Cambria Math" w:hAnsi="Cambria Math"/>
                  <w:sz w:val="18"/>
                  <w:szCs w:val="20"/>
                  <w:lang w:val="en-US"/>
                </w:rPr>
                <m:t>ζ</m:t>
              </m:r>
              <m:r>
                <w:rPr>
                  <w:rFonts w:ascii="Cambria Math"/>
                  <w:sz w:val="18"/>
                  <w:szCs w:val="20"/>
                  <w:lang w:val="en-US"/>
                </w:rPr>
                <m:t>+</m:t>
              </m:r>
              <m:r>
                <w:rPr>
                  <w:rFonts w:ascii="Cambria Math" w:hAnsi="Cambria Math"/>
                  <w:sz w:val="18"/>
                  <w:szCs w:val="20"/>
                  <w:lang w:val="en-US"/>
                </w:rPr>
                <m:t>μ</m:t>
              </m:r>
              <m:sSub>
                <m:sSubPr>
                  <m:ctrlPr>
                    <w:rPr>
                      <w:rFonts w:ascii="Cambria Math" w:hAnsi="Cambria Math"/>
                      <w:i/>
                      <w:sz w:val="18"/>
                      <w:szCs w:val="20"/>
                      <w:lang w:val="en-US"/>
                    </w:rPr>
                  </m:ctrlPr>
                </m:sSubPr>
                <m:e>
                  <m:r>
                    <w:rPr>
                      <w:rFonts w:ascii="Cambria Math" w:hAnsi="Cambria Math"/>
                      <w:sz w:val="18"/>
                      <w:szCs w:val="20"/>
                      <w:lang w:val="en-US"/>
                    </w:rPr>
                    <m:t>ζ</m:t>
                  </m:r>
                </m:e>
                <m:sub>
                  <m:r>
                    <w:rPr>
                      <w:rFonts w:ascii="Cambria Math" w:hAnsi="Cambria Math"/>
                      <w:sz w:val="18"/>
                      <w:szCs w:val="20"/>
                      <w:lang w:val="en-US"/>
                    </w:rPr>
                    <m:t>a</m:t>
                  </m:r>
                </m:sub>
              </m:sSub>
              <m:r>
                <w:rPr>
                  <w:rFonts w:ascii="Cambria Math"/>
                  <w:sz w:val="18"/>
                  <w:szCs w:val="20"/>
                  <w:lang w:val="en-US"/>
                </w:rPr>
                <m:t>)</m:t>
              </m:r>
            </m:oMath>
            <w:r w:rsidRPr="00232070">
              <w:rPr>
                <w:rFonts w:ascii="Arial" w:hAnsi="Arial" w:cs="Arial"/>
                <w:sz w:val="18"/>
                <w:szCs w:val="20"/>
                <w:lang w:val="en-US"/>
              </w:rPr>
              <w:t xml:space="preserve">, </w:t>
            </w:r>
            <m:oMath>
              <m:r>
                <w:rPr>
                  <w:rFonts w:ascii="Cambria Math" w:hAnsi="Cambria Math"/>
                  <w:sz w:val="18"/>
                  <w:szCs w:val="20"/>
                  <w:lang w:val="en-US"/>
                </w:rPr>
                <m:t>E</m:t>
              </m:r>
              <m:r>
                <w:rPr>
                  <w:rFonts w:ascii="Cambria Math"/>
                  <w:sz w:val="18"/>
                  <w:szCs w:val="20"/>
                  <w:lang w:val="en-US"/>
                </w:rPr>
                <m:t>=</m:t>
              </m:r>
              <m:sSubSup>
                <m:sSubSupPr>
                  <m:ctrlPr>
                    <w:rPr>
                      <w:rFonts w:ascii="Cambria Math" w:hAnsi="Cambria Math"/>
                      <w:i/>
                      <w:sz w:val="18"/>
                      <w:szCs w:val="20"/>
                      <w:lang w:val="en-US"/>
                    </w:rPr>
                  </m:ctrlPr>
                </m:sSubSupPr>
                <m:e>
                  <m:r>
                    <w:rPr>
                      <w:rFonts w:ascii="Cambria Math" w:hAnsi="Cambria Math"/>
                      <w:sz w:val="18"/>
                      <w:szCs w:val="20"/>
                      <w:lang w:val="en-US"/>
                    </w:rPr>
                    <m:t>ω</m:t>
                  </m:r>
                </m:e>
                <m:sub>
                  <m:r>
                    <w:rPr>
                      <w:rFonts w:ascii="Cambria Math"/>
                      <w:sz w:val="18"/>
                      <w:szCs w:val="20"/>
                      <w:lang w:val="en-US"/>
                    </w:rPr>
                    <m:t>0</m:t>
                  </m:r>
                </m:sub>
                <m:sup>
                  <m:r>
                    <w:rPr>
                      <w:rFonts w:ascii="Cambria Math"/>
                      <w:sz w:val="18"/>
                      <w:szCs w:val="20"/>
                      <w:lang w:val="en-US"/>
                    </w:rPr>
                    <m:t>2</m:t>
                  </m:r>
                </m:sup>
              </m:sSubSup>
              <m:r>
                <w:rPr>
                  <w:rFonts w:ascii="Cambria Math"/>
                  <w:sz w:val="18"/>
                  <w:szCs w:val="20"/>
                  <w:lang w:val="en-US"/>
                </w:rPr>
                <m:t>+</m:t>
              </m:r>
              <m:r>
                <w:rPr>
                  <w:rFonts w:ascii="Cambria Math" w:hAnsi="Cambria Math"/>
                  <w:sz w:val="18"/>
                  <w:szCs w:val="20"/>
                  <w:lang w:val="en-US"/>
                </w:rPr>
                <m:t>μ</m:t>
              </m:r>
              <m:sSubSup>
                <m:sSubSupPr>
                  <m:ctrlPr>
                    <w:rPr>
                      <w:rFonts w:ascii="Cambria Math" w:hAnsi="Cambria Math"/>
                      <w:i/>
                      <w:sz w:val="18"/>
                      <w:szCs w:val="20"/>
                      <w:lang w:val="en-US"/>
                    </w:rPr>
                  </m:ctrlPr>
                </m:sSubSupPr>
                <m:e>
                  <m:r>
                    <w:rPr>
                      <w:rFonts w:ascii="Cambria Math" w:hAnsi="Cambria Math"/>
                      <w:sz w:val="18"/>
                      <w:szCs w:val="20"/>
                      <w:lang w:val="en-US"/>
                    </w:rPr>
                    <m:t>ω</m:t>
                  </m:r>
                </m:e>
                <m:sub>
                  <m:r>
                    <w:rPr>
                      <w:rFonts w:ascii="Cambria Math" w:hAnsi="Cambria Math"/>
                      <w:sz w:val="18"/>
                      <w:szCs w:val="20"/>
                      <w:lang w:val="en-US"/>
                    </w:rPr>
                    <m:t>a</m:t>
                  </m:r>
                </m:sub>
                <m:sup>
                  <m:r>
                    <w:rPr>
                      <w:rFonts w:ascii="Cambria Math"/>
                      <w:sz w:val="18"/>
                      <w:szCs w:val="20"/>
                      <w:lang w:val="en-US"/>
                    </w:rPr>
                    <m:t>2</m:t>
                  </m:r>
                </m:sup>
              </m:sSubSup>
            </m:oMath>
            <w:r w:rsidRPr="00232070">
              <w:rPr>
                <w:rFonts w:ascii="Arial" w:hAnsi="Arial" w:cs="Arial"/>
                <w:sz w:val="18"/>
                <w:szCs w:val="20"/>
                <w:lang w:val="en-US"/>
              </w:rPr>
              <w:t xml:space="preserve">, </w:t>
            </w:r>
            <m:oMath>
              <m:r>
                <w:rPr>
                  <w:rFonts w:ascii="Cambria Math" w:hAnsi="Cambria Math"/>
                  <w:sz w:val="18"/>
                  <w:szCs w:val="20"/>
                  <w:lang w:val="en-US"/>
                </w:rPr>
                <m:t>K</m:t>
              </m:r>
              <m:r>
                <w:rPr>
                  <w:rFonts w:ascii="Cambria Math"/>
                  <w:sz w:val="18"/>
                  <w:szCs w:val="20"/>
                  <w:lang w:val="en-US"/>
                </w:rPr>
                <m:t>=</m:t>
              </m:r>
              <m:r>
                <w:rPr>
                  <w:rFonts w:ascii="Cambria Math" w:hAnsi="Cambria Math"/>
                  <w:sz w:val="18"/>
                  <w:szCs w:val="20"/>
                  <w:lang w:val="en-US"/>
                </w:rPr>
                <m:t>M</m:t>
              </m:r>
              <m:r>
                <w:rPr>
                  <w:rFonts w:ascii="Cambria Math"/>
                  <w:sz w:val="18"/>
                  <w:szCs w:val="20"/>
                  <w:lang w:val="en-US"/>
                </w:rPr>
                <m:t>=2</m:t>
              </m:r>
              <m:sSub>
                <m:sSubPr>
                  <m:ctrlPr>
                    <w:rPr>
                      <w:rFonts w:ascii="Cambria Math" w:hAnsi="Cambria Math"/>
                      <w:i/>
                      <w:sz w:val="18"/>
                      <w:szCs w:val="20"/>
                      <w:lang w:val="en-US"/>
                    </w:rPr>
                  </m:ctrlPr>
                </m:sSubPr>
                <m:e>
                  <m:r>
                    <w:rPr>
                      <w:rFonts w:ascii="Cambria Math" w:hAnsi="Cambria Math"/>
                      <w:sz w:val="18"/>
                      <w:szCs w:val="20"/>
                      <w:lang w:val="en-US"/>
                    </w:rPr>
                    <m:t>ζ</m:t>
                  </m:r>
                </m:e>
                <m:sub>
                  <m:r>
                    <w:rPr>
                      <w:rFonts w:ascii="Cambria Math" w:hAnsi="Cambria Math"/>
                      <w:sz w:val="18"/>
                      <w:szCs w:val="20"/>
                      <w:lang w:val="en-US"/>
                    </w:rPr>
                    <m:t>a</m:t>
                  </m:r>
                </m:sub>
              </m:sSub>
              <m:sSub>
                <m:sSubPr>
                  <m:ctrlPr>
                    <w:rPr>
                      <w:rFonts w:ascii="Cambria Math" w:hAnsi="Cambria Math"/>
                      <w:i/>
                      <w:sz w:val="18"/>
                      <w:szCs w:val="20"/>
                      <w:lang w:val="en-US"/>
                    </w:rPr>
                  </m:ctrlPr>
                </m:sSubPr>
                <m:e>
                  <m:r>
                    <w:rPr>
                      <w:rFonts w:ascii="Cambria Math" w:hAnsi="Cambria Math"/>
                      <w:sz w:val="18"/>
                      <w:szCs w:val="20"/>
                      <w:lang w:val="en-US"/>
                    </w:rPr>
                    <m:t>ω</m:t>
                  </m:r>
                </m:e>
                <m:sub>
                  <m:r>
                    <w:rPr>
                      <w:rFonts w:ascii="Cambria Math"/>
                      <w:sz w:val="18"/>
                      <w:szCs w:val="20"/>
                      <w:lang w:val="en-US"/>
                    </w:rPr>
                    <m:t>0</m:t>
                  </m:r>
                </m:sub>
              </m:sSub>
            </m:oMath>
            <w:r w:rsidRPr="00232070">
              <w:rPr>
                <w:rFonts w:ascii="Arial" w:hAnsi="Arial" w:cs="Arial"/>
                <w:sz w:val="18"/>
                <w:szCs w:val="20"/>
                <w:lang w:val="en-US"/>
              </w:rPr>
              <w:t xml:space="preserve">, </w:t>
            </w:r>
            <m:oMath>
              <m:r>
                <w:rPr>
                  <w:rFonts w:ascii="Cambria Math" w:hAnsi="Cambria Math"/>
                  <w:sz w:val="18"/>
                  <w:szCs w:val="20"/>
                  <w:lang w:val="en-US"/>
                </w:rPr>
                <m:t>L</m:t>
              </m:r>
              <m:r>
                <w:rPr>
                  <w:rFonts w:ascii="Cambria Math"/>
                  <w:sz w:val="18"/>
                  <w:szCs w:val="20"/>
                  <w:lang w:val="en-US"/>
                </w:rPr>
                <m:t>=</m:t>
              </m:r>
              <m:r>
                <w:rPr>
                  <w:rFonts w:ascii="Cambria Math" w:hAnsi="Cambria Math"/>
                  <w:sz w:val="18"/>
                  <w:szCs w:val="20"/>
                  <w:lang w:val="en-US"/>
                </w:rPr>
                <m:t>N</m:t>
              </m:r>
              <m:r>
                <w:rPr>
                  <w:rFonts w:ascii="Cambria Math"/>
                  <w:sz w:val="18"/>
                  <w:szCs w:val="20"/>
                  <w:lang w:val="en-US"/>
                </w:rPr>
                <m:t>=</m:t>
              </m:r>
              <m:sSubSup>
                <m:sSubSupPr>
                  <m:ctrlPr>
                    <w:rPr>
                      <w:rFonts w:ascii="Cambria Math" w:hAnsi="Cambria Math"/>
                      <w:i/>
                      <w:sz w:val="18"/>
                      <w:szCs w:val="20"/>
                      <w:lang w:val="en-US"/>
                    </w:rPr>
                  </m:ctrlPr>
                </m:sSubSupPr>
                <m:e>
                  <m:r>
                    <w:rPr>
                      <w:rFonts w:ascii="Cambria Math" w:hAnsi="Cambria Math"/>
                      <w:sz w:val="18"/>
                      <w:szCs w:val="20"/>
                      <w:lang w:val="en-US"/>
                    </w:rPr>
                    <m:t>ω</m:t>
                  </m:r>
                </m:e>
                <m:sub>
                  <m:r>
                    <w:rPr>
                      <w:rFonts w:ascii="Cambria Math" w:hAnsi="Cambria Math"/>
                      <w:sz w:val="18"/>
                      <w:szCs w:val="20"/>
                      <w:lang w:val="en-US"/>
                    </w:rPr>
                    <m:t>a</m:t>
                  </m:r>
                </m:sub>
                <m:sup>
                  <m:r>
                    <w:rPr>
                      <w:rFonts w:ascii="Cambria Math"/>
                      <w:sz w:val="18"/>
                      <w:szCs w:val="20"/>
                      <w:lang w:val="en-US"/>
                    </w:rPr>
                    <m:t>2</m:t>
                  </m:r>
                </m:sup>
              </m:sSubSup>
            </m:oMath>
          </w:p>
        </w:tc>
        <w:tc>
          <w:tcPr>
            <w:tcW w:w="588" w:type="dxa"/>
            <w:vAlign w:val="center"/>
          </w:tcPr>
          <w:p w:rsidR="00232070" w:rsidRDefault="00232070" w:rsidP="00232070">
            <w:pPr>
              <w:pStyle w:val="paragraf"/>
              <w:ind w:firstLine="0"/>
              <w:jc w:val="center"/>
            </w:pPr>
            <w:r>
              <w:t>26</w:t>
            </w:r>
          </w:p>
        </w:tc>
      </w:tr>
    </w:tbl>
    <w:p w:rsidR="004768A9" w:rsidRDefault="004768A9" w:rsidP="00F63189">
      <w:pPr>
        <w:jc w:val="both"/>
        <w:rPr>
          <w:rFonts w:ascii="Arial" w:hAnsi="Arial" w:cs="Arial"/>
          <w:sz w:val="20"/>
          <w:szCs w:val="20"/>
          <w:lang w:val="en-US"/>
        </w:rPr>
      </w:pPr>
      <w:r w:rsidRPr="00721315">
        <w:rPr>
          <w:rFonts w:ascii="Arial" w:hAnsi="Arial" w:cs="Arial"/>
          <w:sz w:val="20"/>
          <w:szCs w:val="20"/>
          <w:lang w:val="en-US"/>
        </w:rPr>
        <w:t>Following equitation’s: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4F44F7" w:rsidTr="00D3601F">
        <w:tc>
          <w:tcPr>
            <w:tcW w:w="534" w:type="dxa"/>
            <w:vAlign w:val="center"/>
          </w:tcPr>
          <w:p w:rsidR="004F44F7" w:rsidRDefault="004F44F7" w:rsidP="00D3601F">
            <w:pPr>
              <w:pStyle w:val="paragraf"/>
              <w:ind w:firstLine="0"/>
              <w:jc w:val="center"/>
            </w:pPr>
          </w:p>
        </w:tc>
        <w:tc>
          <w:tcPr>
            <w:tcW w:w="6804" w:type="dxa"/>
            <w:vAlign w:val="center"/>
          </w:tcPr>
          <w:p w:rsidR="004F44F7" w:rsidRPr="00232070" w:rsidRDefault="000B515C" w:rsidP="00D3601F">
            <w:pPr>
              <w:pStyle w:val="NoSpacing"/>
              <w:jc w:val="both"/>
              <w:rPr>
                <w:rFonts w:ascii="Arial" w:hAnsi="Arial" w:cs="Arial"/>
                <w:sz w:val="20"/>
                <w:szCs w:val="20"/>
                <w:lang w:val="en-US"/>
              </w:rPr>
            </w:pPr>
            <m:oMathPara>
              <m:oMath>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r>
                  <w:rPr>
                    <w:rFonts w:ascii="Cambria Math" w:hAnsi="Cambria Math"/>
                    <w:sz w:val="20"/>
                    <w:szCs w:val="20"/>
                  </w:rPr>
                  <m:t>A</m:t>
                </m:r>
                <m:r>
                  <w:rPr>
                    <w:rFonts w:ascii="Cambria Math"/>
                    <w:sz w:val="20"/>
                    <w:szCs w:val="20"/>
                  </w:rPr>
                  <m:t xml:space="preserve"> </m:t>
                </m:r>
                <m:r>
                  <w:rPr>
                    <w:rFonts w:ascii="Cambria Math" w:hAnsi="Cambria Math"/>
                    <w:sz w:val="20"/>
                    <w:szCs w:val="20"/>
                  </w:rPr>
                  <m:t>sin</m:t>
                </m:r>
                <m:r>
                  <m:rPr>
                    <m:sty m:val="p"/>
                  </m:rPr>
                  <w:rPr>
                    <w:rFonts w:ascii="Cambria Math"/>
                    <w:sz w:val="20"/>
                    <w:szCs w:val="20"/>
                  </w:rPr>
                  <m:t>Ω</m:t>
                </m:r>
                <m:r>
                  <w:rPr>
                    <w:rFonts w:ascii="Cambria Math" w:hAnsi="Cambria Math"/>
                    <w:sz w:val="20"/>
                    <w:szCs w:val="20"/>
                  </w:rPr>
                  <m:t>t</m:t>
                </m:r>
                <m:r>
                  <w:rPr>
                    <w:rFonts w:ascii="Cambria Math"/>
                    <w:sz w:val="20"/>
                    <w:szCs w:val="20"/>
                  </w:rPr>
                  <m:t>+</m:t>
                </m:r>
                <m:r>
                  <w:rPr>
                    <w:rFonts w:ascii="Cambria Math" w:hAnsi="Cambria Math"/>
                    <w:sz w:val="20"/>
                    <w:szCs w:val="20"/>
                    <w:lang w:val="en-US"/>
                  </w:rPr>
                  <m:t>B</m:t>
                </m:r>
                <m:r>
                  <w:rPr>
                    <w:rFonts w:ascii="Cambria Math"/>
                    <w:sz w:val="20"/>
                    <w:szCs w:val="20"/>
                    <w:lang w:val="en-US"/>
                  </w:rPr>
                  <m:t xml:space="preserve"> </m:t>
                </m:r>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sz w:val="20"/>
                    <w:szCs w:val="20"/>
                  </w:rPr>
                  <m:t>+</m:t>
                </m:r>
                <m:r>
                  <w:rPr>
                    <w:rFonts w:ascii="Cambria Math" w:hAnsi="Cambria Math"/>
                    <w:sz w:val="20"/>
                    <w:szCs w:val="20"/>
                  </w:rPr>
                  <m:t>C</m:t>
                </m:r>
                <m:r>
                  <w:rPr>
                    <w:rFonts w:ascii="Cambria Math"/>
                    <w:sz w:val="20"/>
                    <w:szCs w:val="20"/>
                  </w:rPr>
                  <m:t xml:space="preserve"> </m:t>
                </m:r>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r>
                  <w:rPr>
                    <w:rFonts w:ascii="Cambria Math" w:hAnsi="Cambria Math"/>
                    <w:sz w:val="20"/>
                    <w:szCs w:val="20"/>
                  </w:rPr>
                  <m:t>-D</m:t>
                </m:r>
                <m:r>
                  <w:rPr>
                    <w:rFonts w:ascii="Cambria Math"/>
                    <w:sz w:val="20"/>
                    <w:szCs w:val="20"/>
                  </w:rPr>
                  <m:t xml:space="preserve"> </m:t>
                </m:r>
                <m:acc>
                  <m:accPr>
                    <m:chr m:val="̇"/>
                    <m:ctrlPr>
                      <w:rPr>
                        <w:rFonts w:ascii="Cambria Math" w:hAnsi="Cambria Math"/>
                        <w:i/>
                        <w:sz w:val="20"/>
                        <w:szCs w:val="20"/>
                      </w:rPr>
                    </m:ctrlPr>
                  </m:accPr>
                  <m:e>
                    <m:r>
                      <w:rPr>
                        <w:rFonts w:ascii="Cambria Math" w:hAnsi="Cambria Math"/>
                        <w:sz w:val="20"/>
                        <w:szCs w:val="20"/>
                      </w:rPr>
                      <m:t>x</m:t>
                    </m:r>
                  </m:e>
                </m:acc>
                <m:r>
                  <w:rPr>
                    <w:rFonts w:ascii="Cambria Math" w:hAnsi="Cambria Math"/>
                    <w:sz w:val="20"/>
                    <w:szCs w:val="20"/>
                  </w:rPr>
                  <m:t>-E</m:t>
                </m:r>
                <m:r>
                  <w:rPr>
                    <w:rFonts w:ascii="Cambria Math"/>
                    <w:sz w:val="20"/>
                    <w:szCs w:val="20"/>
                  </w:rPr>
                  <m:t xml:space="preserve"> </m:t>
                </m:r>
                <m:r>
                  <w:rPr>
                    <w:rFonts w:ascii="Cambria Math" w:hAnsi="Cambria Math"/>
                    <w:sz w:val="20"/>
                    <w:szCs w:val="20"/>
                  </w:rPr>
                  <m:t>x</m:t>
                </m:r>
              </m:oMath>
            </m:oMathPara>
          </w:p>
        </w:tc>
        <w:tc>
          <w:tcPr>
            <w:tcW w:w="588" w:type="dxa"/>
            <w:vAlign w:val="center"/>
          </w:tcPr>
          <w:p w:rsidR="004F44F7" w:rsidRDefault="004F44F7" w:rsidP="00D3601F">
            <w:pPr>
              <w:pStyle w:val="paragraf"/>
              <w:ind w:firstLine="0"/>
              <w:jc w:val="center"/>
            </w:pPr>
            <w:r>
              <w:t>27</w:t>
            </w:r>
          </w:p>
        </w:tc>
      </w:tr>
      <w:tr w:rsidR="004F44F7" w:rsidTr="00D3601F">
        <w:tc>
          <w:tcPr>
            <w:tcW w:w="534" w:type="dxa"/>
            <w:vAlign w:val="center"/>
          </w:tcPr>
          <w:p w:rsidR="004F44F7" w:rsidRDefault="004F44F7" w:rsidP="00D3601F">
            <w:pPr>
              <w:pStyle w:val="paragraf"/>
              <w:ind w:firstLine="0"/>
              <w:jc w:val="center"/>
            </w:pPr>
          </w:p>
        </w:tc>
        <w:tc>
          <w:tcPr>
            <w:tcW w:w="6804" w:type="dxa"/>
            <w:vAlign w:val="center"/>
          </w:tcPr>
          <w:p w:rsidR="004F44F7" w:rsidRPr="004F44F7" w:rsidRDefault="000B515C" w:rsidP="00D3601F">
            <w:pPr>
              <w:pStyle w:val="NoSpacing"/>
              <w:jc w:val="both"/>
              <w:rPr>
                <w:rFonts w:ascii="Arial" w:hAnsi="Arial" w:cs="Arial"/>
                <w:sz w:val="20"/>
                <w:szCs w:val="20"/>
                <w:lang w:val="en-US"/>
              </w:rPr>
            </w:pPr>
            <m:oMathPara>
              <m:oMath>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sz w:val="20"/>
                    <w:szCs w:val="20"/>
                  </w:rPr>
                  <m:t>=</m:t>
                </m:r>
                <m:r>
                  <w:rPr>
                    <w:rFonts w:ascii="Cambria Math" w:hAnsi="Cambria Math"/>
                    <w:sz w:val="20"/>
                    <w:szCs w:val="20"/>
                  </w:rPr>
                  <m:t>K</m:t>
                </m:r>
                <m:r>
                  <w:rPr>
                    <w:rFonts w:ascii="Cambria Math"/>
                    <w:sz w:val="20"/>
                    <w:szCs w:val="20"/>
                  </w:rPr>
                  <m:t xml:space="preserve"> </m:t>
                </m:r>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r>
                  <w:rPr>
                    <w:rFonts w:ascii="Cambria Math" w:hAnsi="Cambria Math"/>
                    <w:sz w:val="20"/>
                    <w:szCs w:val="20"/>
                  </w:rPr>
                  <m:t>L</m:t>
                </m:r>
                <m:r>
                  <w:rPr>
                    <w:rFonts w:ascii="Cambria Math"/>
                    <w:sz w:val="20"/>
                    <w:szCs w:val="20"/>
                  </w:rPr>
                  <m:t xml:space="preserve"> </m:t>
                </m:r>
                <m:r>
                  <w:rPr>
                    <w:rFonts w:ascii="Cambria Math" w:hAnsi="Cambria Math"/>
                    <w:sz w:val="20"/>
                    <w:szCs w:val="20"/>
                  </w:rPr>
                  <m:t>x-M</m:t>
                </m:r>
                <m:r>
                  <w:rPr>
                    <w:rFonts w:ascii="Cambria Math"/>
                    <w:sz w:val="20"/>
                    <w:szCs w:val="20"/>
                  </w:rPr>
                  <m:t xml:space="preserve"> </m:t>
                </m:r>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hAnsi="Cambria Math"/>
                    <w:sz w:val="20"/>
                    <w:szCs w:val="20"/>
                  </w:rPr>
                  <m:t>-N</m:t>
                </m:r>
                <m:r>
                  <w:rPr>
                    <w:rFonts w:ascii="Cambria Math"/>
                    <w:sz w:val="20"/>
                    <w:szCs w:val="20"/>
                  </w:rPr>
                  <m:t xml:space="preserve"> </m:t>
                </m:r>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oMath>
            </m:oMathPara>
          </w:p>
        </w:tc>
        <w:tc>
          <w:tcPr>
            <w:tcW w:w="588" w:type="dxa"/>
            <w:vAlign w:val="center"/>
          </w:tcPr>
          <w:p w:rsidR="004F44F7" w:rsidRDefault="004F44F7" w:rsidP="00D3601F">
            <w:pPr>
              <w:pStyle w:val="paragraf"/>
              <w:ind w:firstLine="0"/>
              <w:jc w:val="center"/>
            </w:pPr>
            <w:r>
              <w:t>28</w:t>
            </w:r>
          </w:p>
        </w:tc>
      </w:tr>
    </w:tbl>
    <w:p w:rsidR="004768A9" w:rsidRPr="00721315" w:rsidRDefault="004768A9" w:rsidP="00F63189">
      <w:pPr>
        <w:pStyle w:val="NoSpacing"/>
        <w:jc w:val="both"/>
        <w:rPr>
          <w:rFonts w:ascii="Arial" w:hAnsi="Arial" w:cs="Arial"/>
          <w:sz w:val="20"/>
          <w:szCs w:val="20"/>
        </w:rPr>
      </w:pPr>
      <w:proofErr w:type="gramStart"/>
      <w:r w:rsidRPr="00721315">
        <w:rPr>
          <w:rFonts w:ascii="Arial" w:hAnsi="Arial" w:cs="Arial"/>
          <w:sz w:val="20"/>
          <w:szCs w:val="20"/>
          <w:lang w:val="en-US"/>
        </w:rPr>
        <w:t>we</w:t>
      </w:r>
      <w:proofErr w:type="gramEnd"/>
      <w:r w:rsidRPr="00721315">
        <w:rPr>
          <w:rFonts w:ascii="Arial" w:hAnsi="Arial" w:cs="Arial"/>
          <w:sz w:val="20"/>
          <w:szCs w:val="20"/>
          <w:lang w:val="en-US"/>
        </w:rPr>
        <w:t xml:space="preserve"> make the block scheme</w:t>
      </w:r>
      <w:r w:rsidRPr="00721315">
        <w:rPr>
          <w:rFonts w:ascii="Arial" w:hAnsi="Arial" w:cs="Arial"/>
          <w:sz w:val="20"/>
          <w:szCs w:val="20"/>
        </w:rPr>
        <w:t xml:space="preserve"> </w:t>
      </w:r>
      <w:r w:rsidRPr="00721315">
        <w:rPr>
          <w:rFonts w:ascii="Arial" w:hAnsi="Arial" w:cs="Arial"/>
          <w:sz w:val="20"/>
          <w:szCs w:val="20"/>
          <w:lang w:val="en-US"/>
        </w:rPr>
        <w:t>in</w:t>
      </w:r>
      <w:r w:rsidRPr="00721315">
        <w:rPr>
          <w:rFonts w:ascii="Arial" w:hAnsi="Arial" w:cs="Arial"/>
          <w:sz w:val="20"/>
          <w:szCs w:val="20"/>
        </w:rPr>
        <w:t xml:space="preserve"> </w:t>
      </w:r>
      <w:r w:rsidRPr="00721315">
        <w:rPr>
          <w:rFonts w:ascii="Arial" w:hAnsi="Arial" w:cs="Arial"/>
          <w:sz w:val="20"/>
          <w:szCs w:val="20"/>
          <w:lang w:val="en-US"/>
        </w:rPr>
        <w:t>Matlab Simulink shown on Figure</w:t>
      </w:r>
      <w:r w:rsidRPr="00721315">
        <w:rPr>
          <w:rFonts w:ascii="Arial" w:hAnsi="Arial" w:cs="Arial"/>
          <w:sz w:val="20"/>
          <w:szCs w:val="20"/>
        </w:rPr>
        <w:t xml:space="preserve"> </w:t>
      </w:r>
      <w:r w:rsidRPr="00721315">
        <w:rPr>
          <w:rFonts w:ascii="Arial" w:hAnsi="Arial" w:cs="Arial"/>
          <w:sz w:val="20"/>
          <w:szCs w:val="20"/>
          <w:lang w:val="en-US"/>
        </w:rPr>
        <w:t>6</w:t>
      </w:r>
      <w:r w:rsidRPr="00721315">
        <w:rPr>
          <w:rFonts w:ascii="Arial" w:hAnsi="Arial" w:cs="Arial"/>
          <w:sz w:val="20"/>
          <w:szCs w:val="20"/>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6"/>
      </w:tblGrid>
      <w:tr w:rsidR="004768A9" w:rsidRPr="00721315" w:rsidTr="005A57D0">
        <w:tc>
          <w:tcPr>
            <w:tcW w:w="5000" w:type="pct"/>
          </w:tcPr>
          <w:p w:rsidR="004768A9" w:rsidRPr="00721315" w:rsidRDefault="004B0C2E" w:rsidP="00F63189">
            <w:pPr>
              <w:pStyle w:val="NoSpacing"/>
              <w:jc w:val="center"/>
              <w:rPr>
                <w:rFonts w:ascii="Arial" w:hAnsi="Arial" w:cs="Arial"/>
                <w:sz w:val="20"/>
                <w:szCs w:val="20"/>
              </w:rPr>
            </w:pPr>
            <w:r w:rsidRPr="00721315">
              <w:rPr>
                <w:rFonts w:ascii="Arial" w:hAnsi="Arial" w:cs="Arial"/>
                <w:noProof/>
                <w:sz w:val="20"/>
                <w:szCs w:val="20"/>
                <w:lang w:eastAsia="mk-MK"/>
              </w:rPr>
              <w:drawing>
                <wp:inline distT="0" distB="0" distL="0" distR="0" wp14:anchorId="22B91312" wp14:editId="311D61C5">
                  <wp:extent cx="2122407" cy="1440000"/>
                  <wp:effectExtent l="0" t="0" r="0" b="8255"/>
                  <wp:docPr id="6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l="24725" t="21445" r="22501" b="14879"/>
                          <a:stretch>
                            <a:fillRect/>
                          </a:stretch>
                        </pic:blipFill>
                        <pic:spPr bwMode="auto">
                          <a:xfrm>
                            <a:off x="0" y="0"/>
                            <a:ext cx="2122407" cy="1440000"/>
                          </a:xfrm>
                          <a:prstGeom prst="rect">
                            <a:avLst/>
                          </a:prstGeom>
                          <a:noFill/>
                          <a:ln>
                            <a:noFill/>
                          </a:ln>
                        </pic:spPr>
                      </pic:pic>
                    </a:graphicData>
                  </a:graphic>
                </wp:inline>
              </w:drawing>
            </w:r>
          </w:p>
        </w:tc>
      </w:tr>
      <w:tr w:rsidR="004768A9" w:rsidRPr="00721315" w:rsidTr="005A57D0">
        <w:tc>
          <w:tcPr>
            <w:tcW w:w="5000" w:type="pct"/>
          </w:tcPr>
          <w:p w:rsidR="004768A9" w:rsidRPr="00721315" w:rsidRDefault="004768A9" w:rsidP="00336677">
            <w:pPr>
              <w:pStyle w:val="NoSpacing"/>
              <w:jc w:val="center"/>
              <w:rPr>
                <w:rFonts w:ascii="Arial" w:hAnsi="Arial" w:cs="Arial"/>
                <w:sz w:val="20"/>
                <w:szCs w:val="20"/>
                <w:lang w:val="en-US"/>
              </w:rPr>
            </w:pPr>
            <w:r w:rsidRPr="00721315">
              <w:rPr>
                <w:rFonts w:ascii="Arial" w:hAnsi="Arial" w:cs="Arial"/>
                <w:sz w:val="20"/>
                <w:szCs w:val="20"/>
                <w:lang w:val="en-US"/>
              </w:rPr>
              <w:t>Fig</w:t>
            </w:r>
            <w:r w:rsidR="00336677">
              <w:rPr>
                <w:rFonts w:ascii="Arial" w:hAnsi="Arial" w:cs="Arial"/>
                <w:sz w:val="20"/>
                <w:szCs w:val="20"/>
                <w:lang w:val="en-US"/>
              </w:rPr>
              <w:t>.</w:t>
            </w:r>
            <w:r w:rsidRPr="00721315">
              <w:rPr>
                <w:rFonts w:ascii="Arial" w:hAnsi="Arial" w:cs="Arial"/>
                <w:sz w:val="20"/>
                <w:szCs w:val="20"/>
              </w:rPr>
              <w:t xml:space="preserve"> </w:t>
            </w:r>
            <w:r w:rsidRPr="00721315">
              <w:rPr>
                <w:rFonts w:ascii="Arial" w:hAnsi="Arial" w:cs="Arial"/>
                <w:sz w:val="20"/>
                <w:szCs w:val="20"/>
                <w:lang w:val="en-US"/>
              </w:rPr>
              <w:t>6</w:t>
            </w:r>
            <w:r w:rsidR="00336677">
              <w:rPr>
                <w:rFonts w:ascii="Arial" w:hAnsi="Arial" w:cs="Arial"/>
                <w:sz w:val="20"/>
                <w:szCs w:val="20"/>
                <w:lang w:val="en-US"/>
              </w:rPr>
              <w:t>:</w:t>
            </w:r>
            <w:r w:rsidRPr="00721315">
              <w:rPr>
                <w:rFonts w:ascii="Arial" w:hAnsi="Arial" w:cs="Arial"/>
                <w:sz w:val="20"/>
                <w:szCs w:val="20"/>
              </w:rPr>
              <w:t xml:space="preserve"> </w:t>
            </w:r>
            <w:r w:rsidRPr="005A57D0">
              <w:rPr>
                <w:rFonts w:ascii="Arial" w:hAnsi="Arial" w:cs="Arial"/>
                <w:i/>
                <w:sz w:val="20"/>
                <w:szCs w:val="20"/>
                <w:lang w:val="en-US"/>
              </w:rPr>
              <w:t>Block representation in</w:t>
            </w:r>
            <w:r w:rsidRPr="005A57D0">
              <w:rPr>
                <w:rFonts w:ascii="Arial" w:hAnsi="Arial" w:cs="Arial"/>
                <w:i/>
                <w:sz w:val="20"/>
                <w:szCs w:val="20"/>
              </w:rPr>
              <w:t xml:space="preserve"> </w:t>
            </w:r>
            <w:r w:rsidRPr="005A57D0">
              <w:rPr>
                <w:rFonts w:ascii="Arial" w:hAnsi="Arial" w:cs="Arial"/>
                <w:i/>
                <w:sz w:val="20"/>
                <w:szCs w:val="20"/>
                <w:lang w:val="en-US"/>
              </w:rPr>
              <w:t>Matlab Simulink for solving ODE’s</w:t>
            </w:r>
          </w:p>
        </w:tc>
      </w:tr>
    </w:tbl>
    <w:p w:rsidR="004768A9" w:rsidRPr="00721315" w:rsidRDefault="004768A9" w:rsidP="00F63189">
      <w:pPr>
        <w:pStyle w:val="NoSpacing"/>
        <w:ind w:firstLine="426"/>
        <w:jc w:val="both"/>
        <w:rPr>
          <w:rFonts w:ascii="Arial" w:hAnsi="Arial" w:cs="Arial"/>
          <w:sz w:val="20"/>
          <w:szCs w:val="20"/>
          <w:lang w:val="en-US"/>
        </w:rPr>
      </w:pPr>
      <w:r w:rsidRPr="00721315">
        <w:rPr>
          <w:rFonts w:ascii="Arial" w:hAnsi="Arial" w:cs="Arial"/>
          <w:sz w:val="20"/>
          <w:szCs w:val="20"/>
          <w:lang w:val="en-US"/>
        </w:rPr>
        <w:lastRenderedPageBreak/>
        <w:t>In this type of representation, initial conditions are given by clicking on each block in the scheme. The solutions obtained with block scheme representation and State-</w:t>
      </w:r>
      <w:r w:rsidR="005A57D0">
        <w:rPr>
          <w:rFonts w:ascii="Arial" w:hAnsi="Arial" w:cs="Arial"/>
          <w:sz w:val="20"/>
          <w:szCs w:val="20"/>
          <w:lang w:val="en-US"/>
        </w:rPr>
        <w:t>Space system must be identical.</w:t>
      </w:r>
    </w:p>
    <w:p w:rsidR="004768A9" w:rsidRPr="00721315" w:rsidRDefault="004768A9" w:rsidP="00F63189">
      <w:pPr>
        <w:pStyle w:val="paragraf"/>
        <w:ind w:firstLine="426"/>
        <w:rPr>
          <w:lang w:val="en-US"/>
        </w:rPr>
      </w:pPr>
      <w:r w:rsidRPr="00721315">
        <w:rPr>
          <w:lang w:val="en-US"/>
        </w:rPr>
        <w:t>The analysis of the system on Fig. 2, 5 and 6 is carried out with the values of the main parameters given in Table 1:</w:t>
      </w:r>
    </w:p>
    <w:tbl>
      <w:tblPr>
        <w:tblStyle w:val="TableGrid"/>
        <w:tblW w:w="5000" w:type="pct"/>
        <w:jc w:val="center"/>
        <w:tblLook w:val="04A0" w:firstRow="1" w:lastRow="0" w:firstColumn="1" w:lastColumn="0" w:noHBand="0" w:noVBand="1"/>
      </w:tblPr>
      <w:tblGrid>
        <w:gridCol w:w="1979"/>
        <w:gridCol w:w="1982"/>
        <w:gridCol w:w="1982"/>
        <w:gridCol w:w="1983"/>
      </w:tblGrid>
      <w:tr w:rsidR="004768A9" w:rsidRPr="00721315" w:rsidTr="00E860B0">
        <w:trPr>
          <w:jc w:val="center"/>
        </w:trPr>
        <w:tc>
          <w:tcPr>
            <w:tcW w:w="5000" w:type="pct"/>
            <w:gridSpan w:val="4"/>
            <w:tcBorders>
              <w:top w:val="nil"/>
              <w:left w:val="nil"/>
              <w:right w:val="nil"/>
            </w:tcBorders>
          </w:tcPr>
          <w:p w:rsidR="004768A9" w:rsidRPr="00721315" w:rsidRDefault="004768A9" w:rsidP="00F63189">
            <w:pPr>
              <w:pStyle w:val="paragraf"/>
              <w:ind w:firstLine="0"/>
              <w:jc w:val="center"/>
              <w:rPr>
                <w:lang w:val="en-US"/>
              </w:rPr>
            </w:pPr>
            <w:r w:rsidRPr="00721315">
              <w:rPr>
                <w:lang w:val="en-US"/>
              </w:rPr>
              <w:t>Tab. 1</w:t>
            </w:r>
            <w:r w:rsidR="00D86983">
              <w:rPr>
                <w:lang w:val="en-US"/>
              </w:rPr>
              <w:t>:</w:t>
            </w:r>
            <w:r w:rsidRPr="00721315">
              <w:rPr>
                <w:lang w:val="en-US"/>
              </w:rPr>
              <w:t xml:space="preserve"> </w:t>
            </w:r>
            <w:r w:rsidRPr="005A57D0">
              <w:rPr>
                <w:i/>
                <w:lang w:val="en-US"/>
              </w:rPr>
              <w:t>Selected values for main parameters</w:t>
            </w:r>
          </w:p>
        </w:tc>
      </w:tr>
      <w:tr w:rsidR="004768A9" w:rsidRPr="00721315" w:rsidTr="00E860B0">
        <w:trPr>
          <w:jc w:val="center"/>
        </w:trPr>
        <w:tc>
          <w:tcPr>
            <w:tcW w:w="1249" w:type="pct"/>
            <w:vAlign w:val="center"/>
          </w:tcPr>
          <w:p w:rsidR="004768A9" w:rsidRPr="00721315" w:rsidRDefault="004B0C2E" w:rsidP="00F63189">
            <w:pPr>
              <w:pStyle w:val="paragraf"/>
              <w:ind w:firstLine="0"/>
              <w:jc w:val="center"/>
              <w:rPr>
                <w:lang w:val="en-US"/>
              </w:rPr>
            </w:pPr>
            <m:oMathPara>
              <m:oMath>
                <m:r>
                  <w:rPr>
                    <w:rFonts w:ascii="Cambria Math" w:hAnsi="Cambria Math"/>
                    <w:lang w:val="en-US"/>
                  </w:rPr>
                  <m:t>m</m:t>
                </m:r>
                <m:r>
                  <w:rPr>
                    <w:rFonts w:ascii="Cambria Math"/>
                    <w:lang w:val="en-US"/>
                  </w:rPr>
                  <m:t xml:space="preserve"> [</m:t>
                </m:r>
                <m:r>
                  <w:rPr>
                    <w:rFonts w:ascii="Cambria Math" w:hAnsi="Cambria Math"/>
                    <w:lang w:val="en-US"/>
                  </w:rPr>
                  <m:t>kg</m:t>
                </m:r>
                <m:r>
                  <w:rPr>
                    <w:rFonts w:ascii="Cambria Math"/>
                    <w:lang w:val="en-US"/>
                  </w:rPr>
                  <m:t>]</m:t>
                </m:r>
              </m:oMath>
            </m:oMathPara>
          </w:p>
        </w:tc>
        <w:tc>
          <w:tcPr>
            <w:tcW w:w="1250" w:type="pct"/>
            <w:vAlign w:val="center"/>
          </w:tcPr>
          <w:p w:rsidR="004768A9" w:rsidRPr="00721315" w:rsidRDefault="004768A9" w:rsidP="00F63189">
            <w:pPr>
              <w:pStyle w:val="paragraf"/>
              <w:ind w:firstLine="0"/>
              <w:jc w:val="center"/>
              <w:rPr>
                <w:lang w:val="en-US"/>
              </w:rPr>
            </w:pPr>
            <w:r w:rsidRPr="00721315">
              <w:rPr>
                <w:lang w:val="en-US"/>
              </w:rPr>
              <w:t>200</w:t>
            </w:r>
          </w:p>
        </w:tc>
        <w:tc>
          <w:tcPr>
            <w:tcW w:w="1250" w:type="pct"/>
            <w:vAlign w:val="center"/>
          </w:tcPr>
          <w:p w:rsidR="004768A9" w:rsidRPr="00721315" w:rsidRDefault="000B515C" w:rsidP="00F63189">
            <w:pPr>
              <w:pStyle w:val="paragraf"/>
              <w:ind w:firstLine="0"/>
              <w:jc w:val="center"/>
              <w:rPr>
                <w:lang w:val="en-US"/>
              </w:rPr>
            </w:pPr>
            <m:oMathPara>
              <m:oMath>
                <m:sSub>
                  <m:sSubPr>
                    <m:ctrlPr>
                      <w:rPr>
                        <w:rFonts w:ascii="Cambria Math" w:hAnsi="Cambria Math"/>
                        <w:i/>
                        <w:lang w:val="en-US"/>
                      </w:rPr>
                    </m:ctrlPr>
                  </m:sSubPr>
                  <m:e>
                    <m:r>
                      <w:rPr>
                        <w:rFonts w:ascii="Cambria Math" w:hAnsi="Cambria Math"/>
                        <w:lang w:val="en-US"/>
                      </w:rPr>
                      <m:t>ζ</m:t>
                    </m:r>
                  </m:e>
                  <m:sub>
                    <m:r>
                      <w:rPr>
                        <w:rFonts w:ascii="Cambria Math" w:hAnsi="Cambria Math"/>
                        <w:lang w:val="en-US"/>
                      </w:rPr>
                      <m:t>a</m:t>
                    </m:r>
                  </m:sub>
                </m:sSub>
              </m:oMath>
            </m:oMathPara>
          </w:p>
        </w:tc>
        <w:tc>
          <w:tcPr>
            <w:tcW w:w="1250" w:type="pct"/>
            <w:vAlign w:val="center"/>
          </w:tcPr>
          <w:p w:rsidR="004768A9" w:rsidRPr="00721315" w:rsidRDefault="004768A9" w:rsidP="00F63189">
            <w:pPr>
              <w:pStyle w:val="paragraf"/>
              <w:ind w:firstLine="0"/>
              <w:jc w:val="center"/>
              <w:rPr>
                <w:lang w:val="en-US"/>
              </w:rPr>
            </w:pPr>
            <w:r w:rsidRPr="00721315">
              <w:rPr>
                <w:lang w:val="en-US"/>
              </w:rPr>
              <w:t>0.1</w:t>
            </w:r>
          </w:p>
        </w:tc>
      </w:tr>
      <w:tr w:rsidR="004768A9" w:rsidRPr="00721315" w:rsidTr="00E860B0">
        <w:trPr>
          <w:jc w:val="center"/>
        </w:trPr>
        <w:tc>
          <w:tcPr>
            <w:tcW w:w="1249" w:type="pct"/>
            <w:vAlign w:val="center"/>
          </w:tcPr>
          <w:p w:rsidR="004768A9" w:rsidRPr="00721315" w:rsidRDefault="004B0C2E" w:rsidP="00F63189">
            <w:pPr>
              <w:pStyle w:val="paragraf"/>
              <w:ind w:firstLine="0"/>
              <w:jc w:val="center"/>
              <w:rPr>
                <w:lang w:val="en-US"/>
              </w:rPr>
            </w:pPr>
            <m:oMathPara>
              <m:oMath>
                <m:r>
                  <w:rPr>
                    <w:rFonts w:ascii="Cambria Math" w:hAnsi="Cambria Math"/>
                    <w:lang w:val="en-US"/>
                  </w:rPr>
                  <m:t>μ</m:t>
                </m:r>
              </m:oMath>
            </m:oMathPara>
          </w:p>
        </w:tc>
        <w:tc>
          <w:tcPr>
            <w:tcW w:w="1250" w:type="pct"/>
            <w:vAlign w:val="center"/>
          </w:tcPr>
          <w:p w:rsidR="004768A9" w:rsidRPr="00721315" w:rsidRDefault="004768A9" w:rsidP="00F63189">
            <w:pPr>
              <w:pStyle w:val="paragraf"/>
              <w:ind w:firstLine="0"/>
              <w:jc w:val="center"/>
              <w:rPr>
                <w:lang w:val="en-US"/>
              </w:rPr>
            </w:pPr>
            <w:r w:rsidRPr="00721315">
              <w:rPr>
                <w:lang w:val="en-US"/>
              </w:rPr>
              <w:t>0.05</w:t>
            </w:r>
          </w:p>
        </w:tc>
        <w:tc>
          <w:tcPr>
            <w:tcW w:w="1250" w:type="pct"/>
            <w:vAlign w:val="center"/>
          </w:tcPr>
          <w:p w:rsidR="004768A9" w:rsidRPr="00721315" w:rsidRDefault="004B0C2E" w:rsidP="00F63189">
            <w:pPr>
              <w:pStyle w:val="paragraf"/>
              <w:ind w:firstLine="0"/>
              <w:jc w:val="center"/>
              <w:rPr>
                <w:lang w:val="en-US"/>
              </w:rPr>
            </w:pPr>
            <m:oMathPara>
              <m:oMath>
                <m:r>
                  <w:rPr>
                    <w:rFonts w:ascii="Cambria Math" w:hAnsi="Cambria Math"/>
                    <w:lang w:val="en-US"/>
                  </w:rPr>
                  <m:t>c</m:t>
                </m:r>
                <m:r>
                  <w:rPr>
                    <w:rFonts w:ascii="Cambria Math"/>
                    <w:lang w:val="en-US"/>
                  </w:rPr>
                  <m:t>[</m:t>
                </m:r>
                <m:r>
                  <w:rPr>
                    <w:rFonts w:ascii="Cambria Math" w:hAnsi="Cambria Math"/>
                    <w:lang w:val="en-US"/>
                  </w:rPr>
                  <m:t>N∙(s/m)</m:t>
                </m:r>
                <m:r>
                  <w:rPr>
                    <w:rFonts w:ascii="Cambria Math"/>
                    <w:lang w:val="en-US"/>
                  </w:rPr>
                  <m:t>]</m:t>
                </m:r>
              </m:oMath>
            </m:oMathPara>
          </w:p>
        </w:tc>
        <w:tc>
          <w:tcPr>
            <w:tcW w:w="1250" w:type="pct"/>
            <w:vAlign w:val="center"/>
          </w:tcPr>
          <w:p w:rsidR="004768A9" w:rsidRPr="00721315" w:rsidRDefault="004768A9" w:rsidP="00F63189">
            <w:pPr>
              <w:pStyle w:val="paragraf"/>
              <w:ind w:firstLine="0"/>
              <w:jc w:val="center"/>
              <w:rPr>
                <w:lang w:val="en-US"/>
              </w:rPr>
            </w:pPr>
            <w:r w:rsidRPr="00721315">
              <w:rPr>
                <w:lang w:val="en-US"/>
              </w:rPr>
              <w:t>502.4</w:t>
            </w:r>
          </w:p>
        </w:tc>
      </w:tr>
      <w:tr w:rsidR="004768A9" w:rsidRPr="00721315" w:rsidTr="00E860B0">
        <w:trPr>
          <w:jc w:val="center"/>
        </w:trPr>
        <w:tc>
          <w:tcPr>
            <w:tcW w:w="1249" w:type="pct"/>
            <w:vAlign w:val="center"/>
          </w:tcPr>
          <w:p w:rsidR="004768A9" w:rsidRPr="00721315" w:rsidRDefault="000B515C" w:rsidP="00F63189">
            <w:pPr>
              <w:pStyle w:val="paragraf"/>
              <w:ind w:firstLine="0"/>
              <w:jc w:val="center"/>
              <w:rPr>
                <w:lang w:val="en-US"/>
              </w:rPr>
            </w:pPr>
            <m:oMathPara>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a</m:t>
                    </m:r>
                  </m:sub>
                </m:sSub>
                <m:r>
                  <w:rPr>
                    <w:rFonts w:ascii="Cambria Math"/>
                    <w:lang w:val="en-US"/>
                  </w:rPr>
                  <m:t>[</m:t>
                </m:r>
                <m:r>
                  <w:rPr>
                    <w:rFonts w:ascii="Cambria Math" w:hAnsi="Cambria Math"/>
                    <w:lang w:val="en-US"/>
                  </w:rPr>
                  <m:t>kg</m:t>
                </m:r>
                <m:r>
                  <w:rPr>
                    <w:rFonts w:ascii="Cambria Math"/>
                    <w:lang w:val="en-US"/>
                  </w:rPr>
                  <m:t>]</m:t>
                </m:r>
              </m:oMath>
            </m:oMathPara>
          </w:p>
        </w:tc>
        <w:tc>
          <w:tcPr>
            <w:tcW w:w="1250" w:type="pct"/>
            <w:vAlign w:val="center"/>
          </w:tcPr>
          <w:p w:rsidR="004768A9" w:rsidRPr="00721315" w:rsidRDefault="004768A9" w:rsidP="00F63189">
            <w:pPr>
              <w:pStyle w:val="paragraf"/>
              <w:ind w:firstLine="0"/>
              <w:jc w:val="center"/>
              <w:rPr>
                <w:lang w:val="en-US"/>
              </w:rPr>
            </w:pPr>
            <w:r w:rsidRPr="00721315">
              <w:rPr>
                <w:lang w:val="en-US"/>
              </w:rPr>
              <w:t>10</w:t>
            </w:r>
          </w:p>
        </w:tc>
        <w:tc>
          <w:tcPr>
            <w:tcW w:w="1250" w:type="pct"/>
            <w:vAlign w:val="center"/>
          </w:tcPr>
          <w:p w:rsidR="004768A9" w:rsidRPr="00721315" w:rsidRDefault="004B0C2E" w:rsidP="00F63189">
            <w:pPr>
              <w:pStyle w:val="paragraf"/>
              <w:ind w:firstLine="0"/>
              <w:jc w:val="center"/>
              <w:rPr>
                <w:lang w:val="en-US"/>
              </w:rPr>
            </w:pPr>
            <m:oMathPara>
              <m:oMath>
                <m:r>
                  <w:rPr>
                    <w:rFonts w:ascii="Cambria Math" w:hAnsi="Cambria Math"/>
                    <w:lang w:val="en-US"/>
                  </w:rPr>
                  <m:t>k</m:t>
                </m:r>
                <m:r>
                  <w:rPr>
                    <w:rFonts w:ascii="Cambria Math"/>
                    <w:lang w:val="en-US"/>
                  </w:rPr>
                  <m:t>[</m:t>
                </m:r>
                <m:r>
                  <w:rPr>
                    <w:rFonts w:ascii="Cambria Math" w:hAnsi="Cambria Math"/>
                    <w:lang w:val="en-US"/>
                  </w:rPr>
                  <m:t>N/m</m:t>
                </m:r>
                <m:r>
                  <w:rPr>
                    <w:rFonts w:ascii="Cambria Math"/>
                    <w:lang w:val="en-US"/>
                  </w:rPr>
                  <m:t>]</m:t>
                </m:r>
              </m:oMath>
            </m:oMathPara>
          </w:p>
        </w:tc>
        <w:tc>
          <w:tcPr>
            <w:tcW w:w="1250" w:type="pct"/>
            <w:vAlign w:val="center"/>
          </w:tcPr>
          <w:p w:rsidR="004768A9" w:rsidRPr="00721315" w:rsidRDefault="004768A9" w:rsidP="00F63189">
            <w:pPr>
              <w:pStyle w:val="paragraf"/>
              <w:ind w:firstLine="0"/>
              <w:jc w:val="center"/>
              <w:rPr>
                <w:lang w:val="en-US"/>
              </w:rPr>
            </w:pPr>
            <w:r w:rsidRPr="00721315">
              <w:rPr>
                <w:lang w:val="en-US"/>
              </w:rPr>
              <w:t>197192</w:t>
            </w:r>
          </w:p>
        </w:tc>
      </w:tr>
      <w:tr w:rsidR="004768A9" w:rsidRPr="00721315" w:rsidTr="00E860B0">
        <w:trPr>
          <w:jc w:val="center"/>
        </w:trPr>
        <w:tc>
          <w:tcPr>
            <w:tcW w:w="1249" w:type="pct"/>
            <w:vAlign w:val="center"/>
          </w:tcPr>
          <w:p w:rsidR="004768A9" w:rsidRPr="00721315" w:rsidRDefault="004B0C2E" w:rsidP="00F63189">
            <w:pPr>
              <w:pStyle w:val="paragraf"/>
              <w:ind w:firstLine="0"/>
              <w:jc w:val="center"/>
              <w:rPr>
                <w:lang w:val="en-US"/>
              </w:rPr>
            </w:pPr>
            <m:oMathPara>
              <m:oMath>
                <m:r>
                  <w:rPr>
                    <w:rFonts w:ascii="Cambria Math" w:hAnsi="Cambria Math"/>
                    <w:lang w:val="en-US"/>
                  </w:rPr>
                  <m:t>f</m:t>
                </m:r>
                <m:r>
                  <w:rPr>
                    <w:rFonts w:ascii="Cambria Math"/>
                    <w:lang w:val="en-US"/>
                  </w:rPr>
                  <m:t>[</m:t>
                </m:r>
                <m:r>
                  <w:rPr>
                    <w:rFonts w:ascii="Cambria Math" w:hAnsi="Cambria Math"/>
                    <w:lang w:val="en-US"/>
                  </w:rPr>
                  <m:t>Hz</m:t>
                </m:r>
                <m:r>
                  <w:rPr>
                    <w:rFonts w:ascii="Cambria Math"/>
                    <w:lang w:val="en-US"/>
                  </w:rPr>
                  <m:t>]</m:t>
                </m:r>
              </m:oMath>
            </m:oMathPara>
          </w:p>
        </w:tc>
        <w:tc>
          <w:tcPr>
            <w:tcW w:w="1250" w:type="pct"/>
            <w:vAlign w:val="center"/>
          </w:tcPr>
          <w:p w:rsidR="004768A9" w:rsidRPr="00721315" w:rsidRDefault="004768A9" w:rsidP="00F63189">
            <w:pPr>
              <w:pStyle w:val="paragraf"/>
              <w:ind w:firstLine="0"/>
              <w:jc w:val="center"/>
              <w:rPr>
                <w:lang w:val="en-US"/>
              </w:rPr>
            </w:pPr>
            <w:r w:rsidRPr="00721315">
              <w:rPr>
                <w:lang w:val="en-US"/>
              </w:rPr>
              <w:t>5</w:t>
            </w:r>
          </w:p>
        </w:tc>
        <w:tc>
          <w:tcPr>
            <w:tcW w:w="1250" w:type="pct"/>
            <w:vAlign w:val="center"/>
          </w:tcPr>
          <w:p w:rsidR="004768A9" w:rsidRPr="00721315" w:rsidRDefault="00E860B0" w:rsidP="00F63189">
            <w:pPr>
              <w:pStyle w:val="paragraf"/>
              <w:ind w:firstLine="0"/>
              <w:jc w:val="center"/>
              <w:rPr>
                <w:lang w:val="en-US"/>
              </w:rPr>
            </w:pPr>
            <m:oMathPara>
              <m:oMath>
                <m:r>
                  <w:rPr>
                    <w:rFonts w:ascii="Cambria Math" w:hAnsi="Cambria Math"/>
                    <w:lang w:val="en-US"/>
                  </w:rPr>
                  <m:t>c_a</m:t>
                </m:r>
                <m:r>
                  <w:rPr>
                    <w:rFonts w:ascii="Cambria Math"/>
                    <w:lang w:val="en-US"/>
                  </w:rPr>
                  <m:t xml:space="preserve"> [</m:t>
                </m:r>
                <m:r>
                  <w:rPr>
                    <w:rFonts w:ascii="Cambria Math" w:hAnsi="Cambria Math"/>
                    <w:lang w:val="en-US"/>
                  </w:rPr>
                  <m:t>N∙(s/m)</m:t>
                </m:r>
                <m:r>
                  <w:rPr>
                    <w:rFonts w:ascii="Cambria Math"/>
                    <w:lang w:val="en-US"/>
                  </w:rPr>
                  <m:t>]</m:t>
                </m:r>
              </m:oMath>
            </m:oMathPara>
          </w:p>
        </w:tc>
        <w:tc>
          <w:tcPr>
            <w:tcW w:w="1250" w:type="pct"/>
            <w:vAlign w:val="center"/>
          </w:tcPr>
          <w:p w:rsidR="004768A9" w:rsidRPr="00721315" w:rsidRDefault="004768A9" w:rsidP="00F63189">
            <w:pPr>
              <w:pStyle w:val="paragraf"/>
              <w:ind w:firstLine="0"/>
              <w:jc w:val="center"/>
              <w:rPr>
                <w:lang w:val="en-US"/>
              </w:rPr>
            </w:pPr>
            <w:r w:rsidRPr="00721315">
              <w:rPr>
                <w:lang w:val="en-US"/>
              </w:rPr>
              <w:t>62.8</w:t>
            </w:r>
          </w:p>
        </w:tc>
      </w:tr>
      <w:tr w:rsidR="004768A9" w:rsidRPr="00721315" w:rsidTr="00E860B0">
        <w:trPr>
          <w:jc w:val="center"/>
        </w:trPr>
        <w:tc>
          <w:tcPr>
            <w:tcW w:w="1249" w:type="pct"/>
            <w:vAlign w:val="center"/>
          </w:tcPr>
          <w:p w:rsidR="004768A9" w:rsidRPr="00721315" w:rsidRDefault="000B515C" w:rsidP="00F63189">
            <w:pPr>
              <w:pStyle w:val="paragraf"/>
              <w:ind w:firstLine="0"/>
              <w:jc w:val="center"/>
              <w:rPr>
                <w:lang w:val="en-US"/>
              </w:rPr>
            </w:pPr>
            <m:oMathPara>
              <m:oMath>
                <m:sSub>
                  <m:sSubPr>
                    <m:ctrlPr>
                      <w:rPr>
                        <w:rFonts w:ascii="Cambria Math" w:hAnsi="Cambria Math"/>
                        <w:i/>
                        <w:lang w:val="en-US"/>
                      </w:rPr>
                    </m:ctrlPr>
                  </m:sSubPr>
                  <m:e>
                    <m:r>
                      <w:rPr>
                        <w:rFonts w:ascii="Cambria Math" w:hAnsi="Cambria Math"/>
                        <w:lang w:val="en-US"/>
                      </w:rPr>
                      <m:t>ω</m:t>
                    </m:r>
                  </m:e>
                  <m:sub>
                    <m:r>
                      <w:rPr>
                        <w:rFonts w:ascii="Cambria Math"/>
                        <w:lang w:val="en-US"/>
                      </w:rPr>
                      <m:t>0</m:t>
                    </m:r>
                  </m:sub>
                </m:sSub>
                <m:r>
                  <w:rPr>
                    <w:rFonts w:ascii="Cambria Math"/>
                    <w:lang w:val="en-US"/>
                  </w:rPr>
                  <m:t>[</m:t>
                </m:r>
                <m:r>
                  <w:rPr>
                    <w:rFonts w:ascii="Cambria Math" w:hAnsi="Cambria Math"/>
                    <w:lang w:val="en-US"/>
                  </w:rPr>
                  <m:t>rad/s</m:t>
                </m:r>
                <m:r>
                  <w:rPr>
                    <w:rFonts w:ascii="Cambria Math"/>
                    <w:lang w:val="en-US"/>
                  </w:rPr>
                  <m:t>]</m:t>
                </m:r>
              </m:oMath>
            </m:oMathPara>
          </w:p>
        </w:tc>
        <w:tc>
          <w:tcPr>
            <w:tcW w:w="1250" w:type="pct"/>
            <w:vAlign w:val="center"/>
          </w:tcPr>
          <w:p w:rsidR="004768A9" w:rsidRPr="00721315" w:rsidRDefault="004768A9" w:rsidP="00F63189">
            <w:pPr>
              <w:pStyle w:val="paragraf"/>
              <w:ind w:firstLine="0"/>
              <w:jc w:val="center"/>
              <w:rPr>
                <w:lang w:val="en-US"/>
              </w:rPr>
            </w:pPr>
            <w:r w:rsidRPr="00721315">
              <w:rPr>
                <w:lang w:val="en-US"/>
              </w:rPr>
              <w:t>31.4</w:t>
            </w:r>
          </w:p>
        </w:tc>
        <w:tc>
          <w:tcPr>
            <w:tcW w:w="1250" w:type="pct"/>
            <w:vAlign w:val="center"/>
          </w:tcPr>
          <w:p w:rsidR="004768A9" w:rsidRPr="00721315" w:rsidRDefault="00E860B0" w:rsidP="00F63189">
            <w:pPr>
              <w:pStyle w:val="paragraf"/>
              <w:ind w:firstLine="0"/>
              <w:jc w:val="center"/>
              <w:rPr>
                <w:lang w:val="en-US"/>
              </w:rPr>
            </w:pPr>
            <m:oMathPara>
              <m:oMath>
                <m:r>
                  <w:rPr>
                    <w:rFonts w:ascii="Cambria Math" w:hAnsi="Cambria Math"/>
                    <w:lang w:val="en-US"/>
                  </w:rPr>
                  <m:t>k_a</m:t>
                </m:r>
                <m:r>
                  <w:rPr>
                    <w:rFonts w:ascii="Cambria Math"/>
                    <w:lang w:val="en-US"/>
                  </w:rPr>
                  <m:t xml:space="preserve"> [</m:t>
                </m:r>
                <m:r>
                  <w:rPr>
                    <w:rFonts w:ascii="Cambria Math" w:hAnsi="Cambria Math"/>
                    <w:lang w:val="en-US"/>
                  </w:rPr>
                  <m:t>N/m</m:t>
                </m:r>
                <m:r>
                  <w:rPr>
                    <w:rFonts w:ascii="Cambria Math"/>
                    <w:lang w:val="en-US"/>
                  </w:rPr>
                  <m:t>]</m:t>
                </m:r>
              </m:oMath>
            </m:oMathPara>
          </w:p>
        </w:tc>
        <w:tc>
          <w:tcPr>
            <w:tcW w:w="1250" w:type="pct"/>
            <w:vAlign w:val="center"/>
          </w:tcPr>
          <w:p w:rsidR="004768A9" w:rsidRPr="00721315" w:rsidRDefault="004768A9" w:rsidP="00F63189">
            <w:pPr>
              <w:pStyle w:val="paragraf"/>
              <w:ind w:firstLine="0"/>
              <w:jc w:val="center"/>
              <w:rPr>
                <w:lang w:val="en-US"/>
              </w:rPr>
            </w:pPr>
            <w:r w:rsidRPr="00721315">
              <w:rPr>
                <w:lang w:val="en-US"/>
              </w:rPr>
              <w:t>9859.6</w:t>
            </w:r>
          </w:p>
        </w:tc>
      </w:tr>
      <w:tr w:rsidR="004768A9" w:rsidRPr="00721315" w:rsidTr="00E860B0">
        <w:trPr>
          <w:jc w:val="center"/>
        </w:trPr>
        <w:tc>
          <w:tcPr>
            <w:tcW w:w="1249" w:type="pct"/>
            <w:vAlign w:val="center"/>
          </w:tcPr>
          <w:p w:rsidR="004768A9" w:rsidRPr="00721315" w:rsidRDefault="00E860B0" w:rsidP="00F63189">
            <w:pPr>
              <w:pStyle w:val="paragraf"/>
              <w:ind w:firstLine="0"/>
              <w:jc w:val="center"/>
              <w:rPr>
                <w:lang w:val="en-US"/>
              </w:rPr>
            </w:pPr>
            <m:oMathPara>
              <m:oMath>
                <m:r>
                  <w:rPr>
                    <w:rFonts w:ascii="Cambria Math" w:hAnsi="Cambria Math"/>
                    <w:lang w:val="en-US"/>
                  </w:rPr>
                  <m:t>ω_a</m:t>
                </m:r>
                <m:r>
                  <w:rPr>
                    <w:rFonts w:ascii="Cambria Math"/>
                    <w:lang w:val="en-US"/>
                  </w:rPr>
                  <m:t xml:space="preserve"> [</m:t>
                </m:r>
                <m:r>
                  <w:rPr>
                    <w:rFonts w:ascii="Cambria Math" w:hAnsi="Cambria Math"/>
                    <w:lang w:val="en-US"/>
                  </w:rPr>
                  <m:t>rad/s</m:t>
                </m:r>
                <m:r>
                  <w:rPr>
                    <w:rFonts w:ascii="Cambria Math"/>
                    <w:lang w:val="en-US"/>
                  </w:rPr>
                  <m:t>]</m:t>
                </m:r>
              </m:oMath>
            </m:oMathPara>
          </w:p>
        </w:tc>
        <w:tc>
          <w:tcPr>
            <w:tcW w:w="1250" w:type="pct"/>
            <w:vAlign w:val="center"/>
          </w:tcPr>
          <w:p w:rsidR="004768A9" w:rsidRPr="00721315" w:rsidRDefault="004768A9" w:rsidP="00F63189">
            <w:pPr>
              <w:pStyle w:val="paragraf"/>
              <w:ind w:firstLine="0"/>
              <w:jc w:val="center"/>
              <w:rPr>
                <w:lang w:val="en-US"/>
              </w:rPr>
            </w:pPr>
            <w:r w:rsidRPr="00721315">
              <w:rPr>
                <w:lang w:val="en-US"/>
              </w:rPr>
              <w:t>31.4</w:t>
            </w:r>
          </w:p>
        </w:tc>
        <w:tc>
          <w:tcPr>
            <w:tcW w:w="1250" w:type="pct"/>
            <w:vAlign w:val="center"/>
          </w:tcPr>
          <w:p w:rsidR="004768A9" w:rsidRPr="00721315" w:rsidRDefault="000B515C" w:rsidP="00F63189">
            <w:pPr>
              <w:pStyle w:val="paragraf"/>
              <w:ind w:firstLine="0"/>
              <w:jc w:val="center"/>
              <w:rPr>
                <w:lang w:val="en-US"/>
              </w:rPr>
            </w:pPr>
            <m:oMathPara>
              <m:oMath>
                <m:sSub>
                  <m:sSubPr>
                    <m:ctrlPr>
                      <w:rPr>
                        <w:rFonts w:ascii="Cambria Math" w:hAnsi="Cambria Math"/>
                        <w:i/>
                      </w:rPr>
                    </m:ctrlPr>
                  </m:sSubPr>
                  <m:e>
                    <m:r>
                      <w:rPr>
                        <w:rFonts w:ascii="Cambria Math" w:hAnsi="Cambria Math"/>
                      </w:rPr>
                      <m:t>F</m:t>
                    </m:r>
                  </m:e>
                  <m:sub>
                    <m:r>
                      <w:rPr>
                        <w:rFonts w:ascii="Cambria Math"/>
                      </w:rPr>
                      <m:t>0</m:t>
                    </m:r>
                  </m:sub>
                </m:sSub>
                <m:r>
                  <w:rPr>
                    <w:rFonts w:ascii="Cambria Math"/>
                  </w:rPr>
                  <m:t>[</m:t>
                </m:r>
                <m:r>
                  <w:rPr>
                    <w:rFonts w:ascii="Cambria Math" w:hAnsi="Cambria Math"/>
                  </w:rPr>
                  <m:t>N</m:t>
                </m:r>
                <m:r>
                  <w:rPr>
                    <w:rFonts w:ascii="Cambria Math"/>
                  </w:rPr>
                  <m:t>]</m:t>
                </m:r>
              </m:oMath>
            </m:oMathPara>
          </w:p>
        </w:tc>
        <w:tc>
          <w:tcPr>
            <w:tcW w:w="1250" w:type="pct"/>
            <w:vAlign w:val="center"/>
          </w:tcPr>
          <w:p w:rsidR="004768A9" w:rsidRPr="00721315" w:rsidRDefault="004768A9" w:rsidP="00F63189">
            <w:pPr>
              <w:pStyle w:val="paragraf"/>
              <w:ind w:firstLine="0"/>
              <w:jc w:val="center"/>
              <w:rPr>
                <w:lang w:val="en-US"/>
              </w:rPr>
            </w:pPr>
            <w:r w:rsidRPr="00721315">
              <w:rPr>
                <w:lang w:val="en-US"/>
              </w:rPr>
              <w:t>5000</w:t>
            </w:r>
          </w:p>
        </w:tc>
      </w:tr>
      <w:tr w:rsidR="004768A9" w:rsidRPr="00721315" w:rsidTr="00E860B0">
        <w:trPr>
          <w:jc w:val="center"/>
        </w:trPr>
        <w:tc>
          <w:tcPr>
            <w:tcW w:w="1249" w:type="pct"/>
            <w:vAlign w:val="center"/>
          </w:tcPr>
          <w:p w:rsidR="004768A9" w:rsidRPr="00721315" w:rsidRDefault="004B0C2E" w:rsidP="00F63189">
            <w:pPr>
              <w:pStyle w:val="paragraf"/>
              <w:ind w:firstLine="0"/>
              <w:jc w:val="center"/>
              <w:rPr>
                <w:lang w:val="en-US"/>
              </w:rPr>
            </w:pPr>
            <m:oMathPara>
              <m:oMath>
                <m:r>
                  <w:rPr>
                    <w:rFonts w:ascii="Cambria Math" w:hAnsi="Cambria Math"/>
                    <w:lang w:val="en-US"/>
                  </w:rPr>
                  <m:t>ζ</m:t>
                </m:r>
              </m:oMath>
            </m:oMathPara>
          </w:p>
        </w:tc>
        <w:tc>
          <w:tcPr>
            <w:tcW w:w="1250" w:type="pct"/>
            <w:vAlign w:val="center"/>
          </w:tcPr>
          <w:p w:rsidR="004768A9" w:rsidRPr="00721315" w:rsidRDefault="004768A9" w:rsidP="00F63189">
            <w:pPr>
              <w:pStyle w:val="paragraf"/>
              <w:ind w:firstLine="0"/>
              <w:jc w:val="center"/>
              <w:rPr>
                <w:lang w:val="en-US"/>
              </w:rPr>
            </w:pPr>
            <w:r w:rsidRPr="00721315">
              <w:rPr>
                <w:lang w:val="en-US"/>
              </w:rPr>
              <w:t>0.04</w:t>
            </w:r>
          </w:p>
        </w:tc>
        <w:tc>
          <w:tcPr>
            <w:tcW w:w="1250" w:type="pct"/>
            <w:vAlign w:val="center"/>
          </w:tcPr>
          <w:p w:rsidR="004768A9" w:rsidRPr="00721315" w:rsidRDefault="004B0C2E" w:rsidP="00F63189">
            <w:pPr>
              <w:pStyle w:val="paragraf"/>
              <w:ind w:firstLine="0"/>
              <w:jc w:val="center"/>
              <w:rPr>
                <w:lang w:val="en-US"/>
              </w:rPr>
            </w:pPr>
            <m:oMathPara>
              <m:oMath>
                <m:r>
                  <m:rPr>
                    <m:sty m:val="p"/>
                  </m:rPr>
                  <w:rPr>
                    <w:rFonts w:ascii="Cambria Math"/>
                  </w:rPr>
                  <m:t>Ω</m:t>
                </m:r>
                <m:r>
                  <m:rPr>
                    <m:sty m:val="p"/>
                  </m:rPr>
                  <w:rPr>
                    <w:rFonts w:ascii="Cambria Math"/>
                  </w:rPr>
                  <m:t xml:space="preserve"> </m:t>
                </m:r>
                <m:r>
                  <w:rPr>
                    <w:rFonts w:ascii="Cambria Math"/>
                    <w:lang w:val="en-US"/>
                  </w:rPr>
                  <m:t>[</m:t>
                </m:r>
                <m:r>
                  <w:rPr>
                    <w:rFonts w:ascii="Cambria Math" w:hAnsi="Cambria Math"/>
                    <w:lang w:val="en-US"/>
                  </w:rPr>
                  <m:t>rad/s</m:t>
                </m:r>
                <m:r>
                  <w:rPr>
                    <w:rFonts w:ascii="Cambria Math"/>
                    <w:lang w:val="en-US"/>
                  </w:rPr>
                  <m:t>]</m:t>
                </m:r>
              </m:oMath>
            </m:oMathPara>
          </w:p>
        </w:tc>
        <w:tc>
          <w:tcPr>
            <w:tcW w:w="1250" w:type="pct"/>
            <w:vAlign w:val="center"/>
          </w:tcPr>
          <w:p w:rsidR="004768A9" w:rsidRPr="00721315" w:rsidRDefault="004768A9" w:rsidP="00F63189">
            <w:pPr>
              <w:pStyle w:val="paragraf"/>
              <w:ind w:firstLine="0"/>
              <w:jc w:val="center"/>
              <w:rPr>
                <w:lang w:val="en-US"/>
              </w:rPr>
            </w:pPr>
            <w:r w:rsidRPr="00721315">
              <w:rPr>
                <w:lang w:val="en-US"/>
              </w:rPr>
              <w:t>31</w:t>
            </w:r>
          </w:p>
        </w:tc>
      </w:tr>
    </w:tbl>
    <w:p w:rsidR="004768A9" w:rsidRPr="00721315" w:rsidRDefault="004768A9" w:rsidP="00F63189">
      <w:pPr>
        <w:pStyle w:val="paragraf"/>
        <w:ind w:firstLine="426"/>
        <w:rPr>
          <w:lang w:val="en-US"/>
        </w:rPr>
      </w:pPr>
      <w:r w:rsidRPr="00721315">
        <w:rPr>
          <w:lang w:val="en-US"/>
        </w:rPr>
        <w:t>With this input parameters we can calculate the governing equitation’s of motion for 10 sec. and sampling time of 0.01 s. The results of the resp</w:t>
      </w:r>
      <w:r w:rsidR="00E860B0">
        <w:rPr>
          <w:lang w:val="en-US"/>
        </w:rPr>
        <w:t>onse are shown on Fig. 7 and 8.</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4"/>
        <w:gridCol w:w="3972"/>
      </w:tblGrid>
      <w:tr w:rsidR="005D1745" w:rsidRPr="00721315" w:rsidTr="005D1745">
        <w:tc>
          <w:tcPr>
            <w:tcW w:w="3954" w:type="dxa"/>
          </w:tcPr>
          <w:p w:rsidR="005D1745" w:rsidRPr="00721315" w:rsidRDefault="005D1745" w:rsidP="00F63189">
            <w:pPr>
              <w:pStyle w:val="NoSpacing"/>
              <w:jc w:val="center"/>
              <w:rPr>
                <w:rFonts w:ascii="Arial" w:hAnsi="Arial" w:cs="Arial"/>
                <w:sz w:val="20"/>
                <w:szCs w:val="20"/>
                <w:lang w:val="en-US"/>
              </w:rPr>
            </w:pPr>
            <w:r w:rsidRPr="00721315">
              <w:rPr>
                <w:rFonts w:ascii="Arial" w:hAnsi="Arial" w:cs="Arial"/>
                <w:noProof/>
                <w:sz w:val="20"/>
                <w:szCs w:val="20"/>
                <w:lang w:eastAsia="mk-MK"/>
              </w:rPr>
              <w:drawing>
                <wp:inline distT="0" distB="0" distL="0" distR="0" wp14:anchorId="4F3CA04D" wp14:editId="63DE8CBA">
                  <wp:extent cx="2407511" cy="1260000"/>
                  <wp:effectExtent l="0" t="0" r="0" b="0"/>
                  <wp:docPr id="656" name="Picture 9" descr="C:\Users\Filip\Desktop\Slik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ilip\Desktop\Slika1.jpg"/>
                          <pic:cNvPicPr>
                            <a:picLocks noChangeAspect="1" noChangeArrowheads="1"/>
                          </pic:cNvPicPr>
                        </pic:nvPicPr>
                        <pic:blipFill>
                          <a:blip r:embed="rId16" cstate="print">
                            <a:extLst>
                              <a:ext uri="{28A0092B-C50C-407E-A947-70E740481C1C}">
                                <a14:useLocalDpi xmlns:a14="http://schemas.microsoft.com/office/drawing/2010/main" val="0"/>
                              </a:ext>
                            </a:extLst>
                          </a:blip>
                          <a:srcRect l="9183" t="5824" r="8801" b="5212"/>
                          <a:stretch>
                            <a:fillRect/>
                          </a:stretch>
                        </pic:blipFill>
                        <pic:spPr bwMode="auto">
                          <a:xfrm>
                            <a:off x="0" y="0"/>
                            <a:ext cx="2407511" cy="1260000"/>
                          </a:xfrm>
                          <a:prstGeom prst="rect">
                            <a:avLst/>
                          </a:prstGeom>
                          <a:noFill/>
                          <a:ln>
                            <a:noFill/>
                          </a:ln>
                        </pic:spPr>
                      </pic:pic>
                    </a:graphicData>
                  </a:graphic>
                </wp:inline>
              </w:drawing>
            </w:r>
          </w:p>
        </w:tc>
        <w:tc>
          <w:tcPr>
            <w:tcW w:w="3972" w:type="dxa"/>
          </w:tcPr>
          <w:p w:rsidR="005D1745" w:rsidRPr="00721315" w:rsidRDefault="005D1745" w:rsidP="00F63189">
            <w:pPr>
              <w:pStyle w:val="NoSpacing"/>
              <w:jc w:val="center"/>
              <w:rPr>
                <w:rFonts w:ascii="Arial" w:hAnsi="Arial" w:cs="Arial"/>
                <w:sz w:val="20"/>
                <w:szCs w:val="20"/>
                <w:lang w:val="en-US"/>
              </w:rPr>
            </w:pPr>
            <w:r w:rsidRPr="00721315">
              <w:rPr>
                <w:rFonts w:ascii="Arial" w:hAnsi="Arial" w:cs="Arial"/>
                <w:noProof/>
                <w:sz w:val="20"/>
                <w:szCs w:val="20"/>
                <w:lang w:eastAsia="mk-MK"/>
              </w:rPr>
              <w:drawing>
                <wp:inline distT="0" distB="0" distL="0" distR="0" wp14:anchorId="6BC9A4D8" wp14:editId="31C5D42D">
                  <wp:extent cx="2410844" cy="1260000"/>
                  <wp:effectExtent l="0" t="0" r="8890" b="0"/>
                  <wp:docPr id="655" name="Picture 11" descr="C:\Users\Filip\Desktop\Sli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Filip\Desktop\Slika2.jpg"/>
                          <pic:cNvPicPr>
                            <a:picLocks noChangeAspect="1" noChangeArrowheads="1"/>
                          </pic:cNvPicPr>
                        </pic:nvPicPr>
                        <pic:blipFill>
                          <a:blip r:embed="rId17" cstate="print">
                            <a:extLst>
                              <a:ext uri="{28A0092B-C50C-407E-A947-70E740481C1C}">
                                <a14:useLocalDpi xmlns:a14="http://schemas.microsoft.com/office/drawing/2010/main" val="0"/>
                              </a:ext>
                            </a:extLst>
                          </a:blip>
                          <a:srcRect l="9439" t="5824" r="8675" b="5212"/>
                          <a:stretch>
                            <a:fillRect/>
                          </a:stretch>
                        </pic:blipFill>
                        <pic:spPr bwMode="auto">
                          <a:xfrm>
                            <a:off x="0" y="0"/>
                            <a:ext cx="2410844" cy="1260000"/>
                          </a:xfrm>
                          <a:prstGeom prst="rect">
                            <a:avLst/>
                          </a:prstGeom>
                          <a:noFill/>
                          <a:ln>
                            <a:noFill/>
                          </a:ln>
                        </pic:spPr>
                      </pic:pic>
                    </a:graphicData>
                  </a:graphic>
                </wp:inline>
              </w:drawing>
            </w:r>
          </w:p>
        </w:tc>
      </w:tr>
      <w:tr w:rsidR="005D1745" w:rsidRPr="00721315" w:rsidTr="005D1745">
        <w:tc>
          <w:tcPr>
            <w:tcW w:w="3954" w:type="dxa"/>
          </w:tcPr>
          <w:p w:rsidR="005D1745" w:rsidRPr="00721315" w:rsidRDefault="005D1745" w:rsidP="00F63189">
            <w:pPr>
              <w:pStyle w:val="NoSpacing"/>
              <w:jc w:val="center"/>
              <w:rPr>
                <w:rFonts w:ascii="Arial" w:hAnsi="Arial" w:cs="Arial"/>
                <w:sz w:val="20"/>
                <w:szCs w:val="20"/>
              </w:rPr>
            </w:pPr>
            <w:r w:rsidRPr="00721315">
              <w:rPr>
                <w:rFonts w:ascii="Arial" w:hAnsi="Arial" w:cs="Arial"/>
                <w:sz w:val="20"/>
                <w:szCs w:val="20"/>
                <w:lang w:val="en-US"/>
              </w:rPr>
              <w:t>Fig.</w:t>
            </w:r>
            <w:r w:rsidRPr="00721315">
              <w:rPr>
                <w:rFonts w:ascii="Arial" w:hAnsi="Arial" w:cs="Arial"/>
                <w:sz w:val="20"/>
                <w:szCs w:val="20"/>
              </w:rPr>
              <w:t xml:space="preserve"> </w:t>
            </w:r>
            <w:r w:rsidRPr="00721315">
              <w:rPr>
                <w:rFonts w:ascii="Arial" w:hAnsi="Arial" w:cs="Arial"/>
                <w:sz w:val="20"/>
                <w:szCs w:val="20"/>
                <w:lang w:val="en-US"/>
              </w:rPr>
              <w:t>7</w:t>
            </w:r>
            <w:r w:rsidR="00FF5B4C">
              <w:rPr>
                <w:rFonts w:ascii="Arial" w:hAnsi="Arial" w:cs="Arial"/>
                <w:sz w:val="20"/>
                <w:szCs w:val="20"/>
                <w:lang w:val="en-US"/>
              </w:rPr>
              <w:t>:</w:t>
            </w:r>
            <w:r w:rsidRPr="00721315">
              <w:rPr>
                <w:rFonts w:ascii="Arial" w:hAnsi="Arial" w:cs="Arial"/>
                <w:sz w:val="20"/>
                <w:szCs w:val="20"/>
                <w:lang w:val="en-US"/>
              </w:rPr>
              <w:t xml:space="preserve"> </w:t>
            </w:r>
            <w:r w:rsidR="00704B93">
              <w:rPr>
                <w:rFonts w:ascii="Arial" w:hAnsi="Arial" w:cs="Arial"/>
                <w:i/>
                <w:sz w:val="20"/>
                <w:szCs w:val="20"/>
                <w:lang w:val="en-US"/>
              </w:rPr>
              <w:t>Displace. of main mass with TMD</w:t>
            </w:r>
          </w:p>
        </w:tc>
        <w:tc>
          <w:tcPr>
            <w:tcW w:w="3972" w:type="dxa"/>
          </w:tcPr>
          <w:p w:rsidR="005D1745" w:rsidRPr="00721315" w:rsidRDefault="005D1745" w:rsidP="00F63189">
            <w:pPr>
              <w:pStyle w:val="NoSpacing"/>
              <w:jc w:val="center"/>
              <w:rPr>
                <w:rFonts w:ascii="Arial" w:hAnsi="Arial" w:cs="Arial"/>
                <w:sz w:val="20"/>
                <w:szCs w:val="20"/>
              </w:rPr>
            </w:pPr>
            <w:r w:rsidRPr="00721315">
              <w:rPr>
                <w:rFonts w:ascii="Arial" w:hAnsi="Arial" w:cs="Arial"/>
                <w:sz w:val="20"/>
                <w:szCs w:val="20"/>
                <w:lang w:val="en-US"/>
              </w:rPr>
              <w:t>Fig.</w:t>
            </w:r>
            <w:r w:rsidRPr="00721315">
              <w:rPr>
                <w:rFonts w:ascii="Arial" w:hAnsi="Arial" w:cs="Arial"/>
                <w:sz w:val="20"/>
                <w:szCs w:val="20"/>
              </w:rPr>
              <w:t xml:space="preserve"> </w:t>
            </w:r>
            <w:r w:rsidRPr="00721315">
              <w:rPr>
                <w:rFonts w:ascii="Arial" w:hAnsi="Arial" w:cs="Arial"/>
                <w:sz w:val="20"/>
                <w:szCs w:val="20"/>
                <w:lang w:val="en-US"/>
              </w:rPr>
              <w:t>8</w:t>
            </w:r>
            <w:r w:rsidR="00FF5B4C">
              <w:rPr>
                <w:rFonts w:ascii="Arial" w:hAnsi="Arial" w:cs="Arial"/>
                <w:sz w:val="20"/>
                <w:szCs w:val="20"/>
                <w:lang w:val="en-US"/>
              </w:rPr>
              <w:t>:</w:t>
            </w:r>
            <w:r w:rsidRPr="00721315">
              <w:rPr>
                <w:rFonts w:ascii="Arial" w:hAnsi="Arial" w:cs="Arial"/>
                <w:sz w:val="20"/>
                <w:szCs w:val="20"/>
                <w:lang w:val="en-US"/>
              </w:rPr>
              <w:t xml:space="preserve"> </w:t>
            </w:r>
            <w:r w:rsidRPr="00E860B0">
              <w:rPr>
                <w:rFonts w:ascii="Arial" w:hAnsi="Arial" w:cs="Arial"/>
                <w:i/>
                <w:sz w:val="20"/>
                <w:szCs w:val="20"/>
                <w:lang w:val="en-US"/>
              </w:rPr>
              <w:t>Displa</w:t>
            </w:r>
            <w:r w:rsidR="00704B93">
              <w:rPr>
                <w:rFonts w:ascii="Arial" w:hAnsi="Arial" w:cs="Arial"/>
                <w:i/>
                <w:sz w:val="20"/>
                <w:szCs w:val="20"/>
                <w:lang w:val="en-US"/>
              </w:rPr>
              <w:t>.</w:t>
            </w:r>
            <w:r w:rsidRPr="00E860B0">
              <w:rPr>
                <w:rFonts w:ascii="Arial" w:hAnsi="Arial" w:cs="Arial"/>
                <w:i/>
                <w:sz w:val="20"/>
                <w:szCs w:val="20"/>
                <w:lang w:val="en-US"/>
              </w:rPr>
              <w:t xml:space="preserve"> of main mass without</w:t>
            </w:r>
            <w:r w:rsidRPr="00E860B0">
              <w:rPr>
                <w:rFonts w:ascii="Arial" w:hAnsi="Arial" w:cs="Arial"/>
                <w:i/>
                <w:sz w:val="20"/>
                <w:szCs w:val="20"/>
              </w:rPr>
              <w:t xml:space="preserve"> </w:t>
            </w:r>
            <w:r w:rsidRPr="00E860B0">
              <w:rPr>
                <w:rFonts w:ascii="Arial" w:hAnsi="Arial" w:cs="Arial"/>
                <w:i/>
                <w:sz w:val="20"/>
                <w:szCs w:val="20"/>
                <w:lang w:val="en-US"/>
              </w:rPr>
              <w:t>TMD</w:t>
            </w:r>
          </w:p>
        </w:tc>
      </w:tr>
    </w:tbl>
    <w:p w:rsidR="004768A9" w:rsidRPr="00721315" w:rsidRDefault="004768A9" w:rsidP="008711CB">
      <w:pPr>
        <w:pStyle w:val="NoSpacing"/>
        <w:jc w:val="both"/>
        <w:rPr>
          <w:rFonts w:ascii="Arial" w:hAnsi="Arial" w:cs="Arial"/>
          <w:sz w:val="20"/>
          <w:szCs w:val="20"/>
          <w:lang w:val="en-US"/>
        </w:rPr>
      </w:pPr>
      <w:r w:rsidRPr="00721315">
        <w:rPr>
          <w:rFonts w:ascii="Arial" w:hAnsi="Arial" w:cs="Arial"/>
          <w:sz w:val="20"/>
          <w:szCs w:val="20"/>
          <w:lang w:val="en-US"/>
        </w:rPr>
        <w:t xml:space="preserve">If we calculate the maximal value of the displacement at same time of the main (primary) mass for case with and without TMD it can be seen that displacements are larger in the case without the </w:t>
      </w:r>
      <w:r w:rsidRPr="00721315">
        <w:rPr>
          <w:rFonts w:ascii="Arial" w:hAnsi="Arial" w:cs="Arial"/>
          <w:sz w:val="20"/>
          <w:szCs w:val="20"/>
          <w:lang w:eastAsia="mk-MK"/>
        </w:rPr>
        <w:t>auxiliary</w:t>
      </w:r>
      <w:r w:rsidRPr="00721315">
        <w:rPr>
          <w:rFonts w:ascii="Arial" w:hAnsi="Arial" w:cs="Arial"/>
          <w:sz w:val="20"/>
          <w:szCs w:val="20"/>
          <w:lang w:val="en-US" w:eastAsia="mk-MK"/>
        </w:rPr>
        <w:t xml:space="preserve"> mass. Comp</w:t>
      </w:r>
      <w:r w:rsidR="00DB5CE4">
        <w:rPr>
          <w:rFonts w:ascii="Arial" w:hAnsi="Arial" w:cs="Arial"/>
          <w:sz w:val="20"/>
          <w:szCs w:val="20"/>
          <w:lang w:val="en-US" w:eastAsia="mk-MK"/>
        </w:rPr>
        <w:t>arison</w:t>
      </w:r>
      <w:r w:rsidRPr="00721315">
        <w:rPr>
          <w:rFonts w:ascii="Arial" w:hAnsi="Arial" w:cs="Arial"/>
          <w:sz w:val="20"/>
          <w:szCs w:val="20"/>
          <w:lang w:val="en-US" w:eastAsia="mk-MK"/>
        </w:rPr>
        <w:t xml:space="preserve"> of amplitudes </w:t>
      </w:r>
      <w:r w:rsidR="00DB5CE4">
        <w:rPr>
          <w:rFonts w:ascii="Arial" w:hAnsi="Arial" w:cs="Arial"/>
          <w:sz w:val="20"/>
          <w:szCs w:val="20"/>
          <w:lang w:val="en-US" w:eastAsia="mk-MK"/>
        </w:rPr>
        <w:t>from</w:t>
      </w:r>
      <w:r w:rsidRPr="00721315">
        <w:rPr>
          <w:rFonts w:ascii="Arial" w:hAnsi="Arial" w:cs="Arial"/>
          <w:sz w:val="20"/>
          <w:szCs w:val="20"/>
          <w:lang w:val="en-US" w:eastAsia="mk-MK"/>
        </w:rPr>
        <w:t xml:space="preserve"> Fig. 7 and 8 is given in </w:t>
      </w:r>
      <w:r w:rsidR="00331594">
        <w:rPr>
          <w:rFonts w:ascii="Arial" w:hAnsi="Arial" w:cs="Arial"/>
          <w:sz w:val="20"/>
          <w:szCs w:val="20"/>
          <w:lang w:val="en-US" w:eastAsia="mk-MK"/>
        </w:rPr>
        <w:t>t</w:t>
      </w:r>
      <w:r w:rsidRPr="00721315">
        <w:rPr>
          <w:rFonts w:ascii="Arial" w:hAnsi="Arial" w:cs="Arial"/>
          <w:sz w:val="20"/>
          <w:szCs w:val="20"/>
          <w:lang w:val="en-US" w:eastAsia="mk-MK"/>
        </w:rPr>
        <w:t>able 2.</w:t>
      </w:r>
      <w:r w:rsidR="008711CB">
        <w:rPr>
          <w:rFonts w:ascii="Arial" w:hAnsi="Arial" w:cs="Arial"/>
          <w:sz w:val="20"/>
          <w:szCs w:val="20"/>
          <w:lang w:val="en-US" w:eastAsia="mk-MK"/>
        </w:rPr>
        <w:t xml:space="preserve"> </w:t>
      </w:r>
      <w:r w:rsidR="008711CB">
        <w:rPr>
          <w:rFonts w:ascii="Arial" w:hAnsi="Arial" w:cs="Arial"/>
          <w:sz w:val="20"/>
          <w:szCs w:val="20"/>
          <w:lang w:val="en-US"/>
        </w:rPr>
        <w:t>It</w:t>
      </w:r>
      <w:r w:rsidR="008711CB" w:rsidRPr="00721315">
        <w:rPr>
          <w:rFonts w:ascii="Arial" w:hAnsi="Arial" w:cs="Arial"/>
          <w:sz w:val="20"/>
          <w:szCs w:val="20"/>
          <w:lang w:val="en-US"/>
        </w:rPr>
        <w:t xml:space="preserve"> </w:t>
      </w:r>
      <w:r w:rsidR="008711CB">
        <w:rPr>
          <w:rFonts w:ascii="Arial" w:hAnsi="Arial" w:cs="Arial"/>
          <w:sz w:val="20"/>
          <w:szCs w:val="20"/>
          <w:lang w:val="en-US"/>
        </w:rPr>
        <w:t>shows</w:t>
      </w:r>
      <w:r w:rsidR="008711CB" w:rsidRPr="00721315">
        <w:rPr>
          <w:rFonts w:ascii="Arial" w:hAnsi="Arial" w:cs="Arial"/>
          <w:sz w:val="20"/>
          <w:szCs w:val="20"/>
          <w:lang w:val="en-US"/>
        </w:rPr>
        <w:t xml:space="preserve"> that</w:t>
      </w:r>
      <w:r w:rsidR="008711CB" w:rsidRPr="00721315">
        <w:rPr>
          <w:rFonts w:ascii="Arial" w:hAnsi="Arial" w:cs="Arial"/>
          <w:sz w:val="20"/>
          <w:szCs w:val="20"/>
        </w:rPr>
        <w:t xml:space="preserve"> </w:t>
      </w:r>
      <w:r w:rsidR="008711CB" w:rsidRPr="00721315">
        <w:rPr>
          <w:rFonts w:ascii="Arial" w:hAnsi="Arial" w:cs="Arial"/>
          <w:sz w:val="20"/>
          <w:szCs w:val="20"/>
          <w:lang w:val="en-US"/>
        </w:rPr>
        <w:t>TMD decreased the vibrations for</w:t>
      </w:r>
      <w:r w:rsidR="008711CB" w:rsidRPr="00721315">
        <w:rPr>
          <w:rFonts w:ascii="Arial" w:hAnsi="Arial" w:cs="Arial"/>
          <w:sz w:val="20"/>
          <w:szCs w:val="20"/>
        </w:rPr>
        <w:t xml:space="preserve"> 74% </w:t>
      </w:r>
      <w:r w:rsidR="008711CB" w:rsidRPr="00721315">
        <w:rPr>
          <w:rFonts w:ascii="Arial" w:hAnsi="Arial" w:cs="Arial"/>
          <w:sz w:val="20"/>
          <w:szCs w:val="20"/>
          <w:lang w:val="en-US"/>
        </w:rPr>
        <w:t>of the value without</w:t>
      </w:r>
      <w:r w:rsidR="008711CB" w:rsidRPr="00721315">
        <w:rPr>
          <w:rFonts w:ascii="Arial" w:hAnsi="Arial" w:cs="Arial"/>
          <w:sz w:val="20"/>
          <w:szCs w:val="20"/>
        </w:rPr>
        <w:t xml:space="preserve"> </w:t>
      </w:r>
      <w:r w:rsidR="008711CB" w:rsidRPr="00721315">
        <w:rPr>
          <w:rFonts w:ascii="Arial" w:hAnsi="Arial" w:cs="Arial"/>
          <w:sz w:val="20"/>
          <w:szCs w:val="20"/>
          <w:lang w:val="en-US"/>
        </w:rPr>
        <w:t>TMD.</w:t>
      </w:r>
    </w:p>
    <w:tbl>
      <w:tblPr>
        <w:tblStyle w:val="TableGrid"/>
        <w:tblW w:w="0" w:type="auto"/>
        <w:jc w:val="center"/>
        <w:tblLook w:val="04A0" w:firstRow="1" w:lastRow="0" w:firstColumn="1" w:lastColumn="0" w:noHBand="0" w:noVBand="1"/>
      </w:tblPr>
      <w:tblGrid>
        <w:gridCol w:w="3734"/>
        <w:gridCol w:w="3456"/>
      </w:tblGrid>
      <w:tr w:rsidR="004768A9" w:rsidRPr="00721315" w:rsidTr="00704B93">
        <w:trPr>
          <w:jc w:val="center"/>
        </w:trPr>
        <w:tc>
          <w:tcPr>
            <w:tcW w:w="0" w:type="auto"/>
            <w:gridSpan w:val="2"/>
            <w:tcBorders>
              <w:top w:val="nil"/>
              <w:left w:val="nil"/>
              <w:right w:val="nil"/>
            </w:tcBorders>
          </w:tcPr>
          <w:p w:rsidR="004768A9" w:rsidRPr="00721315" w:rsidRDefault="004768A9" w:rsidP="00F63189">
            <w:pPr>
              <w:pStyle w:val="NoSpacing"/>
              <w:jc w:val="center"/>
              <w:rPr>
                <w:rFonts w:ascii="Arial" w:hAnsi="Arial" w:cs="Arial"/>
                <w:sz w:val="20"/>
                <w:szCs w:val="20"/>
                <w:lang w:val="en-US"/>
              </w:rPr>
            </w:pPr>
            <w:r w:rsidRPr="00721315">
              <w:rPr>
                <w:rFonts w:ascii="Arial" w:hAnsi="Arial" w:cs="Arial"/>
                <w:sz w:val="20"/>
                <w:szCs w:val="20"/>
                <w:lang w:val="en-US"/>
              </w:rPr>
              <w:t>Tab. 2</w:t>
            </w:r>
            <w:r w:rsidR="00D86983">
              <w:rPr>
                <w:rFonts w:ascii="Arial" w:hAnsi="Arial" w:cs="Arial"/>
                <w:sz w:val="20"/>
                <w:szCs w:val="20"/>
                <w:lang w:val="en-US"/>
              </w:rPr>
              <w:t>:</w:t>
            </w:r>
            <w:r w:rsidRPr="00721315">
              <w:rPr>
                <w:rFonts w:ascii="Arial" w:hAnsi="Arial" w:cs="Arial"/>
                <w:sz w:val="20"/>
                <w:szCs w:val="20"/>
                <w:lang w:val="en-US"/>
              </w:rPr>
              <w:t xml:space="preserve"> </w:t>
            </w:r>
            <w:r w:rsidRPr="00E860B0">
              <w:rPr>
                <w:rFonts w:ascii="Arial" w:hAnsi="Arial" w:cs="Arial"/>
                <w:i/>
                <w:sz w:val="20"/>
                <w:szCs w:val="20"/>
                <w:lang w:val="en-US"/>
              </w:rPr>
              <w:t>Comparison of amplitudes</w:t>
            </w:r>
          </w:p>
        </w:tc>
      </w:tr>
      <w:tr w:rsidR="004768A9" w:rsidRPr="00721315" w:rsidTr="00704B93">
        <w:trPr>
          <w:jc w:val="center"/>
        </w:trPr>
        <w:tc>
          <w:tcPr>
            <w:tcW w:w="0" w:type="auto"/>
          </w:tcPr>
          <w:p w:rsidR="004768A9" w:rsidRPr="00E860B0" w:rsidRDefault="004768A9" w:rsidP="00F63189">
            <w:pPr>
              <w:pStyle w:val="NoSpacing"/>
              <w:jc w:val="center"/>
              <w:rPr>
                <w:rFonts w:ascii="Arial" w:hAnsi="Arial" w:cs="Arial"/>
                <w:sz w:val="20"/>
                <w:szCs w:val="20"/>
                <w:lang w:val="en-US"/>
              </w:rPr>
            </w:pPr>
            <w:r w:rsidRPr="00E860B0">
              <w:rPr>
                <w:rFonts w:ascii="Arial" w:hAnsi="Arial" w:cs="Arial"/>
                <w:sz w:val="20"/>
                <w:szCs w:val="20"/>
                <w:lang w:val="en-US"/>
              </w:rPr>
              <w:t xml:space="preserve">Max. </w:t>
            </w:r>
            <w:proofErr w:type="gramStart"/>
            <w:r w:rsidRPr="00E860B0">
              <w:rPr>
                <w:rFonts w:ascii="Arial" w:hAnsi="Arial" w:cs="Arial"/>
                <w:sz w:val="20"/>
                <w:szCs w:val="20"/>
                <w:lang w:val="en-US"/>
              </w:rPr>
              <w:t>displace</w:t>
            </w:r>
            <w:proofErr w:type="gramEnd"/>
            <w:r w:rsidR="00E87A1C">
              <w:rPr>
                <w:rFonts w:ascii="Arial" w:hAnsi="Arial" w:cs="Arial"/>
                <w:sz w:val="20"/>
                <w:szCs w:val="20"/>
                <w:lang w:val="en-US"/>
              </w:rPr>
              <w:t>. [m]</w:t>
            </w:r>
            <w:r w:rsidR="00E860B0" w:rsidRPr="00E860B0">
              <w:rPr>
                <w:rFonts w:ascii="Arial" w:hAnsi="Arial" w:cs="Arial"/>
                <w:sz w:val="20"/>
                <w:szCs w:val="20"/>
                <w:lang w:val="en-US"/>
              </w:rPr>
              <w:t xml:space="preserve"> without TMD for t=5s</w:t>
            </w:r>
          </w:p>
        </w:tc>
        <w:tc>
          <w:tcPr>
            <w:tcW w:w="0" w:type="auto"/>
          </w:tcPr>
          <w:p w:rsidR="004768A9" w:rsidRPr="00721315" w:rsidRDefault="004768A9" w:rsidP="00F63189">
            <w:pPr>
              <w:pStyle w:val="NoSpacing"/>
              <w:jc w:val="center"/>
              <w:rPr>
                <w:rFonts w:ascii="Arial" w:hAnsi="Arial" w:cs="Arial"/>
                <w:sz w:val="20"/>
                <w:szCs w:val="20"/>
                <w:lang w:val="en-US"/>
              </w:rPr>
            </w:pPr>
            <w:r w:rsidRPr="00721315">
              <w:rPr>
                <w:rFonts w:ascii="Arial" w:hAnsi="Arial" w:cs="Arial"/>
                <w:sz w:val="20"/>
                <w:szCs w:val="20"/>
                <w:lang w:val="en-US"/>
              </w:rPr>
              <w:t xml:space="preserve">Max. </w:t>
            </w:r>
            <w:proofErr w:type="gramStart"/>
            <w:r w:rsidRPr="00721315">
              <w:rPr>
                <w:rFonts w:ascii="Arial" w:hAnsi="Arial" w:cs="Arial"/>
                <w:sz w:val="20"/>
                <w:szCs w:val="20"/>
                <w:lang w:val="en-US"/>
              </w:rPr>
              <w:t>displace</w:t>
            </w:r>
            <w:proofErr w:type="gramEnd"/>
            <w:r w:rsidR="00E860B0">
              <w:rPr>
                <w:rFonts w:ascii="Arial" w:hAnsi="Arial" w:cs="Arial"/>
                <w:sz w:val="20"/>
                <w:szCs w:val="20"/>
                <w:lang w:val="en-US"/>
              </w:rPr>
              <w:t>.</w:t>
            </w:r>
            <w:r w:rsidR="00E860B0" w:rsidRPr="00721315">
              <w:rPr>
                <w:rFonts w:ascii="Arial" w:hAnsi="Arial" w:cs="Arial"/>
                <w:sz w:val="20"/>
                <w:szCs w:val="20"/>
                <w:lang w:val="en-US"/>
              </w:rPr>
              <w:t xml:space="preserve"> [m] </w:t>
            </w:r>
            <w:r w:rsidR="00E860B0">
              <w:rPr>
                <w:rFonts w:ascii="Arial" w:hAnsi="Arial" w:cs="Arial"/>
                <w:sz w:val="20"/>
                <w:szCs w:val="20"/>
                <w:lang w:val="en-US"/>
              </w:rPr>
              <w:t>with TMD for t=5s</w:t>
            </w:r>
          </w:p>
        </w:tc>
      </w:tr>
      <w:tr w:rsidR="004768A9" w:rsidRPr="00721315" w:rsidTr="00704B93">
        <w:trPr>
          <w:jc w:val="center"/>
        </w:trPr>
        <w:tc>
          <w:tcPr>
            <w:tcW w:w="0" w:type="auto"/>
          </w:tcPr>
          <w:p w:rsidR="004768A9" w:rsidRPr="00721315" w:rsidRDefault="004768A9" w:rsidP="00F63189">
            <w:pPr>
              <w:pStyle w:val="NoSpacing"/>
              <w:jc w:val="center"/>
              <w:rPr>
                <w:rFonts w:ascii="Arial" w:hAnsi="Arial" w:cs="Arial"/>
                <w:sz w:val="20"/>
                <w:szCs w:val="20"/>
                <w:lang w:val="en-US"/>
              </w:rPr>
            </w:pPr>
            <w:r w:rsidRPr="00721315">
              <w:rPr>
                <w:rFonts w:ascii="Arial" w:hAnsi="Arial" w:cs="Arial"/>
                <w:sz w:val="20"/>
                <w:szCs w:val="20"/>
                <w:lang w:val="en-US"/>
              </w:rPr>
              <w:t>0.3038</w:t>
            </w:r>
          </w:p>
        </w:tc>
        <w:tc>
          <w:tcPr>
            <w:tcW w:w="0" w:type="auto"/>
          </w:tcPr>
          <w:p w:rsidR="004768A9" w:rsidRPr="00721315" w:rsidRDefault="004768A9" w:rsidP="00F63189">
            <w:pPr>
              <w:pStyle w:val="NoSpacing"/>
              <w:jc w:val="center"/>
              <w:rPr>
                <w:rFonts w:ascii="Arial" w:hAnsi="Arial" w:cs="Arial"/>
                <w:sz w:val="20"/>
                <w:szCs w:val="20"/>
                <w:lang w:val="en-US"/>
              </w:rPr>
            </w:pPr>
            <w:r w:rsidRPr="00721315">
              <w:rPr>
                <w:rFonts w:ascii="Arial" w:hAnsi="Arial" w:cs="Arial"/>
                <w:sz w:val="20"/>
                <w:szCs w:val="20"/>
                <w:lang w:val="en-US"/>
              </w:rPr>
              <w:t>0.07892</w:t>
            </w:r>
          </w:p>
        </w:tc>
      </w:tr>
    </w:tbl>
    <w:p w:rsidR="004768A9" w:rsidRPr="00721315" w:rsidRDefault="004768A9" w:rsidP="00F63189">
      <w:pPr>
        <w:pStyle w:val="NoSpacing"/>
        <w:ind w:firstLine="426"/>
        <w:jc w:val="both"/>
        <w:rPr>
          <w:rFonts w:ascii="Arial" w:hAnsi="Arial" w:cs="Arial"/>
          <w:sz w:val="20"/>
          <w:szCs w:val="20"/>
          <w:lang w:val="en-US" w:eastAsia="mk-MK"/>
        </w:rPr>
      </w:pPr>
      <w:r w:rsidRPr="00721315">
        <w:rPr>
          <w:rFonts w:ascii="Arial" w:hAnsi="Arial" w:cs="Arial"/>
          <w:sz w:val="20"/>
          <w:szCs w:val="20"/>
          <w:lang w:val="en-US"/>
        </w:rPr>
        <w:t xml:space="preserve">Another important detail for review is the displacement of the </w:t>
      </w:r>
      <w:r w:rsidRPr="00721315">
        <w:rPr>
          <w:rFonts w:ascii="Arial" w:hAnsi="Arial" w:cs="Arial"/>
          <w:sz w:val="20"/>
          <w:szCs w:val="20"/>
          <w:lang w:eastAsia="mk-MK"/>
        </w:rPr>
        <w:t>auxiliary</w:t>
      </w:r>
      <w:r w:rsidRPr="00721315">
        <w:rPr>
          <w:rFonts w:ascii="Arial" w:hAnsi="Arial" w:cs="Arial"/>
          <w:sz w:val="20"/>
          <w:szCs w:val="20"/>
          <w:lang w:val="en-US" w:eastAsia="mk-MK"/>
        </w:rPr>
        <w:t xml:space="preserve"> mass which can be seen on Fig. 7. It is clear that the displacement is significantly larger than the response of the primary mass. In our case, the amplitude of the </w:t>
      </w:r>
      <w:r w:rsidRPr="00721315">
        <w:rPr>
          <w:rFonts w:ascii="Arial" w:hAnsi="Arial" w:cs="Arial"/>
          <w:sz w:val="20"/>
          <w:szCs w:val="20"/>
          <w:lang w:eastAsia="mk-MK"/>
        </w:rPr>
        <w:t>auxiliary</w:t>
      </w:r>
      <w:r w:rsidRPr="00721315">
        <w:rPr>
          <w:rFonts w:ascii="Arial" w:hAnsi="Arial" w:cs="Arial"/>
          <w:sz w:val="20"/>
          <w:szCs w:val="20"/>
          <w:lang w:val="en-US" w:eastAsia="mk-MK"/>
        </w:rPr>
        <w:t xml:space="preserve"> mass is 0.4 compared with </w:t>
      </w:r>
      <w:r w:rsidRPr="00721315">
        <w:rPr>
          <w:rFonts w:ascii="Arial" w:hAnsi="Arial" w:cs="Arial"/>
          <w:sz w:val="20"/>
          <w:szCs w:val="20"/>
        </w:rPr>
        <w:t xml:space="preserve">0.07892 </w:t>
      </w:r>
      <w:r w:rsidRPr="00721315">
        <w:rPr>
          <w:rFonts w:ascii="Arial" w:hAnsi="Arial" w:cs="Arial"/>
          <w:sz w:val="20"/>
          <w:szCs w:val="20"/>
          <w:lang w:val="en-US"/>
        </w:rPr>
        <w:t>of the main mass.</w:t>
      </w:r>
      <w:r w:rsidRPr="00721315">
        <w:rPr>
          <w:rFonts w:ascii="Arial" w:hAnsi="Arial" w:cs="Arial"/>
          <w:sz w:val="20"/>
          <w:szCs w:val="20"/>
          <w:lang w:val="en-US" w:eastAsia="mk-MK"/>
        </w:rPr>
        <w:t xml:space="preserve"> </w:t>
      </w:r>
    </w:p>
    <w:p w:rsidR="004768A9" w:rsidRPr="00721315" w:rsidRDefault="004768A9" w:rsidP="00EF185D">
      <w:pPr>
        <w:pStyle w:val="NoSpacing"/>
        <w:ind w:firstLine="426"/>
        <w:jc w:val="both"/>
        <w:rPr>
          <w:rFonts w:ascii="Arial" w:hAnsi="Arial" w:cs="Arial"/>
          <w:sz w:val="20"/>
          <w:szCs w:val="20"/>
          <w:lang w:val="en-US" w:eastAsia="mk-MK"/>
        </w:rPr>
      </w:pPr>
      <w:r w:rsidRPr="00721315">
        <w:rPr>
          <w:rFonts w:ascii="Arial" w:hAnsi="Arial" w:cs="Arial"/>
          <w:sz w:val="20"/>
          <w:szCs w:val="20"/>
          <w:lang w:val="en-US" w:eastAsia="mk-MK"/>
        </w:rPr>
        <w:t xml:space="preserve">This is one of the problems with application of TMD. In order to do its function, it is necessary to be provided with large space for the </w:t>
      </w:r>
      <w:r w:rsidRPr="00721315">
        <w:rPr>
          <w:rFonts w:ascii="Arial" w:hAnsi="Arial" w:cs="Arial"/>
          <w:sz w:val="20"/>
          <w:szCs w:val="20"/>
          <w:lang w:eastAsia="mk-MK"/>
        </w:rPr>
        <w:t>auxiliary</w:t>
      </w:r>
      <w:r w:rsidRPr="00721315">
        <w:rPr>
          <w:rFonts w:ascii="Arial" w:hAnsi="Arial" w:cs="Arial"/>
          <w:sz w:val="20"/>
          <w:szCs w:val="20"/>
          <w:lang w:val="en-US" w:eastAsia="mk-MK"/>
        </w:rPr>
        <w:t xml:space="preserve"> mass so it can oscillate without any obstacles. Considering that these devices are installed on top of the building roofs, this space is usually limited.</w:t>
      </w:r>
    </w:p>
    <w:p w:rsidR="004768A9" w:rsidRPr="00721315" w:rsidRDefault="004768A9" w:rsidP="00F63189">
      <w:pPr>
        <w:pStyle w:val="NoSpacing"/>
        <w:ind w:firstLine="426"/>
        <w:jc w:val="both"/>
        <w:rPr>
          <w:rFonts w:ascii="Arial" w:hAnsi="Arial" w:cs="Arial"/>
          <w:sz w:val="20"/>
          <w:szCs w:val="20"/>
          <w:lang w:val="en-US"/>
        </w:rPr>
      </w:pPr>
      <w:r w:rsidRPr="00721315">
        <w:rPr>
          <w:rFonts w:ascii="Arial" w:hAnsi="Arial" w:cs="Arial"/>
          <w:sz w:val="20"/>
          <w:szCs w:val="20"/>
          <w:lang w:val="en-US"/>
        </w:rPr>
        <w:t>Fig. 9 represents the influence of the ratio</w:t>
      </w:r>
      <m:oMath>
        <m:r>
          <w:rPr>
            <w:rFonts w:ascii="Cambria Math"/>
            <w:sz w:val="20"/>
            <w:szCs w:val="20"/>
            <w:lang w:val="en-US"/>
          </w:rPr>
          <m:t xml:space="preserve"> </m:t>
        </m:r>
        <m:r>
          <w:rPr>
            <w:rFonts w:ascii="Cambria Math" w:hAnsi="Cambria Math"/>
            <w:sz w:val="20"/>
            <w:szCs w:val="20"/>
            <w:lang w:val="en-US"/>
          </w:rPr>
          <m:t>μ</m:t>
        </m:r>
      </m:oMath>
      <w:r w:rsidRPr="00721315">
        <w:rPr>
          <w:rFonts w:ascii="Arial" w:hAnsi="Arial" w:cs="Arial"/>
          <w:sz w:val="20"/>
          <w:szCs w:val="20"/>
          <w:lang w:val="en-US"/>
        </w:rPr>
        <w:t xml:space="preserve"> (</w:t>
      </w:r>
      <w:r w:rsidRPr="00721315">
        <w:rPr>
          <w:rFonts w:ascii="Arial" w:hAnsi="Arial" w:cs="Arial"/>
          <w:sz w:val="20"/>
          <w:szCs w:val="20"/>
          <w:lang w:eastAsia="mk-MK"/>
        </w:rPr>
        <w:t>auxiliary</w:t>
      </w:r>
      <w:r w:rsidRPr="00721315">
        <w:rPr>
          <w:rFonts w:ascii="Arial" w:hAnsi="Arial" w:cs="Arial"/>
          <w:sz w:val="20"/>
          <w:szCs w:val="20"/>
          <w:lang w:val="en-US" w:eastAsia="mk-MK"/>
        </w:rPr>
        <w:t xml:space="preserve"> mass/main mass). It is clear that increasing the </w:t>
      </w:r>
      <w:r w:rsidRPr="00721315">
        <w:rPr>
          <w:rFonts w:ascii="Arial" w:hAnsi="Arial" w:cs="Arial"/>
          <w:sz w:val="20"/>
          <w:szCs w:val="20"/>
          <w:lang w:eastAsia="mk-MK"/>
        </w:rPr>
        <w:t>auxiliary</w:t>
      </w:r>
      <w:r w:rsidRPr="00721315">
        <w:rPr>
          <w:rFonts w:ascii="Arial" w:hAnsi="Arial" w:cs="Arial"/>
          <w:sz w:val="20"/>
          <w:szCs w:val="20"/>
          <w:lang w:val="en-US" w:eastAsia="mk-MK"/>
        </w:rPr>
        <w:t xml:space="preserve"> mass</w:t>
      </w:r>
      <m:oMath>
        <m:r>
          <w:rPr>
            <w:rFonts w:ascii="Cambria Math"/>
            <w:sz w:val="20"/>
            <w:szCs w:val="20"/>
            <w:lang w:val="en-US" w:eastAsia="mk-MK"/>
          </w:rPr>
          <m:t xml:space="preserve"> </m:t>
        </m:r>
        <m:sSub>
          <m:sSubPr>
            <m:ctrlPr>
              <w:rPr>
                <w:rFonts w:ascii="Cambria Math" w:hAnsi="Cambria Math"/>
                <w:i/>
                <w:sz w:val="20"/>
                <w:szCs w:val="20"/>
                <w:lang w:val="en-US"/>
              </w:rPr>
            </m:ctrlPr>
          </m:sSubPr>
          <m:e>
            <m:r>
              <w:rPr>
                <w:rFonts w:ascii="Cambria Math" w:hAnsi="Cambria Math"/>
                <w:sz w:val="20"/>
                <w:szCs w:val="20"/>
                <w:lang w:val="en-US"/>
              </w:rPr>
              <m:t>m</m:t>
            </m:r>
          </m:e>
          <m:sub>
            <m:r>
              <w:rPr>
                <w:rFonts w:ascii="Cambria Math" w:hAnsi="Cambria Math"/>
                <w:sz w:val="20"/>
                <w:szCs w:val="20"/>
                <w:lang w:val="en-US"/>
              </w:rPr>
              <m:t>a</m:t>
            </m:r>
          </m:sub>
        </m:sSub>
      </m:oMath>
      <w:r w:rsidRPr="00721315">
        <w:rPr>
          <w:rFonts w:ascii="Arial" w:hAnsi="Arial" w:cs="Arial"/>
          <w:sz w:val="20"/>
          <w:szCs w:val="20"/>
          <w:lang w:val="en-US"/>
        </w:rPr>
        <w:t xml:space="preserve"> is widening the area of impaired oscilations, but as it is mentioned before, this is limited with the ration of less than 15%. Usually large masses lead to big unpractical structures.</w:t>
      </w:r>
    </w:p>
    <w:p w:rsidR="004768A9" w:rsidRPr="00721315" w:rsidRDefault="004768A9" w:rsidP="00F63189">
      <w:pPr>
        <w:pStyle w:val="NoSpacing"/>
        <w:ind w:firstLine="426"/>
        <w:jc w:val="both"/>
        <w:rPr>
          <w:rFonts w:ascii="Arial" w:hAnsi="Arial" w:cs="Arial"/>
          <w:sz w:val="20"/>
          <w:szCs w:val="20"/>
          <w:lang w:val="en-US"/>
        </w:rPr>
      </w:pPr>
      <w:r w:rsidRPr="00721315">
        <w:rPr>
          <w:rFonts w:ascii="Arial" w:hAnsi="Arial" w:cs="Arial"/>
          <w:sz w:val="20"/>
          <w:szCs w:val="20"/>
          <w:lang w:val="en-US"/>
        </w:rPr>
        <w:lastRenderedPageBreak/>
        <w:t xml:space="preserve">Fig. 10 illustrates the weakening effect caused by shifting frequency ratio </w:t>
      </w:r>
      <m:oMath>
        <m:sSub>
          <m:sSubPr>
            <m:ctrlPr>
              <w:rPr>
                <w:rFonts w:ascii="Cambria Math" w:hAnsi="Cambria Math"/>
                <w:i/>
                <w:sz w:val="20"/>
                <w:szCs w:val="20"/>
                <w:lang w:val="en-US"/>
              </w:rPr>
            </m:ctrlPr>
          </m:sSubPr>
          <m:e>
            <m:r>
              <w:rPr>
                <w:rFonts w:ascii="Cambria Math" w:hAnsi="Cambria Math"/>
                <w:sz w:val="20"/>
                <w:szCs w:val="20"/>
                <w:lang w:val="en-US"/>
              </w:rPr>
              <m:t>r</m:t>
            </m:r>
          </m:e>
          <m:sub>
            <m:r>
              <w:rPr>
                <w:rFonts w:ascii="Cambria Math" w:hAnsi="Cambria Math"/>
                <w:sz w:val="20"/>
                <w:szCs w:val="20"/>
                <w:lang w:val="en-US"/>
              </w:rPr>
              <m:t>a</m:t>
            </m:r>
          </m:sub>
        </m:sSub>
        <m:r>
          <w:rPr>
            <w:rFonts w:ascii="Cambria Math"/>
            <w:sz w:val="20"/>
            <w:szCs w:val="20"/>
            <w:lang w:val="en-US"/>
          </w:rPr>
          <m:t>=</m:t>
        </m:r>
        <m:f>
          <m:fPr>
            <m:type m:val="lin"/>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hAnsi="Cambria Math"/>
                    <w:sz w:val="20"/>
                    <w:szCs w:val="20"/>
                    <w:lang w:val="en-US"/>
                  </w:rPr>
                  <m:t>a</m:t>
                </m:r>
              </m:sub>
            </m:sSub>
          </m:num>
          <m:den>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sz w:val="20"/>
                    <w:szCs w:val="20"/>
                    <w:lang w:val="en-US"/>
                  </w:rPr>
                  <m:t>0</m:t>
                </m:r>
              </m:sub>
            </m:sSub>
          </m:den>
        </m:f>
        <m:r>
          <w:rPr>
            <w:rFonts w:ascii="Cambria Math"/>
            <w:sz w:val="20"/>
            <w:szCs w:val="20"/>
            <w:lang w:val="en-US"/>
          </w:rPr>
          <m:t>≠</m:t>
        </m:r>
        <m:r>
          <w:rPr>
            <w:rFonts w:ascii="Cambria Math"/>
            <w:sz w:val="20"/>
            <w:szCs w:val="20"/>
            <w:lang w:val="en-US"/>
          </w:rPr>
          <m:t>1</m:t>
        </m:r>
      </m:oMath>
      <w:r w:rsidRPr="00721315">
        <w:rPr>
          <w:rFonts w:ascii="Arial" w:hAnsi="Arial" w:cs="Arial"/>
          <w:sz w:val="20"/>
          <w:szCs w:val="20"/>
          <w:lang w:val="en-US"/>
        </w:rPr>
        <w:t xml:space="preserve"> over size of the area of impaired oscillations.</w:t>
      </w:r>
    </w:p>
    <w:p w:rsidR="004768A9" w:rsidRPr="00721315" w:rsidRDefault="004768A9" w:rsidP="00F63189">
      <w:pPr>
        <w:pStyle w:val="NoSpacing"/>
        <w:ind w:firstLine="426"/>
        <w:jc w:val="both"/>
        <w:rPr>
          <w:rFonts w:ascii="Arial" w:hAnsi="Arial" w:cs="Arial"/>
          <w:sz w:val="20"/>
          <w:szCs w:val="20"/>
          <w:lang w:val="en-US" w:eastAsia="mk-MK"/>
        </w:rPr>
      </w:pPr>
      <w:r w:rsidRPr="00721315">
        <w:rPr>
          <w:rFonts w:ascii="Arial" w:hAnsi="Arial" w:cs="Arial"/>
          <w:sz w:val="20"/>
          <w:szCs w:val="20"/>
          <w:lang w:val="en-US"/>
        </w:rPr>
        <w:t xml:space="preserve">Fig. 11 shows the DMF as function of the normalized frequency </w:t>
      </w:r>
      <m:oMath>
        <m:r>
          <w:rPr>
            <w:rFonts w:ascii="Cambria Math" w:hAnsi="Cambria Math"/>
            <w:sz w:val="20"/>
            <w:szCs w:val="20"/>
            <w:lang w:val="en-US"/>
          </w:rPr>
          <m:t>r</m:t>
        </m:r>
      </m:oMath>
      <w:r w:rsidRPr="00721315">
        <w:rPr>
          <w:rFonts w:ascii="Arial" w:hAnsi="Arial" w:cs="Arial"/>
          <w:sz w:val="20"/>
          <w:szCs w:val="20"/>
          <w:lang w:val="en-US"/>
        </w:rPr>
        <w:t xml:space="preserve"> and the damping ration of the </w:t>
      </w:r>
      <w:r w:rsidRPr="00721315">
        <w:rPr>
          <w:rFonts w:ascii="Arial" w:hAnsi="Arial" w:cs="Arial"/>
          <w:sz w:val="20"/>
          <w:szCs w:val="20"/>
          <w:lang w:eastAsia="mk-MK"/>
        </w:rPr>
        <w:t>auxiliary</w:t>
      </w:r>
      <w:r w:rsidRPr="00721315">
        <w:rPr>
          <w:rFonts w:ascii="Arial" w:hAnsi="Arial" w:cs="Arial"/>
          <w:sz w:val="20"/>
          <w:szCs w:val="20"/>
          <w:lang w:val="en-US" w:eastAsia="mk-MK"/>
        </w:rPr>
        <w:t xml:space="preserve"> </w:t>
      </w:r>
      <w:proofErr w:type="gramStart"/>
      <w:r w:rsidRPr="00721315">
        <w:rPr>
          <w:rFonts w:ascii="Arial" w:hAnsi="Arial" w:cs="Arial"/>
          <w:sz w:val="20"/>
          <w:szCs w:val="20"/>
          <w:lang w:val="en-US" w:eastAsia="mk-MK"/>
        </w:rPr>
        <w:t xml:space="preserve">mass </w:t>
      </w:r>
      <w:proofErr w:type="gramEnd"/>
      <m:oMath>
        <m:sSub>
          <m:sSubPr>
            <m:ctrlPr>
              <w:rPr>
                <w:rFonts w:ascii="Cambria Math" w:hAnsi="Cambria Math"/>
                <w:i/>
                <w:sz w:val="20"/>
                <w:szCs w:val="20"/>
                <w:lang w:val="en-US"/>
              </w:rPr>
            </m:ctrlPr>
          </m:sSubPr>
          <m:e>
            <m:r>
              <w:rPr>
                <w:rFonts w:ascii="Cambria Math" w:hAnsi="Cambria Math"/>
                <w:sz w:val="20"/>
                <w:szCs w:val="20"/>
                <w:lang w:val="en-US"/>
              </w:rPr>
              <m:t>ζ</m:t>
            </m:r>
          </m:e>
          <m:sub>
            <m:r>
              <w:rPr>
                <w:rFonts w:ascii="Cambria Math" w:hAnsi="Cambria Math"/>
                <w:sz w:val="20"/>
                <w:szCs w:val="20"/>
                <w:lang w:val="en-US"/>
              </w:rPr>
              <m:t>a</m:t>
            </m:r>
          </m:sub>
        </m:sSub>
      </m:oMath>
      <w:r w:rsidRPr="00721315">
        <w:rPr>
          <w:rFonts w:ascii="Arial" w:hAnsi="Arial" w:cs="Arial"/>
          <w:sz w:val="20"/>
          <w:szCs w:val="20"/>
          <w:lang w:val="en-US"/>
        </w:rPr>
        <w:t>. It is clear that with increasing the damping two major maximums intend to joint in one, which has much lower value. It is evident from the diagram that TMD has optimal value [</w:t>
      </w:r>
      <w:r w:rsidRPr="00D3736B">
        <w:rPr>
          <w:rFonts w:ascii="Arial" w:hAnsi="Arial" w:cs="Arial"/>
          <w:sz w:val="20"/>
          <w:szCs w:val="20"/>
          <w:highlight w:val="yellow"/>
          <w:lang w:val="en-US"/>
        </w:rPr>
        <w:t>6</w:t>
      </w:r>
      <w:r w:rsidRPr="00721315">
        <w:rPr>
          <w:rFonts w:ascii="Arial" w:hAnsi="Arial" w:cs="Arial"/>
          <w:sz w:val="20"/>
          <w:szCs w:val="20"/>
          <w:lang w:val="en-U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3"/>
        <w:gridCol w:w="3963"/>
      </w:tblGrid>
      <w:tr w:rsidR="00704B93" w:rsidRPr="00721315" w:rsidTr="00704B93">
        <w:tc>
          <w:tcPr>
            <w:tcW w:w="3963" w:type="dxa"/>
            <w:vAlign w:val="center"/>
          </w:tcPr>
          <w:p w:rsidR="00704B93" w:rsidRPr="00721315" w:rsidRDefault="00704B93" w:rsidP="00704B93">
            <w:pPr>
              <w:pStyle w:val="NoSpacing"/>
              <w:jc w:val="center"/>
              <w:rPr>
                <w:rFonts w:ascii="Arial" w:hAnsi="Arial" w:cs="Arial"/>
                <w:sz w:val="20"/>
                <w:szCs w:val="20"/>
              </w:rPr>
            </w:pPr>
            <w:r w:rsidRPr="00721315">
              <w:rPr>
                <w:rFonts w:ascii="Arial" w:hAnsi="Arial" w:cs="Arial"/>
                <w:noProof/>
                <w:sz w:val="20"/>
                <w:szCs w:val="20"/>
                <w:lang w:eastAsia="mk-MK"/>
              </w:rPr>
              <w:drawing>
                <wp:inline distT="0" distB="0" distL="0" distR="0" wp14:anchorId="46AF7508" wp14:editId="54298B92">
                  <wp:extent cx="1819051" cy="1440000"/>
                  <wp:effectExtent l="0" t="0" r="0" b="8255"/>
                  <wp:docPr id="65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l="35921" t="19695" r="15489" b="11597"/>
                          <a:stretch>
                            <a:fillRect/>
                          </a:stretch>
                        </pic:blipFill>
                        <pic:spPr bwMode="auto">
                          <a:xfrm>
                            <a:off x="0" y="0"/>
                            <a:ext cx="1819051" cy="1440000"/>
                          </a:xfrm>
                          <a:prstGeom prst="rect">
                            <a:avLst/>
                          </a:prstGeom>
                          <a:noFill/>
                          <a:ln>
                            <a:noFill/>
                          </a:ln>
                        </pic:spPr>
                      </pic:pic>
                    </a:graphicData>
                  </a:graphic>
                </wp:inline>
              </w:drawing>
            </w:r>
          </w:p>
        </w:tc>
        <w:tc>
          <w:tcPr>
            <w:tcW w:w="3963" w:type="dxa"/>
            <w:vAlign w:val="center"/>
          </w:tcPr>
          <w:p w:rsidR="00704B93" w:rsidRPr="00721315" w:rsidRDefault="00704B93" w:rsidP="00704B93">
            <w:pPr>
              <w:pStyle w:val="NoSpacing"/>
              <w:jc w:val="center"/>
              <w:rPr>
                <w:rFonts w:ascii="Arial" w:hAnsi="Arial" w:cs="Arial"/>
                <w:sz w:val="20"/>
                <w:szCs w:val="20"/>
              </w:rPr>
            </w:pPr>
            <w:r>
              <w:rPr>
                <w:rFonts w:ascii="Arial" w:hAnsi="Arial" w:cs="Arial"/>
                <w:noProof/>
                <w:sz w:val="20"/>
                <w:szCs w:val="20"/>
                <w:lang w:val="en-US" w:eastAsia="mk-MK"/>
              </w:rPr>
              <w:t>.</w:t>
            </w:r>
            <w:r w:rsidRPr="00721315">
              <w:rPr>
                <w:rFonts w:ascii="Arial" w:hAnsi="Arial" w:cs="Arial"/>
                <w:noProof/>
                <w:sz w:val="20"/>
                <w:szCs w:val="20"/>
                <w:lang w:eastAsia="mk-MK"/>
              </w:rPr>
              <w:drawing>
                <wp:inline distT="0" distB="0" distL="0" distR="0" wp14:anchorId="16B04B67" wp14:editId="044963FF">
                  <wp:extent cx="1819881" cy="1440000"/>
                  <wp:effectExtent l="0" t="0" r="9525" b="8255"/>
                  <wp:docPr id="65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l="30630" t="17505" r="20654" b="14005"/>
                          <a:stretch>
                            <a:fillRect/>
                          </a:stretch>
                        </pic:blipFill>
                        <pic:spPr bwMode="auto">
                          <a:xfrm>
                            <a:off x="0" y="0"/>
                            <a:ext cx="1819881" cy="1440000"/>
                          </a:xfrm>
                          <a:prstGeom prst="rect">
                            <a:avLst/>
                          </a:prstGeom>
                          <a:noFill/>
                          <a:ln>
                            <a:noFill/>
                          </a:ln>
                        </pic:spPr>
                      </pic:pic>
                    </a:graphicData>
                  </a:graphic>
                </wp:inline>
              </w:drawing>
            </w:r>
          </w:p>
        </w:tc>
      </w:tr>
      <w:tr w:rsidR="00704B93" w:rsidRPr="00721315" w:rsidTr="00704B93">
        <w:tc>
          <w:tcPr>
            <w:tcW w:w="3963" w:type="dxa"/>
            <w:vAlign w:val="center"/>
          </w:tcPr>
          <w:p w:rsidR="00704B93" w:rsidRPr="00704B93" w:rsidRDefault="00704B93" w:rsidP="00704B93">
            <w:pPr>
              <w:pStyle w:val="NoSpacing"/>
              <w:jc w:val="center"/>
              <w:rPr>
                <w:rFonts w:ascii="Arial" w:hAnsi="Arial" w:cs="Arial"/>
                <w:sz w:val="20"/>
                <w:szCs w:val="20"/>
                <w:lang w:val="en-US"/>
              </w:rPr>
            </w:pPr>
            <w:r w:rsidRPr="00721315">
              <w:rPr>
                <w:rFonts w:ascii="Arial" w:hAnsi="Arial" w:cs="Arial"/>
                <w:sz w:val="20"/>
                <w:szCs w:val="20"/>
                <w:lang w:val="en-US"/>
              </w:rPr>
              <w:t>Fig.</w:t>
            </w:r>
            <w:r w:rsidRPr="00721315">
              <w:rPr>
                <w:rFonts w:ascii="Arial" w:hAnsi="Arial" w:cs="Arial"/>
                <w:sz w:val="20"/>
                <w:szCs w:val="20"/>
              </w:rPr>
              <w:t xml:space="preserve"> </w:t>
            </w:r>
            <w:r w:rsidRPr="00721315">
              <w:rPr>
                <w:rFonts w:ascii="Arial" w:hAnsi="Arial" w:cs="Arial"/>
                <w:sz w:val="20"/>
                <w:szCs w:val="20"/>
                <w:lang w:val="en-US"/>
              </w:rPr>
              <w:t>9</w:t>
            </w:r>
            <w:r w:rsidR="00B058E2">
              <w:rPr>
                <w:rFonts w:ascii="Arial" w:hAnsi="Arial" w:cs="Arial"/>
                <w:sz w:val="20"/>
                <w:szCs w:val="20"/>
                <w:lang w:val="en-US"/>
              </w:rPr>
              <w:t>:</w:t>
            </w:r>
            <w:r w:rsidRPr="00721315">
              <w:rPr>
                <w:rFonts w:ascii="Arial" w:hAnsi="Arial" w:cs="Arial"/>
                <w:sz w:val="20"/>
                <w:szCs w:val="20"/>
              </w:rPr>
              <w:t xml:space="preserve"> </w:t>
            </w:r>
            <w:r w:rsidRPr="00E860B0">
              <w:rPr>
                <w:rFonts w:ascii="Arial" w:hAnsi="Arial" w:cs="Arial"/>
                <w:i/>
                <w:sz w:val="20"/>
                <w:szCs w:val="20"/>
                <w:lang w:val="en-US"/>
              </w:rPr>
              <w:t>Influence of the</w:t>
            </w:r>
            <w:r w:rsidRPr="00E860B0">
              <w:rPr>
                <w:rFonts w:ascii="Arial" w:hAnsi="Arial" w:cs="Arial"/>
                <w:i/>
                <w:sz w:val="20"/>
                <w:szCs w:val="20"/>
              </w:rPr>
              <w:t xml:space="preserve"> </w:t>
            </w:r>
            <w:r>
              <w:rPr>
                <w:rFonts w:ascii="Arial" w:hAnsi="Arial" w:cs="Arial"/>
                <w:i/>
                <w:sz w:val="20"/>
                <w:szCs w:val="20"/>
                <w:lang w:val="en-US"/>
              </w:rPr>
              <w:t xml:space="preserve">mass </w:t>
            </w:r>
            <w:r w:rsidRPr="00E860B0">
              <w:rPr>
                <w:rFonts w:ascii="Arial" w:hAnsi="Arial" w:cs="Arial"/>
                <w:i/>
                <w:sz w:val="20"/>
                <w:szCs w:val="20"/>
                <w:lang w:val="en-US"/>
              </w:rPr>
              <w:t>ratio</w:t>
            </w:r>
            <m:oMath>
              <m:r>
                <w:rPr>
                  <w:rFonts w:ascii="Cambria Math"/>
                  <w:sz w:val="20"/>
                  <w:szCs w:val="20"/>
                  <w:lang w:val="en-US"/>
                </w:rPr>
                <m:t xml:space="preserve"> </m:t>
              </m:r>
              <m:r>
                <w:rPr>
                  <w:rFonts w:ascii="Cambria Math" w:hAnsi="Cambria Math"/>
                  <w:sz w:val="20"/>
                  <w:szCs w:val="20"/>
                  <w:lang w:val="en-US"/>
                </w:rPr>
                <m:t>μ</m:t>
              </m:r>
            </m:oMath>
          </w:p>
        </w:tc>
        <w:tc>
          <w:tcPr>
            <w:tcW w:w="3963" w:type="dxa"/>
            <w:vAlign w:val="center"/>
          </w:tcPr>
          <w:p w:rsidR="00704B93" w:rsidRPr="00721315" w:rsidRDefault="00704B93" w:rsidP="00DA5504">
            <w:pPr>
              <w:pStyle w:val="NoSpacing"/>
              <w:jc w:val="center"/>
              <w:rPr>
                <w:rFonts w:ascii="Arial" w:hAnsi="Arial" w:cs="Arial"/>
                <w:sz w:val="20"/>
                <w:szCs w:val="20"/>
              </w:rPr>
            </w:pPr>
            <w:r w:rsidRPr="00721315">
              <w:rPr>
                <w:rFonts w:ascii="Arial" w:hAnsi="Arial" w:cs="Arial"/>
                <w:sz w:val="20"/>
                <w:szCs w:val="20"/>
                <w:lang w:val="en-US"/>
              </w:rPr>
              <w:t>Fig.</w:t>
            </w:r>
            <w:r w:rsidRPr="00721315">
              <w:rPr>
                <w:rFonts w:ascii="Arial" w:hAnsi="Arial" w:cs="Arial"/>
                <w:sz w:val="20"/>
                <w:szCs w:val="20"/>
              </w:rPr>
              <w:t xml:space="preserve"> 1</w:t>
            </w:r>
            <w:r w:rsidRPr="00721315">
              <w:rPr>
                <w:rFonts w:ascii="Arial" w:hAnsi="Arial" w:cs="Arial"/>
                <w:sz w:val="20"/>
                <w:szCs w:val="20"/>
                <w:lang w:val="en-US"/>
              </w:rPr>
              <w:t>0</w:t>
            </w:r>
            <w:r w:rsidR="00B058E2">
              <w:rPr>
                <w:rFonts w:ascii="Arial" w:hAnsi="Arial" w:cs="Arial"/>
                <w:sz w:val="20"/>
                <w:szCs w:val="20"/>
                <w:lang w:val="en-US"/>
              </w:rPr>
              <w:t>:</w:t>
            </w:r>
            <w:r w:rsidRPr="00721315">
              <w:rPr>
                <w:rFonts w:ascii="Arial" w:hAnsi="Arial" w:cs="Arial"/>
                <w:sz w:val="20"/>
                <w:szCs w:val="20"/>
              </w:rPr>
              <w:t xml:space="preserve"> </w:t>
            </w:r>
            <w:r w:rsidRPr="00E860B0">
              <w:rPr>
                <w:rFonts w:ascii="Arial" w:hAnsi="Arial" w:cs="Arial"/>
                <w:i/>
                <w:sz w:val="20"/>
                <w:szCs w:val="20"/>
                <w:lang w:val="en-US"/>
              </w:rPr>
              <w:t>Influence of the</w:t>
            </w:r>
            <w:r w:rsidRPr="00E860B0">
              <w:rPr>
                <w:rFonts w:ascii="Arial" w:hAnsi="Arial" w:cs="Arial"/>
                <w:i/>
                <w:sz w:val="20"/>
                <w:szCs w:val="20"/>
              </w:rPr>
              <w:t xml:space="preserve"> </w:t>
            </w:r>
            <w:r w:rsidRPr="00E860B0">
              <w:rPr>
                <w:rFonts w:ascii="Arial" w:hAnsi="Arial" w:cs="Arial"/>
                <w:i/>
                <w:sz w:val="20"/>
                <w:szCs w:val="20"/>
                <w:lang w:val="en-US"/>
              </w:rPr>
              <w:t xml:space="preserve">ratio </w:t>
            </w:r>
            <m:oMath>
              <m:sSub>
                <m:sSubPr>
                  <m:ctrlPr>
                    <w:rPr>
                      <w:rFonts w:ascii="Cambria Math" w:hAnsi="Cambria Math"/>
                      <w:i/>
                      <w:sz w:val="20"/>
                      <w:szCs w:val="20"/>
                      <w:lang w:val="en-US"/>
                    </w:rPr>
                  </m:ctrlPr>
                </m:sSubPr>
                <m:e>
                  <m:r>
                    <w:rPr>
                      <w:rFonts w:ascii="Cambria Math" w:hAnsi="Cambria Math"/>
                      <w:sz w:val="20"/>
                      <w:szCs w:val="20"/>
                      <w:lang w:val="en-US"/>
                    </w:rPr>
                    <m:t>r</m:t>
                  </m:r>
                </m:e>
                <m:sub>
                  <m:r>
                    <w:rPr>
                      <w:rFonts w:ascii="Cambria Math" w:hAnsi="Cambria Math"/>
                      <w:sz w:val="20"/>
                      <w:szCs w:val="20"/>
                      <w:lang w:val="en-US"/>
                    </w:rPr>
                    <m:t>a</m:t>
                  </m:r>
                </m:sub>
              </m:sSub>
              <m:r>
                <w:rPr>
                  <w:rFonts w:ascii="Cambria Math"/>
                  <w:sz w:val="20"/>
                  <w:szCs w:val="20"/>
                  <w:lang w:val="en-US"/>
                </w:rPr>
                <m:t>=</m:t>
              </m:r>
              <m:f>
                <m:fPr>
                  <m:type m:val="lin"/>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hAnsi="Cambria Math"/>
                          <w:sz w:val="20"/>
                          <w:szCs w:val="20"/>
                          <w:lang w:val="en-US"/>
                        </w:rPr>
                        <m:t>a</m:t>
                      </m:r>
                    </m:sub>
                  </m:sSub>
                </m:num>
                <m:den>
                  <m:sSub>
                    <m:sSubPr>
                      <m:ctrlPr>
                        <w:rPr>
                          <w:rFonts w:ascii="Cambria Math" w:hAnsi="Cambria Math"/>
                          <w:i/>
                          <w:sz w:val="20"/>
                          <w:szCs w:val="20"/>
                          <w:lang w:val="en-US"/>
                        </w:rPr>
                      </m:ctrlPr>
                    </m:sSubPr>
                    <m:e>
                      <m:r>
                        <w:rPr>
                          <w:rFonts w:ascii="Cambria Math" w:hAnsi="Cambria Math"/>
                          <w:sz w:val="20"/>
                          <w:szCs w:val="20"/>
                          <w:lang w:val="en-US"/>
                        </w:rPr>
                        <m:t>ω</m:t>
                      </m:r>
                    </m:e>
                    <m:sub>
                      <m:r>
                        <w:rPr>
                          <w:rFonts w:ascii="Cambria Math"/>
                          <w:sz w:val="20"/>
                          <w:szCs w:val="20"/>
                          <w:lang w:val="en-US"/>
                        </w:rPr>
                        <m:t>0</m:t>
                      </m:r>
                    </m:sub>
                  </m:sSub>
                </m:den>
              </m:f>
            </m:oMath>
          </w:p>
        </w:tc>
      </w:tr>
      <w:tr w:rsidR="00E860B0" w:rsidRPr="00721315" w:rsidTr="00704B93">
        <w:tc>
          <w:tcPr>
            <w:tcW w:w="3963" w:type="dxa"/>
            <w:vAlign w:val="center"/>
          </w:tcPr>
          <w:p w:rsidR="00E860B0" w:rsidRPr="00721315" w:rsidRDefault="00E860B0" w:rsidP="00704B93">
            <w:pPr>
              <w:pStyle w:val="NoSpacing"/>
              <w:jc w:val="center"/>
              <w:rPr>
                <w:rFonts w:ascii="Arial" w:hAnsi="Arial" w:cs="Arial"/>
                <w:sz w:val="20"/>
                <w:szCs w:val="20"/>
              </w:rPr>
            </w:pPr>
            <w:r w:rsidRPr="00721315">
              <w:rPr>
                <w:rFonts w:ascii="Arial" w:hAnsi="Arial" w:cs="Arial"/>
                <w:noProof/>
                <w:sz w:val="20"/>
                <w:szCs w:val="20"/>
                <w:lang w:eastAsia="mk-MK"/>
              </w:rPr>
              <w:drawing>
                <wp:inline distT="0" distB="0" distL="0" distR="0" wp14:anchorId="2E61CA0A" wp14:editId="7890AFC8">
                  <wp:extent cx="2313029" cy="1260000"/>
                  <wp:effectExtent l="0" t="0" r="0" b="0"/>
                  <wp:docPr id="652" name="Picture 16" descr="C:\Users\Filip\Desktop\DM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Filip\Desktop\DMF-1.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6813" r="8216"/>
                          <a:stretch/>
                        </pic:blipFill>
                        <pic:spPr bwMode="auto">
                          <a:xfrm>
                            <a:off x="0" y="0"/>
                            <a:ext cx="2313029"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63" w:type="dxa"/>
            <w:vAlign w:val="center"/>
          </w:tcPr>
          <w:p w:rsidR="00E860B0" w:rsidRPr="00721315" w:rsidRDefault="00E860B0" w:rsidP="00704B93">
            <w:pPr>
              <w:pStyle w:val="NoSpacing"/>
              <w:jc w:val="center"/>
              <w:rPr>
                <w:rFonts w:ascii="Arial" w:hAnsi="Arial" w:cs="Arial"/>
                <w:sz w:val="20"/>
                <w:szCs w:val="20"/>
              </w:rPr>
            </w:pPr>
            <w:r w:rsidRPr="00721315">
              <w:rPr>
                <w:rFonts w:ascii="Arial" w:hAnsi="Arial" w:cs="Arial"/>
                <w:noProof/>
                <w:sz w:val="20"/>
                <w:szCs w:val="20"/>
                <w:lang w:eastAsia="mk-MK"/>
              </w:rPr>
              <w:drawing>
                <wp:inline distT="0" distB="0" distL="0" distR="0" wp14:anchorId="61B476CD" wp14:editId="633E8D15">
                  <wp:extent cx="2307575" cy="1260000"/>
                  <wp:effectExtent l="0" t="0" r="0" b="0"/>
                  <wp:docPr id="651" name="Picture 18" descr="C:\Users\Filip\Desktop\DM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Filip\Desktop\DMF-2.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7213" r="8016"/>
                          <a:stretch/>
                        </pic:blipFill>
                        <pic:spPr bwMode="auto">
                          <a:xfrm>
                            <a:off x="0" y="0"/>
                            <a:ext cx="2307575" cy="12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860B0" w:rsidRPr="00721315" w:rsidTr="00704B93">
        <w:tc>
          <w:tcPr>
            <w:tcW w:w="7926" w:type="dxa"/>
            <w:gridSpan w:val="2"/>
            <w:vAlign w:val="center"/>
          </w:tcPr>
          <w:p w:rsidR="00E860B0" w:rsidRPr="00721315" w:rsidRDefault="00E860B0" w:rsidP="00704B93">
            <w:pPr>
              <w:pStyle w:val="NoSpacing"/>
              <w:jc w:val="center"/>
              <w:rPr>
                <w:rFonts w:ascii="Arial" w:hAnsi="Arial" w:cs="Arial"/>
                <w:sz w:val="20"/>
                <w:szCs w:val="20"/>
              </w:rPr>
            </w:pPr>
            <w:r w:rsidRPr="00721315">
              <w:rPr>
                <w:rFonts w:ascii="Arial" w:hAnsi="Arial" w:cs="Arial"/>
                <w:sz w:val="20"/>
                <w:szCs w:val="20"/>
                <w:lang w:val="en-US"/>
              </w:rPr>
              <w:t>Fig.</w:t>
            </w:r>
            <w:r w:rsidRPr="00721315">
              <w:rPr>
                <w:rFonts w:ascii="Arial" w:hAnsi="Arial" w:cs="Arial"/>
                <w:sz w:val="20"/>
                <w:szCs w:val="20"/>
              </w:rPr>
              <w:t xml:space="preserve"> 1</w:t>
            </w:r>
            <w:r w:rsidRPr="00721315">
              <w:rPr>
                <w:rFonts w:ascii="Arial" w:hAnsi="Arial" w:cs="Arial"/>
                <w:sz w:val="20"/>
                <w:szCs w:val="20"/>
                <w:lang w:val="en-US"/>
              </w:rPr>
              <w:t>1</w:t>
            </w:r>
            <w:r w:rsidR="00B058E2">
              <w:rPr>
                <w:rFonts w:ascii="Arial" w:hAnsi="Arial" w:cs="Arial"/>
                <w:sz w:val="20"/>
                <w:szCs w:val="20"/>
                <w:lang w:val="en-US"/>
              </w:rPr>
              <w:t>:</w:t>
            </w:r>
            <w:r w:rsidRPr="00721315">
              <w:rPr>
                <w:rFonts w:ascii="Arial" w:hAnsi="Arial" w:cs="Arial"/>
                <w:sz w:val="20"/>
                <w:szCs w:val="20"/>
              </w:rPr>
              <w:t xml:space="preserve"> </w:t>
            </w:r>
            <w:r w:rsidR="00704B93">
              <w:rPr>
                <w:rFonts w:ascii="Arial" w:hAnsi="Arial" w:cs="Arial"/>
                <w:i/>
                <w:sz w:val="20"/>
                <w:szCs w:val="20"/>
                <w:lang w:val="en-US"/>
              </w:rPr>
              <w:t>DMF as function of</w:t>
            </w:r>
            <w:r w:rsidRPr="00E860B0">
              <w:rPr>
                <w:rFonts w:ascii="Arial" w:hAnsi="Arial" w:cs="Arial"/>
                <w:i/>
                <w:sz w:val="20"/>
                <w:szCs w:val="20"/>
                <w:lang w:val="en-US"/>
              </w:rPr>
              <w:t xml:space="preserve"> normalized freq. </w:t>
            </w:r>
            <m:oMath>
              <m:r>
                <w:rPr>
                  <w:rFonts w:ascii="Cambria Math" w:hAnsi="Cambria Math"/>
                  <w:sz w:val="20"/>
                  <w:szCs w:val="20"/>
                  <w:lang w:val="en-US"/>
                </w:rPr>
                <m:t>r</m:t>
              </m:r>
            </m:oMath>
            <w:r w:rsidRPr="00E860B0">
              <w:rPr>
                <w:rFonts w:ascii="Arial" w:hAnsi="Arial" w:cs="Arial"/>
                <w:i/>
                <w:sz w:val="20"/>
                <w:szCs w:val="20"/>
                <w:lang w:val="en-US"/>
              </w:rPr>
              <w:t xml:space="preserve"> and the damping ration </w:t>
            </w:r>
            <m:oMath>
              <m:sSub>
                <m:sSubPr>
                  <m:ctrlPr>
                    <w:rPr>
                      <w:rFonts w:ascii="Cambria Math" w:hAnsi="Cambria Math"/>
                      <w:i/>
                      <w:sz w:val="20"/>
                      <w:szCs w:val="20"/>
                      <w:lang w:val="en-US"/>
                    </w:rPr>
                  </m:ctrlPr>
                </m:sSubPr>
                <m:e>
                  <m:r>
                    <w:rPr>
                      <w:rFonts w:ascii="Cambria Math" w:hAnsi="Cambria Math"/>
                      <w:sz w:val="20"/>
                      <w:szCs w:val="20"/>
                      <w:lang w:val="en-US"/>
                    </w:rPr>
                    <m:t>ζ</m:t>
                  </m:r>
                </m:e>
                <m:sub>
                  <m:r>
                    <w:rPr>
                      <w:rFonts w:ascii="Cambria Math" w:hAnsi="Cambria Math"/>
                      <w:sz w:val="20"/>
                      <w:szCs w:val="20"/>
                      <w:lang w:val="en-US"/>
                    </w:rPr>
                    <m:t>a</m:t>
                  </m:r>
                </m:sub>
              </m:sSub>
            </m:oMath>
          </w:p>
        </w:tc>
      </w:tr>
    </w:tbl>
    <w:p w:rsidR="00472671" w:rsidRPr="00721315" w:rsidRDefault="00472671" w:rsidP="00E860B0">
      <w:pPr>
        <w:pStyle w:val="podnaslov"/>
      </w:pPr>
      <w:r w:rsidRPr="00721315">
        <w:t>MODELING FORCE AS FUNCTION OF RELATIVE VELOCITY</w:t>
      </w:r>
    </w:p>
    <w:p w:rsidR="00472671" w:rsidRDefault="00472671" w:rsidP="00E87A1C">
      <w:pPr>
        <w:pStyle w:val="NoSpacing"/>
        <w:ind w:firstLine="426"/>
        <w:jc w:val="both"/>
        <w:rPr>
          <w:rFonts w:ascii="Arial" w:hAnsi="Arial" w:cs="Arial"/>
          <w:sz w:val="20"/>
          <w:szCs w:val="20"/>
          <w:lang w:val="en-US"/>
        </w:rPr>
      </w:pPr>
      <w:r w:rsidRPr="00721315">
        <w:rPr>
          <w:rFonts w:ascii="Arial" w:hAnsi="Arial" w:cs="Arial"/>
          <w:sz w:val="20"/>
          <w:szCs w:val="20"/>
          <w:lang w:val="en-US"/>
        </w:rPr>
        <w:t>Wind force is dependent on wind velocity and also type of airflow. This is described with the equitation [</w:t>
      </w:r>
      <w:r w:rsidRPr="00E860B0">
        <w:rPr>
          <w:rFonts w:ascii="Arial" w:hAnsi="Arial" w:cs="Arial"/>
          <w:sz w:val="20"/>
          <w:szCs w:val="20"/>
          <w:highlight w:val="yellow"/>
          <w:lang w:val="en-US"/>
        </w:rPr>
        <w:t>7</w:t>
      </w:r>
      <w:r w:rsidR="00E87A1C" w:rsidRPr="00E87A1C">
        <w:rPr>
          <w:rFonts w:ascii="Arial" w:hAnsi="Arial" w:cs="Arial"/>
          <w:sz w:val="20"/>
          <w:szCs w:val="20"/>
          <w:highlight w:val="yellow"/>
          <w:lang w:val="en-US"/>
        </w:rPr>
        <w:t>,</w:t>
      </w:r>
      <w:r w:rsidR="00E87A1C">
        <w:rPr>
          <w:rFonts w:ascii="Arial" w:hAnsi="Arial" w:cs="Arial"/>
          <w:sz w:val="20"/>
          <w:szCs w:val="20"/>
          <w:highlight w:val="yellow"/>
          <w:lang w:val="en-US"/>
        </w:rPr>
        <w:t xml:space="preserve"> </w:t>
      </w:r>
      <w:r w:rsidRPr="00E860B0">
        <w:rPr>
          <w:rFonts w:ascii="Arial" w:hAnsi="Arial" w:cs="Arial"/>
          <w:sz w:val="20"/>
          <w:szCs w:val="20"/>
          <w:highlight w:val="yellow"/>
          <w:lang w:val="en-US"/>
        </w:rPr>
        <w:t>8</w:t>
      </w:r>
      <w:r w:rsidRPr="00721315">
        <w:rPr>
          <w:rFonts w:ascii="Arial" w:hAnsi="Arial" w:cs="Arial"/>
          <w:sz w:val="20"/>
          <w:szCs w:val="20"/>
          <w:lang w:val="en-U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7F53B2" w:rsidTr="00D3601F">
        <w:tc>
          <w:tcPr>
            <w:tcW w:w="534" w:type="dxa"/>
            <w:vAlign w:val="center"/>
          </w:tcPr>
          <w:p w:rsidR="007F53B2" w:rsidRDefault="007F53B2" w:rsidP="00D3601F">
            <w:pPr>
              <w:pStyle w:val="paragraf"/>
              <w:ind w:firstLine="0"/>
              <w:jc w:val="center"/>
            </w:pPr>
          </w:p>
        </w:tc>
        <w:tc>
          <w:tcPr>
            <w:tcW w:w="6804" w:type="dxa"/>
            <w:vAlign w:val="center"/>
          </w:tcPr>
          <w:p w:rsidR="007F53B2" w:rsidRPr="00D56928" w:rsidRDefault="007F53B2" w:rsidP="007F53B2">
            <w:pPr>
              <w:pStyle w:val="NoSpacing"/>
              <w:jc w:val="both"/>
              <w:rPr>
                <w:rFonts w:ascii="Arial" w:hAnsi="Arial" w:cs="Arial"/>
                <w:sz w:val="20"/>
                <w:szCs w:val="20"/>
                <w:lang w:val="en-US"/>
              </w:rPr>
            </w:pPr>
            <m:oMathPara>
              <m:oMath>
                <m:r>
                  <w:rPr>
                    <w:rFonts w:ascii="Cambria Math" w:hAnsi="Cambria Math"/>
                    <w:sz w:val="20"/>
                    <w:szCs w:val="20"/>
                    <w:lang w:val="en-US"/>
                  </w:rPr>
                  <m:t>F</m:t>
                </m:r>
                <m:r>
                  <w:rPr>
                    <w:rFonts w:ascii="Cambria Math"/>
                    <w:sz w:val="20"/>
                    <w:szCs w:val="20"/>
                    <w:lang w:val="en-US"/>
                  </w:rPr>
                  <m:t>=</m:t>
                </m:r>
                <m:sSub>
                  <m:sSubPr>
                    <m:ctrlPr>
                      <w:rPr>
                        <w:rFonts w:ascii="Cambria Math" w:hAnsi="Cambria Math"/>
                        <w:i/>
                        <w:sz w:val="20"/>
                        <w:szCs w:val="20"/>
                        <w:lang w:val="en-US"/>
                      </w:rPr>
                    </m:ctrlPr>
                  </m:sSubPr>
                  <m:e>
                    <m:r>
                      <w:rPr>
                        <w:rFonts w:ascii="Cambria Math" w:hAnsi="Cambria Math"/>
                        <w:sz w:val="20"/>
                        <w:szCs w:val="20"/>
                        <w:lang w:val="en-US"/>
                      </w:rPr>
                      <m:t>C</m:t>
                    </m:r>
                  </m:e>
                  <m:sub>
                    <m:r>
                      <w:rPr>
                        <w:rFonts w:ascii="Cambria Math" w:hAnsi="Cambria Math"/>
                        <w:sz w:val="20"/>
                        <w:szCs w:val="20"/>
                        <w:lang w:val="en-US"/>
                      </w:rPr>
                      <m:t>F</m:t>
                    </m:r>
                  </m:sub>
                </m:sSub>
                <m:r>
                  <w:rPr>
                    <w:rFonts w:ascii="Cambria Math" w:hAnsi="Cambria Math"/>
                    <w:sz w:val="20"/>
                    <w:szCs w:val="20"/>
                    <w:lang w:val="en-US"/>
                  </w:rPr>
                  <m:t>∙A∙q</m:t>
                </m:r>
              </m:oMath>
            </m:oMathPara>
          </w:p>
        </w:tc>
        <w:tc>
          <w:tcPr>
            <w:tcW w:w="588" w:type="dxa"/>
            <w:vAlign w:val="center"/>
          </w:tcPr>
          <w:p w:rsidR="007F53B2" w:rsidRDefault="008E2B5A" w:rsidP="00D3601F">
            <w:pPr>
              <w:pStyle w:val="paragraf"/>
              <w:ind w:firstLine="0"/>
              <w:jc w:val="center"/>
            </w:pPr>
            <w:r>
              <w:t>29</w:t>
            </w:r>
          </w:p>
        </w:tc>
      </w:tr>
    </w:tbl>
    <w:p w:rsidR="00472671" w:rsidRPr="00721315" w:rsidRDefault="00472671" w:rsidP="00E87A1C">
      <w:pPr>
        <w:pStyle w:val="NoSpacing"/>
        <w:jc w:val="both"/>
        <w:rPr>
          <w:rFonts w:ascii="Arial" w:hAnsi="Arial" w:cs="Arial"/>
          <w:sz w:val="20"/>
          <w:szCs w:val="20"/>
          <w:lang w:val="en-US"/>
        </w:rPr>
      </w:pPr>
      <w:r w:rsidRPr="00721315">
        <w:rPr>
          <w:rFonts w:ascii="Arial" w:hAnsi="Arial" w:cs="Arial"/>
          <w:sz w:val="20"/>
          <w:szCs w:val="20"/>
          <w:lang w:val="en-US"/>
        </w:rPr>
        <w:t xml:space="preserve">where </w:t>
      </w:r>
      <m:oMath>
        <m:sSub>
          <m:sSubPr>
            <m:ctrlPr>
              <w:rPr>
                <w:rFonts w:ascii="Cambria Math" w:hAnsi="Cambria Math"/>
                <w:i/>
                <w:sz w:val="20"/>
                <w:szCs w:val="20"/>
                <w:lang w:val="en-US"/>
              </w:rPr>
            </m:ctrlPr>
          </m:sSubPr>
          <m:e>
            <m:r>
              <w:rPr>
                <w:rFonts w:ascii="Cambria Math" w:hAnsi="Cambria Math"/>
                <w:sz w:val="20"/>
                <w:szCs w:val="20"/>
                <w:lang w:val="en-US"/>
              </w:rPr>
              <m:t>C</m:t>
            </m:r>
          </m:e>
          <m:sub>
            <m:r>
              <w:rPr>
                <w:rFonts w:ascii="Cambria Math" w:hAnsi="Cambria Math"/>
                <w:sz w:val="20"/>
                <w:szCs w:val="20"/>
                <w:lang w:val="en-US"/>
              </w:rPr>
              <m:t>F</m:t>
            </m:r>
          </m:sub>
        </m:sSub>
      </m:oMath>
      <w:r w:rsidRPr="00721315">
        <w:rPr>
          <w:rFonts w:ascii="Arial" w:hAnsi="Arial" w:cs="Arial"/>
          <w:sz w:val="20"/>
          <w:szCs w:val="20"/>
          <w:lang w:val="en-US"/>
        </w:rPr>
        <w:t xml:space="preserve"> is coefficient of shape, </w:t>
      </w:r>
      <m:oMath>
        <m:r>
          <w:rPr>
            <w:rFonts w:ascii="Cambria Math" w:hAnsi="Cambria Math"/>
            <w:sz w:val="20"/>
            <w:szCs w:val="20"/>
            <w:lang w:val="en-US"/>
          </w:rPr>
          <m:t>A</m:t>
        </m:r>
      </m:oMath>
      <w:r w:rsidRPr="00721315">
        <w:rPr>
          <w:rFonts w:ascii="Arial" w:hAnsi="Arial" w:cs="Arial"/>
          <w:sz w:val="20"/>
          <w:szCs w:val="20"/>
          <w:lang w:val="en-US"/>
        </w:rPr>
        <w:t xml:space="preserve"> is building surface and </w:t>
      </w:r>
      <m:oMath>
        <m:r>
          <w:rPr>
            <w:rFonts w:ascii="Cambria Math" w:hAnsi="Cambria Math"/>
            <w:sz w:val="20"/>
            <w:szCs w:val="20"/>
            <w:lang w:val="en-US"/>
          </w:rPr>
          <m:t>q</m:t>
        </m:r>
      </m:oMath>
      <w:r w:rsidRPr="00721315">
        <w:rPr>
          <w:rFonts w:ascii="Arial" w:hAnsi="Arial" w:cs="Arial"/>
          <w:sz w:val="20"/>
          <w:szCs w:val="20"/>
          <w:lang w:val="en-US"/>
        </w:rPr>
        <w:t xml:space="preserve"> is wind pressure. </w:t>
      </w:r>
    </w:p>
    <w:p w:rsidR="00472671" w:rsidRDefault="004F44F7" w:rsidP="00E87A1C">
      <w:pPr>
        <w:pStyle w:val="NoSpacing"/>
        <w:ind w:firstLine="426"/>
        <w:jc w:val="both"/>
        <w:rPr>
          <w:rFonts w:ascii="Arial" w:hAnsi="Arial" w:cs="Arial"/>
          <w:sz w:val="20"/>
          <w:szCs w:val="20"/>
          <w:lang w:val="en-US"/>
        </w:rPr>
      </w:pPr>
      <w:r>
        <w:rPr>
          <w:rFonts w:ascii="Arial" w:hAnsi="Arial" w:cs="Arial"/>
          <w:sz w:val="20"/>
          <w:szCs w:val="20"/>
          <w:lang w:val="en-US"/>
        </w:rPr>
        <w:t>Wind pressure is equal to: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7F53B2" w:rsidTr="00D3601F">
        <w:tc>
          <w:tcPr>
            <w:tcW w:w="534" w:type="dxa"/>
            <w:vAlign w:val="center"/>
          </w:tcPr>
          <w:p w:rsidR="007F53B2" w:rsidRDefault="007F53B2" w:rsidP="00D3601F">
            <w:pPr>
              <w:pStyle w:val="paragraf"/>
              <w:ind w:firstLine="0"/>
              <w:jc w:val="center"/>
            </w:pPr>
          </w:p>
        </w:tc>
        <w:tc>
          <w:tcPr>
            <w:tcW w:w="6804" w:type="dxa"/>
            <w:vAlign w:val="center"/>
          </w:tcPr>
          <w:p w:rsidR="007F53B2" w:rsidRPr="00D56928" w:rsidRDefault="007F53B2" w:rsidP="00F0262A">
            <w:pPr>
              <w:pStyle w:val="NoSpacing"/>
              <w:jc w:val="center"/>
              <w:rPr>
                <w:rFonts w:ascii="Arial" w:hAnsi="Arial" w:cs="Arial"/>
                <w:sz w:val="20"/>
                <w:szCs w:val="20"/>
                <w:lang w:val="en-US"/>
              </w:rPr>
            </w:pPr>
            <m:oMath>
              <m:r>
                <w:rPr>
                  <w:rFonts w:ascii="Cambria Math" w:hAnsi="Cambria Math"/>
                  <w:sz w:val="20"/>
                  <w:szCs w:val="20"/>
                  <w:lang w:val="en-US"/>
                </w:rPr>
                <m:t>q</m:t>
              </m:r>
              <m:r>
                <w:rPr>
                  <w:rFonts w:ascii="Cambria Math"/>
                  <w:sz w:val="20"/>
                  <w:szCs w:val="20"/>
                  <w:lang w:val="en-US"/>
                </w:rPr>
                <m:t>=</m:t>
              </m:r>
              <m:f>
                <m:fPr>
                  <m:ctrlPr>
                    <w:rPr>
                      <w:rFonts w:ascii="Cambria Math" w:hAnsi="Cambria Math"/>
                      <w:i/>
                      <w:sz w:val="20"/>
                      <w:szCs w:val="20"/>
                      <w:lang w:val="en-US"/>
                    </w:rPr>
                  </m:ctrlPr>
                </m:fPr>
                <m:num>
                  <m:r>
                    <w:rPr>
                      <w:rFonts w:ascii="Cambria Math"/>
                      <w:sz w:val="20"/>
                      <w:szCs w:val="20"/>
                      <w:lang w:val="en-US"/>
                    </w:rPr>
                    <m:t>1</m:t>
                  </m:r>
                </m:num>
                <m:den>
                  <m:r>
                    <w:rPr>
                      <w:rFonts w:ascii="Cambria Math"/>
                      <w:sz w:val="20"/>
                      <w:szCs w:val="20"/>
                      <w:lang w:val="en-US"/>
                    </w:rPr>
                    <m:t>2</m:t>
                  </m:r>
                </m:den>
              </m:f>
              <m:r>
                <w:rPr>
                  <w:rFonts w:ascii="Cambria Math" w:hAnsi="Cambria Math"/>
                  <w:sz w:val="20"/>
                  <w:szCs w:val="20"/>
                  <w:lang w:val="en-US"/>
                </w:rPr>
                <m:t>∙ρ∙</m:t>
              </m:r>
              <m:sSup>
                <m:sSupPr>
                  <m:ctrlPr>
                    <w:rPr>
                      <w:rFonts w:ascii="Cambria Math" w:hAnsi="Cambria Math"/>
                      <w:i/>
                      <w:sz w:val="20"/>
                      <w:szCs w:val="20"/>
                      <w:lang w:val="en-US"/>
                    </w:rPr>
                  </m:ctrlPr>
                </m:sSupPr>
                <m:e>
                  <m:r>
                    <w:rPr>
                      <w:rFonts w:ascii="Cambria Math" w:hAnsi="Cambria Math"/>
                      <w:sz w:val="20"/>
                      <w:szCs w:val="20"/>
                      <w:lang w:val="en-US"/>
                    </w:rPr>
                    <m:t>V</m:t>
                  </m:r>
                </m:e>
                <m:sup>
                  <m:r>
                    <w:rPr>
                      <w:rFonts w:ascii="Cambria Math"/>
                      <w:sz w:val="20"/>
                      <w:szCs w:val="20"/>
                      <w:lang w:val="en-US"/>
                    </w:rPr>
                    <m:t>2</m:t>
                  </m:r>
                </m:sup>
              </m:sSup>
            </m:oMath>
            <w:r w:rsidR="00F0262A">
              <w:rPr>
                <w:rFonts w:ascii="Arial" w:hAnsi="Arial" w:cs="Arial"/>
                <w:sz w:val="20"/>
                <w:szCs w:val="20"/>
                <w:lang w:val="en-US"/>
              </w:rPr>
              <w:t xml:space="preserve"> </w:t>
            </w:r>
          </w:p>
        </w:tc>
        <w:tc>
          <w:tcPr>
            <w:tcW w:w="588" w:type="dxa"/>
            <w:vAlign w:val="center"/>
          </w:tcPr>
          <w:p w:rsidR="007F53B2" w:rsidRDefault="008E2B5A" w:rsidP="00D3601F">
            <w:pPr>
              <w:pStyle w:val="paragraf"/>
              <w:ind w:firstLine="0"/>
              <w:jc w:val="center"/>
            </w:pPr>
            <w:r>
              <w:t>30</w:t>
            </w:r>
          </w:p>
        </w:tc>
      </w:tr>
    </w:tbl>
    <w:p w:rsidR="00472671" w:rsidRPr="00721315" w:rsidRDefault="00472671" w:rsidP="00E87A1C">
      <w:pPr>
        <w:pStyle w:val="NoSpacing"/>
        <w:jc w:val="both"/>
        <w:rPr>
          <w:rFonts w:ascii="Arial" w:hAnsi="Arial" w:cs="Arial"/>
          <w:sz w:val="20"/>
          <w:szCs w:val="20"/>
          <w:lang w:val="en-US"/>
        </w:rPr>
      </w:pPr>
      <w:proofErr w:type="gramStart"/>
      <w:r w:rsidRPr="00721315">
        <w:rPr>
          <w:rFonts w:ascii="Arial" w:hAnsi="Arial" w:cs="Arial"/>
          <w:sz w:val="20"/>
          <w:szCs w:val="20"/>
          <w:lang w:val="en-US"/>
        </w:rPr>
        <w:t>where</w:t>
      </w:r>
      <w:proofErr w:type="gramEnd"/>
      <w:r w:rsidRPr="00721315">
        <w:rPr>
          <w:rFonts w:ascii="Arial" w:hAnsi="Arial" w:cs="Arial"/>
          <w:sz w:val="20"/>
          <w:szCs w:val="20"/>
          <w:lang w:val="en-US"/>
        </w:rPr>
        <w:t xml:space="preserve"> </w:t>
      </w:r>
      <m:oMath>
        <m:r>
          <w:rPr>
            <w:rFonts w:ascii="Cambria Math" w:hAnsi="Cambria Math"/>
            <w:sz w:val="20"/>
            <w:szCs w:val="20"/>
            <w:lang w:val="en-US"/>
          </w:rPr>
          <m:t>ρ</m:t>
        </m:r>
      </m:oMath>
      <w:r w:rsidRPr="00721315">
        <w:rPr>
          <w:rFonts w:ascii="Arial" w:hAnsi="Arial" w:cs="Arial"/>
          <w:sz w:val="20"/>
          <w:szCs w:val="20"/>
          <w:lang w:val="en-US"/>
        </w:rPr>
        <w:t xml:space="preserve"> is air density and </w:t>
      </w:r>
      <m:oMath>
        <m:r>
          <w:rPr>
            <w:rFonts w:ascii="Cambria Math" w:hAnsi="Cambria Math"/>
            <w:sz w:val="20"/>
            <w:szCs w:val="20"/>
            <w:lang w:val="en-US"/>
          </w:rPr>
          <m:t>V</m:t>
        </m:r>
      </m:oMath>
      <w:r w:rsidRPr="00721315">
        <w:rPr>
          <w:rFonts w:ascii="Arial" w:hAnsi="Arial" w:cs="Arial"/>
          <w:sz w:val="20"/>
          <w:szCs w:val="20"/>
          <w:lang w:val="en-US"/>
        </w:rPr>
        <w:t xml:space="preserve"> is wind velocity.</w:t>
      </w:r>
    </w:p>
    <w:p w:rsidR="00472671" w:rsidRDefault="00472671" w:rsidP="00E87A1C">
      <w:pPr>
        <w:pStyle w:val="NoSpacing"/>
        <w:ind w:firstLine="426"/>
        <w:jc w:val="both"/>
        <w:rPr>
          <w:rFonts w:ascii="Arial" w:hAnsi="Arial" w:cs="Arial"/>
          <w:sz w:val="20"/>
          <w:szCs w:val="20"/>
          <w:lang w:val="en-US"/>
        </w:rPr>
      </w:pPr>
      <w:proofErr w:type="gramStart"/>
      <w:r w:rsidRPr="00721315">
        <w:rPr>
          <w:rFonts w:ascii="Arial" w:hAnsi="Arial" w:cs="Arial"/>
          <w:sz w:val="20"/>
          <w:szCs w:val="20"/>
          <w:lang w:val="en-US"/>
        </w:rPr>
        <w:t xml:space="preserve">The </w:t>
      </w:r>
      <m:oMath>
        <m:sSub>
          <m:sSubPr>
            <m:ctrlPr>
              <w:rPr>
                <w:rFonts w:ascii="Cambria Math" w:hAnsi="Cambria Math"/>
                <w:i/>
                <w:sz w:val="20"/>
                <w:szCs w:val="20"/>
                <w:lang w:val="en-US"/>
              </w:rPr>
            </m:ctrlPr>
          </m:sSubPr>
          <m:e>
            <m:r>
              <w:rPr>
                <w:rFonts w:ascii="Cambria Math" w:hAnsi="Cambria Math"/>
                <w:sz w:val="20"/>
                <w:szCs w:val="20"/>
                <w:lang w:val="en-US"/>
              </w:rPr>
              <m:t>C</m:t>
            </m:r>
          </m:e>
          <m:sub>
            <m:r>
              <w:rPr>
                <w:rFonts w:ascii="Cambria Math" w:hAnsi="Cambria Math"/>
                <w:sz w:val="20"/>
                <w:szCs w:val="20"/>
                <w:lang w:val="en-US"/>
              </w:rPr>
              <m:t>F</m:t>
            </m:r>
          </m:sub>
        </m:sSub>
      </m:oMath>
      <w:r w:rsidRPr="00721315">
        <w:rPr>
          <w:rFonts w:ascii="Arial" w:hAnsi="Arial" w:cs="Arial"/>
          <w:sz w:val="20"/>
          <w:szCs w:val="20"/>
          <w:lang w:val="en-US"/>
        </w:rPr>
        <w:t xml:space="preserve"> is</w:t>
      </w:r>
      <w:proofErr w:type="gramEnd"/>
      <w:r w:rsidRPr="00721315">
        <w:rPr>
          <w:rFonts w:ascii="Arial" w:hAnsi="Arial" w:cs="Arial"/>
          <w:sz w:val="20"/>
          <w:szCs w:val="20"/>
          <w:lang w:val="en-US"/>
        </w:rPr>
        <w:t xml:space="preserve"> dimensionless number which depends on Reynolds number, and for normal wind velocities can be considered as constant. Therefore the equitation for wind force can be written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8E2B5A" w:rsidTr="00D3601F">
        <w:tc>
          <w:tcPr>
            <w:tcW w:w="534" w:type="dxa"/>
            <w:vAlign w:val="center"/>
          </w:tcPr>
          <w:p w:rsidR="008E2B5A" w:rsidRDefault="008E2B5A" w:rsidP="00D3601F">
            <w:pPr>
              <w:pStyle w:val="paragraf"/>
              <w:ind w:firstLine="0"/>
              <w:jc w:val="center"/>
            </w:pPr>
          </w:p>
        </w:tc>
        <w:tc>
          <w:tcPr>
            <w:tcW w:w="6804" w:type="dxa"/>
            <w:vAlign w:val="center"/>
          </w:tcPr>
          <w:p w:rsidR="008E2B5A" w:rsidRPr="00D56928" w:rsidRDefault="008E2B5A" w:rsidP="00704EB5">
            <w:pPr>
              <w:pStyle w:val="NoSpacing"/>
              <w:jc w:val="center"/>
              <w:rPr>
                <w:rFonts w:ascii="Arial" w:hAnsi="Arial" w:cs="Arial"/>
                <w:sz w:val="20"/>
                <w:szCs w:val="20"/>
                <w:lang w:val="en-US"/>
              </w:rPr>
            </w:pPr>
            <m:oMath>
              <m:r>
                <w:rPr>
                  <w:rFonts w:ascii="Cambria Math" w:hAnsi="Cambria Math"/>
                  <w:sz w:val="20"/>
                  <w:szCs w:val="20"/>
                  <w:lang w:val="en-US"/>
                </w:rPr>
                <m:t>F</m:t>
              </m:r>
              <m:r>
                <w:rPr>
                  <w:rFonts w:ascii="Cambria Math"/>
                  <w:sz w:val="20"/>
                  <w:szCs w:val="20"/>
                  <w:lang w:val="en-US"/>
                </w:rPr>
                <m:t>=</m:t>
              </m:r>
              <m:sSub>
                <m:sSubPr>
                  <m:ctrlPr>
                    <w:rPr>
                      <w:rFonts w:ascii="Cambria Math" w:hAnsi="Cambria Math"/>
                      <w:i/>
                      <w:sz w:val="20"/>
                      <w:szCs w:val="20"/>
                      <w:lang w:val="en-US"/>
                    </w:rPr>
                  </m:ctrlPr>
                </m:sSubPr>
                <m:e>
                  <m:r>
                    <w:rPr>
                      <w:rFonts w:ascii="Cambria Math" w:hAnsi="Cambria Math"/>
                      <w:sz w:val="20"/>
                      <w:szCs w:val="20"/>
                      <w:lang w:val="en-US"/>
                    </w:rPr>
                    <m:t>C</m:t>
                  </m:r>
                </m:e>
                <m:sub>
                  <m:r>
                    <w:rPr>
                      <w:rFonts w:ascii="Cambria Math" w:hAnsi="Cambria Math"/>
                      <w:sz w:val="20"/>
                      <w:szCs w:val="20"/>
                      <w:lang w:val="en-US"/>
                    </w:rPr>
                    <m:t>F</m:t>
                  </m:r>
                </m:sub>
              </m:sSub>
              <m:r>
                <w:rPr>
                  <w:rFonts w:ascii="Cambria Math" w:hAnsi="Cambria Math"/>
                  <w:sz w:val="20"/>
                  <w:szCs w:val="20"/>
                  <w:lang w:val="en-US"/>
                </w:rPr>
                <m:t>∙A∙q</m:t>
              </m:r>
              <m:r>
                <w:rPr>
                  <w:rFonts w:ascii="Cambria Math"/>
                  <w:sz w:val="20"/>
                  <w:szCs w:val="20"/>
                  <w:lang w:val="en-US"/>
                </w:rPr>
                <m:t>=</m:t>
              </m:r>
              <m:sSub>
                <m:sSubPr>
                  <m:ctrlPr>
                    <w:rPr>
                      <w:rFonts w:ascii="Cambria Math" w:hAnsi="Cambria Math"/>
                      <w:i/>
                      <w:sz w:val="20"/>
                      <w:szCs w:val="20"/>
                      <w:lang w:val="en-US"/>
                    </w:rPr>
                  </m:ctrlPr>
                </m:sSubPr>
                <m:e>
                  <m:r>
                    <w:rPr>
                      <w:rFonts w:ascii="Cambria Math" w:hAnsi="Cambria Math"/>
                      <w:sz w:val="20"/>
                      <w:szCs w:val="20"/>
                      <w:lang w:val="en-US"/>
                    </w:rPr>
                    <m:t>C</m:t>
                  </m:r>
                </m:e>
                <m:sub>
                  <m:r>
                    <w:rPr>
                      <w:rFonts w:ascii="Cambria Math" w:hAnsi="Cambria Math"/>
                      <w:sz w:val="20"/>
                      <w:szCs w:val="20"/>
                      <w:lang w:val="en-US"/>
                    </w:rPr>
                    <m:t>F</m:t>
                  </m:r>
                </m:sub>
              </m:sSub>
              <m:r>
                <w:rPr>
                  <w:rFonts w:ascii="Cambria Math" w:hAnsi="Cambria Math"/>
                  <w:sz w:val="20"/>
                  <w:szCs w:val="20"/>
                  <w:lang w:val="en-US"/>
                </w:rPr>
                <m:t>∙A∙</m:t>
              </m:r>
              <m:f>
                <m:fPr>
                  <m:ctrlPr>
                    <w:rPr>
                      <w:rFonts w:ascii="Cambria Math" w:hAnsi="Cambria Math"/>
                      <w:i/>
                      <w:sz w:val="20"/>
                      <w:szCs w:val="20"/>
                      <w:lang w:val="en-US"/>
                    </w:rPr>
                  </m:ctrlPr>
                </m:fPr>
                <m:num>
                  <m:r>
                    <w:rPr>
                      <w:rFonts w:ascii="Cambria Math"/>
                      <w:sz w:val="20"/>
                      <w:szCs w:val="20"/>
                      <w:lang w:val="en-US"/>
                    </w:rPr>
                    <m:t>1</m:t>
                  </m:r>
                </m:num>
                <m:den>
                  <m:r>
                    <w:rPr>
                      <w:rFonts w:ascii="Cambria Math"/>
                      <w:sz w:val="20"/>
                      <w:szCs w:val="20"/>
                      <w:lang w:val="en-US"/>
                    </w:rPr>
                    <m:t>2</m:t>
                  </m:r>
                </m:den>
              </m:f>
              <m:r>
                <w:rPr>
                  <w:rFonts w:ascii="Cambria Math" w:hAnsi="Cambria Math"/>
                  <w:sz w:val="20"/>
                  <w:szCs w:val="20"/>
                  <w:lang w:val="en-US"/>
                </w:rPr>
                <m:t>∙ρ∙</m:t>
              </m:r>
              <m:sSup>
                <m:sSupPr>
                  <m:ctrlPr>
                    <w:rPr>
                      <w:rFonts w:ascii="Cambria Math" w:hAnsi="Cambria Math"/>
                      <w:i/>
                      <w:sz w:val="20"/>
                      <w:szCs w:val="20"/>
                      <w:lang w:val="en-US"/>
                    </w:rPr>
                  </m:ctrlPr>
                </m:sSupPr>
                <m:e>
                  <m:r>
                    <w:rPr>
                      <w:rFonts w:ascii="Cambria Math" w:hAnsi="Cambria Math"/>
                      <w:sz w:val="20"/>
                      <w:szCs w:val="20"/>
                      <w:lang w:val="en-US"/>
                    </w:rPr>
                    <m:t>V</m:t>
                  </m:r>
                </m:e>
                <m:sup>
                  <m:r>
                    <w:rPr>
                      <w:rFonts w:ascii="Cambria Math"/>
                      <w:sz w:val="20"/>
                      <w:szCs w:val="20"/>
                      <w:lang w:val="en-US"/>
                    </w:rPr>
                    <m:t>2</m:t>
                  </m:r>
                </m:sup>
              </m:sSup>
              <m:r>
                <w:rPr>
                  <w:rFonts w:ascii="Cambria Math"/>
                  <w:sz w:val="20"/>
                  <w:szCs w:val="20"/>
                  <w:lang w:val="en-US"/>
                </w:rPr>
                <m:t>=</m:t>
              </m:r>
              <m:sSub>
                <m:sSubPr>
                  <m:ctrlPr>
                    <w:rPr>
                      <w:rFonts w:ascii="Cambria Math" w:hAnsi="Cambria Math"/>
                      <w:i/>
                      <w:sz w:val="20"/>
                      <w:szCs w:val="20"/>
                      <w:lang w:val="en-US"/>
                    </w:rPr>
                  </m:ctrlPr>
                </m:sSubPr>
                <m:e>
                  <m:r>
                    <w:rPr>
                      <w:rFonts w:ascii="Cambria Math" w:hAnsi="Cambria Math"/>
                      <w:sz w:val="20"/>
                      <w:szCs w:val="20"/>
                      <w:lang w:val="en-US"/>
                    </w:rPr>
                    <m:t>C</m:t>
                  </m:r>
                </m:e>
                <m:sub>
                  <m:r>
                    <w:rPr>
                      <w:rFonts w:ascii="Cambria Math" w:hAnsi="Cambria Math"/>
                      <w:sz w:val="20"/>
                      <w:szCs w:val="20"/>
                      <w:lang w:val="en-US"/>
                    </w:rPr>
                    <m:t>W</m:t>
                  </m:r>
                </m:sub>
              </m:sSub>
              <m:r>
                <w:rPr>
                  <w:rFonts w:ascii="Cambria Math" w:hAnsi="Cambria Math"/>
                  <w:sz w:val="20"/>
                  <w:szCs w:val="20"/>
                  <w:lang w:val="en-US"/>
                </w:rPr>
                <m:t>∙</m:t>
              </m:r>
              <m:sSup>
                <m:sSupPr>
                  <m:ctrlPr>
                    <w:rPr>
                      <w:rFonts w:ascii="Cambria Math" w:hAnsi="Cambria Math"/>
                      <w:i/>
                      <w:sz w:val="20"/>
                      <w:szCs w:val="20"/>
                      <w:lang w:val="en-US"/>
                    </w:rPr>
                  </m:ctrlPr>
                </m:sSupPr>
                <m:e>
                  <m:r>
                    <w:rPr>
                      <w:rFonts w:ascii="Cambria Math" w:hAnsi="Cambria Math"/>
                      <w:sz w:val="20"/>
                      <w:szCs w:val="20"/>
                      <w:lang w:val="en-US"/>
                    </w:rPr>
                    <m:t>V</m:t>
                  </m:r>
                </m:e>
                <m:sup>
                  <m:r>
                    <w:rPr>
                      <w:rFonts w:ascii="Cambria Math"/>
                      <w:sz w:val="20"/>
                      <w:szCs w:val="20"/>
                      <w:lang w:val="en-US"/>
                    </w:rPr>
                    <m:t>2</m:t>
                  </m:r>
                </m:sup>
              </m:sSup>
            </m:oMath>
            <w:r w:rsidR="00704EB5">
              <w:rPr>
                <w:rFonts w:ascii="Arial" w:hAnsi="Arial" w:cs="Arial"/>
                <w:sz w:val="20"/>
                <w:szCs w:val="20"/>
                <w:lang w:val="en-US"/>
              </w:rPr>
              <w:t xml:space="preserve"> </w:t>
            </w:r>
          </w:p>
        </w:tc>
        <w:tc>
          <w:tcPr>
            <w:tcW w:w="588" w:type="dxa"/>
            <w:vAlign w:val="center"/>
          </w:tcPr>
          <w:p w:rsidR="008E2B5A" w:rsidRDefault="008E2B5A" w:rsidP="00D3601F">
            <w:pPr>
              <w:pStyle w:val="paragraf"/>
              <w:ind w:firstLine="0"/>
              <w:jc w:val="center"/>
            </w:pPr>
            <w:r>
              <w:t>31</w:t>
            </w:r>
          </w:p>
        </w:tc>
      </w:tr>
    </w:tbl>
    <w:p w:rsidR="00472671" w:rsidRPr="00721315" w:rsidRDefault="00472671" w:rsidP="008E2B5A">
      <w:pPr>
        <w:pStyle w:val="NoSpacing"/>
        <w:rPr>
          <w:rFonts w:ascii="Arial" w:hAnsi="Arial" w:cs="Arial"/>
          <w:sz w:val="20"/>
          <w:szCs w:val="20"/>
          <w:lang w:val="en-US"/>
        </w:rPr>
      </w:pPr>
      <w:proofErr w:type="gramStart"/>
      <w:r w:rsidRPr="00721315">
        <w:rPr>
          <w:rFonts w:ascii="Arial" w:hAnsi="Arial" w:cs="Arial"/>
          <w:sz w:val="20"/>
          <w:szCs w:val="20"/>
          <w:lang w:val="en-US"/>
        </w:rPr>
        <w:t>where</w:t>
      </w:r>
      <w:proofErr w:type="gramEnd"/>
      <w:r w:rsidRPr="00721315">
        <w:rPr>
          <w:rFonts w:ascii="Arial" w:hAnsi="Arial" w:cs="Arial"/>
          <w:sz w:val="20"/>
          <w:szCs w:val="20"/>
          <w:lang w:val="en-US"/>
        </w:rPr>
        <w:t xml:space="preserve"> </w:t>
      </w:r>
      <m:oMath>
        <m:sSub>
          <m:sSubPr>
            <m:ctrlPr>
              <w:rPr>
                <w:rFonts w:ascii="Cambria Math" w:hAnsi="Cambria Math"/>
                <w:i/>
                <w:sz w:val="20"/>
                <w:szCs w:val="20"/>
                <w:lang w:val="en-US"/>
              </w:rPr>
            </m:ctrlPr>
          </m:sSubPr>
          <m:e>
            <m:r>
              <w:rPr>
                <w:rFonts w:ascii="Cambria Math" w:hAnsi="Cambria Math"/>
                <w:sz w:val="20"/>
                <w:szCs w:val="20"/>
                <w:lang w:val="en-US"/>
              </w:rPr>
              <m:t>C</m:t>
            </m:r>
          </m:e>
          <m:sub>
            <m:r>
              <w:rPr>
                <w:rFonts w:ascii="Cambria Math" w:hAnsi="Cambria Math"/>
                <w:sz w:val="20"/>
                <w:szCs w:val="20"/>
                <w:lang w:val="en-US"/>
              </w:rPr>
              <m:t>W</m:t>
            </m:r>
          </m:sub>
        </m:sSub>
      </m:oMath>
      <w:r w:rsidRPr="00721315">
        <w:rPr>
          <w:rFonts w:ascii="Arial" w:hAnsi="Arial" w:cs="Arial"/>
          <w:sz w:val="20"/>
          <w:szCs w:val="20"/>
          <w:lang w:val="en-US"/>
        </w:rPr>
        <w:t xml:space="preserve"> is wind constant.</w:t>
      </w:r>
    </w:p>
    <w:p w:rsidR="00472671" w:rsidRDefault="00472671" w:rsidP="00E87A1C">
      <w:pPr>
        <w:pStyle w:val="NoSpacing"/>
        <w:jc w:val="both"/>
        <w:rPr>
          <w:rFonts w:ascii="Arial" w:hAnsi="Arial" w:cs="Arial"/>
          <w:sz w:val="20"/>
          <w:szCs w:val="20"/>
          <w:lang w:val="en-US"/>
        </w:rPr>
      </w:pPr>
      <w:r w:rsidRPr="00721315">
        <w:rPr>
          <w:rFonts w:ascii="Arial" w:hAnsi="Arial" w:cs="Arial"/>
          <w:sz w:val="20"/>
          <w:szCs w:val="20"/>
          <w:lang w:val="en-US"/>
        </w:rPr>
        <w:t>From the analysis in previous section Fig.7 and 8, we can make following statement: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8E2B5A" w:rsidTr="00D3601F">
        <w:tc>
          <w:tcPr>
            <w:tcW w:w="534" w:type="dxa"/>
            <w:vAlign w:val="center"/>
          </w:tcPr>
          <w:p w:rsidR="008E2B5A" w:rsidRDefault="008E2B5A" w:rsidP="00D3601F">
            <w:pPr>
              <w:pStyle w:val="paragraf"/>
              <w:ind w:firstLine="0"/>
              <w:jc w:val="center"/>
            </w:pPr>
          </w:p>
        </w:tc>
        <w:tc>
          <w:tcPr>
            <w:tcW w:w="6804" w:type="dxa"/>
            <w:vAlign w:val="center"/>
          </w:tcPr>
          <w:p w:rsidR="008E2B5A" w:rsidRPr="00D56928" w:rsidRDefault="008E2B5A" w:rsidP="00D3601F">
            <w:pPr>
              <w:pStyle w:val="NoSpacing"/>
              <w:jc w:val="both"/>
              <w:rPr>
                <w:rFonts w:ascii="Arial" w:hAnsi="Arial" w:cs="Arial"/>
                <w:sz w:val="20"/>
                <w:szCs w:val="20"/>
                <w:lang w:val="en-US"/>
              </w:rPr>
            </w:pPr>
            <m:oMathPara>
              <m:oMath>
                <m:r>
                  <w:rPr>
                    <w:rFonts w:ascii="Cambria Math" w:hAnsi="Cambria Math"/>
                    <w:sz w:val="20"/>
                    <w:szCs w:val="20"/>
                    <w:lang w:val="en-US"/>
                  </w:rPr>
                  <m:t>F</m:t>
                </m:r>
                <m:r>
                  <w:rPr>
                    <w:rFonts w:ascii="Cambria Math"/>
                    <w:sz w:val="20"/>
                    <w:szCs w:val="20"/>
                    <w:lang w:val="en-US"/>
                  </w:rPr>
                  <m:t>=</m:t>
                </m:r>
                <m:r>
                  <w:rPr>
                    <w:rFonts w:ascii="Cambria Math" w:hAnsi="Cambria Math"/>
                    <w:sz w:val="20"/>
                    <w:szCs w:val="20"/>
                    <w:lang w:val="en-US"/>
                  </w:rPr>
                  <m:t>sgn</m:t>
                </m:r>
                <m:d>
                  <m:dPr>
                    <m:ctrlPr>
                      <w:rPr>
                        <w:rFonts w:ascii="Cambria Math" w:hAnsi="Cambria Math"/>
                        <w:i/>
                        <w:sz w:val="20"/>
                        <w:szCs w:val="20"/>
                        <w:lang w:val="en-US"/>
                      </w:rPr>
                    </m:ctrlPr>
                  </m:dPr>
                  <m:e>
                    <m:r>
                      <w:rPr>
                        <w:rFonts w:ascii="Cambria Math" w:hAnsi="Cambria Math"/>
                        <w:sz w:val="20"/>
                        <w:szCs w:val="20"/>
                        <w:lang w:val="en-US"/>
                      </w:rPr>
                      <m:t>V</m:t>
                    </m:r>
                  </m:e>
                </m:d>
                <m:r>
                  <w:rPr>
                    <w:rFonts w:ascii="Cambria Math" w:hAnsi="Cambria Math"/>
                    <w:sz w:val="20"/>
                    <w:szCs w:val="20"/>
                    <w:lang w:val="en-US"/>
                  </w:rPr>
                  <m:t>∙</m:t>
                </m:r>
                <m:sSub>
                  <m:sSubPr>
                    <m:ctrlPr>
                      <w:rPr>
                        <w:rFonts w:ascii="Cambria Math" w:hAnsi="Cambria Math"/>
                        <w:i/>
                        <w:sz w:val="20"/>
                        <w:szCs w:val="20"/>
                        <w:lang w:val="en-US"/>
                      </w:rPr>
                    </m:ctrlPr>
                  </m:sSubPr>
                  <m:e>
                    <m:r>
                      <w:rPr>
                        <w:rFonts w:ascii="Cambria Math" w:hAnsi="Cambria Math"/>
                        <w:sz w:val="20"/>
                        <w:szCs w:val="20"/>
                        <w:lang w:val="en-US"/>
                      </w:rPr>
                      <m:t>C</m:t>
                    </m:r>
                  </m:e>
                  <m:sub>
                    <m:r>
                      <w:rPr>
                        <w:rFonts w:ascii="Cambria Math" w:hAnsi="Cambria Math"/>
                        <w:sz w:val="20"/>
                        <w:szCs w:val="20"/>
                        <w:lang w:val="en-US"/>
                      </w:rPr>
                      <m:t>W</m:t>
                    </m:r>
                  </m:sub>
                </m:sSub>
                <m:r>
                  <w:rPr>
                    <w:rFonts w:ascii="Cambria Math" w:hAnsi="Cambria Math"/>
                    <w:sz w:val="20"/>
                    <w:szCs w:val="20"/>
                    <w:lang w:val="en-US"/>
                  </w:rPr>
                  <m:t>∙</m:t>
                </m:r>
                <m:sSup>
                  <m:sSupPr>
                    <m:ctrlPr>
                      <w:rPr>
                        <w:rFonts w:ascii="Cambria Math" w:hAnsi="Cambria Math"/>
                        <w:i/>
                        <w:sz w:val="20"/>
                        <w:szCs w:val="20"/>
                        <w:lang w:val="en-US"/>
                      </w:rPr>
                    </m:ctrlPr>
                  </m:sSupPr>
                  <m:e>
                    <m:r>
                      <w:rPr>
                        <w:rFonts w:ascii="Cambria Math" w:hAnsi="Cambria Math"/>
                        <w:sz w:val="20"/>
                        <w:szCs w:val="20"/>
                        <w:lang w:val="en-US"/>
                      </w:rPr>
                      <m:t>V</m:t>
                    </m:r>
                  </m:e>
                  <m:sup>
                    <m:r>
                      <w:rPr>
                        <w:rFonts w:ascii="Cambria Math"/>
                        <w:sz w:val="20"/>
                        <w:szCs w:val="20"/>
                        <w:lang w:val="en-US"/>
                      </w:rPr>
                      <m:t>2</m:t>
                    </m:r>
                  </m:sup>
                </m:sSup>
                <m:r>
                  <w:rPr>
                    <w:rFonts w:ascii="Cambria Math"/>
                    <w:sz w:val="20"/>
                    <w:szCs w:val="20"/>
                    <w:lang w:val="en-US"/>
                  </w:rPr>
                  <m:t>=</m:t>
                </m:r>
                <m:sSub>
                  <m:sSubPr>
                    <m:ctrlPr>
                      <w:rPr>
                        <w:rFonts w:ascii="Cambria Math" w:hAnsi="Cambria Math"/>
                        <w:i/>
                        <w:sz w:val="20"/>
                        <w:szCs w:val="20"/>
                      </w:rPr>
                    </m:ctrlPr>
                  </m:sSubPr>
                  <m:e>
                    <m:r>
                      <w:rPr>
                        <w:rFonts w:ascii="Cambria Math" w:hAnsi="Cambria Math"/>
                        <w:sz w:val="20"/>
                        <w:szCs w:val="20"/>
                      </w:rPr>
                      <m:t>F</m:t>
                    </m:r>
                  </m:e>
                  <m:sub>
                    <m:r>
                      <w:rPr>
                        <w:rFonts w:ascii="Cambria Math"/>
                        <w:sz w:val="20"/>
                        <w:szCs w:val="20"/>
                      </w:rPr>
                      <m:t>0</m:t>
                    </m:r>
                  </m:sub>
                </m:sSub>
                <m:r>
                  <w:rPr>
                    <w:rFonts w:ascii="Cambria Math" w:hAnsi="Cambria Math"/>
                    <w:sz w:val="20"/>
                    <w:szCs w:val="20"/>
                  </w:rPr>
                  <m:t>sin</m:t>
                </m:r>
                <m:r>
                  <m:rPr>
                    <m:sty m:val="p"/>
                  </m:rPr>
                  <w:rPr>
                    <w:rFonts w:ascii="Cambria Math"/>
                    <w:sz w:val="20"/>
                    <w:szCs w:val="20"/>
                  </w:rPr>
                  <m:t>Ω</m:t>
                </m:r>
                <m:r>
                  <w:rPr>
                    <w:rFonts w:ascii="Cambria Math" w:hAnsi="Cambria Math"/>
                    <w:sz w:val="20"/>
                    <w:szCs w:val="20"/>
                  </w:rPr>
                  <m:t>t</m:t>
                </m:r>
              </m:oMath>
            </m:oMathPara>
          </w:p>
        </w:tc>
        <w:tc>
          <w:tcPr>
            <w:tcW w:w="588" w:type="dxa"/>
            <w:vAlign w:val="center"/>
          </w:tcPr>
          <w:p w:rsidR="008E2B5A" w:rsidRDefault="008E2B5A" w:rsidP="00D3601F">
            <w:pPr>
              <w:pStyle w:val="paragraf"/>
              <w:ind w:firstLine="0"/>
              <w:jc w:val="center"/>
            </w:pPr>
            <w:r>
              <w:t>32</w:t>
            </w:r>
          </w:p>
        </w:tc>
      </w:tr>
    </w:tbl>
    <w:p w:rsidR="00472671" w:rsidRDefault="00472671" w:rsidP="00E87A1C">
      <w:pPr>
        <w:pStyle w:val="NoSpacing"/>
        <w:jc w:val="both"/>
        <w:rPr>
          <w:rFonts w:ascii="Arial" w:hAnsi="Arial" w:cs="Arial"/>
          <w:sz w:val="20"/>
          <w:szCs w:val="20"/>
          <w:lang w:val="en-US"/>
        </w:rPr>
      </w:pPr>
      <w:r w:rsidRPr="00721315">
        <w:rPr>
          <w:rFonts w:ascii="Arial" w:hAnsi="Arial" w:cs="Arial"/>
          <w:sz w:val="20"/>
          <w:szCs w:val="20"/>
          <w:lang w:val="en-US"/>
        </w:rPr>
        <w:t>Wind force is always in the direction of wind velocity and therefore: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8E2B5A" w:rsidTr="00D3601F">
        <w:tc>
          <w:tcPr>
            <w:tcW w:w="534" w:type="dxa"/>
            <w:vAlign w:val="center"/>
          </w:tcPr>
          <w:p w:rsidR="008E2B5A" w:rsidRDefault="008E2B5A" w:rsidP="00D3601F">
            <w:pPr>
              <w:pStyle w:val="paragraf"/>
              <w:ind w:firstLine="0"/>
              <w:jc w:val="center"/>
            </w:pPr>
          </w:p>
        </w:tc>
        <w:tc>
          <w:tcPr>
            <w:tcW w:w="6804" w:type="dxa"/>
            <w:vAlign w:val="center"/>
          </w:tcPr>
          <w:p w:rsidR="008E2B5A" w:rsidRPr="00D56928" w:rsidRDefault="008E2B5A" w:rsidP="00D3601F">
            <w:pPr>
              <w:pStyle w:val="NoSpacing"/>
              <w:jc w:val="both"/>
              <w:rPr>
                <w:rFonts w:ascii="Arial" w:hAnsi="Arial" w:cs="Arial"/>
                <w:sz w:val="20"/>
                <w:szCs w:val="20"/>
                <w:lang w:val="en-US"/>
              </w:rPr>
            </w:pPr>
            <m:oMathPara>
              <m:oMath>
                <m:r>
                  <w:rPr>
                    <w:rFonts w:ascii="Cambria Math" w:hAnsi="Cambria Math"/>
                    <w:sz w:val="20"/>
                    <w:szCs w:val="20"/>
                    <w:lang w:val="en-US"/>
                  </w:rPr>
                  <m:t>sgn</m:t>
                </m:r>
                <m:d>
                  <m:dPr>
                    <m:ctrlPr>
                      <w:rPr>
                        <w:rFonts w:ascii="Cambria Math" w:hAnsi="Cambria Math"/>
                        <w:i/>
                        <w:sz w:val="20"/>
                        <w:szCs w:val="20"/>
                        <w:lang w:val="en-US"/>
                      </w:rPr>
                    </m:ctrlPr>
                  </m:dPr>
                  <m:e>
                    <m:r>
                      <w:rPr>
                        <w:rFonts w:ascii="Cambria Math" w:hAnsi="Cambria Math"/>
                        <w:sz w:val="20"/>
                        <w:szCs w:val="20"/>
                        <w:lang w:val="en-US"/>
                      </w:rPr>
                      <m:t>V</m:t>
                    </m:r>
                  </m:e>
                </m:d>
                <m:r>
                  <w:rPr>
                    <w:rFonts w:ascii="Cambria Math"/>
                    <w:sz w:val="20"/>
                    <w:szCs w:val="20"/>
                    <w:lang w:val="en-US"/>
                  </w:rPr>
                  <m:t>=</m:t>
                </m:r>
                <m:r>
                  <w:rPr>
                    <w:rFonts w:ascii="Cambria Math" w:hAnsi="Cambria Math"/>
                    <w:sz w:val="20"/>
                    <w:szCs w:val="20"/>
                    <w:lang w:val="en-US"/>
                  </w:rPr>
                  <m:t>sgn</m:t>
                </m:r>
                <m:r>
                  <w:rPr>
                    <w:rFonts w:ascii="Cambria Math"/>
                    <w:sz w:val="20"/>
                    <w:szCs w:val="20"/>
                    <w:lang w:val="en-US"/>
                  </w:rPr>
                  <m:t>(</m:t>
                </m:r>
                <m:r>
                  <w:rPr>
                    <w:rFonts w:ascii="Cambria Math" w:hAnsi="Cambria Math"/>
                    <w:sz w:val="20"/>
                    <w:szCs w:val="20"/>
                    <w:lang w:val="en-US"/>
                  </w:rPr>
                  <m:t>s</m:t>
                </m:r>
                <m:r>
                  <w:rPr>
                    <w:rFonts w:ascii="Cambria Math" w:hAnsi="Cambria Math"/>
                    <w:sz w:val="20"/>
                    <w:szCs w:val="20"/>
                  </w:rPr>
                  <m:t>in</m:t>
                </m:r>
                <m:r>
                  <m:rPr>
                    <m:sty m:val="p"/>
                  </m:rPr>
                  <w:rPr>
                    <w:rFonts w:ascii="Cambria Math"/>
                    <w:sz w:val="20"/>
                    <w:szCs w:val="20"/>
                  </w:rPr>
                  <m:t>Ω</m:t>
                </m:r>
                <m:r>
                  <w:rPr>
                    <w:rFonts w:ascii="Cambria Math" w:hAnsi="Cambria Math"/>
                    <w:sz w:val="20"/>
                    <w:szCs w:val="20"/>
                  </w:rPr>
                  <m:t>t</m:t>
                </m:r>
                <m:r>
                  <w:rPr>
                    <w:rFonts w:ascii="Cambria Math"/>
                    <w:sz w:val="20"/>
                    <w:szCs w:val="20"/>
                  </w:rPr>
                  <m:t>)</m:t>
                </m:r>
              </m:oMath>
            </m:oMathPara>
          </w:p>
        </w:tc>
        <w:tc>
          <w:tcPr>
            <w:tcW w:w="588" w:type="dxa"/>
            <w:vAlign w:val="center"/>
          </w:tcPr>
          <w:p w:rsidR="008E2B5A" w:rsidRDefault="008E2B5A" w:rsidP="00D3601F">
            <w:pPr>
              <w:pStyle w:val="paragraf"/>
              <w:ind w:firstLine="0"/>
              <w:jc w:val="center"/>
            </w:pPr>
            <w:r>
              <w:t>33</w:t>
            </w:r>
          </w:p>
        </w:tc>
      </w:tr>
    </w:tbl>
    <w:p w:rsidR="00472671" w:rsidRDefault="00C753CA" w:rsidP="00E87A1C">
      <w:pPr>
        <w:pStyle w:val="NoSpacing"/>
        <w:jc w:val="both"/>
        <w:rPr>
          <w:rFonts w:ascii="Arial" w:hAnsi="Arial" w:cs="Arial"/>
          <w:sz w:val="20"/>
          <w:szCs w:val="20"/>
          <w:lang w:val="en-US"/>
        </w:rPr>
      </w:pPr>
      <w:r>
        <w:rPr>
          <w:rFonts w:ascii="Arial" w:hAnsi="Arial" w:cs="Arial"/>
          <w:sz w:val="20"/>
          <w:szCs w:val="20"/>
          <w:lang w:val="en-US"/>
        </w:rPr>
        <w:t>Hence, wind velocity</w:t>
      </w:r>
      <w:r w:rsidR="00472671" w:rsidRPr="00721315">
        <w:rPr>
          <w:rFonts w:ascii="Arial" w:hAnsi="Arial" w:cs="Arial"/>
          <w:sz w:val="20"/>
          <w:szCs w:val="20"/>
          <w:lang w:val="en-US"/>
        </w:rPr>
        <w:t xml:space="preserve"> and force for analyzed model can be calculated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8E2B5A" w:rsidTr="00D3601F">
        <w:tc>
          <w:tcPr>
            <w:tcW w:w="534" w:type="dxa"/>
            <w:vAlign w:val="center"/>
          </w:tcPr>
          <w:p w:rsidR="008E2B5A" w:rsidRDefault="008E2B5A" w:rsidP="00D3601F">
            <w:pPr>
              <w:pStyle w:val="paragraf"/>
              <w:ind w:firstLine="0"/>
              <w:jc w:val="center"/>
            </w:pPr>
          </w:p>
        </w:tc>
        <w:tc>
          <w:tcPr>
            <w:tcW w:w="6804" w:type="dxa"/>
            <w:vAlign w:val="center"/>
          </w:tcPr>
          <w:p w:rsidR="008E2B5A" w:rsidRPr="00D56928" w:rsidRDefault="008E2B5A" w:rsidP="008E2B5A">
            <w:pPr>
              <w:pStyle w:val="NoSpacing"/>
              <w:jc w:val="center"/>
              <w:rPr>
                <w:rFonts w:ascii="Arial" w:hAnsi="Arial" w:cs="Arial"/>
                <w:sz w:val="20"/>
                <w:szCs w:val="20"/>
                <w:lang w:val="en-US"/>
              </w:rPr>
            </w:pPr>
            <m:oMath>
              <m:r>
                <w:rPr>
                  <w:rFonts w:ascii="Cambria Math" w:hAnsi="Cambria Math"/>
                  <w:sz w:val="20"/>
                  <w:szCs w:val="20"/>
                  <w:lang w:val="en-US"/>
                </w:rPr>
                <m:t>V</m:t>
              </m:r>
              <m:r>
                <w:rPr>
                  <w:rFonts w:ascii="Cambria Math"/>
                  <w:sz w:val="20"/>
                  <w:szCs w:val="20"/>
                  <w:lang w:val="en-US"/>
                </w:rPr>
                <m:t>=</m:t>
              </m:r>
              <m:r>
                <w:rPr>
                  <w:rFonts w:ascii="Cambria Math" w:hAnsi="Cambria Math"/>
                  <w:sz w:val="20"/>
                  <w:szCs w:val="20"/>
                  <w:lang w:val="en-US"/>
                </w:rPr>
                <m:t>sgn</m:t>
              </m:r>
              <m:d>
                <m:dPr>
                  <m:ctrlPr>
                    <w:rPr>
                      <w:rFonts w:ascii="Cambria Math" w:hAnsi="Cambria Math"/>
                      <w:i/>
                      <w:sz w:val="20"/>
                      <w:szCs w:val="20"/>
                      <w:lang w:val="en-US"/>
                    </w:rPr>
                  </m:ctrlPr>
                </m:dPr>
                <m:e>
                  <m:r>
                    <w:rPr>
                      <w:rFonts w:ascii="Cambria Math" w:hAnsi="Cambria Math"/>
                      <w:sz w:val="20"/>
                      <w:szCs w:val="20"/>
                    </w:rPr>
                    <m:t>sin</m:t>
                  </m:r>
                  <m:r>
                    <m:rPr>
                      <m:sty m:val="p"/>
                    </m:rPr>
                    <w:rPr>
                      <w:rFonts w:ascii="Cambria Math"/>
                      <w:sz w:val="20"/>
                      <w:szCs w:val="20"/>
                    </w:rPr>
                    <m:t>Ω</m:t>
                  </m:r>
                  <m:r>
                    <w:rPr>
                      <w:rFonts w:ascii="Cambria Math" w:hAnsi="Cambria Math"/>
                      <w:sz w:val="20"/>
                      <w:szCs w:val="20"/>
                    </w:rPr>
                    <m:t>t</m:t>
                  </m:r>
                  <m:ctrlPr>
                    <w:rPr>
                      <w:rFonts w:ascii="Cambria Math" w:hAnsi="Cambria Math"/>
                      <w:i/>
                      <w:sz w:val="20"/>
                      <w:szCs w:val="20"/>
                    </w:rPr>
                  </m:ctrlPr>
                </m:e>
              </m:d>
              <m:r>
                <w:rPr>
                  <w:rFonts w:ascii="Cambria Math" w:hAnsi="Cambria Math"/>
                  <w:sz w:val="20"/>
                  <w:szCs w:val="20"/>
                </w:rPr>
                <m:t>∙</m:t>
              </m:r>
              <m:rad>
                <m:radPr>
                  <m:degHide m:val="1"/>
                  <m:ctrlPr>
                    <w:rPr>
                      <w:rFonts w:ascii="Cambria Math" w:hAnsi="Cambria Math"/>
                      <w:i/>
                      <w:sz w:val="20"/>
                      <w:szCs w:val="20"/>
                    </w:rPr>
                  </m:ctrlPr>
                </m:radPr>
                <m:deg/>
                <m:e>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F</m:t>
                          </m:r>
                        </m:e>
                        <m:sub>
                          <m:r>
                            <w:rPr>
                              <w:rFonts w:ascii="Cambria Math"/>
                              <w:sz w:val="20"/>
                              <w:szCs w:val="20"/>
                            </w:rPr>
                            <m:t>0</m:t>
                          </m:r>
                        </m:sub>
                      </m:sSub>
                      <m:r>
                        <w:rPr>
                          <w:rFonts w:ascii="Cambria Math"/>
                          <w:sz w:val="20"/>
                          <w:szCs w:val="20"/>
                        </w:rPr>
                        <m:t xml:space="preserve"> </m:t>
                      </m:r>
                    </m:num>
                    <m:den>
                      <m:sSub>
                        <m:sSubPr>
                          <m:ctrlPr>
                            <w:rPr>
                              <w:rFonts w:ascii="Cambria Math" w:hAnsi="Cambria Math"/>
                              <w:i/>
                              <w:sz w:val="20"/>
                              <w:szCs w:val="20"/>
                              <w:lang w:val="en-US"/>
                            </w:rPr>
                          </m:ctrlPr>
                        </m:sSubPr>
                        <m:e>
                          <m:r>
                            <w:rPr>
                              <w:rFonts w:ascii="Cambria Math" w:hAnsi="Cambria Math"/>
                              <w:sz w:val="20"/>
                              <w:szCs w:val="20"/>
                              <w:lang w:val="en-US"/>
                            </w:rPr>
                            <m:t>C</m:t>
                          </m:r>
                        </m:e>
                        <m:sub>
                          <m:r>
                            <w:rPr>
                              <w:rFonts w:ascii="Cambria Math" w:hAnsi="Cambria Math"/>
                              <w:sz w:val="20"/>
                              <w:szCs w:val="20"/>
                              <w:lang w:val="en-US"/>
                            </w:rPr>
                            <m:t>W</m:t>
                          </m:r>
                        </m:sub>
                      </m:sSub>
                    </m:den>
                  </m:f>
                  <m:r>
                    <w:rPr>
                      <w:rFonts w:ascii="Cambria Math" w:hAnsi="Cambria Math"/>
                      <w:sz w:val="20"/>
                      <w:szCs w:val="20"/>
                    </w:rPr>
                    <m:t>∙</m:t>
                  </m:r>
                  <m:d>
                    <m:dPr>
                      <m:begChr m:val="|"/>
                      <m:endChr m:val="|"/>
                      <m:ctrlPr>
                        <w:rPr>
                          <w:rFonts w:ascii="Cambria Math" w:hAnsi="Cambria Math"/>
                          <w:i/>
                          <w:sz w:val="20"/>
                          <w:szCs w:val="20"/>
                        </w:rPr>
                      </m:ctrlPr>
                    </m:dPr>
                    <m:e>
                      <m:r>
                        <w:rPr>
                          <w:rFonts w:ascii="Cambria Math" w:hAnsi="Cambria Math"/>
                          <w:sz w:val="20"/>
                          <w:szCs w:val="20"/>
                        </w:rPr>
                        <m:t>sin</m:t>
                      </m:r>
                      <m:r>
                        <m:rPr>
                          <m:sty m:val="p"/>
                        </m:rPr>
                        <w:rPr>
                          <w:rFonts w:ascii="Cambria Math"/>
                          <w:sz w:val="20"/>
                          <w:szCs w:val="20"/>
                        </w:rPr>
                        <m:t>Ω</m:t>
                      </m:r>
                      <m:r>
                        <w:rPr>
                          <w:rFonts w:ascii="Cambria Math" w:hAnsi="Cambria Math"/>
                          <w:sz w:val="20"/>
                          <w:szCs w:val="20"/>
                        </w:rPr>
                        <m:t>t</m:t>
                      </m:r>
                    </m:e>
                  </m:d>
                </m:e>
              </m:rad>
            </m:oMath>
            <w:r>
              <w:rPr>
                <w:rFonts w:ascii="Arial" w:hAnsi="Arial" w:cs="Arial"/>
                <w:sz w:val="20"/>
                <w:szCs w:val="20"/>
                <w:lang w:val="en-US"/>
              </w:rPr>
              <w:t xml:space="preserve"> </w:t>
            </w:r>
          </w:p>
        </w:tc>
        <w:tc>
          <w:tcPr>
            <w:tcW w:w="588" w:type="dxa"/>
            <w:vAlign w:val="center"/>
          </w:tcPr>
          <w:p w:rsidR="008E2B5A" w:rsidRDefault="008E2B5A" w:rsidP="00D3601F">
            <w:pPr>
              <w:pStyle w:val="paragraf"/>
              <w:ind w:firstLine="0"/>
              <w:jc w:val="center"/>
            </w:pPr>
            <w:r>
              <w:t>34</w:t>
            </w:r>
          </w:p>
        </w:tc>
      </w:tr>
      <w:tr w:rsidR="008E2B5A" w:rsidTr="00D3601F">
        <w:tc>
          <w:tcPr>
            <w:tcW w:w="534" w:type="dxa"/>
            <w:vAlign w:val="center"/>
          </w:tcPr>
          <w:p w:rsidR="008E2B5A" w:rsidRDefault="008E2B5A" w:rsidP="00D3601F">
            <w:pPr>
              <w:pStyle w:val="paragraf"/>
              <w:ind w:firstLine="0"/>
              <w:jc w:val="center"/>
            </w:pPr>
          </w:p>
        </w:tc>
        <w:tc>
          <w:tcPr>
            <w:tcW w:w="6804" w:type="dxa"/>
            <w:vAlign w:val="center"/>
          </w:tcPr>
          <w:p w:rsidR="008E2B5A" w:rsidRPr="008E2B5A" w:rsidRDefault="008E2B5A" w:rsidP="008E2B5A">
            <w:pPr>
              <w:pStyle w:val="NoSpacing"/>
              <w:jc w:val="center"/>
              <w:rPr>
                <w:rFonts w:ascii="Arial" w:hAnsi="Arial" w:cs="Arial"/>
                <w:sz w:val="20"/>
                <w:szCs w:val="20"/>
                <w:lang w:val="en-US"/>
              </w:rPr>
            </w:pPr>
            <m:oMath>
              <m:r>
                <w:rPr>
                  <w:rFonts w:ascii="Cambria Math" w:hAnsi="Cambria Math"/>
                  <w:sz w:val="20"/>
                  <w:szCs w:val="20"/>
                  <w:lang w:val="en-US"/>
                </w:rPr>
                <m:t>F</m:t>
              </m:r>
              <m:r>
                <w:rPr>
                  <w:rFonts w:ascii="Cambria Math"/>
                  <w:sz w:val="20"/>
                  <w:szCs w:val="20"/>
                  <w:lang w:val="en-US"/>
                </w:rPr>
                <m:t>=</m:t>
              </m:r>
              <m:r>
                <w:rPr>
                  <w:rFonts w:ascii="Cambria Math" w:hAnsi="Cambria Math"/>
                  <w:sz w:val="20"/>
                  <w:szCs w:val="20"/>
                  <w:lang w:val="en-US"/>
                </w:rPr>
                <m:t>sgn</m:t>
              </m:r>
              <m:d>
                <m:dPr>
                  <m:ctrlPr>
                    <w:rPr>
                      <w:rFonts w:ascii="Cambria Math" w:hAnsi="Cambria Math"/>
                      <w:i/>
                      <w:sz w:val="20"/>
                      <w:szCs w:val="20"/>
                      <w:lang w:val="en-US"/>
                    </w:rPr>
                  </m:ctrlPr>
                </m:dPr>
                <m:e>
                  <m:r>
                    <w:rPr>
                      <w:rFonts w:ascii="Cambria Math" w:hAnsi="Cambria Math"/>
                      <w:sz w:val="20"/>
                      <w:szCs w:val="20"/>
                    </w:rPr>
                    <m:t>sin</m:t>
                  </m:r>
                  <m:r>
                    <m:rPr>
                      <m:sty m:val="p"/>
                    </m:rPr>
                    <w:rPr>
                      <w:rFonts w:ascii="Cambria Math"/>
                      <w:sz w:val="20"/>
                      <w:szCs w:val="20"/>
                    </w:rPr>
                    <m:t>Ω</m:t>
                  </m:r>
                  <m:r>
                    <w:rPr>
                      <w:rFonts w:ascii="Cambria Math" w:hAnsi="Cambria Math"/>
                      <w:sz w:val="20"/>
                      <w:szCs w:val="20"/>
                    </w:rPr>
                    <m:t>t</m:t>
                  </m:r>
                  <m:ctrlPr>
                    <w:rPr>
                      <w:rFonts w:ascii="Cambria Math" w:hAnsi="Cambria Math"/>
                      <w:i/>
                      <w:sz w:val="20"/>
                      <w:szCs w:val="20"/>
                    </w:rPr>
                  </m:ctrlPr>
                </m:e>
              </m:d>
              <m:r>
                <w:rPr>
                  <w:rFonts w:ascii="Cambria Math" w:hAnsi="Cambria Math"/>
                  <w:sz w:val="20"/>
                  <w:szCs w:val="20"/>
                </w:rPr>
                <m:t>∙</m:t>
              </m:r>
              <m:sSub>
                <m:sSubPr>
                  <m:ctrlPr>
                    <w:rPr>
                      <w:rFonts w:ascii="Cambria Math" w:hAnsi="Cambria Math"/>
                      <w:i/>
                      <w:sz w:val="20"/>
                      <w:szCs w:val="20"/>
                      <w:lang w:val="en-US"/>
                    </w:rPr>
                  </m:ctrlPr>
                </m:sSubPr>
                <m:e>
                  <m:r>
                    <w:rPr>
                      <w:rFonts w:ascii="Cambria Math" w:hAnsi="Cambria Math"/>
                      <w:sz w:val="20"/>
                      <w:szCs w:val="20"/>
                      <w:lang w:val="en-US"/>
                    </w:rPr>
                    <m:t>C</m:t>
                  </m:r>
                </m:e>
                <m:sub>
                  <m:r>
                    <w:rPr>
                      <w:rFonts w:ascii="Cambria Math" w:hAnsi="Cambria Math"/>
                      <w:sz w:val="20"/>
                      <w:szCs w:val="20"/>
                      <w:lang w:val="en-US"/>
                    </w:rPr>
                    <m:t>W</m:t>
                  </m:r>
                </m:sub>
              </m:sSub>
              <m:r>
                <w:rPr>
                  <w:rFonts w:ascii="Cambria Math" w:hAnsi="Cambria Math"/>
                  <w:sz w:val="20"/>
                  <w:szCs w:val="20"/>
                  <w:lang w:val="en-US"/>
                </w:rPr>
                <m:t>∙</m:t>
              </m:r>
              <m:sSup>
                <m:sSupPr>
                  <m:ctrlPr>
                    <w:rPr>
                      <w:rFonts w:ascii="Cambria Math" w:hAnsi="Cambria Math"/>
                      <w:i/>
                      <w:sz w:val="20"/>
                      <w:szCs w:val="20"/>
                    </w:rPr>
                  </m:ctrlPr>
                </m:sSupPr>
                <m:e>
                  <m:d>
                    <m:dPr>
                      <m:ctrlPr>
                        <w:rPr>
                          <w:rFonts w:ascii="Cambria Math" w:hAnsi="Cambria Math"/>
                          <w:i/>
                          <w:sz w:val="20"/>
                          <w:szCs w:val="20"/>
                        </w:rPr>
                      </m:ctrlPr>
                    </m:dPr>
                    <m:e>
                      <m:rad>
                        <m:radPr>
                          <m:degHide m:val="1"/>
                          <m:ctrlPr>
                            <w:rPr>
                              <w:rFonts w:ascii="Cambria Math" w:hAnsi="Cambria Math"/>
                              <w:i/>
                              <w:sz w:val="20"/>
                              <w:szCs w:val="20"/>
                            </w:rPr>
                          </m:ctrlPr>
                        </m:radPr>
                        <m:deg/>
                        <m:e>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F</m:t>
                                  </m:r>
                                </m:e>
                                <m:sub>
                                  <m:r>
                                    <w:rPr>
                                      <w:rFonts w:ascii="Cambria Math"/>
                                      <w:sz w:val="20"/>
                                      <w:szCs w:val="20"/>
                                    </w:rPr>
                                    <m:t>0</m:t>
                                  </m:r>
                                </m:sub>
                              </m:sSub>
                              <m:r>
                                <w:rPr>
                                  <w:rFonts w:ascii="Cambria Math"/>
                                  <w:sz w:val="20"/>
                                  <w:szCs w:val="20"/>
                                </w:rPr>
                                <m:t xml:space="preserve"> </m:t>
                              </m:r>
                            </m:num>
                            <m:den>
                              <m:sSub>
                                <m:sSubPr>
                                  <m:ctrlPr>
                                    <w:rPr>
                                      <w:rFonts w:ascii="Cambria Math" w:hAnsi="Cambria Math"/>
                                      <w:i/>
                                      <w:sz w:val="20"/>
                                      <w:szCs w:val="20"/>
                                      <w:lang w:val="en-US"/>
                                    </w:rPr>
                                  </m:ctrlPr>
                                </m:sSubPr>
                                <m:e>
                                  <m:r>
                                    <w:rPr>
                                      <w:rFonts w:ascii="Cambria Math" w:hAnsi="Cambria Math"/>
                                      <w:sz w:val="20"/>
                                      <w:szCs w:val="20"/>
                                      <w:lang w:val="en-US"/>
                                    </w:rPr>
                                    <m:t>C</m:t>
                                  </m:r>
                                </m:e>
                                <m:sub>
                                  <m:r>
                                    <w:rPr>
                                      <w:rFonts w:ascii="Cambria Math" w:hAnsi="Cambria Math"/>
                                      <w:sz w:val="20"/>
                                      <w:szCs w:val="20"/>
                                      <w:lang w:val="en-US"/>
                                    </w:rPr>
                                    <m:t>W</m:t>
                                  </m:r>
                                </m:sub>
                              </m:sSub>
                            </m:den>
                          </m:f>
                          <m:r>
                            <w:rPr>
                              <w:rFonts w:ascii="Cambria Math" w:hAnsi="Cambria Math"/>
                              <w:sz w:val="20"/>
                              <w:szCs w:val="20"/>
                            </w:rPr>
                            <m:t>∙</m:t>
                          </m:r>
                          <m:d>
                            <m:dPr>
                              <m:begChr m:val="|"/>
                              <m:endChr m:val="|"/>
                              <m:ctrlPr>
                                <w:rPr>
                                  <w:rFonts w:ascii="Cambria Math" w:hAnsi="Cambria Math"/>
                                  <w:i/>
                                  <w:sz w:val="20"/>
                                  <w:szCs w:val="20"/>
                                </w:rPr>
                              </m:ctrlPr>
                            </m:dPr>
                            <m:e>
                              <m:r>
                                <w:rPr>
                                  <w:rFonts w:ascii="Cambria Math" w:hAnsi="Cambria Math"/>
                                  <w:sz w:val="20"/>
                                  <w:szCs w:val="20"/>
                                </w:rPr>
                                <m:t>sin</m:t>
                              </m:r>
                              <m:r>
                                <m:rPr>
                                  <m:sty m:val="p"/>
                                </m:rPr>
                                <w:rPr>
                                  <w:rFonts w:ascii="Cambria Math"/>
                                  <w:sz w:val="20"/>
                                  <w:szCs w:val="20"/>
                                </w:rPr>
                                <m:t>Ω</m:t>
                              </m:r>
                              <m:r>
                                <w:rPr>
                                  <w:rFonts w:ascii="Cambria Math" w:hAnsi="Cambria Math"/>
                                  <w:sz w:val="20"/>
                                  <w:szCs w:val="20"/>
                                </w:rPr>
                                <m:t>t</m:t>
                              </m:r>
                            </m:e>
                          </m:d>
                        </m:e>
                      </m:rad>
                    </m:e>
                  </m:d>
                </m:e>
                <m:sup>
                  <m:r>
                    <w:rPr>
                      <w:rFonts w:ascii="Cambria Math"/>
                      <w:sz w:val="20"/>
                      <w:szCs w:val="20"/>
                    </w:rPr>
                    <m:t>2</m:t>
                  </m:r>
                </m:sup>
              </m:sSup>
            </m:oMath>
            <w:r>
              <w:rPr>
                <w:rFonts w:ascii="Arial" w:hAnsi="Arial" w:cs="Arial"/>
                <w:sz w:val="20"/>
                <w:szCs w:val="20"/>
                <w:lang w:val="en-US"/>
              </w:rPr>
              <w:t xml:space="preserve"> </w:t>
            </w:r>
          </w:p>
        </w:tc>
        <w:tc>
          <w:tcPr>
            <w:tcW w:w="588" w:type="dxa"/>
            <w:vAlign w:val="center"/>
          </w:tcPr>
          <w:p w:rsidR="008E2B5A" w:rsidRDefault="008E2B5A" w:rsidP="00D3601F">
            <w:pPr>
              <w:pStyle w:val="paragraf"/>
              <w:ind w:firstLine="0"/>
              <w:jc w:val="center"/>
            </w:pPr>
            <w:r>
              <w:t>35</w:t>
            </w:r>
          </w:p>
        </w:tc>
      </w:tr>
    </w:tbl>
    <w:p w:rsidR="00472671" w:rsidRDefault="00661084" w:rsidP="008E2B5A">
      <w:pPr>
        <w:pStyle w:val="NoSpacing"/>
        <w:ind w:firstLine="426"/>
        <w:jc w:val="both"/>
        <w:rPr>
          <w:rFonts w:ascii="Arial" w:hAnsi="Arial" w:cs="Arial"/>
          <w:sz w:val="20"/>
          <w:szCs w:val="20"/>
          <w:lang w:val="en-US"/>
        </w:rPr>
      </w:pPr>
      <w:r>
        <w:rPr>
          <w:rFonts w:ascii="Arial" w:hAnsi="Arial" w:cs="Arial"/>
          <w:sz w:val="20"/>
          <w:szCs w:val="20"/>
          <w:lang w:val="en-US"/>
        </w:rPr>
        <w:t>N</w:t>
      </w:r>
      <w:r w:rsidR="00472671" w:rsidRPr="00E860B0">
        <w:rPr>
          <w:rFonts w:ascii="Arial" w:hAnsi="Arial" w:cs="Arial"/>
          <w:sz w:val="20"/>
          <w:szCs w:val="20"/>
          <w:lang w:val="en-US"/>
        </w:rPr>
        <w:t>ext analysis calculate</w:t>
      </w:r>
      <w:r>
        <w:rPr>
          <w:rFonts w:ascii="Arial" w:hAnsi="Arial" w:cs="Arial"/>
          <w:sz w:val="20"/>
          <w:szCs w:val="20"/>
          <w:lang w:val="en-US"/>
        </w:rPr>
        <w:t>s</w:t>
      </w:r>
      <w:r w:rsidR="00472671" w:rsidRPr="00E860B0">
        <w:rPr>
          <w:rFonts w:ascii="Arial" w:hAnsi="Arial" w:cs="Arial"/>
          <w:sz w:val="20"/>
          <w:szCs w:val="20"/>
          <w:lang w:val="en-US"/>
        </w:rPr>
        <w:t xml:space="preserve"> differential equitation’s (ODE’s) with external wind force that will depend on the relative speed between wind and structure velocity [</w:t>
      </w:r>
      <w:r w:rsidR="00472671" w:rsidRPr="00E860B0">
        <w:rPr>
          <w:rFonts w:ascii="Arial" w:hAnsi="Arial" w:cs="Arial"/>
          <w:sz w:val="20"/>
          <w:szCs w:val="20"/>
          <w:highlight w:val="yellow"/>
          <w:lang w:val="en-US"/>
        </w:rPr>
        <w:t>9</w:t>
      </w:r>
      <w:proofErr w:type="gramStart"/>
      <w:r w:rsidR="00D149D9" w:rsidRPr="00D149D9">
        <w:rPr>
          <w:rFonts w:ascii="Arial" w:hAnsi="Arial" w:cs="Arial"/>
          <w:sz w:val="20"/>
          <w:szCs w:val="20"/>
          <w:highlight w:val="yellow"/>
          <w:lang w:val="en-US"/>
        </w:rPr>
        <w:t>,</w:t>
      </w:r>
      <w:r w:rsidR="00472671" w:rsidRPr="00E860B0">
        <w:rPr>
          <w:rFonts w:ascii="Arial" w:hAnsi="Arial" w:cs="Arial"/>
          <w:sz w:val="20"/>
          <w:szCs w:val="20"/>
          <w:highlight w:val="yellow"/>
          <w:lang w:val="en-US"/>
        </w:rPr>
        <w:t>10</w:t>
      </w:r>
      <w:proofErr w:type="gramEnd"/>
      <w:r w:rsidR="00472671" w:rsidRPr="00E860B0">
        <w:rPr>
          <w:rFonts w:ascii="Arial" w:hAnsi="Arial" w:cs="Arial"/>
          <w:sz w:val="20"/>
          <w:szCs w:val="20"/>
          <w:lang w:val="en-U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8E2B5A" w:rsidTr="00D3601F">
        <w:tc>
          <w:tcPr>
            <w:tcW w:w="534" w:type="dxa"/>
            <w:vAlign w:val="center"/>
          </w:tcPr>
          <w:p w:rsidR="008E2B5A" w:rsidRDefault="008E2B5A" w:rsidP="00D3601F">
            <w:pPr>
              <w:pStyle w:val="paragraf"/>
              <w:ind w:firstLine="0"/>
              <w:jc w:val="center"/>
            </w:pPr>
          </w:p>
        </w:tc>
        <w:tc>
          <w:tcPr>
            <w:tcW w:w="6804" w:type="dxa"/>
            <w:vAlign w:val="center"/>
          </w:tcPr>
          <w:p w:rsidR="008E2B5A" w:rsidRPr="008E2B5A" w:rsidRDefault="008E2B5A" w:rsidP="00D3601F">
            <w:pPr>
              <w:pStyle w:val="NoSpacing"/>
              <w:jc w:val="both"/>
              <w:rPr>
                <w:rFonts w:ascii="Arial" w:hAnsi="Arial" w:cs="Arial"/>
                <w:b/>
                <w:sz w:val="20"/>
                <w:szCs w:val="20"/>
                <w:lang w:val="en-US"/>
              </w:rPr>
            </w:pPr>
            <m:oMathPara>
              <m:oMath>
                <m:r>
                  <m:rPr>
                    <m:sty m:val="bi"/>
                  </m:rPr>
                  <w:rPr>
                    <w:rFonts w:ascii="Cambria Math" w:hAnsi="Cambria Math"/>
                    <w:sz w:val="20"/>
                    <w:szCs w:val="20"/>
                    <w:lang w:val="en-US"/>
                  </w:rPr>
                  <m:t>F</m:t>
                </m:r>
                <m:r>
                  <w:rPr>
                    <w:rFonts w:ascii="Cambria Math"/>
                    <w:sz w:val="20"/>
                    <w:szCs w:val="20"/>
                    <w:lang w:val="en-US"/>
                  </w:rPr>
                  <m:t>=</m:t>
                </m:r>
                <m:r>
                  <w:rPr>
                    <w:rFonts w:ascii="Cambria Math" w:hAnsi="Cambria Math"/>
                    <w:sz w:val="20"/>
                    <w:szCs w:val="20"/>
                    <w:lang w:val="en-US"/>
                  </w:rPr>
                  <m:t>sgn</m:t>
                </m:r>
                <m:d>
                  <m:dPr>
                    <m:ctrlPr>
                      <w:rPr>
                        <w:rFonts w:ascii="Cambria Math" w:hAnsi="Cambria Math"/>
                        <w:i/>
                        <w:sz w:val="20"/>
                        <w:szCs w:val="20"/>
                        <w:lang w:val="en-US"/>
                      </w:rPr>
                    </m:ctrlPr>
                  </m:dPr>
                  <m:e>
                    <m:r>
                      <w:rPr>
                        <w:rFonts w:ascii="Cambria Math" w:hAnsi="Cambria Math"/>
                        <w:sz w:val="20"/>
                        <w:szCs w:val="20"/>
                      </w:rPr>
                      <m:t>V-</m:t>
                    </m:r>
                    <m:acc>
                      <m:accPr>
                        <m:chr m:val="̇"/>
                        <m:ctrlPr>
                          <w:rPr>
                            <w:rFonts w:ascii="Cambria Math" w:hAnsi="Cambria Math"/>
                            <w:i/>
                            <w:sz w:val="20"/>
                            <w:szCs w:val="20"/>
                          </w:rPr>
                        </m:ctrlPr>
                      </m:accPr>
                      <m:e>
                        <m:r>
                          <w:rPr>
                            <w:rFonts w:ascii="Cambria Math" w:hAnsi="Cambria Math"/>
                            <w:sz w:val="20"/>
                            <w:szCs w:val="20"/>
                          </w:rPr>
                          <m:t>x</m:t>
                        </m:r>
                      </m:e>
                    </m:acc>
                    <m:ctrlPr>
                      <w:rPr>
                        <w:rFonts w:ascii="Cambria Math" w:hAnsi="Cambria Math"/>
                        <w:i/>
                        <w:sz w:val="20"/>
                        <w:szCs w:val="20"/>
                      </w:rPr>
                    </m:ctrlPr>
                  </m:e>
                </m:d>
                <m:r>
                  <w:rPr>
                    <w:rFonts w:ascii="Cambria Math" w:hAnsi="Cambria Math"/>
                    <w:sz w:val="20"/>
                    <w:szCs w:val="20"/>
                  </w:rPr>
                  <m:t>∙</m:t>
                </m:r>
                <m:sSub>
                  <m:sSubPr>
                    <m:ctrlPr>
                      <w:rPr>
                        <w:rFonts w:ascii="Cambria Math" w:hAnsi="Cambria Math"/>
                        <w:i/>
                        <w:sz w:val="20"/>
                        <w:szCs w:val="20"/>
                        <w:lang w:val="en-US"/>
                      </w:rPr>
                    </m:ctrlPr>
                  </m:sSubPr>
                  <m:e>
                    <m:r>
                      <w:rPr>
                        <w:rFonts w:ascii="Cambria Math" w:hAnsi="Cambria Math"/>
                        <w:sz w:val="20"/>
                        <w:szCs w:val="20"/>
                        <w:lang w:val="en-US"/>
                      </w:rPr>
                      <m:t>C</m:t>
                    </m:r>
                  </m:e>
                  <m:sub>
                    <m:r>
                      <w:rPr>
                        <w:rFonts w:ascii="Cambria Math" w:hAnsi="Cambria Math"/>
                        <w:sz w:val="20"/>
                        <w:szCs w:val="20"/>
                        <w:lang w:val="en-US"/>
                      </w:rPr>
                      <m:t>W</m:t>
                    </m:r>
                  </m:sub>
                </m:sSub>
                <m:r>
                  <w:rPr>
                    <w:rFonts w:ascii="Cambria Math" w:hAnsi="Cambria Math"/>
                    <w:sz w:val="20"/>
                    <w:szCs w:val="20"/>
                    <w:lang w:val="en-US"/>
                  </w:rPr>
                  <m:t>∙</m:t>
                </m:r>
                <m:sSup>
                  <m:sSupPr>
                    <m:ctrlPr>
                      <w:rPr>
                        <w:rFonts w:ascii="Cambria Math" w:hAnsi="Cambria Math"/>
                        <w:i/>
                        <w:sz w:val="20"/>
                        <w:szCs w:val="20"/>
                      </w:rPr>
                    </m:ctrlPr>
                  </m:sSupPr>
                  <m:e>
                    <m:d>
                      <m:dPr>
                        <m:ctrlPr>
                          <w:rPr>
                            <w:rFonts w:ascii="Cambria Math" w:hAnsi="Cambria Math"/>
                            <w:i/>
                            <w:sz w:val="20"/>
                            <w:szCs w:val="20"/>
                          </w:rPr>
                        </m:ctrlPr>
                      </m:dPr>
                      <m:e>
                        <m:r>
                          <w:rPr>
                            <w:rFonts w:ascii="Cambria Math" w:hAnsi="Cambria Math"/>
                            <w:sz w:val="20"/>
                            <w:szCs w:val="20"/>
                          </w:rPr>
                          <m:t>V-</m:t>
                        </m:r>
                        <m:acc>
                          <m:accPr>
                            <m:chr m:val="̇"/>
                            <m:ctrlPr>
                              <w:rPr>
                                <w:rFonts w:ascii="Cambria Math" w:hAnsi="Cambria Math"/>
                                <w:i/>
                                <w:sz w:val="20"/>
                                <w:szCs w:val="20"/>
                              </w:rPr>
                            </m:ctrlPr>
                          </m:accPr>
                          <m:e>
                            <m:r>
                              <w:rPr>
                                <w:rFonts w:ascii="Cambria Math" w:hAnsi="Cambria Math"/>
                                <w:sz w:val="20"/>
                                <w:szCs w:val="20"/>
                              </w:rPr>
                              <m:t>x</m:t>
                            </m:r>
                          </m:e>
                        </m:acc>
                      </m:e>
                    </m:d>
                  </m:e>
                  <m:sup>
                    <m:r>
                      <w:rPr>
                        <w:rFonts w:ascii="Cambria Math" w:hAnsi="Cambria Math"/>
                        <w:sz w:val="20"/>
                        <w:szCs w:val="20"/>
                      </w:rPr>
                      <m:t>2</m:t>
                    </m:r>
                  </m:sup>
                </m:sSup>
              </m:oMath>
            </m:oMathPara>
          </w:p>
        </w:tc>
        <w:tc>
          <w:tcPr>
            <w:tcW w:w="588" w:type="dxa"/>
            <w:vAlign w:val="center"/>
          </w:tcPr>
          <w:p w:rsidR="008E2B5A" w:rsidRDefault="008E2B5A" w:rsidP="00D3601F">
            <w:pPr>
              <w:pStyle w:val="paragraf"/>
              <w:ind w:firstLine="0"/>
              <w:jc w:val="center"/>
            </w:pPr>
            <w:r>
              <w:t>36</w:t>
            </w:r>
          </w:p>
        </w:tc>
      </w:tr>
    </w:tbl>
    <w:p w:rsidR="00472671" w:rsidRDefault="00472671" w:rsidP="00E87A1C">
      <w:pPr>
        <w:pStyle w:val="NoSpacing"/>
        <w:jc w:val="both"/>
        <w:rPr>
          <w:rFonts w:ascii="Arial" w:hAnsi="Arial" w:cs="Arial"/>
          <w:sz w:val="20"/>
          <w:szCs w:val="20"/>
          <w:lang w:val="en-US"/>
        </w:rPr>
      </w:pPr>
      <w:proofErr w:type="gramStart"/>
      <w:r w:rsidRPr="00721315">
        <w:rPr>
          <w:rFonts w:ascii="Arial" w:hAnsi="Arial" w:cs="Arial"/>
          <w:sz w:val="20"/>
          <w:szCs w:val="20"/>
          <w:lang w:val="en-US"/>
        </w:rPr>
        <w:t>the</w:t>
      </w:r>
      <w:proofErr w:type="gramEnd"/>
      <w:r w:rsidRPr="00721315">
        <w:rPr>
          <w:rFonts w:ascii="Arial" w:hAnsi="Arial" w:cs="Arial"/>
          <w:sz w:val="20"/>
          <w:szCs w:val="20"/>
          <w:lang w:val="en-US"/>
        </w:rPr>
        <w:t xml:space="preserve"> differential equitation’s will take shape: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8E2B5A" w:rsidTr="00D3601F">
        <w:tc>
          <w:tcPr>
            <w:tcW w:w="534" w:type="dxa"/>
            <w:vAlign w:val="center"/>
          </w:tcPr>
          <w:p w:rsidR="008E2B5A" w:rsidRDefault="008E2B5A" w:rsidP="00D3601F">
            <w:pPr>
              <w:pStyle w:val="paragraf"/>
              <w:ind w:firstLine="0"/>
              <w:jc w:val="center"/>
            </w:pPr>
          </w:p>
        </w:tc>
        <w:tc>
          <w:tcPr>
            <w:tcW w:w="6804" w:type="dxa"/>
            <w:vAlign w:val="center"/>
          </w:tcPr>
          <w:p w:rsidR="008E2B5A" w:rsidRPr="00D56928" w:rsidRDefault="000B515C" w:rsidP="00D3601F">
            <w:pPr>
              <w:pStyle w:val="NoSpacing"/>
              <w:jc w:val="both"/>
              <w:rPr>
                <w:rFonts w:ascii="Arial" w:hAnsi="Arial" w:cs="Arial"/>
                <w:sz w:val="20"/>
                <w:szCs w:val="20"/>
                <w:lang w:val="en-US"/>
              </w:rPr>
            </w:pPr>
            <m:oMathPara>
              <m:oMath>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f>
                  <m:fPr>
                    <m:ctrlPr>
                      <w:rPr>
                        <w:rFonts w:ascii="Cambria Math" w:hAnsi="Cambria Math"/>
                        <w:i/>
                        <w:sz w:val="20"/>
                        <w:szCs w:val="20"/>
                      </w:rPr>
                    </m:ctrlPr>
                  </m:fPr>
                  <m:num>
                    <m:r>
                      <w:rPr>
                        <w:rFonts w:ascii="Cambria Math" w:hAnsi="Cambria Math"/>
                        <w:sz w:val="20"/>
                        <w:szCs w:val="20"/>
                      </w:rPr>
                      <m:t>A</m:t>
                    </m:r>
                  </m:num>
                  <m:den>
                    <m:sSub>
                      <m:sSubPr>
                        <m:ctrlPr>
                          <w:rPr>
                            <w:rFonts w:ascii="Cambria Math" w:hAnsi="Cambria Math"/>
                            <w:i/>
                            <w:sz w:val="20"/>
                            <w:szCs w:val="20"/>
                          </w:rPr>
                        </m:ctrlPr>
                      </m:sSubPr>
                      <m:e>
                        <m:r>
                          <w:rPr>
                            <w:rFonts w:ascii="Cambria Math" w:hAnsi="Cambria Math"/>
                            <w:sz w:val="20"/>
                            <w:szCs w:val="20"/>
                          </w:rPr>
                          <m:t>F</m:t>
                        </m:r>
                      </m:e>
                      <m:sub>
                        <m:r>
                          <w:rPr>
                            <w:rFonts w:ascii="Cambria Math"/>
                            <w:sz w:val="20"/>
                            <w:szCs w:val="20"/>
                          </w:rPr>
                          <m:t>0</m:t>
                        </m:r>
                      </m:sub>
                    </m:sSub>
                  </m:den>
                </m:f>
                <m:r>
                  <w:rPr>
                    <w:rFonts w:ascii="Cambria Math"/>
                    <w:sz w:val="20"/>
                    <w:szCs w:val="20"/>
                  </w:rPr>
                  <m:t xml:space="preserve"> </m:t>
                </m:r>
                <m:r>
                  <w:rPr>
                    <w:rFonts w:ascii="Cambria Math" w:hAnsi="Cambria Math"/>
                    <w:sz w:val="20"/>
                    <w:szCs w:val="20"/>
                    <w:lang w:val="en-US"/>
                  </w:rPr>
                  <m:t>sgn</m:t>
                </m:r>
                <m:d>
                  <m:dPr>
                    <m:ctrlPr>
                      <w:rPr>
                        <w:rFonts w:ascii="Cambria Math" w:hAnsi="Cambria Math"/>
                        <w:i/>
                        <w:sz w:val="20"/>
                        <w:szCs w:val="20"/>
                        <w:lang w:val="en-US"/>
                      </w:rPr>
                    </m:ctrlPr>
                  </m:dPr>
                  <m:e>
                    <m:r>
                      <w:rPr>
                        <w:rFonts w:ascii="Cambria Math" w:hAnsi="Cambria Math"/>
                        <w:sz w:val="20"/>
                        <w:szCs w:val="20"/>
                      </w:rPr>
                      <m:t>V-</m:t>
                    </m:r>
                    <m:acc>
                      <m:accPr>
                        <m:chr m:val="̇"/>
                        <m:ctrlPr>
                          <w:rPr>
                            <w:rFonts w:ascii="Cambria Math" w:hAnsi="Cambria Math"/>
                            <w:i/>
                            <w:sz w:val="20"/>
                            <w:szCs w:val="20"/>
                          </w:rPr>
                        </m:ctrlPr>
                      </m:accPr>
                      <m:e>
                        <m:r>
                          <w:rPr>
                            <w:rFonts w:ascii="Cambria Math" w:hAnsi="Cambria Math"/>
                            <w:sz w:val="20"/>
                            <w:szCs w:val="20"/>
                          </w:rPr>
                          <m:t>x</m:t>
                        </m:r>
                      </m:e>
                    </m:acc>
                    <m:ctrlPr>
                      <w:rPr>
                        <w:rFonts w:ascii="Cambria Math" w:hAnsi="Cambria Math"/>
                        <w:i/>
                        <w:sz w:val="20"/>
                        <w:szCs w:val="20"/>
                      </w:rPr>
                    </m:ctrlPr>
                  </m:e>
                </m:d>
                <m:r>
                  <w:rPr>
                    <w:rFonts w:ascii="Cambria Math" w:hAnsi="Cambria Math"/>
                    <w:sz w:val="20"/>
                    <w:szCs w:val="20"/>
                  </w:rPr>
                  <m:t>∙</m:t>
                </m:r>
                <m:sSub>
                  <m:sSubPr>
                    <m:ctrlPr>
                      <w:rPr>
                        <w:rFonts w:ascii="Cambria Math" w:hAnsi="Cambria Math"/>
                        <w:i/>
                        <w:sz w:val="20"/>
                        <w:szCs w:val="20"/>
                        <w:lang w:val="en-US"/>
                      </w:rPr>
                    </m:ctrlPr>
                  </m:sSubPr>
                  <m:e>
                    <m:r>
                      <w:rPr>
                        <w:rFonts w:ascii="Cambria Math" w:hAnsi="Cambria Math"/>
                        <w:sz w:val="20"/>
                        <w:szCs w:val="20"/>
                        <w:lang w:val="en-US"/>
                      </w:rPr>
                      <m:t>C</m:t>
                    </m:r>
                  </m:e>
                  <m:sub>
                    <m:r>
                      <w:rPr>
                        <w:rFonts w:ascii="Cambria Math" w:hAnsi="Cambria Math"/>
                        <w:sz w:val="20"/>
                        <w:szCs w:val="20"/>
                        <w:lang w:val="en-US"/>
                      </w:rPr>
                      <m:t>W</m:t>
                    </m:r>
                  </m:sub>
                </m:sSub>
                <m:r>
                  <w:rPr>
                    <w:rFonts w:ascii="Cambria Math" w:hAnsi="Cambria Math"/>
                    <w:sz w:val="20"/>
                    <w:szCs w:val="20"/>
                    <w:lang w:val="en-US"/>
                  </w:rPr>
                  <m:t>∙</m:t>
                </m:r>
                <m:sSup>
                  <m:sSupPr>
                    <m:ctrlPr>
                      <w:rPr>
                        <w:rFonts w:ascii="Cambria Math" w:hAnsi="Cambria Math"/>
                        <w:i/>
                        <w:sz w:val="20"/>
                        <w:szCs w:val="20"/>
                      </w:rPr>
                    </m:ctrlPr>
                  </m:sSupPr>
                  <m:e>
                    <m:d>
                      <m:dPr>
                        <m:ctrlPr>
                          <w:rPr>
                            <w:rFonts w:ascii="Cambria Math" w:hAnsi="Cambria Math"/>
                            <w:i/>
                            <w:sz w:val="20"/>
                            <w:szCs w:val="20"/>
                          </w:rPr>
                        </m:ctrlPr>
                      </m:dPr>
                      <m:e>
                        <m:r>
                          <w:rPr>
                            <w:rFonts w:ascii="Cambria Math" w:hAnsi="Cambria Math"/>
                            <w:sz w:val="20"/>
                            <w:szCs w:val="20"/>
                          </w:rPr>
                          <m:t>V-</m:t>
                        </m:r>
                        <m:acc>
                          <m:accPr>
                            <m:chr m:val="̇"/>
                            <m:ctrlPr>
                              <w:rPr>
                                <w:rFonts w:ascii="Cambria Math" w:hAnsi="Cambria Math"/>
                                <w:i/>
                                <w:sz w:val="20"/>
                                <w:szCs w:val="20"/>
                              </w:rPr>
                            </m:ctrlPr>
                          </m:accPr>
                          <m:e>
                            <m:r>
                              <w:rPr>
                                <w:rFonts w:ascii="Cambria Math" w:hAnsi="Cambria Math"/>
                                <w:sz w:val="20"/>
                                <w:szCs w:val="20"/>
                              </w:rPr>
                              <m:t>x</m:t>
                            </m:r>
                          </m:e>
                        </m:acc>
                      </m:e>
                    </m:d>
                  </m:e>
                  <m:sup>
                    <m:r>
                      <w:rPr>
                        <w:rFonts w:ascii="Cambria Math"/>
                        <w:sz w:val="20"/>
                        <w:szCs w:val="20"/>
                      </w:rPr>
                      <m:t>2</m:t>
                    </m:r>
                  </m:sup>
                </m:sSup>
                <m:r>
                  <w:rPr>
                    <w:rFonts w:ascii="Cambria Math"/>
                    <w:sz w:val="20"/>
                    <w:szCs w:val="20"/>
                  </w:rPr>
                  <m:t>+</m:t>
                </m:r>
                <m:r>
                  <w:rPr>
                    <w:rFonts w:ascii="Cambria Math" w:hAnsi="Cambria Math"/>
                    <w:sz w:val="20"/>
                    <w:szCs w:val="20"/>
                    <w:lang w:val="en-US"/>
                  </w:rPr>
                  <m:t>B</m:t>
                </m:r>
                <m:r>
                  <w:rPr>
                    <w:rFonts w:ascii="Cambria Math"/>
                    <w:sz w:val="20"/>
                    <w:szCs w:val="20"/>
                    <w:lang w:val="en-US"/>
                  </w:rPr>
                  <m:t xml:space="preserve"> </m:t>
                </m:r>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sz w:val="20"/>
                    <w:szCs w:val="20"/>
                  </w:rPr>
                  <m:t>+</m:t>
                </m:r>
                <m:r>
                  <w:rPr>
                    <w:rFonts w:ascii="Cambria Math" w:hAnsi="Cambria Math"/>
                    <w:sz w:val="20"/>
                    <w:szCs w:val="20"/>
                  </w:rPr>
                  <m:t>C</m:t>
                </m:r>
                <m:r>
                  <w:rPr>
                    <w:rFonts w:ascii="Cambria Math"/>
                    <w:sz w:val="20"/>
                    <w:szCs w:val="20"/>
                  </w:rPr>
                  <m:t xml:space="preserve"> </m:t>
                </m:r>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r>
                  <w:rPr>
                    <w:rFonts w:ascii="Cambria Math" w:hAnsi="Cambria Math"/>
                    <w:sz w:val="20"/>
                    <w:szCs w:val="20"/>
                  </w:rPr>
                  <m:t>-D</m:t>
                </m:r>
                <m:r>
                  <w:rPr>
                    <w:rFonts w:ascii="Cambria Math"/>
                    <w:sz w:val="20"/>
                    <w:szCs w:val="20"/>
                  </w:rPr>
                  <m:t xml:space="preserve"> </m:t>
                </m:r>
                <m:acc>
                  <m:accPr>
                    <m:chr m:val="̇"/>
                    <m:ctrlPr>
                      <w:rPr>
                        <w:rFonts w:ascii="Cambria Math" w:hAnsi="Cambria Math"/>
                        <w:i/>
                        <w:sz w:val="20"/>
                        <w:szCs w:val="20"/>
                      </w:rPr>
                    </m:ctrlPr>
                  </m:accPr>
                  <m:e>
                    <m:r>
                      <w:rPr>
                        <w:rFonts w:ascii="Cambria Math" w:hAnsi="Cambria Math"/>
                        <w:sz w:val="20"/>
                        <w:szCs w:val="20"/>
                      </w:rPr>
                      <m:t>x</m:t>
                    </m:r>
                  </m:e>
                </m:acc>
                <m:r>
                  <w:rPr>
                    <w:rFonts w:ascii="Cambria Math" w:hAnsi="Cambria Math"/>
                    <w:sz w:val="20"/>
                    <w:szCs w:val="20"/>
                  </w:rPr>
                  <m:t>-E</m:t>
                </m:r>
                <m:r>
                  <w:rPr>
                    <w:rFonts w:ascii="Cambria Math"/>
                    <w:sz w:val="20"/>
                    <w:szCs w:val="20"/>
                  </w:rPr>
                  <m:t xml:space="preserve"> </m:t>
                </m:r>
                <m:r>
                  <w:rPr>
                    <w:rFonts w:ascii="Cambria Math" w:hAnsi="Cambria Math"/>
                    <w:sz w:val="20"/>
                    <w:szCs w:val="20"/>
                  </w:rPr>
                  <m:t>x</m:t>
                </m:r>
              </m:oMath>
            </m:oMathPara>
          </w:p>
        </w:tc>
        <w:tc>
          <w:tcPr>
            <w:tcW w:w="588" w:type="dxa"/>
            <w:vAlign w:val="center"/>
          </w:tcPr>
          <w:p w:rsidR="008E2B5A" w:rsidRDefault="008E2B5A" w:rsidP="00D3601F">
            <w:pPr>
              <w:pStyle w:val="paragraf"/>
              <w:ind w:firstLine="0"/>
              <w:jc w:val="center"/>
            </w:pPr>
            <w:r>
              <w:t>37</w:t>
            </w:r>
          </w:p>
        </w:tc>
      </w:tr>
      <w:tr w:rsidR="008E2B5A" w:rsidTr="00D3601F">
        <w:tc>
          <w:tcPr>
            <w:tcW w:w="534" w:type="dxa"/>
            <w:vAlign w:val="center"/>
          </w:tcPr>
          <w:p w:rsidR="008E2B5A" w:rsidRDefault="008E2B5A" w:rsidP="00D3601F">
            <w:pPr>
              <w:pStyle w:val="paragraf"/>
              <w:ind w:firstLine="0"/>
              <w:jc w:val="center"/>
            </w:pPr>
          </w:p>
        </w:tc>
        <w:tc>
          <w:tcPr>
            <w:tcW w:w="6804" w:type="dxa"/>
            <w:vAlign w:val="center"/>
          </w:tcPr>
          <w:p w:rsidR="008E2B5A" w:rsidRPr="008E2B5A" w:rsidRDefault="000B515C" w:rsidP="00D3601F">
            <w:pPr>
              <w:pStyle w:val="NoSpacing"/>
              <w:jc w:val="both"/>
              <w:rPr>
                <w:rFonts w:ascii="Arial" w:hAnsi="Arial" w:cs="Arial"/>
                <w:sz w:val="20"/>
                <w:szCs w:val="20"/>
                <w:lang w:val="en-US"/>
              </w:rPr>
            </w:pPr>
            <m:oMathPara>
              <m:oMath>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sz w:val="20"/>
                    <w:szCs w:val="20"/>
                  </w:rPr>
                  <m:t>=</m:t>
                </m:r>
                <m:r>
                  <w:rPr>
                    <w:rFonts w:ascii="Cambria Math" w:hAnsi="Cambria Math"/>
                    <w:sz w:val="20"/>
                    <w:szCs w:val="20"/>
                  </w:rPr>
                  <m:t>K</m:t>
                </m:r>
                <m:r>
                  <w:rPr>
                    <w:rFonts w:ascii="Cambria Math"/>
                    <w:sz w:val="20"/>
                    <w:szCs w:val="20"/>
                  </w:rPr>
                  <m:t xml:space="preserve"> </m:t>
                </m:r>
                <m:acc>
                  <m:accPr>
                    <m:chr m:val="̇"/>
                    <m:ctrlPr>
                      <w:rPr>
                        <w:rFonts w:ascii="Cambria Math" w:hAnsi="Cambria Math"/>
                        <w:i/>
                        <w:sz w:val="20"/>
                        <w:szCs w:val="20"/>
                      </w:rPr>
                    </m:ctrlPr>
                  </m:accPr>
                  <m:e>
                    <m:r>
                      <w:rPr>
                        <w:rFonts w:ascii="Cambria Math" w:hAnsi="Cambria Math"/>
                        <w:sz w:val="20"/>
                        <w:szCs w:val="20"/>
                      </w:rPr>
                      <m:t>x</m:t>
                    </m:r>
                  </m:e>
                </m:acc>
                <m:r>
                  <w:rPr>
                    <w:rFonts w:ascii="Cambria Math"/>
                    <w:sz w:val="20"/>
                    <w:szCs w:val="20"/>
                  </w:rPr>
                  <m:t>+</m:t>
                </m:r>
                <m:r>
                  <w:rPr>
                    <w:rFonts w:ascii="Cambria Math" w:hAnsi="Cambria Math"/>
                    <w:sz w:val="20"/>
                    <w:szCs w:val="20"/>
                  </w:rPr>
                  <m:t>L</m:t>
                </m:r>
                <m:r>
                  <w:rPr>
                    <w:rFonts w:ascii="Cambria Math"/>
                    <w:sz w:val="20"/>
                    <w:szCs w:val="20"/>
                  </w:rPr>
                  <m:t xml:space="preserve"> </m:t>
                </m:r>
                <m:r>
                  <w:rPr>
                    <w:rFonts w:ascii="Cambria Math" w:hAnsi="Cambria Math"/>
                    <w:sz w:val="20"/>
                    <w:szCs w:val="20"/>
                  </w:rPr>
                  <m:t>x-M</m:t>
                </m:r>
                <m:r>
                  <w:rPr>
                    <w:rFonts w:ascii="Cambria Math"/>
                    <w:sz w:val="20"/>
                    <w:szCs w:val="20"/>
                  </w:rPr>
                  <m:t xml:space="preserve"> </m:t>
                </m:r>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r>
                  <w:rPr>
                    <w:rFonts w:ascii="Cambria Math" w:hAnsi="Cambria Math"/>
                    <w:sz w:val="20"/>
                    <w:szCs w:val="20"/>
                  </w:rPr>
                  <m:t>-N</m:t>
                </m:r>
                <m:r>
                  <w:rPr>
                    <w:rFonts w:ascii="Cambria Math"/>
                    <w:sz w:val="20"/>
                    <w:szCs w:val="20"/>
                  </w:rPr>
                  <m:t xml:space="preserve"> </m:t>
                </m:r>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oMath>
            </m:oMathPara>
          </w:p>
        </w:tc>
        <w:tc>
          <w:tcPr>
            <w:tcW w:w="588" w:type="dxa"/>
            <w:vAlign w:val="center"/>
          </w:tcPr>
          <w:p w:rsidR="008E2B5A" w:rsidRDefault="008E2B5A" w:rsidP="00D3601F">
            <w:pPr>
              <w:pStyle w:val="paragraf"/>
              <w:ind w:firstLine="0"/>
              <w:jc w:val="center"/>
            </w:pPr>
            <w:r>
              <w:t>38</w:t>
            </w:r>
          </w:p>
        </w:tc>
      </w:tr>
    </w:tbl>
    <w:p w:rsidR="00472671" w:rsidRDefault="00472671" w:rsidP="00E87A1C">
      <w:pPr>
        <w:pStyle w:val="NoSpacing"/>
        <w:jc w:val="both"/>
        <w:rPr>
          <w:rFonts w:ascii="Arial" w:hAnsi="Arial" w:cs="Arial"/>
          <w:sz w:val="20"/>
          <w:szCs w:val="20"/>
          <w:lang w:val="en-US"/>
        </w:rPr>
      </w:pPr>
      <w:r w:rsidRPr="00721315">
        <w:rPr>
          <w:rFonts w:ascii="Arial" w:hAnsi="Arial" w:cs="Arial"/>
          <w:sz w:val="20"/>
          <w:szCs w:val="20"/>
          <w:lang w:val="en-US"/>
        </w:rPr>
        <w:t xml:space="preserve">For easier calculation we will </w:t>
      </w:r>
      <w:proofErr w:type="gramStart"/>
      <w:r w:rsidRPr="00721315">
        <w:rPr>
          <w:rFonts w:ascii="Arial" w:hAnsi="Arial" w:cs="Arial"/>
          <w:sz w:val="20"/>
          <w:szCs w:val="20"/>
          <w:lang w:val="en-US"/>
        </w:rPr>
        <w:t xml:space="preserve">adopt </w:t>
      </w:r>
      <w:proofErr w:type="gramEnd"/>
      <m:oMath>
        <m:sSub>
          <m:sSubPr>
            <m:ctrlPr>
              <w:rPr>
                <w:rFonts w:ascii="Cambria Math" w:hAnsi="Cambria Math"/>
                <w:i/>
                <w:sz w:val="20"/>
                <w:szCs w:val="20"/>
                <w:lang w:val="en-US"/>
              </w:rPr>
            </m:ctrlPr>
          </m:sSubPr>
          <m:e>
            <m:r>
              <w:rPr>
                <w:rFonts w:ascii="Cambria Math" w:hAnsi="Cambria Math"/>
                <w:sz w:val="20"/>
                <w:szCs w:val="20"/>
                <w:lang w:val="en-US"/>
              </w:rPr>
              <m:t>C</m:t>
            </m:r>
          </m:e>
          <m:sub>
            <m:r>
              <w:rPr>
                <w:rFonts w:ascii="Cambria Math" w:hAnsi="Cambria Math"/>
                <w:sz w:val="20"/>
                <w:szCs w:val="20"/>
                <w:lang w:val="en-US"/>
              </w:rPr>
              <m:t>W</m:t>
            </m:r>
          </m:sub>
        </m:sSub>
        <m:r>
          <w:rPr>
            <w:rFonts w:ascii="Cambria Math"/>
            <w:sz w:val="20"/>
            <w:szCs w:val="20"/>
            <w:lang w:val="en-US"/>
          </w:rPr>
          <m:t>=1</m:t>
        </m:r>
      </m:oMath>
      <w:r w:rsidRPr="00721315">
        <w:rPr>
          <w:rFonts w:ascii="Arial" w:hAnsi="Arial" w:cs="Arial"/>
          <w:sz w:val="20"/>
          <w:szCs w:val="20"/>
          <w:lang w:val="en-US"/>
        </w:rPr>
        <w:t>. Next, we lower the order of ODE’s: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8E2B5A" w:rsidTr="00D3601F">
        <w:tc>
          <w:tcPr>
            <w:tcW w:w="534" w:type="dxa"/>
            <w:vAlign w:val="center"/>
          </w:tcPr>
          <w:p w:rsidR="008E2B5A" w:rsidRDefault="008E2B5A" w:rsidP="00D3601F">
            <w:pPr>
              <w:pStyle w:val="paragraf"/>
              <w:ind w:firstLine="0"/>
              <w:jc w:val="center"/>
            </w:pPr>
          </w:p>
        </w:tc>
        <w:tc>
          <w:tcPr>
            <w:tcW w:w="6804" w:type="dxa"/>
            <w:vAlign w:val="center"/>
          </w:tcPr>
          <w:p w:rsidR="008E2B5A" w:rsidRPr="008E2B5A" w:rsidRDefault="000B515C" w:rsidP="008E2B5A">
            <w:pPr>
              <w:pStyle w:val="NoSpacing"/>
              <w:jc w:val="center"/>
              <w:rPr>
                <w:rFonts w:ascii="Arial" w:hAnsi="Arial" w:cs="Arial"/>
                <w:b/>
                <w:sz w:val="20"/>
                <w:szCs w:val="20"/>
                <w:lang w:val="en-US"/>
              </w:rPr>
            </w:pPr>
            <m:oMath>
              <m:sSub>
                <m:sSubPr>
                  <m:ctrlPr>
                    <w:rPr>
                      <w:rFonts w:ascii="Cambria Math" w:hAnsi="Cambria Math"/>
                      <w:i/>
                      <w:sz w:val="20"/>
                      <w:szCs w:val="20"/>
                    </w:rPr>
                  </m:ctrlPr>
                </m:sSubPr>
                <m:e>
                  <m:r>
                    <w:rPr>
                      <w:rFonts w:ascii="Cambria Math" w:hAnsi="Cambria Math"/>
                      <w:sz w:val="20"/>
                      <w:szCs w:val="20"/>
                    </w:rPr>
                    <m:t>x</m:t>
                  </m:r>
                </m:e>
                <m:sub>
                  <m:r>
                    <w:rPr>
                      <w:rFonts w:ascii="Cambria Math"/>
                      <w:sz w:val="20"/>
                      <w:szCs w:val="20"/>
                    </w:rPr>
                    <m:t>1</m:t>
                  </m:r>
                </m:sub>
              </m:sSub>
              <m:r>
                <w:rPr>
                  <w:rFonts w:ascii="Cambria Math"/>
                  <w:sz w:val="20"/>
                  <w:szCs w:val="20"/>
                </w:rPr>
                <m:t>=</m:t>
              </m:r>
              <m:r>
                <w:rPr>
                  <w:rFonts w:ascii="Cambria Math" w:hAnsi="Cambria Math"/>
                  <w:sz w:val="20"/>
                  <w:szCs w:val="20"/>
                </w:rPr>
                <m:t>x</m:t>
              </m:r>
            </m:oMath>
            <w:r w:rsidR="008E2B5A">
              <w:rPr>
                <w:rFonts w:ascii="Arial" w:hAnsi="Arial" w:cs="Arial"/>
                <w:sz w:val="20"/>
                <w:szCs w:val="20"/>
                <w:lang w:val="en-US"/>
              </w:rPr>
              <w:t>,</w:t>
            </w:r>
            <w:r w:rsidR="008E2B5A" w:rsidRPr="00721315">
              <w:rPr>
                <w:rFonts w:ascii="Arial" w:hAnsi="Arial" w:cs="Arial"/>
                <w:sz w:val="20"/>
                <w:szCs w:val="20"/>
                <w:lang w:val="en-US"/>
              </w:rPr>
              <w:t xml:space="preserve"> </w:t>
            </w:r>
            <m:oMath>
              <m:r>
                <w:rPr>
                  <w:rFonts w:ascii="Cambria Math"/>
                  <w:sz w:val="20"/>
                  <w:szCs w:val="20"/>
                  <w:lang w:val="en-US"/>
                </w:rPr>
                <m:t xml:space="preserve"> </m:t>
              </m:r>
              <m:sSub>
                <m:sSubPr>
                  <m:ctrlPr>
                    <w:rPr>
                      <w:rFonts w:ascii="Cambria Math" w:hAnsi="Cambria Math"/>
                      <w:i/>
                      <w:sz w:val="20"/>
                      <w:szCs w:val="20"/>
                    </w:rPr>
                  </m:ctrlPr>
                </m:sSubPr>
                <m:e>
                  <m:r>
                    <w:rPr>
                      <w:rFonts w:ascii="Cambria Math" w:hAnsi="Cambria Math"/>
                      <w:sz w:val="20"/>
                      <w:szCs w:val="20"/>
                    </w:rPr>
                    <m:t>x</m:t>
                  </m:r>
                </m:e>
                <m:sub>
                  <m:r>
                    <w:rPr>
                      <w:rFonts w:ascii="Cambria Math"/>
                      <w:sz w:val="20"/>
                      <w:szCs w:val="20"/>
                    </w:rPr>
                    <m:t>2</m:t>
                  </m:r>
                </m:sub>
              </m:sSub>
              <m:r>
                <w:rPr>
                  <w:rFonts w:ascii="Cambria Math"/>
                  <w:sz w:val="20"/>
                  <w:szCs w:val="20"/>
                </w:rPr>
                <m:t>=</m:t>
              </m:r>
              <m:acc>
                <m:accPr>
                  <m:chr m:val="̇"/>
                  <m:ctrlPr>
                    <w:rPr>
                      <w:rFonts w:ascii="Cambria Math" w:hAnsi="Cambria Math"/>
                      <w:i/>
                      <w:sz w:val="20"/>
                      <w:szCs w:val="20"/>
                    </w:rPr>
                  </m:ctrlPr>
                </m:accPr>
                <m:e>
                  <m:r>
                    <w:rPr>
                      <w:rFonts w:ascii="Cambria Math" w:hAnsi="Cambria Math"/>
                      <w:sz w:val="20"/>
                      <w:szCs w:val="20"/>
                    </w:rPr>
                    <m:t>x</m:t>
                  </m:r>
                </m:e>
              </m:acc>
            </m:oMath>
            <w:r w:rsidR="00A4203A">
              <w:rPr>
                <w:rFonts w:ascii="Arial" w:hAnsi="Arial" w:cs="Arial"/>
                <w:sz w:val="20"/>
                <w:szCs w:val="20"/>
                <w:lang w:val="en-US"/>
              </w:rPr>
              <w:t>,</w:t>
            </w:r>
            <w:r w:rsidR="008E2B5A" w:rsidRPr="00721315">
              <w:rPr>
                <w:rFonts w:ascii="Arial" w:hAnsi="Arial" w:cs="Arial"/>
                <w:sz w:val="20"/>
                <w:szCs w:val="20"/>
                <w:lang w:val="en-US"/>
              </w:rPr>
              <w:t xml:space="preserve"> </w:t>
            </w:r>
            <m:oMath>
              <m:sSub>
                <m:sSubPr>
                  <m:ctrlPr>
                    <w:rPr>
                      <w:rFonts w:ascii="Cambria Math" w:hAnsi="Cambria Math"/>
                      <w:i/>
                      <w:sz w:val="20"/>
                      <w:szCs w:val="20"/>
                    </w:rPr>
                  </m:ctrlPr>
                </m:sSubPr>
                <m:e>
                  <m:r>
                    <w:rPr>
                      <w:rFonts w:ascii="Cambria Math"/>
                      <w:sz w:val="20"/>
                      <w:szCs w:val="20"/>
                    </w:rPr>
                    <m:t xml:space="preserve"> </m:t>
                  </m:r>
                  <m:r>
                    <w:rPr>
                      <w:rFonts w:ascii="Cambria Math" w:hAnsi="Cambria Math"/>
                      <w:sz w:val="20"/>
                      <w:szCs w:val="20"/>
                    </w:rPr>
                    <m:t>x</m:t>
                  </m:r>
                </m:e>
                <m:sub>
                  <m:r>
                    <w:rPr>
                      <w:rFonts w:ascii="Cambria Math"/>
                      <w:sz w:val="20"/>
                      <w:szCs w:val="20"/>
                    </w:rPr>
                    <m:t>3</m:t>
                  </m:r>
                </m:sub>
              </m:sSub>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a</m:t>
                  </m:r>
                </m:sub>
              </m:sSub>
            </m:oMath>
            <w:r w:rsidR="008E2B5A">
              <w:rPr>
                <w:rFonts w:ascii="Arial" w:hAnsi="Arial" w:cs="Arial"/>
                <w:sz w:val="20"/>
                <w:szCs w:val="20"/>
                <w:lang w:val="en-US"/>
              </w:rPr>
              <w:t>,</w:t>
            </w:r>
            <w:r w:rsidR="008E2B5A" w:rsidRPr="00721315">
              <w:rPr>
                <w:rFonts w:ascii="Arial" w:hAnsi="Arial" w:cs="Arial"/>
                <w:sz w:val="20"/>
                <w:szCs w:val="20"/>
                <w:lang w:val="en-US"/>
              </w:rPr>
              <w:t xml:space="preserve"> </w:t>
            </w:r>
            <m:oMath>
              <m:sSub>
                <m:sSubPr>
                  <m:ctrlPr>
                    <w:rPr>
                      <w:rFonts w:ascii="Cambria Math" w:hAnsi="Cambria Math"/>
                      <w:i/>
                      <w:sz w:val="20"/>
                      <w:szCs w:val="20"/>
                    </w:rPr>
                  </m:ctrlPr>
                </m:sSubPr>
                <m:e>
                  <m:r>
                    <w:rPr>
                      <w:rFonts w:ascii="Cambria Math" w:hAnsi="Cambria Math"/>
                      <w:sz w:val="20"/>
                      <w:szCs w:val="20"/>
                    </w:rPr>
                    <m:t>x</m:t>
                  </m:r>
                </m:e>
                <m:sub>
                  <m:r>
                    <w:rPr>
                      <w:rFonts w:ascii="Cambria Math"/>
                      <w:sz w:val="20"/>
                      <w:szCs w:val="20"/>
                    </w:rPr>
                    <m:t>4</m:t>
                  </m:r>
                </m:sub>
              </m:sSub>
              <m:r>
                <w:rPr>
                  <w:rFonts w:ascii="Cambria Math"/>
                  <w:sz w:val="20"/>
                  <w:szCs w:val="20"/>
                </w:rPr>
                <m:t>=</m:t>
              </m:r>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hAnsi="Cambria Math"/>
                      <w:sz w:val="20"/>
                      <w:szCs w:val="20"/>
                    </w:rPr>
                    <m:t>a</m:t>
                  </m:r>
                </m:sub>
              </m:sSub>
            </m:oMath>
          </w:p>
        </w:tc>
        <w:tc>
          <w:tcPr>
            <w:tcW w:w="588" w:type="dxa"/>
            <w:vAlign w:val="center"/>
          </w:tcPr>
          <w:p w:rsidR="008E2B5A" w:rsidRDefault="008E2B5A" w:rsidP="00D3601F">
            <w:pPr>
              <w:pStyle w:val="paragraf"/>
              <w:ind w:firstLine="0"/>
              <w:jc w:val="center"/>
            </w:pPr>
            <w:r>
              <w:t>39</w:t>
            </w:r>
          </w:p>
        </w:tc>
      </w:tr>
    </w:tbl>
    <w:p w:rsidR="00472671" w:rsidRDefault="00472671" w:rsidP="008E2B5A">
      <w:pPr>
        <w:pStyle w:val="NoSpacing"/>
        <w:rPr>
          <w:rFonts w:ascii="Arial" w:hAnsi="Arial" w:cs="Arial"/>
          <w:sz w:val="20"/>
          <w:szCs w:val="20"/>
          <w:lang w:val="en-US"/>
        </w:rPr>
      </w:pPr>
      <w:proofErr w:type="gramStart"/>
      <w:r w:rsidRPr="00721315">
        <w:rPr>
          <w:rFonts w:ascii="Arial" w:hAnsi="Arial" w:cs="Arial"/>
          <w:sz w:val="20"/>
          <w:szCs w:val="20"/>
          <w:lang w:val="en-US"/>
        </w:rPr>
        <w:t>and</w:t>
      </w:r>
      <w:proofErr w:type="gramEnd"/>
      <w:r w:rsidRPr="00721315">
        <w:rPr>
          <w:rFonts w:ascii="Arial" w:hAnsi="Arial" w:cs="Arial"/>
          <w:sz w:val="20"/>
          <w:szCs w:val="20"/>
          <w:lang w:val="en-US"/>
        </w:rPr>
        <w:t xml:space="preserve"> </w:t>
      </w:r>
      <m:oMath>
        <m:f>
          <m:fPr>
            <m:type m:val="lin"/>
            <m:ctrlPr>
              <w:rPr>
                <w:rFonts w:ascii="Cambria Math" w:hAnsi="Cambria Math"/>
                <w:i/>
                <w:sz w:val="20"/>
                <w:szCs w:val="20"/>
                <w:lang w:val="en-US"/>
              </w:rPr>
            </m:ctrlPr>
          </m:fPr>
          <m:num>
            <m:r>
              <w:rPr>
                <w:rFonts w:ascii="Cambria Math" w:hAnsi="Cambria Math"/>
                <w:sz w:val="20"/>
                <w:szCs w:val="20"/>
                <w:lang w:val="en-US"/>
              </w:rPr>
              <m:t>A</m:t>
            </m:r>
          </m:num>
          <m:den>
            <m:sSub>
              <m:sSubPr>
                <m:ctrlPr>
                  <w:rPr>
                    <w:rFonts w:ascii="Cambria Math" w:hAnsi="Cambria Math"/>
                    <w:i/>
                    <w:sz w:val="20"/>
                    <w:szCs w:val="20"/>
                  </w:rPr>
                </m:ctrlPr>
              </m:sSubPr>
              <m:e>
                <m:r>
                  <w:rPr>
                    <w:rFonts w:ascii="Cambria Math" w:hAnsi="Cambria Math"/>
                    <w:sz w:val="20"/>
                    <w:szCs w:val="20"/>
                  </w:rPr>
                  <m:t>F</m:t>
                </m:r>
              </m:e>
              <m:sub>
                <m:r>
                  <w:rPr>
                    <w:rFonts w:ascii="Cambria Math"/>
                    <w:sz w:val="20"/>
                    <w:szCs w:val="20"/>
                  </w:rPr>
                  <m:t>0</m:t>
                </m:r>
              </m:sub>
            </m:sSub>
            <m:r>
              <w:rPr>
                <w:rFonts w:ascii="Cambria Math"/>
                <w:sz w:val="20"/>
                <w:szCs w:val="20"/>
              </w:rPr>
              <m:t>=</m:t>
            </m:r>
            <m:r>
              <w:rPr>
                <w:rFonts w:ascii="Cambria Math" w:hAnsi="Cambria Math"/>
                <w:sz w:val="20"/>
                <w:szCs w:val="20"/>
              </w:rPr>
              <m:t>A</m:t>
            </m:r>
            <m:r>
              <w:rPr>
                <w:rFonts w:ascii="Cambria Math"/>
                <w:sz w:val="20"/>
                <w:szCs w:val="20"/>
              </w:rPr>
              <m:t>'</m:t>
            </m:r>
          </m:den>
        </m:f>
      </m:oMath>
      <w:r w:rsidR="00A4203A">
        <w:rPr>
          <w:rFonts w:ascii="Arial" w:hAnsi="Arial" w:cs="Arial"/>
          <w:sz w:val="20"/>
          <w:szCs w:val="20"/>
          <w:lang w:val="en-US"/>
        </w:rPr>
        <w:t xml:space="preserve"> </w:t>
      </w:r>
      <w:r w:rsidRPr="00721315">
        <w:rPr>
          <w:rFonts w:ascii="Arial" w:hAnsi="Arial" w:cs="Arial"/>
          <w:sz w:val="20"/>
          <w:szCs w:val="20"/>
          <w:lang w:val="en-US"/>
        </w:rPr>
        <w:t>and we have</w:t>
      </w:r>
      <w:r w:rsidR="00A4203A">
        <w:rPr>
          <w:rFonts w:ascii="Arial" w:hAnsi="Arial" w:cs="Arial"/>
          <w:sz w:val="20"/>
          <w:szCs w:val="20"/>
          <w:lang w:val="en-U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6804"/>
        <w:gridCol w:w="588"/>
      </w:tblGrid>
      <w:tr w:rsidR="008E2B5A" w:rsidTr="00D3601F">
        <w:tc>
          <w:tcPr>
            <w:tcW w:w="534" w:type="dxa"/>
            <w:vAlign w:val="center"/>
          </w:tcPr>
          <w:p w:rsidR="008E2B5A" w:rsidRDefault="008E2B5A" w:rsidP="00D3601F">
            <w:pPr>
              <w:pStyle w:val="paragraf"/>
              <w:ind w:firstLine="0"/>
              <w:jc w:val="center"/>
            </w:pPr>
          </w:p>
        </w:tc>
        <w:tc>
          <w:tcPr>
            <w:tcW w:w="6804" w:type="dxa"/>
            <w:vAlign w:val="center"/>
          </w:tcPr>
          <w:p w:rsidR="008E2B5A" w:rsidRPr="008E2B5A" w:rsidRDefault="000B515C" w:rsidP="00D3601F">
            <w:pPr>
              <w:pStyle w:val="NoSpacing"/>
              <w:jc w:val="both"/>
              <w:rPr>
                <w:rFonts w:ascii="Arial" w:hAnsi="Arial" w:cs="Arial"/>
                <w:sz w:val="20"/>
                <w:szCs w:val="20"/>
                <w:lang w:val="en-US"/>
              </w:rPr>
            </w:pPr>
            <m:oMathPara>
              <m:oMath>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sz w:val="20"/>
                        <w:szCs w:val="20"/>
                      </w:rPr>
                      <m:t>1</m:t>
                    </m:r>
                  </m:sub>
                </m:sSub>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x</m:t>
                    </m:r>
                  </m:e>
                  <m:sub>
                    <m:r>
                      <w:rPr>
                        <w:rFonts w:ascii="Cambria Math"/>
                        <w:sz w:val="20"/>
                        <w:szCs w:val="20"/>
                      </w:rPr>
                      <m:t>2</m:t>
                    </m:r>
                  </m:sub>
                </m:sSub>
              </m:oMath>
            </m:oMathPara>
          </w:p>
        </w:tc>
        <w:tc>
          <w:tcPr>
            <w:tcW w:w="588" w:type="dxa"/>
            <w:vAlign w:val="center"/>
          </w:tcPr>
          <w:p w:rsidR="008E2B5A" w:rsidRDefault="008E2B5A" w:rsidP="00D3601F">
            <w:pPr>
              <w:pStyle w:val="paragraf"/>
              <w:ind w:firstLine="0"/>
              <w:jc w:val="center"/>
            </w:pPr>
            <w:r>
              <w:t>40</w:t>
            </w:r>
          </w:p>
        </w:tc>
      </w:tr>
      <w:tr w:rsidR="008E2B5A" w:rsidTr="00D3601F">
        <w:tc>
          <w:tcPr>
            <w:tcW w:w="534" w:type="dxa"/>
            <w:vAlign w:val="center"/>
          </w:tcPr>
          <w:p w:rsidR="008E2B5A" w:rsidRDefault="008E2B5A" w:rsidP="00D3601F">
            <w:pPr>
              <w:pStyle w:val="paragraf"/>
              <w:ind w:firstLine="0"/>
              <w:jc w:val="center"/>
            </w:pPr>
          </w:p>
        </w:tc>
        <w:tc>
          <w:tcPr>
            <w:tcW w:w="6804" w:type="dxa"/>
            <w:vAlign w:val="center"/>
          </w:tcPr>
          <w:p w:rsidR="008E2B5A" w:rsidRPr="008E2B5A" w:rsidRDefault="000B515C" w:rsidP="00D3601F">
            <w:pPr>
              <w:pStyle w:val="NoSpacing"/>
              <w:jc w:val="both"/>
              <w:rPr>
                <w:rFonts w:ascii="Arial" w:hAnsi="Arial" w:cs="Arial"/>
                <w:sz w:val="20"/>
                <w:szCs w:val="20"/>
                <w:lang w:val="en-US"/>
              </w:rPr>
            </w:pPr>
            <m:oMathPara>
              <m:oMath>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sz w:val="20"/>
                        <w:szCs w:val="20"/>
                      </w:rPr>
                      <m:t>2</m:t>
                    </m:r>
                  </m:sub>
                </m:sSub>
                <m:r>
                  <w:rPr>
                    <w:rFonts w:ascii="Cambria Math"/>
                    <w:sz w:val="20"/>
                    <w:szCs w:val="20"/>
                  </w:rPr>
                  <m:t>=</m:t>
                </m:r>
                <m:r>
                  <w:rPr>
                    <w:rFonts w:ascii="Cambria Math" w:hAnsi="Cambria Math"/>
                    <w:sz w:val="20"/>
                    <w:szCs w:val="20"/>
                  </w:rPr>
                  <m:t>A</m:t>
                </m:r>
                <m:r>
                  <w:rPr>
                    <w:rFonts w:ascii="Cambria Math"/>
                    <w:sz w:val="20"/>
                    <w:szCs w:val="20"/>
                  </w:rPr>
                  <m:t>'</m:t>
                </m:r>
                <m:r>
                  <w:rPr>
                    <w:rFonts w:ascii="Cambria Math"/>
                    <w:sz w:val="20"/>
                    <w:szCs w:val="20"/>
                  </w:rPr>
                  <m:t xml:space="preserve"> </m:t>
                </m:r>
                <m:r>
                  <w:rPr>
                    <w:rFonts w:ascii="Cambria Math" w:hAnsi="Cambria Math"/>
                    <w:sz w:val="20"/>
                    <w:szCs w:val="20"/>
                    <w:lang w:val="en-US"/>
                  </w:rPr>
                  <m:t>sgn</m:t>
                </m:r>
                <m:d>
                  <m:dPr>
                    <m:ctrlPr>
                      <w:rPr>
                        <w:rFonts w:ascii="Cambria Math" w:hAnsi="Cambria Math"/>
                        <w:i/>
                        <w:sz w:val="20"/>
                        <w:szCs w:val="20"/>
                        <w:lang w:val="en-US"/>
                      </w:rPr>
                    </m:ctrlPr>
                  </m:dPr>
                  <m:e>
                    <m:r>
                      <w:rPr>
                        <w:rFonts w:ascii="Cambria Math" w:hAnsi="Cambria Math"/>
                        <w:sz w:val="20"/>
                        <w:szCs w:val="20"/>
                      </w:rPr>
                      <m:t>V-</m:t>
                    </m:r>
                    <m:sSub>
                      <m:sSubPr>
                        <m:ctrlPr>
                          <w:rPr>
                            <w:rFonts w:ascii="Cambria Math" w:hAnsi="Cambria Math"/>
                            <w:i/>
                            <w:sz w:val="20"/>
                            <w:szCs w:val="20"/>
                          </w:rPr>
                        </m:ctrlPr>
                      </m:sSubPr>
                      <m:e>
                        <m:r>
                          <w:rPr>
                            <w:rFonts w:ascii="Cambria Math" w:hAnsi="Cambria Math"/>
                            <w:sz w:val="20"/>
                            <w:szCs w:val="20"/>
                          </w:rPr>
                          <m:t>x</m:t>
                        </m:r>
                      </m:e>
                      <m:sub>
                        <m:r>
                          <w:rPr>
                            <w:rFonts w:ascii="Cambria Math"/>
                            <w:sz w:val="20"/>
                            <w:szCs w:val="20"/>
                          </w:rPr>
                          <m:t>2</m:t>
                        </m:r>
                      </m:sub>
                    </m:sSub>
                    <m:ctrlPr>
                      <w:rPr>
                        <w:rFonts w:ascii="Cambria Math" w:hAnsi="Cambria Math"/>
                        <w:i/>
                        <w:sz w:val="20"/>
                        <w:szCs w:val="20"/>
                      </w:rPr>
                    </m:ctrlPr>
                  </m:e>
                </m:d>
                <m:r>
                  <w:rPr>
                    <w:rFonts w:ascii="Cambria Math" w:hAnsi="Cambria Math"/>
                    <w:sz w:val="20"/>
                    <w:szCs w:val="20"/>
                    <w:lang w:val="en-US"/>
                  </w:rPr>
                  <m:t>∙</m:t>
                </m:r>
                <m:sSup>
                  <m:sSupPr>
                    <m:ctrlPr>
                      <w:rPr>
                        <w:rFonts w:ascii="Cambria Math" w:hAnsi="Cambria Math"/>
                        <w:i/>
                        <w:sz w:val="20"/>
                        <w:szCs w:val="20"/>
                      </w:rPr>
                    </m:ctrlPr>
                  </m:sSupPr>
                  <m:e>
                    <m:d>
                      <m:dPr>
                        <m:ctrlPr>
                          <w:rPr>
                            <w:rFonts w:ascii="Cambria Math" w:hAnsi="Cambria Math"/>
                            <w:i/>
                            <w:sz w:val="20"/>
                            <w:szCs w:val="20"/>
                          </w:rPr>
                        </m:ctrlPr>
                      </m:dPr>
                      <m:e>
                        <m:r>
                          <w:rPr>
                            <w:rFonts w:ascii="Cambria Math" w:hAnsi="Cambria Math"/>
                            <w:sz w:val="20"/>
                            <w:szCs w:val="20"/>
                          </w:rPr>
                          <m:t>V-</m:t>
                        </m:r>
                        <m:sSub>
                          <m:sSubPr>
                            <m:ctrlPr>
                              <w:rPr>
                                <w:rFonts w:ascii="Cambria Math" w:hAnsi="Cambria Math"/>
                                <w:i/>
                                <w:sz w:val="20"/>
                                <w:szCs w:val="20"/>
                              </w:rPr>
                            </m:ctrlPr>
                          </m:sSubPr>
                          <m:e>
                            <m:r>
                              <w:rPr>
                                <w:rFonts w:ascii="Cambria Math" w:hAnsi="Cambria Math"/>
                                <w:sz w:val="20"/>
                                <w:szCs w:val="20"/>
                              </w:rPr>
                              <m:t>x</m:t>
                            </m:r>
                          </m:e>
                          <m:sub>
                            <m:r>
                              <w:rPr>
                                <w:rFonts w:ascii="Cambria Math"/>
                                <w:sz w:val="20"/>
                                <w:szCs w:val="20"/>
                              </w:rPr>
                              <m:t>2</m:t>
                            </m:r>
                          </m:sub>
                        </m:sSub>
                      </m:e>
                    </m:d>
                  </m:e>
                  <m:sup>
                    <m:r>
                      <w:rPr>
                        <w:rFonts w:ascii="Cambria Math"/>
                        <w:sz w:val="20"/>
                        <w:szCs w:val="20"/>
                      </w:rPr>
                      <m:t>2</m:t>
                    </m:r>
                  </m:sup>
                </m:sSup>
                <m:r>
                  <w:rPr>
                    <w:rFonts w:ascii="Cambria Math"/>
                    <w:sz w:val="20"/>
                    <w:szCs w:val="20"/>
                  </w:rPr>
                  <m:t>+</m:t>
                </m:r>
                <m:r>
                  <w:rPr>
                    <w:rFonts w:ascii="Cambria Math" w:hAnsi="Cambria Math"/>
                    <w:sz w:val="20"/>
                    <w:szCs w:val="20"/>
                    <w:lang w:val="en-US"/>
                  </w:rPr>
                  <m:t>B</m:t>
                </m:r>
                <m:sSub>
                  <m:sSubPr>
                    <m:ctrlPr>
                      <w:rPr>
                        <w:rFonts w:ascii="Cambria Math" w:hAnsi="Cambria Math"/>
                        <w:i/>
                        <w:sz w:val="20"/>
                        <w:szCs w:val="20"/>
                      </w:rPr>
                    </m:ctrlPr>
                  </m:sSubPr>
                  <m:e>
                    <m:r>
                      <w:rPr>
                        <w:rFonts w:ascii="Cambria Math"/>
                        <w:sz w:val="20"/>
                        <w:szCs w:val="20"/>
                      </w:rPr>
                      <m:t xml:space="preserve"> </m:t>
                    </m:r>
                    <m:r>
                      <w:rPr>
                        <w:rFonts w:ascii="Cambria Math" w:hAnsi="Cambria Math"/>
                        <w:sz w:val="20"/>
                        <w:szCs w:val="20"/>
                      </w:rPr>
                      <m:t>x</m:t>
                    </m:r>
                  </m:e>
                  <m:sub>
                    <m:r>
                      <w:rPr>
                        <w:rFonts w:ascii="Cambria Math"/>
                        <w:sz w:val="20"/>
                        <w:szCs w:val="20"/>
                      </w:rPr>
                      <m:t>4</m:t>
                    </m:r>
                  </m:sub>
                </m:sSub>
                <m:r>
                  <w:rPr>
                    <w:rFonts w:ascii="Cambria Math"/>
                    <w:sz w:val="20"/>
                    <w:szCs w:val="20"/>
                  </w:rPr>
                  <m:t>+</m:t>
                </m:r>
                <m:r>
                  <w:rPr>
                    <w:rFonts w:ascii="Cambria Math" w:hAnsi="Cambria Math"/>
                    <w:sz w:val="20"/>
                    <w:szCs w:val="20"/>
                  </w:rPr>
                  <m:t>C</m:t>
                </m:r>
                <m:r>
                  <w:rPr>
                    <w:rFonts w:ascii="Cambria Math"/>
                    <w:sz w:val="20"/>
                    <w:szCs w:val="20"/>
                  </w:rPr>
                  <m:t xml:space="preserve"> </m:t>
                </m:r>
                <m:sSub>
                  <m:sSubPr>
                    <m:ctrlPr>
                      <w:rPr>
                        <w:rFonts w:ascii="Cambria Math" w:hAnsi="Cambria Math"/>
                        <w:i/>
                        <w:sz w:val="20"/>
                        <w:szCs w:val="20"/>
                      </w:rPr>
                    </m:ctrlPr>
                  </m:sSubPr>
                  <m:e>
                    <m:r>
                      <w:rPr>
                        <w:rFonts w:ascii="Cambria Math" w:hAnsi="Cambria Math"/>
                        <w:sz w:val="20"/>
                        <w:szCs w:val="20"/>
                      </w:rPr>
                      <m:t>x</m:t>
                    </m:r>
                  </m:e>
                  <m:sub>
                    <m:r>
                      <w:rPr>
                        <w:rFonts w:ascii="Cambria Math"/>
                        <w:sz w:val="20"/>
                        <w:szCs w:val="20"/>
                      </w:rPr>
                      <m:t>3</m:t>
                    </m:r>
                  </m:sub>
                </m:sSub>
                <m:r>
                  <w:rPr>
                    <w:rFonts w:ascii="Cambria Math" w:hAnsi="Cambria Math"/>
                    <w:sz w:val="20"/>
                    <w:szCs w:val="20"/>
                  </w:rPr>
                  <m:t>-D</m:t>
                </m:r>
                <m:r>
                  <w:rPr>
                    <w:rFonts w:ascii="Cambria Math"/>
                    <w:sz w:val="20"/>
                    <w:szCs w:val="20"/>
                  </w:rPr>
                  <m:t xml:space="preserve"> </m:t>
                </m:r>
                <m:sSub>
                  <m:sSubPr>
                    <m:ctrlPr>
                      <w:rPr>
                        <w:rFonts w:ascii="Cambria Math" w:hAnsi="Cambria Math"/>
                        <w:i/>
                        <w:sz w:val="20"/>
                        <w:szCs w:val="20"/>
                      </w:rPr>
                    </m:ctrlPr>
                  </m:sSubPr>
                  <m:e>
                    <m:r>
                      <w:rPr>
                        <w:rFonts w:ascii="Cambria Math" w:hAnsi="Cambria Math"/>
                        <w:sz w:val="20"/>
                        <w:szCs w:val="20"/>
                      </w:rPr>
                      <m:t>x</m:t>
                    </m:r>
                  </m:e>
                  <m:sub>
                    <m:r>
                      <w:rPr>
                        <w:rFonts w:ascii="Cambria Math"/>
                        <w:sz w:val="20"/>
                        <w:szCs w:val="20"/>
                      </w:rPr>
                      <m:t>2</m:t>
                    </m:r>
                  </m:sub>
                </m:sSub>
                <m:r>
                  <w:rPr>
                    <w:rFonts w:ascii="Cambria Math" w:hAnsi="Cambria Math"/>
                    <w:sz w:val="20"/>
                    <w:szCs w:val="20"/>
                  </w:rPr>
                  <m:t>-E</m:t>
                </m:r>
                <m:r>
                  <w:rPr>
                    <w:rFonts w:ascii="Cambria Math"/>
                    <w:sz w:val="20"/>
                    <w:szCs w:val="20"/>
                  </w:rPr>
                  <m:t xml:space="preserve"> </m:t>
                </m:r>
                <m:sSub>
                  <m:sSubPr>
                    <m:ctrlPr>
                      <w:rPr>
                        <w:rFonts w:ascii="Cambria Math" w:hAnsi="Cambria Math"/>
                        <w:i/>
                        <w:sz w:val="20"/>
                        <w:szCs w:val="20"/>
                      </w:rPr>
                    </m:ctrlPr>
                  </m:sSubPr>
                  <m:e>
                    <m:r>
                      <w:rPr>
                        <w:rFonts w:ascii="Cambria Math" w:hAnsi="Cambria Math"/>
                        <w:sz w:val="20"/>
                        <w:szCs w:val="20"/>
                      </w:rPr>
                      <m:t>x</m:t>
                    </m:r>
                  </m:e>
                  <m:sub>
                    <m:r>
                      <w:rPr>
                        <w:rFonts w:ascii="Cambria Math"/>
                        <w:sz w:val="20"/>
                        <w:szCs w:val="20"/>
                      </w:rPr>
                      <m:t>1</m:t>
                    </m:r>
                  </m:sub>
                </m:sSub>
              </m:oMath>
            </m:oMathPara>
          </w:p>
        </w:tc>
        <w:tc>
          <w:tcPr>
            <w:tcW w:w="588" w:type="dxa"/>
            <w:vAlign w:val="center"/>
          </w:tcPr>
          <w:p w:rsidR="008E2B5A" w:rsidRDefault="008E2B5A" w:rsidP="00D3601F">
            <w:pPr>
              <w:pStyle w:val="paragraf"/>
              <w:ind w:firstLine="0"/>
              <w:jc w:val="center"/>
            </w:pPr>
            <w:r>
              <w:t>41</w:t>
            </w:r>
          </w:p>
        </w:tc>
      </w:tr>
      <w:tr w:rsidR="008E2B5A" w:rsidTr="00D3601F">
        <w:tc>
          <w:tcPr>
            <w:tcW w:w="534" w:type="dxa"/>
            <w:vAlign w:val="center"/>
          </w:tcPr>
          <w:p w:rsidR="008E2B5A" w:rsidRDefault="008E2B5A" w:rsidP="00D3601F">
            <w:pPr>
              <w:pStyle w:val="paragraf"/>
              <w:ind w:firstLine="0"/>
              <w:jc w:val="center"/>
            </w:pPr>
          </w:p>
        </w:tc>
        <w:tc>
          <w:tcPr>
            <w:tcW w:w="6804" w:type="dxa"/>
            <w:vAlign w:val="center"/>
          </w:tcPr>
          <w:p w:rsidR="008E2B5A" w:rsidRPr="008E2B5A" w:rsidRDefault="000B515C" w:rsidP="00D3601F">
            <w:pPr>
              <w:pStyle w:val="NoSpacing"/>
              <w:jc w:val="both"/>
              <w:rPr>
                <w:rFonts w:ascii="Arial" w:hAnsi="Arial" w:cs="Arial"/>
                <w:sz w:val="20"/>
                <w:szCs w:val="20"/>
                <w:lang w:val="en-US"/>
              </w:rPr>
            </w:pPr>
            <m:oMathPara>
              <m:oMath>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sz w:val="20"/>
                        <w:szCs w:val="20"/>
                      </w:rPr>
                      <m:t>3</m:t>
                    </m:r>
                  </m:sub>
                </m:sSub>
                <m:r>
                  <w:rPr>
                    <w:rFonts w:ascii="Cambria Math"/>
                    <w:sz w:val="20"/>
                    <w:szCs w:val="20"/>
                  </w:rPr>
                  <m:t>=</m:t>
                </m:r>
                <m:sSub>
                  <m:sSubPr>
                    <m:ctrlPr>
                      <w:rPr>
                        <w:rFonts w:ascii="Cambria Math" w:hAnsi="Cambria Math"/>
                        <w:i/>
                        <w:sz w:val="20"/>
                        <w:szCs w:val="20"/>
                      </w:rPr>
                    </m:ctrlPr>
                  </m:sSubPr>
                  <m:e>
                    <m:r>
                      <w:rPr>
                        <w:rFonts w:ascii="Cambria Math" w:hAnsi="Cambria Math"/>
                        <w:sz w:val="20"/>
                        <w:szCs w:val="20"/>
                      </w:rPr>
                      <m:t>x</m:t>
                    </m:r>
                  </m:e>
                  <m:sub>
                    <m:r>
                      <w:rPr>
                        <w:rFonts w:ascii="Cambria Math"/>
                        <w:sz w:val="20"/>
                        <w:szCs w:val="20"/>
                      </w:rPr>
                      <m:t>4</m:t>
                    </m:r>
                  </m:sub>
                </m:sSub>
              </m:oMath>
            </m:oMathPara>
          </w:p>
        </w:tc>
        <w:tc>
          <w:tcPr>
            <w:tcW w:w="588" w:type="dxa"/>
            <w:vAlign w:val="center"/>
          </w:tcPr>
          <w:p w:rsidR="008E2B5A" w:rsidRDefault="008E2B5A" w:rsidP="00D3601F">
            <w:pPr>
              <w:pStyle w:val="paragraf"/>
              <w:ind w:firstLine="0"/>
              <w:jc w:val="center"/>
            </w:pPr>
            <w:r>
              <w:t>42</w:t>
            </w:r>
          </w:p>
        </w:tc>
      </w:tr>
      <w:tr w:rsidR="008E2B5A" w:rsidTr="00D3601F">
        <w:tc>
          <w:tcPr>
            <w:tcW w:w="534" w:type="dxa"/>
            <w:vAlign w:val="center"/>
          </w:tcPr>
          <w:p w:rsidR="008E2B5A" w:rsidRDefault="008E2B5A" w:rsidP="00D3601F">
            <w:pPr>
              <w:pStyle w:val="paragraf"/>
              <w:ind w:firstLine="0"/>
              <w:jc w:val="center"/>
            </w:pPr>
          </w:p>
        </w:tc>
        <w:tc>
          <w:tcPr>
            <w:tcW w:w="6804" w:type="dxa"/>
            <w:vAlign w:val="center"/>
          </w:tcPr>
          <w:p w:rsidR="008E2B5A" w:rsidRPr="008E2B5A" w:rsidRDefault="000B515C" w:rsidP="00D3601F">
            <w:pPr>
              <w:pStyle w:val="NoSpacing"/>
              <w:jc w:val="both"/>
              <w:rPr>
                <w:rFonts w:ascii="Arial" w:hAnsi="Arial" w:cs="Arial"/>
                <w:sz w:val="20"/>
                <w:szCs w:val="20"/>
                <w:lang w:val="en-US"/>
              </w:rPr>
            </w:pPr>
            <m:oMathPara>
              <m:oMath>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x</m:t>
                        </m:r>
                      </m:e>
                    </m:acc>
                  </m:e>
                  <m:sub>
                    <m:r>
                      <w:rPr>
                        <w:rFonts w:ascii="Cambria Math"/>
                        <w:sz w:val="20"/>
                        <w:szCs w:val="20"/>
                      </w:rPr>
                      <m:t>4</m:t>
                    </m:r>
                  </m:sub>
                </m:sSub>
                <m:r>
                  <w:rPr>
                    <w:rFonts w:ascii="Cambria Math"/>
                    <w:sz w:val="20"/>
                    <w:szCs w:val="20"/>
                  </w:rPr>
                  <m:t>=</m:t>
                </m:r>
                <m:r>
                  <w:rPr>
                    <w:rFonts w:ascii="Cambria Math" w:hAnsi="Cambria Math"/>
                    <w:sz w:val="20"/>
                    <w:szCs w:val="20"/>
                  </w:rPr>
                  <m:t>K</m:t>
                </m:r>
                <m:r>
                  <w:rPr>
                    <w:rFonts w:ascii="Cambria Math"/>
                    <w:sz w:val="20"/>
                    <w:szCs w:val="20"/>
                  </w:rPr>
                  <m:t xml:space="preserve"> </m:t>
                </m:r>
                <m:sSub>
                  <m:sSubPr>
                    <m:ctrlPr>
                      <w:rPr>
                        <w:rFonts w:ascii="Cambria Math" w:hAnsi="Cambria Math"/>
                        <w:i/>
                        <w:sz w:val="20"/>
                        <w:szCs w:val="20"/>
                      </w:rPr>
                    </m:ctrlPr>
                  </m:sSubPr>
                  <m:e>
                    <m:r>
                      <w:rPr>
                        <w:rFonts w:ascii="Cambria Math" w:hAnsi="Cambria Math"/>
                        <w:sz w:val="20"/>
                        <w:szCs w:val="20"/>
                      </w:rPr>
                      <m:t>x</m:t>
                    </m:r>
                  </m:e>
                  <m:sub>
                    <m:r>
                      <w:rPr>
                        <w:rFonts w:ascii="Cambria Math"/>
                        <w:sz w:val="20"/>
                        <w:szCs w:val="20"/>
                      </w:rPr>
                      <m:t>2</m:t>
                    </m:r>
                  </m:sub>
                </m:sSub>
                <m:r>
                  <w:rPr>
                    <w:rFonts w:ascii="Cambria Math"/>
                    <w:sz w:val="20"/>
                    <w:szCs w:val="20"/>
                  </w:rPr>
                  <m:t>+</m:t>
                </m:r>
                <m:r>
                  <w:rPr>
                    <w:rFonts w:ascii="Cambria Math" w:hAnsi="Cambria Math"/>
                    <w:sz w:val="20"/>
                    <w:szCs w:val="20"/>
                  </w:rPr>
                  <m:t>L</m:t>
                </m:r>
                <m:r>
                  <w:rPr>
                    <w:rFonts w:ascii="Cambria Math"/>
                    <w:sz w:val="20"/>
                    <w:szCs w:val="20"/>
                  </w:rPr>
                  <m:t xml:space="preserve"> </m:t>
                </m:r>
                <m:sSub>
                  <m:sSubPr>
                    <m:ctrlPr>
                      <w:rPr>
                        <w:rFonts w:ascii="Cambria Math" w:hAnsi="Cambria Math"/>
                        <w:i/>
                        <w:sz w:val="20"/>
                        <w:szCs w:val="20"/>
                      </w:rPr>
                    </m:ctrlPr>
                  </m:sSubPr>
                  <m:e>
                    <m:r>
                      <w:rPr>
                        <w:rFonts w:ascii="Cambria Math" w:hAnsi="Cambria Math"/>
                        <w:sz w:val="20"/>
                        <w:szCs w:val="20"/>
                      </w:rPr>
                      <m:t>x</m:t>
                    </m:r>
                  </m:e>
                  <m:sub>
                    <m:r>
                      <w:rPr>
                        <w:rFonts w:ascii="Cambria Math"/>
                        <w:sz w:val="20"/>
                        <w:szCs w:val="20"/>
                      </w:rPr>
                      <m:t>1</m:t>
                    </m:r>
                  </m:sub>
                </m:sSub>
                <m:r>
                  <w:rPr>
                    <w:rFonts w:ascii="Cambria Math" w:hAnsi="Cambria Math"/>
                    <w:sz w:val="20"/>
                    <w:szCs w:val="20"/>
                  </w:rPr>
                  <m:t>-M</m:t>
                </m:r>
                <m:r>
                  <w:rPr>
                    <w:rFonts w:ascii="Cambria Math"/>
                    <w:sz w:val="20"/>
                    <w:szCs w:val="20"/>
                  </w:rPr>
                  <m:t xml:space="preserve"> </m:t>
                </m:r>
                <m:sSub>
                  <m:sSubPr>
                    <m:ctrlPr>
                      <w:rPr>
                        <w:rFonts w:ascii="Cambria Math" w:hAnsi="Cambria Math"/>
                        <w:i/>
                        <w:sz w:val="20"/>
                        <w:szCs w:val="20"/>
                      </w:rPr>
                    </m:ctrlPr>
                  </m:sSubPr>
                  <m:e>
                    <m:r>
                      <w:rPr>
                        <w:rFonts w:ascii="Cambria Math" w:hAnsi="Cambria Math"/>
                        <w:sz w:val="20"/>
                        <w:szCs w:val="20"/>
                      </w:rPr>
                      <m:t>x</m:t>
                    </m:r>
                  </m:e>
                  <m:sub>
                    <m:r>
                      <w:rPr>
                        <w:rFonts w:ascii="Cambria Math"/>
                        <w:sz w:val="20"/>
                        <w:szCs w:val="20"/>
                      </w:rPr>
                      <m:t>4</m:t>
                    </m:r>
                  </m:sub>
                </m:sSub>
                <m:r>
                  <w:rPr>
                    <w:rFonts w:ascii="Cambria Math" w:hAnsi="Cambria Math"/>
                    <w:sz w:val="20"/>
                    <w:szCs w:val="20"/>
                  </w:rPr>
                  <m:t>-N</m:t>
                </m:r>
                <m:r>
                  <w:rPr>
                    <w:rFonts w:ascii="Cambria Math"/>
                    <w:sz w:val="20"/>
                    <w:szCs w:val="20"/>
                  </w:rPr>
                  <m:t xml:space="preserve"> </m:t>
                </m:r>
                <m:sSub>
                  <m:sSubPr>
                    <m:ctrlPr>
                      <w:rPr>
                        <w:rFonts w:ascii="Cambria Math" w:hAnsi="Cambria Math"/>
                        <w:i/>
                        <w:sz w:val="20"/>
                        <w:szCs w:val="20"/>
                      </w:rPr>
                    </m:ctrlPr>
                  </m:sSubPr>
                  <m:e>
                    <m:r>
                      <w:rPr>
                        <w:rFonts w:ascii="Cambria Math" w:hAnsi="Cambria Math"/>
                        <w:sz w:val="20"/>
                        <w:szCs w:val="20"/>
                      </w:rPr>
                      <m:t>x</m:t>
                    </m:r>
                  </m:e>
                  <m:sub>
                    <m:r>
                      <w:rPr>
                        <w:rFonts w:ascii="Cambria Math"/>
                        <w:sz w:val="20"/>
                        <w:szCs w:val="20"/>
                      </w:rPr>
                      <m:t>3</m:t>
                    </m:r>
                  </m:sub>
                </m:sSub>
              </m:oMath>
            </m:oMathPara>
          </w:p>
        </w:tc>
        <w:tc>
          <w:tcPr>
            <w:tcW w:w="588" w:type="dxa"/>
            <w:vAlign w:val="center"/>
          </w:tcPr>
          <w:p w:rsidR="008E2B5A" w:rsidRDefault="008E2B5A" w:rsidP="00D3601F">
            <w:pPr>
              <w:pStyle w:val="paragraf"/>
              <w:ind w:firstLine="0"/>
              <w:jc w:val="center"/>
            </w:pPr>
            <w:r>
              <w:t>43</w:t>
            </w:r>
          </w:p>
        </w:tc>
      </w:tr>
    </w:tbl>
    <w:p w:rsidR="00472671" w:rsidRPr="00721315" w:rsidRDefault="00472671" w:rsidP="008E2B5A">
      <w:pPr>
        <w:pStyle w:val="NoSpacing"/>
        <w:ind w:firstLine="426"/>
        <w:jc w:val="both"/>
        <w:rPr>
          <w:rFonts w:ascii="Arial" w:hAnsi="Arial" w:cs="Arial"/>
          <w:sz w:val="20"/>
          <w:szCs w:val="20"/>
          <w:lang w:val="en-US"/>
        </w:rPr>
      </w:pPr>
      <w:r w:rsidRPr="00721315">
        <w:rPr>
          <w:rFonts w:ascii="Arial" w:hAnsi="Arial" w:cs="Arial"/>
          <w:sz w:val="20"/>
          <w:szCs w:val="20"/>
          <w:lang w:val="en-US"/>
        </w:rPr>
        <w:t xml:space="preserve">Using ODE45 (an explicit Runge-Kutta method) in Matlab for solving non-stiff differential equations, we obtain solution for the system above. The results are </w:t>
      </w:r>
      <w:r w:rsidR="000D766A">
        <w:rPr>
          <w:rFonts w:ascii="Arial" w:hAnsi="Arial" w:cs="Arial"/>
          <w:sz w:val="20"/>
          <w:szCs w:val="20"/>
          <w:lang w:val="en-US"/>
        </w:rPr>
        <w:t>presented graphically</w:t>
      </w:r>
      <w:r w:rsidRPr="00721315">
        <w:rPr>
          <w:rFonts w:ascii="Arial" w:hAnsi="Arial" w:cs="Arial"/>
          <w:sz w:val="20"/>
          <w:szCs w:val="20"/>
          <w:lang w:val="en-US"/>
        </w:rPr>
        <w:t xml:space="preserve"> </w:t>
      </w:r>
      <w:r w:rsidR="000D766A">
        <w:rPr>
          <w:rFonts w:ascii="Arial" w:hAnsi="Arial" w:cs="Arial"/>
          <w:sz w:val="20"/>
          <w:szCs w:val="20"/>
          <w:lang w:val="en-US"/>
        </w:rPr>
        <w:t>with</w:t>
      </w:r>
      <w:r w:rsidRPr="00721315">
        <w:rPr>
          <w:rFonts w:ascii="Arial" w:hAnsi="Arial" w:cs="Arial"/>
          <w:sz w:val="20"/>
          <w:szCs w:val="20"/>
          <w:lang w:val="en-US"/>
        </w:rPr>
        <w:t xml:space="preserve"> Fig. 12.</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6"/>
        <w:gridCol w:w="4000"/>
      </w:tblGrid>
      <w:tr w:rsidR="00D149D9" w:rsidRPr="00721315" w:rsidTr="00D27BC5">
        <w:trPr>
          <w:jc w:val="center"/>
        </w:trPr>
        <w:tc>
          <w:tcPr>
            <w:tcW w:w="2496" w:type="pct"/>
            <w:vAlign w:val="center"/>
          </w:tcPr>
          <w:p w:rsidR="00D149D9" w:rsidRPr="00721315" w:rsidRDefault="009B2521" w:rsidP="00D27BC5">
            <w:pPr>
              <w:pStyle w:val="NoSpacing"/>
              <w:jc w:val="center"/>
              <w:rPr>
                <w:rFonts w:ascii="Arial" w:hAnsi="Arial" w:cs="Arial"/>
                <w:sz w:val="20"/>
                <w:szCs w:val="20"/>
              </w:rPr>
            </w:pPr>
            <w:r>
              <w:rPr>
                <w:rFonts w:ascii="Arial" w:hAnsi="Arial" w:cs="Arial"/>
                <w:noProof/>
                <w:sz w:val="20"/>
                <w:szCs w:val="20"/>
                <w:lang w:eastAsia="mk-MK"/>
              </w:rPr>
              <w:drawing>
                <wp:inline distT="0" distB="0" distL="0" distR="0">
                  <wp:extent cx="2321753" cy="1260000"/>
                  <wp:effectExtent l="0" t="0" r="2540" b="0"/>
                  <wp:docPr id="8" name="Picture 8" descr="C:\Users\Vangel\Desktop\Trudovi DEMI\Z-trudovi\MATHEMATICAL_MODEL\Relative speed so TM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angel\Desktop\Trudovi DEMI\Z-trudovi\MATHEMATICAL_MODEL\Relative speed so TMD.bmp"/>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1111" t="6541" r="8965" b="7054"/>
                          <a:stretch/>
                        </pic:blipFill>
                        <pic:spPr bwMode="auto">
                          <a:xfrm>
                            <a:off x="0" y="0"/>
                            <a:ext cx="2321753"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4" w:type="pct"/>
            <w:vAlign w:val="center"/>
          </w:tcPr>
          <w:p w:rsidR="00D149D9" w:rsidRPr="00721315" w:rsidRDefault="00AA6A3B" w:rsidP="00D27BC5">
            <w:pPr>
              <w:pStyle w:val="NoSpacing"/>
              <w:jc w:val="center"/>
              <w:rPr>
                <w:rFonts w:ascii="Arial" w:hAnsi="Arial" w:cs="Arial"/>
                <w:sz w:val="20"/>
                <w:szCs w:val="20"/>
              </w:rPr>
            </w:pPr>
            <w:r>
              <w:rPr>
                <w:rFonts w:ascii="Arial" w:hAnsi="Arial" w:cs="Arial"/>
                <w:noProof/>
                <w:sz w:val="20"/>
                <w:szCs w:val="20"/>
                <w:lang w:eastAsia="mk-MK"/>
              </w:rPr>
              <w:drawing>
                <wp:inline distT="0" distB="0" distL="0" distR="0">
                  <wp:extent cx="2403279" cy="1296000"/>
                  <wp:effectExtent l="0" t="0" r="0" b="0"/>
                  <wp:docPr id="6" name="Picture 6" descr="C:\Users\Vangel\Desktop\Trudovi DEMI\Z-trudovi\MATHEMATICAL_MODEL\Relative speed bez TM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angel\Desktop\Trudovi DEMI\Z-trudovi\MATHEMATICAL_MODEL\Relative speed bez TMD.bmp"/>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1201" t="6923" r="8531" b="6846"/>
                          <a:stretch/>
                        </pic:blipFill>
                        <pic:spPr bwMode="auto">
                          <a:xfrm>
                            <a:off x="0" y="0"/>
                            <a:ext cx="2403279" cy="1296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72671" w:rsidRPr="00721315" w:rsidTr="00D27BC5">
        <w:trPr>
          <w:jc w:val="center"/>
        </w:trPr>
        <w:tc>
          <w:tcPr>
            <w:tcW w:w="5000" w:type="pct"/>
            <w:gridSpan w:val="2"/>
            <w:vAlign w:val="center"/>
          </w:tcPr>
          <w:p w:rsidR="00472671" w:rsidRPr="00721315" w:rsidRDefault="00D149D9" w:rsidP="00D27BC5">
            <w:pPr>
              <w:pStyle w:val="NoSpacing"/>
              <w:jc w:val="center"/>
              <w:rPr>
                <w:rFonts w:ascii="Arial" w:hAnsi="Arial" w:cs="Arial"/>
                <w:sz w:val="20"/>
                <w:szCs w:val="20"/>
              </w:rPr>
            </w:pPr>
            <w:r w:rsidRPr="00721315">
              <w:rPr>
                <w:rFonts w:ascii="Arial" w:hAnsi="Arial" w:cs="Arial"/>
                <w:sz w:val="20"/>
                <w:szCs w:val="20"/>
                <w:lang w:val="en-US"/>
              </w:rPr>
              <w:t>Fig.</w:t>
            </w:r>
            <w:r w:rsidRPr="00721315">
              <w:rPr>
                <w:rFonts w:ascii="Arial" w:hAnsi="Arial" w:cs="Arial"/>
                <w:sz w:val="20"/>
                <w:szCs w:val="20"/>
              </w:rPr>
              <w:t xml:space="preserve"> </w:t>
            </w:r>
            <w:r w:rsidRPr="00721315">
              <w:rPr>
                <w:rFonts w:ascii="Arial" w:hAnsi="Arial" w:cs="Arial"/>
                <w:sz w:val="20"/>
                <w:szCs w:val="20"/>
                <w:lang w:val="en-US"/>
              </w:rPr>
              <w:t>12</w:t>
            </w:r>
            <w:r w:rsidR="00B058E2">
              <w:rPr>
                <w:rFonts w:ascii="Arial" w:hAnsi="Arial" w:cs="Arial"/>
                <w:sz w:val="20"/>
                <w:szCs w:val="20"/>
                <w:lang w:val="en-US"/>
              </w:rPr>
              <w:t>:</w:t>
            </w:r>
            <w:r w:rsidRPr="00721315">
              <w:rPr>
                <w:rFonts w:ascii="Arial" w:hAnsi="Arial" w:cs="Arial"/>
                <w:sz w:val="20"/>
                <w:szCs w:val="20"/>
              </w:rPr>
              <w:t xml:space="preserve"> </w:t>
            </w:r>
            <w:r w:rsidRPr="001B5581">
              <w:rPr>
                <w:rFonts w:ascii="Arial" w:hAnsi="Arial" w:cs="Arial"/>
                <w:i/>
                <w:sz w:val="20"/>
                <w:szCs w:val="20"/>
                <w:lang w:val="en-US"/>
              </w:rPr>
              <w:t>Comparison between calculation with and without relative speed included</w:t>
            </w:r>
          </w:p>
        </w:tc>
      </w:tr>
    </w:tbl>
    <w:p w:rsidR="00472671" w:rsidRPr="00721315" w:rsidRDefault="00472671" w:rsidP="003E14B7">
      <w:pPr>
        <w:pStyle w:val="NoSpacing"/>
        <w:ind w:firstLine="426"/>
        <w:jc w:val="both"/>
        <w:rPr>
          <w:rFonts w:ascii="Arial" w:hAnsi="Arial" w:cs="Arial"/>
          <w:sz w:val="20"/>
          <w:szCs w:val="20"/>
          <w:lang w:val="en-US" w:eastAsia="mk-MK"/>
        </w:rPr>
      </w:pPr>
      <w:r w:rsidRPr="00721315">
        <w:rPr>
          <w:rFonts w:ascii="Arial" w:hAnsi="Arial" w:cs="Arial"/>
          <w:sz w:val="20"/>
          <w:szCs w:val="20"/>
          <w:lang w:val="en-US"/>
        </w:rPr>
        <w:t xml:space="preserve">The results show general trend for </w:t>
      </w:r>
      <w:r w:rsidR="00FA4A16">
        <w:rPr>
          <w:rFonts w:ascii="Arial" w:hAnsi="Arial" w:cs="Arial"/>
          <w:sz w:val="20"/>
          <w:szCs w:val="20"/>
          <w:lang w:val="en-US"/>
        </w:rPr>
        <w:t>smaller</w:t>
      </w:r>
      <w:r w:rsidRPr="00721315">
        <w:rPr>
          <w:rFonts w:ascii="Arial" w:hAnsi="Arial" w:cs="Arial"/>
          <w:sz w:val="20"/>
          <w:szCs w:val="20"/>
          <w:lang w:val="en-US"/>
        </w:rPr>
        <w:t xml:space="preserve"> amplitudes of displacement of the primary and secondary mass when relative speed is includ</w:t>
      </w:r>
      <w:r w:rsidR="001B5581">
        <w:rPr>
          <w:rFonts w:ascii="Arial" w:hAnsi="Arial" w:cs="Arial"/>
          <w:sz w:val="20"/>
          <w:szCs w:val="20"/>
          <w:lang w:val="en-US"/>
        </w:rPr>
        <w:t>ed (</w:t>
      </w:r>
      <w:r w:rsidR="003E14B7">
        <w:rPr>
          <w:rFonts w:ascii="Arial" w:hAnsi="Arial" w:cs="Arial"/>
          <w:sz w:val="20"/>
          <w:szCs w:val="20"/>
          <w:lang w:val="en-US"/>
        </w:rPr>
        <w:t>t</w:t>
      </w:r>
      <w:r w:rsidR="001B5581">
        <w:rPr>
          <w:rFonts w:ascii="Arial" w:hAnsi="Arial" w:cs="Arial"/>
          <w:sz w:val="20"/>
          <w:szCs w:val="20"/>
          <w:lang w:val="en-US"/>
        </w:rPr>
        <w:t>ab.</w:t>
      </w:r>
      <w:r w:rsidR="003E14B7">
        <w:rPr>
          <w:rFonts w:ascii="Arial" w:hAnsi="Arial" w:cs="Arial"/>
          <w:sz w:val="20"/>
          <w:szCs w:val="20"/>
          <w:lang w:val="en-US"/>
        </w:rPr>
        <w:t xml:space="preserve"> </w:t>
      </w:r>
      <w:r w:rsidR="001B5581">
        <w:rPr>
          <w:rFonts w:ascii="Arial" w:hAnsi="Arial" w:cs="Arial"/>
          <w:sz w:val="20"/>
          <w:szCs w:val="20"/>
          <w:lang w:val="en-US"/>
        </w:rPr>
        <w:t>3).</w:t>
      </w:r>
    </w:p>
    <w:tbl>
      <w:tblPr>
        <w:tblStyle w:val="TableGrid"/>
        <w:tblW w:w="0" w:type="auto"/>
        <w:jc w:val="center"/>
        <w:tblLook w:val="04A0" w:firstRow="1" w:lastRow="0" w:firstColumn="1" w:lastColumn="0" w:noHBand="0" w:noVBand="1"/>
      </w:tblPr>
      <w:tblGrid>
        <w:gridCol w:w="3574"/>
        <w:gridCol w:w="3907"/>
      </w:tblGrid>
      <w:tr w:rsidR="00472671" w:rsidRPr="00721315" w:rsidTr="00D149D9">
        <w:trPr>
          <w:jc w:val="center"/>
        </w:trPr>
        <w:tc>
          <w:tcPr>
            <w:tcW w:w="0" w:type="auto"/>
            <w:gridSpan w:val="2"/>
            <w:tcBorders>
              <w:top w:val="nil"/>
              <w:left w:val="nil"/>
              <w:bottom w:val="single" w:sz="4" w:space="0" w:color="auto"/>
              <w:right w:val="nil"/>
            </w:tcBorders>
            <w:vAlign w:val="center"/>
          </w:tcPr>
          <w:p w:rsidR="00472671" w:rsidRPr="00721315" w:rsidRDefault="00472671" w:rsidP="001B5581">
            <w:pPr>
              <w:pStyle w:val="NoSpacing"/>
              <w:jc w:val="center"/>
              <w:rPr>
                <w:rFonts w:ascii="Arial" w:hAnsi="Arial" w:cs="Arial"/>
                <w:sz w:val="20"/>
                <w:szCs w:val="20"/>
                <w:lang w:val="en-US"/>
              </w:rPr>
            </w:pPr>
            <w:r w:rsidRPr="00721315">
              <w:rPr>
                <w:rFonts w:ascii="Arial" w:hAnsi="Arial" w:cs="Arial"/>
                <w:sz w:val="20"/>
                <w:szCs w:val="20"/>
                <w:lang w:val="en-US"/>
              </w:rPr>
              <w:t>Tab. 3</w:t>
            </w:r>
            <w:r w:rsidR="00B058E2">
              <w:rPr>
                <w:rFonts w:ascii="Arial" w:hAnsi="Arial" w:cs="Arial"/>
                <w:sz w:val="20"/>
                <w:szCs w:val="20"/>
                <w:lang w:val="en-US"/>
              </w:rPr>
              <w:t>:</w:t>
            </w:r>
            <w:r w:rsidRPr="00721315">
              <w:rPr>
                <w:rFonts w:ascii="Arial" w:hAnsi="Arial" w:cs="Arial"/>
                <w:sz w:val="20"/>
                <w:szCs w:val="20"/>
                <w:lang w:val="en-US"/>
              </w:rPr>
              <w:t xml:space="preserve"> </w:t>
            </w:r>
            <w:r w:rsidRPr="001B5581">
              <w:rPr>
                <w:rFonts w:ascii="Arial" w:hAnsi="Arial" w:cs="Arial"/>
                <w:i/>
                <w:sz w:val="20"/>
                <w:szCs w:val="20"/>
                <w:lang w:val="en-US"/>
              </w:rPr>
              <w:t>Comparison of amplitudes</w:t>
            </w:r>
          </w:p>
        </w:tc>
      </w:tr>
      <w:tr w:rsidR="001B5581" w:rsidRPr="00721315" w:rsidTr="00D149D9">
        <w:trPr>
          <w:jc w:val="center"/>
        </w:trPr>
        <w:tc>
          <w:tcPr>
            <w:tcW w:w="0" w:type="auto"/>
            <w:gridSpan w:val="2"/>
            <w:tcBorders>
              <w:top w:val="single" w:sz="4" w:space="0" w:color="auto"/>
              <w:left w:val="single" w:sz="4" w:space="0" w:color="auto"/>
              <w:right w:val="single" w:sz="4" w:space="0" w:color="auto"/>
            </w:tcBorders>
            <w:vAlign w:val="center"/>
          </w:tcPr>
          <w:p w:rsidR="001B5581" w:rsidRPr="00721315" w:rsidRDefault="001B5581" w:rsidP="003E14B7">
            <w:pPr>
              <w:pStyle w:val="NoSpacing"/>
              <w:jc w:val="center"/>
              <w:rPr>
                <w:rFonts w:ascii="Arial" w:hAnsi="Arial" w:cs="Arial"/>
                <w:sz w:val="20"/>
                <w:szCs w:val="20"/>
                <w:lang w:val="en-US"/>
              </w:rPr>
            </w:pPr>
            <w:r w:rsidRPr="00721315">
              <w:rPr>
                <w:rFonts w:ascii="Arial" w:hAnsi="Arial" w:cs="Arial"/>
                <w:sz w:val="20"/>
                <w:szCs w:val="20"/>
                <w:lang w:val="en-US"/>
              </w:rPr>
              <w:t>Amplitude of primary mass</w:t>
            </w:r>
            <w:r>
              <w:rPr>
                <w:rFonts w:ascii="Arial" w:hAnsi="Arial" w:cs="Arial"/>
                <w:sz w:val="20"/>
                <w:szCs w:val="20"/>
                <w:lang w:val="en-US"/>
              </w:rPr>
              <w:t xml:space="preserve"> for t=5s</w:t>
            </w:r>
            <w:r w:rsidR="003E14B7">
              <w:rPr>
                <w:rFonts w:ascii="Arial" w:hAnsi="Arial" w:cs="Arial"/>
                <w:sz w:val="20"/>
                <w:szCs w:val="20"/>
                <w:lang w:val="en-US"/>
              </w:rPr>
              <w:t xml:space="preserve"> </w:t>
            </w:r>
            <w:r w:rsidR="003E14B7" w:rsidRPr="00721315">
              <w:rPr>
                <w:rFonts w:ascii="Arial" w:hAnsi="Arial" w:cs="Arial"/>
                <w:sz w:val="20"/>
                <w:szCs w:val="20"/>
                <w:lang w:val="en-US"/>
              </w:rPr>
              <w:t>[m]</w:t>
            </w:r>
          </w:p>
        </w:tc>
      </w:tr>
      <w:tr w:rsidR="00472671" w:rsidRPr="00721315" w:rsidTr="00D149D9">
        <w:trPr>
          <w:jc w:val="center"/>
        </w:trPr>
        <w:tc>
          <w:tcPr>
            <w:tcW w:w="0" w:type="auto"/>
            <w:vAlign w:val="center"/>
          </w:tcPr>
          <w:p w:rsidR="00472671" w:rsidRPr="00721315" w:rsidRDefault="00472671" w:rsidP="001B5581">
            <w:pPr>
              <w:pStyle w:val="NoSpacing"/>
              <w:jc w:val="center"/>
              <w:rPr>
                <w:rFonts w:ascii="Arial" w:hAnsi="Arial" w:cs="Arial"/>
                <w:sz w:val="20"/>
                <w:szCs w:val="20"/>
                <w:lang w:val="en-US"/>
              </w:rPr>
            </w:pPr>
            <w:r w:rsidRPr="00721315">
              <w:rPr>
                <w:rFonts w:ascii="Arial" w:hAnsi="Arial" w:cs="Arial"/>
                <w:sz w:val="20"/>
                <w:szCs w:val="20"/>
                <w:lang w:val="en-US"/>
              </w:rPr>
              <w:t xml:space="preserve">without TMD </w:t>
            </w:r>
            <w:r w:rsidR="001B5581">
              <w:rPr>
                <w:rFonts w:ascii="Arial" w:hAnsi="Arial" w:cs="Arial"/>
                <w:sz w:val="20"/>
                <w:szCs w:val="20"/>
                <w:lang w:val="en-US"/>
              </w:rPr>
              <w:t>(</w:t>
            </w:r>
            <w:r w:rsidRPr="00721315">
              <w:rPr>
                <w:rFonts w:ascii="Arial" w:hAnsi="Arial" w:cs="Arial"/>
                <w:sz w:val="20"/>
                <w:szCs w:val="20"/>
                <w:lang w:val="en-US"/>
              </w:rPr>
              <w:t>relative speed included</w:t>
            </w:r>
            <w:r w:rsidR="001B5581">
              <w:rPr>
                <w:rFonts w:ascii="Arial" w:hAnsi="Arial" w:cs="Arial"/>
                <w:sz w:val="20"/>
                <w:szCs w:val="20"/>
                <w:lang w:val="en-US"/>
              </w:rPr>
              <w:t>)</w:t>
            </w:r>
          </w:p>
        </w:tc>
        <w:tc>
          <w:tcPr>
            <w:tcW w:w="0" w:type="auto"/>
            <w:vAlign w:val="center"/>
          </w:tcPr>
          <w:p w:rsidR="00472671" w:rsidRPr="00721315" w:rsidRDefault="00472671" w:rsidP="001B5581">
            <w:pPr>
              <w:pStyle w:val="NoSpacing"/>
              <w:jc w:val="center"/>
              <w:rPr>
                <w:rFonts w:ascii="Arial" w:hAnsi="Arial" w:cs="Arial"/>
                <w:sz w:val="20"/>
                <w:szCs w:val="20"/>
                <w:lang w:val="en-US"/>
              </w:rPr>
            </w:pPr>
            <w:r w:rsidRPr="00721315">
              <w:rPr>
                <w:rFonts w:ascii="Arial" w:hAnsi="Arial" w:cs="Arial"/>
                <w:sz w:val="20"/>
                <w:szCs w:val="20"/>
                <w:lang w:val="en-US"/>
              </w:rPr>
              <w:t xml:space="preserve">without TMD </w:t>
            </w:r>
            <w:r w:rsidR="001B5581">
              <w:rPr>
                <w:rFonts w:ascii="Arial" w:hAnsi="Arial" w:cs="Arial"/>
                <w:sz w:val="20"/>
                <w:szCs w:val="20"/>
                <w:lang w:val="en-US"/>
              </w:rPr>
              <w:t>(</w:t>
            </w:r>
            <w:r w:rsidR="001B5581" w:rsidRPr="00721315">
              <w:rPr>
                <w:rFonts w:ascii="Arial" w:hAnsi="Arial" w:cs="Arial"/>
                <w:sz w:val="20"/>
                <w:szCs w:val="20"/>
                <w:lang w:val="en-US"/>
              </w:rPr>
              <w:t xml:space="preserve">relative speed </w:t>
            </w:r>
            <w:r w:rsidR="001B5581">
              <w:rPr>
                <w:rFonts w:ascii="Arial" w:hAnsi="Arial" w:cs="Arial"/>
                <w:sz w:val="20"/>
                <w:szCs w:val="20"/>
                <w:lang w:val="en-US"/>
              </w:rPr>
              <w:t xml:space="preserve">not </w:t>
            </w:r>
            <w:r w:rsidR="000D766A" w:rsidRPr="00721315">
              <w:rPr>
                <w:rFonts w:ascii="Arial" w:hAnsi="Arial" w:cs="Arial"/>
                <w:sz w:val="20"/>
                <w:szCs w:val="20"/>
                <w:lang w:val="en-US"/>
              </w:rPr>
              <w:t>included</w:t>
            </w:r>
            <w:r w:rsidR="001B5581">
              <w:rPr>
                <w:rFonts w:ascii="Arial" w:hAnsi="Arial" w:cs="Arial"/>
                <w:sz w:val="20"/>
                <w:szCs w:val="20"/>
                <w:lang w:val="en-US"/>
              </w:rPr>
              <w:t>)</w:t>
            </w:r>
          </w:p>
        </w:tc>
      </w:tr>
      <w:tr w:rsidR="00472671" w:rsidRPr="00721315" w:rsidTr="00D149D9">
        <w:trPr>
          <w:jc w:val="center"/>
        </w:trPr>
        <w:tc>
          <w:tcPr>
            <w:tcW w:w="0" w:type="auto"/>
            <w:vAlign w:val="center"/>
          </w:tcPr>
          <w:p w:rsidR="00472671" w:rsidRPr="00721315" w:rsidRDefault="00472671" w:rsidP="00374A58">
            <w:pPr>
              <w:pStyle w:val="NoSpacing"/>
              <w:jc w:val="center"/>
              <w:rPr>
                <w:rFonts w:ascii="Arial" w:hAnsi="Arial" w:cs="Arial"/>
                <w:sz w:val="20"/>
                <w:szCs w:val="20"/>
                <w:lang w:val="en-US"/>
              </w:rPr>
            </w:pPr>
            <w:r w:rsidRPr="00721315">
              <w:rPr>
                <w:rFonts w:ascii="Arial" w:hAnsi="Arial" w:cs="Arial"/>
                <w:sz w:val="20"/>
                <w:szCs w:val="20"/>
                <w:lang w:val="en-US"/>
              </w:rPr>
              <w:t>0.</w:t>
            </w:r>
            <w:r w:rsidR="00374A58">
              <w:rPr>
                <w:rFonts w:ascii="Arial" w:hAnsi="Arial" w:cs="Arial"/>
                <w:sz w:val="20"/>
                <w:szCs w:val="20"/>
                <w:lang w:val="en-US"/>
              </w:rPr>
              <w:t>25</w:t>
            </w:r>
          </w:p>
        </w:tc>
        <w:tc>
          <w:tcPr>
            <w:tcW w:w="0" w:type="auto"/>
            <w:vAlign w:val="center"/>
          </w:tcPr>
          <w:p w:rsidR="00472671" w:rsidRPr="00721315" w:rsidRDefault="00472671" w:rsidP="001B5581">
            <w:pPr>
              <w:pStyle w:val="NoSpacing"/>
              <w:jc w:val="center"/>
              <w:rPr>
                <w:rFonts w:ascii="Arial" w:hAnsi="Arial" w:cs="Arial"/>
                <w:sz w:val="20"/>
                <w:szCs w:val="20"/>
                <w:lang w:val="en-US"/>
              </w:rPr>
            </w:pPr>
            <w:r w:rsidRPr="00721315">
              <w:rPr>
                <w:rFonts w:ascii="Arial" w:hAnsi="Arial" w:cs="Arial"/>
                <w:sz w:val="20"/>
                <w:szCs w:val="20"/>
                <w:lang w:val="en-US"/>
              </w:rPr>
              <w:t>0.3038</w:t>
            </w:r>
          </w:p>
        </w:tc>
      </w:tr>
      <w:tr w:rsidR="00472671" w:rsidRPr="00721315" w:rsidTr="00D149D9">
        <w:trPr>
          <w:jc w:val="center"/>
        </w:trPr>
        <w:tc>
          <w:tcPr>
            <w:tcW w:w="0" w:type="auto"/>
            <w:vAlign w:val="center"/>
          </w:tcPr>
          <w:p w:rsidR="00472671" w:rsidRPr="00721315" w:rsidRDefault="00472671" w:rsidP="001B5581">
            <w:pPr>
              <w:pStyle w:val="NoSpacing"/>
              <w:jc w:val="center"/>
              <w:rPr>
                <w:rFonts w:ascii="Arial" w:hAnsi="Arial" w:cs="Arial"/>
                <w:sz w:val="20"/>
                <w:szCs w:val="20"/>
                <w:lang w:val="en-US"/>
              </w:rPr>
            </w:pPr>
            <w:r w:rsidRPr="00721315">
              <w:rPr>
                <w:rFonts w:ascii="Arial" w:hAnsi="Arial" w:cs="Arial"/>
                <w:sz w:val="20"/>
                <w:szCs w:val="20"/>
                <w:lang w:val="en-US"/>
              </w:rPr>
              <w:t xml:space="preserve">with TMD </w:t>
            </w:r>
            <w:r w:rsidR="001B5581">
              <w:rPr>
                <w:rFonts w:ascii="Arial" w:hAnsi="Arial" w:cs="Arial"/>
                <w:sz w:val="20"/>
                <w:szCs w:val="20"/>
                <w:lang w:val="en-US"/>
              </w:rPr>
              <w:t>(</w:t>
            </w:r>
            <w:r w:rsidRPr="00721315">
              <w:rPr>
                <w:rFonts w:ascii="Arial" w:hAnsi="Arial" w:cs="Arial"/>
                <w:sz w:val="20"/>
                <w:szCs w:val="20"/>
                <w:lang w:val="en-US"/>
              </w:rPr>
              <w:t>relative speed included</w:t>
            </w:r>
            <w:r w:rsidR="001B5581">
              <w:rPr>
                <w:rFonts w:ascii="Arial" w:hAnsi="Arial" w:cs="Arial"/>
                <w:sz w:val="20"/>
                <w:szCs w:val="20"/>
                <w:lang w:val="en-US"/>
              </w:rPr>
              <w:t>)</w:t>
            </w:r>
          </w:p>
        </w:tc>
        <w:tc>
          <w:tcPr>
            <w:tcW w:w="0" w:type="auto"/>
            <w:vAlign w:val="center"/>
          </w:tcPr>
          <w:p w:rsidR="00472671" w:rsidRPr="00721315" w:rsidRDefault="00472671" w:rsidP="001B5581">
            <w:pPr>
              <w:pStyle w:val="NoSpacing"/>
              <w:jc w:val="center"/>
              <w:rPr>
                <w:rFonts w:ascii="Arial" w:hAnsi="Arial" w:cs="Arial"/>
                <w:sz w:val="20"/>
                <w:szCs w:val="20"/>
                <w:lang w:val="en-US"/>
              </w:rPr>
            </w:pPr>
            <w:r w:rsidRPr="00721315">
              <w:rPr>
                <w:rFonts w:ascii="Arial" w:hAnsi="Arial" w:cs="Arial"/>
                <w:sz w:val="20"/>
                <w:szCs w:val="20"/>
                <w:lang w:val="en-US"/>
              </w:rPr>
              <w:t xml:space="preserve">with TMD </w:t>
            </w:r>
            <w:r w:rsidR="001B5581">
              <w:rPr>
                <w:rFonts w:ascii="Arial" w:hAnsi="Arial" w:cs="Arial"/>
                <w:sz w:val="20"/>
                <w:szCs w:val="20"/>
                <w:lang w:val="en-US"/>
              </w:rPr>
              <w:t>(</w:t>
            </w:r>
            <w:r w:rsidRPr="00721315">
              <w:rPr>
                <w:rFonts w:ascii="Arial" w:hAnsi="Arial" w:cs="Arial"/>
                <w:sz w:val="20"/>
                <w:szCs w:val="20"/>
                <w:lang w:val="en-US"/>
              </w:rPr>
              <w:t xml:space="preserve">relative speed </w:t>
            </w:r>
            <w:r w:rsidR="001B5581">
              <w:rPr>
                <w:rFonts w:ascii="Arial" w:hAnsi="Arial" w:cs="Arial"/>
                <w:sz w:val="20"/>
                <w:szCs w:val="20"/>
                <w:lang w:val="en-US"/>
              </w:rPr>
              <w:t xml:space="preserve">not </w:t>
            </w:r>
            <w:r w:rsidR="000D766A" w:rsidRPr="00721315">
              <w:rPr>
                <w:rFonts w:ascii="Arial" w:hAnsi="Arial" w:cs="Arial"/>
                <w:sz w:val="20"/>
                <w:szCs w:val="20"/>
                <w:lang w:val="en-US"/>
              </w:rPr>
              <w:t>included</w:t>
            </w:r>
            <w:r w:rsidR="001B5581">
              <w:rPr>
                <w:rFonts w:ascii="Arial" w:hAnsi="Arial" w:cs="Arial"/>
                <w:sz w:val="20"/>
                <w:szCs w:val="20"/>
                <w:lang w:val="en-US"/>
              </w:rPr>
              <w:t>)</w:t>
            </w:r>
          </w:p>
        </w:tc>
      </w:tr>
      <w:tr w:rsidR="00472671" w:rsidRPr="00721315" w:rsidTr="00D149D9">
        <w:trPr>
          <w:jc w:val="center"/>
        </w:trPr>
        <w:tc>
          <w:tcPr>
            <w:tcW w:w="0" w:type="auto"/>
            <w:vAlign w:val="center"/>
          </w:tcPr>
          <w:p w:rsidR="00472671" w:rsidRPr="00721315" w:rsidRDefault="00472671" w:rsidP="001B5581">
            <w:pPr>
              <w:pStyle w:val="NoSpacing"/>
              <w:jc w:val="center"/>
              <w:rPr>
                <w:rFonts w:ascii="Arial" w:hAnsi="Arial" w:cs="Arial"/>
                <w:sz w:val="20"/>
                <w:szCs w:val="20"/>
                <w:lang w:val="en-US"/>
              </w:rPr>
            </w:pPr>
            <w:r w:rsidRPr="00721315">
              <w:rPr>
                <w:rFonts w:ascii="Arial" w:hAnsi="Arial" w:cs="Arial"/>
                <w:sz w:val="20"/>
                <w:szCs w:val="20"/>
                <w:lang w:val="en-US"/>
              </w:rPr>
              <w:t>0.07467</w:t>
            </w:r>
          </w:p>
        </w:tc>
        <w:tc>
          <w:tcPr>
            <w:tcW w:w="0" w:type="auto"/>
            <w:vAlign w:val="center"/>
          </w:tcPr>
          <w:p w:rsidR="00472671" w:rsidRPr="00721315" w:rsidRDefault="00472671" w:rsidP="001B5581">
            <w:pPr>
              <w:pStyle w:val="NoSpacing"/>
              <w:jc w:val="center"/>
              <w:rPr>
                <w:rFonts w:ascii="Arial" w:hAnsi="Arial" w:cs="Arial"/>
                <w:sz w:val="20"/>
                <w:szCs w:val="20"/>
                <w:lang w:val="en-US"/>
              </w:rPr>
            </w:pPr>
            <w:r w:rsidRPr="00721315">
              <w:rPr>
                <w:rFonts w:ascii="Arial" w:hAnsi="Arial" w:cs="Arial"/>
                <w:sz w:val="20"/>
                <w:szCs w:val="20"/>
                <w:lang w:val="en-US"/>
              </w:rPr>
              <w:t>0.07929</w:t>
            </w:r>
          </w:p>
        </w:tc>
      </w:tr>
    </w:tbl>
    <w:p w:rsidR="00472671" w:rsidRPr="001B5581" w:rsidRDefault="00472671" w:rsidP="00472671">
      <w:pPr>
        <w:pStyle w:val="podnaslov"/>
      </w:pPr>
      <w:r w:rsidRPr="00721315">
        <w:t>CONCLUSION</w:t>
      </w:r>
    </w:p>
    <w:p w:rsidR="00472671" w:rsidRPr="00721315" w:rsidRDefault="00472671" w:rsidP="001B5581">
      <w:pPr>
        <w:pStyle w:val="NoSpacing"/>
        <w:ind w:firstLine="426"/>
        <w:jc w:val="both"/>
        <w:rPr>
          <w:rFonts w:ascii="Arial" w:hAnsi="Arial" w:cs="Arial"/>
          <w:sz w:val="20"/>
          <w:szCs w:val="20"/>
          <w:lang w:val="en-US"/>
        </w:rPr>
      </w:pPr>
      <w:r w:rsidRPr="00721315">
        <w:rPr>
          <w:rFonts w:ascii="Arial" w:hAnsi="Arial" w:cs="Arial"/>
          <w:sz w:val="20"/>
          <w:szCs w:val="20"/>
          <w:lang w:val="en-US"/>
        </w:rPr>
        <w:t>This paper is analyzing the mathematical approach for modeling dynamic vibration absorber with s.d.o.f. and m.d.o.f. mass. The paper presents the technique for modeling the differential equitation’s with state-space form and block diagrams using Matlab Simulink.</w:t>
      </w:r>
    </w:p>
    <w:p w:rsidR="00472671" w:rsidRPr="00721315" w:rsidRDefault="00710AB6" w:rsidP="009B2521">
      <w:pPr>
        <w:pStyle w:val="NoSpacing"/>
        <w:ind w:firstLine="426"/>
        <w:jc w:val="both"/>
        <w:rPr>
          <w:rFonts w:ascii="Arial" w:hAnsi="Arial" w:cs="Arial"/>
          <w:sz w:val="20"/>
          <w:szCs w:val="20"/>
          <w:lang w:val="en-US"/>
        </w:rPr>
      </w:pPr>
      <w:r>
        <w:rPr>
          <w:rFonts w:ascii="Arial" w:hAnsi="Arial" w:cs="Arial"/>
          <w:sz w:val="20"/>
          <w:szCs w:val="20"/>
          <w:lang w:val="en-US"/>
        </w:rPr>
        <w:t>Also, it shows</w:t>
      </w:r>
      <w:r w:rsidR="00472671" w:rsidRPr="00721315">
        <w:rPr>
          <w:rFonts w:ascii="Arial" w:hAnsi="Arial" w:cs="Arial"/>
          <w:sz w:val="20"/>
          <w:szCs w:val="20"/>
          <w:lang w:val="en-US"/>
        </w:rPr>
        <w:t xml:space="preserve"> how the relative speed affects the primary mass response under external excitation.</w:t>
      </w:r>
      <w:r w:rsidR="009B2521">
        <w:rPr>
          <w:rFonts w:ascii="Arial" w:hAnsi="Arial" w:cs="Arial"/>
          <w:sz w:val="20"/>
          <w:szCs w:val="20"/>
          <w:lang w:val="en-US"/>
        </w:rPr>
        <w:t xml:space="preserve"> </w:t>
      </w:r>
      <w:r w:rsidR="00472671" w:rsidRPr="00721315">
        <w:rPr>
          <w:rFonts w:ascii="Arial" w:hAnsi="Arial" w:cs="Arial"/>
          <w:sz w:val="20"/>
          <w:szCs w:val="20"/>
          <w:lang w:val="en-US"/>
        </w:rPr>
        <w:t xml:space="preserve">It can be concluded that when the primary mass vibrates with </w:t>
      </w:r>
      <w:r w:rsidR="00472671" w:rsidRPr="00721315">
        <w:rPr>
          <w:rFonts w:ascii="Arial" w:hAnsi="Arial" w:cs="Arial"/>
          <w:sz w:val="20"/>
          <w:szCs w:val="20"/>
          <w:lang w:val="en-US"/>
        </w:rPr>
        <w:lastRenderedPageBreak/>
        <w:t xml:space="preserve">frequency close to the natural frequency and it is without TMD </w:t>
      </w:r>
      <w:r w:rsidR="00FA4A16">
        <w:rPr>
          <w:rFonts w:ascii="Arial" w:hAnsi="Arial" w:cs="Arial"/>
          <w:sz w:val="20"/>
          <w:szCs w:val="20"/>
          <w:lang w:val="en-US"/>
        </w:rPr>
        <w:t>the relative speed is</w:t>
      </w:r>
      <w:r w:rsidR="00472671" w:rsidRPr="00721315">
        <w:rPr>
          <w:rFonts w:ascii="Arial" w:hAnsi="Arial" w:cs="Arial"/>
          <w:sz w:val="20"/>
          <w:szCs w:val="20"/>
          <w:lang w:val="en-US"/>
        </w:rPr>
        <w:t xml:space="preserve"> causing </w:t>
      </w:r>
      <w:r w:rsidR="00FA4A16">
        <w:rPr>
          <w:rFonts w:ascii="Arial" w:hAnsi="Arial" w:cs="Arial"/>
          <w:sz w:val="20"/>
          <w:szCs w:val="20"/>
          <w:lang w:val="en-US"/>
        </w:rPr>
        <w:t>smaller</w:t>
      </w:r>
      <w:r w:rsidR="00472671" w:rsidRPr="00721315">
        <w:rPr>
          <w:rFonts w:ascii="Arial" w:hAnsi="Arial" w:cs="Arial"/>
          <w:sz w:val="20"/>
          <w:szCs w:val="20"/>
          <w:lang w:val="en-US"/>
        </w:rPr>
        <w:t xml:space="preserve"> amplitude</w:t>
      </w:r>
      <w:r w:rsidR="009B2521">
        <w:rPr>
          <w:rFonts w:ascii="Arial" w:hAnsi="Arial" w:cs="Arial"/>
          <w:sz w:val="20"/>
          <w:szCs w:val="20"/>
          <w:lang w:val="en-US"/>
        </w:rPr>
        <w:t>s</w:t>
      </w:r>
      <w:r w:rsidR="00472671" w:rsidRPr="00721315">
        <w:rPr>
          <w:rFonts w:ascii="Arial" w:hAnsi="Arial" w:cs="Arial"/>
          <w:sz w:val="20"/>
          <w:szCs w:val="20"/>
          <w:lang w:val="en-US"/>
        </w:rPr>
        <w:t xml:space="preserve"> of oscillations.</w:t>
      </w:r>
    </w:p>
    <w:p w:rsidR="00472671" w:rsidRDefault="00472671" w:rsidP="001B5581">
      <w:pPr>
        <w:pStyle w:val="NoSpacing"/>
        <w:ind w:firstLine="426"/>
        <w:jc w:val="both"/>
        <w:rPr>
          <w:rFonts w:ascii="Arial" w:hAnsi="Arial" w:cs="Arial"/>
          <w:sz w:val="20"/>
          <w:szCs w:val="20"/>
          <w:lang w:val="en-US"/>
        </w:rPr>
      </w:pPr>
      <w:r w:rsidRPr="00721315">
        <w:rPr>
          <w:rFonts w:ascii="Arial" w:hAnsi="Arial" w:cs="Arial"/>
          <w:sz w:val="20"/>
          <w:szCs w:val="20"/>
          <w:lang w:val="en-US"/>
        </w:rPr>
        <w:t>If TMD is installed, the relative speed is not affecting the response of the primary mass and the difference between the amplitudes of</w:t>
      </w:r>
      <w:r w:rsidR="001B5581">
        <w:rPr>
          <w:rFonts w:ascii="Arial" w:hAnsi="Arial" w:cs="Arial"/>
          <w:sz w:val="20"/>
          <w:szCs w:val="20"/>
          <w:lang w:val="en-US"/>
        </w:rPr>
        <w:t xml:space="preserve"> oscillations is insignificant.</w:t>
      </w:r>
    </w:p>
    <w:p w:rsidR="001B5581" w:rsidRPr="00721315" w:rsidRDefault="001B5581" w:rsidP="001B5581">
      <w:pPr>
        <w:pStyle w:val="NoSpacing"/>
        <w:ind w:firstLine="426"/>
        <w:jc w:val="both"/>
        <w:rPr>
          <w:rFonts w:ascii="Arial" w:hAnsi="Arial" w:cs="Arial"/>
          <w:sz w:val="20"/>
          <w:szCs w:val="20"/>
          <w:lang w:val="en-US"/>
        </w:rPr>
      </w:pPr>
      <w:r>
        <w:rPr>
          <w:rFonts w:ascii="Arial" w:hAnsi="Arial" w:cs="Arial"/>
          <w:sz w:val="20"/>
          <w:szCs w:val="20"/>
          <w:lang w:val="en-US"/>
        </w:rPr>
        <w:t xml:space="preserve">If relative speed is included, the response of primary mass is </w:t>
      </w:r>
      <w:r w:rsidR="00FA4A16">
        <w:rPr>
          <w:rFonts w:ascii="Arial" w:hAnsi="Arial" w:cs="Arial"/>
          <w:sz w:val="20"/>
          <w:szCs w:val="20"/>
          <w:lang w:val="en-US"/>
        </w:rPr>
        <w:t>smaller</w:t>
      </w:r>
      <w:r>
        <w:rPr>
          <w:rFonts w:ascii="Arial" w:hAnsi="Arial" w:cs="Arial"/>
          <w:sz w:val="20"/>
          <w:szCs w:val="20"/>
          <w:lang w:val="en-US"/>
        </w:rPr>
        <w:t xml:space="preserve"> than the case without it.</w:t>
      </w:r>
    </w:p>
    <w:p w:rsidR="00472671" w:rsidRPr="00721315" w:rsidRDefault="00472671" w:rsidP="00175E15">
      <w:pPr>
        <w:pStyle w:val="NoSpacing"/>
        <w:spacing w:before="120" w:after="120"/>
        <w:jc w:val="both"/>
        <w:rPr>
          <w:rFonts w:ascii="Arial" w:hAnsi="Arial" w:cs="Arial"/>
          <w:b/>
          <w:sz w:val="20"/>
          <w:szCs w:val="20"/>
          <w:lang w:val="en-US"/>
        </w:rPr>
      </w:pPr>
      <w:r w:rsidRPr="00721315">
        <w:rPr>
          <w:rFonts w:ascii="Arial" w:hAnsi="Arial" w:cs="Arial"/>
          <w:b/>
          <w:sz w:val="20"/>
          <w:szCs w:val="20"/>
          <w:lang w:val="en-US"/>
        </w:rPr>
        <w:t>REFERENCES</w:t>
      </w:r>
    </w:p>
    <w:p w:rsidR="00472671" w:rsidRPr="00721315" w:rsidRDefault="00472671" w:rsidP="00472671">
      <w:pPr>
        <w:pStyle w:val="NoSpacing"/>
        <w:numPr>
          <w:ilvl w:val="0"/>
          <w:numId w:val="48"/>
        </w:numPr>
        <w:jc w:val="both"/>
        <w:rPr>
          <w:rFonts w:ascii="Arial" w:hAnsi="Arial" w:cs="Arial"/>
          <w:sz w:val="20"/>
          <w:szCs w:val="20"/>
          <w:lang w:val="en-US" w:eastAsia="mk-MK"/>
        </w:rPr>
      </w:pPr>
      <w:r w:rsidRPr="00721315">
        <w:rPr>
          <w:rFonts w:ascii="Arial" w:hAnsi="Arial" w:cs="Arial"/>
          <w:sz w:val="20"/>
          <w:szCs w:val="20"/>
          <w:lang w:eastAsia="mk-MK"/>
        </w:rPr>
        <w:t>Clough,W. R.</w:t>
      </w:r>
      <w:r w:rsidRPr="00721315">
        <w:rPr>
          <w:rFonts w:ascii="Arial" w:hAnsi="Arial" w:cs="Arial"/>
          <w:sz w:val="20"/>
          <w:szCs w:val="20"/>
          <w:lang w:val="en-US" w:eastAsia="mk-MK"/>
        </w:rPr>
        <w:t>, J.</w:t>
      </w:r>
      <w:r w:rsidRPr="00721315">
        <w:rPr>
          <w:rFonts w:ascii="Arial" w:hAnsi="Arial" w:cs="Arial"/>
          <w:sz w:val="20"/>
          <w:szCs w:val="20"/>
          <w:lang w:eastAsia="mk-MK"/>
        </w:rPr>
        <w:t xml:space="preserve">Penzien, </w:t>
      </w:r>
      <w:r w:rsidRPr="00721315">
        <w:rPr>
          <w:rFonts w:ascii="Arial" w:hAnsi="Arial" w:cs="Arial"/>
          <w:i/>
          <w:iCs/>
          <w:sz w:val="20"/>
          <w:szCs w:val="20"/>
          <w:lang w:eastAsia="mk-MK"/>
        </w:rPr>
        <w:t>Dynamics of Structures</w:t>
      </w:r>
      <w:r w:rsidRPr="00721315">
        <w:rPr>
          <w:rFonts w:ascii="Arial" w:hAnsi="Arial" w:cs="Arial"/>
          <w:sz w:val="20"/>
          <w:szCs w:val="20"/>
          <w:lang w:eastAsia="mk-MK"/>
        </w:rPr>
        <w:t>,</w:t>
      </w:r>
      <w:r w:rsidRPr="00721315">
        <w:rPr>
          <w:rFonts w:ascii="Arial" w:hAnsi="Arial" w:cs="Arial"/>
          <w:sz w:val="20"/>
          <w:szCs w:val="20"/>
          <w:lang w:val="en-US"/>
        </w:rPr>
        <w:t xml:space="preserve"> 2</w:t>
      </w:r>
      <w:r w:rsidRPr="00721315">
        <w:rPr>
          <w:rFonts w:ascii="Arial" w:hAnsi="Arial" w:cs="Arial"/>
          <w:sz w:val="20"/>
          <w:szCs w:val="20"/>
          <w:vertAlign w:val="superscript"/>
          <w:lang w:val="en-US"/>
        </w:rPr>
        <w:t>rd</w:t>
      </w:r>
      <w:r w:rsidRPr="00721315">
        <w:rPr>
          <w:rFonts w:ascii="Arial" w:hAnsi="Arial" w:cs="Arial"/>
          <w:sz w:val="20"/>
          <w:szCs w:val="20"/>
          <w:lang w:val="en-US"/>
        </w:rPr>
        <w:t xml:space="preserve"> ed.</w:t>
      </w:r>
      <w:r w:rsidRPr="00721315">
        <w:rPr>
          <w:rFonts w:ascii="Arial" w:hAnsi="Arial" w:cs="Arial"/>
          <w:sz w:val="20"/>
          <w:szCs w:val="20"/>
          <w:lang w:eastAsia="mk-MK"/>
        </w:rPr>
        <w:t xml:space="preserve"> McGraw-Hill, 1993</w:t>
      </w:r>
      <w:r w:rsidRPr="00721315">
        <w:rPr>
          <w:rFonts w:ascii="Arial" w:hAnsi="Arial" w:cs="Arial"/>
          <w:sz w:val="20"/>
          <w:szCs w:val="20"/>
          <w:lang w:val="en-US" w:eastAsia="mk-MK"/>
        </w:rPr>
        <w:t>.</w:t>
      </w:r>
      <w:r w:rsidRPr="00721315">
        <w:rPr>
          <w:rFonts w:ascii="Arial" w:hAnsi="Arial" w:cs="Arial"/>
          <w:sz w:val="20"/>
          <w:szCs w:val="20"/>
          <w:lang w:eastAsia="mk-MK"/>
        </w:rPr>
        <w:t xml:space="preserve"> Ch</w:t>
      </w:r>
      <w:r w:rsidRPr="00721315">
        <w:rPr>
          <w:rFonts w:ascii="Arial" w:hAnsi="Arial" w:cs="Arial"/>
          <w:sz w:val="20"/>
          <w:szCs w:val="20"/>
          <w:lang w:val="en-US" w:eastAsia="mk-MK"/>
        </w:rPr>
        <w:t>.</w:t>
      </w:r>
      <w:r w:rsidRPr="00721315">
        <w:rPr>
          <w:rFonts w:ascii="Arial" w:hAnsi="Arial" w:cs="Arial"/>
          <w:sz w:val="20"/>
          <w:szCs w:val="20"/>
          <w:lang w:eastAsia="mk-MK"/>
        </w:rPr>
        <w:t xml:space="preserve"> 9-12.</w:t>
      </w:r>
    </w:p>
    <w:p w:rsidR="00472671" w:rsidRPr="00721315" w:rsidRDefault="00472671" w:rsidP="00472671">
      <w:pPr>
        <w:pStyle w:val="NoSpacing"/>
        <w:numPr>
          <w:ilvl w:val="0"/>
          <w:numId w:val="48"/>
        </w:numPr>
        <w:jc w:val="both"/>
        <w:rPr>
          <w:rFonts w:ascii="Arial" w:hAnsi="Arial" w:cs="Arial"/>
          <w:sz w:val="20"/>
          <w:szCs w:val="20"/>
          <w:lang w:val="en-US" w:eastAsia="mk-MK"/>
        </w:rPr>
      </w:pPr>
      <w:r w:rsidRPr="00721315">
        <w:rPr>
          <w:rFonts w:ascii="Arial" w:hAnsi="Arial" w:cs="Arial"/>
          <w:sz w:val="20"/>
          <w:szCs w:val="20"/>
          <w:lang w:val="en-US" w:eastAsia="mk-MK"/>
        </w:rPr>
        <w:t xml:space="preserve">Anil K. </w:t>
      </w:r>
      <w:r w:rsidRPr="00721315">
        <w:rPr>
          <w:rFonts w:ascii="Arial" w:hAnsi="Arial" w:cs="Arial"/>
          <w:sz w:val="20"/>
          <w:szCs w:val="20"/>
          <w:lang w:eastAsia="mk-MK"/>
        </w:rPr>
        <w:t xml:space="preserve">Chopra, </w:t>
      </w:r>
      <w:r w:rsidRPr="00721315">
        <w:rPr>
          <w:rFonts w:ascii="Arial" w:hAnsi="Arial" w:cs="Arial"/>
          <w:i/>
          <w:iCs/>
          <w:sz w:val="20"/>
          <w:szCs w:val="20"/>
          <w:lang w:eastAsia="mk-MK"/>
        </w:rPr>
        <w:t>Dynamics of Structures</w:t>
      </w:r>
      <w:r w:rsidRPr="00721315">
        <w:rPr>
          <w:rFonts w:ascii="Arial" w:hAnsi="Arial" w:cs="Arial"/>
          <w:sz w:val="20"/>
          <w:szCs w:val="20"/>
          <w:lang w:val="en-US" w:eastAsia="mk-MK"/>
        </w:rPr>
        <w:t>.</w:t>
      </w:r>
      <w:r w:rsidRPr="00721315">
        <w:rPr>
          <w:rFonts w:ascii="Arial" w:hAnsi="Arial" w:cs="Arial"/>
          <w:sz w:val="20"/>
          <w:szCs w:val="20"/>
          <w:lang w:val="en-US"/>
        </w:rPr>
        <w:t xml:space="preserve"> 4</w:t>
      </w:r>
      <w:r w:rsidRPr="00721315">
        <w:rPr>
          <w:rFonts w:ascii="Arial" w:hAnsi="Arial" w:cs="Arial"/>
          <w:sz w:val="20"/>
          <w:szCs w:val="20"/>
          <w:vertAlign w:val="superscript"/>
          <w:lang w:val="en-US"/>
        </w:rPr>
        <w:t>rd</w:t>
      </w:r>
      <w:r w:rsidRPr="00721315">
        <w:rPr>
          <w:rFonts w:ascii="Arial" w:hAnsi="Arial" w:cs="Arial"/>
          <w:sz w:val="20"/>
          <w:szCs w:val="20"/>
          <w:lang w:val="en-US"/>
        </w:rPr>
        <w:t xml:space="preserve"> ed. </w:t>
      </w:r>
      <w:r w:rsidRPr="00721315">
        <w:rPr>
          <w:rFonts w:ascii="Arial" w:hAnsi="Arial" w:cs="Arial"/>
          <w:sz w:val="20"/>
          <w:szCs w:val="20"/>
          <w:lang w:eastAsia="mk-MK"/>
        </w:rPr>
        <w:t>Prentice Hall, 20</w:t>
      </w:r>
      <w:r w:rsidRPr="00721315">
        <w:rPr>
          <w:rFonts w:ascii="Arial" w:hAnsi="Arial" w:cs="Arial"/>
          <w:sz w:val="20"/>
          <w:szCs w:val="20"/>
          <w:lang w:val="en-US" w:eastAsia="mk-MK"/>
        </w:rPr>
        <w:t xml:space="preserve">11. </w:t>
      </w:r>
      <w:r w:rsidRPr="00721315">
        <w:rPr>
          <w:rFonts w:ascii="Arial" w:hAnsi="Arial" w:cs="Arial"/>
          <w:sz w:val="20"/>
          <w:szCs w:val="20"/>
          <w:lang w:eastAsia="mk-MK"/>
        </w:rPr>
        <w:t>Ch</w:t>
      </w:r>
      <w:r w:rsidRPr="00721315">
        <w:rPr>
          <w:rFonts w:ascii="Arial" w:hAnsi="Arial" w:cs="Arial"/>
          <w:sz w:val="20"/>
          <w:szCs w:val="20"/>
          <w:lang w:val="en-US" w:eastAsia="mk-MK"/>
        </w:rPr>
        <w:t xml:space="preserve">. </w:t>
      </w:r>
      <w:r w:rsidRPr="00721315">
        <w:rPr>
          <w:rFonts w:ascii="Arial" w:hAnsi="Arial" w:cs="Arial"/>
          <w:sz w:val="20"/>
          <w:szCs w:val="20"/>
          <w:lang w:eastAsia="mk-MK"/>
        </w:rPr>
        <w:t>1-3, 5-7</w:t>
      </w:r>
    </w:p>
    <w:p w:rsidR="00472671" w:rsidRPr="00721315" w:rsidRDefault="00472671" w:rsidP="00472671">
      <w:pPr>
        <w:pStyle w:val="NoSpacing"/>
        <w:numPr>
          <w:ilvl w:val="0"/>
          <w:numId w:val="48"/>
        </w:numPr>
        <w:jc w:val="both"/>
        <w:rPr>
          <w:rFonts w:ascii="Arial" w:hAnsi="Arial" w:cs="Arial"/>
          <w:sz w:val="20"/>
          <w:szCs w:val="20"/>
          <w:lang w:val="en-US" w:eastAsia="mk-MK"/>
        </w:rPr>
      </w:pPr>
      <w:r w:rsidRPr="00721315">
        <w:rPr>
          <w:rFonts w:ascii="Arial" w:hAnsi="Arial" w:cs="Arial"/>
          <w:sz w:val="20"/>
          <w:szCs w:val="20"/>
          <w:lang w:val="en-US" w:eastAsia="mk-MK"/>
        </w:rPr>
        <w:t xml:space="preserve">T. K. Datta, </w:t>
      </w:r>
      <w:r w:rsidRPr="00721315">
        <w:rPr>
          <w:rFonts w:ascii="Arial" w:hAnsi="Arial" w:cs="Arial"/>
          <w:i/>
          <w:sz w:val="20"/>
          <w:szCs w:val="20"/>
          <w:lang w:val="en-US" w:eastAsia="mk-MK"/>
        </w:rPr>
        <w:t>Seismic Analysis of Structures</w:t>
      </w:r>
      <w:r w:rsidRPr="00721315">
        <w:rPr>
          <w:rFonts w:ascii="Arial" w:hAnsi="Arial" w:cs="Arial"/>
          <w:sz w:val="20"/>
          <w:szCs w:val="20"/>
          <w:lang w:val="en-US" w:eastAsia="mk-MK"/>
        </w:rPr>
        <w:t xml:space="preserve">. </w:t>
      </w:r>
      <w:r w:rsidRPr="00721315">
        <w:rPr>
          <w:rFonts w:ascii="Arial" w:hAnsi="Arial" w:cs="Arial"/>
          <w:sz w:val="20"/>
          <w:szCs w:val="20"/>
          <w:lang w:val="en-US"/>
        </w:rPr>
        <w:t>1</w:t>
      </w:r>
      <w:r w:rsidRPr="00721315">
        <w:rPr>
          <w:rFonts w:ascii="Arial" w:hAnsi="Arial" w:cs="Arial"/>
          <w:sz w:val="20"/>
          <w:szCs w:val="20"/>
          <w:vertAlign w:val="superscript"/>
          <w:lang w:val="en-US"/>
        </w:rPr>
        <w:t>rd</w:t>
      </w:r>
      <w:r w:rsidRPr="00721315">
        <w:rPr>
          <w:rFonts w:ascii="Arial" w:hAnsi="Arial" w:cs="Arial"/>
          <w:sz w:val="20"/>
          <w:szCs w:val="20"/>
          <w:lang w:val="en-US"/>
        </w:rPr>
        <w:t xml:space="preserve"> ed. </w:t>
      </w:r>
      <w:r w:rsidRPr="00721315">
        <w:rPr>
          <w:rFonts w:ascii="Arial" w:hAnsi="Arial" w:cs="Arial"/>
          <w:sz w:val="20"/>
          <w:szCs w:val="20"/>
          <w:lang w:eastAsia="mk-MK"/>
        </w:rPr>
        <w:t xml:space="preserve">John Wiley </w:t>
      </w:r>
      <w:r w:rsidRPr="00721315">
        <w:rPr>
          <w:rFonts w:ascii="Arial" w:hAnsi="Arial" w:cs="Arial"/>
          <w:sz w:val="20"/>
          <w:szCs w:val="20"/>
          <w:lang w:val="en-US" w:eastAsia="mk-MK"/>
        </w:rPr>
        <w:t>and</w:t>
      </w:r>
      <w:r w:rsidRPr="00721315">
        <w:rPr>
          <w:rFonts w:ascii="Arial" w:hAnsi="Arial" w:cs="Arial"/>
          <w:sz w:val="20"/>
          <w:szCs w:val="20"/>
          <w:lang w:eastAsia="mk-MK"/>
        </w:rPr>
        <w:t xml:space="preserve"> Sons</w:t>
      </w:r>
      <w:r w:rsidRPr="00721315">
        <w:rPr>
          <w:rFonts w:ascii="Arial" w:hAnsi="Arial" w:cs="Arial"/>
          <w:sz w:val="20"/>
          <w:szCs w:val="20"/>
          <w:lang w:val="en-US" w:eastAsia="mk-MK"/>
        </w:rPr>
        <w:t>, 2010. Ch. 3 and 9</w:t>
      </w:r>
    </w:p>
    <w:p w:rsidR="00472671" w:rsidRPr="00721315" w:rsidRDefault="00472671" w:rsidP="00472671">
      <w:pPr>
        <w:pStyle w:val="NoSpacing"/>
        <w:numPr>
          <w:ilvl w:val="0"/>
          <w:numId w:val="48"/>
        </w:numPr>
        <w:jc w:val="both"/>
        <w:rPr>
          <w:rFonts w:ascii="Arial" w:hAnsi="Arial" w:cs="Arial"/>
          <w:sz w:val="20"/>
          <w:szCs w:val="20"/>
          <w:lang w:val="en-US" w:eastAsia="mk-MK"/>
        </w:rPr>
      </w:pPr>
      <w:r w:rsidRPr="00721315">
        <w:rPr>
          <w:rFonts w:ascii="Arial" w:hAnsi="Arial" w:cs="Arial"/>
          <w:sz w:val="20"/>
          <w:szCs w:val="20"/>
          <w:lang w:val="en-US" w:eastAsia="mk-MK"/>
        </w:rPr>
        <w:t xml:space="preserve">I.Takewaki, </w:t>
      </w:r>
      <w:r w:rsidRPr="00721315">
        <w:rPr>
          <w:rFonts w:ascii="Arial" w:hAnsi="Arial" w:cs="Arial"/>
          <w:i/>
          <w:sz w:val="20"/>
          <w:szCs w:val="20"/>
          <w:lang w:val="en-US" w:eastAsia="mk-MK"/>
        </w:rPr>
        <w:t>Critical Excitation Methods in Earthquake Engineering</w:t>
      </w:r>
      <w:r w:rsidRPr="00721315">
        <w:rPr>
          <w:rFonts w:ascii="Arial" w:hAnsi="Arial" w:cs="Arial"/>
          <w:sz w:val="20"/>
          <w:szCs w:val="20"/>
          <w:lang w:val="en-US" w:eastAsia="mk-MK"/>
        </w:rPr>
        <w:t>,</w:t>
      </w:r>
      <w:r w:rsidRPr="00721315">
        <w:rPr>
          <w:rFonts w:ascii="Arial" w:hAnsi="Arial" w:cs="Arial"/>
          <w:sz w:val="20"/>
          <w:szCs w:val="20"/>
          <w:lang w:val="en-US"/>
        </w:rPr>
        <w:t xml:space="preserve"> 1</w:t>
      </w:r>
      <w:r w:rsidRPr="00721315">
        <w:rPr>
          <w:rFonts w:ascii="Arial" w:hAnsi="Arial" w:cs="Arial"/>
          <w:sz w:val="20"/>
          <w:szCs w:val="20"/>
          <w:vertAlign w:val="superscript"/>
          <w:lang w:val="en-US"/>
        </w:rPr>
        <w:t>rd</w:t>
      </w:r>
      <w:r w:rsidRPr="00721315">
        <w:rPr>
          <w:rFonts w:ascii="Arial" w:hAnsi="Arial" w:cs="Arial"/>
          <w:sz w:val="20"/>
          <w:szCs w:val="20"/>
          <w:lang w:val="en-US"/>
        </w:rPr>
        <w:t xml:space="preserve"> ed.</w:t>
      </w:r>
      <w:r w:rsidRPr="00721315">
        <w:rPr>
          <w:rFonts w:ascii="Arial" w:hAnsi="Arial" w:cs="Arial"/>
          <w:sz w:val="20"/>
          <w:szCs w:val="20"/>
          <w:lang w:val="en-US" w:eastAsia="mk-MK"/>
        </w:rPr>
        <w:t xml:space="preserve"> </w:t>
      </w:r>
      <w:r w:rsidRPr="00721315">
        <w:rPr>
          <w:rFonts w:ascii="Arial" w:hAnsi="Arial" w:cs="Arial"/>
          <w:color w:val="000000"/>
          <w:sz w:val="20"/>
          <w:szCs w:val="20"/>
          <w:shd w:val="clear" w:color="auto" w:fill="FFFFFF"/>
        </w:rPr>
        <w:t>Elsevier Science, 2007.</w:t>
      </w:r>
      <w:r w:rsidRPr="00721315">
        <w:rPr>
          <w:rFonts w:ascii="Arial" w:hAnsi="Arial" w:cs="Arial"/>
          <w:sz w:val="20"/>
          <w:szCs w:val="20"/>
          <w:lang w:val="en-US" w:eastAsia="mk-MK"/>
        </w:rPr>
        <w:t xml:space="preserve"> </w:t>
      </w:r>
      <w:r w:rsidRPr="00721315">
        <w:rPr>
          <w:rFonts w:ascii="Arial" w:hAnsi="Arial" w:cs="Arial"/>
          <w:sz w:val="20"/>
          <w:szCs w:val="20"/>
          <w:lang w:eastAsia="mk-MK"/>
        </w:rPr>
        <w:t>Ch</w:t>
      </w:r>
      <w:r w:rsidRPr="00721315">
        <w:rPr>
          <w:rFonts w:ascii="Arial" w:hAnsi="Arial" w:cs="Arial"/>
          <w:sz w:val="20"/>
          <w:szCs w:val="20"/>
          <w:lang w:val="en-US" w:eastAsia="mk-MK"/>
        </w:rPr>
        <w:t>. 5</w:t>
      </w:r>
    </w:p>
    <w:p w:rsidR="00472671" w:rsidRPr="00721315" w:rsidRDefault="00472671" w:rsidP="00472671">
      <w:pPr>
        <w:pStyle w:val="NoSpacing"/>
        <w:numPr>
          <w:ilvl w:val="0"/>
          <w:numId w:val="48"/>
        </w:numPr>
        <w:jc w:val="both"/>
        <w:rPr>
          <w:rFonts w:ascii="Arial" w:hAnsi="Arial" w:cs="Arial"/>
          <w:sz w:val="20"/>
          <w:szCs w:val="20"/>
          <w:lang w:val="en-US" w:eastAsia="mk-MK"/>
        </w:rPr>
      </w:pPr>
      <w:r w:rsidRPr="00721315">
        <w:rPr>
          <w:rFonts w:ascii="Arial" w:hAnsi="Arial" w:cs="Arial"/>
          <w:bCs/>
          <w:sz w:val="20"/>
          <w:szCs w:val="20"/>
        </w:rPr>
        <w:t>Aly</w:t>
      </w:r>
      <w:r w:rsidRPr="00721315">
        <w:rPr>
          <w:rFonts w:ascii="Arial" w:hAnsi="Arial" w:cs="Arial"/>
          <w:bCs/>
          <w:sz w:val="20"/>
          <w:szCs w:val="20"/>
          <w:lang w:val="en-US"/>
        </w:rPr>
        <w:t>,</w:t>
      </w:r>
      <w:r w:rsidRPr="00721315">
        <w:rPr>
          <w:rFonts w:ascii="Arial" w:hAnsi="Arial" w:cs="Arial"/>
          <w:bCs/>
          <w:sz w:val="20"/>
          <w:szCs w:val="20"/>
        </w:rPr>
        <w:t xml:space="preserve"> A. M., Zasso</w:t>
      </w:r>
      <w:r w:rsidRPr="00721315">
        <w:rPr>
          <w:rFonts w:ascii="Arial" w:hAnsi="Arial" w:cs="Arial"/>
          <w:bCs/>
          <w:sz w:val="20"/>
          <w:szCs w:val="20"/>
          <w:lang w:val="en-US"/>
        </w:rPr>
        <w:t>,</w:t>
      </w:r>
      <w:r w:rsidRPr="00721315">
        <w:rPr>
          <w:rFonts w:ascii="Arial" w:hAnsi="Arial" w:cs="Arial"/>
          <w:bCs/>
          <w:sz w:val="20"/>
          <w:szCs w:val="20"/>
        </w:rPr>
        <w:t xml:space="preserve"> A</w:t>
      </w:r>
      <w:r w:rsidRPr="00721315">
        <w:rPr>
          <w:rFonts w:ascii="Arial" w:hAnsi="Arial" w:cs="Arial"/>
          <w:bCs/>
          <w:sz w:val="20"/>
          <w:szCs w:val="20"/>
          <w:lang w:val="en-US"/>
        </w:rPr>
        <w:t>.</w:t>
      </w:r>
      <w:r w:rsidRPr="00721315">
        <w:rPr>
          <w:rFonts w:ascii="Arial" w:hAnsi="Arial" w:cs="Arial"/>
          <w:bCs/>
          <w:sz w:val="20"/>
          <w:szCs w:val="20"/>
        </w:rPr>
        <w:t>,</w:t>
      </w:r>
      <w:r w:rsidRPr="00721315">
        <w:rPr>
          <w:rFonts w:ascii="Arial" w:hAnsi="Arial" w:cs="Arial"/>
          <w:bCs/>
          <w:sz w:val="20"/>
          <w:szCs w:val="20"/>
          <w:lang w:val="en-US"/>
        </w:rPr>
        <w:t xml:space="preserve"> </w:t>
      </w:r>
      <w:r w:rsidRPr="00721315">
        <w:rPr>
          <w:rFonts w:ascii="Arial" w:hAnsi="Arial" w:cs="Arial"/>
          <w:bCs/>
          <w:sz w:val="20"/>
          <w:szCs w:val="20"/>
        </w:rPr>
        <w:t>Resta</w:t>
      </w:r>
      <w:r w:rsidRPr="00721315">
        <w:rPr>
          <w:rFonts w:ascii="Arial" w:hAnsi="Arial" w:cs="Arial"/>
          <w:bCs/>
          <w:sz w:val="20"/>
          <w:szCs w:val="20"/>
          <w:lang w:val="en-US"/>
        </w:rPr>
        <w:t>,</w:t>
      </w:r>
      <w:r w:rsidRPr="00721315">
        <w:rPr>
          <w:rFonts w:ascii="Arial" w:hAnsi="Arial" w:cs="Arial"/>
          <w:bCs/>
          <w:sz w:val="20"/>
          <w:szCs w:val="20"/>
        </w:rPr>
        <w:t xml:space="preserve"> F</w:t>
      </w:r>
      <w:r w:rsidRPr="00721315">
        <w:rPr>
          <w:rFonts w:ascii="Arial" w:hAnsi="Arial" w:cs="Arial"/>
          <w:bCs/>
          <w:sz w:val="20"/>
          <w:szCs w:val="20"/>
          <w:lang w:val="en-US"/>
        </w:rPr>
        <w:t>.</w:t>
      </w:r>
      <w:r w:rsidRPr="00721315">
        <w:rPr>
          <w:rFonts w:ascii="Arial" w:hAnsi="Arial" w:cs="Arial"/>
          <w:bCs/>
          <w:color w:val="000000"/>
          <w:sz w:val="20"/>
          <w:szCs w:val="20"/>
          <w:lang w:val="en-US"/>
        </w:rPr>
        <w:t xml:space="preserve"> „</w:t>
      </w:r>
      <w:r w:rsidRPr="00721315">
        <w:rPr>
          <w:rFonts w:ascii="Arial" w:hAnsi="Arial" w:cs="Arial"/>
          <w:bCs/>
          <w:sz w:val="20"/>
          <w:szCs w:val="20"/>
          <w:lang w:val="en-US"/>
        </w:rPr>
        <w:t>Proposed Configuration for the Use of Smart Dampers with Bracings in Tall Buildings</w:t>
      </w:r>
      <w:r w:rsidRPr="00721315">
        <w:rPr>
          <w:rFonts w:ascii="Arial" w:hAnsi="Arial" w:cs="Arial"/>
          <w:bCs/>
          <w:color w:val="000000"/>
          <w:sz w:val="20"/>
          <w:szCs w:val="20"/>
          <w:lang w:val="en-US"/>
        </w:rPr>
        <w:t>‟</w:t>
      </w:r>
      <w:r w:rsidRPr="00721315">
        <w:rPr>
          <w:rFonts w:ascii="Arial" w:hAnsi="Arial" w:cs="Arial"/>
          <w:sz w:val="20"/>
          <w:szCs w:val="20"/>
          <w:lang w:val="en-US"/>
        </w:rPr>
        <w:t xml:space="preserve">. </w:t>
      </w:r>
      <w:r w:rsidRPr="00721315">
        <w:rPr>
          <w:rFonts w:ascii="Arial" w:hAnsi="Arial" w:cs="Arial"/>
          <w:bCs/>
          <w:sz w:val="20"/>
          <w:szCs w:val="20"/>
          <w:lang w:val="en-US"/>
        </w:rPr>
        <w:t xml:space="preserve"> </w:t>
      </w:r>
      <w:r w:rsidRPr="00721315">
        <w:rPr>
          <w:rFonts w:ascii="Arial" w:hAnsi="Arial" w:cs="Arial"/>
          <w:i/>
          <w:sz w:val="20"/>
          <w:szCs w:val="20"/>
        </w:rPr>
        <w:t>Hindawi Publishing Corporation</w:t>
      </w:r>
      <w:r w:rsidRPr="00721315">
        <w:rPr>
          <w:rFonts w:ascii="Arial" w:hAnsi="Arial" w:cs="Arial"/>
          <w:i/>
          <w:sz w:val="20"/>
          <w:szCs w:val="20"/>
          <w:lang w:val="en-US"/>
        </w:rPr>
        <w:t>,</w:t>
      </w:r>
      <w:r w:rsidRPr="00721315">
        <w:rPr>
          <w:rFonts w:ascii="Arial" w:hAnsi="Arial" w:cs="Arial"/>
          <w:bCs/>
          <w:i/>
          <w:sz w:val="20"/>
          <w:szCs w:val="20"/>
          <w:lang w:val="en-US"/>
        </w:rPr>
        <w:t xml:space="preserve"> </w:t>
      </w:r>
      <w:r w:rsidRPr="00721315">
        <w:rPr>
          <w:rFonts w:ascii="Arial" w:hAnsi="Arial" w:cs="Arial"/>
          <w:i/>
          <w:sz w:val="20"/>
          <w:szCs w:val="20"/>
        </w:rPr>
        <w:t>Smart Material</w:t>
      </w:r>
      <w:r w:rsidRPr="00721315">
        <w:rPr>
          <w:rFonts w:ascii="Arial" w:hAnsi="Arial" w:cs="Arial"/>
          <w:i/>
          <w:sz w:val="20"/>
          <w:szCs w:val="20"/>
          <w:lang w:val="en-US"/>
        </w:rPr>
        <w:t xml:space="preserve">s </w:t>
      </w:r>
      <w:r w:rsidRPr="00721315">
        <w:rPr>
          <w:rFonts w:ascii="Arial" w:hAnsi="Arial" w:cs="Arial"/>
          <w:i/>
          <w:sz w:val="20"/>
          <w:szCs w:val="20"/>
        </w:rPr>
        <w:t>Research</w:t>
      </w:r>
      <w:r w:rsidRPr="00721315">
        <w:rPr>
          <w:rFonts w:ascii="Arial" w:hAnsi="Arial" w:cs="Arial"/>
          <w:sz w:val="20"/>
          <w:szCs w:val="20"/>
          <w:lang w:val="en-US"/>
        </w:rPr>
        <w:t xml:space="preserve">.2012.Vol.2012. </w:t>
      </w:r>
      <w:r w:rsidRPr="00721315">
        <w:rPr>
          <w:rFonts w:ascii="Arial" w:eastAsia="Times New Roman" w:hAnsi="Arial" w:cs="Arial"/>
          <w:color w:val="000000"/>
          <w:sz w:val="20"/>
          <w:szCs w:val="20"/>
          <w:lang w:eastAsia="mk-MK"/>
        </w:rPr>
        <w:t>Article ID 251543</w:t>
      </w:r>
    </w:p>
    <w:p w:rsidR="00472671" w:rsidRPr="00721315" w:rsidRDefault="00472671" w:rsidP="00472671">
      <w:pPr>
        <w:pStyle w:val="NoSpacing"/>
        <w:numPr>
          <w:ilvl w:val="0"/>
          <w:numId w:val="48"/>
        </w:numPr>
        <w:jc w:val="both"/>
        <w:rPr>
          <w:rFonts w:ascii="Arial" w:hAnsi="Arial" w:cs="Arial"/>
          <w:sz w:val="20"/>
          <w:szCs w:val="20"/>
          <w:lang w:val="en-US" w:eastAsia="mk-MK"/>
        </w:rPr>
      </w:pPr>
      <w:r w:rsidRPr="00721315">
        <w:rPr>
          <w:rFonts w:ascii="Arial" w:hAnsi="Arial" w:cs="Arial"/>
          <w:sz w:val="20"/>
          <w:szCs w:val="20"/>
          <w:lang w:val="en-US"/>
        </w:rPr>
        <w:t xml:space="preserve">Lewandowski, R., Grzymislawska, J. </w:t>
      </w:r>
      <w:r w:rsidRPr="00721315">
        <w:rPr>
          <w:rFonts w:ascii="Arial" w:hAnsi="Arial" w:cs="Arial"/>
          <w:bCs/>
          <w:color w:val="000000"/>
          <w:sz w:val="20"/>
          <w:szCs w:val="20"/>
          <w:lang w:val="en-US"/>
        </w:rPr>
        <w:t>„</w:t>
      </w:r>
      <w:r w:rsidRPr="00721315">
        <w:rPr>
          <w:rFonts w:ascii="Arial" w:hAnsi="Arial" w:cs="Arial"/>
          <w:sz w:val="20"/>
          <w:szCs w:val="20"/>
          <w:lang w:val="en-US"/>
        </w:rPr>
        <w:t>Dynamic analysis of structure with multiple tuned mass dampers</w:t>
      </w:r>
      <w:r w:rsidRPr="00721315">
        <w:rPr>
          <w:rFonts w:ascii="Arial" w:hAnsi="Arial" w:cs="Arial"/>
          <w:bCs/>
          <w:color w:val="000000"/>
          <w:sz w:val="20"/>
          <w:szCs w:val="20"/>
          <w:lang w:val="en-US"/>
        </w:rPr>
        <w:t>‟</w:t>
      </w:r>
      <w:r w:rsidRPr="00721315">
        <w:rPr>
          <w:rFonts w:ascii="Arial" w:hAnsi="Arial" w:cs="Arial"/>
          <w:sz w:val="20"/>
          <w:szCs w:val="20"/>
          <w:lang w:val="en-US"/>
        </w:rPr>
        <w:t xml:space="preserve">. </w:t>
      </w:r>
      <w:r w:rsidRPr="00721315">
        <w:rPr>
          <w:rFonts w:ascii="Arial" w:hAnsi="Arial" w:cs="Arial"/>
          <w:i/>
          <w:sz w:val="20"/>
          <w:szCs w:val="20"/>
          <w:lang w:val="en-US"/>
        </w:rPr>
        <w:t>Journal of Civil Engineering and Management</w:t>
      </w:r>
      <w:r w:rsidRPr="00721315">
        <w:rPr>
          <w:rFonts w:ascii="Arial" w:hAnsi="Arial" w:cs="Arial"/>
          <w:sz w:val="20"/>
          <w:szCs w:val="20"/>
          <w:lang w:val="en-US"/>
        </w:rPr>
        <w:t>. 2009. Iss.1. Vol.15. 77-86</w:t>
      </w:r>
    </w:p>
    <w:p w:rsidR="00472671" w:rsidRPr="00721315" w:rsidRDefault="00472671" w:rsidP="00472671">
      <w:pPr>
        <w:pStyle w:val="NoSpacing"/>
        <w:numPr>
          <w:ilvl w:val="0"/>
          <w:numId w:val="48"/>
        </w:numPr>
        <w:jc w:val="both"/>
        <w:rPr>
          <w:rFonts w:ascii="Arial" w:hAnsi="Arial" w:cs="Arial"/>
          <w:sz w:val="20"/>
          <w:szCs w:val="20"/>
          <w:lang w:val="en-US" w:eastAsia="mk-MK"/>
        </w:rPr>
      </w:pPr>
      <w:r w:rsidRPr="00721315">
        <w:rPr>
          <w:rFonts w:ascii="Arial" w:eastAsia="Times New Roman" w:hAnsi="Arial" w:cs="Arial"/>
          <w:color w:val="000000"/>
          <w:sz w:val="20"/>
          <w:szCs w:val="20"/>
          <w:lang w:eastAsia="mk-MK"/>
        </w:rPr>
        <w:t xml:space="preserve">Eurocode 1, </w:t>
      </w:r>
      <w:r w:rsidRPr="00721315">
        <w:rPr>
          <w:rFonts w:ascii="Arial" w:hAnsi="Arial" w:cs="Arial"/>
          <w:bCs/>
          <w:color w:val="000000"/>
          <w:sz w:val="20"/>
          <w:szCs w:val="20"/>
          <w:lang w:val="en-US"/>
        </w:rPr>
        <w:t>„</w:t>
      </w:r>
      <w:r w:rsidRPr="00721315">
        <w:rPr>
          <w:rFonts w:ascii="Arial" w:eastAsia="Times New Roman" w:hAnsi="Arial" w:cs="Arial"/>
          <w:color w:val="000000"/>
          <w:sz w:val="20"/>
          <w:szCs w:val="20"/>
          <w:lang w:eastAsia="mk-MK"/>
        </w:rPr>
        <w:t>Eurocode 1: Actions on structures — General actions — Part 1-4: Wind actions</w:t>
      </w:r>
      <w:r w:rsidRPr="00721315">
        <w:rPr>
          <w:rFonts w:ascii="Arial" w:hAnsi="Arial" w:cs="Arial"/>
          <w:bCs/>
          <w:color w:val="000000"/>
          <w:sz w:val="20"/>
          <w:szCs w:val="20"/>
          <w:lang w:val="en-US"/>
        </w:rPr>
        <w:t>‟</w:t>
      </w:r>
      <w:r w:rsidRPr="00721315">
        <w:rPr>
          <w:rFonts w:ascii="Arial" w:hAnsi="Arial" w:cs="Arial"/>
          <w:bCs/>
          <w:color w:val="000000"/>
          <w:sz w:val="20"/>
          <w:szCs w:val="20"/>
          <w:shd w:val="clear" w:color="auto" w:fill="FFFFFF"/>
          <w:lang w:val="en-US"/>
        </w:rPr>
        <w:t>.</w:t>
      </w:r>
      <w:r w:rsidRPr="00721315">
        <w:rPr>
          <w:rFonts w:ascii="Arial" w:eastAsia="Times New Roman" w:hAnsi="Arial" w:cs="Arial"/>
          <w:color w:val="000000"/>
          <w:sz w:val="20"/>
          <w:szCs w:val="20"/>
          <w:lang w:eastAsia="mk-MK"/>
        </w:rPr>
        <w:t xml:space="preserve"> prEN 1991-1-4: European Standard, 2004.</w:t>
      </w:r>
      <w:r w:rsidRPr="00721315">
        <w:rPr>
          <w:rFonts w:ascii="Arial" w:eastAsia="Times New Roman" w:hAnsi="Arial" w:cs="Arial"/>
          <w:color w:val="000000"/>
          <w:sz w:val="20"/>
          <w:szCs w:val="20"/>
          <w:lang w:val="en-US" w:eastAsia="mk-MK"/>
        </w:rPr>
        <w:t xml:space="preserve"> </w:t>
      </w:r>
    </w:p>
    <w:p w:rsidR="00472671" w:rsidRPr="00721315" w:rsidRDefault="00472671" w:rsidP="00472671">
      <w:pPr>
        <w:pStyle w:val="NoSpacing"/>
        <w:numPr>
          <w:ilvl w:val="0"/>
          <w:numId w:val="48"/>
        </w:numPr>
        <w:jc w:val="both"/>
        <w:rPr>
          <w:rFonts w:ascii="Arial" w:hAnsi="Arial" w:cs="Arial"/>
          <w:sz w:val="20"/>
          <w:szCs w:val="20"/>
          <w:lang w:val="en-US" w:eastAsia="mk-MK"/>
        </w:rPr>
      </w:pPr>
      <w:r w:rsidRPr="00721315">
        <w:rPr>
          <w:rFonts w:ascii="Arial" w:hAnsi="Arial" w:cs="Arial"/>
          <w:sz w:val="20"/>
          <w:szCs w:val="20"/>
          <w:lang w:val="en-US"/>
        </w:rPr>
        <w:t xml:space="preserve">Simiu, Emil, Robert H. Scanlan. </w:t>
      </w:r>
      <w:r w:rsidRPr="00721315">
        <w:rPr>
          <w:rFonts w:ascii="Arial" w:hAnsi="Arial" w:cs="Arial"/>
          <w:i/>
          <w:sz w:val="20"/>
          <w:szCs w:val="20"/>
          <w:lang w:val="en-US"/>
        </w:rPr>
        <w:t>Wind effects on structures, Fundamentals and Application to Design</w:t>
      </w:r>
      <w:r w:rsidRPr="00721315">
        <w:rPr>
          <w:rFonts w:ascii="Arial" w:hAnsi="Arial" w:cs="Arial"/>
          <w:sz w:val="20"/>
          <w:szCs w:val="20"/>
          <w:lang w:val="en-US"/>
        </w:rPr>
        <w:t>. 3</w:t>
      </w:r>
      <w:r w:rsidRPr="00721315">
        <w:rPr>
          <w:rFonts w:ascii="Arial" w:hAnsi="Arial" w:cs="Arial"/>
          <w:sz w:val="20"/>
          <w:szCs w:val="20"/>
          <w:vertAlign w:val="superscript"/>
          <w:lang w:val="en-US"/>
        </w:rPr>
        <w:t>rd</w:t>
      </w:r>
      <w:r w:rsidRPr="00721315">
        <w:rPr>
          <w:rFonts w:ascii="Arial" w:hAnsi="Arial" w:cs="Arial"/>
          <w:sz w:val="20"/>
          <w:szCs w:val="20"/>
          <w:lang w:val="en-US"/>
        </w:rPr>
        <w:t xml:space="preserve"> ed.John Wiley and Sons, 1996. Ch.5</w:t>
      </w:r>
    </w:p>
    <w:p w:rsidR="00472671" w:rsidRPr="00721315" w:rsidRDefault="00472671" w:rsidP="00472671">
      <w:pPr>
        <w:pStyle w:val="NoSpacing"/>
        <w:numPr>
          <w:ilvl w:val="0"/>
          <w:numId w:val="48"/>
        </w:numPr>
        <w:jc w:val="both"/>
        <w:rPr>
          <w:rFonts w:ascii="Arial" w:hAnsi="Arial" w:cs="Arial"/>
          <w:b/>
          <w:sz w:val="20"/>
          <w:szCs w:val="20"/>
          <w:lang w:val="en-US"/>
        </w:rPr>
      </w:pPr>
      <w:r w:rsidRPr="00721315">
        <w:rPr>
          <w:rFonts w:ascii="Arial" w:hAnsi="Arial" w:cs="Arial"/>
          <w:sz w:val="20"/>
          <w:szCs w:val="20"/>
          <w:lang w:val="en-US"/>
        </w:rPr>
        <w:t xml:space="preserve">Dyrbye, </w:t>
      </w:r>
      <w:hyperlink r:id="rId24" w:history="1">
        <w:r w:rsidRPr="00C83554">
          <w:rPr>
            <w:rStyle w:val="Hyperlink"/>
            <w:rFonts w:ascii="Arial" w:hAnsi="Arial" w:cs="Arial"/>
            <w:color w:val="auto"/>
            <w:sz w:val="20"/>
            <w:szCs w:val="20"/>
            <w:u w:val="none"/>
            <w:shd w:val="clear" w:color="auto" w:fill="FFFFFF"/>
          </w:rPr>
          <w:t>Claës</w:t>
        </w:r>
      </w:hyperlink>
      <w:r w:rsidRPr="00721315">
        <w:rPr>
          <w:rFonts w:ascii="Arial" w:hAnsi="Arial" w:cs="Arial"/>
          <w:sz w:val="20"/>
          <w:szCs w:val="20"/>
          <w:lang w:val="en-US"/>
        </w:rPr>
        <w:t xml:space="preserve">, S. O. Hansen, </w:t>
      </w:r>
      <w:r w:rsidRPr="00721315">
        <w:rPr>
          <w:rFonts w:ascii="Arial" w:hAnsi="Arial" w:cs="Arial"/>
          <w:i/>
          <w:sz w:val="20"/>
          <w:szCs w:val="20"/>
          <w:lang w:val="en-US"/>
        </w:rPr>
        <w:t>Wind Loads on Structures</w:t>
      </w:r>
      <w:r w:rsidRPr="00721315">
        <w:rPr>
          <w:rFonts w:ascii="Arial" w:hAnsi="Arial" w:cs="Arial"/>
          <w:sz w:val="20"/>
          <w:szCs w:val="20"/>
          <w:lang w:val="en-US"/>
        </w:rPr>
        <w:t>, 1</w:t>
      </w:r>
      <w:r w:rsidRPr="00721315">
        <w:rPr>
          <w:rFonts w:ascii="Arial" w:hAnsi="Arial" w:cs="Arial"/>
          <w:sz w:val="20"/>
          <w:szCs w:val="20"/>
          <w:vertAlign w:val="superscript"/>
          <w:lang w:val="en-US"/>
        </w:rPr>
        <w:t>rd</w:t>
      </w:r>
      <w:r w:rsidRPr="00721315">
        <w:rPr>
          <w:rFonts w:ascii="Arial" w:hAnsi="Arial" w:cs="Arial"/>
          <w:sz w:val="20"/>
          <w:szCs w:val="20"/>
          <w:lang w:val="en-US"/>
        </w:rPr>
        <w:t xml:space="preserve"> ed.John Wiley and Sons, 1997.</w:t>
      </w:r>
      <w:r w:rsidRPr="00721315">
        <w:rPr>
          <w:rFonts w:ascii="Arial" w:hAnsi="Arial" w:cs="Arial"/>
          <w:sz w:val="20"/>
          <w:szCs w:val="20"/>
          <w:lang w:val="en-US" w:eastAsia="mk-MK"/>
        </w:rPr>
        <w:t xml:space="preserve"> Ch. 4 and 5</w:t>
      </w:r>
    </w:p>
    <w:p w:rsidR="00472671" w:rsidRPr="00721315" w:rsidRDefault="00472671" w:rsidP="00472671">
      <w:pPr>
        <w:pStyle w:val="NoSpacing"/>
        <w:numPr>
          <w:ilvl w:val="0"/>
          <w:numId w:val="48"/>
        </w:numPr>
        <w:ind w:left="709" w:hanging="502"/>
        <w:jc w:val="both"/>
        <w:rPr>
          <w:rFonts w:ascii="Arial" w:hAnsi="Arial" w:cs="Arial"/>
          <w:sz w:val="20"/>
          <w:szCs w:val="20"/>
          <w:lang w:val="en-US" w:eastAsia="mk-MK"/>
        </w:rPr>
      </w:pPr>
      <w:r w:rsidRPr="00721315">
        <w:rPr>
          <w:rFonts w:ascii="Arial" w:hAnsi="Arial" w:cs="Arial"/>
          <w:color w:val="000000"/>
          <w:sz w:val="20"/>
          <w:szCs w:val="20"/>
          <w:shd w:val="clear" w:color="auto" w:fill="FFFFFF"/>
        </w:rPr>
        <w:t>Chen</w:t>
      </w:r>
      <w:r w:rsidRPr="00721315">
        <w:rPr>
          <w:rFonts w:ascii="Arial" w:hAnsi="Arial" w:cs="Arial"/>
          <w:color w:val="000000"/>
          <w:sz w:val="20"/>
          <w:szCs w:val="20"/>
          <w:shd w:val="clear" w:color="auto" w:fill="FFFFFF"/>
          <w:lang w:val="en-US"/>
        </w:rPr>
        <w:t>,</w:t>
      </w:r>
      <w:r w:rsidRPr="00721315">
        <w:rPr>
          <w:rFonts w:ascii="Arial" w:hAnsi="Arial" w:cs="Arial"/>
          <w:color w:val="000000"/>
          <w:sz w:val="20"/>
          <w:szCs w:val="20"/>
          <w:shd w:val="clear" w:color="auto" w:fill="FFFFFF"/>
        </w:rPr>
        <w:t xml:space="preserve"> Shu-Xun</w:t>
      </w:r>
      <w:r w:rsidRPr="00721315">
        <w:rPr>
          <w:rFonts w:ascii="Arial" w:hAnsi="Arial" w:cs="Arial"/>
          <w:color w:val="000000"/>
          <w:sz w:val="20"/>
          <w:szCs w:val="20"/>
          <w:shd w:val="clear" w:color="auto" w:fill="FFFFFF"/>
          <w:lang w:val="en-US"/>
        </w:rPr>
        <w:t>.</w:t>
      </w:r>
      <w:r w:rsidRPr="00721315">
        <w:rPr>
          <w:rFonts w:ascii="Arial" w:hAnsi="Arial" w:cs="Arial"/>
          <w:bCs/>
          <w:color w:val="000000"/>
          <w:sz w:val="20"/>
          <w:szCs w:val="20"/>
          <w:lang w:val="en-US"/>
        </w:rPr>
        <w:t xml:space="preserve"> „</w:t>
      </w:r>
      <w:r w:rsidRPr="00721315">
        <w:rPr>
          <w:rFonts w:ascii="Arial" w:hAnsi="Arial" w:cs="Arial"/>
          <w:bCs/>
          <w:color w:val="000000"/>
          <w:sz w:val="20"/>
          <w:szCs w:val="20"/>
          <w:shd w:val="clear" w:color="auto" w:fill="FFFFFF"/>
        </w:rPr>
        <w:t>A More Precise Computation of Along Wind Dynamic Response Analysis for Tall Buildings Built in Urban Areas</w:t>
      </w:r>
      <w:r w:rsidRPr="00721315">
        <w:rPr>
          <w:rFonts w:ascii="Arial" w:hAnsi="Arial" w:cs="Arial"/>
          <w:bCs/>
          <w:color w:val="000000"/>
          <w:sz w:val="20"/>
          <w:szCs w:val="20"/>
          <w:lang w:val="en-US"/>
        </w:rPr>
        <w:t>‟</w:t>
      </w:r>
      <w:r w:rsidRPr="00721315">
        <w:rPr>
          <w:rFonts w:ascii="Arial" w:hAnsi="Arial" w:cs="Arial"/>
          <w:bCs/>
          <w:color w:val="000000"/>
          <w:sz w:val="20"/>
          <w:szCs w:val="20"/>
          <w:shd w:val="clear" w:color="auto" w:fill="FFFFFF"/>
          <w:lang w:val="en-US"/>
        </w:rPr>
        <w:t xml:space="preserve">. </w:t>
      </w:r>
      <w:r w:rsidRPr="00721315">
        <w:rPr>
          <w:rFonts w:ascii="Arial" w:hAnsi="Arial" w:cs="Arial"/>
          <w:bCs/>
          <w:i/>
          <w:color w:val="000000"/>
          <w:sz w:val="20"/>
          <w:szCs w:val="20"/>
          <w:shd w:val="clear" w:color="auto" w:fill="FFFFFF"/>
          <w:lang w:val="en-US"/>
        </w:rPr>
        <w:t xml:space="preserve">Scientific Reaserch Publishing, Journal of </w:t>
      </w:r>
      <w:r w:rsidRPr="00721315">
        <w:rPr>
          <w:rFonts w:ascii="Arial" w:hAnsi="Arial" w:cs="Arial"/>
          <w:bCs/>
          <w:i/>
          <w:iCs/>
          <w:sz w:val="20"/>
          <w:szCs w:val="20"/>
        </w:rPr>
        <w:t>Engineering</w:t>
      </w:r>
      <w:r w:rsidRPr="00721315">
        <w:rPr>
          <w:rFonts w:ascii="Arial" w:hAnsi="Arial" w:cs="Arial"/>
          <w:bCs/>
          <w:i/>
          <w:sz w:val="20"/>
          <w:szCs w:val="20"/>
          <w:lang w:val="en-US"/>
        </w:rPr>
        <w:t>.</w:t>
      </w:r>
      <w:r w:rsidRPr="00721315">
        <w:rPr>
          <w:rFonts w:ascii="Arial" w:hAnsi="Arial" w:cs="Arial"/>
          <w:bCs/>
          <w:sz w:val="20"/>
          <w:szCs w:val="20"/>
        </w:rPr>
        <w:t>2010</w:t>
      </w:r>
      <w:r w:rsidRPr="00721315">
        <w:rPr>
          <w:rFonts w:ascii="Arial" w:hAnsi="Arial" w:cs="Arial"/>
          <w:bCs/>
          <w:sz w:val="20"/>
          <w:szCs w:val="20"/>
          <w:lang w:val="en-US"/>
        </w:rPr>
        <w:t>.vol.</w:t>
      </w:r>
      <w:r w:rsidRPr="00721315">
        <w:rPr>
          <w:rFonts w:ascii="Arial" w:hAnsi="Arial" w:cs="Arial"/>
          <w:bCs/>
          <w:sz w:val="20"/>
          <w:szCs w:val="20"/>
        </w:rPr>
        <w:t xml:space="preserve"> 2</w:t>
      </w:r>
      <w:r w:rsidRPr="00721315">
        <w:rPr>
          <w:rFonts w:ascii="Arial" w:hAnsi="Arial" w:cs="Arial"/>
          <w:bCs/>
          <w:sz w:val="20"/>
          <w:szCs w:val="20"/>
          <w:lang w:val="en-US"/>
        </w:rPr>
        <w:t>.no.4.</w:t>
      </w:r>
      <w:r w:rsidRPr="00721315">
        <w:rPr>
          <w:rFonts w:ascii="Arial" w:hAnsi="Arial" w:cs="Arial"/>
          <w:bCs/>
          <w:sz w:val="20"/>
          <w:szCs w:val="20"/>
        </w:rPr>
        <w:t xml:space="preserve"> 290-2</w:t>
      </w:r>
    </w:p>
    <w:sectPr w:rsidR="00472671" w:rsidRPr="00721315" w:rsidSect="00D5198F">
      <w:headerReference w:type="even" r:id="rId25"/>
      <w:headerReference w:type="default" r:id="rId26"/>
      <w:footerReference w:type="even" r:id="rId27"/>
      <w:footerReference w:type="default" r:id="rId28"/>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15C" w:rsidRDefault="000B515C">
      <w:r>
        <w:separator/>
      </w:r>
    </w:p>
  </w:endnote>
  <w:endnote w:type="continuationSeparator" w:id="0">
    <w:p w:rsidR="000B515C" w:rsidRDefault="000B5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embedRegular r:id="rId1" w:fontKey="{94ED6D6F-CD84-459E-90B5-9B52E587D375}"/>
  </w:font>
  <w:font w:name="Times New Roman">
    <w:panose1 w:val="02020603050405020304"/>
    <w:charset w:val="CC"/>
    <w:family w:val="roman"/>
    <w:pitch w:val="variable"/>
    <w:sig w:usb0="E0002AFF" w:usb1="C0007841" w:usb2="00000009" w:usb3="00000000" w:csb0="000001FF" w:csb1="00000000"/>
    <w:embedRegular r:id="rId2" w:fontKey="{00E3B3F2-176E-4D6F-96D5-6C8E0E0BB07F}"/>
    <w:embedBold r:id="rId3" w:fontKey="{1F90128B-6B94-4F5F-A33F-57CD15A6B284}"/>
    <w:embedItalic r:id="rId4" w:fontKey="{40497F35-4CDB-4B34-8537-31EFB959F2F8}"/>
    <w:embedBoldItalic r:id="rId5" w:fontKey="{5BAE2446-95FD-42FD-88E0-2666D10FAA9B}"/>
  </w:font>
  <w:font w:name="Calibri">
    <w:panose1 w:val="020F0502020204030204"/>
    <w:charset w:val="CC"/>
    <w:family w:val="swiss"/>
    <w:pitch w:val="variable"/>
    <w:sig w:usb0="E00002FF" w:usb1="4000ACFF" w:usb2="00000001" w:usb3="00000000" w:csb0="0000019F" w:csb1="00000000"/>
    <w:embedRegular r:id="rId6" w:fontKey="{B3F5504C-D660-4B82-84BC-4C8787DCEFAE}"/>
    <w:embedBold r:id="rId7" w:fontKey="{90AB1E2A-D7BC-484A-A7E7-011447CEC818}"/>
    <w:embedItalic r:id="rId8" w:fontKey="{9BCC8C88-055E-4DCF-B53D-3787C04FEE65}"/>
    <w:embedBoldItalic r:id="rId9" w:fontKey="{3DCAFDCB-87B8-46C1-9170-7214FE0F0058}"/>
  </w:font>
  <w:font w:name="Courier New">
    <w:panose1 w:val="02070309020205020404"/>
    <w:charset w:val="CC"/>
    <w:family w:val="modern"/>
    <w:pitch w:val="fixed"/>
    <w:sig w:usb0="E0002AFF" w:usb1="C0007843" w:usb2="00000009" w:usb3="00000000" w:csb0="000001FF" w:csb1="00000000"/>
    <w:embedRegular r:id="rId10" w:fontKey="{C0D1E850-A4A7-4CC9-89DC-469F56383323}"/>
  </w:font>
  <w:font w:name="Wingdings">
    <w:panose1 w:val="05000000000000000000"/>
    <w:charset w:val="02"/>
    <w:family w:val="auto"/>
    <w:pitch w:val="variable"/>
    <w:sig w:usb0="00000000" w:usb1="10000000" w:usb2="00000000" w:usb3="00000000" w:csb0="80000000" w:csb1="00000000"/>
    <w:embedRegular r:id="rId11" w:fontKey="{90C7DF7B-842B-4554-9E73-8C0C905C972A}"/>
  </w:font>
  <w:font w:name="Arial">
    <w:panose1 w:val="020B0604020202020204"/>
    <w:charset w:val="CC"/>
    <w:family w:val="swiss"/>
    <w:pitch w:val="variable"/>
    <w:sig w:usb0="E0002AFF" w:usb1="C0007843" w:usb2="00000009" w:usb3="00000000" w:csb0="000001FF" w:csb1="00000000"/>
    <w:embedRegular r:id="rId12" w:fontKey="{4FC24020-2CF4-49C9-A291-F8B1C94A4D4D}"/>
    <w:embedBold r:id="rId13" w:fontKey="{7CD98DE2-1882-4EDB-ADE8-643614DC73AE}"/>
    <w:embedItalic r:id="rId14" w:fontKey="{F16B887B-F568-418C-AF97-42D3D6FC6653}"/>
    <w:embedBoldItalic r:id="rId15" w:fontKey="{C902B28F-8DDF-4F0D-901D-B1E7BEB976ED}"/>
  </w:font>
  <w:font w:name="Times_New_Roman">
    <w:charset w:val="00"/>
    <w:family w:val="roman"/>
    <w:pitch w:val="variable"/>
    <w:sig w:usb0="00000003" w:usb1="00000000" w:usb2="00000000" w:usb3="00000000" w:csb0="00000001" w:csb1="00000000"/>
    <w:embedRegular r:id="rId16" w:fontKey="{C807FADB-BBD5-4D3A-87B3-55EB34BB673C}"/>
  </w:font>
  <w:font w:name="Tahoma">
    <w:panose1 w:val="020B0604030504040204"/>
    <w:charset w:val="CC"/>
    <w:family w:val="swiss"/>
    <w:pitch w:val="variable"/>
    <w:sig w:usb0="E1002EFF" w:usb1="C000605B" w:usb2="00000029" w:usb3="00000000" w:csb0="000101FF" w:csb1="00000000"/>
    <w:embedRegular r:id="rId17" w:fontKey="{D26C26CD-862B-4CDC-A76A-CB77E5C79D8B}"/>
  </w:font>
  <w:font w:name="Cambria Math">
    <w:panose1 w:val="02040503050406030204"/>
    <w:charset w:val="CC"/>
    <w:family w:val="roman"/>
    <w:pitch w:val="variable"/>
    <w:sig w:usb0="E00002FF" w:usb1="420024FF" w:usb2="00000000" w:usb3="00000000" w:csb0="0000019F" w:csb1="00000000"/>
    <w:embedRegular r:id="rId18" w:fontKey="{324DC938-3F09-4B51-B7B4-809920B6BEE9}"/>
    <w:embedItalic r:id="rId19" w:fontKey="{770C40E6-F777-4C9F-98EF-C8A74C027E2F}"/>
    <w:embedBoldItalic r:id="rId20" w:fontKey="{4478DCC9-D44B-421A-B766-C990EFC3EA44}"/>
  </w:font>
  <w:font w:name="MTMI">
    <w:altName w:val="MS Mincho"/>
    <w:panose1 w:val="00000000000000000000"/>
    <w:charset w:val="80"/>
    <w:family w:val="auto"/>
    <w:notTrueType/>
    <w:pitch w:val="default"/>
    <w:sig w:usb0="00000001" w:usb1="08070000" w:usb2="00000010" w:usb3="00000000" w:csb0="00020000" w:csb1="00000000"/>
  </w:font>
  <w:font w:name="MTSYN">
    <w:altName w:val="Arial Unicode MS"/>
    <w:panose1 w:val="00000000000000000000"/>
    <w:charset w:val="81"/>
    <w:family w:val="auto"/>
    <w:notTrueType/>
    <w:pitch w:val="default"/>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embedRegular r:id="rId21" w:fontKey="{92457BC9-B2A9-42A4-8986-715E09E1A54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01F" w:rsidRDefault="00D3601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4413DD">
      <w:rPr>
        <w:rStyle w:val="PageNumber"/>
        <w:noProof/>
      </w:rPr>
      <w:t>2</w:t>
    </w:r>
    <w:r>
      <w:rPr>
        <w:rStyle w:val="PageNumber"/>
      </w:rPr>
      <w:fldChar w:fldCharType="end"/>
    </w:r>
  </w:p>
  <w:p w:rsidR="00D3601F" w:rsidRDefault="00D3601F" w:rsidP="00D5198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01F" w:rsidRDefault="00D3601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4413DD">
      <w:rPr>
        <w:rStyle w:val="PageNumber"/>
        <w:noProof/>
      </w:rPr>
      <w:t>7</w:t>
    </w:r>
    <w:r>
      <w:rPr>
        <w:rStyle w:val="PageNumber"/>
      </w:rPr>
      <w:fldChar w:fldCharType="end"/>
    </w:r>
  </w:p>
  <w:p w:rsidR="00D3601F" w:rsidRDefault="00D3601F" w:rsidP="00D5198F">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15C" w:rsidRDefault="000B515C">
      <w:r>
        <w:separator/>
      </w:r>
    </w:p>
  </w:footnote>
  <w:footnote w:type="continuationSeparator" w:id="0">
    <w:p w:rsidR="000B515C" w:rsidRDefault="000B515C">
      <w:r>
        <w:continuationSeparator/>
      </w:r>
    </w:p>
  </w:footnote>
  <w:footnote w:id="1">
    <w:p w:rsidR="00D3601F" w:rsidRPr="00813024" w:rsidRDefault="00D3601F" w:rsidP="00813024">
      <w:pPr>
        <w:pStyle w:val="fusnota"/>
      </w:pPr>
      <w:r>
        <w:rPr>
          <w:rStyle w:val="FootnoteReference"/>
        </w:rPr>
        <w:footnoteRef/>
      </w:r>
      <w:r>
        <w:t xml:space="preserve"> MSc, Filip Zdraveski, Skopje, Faculty of mechanical engineering, filip.zdraveski@mf.edu.mk</w:t>
      </w:r>
    </w:p>
  </w:footnote>
  <w:footnote w:id="2">
    <w:p w:rsidR="00D3601F" w:rsidRPr="00813024" w:rsidRDefault="00D3601F" w:rsidP="00813024">
      <w:pPr>
        <w:pStyle w:val="fusnota"/>
      </w:pPr>
      <w:r>
        <w:rPr>
          <w:rStyle w:val="FootnoteReference"/>
        </w:rPr>
        <w:footnoteRef/>
      </w:r>
      <w:r>
        <w:t xml:space="preserve"> MSc, </w:t>
      </w:r>
      <w:r w:rsidR="004413DD">
        <w:t>Elisaveta</w:t>
      </w:r>
      <w:r>
        <w:t xml:space="preserve"> </w:t>
      </w:r>
      <w:r w:rsidR="004413DD">
        <w:t>Donceva</w:t>
      </w:r>
      <w:r>
        <w:t xml:space="preserve">, Skopje, Faculty of mechanical engineering, </w:t>
      </w:r>
      <w:r w:rsidR="004413DD">
        <w:t>elisaveta</w:t>
      </w:r>
      <w:r>
        <w:t>.</w:t>
      </w:r>
      <w:r w:rsidR="004413DD">
        <w:t>doncheva</w:t>
      </w:r>
      <w:bookmarkStart w:id="0" w:name="_GoBack"/>
      <w:bookmarkEnd w:id="0"/>
      <w:r>
        <w:t>@mf.edu.mk</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01F" w:rsidRDefault="00D3601F" w:rsidP="00C85241">
    <w:pPr>
      <w:pStyle w:val="Header"/>
      <w:pBdr>
        <w:bottom w:val="single" w:sz="4" w:space="1" w:color="auto"/>
      </w:pBdr>
    </w:pPr>
    <w:r>
      <w:rPr>
        <w:lang w:val="en-US"/>
      </w:rPr>
      <w:t>Filip Zdraveski, Elisaveta Donceva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01F" w:rsidRDefault="00D3601F" w:rsidP="00342513">
    <w:pPr>
      <w:pStyle w:val="Header"/>
      <w:pBdr>
        <w:bottom w:val="single" w:sz="4" w:space="1" w:color="auto"/>
      </w:pBdr>
      <w:rPr>
        <w:lang w:val="en-US"/>
      </w:rPr>
    </w:pPr>
    <w:r>
      <w:rPr>
        <w:lang w:val="en-US"/>
      </w:rPr>
      <w:t>Mathematical model of dynamic vibration absorber-response prediction and reduction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5235230"/>
    <w:multiLevelType w:val="hybridMultilevel"/>
    <w:tmpl w:val="13D06FE6"/>
    <w:lvl w:ilvl="0" w:tplc="371CA1A0">
      <w:numFmt w:val="bullet"/>
      <w:lvlText w:val="-"/>
      <w:lvlJc w:val="left"/>
      <w:pPr>
        <w:ind w:left="720" w:hanging="360"/>
      </w:pPr>
      <w:rPr>
        <w:rFonts w:ascii="Times New Roman" w:eastAsia="Calibri" w:hAnsi="Times New Roman" w:cs="Times New Roman"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11">
    <w:nsid w:val="09523DFA"/>
    <w:multiLevelType w:val="hybridMultilevel"/>
    <w:tmpl w:val="97842A64"/>
    <w:lvl w:ilvl="0" w:tplc="2C4E27EE">
      <w:start w:val="1"/>
      <w:numFmt w:val="decimal"/>
      <w:lvlText w:val="[%1]"/>
      <w:lvlJc w:val="left"/>
      <w:pPr>
        <w:ind w:left="720" w:hanging="360"/>
      </w:pPr>
      <w:rPr>
        <w:rFonts w:ascii="Times New Roman" w:hAnsi="Times New Roman" w:cs="Times New Roman" w:hint="default"/>
        <w:b w:val="0"/>
        <w:i w:val="0"/>
        <w:sz w:val="24"/>
        <w:szCs w:val="24"/>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2">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EDE117C"/>
    <w:multiLevelType w:val="hybridMultilevel"/>
    <w:tmpl w:val="97842A64"/>
    <w:lvl w:ilvl="0" w:tplc="2C4E27EE">
      <w:start w:val="1"/>
      <w:numFmt w:val="decimal"/>
      <w:lvlText w:val="[%1]"/>
      <w:lvlJc w:val="left"/>
      <w:pPr>
        <w:ind w:left="720" w:hanging="360"/>
      </w:pPr>
      <w:rPr>
        <w:rFonts w:ascii="Times New Roman" w:hAnsi="Times New Roman" w:cs="Times New Roman" w:hint="default"/>
        <w:b w:val="0"/>
        <w:i w:val="0"/>
        <w:sz w:val="24"/>
        <w:szCs w:val="24"/>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5">
    <w:nsid w:val="1B1F22C9"/>
    <w:multiLevelType w:val="hybridMultilevel"/>
    <w:tmpl w:val="FC04B460"/>
    <w:lvl w:ilvl="0" w:tplc="2C4E27EE">
      <w:start w:val="1"/>
      <w:numFmt w:val="decimal"/>
      <w:lvlText w:val="[%1]"/>
      <w:lvlJc w:val="left"/>
      <w:pPr>
        <w:ind w:left="720" w:hanging="360"/>
      </w:pPr>
      <w:rPr>
        <w:rFonts w:ascii="Times New Roman" w:hAnsi="Times New Roman" w:cs="Times New Roman" w:hint="default"/>
        <w:b w:val="0"/>
        <w:i w:val="0"/>
        <w:sz w:val="24"/>
        <w:szCs w:val="24"/>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6">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7">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8">
    <w:nsid w:val="20B155A0"/>
    <w:multiLevelType w:val="hybridMultilevel"/>
    <w:tmpl w:val="6216462E"/>
    <w:lvl w:ilvl="0" w:tplc="2C4E27EE">
      <w:start w:val="1"/>
      <w:numFmt w:val="decimal"/>
      <w:lvlText w:val="[%1]"/>
      <w:lvlJc w:val="left"/>
      <w:pPr>
        <w:ind w:left="1080" w:hanging="360"/>
      </w:pPr>
      <w:rPr>
        <w:rFonts w:ascii="Times New Roman" w:hAnsi="Times New Roman" w:cs="Times New Roman" w:hint="default"/>
        <w:b w:val="0"/>
        <w:i w:val="0"/>
        <w:sz w:val="24"/>
        <w:szCs w:val="24"/>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19">
    <w:nsid w:val="230770E1"/>
    <w:multiLevelType w:val="hybridMultilevel"/>
    <w:tmpl w:val="950ED9C0"/>
    <w:lvl w:ilvl="0" w:tplc="2C4E27EE">
      <w:start w:val="1"/>
      <w:numFmt w:val="decimal"/>
      <w:lvlText w:val="[%1]"/>
      <w:lvlJc w:val="left"/>
      <w:pPr>
        <w:ind w:left="720" w:hanging="360"/>
      </w:pPr>
      <w:rPr>
        <w:rFonts w:ascii="Times New Roman" w:hAnsi="Times New Roman" w:cs="Times New Roman" w:hint="default"/>
        <w:b w:val="0"/>
        <w:i w:val="0"/>
        <w:sz w:val="24"/>
        <w:szCs w:val="24"/>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20">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B9E0A5D"/>
    <w:multiLevelType w:val="hybridMultilevel"/>
    <w:tmpl w:val="1728D738"/>
    <w:lvl w:ilvl="0" w:tplc="5F4EA5E0">
      <w:start w:val="1"/>
      <w:numFmt w:val="decimal"/>
      <w:lvlText w:val="[%1]"/>
      <w:lvlJc w:val="left"/>
      <w:pPr>
        <w:ind w:left="720" w:hanging="360"/>
      </w:pPr>
      <w:rPr>
        <w:rFonts w:ascii="Times New Roman" w:hAnsi="Times New Roman" w:cs="Times New Roman"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23">
    <w:nsid w:val="356A588F"/>
    <w:multiLevelType w:val="hybridMultilevel"/>
    <w:tmpl w:val="6422CBAC"/>
    <w:lvl w:ilvl="0" w:tplc="040EF39C">
      <w:start w:val="1"/>
      <w:numFmt w:val="decimal"/>
      <w:lvlText w:val="[%1]"/>
      <w:lvlJc w:val="left"/>
      <w:pPr>
        <w:ind w:left="720" w:hanging="360"/>
      </w:pPr>
      <w:rPr>
        <w:rFonts w:ascii="Arial" w:hAnsi="Arial" w:cs="Arial"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5">
    <w:nsid w:val="3B920DC9"/>
    <w:multiLevelType w:val="hybridMultilevel"/>
    <w:tmpl w:val="4DE6FADE"/>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26">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48C04C6"/>
    <w:multiLevelType w:val="hybridMultilevel"/>
    <w:tmpl w:val="C0E48308"/>
    <w:lvl w:ilvl="0" w:tplc="2C4E27EE">
      <w:start w:val="1"/>
      <w:numFmt w:val="decimal"/>
      <w:lvlText w:val="[%1]"/>
      <w:lvlJc w:val="left"/>
      <w:pPr>
        <w:ind w:left="720" w:hanging="360"/>
      </w:pPr>
      <w:rPr>
        <w:rFonts w:ascii="Times New Roman" w:hAnsi="Times New Roman" w:cs="Times New Roman" w:hint="default"/>
        <w:b w:val="0"/>
        <w:i w:val="0"/>
        <w:sz w:val="24"/>
        <w:szCs w:val="24"/>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28">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9">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0">
    <w:nsid w:val="49B3242C"/>
    <w:multiLevelType w:val="hybridMultilevel"/>
    <w:tmpl w:val="67721504"/>
    <w:lvl w:ilvl="0" w:tplc="2C4E27EE">
      <w:start w:val="1"/>
      <w:numFmt w:val="decimal"/>
      <w:lvlText w:val="[%1]"/>
      <w:lvlJc w:val="left"/>
      <w:pPr>
        <w:ind w:left="720" w:hanging="360"/>
      </w:pPr>
      <w:rPr>
        <w:rFonts w:ascii="Times New Roman" w:hAnsi="Times New Roman" w:cs="Times New Roman"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33">
    <w:nsid w:val="573C5796"/>
    <w:multiLevelType w:val="hybridMultilevel"/>
    <w:tmpl w:val="2F6CAF8C"/>
    <w:lvl w:ilvl="0" w:tplc="2C4E27EE">
      <w:start w:val="1"/>
      <w:numFmt w:val="decimal"/>
      <w:lvlText w:val="[%1]"/>
      <w:lvlJc w:val="left"/>
      <w:pPr>
        <w:ind w:left="720" w:hanging="360"/>
      </w:pPr>
      <w:rPr>
        <w:rFonts w:ascii="Times New Roman" w:hAnsi="Times New Roman" w:cs="Times New Roman"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445E00"/>
    <w:multiLevelType w:val="multilevel"/>
    <w:tmpl w:val="D602B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40">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41">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42">
    <w:nsid w:val="7BD9191D"/>
    <w:multiLevelType w:val="hybridMultilevel"/>
    <w:tmpl w:val="69067E7C"/>
    <w:lvl w:ilvl="0" w:tplc="2C4E27EE">
      <w:start w:val="1"/>
      <w:numFmt w:val="decimal"/>
      <w:lvlText w:val="[%1]"/>
      <w:lvlJc w:val="left"/>
      <w:pPr>
        <w:ind w:left="720" w:hanging="360"/>
      </w:pPr>
      <w:rPr>
        <w:rFonts w:ascii="Times New Roman" w:hAnsi="Times New Roman" w:cs="Times New Roman"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29"/>
  </w:num>
  <w:num w:numId="2">
    <w:abstractNumId w:val="22"/>
  </w:num>
  <w:num w:numId="3">
    <w:abstractNumId w:val="13"/>
  </w:num>
  <w:num w:numId="4">
    <w:abstractNumId w:val="12"/>
  </w:num>
  <w:num w:numId="5">
    <w:abstractNumId w:val="35"/>
  </w:num>
  <w:num w:numId="6">
    <w:abstractNumId w:val="37"/>
  </w:num>
  <w:num w:numId="7">
    <w:abstractNumId w:val="40"/>
  </w:num>
  <w:num w:numId="8">
    <w:abstractNumId w:val="24"/>
  </w:num>
  <w:num w:numId="9">
    <w:abstractNumId w:val="16"/>
  </w:num>
  <w:num w:numId="10">
    <w:abstractNumId w:val="38"/>
  </w:num>
  <w:num w:numId="11">
    <w:abstractNumId w:val="26"/>
  </w:num>
  <w:num w:numId="12">
    <w:abstractNumId w:val="32"/>
  </w:num>
  <w:num w:numId="13">
    <w:abstractNumId w:val="28"/>
  </w:num>
  <w:num w:numId="14">
    <w:abstractNumId w:val="43"/>
  </w:num>
  <w:num w:numId="15">
    <w:abstractNumId w:val="41"/>
  </w:num>
  <w:num w:numId="16">
    <w:abstractNumId w:val="22"/>
  </w:num>
  <w:num w:numId="17">
    <w:abstractNumId w:val="26"/>
  </w:num>
  <w:num w:numId="18">
    <w:abstractNumId w:val="38"/>
  </w:num>
  <w:num w:numId="19">
    <w:abstractNumId w:val="32"/>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20"/>
  </w:num>
  <w:num w:numId="31">
    <w:abstractNumId w:val="17"/>
  </w:num>
  <w:num w:numId="32">
    <w:abstractNumId w:val="39"/>
  </w:num>
  <w:num w:numId="33">
    <w:abstractNumId w:val="31"/>
  </w:num>
  <w:num w:numId="34">
    <w:abstractNumId w:val="36"/>
  </w:num>
  <w:num w:numId="35">
    <w:abstractNumId w:val="25"/>
  </w:num>
  <w:num w:numId="36">
    <w:abstractNumId w:val="10"/>
  </w:num>
  <w:num w:numId="37">
    <w:abstractNumId w:val="19"/>
  </w:num>
  <w:num w:numId="38">
    <w:abstractNumId w:val="15"/>
  </w:num>
  <w:num w:numId="39">
    <w:abstractNumId w:val="27"/>
  </w:num>
  <w:num w:numId="40">
    <w:abstractNumId w:val="11"/>
  </w:num>
  <w:num w:numId="41">
    <w:abstractNumId w:val="18"/>
  </w:num>
  <w:num w:numId="42">
    <w:abstractNumId w:val="14"/>
  </w:num>
  <w:num w:numId="43">
    <w:abstractNumId w:val="34"/>
  </w:num>
  <w:num w:numId="44">
    <w:abstractNumId w:val="33"/>
  </w:num>
  <w:num w:numId="45">
    <w:abstractNumId w:val="21"/>
  </w:num>
  <w:num w:numId="46">
    <w:abstractNumId w:val="30"/>
  </w:num>
  <w:num w:numId="47">
    <w:abstractNumId w:val="42"/>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F6B"/>
    <w:rsid w:val="0003178C"/>
    <w:rsid w:val="000362D8"/>
    <w:rsid w:val="000A17C0"/>
    <w:rsid w:val="000B515C"/>
    <w:rsid w:val="000B614D"/>
    <w:rsid w:val="000D766A"/>
    <w:rsid w:val="000F3BC7"/>
    <w:rsid w:val="000F7A46"/>
    <w:rsid w:val="00124F45"/>
    <w:rsid w:val="00133AB9"/>
    <w:rsid w:val="00137707"/>
    <w:rsid w:val="001462F1"/>
    <w:rsid w:val="001559C3"/>
    <w:rsid w:val="00164826"/>
    <w:rsid w:val="00175AA2"/>
    <w:rsid w:val="00175E15"/>
    <w:rsid w:val="0018136C"/>
    <w:rsid w:val="001B5581"/>
    <w:rsid w:val="001D091E"/>
    <w:rsid w:val="001F74AD"/>
    <w:rsid w:val="00215181"/>
    <w:rsid w:val="00232070"/>
    <w:rsid w:val="002868F7"/>
    <w:rsid w:val="002D4E9F"/>
    <w:rsid w:val="003117CF"/>
    <w:rsid w:val="00331594"/>
    <w:rsid w:val="00336677"/>
    <w:rsid w:val="00342513"/>
    <w:rsid w:val="00374A58"/>
    <w:rsid w:val="003B1917"/>
    <w:rsid w:val="003C2ADE"/>
    <w:rsid w:val="003E14B7"/>
    <w:rsid w:val="00406AFA"/>
    <w:rsid w:val="004226BE"/>
    <w:rsid w:val="00441138"/>
    <w:rsid w:val="004413DD"/>
    <w:rsid w:val="004447A1"/>
    <w:rsid w:val="00472671"/>
    <w:rsid w:val="004768A9"/>
    <w:rsid w:val="004B0C2E"/>
    <w:rsid w:val="004B4035"/>
    <w:rsid w:val="004D0772"/>
    <w:rsid w:val="004D6E4A"/>
    <w:rsid w:val="004F44F7"/>
    <w:rsid w:val="0053634D"/>
    <w:rsid w:val="00543AB4"/>
    <w:rsid w:val="00551471"/>
    <w:rsid w:val="00597427"/>
    <w:rsid w:val="005A57D0"/>
    <w:rsid w:val="005D1745"/>
    <w:rsid w:val="0061778B"/>
    <w:rsid w:val="0064103A"/>
    <w:rsid w:val="00661084"/>
    <w:rsid w:val="00672C13"/>
    <w:rsid w:val="006951A6"/>
    <w:rsid w:val="006A0627"/>
    <w:rsid w:val="006C1D69"/>
    <w:rsid w:val="006D5040"/>
    <w:rsid w:val="006F2E8D"/>
    <w:rsid w:val="00704B93"/>
    <w:rsid w:val="00704EB5"/>
    <w:rsid w:val="007060BB"/>
    <w:rsid w:val="00710AB6"/>
    <w:rsid w:val="00721315"/>
    <w:rsid w:val="0077537C"/>
    <w:rsid w:val="007B0F6B"/>
    <w:rsid w:val="007B6FCB"/>
    <w:rsid w:val="007F53B2"/>
    <w:rsid w:val="00813024"/>
    <w:rsid w:val="00822E6A"/>
    <w:rsid w:val="00862D7F"/>
    <w:rsid w:val="008711CB"/>
    <w:rsid w:val="008E2B5A"/>
    <w:rsid w:val="008E6121"/>
    <w:rsid w:val="00905FC3"/>
    <w:rsid w:val="0091285A"/>
    <w:rsid w:val="009B2521"/>
    <w:rsid w:val="00A100CE"/>
    <w:rsid w:val="00A32CCE"/>
    <w:rsid w:val="00A3356F"/>
    <w:rsid w:val="00A4203A"/>
    <w:rsid w:val="00A6455A"/>
    <w:rsid w:val="00AA6A3B"/>
    <w:rsid w:val="00AC70F4"/>
    <w:rsid w:val="00AD3B8A"/>
    <w:rsid w:val="00B058E2"/>
    <w:rsid w:val="00B13B0A"/>
    <w:rsid w:val="00B52D8B"/>
    <w:rsid w:val="00B91D5E"/>
    <w:rsid w:val="00C64D14"/>
    <w:rsid w:val="00C753CA"/>
    <w:rsid w:val="00C83554"/>
    <w:rsid w:val="00C85241"/>
    <w:rsid w:val="00C90CB2"/>
    <w:rsid w:val="00C9349F"/>
    <w:rsid w:val="00CB1760"/>
    <w:rsid w:val="00CB1960"/>
    <w:rsid w:val="00CB60EB"/>
    <w:rsid w:val="00CB7E82"/>
    <w:rsid w:val="00D149D9"/>
    <w:rsid w:val="00D27BC5"/>
    <w:rsid w:val="00D3601F"/>
    <w:rsid w:val="00D3736B"/>
    <w:rsid w:val="00D5198F"/>
    <w:rsid w:val="00D56928"/>
    <w:rsid w:val="00D67A5D"/>
    <w:rsid w:val="00D86983"/>
    <w:rsid w:val="00D96D16"/>
    <w:rsid w:val="00DA48B8"/>
    <w:rsid w:val="00DA5504"/>
    <w:rsid w:val="00DB5CE4"/>
    <w:rsid w:val="00DE4D0B"/>
    <w:rsid w:val="00E0393A"/>
    <w:rsid w:val="00E34AAF"/>
    <w:rsid w:val="00E54DC9"/>
    <w:rsid w:val="00E61DD8"/>
    <w:rsid w:val="00E860B0"/>
    <w:rsid w:val="00E87A1C"/>
    <w:rsid w:val="00EE6D7A"/>
    <w:rsid w:val="00EF185D"/>
    <w:rsid w:val="00F0262A"/>
    <w:rsid w:val="00F02BF9"/>
    <w:rsid w:val="00F0788E"/>
    <w:rsid w:val="00F63189"/>
    <w:rsid w:val="00F8294F"/>
    <w:rsid w:val="00F92D41"/>
    <w:rsid w:val="00FA4A16"/>
    <w:rsid w:val="00FB3BEC"/>
    <w:rsid w:val="00FF5B4C"/>
  </w:rsids>
  <m:mathPr>
    <m:mathFont m:val="Cambria Math"/>
    <m:brkBin m:val="before"/>
    <m:brkBinSub m:val="--"/>
    <m:smallFrac m:val="0"/>
    <m:dispDef/>
    <m:lMargin m:val="0"/>
    <m:rMargin m:val="0"/>
    <m:defJc m:val="centerGroup"/>
    <m:wrapIndent m:val="1440"/>
    <m:intLim m:val="subSup"/>
    <m:naryLim m:val="undOvr"/>
  </m:mathPr>
  <w:themeFontLang w:val="mk-M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mk-MK" w:eastAsia="mk-MK"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2B5A"/>
    <w:rPr>
      <w:sz w:val="24"/>
      <w:szCs w:val="24"/>
      <w:lang w:val="en-GB" w:eastAsia="en-US"/>
    </w:rPr>
  </w:style>
  <w:style w:type="paragraph" w:styleId="Heading1">
    <w:name w:val="heading 1"/>
    <w:basedOn w:val="Normal"/>
    <w:next w:val="Normal"/>
    <w:link w:val="Heading1Char"/>
    <w:uiPriority w:val="9"/>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link w:val="HeaderChar"/>
    <w:uiPriority w:val="99"/>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uiPriority w:val="99"/>
    <w:rsid w:val="007B0F6B"/>
    <w:rPr>
      <w:rFonts w:ascii="Arial" w:hAnsi="Arial"/>
      <w:sz w:val="16"/>
      <w:szCs w:val="16"/>
      <w:lang w:val="en-GB" w:eastAsia="en-US" w:bidi="ar-SA"/>
    </w:rPr>
  </w:style>
  <w:style w:type="table" w:styleId="TableGrid">
    <w:name w:val="Table Grid"/>
    <w:basedOn w:val="TableNormal"/>
    <w:uiPriority w:val="59"/>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NoSpacing">
    <w:name w:val="No Spacing"/>
    <w:qFormat/>
    <w:rsid w:val="004768A9"/>
    <w:rPr>
      <w:rFonts w:ascii="Calibri" w:eastAsia="Calibri" w:hAnsi="Calibri"/>
      <w:sz w:val="22"/>
      <w:szCs w:val="22"/>
      <w:lang w:eastAsia="en-US"/>
    </w:rPr>
  </w:style>
  <w:style w:type="character" w:customStyle="1" w:styleId="HeaderChar">
    <w:name w:val="Header Char"/>
    <w:link w:val="Header"/>
    <w:uiPriority w:val="99"/>
    <w:rsid w:val="004768A9"/>
    <w:rPr>
      <w:rFonts w:ascii="Arial" w:hAnsi="Arial"/>
      <w:i/>
      <w:sz w:val="18"/>
      <w:szCs w:val="18"/>
      <w:lang w:val="en-GB" w:eastAsia="en-US"/>
    </w:rPr>
  </w:style>
  <w:style w:type="paragraph" w:styleId="BalloonText">
    <w:name w:val="Balloon Text"/>
    <w:basedOn w:val="Normal"/>
    <w:link w:val="BalloonTextChar"/>
    <w:uiPriority w:val="99"/>
    <w:unhideWhenUsed/>
    <w:rsid w:val="004768A9"/>
    <w:rPr>
      <w:rFonts w:ascii="Tahoma" w:eastAsia="Calibri" w:hAnsi="Tahoma" w:cs="Tahoma"/>
      <w:sz w:val="16"/>
      <w:szCs w:val="16"/>
      <w:lang w:val="mk-MK"/>
    </w:rPr>
  </w:style>
  <w:style w:type="character" w:customStyle="1" w:styleId="BalloonTextChar">
    <w:name w:val="Balloon Text Char"/>
    <w:basedOn w:val="DefaultParagraphFont"/>
    <w:link w:val="BalloonText"/>
    <w:uiPriority w:val="99"/>
    <w:rsid w:val="004768A9"/>
    <w:rPr>
      <w:rFonts w:ascii="Tahoma" w:eastAsia="Calibri" w:hAnsi="Tahoma" w:cs="Tahoma"/>
      <w:sz w:val="16"/>
      <w:szCs w:val="16"/>
      <w:lang w:eastAsia="en-US"/>
    </w:rPr>
  </w:style>
  <w:style w:type="paragraph" w:styleId="ListParagraph">
    <w:name w:val="List Paragraph"/>
    <w:basedOn w:val="Normal"/>
    <w:uiPriority w:val="34"/>
    <w:qFormat/>
    <w:rsid w:val="004768A9"/>
    <w:pPr>
      <w:ind w:left="720"/>
      <w:contextualSpacing/>
    </w:pPr>
  </w:style>
  <w:style w:type="character" w:customStyle="1" w:styleId="apple-converted-space">
    <w:name w:val="apple-converted-space"/>
    <w:rsid w:val="004768A9"/>
  </w:style>
  <w:style w:type="character" w:customStyle="1" w:styleId="Heading2Char">
    <w:name w:val="Heading 2 Char"/>
    <w:link w:val="Heading2"/>
    <w:uiPriority w:val="9"/>
    <w:rsid w:val="004768A9"/>
    <w:rPr>
      <w:rFonts w:ascii="Arial" w:hAnsi="Arial" w:cs="Arial"/>
      <w:b/>
      <w:bCs/>
      <w:i/>
      <w:iCs/>
      <w:sz w:val="28"/>
      <w:szCs w:val="28"/>
      <w:lang w:val="en-GB" w:eastAsia="en-US"/>
    </w:rPr>
  </w:style>
  <w:style w:type="paragraph" w:styleId="HTMLPreformatted">
    <w:name w:val="HTML Preformatted"/>
    <w:basedOn w:val="Normal"/>
    <w:link w:val="HTMLPreformattedChar"/>
    <w:uiPriority w:val="99"/>
    <w:unhideWhenUsed/>
    <w:rsid w:val="004768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mk-MK" w:eastAsia="mk-MK"/>
    </w:rPr>
  </w:style>
  <w:style w:type="character" w:customStyle="1" w:styleId="HTMLPreformattedChar">
    <w:name w:val="HTML Preformatted Char"/>
    <w:basedOn w:val="DefaultParagraphFont"/>
    <w:link w:val="HTMLPreformatted"/>
    <w:uiPriority w:val="99"/>
    <w:rsid w:val="004768A9"/>
    <w:rPr>
      <w:rFonts w:ascii="Courier New" w:hAnsi="Courier New" w:cs="Courier New"/>
    </w:rPr>
  </w:style>
  <w:style w:type="character" w:customStyle="1" w:styleId="Heading1Char">
    <w:name w:val="Heading 1 Char"/>
    <w:link w:val="Heading1"/>
    <w:uiPriority w:val="9"/>
    <w:rsid w:val="004768A9"/>
    <w:rPr>
      <w:rFonts w:ascii="Arial" w:hAnsi="Arial" w:cs="Arial"/>
      <w:b/>
      <w:bCs/>
      <w:kern w:val="32"/>
      <w:sz w:val="32"/>
      <w:szCs w:val="32"/>
      <w:lang w:val="en-GB" w:eastAsia="en-US"/>
    </w:rPr>
  </w:style>
  <w:style w:type="character" w:styleId="Hyperlink">
    <w:name w:val="Hyperlink"/>
    <w:uiPriority w:val="99"/>
    <w:unhideWhenUsed/>
    <w:rsid w:val="004768A9"/>
    <w:rPr>
      <w:color w:val="0000FF"/>
      <w:u w:val="single"/>
    </w:rPr>
  </w:style>
  <w:style w:type="character" w:styleId="PlaceholderText">
    <w:name w:val="Placeholder Text"/>
    <w:basedOn w:val="DefaultParagraphFont"/>
    <w:uiPriority w:val="99"/>
    <w:semiHidden/>
    <w:rsid w:val="00D56928"/>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mk-MK" w:eastAsia="mk-MK"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2B5A"/>
    <w:rPr>
      <w:sz w:val="24"/>
      <w:szCs w:val="24"/>
      <w:lang w:val="en-GB" w:eastAsia="en-US"/>
    </w:rPr>
  </w:style>
  <w:style w:type="paragraph" w:styleId="Heading1">
    <w:name w:val="heading 1"/>
    <w:basedOn w:val="Normal"/>
    <w:next w:val="Normal"/>
    <w:link w:val="Heading1Char"/>
    <w:uiPriority w:val="9"/>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link w:val="HeaderChar"/>
    <w:uiPriority w:val="99"/>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uiPriority w:val="99"/>
    <w:rsid w:val="007B0F6B"/>
    <w:rPr>
      <w:rFonts w:ascii="Arial" w:hAnsi="Arial"/>
      <w:sz w:val="16"/>
      <w:szCs w:val="16"/>
      <w:lang w:val="en-GB" w:eastAsia="en-US" w:bidi="ar-SA"/>
    </w:rPr>
  </w:style>
  <w:style w:type="table" w:styleId="TableGrid">
    <w:name w:val="Table Grid"/>
    <w:basedOn w:val="TableNormal"/>
    <w:uiPriority w:val="59"/>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NoSpacing">
    <w:name w:val="No Spacing"/>
    <w:qFormat/>
    <w:rsid w:val="004768A9"/>
    <w:rPr>
      <w:rFonts w:ascii="Calibri" w:eastAsia="Calibri" w:hAnsi="Calibri"/>
      <w:sz w:val="22"/>
      <w:szCs w:val="22"/>
      <w:lang w:eastAsia="en-US"/>
    </w:rPr>
  </w:style>
  <w:style w:type="character" w:customStyle="1" w:styleId="HeaderChar">
    <w:name w:val="Header Char"/>
    <w:link w:val="Header"/>
    <w:uiPriority w:val="99"/>
    <w:rsid w:val="004768A9"/>
    <w:rPr>
      <w:rFonts w:ascii="Arial" w:hAnsi="Arial"/>
      <w:i/>
      <w:sz w:val="18"/>
      <w:szCs w:val="18"/>
      <w:lang w:val="en-GB" w:eastAsia="en-US"/>
    </w:rPr>
  </w:style>
  <w:style w:type="paragraph" w:styleId="BalloonText">
    <w:name w:val="Balloon Text"/>
    <w:basedOn w:val="Normal"/>
    <w:link w:val="BalloonTextChar"/>
    <w:uiPriority w:val="99"/>
    <w:unhideWhenUsed/>
    <w:rsid w:val="004768A9"/>
    <w:rPr>
      <w:rFonts w:ascii="Tahoma" w:eastAsia="Calibri" w:hAnsi="Tahoma" w:cs="Tahoma"/>
      <w:sz w:val="16"/>
      <w:szCs w:val="16"/>
      <w:lang w:val="mk-MK"/>
    </w:rPr>
  </w:style>
  <w:style w:type="character" w:customStyle="1" w:styleId="BalloonTextChar">
    <w:name w:val="Balloon Text Char"/>
    <w:basedOn w:val="DefaultParagraphFont"/>
    <w:link w:val="BalloonText"/>
    <w:uiPriority w:val="99"/>
    <w:rsid w:val="004768A9"/>
    <w:rPr>
      <w:rFonts w:ascii="Tahoma" w:eastAsia="Calibri" w:hAnsi="Tahoma" w:cs="Tahoma"/>
      <w:sz w:val="16"/>
      <w:szCs w:val="16"/>
      <w:lang w:eastAsia="en-US"/>
    </w:rPr>
  </w:style>
  <w:style w:type="paragraph" w:styleId="ListParagraph">
    <w:name w:val="List Paragraph"/>
    <w:basedOn w:val="Normal"/>
    <w:uiPriority w:val="34"/>
    <w:qFormat/>
    <w:rsid w:val="004768A9"/>
    <w:pPr>
      <w:ind w:left="720"/>
      <w:contextualSpacing/>
    </w:pPr>
  </w:style>
  <w:style w:type="character" w:customStyle="1" w:styleId="apple-converted-space">
    <w:name w:val="apple-converted-space"/>
    <w:rsid w:val="004768A9"/>
  </w:style>
  <w:style w:type="character" w:customStyle="1" w:styleId="Heading2Char">
    <w:name w:val="Heading 2 Char"/>
    <w:link w:val="Heading2"/>
    <w:uiPriority w:val="9"/>
    <w:rsid w:val="004768A9"/>
    <w:rPr>
      <w:rFonts w:ascii="Arial" w:hAnsi="Arial" w:cs="Arial"/>
      <w:b/>
      <w:bCs/>
      <w:i/>
      <w:iCs/>
      <w:sz w:val="28"/>
      <w:szCs w:val="28"/>
      <w:lang w:val="en-GB" w:eastAsia="en-US"/>
    </w:rPr>
  </w:style>
  <w:style w:type="paragraph" w:styleId="HTMLPreformatted">
    <w:name w:val="HTML Preformatted"/>
    <w:basedOn w:val="Normal"/>
    <w:link w:val="HTMLPreformattedChar"/>
    <w:uiPriority w:val="99"/>
    <w:unhideWhenUsed/>
    <w:rsid w:val="004768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mk-MK" w:eastAsia="mk-MK"/>
    </w:rPr>
  </w:style>
  <w:style w:type="character" w:customStyle="1" w:styleId="HTMLPreformattedChar">
    <w:name w:val="HTML Preformatted Char"/>
    <w:basedOn w:val="DefaultParagraphFont"/>
    <w:link w:val="HTMLPreformatted"/>
    <w:uiPriority w:val="99"/>
    <w:rsid w:val="004768A9"/>
    <w:rPr>
      <w:rFonts w:ascii="Courier New" w:hAnsi="Courier New" w:cs="Courier New"/>
    </w:rPr>
  </w:style>
  <w:style w:type="character" w:customStyle="1" w:styleId="Heading1Char">
    <w:name w:val="Heading 1 Char"/>
    <w:link w:val="Heading1"/>
    <w:uiPriority w:val="9"/>
    <w:rsid w:val="004768A9"/>
    <w:rPr>
      <w:rFonts w:ascii="Arial" w:hAnsi="Arial" w:cs="Arial"/>
      <w:b/>
      <w:bCs/>
      <w:kern w:val="32"/>
      <w:sz w:val="32"/>
      <w:szCs w:val="32"/>
      <w:lang w:val="en-GB" w:eastAsia="en-US"/>
    </w:rPr>
  </w:style>
  <w:style w:type="character" w:styleId="Hyperlink">
    <w:name w:val="Hyperlink"/>
    <w:uiPriority w:val="99"/>
    <w:unhideWhenUsed/>
    <w:rsid w:val="004768A9"/>
    <w:rPr>
      <w:color w:val="0000FF"/>
      <w:u w:val="single"/>
    </w:rPr>
  </w:style>
  <w:style w:type="character" w:styleId="PlaceholderText">
    <w:name w:val="Placeholder Text"/>
    <w:basedOn w:val="DefaultParagraphFont"/>
    <w:uiPriority w:val="99"/>
    <w:semiHidden/>
    <w:rsid w:val="00D5692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amazon.com/s/ref=ntt_athr_dp_sr_1?_encoding=UTF8&amp;field-author=Cla%C3%ABs%20Dyrbye&amp;search-alias=books&amp;sort=relevancerank"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8396F3E1-4427-42A2-979F-1D58540D4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8</Pages>
  <Words>2451</Words>
  <Characters>13973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16392</CharactersWithSpaces>
  <SharedDoc>false</SharedDoc>
  <HLinks>
    <vt:vector size="6" baseType="variant">
      <vt:variant>
        <vt:i4>5963897</vt:i4>
      </vt:variant>
      <vt:variant>
        <vt:i4>243</vt:i4>
      </vt:variant>
      <vt:variant>
        <vt:i4>0</vt:i4>
      </vt:variant>
      <vt:variant>
        <vt:i4>5</vt:i4>
      </vt:variant>
      <vt:variant>
        <vt:lpwstr>http://www.amazon.com/s/ref=ntt_athr_dp_sr_1?_encoding=UTF8&amp;field-author=Cla%C3%ABs%20Dyrbye&amp;search-alias=books&amp;sort=relevancerank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Vangel</cp:lastModifiedBy>
  <cp:revision>64</cp:revision>
  <cp:lastPrinted>2005-03-14T11:21:00Z</cp:lastPrinted>
  <dcterms:created xsi:type="dcterms:W3CDTF">2015-04-10T18:52:00Z</dcterms:created>
  <dcterms:modified xsi:type="dcterms:W3CDTF">2015-04-14T20:10:00Z</dcterms:modified>
</cp:coreProperties>
</file>