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C7" w:rsidRDefault="00BC46C4" w:rsidP="00BC46C4">
      <w:pPr>
        <w:jc w:val="center"/>
        <w:rPr>
          <w:rFonts w:ascii="Times New Roman" w:hAnsi="Times New Roman" w:cs="Times New Roman"/>
          <w:sz w:val="28"/>
          <w:szCs w:val="28"/>
          <w:lang w:val="sr-Cyrl-CS"/>
        </w:rPr>
      </w:pPr>
      <w:r>
        <w:rPr>
          <w:rFonts w:ascii="Times New Roman" w:hAnsi="Times New Roman" w:cs="Times New Roman"/>
          <w:sz w:val="28"/>
          <w:szCs w:val="28"/>
          <w:lang w:val="sr-Cyrl-CS"/>
        </w:rPr>
        <w:t>НАНО ЈОНОМЕРИ КАО РЕСТАУРАТИВНИ МАТЕРИЈАЛ У ДЈЕЧИЈОЈ СТОМАТОЛОГИЈИ</w:t>
      </w:r>
    </w:p>
    <w:p w:rsidR="00BC46C4" w:rsidRPr="00390C86" w:rsidRDefault="00390C86" w:rsidP="00BC46C4">
      <w:pPr>
        <w:jc w:val="center"/>
        <w:rPr>
          <w:rFonts w:ascii="Times New Roman" w:hAnsi="Times New Roman" w:cs="Times New Roman"/>
          <w:sz w:val="28"/>
          <w:szCs w:val="28"/>
          <w:lang w:val="sr-Latn-CS"/>
        </w:rPr>
      </w:pPr>
      <w:r>
        <w:rPr>
          <w:rFonts w:ascii="Times New Roman" w:hAnsi="Times New Roman" w:cs="Times New Roman"/>
          <w:sz w:val="28"/>
          <w:szCs w:val="28"/>
          <w:lang w:val="sr-Latn-CS"/>
        </w:rPr>
        <w:t>NANO IONOMERI RESTORATIVE MATERIAL IN PAEDIATRIC DENTYSTRI</w:t>
      </w:r>
    </w:p>
    <w:p w:rsidR="00BC46C4" w:rsidRPr="00BC46C4" w:rsidRDefault="00BC46C4" w:rsidP="00BC46C4">
      <w:pPr>
        <w:jc w:val="center"/>
        <w:rPr>
          <w:rFonts w:ascii="Times New Roman" w:hAnsi="Times New Roman" w:cs="Times New Roman"/>
          <w:i/>
          <w:sz w:val="24"/>
          <w:szCs w:val="24"/>
          <w:vertAlign w:val="superscript"/>
          <w:lang w:val="sr-Cyrl-CS"/>
        </w:rPr>
      </w:pPr>
      <w:r w:rsidRPr="00BC46C4">
        <w:rPr>
          <w:rFonts w:ascii="Times New Roman" w:hAnsi="Times New Roman" w:cs="Times New Roman"/>
          <w:i/>
          <w:sz w:val="24"/>
          <w:szCs w:val="24"/>
          <w:lang w:val="sr-Cyrl-CS"/>
        </w:rPr>
        <w:t>Љ.Марковић Ђурић</w:t>
      </w:r>
      <w:r w:rsidRPr="00BC46C4">
        <w:rPr>
          <w:rFonts w:ascii="Times New Roman" w:hAnsi="Times New Roman" w:cs="Times New Roman"/>
          <w:i/>
          <w:sz w:val="24"/>
          <w:szCs w:val="24"/>
          <w:vertAlign w:val="superscript"/>
          <w:lang w:val="sr-Cyrl-CS"/>
        </w:rPr>
        <w:t>1</w:t>
      </w:r>
      <w:r w:rsidRPr="00BC46C4">
        <w:rPr>
          <w:rFonts w:ascii="Times New Roman" w:hAnsi="Times New Roman" w:cs="Times New Roman"/>
          <w:i/>
          <w:sz w:val="24"/>
          <w:szCs w:val="24"/>
          <w:lang w:val="sr-Latn-CS"/>
        </w:rPr>
        <w:t>,</w:t>
      </w:r>
      <w:r w:rsidRPr="00BC46C4">
        <w:rPr>
          <w:rFonts w:ascii="Times New Roman" w:hAnsi="Times New Roman" w:cs="Times New Roman"/>
          <w:i/>
          <w:sz w:val="24"/>
          <w:szCs w:val="24"/>
        </w:rPr>
        <w:t xml:space="preserve"> M. To</w:t>
      </w:r>
      <w:r w:rsidRPr="00BC46C4">
        <w:rPr>
          <w:rFonts w:ascii="Times New Roman" w:hAnsi="Times New Roman" w:cs="Times New Roman"/>
          <w:i/>
          <w:sz w:val="24"/>
          <w:szCs w:val="24"/>
          <w:lang w:val="sr-Cyrl-CS"/>
        </w:rPr>
        <w:t>шић</w:t>
      </w:r>
      <w:r>
        <w:rPr>
          <w:rFonts w:ascii="Times New Roman" w:hAnsi="Times New Roman" w:cs="Times New Roman"/>
          <w:i/>
          <w:sz w:val="24"/>
          <w:szCs w:val="24"/>
          <w:vertAlign w:val="superscript"/>
          <w:lang w:val="sr-Cyrl-CS"/>
        </w:rPr>
        <w:t>2</w:t>
      </w:r>
      <w:proofErr w:type="gramStart"/>
      <w:r w:rsidRPr="00BC46C4">
        <w:rPr>
          <w:rFonts w:ascii="Times New Roman" w:hAnsi="Times New Roman" w:cs="Times New Roman"/>
          <w:i/>
          <w:sz w:val="24"/>
          <w:szCs w:val="24"/>
        </w:rPr>
        <w:t>,M</w:t>
      </w:r>
      <w:proofErr w:type="gramEnd"/>
      <w:r w:rsidRPr="00BC46C4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lang w:val="sr-Cyrl-CS"/>
        </w:rPr>
        <w:t>Е</w:t>
      </w:r>
      <w:r w:rsidRPr="00BC46C4">
        <w:rPr>
          <w:rFonts w:ascii="Times New Roman" w:hAnsi="Times New Roman" w:cs="Times New Roman"/>
          <w:i/>
          <w:sz w:val="24"/>
          <w:szCs w:val="24"/>
          <w:lang w:val="sr-Cyrl-CS"/>
        </w:rPr>
        <w:t>рнаут</w:t>
      </w:r>
      <w:r>
        <w:rPr>
          <w:rFonts w:ascii="Times New Roman" w:hAnsi="Times New Roman" w:cs="Times New Roman"/>
          <w:i/>
          <w:sz w:val="24"/>
          <w:szCs w:val="24"/>
          <w:vertAlign w:val="superscript"/>
          <w:lang w:val="sr-Cyrl-CS"/>
        </w:rPr>
        <w:t>3</w:t>
      </w:r>
    </w:p>
    <w:p w:rsidR="00BC46C4" w:rsidRDefault="00BC46C4" w:rsidP="00BC46C4">
      <w:pPr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1</w:t>
      </w:r>
      <w:r>
        <w:rPr>
          <w:rFonts w:ascii="Times New Roman" w:hAnsi="Times New Roman" w:cs="Times New Roman"/>
          <w:sz w:val="24"/>
          <w:szCs w:val="24"/>
          <w:lang w:val="sr-Cyrl-CS"/>
        </w:rPr>
        <w:t>ЈЗУ Дом здравља, Рајка Дукића 4, 78 230 Кнежево, е-</w:t>
      </w:r>
      <w:r>
        <w:rPr>
          <w:rFonts w:ascii="Times New Roman" w:hAnsi="Times New Roman" w:cs="Times New Roman"/>
          <w:sz w:val="24"/>
          <w:szCs w:val="24"/>
          <w:lang w:val="sr-Latn-CS"/>
        </w:rPr>
        <w:t>mail:ljiljanamarkovic78</w:t>
      </w:r>
      <w:r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sr-Latn-CS"/>
        </w:rPr>
        <w:t>yahoo.com</w:t>
      </w:r>
    </w:p>
    <w:p w:rsidR="00BC46C4" w:rsidRDefault="00BC46C4" w:rsidP="00BC46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2</w:t>
      </w:r>
      <w:r>
        <w:rPr>
          <w:rFonts w:ascii="Times New Roman" w:hAnsi="Times New Roman" w:cs="Times New Roman"/>
          <w:sz w:val="24"/>
          <w:szCs w:val="24"/>
          <w:lang w:val="sr-Cyrl-CS"/>
        </w:rPr>
        <w:t>ЈЗУ Дом здравља, Младена Стојановића 18,</w:t>
      </w:r>
      <w:r>
        <w:rPr>
          <w:rFonts w:ascii="Times New Roman" w:hAnsi="Times New Roman" w:cs="Times New Roman"/>
          <w:sz w:val="24"/>
          <w:szCs w:val="24"/>
        </w:rPr>
        <w:t xml:space="preserve">78 400 </w:t>
      </w:r>
      <w:r>
        <w:rPr>
          <w:rFonts w:ascii="Times New Roman" w:hAnsi="Times New Roman" w:cs="Times New Roman"/>
          <w:sz w:val="24"/>
          <w:szCs w:val="24"/>
          <w:lang w:val="sr-Cyrl-CS"/>
        </w:rPr>
        <w:t>Градишка,е</w:t>
      </w:r>
      <w:r>
        <w:rPr>
          <w:rFonts w:ascii="Times New Roman" w:hAnsi="Times New Roman" w:cs="Times New Roman"/>
          <w:sz w:val="24"/>
          <w:szCs w:val="24"/>
          <w:lang w:val="sr-Latn-CS"/>
        </w:rPr>
        <w:t>-mail:_jovana</w:t>
      </w:r>
      <w:r>
        <w:rPr>
          <w:rFonts w:ascii="Times New Roman" w:hAnsi="Times New Roman" w:cs="Times New Roman"/>
          <w:sz w:val="24"/>
          <w:szCs w:val="24"/>
        </w:rPr>
        <w:t>@teol.net</w:t>
      </w:r>
    </w:p>
    <w:p w:rsidR="00BC46C4" w:rsidRPr="00390C86" w:rsidRDefault="00BC46C4" w:rsidP="00BC46C4">
      <w:pPr>
        <w:spacing w:line="240" w:lineRule="auto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3</w:t>
      </w:r>
      <w:r>
        <w:rPr>
          <w:rFonts w:ascii="Times New Roman" w:hAnsi="Times New Roman" w:cs="Times New Roman"/>
          <w:sz w:val="24"/>
          <w:szCs w:val="24"/>
        </w:rPr>
        <w:t>J</w:t>
      </w:r>
      <w:r w:rsidR="00390C86">
        <w:rPr>
          <w:rFonts w:ascii="Times New Roman" w:hAnsi="Times New Roman" w:cs="Times New Roman"/>
          <w:sz w:val="24"/>
          <w:szCs w:val="24"/>
          <w:lang w:val="sr-Cyrl-CS"/>
        </w:rPr>
        <w:t>ЗУ Дом здравља</w:t>
      </w:r>
      <w:r w:rsidR="00390C86">
        <w:rPr>
          <w:rFonts w:ascii="Times New Roman" w:hAnsi="Times New Roman" w:cs="Times New Roman"/>
          <w:sz w:val="24"/>
          <w:szCs w:val="24"/>
        </w:rPr>
        <w:t xml:space="preserve">, </w:t>
      </w:r>
      <w:r w:rsidR="00390C86">
        <w:rPr>
          <w:rFonts w:ascii="Times New Roman" w:hAnsi="Times New Roman" w:cs="Times New Roman"/>
          <w:sz w:val="24"/>
          <w:szCs w:val="24"/>
          <w:lang w:val="sr-Cyrl-CS"/>
        </w:rPr>
        <w:t xml:space="preserve">Љубовијска 24, 78420 Србац, </w:t>
      </w:r>
      <w:r w:rsidR="00390C86">
        <w:rPr>
          <w:rFonts w:ascii="Times New Roman" w:hAnsi="Times New Roman" w:cs="Times New Roman"/>
          <w:sz w:val="24"/>
          <w:szCs w:val="24"/>
          <w:lang w:val="sr-Latn-CS"/>
        </w:rPr>
        <w:t>e-mail: majaernaut</w:t>
      </w:r>
      <w:r w:rsidR="00390C86">
        <w:rPr>
          <w:rFonts w:ascii="Times New Roman" w:hAnsi="Times New Roman" w:cs="Times New Roman"/>
          <w:sz w:val="24"/>
          <w:szCs w:val="24"/>
        </w:rPr>
        <w:t>@</w:t>
      </w:r>
      <w:r w:rsidR="00390C86">
        <w:rPr>
          <w:rFonts w:ascii="Times New Roman" w:hAnsi="Times New Roman" w:cs="Times New Roman"/>
          <w:sz w:val="24"/>
          <w:szCs w:val="24"/>
          <w:lang w:val="sr-Latn-CS"/>
        </w:rPr>
        <w:t>hotmail.com</w:t>
      </w:r>
    </w:p>
    <w:p w:rsidR="00BC46C4" w:rsidRDefault="00BC46C4" w:rsidP="00BC46C4">
      <w:pPr>
        <w:spacing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</w:p>
    <w:p w:rsidR="00BC46C4" w:rsidRPr="00E76F14" w:rsidRDefault="00504C34" w:rsidP="00C416AB">
      <w:pPr>
        <w:spacing w:line="240" w:lineRule="auto"/>
        <w:ind w:left="720" w:right="720"/>
        <w:jc w:val="both"/>
        <w:rPr>
          <w:rFonts w:ascii="Times New Roman" w:hAnsi="Times New Roman" w:cs="Times New Roman"/>
          <w:sz w:val="20"/>
          <w:szCs w:val="20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     </w:t>
      </w:r>
      <w:r w:rsidR="00BC46C4" w:rsidRPr="008B6F8D">
        <w:rPr>
          <w:rFonts w:ascii="Times New Roman" w:hAnsi="Times New Roman" w:cs="Times New Roman"/>
          <w:b/>
          <w:sz w:val="20"/>
          <w:szCs w:val="20"/>
          <w:lang w:val="sr-Cyrl-CS"/>
        </w:rPr>
        <w:t>Сажетак</w:t>
      </w:r>
      <w:r w:rsidR="00BC46C4">
        <w:rPr>
          <w:rFonts w:ascii="Times New Roman" w:hAnsi="Times New Roman" w:cs="Times New Roman"/>
          <w:sz w:val="20"/>
          <w:szCs w:val="20"/>
          <w:lang w:val="sr-Cyrl-CS"/>
        </w:rPr>
        <w:t xml:space="preserve">: </w:t>
      </w:r>
      <w:r w:rsidR="008B6F8D">
        <w:rPr>
          <w:rFonts w:ascii="Times New Roman" w:hAnsi="Times New Roman" w:cs="Times New Roman"/>
          <w:sz w:val="20"/>
          <w:szCs w:val="20"/>
          <w:lang w:val="sr-Cyrl-CS"/>
        </w:rPr>
        <w:t xml:space="preserve">Стаклено </w:t>
      </w:r>
      <w:r w:rsidR="005A341B">
        <w:rPr>
          <w:rFonts w:ascii="Times New Roman" w:hAnsi="Times New Roman" w:cs="Times New Roman"/>
          <w:sz w:val="20"/>
          <w:szCs w:val="20"/>
          <w:lang w:val="sr-Cyrl-CS"/>
        </w:rPr>
        <w:t>ј</w:t>
      </w:r>
      <w:r w:rsidR="008B6F8D">
        <w:rPr>
          <w:rFonts w:ascii="Times New Roman" w:hAnsi="Times New Roman" w:cs="Times New Roman"/>
          <w:sz w:val="20"/>
          <w:szCs w:val="20"/>
          <w:lang w:val="sr-Cyrl-CS"/>
        </w:rPr>
        <w:t xml:space="preserve">ономерни цементи због својих особина се сматрају врло важним материјалима у дјечијој стоматологији. Релативно незахтијевна и једноставна техника рада у готово свим ситуацијамаосигурава максимално повољан клинички резултат. </w:t>
      </w:r>
      <w:r w:rsidR="00470DD1">
        <w:rPr>
          <w:rFonts w:ascii="Times New Roman" w:hAnsi="Times New Roman" w:cs="Times New Roman"/>
          <w:sz w:val="20"/>
          <w:szCs w:val="20"/>
          <w:lang w:val="sr-Cyrl-CS"/>
        </w:rPr>
        <w:t>Глас јономер цементи су цем</w:t>
      </w:r>
      <w:r>
        <w:rPr>
          <w:rFonts w:ascii="Times New Roman" w:hAnsi="Times New Roman" w:cs="Times New Roman"/>
          <w:sz w:val="20"/>
          <w:szCs w:val="20"/>
          <w:lang w:val="sr-Cyrl-CS"/>
        </w:rPr>
        <w:t xml:space="preserve">енти на бази воде, познати и као полиалкеноични цементи. Њихов генерички назив заснива се на реакцији између </w:t>
      </w:r>
      <w:r w:rsidR="00390C86">
        <w:rPr>
          <w:rFonts w:ascii="Times New Roman" w:hAnsi="Times New Roman" w:cs="Times New Roman"/>
          <w:sz w:val="20"/>
          <w:szCs w:val="20"/>
          <w:lang w:val="sr-Cyrl-CS"/>
        </w:rPr>
        <w:t xml:space="preserve">флуоралуминосиликатног стакла и </w:t>
      </w:r>
      <w:r>
        <w:rPr>
          <w:rFonts w:ascii="Times New Roman" w:hAnsi="Times New Roman" w:cs="Times New Roman"/>
          <w:sz w:val="20"/>
          <w:szCs w:val="20"/>
          <w:lang w:val="sr-Cyrl-CS"/>
        </w:rPr>
        <w:t>полиалкеноичне киселине, а настаје као посљедица ацидобазне реакције између ових компоненти.</w:t>
      </w:r>
      <w:r w:rsidR="008B6F8D">
        <w:rPr>
          <w:rFonts w:ascii="Times New Roman" w:hAnsi="Times New Roman" w:cs="Times New Roman"/>
          <w:sz w:val="20"/>
          <w:szCs w:val="20"/>
          <w:lang w:val="sr-Latn-CS"/>
        </w:rPr>
        <w:t xml:space="preserve"> O</w:t>
      </w:r>
      <w:r w:rsidR="008B6F8D">
        <w:rPr>
          <w:rFonts w:ascii="Times New Roman" w:hAnsi="Times New Roman" w:cs="Times New Roman"/>
          <w:sz w:val="20"/>
          <w:szCs w:val="20"/>
          <w:lang w:val="sr-Cyrl-CS"/>
        </w:rPr>
        <w:t>ви цементи имају јединствене особине као што су биокомпатибилност, адхезија на влажну структуру зуба, коефицијент термичког ширења сличан структури зуба и антикариогени ефекат, због отпуштања флуора. Конвенционални глас јономер ц</w:t>
      </w:r>
      <w:r w:rsidR="005A341B">
        <w:rPr>
          <w:rFonts w:ascii="Times New Roman" w:hAnsi="Times New Roman" w:cs="Times New Roman"/>
          <w:sz w:val="20"/>
          <w:szCs w:val="20"/>
          <w:lang w:val="sr-Cyrl-CS"/>
        </w:rPr>
        <w:t>ементи имају и нека ограничења,</w:t>
      </w:r>
      <w:r w:rsidR="005A341B">
        <w:rPr>
          <w:rFonts w:ascii="Times New Roman" w:hAnsi="Times New Roman" w:cs="Times New Roman"/>
          <w:sz w:val="20"/>
          <w:szCs w:val="20"/>
          <w:lang w:val="sr-Latn-CS"/>
        </w:rPr>
        <w:t xml:space="preserve"> </w:t>
      </w:r>
      <w:r w:rsidR="005A341B">
        <w:rPr>
          <w:rFonts w:ascii="Times New Roman" w:hAnsi="Times New Roman" w:cs="Times New Roman"/>
          <w:sz w:val="20"/>
          <w:szCs w:val="20"/>
          <w:lang w:val="sr-Cyrl-CS"/>
        </w:rPr>
        <w:t xml:space="preserve">посебно </w:t>
      </w:r>
      <w:r w:rsidR="008B6F8D">
        <w:rPr>
          <w:rFonts w:ascii="Times New Roman" w:hAnsi="Times New Roman" w:cs="Times New Roman"/>
          <w:sz w:val="20"/>
          <w:szCs w:val="20"/>
          <w:lang w:val="sr-Cyrl-CS"/>
        </w:rPr>
        <w:t>њихове физичке особине.</w:t>
      </w:r>
      <w:r w:rsidR="005A341B">
        <w:rPr>
          <w:rFonts w:ascii="Times New Roman" w:hAnsi="Times New Roman" w:cs="Times New Roman"/>
          <w:sz w:val="20"/>
          <w:szCs w:val="20"/>
          <w:lang w:val="sr-Latn-CS"/>
        </w:rPr>
        <w:t xml:space="preserve"> </w:t>
      </w:r>
      <w:r w:rsidR="005A341B">
        <w:rPr>
          <w:rFonts w:ascii="Times New Roman" w:hAnsi="Times New Roman" w:cs="Times New Roman"/>
          <w:sz w:val="20"/>
          <w:szCs w:val="20"/>
          <w:lang w:val="sr-Cyrl-CS"/>
        </w:rPr>
        <w:t xml:space="preserve">Недавно је уведена потпуно нова категорија глас јономер </w:t>
      </w:r>
      <w:r w:rsidR="00B25E25">
        <w:rPr>
          <w:rFonts w:ascii="Times New Roman" w:hAnsi="Times New Roman" w:cs="Times New Roman"/>
          <w:sz w:val="20"/>
          <w:szCs w:val="20"/>
          <w:lang w:val="sr-Cyrl-CS"/>
        </w:rPr>
        <w:t xml:space="preserve">цемент </w:t>
      </w:r>
      <w:r w:rsidR="005A341B">
        <w:rPr>
          <w:rFonts w:ascii="Times New Roman" w:hAnsi="Times New Roman" w:cs="Times New Roman"/>
          <w:sz w:val="20"/>
          <w:szCs w:val="20"/>
          <w:lang w:val="sr-Cyrl-CS"/>
        </w:rPr>
        <w:t xml:space="preserve">рестауративних материјала- нано јономери. </w:t>
      </w:r>
      <w:r w:rsidR="00BA074B">
        <w:rPr>
          <w:rFonts w:ascii="Times New Roman" w:hAnsi="Times New Roman" w:cs="Times New Roman"/>
          <w:sz w:val="20"/>
          <w:szCs w:val="20"/>
          <w:lang w:val="sr-Cyrl-CS"/>
        </w:rPr>
        <w:t xml:space="preserve">Нанотехнологија, такође позната и као молекуларна нанотехнологија је уведена у поље стоматологије пружајући козметички прихватљиву рестаурацију са одличним механичким својствима. </w:t>
      </w:r>
      <w:r w:rsidR="00B25E25">
        <w:rPr>
          <w:rFonts w:ascii="Times New Roman" w:hAnsi="Times New Roman" w:cs="Times New Roman"/>
          <w:sz w:val="20"/>
          <w:szCs w:val="20"/>
          <w:lang w:val="sr-Cyrl-CS"/>
        </w:rPr>
        <w:t>То је нови технички развој који комбинује предности смолом модификованих глас јономер цемента са технологијом нанопунила.</w:t>
      </w:r>
      <w:r w:rsidR="00BA074B">
        <w:rPr>
          <w:rFonts w:ascii="Times New Roman" w:hAnsi="Times New Roman" w:cs="Times New Roman"/>
          <w:sz w:val="20"/>
          <w:szCs w:val="20"/>
          <w:lang w:val="sr-Latn-CS"/>
        </w:rPr>
        <w:t xml:space="preserve"> </w:t>
      </w:r>
      <w:r w:rsidR="00BA074B">
        <w:rPr>
          <w:rFonts w:ascii="Times New Roman" w:hAnsi="Times New Roman" w:cs="Times New Roman"/>
          <w:sz w:val="20"/>
          <w:szCs w:val="20"/>
          <w:lang w:val="sr-Cyrl-CS"/>
        </w:rPr>
        <w:t>Укључивање нано честица у прах глас јономер цемента доводи до њихове шире дистрибуције, оне заузимају празан простор између јономер честица и честица стакленог праха дјелујући као ојачање материјала у саставу глас јономер цемента, што као резултат и</w:t>
      </w:r>
      <w:r w:rsidR="00E76F14">
        <w:rPr>
          <w:rFonts w:ascii="Times New Roman" w:hAnsi="Times New Roman" w:cs="Times New Roman"/>
          <w:sz w:val="20"/>
          <w:szCs w:val="20"/>
          <w:lang w:val="sr-Cyrl-CS"/>
        </w:rPr>
        <w:t>ма боље механичке особин</w:t>
      </w:r>
      <w:r w:rsidR="00E76F14">
        <w:rPr>
          <w:rFonts w:ascii="Times New Roman" w:hAnsi="Times New Roman" w:cs="Times New Roman"/>
          <w:sz w:val="20"/>
          <w:szCs w:val="20"/>
          <w:lang w:val="sr-Latn-CS"/>
        </w:rPr>
        <w:t>e (</w:t>
      </w:r>
      <w:r w:rsidR="00E76F14">
        <w:rPr>
          <w:rFonts w:ascii="Times New Roman" w:hAnsi="Times New Roman" w:cs="Times New Roman"/>
          <w:sz w:val="20"/>
          <w:szCs w:val="20"/>
          <w:lang w:val="sr-Cyrl-CS"/>
        </w:rPr>
        <w:t>димензионална стабилност, висока отпорност на хабање, висока кохезивна чврстоћа, отпорност на ломљење, лакоћа полирања).</w:t>
      </w:r>
    </w:p>
    <w:p w:rsidR="00470DD1" w:rsidRPr="00470DD1" w:rsidRDefault="00470DD1" w:rsidP="00C416AB">
      <w:pPr>
        <w:spacing w:line="240" w:lineRule="auto"/>
        <w:ind w:left="720" w:right="720"/>
        <w:jc w:val="both"/>
        <w:rPr>
          <w:rFonts w:ascii="Times New Roman" w:hAnsi="Times New Roman" w:cs="Times New Roman"/>
          <w:sz w:val="20"/>
          <w:szCs w:val="20"/>
          <w:lang w:val="sr-Cyrl-CS"/>
        </w:rPr>
      </w:pPr>
      <w:r>
        <w:rPr>
          <w:rFonts w:ascii="Times New Roman" w:hAnsi="Times New Roman" w:cs="Times New Roman"/>
          <w:b/>
          <w:sz w:val="20"/>
          <w:szCs w:val="20"/>
          <w:lang w:val="sr-Cyrl-CS"/>
        </w:rPr>
        <w:t>Кључне ријечи</w:t>
      </w:r>
      <w:r w:rsidRPr="00470DD1">
        <w:rPr>
          <w:rFonts w:ascii="Times New Roman" w:hAnsi="Times New Roman" w:cs="Times New Roman"/>
          <w:sz w:val="20"/>
          <w:szCs w:val="20"/>
          <w:lang w:val="sr-Cyrl-CS"/>
        </w:rPr>
        <w:t>:</w:t>
      </w:r>
      <w:r>
        <w:rPr>
          <w:rFonts w:ascii="Times New Roman" w:hAnsi="Times New Roman" w:cs="Times New Roman"/>
          <w:b/>
          <w:sz w:val="20"/>
          <w:szCs w:val="20"/>
          <w:lang w:val="sr-Cyrl-CS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CS"/>
        </w:rPr>
        <w:t>нано јономери, рестауративни материјал, механичке особине</w:t>
      </w:r>
    </w:p>
    <w:p w:rsidR="00504C34" w:rsidRDefault="00504C34" w:rsidP="00BC46C4">
      <w:pPr>
        <w:spacing w:line="240" w:lineRule="auto"/>
        <w:ind w:left="720" w:right="720"/>
        <w:rPr>
          <w:rFonts w:ascii="Times New Roman" w:hAnsi="Times New Roman" w:cs="Times New Roman"/>
          <w:sz w:val="20"/>
          <w:szCs w:val="20"/>
          <w:lang w:val="sr-Cyrl-CS"/>
        </w:rPr>
      </w:pPr>
    </w:p>
    <w:p w:rsidR="00470DD1" w:rsidRDefault="00470DD1" w:rsidP="00BC46C4">
      <w:pPr>
        <w:spacing w:line="240" w:lineRule="auto"/>
        <w:ind w:left="720" w:right="720"/>
        <w:rPr>
          <w:rFonts w:ascii="Times New Roman" w:hAnsi="Times New Roman" w:cs="Times New Roman"/>
          <w:sz w:val="20"/>
          <w:szCs w:val="20"/>
          <w:lang w:val="sr-Cyrl-CS"/>
        </w:rPr>
      </w:pPr>
    </w:p>
    <w:p w:rsidR="00470DD1" w:rsidRDefault="00470DD1" w:rsidP="00BC46C4">
      <w:pPr>
        <w:spacing w:line="240" w:lineRule="auto"/>
        <w:ind w:left="720" w:right="720"/>
        <w:rPr>
          <w:rFonts w:ascii="Times New Roman" w:hAnsi="Times New Roman" w:cs="Times New Roman"/>
          <w:sz w:val="20"/>
          <w:szCs w:val="20"/>
          <w:lang w:val="sr-Cyrl-CS"/>
        </w:rPr>
      </w:pPr>
    </w:p>
    <w:p w:rsidR="00470DD1" w:rsidRDefault="00470DD1" w:rsidP="00BC46C4">
      <w:pPr>
        <w:spacing w:line="240" w:lineRule="auto"/>
        <w:ind w:left="720" w:right="720"/>
        <w:rPr>
          <w:rFonts w:ascii="Times New Roman" w:hAnsi="Times New Roman" w:cs="Times New Roman"/>
          <w:sz w:val="20"/>
          <w:szCs w:val="20"/>
          <w:lang w:val="sr-Cyrl-CS"/>
        </w:rPr>
      </w:pPr>
    </w:p>
    <w:p w:rsidR="00470DD1" w:rsidRDefault="00470DD1" w:rsidP="00BC46C4">
      <w:pPr>
        <w:spacing w:line="240" w:lineRule="auto"/>
        <w:ind w:left="720" w:right="720"/>
        <w:rPr>
          <w:rFonts w:ascii="Times New Roman" w:hAnsi="Times New Roman" w:cs="Times New Roman"/>
          <w:sz w:val="20"/>
          <w:szCs w:val="20"/>
          <w:lang w:val="sr-Cyrl-CS"/>
        </w:rPr>
      </w:pPr>
    </w:p>
    <w:p w:rsidR="00470DD1" w:rsidRDefault="00470DD1" w:rsidP="00BC46C4">
      <w:pPr>
        <w:spacing w:line="240" w:lineRule="auto"/>
        <w:ind w:left="720" w:right="720"/>
        <w:rPr>
          <w:rFonts w:ascii="Times New Roman" w:hAnsi="Times New Roman" w:cs="Times New Roman"/>
          <w:sz w:val="20"/>
          <w:szCs w:val="20"/>
          <w:lang w:val="sr-Cyrl-CS"/>
        </w:rPr>
      </w:pPr>
    </w:p>
    <w:p w:rsidR="00470DD1" w:rsidRDefault="00470DD1" w:rsidP="00BC46C4">
      <w:pPr>
        <w:spacing w:line="240" w:lineRule="auto"/>
        <w:ind w:left="720" w:right="720"/>
        <w:rPr>
          <w:rFonts w:ascii="Times New Roman" w:hAnsi="Times New Roman" w:cs="Times New Roman"/>
          <w:sz w:val="20"/>
          <w:szCs w:val="20"/>
          <w:lang w:val="sr-Cyrl-CS"/>
        </w:rPr>
      </w:pPr>
    </w:p>
    <w:p w:rsidR="00B25E25" w:rsidRPr="00E76F14" w:rsidRDefault="00504C34" w:rsidP="00C416AB">
      <w:pPr>
        <w:spacing w:line="240" w:lineRule="auto"/>
        <w:ind w:left="720" w:right="720"/>
        <w:jc w:val="both"/>
        <w:rPr>
          <w:rFonts w:ascii="Times New Roman" w:hAnsi="Times New Roman" w:cs="Times New Roman"/>
          <w:sz w:val="20"/>
          <w:szCs w:val="20"/>
          <w:lang w:val="sr-Latn-CS"/>
        </w:rPr>
      </w:pPr>
      <w:r>
        <w:rPr>
          <w:rFonts w:ascii="Times New Roman" w:hAnsi="Times New Roman" w:cs="Times New Roman"/>
          <w:sz w:val="20"/>
          <w:szCs w:val="20"/>
          <w:lang w:val="sr-Latn-CS"/>
        </w:rPr>
        <w:lastRenderedPageBreak/>
        <w:t xml:space="preserve">          </w:t>
      </w:r>
      <w:r w:rsidRPr="008B6F8D">
        <w:rPr>
          <w:rFonts w:ascii="Times New Roman" w:hAnsi="Times New Roman" w:cs="Times New Roman"/>
          <w:b/>
          <w:sz w:val="20"/>
          <w:szCs w:val="20"/>
          <w:lang w:val="sr-Latn-CS"/>
        </w:rPr>
        <w:t>Abstract</w:t>
      </w:r>
      <w:r>
        <w:rPr>
          <w:rFonts w:ascii="Times New Roman" w:hAnsi="Times New Roman" w:cs="Times New Roman"/>
          <w:sz w:val="20"/>
          <w:szCs w:val="20"/>
          <w:lang w:val="sr-Latn-CS"/>
        </w:rPr>
        <w:t xml:space="preserve">: </w:t>
      </w:r>
      <w:r w:rsidR="008B6F8D" w:rsidRPr="008B6F8D">
        <w:rPr>
          <w:rFonts w:ascii="Times New Roman" w:hAnsi="Times New Roman" w:cs="Times New Roman"/>
          <w:sz w:val="20"/>
          <w:szCs w:val="20"/>
        </w:rPr>
        <w:t xml:space="preserve">Glass </w:t>
      </w:r>
      <w:proofErr w:type="spellStart"/>
      <w:r w:rsidR="008B6F8D" w:rsidRPr="008B6F8D">
        <w:rPr>
          <w:rFonts w:ascii="Times New Roman" w:hAnsi="Times New Roman" w:cs="Times New Roman"/>
          <w:sz w:val="20"/>
          <w:szCs w:val="20"/>
        </w:rPr>
        <w:t>ionomer</w:t>
      </w:r>
      <w:proofErr w:type="spellEnd"/>
      <w:r w:rsidR="008B6F8D" w:rsidRPr="008B6F8D">
        <w:rPr>
          <w:rFonts w:ascii="Times New Roman" w:hAnsi="Times New Roman" w:cs="Times New Roman"/>
          <w:sz w:val="20"/>
          <w:szCs w:val="20"/>
        </w:rPr>
        <w:t xml:space="preserve"> cements because of its features are considered very important in the child's dental materials. The relatively undem</w:t>
      </w:r>
      <w:r w:rsidR="007705C3">
        <w:rPr>
          <w:rFonts w:ascii="Times New Roman" w:hAnsi="Times New Roman" w:cs="Times New Roman"/>
          <w:sz w:val="20"/>
          <w:szCs w:val="20"/>
        </w:rPr>
        <w:t xml:space="preserve">anding and simple technique of </w:t>
      </w:r>
      <w:proofErr w:type="spellStart"/>
      <w:proofErr w:type="gramStart"/>
      <w:r w:rsidR="007705C3">
        <w:rPr>
          <w:rFonts w:ascii="Times New Roman" w:hAnsi="Times New Roman" w:cs="Times New Roman"/>
          <w:sz w:val="20"/>
          <w:szCs w:val="20"/>
        </w:rPr>
        <w:t>labour</w:t>
      </w:r>
      <w:proofErr w:type="spellEnd"/>
      <w:r w:rsidR="007705C3">
        <w:rPr>
          <w:rFonts w:ascii="Times New Roman" w:hAnsi="Times New Roman" w:cs="Times New Roman"/>
          <w:sz w:val="20"/>
          <w:szCs w:val="20"/>
        </w:rPr>
        <w:t xml:space="preserve"> </w:t>
      </w:r>
      <w:r w:rsidR="008B6F8D" w:rsidRPr="008B6F8D">
        <w:rPr>
          <w:rFonts w:ascii="Times New Roman" w:hAnsi="Times New Roman" w:cs="Times New Roman"/>
          <w:sz w:val="20"/>
          <w:szCs w:val="20"/>
        </w:rPr>
        <w:t xml:space="preserve"> in</w:t>
      </w:r>
      <w:proofErr w:type="gramEnd"/>
      <w:r w:rsidR="008B6F8D" w:rsidRPr="008B6F8D">
        <w:rPr>
          <w:rFonts w:ascii="Times New Roman" w:hAnsi="Times New Roman" w:cs="Times New Roman"/>
          <w:sz w:val="20"/>
          <w:szCs w:val="20"/>
        </w:rPr>
        <w:t xml:space="preserve"> almost all situations ensures maximum favorable clinical outcome. </w:t>
      </w:r>
      <w:r>
        <w:rPr>
          <w:rFonts w:ascii="Times New Roman" w:hAnsi="Times New Roman" w:cs="Times New Roman"/>
          <w:sz w:val="20"/>
          <w:szCs w:val="20"/>
          <w:lang w:val="sr-Latn-CS"/>
        </w:rPr>
        <w:t>The glass ionomer cements</w:t>
      </w:r>
      <w:r w:rsidR="001258DF">
        <w:rPr>
          <w:rFonts w:ascii="Times New Roman" w:hAnsi="Times New Roman" w:cs="Times New Roman"/>
          <w:sz w:val="20"/>
          <w:szCs w:val="20"/>
          <w:lang w:val="sr-Latn-CS"/>
        </w:rPr>
        <w:t xml:space="preserve"> are water based cements</w:t>
      </w:r>
      <w:r>
        <w:rPr>
          <w:rFonts w:ascii="Times New Roman" w:hAnsi="Times New Roman" w:cs="Times New Roman"/>
          <w:sz w:val="20"/>
          <w:szCs w:val="20"/>
          <w:lang w:val="sr-Latn-CS"/>
        </w:rPr>
        <w:t xml:space="preserve">, known as polyalkenoate cements. Their generic name is based on the reaction between fluoroaluminosilicate glass and polyalkenoic acid, and </w:t>
      </w:r>
      <w:r w:rsidR="001258DF">
        <w:rPr>
          <w:rFonts w:ascii="Times New Roman" w:hAnsi="Times New Roman" w:cs="Times New Roman"/>
          <w:sz w:val="20"/>
          <w:szCs w:val="20"/>
          <w:lang w:val="sr-Latn-CS"/>
        </w:rPr>
        <w:t xml:space="preserve"> occurs as  a consequence of </w:t>
      </w:r>
      <w:r>
        <w:rPr>
          <w:rFonts w:ascii="Times New Roman" w:hAnsi="Times New Roman" w:cs="Times New Roman"/>
          <w:sz w:val="20"/>
          <w:szCs w:val="20"/>
          <w:lang w:val="sr-Latn-CS"/>
        </w:rPr>
        <w:t>acid/base reaction between the components.</w:t>
      </w:r>
      <w:r w:rsidR="008B6F8D">
        <w:rPr>
          <w:rFonts w:ascii="Times New Roman" w:hAnsi="Times New Roman" w:cs="Times New Roman"/>
          <w:sz w:val="20"/>
          <w:szCs w:val="20"/>
          <w:lang w:val="sr-Cyrl-CS"/>
        </w:rPr>
        <w:t xml:space="preserve"> Т</w:t>
      </w:r>
      <w:r w:rsidR="008B6F8D">
        <w:rPr>
          <w:rFonts w:ascii="Times New Roman" w:hAnsi="Times New Roman" w:cs="Times New Roman"/>
          <w:sz w:val="20"/>
          <w:szCs w:val="20"/>
          <w:lang w:val="sr-Latn-CS"/>
        </w:rPr>
        <w:t xml:space="preserve">hese cement have unique properties such as biocompatibility, adhesion to moist tooth structure, coefficient of thermal axpansion similar to the tooth structure and anticariogenic action, due to </w:t>
      </w:r>
      <w:r w:rsidR="005A341B">
        <w:rPr>
          <w:rFonts w:ascii="Times New Roman" w:hAnsi="Times New Roman" w:cs="Times New Roman"/>
          <w:sz w:val="20"/>
          <w:szCs w:val="20"/>
          <w:lang w:val="sr-Latn-CS"/>
        </w:rPr>
        <w:t>F-release. The conventional glass ionomer cements, however, present certain limitations,</w:t>
      </w:r>
      <w:r w:rsidR="005A341B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="005A341B">
        <w:rPr>
          <w:rFonts w:ascii="Times New Roman" w:hAnsi="Times New Roman" w:cs="Times New Roman"/>
          <w:sz w:val="20"/>
          <w:szCs w:val="20"/>
          <w:lang w:val="sr-Latn-CS"/>
        </w:rPr>
        <w:t>in order their physical properties.</w:t>
      </w:r>
      <w:r w:rsidR="005A341B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="00B25E25">
        <w:rPr>
          <w:rFonts w:ascii="Times New Roman" w:hAnsi="Times New Roman" w:cs="Times New Roman"/>
          <w:sz w:val="20"/>
          <w:szCs w:val="20"/>
          <w:lang w:val="sr-Latn-CS"/>
        </w:rPr>
        <w:t>Recently, an entirely new category of glass ionomer cement restorative</w:t>
      </w:r>
      <w:r w:rsidR="00B25E25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="00B25E25">
        <w:rPr>
          <w:rFonts w:ascii="Times New Roman" w:hAnsi="Times New Roman" w:cs="Times New Roman"/>
          <w:sz w:val="20"/>
          <w:szCs w:val="20"/>
          <w:lang w:val="sr-Latn-CS"/>
        </w:rPr>
        <w:t xml:space="preserve">materials has been introduced-nano ionomer. </w:t>
      </w:r>
      <w:r w:rsidR="00BA074B">
        <w:rPr>
          <w:rFonts w:ascii="Times New Roman" w:hAnsi="Times New Roman" w:cs="Times New Roman"/>
          <w:sz w:val="20"/>
          <w:szCs w:val="20"/>
          <w:lang w:val="sr-Latn-CS"/>
        </w:rPr>
        <w:t xml:space="preserve"> Nanotechnology, also known as molecular nanotechnology has been introduced in dental field providing a cosmetically acceptable restoration with excellent mechanical properties. </w:t>
      </w:r>
      <w:r w:rsidR="00B25E25">
        <w:rPr>
          <w:rFonts w:ascii="Times New Roman" w:hAnsi="Times New Roman" w:cs="Times New Roman"/>
          <w:sz w:val="20"/>
          <w:szCs w:val="20"/>
          <w:lang w:val="sr-Latn-CS"/>
        </w:rPr>
        <w:t>It is a new technical development that combines the benefits of a resin-modified glass ionomer with bonded nano-filler technology.</w:t>
      </w:r>
      <w:r w:rsidR="00470DD1">
        <w:rPr>
          <w:rFonts w:ascii="Times New Roman" w:hAnsi="Times New Roman" w:cs="Times New Roman"/>
          <w:sz w:val="20"/>
          <w:szCs w:val="20"/>
          <w:lang w:val="sr-Cyrl-CS"/>
        </w:rPr>
        <w:t xml:space="preserve"> Т</w:t>
      </w:r>
      <w:r w:rsidR="00470DD1">
        <w:rPr>
          <w:rFonts w:ascii="Times New Roman" w:hAnsi="Times New Roman" w:cs="Times New Roman"/>
          <w:sz w:val="20"/>
          <w:szCs w:val="20"/>
          <w:lang w:val="sr-Latn-CS"/>
        </w:rPr>
        <w:t>he inclusion of nano-particles in the powder of glass ionomer cement leading to their wider distribution, they occupy the empty space between the ionomer particles and glass powder particles acting as a reinforcement material composed of glass ionomer cement, which results in better mechanical p</w:t>
      </w:r>
      <w:r w:rsidR="00E76F14">
        <w:rPr>
          <w:rFonts w:ascii="Times New Roman" w:hAnsi="Times New Roman" w:cs="Times New Roman"/>
          <w:sz w:val="20"/>
          <w:szCs w:val="20"/>
          <w:lang w:val="sr-Latn-CS"/>
        </w:rPr>
        <w:t>roperties</w:t>
      </w:r>
      <w:r w:rsidR="00E76F14">
        <w:rPr>
          <w:rFonts w:ascii="Times New Roman" w:hAnsi="Times New Roman" w:cs="Times New Roman"/>
          <w:sz w:val="20"/>
          <w:szCs w:val="20"/>
          <w:lang w:val="sr-Cyrl-CS"/>
        </w:rPr>
        <w:t xml:space="preserve"> (</w:t>
      </w:r>
      <w:r w:rsidR="00E76F14">
        <w:rPr>
          <w:rFonts w:ascii="Times New Roman" w:hAnsi="Times New Roman" w:cs="Times New Roman"/>
          <w:sz w:val="20"/>
          <w:szCs w:val="20"/>
          <w:lang w:val="sr-Latn-CS"/>
        </w:rPr>
        <w:t>dimensional stability, high wear resistance, high cohesive strenght and resistance to fracture, the simple polishing).</w:t>
      </w:r>
    </w:p>
    <w:p w:rsidR="00470DD1" w:rsidRDefault="00470DD1" w:rsidP="00C416AB">
      <w:pPr>
        <w:spacing w:line="240" w:lineRule="auto"/>
        <w:ind w:left="720" w:right="720"/>
        <w:jc w:val="both"/>
        <w:rPr>
          <w:rFonts w:ascii="Times New Roman" w:hAnsi="Times New Roman" w:cs="Times New Roman"/>
          <w:sz w:val="20"/>
          <w:szCs w:val="20"/>
          <w:lang w:val="sr-Latn-CS"/>
        </w:rPr>
      </w:pPr>
      <w:r>
        <w:rPr>
          <w:rFonts w:ascii="Times New Roman" w:hAnsi="Times New Roman" w:cs="Times New Roman"/>
          <w:b/>
          <w:sz w:val="20"/>
          <w:szCs w:val="20"/>
          <w:lang w:val="sr-Cyrl-CS"/>
        </w:rPr>
        <w:t>К</w:t>
      </w:r>
      <w:r>
        <w:rPr>
          <w:rFonts w:ascii="Times New Roman" w:hAnsi="Times New Roman" w:cs="Times New Roman"/>
          <w:b/>
          <w:sz w:val="20"/>
          <w:szCs w:val="20"/>
          <w:lang w:val="sr-Latn-CS"/>
        </w:rPr>
        <w:t>ey words</w:t>
      </w:r>
      <w:r w:rsidRPr="00470DD1">
        <w:rPr>
          <w:rFonts w:ascii="Times New Roman" w:hAnsi="Times New Roman" w:cs="Times New Roman"/>
          <w:sz w:val="20"/>
          <w:szCs w:val="20"/>
          <w:lang w:val="sr-Latn-CS"/>
        </w:rPr>
        <w:t>:</w:t>
      </w:r>
      <w:r>
        <w:rPr>
          <w:rFonts w:ascii="Times New Roman" w:hAnsi="Times New Roman" w:cs="Times New Roman"/>
          <w:sz w:val="20"/>
          <w:szCs w:val="20"/>
          <w:lang w:val="sr-Latn-CS"/>
        </w:rPr>
        <w:t xml:space="preserve"> nano-ionomeri, restorative material, mechanical properties</w:t>
      </w:r>
      <w:r w:rsidR="007705C3">
        <w:rPr>
          <w:rFonts w:ascii="Times New Roman" w:hAnsi="Times New Roman" w:cs="Times New Roman"/>
          <w:sz w:val="20"/>
          <w:szCs w:val="20"/>
          <w:lang w:val="sr-Latn-CS"/>
        </w:rPr>
        <w:t xml:space="preserve"> </w:t>
      </w:r>
    </w:p>
    <w:p w:rsidR="007705C3" w:rsidRPr="007705C3" w:rsidRDefault="007705C3" w:rsidP="00C416AB">
      <w:pPr>
        <w:spacing w:line="240" w:lineRule="auto"/>
        <w:ind w:left="720" w:right="720"/>
        <w:jc w:val="both"/>
        <w:rPr>
          <w:rFonts w:ascii="Times New Roman" w:hAnsi="Times New Roman" w:cs="Times New Roman"/>
          <w:sz w:val="20"/>
          <w:szCs w:val="20"/>
        </w:rPr>
      </w:pPr>
    </w:p>
    <w:p w:rsidR="00504C34" w:rsidRPr="00B25E25" w:rsidRDefault="00504C34" w:rsidP="00B25E25">
      <w:pPr>
        <w:jc w:val="right"/>
        <w:rPr>
          <w:rFonts w:ascii="Times New Roman" w:hAnsi="Times New Roman" w:cs="Times New Roman"/>
          <w:sz w:val="20"/>
          <w:szCs w:val="20"/>
          <w:lang w:val="sr-Latn-CS"/>
        </w:rPr>
      </w:pPr>
    </w:p>
    <w:sectPr w:rsidR="00504C34" w:rsidRPr="00B25E25" w:rsidSect="00D703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46C4"/>
    <w:rsid w:val="001258DF"/>
    <w:rsid w:val="00390C86"/>
    <w:rsid w:val="003B049D"/>
    <w:rsid w:val="00470DD1"/>
    <w:rsid w:val="00504C34"/>
    <w:rsid w:val="005A341B"/>
    <w:rsid w:val="006E775B"/>
    <w:rsid w:val="007705C3"/>
    <w:rsid w:val="008B6F8D"/>
    <w:rsid w:val="00A327B4"/>
    <w:rsid w:val="00B25E25"/>
    <w:rsid w:val="00BA074B"/>
    <w:rsid w:val="00BC46C4"/>
    <w:rsid w:val="00C416AB"/>
    <w:rsid w:val="00D703C7"/>
    <w:rsid w:val="00E76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3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46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</dc:creator>
  <cp:keywords/>
  <dc:description/>
  <cp:lastModifiedBy>ljiljana</cp:lastModifiedBy>
  <cp:revision>6</cp:revision>
  <dcterms:created xsi:type="dcterms:W3CDTF">2015-05-30T20:59:00Z</dcterms:created>
  <dcterms:modified xsi:type="dcterms:W3CDTF">2015-06-11T20:59:00Z</dcterms:modified>
</cp:coreProperties>
</file>