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0ADD" w:rsidRPr="00017BC7" w:rsidRDefault="00FB0ADD" w:rsidP="00054EB0">
      <w:pPr>
        <w:jc w:val="center"/>
        <w:rPr>
          <w:b/>
          <w:sz w:val="28"/>
          <w:szCs w:val="28"/>
          <w:lang w:val="sr-Cyrl-BA"/>
        </w:rPr>
      </w:pPr>
      <w:r w:rsidRPr="00017BC7">
        <w:rPr>
          <w:b/>
          <w:sz w:val="28"/>
          <w:szCs w:val="28"/>
          <w:lang w:val="sr-Cyrl-BA"/>
        </w:rPr>
        <w:t xml:space="preserve">PROMOCIJA SPECIFIČNOG NUTRITIVNOG KVALITETA HRANE </w:t>
      </w:r>
    </w:p>
    <w:p w:rsidR="00FB0ADD" w:rsidRPr="00017BC7" w:rsidRDefault="00FB0ADD" w:rsidP="00054EB0">
      <w:pPr>
        <w:jc w:val="center"/>
        <w:rPr>
          <w:b/>
          <w:sz w:val="28"/>
          <w:szCs w:val="28"/>
          <w:lang w:val="sr-Cyrl-BA"/>
        </w:rPr>
      </w:pPr>
      <w:r w:rsidRPr="00017BC7">
        <w:rPr>
          <w:b/>
          <w:sz w:val="28"/>
          <w:szCs w:val="28"/>
          <w:lang w:val="sr-Cyrl-BA"/>
        </w:rPr>
        <w:t xml:space="preserve">I DEKLARISANJE NUTRITIVNIH IZJAVA </w:t>
      </w:r>
    </w:p>
    <w:p w:rsidR="00FB0ADD" w:rsidRPr="00017BC7" w:rsidRDefault="00FB0ADD" w:rsidP="00054EB0">
      <w:pPr>
        <w:jc w:val="center"/>
        <w:rPr>
          <w:b/>
          <w:lang w:val="sr-Cyrl-BA"/>
        </w:rPr>
      </w:pPr>
    </w:p>
    <w:p w:rsidR="00AE4363" w:rsidRDefault="00AE4363" w:rsidP="00054EB0">
      <w:pPr>
        <w:rPr>
          <w:sz w:val="22"/>
          <w:szCs w:val="22"/>
          <w:lang w:val="sr-Latn-BA"/>
        </w:rPr>
      </w:pPr>
    </w:p>
    <w:p w:rsidR="00F8332D" w:rsidRPr="00AE4363" w:rsidRDefault="00F8332D" w:rsidP="00054EB0">
      <w:pPr>
        <w:rPr>
          <w:sz w:val="22"/>
          <w:szCs w:val="22"/>
          <w:lang w:val="sr-Latn-BA"/>
        </w:rPr>
      </w:pPr>
    </w:p>
    <w:p w:rsidR="00FB0ADD" w:rsidRPr="00017BC7" w:rsidRDefault="00FB0ADD" w:rsidP="00054EB0">
      <w:pPr>
        <w:jc w:val="center"/>
        <w:rPr>
          <w:i/>
          <w:lang w:val="sr-Cyrl-BA"/>
        </w:rPr>
      </w:pPr>
    </w:p>
    <w:p w:rsidR="00FB0ADD" w:rsidRPr="00017BC7" w:rsidRDefault="00FB0ADD" w:rsidP="00054EB0">
      <w:pPr>
        <w:autoSpaceDE w:val="0"/>
        <w:autoSpaceDN w:val="0"/>
        <w:adjustRightInd w:val="0"/>
        <w:jc w:val="both"/>
        <w:rPr>
          <w:rStyle w:val="alt-edited"/>
          <w:sz w:val="24"/>
          <w:szCs w:val="24"/>
          <w:lang w:val="sr-Cyrl-BA"/>
        </w:rPr>
      </w:pPr>
      <w:r w:rsidRPr="00017BC7">
        <w:rPr>
          <w:sz w:val="24"/>
          <w:szCs w:val="24"/>
          <w:lang w:val="sr-Cyrl-BA"/>
        </w:rPr>
        <w:t xml:space="preserve">Neke zemlje u Evropskoj uniji, kao i širom svijeta suočavaju se sa naglim povećanjem broja gojaznih i/ili pothranjenih osoba i bolesti povezanih sa ishranom, koje su uzrok velikih socijalnih i ekonomskih gubitaka. Stručnjaci u oblasti zdravlja traže rješenja, kako bi se smanjio rizik od daljeg razvoja identifikovanih problema. Cilj ovog rada je da se istaknu mogućnosti za razvoj novih prehrambenih proizvoda poboljšanog nutritivnog kvaliteta, koji imaju osnovne karakteristike hrane iz nacionalne kuhinje, a čiji razvoj proizvođačima može obezbjediti konkurentnost na ciljnom tržištu. Ekonomski uspjeh proizvoda zavisi od njihove mogućnosti da ponude kvalitet usaglašen sa potrebama potrošača. Razvojem proizvoda kvaliteta usaglašenog sa principima pravilne ishrane, proizvođači mogu doprinijeti kreiranju poslovnog ambijenta usmjerenog na poboljšanje nutritivnog kvaliteta cjelokupnog sistema snabdjevanja hranom i ishrane potrošača. Predstavljanje i reklamiranje posebnog kvaliteta proizvoda na tržištu omogućeno je isticanjem nutritivnih informacija, nutritivnih i zdravstvenih izjava, koje moraju biti jasne i lako razumljive. </w:t>
      </w:r>
      <w:r w:rsidRPr="00017BC7">
        <w:rPr>
          <w:rStyle w:val="alt-edited"/>
          <w:sz w:val="24"/>
          <w:szCs w:val="24"/>
          <w:lang w:val="sr-Cyrl-BA"/>
        </w:rPr>
        <w:t xml:space="preserve">Državne institucije moraju obezbjediti deklarisanje tačnih, zasnovanih na dokazima, nutritivnih i zdravstvenih informacija, promociju zdravlja i stila života koji doprinosi očuvanju zdravlja. Obrazovanje potrošača i informisanje o važnosti navedenih stavova povećalo bi sposobnost pravilnog izbora hrane i postepeno mijenjanje navika potrošača, kako bi više važnosti dali kvalitetu hrane, individualne ishrane i očuvanju zdravlja.    </w:t>
      </w:r>
    </w:p>
    <w:p w:rsidR="00FB0ADD" w:rsidRPr="00017BC7" w:rsidRDefault="00FB0ADD" w:rsidP="00054EB0">
      <w:pPr>
        <w:jc w:val="both"/>
        <w:rPr>
          <w:lang w:val="sr-Cyrl-BA"/>
        </w:rPr>
      </w:pPr>
    </w:p>
    <w:p w:rsidR="00FB0ADD" w:rsidRPr="00017BC7" w:rsidRDefault="00FB0ADD" w:rsidP="00054EB0">
      <w:pPr>
        <w:jc w:val="both"/>
        <w:rPr>
          <w:sz w:val="24"/>
          <w:szCs w:val="24"/>
          <w:lang w:val="sr-Cyrl-BA"/>
        </w:rPr>
      </w:pPr>
      <w:r w:rsidRPr="00017BC7">
        <w:rPr>
          <w:sz w:val="24"/>
          <w:szCs w:val="24"/>
          <w:lang w:val="sr-Cyrl-BA"/>
        </w:rPr>
        <w:t>Ključne riječi: nutritivni kvalitet hrane, deklarisanje nutritivnih izjava, pravilna ishrana</w:t>
      </w:r>
    </w:p>
    <w:p w:rsidR="00FB0ADD" w:rsidRPr="00017BC7" w:rsidRDefault="00FB0ADD" w:rsidP="00054EB0">
      <w:pPr>
        <w:jc w:val="center"/>
        <w:rPr>
          <w:b/>
          <w:sz w:val="22"/>
          <w:szCs w:val="22"/>
          <w:lang w:val="sr-Cyrl-BA"/>
        </w:rPr>
      </w:pPr>
    </w:p>
    <w:p w:rsidR="00FB0ADD" w:rsidRPr="00017BC7" w:rsidRDefault="00FB0ADD" w:rsidP="00054EB0">
      <w:pPr>
        <w:jc w:val="center"/>
        <w:rPr>
          <w:b/>
          <w:sz w:val="22"/>
          <w:szCs w:val="22"/>
          <w:lang w:val="sr-Cyrl-BA"/>
        </w:rPr>
      </w:pPr>
    </w:p>
    <w:p w:rsidR="00FB0ADD" w:rsidRPr="00017BC7" w:rsidRDefault="00FB0ADD" w:rsidP="00054EB0">
      <w:pPr>
        <w:jc w:val="center"/>
        <w:rPr>
          <w:b/>
          <w:sz w:val="28"/>
          <w:szCs w:val="28"/>
          <w:lang w:val="sr-Cyrl-BA"/>
        </w:rPr>
      </w:pPr>
      <w:r w:rsidRPr="00017BC7">
        <w:rPr>
          <w:b/>
          <w:sz w:val="28"/>
          <w:szCs w:val="28"/>
          <w:lang w:val="sr-Cyrl-BA"/>
        </w:rPr>
        <w:t xml:space="preserve">FOOD </w:t>
      </w:r>
      <w:r w:rsidRPr="00017BC7">
        <w:rPr>
          <w:rStyle w:val="hps"/>
          <w:b/>
          <w:sz w:val="28"/>
          <w:szCs w:val="28"/>
          <w:lang w:val="sr-Cyrl-BA"/>
        </w:rPr>
        <w:t xml:space="preserve">PRODUCTS’ </w:t>
      </w:r>
      <w:r w:rsidRPr="00017BC7">
        <w:rPr>
          <w:b/>
          <w:sz w:val="28"/>
          <w:szCs w:val="28"/>
          <w:lang w:val="sr-Cyrl-BA"/>
        </w:rPr>
        <w:t xml:space="preserve">SPECIFIC NUTRITIVE QUALITY PROMOTION AND </w:t>
      </w:r>
      <w:r w:rsidRPr="00017BC7">
        <w:rPr>
          <w:b/>
          <w:color w:val="000000"/>
          <w:sz w:val="28"/>
          <w:szCs w:val="28"/>
          <w:lang w:val="sr-Cyrl-BA"/>
        </w:rPr>
        <w:t>NUTRITION CLAIMS LABELLING</w:t>
      </w:r>
    </w:p>
    <w:p w:rsidR="00FB0ADD" w:rsidRPr="00017BC7" w:rsidRDefault="00FB0ADD" w:rsidP="00054EB0">
      <w:pPr>
        <w:jc w:val="center"/>
        <w:rPr>
          <w:b/>
          <w:lang w:val="sr-Cyrl-BA"/>
        </w:rPr>
      </w:pPr>
    </w:p>
    <w:p w:rsidR="00AE4363" w:rsidRDefault="00AE4363" w:rsidP="00054EB0">
      <w:pPr>
        <w:rPr>
          <w:sz w:val="24"/>
          <w:szCs w:val="24"/>
          <w:lang w:val="sr-Latn-BA"/>
        </w:rPr>
      </w:pPr>
    </w:p>
    <w:p w:rsidR="00D424BF" w:rsidRDefault="00D424BF" w:rsidP="00054EB0">
      <w:pPr>
        <w:rPr>
          <w:sz w:val="24"/>
          <w:szCs w:val="24"/>
          <w:lang w:val="sr-Latn-BA"/>
        </w:rPr>
      </w:pPr>
    </w:p>
    <w:p w:rsidR="00D424BF" w:rsidRPr="00AE4363" w:rsidRDefault="00D424BF" w:rsidP="00054EB0">
      <w:pPr>
        <w:rPr>
          <w:sz w:val="24"/>
          <w:szCs w:val="24"/>
          <w:lang w:val="sr-Latn-BA"/>
        </w:rPr>
      </w:pPr>
    </w:p>
    <w:p w:rsidR="00FB0ADD" w:rsidRPr="00017BC7" w:rsidRDefault="00FB0ADD" w:rsidP="00054EB0">
      <w:pPr>
        <w:autoSpaceDE w:val="0"/>
        <w:autoSpaceDN w:val="0"/>
        <w:adjustRightInd w:val="0"/>
        <w:jc w:val="both"/>
        <w:rPr>
          <w:sz w:val="24"/>
          <w:szCs w:val="24"/>
          <w:highlight w:val="yellow"/>
          <w:lang w:val="sr-Cyrl-BA" w:eastAsia="bs-Latn-BA"/>
        </w:rPr>
      </w:pPr>
      <w:r w:rsidRPr="00017BC7">
        <w:rPr>
          <w:sz w:val="24"/>
          <w:szCs w:val="24"/>
          <w:lang w:val="sr-Cyrl-BA"/>
        </w:rPr>
        <w:t xml:space="preserve">Some countries in the EU and worldwide, face with rapid acceleration in the rates of overweight, obesity, under-nutrition and diet-related diseases that have high social and economic costs. Health professionals are searching for solutions to reduce </w:t>
      </w:r>
      <w:r w:rsidRPr="00017BC7">
        <w:rPr>
          <w:rStyle w:val="hps"/>
          <w:sz w:val="24"/>
          <w:szCs w:val="24"/>
          <w:lang w:val="sr-Cyrl-BA"/>
        </w:rPr>
        <w:t>the risk</w:t>
      </w:r>
      <w:r w:rsidRPr="00017BC7">
        <w:rPr>
          <w:sz w:val="24"/>
          <w:szCs w:val="24"/>
          <w:lang w:val="sr-Cyrl-BA"/>
        </w:rPr>
        <w:t xml:space="preserve"> </w:t>
      </w:r>
      <w:r w:rsidRPr="00017BC7">
        <w:rPr>
          <w:rStyle w:val="hps"/>
          <w:sz w:val="24"/>
          <w:szCs w:val="24"/>
          <w:lang w:val="sr-Cyrl-BA"/>
        </w:rPr>
        <w:t>of</w:t>
      </w:r>
      <w:r w:rsidRPr="00017BC7">
        <w:rPr>
          <w:sz w:val="24"/>
          <w:szCs w:val="24"/>
          <w:lang w:val="sr-Cyrl-BA"/>
        </w:rPr>
        <w:t xml:space="preserve"> </w:t>
      </w:r>
      <w:r w:rsidRPr="00017BC7">
        <w:rPr>
          <w:rStyle w:val="hps"/>
          <w:sz w:val="24"/>
          <w:szCs w:val="24"/>
          <w:lang w:val="sr-Cyrl-BA"/>
        </w:rPr>
        <w:t>further development</w:t>
      </w:r>
      <w:r w:rsidRPr="00017BC7">
        <w:rPr>
          <w:sz w:val="24"/>
          <w:szCs w:val="24"/>
          <w:lang w:val="sr-Cyrl-BA"/>
        </w:rPr>
        <w:t xml:space="preserve"> </w:t>
      </w:r>
      <w:r w:rsidRPr="00017BC7">
        <w:rPr>
          <w:rStyle w:val="hps"/>
          <w:sz w:val="24"/>
          <w:szCs w:val="24"/>
          <w:lang w:val="sr-Cyrl-BA"/>
        </w:rPr>
        <w:t xml:space="preserve">of identified problems. The aim of the paper was to </w:t>
      </w:r>
      <w:r w:rsidRPr="00017BC7">
        <w:rPr>
          <w:rStyle w:val="shorttext"/>
          <w:sz w:val="24"/>
          <w:szCs w:val="24"/>
          <w:lang w:val="sr-Cyrl-BA"/>
        </w:rPr>
        <w:t xml:space="preserve">highlight the opportunities for </w:t>
      </w:r>
      <w:r w:rsidRPr="00017BC7">
        <w:rPr>
          <w:rStyle w:val="hps"/>
          <w:sz w:val="24"/>
          <w:szCs w:val="24"/>
          <w:lang w:val="sr-Cyrl-BA"/>
        </w:rPr>
        <w:t>development</w:t>
      </w:r>
      <w:r w:rsidRPr="00017BC7">
        <w:rPr>
          <w:sz w:val="24"/>
          <w:szCs w:val="24"/>
          <w:lang w:val="sr-Cyrl-BA"/>
        </w:rPr>
        <w:t xml:space="preserve"> </w:t>
      </w:r>
      <w:r w:rsidRPr="00017BC7">
        <w:rPr>
          <w:rStyle w:val="hps"/>
          <w:sz w:val="24"/>
          <w:szCs w:val="24"/>
          <w:lang w:val="sr-Cyrl-BA"/>
        </w:rPr>
        <w:t xml:space="preserve">of new </w:t>
      </w:r>
      <w:r w:rsidRPr="00017BC7">
        <w:rPr>
          <w:sz w:val="24"/>
          <w:szCs w:val="24"/>
          <w:lang w:val="sr-Cyrl-BA"/>
        </w:rPr>
        <w:t xml:space="preserve">food </w:t>
      </w:r>
      <w:r w:rsidRPr="00017BC7">
        <w:rPr>
          <w:rStyle w:val="hps"/>
          <w:sz w:val="24"/>
          <w:szCs w:val="24"/>
          <w:lang w:val="sr-Cyrl-BA"/>
        </w:rPr>
        <w:t xml:space="preserve">products </w:t>
      </w:r>
      <w:r w:rsidRPr="00017BC7">
        <w:rPr>
          <w:sz w:val="24"/>
          <w:szCs w:val="24"/>
          <w:lang w:val="sr-Cyrl-BA"/>
        </w:rPr>
        <w:t xml:space="preserve">with improved nutritive quality </w:t>
      </w:r>
      <w:r w:rsidRPr="00017BC7">
        <w:rPr>
          <w:rStyle w:val="hps"/>
          <w:sz w:val="24"/>
          <w:szCs w:val="24"/>
          <w:lang w:val="sr-Cyrl-BA"/>
        </w:rPr>
        <w:t>that rely on</w:t>
      </w:r>
      <w:r w:rsidRPr="00017BC7">
        <w:rPr>
          <w:sz w:val="24"/>
          <w:szCs w:val="24"/>
          <w:lang w:val="sr-Cyrl-BA"/>
        </w:rPr>
        <w:t xml:space="preserve"> </w:t>
      </w:r>
      <w:r w:rsidRPr="00017BC7">
        <w:rPr>
          <w:rStyle w:val="hps"/>
          <w:sz w:val="24"/>
          <w:szCs w:val="24"/>
          <w:lang w:val="sr-Cyrl-BA"/>
        </w:rPr>
        <w:t>basic characteristics</w:t>
      </w:r>
      <w:r w:rsidRPr="00017BC7">
        <w:rPr>
          <w:sz w:val="24"/>
          <w:szCs w:val="24"/>
          <w:lang w:val="sr-Cyrl-BA"/>
        </w:rPr>
        <w:t xml:space="preserve"> </w:t>
      </w:r>
      <w:r w:rsidRPr="00017BC7">
        <w:rPr>
          <w:rStyle w:val="hps"/>
          <w:sz w:val="24"/>
          <w:szCs w:val="24"/>
          <w:lang w:val="sr-Cyrl-BA"/>
        </w:rPr>
        <w:t>of food from</w:t>
      </w:r>
      <w:r w:rsidRPr="00017BC7">
        <w:rPr>
          <w:sz w:val="24"/>
          <w:szCs w:val="24"/>
          <w:lang w:val="sr-Cyrl-BA"/>
        </w:rPr>
        <w:t xml:space="preserve"> </w:t>
      </w:r>
      <w:r w:rsidRPr="00017BC7">
        <w:rPr>
          <w:rStyle w:val="hps"/>
          <w:sz w:val="24"/>
          <w:szCs w:val="24"/>
          <w:lang w:val="sr-Cyrl-BA"/>
        </w:rPr>
        <w:t xml:space="preserve">national cuisines, which could </w:t>
      </w:r>
      <w:r w:rsidRPr="00017BC7">
        <w:rPr>
          <w:rStyle w:val="shorttext"/>
          <w:sz w:val="24"/>
          <w:szCs w:val="24"/>
          <w:lang w:val="sr-Cyrl-BA"/>
        </w:rPr>
        <w:t xml:space="preserve"> </w:t>
      </w:r>
      <w:r w:rsidRPr="00017BC7">
        <w:rPr>
          <w:bCs/>
          <w:sz w:val="24"/>
          <w:szCs w:val="24"/>
          <w:lang w:val="sr-Cyrl-BA"/>
        </w:rPr>
        <w:t>ensure</w:t>
      </w:r>
      <w:r w:rsidRPr="00017BC7">
        <w:rPr>
          <w:sz w:val="24"/>
          <w:szCs w:val="24"/>
          <w:lang w:val="sr-Cyrl-BA"/>
        </w:rPr>
        <w:t xml:space="preserve"> competitiveness </w:t>
      </w:r>
      <w:r w:rsidRPr="00017BC7">
        <w:rPr>
          <w:rStyle w:val="hps"/>
          <w:sz w:val="24"/>
          <w:szCs w:val="24"/>
          <w:lang w:val="sr-Cyrl-BA"/>
        </w:rPr>
        <w:t>in the target market</w:t>
      </w:r>
      <w:r w:rsidRPr="00017BC7">
        <w:rPr>
          <w:sz w:val="24"/>
          <w:szCs w:val="24"/>
          <w:lang w:val="sr-Cyrl-BA"/>
        </w:rPr>
        <w:t xml:space="preserve">. The economic success of the products depends on their capability to offer user-oriented product quality. Producers could contribute to creating healthy food environment related to the improving of nutritional quality of food related system and consumers’ diet, by developing new products that follow the principles of healthy nutrition. The products’ specific quality presentation and promotion on the market </w:t>
      </w:r>
      <w:r w:rsidRPr="00017BC7">
        <w:rPr>
          <w:color w:val="000000"/>
          <w:sz w:val="24"/>
          <w:szCs w:val="24"/>
          <w:lang w:val="sr-Cyrl-BA"/>
        </w:rPr>
        <w:t xml:space="preserve">by </w:t>
      </w:r>
      <w:r w:rsidRPr="00017BC7">
        <w:rPr>
          <w:sz w:val="24"/>
          <w:szCs w:val="24"/>
          <w:lang w:val="sr-Cyrl-BA"/>
        </w:rPr>
        <w:t>nutritive</w:t>
      </w:r>
      <w:r w:rsidRPr="00017BC7">
        <w:rPr>
          <w:color w:val="000000"/>
          <w:sz w:val="24"/>
          <w:szCs w:val="24"/>
          <w:lang w:val="sr-Cyrl-BA"/>
        </w:rPr>
        <w:t xml:space="preserve"> information, nutrition and health claims labelling on the product, </w:t>
      </w:r>
      <w:r w:rsidRPr="00017BC7">
        <w:rPr>
          <w:sz w:val="24"/>
          <w:szCs w:val="24"/>
          <w:lang w:val="sr-Cyrl-BA"/>
        </w:rPr>
        <w:t xml:space="preserve">should be clear and easy-to-understand. </w:t>
      </w:r>
      <w:r w:rsidRPr="00017BC7">
        <w:rPr>
          <w:rStyle w:val="alt-edited"/>
          <w:sz w:val="24"/>
          <w:szCs w:val="24"/>
          <w:lang w:val="sr-Cyrl-BA"/>
        </w:rPr>
        <w:t>The national</w:t>
      </w:r>
      <w:r w:rsidRPr="00017BC7">
        <w:rPr>
          <w:rStyle w:val="shorttext"/>
          <w:sz w:val="24"/>
          <w:szCs w:val="24"/>
          <w:lang w:val="sr-Cyrl-BA"/>
        </w:rPr>
        <w:t xml:space="preserve"> </w:t>
      </w:r>
      <w:r w:rsidRPr="00017BC7">
        <w:rPr>
          <w:rStyle w:val="alt-edited"/>
          <w:sz w:val="24"/>
          <w:szCs w:val="24"/>
          <w:lang w:val="sr-Cyrl-BA"/>
        </w:rPr>
        <w:t xml:space="preserve">institutions </w:t>
      </w:r>
      <w:r w:rsidRPr="00017BC7">
        <w:rPr>
          <w:sz w:val="24"/>
          <w:szCs w:val="24"/>
          <w:lang w:val="sr-Cyrl-BA"/>
        </w:rPr>
        <w:t xml:space="preserve">must ensure accurate and evidence-based </w:t>
      </w:r>
      <w:r w:rsidRPr="00017BC7">
        <w:rPr>
          <w:color w:val="000000"/>
          <w:sz w:val="24"/>
          <w:szCs w:val="24"/>
          <w:lang w:val="sr-Cyrl-BA"/>
        </w:rPr>
        <w:t>nutrition and health claims labelling</w:t>
      </w:r>
      <w:r w:rsidRPr="00017BC7">
        <w:rPr>
          <w:sz w:val="24"/>
          <w:szCs w:val="24"/>
          <w:lang w:val="sr-Cyrl-BA"/>
        </w:rPr>
        <w:t xml:space="preserve">, </w:t>
      </w:r>
      <w:r w:rsidRPr="00017BC7">
        <w:rPr>
          <w:rStyle w:val="hps"/>
          <w:sz w:val="24"/>
          <w:szCs w:val="24"/>
          <w:lang w:val="sr-Cyrl-BA"/>
        </w:rPr>
        <w:t xml:space="preserve">promoting </w:t>
      </w:r>
      <w:r w:rsidRPr="00017BC7">
        <w:rPr>
          <w:color w:val="000000"/>
          <w:sz w:val="24"/>
          <w:szCs w:val="24"/>
          <w:lang w:val="sr-Cyrl-BA"/>
        </w:rPr>
        <w:t xml:space="preserve">health and support healthful behaviour. </w:t>
      </w:r>
      <w:r w:rsidRPr="00017BC7">
        <w:rPr>
          <w:rStyle w:val="alt-edited"/>
          <w:sz w:val="24"/>
          <w:szCs w:val="24"/>
          <w:lang w:val="sr-Cyrl-BA"/>
        </w:rPr>
        <w:t>Consumers’ education and information</w:t>
      </w:r>
      <w:r w:rsidRPr="00017BC7">
        <w:rPr>
          <w:sz w:val="24"/>
          <w:szCs w:val="24"/>
          <w:lang w:val="sr-Cyrl-BA"/>
        </w:rPr>
        <w:t xml:space="preserve"> </w:t>
      </w:r>
      <w:r w:rsidRPr="00017BC7">
        <w:rPr>
          <w:rStyle w:val="alt-edited"/>
          <w:sz w:val="24"/>
          <w:szCs w:val="24"/>
          <w:lang w:val="sr-Cyrl-BA"/>
        </w:rPr>
        <w:t>about</w:t>
      </w:r>
      <w:r w:rsidRPr="00017BC7">
        <w:rPr>
          <w:sz w:val="24"/>
          <w:szCs w:val="24"/>
          <w:lang w:val="sr-Cyrl-BA"/>
        </w:rPr>
        <w:t xml:space="preserve"> their meaning </w:t>
      </w:r>
      <w:r w:rsidRPr="00017BC7">
        <w:rPr>
          <w:sz w:val="24"/>
          <w:szCs w:val="24"/>
          <w:lang w:val="sr-Cyrl-BA" w:eastAsia="bs-Latn-BA"/>
        </w:rPr>
        <w:t xml:space="preserve">could </w:t>
      </w:r>
      <w:r w:rsidRPr="00017BC7">
        <w:rPr>
          <w:sz w:val="24"/>
          <w:szCs w:val="24"/>
          <w:lang w:val="sr-Cyrl-BA"/>
        </w:rPr>
        <w:t>improve ability for healthy choices</w:t>
      </w:r>
      <w:r w:rsidRPr="00017BC7">
        <w:rPr>
          <w:sz w:val="24"/>
          <w:szCs w:val="24"/>
          <w:lang w:val="sr-Cyrl-BA" w:eastAsia="bs-Latn-BA"/>
        </w:rPr>
        <w:t xml:space="preserve"> and gradually change perceived value of food, personal nutrition and health</w:t>
      </w:r>
      <w:r w:rsidRPr="00017BC7">
        <w:rPr>
          <w:sz w:val="24"/>
          <w:szCs w:val="24"/>
          <w:lang w:val="sr-Cyrl-BA"/>
        </w:rPr>
        <w:t>.</w:t>
      </w:r>
      <w:r w:rsidRPr="00017BC7">
        <w:rPr>
          <w:sz w:val="24"/>
          <w:szCs w:val="24"/>
          <w:highlight w:val="yellow"/>
          <w:lang w:val="sr-Cyrl-BA" w:eastAsia="bs-Latn-BA"/>
        </w:rPr>
        <w:t xml:space="preserve"> </w:t>
      </w:r>
    </w:p>
    <w:p w:rsidR="00FB0ADD" w:rsidRPr="00017BC7" w:rsidRDefault="00FB0ADD" w:rsidP="00054EB0">
      <w:pPr>
        <w:widowControl/>
        <w:jc w:val="both"/>
        <w:rPr>
          <w:sz w:val="24"/>
          <w:szCs w:val="24"/>
          <w:lang w:val="sr-Cyrl-BA"/>
        </w:rPr>
      </w:pPr>
      <w:r w:rsidRPr="00017BC7">
        <w:rPr>
          <w:rStyle w:val="alt-edited"/>
          <w:sz w:val="24"/>
          <w:szCs w:val="24"/>
          <w:lang w:val="sr-Cyrl-BA"/>
        </w:rPr>
        <w:lastRenderedPageBreak/>
        <w:t xml:space="preserve">  </w:t>
      </w:r>
    </w:p>
    <w:p w:rsidR="00FB0ADD" w:rsidRPr="00017BC7" w:rsidRDefault="00FB0ADD" w:rsidP="00054EB0">
      <w:pPr>
        <w:widowControl/>
        <w:jc w:val="both"/>
        <w:rPr>
          <w:sz w:val="24"/>
          <w:szCs w:val="24"/>
          <w:lang w:val="sr-Cyrl-BA"/>
        </w:rPr>
      </w:pPr>
      <w:r w:rsidRPr="00017BC7">
        <w:rPr>
          <w:sz w:val="24"/>
          <w:szCs w:val="24"/>
          <w:lang w:val="sr-Cyrl-BA"/>
        </w:rPr>
        <w:t xml:space="preserve">Key words: nutritive quality of food, </w:t>
      </w:r>
      <w:r w:rsidRPr="00017BC7">
        <w:rPr>
          <w:color w:val="000000"/>
          <w:sz w:val="24"/>
          <w:szCs w:val="24"/>
          <w:lang w:val="sr-Cyrl-BA"/>
        </w:rPr>
        <w:t>nutrition claims labelling</w:t>
      </w:r>
      <w:r w:rsidRPr="00017BC7">
        <w:rPr>
          <w:sz w:val="24"/>
          <w:szCs w:val="24"/>
          <w:lang w:val="sr-Cyrl-BA"/>
        </w:rPr>
        <w:t>, healthy nutrition</w:t>
      </w:r>
    </w:p>
    <w:p w:rsidR="005903E0" w:rsidRPr="003243DE" w:rsidRDefault="005903E0" w:rsidP="00DD1F00">
      <w:pPr>
        <w:rPr>
          <w:sz w:val="24"/>
          <w:szCs w:val="24"/>
          <w:lang w:val="sr-Latn-BA"/>
        </w:rPr>
      </w:pPr>
    </w:p>
    <w:p w:rsidR="005903E0" w:rsidRPr="00017BC7" w:rsidRDefault="005903E0" w:rsidP="00054EB0">
      <w:pPr>
        <w:jc w:val="center"/>
        <w:rPr>
          <w:b/>
          <w:sz w:val="22"/>
          <w:szCs w:val="22"/>
          <w:lang w:val="sr-Cyrl-BA"/>
        </w:rPr>
      </w:pPr>
    </w:p>
    <w:p w:rsidR="005903E0" w:rsidRPr="00017BC7" w:rsidRDefault="005903E0" w:rsidP="00054EB0">
      <w:pPr>
        <w:jc w:val="center"/>
        <w:rPr>
          <w:b/>
          <w:sz w:val="24"/>
          <w:szCs w:val="24"/>
          <w:lang w:val="sr-Cyrl-BA"/>
        </w:rPr>
      </w:pPr>
      <w:r w:rsidRPr="00017BC7">
        <w:rPr>
          <w:b/>
          <w:sz w:val="24"/>
          <w:szCs w:val="24"/>
          <w:lang w:val="sr-Cyrl-BA"/>
        </w:rPr>
        <w:t>UVOD</w:t>
      </w:r>
    </w:p>
    <w:p w:rsidR="009E2FDE" w:rsidRPr="00017BC7" w:rsidRDefault="009E2FDE" w:rsidP="00054EB0">
      <w:pPr>
        <w:autoSpaceDE w:val="0"/>
        <w:autoSpaceDN w:val="0"/>
        <w:adjustRightInd w:val="0"/>
        <w:jc w:val="both"/>
        <w:rPr>
          <w:sz w:val="24"/>
          <w:szCs w:val="24"/>
          <w:lang w:val="sr-Cyrl-BA"/>
        </w:rPr>
      </w:pPr>
    </w:p>
    <w:p w:rsidR="009E2FDE" w:rsidRPr="003C60DB" w:rsidRDefault="00F3405B" w:rsidP="00054EB0">
      <w:pPr>
        <w:autoSpaceDE w:val="0"/>
        <w:autoSpaceDN w:val="0"/>
        <w:adjustRightInd w:val="0"/>
        <w:jc w:val="both"/>
        <w:rPr>
          <w:sz w:val="24"/>
          <w:szCs w:val="24"/>
          <w:lang w:val="sr-Cyrl-BA"/>
        </w:rPr>
      </w:pPr>
      <w:r w:rsidRPr="00CE0DEE">
        <w:rPr>
          <w:sz w:val="24"/>
          <w:szCs w:val="24"/>
          <w:lang w:val="sr-Cyrl-BA"/>
        </w:rPr>
        <w:t>N</w:t>
      </w:r>
      <w:r w:rsidR="00565B6A" w:rsidRPr="00CE0DEE">
        <w:rPr>
          <w:sz w:val="24"/>
          <w:szCs w:val="24"/>
          <w:lang w:val="sr-Cyrl-BA"/>
        </w:rPr>
        <w:t>ag</w:t>
      </w:r>
      <w:r w:rsidR="003243DE">
        <w:rPr>
          <w:sz w:val="24"/>
          <w:szCs w:val="24"/>
          <w:lang w:val="sr-Cyrl-BA"/>
        </w:rPr>
        <w:t>l</w:t>
      </w:r>
      <w:r w:rsidRPr="00CE0DEE">
        <w:rPr>
          <w:sz w:val="24"/>
          <w:szCs w:val="24"/>
          <w:lang w:val="sr-Cyrl-BA"/>
        </w:rPr>
        <w:t xml:space="preserve">o </w:t>
      </w:r>
      <w:r w:rsidR="00565B6A" w:rsidRPr="00CE0DEE">
        <w:rPr>
          <w:sz w:val="24"/>
          <w:szCs w:val="24"/>
          <w:lang w:val="sr-Cyrl-BA"/>
        </w:rPr>
        <w:t>povećanje broja gojaznih i/ili pothranjenih osoba i bolesti povezanih sa ishranom</w:t>
      </w:r>
      <w:r w:rsidR="00565B6A" w:rsidRPr="00017BC7">
        <w:rPr>
          <w:sz w:val="24"/>
          <w:szCs w:val="24"/>
          <w:lang w:val="sr-Cyrl-BA"/>
        </w:rPr>
        <w:t xml:space="preserve">, </w:t>
      </w:r>
      <w:r w:rsidRPr="00017BC7">
        <w:rPr>
          <w:sz w:val="24"/>
          <w:szCs w:val="24"/>
          <w:lang w:val="sr-Cyrl-BA"/>
        </w:rPr>
        <w:t xml:space="preserve">problemi su sa kojim se suočavaju neke zemlje članice Evropske unije, ali i širom svijeta. </w:t>
      </w:r>
      <w:r w:rsidRPr="003C60DB">
        <w:rPr>
          <w:sz w:val="24"/>
          <w:szCs w:val="24"/>
          <w:lang w:val="sr-Cyrl-BA"/>
        </w:rPr>
        <w:t>S</w:t>
      </w:r>
      <w:r w:rsidR="00565B6A" w:rsidRPr="003C60DB">
        <w:rPr>
          <w:sz w:val="24"/>
          <w:szCs w:val="24"/>
          <w:lang w:val="sr-Cyrl-BA"/>
        </w:rPr>
        <w:t>tručnjaci u oblasti zdravlja traže rješenja, kako bi se smanjio rizik od daljeg razvoja identifikovanih problema</w:t>
      </w:r>
      <w:r w:rsidRPr="003C60DB">
        <w:rPr>
          <w:sz w:val="24"/>
          <w:szCs w:val="24"/>
          <w:lang w:val="sr-Cyrl-BA"/>
        </w:rPr>
        <w:t xml:space="preserve">, koji su uzrok velikih socijalnih i ekonomskih gubitaka. </w:t>
      </w:r>
      <w:r w:rsidR="009E2FDE" w:rsidRPr="003C60DB">
        <w:rPr>
          <w:sz w:val="24"/>
          <w:szCs w:val="24"/>
          <w:lang w:val="sr-Cyrl-BA"/>
        </w:rPr>
        <w:t>Promjene u uslovima rada i života, uticale su na mijenjanje potreba potrošača u pogledu kvaliteta hrane koja se konzumira</w:t>
      </w:r>
      <w:r w:rsidR="00B22A14" w:rsidRPr="003C60DB">
        <w:rPr>
          <w:sz w:val="24"/>
          <w:szCs w:val="24"/>
          <w:lang w:val="sr-Cyrl-BA"/>
        </w:rPr>
        <w:t xml:space="preserve"> </w:t>
      </w:r>
      <w:r w:rsidR="00DD1F00" w:rsidRPr="00DD1F00">
        <w:rPr>
          <w:sz w:val="24"/>
          <w:szCs w:val="24"/>
          <w:lang w:val="sr-Cyrl-BA"/>
        </w:rPr>
        <w:t>[</w:t>
      </w:r>
      <w:r w:rsidR="007F117D" w:rsidRPr="003C60DB">
        <w:rPr>
          <w:sz w:val="24"/>
          <w:szCs w:val="24"/>
          <w:lang w:val="sr-Latn-BA"/>
        </w:rPr>
        <w:t>1</w:t>
      </w:r>
      <w:r w:rsidR="00C00697" w:rsidRPr="003C60DB">
        <w:rPr>
          <w:sz w:val="24"/>
          <w:szCs w:val="24"/>
          <w:lang w:val="sr-Latn-BA"/>
        </w:rPr>
        <w:t>-</w:t>
      </w:r>
      <w:r w:rsidR="007F117D" w:rsidRPr="003C60DB">
        <w:rPr>
          <w:sz w:val="24"/>
          <w:szCs w:val="24"/>
          <w:lang w:val="sr-Latn-BA" w:eastAsia="bs-Latn-BA"/>
        </w:rPr>
        <w:t>3</w:t>
      </w:r>
      <w:r w:rsidR="00DD1F00">
        <w:rPr>
          <w:color w:val="221E1F"/>
          <w:sz w:val="24"/>
          <w:szCs w:val="24"/>
          <w:lang w:val="sr-Cyrl-BA"/>
        </w:rPr>
        <w:t>]</w:t>
      </w:r>
      <w:r w:rsidR="00CE0DEE" w:rsidRPr="003C60DB">
        <w:rPr>
          <w:sz w:val="24"/>
          <w:szCs w:val="24"/>
          <w:lang w:val="sr-Latn-BA"/>
        </w:rPr>
        <w:t>, pa je s</w:t>
      </w:r>
      <w:r w:rsidR="009E2FDE" w:rsidRPr="003C60DB">
        <w:rPr>
          <w:sz w:val="24"/>
          <w:szCs w:val="24"/>
          <w:lang w:val="sr-Cyrl-BA"/>
        </w:rPr>
        <w:t xml:space="preserve">ve više izraženo interesovanje za prehrambene proizvode koji mogu doprinijeti očuvanju ili poboljšanju opšteg zdravstvenog stanja organizma čovjeka. </w:t>
      </w:r>
      <w:r w:rsidR="004D7C97" w:rsidRPr="003C60DB">
        <w:rPr>
          <w:sz w:val="24"/>
          <w:szCs w:val="24"/>
          <w:lang w:val="sr-Cyrl-BA"/>
        </w:rPr>
        <w:t>FAO i WHO organizacij</w:t>
      </w:r>
      <w:r w:rsidR="00CE0DEE" w:rsidRPr="003C60DB">
        <w:rPr>
          <w:sz w:val="24"/>
          <w:szCs w:val="24"/>
          <w:lang w:val="sr-Latn-BA"/>
        </w:rPr>
        <w:t>e</w:t>
      </w:r>
      <w:r w:rsidR="004D7C97" w:rsidRPr="003C60DB">
        <w:rPr>
          <w:sz w:val="24"/>
          <w:szCs w:val="24"/>
          <w:lang w:val="sr-Cyrl-BA"/>
        </w:rPr>
        <w:t xml:space="preserve"> (</w:t>
      </w:r>
      <w:r w:rsidR="004D7C97" w:rsidRPr="003C60DB">
        <w:rPr>
          <w:color w:val="231F20"/>
          <w:sz w:val="24"/>
          <w:szCs w:val="24"/>
          <w:lang w:val="sr-Cyrl-BA"/>
        </w:rPr>
        <w:t xml:space="preserve">The Food and Agriculture Organization of the United Nations – FAO; the World Health Organization - WHO) su nadležne za izradu vodiča o hrani i ishrani, </w:t>
      </w:r>
      <w:r w:rsidRPr="003C60DB">
        <w:rPr>
          <w:color w:val="231F20"/>
          <w:sz w:val="24"/>
          <w:szCs w:val="24"/>
          <w:lang w:val="sr-Cyrl-BA"/>
        </w:rPr>
        <w:t>usaglašenih sa</w:t>
      </w:r>
      <w:r w:rsidR="004D7C97" w:rsidRPr="003C60DB">
        <w:rPr>
          <w:color w:val="231F20"/>
          <w:sz w:val="24"/>
          <w:szCs w:val="24"/>
          <w:lang w:val="sr-Cyrl-BA"/>
        </w:rPr>
        <w:t xml:space="preserve"> savremen</w:t>
      </w:r>
      <w:r w:rsidRPr="003C60DB">
        <w:rPr>
          <w:color w:val="231F20"/>
          <w:sz w:val="24"/>
          <w:szCs w:val="24"/>
          <w:lang w:val="sr-Cyrl-BA"/>
        </w:rPr>
        <w:t>im</w:t>
      </w:r>
      <w:r w:rsidR="004D7C97" w:rsidRPr="003C60DB">
        <w:rPr>
          <w:color w:val="231F20"/>
          <w:sz w:val="24"/>
          <w:szCs w:val="24"/>
          <w:lang w:val="sr-Cyrl-BA"/>
        </w:rPr>
        <w:t xml:space="preserve"> naučn</w:t>
      </w:r>
      <w:r w:rsidRPr="003C60DB">
        <w:rPr>
          <w:color w:val="231F20"/>
          <w:sz w:val="24"/>
          <w:szCs w:val="24"/>
          <w:lang w:val="sr-Cyrl-BA"/>
        </w:rPr>
        <w:t>im</w:t>
      </w:r>
      <w:r w:rsidR="004D7C97" w:rsidRPr="003C60DB">
        <w:rPr>
          <w:color w:val="231F20"/>
          <w:sz w:val="24"/>
          <w:szCs w:val="24"/>
          <w:lang w:val="sr-Cyrl-BA"/>
        </w:rPr>
        <w:t xml:space="preserve"> saznanj</w:t>
      </w:r>
      <w:r w:rsidRPr="003C60DB">
        <w:rPr>
          <w:color w:val="231F20"/>
          <w:sz w:val="24"/>
          <w:szCs w:val="24"/>
          <w:lang w:val="sr-Cyrl-BA"/>
        </w:rPr>
        <w:t>ima</w:t>
      </w:r>
      <w:r w:rsidR="00CE0DEE" w:rsidRPr="003C60DB">
        <w:rPr>
          <w:color w:val="231F20"/>
          <w:sz w:val="24"/>
          <w:szCs w:val="24"/>
          <w:lang w:val="sr-Latn-BA"/>
        </w:rPr>
        <w:t xml:space="preserve"> i mišljenjima </w:t>
      </w:r>
      <w:r w:rsidR="004D7C97" w:rsidRPr="003C60DB">
        <w:rPr>
          <w:color w:val="231F20"/>
          <w:sz w:val="24"/>
          <w:szCs w:val="24"/>
          <w:lang w:val="sr-Cyrl-BA"/>
        </w:rPr>
        <w:t xml:space="preserve">eksperata </w:t>
      </w:r>
      <w:r w:rsidRPr="003C60DB">
        <w:rPr>
          <w:color w:val="231F20"/>
          <w:sz w:val="24"/>
          <w:szCs w:val="24"/>
          <w:lang w:val="sr-Cyrl-BA"/>
        </w:rPr>
        <w:t>za</w:t>
      </w:r>
      <w:r w:rsidR="004D7C97" w:rsidRPr="003C60DB">
        <w:rPr>
          <w:color w:val="231F20"/>
          <w:sz w:val="24"/>
          <w:szCs w:val="24"/>
          <w:lang w:val="sr-Cyrl-BA"/>
        </w:rPr>
        <w:t xml:space="preserve"> oblasti koje se razmatraju. Prikupljene podatke oni prevode u definicije potreba potrošača, </w:t>
      </w:r>
      <w:r w:rsidR="00CE0DEE" w:rsidRPr="003C60DB">
        <w:rPr>
          <w:color w:val="231F20"/>
          <w:sz w:val="24"/>
          <w:szCs w:val="24"/>
          <w:lang w:val="sr-Latn-BA"/>
        </w:rPr>
        <w:t xml:space="preserve">količine </w:t>
      </w:r>
      <w:r w:rsidR="004D7C97" w:rsidRPr="003C60DB">
        <w:rPr>
          <w:color w:val="231F20"/>
          <w:sz w:val="24"/>
          <w:szCs w:val="24"/>
          <w:lang w:val="sr-Cyrl-BA"/>
        </w:rPr>
        <w:t xml:space="preserve"> nutrien</w:t>
      </w:r>
      <w:r w:rsidR="00CE0DEE" w:rsidRPr="003C60DB">
        <w:rPr>
          <w:color w:val="231F20"/>
          <w:sz w:val="24"/>
          <w:szCs w:val="24"/>
          <w:lang w:val="sr-Latn-BA"/>
        </w:rPr>
        <w:t>a</w:t>
      </w:r>
      <w:r w:rsidR="004D7C97" w:rsidRPr="003C60DB">
        <w:rPr>
          <w:color w:val="231F20"/>
          <w:sz w:val="24"/>
          <w:szCs w:val="24"/>
          <w:lang w:val="sr-Cyrl-BA"/>
        </w:rPr>
        <w:t>t</w:t>
      </w:r>
      <w:r w:rsidR="00CE0DEE" w:rsidRPr="003C60DB">
        <w:rPr>
          <w:color w:val="231F20"/>
          <w:sz w:val="24"/>
          <w:szCs w:val="24"/>
          <w:lang w:val="sr-Latn-BA"/>
        </w:rPr>
        <w:t>a</w:t>
      </w:r>
      <w:r w:rsidR="004D7C97" w:rsidRPr="003C60DB">
        <w:rPr>
          <w:color w:val="231F20"/>
          <w:sz w:val="24"/>
          <w:szCs w:val="24"/>
          <w:lang w:val="sr-Cyrl-BA"/>
        </w:rPr>
        <w:t xml:space="preserve"> i odgovarajuće preporuke na bazi nutrienata, kako bi se doprinijelo očuvanju zdravlja i praviln</w:t>
      </w:r>
      <w:r w:rsidR="00DC5D2D" w:rsidRPr="003C60DB">
        <w:rPr>
          <w:color w:val="231F20"/>
          <w:sz w:val="24"/>
          <w:szCs w:val="24"/>
          <w:lang w:val="sr-Cyrl-BA"/>
        </w:rPr>
        <w:t>oj</w:t>
      </w:r>
      <w:r w:rsidR="004D7C97" w:rsidRPr="003C60DB">
        <w:rPr>
          <w:color w:val="231F20"/>
          <w:sz w:val="24"/>
          <w:szCs w:val="24"/>
          <w:lang w:val="sr-Cyrl-BA"/>
        </w:rPr>
        <w:t xml:space="preserve"> ishran</w:t>
      </w:r>
      <w:r w:rsidR="00DC5D2D" w:rsidRPr="003C60DB">
        <w:rPr>
          <w:color w:val="231F20"/>
          <w:sz w:val="24"/>
          <w:szCs w:val="24"/>
          <w:lang w:val="sr-Cyrl-BA"/>
        </w:rPr>
        <w:t>i</w:t>
      </w:r>
      <w:r w:rsidR="004D7C97" w:rsidRPr="003C60DB">
        <w:rPr>
          <w:color w:val="231F20"/>
          <w:sz w:val="24"/>
          <w:szCs w:val="24"/>
          <w:lang w:val="sr-Cyrl-BA"/>
        </w:rPr>
        <w:t xml:space="preserve"> pojedinaca</w:t>
      </w:r>
      <w:r w:rsidR="00DC5D2D" w:rsidRPr="003C60DB">
        <w:rPr>
          <w:color w:val="231F20"/>
          <w:sz w:val="24"/>
          <w:szCs w:val="24"/>
          <w:lang w:val="sr-Cyrl-BA"/>
        </w:rPr>
        <w:t xml:space="preserve">, ali </w:t>
      </w:r>
      <w:r w:rsidR="004D7C97" w:rsidRPr="003C60DB">
        <w:rPr>
          <w:color w:val="231F20"/>
          <w:sz w:val="24"/>
          <w:szCs w:val="24"/>
          <w:lang w:val="sr-Cyrl-BA"/>
        </w:rPr>
        <w:t xml:space="preserve">i stanovništva šire posmatrano </w:t>
      </w:r>
      <w:r w:rsidR="00DD1F00" w:rsidRPr="00DD1F00">
        <w:rPr>
          <w:sz w:val="24"/>
          <w:szCs w:val="24"/>
          <w:lang w:val="sr-Cyrl-BA"/>
        </w:rPr>
        <w:t>[</w:t>
      </w:r>
      <w:r w:rsidR="007F117D" w:rsidRPr="003C60DB">
        <w:rPr>
          <w:sz w:val="24"/>
          <w:szCs w:val="24"/>
          <w:lang w:val="sr-Latn-BA"/>
        </w:rPr>
        <w:t>4</w:t>
      </w:r>
      <w:r w:rsidR="00A44B3F" w:rsidRPr="003C60DB">
        <w:rPr>
          <w:sz w:val="24"/>
          <w:szCs w:val="24"/>
          <w:lang w:val="sr-Latn-BA"/>
        </w:rPr>
        <w:t>-</w:t>
      </w:r>
      <w:r w:rsidR="007F117D" w:rsidRPr="003C60DB">
        <w:rPr>
          <w:rFonts w:eastAsia="AdvGulliv-R"/>
          <w:sz w:val="24"/>
          <w:szCs w:val="24"/>
          <w:lang w:val="sr-Latn-BA"/>
        </w:rPr>
        <w:t>10</w:t>
      </w:r>
      <w:r w:rsidR="00DD1F00">
        <w:rPr>
          <w:rFonts w:eastAsia="AdvGulliv-R"/>
          <w:sz w:val="24"/>
          <w:szCs w:val="24"/>
          <w:lang w:val="sr-Latn-BA"/>
        </w:rPr>
        <w:t>]</w:t>
      </w:r>
      <w:r w:rsidR="004D7C97" w:rsidRPr="003C60DB">
        <w:rPr>
          <w:color w:val="231F20"/>
          <w:sz w:val="24"/>
          <w:szCs w:val="24"/>
          <w:lang w:val="sr-Cyrl-BA"/>
        </w:rPr>
        <w:t>.</w:t>
      </w:r>
    </w:p>
    <w:p w:rsidR="003243DE" w:rsidRDefault="003243DE" w:rsidP="00054EB0">
      <w:pPr>
        <w:pStyle w:val="NormalWeb"/>
        <w:spacing w:before="0" w:beforeAutospacing="0" w:after="0" w:afterAutospacing="0"/>
        <w:jc w:val="both"/>
        <w:rPr>
          <w:lang w:val="sr-Latn-BA"/>
        </w:rPr>
      </w:pPr>
    </w:p>
    <w:p w:rsidR="005540BB" w:rsidRPr="003C60DB" w:rsidRDefault="00CD2B7E" w:rsidP="00054EB0">
      <w:pPr>
        <w:pStyle w:val="NormalWeb"/>
        <w:spacing w:before="0" w:beforeAutospacing="0" w:after="0" w:afterAutospacing="0"/>
        <w:jc w:val="both"/>
        <w:rPr>
          <w:lang w:val="sr-Cyrl-BA"/>
        </w:rPr>
      </w:pPr>
      <w:r w:rsidRPr="003C60DB">
        <w:rPr>
          <w:lang w:val="sr-Cyrl-BA"/>
        </w:rPr>
        <w:t xml:space="preserve">Organizam čovjeka koristi hranu za zadovoljenje fizioloških potreba, za realizovanje različitih aktivnosti, za rast i reprodukciju </w:t>
      </w:r>
      <w:r w:rsidR="00DD1F00" w:rsidRPr="00DD1F00">
        <w:rPr>
          <w:lang w:val="sr-Cyrl-BA"/>
        </w:rPr>
        <w:t>[</w:t>
      </w:r>
      <w:r w:rsidR="007F117D" w:rsidRPr="003C60DB">
        <w:rPr>
          <w:lang w:val="sr-Latn-BA"/>
        </w:rPr>
        <w:t>11</w:t>
      </w:r>
      <w:r w:rsidR="00DD1F00">
        <w:rPr>
          <w:lang w:val="sr-Cyrl-BA"/>
        </w:rPr>
        <w:t>]</w:t>
      </w:r>
      <w:r w:rsidRPr="003C60DB">
        <w:rPr>
          <w:lang w:val="sr-Cyrl-BA"/>
        </w:rPr>
        <w:t xml:space="preserve">. Fiziološke potrebe organizma potrošači nastoje zadovoljiti konzumiranjem optimalne količine ugljikohidrata, proteina, masti, vitamina i mineralnih materija. </w:t>
      </w:r>
      <w:r w:rsidR="00CE0DEE" w:rsidRPr="003C60DB">
        <w:rPr>
          <w:lang w:val="sr-Latn-BA"/>
        </w:rPr>
        <w:t>Osobe</w:t>
      </w:r>
      <w:r w:rsidR="00542653" w:rsidRPr="003C60DB">
        <w:rPr>
          <w:lang w:val="sr-Cyrl-BA"/>
        </w:rPr>
        <w:t xml:space="preserve"> različite starosne dobi imaju različite potrebe u pogledu </w:t>
      </w:r>
      <w:r w:rsidR="00CE0DEE" w:rsidRPr="003C60DB">
        <w:rPr>
          <w:lang w:val="sr-Latn-BA"/>
        </w:rPr>
        <w:t xml:space="preserve">količine i </w:t>
      </w:r>
      <w:r w:rsidR="00542653" w:rsidRPr="003C60DB">
        <w:rPr>
          <w:lang w:val="sr-Cyrl-BA"/>
        </w:rPr>
        <w:t>nutritivnog kvaliteta hrane</w:t>
      </w:r>
      <w:r w:rsidR="00CE0DEE" w:rsidRPr="003C60DB">
        <w:rPr>
          <w:lang w:val="sr-Latn-BA"/>
        </w:rPr>
        <w:t>, odnosno</w:t>
      </w:r>
      <w:r w:rsidR="00542653" w:rsidRPr="003C60DB">
        <w:rPr>
          <w:lang w:val="sr-Cyrl-BA"/>
        </w:rPr>
        <w:t xml:space="preserve"> ishrane, bez obzira na to da li su u pitanju novorođenčad, mala djeca, tinejdžeri, mlađe odrasle osobe, odrasle ili starije osobe </w:t>
      </w:r>
      <w:r w:rsidR="00DD1F00" w:rsidRPr="00DD1F00">
        <w:rPr>
          <w:lang w:val="sr-Cyrl-BA"/>
        </w:rPr>
        <w:t>[</w:t>
      </w:r>
      <w:r w:rsidR="007F117D" w:rsidRPr="003C60DB">
        <w:rPr>
          <w:rFonts w:eastAsia="MyriadPro-Regular"/>
          <w:color w:val="231F20"/>
          <w:lang w:val="sr-Latn-BA"/>
        </w:rPr>
        <w:t xml:space="preserve">12, </w:t>
      </w:r>
      <w:r w:rsidR="007F117D" w:rsidRPr="003C60DB">
        <w:rPr>
          <w:color w:val="000000" w:themeColor="text1"/>
          <w:lang w:val="sr-Latn-BA"/>
        </w:rPr>
        <w:t>13</w:t>
      </w:r>
      <w:r w:rsidR="00DD1F00">
        <w:rPr>
          <w:rFonts w:eastAsia="MyriadPro-Regular"/>
          <w:color w:val="231F20"/>
          <w:lang w:val="sr-Cyrl-BA"/>
        </w:rPr>
        <w:t>]</w:t>
      </w:r>
      <w:r w:rsidR="00542653" w:rsidRPr="003C60DB">
        <w:rPr>
          <w:lang w:val="sr-Cyrl-BA"/>
        </w:rPr>
        <w:t>. Činjenica je da se p</w:t>
      </w:r>
      <w:r w:rsidRPr="003C60DB">
        <w:rPr>
          <w:lang w:val="sr-Cyrl-BA"/>
        </w:rPr>
        <w:t xml:space="preserve">otrošači međusobno razlikuju prema navikama, pa </w:t>
      </w:r>
      <w:r w:rsidR="00542653" w:rsidRPr="003C60DB">
        <w:rPr>
          <w:lang w:val="sr-Cyrl-BA"/>
        </w:rPr>
        <w:t>neke</w:t>
      </w:r>
      <w:r w:rsidRPr="003C60DB">
        <w:rPr>
          <w:lang w:val="sr-Cyrl-BA"/>
        </w:rPr>
        <w:t xml:space="preserve"> osobe nastoje da se hrane pravilno, a </w:t>
      </w:r>
      <w:r w:rsidR="00542653" w:rsidRPr="003C60DB">
        <w:rPr>
          <w:lang w:val="sr-Cyrl-BA"/>
        </w:rPr>
        <w:t xml:space="preserve">druge </w:t>
      </w:r>
      <w:r w:rsidRPr="003C60DB">
        <w:rPr>
          <w:lang w:val="sr-Cyrl-BA"/>
        </w:rPr>
        <w:t>jedu više nego što je potrebno</w:t>
      </w:r>
      <w:r w:rsidR="00542653" w:rsidRPr="003C60DB">
        <w:rPr>
          <w:lang w:val="sr-Cyrl-BA"/>
        </w:rPr>
        <w:t>,</w:t>
      </w:r>
      <w:r w:rsidRPr="003C60DB">
        <w:rPr>
          <w:lang w:val="sr-Cyrl-BA"/>
        </w:rPr>
        <w:t xml:space="preserve"> ili ne konzumiraju neke neophodne nutriente u potrebnoj količini</w:t>
      </w:r>
      <w:r w:rsidR="00542653" w:rsidRPr="003C60DB">
        <w:rPr>
          <w:lang w:val="sr-Cyrl-BA"/>
        </w:rPr>
        <w:t>. Neodgovarajuća ishrana može da bude uzrok</w:t>
      </w:r>
      <w:r w:rsidRPr="003C60DB">
        <w:rPr>
          <w:lang w:val="sr-Cyrl-BA"/>
        </w:rPr>
        <w:t xml:space="preserve"> gojaznosti</w:t>
      </w:r>
      <w:r w:rsidR="00542653" w:rsidRPr="003C60DB">
        <w:rPr>
          <w:lang w:val="sr-Cyrl-BA"/>
        </w:rPr>
        <w:t>, pothranjenosti</w:t>
      </w:r>
      <w:r w:rsidRPr="003C60DB">
        <w:rPr>
          <w:lang w:val="sr-Cyrl-BA"/>
        </w:rPr>
        <w:t xml:space="preserve"> ili </w:t>
      </w:r>
      <w:r w:rsidR="00542653" w:rsidRPr="003C60DB">
        <w:rPr>
          <w:lang w:val="sr-Cyrl-BA"/>
        </w:rPr>
        <w:t xml:space="preserve">razvoja </w:t>
      </w:r>
      <w:r w:rsidRPr="003C60DB">
        <w:rPr>
          <w:lang w:val="sr-Cyrl-BA"/>
        </w:rPr>
        <w:t xml:space="preserve">oboljenja povezanih sa ishranom. </w:t>
      </w:r>
      <w:r w:rsidR="005540BB" w:rsidRPr="003C60DB">
        <w:rPr>
          <w:lang w:val="sr-Cyrl-BA"/>
        </w:rPr>
        <w:t xml:space="preserve">Istraživanja su pokazala da potrošači rado kupuju prehrambene proizvode sa </w:t>
      </w:r>
      <w:r w:rsidR="00462DAC" w:rsidRPr="003C60DB">
        <w:rPr>
          <w:lang w:val="sr-Latn-BA"/>
        </w:rPr>
        <w:t>d</w:t>
      </w:r>
      <w:r w:rsidR="005540BB" w:rsidRPr="003C60DB">
        <w:rPr>
          <w:lang w:val="sr-Cyrl-BA"/>
        </w:rPr>
        <w:t>odatnom vrijednosti</w:t>
      </w:r>
      <w:r w:rsidR="000A677B" w:rsidRPr="003C60DB">
        <w:rPr>
          <w:lang w:val="sr-Cyrl-BA"/>
        </w:rPr>
        <w:t>,</w:t>
      </w:r>
      <w:r w:rsidR="00542653" w:rsidRPr="003C60DB">
        <w:rPr>
          <w:lang w:val="sr-Cyrl-BA"/>
        </w:rPr>
        <w:t xml:space="preserve"> </w:t>
      </w:r>
      <w:r w:rsidR="00462DAC" w:rsidRPr="003C60DB">
        <w:rPr>
          <w:lang w:val="sr-Latn-BA"/>
        </w:rPr>
        <w:t xml:space="preserve">označene i kao </w:t>
      </w:r>
      <w:r w:rsidR="00542653" w:rsidRPr="003C60DB">
        <w:rPr>
          <w:lang w:val="sr-Cyrl-BA"/>
        </w:rPr>
        <w:t>funkcionaln</w:t>
      </w:r>
      <w:r w:rsidR="00462DAC" w:rsidRPr="003C60DB">
        <w:rPr>
          <w:lang w:val="sr-Latn-BA"/>
        </w:rPr>
        <w:t>i</w:t>
      </w:r>
      <w:r w:rsidR="00542653" w:rsidRPr="003C60DB">
        <w:rPr>
          <w:lang w:val="sr-Cyrl-BA"/>
        </w:rPr>
        <w:t xml:space="preserve"> prehramben</w:t>
      </w:r>
      <w:r w:rsidR="00462DAC" w:rsidRPr="003C60DB">
        <w:rPr>
          <w:lang w:val="sr-Latn-BA"/>
        </w:rPr>
        <w:t>i</w:t>
      </w:r>
      <w:r w:rsidR="00542653" w:rsidRPr="003C60DB">
        <w:rPr>
          <w:lang w:val="sr-Cyrl-BA"/>
        </w:rPr>
        <w:t xml:space="preserve"> proizvod</w:t>
      </w:r>
      <w:r w:rsidR="00462DAC" w:rsidRPr="003C60DB">
        <w:rPr>
          <w:lang w:val="sr-Latn-BA"/>
        </w:rPr>
        <w:t>i</w:t>
      </w:r>
      <w:r w:rsidR="005540BB" w:rsidRPr="003C60DB">
        <w:rPr>
          <w:lang w:val="sr-Cyrl-BA"/>
        </w:rPr>
        <w:t xml:space="preserve">, </w:t>
      </w:r>
      <w:r w:rsidR="000A677B" w:rsidRPr="003C60DB">
        <w:rPr>
          <w:lang w:val="sr-Cyrl-BA"/>
        </w:rPr>
        <w:t xml:space="preserve">čime </w:t>
      </w:r>
      <w:r w:rsidR="00462DAC" w:rsidRPr="003C60DB">
        <w:rPr>
          <w:lang w:val="sr-Latn-BA"/>
        </w:rPr>
        <w:t>s</w:t>
      </w:r>
      <w:r w:rsidR="000A677B" w:rsidRPr="003C60DB">
        <w:rPr>
          <w:lang w:val="sr-Cyrl-BA"/>
        </w:rPr>
        <w:t>e</w:t>
      </w:r>
      <w:r w:rsidR="000A677B" w:rsidRPr="003C60DB">
        <w:rPr>
          <w:b/>
          <w:lang w:val="sr-Cyrl-BA"/>
        </w:rPr>
        <w:t xml:space="preserve"> </w:t>
      </w:r>
      <w:r w:rsidR="005540BB" w:rsidRPr="003C60DB">
        <w:rPr>
          <w:lang w:val="sr-Cyrl-BA"/>
        </w:rPr>
        <w:t>otv</w:t>
      </w:r>
      <w:r w:rsidR="00462DAC" w:rsidRPr="003C60DB">
        <w:rPr>
          <w:lang w:val="sr-Latn-BA"/>
        </w:rPr>
        <w:t>ara</w:t>
      </w:r>
      <w:r w:rsidR="005540BB" w:rsidRPr="003C60DB">
        <w:rPr>
          <w:lang w:val="sr-Cyrl-BA"/>
        </w:rPr>
        <w:t xml:space="preserve"> prostor za razvoj i ponudu na tržištu </w:t>
      </w:r>
      <w:r w:rsidR="00542653" w:rsidRPr="003C60DB">
        <w:rPr>
          <w:lang w:val="sr-Cyrl-BA"/>
        </w:rPr>
        <w:t xml:space="preserve">ove kategorije </w:t>
      </w:r>
      <w:r w:rsidR="005540BB" w:rsidRPr="003C60DB">
        <w:rPr>
          <w:lang w:val="sr-Cyrl-BA"/>
        </w:rPr>
        <w:t xml:space="preserve">novih </w:t>
      </w:r>
      <w:r w:rsidR="00542653" w:rsidRPr="003C60DB">
        <w:rPr>
          <w:lang w:val="sr-Cyrl-BA"/>
        </w:rPr>
        <w:t>proizvoda</w:t>
      </w:r>
      <w:r w:rsidR="004B5192" w:rsidRPr="003C60DB">
        <w:rPr>
          <w:lang w:val="sr-Cyrl-BA"/>
        </w:rPr>
        <w:t xml:space="preserve"> </w:t>
      </w:r>
      <w:r w:rsidR="00DD1F00" w:rsidRPr="00DD1F00">
        <w:rPr>
          <w:lang w:val="sr-Cyrl-BA"/>
        </w:rPr>
        <w:t>[</w:t>
      </w:r>
      <w:r w:rsidR="0042453F" w:rsidRPr="003C60DB">
        <w:rPr>
          <w:lang w:val="sr-Latn-BA"/>
        </w:rPr>
        <w:t xml:space="preserve">14, </w:t>
      </w:r>
      <w:r w:rsidR="0042453F" w:rsidRPr="003C60DB">
        <w:rPr>
          <w:color w:val="000000"/>
          <w:lang w:val="sr-Latn-BA"/>
        </w:rPr>
        <w:t>15</w:t>
      </w:r>
      <w:r w:rsidR="00DD1F00">
        <w:rPr>
          <w:lang w:val="sr-Cyrl-BA"/>
        </w:rPr>
        <w:t>]</w:t>
      </w:r>
      <w:r w:rsidR="005540BB" w:rsidRPr="003C60DB">
        <w:rPr>
          <w:lang w:val="sr-Cyrl-BA"/>
        </w:rPr>
        <w:t xml:space="preserve">. </w:t>
      </w:r>
      <w:r w:rsidR="000A677B" w:rsidRPr="003C60DB">
        <w:rPr>
          <w:lang w:val="sr-Cyrl-BA"/>
        </w:rPr>
        <w:t>Kada se uporede sa klasičnim proizvodima slične vrste, k</w:t>
      </w:r>
      <w:r w:rsidR="005540BB" w:rsidRPr="003C60DB">
        <w:rPr>
          <w:lang w:val="sr-Cyrl-BA"/>
        </w:rPr>
        <w:t>ao proizvodi sa dodatnom vrijednosti</w:t>
      </w:r>
      <w:r w:rsidR="005540BB" w:rsidRPr="003C60DB">
        <w:rPr>
          <w:b/>
          <w:lang w:val="sr-Cyrl-BA"/>
        </w:rPr>
        <w:t xml:space="preserve"> </w:t>
      </w:r>
      <w:r w:rsidR="005540BB" w:rsidRPr="003C60DB">
        <w:rPr>
          <w:lang w:val="sr-Cyrl-BA"/>
        </w:rPr>
        <w:t>mogu se označiti proizvodi specifičnog nutritivnog sastava, sa povećanim sadržajem jednog ili više vitamina i/ili minerala, kao i proizvodi sa većim sadržajem nutritivnih vlakana, smanjenim sadržajem energije, natrijuma, zasićenih masnih kiselina ili bez nekih sastojaka, koji se nalaze na listi alergena iz hrane.</w:t>
      </w:r>
    </w:p>
    <w:p w:rsidR="003243DE" w:rsidRDefault="003243DE" w:rsidP="00054EB0">
      <w:pPr>
        <w:autoSpaceDE w:val="0"/>
        <w:autoSpaceDN w:val="0"/>
        <w:adjustRightInd w:val="0"/>
        <w:jc w:val="both"/>
        <w:rPr>
          <w:sz w:val="24"/>
          <w:szCs w:val="24"/>
          <w:lang w:val="sr-Latn-BA"/>
        </w:rPr>
      </w:pPr>
    </w:p>
    <w:p w:rsidR="00565B6A" w:rsidRPr="003C60DB" w:rsidRDefault="00F3405B" w:rsidP="00054EB0">
      <w:pPr>
        <w:autoSpaceDE w:val="0"/>
        <w:autoSpaceDN w:val="0"/>
        <w:adjustRightInd w:val="0"/>
        <w:jc w:val="both"/>
        <w:rPr>
          <w:rStyle w:val="alt-edited"/>
          <w:sz w:val="24"/>
          <w:szCs w:val="24"/>
          <w:lang w:val="sr-Cyrl-BA"/>
        </w:rPr>
      </w:pPr>
      <w:r w:rsidRPr="003C60DB">
        <w:rPr>
          <w:sz w:val="24"/>
          <w:szCs w:val="24"/>
          <w:lang w:val="sr-Cyrl-BA"/>
        </w:rPr>
        <w:t>Mala i srednja preduzeća obično nude proizvode za regionalno ograničeno tržište, pa</w:t>
      </w:r>
      <w:r w:rsidR="00462DAC" w:rsidRPr="003C60DB">
        <w:rPr>
          <w:sz w:val="24"/>
          <w:szCs w:val="24"/>
          <w:lang w:val="sr-Latn-BA"/>
        </w:rPr>
        <w:t xml:space="preserve"> je jasno da</w:t>
      </w:r>
      <w:r w:rsidRPr="003C60DB">
        <w:rPr>
          <w:sz w:val="24"/>
          <w:szCs w:val="24"/>
          <w:lang w:val="sr-Cyrl-BA"/>
        </w:rPr>
        <w:t xml:space="preserve"> ekonomski uspjeh njihovih proizvoda zavisi od zadovoljenja potreba potrošača ponuđenom vrstom i kvalitetom proizvoda na istom tržišta </w:t>
      </w:r>
      <w:r w:rsidR="00DD1F00" w:rsidRPr="00DD1F00">
        <w:rPr>
          <w:sz w:val="24"/>
          <w:szCs w:val="24"/>
          <w:lang w:val="sr-Cyrl-BA"/>
        </w:rPr>
        <w:t>[</w:t>
      </w:r>
      <w:r w:rsidR="00A44B3F" w:rsidRPr="003C60DB">
        <w:rPr>
          <w:color w:val="000000"/>
          <w:sz w:val="24"/>
          <w:szCs w:val="24"/>
          <w:lang w:val="sr-Latn-BA"/>
        </w:rPr>
        <w:t>15-</w:t>
      </w:r>
      <w:r w:rsidR="0042453F" w:rsidRPr="003C60DB">
        <w:rPr>
          <w:sz w:val="24"/>
          <w:szCs w:val="24"/>
          <w:lang w:val="sr-Latn-BA"/>
        </w:rPr>
        <w:t>20</w:t>
      </w:r>
      <w:r w:rsidR="00DD1F00">
        <w:rPr>
          <w:sz w:val="24"/>
          <w:szCs w:val="24"/>
          <w:lang w:val="sr-Cyrl-BA"/>
        </w:rPr>
        <w:t>]</w:t>
      </w:r>
      <w:r w:rsidRPr="003C60DB">
        <w:rPr>
          <w:sz w:val="24"/>
          <w:szCs w:val="24"/>
          <w:lang w:val="sr-Cyrl-BA"/>
        </w:rPr>
        <w:t xml:space="preserve">. </w:t>
      </w:r>
      <w:r w:rsidR="00565B6A" w:rsidRPr="003C60DB">
        <w:rPr>
          <w:sz w:val="24"/>
          <w:szCs w:val="24"/>
          <w:lang w:val="sr-Cyrl-BA"/>
        </w:rPr>
        <w:t xml:space="preserve">Razvojem proizvoda kvaliteta usaglašenog sa principima pravilne ishrane, proizvođači mogu doprinijeti kreiranju poslovnog ambijenta </w:t>
      </w:r>
      <w:r w:rsidR="0049553E">
        <w:rPr>
          <w:sz w:val="24"/>
          <w:szCs w:val="24"/>
          <w:lang w:val="sr-Latn-BA"/>
        </w:rPr>
        <w:t>uz</w:t>
      </w:r>
      <w:r w:rsidR="005A1043" w:rsidRPr="003C60DB">
        <w:rPr>
          <w:sz w:val="24"/>
          <w:szCs w:val="24"/>
          <w:lang w:val="sr-Cyrl-BA"/>
        </w:rPr>
        <w:t xml:space="preserve"> održivo poslovanje </w:t>
      </w:r>
      <w:r w:rsidR="00565B6A" w:rsidRPr="003C60DB">
        <w:rPr>
          <w:sz w:val="24"/>
          <w:szCs w:val="24"/>
          <w:lang w:val="sr-Cyrl-BA"/>
        </w:rPr>
        <w:t>usmjereno na poboljšanje nutritivnog kvaliteta cjelokupnog sistema snabdjevanja hranom i ishrane potrošača</w:t>
      </w:r>
      <w:r w:rsidR="005612B7" w:rsidRPr="003C60DB">
        <w:rPr>
          <w:sz w:val="24"/>
          <w:szCs w:val="24"/>
          <w:lang w:val="sr-Cyrl-BA"/>
        </w:rPr>
        <w:t xml:space="preserve"> </w:t>
      </w:r>
      <w:r w:rsidR="00DD1F00" w:rsidRPr="00DD1F00">
        <w:rPr>
          <w:sz w:val="24"/>
          <w:szCs w:val="24"/>
          <w:lang w:val="sr-Cyrl-BA"/>
        </w:rPr>
        <w:t>[</w:t>
      </w:r>
      <w:r w:rsidR="000B5B09" w:rsidRPr="003C60DB">
        <w:rPr>
          <w:sz w:val="24"/>
          <w:szCs w:val="24"/>
          <w:lang w:val="sr-Latn-BA"/>
        </w:rPr>
        <w:t>21</w:t>
      </w:r>
      <w:r w:rsidR="00A44B3F" w:rsidRPr="003C60DB">
        <w:rPr>
          <w:sz w:val="24"/>
          <w:szCs w:val="24"/>
          <w:lang w:val="sr-Latn-BA"/>
        </w:rPr>
        <w:t>-</w:t>
      </w:r>
      <w:r w:rsidR="000B5B09" w:rsidRPr="003C60DB">
        <w:rPr>
          <w:sz w:val="24"/>
          <w:szCs w:val="24"/>
          <w:lang w:val="en-GB" w:eastAsia="bs-Latn-BA"/>
        </w:rPr>
        <w:t>23</w:t>
      </w:r>
      <w:r w:rsidR="00DD1F00">
        <w:rPr>
          <w:sz w:val="24"/>
          <w:szCs w:val="24"/>
          <w:lang w:val="sr-Cyrl-BA"/>
        </w:rPr>
        <w:t>]</w:t>
      </w:r>
      <w:r w:rsidR="00565B6A" w:rsidRPr="003C60DB">
        <w:rPr>
          <w:sz w:val="24"/>
          <w:szCs w:val="24"/>
          <w:lang w:val="sr-Cyrl-BA"/>
        </w:rPr>
        <w:t xml:space="preserve">. Predstavljanje i reklamiranje posebnog kvaliteta proizvoda na tržištu omogućeno je isticanjem nutritivnih informacija, nutritivnih i zdravstvenih izjava, koje moraju biti jasne i lako razumljive. </w:t>
      </w:r>
      <w:r w:rsidR="00681B6B" w:rsidRPr="003C60DB">
        <w:rPr>
          <w:rStyle w:val="alt-edited"/>
          <w:sz w:val="24"/>
          <w:szCs w:val="24"/>
          <w:lang w:val="sr-Cyrl-BA"/>
        </w:rPr>
        <w:t>Nadležne d</w:t>
      </w:r>
      <w:r w:rsidR="00565B6A" w:rsidRPr="003C60DB">
        <w:rPr>
          <w:rStyle w:val="alt-edited"/>
          <w:sz w:val="24"/>
          <w:szCs w:val="24"/>
          <w:lang w:val="sr-Cyrl-BA"/>
        </w:rPr>
        <w:t xml:space="preserve">ržavne institucije </w:t>
      </w:r>
      <w:r w:rsidR="00E8531C" w:rsidRPr="003C60DB">
        <w:rPr>
          <w:rStyle w:val="alt-edited"/>
          <w:sz w:val="24"/>
          <w:szCs w:val="24"/>
          <w:lang w:val="sr-Cyrl-BA"/>
        </w:rPr>
        <w:t>propisuju</w:t>
      </w:r>
      <w:r w:rsidR="00681B6B" w:rsidRPr="003C60DB">
        <w:rPr>
          <w:rStyle w:val="alt-edited"/>
          <w:sz w:val="24"/>
          <w:szCs w:val="24"/>
          <w:lang w:val="sr-Cyrl-BA"/>
        </w:rPr>
        <w:t xml:space="preserve"> uslove proizvodnje, kvaliteta i bezbjednosti prehrambenih proizvoda,</w:t>
      </w:r>
      <w:r w:rsidR="004551E7" w:rsidRPr="003C60DB">
        <w:rPr>
          <w:rStyle w:val="alt-edited"/>
          <w:sz w:val="24"/>
          <w:szCs w:val="24"/>
          <w:lang w:val="sr-Cyrl-BA"/>
        </w:rPr>
        <w:t xml:space="preserve"> deklarisanja i označavanja hrane, </w:t>
      </w:r>
      <w:r w:rsidR="00681B6B" w:rsidRPr="003C60DB">
        <w:rPr>
          <w:rStyle w:val="alt-edited"/>
          <w:sz w:val="24"/>
          <w:szCs w:val="24"/>
          <w:lang w:val="sr-Cyrl-BA"/>
        </w:rPr>
        <w:t>organizuju</w:t>
      </w:r>
      <w:r w:rsidR="00DE423E" w:rsidRPr="003C60DB">
        <w:rPr>
          <w:rStyle w:val="alt-edited"/>
          <w:sz w:val="24"/>
          <w:szCs w:val="24"/>
          <w:lang w:val="sr-Cyrl-BA"/>
        </w:rPr>
        <w:t xml:space="preserve"> i realizuju</w:t>
      </w:r>
      <w:r w:rsidR="00681B6B" w:rsidRPr="003C60DB">
        <w:rPr>
          <w:rStyle w:val="alt-edited"/>
          <w:sz w:val="24"/>
          <w:szCs w:val="24"/>
          <w:lang w:val="sr-Cyrl-BA"/>
        </w:rPr>
        <w:t xml:space="preserve"> </w:t>
      </w:r>
      <w:r w:rsidR="00E8531C" w:rsidRPr="003C60DB">
        <w:rPr>
          <w:rStyle w:val="alt-edited"/>
          <w:sz w:val="24"/>
          <w:szCs w:val="24"/>
          <w:lang w:val="sr-Cyrl-BA"/>
        </w:rPr>
        <w:t xml:space="preserve">kontrolu </w:t>
      </w:r>
      <w:r w:rsidR="00681B6B" w:rsidRPr="003C60DB">
        <w:rPr>
          <w:rStyle w:val="alt-edited"/>
          <w:sz w:val="24"/>
          <w:szCs w:val="24"/>
          <w:lang w:val="sr-Cyrl-BA"/>
        </w:rPr>
        <w:t xml:space="preserve">primjene </w:t>
      </w:r>
      <w:r w:rsidR="00FD6AD0" w:rsidRPr="003C60DB">
        <w:rPr>
          <w:rStyle w:val="alt-edited"/>
          <w:sz w:val="24"/>
          <w:szCs w:val="24"/>
          <w:lang w:val="sr-Latn-BA"/>
        </w:rPr>
        <w:t xml:space="preserve">zakonskih </w:t>
      </w:r>
      <w:r w:rsidR="00681B6B" w:rsidRPr="003C60DB">
        <w:rPr>
          <w:rStyle w:val="alt-edited"/>
          <w:sz w:val="24"/>
          <w:szCs w:val="24"/>
          <w:lang w:val="sr-Cyrl-BA"/>
        </w:rPr>
        <w:t>propisa</w:t>
      </w:r>
      <w:r w:rsidR="00CE2917" w:rsidRPr="003C60DB">
        <w:rPr>
          <w:rStyle w:val="alt-edited"/>
          <w:sz w:val="24"/>
          <w:szCs w:val="24"/>
          <w:lang w:val="sr-Cyrl-BA"/>
        </w:rPr>
        <w:t xml:space="preserve"> </w:t>
      </w:r>
      <w:r w:rsidR="00DD1F00" w:rsidRPr="00DD1F00">
        <w:rPr>
          <w:sz w:val="24"/>
          <w:szCs w:val="24"/>
          <w:lang w:val="sr-Cyrl-BA"/>
        </w:rPr>
        <w:t>[</w:t>
      </w:r>
      <w:r w:rsidR="00AE601A" w:rsidRPr="003C60DB">
        <w:rPr>
          <w:rStyle w:val="Strong"/>
          <w:b w:val="0"/>
          <w:sz w:val="24"/>
          <w:szCs w:val="24"/>
          <w:lang w:val="sr-Latn-BA"/>
        </w:rPr>
        <w:t>24</w:t>
      </w:r>
      <w:r w:rsidR="005163A1" w:rsidRPr="003C60DB">
        <w:rPr>
          <w:rStyle w:val="Strong"/>
          <w:sz w:val="24"/>
          <w:szCs w:val="24"/>
          <w:lang w:val="sr-Latn-BA"/>
        </w:rPr>
        <w:t>-</w:t>
      </w:r>
      <w:r w:rsidR="00AE601A" w:rsidRPr="003C60DB">
        <w:rPr>
          <w:sz w:val="24"/>
          <w:szCs w:val="24"/>
          <w:lang w:val="sr-Latn-BA"/>
        </w:rPr>
        <w:t>27</w:t>
      </w:r>
      <w:r w:rsidR="00DD1F00">
        <w:rPr>
          <w:sz w:val="24"/>
          <w:szCs w:val="24"/>
          <w:lang w:val="sr-Cyrl-BA"/>
        </w:rPr>
        <w:t>]</w:t>
      </w:r>
      <w:r w:rsidR="00121E1A" w:rsidRPr="003C60DB">
        <w:rPr>
          <w:sz w:val="24"/>
          <w:szCs w:val="24"/>
          <w:lang w:val="sr-Cyrl-BA"/>
        </w:rPr>
        <w:t>.</w:t>
      </w:r>
      <w:r w:rsidR="00270664" w:rsidRPr="003C60DB">
        <w:rPr>
          <w:sz w:val="24"/>
          <w:szCs w:val="24"/>
          <w:lang w:val="sr-Cyrl-BA"/>
        </w:rPr>
        <w:t xml:space="preserve"> </w:t>
      </w:r>
      <w:r w:rsidR="00DE423E" w:rsidRPr="003C60DB">
        <w:rPr>
          <w:sz w:val="24"/>
          <w:szCs w:val="24"/>
          <w:lang w:val="sr-Cyrl-BA"/>
        </w:rPr>
        <w:t>Pružanjem informacija, koje o</w:t>
      </w:r>
      <w:r w:rsidR="00681B6B" w:rsidRPr="003C60DB">
        <w:rPr>
          <w:rStyle w:val="alt-edited"/>
          <w:sz w:val="24"/>
          <w:szCs w:val="24"/>
          <w:lang w:val="sr-Cyrl-BA"/>
        </w:rPr>
        <w:t>bavezn</w:t>
      </w:r>
      <w:r w:rsidR="003B5761" w:rsidRPr="003C60DB">
        <w:rPr>
          <w:rStyle w:val="alt-edited"/>
          <w:sz w:val="24"/>
          <w:szCs w:val="24"/>
          <w:lang w:val="sr-Cyrl-BA"/>
        </w:rPr>
        <w:t>o moraju biti istaknute</w:t>
      </w:r>
      <w:r w:rsidR="00270664" w:rsidRPr="003C60DB">
        <w:rPr>
          <w:rStyle w:val="alt-edited"/>
          <w:sz w:val="24"/>
          <w:szCs w:val="24"/>
          <w:lang w:val="sr-Cyrl-BA"/>
        </w:rPr>
        <w:t xml:space="preserve"> </w:t>
      </w:r>
      <w:r w:rsidR="00681B6B" w:rsidRPr="003C60DB">
        <w:rPr>
          <w:rStyle w:val="alt-edited"/>
          <w:sz w:val="24"/>
          <w:szCs w:val="24"/>
          <w:lang w:val="sr-Cyrl-BA"/>
        </w:rPr>
        <w:t xml:space="preserve">na </w:t>
      </w:r>
      <w:r w:rsidR="00DE423E" w:rsidRPr="003C60DB">
        <w:rPr>
          <w:rStyle w:val="alt-edited"/>
          <w:sz w:val="24"/>
          <w:szCs w:val="24"/>
          <w:lang w:val="sr-Cyrl-BA"/>
        </w:rPr>
        <w:t>upakovanim prehrambenim proizvodima</w:t>
      </w:r>
      <w:r w:rsidR="00681B6B" w:rsidRPr="003C60DB">
        <w:rPr>
          <w:rStyle w:val="alt-edited"/>
          <w:sz w:val="24"/>
          <w:szCs w:val="24"/>
          <w:lang w:val="sr-Cyrl-BA"/>
        </w:rPr>
        <w:t xml:space="preserve">, kao i </w:t>
      </w:r>
      <w:r w:rsidR="003B5761" w:rsidRPr="003C60DB">
        <w:rPr>
          <w:rStyle w:val="alt-edited"/>
          <w:sz w:val="24"/>
          <w:szCs w:val="24"/>
          <w:lang w:val="sr-Cyrl-BA"/>
        </w:rPr>
        <w:t xml:space="preserve">označavanjem </w:t>
      </w:r>
      <w:r w:rsidR="00E8531C" w:rsidRPr="003C60DB">
        <w:rPr>
          <w:rStyle w:val="alt-edited"/>
          <w:sz w:val="24"/>
          <w:szCs w:val="24"/>
          <w:lang w:val="sr-Cyrl-BA"/>
        </w:rPr>
        <w:t>nutritivn</w:t>
      </w:r>
      <w:r w:rsidR="003B5761" w:rsidRPr="003C60DB">
        <w:rPr>
          <w:rStyle w:val="alt-edited"/>
          <w:sz w:val="24"/>
          <w:szCs w:val="24"/>
          <w:lang w:val="sr-Cyrl-BA"/>
        </w:rPr>
        <w:t>ih</w:t>
      </w:r>
      <w:r w:rsidR="00E8531C" w:rsidRPr="003C60DB">
        <w:rPr>
          <w:rStyle w:val="alt-edited"/>
          <w:sz w:val="24"/>
          <w:szCs w:val="24"/>
          <w:lang w:val="sr-Cyrl-BA"/>
        </w:rPr>
        <w:t xml:space="preserve"> i </w:t>
      </w:r>
      <w:r w:rsidR="00E8531C" w:rsidRPr="003C60DB">
        <w:rPr>
          <w:rStyle w:val="alt-edited"/>
          <w:sz w:val="24"/>
          <w:szCs w:val="24"/>
          <w:lang w:val="sr-Cyrl-BA"/>
        </w:rPr>
        <w:lastRenderedPageBreak/>
        <w:t>zdravst</w:t>
      </w:r>
      <w:r w:rsidR="00E8531C" w:rsidRPr="003C60DB">
        <w:rPr>
          <w:rStyle w:val="alt-edited"/>
          <w:sz w:val="24"/>
          <w:szCs w:val="24"/>
          <w:shd w:val="clear" w:color="auto" w:fill="FFF2CC" w:themeFill="accent4" w:themeFillTint="33"/>
          <w:lang w:val="sr-Cyrl-BA"/>
        </w:rPr>
        <w:t>v</w:t>
      </w:r>
      <w:r w:rsidR="00E8531C" w:rsidRPr="003C60DB">
        <w:rPr>
          <w:rStyle w:val="alt-edited"/>
          <w:sz w:val="24"/>
          <w:szCs w:val="24"/>
          <w:lang w:val="sr-Cyrl-BA"/>
        </w:rPr>
        <w:t>en</w:t>
      </w:r>
      <w:r w:rsidR="003B5761" w:rsidRPr="003C60DB">
        <w:rPr>
          <w:rStyle w:val="alt-edited"/>
          <w:sz w:val="24"/>
          <w:szCs w:val="24"/>
          <w:lang w:val="sr-Cyrl-BA"/>
        </w:rPr>
        <w:t>ih</w:t>
      </w:r>
      <w:r w:rsidR="00E8531C" w:rsidRPr="003C60DB">
        <w:rPr>
          <w:rStyle w:val="alt-edited"/>
          <w:sz w:val="24"/>
          <w:szCs w:val="24"/>
          <w:lang w:val="sr-Cyrl-BA"/>
        </w:rPr>
        <w:t xml:space="preserve"> informacija, </w:t>
      </w:r>
      <w:r w:rsidR="00565B6A" w:rsidRPr="003C60DB">
        <w:rPr>
          <w:rStyle w:val="alt-edited"/>
          <w:sz w:val="24"/>
          <w:szCs w:val="24"/>
          <w:lang w:val="sr-Cyrl-BA"/>
        </w:rPr>
        <w:t>zasnovan</w:t>
      </w:r>
      <w:r w:rsidR="003B5761" w:rsidRPr="003C60DB">
        <w:rPr>
          <w:rStyle w:val="alt-edited"/>
          <w:sz w:val="24"/>
          <w:szCs w:val="24"/>
          <w:lang w:val="sr-Cyrl-BA"/>
        </w:rPr>
        <w:t>ih</w:t>
      </w:r>
      <w:r w:rsidR="00565B6A" w:rsidRPr="003C60DB">
        <w:rPr>
          <w:rStyle w:val="alt-edited"/>
          <w:sz w:val="24"/>
          <w:szCs w:val="24"/>
          <w:lang w:val="sr-Cyrl-BA"/>
        </w:rPr>
        <w:t xml:space="preserve"> na dokazima, </w:t>
      </w:r>
      <w:r w:rsidR="00681B6B" w:rsidRPr="003C60DB">
        <w:rPr>
          <w:rStyle w:val="alt-edited"/>
          <w:sz w:val="24"/>
          <w:szCs w:val="24"/>
          <w:lang w:val="sr-Cyrl-BA"/>
        </w:rPr>
        <w:t xml:space="preserve">doprinosi </w:t>
      </w:r>
      <w:r w:rsidR="003B5761" w:rsidRPr="003C60DB">
        <w:rPr>
          <w:rStyle w:val="alt-edited"/>
          <w:sz w:val="24"/>
          <w:szCs w:val="24"/>
          <w:lang w:val="sr-Cyrl-BA"/>
        </w:rPr>
        <w:t xml:space="preserve">se </w:t>
      </w:r>
      <w:r w:rsidR="00565B6A" w:rsidRPr="003C60DB">
        <w:rPr>
          <w:rStyle w:val="alt-edited"/>
          <w:sz w:val="24"/>
          <w:szCs w:val="24"/>
          <w:lang w:val="sr-Cyrl-BA"/>
        </w:rPr>
        <w:t>promocij</w:t>
      </w:r>
      <w:r w:rsidR="00681B6B" w:rsidRPr="003C60DB">
        <w:rPr>
          <w:rStyle w:val="alt-edited"/>
          <w:sz w:val="24"/>
          <w:szCs w:val="24"/>
          <w:lang w:val="sr-Cyrl-BA"/>
        </w:rPr>
        <w:t>i</w:t>
      </w:r>
      <w:r w:rsidR="00565B6A" w:rsidRPr="003C60DB">
        <w:rPr>
          <w:rStyle w:val="alt-edited"/>
          <w:sz w:val="24"/>
          <w:szCs w:val="24"/>
          <w:lang w:val="sr-Cyrl-BA"/>
        </w:rPr>
        <w:t xml:space="preserve"> zdravlja i stila života koji doprinosi očuvanju zdravlja</w:t>
      </w:r>
      <w:r w:rsidR="00CE2917" w:rsidRPr="003C60DB">
        <w:rPr>
          <w:rStyle w:val="alt-edited"/>
          <w:sz w:val="24"/>
          <w:szCs w:val="24"/>
          <w:lang w:val="sr-Cyrl-BA"/>
        </w:rPr>
        <w:t xml:space="preserve"> </w:t>
      </w:r>
      <w:r w:rsidR="00DD1F00" w:rsidRPr="00DD1F00">
        <w:rPr>
          <w:sz w:val="24"/>
          <w:szCs w:val="24"/>
          <w:lang w:val="sr-Cyrl-BA"/>
        </w:rPr>
        <w:t>[</w:t>
      </w:r>
      <w:r w:rsidR="00AE601A" w:rsidRPr="003C60DB">
        <w:rPr>
          <w:bCs/>
          <w:color w:val="19161B"/>
          <w:sz w:val="24"/>
          <w:szCs w:val="24"/>
          <w:lang w:val="sr-Latn-BA"/>
        </w:rPr>
        <w:t xml:space="preserve">28, </w:t>
      </w:r>
      <w:r w:rsidR="00AE601A" w:rsidRPr="003C60DB">
        <w:rPr>
          <w:sz w:val="24"/>
          <w:szCs w:val="24"/>
          <w:lang w:val="sr-Latn-BA"/>
        </w:rPr>
        <w:t>29</w:t>
      </w:r>
      <w:r w:rsidR="00DD1F00">
        <w:rPr>
          <w:bCs/>
          <w:color w:val="19161B"/>
          <w:sz w:val="24"/>
          <w:szCs w:val="24"/>
          <w:lang w:val="sr-Cyrl-BA"/>
        </w:rPr>
        <w:t>]</w:t>
      </w:r>
      <w:r w:rsidR="00565B6A" w:rsidRPr="003C60DB">
        <w:rPr>
          <w:rStyle w:val="alt-edited"/>
          <w:sz w:val="24"/>
          <w:szCs w:val="24"/>
          <w:lang w:val="sr-Cyrl-BA"/>
        </w:rPr>
        <w:t>. Obrazovanje</w:t>
      </w:r>
      <w:r w:rsidR="004551E7" w:rsidRPr="003C60DB">
        <w:rPr>
          <w:rStyle w:val="alt-edited"/>
          <w:sz w:val="24"/>
          <w:szCs w:val="24"/>
          <w:lang w:val="sr-Latn-BA"/>
        </w:rPr>
        <w:t>m</w:t>
      </w:r>
      <w:r w:rsidR="00565B6A" w:rsidRPr="003C60DB">
        <w:rPr>
          <w:rStyle w:val="alt-edited"/>
          <w:sz w:val="24"/>
          <w:szCs w:val="24"/>
          <w:lang w:val="sr-Cyrl-BA"/>
        </w:rPr>
        <w:t xml:space="preserve"> potrošača i informisanje</w:t>
      </w:r>
      <w:r w:rsidR="004551E7" w:rsidRPr="003C60DB">
        <w:rPr>
          <w:rStyle w:val="alt-edited"/>
          <w:sz w:val="24"/>
          <w:szCs w:val="24"/>
          <w:lang w:val="sr-Latn-BA"/>
        </w:rPr>
        <w:t>m</w:t>
      </w:r>
      <w:r w:rsidR="00565B6A" w:rsidRPr="003C60DB">
        <w:rPr>
          <w:rStyle w:val="alt-edited"/>
          <w:sz w:val="24"/>
          <w:szCs w:val="24"/>
          <w:lang w:val="sr-Cyrl-BA"/>
        </w:rPr>
        <w:t xml:space="preserve"> o važnosti navedenih stavova </w:t>
      </w:r>
      <w:r w:rsidR="004E7373" w:rsidRPr="003C60DB">
        <w:rPr>
          <w:rStyle w:val="alt-edited"/>
          <w:sz w:val="24"/>
          <w:szCs w:val="24"/>
          <w:lang w:val="sr-Cyrl-BA"/>
        </w:rPr>
        <w:t>može</w:t>
      </w:r>
      <w:r w:rsidR="004551E7" w:rsidRPr="003C60DB">
        <w:rPr>
          <w:rStyle w:val="alt-edited"/>
          <w:sz w:val="24"/>
          <w:szCs w:val="24"/>
          <w:lang w:val="sr-Latn-BA"/>
        </w:rPr>
        <w:t xml:space="preserve"> se</w:t>
      </w:r>
      <w:r w:rsidR="004E7373" w:rsidRPr="003C60DB">
        <w:rPr>
          <w:rStyle w:val="alt-edited"/>
          <w:sz w:val="24"/>
          <w:szCs w:val="24"/>
          <w:lang w:val="sr-Cyrl-BA"/>
        </w:rPr>
        <w:t xml:space="preserve"> uvećati</w:t>
      </w:r>
      <w:r w:rsidR="00565B6A" w:rsidRPr="003C60DB">
        <w:rPr>
          <w:rStyle w:val="alt-edited"/>
          <w:sz w:val="24"/>
          <w:szCs w:val="24"/>
          <w:lang w:val="sr-Cyrl-BA"/>
        </w:rPr>
        <w:t xml:space="preserve"> </w:t>
      </w:r>
      <w:r w:rsidR="006410C3" w:rsidRPr="003C60DB">
        <w:rPr>
          <w:rStyle w:val="alt-edited"/>
          <w:sz w:val="24"/>
          <w:szCs w:val="24"/>
          <w:lang w:val="sr-Cyrl-BA"/>
        </w:rPr>
        <w:t>njihov</w:t>
      </w:r>
      <w:r w:rsidR="004551E7" w:rsidRPr="003C60DB">
        <w:rPr>
          <w:rStyle w:val="alt-edited"/>
          <w:sz w:val="24"/>
          <w:szCs w:val="24"/>
          <w:lang w:val="sr-Latn-BA"/>
        </w:rPr>
        <w:t>a</w:t>
      </w:r>
      <w:r w:rsidR="006410C3" w:rsidRPr="003C60DB">
        <w:rPr>
          <w:rStyle w:val="alt-edited"/>
          <w:sz w:val="24"/>
          <w:szCs w:val="24"/>
          <w:lang w:val="sr-Cyrl-BA"/>
        </w:rPr>
        <w:t xml:space="preserve"> </w:t>
      </w:r>
      <w:r w:rsidR="00565B6A" w:rsidRPr="003C60DB">
        <w:rPr>
          <w:rStyle w:val="alt-edited"/>
          <w:sz w:val="24"/>
          <w:szCs w:val="24"/>
          <w:lang w:val="sr-Cyrl-BA"/>
        </w:rPr>
        <w:t xml:space="preserve">sposobnost pravilnog izbora hrane i </w:t>
      </w:r>
      <w:r w:rsidR="004E7373" w:rsidRPr="003C60DB">
        <w:rPr>
          <w:rStyle w:val="alt-edited"/>
          <w:sz w:val="24"/>
          <w:szCs w:val="24"/>
          <w:lang w:val="sr-Cyrl-BA"/>
        </w:rPr>
        <w:t xml:space="preserve">uticati na </w:t>
      </w:r>
      <w:r w:rsidR="00565B6A" w:rsidRPr="003C60DB">
        <w:rPr>
          <w:rStyle w:val="alt-edited"/>
          <w:sz w:val="24"/>
          <w:szCs w:val="24"/>
          <w:lang w:val="sr-Cyrl-BA"/>
        </w:rPr>
        <w:t>postepeno mijenjanje navika, kako bi više važnosti dali kvalitetu hrane, individualne ishrane i očuvanju zdravlja</w:t>
      </w:r>
      <w:r w:rsidR="0079086B" w:rsidRPr="003C60DB">
        <w:rPr>
          <w:rStyle w:val="alt-edited"/>
          <w:sz w:val="24"/>
          <w:szCs w:val="24"/>
          <w:lang w:val="sr-Cyrl-BA"/>
        </w:rPr>
        <w:t xml:space="preserve"> </w:t>
      </w:r>
      <w:r w:rsidR="00DD1F00" w:rsidRPr="00DD1F00">
        <w:rPr>
          <w:sz w:val="24"/>
          <w:szCs w:val="24"/>
          <w:lang w:val="sr-Cyrl-BA"/>
        </w:rPr>
        <w:t>[</w:t>
      </w:r>
      <w:r w:rsidR="00E644FF" w:rsidRPr="003C60DB">
        <w:rPr>
          <w:sz w:val="24"/>
          <w:szCs w:val="24"/>
          <w:lang w:val="sr-Latn-BA"/>
        </w:rPr>
        <w:t>21, 30, 31</w:t>
      </w:r>
      <w:r w:rsidR="00DD1F00">
        <w:rPr>
          <w:sz w:val="24"/>
          <w:szCs w:val="24"/>
          <w:lang w:val="sr-Cyrl-BA"/>
        </w:rPr>
        <w:t>]</w:t>
      </w:r>
      <w:r w:rsidR="00565B6A" w:rsidRPr="003C60DB">
        <w:rPr>
          <w:rStyle w:val="alt-edited"/>
          <w:sz w:val="24"/>
          <w:szCs w:val="24"/>
          <w:lang w:val="sr-Cyrl-BA"/>
        </w:rPr>
        <w:t xml:space="preserve">.    </w:t>
      </w:r>
    </w:p>
    <w:p w:rsidR="009B1152" w:rsidRPr="003C60DB" w:rsidRDefault="00462DAC" w:rsidP="00054EB0">
      <w:pPr>
        <w:autoSpaceDE w:val="0"/>
        <w:autoSpaceDN w:val="0"/>
        <w:adjustRightInd w:val="0"/>
        <w:jc w:val="both"/>
        <w:rPr>
          <w:rStyle w:val="hps"/>
          <w:sz w:val="24"/>
          <w:szCs w:val="24"/>
          <w:lang w:val="sr-Cyrl-BA"/>
        </w:rPr>
      </w:pPr>
      <w:r w:rsidRPr="003C60DB">
        <w:rPr>
          <w:sz w:val="24"/>
          <w:szCs w:val="24"/>
          <w:lang w:val="sr-Cyrl-BA"/>
        </w:rPr>
        <w:t xml:space="preserve">WHO Regional Committee for Europe </w:t>
      </w:r>
      <w:r w:rsidR="00DD1F00" w:rsidRPr="00DD1F00">
        <w:rPr>
          <w:sz w:val="24"/>
          <w:szCs w:val="24"/>
          <w:lang w:val="sr-Cyrl-BA"/>
        </w:rPr>
        <w:t>[</w:t>
      </w:r>
      <w:r w:rsidRPr="003C60DB">
        <w:rPr>
          <w:sz w:val="24"/>
          <w:szCs w:val="24"/>
          <w:lang w:val="sr-Cyrl-BA"/>
        </w:rPr>
        <w:t>2</w:t>
      </w:r>
      <w:r w:rsidR="00E644FF" w:rsidRPr="003C60DB">
        <w:rPr>
          <w:sz w:val="24"/>
          <w:szCs w:val="24"/>
          <w:lang w:val="sr-Latn-BA"/>
        </w:rPr>
        <w:t>9</w:t>
      </w:r>
      <w:r w:rsidR="00DD1F00">
        <w:rPr>
          <w:sz w:val="24"/>
          <w:szCs w:val="24"/>
          <w:lang w:val="sr-Cyrl-BA"/>
        </w:rPr>
        <w:t>]</w:t>
      </w:r>
      <w:r w:rsidRPr="003C60DB">
        <w:rPr>
          <w:sz w:val="24"/>
          <w:szCs w:val="24"/>
          <w:lang w:val="sr-Latn-BA"/>
        </w:rPr>
        <w:t xml:space="preserve"> zastupa stav da se p</w:t>
      </w:r>
      <w:r w:rsidR="009B1152" w:rsidRPr="003C60DB">
        <w:rPr>
          <w:color w:val="231F20"/>
          <w:sz w:val="24"/>
          <w:szCs w:val="24"/>
          <w:lang w:val="sr-Cyrl-BA"/>
        </w:rPr>
        <w:t xml:space="preserve">romovisanjem </w:t>
      </w:r>
      <w:r w:rsidR="00C60946" w:rsidRPr="003C60DB">
        <w:rPr>
          <w:color w:val="231F20"/>
          <w:sz w:val="24"/>
          <w:szCs w:val="24"/>
          <w:lang w:val="sr-Cyrl-BA"/>
        </w:rPr>
        <w:t xml:space="preserve">aktivnosti usmjerenih na </w:t>
      </w:r>
      <w:r w:rsidR="009B1152" w:rsidRPr="003C60DB">
        <w:rPr>
          <w:color w:val="231F20"/>
          <w:sz w:val="24"/>
          <w:szCs w:val="24"/>
          <w:lang w:val="sr-Cyrl-BA"/>
        </w:rPr>
        <w:t>poboljšanj</w:t>
      </w:r>
      <w:r w:rsidR="00C60946" w:rsidRPr="003C60DB">
        <w:rPr>
          <w:color w:val="231F20"/>
          <w:sz w:val="24"/>
          <w:szCs w:val="24"/>
          <w:lang w:val="sr-Cyrl-BA"/>
        </w:rPr>
        <w:t>e</w:t>
      </w:r>
      <w:r w:rsidR="009B1152" w:rsidRPr="003C60DB">
        <w:rPr>
          <w:color w:val="231F20"/>
          <w:sz w:val="24"/>
          <w:szCs w:val="24"/>
          <w:lang w:val="sr-Cyrl-BA"/>
        </w:rPr>
        <w:t xml:space="preserve"> nutritivnog kvaliteta prehrambenih proizvoda</w:t>
      </w:r>
      <w:r w:rsidR="003C60DB" w:rsidRPr="003C60DB">
        <w:rPr>
          <w:color w:val="231F20"/>
          <w:sz w:val="24"/>
          <w:szCs w:val="24"/>
          <w:lang w:val="sr-Latn-BA"/>
        </w:rPr>
        <w:t>,</w:t>
      </w:r>
      <w:r w:rsidR="009B1152" w:rsidRPr="003C60DB">
        <w:rPr>
          <w:color w:val="231F20"/>
          <w:sz w:val="24"/>
          <w:szCs w:val="24"/>
          <w:lang w:val="sr-Cyrl-BA"/>
        </w:rPr>
        <w:t xml:space="preserve"> kroz izmjenu receptura i odnosa sastojaka koji se koriste u proizvodnji, može se povećati dostupnost prehrambenih proizvoda</w:t>
      </w:r>
      <w:r w:rsidR="00C60946" w:rsidRPr="003C60DB">
        <w:rPr>
          <w:color w:val="231F20"/>
          <w:sz w:val="24"/>
          <w:szCs w:val="24"/>
          <w:lang w:val="sr-Cyrl-BA"/>
        </w:rPr>
        <w:t xml:space="preserve"> nutritivnog kvaliteta prilagođenog savremenom potrošaču, </w:t>
      </w:r>
      <w:r w:rsidR="009B1152" w:rsidRPr="003C60DB">
        <w:rPr>
          <w:color w:val="231F20"/>
          <w:sz w:val="24"/>
          <w:szCs w:val="24"/>
          <w:lang w:val="sr-Cyrl-BA"/>
        </w:rPr>
        <w:t xml:space="preserve">a istovremeno </w:t>
      </w:r>
      <w:r w:rsidR="00C60946" w:rsidRPr="003C60DB">
        <w:rPr>
          <w:color w:val="231F20"/>
          <w:sz w:val="24"/>
          <w:szCs w:val="24"/>
          <w:lang w:val="sr-Cyrl-BA"/>
        </w:rPr>
        <w:t>smanjiti ponuda i</w:t>
      </w:r>
      <w:r w:rsidR="009B1152" w:rsidRPr="003C60DB">
        <w:rPr>
          <w:color w:val="231F20"/>
          <w:sz w:val="24"/>
          <w:szCs w:val="24"/>
          <w:lang w:val="sr-Cyrl-BA"/>
        </w:rPr>
        <w:t xml:space="preserve"> konzumiranj</w:t>
      </w:r>
      <w:r w:rsidR="004963CF" w:rsidRPr="003C60DB">
        <w:rPr>
          <w:color w:val="231F20"/>
          <w:sz w:val="24"/>
          <w:szCs w:val="24"/>
          <w:lang w:val="sr-Cyrl-BA"/>
        </w:rPr>
        <w:t>e</w:t>
      </w:r>
      <w:r w:rsidR="009B1152" w:rsidRPr="003C60DB">
        <w:rPr>
          <w:color w:val="231F20"/>
          <w:sz w:val="24"/>
          <w:szCs w:val="24"/>
          <w:lang w:val="sr-Cyrl-BA"/>
        </w:rPr>
        <w:t xml:space="preserve"> visoko-energetskih prehrambenih proizvoda, koji sadrže zasićene masti, trans masne kiseline, šećere i soli</w:t>
      </w:r>
      <w:r w:rsidR="004963CF" w:rsidRPr="003C60DB">
        <w:rPr>
          <w:sz w:val="24"/>
          <w:szCs w:val="24"/>
          <w:lang w:val="sr-Cyrl-BA"/>
        </w:rPr>
        <w:t>. P</w:t>
      </w:r>
      <w:r w:rsidR="009B1152" w:rsidRPr="003C60DB">
        <w:rPr>
          <w:rStyle w:val="hps"/>
          <w:sz w:val="24"/>
          <w:szCs w:val="24"/>
          <w:lang w:val="sr-Cyrl-BA"/>
        </w:rPr>
        <w:t>roizvođač</w:t>
      </w:r>
      <w:r w:rsidR="004963CF" w:rsidRPr="003C60DB">
        <w:rPr>
          <w:rStyle w:val="hps"/>
          <w:sz w:val="24"/>
          <w:szCs w:val="24"/>
          <w:lang w:val="sr-Cyrl-BA"/>
        </w:rPr>
        <w:t>i</w:t>
      </w:r>
      <w:r w:rsidR="009B1152" w:rsidRPr="003C60DB">
        <w:rPr>
          <w:rStyle w:val="hps"/>
          <w:sz w:val="24"/>
          <w:szCs w:val="24"/>
          <w:lang w:val="sr-Cyrl-BA"/>
        </w:rPr>
        <w:t xml:space="preserve"> u prehrambenoj industriji </w:t>
      </w:r>
      <w:r w:rsidR="004963CF" w:rsidRPr="003C60DB">
        <w:rPr>
          <w:rStyle w:val="hps"/>
          <w:sz w:val="24"/>
          <w:szCs w:val="24"/>
          <w:lang w:val="sr-Cyrl-BA"/>
        </w:rPr>
        <w:t xml:space="preserve">mogu </w:t>
      </w:r>
      <w:r w:rsidR="009B1152" w:rsidRPr="003C60DB">
        <w:rPr>
          <w:rStyle w:val="hps"/>
          <w:sz w:val="24"/>
          <w:szCs w:val="24"/>
          <w:lang w:val="sr-Cyrl-BA"/>
        </w:rPr>
        <w:t xml:space="preserve">navedene preporuke </w:t>
      </w:r>
      <w:r w:rsidR="004963CF" w:rsidRPr="003C60DB">
        <w:rPr>
          <w:rStyle w:val="hps"/>
          <w:sz w:val="24"/>
          <w:szCs w:val="24"/>
          <w:lang w:val="sr-Cyrl-BA"/>
        </w:rPr>
        <w:t>koristiti kao</w:t>
      </w:r>
      <w:r w:rsidR="009B1152" w:rsidRPr="003C60DB">
        <w:rPr>
          <w:rStyle w:val="hps"/>
          <w:sz w:val="24"/>
          <w:szCs w:val="24"/>
          <w:lang w:val="sr-Cyrl-BA"/>
        </w:rPr>
        <w:t xml:space="preserve"> vodič za planiranje razvoja novih funkcionalnih proizvoda</w:t>
      </w:r>
      <w:r w:rsidR="003C60DB" w:rsidRPr="003C60DB">
        <w:rPr>
          <w:rStyle w:val="hps"/>
          <w:sz w:val="24"/>
          <w:szCs w:val="24"/>
          <w:lang w:val="sr-Latn-BA"/>
        </w:rPr>
        <w:t>, proizvoda</w:t>
      </w:r>
      <w:r w:rsidR="009B1152" w:rsidRPr="003C60DB">
        <w:rPr>
          <w:rStyle w:val="hps"/>
          <w:sz w:val="24"/>
          <w:szCs w:val="24"/>
          <w:lang w:val="sr-Cyrl-BA"/>
        </w:rPr>
        <w:t xml:space="preserve"> modifikovan</w:t>
      </w:r>
      <w:r w:rsidR="004963CF" w:rsidRPr="003C60DB">
        <w:rPr>
          <w:rStyle w:val="hps"/>
          <w:sz w:val="24"/>
          <w:szCs w:val="24"/>
          <w:lang w:val="sr-Cyrl-BA"/>
        </w:rPr>
        <w:t>og</w:t>
      </w:r>
      <w:r w:rsidR="009B1152" w:rsidRPr="003C60DB">
        <w:rPr>
          <w:rStyle w:val="hps"/>
          <w:sz w:val="24"/>
          <w:szCs w:val="24"/>
          <w:lang w:val="sr-Cyrl-BA"/>
        </w:rPr>
        <w:t xml:space="preserve"> nutritivn</w:t>
      </w:r>
      <w:r w:rsidR="004963CF" w:rsidRPr="003C60DB">
        <w:rPr>
          <w:rStyle w:val="hps"/>
          <w:sz w:val="24"/>
          <w:szCs w:val="24"/>
          <w:lang w:val="sr-Cyrl-BA"/>
        </w:rPr>
        <w:t>og</w:t>
      </w:r>
      <w:r w:rsidR="009B1152" w:rsidRPr="003C60DB">
        <w:rPr>
          <w:rStyle w:val="hps"/>
          <w:sz w:val="24"/>
          <w:szCs w:val="24"/>
          <w:lang w:val="sr-Cyrl-BA"/>
        </w:rPr>
        <w:t xml:space="preserve"> sastav</w:t>
      </w:r>
      <w:r w:rsidR="004963CF" w:rsidRPr="003C60DB">
        <w:rPr>
          <w:rStyle w:val="hps"/>
          <w:sz w:val="24"/>
          <w:szCs w:val="24"/>
          <w:lang w:val="sr-Cyrl-BA"/>
        </w:rPr>
        <w:t>a</w:t>
      </w:r>
      <w:r w:rsidR="009B1152" w:rsidRPr="003C60DB">
        <w:rPr>
          <w:rStyle w:val="hps"/>
          <w:sz w:val="24"/>
          <w:szCs w:val="24"/>
          <w:lang w:val="sr-Cyrl-BA"/>
        </w:rPr>
        <w:t xml:space="preserve">, </w:t>
      </w:r>
      <w:r w:rsidR="00AC5341">
        <w:rPr>
          <w:rStyle w:val="hps"/>
          <w:sz w:val="24"/>
          <w:szCs w:val="24"/>
          <w:lang w:val="sr-Latn-BA"/>
        </w:rPr>
        <w:t xml:space="preserve">koji je </w:t>
      </w:r>
      <w:r w:rsidR="009B1152" w:rsidRPr="003C60DB">
        <w:rPr>
          <w:rStyle w:val="hps"/>
          <w:sz w:val="24"/>
          <w:szCs w:val="24"/>
          <w:lang w:val="sr-Cyrl-BA"/>
        </w:rPr>
        <w:t>prilagođen potrebama određenih kategorija potrošača</w:t>
      </w:r>
      <w:r w:rsidR="00885001" w:rsidRPr="003C60DB">
        <w:rPr>
          <w:rStyle w:val="hps"/>
          <w:sz w:val="24"/>
          <w:szCs w:val="24"/>
          <w:lang w:val="sr-Cyrl-BA"/>
        </w:rPr>
        <w:t xml:space="preserve">. </w:t>
      </w:r>
      <w:r w:rsidR="00AC5341">
        <w:rPr>
          <w:rStyle w:val="hps"/>
          <w:sz w:val="24"/>
          <w:szCs w:val="24"/>
          <w:lang w:val="sr-Latn-BA"/>
        </w:rPr>
        <w:t xml:space="preserve">Može se konstatovati da </w:t>
      </w:r>
      <w:r w:rsidR="00885001" w:rsidRPr="003C60DB">
        <w:rPr>
          <w:rStyle w:val="hps"/>
          <w:sz w:val="24"/>
          <w:szCs w:val="24"/>
          <w:lang w:val="sr-Cyrl-BA"/>
        </w:rPr>
        <w:t>bi</w:t>
      </w:r>
      <w:r w:rsidR="00AC5341">
        <w:rPr>
          <w:rStyle w:val="hps"/>
          <w:sz w:val="24"/>
          <w:szCs w:val="24"/>
          <w:lang w:val="sr-Latn-BA"/>
        </w:rPr>
        <w:t xml:space="preserve"> to</w:t>
      </w:r>
      <w:r w:rsidR="00885001" w:rsidRPr="003C60DB">
        <w:rPr>
          <w:rStyle w:val="hps"/>
          <w:sz w:val="24"/>
          <w:szCs w:val="24"/>
          <w:lang w:val="sr-Cyrl-BA"/>
        </w:rPr>
        <w:t xml:space="preserve"> bio značajan </w:t>
      </w:r>
      <w:r w:rsidR="00C60946" w:rsidRPr="003C60DB">
        <w:rPr>
          <w:rStyle w:val="hps"/>
          <w:sz w:val="24"/>
          <w:szCs w:val="24"/>
          <w:lang w:val="sr-Cyrl-BA"/>
        </w:rPr>
        <w:t xml:space="preserve">doprinos </w:t>
      </w:r>
      <w:r w:rsidR="009B1152" w:rsidRPr="003C60DB">
        <w:rPr>
          <w:rStyle w:val="hps"/>
          <w:sz w:val="24"/>
          <w:szCs w:val="24"/>
          <w:lang w:val="sr-Cyrl-BA"/>
        </w:rPr>
        <w:t>očuvanju i poboljšanju opšteg  zdravstvenog stanja</w:t>
      </w:r>
      <w:r w:rsidR="00EF2B20" w:rsidRPr="003C60DB">
        <w:rPr>
          <w:rStyle w:val="hps"/>
          <w:sz w:val="24"/>
          <w:szCs w:val="24"/>
          <w:lang w:val="sr-Cyrl-BA"/>
        </w:rPr>
        <w:t xml:space="preserve"> potrošača</w:t>
      </w:r>
      <w:r w:rsidR="009B1152" w:rsidRPr="003C60DB">
        <w:rPr>
          <w:rStyle w:val="hps"/>
          <w:sz w:val="24"/>
          <w:szCs w:val="24"/>
          <w:lang w:val="sr-Cyrl-BA"/>
        </w:rPr>
        <w:t>.</w:t>
      </w:r>
    </w:p>
    <w:p w:rsidR="00940792" w:rsidRDefault="00940792" w:rsidP="003C60DB">
      <w:pPr>
        <w:autoSpaceDE w:val="0"/>
        <w:autoSpaceDN w:val="0"/>
        <w:adjustRightInd w:val="0"/>
        <w:jc w:val="both"/>
        <w:rPr>
          <w:b/>
          <w:sz w:val="24"/>
          <w:szCs w:val="24"/>
          <w:lang w:val="sr-Latn-BA"/>
        </w:rPr>
      </w:pPr>
    </w:p>
    <w:p w:rsidR="00565B6A" w:rsidRPr="00017BC7" w:rsidRDefault="00E23B1E" w:rsidP="003C60DB">
      <w:pPr>
        <w:autoSpaceDE w:val="0"/>
        <w:autoSpaceDN w:val="0"/>
        <w:adjustRightInd w:val="0"/>
        <w:jc w:val="both"/>
        <w:rPr>
          <w:sz w:val="24"/>
          <w:szCs w:val="24"/>
          <w:lang w:val="sr-Cyrl-BA"/>
        </w:rPr>
      </w:pPr>
      <w:r w:rsidRPr="003C60DB">
        <w:rPr>
          <w:b/>
          <w:sz w:val="24"/>
          <w:szCs w:val="24"/>
          <w:lang w:val="sr-Cyrl-BA"/>
        </w:rPr>
        <w:t>Cilj</w:t>
      </w:r>
      <w:r w:rsidRPr="003C60DB">
        <w:rPr>
          <w:sz w:val="24"/>
          <w:szCs w:val="24"/>
          <w:lang w:val="sr-Cyrl-BA"/>
        </w:rPr>
        <w:t xml:space="preserve"> ovog rada je da se istaknu mogućnosti za razvoj novih prehrambenih proizvoda poboljšanog nutritivnog kvaliteta, koji imaju osnovne karakteristike hrane iz nacionalne kuhinje, a </w:t>
      </w:r>
      <w:r w:rsidR="005D3847">
        <w:rPr>
          <w:sz w:val="24"/>
          <w:szCs w:val="24"/>
          <w:lang w:val="sr-Latn-BA"/>
        </w:rPr>
        <w:t>koji</w:t>
      </w:r>
      <w:r w:rsidRPr="003C60DB">
        <w:rPr>
          <w:sz w:val="24"/>
          <w:szCs w:val="24"/>
          <w:lang w:val="sr-Cyrl-BA"/>
        </w:rPr>
        <w:t xml:space="preserve"> proizvođačima mo</w:t>
      </w:r>
      <w:r w:rsidR="005D3847">
        <w:rPr>
          <w:sz w:val="24"/>
          <w:szCs w:val="24"/>
          <w:lang w:val="sr-Latn-BA"/>
        </w:rPr>
        <w:t>gu</w:t>
      </w:r>
      <w:r w:rsidRPr="003C60DB">
        <w:rPr>
          <w:sz w:val="24"/>
          <w:szCs w:val="24"/>
          <w:lang w:val="sr-Cyrl-BA"/>
        </w:rPr>
        <w:t xml:space="preserve"> obezbjediti konkurentnost na ciljnom tržištu.</w:t>
      </w:r>
      <w:r w:rsidRPr="00017BC7">
        <w:rPr>
          <w:sz w:val="24"/>
          <w:szCs w:val="24"/>
          <w:lang w:val="sr-Cyrl-BA"/>
        </w:rPr>
        <w:t xml:space="preserve"> </w:t>
      </w:r>
    </w:p>
    <w:p w:rsidR="00565B6A" w:rsidRPr="00017BC7" w:rsidRDefault="00565B6A" w:rsidP="00054EB0">
      <w:pPr>
        <w:jc w:val="both"/>
        <w:rPr>
          <w:b/>
          <w:sz w:val="24"/>
          <w:szCs w:val="24"/>
          <w:lang w:val="sr-Cyrl-BA"/>
        </w:rPr>
      </w:pPr>
    </w:p>
    <w:p w:rsidR="005903E0" w:rsidRPr="00017BC7" w:rsidRDefault="005903E0" w:rsidP="00054EB0">
      <w:pPr>
        <w:jc w:val="center"/>
        <w:rPr>
          <w:b/>
          <w:sz w:val="24"/>
          <w:szCs w:val="24"/>
          <w:lang w:val="sr-Cyrl-BA"/>
        </w:rPr>
      </w:pPr>
    </w:p>
    <w:p w:rsidR="00BD2EF4" w:rsidRPr="00017BC7" w:rsidRDefault="00BD2EF4" w:rsidP="00054EB0">
      <w:pPr>
        <w:pStyle w:val="Heading1"/>
        <w:spacing w:before="0" w:after="0"/>
        <w:ind w:left="360"/>
        <w:jc w:val="center"/>
        <w:rPr>
          <w:rFonts w:ascii="Times New Roman" w:hAnsi="Times New Roman" w:cs="Times New Roman"/>
          <w:sz w:val="24"/>
          <w:szCs w:val="24"/>
          <w:lang w:val="sr-Cyrl-BA"/>
        </w:rPr>
      </w:pPr>
      <w:bookmarkStart w:id="0" w:name="_Toc390599053"/>
      <w:r w:rsidRPr="00017BC7">
        <w:rPr>
          <w:rFonts w:ascii="Times New Roman" w:hAnsi="Times New Roman" w:cs="Times New Roman"/>
          <w:sz w:val="24"/>
          <w:szCs w:val="24"/>
          <w:lang w:val="sr-Cyrl-BA"/>
        </w:rPr>
        <w:t>METODOLOGIJA RADA</w:t>
      </w:r>
      <w:bookmarkEnd w:id="0"/>
    </w:p>
    <w:p w:rsidR="00312CB1" w:rsidRPr="00017BC7" w:rsidRDefault="00312CB1" w:rsidP="00054EB0">
      <w:pPr>
        <w:jc w:val="both"/>
        <w:rPr>
          <w:b/>
          <w:sz w:val="24"/>
          <w:szCs w:val="24"/>
          <w:lang w:val="sr-Cyrl-BA"/>
        </w:rPr>
      </w:pPr>
    </w:p>
    <w:p w:rsidR="00CB7C57" w:rsidRPr="005D3847" w:rsidRDefault="00AC181E" w:rsidP="00054EB0">
      <w:pPr>
        <w:jc w:val="both"/>
        <w:rPr>
          <w:sz w:val="24"/>
          <w:szCs w:val="24"/>
          <w:lang w:val="sr-Cyrl-BA"/>
        </w:rPr>
      </w:pPr>
      <w:r w:rsidRPr="005D3847">
        <w:rPr>
          <w:sz w:val="24"/>
          <w:szCs w:val="24"/>
          <w:lang w:val="sr-Latn-BA"/>
        </w:rPr>
        <w:t>U</w:t>
      </w:r>
      <w:r w:rsidRPr="005D3847">
        <w:rPr>
          <w:sz w:val="24"/>
          <w:szCs w:val="24"/>
          <w:lang w:val="sr-Cyrl-BA"/>
        </w:rPr>
        <w:t xml:space="preserve"> ovom radu će se kroz pregled savremenih</w:t>
      </w:r>
      <w:r w:rsidRPr="005D3847">
        <w:rPr>
          <w:sz w:val="24"/>
          <w:szCs w:val="24"/>
          <w:lang w:val="sr-Latn-BA"/>
        </w:rPr>
        <w:t>,</w:t>
      </w:r>
      <w:r w:rsidRPr="005D3847">
        <w:rPr>
          <w:sz w:val="24"/>
          <w:szCs w:val="24"/>
          <w:lang w:val="sr-Cyrl-BA"/>
        </w:rPr>
        <w:t xml:space="preserve"> aktuelnih </w:t>
      </w:r>
      <w:r w:rsidRPr="005D3847">
        <w:rPr>
          <w:sz w:val="24"/>
          <w:szCs w:val="24"/>
          <w:lang w:val="sr-Latn-BA"/>
        </w:rPr>
        <w:t xml:space="preserve">i </w:t>
      </w:r>
      <w:r w:rsidRPr="005D3847">
        <w:rPr>
          <w:sz w:val="24"/>
          <w:szCs w:val="24"/>
          <w:lang w:val="sr-Cyrl-BA"/>
        </w:rPr>
        <w:t>naučno zasnovanih postavki ukazati na značaj razvoja novih prehrambenih proizvoda poboljšanog nutritivnog kvaliteta, koji proizvođačima mo</w:t>
      </w:r>
      <w:r w:rsidR="00DD0620" w:rsidRPr="005D3847">
        <w:rPr>
          <w:sz w:val="24"/>
          <w:szCs w:val="24"/>
          <w:lang w:val="sr-Latn-BA"/>
        </w:rPr>
        <w:t>gu</w:t>
      </w:r>
      <w:r w:rsidRPr="005D3847">
        <w:rPr>
          <w:sz w:val="24"/>
          <w:szCs w:val="24"/>
          <w:lang w:val="sr-Cyrl-BA"/>
        </w:rPr>
        <w:t xml:space="preserve"> obezbjediti konkurentnost na ciljnom tržištu</w:t>
      </w:r>
      <w:r w:rsidRPr="005D3847">
        <w:rPr>
          <w:sz w:val="24"/>
          <w:szCs w:val="24"/>
          <w:lang w:val="sr-Latn-BA"/>
        </w:rPr>
        <w:t xml:space="preserve"> i</w:t>
      </w:r>
      <w:r w:rsidR="00380CF2" w:rsidRPr="005D3847">
        <w:rPr>
          <w:sz w:val="24"/>
          <w:szCs w:val="24"/>
          <w:lang w:val="sr-Cyrl-BA"/>
        </w:rPr>
        <w:t xml:space="preserve"> aktivno</w:t>
      </w:r>
      <w:r w:rsidRPr="005D3847">
        <w:rPr>
          <w:sz w:val="24"/>
          <w:szCs w:val="24"/>
          <w:lang w:val="sr-Latn-BA"/>
        </w:rPr>
        <w:t xml:space="preserve"> sudjelovanje u </w:t>
      </w:r>
      <w:r w:rsidR="00380CF2" w:rsidRPr="005D3847">
        <w:rPr>
          <w:sz w:val="24"/>
          <w:szCs w:val="24"/>
          <w:lang w:val="sr-Cyrl-BA"/>
        </w:rPr>
        <w:t xml:space="preserve"> </w:t>
      </w:r>
      <w:r w:rsidRPr="005D3847">
        <w:rPr>
          <w:sz w:val="24"/>
          <w:szCs w:val="24"/>
          <w:lang w:val="sr-Latn-BA"/>
        </w:rPr>
        <w:t>stvaranju preduslova za u</w:t>
      </w:r>
      <w:r w:rsidR="009F06CE" w:rsidRPr="005D3847">
        <w:rPr>
          <w:sz w:val="24"/>
          <w:szCs w:val="24"/>
          <w:lang w:val="sr-Cyrl-BA"/>
        </w:rPr>
        <w:t>manj</w:t>
      </w:r>
      <w:r w:rsidRPr="005D3847">
        <w:rPr>
          <w:sz w:val="24"/>
          <w:szCs w:val="24"/>
          <w:lang w:val="sr-Latn-BA"/>
        </w:rPr>
        <w:t>enje</w:t>
      </w:r>
      <w:r w:rsidR="009F06CE" w:rsidRPr="005D3847">
        <w:rPr>
          <w:sz w:val="24"/>
          <w:szCs w:val="24"/>
          <w:lang w:val="sr-Cyrl-BA"/>
        </w:rPr>
        <w:t xml:space="preserve"> rizik</w:t>
      </w:r>
      <w:r w:rsidRPr="005D3847">
        <w:rPr>
          <w:sz w:val="24"/>
          <w:szCs w:val="24"/>
          <w:lang w:val="sr-Latn-BA"/>
        </w:rPr>
        <w:t>a</w:t>
      </w:r>
      <w:r w:rsidR="009F06CE" w:rsidRPr="005D3847">
        <w:rPr>
          <w:sz w:val="24"/>
          <w:szCs w:val="24"/>
          <w:lang w:val="sr-Cyrl-BA"/>
        </w:rPr>
        <w:t xml:space="preserve"> od razvoja </w:t>
      </w:r>
      <w:r w:rsidR="0029407B" w:rsidRPr="005D3847">
        <w:rPr>
          <w:sz w:val="24"/>
          <w:szCs w:val="24"/>
          <w:lang w:val="sr-Cyrl-BA"/>
        </w:rPr>
        <w:t>bolesti povezanih sa ishranom</w:t>
      </w:r>
      <w:r w:rsidR="00DD0620" w:rsidRPr="005D3847">
        <w:rPr>
          <w:sz w:val="24"/>
          <w:szCs w:val="24"/>
          <w:lang w:val="sr-Latn-BA"/>
        </w:rPr>
        <w:t>.</w:t>
      </w:r>
      <w:r w:rsidR="00036BA1" w:rsidRPr="005D3847">
        <w:rPr>
          <w:sz w:val="24"/>
          <w:szCs w:val="24"/>
          <w:lang w:val="sr-Cyrl-BA"/>
        </w:rPr>
        <w:t xml:space="preserve"> </w:t>
      </w:r>
    </w:p>
    <w:p w:rsidR="00E9251F" w:rsidRPr="006A1969" w:rsidRDefault="00E9251F" w:rsidP="00054EB0">
      <w:pPr>
        <w:jc w:val="both"/>
        <w:rPr>
          <w:sz w:val="24"/>
          <w:szCs w:val="24"/>
          <w:lang w:val="sr-Cyrl-BA"/>
        </w:rPr>
      </w:pPr>
      <w:r w:rsidRPr="006A1969">
        <w:rPr>
          <w:sz w:val="24"/>
          <w:szCs w:val="24"/>
          <w:lang w:val="sr-Cyrl-BA"/>
        </w:rPr>
        <w:t>K</w:t>
      </w:r>
      <w:r w:rsidR="00636198" w:rsidRPr="006A1969">
        <w:rPr>
          <w:sz w:val="24"/>
          <w:szCs w:val="24"/>
          <w:lang w:val="sr-Cyrl-BA"/>
        </w:rPr>
        <w:t xml:space="preserve">arakteristike </w:t>
      </w:r>
      <w:r w:rsidR="00CB7C57" w:rsidRPr="006A1969">
        <w:rPr>
          <w:sz w:val="24"/>
          <w:szCs w:val="24"/>
          <w:lang w:val="sr-Cyrl-BA"/>
        </w:rPr>
        <w:t xml:space="preserve">kvaliteta </w:t>
      </w:r>
      <w:r w:rsidR="00636198" w:rsidRPr="006A1969">
        <w:rPr>
          <w:sz w:val="24"/>
          <w:szCs w:val="24"/>
          <w:lang w:val="sr-Cyrl-BA"/>
        </w:rPr>
        <w:t>hrane iz nacionalne kuhinje</w:t>
      </w:r>
      <w:r w:rsidR="00CB7C57" w:rsidRPr="006A1969">
        <w:rPr>
          <w:sz w:val="24"/>
          <w:szCs w:val="24"/>
          <w:lang w:val="sr-Cyrl-BA"/>
        </w:rPr>
        <w:t xml:space="preserve">, koja ima tradiciju konzumiranja na </w:t>
      </w:r>
      <w:r w:rsidR="005D3847" w:rsidRPr="006A1969">
        <w:rPr>
          <w:sz w:val="24"/>
          <w:szCs w:val="24"/>
          <w:lang w:val="sr-Latn-BA"/>
        </w:rPr>
        <w:t>određenom</w:t>
      </w:r>
      <w:r w:rsidR="00CB7C57" w:rsidRPr="006A1969">
        <w:rPr>
          <w:sz w:val="24"/>
          <w:szCs w:val="24"/>
          <w:lang w:val="sr-Cyrl-BA"/>
        </w:rPr>
        <w:t xml:space="preserve"> tržištu,</w:t>
      </w:r>
      <w:r w:rsidR="00636198" w:rsidRPr="006A1969">
        <w:rPr>
          <w:sz w:val="24"/>
          <w:szCs w:val="24"/>
          <w:lang w:val="sr-Cyrl-BA"/>
        </w:rPr>
        <w:t xml:space="preserve"> mogu </w:t>
      </w:r>
      <w:r w:rsidRPr="006A1969">
        <w:rPr>
          <w:sz w:val="24"/>
          <w:szCs w:val="24"/>
          <w:lang w:val="sr-Cyrl-BA"/>
        </w:rPr>
        <w:t xml:space="preserve">se </w:t>
      </w:r>
      <w:r w:rsidR="00CB7C57" w:rsidRPr="006A1969">
        <w:rPr>
          <w:sz w:val="24"/>
          <w:szCs w:val="24"/>
          <w:lang w:val="sr-Cyrl-BA"/>
        </w:rPr>
        <w:t>koristiti kao</w:t>
      </w:r>
      <w:r w:rsidR="00636198" w:rsidRPr="006A1969">
        <w:rPr>
          <w:sz w:val="24"/>
          <w:szCs w:val="24"/>
          <w:lang w:val="sr-Cyrl-BA"/>
        </w:rPr>
        <w:t xml:space="preserve"> osnov</w:t>
      </w:r>
      <w:r w:rsidRPr="006A1969">
        <w:rPr>
          <w:sz w:val="24"/>
          <w:szCs w:val="24"/>
          <w:lang w:val="sr-Cyrl-BA"/>
        </w:rPr>
        <w:t>a</w:t>
      </w:r>
      <w:r w:rsidR="00636198" w:rsidRPr="006A1969">
        <w:rPr>
          <w:sz w:val="24"/>
          <w:szCs w:val="24"/>
          <w:lang w:val="sr-Cyrl-BA"/>
        </w:rPr>
        <w:t xml:space="preserve"> za modelovanje </w:t>
      </w:r>
      <w:r w:rsidR="00CB7C57" w:rsidRPr="006A1969">
        <w:rPr>
          <w:sz w:val="24"/>
          <w:szCs w:val="24"/>
          <w:lang w:val="sr-Cyrl-BA"/>
        </w:rPr>
        <w:t>nutritivnog kvaliteta novih prehrambenih proizvoda</w:t>
      </w:r>
      <w:r w:rsidRPr="006A1969">
        <w:rPr>
          <w:sz w:val="24"/>
          <w:szCs w:val="24"/>
          <w:lang w:val="sr-Cyrl-BA"/>
        </w:rPr>
        <w:t xml:space="preserve">, koji bi proizvođačima obezbjedili održivu proizvodnju i konkurentan status na tržištu. </w:t>
      </w:r>
    </w:p>
    <w:p w:rsidR="00C9694A" w:rsidRPr="006A1969" w:rsidRDefault="008D728B" w:rsidP="00054EB0">
      <w:pPr>
        <w:autoSpaceDE w:val="0"/>
        <w:autoSpaceDN w:val="0"/>
        <w:adjustRightInd w:val="0"/>
        <w:jc w:val="both"/>
        <w:rPr>
          <w:sz w:val="24"/>
          <w:szCs w:val="24"/>
          <w:lang w:val="sr-Cyrl-BA"/>
        </w:rPr>
      </w:pPr>
      <w:r w:rsidRPr="006A1969">
        <w:rPr>
          <w:sz w:val="24"/>
          <w:szCs w:val="24"/>
          <w:lang w:val="sr-Cyrl-BA"/>
        </w:rPr>
        <w:t xml:space="preserve">Predstavljanje i reklamiranje posebnog kvaliteta </w:t>
      </w:r>
      <w:r w:rsidR="00A4103C" w:rsidRPr="006A1969">
        <w:rPr>
          <w:sz w:val="24"/>
          <w:szCs w:val="24"/>
          <w:lang w:val="sr-Cyrl-BA"/>
        </w:rPr>
        <w:t xml:space="preserve">novih </w:t>
      </w:r>
      <w:r w:rsidRPr="006A1969">
        <w:rPr>
          <w:sz w:val="24"/>
          <w:szCs w:val="24"/>
          <w:lang w:val="sr-Cyrl-BA"/>
        </w:rPr>
        <w:t>proizvoda na tržištu</w:t>
      </w:r>
      <w:r w:rsidR="00CB7C57" w:rsidRPr="006A1969">
        <w:rPr>
          <w:sz w:val="24"/>
          <w:szCs w:val="24"/>
          <w:lang w:val="sr-Cyrl-BA"/>
        </w:rPr>
        <w:t xml:space="preserve">, dio je aktivnosti koje </w:t>
      </w:r>
      <w:r w:rsidR="006A1969" w:rsidRPr="006A1969">
        <w:rPr>
          <w:sz w:val="24"/>
          <w:szCs w:val="24"/>
          <w:lang w:val="sr-Latn-BA"/>
        </w:rPr>
        <w:t xml:space="preserve">informišu i </w:t>
      </w:r>
      <w:r w:rsidR="00CB7C57" w:rsidRPr="006A1969">
        <w:rPr>
          <w:sz w:val="24"/>
          <w:szCs w:val="24"/>
          <w:lang w:val="sr-Cyrl-BA"/>
        </w:rPr>
        <w:t xml:space="preserve">animiraju potrošače. Da bi se to realizovalo, </w:t>
      </w:r>
      <w:r w:rsidR="00A4103C" w:rsidRPr="006A1969">
        <w:rPr>
          <w:sz w:val="24"/>
          <w:szCs w:val="24"/>
          <w:lang w:val="sr-Cyrl-BA"/>
        </w:rPr>
        <w:t xml:space="preserve">neophodno je </w:t>
      </w:r>
      <w:r w:rsidR="006A1969" w:rsidRPr="006A1969">
        <w:rPr>
          <w:sz w:val="24"/>
          <w:szCs w:val="24"/>
          <w:lang w:val="sr-Latn-BA"/>
        </w:rPr>
        <w:t xml:space="preserve">donošenje odgovarajućih zakonskih propisa i </w:t>
      </w:r>
      <w:r w:rsidR="00A4103C" w:rsidRPr="006A1969">
        <w:rPr>
          <w:sz w:val="24"/>
          <w:szCs w:val="24"/>
          <w:lang w:val="sr-Cyrl-BA"/>
        </w:rPr>
        <w:t xml:space="preserve">uspostavljanje sistema kontrole </w:t>
      </w:r>
      <w:r w:rsidR="006A1969" w:rsidRPr="006A1969">
        <w:rPr>
          <w:sz w:val="24"/>
          <w:szCs w:val="24"/>
          <w:lang w:val="sr-Cyrl-BA"/>
        </w:rPr>
        <w:t>primjene relevantnih propisa</w:t>
      </w:r>
      <w:r w:rsidR="006A1969" w:rsidRPr="006A1969">
        <w:rPr>
          <w:sz w:val="24"/>
          <w:szCs w:val="24"/>
          <w:lang w:val="sr-Latn-BA"/>
        </w:rPr>
        <w:t xml:space="preserve"> o</w:t>
      </w:r>
      <w:r w:rsidR="006A1969" w:rsidRPr="006A1969">
        <w:rPr>
          <w:sz w:val="24"/>
          <w:szCs w:val="24"/>
          <w:lang w:val="sr-Cyrl-BA"/>
        </w:rPr>
        <w:t xml:space="preserve"> </w:t>
      </w:r>
      <w:r w:rsidR="00E9251F" w:rsidRPr="006A1969">
        <w:rPr>
          <w:sz w:val="24"/>
          <w:szCs w:val="24"/>
          <w:lang w:val="sr-Cyrl-BA"/>
        </w:rPr>
        <w:t>informisanj</w:t>
      </w:r>
      <w:r w:rsidR="006A1969" w:rsidRPr="006A1969">
        <w:rPr>
          <w:sz w:val="24"/>
          <w:szCs w:val="24"/>
          <w:lang w:val="sr-Latn-BA"/>
        </w:rPr>
        <w:t>u</w:t>
      </w:r>
      <w:r w:rsidR="00E9251F" w:rsidRPr="006A1969">
        <w:rPr>
          <w:sz w:val="24"/>
          <w:szCs w:val="24"/>
          <w:lang w:val="sr-Cyrl-BA"/>
        </w:rPr>
        <w:t xml:space="preserve"> potrošača o hrani, </w:t>
      </w:r>
      <w:r w:rsidR="00A4103C" w:rsidRPr="006A1969">
        <w:rPr>
          <w:sz w:val="24"/>
          <w:szCs w:val="24"/>
          <w:lang w:val="sr-Cyrl-BA"/>
        </w:rPr>
        <w:t>označavanj</w:t>
      </w:r>
      <w:r w:rsidR="006A1969" w:rsidRPr="006A1969">
        <w:rPr>
          <w:sz w:val="24"/>
          <w:szCs w:val="24"/>
          <w:lang w:val="sr-Latn-BA"/>
        </w:rPr>
        <w:t>u</w:t>
      </w:r>
      <w:r w:rsidR="00CB7C57" w:rsidRPr="006A1969">
        <w:rPr>
          <w:sz w:val="24"/>
          <w:szCs w:val="24"/>
          <w:lang w:val="sr-Cyrl-BA"/>
        </w:rPr>
        <w:t xml:space="preserve"> </w:t>
      </w:r>
      <w:r w:rsidRPr="006A1969">
        <w:rPr>
          <w:sz w:val="24"/>
          <w:szCs w:val="24"/>
          <w:lang w:val="sr-Cyrl-BA"/>
        </w:rPr>
        <w:t>nutritivnih informacija, nutritivnih i zdravstvenih izjava</w:t>
      </w:r>
      <w:r w:rsidR="00A4103C" w:rsidRPr="006A1969">
        <w:rPr>
          <w:sz w:val="24"/>
          <w:szCs w:val="24"/>
          <w:lang w:val="sr-Cyrl-BA"/>
        </w:rPr>
        <w:t xml:space="preserve"> na upakovanoj hrani</w:t>
      </w:r>
      <w:r w:rsidRPr="006A1969">
        <w:rPr>
          <w:sz w:val="24"/>
          <w:szCs w:val="24"/>
          <w:lang w:val="sr-Cyrl-BA"/>
        </w:rPr>
        <w:t xml:space="preserve">. </w:t>
      </w:r>
    </w:p>
    <w:p w:rsidR="008D728B" w:rsidRPr="006A1969" w:rsidRDefault="00ED2C53" w:rsidP="00296F9C">
      <w:pPr>
        <w:autoSpaceDE w:val="0"/>
        <w:autoSpaceDN w:val="0"/>
        <w:adjustRightInd w:val="0"/>
        <w:jc w:val="both"/>
        <w:rPr>
          <w:rStyle w:val="alt-edited"/>
          <w:sz w:val="24"/>
          <w:szCs w:val="24"/>
          <w:lang w:val="sr-Latn-BA"/>
        </w:rPr>
      </w:pPr>
      <w:r>
        <w:rPr>
          <w:sz w:val="24"/>
          <w:szCs w:val="24"/>
          <w:lang w:val="sr-Latn-BA"/>
        </w:rPr>
        <w:t>Dat je</w:t>
      </w:r>
      <w:r w:rsidR="00904253" w:rsidRPr="006A1969">
        <w:rPr>
          <w:sz w:val="24"/>
          <w:szCs w:val="24"/>
          <w:lang w:val="sr-Cyrl-BA"/>
        </w:rPr>
        <w:t xml:space="preserve"> pregled </w:t>
      </w:r>
      <w:r w:rsidR="003913BE" w:rsidRPr="006A1969">
        <w:rPr>
          <w:sz w:val="24"/>
          <w:szCs w:val="24"/>
          <w:lang w:val="sr-Latn-BA"/>
        </w:rPr>
        <w:t xml:space="preserve">najvažnijih </w:t>
      </w:r>
      <w:r w:rsidR="00904253" w:rsidRPr="006A1969">
        <w:rPr>
          <w:sz w:val="24"/>
          <w:szCs w:val="24"/>
          <w:lang w:val="sr-Cyrl-BA"/>
        </w:rPr>
        <w:t xml:space="preserve">propisa </w:t>
      </w:r>
      <w:r w:rsidR="006A1969" w:rsidRPr="006A1969">
        <w:rPr>
          <w:sz w:val="24"/>
          <w:szCs w:val="24"/>
          <w:lang w:val="sr-Latn-BA"/>
        </w:rPr>
        <w:t xml:space="preserve">u Bosni i Hercegovini (BA) i </w:t>
      </w:r>
      <w:r w:rsidR="00904253" w:rsidRPr="006A1969">
        <w:rPr>
          <w:sz w:val="24"/>
          <w:szCs w:val="24"/>
          <w:lang w:val="sr-Cyrl-BA"/>
        </w:rPr>
        <w:t>Evropsk</w:t>
      </w:r>
      <w:r w:rsidR="006A1969" w:rsidRPr="006A1969">
        <w:rPr>
          <w:sz w:val="24"/>
          <w:szCs w:val="24"/>
          <w:lang w:val="sr-Latn-BA"/>
        </w:rPr>
        <w:t>oj</w:t>
      </w:r>
      <w:r w:rsidR="00904253" w:rsidRPr="006A1969">
        <w:rPr>
          <w:sz w:val="24"/>
          <w:szCs w:val="24"/>
          <w:lang w:val="sr-Cyrl-BA"/>
        </w:rPr>
        <w:t xml:space="preserve"> unij</w:t>
      </w:r>
      <w:r w:rsidR="006A1969" w:rsidRPr="006A1969">
        <w:rPr>
          <w:sz w:val="24"/>
          <w:szCs w:val="24"/>
          <w:lang w:val="sr-Latn-BA"/>
        </w:rPr>
        <w:t xml:space="preserve">i (EU), preporuka za poboljšanje kvaliteta ishrane potrošača, kao i </w:t>
      </w:r>
      <w:r w:rsidR="00904253" w:rsidRPr="006A1969">
        <w:rPr>
          <w:sz w:val="24"/>
          <w:szCs w:val="24"/>
          <w:lang w:val="sr-Cyrl-BA"/>
        </w:rPr>
        <w:t>procedura koje se primjenjuju</w:t>
      </w:r>
      <w:r w:rsidR="006A1969" w:rsidRPr="006A1969">
        <w:rPr>
          <w:sz w:val="24"/>
          <w:szCs w:val="24"/>
          <w:lang w:val="sr-Latn-BA"/>
        </w:rPr>
        <w:t xml:space="preserve"> u EU</w:t>
      </w:r>
      <w:r w:rsidR="00904253" w:rsidRPr="006A1969">
        <w:rPr>
          <w:sz w:val="24"/>
          <w:szCs w:val="24"/>
          <w:lang w:val="sr-Cyrl-BA"/>
        </w:rPr>
        <w:t>, da bi se dobilo odobrenje za označavanj</w:t>
      </w:r>
      <w:r w:rsidR="0002042F">
        <w:rPr>
          <w:sz w:val="24"/>
          <w:szCs w:val="24"/>
          <w:lang w:val="sr-Latn-BA"/>
        </w:rPr>
        <w:t>e</w:t>
      </w:r>
      <w:r w:rsidR="00904253" w:rsidRPr="006A1969">
        <w:rPr>
          <w:sz w:val="24"/>
          <w:szCs w:val="24"/>
          <w:lang w:val="sr-Cyrl-BA"/>
        </w:rPr>
        <w:t xml:space="preserve"> nutritivnih</w:t>
      </w:r>
      <w:r w:rsidR="00C9694A" w:rsidRPr="006A1969">
        <w:rPr>
          <w:sz w:val="24"/>
          <w:szCs w:val="24"/>
          <w:lang w:val="sr-Cyrl-BA"/>
        </w:rPr>
        <w:t xml:space="preserve"> i zdravstvenih izjava na hrani</w:t>
      </w:r>
      <w:r w:rsidR="00904253" w:rsidRPr="006A1969">
        <w:rPr>
          <w:sz w:val="24"/>
          <w:szCs w:val="24"/>
          <w:lang w:val="sr-Cyrl-BA"/>
        </w:rPr>
        <w:t>.</w:t>
      </w:r>
      <w:r w:rsidR="006A1969">
        <w:rPr>
          <w:sz w:val="24"/>
          <w:szCs w:val="24"/>
          <w:lang w:val="sr-Latn-BA"/>
        </w:rPr>
        <w:t xml:space="preserve"> </w:t>
      </w:r>
      <w:r w:rsidR="006A1969">
        <w:rPr>
          <w:rStyle w:val="alt-edited"/>
          <w:sz w:val="24"/>
          <w:szCs w:val="24"/>
          <w:lang w:val="sr-Latn-BA"/>
        </w:rPr>
        <w:t xml:space="preserve">Osim toga, </w:t>
      </w:r>
      <w:r w:rsidR="00A4103C" w:rsidRPr="006A1969">
        <w:rPr>
          <w:rStyle w:val="alt-edited"/>
          <w:sz w:val="24"/>
          <w:szCs w:val="24"/>
          <w:lang w:val="sr-Cyrl-BA"/>
        </w:rPr>
        <w:t>daje se obrazloženje za naglašenu potrebu za</w:t>
      </w:r>
      <w:r w:rsidR="006A1969">
        <w:rPr>
          <w:rStyle w:val="alt-edited"/>
          <w:sz w:val="24"/>
          <w:szCs w:val="24"/>
          <w:lang w:val="sr-Latn-BA"/>
        </w:rPr>
        <w:t xml:space="preserve"> povećanje ponude različitih proizvoda poboljšanog nutritivnog kvaliteta, za </w:t>
      </w:r>
      <w:r w:rsidR="00A4103C" w:rsidRPr="006A1969">
        <w:rPr>
          <w:rStyle w:val="alt-edited"/>
          <w:sz w:val="24"/>
          <w:szCs w:val="24"/>
          <w:lang w:val="sr-Cyrl-BA"/>
        </w:rPr>
        <w:t>o</w:t>
      </w:r>
      <w:r w:rsidR="008D728B" w:rsidRPr="006A1969">
        <w:rPr>
          <w:rStyle w:val="alt-edited"/>
          <w:sz w:val="24"/>
          <w:szCs w:val="24"/>
          <w:lang w:val="sr-Cyrl-BA"/>
        </w:rPr>
        <w:t>brazovanje i informisanje</w:t>
      </w:r>
      <w:r w:rsidR="006A1969">
        <w:rPr>
          <w:rStyle w:val="alt-edited"/>
          <w:sz w:val="24"/>
          <w:szCs w:val="24"/>
          <w:lang w:val="sr-Latn-BA"/>
        </w:rPr>
        <w:t xml:space="preserve"> proizvođača u prehrambenoj industriji, </w:t>
      </w:r>
      <w:r w:rsidR="00811A6D">
        <w:rPr>
          <w:rStyle w:val="alt-edited"/>
          <w:sz w:val="24"/>
          <w:szCs w:val="24"/>
          <w:lang w:val="sr-Latn-BA"/>
        </w:rPr>
        <w:t>kao</w:t>
      </w:r>
      <w:r w:rsidR="006A1969">
        <w:rPr>
          <w:rStyle w:val="alt-edited"/>
          <w:sz w:val="24"/>
          <w:szCs w:val="24"/>
          <w:lang w:val="sr-Latn-BA"/>
        </w:rPr>
        <w:t xml:space="preserve"> i</w:t>
      </w:r>
      <w:r w:rsidR="008D728B" w:rsidRPr="006A1969">
        <w:rPr>
          <w:rStyle w:val="alt-edited"/>
          <w:sz w:val="24"/>
          <w:szCs w:val="24"/>
          <w:lang w:val="sr-Cyrl-BA"/>
        </w:rPr>
        <w:t xml:space="preserve"> </w:t>
      </w:r>
      <w:r w:rsidR="00A4103C" w:rsidRPr="006A1969">
        <w:rPr>
          <w:rStyle w:val="alt-edited"/>
          <w:sz w:val="24"/>
          <w:szCs w:val="24"/>
          <w:lang w:val="sr-Cyrl-BA"/>
        </w:rPr>
        <w:t>potrošača</w:t>
      </w:r>
      <w:r w:rsidR="00811A6D">
        <w:rPr>
          <w:rStyle w:val="alt-edited"/>
          <w:sz w:val="24"/>
          <w:szCs w:val="24"/>
          <w:lang w:val="sr-Latn-BA"/>
        </w:rPr>
        <w:t>,</w:t>
      </w:r>
      <w:r w:rsidR="00A4103C" w:rsidRPr="006A1969">
        <w:rPr>
          <w:rStyle w:val="alt-edited"/>
          <w:sz w:val="24"/>
          <w:szCs w:val="24"/>
          <w:lang w:val="sr-Cyrl-BA"/>
        </w:rPr>
        <w:t xml:space="preserve"> </w:t>
      </w:r>
      <w:r w:rsidR="008D728B" w:rsidRPr="006A1969">
        <w:rPr>
          <w:rStyle w:val="alt-edited"/>
          <w:sz w:val="24"/>
          <w:szCs w:val="24"/>
          <w:lang w:val="sr-Cyrl-BA"/>
        </w:rPr>
        <w:t>o važnosti navedenih stavova</w:t>
      </w:r>
      <w:r w:rsidR="00A4103C" w:rsidRPr="006A1969">
        <w:rPr>
          <w:rStyle w:val="alt-edited"/>
          <w:sz w:val="24"/>
          <w:szCs w:val="24"/>
          <w:lang w:val="sr-Cyrl-BA"/>
        </w:rPr>
        <w:t>, kako bi se</w:t>
      </w:r>
      <w:r w:rsidR="008D728B" w:rsidRPr="006A1969">
        <w:rPr>
          <w:rStyle w:val="alt-edited"/>
          <w:sz w:val="24"/>
          <w:szCs w:val="24"/>
          <w:lang w:val="sr-Cyrl-BA"/>
        </w:rPr>
        <w:t xml:space="preserve"> povećal</w:t>
      </w:r>
      <w:r w:rsidR="00A4103C" w:rsidRPr="006A1969">
        <w:rPr>
          <w:rStyle w:val="alt-edited"/>
          <w:sz w:val="24"/>
          <w:szCs w:val="24"/>
          <w:lang w:val="sr-Cyrl-BA"/>
        </w:rPr>
        <w:t xml:space="preserve">a </w:t>
      </w:r>
      <w:r w:rsidR="00811A6D">
        <w:rPr>
          <w:rStyle w:val="alt-edited"/>
          <w:sz w:val="24"/>
          <w:szCs w:val="24"/>
          <w:lang w:val="sr-Latn-BA"/>
        </w:rPr>
        <w:t xml:space="preserve">mogućnost i </w:t>
      </w:r>
      <w:r w:rsidR="00A4103C" w:rsidRPr="006A1969">
        <w:rPr>
          <w:rStyle w:val="alt-edited"/>
          <w:sz w:val="24"/>
          <w:szCs w:val="24"/>
          <w:lang w:val="sr-Cyrl-BA"/>
        </w:rPr>
        <w:t>individualna</w:t>
      </w:r>
      <w:r w:rsidR="008D728B" w:rsidRPr="006A1969">
        <w:rPr>
          <w:rStyle w:val="alt-edited"/>
          <w:sz w:val="24"/>
          <w:szCs w:val="24"/>
          <w:lang w:val="sr-Cyrl-BA"/>
        </w:rPr>
        <w:t xml:space="preserve"> sposobnost</w:t>
      </w:r>
      <w:r w:rsidR="00811A6D">
        <w:rPr>
          <w:rStyle w:val="alt-edited"/>
          <w:sz w:val="24"/>
          <w:szCs w:val="24"/>
          <w:lang w:val="sr-Latn-BA"/>
        </w:rPr>
        <w:t xml:space="preserve"> svake osobe</w:t>
      </w:r>
      <w:r w:rsidR="008D728B" w:rsidRPr="006A1969">
        <w:rPr>
          <w:rStyle w:val="alt-edited"/>
          <w:sz w:val="24"/>
          <w:szCs w:val="24"/>
          <w:lang w:val="sr-Cyrl-BA"/>
        </w:rPr>
        <w:t xml:space="preserve"> </w:t>
      </w:r>
      <w:r w:rsidR="008D15F5">
        <w:rPr>
          <w:rStyle w:val="alt-edited"/>
          <w:sz w:val="24"/>
          <w:szCs w:val="24"/>
          <w:lang w:val="sr-Latn-BA"/>
        </w:rPr>
        <w:t>da</w:t>
      </w:r>
      <w:r w:rsidR="006A1969">
        <w:rPr>
          <w:rStyle w:val="alt-edited"/>
          <w:sz w:val="24"/>
          <w:szCs w:val="24"/>
          <w:lang w:val="sr-Latn-BA"/>
        </w:rPr>
        <w:t xml:space="preserve"> </w:t>
      </w:r>
      <w:r w:rsidR="008D15F5">
        <w:rPr>
          <w:rStyle w:val="alt-edited"/>
          <w:sz w:val="24"/>
          <w:szCs w:val="24"/>
          <w:lang w:val="sr-Latn-BA"/>
        </w:rPr>
        <w:t>odabere</w:t>
      </w:r>
      <w:r w:rsidR="008D728B" w:rsidRPr="006A1969">
        <w:rPr>
          <w:rStyle w:val="alt-edited"/>
          <w:sz w:val="24"/>
          <w:szCs w:val="24"/>
          <w:lang w:val="sr-Cyrl-BA"/>
        </w:rPr>
        <w:t xml:space="preserve"> hran</w:t>
      </w:r>
      <w:r w:rsidR="008D15F5">
        <w:rPr>
          <w:rStyle w:val="alt-edited"/>
          <w:sz w:val="24"/>
          <w:szCs w:val="24"/>
          <w:lang w:val="sr-Latn-BA"/>
        </w:rPr>
        <w:t>u</w:t>
      </w:r>
      <w:r w:rsidR="00A4103C" w:rsidRPr="006A1969">
        <w:rPr>
          <w:rStyle w:val="alt-edited"/>
          <w:sz w:val="24"/>
          <w:szCs w:val="24"/>
          <w:lang w:val="sr-Cyrl-BA"/>
        </w:rPr>
        <w:t xml:space="preserve"> odgovarajućeg nutritivnog kvaliteta</w:t>
      </w:r>
      <w:r w:rsidR="008D728B" w:rsidRPr="006A1969">
        <w:rPr>
          <w:rStyle w:val="alt-edited"/>
          <w:sz w:val="24"/>
          <w:szCs w:val="24"/>
          <w:lang w:val="sr-Cyrl-BA"/>
        </w:rPr>
        <w:t xml:space="preserve"> </w:t>
      </w:r>
      <w:r w:rsidR="008D728B" w:rsidRPr="008D15F5">
        <w:rPr>
          <w:rStyle w:val="alt-edited"/>
          <w:sz w:val="24"/>
          <w:szCs w:val="24"/>
          <w:lang w:val="sr-Cyrl-BA"/>
        </w:rPr>
        <w:t xml:space="preserve">i </w:t>
      </w:r>
      <w:r w:rsidR="008D15F5" w:rsidRPr="008D15F5">
        <w:rPr>
          <w:rStyle w:val="alt-edited"/>
          <w:sz w:val="24"/>
          <w:szCs w:val="24"/>
          <w:lang w:val="sr-Latn-BA"/>
        </w:rPr>
        <w:t>poboljša</w:t>
      </w:r>
      <w:r w:rsidR="00811A6D" w:rsidRPr="008D15F5">
        <w:rPr>
          <w:rStyle w:val="alt-edited"/>
          <w:sz w:val="24"/>
          <w:szCs w:val="24"/>
          <w:lang w:val="sr-Latn-BA"/>
        </w:rPr>
        <w:t xml:space="preserve"> </w:t>
      </w:r>
      <w:r w:rsidR="008D15F5">
        <w:rPr>
          <w:rStyle w:val="alt-edited"/>
          <w:sz w:val="24"/>
          <w:szCs w:val="24"/>
          <w:lang w:val="sr-Latn-BA"/>
        </w:rPr>
        <w:t xml:space="preserve">svoje </w:t>
      </w:r>
      <w:r w:rsidR="00811A6D">
        <w:rPr>
          <w:rStyle w:val="alt-edited"/>
          <w:sz w:val="24"/>
          <w:szCs w:val="24"/>
          <w:lang w:val="sr-Latn-BA"/>
        </w:rPr>
        <w:t>opšte zdravstveno stanj</w:t>
      </w:r>
      <w:r w:rsidR="008D15F5">
        <w:rPr>
          <w:rStyle w:val="alt-edited"/>
          <w:sz w:val="24"/>
          <w:szCs w:val="24"/>
          <w:lang w:val="sr-Latn-BA"/>
        </w:rPr>
        <w:t>e</w:t>
      </w:r>
      <w:r w:rsidR="008D728B" w:rsidRPr="006A1969">
        <w:rPr>
          <w:rStyle w:val="alt-edited"/>
          <w:sz w:val="24"/>
          <w:szCs w:val="24"/>
          <w:lang w:val="sr-Cyrl-BA"/>
        </w:rPr>
        <w:t xml:space="preserve">.    </w:t>
      </w:r>
    </w:p>
    <w:p w:rsidR="0099199F" w:rsidRDefault="0099199F" w:rsidP="00054EB0">
      <w:pPr>
        <w:jc w:val="both"/>
        <w:rPr>
          <w:sz w:val="24"/>
          <w:szCs w:val="24"/>
          <w:lang w:val="sr-Latn-BA"/>
        </w:rPr>
      </w:pPr>
    </w:p>
    <w:p w:rsidR="00296F9C" w:rsidRDefault="00296F9C" w:rsidP="00054EB0">
      <w:pPr>
        <w:jc w:val="both"/>
        <w:rPr>
          <w:sz w:val="24"/>
          <w:szCs w:val="24"/>
          <w:lang w:val="sr-Latn-BA"/>
        </w:rPr>
      </w:pPr>
    </w:p>
    <w:p w:rsidR="00017BC7" w:rsidRPr="00C829DA" w:rsidRDefault="00C829DA" w:rsidP="00C829DA">
      <w:pPr>
        <w:jc w:val="center"/>
        <w:rPr>
          <w:b/>
          <w:sz w:val="24"/>
          <w:szCs w:val="24"/>
          <w:lang w:val="sr-Latn-BA"/>
        </w:rPr>
      </w:pPr>
      <w:r>
        <w:rPr>
          <w:b/>
          <w:sz w:val="24"/>
          <w:szCs w:val="24"/>
          <w:lang w:val="sr-Latn-BA"/>
        </w:rPr>
        <w:t xml:space="preserve">ZNAČAJ </w:t>
      </w:r>
      <w:r w:rsidRPr="00C829DA">
        <w:rPr>
          <w:b/>
          <w:sz w:val="24"/>
          <w:szCs w:val="24"/>
          <w:lang w:val="sr-Latn-BA"/>
        </w:rPr>
        <w:t>KVALITET</w:t>
      </w:r>
      <w:r>
        <w:rPr>
          <w:b/>
          <w:sz w:val="24"/>
          <w:szCs w:val="24"/>
          <w:lang w:val="sr-Latn-BA"/>
        </w:rPr>
        <w:t>A</w:t>
      </w:r>
      <w:r w:rsidRPr="00C829DA">
        <w:rPr>
          <w:b/>
          <w:sz w:val="24"/>
          <w:szCs w:val="24"/>
          <w:lang w:val="sr-Latn-BA"/>
        </w:rPr>
        <w:t xml:space="preserve"> HRANE I ISHRANE</w:t>
      </w:r>
      <w:r w:rsidR="00924AAB">
        <w:rPr>
          <w:b/>
          <w:sz w:val="24"/>
          <w:szCs w:val="24"/>
          <w:lang w:val="sr-Latn-BA"/>
        </w:rPr>
        <w:t xml:space="preserve"> POTROŠAČA</w:t>
      </w:r>
    </w:p>
    <w:p w:rsidR="00017BC7" w:rsidRPr="00017BC7" w:rsidRDefault="00017BC7" w:rsidP="00054EB0">
      <w:pPr>
        <w:jc w:val="both"/>
        <w:rPr>
          <w:sz w:val="24"/>
          <w:szCs w:val="24"/>
          <w:lang w:val="sr-Latn-BA"/>
        </w:rPr>
      </w:pPr>
    </w:p>
    <w:p w:rsidR="0099199F" w:rsidRPr="00C829DA" w:rsidRDefault="001F20A0" w:rsidP="00ED2C53">
      <w:pPr>
        <w:jc w:val="both"/>
        <w:rPr>
          <w:b/>
          <w:sz w:val="24"/>
          <w:szCs w:val="24"/>
          <w:lang w:val="sr-Cyrl-BA"/>
        </w:rPr>
      </w:pPr>
      <w:r w:rsidRPr="00C829DA">
        <w:rPr>
          <w:b/>
          <w:sz w:val="24"/>
          <w:szCs w:val="24"/>
          <w:lang w:val="sr-Cyrl-BA"/>
        </w:rPr>
        <w:t>Nepravilna ishrana i moguće posljedice</w:t>
      </w:r>
    </w:p>
    <w:p w:rsidR="0099199F" w:rsidRPr="00017BC7" w:rsidRDefault="0099199F" w:rsidP="00054EB0">
      <w:pPr>
        <w:jc w:val="both"/>
        <w:rPr>
          <w:sz w:val="24"/>
          <w:szCs w:val="24"/>
          <w:lang w:val="sr-Cyrl-BA"/>
        </w:rPr>
      </w:pPr>
    </w:p>
    <w:p w:rsidR="006A3030" w:rsidRPr="00FA71BE" w:rsidRDefault="006A3030" w:rsidP="00054EB0">
      <w:pPr>
        <w:pStyle w:val="NormalWeb"/>
        <w:spacing w:before="0" w:beforeAutospacing="0" w:after="0" w:afterAutospacing="0"/>
        <w:jc w:val="both"/>
        <w:rPr>
          <w:color w:val="231F20"/>
          <w:lang w:val="sr-Cyrl-BA"/>
        </w:rPr>
      </w:pPr>
      <w:r w:rsidRPr="00FA71BE">
        <w:rPr>
          <w:lang w:val="sr-Cyrl-BA"/>
        </w:rPr>
        <w:lastRenderedPageBreak/>
        <w:t xml:space="preserve">Ubrzano širenje bolesti povezanih sa nepravilnom ishranom u posljednjih dvadeset godina bila je povod da se stručnjaci u oblasti medicine širom svijeta angažuju, kako bi se napravili radikalni koraci u cilju smanjenja rizika od daljeg širenja ovih identifikovanih problema </w:t>
      </w:r>
      <w:r w:rsidR="00D0630E" w:rsidRPr="00DD1F00">
        <w:rPr>
          <w:lang w:val="sr-Cyrl-BA"/>
        </w:rPr>
        <w:t>[</w:t>
      </w:r>
      <w:r w:rsidR="00093AA8" w:rsidRPr="00FA71BE">
        <w:rPr>
          <w:lang w:val="sr-Latn-BA"/>
        </w:rPr>
        <w:t>16</w:t>
      </w:r>
      <w:r w:rsidR="00D0630E">
        <w:rPr>
          <w:lang w:val="sr-Cyrl-BA"/>
        </w:rPr>
        <w:t>]</w:t>
      </w:r>
      <w:r w:rsidRPr="00FA71BE">
        <w:rPr>
          <w:lang w:val="sr-Cyrl-BA"/>
        </w:rPr>
        <w:t>. Ispitivanja su pokazala da je u nekim zemljama, regionima i domaćinstvima u EU veoma zabrinjavajuće naglo povećanje broja osoba koje imaju prekomjernu tjelesnu masu,</w:t>
      </w:r>
      <w:r w:rsidR="00421645" w:rsidRPr="00FA71BE">
        <w:rPr>
          <w:lang w:val="sr-Cyrl-BA"/>
        </w:rPr>
        <w:t xml:space="preserve"> gojazne su ili pothranjene. Ov</w:t>
      </w:r>
      <w:r w:rsidR="00421645" w:rsidRPr="00FA71BE">
        <w:rPr>
          <w:lang w:val="sr-Latn-BA"/>
        </w:rPr>
        <w:t>u pojavu</w:t>
      </w:r>
      <w:r w:rsidRPr="00FA71BE">
        <w:rPr>
          <w:lang w:val="sr-Cyrl-BA"/>
        </w:rPr>
        <w:t xml:space="preserve"> prati i širenje bolesti povezanih sa nepravilnom ishranom, koje</w:t>
      </w:r>
      <w:r w:rsidR="00421645" w:rsidRPr="00FA71BE">
        <w:rPr>
          <w:lang w:val="sr-Latn-BA"/>
        </w:rPr>
        <w:t>, iako</w:t>
      </w:r>
      <w:r w:rsidRPr="00FA71BE">
        <w:rPr>
          <w:lang w:val="sr-Cyrl-BA"/>
        </w:rPr>
        <w:t xml:space="preserve"> nisu prenosive</w:t>
      </w:r>
      <w:r w:rsidR="00421645" w:rsidRPr="00FA71BE">
        <w:rPr>
          <w:lang w:val="sr-Latn-BA"/>
        </w:rPr>
        <w:t xml:space="preserve">, predstavljaju </w:t>
      </w:r>
      <w:r w:rsidR="00421645" w:rsidRPr="00FA71BE">
        <w:rPr>
          <w:lang w:val="sr-Cyrl-BA"/>
        </w:rPr>
        <w:t>problem</w:t>
      </w:r>
      <w:r w:rsidRPr="00FA71BE">
        <w:rPr>
          <w:lang w:val="sr-Cyrl-BA"/>
        </w:rPr>
        <w:t xml:space="preserve">. Osim toga, navedeno ima i negativan socijalni i ekonomski efekat za pojedince, porodice, društvo i države </w:t>
      </w:r>
      <w:r w:rsidR="00D0630E" w:rsidRPr="00DD1F00">
        <w:rPr>
          <w:lang w:val="sr-Cyrl-BA"/>
        </w:rPr>
        <w:t>[</w:t>
      </w:r>
      <w:r w:rsidR="00093AA8" w:rsidRPr="00FA71BE">
        <w:rPr>
          <w:lang w:val="sr-Latn-BA"/>
        </w:rPr>
        <w:t>29</w:t>
      </w:r>
      <w:r w:rsidR="00D0630E">
        <w:rPr>
          <w:lang w:val="sr-Cyrl-BA"/>
        </w:rPr>
        <w:t>]</w:t>
      </w:r>
      <w:r w:rsidRPr="00FA71BE">
        <w:rPr>
          <w:lang w:val="sr-Cyrl-BA"/>
        </w:rPr>
        <w:t>.</w:t>
      </w:r>
      <w:r w:rsidR="005C7DDE" w:rsidRPr="00FA71BE">
        <w:rPr>
          <w:lang w:val="sr-Latn-BA"/>
        </w:rPr>
        <w:t xml:space="preserve"> </w:t>
      </w:r>
      <w:r w:rsidRPr="00FA71BE">
        <w:rPr>
          <w:lang w:val="sr-Cyrl-BA"/>
        </w:rPr>
        <w:t>Ustanovljeno je da su najčešći faktori rizika od pojave oboljenja povezanih sa nepravilnom ishranom, između i unutar pojedinih populacija potroša</w:t>
      </w:r>
      <w:r w:rsidR="005C7DDE" w:rsidRPr="00FA71BE">
        <w:rPr>
          <w:lang w:val="sr-Latn-BA"/>
        </w:rPr>
        <w:t>č</w:t>
      </w:r>
      <w:r w:rsidRPr="00FA71BE">
        <w:rPr>
          <w:lang w:val="sr-Cyrl-BA"/>
        </w:rPr>
        <w:t>a, povezani sa navikama i životnim stilom (ishranom, fizičkom aktivnosti, gojaznošću, pušenjem, konzumiranjem alkohola), više nego sa individualnom genetskom predispozicijom</w:t>
      </w:r>
      <w:r w:rsidRPr="00FA71BE">
        <w:rPr>
          <w:color w:val="231F20"/>
          <w:lang w:val="sr-Cyrl-BA"/>
        </w:rPr>
        <w:t xml:space="preserve"> </w:t>
      </w:r>
      <w:r w:rsidR="00D0630E" w:rsidRPr="00DD1F00">
        <w:rPr>
          <w:lang w:val="sr-Cyrl-BA"/>
        </w:rPr>
        <w:t>[</w:t>
      </w:r>
      <w:r w:rsidR="001E2AC7" w:rsidRPr="00FA71BE">
        <w:rPr>
          <w:rFonts w:eastAsia="MyriadPro-Regular"/>
          <w:color w:val="231F20"/>
          <w:lang w:val="sr-Latn-BA"/>
        </w:rPr>
        <w:t>32</w:t>
      </w:r>
      <w:r w:rsidR="005C7DDE" w:rsidRPr="00FA71BE">
        <w:rPr>
          <w:rFonts w:eastAsia="MyriadPro-Regular"/>
          <w:color w:val="231F20"/>
          <w:lang w:val="sr-Latn-BA"/>
        </w:rPr>
        <w:t>-</w:t>
      </w:r>
      <w:r w:rsidR="001E2AC7" w:rsidRPr="00FA71BE">
        <w:rPr>
          <w:lang w:val="sr-Latn-BA"/>
        </w:rPr>
        <w:t>34</w:t>
      </w:r>
      <w:r w:rsidR="00D0630E">
        <w:rPr>
          <w:rFonts w:eastAsia="MyriadPro-Regular"/>
          <w:color w:val="231F20"/>
          <w:lang w:val="sr-Cyrl-BA"/>
        </w:rPr>
        <w:t>]</w:t>
      </w:r>
      <w:r w:rsidRPr="00FA71BE">
        <w:rPr>
          <w:color w:val="231F20"/>
          <w:lang w:val="sr-Cyrl-BA"/>
        </w:rPr>
        <w:t xml:space="preserve">. </w:t>
      </w:r>
    </w:p>
    <w:p w:rsidR="00962D43" w:rsidRPr="00FA71BE" w:rsidRDefault="00962D43" w:rsidP="00054EB0">
      <w:pPr>
        <w:shd w:val="clear" w:color="auto" w:fill="FFFFFF" w:themeFill="background1"/>
        <w:jc w:val="both"/>
        <w:rPr>
          <w:sz w:val="24"/>
          <w:szCs w:val="24"/>
          <w:lang w:val="sr-Cyrl-BA"/>
        </w:rPr>
      </w:pPr>
      <w:r w:rsidRPr="00FA71BE">
        <w:rPr>
          <w:sz w:val="24"/>
          <w:szCs w:val="24"/>
          <w:lang w:val="sr-Cyrl-BA"/>
        </w:rPr>
        <w:t xml:space="preserve">Prekomjerno </w:t>
      </w:r>
      <w:r w:rsidR="005C7DDE" w:rsidRPr="00FA71BE">
        <w:rPr>
          <w:sz w:val="24"/>
          <w:szCs w:val="24"/>
          <w:lang w:val="sr-Latn-BA"/>
        </w:rPr>
        <w:t>konzumiranje</w:t>
      </w:r>
      <w:r w:rsidRPr="00FA71BE">
        <w:rPr>
          <w:sz w:val="24"/>
          <w:szCs w:val="24"/>
          <w:lang w:val="sr-Cyrl-BA"/>
        </w:rPr>
        <w:t xml:space="preserve"> hrane je postalo ozbiljna prijetnja </w:t>
      </w:r>
      <w:r w:rsidR="005C7DDE" w:rsidRPr="00FA71BE">
        <w:rPr>
          <w:sz w:val="24"/>
          <w:szCs w:val="24"/>
          <w:lang w:val="sr-Latn-BA"/>
        </w:rPr>
        <w:t>za</w:t>
      </w:r>
      <w:r w:rsidRPr="00FA71BE">
        <w:rPr>
          <w:sz w:val="24"/>
          <w:szCs w:val="24"/>
          <w:lang w:val="sr-Cyrl-BA"/>
        </w:rPr>
        <w:t xml:space="preserve"> zdravlje</w:t>
      </w:r>
      <w:r w:rsidR="005C7DDE" w:rsidRPr="00FA71BE">
        <w:rPr>
          <w:sz w:val="24"/>
          <w:szCs w:val="24"/>
          <w:lang w:val="sr-Latn-BA"/>
        </w:rPr>
        <w:t xml:space="preserve"> velikog broja osoba, bez obrzira na dobia</w:t>
      </w:r>
      <w:r w:rsidR="005C7DDE" w:rsidRPr="00FA71BE">
        <w:rPr>
          <w:sz w:val="24"/>
          <w:szCs w:val="24"/>
          <w:lang w:val="sr-Cyrl-BA"/>
        </w:rPr>
        <w:t xml:space="preserve"> </w:t>
      </w:r>
      <w:r w:rsidR="005C7DDE" w:rsidRPr="00FA71BE">
        <w:rPr>
          <w:sz w:val="24"/>
          <w:szCs w:val="24"/>
          <w:lang w:val="sr-Latn-BA"/>
        </w:rPr>
        <w:t xml:space="preserve">starosti </w:t>
      </w:r>
      <w:r w:rsidR="00D0630E" w:rsidRPr="00DD1F00">
        <w:rPr>
          <w:sz w:val="24"/>
          <w:szCs w:val="24"/>
          <w:lang w:val="sr-Cyrl-BA"/>
        </w:rPr>
        <w:t>[</w:t>
      </w:r>
      <w:r w:rsidR="001E2AC7" w:rsidRPr="00FA71BE">
        <w:rPr>
          <w:color w:val="000000" w:themeColor="text1"/>
          <w:sz w:val="24"/>
          <w:szCs w:val="24"/>
          <w:lang w:val="sr-Latn-BA"/>
        </w:rPr>
        <w:t>35</w:t>
      </w:r>
      <w:r w:rsidR="005163A1" w:rsidRPr="00FA71BE">
        <w:rPr>
          <w:color w:val="000000" w:themeColor="text1"/>
          <w:sz w:val="24"/>
          <w:szCs w:val="24"/>
          <w:lang w:val="sr-Latn-BA"/>
        </w:rPr>
        <w:t>-</w:t>
      </w:r>
      <w:r w:rsidR="001E2AC7" w:rsidRPr="00FA71BE">
        <w:rPr>
          <w:sz w:val="24"/>
          <w:szCs w:val="24"/>
          <w:lang w:val="sr-Latn-BA"/>
        </w:rPr>
        <w:t>37</w:t>
      </w:r>
      <w:r w:rsidR="00D0630E">
        <w:rPr>
          <w:sz w:val="24"/>
          <w:szCs w:val="24"/>
          <w:lang w:val="sr-Cyrl-BA"/>
        </w:rPr>
        <w:t>]</w:t>
      </w:r>
      <w:r w:rsidRPr="00FA71BE">
        <w:rPr>
          <w:sz w:val="24"/>
          <w:szCs w:val="24"/>
          <w:lang w:val="sr-Cyrl-BA"/>
        </w:rPr>
        <w:t xml:space="preserve">. Različiti faktori dovode čovjeka u situaciju da se prejede, </w:t>
      </w:r>
      <w:r w:rsidR="005C7DDE" w:rsidRPr="00FA71BE">
        <w:rPr>
          <w:sz w:val="24"/>
          <w:szCs w:val="24"/>
          <w:lang w:val="sr-Latn-BA"/>
        </w:rPr>
        <w:t>značajne su navike ishrane koje se u porodici uče još od rane mladosti i često zadržavaju uz manje modifikacij</w:t>
      </w:r>
      <w:r w:rsidR="00B9741E">
        <w:rPr>
          <w:sz w:val="24"/>
          <w:szCs w:val="24"/>
          <w:lang w:val="sr-Latn-BA"/>
        </w:rPr>
        <w:t>e</w:t>
      </w:r>
      <w:r w:rsidR="005C7DDE" w:rsidRPr="00FA71BE">
        <w:rPr>
          <w:sz w:val="24"/>
          <w:szCs w:val="24"/>
          <w:lang w:val="sr-Latn-BA"/>
        </w:rPr>
        <w:t>, tokom životnog vijeka osobe. J</w:t>
      </w:r>
      <w:r w:rsidRPr="00FA71BE">
        <w:rPr>
          <w:sz w:val="24"/>
          <w:szCs w:val="24"/>
          <w:lang w:val="sr-Cyrl-BA"/>
        </w:rPr>
        <w:t>edan od tih važnih faktora je i emocionalno stanje čovjeka</w:t>
      </w:r>
      <w:r w:rsidR="005C7DDE" w:rsidRPr="00FA71BE">
        <w:rPr>
          <w:sz w:val="24"/>
          <w:szCs w:val="24"/>
          <w:lang w:val="sr-Latn-BA"/>
        </w:rPr>
        <w:t>, pa p</w:t>
      </w:r>
      <w:r w:rsidR="005C7DDE" w:rsidRPr="00FA71BE">
        <w:rPr>
          <w:sz w:val="24"/>
          <w:szCs w:val="24"/>
          <w:lang w:val="sr-Cyrl-BA"/>
        </w:rPr>
        <w:t xml:space="preserve">ozitivne emocije </w:t>
      </w:r>
      <w:r w:rsidR="005C7DDE" w:rsidRPr="00FA71BE">
        <w:rPr>
          <w:sz w:val="24"/>
          <w:szCs w:val="24"/>
          <w:lang w:val="sr-Latn-BA"/>
        </w:rPr>
        <w:t>obično utiču na</w:t>
      </w:r>
      <w:r w:rsidR="005C7DDE" w:rsidRPr="00FA71BE">
        <w:rPr>
          <w:sz w:val="24"/>
          <w:szCs w:val="24"/>
          <w:lang w:val="sr-Cyrl-BA"/>
        </w:rPr>
        <w:t xml:space="preserve"> povećan unos hrane </w:t>
      </w:r>
      <w:r w:rsidR="00D0630E" w:rsidRPr="00DD1F00">
        <w:rPr>
          <w:sz w:val="24"/>
          <w:szCs w:val="24"/>
          <w:lang w:val="sr-Cyrl-BA"/>
        </w:rPr>
        <w:t>[</w:t>
      </w:r>
      <w:r w:rsidR="005C7DDE" w:rsidRPr="00FA71BE">
        <w:rPr>
          <w:rFonts w:eastAsiaTheme="minorHAnsi"/>
          <w:color w:val="000000"/>
          <w:sz w:val="24"/>
          <w:szCs w:val="24"/>
          <w:lang w:val="sr-Latn-BA"/>
        </w:rPr>
        <w:t>38</w:t>
      </w:r>
      <w:r w:rsidR="00D0630E">
        <w:rPr>
          <w:sz w:val="24"/>
          <w:szCs w:val="24"/>
          <w:lang w:val="sr-Cyrl-BA"/>
        </w:rPr>
        <w:t>]</w:t>
      </w:r>
      <w:r w:rsidR="005C7DDE" w:rsidRPr="00FA71BE">
        <w:rPr>
          <w:sz w:val="24"/>
          <w:szCs w:val="24"/>
          <w:lang w:val="sr-Cyrl-BA"/>
        </w:rPr>
        <w:t>.</w:t>
      </w:r>
      <w:r w:rsidR="005C7DDE" w:rsidRPr="00FA71BE">
        <w:rPr>
          <w:sz w:val="24"/>
          <w:szCs w:val="24"/>
          <w:lang w:val="sr-Latn-BA"/>
        </w:rPr>
        <w:t xml:space="preserve"> M</w:t>
      </w:r>
      <w:r w:rsidRPr="00FA71BE">
        <w:rPr>
          <w:sz w:val="24"/>
          <w:szCs w:val="24"/>
          <w:lang w:val="sr-Cyrl-BA"/>
        </w:rPr>
        <w:t>otivacija za jelo i užitak u tom činu, obično je veća kada je čovjek raspoložen, za razliku od trenutaka prožetih ljutnjom ili tugom</w:t>
      </w:r>
      <w:r w:rsidR="005C7DDE" w:rsidRPr="00FA71BE">
        <w:rPr>
          <w:sz w:val="24"/>
          <w:szCs w:val="24"/>
          <w:lang w:val="sr-Latn-BA"/>
        </w:rPr>
        <w:t>.</w:t>
      </w:r>
      <w:r w:rsidRPr="00FA71BE">
        <w:rPr>
          <w:sz w:val="24"/>
          <w:szCs w:val="24"/>
          <w:lang w:val="sr-Cyrl-BA"/>
        </w:rPr>
        <w:t xml:space="preserve"> U svakom slučaju, sam čin izbora hrane je veoma važan i za proizvođač</w:t>
      </w:r>
      <w:r w:rsidR="005C7DDE" w:rsidRPr="00FA71BE">
        <w:rPr>
          <w:sz w:val="24"/>
          <w:szCs w:val="24"/>
          <w:lang w:val="sr-Latn-BA"/>
        </w:rPr>
        <w:t>e</w:t>
      </w:r>
      <w:r w:rsidRPr="00FA71BE">
        <w:rPr>
          <w:sz w:val="24"/>
          <w:szCs w:val="24"/>
          <w:lang w:val="sr-Cyrl-BA"/>
        </w:rPr>
        <w:t xml:space="preserve">, jer </w:t>
      </w:r>
      <w:r w:rsidR="005D6B71" w:rsidRPr="00FA71BE">
        <w:rPr>
          <w:sz w:val="24"/>
          <w:szCs w:val="24"/>
          <w:lang w:val="sr-Cyrl-BA"/>
        </w:rPr>
        <w:t>zadovoljstvo</w:t>
      </w:r>
      <w:r w:rsidRPr="00FA71BE">
        <w:rPr>
          <w:sz w:val="24"/>
          <w:szCs w:val="24"/>
          <w:lang w:val="sr-Cyrl-BA"/>
        </w:rPr>
        <w:t xml:space="preserve"> potrošača </w:t>
      </w:r>
      <w:r w:rsidR="005D6B71" w:rsidRPr="00FA71BE">
        <w:rPr>
          <w:sz w:val="24"/>
          <w:szCs w:val="24"/>
          <w:lang w:val="sr-Cyrl-BA"/>
        </w:rPr>
        <w:t xml:space="preserve">ponuđenim kvalitetom </w:t>
      </w:r>
      <w:r w:rsidRPr="00FA71BE">
        <w:rPr>
          <w:sz w:val="24"/>
          <w:szCs w:val="24"/>
          <w:lang w:val="sr-Cyrl-BA"/>
        </w:rPr>
        <w:t>proizvod</w:t>
      </w:r>
      <w:r w:rsidR="005D6B71" w:rsidRPr="00FA71BE">
        <w:rPr>
          <w:sz w:val="24"/>
          <w:szCs w:val="24"/>
          <w:lang w:val="sr-Cyrl-BA"/>
        </w:rPr>
        <w:t>a</w:t>
      </w:r>
      <w:r w:rsidR="00B9741E">
        <w:rPr>
          <w:sz w:val="24"/>
          <w:szCs w:val="24"/>
          <w:lang w:val="sr-Latn-BA"/>
        </w:rPr>
        <w:t xml:space="preserve"> i pozitivan stav</w:t>
      </w:r>
      <w:r w:rsidRPr="00FA71BE">
        <w:rPr>
          <w:sz w:val="24"/>
          <w:szCs w:val="24"/>
          <w:lang w:val="sr-Cyrl-BA"/>
        </w:rPr>
        <w:t xml:space="preserve"> odlučuj</w:t>
      </w:r>
      <w:r w:rsidR="00B9741E">
        <w:rPr>
          <w:sz w:val="24"/>
          <w:szCs w:val="24"/>
          <w:lang w:val="sr-Latn-BA"/>
        </w:rPr>
        <w:t>u</w:t>
      </w:r>
      <w:r w:rsidRPr="00FA71BE">
        <w:rPr>
          <w:sz w:val="24"/>
          <w:szCs w:val="24"/>
          <w:lang w:val="sr-Cyrl-BA"/>
        </w:rPr>
        <w:t xml:space="preserve"> i o frekvenciji prodaje tog </w:t>
      </w:r>
      <w:r w:rsidR="00631BF8">
        <w:rPr>
          <w:sz w:val="24"/>
          <w:szCs w:val="24"/>
          <w:lang w:val="sr-Latn-BA"/>
        </w:rPr>
        <w:t xml:space="preserve">prehrambenog </w:t>
      </w:r>
      <w:r w:rsidRPr="00FA71BE">
        <w:rPr>
          <w:sz w:val="24"/>
          <w:szCs w:val="24"/>
          <w:lang w:val="sr-Cyrl-BA"/>
        </w:rPr>
        <w:t xml:space="preserve">proizvoda. </w:t>
      </w:r>
    </w:p>
    <w:p w:rsidR="00975437" w:rsidRPr="0034321A" w:rsidRDefault="00975437" w:rsidP="00054EB0">
      <w:pPr>
        <w:autoSpaceDE w:val="0"/>
        <w:autoSpaceDN w:val="0"/>
        <w:adjustRightInd w:val="0"/>
        <w:jc w:val="both"/>
        <w:rPr>
          <w:sz w:val="24"/>
          <w:szCs w:val="24"/>
          <w:lang w:val="sr-Cyrl-BA"/>
        </w:rPr>
      </w:pPr>
      <w:r w:rsidRPr="00FA71BE">
        <w:rPr>
          <w:sz w:val="24"/>
          <w:szCs w:val="24"/>
          <w:lang w:val="sr-Cyrl-BA"/>
        </w:rPr>
        <w:t xml:space="preserve">Rezultati istraživanja Svjetske zdravstvene organizacije - Regionalnog komiteta za Evropu </w:t>
      </w:r>
      <w:r w:rsidR="00D0630E" w:rsidRPr="00DD1F00">
        <w:rPr>
          <w:sz w:val="24"/>
          <w:szCs w:val="24"/>
          <w:lang w:val="sr-Cyrl-BA"/>
        </w:rPr>
        <w:t>[</w:t>
      </w:r>
      <w:r w:rsidR="001E2AC7" w:rsidRPr="00FA71BE">
        <w:rPr>
          <w:sz w:val="24"/>
          <w:szCs w:val="24"/>
          <w:lang w:val="sr-Latn-BA"/>
        </w:rPr>
        <w:t>29</w:t>
      </w:r>
      <w:r w:rsidR="00D0630E">
        <w:rPr>
          <w:sz w:val="24"/>
          <w:szCs w:val="24"/>
          <w:lang w:val="sr-Cyrl-BA"/>
        </w:rPr>
        <w:t>]</w:t>
      </w:r>
      <w:r w:rsidR="005C7DDE" w:rsidRPr="00FA71BE">
        <w:rPr>
          <w:sz w:val="24"/>
          <w:szCs w:val="24"/>
          <w:lang w:val="sr-Latn-BA"/>
        </w:rPr>
        <w:t>,</w:t>
      </w:r>
      <w:r w:rsidRPr="00FA71BE">
        <w:rPr>
          <w:sz w:val="24"/>
          <w:szCs w:val="24"/>
          <w:lang w:val="sr-Cyrl-BA"/>
        </w:rPr>
        <w:t xml:space="preserve"> kao vodeć</w:t>
      </w:r>
      <w:r w:rsidR="00300424" w:rsidRPr="00FA71BE">
        <w:rPr>
          <w:sz w:val="24"/>
          <w:szCs w:val="24"/>
          <w:lang w:val="sr-Cyrl-BA"/>
        </w:rPr>
        <w:t>e</w:t>
      </w:r>
      <w:r w:rsidRPr="00FA71BE">
        <w:rPr>
          <w:sz w:val="24"/>
          <w:szCs w:val="24"/>
          <w:lang w:val="sr-Cyrl-BA"/>
        </w:rPr>
        <w:t xml:space="preserve"> faktor</w:t>
      </w:r>
      <w:r w:rsidR="00300424" w:rsidRPr="00FA71BE">
        <w:rPr>
          <w:sz w:val="24"/>
          <w:szCs w:val="24"/>
          <w:lang w:val="sr-Cyrl-BA"/>
        </w:rPr>
        <w:t>e</w:t>
      </w:r>
      <w:r w:rsidRPr="00FA71BE">
        <w:rPr>
          <w:sz w:val="24"/>
          <w:szCs w:val="24"/>
          <w:lang w:val="sr-Cyrl-BA"/>
        </w:rPr>
        <w:t xml:space="preserve"> rizika povezan</w:t>
      </w:r>
      <w:r w:rsidR="00300424" w:rsidRPr="00FA71BE">
        <w:rPr>
          <w:sz w:val="24"/>
          <w:szCs w:val="24"/>
          <w:lang w:val="sr-Cyrl-BA"/>
        </w:rPr>
        <w:t>ih</w:t>
      </w:r>
      <w:r w:rsidRPr="00FA71BE">
        <w:rPr>
          <w:sz w:val="24"/>
          <w:szCs w:val="24"/>
          <w:lang w:val="sr-Cyrl-BA"/>
        </w:rPr>
        <w:t xml:space="preserve"> sa hranom identifikova</w:t>
      </w:r>
      <w:r w:rsidR="00300424" w:rsidRPr="00FA71BE">
        <w:rPr>
          <w:sz w:val="24"/>
          <w:szCs w:val="24"/>
          <w:lang w:val="sr-Cyrl-BA"/>
        </w:rPr>
        <w:t>li su</w:t>
      </w:r>
      <w:r w:rsidRPr="00FA71BE">
        <w:rPr>
          <w:sz w:val="24"/>
          <w:szCs w:val="24"/>
          <w:lang w:val="sr-Cyrl-BA"/>
        </w:rPr>
        <w:t xml:space="preserve"> povećan</w:t>
      </w:r>
      <w:r w:rsidR="00300424" w:rsidRPr="00FA71BE">
        <w:rPr>
          <w:sz w:val="24"/>
          <w:szCs w:val="24"/>
          <w:lang w:val="sr-Cyrl-BA"/>
        </w:rPr>
        <w:t>u</w:t>
      </w:r>
      <w:r w:rsidRPr="00FA71BE">
        <w:rPr>
          <w:sz w:val="24"/>
          <w:szCs w:val="24"/>
          <w:lang w:val="sr-Cyrl-BA"/>
        </w:rPr>
        <w:t xml:space="preserve"> tjelesn</w:t>
      </w:r>
      <w:r w:rsidR="005C7DDE" w:rsidRPr="00FA71BE">
        <w:rPr>
          <w:sz w:val="24"/>
          <w:szCs w:val="24"/>
          <w:lang w:val="sr-Latn-BA"/>
        </w:rPr>
        <w:t xml:space="preserve">u </w:t>
      </w:r>
      <w:r w:rsidRPr="00FA71BE">
        <w:rPr>
          <w:sz w:val="24"/>
          <w:szCs w:val="24"/>
          <w:lang w:val="sr-Cyrl-BA"/>
        </w:rPr>
        <w:t>mas</w:t>
      </w:r>
      <w:r w:rsidR="00300424" w:rsidRPr="00FA71BE">
        <w:rPr>
          <w:sz w:val="24"/>
          <w:szCs w:val="24"/>
          <w:lang w:val="sr-Cyrl-BA"/>
        </w:rPr>
        <w:t>u</w:t>
      </w:r>
      <w:r w:rsidRPr="00FA71BE">
        <w:rPr>
          <w:sz w:val="24"/>
          <w:szCs w:val="24"/>
          <w:lang w:val="sr-Cyrl-BA"/>
        </w:rPr>
        <w:t xml:space="preserve"> (body mass index &gt; 25 kg/m</w:t>
      </w:r>
      <w:r w:rsidRPr="00FA71BE">
        <w:rPr>
          <w:sz w:val="24"/>
          <w:szCs w:val="24"/>
          <w:vertAlign w:val="superscript"/>
          <w:lang w:val="sr-Cyrl-BA"/>
        </w:rPr>
        <w:t>2</w:t>
      </w:r>
      <w:r w:rsidRPr="00FA71BE">
        <w:rPr>
          <w:sz w:val="24"/>
          <w:szCs w:val="24"/>
          <w:lang w:val="sr-Cyrl-BA"/>
        </w:rPr>
        <w:t>), povećano konzumiranje visokoenergetske hrane, zasićenih masti, trans masti, šećera i soli, ali i nedovoljno konzumiranje povrća, voća i integralnih žitarica. Gojaznost (body mass index &gt; 30 kg/m</w:t>
      </w:r>
      <w:r w:rsidRPr="00FA71BE">
        <w:rPr>
          <w:sz w:val="24"/>
          <w:szCs w:val="24"/>
          <w:vertAlign w:val="superscript"/>
          <w:lang w:val="sr-Cyrl-BA"/>
        </w:rPr>
        <w:t>2</w:t>
      </w:r>
      <w:r w:rsidRPr="00FA71BE">
        <w:rPr>
          <w:sz w:val="24"/>
          <w:szCs w:val="24"/>
          <w:lang w:val="sr-Cyrl-BA"/>
        </w:rPr>
        <w:t xml:space="preserve">) </w:t>
      </w:r>
      <w:r w:rsidR="00300424" w:rsidRPr="00FA71BE">
        <w:rPr>
          <w:sz w:val="24"/>
          <w:szCs w:val="24"/>
          <w:lang w:val="sr-Cyrl-BA"/>
        </w:rPr>
        <w:t>označena je kao</w:t>
      </w:r>
      <w:r w:rsidRPr="00FA71BE">
        <w:rPr>
          <w:sz w:val="24"/>
          <w:szCs w:val="24"/>
          <w:lang w:val="sr-Cyrl-BA"/>
        </w:rPr>
        <w:t xml:space="preserve"> faktor rizika za brojna oboljenja i stanja organizma, tako da je </w:t>
      </w:r>
      <w:r w:rsidR="00300424" w:rsidRPr="00FA71BE">
        <w:rPr>
          <w:sz w:val="24"/>
          <w:szCs w:val="24"/>
          <w:lang w:val="sr-Cyrl-BA"/>
        </w:rPr>
        <w:t xml:space="preserve">gojaznost </w:t>
      </w:r>
      <w:r w:rsidRPr="00FA71BE">
        <w:rPr>
          <w:sz w:val="24"/>
          <w:szCs w:val="24"/>
          <w:lang w:val="sr-Cyrl-BA"/>
        </w:rPr>
        <w:t xml:space="preserve">uvrštena u Internacionalnu klasifikaciju bolesti WHO (WHO </w:t>
      </w:r>
      <w:r w:rsidRPr="00FA71BE">
        <w:rPr>
          <w:iCs/>
          <w:sz w:val="24"/>
          <w:szCs w:val="24"/>
          <w:lang w:val="sr-Cyrl-BA"/>
        </w:rPr>
        <w:t>International Classification of Diseases)</w:t>
      </w:r>
      <w:r w:rsidRPr="00FA71BE">
        <w:rPr>
          <w:sz w:val="24"/>
          <w:szCs w:val="24"/>
          <w:lang w:val="sr-Cyrl-BA"/>
        </w:rPr>
        <w:t>.</w:t>
      </w:r>
      <w:r w:rsidR="002C7EA3" w:rsidRPr="00FA71BE">
        <w:rPr>
          <w:sz w:val="24"/>
          <w:szCs w:val="24"/>
          <w:lang w:val="sr-Cyrl-BA"/>
        </w:rPr>
        <w:t xml:space="preserve"> Rezultati istraživanja su pokazali, na osnovu grube procjene, da </w:t>
      </w:r>
      <w:r w:rsidR="00631BF8" w:rsidRPr="00FA71BE">
        <w:rPr>
          <w:sz w:val="24"/>
          <w:szCs w:val="24"/>
          <w:lang w:val="sr-Cyrl-BA"/>
        </w:rPr>
        <w:t xml:space="preserve">je </w:t>
      </w:r>
      <w:r w:rsidR="002C7EA3" w:rsidRPr="00FA71BE">
        <w:rPr>
          <w:sz w:val="24"/>
          <w:szCs w:val="24"/>
          <w:lang w:val="sr-Cyrl-BA"/>
        </w:rPr>
        <w:t xml:space="preserve">oko 57.4% odraslih osoba sa  ≥ 20 godina starosti (oba pola) prekomjerne tjelesne mase ili je gojazno, s tim da je </w:t>
      </w:r>
      <w:r w:rsidR="00FC5E8C" w:rsidRPr="00FA71BE">
        <w:rPr>
          <w:sz w:val="24"/>
          <w:szCs w:val="24"/>
          <w:lang w:val="sr-Latn-BA"/>
        </w:rPr>
        <w:t xml:space="preserve">problem još </w:t>
      </w:r>
      <w:r w:rsidR="00FC5E8C" w:rsidRPr="0034321A">
        <w:rPr>
          <w:sz w:val="24"/>
          <w:szCs w:val="24"/>
          <w:lang w:val="sr-Latn-BA"/>
        </w:rPr>
        <w:t xml:space="preserve">veći jer je </w:t>
      </w:r>
      <w:r w:rsidR="002C7EA3" w:rsidRPr="0034321A">
        <w:rPr>
          <w:sz w:val="24"/>
          <w:szCs w:val="24"/>
          <w:lang w:val="sr-Cyrl-BA"/>
        </w:rPr>
        <w:t>ova pojava široko rasprostranjena i kod djece i adolescenata, naročito u zemljama Jugoistočne Evrope.</w:t>
      </w:r>
    </w:p>
    <w:p w:rsidR="00D94760" w:rsidRPr="0034321A" w:rsidRDefault="006B714B" w:rsidP="00054EB0">
      <w:pPr>
        <w:autoSpaceDE w:val="0"/>
        <w:autoSpaceDN w:val="0"/>
        <w:adjustRightInd w:val="0"/>
        <w:jc w:val="both"/>
        <w:rPr>
          <w:sz w:val="24"/>
          <w:szCs w:val="24"/>
          <w:lang w:val="sr-Latn-BA"/>
        </w:rPr>
      </w:pPr>
      <w:r w:rsidRPr="0034321A">
        <w:rPr>
          <w:sz w:val="24"/>
          <w:szCs w:val="24"/>
          <w:lang w:val="sr-Latn-BA"/>
        </w:rPr>
        <w:t xml:space="preserve">Da bi se smanjio rizik od daljeg razvoja identifikovanih rizika povezanih sa ishranom, preporuka je da se poseban </w:t>
      </w:r>
      <w:r w:rsidRPr="0034321A">
        <w:rPr>
          <w:sz w:val="24"/>
          <w:szCs w:val="24"/>
          <w:lang w:val="sr-Cyrl-BA"/>
        </w:rPr>
        <w:t xml:space="preserve">prioritet </w:t>
      </w:r>
      <w:r w:rsidRPr="0034321A">
        <w:rPr>
          <w:sz w:val="24"/>
          <w:szCs w:val="24"/>
          <w:lang w:val="sr-Latn-BA"/>
        </w:rPr>
        <w:t xml:space="preserve">da </w:t>
      </w:r>
      <w:r w:rsidRPr="0034321A">
        <w:rPr>
          <w:sz w:val="24"/>
          <w:szCs w:val="24"/>
          <w:lang w:val="sr-Cyrl-BA"/>
        </w:rPr>
        <w:t>obrazovanju djece predškolskog uzrasta, tinejdžera i omladine</w:t>
      </w:r>
      <w:r w:rsidRPr="0034321A">
        <w:rPr>
          <w:sz w:val="24"/>
          <w:szCs w:val="24"/>
          <w:lang w:val="sr-Latn-BA"/>
        </w:rPr>
        <w:t>, kao i odraslih osoba, kroz a</w:t>
      </w:r>
      <w:r w:rsidR="00D94760" w:rsidRPr="0034321A">
        <w:rPr>
          <w:sz w:val="24"/>
          <w:szCs w:val="24"/>
          <w:lang w:val="sr-Cyrl-BA"/>
        </w:rPr>
        <w:t>ktivnosti usmjerene na promociju i stimulisanje pravilne, raznovrsne ishrane</w:t>
      </w:r>
      <w:r w:rsidR="00C35005" w:rsidRPr="0034321A">
        <w:rPr>
          <w:sz w:val="24"/>
          <w:szCs w:val="24"/>
          <w:lang w:val="sr-Latn-BA"/>
        </w:rPr>
        <w:t xml:space="preserve"> i</w:t>
      </w:r>
      <w:r w:rsidR="00D94760" w:rsidRPr="0034321A">
        <w:rPr>
          <w:sz w:val="24"/>
          <w:szCs w:val="24"/>
          <w:lang w:val="sr-Cyrl-BA"/>
        </w:rPr>
        <w:t xml:space="preserve"> unos dovoljne količine esencijalnih nutrienata</w:t>
      </w:r>
      <w:r w:rsidR="00C35005" w:rsidRPr="0034321A">
        <w:rPr>
          <w:sz w:val="24"/>
          <w:szCs w:val="24"/>
          <w:lang w:val="sr-Cyrl-BA"/>
        </w:rPr>
        <w:t xml:space="preserve"> kroz hranu</w:t>
      </w:r>
      <w:r w:rsidRPr="0034321A">
        <w:rPr>
          <w:sz w:val="24"/>
          <w:szCs w:val="24"/>
          <w:lang w:val="sr-Latn-BA"/>
        </w:rPr>
        <w:t xml:space="preserve">. </w:t>
      </w:r>
      <w:r w:rsidR="00C35005" w:rsidRPr="0034321A">
        <w:rPr>
          <w:sz w:val="24"/>
          <w:szCs w:val="24"/>
          <w:lang w:val="sr-Latn-BA"/>
        </w:rPr>
        <w:t xml:space="preserve">Savremeni sistemi obrazovanja i informacione tehnologije mogu povećati dostupnost informacija </w:t>
      </w:r>
      <w:r w:rsidRPr="0034321A">
        <w:rPr>
          <w:sz w:val="24"/>
          <w:szCs w:val="24"/>
          <w:lang w:val="sr-Latn-BA"/>
        </w:rPr>
        <w:t>o</w:t>
      </w:r>
      <w:r w:rsidR="00D94760" w:rsidRPr="0034321A">
        <w:rPr>
          <w:sz w:val="24"/>
          <w:szCs w:val="24"/>
          <w:lang w:val="sr-Cyrl-BA"/>
        </w:rPr>
        <w:t xml:space="preserve"> </w:t>
      </w:r>
      <w:r w:rsidR="00C35005" w:rsidRPr="0034321A">
        <w:rPr>
          <w:sz w:val="24"/>
          <w:szCs w:val="24"/>
          <w:lang w:val="sr-Latn-BA"/>
        </w:rPr>
        <w:t xml:space="preserve">kvalitetu hrane i </w:t>
      </w:r>
      <w:r w:rsidR="00D94760" w:rsidRPr="0034321A">
        <w:rPr>
          <w:sz w:val="24"/>
          <w:szCs w:val="24"/>
          <w:lang w:val="sr-Cyrl-BA"/>
        </w:rPr>
        <w:t xml:space="preserve">važnosti </w:t>
      </w:r>
      <w:r w:rsidRPr="0034321A">
        <w:rPr>
          <w:sz w:val="24"/>
          <w:szCs w:val="24"/>
          <w:lang w:val="sr-Latn-BA"/>
        </w:rPr>
        <w:t>pravilne ishrane</w:t>
      </w:r>
      <w:r w:rsidR="00C35005" w:rsidRPr="0034321A">
        <w:rPr>
          <w:sz w:val="24"/>
          <w:szCs w:val="24"/>
          <w:lang w:val="sr-Latn-BA"/>
        </w:rPr>
        <w:t xml:space="preserve">, što bi bio značajan doprinos mijenjenju navika i davanju većeg </w:t>
      </w:r>
      <w:r w:rsidRPr="0034321A">
        <w:rPr>
          <w:sz w:val="24"/>
          <w:szCs w:val="24"/>
          <w:lang w:val="sr-Latn-BA"/>
        </w:rPr>
        <w:t xml:space="preserve">značaja </w:t>
      </w:r>
      <w:r w:rsidR="00FC5E8C" w:rsidRPr="0034321A">
        <w:rPr>
          <w:sz w:val="24"/>
          <w:szCs w:val="24"/>
          <w:lang w:val="sr-Cyrl-BA"/>
        </w:rPr>
        <w:t>očuvanj</w:t>
      </w:r>
      <w:r w:rsidR="00C35005" w:rsidRPr="0034321A">
        <w:rPr>
          <w:sz w:val="24"/>
          <w:szCs w:val="24"/>
          <w:lang w:val="sr-Latn-BA"/>
        </w:rPr>
        <w:t>u</w:t>
      </w:r>
      <w:r w:rsidR="00FC5E8C" w:rsidRPr="0034321A">
        <w:rPr>
          <w:sz w:val="24"/>
          <w:szCs w:val="24"/>
          <w:lang w:val="sr-Cyrl-BA"/>
        </w:rPr>
        <w:t xml:space="preserve"> dobrog zdravstvenog stanja</w:t>
      </w:r>
      <w:r w:rsidR="00FC5E8C" w:rsidRPr="0034321A">
        <w:rPr>
          <w:sz w:val="24"/>
          <w:szCs w:val="24"/>
          <w:lang w:val="sr-Latn-BA"/>
        </w:rPr>
        <w:t xml:space="preserve"> </w:t>
      </w:r>
      <w:r w:rsidR="00FA71BE" w:rsidRPr="0034321A">
        <w:rPr>
          <w:sz w:val="24"/>
          <w:szCs w:val="24"/>
          <w:lang w:val="sr-Latn-BA"/>
        </w:rPr>
        <w:t>i smanjenju rizika</w:t>
      </w:r>
      <w:r w:rsidR="00D94760" w:rsidRPr="0034321A">
        <w:rPr>
          <w:sz w:val="24"/>
          <w:szCs w:val="24"/>
          <w:lang w:val="sr-Cyrl-BA"/>
        </w:rPr>
        <w:t xml:space="preserve"> od </w:t>
      </w:r>
      <w:r w:rsidR="00FA71BE" w:rsidRPr="0034321A">
        <w:rPr>
          <w:sz w:val="24"/>
          <w:szCs w:val="24"/>
          <w:lang w:val="sr-Latn-BA"/>
        </w:rPr>
        <w:t>pojave</w:t>
      </w:r>
      <w:r w:rsidR="00FC5E8C" w:rsidRPr="0034321A">
        <w:rPr>
          <w:sz w:val="24"/>
          <w:szCs w:val="24"/>
          <w:lang w:val="sr-Latn-BA"/>
        </w:rPr>
        <w:t xml:space="preserve"> </w:t>
      </w:r>
      <w:r w:rsidR="00D94760" w:rsidRPr="0034321A">
        <w:rPr>
          <w:sz w:val="24"/>
          <w:szCs w:val="24"/>
          <w:lang w:val="sr-Cyrl-BA"/>
        </w:rPr>
        <w:t>nekih hroničnih oboljenja u toku razvoja</w:t>
      </w:r>
      <w:r w:rsidR="00FA71BE" w:rsidRPr="0034321A">
        <w:rPr>
          <w:sz w:val="24"/>
          <w:szCs w:val="24"/>
          <w:lang w:val="sr-Latn-BA"/>
        </w:rPr>
        <w:t>,</w:t>
      </w:r>
      <w:r w:rsidR="00D94760" w:rsidRPr="0034321A">
        <w:rPr>
          <w:sz w:val="24"/>
          <w:szCs w:val="24"/>
          <w:lang w:val="sr-Cyrl-BA"/>
        </w:rPr>
        <w:t xml:space="preserve"> rasta</w:t>
      </w:r>
      <w:r w:rsidR="00FA71BE" w:rsidRPr="0034321A">
        <w:rPr>
          <w:sz w:val="24"/>
          <w:szCs w:val="24"/>
          <w:lang w:val="sr-Latn-BA"/>
        </w:rPr>
        <w:t xml:space="preserve"> i života</w:t>
      </w:r>
      <w:r w:rsidR="00C35005" w:rsidRPr="0034321A">
        <w:rPr>
          <w:sz w:val="24"/>
          <w:szCs w:val="24"/>
          <w:lang w:val="sr-Latn-BA"/>
        </w:rPr>
        <w:t xml:space="preserve"> svake osobe</w:t>
      </w:r>
      <w:r w:rsidR="00D94760" w:rsidRPr="0034321A">
        <w:rPr>
          <w:sz w:val="24"/>
          <w:szCs w:val="24"/>
          <w:lang w:val="sr-Cyrl-BA"/>
        </w:rPr>
        <w:t xml:space="preserve"> </w:t>
      </w:r>
      <w:r w:rsidR="00D0630E" w:rsidRPr="00DD1F00">
        <w:rPr>
          <w:sz w:val="24"/>
          <w:szCs w:val="24"/>
          <w:lang w:val="sr-Cyrl-BA"/>
        </w:rPr>
        <w:t>[</w:t>
      </w:r>
      <w:r w:rsidR="001E2AC7" w:rsidRPr="0034321A">
        <w:rPr>
          <w:rFonts w:eastAsia="MyriadPro-Regular"/>
          <w:color w:val="231F20"/>
          <w:sz w:val="24"/>
          <w:szCs w:val="24"/>
          <w:lang w:val="sr-Latn-BA"/>
        </w:rPr>
        <w:t xml:space="preserve">32, </w:t>
      </w:r>
      <w:r w:rsidR="001E2AC7" w:rsidRPr="0034321A">
        <w:rPr>
          <w:color w:val="000000"/>
          <w:sz w:val="24"/>
          <w:szCs w:val="24"/>
          <w:lang w:val="sr-Latn-BA"/>
        </w:rPr>
        <w:t>39</w:t>
      </w:r>
      <w:r w:rsidR="00D0630E">
        <w:rPr>
          <w:color w:val="000000"/>
          <w:sz w:val="24"/>
          <w:szCs w:val="24"/>
          <w:lang w:val="sr-Cyrl-BA"/>
        </w:rPr>
        <w:t>]</w:t>
      </w:r>
      <w:r w:rsidR="00D94760" w:rsidRPr="0034321A">
        <w:rPr>
          <w:sz w:val="24"/>
          <w:szCs w:val="24"/>
          <w:lang w:val="sr-Cyrl-BA"/>
        </w:rPr>
        <w:t xml:space="preserve">. </w:t>
      </w:r>
    </w:p>
    <w:p w:rsidR="00DB313B" w:rsidRPr="0034321A" w:rsidRDefault="00DB313B" w:rsidP="00054EB0">
      <w:pPr>
        <w:autoSpaceDE w:val="0"/>
        <w:autoSpaceDN w:val="0"/>
        <w:adjustRightInd w:val="0"/>
        <w:jc w:val="both"/>
        <w:rPr>
          <w:sz w:val="24"/>
          <w:szCs w:val="24"/>
          <w:lang w:val="sr-Cyrl-BA"/>
        </w:rPr>
      </w:pPr>
    </w:p>
    <w:p w:rsidR="009C2200" w:rsidRPr="0034321A" w:rsidRDefault="009C2200" w:rsidP="006F65FE">
      <w:pPr>
        <w:outlineLvl w:val="1"/>
        <w:rPr>
          <w:b/>
          <w:sz w:val="24"/>
          <w:szCs w:val="24"/>
          <w:lang w:val="sr-Cyrl-BA"/>
        </w:rPr>
      </w:pPr>
      <w:bookmarkStart w:id="1" w:name="_Toc390599051"/>
      <w:r w:rsidRPr="0034321A">
        <w:rPr>
          <w:b/>
          <w:sz w:val="24"/>
          <w:szCs w:val="24"/>
          <w:lang w:val="sr-Cyrl-BA"/>
        </w:rPr>
        <w:t xml:space="preserve">Principi pravilne ishrane </w:t>
      </w:r>
      <w:bookmarkEnd w:id="1"/>
    </w:p>
    <w:p w:rsidR="001F20A0" w:rsidRPr="0034321A" w:rsidRDefault="001F20A0" w:rsidP="00054EB0">
      <w:pPr>
        <w:jc w:val="both"/>
        <w:rPr>
          <w:b/>
          <w:i/>
          <w:sz w:val="24"/>
          <w:szCs w:val="24"/>
          <w:lang w:val="sr-Cyrl-BA"/>
        </w:rPr>
      </w:pPr>
    </w:p>
    <w:p w:rsidR="00F53D75" w:rsidRPr="0034321A" w:rsidRDefault="00F53D75" w:rsidP="00054EB0">
      <w:pPr>
        <w:jc w:val="both"/>
        <w:rPr>
          <w:sz w:val="24"/>
          <w:szCs w:val="24"/>
          <w:lang w:val="sr-Cyrl-BA"/>
        </w:rPr>
      </w:pPr>
      <w:r w:rsidRPr="0034321A">
        <w:rPr>
          <w:sz w:val="24"/>
          <w:szCs w:val="24"/>
          <w:lang w:val="sr-Cyrl-BA"/>
        </w:rPr>
        <w:t>Kvalitet ishrane stanovnika često ima regionalna i nacionalna obilježja, k</w:t>
      </w:r>
      <w:r w:rsidR="005F11B1">
        <w:rPr>
          <w:sz w:val="24"/>
          <w:szCs w:val="24"/>
          <w:lang w:val="sr-Latn-BA"/>
        </w:rPr>
        <w:t>ao</w:t>
      </w:r>
      <w:r w:rsidRPr="0034321A">
        <w:rPr>
          <w:sz w:val="24"/>
          <w:szCs w:val="24"/>
          <w:lang w:val="sr-Cyrl-BA"/>
        </w:rPr>
        <w:t xml:space="preserve"> odraz navika i tradicije</w:t>
      </w:r>
      <w:r w:rsidRPr="0034321A">
        <w:rPr>
          <w:sz w:val="24"/>
          <w:szCs w:val="24"/>
          <w:lang w:val="sr-Latn-BA"/>
        </w:rPr>
        <w:t xml:space="preserve"> u određenom geografskom području</w:t>
      </w:r>
      <w:r w:rsidR="00FA71BE" w:rsidRPr="0034321A">
        <w:rPr>
          <w:sz w:val="24"/>
          <w:szCs w:val="24"/>
          <w:lang w:val="sr-Latn-BA"/>
        </w:rPr>
        <w:t xml:space="preserve"> i </w:t>
      </w:r>
      <w:r w:rsidR="005F11B1">
        <w:rPr>
          <w:sz w:val="24"/>
          <w:szCs w:val="24"/>
          <w:lang w:val="sr-Latn-BA"/>
        </w:rPr>
        <w:t xml:space="preserve">u </w:t>
      </w:r>
      <w:r w:rsidR="00FA71BE" w:rsidRPr="0034321A">
        <w:rPr>
          <w:sz w:val="24"/>
          <w:szCs w:val="24"/>
          <w:lang w:val="sr-Latn-BA"/>
        </w:rPr>
        <w:t>svakoj porodici</w:t>
      </w:r>
      <w:r w:rsidRPr="0034321A">
        <w:rPr>
          <w:sz w:val="24"/>
          <w:szCs w:val="24"/>
          <w:lang w:val="sr-Cyrl-BA"/>
        </w:rPr>
        <w:t xml:space="preserve">. Istraživanja tržišta realizovana u Americi i Japanu su pokazala da veoma veliki broj ispitanika svakodnevno konzumiraju voće, čak preko 90% ispitanika </w:t>
      </w:r>
      <w:r w:rsidR="00D0630E" w:rsidRPr="00DD1F00">
        <w:rPr>
          <w:sz w:val="24"/>
          <w:szCs w:val="24"/>
          <w:lang w:val="sr-Cyrl-BA"/>
        </w:rPr>
        <w:t>[</w:t>
      </w:r>
      <w:r w:rsidR="00CB09B4" w:rsidRPr="0034321A">
        <w:rPr>
          <w:sz w:val="24"/>
          <w:szCs w:val="24"/>
          <w:lang w:val="sr-Latn-BA"/>
        </w:rPr>
        <w:t>35</w:t>
      </w:r>
      <w:r w:rsidR="00D0630E">
        <w:rPr>
          <w:sz w:val="24"/>
          <w:szCs w:val="24"/>
          <w:lang w:val="sr-Cyrl-BA"/>
        </w:rPr>
        <w:t>]</w:t>
      </w:r>
      <w:r w:rsidRPr="0034321A">
        <w:rPr>
          <w:sz w:val="24"/>
          <w:szCs w:val="24"/>
          <w:lang w:val="sr-Cyrl-BA"/>
        </w:rPr>
        <w:t xml:space="preserve"> i da je česta pojava da</w:t>
      </w:r>
      <w:r w:rsidRPr="0034321A">
        <w:rPr>
          <w:color w:val="000000"/>
          <w:sz w:val="24"/>
          <w:szCs w:val="24"/>
          <w:lang w:val="sr-Cyrl-BA" w:eastAsia="sr-Latn-BA"/>
        </w:rPr>
        <w:t xml:space="preserve"> žene, starije osobe i osoba sa višim nivoom obrazovanja dnevno konzumiraju više voća nego mu</w:t>
      </w:r>
      <w:r w:rsidRPr="0034321A">
        <w:rPr>
          <w:color w:val="000000"/>
          <w:sz w:val="24"/>
          <w:szCs w:val="24"/>
          <w:lang w:val="sr-Latn-BA" w:eastAsia="sr-Latn-BA"/>
        </w:rPr>
        <w:t>š</w:t>
      </w:r>
      <w:r w:rsidRPr="0034321A">
        <w:rPr>
          <w:color w:val="000000"/>
          <w:sz w:val="24"/>
          <w:szCs w:val="24"/>
          <w:lang w:val="sr-Cyrl-BA" w:eastAsia="sr-Latn-BA"/>
        </w:rPr>
        <w:t xml:space="preserve">karci i djeca </w:t>
      </w:r>
      <w:r w:rsidR="00D0630E" w:rsidRPr="00DD1F00">
        <w:rPr>
          <w:sz w:val="24"/>
          <w:szCs w:val="24"/>
          <w:lang w:val="sr-Cyrl-BA"/>
        </w:rPr>
        <w:t>[</w:t>
      </w:r>
      <w:r w:rsidR="00CB09B4" w:rsidRPr="0034321A">
        <w:rPr>
          <w:sz w:val="24"/>
          <w:szCs w:val="24"/>
          <w:lang w:val="sr-Latn-BA"/>
        </w:rPr>
        <w:t>40</w:t>
      </w:r>
      <w:r w:rsidR="00D0630E">
        <w:rPr>
          <w:color w:val="000000"/>
          <w:sz w:val="24"/>
          <w:szCs w:val="24"/>
          <w:lang w:val="sr-Cyrl-BA" w:eastAsia="sr-Latn-BA"/>
        </w:rPr>
        <w:t>]</w:t>
      </w:r>
      <w:r w:rsidRPr="0034321A">
        <w:rPr>
          <w:color w:val="000000"/>
          <w:sz w:val="24"/>
          <w:szCs w:val="24"/>
          <w:lang w:val="sr-Cyrl-BA" w:eastAsia="sr-Latn-BA"/>
        </w:rPr>
        <w:t xml:space="preserve">. </w:t>
      </w:r>
      <w:r w:rsidRPr="0034321A">
        <w:rPr>
          <w:sz w:val="24"/>
          <w:szCs w:val="24"/>
          <w:lang w:val="sr-Cyrl-BA"/>
        </w:rPr>
        <w:t>Istraživanja u E</w:t>
      </w:r>
      <w:r w:rsidR="00A325CF">
        <w:rPr>
          <w:sz w:val="24"/>
          <w:szCs w:val="24"/>
          <w:lang w:val="sr-Latn-BA"/>
        </w:rPr>
        <w:t>vropi</w:t>
      </w:r>
      <w:r w:rsidRPr="0034321A">
        <w:rPr>
          <w:sz w:val="24"/>
          <w:szCs w:val="24"/>
          <w:lang w:val="sr-Cyrl-BA"/>
        </w:rPr>
        <w:t xml:space="preserve"> su pokazala da socijalni status, uslovi života u posmatranom geografskom regionu i starosna dob ispitanika značajn</w:t>
      </w:r>
      <w:r w:rsidR="00FA71BE" w:rsidRPr="0034321A">
        <w:rPr>
          <w:sz w:val="24"/>
          <w:szCs w:val="24"/>
          <w:lang w:val="sr-Latn-BA"/>
        </w:rPr>
        <w:t>o</w:t>
      </w:r>
      <w:r w:rsidRPr="0034321A">
        <w:rPr>
          <w:sz w:val="24"/>
          <w:szCs w:val="24"/>
          <w:lang w:val="sr-Cyrl-BA"/>
        </w:rPr>
        <w:t xml:space="preserve"> uti</w:t>
      </w:r>
      <w:r w:rsidR="00FA71BE" w:rsidRPr="0034321A">
        <w:rPr>
          <w:sz w:val="24"/>
          <w:szCs w:val="24"/>
          <w:lang w:val="sr-Latn-BA"/>
        </w:rPr>
        <w:t>ču</w:t>
      </w:r>
      <w:r w:rsidRPr="0034321A">
        <w:rPr>
          <w:sz w:val="24"/>
          <w:szCs w:val="24"/>
          <w:lang w:val="sr-Cyrl-BA"/>
        </w:rPr>
        <w:t xml:space="preserve"> na znanj</w:t>
      </w:r>
      <w:r w:rsidR="00FA71BE" w:rsidRPr="0034321A">
        <w:rPr>
          <w:sz w:val="24"/>
          <w:szCs w:val="24"/>
          <w:lang w:val="sr-Latn-BA"/>
        </w:rPr>
        <w:t>e</w:t>
      </w:r>
      <w:r w:rsidRPr="0034321A">
        <w:rPr>
          <w:sz w:val="24"/>
          <w:szCs w:val="24"/>
          <w:lang w:val="sr-Cyrl-BA"/>
        </w:rPr>
        <w:t xml:space="preserve"> ispitanika o </w:t>
      </w:r>
      <w:r w:rsidRPr="0034321A">
        <w:rPr>
          <w:sz w:val="24"/>
          <w:szCs w:val="24"/>
          <w:lang w:val="sr-Cyrl-BA"/>
        </w:rPr>
        <w:lastRenderedPageBreak/>
        <w:t xml:space="preserve">principima pravilne ishrane </w:t>
      </w:r>
      <w:r w:rsidR="00D0630E" w:rsidRPr="00DD1F00">
        <w:rPr>
          <w:sz w:val="24"/>
          <w:szCs w:val="24"/>
          <w:lang w:val="sr-Cyrl-BA"/>
        </w:rPr>
        <w:t>[</w:t>
      </w:r>
      <w:r w:rsidR="00A325CF">
        <w:rPr>
          <w:sz w:val="24"/>
          <w:szCs w:val="24"/>
          <w:lang w:val="sr-Latn-BA"/>
        </w:rPr>
        <w:t xml:space="preserve">19, </w:t>
      </w:r>
      <w:r w:rsidR="0060345D" w:rsidRPr="0034321A">
        <w:rPr>
          <w:sz w:val="24"/>
          <w:szCs w:val="24"/>
          <w:lang w:val="sr-Latn-BA"/>
        </w:rPr>
        <w:t>41</w:t>
      </w:r>
      <w:r w:rsidR="00D0630E">
        <w:rPr>
          <w:sz w:val="24"/>
          <w:szCs w:val="24"/>
          <w:lang w:val="sr-Cyrl-BA"/>
        </w:rPr>
        <w:t>]</w:t>
      </w:r>
      <w:r w:rsidRPr="0034321A">
        <w:rPr>
          <w:sz w:val="24"/>
          <w:szCs w:val="24"/>
          <w:lang w:val="sr-Cyrl-BA"/>
        </w:rPr>
        <w:t>.</w:t>
      </w:r>
    </w:p>
    <w:p w:rsidR="00940792" w:rsidRDefault="00940792" w:rsidP="00054EB0">
      <w:pPr>
        <w:autoSpaceDE w:val="0"/>
        <w:autoSpaceDN w:val="0"/>
        <w:adjustRightInd w:val="0"/>
        <w:jc w:val="both"/>
        <w:rPr>
          <w:b/>
          <w:sz w:val="24"/>
          <w:szCs w:val="24"/>
          <w:lang w:val="sr-Latn-BA"/>
        </w:rPr>
      </w:pPr>
    </w:p>
    <w:p w:rsidR="00F53D75" w:rsidRPr="0034321A" w:rsidRDefault="009C2200" w:rsidP="00054EB0">
      <w:pPr>
        <w:autoSpaceDE w:val="0"/>
        <w:autoSpaceDN w:val="0"/>
        <w:adjustRightInd w:val="0"/>
        <w:jc w:val="both"/>
        <w:rPr>
          <w:sz w:val="24"/>
          <w:szCs w:val="24"/>
          <w:lang w:val="sr-Latn-BA"/>
        </w:rPr>
      </w:pPr>
      <w:r w:rsidRPr="0034321A">
        <w:rPr>
          <w:b/>
          <w:sz w:val="24"/>
          <w:szCs w:val="24"/>
          <w:lang w:val="sr-Cyrl-BA"/>
        </w:rPr>
        <w:t>Pravilna</w:t>
      </w:r>
      <w:r w:rsidRPr="0034321A">
        <w:rPr>
          <w:sz w:val="24"/>
          <w:szCs w:val="24"/>
          <w:lang w:val="sr-Cyrl-BA"/>
        </w:rPr>
        <w:t xml:space="preserve"> </w:t>
      </w:r>
      <w:r w:rsidRPr="0034321A">
        <w:rPr>
          <w:b/>
          <w:sz w:val="24"/>
          <w:szCs w:val="24"/>
          <w:lang w:val="sr-Cyrl-BA"/>
        </w:rPr>
        <w:t>ishrana</w:t>
      </w:r>
      <w:r w:rsidRPr="0034321A">
        <w:rPr>
          <w:sz w:val="24"/>
          <w:szCs w:val="24"/>
          <w:lang w:val="sr-Cyrl-BA"/>
        </w:rPr>
        <w:t xml:space="preserve"> postala je jedn</w:t>
      </w:r>
      <w:r w:rsidR="00FA71BE" w:rsidRPr="0034321A">
        <w:rPr>
          <w:sz w:val="24"/>
          <w:szCs w:val="24"/>
          <w:lang w:val="sr-Latn-BA"/>
        </w:rPr>
        <w:t>a</w:t>
      </w:r>
      <w:r w:rsidRPr="0034321A">
        <w:rPr>
          <w:sz w:val="24"/>
          <w:szCs w:val="24"/>
          <w:lang w:val="sr-Cyrl-BA"/>
        </w:rPr>
        <w:t xml:space="preserve"> od važnijih oblasti interesovanja savremenog čovjeka. Čovjekovo zdravlje, kreativnost, efikasnost i raspoloženje direktno su uslovljeni kvalitetom i načinom ishrane koji svakodnevno primjenjuje. Naučnici, nutricionisti, kao i zdravstveni radnici </w:t>
      </w:r>
      <w:r w:rsidR="00F32759" w:rsidRPr="0034321A">
        <w:rPr>
          <w:sz w:val="24"/>
          <w:szCs w:val="24"/>
          <w:lang w:val="sr-Latn-BA"/>
        </w:rPr>
        <w:t>zastupaju stav da</w:t>
      </w:r>
      <w:r w:rsidRPr="0034321A">
        <w:rPr>
          <w:sz w:val="24"/>
          <w:szCs w:val="24"/>
          <w:lang w:val="sr-Cyrl-BA"/>
        </w:rPr>
        <w:t xml:space="preserve"> treba uživati u raznim jelima i namirnicama, ali </w:t>
      </w:r>
      <w:r w:rsidR="00F32759" w:rsidRPr="0034321A">
        <w:rPr>
          <w:sz w:val="24"/>
          <w:szCs w:val="24"/>
          <w:lang w:val="sr-Latn-BA"/>
        </w:rPr>
        <w:t xml:space="preserve">je važno da to bude </w:t>
      </w:r>
      <w:r w:rsidRPr="0034321A">
        <w:rPr>
          <w:sz w:val="24"/>
          <w:szCs w:val="24"/>
          <w:lang w:val="sr-Cyrl-BA"/>
        </w:rPr>
        <w:t xml:space="preserve">u umjerenim količinama </w:t>
      </w:r>
      <w:r w:rsidR="00D0630E" w:rsidRPr="00DD1F00">
        <w:rPr>
          <w:sz w:val="24"/>
          <w:szCs w:val="24"/>
          <w:lang w:val="sr-Cyrl-BA"/>
        </w:rPr>
        <w:t>[</w:t>
      </w:r>
      <w:r w:rsidR="0060345D" w:rsidRPr="0034321A">
        <w:rPr>
          <w:sz w:val="24"/>
          <w:szCs w:val="24"/>
          <w:lang w:val="sr-Latn-BA"/>
        </w:rPr>
        <w:t>4, 13</w:t>
      </w:r>
      <w:r w:rsidR="00D0630E">
        <w:rPr>
          <w:sz w:val="24"/>
          <w:szCs w:val="24"/>
          <w:lang w:val="sr-Cyrl-BA"/>
        </w:rPr>
        <w:t>]</w:t>
      </w:r>
      <w:r w:rsidRPr="0034321A">
        <w:rPr>
          <w:sz w:val="24"/>
          <w:szCs w:val="24"/>
          <w:lang w:val="sr-Cyrl-BA"/>
        </w:rPr>
        <w:t xml:space="preserve">. Pravilna ishrana pomaže pojedincu da lakše </w:t>
      </w:r>
      <w:r w:rsidR="00F32759" w:rsidRPr="0034321A">
        <w:rPr>
          <w:sz w:val="24"/>
          <w:szCs w:val="24"/>
          <w:lang w:val="sr-Latn-BA"/>
        </w:rPr>
        <w:t xml:space="preserve">realizuje svakodnevne aktivnosti, </w:t>
      </w:r>
      <w:r w:rsidRPr="0034321A">
        <w:rPr>
          <w:sz w:val="24"/>
          <w:szCs w:val="24"/>
          <w:lang w:val="sr-Cyrl-BA"/>
        </w:rPr>
        <w:t>da se zaštiti od brojnih fizičkih i psihičkih oboljenja</w:t>
      </w:r>
      <w:r w:rsidR="00F32759" w:rsidRPr="0034321A">
        <w:rPr>
          <w:sz w:val="24"/>
          <w:szCs w:val="24"/>
          <w:lang w:val="sr-Latn-BA"/>
        </w:rPr>
        <w:t xml:space="preserve">, ali i da se </w:t>
      </w:r>
      <w:r w:rsidR="00F32759" w:rsidRPr="0034321A">
        <w:rPr>
          <w:sz w:val="24"/>
          <w:szCs w:val="24"/>
          <w:lang w:val="sr-Cyrl-BA"/>
        </w:rPr>
        <w:t xml:space="preserve">suoči sa </w:t>
      </w:r>
      <w:r w:rsidR="00F32759" w:rsidRPr="0034321A">
        <w:rPr>
          <w:sz w:val="24"/>
          <w:szCs w:val="24"/>
          <w:lang w:val="sr-Latn-BA"/>
        </w:rPr>
        <w:t>problemima različite prirode</w:t>
      </w:r>
      <w:r w:rsidRPr="0034321A">
        <w:rPr>
          <w:sz w:val="24"/>
          <w:szCs w:val="24"/>
          <w:lang w:val="sr-Cyrl-BA"/>
        </w:rPr>
        <w:t xml:space="preserve">. Da bi se realizovala pravilna ishrana, neophodno je poznavati njene osnovne principe. </w:t>
      </w:r>
    </w:p>
    <w:p w:rsidR="00940792" w:rsidRDefault="00940792" w:rsidP="00054EB0">
      <w:pPr>
        <w:autoSpaceDE w:val="0"/>
        <w:autoSpaceDN w:val="0"/>
        <w:adjustRightInd w:val="0"/>
        <w:jc w:val="both"/>
        <w:rPr>
          <w:b/>
          <w:sz w:val="24"/>
          <w:szCs w:val="24"/>
          <w:lang w:val="sr-Latn-BA"/>
        </w:rPr>
      </w:pPr>
    </w:p>
    <w:p w:rsidR="00ED0A96" w:rsidRPr="0034321A" w:rsidRDefault="009C2200" w:rsidP="00054EB0">
      <w:pPr>
        <w:autoSpaceDE w:val="0"/>
        <w:autoSpaceDN w:val="0"/>
        <w:adjustRightInd w:val="0"/>
        <w:jc w:val="both"/>
        <w:rPr>
          <w:sz w:val="24"/>
          <w:szCs w:val="24"/>
          <w:lang w:val="sr-Latn-BA"/>
        </w:rPr>
      </w:pPr>
      <w:r w:rsidRPr="0034321A">
        <w:rPr>
          <w:b/>
          <w:sz w:val="24"/>
          <w:szCs w:val="24"/>
          <w:lang w:val="sr-Cyrl-BA"/>
        </w:rPr>
        <w:t>Racionalna ishrana</w:t>
      </w:r>
      <w:r w:rsidR="00F81B18" w:rsidRPr="0034321A">
        <w:rPr>
          <w:sz w:val="24"/>
          <w:szCs w:val="24"/>
          <w:lang w:val="sr-Latn-BA"/>
        </w:rPr>
        <w:t xml:space="preserve"> </w:t>
      </w:r>
      <w:r w:rsidR="00F53D75" w:rsidRPr="0034321A">
        <w:rPr>
          <w:sz w:val="24"/>
          <w:szCs w:val="24"/>
          <w:lang w:val="sr-Latn-BA"/>
        </w:rPr>
        <w:t>treba da obezbjedi</w:t>
      </w:r>
      <w:r w:rsidR="00F81B18" w:rsidRPr="0034321A">
        <w:rPr>
          <w:sz w:val="24"/>
          <w:szCs w:val="24"/>
          <w:lang w:val="sr-Latn-BA"/>
        </w:rPr>
        <w:t xml:space="preserve"> izbalansiran</w:t>
      </w:r>
      <w:r w:rsidRPr="0034321A">
        <w:rPr>
          <w:sz w:val="24"/>
          <w:szCs w:val="24"/>
          <w:lang w:val="sr-Cyrl-BA"/>
        </w:rPr>
        <w:t xml:space="preserve"> odnos između količine unijete hrane i količine hrane utrošene u organizmu za odgovarajuće procese, </w:t>
      </w:r>
      <w:r w:rsidR="00F81B18" w:rsidRPr="0034321A">
        <w:rPr>
          <w:sz w:val="24"/>
          <w:szCs w:val="24"/>
          <w:lang w:val="sr-Latn-BA"/>
        </w:rPr>
        <w:t xml:space="preserve">kao što je </w:t>
      </w:r>
      <w:r w:rsidRPr="0034321A">
        <w:rPr>
          <w:sz w:val="24"/>
          <w:szCs w:val="24"/>
          <w:lang w:val="sr-Cyrl-BA"/>
        </w:rPr>
        <w:t xml:space="preserve">termoregulacija, rad unutrašnjih organa, fizička aktivnost, itd. Odstupanje od ove ravnoteže dovodi do preobilne ili nedovoljne ishrane. </w:t>
      </w:r>
      <w:r w:rsidRPr="0034321A">
        <w:rPr>
          <w:b/>
          <w:sz w:val="24"/>
          <w:szCs w:val="24"/>
          <w:lang w:val="sr-Cyrl-BA"/>
        </w:rPr>
        <w:t>Uravnotežena ili umjerena ishrana</w:t>
      </w:r>
      <w:r w:rsidRPr="0034321A">
        <w:rPr>
          <w:sz w:val="24"/>
          <w:szCs w:val="24"/>
          <w:lang w:val="sr-Cyrl-BA"/>
        </w:rPr>
        <w:t xml:space="preserve"> </w:t>
      </w:r>
      <w:r w:rsidR="00F81B18" w:rsidRPr="0034321A">
        <w:rPr>
          <w:sz w:val="24"/>
          <w:szCs w:val="24"/>
          <w:lang w:val="sr-Latn-BA"/>
        </w:rPr>
        <w:t>treba da obezbjedi</w:t>
      </w:r>
      <w:r w:rsidRPr="0034321A">
        <w:rPr>
          <w:sz w:val="24"/>
          <w:szCs w:val="24"/>
          <w:lang w:val="sr-Cyrl-BA"/>
        </w:rPr>
        <w:t xml:space="preserve"> optimalnu količinu hranjivih sastojaka</w:t>
      </w:r>
      <w:r w:rsidR="00F53D75" w:rsidRPr="0034321A">
        <w:rPr>
          <w:sz w:val="24"/>
          <w:szCs w:val="24"/>
          <w:lang w:val="sr-Latn-BA"/>
        </w:rPr>
        <w:t xml:space="preserve">, ali </w:t>
      </w:r>
      <w:r w:rsidRPr="0034321A">
        <w:rPr>
          <w:sz w:val="24"/>
          <w:szCs w:val="24"/>
          <w:lang w:val="sr-Cyrl-BA"/>
        </w:rPr>
        <w:t>ne smije biti ni preobilna niti nedovoljna, ne samo u energetskom smislu, već i u pog</w:t>
      </w:r>
      <w:r w:rsidR="00A43160" w:rsidRPr="0034321A">
        <w:rPr>
          <w:sz w:val="24"/>
          <w:szCs w:val="24"/>
          <w:lang w:val="sr-Cyrl-BA"/>
        </w:rPr>
        <w:t xml:space="preserve">ledu </w:t>
      </w:r>
      <w:r w:rsidR="00E66B02">
        <w:rPr>
          <w:sz w:val="24"/>
          <w:szCs w:val="24"/>
          <w:lang w:val="sr-Latn-BA"/>
        </w:rPr>
        <w:t xml:space="preserve">unosa </w:t>
      </w:r>
      <w:r w:rsidR="00A43160" w:rsidRPr="0034321A">
        <w:rPr>
          <w:sz w:val="24"/>
          <w:szCs w:val="24"/>
          <w:lang w:val="sr-Cyrl-BA"/>
        </w:rPr>
        <w:t>drugih hranjivih sastojaka</w:t>
      </w:r>
      <w:r w:rsidR="00F53D75" w:rsidRPr="0034321A">
        <w:rPr>
          <w:sz w:val="24"/>
          <w:szCs w:val="24"/>
          <w:lang w:val="sr-Latn-BA"/>
        </w:rPr>
        <w:t>. M</w:t>
      </w:r>
      <w:r w:rsidR="00F81B18" w:rsidRPr="0034321A">
        <w:rPr>
          <w:sz w:val="24"/>
          <w:szCs w:val="24"/>
          <w:lang w:val="sr-Latn-BA"/>
        </w:rPr>
        <w:t xml:space="preserve">ože se obezbjediti konzumiranjem </w:t>
      </w:r>
      <w:r w:rsidR="00F81B18" w:rsidRPr="0034321A">
        <w:rPr>
          <w:sz w:val="24"/>
          <w:szCs w:val="24"/>
          <w:lang w:val="sr-Cyrl-BA"/>
        </w:rPr>
        <w:t>više obroka sa manjom količinom hrane</w:t>
      </w:r>
      <w:r w:rsidR="00F53D75" w:rsidRPr="0034321A">
        <w:rPr>
          <w:sz w:val="24"/>
          <w:szCs w:val="24"/>
          <w:lang w:val="sr-Latn-BA"/>
        </w:rPr>
        <w:t xml:space="preserve"> u </w:t>
      </w:r>
      <w:r w:rsidR="00F53D75" w:rsidRPr="0034321A">
        <w:rPr>
          <w:sz w:val="24"/>
          <w:szCs w:val="24"/>
          <w:lang w:val="sr-Cyrl-BA"/>
        </w:rPr>
        <w:t>toku dana</w:t>
      </w:r>
      <w:r w:rsidRPr="0034321A">
        <w:rPr>
          <w:sz w:val="24"/>
          <w:szCs w:val="24"/>
          <w:lang w:val="sr-Cyrl-BA"/>
        </w:rPr>
        <w:t xml:space="preserve">. </w:t>
      </w:r>
    </w:p>
    <w:p w:rsidR="00940792" w:rsidRDefault="00940792" w:rsidP="00054EB0">
      <w:pPr>
        <w:autoSpaceDE w:val="0"/>
        <w:autoSpaceDN w:val="0"/>
        <w:adjustRightInd w:val="0"/>
        <w:jc w:val="both"/>
        <w:rPr>
          <w:b/>
          <w:sz w:val="24"/>
          <w:szCs w:val="24"/>
          <w:lang w:val="sr-Latn-BA"/>
        </w:rPr>
      </w:pPr>
    </w:p>
    <w:p w:rsidR="005620FD" w:rsidRPr="0034321A" w:rsidRDefault="009C2200" w:rsidP="00054EB0">
      <w:pPr>
        <w:autoSpaceDE w:val="0"/>
        <w:autoSpaceDN w:val="0"/>
        <w:adjustRightInd w:val="0"/>
        <w:jc w:val="both"/>
        <w:rPr>
          <w:sz w:val="24"/>
          <w:szCs w:val="24"/>
          <w:lang w:val="sr-Latn-BA"/>
        </w:rPr>
      </w:pPr>
      <w:r w:rsidRPr="0034321A">
        <w:rPr>
          <w:b/>
          <w:sz w:val="24"/>
          <w:szCs w:val="24"/>
          <w:lang w:val="sr-Cyrl-BA"/>
        </w:rPr>
        <w:t>Raznovrsna mješovita ishrana</w:t>
      </w:r>
      <w:r w:rsidRPr="0034321A">
        <w:rPr>
          <w:sz w:val="24"/>
          <w:szCs w:val="24"/>
          <w:lang w:val="sr-Cyrl-BA"/>
        </w:rPr>
        <w:t xml:space="preserve"> obuhvata dva pojma</w:t>
      </w:r>
      <w:r w:rsidR="00ED0A96" w:rsidRPr="0034321A">
        <w:rPr>
          <w:sz w:val="24"/>
          <w:szCs w:val="24"/>
          <w:lang w:val="sr-Latn-BA"/>
        </w:rPr>
        <w:t>:</w:t>
      </w:r>
      <w:r w:rsidRPr="0034321A">
        <w:rPr>
          <w:sz w:val="24"/>
          <w:szCs w:val="24"/>
          <w:lang w:val="sr-Cyrl-BA"/>
        </w:rPr>
        <w:t xml:space="preserve"> grupe namirnica i vrstu jela koje je potrebno konzumirati. </w:t>
      </w:r>
      <w:r w:rsidR="001B011B" w:rsidRPr="0034321A">
        <w:rPr>
          <w:sz w:val="24"/>
          <w:szCs w:val="24"/>
          <w:lang w:val="sr-Latn-BA"/>
        </w:rPr>
        <w:t>Preporuka je da se u</w:t>
      </w:r>
      <w:r w:rsidRPr="0034321A">
        <w:rPr>
          <w:sz w:val="24"/>
          <w:szCs w:val="24"/>
          <w:lang w:val="sr-Cyrl-BA"/>
        </w:rPr>
        <w:t xml:space="preserve"> toku dana </w:t>
      </w:r>
      <w:r w:rsidR="001B011B" w:rsidRPr="0034321A">
        <w:rPr>
          <w:sz w:val="24"/>
          <w:szCs w:val="24"/>
          <w:lang w:val="sr-Latn-BA"/>
        </w:rPr>
        <w:t>konzumiraju</w:t>
      </w:r>
      <w:r w:rsidRPr="0034321A">
        <w:rPr>
          <w:sz w:val="24"/>
          <w:szCs w:val="24"/>
          <w:lang w:val="sr-Cyrl-BA"/>
        </w:rPr>
        <w:t xml:space="preserve"> namirnice iz svih sedam grupa (</w:t>
      </w:r>
      <w:r w:rsidRPr="0034321A">
        <w:rPr>
          <w:color w:val="000000" w:themeColor="text1"/>
          <w:sz w:val="24"/>
          <w:szCs w:val="24"/>
          <w:lang w:val="sr-Cyrl-BA"/>
        </w:rPr>
        <w:t>žitarice i njihovi proizvodi, meso, riba, jaja i njihovi proizvodi, mlijeko i ml</w:t>
      </w:r>
      <w:r w:rsidR="00007CB6" w:rsidRPr="0034321A">
        <w:rPr>
          <w:color w:val="000000" w:themeColor="text1"/>
          <w:sz w:val="24"/>
          <w:szCs w:val="24"/>
          <w:lang w:val="sr-Latn-BA"/>
        </w:rPr>
        <w:t>i</w:t>
      </w:r>
      <w:r w:rsidRPr="0034321A">
        <w:rPr>
          <w:color w:val="000000" w:themeColor="text1"/>
          <w:sz w:val="24"/>
          <w:szCs w:val="24"/>
          <w:lang w:val="sr-Cyrl-BA"/>
        </w:rPr>
        <w:t>je</w:t>
      </w:r>
      <w:r w:rsidR="00007CB6" w:rsidRPr="0034321A">
        <w:rPr>
          <w:color w:val="000000" w:themeColor="text1"/>
          <w:sz w:val="24"/>
          <w:szCs w:val="24"/>
          <w:lang w:val="sr-Latn-BA"/>
        </w:rPr>
        <w:t>č</w:t>
      </w:r>
      <w:r w:rsidRPr="0034321A">
        <w:rPr>
          <w:color w:val="000000" w:themeColor="text1"/>
          <w:sz w:val="24"/>
          <w:szCs w:val="24"/>
          <w:lang w:val="sr-Cyrl-BA"/>
        </w:rPr>
        <w:t xml:space="preserve">ni proizvodi, masti i ulja biljnog i životinjskog porijekla, povrće, voće, šećeri i </w:t>
      </w:r>
      <w:r w:rsidR="00007CB6" w:rsidRPr="0034321A">
        <w:rPr>
          <w:color w:val="000000" w:themeColor="text1"/>
          <w:sz w:val="24"/>
          <w:szCs w:val="24"/>
          <w:lang w:val="sr-Latn-BA"/>
        </w:rPr>
        <w:t xml:space="preserve">proizvodi sa </w:t>
      </w:r>
      <w:r w:rsidRPr="0034321A">
        <w:rPr>
          <w:color w:val="000000" w:themeColor="text1"/>
          <w:sz w:val="24"/>
          <w:szCs w:val="24"/>
          <w:lang w:val="sr-Cyrl-BA"/>
        </w:rPr>
        <w:t>šećer</w:t>
      </w:r>
      <w:r w:rsidR="00007CB6" w:rsidRPr="0034321A">
        <w:rPr>
          <w:color w:val="000000" w:themeColor="text1"/>
          <w:sz w:val="24"/>
          <w:szCs w:val="24"/>
          <w:lang w:val="sr-Latn-BA"/>
        </w:rPr>
        <w:t>om</w:t>
      </w:r>
      <w:r w:rsidRPr="0034321A">
        <w:rPr>
          <w:sz w:val="24"/>
          <w:szCs w:val="24"/>
          <w:lang w:val="sr-Cyrl-BA"/>
        </w:rPr>
        <w:t xml:space="preserve">), odnosno </w:t>
      </w:r>
      <w:r w:rsidR="001B011B" w:rsidRPr="0034321A">
        <w:rPr>
          <w:sz w:val="24"/>
          <w:szCs w:val="24"/>
          <w:lang w:val="sr-Latn-BA"/>
        </w:rPr>
        <w:t xml:space="preserve">iz </w:t>
      </w:r>
      <w:r w:rsidRPr="0034321A">
        <w:rPr>
          <w:sz w:val="24"/>
          <w:szCs w:val="24"/>
          <w:lang w:val="sr-Cyrl-BA"/>
        </w:rPr>
        <w:t>pet grupa</w:t>
      </w:r>
      <w:r w:rsidR="001B011B" w:rsidRPr="0034321A">
        <w:rPr>
          <w:sz w:val="24"/>
          <w:szCs w:val="24"/>
          <w:lang w:val="sr-Latn-BA"/>
        </w:rPr>
        <w:t>,</w:t>
      </w:r>
      <w:r w:rsidRPr="0034321A">
        <w:rPr>
          <w:sz w:val="24"/>
          <w:szCs w:val="24"/>
          <w:lang w:val="sr-Cyrl-BA"/>
        </w:rPr>
        <w:t xml:space="preserve"> ako se </w:t>
      </w:r>
      <w:r w:rsidR="00007CB6" w:rsidRPr="0034321A">
        <w:rPr>
          <w:sz w:val="24"/>
          <w:szCs w:val="24"/>
          <w:lang w:val="sr-Latn-BA"/>
        </w:rPr>
        <w:t>p</w:t>
      </w:r>
      <w:r w:rsidR="001B011B" w:rsidRPr="0034321A">
        <w:rPr>
          <w:sz w:val="24"/>
          <w:szCs w:val="24"/>
          <w:lang w:val="sr-Latn-BA"/>
        </w:rPr>
        <w:t>rikažu</w:t>
      </w:r>
      <w:r w:rsidR="00007CB6" w:rsidRPr="0034321A">
        <w:rPr>
          <w:sz w:val="24"/>
          <w:szCs w:val="24"/>
          <w:lang w:val="sr-Latn-BA"/>
        </w:rPr>
        <w:t xml:space="preserve"> u formi </w:t>
      </w:r>
      <w:r w:rsidRPr="0034321A">
        <w:rPr>
          <w:sz w:val="24"/>
          <w:szCs w:val="24"/>
          <w:lang w:val="sr-Cyrl-BA"/>
        </w:rPr>
        <w:t>piramid</w:t>
      </w:r>
      <w:r w:rsidR="00007CB6" w:rsidRPr="0034321A">
        <w:rPr>
          <w:sz w:val="24"/>
          <w:szCs w:val="24"/>
          <w:lang w:val="sr-Latn-BA"/>
        </w:rPr>
        <w:t>e</w:t>
      </w:r>
      <w:r w:rsidRPr="0034321A">
        <w:rPr>
          <w:sz w:val="24"/>
          <w:szCs w:val="24"/>
          <w:lang w:val="sr-Cyrl-BA"/>
        </w:rPr>
        <w:t xml:space="preserve"> ishrane. </w:t>
      </w:r>
      <w:r w:rsidR="00007CB6" w:rsidRPr="0034321A">
        <w:rPr>
          <w:sz w:val="24"/>
          <w:szCs w:val="24"/>
          <w:lang w:val="sr-Latn-BA"/>
        </w:rPr>
        <w:t>Preporuke date u savremenim v</w:t>
      </w:r>
      <w:r w:rsidRPr="0034321A">
        <w:rPr>
          <w:sz w:val="24"/>
          <w:szCs w:val="24"/>
          <w:lang w:val="sr-Cyrl-BA"/>
        </w:rPr>
        <w:t>odič</w:t>
      </w:r>
      <w:r w:rsidR="00007CB6" w:rsidRPr="0034321A">
        <w:rPr>
          <w:sz w:val="24"/>
          <w:szCs w:val="24"/>
          <w:lang w:val="sr-Latn-BA"/>
        </w:rPr>
        <w:t>ima</w:t>
      </w:r>
      <w:r w:rsidRPr="0034321A">
        <w:rPr>
          <w:sz w:val="24"/>
          <w:szCs w:val="24"/>
          <w:lang w:val="sr-Cyrl-BA"/>
        </w:rPr>
        <w:t xml:space="preserve"> za pravilnu ishranu </w:t>
      </w:r>
      <w:r w:rsidR="00007CB6" w:rsidRPr="0034321A">
        <w:rPr>
          <w:sz w:val="24"/>
          <w:szCs w:val="24"/>
          <w:lang w:val="sr-Latn-BA"/>
        </w:rPr>
        <w:t>baziraju se na</w:t>
      </w:r>
      <w:r w:rsidRPr="0034321A">
        <w:rPr>
          <w:sz w:val="24"/>
          <w:szCs w:val="24"/>
          <w:lang w:val="sr-Cyrl-BA"/>
        </w:rPr>
        <w:t xml:space="preserve"> hrani (engl. Food-based dietary guidelines - FBDG) i grafički </w:t>
      </w:r>
      <w:r w:rsidR="00007CB6" w:rsidRPr="0034321A">
        <w:rPr>
          <w:sz w:val="24"/>
          <w:szCs w:val="24"/>
          <w:lang w:val="sr-Latn-BA"/>
        </w:rPr>
        <w:t xml:space="preserve">su </w:t>
      </w:r>
      <w:r w:rsidRPr="0034321A">
        <w:rPr>
          <w:sz w:val="24"/>
          <w:szCs w:val="24"/>
          <w:lang w:val="sr-Cyrl-BA"/>
        </w:rPr>
        <w:t>ilustrova</w:t>
      </w:r>
      <w:r w:rsidR="00007CB6" w:rsidRPr="0034321A">
        <w:rPr>
          <w:sz w:val="24"/>
          <w:szCs w:val="24"/>
          <w:lang w:val="sr-Latn-BA"/>
        </w:rPr>
        <w:t>n</w:t>
      </w:r>
      <w:r w:rsidR="001B011B" w:rsidRPr="0034321A">
        <w:rPr>
          <w:sz w:val="24"/>
          <w:szCs w:val="24"/>
          <w:lang w:val="sr-Latn-BA"/>
        </w:rPr>
        <w:t>e</w:t>
      </w:r>
      <w:r w:rsidRPr="0034321A">
        <w:rPr>
          <w:sz w:val="24"/>
          <w:szCs w:val="24"/>
          <w:lang w:val="sr-Cyrl-BA"/>
        </w:rPr>
        <w:t xml:space="preserve">, kako bi </w:t>
      </w:r>
      <w:r w:rsidR="00007CB6" w:rsidRPr="0034321A">
        <w:rPr>
          <w:sz w:val="24"/>
          <w:szCs w:val="24"/>
          <w:lang w:val="sr-Latn-BA"/>
        </w:rPr>
        <w:t xml:space="preserve">se olakšalo korištenje datih preporuka </w:t>
      </w:r>
      <w:r w:rsidRPr="0034321A">
        <w:rPr>
          <w:sz w:val="24"/>
          <w:szCs w:val="24"/>
          <w:lang w:val="sr-Cyrl-BA"/>
        </w:rPr>
        <w:t xml:space="preserve">i vizuelno </w:t>
      </w:r>
      <w:r w:rsidR="00007CB6" w:rsidRPr="0034321A">
        <w:rPr>
          <w:sz w:val="24"/>
          <w:szCs w:val="24"/>
          <w:lang w:val="sr-Latn-BA"/>
        </w:rPr>
        <w:t>naglasio</w:t>
      </w:r>
      <w:r w:rsidRPr="0034321A">
        <w:rPr>
          <w:sz w:val="24"/>
          <w:szCs w:val="24"/>
          <w:lang w:val="sr-Cyrl-BA"/>
        </w:rPr>
        <w:t xml:space="preserve"> odnos različitih namirnica sličnih karakteristika kvaliteta, koje bi trebale biti uključene u izbalansiranu dijetu. Te ilustracije često sadrže i tekstualne poruke, čime je osmišljen format blizak potrošačima, </w:t>
      </w:r>
      <w:r w:rsidR="001B011B" w:rsidRPr="0034321A">
        <w:rPr>
          <w:sz w:val="24"/>
          <w:szCs w:val="24"/>
          <w:lang w:val="sr-Latn-BA"/>
        </w:rPr>
        <w:t>pomoću kojeg</w:t>
      </w:r>
      <w:r w:rsidR="00007CB6" w:rsidRPr="0034321A">
        <w:rPr>
          <w:sz w:val="24"/>
          <w:szCs w:val="24"/>
          <w:lang w:val="sr-Latn-BA"/>
        </w:rPr>
        <w:t xml:space="preserve"> </w:t>
      </w:r>
      <w:r w:rsidRPr="0034321A">
        <w:rPr>
          <w:sz w:val="24"/>
          <w:szCs w:val="24"/>
          <w:lang w:val="sr-Cyrl-BA"/>
        </w:rPr>
        <w:t xml:space="preserve">lako </w:t>
      </w:r>
      <w:r w:rsidR="00007CB6" w:rsidRPr="0034321A">
        <w:rPr>
          <w:sz w:val="24"/>
          <w:szCs w:val="24"/>
          <w:lang w:val="sr-Cyrl-BA"/>
        </w:rPr>
        <w:t xml:space="preserve">mogu </w:t>
      </w:r>
      <w:r w:rsidRPr="0034321A">
        <w:rPr>
          <w:sz w:val="24"/>
          <w:szCs w:val="24"/>
          <w:lang w:val="sr-Cyrl-BA"/>
        </w:rPr>
        <w:t xml:space="preserve">izabrati </w:t>
      </w:r>
      <w:r w:rsidR="001B011B" w:rsidRPr="0034321A">
        <w:rPr>
          <w:sz w:val="24"/>
          <w:szCs w:val="24"/>
          <w:lang w:val="sr-Latn-BA"/>
        </w:rPr>
        <w:t>hranu</w:t>
      </w:r>
      <w:r w:rsidRPr="0034321A">
        <w:rPr>
          <w:sz w:val="24"/>
          <w:szCs w:val="24"/>
          <w:lang w:val="sr-Cyrl-BA"/>
        </w:rPr>
        <w:t xml:space="preserve"> iz pojedinih kategorija, </w:t>
      </w:r>
      <w:r w:rsidR="00007CB6" w:rsidRPr="0034321A">
        <w:rPr>
          <w:sz w:val="24"/>
          <w:szCs w:val="24"/>
          <w:lang w:val="sr-Cyrl-BA"/>
        </w:rPr>
        <w:t xml:space="preserve">bez potrebe za </w:t>
      </w:r>
      <w:r w:rsidR="00007CB6" w:rsidRPr="0034321A">
        <w:rPr>
          <w:sz w:val="24"/>
          <w:szCs w:val="24"/>
          <w:lang w:val="sr-Latn-BA"/>
        </w:rPr>
        <w:t>posebnim znanjem o</w:t>
      </w:r>
      <w:r w:rsidR="00007CB6" w:rsidRPr="0034321A">
        <w:rPr>
          <w:sz w:val="24"/>
          <w:szCs w:val="24"/>
          <w:lang w:val="sr-Cyrl-BA"/>
        </w:rPr>
        <w:t xml:space="preserve"> nutrienat</w:t>
      </w:r>
      <w:r w:rsidR="00007CB6" w:rsidRPr="0034321A">
        <w:rPr>
          <w:sz w:val="24"/>
          <w:szCs w:val="24"/>
          <w:lang w:val="sr-Latn-BA"/>
        </w:rPr>
        <w:t xml:space="preserve">ima sadržanim u </w:t>
      </w:r>
      <w:r w:rsidR="001B011B" w:rsidRPr="0034321A">
        <w:rPr>
          <w:sz w:val="24"/>
          <w:szCs w:val="24"/>
          <w:lang w:val="sr-Latn-BA"/>
        </w:rPr>
        <w:t>hrani</w:t>
      </w:r>
      <w:r w:rsidR="00007CB6" w:rsidRPr="0034321A">
        <w:rPr>
          <w:sz w:val="24"/>
          <w:szCs w:val="24"/>
          <w:lang w:val="sr-Cyrl-BA"/>
        </w:rPr>
        <w:t xml:space="preserve"> </w:t>
      </w:r>
      <w:r w:rsidRPr="0034321A">
        <w:rPr>
          <w:sz w:val="24"/>
          <w:szCs w:val="24"/>
          <w:lang w:val="sr-Cyrl-BA"/>
        </w:rPr>
        <w:t>koj</w:t>
      </w:r>
      <w:r w:rsidR="001B011B" w:rsidRPr="0034321A">
        <w:rPr>
          <w:sz w:val="24"/>
          <w:szCs w:val="24"/>
          <w:lang w:val="sr-Latn-BA"/>
        </w:rPr>
        <w:t>u</w:t>
      </w:r>
      <w:r w:rsidRPr="0034321A">
        <w:rPr>
          <w:sz w:val="24"/>
          <w:szCs w:val="24"/>
          <w:lang w:val="sr-Cyrl-BA"/>
        </w:rPr>
        <w:t xml:space="preserve"> konzumira</w:t>
      </w:r>
      <w:r w:rsidR="00007CB6" w:rsidRPr="0034321A">
        <w:rPr>
          <w:sz w:val="24"/>
          <w:szCs w:val="24"/>
          <w:lang w:val="sr-Latn-BA"/>
        </w:rPr>
        <w:t>ju,</w:t>
      </w:r>
      <w:r w:rsidR="00ED2741" w:rsidRPr="0034321A">
        <w:rPr>
          <w:sz w:val="24"/>
          <w:szCs w:val="24"/>
          <w:lang w:val="sr-Latn-BA"/>
        </w:rPr>
        <w:t xml:space="preserve"> ali im p</w:t>
      </w:r>
      <w:r w:rsidR="00DA3CD3" w:rsidRPr="0034321A">
        <w:rPr>
          <w:sz w:val="24"/>
          <w:szCs w:val="24"/>
          <w:lang w:val="sr-Latn-BA"/>
        </w:rPr>
        <w:t>o</w:t>
      </w:r>
      <w:r w:rsidR="00ED2741" w:rsidRPr="0034321A">
        <w:rPr>
          <w:sz w:val="24"/>
          <w:szCs w:val="24"/>
          <w:lang w:val="sr-Latn-BA"/>
        </w:rPr>
        <w:t>maže da si</w:t>
      </w:r>
      <w:r w:rsidRPr="0034321A">
        <w:rPr>
          <w:sz w:val="24"/>
          <w:szCs w:val="24"/>
          <w:lang w:val="sr-Cyrl-BA"/>
        </w:rPr>
        <w:t xml:space="preserve"> obezbjed</w:t>
      </w:r>
      <w:r w:rsidR="00ED2741" w:rsidRPr="0034321A">
        <w:rPr>
          <w:sz w:val="24"/>
          <w:szCs w:val="24"/>
          <w:lang w:val="sr-Latn-BA"/>
        </w:rPr>
        <w:t>e</w:t>
      </w:r>
      <w:r w:rsidRPr="0034321A">
        <w:rPr>
          <w:sz w:val="24"/>
          <w:szCs w:val="24"/>
          <w:lang w:val="sr-Cyrl-BA"/>
        </w:rPr>
        <w:t xml:space="preserve"> pravilnu, izbalansiranu ishranu </w:t>
      </w:r>
      <w:r w:rsidR="00D0630E" w:rsidRPr="00DD1F00">
        <w:rPr>
          <w:sz w:val="24"/>
          <w:szCs w:val="24"/>
          <w:lang w:val="sr-Cyrl-BA"/>
        </w:rPr>
        <w:t>[</w:t>
      </w:r>
      <w:r w:rsidR="0060345D" w:rsidRPr="0034321A">
        <w:rPr>
          <w:sz w:val="24"/>
          <w:szCs w:val="24"/>
          <w:lang w:val="sr-Latn-BA"/>
        </w:rPr>
        <w:t>42</w:t>
      </w:r>
      <w:r w:rsidR="00D0630E">
        <w:rPr>
          <w:sz w:val="24"/>
          <w:szCs w:val="24"/>
          <w:lang w:val="sr-Cyrl-BA"/>
        </w:rPr>
        <w:t>]</w:t>
      </w:r>
      <w:r w:rsidRPr="0034321A">
        <w:rPr>
          <w:sz w:val="24"/>
          <w:szCs w:val="24"/>
          <w:lang w:val="sr-Cyrl-BA"/>
        </w:rPr>
        <w:t xml:space="preserve">. </w:t>
      </w:r>
      <w:r w:rsidR="009C01A9" w:rsidRPr="0034321A">
        <w:rPr>
          <w:sz w:val="24"/>
          <w:szCs w:val="24"/>
          <w:lang w:val="sr-Latn-BA"/>
        </w:rPr>
        <w:t xml:space="preserve">Ističe se važnost </w:t>
      </w:r>
      <w:r w:rsidR="005620FD" w:rsidRPr="0034321A">
        <w:rPr>
          <w:sz w:val="24"/>
          <w:szCs w:val="24"/>
          <w:lang w:val="sr-Latn-BA"/>
        </w:rPr>
        <w:t xml:space="preserve">raznovrsne ishrane, </w:t>
      </w:r>
      <w:r w:rsidR="009C01A9" w:rsidRPr="0034321A">
        <w:rPr>
          <w:sz w:val="24"/>
          <w:szCs w:val="24"/>
          <w:lang w:val="sr-Latn-BA"/>
        </w:rPr>
        <w:t>izbalansiranog unosa nutrienata i fizičk</w:t>
      </w:r>
      <w:r w:rsidR="005620FD" w:rsidRPr="0034321A">
        <w:rPr>
          <w:sz w:val="24"/>
          <w:szCs w:val="24"/>
          <w:lang w:val="sr-Latn-BA"/>
        </w:rPr>
        <w:t>e</w:t>
      </w:r>
      <w:r w:rsidR="009C01A9" w:rsidRPr="0034321A">
        <w:rPr>
          <w:sz w:val="24"/>
          <w:szCs w:val="24"/>
          <w:lang w:val="sr-Latn-BA"/>
        </w:rPr>
        <w:t xml:space="preserve"> aktivnost</w:t>
      </w:r>
      <w:r w:rsidR="005620FD" w:rsidRPr="0034321A">
        <w:rPr>
          <w:sz w:val="24"/>
          <w:szCs w:val="24"/>
          <w:lang w:val="sr-Latn-BA"/>
        </w:rPr>
        <w:t>i</w:t>
      </w:r>
      <w:r w:rsidR="009C01A9" w:rsidRPr="0034321A">
        <w:rPr>
          <w:sz w:val="24"/>
          <w:szCs w:val="24"/>
          <w:lang w:val="sr-Latn-BA"/>
        </w:rPr>
        <w:t>, uz preporuke za kontrolu</w:t>
      </w:r>
      <w:r w:rsidR="009C01A9" w:rsidRPr="0034321A">
        <w:rPr>
          <w:b/>
          <w:sz w:val="24"/>
          <w:szCs w:val="24"/>
          <w:lang w:val="sr-Latn-BA"/>
        </w:rPr>
        <w:t xml:space="preserve"> </w:t>
      </w:r>
      <w:r w:rsidR="009C01A9" w:rsidRPr="0034321A">
        <w:rPr>
          <w:sz w:val="24"/>
          <w:szCs w:val="24"/>
          <w:lang w:val="sr-Latn-BA"/>
        </w:rPr>
        <w:t>tjelesne mase</w:t>
      </w:r>
      <w:r w:rsidR="005620FD" w:rsidRPr="0034321A">
        <w:rPr>
          <w:sz w:val="24"/>
          <w:szCs w:val="24"/>
          <w:lang w:val="sr-Latn-BA"/>
        </w:rPr>
        <w:t>.</w:t>
      </w:r>
      <w:r w:rsidR="009C01A9" w:rsidRPr="0034321A">
        <w:rPr>
          <w:sz w:val="24"/>
          <w:szCs w:val="24"/>
          <w:lang w:val="sr-Latn-BA"/>
        </w:rPr>
        <w:t xml:space="preserve"> </w:t>
      </w:r>
      <w:r w:rsidR="005620FD" w:rsidRPr="0034321A">
        <w:rPr>
          <w:sz w:val="24"/>
          <w:szCs w:val="24"/>
          <w:lang w:val="sr-Latn-BA"/>
        </w:rPr>
        <w:t>Preporučeno je k</w:t>
      </w:r>
      <w:r w:rsidR="009C01A9" w:rsidRPr="0034321A">
        <w:rPr>
          <w:sz w:val="24"/>
          <w:szCs w:val="24"/>
          <w:lang w:val="sr-Latn-BA"/>
        </w:rPr>
        <w:t xml:space="preserve">onzumiranje više žitarica, povrća, korjenastog povrća i voća, količinu masti treba ograničiti i birati na osnovu kvaliteta, </w:t>
      </w:r>
      <w:r w:rsidR="005620FD" w:rsidRPr="0034321A">
        <w:rPr>
          <w:sz w:val="24"/>
          <w:szCs w:val="24"/>
          <w:lang w:val="sr-Latn-BA"/>
        </w:rPr>
        <w:t xml:space="preserve">a </w:t>
      </w:r>
      <w:r w:rsidR="009C01A9" w:rsidRPr="0034321A">
        <w:rPr>
          <w:sz w:val="24"/>
          <w:szCs w:val="24"/>
          <w:lang w:val="sr-Latn-BA"/>
        </w:rPr>
        <w:t>šećer i zaslađene proizvode treba konzumirajti u „dovoljnoj količini“. U organizam treba unositi dovoljno vode svaki dan, smanjiti količinu soli</w:t>
      </w:r>
      <w:r w:rsidR="005620FD" w:rsidRPr="0034321A">
        <w:rPr>
          <w:sz w:val="24"/>
          <w:szCs w:val="24"/>
          <w:lang w:val="sr-Latn-BA"/>
        </w:rPr>
        <w:t>, a a</w:t>
      </w:r>
      <w:r w:rsidR="009C01A9" w:rsidRPr="0034321A">
        <w:rPr>
          <w:sz w:val="24"/>
          <w:szCs w:val="24"/>
          <w:lang w:val="sr-Latn-BA"/>
        </w:rPr>
        <w:t>lkoholna pića samo u ograničenim količinama</w:t>
      </w:r>
      <w:r w:rsidR="005620FD" w:rsidRPr="0034321A">
        <w:rPr>
          <w:sz w:val="24"/>
          <w:szCs w:val="24"/>
          <w:lang w:val="sr-Latn-BA"/>
        </w:rPr>
        <w:t xml:space="preserve">. </w:t>
      </w:r>
    </w:p>
    <w:p w:rsidR="00940792" w:rsidRDefault="00940792" w:rsidP="00054EB0">
      <w:pPr>
        <w:jc w:val="both"/>
        <w:rPr>
          <w:sz w:val="24"/>
          <w:szCs w:val="24"/>
          <w:lang w:val="sr-Latn-BA"/>
        </w:rPr>
      </w:pPr>
    </w:p>
    <w:p w:rsidR="00DA3CD3" w:rsidRPr="0034321A" w:rsidRDefault="005C095C" w:rsidP="00054EB0">
      <w:pPr>
        <w:jc w:val="both"/>
        <w:rPr>
          <w:color w:val="000000"/>
          <w:sz w:val="24"/>
          <w:szCs w:val="24"/>
          <w:lang w:val="sr-Latn-BA"/>
        </w:rPr>
      </w:pPr>
      <w:r w:rsidRPr="0034321A">
        <w:rPr>
          <w:sz w:val="24"/>
          <w:szCs w:val="24"/>
          <w:lang w:val="sr-Cyrl-BA"/>
        </w:rPr>
        <w:t xml:space="preserve">Istraživanja su pokazala da </w:t>
      </w:r>
      <w:r w:rsidRPr="0034321A">
        <w:rPr>
          <w:sz w:val="24"/>
          <w:szCs w:val="24"/>
          <w:lang w:val="sr-Latn-BA"/>
        </w:rPr>
        <w:t>uvažavanje</w:t>
      </w:r>
      <w:r w:rsidRPr="0034321A">
        <w:rPr>
          <w:sz w:val="24"/>
          <w:szCs w:val="24"/>
          <w:lang w:val="sr-Cyrl-BA"/>
        </w:rPr>
        <w:t xml:space="preserve"> principa pravilne ishrane može doprinijeti smanjenju pojavljivanja određenih oboljenja i da u prosjeku 80% slučajeva srčanih oboljenja, infarkta, dijabetesa tipa 2 i 40% slučajeva oboljenja od raka</w:t>
      </w:r>
      <w:r w:rsidR="00ED0A96" w:rsidRPr="0034321A">
        <w:rPr>
          <w:sz w:val="24"/>
          <w:szCs w:val="24"/>
          <w:lang w:val="sr-Latn-BA"/>
        </w:rPr>
        <w:t>,</w:t>
      </w:r>
      <w:r w:rsidRPr="0034321A">
        <w:rPr>
          <w:sz w:val="24"/>
          <w:szCs w:val="24"/>
          <w:lang w:val="sr-Cyrl-BA"/>
        </w:rPr>
        <w:t xml:space="preserve"> može se izbjeći kroz poboljšanje stila življenja, uključujući aktivnosti povezane sa ishranom </w:t>
      </w:r>
      <w:r w:rsidR="00D0630E" w:rsidRPr="00DD1F00">
        <w:rPr>
          <w:sz w:val="24"/>
          <w:szCs w:val="24"/>
          <w:lang w:val="sr-Cyrl-BA"/>
        </w:rPr>
        <w:t>[</w:t>
      </w:r>
      <w:r w:rsidR="0060345D" w:rsidRPr="0034321A">
        <w:rPr>
          <w:sz w:val="24"/>
          <w:szCs w:val="24"/>
          <w:lang w:val="sr-Latn-BA"/>
        </w:rPr>
        <w:t>43</w:t>
      </w:r>
      <w:r w:rsidR="00D0630E">
        <w:rPr>
          <w:sz w:val="24"/>
          <w:szCs w:val="24"/>
          <w:lang w:val="sr-Cyrl-BA"/>
        </w:rPr>
        <w:t>]</w:t>
      </w:r>
      <w:r w:rsidRPr="0034321A">
        <w:rPr>
          <w:sz w:val="24"/>
          <w:szCs w:val="24"/>
          <w:lang w:val="sr-Cyrl-BA"/>
        </w:rPr>
        <w:t>.</w:t>
      </w:r>
      <w:r w:rsidR="001A24A7" w:rsidRPr="0034321A">
        <w:rPr>
          <w:sz w:val="24"/>
          <w:szCs w:val="24"/>
          <w:lang w:val="sr-Latn-BA"/>
        </w:rPr>
        <w:t xml:space="preserve"> </w:t>
      </w:r>
      <w:r w:rsidR="00DA3CD3" w:rsidRPr="0034321A">
        <w:rPr>
          <w:color w:val="000000"/>
          <w:sz w:val="24"/>
          <w:szCs w:val="24"/>
          <w:lang w:val="sr-Latn-BA"/>
        </w:rPr>
        <w:t>Kao potvrda aktivnosti usmjerenih ka</w:t>
      </w:r>
      <w:r w:rsidR="00DA3CD3" w:rsidRPr="0034321A">
        <w:rPr>
          <w:sz w:val="24"/>
          <w:szCs w:val="24"/>
          <w:lang w:val="sr-Cyrl-BA"/>
        </w:rPr>
        <w:t xml:space="preserve"> smanj</w:t>
      </w:r>
      <w:r w:rsidR="00DA3CD3" w:rsidRPr="0034321A">
        <w:rPr>
          <w:sz w:val="24"/>
          <w:szCs w:val="24"/>
          <w:lang w:val="sr-Latn-BA"/>
        </w:rPr>
        <w:t>enju rizika od</w:t>
      </w:r>
      <w:r w:rsidR="00DA3CD3" w:rsidRPr="0034321A">
        <w:rPr>
          <w:sz w:val="24"/>
          <w:szCs w:val="24"/>
          <w:lang w:val="sr-Cyrl-BA"/>
        </w:rPr>
        <w:t xml:space="preserve"> razvoj</w:t>
      </w:r>
      <w:r w:rsidR="00516CAD">
        <w:rPr>
          <w:sz w:val="24"/>
          <w:szCs w:val="24"/>
          <w:lang w:val="sr-Latn-BA"/>
        </w:rPr>
        <w:t>a</w:t>
      </w:r>
      <w:r w:rsidR="00DA3CD3" w:rsidRPr="0034321A">
        <w:rPr>
          <w:sz w:val="24"/>
          <w:szCs w:val="24"/>
          <w:lang w:val="sr-Cyrl-BA"/>
        </w:rPr>
        <w:t xml:space="preserve"> bolesti povezanih sa ishranom, gojaznosti i drugih oblika nepravilne ishrane i prijevremeno</w:t>
      </w:r>
      <w:r w:rsidR="00F53D75" w:rsidRPr="0034321A">
        <w:rPr>
          <w:sz w:val="24"/>
          <w:szCs w:val="24"/>
          <w:lang w:val="sr-Latn-BA"/>
        </w:rPr>
        <w:t>g</w:t>
      </w:r>
      <w:r w:rsidR="00DA3CD3" w:rsidRPr="0034321A">
        <w:rPr>
          <w:sz w:val="24"/>
          <w:szCs w:val="24"/>
          <w:lang w:val="sr-Cyrl-BA"/>
        </w:rPr>
        <w:t xml:space="preserve"> umiranj</w:t>
      </w:r>
      <w:r w:rsidR="00F53D75" w:rsidRPr="0034321A">
        <w:rPr>
          <w:sz w:val="24"/>
          <w:szCs w:val="24"/>
          <w:lang w:val="sr-Latn-BA"/>
        </w:rPr>
        <w:t>a</w:t>
      </w:r>
      <w:r w:rsidR="00DA3CD3" w:rsidRPr="0034321A">
        <w:rPr>
          <w:sz w:val="24"/>
          <w:szCs w:val="24"/>
          <w:lang w:val="sr-Cyrl-BA"/>
        </w:rPr>
        <w:t xml:space="preserve"> zbog bolesti nepravilne ishrane</w:t>
      </w:r>
      <w:r w:rsidR="00516CAD">
        <w:rPr>
          <w:sz w:val="24"/>
          <w:szCs w:val="24"/>
          <w:lang w:val="sr-Latn-BA"/>
        </w:rPr>
        <w:t>,</w:t>
      </w:r>
      <w:r w:rsidR="00DA3CD3" w:rsidRPr="0034321A">
        <w:rPr>
          <w:sz w:val="24"/>
          <w:szCs w:val="24"/>
          <w:lang w:val="sr-Cyrl-BA"/>
        </w:rPr>
        <w:t xml:space="preserve"> u EU regionu</w:t>
      </w:r>
      <w:r w:rsidR="00DA3CD3" w:rsidRPr="0034321A">
        <w:rPr>
          <w:sz w:val="24"/>
          <w:szCs w:val="24"/>
          <w:lang w:val="sr-Latn-BA"/>
        </w:rPr>
        <w:t xml:space="preserve"> je </w:t>
      </w:r>
      <w:r w:rsidR="001B011B" w:rsidRPr="0034321A">
        <w:rPr>
          <w:sz w:val="24"/>
          <w:szCs w:val="24"/>
          <w:lang w:val="sr-Latn-BA"/>
        </w:rPr>
        <w:t>usv</w:t>
      </w:r>
      <w:r w:rsidR="00516CAD">
        <w:rPr>
          <w:sz w:val="24"/>
          <w:szCs w:val="24"/>
          <w:lang w:val="sr-Latn-BA"/>
        </w:rPr>
        <w:t>ojen</w:t>
      </w:r>
      <w:r w:rsidR="00DA3CD3" w:rsidRPr="0034321A">
        <w:rPr>
          <w:sz w:val="24"/>
          <w:szCs w:val="24"/>
          <w:lang w:val="sr-Latn-BA"/>
        </w:rPr>
        <w:t xml:space="preserve"> </w:t>
      </w:r>
      <w:r w:rsidR="00DA3CD3" w:rsidRPr="0034321A">
        <w:rPr>
          <w:color w:val="000000"/>
          <w:sz w:val="24"/>
          <w:szCs w:val="24"/>
          <w:lang w:val="sr-Cyrl-BA"/>
        </w:rPr>
        <w:t>Evropsk</w:t>
      </w:r>
      <w:r w:rsidR="00516CAD">
        <w:rPr>
          <w:color w:val="000000"/>
          <w:sz w:val="24"/>
          <w:szCs w:val="24"/>
          <w:lang w:val="sr-Latn-BA"/>
        </w:rPr>
        <w:t>i</w:t>
      </w:r>
      <w:r w:rsidR="00DA3CD3" w:rsidRPr="0034321A">
        <w:rPr>
          <w:color w:val="000000"/>
          <w:sz w:val="24"/>
          <w:szCs w:val="24"/>
          <w:lang w:val="sr-Cyrl-BA"/>
        </w:rPr>
        <w:t xml:space="preserve"> akcion</w:t>
      </w:r>
      <w:r w:rsidR="00516CAD">
        <w:rPr>
          <w:color w:val="000000"/>
          <w:sz w:val="24"/>
          <w:szCs w:val="24"/>
          <w:lang w:val="sr-Latn-BA"/>
        </w:rPr>
        <w:t>i</w:t>
      </w:r>
      <w:r w:rsidR="00DA3CD3" w:rsidRPr="0034321A">
        <w:rPr>
          <w:color w:val="000000"/>
          <w:sz w:val="24"/>
          <w:szCs w:val="24"/>
          <w:lang w:val="sr-Cyrl-BA"/>
        </w:rPr>
        <w:t xml:space="preserve"> </w:t>
      </w:r>
      <w:r w:rsidR="00DA3CD3" w:rsidRPr="0034321A">
        <w:rPr>
          <w:color w:val="000000"/>
          <w:sz w:val="24"/>
          <w:szCs w:val="24"/>
          <w:lang w:val="sr-Latn-BA"/>
        </w:rPr>
        <w:t>pl</w:t>
      </w:r>
      <w:r w:rsidR="00DA3CD3" w:rsidRPr="0034321A">
        <w:rPr>
          <w:color w:val="000000"/>
          <w:sz w:val="24"/>
          <w:szCs w:val="24"/>
          <w:lang w:val="sr-Cyrl-BA"/>
        </w:rPr>
        <w:t>ana u oblasti hrane i ishrane (</w:t>
      </w:r>
      <w:r w:rsidR="00DA3CD3" w:rsidRPr="0034321A">
        <w:rPr>
          <w:color w:val="000000"/>
          <w:sz w:val="24"/>
          <w:szCs w:val="24"/>
          <w:lang w:val="sr-Latn-BA"/>
        </w:rPr>
        <w:t xml:space="preserve">engl. </w:t>
      </w:r>
      <w:r w:rsidR="00DA3CD3" w:rsidRPr="0034321A">
        <w:rPr>
          <w:sz w:val="24"/>
          <w:szCs w:val="24"/>
          <w:lang w:val="sr-Cyrl-BA"/>
        </w:rPr>
        <w:t>European Food and Nutrition Action Plan)</w:t>
      </w:r>
      <w:r w:rsidR="00ED0A96" w:rsidRPr="0034321A">
        <w:rPr>
          <w:sz w:val="24"/>
          <w:szCs w:val="24"/>
          <w:lang w:val="sr-Latn-BA"/>
        </w:rPr>
        <w:t>,</w:t>
      </w:r>
      <w:r w:rsidR="00DA3CD3" w:rsidRPr="0034321A">
        <w:rPr>
          <w:sz w:val="24"/>
          <w:szCs w:val="24"/>
          <w:lang w:val="sr-Cyrl-BA"/>
        </w:rPr>
        <w:t xml:space="preserve"> </w:t>
      </w:r>
      <w:r w:rsidR="00DA3CD3" w:rsidRPr="0034321A">
        <w:rPr>
          <w:sz w:val="24"/>
          <w:szCs w:val="24"/>
          <w:lang w:val="sr-Latn-BA"/>
        </w:rPr>
        <w:t xml:space="preserve">čiji je to </w:t>
      </w:r>
      <w:r w:rsidR="00DA3CD3" w:rsidRPr="0034321A">
        <w:rPr>
          <w:color w:val="000000"/>
          <w:sz w:val="24"/>
          <w:szCs w:val="24"/>
          <w:lang w:val="sr-Latn-BA"/>
        </w:rPr>
        <w:t>s</w:t>
      </w:r>
      <w:r w:rsidR="00DA3CD3" w:rsidRPr="0034321A">
        <w:rPr>
          <w:color w:val="000000"/>
          <w:sz w:val="24"/>
          <w:szCs w:val="24"/>
          <w:lang w:val="sr-Cyrl-BA"/>
        </w:rPr>
        <w:t>trateški cilj</w:t>
      </w:r>
      <w:r w:rsidR="00DA3CD3" w:rsidRPr="0034321A">
        <w:rPr>
          <w:sz w:val="24"/>
          <w:szCs w:val="24"/>
          <w:lang w:val="sr-Cyrl-BA"/>
        </w:rPr>
        <w:t xml:space="preserve"> </w:t>
      </w:r>
      <w:r w:rsidR="00D0630E" w:rsidRPr="00DD1F00">
        <w:rPr>
          <w:sz w:val="24"/>
          <w:szCs w:val="24"/>
          <w:lang w:val="sr-Cyrl-BA"/>
        </w:rPr>
        <w:t>[</w:t>
      </w:r>
      <w:r w:rsidR="0060345D" w:rsidRPr="0034321A">
        <w:rPr>
          <w:sz w:val="24"/>
          <w:szCs w:val="24"/>
          <w:lang w:val="sr-Latn-BA"/>
        </w:rPr>
        <w:t>29</w:t>
      </w:r>
      <w:r w:rsidR="00D0630E">
        <w:rPr>
          <w:sz w:val="24"/>
          <w:szCs w:val="24"/>
          <w:lang w:val="sr-Cyrl-BA"/>
        </w:rPr>
        <w:t>]</w:t>
      </w:r>
      <w:r w:rsidR="00DA3CD3" w:rsidRPr="0034321A">
        <w:rPr>
          <w:sz w:val="24"/>
          <w:szCs w:val="24"/>
          <w:lang w:val="sr-Cyrl-BA"/>
        </w:rPr>
        <w:t xml:space="preserve">. </w:t>
      </w:r>
    </w:p>
    <w:p w:rsidR="00E34AD1" w:rsidRDefault="00E34AD1" w:rsidP="00054EB0">
      <w:pPr>
        <w:jc w:val="both"/>
        <w:rPr>
          <w:sz w:val="24"/>
          <w:szCs w:val="24"/>
          <w:lang w:val="sr-Latn-BA"/>
        </w:rPr>
      </w:pPr>
    </w:p>
    <w:p w:rsidR="00F8332D" w:rsidRPr="0034321A" w:rsidRDefault="00F8332D" w:rsidP="00054EB0">
      <w:pPr>
        <w:jc w:val="both"/>
        <w:rPr>
          <w:sz w:val="24"/>
          <w:szCs w:val="24"/>
          <w:lang w:val="sr-Latn-BA"/>
        </w:rPr>
      </w:pPr>
    </w:p>
    <w:p w:rsidR="00E362A9" w:rsidRPr="0034321A" w:rsidRDefault="00E34AD1" w:rsidP="00ED2C53">
      <w:pPr>
        <w:jc w:val="center"/>
        <w:rPr>
          <w:b/>
          <w:sz w:val="24"/>
          <w:szCs w:val="24"/>
          <w:lang w:val="sr-Latn-BA"/>
        </w:rPr>
      </w:pPr>
      <w:r w:rsidRPr="0034321A">
        <w:rPr>
          <w:b/>
          <w:sz w:val="24"/>
          <w:szCs w:val="24"/>
          <w:lang w:val="sr-Latn-BA"/>
        </w:rPr>
        <w:t>RAZVOJ NOVIH PREHRAMBENIH PROIZVODA</w:t>
      </w:r>
    </w:p>
    <w:p w:rsidR="00E362A9" w:rsidRPr="0034321A" w:rsidRDefault="00E362A9" w:rsidP="00054EB0">
      <w:pPr>
        <w:autoSpaceDE w:val="0"/>
        <w:autoSpaceDN w:val="0"/>
        <w:adjustRightInd w:val="0"/>
        <w:jc w:val="both"/>
        <w:rPr>
          <w:b/>
          <w:sz w:val="24"/>
          <w:szCs w:val="24"/>
          <w:lang w:val="sr-Latn-BA"/>
        </w:rPr>
      </w:pPr>
    </w:p>
    <w:p w:rsidR="007933DF" w:rsidRPr="0034321A" w:rsidRDefault="000E0B7B" w:rsidP="00054EB0">
      <w:pPr>
        <w:autoSpaceDE w:val="0"/>
        <w:autoSpaceDN w:val="0"/>
        <w:adjustRightInd w:val="0"/>
        <w:jc w:val="both"/>
        <w:rPr>
          <w:sz w:val="24"/>
          <w:szCs w:val="24"/>
          <w:lang w:val="sr-Cyrl-BA" w:eastAsia="bs-Latn-BA"/>
        </w:rPr>
      </w:pPr>
      <w:r w:rsidRPr="0034321A">
        <w:rPr>
          <w:sz w:val="24"/>
          <w:szCs w:val="24"/>
          <w:lang w:val="sr-Cyrl-BA"/>
        </w:rPr>
        <w:t>Veliki broj novih proizvoda doživi e</w:t>
      </w:r>
      <w:r w:rsidR="00E23B1E" w:rsidRPr="0034321A">
        <w:rPr>
          <w:sz w:val="24"/>
          <w:szCs w:val="24"/>
          <w:lang w:val="sr-Cyrl-BA"/>
        </w:rPr>
        <w:t xml:space="preserve">konomski </w:t>
      </w:r>
      <w:r w:rsidRPr="0034321A">
        <w:rPr>
          <w:sz w:val="24"/>
          <w:szCs w:val="24"/>
          <w:lang w:val="sr-Cyrl-BA"/>
        </w:rPr>
        <w:t>ne</w:t>
      </w:r>
      <w:r w:rsidR="00E23B1E" w:rsidRPr="0034321A">
        <w:rPr>
          <w:sz w:val="24"/>
          <w:szCs w:val="24"/>
          <w:lang w:val="sr-Cyrl-BA"/>
        </w:rPr>
        <w:t>uspjeh</w:t>
      </w:r>
      <w:r w:rsidRPr="0034321A">
        <w:rPr>
          <w:sz w:val="24"/>
          <w:szCs w:val="24"/>
          <w:lang w:val="sr-Cyrl-BA"/>
        </w:rPr>
        <w:t xml:space="preserve">, upravo zbog toga što u toku razvoja </w:t>
      </w:r>
      <w:r w:rsidRPr="0034321A">
        <w:rPr>
          <w:sz w:val="24"/>
          <w:szCs w:val="24"/>
          <w:lang w:val="sr-Cyrl-BA"/>
        </w:rPr>
        <w:lastRenderedPageBreak/>
        <w:t xml:space="preserve">nisu uvažene ili su zanemearene neke </w:t>
      </w:r>
      <w:r w:rsidR="00E362A9" w:rsidRPr="0034321A">
        <w:rPr>
          <w:sz w:val="24"/>
          <w:szCs w:val="24"/>
          <w:lang w:val="sr-Latn-BA"/>
        </w:rPr>
        <w:t>o</w:t>
      </w:r>
      <w:r w:rsidRPr="0034321A">
        <w:rPr>
          <w:sz w:val="24"/>
          <w:szCs w:val="24"/>
          <w:lang w:val="sr-Cyrl-BA"/>
        </w:rPr>
        <w:t>d informacija koje su predstavljale indikatore</w:t>
      </w:r>
      <w:r w:rsidR="00E23B1E" w:rsidRPr="0034321A">
        <w:rPr>
          <w:sz w:val="24"/>
          <w:szCs w:val="24"/>
          <w:lang w:val="sr-Cyrl-BA"/>
        </w:rPr>
        <w:t xml:space="preserve"> </w:t>
      </w:r>
      <w:r w:rsidRPr="0034321A">
        <w:rPr>
          <w:sz w:val="24"/>
          <w:szCs w:val="24"/>
          <w:lang w:val="sr-Cyrl-BA"/>
        </w:rPr>
        <w:t>potreba, želja i očekivanja ciljne grupe potrošača kojima je proizvod bio namijenjen</w:t>
      </w:r>
      <w:r w:rsidR="00E23B1E" w:rsidRPr="0034321A">
        <w:rPr>
          <w:sz w:val="24"/>
          <w:szCs w:val="24"/>
          <w:lang w:val="sr-Cyrl-BA"/>
        </w:rPr>
        <w:t xml:space="preserve"> </w:t>
      </w:r>
      <w:r w:rsidR="00D0630E" w:rsidRPr="00DD1F00">
        <w:rPr>
          <w:sz w:val="24"/>
          <w:szCs w:val="24"/>
          <w:lang w:val="sr-Cyrl-BA"/>
        </w:rPr>
        <w:t>[</w:t>
      </w:r>
      <w:r w:rsidR="003F2B6D" w:rsidRPr="0034321A">
        <w:rPr>
          <w:sz w:val="24"/>
          <w:szCs w:val="24"/>
          <w:lang w:val="sr-Latn-BA"/>
        </w:rPr>
        <w:t>19, 20</w:t>
      </w:r>
      <w:r w:rsidR="00D0630E">
        <w:rPr>
          <w:sz w:val="24"/>
          <w:szCs w:val="24"/>
          <w:lang w:val="sr-Cyrl-BA"/>
        </w:rPr>
        <w:t>]</w:t>
      </w:r>
      <w:r w:rsidRPr="0034321A">
        <w:rPr>
          <w:sz w:val="24"/>
          <w:szCs w:val="24"/>
          <w:lang w:val="sr-Cyrl-BA"/>
        </w:rPr>
        <w:t>.</w:t>
      </w:r>
      <w:r w:rsidR="00895E30" w:rsidRPr="0034321A">
        <w:rPr>
          <w:sz w:val="24"/>
          <w:szCs w:val="24"/>
          <w:lang w:val="sr-Latn-BA"/>
        </w:rPr>
        <w:t xml:space="preserve"> </w:t>
      </w:r>
      <w:r w:rsidR="002066EC" w:rsidRPr="0034321A">
        <w:rPr>
          <w:sz w:val="24"/>
          <w:szCs w:val="24"/>
          <w:lang w:val="sr-Cyrl-BA" w:eastAsia="sr-Latn-BA"/>
        </w:rPr>
        <w:t xml:space="preserve">Aktivnosti usmjerene na poboljšanje kvaliteta poslovanja u prehrambenoj industriji treba da slijede potrebe tržišta, koje je podložno svakodnevnim promjenama </w:t>
      </w:r>
      <w:r w:rsidR="00D0630E" w:rsidRPr="00DD1F00">
        <w:rPr>
          <w:sz w:val="24"/>
          <w:szCs w:val="24"/>
          <w:lang w:val="sr-Cyrl-BA"/>
        </w:rPr>
        <w:t>[</w:t>
      </w:r>
      <w:r w:rsidR="003F2B6D" w:rsidRPr="0034321A">
        <w:rPr>
          <w:iCs/>
          <w:color w:val="221E1F"/>
          <w:sz w:val="24"/>
          <w:szCs w:val="24"/>
          <w:lang w:val="sr-Latn-BA"/>
        </w:rPr>
        <w:t xml:space="preserve">2, </w:t>
      </w:r>
      <w:r w:rsidR="003F2B6D" w:rsidRPr="0034321A">
        <w:rPr>
          <w:sz w:val="24"/>
          <w:szCs w:val="24"/>
          <w:lang w:val="sr-Latn-BA"/>
        </w:rPr>
        <w:t>44, 45</w:t>
      </w:r>
      <w:r w:rsidR="00D0630E">
        <w:rPr>
          <w:sz w:val="24"/>
          <w:szCs w:val="24"/>
          <w:lang w:val="sr-Cyrl-BA"/>
        </w:rPr>
        <w:t>]</w:t>
      </w:r>
      <w:r w:rsidR="002066EC" w:rsidRPr="0034321A">
        <w:rPr>
          <w:sz w:val="24"/>
          <w:szCs w:val="24"/>
          <w:lang w:val="sr-Cyrl-BA"/>
        </w:rPr>
        <w:t>.</w:t>
      </w:r>
      <w:r w:rsidR="002066EC" w:rsidRPr="0034321A">
        <w:rPr>
          <w:sz w:val="24"/>
          <w:szCs w:val="24"/>
          <w:lang w:val="sr-Cyrl-BA" w:eastAsia="sr-Latn-BA"/>
        </w:rPr>
        <w:t xml:space="preserve"> </w:t>
      </w:r>
      <w:r w:rsidR="002066EC" w:rsidRPr="0034321A">
        <w:rPr>
          <w:sz w:val="24"/>
          <w:szCs w:val="24"/>
          <w:lang w:val="sr-Cyrl-BA"/>
        </w:rPr>
        <w:t xml:space="preserve">Dugoročni ekonomski rast može se obezbjediti kroz pronalaženje puteva za konkurentnost na tržištu koja se oslanja na proizvodnju, distribuciju i korištenje znanja </w:t>
      </w:r>
      <w:r w:rsidR="00D0630E" w:rsidRPr="00DD1F00">
        <w:rPr>
          <w:sz w:val="24"/>
          <w:szCs w:val="24"/>
          <w:lang w:val="sr-Cyrl-BA"/>
        </w:rPr>
        <w:t>[</w:t>
      </w:r>
      <w:r w:rsidR="00DA667C" w:rsidRPr="0034321A">
        <w:rPr>
          <w:sz w:val="24"/>
          <w:szCs w:val="24"/>
          <w:lang w:val="sr-Latn-BA"/>
        </w:rPr>
        <w:t>30</w:t>
      </w:r>
      <w:r w:rsidR="00D0630E">
        <w:rPr>
          <w:sz w:val="24"/>
          <w:szCs w:val="24"/>
          <w:lang w:val="sr-Cyrl-BA"/>
        </w:rPr>
        <w:t>]</w:t>
      </w:r>
      <w:r w:rsidR="002066EC" w:rsidRPr="0034321A">
        <w:rPr>
          <w:sz w:val="24"/>
          <w:szCs w:val="24"/>
          <w:lang w:val="sr-Cyrl-BA"/>
        </w:rPr>
        <w:t xml:space="preserve">. </w:t>
      </w:r>
      <w:r w:rsidR="007933DF" w:rsidRPr="0034321A">
        <w:rPr>
          <w:sz w:val="24"/>
          <w:szCs w:val="24"/>
          <w:lang w:val="sr-Cyrl-BA"/>
        </w:rPr>
        <w:t xml:space="preserve">Jačanje konkurentnosti i razvoj, trebali bi doprinijeti izgradnji boljeg poslovnog okruženja, pa su oni izdvojeni kao važni ciljevi u strategiji razvoja Jugoistočne Evrope - </w:t>
      </w:r>
      <w:r w:rsidR="007933DF" w:rsidRPr="0034321A">
        <w:rPr>
          <w:sz w:val="24"/>
          <w:szCs w:val="24"/>
          <w:lang w:val="sr-Cyrl-BA" w:eastAsia="bs-Latn-BA"/>
        </w:rPr>
        <w:t xml:space="preserve">South East Europe (SEE) 2020 strategy of the Regional Cooperation Council </w:t>
      </w:r>
      <w:r w:rsidR="00D0630E" w:rsidRPr="00DD1F00">
        <w:rPr>
          <w:sz w:val="24"/>
          <w:szCs w:val="24"/>
          <w:lang w:val="sr-Cyrl-BA"/>
        </w:rPr>
        <w:t>[</w:t>
      </w:r>
      <w:r w:rsidR="00D14BB2" w:rsidRPr="0034321A">
        <w:rPr>
          <w:sz w:val="24"/>
          <w:szCs w:val="24"/>
          <w:lang w:val="sr-Latn-BA"/>
        </w:rPr>
        <w:t>46</w:t>
      </w:r>
      <w:r w:rsidR="00D0630E">
        <w:rPr>
          <w:sz w:val="24"/>
          <w:szCs w:val="24"/>
          <w:lang w:val="sr-Cyrl-BA"/>
        </w:rPr>
        <w:t>]</w:t>
      </w:r>
      <w:r w:rsidR="007933DF" w:rsidRPr="0034321A">
        <w:rPr>
          <w:sz w:val="24"/>
          <w:szCs w:val="24"/>
          <w:lang w:val="sr-Cyrl-BA" w:eastAsia="bs-Latn-BA"/>
        </w:rPr>
        <w:t>. Istraživanje, tehnološki razvoji i inovacije u prehrambenoj industriji u skladu su sa navedenim preporukama i mogu imati značajnu ulogu u jačanju nacionalne ekonomije i zadovoljenja potreba na tržištu</w:t>
      </w:r>
      <w:r w:rsidR="007933DF" w:rsidRPr="0034321A">
        <w:rPr>
          <w:color w:val="000000"/>
          <w:sz w:val="24"/>
          <w:szCs w:val="24"/>
          <w:lang w:val="sr-Cyrl-BA"/>
        </w:rPr>
        <w:t xml:space="preserve"> </w:t>
      </w:r>
      <w:r w:rsidR="00D0630E" w:rsidRPr="00DD1F00">
        <w:rPr>
          <w:sz w:val="24"/>
          <w:szCs w:val="24"/>
          <w:lang w:val="sr-Cyrl-BA"/>
        </w:rPr>
        <w:t>[</w:t>
      </w:r>
      <w:r w:rsidR="00DA667C" w:rsidRPr="0034321A">
        <w:rPr>
          <w:sz w:val="24"/>
          <w:szCs w:val="24"/>
          <w:lang w:val="sr-Latn-BA"/>
        </w:rPr>
        <w:t>30</w:t>
      </w:r>
      <w:r w:rsidR="00D0630E">
        <w:rPr>
          <w:sz w:val="24"/>
          <w:szCs w:val="24"/>
          <w:lang w:val="sr-Cyrl-BA"/>
        </w:rPr>
        <w:t>]</w:t>
      </w:r>
      <w:r w:rsidR="007933DF" w:rsidRPr="0034321A">
        <w:rPr>
          <w:sz w:val="24"/>
          <w:szCs w:val="24"/>
          <w:lang w:val="sr-Cyrl-BA"/>
        </w:rPr>
        <w:t xml:space="preserve">. </w:t>
      </w:r>
    </w:p>
    <w:p w:rsidR="00940792" w:rsidRDefault="00940792" w:rsidP="00054EB0">
      <w:pPr>
        <w:jc w:val="both"/>
        <w:rPr>
          <w:sz w:val="24"/>
          <w:szCs w:val="24"/>
          <w:lang w:val="sr-Latn-BA"/>
        </w:rPr>
      </w:pPr>
    </w:p>
    <w:p w:rsidR="007933DF" w:rsidRPr="0034321A" w:rsidRDefault="00DE455D" w:rsidP="00054EB0">
      <w:pPr>
        <w:jc w:val="both"/>
        <w:rPr>
          <w:sz w:val="24"/>
          <w:szCs w:val="24"/>
          <w:lang w:val="sr-Cyrl-BA"/>
        </w:rPr>
      </w:pPr>
      <w:r w:rsidRPr="0034321A">
        <w:rPr>
          <w:sz w:val="24"/>
          <w:szCs w:val="24"/>
          <w:lang w:val="sr-Cyrl-BA"/>
        </w:rPr>
        <w:t xml:space="preserve">Ako se </w:t>
      </w:r>
      <w:r w:rsidR="00895E30" w:rsidRPr="0034321A">
        <w:rPr>
          <w:sz w:val="24"/>
          <w:szCs w:val="24"/>
          <w:lang w:val="sr-Latn-BA"/>
        </w:rPr>
        <w:t>analiziraju</w:t>
      </w:r>
      <w:r w:rsidRPr="0034321A">
        <w:rPr>
          <w:sz w:val="24"/>
          <w:szCs w:val="24"/>
          <w:lang w:val="sr-Cyrl-BA"/>
        </w:rPr>
        <w:t xml:space="preserve"> zaključ</w:t>
      </w:r>
      <w:r w:rsidR="00895E30" w:rsidRPr="0034321A">
        <w:rPr>
          <w:sz w:val="24"/>
          <w:szCs w:val="24"/>
          <w:lang w:val="sr-Latn-BA"/>
        </w:rPr>
        <w:t>ci</w:t>
      </w:r>
      <w:r w:rsidRPr="0034321A">
        <w:rPr>
          <w:sz w:val="24"/>
          <w:szCs w:val="24"/>
          <w:lang w:val="sr-Cyrl-BA"/>
        </w:rPr>
        <w:t xml:space="preserve"> Evropske komisije u izvještaju o napretku u Zemljama zapadnog Balkana - </w:t>
      </w:r>
      <w:r w:rsidRPr="0034321A">
        <w:rPr>
          <w:bCs/>
          <w:kern w:val="36"/>
          <w:sz w:val="24"/>
          <w:szCs w:val="24"/>
          <w:lang w:val="sr-Cyrl-BA"/>
        </w:rPr>
        <w:t>EC Progress reports for WBC</w:t>
      </w:r>
      <w:r w:rsidRPr="0034321A">
        <w:rPr>
          <w:b/>
          <w:bCs/>
          <w:kern w:val="36"/>
          <w:sz w:val="24"/>
          <w:szCs w:val="24"/>
          <w:lang w:val="sr-Cyrl-BA"/>
        </w:rPr>
        <w:t xml:space="preserve"> </w:t>
      </w:r>
      <w:r w:rsidR="00D0630E" w:rsidRPr="00DD1F00">
        <w:rPr>
          <w:sz w:val="24"/>
          <w:szCs w:val="24"/>
          <w:lang w:val="sr-Cyrl-BA"/>
        </w:rPr>
        <w:t>[</w:t>
      </w:r>
      <w:r w:rsidR="00D14BB2" w:rsidRPr="0034321A">
        <w:rPr>
          <w:sz w:val="24"/>
          <w:szCs w:val="24"/>
          <w:lang w:val="sr-Latn-BA"/>
        </w:rPr>
        <w:t>47</w:t>
      </w:r>
      <w:r w:rsidR="00D0630E">
        <w:rPr>
          <w:sz w:val="24"/>
          <w:szCs w:val="24"/>
          <w:lang w:val="sr-Cyrl-BA"/>
        </w:rPr>
        <w:t>]</w:t>
      </w:r>
      <w:r w:rsidR="00895E30" w:rsidRPr="0034321A">
        <w:rPr>
          <w:sz w:val="24"/>
          <w:szCs w:val="24"/>
          <w:lang w:val="sr-Latn-BA"/>
        </w:rPr>
        <w:t xml:space="preserve"> </w:t>
      </w:r>
      <w:r w:rsidR="00895E30" w:rsidRPr="0034321A">
        <w:rPr>
          <w:sz w:val="24"/>
          <w:szCs w:val="24"/>
          <w:lang w:val="sr-Cyrl-BA"/>
        </w:rPr>
        <w:t xml:space="preserve">u kontekstu ograničenog napretka u oblasti istraživanja i inovacija, </w:t>
      </w:r>
      <w:r w:rsidR="00895E30" w:rsidRPr="0034321A">
        <w:rPr>
          <w:sz w:val="24"/>
          <w:szCs w:val="24"/>
          <w:lang w:val="sr-Latn-BA"/>
        </w:rPr>
        <w:t xml:space="preserve">korisnom sugestijom može se smatrati navod da se </w:t>
      </w:r>
      <w:r w:rsidR="00895E30" w:rsidRPr="0034321A">
        <w:rPr>
          <w:sz w:val="24"/>
          <w:szCs w:val="24"/>
          <w:lang w:val="sr-Cyrl-BA"/>
        </w:rPr>
        <w:t xml:space="preserve">realna osnova za razvoj može tražiti u malim i srednjim privrednim subjektima, kao kompanijama koje su u najvećem broju zastupljene u poslovnom okruženju u Bosni i Hercegovini. </w:t>
      </w:r>
      <w:r w:rsidR="00732CDA" w:rsidRPr="0034321A">
        <w:rPr>
          <w:sz w:val="24"/>
          <w:szCs w:val="24"/>
          <w:lang w:val="sr-Latn-BA"/>
        </w:rPr>
        <w:t>Veća, raznovrsnija ponuda</w:t>
      </w:r>
      <w:r w:rsidRPr="0034321A">
        <w:rPr>
          <w:sz w:val="24"/>
          <w:szCs w:val="24"/>
          <w:lang w:val="sr-Cyrl-BA"/>
        </w:rPr>
        <w:t xml:space="preserve"> prehrambenih proizvoda poboljšanog nutritivnog sastava, namijenjenih određenim kategorijama potrošača na ciljnom tržištu, može biti jedna od aktivnosti koja bi </w:t>
      </w:r>
      <w:r w:rsidR="00732CDA" w:rsidRPr="0034321A">
        <w:rPr>
          <w:sz w:val="24"/>
          <w:szCs w:val="24"/>
          <w:lang w:val="sr-Latn-BA"/>
        </w:rPr>
        <w:t xml:space="preserve">obezbjedila </w:t>
      </w:r>
      <w:r w:rsidR="00732CDA" w:rsidRPr="0034321A">
        <w:rPr>
          <w:sz w:val="24"/>
          <w:szCs w:val="24"/>
          <w:lang w:val="sr-Cyrl-BA"/>
        </w:rPr>
        <w:t>održivo poslovanje usmjereno na poboljšanje nutritivnog kvaliteta cjelokupnog sistema snabdjevanja hranom i ishrane potrošača</w:t>
      </w:r>
      <w:r w:rsidR="00732CDA" w:rsidRPr="0034321A">
        <w:rPr>
          <w:sz w:val="24"/>
          <w:szCs w:val="24"/>
          <w:lang w:val="sr-Latn-BA"/>
        </w:rPr>
        <w:t xml:space="preserve"> </w:t>
      </w:r>
      <w:r w:rsidRPr="0034321A">
        <w:rPr>
          <w:sz w:val="24"/>
          <w:szCs w:val="24"/>
          <w:lang w:val="sr-Cyrl-BA"/>
        </w:rPr>
        <w:t xml:space="preserve">u regionu. </w:t>
      </w:r>
      <w:r w:rsidR="007933DF" w:rsidRPr="0034321A">
        <w:rPr>
          <w:sz w:val="24"/>
          <w:szCs w:val="24"/>
          <w:lang w:val="sr-Cyrl-BA"/>
        </w:rPr>
        <w:t xml:space="preserve">Kako bi se ubrzao rast i razvoj, potreban u cijelom regionu Jugoistične Evrope (SEE), preduzeća moraju obezbjediti više inovativnosti </w:t>
      </w:r>
      <w:r w:rsidR="00D0630E" w:rsidRPr="00DD1F00">
        <w:rPr>
          <w:sz w:val="24"/>
          <w:szCs w:val="24"/>
          <w:lang w:val="sr-Cyrl-BA"/>
        </w:rPr>
        <w:t>[</w:t>
      </w:r>
      <w:r w:rsidR="00D14BB2" w:rsidRPr="0034321A">
        <w:rPr>
          <w:sz w:val="24"/>
          <w:szCs w:val="24"/>
          <w:lang w:val="sr-Latn-BA"/>
        </w:rPr>
        <w:t>48</w:t>
      </w:r>
      <w:r w:rsidR="00D0630E">
        <w:rPr>
          <w:sz w:val="24"/>
          <w:szCs w:val="24"/>
          <w:lang w:val="sr-Cyrl-BA"/>
        </w:rPr>
        <w:t>]</w:t>
      </w:r>
      <w:r w:rsidR="007933DF" w:rsidRPr="0034321A">
        <w:rPr>
          <w:sz w:val="24"/>
          <w:szCs w:val="24"/>
          <w:lang w:val="sr-Cyrl-BA"/>
        </w:rPr>
        <w:t>. Bez obzira na veličinu proizvodnog sistema, mala i srednja preduzeća mogu da obezbjede stratešku poziciju i konkurentnost na tržištu</w:t>
      </w:r>
      <w:r w:rsidR="00576972" w:rsidRPr="0034321A">
        <w:rPr>
          <w:sz w:val="24"/>
          <w:szCs w:val="24"/>
          <w:lang w:val="sr-Cyrl-BA"/>
        </w:rPr>
        <w:t xml:space="preserve"> timskim radom i integrisanjem naučnih i tehničkih znanja </w:t>
      </w:r>
      <w:r w:rsidR="005C095C" w:rsidRPr="0034321A">
        <w:rPr>
          <w:sz w:val="24"/>
          <w:szCs w:val="24"/>
          <w:lang w:val="sr-Latn-BA"/>
        </w:rPr>
        <w:t>usmjerenih na</w:t>
      </w:r>
      <w:r w:rsidR="007933DF" w:rsidRPr="0034321A">
        <w:rPr>
          <w:sz w:val="24"/>
          <w:szCs w:val="24"/>
          <w:lang w:val="sr-Cyrl-BA"/>
        </w:rPr>
        <w:t xml:space="preserve"> razvoj</w:t>
      </w:r>
      <w:r w:rsidR="00576972" w:rsidRPr="0034321A">
        <w:rPr>
          <w:sz w:val="24"/>
          <w:szCs w:val="24"/>
          <w:lang w:val="sr-Cyrl-BA"/>
        </w:rPr>
        <w:t xml:space="preserve"> </w:t>
      </w:r>
      <w:r w:rsidR="007933DF" w:rsidRPr="0034321A">
        <w:rPr>
          <w:sz w:val="24"/>
          <w:szCs w:val="24"/>
          <w:lang w:val="sr-Cyrl-BA"/>
        </w:rPr>
        <w:t>prehrambenih proizvoda, koji imaju kvalitet prilagođen</w:t>
      </w:r>
      <w:r w:rsidR="009E0EC0">
        <w:rPr>
          <w:sz w:val="24"/>
          <w:szCs w:val="24"/>
          <w:lang w:val="sr-Latn-BA"/>
        </w:rPr>
        <w:t xml:space="preserve"> preporukama za pravilnu ishranu, ali i</w:t>
      </w:r>
      <w:r w:rsidR="007933DF" w:rsidRPr="0034321A">
        <w:rPr>
          <w:sz w:val="24"/>
          <w:szCs w:val="24"/>
          <w:lang w:val="sr-Cyrl-BA"/>
        </w:rPr>
        <w:t xml:space="preserve"> identifikovanim potrebama i željama potrošača na ciljnom tržištu</w:t>
      </w:r>
      <w:r w:rsidR="00576972" w:rsidRPr="0034321A">
        <w:rPr>
          <w:sz w:val="24"/>
          <w:szCs w:val="24"/>
          <w:lang w:val="sr-Cyrl-BA"/>
        </w:rPr>
        <w:t xml:space="preserve"> </w:t>
      </w:r>
      <w:r w:rsidR="00D0630E" w:rsidRPr="00DD1F00">
        <w:rPr>
          <w:sz w:val="24"/>
          <w:szCs w:val="24"/>
          <w:lang w:val="sr-Cyrl-BA"/>
        </w:rPr>
        <w:t>[</w:t>
      </w:r>
      <w:r w:rsidR="00D14BB2" w:rsidRPr="0034321A">
        <w:rPr>
          <w:sz w:val="24"/>
          <w:szCs w:val="24"/>
          <w:lang w:val="sr-Latn-BA"/>
        </w:rPr>
        <w:t xml:space="preserve">22, </w:t>
      </w:r>
      <w:r w:rsidR="00CE55A2">
        <w:rPr>
          <w:sz w:val="24"/>
          <w:szCs w:val="24"/>
          <w:lang w:val="sr-Latn-BA"/>
        </w:rPr>
        <w:t xml:space="preserve">44, </w:t>
      </w:r>
      <w:r w:rsidR="00D14BB2" w:rsidRPr="0034321A">
        <w:rPr>
          <w:sz w:val="24"/>
          <w:szCs w:val="24"/>
          <w:lang w:val="sr-Latn-BA"/>
        </w:rPr>
        <w:t>49</w:t>
      </w:r>
      <w:r w:rsidR="00D0630E">
        <w:rPr>
          <w:sz w:val="24"/>
          <w:szCs w:val="24"/>
          <w:lang w:val="sr-Cyrl-BA"/>
        </w:rPr>
        <w:t>]</w:t>
      </w:r>
      <w:r w:rsidR="007933DF" w:rsidRPr="0034321A">
        <w:rPr>
          <w:sz w:val="24"/>
          <w:szCs w:val="24"/>
          <w:lang w:val="sr-Cyrl-BA"/>
        </w:rPr>
        <w:t xml:space="preserve">. Na taj način se može obezbjediti ekonomski uspjeh preduzeća i učvrstiti status na tržištu u konkurentnom okruženju </w:t>
      </w:r>
      <w:r w:rsidR="00D0630E" w:rsidRPr="00DD1F00">
        <w:rPr>
          <w:sz w:val="24"/>
          <w:szCs w:val="24"/>
          <w:lang w:val="sr-Cyrl-BA"/>
        </w:rPr>
        <w:t>[</w:t>
      </w:r>
      <w:r w:rsidR="00D14BB2" w:rsidRPr="0034321A">
        <w:rPr>
          <w:sz w:val="24"/>
          <w:szCs w:val="24"/>
          <w:lang w:val="sr-Latn-BA"/>
        </w:rPr>
        <w:t>17</w:t>
      </w:r>
      <w:r w:rsidR="0005658C" w:rsidRPr="0034321A">
        <w:rPr>
          <w:sz w:val="24"/>
          <w:szCs w:val="24"/>
          <w:lang w:val="sr-Latn-BA"/>
        </w:rPr>
        <w:t>-</w:t>
      </w:r>
      <w:r w:rsidR="00D14BB2" w:rsidRPr="0034321A">
        <w:rPr>
          <w:sz w:val="24"/>
          <w:szCs w:val="24"/>
          <w:lang w:val="sr-Latn-BA"/>
        </w:rPr>
        <w:t>20</w:t>
      </w:r>
      <w:r w:rsidR="0005658C" w:rsidRPr="0034321A">
        <w:rPr>
          <w:sz w:val="24"/>
          <w:szCs w:val="24"/>
          <w:lang w:val="sr-Latn-BA"/>
        </w:rPr>
        <w:t>, 50</w:t>
      </w:r>
      <w:r w:rsidR="00D0630E">
        <w:rPr>
          <w:sz w:val="24"/>
          <w:szCs w:val="24"/>
          <w:lang w:val="sr-Cyrl-BA"/>
        </w:rPr>
        <w:t>]</w:t>
      </w:r>
      <w:r w:rsidR="007933DF" w:rsidRPr="0034321A">
        <w:rPr>
          <w:sz w:val="24"/>
          <w:szCs w:val="24"/>
          <w:lang w:val="sr-Cyrl-BA"/>
        </w:rPr>
        <w:t xml:space="preserve">. </w:t>
      </w:r>
    </w:p>
    <w:p w:rsidR="00940792" w:rsidRDefault="00940792" w:rsidP="00054EB0">
      <w:pPr>
        <w:jc w:val="both"/>
        <w:rPr>
          <w:sz w:val="24"/>
          <w:szCs w:val="24"/>
          <w:lang w:val="sr-Latn-BA"/>
        </w:rPr>
      </w:pPr>
    </w:p>
    <w:p w:rsidR="009E53BD" w:rsidRPr="0034321A" w:rsidRDefault="003815C4" w:rsidP="00054EB0">
      <w:pPr>
        <w:jc w:val="both"/>
        <w:rPr>
          <w:sz w:val="24"/>
          <w:szCs w:val="24"/>
          <w:lang w:val="sr-Latn-BA"/>
        </w:rPr>
      </w:pPr>
      <w:r w:rsidRPr="0034321A">
        <w:rPr>
          <w:sz w:val="24"/>
          <w:szCs w:val="24"/>
          <w:lang w:val="sr-Cyrl-BA"/>
        </w:rPr>
        <w:t xml:space="preserve">U Izvještaju Evropske komisije za Zemlje zapadnog Balkana, o napretku u nauci, istraživanju i obrazovanju </w:t>
      </w:r>
      <w:r w:rsidR="00D0630E">
        <w:rPr>
          <w:sz w:val="24"/>
          <w:szCs w:val="24"/>
          <w:lang w:val="sr-Latn-BA"/>
        </w:rPr>
        <w:t>(</w:t>
      </w:r>
      <w:r w:rsidRPr="0034321A">
        <w:rPr>
          <w:bCs/>
          <w:kern w:val="36"/>
          <w:sz w:val="24"/>
          <w:szCs w:val="24"/>
          <w:lang w:val="sr-Cyrl-BA"/>
        </w:rPr>
        <w:t>EC Progress reports for WBC - progress made in Science, Research and Education</w:t>
      </w:r>
      <w:r w:rsidR="00D0630E">
        <w:rPr>
          <w:bCs/>
          <w:kern w:val="36"/>
          <w:sz w:val="24"/>
          <w:szCs w:val="24"/>
          <w:lang w:val="sr-Latn-BA"/>
        </w:rPr>
        <w:t>)</w:t>
      </w:r>
      <w:r w:rsidRPr="0034321A">
        <w:rPr>
          <w:bCs/>
          <w:kern w:val="36"/>
          <w:sz w:val="24"/>
          <w:szCs w:val="24"/>
          <w:lang w:val="sr-Cyrl-BA"/>
        </w:rPr>
        <w:t xml:space="preserve"> </w:t>
      </w:r>
      <w:r w:rsidR="00D0630E" w:rsidRPr="00DD1F00">
        <w:rPr>
          <w:sz w:val="24"/>
          <w:szCs w:val="24"/>
          <w:lang w:val="sr-Cyrl-BA"/>
        </w:rPr>
        <w:t>[</w:t>
      </w:r>
      <w:r w:rsidR="00D14BB2" w:rsidRPr="0034321A">
        <w:rPr>
          <w:sz w:val="24"/>
          <w:szCs w:val="24"/>
          <w:lang w:val="sr-Latn-BA"/>
        </w:rPr>
        <w:t>47</w:t>
      </w:r>
      <w:r w:rsidRPr="0034321A">
        <w:rPr>
          <w:sz w:val="24"/>
          <w:szCs w:val="24"/>
          <w:lang w:val="sr-Cyrl-BA"/>
        </w:rPr>
        <w:sym w:font="Symbol" w:char="F05D"/>
      </w:r>
      <w:r w:rsidRPr="0034321A">
        <w:rPr>
          <w:sz w:val="24"/>
          <w:szCs w:val="24"/>
          <w:lang w:val="sr-Cyrl-BA"/>
        </w:rPr>
        <w:t xml:space="preserve"> </w:t>
      </w:r>
      <w:r w:rsidR="00FA5021" w:rsidRPr="0034321A">
        <w:rPr>
          <w:sz w:val="24"/>
          <w:szCs w:val="24"/>
          <w:lang w:val="sr-Latn-BA"/>
        </w:rPr>
        <w:t xml:space="preserve">ističe se </w:t>
      </w:r>
      <w:r w:rsidRPr="0034321A">
        <w:rPr>
          <w:sz w:val="24"/>
          <w:szCs w:val="24"/>
          <w:lang w:val="sr-Cyrl-BA"/>
        </w:rPr>
        <w:t xml:space="preserve">da je </w:t>
      </w:r>
      <w:r w:rsidR="00FA5021" w:rsidRPr="0034321A">
        <w:rPr>
          <w:sz w:val="24"/>
          <w:szCs w:val="24"/>
          <w:lang w:val="sr-Latn-BA"/>
        </w:rPr>
        <w:t>d</w:t>
      </w:r>
      <w:r w:rsidRPr="0034321A">
        <w:rPr>
          <w:sz w:val="24"/>
          <w:szCs w:val="24"/>
          <w:lang w:val="sr-Cyrl-BA"/>
        </w:rPr>
        <w:t xml:space="preserve">ostignut samo djelimičan napredak u oblasti istraživanja i inovacija, kao i da je </w:t>
      </w:r>
      <w:r w:rsidR="00FA5021" w:rsidRPr="0034321A">
        <w:rPr>
          <w:sz w:val="24"/>
          <w:szCs w:val="24"/>
          <w:lang w:val="sr-Latn-BA"/>
        </w:rPr>
        <w:t xml:space="preserve">preporuka da se </w:t>
      </w:r>
      <w:r w:rsidRPr="0034321A">
        <w:rPr>
          <w:sz w:val="24"/>
          <w:szCs w:val="24"/>
          <w:lang w:val="sr-Cyrl-BA"/>
        </w:rPr>
        <w:t xml:space="preserve">ekonomski oporavak </w:t>
      </w:r>
      <w:r w:rsidR="00FA5021" w:rsidRPr="0034321A">
        <w:rPr>
          <w:sz w:val="24"/>
          <w:szCs w:val="24"/>
          <w:lang w:val="sr-Latn-BA"/>
        </w:rPr>
        <w:t>treba oslanjati na</w:t>
      </w:r>
      <w:r w:rsidRPr="0034321A">
        <w:rPr>
          <w:sz w:val="24"/>
          <w:szCs w:val="24"/>
          <w:lang w:val="sr-Cyrl-BA"/>
        </w:rPr>
        <w:t xml:space="preserve"> jačanju domaće proizvodnje </w:t>
      </w:r>
      <w:r w:rsidR="00D0630E" w:rsidRPr="00DD1F00">
        <w:rPr>
          <w:sz w:val="24"/>
          <w:szCs w:val="24"/>
          <w:lang w:val="sr-Cyrl-BA"/>
        </w:rPr>
        <w:t>[</w:t>
      </w:r>
      <w:r w:rsidR="00D14BB2" w:rsidRPr="0034321A">
        <w:rPr>
          <w:sz w:val="24"/>
          <w:szCs w:val="24"/>
          <w:lang w:val="sr-Latn-BA"/>
        </w:rPr>
        <w:t>30</w:t>
      </w:r>
      <w:r w:rsidR="00D0630E">
        <w:rPr>
          <w:sz w:val="24"/>
          <w:szCs w:val="24"/>
          <w:lang w:val="sr-Cyrl-BA"/>
        </w:rPr>
        <w:t>]</w:t>
      </w:r>
      <w:r w:rsidRPr="0034321A">
        <w:rPr>
          <w:sz w:val="24"/>
          <w:szCs w:val="24"/>
          <w:lang w:val="sr-Cyrl-BA"/>
        </w:rPr>
        <w:t>. Dalje ulaganje u istraživanje i razvoj može biti podrška kreativnom radu i jačanju statusa na tržištu. Mala i srednja preduzeća</w:t>
      </w:r>
      <w:r w:rsidR="00FA5021" w:rsidRPr="0034321A">
        <w:rPr>
          <w:sz w:val="24"/>
          <w:szCs w:val="24"/>
          <w:lang w:val="sr-Latn-BA"/>
        </w:rPr>
        <w:t xml:space="preserve"> u oblasti poslovanja sa hranom</w:t>
      </w:r>
      <w:r w:rsidRPr="0034321A">
        <w:rPr>
          <w:sz w:val="24"/>
          <w:szCs w:val="24"/>
          <w:lang w:val="sr-Cyrl-BA"/>
        </w:rPr>
        <w:t xml:space="preserve"> imaju mogućnost za napredak kroz </w:t>
      </w:r>
      <w:r w:rsidR="00FA5021" w:rsidRPr="0034321A">
        <w:rPr>
          <w:sz w:val="24"/>
          <w:szCs w:val="24"/>
          <w:lang w:val="sr-Latn-BA"/>
        </w:rPr>
        <w:t>ponudu</w:t>
      </w:r>
      <w:r w:rsidRPr="0034321A">
        <w:rPr>
          <w:sz w:val="24"/>
          <w:szCs w:val="24"/>
          <w:lang w:val="sr-Cyrl-BA"/>
        </w:rPr>
        <w:t xml:space="preserve"> proizvoda, koji se </w:t>
      </w:r>
      <w:r w:rsidR="00FA5021" w:rsidRPr="0034321A">
        <w:rPr>
          <w:sz w:val="24"/>
          <w:szCs w:val="24"/>
          <w:lang w:val="sr-Latn-BA"/>
        </w:rPr>
        <w:t xml:space="preserve">u osnovi </w:t>
      </w:r>
      <w:r w:rsidRPr="0034321A">
        <w:rPr>
          <w:sz w:val="24"/>
          <w:szCs w:val="24"/>
          <w:lang w:val="sr-Cyrl-BA"/>
        </w:rPr>
        <w:t xml:space="preserve">oslanjaju na hranu iz nacionalne kuhinje na datom tržištu. Može se očekivati da će potrošači pokazati interesovanje </w:t>
      </w:r>
      <w:r w:rsidR="009E53BD" w:rsidRPr="0034321A">
        <w:rPr>
          <w:sz w:val="24"/>
          <w:szCs w:val="24"/>
          <w:lang w:val="sr-Latn-BA"/>
        </w:rPr>
        <w:t xml:space="preserve">i brže brihvatiti </w:t>
      </w:r>
      <w:r w:rsidRPr="0034321A">
        <w:rPr>
          <w:sz w:val="24"/>
          <w:szCs w:val="24"/>
          <w:lang w:val="sr-Cyrl-BA"/>
        </w:rPr>
        <w:t>nove proizvode poboljšanog nutritivn</w:t>
      </w:r>
      <w:r w:rsidR="009E53BD" w:rsidRPr="0034321A">
        <w:rPr>
          <w:sz w:val="24"/>
          <w:szCs w:val="24"/>
          <w:lang w:val="sr-Latn-BA"/>
        </w:rPr>
        <w:t>o</w:t>
      </w:r>
      <w:r w:rsidRPr="0034321A">
        <w:rPr>
          <w:sz w:val="24"/>
          <w:szCs w:val="24"/>
          <w:lang w:val="sr-Cyrl-BA"/>
        </w:rPr>
        <w:t xml:space="preserve">g kvaliteta </w:t>
      </w:r>
      <w:r w:rsidR="009E53BD" w:rsidRPr="0034321A">
        <w:rPr>
          <w:sz w:val="24"/>
          <w:szCs w:val="24"/>
          <w:lang w:val="sr-Latn-BA"/>
        </w:rPr>
        <w:t>koji</w:t>
      </w:r>
      <w:r w:rsidRPr="0034321A">
        <w:rPr>
          <w:sz w:val="24"/>
          <w:szCs w:val="24"/>
          <w:lang w:val="sr-Cyrl-BA"/>
        </w:rPr>
        <w:t xml:space="preserve"> imaju sastojke, način proizvodnje, izgled, arom</w:t>
      </w:r>
      <w:r w:rsidR="005C095C" w:rsidRPr="0034321A">
        <w:rPr>
          <w:sz w:val="24"/>
          <w:szCs w:val="24"/>
          <w:lang w:val="sr-Latn-BA"/>
        </w:rPr>
        <w:t>u</w:t>
      </w:r>
      <w:r w:rsidRPr="0034321A">
        <w:rPr>
          <w:sz w:val="24"/>
          <w:szCs w:val="24"/>
          <w:lang w:val="sr-Cyrl-BA"/>
        </w:rPr>
        <w:t xml:space="preserve"> i ukus</w:t>
      </w:r>
      <w:r w:rsidR="005C095C" w:rsidRPr="0034321A">
        <w:rPr>
          <w:sz w:val="24"/>
          <w:szCs w:val="24"/>
          <w:lang w:val="sr-Latn-BA"/>
        </w:rPr>
        <w:t>,</w:t>
      </w:r>
      <w:r w:rsidRPr="0034321A">
        <w:rPr>
          <w:sz w:val="24"/>
          <w:szCs w:val="24"/>
          <w:lang w:val="sr-Cyrl-BA"/>
        </w:rPr>
        <w:t xml:space="preserve"> </w:t>
      </w:r>
      <w:r w:rsidR="009E53BD" w:rsidRPr="0034321A">
        <w:rPr>
          <w:sz w:val="24"/>
          <w:szCs w:val="24"/>
          <w:lang w:val="sr-Cyrl-BA"/>
        </w:rPr>
        <w:t xml:space="preserve">slične </w:t>
      </w:r>
      <w:r w:rsidRPr="0034321A">
        <w:rPr>
          <w:sz w:val="24"/>
          <w:szCs w:val="24"/>
          <w:lang w:val="sr-Cyrl-BA"/>
        </w:rPr>
        <w:t>proizvodi</w:t>
      </w:r>
      <w:r w:rsidR="009E53BD" w:rsidRPr="0034321A">
        <w:rPr>
          <w:sz w:val="24"/>
          <w:szCs w:val="24"/>
          <w:lang w:val="sr-Latn-BA"/>
        </w:rPr>
        <w:t>ma</w:t>
      </w:r>
      <w:r w:rsidRPr="0034321A">
        <w:rPr>
          <w:sz w:val="24"/>
          <w:szCs w:val="24"/>
          <w:lang w:val="sr-Cyrl-BA"/>
        </w:rPr>
        <w:t xml:space="preserve"> koje </w:t>
      </w:r>
      <w:r w:rsidR="009E53BD" w:rsidRPr="0034321A">
        <w:rPr>
          <w:sz w:val="24"/>
          <w:szCs w:val="24"/>
          <w:lang w:val="sr-Latn-BA"/>
        </w:rPr>
        <w:t xml:space="preserve">su navikli i </w:t>
      </w:r>
      <w:r w:rsidR="004D383E">
        <w:rPr>
          <w:sz w:val="24"/>
          <w:szCs w:val="24"/>
          <w:lang w:val="sr-Latn-BA"/>
        </w:rPr>
        <w:t xml:space="preserve">koje </w:t>
      </w:r>
      <w:r w:rsidR="009E53BD" w:rsidRPr="0034321A">
        <w:rPr>
          <w:sz w:val="24"/>
          <w:szCs w:val="24"/>
          <w:lang w:val="sr-Latn-BA"/>
        </w:rPr>
        <w:t xml:space="preserve">vole konzumirati. </w:t>
      </w:r>
    </w:p>
    <w:p w:rsidR="001A61D3" w:rsidRDefault="001A61D3" w:rsidP="00054EB0">
      <w:pPr>
        <w:jc w:val="both"/>
        <w:rPr>
          <w:sz w:val="24"/>
          <w:szCs w:val="24"/>
          <w:lang w:val="sr-Latn-BA"/>
        </w:rPr>
      </w:pPr>
    </w:p>
    <w:p w:rsidR="00D44223" w:rsidRPr="0034321A" w:rsidRDefault="00D44223" w:rsidP="00054EB0">
      <w:pPr>
        <w:jc w:val="both"/>
        <w:rPr>
          <w:sz w:val="24"/>
          <w:szCs w:val="24"/>
          <w:lang w:val="sr-Cyrl-BA"/>
        </w:rPr>
      </w:pPr>
      <w:r w:rsidRPr="0034321A">
        <w:rPr>
          <w:sz w:val="24"/>
          <w:szCs w:val="24"/>
          <w:lang w:val="sr-Cyrl-BA"/>
        </w:rPr>
        <w:t>Imajući u vidu da je prerađivačka industrija značajan sektor industrije Republike Srpske</w:t>
      </w:r>
      <w:r w:rsidR="005C095C" w:rsidRPr="0034321A">
        <w:rPr>
          <w:sz w:val="24"/>
          <w:szCs w:val="24"/>
          <w:lang w:val="sr-Latn-BA"/>
        </w:rPr>
        <w:t xml:space="preserve"> i Bosne i Hercegovine</w:t>
      </w:r>
      <w:r w:rsidRPr="0034321A">
        <w:rPr>
          <w:sz w:val="24"/>
          <w:szCs w:val="24"/>
          <w:lang w:val="sr-Cyrl-BA"/>
        </w:rPr>
        <w:t xml:space="preserve">, </w:t>
      </w:r>
      <w:r w:rsidR="009E53BD" w:rsidRPr="0034321A">
        <w:rPr>
          <w:sz w:val="24"/>
          <w:szCs w:val="24"/>
          <w:lang w:val="sr-Latn-BA"/>
        </w:rPr>
        <w:t xml:space="preserve">kao </w:t>
      </w:r>
      <w:r w:rsidR="009E53BD" w:rsidRPr="0034321A">
        <w:rPr>
          <w:sz w:val="24"/>
          <w:szCs w:val="24"/>
          <w:lang w:val="sr-Cyrl-BA"/>
        </w:rPr>
        <w:t xml:space="preserve">oblast u kojoj se može </w:t>
      </w:r>
      <w:r w:rsidR="009E53BD" w:rsidRPr="0034321A">
        <w:rPr>
          <w:sz w:val="24"/>
          <w:szCs w:val="24"/>
          <w:lang w:val="sr-Latn-BA"/>
        </w:rPr>
        <w:t xml:space="preserve">tražiti prostor za </w:t>
      </w:r>
      <w:r w:rsidR="009E53BD" w:rsidRPr="0034321A">
        <w:rPr>
          <w:sz w:val="24"/>
          <w:szCs w:val="24"/>
          <w:lang w:val="sr-Cyrl-BA"/>
        </w:rPr>
        <w:t>povećanje obima industrijske proizvodnje</w:t>
      </w:r>
      <w:r w:rsidR="009E53BD" w:rsidRPr="0034321A">
        <w:rPr>
          <w:sz w:val="24"/>
          <w:szCs w:val="24"/>
          <w:lang w:val="sr-Latn-BA"/>
        </w:rPr>
        <w:t xml:space="preserve"> </w:t>
      </w:r>
      <w:r w:rsidR="009E53BD" w:rsidRPr="0034321A">
        <w:rPr>
          <w:sz w:val="24"/>
          <w:szCs w:val="24"/>
          <w:lang w:val="sr-Cyrl-BA"/>
        </w:rPr>
        <w:t>i zapo</w:t>
      </w:r>
      <w:r w:rsidR="0014191C" w:rsidRPr="0034321A">
        <w:rPr>
          <w:sz w:val="24"/>
          <w:szCs w:val="24"/>
          <w:lang w:val="sr-Latn-BA"/>
        </w:rPr>
        <w:t>šljavanja</w:t>
      </w:r>
      <w:r w:rsidR="009E53BD" w:rsidRPr="0034321A">
        <w:rPr>
          <w:sz w:val="24"/>
          <w:szCs w:val="24"/>
          <w:lang w:val="sr-Latn-BA"/>
        </w:rPr>
        <w:t xml:space="preserve"> ili za </w:t>
      </w:r>
      <w:r w:rsidR="009E53BD" w:rsidRPr="0034321A">
        <w:rPr>
          <w:sz w:val="24"/>
          <w:szCs w:val="24"/>
          <w:lang w:val="sr-Cyrl-BA"/>
        </w:rPr>
        <w:t>pokretanje nove proizvodnje</w:t>
      </w:r>
      <w:r w:rsidR="0014191C" w:rsidRPr="0034321A">
        <w:rPr>
          <w:sz w:val="24"/>
          <w:szCs w:val="24"/>
          <w:lang w:val="sr-Latn-BA"/>
        </w:rPr>
        <w:t>,</w:t>
      </w:r>
      <w:r w:rsidR="009E53BD" w:rsidRPr="0034321A">
        <w:rPr>
          <w:sz w:val="24"/>
          <w:szCs w:val="24"/>
          <w:lang w:val="sr-Latn-BA"/>
        </w:rPr>
        <w:t xml:space="preserve"> može se izdvojiti prehrambena industrija i </w:t>
      </w:r>
      <w:r w:rsidR="0014191C" w:rsidRPr="0034321A">
        <w:rPr>
          <w:sz w:val="24"/>
          <w:szCs w:val="24"/>
          <w:lang w:val="sr-Latn-BA"/>
        </w:rPr>
        <w:t xml:space="preserve">široke mogućnosti za </w:t>
      </w:r>
      <w:r w:rsidR="009E53BD" w:rsidRPr="0034321A">
        <w:rPr>
          <w:sz w:val="24"/>
          <w:szCs w:val="24"/>
          <w:lang w:val="sr-Latn-BA"/>
        </w:rPr>
        <w:t>povećanje obima proizvodnje, u pogledu količine i različitosti proizvoda</w:t>
      </w:r>
      <w:r w:rsidRPr="0034321A">
        <w:rPr>
          <w:sz w:val="24"/>
          <w:szCs w:val="24"/>
          <w:lang w:val="sr-Cyrl-BA"/>
        </w:rPr>
        <w:t xml:space="preserve"> </w:t>
      </w:r>
      <w:r w:rsidR="0014191C" w:rsidRPr="0034321A">
        <w:rPr>
          <w:sz w:val="24"/>
          <w:szCs w:val="24"/>
          <w:lang w:val="sr-Latn-BA"/>
        </w:rPr>
        <w:t xml:space="preserve">čiji je kvalitet </w:t>
      </w:r>
      <w:r w:rsidRPr="0034321A">
        <w:rPr>
          <w:sz w:val="24"/>
          <w:szCs w:val="24"/>
          <w:lang w:val="sr-Cyrl-BA"/>
        </w:rPr>
        <w:t>prilagođen</w:t>
      </w:r>
      <w:r w:rsidR="0014191C" w:rsidRPr="0034321A">
        <w:rPr>
          <w:sz w:val="24"/>
          <w:szCs w:val="24"/>
          <w:lang w:val="sr-Latn-BA"/>
        </w:rPr>
        <w:t xml:space="preserve"> savremenim</w:t>
      </w:r>
      <w:r w:rsidRPr="0034321A">
        <w:rPr>
          <w:sz w:val="24"/>
          <w:szCs w:val="24"/>
          <w:lang w:val="sr-Cyrl-BA"/>
        </w:rPr>
        <w:t xml:space="preserve"> standardima i principima pravilne ishrane,</w:t>
      </w:r>
      <w:r w:rsidRPr="0034321A">
        <w:rPr>
          <w:b/>
          <w:sz w:val="24"/>
          <w:szCs w:val="24"/>
          <w:lang w:val="sr-Cyrl-BA"/>
        </w:rPr>
        <w:t xml:space="preserve"> </w:t>
      </w:r>
      <w:r w:rsidR="0014191C" w:rsidRPr="0034321A">
        <w:rPr>
          <w:sz w:val="24"/>
          <w:szCs w:val="24"/>
          <w:lang w:val="sr-Latn-BA"/>
        </w:rPr>
        <w:t>kao i proizvoda</w:t>
      </w:r>
      <w:r w:rsidRPr="0034321A">
        <w:rPr>
          <w:sz w:val="24"/>
          <w:szCs w:val="24"/>
          <w:lang w:val="sr-Cyrl-BA"/>
        </w:rPr>
        <w:t xml:space="preserve"> sa povećanim i/ili smanjenim sadržajem određenih nutrienata, ili bez nekih sastojaka</w:t>
      </w:r>
      <w:r w:rsidR="0014191C" w:rsidRPr="0034321A">
        <w:rPr>
          <w:sz w:val="24"/>
          <w:szCs w:val="24"/>
          <w:lang w:val="sr-Latn-BA"/>
        </w:rPr>
        <w:t>. M</w:t>
      </w:r>
      <w:r w:rsidRPr="0034321A">
        <w:rPr>
          <w:sz w:val="24"/>
          <w:szCs w:val="24"/>
          <w:lang w:val="sr-Cyrl-BA"/>
        </w:rPr>
        <w:t xml:space="preserve">ože </w:t>
      </w:r>
      <w:r w:rsidR="00CF0E17">
        <w:rPr>
          <w:sz w:val="24"/>
          <w:szCs w:val="24"/>
          <w:lang w:val="sr-Latn-BA"/>
        </w:rPr>
        <w:t xml:space="preserve">se </w:t>
      </w:r>
      <w:r w:rsidR="0014191C" w:rsidRPr="0034321A">
        <w:rPr>
          <w:sz w:val="24"/>
          <w:szCs w:val="24"/>
          <w:lang w:val="sr-Latn-BA"/>
        </w:rPr>
        <w:t xml:space="preserve">reći da </w:t>
      </w:r>
      <w:r w:rsidR="00CF0E17">
        <w:rPr>
          <w:sz w:val="24"/>
          <w:szCs w:val="24"/>
          <w:lang w:val="sr-Latn-BA"/>
        </w:rPr>
        <w:t>s</w:t>
      </w:r>
      <w:r w:rsidR="0014191C" w:rsidRPr="0034321A">
        <w:rPr>
          <w:sz w:val="24"/>
          <w:szCs w:val="24"/>
          <w:lang w:val="sr-Latn-BA"/>
        </w:rPr>
        <w:t>e kategorija</w:t>
      </w:r>
      <w:r w:rsidRPr="0034321A">
        <w:rPr>
          <w:sz w:val="24"/>
          <w:szCs w:val="24"/>
          <w:lang w:val="sr-Cyrl-BA"/>
        </w:rPr>
        <w:t xml:space="preserve"> hran</w:t>
      </w:r>
      <w:r w:rsidR="0014191C" w:rsidRPr="0034321A">
        <w:rPr>
          <w:sz w:val="24"/>
          <w:szCs w:val="24"/>
          <w:lang w:val="sr-Latn-BA"/>
        </w:rPr>
        <w:t>e</w:t>
      </w:r>
      <w:r w:rsidRPr="0034321A">
        <w:rPr>
          <w:sz w:val="24"/>
          <w:szCs w:val="24"/>
          <w:lang w:val="sr-Cyrl-BA"/>
        </w:rPr>
        <w:t xml:space="preserve"> sa posebnom nutritivnom namjenom, </w:t>
      </w:r>
      <w:r w:rsidR="0014191C" w:rsidRPr="0034321A">
        <w:rPr>
          <w:sz w:val="24"/>
          <w:szCs w:val="24"/>
          <w:lang w:val="sr-Latn-BA"/>
        </w:rPr>
        <w:t>još uvijek</w:t>
      </w:r>
      <w:r w:rsidRPr="0034321A">
        <w:rPr>
          <w:sz w:val="24"/>
          <w:szCs w:val="24"/>
          <w:lang w:val="sr-Cyrl-BA"/>
        </w:rPr>
        <w:t xml:space="preserve"> u </w:t>
      </w:r>
      <w:r w:rsidR="0014191C" w:rsidRPr="0034321A">
        <w:rPr>
          <w:sz w:val="24"/>
          <w:szCs w:val="24"/>
          <w:lang w:val="sr-Latn-BA"/>
        </w:rPr>
        <w:t>relativno</w:t>
      </w:r>
      <w:r w:rsidRPr="0034321A">
        <w:rPr>
          <w:sz w:val="24"/>
          <w:szCs w:val="24"/>
          <w:lang w:val="sr-Cyrl-BA"/>
        </w:rPr>
        <w:t xml:space="preserve"> maloj količini i ograničenog asortimana nudi na tržištu Republike Srpske, </w:t>
      </w:r>
      <w:r w:rsidR="0014191C" w:rsidRPr="0034321A">
        <w:rPr>
          <w:sz w:val="24"/>
          <w:szCs w:val="24"/>
          <w:lang w:val="sr-Latn-BA"/>
        </w:rPr>
        <w:t xml:space="preserve">iako </w:t>
      </w:r>
      <w:r w:rsidR="00CF0E17">
        <w:rPr>
          <w:sz w:val="24"/>
          <w:szCs w:val="24"/>
          <w:lang w:val="sr-Latn-BA"/>
        </w:rPr>
        <w:t xml:space="preserve">može </w:t>
      </w:r>
      <w:r w:rsidR="0014191C" w:rsidRPr="0034321A">
        <w:rPr>
          <w:sz w:val="24"/>
          <w:szCs w:val="24"/>
          <w:lang w:val="sr-Latn-BA"/>
        </w:rPr>
        <w:t>ima</w:t>
      </w:r>
      <w:r w:rsidR="00CF0E17">
        <w:rPr>
          <w:sz w:val="24"/>
          <w:szCs w:val="24"/>
          <w:lang w:val="sr-Latn-BA"/>
        </w:rPr>
        <w:t>ti</w:t>
      </w:r>
      <w:r w:rsidR="0014191C" w:rsidRPr="0034321A">
        <w:rPr>
          <w:sz w:val="24"/>
          <w:szCs w:val="24"/>
          <w:lang w:val="sr-Latn-BA"/>
        </w:rPr>
        <w:t xml:space="preserve"> </w:t>
      </w:r>
      <w:r w:rsidRPr="0034321A">
        <w:rPr>
          <w:sz w:val="24"/>
          <w:szCs w:val="24"/>
          <w:lang w:val="sr-Cyrl-BA"/>
        </w:rPr>
        <w:t>različit</w:t>
      </w:r>
      <w:r w:rsidR="0014191C" w:rsidRPr="0034321A">
        <w:rPr>
          <w:sz w:val="24"/>
          <w:szCs w:val="24"/>
          <w:lang w:val="sr-Latn-BA"/>
        </w:rPr>
        <w:t>u</w:t>
      </w:r>
      <w:r w:rsidRPr="0034321A">
        <w:rPr>
          <w:sz w:val="24"/>
          <w:szCs w:val="24"/>
          <w:lang w:val="sr-Cyrl-BA"/>
        </w:rPr>
        <w:t xml:space="preserve"> namjen</w:t>
      </w:r>
      <w:r w:rsidR="0014191C" w:rsidRPr="0034321A">
        <w:rPr>
          <w:sz w:val="24"/>
          <w:szCs w:val="24"/>
          <w:lang w:val="sr-Latn-BA"/>
        </w:rPr>
        <w:t>u</w:t>
      </w:r>
      <w:r w:rsidRPr="0034321A">
        <w:rPr>
          <w:sz w:val="24"/>
          <w:szCs w:val="24"/>
          <w:lang w:val="sr-Cyrl-BA"/>
        </w:rPr>
        <w:t xml:space="preserve">: hrana za djecu određenog uzrasta, za osobe sa povećanom tjelesnom masom, hrana za osobe sa </w:t>
      </w:r>
      <w:r w:rsidRPr="0034321A">
        <w:rPr>
          <w:sz w:val="24"/>
          <w:szCs w:val="24"/>
          <w:lang w:val="sr-Cyrl-BA"/>
        </w:rPr>
        <w:lastRenderedPageBreak/>
        <w:t xml:space="preserve">određenim zdravstvenim smetnjama, hrana namjenjena osobama sa povišenim krvnim pritiskom, hrana za osobe sa poremećajem metabolizma ugljikohidrata (šećerna bolest), hrana proizvedena bez natrijuma hlorida – kuhinjske soli, hrana sa smanjenim sadržajem određenih masti, šećera ili bez glutena, ili </w:t>
      </w:r>
      <w:r w:rsidR="00CF0E17">
        <w:rPr>
          <w:sz w:val="24"/>
          <w:szCs w:val="24"/>
          <w:lang w:val="sr-Latn-BA"/>
        </w:rPr>
        <w:t xml:space="preserve">bez </w:t>
      </w:r>
      <w:r w:rsidRPr="0034321A">
        <w:rPr>
          <w:sz w:val="24"/>
          <w:szCs w:val="24"/>
          <w:lang w:val="sr-Cyrl-BA"/>
        </w:rPr>
        <w:t xml:space="preserve">nekih sastojaka koji su uvršteni u listu potencijalnih alergena iz hrane, </w:t>
      </w:r>
      <w:r w:rsidR="00CF0E17">
        <w:rPr>
          <w:sz w:val="24"/>
          <w:szCs w:val="24"/>
          <w:lang w:val="sr-Latn-BA"/>
        </w:rPr>
        <w:t xml:space="preserve">odnosno proizvodi </w:t>
      </w:r>
      <w:r w:rsidRPr="0034321A">
        <w:rPr>
          <w:sz w:val="24"/>
          <w:szCs w:val="24"/>
          <w:lang w:val="sr-Cyrl-BA"/>
        </w:rPr>
        <w:t xml:space="preserve">za čiju proizvodnju su propisani posebni uslovi. </w:t>
      </w:r>
    </w:p>
    <w:p w:rsidR="0099199F" w:rsidRDefault="0099199F" w:rsidP="00054EB0">
      <w:pPr>
        <w:ind w:firstLine="720"/>
        <w:jc w:val="both"/>
        <w:rPr>
          <w:sz w:val="24"/>
          <w:szCs w:val="24"/>
          <w:lang w:val="sr-Latn-BA"/>
        </w:rPr>
      </w:pPr>
    </w:p>
    <w:p w:rsidR="00940792" w:rsidRPr="00940792" w:rsidRDefault="00940792" w:rsidP="00054EB0">
      <w:pPr>
        <w:ind w:firstLine="720"/>
        <w:jc w:val="both"/>
        <w:rPr>
          <w:sz w:val="24"/>
          <w:szCs w:val="24"/>
          <w:lang w:val="sr-Latn-BA"/>
        </w:rPr>
      </w:pPr>
    </w:p>
    <w:p w:rsidR="00B2291D" w:rsidRPr="0034321A" w:rsidRDefault="0014191C" w:rsidP="00F47B01">
      <w:pPr>
        <w:jc w:val="center"/>
        <w:outlineLvl w:val="1"/>
        <w:rPr>
          <w:b/>
          <w:sz w:val="24"/>
          <w:szCs w:val="24"/>
          <w:lang w:val="sr-Latn-BA"/>
        </w:rPr>
      </w:pPr>
      <w:bookmarkStart w:id="2" w:name="_Toc390599055"/>
      <w:r w:rsidRPr="0034321A">
        <w:rPr>
          <w:b/>
          <w:sz w:val="24"/>
          <w:szCs w:val="24"/>
          <w:lang w:val="sr-Latn-BA"/>
        </w:rPr>
        <w:t>INFORMISANJE POTROŠAČA O KVALITETU HRANE</w:t>
      </w:r>
    </w:p>
    <w:bookmarkEnd w:id="2"/>
    <w:p w:rsidR="007E0AFD" w:rsidRPr="0034321A" w:rsidRDefault="007E0AFD" w:rsidP="007E0AFD">
      <w:pPr>
        <w:outlineLvl w:val="1"/>
        <w:rPr>
          <w:b/>
          <w:sz w:val="24"/>
          <w:szCs w:val="24"/>
          <w:lang w:val="sr-Latn-BA"/>
        </w:rPr>
      </w:pPr>
    </w:p>
    <w:p w:rsidR="0099523F" w:rsidRDefault="0014191C" w:rsidP="007E0AFD">
      <w:pPr>
        <w:outlineLvl w:val="1"/>
        <w:rPr>
          <w:b/>
          <w:sz w:val="24"/>
          <w:szCs w:val="24"/>
          <w:lang w:val="sr-Latn-BA"/>
        </w:rPr>
      </w:pPr>
      <w:r w:rsidRPr="0034321A">
        <w:rPr>
          <w:b/>
          <w:sz w:val="24"/>
          <w:szCs w:val="24"/>
          <w:lang w:val="sr-Latn-BA"/>
        </w:rPr>
        <w:t>Obavez</w:t>
      </w:r>
      <w:r w:rsidR="0099523F">
        <w:rPr>
          <w:b/>
          <w:sz w:val="24"/>
          <w:szCs w:val="24"/>
          <w:lang w:val="sr-Latn-BA"/>
        </w:rPr>
        <w:t>a o</w:t>
      </w:r>
      <w:r w:rsidR="00ED2C53">
        <w:rPr>
          <w:b/>
          <w:sz w:val="24"/>
          <w:szCs w:val="24"/>
          <w:lang w:val="sr-Latn-BA"/>
        </w:rPr>
        <w:t>z</w:t>
      </w:r>
      <w:r w:rsidR="0099523F">
        <w:rPr>
          <w:b/>
          <w:sz w:val="24"/>
          <w:szCs w:val="24"/>
          <w:lang w:val="sr-Latn-BA"/>
        </w:rPr>
        <w:t xml:space="preserve">načavanja </w:t>
      </w:r>
      <w:r w:rsidRPr="0034321A">
        <w:rPr>
          <w:b/>
          <w:sz w:val="24"/>
          <w:szCs w:val="24"/>
          <w:lang w:val="sr-Latn-BA"/>
        </w:rPr>
        <w:t>informacij</w:t>
      </w:r>
      <w:r w:rsidR="0099523F">
        <w:rPr>
          <w:b/>
          <w:sz w:val="24"/>
          <w:szCs w:val="24"/>
          <w:lang w:val="sr-Latn-BA"/>
        </w:rPr>
        <w:t>a</w:t>
      </w:r>
      <w:r w:rsidRPr="0034321A">
        <w:rPr>
          <w:b/>
          <w:sz w:val="24"/>
          <w:szCs w:val="24"/>
          <w:lang w:val="sr-Latn-BA"/>
        </w:rPr>
        <w:t xml:space="preserve"> o kvalitetu </w:t>
      </w:r>
      <w:r w:rsidR="0099523F">
        <w:rPr>
          <w:b/>
          <w:sz w:val="24"/>
          <w:szCs w:val="24"/>
          <w:lang w:val="sr-Latn-BA"/>
        </w:rPr>
        <w:t xml:space="preserve">i sastavu upakovane </w:t>
      </w:r>
      <w:r w:rsidRPr="0034321A">
        <w:rPr>
          <w:b/>
          <w:sz w:val="24"/>
          <w:szCs w:val="24"/>
          <w:lang w:val="sr-Latn-BA"/>
        </w:rPr>
        <w:t>hrane</w:t>
      </w:r>
    </w:p>
    <w:p w:rsidR="003815C4" w:rsidRPr="0034321A" w:rsidRDefault="003815C4" w:rsidP="00054EB0">
      <w:pPr>
        <w:autoSpaceDE w:val="0"/>
        <w:autoSpaceDN w:val="0"/>
        <w:adjustRightInd w:val="0"/>
        <w:jc w:val="both"/>
        <w:rPr>
          <w:sz w:val="24"/>
          <w:szCs w:val="24"/>
          <w:lang w:val="sr-Latn-BA"/>
        </w:rPr>
      </w:pPr>
    </w:p>
    <w:p w:rsidR="006B5F4E" w:rsidRPr="0034321A" w:rsidRDefault="006B5F4E" w:rsidP="00054EB0">
      <w:pPr>
        <w:jc w:val="both"/>
        <w:rPr>
          <w:rFonts w:eastAsiaTheme="minorHAnsi"/>
          <w:sz w:val="24"/>
          <w:szCs w:val="24"/>
          <w:lang w:val="sr-Latn-BA"/>
        </w:rPr>
      </w:pPr>
      <w:r w:rsidRPr="0034321A">
        <w:rPr>
          <w:rFonts w:eastAsiaTheme="minorHAnsi"/>
          <w:sz w:val="24"/>
          <w:szCs w:val="24"/>
          <w:lang w:val="sr-Cyrl-BA"/>
        </w:rPr>
        <w:t xml:space="preserve">Da bi potrošači mogli </w:t>
      </w:r>
      <w:r w:rsidR="00C1177E" w:rsidRPr="0034321A">
        <w:rPr>
          <w:rFonts w:eastAsiaTheme="minorHAnsi"/>
          <w:sz w:val="24"/>
          <w:szCs w:val="24"/>
          <w:lang w:val="sr-Latn-BA"/>
        </w:rPr>
        <w:t>ocjeniti i uporediti</w:t>
      </w:r>
      <w:r w:rsidRPr="0034321A">
        <w:rPr>
          <w:rFonts w:eastAsiaTheme="minorHAnsi"/>
          <w:sz w:val="24"/>
          <w:szCs w:val="24"/>
          <w:lang w:val="sr-Cyrl-BA"/>
        </w:rPr>
        <w:t xml:space="preserve"> kvalitet prehramben</w:t>
      </w:r>
      <w:r w:rsidR="00C1177E" w:rsidRPr="0034321A">
        <w:rPr>
          <w:rFonts w:eastAsiaTheme="minorHAnsi"/>
          <w:sz w:val="24"/>
          <w:szCs w:val="24"/>
          <w:lang w:val="sr-Latn-BA"/>
        </w:rPr>
        <w:t>ih</w:t>
      </w:r>
      <w:r w:rsidRPr="0034321A">
        <w:rPr>
          <w:rFonts w:eastAsiaTheme="minorHAnsi"/>
          <w:sz w:val="24"/>
          <w:szCs w:val="24"/>
          <w:lang w:val="sr-Cyrl-BA"/>
        </w:rPr>
        <w:t xml:space="preserve"> proizvoda, moraju imati informacije o </w:t>
      </w:r>
      <w:r w:rsidR="00C1177E" w:rsidRPr="0034321A">
        <w:rPr>
          <w:rFonts w:eastAsiaTheme="minorHAnsi"/>
          <w:sz w:val="24"/>
          <w:szCs w:val="24"/>
          <w:lang w:val="sr-Latn-BA"/>
        </w:rPr>
        <w:t>njihovim</w:t>
      </w:r>
      <w:r w:rsidRPr="0034321A">
        <w:rPr>
          <w:rFonts w:eastAsiaTheme="minorHAnsi"/>
          <w:sz w:val="24"/>
          <w:szCs w:val="24"/>
          <w:lang w:val="sr-Cyrl-BA"/>
        </w:rPr>
        <w:t xml:space="preserve"> karakteristikama kvaliteta </w:t>
      </w:r>
      <w:r w:rsidR="00990C02" w:rsidRPr="00DD1F00">
        <w:rPr>
          <w:sz w:val="24"/>
          <w:szCs w:val="24"/>
          <w:lang w:val="sr-Cyrl-BA"/>
        </w:rPr>
        <w:t>[</w:t>
      </w:r>
      <w:r w:rsidR="0057346F">
        <w:rPr>
          <w:sz w:val="24"/>
          <w:szCs w:val="24"/>
          <w:lang w:val="sr-Latn-BA"/>
        </w:rPr>
        <w:t>19,</w:t>
      </w:r>
      <w:r w:rsidR="004B0EAE">
        <w:rPr>
          <w:sz w:val="24"/>
          <w:szCs w:val="24"/>
          <w:lang w:val="sr-Latn-BA"/>
        </w:rPr>
        <w:t xml:space="preserve"> 20, 44,</w:t>
      </w:r>
      <w:r w:rsidR="0057346F">
        <w:rPr>
          <w:sz w:val="24"/>
          <w:szCs w:val="24"/>
          <w:lang w:val="sr-Latn-BA"/>
        </w:rPr>
        <w:t xml:space="preserve"> </w:t>
      </w:r>
      <w:r w:rsidR="00D14BB2" w:rsidRPr="0034321A">
        <w:rPr>
          <w:rFonts w:eastAsiaTheme="minorHAnsi"/>
          <w:sz w:val="24"/>
          <w:szCs w:val="24"/>
          <w:lang w:val="sr-Latn-BA"/>
        </w:rPr>
        <w:t>51</w:t>
      </w:r>
      <w:r w:rsidR="00990C02">
        <w:rPr>
          <w:rFonts w:eastAsiaTheme="minorHAnsi"/>
          <w:sz w:val="24"/>
          <w:szCs w:val="24"/>
          <w:lang w:val="sr-Cyrl-BA"/>
        </w:rPr>
        <w:t>]</w:t>
      </w:r>
      <w:r w:rsidRPr="0034321A">
        <w:rPr>
          <w:rFonts w:eastAsiaTheme="minorHAnsi"/>
          <w:sz w:val="24"/>
          <w:szCs w:val="24"/>
          <w:lang w:val="sr-Cyrl-BA"/>
        </w:rPr>
        <w:t>. Informacije se mogu odnositi na fizički aspekt posmatranja proizvoda, kao što je izgled i oblik proizvoda</w:t>
      </w:r>
      <w:r w:rsidR="00C1177E" w:rsidRPr="0034321A">
        <w:rPr>
          <w:rFonts w:eastAsiaTheme="minorHAnsi"/>
          <w:sz w:val="24"/>
          <w:szCs w:val="24"/>
          <w:lang w:val="sr-Latn-BA"/>
        </w:rPr>
        <w:t>, vizuelno uočljiva senzorna svojstva</w:t>
      </w:r>
      <w:r w:rsidRPr="0034321A">
        <w:rPr>
          <w:rFonts w:eastAsiaTheme="minorHAnsi"/>
          <w:sz w:val="24"/>
          <w:szCs w:val="24"/>
          <w:lang w:val="sr-Cyrl-BA"/>
        </w:rPr>
        <w:t>,</w:t>
      </w:r>
      <w:r w:rsidR="00C1177E" w:rsidRPr="0034321A">
        <w:rPr>
          <w:rFonts w:eastAsiaTheme="minorHAnsi"/>
          <w:sz w:val="24"/>
          <w:szCs w:val="24"/>
          <w:lang w:val="sr-Latn-BA"/>
        </w:rPr>
        <w:t xml:space="preserve"> ali i boja i nijanse boje, da li je u skladu sa uobičajenim svojstvima, sastav ili struktura, sjajnost ili tip hrapavosti površine, homogenost, bistrina</w:t>
      </w:r>
      <w:r w:rsidRPr="0034321A">
        <w:rPr>
          <w:rFonts w:eastAsiaTheme="minorHAnsi"/>
          <w:sz w:val="24"/>
          <w:szCs w:val="24"/>
          <w:lang w:val="sr-Cyrl-BA"/>
        </w:rPr>
        <w:t xml:space="preserve"> ili slično. U drugu grupu pokazatelja značajnih za potrošače, koji se mogu nazvati „spoljnim“, najčešće se navode: trgovačka marka ili „brend“, kvalitet štampe ambalaže ili etikete, trud koji je proizvođač uložio da bi zadovoljio estetski faktor, porijeklo proizvoda, mjesto i način skladištenja proizvoda, faktori vezani za bezbjednost konzumiranja itd. </w:t>
      </w:r>
    </w:p>
    <w:p w:rsidR="00522A23" w:rsidRPr="0034321A" w:rsidRDefault="000C1B07" w:rsidP="00054EB0">
      <w:pPr>
        <w:autoSpaceDE w:val="0"/>
        <w:autoSpaceDN w:val="0"/>
        <w:adjustRightInd w:val="0"/>
        <w:jc w:val="both"/>
        <w:rPr>
          <w:sz w:val="24"/>
          <w:szCs w:val="24"/>
          <w:lang w:val="sr-Latn-BA"/>
        </w:rPr>
      </w:pPr>
      <w:r w:rsidRPr="0034321A">
        <w:rPr>
          <w:sz w:val="24"/>
          <w:szCs w:val="24"/>
          <w:lang w:val="sr-Cyrl-BA"/>
        </w:rPr>
        <w:t>Zakonom o hrani</w:t>
      </w:r>
      <w:r w:rsidRPr="0034321A">
        <w:rPr>
          <w:b/>
          <w:sz w:val="24"/>
          <w:szCs w:val="24"/>
          <w:lang w:val="sr-Cyrl-BA"/>
        </w:rPr>
        <w:t xml:space="preserve"> </w:t>
      </w:r>
      <w:r w:rsidR="00990C02" w:rsidRPr="00DD1F00">
        <w:rPr>
          <w:sz w:val="24"/>
          <w:szCs w:val="24"/>
          <w:lang w:val="sr-Cyrl-BA"/>
        </w:rPr>
        <w:t>[</w:t>
      </w:r>
      <w:r w:rsidR="00D14BB2" w:rsidRPr="0034321A">
        <w:rPr>
          <w:rStyle w:val="Strong"/>
          <w:b w:val="0"/>
          <w:sz w:val="24"/>
          <w:szCs w:val="24"/>
          <w:lang w:val="sr-Latn-BA"/>
        </w:rPr>
        <w:t>24, 25</w:t>
      </w:r>
      <w:r w:rsidR="00990C02">
        <w:rPr>
          <w:sz w:val="24"/>
          <w:szCs w:val="24"/>
          <w:lang w:val="sr-Cyrl-BA"/>
        </w:rPr>
        <w:t>]</w:t>
      </w:r>
      <w:r w:rsidRPr="0034321A">
        <w:rPr>
          <w:i/>
          <w:sz w:val="24"/>
          <w:szCs w:val="24"/>
          <w:lang w:val="sr-Cyrl-BA"/>
        </w:rPr>
        <w:t xml:space="preserve"> </w:t>
      </w:r>
      <w:r w:rsidRPr="0034321A">
        <w:rPr>
          <w:sz w:val="24"/>
          <w:szCs w:val="24"/>
          <w:lang w:val="sr-Cyrl-BA"/>
        </w:rPr>
        <w:t>definisani su osnovni zahtjevi koji moraju biti ispunjeni u cilju</w:t>
      </w:r>
      <w:r w:rsidRPr="0034321A">
        <w:rPr>
          <w:b/>
          <w:sz w:val="24"/>
          <w:szCs w:val="24"/>
          <w:lang w:val="sr-Cyrl-BA"/>
        </w:rPr>
        <w:t xml:space="preserve"> </w:t>
      </w:r>
      <w:r w:rsidRPr="0034321A">
        <w:rPr>
          <w:sz w:val="24"/>
          <w:szCs w:val="24"/>
          <w:lang w:val="sr-Cyrl-BA"/>
        </w:rPr>
        <w:t xml:space="preserve">obezbjeđenja visokog nivoa zaštite zdravlja ljudi i interesa potrošača vezano za hranu, kao i principi, nadležnosti i naučne pretpostavke ostvarivanja efikasne organizacije kontrole zdravstvene ispravnosti i kvaliteta hrane. </w:t>
      </w:r>
      <w:r w:rsidR="006B5F4E" w:rsidRPr="0034321A">
        <w:rPr>
          <w:rFonts w:eastAsiaTheme="minorHAnsi"/>
          <w:sz w:val="24"/>
          <w:szCs w:val="24"/>
          <w:lang w:val="sr-Cyrl-BA"/>
        </w:rPr>
        <w:t xml:space="preserve">Posebno su značajne informacije o proizvodu koje se moraju i/ili mogu dati na deklaraciji proizvoda. </w:t>
      </w:r>
      <w:r w:rsidR="006B5F4E" w:rsidRPr="0034321A">
        <w:rPr>
          <w:sz w:val="24"/>
          <w:szCs w:val="24"/>
          <w:lang w:val="sr-Cyrl-BA"/>
        </w:rPr>
        <w:t xml:space="preserve">Deklarisanje i označavanje prehrambenih proizvoda ima za cilj informisanje i zaštitu potrošača kroz prikaz detaljnih informacija o stvarnom sastavu i karakteristikama kvaliteta proizvoda, na standardizovan, ujednačen, jednostavan i razumljiv način </w:t>
      </w:r>
      <w:r w:rsidR="00990C02" w:rsidRPr="00DD1F00">
        <w:rPr>
          <w:sz w:val="24"/>
          <w:szCs w:val="24"/>
          <w:lang w:val="sr-Cyrl-BA"/>
        </w:rPr>
        <w:t>[</w:t>
      </w:r>
      <w:r w:rsidR="00C87997" w:rsidRPr="0034321A">
        <w:rPr>
          <w:rFonts w:eastAsiaTheme="minorHAnsi"/>
          <w:bCs/>
          <w:sz w:val="24"/>
          <w:szCs w:val="24"/>
          <w:lang w:val="sr-Latn-BA"/>
        </w:rPr>
        <w:t xml:space="preserve">27, </w:t>
      </w:r>
      <w:r w:rsidR="00FE3A19" w:rsidRPr="0034321A">
        <w:rPr>
          <w:sz w:val="24"/>
          <w:szCs w:val="24"/>
          <w:lang w:val="sr-Latn-BA"/>
        </w:rPr>
        <w:t>44</w:t>
      </w:r>
      <w:r w:rsidR="00990C02">
        <w:rPr>
          <w:rFonts w:eastAsiaTheme="minorHAnsi"/>
          <w:bCs/>
          <w:sz w:val="24"/>
          <w:szCs w:val="24"/>
          <w:lang w:val="sr-Latn-BA"/>
        </w:rPr>
        <w:t>]</w:t>
      </w:r>
      <w:r w:rsidR="006B5F4E" w:rsidRPr="0034321A">
        <w:rPr>
          <w:rStyle w:val="FontStyle15"/>
          <w:sz w:val="24"/>
          <w:szCs w:val="24"/>
          <w:lang w:val="sr-Cyrl-BA" w:eastAsia="hr-HR"/>
        </w:rPr>
        <w:t>.</w:t>
      </w:r>
      <w:r w:rsidR="006B5F4E" w:rsidRPr="0034321A">
        <w:rPr>
          <w:rFonts w:eastAsiaTheme="minorHAnsi"/>
          <w:sz w:val="24"/>
          <w:szCs w:val="24"/>
          <w:lang w:val="sr-Cyrl-BA"/>
        </w:rPr>
        <w:t xml:space="preserve"> U zavisnosti od toga o kojoj kategoriji potrošača se radi, oni mogu pokazati veće ili manje interesovanje za određene informacije o proizvodu.</w:t>
      </w:r>
      <w:r w:rsidR="00522A23" w:rsidRPr="0034321A">
        <w:rPr>
          <w:rFonts w:eastAsiaTheme="minorHAnsi"/>
          <w:sz w:val="24"/>
          <w:szCs w:val="24"/>
          <w:lang w:val="sr-Latn-BA"/>
        </w:rPr>
        <w:t xml:space="preserve"> </w:t>
      </w:r>
      <w:r w:rsidR="00522A23" w:rsidRPr="0034321A">
        <w:rPr>
          <w:sz w:val="24"/>
          <w:szCs w:val="24"/>
          <w:lang w:val="sr-Latn-BA"/>
        </w:rPr>
        <w:t xml:space="preserve">Obavezna deklaracija o hranjivoj vrijednosti podrazumjeva prikaz energetske vrijednosti,  </w:t>
      </w:r>
      <w:r w:rsidR="004C064B" w:rsidRPr="0034321A">
        <w:rPr>
          <w:sz w:val="24"/>
          <w:szCs w:val="24"/>
          <w:lang w:val="sr-Latn-BA"/>
        </w:rPr>
        <w:t xml:space="preserve">količine proteina, ugljenih hidrata, </w:t>
      </w:r>
      <w:r w:rsidR="00522A23" w:rsidRPr="0034321A">
        <w:rPr>
          <w:sz w:val="24"/>
          <w:szCs w:val="24"/>
          <w:lang w:val="sr-Latn-BA"/>
        </w:rPr>
        <w:t xml:space="preserve">masti, </w:t>
      </w:r>
      <w:r w:rsidR="00EA47CC" w:rsidRPr="0034321A">
        <w:rPr>
          <w:sz w:val="24"/>
          <w:szCs w:val="24"/>
          <w:lang w:val="sr-Latn-BA"/>
        </w:rPr>
        <w:t xml:space="preserve">s tim da se </w:t>
      </w:r>
      <w:r w:rsidR="00BF09AA" w:rsidRPr="0034321A">
        <w:rPr>
          <w:sz w:val="24"/>
          <w:szCs w:val="24"/>
          <w:lang w:val="sr-Latn-BA"/>
        </w:rPr>
        <w:t>s</w:t>
      </w:r>
      <w:r w:rsidR="00EA47CC" w:rsidRPr="0034321A">
        <w:rPr>
          <w:rFonts w:eastAsia="TimesNewRomanPSMT"/>
          <w:sz w:val="24"/>
          <w:szCs w:val="24"/>
          <w:lang w:val="sr-Latn-BA" w:eastAsia="bs-Latn-BA"/>
        </w:rPr>
        <w:t xml:space="preserve">adržaj obavezne deklaracije o hranjivoj vrijednosti, može se dopuniti oznakom količina jedne ili više supstanci </w:t>
      </w:r>
      <w:r w:rsidR="004C064B" w:rsidRPr="0034321A">
        <w:rPr>
          <w:rFonts w:eastAsia="TimesNewRomanPSMT"/>
          <w:sz w:val="24"/>
          <w:szCs w:val="24"/>
          <w:lang w:val="sr-Latn-BA" w:eastAsia="bs-Latn-BA"/>
        </w:rPr>
        <w:t>(</w:t>
      </w:r>
      <w:r w:rsidR="004C064B" w:rsidRPr="0034321A">
        <w:rPr>
          <w:sz w:val="24"/>
          <w:szCs w:val="24"/>
          <w:lang w:val="sr-Latn-BA"/>
        </w:rPr>
        <w:t xml:space="preserve">šećera, </w:t>
      </w:r>
      <w:r w:rsidR="004C064B" w:rsidRPr="0034321A">
        <w:rPr>
          <w:rFonts w:eastAsia="TimesNewRomanPSMT"/>
          <w:sz w:val="24"/>
          <w:szCs w:val="24"/>
          <w:lang w:val="sr-Latn-BA" w:eastAsia="bs-Latn-BA"/>
        </w:rPr>
        <w:t xml:space="preserve">masnih kiselina, vlakna, natrijuma, </w:t>
      </w:r>
      <w:r w:rsidR="00EA47CC" w:rsidRPr="0034321A">
        <w:rPr>
          <w:rFonts w:eastAsia="TimesNewRomanPSMT"/>
          <w:sz w:val="24"/>
          <w:szCs w:val="24"/>
          <w:lang w:val="sr-Latn-BA" w:eastAsia="bs-Latn-BA"/>
        </w:rPr>
        <w:t>vitamin</w:t>
      </w:r>
      <w:r w:rsidR="00F1273D" w:rsidRPr="0034321A">
        <w:rPr>
          <w:rFonts w:eastAsia="TimesNewRomanPSMT"/>
          <w:sz w:val="24"/>
          <w:szCs w:val="24"/>
          <w:lang w:val="sr-Latn-BA" w:eastAsia="bs-Latn-BA"/>
        </w:rPr>
        <w:t xml:space="preserve">a i </w:t>
      </w:r>
      <w:r w:rsidR="00EA47CC" w:rsidRPr="0034321A">
        <w:rPr>
          <w:rFonts w:eastAsia="TimesNewRomanPSMT"/>
          <w:sz w:val="24"/>
          <w:szCs w:val="24"/>
          <w:lang w:val="sr-Latn-BA" w:eastAsia="bs-Latn-BA"/>
        </w:rPr>
        <w:t>mineral</w:t>
      </w:r>
      <w:r w:rsidR="00F1273D" w:rsidRPr="0034321A">
        <w:rPr>
          <w:rFonts w:eastAsia="TimesNewRomanPSMT"/>
          <w:sz w:val="24"/>
          <w:szCs w:val="24"/>
          <w:lang w:val="sr-Latn-BA" w:eastAsia="bs-Latn-BA"/>
        </w:rPr>
        <w:t>a)</w:t>
      </w:r>
      <w:r w:rsidR="00EA47CC" w:rsidRPr="0034321A">
        <w:rPr>
          <w:rFonts w:eastAsia="TimesNewRomanPSMT"/>
          <w:sz w:val="24"/>
          <w:szCs w:val="24"/>
          <w:lang w:val="sr-Latn-BA" w:eastAsia="bs-Latn-BA"/>
        </w:rPr>
        <w:t xml:space="preserve">, </w:t>
      </w:r>
      <w:r w:rsidR="00C3341F" w:rsidRPr="0034321A">
        <w:rPr>
          <w:rFonts w:eastAsia="TimesNewRomanPSMT"/>
          <w:sz w:val="24"/>
          <w:szCs w:val="24"/>
          <w:lang w:val="sr-Latn-BA" w:eastAsia="bs-Latn-BA"/>
        </w:rPr>
        <w:t xml:space="preserve">u formatu </w:t>
      </w:r>
      <w:r w:rsidR="00EA47CC" w:rsidRPr="0034321A">
        <w:rPr>
          <w:rFonts w:eastAsia="TimesNewRomanPSMT"/>
          <w:sz w:val="24"/>
          <w:szCs w:val="24"/>
          <w:lang w:val="sr-Latn-BA" w:eastAsia="bs-Latn-BA"/>
        </w:rPr>
        <w:t>propisano</w:t>
      </w:r>
      <w:r w:rsidR="00C3341F" w:rsidRPr="0034321A">
        <w:rPr>
          <w:rFonts w:eastAsia="TimesNewRomanPSMT"/>
          <w:sz w:val="24"/>
          <w:szCs w:val="24"/>
          <w:lang w:val="sr-Latn-BA" w:eastAsia="bs-Latn-BA"/>
        </w:rPr>
        <w:t>m</w:t>
      </w:r>
      <w:r w:rsidR="00684378" w:rsidRPr="0034321A">
        <w:rPr>
          <w:rFonts w:eastAsia="TimesNewRomanPSMT"/>
          <w:sz w:val="24"/>
          <w:szCs w:val="24"/>
          <w:lang w:val="sr-Latn-BA" w:eastAsia="bs-Latn-BA"/>
        </w:rPr>
        <w:t xml:space="preserve"> Pravilnikom </w:t>
      </w:r>
      <w:r w:rsidR="00990C02" w:rsidRPr="00DD1F00">
        <w:rPr>
          <w:sz w:val="24"/>
          <w:szCs w:val="24"/>
          <w:lang w:val="sr-Cyrl-BA"/>
        </w:rPr>
        <w:t>[</w:t>
      </w:r>
      <w:r w:rsidR="005D19EB" w:rsidRPr="0034321A">
        <w:rPr>
          <w:sz w:val="24"/>
          <w:szCs w:val="24"/>
          <w:lang w:val="sr-Latn-BA"/>
        </w:rPr>
        <w:t>27</w:t>
      </w:r>
      <w:r w:rsidR="00990C02">
        <w:rPr>
          <w:sz w:val="24"/>
          <w:szCs w:val="24"/>
          <w:lang w:val="sr-Latn-BA"/>
        </w:rPr>
        <w:t>]</w:t>
      </w:r>
      <w:r w:rsidR="00EA47CC" w:rsidRPr="0034321A">
        <w:rPr>
          <w:rFonts w:eastAsia="TimesNewRomanPSMT"/>
          <w:sz w:val="24"/>
          <w:szCs w:val="24"/>
          <w:lang w:val="sr-Latn-BA" w:eastAsia="bs-Latn-BA"/>
        </w:rPr>
        <w:t>.</w:t>
      </w:r>
      <w:r w:rsidR="00522A23" w:rsidRPr="0034321A">
        <w:rPr>
          <w:sz w:val="24"/>
          <w:szCs w:val="24"/>
          <w:lang w:val="sr-Latn-BA"/>
        </w:rPr>
        <w:t xml:space="preserve"> </w:t>
      </w:r>
      <w:r w:rsidR="003A0D19" w:rsidRPr="0034321A">
        <w:rPr>
          <w:sz w:val="24"/>
          <w:szCs w:val="24"/>
          <w:lang w:val="sr-Latn-BA"/>
        </w:rPr>
        <w:t xml:space="preserve">Nutritivna informacija se izražava na 100 g ili 100 ml proizvoda, </w:t>
      </w:r>
      <w:r w:rsidR="00BF09AA" w:rsidRPr="0034321A">
        <w:rPr>
          <w:sz w:val="24"/>
          <w:szCs w:val="24"/>
          <w:lang w:val="sr-Latn-BA"/>
        </w:rPr>
        <w:t>a</w:t>
      </w:r>
      <w:r w:rsidR="003A0D19" w:rsidRPr="0034321A">
        <w:rPr>
          <w:sz w:val="24"/>
          <w:szCs w:val="24"/>
          <w:lang w:val="sr-Latn-BA"/>
        </w:rPr>
        <w:t xml:space="preserve"> mogu</w:t>
      </w:r>
      <w:r w:rsidR="00BF09AA" w:rsidRPr="0034321A">
        <w:rPr>
          <w:sz w:val="24"/>
          <w:szCs w:val="24"/>
          <w:lang w:val="sr-Latn-BA"/>
        </w:rPr>
        <w:t xml:space="preserve"> se</w:t>
      </w:r>
      <w:r w:rsidR="003A0D19" w:rsidRPr="0034321A">
        <w:rPr>
          <w:sz w:val="24"/>
          <w:szCs w:val="24"/>
          <w:lang w:val="sr-Latn-BA"/>
        </w:rPr>
        <w:t xml:space="preserve"> označiti i </w:t>
      </w:r>
      <w:r w:rsidR="00BF09AA" w:rsidRPr="0034321A">
        <w:rPr>
          <w:sz w:val="24"/>
          <w:szCs w:val="24"/>
          <w:lang w:val="sr-Latn-BA"/>
        </w:rPr>
        <w:t>u</w:t>
      </w:r>
      <w:r w:rsidR="003A0D19" w:rsidRPr="0034321A">
        <w:rPr>
          <w:sz w:val="24"/>
          <w:szCs w:val="24"/>
          <w:lang w:val="sr-Latn-BA"/>
        </w:rPr>
        <w:t xml:space="preserve"> odnosu na količinu proizvoda sadržanog u porciji, ako je broj porcija</w:t>
      </w:r>
      <w:r w:rsidR="00BF09AA" w:rsidRPr="0034321A">
        <w:rPr>
          <w:sz w:val="24"/>
          <w:szCs w:val="24"/>
          <w:lang w:val="sr-Latn-BA"/>
        </w:rPr>
        <w:t xml:space="preserve"> označen </w:t>
      </w:r>
      <w:r w:rsidR="003A0D19" w:rsidRPr="0034321A">
        <w:rPr>
          <w:sz w:val="24"/>
          <w:szCs w:val="24"/>
          <w:lang w:val="sr-Latn-BA"/>
        </w:rPr>
        <w:t>na pakovanju.</w:t>
      </w:r>
    </w:p>
    <w:p w:rsidR="0099523F" w:rsidRDefault="0099523F" w:rsidP="0099523F">
      <w:pPr>
        <w:ind w:right="2"/>
        <w:jc w:val="both"/>
        <w:rPr>
          <w:sz w:val="24"/>
          <w:szCs w:val="24"/>
          <w:lang w:val="sr-Latn-BA"/>
        </w:rPr>
      </w:pPr>
    </w:p>
    <w:p w:rsidR="00993A41" w:rsidRPr="0034321A" w:rsidRDefault="00993A41" w:rsidP="0099523F">
      <w:pPr>
        <w:ind w:right="2"/>
        <w:jc w:val="both"/>
        <w:rPr>
          <w:sz w:val="24"/>
          <w:szCs w:val="24"/>
          <w:lang w:val="sr-Latn-BA"/>
        </w:rPr>
      </w:pPr>
      <w:r w:rsidRPr="0034321A">
        <w:rPr>
          <w:sz w:val="24"/>
          <w:szCs w:val="24"/>
          <w:lang w:val="sr-Latn-BA"/>
        </w:rPr>
        <w:t>V</w:t>
      </w:r>
      <w:r w:rsidRPr="0034321A">
        <w:rPr>
          <w:sz w:val="24"/>
          <w:szCs w:val="24"/>
          <w:lang w:val="sr-Cyrl-BA"/>
        </w:rPr>
        <w:t xml:space="preserve">eoma je važno da se </w:t>
      </w:r>
      <w:r w:rsidRPr="0034321A">
        <w:rPr>
          <w:sz w:val="24"/>
          <w:szCs w:val="24"/>
          <w:lang w:val="sr-Latn-BA"/>
        </w:rPr>
        <w:t xml:space="preserve">na upakovanoj hrani </w:t>
      </w:r>
      <w:r w:rsidRPr="0034321A">
        <w:rPr>
          <w:sz w:val="24"/>
          <w:szCs w:val="24"/>
          <w:lang w:val="sr-Cyrl-BA"/>
        </w:rPr>
        <w:t>označ</w:t>
      </w:r>
      <w:r w:rsidRPr="0034321A">
        <w:rPr>
          <w:sz w:val="24"/>
          <w:szCs w:val="24"/>
          <w:lang w:val="sr-Latn-BA"/>
        </w:rPr>
        <w:t>i</w:t>
      </w:r>
      <w:r w:rsidRPr="0034321A">
        <w:rPr>
          <w:sz w:val="24"/>
          <w:szCs w:val="24"/>
          <w:lang w:val="sr-Cyrl-BA"/>
        </w:rPr>
        <w:t xml:space="preserve"> prisustvo ili mogućnost prisustva sastojaka koji mogu izazavati alergijske reakcije, kako bi bili ispravno informisani potrošači koji imaju problema sa alergijom, intolerancijom ili hiperosjetljivosti </w:t>
      </w:r>
      <w:r w:rsidR="00990C02" w:rsidRPr="00DD1F00">
        <w:rPr>
          <w:sz w:val="24"/>
          <w:szCs w:val="24"/>
          <w:lang w:val="sr-Cyrl-BA"/>
        </w:rPr>
        <w:t>[</w:t>
      </w:r>
      <w:r w:rsidR="005D19EB" w:rsidRPr="0034321A">
        <w:rPr>
          <w:sz w:val="24"/>
          <w:szCs w:val="24"/>
          <w:lang w:val="sr-Latn-BA"/>
        </w:rPr>
        <w:t>27</w:t>
      </w:r>
      <w:r w:rsidR="00990C02">
        <w:rPr>
          <w:sz w:val="24"/>
          <w:szCs w:val="24"/>
          <w:lang w:val="sr-Latn-BA"/>
        </w:rPr>
        <w:t>]</w:t>
      </w:r>
      <w:r w:rsidR="005D19EB" w:rsidRPr="0034321A">
        <w:rPr>
          <w:rFonts w:eastAsia="TimesNewRomanPSMT"/>
          <w:sz w:val="24"/>
          <w:szCs w:val="24"/>
          <w:lang w:val="sr-Latn-BA" w:eastAsia="bs-Latn-BA"/>
        </w:rPr>
        <w:t>.</w:t>
      </w:r>
      <w:r w:rsidR="005D19EB" w:rsidRPr="0034321A">
        <w:rPr>
          <w:sz w:val="24"/>
          <w:szCs w:val="24"/>
          <w:lang w:val="sr-Latn-BA"/>
        </w:rPr>
        <w:t xml:space="preserve"> </w:t>
      </w:r>
      <w:r w:rsidRPr="0034321A">
        <w:rPr>
          <w:sz w:val="24"/>
          <w:szCs w:val="24"/>
          <w:lang w:val="sr-Cyrl-BA"/>
        </w:rPr>
        <w:t xml:space="preserve">Pojava alergijskih reakcija kod sve većeg broja ljudi, koja utiče na njihov život i može uzrokovati stanja od veoma blage reakcije organizma, do potencijalno fatalne, bila je povod da se poduzmu određene aktivnosti u cilju boljeg i potpunijeg informisanja potrošača o sastavu hrane i </w:t>
      </w:r>
      <w:r w:rsidR="00D629CE" w:rsidRPr="0034321A">
        <w:rPr>
          <w:sz w:val="24"/>
          <w:szCs w:val="24"/>
          <w:lang w:val="sr-Latn-BA"/>
        </w:rPr>
        <w:t xml:space="preserve">obaveznom označavanju </w:t>
      </w:r>
      <w:r w:rsidRPr="0034321A">
        <w:rPr>
          <w:sz w:val="24"/>
          <w:szCs w:val="24"/>
          <w:lang w:val="sr-Cyrl-BA"/>
        </w:rPr>
        <w:t>prisustv</w:t>
      </w:r>
      <w:r w:rsidR="00D629CE" w:rsidRPr="0034321A">
        <w:rPr>
          <w:sz w:val="24"/>
          <w:szCs w:val="24"/>
          <w:lang w:val="sr-Latn-BA"/>
        </w:rPr>
        <w:t>a</w:t>
      </w:r>
      <w:r w:rsidRPr="0034321A">
        <w:rPr>
          <w:sz w:val="24"/>
          <w:szCs w:val="24"/>
          <w:lang w:val="sr-Cyrl-BA"/>
        </w:rPr>
        <w:t xml:space="preserve"> potencijalnih alergena</w:t>
      </w:r>
      <w:r w:rsidR="009E1E75">
        <w:rPr>
          <w:sz w:val="24"/>
          <w:szCs w:val="24"/>
          <w:lang w:val="sr-Latn-BA"/>
        </w:rPr>
        <w:t>,</w:t>
      </w:r>
      <w:r w:rsidRPr="0034321A">
        <w:rPr>
          <w:sz w:val="24"/>
          <w:szCs w:val="24"/>
          <w:lang w:val="sr-Cyrl-BA"/>
        </w:rPr>
        <w:t xml:space="preserve"> u hrani koja se nudi na tržištu. </w:t>
      </w:r>
      <w:r w:rsidRPr="0034321A">
        <w:rPr>
          <w:bCs/>
          <w:sz w:val="24"/>
          <w:szCs w:val="24"/>
          <w:lang w:val="sr-Cyrl-BA"/>
        </w:rPr>
        <w:t>Pod</w:t>
      </w:r>
      <w:r w:rsidRPr="0034321A">
        <w:rPr>
          <w:b/>
          <w:bCs/>
          <w:sz w:val="24"/>
          <w:szCs w:val="24"/>
          <w:lang w:val="sr-Cyrl-BA"/>
        </w:rPr>
        <w:t xml:space="preserve"> </w:t>
      </w:r>
      <w:r w:rsidRPr="0034321A">
        <w:rPr>
          <w:bCs/>
          <w:sz w:val="24"/>
          <w:szCs w:val="24"/>
          <w:lang w:val="sr-Cyrl-BA"/>
        </w:rPr>
        <w:t>izrazima</w:t>
      </w:r>
      <w:r w:rsidRPr="0034321A">
        <w:rPr>
          <w:b/>
          <w:bCs/>
          <w:sz w:val="24"/>
          <w:szCs w:val="24"/>
          <w:lang w:val="sr-Cyrl-BA"/>
        </w:rPr>
        <w:t xml:space="preserve"> </w:t>
      </w:r>
      <w:r w:rsidRPr="0034321A">
        <w:rPr>
          <w:b/>
          <w:i/>
          <w:sz w:val="24"/>
          <w:szCs w:val="24"/>
          <w:lang w:val="sr-Cyrl-BA"/>
        </w:rPr>
        <w:t>alergija ili preosjetljivost na hranu</w:t>
      </w:r>
      <w:r w:rsidRPr="0034321A">
        <w:rPr>
          <w:sz w:val="24"/>
          <w:szCs w:val="24"/>
          <w:lang w:val="sr-Cyrl-BA"/>
        </w:rPr>
        <w:t xml:space="preserve"> misli se na imunološk</w:t>
      </w:r>
      <w:r w:rsidRPr="0034321A">
        <w:rPr>
          <w:sz w:val="24"/>
          <w:szCs w:val="24"/>
          <w:lang w:val="sr-Latn-BA"/>
        </w:rPr>
        <w:t>u</w:t>
      </w:r>
      <w:r w:rsidRPr="0034321A">
        <w:rPr>
          <w:sz w:val="24"/>
          <w:szCs w:val="24"/>
          <w:lang w:val="sr-Cyrl-BA"/>
        </w:rPr>
        <w:t xml:space="preserve"> reakciju organizma na neki od sastojaka hrane, </w:t>
      </w:r>
      <w:r w:rsidRPr="0034321A">
        <w:rPr>
          <w:sz w:val="24"/>
          <w:szCs w:val="24"/>
          <w:lang w:val="sr-Latn-BA"/>
        </w:rPr>
        <w:t>koji identifikuje kao nepoznatu</w:t>
      </w:r>
      <w:r w:rsidRPr="0034321A">
        <w:rPr>
          <w:sz w:val="24"/>
          <w:szCs w:val="24"/>
          <w:lang w:val="sr-Cyrl-BA"/>
        </w:rPr>
        <w:t xml:space="preserve"> materij</w:t>
      </w:r>
      <w:r w:rsidRPr="0034321A">
        <w:rPr>
          <w:sz w:val="24"/>
          <w:szCs w:val="24"/>
          <w:lang w:val="sr-Latn-BA"/>
        </w:rPr>
        <w:t>u</w:t>
      </w:r>
      <w:r w:rsidRPr="0034321A">
        <w:rPr>
          <w:sz w:val="24"/>
          <w:szCs w:val="24"/>
          <w:lang w:val="sr-Cyrl-BA"/>
        </w:rPr>
        <w:t xml:space="preserve"> (antigen). </w:t>
      </w:r>
      <w:r w:rsidRPr="0034321A">
        <w:rPr>
          <w:b/>
          <w:i/>
          <w:sz w:val="24"/>
          <w:szCs w:val="24"/>
          <w:lang w:val="sr-Cyrl-BA"/>
        </w:rPr>
        <w:t>Alergenom</w:t>
      </w:r>
      <w:r w:rsidRPr="0034321A">
        <w:rPr>
          <w:sz w:val="24"/>
          <w:szCs w:val="24"/>
          <w:lang w:val="sr-Cyrl-BA"/>
        </w:rPr>
        <w:t xml:space="preserve"> se </w:t>
      </w:r>
      <w:r w:rsidRPr="0034321A">
        <w:rPr>
          <w:sz w:val="24"/>
          <w:szCs w:val="24"/>
          <w:lang w:val="sr-Latn-BA"/>
        </w:rPr>
        <w:t>označava</w:t>
      </w:r>
      <w:r w:rsidRPr="0034321A">
        <w:rPr>
          <w:sz w:val="24"/>
          <w:szCs w:val="24"/>
          <w:lang w:val="sr-Cyrl-BA"/>
        </w:rPr>
        <w:t xml:space="preserve"> materija koja </w:t>
      </w:r>
      <w:r w:rsidRPr="0034321A">
        <w:rPr>
          <w:sz w:val="24"/>
          <w:szCs w:val="24"/>
          <w:lang w:val="sr-Latn-BA"/>
        </w:rPr>
        <w:t xml:space="preserve">je nepoznata </w:t>
      </w:r>
      <w:r w:rsidRPr="0034321A">
        <w:rPr>
          <w:sz w:val="24"/>
          <w:szCs w:val="24"/>
          <w:lang w:val="sr-Cyrl-BA"/>
        </w:rPr>
        <w:t xml:space="preserve">organizmu </w:t>
      </w:r>
      <w:r w:rsidRPr="0034321A">
        <w:rPr>
          <w:sz w:val="24"/>
          <w:szCs w:val="24"/>
          <w:lang w:val="sr-Latn-BA"/>
        </w:rPr>
        <w:t xml:space="preserve">i </w:t>
      </w:r>
      <w:r w:rsidRPr="0034321A">
        <w:rPr>
          <w:sz w:val="24"/>
          <w:szCs w:val="24"/>
          <w:lang w:val="sr-Cyrl-BA"/>
        </w:rPr>
        <w:t>može izazvati alergijsku reakciju</w:t>
      </w:r>
      <w:r w:rsidRPr="0034321A">
        <w:rPr>
          <w:sz w:val="24"/>
          <w:szCs w:val="24"/>
          <w:lang w:val="sr-Latn-BA"/>
        </w:rPr>
        <w:t>, a</w:t>
      </w:r>
      <w:r w:rsidRPr="0034321A">
        <w:rPr>
          <w:sz w:val="24"/>
          <w:szCs w:val="24"/>
          <w:lang w:val="sr-Cyrl-BA"/>
        </w:rPr>
        <w:t xml:space="preserve"> </w:t>
      </w:r>
      <w:r w:rsidRPr="0034321A">
        <w:rPr>
          <w:sz w:val="24"/>
          <w:szCs w:val="24"/>
          <w:lang w:val="sr-Latn-BA"/>
        </w:rPr>
        <w:t>n</w:t>
      </w:r>
      <w:r w:rsidRPr="0034321A">
        <w:rPr>
          <w:sz w:val="24"/>
          <w:szCs w:val="24"/>
          <w:lang w:val="sr-Cyrl-BA"/>
        </w:rPr>
        <w:t>ajčešć</w:t>
      </w:r>
      <w:r w:rsidRPr="0034321A">
        <w:rPr>
          <w:sz w:val="24"/>
          <w:szCs w:val="24"/>
          <w:lang w:val="sr-Latn-BA"/>
        </w:rPr>
        <w:t>e</w:t>
      </w:r>
      <w:r w:rsidRPr="0034321A">
        <w:rPr>
          <w:sz w:val="24"/>
          <w:szCs w:val="24"/>
          <w:lang w:val="sr-Cyrl-BA"/>
        </w:rPr>
        <w:t xml:space="preserve"> alergija </w:t>
      </w:r>
      <w:r w:rsidRPr="0034321A">
        <w:rPr>
          <w:sz w:val="24"/>
          <w:szCs w:val="24"/>
          <w:lang w:val="sr-Latn-BA"/>
        </w:rPr>
        <w:t>javljaju se na sastojke iz</w:t>
      </w:r>
      <w:r w:rsidRPr="0034321A">
        <w:rPr>
          <w:sz w:val="24"/>
          <w:szCs w:val="24"/>
          <w:lang w:val="sr-Cyrl-BA"/>
        </w:rPr>
        <w:t xml:space="preserve"> </w:t>
      </w:r>
      <w:r w:rsidR="00DD0620" w:rsidRPr="0034321A">
        <w:rPr>
          <w:sz w:val="24"/>
          <w:szCs w:val="24"/>
          <w:lang w:val="sr-Latn-BA"/>
        </w:rPr>
        <w:t>žitarica koje sadrže gluten</w:t>
      </w:r>
      <w:r w:rsidR="00DD0620" w:rsidRPr="0034321A">
        <w:rPr>
          <w:sz w:val="24"/>
          <w:szCs w:val="24"/>
          <w:lang w:val="sr-Cyrl-BA"/>
        </w:rPr>
        <w:t xml:space="preserve">, </w:t>
      </w:r>
      <w:r w:rsidR="00D629CE" w:rsidRPr="0034321A">
        <w:rPr>
          <w:sz w:val="24"/>
          <w:szCs w:val="24"/>
          <w:lang w:val="sr-Latn-BA"/>
        </w:rPr>
        <w:t xml:space="preserve">sastojke </w:t>
      </w:r>
      <w:r w:rsidRPr="0034321A">
        <w:rPr>
          <w:sz w:val="24"/>
          <w:szCs w:val="24"/>
          <w:lang w:val="sr-Cyrl-BA"/>
        </w:rPr>
        <w:t>kravlje</w:t>
      </w:r>
      <w:r w:rsidRPr="0034321A">
        <w:rPr>
          <w:sz w:val="24"/>
          <w:szCs w:val="24"/>
          <w:lang w:val="sr-Latn-BA"/>
        </w:rPr>
        <w:t>g</w:t>
      </w:r>
      <w:r w:rsidRPr="0034321A">
        <w:rPr>
          <w:sz w:val="24"/>
          <w:szCs w:val="24"/>
          <w:lang w:val="sr-Cyrl-BA"/>
        </w:rPr>
        <w:t xml:space="preserve"> mlijek</w:t>
      </w:r>
      <w:r w:rsidRPr="0034321A">
        <w:rPr>
          <w:sz w:val="24"/>
          <w:szCs w:val="24"/>
          <w:lang w:val="sr-Latn-BA"/>
        </w:rPr>
        <w:t>a</w:t>
      </w:r>
      <w:r w:rsidR="00DD0620" w:rsidRPr="0034321A">
        <w:rPr>
          <w:sz w:val="24"/>
          <w:szCs w:val="24"/>
          <w:lang w:val="sr-Latn-BA"/>
        </w:rPr>
        <w:t xml:space="preserve"> i mliječnih proizvoda</w:t>
      </w:r>
      <w:r w:rsidRPr="0034321A">
        <w:rPr>
          <w:sz w:val="24"/>
          <w:szCs w:val="24"/>
          <w:lang w:val="sr-Cyrl-BA"/>
        </w:rPr>
        <w:t>, kikiriki</w:t>
      </w:r>
      <w:r w:rsidRPr="0034321A">
        <w:rPr>
          <w:sz w:val="24"/>
          <w:szCs w:val="24"/>
          <w:lang w:val="sr-Latn-BA"/>
        </w:rPr>
        <w:t>ja</w:t>
      </w:r>
      <w:r w:rsidRPr="0034321A">
        <w:rPr>
          <w:sz w:val="24"/>
          <w:szCs w:val="24"/>
          <w:lang w:val="sr-Cyrl-BA"/>
        </w:rPr>
        <w:t xml:space="preserve"> i soj</w:t>
      </w:r>
      <w:r w:rsidRPr="0034321A">
        <w:rPr>
          <w:sz w:val="24"/>
          <w:szCs w:val="24"/>
          <w:lang w:val="sr-Latn-BA"/>
        </w:rPr>
        <w:t>e</w:t>
      </w:r>
      <w:r w:rsidRPr="0034321A">
        <w:rPr>
          <w:sz w:val="24"/>
          <w:szCs w:val="24"/>
          <w:lang w:val="sr-Cyrl-BA"/>
        </w:rPr>
        <w:t xml:space="preserve">, </w:t>
      </w:r>
      <w:r w:rsidR="00DD0620" w:rsidRPr="0034321A">
        <w:rPr>
          <w:sz w:val="24"/>
          <w:szCs w:val="24"/>
          <w:lang w:val="sr-Latn-BA"/>
        </w:rPr>
        <w:t>orašastih plodova</w:t>
      </w:r>
      <w:r w:rsidRPr="0034321A">
        <w:rPr>
          <w:sz w:val="24"/>
          <w:szCs w:val="24"/>
          <w:lang w:val="sr-Cyrl-BA"/>
        </w:rPr>
        <w:t xml:space="preserve">, jaja, </w:t>
      </w:r>
      <w:r w:rsidR="00DD0620" w:rsidRPr="0034321A">
        <w:rPr>
          <w:sz w:val="24"/>
          <w:szCs w:val="24"/>
          <w:lang w:val="sr-Latn-BA"/>
        </w:rPr>
        <w:t>rakova</w:t>
      </w:r>
      <w:r w:rsidRPr="0034321A">
        <w:rPr>
          <w:sz w:val="24"/>
          <w:szCs w:val="24"/>
          <w:lang w:val="sr-Cyrl-BA"/>
        </w:rPr>
        <w:t>,</w:t>
      </w:r>
      <w:r w:rsidR="00DD0620" w:rsidRPr="0034321A">
        <w:rPr>
          <w:sz w:val="24"/>
          <w:szCs w:val="24"/>
          <w:lang w:val="sr-Latn-BA"/>
        </w:rPr>
        <w:t xml:space="preserve"> školjki,</w:t>
      </w:r>
      <w:r w:rsidRPr="0034321A">
        <w:rPr>
          <w:sz w:val="24"/>
          <w:szCs w:val="24"/>
          <w:lang w:val="sr-Cyrl-BA"/>
        </w:rPr>
        <w:t xml:space="preserve"> rib</w:t>
      </w:r>
      <w:r w:rsidRPr="0034321A">
        <w:rPr>
          <w:sz w:val="24"/>
          <w:szCs w:val="24"/>
          <w:lang w:val="sr-Latn-BA"/>
        </w:rPr>
        <w:t>a</w:t>
      </w:r>
      <w:r w:rsidRPr="0034321A">
        <w:rPr>
          <w:sz w:val="24"/>
          <w:szCs w:val="24"/>
          <w:lang w:val="sr-Cyrl-BA"/>
        </w:rPr>
        <w:t>, celer</w:t>
      </w:r>
      <w:r w:rsidRPr="0034321A">
        <w:rPr>
          <w:sz w:val="24"/>
          <w:szCs w:val="24"/>
          <w:lang w:val="sr-Latn-BA"/>
        </w:rPr>
        <w:t>a</w:t>
      </w:r>
      <w:r w:rsidRPr="0034321A">
        <w:rPr>
          <w:sz w:val="24"/>
          <w:szCs w:val="24"/>
          <w:lang w:val="sr-Cyrl-BA"/>
        </w:rPr>
        <w:t>, sjeme</w:t>
      </w:r>
      <w:r w:rsidRPr="0034321A">
        <w:rPr>
          <w:sz w:val="24"/>
          <w:szCs w:val="24"/>
          <w:lang w:val="sr-Latn-BA"/>
        </w:rPr>
        <w:t>na</w:t>
      </w:r>
      <w:r w:rsidRPr="0034321A">
        <w:rPr>
          <w:sz w:val="24"/>
          <w:szCs w:val="24"/>
          <w:lang w:val="sr-Cyrl-BA"/>
        </w:rPr>
        <w:t xml:space="preserve"> susama i </w:t>
      </w:r>
      <w:r w:rsidRPr="0034321A">
        <w:rPr>
          <w:sz w:val="24"/>
          <w:szCs w:val="24"/>
          <w:lang w:val="sr-Latn-BA"/>
        </w:rPr>
        <w:t xml:space="preserve">nekih </w:t>
      </w:r>
      <w:r w:rsidRPr="0034321A">
        <w:rPr>
          <w:sz w:val="24"/>
          <w:szCs w:val="24"/>
          <w:lang w:val="sr-Cyrl-BA"/>
        </w:rPr>
        <w:t>drug</w:t>
      </w:r>
      <w:r w:rsidRPr="0034321A">
        <w:rPr>
          <w:sz w:val="24"/>
          <w:szCs w:val="24"/>
          <w:lang w:val="sr-Latn-BA"/>
        </w:rPr>
        <w:t>ih</w:t>
      </w:r>
      <w:r w:rsidRPr="0034321A">
        <w:rPr>
          <w:sz w:val="24"/>
          <w:szCs w:val="24"/>
          <w:lang w:val="sr-Cyrl-BA"/>
        </w:rPr>
        <w:t xml:space="preserve"> </w:t>
      </w:r>
      <w:r w:rsidR="00DD0620" w:rsidRPr="0034321A">
        <w:rPr>
          <w:sz w:val="24"/>
          <w:szCs w:val="24"/>
          <w:lang w:val="sr-Latn-BA"/>
        </w:rPr>
        <w:t>proizvoda</w:t>
      </w:r>
      <w:r w:rsidRPr="0034321A">
        <w:rPr>
          <w:sz w:val="24"/>
          <w:szCs w:val="24"/>
          <w:lang w:val="sr-Cyrl-BA"/>
        </w:rPr>
        <w:t xml:space="preserve">. Za razliku od navedenih, </w:t>
      </w:r>
      <w:r w:rsidRPr="0034321A">
        <w:rPr>
          <w:b/>
          <w:i/>
          <w:sz w:val="24"/>
          <w:szCs w:val="24"/>
          <w:lang w:val="sr-Cyrl-BA"/>
        </w:rPr>
        <w:t>intolerancija ili nepodnošljivost neke hrane</w:t>
      </w:r>
      <w:r w:rsidRPr="0034321A">
        <w:rPr>
          <w:sz w:val="24"/>
          <w:szCs w:val="24"/>
          <w:lang w:val="sr-Cyrl-BA"/>
        </w:rPr>
        <w:t xml:space="preserve"> i/ili njenih sastojaka</w:t>
      </w:r>
      <w:r w:rsidR="00D629CE" w:rsidRPr="0034321A">
        <w:rPr>
          <w:sz w:val="24"/>
          <w:szCs w:val="24"/>
          <w:lang w:val="sr-Latn-BA"/>
        </w:rPr>
        <w:t xml:space="preserve"> kod</w:t>
      </w:r>
      <w:r w:rsidRPr="0034321A">
        <w:rPr>
          <w:sz w:val="24"/>
          <w:szCs w:val="24"/>
          <w:lang w:val="sr-Cyrl-BA"/>
        </w:rPr>
        <w:t xml:space="preserve"> </w:t>
      </w:r>
      <w:r w:rsidR="00D629CE" w:rsidRPr="0034321A">
        <w:rPr>
          <w:sz w:val="24"/>
          <w:szCs w:val="24"/>
          <w:lang w:val="sr-Latn-BA"/>
        </w:rPr>
        <w:t>osjetljivih osoba</w:t>
      </w:r>
      <w:r w:rsidR="00D629CE" w:rsidRPr="0034321A">
        <w:rPr>
          <w:sz w:val="24"/>
          <w:szCs w:val="24"/>
          <w:lang w:val="sr-Cyrl-BA"/>
        </w:rPr>
        <w:t xml:space="preserve"> </w:t>
      </w:r>
      <w:r w:rsidRPr="0034321A">
        <w:rPr>
          <w:sz w:val="24"/>
          <w:szCs w:val="24"/>
          <w:lang w:val="sr-Cyrl-BA"/>
        </w:rPr>
        <w:t xml:space="preserve">je uzorkovana </w:t>
      </w:r>
      <w:r w:rsidRPr="0034321A">
        <w:rPr>
          <w:sz w:val="24"/>
          <w:szCs w:val="24"/>
          <w:lang w:val="sr-Latn-BA"/>
        </w:rPr>
        <w:t>u</w:t>
      </w:r>
      <w:r w:rsidRPr="0034321A">
        <w:rPr>
          <w:sz w:val="24"/>
          <w:szCs w:val="24"/>
          <w:lang w:val="sr-Cyrl-BA"/>
        </w:rPr>
        <w:t xml:space="preserve">rođenim ili stečenim nedostacima u </w:t>
      </w:r>
      <w:r w:rsidRPr="0034321A">
        <w:rPr>
          <w:sz w:val="24"/>
          <w:szCs w:val="24"/>
          <w:lang w:val="sr-Cyrl-BA"/>
        </w:rPr>
        <w:lastRenderedPageBreak/>
        <w:t>enzimatskom i imunološkom sistemu</w:t>
      </w:r>
      <w:r w:rsidRPr="0034321A">
        <w:rPr>
          <w:sz w:val="24"/>
          <w:szCs w:val="24"/>
          <w:lang w:val="sr-Latn-BA"/>
        </w:rPr>
        <w:t xml:space="preserve">, koji je </w:t>
      </w:r>
      <w:r w:rsidRPr="0034321A">
        <w:rPr>
          <w:sz w:val="24"/>
          <w:szCs w:val="24"/>
          <w:lang w:val="sr-Cyrl-BA"/>
        </w:rPr>
        <w:t xml:space="preserve"> neophod</w:t>
      </w:r>
      <w:r w:rsidRPr="0034321A">
        <w:rPr>
          <w:sz w:val="24"/>
          <w:szCs w:val="24"/>
          <w:lang w:val="sr-Latn-BA"/>
        </w:rPr>
        <w:t>a</w:t>
      </w:r>
      <w:r w:rsidRPr="0034321A">
        <w:rPr>
          <w:sz w:val="24"/>
          <w:szCs w:val="24"/>
          <w:lang w:val="sr-Cyrl-BA"/>
        </w:rPr>
        <w:t>n za probavu</w:t>
      </w:r>
      <w:r w:rsidRPr="0034321A">
        <w:rPr>
          <w:sz w:val="24"/>
          <w:szCs w:val="24"/>
          <w:lang w:val="sr-Latn-BA"/>
        </w:rPr>
        <w:t xml:space="preserve"> te</w:t>
      </w:r>
      <w:r w:rsidRPr="0034321A">
        <w:rPr>
          <w:sz w:val="24"/>
          <w:szCs w:val="24"/>
          <w:lang w:val="sr-Cyrl-BA"/>
        </w:rPr>
        <w:t xml:space="preserve"> hrane. </w:t>
      </w:r>
    </w:p>
    <w:p w:rsidR="00940792" w:rsidRDefault="00940792" w:rsidP="0034321A">
      <w:pPr>
        <w:autoSpaceDE w:val="0"/>
        <w:autoSpaceDN w:val="0"/>
        <w:adjustRightInd w:val="0"/>
        <w:jc w:val="both"/>
        <w:rPr>
          <w:sz w:val="24"/>
          <w:szCs w:val="24"/>
          <w:lang w:val="sr-Latn-BA"/>
        </w:rPr>
      </w:pPr>
    </w:p>
    <w:p w:rsidR="00730A99" w:rsidRPr="0034321A" w:rsidRDefault="006B5F4E" w:rsidP="0034321A">
      <w:pPr>
        <w:autoSpaceDE w:val="0"/>
        <w:autoSpaceDN w:val="0"/>
        <w:adjustRightInd w:val="0"/>
        <w:jc w:val="both"/>
        <w:rPr>
          <w:sz w:val="24"/>
          <w:szCs w:val="24"/>
          <w:lang w:val="sr-Cyrl-BA"/>
        </w:rPr>
      </w:pPr>
      <w:r w:rsidRPr="0034321A">
        <w:rPr>
          <w:sz w:val="24"/>
          <w:szCs w:val="24"/>
          <w:lang w:val="sr-Latn-BA"/>
        </w:rPr>
        <w:t>Pored generalnih zahtjeva za kvalitet i bezbjednost hrane koja se nudi na tržištu, regulisanih brojnim zakonskim propisima, o</w:t>
      </w:r>
      <w:r w:rsidRPr="0034321A">
        <w:rPr>
          <w:sz w:val="24"/>
          <w:szCs w:val="24"/>
          <w:lang w:val="sr-Cyrl-BA"/>
        </w:rPr>
        <w:t xml:space="preserve">dgovarajućim pravilnicima </w:t>
      </w:r>
      <w:r w:rsidRPr="0034321A">
        <w:rPr>
          <w:sz w:val="24"/>
          <w:szCs w:val="24"/>
          <w:lang w:val="sr-Latn-BA"/>
        </w:rPr>
        <w:t>propisani su i specifični uslovi k</w:t>
      </w:r>
      <w:r w:rsidRPr="0034321A">
        <w:rPr>
          <w:sz w:val="24"/>
          <w:szCs w:val="24"/>
          <w:lang w:val="sr-Cyrl-BA"/>
        </w:rPr>
        <w:t>valitet</w:t>
      </w:r>
      <w:r w:rsidRPr="0034321A">
        <w:rPr>
          <w:sz w:val="24"/>
          <w:szCs w:val="24"/>
          <w:lang w:val="sr-Latn-BA"/>
        </w:rPr>
        <w:t>a i</w:t>
      </w:r>
      <w:r w:rsidRPr="0034321A">
        <w:rPr>
          <w:sz w:val="24"/>
          <w:szCs w:val="24"/>
          <w:lang w:val="sr-Cyrl-BA"/>
        </w:rPr>
        <w:t xml:space="preserve"> bezbjednost</w:t>
      </w:r>
      <w:r w:rsidRPr="0034321A">
        <w:rPr>
          <w:sz w:val="24"/>
          <w:szCs w:val="24"/>
          <w:lang w:val="sr-Latn-BA"/>
        </w:rPr>
        <w:t>i za</w:t>
      </w:r>
      <w:r w:rsidRPr="0034321A">
        <w:rPr>
          <w:sz w:val="24"/>
          <w:szCs w:val="24"/>
          <w:lang w:val="sr-Cyrl-BA"/>
        </w:rPr>
        <w:t xml:space="preserve"> hran</w:t>
      </w:r>
      <w:r w:rsidRPr="0034321A">
        <w:rPr>
          <w:sz w:val="24"/>
          <w:szCs w:val="24"/>
          <w:lang w:val="sr-Latn-BA"/>
        </w:rPr>
        <w:t>u</w:t>
      </w:r>
      <w:r w:rsidRPr="0034321A">
        <w:rPr>
          <w:sz w:val="24"/>
          <w:szCs w:val="24"/>
          <w:lang w:val="sr-Cyrl-BA"/>
        </w:rPr>
        <w:t xml:space="preserve"> sa posebnom nutritivnom namjenom</w:t>
      </w:r>
      <w:r w:rsidR="0034321A" w:rsidRPr="0034321A">
        <w:rPr>
          <w:sz w:val="24"/>
          <w:szCs w:val="24"/>
          <w:lang w:val="sr-Latn-BA"/>
        </w:rPr>
        <w:t>,</w:t>
      </w:r>
      <w:r w:rsidRPr="0034321A">
        <w:rPr>
          <w:sz w:val="24"/>
          <w:szCs w:val="24"/>
          <w:lang w:val="sr-Latn-BA"/>
        </w:rPr>
        <w:t xml:space="preserve"> kao i način</w:t>
      </w:r>
      <w:r w:rsidRPr="0034321A">
        <w:rPr>
          <w:sz w:val="24"/>
          <w:szCs w:val="24"/>
          <w:lang w:val="sr-Cyrl-BA"/>
        </w:rPr>
        <w:t xml:space="preserve"> pakovanja</w:t>
      </w:r>
      <w:r w:rsidRPr="0034321A">
        <w:rPr>
          <w:sz w:val="24"/>
          <w:szCs w:val="24"/>
          <w:lang w:val="sr-Latn-BA"/>
        </w:rPr>
        <w:t xml:space="preserve"> i</w:t>
      </w:r>
      <w:r w:rsidRPr="0034321A">
        <w:rPr>
          <w:sz w:val="24"/>
          <w:szCs w:val="24"/>
          <w:lang w:val="sr-Cyrl-BA"/>
        </w:rPr>
        <w:t xml:space="preserve"> označavanja</w:t>
      </w:r>
      <w:r w:rsidRPr="0034321A">
        <w:rPr>
          <w:sz w:val="24"/>
          <w:szCs w:val="24"/>
          <w:lang w:val="sr-Latn-BA"/>
        </w:rPr>
        <w:t xml:space="preserve"> </w:t>
      </w:r>
      <w:r w:rsidRPr="0034321A">
        <w:rPr>
          <w:sz w:val="24"/>
          <w:szCs w:val="24"/>
          <w:lang w:val="sr-Cyrl-BA"/>
        </w:rPr>
        <w:t>posebnih informacija</w:t>
      </w:r>
      <w:r w:rsidRPr="0034321A">
        <w:rPr>
          <w:sz w:val="24"/>
          <w:szCs w:val="24"/>
          <w:lang w:val="sr-Latn-BA"/>
        </w:rPr>
        <w:t xml:space="preserve"> </w:t>
      </w:r>
      <w:r w:rsidRPr="0034321A">
        <w:rPr>
          <w:sz w:val="24"/>
          <w:szCs w:val="24"/>
          <w:lang w:val="sr-Cyrl-BA"/>
        </w:rPr>
        <w:t xml:space="preserve">namjenjenih potrošačima. </w:t>
      </w:r>
      <w:r w:rsidR="00773E2D" w:rsidRPr="0034321A">
        <w:rPr>
          <w:sz w:val="24"/>
          <w:szCs w:val="24"/>
          <w:lang w:val="sr-Latn-BA"/>
        </w:rPr>
        <w:t>Ve</w:t>
      </w:r>
      <w:r w:rsidR="00773E2D" w:rsidRPr="0034321A">
        <w:rPr>
          <w:sz w:val="24"/>
          <w:szCs w:val="24"/>
          <w:lang w:val="sr-Cyrl-BA"/>
        </w:rPr>
        <w:t xml:space="preserve">liki </w:t>
      </w:r>
      <w:r w:rsidR="00773E2D" w:rsidRPr="0034321A">
        <w:rPr>
          <w:sz w:val="24"/>
          <w:szCs w:val="24"/>
          <w:lang w:val="sr-Latn-BA"/>
        </w:rPr>
        <w:t xml:space="preserve">je </w:t>
      </w:r>
      <w:r w:rsidR="00773E2D" w:rsidRPr="0034321A">
        <w:rPr>
          <w:sz w:val="24"/>
          <w:szCs w:val="24"/>
          <w:lang w:val="sr-Cyrl-BA"/>
        </w:rPr>
        <w:t xml:space="preserve">broj </w:t>
      </w:r>
      <w:r w:rsidR="00773E2D" w:rsidRPr="00366528">
        <w:rPr>
          <w:sz w:val="24"/>
          <w:szCs w:val="24"/>
          <w:lang w:val="sr-Cyrl-BA"/>
        </w:rPr>
        <w:t xml:space="preserve">nutrienata i drugih supstanci koje mogu </w:t>
      </w:r>
      <w:r w:rsidR="00773E2D" w:rsidRPr="0034321A">
        <w:rPr>
          <w:sz w:val="24"/>
          <w:szCs w:val="24"/>
          <w:lang w:val="sr-Cyrl-BA"/>
        </w:rPr>
        <w:t>biti prisutne u hrani</w:t>
      </w:r>
      <w:r w:rsidR="00773E2D" w:rsidRPr="0034321A">
        <w:rPr>
          <w:sz w:val="24"/>
          <w:szCs w:val="24"/>
          <w:lang w:val="sr-Latn-BA"/>
        </w:rPr>
        <w:t xml:space="preserve">, a imaju </w:t>
      </w:r>
      <w:r w:rsidR="00773E2D" w:rsidRPr="0034321A">
        <w:rPr>
          <w:sz w:val="24"/>
          <w:szCs w:val="24"/>
          <w:lang w:val="sr-Cyrl-BA"/>
        </w:rPr>
        <w:t>nutritivni ili fiziološki uticaj na organizam čovjeka, kao što su vitamini, mineralne materije, uključujući i elemente u tragovima, aminokiseline, esencijalne masne kiseline, vlakna, različit</w:t>
      </w:r>
      <w:r w:rsidR="00773E2D" w:rsidRPr="0034321A">
        <w:rPr>
          <w:sz w:val="24"/>
          <w:szCs w:val="24"/>
          <w:lang w:val="sr-Latn-BA"/>
        </w:rPr>
        <w:t>e bioaktivne materije</w:t>
      </w:r>
      <w:r w:rsidR="00773E2D" w:rsidRPr="0034321A">
        <w:rPr>
          <w:sz w:val="24"/>
          <w:szCs w:val="24"/>
          <w:lang w:val="sr-Cyrl-BA"/>
        </w:rPr>
        <w:t xml:space="preserve"> i drugo.</w:t>
      </w:r>
      <w:r w:rsidR="00773E2D" w:rsidRPr="0034321A">
        <w:rPr>
          <w:sz w:val="24"/>
          <w:szCs w:val="24"/>
          <w:lang w:val="sr-Latn-BA"/>
        </w:rPr>
        <w:t xml:space="preserve"> To je bio povod da se </w:t>
      </w:r>
      <w:r w:rsidRPr="0034321A">
        <w:rPr>
          <w:sz w:val="24"/>
          <w:szCs w:val="24"/>
          <w:lang w:val="sr-Cyrl-BA"/>
        </w:rPr>
        <w:t xml:space="preserve">označavanjem nutritivnog sastava proizvoda na deklaraciji </w:t>
      </w:r>
      <w:r w:rsidR="00773E2D" w:rsidRPr="0034321A">
        <w:rPr>
          <w:sz w:val="24"/>
          <w:szCs w:val="24"/>
          <w:lang w:val="sr-Latn-BA"/>
        </w:rPr>
        <w:t>daju informacije o</w:t>
      </w:r>
      <w:r w:rsidRPr="0034321A">
        <w:rPr>
          <w:sz w:val="24"/>
          <w:szCs w:val="24"/>
          <w:lang w:val="sr-Cyrl-BA"/>
        </w:rPr>
        <w:t xml:space="preserve"> energetsko</w:t>
      </w:r>
      <w:r w:rsidR="00773E2D" w:rsidRPr="0034321A">
        <w:rPr>
          <w:sz w:val="24"/>
          <w:szCs w:val="24"/>
          <w:lang w:val="sr-Latn-BA"/>
        </w:rPr>
        <w:t>m</w:t>
      </w:r>
      <w:r w:rsidRPr="0034321A">
        <w:rPr>
          <w:sz w:val="24"/>
          <w:szCs w:val="24"/>
          <w:lang w:val="sr-Cyrl-BA"/>
        </w:rPr>
        <w:t xml:space="preserve"> sadržaj</w:t>
      </w:r>
      <w:r w:rsidR="00773E2D" w:rsidRPr="0034321A">
        <w:rPr>
          <w:sz w:val="24"/>
          <w:szCs w:val="24"/>
          <w:lang w:val="sr-Latn-BA"/>
        </w:rPr>
        <w:t>u</w:t>
      </w:r>
      <w:r w:rsidRPr="0034321A">
        <w:rPr>
          <w:sz w:val="24"/>
          <w:szCs w:val="24"/>
          <w:lang w:val="sr-Cyrl-BA"/>
        </w:rPr>
        <w:t xml:space="preserve"> hrane, sadržaj</w:t>
      </w:r>
      <w:r w:rsidR="00773E2D" w:rsidRPr="0034321A">
        <w:rPr>
          <w:sz w:val="24"/>
          <w:szCs w:val="24"/>
          <w:lang w:val="sr-Latn-BA"/>
        </w:rPr>
        <w:t>u</w:t>
      </w:r>
      <w:r w:rsidRPr="0034321A">
        <w:rPr>
          <w:sz w:val="24"/>
          <w:szCs w:val="24"/>
          <w:lang w:val="sr-Cyrl-BA"/>
        </w:rPr>
        <w:t xml:space="preserve"> proteina, ugljenih-hidrata, masti, vlakana, natrijuma ili ostalih mineralnih sastojaka i vitamina. </w:t>
      </w:r>
      <w:r w:rsidR="00962D43" w:rsidRPr="0034321A">
        <w:rPr>
          <w:b/>
          <w:sz w:val="24"/>
          <w:szCs w:val="24"/>
          <w:lang w:val="sr-Cyrl-BA"/>
        </w:rPr>
        <w:t>Hrana sa posebnom nutritivnom namjenom</w:t>
      </w:r>
      <w:r w:rsidR="00962D43" w:rsidRPr="0034321A">
        <w:rPr>
          <w:sz w:val="24"/>
          <w:szCs w:val="24"/>
          <w:lang w:val="sr-Cyrl-BA"/>
        </w:rPr>
        <w:t xml:space="preserve"> se može opisati i kao hrana u koju su ugrađeni sastojci koji joj, pored nutritivnog značaja, daju svojstva sa specifičnim medicinskim ili fiziološkim djelovanjem. Takva hrana treba imati izgled sličan konvencionalnoj hrani i mora pokazivati očekivani funkcionalni efekat </w:t>
      </w:r>
      <w:r w:rsidR="009E1E75">
        <w:rPr>
          <w:sz w:val="24"/>
          <w:szCs w:val="24"/>
          <w:lang w:val="sr-Latn-BA"/>
        </w:rPr>
        <w:t xml:space="preserve">koji se dobija </w:t>
      </w:r>
      <w:r w:rsidR="00962D43" w:rsidRPr="0034321A">
        <w:rPr>
          <w:sz w:val="24"/>
          <w:szCs w:val="24"/>
          <w:lang w:val="sr-Cyrl-BA"/>
        </w:rPr>
        <w:t xml:space="preserve">konzumiranjem uobičajene količine istog proizvoda </w:t>
      </w:r>
      <w:r w:rsidR="00990C02" w:rsidRPr="00DD1F00">
        <w:rPr>
          <w:sz w:val="24"/>
          <w:szCs w:val="24"/>
          <w:lang w:val="sr-Cyrl-BA"/>
        </w:rPr>
        <w:t>[</w:t>
      </w:r>
      <w:r w:rsidR="002B51A4" w:rsidRPr="0034321A">
        <w:rPr>
          <w:sz w:val="24"/>
          <w:szCs w:val="24"/>
          <w:lang w:val="sr-Latn-BA"/>
        </w:rPr>
        <w:t>51, 52</w:t>
      </w:r>
      <w:r w:rsidR="00990C02">
        <w:rPr>
          <w:sz w:val="24"/>
          <w:szCs w:val="24"/>
          <w:lang w:val="sr-Cyrl-BA"/>
        </w:rPr>
        <w:t>]</w:t>
      </w:r>
      <w:r w:rsidR="00962D43" w:rsidRPr="0034321A">
        <w:rPr>
          <w:sz w:val="24"/>
          <w:szCs w:val="24"/>
          <w:lang w:val="sr-Cyrl-BA"/>
        </w:rPr>
        <w:t>.</w:t>
      </w:r>
      <w:r w:rsidR="00730A99" w:rsidRPr="0034321A">
        <w:rPr>
          <w:sz w:val="24"/>
          <w:szCs w:val="24"/>
          <w:lang w:val="sr-Cyrl-BA"/>
        </w:rPr>
        <w:t xml:space="preserve"> Nasuprot tome, visok unos masne hrane</w:t>
      </w:r>
      <w:r w:rsidR="0034321A" w:rsidRPr="0034321A">
        <w:rPr>
          <w:sz w:val="24"/>
          <w:szCs w:val="24"/>
          <w:lang w:val="sr-Latn-BA"/>
        </w:rPr>
        <w:t>,</w:t>
      </w:r>
      <w:r w:rsidR="00730A99" w:rsidRPr="0034321A">
        <w:rPr>
          <w:sz w:val="24"/>
          <w:szCs w:val="24"/>
          <w:lang w:val="sr-Cyrl-BA"/>
        </w:rPr>
        <w:t xml:space="preserve"> povezan </w:t>
      </w:r>
      <w:r w:rsidR="0034321A" w:rsidRPr="0034321A">
        <w:rPr>
          <w:sz w:val="24"/>
          <w:szCs w:val="24"/>
          <w:lang w:val="sr-Cyrl-BA"/>
        </w:rPr>
        <w:t xml:space="preserve">je </w:t>
      </w:r>
      <w:r w:rsidR="00730A99" w:rsidRPr="0034321A">
        <w:rPr>
          <w:sz w:val="24"/>
          <w:szCs w:val="24"/>
          <w:lang w:val="sr-Cyrl-BA"/>
        </w:rPr>
        <w:t xml:space="preserve">sa pojavom gojaznosti </w:t>
      </w:r>
      <w:r w:rsidR="00990C02" w:rsidRPr="00DD1F00">
        <w:rPr>
          <w:sz w:val="24"/>
          <w:szCs w:val="24"/>
          <w:lang w:val="sr-Cyrl-BA"/>
        </w:rPr>
        <w:t>[</w:t>
      </w:r>
      <w:r w:rsidR="002B51A4" w:rsidRPr="0034321A">
        <w:rPr>
          <w:rFonts w:eastAsiaTheme="minorHAnsi"/>
          <w:sz w:val="24"/>
          <w:szCs w:val="24"/>
          <w:lang w:val="sr-Latn-BA"/>
        </w:rPr>
        <w:t>53</w:t>
      </w:r>
      <w:r w:rsidR="003D4401" w:rsidRPr="0034321A">
        <w:rPr>
          <w:rFonts w:eastAsiaTheme="minorHAnsi"/>
          <w:sz w:val="24"/>
          <w:szCs w:val="24"/>
          <w:lang w:val="sr-Latn-BA"/>
        </w:rPr>
        <w:t>-</w:t>
      </w:r>
      <w:r w:rsidR="002B51A4" w:rsidRPr="0034321A">
        <w:rPr>
          <w:rFonts w:eastAsiaTheme="minorHAnsi"/>
          <w:color w:val="000000"/>
          <w:sz w:val="24"/>
          <w:szCs w:val="24"/>
          <w:lang w:val="sr-Latn-BA"/>
        </w:rPr>
        <w:t>55</w:t>
      </w:r>
      <w:r w:rsidR="00990C02">
        <w:rPr>
          <w:rFonts w:eastAsiaTheme="minorHAnsi"/>
          <w:sz w:val="24"/>
          <w:szCs w:val="24"/>
          <w:lang w:val="sr-Cyrl-BA"/>
        </w:rPr>
        <w:t>]</w:t>
      </w:r>
      <w:r w:rsidR="00730A99" w:rsidRPr="0034321A">
        <w:rPr>
          <w:sz w:val="24"/>
          <w:szCs w:val="24"/>
          <w:lang w:val="sr-Cyrl-BA"/>
        </w:rPr>
        <w:t>.</w:t>
      </w:r>
    </w:p>
    <w:p w:rsidR="000F1C08" w:rsidRPr="0034321A" w:rsidRDefault="000F1C08" w:rsidP="00054EB0">
      <w:pPr>
        <w:ind w:right="2"/>
        <w:jc w:val="both"/>
        <w:rPr>
          <w:sz w:val="24"/>
          <w:szCs w:val="24"/>
          <w:lang w:val="sr-Latn-BA"/>
        </w:rPr>
      </w:pPr>
    </w:p>
    <w:p w:rsidR="005E5687" w:rsidRPr="0069575E" w:rsidRDefault="000C1B07" w:rsidP="00BB75EE">
      <w:pPr>
        <w:jc w:val="both"/>
        <w:rPr>
          <w:b/>
          <w:sz w:val="24"/>
          <w:szCs w:val="24"/>
          <w:lang w:val="sr-Cyrl-BA"/>
        </w:rPr>
      </w:pPr>
      <w:r w:rsidRPr="0069575E">
        <w:rPr>
          <w:sz w:val="24"/>
          <w:szCs w:val="24"/>
          <w:lang w:val="sr-Cyrl-BA"/>
        </w:rPr>
        <w:t>Dio propisa o deklarisanju i označavanju hrane</w:t>
      </w:r>
      <w:r w:rsidRPr="0069575E">
        <w:rPr>
          <w:sz w:val="24"/>
          <w:szCs w:val="24"/>
          <w:lang w:val="sr-Latn-BA"/>
        </w:rPr>
        <w:t xml:space="preserve"> u </w:t>
      </w:r>
      <w:r w:rsidR="005E5687" w:rsidRPr="0069575E">
        <w:rPr>
          <w:sz w:val="24"/>
          <w:szCs w:val="24"/>
          <w:lang w:val="sr-Cyrl-BA"/>
        </w:rPr>
        <w:t>Bosni i Hercegovini</w:t>
      </w:r>
      <w:r w:rsidRPr="0069575E">
        <w:rPr>
          <w:sz w:val="24"/>
          <w:szCs w:val="24"/>
          <w:lang w:val="sr-Cyrl-BA"/>
        </w:rPr>
        <w:t xml:space="preserve"> usaglašen je sa propisima </w:t>
      </w:r>
      <w:r w:rsidR="005E5687" w:rsidRPr="0069575E">
        <w:rPr>
          <w:sz w:val="24"/>
          <w:szCs w:val="24"/>
          <w:lang w:val="sr-Cyrl-BA"/>
        </w:rPr>
        <w:t>Evropske unije</w:t>
      </w:r>
      <w:r w:rsidRPr="0069575E">
        <w:rPr>
          <w:sz w:val="24"/>
          <w:szCs w:val="24"/>
          <w:lang w:val="sr-Cyrl-BA"/>
        </w:rPr>
        <w:t xml:space="preserve">, </w:t>
      </w:r>
      <w:r w:rsidRPr="0069575E">
        <w:rPr>
          <w:bCs/>
          <w:color w:val="19161B"/>
          <w:sz w:val="24"/>
          <w:szCs w:val="24"/>
          <w:lang w:val="sr-Cyrl-BA"/>
        </w:rPr>
        <w:t xml:space="preserve">Regulation (EU) No 1169/2011 on the provision of food information to consumers </w:t>
      </w:r>
      <w:r w:rsidR="00990C02" w:rsidRPr="00DD1F00">
        <w:rPr>
          <w:sz w:val="24"/>
          <w:szCs w:val="24"/>
          <w:lang w:val="sr-Cyrl-BA"/>
        </w:rPr>
        <w:t>[</w:t>
      </w:r>
      <w:r w:rsidR="00BB75EE" w:rsidRPr="0069575E">
        <w:rPr>
          <w:bCs/>
          <w:color w:val="19161B"/>
          <w:sz w:val="24"/>
          <w:szCs w:val="24"/>
          <w:lang w:val="sr-Latn-BA"/>
        </w:rPr>
        <w:t>2</w:t>
      </w:r>
      <w:r w:rsidR="00C43326" w:rsidRPr="0069575E">
        <w:rPr>
          <w:bCs/>
          <w:color w:val="19161B"/>
          <w:sz w:val="24"/>
          <w:szCs w:val="24"/>
          <w:lang w:val="sr-Latn-BA"/>
        </w:rPr>
        <w:t>8</w:t>
      </w:r>
      <w:r w:rsidR="00990C02">
        <w:rPr>
          <w:bCs/>
          <w:color w:val="19161B"/>
          <w:sz w:val="24"/>
          <w:szCs w:val="24"/>
          <w:lang w:val="sr-Cyrl-BA"/>
        </w:rPr>
        <w:t>]</w:t>
      </w:r>
      <w:r w:rsidRPr="0069575E">
        <w:rPr>
          <w:bCs/>
          <w:color w:val="19161B"/>
          <w:sz w:val="24"/>
          <w:szCs w:val="24"/>
          <w:lang w:val="sr-Cyrl-BA"/>
        </w:rPr>
        <w:t xml:space="preserve">, </w:t>
      </w:r>
      <w:r w:rsidRPr="0069575E">
        <w:rPr>
          <w:sz w:val="24"/>
          <w:szCs w:val="24"/>
          <w:lang w:val="sr-Cyrl-BA"/>
        </w:rPr>
        <w:t xml:space="preserve">usvajanjem i primjenom </w:t>
      </w:r>
      <w:r w:rsidRPr="0069575E">
        <w:rPr>
          <w:bCs/>
          <w:sz w:val="24"/>
          <w:szCs w:val="24"/>
          <w:lang w:val="sr-Cyrl-BA"/>
        </w:rPr>
        <w:t xml:space="preserve">Pravilnika o pružanju informacija potrošačima o hrani </w:t>
      </w:r>
      <w:r w:rsidR="00990C02" w:rsidRPr="00DD1F00">
        <w:rPr>
          <w:sz w:val="24"/>
          <w:szCs w:val="24"/>
          <w:lang w:val="sr-Cyrl-BA"/>
        </w:rPr>
        <w:t>[</w:t>
      </w:r>
      <w:r w:rsidR="00BB75EE" w:rsidRPr="0069575E">
        <w:rPr>
          <w:sz w:val="24"/>
          <w:szCs w:val="24"/>
          <w:lang w:val="sr-Latn-BA"/>
        </w:rPr>
        <w:t>27</w:t>
      </w:r>
      <w:r w:rsidR="00990C02">
        <w:rPr>
          <w:sz w:val="24"/>
          <w:szCs w:val="24"/>
          <w:lang w:val="sr-Cyrl-BA"/>
        </w:rPr>
        <w:t>]</w:t>
      </w:r>
      <w:r w:rsidRPr="0069575E">
        <w:rPr>
          <w:sz w:val="24"/>
          <w:szCs w:val="24"/>
          <w:lang w:val="sr-Cyrl-BA"/>
        </w:rPr>
        <w:t xml:space="preserve">, </w:t>
      </w:r>
      <w:r w:rsidR="005E5687" w:rsidRPr="0069575E">
        <w:rPr>
          <w:sz w:val="24"/>
          <w:szCs w:val="24"/>
          <w:lang w:val="sr-Cyrl-BA"/>
        </w:rPr>
        <w:t xml:space="preserve">ali  još uvijek nisu usvojeni zakonski propisi o označavanju nutritivnih i zdravstvenih izjava na hrani, </w:t>
      </w:r>
      <w:r w:rsidR="008702B8">
        <w:rPr>
          <w:sz w:val="24"/>
          <w:szCs w:val="24"/>
          <w:lang w:val="sr-Latn-BA"/>
        </w:rPr>
        <w:t xml:space="preserve">a time </w:t>
      </w:r>
      <w:r w:rsidR="005E5687" w:rsidRPr="0069575E">
        <w:rPr>
          <w:sz w:val="24"/>
          <w:szCs w:val="24"/>
          <w:lang w:val="sr-Cyrl-BA"/>
        </w:rPr>
        <w:t>ni procedure koje je potrebno provesti da bi se dobilo odobrenje za označavanje nutritivnih i zdravstvenih izjava na hrani.</w:t>
      </w:r>
    </w:p>
    <w:p w:rsidR="00C87030" w:rsidRPr="0069575E" w:rsidRDefault="00C87030" w:rsidP="00054EB0">
      <w:pPr>
        <w:jc w:val="both"/>
        <w:rPr>
          <w:sz w:val="24"/>
          <w:szCs w:val="24"/>
          <w:lang w:val="sr-Latn-BA"/>
        </w:rPr>
      </w:pPr>
    </w:p>
    <w:p w:rsidR="00C87030" w:rsidRPr="0069575E" w:rsidRDefault="00C87030" w:rsidP="0069575E">
      <w:pPr>
        <w:jc w:val="both"/>
        <w:rPr>
          <w:b/>
          <w:sz w:val="24"/>
          <w:szCs w:val="24"/>
          <w:lang w:val="sr-Latn-BA"/>
        </w:rPr>
      </w:pPr>
      <w:r w:rsidRPr="0069575E">
        <w:rPr>
          <w:b/>
          <w:sz w:val="24"/>
          <w:szCs w:val="24"/>
          <w:lang w:val="sr-Latn-BA"/>
        </w:rPr>
        <w:t xml:space="preserve">Označavanje </w:t>
      </w:r>
      <w:r w:rsidRPr="0069575E">
        <w:rPr>
          <w:b/>
          <w:sz w:val="24"/>
          <w:szCs w:val="24"/>
          <w:lang w:val="sr-Cyrl-BA"/>
        </w:rPr>
        <w:t>nutritivnih ili zdravstvenih izjava na hrani</w:t>
      </w:r>
    </w:p>
    <w:p w:rsidR="00C87030" w:rsidRPr="0069575E" w:rsidRDefault="00C87030" w:rsidP="00054EB0">
      <w:pPr>
        <w:jc w:val="both"/>
        <w:rPr>
          <w:sz w:val="24"/>
          <w:szCs w:val="24"/>
          <w:lang w:val="sr-Latn-BA"/>
        </w:rPr>
      </w:pPr>
    </w:p>
    <w:p w:rsidR="00C87030" w:rsidRPr="0069575E" w:rsidRDefault="00C87030" w:rsidP="00054EB0">
      <w:pPr>
        <w:jc w:val="both"/>
        <w:rPr>
          <w:sz w:val="24"/>
          <w:szCs w:val="24"/>
          <w:lang w:val="sr-Latn-BA"/>
        </w:rPr>
      </w:pPr>
      <w:r w:rsidRPr="0069575E">
        <w:rPr>
          <w:sz w:val="24"/>
          <w:szCs w:val="24"/>
          <w:lang w:val="sr-Cyrl-BA"/>
        </w:rPr>
        <w:t xml:space="preserve">Na tržištu se nudi veliki broj prehrambenih proizvoda </w:t>
      </w:r>
      <w:r w:rsidRPr="0069575E">
        <w:rPr>
          <w:sz w:val="24"/>
          <w:szCs w:val="24"/>
          <w:lang w:val="sr-Latn-BA"/>
        </w:rPr>
        <w:t xml:space="preserve">koji pripadaju istoj kategoriji, ali se međusobno razlikuju u količini osnovnih sastojaka, </w:t>
      </w:r>
      <w:r w:rsidRPr="0069575E">
        <w:rPr>
          <w:sz w:val="24"/>
          <w:szCs w:val="24"/>
          <w:lang w:val="sr-Cyrl-BA"/>
        </w:rPr>
        <w:t xml:space="preserve">nekoliko nutrienata ili koncentraciju svakog od njih pojedinačno. </w:t>
      </w:r>
      <w:r w:rsidR="000146A3" w:rsidRPr="0069575E">
        <w:rPr>
          <w:sz w:val="24"/>
          <w:szCs w:val="24"/>
          <w:lang w:val="sr-Latn-BA"/>
        </w:rPr>
        <w:t xml:space="preserve"> </w:t>
      </w:r>
      <w:r w:rsidRPr="0069575E">
        <w:rPr>
          <w:sz w:val="24"/>
          <w:szCs w:val="24"/>
          <w:lang w:val="sr-Cyrl-BA"/>
        </w:rPr>
        <w:t>Mogućnost kombinovanja različitih sastojaka i metoda prerade predstavlja neograničen prostor za kreativan pristup razvoju novih proizvoda</w:t>
      </w:r>
      <w:r w:rsidRPr="0069575E">
        <w:rPr>
          <w:sz w:val="24"/>
          <w:szCs w:val="24"/>
          <w:lang w:val="sr-Latn-BA"/>
        </w:rPr>
        <w:t xml:space="preserve"> </w:t>
      </w:r>
      <w:r w:rsidRPr="0069575E">
        <w:rPr>
          <w:sz w:val="24"/>
          <w:szCs w:val="24"/>
          <w:lang w:val="sr-Cyrl-BA"/>
        </w:rPr>
        <w:t>namjenjen</w:t>
      </w:r>
      <w:r w:rsidRPr="0069575E">
        <w:rPr>
          <w:sz w:val="24"/>
          <w:szCs w:val="24"/>
          <w:lang w:val="sr-Latn-BA"/>
        </w:rPr>
        <w:t>ih</w:t>
      </w:r>
      <w:r w:rsidRPr="0069575E">
        <w:rPr>
          <w:sz w:val="24"/>
          <w:szCs w:val="24"/>
          <w:lang w:val="sr-Cyrl-BA"/>
        </w:rPr>
        <w:t xml:space="preserve"> savremenom potrošaču</w:t>
      </w:r>
      <w:r w:rsidRPr="0069575E">
        <w:rPr>
          <w:sz w:val="24"/>
          <w:szCs w:val="24"/>
          <w:lang w:val="sr-Latn-BA"/>
        </w:rPr>
        <w:t>. K</w:t>
      </w:r>
      <w:r w:rsidRPr="0069575E">
        <w:rPr>
          <w:sz w:val="24"/>
          <w:szCs w:val="24"/>
          <w:lang w:val="sr-Cyrl-BA"/>
        </w:rPr>
        <w:t>onkurentn</w:t>
      </w:r>
      <w:r w:rsidRPr="0069575E">
        <w:rPr>
          <w:sz w:val="24"/>
          <w:szCs w:val="24"/>
          <w:lang w:val="sr-Latn-BA"/>
        </w:rPr>
        <w:t>i</w:t>
      </w:r>
      <w:r w:rsidRPr="0069575E">
        <w:rPr>
          <w:sz w:val="24"/>
          <w:szCs w:val="24"/>
          <w:lang w:val="sr-Cyrl-BA"/>
        </w:rPr>
        <w:t xml:space="preserve"> status na tržištu </w:t>
      </w:r>
      <w:r w:rsidRPr="0069575E">
        <w:rPr>
          <w:sz w:val="24"/>
          <w:szCs w:val="24"/>
          <w:lang w:val="sr-Latn-BA"/>
        </w:rPr>
        <w:t>može se obezbjediti razvojem proizvoda iz kategorije funkcionalne hrane koji imaju kvalitet usaglašen sa principima</w:t>
      </w:r>
      <w:r w:rsidRPr="0069575E">
        <w:rPr>
          <w:sz w:val="24"/>
          <w:szCs w:val="24"/>
          <w:lang w:val="sr-Cyrl-BA"/>
        </w:rPr>
        <w:t xml:space="preserve"> praviln</w:t>
      </w:r>
      <w:r w:rsidRPr="0069575E">
        <w:rPr>
          <w:sz w:val="24"/>
          <w:szCs w:val="24"/>
          <w:lang w:val="sr-Latn-BA"/>
        </w:rPr>
        <w:t>e</w:t>
      </w:r>
      <w:r w:rsidRPr="0069575E">
        <w:rPr>
          <w:sz w:val="24"/>
          <w:szCs w:val="24"/>
          <w:lang w:val="sr-Cyrl-BA"/>
        </w:rPr>
        <w:t xml:space="preserve"> ishran</w:t>
      </w:r>
      <w:r w:rsidRPr="0069575E">
        <w:rPr>
          <w:sz w:val="24"/>
          <w:szCs w:val="24"/>
          <w:lang w:val="sr-Latn-BA"/>
        </w:rPr>
        <w:t>e</w:t>
      </w:r>
      <w:r w:rsidRPr="0069575E">
        <w:rPr>
          <w:sz w:val="24"/>
          <w:szCs w:val="24"/>
          <w:lang w:val="sr-Cyrl-BA"/>
        </w:rPr>
        <w:t xml:space="preserve"> i </w:t>
      </w:r>
      <w:r w:rsidRPr="0069575E">
        <w:rPr>
          <w:sz w:val="24"/>
          <w:szCs w:val="24"/>
          <w:lang w:val="sr-Latn-BA"/>
        </w:rPr>
        <w:t xml:space="preserve">proizvoda </w:t>
      </w:r>
      <w:r w:rsidRPr="0069575E">
        <w:rPr>
          <w:sz w:val="24"/>
          <w:szCs w:val="24"/>
          <w:lang w:val="sr-Cyrl-BA"/>
        </w:rPr>
        <w:t>namjenjen</w:t>
      </w:r>
      <w:r w:rsidRPr="0069575E">
        <w:rPr>
          <w:sz w:val="24"/>
          <w:szCs w:val="24"/>
          <w:lang w:val="sr-Latn-BA"/>
        </w:rPr>
        <w:t>ih</w:t>
      </w:r>
      <w:r w:rsidRPr="0069575E">
        <w:rPr>
          <w:sz w:val="24"/>
          <w:szCs w:val="24"/>
          <w:lang w:val="sr-Cyrl-BA"/>
        </w:rPr>
        <w:t xml:space="preserve"> osob</w:t>
      </w:r>
      <w:r w:rsidRPr="0069575E">
        <w:rPr>
          <w:sz w:val="24"/>
          <w:szCs w:val="24"/>
          <w:lang w:val="sr-Latn-BA"/>
        </w:rPr>
        <w:t>ama</w:t>
      </w:r>
      <w:r w:rsidRPr="0069575E">
        <w:rPr>
          <w:sz w:val="24"/>
          <w:szCs w:val="24"/>
          <w:lang w:val="sr-Cyrl-BA"/>
        </w:rPr>
        <w:t xml:space="preserve"> koje imaju određene zdravstvene smetnje </w:t>
      </w:r>
      <w:r w:rsidR="001113A6" w:rsidRPr="0069575E">
        <w:rPr>
          <w:sz w:val="24"/>
          <w:szCs w:val="24"/>
          <w:lang w:val="sr-Latn-BA"/>
        </w:rPr>
        <w:t>il</w:t>
      </w:r>
      <w:r w:rsidRPr="0069575E">
        <w:rPr>
          <w:sz w:val="24"/>
          <w:szCs w:val="24"/>
          <w:lang w:val="sr-Cyrl-BA"/>
        </w:rPr>
        <w:t>i potrebu za konzumiranje hrane sa povećanim ili smanjen sadržajem određenih nutrienata ili hranu koja ne sadrži neke sastojke</w:t>
      </w:r>
      <w:r w:rsidRPr="0069575E">
        <w:rPr>
          <w:sz w:val="24"/>
          <w:szCs w:val="24"/>
          <w:lang w:val="sr-Cyrl-BA" w:eastAsia="sr-Latn-BA"/>
        </w:rPr>
        <w:t xml:space="preserve"> </w:t>
      </w:r>
      <w:r w:rsidR="002175E1" w:rsidRPr="00DD1F00">
        <w:rPr>
          <w:sz w:val="24"/>
          <w:szCs w:val="24"/>
          <w:lang w:val="sr-Cyrl-BA"/>
        </w:rPr>
        <w:t>[</w:t>
      </w:r>
      <w:r w:rsidR="003D4401" w:rsidRPr="0069575E">
        <w:rPr>
          <w:color w:val="000000"/>
          <w:sz w:val="24"/>
          <w:szCs w:val="24"/>
          <w:lang w:val="sr-Latn-BA"/>
        </w:rPr>
        <w:t>36,</w:t>
      </w:r>
      <w:r w:rsidR="003D4401" w:rsidRPr="0069575E">
        <w:rPr>
          <w:color w:val="000000"/>
          <w:sz w:val="24"/>
          <w:szCs w:val="24"/>
          <w:lang w:val="sr-Cyrl-BA"/>
        </w:rPr>
        <w:t xml:space="preserve"> </w:t>
      </w:r>
      <w:r w:rsidR="003D4401" w:rsidRPr="0069575E">
        <w:rPr>
          <w:sz w:val="24"/>
          <w:szCs w:val="24"/>
          <w:lang w:val="sr-Latn-BA"/>
        </w:rPr>
        <w:t xml:space="preserve">37, </w:t>
      </w:r>
      <w:r w:rsidR="00BB75EE" w:rsidRPr="0069575E">
        <w:rPr>
          <w:sz w:val="24"/>
          <w:szCs w:val="24"/>
          <w:lang w:val="sr-Latn-BA"/>
        </w:rPr>
        <w:t>56, 57</w:t>
      </w:r>
      <w:r w:rsidR="002175E1">
        <w:rPr>
          <w:sz w:val="24"/>
          <w:szCs w:val="24"/>
          <w:lang w:val="sr-Cyrl-BA" w:eastAsia="sr-Latn-BA"/>
        </w:rPr>
        <w:t>]</w:t>
      </w:r>
      <w:r w:rsidRPr="0069575E">
        <w:rPr>
          <w:sz w:val="24"/>
          <w:szCs w:val="24"/>
          <w:lang w:val="sr-Cyrl-BA"/>
        </w:rPr>
        <w:t xml:space="preserve">. </w:t>
      </w:r>
      <w:r w:rsidRPr="0069575E">
        <w:rPr>
          <w:sz w:val="24"/>
          <w:szCs w:val="24"/>
          <w:lang w:val="sr-Latn-BA"/>
        </w:rPr>
        <w:t>Izraz</w:t>
      </w:r>
      <w:r w:rsidR="009072D7" w:rsidRPr="0069575E">
        <w:rPr>
          <w:sz w:val="24"/>
          <w:szCs w:val="24"/>
          <w:lang w:val="sr-Latn-BA"/>
        </w:rPr>
        <w:t>om</w:t>
      </w:r>
      <w:r w:rsidRPr="0069575E">
        <w:rPr>
          <w:sz w:val="24"/>
          <w:szCs w:val="24"/>
          <w:lang w:val="sr-Cyrl-BA"/>
        </w:rPr>
        <w:t xml:space="preserve"> </w:t>
      </w:r>
      <w:r w:rsidRPr="0069575E">
        <w:rPr>
          <w:b/>
          <w:i/>
          <w:sz w:val="24"/>
          <w:szCs w:val="24"/>
          <w:lang w:val="sr-Cyrl-BA"/>
        </w:rPr>
        <w:t>funkcionalna hrana</w:t>
      </w:r>
      <w:r w:rsidRPr="0069575E">
        <w:rPr>
          <w:b/>
          <w:sz w:val="24"/>
          <w:szCs w:val="24"/>
          <w:lang w:val="sr-Cyrl-BA"/>
        </w:rPr>
        <w:t xml:space="preserve"> </w:t>
      </w:r>
      <w:r w:rsidRPr="0069575E">
        <w:rPr>
          <w:sz w:val="24"/>
          <w:szCs w:val="24"/>
          <w:lang w:val="sr-Latn-BA"/>
        </w:rPr>
        <w:t>označava</w:t>
      </w:r>
      <w:r w:rsidR="009072D7" w:rsidRPr="0069575E">
        <w:rPr>
          <w:sz w:val="24"/>
          <w:szCs w:val="24"/>
          <w:lang w:val="sr-Latn-BA"/>
        </w:rPr>
        <w:t xml:space="preserve"> se </w:t>
      </w:r>
      <w:r w:rsidRPr="0069575E">
        <w:rPr>
          <w:sz w:val="24"/>
          <w:szCs w:val="24"/>
          <w:lang w:val="sr-Cyrl-BA"/>
        </w:rPr>
        <w:t>hran</w:t>
      </w:r>
      <w:r w:rsidR="009072D7" w:rsidRPr="0069575E">
        <w:rPr>
          <w:sz w:val="24"/>
          <w:szCs w:val="24"/>
          <w:lang w:val="sr-Latn-BA"/>
        </w:rPr>
        <w:t>a</w:t>
      </w:r>
      <w:r w:rsidRPr="0069575E">
        <w:rPr>
          <w:sz w:val="24"/>
          <w:szCs w:val="24"/>
          <w:lang w:val="sr-Cyrl-BA"/>
        </w:rPr>
        <w:t xml:space="preserve"> koja je </w:t>
      </w:r>
      <w:r w:rsidR="009072D7" w:rsidRPr="0069575E">
        <w:rPr>
          <w:sz w:val="24"/>
          <w:szCs w:val="24"/>
          <w:lang w:val="sr-Latn-BA"/>
        </w:rPr>
        <w:t>namjenjena</w:t>
      </w:r>
      <w:r w:rsidRPr="0069575E">
        <w:rPr>
          <w:sz w:val="24"/>
          <w:szCs w:val="24"/>
          <w:lang w:val="sr-Cyrl-BA"/>
        </w:rPr>
        <w:t xml:space="preserve"> zadovoljenj</w:t>
      </w:r>
      <w:r w:rsidR="001113A6" w:rsidRPr="0069575E">
        <w:rPr>
          <w:sz w:val="24"/>
          <w:szCs w:val="24"/>
          <w:lang w:val="sr-Latn-BA"/>
        </w:rPr>
        <w:t>u</w:t>
      </w:r>
      <w:r w:rsidRPr="0069575E">
        <w:rPr>
          <w:sz w:val="24"/>
          <w:szCs w:val="24"/>
          <w:lang w:val="sr-Cyrl-BA"/>
        </w:rPr>
        <w:t xml:space="preserve"> osnovnih nutritivnih potreba potrošača</w:t>
      </w:r>
      <w:r w:rsidRPr="0069575E">
        <w:rPr>
          <w:sz w:val="24"/>
          <w:szCs w:val="24"/>
          <w:lang w:val="sr-Latn-BA"/>
        </w:rPr>
        <w:t xml:space="preserve"> </w:t>
      </w:r>
      <w:r w:rsidRPr="0069575E">
        <w:rPr>
          <w:sz w:val="24"/>
          <w:szCs w:val="24"/>
          <w:lang w:val="sr-Cyrl-BA"/>
        </w:rPr>
        <w:t xml:space="preserve">i </w:t>
      </w:r>
      <w:r w:rsidRPr="0069575E">
        <w:rPr>
          <w:sz w:val="24"/>
          <w:szCs w:val="24"/>
          <w:lang w:val="sr-Latn-BA"/>
        </w:rPr>
        <w:t xml:space="preserve">koja ima </w:t>
      </w:r>
      <w:r w:rsidRPr="0069575E">
        <w:rPr>
          <w:sz w:val="24"/>
          <w:szCs w:val="24"/>
          <w:lang w:val="sr-Cyrl-BA"/>
        </w:rPr>
        <w:t>dodatno nutritivno i fiziološko djelovanje</w:t>
      </w:r>
      <w:r w:rsidRPr="0069575E">
        <w:rPr>
          <w:sz w:val="24"/>
          <w:szCs w:val="24"/>
          <w:lang w:val="sr-Latn-BA"/>
        </w:rPr>
        <w:t xml:space="preserve"> u smislu</w:t>
      </w:r>
      <w:r w:rsidRPr="0069575E">
        <w:rPr>
          <w:sz w:val="24"/>
          <w:szCs w:val="24"/>
          <w:lang w:val="sr-Cyrl-BA"/>
        </w:rPr>
        <w:t xml:space="preserve"> poboljšanj</w:t>
      </w:r>
      <w:r w:rsidRPr="0069575E">
        <w:rPr>
          <w:sz w:val="24"/>
          <w:szCs w:val="24"/>
          <w:lang w:val="sr-Latn-BA"/>
        </w:rPr>
        <w:t>a</w:t>
      </w:r>
      <w:r w:rsidRPr="0069575E">
        <w:rPr>
          <w:sz w:val="24"/>
          <w:szCs w:val="24"/>
          <w:lang w:val="sr-Cyrl-BA"/>
        </w:rPr>
        <w:t xml:space="preserve"> opšteg, fizičkog ili intelektualnog stanja i/ili utiče </w:t>
      </w:r>
      <w:r w:rsidR="009072D7" w:rsidRPr="0069575E">
        <w:rPr>
          <w:sz w:val="24"/>
          <w:szCs w:val="24"/>
          <w:lang w:val="sr-Latn-BA"/>
        </w:rPr>
        <w:t>n</w:t>
      </w:r>
      <w:r w:rsidRPr="0069575E">
        <w:rPr>
          <w:sz w:val="24"/>
          <w:szCs w:val="24"/>
          <w:lang w:val="sr-Cyrl-BA"/>
        </w:rPr>
        <w:t xml:space="preserve">a smanjenje rizika od razvoja određene bolesti </w:t>
      </w:r>
      <w:r w:rsidR="002175E1" w:rsidRPr="00DD1F00">
        <w:rPr>
          <w:sz w:val="24"/>
          <w:szCs w:val="24"/>
          <w:lang w:val="sr-Cyrl-BA"/>
        </w:rPr>
        <w:t>[</w:t>
      </w:r>
      <w:r w:rsidR="00BB75EE" w:rsidRPr="0069575E">
        <w:rPr>
          <w:sz w:val="24"/>
          <w:szCs w:val="24"/>
          <w:lang w:val="sr-Latn-BA"/>
        </w:rPr>
        <w:t xml:space="preserve">1, </w:t>
      </w:r>
      <w:r w:rsidR="00C43326" w:rsidRPr="0069575E">
        <w:rPr>
          <w:sz w:val="24"/>
          <w:szCs w:val="24"/>
          <w:lang w:val="sr-Latn-BA"/>
        </w:rPr>
        <w:t xml:space="preserve">33, </w:t>
      </w:r>
      <w:r w:rsidR="00BB75EE" w:rsidRPr="0069575E">
        <w:rPr>
          <w:sz w:val="24"/>
          <w:szCs w:val="24"/>
          <w:lang w:val="sr-Latn-BA"/>
        </w:rPr>
        <w:t>44</w:t>
      </w:r>
      <w:r w:rsidR="002175E1">
        <w:rPr>
          <w:sz w:val="24"/>
          <w:szCs w:val="24"/>
          <w:lang w:val="sr-Cyrl-BA"/>
        </w:rPr>
        <w:t>]</w:t>
      </w:r>
      <w:r w:rsidRPr="0069575E">
        <w:rPr>
          <w:sz w:val="24"/>
          <w:szCs w:val="24"/>
          <w:lang w:val="sr-Cyrl-BA"/>
        </w:rPr>
        <w:t xml:space="preserve">. </w:t>
      </w:r>
    </w:p>
    <w:p w:rsidR="00940792" w:rsidRDefault="00940792" w:rsidP="00054EB0">
      <w:pPr>
        <w:jc w:val="both"/>
        <w:rPr>
          <w:sz w:val="24"/>
          <w:szCs w:val="24"/>
          <w:lang w:val="sr-Latn-BA"/>
        </w:rPr>
      </w:pPr>
    </w:p>
    <w:p w:rsidR="00F7129C" w:rsidRPr="0069575E" w:rsidRDefault="009072D7" w:rsidP="00054EB0">
      <w:pPr>
        <w:jc w:val="both"/>
        <w:rPr>
          <w:sz w:val="24"/>
          <w:szCs w:val="24"/>
          <w:lang w:val="sr-Latn-BA"/>
        </w:rPr>
      </w:pPr>
      <w:r w:rsidRPr="0069575E">
        <w:rPr>
          <w:sz w:val="24"/>
          <w:szCs w:val="24"/>
          <w:lang w:val="sr-Latn-BA"/>
        </w:rPr>
        <w:t>Zbog kontinuiranog povećanja</w:t>
      </w:r>
      <w:r w:rsidR="00963249" w:rsidRPr="0069575E">
        <w:rPr>
          <w:sz w:val="24"/>
          <w:szCs w:val="24"/>
          <w:lang w:val="sr-Cyrl-BA"/>
        </w:rPr>
        <w:t xml:space="preserve"> broja </w:t>
      </w:r>
      <w:r w:rsidRPr="0069575E">
        <w:rPr>
          <w:sz w:val="24"/>
          <w:szCs w:val="24"/>
          <w:lang w:val="sr-Cyrl-BA"/>
        </w:rPr>
        <w:t>različit</w:t>
      </w:r>
      <w:r w:rsidRPr="0069575E">
        <w:rPr>
          <w:sz w:val="24"/>
          <w:szCs w:val="24"/>
          <w:lang w:val="sr-Latn-BA"/>
        </w:rPr>
        <w:t>ih</w:t>
      </w:r>
      <w:r w:rsidRPr="0069575E">
        <w:rPr>
          <w:sz w:val="24"/>
          <w:szCs w:val="24"/>
          <w:lang w:val="sr-Cyrl-BA"/>
        </w:rPr>
        <w:t xml:space="preserve"> </w:t>
      </w:r>
      <w:r w:rsidRPr="0069575E">
        <w:rPr>
          <w:sz w:val="24"/>
          <w:szCs w:val="24"/>
          <w:lang w:val="sr-Latn-BA"/>
        </w:rPr>
        <w:t xml:space="preserve">prehrambenih </w:t>
      </w:r>
      <w:r w:rsidR="00963249" w:rsidRPr="0069575E">
        <w:rPr>
          <w:sz w:val="24"/>
          <w:szCs w:val="24"/>
          <w:lang w:val="sr-Cyrl-BA"/>
        </w:rPr>
        <w:t xml:space="preserve">proizvoda koji se nude i reklamiraju na tržištu, </w:t>
      </w:r>
      <w:r w:rsidRPr="0069575E">
        <w:rPr>
          <w:sz w:val="24"/>
          <w:szCs w:val="24"/>
          <w:lang w:val="sr-Cyrl-BA"/>
        </w:rPr>
        <w:t>za lakš</w:t>
      </w:r>
      <w:r w:rsidR="001113A6" w:rsidRPr="0069575E">
        <w:rPr>
          <w:sz w:val="24"/>
          <w:szCs w:val="24"/>
          <w:lang w:val="sr-Latn-BA"/>
        </w:rPr>
        <w:t>u</w:t>
      </w:r>
      <w:r w:rsidRPr="0069575E">
        <w:rPr>
          <w:sz w:val="24"/>
          <w:szCs w:val="24"/>
          <w:lang w:val="sr-Cyrl-BA"/>
        </w:rPr>
        <w:t xml:space="preserve"> </w:t>
      </w:r>
      <w:r w:rsidR="001113A6" w:rsidRPr="0069575E">
        <w:rPr>
          <w:sz w:val="24"/>
          <w:szCs w:val="24"/>
          <w:lang w:val="sr-Latn-BA"/>
        </w:rPr>
        <w:t>ocjenu</w:t>
      </w:r>
      <w:r w:rsidRPr="0069575E">
        <w:rPr>
          <w:sz w:val="24"/>
          <w:szCs w:val="24"/>
          <w:lang w:val="sr-Cyrl-BA"/>
        </w:rPr>
        <w:t xml:space="preserve"> i upoređivanje njihovog kvaliteta, pored osnovnih podataka, </w:t>
      </w:r>
      <w:r w:rsidR="001113A6" w:rsidRPr="0069575E">
        <w:rPr>
          <w:sz w:val="24"/>
          <w:szCs w:val="24"/>
          <w:lang w:val="sr-Latn-BA"/>
        </w:rPr>
        <w:t xml:space="preserve">mogu se označiti </w:t>
      </w:r>
      <w:r w:rsidRPr="0069575E">
        <w:rPr>
          <w:b/>
          <w:i/>
          <w:sz w:val="24"/>
          <w:szCs w:val="24"/>
          <w:lang w:val="sr-Cyrl-BA"/>
        </w:rPr>
        <w:t>nutritivn</w:t>
      </w:r>
      <w:r w:rsidR="001113A6" w:rsidRPr="0069575E">
        <w:rPr>
          <w:b/>
          <w:i/>
          <w:sz w:val="24"/>
          <w:szCs w:val="24"/>
          <w:lang w:val="sr-Latn-BA"/>
        </w:rPr>
        <w:t>e</w:t>
      </w:r>
      <w:r w:rsidRPr="0069575E">
        <w:rPr>
          <w:b/>
          <w:i/>
          <w:sz w:val="24"/>
          <w:szCs w:val="24"/>
          <w:lang w:val="sr-Cyrl-BA"/>
        </w:rPr>
        <w:t xml:space="preserve"> i zdravstven</w:t>
      </w:r>
      <w:r w:rsidR="001113A6" w:rsidRPr="0069575E">
        <w:rPr>
          <w:b/>
          <w:i/>
          <w:sz w:val="24"/>
          <w:szCs w:val="24"/>
          <w:lang w:val="sr-Latn-BA"/>
        </w:rPr>
        <w:t>e</w:t>
      </w:r>
      <w:r w:rsidRPr="0069575E">
        <w:rPr>
          <w:b/>
          <w:i/>
          <w:sz w:val="24"/>
          <w:szCs w:val="24"/>
          <w:lang w:val="sr-Cyrl-BA"/>
        </w:rPr>
        <w:t xml:space="preserve"> izjav</w:t>
      </w:r>
      <w:r w:rsidR="001113A6" w:rsidRPr="0069575E">
        <w:rPr>
          <w:b/>
          <w:i/>
          <w:sz w:val="24"/>
          <w:szCs w:val="24"/>
          <w:lang w:val="sr-Latn-BA"/>
        </w:rPr>
        <w:t>e</w:t>
      </w:r>
      <w:r w:rsidR="001113A6" w:rsidRPr="0069575E">
        <w:rPr>
          <w:sz w:val="24"/>
          <w:szCs w:val="24"/>
          <w:lang w:val="sr-Latn-BA"/>
        </w:rPr>
        <w:t>,</w:t>
      </w:r>
      <w:r w:rsidR="001113A6" w:rsidRPr="0069575E">
        <w:rPr>
          <w:b/>
          <w:sz w:val="24"/>
          <w:szCs w:val="24"/>
          <w:lang w:val="sr-Latn-BA"/>
        </w:rPr>
        <w:t xml:space="preserve"> </w:t>
      </w:r>
      <w:r w:rsidR="001113A6" w:rsidRPr="0069575E">
        <w:rPr>
          <w:sz w:val="24"/>
          <w:szCs w:val="24"/>
          <w:lang w:val="sr-Latn-BA"/>
        </w:rPr>
        <w:t>kao</w:t>
      </w:r>
      <w:r w:rsidRPr="0069575E">
        <w:rPr>
          <w:sz w:val="24"/>
          <w:szCs w:val="24"/>
          <w:lang w:val="sr-Latn-BA"/>
        </w:rPr>
        <w:t xml:space="preserve"> informacije o </w:t>
      </w:r>
      <w:r w:rsidR="00963249" w:rsidRPr="0069575E">
        <w:rPr>
          <w:sz w:val="24"/>
          <w:szCs w:val="24"/>
          <w:lang w:val="sr-Cyrl-BA"/>
        </w:rPr>
        <w:t>posebn</w:t>
      </w:r>
      <w:r w:rsidRPr="0069575E">
        <w:rPr>
          <w:sz w:val="24"/>
          <w:szCs w:val="24"/>
          <w:lang w:val="sr-Latn-BA"/>
        </w:rPr>
        <w:t>im</w:t>
      </w:r>
      <w:r w:rsidR="00963249" w:rsidRPr="0069575E">
        <w:rPr>
          <w:sz w:val="24"/>
          <w:szCs w:val="24"/>
          <w:lang w:val="sr-Cyrl-BA"/>
        </w:rPr>
        <w:t xml:space="preserve"> svojstv</w:t>
      </w:r>
      <w:r w:rsidRPr="0069575E">
        <w:rPr>
          <w:sz w:val="24"/>
          <w:szCs w:val="24"/>
          <w:lang w:val="sr-Latn-BA"/>
        </w:rPr>
        <w:t>im</w:t>
      </w:r>
      <w:r w:rsidR="00963249" w:rsidRPr="0069575E">
        <w:rPr>
          <w:sz w:val="24"/>
          <w:szCs w:val="24"/>
          <w:lang w:val="sr-Cyrl-BA"/>
        </w:rPr>
        <w:t>a proizvoda.</w:t>
      </w:r>
      <w:r w:rsidR="00963249" w:rsidRPr="0069575E">
        <w:rPr>
          <w:sz w:val="24"/>
          <w:szCs w:val="24"/>
          <w:lang w:val="sr-Latn-BA"/>
        </w:rPr>
        <w:t xml:space="preserve"> </w:t>
      </w:r>
      <w:r w:rsidR="00F7129C" w:rsidRPr="0069575E">
        <w:rPr>
          <w:sz w:val="24"/>
          <w:szCs w:val="24"/>
          <w:lang w:val="sr-Latn-BA"/>
        </w:rPr>
        <w:t xml:space="preserve">Uslovi za označavanje i </w:t>
      </w:r>
      <w:r w:rsidR="00F7129C" w:rsidRPr="0069575E">
        <w:rPr>
          <w:sz w:val="24"/>
          <w:szCs w:val="24"/>
          <w:lang w:val="sr-Cyrl-BA"/>
        </w:rPr>
        <w:t>korištenja nutritivn</w:t>
      </w:r>
      <w:r w:rsidR="00F7129C" w:rsidRPr="0069575E">
        <w:rPr>
          <w:sz w:val="24"/>
          <w:szCs w:val="24"/>
          <w:lang w:val="sr-Latn-BA"/>
        </w:rPr>
        <w:t>ih</w:t>
      </w:r>
      <w:r w:rsidR="00F7129C" w:rsidRPr="0069575E">
        <w:rPr>
          <w:sz w:val="24"/>
          <w:szCs w:val="24"/>
          <w:lang w:val="sr-Cyrl-BA"/>
        </w:rPr>
        <w:t xml:space="preserve"> i zdravstven</w:t>
      </w:r>
      <w:r w:rsidR="00F7129C" w:rsidRPr="0069575E">
        <w:rPr>
          <w:sz w:val="24"/>
          <w:szCs w:val="24"/>
          <w:lang w:val="sr-Latn-BA"/>
        </w:rPr>
        <w:t>ih</w:t>
      </w:r>
      <w:r w:rsidR="00F7129C" w:rsidRPr="0069575E">
        <w:rPr>
          <w:sz w:val="24"/>
          <w:szCs w:val="24"/>
          <w:lang w:val="sr-Cyrl-BA"/>
        </w:rPr>
        <w:t xml:space="preserve"> izjav</w:t>
      </w:r>
      <w:r w:rsidR="00F7129C" w:rsidRPr="0069575E">
        <w:rPr>
          <w:sz w:val="24"/>
          <w:szCs w:val="24"/>
          <w:lang w:val="sr-Latn-BA"/>
        </w:rPr>
        <w:t>a</w:t>
      </w:r>
      <w:r w:rsidR="00F7129C" w:rsidRPr="0069575E">
        <w:rPr>
          <w:sz w:val="24"/>
          <w:szCs w:val="24"/>
          <w:lang w:val="sr-Cyrl-BA"/>
        </w:rPr>
        <w:t xml:space="preserve"> na upakovano</w:t>
      </w:r>
      <w:r w:rsidR="00F7129C" w:rsidRPr="0069575E">
        <w:rPr>
          <w:sz w:val="24"/>
          <w:szCs w:val="24"/>
          <w:lang w:val="sr-Latn-BA"/>
        </w:rPr>
        <w:t xml:space="preserve">j hrani, </w:t>
      </w:r>
      <w:r w:rsidR="00F7129C" w:rsidRPr="0069575E">
        <w:rPr>
          <w:sz w:val="24"/>
          <w:szCs w:val="24"/>
          <w:lang w:val="sr-Cyrl-BA"/>
        </w:rPr>
        <w:t>kao i oblik u kojem se one mogu prikazati, u Evropskoj uniji</w:t>
      </w:r>
      <w:r w:rsidR="00F7129C" w:rsidRPr="0069575E">
        <w:rPr>
          <w:sz w:val="24"/>
          <w:szCs w:val="24"/>
          <w:lang w:val="sr-Latn-BA"/>
        </w:rPr>
        <w:t xml:space="preserve"> su</w:t>
      </w:r>
      <w:r w:rsidR="00F7129C" w:rsidRPr="0069575E">
        <w:rPr>
          <w:sz w:val="24"/>
          <w:szCs w:val="24"/>
          <w:lang w:val="sr-Cyrl-BA"/>
        </w:rPr>
        <w:t xml:space="preserve"> definisane propisom Regulation (EC) No 1924/2006 on nutrition and health claims made on foods</w:t>
      </w:r>
      <w:r w:rsidR="00F7129C" w:rsidRPr="0069575E">
        <w:rPr>
          <w:sz w:val="24"/>
          <w:szCs w:val="24"/>
          <w:lang w:val="sr-Latn-BA"/>
        </w:rPr>
        <w:t xml:space="preserve"> </w:t>
      </w:r>
      <w:r w:rsidR="002175E1" w:rsidRPr="00DD1F00">
        <w:rPr>
          <w:sz w:val="24"/>
          <w:szCs w:val="24"/>
          <w:lang w:val="sr-Cyrl-BA"/>
        </w:rPr>
        <w:t>[</w:t>
      </w:r>
      <w:r w:rsidR="00C43326" w:rsidRPr="0069575E">
        <w:rPr>
          <w:sz w:val="24"/>
          <w:szCs w:val="24"/>
          <w:lang w:val="sr-Latn-BA"/>
        </w:rPr>
        <w:t>26</w:t>
      </w:r>
      <w:r w:rsidR="002175E1">
        <w:rPr>
          <w:sz w:val="24"/>
          <w:szCs w:val="24"/>
          <w:lang w:val="sr-Latn-BA"/>
        </w:rPr>
        <w:t>]</w:t>
      </w:r>
      <w:r w:rsidR="00F7129C" w:rsidRPr="0069575E">
        <w:rPr>
          <w:sz w:val="24"/>
          <w:szCs w:val="24"/>
          <w:lang w:val="sr-Cyrl-BA"/>
        </w:rPr>
        <w:t>.</w:t>
      </w:r>
      <w:r w:rsidR="00F7129C" w:rsidRPr="0069575E">
        <w:rPr>
          <w:b/>
          <w:sz w:val="24"/>
          <w:szCs w:val="24"/>
          <w:lang w:val="sr-Cyrl-BA"/>
        </w:rPr>
        <w:t xml:space="preserve"> </w:t>
      </w:r>
      <w:r w:rsidR="00F7129C" w:rsidRPr="0069575E">
        <w:rPr>
          <w:sz w:val="24"/>
          <w:szCs w:val="24"/>
          <w:lang w:val="sr-Cyrl-BA"/>
        </w:rPr>
        <w:t>Osim toga, generalni zahtjevi za</w:t>
      </w:r>
      <w:r w:rsidR="00F7129C" w:rsidRPr="0069575E">
        <w:rPr>
          <w:bCs/>
          <w:sz w:val="24"/>
          <w:szCs w:val="24"/>
          <w:lang w:val="sr-Cyrl-BA"/>
        </w:rPr>
        <w:t xml:space="preserve"> pružanje informacija potrošačima o hrani</w:t>
      </w:r>
      <w:r w:rsidR="00F7129C" w:rsidRPr="0069575E">
        <w:rPr>
          <w:sz w:val="24"/>
          <w:szCs w:val="24"/>
          <w:lang w:val="sr-Cyrl-BA"/>
        </w:rPr>
        <w:t xml:space="preserve"> </w:t>
      </w:r>
      <w:r w:rsidR="002175E1" w:rsidRPr="00DD1F00">
        <w:rPr>
          <w:sz w:val="24"/>
          <w:szCs w:val="24"/>
          <w:lang w:val="sr-Cyrl-BA"/>
        </w:rPr>
        <w:t>[</w:t>
      </w:r>
      <w:r w:rsidR="00C43326" w:rsidRPr="0069575E">
        <w:rPr>
          <w:sz w:val="24"/>
          <w:szCs w:val="24"/>
          <w:lang w:val="sr-Latn-BA"/>
        </w:rPr>
        <w:t>27</w:t>
      </w:r>
      <w:r w:rsidR="002175E1">
        <w:rPr>
          <w:sz w:val="24"/>
          <w:szCs w:val="24"/>
          <w:lang w:val="sr-Latn-BA"/>
        </w:rPr>
        <w:t>]</w:t>
      </w:r>
      <w:r w:rsidR="00781CEE" w:rsidRPr="0069575E">
        <w:rPr>
          <w:sz w:val="24"/>
          <w:szCs w:val="24"/>
          <w:lang w:val="sr-Latn-BA"/>
        </w:rPr>
        <w:t xml:space="preserve"> </w:t>
      </w:r>
      <w:r w:rsidR="00F7129C" w:rsidRPr="0069575E">
        <w:rPr>
          <w:sz w:val="24"/>
          <w:szCs w:val="24"/>
          <w:lang w:val="sr-Cyrl-BA"/>
        </w:rPr>
        <w:t xml:space="preserve">dopunjeni </w:t>
      </w:r>
      <w:r w:rsidR="00F7129C" w:rsidRPr="0069575E">
        <w:rPr>
          <w:sz w:val="24"/>
          <w:szCs w:val="24"/>
          <w:lang w:val="sr-Latn-BA"/>
        </w:rPr>
        <w:t xml:space="preserve">su i </w:t>
      </w:r>
      <w:r w:rsidR="00F7129C" w:rsidRPr="0069575E">
        <w:rPr>
          <w:sz w:val="24"/>
          <w:szCs w:val="24"/>
          <w:lang w:val="sr-Cyrl-BA"/>
        </w:rPr>
        <w:t>objavlj</w:t>
      </w:r>
      <w:r w:rsidR="00F7129C" w:rsidRPr="0069575E">
        <w:rPr>
          <w:sz w:val="24"/>
          <w:szCs w:val="24"/>
          <w:lang w:val="sr-Latn-BA"/>
        </w:rPr>
        <w:t>ivanjem</w:t>
      </w:r>
      <w:r w:rsidR="00F7129C" w:rsidRPr="0069575E">
        <w:rPr>
          <w:sz w:val="24"/>
          <w:szCs w:val="24"/>
          <w:lang w:val="sr-Cyrl-BA"/>
        </w:rPr>
        <w:t xml:space="preserve"> Vodič</w:t>
      </w:r>
      <w:r w:rsidR="00F7129C" w:rsidRPr="0069575E">
        <w:rPr>
          <w:sz w:val="24"/>
          <w:szCs w:val="24"/>
          <w:lang w:val="sr-Latn-BA"/>
        </w:rPr>
        <w:t>a</w:t>
      </w:r>
      <w:r w:rsidR="00F7129C" w:rsidRPr="0069575E">
        <w:rPr>
          <w:sz w:val="24"/>
          <w:szCs w:val="24"/>
          <w:lang w:val="sr-Cyrl-BA"/>
        </w:rPr>
        <w:t xml:space="preserve"> za primjenu </w:t>
      </w:r>
      <w:r w:rsidR="00F7129C" w:rsidRPr="0069575E">
        <w:rPr>
          <w:sz w:val="24"/>
          <w:szCs w:val="24"/>
          <w:lang w:val="sr-Latn-BA"/>
        </w:rPr>
        <w:t>navedenog</w:t>
      </w:r>
      <w:r w:rsidR="00F7129C" w:rsidRPr="0069575E">
        <w:rPr>
          <w:sz w:val="24"/>
          <w:szCs w:val="24"/>
          <w:lang w:val="sr-Cyrl-BA"/>
        </w:rPr>
        <w:t xml:space="preserve"> propisa, u kojem su </w:t>
      </w:r>
      <w:r w:rsidR="00F7129C" w:rsidRPr="0069575E">
        <w:rPr>
          <w:sz w:val="24"/>
          <w:szCs w:val="24"/>
          <w:lang w:val="sr-Latn-BA"/>
        </w:rPr>
        <w:t xml:space="preserve">data </w:t>
      </w:r>
      <w:r w:rsidR="00F7129C" w:rsidRPr="0069575E">
        <w:rPr>
          <w:sz w:val="24"/>
          <w:szCs w:val="24"/>
          <w:lang w:val="sr-Cyrl-BA"/>
        </w:rPr>
        <w:t>pojašnjen</w:t>
      </w:r>
      <w:r w:rsidR="00F7129C" w:rsidRPr="0069575E">
        <w:rPr>
          <w:sz w:val="24"/>
          <w:szCs w:val="24"/>
          <w:lang w:val="sr-Latn-BA"/>
        </w:rPr>
        <w:t>ja za</w:t>
      </w:r>
      <w:r w:rsidR="00F7129C" w:rsidRPr="0069575E">
        <w:rPr>
          <w:sz w:val="24"/>
          <w:szCs w:val="24"/>
          <w:lang w:val="sr-Cyrl-BA"/>
        </w:rPr>
        <w:t xml:space="preserve"> specifičn</w:t>
      </w:r>
      <w:r w:rsidR="00F7129C" w:rsidRPr="0069575E">
        <w:rPr>
          <w:sz w:val="24"/>
          <w:szCs w:val="24"/>
          <w:lang w:val="sr-Latn-BA"/>
        </w:rPr>
        <w:t>e</w:t>
      </w:r>
      <w:r w:rsidR="00F7129C" w:rsidRPr="0069575E">
        <w:rPr>
          <w:sz w:val="24"/>
          <w:szCs w:val="24"/>
          <w:lang w:val="sr-Cyrl-BA"/>
        </w:rPr>
        <w:t xml:space="preserve"> </w:t>
      </w:r>
      <w:r w:rsidR="000A4666">
        <w:rPr>
          <w:sz w:val="24"/>
          <w:szCs w:val="24"/>
          <w:lang w:val="sr-Latn-BA"/>
        </w:rPr>
        <w:t xml:space="preserve">procedure i </w:t>
      </w:r>
      <w:r w:rsidR="00F7129C" w:rsidRPr="0069575E">
        <w:rPr>
          <w:sz w:val="24"/>
          <w:szCs w:val="24"/>
          <w:lang w:val="sr-Cyrl-BA"/>
        </w:rPr>
        <w:t>uslov</w:t>
      </w:r>
      <w:r w:rsidR="00F7129C" w:rsidRPr="0069575E">
        <w:rPr>
          <w:sz w:val="24"/>
          <w:szCs w:val="24"/>
          <w:lang w:val="sr-Latn-BA"/>
        </w:rPr>
        <w:t>e</w:t>
      </w:r>
      <w:r w:rsidR="00F7129C" w:rsidRPr="0069575E">
        <w:rPr>
          <w:sz w:val="24"/>
          <w:szCs w:val="24"/>
          <w:lang w:val="sr-Cyrl-BA"/>
        </w:rPr>
        <w:t xml:space="preserve"> koji moraju biti ispunjeni da bi se dobilo odobrenje za označavanje zdravstvenih izjava</w:t>
      </w:r>
      <w:r w:rsidR="00F7129C" w:rsidRPr="0069575E">
        <w:rPr>
          <w:sz w:val="24"/>
          <w:szCs w:val="24"/>
          <w:lang w:val="sr-Latn-BA"/>
        </w:rPr>
        <w:t xml:space="preserve"> </w:t>
      </w:r>
      <w:r w:rsidR="00E63CF2" w:rsidRPr="00DD1F00">
        <w:rPr>
          <w:sz w:val="24"/>
          <w:szCs w:val="24"/>
          <w:lang w:val="sr-Cyrl-BA"/>
        </w:rPr>
        <w:t>[</w:t>
      </w:r>
      <w:r w:rsidR="00E63CF2" w:rsidRPr="0069575E">
        <w:rPr>
          <w:sz w:val="24"/>
          <w:szCs w:val="24"/>
          <w:lang w:val="sr-Latn-BA"/>
        </w:rPr>
        <w:t>26</w:t>
      </w:r>
      <w:r w:rsidR="00E63CF2">
        <w:rPr>
          <w:sz w:val="24"/>
          <w:szCs w:val="24"/>
          <w:lang w:val="sr-Latn-BA"/>
        </w:rPr>
        <w:t>]</w:t>
      </w:r>
      <w:r w:rsidR="00F7129C" w:rsidRPr="0069575E">
        <w:rPr>
          <w:sz w:val="24"/>
          <w:szCs w:val="24"/>
          <w:lang w:val="sr-Cyrl-BA"/>
        </w:rPr>
        <w:t xml:space="preserve">. </w:t>
      </w:r>
    </w:p>
    <w:p w:rsidR="00940792" w:rsidRDefault="00940792" w:rsidP="00054EB0">
      <w:pPr>
        <w:autoSpaceDE w:val="0"/>
        <w:autoSpaceDN w:val="0"/>
        <w:adjustRightInd w:val="0"/>
        <w:jc w:val="both"/>
        <w:rPr>
          <w:sz w:val="24"/>
          <w:szCs w:val="24"/>
          <w:lang w:val="sr-Latn-BA"/>
        </w:rPr>
      </w:pPr>
    </w:p>
    <w:p w:rsidR="0072405A" w:rsidRPr="0069575E" w:rsidRDefault="00737A57" w:rsidP="00054EB0">
      <w:pPr>
        <w:autoSpaceDE w:val="0"/>
        <w:autoSpaceDN w:val="0"/>
        <w:adjustRightInd w:val="0"/>
        <w:jc w:val="both"/>
        <w:rPr>
          <w:sz w:val="24"/>
          <w:szCs w:val="24"/>
          <w:lang w:val="sr-Latn-BA"/>
        </w:rPr>
      </w:pPr>
      <w:r w:rsidRPr="0069575E">
        <w:rPr>
          <w:sz w:val="24"/>
          <w:szCs w:val="24"/>
          <w:lang w:val="sr-Latn-BA"/>
        </w:rPr>
        <w:t xml:space="preserve">Označavanje </w:t>
      </w:r>
      <w:r w:rsidR="00962D43" w:rsidRPr="0069575E">
        <w:rPr>
          <w:sz w:val="24"/>
          <w:szCs w:val="24"/>
          <w:lang w:val="sr-Cyrl-BA"/>
        </w:rPr>
        <w:t xml:space="preserve">nutritivnih ili zdravstvenih izjava na hrani </w:t>
      </w:r>
      <w:r w:rsidRPr="0069575E">
        <w:rPr>
          <w:sz w:val="24"/>
          <w:szCs w:val="24"/>
          <w:lang w:val="sr-Latn-BA"/>
        </w:rPr>
        <w:t>mora biti</w:t>
      </w:r>
      <w:r w:rsidR="00962D43" w:rsidRPr="0069575E">
        <w:rPr>
          <w:sz w:val="24"/>
          <w:szCs w:val="24"/>
          <w:lang w:val="sr-Cyrl-BA"/>
        </w:rPr>
        <w:t xml:space="preserve"> u skladu sa generalno prihvaćenim nutritivnim i zdravstvenim principima</w:t>
      </w:r>
      <w:r w:rsidR="00F736ED" w:rsidRPr="0069575E">
        <w:rPr>
          <w:sz w:val="24"/>
          <w:szCs w:val="24"/>
          <w:lang w:val="sr-Latn-BA"/>
        </w:rPr>
        <w:t>, a da</w:t>
      </w:r>
      <w:r w:rsidR="00F736ED" w:rsidRPr="0069575E">
        <w:rPr>
          <w:sz w:val="24"/>
          <w:szCs w:val="24"/>
          <w:lang w:val="sr-Cyrl-BA"/>
        </w:rPr>
        <w:t xml:space="preserve"> bi se dobilo odobrenje za korištenje nutritivnih i zdravstvenih izjava, mora se provesti </w:t>
      </w:r>
      <w:r w:rsidR="00F736ED" w:rsidRPr="0069575E">
        <w:rPr>
          <w:sz w:val="24"/>
          <w:szCs w:val="24"/>
          <w:lang w:val="sr-Latn-BA"/>
        </w:rPr>
        <w:t>propisana</w:t>
      </w:r>
      <w:r w:rsidR="00F736ED" w:rsidRPr="0069575E">
        <w:rPr>
          <w:sz w:val="24"/>
          <w:szCs w:val="24"/>
          <w:lang w:val="sr-Cyrl-BA"/>
        </w:rPr>
        <w:t xml:space="preserve"> procedura</w:t>
      </w:r>
      <w:r w:rsidR="00F736ED" w:rsidRPr="0069575E">
        <w:rPr>
          <w:sz w:val="24"/>
          <w:szCs w:val="24"/>
          <w:lang w:val="sr-Latn-BA"/>
        </w:rPr>
        <w:t xml:space="preserve"> kojom se </w:t>
      </w:r>
      <w:r w:rsidR="00741763" w:rsidRPr="0069575E">
        <w:rPr>
          <w:sz w:val="24"/>
          <w:szCs w:val="24"/>
          <w:lang w:val="sr-Latn-BA"/>
        </w:rPr>
        <w:t xml:space="preserve">zahtjevaju naučno zasnovani dokazi </w:t>
      </w:r>
      <w:r w:rsidR="00F736ED" w:rsidRPr="0069575E">
        <w:rPr>
          <w:sz w:val="24"/>
          <w:szCs w:val="24"/>
          <w:lang w:val="sr-Latn-BA"/>
        </w:rPr>
        <w:t>opravdanost</w:t>
      </w:r>
      <w:r w:rsidR="00741763" w:rsidRPr="0069575E">
        <w:rPr>
          <w:sz w:val="24"/>
          <w:szCs w:val="24"/>
          <w:lang w:val="sr-Latn-BA"/>
        </w:rPr>
        <w:t>i</w:t>
      </w:r>
      <w:r w:rsidR="00F736ED" w:rsidRPr="0069575E">
        <w:rPr>
          <w:sz w:val="24"/>
          <w:szCs w:val="24"/>
          <w:lang w:val="sr-Latn-BA"/>
        </w:rPr>
        <w:t xml:space="preserve"> zahtjeva</w:t>
      </w:r>
      <w:r w:rsidR="00F736ED" w:rsidRPr="0069575E">
        <w:rPr>
          <w:sz w:val="24"/>
          <w:szCs w:val="24"/>
          <w:lang w:val="sr-Cyrl-BA"/>
        </w:rPr>
        <w:t xml:space="preserve"> </w:t>
      </w:r>
      <w:r w:rsidR="00E63CF2" w:rsidRPr="00DD1F00">
        <w:rPr>
          <w:sz w:val="24"/>
          <w:szCs w:val="24"/>
          <w:lang w:val="sr-Cyrl-BA"/>
        </w:rPr>
        <w:t>[</w:t>
      </w:r>
      <w:r w:rsidR="00E63CF2" w:rsidRPr="0069575E">
        <w:rPr>
          <w:sz w:val="24"/>
          <w:szCs w:val="24"/>
          <w:lang w:val="sr-Latn-BA"/>
        </w:rPr>
        <w:t>26</w:t>
      </w:r>
      <w:r w:rsidR="00E63CF2">
        <w:rPr>
          <w:sz w:val="24"/>
          <w:szCs w:val="24"/>
          <w:lang w:val="sr-Latn-BA"/>
        </w:rPr>
        <w:t>]</w:t>
      </w:r>
      <w:r w:rsidR="001113A6" w:rsidRPr="0069575E">
        <w:rPr>
          <w:sz w:val="24"/>
          <w:szCs w:val="24"/>
          <w:lang w:val="sr-Latn-BA"/>
        </w:rPr>
        <w:t>. Na</w:t>
      </w:r>
      <w:r w:rsidR="00610EA1" w:rsidRPr="0069575E">
        <w:rPr>
          <w:sz w:val="24"/>
          <w:szCs w:val="24"/>
          <w:lang w:val="sr-Latn-BA"/>
        </w:rPr>
        <w:t>pravljena je i lista dozvoljenih nutritivnih izjava, sa ja</w:t>
      </w:r>
      <w:r w:rsidR="001113A6" w:rsidRPr="0069575E">
        <w:rPr>
          <w:sz w:val="24"/>
          <w:szCs w:val="24"/>
          <w:lang w:val="sr-Latn-BA"/>
        </w:rPr>
        <w:t>s</w:t>
      </w:r>
      <w:r w:rsidR="00610EA1" w:rsidRPr="0069575E">
        <w:rPr>
          <w:sz w:val="24"/>
          <w:szCs w:val="24"/>
          <w:lang w:val="sr-Latn-BA"/>
        </w:rPr>
        <w:t xml:space="preserve">no određenim uslovima za njihovo korištenje. </w:t>
      </w:r>
      <w:r w:rsidR="001614E5" w:rsidRPr="0069575E">
        <w:rPr>
          <w:sz w:val="24"/>
          <w:szCs w:val="24"/>
          <w:lang w:val="sr-Latn-BA"/>
        </w:rPr>
        <w:t>Na taj način se potrošačima na jasan</w:t>
      </w:r>
      <w:r w:rsidR="001113A6" w:rsidRPr="0069575E">
        <w:rPr>
          <w:sz w:val="24"/>
          <w:szCs w:val="24"/>
          <w:lang w:val="sr-Latn-BA"/>
        </w:rPr>
        <w:t xml:space="preserve"> i razumljiv</w:t>
      </w:r>
      <w:r w:rsidR="001614E5" w:rsidRPr="0069575E">
        <w:rPr>
          <w:sz w:val="24"/>
          <w:szCs w:val="24"/>
          <w:lang w:val="sr-Latn-BA"/>
        </w:rPr>
        <w:t xml:space="preserve"> način pružaju pouzdane informacije o specifičnom nutritivnom kvalitetu hrane i ističe razlika </w:t>
      </w:r>
      <w:r w:rsidR="001113A6" w:rsidRPr="0069575E">
        <w:rPr>
          <w:sz w:val="24"/>
          <w:szCs w:val="24"/>
          <w:lang w:val="sr-Latn-BA"/>
        </w:rPr>
        <w:t>između</w:t>
      </w:r>
      <w:r w:rsidR="001614E5" w:rsidRPr="0069575E">
        <w:rPr>
          <w:sz w:val="24"/>
          <w:szCs w:val="24"/>
          <w:lang w:val="sr-Latn-BA"/>
        </w:rPr>
        <w:t xml:space="preserve"> sličn</w:t>
      </w:r>
      <w:r w:rsidR="001113A6" w:rsidRPr="0069575E">
        <w:rPr>
          <w:sz w:val="24"/>
          <w:szCs w:val="24"/>
          <w:lang w:val="sr-Latn-BA"/>
        </w:rPr>
        <w:t>ih</w:t>
      </w:r>
      <w:r w:rsidR="001614E5" w:rsidRPr="0069575E">
        <w:rPr>
          <w:sz w:val="24"/>
          <w:szCs w:val="24"/>
          <w:lang w:val="sr-Latn-BA"/>
        </w:rPr>
        <w:t xml:space="preserve"> proizvod</w:t>
      </w:r>
      <w:r w:rsidR="001113A6" w:rsidRPr="0069575E">
        <w:rPr>
          <w:sz w:val="24"/>
          <w:szCs w:val="24"/>
          <w:lang w:val="sr-Latn-BA"/>
        </w:rPr>
        <w:t>a</w:t>
      </w:r>
      <w:r w:rsidR="001614E5" w:rsidRPr="0069575E">
        <w:rPr>
          <w:sz w:val="24"/>
          <w:szCs w:val="24"/>
          <w:lang w:val="sr-Latn-BA"/>
        </w:rPr>
        <w:t xml:space="preserve"> koji se </w:t>
      </w:r>
      <w:r w:rsidR="001113A6" w:rsidRPr="0069575E">
        <w:rPr>
          <w:sz w:val="24"/>
          <w:szCs w:val="24"/>
          <w:lang w:val="sr-Latn-BA"/>
        </w:rPr>
        <w:t>nude</w:t>
      </w:r>
      <w:r w:rsidR="001614E5" w:rsidRPr="0069575E">
        <w:rPr>
          <w:sz w:val="24"/>
          <w:szCs w:val="24"/>
          <w:lang w:val="sr-Latn-BA"/>
        </w:rPr>
        <w:t xml:space="preserve"> na tržištu. </w:t>
      </w:r>
    </w:p>
    <w:p w:rsidR="00E12A91" w:rsidRPr="0069575E" w:rsidRDefault="006E26ED" w:rsidP="00054EB0">
      <w:pPr>
        <w:jc w:val="both"/>
        <w:rPr>
          <w:sz w:val="24"/>
          <w:szCs w:val="24"/>
          <w:lang w:val="sr-Latn-BA"/>
        </w:rPr>
      </w:pPr>
      <w:r w:rsidRPr="0069575E">
        <w:rPr>
          <w:b/>
          <w:i/>
          <w:sz w:val="24"/>
          <w:szCs w:val="24"/>
          <w:lang w:val="sr-Cyrl-BA"/>
        </w:rPr>
        <w:t>Nutritivna izjava</w:t>
      </w:r>
      <w:r w:rsidRPr="0069575E">
        <w:rPr>
          <w:sz w:val="24"/>
          <w:szCs w:val="24"/>
          <w:lang w:val="sr-Cyrl-BA"/>
        </w:rPr>
        <w:t xml:space="preserve"> </w:t>
      </w:r>
      <w:r w:rsidR="00737A57" w:rsidRPr="0069575E">
        <w:rPr>
          <w:sz w:val="24"/>
          <w:szCs w:val="24"/>
          <w:lang w:val="sr-Latn-BA"/>
        </w:rPr>
        <w:t>je</w:t>
      </w:r>
      <w:r w:rsidRPr="0069575E">
        <w:rPr>
          <w:sz w:val="24"/>
          <w:szCs w:val="24"/>
          <w:lang w:val="sr-Cyrl-BA"/>
        </w:rPr>
        <w:t xml:space="preserve"> svaku izjav</w:t>
      </w:r>
      <w:r w:rsidR="00737A57" w:rsidRPr="0069575E">
        <w:rPr>
          <w:sz w:val="24"/>
          <w:szCs w:val="24"/>
          <w:lang w:val="sr-Latn-BA"/>
        </w:rPr>
        <w:t>a</w:t>
      </w:r>
      <w:r w:rsidRPr="0069575E">
        <w:rPr>
          <w:sz w:val="24"/>
          <w:szCs w:val="24"/>
          <w:lang w:val="sr-Cyrl-BA"/>
        </w:rPr>
        <w:t xml:space="preserve"> koja kaže, sugeriše ili podrazumjeva da hrana ima </w:t>
      </w:r>
      <w:r w:rsidR="00F736ED" w:rsidRPr="0069575E">
        <w:rPr>
          <w:sz w:val="24"/>
          <w:szCs w:val="24"/>
          <w:lang w:val="sr-Latn-BA"/>
        </w:rPr>
        <w:t>pozitivna</w:t>
      </w:r>
      <w:r w:rsidR="00DB1353" w:rsidRPr="0069575E">
        <w:rPr>
          <w:sz w:val="24"/>
          <w:szCs w:val="24"/>
          <w:lang w:val="sr-Cyrl-BA"/>
        </w:rPr>
        <w:t xml:space="preserve"> nutritivn</w:t>
      </w:r>
      <w:r w:rsidR="00F736ED" w:rsidRPr="0069575E">
        <w:rPr>
          <w:sz w:val="24"/>
          <w:szCs w:val="24"/>
          <w:lang w:val="sr-Latn-BA"/>
        </w:rPr>
        <w:t xml:space="preserve">a svojstva </w:t>
      </w:r>
      <w:r w:rsidR="00DB1353" w:rsidRPr="0069575E">
        <w:rPr>
          <w:sz w:val="24"/>
          <w:szCs w:val="24"/>
          <w:lang w:val="sr-Cyrl-BA"/>
        </w:rPr>
        <w:t>zbog e</w:t>
      </w:r>
      <w:r w:rsidRPr="0069575E">
        <w:rPr>
          <w:sz w:val="24"/>
          <w:szCs w:val="24"/>
          <w:lang w:val="sr-Cyrl-BA"/>
        </w:rPr>
        <w:t xml:space="preserve">nergije koju </w:t>
      </w:r>
      <w:r w:rsidR="00FD4E08" w:rsidRPr="0069575E">
        <w:rPr>
          <w:sz w:val="24"/>
          <w:szCs w:val="24"/>
          <w:lang w:val="sr-Latn-BA"/>
        </w:rPr>
        <w:t>sadrži</w:t>
      </w:r>
      <w:r w:rsidRPr="0069575E">
        <w:rPr>
          <w:sz w:val="24"/>
          <w:szCs w:val="24"/>
          <w:lang w:val="sr-Cyrl-BA"/>
        </w:rPr>
        <w:t xml:space="preserve">, </w:t>
      </w:r>
      <w:r w:rsidR="00FD4E08" w:rsidRPr="0069575E">
        <w:rPr>
          <w:sz w:val="24"/>
          <w:szCs w:val="24"/>
          <w:lang w:val="sr-Latn-BA"/>
        </w:rPr>
        <w:t>sadrži</w:t>
      </w:r>
      <w:r w:rsidR="00FD4E08" w:rsidRPr="0069575E">
        <w:rPr>
          <w:sz w:val="24"/>
          <w:szCs w:val="24"/>
          <w:lang w:val="sr-Cyrl-BA"/>
        </w:rPr>
        <w:t xml:space="preserve"> </w:t>
      </w:r>
      <w:r w:rsidRPr="0069575E">
        <w:rPr>
          <w:sz w:val="24"/>
          <w:szCs w:val="24"/>
          <w:lang w:val="sr-Cyrl-BA"/>
        </w:rPr>
        <w:t xml:space="preserve">u smanjenoj ili povećanoj količini ili ne </w:t>
      </w:r>
      <w:r w:rsidR="00FD4E08" w:rsidRPr="0069575E">
        <w:rPr>
          <w:sz w:val="24"/>
          <w:szCs w:val="24"/>
          <w:lang w:val="sr-Latn-BA"/>
        </w:rPr>
        <w:t>sadrži</w:t>
      </w:r>
      <w:r w:rsidRPr="0069575E">
        <w:rPr>
          <w:sz w:val="24"/>
          <w:szCs w:val="24"/>
          <w:lang w:val="sr-Cyrl-BA"/>
        </w:rPr>
        <w:t>;</w:t>
      </w:r>
      <w:r w:rsidR="00DB1353" w:rsidRPr="0069575E">
        <w:rPr>
          <w:sz w:val="24"/>
          <w:szCs w:val="24"/>
          <w:lang w:val="sr-Cyrl-BA"/>
        </w:rPr>
        <w:t xml:space="preserve"> h</w:t>
      </w:r>
      <w:r w:rsidRPr="0069575E">
        <w:rPr>
          <w:sz w:val="24"/>
          <w:szCs w:val="24"/>
          <w:lang w:val="sr-Cyrl-BA"/>
        </w:rPr>
        <w:t>ranjive materije ili druge supstance koju sadrži, sadrži u smanjenoj ili povećanoj količini ili ne sadrži</w:t>
      </w:r>
      <w:r w:rsidR="00737A57" w:rsidRPr="0069575E">
        <w:rPr>
          <w:sz w:val="24"/>
          <w:szCs w:val="24"/>
          <w:lang w:val="sr-Latn-BA"/>
        </w:rPr>
        <w:t xml:space="preserve">, a </w:t>
      </w:r>
      <w:r w:rsidR="00737A57" w:rsidRPr="0069575E">
        <w:rPr>
          <w:b/>
          <w:i/>
          <w:sz w:val="24"/>
          <w:szCs w:val="24"/>
          <w:lang w:val="sr-Latn-BA"/>
        </w:rPr>
        <w:t>k</w:t>
      </w:r>
      <w:r w:rsidR="00730A99" w:rsidRPr="0069575E">
        <w:rPr>
          <w:b/>
          <w:i/>
          <w:sz w:val="24"/>
          <w:szCs w:val="24"/>
          <w:lang w:val="sr-Cyrl-BA"/>
        </w:rPr>
        <w:t>omparativna nutritivna izjava</w:t>
      </w:r>
      <w:r w:rsidR="00730A99" w:rsidRPr="0069575E">
        <w:rPr>
          <w:sz w:val="24"/>
          <w:szCs w:val="24"/>
          <w:lang w:val="sr-Cyrl-BA"/>
        </w:rPr>
        <w:t xml:space="preserve"> </w:t>
      </w:r>
      <w:r w:rsidR="00737A57" w:rsidRPr="0069575E">
        <w:rPr>
          <w:sz w:val="24"/>
          <w:szCs w:val="24"/>
          <w:lang w:val="sr-Latn-BA"/>
        </w:rPr>
        <w:t>upoređuje</w:t>
      </w:r>
      <w:r w:rsidR="00730A99" w:rsidRPr="0069575E">
        <w:rPr>
          <w:sz w:val="24"/>
          <w:szCs w:val="24"/>
          <w:lang w:val="sr-Cyrl-BA"/>
        </w:rPr>
        <w:t xml:space="preserve"> </w:t>
      </w:r>
      <w:r w:rsidR="00737A57" w:rsidRPr="0069575E">
        <w:rPr>
          <w:sz w:val="24"/>
          <w:szCs w:val="24"/>
          <w:lang w:val="sr-Latn-BA"/>
        </w:rPr>
        <w:t>količinu određenog</w:t>
      </w:r>
      <w:r w:rsidR="00730A99" w:rsidRPr="0069575E">
        <w:rPr>
          <w:sz w:val="24"/>
          <w:szCs w:val="24"/>
          <w:lang w:val="sr-Cyrl-BA"/>
        </w:rPr>
        <w:t xml:space="preserve"> nutrienata ili vrijednosti energije </w:t>
      </w:r>
      <w:r w:rsidR="00737A57" w:rsidRPr="0069575E">
        <w:rPr>
          <w:sz w:val="24"/>
          <w:szCs w:val="24"/>
          <w:lang w:val="sr-Latn-BA"/>
        </w:rPr>
        <w:t xml:space="preserve">u </w:t>
      </w:r>
      <w:r w:rsidR="00730A99" w:rsidRPr="0069575E">
        <w:rPr>
          <w:sz w:val="24"/>
          <w:szCs w:val="24"/>
          <w:lang w:val="sr-Cyrl-BA"/>
        </w:rPr>
        <w:t>više vrsta hrane.</w:t>
      </w:r>
      <w:r w:rsidR="00E12A91" w:rsidRPr="0069575E">
        <w:rPr>
          <w:sz w:val="24"/>
          <w:szCs w:val="24"/>
          <w:lang w:val="sr-Latn-BA"/>
        </w:rPr>
        <w:t xml:space="preserve"> </w:t>
      </w:r>
      <w:r w:rsidR="00737A57" w:rsidRPr="0069575E">
        <w:rPr>
          <w:sz w:val="24"/>
          <w:szCs w:val="24"/>
          <w:lang w:val="sr-Latn-BA"/>
        </w:rPr>
        <w:t>K</w:t>
      </w:r>
      <w:r w:rsidR="00DB1353" w:rsidRPr="0069575E">
        <w:rPr>
          <w:sz w:val="24"/>
          <w:szCs w:val="24"/>
          <w:lang w:val="sr-Cyrl-BA"/>
        </w:rPr>
        <w:t xml:space="preserve">lasifikacija nutritivnih i zdravstvenih izjava </w:t>
      </w:r>
      <w:r w:rsidR="00737A57" w:rsidRPr="0069575E">
        <w:rPr>
          <w:sz w:val="24"/>
          <w:szCs w:val="24"/>
          <w:lang w:val="sr-Latn-BA"/>
        </w:rPr>
        <w:t xml:space="preserve">može se napraviti na osnovu </w:t>
      </w:r>
      <w:r w:rsidR="00FD4E08" w:rsidRPr="0069575E">
        <w:rPr>
          <w:sz w:val="24"/>
          <w:szCs w:val="24"/>
          <w:lang w:val="sr-Latn-BA"/>
        </w:rPr>
        <w:t>izraza</w:t>
      </w:r>
      <w:r w:rsidR="00737A57" w:rsidRPr="0069575E">
        <w:rPr>
          <w:sz w:val="24"/>
          <w:szCs w:val="24"/>
          <w:lang w:val="sr-Latn-BA"/>
        </w:rPr>
        <w:t xml:space="preserve"> koja navodi da proizvod </w:t>
      </w:r>
      <w:r w:rsidR="00DB1353" w:rsidRPr="0069575E">
        <w:rPr>
          <w:b/>
          <w:i/>
          <w:sz w:val="24"/>
          <w:szCs w:val="24"/>
          <w:lang w:val="sr-Cyrl-BA"/>
        </w:rPr>
        <w:t>sadrži</w:t>
      </w:r>
      <w:r w:rsidR="00DB1353" w:rsidRPr="0069575E">
        <w:rPr>
          <w:sz w:val="24"/>
          <w:szCs w:val="24"/>
          <w:lang w:val="sr-Cyrl-BA"/>
        </w:rPr>
        <w:t xml:space="preserve"> (naziv hranjive materije ili drug</w:t>
      </w:r>
      <w:r w:rsidR="00737A57" w:rsidRPr="0069575E">
        <w:rPr>
          <w:sz w:val="24"/>
          <w:szCs w:val="24"/>
          <w:lang w:val="sr-Latn-BA"/>
        </w:rPr>
        <w:t>e</w:t>
      </w:r>
      <w:r w:rsidR="00DB1353" w:rsidRPr="0069575E">
        <w:rPr>
          <w:sz w:val="24"/>
          <w:szCs w:val="24"/>
          <w:lang w:val="sr-Cyrl-BA"/>
        </w:rPr>
        <w:t xml:space="preserve"> supstanc</w:t>
      </w:r>
      <w:r w:rsidR="00737A57" w:rsidRPr="0069575E">
        <w:rPr>
          <w:sz w:val="24"/>
          <w:szCs w:val="24"/>
          <w:lang w:val="sr-Latn-BA"/>
        </w:rPr>
        <w:t>e</w:t>
      </w:r>
      <w:r w:rsidR="00DB1353" w:rsidRPr="0069575E">
        <w:rPr>
          <w:sz w:val="24"/>
          <w:szCs w:val="24"/>
          <w:lang w:val="sr-Cyrl-BA"/>
        </w:rPr>
        <w:t>)</w:t>
      </w:r>
      <w:r w:rsidR="00737A57" w:rsidRPr="0069575E">
        <w:rPr>
          <w:sz w:val="24"/>
          <w:szCs w:val="24"/>
          <w:lang w:val="sr-Latn-BA"/>
        </w:rPr>
        <w:t xml:space="preserve">, s tim da se takve izjave mogu </w:t>
      </w:r>
      <w:r w:rsidR="00DB1353" w:rsidRPr="0069575E">
        <w:rPr>
          <w:sz w:val="24"/>
          <w:szCs w:val="24"/>
          <w:lang w:val="sr-Cyrl-BA"/>
        </w:rPr>
        <w:t xml:space="preserve">koristiti samo tamo gdje </w:t>
      </w:r>
      <w:r w:rsidR="002E7AEF" w:rsidRPr="0069575E">
        <w:rPr>
          <w:sz w:val="24"/>
          <w:szCs w:val="24"/>
          <w:lang w:val="sr-Latn-BA"/>
        </w:rPr>
        <w:t xml:space="preserve">se može dokazati da </w:t>
      </w:r>
      <w:r w:rsidR="00DB1353" w:rsidRPr="0069575E">
        <w:rPr>
          <w:sz w:val="24"/>
          <w:szCs w:val="24"/>
          <w:lang w:val="sr-Cyrl-BA"/>
        </w:rPr>
        <w:t xml:space="preserve">proizvod ima </w:t>
      </w:r>
      <w:r w:rsidR="002E7AEF" w:rsidRPr="0069575E">
        <w:rPr>
          <w:sz w:val="24"/>
          <w:szCs w:val="24"/>
          <w:lang w:val="sr-Latn-BA"/>
        </w:rPr>
        <w:t xml:space="preserve">propisan </w:t>
      </w:r>
      <w:r w:rsidR="00DB1353" w:rsidRPr="0069575E">
        <w:rPr>
          <w:sz w:val="24"/>
          <w:szCs w:val="24"/>
          <w:lang w:val="sr-Cyrl-BA"/>
        </w:rPr>
        <w:t>kvalitet</w:t>
      </w:r>
      <w:r w:rsidR="002E7AEF" w:rsidRPr="0069575E">
        <w:rPr>
          <w:sz w:val="24"/>
          <w:szCs w:val="24"/>
          <w:lang w:val="sr-Latn-BA"/>
        </w:rPr>
        <w:t>.</w:t>
      </w:r>
      <w:r w:rsidR="00DB1353" w:rsidRPr="0069575E">
        <w:rPr>
          <w:sz w:val="24"/>
          <w:szCs w:val="24"/>
          <w:lang w:val="sr-Cyrl-BA"/>
        </w:rPr>
        <w:t xml:space="preserve"> </w:t>
      </w:r>
      <w:r w:rsidR="00FD4E08" w:rsidRPr="0069575E">
        <w:rPr>
          <w:sz w:val="24"/>
          <w:szCs w:val="24"/>
          <w:lang w:val="sr-Cyrl-BA"/>
        </w:rPr>
        <w:t xml:space="preserve">Za vitamine i minerale </w:t>
      </w:r>
      <w:r w:rsidR="00FD4E08" w:rsidRPr="0069575E">
        <w:rPr>
          <w:sz w:val="24"/>
          <w:szCs w:val="24"/>
          <w:lang w:val="sr-Latn-BA"/>
        </w:rPr>
        <w:t>koristi</w:t>
      </w:r>
      <w:r w:rsidR="00FD4E08" w:rsidRPr="0069575E">
        <w:rPr>
          <w:sz w:val="24"/>
          <w:szCs w:val="24"/>
          <w:lang w:val="sr-Cyrl-BA"/>
        </w:rPr>
        <w:t xml:space="preserve"> se </w:t>
      </w:r>
      <w:r w:rsidR="00FD4E08" w:rsidRPr="0069575E">
        <w:rPr>
          <w:sz w:val="24"/>
          <w:szCs w:val="24"/>
          <w:lang w:val="sr-Latn-BA"/>
        </w:rPr>
        <w:t xml:space="preserve">nutritivna </w:t>
      </w:r>
      <w:r w:rsidR="00FD4E08" w:rsidRPr="0069575E">
        <w:rPr>
          <w:sz w:val="24"/>
          <w:szCs w:val="24"/>
          <w:lang w:val="sr-Cyrl-BA"/>
        </w:rPr>
        <w:t>izjava</w:t>
      </w:r>
      <w:r w:rsidR="00FD4E08" w:rsidRPr="0069575E">
        <w:rPr>
          <w:sz w:val="24"/>
          <w:szCs w:val="24"/>
          <w:lang w:val="sr-Latn-BA"/>
        </w:rPr>
        <w:t xml:space="preserve"> označena izrazom</w:t>
      </w:r>
      <w:r w:rsidR="00FD4E08" w:rsidRPr="0069575E">
        <w:rPr>
          <w:sz w:val="24"/>
          <w:szCs w:val="24"/>
          <w:lang w:val="sr-Cyrl-BA"/>
        </w:rPr>
        <w:t xml:space="preserve"> </w:t>
      </w:r>
      <w:r w:rsidR="00FD4E08" w:rsidRPr="0069575E">
        <w:rPr>
          <w:b/>
          <w:i/>
          <w:sz w:val="24"/>
          <w:szCs w:val="24"/>
          <w:lang w:val="sr-Cyrl-BA"/>
        </w:rPr>
        <w:t>izvor</w:t>
      </w:r>
      <w:r w:rsidR="00FD4E08" w:rsidRPr="0069575E">
        <w:rPr>
          <w:b/>
          <w:sz w:val="24"/>
          <w:szCs w:val="24"/>
          <w:lang w:val="sr-Cyrl-BA"/>
        </w:rPr>
        <w:t>.</w:t>
      </w:r>
      <w:r w:rsidR="00FD4E08" w:rsidRPr="0069575E">
        <w:rPr>
          <w:sz w:val="24"/>
          <w:szCs w:val="24"/>
          <w:lang w:val="sr-Cyrl-BA"/>
        </w:rPr>
        <w:t xml:space="preserve"> </w:t>
      </w:r>
      <w:r w:rsidR="002E7AEF" w:rsidRPr="0069575E">
        <w:rPr>
          <w:sz w:val="24"/>
          <w:szCs w:val="24"/>
          <w:lang w:val="sr-Latn-BA"/>
        </w:rPr>
        <w:t>Kada se nutritivna i</w:t>
      </w:r>
      <w:r w:rsidR="002E7AEF" w:rsidRPr="0069575E">
        <w:rPr>
          <w:sz w:val="24"/>
          <w:szCs w:val="24"/>
          <w:lang w:val="sr-Cyrl-BA"/>
        </w:rPr>
        <w:t xml:space="preserve">zjava </w:t>
      </w:r>
      <w:r w:rsidR="002E7AEF" w:rsidRPr="0069575E">
        <w:rPr>
          <w:i/>
          <w:sz w:val="24"/>
          <w:szCs w:val="24"/>
          <w:lang w:val="sr-Cyrl-BA"/>
        </w:rPr>
        <w:t>sadrži</w:t>
      </w:r>
      <w:r w:rsidR="002E7AEF" w:rsidRPr="0069575E">
        <w:rPr>
          <w:sz w:val="24"/>
          <w:szCs w:val="24"/>
          <w:lang w:val="sr-Cyrl-BA"/>
        </w:rPr>
        <w:t xml:space="preserve"> koristi za označavanje grupe supstanci sa određenim funkcionalnim efektima</w:t>
      </w:r>
      <w:r w:rsidR="002E7AEF" w:rsidRPr="0069575E">
        <w:rPr>
          <w:sz w:val="24"/>
          <w:szCs w:val="24"/>
          <w:lang w:val="sr-Latn-BA"/>
        </w:rPr>
        <w:t xml:space="preserve">, tada ona predstavlja </w:t>
      </w:r>
      <w:r w:rsidR="002E7AEF" w:rsidRPr="0069575E">
        <w:rPr>
          <w:b/>
          <w:i/>
          <w:sz w:val="24"/>
          <w:szCs w:val="24"/>
          <w:lang w:val="sr-Cyrl-BA"/>
        </w:rPr>
        <w:t>zdravstvenu izjavu</w:t>
      </w:r>
      <w:r w:rsidR="002E7AEF" w:rsidRPr="0069575E">
        <w:rPr>
          <w:sz w:val="24"/>
          <w:szCs w:val="24"/>
          <w:lang w:val="sr-Cyrl-BA"/>
        </w:rPr>
        <w:t xml:space="preserve">, za koju se mora </w:t>
      </w:r>
      <w:r w:rsidR="002E7AEF" w:rsidRPr="0069575E">
        <w:rPr>
          <w:sz w:val="24"/>
          <w:szCs w:val="24"/>
          <w:lang w:val="sr-Latn-BA"/>
        </w:rPr>
        <w:t xml:space="preserve">provesti propisana procedura da bi se </w:t>
      </w:r>
      <w:r w:rsidR="002E7AEF" w:rsidRPr="0069575E">
        <w:rPr>
          <w:sz w:val="24"/>
          <w:szCs w:val="24"/>
          <w:lang w:val="sr-Cyrl-BA"/>
        </w:rPr>
        <w:t>dobi</w:t>
      </w:r>
      <w:r w:rsidR="002E7AEF" w:rsidRPr="0069575E">
        <w:rPr>
          <w:sz w:val="24"/>
          <w:szCs w:val="24"/>
          <w:lang w:val="sr-Latn-BA"/>
        </w:rPr>
        <w:t>lo</w:t>
      </w:r>
      <w:r w:rsidR="002E7AEF" w:rsidRPr="0069575E">
        <w:rPr>
          <w:sz w:val="24"/>
          <w:szCs w:val="24"/>
          <w:lang w:val="sr-Cyrl-BA"/>
        </w:rPr>
        <w:t xml:space="preserve"> odobrenje </w:t>
      </w:r>
      <w:r w:rsidR="002E7AEF" w:rsidRPr="0069575E">
        <w:rPr>
          <w:sz w:val="24"/>
          <w:szCs w:val="24"/>
          <w:lang w:val="sr-Latn-BA"/>
        </w:rPr>
        <w:t>za označavanje</w:t>
      </w:r>
      <w:r w:rsidR="002E7AEF" w:rsidRPr="0069575E">
        <w:rPr>
          <w:sz w:val="24"/>
          <w:szCs w:val="24"/>
          <w:lang w:val="sr-Cyrl-BA"/>
        </w:rPr>
        <w:t xml:space="preserve"> na proizvodu. </w:t>
      </w:r>
      <w:r w:rsidR="00E12A91" w:rsidRPr="0069575E">
        <w:rPr>
          <w:sz w:val="24"/>
          <w:szCs w:val="24"/>
          <w:lang w:val="sr-Latn-BA"/>
        </w:rPr>
        <w:t xml:space="preserve">Kada se nutritivne i zdravstvene izjave odnose na supstance koje se ne prikazuju na deklaraciji, </w:t>
      </w:r>
      <w:r w:rsidR="00950832" w:rsidRPr="0069575E">
        <w:rPr>
          <w:sz w:val="24"/>
          <w:szCs w:val="24"/>
          <w:lang w:val="sr-Latn-BA"/>
        </w:rPr>
        <w:t xml:space="preserve">propisano je da se </w:t>
      </w:r>
      <w:r w:rsidR="00E12A91" w:rsidRPr="0069575E">
        <w:rPr>
          <w:sz w:val="24"/>
          <w:szCs w:val="24"/>
          <w:lang w:val="sr-Latn-BA"/>
        </w:rPr>
        <w:t xml:space="preserve">informacije za ove supstance moraju </w:t>
      </w:r>
      <w:r w:rsidR="00950832" w:rsidRPr="0069575E">
        <w:rPr>
          <w:sz w:val="24"/>
          <w:szCs w:val="24"/>
          <w:lang w:val="sr-Latn-BA"/>
        </w:rPr>
        <w:t>prikazati</w:t>
      </w:r>
      <w:r w:rsidR="00E12A91" w:rsidRPr="0069575E">
        <w:rPr>
          <w:sz w:val="24"/>
          <w:szCs w:val="24"/>
          <w:lang w:val="sr-Latn-BA"/>
        </w:rPr>
        <w:t xml:space="preserve"> u istom vidnom polju kao i nutritivn</w:t>
      </w:r>
      <w:r w:rsidR="00950832" w:rsidRPr="0069575E">
        <w:rPr>
          <w:sz w:val="24"/>
          <w:szCs w:val="24"/>
          <w:lang w:val="sr-Latn-BA"/>
        </w:rPr>
        <w:t>e</w:t>
      </w:r>
      <w:r w:rsidR="00E12A91" w:rsidRPr="0069575E">
        <w:rPr>
          <w:sz w:val="24"/>
          <w:szCs w:val="24"/>
          <w:lang w:val="sr-Latn-BA"/>
        </w:rPr>
        <w:t xml:space="preserve"> informacij</w:t>
      </w:r>
      <w:r w:rsidR="00950832" w:rsidRPr="0069575E">
        <w:rPr>
          <w:sz w:val="24"/>
          <w:szCs w:val="24"/>
          <w:lang w:val="sr-Latn-BA"/>
        </w:rPr>
        <w:t>e</w:t>
      </w:r>
      <w:r w:rsidR="00E12A91" w:rsidRPr="0069575E">
        <w:rPr>
          <w:sz w:val="24"/>
          <w:szCs w:val="24"/>
          <w:lang w:val="sr-Latn-BA"/>
        </w:rPr>
        <w:t>.</w:t>
      </w:r>
      <w:r w:rsidR="00E12A91" w:rsidRPr="0069575E">
        <w:rPr>
          <w:sz w:val="22"/>
          <w:szCs w:val="22"/>
          <w:lang w:val="sr-Latn-BA"/>
        </w:rPr>
        <w:t xml:space="preserve"> </w:t>
      </w:r>
    </w:p>
    <w:p w:rsidR="00E12A91" w:rsidRPr="0069575E" w:rsidRDefault="00E12A91" w:rsidP="00054EB0">
      <w:pPr>
        <w:jc w:val="both"/>
        <w:rPr>
          <w:sz w:val="24"/>
          <w:szCs w:val="24"/>
          <w:lang w:val="sr-Latn-BA"/>
        </w:rPr>
      </w:pPr>
    </w:p>
    <w:p w:rsidR="00FC149F" w:rsidRPr="0069575E" w:rsidRDefault="00625409" w:rsidP="00054EB0">
      <w:pPr>
        <w:jc w:val="both"/>
        <w:rPr>
          <w:sz w:val="24"/>
          <w:szCs w:val="24"/>
          <w:lang w:val="sr-Latn-BA"/>
        </w:rPr>
      </w:pPr>
      <w:r w:rsidRPr="0069575E">
        <w:rPr>
          <w:sz w:val="24"/>
          <w:szCs w:val="24"/>
          <w:lang w:val="sr-Cyrl-BA"/>
        </w:rPr>
        <w:t>Izraz</w:t>
      </w:r>
      <w:r w:rsidRPr="0069575E">
        <w:rPr>
          <w:b/>
          <w:sz w:val="24"/>
          <w:szCs w:val="24"/>
          <w:lang w:val="sr-Cyrl-BA"/>
        </w:rPr>
        <w:t xml:space="preserve"> </w:t>
      </w:r>
      <w:r w:rsidRPr="0069575E">
        <w:rPr>
          <w:b/>
          <w:i/>
          <w:sz w:val="24"/>
          <w:szCs w:val="24"/>
          <w:lang w:val="sr-Cyrl-BA"/>
        </w:rPr>
        <w:t>zdravstvena izjava</w:t>
      </w:r>
      <w:r w:rsidRPr="0069575E">
        <w:rPr>
          <w:b/>
          <w:sz w:val="24"/>
          <w:szCs w:val="24"/>
          <w:lang w:val="sr-Cyrl-BA"/>
        </w:rPr>
        <w:t xml:space="preserve"> </w:t>
      </w:r>
      <w:r w:rsidRPr="0069575E">
        <w:rPr>
          <w:sz w:val="24"/>
          <w:szCs w:val="24"/>
          <w:lang w:val="sr-Latn-BA"/>
        </w:rPr>
        <w:t>govori</w:t>
      </w:r>
      <w:r w:rsidRPr="0069575E">
        <w:rPr>
          <w:sz w:val="24"/>
          <w:szCs w:val="24"/>
          <w:lang w:val="sr-Cyrl-BA"/>
        </w:rPr>
        <w:t xml:space="preserve">, sugeriše ili podrazumjeva da postoji veza između kategorije hrane, hrane ili jednog od njenih sastojaka i zdravlja. </w:t>
      </w:r>
      <w:r w:rsidRPr="0069575E">
        <w:rPr>
          <w:sz w:val="24"/>
          <w:szCs w:val="24"/>
          <w:lang w:val="sr-Latn-BA"/>
        </w:rPr>
        <w:t xml:space="preserve">Zakonskim propisom </w:t>
      </w:r>
      <w:r w:rsidR="00E63CF2" w:rsidRPr="00DD1F00">
        <w:rPr>
          <w:sz w:val="24"/>
          <w:szCs w:val="24"/>
          <w:lang w:val="sr-Cyrl-BA"/>
        </w:rPr>
        <w:t>[</w:t>
      </w:r>
      <w:r w:rsidR="00E63CF2" w:rsidRPr="0069575E">
        <w:rPr>
          <w:sz w:val="24"/>
          <w:szCs w:val="24"/>
          <w:lang w:val="sr-Latn-BA"/>
        </w:rPr>
        <w:t>26</w:t>
      </w:r>
      <w:r w:rsidR="00E63CF2">
        <w:rPr>
          <w:sz w:val="24"/>
          <w:szCs w:val="24"/>
          <w:lang w:val="sr-Latn-BA"/>
        </w:rPr>
        <w:t>]</w:t>
      </w:r>
      <w:r w:rsidRPr="0069575E">
        <w:rPr>
          <w:sz w:val="24"/>
          <w:szCs w:val="24"/>
          <w:lang w:val="sr-Cyrl-BA"/>
        </w:rPr>
        <w:t xml:space="preserve"> je </w:t>
      </w:r>
      <w:r w:rsidRPr="0069575E">
        <w:rPr>
          <w:sz w:val="24"/>
          <w:szCs w:val="24"/>
          <w:lang w:val="sr-Latn-BA"/>
        </w:rPr>
        <w:t>napravljena podjela</w:t>
      </w:r>
      <w:r w:rsidRPr="0069575E">
        <w:rPr>
          <w:sz w:val="24"/>
          <w:szCs w:val="24"/>
          <w:lang w:val="sr-Cyrl-BA"/>
        </w:rPr>
        <w:t xml:space="preserve"> zdravstvenih izjava i propis</w:t>
      </w:r>
      <w:r w:rsidRPr="0069575E">
        <w:rPr>
          <w:sz w:val="24"/>
          <w:szCs w:val="24"/>
          <w:lang w:val="sr-Latn-BA"/>
        </w:rPr>
        <w:t>ane su</w:t>
      </w:r>
      <w:r w:rsidRPr="0069575E">
        <w:rPr>
          <w:sz w:val="24"/>
          <w:szCs w:val="24"/>
          <w:lang w:val="sr-Cyrl-BA"/>
        </w:rPr>
        <w:t xml:space="preserve"> različite procedure koje treba </w:t>
      </w:r>
      <w:r w:rsidRPr="0069575E">
        <w:rPr>
          <w:sz w:val="24"/>
          <w:szCs w:val="24"/>
          <w:lang w:val="sr-Latn-BA"/>
        </w:rPr>
        <w:t>relaizovati</w:t>
      </w:r>
      <w:r w:rsidRPr="0069575E">
        <w:rPr>
          <w:sz w:val="24"/>
          <w:szCs w:val="24"/>
          <w:lang w:val="sr-Cyrl-BA"/>
        </w:rPr>
        <w:t xml:space="preserve"> prilikom davanja odobrenja za njihovo isticanje na upakovanom proizvodu (autorizacije). </w:t>
      </w:r>
      <w:r w:rsidR="00065549" w:rsidRPr="0069575E">
        <w:rPr>
          <w:sz w:val="24"/>
          <w:szCs w:val="24"/>
          <w:lang w:val="sr-Cyrl-BA"/>
        </w:rPr>
        <w:t>Zdravstven</w:t>
      </w:r>
      <w:r w:rsidR="00B03C8B" w:rsidRPr="0069575E">
        <w:rPr>
          <w:sz w:val="24"/>
          <w:szCs w:val="24"/>
          <w:lang w:val="sr-Latn-BA"/>
        </w:rPr>
        <w:t>e</w:t>
      </w:r>
      <w:r w:rsidR="00065549" w:rsidRPr="0069575E">
        <w:rPr>
          <w:sz w:val="24"/>
          <w:szCs w:val="24"/>
          <w:lang w:val="sr-Cyrl-BA"/>
        </w:rPr>
        <w:t xml:space="preserve"> izjav</w:t>
      </w:r>
      <w:r w:rsidR="00B03C8B" w:rsidRPr="0069575E">
        <w:rPr>
          <w:sz w:val="24"/>
          <w:szCs w:val="24"/>
          <w:lang w:val="sr-Latn-BA"/>
        </w:rPr>
        <w:t>e</w:t>
      </w:r>
      <w:r w:rsidR="00065549" w:rsidRPr="0069575E">
        <w:rPr>
          <w:sz w:val="24"/>
          <w:szCs w:val="24"/>
          <w:lang w:val="sr-Cyrl-BA"/>
        </w:rPr>
        <w:t xml:space="preserve"> obuhvata</w:t>
      </w:r>
      <w:r w:rsidR="00B03C8B" w:rsidRPr="0069575E">
        <w:rPr>
          <w:sz w:val="24"/>
          <w:szCs w:val="24"/>
          <w:lang w:val="sr-Latn-BA"/>
        </w:rPr>
        <w:t>ju i</w:t>
      </w:r>
      <w:r w:rsidR="00065549" w:rsidRPr="0069575E">
        <w:rPr>
          <w:sz w:val="24"/>
          <w:szCs w:val="24"/>
          <w:lang w:val="sr-Cyrl-BA"/>
        </w:rPr>
        <w:t>zjave koje se odnose na funkcionalna svojstva nutrienata</w:t>
      </w:r>
      <w:r w:rsidR="00065549" w:rsidRPr="0069575E">
        <w:rPr>
          <w:i/>
          <w:sz w:val="24"/>
          <w:szCs w:val="24"/>
          <w:lang w:val="sr-Cyrl-BA"/>
        </w:rPr>
        <w:t xml:space="preserve"> </w:t>
      </w:r>
      <w:r w:rsidR="00065549" w:rsidRPr="0069575E">
        <w:rPr>
          <w:sz w:val="24"/>
          <w:szCs w:val="24"/>
          <w:lang w:val="sr-Cyrl-BA"/>
        </w:rPr>
        <w:t xml:space="preserve">koja se ispoljavaju kroz </w:t>
      </w:r>
      <w:r w:rsidR="00B03C8B" w:rsidRPr="0069575E">
        <w:rPr>
          <w:sz w:val="24"/>
          <w:szCs w:val="24"/>
          <w:lang w:val="sr-Latn-BA"/>
        </w:rPr>
        <w:t xml:space="preserve">njihovu </w:t>
      </w:r>
      <w:r w:rsidR="00065549" w:rsidRPr="0069575E">
        <w:rPr>
          <w:sz w:val="24"/>
          <w:szCs w:val="24"/>
          <w:lang w:val="sr-Cyrl-BA"/>
        </w:rPr>
        <w:t>fiziološku ulogu u rastu, razvoju i normalnoj funkciji čovjekovog tjela</w:t>
      </w:r>
      <w:r w:rsidR="00B03C8B" w:rsidRPr="0069575E">
        <w:rPr>
          <w:sz w:val="24"/>
          <w:szCs w:val="24"/>
          <w:lang w:val="sr-Latn-BA"/>
        </w:rPr>
        <w:t>, kao</w:t>
      </w:r>
      <w:r w:rsidR="00065549" w:rsidRPr="0069575E">
        <w:rPr>
          <w:sz w:val="24"/>
          <w:szCs w:val="24"/>
          <w:lang w:val="sr-Cyrl-BA"/>
        </w:rPr>
        <w:t xml:space="preserve"> i </w:t>
      </w:r>
      <w:r w:rsidR="00B03C8B" w:rsidRPr="0069575E">
        <w:rPr>
          <w:sz w:val="24"/>
          <w:szCs w:val="24"/>
          <w:lang w:val="sr-Latn-BA"/>
        </w:rPr>
        <w:t>i</w:t>
      </w:r>
      <w:r w:rsidR="00065549" w:rsidRPr="0069575E">
        <w:rPr>
          <w:sz w:val="24"/>
          <w:szCs w:val="24"/>
          <w:lang w:val="sr-Cyrl-BA"/>
        </w:rPr>
        <w:t xml:space="preserve">zjave o drugim funkcionalnim svojstvima </w:t>
      </w:r>
      <w:r w:rsidR="00B03C8B" w:rsidRPr="0069575E">
        <w:rPr>
          <w:sz w:val="24"/>
          <w:szCs w:val="24"/>
          <w:lang w:val="sr-Latn-BA"/>
        </w:rPr>
        <w:t>koje</w:t>
      </w:r>
      <w:r w:rsidR="00065549" w:rsidRPr="0069575E">
        <w:rPr>
          <w:sz w:val="24"/>
          <w:szCs w:val="24"/>
          <w:lang w:val="sr-Cyrl-BA"/>
        </w:rPr>
        <w:t xml:space="preserve"> sadrže informacije </w:t>
      </w:r>
      <w:r w:rsidR="00B03C8B" w:rsidRPr="0069575E">
        <w:rPr>
          <w:sz w:val="24"/>
          <w:szCs w:val="24"/>
          <w:lang w:val="sr-Latn-BA"/>
        </w:rPr>
        <w:t xml:space="preserve">da se </w:t>
      </w:r>
      <w:r w:rsidR="00B03C8B" w:rsidRPr="0069575E">
        <w:rPr>
          <w:sz w:val="24"/>
          <w:szCs w:val="24"/>
          <w:lang w:val="sr-Cyrl-BA"/>
        </w:rPr>
        <w:t>konzumiranjem namirnica ili njihovih sastojaka u kontekstu uobičajene ishrane</w:t>
      </w:r>
      <w:r w:rsidR="00B03C8B" w:rsidRPr="0069575E">
        <w:rPr>
          <w:sz w:val="24"/>
          <w:szCs w:val="24"/>
          <w:lang w:val="sr-Latn-BA"/>
        </w:rPr>
        <w:t xml:space="preserve"> može postići</w:t>
      </w:r>
      <w:r w:rsidR="00B03C8B" w:rsidRPr="0069575E">
        <w:rPr>
          <w:sz w:val="24"/>
          <w:szCs w:val="24"/>
          <w:lang w:val="sr-Cyrl-BA"/>
        </w:rPr>
        <w:t xml:space="preserve"> specifičan</w:t>
      </w:r>
      <w:r w:rsidR="00065549" w:rsidRPr="0069575E">
        <w:rPr>
          <w:sz w:val="24"/>
          <w:szCs w:val="24"/>
          <w:lang w:val="sr-Cyrl-BA"/>
        </w:rPr>
        <w:t xml:space="preserve"> </w:t>
      </w:r>
      <w:r w:rsidR="00B03C8B" w:rsidRPr="0069575E">
        <w:rPr>
          <w:sz w:val="24"/>
          <w:szCs w:val="24"/>
          <w:lang w:val="sr-Latn-BA"/>
        </w:rPr>
        <w:t xml:space="preserve">pozitivan </w:t>
      </w:r>
      <w:r w:rsidR="00065549" w:rsidRPr="0069575E">
        <w:rPr>
          <w:sz w:val="24"/>
          <w:szCs w:val="24"/>
          <w:lang w:val="sr-Cyrl-BA"/>
        </w:rPr>
        <w:t>efek</w:t>
      </w:r>
      <w:r w:rsidR="00B03C8B" w:rsidRPr="0069575E">
        <w:rPr>
          <w:sz w:val="24"/>
          <w:szCs w:val="24"/>
          <w:lang w:val="sr-Latn-BA"/>
        </w:rPr>
        <w:t>a</w:t>
      </w:r>
      <w:r w:rsidR="00065549" w:rsidRPr="0069575E">
        <w:rPr>
          <w:sz w:val="24"/>
          <w:szCs w:val="24"/>
          <w:lang w:val="sr-Cyrl-BA"/>
        </w:rPr>
        <w:t>t na normalnu funkciju ili biološku aktivnost čovjekovog tjela.</w:t>
      </w:r>
      <w:r w:rsidR="00065549" w:rsidRPr="0069575E">
        <w:rPr>
          <w:b/>
          <w:sz w:val="24"/>
          <w:szCs w:val="24"/>
          <w:lang w:val="sr-Cyrl-BA"/>
        </w:rPr>
        <w:t xml:space="preserve"> </w:t>
      </w:r>
      <w:r w:rsidR="00065549" w:rsidRPr="0069575E">
        <w:rPr>
          <w:sz w:val="24"/>
          <w:szCs w:val="24"/>
          <w:lang w:val="sr-Cyrl-BA"/>
        </w:rPr>
        <w:t>Izjave koje se odnose na smanjen</w:t>
      </w:r>
      <w:r w:rsidR="00B03C8B" w:rsidRPr="0069575E">
        <w:rPr>
          <w:sz w:val="24"/>
          <w:szCs w:val="24"/>
          <w:lang w:val="sr-Latn-BA"/>
        </w:rPr>
        <w:t>j</w:t>
      </w:r>
      <w:r w:rsidR="00065549" w:rsidRPr="0069575E">
        <w:rPr>
          <w:sz w:val="24"/>
          <w:szCs w:val="24"/>
          <w:lang w:val="sr-Cyrl-BA"/>
        </w:rPr>
        <w:t>e rizika</w:t>
      </w:r>
      <w:r w:rsidR="00B03C8B" w:rsidRPr="0069575E">
        <w:rPr>
          <w:sz w:val="24"/>
          <w:szCs w:val="24"/>
          <w:lang w:val="sr-Latn-BA"/>
        </w:rPr>
        <w:t xml:space="preserve"> od pojave</w:t>
      </w:r>
      <w:r w:rsidR="00065549" w:rsidRPr="0069575E">
        <w:rPr>
          <w:sz w:val="24"/>
          <w:szCs w:val="24"/>
          <w:lang w:val="sr-Cyrl-BA"/>
        </w:rPr>
        <w:t xml:space="preserve"> bolesti </w:t>
      </w:r>
      <w:r w:rsidR="00B03C8B" w:rsidRPr="0069575E">
        <w:rPr>
          <w:sz w:val="24"/>
          <w:szCs w:val="24"/>
          <w:lang w:val="sr-Latn-BA"/>
        </w:rPr>
        <w:t>ukazuju na to da</w:t>
      </w:r>
      <w:r w:rsidR="00065549" w:rsidRPr="0069575E">
        <w:rPr>
          <w:sz w:val="24"/>
          <w:szCs w:val="24"/>
          <w:lang w:val="sr-Cyrl-BA"/>
        </w:rPr>
        <w:t xml:space="preserve"> </w:t>
      </w:r>
      <w:r w:rsidR="00B03C8B" w:rsidRPr="0069575E">
        <w:rPr>
          <w:sz w:val="24"/>
          <w:szCs w:val="24"/>
          <w:lang w:val="sr-Cyrl-BA"/>
        </w:rPr>
        <w:t xml:space="preserve">se </w:t>
      </w:r>
      <w:r w:rsidR="00065549" w:rsidRPr="0069575E">
        <w:rPr>
          <w:sz w:val="24"/>
          <w:szCs w:val="24"/>
          <w:lang w:val="sr-Cyrl-BA"/>
        </w:rPr>
        <w:t>konzumiranje</w:t>
      </w:r>
      <w:r w:rsidR="00B03C8B" w:rsidRPr="0069575E">
        <w:rPr>
          <w:sz w:val="24"/>
          <w:szCs w:val="24"/>
          <w:lang w:val="sr-Latn-BA"/>
        </w:rPr>
        <w:t>m</w:t>
      </w:r>
      <w:r w:rsidR="00065549" w:rsidRPr="0069575E">
        <w:rPr>
          <w:sz w:val="24"/>
          <w:szCs w:val="24"/>
          <w:lang w:val="sr-Cyrl-BA"/>
        </w:rPr>
        <w:t xml:space="preserve"> </w:t>
      </w:r>
      <w:r w:rsidR="00B03C8B" w:rsidRPr="0069575E">
        <w:rPr>
          <w:sz w:val="24"/>
          <w:szCs w:val="24"/>
          <w:lang w:val="sr-Latn-BA"/>
        </w:rPr>
        <w:t xml:space="preserve">određene </w:t>
      </w:r>
      <w:r w:rsidR="00065549" w:rsidRPr="0069575E">
        <w:rPr>
          <w:sz w:val="24"/>
          <w:szCs w:val="24"/>
          <w:lang w:val="sr-Cyrl-BA"/>
        </w:rPr>
        <w:t xml:space="preserve">hrane ili sastojaka hrane u kontekstu </w:t>
      </w:r>
      <w:r w:rsidR="00B03C8B" w:rsidRPr="0069575E">
        <w:rPr>
          <w:sz w:val="24"/>
          <w:szCs w:val="24"/>
          <w:lang w:val="sr-Latn-BA"/>
        </w:rPr>
        <w:t>uobičajene</w:t>
      </w:r>
      <w:r w:rsidR="00065549" w:rsidRPr="0069575E">
        <w:rPr>
          <w:sz w:val="24"/>
          <w:szCs w:val="24"/>
          <w:lang w:val="sr-Cyrl-BA"/>
        </w:rPr>
        <w:t xml:space="preserve"> ishrane</w:t>
      </w:r>
      <w:r w:rsidR="00B03C8B" w:rsidRPr="0069575E">
        <w:rPr>
          <w:sz w:val="24"/>
          <w:szCs w:val="24"/>
          <w:lang w:val="sr-Latn-BA"/>
        </w:rPr>
        <w:t>,</w:t>
      </w:r>
      <w:r w:rsidR="00065549" w:rsidRPr="0069575E">
        <w:rPr>
          <w:sz w:val="24"/>
          <w:szCs w:val="24"/>
          <w:lang w:val="sr-Cyrl-BA"/>
        </w:rPr>
        <w:t xml:space="preserve"> smanj</w:t>
      </w:r>
      <w:r w:rsidR="00B03C8B" w:rsidRPr="0069575E">
        <w:rPr>
          <w:sz w:val="24"/>
          <w:szCs w:val="24"/>
          <w:lang w:val="sr-Latn-BA"/>
        </w:rPr>
        <w:t>uje</w:t>
      </w:r>
      <w:r w:rsidR="00065549" w:rsidRPr="0069575E">
        <w:rPr>
          <w:sz w:val="24"/>
          <w:szCs w:val="24"/>
          <w:lang w:val="sr-Cyrl-BA"/>
        </w:rPr>
        <w:t xml:space="preserve"> rizik od razvoja </w:t>
      </w:r>
      <w:r w:rsidR="00B03C8B" w:rsidRPr="0069575E">
        <w:rPr>
          <w:sz w:val="24"/>
          <w:szCs w:val="24"/>
          <w:lang w:val="sr-Latn-BA"/>
        </w:rPr>
        <w:t xml:space="preserve">određene </w:t>
      </w:r>
      <w:r w:rsidR="00065549" w:rsidRPr="0069575E">
        <w:rPr>
          <w:sz w:val="24"/>
          <w:szCs w:val="24"/>
          <w:lang w:val="sr-Cyrl-BA"/>
        </w:rPr>
        <w:t>bolesti ili pogoršanja zdravstvenog stanja.</w:t>
      </w:r>
      <w:r w:rsidR="00FC149F" w:rsidRPr="0069575E">
        <w:rPr>
          <w:sz w:val="24"/>
          <w:szCs w:val="24"/>
          <w:lang w:val="sr-Latn-BA"/>
        </w:rPr>
        <w:t xml:space="preserve"> </w:t>
      </w:r>
    </w:p>
    <w:p w:rsidR="00635603" w:rsidRPr="0069575E" w:rsidRDefault="00A129DD" w:rsidP="00054EB0">
      <w:pPr>
        <w:jc w:val="both"/>
        <w:rPr>
          <w:sz w:val="24"/>
          <w:szCs w:val="24"/>
          <w:lang w:val="sr-Latn-BA"/>
        </w:rPr>
      </w:pPr>
      <w:r w:rsidRPr="0069575E">
        <w:rPr>
          <w:sz w:val="24"/>
          <w:szCs w:val="24"/>
          <w:lang w:val="sr-Latn-BA"/>
        </w:rPr>
        <w:t>Prilikom podnošenja zahtjeva za dobijanje odobrenja za korištenje određenih z</w:t>
      </w:r>
      <w:r w:rsidR="00D35C44" w:rsidRPr="0069575E">
        <w:rPr>
          <w:sz w:val="24"/>
          <w:szCs w:val="24"/>
          <w:lang w:val="sr-Latn-BA"/>
        </w:rPr>
        <w:t>dravstven</w:t>
      </w:r>
      <w:r w:rsidRPr="0069575E">
        <w:rPr>
          <w:sz w:val="24"/>
          <w:szCs w:val="24"/>
          <w:lang w:val="sr-Latn-BA"/>
        </w:rPr>
        <w:t>ih</w:t>
      </w:r>
      <w:r w:rsidR="00D35C44" w:rsidRPr="0069575E">
        <w:rPr>
          <w:sz w:val="24"/>
          <w:szCs w:val="24"/>
          <w:lang w:val="sr-Latn-BA"/>
        </w:rPr>
        <w:t xml:space="preserve"> izjav</w:t>
      </w:r>
      <w:r w:rsidR="00C00306">
        <w:rPr>
          <w:sz w:val="24"/>
          <w:szCs w:val="24"/>
          <w:lang w:val="sr-Latn-BA"/>
        </w:rPr>
        <w:t>a</w:t>
      </w:r>
      <w:r w:rsidR="00D35C44" w:rsidRPr="0069575E">
        <w:rPr>
          <w:sz w:val="24"/>
          <w:szCs w:val="24"/>
          <w:lang w:val="sr-Latn-BA"/>
        </w:rPr>
        <w:t xml:space="preserve"> koje se odnose na ulogu nutritivnih ili drugih supstanci u rastu i razvoju, ili funkciji organizma čovjeka, gdje se naučni dokazi odnose na cijeli životni vijek čovjeka ili više od populacione grupe djece</w:t>
      </w:r>
      <w:r w:rsidRPr="0069575E">
        <w:rPr>
          <w:sz w:val="24"/>
          <w:szCs w:val="24"/>
          <w:lang w:val="sr-Latn-BA"/>
        </w:rPr>
        <w:t xml:space="preserve">, </w:t>
      </w:r>
      <w:r w:rsidR="00FC149F" w:rsidRPr="0069575E">
        <w:rPr>
          <w:sz w:val="24"/>
          <w:szCs w:val="24"/>
          <w:lang w:val="sr-Latn-BA"/>
        </w:rPr>
        <w:t xml:space="preserve">posebno je naglašeno da se </w:t>
      </w:r>
      <w:r w:rsidRPr="0069575E">
        <w:rPr>
          <w:sz w:val="24"/>
          <w:szCs w:val="24"/>
          <w:lang w:val="sr-Latn-BA"/>
        </w:rPr>
        <w:t xml:space="preserve">mora </w:t>
      </w:r>
      <w:r w:rsidR="00D35C44" w:rsidRPr="0069575E">
        <w:rPr>
          <w:sz w:val="24"/>
          <w:szCs w:val="24"/>
          <w:lang w:val="sr-Latn-BA"/>
        </w:rPr>
        <w:t xml:space="preserve">precizno navesti </w:t>
      </w:r>
      <w:r w:rsidRPr="0069575E">
        <w:rPr>
          <w:sz w:val="24"/>
          <w:szCs w:val="24"/>
          <w:lang w:val="sr-Latn-BA"/>
        </w:rPr>
        <w:t>kategorija</w:t>
      </w:r>
      <w:r w:rsidR="00D35C44" w:rsidRPr="0069575E">
        <w:rPr>
          <w:sz w:val="24"/>
          <w:szCs w:val="24"/>
          <w:lang w:val="sr-Latn-BA"/>
        </w:rPr>
        <w:t xml:space="preserve"> potrošača za koje je izjava naučno potkrepljena i važeća.</w:t>
      </w:r>
      <w:r w:rsidR="00610EA1" w:rsidRPr="0069575E">
        <w:rPr>
          <w:sz w:val="24"/>
          <w:szCs w:val="24"/>
          <w:lang w:val="sr-Latn-BA"/>
        </w:rPr>
        <w:t xml:space="preserve"> </w:t>
      </w:r>
      <w:r w:rsidR="00635603" w:rsidRPr="0069575E">
        <w:rPr>
          <w:sz w:val="24"/>
          <w:szCs w:val="24"/>
          <w:lang w:val="sr-Latn-BA"/>
        </w:rPr>
        <w:t>Takve studije treba da obezbjede dovoljan broj dokaza iz brojnih pravilno planiranih i realizovanih studija, a rezultati naučno-istraživačkog rada treba da obezbjede adekvatnu karakterizaciju hrane ili sastojaka hrane koji su odgovorni za zdravstveni efekat. Karakterizacija obuhvata analitičke procedure, rezultate i zaključke izvedene na osnovu provedenih studija o stabilnosti, kao i zaključke koji se odnose na uslove skladištenja i rok trajanja. Kvalitet metodologije realizovanja svake studije treba procjenjivati, uključujući plan realizovanja studije i statističke analize. Plan realizovanja studija i intervencija  realizovanih na ljudima kao ispitanicima</w:t>
      </w:r>
      <w:r w:rsidR="00C00306">
        <w:rPr>
          <w:sz w:val="24"/>
          <w:szCs w:val="24"/>
          <w:lang w:val="sr-Latn-BA"/>
        </w:rPr>
        <w:t>,</w:t>
      </w:r>
      <w:r w:rsidR="00635603" w:rsidRPr="0069575E">
        <w:rPr>
          <w:sz w:val="24"/>
          <w:szCs w:val="24"/>
          <w:lang w:val="sr-Latn-BA"/>
        </w:rPr>
        <w:t xml:space="preserve"> treba posebno da obuhvati i odgovarajuću kontrolnu grupu, uzimajući u obzir vrstu i količinu hrane ili sastojaka hrane koju konzumiraju posmatrane grupe ispitanika. Statistička analiza prikupljenih podataka treba da se provodi primjenom priznatih metoda, uz sistematsku analizu svih dostupnih relevantnih </w:t>
      </w:r>
      <w:r w:rsidR="00635603" w:rsidRPr="0069575E">
        <w:rPr>
          <w:sz w:val="24"/>
          <w:szCs w:val="24"/>
          <w:lang w:val="sr-Latn-BA"/>
        </w:rPr>
        <w:lastRenderedPageBreak/>
        <w:t>naučno zasnovanih dokaza o tačnosti tvrdnji i kvaliteta priloženih dokaza.</w:t>
      </w:r>
    </w:p>
    <w:p w:rsidR="00D35C44" w:rsidRPr="0069575E" w:rsidRDefault="00D35C44" w:rsidP="00054EB0">
      <w:pPr>
        <w:jc w:val="both"/>
        <w:rPr>
          <w:sz w:val="24"/>
          <w:szCs w:val="24"/>
          <w:lang w:val="sr-Latn-BA"/>
        </w:rPr>
      </w:pPr>
    </w:p>
    <w:p w:rsidR="00D35C44" w:rsidRPr="0069575E" w:rsidRDefault="00FB07C3" w:rsidP="00054EB0">
      <w:pPr>
        <w:jc w:val="both"/>
        <w:rPr>
          <w:sz w:val="24"/>
          <w:szCs w:val="24"/>
          <w:lang w:val="sr-Latn-BA"/>
        </w:rPr>
      </w:pPr>
      <w:r w:rsidRPr="0069575E">
        <w:rPr>
          <w:sz w:val="24"/>
          <w:szCs w:val="24"/>
          <w:lang w:val="sr-Latn-BA"/>
        </w:rPr>
        <w:t>Posebno su p</w:t>
      </w:r>
      <w:r w:rsidR="00A129DD" w:rsidRPr="0069575E">
        <w:rPr>
          <w:sz w:val="24"/>
          <w:szCs w:val="24"/>
          <w:lang w:val="sr-Latn-BA"/>
        </w:rPr>
        <w:t>ropisani</w:t>
      </w:r>
      <w:r w:rsidRPr="0069575E">
        <w:rPr>
          <w:sz w:val="24"/>
          <w:szCs w:val="24"/>
          <w:lang w:val="sr-Latn-BA"/>
        </w:rPr>
        <w:t xml:space="preserve"> uslovi za davanje odobrenja za</w:t>
      </w:r>
      <w:r w:rsidRPr="0069575E">
        <w:rPr>
          <w:b/>
          <w:sz w:val="24"/>
          <w:szCs w:val="24"/>
          <w:lang w:val="sr-Latn-BA"/>
        </w:rPr>
        <w:t xml:space="preserve"> </w:t>
      </w:r>
      <w:r w:rsidRPr="0069575E">
        <w:rPr>
          <w:b/>
          <w:i/>
          <w:sz w:val="24"/>
          <w:szCs w:val="24"/>
          <w:lang w:val="sr-Latn-BA"/>
        </w:rPr>
        <w:t>isticanj</w:t>
      </w:r>
      <w:r w:rsidR="00BF6E38">
        <w:rPr>
          <w:b/>
          <w:i/>
          <w:sz w:val="24"/>
          <w:szCs w:val="24"/>
          <w:lang w:val="sr-Latn-BA"/>
        </w:rPr>
        <w:t>e</w:t>
      </w:r>
      <w:r w:rsidRPr="0069575E">
        <w:rPr>
          <w:b/>
          <w:i/>
          <w:sz w:val="24"/>
          <w:szCs w:val="24"/>
          <w:lang w:val="sr-Latn-BA"/>
        </w:rPr>
        <w:t xml:space="preserve"> izjava koje se odnose na</w:t>
      </w:r>
      <w:r w:rsidRPr="0069575E">
        <w:rPr>
          <w:sz w:val="24"/>
          <w:szCs w:val="24"/>
          <w:lang w:val="sr-Latn-BA"/>
        </w:rPr>
        <w:t xml:space="preserve"> </w:t>
      </w:r>
      <w:r w:rsidRPr="0069575E">
        <w:rPr>
          <w:b/>
          <w:i/>
          <w:sz w:val="24"/>
          <w:szCs w:val="24"/>
          <w:lang w:val="sr-Latn-BA"/>
        </w:rPr>
        <w:t>razvoj djece i zdravlje</w:t>
      </w:r>
      <w:r w:rsidRPr="0069575E">
        <w:rPr>
          <w:b/>
          <w:sz w:val="24"/>
          <w:szCs w:val="24"/>
          <w:lang w:val="sr-Latn-BA"/>
        </w:rPr>
        <w:t xml:space="preserve">, </w:t>
      </w:r>
      <w:r w:rsidRPr="0069575E">
        <w:rPr>
          <w:sz w:val="24"/>
          <w:szCs w:val="24"/>
          <w:lang w:val="sr-Latn-BA"/>
        </w:rPr>
        <w:t>s tim da</w:t>
      </w:r>
      <w:r w:rsidRPr="0069575E">
        <w:rPr>
          <w:b/>
          <w:sz w:val="24"/>
          <w:szCs w:val="24"/>
          <w:lang w:val="sr-Latn-BA"/>
        </w:rPr>
        <w:t xml:space="preserve"> i</w:t>
      </w:r>
      <w:r w:rsidRPr="0069575E">
        <w:rPr>
          <w:sz w:val="24"/>
          <w:szCs w:val="24"/>
          <w:lang w:val="sr-Latn-BA"/>
        </w:rPr>
        <w:t xml:space="preserve">zraz </w:t>
      </w:r>
      <w:r w:rsidRPr="0069575E">
        <w:rPr>
          <w:b/>
          <w:i/>
          <w:sz w:val="24"/>
          <w:szCs w:val="24"/>
          <w:lang w:val="sr-Latn-BA"/>
        </w:rPr>
        <w:t>djeca</w:t>
      </w:r>
      <w:r w:rsidRPr="0069575E">
        <w:rPr>
          <w:sz w:val="24"/>
          <w:szCs w:val="24"/>
          <w:lang w:val="sr-Latn-BA"/>
        </w:rPr>
        <w:t xml:space="preserve"> nije precizno definisan </w:t>
      </w:r>
      <w:r w:rsidR="00E63CF2" w:rsidRPr="00DD1F00">
        <w:rPr>
          <w:sz w:val="24"/>
          <w:szCs w:val="24"/>
          <w:lang w:val="sr-Cyrl-BA"/>
        </w:rPr>
        <w:t>[</w:t>
      </w:r>
      <w:r w:rsidR="00E63CF2" w:rsidRPr="0069575E">
        <w:rPr>
          <w:sz w:val="24"/>
          <w:szCs w:val="24"/>
          <w:lang w:val="sr-Latn-BA"/>
        </w:rPr>
        <w:t>26</w:t>
      </w:r>
      <w:r w:rsidR="00E63CF2">
        <w:rPr>
          <w:sz w:val="24"/>
          <w:szCs w:val="24"/>
          <w:lang w:val="sr-Latn-BA"/>
        </w:rPr>
        <w:t>]</w:t>
      </w:r>
      <w:r w:rsidRPr="0069575E">
        <w:rPr>
          <w:sz w:val="24"/>
          <w:szCs w:val="24"/>
          <w:lang w:val="sr-Latn-BA"/>
        </w:rPr>
        <w:t xml:space="preserve">, ali se smatra da treba da se odnosi na period prestanka rasta mlade osobe. Starosna granica od 18 godina može se navesti, ali ta oznaka nije precizno određena. </w:t>
      </w:r>
      <w:r w:rsidR="00AC6E7E" w:rsidRPr="0069575E">
        <w:rPr>
          <w:sz w:val="24"/>
          <w:szCs w:val="24"/>
          <w:lang w:val="sr-Latn-BA"/>
        </w:rPr>
        <w:t>Uobičajeno je da se i</w:t>
      </w:r>
      <w:r w:rsidRPr="0069575E">
        <w:rPr>
          <w:sz w:val="24"/>
          <w:szCs w:val="24"/>
          <w:lang w:val="sr-Latn-BA"/>
        </w:rPr>
        <w:t xml:space="preserve">zrazom </w:t>
      </w:r>
      <w:r w:rsidRPr="0069575E">
        <w:rPr>
          <w:b/>
          <w:i/>
          <w:sz w:val="24"/>
          <w:szCs w:val="24"/>
          <w:lang w:val="sr-Latn-BA"/>
        </w:rPr>
        <w:t>bebe</w:t>
      </w:r>
      <w:r w:rsidRPr="0069575E">
        <w:rPr>
          <w:sz w:val="24"/>
          <w:szCs w:val="24"/>
          <w:lang w:val="sr-Latn-BA"/>
        </w:rPr>
        <w:t xml:space="preserve">, označavaju djeca mlađa od 12 mjeseci, a izrazom </w:t>
      </w:r>
      <w:r w:rsidRPr="0069575E">
        <w:rPr>
          <w:b/>
          <w:i/>
          <w:sz w:val="24"/>
          <w:szCs w:val="24"/>
          <w:lang w:val="sr-Latn-BA"/>
        </w:rPr>
        <w:t>mala djeca</w:t>
      </w:r>
      <w:r w:rsidRPr="0069575E">
        <w:rPr>
          <w:sz w:val="24"/>
          <w:szCs w:val="24"/>
          <w:lang w:val="sr-Latn-BA"/>
        </w:rPr>
        <w:t xml:space="preserve">, djeca uzrasta od 1 do 3 godine. </w:t>
      </w:r>
      <w:r w:rsidR="004D08B8" w:rsidRPr="0069575E">
        <w:rPr>
          <w:sz w:val="24"/>
          <w:szCs w:val="24"/>
          <w:lang w:val="sr-Latn-BA"/>
        </w:rPr>
        <w:t>Naglašeno je da z</w:t>
      </w:r>
      <w:r w:rsidR="00D35C44" w:rsidRPr="0069575E">
        <w:rPr>
          <w:sz w:val="24"/>
          <w:szCs w:val="24"/>
          <w:lang w:val="sr-Latn-BA"/>
        </w:rPr>
        <w:t xml:space="preserve">dravstvene izjave koje se odnose na smanjenje faktora rizika </w:t>
      </w:r>
      <w:r w:rsidR="00FC149F" w:rsidRPr="0069575E">
        <w:rPr>
          <w:sz w:val="24"/>
          <w:szCs w:val="24"/>
          <w:lang w:val="sr-Latn-BA"/>
        </w:rPr>
        <w:t xml:space="preserve">od pojave </w:t>
      </w:r>
      <w:r w:rsidR="00D35C44" w:rsidRPr="0069575E">
        <w:rPr>
          <w:sz w:val="24"/>
          <w:szCs w:val="24"/>
          <w:lang w:val="sr-Latn-BA"/>
        </w:rPr>
        <w:t xml:space="preserve">bolesti </w:t>
      </w:r>
      <w:r w:rsidR="004D08B8" w:rsidRPr="0069575E">
        <w:rPr>
          <w:sz w:val="24"/>
          <w:szCs w:val="24"/>
          <w:lang w:val="sr-Latn-BA"/>
        </w:rPr>
        <w:t>(</w:t>
      </w:r>
      <w:r w:rsidR="00D35C44" w:rsidRPr="0069575E">
        <w:rPr>
          <w:sz w:val="24"/>
          <w:szCs w:val="24"/>
          <w:lang w:val="sr-Latn-BA"/>
        </w:rPr>
        <w:t>sa ili bez pominjanja imena bolesti</w:t>
      </w:r>
      <w:r w:rsidR="004D08B8" w:rsidRPr="0069575E">
        <w:rPr>
          <w:sz w:val="24"/>
          <w:szCs w:val="24"/>
          <w:lang w:val="sr-Latn-BA"/>
        </w:rPr>
        <w:t>)</w:t>
      </w:r>
      <w:r w:rsidR="00D35C44" w:rsidRPr="0069575E">
        <w:rPr>
          <w:sz w:val="24"/>
          <w:szCs w:val="24"/>
          <w:lang w:val="sr-Latn-BA"/>
        </w:rPr>
        <w:t xml:space="preserve">, koje se isključivo odnose na razvoj i zdravlje djece, mogu dobiti odobrenje za označavanje na određenom proizvodu samo ako je to naučno dokazano i odnosi se samo na djecu određenog uzrasta (starosne dobi). U </w:t>
      </w:r>
      <w:r w:rsidR="004D08B8" w:rsidRPr="0069575E">
        <w:rPr>
          <w:sz w:val="24"/>
          <w:szCs w:val="24"/>
          <w:lang w:val="sr-Latn-BA"/>
        </w:rPr>
        <w:t>tom</w:t>
      </w:r>
      <w:r w:rsidR="00D35C44" w:rsidRPr="0069575E">
        <w:rPr>
          <w:sz w:val="24"/>
          <w:szCs w:val="24"/>
          <w:lang w:val="sr-Latn-BA"/>
        </w:rPr>
        <w:t xml:space="preserve"> slučaju, naučno dokazivanje opravdanosti određenih tvrdnji se sastoji od podataka dobijenih na osnovu studija koje su provedene sa djecom. Kao primjer se može navesti </w:t>
      </w:r>
      <w:r w:rsidR="00D35C44" w:rsidRPr="0069575E">
        <w:rPr>
          <w:b/>
          <w:i/>
          <w:sz w:val="24"/>
          <w:szCs w:val="24"/>
          <w:lang w:val="sr-Latn-BA"/>
        </w:rPr>
        <w:t>zdravstvena izjava</w:t>
      </w:r>
      <w:r w:rsidR="00D35C44" w:rsidRPr="0069575E">
        <w:rPr>
          <w:sz w:val="24"/>
          <w:szCs w:val="24"/>
          <w:lang w:val="sr-Latn-BA"/>
        </w:rPr>
        <w:t xml:space="preserve"> </w:t>
      </w:r>
      <w:r w:rsidR="00BF6E38">
        <w:rPr>
          <w:sz w:val="24"/>
          <w:szCs w:val="24"/>
          <w:lang w:val="sr-Latn-BA"/>
        </w:rPr>
        <w:t xml:space="preserve">- </w:t>
      </w:r>
      <w:r w:rsidR="00D35C44" w:rsidRPr="0069575E">
        <w:rPr>
          <w:b/>
          <w:i/>
          <w:sz w:val="24"/>
          <w:szCs w:val="24"/>
          <w:lang w:val="sr-Latn-BA"/>
        </w:rPr>
        <w:t>kalcijum je dobar za rast djece</w:t>
      </w:r>
      <w:r w:rsidR="00D35C44" w:rsidRPr="0069575E">
        <w:rPr>
          <w:sz w:val="24"/>
          <w:szCs w:val="24"/>
          <w:lang w:val="sr-Latn-BA"/>
        </w:rPr>
        <w:t xml:space="preserve">. </w:t>
      </w:r>
      <w:r w:rsidR="00BF6E38">
        <w:rPr>
          <w:sz w:val="24"/>
          <w:szCs w:val="24"/>
          <w:lang w:val="sr-Latn-BA"/>
        </w:rPr>
        <w:t>Takve z</w:t>
      </w:r>
      <w:r w:rsidR="00D35C44" w:rsidRPr="0069575E">
        <w:rPr>
          <w:sz w:val="24"/>
          <w:szCs w:val="24"/>
          <w:lang w:val="sr-Latn-BA"/>
        </w:rPr>
        <w:t xml:space="preserve">dravstvene izjave se </w:t>
      </w:r>
      <w:r w:rsidR="00FC149F" w:rsidRPr="0069575E">
        <w:rPr>
          <w:sz w:val="24"/>
          <w:szCs w:val="24"/>
          <w:lang w:val="sr-Latn-BA"/>
        </w:rPr>
        <w:t>označavaju</w:t>
      </w:r>
      <w:r w:rsidR="00D35C44" w:rsidRPr="0069575E">
        <w:rPr>
          <w:sz w:val="24"/>
          <w:szCs w:val="24"/>
          <w:lang w:val="sr-Latn-BA"/>
        </w:rPr>
        <w:t xml:space="preserve"> na prehrambenim proizvodima namjenjenim isključivo djeci i proizvodima</w:t>
      </w:r>
      <w:r w:rsidR="00FC149F" w:rsidRPr="0069575E">
        <w:rPr>
          <w:sz w:val="24"/>
          <w:szCs w:val="24"/>
          <w:lang w:val="sr-Latn-BA"/>
        </w:rPr>
        <w:t xml:space="preserve"> koje oni obično konzumiranju</w:t>
      </w:r>
      <w:r w:rsidR="00D35C44" w:rsidRPr="0069575E">
        <w:rPr>
          <w:sz w:val="24"/>
          <w:szCs w:val="24"/>
          <w:lang w:val="sr-Latn-BA"/>
        </w:rPr>
        <w:t>, proizvodima na bazi obrađenih žitarica</w:t>
      </w:r>
      <w:r w:rsidR="00A27C59" w:rsidRPr="0069575E">
        <w:rPr>
          <w:sz w:val="24"/>
          <w:szCs w:val="24"/>
          <w:lang w:val="sr-Latn-BA"/>
        </w:rPr>
        <w:t>,</w:t>
      </w:r>
      <w:r w:rsidR="00D35C44" w:rsidRPr="0069575E">
        <w:rPr>
          <w:sz w:val="24"/>
          <w:szCs w:val="24"/>
          <w:lang w:val="sr-Latn-BA"/>
        </w:rPr>
        <w:t xml:space="preserve"> hran</w:t>
      </w:r>
      <w:r w:rsidR="00A27C59" w:rsidRPr="0069575E">
        <w:rPr>
          <w:sz w:val="24"/>
          <w:szCs w:val="24"/>
          <w:lang w:val="sr-Latn-BA"/>
        </w:rPr>
        <w:t>i</w:t>
      </w:r>
      <w:r w:rsidR="00D35C44" w:rsidRPr="0069575E">
        <w:rPr>
          <w:sz w:val="24"/>
          <w:szCs w:val="24"/>
          <w:lang w:val="sr-Latn-BA"/>
        </w:rPr>
        <w:t xml:space="preserve"> za bebe, kao što je propis</w:t>
      </w:r>
      <w:r w:rsidR="00A27C59" w:rsidRPr="0069575E">
        <w:rPr>
          <w:sz w:val="24"/>
          <w:szCs w:val="24"/>
          <w:lang w:val="sr-Latn-BA"/>
        </w:rPr>
        <w:t>ano</w:t>
      </w:r>
      <w:r w:rsidR="00D35C44" w:rsidRPr="0069575E">
        <w:rPr>
          <w:sz w:val="24"/>
          <w:szCs w:val="24"/>
          <w:lang w:val="sr-Latn-BA"/>
        </w:rPr>
        <w:t xml:space="preserve">. </w:t>
      </w:r>
    </w:p>
    <w:p w:rsidR="00850C48" w:rsidRPr="0069575E" w:rsidRDefault="00850C48" w:rsidP="00054EB0">
      <w:pPr>
        <w:jc w:val="both"/>
        <w:rPr>
          <w:b/>
          <w:sz w:val="24"/>
          <w:szCs w:val="24"/>
          <w:lang w:val="sr-Latn-BA"/>
        </w:rPr>
      </w:pPr>
    </w:p>
    <w:p w:rsidR="007F2312" w:rsidRPr="0069575E" w:rsidRDefault="009C01A9" w:rsidP="00054EB0">
      <w:pPr>
        <w:jc w:val="both"/>
        <w:rPr>
          <w:sz w:val="24"/>
          <w:szCs w:val="24"/>
          <w:lang w:val="sr-Cyrl-BA"/>
        </w:rPr>
      </w:pPr>
      <w:r w:rsidRPr="0069575E">
        <w:rPr>
          <w:sz w:val="24"/>
          <w:szCs w:val="24"/>
          <w:lang w:val="sr-Latn-BA"/>
        </w:rPr>
        <w:t xml:space="preserve">Nutritivne izjave na hrani mogu se tretirati kao važan alat za promovisanje očuvanja zdravlja i sprečavanje </w:t>
      </w:r>
      <w:r w:rsidR="00C61802" w:rsidRPr="0069575E">
        <w:rPr>
          <w:sz w:val="24"/>
          <w:szCs w:val="24"/>
          <w:lang w:val="sr-Latn-BA"/>
        </w:rPr>
        <w:t xml:space="preserve">razvoja </w:t>
      </w:r>
      <w:r w:rsidRPr="0069575E">
        <w:rPr>
          <w:sz w:val="24"/>
          <w:szCs w:val="24"/>
          <w:lang w:val="sr-Latn-BA"/>
        </w:rPr>
        <w:t xml:space="preserve">oboljenja povezanih sa </w:t>
      </w:r>
      <w:r w:rsidR="00C61802" w:rsidRPr="0069575E">
        <w:rPr>
          <w:sz w:val="24"/>
          <w:szCs w:val="24"/>
          <w:lang w:val="sr-Latn-BA"/>
        </w:rPr>
        <w:t>nepravilnom ishranom, a posebno</w:t>
      </w:r>
      <w:r w:rsidR="00910474">
        <w:rPr>
          <w:sz w:val="24"/>
          <w:szCs w:val="24"/>
          <w:lang w:val="sr-Latn-BA"/>
        </w:rPr>
        <w:t xml:space="preserve"> sa</w:t>
      </w:r>
      <w:r w:rsidR="00C61802" w:rsidRPr="0069575E">
        <w:rPr>
          <w:sz w:val="24"/>
          <w:szCs w:val="24"/>
          <w:lang w:val="sr-Latn-BA"/>
        </w:rPr>
        <w:t xml:space="preserve"> </w:t>
      </w:r>
      <w:r w:rsidRPr="0069575E">
        <w:rPr>
          <w:sz w:val="24"/>
          <w:szCs w:val="24"/>
          <w:lang w:val="sr-Latn-BA"/>
        </w:rPr>
        <w:t xml:space="preserve">prekomjernom tjelesnom masom i gojaznošću </w:t>
      </w:r>
      <w:r w:rsidR="00E63CF2">
        <w:rPr>
          <w:sz w:val="24"/>
          <w:szCs w:val="24"/>
          <w:lang w:val="sr-Latn-BA"/>
        </w:rPr>
        <w:t>[</w:t>
      </w:r>
      <w:r w:rsidR="00383491" w:rsidRPr="0069575E">
        <w:rPr>
          <w:sz w:val="24"/>
          <w:szCs w:val="24"/>
          <w:lang w:val="sr-Latn-BA"/>
        </w:rPr>
        <w:t>54</w:t>
      </w:r>
      <w:r w:rsidR="00E63CF2">
        <w:rPr>
          <w:sz w:val="24"/>
          <w:szCs w:val="24"/>
          <w:lang w:val="sr-Latn-BA"/>
        </w:rPr>
        <w:t>]</w:t>
      </w:r>
      <w:r w:rsidRPr="0069575E">
        <w:rPr>
          <w:sz w:val="24"/>
          <w:szCs w:val="24"/>
          <w:lang w:val="sr-Latn-BA"/>
        </w:rPr>
        <w:t xml:space="preserve">. </w:t>
      </w:r>
      <w:r w:rsidR="007F2312" w:rsidRPr="0069575E">
        <w:rPr>
          <w:sz w:val="24"/>
          <w:szCs w:val="24"/>
          <w:lang w:val="sr-Cyrl-BA"/>
        </w:rPr>
        <w:t>Proizvodnjom</w:t>
      </w:r>
      <w:r w:rsidR="007B0C93" w:rsidRPr="0069575E">
        <w:rPr>
          <w:sz w:val="24"/>
          <w:szCs w:val="24"/>
          <w:lang w:val="sr-Cyrl-BA"/>
        </w:rPr>
        <w:t>, ispravnim označavanjem</w:t>
      </w:r>
      <w:r w:rsidR="007F2312" w:rsidRPr="0069575E">
        <w:rPr>
          <w:sz w:val="24"/>
          <w:szCs w:val="24"/>
          <w:lang w:val="sr-Cyrl-BA"/>
        </w:rPr>
        <w:t xml:space="preserve"> i promocijom prehrambenih proizvoda kvaliteta prilagođenog principima pravilne ishrane, proizvođači u prehrambenoj industriji mogu doprinijeti poboljšanju nutritivnog kvaliteta hrane koja se nudi na tržištu</w:t>
      </w:r>
      <w:r w:rsidR="007B0C93" w:rsidRPr="0069575E">
        <w:rPr>
          <w:sz w:val="24"/>
          <w:szCs w:val="24"/>
          <w:lang w:val="sr-Cyrl-BA"/>
        </w:rPr>
        <w:t xml:space="preserve"> i </w:t>
      </w:r>
      <w:r w:rsidR="007F2312" w:rsidRPr="0069575E">
        <w:rPr>
          <w:sz w:val="24"/>
          <w:szCs w:val="24"/>
          <w:lang w:val="sr-Cyrl-BA"/>
        </w:rPr>
        <w:t>kvalitet</w:t>
      </w:r>
      <w:r w:rsidR="007B0C93" w:rsidRPr="0069575E">
        <w:rPr>
          <w:sz w:val="24"/>
          <w:szCs w:val="24"/>
          <w:lang w:val="sr-Cyrl-BA"/>
        </w:rPr>
        <w:t>u</w:t>
      </w:r>
      <w:r w:rsidR="007F2312" w:rsidRPr="0069575E">
        <w:rPr>
          <w:sz w:val="24"/>
          <w:szCs w:val="24"/>
          <w:lang w:val="sr-Cyrl-BA"/>
        </w:rPr>
        <w:t xml:space="preserve"> ishrane potrošača</w:t>
      </w:r>
      <w:r w:rsidR="007B0C93" w:rsidRPr="0069575E">
        <w:rPr>
          <w:sz w:val="24"/>
          <w:szCs w:val="24"/>
          <w:lang w:val="sr-Cyrl-BA"/>
        </w:rPr>
        <w:t xml:space="preserve"> </w:t>
      </w:r>
      <w:r w:rsidR="00E63CF2">
        <w:rPr>
          <w:sz w:val="24"/>
          <w:szCs w:val="24"/>
          <w:lang w:val="sr-Cyrl-BA"/>
        </w:rPr>
        <w:t>[</w:t>
      </w:r>
      <w:r w:rsidR="00383491" w:rsidRPr="0069575E">
        <w:rPr>
          <w:rFonts w:eastAsiaTheme="minorHAnsi"/>
          <w:iCs/>
          <w:color w:val="221E1F"/>
          <w:sz w:val="24"/>
          <w:szCs w:val="24"/>
          <w:lang w:val="sr-Latn-BA"/>
        </w:rPr>
        <w:t xml:space="preserve">33, 37, </w:t>
      </w:r>
      <w:r w:rsidR="00383491" w:rsidRPr="0069575E">
        <w:rPr>
          <w:color w:val="000000"/>
          <w:sz w:val="24"/>
          <w:szCs w:val="24"/>
          <w:lang w:val="sr-Latn-BA"/>
        </w:rPr>
        <w:t>58</w:t>
      </w:r>
      <w:r w:rsidR="00E63CF2">
        <w:rPr>
          <w:sz w:val="24"/>
          <w:szCs w:val="24"/>
          <w:lang w:val="sr-Cyrl-BA"/>
        </w:rPr>
        <w:t>]</w:t>
      </w:r>
      <w:r w:rsidR="00383491" w:rsidRPr="0069575E">
        <w:rPr>
          <w:sz w:val="24"/>
          <w:szCs w:val="24"/>
          <w:lang w:val="sr-Latn-BA"/>
        </w:rPr>
        <w:t>.</w:t>
      </w:r>
      <w:r w:rsidR="00C37664" w:rsidRPr="0069575E">
        <w:rPr>
          <w:color w:val="FF0000"/>
          <w:sz w:val="24"/>
          <w:szCs w:val="24"/>
          <w:lang w:val="sr-Cyrl-BA"/>
        </w:rPr>
        <w:t xml:space="preserve"> </w:t>
      </w:r>
    </w:p>
    <w:p w:rsidR="00781CEE" w:rsidRDefault="00781CEE" w:rsidP="00054EB0">
      <w:pPr>
        <w:autoSpaceDE w:val="0"/>
        <w:autoSpaceDN w:val="0"/>
        <w:adjustRightInd w:val="0"/>
        <w:jc w:val="both"/>
        <w:rPr>
          <w:sz w:val="24"/>
          <w:szCs w:val="24"/>
          <w:lang w:val="sr-Latn-BA"/>
        </w:rPr>
      </w:pPr>
    </w:p>
    <w:p w:rsidR="00940792" w:rsidRPr="0069575E" w:rsidRDefault="00940792" w:rsidP="00054EB0">
      <w:pPr>
        <w:autoSpaceDE w:val="0"/>
        <w:autoSpaceDN w:val="0"/>
        <w:adjustRightInd w:val="0"/>
        <w:jc w:val="both"/>
        <w:rPr>
          <w:sz w:val="24"/>
          <w:szCs w:val="24"/>
          <w:lang w:val="sr-Latn-BA"/>
        </w:rPr>
      </w:pPr>
    </w:p>
    <w:p w:rsidR="006A3030" w:rsidRPr="0069575E" w:rsidRDefault="00F47B01" w:rsidP="00F47B01">
      <w:pPr>
        <w:autoSpaceDE w:val="0"/>
        <w:autoSpaceDN w:val="0"/>
        <w:adjustRightInd w:val="0"/>
        <w:jc w:val="center"/>
        <w:rPr>
          <w:b/>
          <w:sz w:val="24"/>
          <w:szCs w:val="24"/>
          <w:lang w:val="sr-Cyrl-BA"/>
        </w:rPr>
      </w:pPr>
      <w:r>
        <w:rPr>
          <w:b/>
          <w:sz w:val="24"/>
          <w:szCs w:val="24"/>
          <w:lang w:val="sr-Latn-BA"/>
        </w:rPr>
        <w:t>PROMOVISANJE</w:t>
      </w:r>
      <w:r w:rsidR="00895FEC" w:rsidRPr="0069575E">
        <w:rPr>
          <w:b/>
          <w:sz w:val="24"/>
          <w:szCs w:val="24"/>
          <w:lang w:val="sr-Cyrl-BA"/>
        </w:rPr>
        <w:t xml:space="preserve"> POSEBNOG KVALITETA PROIZVODA</w:t>
      </w:r>
    </w:p>
    <w:p w:rsidR="00781CEE" w:rsidRPr="0069575E" w:rsidRDefault="00781CEE" w:rsidP="00054EB0">
      <w:pPr>
        <w:pStyle w:val="NormalWeb"/>
        <w:spacing w:before="0" w:beforeAutospacing="0" w:after="0" w:afterAutospacing="0"/>
        <w:jc w:val="both"/>
        <w:rPr>
          <w:color w:val="231F20"/>
          <w:lang w:val="sr-Latn-BA"/>
        </w:rPr>
      </w:pPr>
    </w:p>
    <w:p w:rsidR="00963249" w:rsidRPr="0069575E" w:rsidRDefault="00781CEE" w:rsidP="00054EB0">
      <w:pPr>
        <w:autoSpaceDE w:val="0"/>
        <w:autoSpaceDN w:val="0"/>
        <w:adjustRightInd w:val="0"/>
        <w:jc w:val="both"/>
        <w:rPr>
          <w:sz w:val="24"/>
          <w:szCs w:val="24"/>
          <w:lang w:val="sr-Latn-BA"/>
        </w:rPr>
      </w:pPr>
      <w:r w:rsidRPr="0069575E">
        <w:rPr>
          <w:sz w:val="24"/>
          <w:szCs w:val="24"/>
          <w:lang w:val="sr-Cyrl-BA"/>
        </w:rPr>
        <w:t xml:space="preserve">Zakonskim priopisima je određeno da se potrošačima mora omogućiti da biraju proizvode koji će na najbolji način zadovoljiti njihove želje, potrebe i očekivanja. </w:t>
      </w:r>
      <w:r w:rsidR="008470C0" w:rsidRPr="0069575E">
        <w:rPr>
          <w:sz w:val="24"/>
          <w:szCs w:val="24"/>
          <w:lang w:val="sr-Latn-BA"/>
        </w:rPr>
        <w:t>G</w:t>
      </w:r>
      <w:r w:rsidR="008470C0" w:rsidRPr="0069575E">
        <w:rPr>
          <w:color w:val="000000"/>
          <w:sz w:val="24"/>
          <w:szCs w:val="24"/>
          <w:lang w:val="sr-Latn-BA"/>
        </w:rPr>
        <w:t>eneralno posmatrano,</w:t>
      </w:r>
      <w:r w:rsidR="008470C0" w:rsidRPr="0069575E">
        <w:rPr>
          <w:sz w:val="24"/>
          <w:szCs w:val="24"/>
          <w:lang w:val="sr-Latn-BA"/>
        </w:rPr>
        <w:t xml:space="preserve"> p</w:t>
      </w:r>
      <w:r w:rsidR="000157B5" w:rsidRPr="0069575E">
        <w:rPr>
          <w:color w:val="000000"/>
          <w:sz w:val="24"/>
          <w:szCs w:val="24"/>
          <w:lang w:val="sr-Cyrl-BA"/>
        </w:rPr>
        <w:t xml:space="preserve">ostoji razlog za zabrinutost zbog </w:t>
      </w:r>
      <w:r w:rsidR="008470C0" w:rsidRPr="0069575E">
        <w:rPr>
          <w:color w:val="000000"/>
          <w:sz w:val="24"/>
          <w:szCs w:val="24"/>
          <w:lang w:val="sr-Latn-BA"/>
        </w:rPr>
        <w:t xml:space="preserve">različitih </w:t>
      </w:r>
      <w:r w:rsidR="000157B5" w:rsidRPr="0069575E">
        <w:rPr>
          <w:color w:val="000000"/>
          <w:sz w:val="24"/>
          <w:szCs w:val="24"/>
          <w:lang w:val="sr-Cyrl-BA"/>
        </w:rPr>
        <w:t xml:space="preserve">navika i kvaliteta ishrane </w:t>
      </w:r>
      <w:r w:rsidR="000157B5" w:rsidRPr="0069575E">
        <w:rPr>
          <w:color w:val="000000"/>
          <w:sz w:val="24"/>
          <w:szCs w:val="24"/>
          <w:lang w:val="sr-Latn-BA"/>
        </w:rPr>
        <w:t>potrošača</w:t>
      </w:r>
      <w:r w:rsidR="000157B5" w:rsidRPr="0069575E">
        <w:rPr>
          <w:color w:val="000000"/>
          <w:sz w:val="24"/>
          <w:szCs w:val="24"/>
          <w:lang w:val="sr-Cyrl-BA"/>
        </w:rPr>
        <w:t xml:space="preserve">, </w:t>
      </w:r>
      <w:r w:rsidR="00BE4345">
        <w:rPr>
          <w:color w:val="000000"/>
          <w:sz w:val="24"/>
          <w:szCs w:val="24"/>
          <w:lang w:val="sr-Latn-BA"/>
        </w:rPr>
        <w:t xml:space="preserve">odnosno </w:t>
      </w:r>
      <w:r w:rsidR="008470C0" w:rsidRPr="0069575E">
        <w:rPr>
          <w:color w:val="000000"/>
          <w:sz w:val="24"/>
          <w:szCs w:val="24"/>
          <w:lang w:val="sr-Latn-BA"/>
        </w:rPr>
        <w:t xml:space="preserve">zbog </w:t>
      </w:r>
      <w:r w:rsidR="008470C0" w:rsidRPr="0069575E">
        <w:rPr>
          <w:color w:val="000000"/>
          <w:sz w:val="24"/>
          <w:szCs w:val="24"/>
          <w:lang w:val="sr-Cyrl-BA"/>
        </w:rPr>
        <w:t>odstupa</w:t>
      </w:r>
      <w:r w:rsidR="008470C0" w:rsidRPr="0069575E">
        <w:rPr>
          <w:color w:val="000000"/>
          <w:sz w:val="24"/>
          <w:szCs w:val="24"/>
          <w:lang w:val="sr-Latn-BA"/>
        </w:rPr>
        <w:t xml:space="preserve">nja </w:t>
      </w:r>
      <w:r w:rsidR="000157B5" w:rsidRPr="0069575E">
        <w:rPr>
          <w:color w:val="000000"/>
          <w:sz w:val="24"/>
          <w:szCs w:val="24"/>
          <w:lang w:val="sr-Cyrl-BA"/>
        </w:rPr>
        <w:t>od preporuka nutricionista</w:t>
      </w:r>
      <w:r w:rsidR="008470C0" w:rsidRPr="0069575E">
        <w:rPr>
          <w:color w:val="000000"/>
          <w:sz w:val="24"/>
          <w:szCs w:val="24"/>
          <w:lang w:val="sr-Latn-BA"/>
        </w:rPr>
        <w:t xml:space="preserve"> u manjoj ili većoj mjeri</w:t>
      </w:r>
      <w:r w:rsidR="000157B5" w:rsidRPr="0069575E">
        <w:rPr>
          <w:color w:val="000000"/>
          <w:sz w:val="24"/>
          <w:szCs w:val="24"/>
          <w:lang w:val="sr-Cyrl-BA"/>
        </w:rPr>
        <w:t xml:space="preserve">. Pored gojaznosti, problem predstavlja i činjenica da se ne pridržavaju preporuka </w:t>
      </w:r>
      <w:r w:rsidR="000157B5" w:rsidRPr="0069575E">
        <w:rPr>
          <w:color w:val="000000"/>
          <w:sz w:val="24"/>
          <w:szCs w:val="24"/>
          <w:lang w:val="sr-Latn-BA"/>
        </w:rPr>
        <w:t>za</w:t>
      </w:r>
      <w:r w:rsidR="000157B5" w:rsidRPr="0069575E">
        <w:rPr>
          <w:color w:val="000000"/>
          <w:sz w:val="24"/>
          <w:szCs w:val="24"/>
          <w:lang w:val="sr-Cyrl-BA"/>
        </w:rPr>
        <w:t xml:space="preserve"> konzumiranj</w:t>
      </w:r>
      <w:r w:rsidR="000157B5" w:rsidRPr="0069575E">
        <w:rPr>
          <w:color w:val="000000"/>
          <w:sz w:val="24"/>
          <w:szCs w:val="24"/>
          <w:lang w:val="sr-Latn-BA"/>
        </w:rPr>
        <w:t>e</w:t>
      </w:r>
      <w:r w:rsidR="000157B5" w:rsidRPr="0069575E">
        <w:rPr>
          <w:color w:val="000000"/>
          <w:sz w:val="24"/>
          <w:szCs w:val="24"/>
          <w:lang w:val="sr-Cyrl-BA"/>
        </w:rPr>
        <w:t xml:space="preserve"> voća, povrća, dietalnih vlakana, integralnih žitarica, ali i zbog povećanog konzumiranja hrane sa većim sadržajem energije, zasićenih masti</w:t>
      </w:r>
      <w:r w:rsidR="008470C0" w:rsidRPr="0069575E">
        <w:rPr>
          <w:color w:val="000000"/>
          <w:sz w:val="24"/>
          <w:szCs w:val="24"/>
          <w:lang w:val="sr-Latn-BA"/>
        </w:rPr>
        <w:t>,</w:t>
      </w:r>
      <w:r w:rsidR="000157B5" w:rsidRPr="0069575E">
        <w:rPr>
          <w:color w:val="000000"/>
          <w:sz w:val="24"/>
          <w:szCs w:val="24"/>
          <w:lang w:val="sr-Cyrl-BA"/>
        </w:rPr>
        <w:t xml:space="preserve"> šećera</w:t>
      </w:r>
      <w:r w:rsidR="008470C0" w:rsidRPr="0069575E">
        <w:rPr>
          <w:color w:val="000000"/>
          <w:sz w:val="24"/>
          <w:szCs w:val="24"/>
          <w:lang w:val="sr-Latn-BA"/>
        </w:rPr>
        <w:t xml:space="preserve"> i soli</w:t>
      </w:r>
      <w:r w:rsidR="000157B5" w:rsidRPr="0069575E">
        <w:rPr>
          <w:color w:val="000000"/>
          <w:sz w:val="24"/>
          <w:szCs w:val="24"/>
          <w:lang w:val="sr-Cyrl-BA"/>
        </w:rPr>
        <w:t xml:space="preserve"> </w:t>
      </w:r>
      <w:r w:rsidR="00E63CF2">
        <w:rPr>
          <w:color w:val="000000"/>
          <w:sz w:val="24"/>
          <w:szCs w:val="24"/>
          <w:lang w:val="sr-Cyrl-BA"/>
        </w:rPr>
        <w:t>[</w:t>
      </w:r>
      <w:r w:rsidR="006B40F3" w:rsidRPr="0069575E">
        <w:rPr>
          <w:color w:val="000000"/>
          <w:sz w:val="24"/>
          <w:szCs w:val="24"/>
          <w:lang w:val="sr-Latn-BA"/>
        </w:rPr>
        <w:t>15</w:t>
      </w:r>
      <w:r w:rsidR="00E63CF2">
        <w:rPr>
          <w:color w:val="000000"/>
          <w:sz w:val="24"/>
          <w:szCs w:val="24"/>
          <w:lang w:val="sr-Cyrl-BA"/>
        </w:rPr>
        <w:t>]</w:t>
      </w:r>
      <w:r w:rsidR="000157B5" w:rsidRPr="0069575E">
        <w:rPr>
          <w:color w:val="000000"/>
          <w:sz w:val="24"/>
          <w:szCs w:val="24"/>
          <w:lang w:val="sr-Cyrl-BA"/>
        </w:rPr>
        <w:t xml:space="preserve">. </w:t>
      </w:r>
      <w:r w:rsidR="000157B5" w:rsidRPr="0069575E">
        <w:rPr>
          <w:color w:val="000000"/>
          <w:sz w:val="24"/>
          <w:szCs w:val="24"/>
          <w:lang w:val="sr-Latn-BA"/>
        </w:rPr>
        <w:t>P</w:t>
      </w:r>
      <w:r w:rsidR="006A3030" w:rsidRPr="0069575E">
        <w:rPr>
          <w:color w:val="231F20"/>
          <w:sz w:val="24"/>
          <w:szCs w:val="24"/>
          <w:lang w:val="sr-Cyrl-BA"/>
        </w:rPr>
        <w:t>osljednjih godina evidentiran</w:t>
      </w:r>
      <w:r w:rsidR="000157B5" w:rsidRPr="0069575E">
        <w:rPr>
          <w:color w:val="231F20"/>
          <w:sz w:val="24"/>
          <w:szCs w:val="24"/>
          <w:lang w:val="sr-Latn-BA"/>
        </w:rPr>
        <w:t xml:space="preserve"> je</w:t>
      </w:r>
      <w:r w:rsidR="006A3030" w:rsidRPr="0069575E">
        <w:rPr>
          <w:color w:val="231F20"/>
          <w:sz w:val="24"/>
          <w:szCs w:val="24"/>
          <w:lang w:val="sr-Cyrl-BA"/>
        </w:rPr>
        <w:t xml:space="preserve"> nagli porast broja djece i mladih sa problemom prekomjerne tjelesne mase i gojaznosti u razvijenim zemljama, kao i u zemljama u razvoju, a posebno u područjima koja prolaze kroz brzu ekonomsku tranziciju</w:t>
      </w:r>
      <w:r w:rsidR="006A3030" w:rsidRPr="0069575E">
        <w:rPr>
          <w:sz w:val="24"/>
          <w:szCs w:val="24"/>
          <w:lang w:val="sr-Cyrl-BA"/>
        </w:rPr>
        <w:t xml:space="preserve"> </w:t>
      </w:r>
      <w:r w:rsidR="00E63CF2">
        <w:rPr>
          <w:sz w:val="24"/>
          <w:szCs w:val="24"/>
          <w:lang w:val="sr-Cyrl-BA"/>
        </w:rPr>
        <w:t>[</w:t>
      </w:r>
      <w:r w:rsidR="00941819" w:rsidRPr="0069575E">
        <w:rPr>
          <w:sz w:val="24"/>
          <w:szCs w:val="24"/>
          <w:lang w:val="sr-Latn-BA"/>
        </w:rPr>
        <w:t>29, 32</w:t>
      </w:r>
      <w:r w:rsidR="00E63CF2">
        <w:rPr>
          <w:sz w:val="24"/>
          <w:szCs w:val="24"/>
          <w:lang w:val="sr-Cyrl-BA"/>
        </w:rPr>
        <w:t>]</w:t>
      </w:r>
      <w:r w:rsidR="006A3030" w:rsidRPr="0069575E">
        <w:rPr>
          <w:sz w:val="24"/>
          <w:szCs w:val="24"/>
          <w:lang w:val="sr-Cyrl-BA"/>
        </w:rPr>
        <w:t xml:space="preserve">. </w:t>
      </w:r>
    </w:p>
    <w:p w:rsidR="00940792" w:rsidRDefault="00940792" w:rsidP="00CC12DC">
      <w:pPr>
        <w:jc w:val="both"/>
        <w:rPr>
          <w:sz w:val="24"/>
          <w:szCs w:val="24"/>
          <w:lang w:val="sr-Latn-BA"/>
        </w:rPr>
      </w:pPr>
    </w:p>
    <w:p w:rsidR="00F20CCD" w:rsidRPr="0069575E" w:rsidRDefault="00844FE3" w:rsidP="00CC12DC">
      <w:pPr>
        <w:jc w:val="both"/>
        <w:rPr>
          <w:sz w:val="24"/>
          <w:szCs w:val="24"/>
          <w:lang w:val="sr-Latn-BA"/>
        </w:rPr>
      </w:pPr>
      <w:r w:rsidRPr="0069575E">
        <w:rPr>
          <w:sz w:val="24"/>
          <w:szCs w:val="24"/>
          <w:lang w:val="sr-Latn-BA"/>
        </w:rPr>
        <w:t>Čitanjem</w:t>
      </w:r>
      <w:r w:rsidR="00A622C3" w:rsidRPr="0069575E">
        <w:rPr>
          <w:sz w:val="24"/>
          <w:szCs w:val="24"/>
          <w:lang w:val="sr-Cyrl-BA"/>
        </w:rPr>
        <w:t xml:space="preserve"> podataka označenih na deklaraciji ili ambalaži</w:t>
      </w:r>
      <w:r w:rsidRPr="0069575E">
        <w:rPr>
          <w:sz w:val="24"/>
          <w:szCs w:val="24"/>
          <w:lang w:val="sr-Cyrl-BA"/>
        </w:rPr>
        <w:t xml:space="preserve"> proizvoda</w:t>
      </w:r>
      <w:r w:rsidR="00A622C3" w:rsidRPr="0069575E">
        <w:rPr>
          <w:sz w:val="24"/>
          <w:szCs w:val="24"/>
          <w:lang w:val="sr-Cyrl-BA"/>
        </w:rPr>
        <w:t xml:space="preserve"> potrošači mogu dobiti osnovne informacije o proizvođaču i proizvodu, </w:t>
      </w:r>
      <w:r w:rsidRPr="0069575E">
        <w:rPr>
          <w:sz w:val="24"/>
          <w:szCs w:val="24"/>
          <w:lang w:val="sr-Latn-BA"/>
        </w:rPr>
        <w:t xml:space="preserve">iskoristiti ih za </w:t>
      </w:r>
      <w:r w:rsidRPr="0069575E">
        <w:rPr>
          <w:sz w:val="24"/>
          <w:szCs w:val="24"/>
          <w:lang w:val="sr-Cyrl-BA"/>
        </w:rPr>
        <w:t>upoređivanje</w:t>
      </w:r>
      <w:r w:rsidRPr="0069575E">
        <w:rPr>
          <w:sz w:val="24"/>
          <w:szCs w:val="24"/>
          <w:lang w:val="sr-Latn-BA"/>
        </w:rPr>
        <w:t xml:space="preserve"> parametara kvaliteta</w:t>
      </w:r>
      <w:r w:rsidRPr="0069575E">
        <w:rPr>
          <w:sz w:val="24"/>
          <w:szCs w:val="24"/>
          <w:lang w:val="sr-Cyrl-BA"/>
        </w:rPr>
        <w:t xml:space="preserve"> sličnih proizvoda </w:t>
      </w:r>
      <w:r w:rsidRPr="0069575E">
        <w:rPr>
          <w:sz w:val="24"/>
          <w:szCs w:val="24"/>
          <w:lang w:val="sr-Latn-BA"/>
        </w:rPr>
        <w:t xml:space="preserve">i </w:t>
      </w:r>
      <w:r w:rsidRPr="0069575E">
        <w:rPr>
          <w:sz w:val="24"/>
          <w:szCs w:val="24"/>
          <w:lang w:val="sr-Cyrl-BA"/>
        </w:rPr>
        <w:t>izbor</w:t>
      </w:r>
      <w:r w:rsidRPr="0069575E">
        <w:rPr>
          <w:sz w:val="24"/>
          <w:szCs w:val="24"/>
          <w:lang w:val="sr-Latn-BA"/>
        </w:rPr>
        <w:t xml:space="preserve"> proizvoda koji bi u najvećoj mjeri trebao zadovoljiti nj</w:t>
      </w:r>
      <w:r w:rsidR="009D6BAA">
        <w:rPr>
          <w:sz w:val="24"/>
          <w:szCs w:val="24"/>
          <w:lang w:val="sr-Latn-BA"/>
        </w:rPr>
        <w:t>ih</w:t>
      </w:r>
      <w:r w:rsidRPr="0069575E">
        <w:rPr>
          <w:sz w:val="24"/>
          <w:szCs w:val="24"/>
          <w:lang w:val="sr-Latn-BA"/>
        </w:rPr>
        <w:t xml:space="preserve">ove individualne </w:t>
      </w:r>
      <w:r w:rsidR="00A622C3" w:rsidRPr="0069575E">
        <w:rPr>
          <w:sz w:val="24"/>
          <w:szCs w:val="24"/>
          <w:lang w:val="sr-Cyrl-BA"/>
        </w:rPr>
        <w:t>nutritivn</w:t>
      </w:r>
      <w:r w:rsidRPr="0069575E">
        <w:rPr>
          <w:sz w:val="24"/>
          <w:szCs w:val="24"/>
          <w:lang w:val="sr-Latn-BA"/>
        </w:rPr>
        <w:t>e</w:t>
      </w:r>
      <w:r w:rsidR="00A622C3" w:rsidRPr="0069575E">
        <w:rPr>
          <w:sz w:val="24"/>
          <w:szCs w:val="24"/>
          <w:lang w:val="sr-Cyrl-BA"/>
        </w:rPr>
        <w:t xml:space="preserve"> potreb</w:t>
      </w:r>
      <w:r w:rsidRPr="0069575E">
        <w:rPr>
          <w:sz w:val="24"/>
          <w:szCs w:val="24"/>
          <w:lang w:val="sr-Latn-BA"/>
        </w:rPr>
        <w:t xml:space="preserve">e </w:t>
      </w:r>
      <w:r w:rsidR="00E63CF2">
        <w:rPr>
          <w:sz w:val="24"/>
          <w:szCs w:val="24"/>
          <w:lang w:val="sr-Cyrl-BA"/>
        </w:rPr>
        <w:t>[</w:t>
      </w:r>
      <w:r w:rsidR="00136AFE" w:rsidRPr="0069575E">
        <w:rPr>
          <w:sz w:val="24"/>
          <w:szCs w:val="24"/>
          <w:lang w:val="sr-Latn-BA"/>
        </w:rPr>
        <w:t>59</w:t>
      </w:r>
      <w:r w:rsidR="003D4401" w:rsidRPr="0069575E">
        <w:rPr>
          <w:sz w:val="24"/>
          <w:szCs w:val="24"/>
          <w:lang w:val="sr-Latn-BA"/>
        </w:rPr>
        <w:t>-</w:t>
      </w:r>
      <w:r w:rsidR="00136AFE" w:rsidRPr="0069575E">
        <w:rPr>
          <w:sz w:val="24"/>
          <w:szCs w:val="24"/>
          <w:lang w:val="sr-Latn-BA"/>
        </w:rPr>
        <w:t>61</w:t>
      </w:r>
      <w:r w:rsidR="00E63CF2">
        <w:rPr>
          <w:sz w:val="24"/>
          <w:szCs w:val="24"/>
          <w:lang w:val="sr-Cyrl-BA"/>
        </w:rPr>
        <w:t>]</w:t>
      </w:r>
      <w:r w:rsidR="00A622C3" w:rsidRPr="0069575E">
        <w:rPr>
          <w:sz w:val="24"/>
          <w:szCs w:val="24"/>
          <w:lang w:val="sr-Cyrl-BA"/>
        </w:rPr>
        <w:t xml:space="preserve">. Nivo obrazovanja i znanje o hrani i ishrani, ekonomski status i drugi različiti faktori, nalaze se u interakciji i utiču na </w:t>
      </w:r>
      <w:r w:rsidR="00914A03" w:rsidRPr="0069575E">
        <w:rPr>
          <w:sz w:val="24"/>
          <w:szCs w:val="24"/>
          <w:lang w:val="sr-Latn-BA"/>
        </w:rPr>
        <w:t xml:space="preserve">interesovanje </w:t>
      </w:r>
      <w:r w:rsidR="00A622C3" w:rsidRPr="0069575E">
        <w:rPr>
          <w:sz w:val="24"/>
          <w:szCs w:val="24"/>
          <w:lang w:val="sr-Cyrl-BA"/>
        </w:rPr>
        <w:t xml:space="preserve">potrošača </w:t>
      </w:r>
      <w:r w:rsidR="00914A03" w:rsidRPr="0069575E">
        <w:rPr>
          <w:sz w:val="24"/>
          <w:szCs w:val="24"/>
          <w:lang w:val="sr-Latn-BA"/>
        </w:rPr>
        <w:t>za</w:t>
      </w:r>
      <w:r w:rsidR="00A622C3" w:rsidRPr="0069575E">
        <w:rPr>
          <w:sz w:val="24"/>
          <w:szCs w:val="24"/>
          <w:lang w:val="sr-Cyrl-BA"/>
        </w:rPr>
        <w:t xml:space="preserve"> </w:t>
      </w:r>
      <w:r w:rsidR="00914A03" w:rsidRPr="0069575E">
        <w:rPr>
          <w:sz w:val="24"/>
          <w:szCs w:val="24"/>
          <w:lang w:val="sr-Cyrl-BA"/>
        </w:rPr>
        <w:t>sastav</w:t>
      </w:r>
      <w:r w:rsidR="00914A03" w:rsidRPr="0069575E">
        <w:rPr>
          <w:sz w:val="24"/>
          <w:szCs w:val="24"/>
          <w:lang w:val="sr-Latn-BA"/>
        </w:rPr>
        <w:t xml:space="preserve"> i</w:t>
      </w:r>
      <w:r w:rsidR="00914A03" w:rsidRPr="0069575E">
        <w:rPr>
          <w:sz w:val="24"/>
          <w:szCs w:val="24"/>
          <w:lang w:val="sr-Cyrl-BA"/>
        </w:rPr>
        <w:t xml:space="preserve"> </w:t>
      </w:r>
      <w:r w:rsidR="00A622C3" w:rsidRPr="0069575E">
        <w:rPr>
          <w:sz w:val="24"/>
          <w:szCs w:val="24"/>
          <w:lang w:val="sr-Cyrl-BA"/>
        </w:rPr>
        <w:t>nutritivn</w:t>
      </w:r>
      <w:r w:rsidR="00914A03" w:rsidRPr="0069575E">
        <w:rPr>
          <w:sz w:val="24"/>
          <w:szCs w:val="24"/>
          <w:lang w:val="sr-Latn-BA"/>
        </w:rPr>
        <w:t>i</w:t>
      </w:r>
      <w:r w:rsidR="00A622C3" w:rsidRPr="0069575E">
        <w:rPr>
          <w:sz w:val="24"/>
          <w:szCs w:val="24"/>
          <w:lang w:val="sr-Cyrl-BA"/>
        </w:rPr>
        <w:t xml:space="preserve"> kvalitet proizvoda</w:t>
      </w:r>
      <w:r w:rsidR="00914A03" w:rsidRPr="0069575E">
        <w:rPr>
          <w:sz w:val="24"/>
          <w:szCs w:val="24"/>
          <w:lang w:val="sr-Latn-BA"/>
        </w:rPr>
        <w:t xml:space="preserve"> koje kupuju</w:t>
      </w:r>
      <w:r w:rsidR="00A622C3" w:rsidRPr="0069575E">
        <w:rPr>
          <w:sz w:val="24"/>
          <w:szCs w:val="24"/>
          <w:lang w:val="sr-Cyrl-BA"/>
        </w:rPr>
        <w:t>. Specifični uslovi čuvanja, pripremanja ili korištenja, rok trajanja ili upotrebe proizvoda</w:t>
      </w:r>
      <w:r w:rsidR="009D6BAA">
        <w:rPr>
          <w:sz w:val="24"/>
          <w:szCs w:val="24"/>
          <w:lang w:val="sr-Latn-BA"/>
        </w:rPr>
        <w:t>,</w:t>
      </w:r>
      <w:r w:rsidR="00A622C3" w:rsidRPr="0069575E">
        <w:rPr>
          <w:sz w:val="24"/>
          <w:szCs w:val="24"/>
          <w:lang w:val="sr-Cyrl-BA"/>
        </w:rPr>
        <w:t xml:space="preserve"> </w:t>
      </w:r>
      <w:r w:rsidR="0096391B" w:rsidRPr="0069575E">
        <w:rPr>
          <w:sz w:val="24"/>
          <w:szCs w:val="24"/>
          <w:lang w:val="sr-Latn-BA"/>
        </w:rPr>
        <w:t xml:space="preserve">važne </w:t>
      </w:r>
      <w:r w:rsidR="009D6BAA" w:rsidRPr="0069575E">
        <w:rPr>
          <w:sz w:val="24"/>
          <w:szCs w:val="24"/>
          <w:lang w:val="sr-Cyrl-BA"/>
        </w:rPr>
        <w:t xml:space="preserve">su informacije </w:t>
      </w:r>
      <w:r w:rsidR="0096391B" w:rsidRPr="0069575E">
        <w:rPr>
          <w:sz w:val="24"/>
          <w:szCs w:val="24"/>
          <w:lang w:val="sr-Latn-BA"/>
        </w:rPr>
        <w:t xml:space="preserve">za </w:t>
      </w:r>
      <w:r w:rsidR="00A622C3" w:rsidRPr="0069575E">
        <w:rPr>
          <w:sz w:val="24"/>
          <w:szCs w:val="24"/>
          <w:lang w:val="sr-Cyrl-BA"/>
        </w:rPr>
        <w:t>zdravstven</w:t>
      </w:r>
      <w:r w:rsidR="0096391B" w:rsidRPr="0069575E">
        <w:rPr>
          <w:sz w:val="24"/>
          <w:szCs w:val="24"/>
          <w:lang w:val="sr-Latn-BA"/>
        </w:rPr>
        <w:t>u</w:t>
      </w:r>
      <w:r w:rsidR="00A622C3" w:rsidRPr="0069575E">
        <w:rPr>
          <w:sz w:val="24"/>
          <w:szCs w:val="24"/>
          <w:lang w:val="sr-Cyrl-BA"/>
        </w:rPr>
        <w:t xml:space="preserve"> bezbjednost</w:t>
      </w:r>
      <w:r w:rsidR="0096391B" w:rsidRPr="0069575E">
        <w:rPr>
          <w:sz w:val="24"/>
          <w:szCs w:val="24"/>
          <w:lang w:val="sr-Latn-BA"/>
        </w:rPr>
        <w:t xml:space="preserve"> </w:t>
      </w:r>
      <w:r w:rsidR="00A622C3" w:rsidRPr="0069575E">
        <w:rPr>
          <w:sz w:val="24"/>
          <w:szCs w:val="24"/>
          <w:lang w:val="sr-Cyrl-BA"/>
        </w:rPr>
        <w:t>i konzumiranj</w:t>
      </w:r>
      <w:r w:rsidR="0096391B" w:rsidRPr="0069575E">
        <w:rPr>
          <w:sz w:val="24"/>
          <w:szCs w:val="24"/>
          <w:lang w:val="sr-Latn-BA"/>
        </w:rPr>
        <w:t>e</w:t>
      </w:r>
      <w:r w:rsidR="00A622C3" w:rsidRPr="0069575E">
        <w:rPr>
          <w:sz w:val="24"/>
          <w:szCs w:val="24"/>
          <w:lang w:val="sr-Cyrl-BA"/>
        </w:rPr>
        <w:t xml:space="preserve"> upakovan</w:t>
      </w:r>
      <w:r w:rsidR="00647D68" w:rsidRPr="0069575E">
        <w:rPr>
          <w:sz w:val="24"/>
          <w:szCs w:val="24"/>
          <w:lang w:val="sr-Latn-BA"/>
        </w:rPr>
        <w:t>ih</w:t>
      </w:r>
      <w:r w:rsidR="00A622C3" w:rsidRPr="0069575E">
        <w:rPr>
          <w:sz w:val="24"/>
          <w:szCs w:val="24"/>
          <w:lang w:val="sr-Cyrl-BA"/>
        </w:rPr>
        <w:t xml:space="preserve"> prehramben</w:t>
      </w:r>
      <w:r w:rsidR="00647D68" w:rsidRPr="0069575E">
        <w:rPr>
          <w:sz w:val="24"/>
          <w:szCs w:val="24"/>
          <w:lang w:val="sr-Latn-BA"/>
        </w:rPr>
        <w:t>ih</w:t>
      </w:r>
      <w:r w:rsidR="00A622C3" w:rsidRPr="0069575E">
        <w:rPr>
          <w:sz w:val="24"/>
          <w:szCs w:val="24"/>
          <w:lang w:val="sr-Cyrl-BA"/>
        </w:rPr>
        <w:t xml:space="preserve"> proizvoda. </w:t>
      </w:r>
      <w:r w:rsidR="000157B5" w:rsidRPr="0069575E">
        <w:rPr>
          <w:sz w:val="24"/>
          <w:szCs w:val="24"/>
          <w:lang w:val="sr-Latn-BA"/>
        </w:rPr>
        <w:t xml:space="preserve">Sve navedeno </w:t>
      </w:r>
      <w:r w:rsidR="006A3030" w:rsidRPr="0069575E">
        <w:rPr>
          <w:sz w:val="24"/>
          <w:szCs w:val="24"/>
          <w:lang w:val="sr-Cyrl-BA"/>
        </w:rPr>
        <w:t xml:space="preserve">ukazuje na potrebu za </w:t>
      </w:r>
      <w:r w:rsidR="00930173" w:rsidRPr="0069575E">
        <w:rPr>
          <w:sz w:val="24"/>
          <w:szCs w:val="24"/>
          <w:lang w:val="sr-Latn-BA"/>
        </w:rPr>
        <w:t xml:space="preserve">izradu vodiča </w:t>
      </w:r>
      <w:r w:rsidR="0035442C" w:rsidRPr="0069575E">
        <w:rPr>
          <w:sz w:val="24"/>
          <w:szCs w:val="24"/>
          <w:lang w:val="sr-Cyrl-BA"/>
        </w:rPr>
        <w:t xml:space="preserve">za pravilnu ishranu </w:t>
      </w:r>
      <w:r w:rsidR="00930173" w:rsidRPr="0069575E">
        <w:rPr>
          <w:sz w:val="24"/>
          <w:szCs w:val="24"/>
          <w:lang w:val="sr-Cyrl-BA"/>
        </w:rPr>
        <w:t>i intenzivn</w:t>
      </w:r>
      <w:r w:rsidR="00930173" w:rsidRPr="0069575E">
        <w:rPr>
          <w:sz w:val="24"/>
          <w:szCs w:val="24"/>
          <w:lang w:val="sr-Latn-BA"/>
        </w:rPr>
        <w:t>o</w:t>
      </w:r>
      <w:r w:rsidR="00930173" w:rsidRPr="0069575E">
        <w:rPr>
          <w:sz w:val="24"/>
          <w:szCs w:val="24"/>
          <w:lang w:val="sr-Cyrl-BA"/>
        </w:rPr>
        <w:t xml:space="preserve"> promovisanje</w:t>
      </w:r>
      <w:r w:rsidR="0035442C" w:rsidRPr="0069575E">
        <w:rPr>
          <w:sz w:val="24"/>
          <w:szCs w:val="24"/>
          <w:lang w:val="sr-Latn-BA"/>
        </w:rPr>
        <w:t xml:space="preserve"> istih</w:t>
      </w:r>
      <w:r w:rsidR="00930173" w:rsidRPr="0069575E">
        <w:rPr>
          <w:sz w:val="24"/>
          <w:szCs w:val="24"/>
          <w:lang w:val="sr-Cyrl-BA"/>
        </w:rPr>
        <w:t xml:space="preserve"> preporuka</w:t>
      </w:r>
      <w:r w:rsidR="00930173" w:rsidRPr="0069575E">
        <w:rPr>
          <w:sz w:val="24"/>
          <w:szCs w:val="24"/>
          <w:lang w:val="sr-Latn-BA"/>
        </w:rPr>
        <w:t>. O</w:t>
      </w:r>
      <w:r w:rsidR="006A3030" w:rsidRPr="0069575E">
        <w:rPr>
          <w:sz w:val="24"/>
          <w:szCs w:val="24"/>
          <w:lang w:val="sr-Cyrl-BA"/>
        </w:rPr>
        <w:t>ptimalne količine hrane i esencijalnih nutrienata koje je potrebno konzumirati u toku dana</w:t>
      </w:r>
      <w:r w:rsidR="00930173" w:rsidRPr="0069575E">
        <w:rPr>
          <w:sz w:val="24"/>
          <w:szCs w:val="24"/>
          <w:lang w:val="sr-Latn-BA"/>
        </w:rPr>
        <w:t xml:space="preserve"> moraju </w:t>
      </w:r>
      <w:r w:rsidR="00505841" w:rsidRPr="0069575E">
        <w:rPr>
          <w:sz w:val="24"/>
          <w:szCs w:val="24"/>
          <w:lang w:val="sr-Latn-BA"/>
        </w:rPr>
        <w:t xml:space="preserve">se odrediti </w:t>
      </w:r>
      <w:r w:rsidR="006A3030" w:rsidRPr="0069575E">
        <w:rPr>
          <w:sz w:val="24"/>
          <w:szCs w:val="24"/>
          <w:lang w:val="sr-Cyrl-BA"/>
        </w:rPr>
        <w:t xml:space="preserve">na osnovu rezultata naučno-istraživačkog rada zdravstvenih radnika i nutricionista. Osim toga, veoma je važno da se </w:t>
      </w:r>
      <w:r w:rsidR="00505841" w:rsidRPr="0069575E">
        <w:rPr>
          <w:sz w:val="24"/>
          <w:szCs w:val="24"/>
          <w:lang w:val="sr-Latn-BA"/>
        </w:rPr>
        <w:t>ispita</w:t>
      </w:r>
      <w:r w:rsidR="006A3030" w:rsidRPr="0069575E">
        <w:rPr>
          <w:sz w:val="24"/>
          <w:szCs w:val="24"/>
          <w:lang w:val="sr-Cyrl-BA"/>
        </w:rPr>
        <w:t xml:space="preserve"> interakcija određene vrste i </w:t>
      </w:r>
      <w:r w:rsidR="006A3030" w:rsidRPr="0069575E">
        <w:rPr>
          <w:sz w:val="24"/>
          <w:szCs w:val="24"/>
          <w:lang w:val="sr-Cyrl-BA"/>
        </w:rPr>
        <w:lastRenderedPageBreak/>
        <w:t>količine pojedinih nutrienata</w:t>
      </w:r>
      <w:r w:rsidR="009D6BAA">
        <w:rPr>
          <w:sz w:val="24"/>
          <w:szCs w:val="24"/>
          <w:lang w:val="sr-Latn-BA"/>
        </w:rPr>
        <w:t>,</w:t>
      </w:r>
      <w:r w:rsidR="006A3030" w:rsidRPr="0069575E">
        <w:rPr>
          <w:sz w:val="24"/>
          <w:szCs w:val="24"/>
          <w:lang w:val="sr-Cyrl-BA"/>
        </w:rPr>
        <w:t xml:space="preserve"> koji se kroz hranu unose u organizam čovjeka i rizik od hroničnih oboljenja</w:t>
      </w:r>
      <w:r w:rsidR="006A3030" w:rsidRPr="0069575E">
        <w:rPr>
          <w:color w:val="231F20"/>
          <w:sz w:val="24"/>
          <w:szCs w:val="24"/>
          <w:lang w:val="sr-Cyrl-BA"/>
        </w:rPr>
        <w:t xml:space="preserve"> </w:t>
      </w:r>
      <w:r w:rsidR="003E45F9">
        <w:rPr>
          <w:rFonts w:eastAsia="MyriadPro-Regular"/>
          <w:color w:val="231F20"/>
          <w:sz w:val="24"/>
          <w:szCs w:val="24"/>
          <w:lang w:val="sr-Cyrl-BA"/>
        </w:rPr>
        <w:t>[</w:t>
      </w:r>
      <w:r w:rsidR="00136AFE" w:rsidRPr="0069575E">
        <w:rPr>
          <w:rFonts w:eastAsia="MyriadPro-Regular"/>
          <w:color w:val="231F20"/>
          <w:sz w:val="24"/>
          <w:szCs w:val="24"/>
          <w:lang w:val="sr-Latn-BA"/>
        </w:rPr>
        <w:t>12</w:t>
      </w:r>
      <w:r w:rsidR="003E45F9">
        <w:rPr>
          <w:rFonts w:eastAsia="MyriadPro-Regular"/>
          <w:color w:val="231F20"/>
          <w:sz w:val="24"/>
          <w:szCs w:val="24"/>
          <w:lang w:val="sr-Cyrl-BA"/>
        </w:rPr>
        <w:t>]</w:t>
      </w:r>
      <w:r w:rsidR="006A3030" w:rsidRPr="0069575E">
        <w:rPr>
          <w:rFonts w:eastAsia="MyriadPro-Regular"/>
          <w:color w:val="231F20"/>
          <w:sz w:val="24"/>
          <w:szCs w:val="24"/>
          <w:lang w:val="sr-Cyrl-BA"/>
        </w:rPr>
        <w:t xml:space="preserve">. </w:t>
      </w:r>
      <w:r w:rsidR="00CC12DC" w:rsidRPr="0069575E">
        <w:rPr>
          <w:rFonts w:eastAsia="MyriadPro-Regular"/>
          <w:color w:val="231F20"/>
          <w:sz w:val="24"/>
          <w:szCs w:val="24"/>
          <w:lang w:val="sr-Latn-BA"/>
        </w:rPr>
        <w:t xml:space="preserve">Prehrambena industrija može postati </w:t>
      </w:r>
      <w:r w:rsidR="000157B5" w:rsidRPr="0069575E">
        <w:rPr>
          <w:rFonts w:eastAsia="MyriadPro-Regular"/>
          <w:color w:val="231F20"/>
          <w:sz w:val="24"/>
          <w:szCs w:val="24"/>
          <w:lang w:val="sr-Latn-BA"/>
        </w:rPr>
        <w:t xml:space="preserve"> važna karika u realizovanju ovih aktivnosti</w:t>
      </w:r>
      <w:r w:rsidR="00CC12DC" w:rsidRPr="0069575E">
        <w:rPr>
          <w:rFonts w:eastAsia="MyriadPro-Regular"/>
          <w:color w:val="231F20"/>
          <w:sz w:val="24"/>
          <w:szCs w:val="24"/>
          <w:lang w:val="sr-Latn-BA"/>
        </w:rPr>
        <w:t>, ako p</w:t>
      </w:r>
      <w:r w:rsidR="003815C4" w:rsidRPr="0069575E">
        <w:rPr>
          <w:sz w:val="24"/>
          <w:szCs w:val="24"/>
          <w:lang w:val="sr-Cyrl-BA"/>
        </w:rPr>
        <w:t xml:space="preserve">roizvođači </w:t>
      </w:r>
      <w:r w:rsidR="00CC12DC" w:rsidRPr="0069575E">
        <w:rPr>
          <w:sz w:val="24"/>
          <w:szCs w:val="24"/>
          <w:lang w:val="sr-Latn-BA"/>
        </w:rPr>
        <w:t xml:space="preserve">više pažnje posvete nutritivnom </w:t>
      </w:r>
      <w:r w:rsidR="00505841" w:rsidRPr="0069575E">
        <w:rPr>
          <w:sz w:val="24"/>
          <w:szCs w:val="24"/>
          <w:lang w:val="sr-Latn-BA"/>
        </w:rPr>
        <w:t>kvalitet</w:t>
      </w:r>
      <w:r w:rsidR="00CC12DC" w:rsidRPr="0069575E">
        <w:rPr>
          <w:sz w:val="24"/>
          <w:szCs w:val="24"/>
          <w:lang w:val="sr-Latn-BA"/>
        </w:rPr>
        <w:t>u svojih</w:t>
      </w:r>
      <w:r w:rsidR="003815C4" w:rsidRPr="0069575E">
        <w:rPr>
          <w:sz w:val="24"/>
          <w:szCs w:val="24"/>
          <w:lang w:val="sr-Cyrl-BA"/>
        </w:rPr>
        <w:t xml:space="preserve"> proizvoda</w:t>
      </w:r>
      <w:r w:rsidR="00CC12DC" w:rsidRPr="0069575E">
        <w:rPr>
          <w:sz w:val="24"/>
          <w:szCs w:val="24"/>
          <w:lang w:val="sr-Latn-BA"/>
        </w:rPr>
        <w:t xml:space="preserve"> i</w:t>
      </w:r>
      <w:r w:rsidR="003815C4" w:rsidRPr="0069575E">
        <w:rPr>
          <w:sz w:val="24"/>
          <w:szCs w:val="24"/>
          <w:lang w:val="sr-Cyrl-BA"/>
        </w:rPr>
        <w:t xml:space="preserve"> prilagod</w:t>
      </w:r>
      <w:r w:rsidR="009D6BAA">
        <w:rPr>
          <w:sz w:val="24"/>
          <w:szCs w:val="24"/>
          <w:lang w:val="sr-Latn-BA"/>
        </w:rPr>
        <w:t>e ih</w:t>
      </w:r>
      <w:r w:rsidR="003815C4" w:rsidRPr="0069575E">
        <w:rPr>
          <w:sz w:val="24"/>
          <w:szCs w:val="24"/>
          <w:lang w:val="sr-Cyrl-BA"/>
        </w:rPr>
        <w:t xml:space="preserve"> potrebama savremen</w:t>
      </w:r>
      <w:r w:rsidR="009D6BAA">
        <w:rPr>
          <w:sz w:val="24"/>
          <w:szCs w:val="24"/>
          <w:lang w:val="sr-Latn-BA"/>
        </w:rPr>
        <w:t>ih</w:t>
      </w:r>
      <w:r w:rsidR="003815C4" w:rsidRPr="0069575E">
        <w:rPr>
          <w:sz w:val="24"/>
          <w:szCs w:val="24"/>
          <w:lang w:val="sr-Cyrl-BA"/>
        </w:rPr>
        <w:t xml:space="preserve"> potrošača, koji uvažava</w:t>
      </w:r>
      <w:r w:rsidR="009D6BAA">
        <w:rPr>
          <w:sz w:val="24"/>
          <w:szCs w:val="24"/>
          <w:lang w:val="sr-Latn-BA"/>
        </w:rPr>
        <w:t>ju</w:t>
      </w:r>
      <w:r w:rsidR="003815C4" w:rsidRPr="0069575E">
        <w:rPr>
          <w:sz w:val="24"/>
          <w:szCs w:val="24"/>
          <w:lang w:val="sr-Cyrl-BA"/>
        </w:rPr>
        <w:t xml:space="preserve"> principe pravilne ishrane, koji</w:t>
      </w:r>
      <w:r w:rsidR="00505841" w:rsidRPr="0069575E">
        <w:rPr>
          <w:sz w:val="24"/>
          <w:szCs w:val="24"/>
          <w:lang w:val="sr-Latn-BA"/>
        </w:rPr>
        <w:t>ma se</w:t>
      </w:r>
      <w:r w:rsidR="003815C4" w:rsidRPr="0069575E">
        <w:rPr>
          <w:sz w:val="24"/>
          <w:szCs w:val="24"/>
          <w:lang w:val="sr-Cyrl-BA"/>
        </w:rPr>
        <w:t xml:space="preserve"> preporučuj</w:t>
      </w:r>
      <w:r w:rsidR="00505841" w:rsidRPr="0069575E">
        <w:rPr>
          <w:sz w:val="24"/>
          <w:szCs w:val="24"/>
          <w:lang w:val="sr-Latn-BA"/>
        </w:rPr>
        <w:t>e</w:t>
      </w:r>
      <w:r w:rsidR="003815C4" w:rsidRPr="0069575E">
        <w:rPr>
          <w:sz w:val="24"/>
          <w:szCs w:val="24"/>
          <w:lang w:val="sr-Cyrl-BA"/>
        </w:rPr>
        <w:t xml:space="preserve"> konzumiranje veće količine voća, povrća i integralnih žitarica, a ogranič</w:t>
      </w:r>
      <w:r w:rsidR="009D6BAA">
        <w:rPr>
          <w:sz w:val="24"/>
          <w:szCs w:val="24"/>
          <w:lang w:val="sr-Latn-BA"/>
        </w:rPr>
        <w:t>eno</w:t>
      </w:r>
      <w:r w:rsidR="003815C4" w:rsidRPr="0069575E">
        <w:rPr>
          <w:sz w:val="24"/>
          <w:szCs w:val="24"/>
          <w:lang w:val="sr-Cyrl-BA"/>
        </w:rPr>
        <w:t xml:space="preserve"> konzumiranje zasićenih masti, trans-masnih kiselina, šećera i soli </w:t>
      </w:r>
      <w:r w:rsidR="003E45F9">
        <w:rPr>
          <w:sz w:val="24"/>
          <w:szCs w:val="24"/>
          <w:lang w:val="sr-Cyrl-BA"/>
        </w:rPr>
        <w:t>[</w:t>
      </w:r>
      <w:r w:rsidR="00136AFE" w:rsidRPr="0069575E">
        <w:rPr>
          <w:sz w:val="24"/>
          <w:szCs w:val="24"/>
          <w:lang w:val="sr-Latn-BA"/>
        </w:rPr>
        <w:t>29</w:t>
      </w:r>
      <w:r w:rsidR="003E45F9">
        <w:rPr>
          <w:sz w:val="24"/>
          <w:szCs w:val="24"/>
          <w:lang w:val="sr-Cyrl-BA"/>
        </w:rPr>
        <w:t>]</w:t>
      </w:r>
      <w:r w:rsidR="003815C4" w:rsidRPr="0069575E">
        <w:rPr>
          <w:sz w:val="24"/>
          <w:szCs w:val="24"/>
          <w:lang w:val="sr-Cyrl-BA"/>
        </w:rPr>
        <w:t xml:space="preserve">. </w:t>
      </w:r>
    </w:p>
    <w:p w:rsidR="00940792" w:rsidRDefault="00940792" w:rsidP="00054EB0">
      <w:pPr>
        <w:autoSpaceDE w:val="0"/>
        <w:autoSpaceDN w:val="0"/>
        <w:adjustRightInd w:val="0"/>
        <w:jc w:val="both"/>
        <w:rPr>
          <w:sz w:val="24"/>
          <w:szCs w:val="24"/>
          <w:lang w:val="sr-Latn-BA"/>
        </w:rPr>
      </w:pPr>
    </w:p>
    <w:p w:rsidR="000157B5" w:rsidRPr="0069575E" w:rsidRDefault="00F20CCD" w:rsidP="00054EB0">
      <w:pPr>
        <w:autoSpaceDE w:val="0"/>
        <w:autoSpaceDN w:val="0"/>
        <w:adjustRightInd w:val="0"/>
        <w:jc w:val="both"/>
        <w:rPr>
          <w:rStyle w:val="alt-edited"/>
          <w:b/>
          <w:sz w:val="24"/>
          <w:szCs w:val="24"/>
          <w:lang w:val="sr-Cyrl-BA"/>
        </w:rPr>
      </w:pPr>
      <w:r w:rsidRPr="0069575E">
        <w:rPr>
          <w:sz w:val="24"/>
          <w:szCs w:val="24"/>
          <w:lang w:val="sr-Cyrl-BA"/>
        </w:rPr>
        <w:t xml:space="preserve">Predstavljanje i reklamiranje posebnog kvaliteta proizvoda na tržištu omogućeno je isticanjem </w:t>
      </w:r>
      <w:r w:rsidR="00ED728E" w:rsidRPr="0069575E">
        <w:rPr>
          <w:sz w:val="24"/>
          <w:szCs w:val="24"/>
          <w:lang w:val="sr-Latn-BA"/>
        </w:rPr>
        <w:t xml:space="preserve">obaveznih podataka, </w:t>
      </w:r>
      <w:r w:rsidRPr="0069575E">
        <w:rPr>
          <w:sz w:val="24"/>
          <w:szCs w:val="24"/>
          <w:lang w:val="sr-Cyrl-BA"/>
        </w:rPr>
        <w:t>nutritivnih informacija,</w:t>
      </w:r>
      <w:r w:rsidR="00ED728E" w:rsidRPr="0069575E">
        <w:rPr>
          <w:sz w:val="24"/>
          <w:szCs w:val="24"/>
          <w:lang w:val="sr-Latn-BA"/>
        </w:rPr>
        <w:t xml:space="preserve"> kao i</w:t>
      </w:r>
      <w:r w:rsidRPr="0069575E">
        <w:rPr>
          <w:sz w:val="24"/>
          <w:szCs w:val="24"/>
          <w:lang w:val="sr-Cyrl-BA"/>
        </w:rPr>
        <w:t xml:space="preserve"> nutritivnih i zdravstvenih izjava</w:t>
      </w:r>
      <w:r w:rsidR="00711699" w:rsidRPr="0069575E">
        <w:rPr>
          <w:sz w:val="24"/>
          <w:szCs w:val="24"/>
          <w:lang w:val="sr-Latn-BA"/>
        </w:rPr>
        <w:t xml:space="preserve"> na upakovanoj hrani</w:t>
      </w:r>
      <w:r w:rsidRPr="0069575E">
        <w:rPr>
          <w:sz w:val="24"/>
          <w:szCs w:val="24"/>
          <w:lang w:val="sr-Cyrl-BA"/>
        </w:rPr>
        <w:t>, koje moraju biti jasne</w:t>
      </w:r>
      <w:r w:rsidR="00794BF4" w:rsidRPr="0069575E">
        <w:rPr>
          <w:sz w:val="24"/>
          <w:szCs w:val="24"/>
          <w:lang w:val="sr-Latn-BA"/>
        </w:rPr>
        <w:t>,</w:t>
      </w:r>
      <w:r w:rsidRPr="0069575E">
        <w:rPr>
          <w:sz w:val="24"/>
          <w:szCs w:val="24"/>
          <w:lang w:val="sr-Cyrl-BA"/>
        </w:rPr>
        <w:t xml:space="preserve"> </w:t>
      </w:r>
      <w:r w:rsidR="00794BF4" w:rsidRPr="0069575E">
        <w:rPr>
          <w:sz w:val="24"/>
          <w:szCs w:val="24"/>
          <w:lang w:val="sr-Latn-BA"/>
        </w:rPr>
        <w:t xml:space="preserve">precizne, obrazložene </w:t>
      </w:r>
      <w:r w:rsidR="00794BF4" w:rsidRPr="0069575E">
        <w:rPr>
          <w:sz w:val="24"/>
          <w:szCs w:val="24"/>
          <w:lang w:val="sr-Cyrl-BA"/>
        </w:rPr>
        <w:t>i lako razumljive</w:t>
      </w:r>
      <w:r w:rsidR="00794BF4" w:rsidRPr="0069575E">
        <w:rPr>
          <w:sz w:val="24"/>
          <w:szCs w:val="24"/>
          <w:lang w:val="sr-Latn-BA"/>
        </w:rPr>
        <w:t xml:space="preserve">. </w:t>
      </w:r>
      <w:r w:rsidR="00ED728E" w:rsidRPr="0069575E">
        <w:rPr>
          <w:sz w:val="24"/>
          <w:szCs w:val="24"/>
          <w:lang w:val="sr-Latn-BA"/>
        </w:rPr>
        <w:t xml:space="preserve">Ipak, jasno je </w:t>
      </w:r>
      <w:r w:rsidR="000157B5" w:rsidRPr="0069575E">
        <w:rPr>
          <w:sz w:val="24"/>
          <w:szCs w:val="24"/>
          <w:lang w:val="sr-Latn-BA"/>
        </w:rPr>
        <w:t xml:space="preserve">da </w:t>
      </w:r>
      <w:r w:rsidR="00ED728E" w:rsidRPr="0069575E">
        <w:rPr>
          <w:sz w:val="24"/>
          <w:szCs w:val="24"/>
          <w:lang w:val="sr-Latn-BA"/>
        </w:rPr>
        <w:t>su</w:t>
      </w:r>
      <w:r w:rsidR="000157B5" w:rsidRPr="0069575E">
        <w:rPr>
          <w:sz w:val="24"/>
          <w:szCs w:val="24"/>
          <w:lang w:val="sr-Latn-BA"/>
        </w:rPr>
        <w:t xml:space="preserve"> potrošač</w:t>
      </w:r>
      <w:r w:rsidR="00ED728E" w:rsidRPr="0069575E">
        <w:rPr>
          <w:sz w:val="24"/>
          <w:szCs w:val="24"/>
          <w:lang w:val="sr-Latn-BA"/>
        </w:rPr>
        <w:t>i</w:t>
      </w:r>
      <w:r w:rsidR="000157B5" w:rsidRPr="0069575E">
        <w:rPr>
          <w:sz w:val="24"/>
          <w:szCs w:val="24"/>
          <w:lang w:val="sr-Latn-BA"/>
        </w:rPr>
        <w:t xml:space="preserve"> </w:t>
      </w:r>
      <w:r w:rsidR="00ED728E" w:rsidRPr="0069575E">
        <w:rPr>
          <w:sz w:val="24"/>
          <w:szCs w:val="24"/>
          <w:lang w:val="sr-Latn-BA"/>
        </w:rPr>
        <w:t>važni za</w:t>
      </w:r>
      <w:r w:rsidR="000157B5" w:rsidRPr="0069575E">
        <w:rPr>
          <w:sz w:val="24"/>
          <w:szCs w:val="24"/>
          <w:lang w:val="sr-Cyrl-BA"/>
        </w:rPr>
        <w:t xml:space="preserve"> balans između ponude i tražnje na tržištu</w:t>
      </w:r>
      <w:r w:rsidR="000157B5" w:rsidRPr="0069575E">
        <w:rPr>
          <w:sz w:val="24"/>
          <w:szCs w:val="24"/>
          <w:lang w:val="sr-Latn-BA"/>
        </w:rPr>
        <w:t>. On</w:t>
      </w:r>
      <w:r w:rsidR="00ED728E" w:rsidRPr="0069575E">
        <w:rPr>
          <w:sz w:val="24"/>
          <w:szCs w:val="24"/>
          <w:lang w:val="sr-Latn-BA"/>
        </w:rPr>
        <w:t>i</w:t>
      </w:r>
      <w:r w:rsidR="000157B5" w:rsidRPr="0069575E">
        <w:rPr>
          <w:sz w:val="24"/>
          <w:szCs w:val="24"/>
          <w:lang w:val="sr-Latn-BA"/>
        </w:rPr>
        <w:t xml:space="preserve"> bira</w:t>
      </w:r>
      <w:r w:rsidR="00ED728E" w:rsidRPr="0069575E">
        <w:rPr>
          <w:sz w:val="24"/>
          <w:szCs w:val="24"/>
          <w:lang w:val="sr-Latn-BA"/>
        </w:rPr>
        <w:t>ju</w:t>
      </w:r>
      <w:r w:rsidR="000157B5" w:rsidRPr="0069575E">
        <w:rPr>
          <w:sz w:val="24"/>
          <w:szCs w:val="24"/>
          <w:lang w:val="sr-Cyrl-BA"/>
        </w:rPr>
        <w:t xml:space="preserve"> hran</w:t>
      </w:r>
      <w:r w:rsidR="000157B5" w:rsidRPr="0069575E">
        <w:rPr>
          <w:sz w:val="24"/>
          <w:szCs w:val="24"/>
          <w:lang w:val="sr-Latn-BA"/>
        </w:rPr>
        <w:t>u</w:t>
      </w:r>
      <w:r w:rsidR="000157B5" w:rsidRPr="0069575E">
        <w:rPr>
          <w:sz w:val="24"/>
          <w:szCs w:val="24"/>
          <w:lang w:val="sr-Cyrl-BA"/>
        </w:rPr>
        <w:t xml:space="preserve"> </w:t>
      </w:r>
      <w:r w:rsidR="000157B5" w:rsidRPr="0069575E">
        <w:rPr>
          <w:sz w:val="24"/>
          <w:szCs w:val="24"/>
          <w:lang w:val="sr-Latn-BA"/>
        </w:rPr>
        <w:t>na osnovu stečenih ili formiranih navika, prethodnog iskustva ili znanja o principima pravilne ishrane, a samo neki  od njih upoređivanjem osnovnih i</w:t>
      </w:r>
      <w:r w:rsidR="000157B5" w:rsidRPr="0069575E">
        <w:rPr>
          <w:sz w:val="24"/>
          <w:szCs w:val="24"/>
          <w:lang w:val="sr-Cyrl-BA"/>
        </w:rPr>
        <w:t>nformacij</w:t>
      </w:r>
      <w:r w:rsidR="000157B5" w:rsidRPr="0069575E">
        <w:rPr>
          <w:sz w:val="24"/>
          <w:szCs w:val="24"/>
          <w:lang w:val="sr-Latn-BA"/>
        </w:rPr>
        <w:t>a</w:t>
      </w:r>
      <w:r w:rsidR="000157B5" w:rsidRPr="0069575E">
        <w:rPr>
          <w:sz w:val="24"/>
          <w:szCs w:val="24"/>
          <w:lang w:val="sr-Cyrl-BA"/>
        </w:rPr>
        <w:t xml:space="preserve"> označen</w:t>
      </w:r>
      <w:r w:rsidR="000157B5" w:rsidRPr="0069575E">
        <w:rPr>
          <w:sz w:val="24"/>
          <w:szCs w:val="24"/>
          <w:lang w:val="sr-Latn-BA"/>
        </w:rPr>
        <w:t>ih</w:t>
      </w:r>
      <w:r w:rsidR="000157B5" w:rsidRPr="0069575E">
        <w:rPr>
          <w:sz w:val="24"/>
          <w:szCs w:val="24"/>
          <w:lang w:val="sr-Cyrl-BA"/>
        </w:rPr>
        <w:t xml:space="preserve"> na ambalaži ili etiketi </w:t>
      </w:r>
      <w:r w:rsidR="000157B5" w:rsidRPr="0069575E">
        <w:rPr>
          <w:sz w:val="24"/>
          <w:szCs w:val="24"/>
          <w:lang w:val="sr-Latn-BA"/>
        </w:rPr>
        <w:t>upakovane hrane</w:t>
      </w:r>
      <w:r w:rsidR="000157B5" w:rsidRPr="0069575E">
        <w:rPr>
          <w:sz w:val="24"/>
          <w:szCs w:val="24"/>
          <w:lang w:val="sr-Cyrl-BA"/>
        </w:rPr>
        <w:t xml:space="preserve"> </w:t>
      </w:r>
      <w:r w:rsidR="003E45F9">
        <w:rPr>
          <w:sz w:val="24"/>
          <w:szCs w:val="24"/>
          <w:lang w:val="sr-Cyrl-BA"/>
        </w:rPr>
        <w:t>[</w:t>
      </w:r>
      <w:r w:rsidR="00136AFE" w:rsidRPr="0069575E">
        <w:rPr>
          <w:color w:val="000000"/>
          <w:sz w:val="24"/>
          <w:szCs w:val="24"/>
          <w:lang w:val="sr-Latn-BA"/>
        </w:rPr>
        <w:t>62</w:t>
      </w:r>
      <w:r w:rsidR="003D4401" w:rsidRPr="0069575E">
        <w:rPr>
          <w:color w:val="000000"/>
          <w:sz w:val="24"/>
          <w:szCs w:val="24"/>
          <w:lang w:val="sr-Latn-BA"/>
        </w:rPr>
        <w:t>-</w:t>
      </w:r>
      <w:r w:rsidR="00136AFE" w:rsidRPr="0069575E">
        <w:rPr>
          <w:sz w:val="24"/>
          <w:szCs w:val="24"/>
          <w:lang w:val="sr-Latn-BA"/>
        </w:rPr>
        <w:t>66</w:t>
      </w:r>
      <w:r w:rsidR="003E45F9">
        <w:rPr>
          <w:sz w:val="24"/>
          <w:szCs w:val="24"/>
          <w:lang w:val="sr-Cyrl-BA"/>
        </w:rPr>
        <w:t>]</w:t>
      </w:r>
      <w:r w:rsidR="000157B5" w:rsidRPr="0069575E">
        <w:rPr>
          <w:sz w:val="24"/>
          <w:szCs w:val="24"/>
          <w:lang w:val="sr-Cyrl-BA"/>
        </w:rPr>
        <w:t>, kao i specifični</w:t>
      </w:r>
      <w:r w:rsidR="000157B5" w:rsidRPr="0069575E">
        <w:rPr>
          <w:sz w:val="24"/>
          <w:szCs w:val="24"/>
          <w:lang w:val="sr-Latn-BA"/>
        </w:rPr>
        <w:t>h</w:t>
      </w:r>
      <w:r w:rsidR="000157B5" w:rsidRPr="0069575E">
        <w:rPr>
          <w:sz w:val="24"/>
          <w:szCs w:val="24"/>
          <w:lang w:val="sr-Cyrl-BA"/>
        </w:rPr>
        <w:t xml:space="preserve"> informacija o </w:t>
      </w:r>
      <w:r w:rsidR="000157B5" w:rsidRPr="0069575E">
        <w:rPr>
          <w:sz w:val="24"/>
          <w:szCs w:val="24"/>
          <w:lang w:val="sr-Latn-BA"/>
        </w:rPr>
        <w:t>kvalitetu</w:t>
      </w:r>
      <w:r w:rsidR="000157B5" w:rsidRPr="0069575E">
        <w:rPr>
          <w:sz w:val="24"/>
          <w:szCs w:val="24"/>
          <w:lang w:val="sr-Cyrl-BA"/>
        </w:rPr>
        <w:t xml:space="preserve"> proizvoda, </w:t>
      </w:r>
      <w:r w:rsidR="000157B5" w:rsidRPr="0069575E">
        <w:rPr>
          <w:sz w:val="24"/>
          <w:szCs w:val="24"/>
          <w:lang w:val="sr-Latn-BA"/>
        </w:rPr>
        <w:t xml:space="preserve">nutritivnom sastavu, </w:t>
      </w:r>
      <w:r w:rsidR="000157B5" w:rsidRPr="0069575E">
        <w:rPr>
          <w:sz w:val="24"/>
          <w:szCs w:val="24"/>
          <w:lang w:val="sr-Cyrl-BA"/>
        </w:rPr>
        <w:t>funkcionalnim svojstvima određenih sastojaka</w:t>
      </w:r>
      <w:r w:rsidR="000157B5" w:rsidRPr="0069575E">
        <w:rPr>
          <w:sz w:val="24"/>
          <w:szCs w:val="24"/>
          <w:lang w:val="sr-Latn-BA"/>
        </w:rPr>
        <w:t xml:space="preserve"> i</w:t>
      </w:r>
      <w:r w:rsidR="000157B5" w:rsidRPr="0069575E">
        <w:rPr>
          <w:sz w:val="24"/>
          <w:szCs w:val="24"/>
          <w:lang w:val="sr-Cyrl-BA"/>
        </w:rPr>
        <w:t xml:space="preserve"> istaknutim nutritivnim i/ili zdravstvenim izjavama </w:t>
      </w:r>
      <w:r w:rsidR="003E45F9">
        <w:rPr>
          <w:sz w:val="24"/>
          <w:szCs w:val="24"/>
          <w:lang w:val="sr-Cyrl-BA"/>
        </w:rPr>
        <w:t>[</w:t>
      </w:r>
      <w:r w:rsidR="00136AFE" w:rsidRPr="0069575E">
        <w:rPr>
          <w:iCs/>
          <w:sz w:val="24"/>
          <w:szCs w:val="24"/>
          <w:lang w:val="sr-Latn-BA"/>
        </w:rPr>
        <w:t>67</w:t>
      </w:r>
      <w:r w:rsidR="003D4401" w:rsidRPr="0069575E">
        <w:rPr>
          <w:iCs/>
          <w:sz w:val="24"/>
          <w:szCs w:val="24"/>
          <w:lang w:val="sr-Latn-BA"/>
        </w:rPr>
        <w:t>-</w:t>
      </w:r>
      <w:r w:rsidR="00FC46B5">
        <w:rPr>
          <w:sz w:val="24"/>
          <w:szCs w:val="24"/>
          <w:lang w:val="sr-Latn-BA"/>
        </w:rPr>
        <w:t>70</w:t>
      </w:r>
      <w:r w:rsidR="003E45F9">
        <w:rPr>
          <w:sz w:val="24"/>
          <w:szCs w:val="24"/>
          <w:lang w:val="sr-Cyrl-BA"/>
        </w:rPr>
        <w:t>]</w:t>
      </w:r>
      <w:r w:rsidR="000157B5" w:rsidRPr="0069575E">
        <w:rPr>
          <w:sz w:val="24"/>
          <w:szCs w:val="24"/>
          <w:lang w:val="sr-Cyrl-BA"/>
        </w:rPr>
        <w:t>.</w:t>
      </w:r>
    </w:p>
    <w:p w:rsidR="00940792" w:rsidRDefault="00940792" w:rsidP="00054EB0">
      <w:pPr>
        <w:autoSpaceDE w:val="0"/>
        <w:autoSpaceDN w:val="0"/>
        <w:adjustRightInd w:val="0"/>
        <w:jc w:val="both"/>
        <w:rPr>
          <w:sz w:val="24"/>
          <w:szCs w:val="24"/>
          <w:lang w:val="sr-Latn-BA"/>
        </w:rPr>
      </w:pPr>
    </w:p>
    <w:p w:rsidR="00F20CCD" w:rsidRPr="0069575E" w:rsidRDefault="000157B5" w:rsidP="00054EB0">
      <w:pPr>
        <w:autoSpaceDE w:val="0"/>
        <w:autoSpaceDN w:val="0"/>
        <w:adjustRightInd w:val="0"/>
        <w:jc w:val="both"/>
        <w:rPr>
          <w:color w:val="000000"/>
          <w:sz w:val="24"/>
          <w:szCs w:val="24"/>
          <w:lang w:val="sr-Cyrl-BA"/>
        </w:rPr>
      </w:pPr>
      <w:r w:rsidRPr="0069575E">
        <w:rPr>
          <w:sz w:val="24"/>
          <w:szCs w:val="24"/>
          <w:lang w:val="sr-Latn-BA"/>
        </w:rPr>
        <w:t>Promotivne aktivnosti trebaju privući pažnju potrošača isticanjem informacija o specifičnom</w:t>
      </w:r>
      <w:r w:rsidRPr="0069575E">
        <w:rPr>
          <w:sz w:val="24"/>
          <w:szCs w:val="24"/>
          <w:lang w:val="sr-Cyrl-BA"/>
        </w:rPr>
        <w:t xml:space="preserve"> nutritivn</w:t>
      </w:r>
      <w:r w:rsidRPr="0069575E">
        <w:rPr>
          <w:sz w:val="24"/>
          <w:szCs w:val="24"/>
          <w:lang w:val="sr-Latn-BA"/>
        </w:rPr>
        <w:t>om</w:t>
      </w:r>
      <w:r w:rsidRPr="0069575E">
        <w:rPr>
          <w:sz w:val="24"/>
          <w:szCs w:val="24"/>
          <w:lang w:val="sr-Cyrl-BA"/>
        </w:rPr>
        <w:t xml:space="preserve"> kvalitet</w:t>
      </w:r>
      <w:r w:rsidRPr="0069575E">
        <w:rPr>
          <w:sz w:val="24"/>
          <w:szCs w:val="24"/>
          <w:lang w:val="sr-Latn-BA"/>
        </w:rPr>
        <w:t>u</w:t>
      </w:r>
      <w:r w:rsidRPr="0069575E">
        <w:rPr>
          <w:sz w:val="24"/>
          <w:szCs w:val="24"/>
          <w:lang w:val="sr-Cyrl-BA"/>
        </w:rPr>
        <w:t xml:space="preserve"> proizvoda</w:t>
      </w:r>
      <w:r w:rsidRPr="0069575E">
        <w:rPr>
          <w:sz w:val="24"/>
          <w:szCs w:val="24"/>
          <w:lang w:val="sr-Latn-BA"/>
        </w:rPr>
        <w:t>,</w:t>
      </w:r>
      <w:r w:rsidRPr="0069575E">
        <w:rPr>
          <w:sz w:val="24"/>
          <w:szCs w:val="24"/>
          <w:lang w:val="sr-Cyrl-BA"/>
        </w:rPr>
        <w:t xml:space="preserve"> </w:t>
      </w:r>
      <w:r w:rsidRPr="0069575E">
        <w:rPr>
          <w:sz w:val="24"/>
          <w:szCs w:val="24"/>
          <w:lang w:val="sr-Latn-BA"/>
        </w:rPr>
        <w:t>važnosti</w:t>
      </w:r>
      <w:r w:rsidRPr="0069575E">
        <w:rPr>
          <w:sz w:val="24"/>
          <w:szCs w:val="24"/>
          <w:lang w:val="sr-Cyrl-BA"/>
        </w:rPr>
        <w:t xml:space="preserve"> pravilnog izbora hrane i kvaliteta ishrane za poboljšanje opšteg zdravstvenog stanja organizma čovjeka.</w:t>
      </w:r>
      <w:r w:rsidR="00835C04" w:rsidRPr="0069575E">
        <w:rPr>
          <w:sz w:val="24"/>
          <w:szCs w:val="24"/>
          <w:lang w:val="sr-Latn-BA"/>
        </w:rPr>
        <w:t xml:space="preserve"> </w:t>
      </w:r>
      <w:r w:rsidR="00F20CCD" w:rsidRPr="0069575E">
        <w:rPr>
          <w:color w:val="000000"/>
          <w:sz w:val="24"/>
          <w:szCs w:val="24"/>
          <w:lang w:val="sr-Latn-BA"/>
        </w:rPr>
        <w:t xml:space="preserve">Sve prethodno navedeno neće dati očekivane rezultate, ako se ne obezbjedi dodatno obrazovanje i osposobljavanje potrošača svih uzrasta i kategorija, za korištenje dostupnih informacija o nutritivnom kvalitetu hrane i ishrane. </w:t>
      </w:r>
      <w:r w:rsidR="00A622C3" w:rsidRPr="0069575E">
        <w:rPr>
          <w:sz w:val="24"/>
          <w:szCs w:val="24"/>
          <w:lang w:val="sr-Latn-BA"/>
        </w:rPr>
        <w:t>Potrošače</w:t>
      </w:r>
      <w:r w:rsidR="00A622C3" w:rsidRPr="0069575E">
        <w:rPr>
          <w:sz w:val="24"/>
          <w:szCs w:val="24"/>
          <w:lang w:val="sr-Cyrl-BA"/>
        </w:rPr>
        <w:t xml:space="preserve"> interesuje</w:t>
      </w:r>
      <w:r w:rsidR="00835C04" w:rsidRPr="0069575E">
        <w:rPr>
          <w:sz w:val="24"/>
          <w:szCs w:val="24"/>
          <w:lang w:val="sr-Latn-BA"/>
        </w:rPr>
        <w:t xml:space="preserve"> senzorni i nutritivni</w:t>
      </w:r>
      <w:r w:rsidR="00A622C3" w:rsidRPr="0069575E">
        <w:rPr>
          <w:sz w:val="24"/>
          <w:szCs w:val="24"/>
          <w:lang w:val="sr-Cyrl-BA"/>
        </w:rPr>
        <w:t xml:space="preserve"> kvalitet i bezbjednost hrane koju konzumiraju, ali njihovo individualno znanj</w:t>
      </w:r>
      <w:r w:rsidR="00A622C3" w:rsidRPr="0069575E">
        <w:rPr>
          <w:sz w:val="24"/>
          <w:szCs w:val="24"/>
          <w:lang w:val="sr-Latn-BA"/>
        </w:rPr>
        <w:t>e</w:t>
      </w:r>
      <w:r w:rsidR="00A622C3" w:rsidRPr="0069575E">
        <w:rPr>
          <w:sz w:val="24"/>
          <w:szCs w:val="24"/>
          <w:lang w:val="sr-Cyrl-BA"/>
        </w:rPr>
        <w:t xml:space="preserve"> o kvalitetu hrane, ishrane i o deklarisanju i označavanju upakovane hrane</w:t>
      </w:r>
      <w:r w:rsidR="00A622C3" w:rsidRPr="0069575E">
        <w:rPr>
          <w:sz w:val="24"/>
          <w:szCs w:val="24"/>
          <w:lang w:val="sr-Latn-BA"/>
        </w:rPr>
        <w:t xml:space="preserve"> utiče na to koliko će koristiti </w:t>
      </w:r>
      <w:r w:rsidR="00A622C3" w:rsidRPr="0069575E">
        <w:rPr>
          <w:sz w:val="24"/>
          <w:szCs w:val="24"/>
          <w:lang w:val="sr-Cyrl-BA"/>
        </w:rPr>
        <w:t>informacij</w:t>
      </w:r>
      <w:r w:rsidR="00A622C3" w:rsidRPr="0069575E">
        <w:rPr>
          <w:sz w:val="24"/>
          <w:szCs w:val="24"/>
          <w:lang w:val="sr-Latn-BA"/>
        </w:rPr>
        <w:t xml:space="preserve">e označene </w:t>
      </w:r>
      <w:r w:rsidR="00A622C3" w:rsidRPr="0069575E">
        <w:rPr>
          <w:sz w:val="24"/>
          <w:szCs w:val="24"/>
          <w:lang w:val="sr-Cyrl-BA"/>
        </w:rPr>
        <w:t xml:space="preserve">na </w:t>
      </w:r>
      <w:r w:rsidR="00A622C3" w:rsidRPr="0069575E">
        <w:rPr>
          <w:sz w:val="24"/>
          <w:szCs w:val="24"/>
          <w:lang w:val="sr-Latn-BA"/>
        </w:rPr>
        <w:t>upakovanoj</w:t>
      </w:r>
      <w:r w:rsidR="00A622C3" w:rsidRPr="0069575E">
        <w:rPr>
          <w:sz w:val="24"/>
          <w:szCs w:val="24"/>
          <w:lang w:val="sr-Cyrl-BA"/>
        </w:rPr>
        <w:t xml:space="preserve"> hran</w:t>
      </w:r>
      <w:r w:rsidR="00A622C3" w:rsidRPr="0069575E">
        <w:rPr>
          <w:sz w:val="24"/>
          <w:szCs w:val="24"/>
          <w:lang w:val="sr-Latn-BA"/>
        </w:rPr>
        <w:t>i</w:t>
      </w:r>
      <w:r w:rsidR="00A622C3" w:rsidRPr="0069575E">
        <w:rPr>
          <w:sz w:val="24"/>
          <w:szCs w:val="24"/>
          <w:lang w:val="sr-Cyrl-BA"/>
        </w:rPr>
        <w:t xml:space="preserve"> </w:t>
      </w:r>
      <w:r w:rsidR="003E45F9">
        <w:rPr>
          <w:sz w:val="24"/>
          <w:szCs w:val="24"/>
          <w:lang w:val="sr-Cyrl-BA"/>
        </w:rPr>
        <w:t>[</w:t>
      </w:r>
      <w:r w:rsidR="00136AFE" w:rsidRPr="0069575E">
        <w:rPr>
          <w:sz w:val="24"/>
          <w:szCs w:val="24"/>
          <w:lang w:val="sr-Latn-BA"/>
        </w:rPr>
        <w:t>44, 65, 66</w:t>
      </w:r>
      <w:r w:rsidR="00F73F5F">
        <w:rPr>
          <w:sz w:val="24"/>
          <w:szCs w:val="24"/>
          <w:lang w:val="sr-Latn-BA"/>
        </w:rPr>
        <w:t>, 67</w:t>
      </w:r>
      <w:r w:rsidR="003E45F9">
        <w:rPr>
          <w:sz w:val="24"/>
          <w:szCs w:val="24"/>
          <w:lang w:val="sr-Cyrl-BA"/>
        </w:rPr>
        <w:t>]</w:t>
      </w:r>
      <w:r w:rsidR="00A622C3" w:rsidRPr="0069575E">
        <w:rPr>
          <w:sz w:val="24"/>
          <w:szCs w:val="24"/>
          <w:lang w:val="sr-Cyrl-BA"/>
        </w:rPr>
        <w:t xml:space="preserve">. </w:t>
      </w:r>
      <w:r w:rsidR="00711699" w:rsidRPr="0069575E">
        <w:rPr>
          <w:sz w:val="24"/>
          <w:szCs w:val="24"/>
          <w:lang w:val="sr-Latn-BA"/>
        </w:rPr>
        <w:t>Dodatno o</w:t>
      </w:r>
      <w:r w:rsidR="00ED728E" w:rsidRPr="0069575E">
        <w:rPr>
          <w:color w:val="000000"/>
          <w:sz w:val="24"/>
          <w:szCs w:val="24"/>
          <w:lang w:val="sr-Cyrl-BA"/>
        </w:rPr>
        <w:t>brazovanje</w:t>
      </w:r>
      <w:r w:rsidR="00711699" w:rsidRPr="0069575E">
        <w:rPr>
          <w:color w:val="000000"/>
          <w:sz w:val="24"/>
          <w:szCs w:val="24"/>
          <w:lang w:val="sr-Latn-BA"/>
        </w:rPr>
        <w:t xml:space="preserve"> i informisanje</w:t>
      </w:r>
      <w:r w:rsidR="00ED728E" w:rsidRPr="0069575E">
        <w:rPr>
          <w:color w:val="000000"/>
          <w:sz w:val="24"/>
          <w:szCs w:val="24"/>
          <w:lang w:val="sr-Latn-BA"/>
        </w:rPr>
        <w:t xml:space="preserve"> </w:t>
      </w:r>
      <w:r w:rsidR="00ED728E" w:rsidRPr="0069575E">
        <w:rPr>
          <w:color w:val="000000"/>
          <w:sz w:val="24"/>
          <w:szCs w:val="24"/>
          <w:lang w:val="sr-Cyrl-BA"/>
        </w:rPr>
        <w:t>potrošača o principima pra</w:t>
      </w:r>
      <w:r w:rsidR="00F73F5F">
        <w:rPr>
          <w:color w:val="000000"/>
          <w:sz w:val="24"/>
          <w:szCs w:val="24"/>
          <w:lang w:val="sr-Cyrl-BA"/>
        </w:rPr>
        <w:t>vilne</w:t>
      </w:r>
      <w:r w:rsidR="003201B4">
        <w:rPr>
          <w:color w:val="000000"/>
          <w:sz w:val="24"/>
          <w:szCs w:val="24"/>
          <w:lang w:val="sr-Latn-BA"/>
        </w:rPr>
        <w:t xml:space="preserve">, </w:t>
      </w:r>
      <w:r w:rsidR="003201B4" w:rsidRPr="00017BC7">
        <w:rPr>
          <w:sz w:val="24"/>
          <w:szCs w:val="24"/>
          <w:lang w:val="sr-Cyrl-BA"/>
        </w:rPr>
        <w:t>uravnotežen</w:t>
      </w:r>
      <w:r w:rsidR="003201B4">
        <w:rPr>
          <w:sz w:val="24"/>
          <w:szCs w:val="24"/>
          <w:lang w:val="sr-Latn-BA"/>
        </w:rPr>
        <w:t>e</w:t>
      </w:r>
      <w:r w:rsidR="00F73F5F">
        <w:rPr>
          <w:color w:val="000000"/>
          <w:sz w:val="24"/>
          <w:szCs w:val="24"/>
          <w:lang w:val="sr-Cyrl-BA"/>
        </w:rPr>
        <w:t xml:space="preserve"> ishrane i kvalitetu hrane</w:t>
      </w:r>
      <w:r w:rsidR="00ED728E" w:rsidRPr="0069575E">
        <w:rPr>
          <w:color w:val="000000"/>
          <w:sz w:val="24"/>
          <w:szCs w:val="24"/>
          <w:lang w:val="sr-Cyrl-BA"/>
        </w:rPr>
        <w:t xml:space="preserve"> može uticati na porast interesovanja za nutritivni kvalitet i izbor hrane zasnovan na nutritivnim informacijama koje su označene na ambalaži proizvoda</w:t>
      </w:r>
      <w:r w:rsidR="00ED728E" w:rsidRPr="0069575E">
        <w:rPr>
          <w:color w:val="000000"/>
          <w:sz w:val="24"/>
          <w:szCs w:val="24"/>
          <w:lang w:val="sr-Latn-BA"/>
        </w:rPr>
        <w:t>, a o</w:t>
      </w:r>
      <w:r w:rsidR="007933DF" w:rsidRPr="0069575E">
        <w:rPr>
          <w:color w:val="000000"/>
          <w:sz w:val="24"/>
          <w:szCs w:val="24"/>
          <w:lang w:val="sr-Cyrl-BA"/>
        </w:rPr>
        <w:t xml:space="preserve">brazovne institucije mogu se </w:t>
      </w:r>
      <w:r w:rsidR="00ED728E" w:rsidRPr="0069575E">
        <w:rPr>
          <w:color w:val="000000"/>
          <w:sz w:val="24"/>
          <w:szCs w:val="24"/>
          <w:lang w:val="sr-Latn-BA"/>
        </w:rPr>
        <w:t>označiti</w:t>
      </w:r>
      <w:r w:rsidR="007933DF" w:rsidRPr="0069575E">
        <w:rPr>
          <w:color w:val="000000"/>
          <w:sz w:val="24"/>
          <w:szCs w:val="24"/>
          <w:lang w:val="sr-Cyrl-BA"/>
        </w:rPr>
        <w:t xml:space="preserve"> kao okruženje pogodno za promociju i podršku stila života koji doprinosi očuvanju zdravlja čovjeka. </w:t>
      </w:r>
    </w:p>
    <w:p w:rsidR="000157B5" w:rsidRPr="0069575E" w:rsidRDefault="000157B5" w:rsidP="00054EB0">
      <w:pPr>
        <w:autoSpaceDE w:val="0"/>
        <w:autoSpaceDN w:val="0"/>
        <w:adjustRightInd w:val="0"/>
        <w:jc w:val="both"/>
        <w:rPr>
          <w:sz w:val="24"/>
          <w:szCs w:val="24"/>
          <w:lang w:val="sr-Latn-BA"/>
        </w:rPr>
      </w:pPr>
    </w:p>
    <w:p w:rsidR="00E23B1E" w:rsidRPr="0069575E" w:rsidRDefault="00C319D1" w:rsidP="0069575E">
      <w:pPr>
        <w:jc w:val="both"/>
        <w:rPr>
          <w:rStyle w:val="alt-edited"/>
          <w:sz w:val="24"/>
          <w:szCs w:val="24"/>
          <w:lang w:val="sr-Cyrl-BA"/>
        </w:rPr>
      </w:pPr>
      <w:r w:rsidRPr="0069575E">
        <w:rPr>
          <w:sz w:val="24"/>
          <w:szCs w:val="24"/>
          <w:lang w:val="sr-Cyrl-BA"/>
        </w:rPr>
        <w:t xml:space="preserve">Jasno je da unapređenje poslovne klime i konkurentnosti predstavljaju osnovne preduslove za obezbjeđenje stabilnog privrednog rasta </w:t>
      </w:r>
      <w:r w:rsidR="0087045A" w:rsidRPr="0069575E">
        <w:rPr>
          <w:sz w:val="24"/>
          <w:szCs w:val="24"/>
          <w:lang w:val="sr-Latn-BA"/>
        </w:rPr>
        <w:t>i prosperiteta neke države</w:t>
      </w:r>
      <w:r w:rsidR="00835C04" w:rsidRPr="0069575E">
        <w:rPr>
          <w:sz w:val="24"/>
          <w:szCs w:val="24"/>
          <w:lang w:val="sr-Latn-BA"/>
        </w:rPr>
        <w:t>, a oni se</w:t>
      </w:r>
      <w:r w:rsidRPr="0069575E">
        <w:rPr>
          <w:sz w:val="24"/>
          <w:szCs w:val="24"/>
          <w:lang w:val="sr-Cyrl-BA"/>
        </w:rPr>
        <w:t xml:space="preserve"> </w:t>
      </w:r>
      <w:r w:rsidR="00835C04" w:rsidRPr="0069575E">
        <w:rPr>
          <w:sz w:val="24"/>
          <w:szCs w:val="24"/>
          <w:lang w:val="sr-Latn-BA"/>
        </w:rPr>
        <w:t xml:space="preserve">mogu </w:t>
      </w:r>
      <w:r w:rsidRPr="0069575E">
        <w:rPr>
          <w:sz w:val="24"/>
          <w:szCs w:val="24"/>
          <w:lang w:val="sr-Cyrl-BA"/>
        </w:rPr>
        <w:t xml:space="preserve"> obezbijediti jačanje</w:t>
      </w:r>
      <w:r w:rsidR="00835C04" w:rsidRPr="0069575E">
        <w:rPr>
          <w:sz w:val="24"/>
          <w:szCs w:val="24"/>
          <w:lang w:val="sr-Latn-BA"/>
        </w:rPr>
        <w:t>m</w:t>
      </w:r>
      <w:r w:rsidRPr="0069575E">
        <w:rPr>
          <w:sz w:val="24"/>
          <w:szCs w:val="24"/>
          <w:lang w:val="sr-Cyrl-BA"/>
        </w:rPr>
        <w:t xml:space="preserve"> proizvodnih sistema </w:t>
      </w:r>
      <w:r w:rsidRPr="0069575E">
        <w:rPr>
          <w:sz w:val="24"/>
          <w:szCs w:val="24"/>
          <w:lang w:val="sr-Latn-BA"/>
        </w:rPr>
        <w:t xml:space="preserve">i </w:t>
      </w:r>
      <w:r w:rsidRPr="0069575E">
        <w:rPr>
          <w:sz w:val="24"/>
          <w:szCs w:val="24"/>
          <w:lang w:val="sr-Cyrl-BA"/>
        </w:rPr>
        <w:t>otvaranje</w:t>
      </w:r>
      <w:r w:rsidR="00835C04" w:rsidRPr="0069575E">
        <w:rPr>
          <w:sz w:val="24"/>
          <w:szCs w:val="24"/>
          <w:lang w:val="sr-Latn-BA"/>
        </w:rPr>
        <w:t>m</w:t>
      </w:r>
      <w:r w:rsidRPr="0069575E">
        <w:rPr>
          <w:sz w:val="24"/>
          <w:szCs w:val="24"/>
          <w:lang w:val="sr-Cyrl-BA"/>
        </w:rPr>
        <w:t xml:space="preserve"> novih radnih mjesta.</w:t>
      </w:r>
      <w:r w:rsidR="0069575E" w:rsidRPr="0069575E">
        <w:rPr>
          <w:sz w:val="24"/>
          <w:szCs w:val="24"/>
          <w:lang w:val="sr-Latn-BA"/>
        </w:rPr>
        <w:t xml:space="preserve"> </w:t>
      </w:r>
      <w:r w:rsidR="0087045A" w:rsidRPr="0069575E">
        <w:rPr>
          <w:sz w:val="24"/>
          <w:szCs w:val="24"/>
          <w:lang w:val="sr-Latn-BA"/>
        </w:rPr>
        <w:t>Razvoj novih proizvoda</w:t>
      </w:r>
      <w:r w:rsidR="00430DBB" w:rsidRPr="0069575E">
        <w:rPr>
          <w:sz w:val="24"/>
          <w:szCs w:val="24"/>
          <w:lang w:val="sr-Latn-BA"/>
        </w:rPr>
        <w:t xml:space="preserve"> poboljšanog nutritivnog kvaliteta, koji se oslanjaju na nacionalnu kuhinju, otvara prostor za širenje proizvodnje u toj oblasti</w:t>
      </w:r>
      <w:r w:rsidR="00054D88">
        <w:rPr>
          <w:sz w:val="24"/>
          <w:szCs w:val="24"/>
          <w:lang w:val="sr-Latn-BA"/>
        </w:rPr>
        <w:t xml:space="preserve"> </w:t>
      </w:r>
      <w:r w:rsidR="00054D88">
        <w:rPr>
          <w:sz w:val="24"/>
          <w:szCs w:val="24"/>
          <w:lang w:val="sr-Cyrl-BA"/>
        </w:rPr>
        <w:t>[</w:t>
      </w:r>
      <w:r w:rsidR="00054D88">
        <w:rPr>
          <w:sz w:val="24"/>
          <w:szCs w:val="24"/>
          <w:lang w:val="sr-Latn-BA"/>
        </w:rPr>
        <w:t>67</w:t>
      </w:r>
      <w:r w:rsidR="00054D88">
        <w:rPr>
          <w:sz w:val="24"/>
          <w:szCs w:val="24"/>
          <w:lang w:val="sr-Cyrl-BA"/>
        </w:rPr>
        <w:t>]</w:t>
      </w:r>
      <w:r w:rsidR="00430DBB" w:rsidRPr="0069575E">
        <w:rPr>
          <w:sz w:val="24"/>
          <w:szCs w:val="24"/>
          <w:lang w:val="sr-Latn-BA"/>
        </w:rPr>
        <w:t>.</w:t>
      </w:r>
      <w:r w:rsidR="0087045A" w:rsidRPr="0069575E">
        <w:rPr>
          <w:sz w:val="24"/>
          <w:szCs w:val="24"/>
          <w:lang w:val="sr-Latn-BA"/>
        </w:rPr>
        <w:t xml:space="preserve"> </w:t>
      </w:r>
      <w:r w:rsidRPr="0069575E">
        <w:rPr>
          <w:sz w:val="24"/>
          <w:szCs w:val="24"/>
          <w:lang w:val="sr-Cyrl-BA"/>
        </w:rPr>
        <w:t xml:space="preserve">Da bi se proizvodila i </w:t>
      </w:r>
      <w:r w:rsidR="0012458F" w:rsidRPr="0069575E">
        <w:rPr>
          <w:sz w:val="24"/>
          <w:szCs w:val="24"/>
          <w:lang w:val="sr-Cyrl-BA"/>
        </w:rPr>
        <w:t xml:space="preserve">nudila </w:t>
      </w:r>
      <w:r w:rsidRPr="0069575E">
        <w:rPr>
          <w:sz w:val="24"/>
          <w:szCs w:val="24"/>
          <w:lang w:val="sr-Cyrl-BA"/>
        </w:rPr>
        <w:t xml:space="preserve">na tržištu hrana sa posebnom nutritivnom namjenom, </w:t>
      </w:r>
      <w:r w:rsidR="00835C04" w:rsidRPr="0069575E">
        <w:rPr>
          <w:sz w:val="24"/>
          <w:szCs w:val="24"/>
          <w:lang w:val="sr-Latn-BA"/>
        </w:rPr>
        <w:t xml:space="preserve">ona mora imati </w:t>
      </w:r>
      <w:r w:rsidR="00BD5E65" w:rsidRPr="0069575E">
        <w:rPr>
          <w:sz w:val="24"/>
          <w:szCs w:val="24"/>
          <w:lang w:val="sr-Cyrl-BA"/>
        </w:rPr>
        <w:t>kvalitet prilagođen određenim kategorijama potrošača</w:t>
      </w:r>
      <w:r w:rsidR="00430DBB" w:rsidRPr="0069575E">
        <w:rPr>
          <w:sz w:val="24"/>
          <w:szCs w:val="24"/>
          <w:lang w:val="sr-Latn-BA"/>
        </w:rPr>
        <w:t xml:space="preserve"> na ciljnom tržištu</w:t>
      </w:r>
      <w:r w:rsidR="00BD5E65" w:rsidRPr="0069575E">
        <w:rPr>
          <w:sz w:val="24"/>
          <w:szCs w:val="24"/>
          <w:lang w:val="sr-Cyrl-BA"/>
        </w:rPr>
        <w:t>,</w:t>
      </w:r>
      <w:r w:rsidR="00BD5E65" w:rsidRPr="0069575E">
        <w:rPr>
          <w:sz w:val="24"/>
          <w:szCs w:val="24"/>
          <w:lang w:val="sr-Latn-BA"/>
        </w:rPr>
        <w:t xml:space="preserve"> ali i </w:t>
      </w:r>
      <w:r w:rsidR="00835C04" w:rsidRPr="0069575E">
        <w:rPr>
          <w:sz w:val="24"/>
          <w:szCs w:val="24"/>
          <w:lang w:val="sr-Latn-BA"/>
        </w:rPr>
        <w:t xml:space="preserve">visok </w:t>
      </w:r>
      <w:r w:rsidR="00BD5E65" w:rsidRPr="0069575E">
        <w:rPr>
          <w:sz w:val="24"/>
          <w:szCs w:val="24"/>
          <w:lang w:val="sr-Latn-BA"/>
        </w:rPr>
        <w:t xml:space="preserve">nivo ukupnog </w:t>
      </w:r>
      <w:r w:rsidR="00835C04" w:rsidRPr="0069575E">
        <w:rPr>
          <w:sz w:val="24"/>
          <w:szCs w:val="24"/>
          <w:lang w:val="sr-Latn-BA"/>
        </w:rPr>
        <w:t>senzorn</w:t>
      </w:r>
      <w:r w:rsidR="00BD5E65" w:rsidRPr="0069575E">
        <w:rPr>
          <w:sz w:val="24"/>
          <w:szCs w:val="24"/>
          <w:lang w:val="sr-Latn-BA"/>
        </w:rPr>
        <w:t>og</w:t>
      </w:r>
      <w:r w:rsidR="00835C04" w:rsidRPr="0069575E">
        <w:rPr>
          <w:sz w:val="24"/>
          <w:szCs w:val="24"/>
          <w:lang w:val="sr-Latn-BA"/>
        </w:rPr>
        <w:t xml:space="preserve"> kvalitet</w:t>
      </w:r>
      <w:r w:rsidR="00BD5E65" w:rsidRPr="0069575E">
        <w:rPr>
          <w:sz w:val="24"/>
          <w:szCs w:val="24"/>
          <w:lang w:val="sr-Latn-BA"/>
        </w:rPr>
        <w:t>a</w:t>
      </w:r>
      <w:r w:rsidR="00835C04" w:rsidRPr="0069575E">
        <w:rPr>
          <w:sz w:val="24"/>
          <w:szCs w:val="24"/>
          <w:lang w:val="sr-Latn-BA"/>
        </w:rPr>
        <w:t xml:space="preserve">, </w:t>
      </w:r>
      <w:r w:rsidR="00BD5E65" w:rsidRPr="0069575E">
        <w:rPr>
          <w:sz w:val="24"/>
          <w:szCs w:val="24"/>
          <w:lang w:val="sr-Latn-BA"/>
        </w:rPr>
        <w:t xml:space="preserve">da bi </w:t>
      </w:r>
      <w:r w:rsidR="00835C04" w:rsidRPr="0069575E">
        <w:rPr>
          <w:sz w:val="24"/>
          <w:szCs w:val="24"/>
          <w:lang w:val="sr-Latn-BA"/>
        </w:rPr>
        <w:t>privu</w:t>
      </w:r>
      <w:r w:rsidR="00BD5E65" w:rsidRPr="0069575E">
        <w:rPr>
          <w:sz w:val="24"/>
          <w:szCs w:val="24"/>
          <w:lang w:val="sr-Latn-BA"/>
        </w:rPr>
        <w:t>kla njihovu pažnju</w:t>
      </w:r>
      <w:r w:rsidR="0069575E" w:rsidRPr="0069575E">
        <w:rPr>
          <w:sz w:val="24"/>
          <w:szCs w:val="24"/>
          <w:lang w:val="sr-Latn-BA"/>
        </w:rPr>
        <w:t xml:space="preserve"> i ispunila očekivanja</w:t>
      </w:r>
      <w:r w:rsidR="00BD5E65" w:rsidRPr="0069575E">
        <w:rPr>
          <w:sz w:val="24"/>
          <w:szCs w:val="24"/>
          <w:lang w:val="sr-Latn-BA"/>
        </w:rPr>
        <w:t xml:space="preserve">. Važna karika u realizovanju ovih aktivnosti su visokoobrazovani stručni </w:t>
      </w:r>
      <w:r w:rsidRPr="0069575E">
        <w:rPr>
          <w:sz w:val="24"/>
          <w:szCs w:val="24"/>
          <w:lang w:val="sr-Cyrl-BA"/>
        </w:rPr>
        <w:t>kadrov</w:t>
      </w:r>
      <w:r w:rsidR="00BD5E65" w:rsidRPr="0069575E">
        <w:rPr>
          <w:sz w:val="24"/>
          <w:szCs w:val="24"/>
          <w:lang w:val="sr-Latn-BA"/>
        </w:rPr>
        <w:t>i</w:t>
      </w:r>
      <w:r w:rsidR="00874FBE">
        <w:rPr>
          <w:sz w:val="24"/>
          <w:szCs w:val="24"/>
          <w:lang w:val="sr-Latn-BA"/>
        </w:rPr>
        <w:t>,</w:t>
      </w:r>
      <w:r w:rsidRPr="0069575E">
        <w:rPr>
          <w:sz w:val="24"/>
          <w:szCs w:val="24"/>
          <w:lang w:val="sr-Cyrl-BA"/>
        </w:rPr>
        <w:t xml:space="preserve"> koji </w:t>
      </w:r>
      <w:r w:rsidR="00BD5E65" w:rsidRPr="0069575E">
        <w:rPr>
          <w:sz w:val="24"/>
          <w:szCs w:val="24"/>
          <w:lang w:val="sr-Latn-BA"/>
        </w:rPr>
        <w:t>su</w:t>
      </w:r>
      <w:r w:rsidRPr="0069575E">
        <w:rPr>
          <w:sz w:val="24"/>
          <w:szCs w:val="24"/>
          <w:lang w:val="sr-Cyrl-BA"/>
        </w:rPr>
        <w:t xml:space="preserve"> sposobni da objedine naučna, stručna i tehnička znanja u razvoju proizvoda sa posebnom nutritivnom namjenom </w:t>
      </w:r>
      <w:r w:rsidR="003E45F9">
        <w:rPr>
          <w:sz w:val="24"/>
          <w:szCs w:val="24"/>
          <w:lang w:val="sr-Cyrl-BA"/>
        </w:rPr>
        <w:t>[</w:t>
      </w:r>
      <w:r w:rsidR="003D4401" w:rsidRPr="0069575E">
        <w:rPr>
          <w:sz w:val="24"/>
          <w:szCs w:val="24"/>
          <w:lang w:val="sr-Latn-BA"/>
        </w:rPr>
        <w:t xml:space="preserve">20, 22, </w:t>
      </w:r>
      <w:r w:rsidR="00136AFE" w:rsidRPr="0069575E">
        <w:rPr>
          <w:sz w:val="24"/>
          <w:szCs w:val="24"/>
          <w:lang w:val="sr-Latn-BA"/>
        </w:rPr>
        <w:t>44, 51</w:t>
      </w:r>
      <w:r w:rsidR="003E45F9">
        <w:rPr>
          <w:sz w:val="24"/>
          <w:szCs w:val="24"/>
          <w:lang w:val="sr-Cyrl-BA"/>
        </w:rPr>
        <w:t>]</w:t>
      </w:r>
      <w:r w:rsidRPr="0069575E">
        <w:rPr>
          <w:sz w:val="24"/>
          <w:szCs w:val="24"/>
          <w:lang w:val="sr-Cyrl-BA"/>
        </w:rPr>
        <w:t>.</w:t>
      </w:r>
      <w:r w:rsidR="0069575E" w:rsidRPr="0069575E">
        <w:rPr>
          <w:sz w:val="24"/>
          <w:szCs w:val="24"/>
          <w:lang w:val="sr-Latn-BA"/>
        </w:rPr>
        <w:t xml:space="preserve"> </w:t>
      </w:r>
      <w:r w:rsidR="00BC6FE7" w:rsidRPr="0069575E">
        <w:rPr>
          <w:rStyle w:val="alt-edited"/>
          <w:sz w:val="24"/>
          <w:szCs w:val="24"/>
          <w:lang w:val="sr-Cyrl-BA"/>
        </w:rPr>
        <w:t xml:space="preserve">Državne institucije moraju obezbjediti </w:t>
      </w:r>
      <w:r w:rsidR="00BD5E65" w:rsidRPr="0069575E">
        <w:rPr>
          <w:rStyle w:val="alt-edited"/>
          <w:sz w:val="24"/>
          <w:szCs w:val="24"/>
          <w:lang w:val="sr-Latn-BA"/>
        </w:rPr>
        <w:t xml:space="preserve">kontrolu primjene zakonskih propisa koji regulišu oblasti poslovanja sa hranom, </w:t>
      </w:r>
      <w:r w:rsidR="00BC6FE7" w:rsidRPr="0069575E">
        <w:rPr>
          <w:rStyle w:val="alt-edited"/>
          <w:sz w:val="24"/>
          <w:szCs w:val="24"/>
          <w:lang w:val="sr-Cyrl-BA"/>
        </w:rPr>
        <w:t>deklarisanje tačnih nutritivnih i zdravstvenih informacija</w:t>
      </w:r>
      <w:r w:rsidR="00BD5E65" w:rsidRPr="0069575E">
        <w:rPr>
          <w:rStyle w:val="alt-edited"/>
          <w:sz w:val="24"/>
          <w:szCs w:val="24"/>
          <w:lang w:val="sr-Cyrl-BA"/>
        </w:rPr>
        <w:t xml:space="preserve"> zasnovanih na dokazima,</w:t>
      </w:r>
      <w:r w:rsidR="00BC6FE7" w:rsidRPr="0069575E">
        <w:rPr>
          <w:rStyle w:val="alt-edited"/>
          <w:sz w:val="24"/>
          <w:szCs w:val="24"/>
          <w:lang w:val="sr-Cyrl-BA"/>
        </w:rPr>
        <w:t xml:space="preserve"> promociju zdravlja i stila života ko</w:t>
      </w:r>
      <w:r w:rsidR="006C3761" w:rsidRPr="0069575E">
        <w:rPr>
          <w:rStyle w:val="alt-edited"/>
          <w:sz w:val="24"/>
          <w:szCs w:val="24"/>
          <w:lang w:val="sr-Cyrl-BA"/>
        </w:rPr>
        <w:t>ji doprinosi očuvanju zdravlja</w:t>
      </w:r>
      <w:r w:rsidR="006C3761" w:rsidRPr="0069575E">
        <w:rPr>
          <w:rStyle w:val="alt-edited"/>
          <w:sz w:val="24"/>
          <w:szCs w:val="24"/>
          <w:lang w:val="sr-Latn-BA"/>
        </w:rPr>
        <w:t>, a o</w:t>
      </w:r>
      <w:r w:rsidR="00E23B1E" w:rsidRPr="0069575E">
        <w:rPr>
          <w:rStyle w:val="alt-edited"/>
          <w:sz w:val="24"/>
          <w:szCs w:val="24"/>
          <w:lang w:val="sr-Cyrl-BA"/>
        </w:rPr>
        <w:t xml:space="preserve">brazovanje potrošača i informisanje o važnosti navedenih stavova povećalo bi </w:t>
      </w:r>
      <w:r w:rsidR="0069575E" w:rsidRPr="0069575E">
        <w:rPr>
          <w:rStyle w:val="alt-edited"/>
          <w:sz w:val="24"/>
          <w:szCs w:val="24"/>
          <w:lang w:val="sr-Latn-BA"/>
        </w:rPr>
        <w:t xml:space="preserve">njihovu </w:t>
      </w:r>
      <w:r w:rsidR="00E23B1E" w:rsidRPr="0069575E">
        <w:rPr>
          <w:rStyle w:val="alt-edited"/>
          <w:sz w:val="24"/>
          <w:szCs w:val="24"/>
          <w:lang w:val="sr-Cyrl-BA"/>
        </w:rPr>
        <w:t xml:space="preserve">sposobnost pravilnog izbora hrane i postepeno mijenjanje navika, kako bi više važnosti dali kvalitetu hrane, individualne ishrane i očuvanju zdravlja.    </w:t>
      </w:r>
    </w:p>
    <w:p w:rsidR="00F8332D" w:rsidRDefault="00F8332D" w:rsidP="00054EB0">
      <w:pPr>
        <w:jc w:val="center"/>
        <w:rPr>
          <w:b/>
          <w:sz w:val="24"/>
          <w:szCs w:val="24"/>
          <w:lang w:val="sr-Latn-BA"/>
        </w:rPr>
      </w:pPr>
    </w:p>
    <w:p w:rsidR="00D424BF" w:rsidRDefault="00D424BF" w:rsidP="00054EB0">
      <w:pPr>
        <w:jc w:val="center"/>
        <w:rPr>
          <w:b/>
          <w:sz w:val="24"/>
          <w:szCs w:val="24"/>
          <w:lang w:val="sr-Latn-BA"/>
        </w:rPr>
      </w:pPr>
    </w:p>
    <w:p w:rsidR="005903E0" w:rsidRPr="00017BC7" w:rsidRDefault="005903E0" w:rsidP="00054EB0">
      <w:pPr>
        <w:jc w:val="center"/>
        <w:rPr>
          <w:b/>
          <w:sz w:val="24"/>
          <w:szCs w:val="24"/>
          <w:lang w:val="sr-Cyrl-BA"/>
        </w:rPr>
      </w:pPr>
      <w:r w:rsidRPr="00017BC7">
        <w:rPr>
          <w:b/>
          <w:sz w:val="24"/>
          <w:szCs w:val="24"/>
          <w:lang w:val="sr-Cyrl-BA"/>
        </w:rPr>
        <w:t>ZAKLJUČCI</w:t>
      </w:r>
    </w:p>
    <w:p w:rsidR="001512C5" w:rsidRPr="00017BC7" w:rsidRDefault="001512C5" w:rsidP="00054EB0">
      <w:pPr>
        <w:jc w:val="both"/>
        <w:rPr>
          <w:sz w:val="24"/>
          <w:szCs w:val="24"/>
          <w:lang w:val="sr-Cyrl-BA"/>
        </w:rPr>
      </w:pPr>
    </w:p>
    <w:p w:rsidR="00D74372" w:rsidRPr="0069575E" w:rsidRDefault="00482880" w:rsidP="00D74372">
      <w:pPr>
        <w:jc w:val="both"/>
        <w:rPr>
          <w:rStyle w:val="alt-edited"/>
          <w:sz w:val="24"/>
          <w:szCs w:val="24"/>
          <w:lang w:val="sr-Cyrl-BA"/>
        </w:rPr>
      </w:pPr>
      <w:r w:rsidRPr="00017BC7">
        <w:rPr>
          <w:rStyle w:val="apple-converted-space"/>
          <w:sz w:val="24"/>
          <w:szCs w:val="24"/>
          <w:lang w:val="sr-Cyrl-BA"/>
        </w:rPr>
        <w:t>Savremeni potrošači sve više interesovanja pokazuju za p</w:t>
      </w:r>
      <w:r w:rsidRPr="00017BC7">
        <w:rPr>
          <w:sz w:val="24"/>
          <w:szCs w:val="24"/>
          <w:lang w:val="sr-Cyrl-BA"/>
        </w:rPr>
        <w:t>ravilnu, uravnoteženu ili umjerenu ishranu, koja podrazumijeva konzumiranje optimalne količine hranjivih sastojaka kroz obroke</w:t>
      </w:r>
      <w:r w:rsidR="00163405">
        <w:rPr>
          <w:sz w:val="24"/>
          <w:szCs w:val="24"/>
          <w:lang w:val="sr-Latn-BA"/>
        </w:rPr>
        <w:t>. Ipak,</w:t>
      </w:r>
      <w:r w:rsidR="00170FFA" w:rsidRPr="00017BC7">
        <w:rPr>
          <w:sz w:val="24"/>
          <w:szCs w:val="24"/>
          <w:lang w:val="sr-Latn-BA"/>
        </w:rPr>
        <w:t xml:space="preserve"> </w:t>
      </w:r>
      <w:r w:rsidRPr="00017BC7">
        <w:rPr>
          <w:sz w:val="24"/>
          <w:szCs w:val="24"/>
          <w:lang w:val="sr-Cyrl-BA"/>
        </w:rPr>
        <w:t>još uvijek je iz</w:t>
      </w:r>
      <w:r w:rsidR="00170FFA" w:rsidRPr="00017BC7">
        <w:rPr>
          <w:sz w:val="24"/>
          <w:szCs w:val="24"/>
          <w:lang w:val="sr-Cyrl-BA"/>
        </w:rPr>
        <w:t>ražen problem pojave gojaznosti</w:t>
      </w:r>
      <w:r w:rsidRPr="00017BC7">
        <w:rPr>
          <w:sz w:val="24"/>
          <w:szCs w:val="24"/>
          <w:lang w:val="sr-Cyrl-BA"/>
        </w:rPr>
        <w:t xml:space="preserve"> i oboljenja povezanih sa nepravilnom ishranom. </w:t>
      </w:r>
      <w:r w:rsidR="003C3466">
        <w:rPr>
          <w:sz w:val="24"/>
          <w:szCs w:val="24"/>
          <w:lang w:val="sr-Latn-BA"/>
        </w:rPr>
        <w:t>K</w:t>
      </w:r>
      <w:r w:rsidR="003C3466" w:rsidRPr="005D3847">
        <w:rPr>
          <w:sz w:val="24"/>
          <w:szCs w:val="24"/>
          <w:lang w:val="sr-Cyrl-BA"/>
        </w:rPr>
        <w:t>roz pregled savremenih</w:t>
      </w:r>
      <w:r w:rsidR="003C3466" w:rsidRPr="005D3847">
        <w:rPr>
          <w:sz w:val="24"/>
          <w:szCs w:val="24"/>
          <w:lang w:val="sr-Latn-BA"/>
        </w:rPr>
        <w:t>,</w:t>
      </w:r>
      <w:r w:rsidR="003C3466" w:rsidRPr="005D3847">
        <w:rPr>
          <w:sz w:val="24"/>
          <w:szCs w:val="24"/>
          <w:lang w:val="sr-Cyrl-BA"/>
        </w:rPr>
        <w:t xml:space="preserve"> aktuelnih </w:t>
      </w:r>
      <w:r w:rsidR="003C3466" w:rsidRPr="005D3847">
        <w:rPr>
          <w:sz w:val="24"/>
          <w:szCs w:val="24"/>
          <w:lang w:val="sr-Latn-BA"/>
        </w:rPr>
        <w:t xml:space="preserve">i </w:t>
      </w:r>
      <w:r w:rsidR="003C3466" w:rsidRPr="005D3847">
        <w:rPr>
          <w:sz w:val="24"/>
          <w:szCs w:val="24"/>
          <w:lang w:val="sr-Cyrl-BA"/>
        </w:rPr>
        <w:t>naučno zasnovanih postavki</w:t>
      </w:r>
      <w:r w:rsidR="003C3466">
        <w:rPr>
          <w:sz w:val="24"/>
          <w:szCs w:val="24"/>
          <w:lang w:val="sr-Latn-BA"/>
        </w:rPr>
        <w:t xml:space="preserve"> u radu se ističe </w:t>
      </w:r>
      <w:r w:rsidR="003C3466" w:rsidRPr="005D3847">
        <w:rPr>
          <w:sz w:val="24"/>
          <w:szCs w:val="24"/>
          <w:lang w:val="sr-Cyrl-BA"/>
        </w:rPr>
        <w:t>značaj razvoja novih prehrambenih proizvoda pob</w:t>
      </w:r>
      <w:r w:rsidR="003C3466">
        <w:rPr>
          <w:sz w:val="24"/>
          <w:szCs w:val="24"/>
          <w:lang w:val="sr-Cyrl-BA"/>
        </w:rPr>
        <w:t>oljšanog nutritivnog kvaliteta</w:t>
      </w:r>
      <w:r w:rsidR="00421A90">
        <w:rPr>
          <w:sz w:val="24"/>
          <w:szCs w:val="24"/>
          <w:lang w:val="sr-Latn-BA"/>
        </w:rPr>
        <w:t xml:space="preserve">, usaglašenog sa </w:t>
      </w:r>
      <w:r w:rsidR="003C3466" w:rsidRPr="003162AF">
        <w:rPr>
          <w:sz w:val="24"/>
          <w:szCs w:val="24"/>
          <w:lang w:val="sr-Cyrl-BA"/>
        </w:rPr>
        <w:t>principima pravilne ishrane,</w:t>
      </w:r>
      <w:r w:rsidR="003C3466" w:rsidRPr="00017BC7">
        <w:rPr>
          <w:sz w:val="24"/>
          <w:szCs w:val="24"/>
          <w:lang w:val="sr-Cyrl-BA"/>
        </w:rPr>
        <w:t xml:space="preserve"> </w:t>
      </w:r>
      <w:r w:rsidR="00421A90">
        <w:rPr>
          <w:sz w:val="24"/>
          <w:szCs w:val="24"/>
          <w:lang w:val="sr-Latn-BA"/>
        </w:rPr>
        <w:t xml:space="preserve">čime  se </w:t>
      </w:r>
      <w:r w:rsidR="003C3466" w:rsidRPr="00017BC7">
        <w:rPr>
          <w:sz w:val="24"/>
          <w:szCs w:val="24"/>
          <w:lang w:val="sr-Cyrl-BA"/>
        </w:rPr>
        <w:t>proizvođači</w:t>
      </w:r>
      <w:r w:rsidR="00421A90">
        <w:rPr>
          <w:sz w:val="24"/>
          <w:szCs w:val="24"/>
          <w:lang w:val="sr-Latn-BA"/>
        </w:rPr>
        <w:t xml:space="preserve">ma otvara mogućnost za </w:t>
      </w:r>
      <w:r w:rsidR="003C3466" w:rsidRPr="00017BC7">
        <w:rPr>
          <w:sz w:val="24"/>
          <w:szCs w:val="24"/>
          <w:lang w:val="sr-Cyrl-BA"/>
        </w:rPr>
        <w:t xml:space="preserve"> kreiranj</w:t>
      </w:r>
      <w:r w:rsidR="00421A90">
        <w:rPr>
          <w:sz w:val="24"/>
          <w:szCs w:val="24"/>
          <w:lang w:val="sr-Latn-BA"/>
        </w:rPr>
        <w:t>e</w:t>
      </w:r>
      <w:r w:rsidR="003C3466" w:rsidRPr="00017BC7">
        <w:rPr>
          <w:sz w:val="24"/>
          <w:szCs w:val="24"/>
          <w:lang w:val="sr-Cyrl-BA"/>
        </w:rPr>
        <w:t xml:space="preserve"> poslovnog ambijenta usmjerenog na poboljšanje nutritivnog kvaliteta cjelokupnog sistema snabdjevanja hranom i ishrane potrošača. </w:t>
      </w:r>
      <w:r w:rsidR="003C3466">
        <w:rPr>
          <w:sz w:val="24"/>
          <w:szCs w:val="24"/>
          <w:lang w:val="sr-Latn-BA"/>
        </w:rPr>
        <w:t>Preporuka je da se k</w:t>
      </w:r>
      <w:r w:rsidR="003C3466" w:rsidRPr="006A1969">
        <w:rPr>
          <w:sz w:val="24"/>
          <w:szCs w:val="24"/>
          <w:lang w:val="sr-Cyrl-BA"/>
        </w:rPr>
        <w:t xml:space="preserve">arakteristike kvaliteta hrane iz nacionalne kuhinje, koja ima tradiciju konzumiranja na </w:t>
      </w:r>
      <w:r w:rsidR="003C3466" w:rsidRPr="006A1969">
        <w:rPr>
          <w:sz w:val="24"/>
          <w:szCs w:val="24"/>
          <w:lang w:val="sr-Latn-BA"/>
        </w:rPr>
        <w:t>određenom</w:t>
      </w:r>
      <w:r w:rsidR="003C3466" w:rsidRPr="006A1969">
        <w:rPr>
          <w:sz w:val="24"/>
          <w:szCs w:val="24"/>
          <w:lang w:val="sr-Cyrl-BA"/>
        </w:rPr>
        <w:t xml:space="preserve"> tržištu, korist</w:t>
      </w:r>
      <w:r w:rsidR="00421A90">
        <w:rPr>
          <w:sz w:val="24"/>
          <w:szCs w:val="24"/>
          <w:lang w:val="sr-Latn-BA"/>
        </w:rPr>
        <w:t>e</w:t>
      </w:r>
      <w:r w:rsidR="003C3466" w:rsidRPr="006A1969">
        <w:rPr>
          <w:sz w:val="24"/>
          <w:szCs w:val="24"/>
          <w:lang w:val="sr-Cyrl-BA"/>
        </w:rPr>
        <w:t xml:space="preserve"> kao osnova za modelovanje nutritivnog kvaliteta novih prehrambenih proizvoda, koji bi proizvođačima obezbjedili održivu proizvodnju i konkurentan status na tržištu. </w:t>
      </w:r>
      <w:r w:rsidRPr="00017BC7">
        <w:rPr>
          <w:sz w:val="24"/>
          <w:szCs w:val="24"/>
          <w:lang w:val="sr-Cyrl-BA"/>
        </w:rPr>
        <w:t xml:space="preserve">Za poboljšanje kvaliteta </w:t>
      </w:r>
      <w:r w:rsidR="00163405">
        <w:rPr>
          <w:sz w:val="24"/>
          <w:szCs w:val="24"/>
          <w:lang w:val="sr-Latn-BA"/>
        </w:rPr>
        <w:t>ishrane potrošača u</w:t>
      </w:r>
      <w:r w:rsidR="00163405" w:rsidRPr="00017BC7">
        <w:rPr>
          <w:sz w:val="24"/>
          <w:szCs w:val="24"/>
          <w:lang w:val="sr-Cyrl-BA"/>
        </w:rPr>
        <w:t xml:space="preserve"> </w:t>
      </w:r>
      <w:r w:rsidR="00163405">
        <w:rPr>
          <w:sz w:val="24"/>
          <w:szCs w:val="24"/>
          <w:lang w:val="sr-Latn-BA"/>
        </w:rPr>
        <w:t xml:space="preserve">Republici Srpskoj, </w:t>
      </w:r>
      <w:r w:rsidR="00163405" w:rsidRPr="00017BC7">
        <w:rPr>
          <w:sz w:val="24"/>
          <w:szCs w:val="24"/>
          <w:lang w:val="sr-Cyrl-BA"/>
        </w:rPr>
        <w:t xml:space="preserve">Bosni i Hercegovini i </w:t>
      </w:r>
      <w:r w:rsidR="00163405">
        <w:rPr>
          <w:sz w:val="24"/>
          <w:szCs w:val="24"/>
          <w:lang w:val="sr-Latn-BA"/>
        </w:rPr>
        <w:t>u</w:t>
      </w:r>
      <w:r w:rsidR="003162AF">
        <w:rPr>
          <w:sz w:val="24"/>
          <w:szCs w:val="24"/>
          <w:lang w:val="sr-Latn-BA"/>
        </w:rPr>
        <w:t xml:space="preserve"> </w:t>
      </w:r>
      <w:r w:rsidR="00163405" w:rsidRPr="00017BC7">
        <w:rPr>
          <w:sz w:val="24"/>
          <w:szCs w:val="24"/>
          <w:lang w:val="sr-Cyrl-BA"/>
        </w:rPr>
        <w:t xml:space="preserve">drugim zemljama u razvoju, od velikog značaja može biti harmonizovanje </w:t>
      </w:r>
      <w:r w:rsidR="00421A90">
        <w:rPr>
          <w:sz w:val="24"/>
          <w:szCs w:val="24"/>
          <w:lang w:val="sr-Latn-BA"/>
        </w:rPr>
        <w:t xml:space="preserve">svih bitnih </w:t>
      </w:r>
      <w:r w:rsidR="00163405" w:rsidRPr="00017BC7">
        <w:rPr>
          <w:sz w:val="24"/>
          <w:szCs w:val="24"/>
          <w:lang w:val="sr-Cyrl-BA"/>
        </w:rPr>
        <w:t xml:space="preserve">propisa o hrani na nacionalnom nivou sa internacionalnim, kojim se definišu standardi kvaliteta i uslovi stavljanja </w:t>
      </w:r>
      <w:r w:rsidR="00163405">
        <w:rPr>
          <w:sz w:val="24"/>
          <w:szCs w:val="24"/>
          <w:lang w:val="sr-Latn-BA"/>
        </w:rPr>
        <w:t xml:space="preserve">hrane na </w:t>
      </w:r>
      <w:r w:rsidR="00163405" w:rsidRPr="00017BC7">
        <w:rPr>
          <w:sz w:val="24"/>
          <w:szCs w:val="24"/>
          <w:lang w:val="sr-Cyrl-BA"/>
        </w:rPr>
        <w:t>tržište.</w:t>
      </w:r>
      <w:r w:rsidR="00163405">
        <w:rPr>
          <w:sz w:val="24"/>
          <w:szCs w:val="24"/>
          <w:lang w:val="sr-Latn-BA"/>
        </w:rPr>
        <w:t xml:space="preserve"> </w:t>
      </w:r>
      <w:r w:rsidR="00421A90">
        <w:rPr>
          <w:sz w:val="24"/>
          <w:szCs w:val="24"/>
          <w:lang w:val="sr-Latn-BA"/>
        </w:rPr>
        <w:t>Da bi sve navedene aktivnosti dale očekivane rezultate, neophodno je i dodatno i</w:t>
      </w:r>
      <w:r w:rsidR="0087045A" w:rsidRPr="00017BC7">
        <w:rPr>
          <w:sz w:val="24"/>
          <w:szCs w:val="24"/>
          <w:lang w:val="sr-Cyrl-BA"/>
        </w:rPr>
        <w:t>nformisanje</w:t>
      </w:r>
      <w:r w:rsidR="003C3466">
        <w:rPr>
          <w:sz w:val="24"/>
          <w:szCs w:val="24"/>
          <w:lang w:val="sr-Latn-BA"/>
        </w:rPr>
        <w:t xml:space="preserve"> i obrazovanje</w:t>
      </w:r>
      <w:r w:rsidR="0087045A" w:rsidRPr="00017BC7">
        <w:rPr>
          <w:sz w:val="24"/>
          <w:szCs w:val="24"/>
          <w:lang w:val="sr-Cyrl-BA"/>
        </w:rPr>
        <w:t xml:space="preserve"> potrošača o </w:t>
      </w:r>
      <w:r w:rsidR="003C3466" w:rsidRPr="006A1969">
        <w:rPr>
          <w:rStyle w:val="alt-edited"/>
          <w:sz w:val="24"/>
          <w:szCs w:val="24"/>
          <w:lang w:val="sr-Cyrl-BA"/>
        </w:rPr>
        <w:t xml:space="preserve">važnosti </w:t>
      </w:r>
      <w:r w:rsidR="0087045A" w:rsidRPr="00017BC7">
        <w:rPr>
          <w:sz w:val="24"/>
          <w:szCs w:val="24"/>
          <w:lang w:val="sr-Cyrl-BA"/>
        </w:rPr>
        <w:t xml:space="preserve">pravilne ishrane i </w:t>
      </w:r>
      <w:r w:rsidR="003C3466" w:rsidRPr="00017BC7">
        <w:rPr>
          <w:sz w:val="24"/>
          <w:szCs w:val="24"/>
          <w:lang w:val="sr-Cyrl-BA"/>
        </w:rPr>
        <w:t xml:space="preserve">stimulisanje </w:t>
      </w:r>
      <w:r w:rsidR="0087045A" w:rsidRPr="00017BC7">
        <w:rPr>
          <w:sz w:val="24"/>
          <w:szCs w:val="24"/>
          <w:lang w:val="sr-Cyrl-BA"/>
        </w:rPr>
        <w:t>postepeno</w:t>
      </w:r>
      <w:r w:rsidR="003C3466">
        <w:rPr>
          <w:sz w:val="24"/>
          <w:szCs w:val="24"/>
          <w:lang w:val="sr-Latn-BA"/>
        </w:rPr>
        <w:t>g</w:t>
      </w:r>
      <w:r w:rsidR="0087045A" w:rsidRPr="00017BC7">
        <w:rPr>
          <w:sz w:val="24"/>
          <w:szCs w:val="24"/>
          <w:lang w:val="sr-Cyrl-BA"/>
        </w:rPr>
        <w:t xml:space="preserve"> mijenjanj</w:t>
      </w:r>
      <w:r w:rsidR="003C3466">
        <w:rPr>
          <w:sz w:val="24"/>
          <w:szCs w:val="24"/>
          <w:lang w:val="sr-Latn-BA"/>
        </w:rPr>
        <w:t>a</w:t>
      </w:r>
      <w:r w:rsidR="0087045A" w:rsidRPr="00017BC7">
        <w:rPr>
          <w:sz w:val="24"/>
          <w:szCs w:val="24"/>
          <w:lang w:val="sr-Cyrl-BA"/>
        </w:rPr>
        <w:t xml:space="preserve"> loših navika pojedinih kategorija potrošača</w:t>
      </w:r>
      <w:r w:rsidR="003162AF">
        <w:rPr>
          <w:sz w:val="24"/>
          <w:szCs w:val="24"/>
          <w:lang w:val="sr-Latn-BA"/>
        </w:rPr>
        <w:t xml:space="preserve"> i individua</w:t>
      </w:r>
      <w:r w:rsidR="00421A90">
        <w:rPr>
          <w:sz w:val="24"/>
          <w:szCs w:val="24"/>
          <w:lang w:val="sr-Latn-BA"/>
        </w:rPr>
        <w:t>.</w:t>
      </w:r>
      <w:r w:rsidR="00D74372">
        <w:rPr>
          <w:sz w:val="24"/>
          <w:szCs w:val="24"/>
          <w:lang w:val="sr-Latn-BA"/>
        </w:rPr>
        <w:t xml:space="preserve"> </w:t>
      </w:r>
      <w:r w:rsidR="00421A90">
        <w:rPr>
          <w:sz w:val="24"/>
          <w:szCs w:val="24"/>
          <w:lang w:val="sr-Latn-BA"/>
        </w:rPr>
        <w:t>Na taj način,</w:t>
      </w:r>
      <w:r w:rsidR="003C3466">
        <w:rPr>
          <w:rStyle w:val="alt-edited"/>
          <w:sz w:val="24"/>
          <w:szCs w:val="24"/>
          <w:lang w:val="sr-Latn-BA"/>
        </w:rPr>
        <w:t xml:space="preserve"> svak</w:t>
      </w:r>
      <w:r w:rsidR="00421A90">
        <w:rPr>
          <w:rStyle w:val="alt-edited"/>
          <w:sz w:val="24"/>
          <w:szCs w:val="24"/>
          <w:lang w:val="sr-Latn-BA"/>
        </w:rPr>
        <w:t>a</w:t>
      </w:r>
      <w:r w:rsidR="003C3466">
        <w:rPr>
          <w:rStyle w:val="alt-edited"/>
          <w:sz w:val="24"/>
          <w:szCs w:val="24"/>
          <w:lang w:val="sr-Latn-BA"/>
        </w:rPr>
        <w:t xml:space="preserve"> osob</w:t>
      </w:r>
      <w:r w:rsidR="00421A90">
        <w:rPr>
          <w:rStyle w:val="alt-edited"/>
          <w:sz w:val="24"/>
          <w:szCs w:val="24"/>
          <w:lang w:val="sr-Latn-BA"/>
        </w:rPr>
        <w:t xml:space="preserve">a bi </w:t>
      </w:r>
      <w:r w:rsidR="00D74372">
        <w:rPr>
          <w:rStyle w:val="alt-edited"/>
          <w:sz w:val="24"/>
          <w:szCs w:val="24"/>
          <w:lang w:val="sr-Latn-BA"/>
        </w:rPr>
        <w:t xml:space="preserve">lakše </w:t>
      </w:r>
      <w:r w:rsidR="00421A90">
        <w:rPr>
          <w:rStyle w:val="alt-edited"/>
          <w:sz w:val="24"/>
          <w:szCs w:val="24"/>
          <w:lang w:val="sr-Latn-BA"/>
        </w:rPr>
        <w:t>mogla odabrati</w:t>
      </w:r>
      <w:r w:rsidR="003C3466" w:rsidRPr="006A1969">
        <w:rPr>
          <w:rStyle w:val="alt-edited"/>
          <w:sz w:val="24"/>
          <w:szCs w:val="24"/>
          <w:lang w:val="sr-Cyrl-BA"/>
        </w:rPr>
        <w:t xml:space="preserve"> hran</w:t>
      </w:r>
      <w:r w:rsidR="003C3466">
        <w:rPr>
          <w:rStyle w:val="alt-edited"/>
          <w:sz w:val="24"/>
          <w:szCs w:val="24"/>
          <w:lang w:val="sr-Latn-BA"/>
        </w:rPr>
        <w:t>u</w:t>
      </w:r>
      <w:r w:rsidR="003C3466" w:rsidRPr="006A1969">
        <w:rPr>
          <w:rStyle w:val="alt-edited"/>
          <w:sz w:val="24"/>
          <w:szCs w:val="24"/>
          <w:lang w:val="sr-Cyrl-BA"/>
        </w:rPr>
        <w:t xml:space="preserve"> odgovarajućeg nutritivnog kvaliteta </w:t>
      </w:r>
      <w:r w:rsidR="00D74372">
        <w:rPr>
          <w:rStyle w:val="alt-edited"/>
          <w:sz w:val="24"/>
          <w:szCs w:val="24"/>
          <w:lang w:val="sr-Latn-BA"/>
        </w:rPr>
        <w:t>u zavisnosti od njenih potreba ili želja, a istovremeno kontrolisati kvalitet svoje</w:t>
      </w:r>
      <w:r w:rsidR="00D74372" w:rsidRPr="0069575E">
        <w:rPr>
          <w:rStyle w:val="alt-edited"/>
          <w:sz w:val="24"/>
          <w:szCs w:val="24"/>
          <w:lang w:val="sr-Cyrl-BA"/>
        </w:rPr>
        <w:t xml:space="preserve"> ishrane.    </w:t>
      </w:r>
    </w:p>
    <w:p w:rsidR="00DE5207" w:rsidRPr="003C3466" w:rsidRDefault="003C3466" w:rsidP="00054EB0">
      <w:pPr>
        <w:jc w:val="both"/>
        <w:rPr>
          <w:sz w:val="24"/>
          <w:szCs w:val="24"/>
          <w:lang w:val="sr-Cyrl-BA"/>
        </w:rPr>
      </w:pPr>
      <w:r w:rsidRPr="006A1969">
        <w:rPr>
          <w:rStyle w:val="alt-edited"/>
          <w:sz w:val="24"/>
          <w:szCs w:val="24"/>
          <w:lang w:val="sr-Cyrl-BA"/>
        </w:rPr>
        <w:t xml:space="preserve"> </w:t>
      </w:r>
    </w:p>
    <w:p w:rsidR="00DE5207" w:rsidRDefault="00DE5207" w:rsidP="00054EB0">
      <w:pPr>
        <w:jc w:val="center"/>
        <w:rPr>
          <w:b/>
          <w:sz w:val="24"/>
          <w:szCs w:val="24"/>
          <w:lang w:val="sr-Latn-BA"/>
        </w:rPr>
      </w:pPr>
    </w:p>
    <w:p w:rsidR="005903E0" w:rsidRPr="00017BC7" w:rsidRDefault="005903E0" w:rsidP="00054EB0">
      <w:pPr>
        <w:jc w:val="center"/>
        <w:rPr>
          <w:b/>
          <w:sz w:val="24"/>
          <w:szCs w:val="24"/>
          <w:lang w:val="sr-Cyrl-BA"/>
        </w:rPr>
      </w:pPr>
      <w:r w:rsidRPr="00017BC7">
        <w:rPr>
          <w:b/>
          <w:sz w:val="24"/>
          <w:szCs w:val="24"/>
          <w:lang w:val="sr-Cyrl-BA"/>
        </w:rPr>
        <w:t>LITERATURA</w:t>
      </w:r>
    </w:p>
    <w:p w:rsidR="00F51C5C" w:rsidRDefault="00F51C5C" w:rsidP="00054EB0">
      <w:pPr>
        <w:rPr>
          <w:sz w:val="24"/>
          <w:szCs w:val="24"/>
          <w:lang w:val="sr-Latn-BA"/>
        </w:rPr>
      </w:pPr>
      <w:bookmarkStart w:id="3" w:name="_GoBack"/>
      <w:bookmarkEnd w:id="3"/>
    </w:p>
    <w:p w:rsidR="001E6850" w:rsidRPr="00DD7BB7" w:rsidRDefault="001E6850" w:rsidP="00A44B3F">
      <w:pPr>
        <w:pStyle w:val="ListParagraph"/>
        <w:numPr>
          <w:ilvl w:val="0"/>
          <w:numId w:val="8"/>
        </w:numPr>
        <w:ind w:left="426" w:hanging="426"/>
        <w:contextualSpacing w:val="0"/>
        <w:jc w:val="both"/>
      </w:pPr>
      <w:r w:rsidRPr="00DD7BB7">
        <w:t xml:space="preserve">Gray, J., Armstrong, G., Farley, H.: Opportunities and constraints in the functional food market. Nutrition &amp; Food Science, </w:t>
      </w:r>
      <w:r w:rsidRPr="00DD7BB7">
        <w:rPr>
          <w:b/>
        </w:rPr>
        <w:t>33</w:t>
      </w:r>
      <w:r w:rsidRPr="00DD7BB7">
        <w:t>(5) (2003), 213-218.</w:t>
      </w:r>
    </w:p>
    <w:p w:rsidR="001E6850" w:rsidRPr="00DD7BB7" w:rsidRDefault="001E6850" w:rsidP="00A44B3F">
      <w:pPr>
        <w:pStyle w:val="ListParagraph"/>
        <w:numPr>
          <w:ilvl w:val="0"/>
          <w:numId w:val="8"/>
        </w:numPr>
        <w:ind w:left="426" w:hanging="426"/>
        <w:contextualSpacing w:val="0"/>
        <w:jc w:val="both"/>
      </w:pPr>
      <w:r w:rsidRPr="00DD7BB7">
        <w:rPr>
          <w:iCs/>
        </w:rPr>
        <w:t xml:space="preserve">Hansen, B., and T.R. Hamilton: </w:t>
      </w:r>
      <w:r w:rsidRPr="00DD7BB7">
        <w:rPr>
          <w:bCs/>
        </w:rPr>
        <w:t>Factors distinguishing small firm growers and non-growers.</w:t>
      </w:r>
      <w:r w:rsidRPr="00DD7BB7">
        <w:rPr>
          <w:iCs/>
        </w:rPr>
        <w:t xml:space="preserve"> International Small Business Journal, </w:t>
      </w:r>
      <w:r w:rsidRPr="00DD7BB7">
        <w:rPr>
          <w:b/>
          <w:iCs/>
        </w:rPr>
        <w:t>29</w:t>
      </w:r>
      <w:r w:rsidRPr="00DD7BB7">
        <w:rPr>
          <w:iCs/>
        </w:rPr>
        <w:t>(3) (2011</w:t>
      </w:r>
      <w:r w:rsidRPr="00DD7BB7">
        <w:t>)</w:t>
      </w:r>
      <w:r w:rsidRPr="00DD7BB7">
        <w:rPr>
          <w:iCs/>
        </w:rPr>
        <w:t xml:space="preserve">, </w:t>
      </w:r>
      <w:r w:rsidRPr="00DD7BB7">
        <w:t>278–294.</w:t>
      </w:r>
    </w:p>
    <w:p w:rsidR="001E6850" w:rsidRPr="00DD7BB7" w:rsidRDefault="001E6850" w:rsidP="00A44B3F">
      <w:pPr>
        <w:pStyle w:val="ListParagraph"/>
        <w:numPr>
          <w:ilvl w:val="0"/>
          <w:numId w:val="8"/>
        </w:numPr>
        <w:ind w:left="426" w:hanging="426"/>
        <w:contextualSpacing w:val="0"/>
        <w:jc w:val="both"/>
      </w:pPr>
      <w:proofErr w:type="spellStart"/>
      <w:r w:rsidRPr="00DD7BB7">
        <w:rPr>
          <w:lang w:eastAsia="bs-Latn-BA"/>
        </w:rPr>
        <w:t>Bruschi</w:t>
      </w:r>
      <w:proofErr w:type="spellEnd"/>
      <w:r w:rsidRPr="00DD7BB7">
        <w:rPr>
          <w:lang w:eastAsia="bs-Latn-BA"/>
        </w:rPr>
        <w:t xml:space="preserve">, V., </w:t>
      </w:r>
      <w:proofErr w:type="spellStart"/>
      <w:r w:rsidRPr="00DD7BB7">
        <w:rPr>
          <w:lang w:eastAsia="bs-Latn-BA"/>
        </w:rPr>
        <w:t>Teuber</w:t>
      </w:r>
      <w:proofErr w:type="spellEnd"/>
      <w:r w:rsidRPr="00DD7BB7">
        <w:rPr>
          <w:lang w:eastAsia="bs-Latn-BA"/>
        </w:rPr>
        <w:t xml:space="preserve">, R., </w:t>
      </w:r>
      <w:proofErr w:type="spellStart"/>
      <w:r w:rsidRPr="00DD7BB7">
        <w:rPr>
          <w:lang w:eastAsia="bs-Latn-BA"/>
        </w:rPr>
        <w:t>Dolgopolova</w:t>
      </w:r>
      <w:proofErr w:type="spellEnd"/>
      <w:r w:rsidRPr="00DD7BB7">
        <w:rPr>
          <w:lang w:eastAsia="bs-Latn-BA"/>
        </w:rPr>
        <w:t xml:space="preserve">, I.: </w:t>
      </w:r>
      <w:r w:rsidRPr="00DD7BB7">
        <w:rPr>
          <w:bCs/>
          <w:lang w:eastAsia="bs-Latn-BA"/>
        </w:rPr>
        <w:t xml:space="preserve">Acceptance and willingness to pay for health-enhancing bakery products – Empirical evidence for young urban Russian consumers. </w:t>
      </w:r>
      <w:r w:rsidRPr="00DD7BB7">
        <w:rPr>
          <w:lang w:eastAsia="bs-Latn-BA"/>
        </w:rPr>
        <w:t xml:space="preserve">Food Quality and Preference, </w:t>
      </w:r>
      <w:r w:rsidRPr="00DD7BB7">
        <w:rPr>
          <w:b/>
          <w:lang w:eastAsia="bs-Latn-BA"/>
        </w:rPr>
        <w:t>46</w:t>
      </w:r>
      <w:r w:rsidRPr="00DD7BB7">
        <w:rPr>
          <w:lang w:eastAsia="bs-Latn-BA"/>
        </w:rPr>
        <w:t xml:space="preserve">(2015), 79–91. </w:t>
      </w:r>
      <w:hyperlink r:id="rId8" w:history="1"/>
      <w:r w:rsidRPr="00DD7BB7">
        <w:t xml:space="preserve"> </w:t>
      </w:r>
    </w:p>
    <w:p w:rsidR="001E6850" w:rsidRPr="00DD7BB7" w:rsidRDefault="001E6850" w:rsidP="00A44B3F">
      <w:pPr>
        <w:pStyle w:val="ListParagraph"/>
        <w:numPr>
          <w:ilvl w:val="0"/>
          <w:numId w:val="8"/>
        </w:numPr>
        <w:autoSpaceDE w:val="0"/>
        <w:autoSpaceDN w:val="0"/>
        <w:adjustRightInd w:val="0"/>
        <w:ind w:left="426" w:hanging="426"/>
        <w:contextualSpacing w:val="0"/>
        <w:jc w:val="both"/>
      </w:pPr>
      <w:proofErr w:type="spellStart"/>
      <w:r w:rsidRPr="00DD7BB7">
        <w:t>Batrinou</w:t>
      </w:r>
      <w:proofErr w:type="spellEnd"/>
      <w:r w:rsidRPr="00DD7BB7">
        <w:t xml:space="preserve">, A.M., and A. </w:t>
      </w:r>
      <w:proofErr w:type="spellStart"/>
      <w:r w:rsidRPr="00DD7BB7">
        <w:t>Kanellou</w:t>
      </w:r>
      <w:proofErr w:type="spellEnd"/>
      <w:r w:rsidRPr="00DD7BB7">
        <w:t xml:space="preserve">: Healthy food options and advertising in Greece. Nutrition &amp; Food Science, </w:t>
      </w:r>
      <w:r w:rsidRPr="00DD7BB7">
        <w:rPr>
          <w:b/>
        </w:rPr>
        <w:t>39</w:t>
      </w:r>
      <w:r w:rsidRPr="00DD7BB7">
        <w:t xml:space="preserve">(5) (2009), 511-519.  </w:t>
      </w:r>
    </w:p>
    <w:p w:rsidR="001E6850" w:rsidRPr="00DD7BB7" w:rsidRDefault="001E6850" w:rsidP="00A44B3F">
      <w:pPr>
        <w:pStyle w:val="ListParagraph"/>
        <w:numPr>
          <w:ilvl w:val="0"/>
          <w:numId w:val="8"/>
        </w:numPr>
        <w:autoSpaceDE w:val="0"/>
        <w:autoSpaceDN w:val="0"/>
        <w:adjustRightInd w:val="0"/>
        <w:ind w:left="425" w:hanging="425"/>
        <w:contextualSpacing w:val="0"/>
        <w:jc w:val="both"/>
        <w:rPr>
          <w:bCs/>
        </w:rPr>
      </w:pPr>
      <w:r w:rsidRPr="00DD7BB7">
        <w:rPr>
          <w:rFonts w:eastAsia="MyriadPro-Regular"/>
        </w:rPr>
        <w:t xml:space="preserve">Burlingame, B., Nishida, C., </w:t>
      </w:r>
      <w:proofErr w:type="spellStart"/>
      <w:r w:rsidRPr="00DD7BB7">
        <w:rPr>
          <w:rFonts w:eastAsia="MyriadPro-Regular"/>
        </w:rPr>
        <w:t>Uauy</w:t>
      </w:r>
      <w:proofErr w:type="spellEnd"/>
      <w:r w:rsidRPr="00DD7BB7">
        <w:rPr>
          <w:rFonts w:eastAsia="MyriadPro-Regular"/>
        </w:rPr>
        <w:t xml:space="preserve">, R., </w:t>
      </w:r>
      <w:proofErr w:type="spellStart"/>
      <w:r w:rsidRPr="00DD7BB7">
        <w:rPr>
          <w:rFonts w:eastAsia="MyriadPro-Regular"/>
        </w:rPr>
        <w:t>Weisel</w:t>
      </w:r>
      <w:proofErr w:type="spellEnd"/>
      <w:r w:rsidRPr="00DD7BB7">
        <w:rPr>
          <w:rFonts w:eastAsia="MyriadPro-Regular"/>
        </w:rPr>
        <w:t xml:space="preserve">, </w:t>
      </w:r>
      <w:proofErr w:type="gramStart"/>
      <w:r w:rsidRPr="00DD7BB7">
        <w:rPr>
          <w:rFonts w:eastAsia="MyriadPro-Regular"/>
        </w:rPr>
        <w:t>R</w:t>
      </w:r>
      <w:proofErr w:type="gramEnd"/>
      <w:r w:rsidRPr="00DD7BB7">
        <w:rPr>
          <w:rFonts w:eastAsia="MyriadPro-Regular"/>
        </w:rPr>
        <w:t xml:space="preserve">.: </w:t>
      </w:r>
      <w:r w:rsidRPr="00DD7BB7">
        <w:rPr>
          <w:bCs/>
        </w:rPr>
        <w:t xml:space="preserve">Fats and Fatty Acids in Human Nutrition: Introduction. </w:t>
      </w:r>
      <w:r w:rsidRPr="00DD7BB7">
        <w:rPr>
          <w:rFonts w:eastAsia="MyriadPro-Regular"/>
        </w:rPr>
        <w:t xml:space="preserve">Ann. </w:t>
      </w:r>
      <w:proofErr w:type="spellStart"/>
      <w:r w:rsidRPr="00DD7BB7">
        <w:rPr>
          <w:rFonts w:eastAsia="MyriadPro-Regular"/>
        </w:rPr>
        <w:t>Nutr</w:t>
      </w:r>
      <w:proofErr w:type="spellEnd"/>
      <w:r w:rsidRPr="00DD7BB7">
        <w:rPr>
          <w:rFonts w:eastAsia="MyriadPro-Regular"/>
        </w:rPr>
        <w:t xml:space="preserve">. </w:t>
      </w:r>
      <w:proofErr w:type="spellStart"/>
      <w:proofErr w:type="gramStart"/>
      <w:r w:rsidRPr="00DD7BB7">
        <w:rPr>
          <w:rFonts w:eastAsia="MyriadPro-Regular"/>
        </w:rPr>
        <w:t>Metab</w:t>
      </w:r>
      <w:proofErr w:type="spellEnd"/>
      <w:r w:rsidRPr="00DD7BB7">
        <w:rPr>
          <w:rFonts w:eastAsia="MyriadPro-Regular"/>
        </w:rPr>
        <w:t>.,</w:t>
      </w:r>
      <w:proofErr w:type="gramEnd"/>
      <w:r w:rsidRPr="00DD7BB7">
        <w:rPr>
          <w:rFonts w:eastAsia="MyriadPro-Regular"/>
        </w:rPr>
        <w:t xml:space="preserve"> </w:t>
      </w:r>
      <w:r w:rsidRPr="00DD7BB7">
        <w:rPr>
          <w:rFonts w:eastAsia="MyriadPro-Regular"/>
          <w:b/>
        </w:rPr>
        <w:t>55</w:t>
      </w:r>
      <w:r w:rsidRPr="00DD7BB7">
        <w:rPr>
          <w:rFonts w:eastAsia="MyriadPro-Regular"/>
        </w:rPr>
        <w:t xml:space="preserve">(2009), 5–7. </w:t>
      </w:r>
      <w:hyperlink r:id="rId9" w:history="1"/>
    </w:p>
    <w:p w:rsidR="001E6850" w:rsidRPr="00DD7BB7" w:rsidRDefault="001E6850" w:rsidP="00A44B3F">
      <w:pPr>
        <w:pStyle w:val="ListParagraph"/>
        <w:numPr>
          <w:ilvl w:val="0"/>
          <w:numId w:val="8"/>
        </w:numPr>
        <w:ind w:left="426" w:hanging="426"/>
        <w:contextualSpacing w:val="0"/>
        <w:jc w:val="both"/>
      </w:pPr>
      <w:r w:rsidRPr="00DD7BB7">
        <w:t>Stewart-Knox,</w:t>
      </w:r>
      <w:r w:rsidRPr="00DD7BB7">
        <w:rPr>
          <w:vertAlign w:val="superscript"/>
        </w:rPr>
        <w:t xml:space="preserve"> </w:t>
      </w:r>
      <w:r w:rsidRPr="00DD7BB7">
        <w:t xml:space="preserve">B., Sharron </w:t>
      </w:r>
      <w:proofErr w:type="spellStart"/>
      <w:r w:rsidRPr="00DD7BB7">
        <w:t>Kuznesof</w:t>
      </w:r>
      <w:proofErr w:type="spellEnd"/>
      <w:r w:rsidRPr="00DD7BB7">
        <w:t>,</w:t>
      </w:r>
      <w:r w:rsidRPr="00DD7BB7">
        <w:rPr>
          <w:vertAlign w:val="superscript"/>
        </w:rPr>
        <w:t xml:space="preserve"> </w:t>
      </w:r>
      <w:r w:rsidRPr="00DD7BB7">
        <w:t xml:space="preserve">S., Robinson, J., Rankin, A., Orr, K., Duffy, M., </w:t>
      </w:r>
      <w:proofErr w:type="spellStart"/>
      <w:r w:rsidRPr="00DD7BB7">
        <w:t>Poínhos</w:t>
      </w:r>
      <w:proofErr w:type="spellEnd"/>
      <w:r w:rsidRPr="00DD7BB7">
        <w:t xml:space="preserve">, R., </w:t>
      </w:r>
      <w:proofErr w:type="spellStart"/>
      <w:r w:rsidRPr="00DD7BB7">
        <w:t>Vaz</w:t>
      </w:r>
      <w:proofErr w:type="spellEnd"/>
      <w:r w:rsidRPr="00DD7BB7">
        <w:t xml:space="preserve"> de Almeida, M.D., Macready, A., Gallagher, C.,  </w:t>
      </w:r>
      <w:proofErr w:type="spellStart"/>
      <w:r w:rsidRPr="00DD7BB7">
        <w:t>Berezowska</w:t>
      </w:r>
      <w:proofErr w:type="spellEnd"/>
      <w:r w:rsidRPr="00DD7BB7">
        <w:t xml:space="preserve">, A., Fischer, A.R.H., </w:t>
      </w:r>
      <w:proofErr w:type="spellStart"/>
      <w:r w:rsidRPr="00DD7BB7">
        <w:t>Navas-Carretero</w:t>
      </w:r>
      <w:proofErr w:type="spellEnd"/>
      <w:r w:rsidRPr="00DD7BB7">
        <w:t xml:space="preserve">, S., </w:t>
      </w:r>
      <w:proofErr w:type="spellStart"/>
      <w:r w:rsidRPr="00DD7BB7">
        <w:t>Riemer</w:t>
      </w:r>
      <w:proofErr w:type="spellEnd"/>
      <w:r w:rsidRPr="00DD7BB7">
        <w:t xml:space="preserve">, M., </w:t>
      </w:r>
      <w:proofErr w:type="spellStart"/>
      <w:r w:rsidRPr="00DD7BB7">
        <w:t>Traczyk</w:t>
      </w:r>
      <w:proofErr w:type="spellEnd"/>
      <w:r w:rsidRPr="00DD7BB7">
        <w:t xml:space="preserve">, I., </w:t>
      </w:r>
      <w:proofErr w:type="spellStart"/>
      <w:r w:rsidRPr="00DD7BB7">
        <w:t>Gjelstad</w:t>
      </w:r>
      <w:proofErr w:type="spellEnd"/>
      <w:r w:rsidRPr="00DD7BB7">
        <w:t xml:space="preserve">, I.M.F., </w:t>
      </w:r>
      <w:proofErr w:type="spellStart"/>
      <w:r w:rsidRPr="00DD7BB7">
        <w:t>Mavrogianni</w:t>
      </w:r>
      <w:proofErr w:type="spellEnd"/>
      <w:r w:rsidRPr="00DD7BB7">
        <w:t xml:space="preserve">, C., </w:t>
      </w:r>
      <w:proofErr w:type="spellStart"/>
      <w:r w:rsidRPr="00DD7BB7">
        <w:t>Frewer</w:t>
      </w:r>
      <w:proofErr w:type="spellEnd"/>
      <w:r w:rsidRPr="00DD7BB7">
        <w:t xml:space="preserve">, L.J.: Factors influencing European consumer uptake of </w:t>
      </w:r>
      <w:proofErr w:type="spellStart"/>
      <w:r w:rsidRPr="00DD7BB7">
        <w:t>personalised</w:t>
      </w:r>
      <w:proofErr w:type="spellEnd"/>
      <w:r w:rsidRPr="00DD7BB7">
        <w:t xml:space="preserve"> nutrition. Results of a qualitative analysis. Appetite, </w:t>
      </w:r>
      <w:r w:rsidRPr="00DD7BB7">
        <w:rPr>
          <w:b/>
        </w:rPr>
        <w:t>66</w:t>
      </w:r>
      <w:r w:rsidRPr="00DD7BB7">
        <w:t xml:space="preserve">(2013), 67–74. </w:t>
      </w:r>
      <w:hyperlink r:id="rId10" w:history="1"/>
    </w:p>
    <w:p w:rsidR="001E6850" w:rsidRPr="00DD7BB7" w:rsidRDefault="001E6850" w:rsidP="00A44B3F">
      <w:pPr>
        <w:pStyle w:val="ListParagraph"/>
        <w:numPr>
          <w:ilvl w:val="0"/>
          <w:numId w:val="8"/>
        </w:numPr>
        <w:autoSpaceDE w:val="0"/>
        <w:autoSpaceDN w:val="0"/>
        <w:adjustRightInd w:val="0"/>
        <w:ind w:left="426" w:hanging="426"/>
        <w:contextualSpacing w:val="0"/>
        <w:jc w:val="both"/>
      </w:pPr>
      <w:r w:rsidRPr="00DD7BB7">
        <w:t xml:space="preserve">Richards, G., </w:t>
      </w:r>
      <w:proofErr w:type="spellStart"/>
      <w:r w:rsidRPr="00DD7BB7">
        <w:t>Malthou</w:t>
      </w:r>
      <w:proofErr w:type="spellEnd"/>
      <w:r w:rsidRPr="00DD7BB7">
        <w:t xml:space="preserve">, A., Smith, A.: The Diet and </w:t>
      </w:r>
      <w:proofErr w:type="spellStart"/>
      <w:r w:rsidRPr="00DD7BB7">
        <w:t>Behaviour</w:t>
      </w:r>
      <w:proofErr w:type="spellEnd"/>
      <w:r w:rsidRPr="00DD7BB7">
        <w:t xml:space="preserve"> Scale (DABS): Testing a New Measure of Food and Drink Consumption in a Cohort of Secondary School Children from South West of England. Journal of Food Research, </w:t>
      </w:r>
      <w:r w:rsidRPr="00DD7BB7">
        <w:rPr>
          <w:b/>
        </w:rPr>
        <w:t>4</w:t>
      </w:r>
      <w:r w:rsidRPr="00DD7BB7">
        <w:t>(3) (2015), 148-161.</w:t>
      </w:r>
    </w:p>
    <w:p w:rsidR="001E6850" w:rsidRPr="00DD7BB7" w:rsidRDefault="001E6850" w:rsidP="00A44B3F">
      <w:pPr>
        <w:pStyle w:val="ListParagraph"/>
        <w:numPr>
          <w:ilvl w:val="0"/>
          <w:numId w:val="8"/>
        </w:numPr>
        <w:ind w:left="426" w:hanging="426"/>
        <w:contextualSpacing w:val="0"/>
        <w:jc w:val="both"/>
        <w:rPr>
          <w:bCs/>
        </w:rPr>
      </w:pPr>
      <w:proofErr w:type="spellStart"/>
      <w:r w:rsidRPr="00DD7BB7">
        <w:t>Pescud</w:t>
      </w:r>
      <w:proofErr w:type="spellEnd"/>
      <w:r w:rsidRPr="00DD7BB7">
        <w:t xml:space="preserve">, M., and S. Pettigrew: </w:t>
      </w:r>
      <w:r w:rsidRPr="00DD7BB7">
        <w:rPr>
          <w:bCs/>
        </w:rPr>
        <w:t xml:space="preserve">Children’s Family Dinner Experiences and Attitudes. </w:t>
      </w:r>
      <w:r w:rsidRPr="00DD7BB7">
        <w:t>Journal of Research for Consumers,</w:t>
      </w:r>
      <w:r w:rsidRPr="00DD7BB7">
        <w:rPr>
          <w:bCs/>
        </w:rPr>
        <w:t xml:space="preserve"> </w:t>
      </w:r>
      <w:r w:rsidRPr="00DD7BB7">
        <w:rPr>
          <w:b/>
          <w:bCs/>
        </w:rPr>
        <w:t>18</w:t>
      </w:r>
      <w:r w:rsidRPr="00DD7BB7">
        <w:t>(2010),</w:t>
      </w:r>
      <w:r w:rsidRPr="00DD7BB7">
        <w:rPr>
          <w:bCs/>
        </w:rPr>
        <w:t xml:space="preserve"> 1-6. </w:t>
      </w:r>
      <w:hyperlink r:id="rId11" w:history="1"/>
    </w:p>
    <w:p w:rsidR="001E6850" w:rsidRPr="00DD7BB7" w:rsidRDefault="001E6850" w:rsidP="00A44B3F">
      <w:pPr>
        <w:pStyle w:val="ListParagraph"/>
        <w:numPr>
          <w:ilvl w:val="0"/>
          <w:numId w:val="8"/>
        </w:numPr>
        <w:autoSpaceDE w:val="0"/>
        <w:autoSpaceDN w:val="0"/>
        <w:adjustRightInd w:val="0"/>
        <w:ind w:left="426" w:hanging="426"/>
        <w:contextualSpacing w:val="0"/>
        <w:jc w:val="both"/>
      </w:pPr>
      <w:proofErr w:type="spellStart"/>
      <w:r w:rsidRPr="00DD7BB7">
        <w:t>Bugge</w:t>
      </w:r>
      <w:proofErr w:type="spellEnd"/>
      <w:r w:rsidRPr="00DD7BB7">
        <w:t xml:space="preserve">, A.B.: Why Are Alternative Diets Such as “Low </w:t>
      </w:r>
      <w:proofErr w:type="spellStart"/>
      <w:r w:rsidRPr="00DD7BB7">
        <w:t>Carb</w:t>
      </w:r>
      <w:proofErr w:type="spellEnd"/>
      <w:r w:rsidRPr="00DD7BB7">
        <w:t xml:space="preserve"> High Fat” and “Super Healthy Family” So Appealing to Norwegian Food Consumers? Journal of Food Research, </w:t>
      </w:r>
      <w:r w:rsidRPr="00DD7BB7">
        <w:rPr>
          <w:b/>
        </w:rPr>
        <w:t>4</w:t>
      </w:r>
      <w:r w:rsidRPr="00DD7BB7">
        <w:t>(3) (2015) 89-102.</w:t>
      </w:r>
    </w:p>
    <w:p w:rsidR="001E6850" w:rsidRPr="00DD7BB7" w:rsidRDefault="001E6850" w:rsidP="00A44B3F">
      <w:pPr>
        <w:pStyle w:val="ListParagraph"/>
        <w:numPr>
          <w:ilvl w:val="0"/>
          <w:numId w:val="8"/>
        </w:numPr>
        <w:autoSpaceDE w:val="0"/>
        <w:autoSpaceDN w:val="0"/>
        <w:adjustRightInd w:val="0"/>
        <w:ind w:left="426" w:hanging="426"/>
        <w:contextualSpacing w:val="0"/>
        <w:jc w:val="both"/>
      </w:pPr>
      <w:r w:rsidRPr="00DD7BB7">
        <w:lastRenderedPageBreak/>
        <w:t xml:space="preserve"> </w:t>
      </w:r>
      <w:proofErr w:type="spellStart"/>
      <w:r w:rsidRPr="00DD7BB7">
        <w:rPr>
          <w:rFonts w:eastAsia="AdvGulliv-R"/>
        </w:rPr>
        <w:t>Castura</w:t>
      </w:r>
      <w:proofErr w:type="spellEnd"/>
      <w:r w:rsidRPr="00DD7BB7">
        <w:rPr>
          <w:rFonts w:eastAsia="AdvGulliv-R"/>
        </w:rPr>
        <w:t xml:space="preserve">, J.C., </w:t>
      </w:r>
      <w:proofErr w:type="spellStart"/>
      <w:r w:rsidRPr="00DD7BB7">
        <w:rPr>
          <w:rFonts w:eastAsia="AdvGulliv-R"/>
        </w:rPr>
        <w:t>Antunez</w:t>
      </w:r>
      <w:proofErr w:type="spellEnd"/>
      <w:r w:rsidRPr="00DD7BB7">
        <w:rPr>
          <w:rFonts w:eastAsia="AdvGulliv-R"/>
        </w:rPr>
        <w:t xml:space="preserve">, L., </w:t>
      </w:r>
      <w:proofErr w:type="spellStart"/>
      <w:r w:rsidRPr="00DD7BB7">
        <w:rPr>
          <w:rFonts w:eastAsia="AdvGulliv-R"/>
        </w:rPr>
        <w:t>Gimenez</w:t>
      </w:r>
      <w:proofErr w:type="spellEnd"/>
      <w:r w:rsidRPr="00DD7BB7">
        <w:rPr>
          <w:rFonts w:eastAsia="AdvGulliv-R"/>
        </w:rPr>
        <w:t xml:space="preserve">, A., </w:t>
      </w:r>
      <w:proofErr w:type="gramStart"/>
      <w:r w:rsidRPr="00DD7BB7">
        <w:rPr>
          <w:rFonts w:eastAsia="AdvGulliv-R"/>
        </w:rPr>
        <w:t>Ares</w:t>
      </w:r>
      <w:proofErr w:type="gramEnd"/>
      <w:r w:rsidRPr="00DD7BB7">
        <w:rPr>
          <w:rFonts w:eastAsia="AdvGulliv-R"/>
        </w:rPr>
        <w:t xml:space="preserve"> G.: Temporal Check-All-That-Apply (TCATA): A novel dynamic method for characterizing products. Food Quality and Preference, </w:t>
      </w:r>
      <w:r w:rsidRPr="00DD7BB7">
        <w:rPr>
          <w:b/>
        </w:rPr>
        <w:t>47</w:t>
      </w:r>
      <w:r w:rsidRPr="00DD7BB7">
        <w:t xml:space="preserve">, Part A </w:t>
      </w:r>
      <w:r w:rsidRPr="00DD7BB7">
        <w:rPr>
          <w:rFonts w:eastAsia="AdvGulliv-R"/>
        </w:rPr>
        <w:t>(2016),</w:t>
      </w:r>
      <w:r w:rsidRPr="00DD7BB7">
        <w:t xml:space="preserve"> </w:t>
      </w:r>
      <w:r w:rsidRPr="00DD7BB7">
        <w:rPr>
          <w:rFonts w:eastAsia="AdvGulliv-R"/>
        </w:rPr>
        <w:t>79-90. http://dx.doi.org/10.1016/j.foodqual.2015.06.017.</w:t>
      </w:r>
    </w:p>
    <w:p w:rsidR="001E6850" w:rsidRPr="00DD7BB7" w:rsidRDefault="001E6850" w:rsidP="00A44B3F">
      <w:pPr>
        <w:pStyle w:val="ListParagraph"/>
        <w:numPr>
          <w:ilvl w:val="0"/>
          <w:numId w:val="8"/>
        </w:numPr>
        <w:ind w:left="426" w:hanging="426"/>
        <w:contextualSpacing w:val="0"/>
        <w:jc w:val="both"/>
      </w:pPr>
      <w:r w:rsidRPr="00DD7BB7">
        <w:t xml:space="preserve">World Health Organization </w:t>
      </w:r>
      <w:r w:rsidRPr="00DD7BB7">
        <w:rPr>
          <w:rFonts w:eastAsia="MyriadPro-Regular"/>
        </w:rPr>
        <w:t xml:space="preserve">Regional Office for Europe. 2013a. </w:t>
      </w:r>
      <w:r w:rsidRPr="00DD7BB7">
        <w:rPr>
          <w:bCs/>
        </w:rPr>
        <w:t xml:space="preserve">Health 2020 A European policy framework and strategy for the 21st century. </w:t>
      </w:r>
      <w:r w:rsidR="00F33BA1" w:rsidRPr="00DD7BB7">
        <w:t>Accessed on 27.08.2015.</w:t>
      </w:r>
      <w:r w:rsidR="00F33BA1">
        <w:t xml:space="preserve"> </w:t>
      </w:r>
      <w:hyperlink r:id="rId12" w:history="1">
        <w:r w:rsidR="00F33BA1" w:rsidRPr="00EF60F1">
          <w:rPr>
            <w:rStyle w:val="Hyperlink"/>
          </w:rPr>
          <w:t>http://www.euro.who.int/_data/assets/pdf_file/0011/199532/Health2020-Long.pdf?ua=1</w:t>
        </w:r>
      </w:hyperlink>
      <w:r w:rsidR="00577346" w:rsidRPr="00DD7BB7">
        <w:t xml:space="preserve">. </w:t>
      </w:r>
    </w:p>
    <w:p w:rsidR="001E6850" w:rsidRPr="00DD7BB7" w:rsidRDefault="001E6850" w:rsidP="00A44B3F">
      <w:pPr>
        <w:pStyle w:val="ListParagraph"/>
        <w:numPr>
          <w:ilvl w:val="0"/>
          <w:numId w:val="8"/>
        </w:numPr>
        <w:autoSpaceDE w:val="0"/>
        <w:autoSpaceDN w:val="0"/>
        <w:adjustRightInd w:val="0"/>
        <w:ind w:left="426" w:hanging="426"/>
        <w:contextualSpacing w:val="0"/>
        <w:jc w:val="both"/>
        <w:rPr>
          <w:rFonts w:eastAsia="MyriadPro-Regular"/>
        </w:rPr>
      </w:pPr>
      <w:proofErr w:type="spellStart"/>
      <w:r w:rsidRPr="00DD7BB7">
        <w:rPr>
          <w:rFonts w:eastAsia="MyriadPro-Regular"/>
        </w:rPr>
        <w:t>Smit</w:t>
      </w:r>
      <w:proofErr w:type="spellEnd"/>
      <w:r w:rsidRPr="00DD7BB7">
        <w:rPr>
          <w:rFonts w:eastAsia="MyriadPro-Regular"/>
        </w:rPr>
        <w:t xml:space="preserve">, L.A., </w:t>
      </w:r>
      <w:proofErr w:type="spellStart"/>
      <w:r w:rsidRPr="00DD7BB7">
        <w:rPr>
          <w:rFonts w:eastAsia="MyriadPro-Regular"/>
        </w:rPr>
        <w:t>Mozaffarian</w:t>
      </w:r>
      <w:proofErr w:type="spellEnd"/>
      <w:r w:rsidRPr="00DD7BB7">
        <w:rPr>
          <w:rFonts w:eastAsia="MyriadPro-Regular"/>
        </w:rPr>
        <w:t xml:space="preserve">, D., Willett, W.: </w:t>
      </w:r>
      <w:r w:rsidRPr="00DD7BB7">
        <w:rPr>
          <w:bCs/>
        </w:rPr>
        <w:t xml:space="preserve">Review of Fat and Fatty Acid Requirements and Criteria for Developing Dietary Guidelines. </w:t>
      </w:r>
      <w:r w:rsidRPr="00DD7BB7">
        <w:rPr>
          <w:rFonts w:eastAsia="MyriadPro-Regular"/>
        </w:rPr>
        <w:t xml:space="preserve">Ann. </w:t>
      </w:r>
      <w:proofErr w:type="spellStart"/>
      <w:r w:rsidRPr="00DD7BB7">
        <w:rPr>
          <w:rFonts w:eastAsia="MyriadPro-Regular"/>
        </w:rPr>
        <w:t>Nutr</w:t>
      </w:r>
      <w:proofErr w:type="spellEnd"/>
      <w:r w:rsidRPr="00DD7BB7">
        <w:rPr>
          <w:rFonts w:eastAsia="MyriadPro-Regular"/>
        </w:rPr>
        <w:t xml:space="preserve">. </w:t>
      </w:r>
      <w:proofErr w:type="spellStart"/>
      <w:proofErr w:type="gramStart"/>
      <w:r w:rsidRPr="00DD7BB7">
        <w:rPr>
          <w:rFonts w:eastAsia="MyriadPro-Regular"/>
        </w:rPr>
        <w:t>Metab</w:t>
      </w:r>
      <w:proofErr w:type="spellEnd"/>
      <w:r w:rsidRPr="00DD7BB7">
        <w:rPr>
          <w:rFonts w:eastAsia="MyriadPro-Regular"/>
        </w:rPr>
        <w:t>.,</w:t>
      </w:r>
      <w:proofErr w:type="gramEnd"/>
      <w:r w:rsidRPr="00DD7BB7">
        <w:rPr>
          <w:rFonts w:eastAsia="MyriadPro-Regular"/>
        </w:rPr>
        <w:t xml:space="preserve"> </w:t>
      </w:r>
      <w:r w:rsidRPr="00DD7BB7">
        <w:rPr>
          <w:rFonts w:eastAsia="MyriadPro-Regular"/>
          <w:b/>
        </w:rPr>
        <w:t>55</w:t>
      </w:r>
      <w:r w:rsidRPr="00DD7BB7">
        <w:rPr>
          <w:rFonts w:eastAsia="MyriadPro-Regular"/>
        </w:rPr>
        <w:t xml:space="preserve">(2009), 44–55. </w:t>
      </w:r>
    </w:p>
    <w:p w:rsidR="001E6850" w:rsidRPr="00DD7BB7" w:rsidRDefault="001E6850" w:rsidP="00A44B3F">
      <w:pPr>
        <w:pStyle w:val="ListParagraph"/>
        <w:numPr>
          <w:ilvl w:val="0"/>
          <w:numId w:val="8"/>
        </w:numPr>
        <w:ind w:left="426" w:hanging="426"/>
        <w:contextualSpacing w:val="0"/>
        <w:jc w:val="both"/>
      </w:pPr>
      <w:proofErr w:type="spellStart"/>
      <w:r w:rsidRPr="00DD7BB7">
        <w:t>Apekey</w:t>
      </w:r>
      <w:proofErr w:type="spellEnd"/>
      <w:r w:rsidRPr="00DD7BB7">
        <w:t xml:space="preserve">, T.A., Morris, A.J.E., </w:t>
      </w:r>
      <w:proofErr w:type="spellStart"/>
      <w:r w:rsidRPr="00DD7BB7">
        <w:t>Fagbemi</w:t>
      </w:r>
      <w:proofErr w:type="spellEnd"/>
      <w:r w:rsidRPr="00DD7BB7">
        <w:t xml:space="preserve">, S., Griffiths, G. J.: Low-fat diet: case study of a cardiology patient. Nutrition &amp; Food Science, </w:t>
      </w:r>
      <w:r w:rsidRPr="00DD7BB7">
        <w:rPr>
          <w:b/>
        </w:rPr>
        <w:t>40</w:t>
      </w:r>
      <w:r w:rsidRPr="00DD7BB7">
        <w:t>(2) (2010), 235-242.</w:t>
      </w:r>
    </w:p>
    <w:p w:rsidR="003056C6" w:rsidRPr="00DD7BB7" w:rsidRDefault="001E6850" w:rsidP="00A44B3F">
      <w:pPr>
        <w:pStyle w:val="ListParagraph"/>
        <w:numPr>
          <w:ilvl w:val="0"/>
          <w:numId w:val="8"/>
        </w:numPr>
        <w:autoSpaceDE w:val="0"/>
        <w:autoSpaceDN w:val="0"/>
        <w:adjustRightInd w:val="0"/>
        <w:ind w:left="426" w:hanging="426"/>
        <w:contextualSpacing w:val="0"/>
        <w:jc w:val="both"/>
      </w:pPr>
      <w:r w:rsidRPr="00DD7BB7">
        <w:t>Chen, M.-F.: The mediating role of subjective health complaints on willingness to use selected functional foods. Food</w:t>
      </w:r>
      <w:r w:rsidRPr="00DD7BB7">
        <w:rPr>
          <w:i/>
        </w:rPr>
        <w:t xml:space="preserve"> </w:t>
      </w:r>
      <w:r w:rsidRPr="00DD7BB7">
        <w:t xml:space="preserve">Quality and Preference, </w:t>
      </w:r>
      <w:r w:rsidRPr="00DD7BB7">
        <w:rPr>
          <w:b/>
        </w:rPr>
        <w:t>22</w:t>
      </w:r>
      <w:r w:rsidRPr="00DD7BB7">
        <w:t xml:space="preserve">(2011), 110–118.  </w:t>
      </w:r>
    </w:p>
    <w:p w:rsidR="001E6850" w:rsidRPr="00DD7BB7" w:rsidRDefault="001E6850" w:rsidP="00A44B3F">
      <w:pPr>
        <w:pStyle w:val="ListParagraph"/>
        <w:numPr>
          <w:ilvl w:val="0"/>
          <w:numId w:val="8"/>
        </w:numPr>
        <w:autoSpaceDE w:val="0"/>
        <w:autoSpaceDN w:val="0"/>
        <w:adjustRightInd w:val="0"/>
        <w:ind w:left="426" w:hanging="426"/>
        <w:contextualSpacing w:val="0"/>
        <w:jc w:val="both"/>
      </w:pPr>
      <w:r w:rsidRPr="00DD7BB7">
        <w:t xml:space="preserve">Feldman, C., Harwell, H., </w:t>
      </w:r>
      <w:proofErr w:type="spellStart"/>
      <w:r w:rsidRPr="00DD7BB7">
        <w:t>Brusca</w:t>
      </w:r>
      <w:proofErr w:type="spellEnd"/>
      <w:r w:rsidRPr="00DD7BB7">
        <w:t xml:space="preserve">, </w:t>
      </w:r>
      <w:proofErr w:type="gramStart"/>
      <w:r w:rsidRPr="00DD7BB7">
        <w:t>J</w:t>
      </w:r>
      <w:proofErr w:type="gramEnd"/>
      <w:r w:rsidRPr="00DD7BB7">
        <w:t xml:space="preserve">.: Using student opinion and design inputs to develop an informed university foodservice menu. Appetite, </w:t>
      </w:r>
      <w:r w:rsidRPr="00DD7BB7">
        <w:rPr>
          <w:b/>
        </w:rPr>
        <w:t>69</w:t>
      </w:r>
      <w:r w:rsidRPr="00DD7BB7">
        <w:t xml:space="preserve">(2013), 80–88. </w:t>
      </w:r>
      <w:hyperlink r:id="rId13" w:history="1"/>
      <w:r w:rsidRPr="00DD7BB7">
        <w:t xml:space="preserve"> </w:t>
      </w:r>
    </w:p>
    <w:p w:rsidR="001E6850" w:rsidRPr="00DD7BB7" w:rsidRDefault="001E6850" w:rsidP="00A44B3F">
      <w:pPr>
        <w:pStyle w:val="Pa0"/>
        <w:numPr>
          <w:ilvl w:val="0"/>
          <w:numId w:val="8"/>
        </w:numPr>
        <w:spacing w:line="240" w:lineRule="auto"/>
        <w:ind w:left="426" w:hanging="426"/>
        <w:jc w:val="both"/>
        <w:rPr>
          <w:rFonts w:ascii="Times New Roman" w:hAnsi="Times New Roman" w:cs="Times New Roman"/>
          <w:lang w:val="en-GB"/>
        </w:rPr>
      </w:pPr>
      <w:r w:rsidRPr="00DD7BB7">
        <w:rPr>
          <w:rFonts w:ascii="Times New Roman" w:hAnsi="Times New Roman" w:cs="Times New Roman"/>
        </w:rPr>
        <w:t xml:space="preserve">World Health Organization. Regional Office for the Eastern Mediterranean - </w:t>
      </w:r>
      <w:r w:rsidRPr="00DD7BB7">
        <w:rPr>
          <w:rFonts w:ascii="Times New Roman" w:hAnsi="Times New Roman" w:cs="Times New Roman"/>
          <w:lang w:val="en-GB"/>
        </w:rPr>
        <w:t>WHO ROEM</w:t>
      </w:r>
      <w:r w:rsidRPr="00DD7BB7">
        <w:rPr>
          <w:rFonts w:ascii="Times New Roman" w:hAnsi="Times New Roman" w:cs="Times New Roman"/>
        </w:rPr>
        <w:t xml:space="preserve">. (2012). </w:t>
      </w:r>
      <w:r w:rsidRPr="00DD7BB7">
        <w:rPr>
          <w:rFonts w:ascii="Times New Roman" w:hAnsi="Times New Roman" w:cs="Times New Roman"/>
          <w:i/>
        </w:rPr>
        <w:t>Promoting a healthy diet for the WHO Eastern Mediterranean Region: user-friendly guide</w:t>
      </w:r>
      <w:r w:rsidRPr="00DD7BB7">
        <w:rPr>
          <w:rFonts w:ascii="Times New Roman" w:hAnsi="Times New Roman" w:cs="Times New Roman"/>
        </w:rPr>
        <w:t xml:space="preserve"> / World Health Organization. Regional Office for the Eastern Mediterranean. </w:t>
      </w:r>
      <w:r w:rsidR="00BD5AEC" w:rsidRPr="00DD7BB7">
        <w:rPr>
          <w:rFonts w:ascii="Times New Roman" w:hAnsi="Times New Roman" w:cs="Times New Roman"/>
        </w:rPr>
        <w:fldChar w:fldCharType="begin"/>
      </w:r>
      <w:r w:rsidRPr="00DD7BB7">
        <w:rPr>
          <w:rFonts w:ascii="Times New Roman" w:hAnsi="Times New Roman" w:cs="Times New Roman"/>
        </w:rPr>
        <w:instrText>HYPERLINK "http://applications.emro.who.int/dsaf/emropub_2011_1274.pdf"</w:instrText>
      </w:r>
      <w:r w:rsidR="00BD5AEC" w:rsidRPr="00DD7BB7">
        <w:rPr>
          <w:rFonts w:ascii="Times New Roman" w:hAnsi="Times New Roman" w:cs="Times New Roman"/>
        </w:rPr>
        <w:fldChar w:fldCharType="separate"/>
      </w:r>
      <w:r w:rsidRPr="00DD7BB7">
        <w:rPr>
          <w:rStyle w:val="Hyperlink"/>
          <w:rFonts w:ascii="Times New Roman" w:hAnsi="Times New Roman" w:cs="Times New Roman"/>
          <w:color w:val="auto"/>
          <w:lang w:val="en-GB"/>
        </w:rPr>
        <w:t>http://applications.emro.who.int/dsaf/emropub_2011_1274.pdf</w:t>
      </w:r>
      <w:r w:rsidR="00BD5AEC" w:rsidRPr="00DD7BB7">
        <w:rPr>
          <w:rFonts w:ascii="Times New Roman" w:hAnsi="Times New Roman" w:cs="Times New Roman"/>
        </w:rPr>
        <w:fldChar w:fldCharType="end"/>
      </w:r>
      <w:r w:rsidRPr="00DD7BB7">
        <w:rPr>
          <w:rFonts w:ascii="Times New Roman" w:hAnsi="Times New Roman" w:cs="Times New Roman"/>
          <w:lang w:val="en-GB"/>
        </w:rPr>
        <w:t>.</w:t>
      </w:r>
      <w:r w:rsidR="00577346" w:rsidRPr="00DD7BB7">
        <w:rPr>
          <w:rFonts w:ascii="Times New Roman" w:hAnsi="Times New Roman" w:cs="Times New Roman"/>
          <w:lang w:val="en-GB"/>
        </w:rPr>
        <w:t xml:space="preserve"> Accessed on 27.08.2015</w:t>
      </w:r>
      <w:r w:rsidR="008D0B7B">
        <w:rPr>
          <w:rFonts w:ascii="Times New Roman" w:hAnsi="Times New Roman" w:cs="Times New Roman"/>
          <w:lang w:val="en-GB"/>
        </w:rPr>
        <w:t>.</w:t>
      </w:r>
    </w:p>
    <w:p w:rsidR="001E6850" w:rsidRPr="00DD7BB7" w:rsidRDefault="001E6850" w:rsidP="00A44B3F">
      <w:pPr>
        <w:pStyle w:val="ListParagraph"/>
        <w:numPr>
          <w:ilvl w:val="0"/>
          <w:numId w:val="8"/>
        </w:numPr>
        <w:ind w:left="426" w:hanging="426"/>
        <w:contextualSpacing w:val="0"/>
        <w:jc w:val="both"/>
      </w:pPr>
      <w:proofErr w:type="spellStart"/>
      <w:r w:rsidRPr="00DD7BB7">
        <w:t>Grunert</w:t>
      </w:r>
      <w:proofErr w:type="spellEnd"/>
      <w:r w:rsidRPr="00DD7BB7">
        <w:t xml:space="preserve">, K.G., Jensen, B.B., </w:t>
      </w:r>
      <w:proofErr w:type="spellStart"/>
      <w:r w:rsidRPr="00DD7BB7">
        <w:t>Sonne</w:t>
      </w:r>
      <w:proofErr w:type="spellEnd"/>
      <w:r w:rsidRPr="00DD7BB7">
        <w:t xml:space="preserve">, A.M., </w:t>
      </w:r>
      <w:proofErr w:type="spellStart"/>
      <w:r w:rsidRPr="00DD7BB7">
        <w:t>Bruns</w:t>
      </w:r>
      <w:proofErr w:type="spellEnd"/>
      <w:r w:rsidRPr="00DD7BB7">
        <w:t xml:space="preserve">, K., Byrne, D.V., Clausen, C., </w:t>
      </w:r>
      <w:proofErr w:type="spellStart"/>
      <w:r w:rsidRPr="00DD7BB7">
        <w:t>Friis</w:t>
      </w:r>
      <w:proofErr w:type="spellEnd"/>
      <w:r w:rsidRPr="00DD7BB7">
        <w:t xml:space="preserve">, A., Holm, L., </w:t>
      </w:r>
      <w:proofErr w:type="spellStart"/>
      <w:r w:rsidRPr="00DD7BB7">
        <w:t>Hyldig</w:t>
      </w:r>
      <w:proofErr w:type="spellEnd"/>
      <w:r w:rsidRPr="00DD7BB7">
        <w:t xml:space="preserve">, G., </w:t>
      </w:r>
      <w:proofErr w:type="spellStart"/>
      <w:r w:rsidRPr="00DD7BB7">
        <w:t>Kristensen</w:t>
      </w:r>
      <w:proofErr w:type="spellEnd"/>
      <w:r w:rsidRPr="00DD7BB7">
        <w:t xml:space="preserve">, N. H., </w:t>
      </w:r>
      <w:proofErr w:type="spellStart"/>
      <w:r w:rsidRPr="00DD7BB7">
        <w:t>Lettl</w:t>
      </w:r>
      <w:proofErr w:type="spellEnd"/>
      <w:r w:rsidRPr="00DD7BB7">
        <w:t xml:space="preserve">, C., </w:t>
      </w:r>
      <w:proofErr w:type="spellStart"/>
      <w:r w:rsidRPr="00DD7BB7">
        <w:t>Scholderer</w:t>
      </w:r>
      <w:proofErr w:type="spellEnd"/>
      <w:r w:rsidRPr="00DD7BB7">
        <w:t xml:space="preserve">, J.: User-oriented innovation in the food sector: relevant streams of research and an agenda for future work. Trends in Food Science &amp; Technology, </w:t>
      </w:r>
      <w:r w:rsidRPr="00DD7BB7">
        <w:rPr>
          <w:b/>
        </w:rPr>
        <w:t>19</w:t>
      </w:r>
      <w:r w:rsidRPr="00DD7BB7">
        <w:t>(11) (2008), 590-602.</w:t>
      </w:r>
    </w:p>
    <w:p w:rsidR="001E6850" w:rsidRPr="00DD7BB7" w:rsidRDefault="001E6850" w:rsidP="00A44B3F">
      <w:pPr>
        <w:pStyle w:val="ListParagraph"/>
        <w:numPr>
          <w:ilvl w:val="0"/>
          <w:numId w:val="8"/>
        </w:numPr>
        <w:autoSpaceDE w:val="0"/>
        <w:autoSpaceDN w:val="0"/>
        <w:adjustRightInd w:val="0"/>
        <w:ind w:left="426" w:hanging="426"/>
        <w:contextualSpacing w:val="0"/>
        <w:jc w:val="both"/>
      </w:pPr>
      <w:proofErr w:type="gramStart"/>
      <w:r w:rsidRPr="00DD7BB7">
        <w:t>van</w:t>
      </w:r>
      <w:proofErr w:type="gramEnd"/>
      <w:r w:rsidRPr="00DD7BB7">
        <w:t xml:space="preserve"> </w:t>
      </w:r>
      <w:proofErr w:type="spellStart"/>
      <w:r w:rsidRPr="00DD7BB7">
        <w:t>Trijp</w:t>
      </w:r>
      <w:proofErr w:type="spellEnd"/>
      <w:r w:rsidRPr="00DD7BB7">
        <w:t xml:space="preserve">, H.C.M., and E. van </w:t>
      </w:r>
      <w:proofErr w:type="spellStart"/>
      <w:r w:rsidRPr="00DD7BB7">
        <w:t>Kleef</w:t>
      </w:r>
      <w:proofErr w:type="spellEnd"/>
      <w:r w:rsidRPr="00DD7BB7">
        <w:t xml:space="preserve">: Newness, value and new product performance. Trends in Food Science &amp; Technology, </w:t>
      </w:r>
      <w:r w:rsidRPr="00DD7BB7">
        <w:rPr>
          <w:b/>
        </w:rPr>
        <w:t>19</w:t>
      </w:r>
      <w:r w:rsidRPr="00DD7BB7">
        <w:t xml:space="preserve">(11) (2008), 562-573. </w:t>
      </w:r>
    </w:p>
    <w:p w:rsidR="001E6850" w:rsidRPr="00DD7BB7" w:rsidRDefault="001E6850" w:rsidP="00A44B3F">
      <w:pPr>
        <w:pStyle w:val="ListParagraph"/>
        <w:numPr>
          <w:ilvl w:val="0"/>
          <w:numId w:val="8"/>
        </w:numPr>
        <w:ind w:left="426" w:hanging="426"/>
        <w:contextualSpacing w:val="0"/>
        <w:jc w:val="both"/>
      </w:pPr>
      <w:proofErr w:type="spellStart"/>
      <w:r w:rsidRPr="00DD7BB7">
        <w:t>Grujić</w:t>
      </w:r>
      <w:proofErr w:type="spellEnd"/>
      <w:r w:rsidRPr="00DD7BB7">
        <w:t xml:space="preserve">, S. and R. </w:t>
      </w:r>
      <w:proofErr w:type="spellStart"/>
      <w:r w:rsidRPr="00DD7BB7">
        <w:t>Grujić</w:t>
      </w:r>
      <w:proofErr w:type="spellEnd"/>
      <w:r w:rsidRPr="00DD7BB7">
        <w:t xml:space="preserve">: Food product development as opportunity for success or survival in the market, </w:t>
      </w:r>
      <w:r w:rsidRPr="00DD7BB7">
        <w:rPr>
          <w:bCs/>
        </w:rPr>
        <w:t xml:space="preserve">6th Central European Congress on Food. </w:t>
      </w:r>
      <w:proofErr w:type="spellStart"/>
      <w:r w:rsidRPr="00DD7BB7">
        <w:t>CEFood</w:t>
      </w:r>
      <w:proofErr w:type="spellEnd"/>
      <w:r w:rsidRPr="00DD7BB7">
        <w:t xml:space="preserve">, Novi Sad, Serbia, 23 - 26. 05. 2012., 1202-1206. </w:t>
      </w:r>
    </w:p>
    <w:p w:rsidR="001E6850" w:rsidRPr="00DD7BB7" w:rsidRDefault="001E6850" w:rsidP="00A44B3F">
      <w:pPr>
        <w:pStyle w:val="ListParagraph"/>
        <w:numPr>
          <w:ilvl w:val="0"/>
          <w:numId w:val="8"/>
        </w:numPr>
        <w:ind w:left="426" w:hanging="426"/>
        <w:contextualSpacing w:val="0"/>
        <w:jc w:val="both"/>
      </w:pPr>
      <w:r w:rsidRPr="00DD7BB7">
        <w:rPr>
          <w:noProof/>
          <w:lang w:val="sr-Latn-CS"/>
        </w:rPr>
        <w:t>Grujić, S.: Sensory evaluation of food products quality and acceptability. Faculty of Technology, University of Banja Luka, Bosnia and Herzegovina. (2015)</w:t>
      </w:r>
      <w:r w:rsidRPr="00DD7BB7">
        <w:rPr>
          <w:rStyle w:val="hps"/>
          <w:i/>
        </w:rPr>
        <w:t>.</w:t>
      </w:r>
    </w:p>
    <w:p w:rsidR="001E6850" w:rsidRPr="00DD7BB7" w:rsidRDefault="001E6850" w:rsidP="00A44B3F">
      <w:pPr>
        <w:pStyle w:val="ListParagraph"/>
        <w:numPr>
          <w:ilvl w:val="0"/>
          <w:numId w:val="8"/>
        </w:numPr>
        <w:ind w:left="426" w:hanging="426"/>
        <w:contextualSpacing w:val="0"/>
        <w:jc w:val="both"/>
      </w:pPr>
      <w:proofErr w:type="spellStart"/>
      <w:r w:rsidRPr="00DD7BB7">
        <w:t>Luchs</w:t>
      </w:r>
      <w:proofErr w:type="spellEnd"/>
      <w:r w:rsidRPr="00DD7BB7">
        <w:t xml:space="preserve">, M., Naylor, R. W., Rose, R. L., Catlin, J. R., </w:t>
      </w:r>
      <w:proofErr w:type="spellStart"/>
      <w:r w:rsidRPr="00DD7BB7">
        <w:t>Gau</w:t>
      </w:r>
      <w:proofErr w:type="spellEnd"/>
      <w:r w:rsidRPr="00DD7BB7">
        <w:t xml:space="preserve">, R., </w:t>
      </w:r>
      <w:proofErr w:type="spellStart"/>
      <w:r w:rsidRPr="00DD7BB7">
        <w:t>Kapitan</w:t>
      </w:r>
      <w:proofErr w:type="spellEnd"/>
      <w:r w:rsidRPr="00DD7BB7">
        <w:t xml:space="preserve">, S., Mish, J., </w:t>
      </w:r>
      <w:proofErr w:type="spellStart"/>
      <w:r w:rsidRPr="00DD7BB7">
        <w:t>Ozanne</w:t>
      </w:r>
      <w:proofErr w:type="spellEnd"/>
      <w:r w:rsidRPr="00DD7BB7">
        <w:t xml:space="preserve">, L., Phipps, M., Simpson, B., </w:t>
      </w:r>
      <w:proofErr w:type="spellStart"/>
      <w:r w:rsidRPr="00DD7BB7">
        <w:t>Subrahmanyan</w:t>
      </w:r>
      <w:proofErr w:type="spellEnd"/>
      <w:r w:rsidRPr="00DD7BB7">
        <w:t xml:space="preserve">, S., Weaver, T. </w:t>
      </w:r>
      <w:r w:rsidRPr="00DD7BB7">
        <w:rPr>
          <w:bCs/>
        </w:rPr>
        <w:t xml:space="preserve">Toward a Sustainable Marketplace: Expanding Options and Benefits for Consumers. </w:t>
      </w:r>
      <w:r w:rsidRPr="00DD7BB7">
        <w:t xml:space="preserve">Journal of Research for Consumers, </w:t>
      </w:r>
      <w:r w:rsidRPr="00DD7BB7">
        <w:rPr>
          <w:b/>
          <w:bCs/>
        </w:rPr>
        <w:t>19</w:t>
      </w:r>
      <w:r w:rsidRPr="00DD7BB7">
        <w:rPr>
          <w:bCs/>
        </w:rPr>
        <w:t xml:space="preserve"> </w:t>
      </w:r>
      <w:r w:rsidRPr="00DD7BB7">
        <w:t>(2011),</w:t>
      </w:r>
      <w:r w:rsidRPr="00DD7BB7">
        <w:rPr>
          <w:bCs/>
        </w:rPr>
        <w:t xml:space="preserve"> 1-12.</w:t>
      </w:r>
    </w:p>
    <w:p w:rsidR="001E6850" w:rsidRPr="00DD7BB7" w:rsidRDefault="001E6850" w:rsidP="00A44B3F">
      <w:pPr>
        <w:pStyle w:val="ListParagraph"/>
        <w:numPr>
          <w:ilvl w:val="0"/>
          <w:numId w:val="8"/>
        </w:numPr>
        <w:autoSpaceDE w:val="0"/>
        <w:autoSpaceDN w:val="0"/>
        <w:adjustRightInd w:val="0"/>
        <w:ind w:left="426" w:hanging="426"/>
        <w:contextualSpacing w:val="0"/>
        <w:jc w:val="both"/>
      </w:pPr>
      <w:proofErr w:type="spellStart"/>
      <w:r w:rsidRPr="00DD7BB7">
        <w:t>Ragona</w:t>
      </w:r>
      <w:proofErr w:type="spellEnd"/>
      <w:r w:rsidRPr="00DD7BB7">
        <w:t xml:space="preserve">, M., </w:t>
      </w:r>
      <w:proofErr w:type="spellStart"/>
      <w:r w:rsidRPr="00DD7BB7">
        <w:t>Raley</w:t>
      </w:r>
      <w:proofErr w:type="spellEnd"/>
      <w:r w:rsidRPr="00DD7BB7">
        <w:t xml:space="preserve">, M., </w:t>
      </w:r>
      <w:proofErr w:type="spellStart"/>
      <w:r w:rsidRPr="00DD7BB7">
        <w:t>Sijtsema</w:t>
      </w:r>
      <w:proofErr w:type="spellEnd"/>
      <w:r w:rsidRPr="00DD7BB7">
        <w:t xml:space="preserve">, S.J., </w:t>
      </w:r>
      <w:proofErr w:type="spellStart"/>
      <w:r w:rsidRPr="00DD7BB7">
        <w:t>Frewer</w:t>
      </w:r>
      <w:proofErr w:type="spellEnd"/>
      <w:r w:rsidRPr="00DD7BB7">
        <w:t xml:space="preserve">, L.J.: </w:t>
      </w:r>
      <w:r w:rsidRPr="00DD7BB7">
        <w:rPr>
          <w:bCs/>
        </w:rPr>
        <w:t xml:space="preserve">Better communication for successful food technology development: A Delphi study. In: </w:t>
      </w:r>
      <w:r w:rsidRPr="00DD7BB7">
        <w:t>2</w:t>
      </w:r>
      <w:r w:rsidRPr="00DD7BB7">
        <w:rPr>
          <w:vertAlign w:val="superscript"/>
        </w:rPr>
        <w:t>nd</w:t>
      </w:r>
      <w:r w:rsidRPr="00DD7BB7">
        <w:t xml:space="preserve"> AIEAA Conference – Between Crisis and Development: which Role for the Bio-Economy, Parma, 6-7. </w:t>
      </w:r>
      <w:r w:rsidR="008D0B7B">
        <w:t xml:space="preserve">06. </w:t>
      </w:r>
      <w:r w:rsidRPr="00DD7BB7">
        <w:t>2013., 1-10.</w:t>
      </w:r>
    </w:p>
    <w:p w:rsidR="001E6850" w:rsidRPr="00DD7BB7" w:rsidRDefault="001E6850" w:rsidP="00A44B3F">
      <w:pPr>
        <w:pStyle w:val="ListParagraph"/>
        <w:numPr>
          <w:ilvl w:val="0"/>
          <w:numId w:val="8"/>
        </w:numPr>
        <w:ind w:left="426" w:hanging="426"/>
        <w:contextualSpacing w:val="0"/>
        <w:jc w:val="both"/>
        <w:rPr>
          <w:lang w:val="en-GB"/>
        </w:rPr>
      </w:pPr>
      <w:proofErr w:type="spellStart"/>
      <w:r w:rsidRPr="00DD7BB7">
        <w:rPr>
          <w:lang w:val="en-GB" w:eastAsia="bs-Latn-BA"/>
        </w:rPr>
        <w:t>Goossens</w:t>
      </w:r>
      <w:proofErr w:type="spellEnd"/>
      <w:r w:rsidRPr="00DD7BB7">
        <w:rPr>
          <w:lang w:val="en-GB" w:eastAsia="bs-Latn-BA"/>
        </w:rPr>
        <w:t xml:space="preserve">, J.F.: </w:t>
      </w:r>
      <w:r w:rsidRPr="00DD7BB7">
        <w:rPr>
          <w:lang w:val="en-GB"/>
        </w:rPr>
        <w:t xml:space="preserve">A new business potential for the future? </w:t>
      </w:r>
      <w:r w:rsidRPr="00DD7BB7">
        <w:rPr>
          <w:lang w:val="en-GB" w:eastAsia="bs-Latn-BA"/>
        </w:rPr>
        <w:t xml:space="preserve">Agro FOOD </w:t>
      </w:r>
      <w:proofErr w:type="spellStart"/>
      <w:r w:rsidRPr="00DD7BB7">
        <w:rPr>
          <w:lang w:val="en-GB" w:eastAsia="bs-Latn-BA"/>
        </w:rPr>
        <w:t>Indusrty</w:t>
      </w:r>
      <w:proofErr w:type="spellEnd"/>
      <w:r w:rsidRPr="00DD7BB7">
        <w:rPr>
          <w:lang w:val="en-GB" w:eastAsia="bs-Latn-BA"/>
        </w:rPr>
        <w:t xml:space="preserve"> Hi Tech., </w:t>
      </w:r>
      <w:r w:rsidRPr="00DD7BB7">
        <w:rPr>
          <w:b/>
          <w:lang w:val="en-GB" w:eastAsia="bs-Latn-BA"/>
        </w:rPr>
        <w:t>27</w:t>
      </w:r>
      <w:r w:rsidRPr="00DD7BB7">
        <w:rPr>
          <w:lang w:val="en-GB" w:eastAsia="bs-Latn-BA"/>
        </w:rPr>
        <w:t xml:space="preserve">(2) (2016), </w:t>
      </w:r>
      <w:r w:rsidRPr="00DD7BB7">
        <w:rPr>
          <w:bCs/>
          <w:caps/>
          <w:lang w:val="en-GB"/>
        </w:rPr>
        <w:t>16-19.</w:t>
      </w:r>
    </w:p>
    <w:p w:rsidR="001E6850" w:rsidRPr="00DD7BB7" w:rsidRDefault="001E6850" w:rsidP="00A44B3F">
      <w:pPr>
        <w:pStyle w:val="ListParagraph"/>
        <w:numPr>
          <w:ilvl w:val="0"/>
          <w:numId w:val="8"/>
        </w:numPr>
        <w:ind w:left="426" w:hanging="426"/>
        <w:contextualSpacing w:val="0"/>
        <w:jc w:val="both"/>
      </w:pPr>
      <w:r w:rsidRPr="00DD7BB7">
        <w:rPr>
          <w:rStyle w:val="Strong"/>
          <w:b w:val="0"/>
        </w:rPr>
        <w:t xml:space="preserve">European Parliament and of the Council Regulation (EC) No 178/2002 of 28 January 2002, laying down the general principles and requirements of food law, establishing the European Food Safety Authority and laying down procedures in matters of food safety. </w:t>
      </w:r>
      <w:r w:rsidRPr="00DD7BB7">
        <w:rPr>
          <w:rStyle w:val="Emphasis"/>
          <w:i w:val="0"/>
        </w:rPr>
        <w:t>Official Journal, L 031, 01/02/2002, p</w:t>
      </w:r>
      <w:r w:rsidR="00577346" w:rsidRPr="00DD7BB7">
        <w:rPr>
          <w:rStyle w:val="Emphasis"/>
          <w:i w:val="0"/>
        </w:rPr>
        <w:t>p</w:t>
      </w:r>
      <w:r w:rsidRPr="00DD7BB7">
        <w:rPr>
          <w:rStyle w:val="Emphasis"/>
          <w:i w:val="0"/>
        </w:rPr>
        <w:t>.1–24.</w:t>
      </w:r>
    </w:p>
    <w:p w:rsidR="001E6850" w:rsidRPr="00DD7BB7" w:rsidRDefault="001E6850" w:rsidP="00A44B3F">
      <w:pPr>
        <w:pStyle w:val="ListParagraph"/>
        <w:numPr>
          <w:ilvl w:val="0"/>
          <w:numId w:val="8"/>
        </w:numPr>
        <w:ind w:left="426" w:hanging="426"/>
        <w:contextualSpacing w:val="0"/>
        <w:jc w:val="both"/>
        <w:rPr>
          <w:bCs/>
        </w:rPr>
      </w:pPr>
      <w:proofErr w:type="spellStart"/>
      <w:r w:rsidRPr="00DD7BB7">
        <w:t>Vijeće</w:t>
      </w:r>
      <w:proofErr w:type="spellEnd"/>
      <w:r w:rsidRPr="00DD7BB7">
        <w:t xml:space="preserve"> </w:t>
      </w:r>
      <w:proofErr w:type="spellStart"/>
      <w:r w:rsidRPr="00DD7BB7">
        <w:t>ministara</w:t>
      </w:r>
      <w:proofErr w:type="spellEnd"/>
      <w:r w:rsidRPr="00DD7BB7">
        <w:t xml:space="preserve"> </w:t>
      </w:r>
      <w:proofErr w:type="spellStart"/>
      <w:r w:rsidRPr="00DD7BB7">
        <w:t>BiH</w:t>
      </w:r>
      <w:proofErr w:type="spellEnd"/>
      <w:r w:rsidRPr="00DD7BB7">
        <w:t xml:space="preserve">. </w:t>
      </w:r>
      <w:proofErr w:type="spellStart"/>
      <w:r w:rsidRPr="00DD7BB7">
        <w:t>Zakon</w:t>
      </w:r>
      <w:proofErr w:type="spellEnd"/>
      <w:r w:rsidRPr="00DD7BB7">
        <w:t xml:space="preserve"> o </w:t>
      </w:r>
      <w:proofErr w:type="spellStart"/>
      <w:r w:rsidRPr="00DD7BB7">
        <w:t>hrani</w:t>
      </w:r>
      <w:proofErr w:type="spellEnd"/>
      <w:r w:rsidRPr="00DD7BB7">
        <w:t xml:space="preserve">, </w:t>
      </w:r>
      <w:proofErr w:type="spellStart"/>
      <w:r w:rsidRPr="00DD7BB7">
        <w:t>Službeni</w:t>
      </w:r>
      <w:proofErr w:type="spellEnd"/>
      <w:r w:rsidRPr="00DD7BB7">
        <w:t xml:space="preserve"> </w:t>
      </w:r>
      <w:proofErr w:type="spellStart"/>
      <w:r w:rsidRPr="00DD7BB7">
        <w:t>glasnik</w:t>
      </w:r>
      <w:proofErr w:type="spellEnd"/>
      <w:r w:rsidRPr="00DD7BB7">
        <w:t xml:space="preserve"> </w:t>
      </w:r>
      <w:proofErr w:type="spellStart"/>
      <w:r w:rsidRPr="00DD7BB7">
        <w:t>Bosne</w:t>
      </w:r>
      <w:proofErr w:type="spellEnd"/>
      <w:r w:rsidRPr="00DD7BB7">
        <w:t xml:space="preserve"> </w:t>
      </w:r>
      <w:proofErr w:type="spellStart"/>
      <w:r w:rsidRPr="00DD7BB7">
        <w:t>i</w:t>
      </w:r>
      <w:proofErr w:type="spellEnd"/>
      <w:r w:rsidRPr="00DD7BB7">
        <w:t xml:space="preserve"> </w:t>
      </w:r>
      <w:proofErr w:type="spellStart"/>
      <w:r w:rsidRPr="00DD7BB7">
        <w:t>Hercegovine</w:t>
      </w:r>
      <w:proofErr w:type="spellEnd"/>
      <w:r w:rsidRPr="00DD7BB7">
        <w:t xml:space="preserve">, </w:t>
      </w:r>
      <w:r w:rsidRPr="00DD7BB7">
        <w:rPr>
          <w:b/>
        </w:rPr>
        <w:t>50</w:t>
      </w:r>
      <w:r w:rsidR="00577346" w:rsidRPr="00DD7BB7">
        <w:t xml:space="preserve"> (20</w:t>
      </w:r>
      <w:r w:rsidRPr="00DD7BB7">
        <w:t>04</w:t>
      </w:r>
      <w:r w:rsidR="00577346" w:rsidRPr="00DD7BB7">
        <w:t>)</w:t>
      </w:r>
      <w:r w:rsidRPr="00DD7BB7">
        <w:t xml:space="preserve">. </w:t>
      </w:r>
    </w:p>
    <w:p w:rsidR="001E6850" w:rsidRPr="00DD7BB7" w:rsidRDefault="001E6850" w:rsidP="00A44B3F">
      <w:pPr>
        <w:pStyle w:val="ListParagraph"/>
        <w:numPr>
          <w:ilvl w:val="0"/>
          <w:numId w:val="8"/>
        </w:numPr>
        <w:ind w:left="426" w:hanging="426"/>
        <w:contextualSpacing w:val="0"/>
        <w:jc w:val="both"/>
        <w:rPr>
          <w:bCs/>
        </w:rPr>
      </w:pPr>
      <w:r w:rsidRPr="00DD7BB7">
        <w:rPr>
          <w:bCs/>
        </w:rPr>
        <w:t>European Parliament and Council.</w:t>
      </w:r>
      <w:r w:rsidRPr="00DD7BB7">
        <w:t xml:space="preserve"> Regulation (EC) No 1924/2006 on nutrition and health claims made on foods. Official Journal of the EU, 30.12.2006, L 404,</w:t>
      </w:r>
      <w:r w:rsidR="00577346" w:rsidRPr="00DD7BB7">
        <w:t xml:space="preserve"> </w:t>
      </w:r>
      <w:r w:rsidRPr="00DD7BB7">
        <w:t xml:space="preserve">9. </w:t>
      </w:r>
    </w:p>
    <w:p w:rsidR="001E6850" w:rsidRPr="00DD7BB7" w:rsidRDefault="001E6850" w:rsidP="00A44B3F">
      <w:pPr>
        <w:pStyle w:val="ListParagraph"/>
        <w:numPr>
          <w:ilvl w:val="0"/>
          <w:numId w:val="8"/>
        </w:numPr>
        <w:ind w:left="426" w:hanging="426"/>
        <w:contextualSpacing w:val="0"/>
        <w:jc w:val="both"/>
      </w:pPr>
      <w:proofErr w:type="spellStart"/>
      <w:r w:rsidRPr="00DD7BB7">
        <w:t>Vijeće</w:t>
      </w:r>
      <w:proofErr w:type="spellEnd"/>
      <w:r w:rsidRPr="00DD7BB7">
        <w:t xml:space="preserve"> </w:t>
      </w:r>
      <w:proofErr w:type="spellStart"/>
      <w:r w:rsidRPr="00DD7BB7">
        <w:t>ministara</w:t>
      </w:r>
      <w:proofErr w:type="spellEnd"/>
      <w:r w:rsidRPr="00DD7BB7">
        <w:t xml:space="preserve"> </w:t>
      </w:r>
      <w:proofErr w:type="spellStart"/>
      <w:r w:rsidRPr="00DD7BB7">
        <w:t>BiH</w:t>
      </w:r>
      <w:proofErr w:type="spellEnd"/>
      <w:r w:rsidRPr="00DD7BB7">
        <w:t xml:space="preserve">. </w:t>
      </w:r>
      <w:proofErr w:type="spellStart"/>
      <w:r w:rsidRPr="00DD7BB7">
        <w:rPr>
          <w:bCs/>
        </w:rPr>
        <w:t>Pravilnika</w:t>
      </w:r>
      <w:proofErr w:type="spellEnd"/>
      <w:r w:rsidRPr="00DD7BB7">
        <w:rPr>
          <w:bCs/>
        </w:rPr>
        <w:t xml:space="preserve"> o </w:t>
      </w:r>
      <w:proofErr w:type="spellStart"/>
      <w:r w:rsidRPr="00DD7BB7">
        <w:rPr>
          <w:bCs/>
        </w:rPr>
        <w:t>pružanju</w:t>
      </w:r>
      <w:proofErr w:type="spellEnd"/>
      <w:r w:rsidRPr="00DD7BB7">
        <w:rPr>
          <w:bCs/>
        </w:rPr>
        <w:t xml:space="preserve"> </w:t>
      </w:r>
      <w:proofErr w:type="spellStart"/>
      <w:r w:rsidRPr="00DD7BB7">
        <w:rPr>
          <w:bCs/>
        </w:rPr>
        <w:t>informacija</w:t>
      </w:r>
      <w:proofErr w:type="spellEnd"/>
      <w:r w:rsidRPr="00DD7BB7">
        <w:rPr>
          <w:bCs/>
        </w:rPr>
        <w:t xml:space="preserve"> </w:t>
      </w:r>
      <w:proofErr w:type="spellStart"/>
      <w:r w:rsidRPr="00DD7BB7">
        <w:rPr>
          <w:bCs/>
        </w:rPr>
        <w:t>potrošačima</w:t>
      </w:r>
      <w:proofErr w:type="spellEnd"/>
      <w:r w:rsidRPr="00DD7BB7">
        <w:rPr>
          <w:bCs/>
        </w:rPr>
        <w:t xml:space="preserve"> o </w:t>
      </w:r>
      <w:proofErr w:type="spellStart"/>
      <w:r w:rsidRPr="00DD7BB7">
        <w:rPr>
          <w:bCs/>
        </w:rPr>
        <w:t>hrani</w:t>
      </w:r>
      <w:proofErr w:type="spellEnd"/>
      <w:r w:rsidRPr="00DD7BB7">
        <w:rPr>
          <w:bCs/>
        </w:rPr>
        <w:t xml:space="preserve">. </w:t>
      </w:r>
      <w:proofErr w:type="spellStart"/>
      <w:r w:rsidRPr="00DD7BB7">
        <w:t>Službeni</w:t>
      </w:r>
      <w:proofErr w:type="spellEnd"/>
      <w:r w:rsidRPr="00DD7BB7">
        <w:t xml:space="preserve"> </w:t>
      </w:r>
      <w:proofErr w:type="spellStart"/>
      <w:r w:rsidRPr="00DD7BB7">
        <w:t>glasnik</w:t>
      </w:r>
      <w:proofErr w:type="spellEnd"/>
      <w:r w:rsidRPr="00DD7BB7">
        <w:t xml:space="preserve"> </w:t>
      </w:r>
      <w:proofErr w:type="spellStart"/>
      <w:r w:rsidR="00577346" w:rsidRPr="00DD7BB7">
        <w:t>Bosne</w:t>
      </w:r>
      <w:proofErr w:type="spellEnd"/>
      <w:r w:rsidR="00577346" w:rsidRPr="00DD7BB7">
        <w:t xml:space="preserve"> </w:t>
      </w:r>
      <w:proofErr w:type="spellStart"/>
      <w:r w:rsidR="00577346" w:rsidRPr="00DD7BB7">
        <w:t>i</w:t>
      </w:r>
      <w:proofErr w:type="spellEnd"/>
      <w:r w:rsidR="00577346" w:rsidRPr="00DD7BB7">
        <w:t xml:space="preserve"> </w:t>
      </w:r>
      <w:proofErr w:type="spellStart"/>
      <w:r w:rsidR="00577346" w:rsidRPr="00DD7BB7">
        <w:t>Hercegovine</w:t>
      </w:r>
      <w:proofErr w:type="spellEnd"/>
      <w:r w:rsidRPr="00DD7BB7">
        <w:t xml:space="preserve">, </w:t>
      </w:r>
      <w:r w:rsidRPr="00DD7BB7">
        <w:rPr>
          <w:b/>
        </w:rPr>
        <w:t>68</w:t>
      </w:r>
      <w:r w:rsidR="00577346" w:rsidRPr="00DD7BB7">
        <w:t xml:space="preserve"> (20</w:t>
      </w:r>
      <w:r w:rsidRPr="00DD7BB7">
        <w:t>13</w:t>
      </w:r>
      <w:r w:rsidR="00577346" w:rsidRPr="00DD7BB7">
        <w:t>)</w:t>
      </w:r>
      <w:r w:rsidRPr="00DD7BB7">
        <w:t>.</w:t>
      </w:r>
    </w:p>
    <w:p w:rsidR="001E6850" w:rsidRPr="00DD7BB7" w:rsidRDefault="001E6850" w:rsidP="00A44B3F">
      <w:pPr>
        <w:pStyle w:val="ListParagraph"/>
        <w:numPr>
          <w:ilvl w:val="0"/>
          <w:numId w:val="8"/>
        </w:numPr>
        <w:ind w:left="426" w:hanging="426"/>
        <w:contextualSpacing w:val="0"/>
        <w:jc w:val="both"/>
      </w:pPr>
      <w:r w:rsidRPr="00DD7BB7">
        <w:rPr>
          <w:bCs/>
        </w:rPr>
        <w:t xml:space="preserve">European Parliament and the Council Regulation (EU) No 1169/2011 on the provision of food information to consumers, amending Regulations (EC) No 1924/2006 and (EC) No </w:t>
      </w:r>
      <w:r w:rsidRPr="00DD7BB7">
        <w:rPr>
          <w:bCs/>
        </w:rPr>
        <w:lastRenderedPageBreak/>
        <w:t xml:space="preserve">1925/2006 of the European Parliament and of the Council, and repealing Commission Directive 87/250/EEC, Council Directive 90/496/EEC, Commission Directive 1999/10/EC, Directive 2000/13/EC of the European Parliament and of the Council, Commission Directives 2002/67/EC and 2008/5/EC and Commission Regulation (EC) No 608/2004, </w:t>
      </w:r>
      <w:r w:rsidRPr="00DD7BB7">
        <w:t>Official Journal of the European Union,</w:t>
      </w:r>
      <w:r w:rsidRPr="00DD7BB7">
        <w:rPr>
          <w:bCs/>
        </w:rPr>
        <w:t xml:space="preserve"> 25.10. 2011, </w:t>
      </w:r>
      <w:r w:rsidRPr="00DD7BB7">
        <w:t>L 304, 18-63.</w:t>
      </w:r>
    </w:p>
    <w:p w:rsidR="001E6850" w:rsidRPr="00DD7BB7" w:rsidRDefault="001E6850" w:rsidP="00A44B3F">
      <w:pPr>
        <w:pStyle w:val="ListParagraph"/>
        <w:numPr>
          <w:ilvl w:val="0"/>
          <w:numId w:val="8"/>
        </w:numPr>
        <w:ind w:left="426" w:hanging="426"/>
        <w:contextualSpacing w:val="0"/>
        <w:jc w:val="both"/>
      </w:pPr>
      <w:r w:rsidRPr="00DD7BB7">
        <w:rPr>
          <w:lang w:val="en-GB"/>
        </w:rPr>
        <w:t xml:space="preserve">WHO Regional Committee for Europe – WHO RCE. (2014). </w:t>
      </w:r>
      <w:r w:rsidRPr="00DD7BB7">
        <w:rPr>
          <w:i/>
          <w:lang w:val="en-GB"/>
        </w:rPr>
        <w:t>European Food and Nutrition Action Plan 2015–2020.</w:t>
      </w:r>
      <w:r w:rsidRPr="00DD7BB7">
        <w:rPr>
          <w:lang w:val="en-GB"/>
        </w:rPr>
        <w:t xml:space="preserve"> EUR/RC64/14, + EUR/RC64/Conf.Doc./8, </w:t>
      </w:r>
      <w:r w:rsidRPr="00DD7BB7">
        <w:t xml:space="preserve">[Online], Available on: </w:t>
      </w:r>
      <w:hyperlink r:id="rId14" w:history="1">
        <w:r w:rsidR="00366528" w:rsidRPr="00EF60F1">
          <w:rPr>
            <w:rStyle w:val="Hyperlink"/>
            <w:lang w:val="en-GB"/>
          </w:rPr>
          <w:t>http://www.euro.who.int/_data/assets/pdf_file/0008/253727/64wd14e_FoodNutAP_140426.pdf</w:t>
        </w:r>
        <w:r w:rsidR="00366528" w:rsidRPr="00EF60F1">
          <w:rPr>
            <w:rStyle w:val="Hyperlink"/>
          </w:rPr>
          <w:t xml:space="preserve">. </w:t>
        </w:r>
        <w:r w:rsidR="00366528" w:rsidRPr="00EF60F1">
          <w:rPr>
            <w:rStyle w:val="Hyperlink"/>
            <w:bCs/>
            <w:iCs/>
            <w:lang w:val="en-GB"/>
          </w:rPr>
          <w:t>Accessed on 27.08.2015</w:t>
        </w:r>
      </w:hyperlink>
    </w:p>
    <w:p w:rsidR="001E6850" w:rsidRPr="00DD7BB7" w:rsidRDefault="001E6850" w:rsidP="00A44B3F">
      <w:pPr>
        <w:pStyle w:val="ListParagraph"/>
        <w:numPr>
          <w:ilvl w:val="0"/>
          <w:numId w:val="8"/>
        </w:numPr>
        <w:ind w:left="426" w:hanging="426"/>
        <w:contextualSpacing w:val="0"/>
        <w:jc w:val="both"/>
        <w:rPr>
          <w:lang w:val="en-GB"/>
        </w:rPr>
      </w:pPr>
      <w:r w:rsidRPr="00DD7BB7">
        <w:t xml:space="preserve">EVAL-INNO Ed. </w:t>
      </w:r>
      <w:r w:rsidRPr="00DD7BB7">
        <w:rPr>
          <w:lang w:val="en-GB"/>
        </w:rPr>
        <w:t xml:space="preserve">(2012). </w:t>
      </w:r>
      <w:r w:rsidRPr="00DD7BB7">
        <w:t xml:space="preserve">Research, Technological Development and Innovation Evaluation Standards. </w:t>
      </w:r>
      <w:r w:rsidRPr="00DD7BB7">
        <w:rPr>
          <w:bCs/>
        </w:rPr>
        <w:t xml:space="preserve">SEE Transnational Cooperation </w:t>
      </w:r>
      <w:proofErr w:type="spellStart"/>
      <w:r w:rsidRPr="00DD7BB7">
        <w:rPr>
          <w:bCs/>
        </w:rPr>
        <w:t>Programme</w:t>
      </w:r>
      <w:proofErr w:type="spellEnd"/>
      <w:r w:rsidRPr="00DD7BB7">
        <w:rPr>
          <w:bCs/>
        </w:rPr>
        <w:t xml:space="preserve">, Project Fostering Evaluation Competencies in Research, Technology and Innovation in the SEE Region. </w:t>
      </w:r>
      <w:r w:rsidRPr="00DD7BB7">
        <w:t>Publisher and editor EVAL-INNO. Wien. Austria</w:t>
      </w:r>
      <w:r w:rsidR="00577346" w:rsidRPr="00DD7BB7">
        <w:t xml:space="preserve">. </w:t>
      </w:r>
      <w:r w:rsidR="00577346" w:rsidRPr="00DD7BB7">
        <w:rPr>
          <w:lang w:val="en-GB"/>
        </w:rPr>
        <w:t>Accessed on 27.08.2015</w:t>
      </w:r>
      <w:r w:rsidRPr="00DD7BB7">
        <w:t xml:space="preserve">. </w:t>
      </w:r>
      <w:hyperlink r:id="rId15" w:history="1">
        <w:r w:rsidRPr="00DD7BB7">
          <w:rPr>
            <w:rStyle w:val="Hyperlink"/>
            <w:color w:val="auto"/>
            <w:lang w:val="en-GB"/>
          </w:rPr>
          <w:t>http://wbc-rti.info/object/document/14454/attach/0_Evaluation_Standards_SCREEN_ENGLISH_OK.pdf</w:t>
        </w:r>
      </w:hyperlink>
      <w:r w:rsidRPr="00DD7BB7">
        <w:rPr>
          <w:lang w:val="en-GB"/>
        </w:rPr>
        <w:t>.</w:t>
      </w:r>
      <w:r w:rsidR="00577346" w:rsidRPr="00DD7BB7">
        <w:rPr>
          <w:lang w:val="en-GB"/>
        </w:rPr>
        <w:t xml:space="preserve"> </w:t>
      </w:r>
    </w:p>
    <w:p w:rsidR="001E6850" w:rsidRPr="00DD7BB7" w:rsidRDefault="001E6850" w:rsidP="00A44B3F">
      <w:pPr>
        <w:pStyle w:val="ListParagraph"/>
        <w:numPr>
          <w:ilvl w:val="0"/>
          <w:numId w:val="8"/>
        </w:numPr>
        <w:ind w:left="426" w:hanging="426"/>
        <w:contextualSpacing w:val="0"/>
        <w:jc w:val="both"/>
      </w:pPr>
      <w:r w:rsidRPr="00DD7BB7">
        <w:t xml:space="preserve">Carr, J., </w:t>
      </w:r>
      <w:proofErr w:type="spellStart"/>
      <w:r w:rsidRPr="00DD7BB7">
        <w:t>Decreton</w:t>
      </w:r>
      <w:proofErr w:type="spellEnd"/>
      <w:r w:rsidRPr="00DD7BB7">
        <w:t xml:space="preserve">, L., Qin, W., Rojas, B., </w:t>
      </w:r>
      <w:proofErr w:type="spellStart"/>
      <w:r w:rsidRPr="00DD7BB7">
        <w:t>Rossochacki</w:t>
      </w:r>
      <w:proofErr w:type="spellEnd"/>
      <w:r w:rsidRPr="00DD7BB7">
        <w:t xml:space="preserve">, T., </w:t>
      </w:r>
      <w:proofErr w:type="spellStart"/>
      <w:r w:rsidRPr="00DD7BB7">
        <w:t>wen</w:t>
      </w:r>
      <w:proofErr w:type="spellEnd"/>
      <w:r w:rsidRPr="00DD7BB7">
        <w:t xml:space="preserve"> Yang, Y. Social media in product development: </w:t>
      </w:r>
      <w:r w:rsidRPr="00DD7BB7">
        <w:rPr>
          <w:lang w:eastAsia="bs-Latn-BA"/>
        </w:rPr>
        <w:t xml:space="preserve">Food Quality and Preference, </w:t>
      </w:r>
      <w:r w:rsidRPr="00DD7BB7">
        <w:rPr>
          <w:b/>
          <w:lang w:eastAsia="bs-Latn-BA"/>
        </w:rPr>
        <w:t>40</w:t>
      </w:r>
      <w:r w:rsidRPr="00DD7BB7">
        <w:rPr>
          <w:lang w:eastAsia="bs-Latn-BA"/>
        </w:rPr>
        <w:t xml:space="preserve">, Part B </w:t>
      </w:r>
      <w:r w:rsidRPr="00DD7BB7">
        <w:t>(2015)</w:t>
      </w:r>
      <w:r w:rsidRPr="00DD7BB7">
        <w:rPr>
          <w:lang w:eastAsia="bs-Latn-BA"/>
        </w:rPr>
        <w:t xml:space="preserve">, 354–364. </w:t>
      </w:r>
    </w:p>
    <w:p w:rsidR="001E6850" w:rsidRPr="00DD7BB7" w:rsidRDefault="001E6850" w:rsidP="00A44B3F">
      <w:pPr>
        <w:pStyle w:val="ListParagraph"/>
        <w:numPr>
          <w:ilvl w:val="0"/>
          <w:numId w:val="8"/>
        </w:numPr>
        <w:autoSpaceDE w:val="0"/>
        <w:autoSpaceDN w:val="0"/>
        <w:adjustRightInd w:val="0"/>
        <w:ind w:left="426" w:hanging="426"/>
        <w:contextualSpacing w:val="0"/>
        <w:jc w:val="both"/>
        <w:rPr>
          <w:lang w:val="en-GB"/>
        </w:rPr>
      </w:pPr>
      <w:r w:rsidRPr="00DD7BB7">
        <w:rPr>
          <w:rFonts w:eastAsia="MyriadPro-Regular"/>
        </w:rPr>
        <w:t xml:space="preserve">Sanders, T.A.B.: </w:t>
      </w:r>
      <w:r w:rsidRPr="00DD7BB7">
        <w:rPr>
          <w:bCs/>
        </w:rPr>
        <w:t xml:space="preserve">Fat and Fatty Acid Intake and Metabolic Effects in the Human Body. </w:t>
      </w:r>
      <w:r w:rsidRPr="00DD7BB7">
        <w:rPr>
          <w:rFonts w:eastAsia="MyriadPro-Regular"/>
        </w:rPr>
        <w:t xml:space="preserve">Ann. </w:t>
      </w:r>
      <w:proofErr w:type="spellStart"/>
      <w:r w:rsidRPr="00DD7BB7">
        <w:rPr>
          <w:rFonts w:eastAsia="MyriadPro-Regular"/>
        </w:rPr>
        <w:t>Nutr</w:t>
      </w:r>
      <w:proofErr w:type="spellEnd"/>
      <w:r w:rsidRPr="00DD7BB7">
        <w:rPr>
          <w:rFonts w:eastAsia="MyriadPro-Regular"/>
        </w:rPr>
        <w:t xml:space="preserve">. </w:t>
      </w:r>
      <w:proofErr w:type="spellStart"/>
      <w:proofErr w:type="gramStart"/>
      <w:r w:rsidRPr="00DD7BB7">
        <w:rPr>
          <w:rFonts w:eastAsia="MyriadPro-Regular"/>
        </w:rPr>
        <w:t>Metab</w:t>
      </w:r>
      <w:proofErr w:type="spellEnd"/>
      <w:r w:rsidRPr="00DD7BB7">
        <w:rPr>
          <w:rFonts w:eastAsia="MyriadPro-Regular"/>
        </w:rPr>
        <w:t>.,</w:t>
      </w:r>
      <w:proofErr w:type="gramEnd"/>
      <w:r w:rsidRPr="00DD7BB7">
        <w:rPr>
          <w:rFonts w:eastAsia="MyriadPro-Regular"/>
        </w:rPr>
        <w:t xml:space="preserve"> </w:t>
      </w:r>
      <w:r w:rsidRPr="00DD7BB7">
        <w:rPr>
          <w:rFonts w:eastAsia="MyriadPro-Regular"/>
          <w:b/>
        </w:rPr>
        <w:t>55</w:t>
      </w:r>
      <w:r w:rsidRPr="00DD7BB7">
        <w:rPr>
          <w:rFonts w:eastAsia="MyriadPro-Regular"/>
        </w:rPr>
        <w:t>(2009), 162–172.</w:t>
      </w:r>
    </w:p>
    <w:p w:rsidR="001E6850" w:rsidRPr="00DD7BB7" w:rsidRDefault="001E6850" w:rsidP="00A44B3F">
      <w:pPr>
        <w:pStyle w:val="ListParagraph"/>
        <w:numPr>
          <w:ilvl w:val="0"/>
          <w:numId w:val="8"/>
        </w:numPr>
        <w:autoSpaceDE w:val="0"/>
        <w:autoSpaceDN w:val="0"/>
        <w:adjustRightInd w:val="0"/>
        <w:ind w:left="426" w:hanging="426"/>
        <w:contextualSpacing w:val="0"/>
        <w:jc w:val="both"/>
      </w:pPr>
      <w:proofErr w:type="spellStart"/>
      <w:r w:rsidRPr="00DD7BB7">
        <w:rPr>
          <w:iCs/>
        </w:rPr>
        <w:t>Jeżewska-Zychowicz</w:t>
      </w:r>
      <w:proofErr w:type="spellEnd"/>
      <w:r w:rsidRPr="00DD7BB7">
        <w:rPr>
          <w:iCs/>
        </w:rPr>
        <w:t xml:space="preserve">, M., </w:t>
      </w:r>
      <w:proofErr w:type="spellStart"/>
      <w:r w:rsidRPr="00DD7BB7">
        <w:rPr>
          <w:iCs/>
        </w:rPr>
        <w:t>Jeznach</w:t>
      </w:r>
      <w:proofErr w:type="spellEnd"/>
      <w:r w:rsidRPr="00DD7BB7">
        <w:rPr>
          <w:iCs/>
        </w:rPr>
        <w:t xml:space="preserve"> M., </w:t>
      </w:r>
      <w:proofErr w:type="spellStart"/>
      <w:r w:rsidRPr="00DD7BB7">
        <w:rPr>
          <w:iCs/>
        </w:rPr>
        <w:t>Kosicka-Gębska</w:t>
      </w:r>
      <w:proofErr w:type="spellEnd"/>
      <w:r w:rsidRPr="00DD7BB7">
        <w:rPr>
          <w:iCs/>
        </w:rPr>
        <w:t xml:space="preserve"> M.: </w:t>
      </w:r>
      <w:r w:rsidRPr="00DD7BB7">
        <w:t xml:space="preserve">Consumers’ Interests in Sweets with Health-Promoting Properties and Their Selected Determinants. Pol. J. Food </w:t>
      </w:r>
      <w:proofErr w:type="spellStart"/>
      <w:r w:rsidRPr="00DD7BB7">
        <w:t>Nutr</w:t>
      </w:r>
      <w:proofErr w:type="spellEnd"/>
      <w:r w:rsidRPr="00DD7BB7">
        <w:t xml:space="preserve">. Sci., </w:t>
      </w:r>
      <w:r w:rsidRPr="00DD7BB7">
        <w:rPr>
          <w:b/>
        </w:rPr>
        <w:t>63</w:t>
      </w:r>
      <w:r w:rsidRPr="00DD7BB7">
        <w:t>(1) (</w:t>
      </w:r>
      <w:r w:rsidRPr="00DD7BB7">
        <w:rPr>
          <w:iCs/>
        </w:rPr>
        <w:t>2013)</w:t>
      </w:r>
      <w:r w:rsidRPr="00DD7BB7">
        <w:t>, 43-48.</w:t>
      </w:r>
    </w:p>
    <w:p w:rsidR="001E6850" w:rsidRPr="00DD7BB7" w:rsidRDefault="001E6850" w:rsidP="00A44B3F">
      <w:pPr>
        <w:pStyle w:val="ListParagraph"/>
        <w:numPr>
          <w:ilvl w:val="0"/>
          <w:numId w:val="8"/>
        </w:numPr>
        <w:ind w:left="426" w:hanging="426"/>
        <w:contextualSpacing w:val="0"/>
        <w:jc w:val="both"/>
      </w:pPr>
      <w:r w:rsidRPr="00DD7BB7">
        <w:t xml:space="preserve">Ares, G., </w:t>
      </w:r>
      <w:proofErr w:type="spellStart"/>
      <w:r w:rsidRPr="00DD7BB7">
        <w:t>Mawad</w:t>
      </w:r>
      <w:proofErr w:type="spellEnd"/>
      <w:r w:rsidRPr="00DD7BB7">
        <w:t xml:space="preserve">, F., </w:t>
      </w:r>
      <w:proofErr w:type="spellStart"/>
      <w:r w:rsidRPr="00DD7BB7">
        <w:t>Giménez</w:t>
      </w:r>
      <w:proofErr w:type="spellEnd"/>
      <w:r w:rsidRPr="00DD7BB7">
        <w:t xml:space="preserve">, A., </w:t>
      </w:r>
      <w:proofErr w:type="spellStart"/>
      <w:r w:rsidRPr="00DD7BB7">
        <w:t>Maiche</w:t>
      </w:r>
      <w:proofErr w:type="spellEnd"/>
      <w:r w:rsidRPr="00DD7BB7">
        <w:t xml:space="preserve">, </w:t>
      </w:r>
      <w:proofErr w:type="gramStart"/>
      <w:r w:rsidRPr="00DD7BB7">
        <w:t>A</w:t>
      </w:r>
      <w:proofErr w:type="gramEnd"/>
      <w:r w:rsidRPr="00DD7BB7">
        <w:t xml:space="preserve">.: </w:t>
      </w:r>
      <w:r w:rsidRPr="00DD7BB7">
        <w:rPr>
          <w:bCs/>
          <w:lang w:eastAsia="bs-Latn-BA"/>
        </w:rPr>
        <w:t xml:space="preserve">Influence of rational and intuitive thinking styles on food choice: Preliminary evidence from an eye-tracking study with yogurt labels. </w:t>
      </w:r>
      <w:r w:rsidRPr="00DD7BB7">
        <w:t xml:space="preserve">Food Quality and Preference, </w:t>
      </w:r>
      <w:r w:rsidRPr="00DD7BB7">
        <w:rPr>
          <w:b/>
        </w:rPr>
        <w:t>31</w:t>
      </w:r>
      <w:r w:rsidRPr="00DD7BB7">
        <w:t>, (2014)</w:t>
      </w:r>
      <w:r w:rsidR="00577346" w:rsidRPr="00DD7BB7">
        <w:t>,</w:t>
      </w:r>
      <w:r w:rsidRPr="00DD7BB7">
        <w:t xml:space="preserve"> 28–37.</w:t>
      </w:r>
    </w:p>
    <w:p w:rsidR="001E6850" w:rsidRPr="00DD7BB7" w:rsidRDefault="001E6850" w:rsidP="00A44B3F">
      <w:pPr>
        <w:pStyle w:val="ListParagraph"/>
        <w:numPr>
          <w:ilvl w:val="0"/>
          <w:numId w:val="8"/>
        </w:numPr>
        <w:ind w:left="426" w:hanging="426"/>
        <w:contextualSpacing w:val="0"/>
        <w:jc w:val="both"/>
        <w:rPr>
          <w:lang w:eastAsia="sr-Latn-BA"/>
        </w:rPr>
      </w:pPr>
      <w:r w:rsidRPr="00DD7BB7">
        <w:t xml:space="preserve">Kobayashi F.: Assessing body types, diet, exercise, and sedentary behavior of American and Japanese college students. Nutrition &amp; Food Science, </w:t>
      </w:r>
      <w:r w:rsidRPr="00DD7BB7">
        <w:rPr>
          <w:b/>
        </w:rPr>
        <w:t>37</w:t>
      </w:r>
      <w:r w:rsidRPr="00DD7BB7">
        <w:t>(5) (2007), 329-337.</w:t>
      </w:r>
    </w:p>
    <w:p w:rsidR="003056C6" w:rsidRPr="00DD7BB7" w:rsidRDefault="001E6850" w:rsidP="00A44B3F">
      <w:pPr>
        <w:pStyle w:val="ListParagraph"/>
        <w:numPr>
          <w:ilvl w:val="0"/>
          <w:numId w:val="8"/>
        </w:numPr>
        <w:autoSpaceDE w:val="0"/>
        <w:autoSpaceDN w:val="0"/>
        <w:adjustRightInd w:val="0"/>
        <w:ind w:left="426" w:hanging="426"/>
        <w:contextualSpacing w:val="0"/>
        <w:jc w:val="both"/>
      </w:pPr>
      <w:proofErr w:type="spellStart"/>
      <w:r w:rsidRPr="00DD7BB7">
        <w:t>Lassale</w:t>
      </w:r>
      <w:proofErr w:type="spellEnd"/>
      <w:r w:rsidRPr="00DD7BB7">
        <w:t xml:space="preserve">, C., Galan, P., </w:t>
      </w:r>
      <w:proofErr w:type="spellStart"/>
      <w:r w:rsidRPr="00DD7BB7">
        <w:t>Castetbon</w:t>
      </w:r>
      <w:proofErr w:type="spellEnd"/>
      <w:r w:rsidRPr="00DD7BB7">
        <w:t xml:space="preserve">, K., </w:t>
      </w:r>
      <w:proofErr w:type="spellStart"/>
      <w:r w:rsidRPr="00DD7BB7">
        <w:t>Péneau</w:t>
      </w:r>
      <w:proofErr w:type="spellEnd"/>
      <w:r w:rsidRPr="00DD7BB7">
        <w:t xml:space="preserve">, S., </w:t>
      </w:r>
      <w:proofErr w:type="spellStart"/>
      <w:r w:rsidRPr="00DD7BB7">
        <w:t>Méjean</w:t>
      </w:r>
      <w:proofErr w:type="spellEnd"/>
      <w:r w:rsidRPr="00DD7BB7">
        <w:t xml:space="preserve">, C., </w:t>
      </w:r>
      <w:proofErr w:type="spellStart"/>
      <w:r w:rsidRPr="00DD7BB7">
        <w:t>Hercberg</w:t>
      </w:r>
      <w:proofErr w:type="spellEnd"/>
      <w:r w:rsidRPr="00DD7BB7">
        <w:t xml:space="preserve">, S., </w:t>
      </w:r>
      <w:proofErr w:type="spellStart"/>
      <w:r w:rsidRPr="00DD7BB7">
        <w:t>Kesse-Guyot</w:t>
      </w:r>
      <w:proofErr w:type="spellEnd"/>
      <w:r w:rsidRPr="00DD7BB7">
        <w:t xml:space="preserve">, E.: Differential association between adherence to nutritional recommendations and body weight status across educational levels: a cross-sectional study. Prev. Med., </w:t>
      </w:r>
      <w:r w:rsidRPr="00DD7BB7">
        <w:rPr>
          <w:b/>
        </w:rPr>
        <w:t>57</w:t>
      </w:r>
      <w:r w:rsidRPr="00DD7BB7">
        <w:t xml:space="preserve"> (5)</w:t>
      </w:r>
      <w:r w:rsidRPr="00DD7BB7">
        <w:rPr>
          <w:i/>
        </w:rPr>
        <w:t xml:space="preserve"> </w:t>
      </w:r>
      <w:r w:rsidRPr="00DD7BB7">
        <w:t>(2013), 488–493.</w:t>
      </w:r>
    </w:p>
    <w:p w:rsidR="001E6850" w:rsidRPr="00DD7BB7" w:rsidRDefault="001E6850" w:rsidP="00A44B3F">
      <w:pPr>
        <w:pStyle w:val="ListParagraph"/>
        <w:numPr>
          <w:ilvl w:val="0"/>
          <w:numId w:val="8"/>
        </w:numPr>
        <w:autoSpaceDE w:val="0"/>
        <w:autoSpaceDN w:val="0"/>
        <w:adjustRightInd w:val="0"/>
        <w:ind w:left="426" w:hanging="426"/>
        <w:contextualSpacing w:val="0"/>
        <w:jc w:val="both"/>
      </w:pPr>
      <w:proofErr w:type="spellStart"/>
      <w:r w:rsidRPr="00DD7BB7">
        <w:t>Krömker</w:t>
      </w:r>
      <w:proofErr w:type="spellEnd"/>
      <w:r w:rsidRPr="00DD7BB7">
        <w:t xml:space="preserve">, D., Stolberg, A., </w:t>
      </w:r>
      <w:proofErr w:type="spellStart"/>
      <w:r w:rsidRPr="00DD7BB7">
        <w:t>Müller</w:t>
      </w:r>
      <w:proofErr w:type="spellEnd"/>
      <w:r w:rsidRPr="00DD7BB7">
        <w:t xml:space="preserve">, C., </w:t>
      </w:r>
      <w:proofErr w:type="spellStart"/>
      <w:r w:rsidRPr="00DD7BB7">
        <w:t>Tian</w:t>
      </w:r>
      <w:proofErr w:type="spellEnd"/>
      <w:r w:rsidRPr="00DD7BB7">
        <w:t xml:space="preserve">, Z., </w:t>
      </w:r>
      <w:proofErr w:type="spellStart"/>
      <w:r w:rsidRPr="00DD7BB7">
        <w:t>Parlesak</w:t>
      </w:r>
      <w:proofErr w:type="spellEnd"/>
      <w:r w:rsidRPr="00DD7BB7">
        <w:t xml:space="preserve">, </w:t>
      </w:r>
      <w:proofErr w:type="gramStart"/>
      <w:r w:rsidRPr="00DD7BB7">
        <w:t>A</w:t>
      </w:r>
      <w:proofErr w:type="gramEnd"/>
      <w:r w:rsidRPr="00DD7BB7">
        <w:t>.: Is Adolescent Body Weight Associated With Parental Beliefs About Overweight, Attitudes Towards Food, and the Home Environment? Journal of Food Research,</w:t>
      </w:r>
      <w:r w:rsidRPr="00DD7BB7">
        <w:rPr>
          <w:b/>
        </w:rPr>
        <w:t xml:space="preserve"> 4</w:t>
      </w:r>
      <w:r w:rsidRPr="00DD7BB7">
        <w:t>(2) (2015), 104-118.</w:t>
      </w:r>
    </w:p>
    <w:p w:rsidR="001E6850" w:rsidRPr="00DD7BB7" w:rsidRDefault="001E6850" w:rsidP="00A44B3F">
      <w:pPr>
        <w:pStyle w:val="ListParagraph"/>
        <w:numPr>
          <w:ilvl w:val="0"/>
          <w:numId w:val="8"/>
        </w:numPr>
        <w:autoSpaceDE w:val="0"/>
        <w:autoSpaceDN w:val="0"/>
        <w:adjustRightInd w:val="0"/>
        <w:ind w:left="426" w:hanging="426"/>
        <w:contextualSpacing w:val="0"/>
        <w:jc w:val="both"/>
        <w:rPr>
          <w:lang w:val="en-GB"/>
        </w:rPr>
      </w:pPr>
      <w:proofErr w:type="spellStart"/>
      <w:r w:rsidRPr="00DD7BB7">
        <w:t>Tirelli</w:t>
      </w:r>
      <w:proofErr w:type="spellEnd"/>
      <w:r w:rsidRPr="00DD7BB7">
        <w:t xml:space="preserve">, C., </w:t>
      </w:r>
      <w:proofErr w:type="spellStart"/>
      <w:r w:rsidRPr="00DD7BB7">
        <w:t>Martínez</w:t>
      </w:r>
      <w:proofErr w:type="spellEnd"/>
      <w:r w:rsidRPr="00DD7BB7">
        <w:t xml:space="preserve">-Ruiz, M.P., </w:t>
      </w:r>
      <w:proofErr w:type="spellStart"/>
      <w:r w:rsidRPr="00DD7BB7">
        <w:t>Gómez</w:t>
      </w:r>
      <w:proofErr w:type="spellEnd"/>
      <w:r w:rsidRPr="00DD7BB7">
        <w:t>-</w:t>
      </w:r>
      <w:proofErr w:type="spellStart"/>
      <w:r w:rsidRPr="00DD7BB7">
        <w:t>Ladrón</w:t>
      </w:r>
      <w:proofErr w:type="spellEnd"/>
      <w:r w:rsidRPr="00DD7BB7">
        <w:t xml:space="preserve">-De-Guevara, </w:t>
      </w:r>
      <w:proofErr w:type="gramStart"/>
      <w:r w:rsidRPr="00DD7BB7">
        <w:t>R</w:t>
      </w:r>
      <w:proofErr w:type="gramEnd"/>
      <w:r w:rsidRPr="00DD7BB7">
        <w:t>.: Major influences on buying decision processes by international university students. Differences by continent of origin</w:t>
      </w:r>
      <w:r w:rsidRPr="00DD7BB7">
        <w:rPr>
          <w:i/>
        </w:rPr>
        <w:t xml:space="preserve">. </w:t>
      </w:r>
      <w:r w:rsidRPr="00DD7BB7">
        <w:t xml:space="preserve">Appetite, </w:t>
      </w:r>
      <w:r w:rsidRPr="00DD7BB7">
        <w:rPr>
          <w:b/>
        </w:rPr>
        <w:t>71</w:t>
      </w:r>
      <w:r w:rsidRPr="00DD7BB7">
        <w:t xml:space="preserve"> (2013), 104–112. </w:t>
      </w:r>
      <w:hyperlink r:id="rId16" w:history="1"/>
    </w:p>
    <w:p w:rsidR="001E6850" w:rsidRPr="00DD7BB7" w:rsidRDefault="001E6850" w:rsidP="00A44B3F">
      <w:pPr>
        <w:pStyle w:val="ListParagraph"/>
        <w:numPr>
          <w:ilvl w:val="0"/>
          <w:numId w:val="8"/>
        </w:numPr>
        <w:autoSpaceDE w:val="0"/>
        <w:autoSpaceDN w:val="0"/>
        <w:adjustRightInd w:val="0"/>
        <w:ind w:left="426" w:hanging="426"/>
        <w:contextualSpacing w:val="0"/>
        <w:jc w:val="both"/>
      </w:pPr>
      <w:proofErr w:type="spellStart"/>
      <w:r w:rsidRPr="00DD7BB7">
        <w:t>Tatlow</w:t>
      </w:r>
      <w:proofErr w:type="spellEnd"/>
      <w:r w:rsidRPr="00DD7BB7">
        <w:t xml:space="preserve">-Golden, M., Hennessy, E., Dean, M., Hollywood, L.: ‘Big, strong and healthy’. Young children’s identification of food and drink that contribute to healthy growth. Appetite, </w:t>
      </w:r>
      <w:r w:rsidRPr="00DD7BB7">
        <w:rPr>
          <w:b/>
        </w:rPr>
        <w:t>71</w:t>
      </w:r>
      <w:r w:rsidRPr="00DD7BB7">
        <w:t xml:space="preserve"> (2013), 163–170. </w:t>
      </w:r>
      <w:hyperlink r:id="rId17" w:history="1"/>
    </w:p>
    <w:p w:rsidR="001E6850" w:rsidRPr="00DD7BB7" w:rsidRDefault="001E6850" w:rsidP="00A44B3F">
      <w:pPr>
        <w:pStyle w:val="ListParagraph"/>
        <w:numPr>
          <w:ilvl w:val="0"/>
          <w:numId w:val="8"/>
        </w:numPr>
        <w:ind w:left="426" w:hanging="426"/>
        <w:contextualSpacing w:val="0"/>
        <w:jc w:val="both"/>
      </w:pPr>
      <w:proofErr w:type="spellStart"/>
      <w:r w:rsidRPr="00DD7BB7">
        <w:t>Bandoni</w:t>
      </w:r>
      <w:proofErr w:type="spellEnd"/>
      <w:r w:rsidRPr="00DD7BB7">
        <w:t xml:space="preserve">, D.H., De </w:t>
      </w:r>
      <w:proofErr w:type="spellStart"/>
      <w:r w:rsidRPr="00DD7BB7">
        <w:t>Moura</w:t>
      </w:r>
      <w:proofErr w:type="spellEnd"/>
      <w:r w:rsidRPr="00DD7BB7">
        <w:t xml:space="preserve"> </w:t>
      </w:r>
      <w:proofErr w:type="spellStart"/>
      <w:r w:rsidRPr="00DD7BB7">
        <w:t>Bombem</w:t>
      </w:r>
      <w:proofErr w:type="spellEnd"/>
      <w:r w:rsidRPr="00DD7BB7">
        <w:t xml:space="preserve">, K.C., Lobo </w:t>
      </w:r>
      <w:proofErr w:type="spellStart"/>
      <w:r w:rsidRPr="00DD7BB7">
        <w:t>Marchioni</w:t>
      </w:r>
      <w:proofErr w:type="spellEnd"/>
      <w:r w:rsidRPr="00DD7BB7">
        <w:t xml:space="preserve">, D.M., </w:t>
      </w:r>
      <w:proofErr w:type="spellStart"/>
      <w:r w:rsidRPr="00DD7BB7">
        <w:t>Constante</w:t>
      </w:r>
      <w:proofErr w:type="spellEnd"/>
      <w:r w:rsidRPr="00DD7BB7">
        <w:t xml:space="preserve"> Jaime P.: The influence of the availability of fruits and vegetables in the workplace on the consumption of workers. </w:t>
      </w:r>
      <w:r w:rsidRPr="00DD7BB7">
        <w:rPr>
          <w:shd w:val="clear" w:color="auto" w:fill="FFFFFF"/>
        </w:rPr>
        <w:t>Nutrition &amp; Food Science,</w:t>
      </w:r>
      <w:r w:rsidRPr="00DD7BB7">
        <w:t xml:space="preserve"> </w:t>
      </w:r>
      <w:r w:rsidRPr="00DD7BB7">
        <w:rPr>
          <w:b/>
        </w:rPr>
        <w:t>40</w:t>
      </w:r>
      <w:r w:rsidRPr="00DD7BB7">
        <w:t>(1) (2010), 20-25.</w:t>
      </w:r>
    </w:p>
    <w:p w:rsidR="005A0B6F" w:rsidRPr="00DD7BB7" w:rsidRDefault="003A02E1" w:rsidP="00A44B3F">
      <w:pPr>
        <w:pStyle w:val="ListParagraph"/>
        <w:numPr>
          <w:ilvl w:val="0"/>
          <w:numId w:val="8"/>
        </w:numPr>
        <w:ind w:left="426" w:hanging="426"/>
        <w:contextualSpacing w:val="0"/>
        <w:jc w:val="both"/>
      </w:pPr>
      <w:proofErr w:type="spellStart"/>
      <w:r w:rsidRPr="00DD7BB7">
        <w:t>Grunert</w:t>
      </w:r>
      <w:proofErr w:type="spellEnd"/>
      <w:r w:rsidRPr="00DD7BB7">
        <w:t>, K.</w:t>
      </w:r>
      <w:r w:rsidR="001E6850" w:rsidRPr="00DD7BB7">
        <w:t xml:space="preserve">G., Wills, J., </w:t>
      </w:r>
      <w:proofErr w:type="spellStart"/>
      <w:r w:rsidR="001E6850" w:rsidRPr="00DD7BB7">
        <w:t>Fernández</w:t>
      </w:r>
      <w:proofErr w:type="spellEnd"/>
      <w:r w:rsidR="001E6850" w:rsidRPr="00DD7BB7">
        <w:t xml:space="preserve"> </w:t>
      </w:r>
      <w:proofErr w:type="spellStart"/>
      <w:r w:rsidR="001E6850" w:rsidRPr="00DD7BB7">
        <w:t>Celemín</w:t>
      </w:r>
      <w:proofErr w:type="spellEnd"/>
      <w:r w:rsidR="001E6850" w:rsidRPr="00DD7BB7">
        <w:t xml:space="preserve">, L., </w:t>
      </w:r>
      <w:proofErr w:type="spellStart"/>
      <w:r w:rsidR="001E6850" w:rsidRPr="00DD7BB7">
        <w:t>Lähteenmäki</w:t>
      </w:r>
      <w:proofErr w:type="spellEnd"/>
      <w:r w:rsidR="001E6850" w:rsidRPr="00DD7BB7">
        <w:t xml:space="preserve">, L., </w:t>
      </w:r>
      <w:proofErr w:type="spellStart"/>
      <w:r w:rsidR="001E6850" w:rsidRPr="00DD7BB7">
        <w:t>Scholderer</w:t>
      </w:r>
      <w:proofErr w:type="spellEnd"/>
      <w:r w:rsidR="001E6850" w:rsidRPr="00DD7BB7">
        <w:t>,</w:t>
      </w:r>
      <w:r w:rsidR="001E6850" w:rsidRPr="00DD7BB7">
        <w:rPr>
          <w:vertAlign w:val="superscript"/>
        </w:rPr>
        <w:t xml:space="preserve"> </w:t>
      </w:r>
      <w:r w:rsidR="001E6850" w:rsidRPr="00DD7BB7">
        <w:t xml:space="preserve">J., </w:t>
      </w:r>
      <w:proofErr w:type="spellStart"/>
      <w:r w:rsidR="001E6850" w:rsidRPr="00DD7BB7">
        <w:t>Bonsmann</w:t>
      </w:r>
      <w:proofErr w:type="spellEnd"/>
      <w:r w:rsidR="001E6850" w:rsidRPr="00DD7BB7">
        <w:t xml:space="preserve"> S. S.: Socio-demographic and attitudinal determinants of nutrition knowledge of food shoppers in six European countries. Food Quality and Preference, </w:t>
      </w:r>
      <w:r w:rsidR="001E6850" w:rsidRPr="00DD7BB7">
        <w:rPr>
          <w:b/>
        </w:rPr>
        <w:t>26</w:t>
      </w:r>
      <w:r w:rsidR="001E6850" w:rsidRPr="00DD7BB7">
        <w:t xml:space="preserve">(2) (2012), 166–177. </w:t>
      </w:r>
    </w:p>
    <w:p w:rsidR="001E6850" w:rsidRPr="00DD7BB7" w:rsidRDefault="001E6850" w:rsidP="00A44B3F">
      <w:pPr>
        <w:pStyle w:val="ListParagraph"/>
        <w:numPr>
          <w:ilvl w:val="0"/>
          <w:numId w:val="8"/>
        </w:numPr>
        <w:ind w:left="426" w:hanging="426"/>
        <w:contextualSpacing w:val="0"/>
        <w:jc w:val="both"/>
      </w:pPr>
      <w:r w:rsidRPr="00DD7BB7">
        <w:lastRenderedPageBreak/>
        <w:t xml:space="preserve">European Food Information Council (EUFIC). 2009. EUFIC Review. Food-Based Dietary Guidelines in Europe. </w:t>
      </w:r>
      <w:proofErr w:type="spellStart"/>
      <w:r w:rsidRPr="00DD7BB7">
        <w:t>Dostupno</w:t>
      </w:r>
      <w:proofErr w:type="spellEnd"/>
      <w:r w:rsidRPr="00DD7BB7">
        <w:t xml:space="preserve"> </w:t>
      </w:r>
      <w:proofErr w:type="spellStart"/>
      <w:proofErr w:type="gramStart"/>
      <w:r w:rsidRPr="00DD7BB7">
        <w:t>na</w:t>
      </w:r>
      <w:proofErr w:type="spellEnd"/>
      <w:proofErr w:type="gramEnd"/>
      <w:r w:rsidRPr="00DD7BB7">
        <w:t xml:space="preserve">: </w:t>
      </w:r>
      <w:hyperlink r:id="rId18" w:history="1">
        <w:r w:rsidRPr="00DD7BB7">
          <w:rPr>
            <w:rStyle w:val="Hyperlink"/>
            <w:color w:val="auto"/>
          </w:rPr>
          <w:t>http://www.eufic.org/article/en/expid/food-based-dietary-guidelines-in-europe/</w:t>
        </w:r>
      </w:hyperlink>
      <w:r w:rsidRPr="00DD7BB7">
        <w:t>. 19.06.2014.</w:t>
      </w:r>
    </w:p>
    <w:p w:rsidR="001E6850" w:rsidRPr="00DD7BB7" w:rsidRDefault="001E6850" w:rsidP="00A44B3F">
      <w:pPr>
        <w:pStyle w:val="ListParagraph"/>
        <w:numPr>
          <w:ilvl w:val="0"/>
          <w:numId w:val="8"/>
        </w:numPr>
        <w:ind w:left="426" w:hanging="426"/>
        <w:contextualSpacing w:val="0"/>
        <w:jc w:val="both"/>
      </w:pPr>
      <w:r w:rsidRPr="00DD7BB7">
        <w:t xml:space="preserve">World Health </w:t>
      </w:r>
      <w:proofErr w:type="spellStart"/>
      <w:r w:rsidRPr="00DD7BB7">
        <w:t>Organisation</w:t>
      </w:r>
      <w:proofErr w:type="spellEnd"/>
      <w:r w:rsidRPr="00DD7BB7">
        <w:t xml:space="preserve"> – WHO. 2011. Global status report on </w:t>
      </w:r>
      <w:proofErr w:type="spellStart"/>
      <w:r w:rsidRPr="00DD7BB7">
        <w:t>noncommunicable</w:t>
      </w:r>
      <w:proofErr w:type="spellEnd"/>
      <w:r w:rsidRPr="00DD7BB7">
        <w:t xml:space="preserve"> diseases 2010. Description of the global burden of NCDs, their risk factors and determinants. </w:t>
      </w:r>
      <w:hyperlink r:id="rId19" w:history="1">
        <w:r w:rsidRPr="00DD7BB7">
          <w:rPr>
            <w:rStyle w:val="Hyperlink"/>
            <w:color w:val="auto"/>
          </w:rPr>
          <w:t>http://www.who.int/nmh/publications/ncd_report_full_en.pdf</w:t>
        </w:r>
      </w:hyperlink>
      <w:r w:rsidR="00577346" w:rsidRPr="00DD7BB7">
        <w:t>. Accessed on 27.08.2015</w:t>
      </w:r>
    </w:p>
    <w:p w:rsidR="001E6850" w:rsidRPr="00DD7BB7" w:rsidRDefault="001E6850" w:rsidP="00A44B3F">
      <w:pPr>
        <w:pStyle w:val="ListParagraph"/>
        <w:numPr>
          <w:ilvl w:val="0"/>
          <w:numId w:val="8"/>
        </w:numPr>
        <w:tabs>
          <w:tab w:val="left" w:pos="-1701"/>
        </w:tabs>
        <w:suppressAutoHyphens/>
        <w:autoSpaceDE w:val="0"/>
        <w:autoSpaceDN w:val="0"/>
        <w:adjustRightInd w:val="0"/>
        <w:ind w:left="426" w:hanging="426"/>
        <w:contextualSpacing w:val="0"/>
        <w:jc w:val="both"/>
      </w:pPr>
      <w:proofErr w:type="spellStart"/>
      <w:r w:rsidRPr="00DD7BB7">
        <w:t>Grujić</w:t>
      </w:r>
      <w:proofErr w:type="spellEnd"/>
      <w:r w:rsidRPr="00DD7BB7">
        <w:t xml:space="preserve">, S. </w:t>
      </w:r>
      <w:proofErr w:type="spellStart"/>
      <w:r w:rsidR="00047C26" w:rsidRPr="00DD7BB7">
        <w:t>i</w:t>
      </w:r>
      <w:proofErr w:type="spellEnd"/>
      <w:r w:rsidRPr="00DD7BB7">
        <w:t xml:space="preserve"> R. </w:t>
      </w:r>
      <w:proofErr w:type="spellStart"/>
      <w:r w:rsidRPr="00DD7BB7">
        <w:t>Grujić</w:t>
      </w:r>
      <w:proofErr w:type="spellEnd"/>
      <w:r w:rsidRPr="00DD7BB7">
        <w:t xml:space="preserve">: </w:t>
      </w:r>
      <w:proofErr w:type="spellStart"/>
      <w:r w:rsidRPr="00DD7BB7">
        <w:t>Razvoj</w:t>
      </w:r>
      <w:proofErr w:type="spellEnd"/>
      <w:r w:rsidRPr="00DD7BB7">
        <w:t xml:space="preserve"> </w:t>
      </w:r>
      <w:proofErr w:type="spellStart"/>
      <w:r w:rsidRPr="00DD7BB7">
        <w:t>novih</w:t>
      </w:r>
      <w:proofErr w:type="spellEnd"/>
      <w:r w:rsidRPr="00DD7BB7">
        <w:t xml:space="preserve"> </w:t>
      </w:r>
      <w:proofErr w:type="spellStart"/>
      <w:r w:rsidRPr="00DD7BB7">
        <w:t>prehrambenih</w:t>
      </w:r>
      <w:proofErr w:type="spellEnd"/>
      <w:r w:rsidRPr="00DD7BB7">
        <w:t xml:space="preserve"> </w:t>
      </w:r>
      <w:proofErr w:type="spellStart"/>
      <w:r w:rsidRPr="00DD7BB7">
        <w:t>proizvoda</w:t>
      </w:r>
      <w:proofErr w:type="spellEnd"/>
      <w:r w:rsidRPr="00DD7BB7">
        <w:t xml:space="preserve">. </w:t>
      </w:r>
      <w:proofErr w:type="spellStart"/>
      <w:r w:rsidRPr="00DD7BB7">
        <w:t>Zvornik</w:t>
      </w:r>
      <w:proofErr w:type="spellEnd"/>
      <w:r w:rsidRPr="00DD7BB7">
        <w:t xml:space="preserve">, </w:t>
      </w:r>
      <w:proofErr w:type="spellStart"/>
      <w:r w:rsidRPr="00DD7BB7">
        <w:t>Tehnološki</w:t>
      </w:r>
      <w:proofErr w:type="spellEnd"/>
      <w:r w:rsidRPr="00DD7BB7">
        <w:t xml:space="preserve"> </w:t>
      </w:r>
      <w:proofErr w:type="spellStart"/>
      <w:r w:rsidRPr="00DD7BB7">
        <w:t>fakultet</w:t>
      </w:r>
      <w:proofErr w:type="spellEnd"/>
      <w:r w:rsidRPr="00DD7BB7">
        <w:t xml:space="preserve">, </w:t>
      </w:r>
      <w:proofErr w:type="spellStart"/>
      <w:r w:rsidRPr="00DD7BB7">
        <w:t>Univerzitet</w:t>
      </w:r>
      <w:proofErr w:type="spellEnd"/>
      <w:r w:rsidRPr="00DD7BB7">
        <w:t xml:space="preserve"> u </w:t>
      </w:r>
      <w:proofErr w:type="spellStart"/>
      <w:r w:rsidRPr="00DD7BB7">
        <w:t>Istočnom</w:t>
      </w:r>
      <w:proofErr w:type="spellEnd"/>
      <w:r w:rsidRPr="00DD7BB7">
        <w:t xml:space="preserve"> </w:t>
      </w:r>
      <w:proofErr w:type="spellStart"/>
      <w:r w:rsidRPr="00DD7BB7">
        <w:t>Sarajevu</w:t>
      </w:r>
      <w:proofErr w:type="spellEnd"/>
      <w:r w:rsidRPr="00DD7BB7">
        <w:t xml:space="preserve"> (BA) (2011). </w:t>
      </w:r>
    </w:p>
    <w:p w:rsidR="003A02E1" w:rsidRPr="00DD7BB7" w:rsidRDefault="001E6850" w:rsidP="00A44B3F">
      <w:pPr>
        <w:pStyle w:val="ListParagraph"/>
        <w:numPr>
          <w:ilvl w:val="0"/>
          <w:numId w:val="8"/>
        </w:numPr>
        <w:autoSpaceDE w:val="0"/>
        <w:autoSpaceDN w:val="0"/>
        <w:adjustRightInd w:val="0"/>
        <w:ind w:left="426" w:hanging="426"/>
        <w:contextualSpacing w:val="0"/>
        <w:jc w:val="both"/>
        <w:outlineLvl w:val="0"/>
        <w:rPr>
          <w:lang w:eastAsia="bs-Latn-BA"/>
        </w:rPr>
      </w:pPr>
      <w:r w:rsidRPr="00DD7BB7">
        <w:rPr>
          <w:noProof/>
          <w:lang w:val="sr-Latn-CS"/>
        </w:rPr>
        <w:t xml:space="preserve">Grujić, S., and D. Lukajić: </w:t>
      </w:r>
      <w:r w:rsidRPr="00DD7BB7">
        <w:rPr>
          <w:noProof/>
          <w:lang w:eastAsia="sr-Latn-BA"/>
        </w:rPr>
        <w:t>Improving the quality of business in the food industry developing new functional products.</w:t>
      </w:r>
      <w:r w:rsidRPr="00DD7BB7">
        <w:rPr>
          <w:lang w:eastAsia="sr-Latn-BA"/>
        </w:rPr>
        <w:t xml:space="preserve"> </w:t>
      </w:r>
      <w:r w:rsidRPr="00DD7BB7">
        <w:rPr>
          <w:noProof/>
          <w:lang w:val="sr-Latn-CS"/>
        </w:rPr>
        <w:t xml:space="preserve">Kvalitet &amp; izvrsnost, </w:t>
      </w:r>
      <w:r w:rsidRPr="00DD7BB7">
        <w:rPr>
          <w:b/>
          <w:noProof/>
          <w:lang w:val="sr-Latn-CS"/>
        </w:rPr>
        <w:t>3-4</w:t>
      </w:r>
      <w:r w:rsidRPr="00DD7BB7">
        <w:rPr>
          <w:noProof/>
          <w:lang w:val="sr-Latn-CS"/>
        </w:rPr>
        <w:t xml:space="preserve"> (2013), </w:t>
      </w:r>
      <w:r w:rsidRPr="00DD7BB7">
        <w:rPr>
          <w:noProof/>
          <w:lang w:val="sr-Cyrl-BA"/>
        </w:rPr>
        <w:t>38</w:t>
      </w:r>
      <w:r w:rsidRPr="00DD7BB7">
        <w:rPr>
          <w:noProof/>
          <w:lang w:val="sr-Latn-CS"/>
        </w:rPr>
        <w:t>-</w:t>
      </w:r>
      <w:r w:rsidRPr="00DD7BB7">
        <w:rPr>
          <w:noProof/>
          <w:lang w:val="sr-Cyrl-BA"/>
        </w:rPr>
        <w:t>44</w:t>
      </w:r>
      <w:r w:rsidRPr="00DD7BB7">
        <w:rPr>
          <w:noProof/>
          <w:lang w:val="sr-Latn-CS"/>
        </w:rPr>
        <w:t>.</w:t>
      </w:r>
      <w:r w:rsidRPr="00DD7BB7">
        <w:t xml:space="preserve"> </w:t>
      </w:r>
    </w:p>
    <w:p w:rsidR="001E6850" w:rsidRPr="00DD7BB7" w:rsidRDefault="001E6850" w:rsidP="00A44B3F">
      <w:pPr>
        <w:pStyle w:val="ListParagraph"/>
        <w:numPr>
          <w:ilvl w:val="0"/>
          <w:numId w:val="8"/>
        </w:numPr>
        <w:autoSpaceDE w:val="0"/>
        <w:autoSpaceDN w:val="0"/>
        <w:adjustRightInd w:val="0"/>
        <w:ind w:left="426" w:hanging="426"/>
        <w:contextualSpacing w:val="0"/>
        <w:jc w:val="both"/>
        <w:outlineLvl w:val="0"/>
        <w:rPr>
          <w:lang w:eastAsia="bs-Latn-BA"/>
        </w:rPr>
      </w:pPr>
      <w:r w:rsidRPr="00DD7BB7">
        <w:t xml:space="preserve">Regional Cooperation Council - RCC. </w:t>
      </w:r>
      <w:r w:rsidRPr="00DD7BB7">
        <w:rPr>
          <w:lang w:val="en-GB"/>
        </w:rPr>
        <w:t xml:space="preserve">South East Europe 2020 - SEE2020 Strategy </w:t>
      </w:r>
      <w:r w:rsidRPr="00DD7BB7">
        <w:rPr>
          <w:bCs/>
          <w:kern w:val="36"/>
          <w:lang w:eastAsia="bs-Latn-BA"/>
        </w:rPr>
        <w:t>(updated)</w:t>
      </w:r>
      <w:r w:rsidRPr="00DD7BB7">
        <w:rPr>
          <w:lang w:val="en-GB"/>
        </w:rPr>
        <w:t xml:space="preserve">. Jobs and Prosperity in a European Perspective. </w:t>
      </w:r>
      <w:r w:rsidRPr="00DD7BB7">
        <w:t>(2013)</w:t>
      </w:r>
      <w:r w:rsidRPr="00DD7BB7">
        <w:rPr>
          <w:lang w:val="en-GB"/>
        </w:rPr>
        <w:t xml:space="preserve"> </w:t>
      </w:r>
      <w:hyperlink r:id="rId20" w:history="1">
        <w:r w:rsidRPr="00DD7BB7">
          <w:rPr>
            <w:rStyle w:val="Hyperlink"/>
            <w:color w:val="auto"/>
            <w:lang w:eastAsia="bs-Latn-BA"/>
          </w:rPr>
          <w:t>http://wbc-rti.info/object/document/14428/attach/SEE2020-Strategy.pdf</w:t>
        </w:r>
      </w:hyperlink>
      <w:r w:rsidRPr="00DD7BB7">
        <w:rPr>
          <w:lang w:eastAsia="bs-Latn-BA"/>
        </w:rPr>
        <w:t>.</w:t>
      </w:r>
      <w:r w:rsidR="00577346" w:rsidRPr="00DD7BB7">
        <w:rPr>
          <w:lang w:eastAsia="bs-Latn-BA"/>
        </w:rPr>
        <w:t xml:space="preserve"> Accessed on 27.08.2015.</w:t>
      </w:r>
    </w:p>
    <w:p w:rsidR="001E6850" w:rsidRPr="00DD7BB7" w:rsidRDefault="001E6850" w:rsidP="00A44B3F">
      <w:pPr>
        <w:pStyle w:val="ListParagraph"/>
        <w:numPr>
          <w:ilvl w:val="0"/>
          <w:numId w:val="8"/>
        </w:numPr>
        <w:ind w:left="426" w:hanging="426"/>
        <w:contextualSpacing w:val="0"/>
        <w:jc w:val="both"/>
        <w:rPr>
          <w:lang w:val="en-GB"/>
        </w:rPr>
      </w:pPr>
      <w:r w:rsidRPr="00DD7BB7">
        <w:t>European Commission. Bosnia And Herzegovina 2014 Progress Report. Accompanying the document Communication from the Commission to the European Parliament, the Council, the European Economic and Social Committee and the Committee of the Regions - Enlargement Strategy and Main Challenges 2014-2015. Commission Staff Working Document {</w:t>
      </w:r>
      <w:proofErr w:type="gramStart"/>
      <w:r w:rsidRPr="00DD7BB7">
        <w:t>COM(</w:t>
      </w:r>
      <w:proofErr w:type="gramEnd"/>
      <w:r w:rsidRPr="00DD7BB7">
        <w:t xml:space="preserve">2014) 700 final}, Brussels, 8.10.2014 SWD(2014) 305 final. </w:t>
      </w:r>
      <w:hyperlink r:id="rId21" w:history="1">
        <w:r w:rsidRPr="00DD7BB7">
          <w:rPr>
            <w:rStyle w:val="Hyperlink"/>
            <w:color w:val="auto"/>
            <w:lang w:val="en-GB"/>
          </w:rPr>
          <w:t>http://wbc-rti.info/object/document/14457</w:t>
        </w:r>
      </w:hyperlink>
      <w:r w:rsidRPr="00DD7BB7">
        <w:rPr>
          <w:lang w:val="en-GB"/>
        </w:rPr>
        <w:t>.</w:t>
      </w:r>
    </w:p>
    <w:p w:rsidR="001E6850" w:rsidRPr="00DD7BB7" w:rsidRDefault="001E6850" w:rsidP="00A44B3F">
      <w:pPr>
        <w:pStyle w:val="ListParagraph"/>
        <w:numPr>
          <w:ilvl w:val="0"/>
          <w:numId w:val="8"/>
        </w:numPr>
        <w:ind w:left="426" w:hanging="426"/>
        <w:contextualSpacing w:val="0"/>
        <w:jc w:val="both"/>
      </w:pPr>
      <w:r w:rsidRPr="00DD7BB7">
        <w:t xml:space="preserve">Regional Cooperation Council - RCC. </w:t>
      </w:r>
      <w:r w:rsidRPr="00DD7BB7">
        <w:rPr>
          <w:bCs/>
          <w:kern w:val="36"/>
          <w:lang w:eastAsia="bs-Latn-BA"/>
        </w:rPr>
        <w:t xml:space="preserve">Balkan Business Barometer 2015. </w:t>
      </w:r>
      <w:r w:rsidRPr="00DD7BB7">
        <w:t>Business Opinion Survey. Analytical report. Regional Cooperation Council Secretariat (RCC), Sarajevo, Bosnia and Herzegovina. (2015).</w:t>
      </w:r>
      <w:r w:rsidR="00577346" w:rsidRPr="00DD7BB7">
        <w:t xml:space="preserve"> Accessed on 27.08.2015.</w:t>
      </w:r>
      <w:r w:rsidRPr="00DD7BB7">
        <w:t xml:space="preserve"> </w:t>
      </w:r>
      <w:hyperlink r:id="rId22" w:history="1">
        <w:r w:rsidRPr="00DD7BB7">
          <w:rPr>
            <w:rStyle w:val="Hyperlink"/>
            <w:color w:val="auto"/>
          </w:rPr>
          <w:t>www.rcc.int</w:t>
        </w:r>
      </w:hyperlink>
      <w:r w:rsidRPr="00DD7BB7">
        <w:t>.</w:t>
      </w:r>
      <w:hyperlink r:id="rId23" w:history="1">
        <w:r w:rsidRPr="00DD7BB7">
          <w:rPr>
            <w:rStyle w:val="Hyperlink"/>
            <w:color w:val="auto"/>
          </w:rPr>
          <w:t>http://wbc-rti.info/object/document/14430/attach/RCC_BalkanBarometer2015_BusinessOpinion_FIN_forWeb.pdf</w:t>
        </w:r>
      </w:hyperlink>
    </w:p>
    <w:p w:rsidR="001E6850" w:rsidRPr="00DD7BB7" w:rsidRDefault="001E6850" w:rsidP="00A44B3F">
      <w:pPr>
        <w:pStyle w:val="ListParagraph"/>
        <w:numPr>
          <w:ilvl w:val="0"/>
          <w:numId w:val="8"/>
        </w:numPr>
        <w:ind w:left="426" w:hanging="426"/>
        <w:contextualSpacing w:val="0"/>
        <w:jc w:val="both"/>
        <w:rPr>
          <w:lang w:val="en-GB"/>
        </w:rPr>
      </w:pPr>
      <w:proofErr w:type="spellStart"/>
      <w:r w:rsidRPr="00DD7BB7">
        <w:rPr>
          <w:rStyle w:val="Strong"/>
          <w:b w:val="0"/>
          <w:lang w:val="en-GB"/>
        </w:rPr>
        <w:t>Zanella</w:t>
      </w:r>
      <w:proofErr w:type="spellEnd"/>
      <w:r w:rsidRPr="00DD7BB7">
        <w:rPr>
          <w:rStyle w:val="Strong"/>
          <w:b w:val="0"/>
          <w:lang w:val="en-GB"/>
        </w:rPr>
        <w:t xml:space="preserve">, M., </w:t>
      </w:r>
      <w:proofErr w:type="spellStart"/>
      <w:r w:rsidRPr="00DD7BB7">
        <w:rPr>
          <w:rStyle w:val="Strong"/>
          <w:b w:val="0"/>
          <w:lang w:val="en-GB"/>
        </w:rPr>
        <w:t>Ciappellano</w:t>
      </w:r>
      <w:proofErr w:type="spellEnd"/>
      <w:r w:rsidRPr="00DD7BB7">
        <w:rPr>
          <w:rStyle w:val="Strong"/>
          <w:b w:val="0"/>
          <w:lang w:val="en-GB"/>
        </w:rPr>
        <w:t xml:space="preserve">, S.G., </w:t>
      </w:r>
      <w:proofErr w:type="spellStart"/>
      <w:r w:rsidRPr="00DD7BB7">
        <w:rPr>
          <w:rStyle w:val="Strong"/>
          <w:b w:val="0"/>
          <w:lang w:val="en-GB"/>
        </w:rPr>
        <w:t>Venturini</w:t>
      </w:r>
      <w:proofErr w:type="spellEnd"/>
      <w:r w:rsidRPr="00DD7BB7">
        <w:rPr>
          <w:rStyle w:val="Strong"/>
          <w:b w:val="0"/>
          <w:lang w:val="en-GB"/>
        </w:rPr>
        <w:t xml:space="preserve">, M., Tedesco, E., </w:t>
      </w:r>
      <w:proofErr w:type="spellStart"/>
      <w:r w:rsidRPr="00DD7BB7">
        <w:rPr>
          <w:rStyle w:val="Strong"/>
          <w:b w:val="0"/>
          <w:lang w:val="en-GB"/>
        </w:rPr>
        <w:t>Manodori</w:t>
      </w:r>
      <w:proofErr w:type="spellEnd"/>
      <w:r w:rsidRPr="00DD7BB7">
        <w:rPr>
          <w:rStyle w:val="Strong"/>
          <w:b w:val="0"/>
          <w:lang w:val="en-GB"/>
        </w:rPr>
        <w:t xml:space="preserve">, L., </w:t>
      </w:r>
      <w:proofErr w:type="spellStart"/>
      <w:r w:rsidRPr="00DD7BB7">
        <w:rPr>
          <w:rStyle w:val="Strong"/>
          <w:b w:val="0"/>
          <w:lang w:val="en-GB"/>
        </w:rPr>
        <w:t>Benetti</w:t>
      </w:r>
      <w:proofErr w:type="spellEnd"/>
      <w:r w:rsidRPr="00DD7BB7">
        <w:rPr>
          <w:rStyle w:val="Strong"/>
          <w:b w:val="0"/>
          <w:lang w:val="en-GB"/>
        </w:rPr>
        <w:t xml:space="preserve"> F.: </w:t>
      </w:r>
      <w:proofErr w:type="spellStart"/>
      <w:r w:rsidRPr="00DD7BB7">
        <w:rPr>
          <w:lang w:val="en-GB"/>
        </w:rPr>
        <w:t>Nutraceuticals</w:t>
      </w:r>
      <w:proofErr w:type="spellEnd"/>
      <w:r w:rsidRPr="00DD7BB7">
        <w:rPr>
          <w:lang w:val="en-GB"/>
        </w:rPr>
        <w:t xml:space="preserve"> and nanotechnology. Dietary Ingredients &amp; Supplements, </w:t>
      </w:r>
      <w:r w:rsidRPr="00DD7BB7">
        <w:rPr>
          <w:b/>
          <w:lang w:val="en-GB"/>
        </w:rPr>
        <w:t>26</w:t>
      </w:r>
      <w:r w:rsidRPr="00DD7BB7">
        <w:rPr>
          <w:lang w:val="en-GB"/>
        </w:rPr>
        <w:t xml:space="preserve">(4) (2015), </w:t>
      </w:r>
      <w:r w:rsidRPr="00DD7BB7">
        <w:rPr>
          <w:bCs/>
          <w:caps/>
          <w:lang w:val="en-GB"/>
        </w:rPr>
        <w:t>26-31.</w:t>
      </w:r>
    </w:p>
    <w:p w:rsidR="001E6850" w:rsidRPr="00DD7BB7" w:rsidRDefault="001E6850" w:rsidP="00A44B3F">
      <w:pPr>
        <w:pStyle w:val="ListParagraph"/>
        <w:numPr>
          <w:ilvl w:val="0"/>
          <w:numId w:val="8"/>
        </w:numPr>
        <w:autoSpaceDE w:val="0"/>
        <w:autoSpaceDN w:val="0"/>
        <w:adjustRightInd w:val="0"/>
        <w:ind w:left="426" w:hanging="426"/>
        <w:contextualSpacing w:val="0"/>
        <w:jc w:val="both"/>
      </w:pPr>
      <w:r w:rsidRPr="00DD7BB7">
        <w:t xml:space="preserve">Benner, M., </w:t>
      </w:r>
      <w:proofErr w:type="spellStart"/>
      <w:r w:rsidRPr="00DD7BB7">
        <w:t>Geerts</w:t>
      </w:r>
      <w:proofErr w:type="spellEnd"/>
      <w:r w:rsidRPr="00DD7BB7">
        <w:t xml:space="preserve">, R.F.R., </w:t>
      </w:r>
      <w:proofErr w:type="spellStart"/>
      <w:r w:rsidRPr="00DD7BB7">
        <w:t>Linnemann</w:t>
      </w:r>
      <w:proofErr w:type="spellEnd"/>
      <w:r w:rsidRPr="00DD7BB7">
        <w:t xml:space="preserve">, A.R., </w:t>
      </w:r>
      <w:proofErr w:type="spellStart"/>
      <w:r w:rsidRPr="00DD7BB7">
        <w:t>Jongen</w:t>
      </w:r>
      <w:proofErr w:type="spellEnd"/>
      <w:r w:rsidRPr="00DD7BB7">
        <w:t xml:space="preserve">, W.M.F., </w:t>
      </w:r>
      <w:proofErr w:type="spellStart"/>
      <w:r w:rsidRPr="00DD7BB7">
        <w:t>Folstar</w:t>
      </w:r>
      <w:proofErr w:type="spellEnd"/>
      <w:r w:rsidRPr="00DD7BB7">
        <w:t xml:space="preserve">, P., </w:t>
      </w:r>
      <w:proofErr w:type="spellStart"/>
      <w:r w:rsidRPr="00DD7BB7">
        <w:t>Cnossen</w:t>
      </w:r>
      <w:proofErr w:type="spellEnd"/>
      <w:r w:rsidRPr="00DD7BB7">
        <w:t xml:space="preserve">, H.J.: A chain information model for structured knowledge management: towards effective and efficient food product improvement. Trends in Food Science &amp; Technology, </w:t>
      </w:r>
      <w:r w:rsidRPr="00DD7BB7">
        <w:rPr>
          <w:b/>
        </w:rPr>
        <w:t>14</w:t>
      </w:r>
      <w:r w:rsidRPr="00DD7BB7">
        <w:t xml:space="preserve">(2003), 469–477. </w:t>
      </w:r>
      <w:hyperlink r:id="rId24" w:history="1"/>
      <w:r w:rsidRPr="00DD7BB7">
        <w:t xml:space="preserve"> </w:t>
      </w:r>
    </w:p>
    <w:p w:rsidR="001E6850" w:rsidRPr="00DD7BB7" w:rsidRDefault="001E6850" w:rsidP="00A44B3F">
      <w:pPr>
        <w:pStyle w:val="ListParagraph"/>
        <w:numPr>
          <w:ilvl w:val="0"/>
          <w:numId w:val="8"/>
        </w:numPr>
        <w:tabs>
          <w:tab w:val="left" w:pos="-1560"/>
        </w:tabs>
        <w:autoSpaceDE w:val="0"/>
        <w:autoSpaceDN w:val="0"/>
        <w:adjustRightInd w:val="0"/>
        <w:ind w:left="426" w:hanging="426"/>
        <w:contextualSpacing w:val="0"/>
        <w:jc w:val="both"/>
      </w:pPr>
      <w:proofErr w:type="spellStart"/>
      <w:r w:rsidRPr="00DD7BB7">
        <w:t>Grujić</w:t>
      </w:r>
      <w:proofErr w:type="spellEnd"/>
      <w:r w:rsidRPr="00DD7BB7">
        <w:t xml:space="preserve">, S. </w:t>
      </w:r>
      <w:proofErr w:type="spellStart"/>
      <w:r w:rsidRPr="00DD7BB7">
        <w:t>i</w:t>
      </w:r>
      <w:proofErr w:type="spellEnd"/>
      <w:r w:rsidRPr="00DD7BB7">
        <w:t xml:space="preserve"> N. </w:t>
      </w:r>
      <w:proofErr w:type="spellStart"/>
      <w:r w:rsidRPr="00DD7BB7">
        <w:t>Spaho</w:t>
      </w:r>
      <w:proofErr w:type="spellEnd"/>
      <w:r w:rsidRPr="00DD7BB7">
        <w:t xml:space="preserve">: </w:t>
      </w:r>
      <w:proofErr w:type="spellStart"/>
      <w:r w:rsidRPr="00DD7BB7">
        <w:t>Potrebe</w:t>
      </w:r>
      <w:proofErr w:type="spellEnd"/>
      <w:r w:rsidRPr="00DD7BB7">
        <w:t xml:space="preserve"> </w:t>
      </w:r>
      <w:proofErr w:type="spellStart"/>
      <w:r w:rsidRPr="00DD7BB7">
        <w:t>potrošača</w:t>
      </w:r>
      <w:proofErr w:type="spellEnd"/>
      <w:r w:rsidRPr="00DD7BB7">
        <w:t xml:space="preserve"> </w:t>
      </w:r>
      <w:proofErr w:type="spellStart"/>
      <w:r w:rsidRPr="00DD7BB7">
        <w:t>i</w:t>
      </w:r>
      <w:proofErr w:type="spellEnd"/>
      <w:r w:rsidRPr="00DD7BB7">
        <w:t xml:space="preserve"> </w:t>
      </w:r>
      <w:proofErr w:type="spellStart"/>
      <w:r w:rsidRPr="00DD7BB7">
        <w:t>kvalitet</w:t>
      </w:r>
      <w:proofErr w:type="spellEnd"/>
      <w:r w:rsidRPr="00DD7BB7">
        <w:t xml:space="preserve"> </w:t>
      </w:r>
      <w:proofErr w:type="spellStart"/>
      <w:r w:rsidRPr="00DD7BB7">
        <w:t>prehrambenih</w:t>
      </w:r>
      <w:proofErr w:type="spellEnd"/>
      <w:r w:rsidRPr="00DD7BB7">
        <w:t xml:space="preserve"> </w:t>
      </w:r>
      <w:proofErr w:type="spellStart"/>
      <w:r w:rsidRPr="00DD7BB7">
        <w:t>proizvoda</w:t>
      </w:r>
      <w:proofErr w:type="spellEnd"/>
      <w:r w:rsidRPr="00DD7BB7">
        <w:t xml:space="preserve">. </w:t>
      </w:r>
      <w:proofErr w:type="spellStart"/>
      <w:r w:rsidRPr="00DD7BB7">
        <w:t>Univerzitet</w:t>
      </w:r>
      <w:proofErr w:type="spellEnd"/>
      <w:r w:rsidRPr="00DD7BB7">
        <w:t xml:space="preserve"> u </w:t>
      </w:r>
      <w:proofErr w:type="spellStart"/>
      <w:r w:rsidRPr="00DD7BB7">
        <w:t>Sarajevu</w:t>
      </w:r>
      <w:proofErr w:type="spellEnd"/>
      <w:r w:rsidRPr="00DD7BB7">
        <w:t xml:space="preserve">, </w:t>
      </w:r>
      <w:proofErr w:type="spellStart"/>
      <w:r w:rsidRPr="00DD7BB7">
        <w:t>Poljoprivredno-prehrambeni</w:t>
      </w:r>
      <w:proofErr w:type="spellEnd"/>
      <w:r w:rsidRPr="00DD7BB7">
        <w:t xml:space="preserve"> </w:t>
      </w:r>
      <w:proofErr w:type="spellStart"/>
      <w:r w:rsidRPr="00DD7BB7">
        <w:t>fakultet</w:t>
      </w:r>
      <w:proofErr w:type="spellEnd"/>
      <w:r w:rsidRPr="00DD7BB7">
        <w:t>. Sarajevo (</w:t>
      </w:r>
      <w:proofErr w:type="spellStart"/>
      <w:r w:rsidRPr="00DD7BB7">
        <w:t>BiH</w:t>
      </w:r>
      <w:proofErr w:type="spellEnd"/>
      <w:r w:rsidRPr="00DD7BB7">
        <w:t xml:space="preserve">) (2010). </w:t>
      </w:r>
    </w:p>
    <w:p w:rsidR="001E6850" w:rsidRPr="00DD7BB7" w:rsidRDefault="001E6850" w:rsidP="00A44B3F">
      <w:pPr>
        <w:pStyle w:val="ListParagraph"/>
        <w:numPr>
          <w:ilvl w:val="0"/>
          <w:numId w:val="8"/>
        </w:numPr>
        <w:ind w:left="426" w:hanging="426"/>
        <w:contextualSpacing w:val="0"/>
        <w:jc w:val="both"/>
      </w:pPr>
      <w:r w:rsidRPr="00DD7BB7">
        <w:t xml:space="preserve">De </w:t>
      </w:r>
      <w:proofErr w:type="spellStart"/>
      <w:r w:rsidRPr="00DD7BB7">
        <w:t>Abreu</w:t>
      </w:r>
      <w:proofErr w:type="spellEnd"/>
      <w:r w:rsidRPr="00DD7BB7">
        <w:t xml:space="preserve">, E.S., </w:t>
      </w:r>
      <w:proofErr w:type="spellStart"/>
      <w:r w:rsidRPr="00DD7BB7">
        <w:t>Garbelotti</w:t>
      </w:r>
      <w:proofErr w:type="spellEnd"/>
      <w:r w:rsidRPr="00DD7BB7">
        <w:t>, M.L., Torres, E.A.F.S.: Dietary fiber consumption and composition of foods in ‘‘by-the-kilo’’ restaurants</w:t>
      </w:r>
      <w:r w:rsidR="00577346" w:rsidRPr="00DD7BB7">
        <w:t>.</w:t>
      </w:r>
      <w:r w:rsidRPr="00DD7BB7">
        <w:t xml:space="preserve"> </w:t>
      </w:r>
      <w:r w:rsidRPr="00DD7BB7">
        <w:rPr>
          <w:shd w:val="clear" w:color="auto" w:fill="FFFFFF"/>
        </w:rPr>
        <w:t>Nutrition &amp; Food Science</w:t>
      </w:r>
      <w:r w:rsidR="00577346" w:rsidRPr="00DD7BB7">
        <w:rPr>
          <w:shd w:val="clear" w:color="auto" w:fill="FFFFFF"/>
        </w:rPr>
        <w:t>,</w:t>
      </w:r>
      <w:r w:rsidRPr="00DD7BB7">
        <w:rPr>
          <w:shd w:val="clear" w:color="auto" w:fill="FFFFFF"/>
        </w:rPr>
        <w:t xml:space="preserve"> </w:t>
      </w:r>
      <w:r w:rsidRPr="00DD7BB7">
        <w:rPr>
          <w:b/>
        </w:rPr>
        <w:t>35</w:t>
      </w:r>
      <w:r w:rsidRPr="00DD7BB7">
        <w:t>(6) (2005), 386-392.</w:t>
      </w:r>
    </w:p>
    <w:p w:rsidR="001E6850" w:rsidRPr="00DD7BB7" w:rsidRDefault="001E6850" w:rsidP="00A44B3F">
      <w:pPr>
        <w:pStyle w:val="ListParagraph"/>
        <w:numPr>
          <w:ilvl w:val="0"/>
          <w:numId w:val="8"/>
        </w:numPr>
        <w:ind w:left="426" w:hanging="426"/>
        <w:contextualSpacing w:val="0"/>
        <w:jc w:val="both"/>
      </w:pPr>
      <w:proofErr w:type="gramStart"/>
      <w:r w:rsidRPr="00DD7BB7">
        <w:t>van</w:t>
      </w:r>
      <w:proofErr w:type="gramEnd"/>
      <w:r w:rsidRPr="00DD7BB7">
        <w:t xml:space="preserve"> </w:t>
      </w:r>
      <w:proofErr w:type="spellStart"/>
      <w:r w:rsidRPr="00DD7BB7">
        <w:t>Trijp</w:t>
      </w:r>
      <w:proofErr w:type="spellEnd"/>
      <w:r w:rsidRPr="00DD7BB7">
        <w:t xml:space="preserve">, C.M.H., and </w:t>
      </w:r>
      <w:proofErr w:type="spellStart"/>
      <w:r w:rsidRPr="00DD7BB7">
        <w:t>A.I.van</w:t>
      </w:r>
      <w:proofErr w:type="spellEnd"/>
      <w:r w:rsidRPr="00DD7BB7">
        <w:t xml:space="preserve"> </w:t>
      </w:r>
      <w:proofErr w:type="spellStart"/>
      <w:r w:rsidRPr="00DD7BB7">
        <w:t>der</w:t>
      </w:r>
      <w:proofErr w:type="spellEnd"/>
      <w:r w:rsidRPr="00DD7BB7">
        <w:t xml:space="preserve"> </w:t>
      </w:r>
      <w:proofErr w:type="spellStart"/>
      <w:r w:rsidRPr="00DD7BB7">
        <w:t>Lans</w:t>
      </w:r>
      <w:proofErr w:type="spellEnd"/>
      <w:r w:rsidRPr="00DD7BB7">
        <w:t xml:space="preserve">: Consumer perceptions of nutrition and health claims. Appetite, </w:t>
      </w:r>
      <w:r w:rsidRPr="00DD7BB7">
        <w:rPr>
          <w:b/>
        </w:rPr>
        <w:t>48</w:t>
      </w:r>
      <w:r w:rsidRPr="00DD7BB7">
        <w:t xml:space="preserve"> (2007), 305–324.</w:t>
      </w:r>
    </w:p>
    <w:p w:rsidR="001E6850" w:rsidRPr="00DD7BB7" w:rsidRDefault="001E6850" w:rsidP="00A44B3F">
      <w:pPr>
        <w:pStyle w:val="ListParagraph"/>
        <w:numPr>
          <w:ilvl w:val="0"/>
          <w:numId w:val="8"/>
        </w:numPr>
        <w:ind w:left="426" w:hanging="426"/>
        <w:contextualSpacing w:val="0"/>
        <w:jc w:val="both"/>
      </w:pPr>
      <w:r w:rsidRPr="00DD7BB7">
        <w:t xml:space="preserve">Hess, R., </w:t>
      </w:r>
      <w:proofErr w:type="spellStart"/>
      <w:r w:rsidRPr="00DD7BB7">
        <w:t>Visschers</w:t>
      </w:r>
      <w:proofErr w:type="spellEnd"/>
      <w:r w:rsidRPr="00DD7BB7">
        <w:t xml:space="preserve">, V.H.M, </w:t>
      </w:r>
      <w:proofErr w:type="spellStart"/>
      <w:r w:rsidRPr="00DD7BB7">
        <w:t>Siegrist</w:t>
      </w:r>
      <w:proofErr w:type="spellEnd"/>
      <w:r w:rsidRPr="00DD7BB7">
        <w:t xml:space="preserve">, </w:t>
      </w:r>
      <w:proofErr w:type="gramStart"/>
      <w:r w:rsidRPr="00DD7BB7">
        <w:t>M</w:t>
      </w:r>
      <w:proofErr w:type="gramEnd"/>
      <w:r w:rsidRPr="00DD7BB7">
        <w:t xml:space="preserve">.: The role of health-related, motivational and </w:t>
      </w:r>
      <w:proofErr w:type="spellStart"/>
      <w:r w:rsidRPr="00DD7BB7">
        <w:t>sociodemographic</w:t>
      </w:r>
      <w:proofErr w:type="spellEnd"/>
      <w:r w:rsidRPr="00DD7BB7">
        <w:t xml:space="preserve"> aspects in predicting food label use: a comprehensive study. Public Health Nutrition</w:t>
      </w:r>
      <w:r w:rsidR="00577346" w:rsidRPr="00DD7BB7">
        <w:t>,</w:t>
      </w:r>
      <w:r w:rsidRPr="00DD7BB7">
        <w:t xml:space="preserve"> </w:t>
      </w:r>
      <w:r w:rsidRPr="00DD7BB7">
        <w:rPr>
          <w:b/>
        </w:rPr>
        <w:t>15</w:t>
      </w:r>
      <w:r w:rsidRPr="00DD7BB7">
        <w:t>(3) (2011), 407–414.</w:t>
      </w:r>
    </w:p>
    <w:p w:rsidR="001E6850" w:rsidRPr="00DD7BB7" w:rsidRDefault="001E6850" w:rsidP="00A44B3F">
      <w:pPr>
        <w:pStyle w:val="ListParagraph"/>
        <w:numPr>
          <w:ilvl w:val="0"/>
          <w:numId w:val="8"/>
        </w:numPr>
        <w:ind w:left="426" w:hanging="426"/>
        <w:contextualSpacing w:val="0"/>
        <w:jc w:val="both"/>
      </w:pPr>
      <w:proofErr w:type="spellStart"/>
      <w:r w:rsidRPr="00DD7BB7">
        <w:t>Visschers</w:t>
      </w:r>
      <w:proofErr w:type="spellEnd"/>
      <w:r w:rsidRPr="00DD7BB7">
        <w:t xml:space="preserve">, H.M.V, Hartmann, C., </w:t>
      </w:r>
      <w:proofErr w:type="spellStart"/>
      <w:r w:rsidRPr="00DD7BB7">
        <w:t>Leins</w:t>
      </w:r>
      <w:proofErr w:type="spellEnd"/>
      <w:r w:rsidRPr="00DD7BB7">
        <w:t xml:space="preserve">-Hess, R., </w:t>
      </w:r>
      <w:proofErr w:type="spellStart"/>
      <w:r w:rsidRPr="00DD7BB7">
        <w:t>Dohle</w:t>
      </w:r>
      <w:proofErr w:type="spellEnd"/>
      <w:r w:rsidRPr="00DD7BB7">
        <w:t xml:space="preserve">, S., </w:t>
      </w:r>
      <w:proofErr w:type="spellStart"/>
      <w:r w:rsidRPr="00DD7BB7">
        <w:t>Siegrist</w:t>
      </w:r>
      <w:proofErr w:type="spellEnd"/>
      <w:r w:rsidRPr="00DD7BB7">
        <w:t xml:space="preserve">, M.: A consumer segmentation of nutrition information use and its relation to food consumption </w:t>
      </w:r>
      <w:proofErr w:type="spellStart"/>
      <w:r w:rsidRPr="00DD7BB7">
        <w:t>behaviour</w:t>
      </w:r>
      <w:proofErr w:type="spellEnd"/>
      <w:r w:rsidRPr="00DD7BB7">
        <w:t xml:space="preserve">. Food Policy, </w:t>
      </w:r>
      <w:r w:rsidRPr="00DD7BB7">
        <w:rPr>
          <w:b/>
        </w:rPr>
        <w:t>42</w:t>
      </w:r>
      <w:r w:rsidRPr="00DD7BB7">
        <w:t xml:space="preserve"> (2013), 71–80.</w:t>
      </w:r>
      <w:r w:rsidRPr="00DD7BB7">
        <w:rPr>
          <w:lang w:val="en-GB"/>
        </w:rPr>
        <w:t xml:space="preserve"> </w:t>
      </w:r>
    </w:p>
    <w:p w:rsidR="001E6850" w:rsidRPr="00DD7BB7" w:rsidRDefault="001E6850" w:rsidP="00A44B3F">
      <w:pPr>
        <w:pStyle w:val="ListParagraph"/>
        <w:numPr>
          <w:ilvl w:val="0"/>
          <w:numId w:val="8"/>
        </w:numPr>
        <w:autoSpaceDE w:val="0"/>
        <w:autoSpaceDN w:val="0"/>
        <w:adjustRightInd w:val="0"/>
        <w:ind w:left="426" w:hanging="426"/>
        <w:contextualSpacing w:val="0"/>
        <w:jc w:val="both"/>
      </w:pPr>
      <w:proofErr w:type="spellStart"/>
      <w:r w:rsidRPr="00DD7BB7">
        <w:t>Nocella</w:t>
      </w:r>
      <w:proofErr w:type="spellEnd"/>
      <w:r w:rsidRPr="00DD7BB7">
        <w:t xml:space="preserve">, G., and O. Kennedy: Food health claims – What consumers understand. Food Policy, </w:t>
      </w:r>
      <w:r w:rsidRPr="00DD7BB7">
        <w:rPr>
          <w:b/>
        </w:rPr>
        <w:t>37</w:t>
      </w:r>
      <w:r w:rsidRPr="00DD7BB7">
        <w:t xml:space="preserve"> (2012), 571–580.</w:t>
      </w:r>
    </w:p>
    <w:p w:rsidR="001E6850" w:rsidRPr="00DD7BB7" w:rsidRDefault="001E6850" w:rsidP="00A44B3F">
      <w:pPr>
        <w:pStyle w:val="ListParagraph"/>
        <w:numPr>
          <w:ilvl w:val="0"/>
          <w:numId w:val="8"/>
        </w:numPr>
        <w:ind w:left="426" w:hanging="426"/>
        <w:contextualSpacing w:val="0"/>
        <w:jc w:val="both"/>
      </w:pPr>
      <w:proofErr w:type="spellStart"/>
      <w:r w:rsidRPr="00DD7BB7">
        <w:lastRenderedPageBreak/>
        <w:t>Grunert</w:t>
      </w:r>
      <w:proofErr w:type="spellEnd"/>
      <w:r w:rsidRPr="00DD7BB7">
        <w:t xml:space="preserve"> K.G., Wills J.M., Fernandez-</w:t>
      </w:r>
      <w:proofErr w:type="spellStart"/>
      <w:r w:rsidRPr="00DD7BB7">
        <w:t>Celemin</w:t>
      </w:r>
      <w:proofErr w:type="spellEnd"/>
      <w:r w:rsidRPr="00DD7BB7">
        <w:t xml:space="preserve"> L.: Nutrition knowledge, and use and understanding of nutrition information on food labels among consumers in the UK. Appetite, </w:t>
      </w:r>
      <w:r w:rsidRPr="00DD7BB7">
        <w:rPr>
          <w:b/>
        </w:rPr>
        <w:t>55</w:t>
      </w:r>
      <w:r w:rsidRPr="00DD7BB7">
        <w:t xml:space="preserve"> (2010), 177-189. </w:t>
      </w:r>
    </w:p>
    <w:p w:rsidR="001E6850" w:rsidRPr="00DD7BB7" w:rsidRDefault="001E6850" w:rsidP="00A44B3F">
      <w:pPr>
        <w:pStyle w:val="ListParagraph"/>
        <w:numPr>
          <w:ilvl w:val="0"/>
          <w:numId w:val="8"/>
        </w:numPr>
        <w:autoSpaceDE w:val="0"/>
        <w:autoSpaceDN w:val="0"/>
        <w:adjustRightInd w:val="0"/>
        <w:ind w:left="426" w:hanging="426"/>
        <w:contextualSpacing w:val="0"/>
        <w:jc w:val="both"/>
      </w:pPr>
      <w:proofErr w:type="spellStart"/>
      <w:r w:rsidRPr="00DD7BB7">
        <w:t>Bialkova</w:t>
      </w:r>
      <w:proofErr w:type="spellEnd"/>
      <w:r w:rsidRPr="00DD7BB7">
        <w:t xml:space="preserve">, S., and C.M.H. van </w:t>
      </w:r>
      <w:proofErr w:type="spellStart"/>
      <w:r w:rsidRPr="00DD7BB7">
        <w:t>Trijp</w:t>
      </w:r>
      <w:proofErr w:type="spellEnd"/>
      <w:r w:rsidRPr="00DD7BB7">
        <w:t>: An efficient methodology for assessing attention to and effect of nutrition information displayed front-of-pack.</w:t>
      </w:r>
      <w:r w:rsidRPr="00DD7BB7">
        <w:rPr>
          <w:b/>
        </w:rPr>
        <w:t xml:space="preserve"> </w:t>
      </w:r>
      <w:r w:rsidRPr="00DD7BB7">
        <w:t xml:space="preserve">Food Quality and Preference, </w:t>
      </w:r>
      <w:r w:rsidRPr="00DD7BB7">
        <w:rPr>
          <w:b/>
        </w:rPr>
        <w:t>22</w:t>
      </w:r>
      <w:r w:rsidRPr="00DD7BB7">
        <w:t xml:space="preserve"> (2011), 592–601. </w:t>
      </w:r>
    </w:p>
    <w:p w:rsidR="001E6850" w:rsidRPr="00DD7BB7" w:rsidRDefault="001E6850" w:rsidP="00A44B3F">
      <w:pPr>
        <w:pStyle w:val="ListParagraph"/>
        <w:numPr>
          <w:ilvl w:val="0"/>
          <w:numId w:val="8"/>
        </w:numPr>
        <w:autoSpaceDE w:val="0"/>
        <w:autoSpaceDN w:val="0"/>
        <w:adjustRightInd w:val="0"/>
        <w:ind w:left="426" w:hanging="426"/>
        <w:contextualSpacing w:val="0"/>
        <w:jc w:val="both"/>
      </w:pPr>
      <w:proofErr w:type="spellStart"/>
      <w:r w:rsidRPr="00DD7BB7">
        <w:t>Stran</w:t>
      </w:r>
      <w:proofErr w:type="spellEnd"/>
      <w:r w:rsidRPr="00DD7BB7">
        <w:t xml:space="preserve">, K.A., and L.L. </w:t>
      </w:r>
      <w:proofErr w:type="spellStart"/>
      <w:r w:rsidRPr="00DD7BB7">
        <w:t>Knol</w:t>
      </w:r>
      <w:proofErr w:type="spellEnd"/>
      <w:r w:rsidRPr="00DD7BB7">
        <w:t xml:space="preserve">: Determinants of Food Label Use Differ by Sex. J. Acad. </w:t>
      </w:r>
      <w:proofErr w:type="spellStart"/>
      <w:r w:rsidRPr="00DD7BB7">
        <w:t>Nutr</w:t>
      </w:r>
      <w:proofErr w:type="spellEnd"/>
      <w:r w:rsidRPr="00DD7BB7">
        <w:t xml:space="preserve">. </w:t>
      </w:r>
      <w:proofErr w:type="gramStart"/>
      <w:r w:rsidRPr="00DD7BB7">
        <w:t>Diet.,</w:t>
      </w:r>
      <w:proofErr w:type="gramEnd"/>
      <w:r w:rsidRPr="00DD7BB7">
        <w:t xml:space="preserve"> </w:t>
      </w:r>
      <w:r w:rsidRPr="00DD7BB7">
        <w:rPr>
          <w:b/>
        </w:rPr>
        <w:t>113</w:t>
      </w:r>
      <w:r w:rsidRPr="00DD7BB7">
        <w:t xml:space="preserve"> (2013), 673-679.</w:t>
      </w:r>
    </w:p>
    <w:p w:rsidR="001E6850" w:rsidRPr="00DD7BB7" w:rsidRDefault="001E6850" w:rsidP="00A44B3F">
      <w:pPr>
        <w:pStyle w:val="ListParagraph"/>
        <w:numPr>
          <w:ilvl w:val="0"/>
          <w:numId w:val="8"/>
        </w:numPr>
        <w:ind w:left="426" w:hanging="426"/>
        <w:contextualSpacing w:val="0"/>
        <w:jc w:val="both"/>
      </w:pPr>
      <w:proofErr w:type="spellStart"/>
      <w:r w:rsidRPr="00DD7BB7">
        <w:t>Soederberg</w:t>
      </w:r>
      <w:proofErr w:type="spellEnd"/>
      <w:r w:rsidRPr="00DD7BB7">
        <w:t xml:space="preserve"> Miller, L.M. </w:t>
      </w:r>
      <w:proofErr w:type="spellStart"/>
      <w:r w:rsidRPr="00DD7BB7">
        <w:t>Cassady</w:t>
      </w:r>
      <w:proofErr w:type="spellEnd"/>
      <w:r w:rsidRPr="00DD7BB7">
        <w:t xml:space="preserve">, </w:t>
      </w:r>
      <w:proofErr w:type="gramStart"/>
      <w:r w:rsidRPr="00DD7BB7">
        <w:t>L.D</w:t>
      </w:r>
      <w:proofErr w:type="gramEnd"/>
      <w:r w:rsidRPr="00DD7BB7">
        <w:t xml:space="preserve">.: The effects of nutrition knowledge on food label use. A review of the literature. </w:t>
      </w:r>
      <w:r w:rsidRPr="00DD7BB7">
        <w:rPr>
          <w:iCs/>
        </w:rPr>
        <w:t>Appetite</w:t>
      </w:r>
      <w:r w:rsidRPr="00DD7BB7">
        <w:t xml:space="preserve">, </w:t>
      </w:r>
      <w:r w:rsidRPr="00DD7BB7">
        <w:rPr>
          <w:b/>
          <w:iCs/>
        </w:rPr>
        <w:t>92</w:t>
      </w:r>
      <w:r w:rsidRPr="00DD7BB7">
        <w:rPr>
          <w:i/>
          <w:iCs/>
        </w:rPr>
        <w:t xml:space="preserve"> </w:t>
      </w:r>
      <w:r w:rsidRPr="00DD7BB7">
        <w:t xml:space="preserve">(2015), </w:t>
      </w:r>
      <w:r w:rsidRPr="00DD7BB7">
        <w:rPr>
          <w:iCs/>
        </w:rPr>
        <w:t>207-216.</w:t>
      </w:r>
      <w:r w:rsidRPr="00DD7BB7">
        <w:rPr>
          <w:i/>
          <w:iCs/>
        </w:rPr>
        <w:t xml:space="preserve"> </w:t>
      </w:r>
      <w:hyperlink r:id="rId25" w:tgtFrame="doilink" w:history="1"/>
    </w:p>
    <w:p w:rsidR="001E6850" w:rsidRPr="00DD7BB7" w:rsidRDefault="001E6850" w:rsidP="00A44B3F">
      <w:pPr>
        <w:pStyle w:val="ListParagraph"/>
        <w:numPr>
          <w:ilvl w:val="0"/>
          <w:numId w:val="8"/>
        </w:numPr>
        <w:autoSpaceDE w:val="0"/>
        <w:autoSpaceDN w:val="0"/>
        <w:adjustRightInd w:val="0"/>
        <w:ind w:left="426" w:hanging="426"/>
        <w:contextualSpacing w:val="0"/>
        <w:jc w:val="both"/>
        <w:rPr>
          <w:lang w:val="en-GB"/>
        </w:rPr>
      </w:pPr>
      <w:proofErr w:type="spellStart"/>
      <w:r w:rsidRPr="00DD7BB7">
        <w:t>Tarabella</w:t>
      </w:r>
      <w:proofErr w:type="spellEnd"/>
      <w:r w:rsidRPr="00DD7BB7">
        <w:t xml:space="preserve">, A., and B. </w:t>
      </w:r>
      <w:proofErr w:type="spellStart"/>
      <w:r w:rsidRPr="00DD7BB7">
        <w:t>Burchi</w:t>
      </w:r>
      <w:proofErr w:type="spellEnd"/>
      <w:r w:rsidRPr="00DD7BB7">
        <w:t xml:space="preserve">: The role of nutrition and health claims in consumers’ perception. Creating educational paths to resolve information asymmetries caused by promotion and marketing activities regarding foodstuffs. </w:t>
      </w:r>
      <w:proofErr w:type="spellStart"/>
      <w:r w:rsidRPr="00DD7BB7">
        <w:rPr>
          <w:iCs/>
        </w:rPr>
        <w:t>Procedia</w:t>
      </w:r>
      <w:proofErr w:type="spellEnd"/>
      <w:r w:rsidRPr="00DD7BB7">
        <w:rPr>
          <w:iCs/>
        </w:rPr>
        <w:t xml:space="preserve"> - Social and Behavioral Sciences, </w:t>
      </w:r>
      <w:r w:rsidRPr="00DD7BB7">
        <w:rPr>
          <w:b/>
          <w:iCs/>
        </w:rPr>
        <w:t>46</w:t>
      </w:r>
      <w:r w:rsidRPr="00DD7BB7">
        <w:rPr>
          <w:iCs/>
        </w:rPr>
        <w:t xml:space="preserve"> (2012), 2173 – 2177.</w:t>
      </w:r>
      <w:r w:rsidRPr="00DD7BB7">
        <w:rPr>
          <w:lang w:val="en-GB"/>
        </w:rPr>
        <w:t xml:space="preserve"> </w:t>
      </w:r>
    </w:p>
    <w:p w:rsidR="001E6850" w:rsidRPr="00DD7BB7" w:rsidRDefault="001E6850" w:rsidP="00A44B3F">
      <w:pPr>
        <w:pStyle w:val="ListParagraph"/>
        <w:numPr>
          <w:ilvl w:val="0"/>
          <w:numId w:val="8"/>
        </w:numPr>
        <w:autoSpaceDE w:val="0"/>
        <w:autoSpaceDN w:val="0"/>
        <w:adjustRightInd w:val="0"/>
        <w:ind w:left="426" w:hanging="426"/>
        <w:contextualSpacing w:val="0"/>
        <w:jc w:val="both"/>
      </w:pPr>
      <w:proofErr w:type="spellStart"/>
      <w:r w:rsidRPr="00DD7BB7">
        <w:t>Bialkova</w:t>
      </w:r>
      <w:proofErr w:type="spellEnd"/>
      <w:r w:rsidRPr="00DD7BB7">
        <w:t xml:space="preserve">, S., </w:t>
      </w:r>
      <w:proofErr w:type="spellStart"/>
      <w:r w:rsidRPr="00DD7BB7">
        <w:t>Grunert</w:t>
      </w:r>
      <w:proofErr w:type="spellEnd"/>
      <w:r w:rsidRPr="00DD7BB7">
        <w:t xml:space="preserve">, K.G., van </w:t>
      </w:r>
      <w:proofErr w:type="spellStart"/>
      <w:r w:rsidRPr="00DD7BB7">
        <w:t>Trijp</w:t>
      </w:r>
      <w:proofErr w:type="spellEnd"/>
      <w:r w:rsidRPr="00DD7BB7">
        <w:t xml:space="preserve">, H.: Standing out in the crowd: The effect of information clutter on consumer attention for front-of-pack nutrition labels. Food Policy, </w:t>
      </w:r>
      <w:r w:rsidRPr="00DD7BB7">
        <w:rPr>
          <w:b/>
        </w:rPr>
        <w:t>4</w:t>
      </w:r>
      <w:r w:rsidRPr="00DD7BB7">
        <w:t xml:space="preserve">(1) (2013), 65–74. </w:t>
      </w:r>
    </w:p>
    <w:p w:rsidR="001E6850" w:rsidRPr="00DD7BB7" w:rsidRDefault="001E6850" w:rsidP="00A44B3F">
      <w:pPr>
        <w:pStyle w:val="ListParagraph"/>
        <w:numPr>
          <w:ilvl w:val="0"/>
          <w:numId w:val="8"/>
        </w:numPr>
        <w:ind w:left="426" w:hanging="426"/>
        <w:contextualSpacing w:val="0"/>
        <w:jc w:val="both"/>
      </w:pPr>
      <w:proofErr w:type="gramStart"/>
      <w:r w:rsidRPr="00DD7BB7">
        <w:t>van</w:t>
      </w:r>
      <w:proofErr w:type="gramEnd"/>
      <w:r w:rsidRPr="00DD7BB7">
        <w:t xml:space="preserve"> </w:t>
      </w:r>
      <w:proofErr w:type="spellStart"/>
      <w:r w:rsidRPr="00DD7BB7">
        <w:t>Herpen</w:t>
      </w:r>
      <w:proofErr w:type="spellEnd"/>
      <w:r w:rsidRPr="00DD7BB7">
        <w:t xml:space="preserve">, E., and  H.C.M. van </w:t>
      </w:r>
      <w:proofErr w:type="spellStart"/>
      <w:r w:rsidRPr="00DD7BB7">
        <w:t>Trijp</w:t>
      </w:r>
      <w:proofErr w:type="spellEnd"/>
      <w:r w:rsidRPr="00DD7BB7">
        <w:t xml:space="preserve">: Front-of-pack Nutrition Labels. Their Effect on Attention and Choices when Consumers Have Varying Goals and Time Constraints, </w:t>
      </w:r>
      <w:r w:rsidRPr="00DD7BB7">
        <w:rPr>
          <w:iCs/>
        </w:rPr>
        <w:t>Appetite</w:t>
      </w:r>
      <w:r w:rsidRPr="00DD7BB7">
        <w:t xml:space="preserve">, </w:t>
      </w:r>
      <w:r w:rsidRPr="00DD7BB7">
        <w:rPr>
          <w:b/>
        </w:rPr>
        <w:t>57</w:t>
      </w:r>
      <w:r w:rsidRPr="00DD7BB7">
        <w:t xml:space="preserve"> (2011), 148-160.</w:t>
      </w:r>
    </w:p>
    <w:p w:rsidR="005A0B6F" w:rsidRPr="00DD7BB7" w:rsidRDefault="001E6850" w:rsidP="00A44B3F">
      <w:pPr>
        <w:pStyle w:val="ListParagraph"/>
        <w:numPr>
          <w:ilvl w:val="0"/>
          <w:numId w:val="8"/>
        </w:numPr>
        <w:ind w:left="426" w:hanging="426"/>
        <w:contextualSpacing w:val="0"/>
        <w:jc w:val="both"/>
      </w:pPr>
      <w:proofErr w:type="spellStart"/>
      <w:r w:rsidRPr="00DD7BB7">
        <w:t>Saarela</w:t>
      </w:r>
      <w:proofErr w:type="spellEnd"/>
      <w:r w:rsidRPr="00DD7BB7">
        <w:t xml:space="preserve">, A.M., </w:t>
      </w:r>
      <w:proofErr w:type="spellStart"/>
      <w:r w:rsidRPr="00DD7BB7">
        <w:t>Keinänen</w:t>
      </w:r>
      <w:proofErr w:type="spellEnd"/>
      <w:r w:rsidRPr="00DD7BB7">
        <w:t xml:space="preserve">, A.R., </w:t>
      </w:r>
      <w:proofErr w:type="spellStart"/>
      <w:r w:rsidRPr="00DD7BB7">
        <w:t>Rissanen</w:t>
      </w:r>
      <w:proofErr w:type="spellEnd"/>
      <w:r w:rsidRPr="00DD7BB7">
        <w:t>, L.R.: Energy Profiles and Nutrition Information in Food Product Categories Selected in Finnish Grocery Stores, Considered from a Weight Management Perspective. Journal of Research for Consumers,</w:t>
      </w:r>
      <w:r w:rsidRPr="00DD7BB7">
        <w:rPr>
          <w:bCs/>
        </w:rPr>
        <w:t xml:space="preserve"> </w:t>
      </w:r>
      <w:r w:rsidRPr="00DD7BB7">
        <w:rPr>
          <w:b/>
          <w:bCs/>
        </w:rPr>
        <w:t>21</w:t>
      </w:r>
      <w:r w:rsidRPr="00DD7BB7">
        <w:rPr>
          <w:bCs/>
          <w:i/>
        </w:rPr>
        <w:t xml:space="preserve"> </w:t>
      </w:r>
      <w:r w:rsidRPr="00DD7BB7">
        <w:t>(2012)</w:t>
      </w:r>
      <w:r w:rsidRPr="00DD7BB7">
        <w:rPr>
          <w:bCs/>
        </w:rPr>
        <w:t xml:space="preserve">, 1-17. </w:t>
      </w:r>
    </w:p>
    <w:p w:rsidR="001E6850" w:rsidRPr="00DD7BB7" w:rsidRDefault="001E6850" w:rsidP="00A44B3F">
      <w:pPr>
        <w:pStyle w:val="ListParagraph"/>
        <w:numPr>
          <w:ilvl w:val="0"/>
          <w:numId w:val="8"/>
        </w:numPr>
        <w:ind w:left="426" w:hanging="426"/>
        <w:contextualSpacing w:val="0"/>
        <w:jc w:val="both"/>
        <w:rPr>
          <w:rStyle w:val="Emphasis"/>
          <w:i w:val="0"/>
          <w:iCs w:val="0"/>
        </w:rPr>
      </w:pPr>
      <w:proofErr w:type="spellStart"/>
      <w:r w:rsidRPr="00DD7BB7">
        <w:rPr>
          <w:rStyle w:val="Emphasis"/>
          <w:i w:val="0"/>
          <w:shd w:val="clear" w:color="auto" w:fill="FFFFFF"/>
        </w:rPr>
        <w:t>Grujić</w:t>
      </w:r>
      <w:proofErr w:type="spellEnd"/>
      <w:r w:rsidRPr="00DD7BB7">
        <w:rPr>
          <w:rStyle w:val="Emphasis"/>
          <w:i w:val="0"/>
          <w:shd w:val="clear" w:color="auto" w:fill="FFFFFF"/>
        </w:rPr>
        <w:t xml:space="preserve">, S., </w:t>
      </w:r>
      <w:proofErr w:type="spellStart"/>
      <w:r w:rsidRPr="00DD7BB7">
        <w:rPr>
          <w:rStyle w:val="Emphasis"/>
          <w:i w:val="0"/>
          <w:shd w:val="clear" w:color="auto" w:fill="FFFFFF"/>
        </w:rPr>
        <w:t>Grujić</w:t>
      </w:r>
      <w:proofErr w:type="spellEnd"/>
      <w:r w:rsidRPr="00DD7BB7">
        <w:rPr>
          <w:rStyle w:val="Emphasis"/>
          <w:i w:val="0"/>
          <w:shd w:val="clear" w:color="auto" w:fill="FFFFFF"/>
        </w:rPr>
        <w:t xml:space="preserve">, R., </w:t>
      </w:r>
      <w:proofErr w:type="spellStart"/>
      <w:r w:rsidRPr="00DD7BB7">
        <w:rPr>
          <w:rStyle w:val="Emphasis"/>
          <w:i w:val="0"/>
          <w:shd w:val="clear" w:color="auto" w:fill="FFFFFF"/>
        </w:rPr>
        <w:t>Petrović</w:t>
      </w:r>
      <w:proofErr w:type="spellEnd"/>
      <w:r w:rsidRPr="00DD7BB7">
        <w:rPr>
          <w:rStyle w:val="Emphasis"/>
          <w:i w:val="0"/>
          <w:shd w:val="clear" w:color="auto" w:fill="FFFFFF"/>
        </w:rPr>
        <w:t xml:space="preserve">, Đ., </w:t>
      </w:r>
      <w:proofErr w:type="spellStart"/>
      <w:r w:rsidRPr="00DD7BB7">
        <w:rPr>
          <w:rStyle w:val="Emphasis"/>
          <w:i w:val="0"/>
          <w:shd w:val="clear" w:color="auto" w:fill="FFFFFF"/>
        </w:rPr>
        <w:t>Gajić</w:t>
      </w:r>
      <w:proofErr w:type="spellEnd"/>
      <w:r w:rsidRPr="00DD7BB7">
        <w:rPr>
          <w:rStyle w:val="Emphasis"/>
          <w:i w:val="0"/>
          <w:shd w:val="clear" w:color="auto" w:fill="FFFFFF"/>
        </w:rPr>
        <w:t xml:space="preserve">, J.: Knowledge of food quality and additives and its impact on food preference. </w:t>
      </w:r>
      <w:proofErr w:type="spellStart"/>
      <w:r w:rsidRPr="00DD7BB7">
        <w:rPr>
          <w:rStyle w:val="Emphasis"/>
          <w:i w:val="0"/>
          <w:shd w:val="clear" w:color="auto" w:fill="FFFFFF"/>
        </w:rPr>
        <w:t>Acta</w:t>
      </w:r>
      <w:proofErr w:type="spellEnd"/>
      <w:r w:rsidRPr="00DD7BB7">
        <w:rPr>
          <w:rStyle w:val="Emphasis"/>
          <w:i w:val="0"/>
          <w:shd w:val="clear" w:color="auto" w:fill="FFFFFF"/>
        </w:rPr>
        <w:t xml:space="preserve"> Sci. Pol. Technol. Aliment., </w:t>
      </w:r>
      <w:r w:rsidRPr="00DD7BB7">
        <w:rPr>
          <w:rStyle w:val="Emphasis"/>
          <w:b/>
          <w:i w:val="0"/>
          <w:shd w:val="clear" w:color="auto" w:fill="FFFFFF"/>
        </w:rPr>
        <w:t>12</w:t>
      </w:r>
      <w:r w:rsidRPr="00DD7BB7">
        <w:rPr>
          <w:rStyle w:val="Emphasis"/>
          <w:i w:val="0"/>
          <w:shd w:val="clear" w:color="auto" w:fill="FFFFFF"/>
        </w:rPr>
        <w:t>(2) (2013a), 215-222.</w:t>
      </w:r>
    </w:p>
    <w:p w:rsidR="001E6850" w:rsidRDefault="001E6850" w:rsidP="00716F83">
      <w:pPr>
        <w:pStyle w:val="ListParagraph"/>
        <w:numPr>
          <w:ilvl w:val="0"/>
          <w:numId w:val="8"/>
        </w:numPr>
        <w:ind w:left="426" w:hanging="426"/>
        <w:contextualSpacing w:val="0"/>
        <w:jc w:val="both"/>
      </w:pPr>
      <w:proofErr w:type="spellStart"/>
      <w:r w:rsidRPr="00DD7BB7">
        <w:t>Grujić</w:t>
      </w:r>
      <w:proofErr w:type="spellEnd"/>
      <w:r w:rsidRPr="00DD7BB7">
        <w:t xml:space="preserve"> S., </w:t>
      </w:r>
      <w:proofErr w:type="spellStart"/>
      <w:r w:rsidRPr="00DD7BB7">
        <w:t>Grujić</w:t>
      </w:r>
      <w:proofErr w:type="spellEnd"/>
      <w:r w:rsidRPr="00DD7BB7">
        <w:t xml:space="preserve"> R., </w:t>
      </w:r>
      <w:proofErr w:type="spellStart"/>
      <w:r w:rsidRPr="00DD7BB7">
        <w:t>Petrović</w:t>
      </w:r>
      <w:proofErr w:type="spellEnd"/>
      <w:r w:rsidRPr="00DD7BB7">
        <w:t xml:space="preserve"> Đ., </w:t>
      </w:r>
      <w:proofErr w:type="spellStart"/>
      <w:r w:rsidRPr="00DD7BB7">
        <w:t>Gajić</w:t>
      </w:r>
      <w:proofErr w:type="spellEnd"/>
      <w:r w:rsidRPr="00DD7BB7">
        <w:t xml:space="preserve"> J.: </w:t>
      </w:r>
      <w:r w:rsidRPr="00DD7BB7">
        <w:rPr>
          <w:rFonts w:eastAsia="SimSun"/>
        </w:rPr>
        <w:t xml:space="preserve">The Importance of Consumers’ Knowledge about Food Quality, Labeling and Safety in Food Choice. </w:t>
      </w:r>
      <w:r w:rsidRPr="00DD7BB7">
        <w:t xml:space="preserve">Journal of Food Research, </w:t>
      </w:r>
      <w:r w:rsidRPr="00DD7BB7">
        <w:rPr>
          <w:b/>
        </w:rPr>
        <w:t>2</w:t>
      </w:r>
      <w:r w:rsidRPr="00DD7BB7">
        <w:t>(5) (2013b), 57-65.</w:t>
      </w:r>
    </w:p>
    <w:p w:rsidR="00716F83" w:rsidRPr="00CD26DA" w:rsidRDefault="00716F83" w:rsidP="00716F83">
      <w:pPr>
        <w:pStyle w:val="ListParagraph"/>
        <w:numPr>
          <w:ilvl w:val="0"/>
          <w:numId w:val="8"/>
        </w:numPr>
        <w:autoSpaceDE w:val="0"/>
        <w:autoSpaceDN w:val="0"/>
        <w:adjustRightInd w:val="0"/>
        <w:ind w:left="426" w:hanging="426"/>
        <w:jc w:val="both"/>
        <w:rPr>
          <w:b/>
          <w:lang w:val="bs-Latn-BA"/>
        </w:rPr>
      </w:pPr>
      <w:r w:rsidRPr="00CD26DA">
        <w:rPr>
          <w:iCs/>
          <w:color w:val="000000"/>
          <w:lang w:val="bs-Latn-BA"/>
        </w:rPr>
        <w:t xml:space="preserve">Grujić S., i Grujčić M.: Consumer’s research for new functional bakery product  development. Applied Technologies and Innovations, </w:t>
      </w:r>
      <w:r w:rsidRPr="00CD26DA">
        <w:rPr>
          <w:b/>
          <w:iCs/>
          <w:color w:val="000000"/>
          <w:lang w:val="bs-Latn-BA"/>
        </w:rPr>
        <w:t>12</w:t>
      </w:r>
      <w:r w:rsidRPr="00CD26DA">
        <w:rPr>
          <w:iCs/>
          <w:color w:val="000000"/>
          <w:lang w:val="bs-Latn-BA"/>
        </w:rPr>
        <w:t>(1) (2016), 1-16.</w:t>
      </w:r>
    </w:p>
    <w:p w:rsidR="001E6850" w:rsidRPr="00DD7BB7" w:rsidRDefault="001E6850" w:rsidP="00716F83">
      <w:pPr>
        <w:pStyle w:val="ListParagraph"/>
        <w:numPr>
          <w:ilvl w:val="0"/>
          <w:numId w:val="8"/>
        </w:numPr>
        <w:autoSpaceDE w:val="0"/>
        <w:autoSpaceDN w:val="0"/>
        <w:adjustRightInd w:val="0"/>
        <w:ind w:left="426" w:hanging="426"/>
        <w:contextualSpacing w:val="0"/>
        <w:jc w:val="both"/>
        <w:outlineLvl w:val="0"/>
      </w:pPr>
      <w:proofErr w:type="spellStart"/>
      <w:r w:rsidRPr="00DD7BB7">
        <w:rPr>
          <w:iCs/>
        </w:rPr>
        <w:t>Azman</w:t>
      </w:r>
      <w:proofErr w:type="spellEnd"/>
      <w:r w:rsidRPr="00DD7BB7">
        <w:rPr>
          <w:iCs/>
        </w:rPr>
        <w:t xml:space="preserve">, N. and S.Z. </w:t>
      </w:r>
      <w:proofErr w:type="spellStart"/>
      <w:r w:rsidRPr="00DD7BB7">
        <w:rPr>
          <w:iCs/>
        </w:rPr>
        <w:t>Sahak</w:t>
      </w:r>
      <w:proofErr w:type="spellEnd"/>
      <w:r w:rsidRPr="00DD7BB7">
        <w:rPr>
          <w:iCs/>
        </w:rPr>
        <w:t xml:space="preserve">: </w:t>
      </w:r>
      <w:r w:rsidRPr="00DD7BB7">
        <w:rPr>
          <w:bCs/>
          <w:kern w:val="36"/>
          <w:lang w:eastAsia="bs-Latn-BA"/>
        </w:rPr>
        <w:t>Nutritional Label and Consumer Buying Decision: A Preliminary Review.</w:t>
      </w:r>
      <w:r w:rsidRPr="00DD7BB7">
        <w:rPr>
          <w:b/>
          <w:bCs/>
          <w:kern w:val="36"/>
          <w:lang w:eastAsia="bs-Latn-BA"/>
        </w:rPr>
        <w:t xml:space="preserve"> </w:t>
      </w:r>
      <w:r w:rsidRPr="00DD7BB7">
        <w:rPr>
          <w:bCs/>
          <w:kern w:val="36"/>
          <w:lang w:eastAsia="bs-Latn-BA"/>
        </w:rPr>
        <w:t>In</w:t>
      </w:r>
      <w:r w:rsidRPr="00DD7BB7">
        <w:rPr>
          <w:b/>
          <w:bCs/>
          <w:kern w:val="36"/>
          <w:lang w:eastAsia="bs-Latn-BA"/>
        </w:rPr>
        <w:t xml:space="preserve"> </w:t>
      </w:r>
      <w:r w:rsidRPr="00DD7BB7">
        <w:t xml:space="preserve">4th International Conference on Marketing and Retailing 2013, 15 May 2014, </w:t>
      </w:r>
      <w:proofErr w:type="spellStart"/>
      <w:r w:rsidRPr="00DD7BB7">
        <w:t>INCOMaR</w:t>
      </w:r>
      <w:proofErr w:type="spellEnd"/>
      <w:r w:rsidRPr="00DD7BB7">
        <w:t xml:space="preserve"> 2013. </w:t>
      </w:r>
      <w:proofErr w:type="spellStart"/>
      <w:r w:rsidRPr="00DD7BB7">
        <w:t>Procedia</w:t>
      </w:r>
      <w:proofErr w:type="spellEnd"/>
      <w:r w:rsidRPr="00DD7BB7">
        <w:t xml:space="preserve"> - Social and Behavioral Sciences, 130, 490–498. </w:t>
      </w:r>
    </w:p>
    <w:p w:rsidR="001E6850" w:rsidRPr="00DD7BB7" w:rsidRDefault="003A02E1" w:rsidP="00716F83">
      <w:pPr>
        <w:pStyle w:val="ListParagraph"/>
        <w:numPr>
          <w:ilvl w:val="0"/>
          <w:numId w:val="8"/>
        </w:numPr>
        <w:autoSpaceDE w:val="0"/>
        <w:autoSpaceDN w:val="0"/>
        <w:adjustRightInd w:val="0"/>
        <w:ind w:left="426" w:hanging="426"/>
        <w:contextualSpacing w:val="0"/>
        <w:jc w:val="both"/>
      </w:pPr>
      <w:r w:rsidRPr="00DD7BB7">
        <w:t>Wills, J.</w:t>
      </w:r>
      <w:r w:rsidR="001E6850" w:rsidRPr="00DD7BB7">
        <w:t xml:space="preserve">M., </w:t>
      </w:r>
      <w:proofErr w:type="spellStart"/>
      <w:r w:rsidR="001E6850" w:rsidRPr="00DD7BB7">
        <w:t>Bonsmann</w:t>
      </w:r>
      <w:proofErr w:type="spellEnd"/>
      <w:r w:rsidR="001E6850" w:rsidRPr="00DD7BB7">
        <w:t xml:space="preserve">, S.S.G., </w:t>
      </w:r>
      <w:proofErr w:type="spellStart"/>
      <w:r w:rsidR="001E6850" w:rsidRPr="00DD7BB7">
        <w:t>Kolka</w:t>
      </w:r>
      <w:proofErr w:type="spellEnd"/>
      <w:r w:rsidR="001E6850" w:rsidRPr="00DD7BB7">
        <w:t xml:space="preserve">, M., </w:t>
      </w:r>
      <w:proofErr w:type="spellStart"/>
      <w:r w:rsidR="001E6850" w:rsidRPr="00DD7BB7">
        <w:t>Grunert</w:t>
      </w:r>
      <w:proofErr w:type="spellEnd"/>
      <w:r w:rsidR="001E6850" w:rsidRPr="00DD7BB7">
        <w:t xml:space="preserve">, K.G.: European consumers and health claims: attitudes, understanding and purchasing </w:t>
      </w:r>
      <w:proofErr w:type="spellStart"/>
      <w:r w:rsidR="001E6850" w:rsidRPr="00DD7BB7">
        <w:t>behaviour</w:t>
      </w:r>
      <w:proofErr w:type="spellEnd"/>
      <w:r w:rsidR="001E6850" w:rsidRPr="00DD7BB7">
        <w:t>. Proceedings of the Nutrition Society,</w:t>
      </w:r>
      <w:r w:rsidR="001E6850" w:rsidRPr="00DD7BB7">
        <w:rPr>
          <w:b/>
        </w:rPr>
        <w:t xml:space="preserve"> 71</w:t>
      </w:r>
      <w:r w:rsidR="001E6850" w:rsidRPr="00DD7BB7">
        <w:t xml:space="preserve"> (2012), 229–236. </w:t>
      </w:r>
    </w:p>
    <w:p w:rsidR="001E6850" w:rsidRPr="00DD7BB7" w:rsidRDefault="001E6850" w:rsidP="001E6850">
      <w:pPr>
        <w:pStyle w:val="ListParagraph"/>
        <w:numPr>
          <w:ilvl w:val="0"/>
          <w:numId w:val="8"/>
        </w:numPr>
        <w:autoSpaceDE w:val="0"/>
        <w:autoSpaceDN w:val="0"/>
        <w:adjustRightInd w:val="0"/>
        <w:ind w:left="426" w:hanging="426"/>
        <w:contextualSpacing w:val="0"/>
        <w:jc w:val="both"/>
      </w:pPr>
      <w:r w:rsidRPr="00DD7BB7">
        <w:t xml:space="preserve">Yan, M.R., Brown, D., Parsons, A., </w:t>
      </w:r>
      <w:proofErr w:type="spellStart"/>
      <w:r w:rsidRPr="00DD7BB7">
        <w:t>Whalley</w:t>
      </w:r>
      <w:proofErr w:type="spellEnd"/>
      <w:r w:rsidRPr="00DD7BB7">
        <w:t xml:space="preserve">, G. ., </w:t>
      </w:r>
      <w:proofErr w:type="spellStart"/>
      <w:r w:rsidRPr="00DD7BB7">
        <w:t>Hamid</w:t>
      </w:r>
      <w:proofErr w:type="spellEnd"/>
      <w:r w:rsidRPr="00DD7BB7">
        <w:t xml:space="preserve">, N., </w:t>
      </w:r>
      <w:proofErr w:type="spellStart"/>
      <w:r w:rsidRPr="00DD7BB7">
        <w:t>Kantono</w:t>
      </w:r>
      <w:proofErr w:type="spellEnd"/>
      <w:r w:rsidRPr="00DD7BB7">
        <w:t xml:space="preserve">, K., Donaldson, B., Rush, E.: Branding, Ingredients and Nutrition Information: Consumer Liking of a Healthier Snack. Journal of Food Research, </w:t>
      </w:r>
      <w:r w:rsidRPr="00DD7BB7">
        <w:rPr>
          <w:b/>
        </w:rPr>
        <w:t>4</w:t>
      </w:r>
      <w:r w:rsidRPr="00DD7BB7">
        <w:t xml:space="preserve">(5) (2015), 64-72. </w:t>
      </w:r>
    </w:p>
    <w:p w:rsidR="001E6850" w:rsidRPr="00DD7BB7" w:rsidRDefault="001E6850" w:rsidP="00054EB0">
      <w:pPr>
        <w:rPr>
          <w:sz w:val="24"/>
          <w:szCs w:val="24"/>
          <w:lang w:val="sr-Latn-BA"/>
        </w:rPr>
      </w:pPr>
    </w:p>
    <w:p w:rsidR="001E6850" w:rsidRPr="000B7CBB" w:rsidRDefault="001E6850" w:rsidP="00054EB0">
      <w:pPr>
        <w:rPr>
          <w:sz w:val="22"/>
          <w:szCs w:val="22"/>
          <w:lang w:val="sr-Latn-BA"/>
        </w:rPr>
      </w:pPr>
    </w:p>
    <w:p w:rsidR="001E6850" w:rsidRPr="001E6850" w:rsidRDefault="001E6850" w:rsidP="00054EB0">
      <w:pPr>
        <w:rPr>
          <w:lang w:val="sr-Latn-BA"/>
        </w:rPr>
      </w:pPr>
    </w:p>
    <w:sectPr w:rsidR="001E6850" w:rsidRPr="001E6850" w:rsidSect="001113A6">
      <w:headerReference w:type="default" r:id="rId26"/>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6380" w:rsidRDefault="00476380">
      <w:r>
        <w:separator/>
      </w:r>
    </w:p>
  </w:endnote>
  <w:endnote w:type="continuationSeparator" w:id="0">
    <w:p w:rsidR="00476380" w:rsidRDefault="0047638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E0002AFF" w:usb1="C0007843" w:usb2="00000009" w:usb3="00000000" w:csb0="000001FF" w:csb1="00000000"/>
  </w:font>
  <w:font w:name="Times">
    <w:panose1 w:val="02020603050405020304"/>
    <w:charset w:val="EE"/>
    <w:family w:val="roman"/>
    <w:pitch w:val="variable"/>
    <w:sig w:usb0="E0002AE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AdvGulliv-R">
    <w:altName w:val="MS Mincho"/>
    <w:panose1 w:val="00000000000000000000"/>
    <w:charset w:val="80"/>
    <w:family w:val="auto"/>
    <w:notTrueType/>
    <w:pitch w:val="default"/>
    <w:sig w:usb0="00000005" w:usb1="08070000" w:usb2="00000010" w:usb3="00000000" w:csb0="00020002" w:csb1="00000000"/>
  </w:font>
  <w:font w:name="MyriadPro-Regular">
    <w:altName w:val="MS Gothic"/>
    <w:panose1 w:val="00000000000000000000"/>
    <w:charset w:val="80"/>
    <w:family w:val="swiss"/>
    <w:notTrueType/>
    <w:pitch w:val="default"/>
    <w:sig w:usb0="00000005" w:usb1="08070000" w:usb2="00000010" w:usb3="00000000" w:csb0="00020002" w:csb1="00000000"/>
  </w:font>
  <w:font w:name="TimesNewRomanPSMT">
    <w:altName w:val="MS Mincho"/>
    <w:panose1 w:val="00000000000000000000"/>
    <w:charset w:val="80"/>
    <w:family w:val="auto"/>
    <w:notTrueType/>
    <w:pitch w:val="default"/>
    <w:sig w:usb0="00000003" w:usb1="08070000" w:usb2="00000010" w:usb3="00000000" w:csb0="00020001" w:csb1="00000000"/>
  </w:font>
  <w:font w:name="SimSun">
    <w:altName w:val="宋体"/>
    <w:panose1 w:val="02010600030101010101"/>
    <w:charset w:val="86"/>
    <w:family w:val="auto"/>
    <w:pitch w:val="variable"/>
    <w:sig w:usb0="00000003" w:usb1="288F0000" w:usb2="00000016" w:usb3="00000000" w:csb0="00040001" w:csb1="00000000"/>
  </w:font>
  <w:font w:name="Calibri Light">
    <w:altName w:val="Arial"/>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6380" w:rsidRDefault="00476380">
      <w:r>
        <w:separator/>
      </w:r>
    </w:p>
  </w:footnote>
  <w:footnote w:type="continuationSeparator" w:id="0">
    <w:p w:rsidR="00476380" w:rsidRDefault="0047638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3A6" w:rsidRPr="00ED09E2" w:rsidRDefault="001113A6" w:rsidP="001113A6">
    <w:pPr>
      <w:pStyle w:val="Header"/>
      <w:tabs>
        <w:tab w:val="clear" w:pos="4680"/>
        <w:tab w:val="clear" w:pos="9360"/>
        <w:tab w:val="center" w:pos="4677"/>
        <w:tab w:val="right" w:pos="9355"/>
      </w:tabs>
      <w:jc w:val="center"/>
      <w:rPr>
        <w:b/>
        <w:sz w:val="18"/>
        <w:szCs w:val="18"/>
      </w:rPr>
    </w:pPr>
    <w:r w:rsidRPr="00ED09E2">
      <w:rPr>
        <w:b/>
        <w:sz w:val="18"/>
        <w:szCs w:val="18"/>
      </w:rPr>
      <w:t>X</w:t>
    </w:r>
    <w:r>
      <w:rPr>
        <w:b/>
        <w:sz w:val="18"/>
        <w:szCs w:val="18"/>
      </w:rPr>
      <w:t>I</w:t>
    </w:r>
    <w:r w:rsidRPr="00ED09E2">
      <w:rPr>
        <w:b/>
        <w:sz w:val="18"/>
        <w:szCs w:val="18"/>
      </w:rPr>
      <w:t xml:space="preserve"> SAVJETOVANJE HEMIČARA, TEHNOLOGA I EKOLOGA REPUBLIKE SRPSKE</w:t>
    </w:r>
  </w:p>
  <w:p w:rsidR="001113A6" w:rsidRPr="00ED09E2" w:rsidRDefault="001113A6" w:rsidP="001113A6">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148B9"/>
    <w:multiLevelType w:val="multilevel"/>
    <w:tmpl w:val="14CAEA8E"/>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nsid w:val="0F696261"/>
    <w:multiLevelType w:val="hybridMultilevel"/>
    <w:tmpl w:val="F5E628C8"/>
    <w:lvl w:ilvl="0" w:tplc="F46A2D2C">
      <w:start w:val="1"/>
      <w:numFmt w:val="bullet"/>
      <w:lvlText w:val=""/>
      <w:lvlJc w:val="left"/>
      <w:pPr>
        <w:ind w:left="1429" w:hanging="360"/>
      </w:pPr>
      <w:rPr>
        <w:rFonts w:ascii="Wingdings" w:hAnsi="Wingdings" w:hint="default"/>
        <w:b/>
      </w:rPr>
    </w:lvl>
    <w:lvl w:ilvl="1" w:tplc="141A0003" w:tentative="1">
      <w:start w:val="1"/>
      <w:numFmt w:val="bullet"/>
      <w:lvlText w:val="o"/>
      <w:lvlJc w:val="left"/>
      <w:pPr>
        <w:ind w:left="2149" w:hanging="360"/>
      </w:pPr>
      <w:rPr>
        <w:rFonts w:ascii="Courier New" w:hAnsi="Courier New" w:cs="Courier New" w:hint="default"/>
      </w:rPr>
    </w:lvl>
    <w:lvl w:ilvl="2" w:tplc="141A0005" w:tentative="1">
      <w:start w:val="1"/>
      <w:numFmt w:val="bullet"/>
      <w:lvlText w:val=""/>
      <w:lvlJc w:val="left"/>
      <w:pPr>
        <w:ind w:left="2869" w:hanging="360"/>
      </w:pPr>
      <w:rPr>
        <w:rFonts w:ascii="Wingdings" w:hAnsi="Wingdings" w:hint="default"/>
      </w:rPr>
    </w:lvl>
    <w:lvl w:ilvl="3" w:tplc="141A0001" w:tentative="1">
      <w:start w:val="1"/>
      <w:numFmt w:val="bullet"/>
      <w:lvlText w:val=""/>
      <w:lvlJc w:val="left"/>
      <w:pPr>
        <w:ind w:left="3589" w:hanging="360"/>
      </w:pPr>
      <w:rPr>
        <w:rFonts w:ascii="Symbol" w:hAnsi="Symbol" w:hint="default"/>
      </w:rPr>
    </w:lvl>
    <w:lvl w:ilvl="4" w:tplc="141A0003" w:tentative="1">
      <w:start w:val="1"/>
      <w:numFmt w:val="bullet"/>
      <w:lvlText w:val="o"/>
      <w:lvlJc w:val="left"/>
      <w:pPr>
        <w:ind w:left="4309" w:hanging="360"/>
      </w:pPr>
      <w:rPr>
        <w:rFonts w:ascii="Courier New" w:hAnsi="Courier New" w:cs="Courier New" w:hint="default"/>
      </w:rPr>
    </w:lvl>
    <w:lvl w:ilvl="5" w:tplc="141A0005" w:tentative="1">
      <w:start w:val="1"/>
      <w:numFmt w:val="bullet"/>
      <w:lvlText w:val=""/>
      <w:lvlJc w:val="left"/>
      <w:pPr>
        <w:ind w:left="5029" w:hanging="360"/>
      </w:pPr>
      <w:rPr>
        <w:rFonts w:ascii="Wingdings" w:hAnsi="Wingdings" w:hint="default"/>
      </w:rPr>
    </w:lvl>
    <w:lvl w:ilvl="6" w:tplc="141A0001" w:tentative="1">
      <w:start w:val="1"/>
      <w:numFmt w:val="bullet"/>
      <w:lvlText w:val=""/>
      <w:lvlJc w:val="left"/>
      <w:pPr>
        <w:ind w:left="5749" w:hanging="360"/>
      </w:pPr>
      <w:rPr>
        <w:rFonts w:ascii="Symbol" w:hAnsi="Symbol" w:hint="default"/>
      </w:rPr>
    </w:lvl>
    <w:lvl w:ilvl="7" w:tplc="141A0003" w:tentative="1">
      <w:start w:val="1"/>
      <w:numFmt w:val="bullet"/>
      <w:lvlText w:val="o"/>
      <w:lvlJc w:val="left"/>
      <w:pPr>
        <w:ind w:left="6469" w:hanging="360"/>
      </w:pPr>
      <w:rPr>
        <w:rFonts w:ascii="Courier New" w:hAnsi="Courier New" w:cs="Courier New" w:hint="default"/>
      </w:rPr>
    </w:lvl>
    <w:lvl w:ilvl="8" w:tplc="141A0005" w:tentative="1">
      <w:start w:val="1"/>
      <w:numFmt w:val="bullet"/>
      <w:lvlText w:val=""/>
      <w:lvlJc w:val="left"/>
      <w:pPr>
        <w:ind w:left="7189" w:hanging="360"/>
      </w:pPr>
      <w:rPr>
        <w:rFonts w:ascii="Wingdings" w:hAnsi="Wingdings" w:hint="default"/>
      </w:rPr>
    </w:lvl>
  </w:abstractNum>
  <w:abstractNum w:abstractNumId="2">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7C2011E"/>
    <w:multiLevelType w:val="hybridMultilevel"/>
    <w:tmpl w:val="08C842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D4128E8"/>
    <w:multiLevelType w:val="hybridMultilevel"/>
    <w:tmpl w:val="29504672"/>
    <w:lvl w:ilvl="0" w:tplc="3D428D9C">
      <w:start w:val="1"/>
      <w:numFmt w:val="decimal"/>
      <w:lvlText w:val="%1."/>
      <w:lvlJc w:val="left"/>
      <w:pPr>
        <w:ind w:left="720" w:hanging="360"/>
      </w:pPr>
      <w:rPr>
        <w:rFonts w:ascii="Times New Roman" w:hAnsi="Times New Roman" w:hint="default"/>
        <w:b w:val="0"/>
        <w:i w:val="0"/>
        <w:color w:val="auto"/>
        <w:sz w:val="24"/>
        <w:szCs w:val="24"/>
        <w:vertAlign w:val="baseline"/>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5">
    <w:nsid w:val="720C05FD"/>
    <w:multiLevelType w:val="hybridMultilevel"/>
    <w:tmpl w:val="2AA687A2"/>
    <w:lvl w:ilvl="0" w:tplc="DA3CEBC6">
      <w:start w:val="1"/>
      <w:numFmt w:val="decimal"/>
      <w:lvlText w:val="%1."/>
      <w:lvlJc w:val="left"/>
      <w:pPr>
        <w:ind w:left="720" w:hanging="360"/>
      </w:pPr>
      <w:rPr>
        <w:rFonts w:hint="default"/>
        <w:b w:val="0"/>
        <w:color w:val="auto"/>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6">
    <w:nsid w:val="74315BC5"/>
    <w:multiLevelType w:val="hybridMultilevel"/>
    <w:tmpl w:val="B36E3480"/>
    <w:lvl w:ilvl="0" w:tplc="181A000F">
      <w:start w:val="1"/>
      <w:numFmt w:val="decimal"/>
      <w:lvlText w:val="%1."/>
      <w:lvlJc w:val="left"/>
      <w:pPr>
        <w:ind w:left="1429" w:hanging="360"/>
      </w:pPr>
    </w:lvl>
    <w:lvl w:ilvl="1" w:tplc="ED4E57A0">
      <w:start w:val="1"/>
      <w:numFmt w:val="decimal"/>
      <w:lvlText w:val="4.%2."/>
      <w:lvlJc w:val="left"/>
      <w:pPr>
        <w:ind w:left="2149" w:hanging="360"/>
      </w:pPr>
      <w:rPr>
        <w:rFonts w:hint="default"/>
      </w:rPr>
    </w:lvl>
    <w:lvl w:ilvl="2" w:tplc="181A001B" w:tentative="1">
      <w:start w:val="1"/>
      <w:numFmt w:val="lowerRoman"/>
      <w:lvlText w:val="%3."/>
      <w:lvlJc w:val="right"/>
      <w:pPr>
        <w:ind w:left="2869" w:hanging="180"/>
      </w:pPr>
    </w:lvl>
    <w:lvl w:ilvl="3" w:tplc="181A000F" w:tentative="1">
      <w:start w:val="1"/>
      <w:numFmt w:val="decimal"/>
      <w:lvlText w:val="%4."/>
      <w:lvlJc w:val="left"/>
      <w:pPr>
        <w:ind w:left="3589" w:hanging="360"/>
      </w:pPr>
    </w:lvl>
    <w:lvl w:ilvl="4" w:tplc="181A0019" w:tentative="1">
      <w:start w:val="1"/>
      <w:numFmt w:val="lowerLetter"/>
      <w:lvlText w:val="%5."/>
      <w:lvlJc w:val="left"/>
      <w:pPr>
        <w:ind w:left="4309" w:hanging="360"/>
      </w:pPr>
    </w:lvl>
    <w:lvl w:ilvl="5" w:tplc="181A001B" w:tentative="1">
      <w:start w:val="1"/>
      <w:numFmt w:val="lowerRoman"/>
      <w:lvlText w:val="%6."/>
      <w:lvlJc w:val="right"/>
      <w:pPr>
        <w:ind w:left="5029" w:hanging="180"/>
      </w:pPr>
    </w:lvl>
    <w:lvl w:ilvl="6" w:tplc="181A000F" w:tentative="1">
      <w:start w:val="1"/>
      <w:numFmt w:val="decimal"/>
      <w:lvlText w:val="%7."/>
      <w:lvlJc w:val="left"/>
      <w:pPr>
        <w:ind w:left="5749" w:hanging="360"/>
      </w:pPr>
    </w:lvl>
    <w:lvl w:ilvl="7" w:tplc="181A0019" w:tentative="1">
      <w:start w:val="1"/>
      <w:numFmt w:val="lowerLetter"/>
      <w:lvlText w:val="%8."/>
      <w:lvlJc w:val="left"/>
      <w:pPr>
        <w:ind w:left="6469" w:hanging="360"/>
      </w:pPr>
    </w:lvl>
    <w:lvl w:ilvl="8" w:tplc="181A001B" w:tentative="1">
      <w:start w:val="1"/>
      <w:numFmt w:val="lowerRoman"/>
      <w:lvlText w:val="%9."/>
      <w:lvlJc w:val="right"/>
      <w:pPr>
        <w:ind w:left="7189" w:hanging="180"/>
      </w:pPr>
    </w:lvl>
  </w:abstractNum>
  <w:abstractNum w:abstractNumId="7">
    <w:nsid w:val="75A63460"/>
    <w:multiLevelType w:val="hybridMultilevel"/>
    <w:tmpl w:val="B030D404"/>
    <w:lvl w:ilvl="0" w:tplc="D28605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7CFF2750"/>
    <w:multiLevelType w:val="hybridMultilevel"/>
    <w:tmpl w:val="6ADE5DB2"/>
    <w:lvl w:ilvl="0" w:tplc="181A000F">
      <w:start w:val="1"/>
      <w:numFmt w:val="decimal"/>
      <w:lvlText w:val="%1."/>
      <w:lvlJc w:val="left"/>
      <w:pPr>
        <w:ind w:left="1429" w:hanging="360"/>
      </w:pPr>
    </w:lvl>
    <w:lvl w:ilvl="1" w:tplc="12802274">
      <w:start w:val="1"/>
      <w:numFmt w:val="decimal"/>
      <w:lvlText w:val="2.%2."/>
      <w:lvlJc w:val="left"/>
      <w:pPr>
        <w:ind w:left="900" w:hanging="360"/>
      </w:pPr>
      <w:rPr>
        <w:rFonts w:hint="default"/>
        <w:b/>
        <w:i w:val="0"/>
        <w:color w:val="auto"/>
      </w:rPr>
    </w:lvl>
    <w:lvl w:ilvl="2" w:tplc="181A001B" w:tentative="1">
      <w:start w:val="1"/>
      <w:numFmt w:val="lowerRoman"/>
      <w:lvlText w:val="%3."/>
      <w:lvlJc w:val="right"/>
      <w:pPr>
        <w:ind w:left="2869" w:hanging="180"/>
      </w:pPr>
    </w:lvl>
    <w:lvl w:ilvl="3" w:tplc="181A000F" w:tentative="1">
      <w:start w:val="1"/>
      <w:numFmt w:val="decimal"/>
      <w:lvlText w:val="%4."/>
      <w:lvlJc w:val="left"/>
      <w:pPr>
        <w:ind w:left="3589" w:hanging="360"/>
      </w:pPr>
    </w:lvl>
    <w:lvl w:ilvl="4" w:tplc="181A0019" w:tentative="1">
      <w:start w:val="1"/>
      <w:numFmt w:val="lowerLetter"/>
      <w:lvlText w:val="%5."/>
      <w:lvlJc w:val="left"/>
      <w:pPr>
        <w:ind w:left="4309" w:hanging="360"/>
      </w:pPr>
    </w:lvl>
    <w:lvl w:ilvl="5" w:tplc="181A001B" w:tentative="1">
      <w:start w:val="1"/>
      <w:numFmt w:val="lowerRoman"/>
      <w:lvlText w:val="%6."/>
      <w:lvlJc w:val="right"/>
      <w:pPr>
        <w:ind w:left="5029" w:hanging="180"/>
      </w:pPr>
    </w:lvl>
    <w:lvl w:ilvl="6" w:tplc="181A000F" w:tentative="1">
      <w:start w:val="1"/>
      <w:numFmt w:val="decimal"/>
      <w:lvlText w:val="%7."/>
      <w:lvlJc w:val="left"/>
      <w:pPr>
        <w:ind w:left="5749" w:hanging="360"/>
      </w:pPr>
    </w:lvl>
    <w:lvl w:ilvl="7" w:tplc="181A0019" w:tentative="1">
      <w:start w:val="1"/>
      <w:numFmt w:val="lowerLetter"/>
      <w:lvlText w:val="%8."/>
      <w:lvlJc w:val="left"/>
      <w:pPr>
        <w:ind w:left="6469" w:hanging="360"/>
      </w:pPr>
    </w:lvl>
    <w:lvl w:ilvl="8" w:tplc="181A001B" w:tentative="1">
      <w:start w:val="1"/>
      <w:numFmt w:val="lowerRoman"/>
      <w:lvlText w:val="%9."/>
      <w:lvlJc w:val="right"/>
      <w:pPr>
        <w:ind w:left="7189" w:hanging="180"/>
      </w:pPr>
    </w:lvl>
  </w:abstractNum>
  <w:num w:numId="1">
    <w:abstractNumId w:val="2"/>
  </w:num>
  <w:num w:numId="2">
    <w:abstractNumId w:val="8"/>
  </w:num>
  <w:num w:numId="3">
    <w:abstractNumId w:val="0"/>
  </w:num>
  <w:num w:numId="4">
    <w:abstractNumId w:val="6"/>
  </w:num>
  <w:num w:numId="5">
    <w:abstractNumId w:val="3"/>
  </w:num>
  <w:num w:numId="6">
    <w:abstractNumId w:val="7"/>
  </w:num>
  <w:num w:numId="7">
    <w:abstractNumId w:val="1"/>
  </w:num>
  <w:num w:numId="8">
    <w:abstractNumId w:val="5"/>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hyphenationZone w:val="425"/>
  <w:characterSpacingControl w:val="doNotCompress"/>
  <w:footnotePr>
    <w:numRestart w:val="eachSect"/>
    <w:footnote w:id="-1"/>
    <w:footnote w:id="0"/>
  </w:footnotePr>
  <w:endnotePr>
    <w:numFmt w:val="decimal"/>
    <w:endnote w:id="-1"/>
    <w:endnote w:id="0"/>
  </w:endnotePr>
  <w:compat/>
  <w:rsids>
    <w:rsidRoot w:val="005903E0"/>
    <w:rsid w:val="00007CB6"/>
    <w:rsid w:val="000146A3"/>
    <w:rsid w:val="000157B5"/>
    <w:rsid w:val="00017710"/>
    <w:rsid w:val="000179EE"/>
    <w:rsid w:val="00017BC7"/>
    <w:rsid w:val="0002042F"/>
    <w:rsid w:val="00036BA1"/>
    <w:rsid w:val="00047C26"/>
    <w:rsid w:val="00054D88"/>
    <w:rsid w:val="00054EB0"/>
    <w:rsid w:val="0005658C"/>
    <w:rsid w:val="00065549"/>
    <w:rsid w:val="00080234"/>
    <w:rsid w:val="0008266C"/>
    <w:rsid w:val="00084AA1"/>
    <w:rsid w:val="00093AA8"/>
    <w:rsid w:val="000A4666"/>
    <w:rsid w:val="000A677B"/>
    <w:rsid w:val="000B3B27"/>
    <w:rsid w:val="000B5B09"/>
    <w:rsid w:val="000B7CBB"/>
    <w:rsid w:val="000C1B07"/>
    <w:rsid w:val="000D1A6E"/>
    <w:rsid w:val="000E06FC"/>
    <w:rsid w:val="000E0B7B"/>
    <w:rsid w:val="000E2485"/>
    <w:rsid w:val="000F1C08"/>
    <w:rsid w:val="00102ECF"/>
    <w:rsid w:val="001113A6"/>
    <w:rsid w:val="00116D73"/>
    <w:rsid w:val="00121E1A"/>
    <w:rsid w:val="0012458F"/>
    <w:rsid w:val="00136AFE"/>
    <w:rsid w:val="0014191C"/>
    <w:rsid w:val="001512C5"/>
    <w:rsid w:val="001614E5"/>
    <w:rsid w:val="00163405"/>
    <w:rsid w:val="00170759"/>
    <w:rsid w:val="00170FFA"/>
    <w:rsid w:val="00180327"/>
    <w:rsid w:val="001966AA"/>
    <w:rsid w:val="001A24A7"/>
    <w:rsid w:val="001A319B"/>
    <w:rsid w:val="001A61D3"/>
    <w:rsid w:val="001B011B"/>
    <w:rsid w:val="001B136E"/>
    <w:rsid w:val="001C2897"/>
    <w:rsid w:val="001D06AA"/>
    <w:rsid w:val="001E22E1"/>
    <w:rsid w:val="001E2AC7"/>
    <w:rsid w:val="001E6850"/>
    <w:rsid w:val="001F20A0"/>
    <w:rsid w:val="002066EC"/>
    <w:rsid w:val="002175E1"/>
    <w:rsid w:val="002540AF"/>
    <w:rsid w:val="00260E54"/>
    <w:rsid w:val="00267AD9"/>
    <w:rsid w:val="00270664"/>
    <w:rsid w:val="00286348"/>
    <w:rsid w:val="0029407B"/>
    <w:rsid w:val="00295BA2"/>
    <w:rsid w:val="00296F9C"/>
    <w:rsid w:val="002A526A"/>
    <w:rsid w:val="002B305B"/>
    <w:rsid w:val="002B51A4"/>
    <w:rsid w:val="002C1747"/>
    <w:rsid w:val="002C7EA3"/>
    <w:rsid w:val="002D192C"/>
    <w:rsid w:val="002E7AEF"/>
    <w:rsid w:val="002F176B"/>
    <w:rsid w:val="002F789D"/>
    <w:rsid w:val="00300424"/>
    <w:rsid w:val="003038DE"/>
    <w:rsid w:val="003056C6"/>
    <w:rsid w:val="0030658D"/>
    <w:rsid w:val="00312CB1"/>
    <w:rsid w:val="003162AF"/>
    <w:rsid w:val="00316A80"/>
    <w:rsid w:val="003201B4"/>
    <w:rsid w:val="0032384D"/>
    <w:rsid w:val="003243DE"/>
    <w:rsid w:val="003349C0"/>
    <w:rsid w:val="0034321A"/>
    <w:rsid w:val="003512CE"/>
    <w:rsid w:val="0035290C"/>
    <w:rsid w:val="003529DF"/>
    <w:rsid w:val="0035442C"/>
    <w:rsid w:val="0035743F"/>
    <w:rsid w:val="00360720"/>
    <w:rsid w:val="00366528"/>
    <w:rsid w:val="00380CF2"/>
    <w:rsid w:val="003815C4"/>
    <w:rsid w:val="00383491"/>
    <w:rsid w:val="0038657B"/>
    <w:rsid w:val="003913BE"/>
    <w:rsid w:val="00392F35"/>
    <w:rsid w:val="003A02E1"/>
    <w:rsid w:val="003A0D19"/>
    <w:rsid w:val="003B2BC6"/>
    <w:rsid w:val="003B4169"/>
    <w:rsid w:val="003B5761"/>
    <w:rsid w:val="003B6AE1"/>
    <w:rsid w:val="003C3466"/>
    <w:rsid w:val="003C60DB"/>
    <w:rsid w:val="003C78DE"/>
    <w:rsid w:val="003D4401"/>
    <w:rsid w:val="003E45F9"/>
    <w:rsid w:val="003E5C14"/>
    <w:rsid w:val="003F2B6D"/>
    <w:rsid w:val="00413D94"/>
    <w:rsid w:val="00417556"/>
    <w:rsid w:val="00421645"/>
    <w:rsid w:val="00421A90"/>
    <w:rsid w:val="00423DE5"/>
    <w:rsid w:val="0042453F"/>
    <w:rsid w:val="00430DBB"/>
    <w:rsid w:val="00442238"/>
    <w:rsid w:val="004551E7"/>
    <w:rsid w:val="00462DAC"/>
    <w:rsid w:val="004704D7"/>
    <w:rsid w:val="00476380"/>
    <w:rsid w:val="004765BA"/>
    <w:rsid w:val="004774CA"/>
    <w:rsid w:val="00482880"/>
    <w:rsid w:val="00484073"/>
    <w:rsid w:val="00486C12"/>
    <w:rsid w:val="00492F0A"/>
    <w:rsid w:val="0049553E"/>
    <w:rsid w:val="0049574A"/>
    <w:rsid w:val="00495EC9"/>
    <w:rsid w:val="004963CF"/>
    <w:rsid w:val="004A25D9"/>
    <w:rsid w:val="004B0EAE"/>
    <w:rsid w:val="004B30B7"/>
    <w:rsid w:val="004B5192"/>
    <w:rsid w:val="004C064B"/>
    <w:rsid w:val="004D08B8"/>
    <w:rsid w:val="004D383E"/>
    <w:rsid w:val="004D591D"/>
    <w:rsid w:val="004D7C97"/>
    <w:rsid w:val="004E7373"/>
    <w:rsid w:val="00505841"/>
    <w:rsid w:val="005163A1"/>
    <w:rsid w:val="00516CAD"/>
    <w:rsid w:val="00517E0A"/>
    <w:rsid w:val="00522A23"/>
    <w:rsid w:val="005275FB"/>
    <w:rsid w:val="00542653"/>
    <w:rsid w:val="0054406A"/>
    <w:rsid w:val="005516C6"/>
    <w:rsid w:val="005540BB"/>
    <w:rsid w:val="005547CB"/>
    <w:rsid w:val="005612B7"/>
    <w:rsid w:val="005620FD"/>
    <w:rsid w:val="00565B6A"/>
    <w:rsid w:val="0057346F"/>
    <w:rsid w:val="00576972"/>
    <w:rsid w:val="00577346"/>
    <w:rsid w:val="005903E0"/>
    <w:rsid w:val="0059438A"/>
    <w:rsid w:val="005A0B6F"/>
    <w:rsid w:val="005A1043"/>
    <w:rsid w:val="005C095C"/>
    <w:rsid w:val="005C7DDE"/>
    <w:rsid w:val="005D19EB"/>
    <w:rsid w:val="005D3847"/>
    <w:rsid w:val="005D5D92"/>
    <w:rsid w:val="005D6B71"/>
    <w:rsid w:val="005E16A3"/>
    <w:rsid w:val="005E5687"/>
    <w:rsid w:val="005F11B1"/>
    <w:rsid w:val="0060345D"/>
    <w:rsid w:val="006049BC"/>
    <w:rsid w:val="00610EA1"/>
    <w:rsid w:val="00625409"/>
    <w:rsid w:val="00631BF8"/>
    <w:rsid w:val="00635603"/>
    <w:rsid w:val="00636198"/>
    <w:rsid w:val="00640B40"/>
    <w:rsid w:val="006410C3"/>
    <w:rsid w:val="00647D68"/>
    <w:rsid w:val="00651762"/>
    <w:rsid w:val="00664A3E"/>
    <w:rsid w:val="00671E4F"/>
    <w:rsid w:val="00675266"/>
    <w:rsid w:val="006776AE"/>
    <w:rsid w:val="00681B6B"/>
    <w:rsid w:val="00684378"/>
    <w:rsid w:val="00687BDD"/>
    <w:rsid w:val="0069167A"/>
    <w:rsid w:val="00692CBB"/>
    <w:rsid w:val="0069575E"/>
    <w:rsid w:val="00697BD4"/>
    <w:rsid w:val="006A1969"/>
    <w:rsid w:val="006A3030"/>
    <w:rsid w:val="006B40F3"/>
    <w:rsid w:val="006B4177"/>
    <w:rsid w:val="006B5F4E"/>
    <w:rsid w:val="006B714B"/>
    <w:rsid w:val="006C3761"/>
    <w:rsid w:val="006E26ED"/>
    <w:rsid w:val="006F0F40"/>
    <w:rsid w:val="006F65FE"/>
    <w:rsid w:val="006F7C43"/>
    <w:rsid w:val="007076F6"/>
    <w:rsid w:val="00711699"/>
    <w:rsid w:val="00716F83"/>
    <w:rsid w:val="0072405A"/>
    <w:rsid w:val="00730A99"/>
    <w:rsid w:val="00732CDA"/>
    <w:rsid w:val="00737A57"/>
    <w:rsid w:val="00741763"/>
    <w:rsid w:val="00746EE8"/>
    <w:rsid w:val="007640DA"/>
    <w:rsid w:val="00773E2D"/>
    <w:rsid w:val="00776E79"/>
    <w:rsid w:val="00781CEE"/>
    <w:rsid w:val="0078501E"/>
    <w:rsid w:val="00790367"/>
    <w:rsid w:val="0079086B"/>
    <w:rsid w:val="00791E85"/>
    <w:rsid w:val="007933DF"/>
    <w:rsid w:val="00794BF4"/>
    <w:rsid w:val="007956EF"/>
    <w:rsid w:val="007A53A2"/>
    <w:rsid w:val="007B0C93"/>
    <w:rsid w:val="007B2828"/>
    <w:rsid w:val="007E00CE"/>
    <w:rsid w:val="007E0AFD"/>
    <w:rsid w:val="007F117D"/>
    <w:rsid w:val="007F2312"/>
    <w:rsid w:val="007F4B77"/>
    <w:rsid w:val="007F7925"/>
    <w:rsid w:val="00804E65"/>
    <w:rsid w:val="00806C1C"/>
    <w:rsid w:val="00811A6D"/>
    <w:rsid w:val="008133E0"/>
    <w:rsid w:val="00821582"/>
    <w:rsid w:val="00824F6B"/>
    <w:rsid w:val="008252B8"/>
    <w:rsid w:val="00835C04"/>
    <w:rsid w:val="008377A4"/>
    <w:rsid w:val="00841B67"/>
    <w:rsid w:val="00844FE3"/>
    <w:rsid w:val="00846D7E"/>
    <w:rsid w:val="008470C0"/>
    <w:rsid w:val="00850C48"/>
    <w:rsid w:val="00852137"/>
    <w:rsid w:val="00861D2D"/>
    <w:rsid w:val="0086562B"/>
    <w:rsid w:val="008701EF"/>
    <w:rsid w:val="008702B8"/>
    <w:rsid w:val="0087045A"/>
    <w:rsid w:val="00873AB1"/>
    <w:rsid w:val="00874FBE"/>
    <w:rsid w:val="00885001"/>
    <w:rsid w:val="008912C5"/>
    <w:rsid w:val="00894547"/>
    <w:rsid w:val="00895E30"/>
    <w:rsid w:val="00895FEC"/>
    <w:rsid w:val="008B3B00"/>
    <w:rsid w:val="008B6039"/>
    <w:rsid w:val="008C4E11"/>
    <w:rsid w:val="008C5A5C"/>
    <w:rsid w:val="008D0B7B"/>
    <w:rsid w:val="008D15F5"/>
    <w:rsid w:val="008D2AE2"/>
    <w:rsid w:val="008D728B"/>
    <w:rsid w:val="008E5274"/>
    <w:rsid w:val="008F6BD6"/>
    <w:rsid w:val="00904253"/>
    <w:rsid w:val="009072D7"/>
    <w:rsid w:val="00910474"/>
    <w:rsid w:val="00914A03"/>
    <w:rsid w:val="00924AAB"/>
    <w:rsid w:val="00930173"/>
    <w:rsid w:val="00935C93"/>
    <w:rsid w:val="00936C20"/>
    <w:rsid w:val="00936E65"/>
    <w:rsid w:val="00940792"/>
    <w:rsid w:val="00941819"/>
    <w:rsid w:val="00950832"/>
    <w:rsid w:val="00955667"/>
    <w:rsid w:val="0095733C"/>
    <w:rsid w:val="00962CA5"/>
    <w:rsid w:val="00962D43"/>
    <w:rsid w:val="00963249"/>
    <w:rsid w:val="0096391B"/>
    <w:rsid w:val="0096460F"/>
    <w:rsid w:val="00975437"/>
    <w:rsid w:val="00990C02"/>
    <w:rsid w:val="0099199F"/>
    <w:rsid w:val="00993A41"/>
    <w:rsid w:val="0099523F"/>
    <w:rsid w:val="009B1152"/>
    <w:rsid w:val="009B6838"/>
    <w:rsid w:val="009C01A9"/>
    <w:rsid w:val="009C1764"/>
    <w:rsid w:val="009C2200"/>
    <w:rsid w:val="009C78CB"/>
    <w:rsid w:val="009D6BAA"/>
    <w:rsid w:val="009E0EC0"/>
    <w:rsid w:val="009E1E75"/>
    <w:rsid w:val="009E21A5"/>
    <w:rsid w:val="009E2FDE"/>
    <w:rsid w:val="009E53BD"/>
    <w:rsid w:val="009E7EB5"/>
    <w:rsid w:val="009F061F"/>
    <w:rsid w:val="009F06CE"/>
    <w:rsid w:val="009F6F18"/>
    <w:rsid w:val="00A040B3"/>
    <w:rsid w:val="00A06323"/>
    <w:rsid w:val="00A129DD"/>
    <w:rsid w:val="00A212D4"/>
    <w:rsid w:val="00A27C59"/>
    <w:rsid w:val="00A325CF"/>
    <w:rsid w:val="00A4103C"/>
    <w:rsid w:val="00A43160"/>
    <w:rsid w:val="00A44B3F"/>
    <w:rsid w:val="00A622C3"/>
    <w:rsid w:val="00A86D0B"/>
    <w:rsid w:val="00AA494C"/>
    <w:rsid w:val="00AC181E"/>
    <w:rsid w:val="00AC5150"/>
    <w:rsid w:val="00AC5341"/>
    <w:rsid w:val="00AC6E7E"/>
    <w:rsid w:val="00AE4363"/>
    <w:rsid w:val="00AE601A"/>
    <w:rsid w:val="00B03C8B"/>
    <w:rsid w:val="00B1250F"/>
    <w:rsid w:val="00B2291D"/>
    <w:rsid w:val="00B22A14"/>
    <w:rsid w:val="00B2790C"/>
    <w:rsid w:val="00B51A7F"/>
    <w:rsid w:val="00B545AE"/>
    <w:rsid w:val="00B60B9B"/>
    <w:rsid w:val="00B61B0F"/>
    <w:rsid w:val="00B63796"/>
    <w:rsid w:val="00B647EE"/>
    <w:rsid w:val="00B64936"/>
    <w:rsid w:val="00B758D8"/>
    <w:rsid w:val="00B76ACB"/>
    <w:rsid w:val="00B771AE"/>
    <w:rsid w:val="00B85015"/>
    <w:rsid w:val="00B92EF9"/>
    <w:rsid w:val="00B9741E"/>
    <w:rsid w:val="00BA311C"/>
    <w:rsid w:val="00BB75EE"/>
    <w:rsid w:val="00BC406B"/>
    <w:rsid w:val="00BC6FE7"/>
    <w:rsid w:val="00BD2EF4"/>
    <w:rsid w:val="00BD5AEC"/>
    <w:rsid w:val="00BD5E65"/>
    <w:rsid w:val="00BE4345"/>
    <w:rsid w:val="00BF09AA"/>
    <w:rsid w:val="00BF4DDF"/>
    <w:rsid w:val="00BF6E38"/>
    <w:rsid w:val="00C00306"/>
    <w:rsid w:val="00C00697"/>
    <w:rsid w:val="00C1177E"/>
    <w:rsid w:val="00C13BAA"/>
    <w:rsid w:val="00C319D1"/>
    <w:rsid w:val="00C3341F"/>
    <w:rsid w:val="00C34FD3"/>
    <w:rsid w:val="00C35005"/>
    <w:rsid w:val="00C37664"/>
    <w:rsid w:val="00C40D35"/>
    <w:rsid w:val="00C43326"/>
    <w:rsid w:val="00C4512D"/>
    <w:rsid w:val="00C479A5"/>
    <w:rsid w:val="00C60946"/>
    <w:rsid w:val="00C61802"/>
    <w:rsid w:val="00C6603C"/>
    <w:rsid w:val="00C716EC"/>
    <w:rsid w:val="00C7490A"/>
    <w:rsid w:val="00C7499D"/>
    <w:rsid w:val="00C74B71"/>
    <w:rsid w:val="00C74E97"/>
    <w:rsid w:val="00C80124"/>
    <w:rsid w:val="00C829DA"/>
    <w:rsid w:val="00C839F5"/>
    <w:rsid w:val="00C87030"/>
    <w:rsid w:val="00C87997"/>
    <w:rsid w:val="00C94152"/>
    <w:rsid w:val="00C9694A"/>
    <w:rsid w:val="00CB09B4"/>
    <w:rsid w:val="00CB7C57"/>
    <w:rsid w:val="00CC12DC"/>
    <w:rsid w:val="00CD2B7E"/>
    <w:rsid w:val="00CD50EC"/>
    <w:rsid w:val="00CD6E24"/>
    <w:rsid w:val="00CE0DEE"/>
    <w:rsid w:val="00CE2917"/>
    <w:rsid w:val="00CE55A2"/>
    <w:rsid w:val="00CF0E17"/>
    <w:rsid w:val="00D0630E"/>
    <w:rsid w:val="00D06B0D"/>
    <w:rsid w:val="00D11A97"/>
    <w:rsid w:val="00D14BB2"/>
    <w:rsid w:val="00D1764C"/>
    <w:rsid w:val="00D27610"/>
    <w:rsid w:val="00D35C44"/>
    <w:rsid w:val="00D361D4"/>
    <w:rsid w:val="00D424BF"/>
    <w:rsid w:val="00D43AED"/>
    <w:rsid w:val="00D44223"/>
    <w:rsid w:val="00D538AD"/>
    <w:rsid w:val="00D629CE"/>
    <w:rsid w:val="00D74372"/>
    <w:rsid w:val="00D767C1"/>
    <w:rsid w:val="00D8662E"/>
    <w:rsid w:val="00D934F7"/>
    <w:rsid w:val="00D94760"/>
    <w:rsid w:val="00DA1B02"/>
    <w:rsid w:val="00DA2024"/>
    <w:rsid w:val="00DA2731"/>
    <w:rsid w:val="00DA2744"/>
    <w:rsid w:val="00DA3CD3"/>
    <w:rsid w:val="00DA667C"/>
    <w:rsid w:val="00DB1353"/>
    <w:rsid w:val="00DB313B"/>
    <w:rsid w:val="00DC5D2D"/>
    <w:rsid w:val="00DD0620"/>
    <w:rsid w:val="00DD1F00"/>
    <w:rsid w:val="00DD7BB7"/>
    <w:rsid w:val="00DE423E"/>
    <w:rsid w:val="00DE455D"/>
    <w:rsid w:val="00DE5207"/>
    <w:rsid w:val="00DF1B2D"/>
    <w:rsid w:val="00DF457C"/>
    <w:rsid w:val="00E01AFE"/>
    <w:rsid w:val="00E12437"/>
    <w:rsid w:val="00E12A91"/>
    <w:rsid w:val="00E23B1E"/>
    <w:rsid w:val="00E34AD1"/>
    <w:rsid w:val="00E34B5A"/>
    <w:rsid w:val="00E362A9"/>
    <w:rsid w:val="00E37087"/>
    <w:rsid w:val="00E63CF2"/>
    <w:rsid w:val="00E644FF"/>
    <w:rsid w:val="00E66B02"/>
    <w:rsid w:val="00E8531C"/>
    <w:rsid w:val="00E9251F"/>
    <w:rsid w:val="00EA47CC"/>
    <w:rsid w:val="00ED0A96"/>
    <w:rsid w:val="00ED2741"/>
    <w:rsid w:val="00ED2C53"/>
    <w:rsid w:val="00ED728E"/>
    <w:rsid w:val="00EE0F5D"/>
    <w:rsid w:val="00EE3802"/>
    <w:rsid w:val="00EE6DEA"/>
    <w:rsid w:val="00EF2B20"/>
    <w:rsid w:val="00F07CAF"/>
    <w:rsid w:val="00F1273D"/>
    <w:rsid w:val="00F20CCD"/>
    <w:rsid w:val="00F21B7A"/>
    <w:rsid w:val="00F32759"/>
    <w:rsid w:val="00F33BA1"/>
    <w:rsid w:val="00F3405B"/>
    <w:rsid w:val="00F408ED"/>
    <w:rsid w:val="00F47B01"/>
    <w:rsid w:val="00F51C5C"/>
    <w:rsid w:val="00F535BC"/>
    <w:rsid w:val="00F53D75"/>
    <w:rsid w:val="00F5624E"/>
    <w:rsid w:val="00F7129C"/>
    <w:rsid w:val="00F736ED"/>
    <w:rsid w:val="00F73F5F"/>
    <w:rsid w:val="00F81B18"/>
    <w:rsid w:val="00F8332D"/>
    <w:rsid w:val="00F941E1"/>
    <w:rsid w:val="00F9788B"/>
    <w:rsid w:val="00FA5021"/>
    <w:rsid w:val="00FA71BE"/>
    <w:rsid w:val="00FB07C3"/>
    <w:rsid w:val="00FB0ADD"/>
    <w:rsid w:val="00FC149F"/>
    <w:rsid w:val="00FC46B5"/>
    <w:rsid w:val="00FC5E8C"/>
    <w:rsid w:val="00FC6D0C"/>
    <w:rsid w:val="00FD4E08"/>
    <w:rsid w:val="00FD609C"/>
    <w:rsid w:val="00FD6AD0"/>
    <w:rsid w:val="00FE2B27"/>
    <w:rsid w:val="00FE2DCD"/>
    <w:rsid w:val="00FE3A19"/>
  </w:rsids>
  <m:mathPr>
    <m:mathFont m:val="Cambria Math"/>
    <m:brkBin m:val="before"/>
    <m:brkBinSub m:val="--"/>
    <m:smallFrac m:val="off"/>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03E0"/>
    <w:pPr>
      <w:widowControl w:val="0"/>
      <w:spacing w:after="0" w:line="240" w:lineRule="auto"/>
    </w:pPr>
    <w:rPr>
      <w:rFonts w:ascii="Times New Roman" w:eastAsia="Times New Roman" w:hAnsi="Times New Roman" w:cs="Times New Roman"/>
      <w:snapToGrid w:val="0"/>
      <w:sz w:val="20"/>
      <w:szCs w:val="20"/>
    </w:rPr>
  </w:style>
  <w:style w:type="paragraph" w:styleId="Heading1">
    <w:name w:val="heading 1"/>
    <w:basedOn w:val="Normal"/>
    <w:next w:val="Normal"/>
    <w:link w:val="Heading1Char"/>
    <w:qFormat/>
    <w:rsid w:val="00BD2EF4"/>
    <w:pPr>
      <w:keepNext/>
      <w:widowControl/>
      <w:spacing w:before="240" w:after="60"/>
      <w:outlineLvl w:val="0"/>
    </w:pPr>
    <w:rPr>
      <w:rFonts w:ascii="Arial" w:hAnsi="Arial" w:cs="Arial"/>
      <w:b/>
      <w:bCs/>
      <w:snapToGrid/>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903E0"/>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5903E0"/>
    <w:pPr>
      <w:widowControl/>
      <w:jc w:val="both"/>
    </w:pPr>
    <w:rPr>
      <w:rFonts w:ascii="Times" w:hAnsi="Times"/>
      <w:snapToGrid/>
      <w:lang w:val="fr-FR"/>
    </w:rPr>
  </w:style>
  <w:style w:type="paragraph" w:styleId="Header">
    <w:name w:val="header"/>
    <w:basedOn w:val="Normal"/>
    <w:link w:val="HeaderChar"/>
    <w:uiPriority w:val="99"/>
    <w:rsid w:val="005903E0"/>
    <w:pPr>
      <w:tabs>
        <w:tab w:val="center" w:pos="4680"/>
        <w:tab w:val="right" w:pos="9360"/>
      </w:tabs>
    </w:pPr>
    <w:rPr>
      <w:snapToGrid/>
    </w:rPr>
  </w:style>
  <w:style w:type="character" w:customStyle="1" w:styleId="HeaderChar">
    <w:name w:val="Header Char"/>
    <w:basedOn w:val="DefaultParagraphFont"/>
    <w:link w:val="Header"/>
    <w:uiPriority w:val="99"/>
    <w:rsid w:val="005903E0"/>
    <w:rPr>
      <w:rFonts w:ascii="Times New Roman" w:eastAsia="Times New Roman" w:hAnsi="Times New Roman" w:cs="Times New Roman"/>
      <w:sz w:val="20"/>
      <w:szCs w:val="20"/>
    </w:rPr>
  </w:style>
  <w:style w:type="character" w:styleId="Hyperlink">
    <w:name w:val="Hyperlink"/>
    <w:basedOn w:val="DefaultParagraphFont"/>
    <w:rsid w:val="005903E0"/>
    <w:rPr>
      <w:color w:val="0000FF"/>
      <w:u w:val="single"/>
    </w:rPr>
  </w:style>
  <w:style w:type="character" w:customStyle="1" w:styleId="FontStyle18">
    <w:name w:val="Font Style18"/>
    <w:basedOn w:val="DefaultParagraphFont"/>
    <w:rsid w:val="005903E0"/>
    <w:rPr>
      <w:rFonts w:ascii="Calibri" w:hAnsi="Calibri" w:cs="Calibri"/>
      <w:sz w:val="16"/>
      <w:szCs w:val="16"/>
    </w:rPr>
  </w:style>
  <w:style w:type="paragraph" w:styleId="BalloonText">
    <w:name w:val="Balloon Text"/>
    <w:basedOn w:val="Normal"/>
    <w:link w:val="BalloonTextChar"/>
    <w:uiPriority w:val="99"/>
    <w:semiHidden/>
    <w:unhideWhenUsed/>
    <w:rsid w:val="00B2790C"/>
    <w:rPr>
      <w:rFonts w:ascii="Tahoma" w:hAnsi="Tahoma" w:cs="Tahoma"/>
      <w:sz w:val="16"/>
      <w:szCs w:val="16"/>
    </w:rPr>
  </w:style>
  <w:style w:type="character" w:customStyle="1" w:styleId="BalloonTextChar">
    <w:name w:val="Balloon Text Char"/>
    <w:basedOn w:val="DefaultParagraphFont"/>
    <w:link w:val="BalloonText"/>
    <w:uiPriority w:val="99"/>
    <w:semiHidden/>
    <w:rsid w:val="00B2790C"/>
    <w:rPr>
      <w:rFonts w:ascii="Tahoma" w:eastAsia="Times New Roman" w:hAnsi="Tahoma" w:cs="Tahoma"/>
      <w:snapToGrid w:val="0"/>
      <w:sz w:val="16"/>
      <w:szCs w:val="16"/>
    </w:rPr>
  </w:style>
  <w:style w:type="character" w:customStyle="1" w:styleId="alt-edited">
    <w:name w:val="alt-edited"/>
    <w:basedOn w:val="DefaultParagraphFont"/>
    <w:rsid w:val="00FB0ADD"/>
  </w:style>
  <w:style w:type="character" w:customStyle="1" w:styleId="hps">
    <w:name w:val="hps"/>
    <w:basedOn w:val="DefaultParagraphFont"/>
    <w:rsid w:val="00FB0ADD"/>
  </w:style>
  <w:style w:type="character" w:customStyle="1" w:styleId="shorttext">
    <w:name w:val="short_text"/>
    <w:basedOn w:val="DefaultParagraphFont"/>
    <w:rsid w:val="00FB0ADD"/>
  </w:style>
  <w:style w:type="paragraph" w:styleId="NormalWeb">
    <w:name w:val="Normal (Web)"/>
    <w:basedOn w:val="Normal"/>
    <w:uiPriority w:val="99"/>
    <w:unhideWhenUsed/>
    <w:rsid w:val="009E2FDE"/>
    <w:pPr>
      <w:widowControl/>
      <w:spacing w:before="100" w:beforeAutospacing="1" w:after="100" w:afterAutospacing="1"/>
    </w:pPr>
    <w:rPr>
      <w:snapToGrid/>
      <w:sz w:val="24"/>
      <w:szCs w:val="24"/>
      <w:lang w:val="bs-Latn-BA" w:eastAsia="bs-Latn-BA"/>
    </w:rPr>
  </w:style>
  <w:style w:type="paragraph" w:customStyle="1" w:styleId="Default">
    <w:name w:val="Default"/>
    <w:rsid w:val="007E00CE"/>
    <w:pPr>
      <w:autoSpaceDE w:val="0"/>
      <w:autoSpaceDN w:val="0"/>
      <w:adjustRightInd w:val="0"/>
      <w:spacing w:after="0" w:line="240" w:lineRule="auto"/>
    </w:pPr>
    <w:rPr>
      <w:rFonts w:ascii="Times New Roman" w:hAnsi="Times New Roman" w:cs="Times New Roman"/>
      <w:color w:val="000000"/>
      <w:sz w:val="24"/>
      <w:szCs w:val="24"/>
      <w:lang w:val="bs-Latn-BA"/>
    </w:rPr>
  </w:style>
  <w:style w:type="paragraph" w:styleId="ListParagraph">
    <w:name w:val="List Paragraph"/>
    <w:basedOn w:val="Normal"/>
    <w:uiPriority w:val="34"/>
    <w:qFormat/>
    <w:rsid w:val="009C2200"/>
    <w:pPr>
      <w:widowControl/>
      <w:ind w:left="720"/>
      <w:contextualSpacing/>
    </w:pPr>
    <w:rPr>
      <w:snapToGrid/>
      <w:sz w:val="24"/>
      <w:szCs w:val="24"/>
    </w:rPr>
  </w:style>
  <w:style w:type="character" w:customStyle="1" w:styleId="FontStyle15">
    <w:name w:val="Font Style15"/>
    <w:basedOn w:val="DefaultParagraphFont"/>
    <w:uiPriority w:val="99"/>
    <w:rsid w:val="0086562B"/>
    <w:rPr>
      <w:rFonts w:ascii="Times New Roman" w:hAnsi="Times New Roman" w:cs="Times New Roman"/>
      <w:sz w:val="22"/>
      <w:szCs w:val="22"/>
    </w:rPr>
  </w:style>
  <w:style w:type="character" w:customStyle="1" w:styleId="Heading1Char">
    <w:name w:val="Heading 1 Char"/>
    <w:basedOn w:val="DefaultParagraphFont"/>
    <w:link w:val="Heading1"/>
    <w:rsid w:val="00BD2EF4"/>
    <w:rPr>
      <w:rFonts w:ascii="Arial" w:eastAsia="Times New Roman" w:hAnsi="Arial" w:cs="Arial"/>
      <w:b/>
      <w:bCs/>
      <w:kern w:val="32"/>
      <w:sz w:val="32"/>
      <w:szCs w:val="32"/>
    </w:rPr>
  </w:style>
  <w:style w:type="character" w:customStyle="1" w:styleId="apple-converted-space">
    <w:name w:val="apple-converted-space"/>
    <w:basedOn w:val="DefaultParagraphFont"/>
    <w:rsid w:val="00482880"/>
  </w:style>
  <w:style w:type="paragraph" w:customStyle="1" w:styleId="Pa0">
    <w:name w:val="Pa0"/>
    <w:basedOn w:val="Normal"/>
    <w:next w:val="Normal"/>
    <w:uiPriority w:val="99"/>
    <w:rsid w:val="001E22E1"/>
    <w:pPr>
      <w:widowControl/>
      <w:autoSpaceDE w:val="0"/>
      <w:autoSpaceDN w:val="0"/>
      <w:adjustRightInd w:val="0"/>
      <w:spacing w:line="241" w:lineRule="atLeast"/>
    </w:pPr>
    <w:rPr>
      <w:rFonts w:ascii="Perpetua" w:eastAsiaTheme="minorHAnsi" w:hAnsi="Perpetua" w:cstheme="minorBidi"/>
      <w:snapToGrid/>
      <w:sz w:val="24"/>
      <w:szCs w:val="24"/>
      <w:lang w:val="bs-Latn-BA"/>
    </w:rPr>
  </w:style>
  <w:style w:type="character" w:customStyle="1" w:styleId="A6">
    <w:name w:val="A6"/>
    <w:uiPriority w:val="99"/>
    <w:rsid w:val="00260E54"/>
    <w:rPr>
      <w:rFonts w:cs="Perpetua"/>
      <w:color w:val="221E1F"/>
      <w:sz w:val="26"/>
      <w:szCs w:val="26"/>
    </w:rPr>
  </w:style>
  <w:style w:type="character" w:styleId="Strong">
    <w:name w:val="Strong"/>
    <w:basedOn w:val="DefaultParagraphFont"/>
    <w:uiPriority w:val="22"/>
    <w:qFormat/>
    <w:rsid w:val="00CE2917"/>
    <w:rPr>
      <w:b/>
      <w:bCs/>
    </w:rPr>
  </w:style>
  <w:style w:type="character" w:styleId="Emphasis">
    <w:name w:val="Emphasis"/>
    <w:basedOn w:val="DefaultParagraphFont"/>
    <w:uiPriority w:val="20"/>
    <w:qFormat/>
    <w:rsid w:val="001E6850"/>
    <w:rPr>
      <w:i/>
      <w:iCs/>
    </w:rPr>
  </w:style>
  <w:style w:type="character" w:customStyle="1" w:styleId="scdddoi">
    <w:name w:val="s_c_dddoi"/>
    <w:basedOn w:val="DefaultParagraphFont"/>
    <w:rsid w:val="001E6850"/>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1016/j.foodqual.2015.07.008" TargetMode="External"/><Relationship Id="rId13" Type="http://schemas.openxmlformats.org/officeDocument/2006/relationships/hyperlink" Target="http://dx.doi.org/10.1016/j.appet.2013.05.009" TargetMode="External"/><Relationship Id="rId18" Type="http://schemas.openxmlformats.org/officeDocument/2006/relationships/hyperlink" Target="http://www.eufic.org/article/en/expid/food-based-dietary-guidelines-in-europe/"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bc-rti.info/object/document/14457" TargetMode="External"/><Relationship Id="rId7" Type="http://schemas.openxmlformats.org/officeDocument/2006/relationships/endnotes" Target="endnotes.xml"/><Relationship Id="rId12" Type="http://schemas.openxmlformats.org/officeDocument/2006/relationships/hyperlink" Target="http://www.euro.who.int/_data/assets/pdf_file/0011/199532/Health2020-Long.pdf?ua=1" TargetMode="External"/><Relationship Id="rId17" Type="http://schemas.openxmlformats.org/officeDocument/2006/relationships/hyperlink" Target="http://dx.doi.org/10.1016/j.appet.2013.08.007" TargetMode="External"/><Relationship Id="rId25" Type="http://schemas.openxmlformats.org/officeDocument/2006/relationships/hyperlink" Target="http://dx.doi.org/10.1016/j.appet.2015.05.029" TargetMode="External"/><Relationship Id="rId2" Type="http://schemas.openxmlformats.org/officeDocument/2006/relationships/numbering" Target="numbering.xml"/><Relationship Id="rId16" Type="http://schemas.openxmlformats.org/officeDocument/2006/relationships/hyperlink" Target="http://dx.doi.org/10.1016/j.appet.2013.08.002" TargetMode="External"/><Relationship Id="rId20" Type="http://schemas.openxmlformats.org/officeDocument/2006/relationships/hyperlink" Target="http://wbc-rti.info/object/document/14428/attach/SEE2020-Strategy.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jrconsumers.com/Academic_Articles/issue_18/Pescud_and_Pettigrew_academic.pdf" TargetMode="External"/><Relationship Id="rId24" Type="http://schemas.openxmlformats.org/officeDocument/2006/relationships/hyperlink" Target="http://dx.doi.org/10.1016/S0924-2244(03)00154-7" TargetMode="External"/><Relationship Id="rId5" Type="http://schemas.openxmlformats.org/officeDocument/2006/relationships/webSettings" Target="webSettings.xml"/><Relationship Id="rId15" Type="http://schemas.openxmlformats.org/officeDocument/2006/relationships/hyperlink" Target="http://wbc-rti.info/object/document/14454/attach/0_Evaluation_Standards_SCREEN_ENGLISH_OK.pdf" TargetMode="External"/><Relationship Id="rId23" Type="http://schemas.openxmlformats.org/officeDocument/2006/relationships/hyperlink" Target="http://wbc-rti.info/object/document/14430/attach/RCC_BalkanBarometer2015_BusinessOpinion_FIN_forWeb.pdf" TargetMode="External"/><Relationship Id="rId28" Type="http://schemas.openxmlformats.org/officeDocument/2006/relationships/theme" Target="theme/theme1.xml"/><Relationship Id="rId10" Type="http://schemas.openxmlformats.org/officeDocument/2006/relationships/hyperlink" Target="http://dx.doi.org/10.1016/j.appet.2013.03.001" TargetMode="External"/><Relationship Id="rId19" Type="http://schemas.openxmlformats.org/officeDocument/2006/relationships/hyperlink" Target="http://www.who.int/nmh/publications/ncd_report_full_en.pdf" TargetMode="External"/><Relationship Id="rId4" Type="http://schemas.openxmlformats.org/officeDocument/2006/relationships/settings" Target="settings.xml"/><Relationship Id="rId9" Type="http://schemas.openxmlformats.org/officeDocument/2006/relationships/hyperlink" Target="http://dx.doi.org/10.1159%2F000228993" TargetMode="External"/><Relationship Id="rId14" Type="http://schemas.openxmlformats.org/officeDocument/2006/relationships/hyperlink" Target="http://www.euro.who.int/_data/assets/pdf_file/0008/253727/64wd14e_FoodNutAP_140426.pdf.%20Accessed%20on%2027.08.2015" TargetMode="External"/><Relationship Id="rId22" Type="http://schemas.openxmlformats.org/officeDocument/2006/relationships/hyperlink" Target="http://www.rcc.int"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8F17AD-2423-407B-8B67-B88859F47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9025</Words>
  <Characters>51446</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XY</cp:lastModifiedBy>
  <cp:revision>5</cp:revision>
  <dcterms:created xsi:type="dcterms:W3CDTF">2016-08-30T12:31:00Z</dcterms:created>
  <dcterms:modified xsi:type="dcterms:W3CDTF">2016-08-30T12:35:00Z</dcterms:modified>
</cp:coreProperties>
</file>