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1C0C" w:rsidRPr="00CD26DA" w:rsidRDefault="000C1C0C" w:rsidP="00DF0B7C">
      <w:pPr>
        <w:jc w:val="center"/>
        <w:rPr>
          <w:b/>
          <w:sz w:val="28"/>
          <w:szCs w:val="28"/>
          <w:lang w:val="bs-Latn-BA"/>
        </w:rPr>
      </w:pPr>
      <w:r w:rsidRPr="00CD26DA">
        <w:rPr>
          <w:b/>
          <w:sz w:val="28"/>
          <w:szCs w:val="28"/>
          <w:lang w:val="bs-Latn-BA"/>
        </w:rPr>
        <w:t>ISPITIVANJE KVALITETA NOVOG PREHRAMBENOG PROIZVODA</w:t>
      </w:r>
    </w:p>
    <w:p w:rsidR="000C1C0C" w:rsidRPr="00CD26DA" w:rsidRDefault="000C1C0C" w:rsidP="00DF0B7C">
      <w:pPr>
        <w:jc w:val="center"/>
        <w:rPr>
          <w:b/>
          <w:sz w:val="28"/>
          <w:szCs w:val="28"/>
          <w:lang w:val="bs-Latn-BA"/>
        </w:rPr>
      </w:pPr>
      <w:r w:rsidRPr="00CD26DA">
        <w:rPr>
          <w:b/>
          <w:sz w:val="28"/>
          <w:szCs w:val="28"/>
          <w:lang w:val="bs-Latn-BA"/>
        </w:rPr>
        <w:t xml:space="preserve"> - SLANIH ŠTAPIĆA SA MAKOM</w:t>
      </w:r>
    </w:p>
    <w:p w:rsidR="000C1C0C" w:rsidRPr="00CD26DA" w:rsidRDefault="000C1C0C" w:rsidP="00DF0B7C">
      <w:pPr>
        <w:jc w:val="center"/>
        <w:rPr>
          <w:b/>
          <w:lang w:val="bs-Latn-BA"/>
        </w:rPr>
      </w:pPr>
    </w:p>
    <w:p w:rsidR="000C1C0C" w:rsidRDefault="000C1C0C" w:rsidP="00DF0B7C">
      <w:pPr>
        <w:jc w:val="center"/>
        <w:rPr>
          <w:lang w:val="bs-Latn-BA"/>
        </w:rPr>
      </w:pPr>
    </w:p>
    <w:p w:rsidR="004A0B81" w:rsidRDefault="004A0B81" w:rsidP="00DF0B7C">
      <w:pPr>
        <w:jc w:val="center"/>
        <w:rPr>
          <w:lang w:val="bs-Latn-BA"/>
        </w:rPr>
      </w:pPr>
    </w:p>
    <w:p w:rsidR="004A0B81" w:rsidRPr="00CD26DA" w:rsidRDefault="004A0B81" w:rsidP="00DF0B7C">
      <w:pPr>
        <w:jc w:val="center"/>
        <w:rPr>
          <w:lang w:val="bs-Latn-BA"/>
        </w:rPr>
      </w:pPr>
    </w:p>
    <w:p w:rsidR="000C1C0C" w:rsidRPr="00CD26DA" w:rsidRDefault="000C1C0C" w:rsidP="00DF0B7C">
      <w:pPr>
        <w:rPr>
          <w:sz w:val="22"/>
          <w:szCs w:val="22"/>
          <w:lang w:val="bs-Latn-BA"/>
        </w:rPr>
      </w:pPr>
    </w:p>
    <w:p w:rsidR="000C1C0C" w:rsidRPr="00CD26DA" w:rsidRDefault="000C1C0C" w:rsidP="00DF0B7C">
      <w:pPr>
        <w:jc w:val="center"/>
        <w:rPr>
          <w:i/>
          <w:lang w:val="bs-Latn-BA"/>
        </w:rPr>
      </w:pPr>
    </w:p>
    <w:p w:rsidR="000C1C0C" w:rsidRPr="00CD26DA" w:rsidRDefault="000C1C0C" w:rsidP="00DF0B7C">
      <w:pPr>
        <w:jc w:val="both"/>
        <w:rPr>
          <w:color w:val="000000"/>
          <w:sz w:val="24"/>
          <w:szCs w:val="24"/>
          <w:lang w:val="bs-Latn-BA"/>
        </w:rPr>
      </w:pPr>
      <w:r w:rsidRPr="00CD26DA">
        <w:rPr>
          <w:color w:val="000000"/>
          <w:sz w:val="24"/>
          <w:szCs w:val="24"/>
          <w:lang w:val="bs-Latn-BA" w:eastAsia="sr-Latn-BA"/>
        </w:rPr>
        <w:t xml:space="preserve">Slani štapići su konditorski proizvodi, različite debljine, veličine, slanosti, sa ili bez dodataka. Kreiranje novih proizvoda može obezbjediti konkurentan status na tržištu. Mak je sastojak različitih prehrambenih proizvoda, zbog prijatne arome i nutritivnog kvaliteta. Ispitivanje kvaliteta novog proizvoda, slanih štapića sa makom, bio je cilj ovog istraživanja. Definisan je sastav proizvoda, tehnološki proces proizvodnje, ispitana je mikrobiološka ispravnost i hemijski sastav proizvoda. Napravljeno je uputstvo za kvantitativnu deskriptivnu senzornu ocjenu kvaliteta novog proizvoda, koju je realizovalo 10 kvalifikovanih ocjenjivača, ocjenama od 5 bodova (svojstven kvalitet) do 1 bod (neprihvatljiv). </w:t>
      </w:r>
      <w:r w:rsidRPr="00CD26DA">
        <w:rPr>
          <w:sz w:val="24"/>
          <w:szCs w:val="24"/>
          <w:lang w:val="bs-Latn-BA"/>
        </w:rPr>
        <w:t>Mikrobiološka kontrola pokazala je da prizvod ima odgovarajući kvalitet i da je bezbjedan za konzumiranje.</w:t>
      </w:r>
      <w:r w:rsidRPr="00CD26DA">
        <w:rPr>
          <w:color w:val="000000"/>
          <w:sz w:val="24"/>
          <w:szCs w:val="24"/>
          <w:lang w:val="bs-Latn-BA"/>
        </w:rPr>
        <w:t xml:space="preserve"> Hemijskim analizama gotovog proizvoda ustanovljen je </w:t>
      </w:r>
      <w:r w:rsidRPr="00CD26DA">
        <w:rPr>
          <w:sz w:val="24"/>
          <w:szCs w:val="24"/>
          <w:lang w:val="bs-Latn-BA"/>
        </w:rPr>
        <w:t xml:space="preserve">sadržaj masti (10.20%), vode (3.59 %), pepela (4.51%), NaCl (2.86%), NaOH (0.42%), koji su u saglasnosti sa propisanim vrijednostima. </w:t>
      </w:r>
      <w:r w:rsidRPr="00CD26DA">
        <w:rPr>
          <w:color w:val="000000"/>
          <w:sz w:val="24"/>
          <w:szCs w:val="24"/>
          <w:lang w:val="bs-Latn-BA"/>
        </w:rPr>
        <w:t>Deskriptivnom senzornom ocjenom kvaliteta 2 uzoraka štapića sa makom ustanovljeno je da oni imaju visok nivo kvaliteta (srednja ocjena 4.67); odgovarajući oblik, dužinu i debljinu na presjeku (4.65 bodova); boju (4.87 bodova); krckavu teksturu (4.65 bodova); pun, harmoničan ukus (4.60 bodova); prijatan miris i aromu (4.62 boda), da nema statistički značajne razlike (p</w:t>
      </w:r>
      <w:r w:rsidRPr="00CD26DA">
        <w:rPr>
          <w:color w:val="000000"/>
          <w:sz w:val="24"/>
          <w:szCs w:val="24"/>
          <w:lang w:val="bs-Latn-BA"/>
        </w:rPr>
        <w:sym w:font="Symbol" w:char="F03E"/>
      </w:r>
      <w:r w:rsidRPr="00CD26DA">
        <w:rPr>
          <w:color w:val="000000"/>
          <w:sz w:val="24"/>
          <w:szCs w:val="24"/>
          <w:lang w:val="bs-Latn-BA"/>
        </w:rPr>
        <w:t xml:space="preserve">0.05) između analiziranih uzoraka i da su </w:t>
      </w:r>
      <w:r w:rsidRPr="00CD26DA">
        <w:rPr>
          <w:sz w:val="24"/>
          <w:szCs w:val="24"/>
          <w:lang w:val="bs-Latn-BA"/>
        </w:rPr>
        <w:t>obezbjeđeni uslovi za organizovanje industrijske proizvodnje i stavljanje proizvoda na tržište.</w:t>
      </w:r>
    </w:p>
    <w:p w:rsidR="000C1C0C" w:rsidRPr="00CD26DA" w:rsidRDefault="000C1C0C" w:rsidP="00DF0B7C">
      <w:pPr>
        <w:jc w:val="both"/>
        <w:rPr>
          <w:lang w:val="bs-Latn-BA"/>
        </w:rPr>
      </w:pPr>
    </w:p>
    <w:p w:rsidR="000C1C0C" w:rsidRPr="00CD26DA" w:rsidRDefault="000C1C0C" w:rsidP="00DF0B7C">
      <w:pPr>
        <w:jc w:val="both"/>
        <w:rPr>
          <w:b/>
          <w:sz w:val="22"/>
          <w:szCs w:val="22"/>
          <w:lang w:val="bs-Latn-BA"/>
        </w:rPr>
      </w:pPr>
      <w:r w:rsidRPr="00CD26DA">
        <w:rPr>
          <w:sz w:val="24"/>
          <w:szCs w:val="24"/>
          <w:lang w:val="bs-Latn-BA"/>
        </w:rPr>
        <w:t>Ključne riječi: slani štapići sa makom, novi proizvod, mikrobiološki, hemijski i senzorni kvalitet</w:t>
      </w:r>
    </w:p>
    <w:p w:rsidR="000C1C0C" w:rsidRPr="00CD26DA" w:rsidRDefault="000C1C0C" w:rsidP="00DF0B7C">
      <w:pPr>
        <w:rPr>
          <w:b/>
          <w:sz w:val="22"/>
          <w:szCs w:val="22"/>
          <w:lang w:val="bs-Latn-BA"/>
        </w:rPr>
      </w:pPr>
    </w:p>
    <w:p w:rsidR="000C1C0C" w:rsidRPr="00CD26DA" w:rsidRDefault="000C1C0C" w:rsidP="00DF0B7C">
      <w:pPr>
        <w:jc w:val="center"/>
        <w:rPr>
          <w:b/>
          <w:sz w:val="22"/>
          <w:szCs w:val="22"/>
          <w:lang w:val="bs-Latn-BA"/>
        </w:rPr>
      </w:pPr>
    </w:p>
    <w:p w:rsidR="000C1C0C" w:rsidRPr="00CD26DA" w:rsidRDefault="000C1C0C" w:rsidP="00DF0B7C">
      <w:pPr>
        <w:jc w:val="center"/>
        <w:rPr>
          <w:rStyle w:val="alt-edited"/>
          <w:b/>
          <w:sz w:val="28"/>
          <w:szCs w:val="28"/>
          <w:lang w:val="bs-Latn-BA"/>
        </w:rPr>
      </w:pPr>
      <w:r w:rsidRPr="00CD26DA">
        <w:rPr>
          <w:rStyle w:val="alt-edited"/>
          <w:b/>
          <w:sz w:val="28"/>
          <w:szCs w:val="28"/>
          <w:lang w:val="bs-Latn-BA"/>
        </w:rPr>
        <w:t>INVESTIGATIONS OF THE NEW</w:t>
      </w:r>
      <w:r w:rsidRPr="00CD26DA">
        <w:rPr>
          <w:b/>
          <w:sz w:val="28"/>
          <w:szCs w:val="28"/>
          <w:lang w:val="bs-Latn-BA"/>
        </w:rPr>
        <w:t xml:space="preserve"> FOOD PRODUCT’S </w:t>
      </w:r>
      <w:r w:rsidRPr="00CD26DA">
        <w:rPr>
          <w:rStyle w:val="alt-edited"/>
          <w:b/>
          <w:sz w:val="28"/>
          <w:szCs w:val="28"/>
          <w:lang w:val="bs-Latn-BA"/>
        </w:rPr>
        <w:t xml:space="preserve">QUALITY </w:t>
      </w:r>
    </w:p>
    <w:p w:rsidR="000C1C0C" w:rsidRPr="00CD26DA" w:rsidRDefault="000C1C0C" w:rsidP="00DF0B7C">
      <w:pPr>
        <w:jc w:val="center"/>
        <w:rPr>
          <w:b/>
          <w:sz w:val="28"/>
          <w:szCs w:val="28"/>
          <w:lang w:val="bs-Latn-BA"/>
        </w:rPr>
      </w:pPr>
      <w:r w:rsidRPr="00CD26DA">
        <w:rPr>
          <w:b/>
          <w:sz w:val="28"/>
          <w:szCs w:val="28"/>
          <w:lang w:val="bs-Latn-BA"/>
        </w:rPr>
        <w:t>- SALTY STICKS WITH POPPY SEEDS</w:t>
      </w:r>
    </w:p>
    <w:p w:rsidR="000C1C0C" w:rsidRPr="00CD26DA" w:rsidRDefault="000C1C0C" w:rsidP="00DF0B7C">
      <w:pPr>
        <w:jc w:val="center"/>
        <w:rPr>
          <w:b/>
          <w:sz w:val="28"/>
          <w:szCs w:val="28"/>
          <w:lang w:val="bs-Latn-BA"/>
        </w:rPr>
      </w:pPr>
    </w:p>
    <w:p w:rsidR="000C1C0C" w:rsidRDefault="000C1C0C" w:rsidP="00DF0B7C">
      <w:pPr>
        <w:rPr>
          <w:lang w:val="bs-Latn-BA"/>
        </w:rPr>
      </w:pPr>
    </w:p>
    <w:p w:rsidR="004A0B81" w:rsidRDefault="004A0B81" w:rsidP="00DF0B7C">
      <w:pPr>
        <w:rPr>
          <w:lang w:val="bs-Latn-BA"/>
        </w:rPr>
      </w:pPr>
    </w:p>
    <w:p w:rsidR="004A0B81" w:rsidRDefault="004A0B81" w:rsidP="00DF0B7C">
      <w:pPr>
        <w:rPr>
          <w:lang w:val="bs-Latn-BA"/>
        </w:rPr>
      </w:pPr>
    </w:p>
    <w:p w:rsidR="004A0B81" w:rsidRPr="00CD26DA" w:rsidRDefault="004A0B81" w:rsidP="00DF0B7C">
      <w:pPr>
        <w:rPr>
          <w:sz w:val="24"/>
          <w:szCs w:val="24"/>
          <w:lang w:val="bs-Latn-BA"/>
        </w:rPr>
      </w:pPr>
    </w:p>
    <w:p w:rsidR="000C1C0C" w:rsidRPr="00CD26DA" w:rsidRDefault="000C1C0C" w:rsidP="00DF0B7C">
      <w:pPr>
        <w:jc w:val="both"/>
        <w:rPr>
          <w:sz w:val="24"/>
          <w:szCs w:val="24"/>
          <w:lang w:val="bs-Latn-BA"/>
        </w:rPr>
      </w:pPr>
      <w:r w:rsidRPr="00CD26DA">
        <w:rPr>
          <w:sz w:val="24"/>
          <w:szCs w:val="24"/>
          <w:lang w:val="bs-Latn-BA"/>
        </w:rPr>
        <w:t xml:space="preserve">Salty sticks are confectionery products, with different thickness, size, </w:t>
      </w:r>
      <w:r w:rsidRPr="00CD26DA">
        <w:rPr>
          <w:rStyle w:val="alt-edited"/>
          <w:sz w:val="24"/>
          <w:szCs w:val="24"/>
          <w:lang w:val="bs-Latn-BA"/>
        </w:rPr>
        <w:t>saltiness,</w:t>
      </w:r>
      <w:r w:rsidRPr="00CD26DA">
        <w:rPr>
          <w:sz w:val="24"/>
          <w:szCs w:val="24"/>
          <w:lang w:val="bs-Latn-BA"/>
        </w:rPr>
        <w:t xml:space="preserve"> with or without supplements. New products creating can provide competitive status in market. </w:t>
      </w:r>
      <w:r w:rsidRPr="00CD26DA">
        <w:rPr>
          <w:rStyle w:val="alt-edited"/>
          <w:sz w:val="24"/>
          <w:szCs w:val="24"/>
          <w:lang w:val="bs-Latn-BA"/>
        </w:rPr>
        <w:t>Poppy</w:t>
      </w:r>
      <w:r w:rsidRPr="00CD26DA">
        <w:rPr>
          <w:sz w:val="24"/>
          <w:szCs w:val="24"/>
          <w:lang w:val="bs-Latn-BA"/>
        </w:rPr>
        <w:t xml:space="preserve"> is </w:t>
      </w:r>
      <w:r w:rsidRPr="00CD26DA">
        <w:rPr>
          <w:rStyle w:val="alt-edited"/>
          <w:sz w:val="24"/>
          <w:szCs w:val="24"/>
          <w:lang w:val="bs-Latn-BA"/>
        </w:rPr>
        <w:t>ingredient</w:t>
      </w:r>
      <w:r w:rsidRPr="00CD26DA">
        <w:rPr>
          <w:sz w:val="24"/>
          <w:szCs w:val="24"/>
          <w:lang w:val="bs-Latn-BA"/>
        </w:rPr>
        <w:t xml:space="preserve"> of various food products, because of the pleasant aroma and nutritional quality. </w:t>
      </w:r>
      <w:r w:rsidRPr="00CD26DA">
        <w:rPr>
          <w:rStyle w:val="alt-edited"/>
          <w:sz w:val="24"/>
          <w:szCs w:val="24"/>
          <w:lang w:val="bs-Latn-BA"/>
        </w:rPr>
        <w:t>Investigations of quality of</w:t>
      </w:r>
      <w:r w:rsidRPr="00CD26DA">
        <w:rPr>
          <w:sz w:val="24"/>
          <w:szCs w:val="24"/>
          <w:lang w:val="bs-Latn-BA"/>
        </w:rPr>
        <w:t xml:space="preserve"> </w:t>
      </w:r>
      <w:r w:rsidRPr="00CD26DA">
        <w:rPr>
          <w:rStyle w:val="alt-edited"/>
          <w:sz w:val="24"/>
          <w:szCs w:val="24"/>
          <w:lang w:val="bs-Latn-BA"/>
        </w:rPr>
        <w:t>new product</w:t>
      </w:r>
      <w:r w:rsidRPr="00CD26DA">
        <w:rPr>
          <w:sz w:val="24"/>
          <w:szCs w:val="24"/>
          <w:lang w:val="bs-Latn-BA"/>
        </w:rPr>
        <w:t xml:space="preserve">, salty sticks with poppy seeds, were the </w:t>
      </w:r>
      <w:r w:rsidRPr="00CD26DA">
        <w:rPr>
          <w:rStyle w:val="alt-edited"/>
          <w:sz w:val="24"/>
          <w:szCs w:val="24"/>
          <w:lang w:val="bs-Latn-BA"/>
        </w:rPr>
        <w:t>aim of this</w:t>
      </w:r>
      <w:r w:rsidRPr="00CD26DA">
        <w:rPr>
          <w:sz w:val="24"/>
          <w:szCs w:val="24"/>
          <w:lang w:val="bs-Latn-BA"/>
        </w:rPr>
        <w:t xml:space="preserve"> research. The product’s</w:t>
      </w:r>
      <w:r w:rsidRPr="00CD26DA">
        <w:rPr>
          <w:rStyle w:val="alt-edited"/>
          <w:sz w:val="24"/>
          <w:szCs w:val="24"/>
          <w:lang w:val="bs-Latn-BA"/>
        </w:rPr>
        <w:t xml:space="preserve"> </w:t>
      </w:r>
      <w:r w:rsidRPr="00CD26DA">
        <w:rPr>
          <w:sz w:val="24"/>
          <w:szCs w:val="24"/>
          <w:lang w:val="bs-Latn-BA"/>
        </w:rPr>
        <w:t xml:space="preserve">composition </w:t>
      </w:r>
      <w:r w:rsidRPr="00CD26DA">
        <w:rPr>
          <w:rStyle w:val="alt-edited"/>
          <w:sz w:val="24"/>
          <w:szCs w:val="24"/>
          <w:lang w:val="bs-Latn-BA"/>
        </w:rPr>
        <w:t>and production process</w:t>
      </w:r>
      <w:r w:rsidRPr="00CD26DA">
        <w:rPr>
          <w:sz w:val="24"/>
          <w:szCs w:val="24"/>
          <w:lang w:val="bs-Latn-BA"/>
        </w:rPr>
        <w:t xml:space="preserve"> were</w:t>
      </w:r>
      <w:r w:rsidRPr="00CD26DA">
        <w:rPr>
          <w:rStyle w:val="alt-edited"/>
          <w:sz w:val="24"/>
          <w:szCs w:val="24"/>
          <w:lang w:val="bs-Latn-BA"/>
        </w:rPr>
        <w:t xml:space="preserve"> defined;</w:t>
      </w:r>
      <w:r w:rsidRPr="00CD26DA">
        <w:rPr>
          <w:sz w:val="24"/>
          <w:szCs w:val="24"/>
          <w:lang w:val="bs-Latn-BA"/>
        </w:rPr>
        <w:t xml:space="preserve"> product’s microbiological and chemical composition was investigated. Instructions for quantitative descriptive sensory evaluation of the </w:t>
      </w:r>
      <w:r w:rsidRPr="00CD26DA">
        <w:rPr>
          <w:rStyle w:val="alt-edited"/>
          <w:sz w:val="24"/>
          <w:szCs w:val="24"/>
          <w:lang w:val="bs-Latn-BA"/>
        </w:rPr>
        <w:t>new</w:t>
      </w:r>
      <w:r w:rsidRPr="00CD26DA">
        <w:rPr>
          <w:sz w:val="24"/>
          <w:szCs w:val="24"/>
          <w:lang w:val="bs-Latn-BA"/>
        </w:rPr>
        <w:t xml:space="preserve"> product was made, which 10 qualified </w:t>
      </w:r>
      <w:r w:rsidRPr="00CD26DA">
        <w:rPr>
          <w:rStyle w:val="alt-edited"/>
          <w:sz w:val="24"/>
          <w:szCs w:val="24"/>
          <w:lang w:val="bs-Latn-BA"/>
        </w:rPr>
        <w:t>assessors realized</w:t>
      </w:r>
      <w:r w:rsidRPr="00CD26DA">
        <w:rPr>
          <w:sz w:val="24"/>
          <w:szCs w:val="24"/>
          <w:lang w:val="bs-Latn-BA"/>
        </w:rPr>
        <w:t xml:space="preserve">, scoring by 5 points (appropriate quality) to 1 point (unacceptable). Microbiological </w:t>
      </w:r>
      <w:r w:rsidRPr="00CD26DA">
        <w:rPr>
          <w:rStyle w:val="alt-edited"/>
          <w:sz w:val="24"/>
          <w:szCs w:val="24"/>
          <w:lang w:val="bs-Latn-BA"/>
        </w:rPr>
        <w:t>control</w:t>
      </w:r>
      <w:r w:rsidRPr="00CD26DA">
        <w:rPr>
          <w:sz w:val="24"/>
          <w:szCs w:val="24"/>
          <w:lang w:val="bs-Latn-BA"/>
        </w:rPr>
        <w:t xml:space="preserve"> showed that product has appropriate quality, and that it is safe for consumption. Fat content (20.10%), water (3.59%), </w:t>
      </w:r>
      <w:r w:rsidRPr="00CD26DA">
        <w:rPr>
          <w:rStyle w:val="alt-edited"/>
          <w:sz w:val="24"/>
          <w:szCs w:val="24"/>
          <w:lang w:val="bs-Latn-BA"/>
        </w:rPr>
        <w:t>ash</w:t>
      </w:r>
      <w:r w:rsidRPr="00CD26DA">
        <w:rPr>
          <w:sz w:val="24"/>
          <w:szCs w:val="24"/>
          <w:lang w:val="bs-Latn-BA"/>
        </w:rPr>
        <w:t xml:space="preserve"> (4.51%), NaCl (2.86%), NaOH (0.42%) </w:t>
      </w:r>
      <w:r w:rsidRPr="00CD26DA">
        <w:rPr>
          <w:rStyle w:val="alt-edited"/>
          <w:sz w:val="24"/>
          <w:szCs w:val="24"/>
          <w:lang w:val="bs-Latn-BA"/>
        </w:rPr>
        <w:t>were determined and they</w:t>
      </w:r>
      <w:r w:rsidRPr="00CD26DA">
        <w:rPr>
          <w:sz w:val="24"/>
          <w:szCs w:val="24"/>
          <w:lang w:val="bs-Latn-BA"/>
        </w:rPr>
        <w:t xml:space="preserve"> were in compliance with prescribed values. By descriptive sensory assessment of 2 samples of sticks with poppy seeds were </w:t>
      </w:r>
      <w:r w:rsidRPr="00CD26DA">
        <w:rPr>
          <w:rStyle w:val="alt-edited"/>
          <w:sz w:val="24"/>
          <w:szCs w:val="24"/>
          <w:lang w:val="bs-Latn-BA"/>
        </w:rPr>
        <w:t>found that</w:t>
      </w:r>
      <w:r w:rsidRPr="00CD26DA">
        <w:rPr>
          <w:sz w:val="24"/>
          <w:szCs w:val="24"/>
          <w:lang w:val="bs-Latn-BA"/>
        </w:rPr>
        <w:t xml:space="preserve"> they have a high quality (mean score 4.67); appropriate form, length and section thickness (4.65 points); colour (4.87 points); crunchy texture (4.65 points); full, harmonious taste (4.60 points); pleasant smell and </w:t>
      </w:r>
      <w:r w:rsidRPr="00CD26DA">
        <w:rPr>
          <w:sz w:val="24"/>
          <w:szCs w:val="24"/>
          <w:lang w:val="bs-Latn-BA"/>
        </w:rPr>
        <w:lastRenderedPageBreak/>
        <w:t>aroma (4.62 points); no statistically significant differences (p</w:t>
      </w:r>
      <w:r w:rsidRPr="00CD26DA">
        <w:rPr>
          <w:sz w:val="24"/>
          <w:szCs w:val="24"/>
          <w:lang w:val="bs-Latn-BA"/>
        </w:rPr>
        <w:sym w:font="Symbol" w:char="F03E"/>
      </w:r>
      <w:r w:rsidRPr="00CD26DA">
        <w:rPr>
          <w:sz w:val="24"/>
          <w:szCs w:val="24"/>
          <w:lang w:val="bs-Latn-BA"/>
        </w:rPr>
        <w:t xml:space="preserve">0.05) between samples </w:t>
      </w:r>
      <w:r w:rsidRPr="00CD26DA">
        <w:rPr>
          <w:rStyle w:val="alt-edited"/>
          <w:sz w:val="24"/>
          <w:szCs w:val="24"/>
          <w:lang w:val="bs-Latn-BA"/>
        </w:rPr>
        <w:t>and that</w:t>
      </w:r>
      <w:r w:rsidRPr="00CD26DA">
        <w:rPr>
          <w:sz w:val="24"/>
          <w:szCs w:val="24"/>
          <w:lang w:val="bs-Latn-BA"/>
        </w:rPr>
        <w:t xml:space="preserve"> were provided conditions for industrial production and marketing organization.</w:t>
      </w:r>
    </w:p>
    <w:p w:rsidR="000C1C0C" w:rsidRPr="00CD26DA" w:rsidRDefault="000C1C0C" w:rsidP="00DF0B7C">
      <w:pPr>
        <w:widowControl/>
        <w:jc w:val="both"/>
        <w:rPr>
          <w:sz w:val="24"/>
          <w:szCs w:val="24"/>
          <w:lang w:val="bs-Latn-BA"/>
        </w:rPr>
      </w:pPr>
    </w:p>
    <w:p w:rsidR="000C1C0C" w:rsidRPr="00CD26DA" w:rsidRDefault="000C1C0C" w:rsidP="00DF0B7C">
      <w:pPr>
        <w:widowControl/>
        <w:jc w:val="both"/>
        <w:rPr>
          <w:sz w:val="24"/>
          <w:szCs w:val="24"/>
          <w:lang w:val="bs-Latn-BA"/>
        </w:rPr>
      </w:pPr>
      <w:r w:rsidRPr="00CD26DA">
        <w:rPr>
          <w:sz w:val="24"/>
          <w:szCs w:val="24"/>
          <w:lang w:val="bs-Latn-BA"/>
        </w:rPr>
        <w:t xml:space="preserve">Key words: salty sticks with poppy seeds, </w:t>
      </w:r>
      <w:r w:rsidRPr="00CD26DA">
        <w:rPr>
          <w:rStyle w:val="alt-edited"/>
          <w:sz w:val="24"/>
          <w:szCs w:val="24"/>
          <w:lang w:val="bs-Latn-BA"/>
        </w:rPr>
        <w:t>new product, m</w:t>
      </w:r>
      <w:r w:rsidRPr="00CD26DA">
        <w:rPr>
          <w:sz w:val="24"/>
          <w:szCs w:val="24"/>
          <w:lang w:val="bs-Latn-BA"/>
        </w:rPr>
        <w:t xml:space="preserve">icrobiological, chemical and sensory </w:t>
      </w:r>
      <w:r w:rsidRPr="00CD26DA">
        <w:rPr>
          <w:rStyle w:val="alt-edited"/>
          <w:sz w:val="24"/>
          <w:szCs w:val="24"/>
          <w:lang w:val="bs-Latn-BA"/>
        </w:rPr>
        <w:t>quality</w:t>
      </w:r>
    </w:p>
    <w:p w:rsidR="000C1C0C" w:rsidRPr="00CD26DA" w:rsidRDefault="000C1C0C" w:rsidP="00DF0B7C">
      <w:pPr>
        <w:jc w:val="both"/>
        <w:rPr>
          <w:sz w:val="24"/>
          <w:szCs w:val="24"/>
          <w:lang w:val="bs-Latn-BA"/>
        </w:rPr>
      </w:pPr>
    </w:p>
    <w:p w:rsidR="005903E0" w:rsidRPr="00CD26DA" w:rsidRDefault="005903E0" w:rsidP="00DF0B7C">
      <w:pPr>
        <w:jc w:val="center"/>
        <w:rPr>
          <w:b/>
          <w:sz w:val="22"/>
          <w:szCs w:val="22"/>
          <w:lang w:val="bs-Latn-BA"/>
        </w:rPr>
      </w:pPr>
    </w:p>
    <w:p w:rsidR="005903E0" w:rsidRPr="00CD26DA" w:rsidRDefault="005903E0" w:rsidP="00DF0B7C">
      <w:pPr>
        <w:jc w:val="center"/>
        <w:rPr>
          <w:b/>
          <w:sz w:val="24"/>
          <w:szCs w:val="24"/>
          <w:lang w:val="bs-Latn-BA"/>
        </w:rPr>
      </w:pPr>
      <w:r w:rsidRPr="00CD26DA">
        <w:rPr>
          <w:b/>
          <w:sz w:val="24"/>
          <w:szCs w:val="24"/>
          <w:lang w:val="bs-Latn-BA"/>
        </w:rPr>
        <w:t>UVOD</w:t>
      </w:r>
    </w:p>
    <w:p w:rsidR="005903E0" w:rsidRPr="00CD26DA" w:rsidRDefault="005903E0" w:rsidP="00DF0B7C">
      <w:pPr>
        <w:jc w:val="center"/>
        <w:rPr>
          <w:b/>
          <w:sz w:val="24"/>
          <w:szCs w:val="24"/>
          <w:lang w:val="bs-Latn-BA"/>
        </w:rPr>
      </w:pPr>
    </w:p>
    <w:p w:rsidR="00516C6E" w:rsidRPr="00CD26DA" w:rsidRDefault="00FB26EB" w:rsidP="00DF0B7C">
      <w:pPr>
        <w:jc w:val="both"/>
        <w:rPr>
          <w:color w:val="000000" w:themeColor="text1"/>
          <w:sz w:val="24"/>
          <w:szCs w:val="24"/>
          <w:lang w:val="bs-Latn-BA" w:eastAsia="sr-Latn-BA"/>
        </w:rPr>
      </w:pPr>
      <w:r w:rsidRPr="00CD26DA">
        <w:rPr>
          <w:sz w:val="24"/>
          <w:szCs w:val="24"/>
          <w:lang w:val="bs-Latn-BA"/>
        </w:rPr>
        <w:t>Konditorsk</w:t>
      </w:r>
      <w:r w:rsidR="00584B7E" w:rsidRPr="00CD26DA">
        <w:rPr>
          <w:sz w:val="24"/>
          <w:szCs w:val="24"/>
          <w:lang w:val="bs-Latn-BA"/>
        </w:rPr>
        <w:t>e</w:t>
      </w:r>
      <w:r w:rsidRPr="00CD26DA">
        <w:rPr>
          <w:sz w:val="24"/>
          <w:szCs w:val="24"/>
          <w:lang w:val="bs-Latn-BA"/>
        </w:rPr>
        <w:t xml:space="preserve"> proizvod</w:t>
      </w:r>
      <w:r w:rsidR="00584B7E" w:rsidRPr="00CD26DA">
        <w:rPr>
          <w:sz w:val="24"/>
          <w:szCs w:val="24"/>
          <w:lang w:val="bs-Latn-BA"/>
        </w:rPr>
        <w:t>e slatkog ili slanog ukusa, rado</w:t>
      </w:r>
      <w:r w:rsidRPr="00CD26DA">
        <w:rPr>
          <w:sz w:val="24"/>
          <w:szCs w:val="24"/>
          <w:lang w:val="bs-Latn-BA"/>
        </w:rPr>
        <w:t xml:space="preserve"> </w:t>
      </w:r>
      <w:r w:rsidR="00584B7E" w:rsidRPr="00CD26DA">
        <w:rPr>
          <w:color w:val="000000" w:themeColor="text1"/>
          <w:sz w:val="24"/>
          <w:szCs w:val="24"/>
          <w:lang w:val="bs-Latn-BA" w:eastAsia="sr-Latn-BA"/>
        </w:rPr>
        <w:t xml:space="preserve">konzumiraju potrošači različite starosne dobi, a izbor </w:t>
      </w:r>
      <w:r w:rsidRPr="00CD26DA">
        <w:rPr>
          <w:sz w:val="24"/>
          <w:szCs w:val="24"/>
          <w:lang w:val="bs-Latn-BA"/>
        </w:rPr>
        <w:t>zavis</w:t>
      </w:r>
      <w:r w:rsidR="00584B7E" w:rsidRPr="00CD26DA">
        <w:rPr>
          <w:sz w:val="24"/>
          <w:szCs w:val="24"/>
          <w:lang w:val="bs-Latn-BA"/>
        </w:rPr>
        <w:t>i</w:t>
      </w:r>
      <w:r w:rsidRPr="00CD26DA">
        <w:rPr>
          <w:sz w:val="24"/>
          <w:szCs w:val="24"/>
          <w:lang w:val="bs-Latn-BA"/>
        </w:rPr>
        <w:t xml:space="preserve"> od individualn</w:t>
      </w:r>
      <w:r w:rsidR="00732111" w:rsidRPr="00CD26DA">
        <w:rPr>
          <w:sz w:val="24"/>
          <w:szCs w:val="24"/>
          <w:lang w:val="bs-Latn-BA"/>
        </w:rPr>
        <w:t>ih</w:t>
      </w:r>
      <w:r w:rsidRPr="00CD26DA">
        <w:rPr>
          <w:sz w:val="24"/>
          <w:szCs w:val="24"/>
          <w:lang w:val="bs-Latn-BA"/>
        </w:rPr>
        <w:t xml:space="preserve"> želj</w:t>
      </w:r>
      <w:r w:rsidR="00732111" w:rsidRPr="00CD26DA">
        <w:rPr>
          <w:sz w:val="24"/>
          <w:szCs w:val="24"/>
          <w:lang w:val="bs-Latn-BA"/>
        </w:rPr>
        <w:t>a</w:t>
      </w:r>
      <w:r w:rsidR="00E311CA" w:rsidRPr="00CD26DA">
        <w:rPr>
          <w:sz w:val="24"/>
          <w:szCs w:val="24"/>
          <w:lang w:val="bs-Latn-BA"/>
        </w:rPr>
        <w:t xml:space="preserve"> ili </w:t>
      </w:r>
      <w:r w:rsidRPr="00CD26DA">
        <w:rPr>
          <w:sz w:val="24"/>
          <w:szCs w:val="24"/>
          <w:lang w:val="bs-Latn-BA"/>
        </w:rPr>
        <w:t xml:space="preserve">navika. </w:t>
      </w:r>
      <w:r w:rsidR="00CD2F37" w:rsidRPr="00CD26DA">
        <w:rPr>
          <w:sz w:val="24"/>
          <w:szCs w:val="24"/>
          <w:lang w:val="bs-Latn-BA"/>
        </w:rPr>
        <w:t xml:space="preserve">Slani štapići </w:t>
      </w:r>
      <w:r w:rsidR="00732111" w:rsidRPr="00CD26DA">
        <w:rPr>
          <w:sz w:val="24"/>
          <w:szCs w:val="24"/>
          <w:lang w:val="bs-Latn-BA"/>
        </w:rPr>
        <w:t>se proizvode</w:t>
      </w:r>
      <w:r w:rsidR="00732111" w:rsidRPr="00CD26DA">
        <w:rPr>
          <w:color w:val="000000" w:themeColor="text1"/>
          <w:sz w:val="24"/>
          <w:szCs w:val="24"/>
          <w:lang w:val="bs-Latn-BA" w:eastAsia="sr-Latn-BA"/>
        </w:rPr>
        <w:t xml:space="preserve"> </w:t>
      </w:r>
      <w:r w:rsidR="00732111" w:rsidRPr="00CD26DA">
        <w:rPr>
          <w:sz w:val="24"/>
          <w:szCs w:val="24"/>
          <w:lang w:val="bs-Latn-BA"/>
        </w:rPr>
        <w:t>kao konditorski proizvodi</w:t>
      </w:r>
      <w:r w:rsidR="00732111" w:rsidRPr="00CD26DA">
        <w:rPr>
          <w:color w:val="000000"/>
          <w:sz w:val="24"/>
          <w:szCs w:val="24"/>
          <w:lang w:val="bs-Latn-BA" w:eastAsia="sr-Latn-BA"/>
        </w:rPr>
        <w:t xml:space="preserve"> različite debljine, veličine ili slanosti,</w:t>
      </w:r>
      <w:r w:rsidR="00732111" w:rsidRPr="00CD26DA">
        <w:rPr>
          <w:color w:val="000000" w:themeColor="text1"/>
          <w:sz w:val="24"/>
          <w:szCs w:val="24"/>
          <w:lang w:val="bs-Latn-BA" w:eastAsia="sr-Latn-BA"/>
        </w:rPr>
        <w:t xml:space="preserve"> </w:t>
      </w:r>
      <w:r w:rsidR="00E311CA" w:rsidRPr="00CD26DA">
        <w:rPr>
          <w:color w:val="000000" w:themeColor="text1"/>
          <w:sz w:val="24"/>
          <w:szCs w:val="24"/>
          <w:lang w:val="bs-Latn-BA" w:eastAsia="sr-Latn-BA"/>
        </w:rPr>
        <w:t xml:space="preserve">kao </w:t>
      </w:r>
      <w:r w:rsidR="00885261" w:rsidRPr="00CD26DA">
        <w:rPr>
          <w:color w:val="000000" w:themeColor="text1"/>
          <w:sz w:val="24"/>
          <w:szCs w:val="24"/>
          <w:lang w:val="bs-Latn-BA" w:eastAsia="sr-Latn-BA"/>
        </w:rPr>
        <w:t xml:space="preserve">klasični slani štapiči, slani štapići sa dodacima maka, kima, susama ili nekih drugih začina, štapići punjeni kikirijem ili nekom drugom vrstom nadjeva. </w:t>
      </w:r>
      <w:r w:rsidR="000839CE" w:rsidRPr="00CD26DA">
        <w:rPr>
          <w:color w:val="000000" w:themeColor="text1"/>
          <w:sz w:val="24"/>
          <w:szCs w:val="24"/>
          <w:lang w:val="bs-Latn-BA" w:eastAsia="sr-Latn-BA"/>
        </w:rPr>
        <w:t xml:space="preserve">Raznovrsna ponuda </w:t>
      </w:r>
      <w:r w:rsidR="00732111" w:rsidRPr="00CD26DA">
        <w:rPr>
          <w:color w:val="000000" w:themeColor="text1"/>
          <w:sz w:val="24"/>
          <w:szCs w:val="24"/>
          <w:lang w:val="bs-Latn-BA" w:eastAsia="sr-Latn-BA"/>
        </w:rPr>
        <w:t xml:space="preserve">proizvoda </w:t>
      </w:r>
      <w:r w:rsidR="000839CE" w:rsidRPr="00CD26DA">
        <w:rPr>
          <w:color w:val="000000" w:themeColor="text1"/>
          <w:sz w:val="24"/>
          <w:szCs w:val="24"/>
          <w:lang w:val="bs-Latn-BA" w:eastAsia="sr-Latn-BA"/>
        </w:rPr>
        <w:t xml:space="preserve">na tržištu stvorila je potrebu za kreiranjem novih proizvoda </w:t>
      </w:r>
      <w:r w:rsidR="00885261" w:rsidRPr="00CD26DA">
        <w:rPr>
          <w:color w:val="000000" w:themeColor="text1"/>
          <w:sz w:val="24"/>
          <w:szCs w:val="24"/>
          <w:lang w:val="bs-Latn-BA" w:eastAsia="sr-Latn-BA"/>
        </w:rPr>
        <w:t>visokog nivoa kvaliteta</w:t>
      </w:r>
      <w:r w:rsidR="00732111" w:rsidRPr="00CD26DA">
        <w:rPr>
          <w:color w:val="000000" w:themeColor="text1"/>
          <w:sz w:val="24"/>
          <w:szCs w:val="24"/>
          <w:lang w:val="bs-Latn-BA" w:eastAsia="sr-Latn-BA"/>
        </w:rPr>
        <w:t>,</w:t>
      </w:r>
      <w:r w:rsidR="00885261" w:rsidRPr="00CD26DA">
        <w:rPr>
          <w:color w:val="000000" w:themeColor="text1"/>
          <w:sz w:val="24"/>
          <w:szCs w:val="24"/>
          <w:lang w:val="bs-Latn-BA" w:eastAsia="sr-Latn-BA"/>
        </w:rPr>
        <w:t xml:space="preserve"> ali </w:t>
      </w:r>
      <w:r w:rsidR="000839CE" w:rsidRPr="00CD26DA">
        <w:rPr>
          <w:color w:val="000000" w:themeColor="text1"/>
          <w:sz w:val="24"/>
          <w:szCs w:val="24"/>
          <w:lang w:val="bs-Latn-BA" w:eastAsia="sr-Latn-BA"/>
        </w:rPr>
        <w:t xml:space="preserve">drugačiji, </w:t>
      </w:r>
      <w:r w:rsidR="00732111" w:rsidRPr="00CD26DA">
        <w:rPr>
          <w:color w:val="000000" w:themeColor="text1"/>
          <w:sz w:val="24"/>
          <w:szCs w:val="24"/>
          <w:lang w:val="bs-Latn-BA" w:eastAsia="sr-Latn-BA"/>
        </w:rPr>
        <w:t>kako</w:t>
      </w:r>
      <w:r w:rsidR="00885261" w:rsidRPr="00CD26DA">
        <w:rPr>
          <w:color w:val="000000" w:themeColor="text1"/>
          <w:sz w:val="24"/>
          <w:szCs w:val="24"/>
          <w:lang w:val="bs-Latn-BA" w:eastAsia="sr-Latn-BA"/>
        </w:rPr>
        <w:t xml:space="preserve"> bi mogli</w:t>
      </w:r>
      <w:r w:rsidR="000839CE" w:rsidRPr="00CD26DA">
        <w:rPr>
          <w:color w:val="000000" w:themeColor="text1"/>
          <w:sz w:val="24"/>
          <w:szCs w:val="24"/>
          <w:lang w:val="bs-Latn-BA" w:eastAsia="sr-Latn-BA"/>
        </w:rPr>
        <w:t xml:space="preserve"> obezbjediti konkurentan status na tržištu. </w:t>
      </w:r>
      <w:r w:rsidR="00FB4D85" w:rsidRPr="00CD26DA">
        <w:rPr>
          <w:color w:val="000000" w:themeColor="text1"/>
          <w:sz w:val="24"/>
          <w:szCs w:val="24"/>
          <w:lang w:val="bs-Latn-BA" w:eastAsia="sr-Latn-BA"/>
        </w:rPr>
        <w:t>U toku razvoja novih proizvoda neophodno je uvažavanje principa pravilne ishrane, a ideje za parametre kvaliteta proizvoda mogu se identifikovati u navikama, potebama i željama ciljne grupe potrošača</w:t>
      </w:r>
      <w:r w:rsidR="00B33A63" w:rsidRPr="00CD26DA">
        <w:rPr>
          <w:color w:val="000000" w:themeColor="text1"/>
          <w:sz w:val="24"/>
          <w:szCs w:val="24"/>
          <w:lang w:val="bs-Latn-BA" w:eastAsia="sr-Latn-BA"/>
        </w:rPr>
        <w:t xml:space="preserve"> </w:t>
      </w:r>
      <w:r w:rsidR="00B33A63" w:rsidRPr="00CD26DA">
        <w:rPr>
          <w:sz w:val="24"/>
          <w:szCs w:val="24"/>
          <w:lang w:val="bs-Latn-BA"/>
        </w:rPr>
        <w:t xml:space="preserve">[1]. </w:t>
      </w:r>
      <w:r w:rsidR="00516C6E" w:rsidRPr="00CD26DA">
        <w:rPr>
          <w:rStyle w:val="hps"/>
          <w:sz w:val="24"/>
          <w:szCs w:val="24"/>
          <w:lang w:val="bs-Latn-BA"/>
        </w:rPr>
        <w:t xml:space="preserve"> </w:t>
      </w:r>
    </w:p>
    <w:p w:rsidR="004C03DA" w:rsidRPr="00CD26DA" w:rsidRDefault="004C03DA" w:rsidP="00DF0B7C">
      <w:pPr>
        <w:jc w:val="both"/>
        <w:rPr>
          <w:color w:val="000000" w:themeColor="text1"/>
          <w:sz w:val="24"/>
          <w:szCs w:val="24"/>
          <w:lang w:val="bs-Latn-BA" w:eastAsia="sr-Latn-BA"/>
        </w:rPr>
      </w:pPr>
    </w:p>
    <w:p w:rsidR="000839CE" w:rsidRPr="00CD26DA" w:rsidRDefault="00B13CD1" w:rsidP="00DF0B7C">
      <w:pPr>
        <w:jc w:val="both"/>
        <w:rPr>
          <w:sz w:val="24"/>
          <w:szCs w:val="24"/>
          <w:lang w:val="bs-Latn-BA"/>
        </w:rPr>
      </w:pPr>
      <w:r w:rsidRPr="00CD26DA">
        <w:rPr>
          <w:color w:val="000000" w:themeColor="text1"/>
          <w:sz w:val="24"/>
          <w:szCs w:val="24"/>
          <w:lang w:val="bs-Latn-BA" w:eastAsia="sr-Latn-BA"/>
        </w:rPr>
        <w:t>Bijni materijali su važan izvor hrane</w:t>
      </w:r>
      <w:r w:rsidR="00635E3B" w:rsidRPr="00CD26DA">
        <w:rPr>
          <w:color w:val="000000" w:themeColor="text1"/>
          <w:sz w:val="24"/>
          <w:szCs w:val="24"/>
          <w:lang w:val="bs-Latn-BA" w:eastAsia="sr-Latn-BA"/>
        </w:rPr>
        <w:t>, a često i</w:t>
      </w:r>
      <w:r w:rsidRPr="00CD26DA">
        <w:rPr>
          <w:color w:val="000000" w:themeColor="text1"/>
          <w:sz w:val="24"/>
          <w:szCs w:val="24"/>
          <w:lang w:val="bs-Latn-BA" w:eastAsia="sr-Latn-BA"/>
        </w:rPr>
        <w:t xml:space="preserve"> ljekovitih materija u ishrani ljudi. </w:t>
      </w:r>
      <w:r w:rsidR="005452FA" w:rsidRPr="00CD26DA">
        <w:rPr>
          <w:color w:val="000000" w:themeColor="text1"/>
          <w:sz w:val="24"/>
          <w:szCs w:val="24"/>
          <w:lang w:val="bs-Latn-BA" w:eastAsia="sr-Latn-BA"/>
        </w:rPr>
        <w:t>Nova saznanja o nutritivnom sastavu hrane i uticaju biološki aktivnih komponenti na poboljšanje ošteg zdravstvenog stanja</w:t>
      </w:r>
      <w:r w:rsidR="00635E3B" w:rsidRPr="00CD26DA">
        <w:rPr>
          <w:color w:val="000000" w:themeColor="text1"/>
          <w:sz w:val="24"/>
          <w:szCs w:val="24"/>
          <w:lang w:val="bs-Latn-BA" w:eastAsia="sr-Latn-BA"/>
        </w:rPr>
        <w:t xml:space="preserve"> organizma čovijeka</w:t>
      </w:r>
      <w:r w:rsidR="005452FA" w:rsidRPr="00CD26DA">
        <w:rPr>
          <w:color w:val="000000" w:themeColor="text1"/>
          <w:sz w:val="24"/>
          <w:szCs w:val="24"/>
          <w:lang w:val="bs-Latn-BA" w:eastAsia="sr-Latn-BA"/>
        </w:rPr>
        <w:t>, sprečavanju ili liječenju oboljenja</w:t>
      </w:r>
      <w:r w:rsidR="00635E3B" w:rsidRPr="00CD26DA">
        <w:rPr>
          <w:color w:val="000000" w:themeColor="text1"/>
          <w:sz w:val="24"/>
          <w:szCs w:val="24"/>
          <w:lang w:val="bs-Latn-BA" w:eastAsia="sr-Latn-BA"/>
        </w:rPr>
        <w:t>,</w:t>
      </w:r>
      <w:r w:rsidR="005452FA" w:rsidRPr="00CD26DA">
        <w:rPr>
          <w:color w:val="000000" w:themeColor="text1"/>
          <w:sz w:val="24"/>
          <w:szCs w:val="24"/>
          <w:lang w:val="bs-Latn-BA" w:eastAsia="sr-Latn-BA"/>
        </w:rPr>
        <w:t xml:space="preserve"> uticala su na povećano interesovanje i naučnoistraživački rad</w:t>
      </w:r>
      <w:r w:rsidR="00053774" w:rsidRPr="00CD26DA">
        <w:rPr>
          <w:color w:val="000000" w:themeColor="text1"/>
          <w:sz w:val="24"/>
          <w:szCs w:val="24"/>
          <w:lang w:val="bs-Latn-BA" w:eastAsia="sr-Latn-BA"/>
        </w:rPr>
        <w:t xml:space="preserve"> usmjeren prema</w:t>
      </w:r>
      <w:r w:rsidR="005452FA" w:rsidRPr="00CD26DA">
        <w:rPr>
          <w:color w:val="000000" w:themeColor="text1"/>
          <w:sz w:val="24"/>
          <w:szCs w:val="24"/>
          <w:lang w:val="bs-Latn-BA" w:eastAsia="sr-Latn-BA"/>
        </w:rPr>
        <w:t xml:space="preserve"> razvoj</w:t>
      </w:r>
      <w:r w:rsidR="00053774" w:rsidRPr="00CD26DA">
        <w:rPr>
          <w:color w:val="000000" w:themeColor="text1"/>
          <w:sz w:val="24"/>
          <w:szCs w:val="24"/>
          <w:lang w:val="bs-Latn-BA" w:eastAsia="sr-Latn-BA"/>
        </w:rPr>
        <w:t>u</w:t>
      </w:r>
      <w:r w:rsidR="005452FA" w:rsidRPr="00CD26DA">
        <w:rPr>
          <w:color w:val="000000" w:themeColor="text1"/>
          <w:sz w:val="24"/>
          <w:szCs w:val="24"/>
          <w:lang w:val="bs-Latn-BA" w:eastAsia="sr-Latn-BA"/>
        </w:rPr>
        <w:t xml:space="preserve"> novih proizvoda koji će imati poboljšan nutritivni kvalitet i funkcionalna svojstva u poređenju sa klasičnim proizvodima. U izra</w:t>
      </w:r>
      <w:r w:rsidR="00053774" w:rsidRPr="00CD26DA">
        <w:rPr>
          <w:color w:val="000000" w:themeColor="text1"/>
          <w:sz w:val="24"/>
          <w:szCs w:val="24"/>
          <w:lang w:val="bs-Latn-BA" w:eastAsia="sr-Latn-BA"/>
        </w:rPr>
        <w:t>d</w:t>
      </w:r>
      <w:r w:rsidR="005452FA" w:rsidRPr="00CD26DA">
        <w:rPr>
          <w:color w:val="000000" w:themeColor="text1"/>
          <w:sz w:val="24"/>
          <w:szCs w:val="24"/>
          <w:lang w:val="bs-Latn-BA" w:eastAsia="sr-Latn-BA"/>
        </w:rPr>
        <w:t xml:space="preserve">i pekarskih i poslastičarskih proizvoda </w:t>
      </w:r>
      <w:r w:rsidR="00230BCA" w:rsidRPr="00CD26DA">
        <w:rPr>
          <w:color w:val="000000" w:themeColor="text1"/>
          <w:sz w:val="24"/>
          <w:szCs w:val="24"/>
          <w:lang w:val="bs-Latn-BA" w:eastAsia="sr-Latn-BA"/>
        </w:rPr>
        <w:t>aktuelno je</w:t>
      </w:r>
      <w:r w:rsidR="005452FA" w:rsidRPr="00CD26DA">
        <w:rPr>
          <w:color w:val="000000" w:themeColor="text1"/>
          <w:sz w:val="24"/>
          <w:szCs w:val="24"/>
          <w:lang w:val="bs-Latn-BA" w:eastAsia="sr-Latn-BA"/>
        </w:rPr>
        <w:t xml:space="preserve"> kreiranj</w:t>
      </w:r>
      <w:r w:rsidR="00230BCA" w:rsidRPr="00CD26DA">
        <w:rPr>
          <w:color w:val="000000" w:themeColor="text1"/>
          <w:sz w:val="24"/>
          <w:szCs w:val="24"/>
          <w:lang w:val="bs-Latn-BA" w:eastAsia="sr-Latn-BA"/>
        </w:rPr>
        <w:t>e</w:t>
      </w:r>
      <w:r w:rsidR="005452FA" w:rsidRPr="00CD26DA">
        <w:rPr>
          <w:color w:val="000000" w:themeColor="text1"/>
          <w:sz w:val="24"/>
          <w:szCs w:val="24"/>
          <w:lang w:val="bs-Latn-BA" w:eastAsia="sr-Latn-BA"/>
        </w:rPr>
        <w:t xml:space="preserve"> proizvoda sa </w:t>
      </w:r>
      <w:r w:rsidR="009A1310" w:rsidRPr="00CD26DA">
        <w:rPr>
          <w:color w:val="000000" w:themeColor="text1"/>
          <w:sz w:val="24"/>
          <w:szCs w:val="24"/>
          <w:lang w:val="bs-Latn-BA" w:eastAsia="sr-Latn-BA"/>
        </w:rPr>
        <w:t xml:space="preserve">rastvorljivim i nerastvorljivim </w:t>
      </w:r>
      <w:r w:rsidR="005452FA" w:rsidRPr="00CD26DA">
        <w:rPr>
          <w:color w:val="000000" w:themeColor="text1"/>
          <w:sz w:val="24"/>
          <w:szCs w:val="24"/>
          <w:lang w:val="bs-Latn-BA" w:eastAsia="sr-Latn-BA"/>
        </w:rPr>
        <w:t xml:space="preserve">nutritivnim vlaknima različitog porijekla, </w:t>
      </w:r>
      <w:r w:rsidR="009A1310" w:rsidRPr="00CD26DA">
        <w:rPr>
          <w:color w:val="000000" w:themeColor="text1"/>
          <w:sz w:val="24"/>
          <w:szCs w:val="24"/>
          <w:lang w:val="bs-Latn-BA" w:eastAsia="sr-Latn-BA"/>
        </w:rPr>
        <w:t>oligosaharidima, fenolnim sastojcima ili nekim drugim bioaktivnim</w:t>
      </w:r>
      <w:r w:rsidR="0053464E" w:rsidRPr="00CD26DA">
        <w:rPr>
          <w:color w:val="000000" w:themeColor="text1"/>
          <w:sz w:val="24"/>
          <w:szCs w:val="24"/>
          <w:lang w:val="bs-Latn-BA" w:eastAsia="sr-Latn-BA"/>
        </w:rPr>
        <w:t xml:space="preserve"> sastojcima,</w:t>
      </w:r>
      <w:r w:rsidR="009A1310" w:rsidRPr="00CD26DA">
        <w:rPr>
          <w:color w:val="000000" w:themeColor="text1"/>
          <w:sz w:val="24"/>
          <w:szCs w:val="24"/>
          <w:lang w:val="bs-Latn-BA" w:eastAsia="sr-Latn-BA"/>
        </w:rPr>
        <w:t xml:space="preserve"> peptidima, inhibitorima enzima, </w:t>
      </w:r>
      <w:r w:rsidR="005452FA" w:rsidRPr="00CD26DA">
        <w:rPr>
          <w:color w:val="000000" w:themeColor="text1"/>
          <w:sz w:val="24"/>
          <w:szCs w:val="24"/>
          <w:lang w:val="bs-Latn-BA" w:eastAsia="sr-Latn-BA"/>
        </w:rPr>
        <w:t>proizvoda napravljenih od različitih kombinacija</w:t>
      </w:r>
      <w:r w:rsidR="002A43C6" w:rsidRPr="00CD26DA">
        <w:rPr>
          <w:color w:val="000000" w:themeColor="text1"/>
          <w:sz w:val="24"/>
          <w:szCs w:val="24"/>
          <w:lang w:val="bs-Latn-BA" w:eastAsia="sr-Latn-BA"/>
        </w:rPr>
        <w:t xml:space="preserve"> i/ili</w:t>
      </w:r>
      <w:r w:rsidR="005452FA" w:rsidRPr="00CD26DA">
        <w:rPr>
          <w:color w:val="000000" w:themeColor="text1"/>
          <w:sz w:val="24"/>
          <w:szCs w:val="24"/>
          <w:lang w:val="bs-Latn-BA" w:eastAsia="sr-Latn-BA"/>
        </w:rPr>
        <w:t xml:space="preserve"> </w:t>
      </w:r>
      <w:r w:rsidR="002A43C6" w:rsidRPr="00CD26DA">
        <w:rPr>
          <w:color w:val="000000" w:themeColor="text1"/>
          <w:sz w:val="24"/>
          <w:szCs w:val="24"/>
          <w:lang w:val="bs-Latn-BA" w:eastAsia="sr-Latn-BA"/>
        </w:rPr>
        <w:t xml:space="preserve">uz dodatak integralnih zrna </w:t>
      </w:r>
      <w:r w:rsidR="005452FA" w:rsidRPr="00CD26DA">
        <w:rPr>
          <w:color w:val="000000" w:themeColor="text1"/>
          <w:sz w:val="24"/>
          <w:szCs w:val="24"/>
          <w:lang w:val="bs-Latn-BA" w:eastAsia="sr-Latn-BA"/>
        </w:rPr>
        <w:t>žitarica</w:t>
      </w:r>
      <w:r w:rsidR="00DB1A7F" w:rsidRPr="00CD26DA">
        <w:rPr>
          <w:color w:val="000000" w:themeColor="text1"/>
          <w:sz w:val="24"/>
          <w:szCs w:val="24"/>
          <w:lang w:val="bs-Latn-BA" w:eastAsia="sr-Latn-BA"/>
        </w:rPr>
        <w:t xml:space="preserve"> </w:t>
      </w:r>
      <w:r w:rsidR="00B33A63" w:rsidRPr="00CD26DA">
        <w:rPr>
          <w:sz w:val="24"/>
          <w:szCs w:val="24"/>
          <w:lang w:val="bs-Latn-BA"/>
        </w:rPr>
        <w:t>[</w:t>
      </w:r>
      <w:r w:rsidR="00E738E1" w:rsidRPr="00CD26DA">
        <w:rPr>
          <w:sz w:val="24"/>
          <w:szCs w:val="24"/>
          <w:lang w:val="bs-Latn-BA"/>
        </w:rPr>
        <w:t>2-4]</w:t>
      </w:r>
      <w:r w:rsidR="005452FA" w:rsidRPr="00CD26DA">
        <w:rPr>
          <w:color w:val="000000" w:themeColor="text1"/>
          <w:sz w:val="24"/>
          <w:szCs w:val="24"/>
          <w:lang w:val="bs-Latn-BA" w:eastAsia="sr-Latn-BA"/>
        </w:rPr>
        <w:t>, sa smanjenim sadržajem masti</w:t>
      </w:r>
      <w:r w:rsidR="00DB1A7F" w:rsidRPr="00CD26DA">
        <w:rPr>
          <w:color w:val="000000" w:themeColor="text1"/>
          <w:sz w:val="24"/>
          <w:szCs w:val="24"/>
          <w:lang w:val="bs-Latn-BA" w:eastAsia="sr-Latn-BA"/>
        </w:rPr>
        <w:t xml:space="preserve"> </w:t>
      </w:r>
      <w:r w:rsidR="00212CE7" w:rsidRPr="00CD26DA">
        <w:rPr>
          <w:color w:val="000000" w:themeColor="text1"/>
          <w:sz w:val="24"/>
          <w:szCs w:val="24"/>
          <w:lang w:val="bs-Latn-BA" w:eastAsia="sr-Latn-BA"/>
        </w:rPr>
        <w:t>i kombinovanjem sa</w:t>
      </w:r>
      <w:r w:rsidR="005452FA" w:rsidRPr="00CD26DA">
        <w:rPr>
          <w:color w:val="000000" w:themeColor="text1"/>
          <w:sz w:val="24"/>
          <w:szCs w:val="24"/>
          <w:lang w:val="bs-Latn-BA" w:eastAsia="sr-Latn-BA"/>
        </w:rPr>
        <w:t xml:space="preserve"> </w:t>
      </w:r>
      <w:r w:rsidR="00DB1A7F" w:rsidRPr="00CD26DA">
        <w:rPr>
          <w:color w:val="000000" w:themeColor="text1"/>
          <w:sz w:val="24"/>
          <w:szCs w:val="24"/>
          <w:lang w:val="bs-Latn-BA" w:eastAsia="sr-Latn-BA"/>
        </w:rPr>
        <w:t>nek</w:t>
      </w:r>
      <w:r w:rsidR="00212CE7" w:rsidRPr="00CD26DA">
        <w:rPr>
          <w:color w:val="000000" w:themeColor="text1"/>
          <w:sz w:val="24"/>
          <w:szCs w:val="24"/>
          <w:lang w:val="bs-Latn-BA" w:eastAsia="sr-Latn-BA"/>
        </w:rPr>
        <w:t xml:space="preserve">im </w:t>
      </w:r>
      <w:r w:rsidR="001802AB" w:rsidRPr="00CD26DA">
        <w:rPr>
          <w:color w:val="000000" w:themeColor="text1"/>
          <w:sz w:val="24"/>
          <w:szCs w:val="24"/>
          <w:lang w:val="bs-Latn-BA" w:eastAsia="sr-Latn-BA"/>
        </w:rPr>
        <w:t>jestivim dijelovima voća</w:t>
      </w:r>
      <w:r w:rsidR="00776881" w:rsidRPr="00CD26DA">
        <w:rPr>
          <w:color w:val="000000" w:themeColor="text1"/>
          <w:sz w:val="24"/>
          <w:szCs w:val="24"/>
          <w:lang w:val="bs-Latn-BA" w:eastAsia="sr-Latn-BA"/>
        </w:rPr>
        <w:t xml:space="preserve">, </w:t>
      </w:r>
      <w:r w:rsidR="001802AB" w:rsidRPr="00CD26DA">
        <w:rPr>
          <w:color w:val="000000" w:themeColor="text1"/>
          <w:sz w:val="24"/>
          <w:szCs w:val="24"/>
          <w:lang w:val="bs-Latn-BA" w:eastAsia="sr-Latn-BA"/>
        </w:rPr>
        <w:t>povrća</w:t>
      </w:r>
      <w:r w:rsidR="00776881" w:rsidRPr="00CD26DA">
        <w:rPr>
          <w:color w:val="000000" w:themeColor="text1"/>
          <w:sz w:val="24"/>
          <w:szCs w:val="24"/>
          <w:lang w:val="bs-Latn-BA" w:eastAsia="sr-Latn-BA"/>
        </w:rPr>
        <w:t xml:space="preserve"> i drugih sastojaka</w:t>
      </w:r>
      <w:r w:rsidR="00DB1A7F" w:rsidRPr="00CD26DA">
        <w:rPr>
          <w:color w:val="000000" w:themeColor="text1"/>
          <w:sz w:val="24"/>
          <w:szCs w:val="24"/>
          <w:lang w:val="bs-Latn-BA" w:eastAsia="sr-Latn-BA"/>
        </w:rPr>
        <w:t xml:space="preserve"> </w:t>
      </w:r>
      <w:r w:rsidR="00E738E1" w:rsidRPr="00CD26DA">
        <w:rPr>
          <w:sz w:val="24"/>
          <w:szCs w:val="24"/>
          <w:lang w:val="bs-Latn-BA"/>
        </w:rPr>
        <w:t>[5-9]</w:t>
      </w:r>
      <w:r w:rsidR="005452FA" w:rsidRPr="00CD26DA">
        <w:rPr>
          <w:color w:val="000000" w:themeColor="text1"/>
          <w:sz w:val="24"/>
          <w:szCs w:val="24"/>
          <w:lang w:val="bs-Latn-BA" w:eastAsia="sr-Latn-BA"/>
        </w:rPr>
        <w:t xml:space="preserve">, </w:t>
      </w:r>
      <w:r w:rsidR="0053464E" w:rsidRPr="00CD26DA">
        <w:rPr>
          <w:color w:val="000000" w:themeColor="text1"/>
          <w:sz w:val="24"/>
          <w:szCs w:val="24"/>
          <w:lang w:val="bs-Latn-BA" w:eastAsia="sr-Latn-BA"/>
        </w:rPr>
        <w:t xml:space="preserve">s tim da </w:t>
      </w:r>
      <w:r w:rsidR="005452FA" w:rsidRPr="00CD26DA">
        <w:rPr>
          <w:color w:val="000000" w:themeColor="text1"/>
          <w:sz w:val="24"/>
          <w:szCs w:val="24"/>
          <w:lang w:val="bs-Latn-BA" w:eastAsia="sr-Latn-BA"/>
        </w:rPr>
        <w:t xml:space="preserve">novi proizvod mora imati i odgovarajući </w:t>
      </w:r>
      <w:r w:rsidR="0053464E" w:rsidRPr="00CD26DA">
        <w:rPr>
          <w:color w:val="000000" w:themeColor="text1"/>
          <w:sz w:val="24"/>
          <w:szCs w:val="24"/>
          <w:lang w:val="bs-Latn-BA" w:eastAsia="sr-Latn-BA"/>
        </w:rPr>
        <w:t xml:space="preserve">senzorni </w:t>
      </w:r>
      <w:r w:rsidR="005452FA" w:rsidRPr="00CD26DA">
        <w:rPr>
          <w:color w:val="000000" w:themeColor="text1"/>
          <w:sz w:val="24"/>
          <w:szCs w:val="24"/>
          <w:lang w:val="bs-Latn-BA" w:eastAsia="sr-Latn-BA"/>
        </w:rPr>
        <w:t xml:space="preserve">kvalitet, da bi postigao </w:t>
      </w:r>
      <w:r w:rsidR="00B94A4E" w:rsidRPr="00CD26DA">
        <w:rPr>
          <w:color w:val="000000" w:themeColor="text1"/>
          <w:sz w:val="24"/>
          <w:szCs w:val="24"/>
          <w:lang w:val="bs-Latn-BA" w:eastAsia="sr-Latn-BA"/>
        </w:rPr>
        <w:t>zadovoljavajući</w:t>
      </w:r>
      <w:r w:rsidR="005452FA" w:rsidRPr="00CD26DA">
        <w:rPr>
          <w:color w:val="000000" w:themeColor="text1"/>
          <w:sz w:val="24"/>
          <w:szCs w:val="24"/>
          <w:lang w:val="bs-Latn-BA" w:eastAsia="sr-Latn-BA"/>
        </w:rPr>
        <w:t xml:space="preserve"> status na tržištu</w:t>
      </w:r>
      <w:r w:rsidR="0053464E" w:rsidRPr="00CD26DA">
        <w:rPr>
          <w:color w:val="000000" w:themeColor="text1"/>
          <w:sz w:val="24"/>
          <w:szCs w:val="24"/>
          <w:lang w:val="bs-Latn-BA" w:eastAsia="sr-Latn-BA"/>
        </w:rPr>
        <w:t xml:space="preserve"> </w:t>
      </w:r>
      <w:r w:rsidR="00B33A63" w:rsidRPr="00CD26DA">
        <w:rPr>
          <w:sz w:val="24"/>
          <w:szCs w:val="24"/>
          <w:lang w:val="bs-Latn-BA"/>
        </w:rPr>
        <w:t>[</w:t>
      </w:r>
      <w:r w:rsidR="0033302E" w:rsidRPr="00CD26DA">
        <w:rPr>
          <w:sz w:val="24"/>
          <w:szCs w:val="24"/>
          <w:lang w:val="bs-Latn-BA"/>
        </w:rPr>
        <w:t>1, 10]</w:t>
      </w:r>
      <w:r w:rsidR="005452FA" w:rsidRPr="00CD26DA">
        <w:rPr>
          <w:color w:val="000000" w:themeColor="text1"/>
          <w:sz w:val="24"/>
          <w:szCs w:val="24"/>
          <w:lang w:val="bs-Latn-BA" w:eastAsia="sr-Latn-BA"/>
        </w:rPr>
        <w:t>.</w:t>
      </w:r>
      <w:r w:rsidR="00D36FCF" w:rsidRPr="00CD26DA">
        <w:rPr>
          <w:color w:val="000000" w:themeColor="text1"/>
          <w:sz w:val="24"/>
          <w:szCs w:val="24"/>
          <w:lang w:val="bs-Latn-BA" w:eastAsia="sr-Latn-BA"/>
        </w:rPr>
        <w:t xml:space="preserve"> </w:t>
      </w:r>
      <w:r w:rsidR="001A0CDC" w:rsidRPr="00CD26DA">
        <w:rPr>
          <w:color w:val="000000" w:themeColor="text1"/>
          <w:sz w:val="24"/>
          <w:szCs w:val="24"/>
          <w:lang w:val="bs-Latn-BA" w:eastAsia="sr-Latn-BA"/>
        </w:rPr>
        <w:t>Z</w:t>
      </w:r>
      <w:r w:rsidR="00F731A6" w:rsidRPr="00CD26DA">
        <w:rPr>
          <w:color w:val="000000" w:themeColor="text1"/>
          <w:sz w:val="24"/>
          <w:szCs w:val="24"/>
          <w:lang w:val="bs-Latn-BA" w:eastAsia="sr-Latn-BA"/>
        </w:rPr>
        <w:t xml:space="preserve">bog </w:t>
      </w:r>
      <w:r w:rsidR="001A0CDC" w:rsidRPr="00CD26DA">
        <w:rPr>
          <w:color w:val="000000" w:themeColor="text1"/>
          <w:sz w:val="24"/>
          <w:szCs w:val="24"/>
          <w:lang w:val="bs-Latn-BA" w:eastAsia="sr-Latn-BA"/>
        </w:rPr>
        <w:t xml:space="preserve">prijatne arome, ali i </w:t>
      </w:r>
      <w:r w:rsidR="00F731A6" w:rsidRPr="00CD26DA">
        <w:rPr>
          <w:color w:val="000000" w:themeColor="text1"/>
          <w:sz w:val="24"/>
          <w:szCs w:val="24"/>
          <w:lang w:val="bs-Latn-BA" w:eastAsia="sr-Latn-BA"/>
        </w:rPr>
        <w:t>nutritivnog kvaliteta</w:t>
      </w:r>
      <w:r w:rsidR="001A0CDC" w:rsidRPr="00CD26DA">
        <w:rPr>
          <w:color w:val="000000" w:themeColor="text1"/>
          <w:sz w:val="24"/>
          <w:szCs w:val="24"/>
          <w:lang w:val="bs-Latn-BA" w:eastAsia="sr-Latn-BA"/>
        </w:rPr>
        <w:t>, specifičn</w:t>
      </w:r>
      <w:r w:rsidR="004714A2" w:rsidRPr="00CD26DA">
        <w:rPr>
          <w:color w:val="000000" w:themeColor="text1"/>
          <w:sz w:val="24"/>
          <w:szCs w:val="24"/>
          <w:lang w:val="bs-Latn-BA" w:eastAsia="sr-Latn-BA"/>
        </w:rPr>
        <w:t>e</w:t>
      </w:r>
      <w:r w:rsidR="001A0CDC" w:rsidRPr="00CD26DA">
        <w:rPr>
          <w:color w:val="000000" w:themeColor="text1"/>
          <w:sz w:val="24"/>
          <w:szCs w:val="24"/>
          <w:lang w:val="bs-Latn-BA" w:eastAsia="sr-Latn-BA"/>
        </w:rPr>
        <w:t xml:space="preserve"> biljn</w:t>
      </w:r>
      <w:r w:rsidR="004714A2" w:rsidRPr="00CD26DA">
        <w:rPr>
          <w:color w:val="000000" w:themeColor="text1"/>
          <w:sz w:val="24"/>
          <w:szCs w:val="24"/>
          <w:lang w:val="bs-Latn-BA" w:eastAsia="sr-Latn-BA"/>
        </w:rPr>
        <w:t>e</w:t>
      </w:r>
      <w:r w:rsidR="001A0CDC" w:rsidRPr="00CD26DA">
        <w:rPr>
          <w:color w:val="000000" w:themeColor="text1"/>
          <w:sz w:val="24"/>
          <w:szCs w:val="24"/>
          <w:lang w:val="bs-Latn-BA" w:eastAsia="sr-Latn-BA"/>
        </w:rPr>
        <w:t xml:space="preserve"> vrst</w:t>
      </w:r>
      <w:r w:rsidR="004714A2" w:rsidRPr="00CD26DA">
        <w:rPr>
          <w:color w:val="000000" w:themeColor="text1"/>
          <w:sz w:val="24"/>
          <w:szCs w:val="24"/>
          <w:lang w:val="bs-Latn-BA" w:eastAsia="sr-Latn-BA"/>
        </w:rPr>
        <w:t>e i</w:t>
      </w:r>
      <w:r w:rsidR="001A0CDC" w:rsidRPr="00CD26DA">
        <w:rPr>
          <w:color w:val="000000" w:themeColor="text1"/>
          <w:sz w:val="24"/>
          <w:szCs w:val="24"/>
          <w:lang w:val="bs-Latn-BA" w:eastAsia="sr-Latn-BA"/>
        </w:rPr>
        <w:t xml:space="preserve"> samoniklo jestivo bilje, njihovi plodovi ili sjemenke imaju dugogodišnju tradiciju upotrebe u </w:t>
      </w:r>
      <w:r w:rsidR="004714A2" w:rsidRPr="00CD26DA">
        <w:rPr>
          <w:color w:val="000000" w:themeColor="text1"/>
          <w:sz w:val="24"/>
          <w:szCs w:val="24"/>
          <w:lang w:val="bs-Latn-BA" w:eastAsia="sr-Latn-BA"/>
        </w:rPr>
        <w:t xml:space="preserve">u pripremanju hrane i </w:t>
      </w:r>
      <w:r w:rsidR="001A0CDC" w:rsidRPr="00CD26DA">
        <w:rPr>
          <w:color w:val="000000" w:themeColor="text1"/>
          <w:sz w:val="24"/>
          <w:szCs w:val="24"/>
          <w:lang w:val="bs-Latn-BA" w:eastAsia="sr-Latn-BA"/>
        </w:rPr>
        <w:t xml:space="preserve">ishrani ljudi </w:t>
      </w:r>
      <w:r w:rsidR="00B33A63" w:rsidRPr="00CD26DA">
        <w:rPr>
          <w:sz w:val="24"/>
          <w:szCs w:val="24"/>
          <w:lang w:val="bs-Latn-BA"/>
        </w:rPr>
        <w:t>[</w:t>
      </w:r>
      <w:r w:rsidR="002F2E9F" w:rsidRPr="00CD26DA">
        <w:rPr>
          <w:sz w:val="24"/>
          <w:szCs w:val="24"/>
          <w:lang w:val="bs-Latn-BA"/>
        </w:rPr>
        <w:t>11, 12]</w:t>
      </w:r>
      <w:r w:rsidR="004714A2" w:rsidRPr="00CD26DA">
        <w:rPr>
          <w:sz w:val="24"/>
          <w:szCs w:val="24"/>
          <w:lang w:val="bs-Latn-BA"/>
        </w:rPr>
        <w:t>.</w:t>
      </w:r>
      <w:r w:rsidR="000279D0" w:rsidRPr="00CD26DA">
        <w:rPr>
          <w:sz w:val="24"/>
          <w:szCs w:val="24"/>
          <w:lang w:val="bs-Latn-BA"/>
        </w:rPr>
        <w:t xml:space="preserve"> </w:t>
      </w:r>
      <w:r w:rsidR="00FD01A8" w:rsidRPr="00CD26DA">
        <w:rPr>
          <w:color w:val="000000" w:themeColor="text1"/>
          <w:sz w:val="24"/>
          <w:szCs w:val="24"/>
          <w:lang w:val="bs-Latn-BA" w:eastAsia="sr-Latn-BA"/>
        </w:rPr>
        <w:t xml:space="preserve">Mak je jednogodišnja biljka koja </w:t>
      </w:r>
      <w:r w:rsidR="004714A2" w:rsidRPr="00CD26DA">
        <w:rPr>
          <w:color w:val="000000" w:themeColor="text1"/>
          <w:sz w:val="24"/>
          <w:szCs w:val="24"/>
          <w:lang w:val="bs-Latn-BA" w:eastAsia="sr-Latn-BA"/>
        </w:rPr>
        <w:t xml:space="preserve">može </w:t>
      </w:r>
      <w:r w:rsidR="00FD01A8" w:rsidRPr="00CD26DA">
        <w:rPr>
          <w:color w:val="000000" w:themeColor="text1"/>
          <w:sz w:val="24"/>
          <w:szCs w:val="24"/>
          <w:lang w:val="bs-Latn-BA" w:eastAsia="sr-Latn-BA"/>
        </w:rPr>
        <w:t>ima</w:t>
      </w:r>
      <w:r w:rsidR="004714A2" w:rsidRPr="00CD26DA">
        <w:rPr>
          <w:color w:val="000000" w:themeColor="text1"/>
          <w:sz w:val="24"/>
          <w:szCs w:val="24"/>
          <w:lang w:val="bs-Latn-BA" w:eastAsia="sr-Latn-BA"/>
        </w:rPr>
        <w:t>ti</w:t>
      </w:r>
      <w:r w:rsidR="00FD01A8" w:rsidRPr="00CD26DA">
        <w:rPr>
          <w:color w:val="000000" w:themeColor="text1"/>
          <w:sz w:val="24"/>
          <w:szCs w:val="24"/>
          <w:lang w:val="bs-Latn-BA" w:eastAsia="sr-Latn-BA"/>
        </w:rPr>
        <w:t xml:space="preserve"> ružičaste, bijele, žute, narandžaste, crvene ili ljubičaste cvjetove. Unutar zrele glavice  maka nalazi se nekoliko odjeljaka koji sadrže stotine sićušnih </w:t>
      </w:r>
      <w:r w:rsidR="00140EAC" w:rsidRPr="00CD26DA">
        <w:rPr>
          <w:color w:val="000000" w:themeColor="text1"/>
          <w:sz w:val="24"/>
          <w:szCs w:val="24"/>
          <w:lang w:val="bs-Latn-BA" w:eastAsia="sr-Latn-BA"/>
        </w:rPr>
        <w:t xml:space="preserve">sivo-plavih </w:t>
      </w:r>
      <w:r w:rsidR="00FD01A8" w:rsidRPr="00CD26DA">
        <w:rPr>
          <w:color w:val="000000" w:themeColor="text1"/>
          <w:sz w:val="24"/>
          <w:szCs w:val="24"/>
          <w:lang w:val="bs-Latn-BA" w:eastAsia="sr-Latn-BA"/>
        </w:rPr>
        <w:t xml:space="preserve">sjemenki bubrežastog oblika. </w:t>
      </w:r>
      <w:r w:rsidR="0043623F" w:rsidRPr="00CD26DA">
        <w:rPr>
          <w:color w:val="000000" w:themeColor="text1"/>
          <w:sz w:val="24"/>
          <w:szCs w:val="24"/>
          <w:lang w:val="bs-Latn-BA" w:eastAsia="sr-Latn-BA"/>
        </w:rPr>
        <w:t xml:space="preserve">Sušeno sjeme maka </w:t>
      </w:r>
      <w:r w:rsidR="004714A2" w:rsidRPr="00CD26DA">
        <w:rPr>
          <w:color w:val="000000" w:themeColor="text1"/>
          <w:sz w:val="24"/>
          <w:szCs w:val="24"/>
          <w:lang w:val="bs-Latn-BA" w:eastAsia="sr-Latn-BA"/>
        </w:rPr>
        <w:t>koristi se kao sastojak za proizvodnju</w:t>
      </w:r>
      <w:r w:rsidR="0043623F" w:rsidRPr="00CD26DA">
        <w:rPr>
          <w:color w:val="000000" w:themeColor="text1"/>
          <w:sz w:val="24"/>
          <w:szCs w:val="24"/>
          <w:lang w:val="bs-Latn-BA" w:eastAsia="sr-Latn-BA"/>
        </w:rPr>
        <w:t xml:space="preserve"> brojnih prehrambenih proizvoda zbog prijatne arome</w:t>
      </w:r>
      <w:r w:rsidR="004714A2" w:rsidRPr="00CD26DA">
        <w:rPr>
          <w:color w:val="000000" w:themeColor="text1"/>
          <w:sz w:val="24"/>
          <w:szCs w:val="24"/>
          <w:lang w:val="bs-Latn-BA" w:eastAsia="sr-Latn-BA"/>
        </w:rPr>
        <w:t xml:space="preserve">, hrskave teksture </w:t>
      </w:r>
      <w:r w:rsidR="0043623F" w:rsidRPr="00CD26DA">
        <w:rPr>
          <w:color w:val="000000" w:themeColor="text1"/>
          <w:sz w:val="24"/>
          <w:szCs w:val="24"/>
          <w:lang w:val="bs-Latn-BA" w:eastAsia="sr-Latn-BA"/>
        </w:rPr>
        <w:t xml:space="preserve">i specifičnog nutritivnog kvaliteta. </w:t>
      </w:r>
    </w:p>
    <w:p w:rsidR="001A693B" w:rsidRPr="00CD26DA" w:rsidRDefault="001A693B" w:rsidP="00DF0B7C">
      <w:pPr>
        <w:jc w:val="both"/>
        <w:rPr>
          <w:color w:val="000000"/>
          <w:sz w:val="24"/>
          <w:szCs w:val="24"/>
          <w:lang w:val="bs-Latn-BA" w:eastAsia="sr-Latn-BA"/>
        </w:rPr>
      </w:pPr>
    </w:p>
    <w:p w:rsidR="00A6024C" w:rsidRPr="00CD26DA" w:rsidRDefault="00B868CF" w:rsidP="00DF0B7C">
      <w:pPr>
        <w:jc w:val="both"/>
        <w:rPr>
          <w:sz w:val="24"/>
          <w:szCs w:val="24"/>
          <w:highlight w:val="yellow"/>
          <w:lang w:val="bs-Latn-BA"/>
        </w:rPr>
      </w:pPr>
      <w:r w:rsidRPr="00CD26DA">
        <w:rPr>
          <w:color w:val="000000"/>
          <w:sz w:val="24"/>
          <w:szCs w:val="24"/>
          <w:lang w:val="bs-Latn-BA" w:eastAsia="sr-Latn-BA"/>
        </w:rPr>
        <w:t>Da bi se</w:t>
      </w:r>
      <w:r w:rsidRPr="00CD26DA">
        <w:rPr>
          <w:b/>
          <w:color w:val="000000"/>
          <w:sz w:val="24"/>
          <w:szCs w:val="24"/>
          <w:lang w:val="bs-Latn-BA" w:eastAsia="sr-Latn-BA"/>
        </w:rPr>
        <w:t xml:space="preserve"> </w:t>
      </w:r>
      <w:r w:rsidRPr="00CD26DA">
        <w:rPr>
          <w:color w:val="000000"/>
          <w:sz w:val="24"/>
          <w:szCs w:val="24"/>
          <w:lang w:val="bs-Latn-BA" w:eastAsia="sr-Latn-BA"/>
        </w:rPr>
        <w:t>obezbjedio standardan ujednačen kvalitet</w:t>
      </w:r>
      <w:r w:rsidR="00FF292F" w:rsidRPr="00CD26DA">
        <w:rPr>
          <w:color w:val="000000"/>
          <w:sz w:val="24"/>
          <w:szCs w:val="24"/>
          <w:lang w:val="bs-Latn-BA" w:eastAsia="sr-Latn-BA"/>
        </w:rPr>
        <w:t xml:space="preserve"> i</w:t>
      </w:r>
      <w:r w:rsidRPr="00CD26DA">
        <w:rPr>
          <w:color w:val="000000"/>
          <w:sz w:val="24"/>
          <w:szCs w:val="24"/>
          <w:lang w:val="bs-Latn-BA" w:eastAsia="sr-Latn-BA"/>
        </w:rPr>
        <w:t xml:space="preserve"> </w:t>
      </w:r>
      <w:r w:rsidR="00FF292F" w:rsidRPr="00CD26DA">
        <w:rPr>
          <w:color w:val="000000"/>
          <w:sz w:val="24"/>
          <w:szCs w:val="24"/>
          <w:lang w:val="bs-Latn-BA" w:eastAsia="sr-Latn-BA"/>
        </w:rPr>
        <w:t xml:space="preserve">konkurentan status </w:t>
      </w:r>
      <w:r w:rsidR="001C3CF3" w:rsidRPr="00CD26DA">
        <w:rPr>
          <w:color w:val="000000"/>
          <w:sz w:val="24"/>
          <w:szCs w:val="24"/>
          <w:lang w:val="bs-Latn-BA" w:eastAsia="sr-Latn-BA"/>
        </w:rPr>
        <w:t>prehrambenih</w:t>
      </w:r>
      <w:r w:rsidR="00FF292F" w:rsidRPr="00CD26DA">
        <w:rPr>
          <w:color w:val="000000"/>
          <w:sz w:val="24"/>
          <w:szCs w:val="24"/>
          <w:lang w:val="bs-Latn-BA" w:eastAsia="sr-Latn-BA"/>
        </w:rPr>
        <w:t xml:space="preserve"> proizvoda </w:t>
      </w:r>
      <w:r w:rsidRPr="00CD26DA">
        <w:rPr>
          <w:color w:val="000000"/>
          <w:sz w:val="24"/>
          <w:szCs w:val="24"/>
          <w:lang w:val="bs-Latn-BA" w:eastAsia="sr-Latn-BA"/>
        </w:rPr>
        <w:t>koji se nude na tržištu</w:t>
      </w:r>
      <w:r w:rsidR="00FF292F" w:rsidRPr="00CD26DA">
        <w:rPr>
          <w:color w:val="000000"/>
          <w:sz w:val="24"/>
          <w:szCs w:val="24"/>
          <w:lang w:val="bs-Latn-BA" w:eastAsia="sr-Latn-BA"/>
        </w:rPr>
        <w:t xml:space="preserve">, </w:t>
      </w:r>
      <w:r w:rsidR="000279D0" w:rsidRPr="00CD26DA">
        <w:rPr>
          <w:color w:val="000000"/>
          <w:sz w:val="24"/>
          <w:szCs w:val="24"/>
          <w:lang w:val="bs-Latn-BA" w:eastAsia="sr-Latn-BA"/>
        </w:rPr>
        <w:t xml:space="preserve">u toku razvoja proizvoda </w:t>
      </w:r>
      <w:r w:rsidR="00FA260B" w:rsidRPr="00CD26DA">
        <w:rPr>
          <w:color w:val="000000"/>
          <w:sz w:val="24"/>
          <w:szCs w:val="24"/>
          <w:lang w:val="bs-Latn-BA" w:eastAsia="sr-Latn-BA"/>
        </w:rPr>
        <w:t>pravi se veliki broj</w:t>
      </w:r>
      <w:r w:rsidR="00FF292F" w:rsidRPr="00CD26DA">
        <w:rPr>
          <w:color w:val="000000"/>
          <w:sz w:val="24"/>
          <w:szCs w:val="24"/>
          <w:lang w:val="bs-Latn-BA" w:eastAsia="sr-Latn-BA"/>
        </w:rPr>
        <w:t xml:space="preserve"> probnih uzoraka, </w:t>
      </w:r>
      <w:r w:rsidR="00725ACD" w:rsidRPr="00CD26DA">
        <w:rPr>
          <w:color w:val="000000"/>
          <w:sz w:val="24"/>
          <w:szCs w:val="24"/>
          <w:lang w:val="bs-Latn-BA" w:eastAsia="sr-Latn-BA"/>
        </w:rPr>
        <w:t>kako bi se</w:t>
      </w:r>
      <w:r w:rsidR="00FF292F" w:rsidRPr="00CD26DA">
        <w:rPr>
          <w:color w:val="000000"/>
          <w:sz w:val="24"/>
          <w:szCs w:val="24"/>
          <w:lang w:val="bs-Latn-BA" w:eastAsia="sr-Latn-BA"/>
        </w:rPr>
        <w:t xml:space="preserve"> odabrala vrsta i količina sastojaka</w:t>
      </w:r>
      <w:r w:rsidR="001C3CF3" w:rsidRPr="00CD26DA">
        <w:rPr>
          <w:color w:val="000000"/>
          <w:sz w:val="24"/>
          <w:szCs w:val="24"/>
          <w:lang w:val="bs-Latn-BA" w:eastAsia="sr-Latn-BA"/>
        </w:rPr>
        <w:t>,</w:t>
      </w:r>
      <w:r w:rsidR="00FF292F" w:rsidRPr="00CD26DA">
        <w:rPr>
          <w:color w:val="000000"/>
          <w:sz w:val="24"/>
          <w:szCs w:val="24"/>
          <w:lang w:val="bs-Latn-BA" w:eastAsia="sr-Latn-BA"/>
        </w:rPr>
        <w:t xml:space="preserve"> </w:t>
      </w:r>
      <w:r w:rsidR="001C3CF3" w:rsidRPr="00CD26DA">
        <w:rPr>
          <w:color w:val="000000"/>
          <w:sz w:val="24"/>
          <w:szCs w:val="24"/>
          <w:lang w:val="bs-Latn-BA" w:eastAsia="sr-Latn-BA"/>
        </w:rPr>
        <w:t xml:space="preserve">odredio njihov optimalan odnos i parametari tehnološkog prcesa proizvodnje </w:t>
      </w:r>
      <w:r w:rsidR="00B33A63" w:rsidRPr="00CD26DA">
        <w:rPr>
          <w:sz w:val="24"/>
          <w:szCs w:val="24"/>
          <w:lang w:val="bs-Latn-BA"/>
        </w:rPr>
        <w:t>[</w:t>
      </w:r>
      <w:r w:rsidR="000B087B" w:rsidRPr="00CD26DA">
        <w:rPr>
          <w:sz w:val="24"/>
          <w:szCs w:val="24"/>
          <w:lang w:val="bs-Latn-BA"/>
        </w:rPr>
        <w:t xml:space="preserve">9, 13-17]. </w:t>
      </w:r>
      <w:r w:rsidR="00D0292A" w:rsidRPr="00CD26DA">
        <w:rPr>
          <w:sz w:val="24"/>
          <w:szCs w:val="24"/>
          <w:lang w:val="bs-Latn-BA"/>
        </w:rPr>
        <w:t>S</w:t>
      </w:r>
      <w:r w:rsidRPr="00CD26DA">
        <w:rPr>
          <w:color w:val="000000"/>
          <w:sz w:val="24"/>
          <w:szCs w:val="24"/>
          <w:lang w:val="bs-Latn-BA" w:eastAsia="sr-Latn-BA"/>
        </w:rPr>
        <w:t xml:space="preserve">vaki prehrambeni proizvod ima jedno ili više senzornih svojstava koja ga čine različitim od ostalih, ali </w:t>
      </w:r>
      <w:r w:rsidR="00D36FCF" w:rsidRPr="00CD26DA">
        <w:rPr>
          <w:color w:val="000000"/>
          <w:sz w:val="24"/>
          <w:szCs w:val="24"/>
          <w:lang w:val="bs-Latn-BA" w:eastAsia="sr-Latn-BA"/>
        </w:rPr>
        <w:t>istovremeno</w:t>
      </w:r>
      <w:r w:rsidRPr="00CD26DA">
        <w:rPr>
          <w:color w:val="000000"/>
          <w:sz w:val="24"/>
          <w:szCs w:val="24"/>
          <w:lang w:val="bs-Latn-BA" w:eastAsia="sr-Latn-BA"/>
        </w:rPr>
        <w:t xml:space="preserve"> i posebno primamljivim za </w:t>
      </w:r>
      <w:r w:rsidR="00D36FCF" w:rsidRPr="00CD26DA">
        <w:rPr>
          <w:color w:val="000000"/>
          <w:sz w:val="24"/>
          <w:szCs w:val="24"/>
          <w:lang w:val="bs-Latn-BA" w:eastAsia="sr-Latn-BA"/>
        </w:rPr>
        <w:t>neke</w:t>
      </w:r>
      <w:r w:rsidRPr="00CD26DA">
        <w:rPr>
          <w:color w:val="000000"/>
          <w:sz w:val="24"/>
          <w:szCs w:val="24"/>
          <w:lang w:val="bs-Latn-BA" w:eastAsia="sr-Latn-BA"/>
        </w:rPr>
        <w:t xml:space="preserve"> potrošač</w:t>
      </w:r>
      <w:r w:rsidR="00D36FCF" w:rsidRPr="00CD26DA">
        <w:rPr>
          <w:color w:val="000000"/>
          <w:sz w:val="24"/>
          <w:szCs w:val="24"/>
          <w:lang w:val="bs-Latn-BA" w:eastAsia="sr-Latn-BA"/>
        </w:rPr>
        <w:t>e</w:t>
      </w:r>
      <w:r w:rsidRPr="00CD26DA">
        <w:rPr>
          <w:color w:val="000000"/>
          <w:sz w:val="24"/>
          <w:szCs w:val="24"/>
          <w:lang w:val="bs-Latn-BA" w:eastAsia="sr-Latn-BA"/>
        </w:rPr>
        <w:t xml:space="preserve">. </w:t>
      </w:r>
      <w:r w:rsidR="005E4C70" w:rsidRPr="00CD26DA">
        <w:rPr>
          <w:color w:val="000000"/>
          <w:sz w:val="24"/>
          <w:szCs w:val="24"/>
          <w:lang w:val="bs-Latn-BA" w:eastAsia="sr-Latn-BA"/>
        </w:rPr>
        <w:t>U</w:t>
      </w:r>
      <w:r w:rsidR="005E4C70" w:rsidRPr="00CD26DA">
        <w:rPr>
          <w:sz w:val="24"/>
          <w:szCs w:val="24"/>
          <w:lang w:val="bs-Latn-BA"/>
        </w:rPr>
        <w:t xml:space="preserve"> prehrambenoj industriji, d</w:t>
      </w:r>
      <w:r w:rsidR="00A6024C" w:rsidRPr="00CD26DA">
        <w:rPr>
          <w:sz w:val="24"/>
          <w:szCs w:val="24"/>
          <w:lang w:val="bs-Latn-BA"/>
        </w:rPr>
        <w:t xml:space="preserve">eskriptivna analiza </w:t>
      </w:r>
      <w:r w:rsidR="005E4C70" w:rsidRPr="00CD26DA">
        <w:rPr>
          <w:sz w:val="24"/>
          <w:szCs w:val="24"/>
          <w:lang w:val="bs-Latn-BA"/>
        </w:rPr>
        <w:t>omogućava</w:t>
      </w:r>
      <w:r w:rsidR="00A6024C" w:rsidRPr="00CD26DA">
        <w:rPr>
          <w:sz w:val="24"/>
          <w:szCs w:val="24"/>
          <w:lang w:val="bs-Latn-BA"/>
        </w:rPr>
        <w:t xml:space="preserve"> ispitivanje</w:t>
      </w:r>
      <w:r w:rsidR="005E4C70" w:rsidRPr="00CD26DA">
        <w:rPr>
          <w:sz w:val="24"/>
          <w:szCs w:val="24"/>
          <w:lang w:val="bs-Latn-BA"/>
        </w:rPr>
        <w:t xml:space="preserve"> i upoređivanje</w:t>
      </w:r>
      <w:r w:rsidR="00A6024C" w:rsidRPr="00CD26DA">
        <w:rPr>
          <w:sz w:val="24"/>
          <w:szCs w:val="24"/>
          <w:lang w:val="bs-Latn-BA"/>
        </w:rPr>
        <w:t xml:space="preserve"> kvaliteta</w:t>
      </w:r>
      <w:r w:rsidR="005E4C70" w:rsidRPr="00CD26DA">
        <w:rPr>
          <w:sz w:val="24"/>
          <w:szCs w:val="24"/>
          <w:lang w:val="bs-Latn-BA"/>
        </w:rPr>
        <w:t xml:space="preserve"> bitnih senzornih svojstava proizvoda,</w:t>
      </w:r>
      <w:r w:rsidR="00A6024C" w:rsidRPr="00CD26DA">
        <w:rPr>
          <w:sz w:val="24"/>
          <w:szCs w:val="24"/>
          <w:lang w:val="bs-Latn-BA"/>
        </w:rPr>
        <w:t xml:space="preserve"> </w:t>
      </w:r>
      <w:r w:rsidR="005E4C70" w:rsidRPr="00CD26DA">
        <w:rPr>
          <w:sz w:val="24"/>
          <w:szCs w:val="24"/>
          <w:lang w:val="bs-Latn-BA"/>
        </w:rPr>
        <w:t xml:space="preserve">što je posebno važno </w:t>
      </w:r>
      <w:r w:rsidR="00A6024C" w:rsidRPr="00CD26DA">
        <w:rPr>
          <w:sz w:val="24"/>
          <w:szCs w:val="24"/>
          <w:lang w:val="bs-Latn-BA"/>
        </w:rPr>
        <w:t>u toku razvoja novih ili poboljšanja kvaliteta postojećih</w:t>
      </w:r>
      <w:r w:rsidR="00D0292A" w:rsidRPr="00CD26DA">
        <w:rPr>
          <w:sz w:val="24"/>
          <w:szCs w:val="24"/>
          <w:lang w:val="bs-Latn-BA"/>
        </w:rPr>
        <w:t xml:space="preserve"> proizvoda</w:t>
      </w:r>
      <w:r w:rsidR="00A6024C" w:rsidRPr="00CD26DA">
        <w:rPr>
          <w:sz w:val="24"/>
          <w:szCs w:val="24"/>
          <w:lang w:val="bs-Latn-BA"/>
        </w:rPr>
        <w:t xml:space="preserve">, </w:t>
      </w:r>
      <w:r w:rsidR="00D0292A" w:rsidRPr="00CD26DA">
        <w:rPr>
          <w:sz w:val="24"/>
          <w:szCs w:val="24"/>
          <w:lang w:val="bs-Latn-BA"/>
        </w:rPr>
        <w:t xml:space="preserve">u svakodnevnoj </w:t>
      </w:r>
      <w:r w:rsidR="00A6024C" w:rsidRPr="00CD26DA">
        <w:rPr>
          <w:sz w:val="24"/>
          <w:szCs w:val="24"/>
          <w:lang w:val="bs-Latn-BA"/>
        </w:rPr>
        <w:t>kontroli kvaliteta</w:t>
      </w:r>
      <w:r w:rsidR="005E4C70" w:rsidRPr="00CD26DA">
        <w:rPr>
          <w:sz w:val="24"/>
          <w:szCs w:val="24"/>
          <w:lang w:val="bs-Latn-BA"/>
        </w:rPr>
        <w:t>, kao i</w:t>
      </w:r>
      <w:r w:rsidR="00D0292A" w:rsidRPr="00CD26DA">
        <w:rPr>
          <w:sz w:val="24"/>
          <w:szCs w:val="24"/>
          <w:lang w:val="bs-Latn-BA"/>
        </w:rPr>
        <w:t xml:space="preserve"> </w:t>
      </w:r>
      <w:r w:rsidR="00A6024C" w:rsidRPr="00CD26DA">
        <w:rPr>
          <w:sz w:val="24"/>
          <w:szCs w:val="24"/>
          <w:lang w:val="bs-Latn-BA"/>
        </w:rPr>
        <w:t>u toku skladištenja i određivanja roka trajanja</w:t>
      </w:r>
      <w:r w:rsidR="00D0292A" w:rsidRPr="00CD26DA">
        <w:rPr>
          <w:sz w:val="24"/>
          <w:szCs w:val="24"/>
          <w:lang w:val="bs-Latn-BA"/>
        </w:rPr>
        <w:t xml:space="preserve"> proizvoda</w:t>
      </w:r>
      <w:r w:rsidR="00A6024C" w:rsidRPr="00CD26DA">
        <w:rPr>
          <w:sz w:val="24"/>
          <w:szCs w:val="24"/>
          <w:lang w:val="bs-Latn-BA"/>
        </w:rPr>
        <w:t xml:space="preserve"> </w:t>
      </w:r>
      <w:r w:rsidR="00B33A63" w:rsidRPr="00CD26DA">
        <w:rPr>
          <w:sz w:val="24"/>
          <w:szCs w:val="24"/>
          <w:highlight w:val="yellow"/>
          <w:lang w:val="bs-Latn-BA"/>
        </w:rPr>
        <w:t>[</w:t>
      </w:r>
      <w:r w:rsidR="00A6024C" w:rsidRPr="00CD26DA">
        <w:rPr>
          <w:sz w:val="24"/>
          <w:szCs w:val="24"/>
          <w:lang w:val="bs-Latn-BA"/>
        </w:rPr>
        <w:t>1</w:t>
      </w:r>
      <w:r w:rsidR="00450A15" w:rsidRPr="00CD26DA">
        <w:rPr>
          <w:sz w:val="24"/>
          <w:szCs w:val="24"/>
          <w:lang w:val="bs-Latn-BA"/>
        </w:rPr>
        <w:t>4</w:t>
      </w:r>
      <w:r w:rsidR="00450A15" w:rsidRPr="00CD26DA">
        <w:rPr>
          <w:sz w:val="24"/>
          <w:szCs w:val="24"/>
          <w:highlight w:val="yellow"/>
          <w:lang w:val="bs-Latn-BA"/>
        </w:rPr>
        <w:t>]</w:t>
      </w:r>
      <w:r w:rsidR="00A6024C" w:rsidRPr="00CD26DA">
        <w:rPr>
          <w:sz w:val="24"/>
          <w:szCs w:val="24"/>
          <w:lang w:val="bs-Latn-BA"/>
        </w:rPr>
        <w:t>.</w:t>
      </w:r>
    </w:p>
    <w:p w:rsidR="00DF0B7C" w:rsidRPr="00CD26DA" w:rsidRDefault="00DF0B7C" w:rsidP="00DF0B7C">
      <w:pPr>
        <w:jc w:val="both"/>
        <w:rPr>
          <w:color w:val="000000"/>
          <w:sz w:val="24"/>
          <w:szCs w:val="24"/>
          <w:lang w:val="bs-Latn-BA" w:eastAsia="sr-Latn-BA"/>
        </w:rPr>
      </w:pPr>
    </w:p>
    <w:p w:rsidR="00ED2F11" w:rsidRPr="00CD26DA" w:rsidRDefault="00B868CF" w:rsidP="00DF0B7C">
      <w:pPr>
        <w:jc w:val="both"/>
        <w:rPr>
          <w:color w:val="000000"/>
          <w:sz w:val="24"/>
          <w:szCs w:val="24"/>
          <w:lang w:val="bs-Latn-BA" w:eastAsia="sr-Latn-BA"/>
        </w:rPr>
      </w:pPr>
      <w:r w:rsidRPr="00CD26DA">
        <w:rPr>
          <w:color w:val="000000"/>
          <w:sz w:val="24"/>
          <w:szCs w:val="24"/>
          <w:lang w:val="bs-Latn-BA" w:eastAsia="sr-Latn-BA"/>
        </w:rPr>
        <w:t>Grickalice su proizvodi čije je konzumiranje često povezano sa pozitivni</w:t>
      </w:r>
      <w:r w:rsidR="00725ACD" w:rsidRPr="00CD26DA">
        <w:rPr>
          <w:color w:val="000000"/>
          <w:sz w:val="24"/>
          <w:szCs w:val="24"/>
          <w:lang w:val="bs-Latn-BA" w:eastAsia="sr-Latn-BA"/>
        </w:rPr>
        <w:t xml:space="preserve">m asocijacijama, </w:t>
      </w:r>
      <w:r w:rsidR="00725ACD" w:rsidRPr="00CD26DA">
        <w:rPr>
          <w:color w:val="000000"/>
          <w:sz w:val="24"/>
          <w:szCs w:val="24"/>
          <w:lang w:val="bs-Latn-BA" w:eastAsia="sr-Latn-BA"/>
        </w:rPr>
        <w:lastRenderedPageBreak/>
        <w:t>prijatnim ambijentom, druženjem i zadovoljstvom,</w:t>
      </w:r>
      <w:r w:rsidRPr="00CD26DA">
        <w:rPr>
          <w:color w:val="000000"/>
          <w:sz w:val="24"/>
          <w:szCs w:val="24"/>
          <w:lang w:val="bs-Latn-BA" w:eastAsia="sr-Latn-BA"/>
        </w:rPr>
        <w:t xml:space="preserve"> utiskom koji nastaje u toku grickanja, hrskanja ili krckanja krekra, dopunjen</w:t>
      </w:r>
      <w:r w:rsidR="00725ACD" w:rsidRPr="00CD26DA">
        <w:rPr>
          <w:color w:val="000000"/>
          <w:sz w:val="24"/>
          <w:szCs w:val="24"/>
          <w:lang w:val="bs-Latn-BA" w:eastAsia="sr-Latn-BA"/>
        </w:rPr>
        <w:t>im</w:t>
      </w:r>
      <w:r w:rsidRPr="00CD26DA">
        <w:rPr>
          <w:color w:val="000000"/>
          <w:sz w:val="24"/>
          <w:szCs w:val="24"/>
          <w:lang w:val="bs-Latn-BA" w:eastAsia="sr-Latn-BA"/>
        </w:rPr>
        <w:t xml:space="preserve"> prijatnim ukusom i aromatskim kompone</w:t>
      </w:r>
      <w:r w:rsidR="00725ACD" w:rsidRPr="00CD26DA">
        <w:rPr>
          <w:color w:val="000000"/>
          <w:sz w:val="24"/>
          <w:szCs w:val="24"/>
          <w:lang w:val="bs-Latn-BA" w:eastAsia="sr-Latn-BA"/>
        </w:rPr>
        <w:t>ntama koje mame na novi zalogaj</w:t>
      </w:r>
      <w:r w:rsidRPr="00CD26DA">
        <w:rPr>
          <w:color w:val="000000"/>
          <w:sz w:val="24"/>
          <w:szCs w:val="24"/>
          <w:lang w:val="bs-Latn-BA" w:eastAsia="sr-Latn-BA"/>
        </w:rPr>
        <w:t>.</w:t>
      </w:r>
      <w:r w:rsidR="00D36FCF" w:rsidRPr="00CD26DA">
        <w:rPr>
          <w:color w:val="000000"/>
          <w:sz w:val="24"/>
          <w:szCs w:val="24"/>
          <w:lang w:val="bs-Latn-BA" w:eastAsia="sr-Latn-BA"/>
        </w:rPr>
        <w:t xml:space="preserve"> </w:t>
      </w:r>
      <w:r w:rsidR="00955B5B" w:rsidRPr="00CD26DA">
        <w:rPr>
          <w:b/>
          <w:color w:val="000000"/>
          <w:sz w:val="24"/>
          <w:szCs w:val="24"/>
          <w:lang w:val="bs-Latn-BA" w:eastAsia="sr-Latn-BA"/>
        </w:rPr>
        <w:t xml:space="preserve">Ovaj rad imao je za cilj da se </w:t>
      </w:r>
      <w:r w:rsidR="00955B5B" w:rsidRPr="00CD26DA">
        <w:rPr>
          <w:color w:val="000000"/>
          <w:sz w:val="24"/>
          <w:szCs w:val="24"/>
          <w:lang w:val="bs-Latn-BA" w:eastAsia="sr-Latn-BA"/>
        </w:rPr>
        <w:t>ispita kvalitet novog proizvoda -</w:t>
      </w:r>
      <w:r w:rsidR="004527C3" w:rsidRPr="00CD26DA">
        <w:rPr>
          <w:color w:val="000000"/>
          <w:sz w:val="24"/>
          <w:szCs w:val="24"/>
          <w:lang w:val="bs-Latn-BA" w:eastAsia="sr-Latn-BA"/>
        </w:rPr>
        <w:t xml:space="preserve"> slanih štapića sa makom, pa </w:t>
      </w:r>
      <w:r w:rsidR="00ED2F11" w:rsidRPr="00CD26DA">
        <w:rPr>
          <w:color w:val="000000"/>
          <w:sz w:val="24"/>
          <w:szCs w:val="24"/>
          <w:lang w:val="bs-Latn-BA" w:eastAsia="sr-Latn-BA"/>
        </w:rPr>
        <w:t xml:space="preserve">su </w:t>
      </w:r>
      <w:r w:rsidR="004527C3" w:rsidRPr="00CD26DA">
        <w:rPr>
          <w:color w:val="000000"/>
          <w:sz w:val="24"/>
          <w:szCs w:val="24"/>
          <w:lang w:val="bs-Latn-BA" w:eastAsia="sr-Latn-BA"/>
        </w:rPr>
        <w:t>testiran</w:t>
      </w:r>
      <w:r w:rsidR="00ED2F11" w:rsidRPr="00CD26DA">
        <w:rPr>
          <w:color w:val="000000"/>
          <w:sz w:val="24"/>
          <w:szCs w:val="24"/>
          <w:lang w:val="bs-Latn-BA" w:eastAsia="sr-Latn-BA"/>
        </w:rPr>
        <w:t>e</w:t>
      </w:r>
      <w:r w:rsidR="004527C3" w:rsidRPr="00CD26DA">
        <w:rPr>
          <w:color w:val="000000"/>
          <w:sz w:val="24"/>
          <w:szCs w:val="24"/>
          <w:lang w:val="bs-Latn-BA" w:eastAsia="sr-Latn-BA"/>
        </w:rPr>
        <w:t xml:space="preserve"> </w:t>
      </w:r>
      <w:r w:rsidR="004527C3" w:rsidRPr="00CD26DA">
        <w:rPr>
          <w:color w:val="000000"/>
          <w:sz w:val="24"/>
          <w:szCs w:val="24"/>
          <w:lang w:val="bs-Latn-BA"/>
        </w:rPr>
        <w:t>postavljen</w:t>
      </w:r>
      <w:r w:rsidR="00ED2F11" w:rsidRPr="00CD26DA">
        <w:rPr>
          <w:color w:val="000000"/>
          <w:sz w:val="24"/>
          <w:szCs w:val="24"/>
          <w:lang w:val="bs-Latn-BA"/>
        </w:rPr>
        <w:t>e</w:t>
      </w:r>
      <w:r w:rsidR="004527C3" w:rsidRPr="00CD26DA">
        <w:rPr>
          <w:color w:val="000000"/>
          <w:sz w:val="24"/>
          <w:szCs w:val="24"/>
          <w:lang w:val="bs-Latn-BA"/>
        </w:rPr>
        <w:t xml:space="preserve"> </w:t>
      </w:r>
      <w:r w:rsidR="00217E86" w:rsidRPr="00CD26DA">
        <w:rPr>
          <w:color w:val="000000"/>
          <w:sz w:val="24"/>
          <w:szCs w:val="24"/>
          <w:lang w:val="bs-Latn-BA"/>
        </w:rPr>
        <w:t xml:space="preserve">(nulta i alternativna) </w:t>
      </w:r>
      <w:r w:rsidR="004527C3" w:rsidRPr="00CD26DA">
        <w:rPr>
          <w:color w:val="000000"/>
          <w:sz w:val="24"/>
          <w:szCs w:val="24"/>
          <w:lang w:val="bs-Latn-BA"/>
        </w:rPr>
        <w:t>hipotez</w:t>
      </w:r>
      <w:r w:rsidR="00217E86" w:rsidRPr="00CD26DA">
        <w:rPr>
          <w:color w:val="000000"/>
          <w:sz w:val="24"/>
          <w:szCs w:val="24"/>
          <w:lang w:val="bs-Latn-BA"/>
        </w:rPr>
        <w:t>e</w:t>
      </w:r>
      <w:r w:rsidR="00ED2F11" w:rsidRPr="00CD26DA">
        <w:rPr>
          <w:color w:val="000000"/>
          <w:sz w:val="24"/>
          <w:szCs w:val="24"/>
          <w:lang w:val="bs-Latn-BA"/>
        </w:rPr>
        <w:t xml:space="preserve"> </w:t>
      </w:r>
      <w:r w:rsidR="009A4B3B" w:rsidRPr="00CD26DA">
        <w:rPr>
          <w:color w:val="000000"/>
          <w:sz w:val="24"/>
          <w:szCs w:val="24"/>
          <w:lang w:val="bs-Latn-BA"/>
        </w:rPr>
        <w:t xml:space="preserve">za nivo značajnosti </w:t>
      </w:r>
      <w:r w:rsidR="009A4B3B" w:rsidRPr="00CD26DA">
        <w:rPr>
          <w:color w:val="000000"/>
          <w:sz w:val="24"/>
          <w:szCs w:val="24"/>
          <w:lang w:val="bs-Latn-BA"/>
        </w:rPr>
        <w:sym w:font="Symbol" w:char="F061"/>
      </w:r>
      <w:r w:rsidR="009A4B3B" w:rsidRPr="00CD26DA">
        <w:rPr>
          <w:color w:val="000000"/>
          <w:sz w:val="24"/>
          <w:szCs w:val="24"/>
          <w:lang w:val="bs-Latn-BA"/>
        </w:rPr>
        <w:t>=</w:t>
      </w:r>
      <w:r w:rsidR="00ED2F11" w:rsidRPr="00CD26DA">
        <w:rPr>
          <w:color w:val="000000"/>
          <w:sz w:val="24"/>
          <w:szCs w:val="24"/>
          <w:lang w:val="bs-Latn-BA"/>
        </w:rPr>
        <w:t>0.05</w:t>
      </w:r>
      <w:r w:rsidR="009A4B3B" w:rsidRPr="00CD26DA">
        <w:rPr>
          <w:color w:val="000000"/>
          <w:sz w:val="24"/>
          <w:szCs w:val="24"/>
          <w:lang w:val="bs-Latn-BA"/>
        </w:rPr>
        <w:t>, kako slijedi</w:t>
      </w:r>
      <w:r w:rsidR="00156650" w:rsidRPr="00CD26DA">
        <w:rPr>
          <w:color w:val="000000"/>
          <w:sz w:val="24"/>
          <w:szCs w:val="24"/>
          <w:lang w:val="bs-Latn-BA"/>
        </w:rPr>
        <w:t xml:space="preserve">. </w:t>
      </w:r>
      <w:r w:rsidR="004527C3" w:rsidRPr="00CD26DA">
        <w:rPr>
          <w:b/>
          <w:color w:val="000000"/>
          <w:sz w:val="24"/>
          <w:szCs w:val="24"/>
          <w:lang w:val="bs-Latn-BA"/>
        </w:rPr>
        <w:t>H</w:t>
      </w:r>
      <w:r w:rsidR="004527C3" w:rsidRPr="00CD26DA">
        <w:rPr>
          <w:b/>
          <w:color w:val="000000"/>
          <w:sz w:val="24"/>
          <w:szCs w:val="24"/>
          <w:vertAlign w:val="subscript"/>
          <w:lang w:val="bs-Latn-BA"/>
        </w:rPr>
        <w:t>0</w:t>
      </w:r>
      <w:r w:rsidR="00ED2F11" w:rsidRPr="00CD26DA">
        <w:rPr>
          <w:color w:val="000000"/>
          <w:sz w:val="24"/>
          <w:szCs w:val="24"/>
          <w:lang w:val="bs-Latn-BA"/>
        </w:rPr>
        <w:t xml:space="preserve">: </w:t>
      </w:r>
      <w:r w:rsidR="002C48E1" w:rsidRPr="00CD26DA">
        <w:rPr>
          <w:color w:val="000000"/>
          <w:sz w:val="24"/>
          <w:szCs w:val="24"/>
          <w:lang w:val="bs-Latn-BA"/>
        </w:rPr>
        <w:t>Senzorni kvalitet analiziranih uzoraka A i B slanih štapića sa makom je ujednačen</w:t>
      </w:r>
      <w:r w:rsidR="00ED2F11" w:rsidRPr="00CD26DA">
        <w:rPr>
          <w:color w:val="000000"/>
          <w:sz w:val="24"/>
          <w:szCs w:val="24"/>
          <w:lang w:val="bs-Latn-BA"/>
        </w:rPr>
        <w:t>.</w:t>
      </w:r>
      <w:r w:rsidR="00156650" w:rsidRPr="00CD26DA">
        <w:rPr>
          <w:color w:val="000000"/>
          <w:sz w:val="24"/>
          <w:szCs w:val="24"/>
          <w:lang w:val="bs-Latn-BA"/>
        </w:rPr>
        <w:t xml:space="preserve"> </w:t>
      </w:r>
      <w:r w:rsidR="00ED2F11" w:rsidRPr="00CD26DA">
        <w:rPr>
          <w:b/>
          <w:color w:val="000000"/>
          <w:sz w:val="24"/>
          <w:szCs w:val="24"/>
          <w:lang w:val="bs-Latn-BA"/>
        </w:rPr>
        <w:t>H</w:t>
      </w:r>
      <w:r w:rsidR="00ED2F11" w:rsidRPr="00CD26DA">
        <w:rPr>
          <w:b/>
          <w:color w:val="000000"/>
          <w:sz w:val="24"/>
          <w:szCs w:val="24"/>
          <w:vertAlign w:val="subscript"/>
          <w:lang w:val="bs-Latn-BA"/>
        </w:rPr>
        <w:t>1</w:t>
      </w:r>
      <w:r w:rsidR="00ED2F11" w:rsidRPr="00CD26DA">
        <w:rPr>
          <w:color w:val="000000"/>
          <w:sz w:val="24"/>
          <w:szCs w:val="24"/>
          <w:lang w:val="bs-Latn-BA"/>
        </w:rPr>
        <w:t xml:space="preserve">: </w:t>
      </w:r>
      <w:r w:rsidR="002C48E1" w:rsidRPr="00CD26DA">
        <w:rPr>
          <w:color w:val="000000"/>
          <w:sz w:val="24"/>
          <w:szCs w:val="24"/>
          <w:lang w:val="bs-Latn-BA"/>
        </w:rPr>
        <w:t>Senzorni kvalitet analiziranih uzoraka A i B slanih štapića sa makom je</w:t>
      </w:r>
      <w:r w:rsidR="00ED2F11" w:rsidRPr="00CD26DA">
        <w:rPr>
          <w:color w:val="000000"/>
          <w:sz w:val="24"/>
          <w:szCs w:val="24"/>
          <w:lang w:val="bs-Latn-BA"/>
        </w:rPr>
        <w:t xml:space="preserve"> razli</w:t>
      </w:r>
      <w:r w:rsidR="002C48E1" w:rsidRPr="00CD26DA">
        <w:rPr>
          <w:color w:val="000000"/>
          <w:sz w:val="24"/>
          <w:szCs w:val="24"/>
          <w:lang w:val="bs-Latn-BA"/>
        </w:rPr>
        <w:t>čit</w:t>
      </w:r>
      <w:r w:rsidR="00ED2F11" w:rsidRPr="00CD26DA">
        <w:rPr>
          <w:color w:val="000000"/>
          <w:sz w:val="24"/>
          <w:szCs w:val="24"/>
          <w:lang w:val="bs-Latn-BA"/>
        </w:rPr>
        <w:t>.</w:t>
      </w:r>
    </w:p>
    <w:p w:rsidR="00B868CF" w:rsidRPr="00CD26DA" w:rsidRDefault="00B868CF" w:rsidP="00DF0B7C">
      <w:pPr>
        <w:jc w:val="both"/>
        <w:rPr>
          <w:color w:val="000000"/>
          <w:sz w:val="24"/>
          <w:szCs w:val="24"/>
          <w:lang w:val="bs-Latn-BA" w:eastAsia="sr-Latn-BA"/>
        </w:rPr>
      </w:pPr>
      <w:r w:rsidRPr="00CD26DA">
        <w:rPr>
          <w:color w:val="000000"/>
          <w:sz w:val="24"/>
          <w:szCs w:val="24"/>
          <w:lang w:val="bs-Latn-BA" w:eastAsia="sr-Latn-BA"/>
        </w:rPr>
        <w:t xml:space="preserve">  </w:t>
      </w:r>
    </w:p>
    <w:p w:rsidR="005903E0" w:rsidRPr="00CD26DA" w:rsidRDefault="005903E0" w:rsidP="00DF0B7C">
      <w:pPr>
        <w:jc w:val="center"/>
        <w:rPr>
          <w:b/>
          <w:sz w:val="24"/>
          <w:szCs w:val="24"/>
          <w:lang w:val="bs-Latn-BA"/>
        </w:rPr>
      </w:pPr>
    </w:p>
    <w:p w:rsidR="005903E0" w:rsidRPr="00CD26DA" w:rsidRDefault="005903E0" w:rsidP="00DF0B7C">
      <w:pPr>
        <w:jc w:val="center"/>
        <w:rPr>
          <w:b/>
          <w:sz w:val="24"/>
          <w:szCs w:val="24"/>
          <w:lang w:val="bs-Latn-BA"/>
        </w:rPr>
      </w:pPr>
      <w:r w:rsidRPr="00CD26DA">
        <w:rPr>
          <w:b/>
          <w:sz w:val="24"/>
          <w:szCs w:val="24"/>
          <w:lang w:val="bs-Latn-BA"/>
        </w:rPr>
        <w:t>MATERIJAL I METODE RADA</w:t>
      </w:r>
    </w:p>
    <w:p w:rsidR="005903E0" w:rsidRPr="00CD26DA" w:rsidRDefault="005903E0" w:rsidP="00DF0B7C">
      <w:pPr>
        <w:jc w:val="both"/>
        <w:rPr>
          <w:sz w:val="24"/>
          <w:szCs w:val="24"/>
          <w:lang w:val="bs-Latn-BA"/>
        </w:rPr>
      </w:pPr>
    </w:p>
    <w:p w:rsidR="00D91A50" w:rsidRPr="00CD26DA" w:rsidRDefault="008D38E9" w:rsidP="00DF0B7C">
      <w:pPr>
        <w:jc w:val="both"/>
        <w:rPr>
          <w:sz w:val="24"/>
          <w:szCs w:val="24"/>
          <w:lang w:val="bs-Latn-BA" w:eastAsia="sr-Latn-BA"/>
        </w:rPr>
      </w:pPr>
      <w:r w:rsidRPr="00CD26DA">
        <w:rPr>
          <w:color w:val="000000"/>
          <w:sz w:val="24"/>
          <w:szCs w:val="24"/>
          <w:lang w:val="bs-Latn-BA" w:eastAsia="sr-Latn-BA"/>
        </w:rPr>
        <w:t>Da bi se ispitao kvalitet novog proizvoda, slanih štapića sa makom, potrebno je definisanti sastav proizvoda, dati opis tehnološkog procesa proizvodnje, ispitati kvali</w:t>
      </w:r>
      <w:r w:rsidR="00D91A50" w:rsidRPr="00CD26DA">
        <w:rPr>
          <w:color w:val="000000"/>
          <w:sz w:val="24"/>
          <w:szCs w:val="24"/>
          <w:lang w:val="bs-Latn-BA" w:eastAsia="sr-Latn-BA"/>
        </w:rPr>
        <w:t>t</w:t>
      </w:r>
      <w:r w:rsidRPr="00CD26DA">
        <w:rPr>
          <w:color w:val="000000"/>
          <w:sz w:val="24"/>
          <w:szCs w:val="24"/>
          <w:lang w:val="bs-Latn-BA" w:eastAsia="sr-Latn-BA"/>
        </w:rPr>
        <w:t>et</w:t>
      </w:r>
      <w:r w:rsidR="00D91A50" w:rsidRPr="00CD26DA">
        <w:rPr>
          <w:color w:val="000000"/>
          <w:sz w:val="24"/>
          <w:szCs w:val="24"/>
          <w:lang w:val="bs-Latn-BA" w:eastAsia="sr-Latn-BA"/>
        </w:rPr>
        <w:t xml:space="preserve"> i</w:t>
      </w:r>
      <w:r w:rsidRPr="00CD26DA">
        <w:rPr>
          <w:color w:val="000000"/>
          <w:sz w:val="24"/>
          <w:szCs w:val="24"/>
          <w:lang w:val="bs-Latn-BA" w:eastAsia="sr-Latn-BA"/>
        </w:rPr>
        <w:t xml:space="preserve"> bezbjednost proizvoda za konzumiranje.</w:t>
      </w:r>
      <w:r w:rsidR="00474F63" w:rsidRPr="00CD26DA">
        <w:rPr>
          <w:color w:val="000000"/>
          <w:sz w:val="24"/>
          <w:szCs w:val="24"/>
          <w:lang w:val="bs-Latn-BA" w:eastAsia="sr-Latn-BA"/>
        </w:rPr>
        <w:t xml:space="preserve"> </w:t>
      </w:r>
      <w:r w:rsidR="00474F63" w:rsidRPr="00CD26DA">
        <w:rPr>
          <w:sz w:val="24"/>
          <w:szCs w:val="24"/>
          <w:lang w:val="bs-Latn-BA" w:eastAsia="sr-Latn-BA"/>
        </w:rPr>
        <w:t>Z</w:t>
      </w:r>
      <w:r w:rsidR="00D91A50" w:rsidRPr="00CD26DA">
        <w:rPr>
          <w:sz w:val="24"/>
          <w:szCs w:val="24"/>
          <w:lang w:val="bs-Latn-BA" w:eastAsia="sr-Latn-BA"/>
        </w:rPr>
        <w:t xml:space="preserve">a </w:t>
      </w:r>
      <w:r w:rsidR="00D91A50" w:rsidRPr="00CD26DA">
        <w:rPr>
          <w:sz w:val="24"/>
          <w:szCs w:val="24"/>
          <w:lang w:val="bs-Latn-BA"/>
        </w:rPr>
        <w:t>proizvodnju</w:t>
      </w:r>
      <w:r w:rsidR="00D91A50" w:rsidRPr="00CD26DA">
        <w:rPr>
          <w:sz w:val="24"/>
          <w:szCs w:val="24"/>
          <w:lang w:val="bs-Latn-BA" w:eastAsia="sr-Latn-BA"/>
        </w:rPr>
        <w:t xml:space="preserve"> slanih štapića sa makom </w:t>
      </w:r>
      <w:r w:rsidR="000223E1" w:rsidRPr="00CD26DA">
        <w:rPr>
          <w:sz w:val="24"/>
          <w:szCs w:val="24"/>
          <w:lang w:val="bs-Latn-BA" w:eastAsia="sr-Latn-BA"/>
        </w:rPr>
        <w:t>u industrijskim uslovima</w:t>
      </w:r>
      <w:r w:rsidR="00474F63" w:rsidRPr="00CD26DA">
        <w:rPr>
          <w:sz w:val="24"/>
          <w:szCs w:val="24"/>
          <w:lang w:val="bs-Latn-BA" w:eastAsia="sr-Latn-BA"/>
        </w:rPr>
        <w:t xml:space="preserve"> koristi se</w:t>
      </w:r>
      <w:r w:rsidR="00D91A50" w:rsidRPr="00CD26DA">
        <w:rPr>
          <w:sz w:val="24"/>
          <w:szCs w:val="24"/>
          <w:lang w:val="bs-Latn-BA" w:eastAsia="sr-Latn-BA"/>
        </w:rPr>
        <w:t>: pšenično brašno tip 500, voda, palmina biljna mast, kukuruzni škrob, kuhinjska so, svježi kvasac, mak, invertni sirup, emulgator</w:t>
      </w:r>
      <w:r w:rsidR="00812023" w:rsidRPr="00CD26DA">
        <w:rPr>
          <w:sz w:val="24"/>
          <w:szCs w:val="24"/>
          <w:lang w:val="bs-Latn-BA" w:eastAsia="sr-Latn-BA"/>
        </w:rPr>
        <w:t>i m</w:t>
      </w:r>
      <w:r w:rsidR="00812023" w:rsidRPr="00CD26DA">
        <w:rPr>
          <w:sz w:val="24"/>
          <w:szCs w:val="24"/>
          <w:lang w:val="bs-Latn-BA"/>
        </w:rPr>
        <w:t>ono and digliceridi masnih kiselina (</w:t>
      </w:r>
      <w:r w:rsidR="00D91A50" w:rsidRPr="00CD26DA">
        <w:rPr>
          <w:color w:val="000000" w:themeColor="text1"/>
          <w:sz w:val="24"/>
          <w:szCs w:val="24"/>
          <w:lang w:val="bs-Latn-BA" w:eastAsia="sr-Latn-BA"/>
        </w:rPr>
        <w:t>E471</w:t>
      </w:r>
      <w:r w:rsidR="00812023" w:rsidRPr="00CD26DA">
        <w:rPr>
          <w:color w:val="000000" w:themeColor="text1"/>
          <w:sz w:val="24"/>
          <w:szCs w:val="24"/>
          <w:lang w:val="bs-Latn-BA" w:eastAsia="sr-Latn-BA"/>
        </w:rPr>
        <w:t>)</w:t>
      </w:r>
      <w:r w:rsidR="00D91A50" w:rsidRPr="00CD26DA">
        <w:rPr>
          <w:color w:val="000000" w:themeColor="text1"/>
          <w:sz w:val="24"/>
          <w:szCs w:val="24"/>
          <w:lang w:val="bs-Latn-BA" w:eastAsia="sr-Latn-BA"/>
        </w:rPr>
        <w:t>, sredstvo za narastanje amonijum bikarbonat (</w:t>
      </w:r>
      <w:r w:rsidR="00D91A50" w:rsidRPr="00CD26DA">
        <w:rPr>
          <w:sz w:val="24"/>
          <w:szCs w:val="24"/>
          <w:lang w:val="bs-Latn-BA" w:eastAsia="sr-Latn-BA"/>
        </w:rPr>
        <w:t>E 503ii).</w:t>
      </w:r>
    </w:p>
    <w:p w:rsidR="000223E1" w:rsidRPr="00CD26DA" w:rsidRDefault="000223E1" w:rsidP="00DF0B7C">
      <w:pPr>
        <w:jc w:val="both"/>
        <w:rPr>
          <w:b/>
          <w:color w:val="000000"/>
          <w:sz w:val="24"/>
          <w:szCs w:val="24"/>
          <w:lang w:val="bs-Latn-BA"/>
        </w:rPr>
      </w:pPr>
    </w:p>
    <w:p w:rsidR="00832E32" w:rsidRPr="00844D5D" w:rsidRDefault="00832E32" w:rsidP="00844D5D">
      <w:pPr>
        <w:jc w:val="both"/>
        <w:rPr>
          <w:sz w:val="24"/>
          <w:szCs w:val="24"/>
          <w:lang w:val="bs-Latn-BA"/>
        </w:rPr>
      </w:pPr>
      <w:r w:rsidRPr="00844D5D">
        <w:rPr>
          <w:b/>
          <w:color w:val="000000"/>
          <w:sz w:val="24"/>
          <w:szCs w:val="24"/>
          <w:lang w:val="bs-Latn-BA"/>
        </w:rPr>
        <w:t>Hemijskim analizama</w:t>
      </w:r>
      <w:r w:rsidRPr="00844D5D">
        <w:rPr>
          <w:color w:val="000000"/>
          <w:sz w:val="24"/>
          <w:szCs w:val="24"/>
          <w:lang w:val="bs-Latn-BA"/>
        </w:rPr>
        <w:t xml:space="preserve"> gotovog proizvoda</w:t>
      </w:r>
      <w:r w:rsidR="00A56369" w:rsidRPr="00844D5D">
        <w:rPr>
          <w:color w:val="000000"/>
          <w:sz w:val="24"/>
          <w:szCs w:val="24"/>
          <w:lang w:val="bs-Latn-BA"/>
        </w:rPr>
        <w:t xml:space="preserve">, </w:t>
      </w:r>
      <w:r w:rsidR="00A56369" w:rsidRPr="00844D5D">
        <w:rPr>
          <w:color w:val="000000"/>
          <w:sz w:val="24"/>
          <w:szCs w:val="24"/>
          <w:lang w:val="bs-Latn-BA" w:eastAsia="sr-Latn-BA"/>
        </w:rPr>
        <w:t>slanih štapića sa makom,</w:t>
      </w:r>
      <w:r w:rsidRPr="00844D5D">
        <w:rPr>
          <w:color w:val="000000"/>
          <w:sz w:val="24"/>
          <w:szCs w:val="24"/>
          <w:lang w:val="bs-Latn-BA"/>
        </w:rPr>
        <w:t xml:space="preserve"> ustanovljen je </w:t>
      </w:r>
      <w:r w:rsidRPr="00844D5D">
        <w:rPr>
          <w:sz w:val="24"/>
          <w:szCs w:val="24"/>
          <w:lang w:val="bs-Latn-BA"/>
        </w:rPr>
        <w:t>sadržaj masti (</w:t>
      </w:r>
      <w:r w:rsidR="00472F0E" w:rsidRPr="00844D5D">
        <w:rPr>
          <w:snapToGrid/>
          <w:sz w:val="24"/>
          <w:szCs w:val="24"/>
          <w:lang w:val="bs-Latn-BA" w:eastAsia="bs-Latn-BA"/>
        </w:rPr>
        <w:t>Metoda po Soxlhet-u</w:t>
      </w:r>
      <w:r w:rsidRPr="00844D5D">
        <w:rPr>
          <w:sz w:val="24"/>
          <w:szCs w:val="24"/>
          <w:lang w:val="bs-Latn-BA"/>
        </w:rPr>
        <w:t>), vode (</w:t>
      </w:r>
      <w:r w:rsidR="00472F0E" w:rsidRPr="00844D5D">
        <w:rPr>
          <w:snapToGrid/>
          <w:sz w:val="24"/>
          <w:szCs w:val="24"/>
          <w:lang w:val="bs-Latn-BA" w:eastAsia="bs-Latn-BA"/>
        </w:rPr>
        <w:t>su</w:t>
      </w:r>
      <w:r w:rsidR="00844D5D" w:rsidRPr="00844D5D">
        <w:rPr>
          <w:snapToGrid/>
          <w:sz w:val="24"/>
          <w:szCs w:val="24"/>
          <w:lang w:val="bs-Latn-BA" w:eastAsia="bs-Latn-BA"/>
        </w:rPr>
        <w:t>š</w:t>
      </w:r>
      <w:r w:rsidR="00472F0E" w:rsidRPr="00844D5D">
        <w:rPr>
          <w:snapToGrid/>
          <w:sz w:val="24"/>
          <w:szCs w:val="24"/>
          <w:lang w:val="bs-Latn-BA" w:eastAsia="bs-Latn-BA"/>
        </w:rPr>
        <w:t>enjem na 105ºC</w:t>
      </w:r>
      <w:r w:rsidRPr="00844D5D">
        <w:rPr>
          <w:sz w:val="24"/>
          <w:szCs w:val="24"/>
          <w:lang w:val="bs-Latn-BA"/>
        </w:rPr>
        <w:t>), pepela (</w:t>
      </w:r>
      <w:r w:rsidR="00472F0E" w:rsidRPr="00844D5D">
        <w:rPr>
          <w:snapToGrid/>
          <w:sz w:val="24"/>
          <w:szCs w:val="24"/>
          <w:lang w:val="bs-Latn-BA" w:eastAsia="bs-Latn-BA"/>
        </w:rPr>
        <w:t xml:space="preserve">direktnim spaljivanjem na </w:t>
      </w:r>
      <w:r w:rsidR="00657D41" w:rsidRPr="00844D5D">
        <w:rPr>
          <w:snapToGrid/>
          <w:sz w:val="24"/>
          <w:szCs w:val="24"/>
          <w:lang w:val="bs-Latn-BA" w:eastAsia="bs-Latn-BA"/>
        </w:rPr>
        <w:t>55</w:t>
      </w:r>
      <w:r w:rsidR="00472F0E" w:rsidRPr="00844D5D">
        <w:rPr>
          <w:snapToGrid/>
          <w:sz w:val="24"/>
          <w:szCs w:val="24"/>
          <w:lang w:val="bs-Latn-BA" w:eastAsia="bs-Latn-BA"/>
        </w:rPr>
        <w:t>0ºC</w:t>
      </w:r>
      <w:r w:rsidRPr="00844D5D">
        <w:rPr>
          <w:sz w:val="24"/>
          <w:szCs w:val="24"/>
          <w:lang w:val="bs-Latn-BA"/>
        </w:rPr>
        <w:t>), NaCl (</w:t>
      </w:r>
      <w:r w:rsidR="00844D5D" w:rsidRPr="00844D5D">
        <w:rPr>
          <w:sz w:val="24"/>
          <w:szCs w:val="24"/>
          <w:lang w:val="bs-Latn-BA"/>
        </w:rPr>
        <w:t>m</w:t>
      </w:r>
      <w:proofErr w:type="spellStart"/>
      <w:r w:rsidR="00844D5D" w:rsidRPr="00844D5D">
        <w:rPr>
          <w:sz w:val="24"/>
          <w:szCs w:val="24"/>
        </w:rPr>
        <w:t>etoda</w:t>
      </w:r>
      <w:proofErr w:type="spellEnd"/>
      <w:r w:rsidR="00844D5D" w:rsidRPr="00844D5D">
        <w:rPr>
          <w:sz w:val="24"/>
          <w:szCs w:val="24"/>
        </w:rPr>
        <w:t xml:space="preserve"> </w:t>
      </w:r>
      <w:proofErr w:type="spellStart"/>
      <w:r w:rsidR="00844D5D" w:rsidRPr="00844D5D">
        <w:rPr>
          <w:sz w:val="24"/>
          <w:szCs w:val="24"/>
        </w:rPr>
        <w:t>po</w:t>
      </w:r>
      <w:proofErr w:type="spellEnd"/>
      <w:r w:rsidR="00844D5D" w:rsidRPr="00844D5D">
        <w:rPr>
          <w:sz w:val="24"/>
          <w:szCs w:val="24"/>
        </w:rPr>
        <w:t xml:space="preserve"> Mohr-u.</w:t>
      </w:r>
      <w:r w:rsidRPr="00844D5D">
        <w:rPr>
          <w:sz w:val="24"/>
          <w:szCs w:val="24"/>
          <w:lang w:val="bs-Latn-BA"/>
        </w:rPr>
        <w:t>), NaOH (</w:t>
      </w:r>
      <w:r w:rsidR="00844D5D" w:rsidRPr="00844D5D">
        <w:rPr>
          <w:sz w:val="24"/>
          <w:szCs w:val="24"/>
          <w:lang w:val="bs-Latn-BA"/>
        </w:rPr>
        <w:t>titracijom sa standardnim rastvo</w:t>
      </w:r>
      <w:r w:rsidR="00844D5D">
        <w:rPr>
          <w:sz w:val="24"/>
          <w:szCs w:val="24"/>
          <w:lang w:val="bs-Latn-BA"/>
        </w:rPr>
        <w:t>r</w:t>
      </w:r>
      <w:r w:rsidR="00844D5D" w:rsidRPr="00844D5D">
        <w:rPr>
          <w:sz w:val="24"/>
          <w:szCs w:val="24"/>
          <w:lang w:val="bs-Latn-BA"/>
        </w:rPr>
        <w:t>om HCl</w:t>
      </w:r>
      <w:r w:rsidRPr="00844D5D">
        <w:rPr>
          <w:sz w:val="24"/>
          <w:szCs w:val="24"/>
          <w:lang w:val="bs-Latn-BA"/>
        </w:rPr>
        <w:t>)</w:t>
      </w:r>
      <w:r w:rsidR="00ED0C3C" w:rsidRPr="00844D5D">
        <w:rPr>
          <w:sz w:val="24"/>
          <w:szCs w:val="24"/>
          <w:lang w:val="bs-Latn-BA"/>
        </w:rPr>
        <w:t xml:space="preserve">. Rezultati su </w:t>
      </w:r>
      <w:r w:rsidR="009B2227" w:rsidRPr="00844D5D">
        <w:rPr>
          <w:sz w:val="24"/>
          <w:szCs w:val="24"/>
          <w:lang w:val="bs-Latn-BA"/>
        </w:rPr>
        <w:t>prikazani kao srednja vrijednost 3 mjerenja</w:t>
      </w:r>
      <w:r w:rsidR="00ED0C3C" w:rsidRPr="00844D5D">
        <w:rPr>
          <w:sz w:val="24"/>
          <w:szCs w:val="24"/>
          <w:lang w:val="bs-Latn-BA"/>
        </w:rPr>
        <w:t>. D</w:t>
      </w:r>
      <w:r w:rsidR="00262938" w:rsidRPr="00844D5D">
        <w:rPr>
          <w:sz w:val="24"/>
          <w:szCs w:val="24"/>
          <w:lang w:val="bs-Latn-BA"/>
        </w:rPr>
        <w:t>a bi se ispitala usaglašenost kvaliteta</w:t>
      </w:r>
      <w:r w:rsidR="00ED0C3C" w:rsidRPr="00844D5D">
        <w:rPr>
          <w:sz w:val="24"/>
          <w:szCs w:val="24"/>
          <w:lang w:val="bs-Latn-BA"/>
        </w:rPr>
        <w:t xml:space="preserve"> proizvoda</w:t>
      </w:r>
      <w:r w:rsidR="00262938" w:rsidRPr="00844D5D">
        <w:rPr>
          <w:sz w:val="24"/>
          <w:szCs w:val="24"/>
          <w:lang w:val="bs-Latn-BA"/>
        </w:rPr>
        <w:t xml:space="preserve">, </w:t>
      </w:r>
      <w:r w:rsidRPr="00844D5D">
        <w:rPr>
          <w:sz w:val="24"/>
          <w:szCs w:val="24"/>
          <w:lang w:val="bs-Latn-BA"/>
        </w:rPr>
        <w:t xml:space="preserve">dobivene vrijednosti </w:t>
      </w:r>
      <w:r w:rsidR="00262938" w:rsidRPr="00844D5D">
        <w:rPr>
          <w:sz w:val="24"/>
          <w:szCs w:val="24"/>
          <w:lang w:val="bs-Latn-BA"/>
        </w:rPr>
        <w:t xml:space="preserve">su </w:t>
      </w:r>
      <w:r w:rsidRPr="00844D5D">
        <w:rPr>
          <w:sz w:val="24"/>
          <w:szCs w:val="24"/>
          <w:lang w:val="bs-Latn-BA"/>
        </w:rPr>
        <w:t>upore</w:t>
      </w:r>
      <w:r w:rsidR="00262938" w:rsidRPr="00844D5D">
        <w:rPr>
          <w:sz w:val="24"/>
          <w:szCs w:val="24"/>
          <w:lang w:val="bs-Latn-BA"/>
        </w:rPr>
        <w:t xml:space="preserve">đivane </w:t>
      </w:r>
      <w:r w:rsidRPr="00844D5D">
        <w:rPr>
          <w:sz w:val="24"/>
          <w:szCs w:val="24"/>
          <w:lang w:val="bs-Latn-BA"/>
        </w:rPr>
        <w:t xml:space="preserve">sa </w:t>
      </w:r>
      <w:r w:rsidR="00262938" w:rsidRPr="00844D5D">
        <w:rPr>
          <w:sz w:val="24"/>
          <w:szCs w:val="24"/>
          <w:lang w:val="bs-Latn-BA"/>
        </w:rPr>
        <w:t xml:space="preserve">propisanim </w:t>
      </w:r>
      <w:r w:rsidR="00ED0C3C" w:rsidRPr="00844D5D">
        <w:rPr>
          <w:sz w:val="24"/>
          <w:szCs w:val="24"/>
          <w:lang w:val="bs-Latn-BA"/>
        </w:rPr>
        <w:t xml:space="preserve">u </w:t>
      </w:r>
      <w:r w:rsidR="00472F0E" w:rsidRPr="00844D5D">
        <w:rPr>
          <w:snapToGrid/>
          <w:sz w:val="24"/>
          <w:szCs w:val="24"/>
          <w:lang w:val="bs-Latn-BA" w:eastAsia="bs-Latn-BA"/>
        </w:rPr>
        <w:t>Pravilnik</w:t>
      </w:r>
      <w:r w:rsidR="00ED0C3C" w:rsidRPr="00844D5D">
        <w:rPr>
          <w:snapToGrid/>
          <w:sz w:val="24"/>
          <w:szCs w:val="24"/>
          <w:lang w:val="bs-Latn-BA" w:eastAsia="bs-Latn-BA"/>
        </w:rPr>
        <w:t>u</w:t>
      </w:r>
      <w:r w:rsidR="00472F0E" w:rsidRPr="00844D5D">
        <w:rPr>
          <w:snapToGrid/>
          <w:sz w:val="24"/>
          <w:szCs w:val="24"/>
          <w:lang w:val="bs-Latn-BA" w:eastAsia="bs-Latn-BA"/>
        </w:rPr>
        <w:t xml:space="preserve"> o keksima i proizvodima srodnim keksima </w:t>
      </w:r>
      <w:r w:rsidR="00BC3CB9" w:rsidRPr="00844D5D">
        <w:rPr>
          <w:snapToGrid/>
          <w:sz w:val="24"/>
          <w:szCs w:val="24"/>
          <w:lang w:val="bs-Latn-BA" w:eastAsia="bs-Latn-BA"/>
        </w:rPr>
        <w:t>[18</w:t>
      </w:r>
      <w:r w:rsidR="00BC3CB9" w:rsidRPr="00844D5D">
        <w:rPr>
          <w:sz w:val="24"/>
          <w:szCs w:val="24"/>
          <w:lang w:val="bs-Latn-BA"/>
        </w:rPr>
        <w:t>]</w:t>
      </w:r>
      <w:r w:rsidR="00472F0E" w:rsidRPr="00844D5D">
        <w:rPr>
          <w:snapToGrid/>
          <w:sz w:val="24"/>
          <w:szCs w:val="24"/>
          <w:lang w:val="bs-Latn-BA" w:eastAsia="bs-Latn-BA"/>
        </w:rPr>
        <w:t xml:space="preserve">. </w:t>
      </w:r>
    </w:p>
    <w:p w:rsidR="000223E1" w:rsidRPr="00844D5D" w:rsidRDefault="000223E1" w:rsidP="00DF0B7C">
      <w:pPr>
        <w:jc w:val="both"/>
        <w:rPr>
          <w:sz w:val="24"/>
          <w:szCs w:val="24"/>
          <w:lang w:val="bs-Latn-BA"/>
        </w:rPr>
      </w:pPr>
    </w:p>
    <w:p w:rsidR="008D38E9" w:rsidRPr="00CD26DA" w:rsidRDefault="00832E32" w:rsidP="00DF0B7C">
      <w:pPr>
        <w:jc w:val="both"/>
        <w:rPr>
          <w:color w:val="000000"/>
          <w:sz w:val="24"/>
          <w:szCs w:val="24"/>
          <w:lang w:val="bs-Latn-BA" w:eastAsia="sr-Latn-BA"/>
        </w:rPr>
      </w:pPr>
      <w:r w:rsidRPr="00CD26DA">
        <w:rPr>
          <w:b/>
          <w:sz w:val="24"/>
          <w:szCs w:val="24"/>
          <w:lang w:val="bs-Latn-BA"/>
        </w:rPr>
        <w:t>Mikrobiološk</w:t>
      </w:r>
      <w:r w:rsidR="00ED0C3C" w:rsidRPr="00CD26DA">
        <w:rPr>
          <w:b/>
          <w:sz w:val="24"/>
          <w:szCs w:val="24"/>
          <w:lang w:val="bs-Latn-BA"/>
        </w:rPr>
        <w:t>om</w:t>
      </w:r>
      <w:r w:rsidRPr="00CD26DA">
        <w:rPr>
          <w:b/>
          <w:sz w:val="24"/>
          <w:szCs w:val="24"/>
          <w:lang w:val="bs-Latn-BA"/>
        </w:rPr>
        <w:t xml:space="preserve"> kontrol</w:t>
      </w:r>
      <w:r w:rsidR="00ED0C3C" w:rsidRPr="00CD26DA">
        <w:rPr>
          <w:b/>
          <w:sz w:val="24"/>
          <w:szCs w:val="24"/>
          <w:lang w:val="bs-Latn-BA"/>
        </w:rPr>
        <w:t>om</w:t>
      </w:r>
      <w:r w:rsidRPr="00CD26DA">
        <w:rPr>
          <w:sz w:val="24"/>
          <w:szCs w:val="24"/>
          <w:lang w:val="bs-Latn-BA"/>
        </w:rPr>
        <w:t xml:space="preserve"> ispit</w:t>
      </w:r>
      <w:r w:rsidR="00ED0C3C" w:rsidRPr="00CD26DA">
        <w:rPr>
          <w:sz w:val="24"/>
          <w:szCs w:val="24"/>
          <w:lang w:val="bs-Latn-BA"/>
        </w:rPr>
        <w:t xml:space="preserve">uje se </w:t>
      </w:r>
      <w:r w:rsidRPr="00CD26DA">
        <w:rPr>
          <w:sz w:val="24"/>
          <w:szCs w:val="24"/>
          <w:lang w:val="bs-Latn-BA"/>
        </w:rPr>
        <w:t xml:space="preserve">bezbjedost proizvoda </w:t>
      </w:r>
      <w:r w:rsidR="00ED0C3C" w:rsidRPr="00CD26DA">
        <w:rPr>
          <w:sz w:val="24"/>
          <w:szCs w:val="24"/>
          <w:lang w:val="bs-Latn-BA"/>
        </w:rPr>
        <w:t xml:space="preserve">za </w:t>
      </w:r>
      <w:r w:rsidRPr="00CD26DA">
        <w:rPr>
          <w:sz w:val="24"/>
          <w:szCs w:val="24"/>
          <w:lang w:val="bs-Latn-BA"/>
        </w:rPr>
        <w:t xml:space="preserve">konzumiranje, a realizovana je prema proceduri </w:t>
      </w:r>
      <w:r w:rsidR="001043D5" w:rsidRPr="00CD26DA">
        <w:rPr>
          <w:sz w:val="24"/>
          <w:szCs w:val="24"/>
          <w:lang w:val="bs-Latn-BA"/>
        </w:rPr>
        <w:t xml:space="preserve">propisanoj </w:t>
      </w:r>
      <w:r w:rsidR="00137965" w:rsidRPr="00CD26DA">
        <w:rPr>
          <w:sz w:val="24"/>
          <w:szCs w:val="24"/>
          <w:lang w:val="bs-Latn-BA" w:eastAsia="sr-Latn-BA"/>
        </w:rPr>
        <w:t xml:space="preserve">Pravilnikom o mikrobiološkim kriterijima za hranu </w:t>
      </w:r>
      <w:r w:rsidR="00B33A63" w:rsidRPr="00CD26DA">
        <w:rPr>
          <w:sz w:val="24"/>
          <w:szCs w:val="24"/>
          <w:lang w:val="bs-Latn-BA"/>
        </w:rPr>
        <w:t>[</w:t>
      </w:r>
      <w:r w:rsidR="00BC3CB9" w:rsidRPr="00CD26DA">
        <w:rPr>
          <w:sz w:val="24"/>
          <w:szCs w:val="24"/>
          <w:lang w:val="bs-Latn-BA" w:eastAsia="sr-Latn-BA"/>
        </w:rPr>
        <w:t>19</w:t>
      </w:r>
      <w:r w:rsidR="00BC3CB9" w:rsidRPr="00CD26DA">
        <w:rPr>
          <w:sz w:val="24"/>
          <w:szCs w:val="24"/>
          <w:lang w:val="bs-Latn-BA"/>
        </w:rPr>
        <w:t>]</w:t>
      </w:r>
      <w:r w:rsidR="00137965" w:rsidRPr="00CD26DA">
        <w:rPr>
          <w:sz w:val="24"/>
          <w:szCs w:val="24"/>
          <w:lang w:val="bs-Latn-BA" w:eastAsia="sr-Latn-BA"/>
        </w:rPr>
        <w:t>.</w:t>
      </w:r>
    </w:p>
    <w:p w:rsidR="000223E1" w:rsidRPr="00CD26DA" w:rsidRDefault="000223E1" w:rsidP="00DF0B7C">
      <w:pPr>
        <w:jc w:val="both"/>
        <w:rPr>
          <w:color w:val="000000"/>
          <w:sz w:val="24"/>
          <w:szCs w:val="24"/>
          <w:lang w:val="bs-Latn-BA"/>
        </w:rPr>
      </w:pPr>
    </w:p>
    <w:p w:rsidR="00767557" w:rsidRPr="00CD26DA" w:rsidRDefault="00832E32" w:rsidP="00DF0B7C">
      <w:pPr>
        <w:jc w:val="both"/>
        <w:rPr>
          <w:color w:val="000000"/>
          <w:sz w:val="24"/>
          <w:szCs w:val="24"/>
          <w:lang w:val="bs-Latn-BA" w:eastAsia="sr-Latn-BA"/>
        </w:rPr>
      </w:pPr>
      <w:r w:rsidRPr="00CD26DA">
        <w:rPr>
          <w:color w:val="000000"/>
          <w:sz w:val="24"/>
          <w:szCs w:val="24"/>
          <w:lang w:val="bs-Latn-BA"/>
        </w:rPr>
        <w:t>Da bi se izvršila</w:t>
      </w:r>
      <w:r w:rsidRPr="00CD26DA">
        <w:rPr>
          <w:b/>
          <w:color w:val="000000"/>
          <w:sz w:val="24"/>
          <w:szCs w:val="24"/>
          <w:lang w:val="bs-Latn-BA"/>
        </w:rPr>
        <w:t xml:space="preserve"> deskriptivna senzorna ocjena</w:t>
      </w:r>
      <w:r w:rsidRPr="00CD26DA">
        <w:rPr>
          <w:color w:val="000000"/>
          <w:sz w:val="24"/>
          <w:szCs w:val="24"/>
          <w:lang w:val="bs-Latn-BA"/>
        </w:rPr>
        <w:t xml:space="preserve"> kvaliteta uzoraka novog proizvoda,</w:t>
      </w:r>
      <w:r w:rsidR="003D58D0" w:rsidRPr="00CD26DA">
        <w:rPr>
          <w:color w:val="000000"/>
          <w:sz w:val="24"/>
          <w:szCs w:val="24"/>
          <w:lang w:val="bs-Latn-BA"/>
        </w:rPr>
        <w:t xml:space="preserve"> u skladu sa propisanim procedurama</w:t>
      </w:r>
      <w:r w:rsidRPr="00CD26DA">
        <w:rPr>
          <w:color w:val="000000"/>
          <w:sz w:val="24"/>
          <w:szCs w:val="24"/>
          <w:lang w:val="bs-Latn-BA"/>
        </w:rPr>
        <w:t xml:space="preserve"> </w:t>
      </w:r>
      <w:r w:rsidR="00B33A63" w:rsidRPr="00CD26DA">
        <w:rPr>
          <w:sz w:val="24"/>
          <w:szCs w:val="24"/>
          <w:lang w:val="bs-Latn-BA"/>
        </w:rPr>
        <w:t>[</w:t>
      </w:r>
      <w:r w:rsidR="00BC3CB9" w:rsidRPr="00CD26DA">
        <w:rPr>
          <w:sz w:val="24"/>
          <w:szCs w:val="24"/>
          <w:lang w:val="bs-Latn-BA"/>
        </w:rPr>
        <w:t>20-</w:t>
      </w:r>
      <w:r w:rsidR="00BC3CB9" w:rsidRPr="00CD26DA">
        <w:rPr>
          <w:bCs/>
          <w:color w:val="000000" w:themeColor="text1"/>
          <w:sz w:val="24"/>
          <w:szCs w:val="24"/>
          <w:lang w:val="bs-Latn-BA"/>
        </w:rPr>
        <w:t>24</w:t>
      </w:r>
      <w:r w:rsidR="00BC3CB9" w:rsidRPr="00CD26DA">
        <w:rPr>
          <w:sz w:val="24"/>
          <w:szCs w:val="24"/>
          <w:lang w:val="bs-Latn-BA"/>
        </w:rPr>
        <w:t xml:space="preserve">] </w:t>
      </w:r>
      <w:r w:rsidRPr="00CD26DA">
        <w:rPr>
          <w:color w:val="000000"/>
          <w:sz w:val="24"/>
          <w:szCs w:val="24"/>
          <w:lang w:val="bs-Latn-BA"/>
        </w:rPr>
        <w:t>n</w:t>
      </w:r>
      <w:r w:rsidR="008D38E9" w:rsidRPr="00CD26DA">
        <w:rPr>
          <w:color w:val="000000"/>
          <w:sz w:val="24"/>
          <w:szCs w:val="24"/>
          <w:lang w:val="bs-Latn-BA" w:eastAsia="sr-Latn-BA"/>
        </w:rPr>
        <w:t>apravljen</w:t>
      </w:r>
      <w:r w:rsidR="00511C28" w:rsidRPr="00CD26DA">
        <w:rPr>
          <w:color w:val="000000"/>
          <w:sz w:val="24"/>
          <w:szCs w:val="24"/>
          <w:lang w:val="bs-Latn-BA" w:eastAsia="sr-Latn-BA"/>
        </w:rPr>
        <w:t xml:space="preserve"> </w:t>
      </w:r>
      <w:r w:rsidR="008D38E9" w:rsidRPr="00CD26DA">
        <w:rPr>
          <w:color w:val="000000"/>
          <w:sz w:val="24"/>
          <w:szCs w:val="24"/>
          <w:lang w:val="bs-Latn-BA" w:eastAsia="sr-Latn-BA"/>
        </w:rPr>
        <w:t>je</w:t>
      </w:r>
      <w:r w:rsidR="00511C28" w:rsidRPr="00CD26DA">
        <w:rPr>
          <w:color w:val="000000"/>
          <w:sz w:val="24"/>
          <w:szCs w:val="24"/>
          <w:lang w:val="bs-Latn-BA" w:eastAsia="sr-Latn-BA"/>
        </w:rPr>
        <w:t xml:space="preserve"> ocjenjivački list </w:t>
      </w:r>
      <w:r w:rsidR="008D38E9" w:rsidRPr="00CD26DA">
        <w:rPr>
          <w:color w:val="000000"/>
          <w:sz w:val="24"/>
          <w:szCs w:val="24"/>
          <w:lang w:val="bs-Latn-BA" w:eastAsia="sr-Latn-BA"/>
        </w:rPr>
        <w:t xml:space="preserve">za kvantitativnu deskriptivnu senzornu ocjenu kvaliteta </w:t>
      </w:r>
      <w:r w:rsidR="000E1CE6" w:rsidRPr="00CD26DA">
        <w:rPr>
          <w:color w:val="000000"/>
          <w:sz w:val="24"/>
          <w:szCs w:val="24"/>
          <w:lang w:val="bs-Latn-BA" w:eastAsia="sr-Latn-BA"/>
        </w:rPr>
        <w:t>slanih štapića sa makom</w:t>
      </w:r>
      <w:r w:rsidR="00511C28" w:rsidRPr="00CD26DA">
        <w:rPr>
          <w:color w:val="000000"/>
          <w:sz w:val="24"/>
          <w:szCs w:val="24"/>
          <w:lang w:val="bs-Latn-BA" w:eastAsia="sr-Latn-BA"/>
        </w:rPr>
        <w:t>.</w:t>
      </w:r>
      <w:r w:rsidR="00767557" w:rsidRPr="00CD26DA">
        <w:rPr>
          <w:color w:val="000000"/>
          <w:sz w:val="24"/>
          <w:szCs w:val="24"/>
          <w:lang w:val="bs-Latn-BA" w:eastAsia="sr-Latn-BA"/>
        </w:rPr>
        <w:t xml:space="preserve"> </w:t>
      </w:r>
    </w:p>
    <w:p w:rsidR="008D38E9" w:rsidRPr="00CD26DA" w:rsidRDefault="002547A6" w:rsidP="00DF0B7C">
      <w:pPr>
        <w:jc w:val="both"/>
        <w:rPr>
          <w:color w:val="000000" w:themeColor="text1"/>
          <w:sz w:val="24"/>
          <w:szCs w:val="24"/>
          <w:lang w:val="bs-Latn-BA"/>
        </w:rPr>
      </w:pPr>
      <w:r w:rsidRPr="00CD26DA">
        <w:rPr>
          <w:color w:val="000000"/>
          <w:sz w:val="24"/>
          <w:szCs w:val="24"/>
          <w:lang w:val="bs-Latn-BA" w:eastAsia="sr-Latn-BA"/>
        </w:rPr>
        <w:t xml:space="preserve">Za senzornu analizu je angažovano </w:t>
      </w:r>
      <w:r w:rsidR="008D38E9" w:rsidRPr="00CD26DA">
        <w:rPr>
          <w:color w:val="000000"/>
          <w:sz w:val="24"/>
          <w:szCs w:val="24"/>
          <w:lang w:val="bs-Latn-BA" w:eastAsia="sr-Latn-BA"/>
        </w:rPr>
        <w:t xml:space="preserve">10 </w:t>
      </w:r>
      <w:r w:rsidR="00002916" w:rsidRPr="00CD26DA">
        <w:rPr>
          <w:color w:val="000000"/>
          <w:sz w:val="24"/>
          <w:szCs w:val="24"/>
          <w:lang w:val="bs-Latn-BA" w:eastAsia="sr-Latn-BA"/>
        </w:rPr>
        <w:t xml:space="preserve">kvalifikovanih ocjenjivača koji su odabrani prema </w:t>
      </w:r>
      <w:r w:rsidR="000B47C7" w:rsidRPr="00CD26DA">
        <w:rPr>
          <w:color w:val="000000"/>
          <w:sz w:val="24"/>
          <w:szCs w:val="24"/>
          <w:lang w:val="bs-Latn-BA" w:eastAsia="sr-Latn-BA"/>
        </w:rPr>
        <w:t xml:space="preserve">standardnim </w:t>
      </w:r>
      <w:r w:rsidR="00002916" w:rsidRPr="00CD26DA">
        <w:rPr>
          <w:color w:val="000000"/>
          <w:sz w:val="24"/>
          <w:szCs w:val="24"/>
          <w:lang w:val="bs-Latn-BA" w:eastAsia="sr-Latn-BA"/>
        </w:rPr>
        <w:t xml:space="preserve">procedurama </w:t>
      </w:r>
      <w:r w:rsidR="00B33A63" w:rsidRPr="00CD26DA">
        <w:rPr>
          <w:sz w:val="24"/>
          <w:szCs w:val="24"/>
          <w:lang w:val="bs-Latn-BA"/>
        </w:rPr>
        <w:t>[</w:t>
      </w:r>
      <w:r w:rsidR="00BC3CB9" w:rsidRPr="00CD26DA">
        <w:rPr>
          <w:rFonts w:eastAsia="Calibri"/>
          <w:bCs/>
          <w:sz w:val="24"/>
          <w:szCs w:val="24"/>
          <w:lang w:val="bs-Latn-BA"/>
        </w:rPr>
        <w:t>25</w:t>
      </w:r>
      <w:r w:rsidR="00BC3CB9" w:rsidRPr="00CD26DA">
        <w:rPr>
          <w:sz w:val="24"/>
          <w:szCs w:val="24"/>
          <w:lang w:val="bs-Latn-BA"/>
        </w:rPr>
        <w:t>]</w:t>
      </w:r>
      <w:r w:rsidR="000B47C7" w:rsidRPr="00CD26DA">
        <w:rPr>
          <w:rFonts w:eastAsia="Calibri"/>
          <w:bCs/>
          <w:sz w:val="24"/>
          <w:szCs w:val="24"/>
          <w:lang w:val="bs-Latn-BA"/>
        </w:rPr>
        <w:t xml:space="preserve">, </w:t>
      </w:r>
      <w:r w:rsidR="00465DFF" w:rsidRPr="00CD26DA">
        <w:rPr>
          <w:color w:val="000000"/>
          <w:sz w:val="24"/>
          <w:szCs w:val="24"/>
          <w:lang w:val="bs-Latn-BA" w:eastAsia="sr-Latn-BA"/>
        </w:rPr>
        <w:t>studenti 4. godine Biotehnološko</w:t>
      </w:r>
      <w:r w:rsidR="00B12284" w:rsidRPr="00CD26DA">
        <w:rPr>
          <w:color w:val="000000"/>
          <w:sz w:val="24"/>
          <w:szCs w:val="24"/>
          <w:lang w:val="bs-Latn-BA" w:eastAsia="sr-Latn-BA"/>
        </w:rPr>
        <w:t xml:space="preserve"> prehrambenog</w:t>
      </w:r>
      <w:r w:rsidR="00465DFF" w:rsidRPr="00CD26DA">
        <w:rPr>
          <w:color w:val="000000"/>
          <w:sz w:val="24"/>
          <w:szCs w:val="24"/>
          <w:lang w:val="bs-Latn-BA" w:eastAsia="sr-Latn-BA"/>
        </w:rPr>
        <w:t xml:space="preserve"> studijskog programa na Tehnološkom fakultetu Univerziteta u Banjoj Luci</w:t>
      </w:r>
      <w:r w:rsidR="000B47C7" w:rsidRPr="00CD26DA">
        <w:rPr>
          <w:color w:val="000000"/>
          <w:sz w:val="24"/>
          <w:szCs w:val="24"/>
          <w:lang w:val="bs-Latn-BA" w:eastAsia="sr-Latn-BA"/>
        </w:rPr>
        <w:t>. Ocjenjivači su</w:t>
      </w:r>
      <w:r w:rsidRPr="00CD26DA">
        <w:rPr>
          <w:color w:val="000000"/>
          <w:sz w:val="24"/>
          <w:szCs w:val="24"/>
          <w:lang w:val="bs-Latn-BA" w:eastAsia="sr-Latn-BA"/>
        </w:rPr>
        <w:t xml:space="preserve"> dodatno uvježbani za analizu </w:t>
      </w:r>
      <w:r w:rsidR="00B12284" w:rsidRPr="00CD26DA">
        <w:rPr>
          <w:color w:val="000000"/>
          <w:sz w:val="24"/>
          <w:szCs w:val="24"/>
          <w:lang w:val="bs-Latn-BA" w:eastAsia="sr-Latn-BA"/>
        </w:rPr>
        <w:t xml:space="preserve">krekera </w:t>
      </w:r>
      <w:r w:rsidR="000B47C7" w:rsidRPr="00CD26DA">
        <w:rPr>
          <w:color w:val="000000"/>
          <w:sz w:val="24"/>
          <w:szCs w:val="24"/>
          <w:lang w:val="bs-Latn-BA" w:eastAsia="sr-Latn-BA"/>
        </w:rPr>
        <w:t>–</w:t>
      </w:r>
      <w:r w:rsidR="00B12284" w:rsidRPr="00CD26DA">
        <w:rPr>
          <w:color w:val="000000"/>
          <w:sz w:val="24"/>
          <w:szCs w:val="24"/>
          <w:lang w:val="bs-Latn-BA" w:eastAsia="sr-Latn-BA"/>
        </w:rPr>
        <w:t xml:space="preserve"> </w:t>
      </w:r>
      <w:r w:rsidRPr="00CD26DA">
        <w:rPr>
          <w:color w:val="000000"/>
          <w:sz w:val="24"/>
          <w:szCs w:val="24"/>
          <w:lang w:val="bs-Latn-BA" w:eastAsia="sr-Latn-BA"/>
        </w:rPr>
        <w:t>štapića</w:t>
      </w:r>
      <w:r w:rsidR="000B47C7" w:rsidRPr="00CD26DA">
        <w:rPr>
          <w:color w:val="000000"/>
          <w:sz w:val="24"/>
          <w:szCs w:val="24"/>
          <w:lang w:val="bs-Latn-BA" w:eastAsia="sr-Latn-BA"/>
        </w:rPr>
        <w:t>, a r</w:t>
      </w:r>
      <w:r w:rsidR="00184E65" w:rsidRPr="00CD26DA">
        <w:rPr>
          <w:color w:val="000000" w:themeColor="text1"/>
          <w:sz w:val="24"/>
          <w:szCs w:val="24"/>
          <w:lang w:val="bs-Latn-BA"/>
        </w:rPr>
        <w:t>adili</w:t>
      </w:r>
      <w:r w:rsidR="000B47C7" w:rsidRPr="00CD26DA">
        <w:rPr>
          <w:color w:val="000000" w:themeColor="text1"/>
          <w:sz w:val="24"/>
          <w:szCs w:val="24"/>
          <w:lang w:val="bs-Latn-BA"/>
        </w:rPr>
        <w:t xml:space="preserve"> su</w:t>
      </w:r>
      <w:r w:rsidR="00184E65" w:rsidRPr="00CD26DA">
        <w:rPr>
          <w:color w:val="000000" w:themeColor="text1"/>
          <w:sz w:val="24"/>
          <w:szCs w:val="24"/>
          <w:lang w:val="bs-Latn-BA"/>
        </w:rPr>
        <w:t xml:space="preserve"> individualno,</w:t>
      </w:r>
      <w:r w:rsidR="0025236E" w:rsidRPr="00CD26DA">
        <w:rPr>
          <w:color w:val="000000" w:themeColor="text1"/>
          <w:sz w:val="24"/>
          <w:szCs w:val="24"/>
          <w:lang w:val="bs-Latn-BA"/>
        </w:rPr>
        <w:t xml:space="preserve"> podjeljeni u dvije grupe</w:t>
      </w:r>
      <w:r w:rsidR="00184E65" w:rsidRPr="00CD26DA">
        <w:rPr>
          <w:color w:val="000000" w:themeColor="text1"/>
          <w:sz w:val="24"/>
          <w:szCs w:val="24"/>
          <w:lang w:val="bs-Latn-BA"/>
        </w:rPr>
        <w:t xml:space="preserve"> od</w:t>
      </w:r>
      <w:r w:rsidR="0025236E" w:rsidRPr="00CD26DA">
        <w:rPr>
          <w:color w:val="000000" w:themeColor="text1"/>
          <w:sz w:val="24"/>
          <w:szCs w:val="24"/>
          <w:lang w:val="bs-Latn-BA"/>
        </w:rPr>
        <w:t xml:space="preserve"> po pet ocjenjivača</w:t>
      </w:r>
      <w:r w:rsidR="00B12284" w:rsidRPr="00CD26DA">
        <w:rPr>
          <w:color w:val="000000" w:themeColor="text1"/>
          <w:sz w:val="24"/>
          <w:szCs w:val="24"/>
          <w:lang w:val="bs-Latn-BA"/>
        </w:rPr>
        <w:t xml:space="preserve">. </w:t>
      </w:r>
      <w:r w:rsidR="00DD7B78" w:rsidRPr="00CD26DA">
        <w:rPr>
          <w:color w:val="000000" w:themeColor="text1"/>
          <w:sz w:val="24"/>
          <w:szCs w:val="24"/>
          <w:lang w:val="bs-Latn-BA"/>
        </w:rPr>
        <w:t>Uzorcima</w:t>
      </w:r>
      <w:r w:rsidR="009C42C7" w:rsidRPr="00CD26DA">
        <w:rPr>
          <w:color w:val="000000" w:themeColor="text1"/>
          <w:sz w:val="24"/>
          <w:szCs w:val="24"/>
          <w:lang w:val="bs-Latn-BA"/>
        </w:rPr>
        <w:t xml:space="preserve"> štapića</w:t>
      </w:r>
      <w:r w:rsidR="00DD7B78" w:rsidRPr="00CD26DA">
        <w:rPr>
          <w:color w:val="000000" w:themeColor="text1"/>
          <w:sz w:val="24"/>
          <w:szCs w:val="24"/>
          <w:lang w:val="bs-Latn-BA"/>
        </w:rPr>
        <w:t xml:space="preserve"> su dodjeljene oznake A i B, a ocjenjivačima su servirani označeni različitim trocifrenim šiframa. </w:t>
      </w:r>
      <w:r w:rsidR="00B12284" w:rsidRPr="00CD26DA">
        <w:rPr>
          <w:color w:val="000000" w:themeColor="text1"/>
          <w:sz w:val="24"/>
          <w:szCs w:val="24"/>
          <w:lang w:val="bs-Latn-BA"/>
        </w:rPr>
        <w:t>S</w:t>
      </w:r>
      <w:r w:rsidR="0025236E" w:rsidRPr="00CD26DA">
        <w:rPr>
          <w:color w:val="000000" w:themeColor="text1"/>
          <w:sz w:val="24"/>
          <w:szCs w:val="24"/>
          <w:lang w:val="bs-Latn-BA"/>
        </w:rPr>
        <w:t xml:space="preserve">vaki ocjenjivač je </w:t>
      </w:r>
      <w:r w:rsidR="00B12284" w:rsidRPr="00CD26DA">
        <w:rPr>
          <w:color w:val="000000" w:themeColor="text1"/>
          <w:sz w:val="24"/>
          <w:szCs w:val="24"/>
          <w:lang w:val="bs-Latn-BA"/>
        </w:rPr>
        <w:t xml:space="preserve">odvojeno </w:t>
      </w:r>
      <w:r w:rsidR="0025236E" w:rsidRPr="00CD26DA">
        <w:rPr>
          <w:color w:val="000000" w:themeColor="text1"/>
          <w:sz w:val="24"/>
          <w:szCs w:val="24"/>
          <w:lang w:val="bs-Latn-BA"/>
        </w:rPr>
        <w:t xml:space="preserve">analizirao </w:t>
      </w:r>
      <w:r w:rsidR="00B12284" w:rsidRPr="00CD26DA">
        <w:rPr>
          <w:color w:val="000000" w:themeColor="text1"/>
          <w:sz w:val="24"/>
          <w:szCs w:val="24"/>
          <w:lang w:val="bs-Latn-BA"/>
        </w:rPr>
        <w:t xml:space="preserve">prvo </w:t>
      </w:r>
      <w:r w:rsidR="00DD7B78" w:rsidRPr="00CD26DA">
        <w:rPr>
          <w:color w:val="000000" w:themeColor="text1"/>
          <w:sz w:val="24"/>
          <w:szCs w:val="24"/>
          <w:lang w:val="bs-Latn-BA"/>
        </w:rPr>
        <w:t>A-</w:t>
      </w:r>
      <w:r w:rsidR="0025236E" w:rsidRPr="00CD26DA">
        <w:rPr>
          <w:color w:val="000000" w:themeColor="text1"/>
          <w:sz w:val="24"/>
          <w:szCs w:val="24"/>
          <w:lang w:val="bs-Latn-BA"/>
        </w:rPr>
        <w:t>uzor</w:t>
      </w:r>
      <w:r w:rsidR="00B12284" w:rsidRPr="00CD26DA">
        <w:rPr>
          <w:color w:val="000000" w:themeColor="text1"/>
          <w:sz w:val="24"/>
          <w:szCs w:val="24"/>
          <w:lang w:val="bs-Latn-BA"/>
        </w:rPr>
        <w:t>a</w:t>
      </w:r>
      <w:r w:rsidR="0025236E" w:rsidRPr="00CD26DA">
        <w:rPr>
          <w:color w:val="000000" w:themeColor="text1"/>
          <w:sz w:val="24"/>
          <w:szCs w:val="24"/>
          <w:lang w:val="bs-Latn-BA"/>
        </w:rPr>
        <w:t>k</w:t>
      </w:r>
      <w:r w:rsidR="00DD7B78" w:rsidRPr="00CD26DA">
        <w:rPr>
          <w:color w:val="000000" w:themeColor="text1"/>
          <w:sz w:val="24"/>
          <w:szCs w:val="24"/>
          <w:lang w:val="bs-Latn-BA"/>
        </w:rPr>
        <w:t>,</w:t>
      </w:r>
      <w:r w:rsidR="00B12284" w:rsidRPr="00CD26DA">
        <w:rPr>
          <w:color w:val="000000" w:themeColor="text1"/>
          <w:sz w:val="24"/>
          <w:szCs w:val="24"/>
          <w:lang w:val="bs-Latn-BA"/>
        </w:rPr>
        <w:t xml:space="preserve"> </w:t>
      </w:r>
      <w:r w:rsidR="00DD7B78" w:rsidRPr="00CD26DA">
        <w:rPr>
          <w:color w:val="000000" w:themeColor="text1"/>
          <w:sz w:val="24"/>
          <w:szCs w:val="24"/>
          <w:lang w:val="bs-Latn-BA"/>
        </w:rPr>
        <w:t>a kada se ukloni ispitivani uzorak dostvljen je B-</w:t>
      </w:r>
      <w:r w:rsidR="00B12284" w:rsidRPr="00CD26DA">
        <w:rPr>
          <w:color w:val="000000" w:themeColor="text1"/>
          <w:sz w:val="24"/>
          <w:szCs w:val="24"/>
          <w:lang w:val="bs-Latn-BA"/>
        </w:rPr>
        <w:t xml:space="preserve">uzorak </w:t>
      </w:r>
      <w:r w:rsidR="0025236E" w:rsidRPr="00CD26DA">
        <w:rPr>
          <w:color w:val="000000" w:themeColor="text1"/>
          <w:sz w:val="24"/>
          <w:szCs w:val="24"/>
          <w:lang w:val="bs-Latn-BA"/>
        </w:rPr>
        <w:t>štapića sa makom</w:t>
      </w:r>
      <w:r w:rsidR="00DD7B78" w:rsidRPr="00CD26DA">
        <w:rPr>
          <w:color w:val="000000" w:themeColor="text1"/>
          <w:sz w:val="24"/>
          <w:szCs w:val="24"/>
          <w:lang w:val="bs-Latn-BA"/>
        </w:rPr>
        <w:t>. S</w:t>
      </w:r>
      <w:r w:rsidR="00B12284" w:rsidRPr="00CD26DA">
        <w:rPr>
          <w:color w:val="000000" w:themeColor="text1"/>
          <w:sz w:val="24"/>
          <w:szCs w:val="24"/>
          <w:lang w:val="bs-Latn-BA"/>
        </w:rPr>
        <w:t xml:space="preserve">ervirano je </w:t>
      </w:r>
      <w:r w:rsidR="00906433" w:rsidRPr="00CD26DA">
        <w:rPr>
          <w:color w:val="000000" w:themeColor="text1"/>
          <w:sz w:val="24"/>
          <w:szCs w:val="24"/>
          <w:lang w:val="bs-Latn-BA"/>
        </w:rPr>
        <w:t>po ~10 štapića/posudi</w:t>
      </w:r>
      <w:r w:rsidR="0025236E" w:rsidRPr="00CD26DA">
        <w:rPr>
          <w:color w:val="000000" w:themeColor="text1"/>
          <w:sz w:val="24"/>
          <w:szCs w:val="24"/>
          <w:lang w:val="bs-Latn-BA"/>
        </w:rPr>
        <w:t xml:space="preserve">, s tim da </w:t>
      </w:r>
      <w:r w:rsidR="00DD7B78" w:rsidRPr="00CD26DA">
        <w:rPr>
          <w:color w:val="000000" w:themeColor="text1"/>
          <w:sz w:val="24"/>
          <w:szCs w:val="24"/>
          <w:lang w:val="bs-Latn-BA"/>
        </w:rPr>
        <w:t xml:space="preserve">ocjenjivači </w:t>
      </w:r>
      <w:r w:rsidR="0025236E" w:rsidRPr="00CD26DA">
        <w:rPr>
          <w:color w:val="000000" w:themeColor="text1"/>
          <w:sz w:val="24"/>
          <w:szCs w:val="24"/>
          <w:lang w:val="bs-Latn-BA"/>
        </w:rPr>
        <w:t>nisu znali da se radi o proizvodu</w:t>
      </w:r>
      <w:r w:rsidR="00DD7B78" w:rsidRPr="00CD26DA">
        <w:rPr>
          <w:color w:val="000000" w:themeColor="text1"/>
          <w:sz w:val="24"/>
          <w:szCs w:val="24"/>
          <w:lang w:val="bs-Latn-BA"/>
        </w:rPr>
        <w:t xml:space="preserve"> iz ist</w:t>
      </w:r>
      <w:r w:rsidR="00871ECA" w:rsidRPr="00CD26DA">
        <w:rPr>
          <w:color w:val="000000" w:themeColor="text1"/>
          <w:sz w:val="24"/>
          <w:szCs w:val="24"/>
          <w:lang w:val="bs-Latn-BA"/>
        </w:rPr>
        <w:t>og</w:t>
      </w:r>
      <w:r w:rsidR="00DD7B78" w:rsidRPr="00CD26DA">
        <w:rPr>
          <w:color w:val="000000" w:themeColor="text1"/>
          <w:sz w:val="24"/>
          <w:szCs w:val="24"/>
          <w:lang w:val="bs-Latn-BA"/>
        </w:rPr>
        <w:t xml:space="preserve"> proizvodn</w:t>
      </w:r>
      <w:r w:rsidR="00871ECA" w:rsidRPr="00CD26DA">
        <w:rPr>
          <w:color w:val="000000" w:themeColor="text1"/>
          <w:sz w:val="24"/>
          <w:szCs w:val="24"/>
          <w:lang w:val="bs-Latn-BA"/>
        </w:rPr>
        <w:t>og programa</w:t>
      </w:r>
      <w:r w:rsidR="0025236E" w:rsidRPr="00CD26DA">
        <w:rPr>
          <w:color w:val="000000" w:themeColor="text1"/>
          <w:sz w:val="24"/>
          <w:szCs w:val="24"/>
          <w:lang w:val="bs-Latn-BA"/>
        </w:rPr>
        <w:t>.</w:t>
      </w:r>
      <w:r w:rsidR="00906433" w:rsidRPr="00CD26DA">
        <w:rPr>
          <w:color w:val="000000" w:themeColor="text1"/>
          <w:sz w:val="24"/>
          <w:szCs w:val="24"/>
          <w:lang w:val="bs-Latn-BA"/>
        </w:rPr>
        <w:t xml:space="preserve"> </w:t>
      </w:r>
      <w:r w:rsidR="00465DFF" w:rsidRPr="00CD26DA">
        <w:rPr>
          <w:color w:val="000000" w:themeColor="text1"/>
          <w:sz w:val="24"/>
          <w:szCs w:val="24"/>
          <w:lang w:val="bs-Latn-BA"/>
        </w:rPr>
        <w:t xml:space="preserve">Ocjenjivačima je na radno mjesto dostavljen ocjenjivački list, olovka, bijela salveta, </w:t>
      </w:r>
      <w:r w:rsidR="00DD7B78" w:rsidRPr="00CD26DA">
        <w:rPr>
          <w:color w:val="000000" w:themeColor="text1"/>
          <w:sz w:val="24"/>
          <w:szCs w:val="24"/>
          <w:lang w:val="bs-Latn-BA"/>
        </w:rPr>
        <w:t xml:space="preserve">a u staklenim bezbojnim čašama </w:t>
      </w:r>
      <w:r w:rsidR="00465DFF" w:rsidRPr="00CD26DA">
        <w:rPr>
          <w:color w:val="000000" w:themeColor="text1"/>
          <w:sz w:val="24"/>
          <w:szCs w:val="24"/>
          <w:lang w:val="bs-Latn-BA"/>
        </w:rPr>
        <w:t>voda za piće</w:t>
      </w:r>
      <w:r w:rsidR="009C42C7" w:rsidRPr="00CD26DA">
        <w:rPr>
          <w:color w:val="000000" w:themeColor="text1"/>
          <w:sz w:val="24"/>
          <w:szCs w:val="24"/>
          <w:lang w:val="bs-Latn-BA"/>
        </w:rPr>
        <w:t xml:space="preserve"> sobne temperature</w:t>
      </w:r>
      <w:r w:rsidR="00465DFF" w:rsidRPr="00CD26DA">
        <w:rPr>
          <w:color w:val="000000" w:themeColor="text1"/>
          <w:sz w:val="24"/>
          <w:szCs w:val="24"/>
          <w:lang w:val="bs-Latn-BA"/>
        </w:rPr>
        <w:t xml:space="preserve"> za regeneraciju čula</w:t>
      </w:r>
      <w:r w:rsidR="00761777" w:rsidRPr="00CD26DA">
        <w:rPr>
          <w:color w:val="000000" w:themeColor="text1"/>
          <w:sz w:val="24"/>
          <w:szCs w:val="24"/>
          <w:lang w:val="bs-Latn-BA"/>
        </w:rPr>
        <w:t xml:space="preserve">, </w:t>
      </w:r>
      <w:r w:rsidR="00465DFF" w:rsidRPr="00CD26DA">
        <w:rPr>
          <w:color w:val="000000" w:themeColor="text1"/>
          <w:sz w:val="24"/>
          <w:szCs w:val="24"/>
          <w:lang w:val="bs-Latn-BA"/>
        </w:rPr>
        <w:t xml:space="preserve">i posuda za ispljuvak, pošto nije dozvoljeno gutanje uzoraka u toku </w:t>
      </w:r>
      <w:r w:rsidR="00B53DBC" w:rsidRPr="00CD26DA">
        <w:rPr>
          <w:color w:val="000000" w:themeColor="text1"/>
          <w:sz w:val="24"/>
          <w:szCs w:val="24"/>
          <w:lang w:val="bs-Latn-BA"/>
        </w:rPr>
        <w:t xml:space="preserve">senzorne </w:t>
      </w:r>
      <w:r w:rsidR="00465DFF" w:rsidRPr="00CD26DA">
        <w:rPr>
          <w:color w:val="000000" w:themeColor="text1"/>
          <w:sz w:val="24"/>
          <w:szCs w:val="24"/>
          <w:lang w:val="bs-Latn-BA"/>
        </w:rPr>
        <w:t>analize.</w:t>
      </w:r>
    </w:p>
    <w:p w:rsidR="004C03DA" w:rsidRPr="00CD26DA" w:rsidRDefault="004C03DA" w:rsidP="00DF0B7C">
      <w:pPr>
        <w:jc w:val="both"/>
        <w:rPr>
          <w:sz w:val="24"/>
          <w:szCs w:val="24"/>
          <w:lang w:val="bs-Latn-BA"/>
        </w:rPr>
      </w:pPr>
    </w:p>
    <w:p w:rsidR="00DF0B7C" w:rsidRPr="00CD26DA" w:rsidRDefault="00DF0B7C" w:rsidP="00DF0B7C">
      <w:pPr>
        <w:jc w:val="both"/>
        <w:rPr>
          <w:sz w:val="24"/>
          <w:szCs w:val="24"/>
          <w:lang w:val="bs-Latn-BA"/>
        </w:rPr>
      </w:pPr>
      <w:r w:rsidRPr="00CD26DA">
        <w:rPr>
          <w:sz w:val="24"/>
          <w:szCs w:val="24"/>
          <w:lang w:val="bs-Latn-BA"/>
        </w:rPr>
        <w:t>Razvoj</w:t>
      </w:r>
      <w:r w:rsidR="00B51A13" w:rsidRPr="00CD26DA">
        <w:rPr>
          <w:sz w:val="24"/>
          <w:szCs w:val="24"/>
          <w:lang w:val="bs-Latn-BA"/>
        </w:rPr>
        <w:t xml:space="preserve"> novog proizvoda realizovan je u </w:t>
      </w:r>
      <w:r w:rsidRPr="00CD26DA">
        <w:rPr>
          <w:sz w:val="24"/>
          <w:szCs w:val="24"/>
          <w:lang w:val="bs-Latn-BA"/>
        </w:rPr>
        <w:t xml:space="preserve">industrijskim uslovima u </w:t>
      </w:r>
      <w:r w:rsidR="00B51A13" w:rsidRPr="00CD26DA">
        <w:rPr>
          <w:sz w:val="24"/>
          <w:szCs w:val="24"/>
          <w:lang w:val="bs-Latn-BA"/>
        </w:rPr>
        <w:t>Proizvođačkom društvu registrovano</w:t>
      </w:r>
      <w:r w:rsidR="009C42C7" w:rsidRPr="00CD26DA">
        <w:rPr>
          <w:sz w:val="24"/>
          <w:szCs w:val="24"/>
          <w:lang w:val="bs-Latn-BA"/>
        </w:rPr>
        <w:t>m</w:t>
      </w:r>
      <w:r w:rsidR="00B51A13" w:rsidRPr="00CD26DA">
        <w:rPr>
          <w:sz w:val="24"/>
          <w:szCs w:val="24"/>
          <w:lang w:val="bs-Latn-BA"/>
        </w:rPr>
        <w:t xml:space="preserve"> u Republici Srpskoj (B</w:t>
      </w:r>
      <w:r w:rsidR="00676626" w:rsidRPr="00CD26DA">
        <w:rPr>
          <w:sz w:val="24"/>
          <w:szCs w:val="24"/>
          <w:lang w:val="bs-Latn-BA"/>
        </w:rPr>
        <w:t>A</w:t>
      </w:r>
      <w:r w:rsidRPr="00CD26DA">
        <w:rPr>
          <w:sz w:val="24"/>
          <w:szCs w:val="24"/>
          <w:lang w:val="bs-Latn-BA"/>
        </w:rPr>
        <w:t>), koje ima</w:t>
      </w:r>
      <w:r w:rsidR="00B51A13" w:rsidRPr="00CD26DA">
        <w:rPr>
          <w:sz w:val="24"/>
          <w:szCs w:val="24"/>
          <w:lang w:val="bs-Latn-BA"/>
        </w:rPr>
        <w:t xml:space="preserve"> višegodišnj</w:t>
      </w:r>
      <w:r w:rsidRPr="00CD26DA">
        <w:rPr>
          <w:sz w:val="24"/>
          <w:szCs w:val="24"/>
          <w:lang w:val="bs-Latn-BA"/>
        </w:rPr>
        <w:t>u</w:t>
      </w:r>
      <w:r w:rsidR="00B51A13" w:rsidRPr="00CD26DA">
        <w:rPr>
          <w:sz w:val="24"/>
          <w:szCs w:val="24"/>
          <w:lang w:val="bs-Latn-BA"/>
        </w:rPr>
        <w:t xml:space="preserve"> tradicij</w:t>
      </w:r>
      <w:r w:rsidRPr="00CD26DA">
        <w:rPr>
          <w:sz w:val="24"/>
          <w:szCs w:val="24"/>
          <w:lang w:val="bs-Latn-BA"/>
        </w:rPr>
        <w:t>u</w:t>
      </w:r>
      <w:r w:rsidR="00B51A13" w:rsidRPr="00CD26DA">
        <w:rPr>
          <w:sz w:val="24"/>
          <w:szCs w:val="24"/>
          <w:lang w:val="bs-Latn-BA"/>
        </w:rPr>
        <w:t xml:space="preserve"> industrijske proizvodnje konditorskih proizvoda, posjeduje odgovarajuće tehnološke linije </w:t>
      </w:r>
      <w:r w:rsidR="009C42C7" w:rsidRPr="00CD26DA">
        <w:rPr>
          <w:sz w:val="24"/>
          <w:szCs w:val="24"/>
          <w:lang w:val="bs-Latn-BA"/>
        </w:rPr>
        <w:t xml:space="preserve">većeg kapaciteta </w:t>
      </w:r>
      <w:r w:rsidR="00B51A13" w:rsidRPr="00CD26DA">
        <w:rPr>
          <w:sz w:val="24"/>
          <w:szCs w:val="24"/>
          <w:lang w:val="bs-Latn-BA"/>
        </w:rPr>
        <w:t>za proizvodnju i pakovanje.</w:t>
      </w:r>
      <w:r w:rsidRPr="00CD26DA">
        <w:rPr>
          <w:sz w:val="24"/>
          <w:szCs w:val="24"/>
          <w:lang w:val="bs-Latn-BA"/>
        </w:rPr>
        <w:t xml:space="preserve"> </w:t>
      </w:r>
    </w:p>
    <w:p w:rsidR="00DF0B7C" w:rsidRPr="00CD26DA" w:rsidRDefault="00DF0B7C" w:rsidP="00DF0B7C">
      <w:pPr>
        <w:jc w:val="both"/>
        <w:rPr>
          <w:sz w:val="24"/>
          <w:szCs w:val="24"/>
          <w:lang w:val="bs-Latn-BA"/>
        </w:rPr>
      </w:pPr>
    </w:p>
    <w:p w:rsidR="00B51A13" w:rsidRPr="00CD26DA" w:rsidRDefault="00B51A13" w:rsidP="00DF0B7C">
      <w:pPr>
        <w:jc w:val="both"/>
        <w:rPr>
          <w:color w:val="000000"/>
          <w:sz w:val="24"/>
          <w:szCs w:val="24"/>
          <w:lang w:val="bs-Latn-BA"/>
        </w:rPr>
      </w:pPr>
      <w:r w:rsidRPr="00CD26DA">
        <w:rPr>
          <w:sz w:val="24"/>
          <w:szCs w:val="24"/>
          <w:lang w:val="bs-Latn-BA"/>
        </w:rPr>
        <w:t>Ispitivanje kvaliteta novog proizvoda realizovano je u Laboratoriji za analizu namirnica</w:t>
      </w:r>
      <w:r w:rsidR="00DF0B7C" w:rsidRPr="00CD26DA">
        <w:rPr>
          <w:sz w:val="24"/>
          <w:szCs w:val="24"/>
          <w:lang w:val="bs-Latn-BA"/>
        </w:rPr>
        <w:t xml:space="preserve">, a </w:t>
      </w:r>
      <w:r w:rsidR="00DF0B7C" w:rsidRPr="00CD26DA">
        <w:rPr>
          <w:sz w:val="24"/>
          <w:szCs w:val="24"/>
          <w:lang w:val="bs-Latn-BA"/>
        </w:rPr>
        <w:lastRenderedPageBreak/>
        <w:t>senzorna analiza u</w:t>
      </w:r>
      <w:r w:rsidRPr="00CD26DA">
        <w:rPr>
          <w:sz w:val="24"/>
          <w:szCs w:val="24"/>
          <w:lang w:val="bs-Latn-BA"/>
        </w:rPr>
        <w:t xml:space="preserve"> Laboratoriji za senzornu analizu namirnica na Tehnološkom fakultetu </w:t>
      </w:r>
      <w:r w:rsidRPr="00CD26DA">
        <w:rPr>
          <w:color w:val="000000"/>
          <w:sz w:val="24"/>
          <w:szCs w:val="24"/>
          <w:lang w:val="bs-Latn-BA" w:eastAsia="sr-Latn-BA"/>
        </w:rPr>
        <w:t xml:space="preserve">Univerziteta u Banjoj Luci, koja ispunjava uslove propisane standardom </w:t>
      </w:r>
      <w:r w:rsidR="008D41B3" w:rsidRPr="00CD26DA">
        <w:rPr>
          <w:bCs/>
          <w:color w:val="000000" w:themeColor="text1"/>
          <w:sz w:val="24"/>
          <w:szCs w:val="24"/>
          <w:lang w:val="bs-Latn-BA"/>
        </w:rPr>
        <w:t xml:space="preserve">ISO 8589:2007 </w:t>
      </w:r>
      <w:r w:rsidR="00B33A63" w:rsidRPr="00CD26DA">
        <w:rPr>
          <w:sz w:val="24"/>
          <w:szCs w:val="24"/>
          <w:lang w:val="bs-Latn-BA"/>
        </w:rPr>
        <w:t>[</w:t>
      </w:r>
      <w:r w:rsidR="00676626" w:rsidRPr="00CD26DA">
        <w:rPr>
          <w:bCs/>
          <w:color w:val="000000" w:themeColor="text1"/>
          <w:sz w:val="24"/>
          <w:szCs w:val="24"/>
          <w:lang w:val="bs-Latn-BA"/>
        </w:rPr>
        <w:t>26</w:t>
      </w:r>
      <w:r w:rsidR="00676626" w:rsidRPr="00CD26DA">
        <w:rPr>
          <w:sz w:val="24"/>
          <w:szCs w:val="24"/>
          <w:lang w:val="bs-Latn-BA"/>
        </w:rPr>
        <w:t>]</w:t>
      </w:r>
      <w:r w:rsidRPr="00CD26DA">
        <w:rPr>
          <w:color w:val="000000"/>
          <w:sz w:val="24"/>
          <w:szCs w:val="24"/>
          <w:lang w:val="bs-Latn-BA" w:eastAsia="sr-Latn-BA"/>
        </w:rPr>
        <w:t>.</w:t>
      </w:r>
    </w:p>
    <w:p w:rsidR="00DF0B7C" w:rsidRPr="00CD26DA" w:rsidRDefault="00DF0B7C" w:rsidP="00DF0B7C">
      <w:pPr>
        <w:jc w:val="both"/>
        <w:rPr>
          <w:sz w:val="24"/>
          <w:szCs w:val="24"/>
          <w:lang w:val="bs-Latn-BA"/>
        </w:rPr>
      </w:pPr>
    </w:p>
    <w:p w:rsidR="0016300F" w:rsidRPr="00CD26DA" w:rsidRDefault="0091537E" w:rsidP="00DF0B7C">
      <w:pPr>
        <w:jc w:val="both"/>
        <w:rPr>
          <w:sz w:val="24"/>
          <w:szCs w:val="24"/>
          <w:lang w:val="bs-Latn-BA"/>
        </w:rPr>
      </w:pPr>
      <w:r w:rsidRPr="00CD26DA">
        <w:rPr>
          <w:sz w:val="24"/>
          <w:szCs w:val="24"/>
          <w:lang w:val="bs-Latn-BA"/>
        </w:rPr>
        <w:t xml:space="preserve">Izvršena je </w:t>
      </w:r>
      <w:r w:rsidRPr="00CD26DA">
        <w:rPr>
          <w:b/>
          <w:sz w:val="24"/>
          <w:szCs w:val="24"/>
          <w:lang w:val="bs-Latn-BA"/>
        </w:rPr>
        <w:t>deskriptivna statistička analiza</w:t>
      </w:r>
      <w:r w:rsidRPr="00CD26DA">
        <w:rPr>
          <w:sz w:val="24"/>
          <w:szCs w:val="24"/>
          <w:lang w:val="bs-Latn-BA"/>
        </w:rPr>
        <w:t xml:space="preserve"> rezultata senzorne analize odabranih svojstava novog proizvoda, </w:t>
      </w:r>
      <w:r w:rsidRPr="00CD26DA">
        <w:rPr>
          <w:color w:val="000000"/>
          <w:sz w:val="24"/>
          <w:szCs w:val="24"/>
          <w:lang w:val="bs-Latn-BA" w:eastAsia="sr-Latn-BA"/>
        </w:rPr>
        <w:t xml:space="preserve">slanih štapića sa makom, </w:t>
      </w:r>
      <w:r w:rsidRPr="00CD26DA">
        <w:rPr>
          <w:sz w:val="24"/>
          <w:szCs w:val="24"/>
          <w:lang w:val="bs-Latn-BA"/>
        </w:rPr>
        <w:t>a r</w:t>
      </w:r>
      <w:r w:rsidR="0016300F" w:rsidRPr="00CD26DA">
        <w:rPr>
          <w:sz w:val="24"/>
          <w:szCs w:val="24"/>
          <w:lang w:val="bs-Latn-BA"/>
        </w:rPr>
        <w:t xml:space="preserve">ezultati </w:t>
      </w:r>
      <w:r w:rsidRPr="00CD26DA">
        <w:rPr>
          <w:sz w:val="24"/>
          <w:szCs w:val="24"/>
          <w:lang w:val="bs-Latn-BA"/>
        </w:rPr>
        <w:t>su predstavljeni kao srednje vrijednosti ± standardna devijacija (SD). Osim toga, ocjene kvaliteta</w:t>
      </w:r>
      <w:r w:rsidR="0016300F" w:rsidRPr="00CD26DA">
        <w:rPr>
          <w:sz w:val="24"/>
          <w:szCs w:val="24"/>
          <w:lang w:val="bs-Latn-BA"/>
        </w:rPr>
        <w:t xml:space="preserve"> </w:t>
      </w:r>
      <w:r w:rsidR="00593145" w:rsidRPr="00CD26DA">
        <w:rPr>
          <w:sz w:val="24"/>
          <w:szCs w:val="24"/>
          <w:lang w:val="bs-Latn-BA"/>
        </w:rPr>
        <w:t xml:space="preserve">odabranih senzornih svojstava </w:t>
      </w:r>
      <w:r w:rsidR="000E1CE6" w:rsidRPr="00CD26DA">
        <w:rPr>
          <w:color w:val="000000"/>
          <w:sz w:val="24"/>
          <w:szCs w:val="24"/>
          <w:lang w:val="bs-Latn-BA" w:eastAsia="sr-Latn-BA"/>
        </w:rPr>
        <w:t>štapića sa makom</w:t>
      </w:r>
      <w:r w:rsidR="00593145" w:rsidRPr="00CD26DA">
        <w:rPr>
          <w:sz w:val="24"/>
          <w:szCs w:val="24"/>
          <w:lang w:val="bs-Latn-BA"/>
        </w:rPr>
        <w:t xml:space="preserve"> </w:t>
      </w:r>
      <w:r w:rsidR="0016300F" w:rsidRPr="00CD26DA">
        <w:rPr>
          <w:b/>
          <w:sz w:val="24"/>
          <w:szCs w:val="24"/>
          <w:lang w:val="bs-Latn-BA"/>
        </w:rPr>
        <w:t xml:space="preserve">statistički </w:t>
      </w:r>
      <w:r w:rsidR="000E1CE6" w:rsidRPr="00CD26DA">
        <w:rPr>
          <w:b/>
          <w:sz w:val="24"/>
          <w:szCs w:val="24"/>
          <w:lang w:val="bs-Latn-BA"/>
        </w:rPr>
        <w:t>su</w:t>
      </w:r>
      <w:r w:rsidR="0041697B" w:rsidRPr="00CD26DA">
        <w:rPr>
          <w:b/>
          <w:sz w:val="24"/>
          <w:szCs w:val="24"/>
          <w:lang w:val="bs-Latn-BA"/>
        </w:rPr>
        <w:t xml:space="preserve"> analiziran</w:t>
      </w:r>
      <w:r w:rsidRPr="00CD26DA">
        <w:rPr>
          <w:b/>
          <w:sz w:val="24"/>
          <w:szCs w:val="24"/>
          <w:lang w:val="bs-Latn-BA"/>
        </w:rPr>
        <w:t>e</w:t>
      </w:r>
      <w:r w:rsidR="0041697B" w:rsidRPr="00CD26DA">
        <w:rPr>
          <w:sz w:val="24"/>
          <w:szCs w:val="24"/>
          <w:lang w:val="bs-Latn-BA"/>
        </w:rPr>
        <w:t xml:space="preserve"> </w:t>
      </w:r>
      <w:r w:rsidR="0041697B" w:rsidRPr="00CD26DA">
        <w:rPr>
          <w:b/>
          <w:sz w:val="24"/>
          <w:szCs w:val="24"/>
          <w:lang w:val="bs-Latn-BA"/>
        </w:rPr>
        <w:t>i</w:t>
      </w:r>
      <w:r w:rsidR="000E1CE6" w:rsidRPr="00CD26DA">
        <w:rPr>
          <w:b/>
          <w:sz w:val="24"/>
          <w:szCs w:val="24"/>
          <w:lang w:val="bs-Latn-BA"/>
        </w:rPr>
        <w:t xml:space="preserve"> </w:t>
      </w:r>
      <w:r w:rsidR="0016300F" w:rsidRPr="00CD26DA">
        <w:rPr>
          <w:b/>
          <w:sz w:val="24"/>
          <w:szCs w:val="24"/>
          <w:lang w:val="bs-Latn-BA"/>
        </w:rPr>
        <w:t>upoređen</w:t>
      </w:r>
      <w:r w:rsidRPr="00CD26DA">
        <w:rPr>
          <w:b/>
          <w:sz w:val="24"/>
          <w:szCs w:val="24"/>
          <w:lang w:val="bs-Latn-BA"/>
        </w:rPr>
        <w:t>e</w:t>
      </w:r>
      <w:r w:rsidR="0016300F" w:rsidRPr="00CD26DA">
        <w:rPr>
          <w:sz w:val="24"/>
          <w:szCs w:val="24"/>
          <w:lang w:val="bs-Latn-BA"/>
        </w:rPr>
        <w:t xml:space="preserve"> primjenom analize varijanse sa jednim faktorom varijabiliteta (ANOVA)</w:t>
      </w:r>
      <w:r w:rsidR="00411913" w:rsidRPr="00CD26DA">
        <w:rPr>
          <w:sz w:val="24"/>
          <w:szCs w:val="24"/>
          <w:lang w:val="bs-Latn-BA"/>
        </w:rPr>
        <w:t xml:space="preserve"> i</w:t>
      </w:r>
      <w:r w:rsidR="0016300F" w:rsidRPr="00CD26DA">
        <w:rPr>
          <w:sz w:val="24"/>
          <w:szCs w:val="24"/>
          <w:lang w:val="bs-Latn-BA"/>
        </w:rPr>
        <w:t xml:space="preserve"> </w:t>
      </w:r>
      <w:r w:rsidR="00593145" w:rsidRPr="00CD26DA">
        <w:rPr>
          <w:sz w:val="24"/>
          <w:szCs w:val="24"/>
          <w:lang w:val="bs-Latn-BA"/>
        </w:rPr>
        <w:t>t-test</w:t>
      </w:r>
      <w:r w:rsidR="00411913" w:rsidRPr="00CD26DA">
        <w:rPr>
          <w:sz w:val="24"/>
          <w:szCs w:val="24"/>
          <w:lang w:val="bs-Latn-BA"/>
        </w:rPr>
        <w:t>om</w:t>
      </w:r>
      <w:r w:rsidR="00593145" w:rsidRPr="00CD26DA">
        <w:rPr>
          <w:sz w:val="24"/>
          <w:szCs w:val="24"/>
          <w:lang w:val="bs-Latn-BA"/>
        </w:rPr>
        <w:t xml:space="preserve"> za jednakosti aritmetičkih sredina dva skupa</w:t>
      </w:r>
      <w:r w:rsidR="00411913" w:rsidRPr="00CD26DA">
        <w:rPr>
          <w:sz w:val="24"/>
          <w:szCs w:val="24"/>
          <w:lang w:val="bs-Latn-BA"/>
        </w:rPr>
        <w:t xml:space="preserve"> za nivo</w:t>
      </w:r>
      <w:r w:rsidR="008B1EC4" w:rsidRPr="00CD26DA">
        <w:rPr>
          <w:sz w:val="24"/>
          <w:szCs w:val="24"/>
          <w:lang w:val="bs-Latn-BA"/>
        </w:rPr>
        <w:t xml:space="preserve"> značajnosti</w:t>
      </w:r>
      <w:r w:rsidR="00411913" w:rsidRPr="00CD26DA">
        <w:rPr>
          <w:sz w:val="24"/>
          <w:szCs w:val="24"/>
          <w:lang w:val="bs-Latn-BA"/>
        </w:rPr>
        <w:t xml:space="preserve"> </w:t>
      </w:r>
      <w:r w:rsidR="008B1EC4" w:rsidRPr="00CD26DA">
        <w:rPr>
          <w:sz w:val="24"/>
          <w:szCs w:val="24"/>
          <w:lang w:val="bs-Latn-BA"/>
        </w:rPr>
        <w:sym w:font="Symbol" w:char="F061"/>
      </w:r>
      <w:r w:rsidR="008B1EC4" w:rsidRPr="00CD26DA">
        <w:rPr>
          <w:sz w:val="24"/>
          <w:szCs w:val="24"/>
          <w:lang w:val="bs-Latn-BA"/>
        </w:rPr>
        <w:t>=</w:t>
      </w:r>
      <w:r w:rsidR="00411913" w:rsidRPr="00CD26DA">
        <w:rPr>
          <w:sz w:val="24"/>
          <w:szCs w:val="24"/>
          <w:lang w:val="bs-Latn-BA"/>
        </w:rPr>
        <w:t>0.05</w:t>
      </w:r>
      <w:r w:rsidR="0016300F" w:rsidRPr="00CD26DA">
        <w:rPr>
          <w:sz w:val="24"/>
          <w:szCs w:val="24"/>
          <w:lang w:val="bs-Latn-BA"/>
        </w:rPr>
        <w:t xml:space="preserve"> </w:t>
      </w:r>
      <w:r w:rsidR="00B33A63" w:rsidRPr="00CD26DA">
        <w:rPr>
          <w:sz w:val="24"/>
          <w:szCs w:val="24"/>
          <w:lang w:val="bs-Latn-BA"/>
        </w:rPr>
        <w:t>[</w:t>
      </w:r>
      <w:r w:rsidR="00676626" w:rsidRPr="00CD26DA">
        <w:rPr>
          <w:sz w:val="24"/>
          <w:szCs w:val="24"/>
          <w:lang w:val="bs-Latn-BA"/>
        </w:rPr>
        <w:t>27]</w:t>
      </w:r>
      <w:r w:rsidR="0016300F" w:rsidRPr="00CD26DA">
        <w:rPr>
          <w:sz w:val="24"/>
          <w:szCs w:val="24"/>
          <w:lang w:val="bs-Latn-BA"/>
        </w:rPr>
        <w:t>.</w:t>
      </w:r>
    </w:p>
    <w:p w:rsidR="0016300F" w:rsidRPr="00CD26DA" w:rsidRDefault="0016300F" w:rsidP="00DF0B7C">
      <w:pPr>
        <w:jc w:val="both"/>
        <w:rPr>
          <w:sz w:val="24"/>
          <w:szCs w:val="24"/>
          <w:lang w:val="bs-Latn-BA"/>
        </w:rPr>
      </w:pPr>
    </w:p>
    <w:p w:rsidR="0099733B" w:rsidRPr="00CD26DA" w:rsidRDefault="0099733B" w:rsidP="00DF0B7C">
      <w:pPr>
        <w:jc w:val="both"/>
        <w:rPr>
          <w:sz w:val="24"/>
          <w:szCs w:val="24"/>
          <w:lang w:val="bs-Latn-BA"/>
        </w:rPr>
      </w:pPr>
    </w:p>
    <w:p w:rsidR="005903E0" w:rsidRPr="00CD26DA" w:rsidRDefault="005903E0" w:rsidP="00DF0B7C">
      <w:pPr>
        <w:jc w:val="center"/>
        <w:rPr>
          <w:b/>
          <w:sz w:val="24"/>
          <w:szCs w:val="24"/>
          <w:lang w:val="bs-Latn-BA"/>
        </w:rPr>
      </w:pPr>
      <w:r w:rsidRPr="00CD26DA">
        <w:rPr>
          <w:b/>
          <w:sz w:val="24"/>
          <w:szCs w:val="24"/>
          <w:lang w:val="bs-Latn-BA"/>
        </w:rPr>
        <w:t>REZULTATI I DISKUSIJA</w:t>
      </w:r>
    </w:p>
    <w:p w:rsidR="002B3AA6" w:rsidRPr="00CD26DA" w:rsidRDefault="002B3AA6" w:rsidP="00DF0B7C">
      <w:pPr>
        <w:jc w:val="both"/>
        <w:rPr>
          <w:sz w:val="24"/>
          <w:szCs w:val="24"/>
          <w:lang w:val="bs-Latn-BA"/>
        </w:rPr>
      </w:pPr>
    </w:p>
    <w:p w:rsidR="00C840EE" w:rsidRPr="00CD26DA" w:rsidRDefault="0003176C" w:rsidP="00DF0B7C">
      <w:pPr>
        <w:jc w:val="both"/>
        <w:rPr>
          <w:sz w:val="24"/>
          <w:szCs w:val="24"/>
          <w:lang w:val="bs-Latn-BA"/>
        </w:rPr>
      </w:pPr>
      <w:r w:rsidRPr="00CD26DA">
        <w:rPr>
          <w:color w:val="000000"/>
          <w:sz w:val="24"/>
          <w:szCs w:val="24"/>
          <w:lang w:val="bs-Latn-BA" w:eastAsia="sr-Latn-BA"/>
        </w:rPr>
        <w:t xml:space="preserve">Ispitivanja </w:t>
      </w:r>
      <w:r w:rsidR="00477A50" w:rsidRPr="00CD26DA">
        <w:rPr>
          <w:color w:val="000000"/>
          <w:sz w:val="24"/>
          <w:szCs w:val="24"/>
          <w:lang w:val="bs-Latn-BA" w:eastAsia="sr-Latn-BA"/>
        </w:rPr>
        <w:t xml:space="preserve">na tržištu </w:t>
      </w:r>
      <w:r w:rsidRPr="00CD26DA">
        <w:rPr>
          <w:color w:val="000000"/>
          <w:sz w:val="24"/>
          <w:szCs w:val="24"/>
          <w:lang w:val="bs-Latn-BA" w:eastAsia="sr-Latn-BA"/>
        </w:rPr>
        <w:t>s</w:t>
      </w:r>
      <w:r w:rsidR="00477A50" w:rsidRPr="00CD26DA">
        <w:rPr>
          <w:color w:val="000000"/>
          <w:sz w:val="24"/>
          <w:szCs w:val="24"/>
          <w:lang w:val="bs-Latn-BA" w:eastAsia="sr-Latn-BA"/>
        </w:rPr>
        <w:t>u</w:t>
      </w:r>
      <w:r w:rsidRPr="00CD26DA">
        <w:rPr>
          <w:color w:val="000000"/>
          <w:sz w:val="24"/>
          <w:szCs w:val="24"/>
          <w:lang w:val="bs-Latn-BA" w:eastAsia="sr-Latn-BA"/>
        </w:rPr>
        <w:t xml:space="preserve"> ukazala na veoma izraženo interesovanju potrošača za nove prehrambene proizvode, koji moraju imati odgovarajući kvalitet</w:t>
      </w:r>
      <w:r w:rsidR="00062A70" w:rsidRPr="00CD26DA">
        <w:rPr>
          <w:color w:val="000000"/>
          <w:sz w:val="24"/>
          <w:szCs w:val="24"/>
          <w:lang w:val="bs-Latn-BA" w:eastAsia="sr-Latn-BA"/>
        </w:rPr>
        <w:t>,</w:t>
      </w:r>
      <w:r w:rsidRPr="00CD26DA">
        <w:rPr>
          <w:color w:val="000000"/>
          <w:sz w:val="24"/>
          <w:szCs w:val="24"/>
          <w:lang w:val="bs-Latn-BA" w:eastAsia="sr-Latn-BA"/>
        </w:rPr>
        <w:t xml:space="preserve"> senzorna svojstva, </w:t>
      </w:r>
      <w:r w:rsidR="00062A70" w:rsidRPr="00CD26DA">
        <w:rPr>
          <w:color w:val="000000"/>
          <w:sz w:val="24"/>
          <w:szCs w:val="24"/>
          <w:lang w:val="bs-Latn-BA" w:eastAsia="sr-Latn-BA"/>
        </w:rPr>
        <w:t xml:space="preserve">i da su </w:t>
      </w:r>
      <w:r w:rsidRPr="00CD26DA">
        <w:rPr>
          <w:color w:val="000000"/>
          <w:sz w:val="24"/>
          <w:szCs w:val="24"/>
          <w:lang w:val="bs-Latn-BA" w:eastAsia="sr-Latn-BA"/>
        </w:rPr>
        <w:t>bezbjedn</w:t>
      </w:r>
      <w:r w:rsidR="00062A70" w:rsidRPr="00CD26DA">
        <w:rPr>
          <w:color w:val="000000"/>
          <w:sz w:val="24"/>
          <w:szCs w:val="24"/>
          <w:lang w:val="bs-Latn-BA" w:eastAsia="sr-Latn-BA"/>
        </w:rPr>
        <w:t>i</w:t>
      </w:r>
      <w:r w:rsidRPr="00CD26DA">
        <w:rPr>
          <w:color w:val="000000"/>
          <w:sz w:val="24"/>
          <w:szCs w:val="24"/>
          <w:lang w:val="bs-Latn-BA" w:eastAsia="sr-Latn-BA"/>
        </w:rPr>
        <w:t xml:space="preserve"> </w:t>
      </w:r>
      <w:r w:rsidR="00062A70" w:rsidRPr="00CD26DA">
        <w:rPr>
          <w:color w:val="000000"/>
          <w:sz w:val="24"/>
          <w:szCs w:val="24"/>
          <w:lang w:val="bs-Latn-BA" w:eastAsia="sr-Latn-BA"/>
        </w:rPr>
        <w:t xml:space="preserve">za konzumiranje. </w:t>
      </w:r>
      <w:r w:rsidR="00477A50" w:rsidRPr="00CD26DA">
        <w:rPr>
          <w:color w:val="000000"/>
          <w:sz w:val="24"/>
          <w:szCs w:val="24"/>
          <w:lang w:val="bs-Latn-BA" w:eastAsia="sr-Latn-BA"/>
        </w:rPr>
        <w:t xml:space="preserve">Isto tako, </w:t>
      </w:r>
      <w:r w:rsidR="00062A70" w:rsidRPr="00CD26DA">
        <w:rPr>
          <w:color w:val="000000"/>
          <w:sz w:val="24"/>
          <w:szCs w:val="24"/>
          <w:lang w:val="bs-Latn-BA" w:eastAsia="sr-Latn-BA"/>
        </w:rPr>
        <w:t>svaka vrsta ili kategorija proizvoda ima svoje mjesto na tržištu i kupce</w:t>
      </w:r>
      <w:r w:rsidR="00477A50" w:rsidRPr="00CD26DA">
        <w:rPr>
          <w:color w:val="000000"/>
          <w:sz w:val="24"/>
          <w:szCs w:val="24"/>
          <w:lang w:val="bs-Latn-BA" w:eastAsia="sr-Latn-BA"/>
        </w:rPr>
        <w:t xml:space="preserve"> koji ih vole</w:t>
      </w:r>
      <w:r w:rsidR="00D8717C" w:rsidRPr="00CD26DA">
        <w:rPr>
          <w:color w:val="000000"/>
          <w:sz w:val="24"/>
          <w:szCs w:val="24"/>
          <w:lang w:val="bs-Latn-BA" w:eastAsia="sr-Latn-BA"/>
        </w:rPr>
        <w:t xml:space="preserve"> i žele</w:t>
      </w:r>
      <w:r w:rsidR="00477A50" w:rsidRPr="00CD26DA">
        <w:rPr>
          <w:color w:val="000000"/>
          <w:sz w:val="24"/>
          <w:szCs w:val="24"/>
          <w:lang w:val="bs-Latn-BA" w:eastAsia="sr-Latn-BA"/>
        </w:rPr>
        <w:t xml:space="preserve"> konzumirati. Taj stav odnosi se i na </w:t>
      </w:r>
      <w:r w:rsidRPr="00CD26DA">
        <w:rPr>
          <w:color w:val="000000"/>
          <w:sz w:val="24"/>
          <w:szCs w:val="24"/>
          <w:lang w:val="bs-Latn-BA" w:eastAsia="sr-Latn-BA"/>
        </w:rPr>
        <w:t>pekarsk</w:t>
      </w:r>
      <w:r w:rsidR="00477A50" w:rsidRPr="00CD26DA">
        <w:rPr>
          <w:color w:val="000000"/>
          <w:sz w:val="24"/>
          <w:szCs w:val="24"/>
          <w:lang w:val="bs-Latn-BA" w:eastAsia="sr-Latn-BA"/>
        </w:rPr>
        <w:t>e</w:t>
      </w:r>
      <w:r w:rsidRPr="00CD26DA">
        <w:rPr>
          <w:color w:val="000000"/>
          <w:sz w:val="24"/>
          <w:szCs w:val="24"/>
          <w:lang w:val="bs-Latn-BA" w:eastAsia="sr-Latn-BA"/>
        </w:rPr>
        <w:t xml:space="preserve"> proizvod</w:t>
      </w:r>
      <w:r w:rsidR="00477A50" w:rsidRPr="00CD26DA">
        <w:rPr>
          <w:color w:val="000000"/>
          <w:sz w:val="24"/>
          <w:szCs w:val="24"/>
          <w:lang w:val="bs-Latn-BA" w:eastAsia="sr-Latn-BA"/>
        </w:rPr>
        <w:t>e</w:t>
      </w:r>
      <w:r w:rsidRPr="00CD26DA">
        <w:rPr>
          <w:color w:val="000000"/>
          <w:sz w:val="24"/>
          <w:szCs w:val="24"/>
          <w:lang w:val="bs-Latn-BA" w:eastAsia="sr-Latn-BA"/>
        </w:rPr>
        <w:t xml:space="preserve"> poboljšanog nutritivnog kvaliteta</w:t>
      </w:r>
      <w:r w:rsidR="00062A70" w:rsidRPr="00CD26DA">
        <w:rPr>
          <w:color w:val="000000"/>
          <w:sz w:val="24"/>
          <w:szCs w:val="24"/>
          <w:lang w:val="bs-Latn-BA" w:eastAsia="sr-Latn-BA"/>
        </w:rPr>
        <w:t xml:space="preserve"> </w:t>
      </w:r>
      <w:r w:rsidR="00B33A63" w:rsidRPr="00CD26DA">
        <w:rPr>
          <w:sz w:val="24"/>
          <w:szCs w:val="24"/>
          <w:lang w:val="bs-Latn-BA"/>
        </w:rPr>
        <w:t>[</w:t>
      </w:r>
      <w:r w:rsidR="00100DE7" w:rsidRPr="00CD26DA">
        <w:rPr>
          <w:sz w:val="24"/>
          <w:szCs w:val="24"/>
          <w:lang w:val="bs-Latn-BA"/>
        </w:rPr>
        <w:t>1, 28-31]</w:t>
      </w:r>
      <w:r w:rsidRPr="00CD26DA">
        <w:rPr>
          <w:color w:val="000000"/>
          <w:sz w:val="24"/>
          <w:szCs w:val="24"/>
          <w:lang w:val="bs-Latn-BA" w:eastAsia="sr-Latn-BA"/>
        </w:rPr>
        <w:t xml:space="preserve">. </w:t>
      </w:r>
      <w:r w:rsidR="00062A70" w:rsidRPr="00CD26DA">
        <w:rPr>
          <w:color w:val="000000"/>
          <w:sz w:val="24"/>
          <w:szCs w:val="24"/>
          <w:lang w:val="bs-Latn-BA" w:eastAsia="sr-Latn-BA"/>
        </w:rPr>
        <w:t>Razvoj</w:t>
      </w:r>
      <w:r w:rsidR="002E6E59" w:rsidRPr="00CD26DA">
        <w:rPr>
          <w:color w:val="000000"/>
          <w:sz w:val="24"/>
          <w:szCs w:val="24"/>
          <w:lang w:val="bs-Latn-BA" w:eastAsia="sr-Latn-BA"/>
        </w:rPr>
        <w:t xml:space="preserve"> novih proizvoda</w:t>
      </w:r>
      <w:r w:rsidR="00A6220B" w:rsidRPr="00CD26DA">
        <w:rPr>
          <w:color w:val="000000"/>
          <w:sz w:val="24"/>
          <w:szCs w:val="24"/>
          <w:lang w:val="bs-Latn-BA" w:eastAsia="sr-Latn-BA"/>
        </w:rPr>
        <w:t xml:space="preserve"> </w:t>
      </w:r>
      <w:r w:rsidR="00477A50" w:rsidRPr="00CD26DA">
        <w:rPr>
          <w:color w:val="000000"/>
          <w:sz w:val="24"/>
          <w:szCs w:val="24"/>
          <w:lang w:val="bs-Latn-BA" w:eastAsia="sr-Latn-BA"/>
        </w:rPr>
        <w:t>uz</w:t>
      </w:r>
      <w:r w:rsidR="00A6220B" w:rsidRPr="00CD26DA">
        <w:rPr>
          <w:color w:val="000000"/>
          <w:sz w:val="24"/>
          <w:szCs w:val="24"/>
          <w:lang w:val="bs-Latn-BA" w:eastAsia="sr-Latn-BA"/>
        </w:rPr>
        <w:t xml:space="preserve"> uvažavanje identifikovanih potreba potrošača na ciljnom tržištu, </w:t>
      </w:r>
      <w:r w:rsidRPr="00CD26DA">
        <w:rPr>
          <w:color w:val="000000"/>
          <w:sz w:val="24"/>
          <w:szCs w:val="24"/>
          <w:lang w:val="bs-Latn-BA" w:eastAsia="sr-Latn-BA"/>
        </w:rPr>
        <w:t>proizvođači</w:t>
      </w:r>
      <w:r w:rsidR="00062A70" w:rsidRPr="00CD26DA">
        <w:rPr>
          <w:color w:val="000000"/>
          <w:sz w:val="24"/>
          <w:szCs w:val="24"/>
          <w:lang w:val="bs-Latn-BA" w:eastAsia="sr-Latn-BA"/>
        </w:rPr>
        <w:t>ma</w:t>
      </w:r>
      <w:r w:rsidRPr="00CD26DA">
        <w:rPr>
          <w:color w:val="000000"/>
          <w:sz w:val="24"/>
          <w:szCs w:val="24"/>
          <w:lang w:val="bs-Latn-BA" w:eastAsia="sr-Latn-BA"/>
        </w:rPr>
        <w:t xml:space="preserve"> u prehrambenoj industriji </w:t>
      </w:r>
      <w:r w:rsidR="002E6E59" w:rsidRPr="00CD26DA">
        <w:rPr>
          <w:color w:val="000000"/>
          <w:sz w:val="24"/>
          <w:szCs w:val="24"/>
          <w:lang w:val="bs-Latn-BA" w:eastAsia="sr-Latn-BA"/>
        </w:rPr>
        <w:t>mo</w:t>
      </w:r>
      <w:r w:rsidR="00477A50" w:rsidRPr="00CD26DA">
        <w:rPr>
          <w:color w:val="000000"/>
          <w:sz w:val="24"/>
          <w:szCs w:val="24"/>
          <w:lang w:val="bs-Latn-BA" w:eastAsia="sr-Latn-BA"/>
        </w:rPr>
        <w:t>že</w:t>
      </w:r>
      <w:r w:rsidR="002E6E59" w:rsidRPr="00CD26DA">
        <w:rPr>
          <w:color w:val="000000"/>
          <w:sz w:val="24"/>
          <w:szCs w:val="24"/>
          <w:lang w:val="bs-Latn-BA" w:eastAsia="sr-Latn-BA"/>
        </w:rPr>
        <w:t xml:space="preserve"> obezbjediti konkurentan status </w:t>
      </w:r>
      <w:r w:rsidR="00477A50" w:rsidRPr="00CD26DA">
        <w:rPr>
          <w:color w:val="000000"/>
          <w:sz w:val="24"/>
          <w:szCs w:val="24"/>
          <w:lang w:val="bs-Latn-BA" w:eastAsia="sr-Latn-BA"/>
        </w:rPr>
        <w:t>i bolju poziciju</w:t>
      </w:r>
      <w:r w:rsidR="002E6E59" w:rsidRPr="00CD26DA">
        <w:rPr>
          <w:color w:val="000000"/>
          <w:sz w:val="24"/>
          <w:szCs w:val="24"/>
          <w:lang w:val="bs-Latn-BA" w:eastAsia="sr-Latn-BA"/>
        </w:rPr>
        <w:t xml:space="preserve"> tržištu</w:t>
      </w:r>
      <w:r w:rsidR="007D3890" w:rsidRPr="00CD26DA">
        <w:rPr>
          <w:color w:val="000000"/>
          <w:sz w:val="24"/>
          <w:szCs w:val="24"/>
          <w:lang w:val="bs-Latn-BA" w:eastAsia="sr-Latn-BA"/>
        </w:rPr>
        <w:t xml:space="preserve"> </w:t>
      </w:r>
      <w:r w:rsidR="00B33A63" w:rsidRPr="00CD26DA">
        <w:rPr>
          <w:sz w:val="24"/>
          <w:szCs w:val="24"/>
          <w:lang w:val="bs-Latn-BA"/>
        </w:rPr>
        <w:t>[</w:t>
      </w:r>
      <w:r w:rsidR="00B427F8" w:rsidRPr="00CD26DA">
        <w:rPr>
          <w:sz w:val="24"/>
          <w:szCs w:val="24"/>
          <w:lang w:val="bs-Latn-BA"/>
        </w:rPr>
        <w:t>10, 13, 32, 33]</w:t>
      </w:r>
      <w:r w:rsidR="00477A50" w:rsidRPr="00CD26DA">
        <w:rPr>
          <w:sz w:val="24"/>
          <w:szCs w:val="24"/>
          <w:lang w:val="bs-Latn-BA"/>
        </w:rPr>
        <w:t xml:space="preserve">. </w:t>
      </w:r>
      <w:r w:rsidR="00477A50" w:rsidRPr="00CD26DA">
        <w:rPr>
          <w:color w:val="000000"/>
          <w:sz w:val="24"/>
          <w:szCs w:val="24"/>
          <w:lang w:val="bs-Latn-BA" w:eastAsia="sr-Latn-BA"/>
        </w:rPr>
        <w:t>Slani štapići su konditorski proizvodi koji se mogu razlikovati u</w:t>
      </w:r>
      <w:r w:rsidR="00477A50" w:rsidRPr="00CD26DA">
        <w:rPr>
          <w:b/>
          <w:color w:val="000000"/>
          <w:sz w:val="24"/>
          <w:szCs w:val="24"/>
          <w:lang w:val="bs-Latn-BA" w:eastAsia="sr-Latn-BA"/>
        </w:rPr>
        <w:t xml:space="preserve"> </w:t>
      </w:r>
      <w:r w:rsidR="00477A50" w:rsidRPr="00CD26DA">
        <w:rPr>
          <w:color w:val="000000"/>
          <w:sz w:val="24"/>
          <w:szCs w:val="24"/>
          <w:lang w:val="bs-Latn-BA" w:eastAsia="sr-Latn-BA"/>
        </w:rPr>
        <w:t xml:space="preserve">debljini, veličini, slanosti, a mogu bit sa ili bez dodatnih sastojaka koji im daju specifičan kvalitet. </w:t>
      </w:r>
      <w:r w:rsidR="00477A50" w:rsidRPr="00CD26DA">
        <w:rPr>
          <w:sz w:val="24"/>
          <w:szCs w:val="24"/>
          <w:lang w:val="bs-Latn-BA"/>
        </w:rPr>
        <w:t>O</w:t>
      </w:r>
      <w:r w:rsidR="00062A70" w:rsidRPr="00CD26DA">
        <w:rPr>
          <w:color w:val="000000"/>
          <w:sz w:val="24"/>
          <w:szCs w:val="24"/>
          <w:lang w:val="bs-Latn-BA" w:eastAsia="sr-Latn-BA"/>
        </w:rPr>
        <w:t xml:space="preserve">vaj rad imao je za cilj da se ispita kvalitet novog </w:t>
      </w:r>
      <w:r w:rsidR="00477A50" w:rsidRPr="00CD26DA">
        <w:rPr>
          <w:color w:val="000000"/>
          <w:sz w:val="24"/>
          <w:szCs w:val="24"/>
          <w:lang w:val="bs-Latn-BA" w:eastAsia="sr-Latn-BA"/>
        </w:rPr>
        <w:t xml:space="preserve">konditorskog </w:t>
      </w:r>
      <w:r w:rsidR="00062A70" w:rsidRPr="00CD26DA">
        <w:rPr>
          <w:color w:val="000000"/>
          <w:sz w:val="24"/>
          <w:szCs w:val="24"/>
          <w:lang w:val="bs-Latn-BA" w:eastAsia="sr-Latn-BA"/>
        </w:rPr>
        <w:t>proizvoda - slanih štapića sa makom,</w:t>
      </w:r>
      <w:r w:rsidR="00477A50" w:rsidRPr="00CD26DA">
        <w:rPr>
          <w:color w:val="000000"/>
          <w:sz w:val="24"/>
          <w:szCs w:val="24"/>
          <w:lang w:val="bs-Latn-BA" w:eastAsia="sr-Latn-BA"/>
        </w:rPr>
        <w:t xml:space="preserve"> koji im svojim</w:t>
      </w:r>
      <w:r w:rsidR="00062A70" w:rsidRPr="00CD26DA">
        <w:rPr>
          <w:color w:val="000000"/>
          <w:sz w:val="24"/>
          <w:szCs w:val="24"/>
          <w:lang w:val="bs-Latn-BA" w:eastAsia="sr-Latn-BA"/>
        </w:rPr>
        <w:t xml:space="preserve"> </w:t>
      </w:r>
      <w:r w:rsidR="00477A50" w:rsidRPr="00CD26DA">
        <w:rPr>
          <w:color w:val="000000"/>
          <w:sz w:val="24"/>
          <w:szCs w:val="24"/>
          <w:lang w:val="bs-Latn-BA" w:eastAsia="sr-Latn-BA"/>
        </w:rPr>
        <w:t>biološki aktivnim komponentama daje dodatnu nutritivnu vrijednost. Štapići su</w:t>
      </w:r>
      <w:r w:rsidR="00062A70" w:rsidRPr="00CD26DA">
        <w:rPr>
          <w:color w:val="000000"/>
          <w:sz w:val="24"/>
          <w:szCs w:val="24"/>
          <w:lang w:val="bs-Latn-BA" w:eastAsia="sr-Latn-BA"/>
        </w:rPr>
        <w:t xml:space="preserve"> kreirani kao novi proizvodi u okviru </w:t>
      </w:r>
      <w:r w:rsidR="008F7D35" w:rsidRPr="00CD26DA">
        <w:rPr>
          <w:color w:val="000000"/>
          <w:sz w:val="24"/>
          <w:szCs w:val="24"/>
          <w:lang w:val="bs-Latn-BA" w:eastAsia="sr-Latn-BA"/>
        </w:rPr>
        <w:t>proizvodnog preduzeća, kako bi se proširila njihova ponuda i asortiman</w:t>
      </w:r>
      <w:r w:rsidR="00062A70" w:rsidRPr="00CD26DA">
        <w:rPr>
          <w:color w:val="000000"/>
          <w:sz w:val="24"/>
          <w:szCs w:val="24"/>
          <w:lang w:val="bs-Latn-BA" w:eastAsia="sr-Latn-BA"/>
        </w:rPr>
        <w:t xml:space="preserve">. </w:t>
      </w:r>
    </w:p>
    <w:p w:rsidR="004C03DA" w:rsidRPr="00CD26DA" w:rsidRDefault="004C03DA" w:rsidP="00DF0B7C">
      <w:pPr>
        <w:jc w:val="both"/>
        <w:rPr>
          <w:color w:val="000000"/>
          <w:sz w:val="24"/>
          <w:szCs w:val="24"/>
          <w:lang w:val="bs-Latn-BA" w:eastAsia="sr-Latn-BA"/>
        </w:rPr>
      </w:pPr>
    </w:p>
    <w:p w:rsidR="00BF7EF6" w:rsidRPr="00CD26DA" w:rsidRDefault="008F7D35" w:rsidP="00DF0B7C">
      <w:pPr>
        <w:jc w:val="both"/>
        <w:rPr>
          <w:color w:val="000000"/>
          <w:sz w:val="24"/>
          <w:szCs w:val="24"/>
          <w:lang w:val="bs-Latn-BA" w:eastAsia="sr-Latn-BA"/>
        </w:rPr>
      </w:pPr>
      <w:r w:rsidRPr="00CD26DA">
        <w:rPr>
          <w:color w:val="000000"/>
          <w:sz w:val="24"/>
          <w:szCs w:val="24"/>
          <w:lang w:val="bs-Latn-BA" w:eastAsia="sr-Latn-BA"/>
        </w:rPr>
        <w:t>Zbog prijatne arome i nutritivnog kvaliteta, m</w:t>
      </w:r>
      <w:r w:rsidR="00074BB3" w:rsidRPr="00CD26DA">
        <w:rPr>
          <w:color w:val="000000"/>
          <w:sz w:val="24"/>
          <w:szCs w:val="24"/>
          <w:lang w:val="bs-Latn-BA" w:eastAsia="sr-Latn-BA"/>
        </w:rPr>
        <w:t xml:space="preserve">ak </w:t>
      </w:r>
      <w:r w:rsidRPr="00CD26DA">
        <w:rPr>
          <w:color w:val="000000"/>
          <w:sz w:val="24"/>
          <w:szCs w:val="24"/>
          <w:lang w:val="bs-Latn-BA" w:eastAsia="sr-Latn-BA"/>
        </w:rPr>
        <w:t>s</w:t>
      </w:r>
      <w:r w:rsidR="00074BB3" w:rsidRPr="00CD26DA">
        <w:rPr>
          <w:color w:val="000000"/>
          <w:sz w:val="24"/>
          <w:szCs w:val="24"/>
          <w:lang w:val="bs-Latn-BA" w:eastAsia="sr-Latn-BA"/>
        </w:rPr>
        <w:t>e</w:t>
      </w:r>
      <w:r w:rsidRPr="00CD26DA">
        <w:rPr>
          <w:color w:val="000000"/>
          <w:sz w:val="24"/>
          <w:szCs w:val="24"/>
          <w:lang w:val="bs-Latn-BA" w:eastAsia="sr-Latn-BA"/>
        </w:rPr>
        <w:t xml:space="preserve"> često koristi kako sastojak</w:t>
      </w:r>
      <w:r w:rsidR="00074BB3" w:rsidRPr="00CD26DA">
        <w:rPr>
          <w:color w:val="000000"/>
          <w:sz w:val="24"/>
          <w:szCs w:val="24"/>
          <w:lang w:val="bs-Latn-BA" w:eastAsia="sr-Latn-BA"/>
        </w:rPr>
        <w:t xml:space="preserve"> različitih prehrambenih proizvoda, </w:t>
      </w:r>
      <w:r w:rsidRPr="00CD26DA">
        <w:rPr>
          <w:color w:val="000000"/>
          <w:sz w:val="24"/>
          <w:szCs w:val="24"/>
          <w:lang w:val="bs-Latn-BA" w:eastAsia="sr-Latn-BA"/>
        </w:rPr>
        <w:t>napravljenih u domaćinstvu, ugostiteljskim objektima, zanatskim ili industrijskim uslovima proizvodnje</w:t>
      </w:r>
      <w:r w:rsidR="00074BB3" w:rsidRPr="00CD26DA">
        <w:rPr>
          <w:color w:val="000000"/>
          <w:sz w:val="24"/>
          <w:szCs w:val="24"/>
          <w:lang w:val="bs-Latn-BA" w:eastAsia="sr-Latn-BA"/>
        </w:rPr>
        <w:t xml:space="preserve">. </w:t>
      </w:r>
      <w:r w:rsidRPr="00CD26DA">
        <w:rPr>
          <w:color w:val="000000"/>
          <w:sz w:val="24"/>
          <w:szCs w:val="24"/>
          <w:lang w:val="bs-Latn-BA" w:eastAsia="sr-Latn-BA"/>
        </w:rPr>
        <w:t xml:space="preserve">To je bila osnova za </w:t>
      </w:r>
      <w:r w:rsidR="00C840EE" w:rsidRPr="00CD26DA">
        <w:rPr>
          <w:color w:val="000000"/>
          <w:sz w:val="24"/>
          <w:szCs w:val="24"/>
          <w:lang w:val="bs-Latn-BA" w:eastAsia="sr-Latn-BA"/>
        </w:rPr>
        <w:t>kreiranje</w:t>
      </w:r>
      <w:r w:rsidRPr="00CD26DA">
        <w:rPr>
          <w:color w:val="000000"/>
          <w:sz w:val="24"/>
          <w:szCs w:val="24"/>
          <w:lang w:val="bs-Latn-BA" w:eastAsia="sr-Latn-BA"/>
        </w:rPr>
        <w:t xml:space="preserve"> novog proizvoda sa makom</w:t>
      </w:r>
      <w:r w:rsidR="00C840EE" w:rsidRPr="00CD26DA">
        <w:rPr>
          <w:color w:val="000000"/>
          <w:sz w:val="24"/>
          <w:szCs w:val="24"/>
          <w:lang w:val="bs-Latn-BA" w:eastAsia="sr-Latn-BA"/>
        </w:rPr>
        <w:t xml:space="preserve"> i ispitivanje kvaliteta</w:t>
      </w:r>
      <w:r w:rsidRPr="00CD26DA">
        <w:rPr>
          <w:color w:val="000000"/>
          <w:sz w:val="24"/>
          <w:szCs w:val="24"/>
          <w:lang w:val="bs-Latn-BA" w:eastAsia="sr-Latn-BA"/>
        </w:rPr>
        <w:t xml:space="preserve">. </w:t>
      </w:r>
      <w:r w:rsidR="00157649" w:rsidRPr="00CD26DA">
        <w:rPr>
          <w:color w:val="000000"/>
          <w:sz w:val="24"/>
          <w:szCs w:val="24"/>
          <w:lang w:val="bs-Latn-BA" w:eastAsia="sr-Latn-BA"/>
        </w:rPr>
        <w:t xml:space="preserve">U toku razvoja proizvoda dostignut je odgovarajući kvalitet </w:t>
      </w:r>
      <w:r w:rsidR="00271C31" w:rsidRPr="00CD26DA">
        <w:rPr>
          <w:color w:val="000000"/>
          <w:sz w:val="24"/>
          <w:szCs w:val="24"/>
          <w:lang w:val="bs-Latn-BA" w:eastAsia="sr-Latn-BA"/>
        </w:rPr>
        <w:t xml:space="preserve">slanih štapića sa makom, </w:t>
      </w:r>
      <w:r w:rsidR="00157649" w:rsidRPr="00CD26DA">
        <w:rPr>
          <w:color w:val="000000"/>
          <w:sz w:val="24"/>
          <w:szCs w:val="24"/>
          <w:lang w:val="bs-Latn-BA" w:eastAsia="sr-Latn-BA"/>
        </w:rPr>
        <w:t xml:space="preserve">čime su stvoreni uslovi da se definiše </w:t>
      </w:r>
      <w:r w:rsidR="00074BB3" w:rsidRPr="00CD26DA">
        <w:rPr>
          <w:color w:val="000000"/>
          <w:sz w:val="24"/>
          <w:szCs w:val="24"/>
          <w:lang w:val="bs-Latn-BA" w:eastAsia="sr-Latn-BA"/>
        </w:rPr>
        <w:t>sastav proizvoda, tehnološki proces proizvodnje</w:t>
      </w:r>
      <w:r w:rsidR="00157649" w:rsidRPr="00CD26DA">
        <w:rPr>
          <w:color w:val="000000"/>
          <w:sz w:val="24"/>
          <w:szCs w:val="24"/>
          <w:lang w:val="bs-Latn-BA" w:eastAsia="sr-Latn-BA"/>
        </w:rPr>
        <w:t xml:space="preserve"> i parametri bitni za upravljanje procesom. </w:t>
      </w:r>
    </w:p>
    <w:p w:rsidR="00474F63" w:rsidRPr="00CD26DA" w:rsidRDefault="00474F63" w:rsidP="00DF0B7C">
      <w:pPr>
        <w:jc w:val="both"/>
        <w:rPr>
          <w:sz w:val="24"/>
          <w:szCs w:val="24"/>
          <w:lang w:val="bs-Latn-BA"/>
        </w:rPr>
      </w:pPr>
    </w:p>
    <w:p w:rsidR="00FE5ABF" w:rsidRPr="00CD26DA" w:rsidRDefault="00702753" w:rsidP="00DF0B7C">
      <w:pPr>
        <w:jc w:val="both"/>
        <w:rPr>
          <w:b/>
          <w:color w:val="000000"/>
          <w:sz w:val="24"/>
          <w:szCs w:val="24"/>
          <w:lang w:val="bs-Latn-BA"/>
        </w:rPr>
      </w:pPr>
      <w:r w:rsidRPr="00CD26DA">
        <w:rPr>
          <w:sz w:val="24"/>
          <w:szCs w:val="24"/>
          <w:lang w:val="bs-Latn-BA"/>
        </w:rPr>
        <w:t xml:space="preserve">Kvalitet gotovog proizvoda, kao i stabilnost tijesta u toku zamjesa i oblikovanja proizvoda zavisi od kvaliteta brašna, kao osnovne sirovine, ali i od vrste i količine ostalih sastojaka neophodnih za postizanje željenog kvaliteta proizvoda. Tehnološki proces proizvodnje </w:t>
      </w:r>
      <w:r w:rsidR="00271C31" w:rsidRPr="00CD26DA">
        <w:rPr>
          <w:color w:val="000000"/>
          <w:sz w:val="24"/>
          <w:szCs w:val="24"/>
          <w:lang w:val="bs-Latn-BA" w:eastAsia="sr-Latn-BA"/>
        </w:rPr>
        <w:t>slanih štapića sa makom</w:t>
      </w:r>
      <w:r w:rsidR="00271C31" w:rsidRPr="00CD26DA">
        <w:rPr>
          <w:sz w:val="24"/>
          <w:szCs w:val="24"/>
          <w:lang w:val="bs-Latn-BA"/>
        </w:rPr>
        <w:t xml:space="preserve"> </w:t>
      </w:r>
      <w:r w:rsidRPr="00CD26DA">
        <w:rPr>
          <w:sz w:val="24"/>
          <w:szCs w:val="24"/>
          <w:lang w:val="bs-Latn-BA"/>
        </w:rPr>
        <w:t>sastoji se od pripremanja i mjerenja sastojaka, u količinama propisanim recepturom proizvođača, zamjesa tijesta</w:t>
      </w:r>
      <w:r w:rsidR="00A268FD" w:rsidRPr="00CD26DA">
        <w:rPr>
          <w:sz w:val="24"/>
          <w:szCs w:val="24"/>
          <w:lang w:val="bs-Latn-BA"/>
        </w:rPr>
        <w:t xml:space="preserve"> (temperatura 30ºC)</w:t>
      </w:r>
      <w:r w:rsidRPr="00CD26DA">
        <w:rPr>
          <w:sz w:val="24"/>
          <w:szCs w:val="24"/>
          <w:lang w:val="bs-Latn-BA"/>
        </w:rPr>
        <w:t xml:space="preserve">, </w:t>
      </w:r>
      <w:r w:rsidR="008615BB" w:rsidRPr="00CD26DA">
        <w:rPr>
          <w:sz w:val="24"/>
          <w:szCs w:val="24"/>
          <w:lang w:val="bs-Latn-BA"/>
        </w:rPr>
        <w:t xml:space="preserve">fermentacija, </w:t>
      </w:r>
      <w:r w:rsidRPr="00CD26DA">
        <w:rPr>
          <w:sz w:val="24"/>
          <w:szCs w:val="24"/>
          <w:lang w:val="bs-Latn-BA"/>
        </w:rPr>
        <w:t>oblikovanja i sječenja tijesta</w:t>
      </w:r>
      <w:r w:rsidR="008615BB" w:rsidRPr="00CD26DA">
        <w:rPr>
          <w:sz w:val="24"/>
          <w:szCs w:val="24"/>
          <w:lang w:val="bs-Latn-BA"/>
        </w:rPr>
        <w:t xml:space="preserve"> u industrijskim uslovima</w:t>
      </w:r>
      <w:r w:rsidRPr="00CD26DA">
        <w:rPr>
          <w:sz w:val="24"/>
          <w:szCs w:val="24"/>
          <w:lang w:val="bs-Latn-BA"/>
        </w:rPr>
        <w:t>, pri čemu se formiraju štapići odgovarajućeg propisanog oblika i dimenzija</w:t>
      </w:r>
      <w:r w:rsidR="00326479" w:rsidRPr="00CD26DA">
        <w:rPr>
          <w:sz w:val="24"/>
          <w:szCs w:val="24"/>
          <w:lang w:val="bs-Latn-BA"/>
        </w:rPr>
        <w:t xml:space="preserve"> (promjer 3</w:t>
      </w:r>
      <w:r w:rsidR="00657D41" w:rsidRPr="00CD26DA">
        <w:rPr>
          <w:sz w:val="24"/>
          <w:szCs w:val="24"/>
          <w:lang w:val="bs-Latn-BA"/>
        </w:rPr>
        <w:t xml:space="preserve"> </w:t>
      </w:r>
      <w:r w:rsidR="00326479" w:rsidRPr="00CD26DA">
        <w:rPr>
          <w:sz w:val="24"/>
          <w:szCs w:val="24"/>
          <w:lang w:val="bs-Latn-BA"/>
        </w:rPr>
        <w:t>mm, dužina 110–120 mm</w:t>
      </w:r>
      <w:r w:rsidR="00BF7EF6" w:rsidRPr="00CD26DA">
        <w:rPr>
          <w:sz w:val="24"/>
          <w:szCs w:val="24"/>
          <w:lang w:val="bs-Latn-BA"/>
        </w:rPr>
        <w:t>)</w:t>
      </w:r>
      <w:r w:rsidR="00326479" w:rsidRPr="00CD26DA">
        <w:rPr>
          <w:sz w:val="24"/>
          <w:szCs w:val="24"/>
          <w:lang w:val="bs-Latn-BA"/>
        </w:rPr>
        <w:t xml:space="preserve">. </w:t>
      </w:r>
      <w:r w:rsidR="00E658A6" w:rsidRPr="00CD26DA">
        <w:rPr>
          <w:sz w:val="24"/>
          <w:szCs w:val="24"/>
          <w:lang w:val="bs-Latn-BA"/>
        </w:rPr>
        <w:t>Štapići se zajedno sa pokretnom trakom potapaju u rastvor NaOH</w:t>
      </w:r>
      <w:r w:rsidR="008615BB" w:rsidRPr="00CD26DA">
        <w:rPr>
          <w:sz w:val="24"/>
          <w:szCs w:val="24"/>
          <w:lang w:val="bs-Latn-BA"/>
        </w:rPr>
        <w:t xml:space="preserve"> koncentracije </w:t>
      </w:r>
      <w:r w:rsidR="000D7C2A" w:rsidRPr="00CD26DA">
        <w:rPr>
          <w:sz w:val="24"/>
          <w:szCs w:val="24"/>
          <w:lang w:val="bs-Latn-BA"/>
        </w:rPr>
        <w:t>1.2</w:t>
      </w:r>
      <w:r w:rsidR="008615BB" w:rsidRPr="00CD26DA">
        <w:rPr>
          <w:sz w:val="24"/>
          <w:szCs w:val="24"/>
          <w:lang w:val="bs-Latn-BA"/>
        </w:rPr>
        <w:t>%,</w:t>
      </w:r>
      <w:r w:rsidR="00E658A6" w:rsidRPr="00CD26DA">
        <w:rPr>
          <w:sz w:val="24"/>
          <w:szCs w:val="24"/>
          <w:lang w:val="bs-Latn-BA"/>
        </w:rPr>
        <w:t xml:space="preserve"> koji će </w:t>
      </w:r>
      <w:r w:rsidR="000F75FF" w:rsidRPr="00CD26DA">
        <w:rPr>
          <w:sz w:val="24"/>
          <w:szCs w:val="24"/>
          <w:lang w:val="bs-Latn-BA"/>
        </w:rPr>
        <w:t xml:space="preserve">u reakciji sa skrobom i bjelančevinama iz tijesta </w:t>
      </w:r>
      <w:r w:rsidR="00E658A6" w:rsidRPr="00CD26DA">
        <w:rPr>
          <w:sz w:val="24"/>
          <w:szCs w:val="24"/>
          <w:lang w:val="bs-Latn-BA"/>
        </w:rPr>
        <w:t xml:space="preserve">omogućiti formiranje </w:t>
      </w:r>
      <w:r w:rsidR="00AF37F4" w:rsidRPr="00CD26DA">
        <w:rPr>
          <w:sz w:val="24"/>
          <w:szCs w:val="24"/>
          <w:lang w:val="bs-Latn-BA"/>
        </w:rPr>
        <w:t xml:space="preserve">žućkaste boje, a nakon pečenja </w:t>
      </w:r>
      <w:r w:rsidR="00E658A6" w:rsidRPr="00CD26DA">
        <w:rPr>
          <w:sz w:val="24"/>
          <w:szCs w:val="24"/>
          <w:lang w:val="bs-Latn-BA"/>
        </w:rPr>
        <w:t>crvenkasto smeđe boje i sjaj površine štapića. Nakon toga slijedi pečenje</w:t>
      </w:r>
      <w:r w:rsidR="00F6469A" w:rsidRPr="00CD26DA">
        <w:rPr>
          <w:sz w:val="24"/>
          <w:szCs w:val="24"/>
          <w:lang w:val="bs-Latn-BA"/>
        </w:rPr>
        <w:t xml:space="preserve"> u tunelskoj peči</w:t>
      </w:r>
      <w:r w:rsidR="00E658A6" w:rsidRPr="00CD26DA">
        <w:rPr>
          <w:sz w:val="24"/>
          <w:szCs w:val="24"/>
          <w:lang w:val="bs-Latn-BA"/>
        </w:rPr>
        <w:t xml:space="preserve"> </w:t>
      </w:r>
      <w:r w:rsidR="00F6469A" w:rsidRPr="00CD26DA">
        <w:rPr>
          <w:sz w:val="24"/>
          <w:szCs w:val="24"/>
          <w:lang w:val="bs-Latn-BA"/>
        </w:rPr>
        <w:t>sa kontinuiranim tokom</w:t>
      </w:r>
      <w:r w:rsidR="005F38C0" w:rsidRPr="00CD26DA">
        <w:rPr>
          <w:sz w:val="24"/>
          <w:szCs w:val="24"/>
          <w:lang w:val="bs-Latn-BA"/>
        </w:rPr>
        <w:t>,</w:t>
      </w:r>
      <w:r w:rsidR="00F6469A" w:rsidRPr="00CD26DA">
        <w:rPr>
          <w:sz w:val="24"/>
          <w:szCs w:val="24"/>
          <w:lang w:val="bs-Latn-BA"/>
        </w:rPr>
        <w:t xml:space="preserve"> prenosom proizvoda beskonačnom trakom</w:t>
      </w:r>
      <w:r w:rsidR="005F38C0" w:rsidRPr="00CD26DA">
        <w:rPr>
          <w:sz w:val="24"/>
          <w:szCs w:val="24"/>
          <w:lang w:val="bs-Latn-BA"/>
        </w:rPr>
        <w:t>. Pr</w:t>
      </w:r>
      <w:r w:rsidR="00E658A6" w:rsidRPr="00CD26DA">
        <w:rPr>
          <w:sz w:val="24"/>
          <w:szCs w:val="24"/>
          <w:lang w:val="bs-Latn-BA"/>
        </w:rPr>
        <w:t>opisano je vrijeme i temperatura pečenja, hlađenje</w:t>
      </w:r>
      <w:r w:rsidR="00307A0F" w:rsidRPr="00CD26DA">
        <w:rPr>
          <w:sz w:val="24"/>
          <w:szCs w:val="24"/>
          <w:lang w:val="bs-Latn-BA"/>
        </w:rPr>
        <w:t xml:space="preserve"> 4-6 min u toku transporta do linije za</w:t>
      </w:r>
      <w:r w:rsidR="00F6469A" w:rsidRPr="00CD26DA">
        <w:rPr>
          <w:sz w:val="24"/>
          <w:szCs w:val="24"/>
          <w:lang w:val="bs-Latn-BA"/>
        </w:rPr>
        <w:t xml:space="preserve"> </w:t>
      </w:r>
      <w:r w:rsidR="00E658A6" w:rsidRPr="00CD26DA">
        <w:rPr>
          <w:sz w:val="24"/>
          <w:szCs w:val="24"/>
          <w:lang w:val="bs-Latn-BA"/>
        </w:rPr>
        <w:t xml:space="preserve">pakovanje proizvoda u kesice </w:t>
      </w:r>
      <w:r w:rsidR="00AF37F4" w:rsidRPr="00CD26DA">
        <w:rPr>
          <w:sz w:val="24"/>
          <w:szCs w:val="24"/>
          <w:lang w:val="bs-Latn-BA"/>
        </w:rPr>
        <w:t>(45g štapića/kesici)</w:t>
      </w:r>
      <w:r w:rsidR="005F38C0" w:rsidRPr="00CD26DA">
        <w:rPr>
          <w:sz w:val="24"/>
          <w:szCs w:val="24"/>
          <w:lang w:val="bs-Latn-BA"/>
        </w:rPr>
        <w:t xml:space="preserve">. Kesice se formiraju </w:t>
      </w:r>
      <w:r w:rsidR="00E658A6" w:rsidRPr="00CD26DA">
        <w:rPr>
          <w:sz w:val="24"/>
          <w:szCs w:val="24"/>
          <w:lang w:val="bs-Latn-BA"/>
        </w:rPr>
        <w:t xml:space="preserve">od </w:t>
      </w:r>
      <w:r w:rsidR="005F38C0" w:rsidRPr="00CD26DA">
        <w:rPr>
          <w:color w:val="000000" w:themeColor="text1"/>
          <w:sz w:val="24"/>
          <w:szCs w:val="24"/>
          <w:shd w:val="clear" w:color="auto" w:fill="FFFFFF"/>
          <w:lang w:val="bs-Latn-BA"/>
        </w:rPr>
        <w:t xml:space="preserve">lakiranog </w:t>
      </w:r>
      <w:r w:rsidR="00AF37F4" w:rsidRPr="00CD26DA">
        <w:rPr>
          <w:sz w:val="24"/>
          <w:szCs w:val="24"/>
          <w:lang w:val="bs-Latn-BA"/>
        </w:rPr>
        <w:t>c</w:t>
      </w:r>
      <w:r w:rsidR="00AF37F4" w:rsidRPr="00CD26DA">
        <w:rPr>
          <w:color w:val="000000" w:themeColor="text1"/>
          <w:sz w:val="24"/>
          <w:szCs w:val="24"/>
          <w:shd w:val="clear" w:color="auto" w:fill="FFFFFF"/>
          <w:lang w:val="bs-Latn-BA"/>
        </w:rPr>
        <w:t>elofana koji je prevučen slojem polietilena,</w:t>
      </w:r>
      <w:r w:rsidR="00AF37F4" w:rsidRPr="00CD26DA">
        <w:rPr>
          <w:sz w:val="24"/>
          <w:szCs w:val="24"/>
          <w:lang w:val="bs-Latn-BA"/>
        </w:rPr>
        <w:t xml:space="preserve"> </w:t>
      </w:r>
      <w:r w:rsidR="005F38C0" w:rsidRPr="00CD26DA">
        <w:rPr>
          <w:sz w:val="24"/>
          <w:szCs w:val="24"/>
          <w:lang w:val="bs-Latn-BA"/>
        </w:rPr>
        <w:t>čime su</w:t>
      </w:r>
      <w:r w:rsidR="00E658A6" w:rsidRPr="00CD26DA">
        <w:rPr>
          <w:sz w:val="24"/>
          <w:szCs w:val="24"/>
          <w:lang w:val="bs-Latn-BA"/>
        </w:rPr>
        <w:t xml:space="preserve"> obezbjeđ</w:t>
      </w:r>
      <w:r w:rsidR="005F38C0" w:rsidRPr="00CD26DA">
        <w:rPr>
          <w:sz w:val="24"/>
          <w:szCs w:val="24"/>
          <w:lang w:val="bs-Latn-BA"/>
        </w:rPr>
        <w:t>eni</w:t>
      </w:r>
      <w:r w:rsidR="00E658A6" w:rsidRPr="00CD26DA">
        <w:rPr>
          <w:sz w:val="24"/>
          <w:szCs w:val="24"/>
          <w:lang w:val="bs-Latn-BA"/>
        </w:rPr>
        <w:t xml:space="preserve"> higijensk</w:t>
      </w:r>
      <w:r w:rsidR="005F38C0" w:rsidRPr="00CD26DA">
        <w:rPr>
          <w:sz w:val="24"/>
          <w:szCs w:val="24"/>
          <w:lang w:val="bs-Latn-BA"/>
        </w:rPr>
        <w:t>i</w:t>
      </w:r>
      <w:r w:rsidR="00E658A6" w:rsidRPr="00CD26DA">
        <w:rPr>
          <w:sz w:val="24"/>
          <w:szCs w:val="24"/>
          <w:lang w:val="bs-Latn-BA"/>
        </w:rPr>
        <w:t xml:space="preserve"> uslov</w:t>
      </w:r>
      <w:r w:rsidR="005F38C0" w:rsidRPr="00CD26DA">
        <w:rPr>
          <w:sz w:val="24"/>
          <w:szCs w:val="24"/>
          <w:lang w:val="bs-Latn-BA"/>
        </w:rPr>
        <w:t>i</w:t>
      </w:r>
      <w:r w:rsidR="00E658A6" w:rsidRPr="00CD26DA">
        <w:rPr>
          <w:sz w:val="24"/>
          <w:szCs w:val="24"/>
          <w:lang w:val="bs-Latn-BA"/>
        </w:rPr>
        <w:t xml:space="preserve"> čuvanja</w:t>
      </w:r>
      <w:r w:rsidR="009C02DF" w:rsidRPr="00CD26DA">
        <w:rPr>
          <w:sz w:val="24"/>
          <w:szCs w:val="24"/>
          <w:lang w:val="bs-Latn-BA"/>
        </w:rPr>
        <w:t xml:space="preserve"> </w:t>
      </w:r>
      <w:r w:rsidR="000737D5" w:rsidRPr="00CD26DA">
        <w:rPr>
          <w:sz w:val="24"/>
          <w:szCs w:val="24"/>
          <w:lang w:val="bs-Latn-BA"/>
        </w:rPr>
        <w:t>na sobnoj temperaturi</w:t>
      </w:r>
      <w:r w:rsidR="009C02DF" w:rsidRPr="00CD26DA">
        <w:rPr>
          <w:sz w:val="24"/>
          <w:szCs w:val="24"/>
          <w:lang w:val="bs-Latn-BA"/>
        </w:rPr>
        <w:t xml:space="preserve">, </w:t>
      </w:r>
      <w:r w:rsidR="005F38C0" w:rsidRPr="00CD26DA">
        <w:rPr>
          <w:sz w:val="24"/>
          <w:szCs w:val="24"/>
          <w:lang w:val="bs-Latn-BA"/>
        </w:rPr>
        <w:t xml:space="preserve">zaštitu od uticaja svjetlosti ili vlage i </w:t>
      </w:r>
      <w:r w:rsidR="009C02DF" w:rsidRPr="00CD26DA">
        <w:rPr>
          <w:sz w:val="24"/>
          <w:szCs w:val="24"/>
          <w:lang w:val="bs-Latn-BA"/>
        </w:rPr>
        <w:t xml:space="preserve">usporavanje fizičko-hemijskih reakcija, </w:t>
      </w:r>
      <w:r w:rsidR="005F38C0" w:rsidRPr="00CD26DA">
        <w:rPr>
          <w:sz w:val="24"/>
          <w:szCs w:val="24"/>
          <w:lang w:val="bs-Latn-BA"/>
        </w:rPr>
        <w:t xml:space="preserve">odnosno </w:t>
      </w:r>
      <w:r w:rsidR="000737D5" w:rsidRPr="00CD26DA">
        <w:rPr>
          <w:sz w:val="24"/>
          <w:szCs w:val="24"/>
          <w:lang w:val="bs-Latn-BA"/>
        </w:rPr>
        <w:t>stabilnost kvaliteta, a posebno hrskavosti proizvoda, ukusa i arome</w:t>
      </w:r>
      <w:r w:rsidR="00841252" w:rsidRPr="00CD26DA">
        <w:rPr>
          <w:sz w:val="24"/>
          <w:szCs w:val="24"/>
          <w:lang w:val="bs-Latn-BA"/>
        </w:rPr>
        <w:t xml:space="preserve"> </w:t>
      </w:r>
      <w:r w:rsidR="00145ABB" w:rsidRPr="00CD26DA">
        <w:rPr>
          <w:sz w:val="24"/>
          <w:szCs w:val="24"/>
          <w:lang w:val="bs-Latn-BA"/>
        </w:rPr>
        <w:t>u predviđenom roku trajanja</w:t>
      </w:r>
      <w:r w:rsidR="00E658A6" w:rsidRPr="00CD26DA">
        <w:rPr>
          <w:sz w:val="24"/>
          <w:szCs w:val="24"/>
          <w:lang w:val="bs-Latn-BA"/>
        </w:rPr>
        <w:t>.</w:t>
      </w:r>
      <w:r w:rsidR="00AF37F4" w:rsidRPr="00CD26DA">
        <w:rPr>
          <w:color w:val="000000" w:themeColor="text1"/>
          <w:sz w:val="24"/>
          <w:szCs w:val="24"/>
          <w:shd w:val="clear" w:color="auto" w:fill="FFFFFF"/>
          <w:lang w:val="bs-Latn-BA"/>
        </w:rPr>
        <w:t xml:space="preserve"> </w:t>
      </w:r>
    </w:p>
    <w:p w:rsidR="004E2D6C" w:rsidRPr="00CD26DA" w:rsidRDefault="004E2D6C" w:rsidP="00DF0B7C">
      <w:pPr>
        <w:jc w:val="both"/>
        <w:rPr>
          <w:color w:val="000000"/>
          <w:sz w:val="24"/>
          <w:szCs w:val="24"/>
          <w:lang w:val="bs-Latn-BA" w:eastAsia="sr-Latn-BA"/>
        </w:rPr>
      </w:pPr>
    </w:p>
    <w:p w:rsidR="00910111" w:rsidRPr="00CD26DA" w:rsidRDefault="00BF7EF6" w:rsidP="00DF0B7C">
      <w:pPr>
        <w:jc w:val="both"/>
        <w:rPr>
          <w:sz w:val="24"/>
          <w:szCs w:val="24"/>
          <w:lang w:val="bs-Latn-BA"/>
        </w:rPr>
      </w:pPr>
      <w:r w:rsidRPr="00CD26DA">
        <w:rPr>
          <w:color w:val="000000"/>
          <w:sz w:val="24"/>
          <w:szCs w:val="24"/>
          <w:lang w:val="bs-Latn-BA" w:eastAsia="sr-Latn-BA"/>
        </w:rPr>
        <w:lastRenderedPageBreak/>
        <w:t xml:space="preserve">Kako bi se obezbjedili dokazi o ispunjenosti zahtjeva u pogledu kvaliteta novog proizvoda, u ovom radu daje se pregled rezultata ispitivanja hemijskog sastava, mikrobiološke ispravnosti i kvantitativne deskriptivne senzorna analize slanih štapića sa makom. </w:t>
      </w:r>
      <w:r w:rsidR="00074BB3" w:rsidRPr="00CD26DA">
        <w:rPr>
          <w:b/>
          <w:color w:val="000000"/>
          <w:sz w:val="24"/>
          <w:szCs w:val="24"/>
          <w:lang w:val="bs-Latn-BA"/>
        </w:rPr>
        <w:t>Hemijskim analizama</w:t>
      </w:r>
      <w:r w:rsidR="00074BB3" w:rsidRPr="00CD26DA">
        <w:rPr>
          <w:color w:val="000000"/>
          <w:sz w:val="24"/>
          <w:szCs w:val="24"/>
          <w:lang w:val="bs-Latn-BA"/>
        </w:rPr>
        <w:t xml:space="preserve"> </w:t>
      </w:r>
      <w:r w:rsidR="00271C31" w:rsidRPr="00CD26DA">
        <w:rPr>
          <w:color w:val="000000"/>
          <w:sz w:val="24"/>
          <w:szCs w:val="24"/>
          <w:lang w:val="bs-Latn-BA" w:eastAsia="sr-Latn-BA"/>
        </w:rPr>
        <w:t xml:space="preserve">štapića </w:t>
      </w:r>
      <w:r w:rsidR="00074BB3" w:rsidRPr="00CD26DA">
        <w:rPr>
          <w:color w:val="000000"/>
          <w:sz w:val="24"/>
          <w:szCs w:val="24"/>
          <w:lang w:val="bs-Latn-BA"/>
        </w:rPr>
        <w:t xml:space="preserve">ustanovljen je </w:t>
      </w:r>
      <w:r w:rsidR="00074BB3" w:rsidRPr="00CD26DA">
        <w:rPr>
          <w:sz w:val="24"/>
          <w:szCs w:val="24"/>
          <w:lang w:val="bs-Latn-BA"/>
        </w:rPr>
        <w:t xml:space="preserve">sadržaj masti (10.20%), vode (3.59 %), pepela (4.51%), NaCl (2.86%), NaOH (0.42%), koji su u </w:t>
      </w:r>
      <w:r w:rsidR="004C03DA" w:rsidRPr="00CD26DA">
        <w:rPr>
          <w:sz w:val="24"/>
          <w:szCs w:val="24"/>
          <w:lang w:val="bs-Latn-BA"/>
        </w:rPr>
        <w:t>skladu</w:t>
      </w:r>
      <w:r w:rsidR="00074BB3" w:rsidRPr="00CD26DA">
        <w:rPr>
          <w:sz w:val="24"/>
          <w:szCs w:val="24"/>
          <w:lang w:val="bs-Latn-BA"/>
        </w:rPr>
        <w:t xml:space="preserve"> sa propisanim vrijednostima</w:t>
      </w:r>
      <w:r w:rsidR="00CA46DD" w:rsidRPr="00CD26DA">
        <w:rPr>
          <w:sz w:val="24"/>
          <w:szCs w:val="24"/>
          <w:lang w:val="bs-Latn-BA"/>
        </w:rPr>
        <w:t xml:space="preserve"> </w:t>
      </w:r>
      <w:r w:rsidR="00910111" w:rsidRPr="00CD26DA">
        <w:rPr>
          <w:sz w:val="24"/>
          <w:szCs w:val="24"/>
          <w:lang w:val="bs-Latn-BA"/>
        </w:rPr>
        <w:t>[18].</w:t>
      </w:r>
    </w:p>
    <w:p w:rsidR="004C03DA" w:rsidRPr="00CD26DA" w:rsidRDefault="004C03DA" w:rsidP="00DF0B7C">
      <w:pPr>
        <w:jc w:val="both"/>
        <w:rPr>
          <w:b/>
          <w:sz w:val="24"/>
          <w:szCs w:val="24"/>
          <w:lang w:val="bs-Latn-BA"/>
        </w:rPr>
      </w:pPr>
    </w:p>
    <w:p w:rsidR="008C16C1" w:rsidRPr="00CD26DA" w:rsidRDefault="002B3AA6" w:rsidP="00DF0B7C">
      <w:pPr>
        <w:jc w:val="both"/>
        <w:rPr>
          <w:sz w:val="24"/>
          <w:szCs w:val="24"/>
          <w:lang w:val="bs-Latn-BA"/>
        </w:rPr>
      </w:pPr>
      <w:r w:rsidRPr="00CD26DA">
        <w:rPr>
          <w:b/>
          <w:sz w:val="24"/>
          <w:szCs w:val="24"/>
          <w:lang w:val="bs-Latn-BA"/>
        </w:rPr>
        <w:t xml:space="preserve">Mikrobiološka </w:t>
      </w:r>
      <w:r w:rsidR="00D7485B" w:rsidRPr="00CD26DA">
        <w:rPr>
          <w:b/>
          <w:sz w:val="24"/>
          <w:szCs w:val="24"/>
          <w:shd w:val="clear" w:color="auto" w:fill="FFFFFF"/>
          <w:lang w:val="bs-Latn-BA"/>
        </w:rPr>
        <w:t>kontrola kvaliteta</w:t>
      </w:r>
      <w:r w:rsidR="00BF7EF6" w:rsidRPr="00CD26DA">
        <w:rPr>
          <w:b/>
          <w:sz w:val="24"/>
          <w:szCs w:val="24"/>
          <w:shd w:val="clear" w:color="auto" w:fill="FFFFFF"/>
          <w:lang w:val="bs-Latn-BA"/>
        </w:rPr>
        <w:t xml:space="preserve"> prehrambenih </w:t>
      </w:r>
      <w:r w:rsidR="00BF7EF6" w:rsidRPr="00CD26DA">
        <w:rPr>
          <w:sz w:val="24"/>
          <w:szCs w:val="24"/>
          <w:shd w:val="clear" w:color="auto" w:fill="FFFFFF"/>
          <w:lang w:val="bs-Latn-BA"/>
        </w:rPr>
        <w:t xml:space="preserve">proizvoda treba da pokaže i dokaže da je proizvod bezbjedan za konzumiranje i da su u toku proizvodnje ispunjeni uslovi </w:t>
      </w:r>
      <w:r w:rsidR="005B421F" w:rsidRPr="00CD26DA">
        <w:rPr>
          <w:sz w:val="24"/>
          <w:szCs w:val="24"/>
          <w:lang w:val="bs-Latn-BA"/>
        </w:rPr>
        <w:t xml:space="preserve">propisani odgovarajućim </w:t>
      </w:r>
      <w:r w:rsidR="005B421F" w:rsidRPr="00CD26DA">
        <w:rPr>
          <w:sz w:val="24"/>
          <w:szCs w:val="24"/>
          <w:lang w:val="bs-Latn-BA" w:eastAsia="sr-Latn-BA"/>
        </w:rPr>
        <w:t xml:space="preserve">Pravilnikom o higijeni hrane </w:t>
      </w:r>
      <w:r w:rsidR="00B33A63" w:rsidRPr="00CD26DA">
        <w:rPr>
          <w:sz w:val="24"/>
          <w:szCs w:val="24"/>
          <w:lang w:val="bs-Latn-BA"/>
        </w:rPr>
        <w:t>[</w:t>
      </w:r>
      <w:r w:rsidR="00A02B54" w:rsidRPr="00CD26DA">
        <w:rPr>
          <w:sz w:val="24"/>
          <w:szCs w:val="24"/>
          <w:lang w:val="bs-Latn-BA" w:eastAsia="sr-Latn-BA"/>
        </w:rPr>
        <w:t>34</w:t>
      </w:r>
      <w:r w:rsidR="00A02B54" w:rsidRPr="00CD26DA">
        <w:rPr>
          <w:sz w:val="24"/>
          <w:szCs w:val="24"/>
          <w:lang w:val="bs-Latn-BA"/>
        </w:rPr>
        <w:t>]</w:t>
      </w:r>
      <w:r w:rsidR="008B57FB" w:rsidRPr="00CD26DA">
        <w:rPr>
          <w:sz w:val="24"/>
          <w:szCs w:val="24"/>
          <w:lang w:val="bs-Latn-BA" w:eastAsia="sr-Latn-BA"/>
        </w:rPr>
        <w:t>,</w:t>
      </w:r>
      <w:r w:rsidR="005B421F" w:rsidRPr="00CD26DA">
        <w:rPr>
          <w:sz w:val="24"/>
          <w:szCs w:val="24"/>
          <w:lang w:val="bs-Latn-BA" w:eastAsia="sr-Latn-BA"/>
        </w:rPr>
        <w:t xml:space="preserve"> </w:t>
      </w:r>
      <w:r w:rsidR="008B57FB" w:rsidRPr="00CD26DA">
        <w:rPr>
          <w:color w:val="000000"/>
          <w:sz w:val="24"/>
          <w:szCs w:val="24"/>
          <w:lang w:val="bs-Latn-BA"/>
        </w:rPr>
        <w:t xml:space="preserve">Pravilnikom </w:t>
      </w:r>
      <w:r w:rsidR="008B57FB" w:rsidRPr="00CD26DA">
        <w:rPr>
          <w:bCs/>
          <w:sz w:val="24"/>
          <w:szCs w:val="24"/>
          <w:lang w:val="bs-Latn-BA"/>
        </w:rPr>
        <w:t xml:space="preserve">o sadržaju i sprovođenju opštih i specifičnih uslova higijene hrane </w:t>
      </w:r>
      <w:r w:rsidR="00B33A63" w:rsidRPr="00CD26DA">
        <w:rPr>
          <w:sz w:val="24"/>
          <w:szCs w:val="24"/>
          <w:lang w:val="bs-Latn-BA"/>
        </w:rPr>
        <w:t>[</w:t>
      </w:r>
      <w:r w:rsidR="00A02B54" w:rsidRPr="00CD26DA">
        <w:rPr>
          <w:sz w:val="24"/>
          <w:szCs w:val="24"/>
          <w:lang w:val="bs-Latn-BA"/>
        </w:rPr>
        <w:t>35]</w:t>
      </w:r>
      <w:r w:rsidR="008B57FB" w:rsidRPr="00CD26DA">
        <w:rPr>
          <w:i/>
          <w:sz w:val="24"/>
          <w:szCs w:val="24"/>
          <w:lang w:val="bs-Latn-BA"/>
        </w:rPr>
        <w:t xml:space="preserve">, </w:t>
      </w:r>
      <w:r w:rsidR="008B57FB" w:rsidRPr="00CD26DA">
        <w:rPr>
          <w:sz w:val="24"/>
          <w:szCs w:val="24"/>
          <w:lang w:val="bs-Latn-BA" w:eastAsia="sr-Latn-BA"/>
        </w:rPr>
        <w:t xml:space="preserve">Pravilnikom o mikrobiološkim kriterijima za hranu </w:t>
      </w:r>
      <w:r w:rsidR="00B33A63" w:rsidRPr="00CD26DA">
        <w:rPr>
          <w:sz w:val="24"/>
          <w:szCs w:val="24"/>
          <w:lang w:val="bs-Latn-BA"/>
        </w:rPr>
        <w:t>[</w:t>
      </w:r>
      <w:r w:rsidR="00A02B54" w:rsidRPr="00CD26DA">
        <w:rPr>
          <w:sz w:val="24"/>
          <w:szCs w:val="24"/>
          <w:lang w:val="bs-Latn-BA"/>
        </w:rPr>
        <w:t>19]</w:t>
      </w:r>
      <w:r w:rsidR="00BF7EF6" w:rsidRPr="00CD26DA">
        <w:rPr>
          <w:sz w:val="24"/>
          <w:szCs w:val="24"/>
          <w:lang w:val="bs-Latn-BA" w:eastAsia="sr-Latn-BA"/>
        </w:rPr>
        <w:t xml:space="preserve">. Ovi zakonski propisi </w:t>
      </w:r>
      <w:r w:rsidR="00BF7EF6" w:rsidRPr="00CD26DA">
        <w:rPr>
          <w:sz w:val="24"/>
          <w:szCs w:val="24"/>
          <w:lang w:val="bs-Latn-BA"/>
        </w:rPr>
        <w:t xml:space="preserve">moraju biti sposobni da obezbjede zaštitu zdravlja potrošača, ali i dovoljno fleksibilni </w:t>
      </w:r>
      <w:r w:rsidR="00960BEC" w:rsidRPr="00CD26DA">
        <w:rPr>
          <w:sz w:val="24"/>
          <w:szCs w:val="24"/>
          <w:lang w:val="bs-Latn-BA"/>
        </w:rPr>
        <w:t xml:space="preserve">za </w:t>
      </w:r>
      <w:r w:rsidR="00BF7EF6" w:rsidRPr="00CD26DA">
        <w:rPr>
          <w:sz w:val="24"/>
          <w:szCs w:val="24"/>
          <w:lang w:val="bs-Latn-BA"/>
        </w:rPr>
        <w:t>primjen</w:t>
      </w:r>
      <w:r w:rsidR="00960BEC" w:rsidRPr="00CD26DA">
        <w:rPr>
          <w:sz w:val="24"/>
          <w:szCs w:val="24"/>
          <w:lang w:val="bs-Latn-BA"/>
        </w:rPr>
        <w:t>u</w:t>
      </w:r>
      <w:r w:rsidR="00BF7EF6" w:rsidRPr="00CD26DA">
        <w:rPr>
          <w:sz w:val="24"/>
          <w:szCs w:val="24"/>
          <w:lang w:val="bs-Latn-BA"/>
        </w:rPr>
        <w:t xml:space="preserve"> u različitim sistemima proizvodnje hrane.</w:t>
      </w:r>
      <w:r w:rsidR="002909E5" w:rsidRPr="00CD26DA">
        <w:rPr>
          <w:sz w:val="24"/>
          <w:szCs w:val="24"/>
          <w:lang w:val="bs-Latn-BA"/>
        </w:rPr>
        <w:t xml:space="preserve"> Ipak, oni </w:t>
      </w:r>
      <w:r w:rsidR="005B421F" w:rsidRPr="00CD26DA">
        <w:rPr>
          <w:sz w:val="24"/>
          <w:szCs w:val="24"/>
          <w:lang w:val="bs-Latn-BA"/>
        </w:rPr>
        <w:t xml:space="preserve">sami po sebi nisu dovoljni, dok se ne usvoje i primjene u praksi. </w:t>
      </w:r>
      <w:r w:rsidR="008C16C1" w:rsidRPr="00CD26DA">
        <w:rPr>
          <w:rStyle w:val="apple-converted-space"/>
          <w:color w:val="444444"/>
          <w:sz w:val="24"/>
          <w:szCs w:val="24"/>
          <w:shd w:val="clear" w:color="auto" w:fill="FFFFFF"/>
          <w:lang w:val="bs-Latn-BA"/>
        </w:rPr>
        <w:t>Mi</w:t>
      </w:r>
      <w:r w:rsidR="008C16C1" w:rsidRPr="00CD26DA">
        <w:rPr>
          <w:sz w:val="24"/>
          <w:szCs w:val="24"/>
          <w:lang w:val="bs-Latn-BA"/>
        </w:rPr>
        <w:t xml:space="preserve">krobiološka kontrola kvaliteta </w:t>
      </w:r>
      <w:r w:rsidR="008C16C1" w:rsidRPr="00CD26DA">
        <w:rPr>
          <w:color w:val="000000"/>
          <w:sz w:val="24"/>
          <w:szCs w:val="24"/>
          <w:lang w:val="bs-Latn-BA" w:eastAsia="sr-Latn-BA"/>
        </w:rPr>
        <w:t xml:space="preserve">slanih štapića sa makom </w:t>
      </w:r>
      <w:r w:rsidR="008C16C1" w:rsidRPr="00CD26DA">
        <w:rPr>
          <w:sz w:val="24"/>
          <w:szCs w:val="24"/>
          <w:lang w:val="bs-Latn-BA"/>
        </w:rPr>
        <w:t xml:space="preserve">za prisustvo </w:t>
      </w:r>
      <w:r w:rsidR="008C16C1" w:rsidRPr="00CD26DA">
        <w:rPr>
          <w:i/>
          <w:sz w:val="24"/>
          <w:szCs w:val="24"/>
          <w:lang w:val="bs-Latn-BA"/>
        </w:rPr>
        <w:t>Salmonella</w:t>
      </w:r>
      <w:r w:rsidR="008C16C1" w:rsidRPr="00CD26DA">
        <w:rPr>
          <w:sz w:val="24"/>
          <w:szCs w:val="24"/>
          <w:lang w:val="bs-Latn-BA"/>
        </w:rPr>
        <w:t xml:space="preserve"> [37], </w:t>
      </w:r>
      <w:r w:rsidR="008C16C1" w:rsidRPr="00CD26DA">
        <w:rPr>
          <w:i/>
          <w:sz w:val="24"/>
          <w:szCs w:val="24"/>
          <w:lang w:val="bs-Latn-BA"/>
        </w:rPr>
        <w:t>plijesni i kvasaca</w:t>
      </w:r>
      <w:r w:rsidR="008C16C1" w:rsidRPr="00CD26DA">
        <w:rPr>
          <w:sz w:val="24"/>
          <w:szCs w:val="24"/>
          <w:lang w:val="bs-Latn-BA"/>
        </w:rPr>
        <w:t xml:space="preserve"> [38], </w:t>
      </w:r>
      <w:r w:rsidR="008C16C1" w:rsidRPr="00CD26DA">
        <w:rPr>
          <w:i/>
          <w:sz w:val="24"/>
          <w:szCs w:val="24"/>
          <w:lang w:val="bs-Latn-BA"/>
        </w:rPr>
        <w:t>Enterobacteriaceae</w:t>
      </w:r>
      <w:r w:rsidR="008C16C1" w:rsidRPr="00CD26DA">
        <w:rPr>
          <w:sz w:val="24"/>
          <w:szCs w:val="24"/>
          <w:lang w:val="bs-Latn-BA"/>
        </w:rPr>
        <w:t xml:space="preserve"> [39] i </w:t>
      </w:r>
      <w:r w:rsidR="008C16C1" w:rsidRPr="00CD26DA">
        <w:rPr>
          <w:i/>
          <w:sz w:val="24"/>
          <w:szCs w:val="24"/>
          <w:lang w:val="bs-Latn-BA"/>
        </w:rPr>
        <w:t>Bacillus cereus</w:t>
      </w:r>
      <w:r w:rsidR="008C16C1" w:rsidRPr="00CD26DA">
        <w:rPr>
          <w:sz w:val="24"/>
          <w:szCs w:val="24"/>
          <w:lang w:val="bs-Latn-BA"/>
        </w:rPr>
        <w:t xml:space="preserve"> [40], pokazala je da proizvod </w:t>
      </w:r>
      <w:r w:rsidR="008C16C1" w:rsidRPr="00CD26DA">
        <w:rPr>
          <w:color w:val="000000"/>
          <w:sz w:val="24"/>
          <w:szCs w:val="24"/>
          <w:lang w:val="bs-Latn-BA" w:eastAsia="sr-Latn-BA"/>
        </w:rPr>
        <w:t xml:space="preserve">ispunjavaju </w:t>
      </w:r>
      <w:r w:rsidR="008C16C1" w:rsidRPr="00CD26DA">
        <w:rPr>
          <w:sz w:val="24"/>
          <w:szCs w:val="24"/>
          <w:lang w:val="bs-Latn-BA"/>
        </w:rPr>
        <w:t>propisane standarde mikrobiološkog kvaliteta i da je bezbjedan za konzumiranje.</w:t>
      </w:r>
    </w:p>
    <w:p w:rsidR="002B3AA6" w:rsidRPr="00CD26DA" w:rsidRDefault="00431572" w:rsidP="00DF0B7C">
      <w:pPr>
        <w:jc w:val="both"/>
        <w:rPr>
          <w:color w:val="444444"/>
          <w:sz w:val="24"/>
          <w:szCs w:val="24"/>
          <w:shd w:val="clear" w:color="auto" w:fill="FFFFFF"/>
          <w:lang w:val="bs-Latn-BA"/>
        </w:rPr>
      </w:pPr>
      <w:r w:rsidRPr="00CD26DA">
        <w:rPr>
          <w:color w:val="444444"/>
          <w:sz w:val="24"/>
          <w:szCs w:val="24"/>
          <w:shd w:val="clear" w:color="auto" w:fill="FFFFFF"/>
          <w:lang w:val="bs-Latn-BA"/>
        </w:rPr>
        <w:t xml:space="preserve">ISO 22000 je paket standarda </w:t>
      </w:r>
      <w:r w:rsidRPr="00CD26DA">
        <w:rPr>
          <w:sz w:val="24"/>
          <w:szCs w:val="24"/>
          <w:lang w:val="bs-Latn-BA"/>
        </w:rPr>
        <w:t>[</w:t>
      </w:r>
      <w:r w:rsidRPr="00CD26DA">
        <w:rPr>
          <w:color w:val="444444"/>
          <w:sz w:val="24"/>
          <w:szCs w:val="24"/>
          <w:shd w:val="clear" w:color="auto" w:fill="FFFFFF"/>
          <w:lang w:val="bs-Latn-BA"/>
        </w:rPr>
        <w:t>36</w:t>
      </w:r>
      <w:r w:rsidRPr="00CD26DA">
        <w:rPr>
          <w:sz w:val="24"/>
          <w:szCs w:val="24"/>
          <w:lang w:val="bs-Latn-BA"/>
        </w:rPr>
        <w:t>]</w:t>
      </w:r>
      <w:r w:rsidRPr="00CD26DA">
        <w:rPr>
          <w:color w:val="444444"/>
          <w:sz w:val="24"/>
          <w:szCs w:val="24"/>
          <w:shd w:val="clear" w:color="auto" w:fill="FFFFFF"/>
          <w:lang w:val="bs-Latn-BA"/>
        </w:rPr>
        <w:t xml:space="preserve"> koji definiše opšte zahteve za zdravstvenu bezbednost hrane u lancu hrane, a svaki standard u tom paketu je namijenjen određenom aspektu upravljanja bezbjednošću hrane.</w:t>
      </w:r>
      <w:r w:rsidRPr="00CD26DA">
        <w:rPr>
          <w:rStyle w:val="apple-converted-space"/>
          <w:color w:val="444444"/>
          <w:sz w:val="24"/>
          <w:szCs w:val="24"/>
          <w:shd w:val="clear" w:color="auto" w:fill="FFFFFF"/>
          <w:lang w:val="bs-Latn-BA"/>
        </w:rPr>
        <w:t> </w:t>
      </w:r>
      <w:r w:rsidR="004239DD" w:rsidRPr="00CD26DA">
        <w:rPr>
          <w:rStyle w:val="title"/>
          <w:rFonts w:ascii="Times New Roman" w:hAnsi="Times New Roman"/>
          <w:b w:val="0"/>
          <w:color w:val="auto"/>
          <w:sz w:val="24"/>
          <w:szCs w:val="24"/>
          <w:lang w:val="bs-Latn-BA"/>
        </w:rPr>
        <w:t>Mikrobiološki kriteriji se koriste kao sredstvo za kontrolu</w:t>
      </w:r>
      <w:r w:rsidR="00575457" w:rsidRPr="00CD26DA">
        <w:rPr>
          <w:rStyle w:val="title"/>
          <w:rFonts w:ascii="Times New Roman" w:hAnsi="Times New Roman"/>
          <w:b w:val="0"/>
          <w:color w:val="auto"/>
          <w:sz w:val="24"/>
          <w:szCs w:val="24"/>
          <w:lang w:val="bs-Latn-BA"/>
        </w:rPr>
        <w:t xml:space="preserve"> primjene propisa o higijeni, dobre proizvođačke prakse i HACCP principa u proizvodnji hrane</w:t>
      </w:r>
      <w:r w:rsidRPr="00CD26DA">
        <w:rPr>
          <w:rStyle w:val="title"/>
          <w:rFonts w:ascii="Times New Roman" w:hAnsi="Times New Roman"/>
          <w:b w:val="0"/>
          <w:color w:val="auto"/>
          <w:sz w:val="24"/>
          <w:szCs w:val="24"/>
          <w:lang w:val="bs-Latn-BA"/>
        </w:rPr>
        <w:t>. Propisani su</w:t>
      </w:r>
      <w:r w:rsidR="00FA36ED" w:rsidRPr="00CD26DA">
        <w:rPr>
          <w:sz w:val="24"/>
          <w:szCs w:val="24"/>
          <w:shd w:val="clear" w:color="auto" w:fill="FFFFFF"/>
          <w:lang w:val="bs-Latn-BA"/>
        </w:rPr>
        <w:t xml:space="preserve"> odgovarajućim</w:t>
      </w:r>
      <w:r w:rsidR="002909E5" w:rsidRPr="00CD26DA">
        <w:rPr>
          <w:sz w:val="24"/>
          <w:szCs w:val="24"/>
          <w:shd w:val="clear" w:color="auto" w:fill="FFFFFF"/>
          <w:lang w:val="bs-Latn-BA"/>
        </w:rPr>
        <w:t xml:space="preserve"> ISO standardima</w:t>
      </w:r>
      <w:r w:rsidR="004239DD" w:rsidRPr="00CD26DA">
        <w:rPr>
          <w:rStyle w:val="title"/>
          <w:rFonts w:ascii="Times New Roman" w:hAnsi="Times New Roman"/>
          <w:b w:val="0"/>
          <w:color w:val="auto"/>
          <w:sz w:val="24"/>
          <w:szCs w:val="24"/>
          <w:lang w:val="bs-Latn-BA"/>
        </w:rPr>
        <w:t>, na osnovu otsustva, prisustva ili broja mikroorganizama</w:t>
      </w:r>
      <w:r w:rsidR="004239DD" w:rsidRPr="00CD26DA">
        <w:rPr>
          <w:rStyle w:val="title"/>
          <w:rFonts w:ascii="Times New Roman" w:hAnsi="Times New Roman"/>
          <w:b w:val="0"/>
          <w:sz w:val="24"/>
          <w:szCs w:val="24"/>
          <w:lang w:val="bs-Latn-BA"/>
        </w:rPr>
        <w:t xml:space="preserve"> </w:t>
      </w:r>
      <w:r w:rsidR="002909E5" w:rsidRPr="00CD26DA">
        <w:rPr>
          <w:rStyle w:val="title"/>
          <w:rFonts w:ascii="Times New Roman" w:hAnsi="Times New Roman"/>
          <w:b w:val="0"/>
          <w:sz w:val="24"/>
          <w:szCs w:val="24"/>
          <w:lang w:val="bs-Latn-BA"/>
        </w:rPr>
        <w:t>(</w:t>
      </w:r>
      <w:r w:rsidR="004239DD" w:rsidRPr="00CD26DA">
        <w:rPr>
          <w:rStyle w:val="title"/>
          <w:rFonts w:ascii="Times New Roman" w:hAnsi="Times New Roman"/>
          <w:b w:val="0"/>
          <w:sz w:val="24"/>
          <w:szCs w:val="24"/>
          <w:lang w:val="bs-Latn-BA"/>
        </w:rPr>
        <w:t>izraženo na jedinicu mase, volumena ili pakovanja posmatranog proizvoda</w:t>
      </w:r>
      <w:r w:rsidR="002909E5" w:rsidRPr="00CD26DA">
        <w:rPr>
          <w:rStyle w:val="title"/>
          <w:rFonts w:ascii="Times New Roman" w:hAnsi="Times New Roman"/>
          <w:b w:val="0"/>
          <w:sz w:val="24"/>
          <w:szCs w:val="24"/>
          <w:lang w:val="bs-Latn-BA"/>
        </w:rPr>
        <w:t xml:space="preserve">), </w:t>
      </w:r>
      <w:r w:rsidR="008E2B1B" w:rsidRPr="00CD26DA">
        <w:rPr>
          <w:sz w:val="24"/>
          <w:szCs w:val="24"/>
          <w:shd w:val="clear" w:color="auto" w:fill="FFFFFF"/>
          <w:lang w:val="bs-Latn-BA"/>
        </w:rPr>
        <w:t xml:space="preserve">koji mogu uzrokovati kvarenje hrane, mikroorganizama indikatora </w:t>
      </w:r>
      <w:r w:rsidRPr="00CD26DA">
        <w:rPr>
          <w:sz w:val="24"/>
          <w:szCs w:val="24"/>
          <w:shd w:val="clear" w:color="auto" w:fill="FFFFFF"/>
          <w:lang w:val="bs-Latn-BA"/>
        </w:rPr>
        <w:t>(ne)</w:t>
      </w:r>
      <w:r w:rsidR="008E2B1B" w:rsidRPr="00CD26DA">
        <w:rPr>
          <w:sz w:val="24"/>
          <w:szCs w:val="24"/>
          <w:shd w:val="clear" w:color="auto" w:fill="FFFFFF"/>
          <w:lang w:val="bs-Latn-BA"/>
        </w:rPr>
        <w:t xml:space="preserve">higijenskih uslova u proizvodnji hrane i </w:t>
      </w:r>
      <w:r w:rsidR="002B3AA6" w:rsidRPr="00CD26DA">
        <w:rPr>
          <w:sz w:val="24"/>
          <w:szCs w:val="24"/>
          <w:shd w:val="clear" w:color="auto" w:fill="FFFFFF"/>
          <w:lang w:val="bs-Latn-BA"/>
        </w:rPr>
        <w:t>patogenih mikroorganizama koji mogu uzrokovati trovanja hranom</w:t>
      </w:r>
      <w:r w:rsidR="00381158" w:rsidRPr="00CD26DA">
        <w:rPr>
          <w:sz w:val="24"/>
          <w:szCs w:val="24"/>
          <w:shd w:val="clear" w:color="auto" w:fill="FFFFFF"/>
          <w:lang w:val="bs-Latn-BA"/>
        </w:rPr>
        <w:t xml:space="preserve">. </w:t>
      </w:r>
    </w:p>
    <w:p w:rsidR="00BD1FA6" w:rsidRPr="00CD26DA" w:rsidRDefault="00BD1FA6" w:rsidP="00DF0B7C">
      <w:pPr>
        <w:jc w:val="both"/>
        <w:rPr>
          <w:b/>
          <w:color w:val="000000" w:themeColor="text1"/>
          <w:sz w:val="24"/>
          <w:szCs w:val="24"/>
          <w:lang w:val="bs-Latn-BA"/>
        </w:rPr>
      </w:pPr>
    </w:p>
    <w:p w:rsidR="00432B81" w:rsidRPr="00CD26DA" w:rsidRDefault="00432B81" w:rsidP="00DF0B7C">
      <w:pPr>
        <w:jc w:val="both"/>
        <w:rPr>
          <w:b/>
          <w:i/>
          <w:color w:val="000000" w:themeColor="text1"/>
          <w:sz w:val="24"/>
          <w:szCs w:val="24"/>
          <w:lang w:val="bs-Latn-BA"/>
        </w:rPr>
      </w:pPr>
      <w:r w:rsidRPr="00CD26DA">
        <w:rPr>
          <w:b/>
          <w:color w:val="000000" w:themeColor="text1"/>
          <w:sz w:val="24"/>
          <w:szCs w:val="24"/>
          <w:lang w:val="bs-Latn-BA"/>
        </w:rPr>
        <w:t>Deskriptivna senzorna ocjena kvaliteta</w:t>
      </w:r>
      <w:r w:rsidRPr="00CD26DA">
        <w:rPr>
          <w:color w:val="000000" w:themeColor="text1"/>
          <w:sz w:val="24"/>
          <w:szCs w:val="24"/>
          <w:lang w:val="bs-Latn-BA"/>
        </w:rPr>
        <w:t xml:space="preserve"> hrane predstavlja identifikovanje i kvantitativno mjerenje intenzitet</w:t>
      </w:r>
      <w:r w:rsidR="00DA1796" w:rsidRPr="00CD26DA">
        <w:rPr>
          <w:color w:val="000000" w:themeColor="text1"/>
          <w:sz w:val="24"/>
          <w:szCs w:val="24"/>
          <w:lang w:val="bs-Latn-BA"/>
        </w:rPr>
        <w:t>a</w:t>
      </w:r>
      <w:r w:rsidRPr="00CD26DA">
        <w:rPr>
          <w:color w:val="000000" w:themeColor="text1"/>
          <w:sz w:val="24"/>
          <w:szCs w:val="24"/>
          <w:lang w:val="bs-Latn-BA"/>
        </w:rPr>
        <w:t xml:space="preserve"> senzornih nadražaja i upoređivanje sa uspostavljenim standardima kvaliteta. </w:t>
      </w:r>
      <w:r w:rsidR="00543780" w:rsidRPr="00CD26DA">
        <w:rPr>
          <w:sz w:val="24"/>
          <w:szCs w:val="24"/>
          <w:lang w:val="bs-Latn-BA"/>
        </w:rPr>
        <w:t>Izrad</w:t>
      </w:r>
      <w:r w:rsidR="00C85CA8" w:rsidRPr="00CD26DA">
        <w:rPr>
          <w:sz w:val="24"/>
          <w:szCs w:val="24"/>
          <w:lang w:val="bs-Latn-BA"/>
        </w:rPr>
        <w:t>om</w:t>
      </w:r>
      <w:r w:rsidR="00543780" w:rsidRPr="00CD26DA">
        <w:rPr>
          <w:sz w:val="24"/>
          <w:szCs w:val="24"/>
          <w:lang w:val="bs-Latn-BA"/>
        </w:rPr>
        <w:t xml:space="preserve"> senzornog profila prehrambenog proizvoda </w:t>
      </w:r>
      <w:r w:rsidR="002D085E" w:rsidRPr="00CD26DA">
        <w:rPr>
          <w:sz w:val="24"/>
          <w:szCs w:val="24"/>
          <w:lang w:val="bs-Latn-BA"/>
        </w:rPr>
        <w:t>dobija se</w:t>
      </w:r>
      <w:r w:rsidR="00543780" w:rsidRPr="00CD26DA">
        <w:rPr>
          <w:sz w:val="24"/>
          <w:szCs w:val="24"/>
          <w:lang w:val="bs-Latn-BA"/>
        </w:rPr>
        <w:t xml:space="preserve"> detaljan opis odabranih senzornih svojstava (atributa) proizvoda pomoću odgovarajućih deskriptora. Svaki proizvod se može okarakterisati pomoću nekoliko odabranih </w:t>
      </w:r>
      <w:r w:rsidR="002D085E" w:rsidRPr="00CD26DA">
        <w:rPr>
          <w:sz w:val="24"/>
          <w:szCs w:val="24"/>
          <w:lang w:val="bs-Latn-BA"/>
        </w:rPr>
        <w:t>senzornih svojstava</w:t>
      </w:r>
      <w:r w:rsidR="00543780" w:rsidRPr="00CD26DA">
        <w:rPr>
          <w:sz w:val="24"/>
          <w:szCs w:val="24"/>
          <w:lang w:val="bs-Latn-BA"/>
        </w:rPr>
        <w:t>, izgled</w:t>
      </w:r>
      <w:r w:rsidR="002D085E" w:rsidRPr="00CD26DA">
        <w:rPr>
          <w:sz w:val="24"/>
          <w:szCs w:val="24"/>
          <w:lang w:val="bs-Latn-BA"/>
        </w:rPr>
        <w:t>a</w:t>
      </w:r>
      <w:r w:rsidR="00543780" w:rsidRPr="00CD26DA">
        <w:rPr>
          <w:sz w:val="24"/>
          <w:szCs w:val="24"/>
          <w:lang w:val="bs-Latn-BA"/>
        </w:rPr>
        <w:t>, boj</w:t>
      </w:r>
      <w:r w:rsidR="002D085E" w:rsidRPr="00CD26DA">
        <w:rPr>
          <w:sz w:val="24"/>
          <w:szCs w:val="24"/>
          <w:lang w:val="bs-Latn-BA"/>
        </w:rPr>
        <w:t>e</w:t>
      </w:r>
      <w:r w:rsidR="00543780" w:rsidRPr="00CD26DA">
        <w:rPr>
          <w:sz w:val="24"/>
          <w:szCs w:val="24"/>
          <w:lang w:val="bs-Latn-BA"/>
        </w:rPr>
        <w:t>, ukus</w:t>
      </w:r>
      <w:r w:rsidR="002D085E" w:rsidRPr="00CD26DA">
        <w:rPr>
          <w:sz w:val="24"/>
          <w:szCs w:val="24"/>
          <w:lang w:val="bs-Latn-BA"/>
        </w:rPr>
        <w:t>a</w:t>
      </w:r>
      <w:r w:rsidR="00543780" w:rsidRPr="00CD26DA">
        <w:rPr>
          <w:sz w:val="24"/>
          <w:szCs w:val="24"/>
          <w:lang w:val="bs-Latn-BA"/>
        </w:rPr>
        <w:t xml:space="preserve">, </w:t>
      </w:r>
      <w:r w:rsidR="00B33A63" w:rsidRPr="00CD26DA">
        <w:rPr>
          <w:sz w:val="24"/>
          <w:szCs w:val="24"/>
          <w:lang w:val="bs-Latn-BA"/>
        </w:rPr>
        <w:t>arom</w:t>
      </w:r>
      <w:r w:rsidR="002D085E" w:rsidRPr="00CD26DA">
        <w:rPr>
          <w:sz w:val="24"/>
          <w:szCs w:val="24"/>
          <w:lang w:val="bs-Latn-BA"/>
        </w:rPr>
        <w:t>e</w:t>
      </w:r>
      <w:r w:rsidR="00B33A63" w:rsidRPr="00CD26DA">
        <w:rPr>
          <w:sz w:val="24"/>
          <w:szCs w:val="24"/>
          <w:lang w:val="bs-Latn-BA"/>
        </w:rPr>
        <w:t>, viskozitet</w:t>
      </w:r>
      <w:r w:rsidR="002D085E" w:rsidRPr="00CD26DA">
        <w:rPr>
          <w:sz w:val="24"/>
          <w:szCs w:val="24"/>
          <w:lang w:val="bs-Latn-BA"/>
        </w:rPr>
        <w:t>a</w:t>
      </w:r>
      <w:r w:rsidR="00B33A63" w:rsidRPr="00CD26DA">
        <w:rPr>
          <w:sz w:val="24"/>
          <w:szCs w:val="24"/>
          <w:lang w:val="bs-Latn-BA"/>
        </w:rPr>
        <w:t xml:space="preserve"> ili tekstur</w:t>
      </w:r>
      <w:r w:rsidR="002D085E" w:rsidRPr="00CD26DA">
        <w:rPr>
          <w:sz w:val="24"/>
          <w:szCs w:val="24"/>
          <w:lang w:val="bs-Latn-BA"/>
        </w:rPr>
        <w:t>e</w:t>
      </w:r>
      <w:r w:rsidR="00B33A63" w:rsidRPr="00CD26DA">
        <w:rPr>
          <w:sz w:val="24"/>
          <w:szCs w:val="24"/>
          <w:lang w:val="bs-Latn-BA"/>
        </w:rPr>
        <w:t xml:space="preserve"> [</w:t>
      </w:r>
      <w:r w:rsidR="008110E3" w:rsidRPr="00CD26DA">
        <w:rPr>
          <w:sz w:val="24"/>
          <w:szCs w:val="24"/>
          <w:lang w:val="bs-Latn-BA"/>
        </w:rPr>
        <w:t>14]</w:t>
      </w:r>
      <w:r w:rsidR="00543780" w:rsidRPr="00CD26DA">
        <w:rPr>
          <w:sz w:val="24"/>
          <w:szCs w:val="24"/>
          <w:lang w:val="bs-Latn-BA"/>
        </w:rPr>
        <w:t>.</w:t>
      </w:r>
      <w:r w:rsidR="00756247" w:rsidRPr="00CD26DA">
        <w:rPr>
          <w:sz w:val="24"/>
          <w:szCs w:val="24"/>
          <w:lang w:val="bs-Latn-BA"/>
        </w:rPr>
        <w:t xml:space="preserve"> </w:t>
      </w:r>
      <w:r w:rsidRPr="00CD26DA">
        <w:rPr>
          <w:sz w:val="24"/>
          <w:szCs w:val="24"/>
          <w:lang w:val="bs-Latn-BA"/>
        </w:rPr>
        <w:t xml:space="preserve">Objedinjavanjem svih utisaka o </w:t>
      </w:r>
      <w:r w:rsidR="002D085E" w:rsidRPr="00CD26DA">
        <w:rPr>
          <w:sz w:val="24"/>
          <w:szCs w:val="24"/>
          <w:lang w:val="bs-Latn-BA"/>
        </w:rPr>
        <w:t xml:space="preserve">senzornom </w:t>
      </w:r>
      <w:r w:rsidRPr="00CD26DA">
        <w:rPr>
          <w:sz w:val="24"/>
          <w:szCs w:val="24"/>
          <w:lang w:val="bs-Latn-BA"/>
        </w:rPr>
        <w:t>kvalitetu proizvoda</w:t>
      </w:r>
      <w:r w:rsidR="002D085E" w:rsidRPr="00CD26DA">
        <w:rPr>
          <w:sz w:val="24"/>
          <w:szCs w:val="24"/>
          <w:lang w:val="bs-Latn-BA"/>
        </w:rPr>
        <w:t>,</w:t>
      </w:r>
      <w:r w:rsidRPr="00CD26DA">
        <w:rPr>
          <w:sz w:val="24"/>
          <w:szCs w:val="24"/>
          <w:lang w:val="bs-Latn-BA"/>
        </w:rPr>
        <w:t xml:space="preserve"> </w:t>
      </w:r>
      <w:r w:rsidR="00DA46B2" w:rsidRPr="00CD26DA">
        <w:rPr>
          <w:sz w:val="24"/>
          <w:szCs w:val="24"/>
          <w:lang w:val="bs-Latn-BA"/>
        </w:rPr>
        <w:t xml:space="preserve">u toku </w:t>
      </w:r>
      <w:r w:rsidR="002D085E" w:rsidRPr="00CD26DA">
        <w:rPr>
          <w:sz w:val="24"/>
          <w:szCs w:val="24"/>
          <w:lang w:val="bs-Latn-BA"/>
        </w:rPr>
        <w:t xml:space="preserve">deskriptivne </w:t>
      </w:r>
      <w:r w:rsidR="00DA46B2" w:rsidRPr="00CD26DA">
        <w:rPr>
          <w:sz w:val="24"/>
          <w:szCs w:val="24"/>
          <w:lang w:val="bs-Latn-BA"/>
        </w:rPr>
        <w:t>analize</w:t>
      </w:r>
      <w:r w:rsidR="00756247" w:rsidRPr="00CD26DA">
        <w:rPr>
          <w:sz w:val="24"/>
          <w:szCs w:val="24"/>
          <w:lang w:val="bs-Latn-BA"/>
        </w:rPr>
        <w:t xml:space="preserve"> se </w:t>
      </w:r>
      <w:r w:rsidRPr="00CD26DA">
        <w:rPr>
          <w:sz w:val="24"/>
          <w:szCs w:val="24"/>
          <w:lang w:val="bs-Latn-BA"/>
        </w:rPr>
        <w:t>formira utisak</w:t>
      </w:r>
      <w:r w:rsidR="00DA46B2" w:rsidRPr="00CD26DA">
        <w:rPr>
          <w:sz w:val="24"/>
          <w:szCs w:val="24"/>
          <w:lang w:val="bs-Latn-BA"/>
        </w:rPr>
        <w:t xml:space="preserve"> o kvalitetu proizvoda</w:t>
      </w:r>
      <w:r w:rsidR="002D085E" w:rsidRPr="00CD26DA">
        <w:rPr>
          <w:sz w:val="24"/>
          <w:szCs w:val="24"/>
          <w:lang w:val="bs-Latn-BA"/>
        </w:rPr>
        <w:t xml:space="preserve"> kao cjeline, </w:t>
      </w:r>
      <w:r w:rsidR="00B56B6D" w:rsidRPr="00CD26DA">
        <w:rPr>
          <w:sz w:val="24"/>
          <w:szCs w:val="24"/>
          <w:lang w:val="bs-Latn-BA"/>
        </w:rPr>
        <w:t>a r</w:t>
      </w:r>
      <w:r w:rsidRPr="00CD26DA">
        <w:rPr>
          <w:sz w:val="24"/>
          <w:szCs w:val="24"/>
          <w:lang w:val="bs-Latn-BA"/>
        </w:rPr>
        <w:t xml:space="preserve">ezultati se mogu koristiti za definisanje </w:t>
      </w:r>
      <w:r w:rsidR="00271C31" w:rsidRPr="00CD26DA">
        <w:rPr>
          <w:sz w:val="24"/>
          <w:szCs w:val="24"/>
          <w:lang w:val="bs-Latn-BA"/>
        </w:rPr>
        <w:t xml:space="preserve">i kontrolu </w:t>
      </w:r>
      <w:r w:rsidR="00756247" w:rsidRPr="00CD26DA">
        <w:rPr>
          <w:sz w:val="24"/>
          <w:szCs w:val="24"/>
          <w:lang w:val="bs-Latn-BA"/>
        </w:rPr>
        <w:t xml:space="preserve">senzornog </w:t>
      </w:r>
      <w:r w:rsidRPr="00CD26DA">
        <w:rPr>
          <w:sz w:val="24"/>
          <w:szCs w:val="24"/>
          <w:lang w:val="bs-Latn-BA"/>
        </w:rPr>
        <w:t xml:space="preserve">kvaliteta, </w:t>
      </w:r>
      <w:r w:rsidR="00756247" w:rsidRPr="00CD26DA">
        <w:rPr>
          <w:sz w:val="24"/>
          <w:szCs w:val="24"/>
          <w:lang w:val="bs-Latn-BA"/>
        </w:rPr>
        <w:t>važnog</w:t>
      </w:r>
      <w:r w:rsidRPr="00CD26DA">
        <w:rPr>
          <w:sz w:val="24"/>
          <w:szCs w:val="24"/>
          <w:lang w:val="bs-Latn-BA"/>
        </w:rPr>
        <w:t xml:space="preserve"> za </w:t>
      </w:r>
      <w:r w:rsidR="002D085E" w:rsidRPr="00CD26DA">
        <w:rPr>
          <w:sz w:val="24"/>
          <w:szCs w:val="24"/>
          <w:lang w:val="bs-Latn-BA"/>
        </w:rPr>
        <w:t xml:space="preserve">proizvođače i </w:t>
      </w:r>
      <w:r w:rsidR="007933EE" w:rsidRPr="00CD26DA">
        <w:rPr>
          <w:sz w:val="24"/>
          <w:szCs w:val="24"/>
          <w:lang w:val="bs-Latn-BA"/>
        </w:rPr>
        <w:t xml:space="preserve">potrošače, </w:t>
      </w:r>
      <w:r w:rsidR="002D085E" w:rsidRPr="00CD26DA">
        <w:rPr>
          <w:sz w:val="24"/>
          <w:szCs w:val="24"/>
          <w:lang w:val="bs-Latn-BA"/>
        </w:rPr>
        <w:t xml:space="preserve">jer direktno utiče na </w:t>
      </w:r>
      <w:r w:rsidR="007933EE" w:rsidRPr="00CD26DA">
        <w:rPr>
          <w:sz w:val="24"/>
          <w:szCs w:val="24"/>
          <w:lang w:val="bs-Latn-BA"/>
        </w:rPr>
        <w:t>status</w:t>
      </w:r>
      <w:r w:rsidR="008C16C1" w:rsidRPr="00CD26DA">
        <w:rPr>
          <w:sz w:val="24"/>
          <w:szCs w:val="24"/>
          <w:lang w:val="bs-Latn-BA"/>
        </w:rPr>
        <w:t xml:space="preserve"> proizvoda</w:t>
      </w:r>
      <w:r w:rsidR="007933EE" w:rsidRPr="00CD26DA">
        <w:rPr>
          <w:sz w:val="24"/>
          <w:szCs w:val="24"/>
          <w:lang w:val="bs-Latn-BA"/>
        </w:rPr>
        <w:t xml:space="preserve"> na tržištu </w:t>
      </w:r>
      <w:r w:rsidR="00BE115C" w:rsidRPr="00CD26DA">
        <w:rPr>
          <w:sz w:val="24"/>
          <w:szCs w:val="24"/>
          <w:lang w:val="bs-Latn-BA"/>
        </w:rPr>
        <w:t>i prodaju</w:t>
      </w:r>
      <w:r w:rsidRPr="00CD26DA">
        <w:rPr>
          <w:sz w:val="24"/>
          <w:szCs w:val="24"/>
          <w:lang w:val="bs-Latn-BA"/>
        </w:rPr>
        <w:t>.</w:t>
      </w:r>
    </w:p>
    <w:p w:rsidR="004C03DA" w:rsidRPr="00CD26DA" w:rsidRDefault="004C03DA" w:rsidP="00DF0B7C">
      <w:pPr>
        <w:jc w:val="both"/>
        <w:rPr>
          <w:color w:val="000000"/>
          <w:sz w:val="24"/>
          <w:szCs w:val="24"/>
          <w:lang w:val="bs-Latn-BA"/>
        </w:rPr>
      </w:pPr>
    </w:p>
    <w:p w:rsidR="004C03DA" w:rsidRPr="00CD26DA" w:rsidRDefault="004C03DA" w:rsidP="00DF0B7C">
      <w:pPr>
        <w:jc w:val="both"/>
        <w:rPr>
          <w:color w:val="000000"/>
          <w:sz w:val="24"/>
          <w:szCs w:val="24"/>
          <w:lang w:val="bs-Latn-BA" w:eastAsia="sr-Latn-BA"/>
        </w:rPr>
      </w:pPr>
      <w:r w:rsidRPr="00CD26DA">
        <w:rPr>
          <w:color w:val="000000"/>
          <w:sz w:val="24"/>
          <w:szCs w:val="24"/>
          <w:lang w:val="bs-Latn-BA"/>
        </w:rPr>
        <w:t>Da bi se izvršila</w:t>
      </w:r>
      <w:r w:rsidRPr="00CD26DA">
        <w:rPr>
          <w:b/>
          <w:color w:val="000000"/>
          <w:sz w:val="24"/>
          <w:szCs w:val="24"/>
          <w:lang w:val="bs-Latn-BA"/>
        </w:rPr>
        <w:t xml:space="preserve"> </w:t>
      </w:r>
      <w:r w:rsidRPr="00CD26DA">
        <w:rPr>
          <w:color w:val="000000"/>
          <w:sz w:val="24"/>
          <w:szCs w:val="24"/>
          <w:lang w:val="bs-Latn-BA" w:eastAsia="sr-Latn-BA"/>
        </w:rPr>
        <w:t xml:space="preserve">kvantitativna </w:t>
      </w:r>
      <w:r w:rsidRPr="00CD26DA">
        <w:rPr>
          <w:color w:val="000000"/>
          <w:sz w:val="24"/>
          <w:szCs w:val="24"/>
          <w:lang w:val="bs-Latn-BA"/>
        </w:rPr>
        <w:t>deskriptivna senzorna ocjena kvaliteta uzoraka novog proizvoda - štapića sa makom, n</w:t>
      </w:r>
      <w:r w:rsidRPr="00CD26DA">
        <w:rPr>
          <w:color w:val="000000"/>
          <w:sz w:val="24"/>
          <w:szCs w:val="24"/>
          <w:lang w:val="bs-Latn-BA" w:eastAsia="sr-Latn-BA"/>
        </w:rPr>
        <w:t xml:space="preserve">apravljen je ocjenjivački list koji sadrži deskriptore za očekivani nivo kvaliteta odabranih senzornih svojstava, ali i moguća odstupanja ili greške (Tabela 1). Za ocjenjivanje ustanovljenog kvaliteta korištenje su intervalne skale sa rasponom ocjena od 5 bodova = svojstven kvalitet, do 1 bod = neprihvatljiv kvalitet </w:t>
      </w:r>
      <w:r w:rsidRPr="00CD26DA">
        <w:rPr>
          <w:sz w:val="24"/>
          <w:szCs w:val="24"/>
          <w:lang w:val="bs-Latn-BA"/>
        </w:rPr>
        <w:t>(</w:t>
      </w:r>
      <w:r w:rsidRPr="00CD26DA">
        <w:rPr>
          <w:i/>
          <w:sz w:val="24"/>
          <w:szCs w:val="24"/>
          <w:lang w:val="bs-Latn-BA"/>
        </w:rPr>
        <w:t>5 = potpuno ispunjava zahtjeve kvaliteta; 4 = neznatno odstupanje;  3 =  primjetno  odstupanje; 2 = jasno izražene greške; 1 =  jako izražene greške</w:t>
      </w:r>
      <w:r w:rsidRPr="00CD26DA">
        <w:rPr>
          <w:sz w:val="24"/>
          <w:szCs w:val="24"/>
          <w:lang w:val="bs-Latn-BA"/>
        </w:rPr>
        <w:t>) [14].</w:t>
      </w:r>
    </w:p>
    <w:p w:rsidR="00DF0B7C" w:rsidRPr="00CD26DA" w:rsidRDefault="00DF0B7C" w:rsidP="00DF0B7C">
      <w:pPr>
        <w:jc w:val="both"/>
        <w:rPr>
          <w:b/>
          <w:color w:val="000000"/>
          <w:sz w:val="24"/>
          <w:szCs w:val="24"/>
          <w:lang w:val="bs-Latn-BA"/>
        </w:rPr>
      </w:pPr>
    </w:p>
    <w:p w:rsidR="004C03DA" w:rsidRPr="00CD26DA" w:rsidRDefault="004C03DA" w:rsidP="00DF0B7C">
      <w:pPr>
        <w:jc w:val="both"/>
        <w:rPr>
          <w:color w:val="000000"/>
          <w:sz w:val="24"/>
          <w:szCs w:val="24"/>
          <w:lang w:val="bs-Latn-BA"/>
        </w:rPr>
      </w:pPr>
      <w:r w:rsidRPr="00CD26DA">
        <w:rPr>
          <w:color w:val="000000"/>
          <w:sz w:val="24"/>
          <w:szCs w:val="24"/>
          <w:lang w:val="bs-Latn-BA"/>
        </w:rPr>
        <w:t xml:space="preserve">Deskriptivnom senzornom ocjenom kvaliteta 2 uzoraka štapića sa makom </w:t>
      </w:r>
      <w:r w:rsidR="009970A7" w:rsidRPr="00CD26DA">
        <w:rPr>
          <w:color w:val="000000"/>
          <w:sz w:val="24"/>
          <w:szCs w:val="24"/>
          <w:lang w:val="bs-Latn-BA"/>
        </w:rPr>
        <w:t xml:space="preserve">(tabela 1) </w:t>
      </w:r>
      <w:r w:rsidRPr="00CD26DA">
        <w:rPr>
          <w:color w:val="000000"/>
          <w:sz w:val="24"/>
          <w:szCs w:val="24"/>
          <w:lang w:val="bs-Latn-BA"/>
        </w:rPr>
        <w:t>ustanovljen</w:t>
      </w:r>
      <w:r w:rsidR="009970A7" w:rsidRPr="00CD26DA">
        <w:rPr>
          <w:color w:val="000000"/>
          <w:sz w:val="24"/>
          <w:szCs w:val="24"/>
          <w:lang w:val="bs-Latn-BA"/>
        </w:rPr>
        <w:t xml:space="preserve"> je</w:t>
      </w:r>
      <w:r w:rsidRPr="00CD26DA">
        <w:rPr>
          <w:color w:val="000000"/>
          <w:sz w:val="24"/>
          <w:szCs w:val="24"/>
          <w:lang w:val="bs-Latn-BA"/>
        </w:rPr>
        <w:t xml:space="preserve"> visok nivo ukupnog kvaliteta (srednja ocjena 4.67); odgovarajući oblik, dužin</w:t>
      </w:r>
      <w:r w:rsidR="009970A7" w:rsidRPr="00CD26DA">
        <w:rPr>
          <w:color w:val="000000"/>
          <w:sz w:val="24"/>
          <w:szCs w:val="24"/>
          <w:lang w:val="bs-Latn-BA"/>
        </w:rPr>
        <w:t>a</w:t>
      </w:r>
      <w:r w:rsidRPr="00CD26DA">
        <w:rPr>
          <w:color w:val="000000"/>
          <w:sz w:val="24"/>
          <w:szCs w:val="24"/>
          <w:lang w:val="bs-Latn-BA"/>
        </w:rPr>
        <w:t xml:space="preserve"> i debljin</w:t>
      </w:r>
      <w:r w:rsidR="009970A7" w:rsidRPr="00CD26DA">
        <w:rPr>
          <w:color w:val="000000"/>
          <w:sz w:val="24"/>
          <w:szCs w:val="24"/>
          <w:lang w:val="bs-Latn-BA"/>
        </w:rPr>
        <w:t>a</w:t>
      </w:r>
      <w:r w:rsidRPr="00CD26DA">
        <w:rPr>
          <w:color w:val="000000"/>
          <w:sz w:val="24"/>
          <w:szCs w:val="24"/>
          <w:lang w:val="bs-Latn-BA"/>
        </w:rPr>
        <w:t xml:space="preserve"> na presjeku (4.65 bodova); boj</w:t>
      </w:r>
      <w:r w:rsidR="009970A7" w:rsidRPr="00CD26DA">
        <w:rPr>
          <w:color w:val="000000"/>
          <w:sz w:val="24"/>
          <w:szCs w:val="24"/>
          <w:lang w:val="bs-Latn-BA"/>
        </w:rPr>
        <w:t>a</w:t>
      </w:r>
      <w:r w:rsidRPr="00CD26DA">
        <w:rPr>
          <w:color w:val="000000"/>
          <w:sz w:val="24"/>
          <w:szCs w:val="24"/>
          <w:lang w:val="bs-Latn-BA"/>
        </w:rPr>
        <w:t xml:space="preserve"> (4.87 bodova); krckav</w:t>
      </w:r>
      <w:r w:rsidR="009970A7" w:rsidRPr="00CD26DA">
        <w:rPr>
          <w:color w:val="000000"/>
          <w:sz w:val="24"/>
          <w:szCs w:val="24"/>
          <w:lang w:val="bs-Latn-BA"/>
        </w:rPr>
        <w:t>a</w:t>
      </w:r>
      <w:r w:rsidRPr="00CD26DA">
        <w:rPr>
          <w:color w:val="000000"/>
          <w:sz w:val="24"/>
          <w:szCs w:val="24"/>
          <w:lang w:val="bs-Latn-BA"/>
        </w:rPr>
        <w:t xml:space="preserve"> tekstur</w:t>
      </w:r>
      <w:r w:rsidR="009970A7" w:rsidRPr="00CD26DA">
        <w:rPr>
          <w:color w:val="000000"/>
          <w:sz w:val="24"/>
          <w:szCs w:val="24"/>
          <w:lang w:val="bs-Latn-BA"/>
        </w:rPr>
        <w:t>a</w:t>
      </w:r>
      <w:r w:rsidRPr="00CD26DA">
        <w:rPr>
          <w:color w:val="000000"/>
          <w:sz w:val="24"/>
          <w:szCs w:val="24"/>
          <w:lang w:val="bs-Latn-BA"/>
        </w:rPr>
        <w:t xml:space="preserve"> (4.65 bodova); pun, harmoničan ukus (4.60 bodova); prijatan miris i arom</w:t>
      </w:r>
      <w:r w:rsidR="009970A7" w:rsidRPr="00CD26DA">
        <w:rPr>
          <w:color w:val="000000"/>
          <w:sz w:val="24"/>
          <w:szCs w:val="24"/>
          <w:lang w:val="bs-Latn-BA"/>
        </w:rPr>
        <w:t>a</w:t>
      </w:r>
      <w:r w:rsidRPr="00CD26DA">
        <w:rPr>
          <w:color w:val="000000"/>
          <w:sz w:val="24"/>
          <w:szCs w:val="24"/>
          <w:lang w:val="bs-Latn-BA"/>
        </w:rPr>
        <w:t xml:space="preserve"> (4.62 boda). </w:t>
      </w:r>
    </w:p>
    <w:p w:rsidR="004C03DA" w:rsidRPr="00CD26DA" w:rsidRDefault="004C03DA" w:rsidP="00DF0B7C">
      <w:pPr>
        <w:jc w:val="both"/>
        <w:rPr>
          <w:sz w:val="24"/>
          <w:szCs w:val="24"/>
          <w:lang w:val="bs-Latn-BA"/>
        </w:rPr>
      </w:pPr>
      <w:r w:rsidRPr="00CD26DA">
        <w:rPr>
          <w:color w:val="000000"/>
          <w:sz w:val="24"/>
          <w:szCs w:val="24"/>
          <w:lang w:val="bs-Latn-BA"/>
        </w:rPr>
        <w:t>Ustanovljeno je da nema statistički značajne razlike (p</w:t>
      </w:r>
      <w:r w:rsidRPr="00CD26DA">
        <w:rPr>
          <w:color w:val="000000"/>
          <w:sz w:val="24"/>
          <w:szCs w:val="24"/>
          <w:lang w:val="bs-Latn-BA"/>
        </w:rPr>
        <w:sym w:font="Symbol" w:char="F03E"/>
      </w:r>
      <w:r w:rsidRPr="00CD26DA">
        <w:rPr>
          <w:color w:val="000000"/>
          <w:sz w:val="24"/>
          <w:szCs w:val="24"/>
          <w:lang w:val="bs-Latn-BA"/>
        </w:rPr>
        <w:t xml:space="preserve">0.05) u ukupnom senzornom kvalitetu između analiziranih uzoraka A i B štapića sa makom, analizom varijanse sa jednim faktorom </w:t>
      </w:r>
      <w:r w:rsidRPr="00CD26DA">
        <w:rPr>
          <w:color w:val="000000"/>
          <w:sz w:val="24"/>
          <w:szCs w:val="24"/>
          <w:lang w:val="bs-Latn-BA"/>
        </w:rPr>
        <w:lastRenderedPageBreak/>
        <w:t>varijabilnosti (F=</w:t>
      </w:r>
      <w:r w:rsidRPr="00CD26DA">
        <w:rPr>
          <w:sz w:val="24"/>
          <w:szCs w:val="24"/>
          <w:lang w:val="bs-Latn-BA"/>
        </w:rPr>
        <w:t>0.3490; p=0.5620), kao i testiranjem jednakosti aritmetičkih sredina dva skupa (t=0.5909;  p=0.5620),</w:t>
      </w:r>
      <w:r w:rsidRPr="00CD26DA">
        <w:rPr>
          <w:color w:val="000000"/>
          <w:sz w:val="24"/>
          <w:szCs w:val="24"/>
          <w:lang w:val="bs-Latn-BA"/>
        </w:rPr>
        <w:t xml:space="preserve"> odnosno da nema dovoljno dokaza da se odbaci postavljena hipoteza (</w:t>
      </w:r>
      <w:r w:rsidRPr="00CD26DA">
        <w:rPr>
          <w:b/>
          <w:color w:val="000000"/>
          <w:sz w:val="24"/>
          <w:szCs w:val="24"/>
          <w:lang w:val="bs-Latn-BA"/>
        </w:rPr>
        <w:t>H</w:t>
      </w:r>
      <w:r w:rsidRPr="00CD26DA">
        <w:rPr>
          <w:b/>
          <w:color w:val="000000"/>
          <w:sz w:val="24"/>
          <w:szCs w:val="24"/>
          <w:vertAlign w:val="subscript"/>
          <w:lang w:val="bs-Latn-BA"/>
        </w:rPr>
        <w:t>0</w:t>
      </w:r>
      <w:r w:rsidRPr="00CD26DA">
        <w:rPr>
          <w:b/>
          <w:color w:val="000000"/>
          <w:sz w:val="24"/>
          <w:szCs w:val="24"/>
          <w:lang w:val="bs-Latn-BA"/>
        </w:rPr>
        <w:t xml:space="preserve">) </w:t>
      </w:r>
      <w:r w:rsidRPr="00CD26DA">
        <w:rPr>
          <w:color w:val="000000"/>
          <w:sz w:val="24"/>
          <w:szCs w:val="24"/>
          <w:lang w:val="bs-Latn-BA"/>
        </w:rPr>
        <w:t xml:space="preserve">da je ujednačen senzorni kvalitet analiziranih uzoraka i da su </w:t>
      </w:r>
      <w:r w:rsidRPr="00CD26DA">
        <w:rPr>
          <w:sz w:val="24"/>
          <w:szCs w:val="24"/>
          <w:lang w:val="bs-Latn-BA"/>
        </w:rPr>
        <w:t>obezbjeđeni uslovi za organizovanje industrijske proizvodnje i stavljanje novog proizvoda na tržište.</w:t>
      </w:r>
    </w:p>
    <w:p w:rsidR="00A24795" w:rsidRDefault="00A24795" w:rsidP="00DF0B7C">
      <w:pPr>
        <w:jc w:val="both"/>
        <w:rPr>
          <w:b/>
          <w:color w:val="000000"/>
          <w:sz w:val="24"/>
          <w:szCs w:val="24"/>
          <w:lang w:val="bs-Latn-BA"/>
        </w:rPr>
      </w:pPr>
    </w:p>
    <w:p w:rsidR="005D435A" w:rsidRPr="00CD26DA" w:rsidRDefault="005D435A" w:rsidP="00DF0B7C">
      <w:pPr>
        <w:jc w:val="both"/>
        <w:rPr>
          <w:b/>
          <w:color w:val="000000"/>
          <w:sz w:val="24"/>
          <w:szCs w:val="24"/>
          <w:lang w:val="bs-Latn-BA"/>
        </w:rPr>
      </w:pPr>
    </w:p>
    <w:p w:rsidR="00511C28" w:rsidRPr="00CD26DA" w:rsidRDefault="00490D1B" w:rsidP="00DF0B7C">
      <w:pPr>
        <w:jc w:val="both"/>
        <w:rPr>
          <w:lang w:val="bs-Latn-BA" w:eastAsia="sr-Latn-BA"/>
        </w:rPr>
      </w:pPr>
      <w:r w:rsidRPr="00CD26DA">
        <w:rPr>
          <w:lang w:val="bs-Latn-BA"/>
        </w:rPr>
        <w:t xml:space="preserve">Tabela </w:t>
      </w:r>
      <w:r w:rsidR="004F1733" w:rsidRPr="00CD26DA">
        <w:rPr>
          <w:lang w:val="bs-Latn-BA"/>
        </w:rPr>
        <w:t>1</w:t>
      </w:r>
      <w:r w:rsidRPr="00CD26DA">
        <w:rPr>
          <w:lang w:val="bs-Latn-BA"/>
        </w:rPr>
        <w:t xml:space="preserve">. </w:t>
      </w:r>
      <w:r w:rsidR="00D67241" w:rsidRPr="00CD26DA">
        <w:rPr>
          <w:lang w:val="bs-Latn-BA"/>
        </w:rPr>
        <w:t>R</w:t>
      </w:r>
      <w:r w:rsidR="00C016A3" w:rsidRPr="00CD26DA">
        <w:rPr>
          <w:lang w:val="bs-Latn-BA" w:eastAsia="sr-Latn-BA"/>
        </w:rPr>
        <w:t>ezultati ocjene odabranih senzornih svojstava kvaliteta štapića</w:t>
      </w:r>
      <w:r w:rsidR="00C81F55" w:rsidRPr="00CD26DA">
        <w:rPr>
          <w:lang w:val="bs-Latn-BA" w:eastAsia="sr-Latn-BA"/>
        </w:rPr>
        <w:t xml:space="preserve"> sa makom</w:t>
      </w:r>
      <w:r w:rsidR="00C016A3" w:rsidRPr="00CD26DA">
        <w:rPr>
          <w:lang w:val="bs-Latn-BA" w:eastAsia="sr-Latn-BA"/>
        </w:rPr>
        <w:t xml:space="preserve"> </w:t>
      </w:r>
      <w:r w:rsidR="00DA2E2C" w:rsidRPr="00CD26DA">
        <w:rPr>
          <w:lang w:val="bs-Latn-BA"/>
        </w:rPr>
        <w:t>(</w:t>
      </w:r>
      <w:r w:rsidR="00C016A3" w:rsidRPr="00CD26DA">
        <w:rPr>
          <w:lang w:val="bs-Latn-BA"/>
        </w:rPr>
        <w:t xml:space="preserve">prikazani kao srednja vrijednost </w:t>
      </w:r>
      <w:r w:rsidR="00DA2E2C" w:rsidRPr="00CD26DA">
        <w:rPr>
          <w:lang w:val="bs-Latn-BA"/>
        </w:rPr>
        <w:t>n=10</w:t>
      </w:r>
      <w:r w:rsidR="00C016A3" w:rsidRPr="00CD26DA">
        <w:rPr>
          <w:lang w:val="bs-Latn-BA"/>
        </w:rPr>
        <w:t xml:space="preserve"> mjerenja ± SD</w:t>
      </w:r>
      <w:r w:rsidR="00DA2E2C" w:rsidRPr="00CD26DA">
        <w:rPr>
          <w:lang w:val="bs-Latn-BA"/>
        </w:rPr>
        <w:t>)</w:t>
      </w:r>
    </w:p>
    <w:p w:rsidR="00490D1B" w:rsidRPr="00CD26DA" w:rsidRDefault="00490D1B" w:rsidP="00DF0B7C">
      <w:pPr>
        <w:jc w:val="both"/>
        <w:rPr>
          <w:lang w:val="bs-Latn-BA"/>
        </w:rPr>
      </w:pPr>
      <w:r w:rsidRPr="00CD26DA">
        <w:rPr>
          <w:lang w:val="bs-Latn-BA"/>
        </w:rPr>
        <w:t xml:space="preserve">Table </w:t>
      </w:r>
      <w:r w:rsidR="004F1733" w:rsidRPr="00CD26DA">
        <w:rPr>
          <w:lang w:val="bs-Latn-BA"/>
        </w:rPr>
        <w:t>1</w:t>
      </w:r>
      <w:r w:rsidRPr="00CD26DA">
        <w:rPr>
          <w:lang w:val="bs-Latn-BA"/>
        </w:rPr>
        <w:t xml:space="preserve">. </w:t>
      </w:r>
      <w:r w:rsidR="00C81F55" w:rsidRPr="00CD26DA">
        <w:rPr>
          <w:rStyle w:val="alt-edited"/>
          <w:lang w:val="bs-Latn-BA"/>
        </w:rPr>
        <w:t xml:space="preserve">Results of </w:t>
      </w:r>
      <w:r w:rsidR="00C81F55" w:rsidRPr="00CD26DA">
        <w:rPr>
          <w:lang w:val="bs-Latn-BA"/>
        </w:rPr>
        <w:t xml:space="preserve">the of selected quality properties sensory </w:t>
      </w:r>
      <w:r w:rsidR="00C81F55" w:rsidRPr="00CD26DA">
        <w:rPr>
          <w:rStyle w:val="alt-edited"/>
          <w:lang w:val="bs-Latn-BA"/>
        </w:rPr>
        <w:t xml:space="preserve">evaluation for </w:t>
      </w:r>
      <w:r w:rsidR="007C6F2A" w:rsidRPr="00CD26DA">
        <w:rPr>
          <w:rStyle w:val="alt-edited"/>
          <w:lang w:val="bs-Latn-BA"/>
        </w:rPr>
        <w:t xml:space="preserve">the </w:t>
      </w:r>
      <w:r w:rsidR="00C81F55" w:rsidRPr="00CD26DA">
        <w:rPr>
          <w:lang w:val="bs-Latn-BA"/>
        </w:rPr>
        <w:t>sticks with poppy seeds (shown as the mean value of n = 10 measurements</w:t>
      </w:r>
      <w:r w:rsidR="00511C28" w:rsidRPr="00CD26DA">
        <w:rPr>
          <w:lang w:val="bs-Latn-BA"/>
        </w:rPr>
        <w:t xml:space="preserve"> </w:t>
      </w:r>
      <w:r w:rsidR="00C81F55" w:rsidRPr="00CD26DA">
        <w:rPr>
          <w:lang w:val="bs-Latn-BA"/>
        </w:rPr>
        <w:t>± SD)</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26"/>
        <w:gridCol w:w="4395"/>
        <w:gridCol w:w="1132"/>
        <w:gridCol w:w="1136"/>
      </w:tblGrid>
      <w:tr w:rsidR="00705AC2" w:rsidRPr="00CD26DA" w:rsidTr="00F86C11">
        <w:trPr>
          <w:trHeight w:val="529"/>
          <w:jc w:val="center"/>
        </w:trPr>
        <w:tc>
          <w:tcPr>
            <w:tcW w:w="6521" w:type="dxa"/>
            <w:gridSpan w:val="2"/>
            <w:vMerge w:val="restart"/>
            <w:vAlign w:val="center"/>
          </w:tcPr>
          <w:p w:rsidR="00705AC2" w:rsidRPr="00CD26DA" w:rsidRDefault="00705AC2" w:rsidP="00DF0B7C">
            <w:pPr>
              <w:jc w:val="center"/>
              <w:rPr>
                <w:lang w:val="bs-Latn-BA"/>
              </w:rPr>
            </w:pPr>
            <w:r w:rsidRPr="00CD26DA">
              <w:rPr>
                <w:lang w:val="bs-Latn-BA"/>
              </w:rPr>
              <w:t xml:space="preserve">Odabrana senzorna svojstva </w:t>
            </w:r>
            <w:r w:rsidR="00A13E58" w:rsidRPr="00CD26DA">
              <w:rPr>
                <w:lang w:val="bs-Latn-BA"/>
              </w:rPr>
              <w:t>štapića</w:t>
            </w:r>
            <w:r w:rsidRPr="00CD26DA">
              <w:rPr>
                <w:lang w:val="bs-Latn-BA"/>
              </w:rPr>
              <w:t>/</w:t>
            </w:r>
          </w:p>
          <w:p w:rsidR="00705AC2" w:rsidRPr="00CD26DA" w:rsidRDefault="00A13E58" w:rsidP="00DF0B7C">
            <w:pPr>
              <w:jc w:val="center"/>
              <w:rPr>
                <w:lang w:val="bs-Latn-BA"/>
              </w:rPr>
            </w:pPr>
            <w:r w:rsidRPr="00CD26DA">
              <w:rPr>
                <w:rStyle w:val="shorttext"/>
                <w:lang w:val="bs-Latn-BA"/>
              </w:rPr>
              <w:t>Selected sensory properties of the sticks</w:t>
            </w:r>
          </w:p>
        </w:tc>
        <w:tc>
          <w:tcPr>
            <w:tcW w:w="2268" w:type="dxa"/>
            <w:gridSpan w:val="2"/>
            <w:vAlign w:val="center"/>
          </w:tcPr>
          <w:p w:rsidR="00705AC2" w:rsidRPr="00CD26DA" w:rsidRDefault="00705AC2" w:rsidP="00DF0B7C">
            <w:pPr>
              <w:jc w:val="center"/>
              <w:rPr>
                <w:lang w:val="bs-Latn-BA"/>
              </w:rPr>
            </w:pPr>
            <w:r w:rsidRPr="00CD26DA">
              <w:rPr>
                <w:lang w:val="bs-Latn-BA"/>
              </w:rPr>
              <w:t>Srednja ocjena</w:t>
            </w:r>
            <w:r w:rsidR="00DA7055" w:rsidRPr="00CD26DA">
              <w:rPr>
                <w:lang w:val="bs-Latn-BA"/>
              </w:rPr>
              <w:t>*</w:t>
            </w:r>
            <w:r w:rsidRPr="00CD26DA">
              <w:rPr>
                <w:lang w:val="bs-Latn-BA"/>
              </w:rPr>
              <w:t xml:space="preserve"> ± SD</w:t>
            </w:r>
          </w:p>
          <w:p w:rsidR="00705AC2" w:rsidRPr="00CD26DA" w:rsidRDefault="00705AC2" w:rsidP="00DF0B7C">
            <w:pPr>
              <w:jc w:val="center"/>
              <w:rPr>
                <w:lang w:val="bs-Latn-BA"/>
              </w:rPr>
            </w:pPr>
            <w:r w:rsidRPr="00CD26DA">
              <w:rPr>
                <w:lang w:val="bs-Latn-BA"/>
              </w:rPr>
              <w:t>Average score</w:t>
            </w:r>
            <w:r w:rsidR="00D67241" w:rsidRPr="00CD26DA">
              <w:rPr>
                <w:lang w:val="bs-Latn-BA"/>
              </w:rPr>
              <w:t>*</w:t>
            </w:r>
            <w:r w:rsidRPr="00CD26DA">
              <w:rPr>
                <w:lang w:val="bs-Latn-BA"/>
              </w:rPr>
              <w:t xml:space="preserve"> ± SD</w:t>
            </w:r>
          </w:p>
        </w:tc>
      </w:tr>
      <w:tr w:rsidR="00705AC2" w:rsidRPr="00CD26DA" w:rsidTr="00F86C11">
        <w:trPr>
          <w:trHeight w:val="394"/>
          <w:jc w:val="center"/>
        </w:trPr>
        <w:tc>
          <w:tcPr>
            <w:tcW w:w="6521" w:type="dxa"/>
            <w:gridSpan w:val="2"/>
            <w:vMerge/>
            <w:vAlign w:val="center"/>
          </w:tcPr>
          <w:p w:rsidR="00705AC2" w:rsidRPr="00CD26DA" w:rsidRDefault="00705AC2" w:rsidP="00DF0B7C">
            <w:pPr>
              <w:jc w:val="center"/>
              <w:rPr>
                <w:lang w:val="bs-Latn-BA"/>
              </w:rPr>
            </w:pPr>
          </w:p>
        </w:tc>
        <w:tc>
          <w:tcPr>
            <w:tcW w:w="1132" w:type="dxa"/>
            <w:vAlign w:val="center"/>
          </w:tcPr>
          <w:p w:rsidR="00705AC2" w:rsidRPr="00CD26DA" w:rsidRDefault="00705AC2" w:rsidP="00DF0B7C">
            <w:pPr>
              <w:jc w:val="center"/>
              <w:rPr>
                <w:lang w:val="bs-Latn-BA"/>
              </w:rPr>
            </w:pPr>
            <w:r w:rsidRPr="00CD26DA">
              <w:rPr>
                <w:lang w:val="bs-Latn-BA"/>
              </w:rPr>
              <w:t>Uzorak A</w:t>
            </w:r>
          </w:p>
          <w:p w:rsidR="00705AC2" w:rsidRPr="00CD26DA" w:rsidRDefault="00705AC2" w:rsidP="00DF0B7C">
            <w:pPr>
              <w:jc w:val="center"/>
              <w:rPr>
                <w:lang w:val="bs-Latn-BA"/>
              </w:rPr>
            </w:pPr>
            <w:r w:rsidRPr="00CD26DA">
              <w:rPr>
                <w:lang w:val="bs-Latn-BA"/>
              </w:rPr>
              <w:t>Sample A</w:t>
            </w:r>
          </w:p>
        </w:tc>
        <w:tc>
          <w:tcPr>
            <w:tcW w:w="1136" w:type="dxa"/>
            <w:vAlign w:val="center"/>
          </w:tcPr>
          <w:p w:rsidR="00705AC2" w:rsidRPr="00CD26DA" w:rsidRDefault="00705AC2" w:rsidP="00DF0B7C">
            <w:pPr>
              <w:jc w:val="center"/>
              <w:rPr>
                <w:lang w:val="bs-Latn-BA"/>
              </w:rPr>
            </w:pPr>
            <w:r w:rsidRPr="00CD26DA">
              <w:rPr>
                <w:lang w:val="bs-Latn-BA"/>
              </w:rPr>
              <w:t>Uzorak B</w:t>
            </w:r>
          </w:p>
          <w:p w:rsidR="00705AC2" w:rsidRPr="00CD26DA" w:rsidRDefault="00705AC2" w:rsidP="00DF0B7C">
            <w:pPr>
              <w:jc w:val="center"/>
              <w:rPr>
                <w:lang w:val="bs-Latn-BA"/>
              </w:rPr>
            </w:pPr>
            <w:r w:rsidRPr="00CD26DA">
              <w:rPr>
                <w:lang w:val="bs-Latn-BA"/>
              </w:rPr>
              <w:t>Sample B</w:t>
            </w:r>
          </w:p>
        </w:tc>
      </w:tr>
      <w:tr w:rsidR="00705AC2" w:rsidRPr="00CD26DA" w:rsidTr="00F86C11">
        <w:trPr>
          <w:trHeight w:val="20"/>
          <w:jc w:val="center"/>
        </w:trPr>
        <w:tc>
          <w:tcPr>
            <w:tcW w:w="2126" w:type="dxa"/>
            <w:vMerge w:val="restart"/>
            <w:vAlign w:val="center"/>
          </w:tcPr>
          <w:p w:rsidR="00705AC2" w:rsidRPr="00CD26DA" w:rsidRDefault="00705AC2" w:rsidP="00DF0B7C">
            <w:pPr>
              <w:ind w:left="284" w:hanging="284"/>
              <w:rPr>
                <w:lang w:val="bs-Latn-BA"/>
              </w:rPr>
            </w:pPr>
          </w:p>
          <w:p w:rsidR="00A13E58" w:rsidRPr="00CD26DA" w:rsidRDefault="00705AC2" w:rsidP="00DF0B7C">
            <w:pPr>
              <w:ind w:left="284" w:hanging="284"/>
              <w:rPr>
                <w:smallCaps/>
                <w:lang w:val="bs-Latn-BA"/>
              </w:rPr>
            </w:pPr>
            <w:r w:rsidRPr="00CD26DA">
              <w:rPr>
                <w:lang w:val="bs-Latn-BA"/>
              </w:rPr>
              <w:t xml:space="preserve">A. </w:t>
            </w:r>
            <w:r w:rsidR="00E2509B" w:rsidRPr="00CD26DA">
              <w:rPr>
                <w:smallCaps/>
                <w:lang w:val="bs-Latn-BA"/>
              </w:rPr>
              <w:t xml:space="preserve">izgled/ </w:t>
            </w:r>
          </w:p>
          <w:p w:rsidR="00705AC2" w:rsidRPr="00CD26DA" w:rsidRDefault="00E2509B" w:rsidP="00DF0B7C">
            <w:pPr>
              <w:ind w:left="284"/>
              <w:rPr>
                <w:lang w:val="bs-Latn-BA"/>
              </w:rPr>
            </w:pPr>
            <w:r w:rsidRPr="00CD26DA">
              <w:rPr>
                <w:rStyle w:val="shorttext"/>
                <w:smallCaps/>
                <w:lang w:val="bs-Latn-BA"/>
              </w:rPr>
              <w:t>appearance</w:t>
            </w:r>
            <w:r w:rsidR="00705AC2" w:rsidRPr="00CD26DA">
              <w:rPr>
                <w:lang w:val="bs-Latn-BA"/>
              </w:rPr>
              <w:br/>
            </w:r>
          </w:p>
        </w:tc>
        <w:tc>
          <w:tcPr>
            <w:tcW w:w="4395" w:type="dxa"/>
            <w:vAlign w:val="center"/>
          </w:tcPr>
          <w:p w:rsidR="00705AC2" w:rsidRPr="00CD26DA" w:rsidRDefault="00705AC2" w:rsidP="00DF0B7C">
            <w:pPr>
              <w:rPr>
                <w:lang w:val="bs-Latn-BA"/>
              </w:rPr>
            </w:pPr>
            <w:r w:rsidRPr="00CD26DA">
              <w:rPr>
                <w:lang w:val="bs-Latn-BA"/>
              </w:rPr>
              <w:t xml:space="preserve">A1. Oblik </w:t>
            </w:r>
            <w:r w:rsidR="00A13E58" w:rsidRPr="00CD26DA">
              <w:rPr>
                <w:lang w:val="bs-Latn-BA"/>
              </w:rPr>
              <w:t xml:space="preserve">/ </w:t>
            </w:r>
            <w:r w:rsidR="00A13E58" w:rsidRPr="00CD26DA">
              <w:rPr>
                <w:rStyle w:val="alt-edited"/>
                <w:lang w:val="bs-Latn-BA"/>
              </w:rPr>
              <w:t>Shape</w:t>
            </w:r>
          </w:p>
        </w:tc>
        <w:tc>
          <w:tcPr>
            <w:tcW w:w="1132" w:type="dxa"/>
            <w:vMerge w:val="restart"/>
            <w:vAlign w:val="center"/>
          </w:tcPr>
          <w:p w:rsidR="00705AC2" w:rsidRPr="00CD26DA" w:rsidRDefault="00705AC2" w:rsidP="00DF0B7C">
            <w:pPr>
              <w:jc w:val="center"/>
              <w:rPr>
                <w:lang w:val="bs-Latn-BA"/>
              </w:rPr>
            </w:pPr>
            <w:r w:rsidRPr="00CD26DA">
              <w:rPr>
                <w:lang w:val="bs-Latn-BA"/>
              </w:rPr>
              <w:t>4.60±</w:t>
            </w:r>
            <w:r w:rsidRPr="00CD26DA">
              <w:rPr>
                <w:bCs/>
                <w:lang w:val="bs-Latn-BA" w:eastAsia="sr-Latn-BA"/>
              </w:rPr>
              <w:t>0.27</w:t>
            </w:r>
          </w:p>
        </w:tc>
        <w:tc>
          <w:tcPr>
            <w:tcW w:w="1136" w:type="dxa"/>
            <w:vMerge w:val="restart"/>
            <w:vAlign w:val="center"/>
          </w:tcPr>
          <w:p w:rsidR="00705AC2" w:rsidRPr="00CD26DA" w:rsidRDefault="00705AC2" w:rsidP="00DF0B7C">
            <w:pPr>
              <w:jc w:val="center"/>
              <w:rPr>
                <w:lang w:val="bs-Latn-BA"/>
              </w:rPr>
            </w:pPr>
            <w:r w:rsidRPr="00CD26DA">
              <w:rPr>
                <w:lang w:val="bs-Latn-BA"/>
              </w:rPr>
              <w:t>4.65±</w:t>
            </w:r>
            <w:r w:rsidRPr="00CD26DA">
              <w:rPr>
                <w:bCs/>
                <w:lang w:val="bs-Latn-BA" w:eastAsia="sr-Latn-BA"/>
              </w:rPr>
              <w:t>0.34</w:t>
            </w:r>
          </w:p>
        </w:tc>
      </w:tr>
      <w:tr w:rsidR="00705AC2" w:rsidRPr="00CD26DA" w:rsidTr="00F86C11">
        <w:trPr>
          <w:trHeight w:val="20"/>
          <w:jc w:val="center"/>
        </w:trPr>
        <w:tc>
          <w:tcPr>
            <w:tcW w:w="2126" w:type="dxa"/>
            <w:vMerge/>
            <w:vAlign w:val="center"/>
          </w:tcPr>
          <w:p w:rsidR="00705AC2" w:rsidRPr="00CD26DA" w:rsidRDefault="00705AC2" w:rsidP="00DF0B7C">
            <w:pPr>
              <w:ind w:left="284" w:hanging="284"/>
              <w:rPr>
                <w:lang w:val="bs-Latn-BA"/>
              </w:rPr>
            </w:pPr>
          </w:p>
        </w:tc>
        <w:tc>
          <w:tcPr>
            <w:tcW w:w="4395" w:type="dxa"/>
            <w:vAlign w:val="center"/>
          </w:tcPr>
          <w:p w:rsidR="00705AC2" w:rsidRPr="00CD26DA" w:rsidRDefault="00705AC2" w:rsidP="00DF0B7C">
            <w:pPr>
              <w:rPr>
                <w:lang w:val="bs-Latn-BA"/>
              </w:rPr>
            </w:pPr>
            <w:r w:rsidRPr="00CD26DA">
              <w:rPr>
                <w:lang w:val="bs-Latn-BA"/>
              </w:rPr>
              <w:t xml:space="preserve">A2. Dužina </w:t>
            </w:r>
            <w:r w:rsidR="00A13E58" w:rsidRPr="00CD26DA">
              <w:rPr>
                <w:lang w:val="bs-Latn-BA"/>
              </w:rPr>
              <w:t xml:space="preserve">/ </w:t>
            </w:r>
            <w:r w:rsidR="00A13E58" w:rsidRPr="00CD26DA">
              <w:rPr>
                <w:rStyle w:val="alt-edited"/>
                <w:lang w:val="bs-Latn-BA"/>
              </w:rPr>
              <w:t>Length</w:t>
            </w:r>
          </w:p>
        </w:tc>
        <w:tc>
          <w:tcPr>
            <w:tcW w:w="1132" w:type="dxa"/>
            <w:vMerge/>
            <w:vAlign w:val="center"/>
          </w:tcPr>
          <w:p w:rsidR="00705AC2" w:rsidRPr="00CD26DA" w:rsidRDefault="00705AC2" w:rsidP="00DF0B7C">
            <w:pPr>
              <w:jc w:val="center"/>
              <w:rPr>
                <w:lang w:val="bs-Latn-BA"/>
              </w:rPr>
            </w:pPr>
          </w:p>
        </w:tc>
        <w:tc>
          <w:tcPr>
            <w:tcW w:w="1136" w:type="dxa"/>
            <w:vMerge/>
            <w:vAlign w:val="center"/>
          </w:tcPr>
          <w:p w:rsidR="00705AC2" w:rsidRPr="00CD26DA" w:rsidRDefault="00705AC2" w:rsidP="00DF0B7C">
            <w:pPr>
              <w:jc w:val="center"/>
              <w:rPr>
                <w:lang w:val="bs-Latn-BA"/>
              </w:rPr>
            </w:pPr>
          </w:p>
        </w:tc>
      </w:tr>
      <w:tr w:rsidR="00705AC2" w:rsidRPr="00CD26DA" w:rsidTr="00F86C11">
        <w:trPr>
          <w:trHeight w:val="20"/>
          <w:jc w:val="center"/>
        </w:trPr>
        <w:tc>
          <w:tcPr>
            <w:tcW w:w="2126" w:type="dxa"/>
            <w:vMerge/>
            <w:vAlign w:val="center"/>
          </w:tcPr>
          <w:p w:rsidR="00705AC2" w:rsidRPr="00CD26DA" w:rsidRDefault="00705AC2" w:rsidP="00DF0B7C">
            <w:pPr>
              <w:ind w:left="284" w:hanging="284"/>
              <w:rPr>
                <w:lang w:val="bs-Latn-BA"/>
              </w:rPr>
            </w:pPr>
          </w:p>
        </w:tc>
        <w:tc>
          <w:tcPr>
            <w:tcW w:w="4395" w:type="dxa"/>
            <w:vAlign w:val="center"/>
          </w:tcPr>
          <w:p w:rsidR="00705AC2" w:rsidRPr="00CD26DA" w:rsidRDefault="00705AC2" w:rsidP="00DF0B7C">
            <w:pPr>
              <w:rPr>
                <w:lang w:val="bs-Latn-BA"/>
              </w:rPr>
            </w:pPr>
            <w:r w:rsidRPr="00CD26DA">
              <w:rPr>
                <w:lang w:val="bs-Latn-BA"/>
              </w:rPr>
              <w:t>A3. Debljina na presjeku</w:t>
            </w:r>
            <w:r w:rsidR="00A13E58" w:rsidRPr="00CD26DA">
              <w:rPr>
                <w:lang w:val="bs-Latn-BA"/>
              </w:rPr>
              <w:t>/ C</w:t>
            </w:r>
            <w:r w:rsidR="00A13E58" w:rsidRPr="00CD26DA">
              <w:rPr>
                <w:rStyle w:val="shorttext"/>
                <w:lang w:val="bs-Latn-BA"/>
              </w:rPr>
              <w:t>ross-section thickness</w:t>
            </w:r>
          </w:p>
        </w:tc>
        <w:tc>
          <w:tcPr>
            <w:tcW w:w="1132" w:type="dxa"/>
            <w:vMerge/>
            <w:vAlign w:val="center"/>
          </w:tcPr>
          <w:p w:rsidR="00705AC2" w:rsidRPr="00CD26DA" w:rsidRDefault="00705AC2" w:rsidP="00DF0B7C">
            <w:pPr>
              <w:jc w:val="center"/>
              <w:rPr>
                <w:lang w:val="bs-Latn-BA"/>
              </w:rPr>
            </w:pPr>
          </w:p>
        </w:tc>
        <w:tc>
          <w:tcPr>
            <w:tcW w:w="1136" w:type="dxa"/>
            <w:vMerge/>
            <w:vAlign w:val="center"/>
          </w:tcPr>
          <w:p w:rsidR="00705AC2" w:rsidRPr="00CD26DA" w:rsidRDefault="00705AC2" w:rsidP="00DF0B7C">
            <w:pPr>
              <w:jc w:val="center"/>
              <w:rPr>
                <w:lang w:val="bs-Latn-BA"/>
              </w:rPr>
            </w:pPr>
          </w:p>
        </w:tc>
      </w:tr>
      <w:tr w:rsidR="00705AC2" w:rsidRPr="00CD26DA" w:rsidTr="00F86C11">
        <w:trPr>
          <w:trHeight w:val="20"/>
          <w:jc w:val="center"/>
        </w:trPr>
        <w:tc>
          <w:tcPr>
            <w:tcW w:w="2126" w:type="dxa"/>
            <w:vMerge/>
            <w:vAlign w:val="center"/>
          </w:tcPr>
          <w:p w:rsidR="00705AC2" w:rsidRPr="00CD26DA" w:rsidRDefault="00705AC2" w:rsidP="00DF0B7C">
            <w:pPr>
              <w:ind w:left="284" w:hanging="284"/>
              <w:rPr>
                <w:lang w:val="bs-Latn-BA"/>
              </w:rPr>
            </w:pPr>
          </w:p>
        </w:tc>
        <w:tc>
          <w:tcPr>
            <w:tcW w:w="4395" w:type="dxa"/>
            <w:vAlign w:val="center"/>
          </w:tcPr>
          <w:p w:rsidR="00705AC2" w:rsidRPr="00CD26DA" w:rsidRDefault="00705AC2" w:rsidP="00DF0B7C">
            <w:pPr>
              <w:rPr>
                <w:lang w:val="bs-Latn-BA"/>
              </w:rPr>
            </w:pPr>
            <w:r w:rsidRPr="00CD26DA">
              <w:rPr>
                <w:lang w:val="bs-Latn-BA"/>
              </w:rPr>
              <w:t>A4. Izgled površine</w:t>
            </w:r>
            <w:r w:rsidR="00A13E58" w:rsidRPr="00CD26DA">
              <w:rPr>
                <w:lang w:val="bs-Latn-BA"/>
              </w:rPr>
              <w:t>/</w:t>
            </w:r>
            <w:r w:rsidR="006A763A" w:rsidRPr="00CD26DA">
              <w:rPr>
                <w:lang w:val="bs-Latn-BA"/>
              </w:rPr>
              <w:t xml:space="preserve"> </w:t>
            </w:r>
            <w:r w:rsidR="00E23BDA" w:rsidRPr="00CD26DA">
              <w:rPr>
                <w:rStyle w:val="shorttext"/>
                <w:lang w:val="bs-Latn-BA"/>
              </w:rPr>
              <w:t xml:space="preserve">Surface </w:t>
            </w:r>
            <w:r w:rsidR="006A763A" w:rsidRPr="00CD26DA">
              <w:rPr>
                <w:rStyle w:val="shorttext"/>
                <w:lang w:val="bs-Latn-BA"/>
              </w:rPr>
              <w:t>appearance</w:t>
            </w:r>
          </w:p>
        </w:tc>
        <w:tc>
          <w:tcPr>
            <w:tcW w:w="1132" w:type="dxa"/>
            <w:vMerge/>
            <w:vAlign w:val="center"/>
          </w:tcPr>
          <w:p w:rsidR="00705AC2" w:rsidRPr="00CD26DA" w:rsidRDefault="00705AC2" w:rsidP="00DF0B7C">
            <w:pPr>
              <w:jc w:val="center"/>
              <w:rPr>
                <w:lang w:val="bs-Latn-BA"/>
              </w:rPr>
            </w:pPr>
          </w:p>
        </w:tc>
        <w:tc>
          <w:tcPr>
            <w:tcW w:w="1136" w:type="dxa"/>
            <w:vMerge/>
            <w:vAlign w:val="center"/>
          </w:tcPr>
          <w:p w:rsidR="00705AC2" w:rsidRPr="00CD26DA" w:rsidRDefault="00705AC2" w:rsidP="00DF0B7C">
            <w:pPr>
              <w:jc w:val="center"/>
              <w:rPr>
                <w:lang w:val="bs-Latn-BA"/>
              </w:rPr>
            </w:pPr>
          </w:p>
        </w:tc>
      </w:tr>
      <w:tr w:rsidR="00705AC2" w:rsidRPr="00CD26DA" w:rsidTr="00F86C11">
        <w:trPr>
          <w:trHeight w:val="20"/>
          <w:jc w:val="center"/>
        </w:trPr>
        <w:tc>
          <w:tcPr>
            <w:tcW w:w="2126" w:type="dxa"/>
            <w:vMerge w:val="restart"/>
            <w:vAlign w:val="center"/>
          </w:tcPr>
          <w:p w:rsidR="00A13E58" w:rsidRPr="00CD26DA" w:rsidRDefault="00705AC2" w:rsidP="00DF0B7C">
            <w:pPr>
              <w:ind w:left="284" w:hanging="284"/>
              <w:rPr>
                <w:lang w:val="bs-Latn-BA"/>
              </w:rPr>
            </w:pPr>
            <w:r w:rsidRPr="00CD26DA">
              <w:rPr>
                <w:lang w:val="bs-Latn-BA"/>
              </w:rPr>
              <w:t xml:space="preserve">B. </w:t>
            </w:r>
            <w:r w:rsidR="00E2509B" w:rsidRPr="00CD26DA">
              <w:rPr>
                <w:smallCaps/>
                <w:lang w:val="bs-Latn-BA"/>
              </w:rPr>
              <w:t xml:space="preserve">boja/ </w:t>
            </w:r>
            <w:r w:rsidR="00E2509B" w:rsidRPr="00CD26DA">
              <w:rPr>
                <w:rStyle w:val="shorttext"/>
                <w:smallCaps/>
                <w:lang w:val="bs-Latn-BA"/>
              </w:rPr>
              <w:t>colo</w:t>
            </w:r>
            <w:r w:rsidR="00497F67" w:rsidRPr="00CD26DA">
              <w:rPr>
                <w:rStyle w:val="shorttext"/>
                <w:smallCaps/>
                <w:lang w:val="bs-Latn-BA"/>
              </w:rPr>
              <w:t>u</w:t>
            </w:r>
            <w:r w:rsidR="00E2509B" w:rsidRPr="00CD26DA">
              <w:rPr>
                <w:rStyle w:val="shorttext"/>
                <w:smallCaps/>
                <w:lang w:val="bs-Latn-BA"/>
              </w:rPr>
              <w:t>r</w:t>
            </w:r>
          </w:p>
        </w:tc>
        <w:tc>
          <w:tcPr>
            <w:tcW w:w="4395" w:type="dxa"/>
            <w:vAlign w:val="center"/>
          </w:tcPr>
          <w:p w:rsidR="00705AC2" w:rsidRPr="00CD26DA" w:rsidRDefault="00705AC2" w:rsidP="00DF0B7C">
            <w:pPr>
              <w:rPr>
                <w:lang w:val="bs-Latn-BA"/>
              </w:rPr>
            </w:pPr>
            <w:r w:rsidRPr="00CD26DA">
              <w:rPr>
                <w:lang w:val="bs-Latn-BA"/>
              </w:rPr>
              <w:t xml:space="preserve">B1. Boja </w:t>
            </w:r>
            <w:r w:rsidR="00E23BDA" w:rsidRPr="00CD26DA">
              <w:rPr>
                <w:lang w:val="bs-Latn-BA"/>
              </w:rPr>
              <w:t>površine</w:t>
            </w:r>
            <w:r w:rsidR="00A13E58" w:rsidRPr="00CD26DA">
              <w:rPr>
                <w:lang w:val="bs-Latn-BA"/>
              </w:rPr>
              <w:t>/</w:t>
            </w:r>
            <w:r w:rsidR="00E23BDA" w:rsidRPr="00CD26DA">
              <w:rPr>
                <w:lang w:val="bs-Latn-BA"/>
              </w:rPr>
              <w:t xml:space="preserve"> </w:t>
            </w:r>
            <w:r w:rsidR="00E23BDA" w:rsidRPr="00CD26DA">
              <w:rPr>
                <w:rStyle w:val="shorttext"/>
                <w:lang w:val="bs-Latn-BA"/>
              </w:rPr>
              <w:t>Surface color</w:t>
            </w:r>
          </w:p>
        </w:tc>
        <w:tc>
          <w:tcPr>
            <w:tcW w:w="1132" w:type="dxa"/>
            <w:vMerge w:val="restart"/>
            <w:vAlign w:val="center"/>
          </w:tcPr>
          <w:p w:rsidR="00705AC2" w:rsidRPr="00CD26DA" w:rsidRDefault="00705AC2" w:rsidP="00DF0B7C">
            <w:pPr>
              <w:jc w:val="center"/>
              <w:rPr>
                <w:lang w:val="bs-Latn-BA"/>
              </w:rPr>
            </w:pPr>
            <w:r w:rsidRPr="00CD26DA">
              <w:rPr>
                <w:lang w:val="bs-Latn-BA"/>
              </w:rPr>
              <w:t>4.85±</w:t>
            </w:r>
            <w:r w:rsidRPr="00CD26DA">
              <w:rPr>
                <w:bCs/>
                <w:lang w:val="bs-Latn-BA" w:eastAsia="sr-Latn-BA"/>
              </w:rPr>
              <w:t>0.24</w:t>
            </w:r>
          </w:p>
        </w:tc>
        <w:tc>
          <w:tcPr>
            <w:tcW w:w="1136" w:type="dxa"/>
            <w:vMerge w:val="restart"/>
            <w:vAlign w:val="center"/>
          </w:tcPr>
          <w:p w:rsidR="00705AC2" w:rsidRPr="00CD26DA" w:rsidRDefault="00705AC2" w:rsidP="00DF0B7C">
            <w:pPr>
              <w:jc w:val="center"/>
              <w:rPr>
                <w:lang w:val="bs-Latn-BA"/>
              </w:rPr>
            </w:pPr>
            <w:r w:rsidRPr="00CD26DA">
              <w:rPr>
                <w:lang w:val="bs-Latn-BA"/>
              </w:rPr>
              <w:t>4.90±</w:t>
            </w:r>
            <w:r w:rsidRPr="00CD26DA">
              <w:rPr>
                <w:bCs/>
                <w:lang w:val="bs-Latn-BA" w:eastAsia="sr-Latn-BA"/>
              </w:rPr>
              <w:t>0.21</w:t>
            </w:r>
          </w:p>
        </w:tc>
      </w:tr>
      <w:tr w:rsidR="00705AC2" w:rsidRPr="00CD26DA" w:rsidTr="00F86C11">
        <w:trPr>
          <w:trHeight w:val="20"/>
          <w:jc w:val="center"/>
        </w:trPr>
        <w:tc>
          <w:tcPr>
            <w:tcW w:w="2126" w:type="dxa"/>
            <w:vMerge/>
            <w:vAlign w:val="center"/>
          </w:tcPr>
          <w:p w:rsidR="00705AC2" w:rsidRPr="00CD26DA" w:rsidRDefault="00705AC2" w:rsidP="00DF0B7C">
            <w:pPr>
              <w:ind w:left="284" w:hanging="284"/>
              <w:rPr>
                <w:lang w:val="bs-Latn-BA"/>
              </w:rPr>
            </w:pPr>
          </w:p>
        </w:tc>
        <w:tc>
          <w:tcPr>
            <w:tcW w:w="4395" w:type="dxa"/>
            <w:vAlign w:val="center"/>
          </w:tcPr>
          <w:p w:rsidR="00705AC2" w:rsidRPr="00CD26DA" w:rsidRDefault="00705AC2" w:rsidP="00DF0B7C">
            <w:pPr>
              <w:rPr>
                <w:lang w:val="bs-Latn-BA"/>
              </w:rPr>
            </w:pPr>
            <w:r w:rsidRPr="00CD26DA">
              <w:rPr>
                <w:lang w:val="bs-Latn-BA"/>
              </w:rPr>
              <w:t>B2. Boja unutrašnjosti</w:t>
            </w:r>
            <w:r w:rsidR="00A13E58" w:rsidRPr="00CD26DA">
              <w:rPr>
                <w:lang w:val="bs-Latn-BA"/>
              </w:rPr>
              <w:t>/</w:t>
            </w:r>
            <w:r w:rsidR="00E23BDA" w:rsidRPr="00CD26DA">
              <w:rPr>
                <w:lang w:val="bs-Latn-BA"/>
              </w:rPr>
              <w:t xml:space="preserve"> </w:t>
            </w:r>
            <w:r w:rsidR="00E23BDA" w:rsidRPr="00CD26DA">
              <w:rPr>
                <w:rStyle w:val="shorttext"/>
                <w:lang w:val="bs-Latn-BA"/>
              </w:rPr>
              <w:t>interior color</w:t>
            </w:r>
          </w:p>
        </w:tc>
        <w:tc>
          <w:tcPr>
            <w:tcW w:w="1132" w:type="dxa"/>
            <w:vMerge/>
            <w:vAlign w:val="center"/>
          </w:tcPr>
          <w:p w:rsidR="00705AC2" w:rsidRPr="00CD26DA" w:rsidRDefault="00705AC2" w:rsidP="00DF0B7C">
            <w:pPr>
              <w:jc w:val="center"/>
              <w:rPr>
                <w:lang w:val="bs-Latn-BA"/>
              </w:rPr>
            </w:pPr>
          </w:p>
        </w:tc>
        <w:tc>
          <w:tcPr>
            <w:tcW w:w="1136" w:type="dxa"/>
            <w:vMerge/>
            <w:vAlign w:val="center"/>
          </w:tcPr>
          <w:p w:rsidR="00705AC2" w:rsidRPr="00CD26DA" w:rsidRDefault="00705AC2" w:rsidP="00DF0B7C">
            <w:pPr>
              <w:jc w:val="center"/>
              <w:rPr>
                <w:lang w:val="bs-Latn-BA"/>
              </w:rPr>
            </w:pPr>
          </w:p>
        </w:tc>
      </w:tr>
      <w:tr w:rsidR="00705AC2" w:rsidRPr="00CD26DA" w:rsidTr="00F86C11">
        <w:trPr>
          <w:trHeight w:val="20"/>
          <w:jc w:val="center"/>
        </w:trPr>
        <w:tc>
          <w:tcPr>
            <w:tcW w:w="2126" w:type="dxa"/>
            <w:vMerge w:val="restart"/>
            <w:vAlign w:val="center"/>
          </w:tcPr>
          <w:p w:rsidR="00705AC2" w:rsidRPr="00CD26DA" w:rsidRDefault="00705AC2" w:rsidP="00DF0B7C">
            <w:pPr>
              <w:ind w:left="284" w:hanging="284"/>
              <w:rPr>
                <w:smallCaps/>
                <w:lang w:val="bs-Latn-BA"/>
              </w:rPr>
            </w:pPr>
            <w:r w:rsidRPr="00CD26DA">
              <w:rPr>
                <w:lang w:val="bs-Latn-BA"/>
              </w:rPr>
              <w:t xml:space="preserve">C. </w:t>
            </w:r>
            <w:r w:rsidR="00F86C11" w:rsidRPr="00CD26DA">
              <w:rPr>
                <w:smallCaps/>
                <w:lang w:val="bs-Latn-BA"/>
              </w:rPr>
              <w:t xml:space="preserve">tekstura/ </w:t>
            </w:r>
          </w:p>
          <w:p w:rsidR="00A13E58" w:rsidRPr="00CD26DA" w:rsidRDefault="00F86C11" w:rsidP="00DF0B7C">
            <w:pPr>
              <w:ind w:left="284"/>
              <w:rPr>
                <w:lang w:val="bs-Latn-BA"/>
              </w:rPr>
            </w:pPr>
            <w:r w:rsidRPr="00CD26DA">
              <w:rPr>
                <w:rStyle w:val="shorttext"/>
                <w:smallCaps/>
                <w:lang w:val="bs-Latn-BA"/>
              </w:rPr>
              <w:t>texture</w:t>
            </w:r>
          </w:p>
        </w:tc>
        <w:tc>
          <w:tcPr>
            <w:tcW w:w="4395" w:type="dxa"/>
            <w:vAlign w:val="center"/>
          </w:tcPr>
          <w:p w:rsidR="00705AC2" w:rsidRPr="00CD26DA" w:rsidRDefault="00E23BDA" w:rsidP="00DF0B7C">
            <w:pPr>
              <w:rPr>
                <w:lang w:val="bs-Latn-BA"/>
              </w:rPr>
            </w:pPr>
            <w:r w:rsidRPr="00CD26DA">
              <w:rPr>
                <w:lang w:val="bs-Latn-BA"/>
              </w:rPr>
              <w:t xml:space="preserve">C1. Tekstura / </w:t>
            </w:r>
            <w:r w:rsidRPr="00CD26DA">
              <w:rPr>
                <w:rStyle w:val="shorttext"/>
                <w:lang w:val="bs-Latn-BA"/>
              </w:rPr>
              <w:t>Texture</w:t>
            </w:r>
          </w:p>
        </w:tc>
        <w:tc>
          <w:tcPr>
            <w:tcW w:w="1132" w:type="dxa"/>
            <w:vMerge w:val="restart"/>
            <w:vAlign w:val="center"/>
          </w:tcPr>
          <w:p w:rsidR="00705AC2" w:rsidRPr="00CD26DA" w:rsidRDefault="00705AC2" w:rsidP="00DF0B7C">
            <w:pPr>
              <w:jc w:val="center"/>
              <w:rPr>
                <w:lang w:val="bs-Latn-BA"/>
              </w:rPr>
            </w:pPr>
            <w:r w:rsidRPr="00CD26DA">
              <w:rPr>
                <w:lang w:val="bs-Latn-BA"/>
              </w:rPr>
              <w:t>4.65±</w:t>
            </w:r>
            <w:r w:rsidRPr="00CD26DA">
              <w:rPr>
                <w:bCs/>
                <w:lang w:val="bs-Latn-BA" w:eastAsia="sr-Latn-BA"/>
              </w:rPr>
              <w:t>0.34</w:t>
            </w:r>
          </w:p>
        </w:tc>
        <w:tc>
          <w:tcPr>
            <w:tcW w:w="1136" w:type="dxa"/>
            <w:vMerge w:val="restart"/>
            <w:vAlign w:val="center"/>
          </w:tcPr>
          <w:p w:rsidR="00705AC2" w:rsidRPr="00CD26DA" w:rsidRDefault="00705AC2" w:rsidP="00DF0B7C">
            <w:pPr>
              <w:jc w:val="center"/>
              <w:rPr>
                <w:lang w:val="bs-Latn-BA"/>
              </w:rPr>
            </w:pPr>
            <w:r w:rsidRPr="00CD26DA">
              <w:rPr>
                <w:lang w:val="bs-Latn-BA"/>
              </w:rPr>
              <w:t>4.65±</w:t>
            </w:r>
            <w:r w:rsidRPr="00CD26DA">
              <w:rPr>
                <w:bCs/>
                <w:lang w:val="bs-Latn-BA" w:eastAsia="sr-Latn-BA"/>
              </w:rPr>
              <w:t>0.34</w:t>
            </w:r>
          </w:p>
        </w:tc>
      </w:tr>
      <w:tr w:rsidR="00705AC2" w:rsidRPr="00CD26DA" w:rsidTr="00F86C11">
        <w:trPr>
          <w:trHeight w:val="20"/>
          <w:jc w:val="center"/>
        </w:trPr>
        <w:tc>
          <w:tcPr>
            <w:tcW w:w="2126" w:type="dxa"/>
            <w:vMerge/>
            <w:vAlign w:val="center"/>
          </w:tcPr>
          <w:p w:rsidR="00705AC2" w:rsidRPr="00CD26DA" w:rsidRDefault="00705AC2" w:rsidP="00DF0B7C">
            <w:pPr>
              <w:ind w:left="284" w:hanging="284"/>
              <w:rPr>
                <w:lang w:val="bs-Latn-BA"/>
              </w:rPr>
            </w:pPr>
          </w:p>
        </w:tc>
        <w:tc>
          <w:tcPr>
            <w:tcW w:w="4395" w:type="dxa"/>
            <w:vAlign w:val="center"/>
          </w:tcPr>
          <w:p w:rsidR="00705AC2" w:rsidRPr="00CD26DA" w:rsidRDefault="00705AC2" w:rsidP="00DF0B7C">
            <w:pPr>
              <w:rPr>
                <w:lang w:val="bs-Latn-BA"/>
              </w:rPr>
            </w:pPr>
            <w:r w:rsidRPr="00CD26DA">
              <w:rPr>
                <w:lang w:val="bs-Latn-BA"/>
              </w:rPr>
              <w:t>C2. Tekstura zalogaja u toku žvakanja</w:t>
            </w:r>
            <w:r w:rsidR="00A13E58" w:rsidRPr="00CD26DA">
              <w:rPr>
                <w:lang w:val="bs-Latn-BA"/>
              </w:rPr>
              <w:t>/</w:t>
            </w:r>
          </w:p>
          <w:p w:rsidR="00E23BDA" w:rsidRPr="00CD26DA" w:rsidRDefault="00E23BDA" w:rsidP="00DF0B7C">
            <w:pPr>
              <w:ind w:firstLine="318"/>
              <w:rPr>
                <w:lang w:val="bs-Latn-BA"/>
              </w:rPr>
            </w:pPr>
            <w:r w:rsidRPr="00CD26DA">
              <w:rPr>
                <w:rStyle w:val="shorttext"/>
                <w:lang w:val="bs-Latn-BA"/>
              </w:rPr>
              <w:t>Texture during chewing a mouthful</w:t>
            </w:r>
          </w:p>
        </w:tc>
        <w:tc>
          <w:tcPr>
            <w:tcW w:w="1132" w:type="dxa"/>
            <w:vMerge/>
            <w:vAlign w:val="center"/>
          </w:tcPr>
          <w:p w:rsidR="00705AC2" w:rsidRPr="00CD26DA" w:rsidRDefault="00705AC2" w:rsidP="00DF0B7C">
            <w:pPr>
              <w:jc w:val="center"/>
              <w:rPr>
                <w:lang w:val="bs-Latn-BA"/>
              </w:rPr>
            </w:pPr>
          </w:p>
        </w:tc>
        <w:tc>
          <w:tcPr>
            <w:tcW w:w="1136" w:type="dxa"/>
            <w:vMerge/>
            <w:vAlign w:val="center"/>
          </w:tcPr>
          <w:p w:rsidR="00705AC2" w:rsidRPr="00CD26DA" w:rsidRDefault="00705AC2" w:rsidP="00DF0B7C">
            <w:pPr>
              <w:jc w:val="center"/>
              <w:rPr>
                <w:lang w:val="bs-Latn-BA"/>
              </w:rPr>
            </w:pPr>
          </w:p>
        </w:tc>
      </w:tr>
      <w:tr w:rsidR="00705AC2" w:rsidRPr="00CD26DA" w:rsidTr="00F86C11">
        <w:trPr>
          <w:trHeight w:val="20"/>
          <w:jc w:val="center"/>
        </w:trPr>
        <w:tc>
          <w:tcPr>
            <w:tcW w:w="2126" w:type="dxa"/>
            <w:vAlign w:val="center"/>
          </w:tcPr>
          <w:p w:rsidR="00A13E58" w:rsidRPr="00CD26DA" w:rsidRDefault="00705AC2" w:rsidP="00DF0B7C">
            <w:pPr>
              <w:ind w:left="284" w:hanging="284"/>
              <w:rPr>
                <w:lang w:val="bs-Latn-BA"/>
              </w:rPr>
            </w:pPr>
            <w:r w:rsidRPr="00CD26DA">
              <w:rPr>
                <w:lang w:val="bs-Latn-BA"/>
              </w:rPr>
              <w:t xml:space="preserve">D. </w:t>
            </w:r>
            <w:r w:rsidR="00F86C11" w:rsidRPr="00CD26DA">
              <w:rPr>
                <w:smallCaps/>
                <w:lang w:val="bs-Latn-BA"/>
              </w:rPr>
              <w:t xml:space="preserve">ukus/ </w:t>
            </w:r>
            <w:r w:rsidR="00F86C11" w:rsidRPr="00CD26DA">
              <w:rPr>
                <w:rStyle w:val="shorttext"/>
                <w:smallCaps/>
                <w:lang w:val="bs-Latn-BA"/>
              </w:rPr>
              <w:t>taste</w:t>
            </w:r>
          </w:p>
        </w:tc>
        <w:tc>
          <w:tcPr>
            <w:tcW w:w="4395" w:type="dxa"/>
            <w:vAlign w:val="center"/>
          </w:tcPr>
          <w:p w:rsidR="00705AC2" w:rsidRPr="00CD26DA" w:rsidRDefault="00705AC2" w:rsidP="00DF0B7C">
            <w:pPr>
              <w:rPr>
                <w:lang w:val="bs-Latn-BA"/>
              </w:rPr>
            </w:pPr>
          </w:p>
        </w:tc>
        <w:tc>
          <w:tcPr>
            <w:tcW w:w="1132" w:type="dxa"/>
            <w:vAlign w:val="center"/>
          </w:tcPr>
          <w:p w:rsidR="00705AC2" w:rsidRPr="00CD26DA" w:rsidRDefault="00705AC2" w:rsidP="00DF0B7C">
            <w:pPr>
              <w:jc w:val="center"/>
              <w:rPr>
                <w:lang w:val="bs-Latn-BA"/>
              </w:rPr>
            </w:pPr>
            <w:r w:rsidRPr="00CD26DA">
              <w:rPr>
                <w:lang w:val="bs-Latn-BA"/>
              </w:rPr>
              <w:t>4.90±</w:t>
            </w:r>
            <w:r w:rsidRPr="00CD26DA">
              <w:rPr>
                <w:bCs/>
                <w:lang w:val="bs-Latn-BA" w:eastAsia="sr-Latn-BA"/>
              </w:rPr>
              <w:t>0.32</w:t>
            </w:r>
          </w:p>
        </w:tc>
        <w:tc>
          <w:tcPr>
            <w:tcW w:w="1136" w:type="dxa"/>
            <w:vAlign w:val="center"/>
          </w:tcPr>
          <w:p w:rsidR="00705AC2" w:rsidRPr="00CD26DA" w:rsidRDefault="00705AC2" w:rsidP="00DF0B7C">
            <w:pPr>
              <w:jc w:val="center"/>
              <w:rPr>
                <w:lang w:val="bs-Latn-BA"/>
              </w:rPr>
            </w:pPr>
            <w:r w:rsidRPr="00CD26DA">
              <w:rPr>
                <w:lang w:val="bs-Latn-BA"/>
              </w:rPr>
              <w:t>4.30±</w:t>
            </w:r>
            <w:r w:rsidRPr="00CD26DA">
              <w:rPr>
                <w:bCs/>
                <w:lang w:val="bs-Latn-BA" w:eastAsia="sr-Latn-BA"/>
              </w:rPr>
              <w:t>0.53</w:t>
            </w:r>
          </w:p>
        </w:tc>
      </w:tr>
      <w:tr w:rsidR="00705AC2" w:rsidRPr="00CD26DA" w:rsidTr="00F86C11">
        <w:trPr>
          <w:trHeight w:val="20"/>
          <w:jc w:val="center"/>
        </w:trPr>
        <w:tc>
          <w:tcPr>
            <w:tcW w:w="2126" w:type="dxa"/>
            <w:vMerge w:val="restart"/>
            <w:vAlign w:val="center"/>
          </w:tcPr>
          <w:p w:rsidR="00A13E58" w:rsidRPr="00CD26DA" w:rsidRDefault="00705AC2" w:rsidP="00DF0B7C">
            <w:pPr>
              <w:ind w:left="284" w:hanging="284"/>
              <w:rPr>
                <w:smallCaps/>
                <w:lang w:val="bs-Latn-BA"/>
              </w:rPr>
            </w:pPr>
            <w:r w:rsidRPr="00CD26DA">
              <w:rPr>
                <w:lang w:val="bs-Latn-BA"/>
              </w:rPr>
              <w:t xml:space="preserve">E. </w:t>
            </w:r>
            <w:r w:rsidR="00F86C11" w:rsidRPr="00CD26DA">
              <w:rPr>
                <w:smallCaps/>
                <w:lang w:val="bs-Latn-BA"/>
              </w:rPr>
              <w:t>miris i aroma/</w:t>
            </w:r>
          </w:p>
          <w:p w:rsidR="00705AC2" w:rsidRPr="00CD26DA" w:rsidRDefault="00F86C11" w:rsidP="00DF0B7C">
            <w:pPr>
              <w:ind w:left="284"/>
              <w:rPr>
                <w:lang w:val="bs-Latn-BA"/>
              </w:rPr>
            </w:pPr>
            <w:r w:rsidRPr="00CD26DA">
              <w:rPr>
                <w:rStyle w:val="alt-edited"/>
                <w:smallCaps/>
                <w:lang w:val="bs-Latn-BA"/>
              </w:rPr>
              <w:t>smell</w:t>
            </w:r>
            <w:r w:rsidRPr="00CD26DA">
              <w:rPr>
                <w:rStyle w:val="shorttext"/>
                <w:smallCaps/>
                <w:lang w:val="bs-Latn-BA"/>
              </w:rPr>
              <w:t xml:space="preserve"> and aroma</w:t>
            </w:r>
            <w:r w:rsidRPr="00CD26DA">
              <w:rPr>
                <w:lang w:val="bs-Latn-BA"/>
              </w:rPr>
              <w:t xml:space="preserve"> </w:t>
            </w:r>
          </w:p>
        </w:tc>
        <w:tc>
          <w:tcPr>
            <w:tcW w:w="4395" w:type="dxa"/>
            <w:vAlign w:val="center"/>
          </w:tcPr>
          <w:p w:rsidR="00705AC2" w:rsidRPr="00CD26DA" w:rsidRDefault="00705AC2" w:rsidP="00DF0B7C">
            <w:pPr>
              <w:rPr>
                <w:lang w:val="bs-Latn-BA"/>
              </w:rPr>
            </w:pPr>
            <w:r w:rsidRPr="00CD26DA">
              <w:rPr>
                <w:lang w:val="bs-Latn-BA"/>
              </w:rPr>
              <w:t>E1. Miris iznad proizvoda</w:t>
            </w:r>
            <w:r w:rsidR="00A13E58" w:rsidRPr="00CD26DA">
              <w:rPr>
                <w:lang w:val="bs-Latn-BA"/>
              </w:rPr>
              <w:t>/</w:t>
            </w:r>
            <w:r w:rsidR="007C6F2A" w:rsidRPr="00CD26DA">
              <w:rPr>
                <w:lang w:val="bs-Latn-BA"/>
              </w:rPr>
              <w:t xml:space="preserve"> </w:t>
            </w:r>
            <w:r w:rsidR="007C6F2A" w:rsidRPr="00CD26DA">
              <w:rPr>
                <w:rStyle w:val="shorttext"/>
                <w:lang w:val="bs-Latn-BA"/>
              </w:rPr>
              <w:t>Smell above product</w:t>
            </w:r>
          </w:p>
        </w:tc>
        <w:tc>
          <w:tcPr>
            <w:tcW w:w="1132" w:type="dxa"/>
            <w:vMerge w:val="restart"/>
            <w:vAlign w:val="center"/>
          </w:tcPr>
          <w:p w:rsidR="00705AC2" w:rsidRPr="00CD26DA" w:rsidRDefault="00705AC2" w:rsidP="00DF0B7C">
            <w:pPr>
              <w:jc w:val="center"/>
              <w:rPr>
                <w:lang w:val="bs-Latn-BA"/>
              </w:rPr>
            </w:pPr>
            <w:r w:rsidRPr="00CD26DA">
              <w:rPr>
                <w:lang w:val="bs-Latn-BA"/>
              </w:rPr>
              <w:t>4.54±</w:t>
            </w:r>
            <w:r w:rsidRPr="00CD26DA">
              <w:rPr>
                <w:bCs/>
                <w:lang w:val="bs-Latn-BA" w:eastAsia="sr-Latn-BA"/>
              </w:rPr>
              <w:t>0.32</w:t>
            </w:r>
          </w:p>
        </w:tc>
        <w:tc>
          <w:tcPr>
            <w:tcW w:w="1136" w:type="dxa"/>
            <w:vMerge w:val="restart"/>
            <w:vAlign w:val="center"/>
          </w:tcPr>
          <w:p w:rsidR="00705AC2" w:rsidRPr="00CD26DA" w:rsidRDefault="00705AC2" w:rsidP="00DF0B7C">
            <w:pPr>
              <w:jc w:val="center"/>
              <w:rPr>
                <w:lang w:val="bs-Latn-BA"/>
              </w:rPr>
            </w:pPr>
            <w:r w:rsidRPr="00CD26DA">
              <w:rPr>
                <w:lang w:val="bs-Latn-BA"/>
              </w:rPr>
              <w:t>4.70±</w:t>
            </w:r>
            <w:r w:rsidRPr="00CD26DA">
              <w:rPr>
                <w:bCs/>
                <w:lang w:val="bs-Latn-BA" w:eastAsia="sr-Latn-BA"/>
              </w:rPr>
              <w:t>0.28</w:t>
            </w:r>
          </w:p>
        </w:tc>
      </w:tr>
      <w:tr w:rsidR="007C6F2A" w:rsidRPr="00CD26DA" w:rsidTr="00F86C11">
        <w:trPr>
          <w:trHeight w:val="315"/>
          <w:jc w:val="center"/>
        </w:trPr>
        <w:tc>
          <w:tcPr>
            <w:tcW w:w="2126" w:type="dxa"/>
            <w:vMerge/>
          </w:tcPr>
          <w:p w:rsidR="007C6F2A" w:rsidRPr="00CD26DA" w:rsidRDefault="007C6F2A" w:rsidP="00DF0B7C">
            <w:pPr>
              <w:jc w:val="center"/>
              <w:rPr>
                <w:lang w:val="bs-Latn-BA"/>
              </w:rPr>
            </w:pPr>
          </w:p>
        </w:tc>
        <w:tc>
          <w:tcPr>
            <w:tcW w:w="4395" w:type="dxa"/>
            <w:vAlign w:val="center"/>
          </w:tcPr>
          <w:p w:rsidR="007C6F2A" w:rsidRPr="00CD26DA" w:rsidRDefault="007C6F2A" w:rsidP="00DF0B7C">
            <w:pPr>
              <w:rPr>
                <w:lang w:val="bs-Latn-BA"/>
              </w:rPr>
            </w:pPr>
            <w:r w:rsidRPr="00CD26DA">
              <w:rPr>
                <w:lang w:val="bs-Latn-BA"/>
              </w:rPr>
              <w:t xml:space="preserve">E2. Aroma u toku žvakanja/ </w:t>
            </w:r>
            <w:r w:rsidRPr="00CD26DA">
              <w:rPr>
                <w:rStyle w:val="shorttext"/>
                <w:lang w:val="bs-Latn-BA"/>
              </w:rPr>
              <w:t>Aroma during chewing</w:t>
            </w:r>
            <w:r w:rsidRPr="00CD26DA">
              <w:rPr>
                <w:lang w:val="bs-Latn-BA"/>
              </w:rPr>
              <w:t xml:space="preserve"> </w:t>
            </w:r>
          </w:p>
        </w:tc>
        <w:tc>
          <w:tcPr>
            <w:tcW w:w="1132" w:type="dxa"/>
            <w:vMerge/>
            <w:vAlign w:val="center"/>
          </w:tcPr>
          <w:p w:rsidR="007C6F2A" w:rsidRPr="00CD26DA" w:rsidRDefault="007C6F2A" w:rsidP="00DF0B7C">
            <w:pPr>
              <w:jc w:val="center"/>
              <w:rPr>
                <w:lang w:val="bs-Latn-BA"/>
              </w:rPr>
            </w:pPr>
          </w:p>
        </w:tc>
        <w:tc>
          <w:tcPr>
            <w:tcW w:w="1136" w:type="dxa"/>
            <w:vMerge/>
            <w:vAlign w:val="center"/>
          </w:tcPr>
          <w:p w:rsidR="007C6F2A" w:rsidRPr="00CD26DA" w:rsidRDefault="007C6F2A" w:rsidP="00DF0B7C">
            <w:pPr>
              <w:jc w:val="center"/>
              <w:rPr>
                <w:lang w:val="bs-Latn-BA"/>
              </w:rPr>
            </w:pPr>
          </w:p>
        </w:tc>
      </w:tr>
      <w:tr w:rsidR="00705AC2" w:rsidRPr="00CD26DA" w:rsidTr="00F86C11">
        <w:trPr>
          <w:trHeight w:val="20"/>
          <w:jc w:val="center"/>
        </w:trPr>
        <w:tc>
          <w:tcPr>
            <w:tcW w:w="6521" w:type="dxa"/>
            <w:gridSpan w:val="2"/>
            <w:vAlign w:val="center"/>
          </w:tcPr>
          <w:p w:rsidR="00A13E58" w:rsidRPr="00CD26DA" w:rsidRDefault="00705AC2" w:rsidP="00DF0B7C">
            <w:pPr>
              <w:jc w:val="right"/>
              <w:rPr>
                <w:lang w:val="bs-Latn-BA"/>
              </w:rPr>
            </w:pPr>
            <w:r w:rsidRPr="00CD26DA">
              <w:rPr>
                <w:lang w:val="bs-Latn-BA"/>
              </w:rPr>
              <w:t>Aritmetička</w:t>
            </w:r>
            <w:r w:rsidR="00A13E58" w:rsidRPr="00CD26DA">
              <w:rPr>
                <w:lang w:val="bs-Latn-BA"/>
              </w:rPr>
              <w:t xml:space="preserve"> </w:t>
            </w:r>
            <w:r w:rsidRPr="00CD26DA">
              <w:rPr>
                <w:lang w:val="bs-Latn-BA"/>
              </w:rPr>
              <w:t>sredina</w:t>
            </w:r>
            <w:r w:rsidR="00A13E58" w:rsidRPr="00CD26DA">
              <w:rPr>
                <w:lang w:val="bs-Latn-BA"/>
              </w:rPr>
              <w:t>/</w:t>
            </w:r>
            <w:r w:rsidR="001E5301" w:rsidRPr="00CD26DA">
              <w:rPr>
                <w:lang w:val="bs-Latn-BA"/>
              </w:rPr>
              <w:t xml:space="preserve"> </w:t>
            </w:r>
            <w:r w:rsidR="007C6F2A" w:rsidRPr="00CD26DA">
              <w:rPr>
                <w:rStyle w:val="shorttext"/>
                <w:lang w:val="bs-Latn-BA"/>
              </w:rPr>
              <w:t>Arithmetic mean</w:t>
            </w:r>
          </w:p>
        </w:tc>
        <w:tc>
          <w:tcPr>
            <w:tcW w:w="1132" w:type="dxa"/>
            <w:vAlign w:val="center"/>
          </w:tcPr>
          <w:p w:rsidR="00705AC2" w:rsidRPr="00CD26DA" w:rsidRDefault="00705AC2" w:rsidP="00DF0B7C">
            <w:pPr>
              <w:jc w:val="center"/>
              <w:rPr>
                <w:b/>
                <w:lang w:val="bs-Latn-BA"/>
              </w:rPr>
            </w:pPr>
            <w:r w:rsidRPr="00CD26DA">
              <w:rPr>
                <w:b/>
                <w:lang w:val="bs-Latn-BA"/>
              </w:rPr>
              <w:t>4.70±</w:t>
            </w:r>
            <w:r w:rsidRPr="00CD26DA">
              <w:rPr>
                <w:b/>
                <w:bCs/>
                <w:lang w:val="bs-Latn-BA" w:eastAsia="sr-Latn-BA"/>
              </w:rPr>
              <w:t>0.25</w:t>
            </w:r>
          </w:p>
        </w:tc>
        <w:tc>
          <w:tcPr>
            <w:tcW w:w="1136" w:type="dxa"/>
            <w:vAlign w:val="center"/>
          </w:tcPr>
          <w:p w:rsidR="00705AC2" w:rsidRPr="00CD26DA" w:rsidRDefault="00705AC2" w:rsidP="00DF0B7C">
            <w:pPr>
              <w:jc w:val="center"/>
              <w:rPr>
                <w:b/>
                <w:lang w:val="bs-Latn-BA"/>
              </w:rPr>
            </w:pPr>
            <w:r w:rsidRPr="00CD26DA">
              <w:rPr>
                <w:b/>
                <w:lang w:val="bs-Latn-BA"/>
              </w:rPr>
              <w:t>4.64±</w:t>
            </w:r>
            <w:r w:rsidRPr="00CD26DA">
              <w:rPr>
                <w:b/>
                <w:bCs/>
                <w:lang w:val="bs-Latn-BA" w:eastAsia="sr-Latn-BA"/>
              </w:rPr>
              <w:t>0.26</w:t>
            </w:r>
          </w:p>
        </w:tc>
      </w:tr>
    </w:tbl>
    <w:p w:rsidR="004F1733" w:rsidRPr="00CD26DA" w:rsidRDefault="00DA7055" w:rsidP="00DF0B7C">
      <w:pPr>
        <w:jc w:val="both"/>
        <w:rPr>
          <w:lang w:val="bs-Latn-BA"/>
        </w:rPr>
      </w:pPr>
      <w:r w:rsidRPr="00CD26DA">
        <w:rPr>
          <w:lang w:val="bs-Latn-BA"/>
        </w:rPr>
        <w:t>*</w:t>
      </w:r>
      <w:r w:rsidR="004F1733" w:rsidRPr="00CD26DA">
        <w:rPr>
          <w:lang w:val="bs-Latn-BA"/>
        </w:rPr>
        <w:t xml:space="preserve">Ocjene u rasponu od </w:t>
      </w:r>
      <w:r w:rsidR="004F1733" w:rsidRPr="00CD26DA">
        <w:rPr>
          <w:color w:val="000000"/>
          <w:lang w:val="bs-Latn-BA" w:eastAsia="sr-Latn-BA"/>
        </w:rPr>
        <w:t>5 = svojstven kvalitet, do 1 = neprihvatljiv kvalitet.</w:t>
      </w:r>
      <w:r w:rsidR="004F1733" w:rsidRPr="00CD26DA">
        <w:rPr>
          <w:lang w:val="bs-Latn-BA"/>
        </w:rPr>
        <w:t xml:space="preserve"> </w:t>
      </w:r>
    </w:p>
    <w:p w:rsidR="00FE5ABF" w:rsidRPr="00CD26DA" w:rsidRDefault="004F1733" w:rsidP="00DF0B7C">
      <w:pPr>
        <w:ind w:firstLine="142"/>
        <w:jc w:val="both"/>
        <w:rPr>
          <w:b/>
          <w:color w:val="000000"/>
          <w:lang w:val="bs-Latn-BA"/>
        </w:rPr>
      </w:pPr>
      <w:r w:rsidRPr="00CD26DA">
        <w:rPr>
          <w:lang w:val="bs-Latn-BA"/>
        </w:rPr>
        <w:t>/Scores</w:t>
      </w:r>
      <w:r w:rsidR="007C6F2A" w:rsidRPr="00CD26DA">
        <w:rPr>
          <w:lang w:val="bs-Latn-BA"/>
        </w:rPr>
        <w:t xml:space="preserve"> in the range from 5 = </w:t>
      </w:r>
      <w:r w:rsidR="007C6F2A" w:rsidRPr="00CD26DA">
        <w:rPr>
          <w:rStyle w:val="alt-edited"/>
          <w:lang w:val="bs-Latn-BA"/>
        </w:rPr>
        <w:t>specific quality</w:t>
      </w:r>
      <w:r w:rsidR="007C6F2A" w:rsidRPr="00CD26DA">
        <w:rPr>
          <w:lang w:val="bs-Latn-BA"/>
        </w:rPr>
        <w:t xml:space="preserve">, </w:t>
      </w:r>
      <w:r w:rsidR="00475260" w:rsidRPr="00CD26DA">
        <w:rPr>
          <w:lang w:val="bs-Latn-BA"/>
        </w:rPr>
        <w:t>t</w:t>
      </w:r>
      <w:r w:rsidR="007C6F2A" w:rsidRPr="00CD26DA">
        <w:rPr>
          <w:lang w:val="bs-Latn-BA"/>
        </w:rPr>
        <w:t>o 1 = unacceptable quality.</w:t>
      </w:r>
    </w:p>
    <w:p w:rsidR="00FE5ABF" w:rsidRPr="00CD26DA" w:rsidRDefault="00FE5ABF" w:rsidP="00DF0B7C">
      <w:pPr>
        <w:jc w:val="both"/>
        <w:rPr>
          <w:b/>
          <w:color w:val="000000"/>
          <w:sz w:val="24"/>
          <w:szCs w:val="24"/>
          <w:lang w:val="bs-Latn-BA"/>
        </w:rPr>
      </w:pPr>
    </w:p>
    <w:p w:rsidR="00306D84" w:rsidRPr="00CD26DA" w:rsidRDefault="006F1EC2" w:rsidP="00DF0B7C">
      <w:pPr>
        <w:jc w:val="both"/>
        <w:rPr>
          <w:sz w:val="24"/>
          <w:szCs w:val="24"/>
          <w:lang w:val="bs-Latn-BA"/>
        </w:rPr>
      </w:pPr>
      <w:r w:rsidRPr="00CD26DA">
        <w:rPr>
          <w:sz w:val="24"/>
          <w:szCs w:val="24"/>
          <w:lang w:val="bs-Latn-BA"/>
        </w:rPr>
        <w:t>Dosadašnja istraživanja su pokazala da konzumiranje proizvoda poboljšanog nutritivnog sastava smanjuje rizik od koronarnih bolesti srca, gojaznosti, karijesa i drugih zdravstvenih problema, i da je izraženo interesovanje potrošača za proizvode poboljšanog nutritivnog kvaliteta [</w:t>
      </w:r>
      <w:r w:rsidR="00306D84" w:rsidRPr="00CD26DA">
        <w:rPr>
          <w:sz w:val="24"/>
          <w:szCs w:val="24"/>
          <w:lang w:val="bs-Latn-BA"/>
        </w:rPr>
        <w:t>1,</w:t>
      </w:r>
      <w:r w:rsidRPr="00CD26DA">
        <w:rPr>
          <w:sz w:val="24"/>
          <w:szCs w:val="24"/>
          <w:lang w:val="bs-Latn-BA"/>
        </w:rPr>
        <w:t xml:space="preserve"> </w:t>
      </w:r>
      <w:r w:rsidR="00306D84" w:rsidRPr="00CD26DA">
        <w:rPr>
          <w:rStyle w:val="FontStyle15"/>
          <w:sz w:val="24"/>
          <w:szCs w:val="24"/>
          <w:lang w:val="bs-Latn-BA" w:eastAsia="hr-HR"/>
        </w:rPr>
        <w:t>28-31, 41</w:t>
      </w:r>
      <w:r w:rsidR="00306D84" w:rsidRPr="00CD26DA">
        <w:rPr>
          <w:sz w:val="24"/>
          <w:szCs w:val="24"/>
          <w:lang w:val="bs-Latn-BA"/>
        </w:rPr>
        <w:t>].</w:t>
      </w:r>
      <w:r w:rsidRPr="00CD26DA">
        <w:rPr>
          <w:rFonts w:eastAsia="ArialMT"/>
          <w:sz w:val="24"/>
          <w:szCs w:val="24"/>
          <w:lang w:val="bs-Latn-BA"/>
        </w:rPr>
        <w:t xml:space="preserve"> </w:t>
      </w:r>
      <w:r w:rsidR="00B33A63" w:rsidRPr="00CD26DA">
        <w:rPr>
          <w:sz w:val="24"/>
          <w:szCs w:val="24"/>
          <w:lang w:val="bs-Latn-BA"/>
        </w:rPr>
        <w:t>S</w:t>
      </w:r>
      <w:r w:rsidR="002A5F7A" w:rsidRPr="00CD26DA">
        <w:rPr>
          <w:sz w:val="24"/>
          <w:szCs w:val="24"/>
          <w:lang w:val="bs-Latn-BA"/>
        </w:rPr>
        <w:t xml:space="preserve">avremeni potrošači </w:t>
      </w:r>
      <w:r w:rsidR="00243ABC" w:rsidRPr="00CD26DA">
        <w:rPr>
          <w:sz w:val="24"/>
          <w:szCs w:val="24"/>
          <w:lang w:val="bs-Latn-BA"/>
        </w:rPr>
        <w:t xml:space="preserve"> </w:t>
      </w:r>
      <w:r w:rsidR="002A5F7A" w:rsidRPr="00CD26DA">
        <w:rPr>
          <w:sz w:val="24"/>
          <w:szCs w:val="24"/>
          <w:lang w:val="bs-Latn-BA"/>
        </w:rPr>
        <w:t xml:space="preserve">žele i </w:t>
      </w:r>
      <w:r w:rsidR="00B33A63" w:rsidRPr="00CD26DA">
        <w:rPr>
          <w:sz w:val="24"/>
          <w:szCs w:val="24"/>
          <w:lang w:val="bs-Latn-BA"/>
        </w:rPr>
        <w:t>očekuju</w:t>
      </w:r>
      <w:r w:rsidR="002A5F7A" w:rsidRPr="00CD26DA">
        <w:rPr>
          <w:sz w:val="24"/>
          <w:szCs w:val="24"/>
          <w:lang w:val="bs-Latn-BA"/>
        </w:rPr>
        <w:t xml:space="preserve"> da budu informisani o osnovnim parametrima kvaliteta </w:t>
      </w:r>
      <w:r w:rsidR="00B33A63" w:rsidRPr="00CD26DA">
        <w:rPr>
          <w:sz w:val="24"/>
          <w:szCs w:val="24"/>
          <w:lang w:val="bs-Latn-BA"/>
        </w:rPr>
        <w:t xml:space="preserve">prehrambenih </w:t>
      </w:r>
      <w:r w:rsidR="002A5F7A" w:rsidRPr="00CD26DA">
        <w:rPr>
          <w:sz w:val="24"/>
          <w:szCs w:val="24"/>
          <w:lang w:val="bs-Latn-BA"/>
        </w:rPr>
        <w:t xml:space="preserve">proizvoda, ali i o </w:t>
      </w:r>
      <w:r w:rsidR="00243ABC" w:rsidRPr="00CD26DA">
        <w:rPr>
          <w:sz w:val="24"/>
          <w:szCs w:val="24"/>
          <w:lang w:val="bs-Latn-BA"/>
        </w:rPr>
        <w:t xml:space="preserve">specifičnom sastavu i nutritivnim svojstvima koje proizvod nudi </w:t>
      </w:r>
      <w:r w:rsidR="00B33A63" w:rsidRPr="00CD26DA">
        <w:rPr>
          <w:sz w:val="24"/>
          <w:szCs w:val="24"/>
          <w:lang w:val="bs-Latn-BA"/>
        </w:rPr>
        <w:t>[</w:t>
      </w:r>
      <w:r w:rsidR="00306D84" w:rsidRPr="00CD26DA">
        <w:rPr>
          <w:sz w:val="24"/>
          <w:szCs w:val="24"/>
          <w:lang w:val="bs-Latn-BA"/>
        </w:rPr>
        <w:t>33, 42, 43]</w:t>
      </w:r>
      <w:r w:rsidR="00946C95" w:rsidRPr="00CD26DA">
        <w:rPr>
          <w:sz w:val="24"/>
          <w:szCs w:val="24"/>
          <w:lang w:val="bs-Latn-BA"/>
        </w:rPr>
        <w:t>, kako bi mogli izabrati proizvode koji su u najvećoj mjeri usaglašeni sa njihovim kriterijumima kvaliteta ili očekivanjima</w:t>
      </w:r>
      <w:r w:rsidR="00306D84" w:rsidRPr="00CD26DA">
        <w:rPr>
          <w:sz w:val="24"/>
          <w:szCs w:val="24"/>
          <w:lang w:val="bs-Latn-BA"/>
        </w:rPr>
        <w:t>.</w:t>
      </w:r>
    </w:p>
    <w:p w:rsidR="00306D84" w:rsidRPr="00CD26DA" w:rsidRDefault="00306D84" w:rsidP="00DF0B7C">
      <w:pPr>
        <w:jc w:val="both"/>
        <w:rPr>
          <w:sz w:val="24"/>
          <w:szCs w:val="24"/>
          <w:lang w:val="bs-Latn-BA"/>
        </w:rPr>
      </w:pPr>
    </w:p>
    <w:p w:rsidR="005903E0" w:rsidRPr="00CD26DA" w:rsidRDefault="005903E0" w:rsidP="00DF0B7C">
      <w:pPr>
        <w:jc w:val="both"/>
        <w:rPr>
          <w:sz w:val="24"/>
          <w:szCs w:val="24"/>
          <w:lang w:val="bs-Latn-BA"/>
        </w:rPr>
      </w:pPr>
    </w:p>
    <w:p w:rsidR="005903E0" w:rsidRPr="00CD26DA" w:rsidRDefault="005903E0" w:rsidP="00DF0B7C">
      <w:pPr>
        <w:jc w:val="center"/>
        <w:rPr>
          <w:b/>
          <w:sz w:val="24"/>
          <w:szCs w:val="24"/>
          <w:lang w:val="bs-Latn-BA"/>
        </w:rPr>
      </w:pPr>
      <w:r w:rsidRPr="00CD26DA">
        <w:rPr>
          <w:b/>
          <w:sz w:val="24"/>
          <w:szCs w:val="24"/>
          <w:lang w:val="bs-Latn-BA"/>
        </w:rPr>
        <w:t>ZAKLJUČCI</w:t>
      </w:r>
    </w:p>
    <w:p w:rsidR="005E4C70" w:rsidRPr="00CD26DA" w:rsidRDefault="005E4C70" w:rsidP="00DF0B7C">
      <w:pPr>
        <w:jc w:val="both"/>
        <w:rPr>
          <w:sz w:val="24"/>
          <w:szCs w:val="24"/>
          <w:lang w:val="bs-Latn-BA"/>
        </w:rPr>
      </w:pPr>
    </w:p>
    <w:p w:rsidR="00B474E4" w:rsidRPr="00CD26DA" w:rsidRDefault="008155B5" w:rsidP="00DF0B7C">
      <w:pPr>
        <w:jc w:val="both"/>
        <w:rPr>
          <w:color w:val="000000"/>
          <w:sz w:val="24"/>
          <w:szCs w:val="24"/>
          <w:lang w:val="bs-Latn-BA" w:eastAsia="sr-Latn-BA"/>
        </w:rPr>
      </w:pPr>
      <w:r w:rsidRPr="00CD26DA">
        <w:rPr>
          <w:color w:val="000000"/>
          <w:sz w:val="24"/>
          <w:szCs w:val="24"/>
          <w:lang w:val="bs-Latn-BA" w:eastAsia="sr-Latn-BA"/>
        </w:rPr>
        <w:t xml:space="preserve">U toku razvoja novog proizvoda, slanih štapića sa makom, odabrani su sastojci koji će se koristiti za proizvodnju i određena njihova količina, definisani su parametri </w:t>
      </w:r>
      <w:r w:rsidR="00B474E4" w:rsidRPr="00CD26DA">
        <w:rPr>
          <w:color w:val="000000"/>
          <w:sz w:val="24"/>
          <w:szCs w:val="24"/>
          <w:lang w:val="bs-Latn-BA" w:eastAsia="sr-Latn-BA"/>
        </w:rPr>
        <w:t>tehnološk</w:t>
      </w:r>
      <w:r w:rsidRPr="00CD26DA">
        <w:rPr>
          <w:color w:val="000000"/>
          <w:sz w:val="24"/>
          <w:szCs w:val="24"/>
          <w:lang w:val="bs-Latn-BA" w:eastAsia="sr-Latn-BA"/>
        </w:rPr>
        <w:t>og</w:t>
      </w:r>
      <w:r w:rsidR="00B474E4" w:rsidRPr="00CD26DA">
        <w:rPr>
          <w:color w:val="000000"/>
          <w:sz w:val="24"/>
          <w:szCs w:val="24"/>
          <w:lang w:val="bs-Latn-BA" w:eastAsia="sr-Latn-BA"/>
        </w:rPr>
        <w:t xml:space="preserve"> proces</w:t>
      </w:r>
      <w:r w:rsidRPr="00CD26DA">
        <w:rPr>
          <w:color w:val="000000"/>
          <w:sz w:val="24"/>
          <w:szCs w:val="24"/>
          <w:lang w:val="bs-Latn-BA" w:eastAsia="sr-Latn-BA"/>
        </w:rPr>
        <w:t>a</w:t>
      </w:r>
      <w:r w:rsidR="00B474E4" w:rsidRPr="00CD26DA">
        <w:rPr>
          <w:color w:val="000000"/>
          <w:sz w:val="24"/>
          <w:szCs w:val="24"/>
          <w:lang w:val="bs-Latn-BA" w:eastAsia="sr-Latn-BA"/>
        </w:rPr>
        <w:t xml:space="preserve"> proizvodnje</w:t>
      </w:r>
      <w:r w:rsidRPr="00CD26DA">
        <w:rPr>
          <w:color w:val="000000"/>
          <w:sz w:val="24"/>
          <w:szCs w:val="24"/>
          <w:lang w:val="bs-Latn-BA" w:eastAsia="sr-Latn-BA"/>
        </w:rPr>
        <w:t>.</w:t>
      </w:r>
      <w:r w:rsidRPr="00CD26DA">
        <w:rPr>
          <w:b/>
          <w:color w:val="000000"/>
          <w:sz w:val="24"/>
          <w:szCs w:val="24"/>
          <w:lang w:val="bs-Latn-BA" w:eastAsia="sr-Latn-BA"/>
        </w:rPr>
        <w:t xml:space="preserve"> </w:t>
      </w:r>
      <w:r w:rsidRPr="00CD26DA">
        <w:rPr>
          <w:color w:val="000000"/>
          <w:sz w:val="24"/>
          <w:szCs w:val="24"/>
          <w:lang w:val="bs-Latn-BA" w:eastAsia="sr-Latn-BA"/>
        </w:rPr>
        <w:t xml:space="preserve">Ovaj rad imao je za cilj da se ispita kvalitet novog proizvoda - slanih štapića sa makom. </w:t>
      </w:r>
      <w:r w:rsidRPr="00CD26DA">
        <w:rPr>
          <w:color w:val="000000"/>
          <w:sz w:val="24"/>
          <w:szCs w:val="24"/>
          <w:lang w:val="bs-Latn-BA"/>
        </w:rPr>
        <w:t>Hemijski</w:t>
      </w:r>
      <w:r w:rsidR="00077883" w:rsidRPr="00CD26DA">
        <w:rPr>
          <w:color w:val="000000"/>
          <w:sz w:val="24"/>
          <w:szCs w:val="24"/>
          <w:lang w:val="bs-Latn-BA"/>
        </w:rPr>
        <w:t xml:space="preserve"> sastav </w:t>
      </w:r>
      <w:r w:rsidRPr="00CD26DA">
        <w:rPr>
          <w:color w:val="000000"/>
          <w:sz w:val="24"/>
          <w:szCs w:val="24"/>
          <w:lang w:val="bs-Latn-BA"/>
        </w:rPr>
        <w:t xml:space="preserve">gotovog proizvoda </w:t>
      </w:r>
      <w:r w:rsidR="00077883" w:rsidRPr="00CD26DA">
        <w:rPr>
          <w:sz w:val="24"/>
          <w:szCs w:val="24"/>
          <w:lang w:val="bs-Latn-BA"/>
        </w:rPr>
        <w:t xml:space="preserve">u saglasnosti je sa propisanim vrijednostima: </w:t>
      </w:r>
      <w:r w:rsidRPr="00CD26DA">
        <w:rPr>
          <w:sz w:val="24"/>
          <w:szCs w:val="24"/>
          <w:lang w:val="bs-Latn-BA"/>
        </w:rPr>
        <w:t>10.20%</w:t>
      </w:r>
      <w:r w:rsidR="00077883" w:rsidRPr="00CD26DA">
        <w:rPr>
          <w:sz w:val="24"/>
          <w:szCs w:val="24"/>
          <w:lang w:val="bs-Latn-BA"/>
        </w:rPr>
        <w:t xml:space="preserve"> masti</w:t>
      </w:r>
      <w:r w:rsidRPr="00CD26DA">
        <w:rPr>
          <w:sz w:val="24"/>
          <w:szCs w:val="24"/>
          <w:lang w:val="bs-Latn-BA"/>
        </w:rPr>
        <w:t>, 3.59 %</w:t>
      </w:r>
      <w:r w:rsidR="00077883" w:rsidRPr="00CD26DA">
        <w:rPr>
          <w:sz w:val="24"/>
          <w:szCs w:val="24"/>
          <w:lang w:val="bs-Latn-BA"/>
        </w:rPr>
        <w:t xml:space="preserve"> vode</w:t>
      </w:r>
      <w:r w:rsidRPr="00CD26DA">
        <w:rPr>
          <w:sz w:val="24"/>
          <w:szCs w:val="24"/>
          <w:lang w:val="bs-Latn-BA"/>
        </w:rPr>
        <w:t>, 4.51%</w:t>
      </w:r>
      <w:r w:rsidR="00077883" w:rsidRPr="00CD26DA">
        <w:rPr>
          <w:sz w:val="24"/>
          <w:szCs w:val="24"/>
          <w:lang w:val="bs-Latn-BA"/>
        </w:rPr>
        <w:t xml:space="preserve"> pepela</w:t>
      </w:r>
      <w:r w:rsidRPr="00CD26DA">
        <w:rPr>
          <w:sz w:val="24"/>
          <w:szCs w:val="24"/>
          <w:lang w:val="bs-Latn-BA"/>
        </w:rPr>
        <w:t>, 2.86%</w:t>
      </w:r>
      <w:r w:rsidR="00077883" w:rsidRPr="00CD26DA">
        <w:rPr>
          <w:sz w:val="24"/>
          <w:szCs w:val="24"/>
          <w:lang w:val="bs-Latn-BA"/>
        </w:rPr>
        <w:t xml:space="preserve"> NaCl</w:t>
      </w:r>
      <w:r w:rsidRPr="00CD26DA">
        <w:rPr>
          <w:sz w:val="24"/>
          <w:szCs w:val="24"/>
          <w:lang w:val="bs-Latn-BA"/>
        </w:rPr>
        <w:t>, 0.42%</w:t>
      </w:r>
      <w:r w:rsidR="00077883" w:rsidRPr="00CD26DA">
        <w:rPr>
          <w:sz w:val="24"/>
          <w:szCs w:val="24"/>
          <w:lang w:val="bs-Latn-BA"/>
        </w:rPr>
        <w:t xml:space="preserve"> NaOH</w:t>
      </w:r>
      <w:r w:rsidRPr="00CD26DA">
        <w:rPr>
          <w:sz w:val="24"/>
          <w:szCs w:val="24"/>
          <w:lang w:val="bs-Latn-BA"/>
        </w:rPr>
        <w:t>, a mikrobiološka kontrola je pokazala da prizvod ima odgovarajući kvalitet i da je bezbjedan za konzumiranje.</w:t>
      </w:r>
      <w:r w:rsidRPr="00CD26DA">
        <w:rPr>
          <w:color w:val="000000"/>
          <w:sz w:val="24"/>
          <w:szCs w:val="24"/>
          <w:lang w:val="bs-Latn-BA"/>
        </w:rPr>
        <w:t xml:space="preserve"> </w:t>
      </w:r>
      <w:r w:rsidR="00AA604C" w:rsidRPr="00CD26DA">
        <w:rPr>
          <w:color w:val="000000"/>
          <w:sz w:val="24"/>
          <w:szCs w:val="24"/>
          <w:lang w:val="bs-Latn-BA"/>
        </w:rPr>
        <w:t>N</w:t>
      </w:r>
      <w:r w:rsidR="00B474E4" w:rsidRPr="00CD26DA">
        <w:rPr>
          <w:color w:val="000000"/>
          <w:sz w:val="24"/>
          <w:szCs w:val="24"/>
          <w:lang w:val="bs-Latn-BA" w:eastAsia="sr-Latn-BA"/>
        </w:rPr>
        <w:t>apravljen</w:t>
      </w:r>
      <w:r w:rsidRPr="00CD26DA">
        <w:rPr>
          <w:color w:val="000000"/>
          <w:sz w:val="24"/>
          <w:szCs w:val="24"/>
          <w:lang w:val="bs-Latn-BA" w:eastAsia="sr-Latn-BA"/>
        </w:rPr>
        <w:t xml:space="preserve"> je ocjenjivački list </w:t>
      </w:r>
      <w:r w:rsidR="00AA604C" w:rsidRPr="00CD26DA">
        <w:rPr>
          <w:color w:val="000000"/>
          <w:sz w:val="24"/>
          <w:szCs w:val="24"/>
          <w:lang w:val="bs-Latn-BA" w:eastAsia="sr-Latn-BA"/>
        </w:rPr>
        <w:t xml:space="preserve">za kvantitativnu </w:t>
      </w:r>
      <w:r w:rsidR="00AA604C" w:rsidRPr="00CD26DA">
        <w:rPr>
          <w:color w:val="000000"/>
          <w:sz w:val="24"/>
          <w:szCs w:val="24"/>
          <w:lang w:val="bs-Latn-BA"/>
        </w:rPr>
        <w:t xml:space="preserve">deskriptivnu senzornu ocjenu kvaliteta </w:t>
      </w:r>
      <w:r w:rsidR="00AA604C" w:rsidRPr="00CD26DA">
        <w:rPr>
          <w:color w:val="000000"/>
          <w:sz w:val="24"/>
          <w:szCs w:val="24"/>
          <w:lang w:val="bs-Latn-BA" w:eastAsia="sr-Latn-BA"/>
        </w:rPr>
        <w:t xml:space="preserve">slanih štapića sa makom. </w:t>
      </w:r>
      <w:r w:rsidR="00753A58" w:rsidRPr="00CD26DA">
        <w:rPr>
          <w:color w:val="000000"/>
          <w:sz w:val="24"/>
          <w:szCs w:val="24"/>
          <w:lang w:val="bs-Latn-BA" w:eastAsia="sr-Latn-BA"/>
        </w:rPr>
        <w:t xml:space="preserve">Analiza je pokazala da </w:t>
      </w:r>
      <w:r w:rsidR="00AA604C" w:rsidRPr="00CD26DA">
        <w:rPr>
          <w:color w:val="000000"/>
          <w:sz w:val="24"/>
          <w:szCs w:val="24"/>
          <w:lang w:val="bs-Latn-BA" w:eastAsia="sr-Latn-BA"/>
        </w:rPr>
        <w:t xml:space="preserve">ispitivani uzorci </w:t>
      </w:r>
      <w:r w:rsidR="00B474E4" w:rsidRPr="00CD26DA">
        <w:rPr>
          <w:color w:val="000000"/>
          <w:sz w:val="24"/>
          <w:szCs w:val="24"/>
          <w:lang w:val="bs-Latn-BA"/>
        </w:rPr>
        <w:t xml:space="preserve">imaju visok nivo </w:t>
      </w:r>
      <w:r w:rsidR="00077883" w:rsidRPr="00CD26DA">
        <w:rPr>
          <w:color w:val="000000"/>
          <w:sz w:val="24"/>
          <w:szCs w:val="24"/>
          <w:lang w:val="bs-Latn-BA"/>
        </w:rPr>
        <w:t xml:space="preserve">ukupnog senzornog </w:t>
      </w:r>
      <w:r w:rsidR="00B474E4" w:rsidRPr="00CD26DA">
        <w:rPr>
          <w:color w:val="000000"/>
          <w:sz w:val="24"/>
          <w:szCs w:val="24"/>
          <w:lang w:val="bs-Latn-BA"/>
        </w:rPr>
        <w:t>kvaliteta (srednja ocjena 4.67); odgovarajući oblik, dužinu i debljinu na presjeku (4.65 bodova); boju (4.87 bodova); krckavu teksturu (4.65 bodova); pun, harmoničan ukus (4.60 bodova); prijatan miris i aromu (4.62 boda), da nema statistički značajne razlike</w:t>
      </w:r>
      <w:r w:rsidR="00D62F67" w:rsidRPr="00CD26DA">
        <w:rPr>
          <w:color w:val="000000"/>
          <w:sz w:val="24"/>
          <w:szCs w:val="24"/>
          <w:lang w:val="bs-Latn-BA"/>
        </w:rPr>
        <w:t xml:space="preserve"> u senzornom kvalitetu</w:t>
      </w:r>
      <w:r w:rsidR="00B474E4" w:rsidRPr="00CD26DA">
        <w:rPr>
          <w:color w:val="000000"/>
          <w:sz w:val="24"/>
          <w:szCs w:val="24"/>
          <w:lang w:val="bs-Latn-BA"/>
        </w:rPr>
        <w:t xml:space="preserve"> (p</w:t>
      </w:r>
      <w:r w:rsidR="00B474E4" w:rsidRPr="00CD26DA">
        <w:rPr>
          <w:color w:val="000000"/>
          <w:sz w:val="24"/>
          <w:szCs w:val="24"/>
          <w:lang w:val="bs-Latn-BA"/>
        </w:rPr>
        <w:sym w:font="Symbol" w:char="F03E"/>
      </w:r>
      <w:r w:rsidR="00B474E4" w:rsidRPr="00CD26DA">
        <w:rPr>
          <w:color w:val="000000"/>
          <w:sz w:val="24"/>
          <w:szCs w:val="24"/>
          <w:lang w:val="bs-Latn-BA"/>
        </w:rPr>
        <w:t xml:space="preserve">0.05) između analiziranih uzoraka i da su </w:t>
      </w:r>
      <w:r w:rsidR="00B474E4" w:rsidRPr="00CD26DA">
        <w:rPr>
          <w:sz w:val="24"/>
          <w:szCs w:val="24"/>
          <w:lang w:val="bs-Latn-BA"/>
        </w:rPr>
        <w:lastRenderedPageBreak/>
        <w:t>obezbjeđeni uslovi za organizovanje industrijske proizvodnje i stavljanje proizvoda na tržište.</w:t>
      </w:r>
    </w:p>
    <w:p w:rsidR="00230BCA" w:rsidRPr="00CD26DA" w:rsidRDefault="005E4C70" w:rsidP="00DF0B7C">
      <w:pPr>
        <w:jc w:val="both"/>
        <w:rPr>
          <w:rStyle w:val="hps"/>
          <w:color w:val="000000"/>
          <w:sz w:val="24"/>
          <w:szCs w:val="24"/>
          <w:lang w:val="bs-Latn-BA" w:eastAsia="sr-Latn-BA"/>
        </w:rPr>
      </w:pPr>
      <w:r w:rsidRPr="00CD26DA">
        <w:rPr>
          <w:color w:val="000000"/>
          <w:sz w:val="24"/>
          <w:szCs w:val="24"/>
          <w:lang w:val="bs-Latn-BA" w:eastAsia="sr-Latn-BA"/>
        </w:rPr>
        <w:t>Može se zaključiti da slani štapići sa makom, kao novi proizvod u asortimanu proizvođača, ispunjavaju propisane zahtjeve kvaliteta, a što je posebno važno, imaju i visok nivo senzornog kvaliteta</w:t>
      </w:r>
      <w:r w:rsidR="00753A58" w:rsidRPr="00CD26DA">
        <w:rPr>
          <w:color w:val="000000"/>
          <w:sz w:val="24"/>
          <w:szCs w:val="24"/>
          <w:lang w:val="bs-Latn-BA" w:eastAsia="sr-Latn-BA"/>
        </w:rPr>
        <w:t xml:space="preserve"> i mak kao sastojak koji </w:t>
      </w:r>
      <w:r w:rsidR="00B070AD" w:rsidRPr="00CD26DA">
        <w:rPr>
          <w:color w:val="000000"/>
          <w:sz w:val="24"/>
          <w:szCs w:val="24"/>
          <w:lang w:val="bs-Latn-BA" w:eastAsia="sr-Latn-BA"/>
        </w:rPr>
        <w:t xml:space="preserve">svojim biološki aktivnim komponentama </w:t>
      </w:r>
      <w:r w:rsidR="00753A58" w:rsidRPr="00CD26DA">
        <w:rPr>
          <w:color w:val="000000"/>
          <w:sz w:val="24"/>
          <w:szCs w:val="24"/>
          <w:lang w:val="bs-Latn-BA" w:eastAsia="sr-Latn-BA"/>
        </w:rPr>
        <w:t>proizvodu daje poseban nutritivni kvalitet</w:t>
      </w:r>
      <w:r w:rsidRPr="00CD26DA">
        <w:rPr>
          <w:color w:val="000000"/>
          <w:sz w:val="24"/>
          <w:szCs w:val="24"/>
          <w:lang w:val="bs-Latn-BA" w:eastAsia="sr-Latn-BA"/>
        </w:rPr>
        <w:t xml:space="preserve">, pa se može očekivati da </w:t>
      </w:r>
      <w:r w:rsidR="00B34ECC" w:rsidRPr="00CD26DA">
        <w:rPr>
          <w:color w:val="000000"/>
          <w:sz w:val="24"/>
          <w:szCs w:val="24"/>
          <w:lang w:val="bs-Latn-BA" w:eastAsia="sr-Latn-BA"/>
        </w:rPr>
        <w:t xml:space="preserve">će </w:t>
      </w:r>
      <w:r w:rsidR="00753A58" w:rsidRPr="00CD26DA">
        <w:rPr>
          <w:color w:val="000000"/>
          <w:sz w:val="24"/>
          <w:szCs w:val="24"/>
          <w:lang w:val="bs-Latn-BA" w:eastAsia="sr-Latn-BA"/>
        </w:rPr>
        <w:t xml:space="preserve">to </w:t>
      </w:r>
      <w:r w:rsidR="00B34ECC" w:rsidRPr="00CD26DA">
        <w:rPr>
          <w:color w:val="000000"/>
          <w:sz w:val="24"/>
          <w:szCs w:val="24"/>
          <w:lang w:val="bs-Latn-BA" w:eastAsia="sr-Latn-BA"/>
        </w:rPr>
        <w:t xml:space="preserve">biti još jedan od proizvoda koji potrošačima nudi užitak u konzumiranju prijatnim ukusom i aromatskim komponentama koje se oslobađaju </w:t>
      </w:r>
      <w:r w:rsidRPr="00CD26DA">
        <w:rPr>
          <w:color w:val="000000"/>
          <w:sz w:val="24"/>
          <w:szCs w:val="24"/>
          <w:lang w:val="bs-Latn-BA" w:eastAsia="sr-Latn-BA"/>
        </w:rPr>
        <w:t>u toku grickanja</w:t>
      </w:r>
      <w:r w:rsidR="00B34ECC" w:rsidRPr="00CD26DA">
        <w:rPr>
          <w:color w:val="000000"/>
          <w:sz w:val="24"/>
          <w:szCs w:val="24"/>
          <w:lang w:val="bs-Latn-BA" w:eastAsia="sr-Latn-BA"/>
        </w:rPr>
        <w:t xml:space="preserve"> </w:t>
      </w:r>
      <w:r w:rsidRPr="00CD26DA">
        <w:rPr>
          <w:color w:val="000000"/>
          <w:sz w:val="24"/>
          <w:szCs w:val="24"/>
          <w:lang w:val="bs-Latn-BA" w:eastAsia="sr-Latn-BA"/>
        </w:rPr>
        <w:t>i krckanja</w:t>
      </w:r>
      <w:r w:rsidR="00B34ECC" w:rsidRPr="00CD26DA">
        <w:rPr>
          <w:color w:val="000000"/>
          <w:sz w:val="24"/>
          <w:szCs w:val="24"/>
          <w:lang w:val="bs-Latn-BA" w:eastAsia="sr-Latn-BA"/>
        </w:rPr>
        <w:t xml:space="preserve"> štapića</w:t>
      </w:r>
      <w:r w:rsidRPr="00CD26DA">
        <w:rPr>
          <w:color w:val="000000"/>
          <w:sz w:val="24"/>
          <w:szCs w:val="24"/>
          <w:lang w:val="bs-Latn-BA" w:eastAsia="sr-Latn-BA"/>
        </w:rPr>
        <w:t xml:space="preserve">, </w:t>
      </w:r>
      <w:r w:rsidR="00B34ECC" w:rsidRPr="00CD26DA">
        <w:rPr>
          <w:color w:val="000000"/>
          <w:sz w:val="24"/>
          <w:szCs w:val="24"/>
          <w:lang w:val="bs-Latn-BA" w:eastAsia="sr-Latn-BA"/>
        </w:rPr>
        <w:t>pa</w:t>
      </w:r>
      <w:r w:rsidRPr="00CD26DA">
        <w:rPr>
          <w:color w:val="000000"/>
          <w:sz w:val="24"/>
          <w:szCs w:val="24"/>
          <w:lang w:val="bs-Latn-BA" w:eastAsia="sr-Latn-BA"/>
        </w:rPr>
        <w:t xml:space="preserve"> mame na novi zalogaj.</w:t>
      </w:r>
      <w:r w:rsidR="000E5217" w:rsidRPr="00CD26DA">
        <w:rPr>
          <w:color w:val="000000"/>
          <w:sz w:val="24"/>
          <w:szCs w:val="24"/>
          <w:lang w:val="bs-Latn-BA" w:eastAsia="sr-Latn-BA"/>
        </w:rPr>
        <w:t xml:space="preserve"> Kod pripeme reklamnog materijala za predstavljanje novog proizvoda na tržištu, potrebno je istaći parametre kvaliteta koj</w:t>
      </w:r>
      <w:r w:rsidR="002C48E1" w:rsidRPr="00CD26DA">
        <w:rPr>
          <w:color w:val="000000"/>
          <w:sz w:val="24"/>
          <w:szCs w:val="24"/>
          <w:lang w:val="bs-Latn-BA" w:eastAsia="sr-Latn-BA"/>
        </w:rPr>
        <w:t>i</w:t>
      </w:r>
      <w:r w:rsidR="000E5217" w:rsidRPr="00CD26DA">
        <w:rPr>
          <w:color w:val="000000"/>
          <w:sz w:val="24"/>
          <w:szCs w:val="24"/>
          <w:lang w:val="bs-Latn-BA" w:eastAsia="sr-Latn-BA"/>
        </w:rPr>
        <w:t xml:space="preserve"> proizvod čine posebnim i različitim od sličnih proizvoda, i na taj način privući pažnju potrošača. </w:t>
      </w:r>
    </w:p>
    <w:p w:rsidR="00516C6E" w:rsidRPr="00CD26DA" w:rsidRDefault="00516C6E" w:rsidP="00DF0B7C">
      <w:pPr>
        <w:jc w:val="both"/>
        <w:rPr>
          <w:rFonts w:ascii="Garamond" w:hAnsi="Garamond"/>
          <w:sz w:val="22"/>
          <w:szCs w:val="22"/>
          <w:lang w:val="bs-Latn-BA"/>
        </w:rPr>
      </w:pPr>
    </w:p>
    <w:p w:rsidR="00516C6E" w:rsidRPr="00CD26DA" w:rsidRDefault="00516C6E" w:rsidP="00DF0B7C">
      <w:pPr>
        <w:jc w:val="both"/>
        <w:rPr>
          <w:sz w:val="24"/>
          <w:szCs w:val="24"/>
          <w:lang w:val="bs-Latn-BA"/>
        </w:rPr>
      </w:pPr>
    </w:p>
    <w:p w:rsidR="005903E0" w:rsidRPr="00CD26DA" w:rsidRDefault="005903E0" w:rsidP="00DF0B7C">
      <w:pPr>
        <w:jc w:val="center"/>
        <w:rPr>
          <w:b/>
          <w:sz w:val="24"/>
          <w:szCs w:val="24"/>
          <w:lang w:val="bs-Latn-BA"/>
        </w:rPr>
      </w:pPr>
      <w:r w:rsidRPr="00CD26DA">
        <w:rPr>
          <w:b/>
          <w:sz w:val="24"/>
          <w:szCs w:val="24"/>
          <w:lang w:val="bs-Latn-BA"/>
        </w:rPr>
        <w:t>LITERATURA</w:t>
      </w:r>
    </w:p>
    <w:p w:rsidR="005903E0" w:rsidRPr="00CD26DA" w:rsidRDefault="005903E0" w:rsidP="00DF0B7C">
      <w:pPr>
        <w:jc w:val="center"/>
        <w:rPr>
          <w:b/>
          <w:sz w:val="24"/>
          <w:szCs w:val="24"/>
          <w:lang w:val="bs-Latn-BA"/>
        </w:rPr>
      </w:pPr>
    </w:p>
    <w:p w:rsidR="00626058" w:rsidRPr="00CD26DA" w:rsidRDefault="00626058" w:rsidP="00DF0B7C">
      <w:pPr>
        <w:pStyle w:val="ListParagraph"/>
        <w:numPr>
          <w:ilvl w:val="0"/>
          <w:numId w:val="4"/>
        </w:numPr>
        <w:autoSpaceDE w:val="0"/>
        <w:autoSpaceDN w:val="0"/>
        <w:adjustRightInd w:val="0"/>
        <w:spacing w:after="0" w:line="240" w:lineRule="auto"/>
        <w:ind w:left="426" w:hanging="426"/>
        <w:jc w:val="both"/>
        <w:rPr>
          <w:rFonts w:ascii="Times New Roman" w:hAnsi="Times New Roman" w:cs="Times New Roman"/>
          <w:b/>
          <w:sz w:val="24"/>
          <w:szCs w:val="24"/>
          <w:lang w:val="bs-Latn-BA"/>
        </w:rPr>
      </w:pPr>
      <w:bookmarkStart w:id="0" w:name="_GoBack"/>
      <w:bookmarkEnd w:id="0"/>
      <w:r w:rsidRPr="00CD26DA">
        <w:rPr>
          <w:rFonts w:ascii="Times New Roman" w:hAnsi="Times New Roman" w:cs="Times New Roman"/>
          <w:iCs/>
          <w:color w:val="000000"/>
          <w:sz w:val="24"/>
          <w:szCs w:val="24"/>
          <w:lang w:val="bs-Latn-BA"/>
        </w:rPr>
        <w:t xml:space="preserve">Grujić S., i Grujčić M.: Consumer’s research for new functional bakery product  development. Applied Technologies and Innovations, </w:t>
      </w:r>
      <w:r w:rsidRPr="00CD26DA">
        <w:rPr>
          <w:rFonts w:ascii="Times New Roman" w:hAnsi="Times New Roman" w:cs="Times New Roman"/>
          <w:b/>
          <w:iCs/>
          <w:color w:val="000000"/>
          <w:sz w:val="24"/>
          <w:szCs w:val="24"/>
          <w:lang w:val="bs-Latn-BA"/>
        </w:rPr>
        <w:t>12</w:t>
      </w:r>
      <w:r w:rsidRPr="00CD26DA">
        <w:rPr>
          <w:rFonts w:ascii="Times New Roman" w:hAnsi="Times New Roman" w:cs="Times New Roman"/>
          <w:iCs/>
          <w:color w:val="000000"/>
          <w:sz w:val="24"/>
          <w:szCs w:val="24"/>
          <w:lang w:val="bs-Latn-BA"/>
        </w:rPr>
        <w:t>(1) (2016), 1-16.</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rPr>
        <w:t>Olapade, A.A., and Adeyemo, A.M.: Evaluation of cookies produced from blends of wheat, cassava and cowpea ours.</w:t>
      </w:r>
      <w:r w:rsidRPr="00CD26DA">
        <w:rPr>
          <w:rFonts w:ascii="Times New Roman" w:hAnsi="Times New Roman" w:cs="Times New Roman"/>
          <w:b/>
          <w:sz w:val="24"/>
          <w:szCs w:val="24"/>
          <w:lang w:val="bs-Latn-BA"/>
        </w:rPr>
        <w:t xml:space="preserve"> </w:t>
      </w:r>
      <w:r w:rsidRPr="00CD26DA">
        <w:rPr>
          <w:rFonts w:ascii="Times New Roman" w:hAnsi="Times New Roman" w:cs="Times New Roman"/>
          <w:sz w:val="24"/>
          <w:szCs w:val="24"/>
          <w:lang w:val="bs-Latn-BA"/>
        </w:rPr>
        <w:t xml:space="preserve">International Journal of Food Studies, </w:t>
      </w:r>
      <w:r w:rsidRPr="00CD26DA">
        <w:rPr>
          <w:rFonts w:ascii="Times New Roman" w:hAnsi="Times New Roman" w:cs="Times New Roman"/>
          <w:b/>
          <w:sz w:val="24"/>
          <w:szCs w:val="24"/>
          <w:lang w:val="bs-Latn-BA"/>
        </w:rPr>
        <w:t>3</w:t>
      </w:r>
      <w:r w:rsidRPr="00CD26DA">
        <w:rPr>
          <w:rFonts w:ascii="Times New Roman" w:hAnsi="Times New Roman" w:cs="Times New Roman"/>
          <w:sz w:val="24"/>
          <w:szCs w:val="24"/>
          <w:lang w:val="bs-Latn-BA"/>
        </w:rPr>
        <w:t xml:space="preserve"> (2014), 175-185.</w:t>
      </w:r>
    </w:p>
    <w:p w:rsidR="00626058" w:rsidRPr="00CD26DA" w:rsidRDefault="00626058" w:rsidP="00DF0B7C">
      <w:pPr>
        <w:pStyle w:val="ListParagraph"/>
        <w:numPr>
          <w:ilvl w:val="0"/>
          <w:numId w:val="4"/>
        </w:numPr>
        <w:autoSpaceDE w:val="0"/>
        <w:autoSpaceDN w:val="0"/>
        <w:adjustRightInd w:val="0"/>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rPr>
        <w:t xml:space="preserve">de Camargo, A.C., Martins Vidal, C.M., Canniatti-Brazaca, S.G., and Shahidi, F.: Fortification of Cookies with Peanut Skins: Effects on the Composition, Polyphenols, Antioxidant Properties, and Sensory Quality. </w:t>
      </w:r>
      <w:r w:rsidRPr="00CD26DA">
        <w:rPr>
          <w:rStyle w:val="HTMLCite"/>
          <w:rFonts w:ascii="Times New Roman" w:hAnsi="Times New Roman" w:cs="Times New Roman"/>
          <w:sz w:val="24"/>
          <w:szCs w:val="24"/>
          <w:lang w:val="bs-Latn-BA"/>
        </w:rPr>
        <w:t>J. Agric. Food Chem.</w:t>
      </w:r>
      <w:r w:rsidRPr="00CD26DA">
        <w:rPr>
          <w:rFonts w:ascii="Times New Roman" w:hAnsi="Times New Roman" w:cs="Times New Roman"/>
          <w:i/>
          <w:sz w:val="24"/>
          <w:szCs w:val="24"/>
          <w:lang w:val="bs-Latn-BA"/>
        </w:rPr>
        <w:t>,</w:t>
      </w:r>
      <w:r w:rsidRPr="00CD26DA">
        <w:rPr>
          <w:rFonts w:ascii="Times New Roman" w:hAnsi="Times New Roman" w:cs="Times New Roman"/>
          <w:sz w:val="24"/>
          <w:szCs w:val="24"/>
          <w:lang w:val="bs-Latn-BA"/>
        </w:rPr>
        <w:t xml:space="preserve"> </w:t>
      </w:r>
      <w:r w:rsidRPr="00CD26DA">
        <w:rPr>
          <w:rStyle w:val="citationvolume"/>
          <w:b/>
          <w:sz w:val="24"/>
          <w:szCs w:val="24"/>
          <w:lang w:val="bs-Latn-BA"/>
        </w:rPr>
        <w:t>62</w:t>
      </w:r>
      <w:r w:rsidRPr="00CD26DA">
        <w:rPr>
          <w:rFonts w:ascii="Times New Roman" w:hAnsi="Times New Roman" w:cs="Times New Roman"/>
          <w:sz w:val="24"/>
          <w:szCs w:val="24"/>
          <w:lang w:val="bs-Latn-BA"/>
        </w:rPr>
        <w:t>(46) (</w:t>
      </w:r>
      <w:r w:rsidRPr="00CD26DA">
        <w:rPr>
          <w:rStyle w:val="citationyear"/>
          <w:rFonts w:ascii="Times New Roman" w:hAnsi="Times New Roman" w:cs="Times New Roman"/>
          <w:sz w:val="24"/>
          <w:szCs w:val="24"/>
          <w:lang w:val="bs-Latn-BA"/>
        </w:rPr>
        <w:t>2014)</w:t>
      </w:r>
      <w:r w:rsidRPr="00CD26DA">
        <w:rPr>
          <w:rFonts w:ascii="Times New Roman" w:hAnsi="Times New Roman" w:cs="Times New Roman"/>
          <w:sz w:val="24"/>
          <w:szCs w:val="24"/>
          <w:lang w:val="bs-Latn-BA"/>
        </w:rPr>
        <w:t>, 11228–11235.</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color w:val="000000" w:themeColor="text1"/>
          <w:sz w:val="24"/>
          <w:szCs w:val="24"/>
          <w:lang w:val="bs-Latn-BA"/>
        </w:rPr>
      </w:pPr>
      <w:r w:rsidRPr="00CD26DA">
        <w:rPr>
          <w:rFonts w:ascii="Times New Roman" w:hAnsi="Times New Roman" w:cs="Times New Roman"/>
          <w:color w:val="000000" w:themeColor="text1"/>
          <w:sz w:val="24"/>
          <w:szCs w:val="24"/>
          <w:lang w:val="bs-Latn-BA"/>
        </w:rPr>
        <w:t xml:space="preserve">Grujić, S., i Lukajić, D.: Unapređenje kvaliteta poslovanja u prehrambenoj industriji razvojem novih funkcionalnih proizvoda. Kvalitet &amp; izvrsnost, </w:t>
      </w:r>
      <w:r w:rsidRPr="00CD26DA">
        <w:rPr>
          <w:rFonts w:ascii="Times New Roman" w:hAnsi="Times New Roman" w:cs="Times New Roman"/>
          <w:b/>
          <w:color w:val="000000" w:themeColor="text1"/>
          <w:sz w:val="24"/>
          <w:szCs w:val="24"/>
          <w:lang w:val="bs-Latn-BA"/>
        </w:rPr>
        <w:t>3-4</w:t>
      </w:r>
      <w:r w:rsidRPr="00CD26DA">
        <w:rPr>
          <w:rFonts w:ascii="Times New Roman" w:hAnsi="Times New Roman" w:cs="Times New Roman"/>
          <w:color w:val="000000" w:themeColor="text1"/>
          <w:sz w:val="24"/>
          <w:szCs w:val="24"/>
          <w:lang w:val="bs-Latn-BA"/>
        </w:rPr>
        <w:t>, (2013), 38-44.</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rPr>
        <w:t xml:space="preserve">Wekwete, B., and Navder, K.P.: </w:t>
      </w:r>
      <w:r w:rsidRPr="00CD26DA">
        <w:rPr>
          <w:rFonts w:ascii="Times New Roman" w:hAnsi="Times New Roman" w:cs="Times New Roman"/>
          <w:bCs/>
          <w:sz w:val="24"/>
          <w:szCs w:val="24"/>
          <w:lang w:val="bs-Latn-BA"/>
        </w:rPr>
        <w:t>Effects of avocado fruit puree and oatrim as fat replacers on the physical, textural and sensory properties of oatmeal cookies.</w:t>
      </w:r>
      <w:r w:rsidRPr="00CD26DA">
        <w:rPr>
          <w:rFonts w:ascii="Times New Roman" w:hAnsi="Times New Roman" w:cs="Times New Roman"/>
          <w:b/>
          <w:bCs/>
          <w:sz w:val="24"/>
          <w:szCs w:val="24"/>
          <w:lang w:val="bs-Latn-BA"/>
        </w:rPr>
        <w:t xml:space="preserve"> </w:t>
      </w:r>
      <w:r w:rsidRPr="00CD26DA">
        <w:rPr>
          <w:rFonts w:ascii="Times New Roman" w:hAnsi="Times New Roman" w:cs="Times New Roman"/>
          <w:sz w:val="24"/>
          <w:szCs w:val="24"/>
          <w:lang w:val="bs-Latn-BA"/>
        </w:rPr>
        <w:t xml:space="preserve">Journal of Food Quality, </w:t>
      </w:r>
      <w:r w:rsidRPr="00CD26DA">
        <w:rPr>
          <w:rFonts w:ascii="Times New Roman" w:hAnsi="Times New Roman" w:cs="Times New Roman"/>
          <w:b/>
          <w:bCs/>
          <w:sz w:val="24"/>
          <w:szCs w:val="24"/>
          <w:lang w:val="bs-Latn-BA"/>
        </w:rPr>
        <w:t xml:space="preserve">31 </w:t>
      </w:r>
      <w:r w:rsidRPr="00CD26DA">
        <w:rPr>
          <w:rFonts w:ascii="Times New Roman" w:hAnsi="Times New Roman" w:cs="Times New Roman"/>
          <w:sz w:val="24"/>
          <w:szCs w:val="24"/>
          <w:lang w:val="bs-Latn-BA"/>
        </w:rPr>
        <w:t>(2008), 131–141.</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rPr>
        <w:t>Górecka, D., Pachołek, B., Dziedzic, B., and Górecka, M.: Raspberry pomace as a potential fiber source</w:t>
      </w:r>
      <w:r w:rsidRPr="00CD26DA">
        <w:rPr>
          <w:rFonts w:ascii="Times New Roman" w:hAnsi="Times New Roman" w:cs="Times New Roman"/>
          <w:b/>
          <w:sz w:val="24"/>
          <w:szCs w:val="24"/>
          <w:lang w:val="bs-Latn-BA"/>
        </w:rPr>
        <w:t xml:space="preserve"> </w:t>
      </w:r>
      <w:r w:rsidRPr="00CD26DA">
        <w:rPr>
          <w:rFonts w:ascii="Times New Roman" w:hAnsi="Times New Roman" w:cs="Times New Roman"/>
          <w:sz w:val="24"/>
          <w:szCs w:val="24"/>
          <w:lang w:val="bs-Latn-BA"/>
        </w:rPr>
        <w:t xml:space="preserve">for cookies enrichment. Acta Sci.Pol. Technol. Aliment., </w:t>
      </w:r>
      <w:r w:rsidRPr="00CD26DA">
        <w:rPr>
          <w:rFonts w:ascii="Times New Roman" w:hAnsi="Times New Roman" w:cs="Times New Roman"/>
          <w:b/>
          <w:sz w:val="24"/>
          <w:szCs w:val="24"/>
          <w:lang w:val="bs-Latn-BA"/>
        </w:rPr>
        <w:t>9</w:t>
      </w:r>
      <w:r w:rsidRPr="00CD26DA">
        <w:rPr>
          <w:rFonts w:ascii="Times New Roman" w:hAnsi="Times New Roman" w:cs="Times New Roman"/>
          <w:sz w:val="24"/>
          <w:szCs w:val="24"/>
          <w:lang w:val="bs-Latn-BA"/>
        </w:rPr>
        <w:t>(4) (2010), 451-461.</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rPr>
        <w:t xml:space="preserve">Jesionkowska, K., Sijtsema, S. J., Konopacka, D., and Symoneaux, R.: Dried fruit and its functional properties from a consumer’s point of view. </w:t>
      </w:r>
      <w:r w:rsidRPr="00CD26DA">
        <w:rPr>
          <w:rFonts w:ascii="Times New Roman" w:hAnsi="Times New Roman" w:cs="Times New Roman"/>
          <w:iCs/>
          <w:sz w:val="24"/>
          <w:szCs w:val="24"/>
          <w:lang w:val="bs-Latn-BA"/>
        </w:rPr>
        <w:t xml:space="preserve">Journal of Horticultural Science &amp; Biotechnology, </w:t>
      </w:r>
      <w:r w:rsidRPr="00CD26DA">
        <w:rPr>
          <w:rFonts w:ascii="Times New Roman" w:hAnsi="Times New Roman" w:cs="Times New Roman"/>
          <w:bCs/>
          <w:sz w:val="24"/>
          <w:szCs w:val="24"/>
          <w:lang w:val="bs-Latn-BA"/>
        </w:rPr>
        <w:t xml:space="preserve">ISAFRUIT </w:t>
      </w:r>
      <w:r w:rsidRPr="00CD26DA">
        <w:rPr>
          <w:rFonts w:ascii="Times New Roman" w:hAnsi="Times New Roman" w:cs="Times New Roman"/>
          <w:b/>
          <w:bCs/>
          <w:sz w:val="24"/>
          <w:szCs w:val="24"/>
          <w:lang w:val="bs-Latn-BA"/>
        </w:rPr>
        <w:t>Special Issue</w:t>
      </w:r>
      <w:r w:rsidRPr="00CD26DA">
        <w:rPr>
          <w:rFonts w:ascii="Times New Roman" w:hAnsi="Times New Roman" w:cs="Times New Roman"/>
          <w:bCs/>
          <w:sz w:val="24"/>
          <w:szCs w:val="24"/>
          <w:lang w:val="bs-Latn-BA"/>
        </w:rPr>
        <w:t>,</w:t>
      </w:r>
      <w:r w:rsidRPr="00CD26DA">
        <w:rPr>
          <w:rFonts w:ascii="Times New Roman" w:hAnsi="Times New Roman" w:cs="Times New Roman"/>
          <w:b/>
          <w:bCs/>
          <w:sz w:val="24"/>
          <w:szCs w:val="24"/>
          <w:lang w:val="bs-Latn-BA"/>
        </w:rPr>
        <w:t xml:space="preserve"> </w:t>
      </w:r>
      <w:r w:rsidRPr="00CD26DA">
        <w:rPr>
          <w:rFonts w:ascii="Times New Roman" w:hAnsi="Times New Roman" w:cs="Times New Roman"/>
          <w:sz w:val="24"/>
          <w:szCs w:val="24"/>
          <w:lang w:val="bs-Latn-BA"/>
        </w:rPr>
        <w:t>(2009), 85–88.</w:t>
      </w:r>
    </w:p>
    <w:p w:rsidR="00626058" w:rsidRPr="00CD26DA" w:rsidRDefault="00626058" w:rsidP="00DF0B7C">
      <w:pPr>
        <w:pStyle w:val="ListParagraph"/>
        <w:numPr>
          <w:ilvl w:val="0"/>
          <w:numId w:val="4"/>
        </w:numPr>
        <w:autoSpaceDE w:val="0"/>
        <w:autoSpaceDN w:val="0"/>
        <w:adjustRightInd w:val="0"/>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color w:val="131413"/>
          <w:sz w:val="24"/>
          <w:szCs w:val="24"/>
          <w:lang w:val="bs-Latn-BA"/>
        </w:rPr>
        <w:t xml:space="preserve">Tańska, M., Roszkowska, B., Czaplicki, S., Borowska, E. J., Bojarska, J., </w:t>
      </w:r>
      <w:r w:rsidRPr="00CD26DA">
        <w:rPr>
          <w:rFonts w:ascii="Times New Roman" w:hAnsi="Times New Roman" w:cs="Times New Roman"/>
          <w:sz w:val="24"/>
          <w:szCs w:val="24"/>
          <w:lang w:val="bs-Latn-BA"/>
        </w:rPr>
        <w:t xml:space="preserve">and </w:t>
      </w:r>
      <w:r w:rsidRPr="00CD26DA">
        <w:rPr>
          <w:rFonts w:ascii="Times New Roman" w:hAnsi="Times New Roman" w:cs="Times New Roman"/>
          <w:color w:val="131413"/>
          <w:sz w:val="24"/>
          <w:szCs w:val="24"/>
          <w:lang w:val="bs-Latn-BA"/>
        </w:rPr>
        <w:t xml:space="preserve">Dąbrowska A.: Effect of Fruit Pomace Addition on Shortbread Cookies to Improve Their Physical and Nutritional Values. Plant Foods Hum Nutr., </w:t>
      </w:r>
      <w:r w:rsidRPr="00CD26DA">
        <w:rPr>
          <w:rFonts w:ascii="Times New Roman" w:hAnsi="Times New Roman" w:cs="Times New Roman"/>
          <w:b/>
          <w:color w:val="131413"/>
          <w:sz w:val="24"/>
          <w:szCs w:val="24"/>
          <w:lang w:val="bs-Latn-BA"/>
        </w:rPr>
        <w:t>71</w:t>
      </w:r>
      <w:r w:rsidRPr="00CD26DA">
        <w:rPr>
          <w:rFonts w:ascii="Times New Roman" w:hAnsi="Times New Roman" w:cs="Times New Roman"/>
          <w:color w:val="131413"/>
          <w:sz w:val="24"/>
          <w:szCs w:val="24"/>
          <w:lang w:val="bs-Latn-BA"/>
        </w:rPr>
        <w:t xml:space="preserve">(238) (2016), 1-7. </w:t>
      </w:r>
    </w:p>
    <w:p w:rsidR="00626058" w:rsidRPr="00CD26DA" w:rsidRDefault="00626058" w:rsidP="00DF0B7C">
      <w:pPr>
        <w:pStyle w:val="ListParagraph"/>
        <w:numPr>
          <w:ilvl w:val="0"/>
          <w:numId w:val="4"/>
        </w:numPr>
        <w:autoSpaceDE w:val="0"/>
        <w:autoSpaceDN w:val="0"/>
        <w:adjustRightInd w:val="0"/>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rPr>
        <w:t xml:space="preserve">Goswami, M., Sharma, B.D., Mendiratta, S.K., Pathak, V., Kumar, R.R., Talukdar S., and Sharma, H.: </w:t>
      </w:r>
      <w:r w:rsidRPr="00CD26DA">
        <w:rPr>
          <w:rFonts w:ascii="Times New Roman" w:hAnsi="Times New Roman" w:cs="Times New Roman"/>
          <w:bCs/>
          <w:sz w:val="24"/>
          <w:szCs w:val="24"/>
          <w:lang w:val="bs-Latn-BA"/>
        </w:rPr>
        <w:t>Standardization of formulation and processing conditions for development of nutritional carabeef cookies.</w:t>
      </w:r>
      <w:r w:rsidRPr="00CD26DA">
        <w:rPr>
          <w:rFonts w:ascii="Times New Roman" w:hAnsi="Times New Roman" w:cs="Times New Roman"/>
          <w:b/>
          <w:bCs/>
          <w:sz w:val="24"/>
          <w:szCs w:val="24"/>
          <w:lang w:val="bs-Latn-BA"/>
        </w:rPr>
        <w:t xml:space="preserve"> </w:t>
      </w:r>
      <w:r w:rsidRPr="00CD26DA">
        <w:rPr>
          <w:rFonts w:ascii="Times New Roman" w:hAnsi="Times New Roman" w:cs="Times New Roman"/>
          <w:sz w:val="24"/>
          <w:szCs w:val="24"/>
          <w:lang w:val="bs-Latn-BA"/>
        </w:rPr>
        <w:t xml:space="preserve">Nutrition &amp; Food Science, </w:t>
      </w:r>
      <w:r w:rsidRPr="00CD26DA">
        <w:rPr>
          <w:rFonts w:ascii="Times New Roman" w:hAnsi="Times New Roman" w:cs="Times New Roman"/>
          <w:b/>
          <w:sz w:val="24"/>
          <w:szCs w:val="24"/>
          <w:lang w:val="bs-Latn-BA"/>
        </w:rPr>
        <w:t>45</w:t>
      </w:r>
      <w:r w:rsidRPr="00CD26DA">
        <w:rPr>
          <w:rFonts w:ascii="Times New Roman" w:hAnsi="Times New Roman" w:cs="Times New Roman"/>
          <w:sz w:val="24"/>
          <w:szCs w:val="24"/>
          <w:lang w:val="bs-Latn-BA"/>
        </w:rPr>
        <w:t>(5) (2015), 677-687.</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color w:val="000000" w:themeColor="text1"/>
          <w:sz w:val="24"/>
          <w:szCs w:val="24"/>
          <w:lang w:val="bs-Latn-BA"/>
        </w:rPr>
      </w:pPr>
      <w:r w:rsidRPr="00CD26DA">
        <w:rPr>
          <w:rFonts w:ascii="Times New Roman" w:hAnsi="Times New Roman" w:cs="Times New Roman"/>
          <w:color w:val="000000" w:themeColor="text1"/>
          <w:sz w:val="24"/>
          <w:szCs w:val="24"/>
          <w:lang w:val="bs-Latn-BA"/>
        </w:rPr>
        <w:t xml:space="preserve">Grujić, S., </w:t>
      </w:r>
      <w:r w:rsidRPr="00CD26DA">
        <w:rPr>
          <w:rFonts w:ascii="Times New Roman" w:hAnsi="Times New Roman" w:cs="Times New Roman"/>
          <w:sz w:val="24"/>
          <w:szCs w:val="24"/>
          <w:lang w:val="bs-Latn-BA"/>
        </w:rPr>
        <w:t>and</w:t>
      </w:r>
      <w:r w:rsidRPr="00CD26DA">
        <w:rPr>
          <w:rFonts w:ascii="Times New Roman" w:hAnsi="Times New Roman" w:cs="Times New Roman"/>
          <w:color w:val="000000" w:themeColor="text1"/>
          <w:sz w:val="24"/>
          <w:szCs w:val="24"/>
          <w:lang w:val="bs-Latn-BA"/>
        </w:rPr>
        <w:t xml:space="preserve"> Grujić, R.: Food product development as opportunity for success or survival in the market. </w:t>
      </w:r>
      <w:r w:rsidRPr="00CD26DA">
        <w:rPr>
          <w:rFonts w:ascii="Times New Roman" w:hAnsi="Times New Roman" w:cs="Times New Roman"/>
          <w:bCs/>
          <w:color w:val="000000" w:themeColor="text1"/>
          <w:sz w:val="24"/>
          <w:szCs w:val="24"/>
          <w:lang w:val="bs-Latn-BA"/>
        </w:rPr>
        <w:t xml:space="preserve">6th Central European Congress on Food. </w:t>
      </w:r>
      <w:r w:rsidRPr="00CD26DA">
        <w:rPr>
          <w:rFonts w:ascii="Times New Roman" w:hAnsi="Times New Roman" w:cs="Times New Roman"/>
          <w:color w:val="000000" w:themeColor="text1"/>
          <w:sz w:val="24"/>
          <w:szCs w:val="24"/>
          <w:lang w:val="bs-Latn-BA"/>
        </w:rPr>
        <w:t xml:space="preserve">CEFood 2012. Novi Sad, Serbia, 23-26.05.2012., pp. 1202-1206. </w:t>
      </w:r>
    </w:p>
    <w:p w:rsidR="00626058" w:rsidRPr="00CD26DA" w:rsidRDefault="00626058" w:rsidP="00DF0B7C">
      <w:pPr>
        <w:pStyle w:val="ListParagraph"/>
        <w:numPr>
          <w:ilvl w:val="0"/>
          <w:numId w:val="4"/>
        </w:numPr>
        <w:spacing w:after="0" w:line="240" w:lineRule="auto"/>
        <w:ind w:left="426" w:hanging="426"/>
        <w:jc w:val="both"/>
        <w:outlineLvl w:val="0"/>
        <w:rPr>
          <w:rFonts w:ascii="Times New Roman" w:hAnsi="Times New Roman" w:cs="Times New Roman"/>
          <w:sz w:val="24"/>
          <w:szCs w:val="24"/>
          <w:lang w:val="bs-Latn-BA"/>
        </w:rPr>
      </w:pPr>
      <w:r w:rsidRPr="00CD26DA">
        <w:rPr>
          <w:rFonts w:ascii="Times New Roman" w:hAnsi="Times New Roman" w:cs="Times New Roman"/>
          <w:sz w:val="24"/>
          <w:szCs w:val="24"/>
          <w:lang w:val="bs-Latn-BA"/>
        </w:rPr>
        <w:t xml:space="preserve">Redzic, S.: Wild edible plants and their traditional use in the human nutrition in Bosnia-Herzegovina. Ecol Food Nutr., </w:t>
      </w:r>
      <w:r w:rsidRPr="00CD26DA">
        <w:rPr>
          <w:rFonts w:ascii="Times New Roman" w:hAnsi="Times New Roman" w:cs="Times New Roman"/>
          <w:b/>
          <w:sz w:val="24"/>
          <w:szCs w:val="24"/>
          <w:lang w:val="bs-Latn-BA"/>
        </w:rPr>
        <w:t>45</w:t>
      </w:r>
      <w:r w:rsidRPr="00CD26DA">
        <w:rPr>
          <w:rFonts w:ascii="Times New Roman" w:hAnsi="Times New Roman" w:cs="Times New Roman"/>
          <w:sz w:val="24"/>
          <w:szCs w:val="24"/>
          <w:lang w:val="bs-Latn-BA"/>
        </w:rPr>
        <w:t>(3) (2006), 189–232.</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color w:val="000000"/>
          <w:sz w:val="24"/>
          <w:szCs w:val="24"/>
          <w:lang w:val="bs-Latn-BA"/>
        </w:rPr>
      </w:pPr>
      <w:r w:rsidRPr="00CD26DA">
        <w:rPr>
          <w:rFonts w:ascii="Times New Roman" w:hAnsi="Times New Roman" w:cs="Times New Roman"/>
          <w:sz w:val="24"/>
          <w:szCs w:val="24"/>
          <w:lang w:val="bs-Latn-BA"/>
        </w:rPr>
        <w:t xml:space="preserve">Łuczaj, Ł., Fressel, N., and Perković, S.: </w:t>
      </w:r>
      <w:r w:rsidRPr="00CD26DA">
        <w:rPr>
          <w:rFonts w:ascii="Times New Roman" w:hAnsi="Times New Roman" w:cs="Times New Roman"/>
          <w:color w:val="000000"/>
          <w:sz w:val="24"/>
          <w:szCs w:val="24"/>
          <w:lang w:val="bs-Latn-BA"/>
        </w:rPr>
        <w:t xml:space="preserve">Wild food plants used in the villages of the Lake Vrana Nature Park (northern Dalmatia, Croatia). Acta Soc Bot Pol, </w:t>
      </w:r>
      <w:r w:rsidRPr="00CD26DA">
        <w:rPr>
          <w:rFonts w:ascii="Times New Roman" w:hAnsi="Times New Roman" w:cs="Times New Roman"/>
          <w:b/>
          <w:color w:val="000000"/>
          <w:sz w:val="24"/>
          <w:szCs w:val="24"/>
          <w:lang w:val="bs-Latn-BA"/>
        </w:rPr>
        <w:t>82</w:t>
      </w:r>
      <w:r w:rsidRPr="00CD26DA">
        <w:rPr>
          <w:rFonts w:ascii="Times New Roman" w:hAnsi="Times New Roman" w:cs="Times New Roman"/>
          <w:color w:val="000000"/>
          <w:sz w:val="24"/>
          <w:szCs w:val="24"/>
          <w:lang w:val="bs-Latn-BA"/>
        </w:rPr>
        <w:t>(4) (2013), 275–281.</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color w:val="000000" w:themeColor="text1"/>
          <w:sz w:val="24"/>
          <w:szCs w:val="24"/>
          <w:lang w:val="bs-Latn-BA"/>
        </w:rPr>
        <w:lastRenderedPageBreak/>
        <w:t xml:space="preserve">Grujić, S., i Grujić, R.: Razvoj novih prehrambenih proizvoda. Zvornik: Tehnološki fakultet, Univerzitet u Istočnom Sarajevu (BA), (2011).  </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rPr>
        <w:t>Grujić, S.: Senzorna ocjena kvaliteta i prihvatljivosti prehrambenih proizvoda. Tehnološki fakultet Univerziteta u Banjoj Luci, Banja Luka (BA), (2015).</w:t>
      </w:r>
    </w:p>
    <w:p w:rsidR="00626058" w:rsidRPr="00CD26DA" w:rsidRDefault="00626058" w:rsidP="00DF0B7C">
      <w:pPr>
        <w:pStyle w:val="ListParagraph"/>
        <w:numPr>
          <w:ilvl w:val="0"/>
          <w:numId w:val="4"/>
        </w:numPr>
        <w:autoSpaceDE w:val="0"/>
        <w:autoSpaceDN w:val="0"/>
        <w:adjustRightInd w:val="0"/>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rPr>
        <w:t xml:space="preserve">Ragona, M., Raley, M., Sijtsema, S.J., and Frewer, L.J.: </w:t>
      </w:r>
      <w:r w:rsidRPr="00CD26DA">
        <w:rPr>
          <w:rFonts w:ascii="Times New Roman" w:hAnsi="Times New Roman" w:cs="Times New Roman"/>
          <w:bCs/>
          <w:sz w:val="24"/>
          <w:szCs w:val="24"/>
          <w:lang w:val="bs-Latn-BA"/>
        </w:rPr>
        <w:t xml:space="preserve">Better communication for successful food technology development: A Delphi study. In: </w:t>
      </w:r>
      <w:r w:rsidRPr="00CD26DA">
        <w:rPr>
          <w:rFonts w:ascii="Times New Roman" w:hAnsi="Times New Roman" w:cs="Times New Roman"/>
          <w:sz w:val="24"/>
          <w:szCs w:val="24"/>
          <w:lang w:val="bs-Latn-BA"/>
        </w:rPr>
        <w:t>2</w:t>
      </w:r>
      <w:r w:rsidRPr="00CD26DA">
        <w:rPr>
          <w:rFonts w:ascii="Times New Roman" w:hAnsi="Times New Roman" w:cs="Times New Roman"/>
          <w:sz w:val="24"/>
          <w:szCs w:val="24"/>
          <w:vertAlign w:val="superscript"/>
          <w:lang w:val="bs-Latn-BA"/>
        </w:rPr>
        <w:t>nd</w:t>
      </w:r>
      <w:r w:rsidRPr="00CD26DA">
        <w:rPr>
          <w:rFonts w:ascii="Times New Roman" w:hAnsi="Times New Roman" w:cs="Times New Roman"/>
          <w:sz w:val="24"/>
          <w:szCs w:val="24"/>
          <w:lang w:val="bs-Latn-BA"/>
        </w:rPr>
        <w:t xml:space="preserve"> AIEAA Conference – Between Crisis and Development: which Role for the Bio-Economy, Parma, 6-7.06.2013., pp. 1-10. </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rPr>
        <w:t xml:space="preserve">Layman, D.K.: Eating patterns, diet quality and energy balance - A perspective about applications and future directions for the food industry. Physiology &amp; Behavior, </w:t>
      </w:r>
      <w:r w:rsidRPr="00CD26DA">
        <w:rPr>
          <w:rFonts w:ascii="Times New Roman" w:hAnsi="Times New Roman" w:cs="Times New Roman"/>
          <w:b/>
          <w:sz w:val="24"/>
          <w:szCs w:val="24"/>
          <w:lang w:val="bs-Latn-BA"/>
        </w:rPr>
        <w:t>134</w:t>
      </w:r>
      <w:r w:rsidRPr="00CD26DA">
        <w:rPr>
          <w:rFonts w:ascii="Times New Roman" w:hAnsi="Times New Roman" w:cs="Times New Roman"/>
          <w:sz w:val="24"/>
          <w:szCs w:val="24"/>
          <w:lang w:val="bs-Latn-BA"/>
        </w:rPr>
        <w:t xml:space="preserve"> (2014), 126–130.</w:t>
      </w:r>
    </w:p>
    <w:p w:rsidR="00626058" w:rsidRPr="00CD26DA" w:rsidRDefault="00626058" w:rsidP="00DF0B7C">
      <w:pPr>
        <w:pStyle w:val="ListParagraph"/>
        <w:numPr>
          <w:ilvl w:val="0"/>
          <w:numId w:val="4"/>
        </w:numPr>
        <w:autoSpaceDE w:val="0"/>
        <w:autoSpaceDN w:val="0"/>
        <w:adjustRightInd w:val="0"/>
        <w:spacing w:after="0" w:line="240" w:lineRule="auto"/>
        <w:ind w:left="426" w:hanging="426"/>
        <w:jc w:val="both"/>
        <w:rPr>
          <w:rFonts w:ascii="Times New Roman" w:hAnsi="Times New Roman" w:cs="Times New Roman"/>
          <w:b/>
          <w:bCs/>
          <w:sz w:val="24"/>
          <w:szCs w:val="24"/>
          <w:lang w:val="bs-Latn-BA"/>
        </w:rPr>
      </w:pPr>
      <w:r w:rsidRPr="00CD26DA">
        <w:rPr>
          <w:rFonts w:ascii="Times New Roman" w:hAnsi="Times New Roman" w:cs="Times New Roman"/>
          <w:sz w:val="24"/>
          <w:szCs w:val="24"/>
          <w:lang w:val="bs-Latn-BA"/>
        </w:rPr>
        <w:t xml:space="preserve">Becker Pertuzatti, P., Rodrigues Esteves, S.M., Alves, J.E., Lima, L.C., and Borges, J.E.: Sensory Evaluation of Bakery and Confectionery Products Prepared through Semi-Industrial and Artisanal Processes. </w:t>
      </w:r>
      <w:r w:rsidRPr="00CD26DA">
        <w:rPr>
          <w:rFonts w:ascii="Times New Roman" w:hAnsi="Times New Roman" w:cs="Times New Roman"/>
          <w:iCs/>
          <w:sz w:val="24"/>
          <w:szCs w:val="24"/>
          <w:lang w:val="bs-Latn-BA"/>
        </w:rPr>
        <w:t>American Journal of Food Science and Technology</w:t>
      </w:r>
      <w:r w:rsidRPr="00CD26DA">
        <w:rPr>
          <w:rFonts w:ascii="Times New Roman" w:hAnsi="Times New Roman" w:cs="Times New Roman"/>
          <w:sz w:val="24"/>
          <w:szCs w:val="24"/>
          <w:lang w:val="bs-Latn-BA"/>
        </w:rPr>
        <w:t xml:space="preserve">, </w:t>
      </w:r>
      <w:r w:rsidRPr="00CD26DA">
        <w:rPr>
          <w:rFonts w:ascii="Times New Roman" w:hAnsi="Times New Roman" w:cs="Times New Roman"/>
          <w:b/>
          <w:sz w:val="24"/>
          <w:szCs w:val="24"/>
          <w:lang w:val="bs-Latn-BA"/>
        </w:rPr>
        <w:t>3</w:t>
      </w:r>
      <w:r w:rsidRPr="00CD26DA">
        <w:rPr>
          <w:rFonts w:ascii="Times New Roman" w:hAnsi="Times New Roman" w:cs="Times New Roman"/>
          <w:sz w:val="24"/>
          <w:szCs w:val="24"/>
          <w:lang w:val="bs-Latn-BA"/>
        </w:rPr>
        <w:t xml:space="preserve">(4A) (2015), 32-36. </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eastAsia="sr-Latn-BA"/>
        </w:rPr>
        <w:t>Vijeće ministara BiH:</w:t>
      </w:r>
      <w:r w:rsidRPr="00CD26DA">
        <w:rPr>
          <w:rFonts w:ascii="Times New Roman" w:hAnsi="Times New Roman" w:cs="Times New Roman"/>
          <w:b/>
          <w:sz w:val="24"/>
          <w:szCs w:val="24"/>
          <w:lang w:val="bs-Latn-BA" w:eastAsia="sr-Latn-BA"/>
        </w:rPr>
        <w:t xml:space="preserve"> </w:t>
      </w:r>
      <w:r w:rsidRPr="00CD26DA">
        <w:rPr>
          <w:rFonts w:ascii="Times New Roman" w:hAnsi="Times New Roman" w:cs="Times New Roman"/>
          <w:sz w:val="24"/>
          <w:szCs w:val="24"/>
          <w:lang w:val="bs-Latn-BA" w:eastAsia="bs-Latn-BA"/>
        </w:rPr>
        <w:t xml:space="preserve">Pravilnikom o keksima i proizvodima srodnim keksima. </w:t>
      </w:r>
      <w:r w:rsidRPr="00CD26DA">
        <w:rPr>
          <w:rFonts w:ascii="Times New Roman" w:hAnsi="Times New Roman" w:cs="Times New Roman"/>
          <w:sz w:val="24"/>
          <w:szCs w:val="24"/>
          <w:lang w:val="bs-Latn-BA" w:eastAsia="sr-Latn-BA"/>
        </w:rPr>
        <w:t>Službeni glasnik</w:t>
      </w:r>
      <w:r w:rsidRPr="00CD26DA">
        <w:rPr>
          <w:rFonts w:ascii="Times New Roman" w:hAnsi="Times New Roman" w:cs="Times New Roman"/>
          <w:sz w:val="24"/>
          <w:szCs w:val="24"/>
          <w:lang w:val="bs-Latn-BA" w:eastAsia="bs-Latn-BA"/>
        </w:rPr>
        <w:t xml:space="preserve"> BiH, </w:t>
      </w:r>
      <w:r w:rsidRPr="00CD26DA">
        <w:rPr>
          <w:rFonts w:ascii="Times New Roman" w:hAnsi="Times New Roman" w:cs="Times New Roman"/>
          <w:b/>
          <w:sz w:val="24"/>
          <w:szCs w:val="24"/>
          <w:lang w:val="bs-Latn-BA" w:eastAsia="bs-Latn-BA"/>
        </w:rPr>
        <w:t>51</w:t>
      </w:r>
      <w:r w:rsidRPr="00CD26DA">
        <w:rPr>
          <w:rFonts w:ascii="Times New Roman" w:hAnsi="Times New Roman" w:cs="Times New Roman"/>
          <w:sz w:val="24"/>
          <w:szCs w:val="24"/>
          <w:lang w:val="bs-Latn-BA" w:eastAsia="bs-Latn-BA"/>
        </w:rPr>
        <w:t xml:space="preserve"> (2011).</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color w:val="000000"/>
          <w:sz w:val="24"/>
          <w:szCs w:val="24"/>
          <w:lang w:val="bs-Latn-BA" w:eastAsia="sr-Latn-BA"/>
        </w:rPr>
      </w:pPr>
      <w:r w:rsidRPr="00CD26DA">
        <w:rPr>
          <w:rFonts w:ascii="Times New Roman" w:hAnsi="Times New Roman" w:cs="Times New Roman"/>
          <w:sz w:val="24"/>
          <w:szCs w:val="24"/>
          <w:lang w:val="bs-Latn-BA" w:eastAsia="sr-Latn-BA"/>
        </w:rPr>
        <w:t>Vijeće ministara BiH:</w:t>
      </w:r>
      <w:r w:rsidRPr="00CD26DA">
        <w:rPr>
          <w:rFonts w:ascii="Times New Roman" w:hAnsi="Times New Roman" w:cs="Times New Roman"/>
          <w:b/>
          <w:sz w:val="24"/>
          <w:szCs w:val="24"/>
          <w:lang w:val="bs-Latn-BA" w:eastAsia="sr-Latn-BA"/>
        </w:rPr>
        <w:t xml:space="preserve"> </w:t>
      </w:r>
      <w:r w:rsidRPr="00CD26DA">
        <w:rPr>
          <w:rFonts w:ascii="Times New Roman" w:hAnsi="Times New Roman" w:cs="Times New Roman"/>
          <w:sz w:val="24"/>
          <w:szCs w:val="24"/>
          <w:lang w:val="bs-Latn-BA" w:eastAsia="sr-Latn-BA"/>
        </w:rPr>
        <w:t>Pravilnikom o mikrobiološkim kriterijima za hranu.</w:t>
      </w:r>
      <w:r w:rsidRPr="00CD26DA">
        <w:rPr>
          <w:rFonts w:ascii="Times New Roman" w:hAnsi="Times New Roman" w:cs="Times New Roman"/>
          <w:b/>
          <w:sz w:val="24"/>
          <w:szCs w:val="24"/>
          <w:lang w:val="bs-Latn-BA" w:eastAsia="sr-Latn-BA"/>
        </w:rPr>
        <w:t xml:space="preserve"> </w:t>
      </w:r>
      <w:r w:rsidRPr="00CD26DA">
        <w:rPr>
          <w:rFonts w:ascii="Times New Roman" w:hAnsi="Times New Roman" w:cs="Times New Roman"/>
          <w:sz w:val="24"/>
          <w:szCs w:val="24"/>
          <w:lang w:val="bs-Latn-BA" w:eastAsia="sr-Latn-BA"/>
        </w:rPr>
        <w:t xml:space="preserve">Službeni glasnik BiH, </w:t>
      </w:r>
      <w:r w:rsidRPr="00CD26DA">
        <w:rPr>
          <w:rFonts w:ascii="Times New Roman" w:hAnsi="Times New Roman" w:cs="Times New Roman"/>
          <w:b/>
          <w:sz w:val="24"/>
          <w:szCs w:val="24"/>
          <w:lang w:val="bs-Latn-BA" w:eastAsia="sr-Latn-BA"/>
        </w:rPr>
        <w:t>11</w:t>
      </w:r>
      <w:r w:rsidRPr="00CD26DA">
        <w:rPr>
          <w:rFonts w:ascii="Times New Roman" w:hAnsi="Times New Roman" w:cs="Times New Roman"/>
          <w:sz w:val="24"/>
          <w:szCs w:val="24"/>
          <w:lang w:val="bs-Latn-BA" w:eastAsia="sr-Latn-BA"/>
        </w:rPr>
        <w:t xml:space="preserve"> (2013).</w:t>
      </w:r>
    </w:p>
    <w:p w:rsidR="00626058" w:rsidRPr="00CD26DA" w:rsidRDefault="00626058" w:rsidP="00DF0B7C">
      <w:pPr>
        <w:pStyle w:val="ListParagraph"/>
        <w:numPr>
          <w:ilvl w:val="0"/>
          <w:numId w:val="4"/>
        </w:numPr>
        <w:tabs>
          <w:tab w:val="left" w:pos="-1560"/>
        </w:tabs>
        <w:spacing w:after="0" w:line="240" w:lineRule="auto"/>
        <w:ind w:left="426" w:hanging="426"/>
        <w:jc w:val="both"/>
        <w:rPr>
          <w:rFonts w:ascii="Times New Roman" w:hAnsi="Times New Roman" w:cs="Times New Roman"/>
          <w:color w:val="000000" w:themeColor="text1"/>
          <w:sz w:val="24"/>
          <w:szCs w:val="24"/>
          <w:lang w:val="bs-Latn-BA" w:eastAsia="fr-FR"/>
        </w:rPr>
      </w:pPr>
      <w:r w:rsidRPr="00CD26DA">
        <w:rPr>
          <w:rFonts w:ascii="Times New Roman" w:hAnsi="Times New Roman" w:cs="Times New Roman"/>
          <w:bCs/>
          <w:color w:val="000000" w:themeColor="text1"/>
          <w:sz w:val="24"/>
          <w:szCs w:val="24"/>
          <w:lang w:val="bs-Latn-BA"/>
        </w:rPr>
        <w:t xml:space="preserve">ISO 6658:2005. </w:t>
      </w:r>
      <w:r w:rsidRPr="00CD26DA">
        <w:rPr>
          <w:rFonts w:ascii="Times New Roman" w:hAnsi="Times New Roman" w:cs="Times New Roman"/>
          <w:color w:val="000000" w:themeColor="text1"/>
          <w:sz w:val="24"/>
          <w:szCs w:val="24"/>
          <w:lang w:val="bs-Latn-BA"/>
        </w:rPr>
        <w:t>Sensory analysis - Methodology - General guidance.</w:t>
      </w:r>
    </w:p>
    <w:p w:rsidR="00626058" w:rsidRPr="00CD26DA" w:rsidRDefault="00626058" w:rsidP="00DF0B7C">
      <w:pPr>
        <w:pStyle w:val="ListParagraph"/>
        <w:numPr>
          <w:ilvl w:val="0"/>
          <w:numId w:val="4"/>
        </w:numPr>
        <w:tabs>
          <w:tab w:val="left" w:pos="-1560"/>
        </w:tabs>
        <w:autoSpaceDE w:val="0"/>
        <w:autoSpaceDN w:val="0"/>
        <w:adjustRightInd w:val="0"/>
        <w:spacing w:after="0" w:line="240" w:lineRule="auto"/>
        <w:ind w:left="426" w:hanging="426"/>
        <w:jc w:val="both"/>
        <w:rPr>
          <w:rFonts w:ascii="Times New Roman" w:hAnsi="Times New Roman" w:cs="Times New Roman"/>
          <w:color w:val="000000" w:themeColor="text1"/>
          <w:sz w:val="24"/>
          <w:szCs w:val="24"/>
          <w:lang w:val="bs-Latn-BA"/>
        </w:rPr>
      </w:pPr>
      <w:r w:rsidRPr="00CD26DA">
        <w:rPr>
          <w:rFonts w:ascii="Times New Roman" w:hAnsi="Times New Roman" w:cs="Times New Roman"/>
          <w:color w:val="000000" w:themeColor="text1"/>
          <w:sz w:val="24"/>
          <w:szCs w:val="24"/>
          <w:lang w:val="bs-Latn-BA"/>
        </w:rPr>
        <w:t xml:space="preserve">ISO 13299:2003.  Sensory analysis - Methodology - General guidance for establishing a sensory profile. </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eastAsia="Calibri" w:hAnsi="Times New Roman" w:cs="Times New Roman"/>
          <w:sz w:val="24"/>
          <w:szCs w:val="24"/>
          <w:lang w:val="bs-Latn-BA"/>
        </w:rPr>
        <w:t xml:space="preserve">ISO 11037:2011. </w:t>
      </w:r>
      <w:r w:rsidRPr="00CD26DA">
        <w:rPr>
          <w:rFonts w:ascii="Times New Roman" w:hAnsi="Times New Roman" w:cs="Times New Roman"/>
          <w:sz w:val="24"/>
          <w:szCs w:val="24"/>
          <w:lang w:val="bs-Latn-BA"/>
        </w:rPr>
        <w:t>Sensory analysis - General guidance and test method for assessment of the colour of foods.</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eastAsia="Calibri" w:hAnsi="Times New Roman" w:cs="Times New Roman"/>
          <w:bCs/>
          <w:sz w:val="24"/>
          <w:szCs w:val="24"/>
          <w:lang w:val="bs-Latn-BA"/>
        </w:rPr>
        <w:t xml:space="preserve">ISO 11036:1994. </w:t>
      </w:r>
      <w:r w:rsidRPr="00CD26DA">
        <w:rPr>
          <w:rFonts w:ascii="Times New Roman" w:hAnsi="Times New Roman" w:cs="Times New Roman"/>
          <w:sz w:val="24"/>
          <w:szCs w:val="24"/>
          <w:lang w:val="bs-Latn-BA" w:eastAsia="fr-FR"/>
        </w:rPr>
        <w:t>Sensory analysis - Methodology – Texture profile</w:t>
      </w:r>
    </w:p>
    <w:p w:rsidR="00626058" w:rsidRPr="00CD26DA" w:rsidRDefault="00626058" w:rsidP="00DF0B7C">
      <w:pPr>
        <w:pStyle w:val="ListParagraph"/>
        <w:numPr>
          <w:ilvl w:val="0"/>
          <w:numId w:val="4"/>
        </w:numPr>
        <w:tabs>
          <w:tab w:val="left" w:pos="-1560"/>
        </w:tabs>
        <w:autoSpaceDE w:val="0"/>
        <w:autoSpaceDN w:val="0"/>
        <w:adjustRightInd w:val="0"/>
        <w:spacing w:after="0" w:line="240" w:lineRule="auto"/>
        <w:ind w:left="426" w:hanging="426"/>
        <w:jc w:val="both"/>
        <w:rPr>
          <w:rFonts w:ascii="Times New Roman" w:hAnsi="Times New Roman" w:cs="Times New Roman"/>
          <w:color w:val="000000" w:themeColor="text1"/>
          <w:sz w:val="24"/>
          <w:szCs w:val="24"/>
          <w:lang w:val="bs-Latn-BA"/>
        </w:rPr>
      </w:pPr>
      <w:r w:rsidRPr="00CD26DA">
        <w:rPr>
          <w:rFonts w:ascii="Times New Roman" w:hAnsi="Times New Roman" w:cs="Times New Roman"/>
          <w:color w:val="000000" w:themeColor="text1"/>
          <w:sz w:val="24"/>
          <w:szCs w:val="24"/>
          <w:lang w:val="bs-Latn-BA"/>
        </w:rPr>
        <w:t>ISO 4121:2003.</w:t>
      </w:r>
      <w:r w:rsidRPr="00CD26DA">
        <w:rPr>
          <w:rFonts w:ascii="Times New Roman" w:hAnsi="Times New Roman" w:cs="Times New Roman"/>
          <w:bCs/>
          <w:color w:val="000000" w:themeColor="text1"/>
          <w:sz w:val="24"/>
          <w:szCs w:val="24"/>
          <w:lang w:val="bs-Latn-BA"/>
        </w:rPr>
        <w:t xml:space="preserve"> </w:t>
      </w:r>
      <w:r w:rsidRPr="00CD26DA">
        <w:rPr>
          <w:rFonts w:ascii="Times New Roman" w:hAnsi="Times New Roman" w:cs="Times New Roman"/>
          <w:color w:val="000000" w:themeColor="text1"/>
          <w:sz w:val="24"/>
          <w:szCs w:val="24"/>
          <w:lang w:val="bs-Latn-BA"/>
        </w:rPr>
        <w:t>Sensory analysis - Guidelines for the use of quantitative response scales.</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eastAsia="fr-FR"/>
        </w:rPr>
        <w:t>ISO 8586-</w:t>
      </w:r>
      <w:r w:rsidRPr="00CD26DA">
        <w:rPr>
          <w:rFonts w:ascii="Times New Roman" w:eastAsia="Calibri" w:hAnsi="Times New Roman" w:cs="Times New Roman"/>
          <w:bCs/>
          <w:sz w:val="24"/>
          <w:szCs w:val="24"/>
          <w:lang w:val="bs-Latn-BA"/>
        </w:rPr>
        <w:t>1:1993.</w:t>
      </w:r>
      <w:r w:rsidRPr="00CD26DA">
        <w:rPr>
          <w:rFonts w:ascii="Times New Roman" w:hAnsi="Times New Roman" w:cs="Times New Roman"/>
          <w:sz w:val="24"/>
          <w:szCs w:val="24"/>
          <w:lang w:val="bs-Latn-BA" w:eastAsia="fr-FR"/>
        </w:rPr>
        <w:t xml:space="preserve"> Sensory analysis - General guidance for the selection, training and monitoring of assessors - Part 1: Selected assessors.</w:t>
      </w:r>
    </w:p>
    <w:p w:rsidR="00626058" w:rsidRPr="00CD26DA" w:rsidRDefault="00626058" w:rsidP="00DF0B7C">
      <w:pPr>
        <w:pStyle w:val="ListParagraph"/>
        <w:numPr>
          <w:ilvl w:val="0"/>
          <w:numId w:val="4"/>
        </w:numPr>
        <w:tabs>
          <w:tab w:val="left" w:pos="-1560"/>
        </w:tabs>
        <w:spacing w:after="0" w:line="240" w:lineRule="auto"/>
        <w:ind w:left="426" w:hanging="426"/>
        <w:jc w:val="both"/>
        <w:rPr>
          <w:rFonts w:ascii="Times New Roman" w:hAnsi="Times New Roman" w:cs="Times New Roman"/>
          <w:color w:val="000000" w:themeColor="text1"/>
          <w:sz w:val="24"/>
          <w:szCs w:val="24"/>
          <w:lang w:val="bs-Latn-BA" w:eastAsia="fr-FR"/>
        </w:rPr>
      </w:pPr>
      <w:r w:rsidRPr="00CD26DA">
        <w:rPr>
          <w:rFonts w:ascii="Times New Roman" w:hAnsi="Times New Roman" w:cs="Times New Roman"/>
          <w:bCs/>
          <w:color w:val="000000" w:themeColor="text1"/>
          <w:sz w:val="24"/>
          <w:szCs w:val="24"/>
          <w:lang w:val="bs-Latn-BA"/>
        </w:rPr>
        <w:t xml:space="preserve">ISO 8589:2007. </w:t>
      </w:r>
      <w:r w:rsidRPr="00CD26DA">
        <w:rPr>
          <w:rFonts w:ascii="Times New Roman" w:hAnsi="Times New Roman" w:cs="Times New Roman"/>
          <w:color w:val="000000" w:themeColor="text1"/>
          <w:sz w:val="24"/>
          <w:szCs w:val="24"/>
          <w:lang w:val="bs-Latn-BA"/>
        </w:rPr>
        <w:t>Sensory analysis – General guidance for the design of test rooms.</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rPr>
        <w:t xml:space="preserve">Lovrić, M., Komić, J., and Stević, S.: </w:t>
      </w:r>
      <w:r w:rsidRPr="00CD26DA">
        <w:rPr>
          <w:rStyle w:val="hps"/>
          <w:rFonts w:ascii="Times New Roman" w:hAnsi="Times New Roman" w:cs="Times New Roman"/>
          <w:sz w:val="24"/>
          <w:szCs w:val="24"/>
          <w:lang w:val="bs-Latn-BA"/>
        </w:rPr>
        <w:t>Statistical analysis</w:t>
      </w:r>
      <w:r w:rsidRPr="00CD26DA">
        <w:rPr>
          <w:rStyle w:val="shorttext"/>
          <w:rFonts w:ascii="Times New Roman" w:hAnsi="Times New Roman" w:cs="Times New Roman"/>
          <w:sz w:val="24"/>
          <w:szCs w:val="24"/>
          <w:lang w:val="bs-Latn-BA"/>
        </w:rPr>
        <w:t xml:space="preserve">: </w:t>
      </w:r>
      <w:r w:rsidRPr="00CD26DA">
        <w:rPr>
          <w:rStyle w:val="hps"/>
          <w:rFonts w:ascii="Times New Roman" w:hAnsi="Times New Roman" w:cs="Times New Roman"/>
          <w:sz w:val="24"/>
          <w:szCs w:val="24"/>
          <w:lang w:val="bs-Latn-BA"/>
        </w:rPr>
        <w:t>methods and</w:t>
      </w:r>
      <w:r w:rsidRPr="00CD26DA">
        <w:rPr>
          <w:rStyle w:val="shorttext"/>
          <w:rFonts w:ascii="Times New Roman" w:hAnsi="Times New Roman" w:cs="Times New Roman"/>
          <w:sz w:val="24"/>
          <w:szCs w:val="24"/>
          <w:lang w:val="bs-Latn-BA"/>
        </w:rPr>
        <w:t xml:space="preserve"> </w:t>
      </w:r>
      <w:r w:rsidRPr="00CD26DA">
        <w:rPr>
          <w:rStyle w:val="hps"/>
          <w:rFonts w:ascii="Times New Roman" w:hAnsi="Times New Roman" w:cs="Times New Roman"/>
          <w:sz w:val="24"/>
          <w:szCs w:val="24"/>
          <w:lang w:val="bs-Latn-BA"/>
        </w:rPr>
        <w:t>applications.</w:t>
      </w:r>
      <w:r w:rsidRPr="00CD26DA">
        <w:rPr>
          <w:rFonts w:ascii="Times New Roman" w:hAnsi="Times New Roman" w:cs="Times New Roman"/>
          <w:sz w:val="24"/>
          <w:szCs w:val="24"/>
          <w:lang w:val="bs-Latn-BA"/>
        </w:rPr>
        <w:t xml:space="preserve"> </w:t>
      </w:r>
      <w:r w:rsidRPr="00CD26DA">
        <w:rPr>
          <w:rStyle w:val="hps"/>
          <w:rFonts w:ascii="Times New Roman" w:hAnsi="Times New Roman" w:cs="Times New Roman"/>
          <w:sz w:val="24"/>
          <w:szCs w:val="24"/>
          <w:lang w:val="bs-Latn-BA"/>
        </w:rPr>
        <w:t xml:space="preserve">Faculty of Economics, </w:t>
      </w:r>
      <w:r w:rsidRPr="00CD26DA">
        <w:rPr>
          <w:rFonts w:ascii="Times New Roman" w:hAnsi="Times New Roman" w:cs="Times New Roman"/>
          <w:sz w:val="24"/>
          <w:szCs w:val="24"/>
          <w:lang w:val="bs-Latn-BA"/>
        </w:rPr>
        <w:t xml:space="preserve">University of Banja Luka, Bosnia and Herzegovina. </w:t>
      </w:r>
      <w:r w:rsidRPr="00CD26DA">
        <w:rPr>
          <w:rStyle w:val="hps"/>
          <w:rFonts w:ascii="Times New Roman" w:hAnsi="Times New Roman" w:cs="Times New Roman"/>
          <w:sz w:val="24"/>
          <w:szCs w:val="24"/>
          <w:lang w:val="bs-Latn-BA"/>
        </w:rPr>
        <w:t>Statistical</w:t>
      </w:r>
      <w:r w:rsidRPr="00CD26DA">
        <w:rPr>
          <w:rStyle w:val="shorttext"/>
          <w:rFonts w:ascii="Times New Roman" w:hAnsi="Times New Roman" w:cs="Times New Roman"/>
          <w:sz w:val="24"/>
          <w:szCs w:val="24"/>
          <w:lang w:val="bs-Latn-BA"/>
        </w:rPr>
        <w:t xml:space="preserve"> </w:t>
      </w:r>
      <w:r w:rsidRPr="00CD26DA">
        <w:rPr>
          <w:rStyle w:val="hps"/>
          <w:rFonts w:ascii="Times New Roman" w:hAnsi="Times New Roman" w:cs="Times New Roman"/>
          <w:sz w:val="24"/>
          <w:szCs w:val="24"/>
          <w:lang w:val="bs-Latn-BA"/>
        </w:rPr>
        <w:t>software</w:t>
      </w:r>
      <w:r w:rsidRPr="00CD26DA">
        <w:rPr>
          <w:rFonts w:ascii="Times New Roman" w:hAnsi="Times New Roman" w:cs="Times New Roman"/>
          <w:sz w:val="24"/>
          <w:szCs w:val="24"/>
          <w:lang w:val="bs-Latn-BA"/>
        </w:rPr>
        <w:t xml:space="preserve"> 3BStat Gold Edition, Version 1.01, (4.04.2006.), </w:t>
      </w:r>
      <w:r w:rsidRPr="00CD26DA">
        <w:rPr>
          <w:rStyle w:val="hps"/>
          <w:rFonts w:ascii="Times New Roman" w:hAnsi="Times New Roman" w:cs="Times New Roman"/>
          <w:sz w:val="24"/>
          <w:szCs w:val="24"/>
          <w:lang w:val="bs-Latn-BA"/>
        </w:rPr>
        <w:t>Electronic</w:t>
      </w:r>
      <w:r w:rsidRPr="00CD26DA">
        <w:rPr>
          <w:rStyle w:val="shorttext"/>
          <w:rFonts w:ascii="Times New Roman" w:hAnsi="Times New Roman" w:cs="Times New Roman"/>
          <w:sz w:val="24"/>
          <w:szCs w:val="24"/>
          <w:lang w:val="bs-Latn-BA"/>
        </w:rPr>
        <w:t xml:space="preserve"> </w:t>
      </w:r>
      <w:r w:rsidRPr="00CD26DA">
        <w:rPr>
          <w:rStyle w:val="hps"/>
          <w:rFonts w:ascii="Times New Roman" w:hAnsi="Times New Roman" w:cs="Times New Roman"/>
          <w:sz w:val="24"/>
          <w:szCs w:val="24"/>
          <w:lang w:val="bs-Latn-BA"/>
        </w:rPr>
        <w:t>source.</w:t>
      </w:r>
      <w:r w:rsidRPr="00CD26DA">
        <w:rPr>
          <w:rFonts w:ascii="Times New Roman" w:hAnsi="Times New Roman" w:cs="Times New Roman"/>
          <w:sz w:val="24"/>
          <w:szCs w:val="24"/>
          <w:lang w:val="bs-Latn-BA"/>
        </w:rPr>
        <w:t xml:space="preserve"> (2006).</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color w:val="000000" w:themeColor="text1"/>
          <w:sz w:val="24"/>
          <w:szCs w:val="24"/>
          <w:lang w:val="bs-Latn-BA"/>
        </w:rPr>
      </w:pPr>
      <w:r w:rsidRPr="00CD26DA">
        <w:rPr>
          <w:rFonts w:ascii="Times New Roman" w:hAnsi="Times New Roman" w:cs="Times New Roman"/>
          <w:color w:val="000000" w:themeColor="text1"/>
          <w:sz w:val="24"/>
          <w:szCs w:val="24"/>
          <w:lang w:val="bs-Latn-BA"/>
        </w:rPr>
        <w:t xml:space="preserve">Hess R., Visschers, V.H.M, and Siegrist, M.: The role of health-related, motivational and sociodemographic aspects in predicting food label use: a comprehensive study. Public Health Nutrition: </w:t>
      </w:r>
      <w:r w:rsidRPr="00CD26DA">
        <w:rPr>
          <w:rFonts w:ascii="Times New Roman" w:hAnsi="Times New Roman" w:cs="Times New Roman"/>
          <w:b/>
          <w:color w:val="000000" w:themeColor="text1"/>
          <w:sz w:val="24"/>
          <w:szCs w:val="24"/>
          <w:lang w:val="bs-Latn-BA"/>
        </w:rPr>
        <w:t>15</w:t>
      </w:r>
      <w:r w:rsidRPr="00CD26DA">
        <w:rPr>
          <w:rFonts w:ascii="Times New Roman" w:hAnsi="Times New Roman" w:cs="Times New Roman"/>
          <w:color w:val="000000" w:themeColor="text1"/>
          <w:sz w:val="24"/>
          <w:szCs w:val="24"/>
          <w:lang w:val="bs-Latn-BA"/>
        </w:rPr>
        <w:t>(3) (2011),  407–414.</w:t>
      </w:r>
    </w:p>
    <w:p w:rsidR="00626058" w:rsidRPr="00CD26DA" w:rsidRDefault="00626058" w:rsidP="00DF0B7C">
      <w:pPr>
        <w:pStyle w:val="ListParagraph"/>
        <w:numPr>
          <w:ilvl w:val="0"/>
          <w:numId w:val="4"/>
        </w:numPr>
        <w:spacing w:after="0" w:line="240" w:lineRule="auto"/>
        <w:ind w:left="426" w:hanging="426"/>
        <w:jc w:val="both"/>
        <w:rPr>
          <w:rStyle w:val="Emphasis"/>
          <w:rFonts w:ascii="Times New Roman" w:hAnsi="Times New Roman" w:cs="Times New Roman"/>
          <w:i w:val="0"/>
          <w:iCs w:val="0"/>
          <w:color w:val="000000" w:themeColor="text1"/>
          <w:sz w:val="24"/>
          <w:szCs w:val="24"/>
          <w:lang w:val="bs-Latn-BA"/>
        </w:rPr>
      </w:pPr>
      <w:r w:rsidRPr="00CD26DA">
        <w:rPr>
          <w:rStyle w:val="Emphasis"/>
          <w:rFonts w:ascii="Times New Roman" w:hAnsi="Times New Roman" w:cs="Times New Roman"/>
          <w:i w:val="0"/>
          <w:color w:val="000000" w:themeColor="text1"/>
          <w:sz w:val="24"/>
          <w:szCs w:val="24"/>
          <w:lang w:val="bs-Latn-BA"/>
        </w:rPr>
        <w:t xml:space="preserve">Grujić, S., Grujić, R., Petrović, Đ., </w:t>
      </w:r>
      <w:r w:rsidRPr="00CD26DA">
        <w:rPr>
          <w:rFonts w:ascii="Times New Roman" w:hAnsi="Times New Roman" w:cs="Times New Roman"/>
          <w:i/>
          <w:sz w:val="24"/>
          <w:szCs w:val="24"/>
          <w:lang w:val="bs-Latn-BA"/>
        </w:rPr>
        <w:t xml:space="preserve">and </w:t>
      </w:r>
      <w:r w:rsidRPr="00CD26DA">
        <w:rPr>
          <w:rStyle w:val="Emphasis"/>
          <w:rFonts w:ascii="Times New Roman" w:hAnsi="Times New Roman" w:cs="Times New Roman"/>
          <w:i w:val="0"/>
          <w:color w:val="000000" w:themeColor="text1"/>
          <w:sz w:val="24"/>
          <w:szCs w:val="24"/>
          <w:lang w:val="bs-Latn-BA"/>
        </w:rPr>
        <w:t xml:space="preserve">Gajić, J.: Knowledge of food quality and additives and its impact on food preference. Acta Sci. Pol., Technol. Aliment. </w:t>
      </w:r>
      <w:r w:rsidRPr="00CD26DA">
        <w:rPr>
          <w:rStyle w:val="Emphasis"/>
          <w:rFonts w:ascii="Times New Roman" w:hAnsi="Times New Roman" w:cs="Times New Roman"/>
          <w:b/>
          <w:i w:val="0"/>
          <w:color w:val="000000" w:themeColor="text1"/>
          <w:sz w:val="24"/>
          <w:szCs w:val="24"/>
          <w:lang w:val="bs-Latn-BA"/>
        </w:rPr>
        <w:t>12</w:t>
      </w:r>
      <w:r w:rsidRPr="00CD26DA">
        <w:rPr>
          <w:rStyle w:val="Emphasis"/>
          <w:rFonts w:ascii="Times New Roman" w:hAnsi="Times New Roman" w:cs="Times New Roman"/>
          <w:i w:val="0"/>
          <w:color w:val="000000" w:themeColor="text1"/>
          <w:sz w:val="24"/>
          <w:szCs w:val="24"/>
          <w:lang w:val="bs-Latn-BA"/>
        </w:rPr>
        <w:t>(2) (2013a),  215-222.</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color w:val="000000" w:themeColor="text1"/>
          <w:sz w:val="24"/>
          <w:szCs w:val="24"/>
          <w:lang w:val="bs-Latn-BA"/>
        </w:rPr>
      </w:pPr>
      <w:r w:rsidRPr="00CD26DA">
        <w:rPr>
          <w:rFonts w:ascii="Times New Roman" w:hAnsi="Times New Roman" w:cs="Times New Roman"/>
          <w:color w:val="000000" w:themeColor="text1"/>
          <w:sz w:val="24"/>
          <w:szCs w:val="24"/>
          <w:lang w:val="bs-Latn-BA"/>
        </w:rPr>
        <w:t>Grujić, S.</w:t>
      </w:r>
      <w:r w:rsidRPr="00CD26DA">
        <w:rPr>
          <w:rFonts w:ascii="Times New Roman" w:hAnsi="Times New Roman" w:cs="Times New Roman"/>
          <w:b/>
          <w:color w:val="000000" w:themeColor="text1"/>
          <w:sz w:val="24"/>
          <w:szCs w:val="24"/>
          <w:lang w:val="bs-Latn-BA"/>
        </w:rPr>
        <w:t>,</w:t>
      </w:r>
      <w:r w:rsidRPr="00CD26DA">
        <w:rPr>
          <w:rFonts w:ascii="Times New Roman" w:hAnsi="Times New Roman" w:cs="Times New Roman"/>
          <w:color w:val="000000" w:themeColor="text1"/>
          <w:sz w:val="24"/>
          <w:szCs w:val="24"/>
          <w:lang w:val="bs-Latn-BA"/>
        </w:rPr>
        <w:t xml:space="preserve"> Grujić, R., Petrović, Đ., </w:t>
      </w:r>
      <w:r w:rsidRPr="00CD26DA">
        <w:rPr>
          <w:rFonts w:ascii="Times New Roman" w:hAnsi="Times New Roman" w:cs="Times New Roman"/>
          <w:sz w:val="24"/>
          <w:szCs w:val="24"/>
          <w:lang w:val="bs-Latn-BA"/>
        </w:rPr>
        <w:t xml:space="preserve">and </w:t>
      </w:r>
      <w:r w:rsidRPr="00CD26DA">
        <w:rPr>
          <w:rFonts w:ascii="Times New Roman" w:hAnsi="Times New Roman" w:cs="Times New Roman"/>
          <w:color w:val="000000" w:themeColor="text1"/>
          <w:sz w:val="24"/>
          <w:szCs w:val="24"/>
          <w:lang w:val="bs-Latn-BA"/>
        </w:rPr>
        <w:t xml:space="preserve">Gajić, J.: </w:t>
      </w:r>
      <w:r w:rsidRPr="00CD26DA">
        <w:rPr>
          <w:rFonts w:ascii="Times New Roman" w:eastAsia="SimSun" w:hAnsi="Times New Roman" w:cs="Times New Roman"/>
          <w:color w:val="000000" w:themeColor="text1"/>
          <w:sz w:val="24"/>
          <w:szCs w:val="24"/>
          <w:lang w:val="bs-Latn-BA"/>
        </w:rPr>
        <w:t xml:space="preserve">The Importance of Consumers’ Knowledge about Food Quality, Labeling and Safety in Food Choice. </w:t>
      </w:r>
      <w:r w:rsidRPr="00CD26DA">
        <w:rPr>
          <w:rFonts w:ascii="Times New Roman" w:hAnsi="Times New Roman" w:cs="Times New Roman"/>
          <w:color w:val="000000" w:themeColor="text1"/>
          <w:sz w:val="24"/>
          <w:szCs w:val="24"/>
          <w:lang w:val="bs-Latn-BA"/>
        </w:rPr>
        <w:t xml:space="preserve">Journal of Food Research, </w:t>
      </w:r>
      <w:r w:rsidRPr="00CD26DA">
        <w:rPr>
          <w:rFonts w:ascii="Times New Roman" w:hAnsi="Times New Roman" w:cs="Times New Roman"/>
          <w:b/>
          <w:color w:val="000000" w:themeColor="text1"/>
          <w:sz w:val="24"/>
          <w:szCs w:val="24"/>
          <w:lang w:val="bs-Latn-BA"/>
        </w:rPr>
        <w:t>2</w:t>
      </w:r>
      <w:r w:rsidRPr="00CD26DA">
        <w:rPr>
          <w:rFonts w:ascii="Times New Roman" w:hAnsi="Times New Roman" w:cs="Times New Roman"/>
          <w:color w:val="000000" w:themeColor="text1"/>
          <w:sz w:val="24"/>
          <w:szCs w:val="24"/>
          <w:lang w:val="bs-Latn-BA"/>
        </w:rPr>
        <w:t>(5) (2013b), 57-65.</w:t>
      </w:r>
    </w:p>
    <w:p w:rsidR="00626058" w:rsidRPr="00CD26DA" w:rsidRDefault="00626058" w:rsidP="00DF0B7C">
      <w:pPr>
        <w:pStyle w:val="ListParagraph"/>
        <w:numPr>
          <w:ilvl w:val="0"/>
          <w:numId w:val="4"/>
        </w:numPr>
        <w:autoSpaceDE w:val="0"/>
        <w:autoSpaceDN w:val="0"/>
        <w:adjustRightInd w:val="0"/>
        <w:spacing w:after="0" w:line="240" w:lineRule="auto"/>
        <w:ind w:left="426" w:hanging="426"/>
        <w:jc w:val="both"/>
        <w:rPr>
          <w:rFonts w:ascii="Times New Roman" w:eastAsia="ArialMT" w:hAnsi="Times New Roman" w:cs="Times New Roman"/>
          <w:sz w:val="24"/>
          <w:szCs w:val="24"/>
          <w:lang w:val="bs-Latn-BA"/>
        </w:rPr>
      </w:pPr>
      <w:r w:rsidRPr="00CD26DA">
        <w:rPr>
          <w:rFonts w:ascii="Times New Roman" w:eastAsia="ArialMT" w:hAnsi="Times New Roman" w:cs="Times New Roman"/>
          <w:sz w:val="24"/>
          <w:szCs w:val="24"/>
          <w:lang w:val="bs-Latn-BA"/>
        </w:rPr>
        <w:t xml:space="preserve">Mazzocchi, M., Cagnone, S., Bech-Larsen, T., Niedźwiedzka, B., Saba, A., Shankar, B., Verbeke, W., </w:t>
      </w:r>
      <w:r w:rsidRPr="00CD26DA">
        <w:rPr>
          <w:rFonts w:ascii="Times New Roman" w:hAnsi="Times New Roman" w:cs="Times New Roman"/>
          <w:sz w:val="24"/>
          <w:szCs w:val="24"/>
          <w:lang w:val="bs-Latn-BA"/>
        </w:rPr>
        <w:t xml:space="preserve">and </w:t>
      </w:r>
      <w:r w:rsidRPr="00CD26DA">
        <w:rPr>
          <w:rFonts w:ascii="Times New Roman" w:eastAsia="ArialMT" w:hAnsi="Times New Roman" w:cs="Times New Roman"/>
          <w:sz w:val="24"/>
          <w:szCs w:val="24"/>
          <w:lang w:val="bs-Latn-BA"/>
        </w:rPr>
        <w:t xml:space="preserve">Traill, W.B.: What is the public appetite for healthy eating policies? Evidence from a cross-European survey. Health Economics, Policy and Law, (2014). Available on CJO 2014. doi:10.1017/S1744133114000346. Preuzeto 08.02.2016. </w:t>
      </w:r>
    </w:p>
    <w:p w:rsidR="00626058" w:rsidRPr="00CD26DA" w:rsidRDefault="00626058" w:rsidP="00DF0B7C">
      <w:pPr>
        <w:pStyle w:val="ListParagraph"/>
        <w:numPr>
          <w:ilvl w:val="0"/>
          <w:numId w:val="4"/>
        </w:numPr>
        <w:spacing w:after="0" w:line="240" w:lineRule="auto"/>
        <w:ind w:left="426" w:hanging="426"/>
        <w:jc w:val="both"/>
        <w:rPr>
          <w:rFonts w:ascii="Times New Roman" w:eastAsia="Times New Roman" w:hAnsi="Times New Roman" w:cs="Times New Roman"/>
          <w:sz w:val="24"/>
          <w:szCs w:val="24"/>
          <w:lang w:val="bs-Latn-BA" w:eastAsia="bs-Latn-BA"/>
        </w:rPr>
      </w:pPr>
      <w:r w:rsidRPr="00CD26DA">
        <w:rPr>
          <w:rFonts w:ascii="Times New Roman" w:eastAsia="Times New Roman" w:hAnsi="Times New Roman" w:cs="Times New Roman"/>
          <w:sz w:val="24"/>
          <w:szCs w:val="24"/>
          <w:lang w:val="bs-Latn-BA" w:eastAsia="bs-Latn-BA"/>
        </w:rPr>
        <w:t xml:space="preserve">Davison, J., Share, M., Hennessy, M., Bunting, B., Markovina, J., </w:t>
      </w:r>
      <w:r w:rsidRPr="00CD26DA">
        <w:rPr>
          <w:rFonts w:ascii="Times New Roman" w:hAnsi="Times New Roman" w:cs="Times New Roman"/>
          <w:sz w:val="24"/>
          <w:szCs w:val="24"/>
          <w:lang w:val="bs-Latn-BA"/>
        </w:rPr>
        <w:t xml:space="preserve">and </w:t>
      </w:r>
      <w:r w:rsidRPr="00CD26DA">
        <w:rPr>
          <w:rFonts w:ascii="Times New Roman" w:eastAsia="Times New Roman" w:hAnsi="Times New Roman" w:cs="Times New Roman"/>
          <w:sz w:val="24"/>
          <w:szCs w:val="24"/>
          <w:lang w:val="bs-Latn-BA" w:eastAsia="bs-Latn-BA"/>
        </w:rPr>
        <w:t xml:space="preserve">Stewart-Knox, B.: </w:t>
      </w:r>
      <w:r w:rsidRPr="00CD26DA">
        <w:rPr>
          <w:rFonts w:ascii="Times New Roman" w:eastAsia="Times New Roman" w:hAnsi="Times New Roman" w:cs="Times New Roman"/>
          <w:bCs/>
          <w:kern w:val="36"/>
          <w:sz w:val="24"/>
          <w:szCs w:val="24"/>
          <w:lang w:val="bs-Latn-BA" w:eastAsia="bs-Latn-BA"/>
        </w:rPr>
        <w:t xml:space="preserve">Correlates of food choice in unemployed young people: The role of demographic factors, self-efficacy, food involvement, food poverty and physical activity. </w:t>
      </w:r>
      <w:r w:rsidRPr="00CD26DA">
        <w:rPr>
          <w:rFonts w:ascii="Times New Roman" w:eastAsia="Times New Roman" w:hAnsi="Times New Roman" w:cs="Times New Roman"/>
          <w:sz w:val="24"/>
          <w:szCs w:val="24"/>
          <w:lang w:val="bs-Latn-BA" w:eastAsia="bs-Latn-BA"/>
        </w:rPr>
        <w:t xml:space="preserve">Food Quality and Preference, </w:t>
      </w:r>
      <w:r w:rsidRPr="00CD26DA">
        <w:rPr>
          <w:rFonts w:ascii="Times New Roman" w:eastAsia="Times New Roman" w:hAnsi="Times New Roman" w:cs="Times New Roman"/>
          <w:b/>
          <w:sz w:val="24"/>
          <w:szCs w:val="24"/>
          <w:lang w:val="bs-Latn-BA" w:eastAsia="bs-Latn-BA"/>
        </w:rPr>
        <w:t>46</w:t>
      </w:r>
      <w:r w:rsidRPr="00CD26DA">
        <w:rPr>
          <w:rFonts w:ascii="Times New Roman" w:eastAsia="Times New Roman" w:hAnsi="Times New Roman" w:cs="Times New Roman"/>
          <w:sz w:val="24"/>
          <w:szCs w:val="24"/>
          <w:lang w:val="bs-Latn-BA" w:eastAsia="bs-Latn-BA"/>
        </w:rPr>
        <w:t xml:space="preserve"> (2015), 40–47. </w:t>
      </w:r>
    </w:p>
    <w:p w:rsidR="00626058" w:rsidRPr="00CD26DA" w:rsidRDefault="00626058" w:rsidP="00DF0B7C">
      <w:pPr>
        <w:pStyle w:val="ListParagraph"/>
        <w:numPr>
          <w:ilvl w:val="0"/>
          <w:numId w:val="4"/>
        </w:numPr>
        <w:autoSpaceDE w:val="0"/>
        <w:autoSpaceDN w:val="0"/>
        <w:adjustRightInd w:val="0"/>
        <w:spacing w:after="0" w:line="240" w:lineRule="auto"/>
        <w:ind w:left="426" w:hanging="426"/>
        <w:jc w:val="both"/>
        <w:rPr>
          <w:rFonts w:ascii="Times New Roman" w:hAnsi="Times New Roman" w:cs="Times New Roman"/>
          <w:sz w:val="24"/>
          <w:szCs w:val="24"/>
          <w:lang w:val="bs-Latn-BA"/>
        </w:rPr>
      </w:pPr>
      <w:r w:rsidRPr="00CD26DA">
        <w:rPr>
          <w:rFonts w:ascii="Times New Roman" w:eastAsia="AdvGulliv-R" w:hAnsi="Times New Roman" w:cs="Times New Roman"/>
          <w:color w:val="000000"/>
          <w:sz w:val="24"/>
          <w:szCs w:val="24"/>
          <w:lang w:val="bs-Latn-BA"/>
        </w:rPr>
        <w:lastRenderedPageBreak/>
        <w:t xml:space="preserve">Franczak, B.C., Browne, R.P., McNicholas, P.D., </w:t>
      </w:r>
      <w:r w:rsidRPr="00CD26DA">
        <w:rPr>
          <w:rFonts w:ascii="Times New Roman" w:hAnsi="Times New Roman" w:cs="Times New Roman"/>
          <w:sz w:val="24"/>
          <w:szCs w:val="24"/>
          <w:lang w:val="bs-Latn-BA"/>
        </w:rPr>
        <w:t xml:space="preserve">and </w:t>
      </w:r>
      <w:r w:rsidRPr="00CD26DA">
        <w:rPr>
          <w:rFonts w:ascii="Times New Roman" w:eastAsia="AdvGulliv-R" w:hAnsi="Times New Roman" w:cs="Times New Roman"/>
          <w:color w:val="000000"/>
          <w:sz w:val="24"/>
          <w:szCs w:val="24"/>
          <w:lang w:val="bs-Latn-BA"/>
        </w:rPr>
        <w:t xml:space="preserve">Findlay, C.J.: Product selection for liking studies: The sensory informed design. </w:t>
      </w:r>
      <w:r w:rsidRPr="00CD26DA">
        <w:rPr>
          <w:rFonts w:ascii="Times New Roman" w:hAnsi="Times New Roman" w:cs="Times New Roman"/>
          <w:sz w:val="24"/>
          <w:szCs w:val="24"/>
          <w:lang w:val="bs-Latn-BA"/>
        </w:rPr>
        <w:t xml:space="preserve">Food Quality and Preference, </w:t>
      </w:r>
      <w:r w:rsidRPr="00CD26DA">
        <w:rPr>
          <w:rFonts w:ascii="Times New Roman" w:hAnsi="Times New Roman" w:cs="Times New Roman"/>
          <w:b/>
          <w:sz w:val="24"/>
          <w:szCs w:val="24"/>
          <w:lang w:val="bs-Latn-BA"/>
        </w:rPr>
        <w:t>44</w:t>
      </w:r>
      <w:r w:rsidRPr="00CD26DA">
        <w:rPr>
          <w:rFonts w:ascii="Times New Roman" w:eastAsia="AdvGulliv-R" w:hAnsi="Times New Roman" w:cs="Times New Roman"/>
          <w:color w:val="000000"/>
          <w:sz w:val="24"/>
          <w:szCs w:val="24"/>
          <w:lang w:val="bs-Latn-BA"/>
        </w:rPr>
        <w:t xml:space="preserve"> (</w:t>
      </w:r>
      <w:r w:rsidRPr="00CD26DA">
        <w:rPr>
          <w:rFonts w:ascii="Times New Roman" w:hAnsi="Times New Roman" w:cs="Times New Roman"/>
          <w:sz w:val="24"/>
          <w:szCs w:val="24"/>
          <w:lang w:val="bs-Latn-BA"/>
        </w:rPr>
        <w:t xml:space="preserve">2015), 36–43. </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eastAsia="sr-Latn-BA"/>
        </w:rPr>
      </w:pPr>
      <w:r w:rsidRPr="00CD26DA">
        <w:rPr>
          <w:rFonts w:ascii="Times New Roman" w:hAnsi="Times New Roman" w:cs="Times New Roman"/>
          <w:sz w:val="24"/>
          <w:szCs w:val="24"/>
          <w:lang w:val="bs-Latn-BA" w:eastAsia="sr-Latn-BA"/>
        </w:rPr>
        <w:t>Vijeće ministara BiH:</w:t>
      </w:r>
      <w:r w:rsidRPr="00CD26DA">
        <w:rPr>
          <w:rFonts w:ascii="Times New Roman" w:hAnsi="Times New Roman" w:cs="Times New Roman"/>
          <w:b/>
          <w:sz w:val="24"/>
          <w:szCs w:val="24"/>
          <w:lang w:val="bs-Latn-BA" w:eastAsia="sr-Latn-BA"/>
        </w:rPr>
        <w:t xml:space="preserve"> </w:t>
      </w:r>
      <w:r w:rsidRPr="00CD26DA">
        <w:rPr>
          <w:rFonts w:ascii="Times New Roman" w:hAnsi="Times New Roman" w:cs="Times New Roman"/>
          <w:sz w:val="24"/>
          <w:szCs w:val="24"/>
          <w:lang w:val="bs-Latn-BA" w:eastAsia="sr-Latn-BA"/>
        </w:rPr>
        <w:t xml:space="preserve">Pravilnikom o higijeni hrane. Službeni glasnik BiH, </w:t>
      </w:r>
      <w:r w:rsidRPr="00CD26DA">
        <w:rPr>
          <w:rFonts w:ascii="Times New Roman" w:hAnsi="Times New Roman" w:cs="Times New Roman"/>
          <w:b/>
          <w:sz w:val="24"/>
          <w:szCs w:val="24"/>
          <w:lang w:val="bs-Latn-BA" w:eastAsia="sr-Latn-BA"/>
        </w:rPr>
        <w:t>4</w:t>
      </w:r>
      <w:r w:rsidRPr="00CD26DA">
        <w:rPr>
          <w:rFonts w:ascii="Times New Roman" w:hAnsi="Times New Roman" w:cs="Times New Roman"/>
          <w:sz w:val="24"/>
          <w:szCs w:val="24"/>
          <w:lang w:val="bs-Latn-BA" w:eastAsia="sr-Latn-BA"/>
        </w:rPr>
        <w:t xml:space="preserve"> (2013). </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eastAsia="sr-Latn-BA"/>
        </w:rPr>
        <w:t>Narodna skupština RS:</w:t>
      </w:r>
      <w:r w:rsidRPr="00CD26DA">
        <w:rPr>
          <w:rFonts w:ascii="Times New Roman" w:hAnsi="Times New Roman" w:cs="Times New Roman"/>
          <w:b/>
          <w:sz w:val="24"/>
          <w:szCs w:val="24"/>
          <w:lang w:val="bs-Latn-BA" w:eastAsia="sr-Latn-BA"/>
        </w:rPr>
        <w:t xml:space="preserve"> </w:t>
      </w:r>
      <w:r w:rsidRPr="00CD26DA">
        <w:rPr>
          <w:rFonts w:ascii="Times New Roman" w:hAnsi="Times New Roman" w:cs="Times New Roman"/>
          <w:color w:val="000000"/>
          <w:sz w:val="24"/>
          <w:szCs w:val="24"/>
          <w:lang w:val="bs-Latn-BA"/>
        </w:rPr>
        <w:t xml:space="preserve">Pravilnikom </w:t>
      </w:r>
      <w:r w:rsidRPr="00CD26DA">
        <w:rPr>
          <w:rFonts w:ascii="Times New Roman" w:hAnsi="Times New Roman" w:cs="Times New Roman"/>
          <w:bCs/>
          <w:sz w:val="24"/>
          <w:szCs w:val="24"/>
          <w:lang w:val="bs-Latn-BA"/>
        </w:rPr>
        <w:t xml:space="preserve">o sadržaju i sprovođenju opštih i specifičnih uslova higijene hrane. </w:t>
      </w:r>
      <w:r w:rsidRPr="00CD26DA">
        <w:rPr>
          <w:rFonts w:ascii="Times New Roman" w:hAnsi="Times New Roman" w:cs="Times New Roman"/>
          <w:sz w:val="24"/>
          <w:szCs w:val="24"/>
          <w:lang w:val="bs-Latn-BA"/>
        </w:rPr>
        <w:t xml:space="preserve">Službeni glasnik Republike Srpske, </w:t>
      </w:r>
      <w:r w:rsidRPr="00CD26DA">
        <w:rPr>
          <w:rFonts w:ascii="Times New Roman" w:hAnsi="Times New Roman" w:cs="Times New Roman"/>
          <w:b/>
          <w:sz w:val="24"/>
          <w:szCs w:val="24"/>
          <w:lang w:val="bs-Latn-BA"/>
        </w:rPr>
        <w:t>11</w:t>
      </w:r>
      <w:r w:rsidRPr="00CD26DA">
        <w:rPr>
          <w:rFonts w:ascii="Times New Roman" w:hAnsi="Times New Roman" w:cs="Times New Roman"/>
          <w:sz w:val="24"/>
          <w:szCs w:val="24"/>
          <w:lang w:val="bs-Latn-BA"/>
        </w:rPr>
        <w:t xml:space="preserve"> (2009) i </w:t>
      </w:r>
      <w:r w:rsidRPr="00CD26DA">
        <w:rPr>
          <w:rFonts w:ascii="Times New Roman" w:hAnsi="Times New Roman" w:cs="Times New Roman"/>
          <w:b/>
          <w:sz w:val="24"/>
          <w:szCs w:val="24"/>
          <w:lang w:val="bs-Latn-BA"/>
        </w:rPr>
        <w:t>10</w:t>
      </w:r>
      <w:r w:rsidRPr="00CD26DA">
        <w:rPr>
          <w:rFonts w:ascii="Times New Roman" w:hAnsi="Times New Roman" w:cs="Times New Roman"/>
          <w:sz w:val="24"/>
          <w:szCs w:val="24"/>
          <w:lang w:val="bs-Latn-BA"/>
        </w:rPr>
        <w:t xml:space="preserve"> (2011). </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rPr>
        <w:t>ISO 22000. Family of International Standards addresses food safety management.</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rPr>
        <w:t xml:space="preserve">ISO 6579:2002. Microbiology of food and animal feeding stuffs - Horizontal method for the detection of </w:t>
      </w:r>
      <w:r w:rsidRPr="00CD26DA">
        <w:rPr>
          <w:rFonts w:ascii="Times New Roman" w:hAnsi="Times New Roman" w:cs="Times New Roman"/>
          <w:i/>
          <w:sz w:val="24"/>
          <w:szCs w:val="24"/>
          <w:lang w:val="bs-Latn-BA"/>
        </w:rPr>
        <w:t>Salmonella spp</w:t>
      </w:r>
      <w:r w:rsidRPr="00CD26DA">
        <w:rPr>
          <w:rFonts w:ascii="Times New Roman" w:hAnsi="Times New Roman" w:cs="Times New Roman"/>
          <w:sz w:val="24"/>
          <w:szCs w:val="24"/>
          <w:lang w:val="bs-Latn-BA"/>
        </w:rPr>
        <w:t>.</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eastAsia="Times New Roman" w:hAnsi="Times New Roman" w:cs="Times New Roman"/>
          <w:bCs/>
          <w:sz w:val="24"/>
          <w:szCs w:val="24"/>
          <w:lang w:val="bs-Latn-BA" w:eastAsia="bs-Latn-BA"/>
        </w:rPr>
        <w:t>ISO 21527-2:2008.</w:t>
      </w:r>
      <w:r w:rsidRPr="00CD26DA">
        <w:rPr>
          <w:rFonts w:ascii="Times New Roman" w:eastAsia="Times New Roman" w:hAnsi="Times New Roman" w:cs="Times New Roman"/>
          <w:b/>
          <w:bCs/>
          <w:color w:val="0000FF"/>
          <w:sz w:val="24"/>
          <w:szCs w:val="24"/>
          <w:lang w:val="bs-Latn-BA" w:eastAsia="bs-Latn-BA"/>
        </w:rPr>
        <w:t xml:space="preserve"> </w:t>
      </w:r>
      <w:r w:rsidRPr="00CD26DA">
        <w:rPr>
          <w:rFonts w:ascii="Times New Roman" w:hAnsi="Times New Roman" w:cs="Times New Roman"/>
          <w:sz w:val="24"/>
          <w:szCs w:val="24"/>
          <w:lang w:val="bs-Latn-BA"/>
        </w:rPr>
        <w:t xml:space="preserve">Microbiology of food and animal feeding stuffs - Horizontal method for the enumeration of yeasts and moulds - Part 2: Colony count technique in products with water activity less than or equal to 0.95. </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rPr>
        <w:t>ISO 21528-2:2004. Microbiology of food and animal feeding stuffs - Horizontal methods for the detection and enumeration of Enterobacteriaceae - Part 2: Colony-count method.</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rPr>
        <w:t>ISO 7932:2004. Microbiology of food and animal feeding stuffs - Horizontal method for the enumeration of presumptive Bacillus cereus - Colony-count technique at 30ºC.</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sz w:val="24"/>
          <w:szCs w:val="24"/>
          <w:lang w:val="bs-Latn-BA"/>
        </w:rPr>
        <w:t xml:space="preserve">Soederberg Miller, L.M., and Cassady, L.D.: The effects of nutrition knowledge on food label use. A review of the literature. </w:t>
      </w:r>
      <w:r w:rsidRPr="00CD26DA">
        <w:rPr>
          <w:rFonts w:ascii="Times New Roman" w:hAnsi="Times New Roman" w:cs="Times New Roman"/>
          <w:iCs/>
          <w:sz w:val="24"/>
          <w:szCs w:val="24"/>
          <w:lang w:val="bs-Latn-BA"/>
        </w:rPr>
        <w:t>Appetite</w:t>
      </w:r>
      <w:r w:rsidRPr="00CD26DA">
        <w:rPr>
          <w:rFonts w:ascii="Times New Roman" w:hAnsi="Times New Roman" w:cs="Times New Roman"/>
          <w:sz w:val="24"/>
          <w:szCs w:val="24"/>
          <w:lang w:val="bs-Latn-BA"/>
        </w:rPr>
        <w:t xml:space="preserve">, </w:t>
      </w:r>
      <w:r w:rsidRPr="00CD26DA">
        <w:rPr>
          <w:rFonts w:ascii="Times New Roman" w:hAnsi="Times New Roman" w:cs="Times New Roman"/>
          <w:b/>
          <w:iCs/>
          <w:sz w:val="24"/>
          <w:szCs w:val="24"/>
          <w:lang w:val="bs-Latn-BA"/>
        </w:rPr>
        <w:t>92</w:t>
      </w:r>
      <w:r w:rsidRPr="00CD26DA">
        <w:rPr>
          <w:rFonts w:ascii="Times New Roman" w:hAnsi="Times New Roman" w:cs="Times New Roman"/>
          <w:sz w:val="24"/>
          <w:szCs w:val="24"/>
          <w:lang w:val="bs-Latn-BA"/>
        </w:rPr>
        <w:t xml:space="preserve"> (2015), </w:t>
      </w:r>
      <w:r w:rsidRPr="00CD26DA">
        <w:rPr>
          <w:rFonts w:ascii="Times New Roman" w:hAnsi="Times New Roman" w:cs="Times New Roman"/>
          <w:iCs/>
          <w:sz w:val="24"/>
          <w:szCs w:val="24"/>
          <w:lang w:val="bs-Latn-BA"/>
        </w:rPr>
        <w:t xml:space="preserve">207-216. </w:t>
      </w:r>
    </w:p>
    <w:p w:rsidR="00626058" w:rsidRPr="00CD26DA" w:rsidRDefault="00626058" w:rsidP="00DF0B7C">
      <w:pPr>
        <w:pStyle w:val="ListParagraph"/>
        <w:numPr>
          <w:ilvl w:val="0"/>
          <w:numId w:val="4"/>
        </w:numPr>
        <w:autoSpaceDE w:val="0"/>
        <w:autoSpaceDN w:val="0"/>
        <w:adjustRightInd w:val="0"/>
        <w:spacing w:after="0" w:line="240" w:lineRule="auto"/>
        <w:ind w:left="426" w:hanging="426"/>
        <w:jc w:val="both"/>
        <w:rPr>
          <w:rFonts w:ascii="Times New Roman" w:hAnsi="Times New Roman" w:cs="Times New Roman"/>
          <w:sz w:val="24"/>
          <w:szCs w:val="24"/>
          <w:lang w:val="bs-Latn-BA"/>
        </w:rPr>
      </w:pPr>
      <w:r w:rsidRPr="00CD26DA">
        <w:rPr>
          <w:rFonts w:ascii="Times New Roman" w:hAnsi="Times New Roman" w:cs="Times New Roman"/>
          <w:color w:val="000000"/>
          <w:sz w:val="24"/>
          <w:szCs w:val="24"/>
          <w:lang w:val="bs-Latn-BA"/>
        </w:rPr>
        <w:t xml:space="preserve">Grunert, K.G., Wills, J.M., </w:t>
      </w:r>
      <w:r w:rsidRPr="00CD26DA">
        <w:rPr>
          <w:rFonts w:ascii="Times New Roman" w:hAnsi="Times New Roman" w:cs="Times New Roman"/>
          <w:sz w:val="24"/>
          <w:szCs w:val="24"/>
          <w:lang w:val="bs-Latn-BA"/>
        </w:rPr>
        <w:t xml:space="preserve">and </w:t>
      </w:r>
      <w:r w:rsidRPr="00CD26DA">
        <w:rPr>
          <w:rFonts w:ascii="Times New Roman" w:hAnsi="Times New Roman" w:cs="Times New Roman"/>
          <w:color w:val="000000"/>
          <w:sz w:val="24"/>
          <w:szCs w:val="24"/>
          <w:lang w:val="bs-Latn-BA"/>
        </w:rPr>
        <w:t xml:space="preserve">Fernandez-Celemin, L.: </w:t>
      </w:r>
      <w:r w:rsidRPr="00CD26DA">
        <w:rPr>
          <w:rFonts w:ascii="Times New Roman" w:hAnsi="Times New Roman" w:cs="Times New Roman"/>
          <w:sz w:val="24"/>
          <w:szCs w:val="24"/>
          <w:lang w:val="bs-Latn-BA"/>
        </w:rPr>
        <w:t xml:space="preserve">Nutrition knowledge, and use and understanding of nutrition information on food labels among consumers in the UK. Appetite, </w:t>
      </w:r>
      <w:r w:rsidRPr="00CD26DA">
        <w:rPr>
          <w:rFonts w:ascii="Times New Roman" w:hAnsi="Times New Roman" w:cs="Times New Roman"/>
          <w:b/>
          <w:sz w:val="24"/>
          <w:szCs w:val="24"/>
          <w:lang w:val="bs-Latn-BA"/>
        </w:rPr>
        <w:t>55</w:t>
      </w:r>
      <w:r w:rsidRPr="00CD26DA">
        <w:rPr>
          <w:rFonts w:ascii="Times New Roman" w:hAnsi="Times New Roman" w:cs="Times New Roman"/>
          <w:sz w:val="24"/>
          <w:szCs w:val="24"/>
          <w:lang w:val="bs-Latn-BA"/>
        </w:rPr>
        <w:t xml:space="preserve"> (</w:t>
      </w:r>
      <w:r w:rsidRPr="00CD26DA">
        <w:rPr>
          <w:rFonts w:ascii="Times New Roman" w:hAnsi="Times New Roman" w:cs="Times New Roman"/>
          <w:color w:val="000000"/>
          <w:sz w:val="24"/>
          <w:szCs w:val="24"/>
          <w:lang w:val="bs-Latn-BA"/>
        </w:rPr>
        <w:t xml:space="preserve">2010), </w:t>
      </w:r>
      <w:r w:rsidRPr="00CD26DA">
        <w:rPr>
          <w:rFonts w:ascii="Times New Roman" w:hAnsi="Times New Roman" w:cs="Times New Roman"/>
          <w:sz w:val="24"/>
          <w:szCs w:val="24"/>
          <w:lang w:val="bs-Latn-BA"/>
        </w:rPr>
        <w:t xml:space="preserve">177-189. </w:t>
      </w:r>
    </w:p>
    <w:p w:rsidR="00626058" w:rsidRPr="00CD26DA" w:rsidRDefault="00626058" w:rsidP="00DF0B7C">
      <w:pPr>
        <w:pStyle w:val="ListParagraph"/>
        <w:numPr>
          <w:ilvl w:val="0"/>
          <w:numId w:val="4"/>
        </w:numPr>
        <w:spacing w:after="0" w:line="240" w:lineRule="auto"/>
        <w:ind w:left="426" w:hanging="426"/>
        <w:jc w:val="both"/>
        <w:rPr>
          <w:rFonts w:ascii="Times New Roman" w:hAnsi="Times New Roman" w:cs="Times New Roman"/>
          <w:sz w:val="24"/>
          <w:szCs w:val="24"/>
          <w:lang w:val="bs-Latn-BA"/>
        </w:rPr>
      </w:pPr>
      <w:r w:rsidRPr="00CD26DA">
        <w:rPr>
          <w:rFonts w:ascii="Times New Roman" w:eastAsia="Times New Roman" w:hAnsi="Times New Roman" w:cs="Times New Roman"/>
          <w:sz w:val="24"/>
          <w:szCs w:val="24"/>
          <w:lang w:val="bs-Latn-BA" w:eastAsia="bs-Latn-BA"/>
        </w:rPr>
        <w:t xml:space="preserve">Bruschi, V., Teuber, R., </w:t>
      </w:r>
      <w:r w:rsidRPr="00CD26DA">
        <w:rPr>
          <w:rFonts w:ascii="Times New Roman" w:hAnsi="Times New Roman" w:cs="Times New Roman"/>
          <w:sz w:val="24"/>
          <w:szCs w:val="24"/>
          <w:lang w:val="bs-Latn-BA"/>
        </w:rPr>
        <w:t xml:space="preserve">and </w:t>
      </w:r>
      <w:r w:rsidRPr="00CD26DA">
        <w:rPr>
          <w:rFonts w:ascii="Times New Roman" w:eastAsia="Times New Roman" w:hAnsi="Times New Roman" w:cs="Times New Roman"/>
          <w:sz w:val="24"/>
          <w:szCs w:val="24"/>
          <w:lang w:val="bs-Latn-BA" w:eastAsia="bs-Latn-BA"/>
        </w:rPr>
        <w:t xml:space="preserve">Dolgopolova, I.: </w:t>
      </w:r>
      <w:r w:rsidRPr="00CD26DA">
        <w:rPr>
          <w:rFonts w:ascii="Times New Roman" w:eastAsia="Times New Roman" w:hAnsi="Times New Roman" w:cs="Times New Roman"/>
          <w:bCs/>
          <w:sz w:val="24"/>
          <w:szCs w:val="24"/>
          <w:lang w:val="bs-Latn-BA" w:eastAsia="bs-Latn-BA"/>
        </w:rPr>
        <w:t xml:space="preserve">Acceptance and willingness to pay for health-enhancing bakery products - Empirical evidence for young urban Russian consumers. </w:t>
      </w:r>
      <w:r w:rsidRPr="00CD26DA">
        <w:rPr>
          <w:rFonts w:ascii="Times New Roman" w:eastAsia="Times New Roman" w:hAnsi="Times New Roman" w:cs="Times New Roman"/>
          <w:sz w:val="24"/>
          <w:szCs w:val="24"/>
          <w:lang w:val="bs-Latn-BA" w:eastAsia="bs-Latn-BA"/>
        </w:rPr>
        <w:t xml:space="preserve">Food Quality and Preference, </w:t>
      </w:r>
      <w:r w:rsidRPr="00CD26DA">
        <w:rPr>
          <w:rFonts w:ascii="Times New Roman" w:eastAsia="Times New Roman" w:hAnsi="Times New Roman" w:cs="Times New Roman"/>
          <w:b/>
          <w:sz w:val="24"/>
          <w:szCs w:val="24"/>
          <w:lang w:val="bs-Latn-BA" w:eastAsia="bs-Latn-BA"/>
        </w:rPr>
        <w:t>46</w:t>
      </w:r>
      <w:r w:rsidRPr="00CD26DA">
        <w:rPr>
          <w:rFonts w:ascii="Times New Roman" w:eastAsia="Times New Roman" w:hAnsi="Times New Roman" w:cs="Times New Roman"/>
          <w:sz w:val="24"/>
          <w:szCs w:val="24"/>
          <w:lang w:val="bs-Latn-BA" w:eastAsia="bs-Latn-BA"/>
        </w:rPr>
        <w:t xml:space="preserve"> (2015), 79-91. </w:t>
      </w:r>
    </w:p>
    <w:p w:rsidR="00626058" w:rsidRPr="00CD26DA" w:rsidRDefault="00626058" w:rsidP="00DF0B7C">
      <w:pPr>
        <w:autoSpaceDE w:val="0"/>
        <w:autoSpaceDN w:val="0"/>
        <w:adjustRightInd w:val="0"/>
        <w:ind w:left="567" w:hanging="567"/>
        <w:jc w:val="both"/>
        <w:rPr>
          <w:sz w:val="24"/>
          <w:szCs w:val="24"/>
          <w:lang w:val="bs-Latn-BA"/>
        </w:rPr>
      </w:pPr>
    </w:p>
    <w:p w:rsidR="00F51C5C" w:rsidRPr="00CD26DA" w:rsidRDefault="00F51C5C" w:rsidP="00DF0B7C">
      <w:pPr>
        <w:rPr>
          <w:lang w:val="bs-Latn-BA"/>
        </w:rPr>
      </w:pPr>
    </w:p>
    <w:sectPr w:rsidR="00F51C5C" w:rsidRPr="00CD26DA" w:rsidSect="00C2020E">
      <w:headerReference w:type="default" r:id="rId7"/>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6C7A" w:rsidRDefault="00F86C7A">
      <w:r>
        <w:separator/>
      </w:r>
    </w:p>
  </w:endnote>
  <w:endnote w:type="continuationSeparator" w:id="0">
    <w:p w:rsidR="00F86C7A" w:rsidRDefault="00F86C7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E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imes">
    <w:panose1 w:val="02020603050405020304"/>
    <w:charset w:val="00"/>
    <w:family w:val="roman"/>
    <w:pitch w:val="variable"/>
    <w:sig w:usb0="20002A87" w:usb1="80000000" w:usb2="00000008"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ArialMT">
    <w:altName w:val="MS Mincho"/>
    <w:panose1 w:val="00000000000000000000"/>
    <w:charset w:val="80"/>
    <w:family w:val="auto"/>
    <w:notTrueType/>
    <w:pitch w:val="default"/>
    <w:sig w:usb0="00000001" w:usb1="08070000" w:usb2="00000010" w:usb3="00000000" w:csb0="00020000" w:csb1="00000000"/>
  </w:font>
  <w:font w:name="Garamond">
    <w:panose1 w:val="020204040303010108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dvGulliv-R">
    <w:altName w:val="MS Mincho"/>
    <w:panose1 w:val="00000000000000000000"/>
    <w:charset w:val="80"/>
    <w:family w:val="auto"/>
    <w:notTrueType/>
    <w:pitch w:val="default"/>
    <w:sig w:usb0="00000005" w:usb1="08070000" w:usb2="00000010" w:usb3="00000000" w:csb0="00020002" w:csb1="00000000"/>
  </w:font>
  <w:font w:name="Calibri Light">
    <w:altName w:val="Arial"/>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6C7A" w:rsidRDefault="00F86C7A">
      <w:r>
        <w:separator/>
      </w:r>
    </w:p>
  </w:footnote>
  <w:footnote w:type="continuationSeparator" w:id="0">
    <w:p w:rsidR="00F86C7A" w:rsidRDefault="00F86C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0BE8" w:rsidRPr="00ED09E2" w:rsidRDefault="00170759" w:rsidP="00B74A23">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 xml:space="preserve"> SAVJETOVANJE HEMIČARA, TEHNOLOGA I EKOLOGA REPUBLIKE SRPSKE</w:t>
    </w:r>
  </w:p>
  <w:p w:rsidR="002E0BE8" w:rsidRPr="00ED09E2" w:rsidRDefault="00170759"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55F86566"/>
    <w:multiLevelType w:val="hybridMultilevel"/>
    <w:tmpl w:val="75FA7BEC"/>
    <w:lvl w:ilvl="0" w:tplc="181A000B">
      <w:start w:val="1"/>
      <w:numFmt w:val="bullet"/>
      <w:lvlText w:val=""/>
      <w:lvlJc w:val="left"/>
      <w:pPr>
        <w:ind w:left="720" w:hanging="360"/>
      </w:pPr>
      <w:rPr>
        <w:rFonts w:ascii="Wingdings" w:hAnsi="Wingdings"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2">
    <w:nsid w:val="6D4128E8"/>
    <w:multiLevelType w:val="hybridMultilevel"/>
    <w:tmpl w:val="29504672"/>
    <w:lvl w:ilvl="0" w:tplc="3D428D9C">
      <w:start w:val="1"/>
      <w:numFmt w:val="decimal"/>
      <w:lvlText w:val="%1."/>
      <w:lvlJc w:val="left"/>
      <w:pPr>
        <w:ind w:left="720" w:hanging="360"/>
      </w:pPr>
      <w:rPr>
        <w:rFonts w:ascii="Times New Roman" w:hAnsi="Times New Roman" w:hint="default"/>
        <w:b w:val="0"/>
        <w:i w:val="0"/>
        <w:color w:val="auto"/>
        <w:sz w:val="24"/>
        <w:szCs w:val="24"/>
        <w:vertAlign w:val="baseline"/>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
    <w:nsid w:val="7A3F0863"/>
    <w:multiLevelType w:val="hybridMultilevel"/>
    <w:tmpl w:val="81449134"/>
    <w:lvl w:ilvl="0" w:tplc="181A000B">
      <w:start w:val="1"/>
      <w:numFmt w:val="bullet"/>
      <w:lvlText w:val=""/>
      <w:lvlJc w:val="left"/>
      <w:pPr>
        <w:ind w:left="720" w:hanging="360"/>
      </w:pPr>
      <w:rPr>
        <w:rFonts w:ascii="Wingdings" w:hAnsi="Wingdings"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characterSpacingControl w:val="doNotCompress"/>
  <w:footnotePr>
    <w:numRestart w:val="eachSect"/>
    <w:footnote w:id="-1"/>
    <w:footnote w:id="0"/>
  </w:footnotePr>
  <w:endnotePr>
    <w:numFmt w:val="decimal"/>
    <w:endnote w:id="-1"/>
    <w:endnote w:id="0"/>
  </w:endnotePr>
  <w:compat/>
  <w:rsids>
    <w:rsidRoot w:val="005903E0"/>
    <w:rsid w:val="00002916"/>
    <w:rsid w:val="000161AA"/>
    <w:rsid w:val="000223E1"/>
    <w:rsid w:val="000258DD"/>
    <w:rsid w:val="00026C34"/>
    <w:rsid w:val="000279D0"/>
    <w:rsid w:val="0003176C"/>
    <w:rsid w:val="00053774"/>
    <w:rsid w:val="00062A70"/>
    <w:rsid w:val="00071DB6"/>
    <w:rsid w:val="000737D5"/>
    <w:rsid w:val="00074BB3"/>
    <w:rsid w:val="00077883"/>
    <w:rsid w:val="00082EED"/>
    <w:rsid w:val="000839CE"/>
    <w:rsid w:val="00085935"/>
    <w:rsid w:val="000955AC"/>
    <w:rsid w:val="00095F51"/>
    <w:rsid w:val="000B087B"/>
    <w:rsid w:val="000B0AA9"/>
    <w:rsid w:val="000B47C7"/>
    <w:rsid w:val="000B7D79"/>
    <w:rsid w:val="000C0D51"/>
    <w:rsid w:val="000C1C0C"/>
    <w:rsid w:val="000D7C2A"/>
    <w:rsid w:val="000E1402"/>
    <w:rsid w:val="000E1CE6"/>
    <w:rsid w:val="000E5217"/>
    <w:rsid w:val="000F75FF"/>
    <w:rsid w:val="00100DE7"/>
    <w:rsid w:val="001043D5"/>
    <w:rsid w:val="00105D5D"/>
    <w:rsid w:val="00137965"/>
    <w:rsid w:val="00140EAC"/>
    <w:rsid w:val="001421FD"/>
    <w:rsid w:val="00145ABB"/>
    <w:rsid w:val="00146D34"/>
    <w:rsid w:val="00156650"/>
    <w:rsid w:val="00157649"/>
    <w:rsid w:val="0016300F"/>
    <w:rsid w:val="00170759"/>
    <w:rsid w:val="00174583"/>
    <w:rsid w:val="001763B0"/>
    <w:rsid w:val="001802AB"/>
    <w:rsid w:val="00184E65"/>
    <w:rsid w:val="00190C0A"/>
    <w:rsid w:val="001A0CDC"/>
    <w:rsid w:val="001A693B"/>
    <w:rsid w:val="001C3CF3"/>
    <w:rsid w:val="001D3909"/>
    <w:rsid w:val="001D68F6"/>
    <w:rsid w:val="001D6DF1"/>
    <w:rsid w:val="001E5301"/>
    <w:rsid w:val="002123CF"/>
    <w:rsid w:val="00212CE7"/>
    <w:rsid w:val="00217E86"/>
    <w:rsid w:val="00230BCA"/>
    <w:rsid w:val="00231BBC"/>
    <w:rsid w:val="00243ABC"/>
    <w:rsid w:val="00244559"/>
    <w:rsid w:val="00244A7C"/>
    <w:rsid w:val="0025236E"/>
    <w:rsid w:val="002547A6"/>
    <w:rsid w:val="002600EF"/>
    <w:rsid w:val="00262938"/>
    <w:rsid w:val="00271C31"/>
    <w:rsid w:val="00273BCD"/>
    <w:rsid w:val="002909E5"/>
    <w:rsid w:val="002A185C"/>
    <w:rsid w:val="002A43C6"/>
    <w:rsid w:val="002A5F7A"/>
    <w:rsid w:val="002B3AA6"/>
    <w:rsid w:val="002C36D2"/>
    <w:rsid w:val="002C48E1"/>
    <w:rsid w:val="002C735F"/>
    <w:rsid w:val="002D085E"/>
    <w:rsid w:val="002E6E59"/>
    <w:rsid w:val="002E7607"/>
    <w:rsid w:val="002F0DBC"/>
    <w:rsid w:val="002F2E9F"/>
    <w:rsid w:val="002F7BAC"/>
    <w:rsid w:val="0030305F"/>
    <w:rsid w:val="00306D84"/>
    <w:rsid w:val="00307A0F"/>
    <w:rsid w:val="00310FA9"/>
    <w:rsid w:val="00326479"/>
    <w:rsid w:val="00331CB5"/>
    <w:rsid w:val="0033302E"/>
    <w:rsid w:val="00340D4C"/>
    <w:rsid w:val="00353E13"/>
    <w:rsid w:val="003567A7"/>
    <w:rsid w:val="003645F9"/>
    <w:rsid w:val="00374CD8"/>
    <w:rsid w:val="00381158"/>
    <w:rsid w:val="00392DDA"/>
    <w:rsid w:val="00394EAB"/>
    <w:rsid w:val="003A645A"/>
    <w:rsid w:val="003C6802"/>
    <w:rsid w:val="003D0902"/>
    <w:rsid w:val="003D58D0"/>
    <w:rsid w:val="00404785"/>
    <w:rsid w:val="00411913"/>
    <w:rsid w:val="0041697B"/>
    <w:rsid w:val="00423879"/>
    <w:rsid w:val="004239DD"/>
    <w:rsid w:val="00431572"/>
    <w:rsid w:val="00432B81"/>
    <w:rsid w:val="0043623F"/>
    <w:rsid w:val="004371F1"/>
    <w:rsid w:val="00450A15"/>
    <w:rsid w:val="004527C3"/>
    <w:rsid w:val="00454A04"/>
    <w:rsid w:val="0046317D"/>
    <w:rsid w:val="00465DFF"/>
    <w:rsid w:val="004714A2"/>
    <w:rsid w:val="00472F0E"/>
    <w:rsid w:val="00474F63"/>
    <w:rsid w:val="00475260"/>
    <w:rsid w:val="00477A50"/>
    <w:rsid w:val="00490D1B"/>
    <w:rsid w:val="004937DA"/>
    <w:rsid w:val="00497F67"/>
    <w:rsid w:val="004A0B81"/>
    <w:rsid w:val="004C03DA"/>
    <w:rsid w:val="004E2D6C"/>
    <w:rsid w:val="004F1733"/>
    <w:rsid w:val="004F7A2F"/>
    <w:rsid w:val="00511571"/>
    <w:rsid w:val="00511C28"/>
    <w:rsid w:val="00516C6E"/>
    <w:rsid w:val="0053464E"/>
    <w:rsid w:val="0054097B"/>
    <w:rsid w:val="00542A0A"/>
    <w:rsid w:val="00543780"/>
    <w:rsid w:val="00544BEF"/>
    <w:rsid w:val="005452FA"/>
    <w:rsid w:val="00574B05"/>
    <w:rsid w:val="00575457"/>
    <w:rsid w:val="00584B7E"/>
    <w:rsid w:val="005903E0"/>
    <w:rsid w:val="00593145"/>
    <w:rsid w:val="005B421F"/>
    <w:rsid w:val="005D435A"/>
    <w:rsid w:val="005D5D92"/>
    <w:rsid w:val="005E4C70"/>
    <w:rsid w:val="005F38C0"/>
    <w:rsid w:val="0060373B"/>
    <w:rsid w:val="0060482C"/>
    <w:rsid w:val="00605934"/>
    <w:rsid w:val="00615FDC"/>
    <w:rsid w:val="00626058"/>
    <w:rsid w:val="00626296"/>
    <w:rsid w:val="00635E3B"/>
    <w:rsid w:val="00636BCB"/>
    <w:rsid w:val="00636DBB"/>
    <w:rsid w:val="0063749D"/>
    <w:rsid w:val="00640164"/>
    <w:rsid w:val="00657D41"/>
    <w:rsid w:val="00672309"/>
    <w:rsid w:val="00676626"/>
    <w:rsid w:val="006A0B4F"/>
    <w:rsid w:val="006A763A"/>
    <w:rsid w:val="006C05D4"/>
    <w:rsid w:val="006D12CD"/>
    <w:rsid w:val="006E19E7"/>
    <w:rsid w:val="006F1EC2"/>
    <w:rsid w:val="00702753"/>
    <w:rsid w:val="00703A53"/>
    <w:rsid w:val="00705AC2"/>
    <w:rsid w:val="00720864"/>
    <w:rsid w:val="00725ACD"/>
    <w:rsid w:val="00732111"/>
    <w:rsid w:val="00747E28"/>
    <w:rsid w:val="00753861"/>
    <w:rsid w:val="00753A58"/>
    <w:rsid w:val="00756247"/>
    <w:rsid w:val="00761777"/>
    <w:rsid w:val="00767557"/>
    <w:rsid w:val="00770B0A"/>
    <w:rsid w:val="00776881"/>
    <w:rsid w:val="00782AEA"/>
    <w:rsid w:val="0078501E"/>
    <w:rsid w:val="007933EE"/>
    <w:rsid w:val="007948B8"/>
    <w:rsid w:val="007B364D"/>
    <w:rsid w:val="007C63B4"/>
    <w:rsid w:val="007C6F2A"/>
    <w:rsid w:val="007D3890"/>
    <w:rsid w:val="007D6C38"/>
    <w:rsid w:val="007E40AF"/>
    <w:rsid w:val="007E74D7"/>
    <w:rsid w:val="007F4690"/>
    <w:rsid w:val="00800BFC"/>
    <w:rsid w:val="008110E3"/>
    <w:rsid w:val="00812023"/>
    <w:rsid w:val="00814F23"/>
    <w:rsid w:val="008155B5"/>
    <w:rsid w:val="00823F48"/>
    <w:rsid w:val="00832E32"/>
    <w:rsid w:val="00841252"/>
    <w:rsid w:val="00841B67"/>
    <w:rsid w:val="00841ED9"/>
    <w:rsid w:val="00843E7F"/>
    <w:rsid w:val="00844D5D"/>
    <w:rsid w:val="008510ED"/>
    <w:rsid w:val="00852E02"/>
    <w:rsid w:val="008615BB"/>
    <w:rsid w:val="00871ECA"/>
    <w:rsid w:val="00871FBB"/>
    <w:rsid w:val="00875BC9"/>
    <w:rsid w:val="00884838"/>
    <w:rsid w:val="00885261"/>
    <w:rsid w:val="008A775E"/>
    <w:rsid w:val="008B1EC4"/>
    <w:rsid w:val="008B57FB"/>
    <w:rsid w:val="008C16C1"/>
    <w:rsid w:val="008C6BBA"/>
    <w:rsid w:val="008D38E9"/>
    <w:rsid w:val="008D41B3"/>
    <w:rsid w:val="008D45E3"/>
    <w:rsid w:val="008E2B1B"/>
    <w:rsid w:val="008F7D35"/>
    <w:rsid w:val="0090212A"/>
    <w:rsid w:val="00905175"/>
    <w:rsid w:val="00905E7B"/>
    <w:rsid w:val="00906433"/>
    <w:rsid w:val="00910111"/>
    <w:rsid w:val="0091537E"/>
    <w:rsid w:val="00946C95"/>
    <w:rsid w:val="00955B5B"/>
    <w:rsid w:val="00960BEC"/>
    <w:rsid w:val="00966E67"/>
    <w:rsid w:val="00970324"/>
    <w:rsid w:val="009866EE"/>
    <w:rsid w:val="00992BC1"/>
    <w:rsid w:val="009970A7"/>
    <w:rsid w:val="0099733B"/>
    <w:rsid w:val="009A1310"/>
    <w:rsid w:val="009A4B3B"/>
    <w:rsid w:val="009B2227"/>
    <w:rsid w:val="009C02DF"/>
    <w:rsid w:val="009C42C7"/>
    <w:rsid w:val="009F4E39"/>
    <w:rsid w:val="00A02B54"/>
    <w:rsid w:val="00A040B3"/>
    <w:rsid w:val="00A13E58"/>
    <w:rsid w:val="00A24795"/>
    <w:rsid w:val="00A268FD"/>
    <w:rsid w:val="00A343E9"/>
    <w:rsid w:val="00A34A96"/>
    <w:rsid w:val="00A56369"/>
    <w:rsid w:val="00A56631"/>
    <w:rsid w:val="00A6024C"/>
    <w:rsid w:val="00A6220B"/>
    <w:rsid w:val="00A72000"/>
    <w:rsid w:val="00A747EE"/>
    <w:rsid w:val="00A750F9"/>
    <w:rsid w:val="00A94069"/>
    <w:rsid w:val="00A954C9"/>
    <w:rsid w:val="00AA604C"/>
    <w:rsid w:val="00AA663A"/>
    <w:rsid w:val="00AB515C"/>
    <w:rsid w:val="00AD5055"/>
    <w:rsid w:val="00AD69CD"/>
    <w:rsid w:val="00AE1EDD"/>
    <w:rsid w:val="00AE39DB"/>
    <w:rsid w:val="00AE3D20"/>
    <w:rsid w:val="00AF37F4"/>
    <w:rsid w:val="00B069FA"/>
    <w:rsid w:val="00B070AD"/>
    <w:rsid w:val="00B12284"/>
    <w:rsid w:val="00B13CD1"/>
    <w:rsid w:val="00B13E51"/>
    <w:rsid w:val="00B2790C"/>
    <w:rsid w:val="00B33A63"/>
    <w:rsid w:val="00B34003"/>
    <w:rsid w:val="00B34ECC"/>
    <w:rsid w:val="00B408A5"/>
    <w:rsid w:val="00B427F8"/>
    <w:rsid w:val="00B474E4"/>
    <w:rsid w:val="00B51A13"/>
    <w:rsid w:val="00B53DBC"/>
    <w:rsid w:val="00B56B6D"/>
    <w:rsid w:val="00B843DD"/>
    <w:rsid w:val="00B868CF"/>
    <w:rsid w:val="00B9081C"/>
    <w:rsid w:val="00B94A4E"/>
    <w:rsid w:val="00BA60F9"/>
    <w:rsid w:val="00BC3CB9"/>
    <w:rsid w:val="00BD1FA6"/>
    <w:rsid w:val="00BD3440"/>
    <w:rsid w:val="00BE0EDC"/>
    <w:rsid w:val="00BE115C"/>
    <w:rsid w:val="00BE4462"/>
    <w:rsid w:val="00BE7443"/>
    <w:rsid w:val="00BF463B"/>
    <w:rsid w:val="00BF7EF6"/>
    <w:rsid w:val="00C002E0"/>
    <w:rsid w:val="00C01515"/>
    <w:rsid w:val="00C016A3"/>
    <w:rsid w:val="00C06EFF"/>
    <w:rsid w:val="00C34FD3"/>
    <w:rsid w:val="00C6014C"/>
    <w:rsid w:val="00C63A2E"/>
    <w:rsid w:val="00C7581B"/>
    <w:rsid w:val="00C81F55"/>
    <w:rsid w:val="00C840EE"/>
    <w:rsid w:val="00C85CA8"/>
    <w:rsid w:val="00C926D7"/>
    <w:rsid w:val="00C94152"/>
    <w:rsid w:val="00C94AA4"/>
    <w:rsid w:val="00CA46DD"/>
    <w:rsid w:val="00CA7903"/>
    <w:rsid w:val="00CB08FF"/>
    <w:rsid w:val="00CD26DA"/>
    <w:rsid w:val="00CD2F37"/>
    <w:rsid w:val="00D0292A"/>
    <w:rsid w:val="00D26581"/>
    <w:rsid w:val="00D27372"/>
    <w:rsid w:val="00D36FCF"/>
    <w:rsid w:val="00D46CAD"/>
    <w:rsid w:val="00D62F67"/>
    <w:rsid w:val="00D67241"/>
    <w:rsid w:val="00D7485B"/>
    <w:rsid w:val="00D8717C"/>
    <w:rsid w:val="00D87968"/>
    <w:rsid w:val="00D91A50"/>
    <w:rsid w:val="00D97D0D"/>
    <w:rsid w:val="00DA1796"/>
    <w:rsid w:val="00DA2E2C"/>
    <w:rsid w:val="00DA46B2"/>
    <w:rsid w:val="00DA7055"/>
    <w:rsid w:val="00DB1A7F"/>
    <w:rsid w:val="00DB2082"/>
    <w:rsid w:val="00DC0236"/>
    <w:rsid w:val="00DD2F69"/>
    <w:rsid w:val="00DD7B78"/>
    <w:rsid w:val="00DF0B7C"/>
    <w:rsid w:val="00DF259C"/>
    <w:rsid w:val="00E00730"/>
    <w:rsid w:val="00E23BDA"/>
    <w:rsid w:val="00E23CFA"/>
    <w:rsid w:val="00E2509B"/>
    <w:rsid w:val="00E311CA"/>
    <w:rsid w:val="00E36012"/>
    <w:rsid w:val="00E37087"/>
    <w:rsid w:val="00E371DD"/>
    <w:rsid w:val="00E4413F"/>
    <w:rsid w:val="00E658A6"/>
    <w:rsid w:val="00E738E1"/>
    <w:rsid w:val="00E83622"/>
    <w:rsid w:val="00E96BFE"/>
    <w:rsid w:val="00EA0FDE"/>
    <w:rsid w:val="00EC5337"/>
    <w:rsid w:val="00ED0C3C"/>
    <w:rsid w:val="00ED2F11"/>
    <w:rsid w:val="00EE054F"/>
    <w:rsid w:val="00EF54B4"/>
    <w:rsid w:val="00F03723"/>
    <w:rsid w:val="00F30211"/>
    <w:rsid w:val="00F368AD"/>
    <w:rsid w:val="00F408ED"/>
    <w:rsid w:val="00F51C5C"/>
    <w:rsid w:val="00F6469A"/>
    <w:rsid w:val="00F7171E"/>
    <w:rsid w:val="00F731A6"/>
    <w:rsid w:val="00F82108"/>
    <w:rsid w:val="00F86C11"/>
    <w:rsid w:val="00F86C7A"/>
    <w:rsid w:val="00F92AF8"/>
    <w:rsid w:val="00FA260B"/>
    <w:rsid w:val="00FA36ED"/>
    <w:rsid w:val="00FB26EB"/>
    <w:rsid w:val="00FB4D85"/>
    <w:rsid w:val="00FC70D0"/>
    <w:rsid w:val="00FC769D"/>
    <w:rsid w:val="00FD01A8"/>
    <w:rsid w:val="00FD222D"/>
    <w:rsid w:val="00FE5ABF"/>
    <w:rsid w:val="00FF292F"/>
  </w:rsids>
  <m:mathPr>
    <m:mathFont m:val="Cambria Math"/>
    <m:brkBin m:val="before"/>
    <m:brkBinSub m:val="--"/>
    <m:smallFrac m:val="off"/>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3E0"/>
    <w:pPr>
      <w:widowControl w:val="0"/>
      <w:spacing w:after="0" w:line="240" w:lineRule="auto"/>
    </w:pPr>
    <w:rPr>
      <w:rFonts w:ascii="Times New Roman" w:eastAsia="Times New Roman" w:hAnsi="Times New Roman" w:cs="Times New Roman"/>
      <w:snapToGrid w:val="0"/>
      <w:sz w:val="20"/>
      <w:szCs w:val="20"/>
    </w:rPr>
  </w:style>
  <w:style w:type="paragraph" w:styleId="Heading2">
    <w:name w:val="heading 2"/>
    <w:basedOn w:val="Normal"/>
    <w:link w:val="Heading2Char"/>
    <w:uiPriority w:val="9"/>
    <w:qFormat/>
    <w:rsid w:val="00812023"/>
    <w:pPr>
      <w:widowControl/>
      <w:spacing w:before="100" w:beforeAutospacing="1" w:after="100" w:afterAutospacing="1"/>
      <w:outlineLvl w:val="1"/>
    </w:pPr>
    <w:rPr>
      <w:b/>
      <w:bCs/>
      <w:snapToGrid/>
      <w:sz w:val="36"/>
      <w:szCs w:val="36"/>
      <w:lang w:val="bs-Latn-BA" w:eastAsia="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903E0"/>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5903E0"/>
    <w:pPr>
      <w:widowControl/>
      <w:jc w:val="both"/>
    </w:pPr>
    <w:rPr>
      <w:rFonts w:ascii="Times" w:hAnsi="Times"/>
      <w:snapToGrid/>
      <w:lang w:val="fr-FR"/>
    </w:rPr>
  </w:style>
  <w:style w:type="paragraph" w:styleId="Header">
    <w:name w:val="header"/>
    <w:basedOn w:val="Normal"/>
    <w:link w:val="HeaderChar"/>
    <w:uiPriority w:val="99"/>
    <w:rsid w:val="005903E0"/>
    <w:pPr>
      <w:tabs>
        <w:tab w:val="center" w:pos="4680"/>
        <w:tab w:val="right" w:pos="9360"/>
      </w:tabs>
    </w:pPr>
    <w:rPr>
      <w:snapToGrid/>
    </w:rPr>
  </w:style>
  <w:style w:type="character" w:customStyle="1" w:styleId="HeaderChar">
    <w:name w:val="Header Char"/>
    <w:basedOn w:val="DefaultParagraphFont"/>
    <w:link w:val="Header"/>
    <w:uiPriority w:val="99"/>
    <w:rsid w:val="005903E0"/>
    <w:rPr>
      <w:rFonts w:ascii="Times New Roman" w:eastAsia="Times New Roman" w:hAnsi="Times New Roman" w:cs="Times New Roman"/>
      <w:sz w:val="20"/>
      <w:szCs w:val="20"/>
    </w:rPr>
  </w:style>
  <w:style w:type="character" w:styleId="Hyperlink">
    <w:name w:val="Hyperlink"/>
    <w:basedOn w:val="DefaultParagraphFont"/>
    <w:rsid w:val="005903E0"/>
    <w:rPr>
      <w:color w:val="0000FF"/>
      <w:u w:val="single"/>
    </w:rPr>
  </w:style>
  <w:style w:type="character" w:customStyle="1" w:styleId="FontStyle18">
    <w:name w:val="Font Style18"/>
    <w:basedOn w:val="DefaultParagraphFont"/>
    <w:rsid w:val="005903E0"/>
    <w:rPr>
      <w:rFonts w:ascii="Calibri" w:hAnsi="Calibri" w:cs="Calibri"/>
      <w:sz w:val="16"/>
      <w:szCs w:val="16"/>
    </w:rPr>
  </w:style>
  <w:style w:type="paragraph" w:styleId="BalloonText">
    <w:name w:val="Balloon Text"/>
    <w:basedOn w:val="Normal"/>
    <w:link w:val="BalloonTextChar"/>
    <w:uiPriority w:val="99"/>
    <w:semiHidden/>
    <w:unhideWhenUsed/>
    <w:rsid w:val="00B2790C"/>
    <w:rPr>
      <w:rFonts w:ascii="Tahoma" w:hAnsi="Tahoma" w:cs="Tahoma"/>
      <w:sz w:val="16"/>
      <w:szCs w:val="16"/>
    </w:rPr>
  </w:style>
  <w:style w:type="character" w:customStyle="1" w:styleId="BalloonTextChar">
    <w:name w:val="Balloon Text Char"/>
    <w:basedOn w:val="DefaultParagraphFont"/>
    <w:link w:val="BalloonText"/>
    <w:uiPriority w:val="99"/>
    <w:semiHidden/>
    <w:rsid w:val="00B2790C"/>
    <w:rPr>
      <w:rFonts w:ascii="Tahoma" w:eastAsia="Times New Roman" w:hAnsi="Tahoma" w:cs="Tahoma"/>
      <w:snapToGrid w:val="0"/>
      <w:sz w:val="16"/>
      <w:szCs w:val="16"/>
    </w:rPr>
  </w:style>
  <w:style w:type="character" w:customStyle="1" w:styleId="alt-edited">
    <w:name w:val="alt-edited"/>
    <w:basedOn w:val="DefaultParagraphFont"/>
    <w:rsid w:val="000C1C0C"/>
  </w:style>
  <w:style w:type="table" w:styleId="TableGrid">
    <w:name w:val="Table Grid"/>
    <w:basedOn w:val="TableNormal"/>
    <w:uiPriority w:val="39"/>
    <w:rsid w:val="002B3AA6"/>
    <w:pPr>
      <w:spacing w:after="0" w:line="240" w:lineRule="auto"/>
    </w:pPr>
    <w:rPr>
      <w:lang w:val="sr-Latn-B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2B3AA6"/>
  </w:style>
  <w:style w:type="paragraph" w:styleId="FootnoteText">
    <w:name w:val="footnote text"/>
    <w:basedOn w:val="Normal"/>
    <w:link w:val="FootnoteTextChar"/>
    <w:uiPriority w:val="99"/>
    <w:semiHidden/>
    <w:unhideWhenUsed/>
    <w:rsid w:val="002B3AA6"/>
    <w:pPr>
      <w:widowControl/>
    </w:pPr>
    <w:rPr>
      <w:rFonts w:asciiTheme="minorHAnsi" w:eastAsiaTheme="minorHAnsi" w:hAnsiTheme="minorHAnsi" w:cstheme="minorBidi"/>
      <w:snapToGrid/>
      <w:lang w:val="bs-Cyrl-BA"/>
    </w:rPr>
  </w:style>
  <w:style w:type="character" w:customStyle="1" w:styleId="FootnoteTextChar">
    <w:name w:val="Footnote Text Char"/>
    <w:basedOn w:val="DefaultParagraphFont"/>
    <w:link w:val="FootnoteText"/>
    <w:uiPriority w:val="99"/>
    <w:semiHidden/>
    <w:rsid w:val="002B3AA6"/>
    <w:rPr>
      <w:sz w:val="20"/>
      <w:szCs w:val="20"/>
      <w:lang w:val="bs-Cyrl-BA"/>
    </w:rPr>
  </w:style>
  <w:style w:type="character" w:styleId="FootnoteReference">
    <w:name w:val="footnote reference"/>
    <w:basedOn w:val="DefaultParagraphFont"/>
    <w:uiPriority w:val="99"/>
    <w:semiHidden/>
    <w:unhideWhenUsed/>
    <w:rsid w:val="002B3AA6"/>
    <w:rPr>
      <w:vertAlign w:val="superscript"/>
    </w:rPr>
  </w:style>
  <w:style w:type="paragraph" w:styleId="ListParagraph">
    <w:name w:val="List Paragraph"/>
    <w:basedOn w:val="Normal"/>
    <w:uiPriority w:val="34"/>
    <w:qFormat/>
    <w:rsid w:val="00D91A50"/>
    <w:pPr>
      <w:widowControl/>
      <w:spacing w:after="160" w:line="259" w:lineRule="auto"/>
      <w:ind w:left="720"/>
      <w:contextualSpacing/>
    </w:pPr>
    <w:rPr>
      <w:rFonts w:asciiTheme="minorHAnsi" w:eastAsiaTheme="minorHAnsi" w:hAnsiTheme="minorHAnsi" w:cstheme="minorBidi"/>
      <w:snapToGrid/>
      <w:sz w:val="22"/>
      <w:szCs w:val="22"/>
      <w:lang w:val="bs-Cyrl-BA"/>
    </w:rPr>
  </w:style>
  <w:style w:type="character" w:customStyle="1" w:styleId="Heading2Char">
    <w:name w:val="Heading 2 Char"/>
    <w:basedOn w:val="DefaultParagraphFont"/>
    <w:link w:val="Heading2"/>
    <w:uiPriority w:val="9"/>
    <w:rsid w:val="00812023"/>
    <w:rPr>
      <w:rFonts w:ascii="Times New Roman" w:eastAsia="Times New Roman" w:hAnsi="Times New Roman" w:cs="Times New Roman"/>
      <w:b/>
      <w:bCs/>
      <w:sz w:val="36"/>
      <w:szCs w:val="36"/>
      <w:lang w:val="bs-Latn-BA" w:eastAsia="bs-Latn-BA"/>
    </w:rPr>
  </w:style>
  <w:style w:type="character" w:customStyle="1" w:styleId="title">
    <w:name w:val="title"/>
    <w:basedOn w:val="DefaultParagraphFont"/>
    <w:rsid w:val="008B57FB"/>
    <w:rPr>
      <w:rFonts w:ascii="Verdana" w:hAnsi="Verdana" w:hint="default"/>
      <w:b/>
      <w:bCs/>
      <w:color w:val="003333"/>
      <w:sz w:val="22"/>
      <w:szCs w:val="22"/>
    </w:rPr>
  </w:style>
  <w:style w:type="character" w:customStyle="1" w:styleId="shorttext">
    <w:name w:val="short_text"/>
    <w:basedOn w:val="DefaultParagraphFont"/>
    <w:rsid w:val="00A13E58"/>
  </w:style>
  <w:style w:type="character" w:customStyle="1" w:styleId="FontStyle15">
    <w:name w:val="Font Style15"/>
    <w:basedOn w:val="DefaultParagraphFont"/>
    <w:uiPriority w:val="99"/>
    <w:rsid w:val="002F7BAC"/>
    <w:rPr>
      <w:rFonts w:ascii="Times New Roman" w:hAnsi="Times New Roman" w:cs="Times New Roman"/>
      <w:sz w:val="22"/>
      <w:szCs w:val="22"/>
    </w:rPr>
  </w:style>
  <w:style w:type="character" w:customStyle="1" w:styleId="hps">
    <w:name w:val="hps"/>
    <w:basedOn w:val="DefaultParagraphFont"/>
    <w:rsid w:val="00516C6E"/>
  </w:style>
  <w:style w:type="character" w:styleId="HTMLCite">
    <w:name w:val="HTML Cite"/>
    <w:basedOn w:val="DefaultParagraphFont"/>
    <w:uiPriority w:val="99"/>
    <w:semiHidden/>
    <w:unhideWhenUsed/>
    <w:rsid w:val="00626058"/>
    <w:rPr>
      <w:i/>
      <w:iCs/>
    </w:rPr>
  </w:style>
  <w:style w:type="character" w:customStyle="1" w:styleId="citationyear">
    <w:name w:val="citation_year"/>
    <w:basedOn w:val="DefaultParagraphFont"/>
    <w:rsid w:val="00626058"/>
  </w:style>
  <w:style w:type="character" w:customStyle="1" w:styleId="citationvolume">
    <w:name w:val="citation_volume"/>
    <w:basedOn w:val="DefaultParagraphFont"/>
    <w:rsid w:val="00626058"/>
  </w:style>
  <w:style w:type="character" w:styleId="Emphasis">
    <w:name w:val="Emphasis"/>
    <w:basedOn w:val="DefaultParagraphFont"/>
    <w:uiPriority w:val="20"/>
    <w:qFormat/>
    <w:rsid w:val="00626058"/>
    <w:rPr>
      <w:i/>
      <w:iCs/>
    </w:rPr>
  </w:style>
</w:styles>
</file>

<file path=word/webSettings.xml><?xml version="1.0" encoding="utf-8"?>
<w:webSettings xmlns:r="http://schemas.openxmlformats.org/officeDocument/2006/relationships" xmlns:w="http://schemas.openxmlformats.org/wordprocessingml/2006/main">
  <w:divs>
    <w:div w:id="873268438">
      <w:bodyDiv w:val="1"/>
      <w:marLeft w:val="0"/>
      <w:marRight w:val="0"/>
      <w:marTop w:val="0"/>
      <w:marBottom w:val="0"/>
      <w:divBdr>
        <w:top w:val="none" w:sz="0" w:space="0" w:color="auto"/>
        <w:left w:val="none" w:sz="0" w:space="0" w:color="auto"/>
        <w:bottom w:val="none" w:sz="0" w:space="0" w:color="auto"/>
        <w:right w:val="none" w:sz="0" w:space="0" w:color="auto"/>
      </w:divBdr>
    </w:div>
    <w:div w:id="1550414323">
      <w:bodyDiv w:val="1"/>
      <w:marLeft w:val="0"/>
      <w:marRight w:val="0"/>
      <w:marTop w:val="0"/>
      <w:marBottom w:val="0"/>
      <w:divBdr>
        <w:top w:val="none" w:sz="0" w:space="0" w:color="auto"/>
        <w:left w:val="none" w:sz="0" w:space="0" w:color="auto"/>
        <w:bottom w:val="none" w:sz="0" w:space="0" w:color="auto"/>
        <w:right w:val="none" w:sz="0" w:space="0" w:color="auto"/>
      </w:divBdr>
      <w:divsChild>
        <w:div w:id="67191308">
          <w:marLeft w:val="0"/>
          <w:marRight w:val="0"/>
          <w:marTop w:val="0"/>
          <w:marBottom w:val="0"/>
          <w:divBdr>
            <w:top w:val="none" w:sz="0" w:space="0" w:color="auto"/>
            <w:left w:val="none" w:sz="0" w:space="0" w:color="auto"/>
            <w:bottom w:val="none" w:sz="0" w:space="0" w:color="auto"/>
            <w:right w:val="none" w:sz="0" w:space="0" w:color="auto"/>
          </w:divBdr>
          <w:divsChild>
            <w:div w:id="1154492586">
              <w:marLeft w:val="0"/>
              <w:marRight w:val="0"/>
              <w:marTop w:val="0"/>
              <w:marBottom w:val="0"/>
              <w:divBdr>
                <w:top w:val="none" w:sz="0" w:space="0" w:color="auto"/>
                <w:left w:val="none" w:sz="0" w:space="0" w:color="auto"/>
                <w:bottom w:val="none" w:sz="0" w:space="0" w:color="auto"/>
                <w:right w:val="none" w:sz="0" w:space="0" w:color="auto"/>
              </w:divBdr>
              <w:divsChild>
                <w:div w:id="868833548">
                  <w:marLeft w:val="0"/>
                  <w:marRight w:val="0"/>
                  <w:marTop w:val="0"/>
                  <w:marBottom w:val="0"/>
                  <w:divBdr>
                    <w:top w:val="none" w:sz="0" w:space="0" w:color="auto"/>
                    <w:left w:val="none" w:sz="0" w:space="0" w:color="auto"/>
                    <w:bottom w:val="none" w:sz="0" w:space="0" w:color="auto"/>
                    <w:right w:val="none" w:sz="0" w:space="0" w:color="auto"/>
                  </w:divBdr>
                  <w:divsChild>
                    <w:div w:id="1945843397">
                      <w:marLeft w:val="0"/>
                      <w:marRight w:val="0"/>
                      <w:marTop w:val="0"/>
                      <w:marBottom w:val="0"/>
                      <w:divBdr>
                        <w:top w:val="none" w:sz="0" w:space="0" w:color="auto"/>
                        <w:left w:val="none" w:sz="0" w:space="0" w:color="auto"/>
                        <w:bottom w:val="none" w:sz="0" w:space="0" w:color="auto"/>
                        <w:right w:val="none" w:sz="0" w:space="0" w:color="auto"/>
                      </w:divBdr>
                      <w:divsChild>
                        <w:div w:id="95892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01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4408</Words>
  <Characters>25132</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XY</cp:lastModifiedBy>
  <cp:revision>3</cp:revision>
  <dcterms:created xsi:type="dcterms:W3CDTF">2016-08-30T12:25:00Z</dcterms:created>
  <dcterms:modified xsi:type="dcterms:W3CDTF">2016-08-30T12:25:00Z</dcterms:modified>
</cp:coreProperties>
</file>