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85E" w:rsidRPr="00DA6DAC" w:rsidRDefault="0022285E" w:rsidP="00EF59D7">
      <w:pPr>
        <w:spacing w:after="240" w:line="240" w:lineRule="auto"/>
        <w:rPr>
          <w:rFonts w:cs="Arial"/>
          <w:b/>
        </w:rPr>
      </w:pPr>
    </w:p>
    <w:p w:rsidR="0022285E" w:rsidRPr="00DA6DAC" w:rsidRDefault="0022285E" w:rsidP="00EF59D7">
      <w:pPr>
        <w:spacing w:after="240" w:line="240" w:lineRule="auto"/>
        <w:rPr>
          <w:rFonts w:cs="Arial"/>
          <w:b/>
        </w:rPr>
      </w:pPr>
    </w:p>
    <w:p w:rsidR="0061257B" w:rsidRDefault="0061257B" w:rsidP="00381F9A">
      <w:pPr>
        <w:spacing w:after="240" w:line="240" w:lineRule="auto"/>
        <w:rPr>
          <w:rFonts w:cs="Arial"/>
          <w:b/>
        </w:rPr>
      </w:pPr>
    </w:p>
    <w:p w:rsidR="00381F9A" w:rsidRDefault="00381F9A" w:rsidP="00381F9A">
      <w:pPr>
        <w:spacing w:after="0" w:line="240" w:lineRule="auto"/>
        <w:rPr>
          <w:rFonts w:cs="Arial"/>
          <w:b/>
        </w:rPr>
      </w:pPr>
    </w:p>
    <w:p w:rsidR="00CE73BF" w:rsidRPr="00DA6DAC" w:rsidRDefault="001F6939" w:rsidP="0061257B">
      <w:pPr>
        <w:spacing w:before="240" w:line="240" w:lineRule="auto"/>
        <w:jc w:val="center"/>
        <w:rPr>
          <w:rFonts w:cs="Arial"/>
          <w:b/>
        </w:rPr>
      </w:pPr>
      <w:r w:rsidRPr="00DA6DAC">
        <w:rPr>
          <w:rFonts w:cs="Arial"/>
          <w:b/>
        </w:rPr>
        <w:t xml:space="preserve">LEAN CONCEPT </w:t>
      </w:r>
      <w:r w:rsidR="00B845CE" w:rsidRPr="00DA6DAC">
        <w:rPr>
          <w:rFonts w:cs="Arial"/>
          <w:b/>
        </w:rPr>
        <w:t xml:space="preserve">TOOLS </w:t>
      </w:r>
      <w:r w:rsidR="00984819" w:rsidRPr="00DA6DAC">
        <w:rPr>
          <w:rFonts w:cs="Arial"/>
          <w:b/>
        </w:rPr>
        <w:t xml:space="preserve">IN </w:t>
      </w:r>
      <w:r w:rsidR="00AD2606" w:rsidRPr="00DA6DAC">
        <w:rPr>
          <w:rFonts w:cs="Arial"/>
          <w:b/>
        </w:rPr>
        <w:t>PROCESS O</w:t>
      </w:r>
      <w:r w:rsidR="00163B6B" w:rsidRPr="00DA6DAC">
        <w:rPr>
          <w:rFonts w:cs="Arial"/>
          <w:b/>
        </w:rPr>
        <w:t>F</w:t>
      </w:r>
      <w:r w:rsidR="00B845CE" w:rsidRPr="00DA6DAC">
        <w:rPr>
          <w:rFonts w:cs="Arial"/>
          <w:b/>
        </w:rPr>
        <w:t xml:space="preserve"> TECHNICAL </w:t>
      </w:r>
      <w:r w:rsidR="00B73448" w:rsidRPr="00DA6DAC">
        <w:rPr>
          <w:rFonts w:cs="Arial"/>
          <w:b/>
        </w:rPr>
        <w:t>SYSTEMS OVERHAUL</w:t>
      </w:r>
    </w:p>
    <w:p w:rsidR="00DD0AD5" w:rsidRPr="00F463D8" w:rsidRDefault="0022285E" w:rsidP="0061257B">
      <w:pPr>
        <w:spacing w:before="120" w:after="360" w:line="240" w:lineRule="auto"/>
        <w:jc w:val="center"/>
        <w:rPr>
          <w:rFonts w:cs="Arial"/>
          <w:b/>
          <w:sz w:val="20"/>
          <w:szCs w:val="20"/>
        </w:rPr>
      </w:pPr>
      <w:r w:rsidRPr="00DA6DAC">
        <w:rPr>
          <w:rFonts w:cs="Arial"/>
          <w:b/>
          <w:sz w:val="20"/>
          <w:szCs w:val="20"/>
        </w:rPr>
        <w:t>Bogdan Marić</w:t>
      </w:r>
      <w:r w:rsidRPr="00DA6DAC">
        <w:rPr>
          <w:rStyle w:val="FootnoteReference"/>
          <w:rFonts w:cs="Arial"/>
          <w:b/>
          <w:sz w:val="20"/>
          <w:szCs w:val="20"/>
        </w:rPr>
        <w:footnoteReference w:id="2"/>
      </w:r>
      <w:r w:rsidRPr="00DA6DAC">
        <w:rPr>
          <w:rFonts w:cs="Arial"/>
          <w:b/>
          <w:sz w:val="20"/>
          <w:szCs w:val="20"/>
        </w:rPr>
        <w:t>, Ranko Božičković</w:t>
      </w:r>
      <w:r w:rsidR="003A69DC" w:rsidRPr="00DA6DAC">
        <w:rPr>
          <w:rStyle w:val="FootnoteReference"/>
          <w:rFonts w:cs="Arial"/>
          <w:b/>
          <w:sz w:val="20"/>
          <w:szCs w:val="20"/>
        </w:rPr>
        <w:footnoteReference w:id="3"/>
      </w:r>
      <w:r w:rsidR="00AD2606" w:rsidRPr="00DA6DAC">
        <w:rPr>
          <w:rFonts w:cs="Arial"/>
          <w:b/>
          <w:i/>
          <w:sz w:val="20"/>
          <w:szCs w:val="20"/>
        </w:rPr>
        <w:t xml:space="preserve"> </w:t>
      </w:r>
    </w:p>
    <w:p w:rsidR="00DD0AD5" w:rsidRPr="00DA6DAC" w:rsidRDefault="00DD0AD5" w:rsidP="00DD0AD5">
      <w:pPr>
        <w:spacing w:after="0" w:line="240" w:lineRule="auto"/>
        <w:rPr>
          <w:rFonts w:cs="Arial"/>
          <w:i/>
          <w:sz w:val="20"/>
          <w:szCs w:val="20"/>
        </w:rPr>
      </w:pPr>
      <w:r w:rsidRPr="00DA6DAC">
        <w:rPr>
          <w:rFonts w:cs="Arial"/>
          <w:b/>
          <w:i/>
          <w:sz w:val="20"/>
          <w:szCs w:val="20"/>
        </w:rPr>
        <w:t>Abstract:</w:t>
      </w:r>
      <w:r w:rsidRPr="00DA6DAC">
        <w:rPr>
          <w:sz w:val="20"/>
          <w:szCs w:val="20"/>
        </w:rPr>
        <w:t xml:space="preserve"> </w:t>
      </w:r>
      <w:r w:rsidRPr="00DA6DAC">
        <w:rPr>
          <w:rFonts w:cs="Arial"/>
          <w:i/>
          <w:sz w:val="20"/>
          <w:szCs w:val="20"/>
        </w:rPr>
        <w:t xml:space="preserve">The paper shows researches on influence of lean tools on duration of the overhaul cycle in the process of VIPER turbo jet engines overhaul. The surveyed tools are </w:t>
      </w:r>
      <w:r w:rsidR="00DE6781">
        <w:rPr>
          <w:rFonts w:cs="Arial"/>
          <w:i/>
          <w:sz w:val="20"/>
          <w:szCs w:val="20"/>
        </w:rPr>
        <w:t xml:space="preserve">the </w:t>
      </w:r>
      <w:r w:rsidRPr="00DA6DAC">
        <w:rPr>
          <w:rFonts w:cs="Arial"/>
          <w:i/>
          <w:sz w:val="20"/>
          <w:szCs w:val="20"/>
        </w:rPr>
        <w:t>N</w:t>
      </w:r>
      <w:r w:rsidR="004A354B" w:rsidRPr="00DA6DAC">
        <w:rPr>
          <w:rFonts w:cs="Arial"/>
          <w:i/>
          <w:sz w:val="20"/>
          <w:szCs w:val="20"/>
        </w:rPr>
        <w:t>agara system, Just-In-Time and L</w:t>
      </w:r>
      <w:r w:rsidRPr="00DA6DAC">
        <w:rPr>
          <w:rFonts w:cs="Arial"/>
          <w:i/>
          <w:sz w:val="20"/>
          <w:szCs w:val="20"/>
        </w:rPr>
        <w:t>ayout. A simulation of a working process was done using Microsoft Project software tool in the real overhaul-production system. The research results showed certain regularities in the overhaul cycle proceeding.</w:t>
      </w:r>
      <w:r w:rsidR="00AD2606" w:rsidRPr="00DA6DAC">
        <w:rPr>
          <w:rFonts w:cs="Arial"/>
          <w:i/>
          <w:sz w:val="20"/>
          <w:szCs w:val="20"/>
        </w:rPr>
        <w:t xml:space="preserve"> These regularities can certain</w:t>
      </w:r>
      <w:r w:rsidRPr="00DA6DAC">
        <w:rPr>
          <w:rFonts w:cs="Arial"/>
          <w:i/>
          <w:sz w:val="20"/>
          <w:szCs w:val="20"/>
        </w:rPr>
        <w:t>ly be u</w:t>
      </w:r>
      <w:r w:rsidR="007D4245" w:rsidRPr="00DA6DAC">
        <w:rPr>
          <w:rFonts w:cs="Arial"/>
          <w:i/>
          <w:sz w:val="20"/>
          <w:szCs w:val="20"/>
        </w:rPr>
        <w:t xml:space="preserve">sed for evaluation of the </w:t>
      </w:r>
      <w:r w:rsidR="00DA6DAC" w:rsidRPr="00DA6DAC">
        <w:rPr>
          <w:rFonts w:cs="Arial"/>
          <w:i/>
          <w:sz w:val="20"/>
          <w:szCs w:val="20"/>
        </w:rPr>
        <w:t>analyzed</w:t>
      </w:r>
      <w:r w:rsidRPr="00DA6DAC">
        <w:rPr>
          <w:rFonts w:cs="Arial"/>
          <w:i/>
          <w:sz w:val="20"/>
          <w:szCs w:val="20"/>
        </w:rPr>
        <w:t xml:space="preserve"> lean concept tools influence on the </w:t>
      </w:r>
      <w:r w:rsidR="00AD2606" w:rsidRPr="00DA6DAC">
        <w:rPr>
          <w:rFonts w:cs="Arial"/>
          <w:i/>
          <w:sz w:val="20"/>
          <w:szCs w:val="20"/>
        </w:rPr>
        <w:t>effectiveness</w:t>
      </w:r>
      <w:r w:rsidRPr="00DA6DAC">
        <w:rPr>
          <w:rFonts w:cs="Arial"/>
          <w:i/>
          <w:sz w:val="20"/>
          <w:szCs w:val="20"/>
        </w:rPr>
        <w:t xml:space="preserve"> and efficiency of a product</w:t>
      </w:r>
      <w:r w:rsidR="00B73448">
        <w:rPr>
          <w:rFonts w:cs="Arial"/>
          <w:i/>
          <w:sz w:val="20"/>
          <w:szCs w:val="20"/>
        </w:rPr>
        <w:t>ion process of every overhaul-</w:t>
      </w:r>
      <w:r w:rsidRPr="00DA6DAC">
        <w:rPr>
          <w:rFonts w:cs="Arial"/>
          <w:i/>
          <w:sz w:val="20"/>
          <w:szCs w:val="20"/>
        </w:rPr>
        <w:t>production system.</w:t>
      </w:r>
    </w:p>
    <w:p w:rsidR="00DD0AD5" w:rsidRPr="00DA6DAC" w:rsidRDefault="00DD0AD5" w:rsidP="00DD0AD5">
      <w:pPr>
        <w:pStyle w:val="rezime"/>
        <w:spacing w:after="120"/>
        <w:ind w:firstLine="0"/>
        <w:rPr>
          <w:szCs w:val="20"/>
          <w:lang w:val="en-US"/>
        </w:rPr>
      </w:pPr>
      <w:r w:rsidRPr="00DA6DAC">
        <w:rPr>
          <w:szCs w:val="20"/>
          <w:lang w:val="en-US"/>
        </w:rPr>
        <w:t xml:space="preserve">Key words: </w:t>
      </w:r>
      <w:r w:rsidRPr="00DA6DAC">
        <w:rPr>
          <w:bCs/>
          <w:szCs w:val="20"/>
          <w:lang w:val="en-US"/>
        </w:rPr>
        <w:t>management, overhaul-production system, production process, lean tools.</w:t>
      </w:r>
    </w:p>
    <w:p w:rsidR="00251A9F" w:rsidRPr="0061257B" w:rsidRDefault="00AD2606" w:rsidP="0061257B">
      <w:pPr>
        <w:pStyle w:val="ListParagraph"/>
        <w:numPr>
          <w:ilvl w:val="0"/>
          <w:numId w:val="42"/>
        </w:numPr>
        <w:spacing w:before="120" w:line="240" w:lineRule="auto"/>
        <w:ind w:left="908" w:hanging="454"/>
        <w:rPr>
          <w:b/>
          <w:sz w:val="20"/>
          <w:szCs w:val="20"/>
        </w:rPr>
      </w:pPr>
      <w:r w:rsidRPr="0061257B">
        <w:rPr>
          <w:b/>
          <w:sz w:val="20"/>
          <w:szCs w:val="20"/>
        </w:rPr>
        <w:t>INTRODUCTION</w:t>
      </w:r>
    </w:p>
    <w:p w:rsidR="0020005A" w:rsidRPr="00DA6DAC" w:rsidRDefault="00AD2606" w:rsidP="0020005A">
      <w:pPr>
        <w:spacing w:after="0" w:line="240" w:lineRule="auto"/>
        <w:ind w:firstLine="680"/>
        <w:rPr>
          <w:rFonts w:cs="Arial"/>
          <w:sz w:val="20"/>
          <w:szCs w:val="20"/>
        </w:rPr>
      </w:pPr>
      <w:r w:rsidRPr="00DA6DAC">
        <w:rPr>
          <w:rFonts w:cs="Arial"/>
          <w:sz w:val="20"/>
          <w:szCs w:val="20"/>
        </w:rPr>
        <w:t>Now</w:t>
      </w:r>
      <w:r w:rsidR="00E50C2C" w:rsidRPr="00DA6DAC">
        <w:rPr>
          <w:rFonts w:cs="Arial"/>
          <w:sz w:val="20"/>
          <w:szCs w:val="20"/>
        </w:rPr>
        <w:t>a</w:t>
      </w:r>
      <w:r w:rsidRPr="00DA6DAC">
        <w:rPr>
          <w:rFonts w:cs="Arial"/>
          <w:sz w:val="20"/>
          <w:szCs w:val="20"/>
        </w:rPr>
        <w:t>days</w:t>
      </w:r>
      <w:r w:rsidR="00C00A7C" w:rsidRPr="00DA6DAC">
        <w:rPr>
          <w:rFonts w:cs="Arial"/>
          <w:sz w:val="20"/>
          <w:szCs w:val="20"/>
        </w:rPr>
        <w:t xml:space="preserve">, under </w:t>
      </w:r>
      <w:r w:rsidR="008A005D">
        <w:rPr>
          <w:rFonts w:cs="Arial"/>
          <w:sz w:val="20"/>
          <w:szCs w:val="20"/>
        </w:rPr>
        <w:t>the conditions of modern market</w:t>
      </w:r>
      <w:r w:rsidR="00C00A7C" w:rsidRPr="00DA6DAC">
        <w:rPr>
          <w:rFonts w:cs="Arial"/>
          <w:sz w:val="20"/>
          <w:szCs w:val="20"/>
        </w:rPr>
        <w:t xml:space="preserve">, </w:t>
      </w:r>
      <w:r w:rsidR="00DE6781">
        <w:rPr>
          <w:rFonts w:cs="Arial"/>
          <w:sz w:val="20"/>
          <w:szCs w:val="20"/>
        </w:rPr>
        <w:t xml:space="preserve">the aims </w:t>
      </w:r>
      <w:r w:rsidR="00DE6781" w:rsidRPr="000D0216">
        <w:rPr>
          <w:rFonts w:cs="Arial"/>
          <w:sz w:val="20"/>
          <w:szCs w:val="20"/>
        </w:rPr>
        <w:t>in a working process of overhaul-production systems</w:t>
      </w:r>
      <w:r w:rsidR="00C00A7C" w:rsidRPr="000D0216">
        <w:rPr>
          <w:rFonts w:cs="Arial"/>
          <w:sz w:val="20"/>
          <w:szCs w:val="20"/>
        </w:rPr>
        <w:t xml:space="preserve"> </w:t>
      </w:r>
      <w:r w:rsidR="00E50C2C" w:rsidRPr="000D0216">
        <w:rPr>
          <w:rFonts w:cs="Arial"/>
          <w:sz w:val="20"/>
          <w:szCs w:val="20"/>
        </w:rPr>
        <w:t xml:space="preserve">have to be set up </w:t>
      </w:r>
      <w:r w:rsidR="00C00A7C" w:rsidRPr="000D0216">
        <w:rPr>
          <w:rFonts w:cs="Arial"/>
          <w:sz w:val="20"/>
          <w:szCs w:val="20"/>
        </w:rPr>
        <w:t>for</w:t>
      </w:r>
      <w:r w:rsidR="00DE6781" w:rsidRPr="000D0216">
        <w:rPr>
          <w:rFonts w:cs="Arial"/>
          <w:sz w:val="20"/>
          <w:szCs w:val="20"/>
        </w:rPr>
        <w:t xml:space="preserve"> introduction</w:t>
      </w:r>
      <w:r w:rsidR="00E50C2C" w:rsidRPr="000D0216">
        <w:rPr>
          <w:rFonts w:cs="Arial"/>
          <w:sz w:val="20"/>
          <w:szCs w:val="20"/>
        </w:rPr>
        <w:t xml:space="preserve"> </w:t>
      </w:r>
      <w:r w:rsidR="00DE6781" w:rsidRPr="000D0216">
        <w:rPr>
          <w:rFonts w:cs="Arial"/>
          <w:sz w:val="20"/>
          <w:szCs w:val="20"/>
        </w:rPr>
        <w:t>of functional organizational</w:t>
      </w:r>
      <w:r w:rsidR="00E50C2C" w:rsidRPr="000D0216">
        <w:rPr>
          <w:rFonts w:cs="Arial"/>
          <w:sz w:val="20"/>
          <w:szCs w:val="20"/>
        </w:rPr>
        <w:t xml:space="preserve"> arrangement of a certain working</w:t>
      </w:r>
      <w:r w:rsidR="000D0216" w:rsidRPr="000D0216">
        <w:rPr>
          <w:rFonts w:cs="Arial"/>
          <w:sz w:val="20"/>
          <w:szCs w:val="20"/>
        </w:rPr>
        <w:t xml:space="preserve"> process which will enable </w:t>
      </w:r>
      <w:r w:rsidR="00B73448">
        <w:rPr>
          <w:rFonts w:cs="Arial"/>
          <w:sz w:val="20"/>
          <w:szCs w:val="20"/>
        </w:rPr>
        <w:t xml:space="preserve">a high level of </w:t>
      </w:r>
      <w:r w:rsidR="00E50C2C" w:rsidRPr="000D0216">
        <w:rPr>
          <w:rFonts w:cs="Arial"/>
          <w:sz w:val="20"/>
          <w:szCs w:val="20"/>
        </w:rPr>
        <w:t xml:space="preserve">flexibility in </w:t>
      </w:r>
      <w:r w:rsidR="00DE6781" w:rsidRPr="000D0216">
        <w:rPr>
          <w:rFonts w:cs="Arial"/>
          <w:sz w:val="20"/>
          <w:szCs w:val="20"/>
        </w:rPr>
        <w:t>an organization</w:t>
      </w:r>
      <w:r w:rsidR="00E50C2C" w:rsidRPr="000D0216">
        <w:rPr>
          <w:rFonts w:cs="Arial"/>
          <w:sz w:val="20"/>
          <w:szCs w:val="20"/>
        </w:rPr>
        <w:t xml:space="preserve"> and management </w:t>
      </w:r>
      <w:r w:rsidR="00DE6781" w:rsidRPr="000D0216">
        <w:rPr>
          <w:rFonts w:cs="Arial"/>
          <w:sz w:val="20"/>
          <w:szCs w:val="20"/>
        </w:rPr>
        <w:t>oriented to</w:t>
      </w:r>
      <w:r w:rsidR="00E50C2C" w:rsidRPr="000D0216">
        <w:rPr>
          <w:rFonts w:cs="Arial"/>
          <w:sz w:val="20"/>
          <w:szCs w:val="20"/>
        </w:rPr>
        <w:t xml:space="preserve"> a customer, with </w:t>
      </w:r>
      <w:r w:rsidR="000D0216" w:rsidRPr="000D0216">
        <w:rPr>
          <w:rFonts w:cs="Arial"/>
          <w:sz w:val="20"/>
          <w:szCs w:val="20"/>
        </w:rPr>
        <w:t>defined</w:t>
      </w:r>
      <w:r w:rsidR="00506233" w:rsidRPr="000D0216">
        <w:rPr>
          <w:rFonts w:cs="Arial"/>
          <w:sz w:val="20"/>
          <w:szCs w:val="20"/>
        </w:rPr>
        <w:t xml:space="preserve"> quality system, competitive prices on the market and as short as possible delivery t</w:t>
      </w:r>
      <w:r w:rsidR="00DE6781" w:rsidRPr="000D0216">
        <w:rPr>
          <w:rFonts w:cs="Arial"/>
          <w:sz w:val="20"/>
          <w:szCs w:val="20"/>
        </w:rPr>
        <w:t>ime</w:t>
      </w:r>
      <w:r w:rsidR="00506233" w:rsidRPr="000D0216">
        <w:rPr>
          <w:rFonts w:cs="Arial"/>
          <w:sz w:val="20"/>
          <w:szCs w:val="20"/>
        </w:rPr>
        <w:t>.</w:t>
      </w:r>
    </w:p>
    <w:p w:rsidR="00951015" w:rsidRPr="00DA6DAC" w:rsidRDefault="00506233" w:rsidP="00951015">
      <w:pPr>
        <w:spacing w:after="0" w:line="240" w:lineRule="auto"/>
        <w:ind w:firstLine="677"/>
        <w:rPr>
          <w:rFonts w:cs="Arial"/>
          <w:sz w:val="20"/>
          <w:szCs w:val="20"/>
        </w:rPr>
      </w:pPr>
      <w:r w:rsidRPr="00DA6DAC">
        <w:rPr>
          <w:rFonts w:cs="Arial"/>
          <w:sz w:val="20"/>
          <w:szCs w:val="20"/>
        </w:rPr>
        <w:t xml:space="preserve">The design of functional </w:t>
      </w:r>
      <w:r w:rsidR="00483856" w:rsidRPr="00DA6DAC">
        <w:rPr>
          <w:rFonts w:cs="Arial"/>
          <w:sz w:val="20"/>
          <w:szCs w:val="20"/>
        </w:rPr>
        <w:t>organizational</w:t>
      </w:r>
      <w:r w:rsidRPr="00DA6DAC">
        <w:rPr>
          <w:rFonts w:cs="Arial"/>
          <w:sz w:val="20"/>
          <w:szCs w:val="20"/>
        </w:rPr>
        <w:t xml:space="preserve"> arrangement, measured through</w:t>
      </w:r>
      <w:r w:rsidR="00021405" w:rsidRPr="00DA6DAC">
        <w:rPr>
          <w:rFonts w:cs="Arial"/>
          <w:sz w:val="20"/>
          <w:szCs w:val="20"/>
        </w:rPr>
        <w:t xml:space="preserve"> the</w:t>
      </w:r>
      <w:r w:rsidRPr="00DA6DAC">
        <w:rPr>
          <w:rFonts w:cs="Arial"/>
          <w:sz w:val="20"/>
          <w:szCs w:val="20"/>
        </w:rPr>
        <w:t xml:space="preserve"> effectiveness and efficiency </w:t>
      </w:r>
      <w:r w:rsidR="00021405" w:rsidRPr="00DA6DAC">
        <w:rPr>
          <w:rFonts w:cs="Arial"/>
          <w:sz w:val="20"/>
          <w:szCs w:val="20"/>
        </w:rPr>
        <w:t xml:space="preserve">of a working process, includes in itself </w:t>
      </w:r>
      <w:r w:rsidR="00483856" w:rsidRPr="00DA6DAC">
        <w:rPr>
          <w:rFonts w:cs="Arial"/>
          <w:sz w:val="20"/>
          <w:szCs w:val="20"/>
        </w:rPr>
        <w:t>organizational</w:t>
      </w:r>
      <w:r w:rsidR="00021405" w:rsidRPr="00DA6DAC">
        <w:rPr>
          <w:rFonts w:cs="Arial"/>
          <w:sz w:val="20"/>
          <w:szCs w:val="20"/>
        </w:rPr>
        <w:t xml:space="preserve"> arrangement of variety groups of influential factors</w:t>
      </w:r>
      <w:r w:rsidR="00483856">
        <w:rPr>
          <w:rFonts w:cs="Arial"/>
          <w:sz w:val="20"/>
          <w:szCs w:val="20"/>
        </w:rPr>
        <w:t xml:space="preserve"> that are</w:t>
      </w:r>
      <w:r w:rsidR="00021405" w:rsidRPr="00DA6DAC">
        <w:rPr>
          <w:rFonts w:cs="Arial"/>
          <w:sz w:val="20"/>
          <w:szCs w:val="20"/>
        </w:rPr>
        <w:t xml:space="preserve"> interdependent in many ways</w:t>
      </w:r>
      <w:r w:rsidR="00483856">
        <w:rPr>
          <w:rFonts w:cs="Arial"/>
          <w:sz w:val="20"/>
          <w:szCs w:val="20"/>
        </w:rPr>
        <w:t>.</w:t>
      </w:r>
      <w:r w:rsidR="00021405" w:rsidRPr="00DA6DAC">
        <w:rPr>
          <w:rFonts w:cs="Arial"/>
          <w:sz w:val="20"/>
          <w:szCs w:val="20"/>
        </w:rPr>
        <w:t xml:space="preserve">  </w:t>
      </w:r>
      <w:r w:rsidR="00483856">
        <w:rPr>
          <w:rFonts w:cs="Arial"/>
          <w:sz w:val="20"/>
          <w:szCs w:val="20"/>
        </w:rPr>
        <w:t>Their</w:t>
      </w:r>
      <w:r w:rsidR="00021405" w:rsidRPr="00DA6DAC">
        <w:rPr>
          <w:rFonts w:cs="Arial"/>
          <w:sz w:val="20"/>
          <w:szCs w:val="20"/>
        </w:rPr>
        <w:t xml:space="preserve"> </w:t>
      </w:r>
      <w:r w:rsidR="00483856">
        <w:rPr>
          <w:rFonts w:cs="Arial"/>
          <w:sz w:val="20"/>
          <w:szCs w:val="20"/>
        </w:rPr>
        <w:t>effect</w:t>
      </w:r>
      <w:r w:rsidR="00021405" w:rsidRPr="00DA6DAC">
        <w:rPr>
          <w:rFonts w:cs="Arial"/>
          <w:sz w:val="20"/>
          <w:szCs w:val="20"/>
        </w:rPr>
        <w:t xml:space="preserve"> intensity affects </w:t>
      </w:r>
      <w:r w:rsidR="003067B3" w:rsidRPr="00DA6DAC">
        <w:rPr>
          <w:rFonts w:cs="Arial"/>
          <w:sz w:val="20"/>
          <w:szCs w:val="20"/>
        </w:rPr>
        <w:t>the successful result of every working process and</w:t>
      </w:r>
      <w:r w:rsidR="004462E9">
        <w:rPr>
          <w:rFonts w:cs="Arial"/>
          <w:sz w:val="20"/>
          <w:szCs w:val="20"/>
        </w:rPr>
        <w:t xml:space="preserve"> the</w:t>
      </w:r>
      <w:r w:rsidR="003067B3" w:rsidRPr="00DA6DAC">
        <w:rPr>
          <w:rFonts w:cs="Arial"/>
          <w:sz w:val="20"/>
          <w:szCs w:val="20"/>
        </w:rPr>
        <w:t xml:space="preserve"> development of overhaul-production systems. The final aim is to achieve as huge as possible effects using minimal invested resources, </w:t>
      </w:r>
      <w:r w:rsidR="004462E9">
        <w:rPr>
          <w:rFonts w:cs="Arial"/>
          <w:sz w:val="20"/>
          <w:szCs w:val="20"/>
        </w:rPr>
        <w:t>in other words, costs per a</w:t>
      </w:r>
      <w:r w:rsidR="003067B3" w:rsidRPr="00DA6DAC">
        <w:rPr>
          <w:rFonts w:cs="Arial"/>
          <w:sz w:val="20"/>
          <w:szCs w:val="20"/>
        </w:rPr>
        <w:t xml:space="preserve"> unit of technical system in overhaul</w:t>
      </w:r>
      <w:r w:rsidR="00A830F1">
        <w:rPr>
          <w:rFonts w:cs="Arial"/>
          <w:sz w:val="20"/>
          <w:szCs w:val="20"/>
        </w:rPr>
        <w:t xml:space="preserve"> process</w:t>
      </w:r>
      <w:r w:rsidR="003067B3" w:rsidRPr="00DA6DAC">
        <w:rPr>
          <w:rFonts w:cs="Arial"/>
          <w:sz w:val="20"/>
          <w:szCs w:val="20"/>
        </w:rPr>
        <w:t xml:space="preserve"> and/or services</w:t>
      </w:r>
      <w:r w:rsidR="00A830F1">
        <w:rPr>
          <w:rFonts w:cs="Arial"/>
          <w:sz w:val="20"/>
          <w:szCs w:val="20"/>
        </w:rPr>
        <w:t xml:space="preserve"> need</w:t>
      </w:r>
      <w:r w:rsidR="003067B3" w:rsidRPr="00DA6DAC">
        <w:rPr>
          <w:rFonts w:cs="Arial"/>
          <w:sz w:val="20"/>
          <w:szCs w:val="20"/>
        </w:rPr>
        <w:t xml:space="preserve"> </w:t>
      </w:r>
      <w:r w:rsidR="00381F9A">
        <w:rPr>
          <w:rFonts w:cs="Arial"/>
          <w:sz w:val="20"/>
          <w:szCs w:val="20"/>
        </w:rPr>
        <w:t xml:space="preserve">to be as less as possible. </w:t>
      </w:r>
      <w:r w:rsidR="001009BE" w:rsidRPr="00DA6DAC">
        <w:rPr>
          <w:rFonts w:cs="Arial"/>
          <w:sz w:val="20"/>
          <w:szCs w:val="20"/>
        </w:rPr>
        <w:t xml:space="preserve">In that way, the managers who lead a working process are forced to constantly eliminate those activities which </w:t>
      </w:r>
      <w:r w:rsidR="00DB05E8">
        <w:rPr>
          <w:rFonts w:cs="Arial"/>
          <w:sz w:val="20"/>
          <w:szCs w:val="20"/>
        </w:rPr>
        <w:t>cause</w:t>
      </w:r>
      <w:r w:rsidR="001009BE" w:rsidRPr="00DA6DAC">
        <w:rPr>
          <w:rFonts w:cs="Arial"/>
          <w:sz w:val="20"/>
          <w:szCs w:val="20"/>
        </w:rPr>
        <w:t xml:space="preserve"> loss for the enterprise using certain efficient methods, </w:t>
      </w:r>
      <w:r w:rsidR="00DB05E8">
        <w:rPr>
          <w:rFonts w:cs="Arial"/>
          <w:sz w:val="20"/>
          <w:szCs w:val="20"/>
        </w:rPr>
        <w:t>procedures</w:t>
      </w:r>
      <w:r w:rsidR="001009BE" w:rsidRPr="00DA6DAC">
        <w:rPr>
          <w:rFonts w:cs="Arial"/>
          <w:sz w:val="20"/>
          <w:szCs w:val="20"/>
        </w:rPr>
        <w:t xml:space="preserve"> and tools. Additionally, </w:t>
      </w:r>
      <w:r w:rsidR="000D57AD" w:rsidRPr="00DA6DAC">
        <w:rPr>
          <w:rFonts w:cs="Arial"/>
          <w:sz w:val="20"/>
          <w:szCs w:val="20"/>
        </w:rPr>
        <w:t xml:space="preserve">the </w:t>
      </w:r>
      <w:r w:rsidR="00DB05E8" w:rsidRPr="00DA6DAC">
        <w:rPr>
          <w:rFonts w:cs="Arial"/>
          <w:sz w:val="20"/>
          <w:szCs w:val="20"/>
        </w:rPr>
        <w:t>minimization</w:t>
      </w:r>
      <w:r w:rsidR="00DB05E8">
        <w:rPr>
          <w:rFonts w:cs="Arial"/>
          <w:sz w:val="20"/>
          <w:szCs w:val="20"/>
        </w:rPr>
        <w:t xml:space="preserve">s are also </w:t>
      </w:r>
      <w:r w:rsidR="009D147E">
        <w:rPr>
          <w:rFonts w:cs="Arial"/>
          <w:sz w:val="20"/>
          <w:szCs w:val="20"/>
        </w:rPr>
        <w:t xml:space="preserve">transmitted </w:t>
      </w:r>
      <w:r w:rsidR="009D147E" w:rsidRPr="00DA6DAC">
        <w:rPr>
          <w:rFonts w:cs="Arial"/>
          <w:sz w:val="20"/>
          <w:szCs w:val="20"/>
        </w:rPr>
        <w:t>to</w:t>
      </w:r>
      <w:r w:rsidR="000D57AD" w:rsidRPr="00DA6DAC">
        <w:rPr>
          <w:rFonts w:cs="Arial"/>
          <w:sz w:val="20"/>
          <w:szCs w:val="20"/>
        </w:rPr>
        <w:t xml:space="preserve"> individual elements of </w:t>
      </w:r>
      <w:r w:rsidR="00DB05E8" w:rsidRPr="00DA6DAC">
        <w:rPr>
          <w:rFonts w:cs="Arial"/>
          <w:sz w:val="20"/>
          <w:szCs w:val="20"/>
        </w:rPr>
        <w:t>organizational</w:t>
      </w:r>
      <w:r w:rsidR="000D57AD" w:rsidRPr="00DA6DAC">
        <w:rPr>
          <w:rFonts w:cs="Arial"/>
          <w:sz w:val="20"/>
          <w:szCs w:val="20"/>
        </w:rPr>
        <w:t xml:space="preserve"> structure as spatial dimensions (object) retaining</w:t>
      </w:r>
      <w:r w:rsidR="00DB05E8">
        <w:rPr>
          <w:rFonts w:cs="Arial"/>
          <w:sz w:val="20"/>
          <w:szCs w:val="20"/>
        </w:rPr>
        <w:t xml:space="preserve"> for that</w:t>
      </w:r>
      <w:r w:rsidR="003B799B">
        <w:rPr>
          <w:rFonts w:cs="Arial"/>
          <w:sz w:val="20"/>
          <w:szCs w:val="20"/>
        </w:rPr>
        <w:t xml:space="preserve"> the </w:t>
      </w:r>
      <w:r w:rsidR="000D57AD" w:rsidRPr="00DA6DAC">
        <w:rPr>
          <w:rFonts w:cs="Arial"/>
          <w:sz w:val="20"/>
          <w:szCs w:val="20"/>
        </w:rPr>
        <w:t>power and position</w:t>
      </w:r>
      <w:r w:rsidR="003B799B">
        <w:rPr>
          <w:rFonts w:cs="Arial"/>
          <w:sz w:val="20"/>
          <w:szCs w:val="20"/>
        </w:rPr>
        <w:t xml:space="preserve"> on the market</w:t>
      </w:r>
      <w:r w:rsidR="00FC63A4">
        <w:rPr>
          <w:rFonts w:cs="Arial"/>
          <w:sz w:val="20"/>
          <w:szCs w:val="20"/>
        </w:rPr>
        <w:t xml:space="preserve">. </w:t>
      </w:r>
      <w:r w:rsidR="0040614E" w:rsidRPr="00DA6DAC">
        <w:rPr>
          <w:rFonts w:cs="Arial"/>
          <w:sz w:val="20"/>
          <w:szCs w:val="20"/>
        </w:rPr>
        <w:t xml:space="preserve">Therefore, the industrial system is reduced to </w:t>
      </w:r>
      <w:r w:rsidR="003B799B" w:rsidRPr="00DA6DAC">
        <w:rPr>
          <w:rFonts w:cs="Arial"/>
          <w:sz w:val="20"/>
          <w:szCs w:val="20"/>
        </w:rPr>
        <w:t>meager</w:t>
      </w:r>
      <w:r w:rsidR="0040614E" w:rsidRPr="00DA6DAC">
        <w:rPr>
          <w:rFonts w:cs="Arial"/>
          <w:sz w:val="20"/>
          <w:szCs w:val="20"/>
        </w:rPr>
        <w:t xml:space="preserve">, thin, </w:t>
      </w:r>
      <w:r w:rsidR="003B799B">
        <w:rPr>
          <w:rFonts w:cs="Arial"/>
          <w:sz w:val="20"/>
          <w:szCs w:val="20"/>
        </w:rPr>
        <w:t>relayed</w:t>
      </w:r>
      <w:r w:rsidR="0040614E" w:rsidRPr="00DA6DAC">
        <w:rPr>
          <w:rFonts w:cs="Arial"/>
          <w:sz w:val="20"/>
          <w:szCs w:val="20"/>
        </w:rPr>
        <w:t xml:space="preserve"> on something, dependant,</w:t>
      </w:r>
      <w:r w:rsidR="0020005A" w:rsidRPr="00DA6DAC">
        <w:rPr>
          <w:rFonts w:cs="Arial"/>
          <w:sz w:val="20"/>
          <w:szCs w:val="20"/>
        </w:rPr>
        <w:t xml:space="preserve"> </w:t>
      </w:r>
      <w:r w:rsidR="0040614E" w:rsidRPr="00DA6DAC">
        <w:rPr>
          <w:rFonts w:cs="Arial"/>
          <w:sz w:val="20"/>
          <w:szCs w:val="20"/>
        </w:rPr>
        <w:t xml:space="preserve">and its </w:t>
      </w:r>
      <w:r w:rsidR="003B799B">
        <w:rPr>
          <w:rFonts w:cs="Arial"/>
          <w:sz w:val="20"/>
          <w:szCs w:val="20"/>
        </w:rPr>
        <w:t>structures</w:t>
      </w:r>
      <w:r w:rsidR="0040614E" w:rsidRPr="00DA6DAC">
        <w:rPr>
          <w:rFonts w:cs="Arial"/>
          <w:sz w:val="20"/>
          <w:szCs w:val="20"/>
        </w:rPr>
        <w:t xml:space="preserve"> become lean</w:t>
      </w:r>
      <w:r w:rsidR="0020005A" w:rsidRPr="00DA6DAC">
        <w:rPr>
          <w:rFonts w:cs="Arial"/>
          <w:sz w:val="20"/>
          <w:szCs w:val="20"/>
        </w:rPr>
        <w:t xml:space="preserve"> (lean </w:t>
      </w:r>
      <w:r w:rsidR="00BD2CD3" w:rsidRPr="00DA6DAC">
        <w:rPr>
          <w:rFonts w:cs="Arial"/>
          <w:sz w:val="20"/>
          <w:szCs w:val="20"/>
        </w:rPr>
        <w:t>management</w:t>
      </w:r>
      <w:r w:rsidR="0020005A" w:rsidRPr="00DA6DAC">
        <w:rPr>
          <w:rFonts w:cs="Arial"/>
          <w:sz w:val="20"/>
          <w:szCs w:val="20"/>
        </w:rPr>
        <w:t xml:space="preserve">, lean </w:t>
      </w:r>
      <w:r w:rsidR="00BD2CD3" w:rsidRPr="00DA6DAC">
        <w:rPr>
          <w:rFonts w:cs="Arial"/>
          <w:sz w:val="20"/>
          <w:szCs w:val="20"/>
        </w:rPr>
        <w:t>engineering</w:t>
      </w:r>
      <w:r w:rsidR="0020005A" w:rsidRPr="00DA6DAC">
        <w:rPr>
          <w:rFonts w:cs="Arial"/>
          <w:sz w:val="20"/>
          <w:szCs w:val="20"/>
        </w:rPr>
        <w:t>, lean development, lean prod</w:t>
      </w:r>
      <w:r w:rsidR="00BD2CD3" w:rsidRPr="00DA6DAC">
        <w:rPr>
          <w:rFonts w:cs="Arial"/>
          <w:sz w:val="20"/>
          <w:szCs w:val="20"/>
        </w:rPr>
        <w:t>uction, etc.</w:t>
      </w:r>
      <w:r w:rsidR="0020005A" w:rsidRPr="00DA6DAC">
        <w:rPr>
          <w:rFonts w:cs="Arial"/>
          <w:sz w:val="20"/>
          <w:szCs w:val="20"/>
        </w:rPr>
        <w:t xml:space="preserve">). </w:t>
      </w:r>
      <w:r w:rsidR="00FC63A4">
        <w:rPr>
          <w:rFonts w:cs="Arial"/>
          <w:sz w:val="20"/>
          <w:szCs w:val="20"/>
        </w:rPr>
        <w:t xml:space="preserve">                </w:t>
      </w:r>
      <w:r w:rsidR="003B799B">
        <w:rPr>
          <w:rFonts w:cs="Arial"/>
          <w:sz w:val="20"/>
          <w:szCs w:val="20"/>
        </w:rPr>
        <w:lastRenderedPageBreak/>
        <w:t>The approach to</w:t>
      </w:r>
      <w:r w:rsidR="00BD2CD3" w:rsidRPr="00DA6DAC">
        <w:rPr>
          <w:rFonts w:cs="Arial"/>
          <w:sz w:val="20"/>
          <w:szCs w:val="20"/>
        </w:rPr>
        <w:t xml:space="preserve"> building this kind of </w:t>
      </w:r>
      <w:r w:rsidR="003B799B">
        <w:rPr>
          <w:rFonts w:cs="Arial"/>
          <w:sz w:val="20"/>
          <w:szCs w:val="20"/>
        </w:rPr>
        <w:t>state</w:t>
      </w:r>
      <w:r w:rsidR="00BD2CD3" w:rsidRPr="00DA6DAC">
        <w:rPr>
          <w:rFonts w:cs="Arial"/>
          <w:sz w:val="20"/>
          <w:szCs w:val="20"/>
        </w:rPr>
        <w:t xml:space="preserve"> is referred to as </w:t>
      </w:r>
      <w:r w:rsidR="003B799B">
        <w:rPr>
          <w:rFonts w:cs="Arial"/>
          <w:sz w:val="20"/>
          <w:szCs w:val="20"/>
        </w:rPr>
        <w:t xml:space="preserve">a </w:t>
      </w:r>
      <w:r w:rsidR="00BD2CD3" w:rsidRPr="00DA6DAC">
        <w:rPr>
          <w:rFonts w:cs="Arial"/>
          <w:sz w:val="20"/>
          <w:szCs w:val="20"/>
        </w:rPr>
        <w:t>lean concept, l</w:t>
      </w:r>
      <w:r w:rsidR="00381F9A">
        <w:rPr>
          <w:rFonts w:cs="Arial"/>
          <w:sz w:val="20"/>
          <w:szCs w:val="20"/>
        </w:rPr>
        <w:t>ean approach or lean doctrine.</w:t>
      </w:r>
    </w:p>
    <w:p w:rsidR="00951015" w:rsidRPr="00DA6DAC" w:rsidRDefault="003B799B" w:rsidP="00951015">
      <w:pPr>
        <w:spacing w:after="0" w:line="240" w:lineRule="auto"/>
        <w:ind w:firstLine="677"/>
        <w:rPr>
          <w:sz w:val="20"/>
          <w:szCs w:val="20"/>
        </w:rPr>
      </w:pPr>
      <w:r>
        <w:rPr>
          <w:i/>
          <w:sz w:val="20"/>
          <w:szCs w:val="20"/>
        </w:rPr>
        <w:t xml:space="preserve">The </w:t>
      </w:r>
      <w:r w:rsidR="00951015" w:rsidRPr="00DA6DAC">
        <w:rPr>
          <w:i/>
          <w:sz w:val="20"/>
          <w:szCs w:val="20"/>
        </w:rPr>
        <w:t xml:space="preserve">Lean </w:t>
      </w:r>
      <w:r w:rsidR="00BD2CD3" w:rsidRPr="003B799B">
        <w:rPr>
          <w:i/>
          <w:sz w:val="20"/>
          <w:szCs w:val="20"/>
        </w:rPr>
        <w:t>concept</w:t>
      </w:r>
      <w:r w:rsidR="00BD2CD3" w:rsidRPr="00DA6DAC">
        <w:rPr>
          <w:sz w:val="20"/>
          <w:szCs w:val="20"/>
        </w:rPr>
        <w:t xml:space="preserve"> has for its goal to eliminate loss source</w:t>
      </w:r>
      <w:r w:rsidR="00AB0B90" w:rsidRPr="00DA6DAC">
        <w:rPr>
          <w:sz w:val="20"/>
          <w:szCs w:val="20"/>
        </w:rPr>
        <w:t>s</w:t>
      </w:r>
      <w:r w:rsidR="00BD2CD3" w:rsidRPr="00DA6DAC">
        <w:rPr>
          <w:sz w:val="20"/>
          <w:szCs w:val="20"/>
        </w:rPr>
        <w:t xml:space="preserve"> or “</w:t>
      </w:r>
      <w:r w:rsidR="00AB0B90" w:rsidRPr="00DA6DAC">
        <w:rPr>
          <w:sz w:val="20"/>
          <w:szCs w:val="20"/>
        </w:rPr>
        <w:t xml:space="preserve">free spaces” and these are basically useless time and losses </w:t>
      </w:r>
      <w:r>
        <w:rPr>
          <w:sz w:val="20"/>
          <w:szCs w:val="20"/>
        </w:rPr>
        <w:t xml:space="preserve">made </w:t>
      </w:r>
      <w:r w:rsidR="00AB0B90" w:rsidRPr="00DA6DAC">
        <w:rPr>
          <w:sz w:val="20"/>
          <w:szCs w:val="20"/>
        </w:rPr>
        <w:t>due</w:t>
      </w:r>
      <w:r w:rsidR="00AB0B90" w:rsidRPr="00DA6DAC">
        <w:rPr>
          <w:i/>
          <w:sz w:val="20"/>
          <w:szCs w:val="20"/>
        </w:rPr>
        <w:t xml:space="preserve"> </w:t>
      </w:r>
      <w:r w:rsidR="00AB0B90" w:rsidRPr="00DA6DAC">
        <w:rPr>
          <w:sz w:val="20"/>
          <w:szCs w:val="20"/>
        </w:rPr>
        <w:t>to early investment</w:t>
      </w:r>
      <w:r w:rsidR="00BD2CD3" w:rsidRPr="00DA6DAC">
        <w:rPr>
          <w:i/>
          <w:sz w:val="20"/>
          <w:szCs w:val="20"/>
        </w:rPr>
        <w:t>s</w:t>
      </w:r>
      <w:r w:rsidR="00AB0B90" w:rsidRPr="00DA6DAC"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AB0B90" w:rsidRPr="00DA6DAC">
        <w:rPr>
          <w:sz w:val="20"/>
          <w:szCs w:val="20"/>
        </w:rPr>
        <w:t>production of goods.</w:t>
      </w:r>
      <w:r w:rsidR="00951015" w:rsidRPr="00DA6DAC">
        <w:rPr>
          <w:sz w:val="20"/>
          <w:szCs w:val="20"/>
        </w:rPr>
        <w:t xml:space="preserve"> </w:t>
      </w:r>
      <w:r w:rsidR="00F814E6" w:rsidRPr="00DA6DAC">
        <w:rPr>
          <w:sz w:val="20"/>
          <w:szCs w:val="20"/>
        </w:rPr>
        <w:t>Stock e</w:t>
      </w:r>
      <w:r w:rsidR="00AB0B90" w:rsidRPr="00DA6DAC">
        <w:rPr>
          <w:sz w:val="20"/>
          <w:szCs w:val="20"/>
        </w:rPr>
        <w:t>limination</w:t>
      </w:r>
      <w:r w:rsidR="00F814E6" w:rsidRPr="00DA6DAC">
        <w:rPr>
          <w:sz w:val="20"/>
          <w:szCs w:val="20"/>
        </w:rPr>
        <w:t xml:space="preserve"> is the largest problem because it </w:t>
      </w:r>
      <w:r w:rsidR="003B59F1" w:rsidRPr="00DA6DAC">
        <w:rPr>
          <w:sz w:val="20"/>
          <w:szCs w:val="20"/>
        </w:rPr>
        <w:t xml:space="preserve">requires </w:t>
      </w:r>
      <w:r w:rsidR="00A94B32">
        <w:rPr>
          <w:sz w:val="20"/>
          <w:szCs w:val="20"/>
        </w:rPr>
        <w:t xml:space="preserve">the synchronization of very close processes, </w:t>
      </w:r>
      <w:r w:rsidR="003B59F1" w:rsidRPr="00DA6DAC">
        <w:rPr>
          <w:sz w:val="20"/>
          <w:szCs w:val="20"/>
        </w:rPr>
        <w:t>those which connect different function</w:t>
      </w:r>
      <w:r w:rsidR="00381F9A">
        <w:rPr>
          <w:sz w:val="20"/>
          <w:szCs w:val="20"/>
        </w:rPr>
        <w:t>s within the industrial system.</w:t>
      </w:r>
    </w:p>
    <w:p w:rsidR="004A225B" w:rsidRPr="00DA6DAC" w:rsidRDefault="00060400" w:rsidP="004A225B">
      <w:pPr>
        <w:spacing w:after="0" w:line="240" w:lineRule="auto"/>
        <w:ind w:firstLine="680"/>
        <w:rPr>
          <w:rFonts w:cs="Arial"/>
          <w:sz w:val="20"/>
          <w:szCs w:val="20"/>
        </w:rPr>
      </w:pPr>
      <w:r w:rsidRPr="00DA6DAC">
        <w:rPr>
          <w:rFonts w:cs="Arial"/>
          <w:sz w:val="20"/>
          <w:szCs w:val="20"/>
        </w:rPr>
        <w:t xml:space="preserve">This concept </w:t>
      </w:r>
      <w:r w:rsidR="00354ED9" w:rsidRPr="00DA6DAC">
        <w:rPr>
          <w:rFonts w:cs="Arial"/>
          <w:sz w:val="20"/>
          <w:szCs w:val="20"/>
        </w:rPr>
        <w:t xml:space="preserve">includes constant </w:t>
      </w:r>
      <w:r w:rsidR="00A94B32" w:rsidRPr="00DA6DAC">
        <w:rPr>
          <w:rFonts w:cs="Arial"/>
          <w:sz w:val="20"/>
          <w:szCs w:val="20"/>
        </w:rPr>
        <w:t>organization</w:t>
      </w:r>
      <w:r w:rsidRPr="00DA6DAC">
        <w:rPr>
          <w:rFonts w:cs="Arial"/>
          <w:sz w:val="20"/>
          <w:szCs w:val="20"/>
        </w:rPr>
        <w:t xml:space="preserve"> and </w:t>
      </w:r>
      <w:r w:rsidR="004E65CD" w:rsidRPr="00DA6DAC">
        <w:rPr>
          <w:rFonts w:cs="Arial"/>
          <w:sz w:val="20"/>
          <w:szCs w:val="20"/>
        </w:rPr>
        <w:t xml:space="preserve">management </w:t>
      </w:r>
      <w:r w:rsidR="00A94B32" w:rsidRPr="00DA6DAC">
        <w:rPr>
          <w:rFonts w:cs="Arial"/>
          <w:sz w:val="20"/>
          <w:szCs w:val="20"/>
        </w:rPr>
        <w:t>modernization</w:t>
      </w:r>
      <w:r w:rsidR="00A94B32">
        <w:rPr>
          <w:rFonts w:cs="Arial"/>
          <w:sz w:val="20"/>
          <w:szCs w:val="20"/>
        </w:rPr>
        <w:t>. Tho</w:t>
      </w:r>
      <w:r w:rsidR="004E65CD" w:rsidRPr="00DA6DAC">
        <w:rPr>
          <w:rFonts w:cs="Arial"/>
          <w:sz w:val="20"/>
          <w:szCs w:val="20"/>
        </w:rPr>
        <w:t xml:space="preserve">se </w:t>
      </w:r>
      <w:r w:rsidR="00354ED9" w:rsidRPr="00DA6DAC">
        <w:rPr>
          <w:rFonts w:cs="Arial"/>
          <w:sz w:val="20"/>
          <w:szCs w:val="20"/>
        </w:rPr>
        <w:t xml:space="preserve">are activities for reduction of production costs through reduction of all </w:t>
      </w:r>
      <w:r w:rsidR="00A94B32">
        <w:rPr>
          <w:rFonts w:cs="Arial"/>
          <w:sz w:val="20"/>
          <w:szCs w:val="20"/>
        </w:rPr>
        <w:t>manifested</w:t>
      </w:r>
      <w:r w:rsidR="00354ED9" w:rsidRPr="00DA6DAC">
        <w:rPr>
          <w:rFonts w:cs="Arial"/>
          <w:sz w:val="20"/>
          <w:szCs w:val="20"/>
        </w:rPr>
        <w:t xml:space="preserve"> loss types and they are expressed in factory flows of materials, losses in jams on equipments, in information, energy, inventory management, design etc. I</w:t>
      </w:r>
      <w:r w:rsidR="00B73448">
        <w:rPr>
          <w:rFonts w:cs="Arial"/>
          <w:sz w:val="20"/>
          <w:szCs w:val="20"/>
        </w:rPr>
        <w:t>n</w:t>
      </w:r>
      <w:r w:rsidR="00354ED9" w:rsidRPr="00DA6DAC">
        <w:rPr>
          <w:rFonts w:cs="Arial"/>
          <w:sz w:val="20"/>
          <w:szCs w:val="20"/>
        </w:rPr>
        <w:t xml:space="preserve"> that way we create a system </w:t>
      </w:r>
      <w:r w:rsidR="00A94B32">
        <w:rPr>
          <w:rFonts w:cs="Arial"/>
          <w:sz w:val="20"/>
          <w:szCs w:val="20"/>
        </w:rPr>
        <w:t>which</w:t>
      </w:r>
      <w:r w:rsidR="00354ED9" w:rsidRPr="00DA6DAC">
        <w:rPr>
          <w:rFonts w:cs="Arial"/>
          <w:sz w:val="20"/>
          <w:szCs w:val="20"/>
        </w:rPr>
        <w:t xml:space="preserve"> will completely eliminate production losses, using what is fundamental </w:t>
      </w:r>
      <w:r w:rsidR="002878BB" w:rsidRPr="00DA6DAC">
        <w:rPr>
          <w:rFonts w:cs="Arial"/>
          <w:sz w:val="20"/>
          <w:szCs w:val="20"/>
        </w:rPr>
        <w:t>for the production and what has influen</w:t>
      </w:r>
      <w:r w:rsidR="00A94B32">
        <w:rPr>
          <w:rFonts w:cs="Arial"/>
          <w:sz w:val="20"/>
          <w:szCs w:val="20"/>
        </w:rPr>
        <w:t xml:space="preserve">ce on production price increase: </w:t>
      </w:r>
      <w:r w:rsidR="002878BB" w:rsidRPr="00DA6DAC">
        <w:rPr>
          <w:rFonts w:cs="Arial"/>
          <w:sz w:val="20"/>
          <w:szCs w:val="20"/>
        </w:rPr>
        <w:t xml:space="preserve">equipment, material, </w:t>
      </w:r>
      <w:r w:rsidR="00A94B32" w:rsidRPr="00DA6DAC">
        <w:rPr>
          <w:rFonts w:cs="Arial"/>
          <w:sz w:val="20"/>
          <w:szCs w:val="20"/>
        </w:rPr>
        <w:t>labor</w:t>
      </w:r>
      <w:r w:rsidR="00381F9A">
        <w:rPr>
          <w:rFonts w:cs="Arial"/>
          <w:sz w:val="20"/>
          <w:szCs w:val="20"/>
        </w:rPr>
        <w:t xml:space="preserve"> force, time etc.</w:t>
      </w:r>
    </w:p>
    <w:p w:rsidR="00951015" w:rsidRPr="00DA6DAC" w:rsidRDefault="002878BB" w:rsidP="00951015">
      <w:pPr>
        <w:tabs>
          <w:tab w:val="center" w:pos="500"/>
        </w:tabs>
        <w:spacing w:after="0" w:line="240" w:lineRule="auto"/>
        <w:ind w:firstLine="677"/>
        <w:rPr>
          <w:sz w:val="20"/>
          <w:szCs w:val="20"/>
        </w:rPr>
      </w:pPr>
      <w:r w:rsidRPr="00DA6DAC">
        <w:rPr>
          <w:sz w:val="20"/>
          <w:szCs w:val="20"/>
        </w:rPr>
        <w:t xml:space="preserve">Systematic and constant </w:t>
      </w:r>
      <w:r w:rsidR="00EE6313">
        <w:rPr>
          <w:sz w:val="20"/>
          <w:szCs w:val="20"/>
        </w:rPr>
        <w:t>re</w:t>
      </w:r>
      <w:r w:rsidRPr="00DA6DAC">
        <w:rPr>
          <w:sz w:val="20"/>
          <w:szCs w:val="20"/>
        </w:rPr>
        <w:t>search</w:t>
      </w:r>
      <w:r w:rsidR="00EE6313">
        <w:rPr>
          <w:sz w:val="20"/>
          <w:szCs w:val="20"/>
        </w:rPr>
        <w:t>es on</w:t>
      </w:r>
      <w:r w:rsidRPr="00DA6DAC">
        <w:rPr>
          <w:sz w:val="20"/>
          <w:szCs w:val="20"/>
        </w:rPr>
        <w:t xml:space="preserve"> useless activities on all levels of working process and their elimination or reduction indirectly </w:t>
      </w:r>
      <w:r w:rsidR="00EE6313">
        <w:rPr>
          <w:sz w:val="20"/>
          <w:szCs w:val="20"/>
        </w:rPr>
        <w:t xml:space="preserve">affect the </w:t>
      </w:r>
      <w:r w:rsidRPr="00DA6DAC">
        <w:rPr>
          <w:sz w:val="20"/>
          <w:szCs w:val="20"/>
        </w:rPr>
        <w:t xml:space="preserve">quality and costs in industrial system. New methods for </w:t>
      </w:r>
      <w:r w:rsidR="00EE6313" w:rsidRPr="00DA6DAC">
        <w:rPr>
          <w:sz w:val="20"/>
          <w:szCs w:val="20"/>
        </w:rPr>
        <w:t>labor</w:t>
      </w:r>
      <w:r w:rsidRPr="00DA6DAC">
        <w:rPr>
          <w:sz w:val="20"/>
          <w:szCs w:val="20"/>
        </w:rPr>
        <w:t xml:space="preserve"> training</w:t>
      </w:r>
      <w:r w:rsidR="00EE6313">
        <w:rPr>
          <w:sz w:val="20"/>
          <w:szCs w:val="20"/>
        </w:rPr>
        <w:t>s</w:t>
      </w:r>
      <w:r w:rsidRPr="00DA6DAC">
        <w:rPr>
          <w:sz w:val="20"/>
          <w:szCs w:val="20"/>
        </w:rPr>
        <w:t xml:space="preserve"> </w:t>
      </w:r>
      <w:r w:rsidR="00E73BAF" w:rsidRPr="00DA6DAC">
        <w:rPr>
          <w:sz w:val="20"/>
          <w:szCs w:val="20"/>
        </w:rPr>
        <w:t xml:space="preserve">– tools and developed information technology allows to accelerate </w:t>
      </w:r>
      <w:r w:rsidR="00EE6313">
        <w:rPr>
          <w:sz w:val="20"/>
          <w:szCs w:val="20"/>
        </w:rPr>
        <w:t xml:space="preserve">the </w:t>
      </w:r>
      <w:r w:rsidR="00E73BAF" w:rsidRPr="00DA6DAC">
        <w:rPr>
          <w:sz w:val="20"/>
          <w:szCs w:val="20"/>
        </w:rPr>
        <w:t xml:space="preserve">researches and ensures </w:t>
      </w:r>
      <w:r w:rsidR="00EE6313">
        <w:rPr>
          <w:sz w:val="20"/>
          <w:szCs w:val="20"/>
        </w:rPr>
        <w:t xml:space="preserve">a </w:t>
      </w:r>
      <w:r w:rsidR="00E73BAF" w:rsidRPr="00DA6DAC">
        <w:rPr>
          <w:sz w:val="20"/>
          <w:szCs w:val="20"/>
        </w:rPr>
        <w:t>continuous loss reduction an</w:t>
      </w:r>
      <w:r w:rsidR="00EE6313">
        <w:rPr>
          <w:sz w:val="20"/>
          <w:szCs w:val="20"/>
        </w:rPr>
        <w:t>d product quality improvement due to</w:t>
      </w:r>
      <w:r w:rsidR="00E73BAF" w:rsidRPr="00DA6DAC">
        <w:rPr>
          <w:sz w:val="20"/>
          <w:szCs w:val="20"/>
        </w:rPr>
        <w:t xml:space="preserve"> customer requests in all elements of</w:t>
      </w:r>
      <w:r w:rsidR="00654E26">
        <w:rPr>
          <w:sz w:val="20"/>
          <w:szCs w:val="20"/>
        </w:rPr>
        <w:t xml:space="preserve"> a</w:t>
      </w:r>
      <w:r w:rsidR="00381F9A">
        <w:rPr>
          <w:sz w:val="20"/>
          <w:szCs w:val="20"/>
        </w:rPr>
        <w:t xml:space="preserve"> working cycle.</w:t>
      </w:r>
    </w:p>
    <w:p w:rsidR="00951015" w:rsidRPr="00DA6DAC" w:rsidRDefault="00654E26" w:rsidP="004925F5">
      <w:pPr>
        <w:spacing w:line="240" w:lineRule="auto"/>
        <w:ind w:firstLine="67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The </w:t>
      </w:r>
      <w:r w:rsidR="00951015" w:rsidRPr="00DA6DAC">
        <w:rPr>
          <w:rFonts w:cs="Arial"/>
          <w:sz w:val="20"/>
          <w:szCs w:val="20"/>
        </w:rPr>
        <w:t xml:space="preserve">Lean </w:t>
      </w:r>
      <w:r w:rsidR="00420F4D" w:rsidRPr="00DA6DAC">
        <w:rPr>
          <w:rFonts w:cs="Arial"/>
          <w:sz w:val="20"/>
          <w:szCs w:val="20"/>
        </w:rPr>
        <w:t xml:space="preserve">concept is referred to as a set of activities for the application of principles, methods and tools for systematic detection of useless activities (losses and mistakes) in a working process </w:t>
      </w:r>
      <w:r w:rsidR="00951015" w:rsidRPr="00DA6DAC">
        <w:rPr>
          <w:rFonts w:cs="Arial"/>
          <w:sz w:val="20"/>
          <w:szCs w:val="20"/>
        </w:rPr>
        <w:t>[2</w:t>
      </w:r>
      <w:r w:rsidR="00420F4D" w:rsidRPr="00DA6DAC">
        <w:rPr>
          <w:rFonts w:cs="Arial"/>
          <w:sz w:val="20"/>
          <w:szCs w:val="20"/>
        </w:rPr>
        <w:t xml:space="preserve">]. By their detection and elimination in industrial systems we </w:t>
      </w:r>
      <w:r>
        <w:rPr>
          <w:rFonts w:cs="Arial"/>
          <w:sz w:val="20"/>
          <w:szCs w:val="20"/>
        </w:rPr>
        <w:t>influence general work efficiency:</w:t>
      </w:r>
      <w:r w:rsidR="00420F4D" w:rsidRPr="00DA6DAC">
        <w:rPr>
          <w:rFonts w:cs="Arial"/>
          <w:sz w:val="20"/>
          <w:szCs w:val="20"/>
        </w:rPr>
        <w:t xml:space="preserve"> we reduce operational cycles, production cycles, material flows, we increase the </w:t>
      </w:r>
      <w:r w:rsidRPr="00DA6DAC">
        <w:rPr>
          <w:rFonts w:cs="Arial"/>
          <w:sz w:val="20"/>
          <w:szCs w:val="20"/>
        </w:rPr>
        <w:t>utilization</w:t>
      </w:r>
      <w:r w:rsidR="00FC63A4">
        <w:rPr>
          <w:rFonts w:cs="Arial"/>
          <w:sz w:val="20"/>
          <w:szCs w:val="20"/>
        </w:rPr>
        <w:t xml:space="preserve"> rate of </w:t>
      </w:r>
      <w:r w:rsidR="00420F4D" w:rsidRPr="00DA6DAC">
        <w:rPr>
          <w:rFonts w:cs="Arial"/>
          <w:sz w:val="20"/>
          <w:szCs w:val="20"/>
        </w:rPr>
        <w:t xml:space="preserve">space and energy, </w:t>
      </w:r>
      <w:r>
        <w:rPr>
          <w:rFonts w:cs="Arial"/>
          <w:sz w:val="20"/>
          <w:szCs w:val="20"/>
        </w:rPr>
        <w:t xml:space="preserve">we </w:t>
      </w:r>
      <w:r w:rsidR="009B24C8" w:rsidRPr="00DA6DAC">
        <w:rPr>
          <w:rFonts w:cs="Arial"/>
          <w:sz w:val="20"/>
          <w:szCs w:val="20"/>
        </w:rPr>
        <w:t xml:space="preserve">build productivity relations in working teams on all levels </w:t>
      </w:r>
      <w:r>
        <w:rPr>
          <w:rFonts w:cs="Arial"/>
          <w:sz w:val="20"/>
          <w:szCs w:val="20"/>
        </w:rPr>
        <w:t xml:space="preserve">of </w:t>
      </w:r>
      <w:r w:rsidRPr="00DA6DAC">
        <w:rPr>
          <w:rFonts w:cs="Arial"/>
          <w:sz w:val="20"/>
          <w:szCs w:val="20"/>
        </w:rPr>
        <w:t>organizational</w:t>
      </w:r>
      <w:r w:rsidR="009B24C8" w:rsidRPr="00DA6DAC">
        <w:rPr>
          <w:rFonts w:cs="Arial"/>
          <w:sz w:val="20"/>
          <w:szCs w:val="20"/>
        </w:rPr>
        <w:t xml:space="preserve"> structures, particularly </w:t>
      </w:r>
      <w:r>
        <w:rPr>
          <w:rFonts w:cs="Arial"/>
          <w:sz w:val="20"/>
          <w:szCs w:val="20"/>
        </w:rPr>
        <w:t>for the purpose of production.</w:t>
      </w:r>
    </w:p>
    <w:p w:rsidR="00241D1F" w:rsidRPr="0061257B" w:rsidRDefault="009B24C8" w:rsidP="0061257B">
      <w:pPr>
        <w:pStyle w:val="ListParagraph"/>
        <w:numPr>
          <w:ilvl w:val="0"/>
          <w:numId w:val="42"/>
        </w:numPr>
        <w:spacing w:before="120" w:line="240" w:lineRule="auto"/>
        <w:ind w:left="908" w:hanging="454"/>
        <w:contextualSpacing w:val="0"/>
        <w:rPr>
          <w:b/>
          <w:sz w:val="20"/>
          <w:szCs w:val="20"/>
        </w:rPr>
      </w:pPr>
      <w:r w:rsidRPr="0061257B">
        <w:rPr>
          <w:b/>
          <w:sz w:val="20"/>
          <w:szCs w:val="20"/>
        </w:rPr>
        <w:t xml:space="preserve">TOOLS AND METHODS IN PROCEDURES OF LEAN CONCEPT DESIGN </w:t>
      </w:r>
    </w:p>
    <w:p w:rsidR="00AA62C8" w:rsidRDefault="009B24C8" w:rsidP="00AA62C8">
      <w:pPr>
        <w:spacing w:after="0" w:line="240" w:lineRule="auto"/>
        <w:ind w:firstLine="677"/>
        <w:rPr>
          <w:sz w:val="20"/>
          <w:szCs w:val="20"/>
        </w:rPr>
      </w:pPr>
      <w:r w:rsidRPr="00DA6DAC">
        <w:rPr>
          <w:sz w:val="20"/>
          <w:szCs w:val="20"/>
        </w:rPr>
        <w:t xml:space="preserve">Tools and methods which are used in the procedures of lean concept design can be presented as significant elements for development of industrial system </w:t>
      </w:r>
      <w:r w:rsidR="0061257B">
        <w:rPr>
          <w:sz w:val="20"/>
          <w:szCs w:val="20"/>
        </w:rPr>
        <w:t xml:space="preserve">   </w:t>
      </w:r>
      <w:r w:rsidR="00241D1F" w:rsidRPr="00DA6DAC">
        <w:rPr>
          <w:sz w:val="20"/>
          <w:szCs w:val="20"/>
        </w:rPr>
        <w:t>(</w:t>
      </w:r>
      <w:r w:rsidR="006B6A7C" w:rsidRPr="00DA6DAC">
        <w:rPr>
          <w:sz w:val="20"/>
          <w:szCs w:val="20"/>
        </w:rPr>
        <w:t>Figure</w:t>
      </w:r>
      <w:r w:rsidR="009F379D" w:rsidRPr="00DA6DAC">
        <w:rPr>
          <w:sz w:val="20"/>
          <w:szCs w:val="20"/>
        </w:rPr>
        <w:t xml:space="preserve"> </w:t>
      </w:r>
      <w:r w:rsidR="00241D1F" w:rsidRPr="00DA6DAC">
        <w:rPr>
          <w:sz w:val="20"/>
          <w:szCs w:val="20"/>
        </w:rPr>
        <w:t xml:space="preserve">1). </w:t>
      </w:r>
      <w:r w:rsidR="002F7499" w:rsidRPr="00DA6DAC">
        <w:rPr>
          <w:sz w:val="20"/>
          <w:szCs w:val="20"/>
        </w:rPr>
        <w:t xml:space="preserve">As the Figure shows, which symbolically presents a house, the basis of everything is consisted of working teams, high-motivated workers, and a “5 x why – 1 x how” principle. </w:t>
      </w:r>
      <w:r w:rsidR="00AD0284" w:rsidRPr="00DA6DAC">
        <w:rPr>
          <w:sz w:val="20"/>
          <w:szCs w:val="20"/>
        </w:rPr>
        <w:t xml:space="preserve">The essence is not to be satisfied with the first answer but </w:t>
      </w:r>
      <w:r w:rsidR="00654E26">
        <w:rPr>
          <w:sz w:val="20"/>
          <w:szCs w:val="20"/>
        </w:rPr>
        <w:t xml:space="preserve">to </w:t>
      </w:r>
      <w:r w:rsidR="00B72AFF">
        <w:rPr>
          <w:sz w:val="20"/>
          <w:szCs w:val="20"/>
        </w:rPr>
        <w:t>search</w:t>
      </w:r>
      <w:r w:rsidR="00AD0284" w:rsidRPr="00DA6DAC">
        <w:rPr>
          <w:sz w:val="20"/>
          <w:szCs w:val="20"/>
        </w:rPr>
        <w:t xml:space="preserve"> further </w:t>
      </w:r>
      <w:r w:rsidR="00B72AFF">
        <w:rPr>
          <w:sz w:val="20"/>
          <w:szCs w:val="20"/>
        </w:rPr>
        <w:t>until we find</w:t>
      </w:r>
      <w:r w:rsidR="00AD0284" w:rsidRPr="00DA6DAC">
        <w:rPr>
          <w:sz w:val="20"/>
          <w:szCs w:val="20"/>
        </w:rPr>
        <w:t xml:space="preserve"> cause of some phenomena. That is the best way to </w:t>
      </w:r>
      <w:r w:rsidR="00B72AFF">
        <w:rPr>
          <w:sz w:val="20"/>
          <w:szCs w:val="20"/>
        </w:rPr>
        <w:t>come to a</w:t>
      </w:r>
      <w:r w:rsidR="00AD0284" w:rsidRPr="00DA6DAC">
        <w:rPr>
          <w:sz w:val="20"/>
          <w:szCs w:val="20"/>
        </w:rPr>
        <w:t xml:space="preserve"> sol</w:t>
      </w:r>
      <w:r w:rsidR="00B73448">
        <w:rPr>
          <w:sz w:val="20"/>
          <w:szCs w:val="20"/>
        </w:rPr>
        <w:t xml:space="preserve">ution. The tools are given in </w:t>
      </w:r>
      <w:r w:rsidR="00AD0284" w:rsidRPr="00DA6DAC">
        <w:rPr>
          <w:sz w:val="20"/>
          <w:szCs w:val="20"/>
        </w:rPr>
        <w:t>random order</w:t>
      </w:r>
      <w:r w:rsidR="00B72AFF">
        <w:rPr>
          <w:sz w:val="20"/>
          <w:szCs w:val="20"/>
        </w:rPr>
        <w:t>,</w:t>
      </w:r>
      <w:r w:rsidR="00AD0284" w:rsidRPr="00DA6DAC">
        <w:rPr>
          <w:sz w:val="20"/>
          <w:szCs w:val="20"/>
        </w:rPr>
        <w:t xml:space="preserve"> not </w:t>
      </w:r>
      <w:r w:rsidR="00B72AFF">
        <w:rPr>
          <w:sz w:val="20"/>
          <w:szCs w:val="20"/>
        </w:rPr>
        <w:t>in order of</w:t>
      </w:r>
      <w:r w:rsidR="00AD0284" w:rsidRPr="00DA6DAC">
        <w:rPr>
          <w:sz w:val="20"/>
          <w:szCs w:val="20"/>
        </w:rPr>
        <w:t xml:space="preserve"> importance </w:t>
      </w:r>
      <w:r w:rsidR="00B72AFF">
        <w:rPr>
          <w:sz w:val="20"/>
          <w:szCs w:val="20"/>
        </w:rPr>
        <w:t>because</w:t>
      </w:r>
      <w:r w:rsidR="00AD0284" w:rsidRPr="00DA6DAC">
        <w:rPr>
          <w:sz w:val="20"/>
          <w:szCs w:val="20"/>
        </w:rPr>
        <w:t xml:space="preserve"> they are all important. In addition to these tools it is possible to </w:t>
      </w:r>
      <w:r w:rsidR="00B72AFF">
        <w:rPr>
          <w:sz w:val="20"/>
          <w:szCs w:val="20"/>
        </w:rPr>
        <w:t>create</w:t>
      </w:r>
      <w:r w:rsidR="00AD0284" w:rsidRPr="00DA6DAC">
        <w:rPr>
          <w:sz w:val="20"/>
          <w:szCs w:val="20"/>
        </w:rPr>
        <w:t xml:space="preserve"> and design other tools which give better results for certain </w:t>
      </w:r>
      <w:r w:rsidR="00DF1DD1" w:rsidRPr="00DA6DAC">
        <w:rPr>
          <w:sz w:val="20"/>
          <w:szCs w:val="20"/>
        </w:rPr>
        <w:t>conditions</w:t>
      </w:r>
      <w:r w:rsidR="00381F9A">
        <w:rPr>
          <w:sz w:val="20"/>
          <w:szCs w:val="20"/>
        </w:rPr>
        <w:t>.</w:t>
      </w:r>
    </w:p>
    <w:p w:rsidR="00381F9A" w:rsidRPr="00DA6DAC" w:rsidRDefault="00381F9A" w:rsidP="00381F9A">
      <w:pPr>
        <w:spacing w:line="240" w:lineRule="auto"/>
        <w:ind w:firstLine="680"/>
        <w:rPr>
          <w:sz w:val="20"/>
          <w:szCs w:val="20"/>
        </w:rPr>
      </w:pPr>
      <w:r>
        <w:rPr>
          <w:sz w:val="20"/>
          <w:szCs w:val="20"/>
        </w:rPr>
        <w:t>Diagrams</w:t>
      </w:r>
      <w:r w:rsidRPr="00DA6DAC">
        <w:rPr>
          <w:sz w:val="20"/>
          <w:szCs w:val="20"/>
        </w:rPr>
        <w:t xml:space="preserve"> of results and work process </w:t>
      </w:r>
      <w:r>
        <w:rPr>
          <w:sz w:val="20"/>
          <w:szCs w:val="20"/>
        </w:rPr>
        <w:t>as well as</w:t>
      </w:r>
      <w:r w:rsidRPr="00DA6DAC">
        <w:rPr>
          <w:sz w:val="20"/>
          <w:szCs w:val="20"/>
        </w:rPr>
        <w:t xml:space="preserve"> the realization of VSM (Value Stream Mapping) anal</w:t>
      </w:r>
      <w:r>
        <w:rPr>
          <w:sz w:val="20"/>
          <w:szCs w:val="20"/>
        </w:rPr>
        <w:t>ysis are bases for encouraging</w:t>
      </w:r>
      <w:r w:rsidRPr="00DA6DAC">
        <w:rPr>
          <w:sz w:val="20"/>
          <w:szCs w:val="20"/>
        </w:rPr>
        <w:t xml:space="preserve"> managers to make decisions to reduce losses and design lean concepts</w:t>
      </w:r>
      <w:r>
        <w:rPr>
          <w:sz w:val="20"/>
          <w:szCs w:val="20"/>
        </w:rPr>
        <w:t xml:space="preserve"> with given tools and methods. </w:t>
      </w:r>
      <w:r w:rsidRPr="00DA6DAC">
        <w:rPr>
          <w:sz w:val="20"/>
          <w:szCs w:val="20"/>
        </w:rPr>
        <w:t>For this analysis software tools as eVSM (electronic Value Stream Mapping) and MINITAB statistical software can be very useful.</w:t>
      </w:r>
    </w:p>
    <w:p w:rsidR="00460DF0" w:rsidRPr="00DA6DAC" w:rsidRDefault="00E93D1B" w:rsidP="00361EBD">
      <w:pPr>
        <w:spacing w:line="240" w:lineRule="auto"/>
        <w:jc w:val="center"/>
        <w:rPr>
          <w:rFonts w:ascii="Times New Roman" w:hAnsi="Times New Roman" w:cs="Times New Roman"/>
          <w:sz w:val="22"/>
        </w:rPr>
      </w:pPr>
      <w:r w:rsidRPr="00E93D1B">
        <w:pict>
          <v:group id="_x0000_s1171" editas="canvas" style="width:297.65pt;height:196.9pt;mso-position-horizontal-relative:char;mso-position-vertical-relative:line" coordorigin="2348,3851" coordsize="5826,3854">
            <o:lock v:ext="edit" aspectratio="t"/>
            <v:shape id="_x0000_s1172" type="#_x0000_t75" style="position:absolute;left:2348;top:3851;width:5826;height:3854" o:preferrelative="f" fillcolor="#ffc000" strokecolor="#bfbfbf [2412]" strokeweight="1pt">
              <v:fill o:detectmouseclick="t"/>
              <v:shadow color="#868686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73" type="#_x0000_t202" style="position:absolute;left:2464;top:4507;width:5601;height:2724" fillcolor="#eeece1 [3214]" strokecolor="black [3200]">
              <v:shadow color="#868686"/>
              <v:textbox style="mso-next-textbox:#_x0000_s1173">
                <w:txbxContent>
                  <w:p w:rsidR="00B92482" w:rsidRPr="00264C49" w:rsidRDefault="00B92482" w:rsidP="00A95AD2">
                    <w:pPr>
                      <w:spacing w:line="240" w:lineRule="auto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</w:p>
                </w:txbxContent>
              </v:textbox>
            </v:shape>
            <v:shape id="_x0000_s1174" type="#_x0000_t202" style="position:absolute;left:2547;top:4664;width:1329;height:548;v-text-anchor:middle" filled="f" fillcolor="#ddd8c2 [2894]" strokecolor="black [3200]">
              <v:shadow color="#868686"/>
              <v:textbox style="mso-next-textbox:#_x0000_s1174" inset="0,0,0,0">
                <w:txbxContent>
                  <w:p w:rsidR="00B92482" w:rsidRPr="00264C49" w:rsidRDefault="00B92482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JIT</w:t>
                    </w:r>
                  </w:p>
                </w:txbxContent>
              </v:textbox>
            </v:shape>
            <v:shape id="_x0000_s1175" type="#_x0000_t202" style="position:absolute;left:3930;top:4664;width:1329;height:549;v-text-anchor:middle" filled="f" fillcolor="#8db3e2 [1311]" strokecolor="black [3200]">
              <v:shadow color="#868686"/>
              <v:textbox style="mso-next-textbox:#_x0000_s1175" inset="0,0,0,0">
                <w:txbxContent>
                  <w:p w:rsidR="00B92482" w:rsidRPr="00264C49" w:rsidRDefault="00B92482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SMED</w:t>
                    </w:r>
                  </w:p>
                </w:txbxContent>
              </v:textbox>
            </v:shape>
            <v:shape id="_x0000_s1176" type="#_x0000_t202" style="position:absolute;left:5322;top:4664;width:1313;height:549;v-text-anchor:middle" filled="f" fillcolor="#f2dbdb [661]" strokecolor="black [3200]">
              <v:shadow color="#868686"/>
              <v:textbox style="mso-next-textbox:#_x0000_s1176" inset="0,0,0,0">
                <w:txbxContent>
                  <w:p w:rsidR="00B92482" w:rsidRPr="00264C49" w:rsidRDefault="00B92482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TPM</w:t>
                    </w:r>
                  </w:p>
                </w:txbxContent>
              </v:textbox>
            </v:shape>
            <v:shape id="_x0000_s1177" type="#_x0000_t202" style="position:absolute;left:6692;top:4664;width:1311;height:549;v-text-anchor:middle" filled="f" fillcolor="#95b3d7 [1940]" strokecolor="black [3200]">
              <v:shadow color="#868686"/>
              <v:textbox style="mso-next-textbox:#_x0000_s1177" inset="0,0,0,0">
                <w:txbxContent>
                  <w:p w:rsidR="00B92482" w:rsidRPr="00264C49" w:rsidRDefault="00B92482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TQM</w:t>
                    </w:r>
                  </w:p>
                </w:txbxContent>
              </v:textbox>
            </v:shape>
            <v:shape id="_x0000_s1178" type="#_x0000_t202" style="position:absolute;left:2547;top:5360;width:1329;height:549;v-text-anchor:middle" filled="f" fillcolor="#c2d69b [1942]" strokecolor="black [3200]">
              <v:shadow color="#868686"/>
              <v:textbox style="mso-next-textbox:#_x0000_s1178" inset="0,0,0,0">
                <w:txbxContent>
                  <w:p w:rsidR="00B92482" w:rsidRPr="00264C49" w:rsidRDefault="00DF1DD1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Equipment arrangement</w:t>
                    </w:r>
                  </w:p>
                </w:txbxContent>
              </v:textbox>
            </v:shape>
            <v:shape id="_x0000_s1179" type="#_x0000_t202" style="position:absolute;left:6692;top:5360;width:1311;height:547;v-text-anchor:middle" filled="f" fillcolor="#fabf8f [1945]" strokecolor="black [3200]">
              <v:shadow color="#868686"/>
              <v:textbox style="mso-next-textbox:#_x0000_s1179" inset="0,0,0,0">
                <w:txbxContent>
                  <w:p w:rsidR="00B92482" w:rsidRPr="00264C49" w:rsidRDefault="00B92482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KAIZEN</w:t>
                    </w:r>
                  </w:p>
                </w:txbxContent>
              </v:textbox>
            </v:shape>
            <v:shape id="_x0000_s1180" type="#_x0000_t202" style="position:absolute;left:2547;top:6059;width:1329;height:547;v-text-anchor:middle" filled="f" fillcolor="#8db3e2 [1311]" strokecolor="black [3200]">
              <v:shadow color="#868686"/>
              <v:textbox style="mso-next-textbox:#_x0000_s1180" inset="0,0,0,0">
                <w:txbxContent>
                  <w:p w:rsidR="00B92482" w:rsidRPr="00264C49" w:rsidRDefault="00B92482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5 S</w:t>
                    </w:r>
                  </w:p>
                </w:txbxContent>
              </v:textbox>
            </v:shape>
            <v:shape id="_x0000_s1181" type="#_x0000_t202" style="position:absolute;left:3930;top:6056;width:1329;height:546;v-text-anchor:middle" filled="f" fillcolor="#e5b8b7 [1301]" strokecolor="black [3200]">
              <v:shadow color="#868686"/>
              <v:textbox style="mso-next-textbox:#_x0000_s1181" inset="0,0,0,0">
                <w:txbxContent>
                  <w:p w:rsidR="00B92482" w:rsidRPr="00264C49" w:rsidRDefault="00DF1DD1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Work </w:t>
                    </w:r>
                    <w:r w:rsidR="00770A86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standardiz</w:t>
                    </w: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ation</w:t>
                    </w:r>
                  </w:p>
                </w:txbxContent>
              </v:textbox>
            </v:shape>
            <v:shape id="_x0000_s1182" type="#_x0000_t202" style="position:absolute;left:5322;top:6056;width:1313;height:546;v-text-anchor:middle" filled="f" fillcolor="#c2d69b [1942]" strokecolor="black [3200]">
              <v:shadow color="#868686"/>
              <v:textbox style="mso-next-textbox:#_x0000_s1182" inset="0,0,0,0">
                <w:txbxContent>
                  <w:p w:rsidR="00B92482" w:rsidRPr="00264C49" w:rsidRDefault="00DF1DD1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Storage</w:t>
                    </w:r>
                    <w:r w:rsidR="00FC63A4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   </w:t>
                    </w: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location</w:t>
                    </w:r>
                  </w:p>
                </w:txbxContent>
              </v:textbox>
            </v:shape>
            <v:shape id="_x0000_s1183" type="#_x0000_t202" style="position:absolute;left:6692;top:6056;width:1311;height:546;v-text-anchor:middle" filled="f" fillcolor="#ccc0d9 [1303]" strokecolor="black [3200]">
              <v:shadow color="#868686"/>
              <v:textbox style="mso-next-textbox:#_x0000_s1183" inset="0,0,0,0">
                <w:txbxContent>
                  <w:p w:rsidR="00B92482" w:rsidRPr="00264C49" w:rsidRDefault="00DF1DD1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Visual </w:t>
                    </w:r>
                    <w:r w:rsidR="00FC63A4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     </w:t>
                    </w: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system</w:t>
                    </w:r>
                    <w:r w:rsidR="00770A86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s</w:t>
                    </w:r>
                  </w:p>
                </w:txbxContent>
              </v:textbox>
            </v:shape>
            <v:shape id="_x0000_s1184" type="#_x0000_t202" style="position:absolute;left:2547;top:6757;width:5456;height:474;v-text-anchor:middle" filled="f" fillcolor="#d8d8d8 [2732]" strokecolor="black [3200]">
              <v:shadow color="#868686"/>
              <v:textbox style="mso-next-textbox:#_x0000_s1184" inset="0,0,0,0">
                <w:txbxContent>
                  <w:p w:rsidR="00B92482" w:rsidRPr="00264C49" w:rsidRDefault="00770A86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Diagrams</w:t>
                    </w:r>
                    <w:r w:rsidR="00DF1DD1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and work process analyses</w:t>
                    </w:r>
                    <w:r w:rsidR="00B92482"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(VSM)</w:t>
                    </w:r>
                  </w:p>
                </w:txbxContent>
              </v:textbox>
            </v:shape>
            <v:shape id="_x0000_s1185" type="#_x0000_t202" style="position:absolute;left:2348;top:7231;width:5826;height:474;v-text-anchor:middle" fillcolor="#eeece1 [3214]" strokecolor="black [3200]">
              <v:shadow color="#868686"/>
              <v:textbox style="mso-next-textbox:#_x0000_s1185" inset="0,0,0,0">
                <w:txbxContent>
                  <w:p w:rsidR="00B92482" w:rsidRPr="00264C49" w:rsidRDefault="00DF1DD1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Working teams</w:t>
                    </w:r>
                    <w:r w:rsidR="00B92482"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/ </w:t>
                    </w: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high-motivated workers</w:t>
                    </w:r>
                    <w:r w:rsidR="00B92482"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/ 5 </w:t>
                    </w: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whys</w:t>
                    </w:r>
                    <w:r w:rsidR="00B92482"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/ </w:t>
                    </w:r>
                    <w:r w:rsidR="00FC63A4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customer orientation</w:t>
                    </w:r>
                  </w:p>
                </w:txbxContent>
              </v:textbox>
            </v:shape>
            <v:shape id="_x0000_s1186" type="#_x0000_t202" style="position:absolute;left:5322;top:5364;width:1313;height:545;v-text-anchor:middle" filled="f" fillcolor="#b2a1c7 [1943]" strokecolor="black [3200]">
              <v:shadow color="#868686"/>
              <v:textbox style="mso-next-textbox:#_x0000_s1186" inset="0,0,0,0">
                <w:txbxContent>
                  <w:p w:rsidR="00B92482" w:rsidRPr="00264C49" w:rsidRDefault="00B92482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Nagara </w:t>
                    </w:r>
                    <w:r w:rsidR="00FC63A4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     </w:t>
                    </w:r>
                    <w:r w:rsidRPr="00264C49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system</w:t>
                    </w:r>
                  </w:p>
                </w:txbxContent>
              </v:textbox>
            </v:shape>
            <v:shape id="_x0000_s1187" type="#_x0000_t202" style="position:absolute;left:3930;top:5362;width:1329;height:547;v-text-anchor:middle" filled="f" fillcolor="#e5dfec [663]" strokecolor="black [3200]">
              <v:shadow color="#868686"/>
              <v:textbox style="mso-next-textbox:#_x0000_s1187" inset="0,0,0,0">
                <w:txbxContent>
                  <w:p w:rsidR="00B92482" w:rsidRPr="00264C49" w:rsidRDefault="00DF1DD1" w:rsidP="00A95AD2">
                    <w:pPr>
                      <w:spacing w:after="0" w:line="240" w:lineRule="auto"/>
                      <w:jc w:val="center"/>
                      <w:rPr>
                        <w:rFonts w:cs="Arial"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Continuous </w:t>
                    </w:r>
                    <w:r w:rsidR="00FC63A4">
                      <w:rPr>
                        <w:rFonts w:cs="Arial"/>
                        <w:sz w:val="16"/>
                        <w:szCs w:val="16"/>
                        <w:lang w:val="sr-Latn-CS"/>
                      </w:rPr>
                      <w:t xml:space="preserve">   </w:t>
                    </w:r>
                    <w:r>
                      <w:rPr>
                        <w:rFonts w:cs="Arial"/>
                        <w:sz w:val="16"/>
                        <w:szCs w:val="16"/>
                        <w:lang w:val="sr-Latn-CS"/>
                      </w:rPr>
                      <w:t>flows</w:t>
                    </w:r>
                  </w:p>
                </w:txbxContent>
              </v:textbox>
            </v:shape>
            <v:shape id="_x0000_s1188" type="#_x0000_t202" style="position:absolute;left:2348;top:3851;width:5826;height:656;v-text-anchor:middle" fillcolor="#eeece1 [3214]" strokecolor="black [3200]">
              <v:shadow color="#868686"/>
              <v:textbox style="mso-next-textbox:#_x0000_s1188" inset="0,0,0,0">
                <w:txbxContent>
                  <w:p w:rsidR="00B92482" w:rsidRPr="00264C49" w:rsidRDefault="00DF1DD1" w:rsidP="00DF1DD1">
                    <w:pPr>
                      <w:spacing w:after="0" w:line="240" w:lineRule="auto"/>
                      <w:jc w:val="center"/>
                      <w:rPr>
                        <w:rFonts w:cs="Arial"/>
                        <w:b/>
                        <w:sz w:val="16"/>
                        <w:szCs w:val="16"/>
                        <w:lang w:val="sr-Latn-CS"/>
                      </w:rPr>
                    </w:pPr>
                    <w:r>
                      <w:rPr>
                        <w:rFonts w:cs="Arial"/>
                        <w:b/>
                        <w:sz w:val="16"/>
                        <w:szCs w:val="16"/>
                        <w:lang w:val="sr-Latn-CS"/>
                      </w:rPr>
                      <w:t>TOOLS AND METHODS IN PRO</w:t>
                    </w:r>
                    <w:r w:rsidR="00FC63A4">
                      <w:rPr>
                        <w:rFonts w:cs="Arial"/>
                        <w:b/>
                        <w:sz w:val="16"/>
                        <w:szCs w:val="16"/>
                        <w:lang w:val="sr-Latn-CS"/>
                      </w:rPr>
                      <w:t>CEDURES OF LEAN CONCEPT DESIGN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60DF0" w:rsidRPr="00DA6DAC" w:rsidRDefault="00DF1DD1" w:rsidP="00361EBD">
      <w:pPr>
        <w:pStyle w:val="ListParagraph"/>
        <w:spacing w:line="240" w:lineRule="auto"/>
        <w:ind w:left="0"/>
        <w:contextualSpacing w:val="0"/>
        <w:jc w:val="center"/>
        <w:rPr>
          <w:rFonts w:cs="Arial"/>
          <w:sz w:val="20"/>
          <w:szCs w:val="20"/>
        </w:rPr>
      </w:pPr>
      <w:r w:rsidRPr="00DA6DAC">
        <w:rPr>
          <w:rFonts w:cs="Arial"/>
          <w:i/>
          <w:sz w:val="20"/>
          <w:szCs w:val="20"/>
        </w:rPr>
        <w:t>Figure</w:t>
      </w:r>
      <w:r w:rsidR="00460DF0" w:rsidRPr="00DA6DAC">
        <w:rPr>
          <w:rFonts w:cs="Arial"/>
          <w:i/>
          <w:sz w:val="20"/>
          <w:szCs w:val="20"/>
        </w:rPr>
        <w:t xml:space="preserve"> 1</w:t>
      </w:r>
      <w:r w:rsidRPr="00DA6DAC">
        <w:rPr>
          <w:rFonts w:cs="Arial"/>
          <w:i/>
          <w:sz w:val="20"/>
          <w:szCs w:val="20"/>
        </w:rPr>
        <w:t xml:space="preserve"> Tools and methods in lean concept design</w:t>
      </w:r>
    </w:p>
    <w:p w:rsidR="00421840" w:rsidRPr="0061257B" w:rsidRDefault="001E71FD" w:rsidP="0061257B">
      <w:pPr>
        <w:pStyle w:val="ListParagraph"/>
        <w:numPr>
          <w:ilvl w:val="0"/>
          <w:numId w:val="42"/>
        </w:numPr>
        <w:spacing w:before="120" w:line="240" w:lineRule="auto"/>
        <w:ind w:left="908" w:hanging="454"/>
        <w:contextualSpacing w:val="0"/>
        <w:rPr>
          <w:b/>
          <w:sz w:val="20"/>
          <w:szCs w:val="20"/>
        </w:rPr>
      </w:pPr>
      <w:r w:rsidRPr="0061257B">
        <w:rPr>
          <w:b/>
          <w:sz w:val="20"/>
          <w:szCs w:val="20"/>
        </w:rPr>
        <w:t>THE INFLUENCE OF LEAN TOOLS</w:t>
      </w:r>
      <w:r w:rsidR="00381F9A">
        <w:rPr>
          <w:b/>
          <w:sz w:val="20"/>
          <w:szCs w:val="20"/>
        </w:rPr>
        <w:t xml:space="preserve"> ON OVERHAUL CYCLE DURATION</w:t>
      </w:r>
    </w:p>
    <w:p w:rsidR="00FC3A93" w:rsidRPr="00DA6DAC" w:rsidRDefault="00770A86" w:rsidP="00361EBD">
      <w:pPr>
        <w:spacing w:after="60" w:line="240" w:lineRule="auto"/>
        <w:ind w:firstLine="68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Reaching </w:t>
      </w:r>
      <w:r w:rsidR="00FA2A43" w:rsidRPr="00DA6DAC">
        <w:rPr>
          <w:rFonts w:cs="Arial"/>
          <w:sz w:val="20"/>
          <w:szCs w:val="20"/>
        </w:rPr>
        <w:t xml:space="preserve">shorter duration </w:t>
      </w:r>
      <w:r w:rsidR="00AF02A0" w:rsidRPr="00DA6DAC">
        <w:rPr>
          <w:rFonts w:cs="Arial"/>
          <w:sz w:val="20"/>
          <w:szCs w:val="20"/>
        </w:rPr>
        <w:t>of overhaul cycle with more effective and effi</w:t>
      </w:r>
      <w:r w:rsidR="00FA2A43" w:rsidRPr="00DA6DAC">
        <w:rPr>
          <w:rFonts w:cs="Arial"/>
          <w:sz w:val="20"/>
          <w:szCs w:val="20"/>
        </w:rPr>
        <w:t xml:space="preserve">cient </w:t>
      </w:r>
      <w:r w:rsidR="00AF02A0" w:rsidRPr="00DA6DAC">
        <w:rPr>
          <w:rFonts w:cs="Arial"/>
          <w:sz w:val="20"/>
          <w:szCs w:val="20"/>
        </w:rPr>
        <w:t>work process</w:t>
      </w:r>
      <w:r w:rsidR="00321C67">
        <w:rPr>
          <w:rFonts w:cs="Arial"/>
          <w:sz w:val="20"/>
          <w:szCs w:val="20"/>
        </w:rPr>
        <w:t>es in the r</w:t>
      </w:r>
      <w:r w:rsidR="00321C67" w:rsidRPr="00DA6DAC">
        <w:rPr>
          <w:rFonts w:cs="Arial"/>
          <w:sz w:val="20"/>
          <w:szCs w:val="20"/>
        </w:rPr>
        <w:t>eparation</w:t>
      </w:r>
      <w:r w:rsidR="00321C67">
        <w:rPr>
          <w:rFonts w:cs="Arial"/>
          <w:sz w:val="20"/>
          <w:szCs w:val="20"/>
        </w:rPr>
        <w:t xml:space="preserve"> process of </w:t>
      </w:r>
      <w:r w:rsidR="00AF02A0" w:rsidRPr="00DA6DAC">
        <w:rPr>
          <w:rFonts w:cs="Arial"/>
          <w:sz w:val="20"/>
          <w:szCs w:val="20"/>
        </w:rPr>
        <w:t>technical system</w:t>
      </w:r>
      <w:r w:rsidR="00321C67">
        <w:rPr>
          <w:rFonts w:cs="Arial"/>
          <w:sz w:val="20"/>
          <w:szCs w:val="20"/>
        </w:rPr>
        <w:t>s is</w:t>
      </w:r>
      <w:r w:rsidR="00AF02A0" w:rsidRPr="00DA6DAC">
        <w:rPr>
          <w:rFonts w:cs="Arial"/>
          <w:sz w:val="20"/>
          <w:szCs w:val="20"/>
        </w:rPr>
        <w:t xml:space="preserve"> in </w:t>
      </w:r>
      <w:r w:rsidR="00FA2A43" w:rsidRPr="00DA6DAC">
        <w:rPr>
          <w:rFonts w:cs="Arial"/>
          <w:sz w:val="20"/>
          <w:szCs w:val="20"/>
        </w:rPr>
        <w:t>close relation with application level of lean concept, its principles, tools and met</w:t>
      </w:r>
      <w:r w:rsidR="00321C67">
        <w:rPr>
          <w:rFonts w:cs="Arial"/>
          <w:sz w:val="20"/>
          <w:szCs w:val="20"/>
        </w:rPr>
        <w:t>hods. Experimental researches on</w:t>
      </w:r>
      <w:r w:rsidR="00FA2A43" w:rsidRPr="00DA6DAC">
        <w:rPr>
          <w:rFonts w:cs="Arial"/>
          <w:sz w:val="20"/>
          <w:szCs w:val="20"/>
        </w:rPr>
        <w:t xml:space="preserve"> its application are </w:t>
      </w:r>
      <w:r w:rsidR="00321C67">
        <w:rPr>
          <w:rFonts w:cs="Arial"/>
          <w:sz w:val="20"/>
          <w:szCs w:val="20"/>
        </w:rPr>
        <w:t>carried out</w:t>
      </w:r>
      <w:r w:rsidR="00FA2A43" w:rsidRPr="00DA6DAC">
        <w:rPr>
          <w:rFonts w:cs="Arial"/>
          <w:sz w:val="20"/>
          <w:szCs w:val="20"/>
        </w:rPr>
        <w:t xml:space="preserve"> in </w:t>
      </w:r>
      <w:r w:rsidR="00321C67">
        <w:rPr>
          <w:rFonts w:cs="Arial"/>
          <w:sz w:val="20"/>
          <w:szCs w:val="20"/>
        </w:rPr>
        <w:t xml:space="preserve">a </w:t>
      </w:r>
      <w:r w:rsidR="00FA2A43" w:rsidRPr="00DA6DAC">
        <w:rPr>
          <w:rFonts w:cs="Arial"/>
          <w:sz w:val="20"/>
          <w:szCs w:val="20"/>
        </w:rPr>
        <w:t xml:space="preserve">real overhaul-production system in the </w:t>
      </w:r>
      <w:r w:rsidR="00321C67">
        <w:rPr>
          <w:rFonts w:cs="Arial"/>
          <w:sz w:val="20"/>
          <w:szCs w:val="20"/>
        </w:rPr>
        <w:t xml:space="preserve">overhaul </w:t>
      </w:r>
      <w:r w:rsidR="00FA2A43" w:rsidRPr="00DA6DAC">
        <w:rPr>
          <w:rFonts w:cs="Arial"/>
          <w:sz w:val="20"/>
          <w:szCs w:val="20"/>
        </w:rPr>
        <w:t xml:space="preserve">process of VIPER </w:t>
      </w:r>
      <w:r w:rsidR="00321C67">
        <w:rPr>
          <w:rFonts w:cs="Arial"/>
          <w:sz w:val="20"/>
          <w:szCs w:val="20"/>
        </w:rPr>
        <w:t>turbo jet engine</w:t>
      </w:r>
      <w:r w:rsidR="00FA2A43" w:rsidRPr="00DA6DAC">
        <w:rPr>
          <w:rFonts w:cs="Arial"/>
          <w:sz w:val="20"/>
          <w:szCs w:val="20"/>
        </w:rPr>
        <w:t xml:space="preserve"> with </w:t>
      </w:r>
      <w:r w:rsidR="00321C67">
        <w:rPr>
          <w:rFonts w:cs="Arial"/>
          <w:sz w:val="20"/>
          <w:szCs w:val="20"/>
        </w:rPr>
        <w:t xml:space="preserve">the </w:t>
      </w:r>
      <w:r w:rsidR="00FA2A43" w:rsidRPr="00DA6DAC">
        <w:rPr>
          <w:rFonts w:cs="Arial"/>
          <w:sz w:val="20"/>
          <w:szCs w:val="20"/>
        </w:rPr>
        <w:t xml:space="preserve">simulation </w:t>
      </w:r>
      <w:r w:rsidR="00321C67">
        <w:rPr>
          <w:rFonts w:cs="Arial"/>
          <w:sz w:val="20"/>
          <w:szCs w:val="20"/>
        </w:rPr>
        <w:t xml:space="preserve">of a </w:t>
      </w:r>
      <w:r w:rsidR="00321C67" w:rsidRPr="00DA6DAC">
        <w:rPr>
          <w:rFonts w:cs="Arial"/>
          <w:sz w:val="20"/>
          <w:szCs w:val="20"/>
        </w:rPr>
        <w:t xml:space="preserve">work process </w:t>
      </w:r>
      <w:r w:rsidR="00FA2A43" w:rsidRPr="00DA6DAC">
        <w:rPr>
          <w:rFonts w:cs="Arial"/>
          <w:sz w:val="20"/>
          <w:szCs w:val="20"/>
        </w:rPr>
        <w:t>by</w:t>
      </w:r>
      <w:r w:rsidR="00FC3A93" w:rsidRPr="00DA6DAC">
        <w:rPr>
          <w:rFonts w:cs="Arial"/>
          <w:sz w:val="20"/>
          <w:szCs w:val="20"/>
        </w:rPr>
        <w:t xml:space="preserve"> Microsoft Project </w:t>
      </w:r>
      <w:r w:rsidR="00321C67">
        <w:rPr>
          <w:rFonts w:cs="Arial"/>
          <w:sz w:val="20"/>
          <w:szCs w:val="20"/>
        </w:rPr>
        <w:t>software tool</w:t>
      </w:r>
      <w:r w:rsidR="00FA2A43" w:rsidRPr="00DA6DAC">
        <w:rPr>
          <w:rFonts w:cs="Arial"/>
          <w:sz w:val="20"/>
          <w:szCs w:val="20"/>
        </w:rPr>
        <w:t xml:space="preserve">s and they are oriented </w:t>
      </w:r>
      <w:r w:rsidR="00321C67">
        <w:rPr>
          <w:rFonts w:cs="Arial"/>
          <w:sz w:val="20"/>
          <w:szCs w:val="20"/>
        </w:rPr>
        <w:t>to</w:t>
      </w:r>
      <w:r w:rsidR="00FA2A43" w:rsidRPr="00DA6DAC">
        <w:rPr>
          <w:rFonts w:cs="Arial"/>
          <w:sz w:val="20"/>
          <w:szCs w:val="20"/>
        </w:rPr>
        <w:t xml:space="preserve"> three lean tools </w:t>
      </w:r>
      <w:r w:rsidR="006C1562" w:rsidRPr="00DA6DAC">
        <w:rPr>
          <w:rFonts w:cs="Arial"/>
          <w:sz w:val="20"/>
          <w:szCs w:val="20"/>
        </w:rPr>
        <w:t>[</w:t>
      </w:r>
      <w:r w:rsidR="00AA0F00" w:rsidRPr="00DA6DAC">
        <w:rPr>
          <w:rFonts w:cs="Arial"/>
          <w:sz w:val="20"/>
          <w:szCs w:val="20"/>
        </w:rPr>
        <w:t>3</w:t>
      </w:r>
      <w:r w:rsidR="006C1562" w:rsidRPr="00DA6DAC">
        <w:rPr>
          <w:rFonts w:cs="Arial"/>
          <w:sz w:val="20"/>
          <w:szCs w:val="20"/>
        </w:rPr>
        <w:t>]:</w:t>
      </w:r>
    </w:p>
    <w:p w:rsidR="00416223" w:rsidRPr="009D147E" w:rsidRDefault="006C1562" w:rsidP="009D147E">
      <w:pPr>
        <w:pStyle w:val="ListParagraph"/>
        <w:numPr>
          <w:ilvl w:val="0"/>
          <w:numId w:val="38"/>
        </w:numPr>
        <w:spacing w:after="60" w:line="240" w:lineRule="auto"/>
        <w:rPr>
          <w:sz w:val="20"/>
          <w:szCs w:val="20"/>
        </w:rPr>
      </w:pPr>
      <w:r w:rsidRPr="009D147E">
        <w:rPr>
          <w:rFonts w:cs="Arial"/>
          <w:sz w:val="20"/>
          <w:szCs w:val="20"/>
        </w:rPr>
        <w:t>Nagara system –</w:t>
      </w:r>
      <w:r w:rsidR="00416223" w:rsidRPr="009D147E">
        <w:rPr>
          <w:rFonts w:cs="Arial"/>
          <w:sz w:val="20"/>
          <w:szCs w:val="20"/>
        </w:rPr>
        <w:t xml:space="preserve"> </w:t>
      </w:r>
      <w:r w:rsidR="00AF02A0" w:rsidRPr="009D147E">
        <w:rPr>
          <w:rFonts w:cs="Arial"/>
          <w:sz w:val="20"/>
          <w:szCs w:val="20"/>
        </w:rPr>
        <w:t xml:space="preserve">it is observed </w:t>
      </w:r>
      <w:r w:rsidR="00E05582" w:rsidRPr="009D147E">
        <w:rPr>
          <w:rFonts w:cs="Arial"/>
          <w:sz w:val="20"/>
          <w:szCs w:val="20"/>
        </w:rPr>
        <w:t xml:space="preserve">the </w:t>
      </w:r>
      <w:r w:rsidR="00AF02A0" w:rsidRPr="009D147E">
        <w:rPr>
          <w:rFonts w:cs="Arial"/>
          <w:sz w:val="20"/>
          <w:szCs w:val="20"/>
        </w:rPr>
        <w:t xml:space="preserve">allocation of workers serving more workplaces or machines before and after introducing this tools by application of </w:t>
      </w:r>
      <w:r w:rsidR="00E05582" w:rsidRPr="009D147E">
        <w:rPr>
          <w:rFonts w:cs="Arial"/>
          <w:sz w:val="20"/>
          <w:szCs w:val="20"/>
        </w:rPr>
        <w:t xml:space="preserve">the </w:t>
      </w:r>
      <w:r w:rsidR="00AF02A0" w:rsidRPr="009D147E">
        <w:rPr>
          <w:rFonts w:cs="Arial"/>
          <w:sz w:val="20"/>
          <w:szCs w:val="20"/>
        </w:rPr>
        <w:t>interdisciplinary of an individual. (</w:t>
      </w:r>
      <w:r w:rsidR="0029602B" w:rsidRPr="009D147E">
        <w:rPr>
          <w:rFonts w:cs="Arial"/>
          <w:sz w:val="20"/>
          <w:szCs w:val="20"/>
        </w:rPr>
        <w:t>A</w:t>
      </w:r>
      <w:r w:rsidR="00AF02A0" w:rsidRPr="009D147E">
        <w:rPr>
          <w:rFonts w:cs="Arial"/>
          <w:sz w:val="20"/>
          <w:szCs w:val="20"/>
        </w:rPr>
        <w:t xml:space="preserve"> factor</w:t>
      </w:r>
      <w:r w:rsidR="0029602B" w:rsidRPr="009D147E">
        <w:rPr>
          <w:rFonts w:cs="Arial"/>
          <w:sz w:val="20"/>
          <w:szCs w:val="20"/>
        </w:rPr>
        <w:t>);</w:t>
      </w:r>
    </w:p>
    <w:p w:rsidR="00416223" w:rsidRPr="009D147E" w:rsidRDefault="00416223" w:rsidP="009D147E">
      <w:pPr>
        <w:pStyle w:val="ListParagraph"/>
        <w:numPr>
          <w:ilvl w:val="0"/>
          <w:numId w:val="38"/>
        </w:numPr>
        <w:spacing w:after="60" w:line="240" w:lineRule="auto"/>
        <w:rPr>
          <w:sz w:val="20"/>
          <w:szCs w:val="20"/>
        </w:rPr>
      </w:pPr>
      <w:r w:rsidRPr="009D147E">
        <w:rPr>
          <w:rFonts w:cs="Arial"/>
          <w:sz w:val="20"/>
          <w:szCs w:val="20"/>
        </w:rPr>
        <w:t xml:space="preserve">Just-In-time (JIT) </w:t>
      </w:r>
      <w:r w:rsidR="00FB5F42" w:rsidRPr="009D147E">
        <w:rPr>
          <w:rFonts w:cs="Arial"/>
          <w:sz w:val="20"/>
          <w:szCs w:val="20"/>
        </w:rPr>
        <w:t>–</w:t>
      </w:r>
      <w:r w:rsidRPr="009D147E">
        <w:rPr>
          <w:rFonts w:cs="Arial"/>
          <w:sz w:val="20"/>
          <w:szCs w:val="20"/>
        </w:rPr>
        <w:t xml:space="preserve"> </w:t>
      </w:r>
      <w:r w:rsidR="00984819" w:rsidRPr="009D147E">
        <w:rPr>
          <w:rFonts w:cs="Arial"/>
          <w:sz w:val="20"/>
          <w:szCs w:val="20"/>
        </w:rPr>
        <w:t xml:space="preserve">in the research </w:t>
      </w:r>
      <w:r w:rsidR="00E05582" w:rsidRPr="009D147E">
        <w:rPr>
          <w:rFonts w:cs="Arial"/>
          <w:sz w:val="20"/>
          <w:szCs w:val="20"/>
        </w:rPr>
        <w:t>JIT was</w:t>
      </w:r>
      <w:r w:rsidR="00984819" w:rsidRPr="009D147E">
        <w:rPr>
          <w:rFonts w:cs="Arial"/>
          <w:sz w:val="20"/>
          <w:szCs w:val="20"/>
        </w:rPr>
        <w:t xml:space="preserve"> treated as a factor </w:t>
      </w:r>
      <w:r w:rsidR="00AA51C8" w:rsidRPr="009D147E">
        <w:rPr>
          <w:rFonts w:cs="Arial"/>
          <w:sz w:val="20"/>
          <w:szCs w:val="20"/>
        </w:rPr>
        <w:t xml:space="preserve">which observes time </w:t>
      </w:r>
      <w:r w:rsidR="00E05582" w:rsidRPr="009D147E">
        <w:rPr>
          <w:rFonts w:cs="Arial"/>
          <w:sz w:val="20"/>
          <w:szCs w:val="20"/>
        </w:rPr>
        <w:t>reduction</w:t>
      </w:r>
      <w:r w:rsidR="00AA51C8" w:rsidRPr="009D147E">
        <w:rPr>
          <w:rFonts w:cs="Arial"/>
          <w:sz w:val="20"/>
          <w:szCs w:val="20"/>
        </w:rPr>
        <w:t xml:space="preserve"> in the work processes applying certa</w:t>
      </w:r>
      <w:r w:rsidR="00AF02A0" w:rsidRPr="009D147E">
        <w:rPr>
          <w:rFonts w:cs="Arial"/>
          <w:sz w:val="20"/>
          <w:szCs w:val="20"/>
        </w:rPr>
        <w:t>i</w:t>
      </w:r>
      <w:r w:rsidR="00AA51C8" w:rsidRPr="009D147E">
        <w:rPr>
          <w:rFonts w:cs="Arial"/>
          <w:sz w:val="20"/>
          <w:szCs w:val="20"/>
        </w:rPr>
        <w:t xml:space="preserve">n methods, tools and techniques, </w:t>
      </w:r>
      <w:r w:rsidR="00E05582" w:rsidRPr="009D147E">
        <w:rPr>
          <w:rFonts w:cs="Arial"/>
          <w:sz w:val="20"/>
          <w:szCs w:val="20"/>
        </w:rPr>
        <w:t>in other words</w:t>
      </w:r>
      <w:r w:rsidR="00AA51C8" w:rsidRPr="009D147E">
        <w:rPr>
          <w:rFonts w:cs="Arial"/>
          <w:sz w:val="20"/>
          <w:szCs w:val="20"/>
        </w:rPr>
        <w:t xml:space="preserve">, as a  set of methods and procedures which </w:t>
      </w:r>
      <w:r w:rsidR="00E05582" w:rsidRPr="009D147E">
        <w:rPr>
          <w:rFonts w:cs="Arial"/>
          <w:sz w:val="20"/>
          <w:szCs w:val="20"/>
        </w:rPr>
        <w:t>ha</w:t>
      </w:r>
      <w:r w:rsidR="009D147E" w:rsidRPr="009D147E">
        <w:rPr>
          <w:rFonts w:cs="Arial"/>
          <w:sz w:val="20"/>
          <w:szCs w:val="20"/>
        </w:rPr>
        <w:t>s</w:t>
      </w:r>
      <w:r w:rsidR="00E05582" w:rsidRPr="009D147E">
        <w:rPr>
          <w:rFonts w:cs="Arial"/>
          <w:sz w:val="20"/>
          <w:szCs w:val="20"/>
        </w:rPr>
        <w:t xml:space="preserve"> for </w:t>
      </w:r>
      <w:r w:rsidR="009D147E" w:rsidRPr="009D147E">
        <w:rPr>
          <w:rFonts w:cs="Arial"/>
          <w:sz w:val="20"/>
          <w:szCs w:val="20"/>
        </w:rPr>
        <w:t>its</w:t>
      </w:r>
      <w:r w:rsidR="00E05582" w:rsidRPr="009D147E">
        <w:rPr>
          <w:rFonts w:cs="Arial"/>
          <w:sz w:val="20"/>
          <w:szCs w:val="20"/>
        </w:rPr>
        <w:t xml:space="preserve"> aim </w:t>
      </w:r>
      <w:r w:rsidR="00AA51C8" w:rsidRPr="009D147E">
        <w:rPr>
          <w:rFonts w:cs="Arial"/>
          <w:sz w:val="20"/>
          <w:szCs w:val="20"/>
        </w:rPr>
        <w:t xml:space="preserve">to design </w:t>
      </w:r>
      <w:r w:rsidR="00E05582" w:rsidRPr="009D147E">
        <w:rPr>
          <w:rFonts w:cs="Arial"/>
          <w:sz w:val="20"/>
          <w:szCs w:val="20"/>
        </w:rPr>
        <w:t>a production process in the</w:t>
      </w:r>
      <w:r w:rsidR="00AA51C8" w:rsidRPr="009D147E">
        <w:rPr>
          <w:rFonts w:cs="Arial"/>
          <w:sz w:val="20"/>
          <w:szCs w:val="20"/>
        </w:rPr>
        <w:t xml:space="preserve"> way </w:t>
      </w:r>
      <w:r w:rsidR="00E05582" w:rsidRPr="009D147E">
        <w:rPr>
          <w:rFonts w:cs="Arial"/>
          <w:sz w:val="20"/>
          <w:szCs w:val="20"/>
        </w:rPr>
        <w:t>to enable</w:t>
      </w:r>
      <w:r w:rsidR="00AA51C8" w:rsidRPr="009D147E">
        <w:rPr>
          <w:rFonts w:cs="Arial"/>
          <w:sz w:val="20"/>
          <w:szCs w:val="20"/>
        </w:rPr>
        <w:t xml:space="preserve"> much </w:t>
      </w:r>
      <w:r w:rsidR="009D147E" w:rsidRPr="009D147E">
        <w:rPr>
          <w:rFonts w:cs="Arial"/>
          <w:sz w:val="20"/>
          <w:szCs w:val="20"/>
        </w:rPr>
        <w:t xml:space="preserve">more </w:t>
      </w:r>
      <w:r w:rsidR="00E05582" w:rsidRPr="009D147E">
        <w:rPr>
          <w:rFonts w:cs="Arial"/>
          <w:sz w:val="20"/>
          <w:szCs w:val="20"/>
        </w:rPr>
        <w:t>precisely reply to</w:t>
      </w:r>
      <w:r w:rsidR="00AA51C8" w:rsidRPr="009D147E">
        <w:rPr>
          <w:rFonts w:cs="Arial"/>
          <w:sz w:val="20"/>
          <w:szCs w:val="20"/>
        </w:rPr>
        <w:t xml:space="preserve"> </w:t>
      </w:r>
      <w:r w:rsidR="00AF02A0" w:rsidRPr="009D147E">
        <w:rPr>
          <w:rFonts w:cs="Arial"/>
          <w:sz w:val="20"/>
          <w:szCs w:val="20"/>
        </w:rPr>
        <w:t xml:space="preserve">delivery </w:t>
      </w:r>
      <w:r w:rsidR="00E05582" w:rsidRPr="009D147E">
        <w:rPr>
          <w:rFonts w:cs="Arial"/>
          <w:sz w:val="20"/>
          <w:szCs w:val="20"/>
        </w:rPr>
        <w:t>demands</w:t>
      </w:r>
      <w:r w:rsidR="00AA51C8" w:rsidRPr="009D147E">
        <w:rPr>
          <w:rFonts w:cs="Arial"/>
          <w:sz w:val="20"/>
          <w:szCs w:val="20"/>
        </w:rPr>
        <w:t xml:space="preserve"> (B factor)</w:t>
      </w:r>
      <w:r w:rsidR="00AF02A0" w:rsidRPr="009D147E">
        <w:rPr>
          <w:rFonts w:cs="Arial"/>
          <w:sz w:val="20"/>
          <w:szCs w:val="20"/>
        </w:rPr>
        <w:t>;</w:t>
      </w:r>
    </w:p>
    <w:p w:rsidR="006C1562" w:rsidRPr="009D147E" w:rsidRDefault="00984819" w:rsidP="009D147E">
      <w:pPr>
        <w:pStyle w:val="ListParagraph"/>
        <w:numPr>
          <w:ilvl w:val="0"/>
          <w:numId w:val="38"/>
        </w:numPr>
        <w:spacing w:after="60" w:line="240" w:lineRule="auto"/>
        <w:rPr>
          <w:sz w:val="20"/>
          <w:szCs w:val="20"/>
        </w:rPr>
      </w:pPr>
      <w:r w:rsidRPr="009D147E">
        <w:rPr>
          <w:sz w:val="20"/>
          <w:szCs w:val="20"/>
        </w:rPr>
        <w:t>Layout recon</w:t>
      </w:r>
      <w:r w:rsidR="009D147E" w:rsidRPr="009D147E">
        <w:rPr>
          <w:sz w:val="20"/>
          <w:szCs w:val="20"/>
        </w:rPr>
        <w:t>figuration</w:t>
      </w:r>
      <w:r w:rsidR="00FB5F42" w:rsidRPr="009D147E">
        <w:rPr>
          <w:sz w:val="20"/>
          <w:szCs w:val="20"/>
        </w:rPr>
        <w:t xml:space="preserve"> –</w:t>
      </w:r>
      <w:r w:rsidR="006C1562" w:rsidRPr="009D147E">
        <w:rPr>
          <w:sz w:val="20"/>
          <w:szCs w:val="20"/>
        </w:rPr>
        <w:t xml:space="preserve"> </w:t>
      </w:r>
      <w:r w:rsidR="00FB5F42" w:rsidRPr="009D147E">
        <w:rPr>
          <w:sz w:val="20"/>
          <w:szCs w:val="20"/>
        </w:rPr>
        <w:t>L</w:t>
      </w:r>
      <w:r w:rsidR="00416223" w:rsidRPr="009D147E">
        <w:rPr>
          <w:sz w:val="20"/>
          <w:szCs w:val="20"/>
        </w:rPr>
        <w:t xml:space="preserve">ayout </w:t>
      </w:r>
      <w:r w:rsidRPr="009D147E">
        <w:rPr>
          <w:sz w:val="20"/>
          <w:szCs w:val="20"/>
        </w:rPr>
        <w:t>is observed before and after the introduction of this tool (</w:t>
      </w:r>
      <w:r w:rsidR="0029602B" w:rsidRPr="009D147E">
        <w:rPr>
          <w:sz w:val="20"/>
          <w:szCs w:val="20"/>
        </w:rPr>
        <w:t>C</w:t>
      </w:r>
      <w:r w:rsidRPr="009D147E">
        <w:rPr>
          <w:sz w:val="20"/>
          <w:szCs w:val="20"/>
        </w:rPr>
        <w:t xml:space="preserve"> factor</w:t>
      </w:r>
      <w:r w:rsidR="0029602B" w:rsidRPr="009D147E">
        <w:rPr>
          <w:sz w:val="20"/>
          <w:szCs w:val="20"/>
        </w:rPr>
        <w:t>)</w:t>
      </w:r>
      <w:r w:rsidR="009D147E" w:rsidRPr="009D147E">
        <w:rPr>
          <w:sz w:val="20"/>
          <w:szCs w:val="20"/>
        </w:rPr>
        <w:t>.</w:t>
      </w:r>
    </w:p>
    <w:p w:rsidR="00BA0332" w:rsidRDefault="004000F5" w:rsidP="00AE19E7">
      <w:pPr>
        <w:tabs>
          <w:tab w:val="left" w:pos="968"/>
          <w:tab w:val="left" w:pos="7593"/>
          <w:tab w:val="left" w:pos="8109"/>
          <w:tab w:val="left" w:pos="8625"/>
          <w:tab w:val="left" w:pos="9141"/>
          <w:tab w:val="left" w:pos="9657"/>
          <w:tab w:val="left" w:pos="10173"/>
          <w:tab w:val="left" w:pos="10689"/>
          <w:tab w:val="left" w:pos="11205"/>
          <w:tab w:val="left" w:pos="11721"/>
          <w:tab w:val="left" w:pos="12237"/>
          <w:tab w:val="left" w:pos="12753"/>
          <w:tab w:val="left" w:pos="13269"/>
          <w:tab w:val="left" w:pos="13785"/>
          <w:tab w:val="left" w:pos="14301"/>
          <w:tab w:val="left" w:pos="14817"/>
          <w:tab w:val="left" w:pos="15333"/>
          <w:tab w:val="left" w:pos="15849"/>
          <w:tab w:val="left" w:pos="16365"/>
          <w:tab w:val="left" w:pos="16881"/>
          <w:tab w:val="left" w:pos="17857"/>
          <w:tab w:val="left" w:pos="18833"/>
          <w:tab w:val="left" w:pos="19809"/>
        </w:tabs>
        <w:snapToGrid w:val="0"/>
        <w:spacing w:line="240" w:lineRule="auto"/>
        <w:ind w:firstLine="680"/>
        <w:rPr>
          <w:rFonts w:cs="Arial"/>
          <w:sz w:val="20"/>
          <w:szCs w:val="20"/>
        </w:rPr>
      </w:pPr>
      <w:r w:rsidRPr="00DA6DAC">
        <w:rPr>
          <w:rFonts w:cs="Arial"/>
          <w:sz w:val="20"/>
          <w:szCs w:val="20"/>
        </w:rPr>
        <w:t xml:space="preserve">The tools were treated as factors and their analysis of effects on overhaul cycle time </w:t>
      </w:r>
      <w:r w:rsidR="00264C49" w:rsidRPr="00DA6DAC">
        <w:rPr>
          <w:rFonts w:cs="Arial"/>
          <w:sz w:val="20"/>
          <w:szCs w:val="20"/>
        </w:rPr>
        <w:t>-</w:t>
      </w:r>
      <w:r w:rsidR="00F567F0">
        <w:rPr>
          <w:rFonts w:cs="Arial"/>
          <w:sz w:val="20"/>
          <w:szCs w:val="20"/>
        </w:rPr>
        <w:t xml:space="preserve"> </w:t>
      </w:r>
      <w:r w:rsidR="00BA0332" w:rsidRPr="00DA6DAC">
        <w:rPr>
          <w:rFonts w:cs="Arial"/>
          <w:sz w:val="20"/>
          <w:szCs w:val="20"/>
        </w:rPr>
        <w:t>T</w:t>
      </w:r>
      <w:r w:rsidR="00BA0332" w:rsidRPr="00DA6DAC">
        <w:rPr>
          <w:rFonts w:cs="Arial"/>
          <w:sz w:val="20"/>
          <w:szCs w:val="20"/>
          <w:vertAlign w:val="subscript"/>
        </w:rPr>
        <w:t>rc</w:t>
      </w:r>
      <w:r w:rsidR="00BA0332" w:rsidRPr="00DA6DAC">
        <w:rPr>
          <w:rFonts w:cs="Arial"/>
          <w:sz w:val="20"/>
          <w:szCs w:val="20"/>
        </w:rPr>
        <w:t xml:space="preserve"> </w:t>
      </w:r>
      <w:r w:rsidR="009D147E">
        <w:rPr>
          <w:rFonts w:cs="Arial"/>
          <w:sz w:val="20"/>
          <w:szCs w:val="20"/>
        </w:rPr>
        <w:t>was</w:t>
      </w:r>
      <w:r w:rsidRPr="00DA6DAC">
        <w:rPr>
          <w:rFonts w:cs="Arial"/>
          <w:sz w:val="20"/>
          <w:szCs w:val="20"/>
        </w:rPr>
        <w:t xml:space="preserve"> processed by factor plan</w:t>
      </w:r>
      <w:r w:rsidR="00BA0332" w:rsidRPr="00DA6DAC">
        <w:rPr>
          <w:rFonts w:cs="Arial"/>
          <w:sz w:val="20"/>
          <w:szCs w:val="20"/>
        </w:rPr>
        <w:t xml:space="preserve"> 2</w:t>
      </w:r>
      <w:r w:rsidR="00BA0332" w:rsidRPr="00DA6DAC">
        <w:rPr>
          <w:rFonts w:cs="Arial"/>
          <w:sz w:val="20"/>
          <w:szCs w:val="20"/>
          <w:vertAlign w:val="superscript"/>
        </w:rPr>
        <w:t>3</w:t>
      </w:r>
      <w:r w:rsidR="00BA0332" w:rsidRPr="00DA6DAC">
        <w:rPr>
          <w:rFonts w:cs="Arial"/>
          <w:sz w:val="20"/>
          <w:szCs w:val="20"/>
        </w:rPr>
        <w:t xml:space="preserve">. </w:t>
      </w:r>
      <w:r w:rsidRPr="00DA6DAC">
        <w:rPr>
          <w:rFonts w:cs="Arial"/>
          <w:sz w:val="20"/>
          <w:szCs w:val="20"/>
        </w:rPr>
        <w:t>In Table</w:t>
      </w:r>
      <w:r w:rsidR="00264C49" w:rsidRPr="00DA6DAC">
        <w:rPr>
          <w:rFonts w:cs="Arial"/>
          <w:sz w:val="20"/>
          <w:szCs w:val="20"/>
        </w:rPr>
        <w:t xml:space="preserve"> </w:t>
      </w:r>
      <w:r w:rsidR="00AE19E7" w:rsidRPr="00DA6DAC">
        <w:rPr>
          <w:rFonts w:cs="Arial"/>
          <w:sz w:val="20"/>
          <w:szCs w:val="20"/>
        </w:rPr>
        <w:t>1</w:t>
      </w:r>
      <w:r w:rsidR="00AA0F00" w:rsidRPr="00DA6DAC">
        <w:rPr>
          <w:rFonts w:cs="Arial"/>
          <w:sz w:val="20"/>
          <w:szCs w:val="20"/>
        </w:rPr>
        <w:t xml:space="preserve">, </w:t>
      </w:r>
      <w:r w:rsidRPr="00DA6DAC">
        <w:rPr>
          <w:rFonts w:cs="Arial"/>
          <w:sz w:val="20"/>
          <w:szCs w:val="20"/>
        </w:rPr>
        <w:t>according to</w:t>
      </w:r>
      <w:r w:rsidR="00AA0F00" w:rsidRPr="00DA6DAC">
        <w:rPr>
          <w:rFonts w:cs="Arial"/>
          <w:sz w:val="20"/>
          <w:szCs w:val="20"/>
        </w:rPr>
        <w:t xml:space="preserve"> [3]</w:t>
      </w:r>
      <w:r w:rsidR="00F11C4A">
        <w:rPr>
          <w:rFonts w:cs="Arial"/>
          <w:sz w:val="20"/>
          <w:szCs w:val="20"/>
        </w:rPr>
        <w:t>,</w:t>
      </w:r>
      <w:r w:rsidR="00BA0332" w:rsidRPr="00DA6DAC">
        <w:rPr>
          <w:rFonts w:cs="Arial"/>
          <w:sz w:val="20"/>
          <w:szCs w:val="20"/>
        </w:rPr>
        <w:t xml:space="preserve"> </w:t>
      </w:r>
      <w:r w:rsidRPr="00DA6DAC">
        <w:rPr>
          <w:rFonts w:cs="Arial"/>
          <w:sz w:val="20"/>
          <w:szCs w:val="20"/>
        </w:rPr>
        <w:t>mean times of overhaul cycle</w:t>
      </w:r>
      <w:r w:rsidR="00FC63A4">
        <w:rPr>
          <w:rFonts w:cs="Arial"/>
          <w:sz w:val="20"/>
          <w:szCs w:val="20"/>
        </w:rPr>
        <w:t xml:space="preserve"> </w:t>
      </w:r>
      <w:r w:rsidR="00AE19E7" w:rsidRPr="00DA6DAC">
        <w:rPr>
          <w:rFonts w:cs="Arial"/>
          <w:sz w:val="20"/>
          <w:szCs w:val="20"/>
        </w:rPr>
        <w:t>-</w:t>
      </w:r>
      <w:r w:rsidR="00AA0F00" w:rsidRPr="00DA6DAC">
        <w:rPr>
          <w:rFonts w:cs="Arial"/>
          <w:sz w:val="20"/>
          <w:szCs w:val="20"/>
        </w:rPr>
        <w:t xml:space="preserve"> </w:t>
      </w:r>
      <w:r w:rsidR="00AE19E7" w:rsidRPr="00DA6DAC">
        <w:rPr>
          <w:rFonts w:cs="Arial"/>
          <w:sz w:val="20"/>
          <w:szCs w:val="20"/>
        </w:rPr>
        <w:t>T</w:t>
      </w:r>
      <w:r w:rsidR="00AE19E7" w:rsidRPr="00DA6DAC">
        <w:rPr>
          <w:rFonts w:cs="Arial"/>
          <w:sz w:val="20"/>
          <w:szCs w:val="20"/>
          <w:vertAlign w:val="subscript"/>
        </w:rPr>
        <w:t>rc</w:t>
      </w:r>
      <w:r w:rsidR="00AA0F00" w:rsidRPr="00DA6DAC">
        <w:rPr>
          <w:rFonts w:cs="Arial"/>
          <w:sz w:val="20"/>
          <w:szCs w:val="20"/>
        </w:rPr>
        <w:t xml:space="preserve"> (</w:t>
      </w:r>
      <w:r w:rsidRPr="00DA6DAC">
        <w:rPr>
          <w:rFonts w:cs="Arial"/>
          <w:sz w:val="20"/>
          <w:szCs w:val="20"/>
        </w:rPr>
        <w:t>in hours</w:t>
      </w:r>
      <w:r w:rsidR="00AA0F00" w:rsidRPr="00DA6DAC">
        <w:rPr>
          <w:rFonts w:cs="Arial"/>
          <w:sz w:val="20"/>
          <w:szCs w:val="20"/>
        </w:rPr>
        <w:t xml:space="preserve">) </w:t>
      </w:r>
      <w:r w:rsidRPr="00DA6DAC">
        <w:rPr>
          <w:rFonts w:cs="Arial"/>
          <w:sz w:val="20"/>
          <w:szCs w:val="20"/>
        </w:rPr>
        <w:t xml:space="preserve">for all factors are shown. </w:t>
      </w:r>
      <w:r w:rsidR="00F11C4A">
        <w:rPr>
          <w:rFonts w:cs="Arial"/>
          <w:sz w:val="20"/>
          <w:szCs w:val="20"/>
        </w:rPr>
        <w:t>The a</w:t>
      </w:r>
      <w:r w:rsidRPr="00DA6DAC">
        <w:rPr>
          <w:rFonts w:cs="Arial"/>
          <w:sz w:val="20"/>
          <w:szCs w:val="20"/>
        </w:rPr>
        <w:t xml:space="preserve">nalysis of their </w:t>
      </w:r>
      <w:r w:rsidR="00F11C4A">
        <w:rPr>
          <w:rFonts w:cs="Arial"/>
          <w:sz w:val="20"/>
          <w:szCs w:val="20"/>
        </w:rPr>
        <w:t xml:space="preserve">influence </w:t>
      </w:r>
      <w:r w:rsidRPr="00DA6DAC">
        <w:rPr>
          <w:rFonts w:cs="Arial"/>
          <w:sz w:val="20"/>
          <w:szCs w:val="20"/>
        </w:rPr>
        <w:t xml:space="preserve">and their correlation </w:t>
      </w:r>
      <w:r w:rsidR="00F11C4A">
        <w:rPr>
          <w:rFonts w:cs="Arial"/>
          <w:sz w:val="20"/>
          <w:szCs w:val="20"/>
        </w:rPr>
        <w:t>have been</w:t>
      </w:r>
      <w:r w:rsidRPr="00DA6DAC">
        <w:rPr>
          <w:rFonts w:cs="Arial"/>
          <w:sz w:val="20"/>
          <w:szCs w:val="20"/>
        </w:rPr>
        <w:t xml:space="preserve"> solving with</w:t>
      </w:r>
      <w:r w:rsidR="00BA0332" w:rsidRPr="00DA6DAC">
        <w:rPr>
          <w:rFonts w:cs="Arial"/>
          <w:sz w:val="20"/>
          <w:szCs w:val="20"/>
        </w:rPr>
        <w:t xml:space="preserve"> MINITAB</w:t>
      </w:r>
      <w:r w:rsidRPr="00DA6DAC">
        <w:rPr>
          <w:rFonts w:cs="Arial"/>
          <w:sz w:val="20"/>
          <w:szCs w:val="20"/>
        </w:rPr>
        <w:t xml:space="preserve"> software which </w:t>
      </w:r>
      <w:r w:rsidR="00F11C4A">
        <w:rPr>
          <w:rFonts w:cs="Arial"/>
          <w:sz w:val="20"/>
          <w:szCs w:val="20"/>
        </w:rPr>
        <w:t>is</w:t>
      </w:r>
      <w:r w:rsidRPr="00DA6DAC">
        <w:rPr>
          <w:rFonts w:cs="Arial"/>
          <w:sz w:val="20"/>
          <w:szCs w:val="20"/>
        </w:rPr>
        <w:t xml:space="preserve"> used for </w:t>
      </w:r>
      <w:r w:rsidR="00F11C4A">
        <w:rPr>
          <w:rFonts w:cs="Arial"/>
          <w:sz w:val="20"/>
          <w:szCs w:val="20"/>
        </w:rPr>
        <w:t xml:space="preserve">a </w:t>
      </w:r>
      <w:r w:rsidRPr="00DA6DAC">
        <w:rPr>
          <w:rFonts w:cs="Arial"/>
          <w:sz w:val="20"/>
          <w:szCs w:val="20"/>
        </w:rPr>
        <w:t xml:space="preserve">complete </w:t>
      </w:r>
      <w:r w:rsidR="004A66C4" w:rsidRPr="00DA6DAC">
        <w:rPr>
          <w:rFonts w:cs="Arial"/>
          <w:sz w:val="20"/>
          <w:szCs w:val="20"/>
        </w:rPr>
        <w:t>regression</w:t>
      </w:r>
      <w:r w:rsidRPr="00DA6DAC">
        <w:rPr>
          <w:rFonts w:cs="Arial"/>
          <w:sz w:val="20"/>
          <w:szCs w:val="20"/>
        </w:rPr>
        <w:t xml:space="preserve"> ana</w:t>
      </w:r>
      <w:r w:rsidR="00C8070A" w:rsidRPr="00DA6DAC">
        <w:rPr>
          <w:rFonts w:cs="Arial"/>
          <w:sz w:val="20"/>
          <w:szCs w:val="20"/>
        </w:rPr>
        <w:t>lysis and variance analysis.</w:t>
      </w:r>
    </w:p>
    <w:p w:rsidR="00FC63A4" w:rsidRDefault="00FC63A4" w:rsidP="00AE19E7">
      <w:pPr>
        <w:tabs>
          <w:tab w:val="left" w:pos="968"/>
          <w:tab w:val="left" w:pos="7593"/>
          <w:tab w:val="left" w:pos="8109"/>
          <w:tab w:val="left" w:pos="8625"/>
          <w:tab w:val="left" w:pos="9141"/>
          <w:tab w:val="left" w:pos="9657"/>
          <w:tab w:val="left" w:pos="10173"/>
          <w:tab w:val="left" w:pos="10689"/>
          <w:tab w:val="left" w:pos="11205"/>
          <w:tab w:val="left" w:pos="11721"/>
          <w:tab w:val="left" w:pos="12237"/>
          <w:tab w:val="left" w:pos="12753"/>
          <w:tab w:val="left" w:pos="13269"/>
          <w:tab w:val="left" w:pos="13785"/>
          <w:tab w:val="left" w:pos="14301"/>
          <w:tab w:val="left" w:pos="14817"/>
          <w:tab w:val="left" w:pos="15333"/>
          <w:tab w:val="left" w:pos="15849"/>
          <w:tab w:val="left" w:pos="16365"/>
          <w:tab w:val="left" w:pos="16881"/>
          <w:tab w:val="left" w:pos="17857"/>
          <w:tab w:val="left" w:pos="18833"/>
          <w:tab w:val="left" w:pos="19809"/>
        </w:tabs>
        <w:snapToGrid w:val="0"/>
        <w:spacing w:line="240" w:lineRule="auto"/>
        <w:ind w:firstLine="680"/>
        <w:rPr>
          <w:rFonts w:cs="Arial"/>
          <w:sz w:val="20"/>
          <w:szCs w:val="20"/>
        </w:rPr>
      </w:pPr>
    </w:p>
    <w:p w:rsidR="00FC63A4" w:rsidRDefault="00FC63A4" w:rsidP="00AE19E7">
      <w:pPr>
        <w:tabs>
          <w:tab w:val="left" w:pos="968"/>
          <w:tab w:val="left" w:pos="7593"/>
          <w:tab w:val="left" w:pos="8109"/>
          <w:tab w:val="left" w:pos="8625"/>
          <w:tab w:val="left" w:pos="9141"/>
          <w:tab w:val="left" w:pos="9657"/>
          <w:tab w:val="left" w:pos="10173"/>
          <w:tab w:val="left" w:pos="10689"/>
          <w:tab w:val="left" w:pos="11205"/>
          <w:tab w:val="left" w:pos="11721"/>
          <w:tab w:val="left" w:pos="12237"/>
          <w:tab w:val="left" w:pos="12753"/>
          <w:tab w:val="left" w:pos="13269"/>
          <w:tab w:val="left" w:pos="13785"/>
          <w:tab w:val="left" w:pos="14301"/>
          <w:tab w:val="left" w:pos="14817"/>
          <w:tab w:val="left" w:pos="15333"/>
          <w:tab w:val="left" w:pos="15849"/>
          <w:tab w:val="left" w:pos="16365"/>
          <w:tab w:val="left" w:pos="16881"/>
          <w:tab w:val="left" w:pos="17857"/>
          <w:tab w:val="left" w:pos="18833"/>
          <w:tab w:val="left" w:pos="19809"/>
        </w:tabs>
        <w:snapToGrid w:val="0"/>
        <w:spacing w:line="240" w:lineRule="auto"/>
        <w:ind w:firstLine="680"/>
        <w:rPr>
          <w:rFonts w:cs="Arial"/>
          <w:sz w:val="20"/>
          <w:szCs w:val="20"/>
        </w:rPr>
      </w:pPr>
    </w:p>
    <w:p w:rsidR="00FC63A4" w:rsidRPr="00DA6DAC" w:rsidRDefault="00FC63A4" w:rsidP="00AE19E7">
      <w:pPr>
        <w:tabs>
          <w:tab w:val="left" w:pos="968"/>
          <w:tab w:val="left" w:pos="7593"/>
          <w:tab w:val="left" w:pos="8109"/>
          <w:tab w:val="left" w:pos="8625"/>
          <w:tab w:val="left" w:pos="9141"/>
          <w:tab w:val="left" w:pos="9657"/>
          <w:tab w:val="left" w:pos="10173"/>
          <w:tab w:val="left" w:pos="10689"/>
          <w:tab w:val="left" w:pos="11205"/>
          <w:tab w:val="left" w:pos="11721"/>
          <w:tab w:val="left" w:pos="12237"/>
          <w:tab w:val="left" w:pos="12753"/>
          <w:tab w:val="left" w:pos="13269"/>
          <w:tab w:val="left" w:pos="13785"/>
          <w:tab w:val="left" w:pos="14301"/>
          <w:tab w:val="left" w:pos="14817"/>
          <w:tab w:val="left" w:pos="15333"/>
          <w:tab w:val="left" w:pos="15849"/>
          <w:tab w:val="left" w:pos="16365"/>
          <w:tab w:val="left" w:pos="16881"/>
          <w:tab w:val="left" w:pos="17857"/>
          <w:tab w:val="left" w:pos="18833"/>
          <w:tab w:val="left" w:pos="19809"/>
        </w:tabs>
        <w:snapToGrid w:val="0"/>
        <w:spacing w:line="240" w:lineRule="auto"/>
        <w:ind w:firstLine="680"/>
        <w:rPr>
          <w:rFonts w:cs="Arial"/>
          <w:sz w:val="20"/>
          <w:szCs w:val="20"/>
        </w:rPr>
      </w:pPr>
    </w:p>
    <w:p w:rsidR="00AE19E7" w:rsidRPr="00DA6DAC" w:rsidRDefault="00FC63A4" w:rsidP="00470D07">
      <w:pPr>
        <w:spacing w:before="120" w:after="60" w:line="240" w:lineRule="auto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lastRenderedPageBreak/>
        <w:t xml:space="preserve">                     </w:t>
      </w:r>
      <w:r w:rsidR="00AE19E7" w:rsidRPr="00DA6DAC">
        <w:rPr>
          <w:rFonts w:cs="Arial"/>
          <w:i/>
          <w:sz w:val="20"/>
          <w:szCs w:val="20"/>
        </w:rPr>
        <w:t>Tab</w:t>
      </w:r>
      <w:r w:rsidR="00C8070A" w:rsidRPr="00DA6DAC">
        <w:rPr>
          <w:rFonts w:cs="Arial"/>
          <w:i/>
          <w:sz w:val="20"/>
          <w:szCs w:val="20"/>
        </w:rPr>
        <w:t xml:space="preserve">le 1 Overhaul cycle </w:t>
      </w:r>
      <w:r w:rsidR="00F11C4A">
        <w:rPr>
          <w:rFonts w:cs="Arial"/>
          <w:i/>
          <w:sz w:val="20"/>
          <w:szCs w:val="20"/>
        </w:rPr>
        <w:t>time</w:t>
      </w:r>
      <w:r w:rsidR="001576F4" w:rsidRPr="00DA6DAC">
        <w:rPr>
          <w:rFonts w:cs="Arial"/>
          <w:i/>
          <w:sz w:val="20"/>
          <w:szCs w:val="20"/>
        </w:rPr>
        <w:t xml:space="preserve"> </w:t>
      </w:r>
      <w:r w:rsidR="00E51399" w:rsidRPr="00DA6DAC">
        <w:rPr>
          <w:rFonts w:cs="Arial"/>
          <w:i/>
          <w:sz w:val="20"/>
          <w:szCs w:val="20"/>
        </w:rPr>
        <w:t xml:space="preserve">- </w:t>
      </w:r>
      <w:r w:rsidR="00AE19E7" w:rsidRPr="00DA6DAC">
        <w:rPr>
          <w:rFonts w:cs="Arial"/>
          <w:i/>
          <w:sz w:val="20"/>
          <w:szCs w:val="20"/>
        </w:rPr>
        <w:t>T</w:t>
      </w:r>
      <w:r w:rsidR="00AE19E7" w:rsidRPr="00DA6DAC">
        <w:rPr>
          <w:rFonts w:cs="Arial"/>
          <w:i/>
          <w:sz w:val="20"/>
          <w:szCs w:val="20"/>
          <w:vertAlign w:val="subscript"/>
        </w:rPr>
        <w:t>rc</w:t>
      </w:r>
      <w:r w:rsidR="001576F4" w:rsidRPr="00DA6DAC">
        <w:rPr>
          <w:rFonts w:cs="Arial"/>
          <w:i/>
          <w:sz w:val="20"/>
          <w:szCs w:val="20"/>
        </w:rPr>
        <w:t xml:space="preserve"> </w:t>
      </w:r>
      <w:r w:rsidR="00C8070A" w:rsidRPr="00DA6DAC">
        <w:rPr>
          <w:rFonts w:cs="Arial"/>
          <w:i/>
          <w:sz w:val="20"/>
          <w:szCs w:val="20"/>
        </w:rPr>
        <w:t>in hours</w:t>
      </w:r>
      <w:r w:rsidR="00AE19E7" w:rsidRPr="00DA6DAC">
        <w:rPr>
          <w:rFonts w:cs="Arial"/>
          <w:i/>
          <w:sz w:val="20"/>
          <w:szCs w:val="20"/>
        </w:rPr>
        <w:t>:</w:t>
      </w:r>
      <w:r w:rsidR="00C8070A" w:rsidRPr="00DA6DAC">
        <w:rPr>
          <w:rFonts w:cs="Arial"/>
          <w:i/>
          <w:sz w:val="20"/>
          <w:szCs w:val="20"/>
        </w:rPr>
        <w:t xml:space="preserve"> initial experiment matrix</w:t>
      </w:r>
    </w:p>
    <w:tbl>
      <w:tblPr>
        <w:tblStyle w:val="TableGrid"/>
        <w:tblW w:w="7157" w:type="dxa"/>
        <w:jc w:val="center"/>
        <w:tblInd w:w="613" w:type="dxa"/>
        <w:tblLayout w:type="fixed"/>
        <w:tblLook w:val="04A0"/>
      </w:tblPr>
      <w:tblGrid>
        <w:gridCol w:w="778"/>
        <w:gridCol w:w="1640"/>
        <w:gridCol w:w="1134"/>
        <w:gridCol w:w="1231"/>
        <w:gridCol w:w="1134"/>
        <w:gridCol w:w="1240"/>
      </w:tblGrid>
      <w:tr w:rsidR="00BA0332" w:rsidRPr="00DA6DAC" w:rsidTr="008235AD">
        <w:trPr>
          <w:trHeight w:val="227"/>
          <w:jc w:val="center"/>
        </w:trPr>
        <w:tc>
          <w:tcPr>
            <w:tcW w:w="241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BA0332" w:rsidRPr="00DA6DAC" w:rsidRDefault="00BA0332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LAYOUT</w:t>
            </w:r>
          </w:p>
        </w:tc>
        <w:tc>
          <w:tcPr>
            <w:tcW w:w="4739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auto"/>
            <w:vAlign w:val="center"/>
          </w:tcPr>
          <w:p w:rsidR="00BA0332" w:rsidRPr="00DA6DAC" w:rsidRDefault="00BA675A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JUST-IN-</w:t>
            </w:r>
            <w:r w:rsidR="00BA0332" w:rsidRPr="00DA6DAC">
              <w:rPr>
                <w:rFonts w:ascii="Arial" w:hAnsi="Arial" w:cs="Arial"/>
                <w:sz w:val="20"/>
                <w:szCs w:val="20"/>
              </w:rPr>
              <w:t>TIME</w:t>
            </w:r>
          </w:p>
        </w:tc>
      </w:tr>
      <w:tr w:rsidR="00264C49" w:rsidRPr="00DA6DAC" w:rsidTr="008235AD">
        <w:trPr>
          <w:trHeight w:val="227"/>
          <w:jc w:val="center"/>
        </w:trPr>
        <w:tc>
          <w:tcPr>
            <w:tcW w:w="2418" w:type="dxa"/>
            <w:gridSpan w:val="2"/>
            <w:vMerge/>
            <w:tcBorders>
              <w:left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BA0332" w:rsidRPr="00DA6DAC" w:rsidRDefault="00BA0332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BA0332" w:rsidRPr="00DA6DAC" w:rsidRDefault="00DF0685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without</w:t>
            </w:r>
          </w:p>
        </w:tc>
        <w:tc>
          <w:tcPr>
            <w:tcW w:w="237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0332" w:rsidRPr="00DA6DAC" w:rsidRDefault="00DF0685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with</w:t>
            </w:r>
          </w:p>
        </w:tc>
      </w:tr>
      <w:tr w:rsidR="00264C49" w:rsidRPr="00DA6DAC" w:rsidTr="008235AD">
        <w:trPr>
          <w:trHeight w:val="227"/>
          <w:jc w:val="center"/>
        </w:trPr>
        <w:tc>
          <w:tcPr>
            <w:tcW w:w="2418" w:type="dxa"/>
            <w:gridSpan w:val="2"/>
            <w:vMerge/>
            <w:tcBorders>
              <w:left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BA0332" w:rsidRPr="00DA6DAC" w:rsidRDefault="00BA0332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</w:tcPr>
          <w:p w:rsidR="00BA0332" w:rsidRPr="00DA6DAC" w:rsidRDefault="00BA0332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NAGARA SYSTEM</w:t>
            </w:r>
          </w:p>
        </w:tc>
        <w:tc>
          <w:tcPr>
            <w:tcW w:w="237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auto"/>
            <w:vAlign w:val="center"/>
          </w:tcPr>
          <w:p w:rsidR="00BA0332" w:rsidRPr="00DA6DAC" w:rsidRDefault="00BA0332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NAGARA SYSTEM</w:t>
            </w:r>
          </w:p>
        </w:tc>
      </w:tr>
      <w:tr w:rsidR="00705B2D" w:rsidRPr="00DA6DAC" w:rsidTr="008235AD">
        <w:trPr>
          <w:trHeight w:val="227"/>
          <w:jc w:val="center"/>
        </w:trPr>
        <w:tc>
          <w:tcPr>
            <w:tcW w:w="241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BA0332" w:rsidRPr="00DA6DAC" w:rsidRDefault="00BA0332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0332" w:rsidRPr="00DA6DAC" w:rsidRDefault="00DF0685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without</w:t>
            </w:r>
          </w:p>
        </w:tc>
        <w:tc>
          <w:tcPr>
            <w:tcW w:w="1231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BA0332" w:rsidRPr="00DA6DAC" w:rsidRDefault="00DF0685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with</w:t>
            </w:r>
          </w:p>
        </w:tc>
        <w:tc>
          <w:tcPr>
            <w:tcW w:w="11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0332" w:rsidRPr="00DA6DAC" w:rsidRDefault="00DF0685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without</w:t>
            </w:r>
          </w:p>
        </w:tc>
        <w:tc>
          <w:tcPr>
            <w:tcW w:w="124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0332" w:rsidRPr="00DA6DAC" w:rsidRDefault="00DF0685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with</w:t>
            </w:r>
          </w:p>
        </w:tc>
      </w:tr>
      <w:tr w:rsidR="00264C49" w:rsidRPr="00DA6DAC" w:rsidTr="008235AD">
        <w:trPr>
          <w:trHeight w:val="227"/>
          <w:jc w:val="center"/>
        </w:trPr>
        <w:tc>
          <w:tcPr>
            <w:tcW w:w="7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C8070A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with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LAYOUT 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334.92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338.75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323.75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333.67</w:t>
            </w:r>
          </w:p>
        </w:tc>
      </w:tr>
      <w:tr w:rsidR="00264C49" w:rsidRPr="00DA6DAC" w:rsidTr="008235AD">
        <w:trPr>
          <w:trHeight w:val="227"/>
          <w:jc w:val="center"/>
        </w:trPr>
        <w:tc>
          <w:tcPr>
            <w:tcW w:w="77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LAYOUT 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333.67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337.75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321.08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72BF" w:rsidRPr="00DA6DAC" w:rsidRDefault="00E272BF" w:rsidP="00E272B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DAC">
              <w:rPr>
                <w:rFonts w:ascii="Arial" w:hAnsi="Arial" w:cs="Arial"/>
                <w:sz w:val="20"/>
                <w:szCs w:val="20"/>
              </w:rPr>
              <w:t>332.67</w:t>
            </w:r>
          </w:p>
        </w:tc>
      </w:tr>
    </w:tbl>
    <w:p w:rsidR="00BD5476" w:rsidRPr="00DA6DAC" w:rsidRDefault="00F11C4A" w:rsidP="00064FA6">
      <w:pPr>
        <w:spacing w:before="240" w:line="240" w:lineRule="auto"/>
        <w:ind w:firstLine="68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The Diagram of the influence</w:t>
      </w:r>
      <w:r w:rsidR="00DF0685" w:rsidRPr="00DA6DAC">
        <w:rPr>
          <w:rFonts w:cs="Arial"/>
          <w:sz w:val="20"/>
          <w:szCs w:val="20"/>
        </w:rPr>
        <w:t xml:space="preserve"> of observed factors on </w:t>
      </w:r>
      <w:r>
        <w:rPr>
          <w:rFonts w:cs="Arial"/>
          <w:sz w:val="20"/>
          <w:szCs w:val="20"/>
        </w:rPr>
        <w:t xml:space="preserve">an overhaul </w:t>
      </w:r>
      <w:r w:rsidR="00381F9A">
        <w:rPr>
          <w:rFonts w:cs="Arial"/>
          <w:sz w:val="20"/>
          <w:szCs w:val="20"/>
        </w:rPr>
        <w:t xml:space="preserve">cycle </w:t>
      </w:r>
      <w:r w:rsidR="00E51399" w:rsidRPr="00DA6DAC">
        <w:rPr>
          <w:rFonts w:cs="Arial"/>
          <w:sz w:val="20"/>
          <w:szCs w:val="20"/>
        </w:rPr>
        <w:t xml:space="preserve">- </w:t>
      </w:r>
      <w:r w:rsidR="009F379D" w:rsidRPr="00DA6DAC">
        <w:rPr>
          <w:rFonts w:cs="Arial"/>
          <w:sz w:val="20"/>
          <w:szCs w:val="20"/>
        </w:rPr>
        <w:t>T</w:t>
      </w:r>
      <w:r w:rsidR="009F379D" w:rsidRPr="00DA6DAC">
        <w:rPr>
          <w:rFonts w:cs="Arial"/>
          <w:sz w:val="20"/>
          <w:szCs w:val="20"/>
          <w:vertAlign w:val="subscript"/>
        </w:rPr>
        <w:t>rc</w:t>
      </w:r>
      <w:r w:rsidR="001752C1" w:rsidRPr="00DA6DAC">
        <w:rPr>
          <w:rFonts w:cs="Arial"/>
          <w:sz w:val="20"/>
          <w:szCs w:val="20"/>
        </w:rPr>
        <w:t xml:space="preserve"> </w:t>
      </w:r>
      <w:r w:rsidR="003E1408" w:rsidRPr="00DA6DAC">
        <w:rPr>
          <w:rFonts w:cs="Arial"/>
          <w:sz w:val="20"/>
          <w:szCs w:val="20"/>
        </w:rPr>
        <w:t>is given in Figure</w:t>
      </w:r>
      <w:r w:rsidR="001752C1" w:rsidRPr="00DA6DAC">
        <w:rPr>
          <w:rFonts w:cs="Arial"/>
          <w:sz w:val="20"/>
          <w:szCs w:val="20"/>
        </w:rPr>
        <w:t xml:space="preserve"> 2.</w:t>
      </w:r>
    </w:p>
    <w:p w:rsidR="00BD5476" w:rsidRPr="00DA6DAC" w:rsidRDefault="008235AD" w:rsidP="0033628D">
      <w:pPr>
        <w:spacing w:before="120" w:line="240" w:lineRule="auto"/>
        <w:jc w:val="center"/>
        <w:rPr>
          <w:rFonts w:cs="Arial"/>
          <w:sz w:val="20"/>
          <w:szCs w:val="20"/>
        </w:rPr>
      </w:pPr>
      <w:r w:rsidRPr="00DA6DAC">
        <w:rPr>
          <w:rFonts w:cs="Arial"/>
          <w:sz w:val="20"/>
          <w:szCs w:val="20"/>
        </w:rPr>
        <w:object w:dxaOrig="8640" w:dyaOrig="5760">
          <v:shape id="_x0000_i1026" type="#_x0000_t75" style="width:326.25pt;height:216.75pt" o:ole="">
            <v:imagedata r:id="rId8" o:title=""/>
          </v:shape>
          <o:OLEObject Type="Embed" ProgID="MtbGraph.Document" ShapeID="_x0000_i1026" DrawAspect="Content" ObjectID="_1362559177" r:id="rId9"/>
        </w:object>
      </w:r>
    </w:p>
    <w:p w:rsidR="00BD5476" w:rsidRPr="00DA6DAC" w:rsidRDefault="003E1408" w:rsidP="008235AD">
      <w:pPr>
        <w:spacing w:after="240" w:line="240" w:lineRule="auto"/>
        <w:jc w:val="center"/>
        <w:rPr>
          <w:rFonts w:cs="Arial"/>
          <w:i/>
          <w:sz w:val="20"/>
          <w:szCs w:val="20"/>
          <w:vertAlign w:val="subscript"/>
        </w:rPr>
      </w:pPr>
      <w:r w:rsidRPr="00DA6DAC">
        <w:rPr>
          <w:rFonts w:cs="Arial"/>
          <w:i/>
          <w:sz w:val="20"/>
          <w:szCs w:val="20"/>
        </w:rPr>
        <w:t>Figure</w:t>
      </w:r>
      <w:r w:rsidR="00BD5476" w:rsidRPr="00DA6DAC">
        <w:rPr>
          <w:rFonts w:cs="Arial"/>
          <w:i/>
          <w:sz w:val="20"/>
          <w:szCs w:val="20"/>
        </w:rPr>
        <w:t xml:space="preserve"> </w:t>
      </w:r>
      <w:r w:rsidRPr="00DA6DAC">
        <w:rPr>
          <w:rFonts w:cs="Arial"/>
          <w:i/>
          <w:sz w:val="20"/>
          <w:szCs w:val="20"/>
        </w:rPr>
        <w:t>2</w:t>
      </w:r>
      <w:r w:rsidR="00BD5476" w:rsidRPr="00DA6DAC">
        <w:rPr>
          <w:rFonts w:cs="Arial"/>
          <w:i/>
          <w:sz w:val="20"/>
          <w:szCs w:val="20"/>
        </w:rPr>
        <w:t xml:space="preserve"> Pareto </w:t>
      </w:r>
      <w:r w:rsidR="00F11C4A">
        <w:rPr>
          <w:rFonts w:cs="Arial"/>
          <w:i/>
          <w:sz w:val="20"/>
          <w:szCs w:val="20"/>
        </w:rPr>
        <w:t>diagram</w:t>
      </w:r>
      <w:r w:rsidRPr="00DA6DAC">
        <w:rPr>
          <w:rFonts w:cs="Arial"/>
          <w:i/>
          <w:sz w:val="20"/>
          <w:szCs w:val="20"/>
        </w:rPr>
        <w:t xml:space="preserve"> of the fa</w:t>
      </w:r>
      <w:r w:rsidR="00381F9A">
        <w:rPr>
          <w:rFonts w:cs="Arial"/>
          <w:i/>
          <w:sz w:val="20"/>
          <w:szCs w:val="20"/>
        </w:rPr>
        <w:t>ctor effects on overhaul cycle</w:t>
      </w:r>
      <w:r w:rsidR="00470D07" w:rsidRPr="00DA6DAC">
        <w:rPr>
          <w:rFonts w:cs="Arial"/>
          <w:i/>
          <w:sz w:val="20"/>
          <w:szCs w:val="20"/>
        </w:rPr>
        <w:t xml:space="preserve"> - T</w:t>
      </w:r>
      <w:r w:rsidR="00470D07" w:rsidRPr="00DA6DAC">
        <w:rPr>
          <w:rFonts w:cs="Arial"/>
          <w:i/>
          <w:sz w:val="20"/>
          <w:szCs w:val="20"/>
          <w:vertAlign w:val="subscript"/>
        </w:rPr>
        <w:t>rc</w:t>
      </w:r>
    </w:p>
    <w:p w:rsidR="005F3158" w:rsidRPr="00DA6DAC" w:rsidRDefault="006C3370" w:rsidP="00264C49">
      <w:pPr>
        <w:spacing w:after="60" w:line="240" w:lineRule="auto"/>
        <w:ind w:firstLine="680"/>
        <w:rPr>
          <w:sz w:val="20"/>
          <w:szCs w:val="20"/>
        </w:rPr>
      </w:pPr>
      <w:r w:rsidRPr="00DA6DAC">
        <w:rPr>
          <w:rFonts w:cs="Arial"/>
          <w:sz w:val="20"/>
          <w:szCs w:val="20"/>
        </w:rPr>
        <w:t xml:space="preserve">The </w:t>
      </w:r>
      <w:r w:rsidR="00F11C4A">
        <w:rPr>
          <w:rFonts w:cs="Arial"/>
          <w:sz w:val="20"/>
          <w:szCs w:val="20"/>
        </w:rPr>
        <w:t>Diagram</w:t>
      </w:r>
      <w:r w:rsidRPr="00DA6DAC">
        <w:rPr>
          <w:rFonts w:cs="Arial"/>
          <w:sz w:val="20"/>
          <w:szCs w:val="20"/>
        </w:rPr>
        <w:t xml:space="preserve"> shows that the greatest impact on overhaul cycle duration has the B factor, and the A factor comes after it and then the AB factor combination. It is observed that the C factor and AC, ABC and BC factor combinations does not significantly affect the overhaul cycle duration. </w:t>
      </w:r>
      <w:r w:rsidR="006D7543" w:rsidRPr="00DA6DAC">
        <w:rPr>
          <w:rFonts w:cs="Arial"/>
          <w:sz w:val="20"/>
          <w:szCs w:val="20"/>
        </w:rPr>
        <w:t>The</w:t>
      </w:r>
      <w:r w:rsidRPr="00DA6DAC">
        <w:rPr>
          <w:rFonts w:cs="Arial"/>
          <w:sz w:val="20"/>
          <w:szCs w:val="20"/>
        </w:rPr>
        <w:t xml:space="preserve"> </w:t>
      </w:r>
      <w:r w:rsidR="006D7543" w:rsidRPr="00DA6DAC">
        <w:rPr>
          <w:rFonts w:cs="Arial"/>
          <w:sz w:val="20"/>
          <w:szCs w:val="20"/>
        </w:rPr>
        <w:t>r</w:t>
      </w:r>
      <w:r w:rsidR="00CA4DA9" w:rsidRPr="00DA6DAC">
        <w:rPr>
          <w:rFonts w:cs="Arial"/>
          <w:sz w:val="20"/>
          <w:szCs w:val="20"/>
        </w:rPr>
        <w:t xml:space="preserve">egression </w:t>
      </w:r>
      <w:r w:rsidR="006D7543" w:rsidRPr="00DA6DAC">
        <w:rPr>
          <w:rFonts w:cs="Arial"/>
          <w:sz w:val="20"/>
          <w:szCs w:val="20"/>
        </w:rPr>
        <w:t>analysis discovers and sorts the importance of individual factors according to the order:</w:t>
      </w:r>
    </w:p>
    <w:p w:rsidR="005F3158" w:rsidRPr="00DA6DAC" w:rsidRDefault="005F3158" w:rsidP="00264C49">
      <w:pPr>
        <w:spacing w:before="60" w:after="60" w:line="240" w:lineRule="auto"/>
        <w:rPr>
          <w:sz w:val="20"/>
          <w:szCs w:val="20"/>
        </w:rPr>
      </w:pPr>
      <w:r w:rsidRPr="00DA6DAC">
        <w:rPr>
          <w:sz w:val="20"/>
          <w:szCs w:val="20"/>
        </w:rPr>
        <w:t>1) Just-In-Time (JIT),</w:t>
      </w:r>
    </w:p>
    <w:p w:rsidR="005F3158" w:rsidRPr="00DA6DAC" w:rsidRDefault="005F3158" w:rsidP="00264C49">
      <w:pPr>
        <w:spacing w:before="60" w:after="60" w:line="240" w:lineRule="auto"/>
        <w:rPr>
          <w:sz w:val="20"/>
          <w:szCs w:val="20"/>
        </w:rPr>
      </w:pPr>
      <w:r w:rsidRPr="00DA6DAC">
        <w:rPr>
          <w:sz w:val="20"/>
          <w:szCs w:val="20"/>
        </w:rPr>
        <w:t>2) Nagara system,</w:t>
      </w:r>
    </w:p>
    <w:p w:rsidR="005F3158" w:rsidRPr="00DA6DAC" w:rsidRDefault="005F3158" w:rsidP="00264C49">
      <w:pPr>
        <w:spacing w:before="60" w:after="60" w:line="240" w:lineRule="auto"/>
        <w:rPr>
          <w:sz w:val="20"/>
          <w:szCs w:val="20"/>
        </w:rPr>
      </w:pPr>
      <w:r w:rsidRPr="00DA6DAC">
        <w:rPr>
          <w:sz w:val="20"/>
          <w:szCs w:val="20"/>
        </w:rPr>
        <w:t>3) Layout.</w:t>
      </w:r>
    </w:p>
    <w:p w:rsidR="0033628D" w:rsidRPr="00DA6DAC" w:rsidRDefault="006D7543" w:rsidP="0033628D">
      <w:pPr>
        <w:spacing w:line="240" w:lineRule="auto"/>
        <w:ind w:firstLine="680"/>
        <w:rPr>
          <w:rFonts w:cs="Arial"/>
          <w:sz w:val="20"/>
          <w:szCs w:val="20"/>
        </w:rPr>
      </w:pPr>
      <w:r w:rsidRPr="00DA6DAC">
        <w:rPr>
          <w:rFonts w:cs="Arial"/>
          <w:sz w:val="20"/>
          <w:szCs w:val="20"/>
        </w:rPr>
        <w:t xml:space="preserve">The </w:t>
      </w:r>
      <w:r w:rsidR="00F7575D" w:rsidRPr="00DA6DAC">
        <w:rPr>
          <w:rFonts w:cs="Arial"/>
          <w:sz w:val="20"/>
          <w:szCs w:val="20"/>
        </w:rPr>
        <w:t>behavior</w:t>
      </w:r>
      <w:r w:rsidRPr="00DA6DAC">
        <w:rPr>
          <w:rFonts w:cs="Arial"/>
          <w:sz w:val="20"/>
          <w:szCs w:val="20"/>
        </w:rPr>
        <w:t xml:space="preserve"> of main factor effects</w:t>
      </w:r>
      <w:r w:rsidR="0033628D" w:rsidRPr="00DA6DAC">
        <w:rPr>
          <w:rFonts w:cs="Arial"/>
          <w:sz w:val="20"/>
          <w:szCs w:val="20"/>
        </w:rPr>
        <w:t xml:space="preserve"> (</w:t>
      </w:r>
      <w:r w:rsidR="00705B2D" w:rsidRPr="00DA6DAC">
        <w:rPr>
          <w:rFonts w:cs="Arial"/>
          <w:sz w:val="20"/>
          <w:szCs w:val="20"/>
        </w:rPr>
        <w:t>N</w:t>
      </w:r>
      <w:r w:rsidR="0033628D" w:rsidRPr="00DA6DAC">
        <w:rPr>
          <w:rFonts w:cs="Arial"/>
          <w:sz w:val="20"/>
          <w:szCs w:val="20"/>
        </w:rPr>
        <w:t xml:space="preserve">agara system, </w:t>
      </w:r>
      <w:r w:rsidR="00705B2D" w:rsidRPr="00DA6DAC">
        <w:rPr>
          <w:rFonts w:cs="Arial"/>
          <w:sz w:val="20"/>
          <w:szCs w:val="20"/>
        </w:rPr>
        <w:t>J</w:t>
      </w:r>
      <w:r w:rsidR="0033628D" w:rsidRPr="00DA6DAC">
        <w:rPr>
          <w:rFonts w:cs="Arial"/>
          <w:sz w:val="20"/>
          <w:szCs w:val="20"/>
        </w:rPr>
        <w:t>ust-</w:t>
      </w:r>
      <w:r w:rsidR="00705B2D" w:rsidRPr="00DA6DAC">
        <w:rPr>
          <w:rFonts w:cs="Arial"/>
          <w:sz w:val="20"/>
          <w:szCs w:val="20"/>
        </w:rPr>
        <w:t>I</w:t>
      </w:r>
      <w:r w:rsidR="0033628D" w:rsidRPr="00DA6DAC">
        <w:rPr>
          <w:rFonts w:cs="Arial"/>
          <w:sz w:val="20"/>
          <w:szCs w:val="20"/>
        </w:rPr>
        <w:t>n-</w:t>
      </w:r>
      <w:r w:rsidR="00705B2D" w:rsidRPr="00DA6DAC">
        <w:rPr>
          <w:rFonts w:cs="Arial"/>
          <w:sz w:val="20"/>
          <w:szCs w:val="20"/>
        </w:rPr>
        <w:t>T</w:t>
      </w:r>
      <w:r w:rsidRPr="00DA6DAC">
        <w:rPr>
          <w:rFonts w:cs="Arial"/>
          <w:sz w:val="20"/>
          <w:szCs w:val="20"/>
        </w:rPr>
        <w:t>ime and</w:t>
      </w:r>
      <w:r w:rsidR="0033628D" w:rsidRPr="00DA6DAC">
        <w:rPr>
          <w:rFonts w:cs="Arial"/>
          <w:sz w:val="20"/>
          <w:szCs w:val="20"/>
        </w:rPr>
        <w:t xml:space="preserve"> </w:t>
      </w:r>
      <w:r w:rsidR="00705B2D" w:rsidRPr="00DA6DAC">
        <w:rPr>
          <w:rFonts w:cs="Arial"/>
          <w:sz w:val="20"/>
          <w:szCs w:val="20"/>
        </w:rPr>
        <w:t>L</w:t>
      </w:r>
      <w:r w:rsidR="0033628D" w:rsidRPr="00DA6DAC">
        <w:rPr>
          <w:rFonts w:cs="Arial"/>
          <w:sz w:val="20"/>
          <w:szCs w:val="20"/>
        </w:rPr>
        <w:t xml:space="preserve">ayout) </w:t>
      </w:r>
      <w:r w:rsidRPr="00DA6DAC">
        <w:rPr>
          <w:rFonts w:cs="Arial"/>
          <w:sz w:val="20"/>
          <w:szCs w:val="20"/>
        </w:rPr>
        <w:t xml:space="preserve">of overhaul cycle is shown in Figure </w:t>
      </w:r>
      <w:r w:rsidR="0033628D" w:rsidRPr="00DA6DAC">
        <w:rPr>
          <w:rFonts w:cs="Arial"/>
          <w:sz w:val="20"/>
          <w:szCs w:val="20"/>
        </w:rPr>
        <w:t>3</w:t>
      </w:r>
      <w:r w:rsidR="009F379D" w:rsidRPr="00DA6DAC">
        <w:rPr>
          <w:rFonts w:cs="Arial"/>
          <w:sz w:val="20"/>
          <w:szCs w:val="20"/>
        </w:rPr>
        <w:t>.</w:t>
      </w:r>
    </w:p>
    <w:p w:rsidR="006721F2" w:rsidRPr="00DA6DAC" w:rsidRDefault="008235AD" w:rsidP="009F379D">
      <w:pPr>
        <w:spacing w:before="120" w:line="240" w:lineRule="auto"/>
        <w:jc w:val="center"/>
        <w:rPr>
          <w:rFonts w:cs="Arial"/>
          <w:sz w:val="20"/>
          <w:szCs w:val="20"/>
        </w:rPr>
      </w:pPr>
      <w:r w:rsidRPr="00DA6DAC">
        <w:rPr>
          <w:rFonts w:cs="Arial"/>
          <w:sz w:val="20"/>
          <w:szCs w:val="20"/>
        </w:rPr>
        <w:object w:dxaOrig="8640" w:dyaOrig="5760">
          <v:shape id="_x0000_i1027" type="#_x0000_t75" style="width:322.5pt;height:212.25pt" o:ole="">
            <v:imagedata r:id="rId10" o:title=""/>
          </v:shape>
          <o:OLEObject Type="Embed" ProgID="MtbGraph.Document" ShapeID="_x0000_i1027" DrawAspect="Content" ObjectID="_1362559178" r:id="rId11"/>
        </w:object>
      </w:r>
    </w:p>
    <w:p w:rsidR="0033628D" w:rsidRPr="00DA6DAC" w:rsidRDefault="00CC7230" w:rsidP="008235AD">
      <w:pPr>
        <w:spacing w:after="240" w:line="240" w:lineRule="auto"/>
        <w:jc w:val="center"/>
        <w:rPr>
          <w:rFonts w:cs="Arial"/>
          <w:i/>
          <w:sz w:val="20"/>
          <w:szCs w:val="20"/>
        </w:rPr>
      </w:pPr>
      <w:r w:rsidRPr="00DA6DAC">
        <w:rPr>
          <w:rFonts w:cs="Arial"/>
          <w:i/>
          <w:sz w:val="20"/>
          <w:szCs w:val="20"/>
        </w:rPr>
        <w:t>Figure 3 Effects of main factors during observation of overhaul cycle time</w:t>
      </w:r>
    </w:p>
    <w:p w:rsidR="00B074F9" w:rsidRPr="00DA6DAC" w:rsidRDefault="00F7575D" w:rsidP="00E51399">
      <w:pPr>
        <w:spacing w:line="240" w:lineRule="auto"/>
        <w:ind w:firstLine="680"/>
        <w:rPr>
          <w:sz w:val="20"/>
          <w:szCs w:val="20"/>
        </w:rPr>
      </w:pPr>
      <w:r>
        <w:rPr>
          <w:sz w:val="20"/>
          <w:szCs w:val="20"/>
        </w:rPr>
        <w:t xml:space="preserve">A layout of flat surface </w:t>
      </w:r>
      <w:r w:rsidR="00CC7230" w:rsidRPr="00DA6DAC">
        <w:rPr>
          <w:sz w:val="20"/>
          <w:szCs w:val="20"/>
        </w:rPr>
        <w:t xml:space="preserve">consisted of overhaul cycle </w:t>
      </w:r>
      <w:r>
        <w:rPr>
          <w:sz w:val="20"/>
          <w:szCs w:val="20"/>
        </w:rPr>
        <w:t>time</w:t>
      </w:r>
      <w:r w:rsidR="00E51399" w:rsidRPr="00DA6DAC">
        <w:rPr>
          <w:sz w:val="20"/>
          <w:szCs w:val="20"/>
        </w:rPr>
        <w:t xml:space="preserve"> - </w:t>
      </w:r>
      <w:r w:rsidR="00B074F9" w:rsidRPr="00DA6DAC">
        <w:rPr>
          <w:sz w:val="20"/>
          <w:szCs w:val="20"/>
        </w:rPr>
        <w:t>T</w:t>
      </w:r>
      <w:r w:rsidR="00B074F9" w:rsidRPr="00DA6DAC">
        <w:rPr>
          <w:sz w:val="20"/>
          <w:szCs w:val="20"/>
          <w:vertAlign w:val="subscript"/>
        </w:rPr>
        <w:t>rc</w:t>
      </w:r>
      <w:r w:rsidR="00B074F9" w:rsidRPr="00DA6DAC">
        <w:rPr>
          <w:sz w:val="20"/>
          <w:szCs w:val="20"/>
        </w:rPr>
        <w:t xml:space="preserve"> </w:t>
      </w:r>
      <w:r w:rsidR="00CC7230" w:rsidRPr="00DA6DAC">
        <w:rPr>
          <w:sz w:val="20"/>
          <w:szCs w:val="20"/>
        </w:rPr>
        <w:t xml:space="preserve">with </w:t>
      </w:r>
      <w:r w:rsidR="000F2E98" w:rsidRPr="00DA6DAC">
        <w:rPr>
          <w:sz w:val="20"/>
          <w:szCs w:val="20"/>
        </w:rPr>
        <w:t xml:space="preserve">two factors are given in Figure </w:t>
      </w:r>
      <w:r w:rsidR="00B074F9" w:rsidRPr="00DA6DAC">
        <w:rPr>
          <w:sz w:val="20"/>
          <w:szCs w:val="20"/>
        </w:rPr>
        <w:t>4.</w:t>
      </w:r>
    </w:p>
    <w:p w:rsidR="00B074F9" w:rsidRPr="00DA6DAC" w:rsidRDefault="00C9287D" w:rsidP="008235AD">
      <w:pPr>
        <w:spacing w:line="240" w:lineRule="auto"/>
        <w:jc w:val="center"/>
        <w:rPr>
          <w:sz w:val="20"/>
          <w:szCs w:val="20"/>
        </w:rPr>
      </w:pPr>
      <w:r w:rsidRPr="00DA6DAC">
        <w:rPr>
          <w:sz w:val="20"/>
          <w:szCs w:val="20"/>
        </w:rPr>
        <w:object w:dxaOrig="8640" w:dyaOrig="5760">
          <v:shape id="_x0000_i1028" type="#_x0000_t75" style="width:188.25pt;height:125.25pt;mso-position-horizontal:absolute" o:ole="" fillcolor="black [3213]">
            <v:imagedata r:id="rId12" o:title=""/>
          </v:shape>
          <o:OLEObject Type="Embed" ProgID="MtbGraph.Document" ShapeID="_x0000_i1028" DrawAspect="Content" ObjectID="_1362559179" r:id="rId13"/>
        </w:object>
      </w:r>
      <w:r w:rsidR="00A23E28" w:rsidRPr="00DA6DAC">
        <w:rPr>
          <w:sz w:val="20"/>
          <w:szCs w:val="20"/>
        </w:rPr>
        <w:t xml:space="preserve">  </w:t>
      </w:r>
      <w:r w:rsidRPr="00DA6DAC">
        <w:rPr>
          <w:sz w:val="20"/>
          <w:szCs w:val="20"/>
        </w:rPr>
        <w:object w:dxaOrig="8640" w:dyaOrig="5760">
          <v:shape id="_x0000_i1029" type="#_x0000_t75" style="width:188.25pt;height:125.25pt" o:ole="" fillcolor="black [3213]">
            <v:imagedata r:id="rId14" o:title=""/>
          </v:shape>
          <o:OLEObject Type="Embed" ProgID="MtbGraph.Document" ShapeID="_x0000_i1029" DrawAspect="Content" ObjectID="_1362559180" r:id="rId15"/>
        </w:object>
      </w:r>
    </w:p>
    <w:p w:rsidR="00B074F9" w:rsidRPr="00DA6DAC" w:rsidRDefault="00C9287D" w:rsidP="00470D07">
      <w:pPr>
        <w:spacing w:line="240" w:lineRule="auto"/>
        <w:jc w:val="center"/>
        <w:rPr>
          <w:sz w:val="20"/>
          <w:szCs w:val="20"/>
        </w:rPr>
      </w:pPr>
      <w:r w:rsidRPr="00DA6DAC">
        <w:rPr>
          <w:sz w:val="20"/>
          <w:szCs w:val="20"/>
        </w:rPr>
        <w:object w:dxaOrig="8640" w:dyaOrig="5760">
          <v:shape id="_x0000_i1030" type="#_x0000_t75" style="width:188.25pt;height:125.25pt;mso-position-horizontal:absolute" o:ole="" fillcolor="black [3213]">
            <v:imagedata r:id="rId16" o:title=""/>
          </v:shape>
          <o:OLEObject Type="Embed" ProgID="MtbGraph.Document" ShapeID="_x0000_i1030" DrawAspect="Content" ObjectID="_1362559181" r:id="rId17"/>
        </w:object>
      </w:r>
      <w:r w:rsidR="00A23E28" w:rsidRPr="00DA6DAC">
        <w:rPr>
          <w:sz w:val="20"/>
          <w:szCs w:val="20"/>
        </w:rPr>
        <w:t xml:space="preserve">  </w:t>
      </w:r>
      <w:r w:rsidRPr="00DA6DAC">
        <w:object w:dxaOrig="8640" w:dyaOrig="5760">
          <v:shape id="_x0000_i1031" type="#_x0000_t75" style="width:188.25pt;height:125.25pt" o:ole="" fillcolor="black [3213]">
            <v:imagedata r:id="rId18" o:title=""/>
          </v:shape>
          <o:OLEObject Type="Embed" ProgID="MtbGraph.Document" ShapeID="_x0000_i1031" DrawAspect="Content" ObjectID="_1362559182" r:id="rId19"/>
        </w:object>
      </w:r>
    </w:p>
    <w:p w:rsidR="00B074F9" w:rsidRPr="00DA6DAC" w:rsidRDefault="000F2E98" w:rsidP="00E51399">
      <w:pPr>
        <w:spacing w:line="240" w:lineRule="auto"/>
        <w:jc w:val="center"/>
        <w:rPr>
          <w:i/>
          <w:sz w:val="20"/>
          <w:szCs w:val="20"/>
        </w:rPr>
      </w:pPr>
      <w:r w:rsidRPr="00DA6DAC">
        <w:rPr>
          <w:i/>
          <w:sz w:val="20"/>
          <w:szCs w:val="20"/>
        </w:rPr>
        <w:t>Figure</w:t>
      </w:r>
      <w:r w:rsidR="00B074F9" w:rsidRPr="00DA6DAC">
        <w:rPr>
          <w:i/>
          <w:sz w:val="20"/>
          <w:szCs w:val="20"/>
        </w:rPr>
        <w:t xml:space="preserve"> </w:t>
      </w:r>
      <w:r w:rsidRPr="00DA6DAC">
        <w:rPr>
          <w:i/>
          <w:sz w:val="20"/>
          <w:szCs w:val="20"/>
        </w:rPr>
        <w:t xml:space="preserve">4 </w:t>
      </w:r>
      <w:r w:rsidR="0060292E" w:rsidRPr="00DA6DAC">
        <w:rPr>
          <w:i/>
          <w:sz w:val="20"/>
          <w:szCs w:val="20"/>
        </w:rPr>
        <w:t xml:space="preserve">Layout of regression </w:t>
      </w:r>
      <w:r w:rsidR="00F7575D">
        <w:rPr>
          <w:i/>
          <w:sz w:val="20"/>
          <w:szCs w:val="20"/>
        </w:rPr>
        <w:t xml:space="preserve">flat </w:t>
      </w:r>
      <w:r w:rsidR="00381F9A">
        <w:rPr>
          <w:i/>
          <w:sz w:val="20"/>
          <w:szCs w:val="20"/>
        </w:rPr>
        <w:t>surfaces</w:t>
      </w:r>
    </w:p>
    <w:p w:rsidR="0029602B" w:rsidRPr="00DA6DAC" w:rsidRDefault="006D7543" w:rsidP="00264C49">
      <w:pPr>
        <w:spacing w:line="240" w:lineRule="auto"/>
        <w:ind w:firstLine="680"/>
        <w:rPr>
          <w:sz w:val="20"/>
          <w:szCs w:val="20"/>
        </w:rPr>
      </w:pPr>
      <w:r w:rsidRPr="00DA6DAC">
        <w:rPr>
          <w:sz w:val="20"/>
          <w:szCs w:val="20"/>
        </w:rPr>
        <w:lastRenderedPageBreak/>
        <w:t xml:space="preserve">The regression equation of the </w:t>
      </w:r>
      <w:r w:rsidR="00D7471C" w:rsidRPr="00DA6DAC">
        <w:rPr>
          <w:sz w:val="20"/>
          <w:szCs w:val="20"/>
        </w:rPr>
        <w:t>behavior</w:t>
      </w:r>
      <w:r w:rsidR="004A66C4" w:rsidRPr="00DA6DAC">
        <w:rPr>
          <w:sz w:val="20"/>
          <w:szCs w:val="20"/>
        </w:rPr>
        <w:t xml:space="preserve"> of overhaul cycle time</w:t>
      </w:r>
      <w:r w:rsidRPr="00DA6DAC">
        <w:rPr>
          <w:sz w:val="20"/>
          <w:szCs w:val="20"/>
        </w:rPr>
        <w:t xml:space="preserve"> </w:t>
      </w:r>
      <w:r w:rsidR="00264C49" w:rsidRPr="00DA6DAC">
        <w:rPr>
          <w:rFonts w:cs="Arial"/>
          <w:sz w:val="20"/>
          <w:szCs w:val="20"/>
        </w:rPr>
        <w:t>-</w:t>
      </w:r>
      <w:r w:rsidR="00AA0F00" w:rsidRPr="00DA6DAC">
        <w:rPr>
          <w:rFonts w:cs="Arial"/>
          <w:sz w:val="20"/>
          <w:szCs w:val="20"/>
        </w:rPr>
        <w:t xml:space="preserve"> </w:t>
      </w:r>
      <w:r w:rsidR="0094148B" w:rsidRPr="00DA6DAC">
        <w:rPr>
          <w:rFonts w:cs="Arial"/>
          <w:sz w:val="20"/>
          <w:szCs w:val="20"/>
        </w:rPr>
        <w:t>T</w:t>
      </w:r>
      <w:r w:rsidR="0094148B" w:rsidRPr="00DA6DAC">
        <w:rPr>
          <w:rFonts w:cs="Arial"/>
          <w:sz w:val="20"/>
          <w:szCs w:val="20"/>
          <w:vertAlign w:val="subscript"/>
        </w:rPr>
        <w:t>rc</w:t>
      </w:r>
      <w:r w:rsidR="0094148B" w:rsidRPr="00DA6DAC">
        <w:rPr>
          <w:sz w:val="20"/>
          <w:szCs w:val="20"/>
        </w:rPr>
        <w:t xml:space="preserve"> </w:t>
      </w:r>
      <w:r w:rsidR="004A66C4" w:rsidRPr="00DA6DAC">
        <w:rPr>
          <w:sz w:val="20"/>
          <w:szCs w:val="20"/>
        </w:rPr>
        <w:t xml:space="preserve">is acquired by regression analysis and is: </w:t>
      </w:r>
    </w:p>
    <w:p w:rsidR="00A9791D" w:rsidRPr="00DA6DAC" w:rsidRDefault="00A9791D" w:rsidP="00A9791D">
      <w:pPr>
        <w:spacing w:line="240" w:lineRule="auto"/>
        <w:ind w:firstLine="680"/>
        <w:jc w:val="center"/>
        <w:rPr>
          <w:b/>
          <w:sz w:val="20"/>
          <w:szCs w:val="20"/>
        </w:rPr>
      </w:pPr>
      <w:r w:rsidRPr="00DA6DAC">
        <w:rPr>
          <w:b/>
          <w:i/>
          <w:sz w:val="20"/>
          <w:szCs w:val="20"/>
        </w:rPr>
        <w:t>T</w:t>
      </w:r>
      <w:r w:rsidRPr="00DA6DAC">
        <w:rPr>
          <w:b/>
          <w:i/>
          <w:sz w:val="20"/>
          <w:szCs w:val="20"/>
          <w:vertAlign w:val="subscript"/>
        </w:rPr>
        <w:t>rc</w:t>
      </w:r>
      <w:r w:rsidR="00F463D8">
        <w:rPr>
          <w:b/>
          <w:i/>
          <w:sz w:val="20"/>
          <w:szCs w:val="20"/>
        </w:rPr>
        <w:t xml:space="preserve"> = f(A,B,C) = 336 + 7.</w:t>
      </w:r>
      <w:r w:rsidRPr="00DA6DAC">
        <w:rPr>
          <w:b/>
          <w:i/>
          <w:sz w:val="20"/>
          <w:szCs w:val="20"/>
        </w:rPr>
        <w:t xml:space="preserve">36 </w:t>
      </w:r>
      <w:r w:rsidRPr="00DA6DAC">
        <w:rPr>
          <w:rFonts w:cs="Arial"/>
          <w:b/>
          <w:i/>
          <w:sz w:val="20"/>
          <w:szCs w:val="20"/>
        </w:rPr>
        <w:t>·</w:t>
      </w:r>
      <w:r w:rsidR="00381F9A">
        <w:rPr>
          <w:rFonts w:cs="Arial"/>
          <w:b/>
          <w:i/>
          <w:sz w:val="20"/>
          <w:szCs w:val="20"/>
        </w:rPr>
        <w:t xml:space="preserve"> </w:t>
      </w:r>
      <w:r w:rsidR="00F463D8">
        <w:rPr>
          <w:b/>
          <w:i/>
          <w:sz w:val="20"/>
          <w:szCs w:val="20"/>
        </w:rPr>
        <w:t>A – 8.</w:t>
      </w:r>
      <w:r w:rsidRPr="00DA6DAC">
        <w:rPr>
          <w:b/>
          <w:i/>
          <w:sz w:val="20"/>
          <w:szCs w:val="20"/>
        </w:rPr>
        <w:t>48</w:t>
      </w:r>
      <w:r w:rsidR="00381F9A">
        <w:rPr>
          <w:b/>
          <w:i/>
          <w:sz w:val="20"/>
          <w:szCs w:val="20"/>
        </w:rPr>
        <w:t xml:space="preserve"> </w:t>
      </w:r>
      <w:r w:rsidRPr="00DA6DAC">
        <w:rPr>
          <w:rFonts w:cs="Arial"/>
          <w:b/>
          <w:i/>
          <w:sz w:val="20"/>
          <w:szCs w:val="20"/>
        </w:rPr>
        <w:t>·</w:t>
      </w:r>
      <w:r w:rsidR="00381F9A">
        <w:rPr>
          <w:rFonts w:cs="Arial"/>
          <w:b/>
          <w:i/>
          <w:sz w:val="20"/>
          <w:szCs w:val="20"/>
        </w:rPr>
        <w:t xml:space="preserve"> </w:t>
      </w:r>
      <w:r w:rsidR="00F463D8">
        <w:rPr>
          <w:b/>
          <w:i/>
          <w:sz w:val="20"/>
          <w:szCs w:val="20"/>
        </w:rPr>
        <w:t>B – 1.</w:t>
      </w:r>
      <w:r w:rsidR="00381F9A">
        <w:rPr>
          <w:b/>
          <w:i/>
          <w:sz w:val="20"/>
          <w:szCs w:val="20"/>
        </w:rPr>
        <w:t xml:space="preserve">48 </w:t>
      </w:r>
      <w:r w:rsidRPr="00DA6DAC">
        <w:rPr>
          <w:rFonts w:cs="Arial"/>
          <w:b/>
          <w:i/>
          <w:sz w:val="20"/>
          <w:szCs w:val="20"/>
        </w:rPr>
        <w:t>·</w:t>
      </w:r>
      <w:r w:rsidR="00381F9A">
        <w:rPr>
          <w:rFonts w:cs="Arial"/>
          <w:b/>
          <w:i/>
          <w:sz w:val="20"/>
          <w:szCs w:val="20"/>
        </w:rPr>
        <w:t xml:space="preserve"> </w:t>
      </w:r>
      <w:r w:rsidRPr="00DA6DAC">
        <w:rPr>
          <w:b/>
          <w:i/>
          <w:sz w:val="20"/>
          <w:szCs w:val="20"/>
        </w:rPr>
        <w:t>C</w:t>
      </w:r>
      <w:r w:rsidRPr="00DA6DAC">
        <w:rPr>
          <w:sz w:val="20"/>
          <w:szCs w:val="20"/>
        </w:rPr>
        <w:t xml:space="preserve">          …(1)</w:t>
      </w:r>
    </w:p>
    <w:p w:rsidR="00C36A01" w:rsidRPr="00DA6DAC" w:rsidRDefault="00D7471C" w:rsidP="00264C49">
      <w:pPr>
        <w:spacing w:after="60" w:line="240" w:lineRule="auto"/>
        <w:ind w:firstLine="680"/>
        <w:rPr>
          <w:rFonts w:ascii="Verdana" w:eastAsia="Batang" w:hAnsi="Verdana" w:cs="Arial"/>
          <w:sz w:val="20"/>
          <w:szCs w:val="20"/>
          <w:lang w:eastAsia="ko-KR"/>
        </w:rPr>
      </w:pPr>
      <w:r>
        <w:rPr>
          <w:sz w:val="20"/>
          <w:szCs w:val="20"/>
        </w:rPr>
        <w:t>The e</w:t>
      </w:r>
      <w:r w:rsidR="004A66C4" w:rsidRPr="00DA6DAC">
        <w:rPr>
          <w:sz w:val="20"/>
          <w:szCs w:val="20"/>
        </w:rPr>
        <w:t>ffects of the application of these tools are:</w:t>
      </w:r>
    </w:p>
    <w:p w:rsidR="00C36A01" w:rsidRPr="00DA6DAC" w:rsidRDefault="004A66C4" w:rsidP="00264C49">
      <w:pPr>
        <w:pStyle w:val="ListParagraph"/>
        <w:numPr>
          <w:ilvl w:val="0"/>
          <w:numId w:val="5"/>
        </w:numPr>
        <w:spacing w:after="60" w:line="240" w:lineRule="auto"/>
        <w:ind w:left="624" w:hanging="397"/>
        <w:contextualSpacing w:val="0"/>
        <w:rPr>
          <w:sz w:val="20"/>
          <w:szCs w:val="20"/>
        </w:rPr>
      </w:pPr>
      <w:r w:rsidRPr="00DA6DAC">
        <w:rPr>
          <w:sz w:val="20"/>
          <w:szCs w:val="20"/>
        </w:rPr>
        <w:t>The overhaul cycle is decreased from 28</w:t>
      </w:r>
      <w:r w:rsidR="00F463D8">
        <w:rPr>
          <w:sz w:val="20"/>
          <w:szCs w:val="20"/>
        </w:rPr>
        <w:t>.</w:t>
      </w:r>
      <w:r w:rsidR="00F463D8" w:rsidRPr="00DA6DAC">
        <w:rPr>
          <w:sz w:val="20"/>
          <w:szCs w:val="20"/>
        </w:rPr>
        <w:t>3</w:t>
      </w:r>
      <w:r w:rsidRPr="00DA6DAC">
        <w:rPr>
          <w:sz w:val="20"/>
          <w:szCs w:val="20"/>
        </w:rPr>
        <w:t xml:space="preserve"> to</w:t>
      </w:r>
      <w:r w:rsidR="00F463D8">
        <w:rPr>
          <w:sz w:val="20"/>
          <w:szCs w:val="20"/>
        </w:rPr>
        <w:t xml:space="preserve"> 47.</w:t>
      </w:r>
      <w:r w:rsidR="00C36A01" w:rsidRPr="00DA6DAC">
        <w:rPr>
          <w:sz w:val="20"/>
          <w:szCs w:val="20"/>
        </w:rPr>
        <w:t xml:space="preserve">8% </w:t>
      </w:r>
      <w:r w:rsidRPr="00DA6DAC">
        <w:rPr>
          <w:sz w:val="20"/>
          <w:szCs w:val="20"/>
        </w:rPr>
        <w:t>in relation to the traditional approach to production process management i</w:t>
      </w:r>
      <w:r w:rsidR="00381F9A">
        <w:rPr>
          <w:sz w:val="20"/>
          <w:szCs w:val="20"/>
        </w:rPr>
        <w:t>n overhaul-production systems.</w:t>
      </w:r>
    </w:p>
    <w:p w:rsidR="00C36A01" w:rsidRPr="00DA6DAC" w:rsidRDefault="004A66C4" w:rsidP="00264C49">
      <w:pPr>
        <w:pStyle w:val="ListParagraph"/>
        <w:numPr>
          <w:ilvl w:val="0"/>
          <w:numId w:val="5"/>
        </w:numPr>
        <w:spacing w:after="60" w:line="240" w:lineRule="auto"/>
        <w:ind w:left="624" w:hanging="397"/>
        <w:contextualSpacing w:val="0"/>
        <w:rPr>
          <w:sz w:val="20"/>
          <w:szCs w:val="20"/>
        </w:rPr>
      </w:pPr>
      <w:r w:rsidRPr="00DA6DAC">
        <w:rPr>
          <w:sz w:val="20"/>
          <w:szCs w:val="20"/>
        </w:rPr>
        <w:t>The number of doers (workers</w:t>
      </w:r>
      <w:r w:rsidR="00C36A01" w:rsidRPr="00DA6DAC">
        <w:rPr>
          <w:sz w:val="20"/>
          <w:szCs w:val="20"/>
        </w:rPr>
        <w:t xml:space="preserve">) </w:t>
      </w:r>
      <w:r w:rsidRPr="00DA6DAC">
        <w:rPr>
          <w:sz w:val="20"/>
          <w:szCs w:val="20"/>
        </w:rPr>
        <w:t xml:space="preserve">in </w:t>
      </w:r>
      <w:r w:rsidR="0053024C" w:rsidRPr="00DA6DAC">
        <w:rPr>
          <w:sz w:val="20"/>
          <w:szCs w:val="20"/>
        </w:rPr>
        <w:t xml:space="preserve">a </w:t>
      </w:r>
      <w:r w:rsidRPr="00DA6DAC">
        <w:rPr>
          <w:sz w:val="20"/>
          <w:szCs w:val="20"/>
        </w:rPr>
        <w:t>overhaul-production system</w:t>
      </w:r>
      <w:r w:rsidR="0053024C" w:rsidRPr="00DA6DAC">
        <w:rPr>
          <w:sz w:val="20"/>
          <w:szCs w:val="20"/>
        </w:rPr>
        <w:t xml:space="preserve"> is decreased for </w:t>
      </w:r>
      <w:r w:rsidR="00F463D8">
        <w:rPr>
          <w:sz w:val="20"/>
          <w:szCs w:val="20"/>
        </w:rPr>
        <w:t>51.</w:t>
      </w:r>
      <w:r w:rsidR="00C36A01" w:rsidRPr="00DA6DAC">
        <w:rPr>
          <w:sz w:val="20"/>
          <w:szCs w:val="20"/>
        </w:rPr>
        <w:t>5%</w:t>
      </w:r>
      <w:r w:rsidR="00EA679F" w:rsidRPr="00DA6DAC">
        <w:rPr>
          <w:sz w:val="20"/>
          <w:szCs w:val="20"/>
        </w:rPr>
        <w:t>.</w:t>
      </w:r>
      <w:r w:rsidR="00C36A01" w:rsidRPr="00DA6DAC">
        <w:rPr>
          <w:sz w:val="20"/>
          <w:szCs w:val="20"/>
        </w:rPr>
        <w:t xml:space="preserve"> </w:t>
      </w:r>
      <w:r w:rsidR="0053024C" w:rsidRPr="00DA6DAC">
        <w:rPr>
          <w:sz w:val="20"/>
          <w:szCs w:val="20"/>
        </w:rPr>
        <w:t xml:space="preserve">This </w:t>
      </w:r>
      <w:r w:rsidR="00F463D8">
        <w:rPr>
          <w:sz w:val="20"/>
          <w:szCs w:val="20"/>
        </w:rPr>
        <w:t>particularly</w:t>
      </w:r>
      <w:r w:rsidR="0053024C" w:rsidRPr="00DA6DAC">
        <w:rPr>
          <w:sz w:val="20"/>
          <w:szCs w:val="20"/>
        </w:rPr>
        <w:t xml:space="preserve"> refers to the possibility to choose work potential of qualified and trained workers in perf</w:t>
      </w:r>
      <w:r w:rsidR="00381F9A">
        <w:rPr>
          <w:sz w:val="20"/>
          <w:szCs w:val="20"/>
        </w:rPr>
        <w:t>ormance of key work processes.</w:t>
      </w:r>
    </w:p>
    <w:p w:rsidR="00C36A01" w:rsidRPr="00DA6DAC" w:rsidRDefault="0053024C" w:rsidP="00264C49">
      <w:pPr>
        <w:pStyle w:val="ListParagraph"/>
        <w:numPr>
          <w:ilvl w:val="0"/>
          <w:numId w:val="5"/>
        </w:numPr>
        <w:spacing w:after="60" w:line="240" w:lineRule="auto"/>
        <w:ind w:left="624" w:hanging="397"/>
        <w:contextualSpacing w:val="0"/>
        <w:rPr>
          <w:sz w:val="20"/>
          <w:szCs w:val="20"/>
        </w:rPr>
      </w:pPr>
      <w:r w:rsidRPr="00DA6DAC">
        <w:rPr>
          <w:sz w:val="20"/>
          <w:szCs w:val="20"/>
        </w:rPr>
        <w:t>It is avoided the system entropy which is created due to the presence of incompetent workers</w:t>
      </w:r>
      <w:r w:rsidR="00022A55" w:rsidRPr="00DA6DAC">
        <w:rPr>
          <w:sz w:val="20"/>
          <w:szCs w:val="20"/>
        </w:rPr>
        <w:t xml:space="preserve"> and who</w:t>
      </w:r>
      <w:r w:rsidR="00464047">
        <w:rPr>
          <w:sz w:val="20"/>
          <w:szCs w:val="20"/>
        </w:rPr>
        <w:t xml:space="preserve"> reject and delay performing </w:t>
      </w:r>
      <w:r w:rsidR="00381F9A">
        <w:rPr>
          <w:sz w:val="20"/>
          <w:szCs w:val="20"/>
        </w:rPr>
        <w:t xml:space="preserve">assignments </w:t>
      </w:r>
      <w:r w:rsidR="00464047">
        <w:rPr>
          <w:sz w:val="20"/>
          <w:szCs w:val="20"/>
        </w:rPr>
        <w:t>because of</w:t>
      </w:r>
      <w:r w:rsidR="00022A55" w:rsidRPr="00DA6DAC">
        <w:rPr>
          <w:sz w:val="20"/>
          <w:szCs w:val="20"/>
        </w:rPr>
        <w:t xml:space="preserve"> constant demands for help </w:t>
      </w:r>
      <w:r w:rsidR="00464047">
        <w:rPr>
          <w:sz w:val="20"/>
          <w:szCs w:val="20"/>
        </w:rPr>
        <w:t>with</w:t>
      </w:r>
      <w:r w:rsidR="00022A55" w:rsidRPr="00DA6DAC">
        <w:rPr>
          <w:sz w:val="20"/>
          <w:szCs w:val="20"/>
        </w:rPr>
        <w:t xml:space="preserve"> </w:t>
      </w:r>
      <w:r w:rsidR="00464047">
        <w:rPr>
          <w:sz w:val="20"/>
          <w:szCs w:val="20"/>
        </w:rPr>
        <w:t>state</w:t>
      </w:r>
      <w:r w:rsidR="00381F9A">
        <w:rPr>
          <w:sz w:val="20"/>
          <w:szCs w:val="20"/>
        </w:rPr>
        <w:t xml:space="preserve"> diagnoses.</w:t>
      </w:r>
    </w:p>
    <w:p w:rsidR="00951BBC" w:rsidRPr="00DA6DAC" w:rsidRDefault="00464047" w:rsidP="00264C49">
      <w:pPr>
        <w:pStyle w:val="ListParagraph"/>
        <w:numPr>
          <w:ilvl w:val="0"/>
          <w:numId w:val="5"/>
        </w:numPr>
        <w:spacing w:line="240" w:lineRule="auto"/>
        <w:ind w:left="624" w:hanging="397"/>
        <w:contextualSpacing w:val="0"/>
        <w:rPr>
          <w:sz w:val="20"/>
          <w:szCs w:val="20"/>
        </w:rPr>
      </w:pPr>
      <w:r>
        <w:rPr>
          <w:sz w:val="20"/>
          <w:szCs w:val="20"/>
        </w:rPr>
        <w:t>The l</w:t>
      </w:r>
      <w:r w:rsidR="00951BBC" w:rsidRPr="00DA6DAC">
        <w:rPr>
          <w:sz w:val="20"/>
          <w:szCs w:val="20"/>
        </w:rPr>
        <w:t>ayout</w:t>
      </w:r>
      <w:r w:rsidR="00441210" w:rsidRPr="00DA6DAC">
        <w:rPr>
          <w:sz w:val="20"/>
          <w:szCs w:val="20"/>
        </w:rPr>
        <w:t xml:space="preserve"> </w:t>
      </w:r>
      <w:r w:rsidR="00022A55" w:rsidRPr="00DA6DAC">
        <w:rPr>
          <w:sz w:val="20"/>
          <w:szCs w:val="20"/>
        </w:rPr>
        <w:t xml:space="preserve">significantly </w:t>
      </w:r>
      <w:r>
        <w:rPr>
          <w:sz w:val="20"/>
          <w:szCs w:val="20"/>
        </w:rPr>
        <w:t xml:space="preserve">regulates flows of work objects </w:t>
      </w:r>
      <w:r w:rsidR="00062A22" w:rsidRPr="00DA6DAC">
        <w:rPr>
          <w:sz w:val="20"/>
          <w:szCs w:val="20"/>
        </w:rPr>
        <w:t>arranging them in progre</w:t>
      </w:r>
      <w:r w:rsidR="00381F9A">
        <w:rPr>
          <w:sz w:val="20"/>
          <w:szCs w:val="20"/>
        </w:rPr>
        <w:t>ssive and irretrievable flows.</w:t>
      </w:r>
    </w:p>
    <w:p w:rsidR="00A250C8" w:rsidRPr="00381F9A" w:rsidRDefault="000F2E98" w:rsidP="00381F9A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before="120" w:line="240" w:lineRule="auto"/>
        <w:ind w:left="908" w:hanging="454"/>
        <w:contextualSpacing w:val="0"/>
        <w:rPr>
          <w:rFonts w:cs="Arial"/>
          <w:b/>
          <w:sz w:val="20"/>
          <w:szCs w:val="20"/>
        </w:rPr>
      </w:pPr>
      <w:r w:rsidRPr="00381F9A">
        <w:rPr>
          <w:rFonts w:cs="Arial"/>
          <w:b/>
          <w:sz w:val="20"/>
          <w:szCs w:val="20"/>
        </w:rPr>
        <w:t>CONCLUSION</w:t>
      </w:r>
    </w:p>
    <w:p w:rsidR="00E2589F" w:rsidRPr="00DA6DAC" w:rsidRDefault="00464047" w:rsidP="008A7C6E">
      <w:pPr>
        <w:spacing w:after="0" w:line="240" w:lineRule="auto"/>
        <w:ind w:firstLine="677"/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="002050D2" w:rsidRPr="00DA6DAC">
        <w:rPr>
          <w:sz w:val="20"/>
          <w:szCs w:val="20"/>
        </w:rPr>
        <w:t xml:space="preserve">Lean </w:t>
      </w:r>
      <w:r w:rsidR="000F2E98" w:rsidRPr="00DA6DAC">
        <w:rPr>
          <w:sz w:val="20"/>
          <w:szCs w:val="20"/>
        </w:rPr>
        <w:t xml:space="preserve">concept presents a </w:t>
      </w:r>
      <w:r>
        <w:rPr>
          <w:sz w:val="20"/>
          <w:szCs w:val="20"/>
        </w:rPr>
        <w:t>set</w:t>
      </w:r>
      <w:r w:rsidR="000F2E98" w:rsidRPr="00DA6DAC">
        <w:rPr>
          <w:sz w:val="20"/>
          <w:szCs w:val="20"/>
        </w:rPr>
        <w:t xml:space="preserve"> of efficient and rational procedures in a systemic usage of principles, methods and tools </w:t>
      </w:r>
      <w:r w:rsidRPr="00DA6DAC">
        <w:rPr>
          <w:sz w:val="20"/>
          <w:szCs w:val="20"/>
        </w:rPr>
        <w:t>in industrial</w:t>
      </w:r>
      <w:r w:rsidR="000F2E98" w:rsidRPr="00DA6DAC">
        <w:rPr>
          <w:sz w:val="20"/>
          <w:szCs w:val="20"/>
        </w:rPr>
        <w:t xml:space="preserve"> systems for detection and elimination of useless activities (losses and mistakes) in </w:t>
      </w:r>
      <w:r w:rsidR="00DF0685" w:rsidRPr="00DA6DAC">
        <w:rPr>
          <w:sz w:val="20"/>
          <w:szCs w:val="20"/>
        </w:rPr>
        <w:t>work processes</w:t>
      </w:r>
      <w:r>
        <w:rPr>
          <w:sz w:val="20"/>
          <w:szCs w:val="20"/>
        </w:rPr>
        <w:t>.</w:t>
      </w:r>
      <w:r w:rsidR="00DF0685" w:rsidRPr="00DA6DA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This enables </w:t>
      </w:r>
      <w:r w:rsidR="00DF0685" w:rsidRPr="00DA6DAC">
        <w:rPr>
          <w:sz w:val="20"/>
          <w:szCs w:val="20"/>
        </w:rPr>
        <w:t xml:space="preserve">necessary conditions for harmonious </w:t>
      </w:r>
      <w:r>
        <w:rPr>
          <w:sz w:val="20"/>
          <w:szCs w:val="20"/>
        </w:rPr>
        <w:t>performance of</w:t>
      </w:r>
      <w:r w:rsidR="00DF0685" w:rsidRPr="00DA6DAC">
        <w:rPr>
          <w:sz w:val="20"/>
          <w:szCs w:val="20"/>
        </w:rPr>
        <w:t xml:space="preserve"> </w:t>
      </w:r>
      <w:r w:rsidRPr="00DA6DAC">
        <w:rPr>
          <w:sz w:val="20"/>
          <w:szCs w:val="20"/>
        </w:rPr>
        <w:t xml:space="preserve">enterprise </w:t>
      </w:r>
      <w:r>
        <w:rPr>
          <w:sz w:val="20"/>
          <w:szCs w:val="20"/>
        </w:rPr>
        <w:t>functions</w:t>
      </w:r>
      <w:r w:rsidR="00DF0685" w:rsidRPr="00DA6DAC">
        <w:rPr>
          <w:sz w:val="20"/>
          <w:szCs w:val="20"/>
        </w:rPr>
        <w:t xml:space="preserve"> in a certain time and under certain environmental conditions. </w:t>
      </w:r>
      <w:r>
        <w:rPr>
          <w:sz w:val="20"/>
          <w:szCs w:val="20"/>
        </w:rPr>
        <w:t xml:space="preserve">The </w:t>
      </w:r>
      <w:r w:rsidR="00DF0685" w:rsidRPr="00DA6DAC">
        <w:rPr>
          <w:sz w:val="20"/>
          <w:szCs w:val="20"/>
        </w:rPr>
        <w:t xml:space="preserve">Lean concept </w:t>
      </w:r>
      <w:r>
        <w:rPr>
          <w:sz w:val="20"/>
          <w:szCs w:val="20"/>
        </w:rPr>
        <w:t>introduction</w:t>
      </w:r>
      <w:r w:rsidR="00DF0685" w:rsidRPr="00DA6DAC">
        <w:rPr>
          <w:sz w:val="20"/>
          <w:szCs w:val="20"/>
        </w:rPr>
        <w:t xml:space="preserve"> affirms the tools which lead to effectiveness and efficiency</w:t>
      </w:r>
      <w:r w:rsidR="003E1408" w:rsidRPr="00DA6DAC">
        <w:rPr>
          <w:sz w:val="20"/>
          <w:szCs w:val="20"/>
        </w:rPr>
        <w:t xml:space="preserve"> of a working process what helps to create </w:t>
      </w:r>
      <w:r w:rsidR="000C1B2D">
        <w:rPr>
          <w:sz w:val="20"/>
          <w:szCs w:val="20"/>
        </w:rPr>
        <w:t xml:space="preserve">a </w:t>
      </w:r>
      <w:r w:rsidR="003E1408" w:rsidRPr="00DA6DAC">
        <w:rPr>
          <w:sz w:val="20"/>
          <w:szCs w:val="20"/>
        </w:rPr>
        <w:t xml:space="preserve">productive atmosphere in overhaul-production systems </w:t>
      </w:r>
      <w:r w:rsidR="000C1B2D">
        <w:rPr>
          <w:sz w:val="20"/>
          <w:szCs w:val="20"/>
        </w:rPr>
        <w:t xml:space="preserve">to the </w:t>
      </w:r>
      <w:r w:rsidR="003E1408" w:rsidRPr="00DA6DAC">
        <w:rPr>
          <w:sz w:val="20"/>
          <w:szCs w:val="20"/>
        </w:rPr>
        <w:t xml:space="preserve">satisfaction of workers, users of products/services and society </w:t>
      </w:r>
      <w:r w:rsidR="00752FCF" w:rsidRPr="00DA6DAC">
        <w:rPr>
          <w:sz w:val="20"/>
          <w:szCs w:val="20"/>
        </w:rPr>
        <w:t xml:space="preserve">in general. </w:t>
      </w:r>
      <w:r w:rsidR="000C1B2D">
        <w:rPr>
          <w:sz w:val="20"/>
          <w:szCs w:val="20"/>
        </w:rPr>
        <w:t>However</w:t>
      </w:r>
      <w:r w:rsidR="00752FCF" w:rsidRPr="00DA6DAC">
        <w:rPr>
          <w:sz w:val="20"/>
          <w:szCs w:val="20"/>
        </w:rPr>
        <w:t>, further improvements have to be directed towards Just-In-Time and</w:t>
      </w:r>
      <w:r w:rsidR="00E2589F" w:rsidRPr="00DA6DAC">
        <w:rPr>
          <w:sz w:val="20"/>
          <w:szCs w:val="20"/>
        </w:rPr>
        <w:t xml:space="preserve"> </w:t>
      </w:r>
      <w:r w:rsidR="000C1B2D">
        <w:rPr>
          <w:sz w:val="20"/>
          <w:szCs w:val="20"/>
        </w:rPr>
        <w:t xml:space="preserve">the </w:t>
      </w:r>
      <w:r w:rsidR="00E2589F" w:rsidRPr="00DA6DAC">
        <w:rPr>
          <w:sz w:val="20"/>
          <w:szCs w:val="20"/>
        </w:rPr>
        <w:t xml:space="preserve">Nagara system. </w:t>
      </w:r>
      <w:r w:rsidR="00752FCF" w:rsidRPr="00DA6DAC">
        <w:rPr>
          <w:sz w:val="20"/>
          <w:szCs w:val="20"/>
        </w:rPr>
        <w:t xml:space="preserve">They are effective </w:t>
      </w:r>
      <w:r w:rsidR="000C1B2D">
        <w:rPr>
          <w:sz w:val="20"/>
          <w:szCs w:val="20"/>
        </w:rPr>
        <w:t>for</w:t>
      </w:r>
      <w:r w:rsidR="00752FCF" w:rsidRPr="00DA6DAC">
        <w:rPr>
          <w:sz w:val="20"/>
          <w:szCs w:val="20"/>
        </w:rPr>
        <w:t xml:space="preserve"> the future work of </w:t>
      </w:r>
      <w:r w:rsidR="000C1B2D">
        <w:rPr>
          <w:sz w:val="20"/>
          <w:szCs w:val="20"/>
        </w:rPr>
        <w:t xml:space="preserve">an </w:t>
      </w:r>
      <w:r w:rsidR="00752FCF" w:rsidRPr="00DA6DAC">
        <w:rPr>
          <w:sz w:val="20"/>
          <w:szCs w:val="20"/>
        </w:rPr>
        <w:t>overhaul-production system, especially</w:t>
      </w:r>
      <w:r w:rsidR="00E2589F" w:rsidRPr="00DA6DAC">
        <w:rPr>
          <w:sz w:val="20"/>
          <w:szCs w:val="20"/>
        </w:rPr>
        <w:t xml:space="preserve"> </w:t>
      </w:r>
      <w:r w:rsidR="000C1B2D">
        <w:rPr>
          <w:sz w:val="20"/>
          <w:szCs w:val="20"/>
        </w:rPr>
        <w:t xml:space="preserve">the </w:t>
      </w:r>
      <w:r w:rsidR="00E2589F" w:rsidRPr="00DA6DAC">
        <w:rPr>
          <w:sz w:val="20"/>
          <w:szCs w:val="20"/>
        </w:rPr>
        <w:t>Nagara system.</w:t>
      </w:r>
    </w:p>
    <w:p w:rsidR="00E2589F" w:rsidRPr="00DA6DAC" w:rsidRDefault="00752FCF" w:rsidP="00E2589F">
      <w:pPr>
        <w:spacing w:line="240" w:lineRule="auto"/>
        <w:ind w:firstLine="677"/>
        <w:rPr>
          <w:sz w:val="20"/>
          <w:szCs w:val="20"/>
        </w:rPr>
      </w:pPr>
      <w:r w:rsidRPr="00DA6DAC">
        <w:rPr>
          <w:sz w:val="20"/>
          <w:szCs w:val="20"/>
        </w:rPr>
        <w:t xml:space="preserve">It is important to </w:t>
      </w:r>
      <w:r w:rsidR="000C1B2D" w:rsidRPr="00DA6DAC">
        <w:rPr>
          <w:sz w:val="20"/>
          <w:szCs w:val="20"/>
        </w:rPr>
        <w:t>emphasize</w:t>
      </w:r>
      <w:r w:rsidRPr="00DA6DAC">
        <w:rPr>
          <w:sz w:val="20"/>
          <w:szCs w:val="20"/>
        </w:rPr>
        <w:t xml:space="preserve"> that the Lean concept is a continuous process and that the whole philosophy of overhaul-production system </w:t>
      </w:r>
      <w:r w:rsidR="002D0C97" w:rsidRPr="00DA6DAC">
        <w:rPr>
          <w:sz w:val="20"/>
          <w:szCs w:val="20"/>
        </w:rPr>
        <w:t xml:space="preserve">has to be adjusted to the constant process improvement and loss elimination in the system. Only in this way the overhaul-production systems will have long-term benefits from the Lean concept, and all that will contribute to the </w:t>
      </w:r>
      <w:r w:rsidR="000C1B2D" w:rsidRPr="00DA6DAC">
        <w:rPr>
          <w:sz w:val="20"/>
          <w:szCs w:val="20"/>
        </w:rPr>
        <w:t>modernization</w:t>
      </w:r>
      <w:r w:rsidR="002D0C97" w:rsidRPr="00DA6DAC">
        <w:rPr>
          <w:sz w:val="20"/>
          <w:szCs w:val="20"/>
        </w:rPr>
        <w:t xml:space="preserve"> of overall production and </w:t>
      </w:r>
      <w:r w:rsidR="000C1B2D">
        <w:rPr>
          <w:sz w:val="20"/>
          <w:szCs w:val="20"/>
        </w:rPr>
        <w:t xml:space="preserve">the </w:t>
      </w:r>
      <w:r w:rsidR="002D0C97" w:rsidRPr="00DA6DAC">
        <w:rPr>
          <w:sz w:val="20"/>
          <w:szCs w:val="20"/>
        </w:rPr>
        <w:t xml:space="preserve">rationality of mentioned systems in efforts to achieve as </w:t>
      </w:r>
      <w:r w:rsidR="00F53DA5" w:rsidRPr="00DA6DAC">
        <w:rPr>
          <w:sz w:val="20"/>
          <w:szCs w:val="20"/>
        </w:rPr>
        <w:t xml:space="preserve">better results as possible </w:t>
      </w:r>
      <w:r w:rsidR="000C1B2D">
        <w:rPr>
          <w:sz w:val="20"/>
          <w:szCs w:val="20"/>
        </w:rPr>
        <w:t>under</w:t>
      </w:r>
      <w:r w:rsidR="00381F9A">
        <w:rPr>
          <w:sz w:val="20"/>
          <w:szCs w:val="20"/>
        </w:rPr>
        <w:t xml:space="preserve"> real work conditions.</w:t>
      </w:r>
    </w:p>
    <w:p w:rsidR="002A607B" w:rsidRPr="00DA6DAC" w:rsidRDefault="00B845CE" w:rsidP="00381F9A">
      <w:pPr>
        <w:spacing w:before="120" w:line="240" w:lineRule="auto"/>
        <w:rPr>
          <w:b/>
          <w:sz w:val="20"/>
          <w:szCs w:val="20"/>
        </w:rPr>
      </w:pPr>
      <w:r w:rsidRPr="00DA6DAC">
        <w:rPr>
          <w:b/>
          <w:sz w:val="20"/>
          <w:szCs w:val="20"/>
        </w:rPr>
        <w:t>REFERENCES</w:t>
      </w:r>
    </w:p>
    <w:p w:rsidR="002A607B" w:rsidRPr="00DA6DAC" w:rsidRDefault="002A607B" w:rsidP="002A607B">
      <w:pPr>
        <w:pStyle w:val="ListParagraph"/>
        <w:numPr>
          <w:ilvl w:val="0"/>
          <w:numId w:val="39"/>
        </w:numPr>
        <w:spacing w:line="240" w:lineRule="auto"/>
        <w:ind w:left="357" w:hanging="357"/>
        <w:rPr>
          <w:b/>
          <w:sz w:val="20"/>
          <w:szCs w:val="20"/>
        </w:rPr>
      </w:pPr>
      <w:r w:rsidRPr="00DA6DAC">
        <w:rPr>
          <w:sz w:val="20"/>
          <w:szCs w:val="20"/>
        </w:rPr>
        <w:t>Božiković, R.:</w:t>
      </w:r>
      <w:r w:rsidR="00AA0F00" w:rsidRPr="00DA6DAC">
        <w:rPr>
          <w:sz w:val="20"/>
          <w:szCs w:val="20"/>
        </w:rPr>
        <w:t xml:space="preserve"> Lean </w:t>
      </w:r>
      <w:r w:rsidR="000C1B2D">
        <w:rPr>
          <w:sz w:val="20"/>
          <w:szCs w:val="20"/>
        </w:rPr>
        <w:t>Concept in E</w:t>
      </w:r>
      <w:r w:rsidR="00B845CE" w:rsidRPr="00DA6DAC">
        <w:rPr>
          <w:sz w:val="20"/>
          <w:szCs w:val="20"/>
        </w:rPr>
        <w:t xml:space="preserve">ffective </w:t>
      </w:r>
      <w:r w:rsidR="000C1B2D">
        <w:rPr>
          <w:sz w:val="20"/>
          <w:szCs w:val="20"/>
        </w:rPr>
        <w:t>Production S</w:t>
      </w:r>
      <w:r w:rsidR="007F5A6D" w:rsidRPr="00DA6DAC">
        <w:rPr>
          <w:sz w:val="20"/>
          <w:szCs w:val="20"/>
        </w:rPr>
        <w:t>ystems</w:t>
      </w:r>
      <w:r w:rsidR="00E7499D" w:rsidRPr="00DA6DAC">
        <w:rPr>
          <w:sz w:val="20"/>
          <w:szCs w:val="20"/>
        </w:rPr>
        <w:t>,</w:t>
      </w:r>
      <w:r w:rsidR="00AA0F00" w:rsidRPr="00DA6DAC">
        <w:rPr>
          <w:sz w:val="20"/>
          <w:szCs w:val="20"/>
        </w:rPr>
        <w:t xml:space="preserve"> </w:t>
      </w:r>
      <w:r w:rsidR="00C2050F" w:rsidRPr="00DA6DAC">
        <w:rPr>
          <w:sz w:val="20"/>
          <w:szCs w:val="20"/>
        </w:rPr>
        <w:t>doctoral thesis,</w:t>
      </w:r>
      <w:r w:rsidR="00AA0F00" w:rsidRPr="00DA6DAC">
        <w:rPr>
          <w:sz w:val="20"/>
          <w:szCs w:val="20"/>
        </w:rPr>
        <w:t xml:space="preserve"> </w:t>
      </w:r>
      <w:r w:rsidR="007F5A6D" w:rsidRPr="00DA6DAC">
        <w:rPr>
          <w:sz w:val="20"/>
          <w:szCs w:val="20"/>
        </w:rPr>
        <w:t>Faculty of Technical Sciences</w:t>
      </w:r>
      <w:r w:rsidR="00AA0F00" w:rsidRPr="00DA6DAC">
        <w:rPr>
          <w:sz w:val="20"/>
          <w:szCs w:val="20"/>
        </w:rPr>
        <w:t>, Novi Sad, 2005.</w:t>
      </w:r>
    </w:p>
    <w:p w:rsidR="00AA0F00" w:rsidRPr="00DA6DAC" w:rsidRDefault="00AA0F00" w:rsidP="00AA0F00">
      <w:pPr>
        <w:pStyle w:val="ListParagraph"/>
        <w:numPr>
          <w:ilvl w:val="0"/>
          <w:numId w:val="39"/>
        </w:numPr>
        <w:spacing w:after="0" w:line="240" w:lineRule="auto"/>
        <w:ind w:left="357" w:hanging="357"/>
        <w:rPr>
          <w:sz w:val="20"/>
          <w:szCs w:val="20"/>
        </w:rPr>
      </w:pPr>
      <w:r w:rsidRPr="00DA6DAC">
        <w:rPr>
          <w:sz w:val="20"/>
          <w:szCs w:val="20"/>
        </w:rPr>
        <w:t xml:space="preserve">James, J. &amp; Frederick, M.; The Lean Company Making The Right Choices, Society of Manufacturing Engineers, International Standard Book Number 0-87263-523-6, Dearborn, </w:t>
      </w:r>
      <w:r w:rsidR="007F5A6D" w:rsidRPr="00DA6DAC">
        <w:rPr>
          <w:sz w:val="20"/>
          <w:szCs w:val="20"/>
        </w:rPr>
        <w:t>Michigan</w:t>
      </w:r>
      <w:r w:rsidRPr="00DA6DAC">
        <w:rPr>
          <w:sz w:val="20"/>
          <w:szCs w:val="20"/>
        </w:rPr>
        <w:t>, 2001.</w:t>
      </w:r>
    </w:p>
    <w:p w:rsidR="00AA0F00" w:rsidRPr="00FC63A4" w:rsidRDefault="00AA0F00" w:rsidP="00FC63A4">
      <w:pPr>
        <w:pStyle w:val="ListParagraph"/>
        <w:numPr>
          <w:ilvl w:val="0"/>
          <w:numId w:val="39"/>
        </w:numPr>
        <w:spacing w:line="240" w:lineRule="auto"/>
        <w:ind w:left="357" w:hanging="357"/>
        <w:rPr>
          <w:b/>
          <w:sz w:val="20"/>
          <w:szCs w:val="20"/>
        </w:rPr>
      </w:pPr>
      <w:r w:rsidRPr="00DA6DAC">
        <w:rPr>
          <w:sz w:val="20"/>
          <w:szCs w:val="20"/>
        </w:rPr>
        <w:t>Marić, B.:</w:t>
      </w:r>
      <w:r w:rsidR="00DE6781">
        <w:rPr>
          <w:sz w:val="20"/>
          <w:szCs w:val="20"/>
        </w:rPr>
        <w:t xml:space="preserve"> Model of Production Process Management in Overhaul-production Systems B</w:t>
      </w:r>
      <w:r w:rsidR="007F5A6D" w:rsidRPr="00DA6DAC">
        <w:rPr>
          <w:sz w:val="20"/>
          <w:szCs w:val="20"/>
        </w:rPr>
        <w:t>ase</w:t>
      </w:r>
      <w:r w:rsidR="00DE6781">
        <w:rPr>
          <w:sz w:val="20"/>
          <w:szCs w:val="20"/>
        </w:rPr>
        <w:t>d on Lean C</w:t>
      </w:r>
      <w:r w:rsidR="007F5A6D" w:rsidRPr="00DA6DAC">
        <w:rPr>
          <w:sz w:val="20"/>
          <w:szCs w:val="20"/>
        </w:rPr>
        <w:t>oncept</w:t>
      </w:r>
      <w:r w:rsidR="00AA62C8" w:rsidRPr="00DA6DAC">
        <w:rPr>
          <w:sz w:val="20"/>
          <w:szCs w:val="20"/>
        </w:rPr>
        <w:t xml:space="preserve">, </w:t>
      </w:r>
      <w:r w:rsidR="00C2050F" w:rsidRPr="00DA6DAC">
        <w:rPr>
          <w:sz w:val="20"/>
          <w:szCs w:val="20"/>
        </w:rPr>
        <w:t>doctoral thesis,</w:t>
      </w:r>
      <w:r w:rsidR="00AA62C8" w:rsidRPr="00DA6DAC">
        <w:rPr>
          <w:sz w:val="20"/>
          <w:szCs w:val="20"/>
        </w:rPr>
        <w:t xml:space="preserve"> </w:t>
      </w:r>
      <w:r w:rsidR="00C2050F" w:rsidRPr="00DA6DAC">
        <w:rPr>
          <w:sz w:val="20"/>
          <w:szCs w:val="20"/>
        </w:rPr>
        <w:t>Faculty of Mechanical Engineering,</w:t>
      </w:r>
      <w:r w:rsidR="00AA62C8" w:rsidRPr="00DA6DAC">
        <w:rPr>
          <w:sz w:val="20"/>
          <w:szCs w:val="20"/>
        </w:rPr>
        <w:t xml:space="preserve"> </w:t>
      </w:r>
      <w:r w:rsidR="007F5A6D" w:rsidRPr="00DA6DAC">
        <w:rPr>
          <w:sz w:val="20"/>
          <w:szCs w:val="20"/>
        </w:rPr>
        <w:t xml:space="preserve">East </w:t>
      </w:r>
      <w:r w:rsidR="00AA62C8" w:rsidRPr="00DA6DAC">
        <w:rPr>
          <w:sz w:val="20"/>
          <w:szCs w:val="20"/>
        </w:rPr>
        <w:t>Sarajevo, 2010.</w:t>
      </w:r>
    </w:p>
    <w:sectPr w:rsidR="00AA0F00" w:rsidRPr="00FC63A4" w:rsidSect="00C9738F">
      <w:headerReference w:type="even" r:id="rId20"/>
      <w:headerReference w:type="default" r:id="rId21"/>
      <w:footerReference w:type="even" r:id="rId22"/>
      <w:footerReference w:type="default" r:id="rId23"/>
      <w:footerReference w:type="first" r:id="rId24"/>
      <w:pgSz w:w="9979" w:h="14175"/>
      <w:pgMar w:top="1699" w:right="850" w:bottom="1411" w:left="1411" w:header="1022" w:footer="1022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CA4" w:rsidRDefault="00673CA4" w:rsidP="001E26D4">
      <w:pPr>
        <w:spacing w:after="0" w:line="240" w:lineRule="auto"/>
      </w:pPr>
      <w:r>
        <w:separator/>
      </w:r>
    </w:p>
  </w:endnote>
  <w:endnote w:type="continuationSeparator" w:id="1">
    <w:p w:rsidR="00673CA4" w:rsidRDefault="00673CA4" w:rsidP="001E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38F" w:rsidRDefault="00C9738F">
    <w:pPr>
      <w:pStyle w:val="Footer"/>
    </w:pPr>
  </w:p>
  <w:p w:rsidR="00C9738F" w:rsidRDefault="00E93D1B" w:rsidP="00F22617">
    <w:pPr>
      <w:pStyle w:val="Footer"/>
      <w:framePr w:wrap="around" w:vAnchor="text" w:hAnchor="margin" w:xAlign="outside" w:y="204"/>
      <w:rPr>
        <w:rStyle w:val="PageNumber"/>
      </w:rPr>
    </w:pPr>
    <w:r>
      <w:rPr>
        <w:rStyle w:val="PageNumber"/>
      </w:rPr>
      <w:fldChar w:fldCharType="begin"/>
    </w:r>
    <w:r w:rsidR="00C973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3659">
      <w:rPr>
        <w:rStyle w:val="PageNumber"/>
        <w:noProof/>
      </w:rPr>
      <w:t>6</w:t>
    </w:r>
    <w:r>
      <w:rPr>
        <w:rStyle w:val="PageNumber"/>
      </w:rPr>
      <w:fldChar w:fldCharType="end"/>
    </w:r>
  </w:p>
  <w:p w:rsidR="00C9738F" w:rsidRDefault="00C9738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284" w:rsidRDefault="00DB2284">
    <w:pPr>
      <w:pStyle w:val="Footer"/>
      <w:jc w:val="right"/>
    </w:pPr>
  </w:p>
  <w:p w:rsidR="00F22617" w:rsidRDefault="00E93D1B" w:rsidP="00F22617">
    <w:pPr>
      <w:pStyle w:val="Footer"/>
      <w:framePr w:wrap="around" w:vAnchor="text" w:hAnchor="margin" w:xAlign="outside" w:y="219"/>
      <w:rPr>
        <w:rStyle w:val="PageNumber"/>
      </w:rPr>
    </w:pPr>
    <w:r>
      <w:rPr>
        <w:rStyle w:val="PageNumber"/>
      </w:rPr>
      <w:fldChar w:fldCharType="begin"/>
    </w:r>
    <w:r w:rsidR="00F2261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3659">
      <w:rPr>
        <w:rStyle w:val="PageNumber"/>
        <w:noProof/>
      </w:rPr>
      <w:t>3</w:t>
    </w:r>
    <w:r>
      <w:rPr>
        <w:rStyle w:val="PageNumber"/>
      </w:rPr>
      <w:fldChar w:fldCharType="end"/>
    </w:r>
  </w:p>
  <w:p w:rsidR="00B92482" w:rsidRDefault="00B92482" w:rsidP="00F22617">
    <w:pPr>
      <w:pStyle w:val="Footer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38F" w:rsidRDefault="00C9738F">
    <w:pPr>
      <w:pStyle w:val="Footer"/>
      <w:jc w:val="right"/>
    </w:pPr>
  </w:p>
  <w:p w:rsidR="00C9738F" w:rsidRDefault="00C973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CA4" w:rsidRDefault="00673CA4" w:rsidP="001E26D4">
      <w:pPr>
        <w:spacing w:after="0" w:line="240" w:lineRule="auto"/>
      </w:pPr>
      <w:r>
        <w:separator/>
      </w:r>
    </w:p>
  </w:footnote>
  <w:footnote w:type="continuationSeparator" w:id="1">
    <w:p w:rsidR="00673CA4" w:rsidRDefault="00673CA4" w:rsidP="001E26D4">
      <w:pPr>
        <w:spacing w:after="0" w:line="240" w:lineRule="auto"/>
      </w:pPr>
      <w:r>
        <w:continuationSeparator/>
      </w:r>
    </w:p>
  </w:footnote>
  <w:footnote w:id="2">
    <w:p w:rsidR="00B92482" w:rsidRPr="003A69DC" w:rsidRDefault="00B92482">
      <w:pPr>
        <w:pStyle w:val="FootnoteText"/>
        <w:rPr>
          <w:sz w:val="16"/>
          <w:szCs w:val="16"/>
          <w:lang w:val="sr-Latn-CS"/>
        </w:rPr>
      </w:pPr>
      <w:r w:rsidRPr="003A69DC">
        <w:rPr>
          <w:rStyle w:val="FootnoteReference"/>
          <w:sz w:val="16"/>
          <w:szCs w:val="16"/>
        </w:rPr>
        <w:footnoteRef/>
      </w:r>
      <w:r w:rsidRPr="003A69DC">
        <w:rPr>
          <w:sz w:val="16"/>
          <w:szCs w:val="16"/>
        </w:rPr>
        <w:t xml:space="preserve"> </w:t>
      </w:r>
      <w:r w:rsidR="0060292E">
        <w:rPr>
          <w:sz w:val="16"/>
          <w:szCs w:val="16"/>
          <w:lang w:val="sr-Latn-CS"/>
        </w:rPr>
        <w:t>PhD</w:t>
      </w:r>
      <w:r w:rsidRPr="003A69DC">
        <w:rPr>
          <w:sz w:val="16"/>
          <w:szCs w:val="16"/>
          <w:lang w:val="sr-Latn-CS"/>
        </w:rPr>
        <w:t xml:space="preserve"> </w:t>
      </w:r>
      <w:r w:rsidRPr="003A69DC">
        <w:rPr>
          <w:sz w:val="16"/>
          <w:szCs w:val="16"/>
        </w:rPr>
        <w:t>Bogdan Marić, Bijeljina, “Orao” a.d., (maricbogdan@</w:t>
      </w:r>
      <w:r w:rsidRPr="003A69DC">
        <w:rPr>
          <w:sz w:val="16"/>
          <w:szCs w:val="16"/>
          <w:lang w:val="sr-Latn-CS"/>
        </w:rPr>
        <w:t>gmail.com</w:t>
      </w:r>
      <w:r w:rsidRPr="003A69DC">
        <w:rPr>
          <w:sz w:val="16"/>
          <w:szCs w:val="16"/>
        </w:rPr>
        <w:t>)</w:t>
      </w:r>
    </w:p>
  </w:footnote>
  <w:footnote w:id="3">
    <w:p w:rsidR="00B92482" w:rsidRPr="003A69DC" w:rsidRDefault="00B92482">
      <w:pPr>
        <w:pStyle w:val="FootnoteText"/>
        <w:rPr>
          <w:lang w:val="sr-Latn-CS"/>
        </w:rPr>
      </w:pPr>
      <w:r w:rsidRPr="003A69DC">
        <w:rPr>
          <w:rStyle w:val="FootnoteReference"/>
          <w:sz w:val="16"/>
          <w:szCs w:val="16"/>
        </w:rPr>
        <w:footnoteRef/>
      </w:r>
      <w:r w:rsidR="006D6B86">
        <w:rPr>
          <w:sz w:val="16"/>
          <w:szCs w:val="16"/>
        </w:rPr>
        <w:t xml:space="preserve"> PhD</w:t>
      </w:r>
      <w:r w:rsidRPr="003A69DC">
        <w:rPr>
          <w:sz w:val="16"/>
          <w:szCs w:val="16"/>
        </w:rPr>
        <w:t xml:space="preserve"> Ranko Božičković, </w:t>
      </w:r>
      <w:r w:rsidR="006D6B86">
        <w:rPr>
          <w:sz w:val="16"/>
          <w:szCs w:val="16"/>
        </w:rPr>
        <w:t>associate professor</w:t>
      </w:r>
      <w:r w:rsidRPr="003A69DC">
        <w:rPr>
          <w:sz w:val="16"/>
          <w:szCs w:val="16"/>
        </w:rPr>
        <w:t xml:space="preserve">., Doboj, </w:t>
      </w:r>
      <w:r w:rsidR="006D6B86">
        <w:rPr>
          <w:sz w:val="16"/>
          <w:szCs w:val="16"/>
        </w:rPr>
        <w:t>Faculty of Transport</w:t>
      </w:r>
      <w:r w:rsidRPr="003A69DC">
        <w:rPr>
          <w:sz w:val="16"/>
          <w:szCs w:val="16"/>
        </w:rPr>
        <w:t>, (rankob@</w:t>
      </w:r>
      <w:r w:rsidRPr="003A69DC">
        <w:rPr>
          <w:sz w:val="16"/>
          <w:szCs w:val="16"/>
          <w:lang w:val="sr-Latn-CS"/>
        </w:rPr>
        <w:t>teol.net</w:t>
      </w:r>
      <w:r w:rsidRPr="003A69DC">
        <w:rPr>
          <w:sz w:val="16"/>
          <w:szCs w:val="16"/>
        </w:rPr>
        <w:t>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D8B" w:rsidRPr="00856D8B" w:rsidRDefault="00E93D1B">
    <w:pPr>
      <w:pStyle w:val="Header"/>
      <w:rPr>
        <w:i/>
        <w:sz w:val="18"/>
        <w:szCs w:val="18"/>
        <w:lang w:val="sr-Latn-CS"/>
      </w:rPr>
    </w:pPr>
    <w:r>
      <w:rPr>
        <w:i/>
        <w:noProof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4" type="#_x0000_t32" style="position:absolute;left:0;text-align:left;margin-left:.25pt;margin-top:9.65pt;width:385.5pt;height:0;z-index:251659264" o:connectortype="straight"/>
      </w:pict>
    </w:r>
    <w:r w:rsidR="00C9738F">
      <w:rPr>
        <w:i/>
        <w:sz w:val="18"/>
        <w:szCs w:val="18"/>
        <w:lang w:val="sr-Latn-CS"/>
      </w:rPr>
      <w:t>Bogdan Marić, Ranko Božičković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482" w:rsidRPr="00C9738F" w:rsidRDefault="00E93D1B" w:rsidP="00C9738F">
    <w:pPr>
      <w:pStyle w:val="Header"/>
      <w:rPr>
        <w:i/>
        <w:sz w:val="18"/>
        <w:szCs w:val="18"/>
        <w:lang w:val="sr-Latn-CS"/>
      </w:rPr>
    </w:pPr>
    <w:r>
      <w:rPr>
        <w:i/>
        <w:noProof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5" type="#_x0000_t32" style="position:absolute;left:0;text-align:left;margin-left:.25pt;margin-top:9.65pt;width:385.5pt;height:0;z-index:251661312" o:connectortype="straight"/>
      </w:pict>
    </w:r>
    <w:r w:rsidR="006D6B86">
      <w:rPr>
        <w:i/>
        <w:sz w:val="18"/>
        <w:szCs w:val="18"/>
        <w:lang w:val="sr-Latn-CS"/>
      </w:rPr>
      <w:t xml:space="preserve">Lean concept tools  in process of technical systems  </w:t>
    </w:r>
    <w:r w:rsidR="00D60907">
      <w:rPr>
        <w:i/>
        <w:sz w:val="18"/>
        <w:szCs w:val="18"/>
        <w:lang w:val="sr-Latn-CS"/>
      </w:rPr>
      <w:t>overhaul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9pt;height:9pt" o:bullet="t">
        <v:imagedata r:id="rId1" o:title="j0115844"/>
      </v:shape>
    </w:pict>
  </w:numPicBullet>
  <w:abstractNum w:abstractNumId="0">
    <w:nsid w:val="00FD0B7E"/>
    <w:multiLevelType w:val="hybridMultilevel"/>
    <w:tmpl w:val="22102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2E455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3749F"/>
    <w:multiLevelType w:val="hybridMultilevel"/>
    <w:tmpl w:val="D7847AC4"/>
    <w:lvl w:ilvl="0" w:tplc="2736D118">
      <w:start w:val="1"/>
      <w:numFmt w:val="decimal"/>
      <w:lvlText w:val="%1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33D4F"/>
    <w:multiLevelType w:val="hybridMultilevel"/>
    <w:tmpl w:val="82741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20BFD"/>
    <w:multiLevelType w:val="hybridMultilevel"/>
    <w:tmpl w:val="229AB9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60161"/>
    <w:multiLevelType w:val="hybridMultilevel"/>
    <w:tmpl w:val="21AC439A"/>
    <w:lvl w:ilvl="0" w:tplc="47725E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997652"/>
    <w:multiLevelType w:val="multilevel"/>
    <w:tmpl w:val="0409001F"/>
    <w:styleLink w:val="Styl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0930797"/>
    <w:multiLevelType w:val="hybridMultilevel"/>
    <w:tmpl w:val="D43454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8D070C"/>
    <w:multiLevelType w:val="hybridMultilevel"/>
    <w:tmpl w:val="3544D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9E1FA1"/>
    <w:multiLevelType w:val="hybridMultilevel"/>
    <w:tmpl w:val="5D1EE412"/>
    <w:lvl w:ilvl="0" w:tplc="543045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092801"/>
    <w:multiLevelType w:val="hybridMultilevel"/>
    <w:tmpl w:val="D916E4C2"/>
    <w:lvl w:ilvl="0" w:tplc="47725E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2633E8"/>
    <w:multiLevelType w:val="hybridMultilevel"/>
    <w:tmpl w:val="B3FC5C16"/>
    <w:lvl w:ilvl="0" w:tplc="DC868E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DA14CF"/>
    <w:multiLevelType w:val="hybridMultilevel"/>
    <w:tmpl w:val="B364AF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470202"/>
    <w:multiLevelType w:val="hybridMultilevel"/>
    <w:tmpl w:val="7EDC66A0"/>
    <w:lvl w:ilvl="0" w:tplc="EDA09170">
      <w:start w:val="1"/>
      <w:numFmt w:val="bullet"/>
      <w:lvlText w:val=""/>
      <w:lvlPicBulletId w:val="0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64541A"/>
    <w:multiLevelType w:val="hybridMultilevel"/>
    <w:tmpl w:val="B55C2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9A4F1B"/>
    <w:multiLevelType w:val="hybridMultilevel"/>
    <w:tmpl w:val="96E41D50"/>
    <w:lvl w:ilvl="0" w:tplc="1EA04C4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362126"/>
    <w:multiLevelType w:val="hybridMultilevel"/>
    <w:tmpl w:val="98E40D80"/>
    <w:lvl w:ilvl="0" w:tplc="5430450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68649A"/>
    <w:multiLevelType w:val="hybridMultilevel"/>
    <w:tmpl w:val="6AC20B82"/>
    <w:lvl w:ilvl="0" w:tplc="4AFAB0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0A223D"/>
    <w:multiLevelType w:val="hybridMultilevel"/>
    <w:tmpl w:val="6D4A4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051F39"/>
    <w:multiLevelType w:val="hybridMultilevel"/>
    <w:tmpl w:val="1F569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073733"/>
    <w:multiLevelType w:val="hybridMultilevel"/>
    <w:tmpl w:val="93CA161A"/>
    <w:lvl w:ilvl="0" w:tplc="6B32E992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C33C7"/>
    <w:multiLevelType w:val="hybridMultilevel"/>
    <w:tmpl w:val="23B42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B85C99"/>
    <w:multiLevelType w:val="hybridMultilevel"/>
    <w:tmpl w:val="4230B7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B135EA"/>
    <w:multiLevelType w:val="hybridMultilevel"/>
    <w:tmpl w:val="390CF4BC"/>
    <w:lvl w:ilvl="0" w:tplc="4AFAB0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0D74D5"/>
    <w:multiLevelType w:val="hybridMultilevel"/>
    <w:tmpl w:val="B15C9840"/>
    <w:lvl w:ilvl="0" w:tplc="5AC834A4">
      <w:start w:val="1"/>
      <w:numFmt w:val="decimal"/>
      <w:pStyle w:val="podnaslov"/>
      <w:lvlText w:val="%1."/>
      <w:lvlJc w:val="left"/>
      <w:pPr>
        <w:tabs>
          <w:tab w:val="num" w:pos="907"/>
        </w:tabs>
        <w:ind w:left="907" w:hanging="453"/>
      </w:pPr>
      <w:rPr>
        <w:rFonts w:ascii="Arial" w:hAnsi="Arial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72F1989"/>
    <w:multiLevelType w:val="hybridMultilevel"/>
    <w:tmpl w:val="B56A2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E14B37"/>
    <w:multiLevelType w:val="hybridMultilevel"/>
    <w:tmpl w:val="210897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8B6195"/>
    <w:multiLevelType w:val="hybridMultilevel"/>
    <w:tmpl w:val="C5107FFA"/>
    <w:lvl w:ilvl="0" w:tplc="439AC05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B47A6B"/>
    <w:multiLevelType w:val="hybridMultilevel"/>
    <w:tmpl w:val="60586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BD42E4"/>
    <w:multiLevelType w:val="hybridMultilevel"/>
    <w:tmpl w:val="19B0D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4D0D59"/>
    <w:multiLevelType w:val="hybridMultilevel"/>
    <w:tmpl w:val="65804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A01C15"/>
    <w:multiLevelType w:val="multilevel"/>
    <w:tmpl w:val="1BDAB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654668B5"/>
    <w:multiLevelType w:val="hybridMultilevel"/>
    <w:tmpl w:val="D6504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30450C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5430450C">
      <w:numFmt w:val="bullet"/>
      <w:lvlText w:val="-"/>
      <w:lvlJc w:val="left"/>
      <w:pPr>
        <w:ind w:left="2160" w:hanging="180"/>
      </w:pPr>
      <w:rPr>
        <w:rFonts w:ascii="Arial" w:eastAsia="Times New Roman" w:hAnsi="Arial" w:cs="Arial" w:hint="default"/>
      </w:rPr>
    </w:lvl>
    <w:lvl w:ilvl="3" w:tplc="02141C3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BD5AA0"/>
    <w:multiLevelType w:val="multilevel"/>
    <w:tmpl w:val="2A6CC3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7754D6B"/>
    <w:multiLevelType w:val="hybridMultilevel"/>
    <w:tmpl w:val="99EA2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686656"/>
    <w:multiLevelType w:val="hybridMultilevel"/>
    <w:tmpl w:val="A18E68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21D10EA"/>
    <w:multiLevelType w:val="multilevel"/>
    <w:tmpl w:val="0B7E1F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>
    <w:nsid w:val="72D1111A"/>
    <w:multiLevelType w:val="hybridMultilevel"/>
    <w:tmpl w:val="083EA9CC"/>
    <w:lvl w:ilvl="0" w:tplc="F7A86C6A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42926CC"/>
    <w:multiLevelType w:val="hybridMultilevel"/>
    <w:tmpl w:val="E75AF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A55EF5"/>
    <w:multiLevelType w:val="hybridMultilevel"/>
    <w:tmpl w:val="331071E8"/>
    <w:lvl w:ilvl="0" w:tplc="47725E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904854"/>
    <w:multiLevelType w:val="multilevel"/>
    <w:tmpl w:val="BB2619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7BC1706F"/>
    <w:multiLevelType w:val="hybridMultilevel"/>
    <w:tmpl w:val="322E56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FF10CC7"/>
    <w:multiLevelType w:val="hybridMultilevel"/>
    <w:tmpl w:val="AE36C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3"/>
  </w:num>
  <w:num w:numId="3">
    <w:abstractNumId w:val="2"/>
  </w:num>
  <w:num w:numId="4">
    <w:abstractNumId w:val="17"/>
  </w:num>
  <w:num w:numId="5">
    <w:abstractNumId w:val="7"/>
  </w:num>
  <w:num w:numId="6">
    <w:abstractNumId w:val="32"/>
  </w:num>
  <w:num w:numId="7">
    <w:abstractNumId w:val="38"/>
  </w:num>
  <w:num w:numId="8">
    <w:abstractNumId w:val="9"/>
  </w:num>
  <w:num w:numId="9">
    <w:abstractNumId w:val="0"/>
  </w:num>
  <w:num w:numId="10">
    <w:abstractNumId w:val="37"/>
  </w:num>
  <w:num w:numId="11">
    <w:abstractNumId w:val="29"/>
  </w:num>
  <w:num w:numId="12">
    <w:abstractNumId w:val="24"/>
  </w:num>
  <w:num w:numId="13">
    <w:abstractNumId w:val="36"/>
  </w:num>
  <w:num w:numId="14">
    <w:abstractNumId w:val="18"/>
  </w:num>
  <w:num w:numId="15">
    <w:abstractNumId w:val="11"/>
  </w:num>
  <w:num w:numId="16">
    <w:abstractNumId w:val="6"/>
  </w:num>
  <w:num w:numId="17">
    <w:abstractNumId w:val="35"/>
  </w:num>
  <w:num w:numId="18">
    <w:abstractNumId w:val="4"/>
  </w:num>
  <w:num w:numId="19">
    <w:abstractNumId w:val="40"/>
  </w:num>
  <w:num w:numId="20">
    <w:abstractNumId w:val="34"/>
  </w:num>
  <w:num w:numId="21">
    <w:abstractNumId w:val="3"/>
  </w:num>
  <w:num w:numId="22">
    <w:abstractNumId w:val="25"/>
  </w:num>
  <w:num w:numId="23">
    <w:abstractNumId w:val="10"/>
  </w:num>
  <w:num w:numId="24">
    <w:abstractNumId w:val="12"/>
  </w:num>
  <w:num w:numId="25">
    <w:abstractNumId w:val="14"/>
  </w:num>
  <w:num w:numId="26">
    <w:abstractNumId w:val="20"/>
  </w:num>
  <w:num w:numId="27">
    <w:abstractNumId w:val="31"/>
  </w:num>
  <w:num w:numId="28">
    <w:abstractNumId w:val="8"/>
  </w:num>
  <w:num w:numId="29">
    <w:abstractNumId w:val="39"/>
  </w:num>
  <w:num w:numId="30">
    <w:abstractNumId w:val="27"/>
  </w:num>
  <w:num w:numId="31">
    <w:abstractNumId w:val="22"/>
  </w:num>
  <w:num w:numId="32">
    <w:abstractNumId w:val="23"/>
  </w:num>
  <w:num w:numId="33">
    <w:abstractNumId w:val="30"/>
  </w:num>
  <w:num w:numId="34">
    <w:abstractNumId w:val="16"/>
  </w:num>
  <w:num w:numId="35">
    <w:abstractNumId w:val="15"/>
  </w:num>
  <w:num w:numId="36">
    <w:abstractNumId w:val="13"/>
  </w:num>
  <w:num w:numId="37">
    <w:abstractNumId w:val="21"/>
  </w:num>
  <w:num w:numId="38">
    <w:abstractNumId w:val="1"/>
  </w:num>
  <w:num w:numId="39">
    <w:abstractNumId w:val="19"/>
  </w:num>
  <w:num w:numId="40">
    <w:abstractNumId w:val="41"/>
  </w:num>
  <w:num w:numId="41">
    <w:abstractNumId w:val="26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20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0242">
      <o:colormenu v:ext="edit" fillcolor="none [3214]" strokecolor="none [3213]"/>
    </o:shapedefaults>
    <o:shapelayout v:ext="edit">
      <o:idmap v:ext="edit" data="3"/>
      <o:rules v:ext="edit">
        <o:r id="V:Rule3" type="connector" idref="#_x0000_s3074"/>
        <o:r id="V:Rule4" type="connector" idref="#_x0000_s307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B031E"/>
    <w:rsid w:val="000023A1"/>
    <w:rsid w:val="0000303E"/>
    <w:rsid w:val="00021405"/>
    <w:rsid w:val="00022A55"/>
    <w:rsid w:val="00036D74"/>
    <w:rsid w:val="000471BA"/>
    <w:rsid w:val="0005274A"/>
    <w:rsid w:val="00060400"/>
    <w:rsid w:val="00062A22"/>
    <w:rsid w:val="00064FA6"/>
    <w:rsid w:val="00065BC0"/>
    <w:rsid w:val="00066F8B"/>
    <w:rsid w:val="000841CD"/>
    <w:rsid w:val="000923CB"/>
    <w:rsid w:val="000C1B2D"/>
    <w:rsid w:val="000D0216"/>
    <w:rsid w:val="000D57AD"/>
    <w:rsid w:val="000D6D77"/>
    <w:rsid w:val="000E2426"/>
    <w:rsid w:val="000E2E04"/>
    <w:rsid w:val="000E5121"/>
    <w:rsid w:val="000F2E98"/>
    <w:rsid w:val="001009BE"/>
    <w:rsid w:val="00106E95"/>
    <w:rsid w:val="0011750D"/>
    <w:rsid w:val="001576F4"/>
    <w:rsid w:val="00163B6B"/>
    <w:rsid w:val="00165A66"/>
    <w:rsid w:val="001747A1"/>
    <w:rsid w:val="001752C1"/>
    <w:rsid w:val="00183F95"/>
    <w:rsid w:val="001A290D"/>
    <w:rsid w:val="001D7420"/>
    <w:rsid w:val="001E26D4"/>
    <w:rsid w:val="001E3A82"/>
    <w:rsid w:val="001E71FD"/>
    <w:rsid w:val="001F578E"/>
    <w:rsid w:val="001F6939"/>
    <w:rsid w:val="0020005A"/>
    <w:rsid w:val="002050D2"/>
    <w:rsid w:val="00207D6E"/>
    <w:rsid w:val="0022285E"/>
    <w:rsid w:val="00241D1F"/>
    <w:rsid w:val="00245AA9"/>
    <w:rsid w:val="00251A9F"/>
    <w:rsid w:val="00264802"/>
    <w:rsid w:val="00264C49"/>
    <w:rsid w:val="00273296"/>
    <w:rsid w:val="002878BB"/>
    <w:rsid w:val="00290B2D"/>
    <w:rsid w:val="00293488"/>
    <w:rsid w:val="002949E6"/>
    <w:rsid w:val="0029602B"/>
    <w:rsid w:val="002A607B"/>
    <w:rsid w:val="002B031E"/>
    <w:rsid w:val="002B6BE6"/>
    <w:rsid w:val="002D0C97"/>
    <w:rsid w:val="002F0227"/>
    <w:rsid w:val="002F43B9"/>
    <w:rsid w:val="002F473D"/>
    <w:rsid w:val="002F7499"/>
    <w:rsid w:val="003067B3"/>
    <w:rsid w:val="00321C67"/>
    <w:rsid w:val="00326935"/>
    <w:rsid w:val="0033628D"/>
    <w:rsid w:val="00343CBB"/>
    <w:rsid w:val="00344536"/>
    <w:rsid w:val="00354ED9"/>
    <w:rsid w:val="00361EBD"/>
    <w:rsid w:val="00367ED8"/>
    <w:rsid w:val="00380FB7"/>
    <w:rsid w:val="00381F9A"/>
    <w:rsid w:val="00396FA4"/>
    <w:rsid w:val="003A01CF"/>
    <w:rsid w:val="003A69DC"/>
    <w:rsid w:val="003B59F1"/>
    <w:rsid w:val="003B6B56"/>
    <w:rsid w:val="003B799B"/>
    <w:rsid w:val="003D1A69"/>
    <w:rsid w:val="003E1408"/>
    <w:rsid w:val="004000F5"/>
    <w:rsid w:val="0040614E"/>
    <w:rsid w:val="00416223"/>
    <w:rsid w:val="00420F4D"/>
    <w:rsid w:val="00421840"/>
    <w:rsid w:val="00435AA5"/>
    <w:rsid w:val="004375D4"/>
    <w:rsid w:val="00441210"/>
    <w:rsid w:val="0044604C"/>
    <w:rsid w:val="004462E9"/>
    <w:rsid w:val="00460DF0"/>
    <w:rsid w:val="00464047"/>
    <w:rsid w:val="004662A3"/>
    <w:rsid w:val="0046730F"/>
    <w:rsid w:val="00470D07"/>
    <w:rsid w:val="004724A2"/>
    <w:rsid w:val="00473659"/>
    <w:rsid w:val="00483856"/>
    <w:rsid w:val="004925F5"/>
    <w:rsid w:val="004A225B"/>
    <w:rsid w:val="004A354B"/>
    <w:rsid w:val="004A66C4"/>
    <w:rsid w:val="004B295A"/>
    <w:rsid w:val="004E42D5"/>
    <w:rsid w:val="004E51E9"/>
    <w:rsid w:val="004E65CD"/>
    <w:rsid w:val="00506233"/>
    <w:rsid w:val="00514CF1"/>
    <w:rsid w:val="00526844"/>
    <w:rsid w:val="0053024C"/>
    <w:rsid w:val="00564E5C"/>
    <w:rsid w:val="0056649E"/>
    <w:rsid w:val="005711F8"/>
    <w:rsid w:val="005B332D"/>
    <w:rsid w:val="005B5949"/>
    <w:rsid w:val="005D0E55"/>
    <w:rsid w:val="005F3158"/>
    <w:rsid w:val="0060292E"/>
    <w:rsid w:val="00606858"/>
    <w:rsid w:val="0061257B"/>
    <w:rsid w:val="006333E0"/>
    <w:rsid w:val="0065136C"/>
    <w:rsid w:val="0065462E"/>
    <w:rsid w:val="00654E26"/>
    <w:rsid w:val="00657886"/>
    <w:rsid w:val="006654FC"/>
    <w:rsid w:val="00666CEE"/>
    <w:rsid w:val="006721F2"/>
    <w:rsid w:val="0067243A"/>
    <w:rsid w:val="00673CA4"/>
    <w:rsid w:val="0068528B"/>
    <w:rsid w:val="006863E9"/>
    <w:rsid w:val="006A1CF0"/>
    <w:rsid w:val="006B69DD"/>
    <w:rsid w:val="006B6A7C"/>
    <w:rsid w:val="006C1562"/>
    <w:rsid w:val="006C3370"/>
    <w:rsid w:val="006D6B86"/>
    <w:rsid w:val="006D7543"/>
    <w:rsid w:val="00705B2D"/>
    <w:rsid w:val="00743168"/>
    <w:rsid w:val="00752FCF"/>
    <w:rsid w:val="0075356E"/>
    <w:rsid w:val="00770A86"/>
    <w:rsid w:val="00776A4B"/>
    <w:rsid w:val="0078018A"/>
    <w:rsid w:val="00783D29"/>
    <w:rsid w:val="00785908"/>
    <w:rsid w:val="00786060"/>
    <w:rsid w:val="0079113E"/>
    <w:rsid w:val="007915D3"/>
    <w:rsid w:val="007C4823"/>
    <w:rsid w:val="007C4D2F"/>
    <w:rsid w:val="007D4245"/>
    <w:rsid w:val="007F5A6D"/>
    <w:rsid w:val="008235AD"/>
    <w:rsid w:val="0084259F"/>
    <w:rsid w:val="00855A95"/>
    <w:rsid w:val="00855F74"/>
    <w:rsid w:val="00856D8B"/>
    <w:rsid w:val="00861D3D"/>
    <w:rsid w:val="008A005D"/>
    <w:rsid w:val="008A24AD"/>
    <w:rsid w:val="008A4B2F"/>
    <w:rsid w:val="008A7C6E"/>
    <w:rsid w:val="008B7DC7"/>
    <w:rsid w:val="00901E5D"/>
    <w:rsid w:val="00902383"/>
    <w:rsid w:val="0092030F"/>
    <w:rsid w:val="0094148B"/>
    <w:rsid w:val="009466FC"/>
    <w:rsid w:val="009506CA"/>
    <w:rsid w:val="00951015"/>
    <w:rsid w:val="00951BBC"/>
    <w:rsid w:val="00952A98"/>
    <w:rsid w:val="00956D2F"/>
    <w:rsid w:val="00957027"/>
    <w:rsid w:val="00965212"/>
    <w:rsid w:val="00972A04"/>
    <w:rsid w:val="009803A8"/>
    <w:rsid w:val="0098314D"/>
    <w:rsid w:val="00984819"/>
    <w:rsid w:val="00991969"/>
    <w:rsid w:val="009968AD"/>
    <w:rsid w:val="009B2011"/>
    <w:rsid w:val="009B24C8"/>
    <w:rsid w:val="009D147E"/>
    <w:rsid w:val="009D415F"/>
    <w:rsid w:val="009D4485"/>
    <w:rsid w:val="009F379D"/>
    <w:rsid w:val="00A122A2"/>
    <w:rsid w:val="00A23E28"/>
    <w:rsid w:val="00A250C8"/>
    <w:rsid w:val="00A26E1F"/>
    <w:rsid w:val="00A604C4"/>
    <w:rsid w:val="00A73DD8"/>
    <w:rsid w:val="00A77073"/>
    <w:rsid w:val="00A810DF"/>
    <w:rsid w:val="00A830F1"/>
    <w:rsid w:val="00A84937"/>
    <w:rsid w:val="00A94B32"/>
    <w:rsid w:val="00A95AD2"/>
    <w:rsid w:val="00A9791D"/>
    <w:rsid w:val="00AA0F00"/>
    <w:rsid w:val="00AA25AE"/>
    <w:rsid w:val="00AA51C8"/>
    <w:rsid w:val="00AA62C8"/>
    <w:rsid w:val="00AB0B90"/>
    <w:rsid w:val="00AB34D7"/>
    <w:rsid w:val="00AB67EE"/>
    <w:rsid w:val="00AB6BDC"/>
    <w:rsid w:val="00AD0284"/>
    <w:rsid w:val="00AD2606"/>
    <w:rsid w:val="00AE19E7"/>
    <w:rsid w:val="00AF02A0"/>
    <w:rsid w:val="00B074F9"/>
    <w:rsid w:val="00B07BBE"/>
    <w:rsid w:val="00B132CE"/>
    <w:rsid w:val="00B7155F"/>
    <w:rsid w:val="00B71F12"/>
    <w:rsid w:val="00B72AFF"/>
    <w:rsid w:val="00B73448"/>
    <w:rsid w:val="00B80395"/>
    <w:rsid w:val="00B81623"/>
    <w:rsid w:val="00B845CE"/>
    <w:rsid w:val="00B92482"/>
    <w:rsid w:val="00B95EA8"/>
    <w:rsid w:val="00BA0332"/>
    <w:rsid w:val="00BA675A"/>
    <w:rsid w:val="00BC3600"/>
    <w:rsid w:val="00BD1FFC"/>
    <w:rsid w:val="00BD2CD3"/>
    <w:rsid w:val="00BD3609"/>
    <w:rsid w:val="00BD5476"/>
    <w:rsid w:val="00BE3686"/>
    <w:rsid w:val="00BE7585"/>
    <w:rsid w:val="00BF3C60"/>
    <w:rsid w:val="00BF45EC"/>
    <w:rsid w:val="00C00A7C"/>
    <w:rsid w:val="00C0458E"/>
    <w:rsid w:val="00C2050F"/>
    <w:rsid w:val="00C239D3"/>
    <w:rsid w:val="00C36A01"/>
    <w:rsid w:val="00C405B8"/>
    <w:rsid w:val="00C613A5"/>
    <w:rsid w:val="00C8070A"/>
    <w:rsid w:val="00C9287D"/>
    <w:rsid w:val="00C9738F"/>
    <w:rsid w:val="00CA1EB5"/>
    <w:rsid w:val="00CA2B0E"/>
    <w:rsid w:val="00CA4DA9"/>
    <w:rsid w:val="00CA7483"/>
    <w:rsid w:val="00CA7BFA"/>
    <w:rsid w:val="00CC7230"/>
    <w:rsid w:val="00CD10D5"/>
    <w:rsid w:val="00CE73BF"/>
    <w:rsid w:val="00D00B1F"/>
    <w:rsid w:val="00D05E58"/>
    <w:rsid w:val="00D1183F"/>
    <w:rsid w:val="00D1455C"/>
    <w:rsid w:val="00D155BC"/>
    <w:rsid w:val="00D217F0"/>
    <w:rsid w:val="00D60907"/>
    <w:rsid w:val="00D7471C"/>
    <w:rsid w:val="00D801F2"/>
    <w:rsid w:val="00DA6DAC"/>
    <w:rsid w:val="00DB05E8"/>
    <w:rsid w:val="00DB2284"/>
    <w:rsid w:val="00DC35BE"/>
    <w:rsid w:val="00DD0AD5"/>
    <w:rsid w:val="00DD5A79"/>
    <w:rsid w:val="00DE6781"/>
    <w:rsid w:val="00DF0685"/>
    <w:rsid w:val="00DF1DD1"/>
    <w:rsid w:val="00DF418E"/>
    <w:rsid w:val="00E05582"/>
    <w:rsid w:val="00E12507"/>
    <w:rsid w:val="00E25594"/>
    <w:rsid w:val="00E2589F"/>
    <w:rsid w:val="00E272BF"/>
    <w:rsid w:val="00E50C2C"/>
    <w:rsid w:val="00E50D77"/>
    <w:rsid w:val="00E51399"/>
    <w:rsid w:val="00E73BAF"/>
    <w:rsid w:val="00E7499D"/>
    <w:rsid w:val="00E82311"/>
    <w:rsid w:val="00E87C9E"/>
    <w:rsid w:val="00E9042E"/>
    <w:rsid w:val="00E93D1B"/>
    <w:rsid w:val="00EA679F"/>
    <w:rsid w:val="00ED1388"/>
    <w:rsid w:val="00EE6313"/>
    <w:rsid w:val="00EF3E29"/>
    <w:rsid w:val="00EF59D7"/>
    <w:rsid w:val="00F01EE2"/>
    <w:rsid w:val="00F11C4A"/>
    <w:rsid w:val="00F12432"/>
    <w:rsid w:val="00F22617"/>
    <w:rsid w:val="00F31ACC"/>
    <w:rsid w:val="00F4169F"/>
    <w:rsid w:val="00F41C0F"/>
    <w:rsid w:val="00F463D8"/>
    <w:rsid w:val="00F53DA5"/>
    <w:rsid w:val="00F567F0"/>
    <w:rsid w:val="00F7575D"/>
    <w:rsid w:val="00F814E6"/>
    <w:rsid w:val="00FA2A43"/>
    <w:rsid w:val="00FA3C5F"/>
    <w:rsid w:val="00FB5F42"/>
    <w:rsid w:val="00FC3A93"/>
    <w:rsid w:val="00FC6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3214]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031E"/>
    <w:pPr>
      <w:spacing w:after="120" w:line="264" w:lineRule="auto"/>
      <w:jc w:val="both"/>
    </w:pPr>
    <w:rPr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2">
    <w:name w:val="Style2"/>
    <w:basedOn w:val="NoList"/>
    <w:uiPriority w:val="99"/>
    <w:rsid w:val="006B69D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B031E"/>
    <w:pPr>
      <w:ind w:left="720"/>
      <w:contextualSpacing/>
    </w:pPr>
  </w:style>
  <w:style w:type="table" w:styleId="TableGrid">
    <w:name w:val="Table Grid"/>
    <w:basedOn w:val="TableNormal"/>
    <w:uiPriority w:val="1"/>
    <w:rsid w:val="00BE3686"/>
    <w:pPr>
      <w:spacing w:after="0" w:line="240" w:lineRule="auto"/>
    </w:pPr>
    <w:rPr>
      <w:rFonts w:asciiTheme="minorHAnsi" w:eastAsiaTheme="minorEastAsia" w:hAnsiTheme="minorHAnsi"/>
      <w:sz w:val="22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93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26D4"/>
    <w:pPr>
      <w:spacing w:after="0" w:line="240" w:lineRule="auto"/>
    </w:pPr>
    <w:rPr>
      <w:rFonts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26D4"/>
    <w:rPr>
      <w:rFonts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26D4"/>
    <w:rPr>
      <w:vertAlign w:val="superscript"/>
    </w:rPr>
  </w:style>
  <w:style w:type="paragraph" w:customStyle="1" w:styleId="rezime">
    <w:name w:val="rezime"/>
    <w:basedOn w:val="Normal"/>
    <w:rsid w:val="00CD10D5"/>
    <w:pPr>
      <w:spacing w:after="0" w:line="240" w:lineRule="auto"/>
      <w:ind w:firstLine="675"/>
    </w:pPr>
    <w:rPr>
      <w:rFonts w:eastAsia="Times New Roman" w:cs="Arial"/>
      <w:i/>
      <w:iCs/>
      <w:sz w:val="20"/>
      <w:lang w:val="sl-SI"/>
    </w:rPr>
  </w:style>
  <w:style w:type="paragraph" w:customStyle="1" w:styleId="podnaslov">
    <w:name w:val="podnaslov"/>
    <w:basedOn w:val="Normal"/>
    <w:rsid w:val="000D6D77"/>
    <w:pPr>
      <w:numPr>
        <w:numId w:val="32"/>
      </w:numPr>
      <w:spacing w:before="120" w:line="240" w:lineRule="auto"/>
    </w:pPr>
    <w:rPr>
      <w:rFonts w:eastAsia="Times New Roman" w:cs="Arial"/>
      <w:b/>
      <w:bCs/>
      <w:sz w:val="20"/>
      <w:lang w:val="sl-SI"/>
    </w:rPr>
  </w:style>
  <w:style w:type="character" w:styleId="PlaceholderText">
    <w:name w:val="Placeholder Text"/>
    <w:basedOn w:val="DefaultParagraphFont"/>
    <w:uiPriority w:val="99"/>
    <w:semiHidden/>
    <w:rsid w:val="0094148B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3A69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69DC"/>
    <w:rPr>
      <w:szCs w:val="24"/>
    </w:rPr>
  </w:style>
  <w:style w:type="paragraph" w:styleId="Footer">
    <w:name w:val="footer"/>
    <w:basedOn w:val="Normal"/>
    <w:link w:val="FooterChar"/>
    <w:unhideWhenUsed/>
    <w:rsid w:val="003A69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9DC"/>
    <w:rPr>
      <w:szCs w:val="24"/>
    </w:rPr>
  </w:style>
  <w:style w:type="paragraph" w:styleId="NoSpacing">
    <w:name w:val="No Spacing"/>
    <w:link w:val="NoSpacingChar"/>
    <w:uiPriority w:val="1"/>
    <w:qFormat/>
    <w:rsid w:val="001576F4"/>
    <w:pPr>
      <w:spacing w:after="0" w:line="240" w:lineRule="auto"/>
    </w:pPr>
    <w:rPr>
      <w:rFonts w:asciiTheme="minorHAnsi" w:eastAsiaTheme="minorEastAsia" w:hAnsiTheme="minorHAnsi"/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1576F4"/>
    <w:rPr>
      <w:rFonts w:asciiTheme="minorHAnsi" w:eastAsiaTheme="minorEastAsia" w:hAnsiTheme="minorHAnsi"/>
      <w:sz w:val="22"/>
    </w:rPr>
  </w:style>
  <w:style w:type="character" w:styleId="PageNumber">
    <w:name w:val="page number"/>
    <w:basedOn w:val="DefaultParagraphFont"/>
    <w:rsid w:val="00C9738F"/>
    <w:rPr>
      <w:rFonts w:ascii="Arial" w:hAnsi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9E131-8DC5-48F5-99F2-406F1C4EE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1710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Maric</Company>
  <LinksUpToDate>false</LinksUpToDate>
  <CharactersWithSpaces>11436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Bogdan</cp:lastModifiedBy>
  <cp:revision>3</cp:revision>
  <dcterms:created xsi:type="dcterms:W3CDTF">2011-03-25T10:51:00Z</dcterms:created>
  <dcterms:modified xsi:type="dcterms:W3CDTF">2011-03-25T10:53:00Z</dcterms:modified>
</cp:coreProperties>
</file>