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EA" w:rsidRDefault="009063EA">
      <w:pPr>
        <w:ind w:firstLine="0"/>
        <w:rPr>
          <w:rFonts w:ascii="Times New Roman" w:hAnsi="Times New Roman" w:cs="Times New Roman"/>
          <w:noProof w:val="0"/>
        </w:rPr>
      </w:pPr>
    </w:p>
    <w:p w:rsidR="009063EA" w:rsidRDefault="009063EA">
      <w:pPr>
        <w:ind w:firstLine="0"/>
        <w:jc w:val="center"/>
        <w:rPr>
          <w:rFonts w:ascii="Times New Roman" w:hAnsi="Times New Roman" w:cs="Times New Roman"/>
          <w:b/>
          <w:bCs/>
          <w:noProof w:val="0"/>
          <w:sz w:val="24"/>
          <w:szCs w:val="24"/>
        </w:rPr>
      </w:pPr>
      <w:r>
        <w:rPr>
          <w:rFonts w:ascii="Times New Roman" w:hAnsi="Times New Roman" w:cs="Times New Roman"/>
          <w:b/>
          <w:bCs/>
          <w:noProof w:val="0"/>
          <w:sz w:val="24"/>
          <w:szCs w:val="24"/>
          <w:lang w:val="sr-Cyrl-CS"/>
        </w:rPr>
        <w:t>УТИЦАЈ АНТИМИКРОБНЕ ШТАМПЕ НА СОРПЦИЈСКА СВОЈСТВА ПЛЕТЕНИНА</w:t>
      </w:r>
      <w:r>
        <w:rPr>
          <w:rFonts w:ascii="Times New Roman" w:hAnsi="Times New Roman" w:cs="Times New Roman"/>
          <w:b/>
          <w:bCs/>
          <w:noProof w:val="0"/>
          <w:sz w:val="24"/>
          <w:szCs w:val="24"/>
        </w:rPr>
        <w:t xml:space="preserve"> </w:t>
      </w:r>
    </w:p>
    <w:p w:rsidR="009063EA" w:rsidRDefault="009063EA">
      <w:pPr>
        <w:ind w:firstLine="0"/>
        <w:jc w:val="center"/>
        <w:rPr>
          <w:rFonts w:ascii="Times New Roman" w:hAnsi="Times New Roman" w:cs="Times New Roman"/>
          <w:noProof w:val="0"/>
        </w:rPr>
      </w:pPr>
    </w:p>
    <w:p w:rsidR="009063EA" w:rsidRDefault="009063EA">
      <w:pPr>
        <w:tabs>
          <w:tab w:val="left" w:pos="1615"/>
          <w:tab w:val="center" w:pos="3685"/>
        </w:tabs>
        <w:ind w:firstLine="0"/>
        <w:jc w:val="center"/>
        <w:rPr>
          <w:rFonts w:ascii="Times New Roman" w:hAnsi="Times New Roman" w:cs="Times New Roman"/>
          <w:i/>
          <w:iCs/>
          <w:noProof w:val="0"/>
          <w:lang w:val="sr-Cyrl-CS"/>
        </w:rPr>
      </w:pPr>
      <w:r>
        <w:rPr>
          <w:rFonts w:ascii="Times New Roman" w:hAnsi="Times New Roman" w:cs="Times New Roman"/>
          <w:i/>
          <w:iCs/>
          <w:noProof w:val="0"/>
          <w:lang w:val="sr-Cyrl-CS"/>
        </w:rPr>
        <w:t>Драгана Грујић</w:t>
      </w:r>
      <w:r>
        <w:rPr>
          <w:rFonts w:ascii="Times New Roman" w:hAnsi="Times New Roman" w:cs="Times New Roman"/>
          <w:i/>
          <w:iCs/>
          <w:noProof w:val="0"/>
        </w:rPr>
        <w:t>,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1</w:t>
      </w:r>
      <w:r>
        <w:rPr>
          <w:rFonts w:ascii="Times New Roman" w:hAnsi="Times New Roman" w:cs="Times New Roman"/>
          <w:i/>
          <w:iCs/>
          <w:noProof w:val="0"/>
        </w:rPr>
        <w:t xml:space="preserve"> </w:t>
      </w:r>
      <w:r>
        <w:rPr>
          <w:rFonts w:ascii="Times New Roman" w:hAnsi="Times New Roman" w:cs="Times New Roman"/>
          <w:i/>
          <w:iCs/>
          <w:noProof w:val="0"/>
          <w:lang w:val="sr-Cyrl-CS"/>
        </w:rPr>
        <w:t>Александар Савић</w:t>
      </w:r>
      <w:r>
        <w:rPr>
          <w:rFonts w:ascii="Times New Roman" w:hAnsi="Times New Roman" w:cs="Times New Roman"/>
          <w:i/>
          <w:iCs/>
          <w:noProof w:val="0"/>
        </w:rPr>
        <w:t>,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1</w:t>
      </w:r>
      <w:r>
        <w:rPr>
          <w:rFonts w:ascii="Times New Roman" w:hAnsi="Times New Roman" w:cs="Times New Roman"/>
          <w:i/>
          <w:iCs/>
          <w:noProof w:val="0"/>
        </w:rPr>
        <w:t xml:space="preserve"> </w:t>
      </w:r>
      <w:r>
        <w:rPr>
          <w:rFonts w:ascii="Times New Roman" w:hAnsi="Times New Roman" w:cs="Times New Roman"/>
          <w:i/>
          <w:iCs/>
          <w:noProof w:val="0"/>
          <w:lang w:val="sr-Cyrl-CS"/>
        </w:rPr>
        <w:t>Љиљана Топалић-Тривуновић</w:t>
      </w:r>
      <w:r>
        <w:rPr>
          <w:rFonts w:ascii="Times New Roman" w:hAnsi="Times New Roman" w:cs="Times New Roman"/>
          <w:i/>
          <w:iCs/>
          <w:noProof w:val="0"/>
        </w:rPr>
        <w:t>,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1</w:t>
      </w:r>
      <w:r>
        <w:rPr>
          <w:rFonts w:ascii="Times New Roman" w:hAnsi="Times New Roman" w:cs="Times New Roman"/>
          <w:i/>
          <w:iCs/>
          <w:noProof w:val="0"/>
        </w:rPr>
        <w:t xml:space="preserve"> </w:t>
      </w:r>
    </w:p>
    <w:p w:rsidR="009063EA" w:rsidRDefault="009063EA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 w:cs="Times New Roman"/>
          <w:b/>
          <w:bCs/>
          <w:noProof w:val="0"/>
        </w:rPr>
      </w:pPr>
      <w:r>
        <w:rPr>
          <w:lang w:val="hr-HR"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0;margin-top:14.25pt;width:374pt;height:461.45pt;z-index:-251658240;visibility:visible">
            <v:imagedata r:id="rId6" o:title=""/>
          </v:shape>
        </w:pict>
      </w:r>
      <w:r>
        <w:rPr>
          <w:rFonts w:ascii="Times New Roman" w:hAnsi="Times New Roman" w:cs="Times New Roman"/>
          <w:i/>
          <w:iCs/>
          <w:noProof w:val="0"/>
          <w:lang w:val="sr-Cyrl-CS"/>
        </w:rPr>
        <w:t>Маја Чича</w:t>
      </w:r>
      <w:r>
        <w:rPr>
          <w:rFonts w:ascii="Times New Roman" w:hAnsi="Times New Roman" w:cs="Times New Roman"/>
          <w:i/>
          <w:iCs/>
          <w:noProof w:val="0"/>
        </w:rPr>
        <w:t>,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1</w:t>
      </w:r>
      <w:r>
        <w:rPr>
          <w:rFonts w:ascii="Times New Roman" w:hAnsi="Times New Roman" w:cs="Times New Roman"/>
          <w:i/>
          <w:iCs/>
          <w:noProof w:val="0"/>
        </w:rPr>
        <w:t xml:space="preserve"> </w:t>
      </w:r>
      <w:r>
        <w:rPr>
          <w:rFonts w:ascii="Times New Roman" w:hAnsi="Times New Roman" w:cs="Times New Roman"/>
          <w:i/>
          <w:iCs/>
          <w:noProof w:val="0"/>
          <w:lang w:val="sr-Cyrl-CS"/>
        </w:rPr>
        <w:t>Младен Станчић</w:t>
      </w:r>
      <w:r>
        <w:rPr>
          <w:rFonts w:ascii="Times New Roman" w:hAnsi="Times New Roman" w:cs="Times New Roman"/>
          <w:i/>
          <w:iCs/>
          <w:noProof w:val="0"/>
        </w:rPr>
        <w:t>,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1</w:t>
      </w:r>
      <w:r>
        <w:rPr>
          <w:rFonts w:ascii="Times New Roman" w:hAnsi="Times New Roman" w:cs="Times New Roman"/>
          <w:i/>
          <w:iCs/>
          <w:noProof w:val="0"/>
        </w:rPr>
        <w:t xml:space="preserve"> </w:t>
      </w:r>
      <w:r>
        <w:rPr>
          <w:rFonts w:ascii="Times New Roman" w:hAnsi="Times New Roman" w:cs="Times New Roman"/>
          <w:i/>
          <w:iCs/>
          <w:noProof w:val="0"/>
          <w:lang w:val="sr-Cyrl-CS"/>
        </w:rPr>
        <w:t>Бранко Нерал</w:t>
      </w:r>
      <w:r>
        <w:rPr>
          <w:rFonts w:ascii="Times New Roman" w:hAnsi="Times New Roman" w:cs="Times New Roman"/>
          <w:i/>
          <w:iCs/>
          <w:noProof w:val="0"/>
          <w:vertAlign w:val="superscript"/>
        </w:rPr>
        <w:t>2</w:t>
      </w:r>
    </w:p>
    <w:p w:rsidR="009063EA" w:rsidRDefault="009063EA">
      <w:pPr>
        <w:ind w:firstLine="0"/>
        <w:jc w:val="center"/>
        <w:rPr>
          <w:rFonts w:ascii="Times New Roman" w:hAnsi="Times New Roman" w:cs="Times New Roman"/>
          <w:noProof w:val="0"/>
          <w:sz w:val="20"/>
          <w:szCs w:val="20"/>
        </w:rPr>
      </w:pPr>
      <w:r>
        <w:rPr>
          <w:rFonts w:ascii="Times New Roman" w:hAnsi="Times New Roman" w:cs="Times New Roman"/>
          <w:noProof w:val="0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noProof w:val="0"/>
          <w:sz w:val="20"/>
          <w:szCs w:val="20"/>
          <w:lang w:val="sr-Cyrl-CS"/>
        </w:rPr>
        <w:t xml:space="preserve">Универзитет у Бањој Луци, Технолошки факултет, </w:t>
      </w:r>
      <w:r>
        <w:rPr>
          <w:rFonts w:ascii="Times New Roman" w:hAnsi="Times New Roman" w:cs="Times New Roman"/>
          <w:noProof w:val="0"/>
          <w:sz w:val="20"/>
          <w:szCs w:val="20"/>
        </w:rPr>
        <w:t>e-mail</w:t>
      </w:r>
      <w:r>
        <w:rPr>
          <w:rFonts w:ascii="Times New Roman" w:hAnsi="Times New Roman" w:cs="Times New Roman"/>
          <w:noProof w:val="0"/>
          <w:sz w:val="20"/>
          <w:szCs w:val="20"/>
          <w:lang w:val="sr-Cyrl-CS"/>
        </w:rPr>
        <w:t>:</w:t>
      </w:r>
      <w:r>
        <w:rPr>
          <w:rFonts w:ascii="Times New Roman" w:hAnsi="Times New Roman" w:cs="Times New Roman"/>
          <w:noProof w:val="0"/>
          <w:sz w:val="20"/>
          <w:szCs w:val="20"/>
        </w:rPr>
        <w:t xml:space="preserve"> dragana.grujic@unibl.rs</w:t>
      </w:r>
    </w:p>
    <w:p w:rsidR="009063EA" w:rsidRDefault="009063EA">
      <w:pPr>
        <w:ind w:firstLine="0"/>
        <w:jc w:val="center"/>
        <w:rPr>
          <w:rFonts w:ascii="Times New Roman" w:hAnsi="Times New Roman" w:cs="Times New Roman"/>
          <w:noProof w:val="0"/>
          <w:sz w:val="20"/>
          <w:szCs w:val="20"/>
        </w:rPr>
      </w:pPr>
      <w:r>
        <w:rPr>
          <w:rFonts w:ascii="Times New Roman" w:hAnsi="Times New Roman" w:cs="Times New Roman"/>
          <w:noProof w:val="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noProof w:val="0"/>
          <w:sz w:val="20"/>
          <w:szCs w:val="20"/>
          <w:lang w:val="sr-Cyrl-CS"/>
        </w:rPr>
        <w:t>Универзитет у Марибору, Машински факултет</w:t>
      </w:r>
      <w:r>
        <w:rPr>
          <w:rFonts w:ascii="Times New Roman" w:hAnsi="Times New Roman" w:cs="Times New Roman"/>
          <w:noProof w:val="0"/>
          <w:sz w:val="20"/>
          <w:szCs w:val="20"/>
        </w:rPr>
        <w:t>,</w:t>
      </w:r>
      <w:r>
        <w:rPr>
          <w:rFonts w:ascii="Times New Roman" w:hAnsi="Times New Roman" w:cs="Times New Roman"/>
          <w:noProof w:val="0"/>
          <w:sz w:val="20"/>
          <w:szCs w:val="20"/>
          <w:lang w:val="sr-Cyrl-CS"/>
        </w:rPr>
        <w:t xml:space="preserve"> Марибор,</w:t>
      </w:r>
      <w:r>
        <w:rPr>
          <w:rFonts w:ascii="Times New Roman" w:hAnsi="Times New Roman" w:cs="Times New Roman"/>
          <w:noProof w:val="0"/>
          <w:sz w:val="20"/>
          <w:szCs w:val="20"/>
        </w:rPr>
        <w:t xml:space="preserve"> e-mail: branko.neral@um.si  </w:t>
      </w:r>
    </w:p>
    <w:p w:rsidR="009063EA" w:rsidRDefault="009063EA">
      <w:pPr>
        <w:ind w:firstLine="0"/>
        <w:jc w:val="center"/>
        <w:rPr>
          <w:rFonts w:ascii="Times New Roman" w:hAnsi="Times New Roman" w:cs="Times New Roman"/>
          <w:noProof w:val="0"/>
        </w:rPr>
      </w:pPr>
    </w:p>
    <w:p w:rsidR="009063EA" w:rsidRDefault="009063EA">
      <w:pPr>
        <w:rPr>
          <w:rFonts w:ascii="Times New Roman" w:hAnsi="Times New Roman" w:cs="Times New Roman"/>
          <w:noProof w:val="0"/>
          <w:sz w:val="18"/>
          <w:szCs w:val="18"/>
          <w:lang w:val="sr-Cyrl-CS"/>
        </w:rPr>
      </w:pPr>
      <w:r>
        <w:rPr>
          <w:rFonts w:ascii="Times New Roman" w:hAnsi="Times New Roman" w:cs="Times New Roman"/>
          <w:b/>
          <w:bCs/>
          <w:noProof w:val="0"/>
          <w:sz w:val="18"/>
          <w:szCs w:val="18"/>
          <w:lang w:val="ru-RU"/>
        </w:rPr>
        <w:t>Сажетак:</w:t>
      </w:r>
      <w:r>
        <w:rPr>
          <w:rFonts w:ascii="Times New Roman" w:hAnsi="Times New Roman" w:cs="Times New Roman"/>
          <w:noProof w:val="0"/>
          <w:sz w:val="18"/>
          <w:szCs w:val="18"/>
          <w:lang w:val="ru-RU"/>
        </w:rPr>
        <w:t xml:space="preserve"> У раду је истраживан утицај штампе алгинатном пастом уз додатак алкохолног екстракта биљке </w:t>
      </w:r>
      <w:r>
        <w:rPr>
          <w:rFonts w:ascii="Times New Roman" w:hAnsi="Times New Roman" w:cs="Times New Roman"/>
          <w:i/>
          <w:iCs/>
          <w:noProof w:val="0"/>
          <w:sz w:val="18"/>
          <w:szCs w:val="18"/>
          <w:lang w:val="sr-Latn-BA"/>
        </w:rPr>
        <w:t xml:space="preserve">Achillea millefolium </w:t>
      </w:r>
      <w:r>
        <w:rPr>
          <w:rFonts w:ascii="Times New Roman" w:hAnsi="Times New Roman" w:cs="Times New Roman"/>
          <w:noProof w:val="0"/>
          <w:sz w:val="18"/>
          <w:szCs w:val="18"/>
          <w:lang w:val="sr-Latn-BA"/>
        </w:rPr>
        <w:t>L. на сорпцијска и антимикробна својства плетенина. За истраживањe су кориштене двије врсте памучних плетенина, израђене од исте пређе у различитим преплета</w:t>
      </w:r>
      <w:r>
        <w:rPr>
          <w:rFonts w:ascii="Times New Roman" w:hAnsi="Times New Roman" w:cs="Times New Roman"/>
          <w:noProof w:val="0"/>
          <w:sz w:val="18"/>
          <w:szCs w:val="18"/>
          <w:lang w:val="sr-Cyrl-BA"/>
        </w:rPr>
        <w:t>ј</w:t>
      </w:r>
      <w:r>
        <w:rPr>
          <w:rFonts w:ascii="Times New Roman" w:hAnsi="Times New Roman" w:cs="Times New Roman"/>
          <w:noProof w:val="0"/>
          <w:sz w:val="18"/>
          <w:szCs w:val="18"/>
          <w:lang w:val="sr-Latn-BA"/>
        </w:rPr>
        <w:t>има. Сито штампа плетенина се изводила на сировим плетенинама и плетенинама бијељеним водоник пероксидом (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H</w:t>
      </w:r>
      <w:r>
        <w:rPr>
          <w:rFonts w:ascii="Times New Roman" w:hAnsi="Times New Roman" w:cs="Times New Roman"/>
          <w:noProof w:val="0"/>
          <w:sz w:val="18"/>
          <w:szCs w:val="18"/>
          <w:vertAlign w:val="subscript"/>
          <w:lang w:val="hr-HR"/>
        </w:rPr>
        <w:t>2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O</w:t>
      </w:r>
      <w:r>
        <w:rPr>
          <w:rFonts w:ascii="Times New Roman" w:hAnsi="Times New Roman" w:cs="Times New Roman"/>
          <w:noProof w:val="0"/>
          <w:sz w:val="18"/>
          <w:szCs w:val="18"/>
          <w:vertAlign w:val="subscript"/>
          <w:lang w:val="hr-HR"/>
        </w:rPr>
        <w:t>2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).</w:t>
      </w:r>
      <w:r>
        <w:rPr>
          <w:rFonts w:ascii="Times New Roman" w:hAnsi="Times New Roman" w:cs="Times New Roman"/>
          <w:noProof w:val="0"/>
          <w:sz w:val="18"/>
          <w:szCs w:val="18"/>
          <w:lang w:val="sr-Latn-BA"/>
        </w:rPr>
        <w:t xml:space="preserve"> Испитивана сорпцијска својства плетенина, прије и након штампе, су способност задржавања воде и релативна влажност плетенина.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 xml:space="preserve"> 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Испитивање способности задржавања воде у плетенинама вршено је методом центрифугирања према стандарду 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DIN 53 814,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 а релативне влажности плетенина према 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 xml:space="preserve">ISO 139-1973. 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Такође је испитивана и ваздушна пропустљивост штампаних плетенина,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као параметар који значајно утиче на транспорт влаге кроз одјећу. 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Антимикробно дејство штампаних плетенина, с обзиром на бактерије </w:t>
      </w:r>
      <w:r>
        <w:rPr>
          <w:rFonts w:ascii="Times New Roman" w:hAnsi="Times New Roman" w:cs="Times New Roman"/>
          <w:i/>
          <w:iCs/>
          <w:sz w:val="18"/>
          <w:szCs w:val="18"/>
          <w:lang w:val="sr-Latn-BA"/>
        </w:rPr>
        <w:t>Staphylococcus aureus</w:t>
      </w:r>
      <w:r>
        <w:rPr>
          <w:rFonts w:ascii="Times New Roman" w:hAnsi="Times New Roman" w:cs="Times New Roman"/>
          <w:sz w:val="18"/>
          <w:szCs w:val="18"/>
          <w:lang w:val="pt-BR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Cyrl-CS"/>
        </w:rPr>
        <w:t>и</w:t>
      </w:r>
      <w:r>
        <w:rPr>
          <w:rFonts w:ascii="Times New Roman" w:hAnsi="Times New Roman" w:cs="Times New Roman"/>
          <w:sz w:val="18"/>
          <w:szCs w:val="18"/>
          <w:lang w:val="pt-BR"/>
        </w:rPr>
        <w:t xml:space="preserve"> </w:t>
      </w:r>
      <w:r>
        <w:rPr>
          <w:rFonts w:ascii="Times New Roman" w:hAnsi="Times New Roman" w:cs="Times New Roman"/>
          <w:i/>
          <w:iCs/>
          <w:sz w:val="18"/>
          <w:szCs w:val="18"/>
          <w:lang w:val="sr-Latn-BA"/>
        </w:rPr>
        <w:t>Escherichia coli</w:t>
      </w:r>
      <w:r>
        <w:rPr>
          <w:rFonts w:ascii="Times New Roman" w:hAnsi="Times New Roman" w:cs="Times New Roman"/>
          <w:sz w:val="18"/>
          <w:szCs w:val="18"/>
          <w:lang w:val="sr-Latn-BA"/>
        </w:rPr>
        <w:t>,</w:t>
      </w:r>
      <w:r>
        <w:rPr>
          <w:rFonts w:ascii="Times New Roman" w:hAnsi="Times New Roman" w:cs="Times New Roman"/>
          <w:i/>
          <w:iCs/>
          <w:sz w:val="18"/>
          <w:szCs w:val="18"/>
          <w:lang w:val="sr-Latn-BA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утврђивано је методом паралелних линија </w:t>
      </w:r>
      <w:r>
        <w:rPr>
          <w:rFonts w:ascii="Times New Roman" w:hAnsi="Times New Roman" w:cs="Times New Roman"/>
          <w:sz w:val="18"/>
          <w:szCs w:val="18"/>
          <w:lang w:val="sr-Cyrl-BA"/>
        </w:rPr>
        <w:t>(AATCC TM 147)</w:t>
      </w:r>
      <w:r>
        <w:rPr>
          <w:rFonts w:ascii="Times New Roman" w:hAnsi="Times New Roman" w:cs="Times New Roman"/>
          <w:sz w:val="18"/>
          <w:szCs w:val="18"/>
          <w:lang w:val="pt-BR"/>
        </w:rPr>
        <w:t>.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Установљено је да интерлок плетенина штампана алгинатном пастом уз додатак 20 % алкохолног екстракта биљке  </w:t>
      </w:r>
      <w:r>
        <w:rPr>
          <w:rFonts w:ascii="Times New Roman" w:hAnsi="Times New Roman" w:cs="Times New Roman"/>
          <w:i/>
          <w:iCs/>
          <w:noProof w:val="0"/>
          <w:sz w:val="18"/>
          <w:szCs w:val="18"/>
          <w:lang w:val="sr-Latn-BA"/>
        </w:rPr>
        <w:t xml:space="preserve">A. millefolium </w:t>
      </w:r>
      <w:r>
        <w:rPr>
          <w:rFonts w:ascii="Times New Roman" w:hAnsi="Times New Roman" w:cs="Times New Roman"/>
          <w:noProof w:val="0"/>
          <w:sz w:val="18"/>
          <w:szCs w:val="18"/>
          <w:lang w:val="sr-Latn-BA"/>
        </w:rPr>
        <w:t xml:space="preserve">L. показује одређено антимикробно дејство на </w:t>
      </w:r>
      <w:r>
        <w:rPr>
          <w:rFonts w:ascii="Times New Roman" w:hAnsi="Times New Roman" w:cs="Times New Roman"/>
          <w:i/>
          <w:iCs/>
          <w:sz w:val="18"/>
          <w:szCs w:val="18"/>
          <w:lang w:val="sr-Latn-BA"/>
        </w:rPr>
        <w:t>S. aureus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, док на </w:t>
      </w:r>
      <w:r>
        <w:rPr>
          <w:rFonts w:ascii="Times New Roman" w:hAnsi="Times New Roman" w:cs="Times New Roman"/>
          <w:i/>
          <w:iCs/>
          <w:sz w:val="18"/>
          <w:szCs w:val="18"/>
          <w:lang w:val="sr-Latn-BA"/>
        </w:rPr>
        <w:t xml:space="preserve">E. coli </w:t>
      </w:r>
      <w:r>
        <w:rPr>
          <w:rFonts w:ascii="Times New Roman" w:hAnsi="Times New Roman" w:cs="Times New Roman"/>
          <w:sz w:val="18"/>
          <w:szCs w:val="18"/>
          <w:lang w:val="sr-Latn-BA"/>
        </w:rPr>
        <w:t>нема никаквог дејства. Такође је утврђено да антимикробна штампа знатно повећава способност задржавања воде у плетенинама, од вриједности 32,55 % за интерлок плетенину бије</w:t>
      </w:r>
      <w:r>
        <w:rPr>
          <w:rFonts w:ascii="Times New Roman" w:hAnsi="Times New Roman" w:cs="Times New Roman"/>
          <w:sz w:val="18"/>
          <w:szCs w:val="18"/>
          <w:lang w:val="sr-Cyrl-CS"/>
        </w:rPr>
        <w:t>љ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ену 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H</w:t>
      </w:r>
      <w:r>
        <w:rPr>
          <w:rFonts w:ascii="Times New Roman" w:hAnsi="Times New Roman" w:cs="Times New Roman"/>
          <w:noProof w:val="0"/>
          <w:sz w:val="18"/>
          <w:szCs w:val="18"/>
          <w:vertAlign w:val="subscript"/>
          <w:lang w:val="hr-HR"/>
        </w:rPr>
        <w:t>2</w:t>
      </w:r>
      <w:r>
        <w:rPr>
          <w:rFonts w:ascii="Times New Roman" w:hAnsi="Times New Roman" w:cs="Times New Roman"/>
          <w:noProof w:val="0"/>
          <w:sz w:val="18"/>
          <w:szCs w:val="18"/>
          <w:lang w:val="hr-HR"/>
        </w:rPr>
        <w:t>O</w:t>
      </w:r>
      <w:r>
        <w:rPr>
          <w:rFonts w:ascii="Times New Roman" w:hAnsi="Times New Roman" w:cs="Times New Roman"/>
          <w:noProof w:val="0"/>
          <w:sz w:val="18"/>
          <w:szCs w:val="18"/>
          <w:vertAlign w:val="subscript"/>
          <w:lang w:val="hr-HR"/>
        </w:rPr>
        <w:t>2</w:t>
      </w:r>
      <w:r>
        <w:rPr>
          <w:rFonts w:ascii="Times New Roman" w:hAnsi="Times New Roman" w:cs="Times New Roman"/>
          <w:noProof w:val="0"/>
          <w:sz w:val="18"/>
          <w:szCs w:val="18"/>
          <w:vertAlign w:val="subscript"/>
          <w:lang w:val="sr-Cyrl-CS"/>
        </w:rPr>
        <w:t xml:space="preserve"> 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до 117,52 % за штампану плетенину. </w:t>
      </w:r>
    </w:p>
    <w:p w:rsidR="009063EA" w:rsidRDefault="009063EA">
      <w:pPr>
        <w:rPr>
          <w:rFonts w:ascii="Times New Roman" w:hAnsi="Times New Roman" w:cs="Times New Roman"/>
          <w:noProof w:val="0"/>
          <w:sz w:val="18"/>
          <w:szCs w:val="18"/>
        </w:rPr>
      </w:pPr>
      <w:r>
        <w:rPr>
          <w:rFonts w:ascii="Times New Roman" w:hAnsi="Times New Roman" w:cs="Times New Roman"/>
          <w:b/>
          <w:bCs/>
          <w:noProof w:val="0"/>
          <w:sz w:val="18"/>
          <w:szCs w:val="18"/>
        </w:rPr>
        <w:t>Кључне ријечи:</w:t>
      </w:r>
      <w:r>
        <w:rPr>
          <w:rFonts w:ascii="Times New Roman" w:hAnsi="Times New Roman" w:cs="Times New Roman"/>
          <w:noProof w:val="0"/>
          <w:sz w:val="18"/>
          <w:szCs w:val="18"/>
        </w:rPr>
        <w:t xml:space="preserve"> плетенине, антимикробна штампа, </w:t>
      </w:r>
      <w:r>
        <w:rPr>
          <w:rFonts w:ascii="Times New Roman" w:hAnsi="Times New Roman" w:cs="Times New Roman"/>
          <w:noProof w:val="0"/>
          <w:sz w:val="18"/>
          <w:szCs w:val="18"/>
          <w:lang w:val="sr-Cyrl-CS"/>
        </w:rPr>
        <w:t xml:space="preserve">сорпција, </w:t>
      </w:r>
      <w:r>
        <w:rPr>
          <w:rFonts w:ascii="Times New Roman" w:hAnsi="Times New Roman" w:cs="Times New Roman"/>
          <w:noProof w:val="0"/>
          <w:sz w:val="18"/>
          <w:szCs w:val="18"/>
        </w:rPr>
        <w:t xml:space="preserve">екстракти биљака </w:t>
      </w:r>
    </w:p>
    <w:p w:rsidR="009063EA" w:rsidRDefault="009063EA">
      <w:pPr>
        <w:rPr>
          <w:rFonts w:ascii="Times New Roman" w:hAnsi="Times New Roman" w:cs="Times New Roman"/>
          <w:noProof w:val="0"/>
          <w:sz w:val="18"/>
          <w:szCs w:val="18"/>
        </w:rPr>
      </w:pPr>
    </w:p>
    <w:p w:rsidR="009063EA" w:rsidRDefault="009063EA">
      <w:pPr>
        <w:rPr>
          <w:rFonts w:ascii="Times New Roman" w:hAnsi="Times New Roman" w:cs="Times New Roman"/>
          <w:noProof w:val="0"/>
          <w:sz w:val="18"/>
          <w:szCs w:val="18"/>
        </w:rPr>
      </w:pPr>
    </w:p>
    <w:p w:rsidR="009063EA" w:rsidRDefault="009063EA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  <w:lang w:val="sr-Latn-C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Latn-CS"/>
        </w:rPr>
        <w:t>THE INFLUENCE OF ANTIMICROBIAL PRINTING ON SORPTION PROPERTIES OF KNITTED FABRICS</w:t>
      </w:r>
    </w:p>
    <w:p w:rsidR="009063EA" w:rsidRDefault="009063EA">
      <w:pPr>
        <w:tabs>
          <w:tab w:val="left" w:pos="1615"/>
          <w:tab w:val="center" w:pos="3685"/>
        </w:tabs>
        <w:ind w:firstLine="0"/>
        <w:jc w:val="center"/>
        <w:rPr>
          <w:rFonts w:ascii="Times New Roman" w:hAnsi="Times New Roman" w:cs="Times New Roman"/>
          <w:i/>
          <w:iCs/>
          <w:noProof w:val="0"/>
          <w:lang w:val="sr-Cyrl-CS"/>
        </w:rPr>
      </w:pPr>
    </w:p>
    <w:p w:rsidR="009063EA" w:rsidRDefault="009063EA">
      <w:pPr>
        <w:rPr>
          <w:rFonts w:ascii="Times New Roman" w:hAnsi="Times New Roman" w:cs="Times New Roman"/>
          <w:sz w:val="18"/>
          <w:szCs w:val="18"/>
          <w:lang w:val="sr-Cyrl-CS"/>
        </w:rPr>
      </w:pPr>
      <w:r>
        <w:rPr>
          <w:rFonts w:ascii="Times New Roman" w:hAnsi="Times New Roman" w:cs="Times New Roman"/>
          <w:b/>
          <w:bCs/>
          <w:sz w:val="18"/>
          <w:szCs w:val="18"/>
          <w:lang w:val="sr-Latn-CS"/>
        </w:rPr>
        <w:t>Abstract:</w:t>
      </w:r>
      <w:r>
        <w:t xml:space="preserve">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In this paper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was examined </w:t>
      </w:r>
      <w:r>
        <w:rPr>
          <w:rFonts w:ascii="Times New Roman" w:hAnsi="Times New Roman" w:cs="Times New Roman"/>
          <w:sz w:val="18"/>
          <w:szCs w:val="18"/>
          <w:lang w:val="sr-Cyrl-CS"/>
        </w:rPr>
        <w:t>the influence of the alginate paste pr</w:t>
      </w:r>
      <w:r>
        <w:rPr>
          <w:rFonts w:ascii="Times New Roman" w:hAnsi="Times New Roman" w:cs="Times New Roman"/>
          <w:sz w:val="18"/>
          <w:szCs w:val="18"/>
          <w:lang w:val="sr-Latn-BA"/>
        </w:rPr>
        <w:t>inting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with the addition of alcoholic extract of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Achillea millefolium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L. on sorption and antimicrobial properties of knit</w:t>
      </w:r>
      <w:r>
        <w:rPr>
          <w:rFonts w:ascii="Times New Roman" w:hAnsi="Times New Roman" w:cs="Times New Roman"/>
          <w:sz w:val="18"/>
          <w:szCs w:val="18"/>
          <w:lang w:val="sr-Latn-BA"/>
        </w:rPr>
        <w:t>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. For </w:t>
      </w:r>
      <w:r>
        <w:rPr>
          <w:rFonts w:ascii="Times New Roman" w:hAnsi="Times New Roman" w:cs="Times New Roman"/>
          <w:sz w:val="18"/>
          <w:szCs w:val="18"/>
          <w:lang w:val="sr-Latn-BA"/>
        </w:rPr>
        <w:t>research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Latn-BA"/>
        </w:rPr>
        <w:t>were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used two types of cotton knit</w:t>
      </w:r>
      <w:r>
        <w:rPr>
          <w:rFonts w:ascii="Times New Roman" w:hAnsi="Times New Roman" w:cs="Times New Roman"/>
          <w:sz w:val="18"/>
          <w:szCs w:val="18"/>
          <w:lang w:val="sr-Latn-BA"/>
        </w:rPr>
        <w:t>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, made from the same yarn in a variety of weaves. Screen printing </w:t>
      </w:r>
      <w:r>
        <w:rPr>
          <w:rFonts w:ascii="Times New Roman" w:hAnsi="Times New Roman" w:cs="Times New Roman"/>
          <w:sz w:val="18"/>
          <w:szCs w:val="18"/>
          <w:lang w:val="sr-Latn-BA"/>
        </w:rPr>
        <w:t>was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performed on raw kni</w:t>
      </w:r>
      <w:r>
        <w:rPr>
          <w:rFonts w:ascii="Times New Roman" w:hAnsi="Times New Roman" w:cs="Times New Roman"/>
          <w:sz w:val="18"/>
          <w:szCs w:val="18"/>
          <w:lang w:val="sr-Latn-BA"/>
        </w:rPr>
        <w:t>tted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and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on </w:t>
      </w:r>
      <w:r>
        <w:rPr>
          <w:rFonts w:ascii="Times New Roman" w:hAnsi="Times New Roman" w:cs="Times New Roman"/>
          <w:sz w:val="18"/>
          <w:szCs w:val="18"/>
          <w:lang w:val="sr-Cyrl-CS"/>
        </w:rPr>
        <w:t>knitted fabrics bleached with hydrogen peroxide (H</w:t>
      </w:r>
      <w:r>
        <w:rPr>
          <w:rFonts w:ascii="Times New Roman" w:hAnsi="Times New Roman" w:cs="Times New Roman"/>
          <w:sz w:val="18"/>
          <w:szCs w:val="18"/>
          <w:vertAlign w:val="subscript"/>
          <w:lang w:val="sr-Cyrl-CS"/>
        </w:rPr>
        <w:t>2</w:t>
      </w:r>
      <w:r>
        <w:rPr>
          <w:rFonts w:ascii="Times New Roman" w:hAnsi="Times New Roman" w:cs="Times New Roman"/>
          <w:sz w:val="18"/>
          <w:szCs w:val="18"/>
          <w:lang w:val="sr-Cyrl-CS"/>
        </w:rPr>
        <w:t>O</w:t>
      </w:r>
      <w:r>
        <w:rPr>
          <w:rFonts w:ascii="Times New Roman" w:hAnsi="Times New Roman" w:cs="Times New Roman"/>
          <w:sz w:val="18"/>
          <w:szCs w:val="18"/>
          <w:vertAlign w:val="subscript"/>
          <w:lang w:val="sr-Cyrl-CS"/>
        </w:rPr>
        <w:t>2</w:t>
      </w:r>
      <w:r>
        <w:rPr>
          <w:rFonts w:ascii="Times New Roman" w:hAnsi="Times New Roman" w:cs="Times New Roman"/>
          <w:sz w:val="18"/>
          <w:szCs w:val="18"/>
          <w:lang w:val="sr-Cyrl-CS"/>
        </w:rPr>
        <w:t>)</w:t>
      </w:r>
      <w:r>
        <w:rPr>
          <w:rFonts w:ascii="Times New Roman" w:hAnsi="Times New Roman" w:cs="Times New Roman"/>
          <w:sz w:val="18"/>
          <w:szCs w:val="18"/>
          <w:lang w:val="sr-Latn-BA"/>
        </w:rPr>
        <w:t>.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Latn-BA"/>
        </w:rPr>
        <w:t>T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he ability to retain water and relative humidity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of </w:t>
      </w:r>
      <w:r>
        <w:rPr>
          <w:rFonts w:ascii="Times New Roman" w:hAnsi="Times New Roman" w:cs="Times New Roman"/>
          <w:sz w:val="18"/>
          <w:szCs w:val="18"/>
          <w:lang w:val="sr-Cyrl-CS"/>
        </w:rPr>
        <w:t>knit</w:t>
      </w:r>
      <w:r>
        <w:rPr>
          <w:rFonts w:ascii="Times New Roman" w:hAnsi="Times New Roman" w:cs="Times New Roman"/>
          <w:sz w:val="18"/>
          <w:szCs w:val="18"/>
          <w:lang w:val="sr-Latn-BA"/>
        </w:rPr>
        <w:t>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before and after printing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 are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sorption properties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 that were tested. Determination of the water retention value in knitted fabrics by centrifugation method was performed according to standard DIN 53 814</w:t>
      </w:r>
      <w:r>
        <w:rPr>
          <w:rFonts w:ascii="Arial" w:hAnsi="Arial" w:cs="Arial"/>
          <w:sz w:val="20"/>
          <w:szCs w:val="20"/>
          <w:lang w:val="hr-HR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Cyrl-CS"/>
        </w:rPr>
        <w:t>a</w:t>
      </w:r>
      <w:r>
        <w:rPr>
          <w:rFonts w:ascii="Times New Roman" w:hAnsi="Times New Roman" w:cs="Times New Roman"/>
          <w:sz w:val="18"/>
          <w:szCs w:val="18"/>
          <w:lang w:val="sr-Latn-BA"/>
        </w:rPr>
        <w:t>nd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relative humidity of </w:t>
      </w:r>
      <w:r>
        <w:rPr>
          <w:rFonts w:ascii="Times New Roman" w:hAnsi="Times New Roman" w:cs="Times New Roman"/>
          <w:sz w:val="18"/>
          <w:szCs w:val="18"/>
          <w:lang w:val="sr-Latn-BA"/>
        </w:rPr>
        <w:t>knitted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according to ISO 139-1973. Also, the air permeability of printed </w:t>
      </w:r>
      <w:r>
        <w:rPr>
          <w:rFonts w:ascii="Times New Roman" w:hAnsi="Times New Roman" w:cs="Times New Roman"/>
          <w:sz w:val="18"/>
          <w:szCs w:val="18"/>
          <w:lang w:val="sr-Latn-BA"/>
        </w:rPr>
        <w:t>knitted fabrics was tested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as a parameter that significantly affects the transport of moisture through clothing. Antimicrobial properties of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printed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knitted fabrics were tested on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bacteria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Staphylococcus aureus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and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Escherichia coli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, by using parallel streaking method (AATCC TM 147-2004). It was found that the interlock knitted fabric printed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with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alginate paste with the addition of 20%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of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alcoholic extract of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A. millefolium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L. demonstrated an antimicrobial effect on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S. aureus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, while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on </w:t>
      </w:r>
      <w:r>
        <w:rPr>
          <w:rFonts w:ascii="Times New Roman" w:hAnsi="Times New Roman" w:cs="Times New Roman"/>
          <w:i/>
          <w:iCs/>
          <w:sz w:val="18"/>
          <w:szCs w:val="18"/>
          <w:lang w:val="sr-Cyrl-CS"/>
        </w:rPr>
        <w:t>E. coli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ha</w:t>
      </w:r>
      <w:r>
        <w:rPr>
          <w:rFonts w:ascii="Times New Roman" w:hAnsi="Times New Roman" w:cs="Times New Roman"/>
          <w:sz w:val="18"/>
          <w:szCs w:val="18"/>
          <w:lang w:val="sr-Latn-BA"/>
        </w:rPr>
        <w:t>d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no effect. It was also found that а</w:t>
      </w:r>
      <w:r>
        <w:rPr>
          <w:rFonts w:ascii="Times New Roman" w:hAnsi="Times New Roman" w:cs="Times New Roman"/>
          <w:sz w:val="18"/>
          <w:szCs w:val="18"/>
          <w:lang w:val="hr-HR"/>
        </w:rPr>
        <w:t>ntimicrobial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printing the significantly increase</w:t>
      </w:r>
      <w:r>
        <w:rPr>
          <w:rFonts w:ascii="Times New Roman" w:hAnsi="Times New Roman" w:cs="Times New Roman"/>
          <w:sz w:val="18"/>
          <w:szCs w:val="18"/>
          <w:lang w:val="sr-Latn-BA"/>
        </w:rPr>
        <w:t>d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the water </w:t>
      </w:r>
      <w:r>
        <w:rPr>
          <w:rFonts w:ascii="Times New Roman" w:hAnsi="Times New Roman" w:cs="Times New Roman"/>
          <w:sz w:val="18"/>
          <w:szCs w:val="18"/>
          <w:lang w:val="sr-Latn-BA"/>
        </w:rPr>
        <w:t>retention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capacity in knit</w:t>
      </w:r>
      <w:r>
        <w:rPr>
          <w:rFonts w:ascii="Times New Roman" w:hAnsi="Times New Roman" w:cs="Times New Roman"/>
          <w:sz w:val="18"/>
          <w:szCs w:val="18"/>
          <w:lang w:val="sr-Latn-BA"/>
        </w:rPr>
        <w:t>ted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, </w:t>
      </w:r>
      <w:r>
        <w:rPr>
          <w:rFonts w:ascii="Times New Roman" w:hAnsi="Times New Roman" w:cs="Times New Roman"/>
          <w:sz w:val="18"/>
          <w:szCs w:val="18"/>
          <w:lang w:val="sr-Latn-BA"/>
        </w:rPr>
        <w:t xml:space="preserve">from 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32.55% of the value </w:t>
      </w:r>
      <w:r>
        <w:rPr>
          <w:rFonts w:ascii="Times New Roman" w:hAnsi="Times New Roman" w:cs="Times New Roman"/>
          <w:sz w:val="18"/>
          <w:szCs w:val="18"/>
          <w:lang w:val="sr-Latn-BA"/>
        </w:rPr>
        <w:t>for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the interlock knitt</w:t>
      </w:r>
      <w:r>
        <w:rPr>
          <w:rFonts w:ascii="Times New Roman" w:hAnsi="Times New Roman" w:cs="Times New Roman"/>
          <w:sz w:val="18"/>
          <w:szCs w:val="18"/>
          <w:lang w:val="sr-Latn-BA"/>
        </w:rPr>
        <w:t>ed fabrics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bleached with H</w:t>
      </w:r>
      <w:r>
        <w:rPr>
          <w:rFonts w:ascii="Times New Roman" w:hAnsi="Times New Roman" w:cs="Times New Roman"/>
          <w:sz w:val="18"/>
          <w:szCs w:val="18"/>
          <w:vertAlign w:val="subscript"/>
          <w:lang w:val="sr-Cyrl-CS"/>
        </w:rPr>
        <w:t>2</w:t>
      </w:r>
      <w:r>
        <w:rPr>
          <w:rFonts w:ascii="Times New Roman" w:hAnsi="Times New Roman" w:cs="Times New Roman"/>
          <w:sz w:val="18"/>
          <w:szCs w:val="18"/>
          <w:lang w:val="sr-Cyrl-CS"/>
        </w:rPr>
        <w:t>O</w:t>
      </w:r>
      <w:r>
        <w:rPr>
          <w:rFonts w:ascii="Times New Roman" w:hAnsi="Times New Roman" w:cs="Times New Roman"/>
          <w:sz w:val="18"/>
          <w:szCs w:val="18"/>
          <w:vertAlign w:val="subscript"/>
          <w:lang w:val="sr-Cyrl-CS"/>
        </w:rPr>
        <w:t>2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to 117.52% for printed knit</w:t>
      </w:r>
      <w:r>
        <w:rPr>
          <w:rFonts w:ascii="Times New Roman" w:hAnsi="Times New Roman" w:cs="Times New Roman"/>
          <w:sz w:val="18"/>
          <w:szCs w:val="18"/>
          <w:lang w:val="sr-Latn-BA"/>
        </w:rPr>
        <w:t>ted fabrics</w:t>
      </w:r>
      <w:r>
        <w:rPr>
          <w:rFonts w:ascii="Times New Roman" w:hAnsi="Times New Roman" w:cs="Times New Roman"/>
        </w:rPr>
        <w:t>.</w:t>
      </w:r>
    </w:p>
    <w:p w:rsidR="009063EA" w:rsidRDefault="009063EA">
      <w:pPr>
        <w:ind w:left="567" w:right="1134" w:firstLine="0"/>
        <w:rPr>
          <w:rFonts w:ascii="Times New Roman" w:hAnsi="Times New Roman" w:cs="Times New Roman"/>
          <w:noProof w:val="0"/>
          <w:lang w:val="hr-HR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Keywords</w:t>
      </w:r>
      <w:r>
        <w:rPr>
          <w:rFonts w:ascii="Times New Roman" w:hAnsi="Times New Roman" w:cs="Times New Roman"/>
          <w:sz w:val="18"/>
          <w:szCs w:val="18"/>
        </w:rPr>
        <w:t>:</w:t>
      </w:r>
      <w:r>
        <w:rPr>
          <w:rFonts w:ascii="Times New Roman" w:hAnsi="Times New Roman" w:cs="Times New Roman"/>
          <w:sz w:val="18"/>
          <w:szCs w:val="18"/>
          <w:lang w:val="sr-Cyrl-CS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sr-Latn-BA"/>
        </w:rPr>
        <w:t>knitted fabrics, antimicrobial printing, sorption, plant extracts</w:t>
      </w:r>
    </w:p>
    <w:sectPr w:rsidR="009063EA" w:rsidSect="009063EA">
      <w:headerReference w:type="first" r:id="rId7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3EA" w:rsidRDefault="009063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1">
    <w:p w:rsidR="009063EA" w:rsidRDefault="009063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3EA" w:rsidRDefault="009063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1">
    <w:p w:rsidR="009063EA" w:rsidRDefault="009063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3EA" w:rsidRDefault="009063EA">
    <w:pPr>
      <w:tabs>
        <w:tab w:val="center" w:pos="0"/>
        <w:tab w:val="right" w:pos="9072"/>
      </w:tabs>
      <w:ind w:firstLine="0"/>
      <w:jc w:val="center"/>
      <w:rPr>
        <w:rFonts w:ascii="Times New Roman" w:hAnsi="Times New Roman" w:cs="Times New Roman"/>
        <w:sz w:val="17"/>
        <w:szCs w:val="17"/>
        <w:lang w:val="bs-Latn-BA"/>
      </w:rPr>
    </w:pPr>
    <w:r>
      <w:rPr>
        <w:rFonts w:ascii="Times New Roman" w:hAnsi="Times New Roman" w:cs="Times New Roman"/>
        <w:sz w:val="17"/>
        <w:szCs w:val="17"/>
        <w:lang w:val="bs-Cyrl-BA"/>
      </w:rPr>
      <w:t xml:space="preserve">Међународни научни скуп </w:t>
    </w:r>
    <w:r>
      <w:rPr>
        <w:rFonts w:ascii="Times New Roman" w:hAnsi="Times New Roman" w:cs="Times New Roman"/>
        <w:i/>
        <w:iCs/>
        <w:sz w:val="17"/>
        <w:szCs w:val="17"/>
        <w:lang w:val="bs-Cyrl-BA"/>
      </w:rPr>
      <w:t>Савремени материјали</w:t>
    </w:r>
    <w:r>
      <w:rPr>
        <w:rFonts w:ascii="Times New Roman" w:hAnsi="Times New Roman" w:cs="Times New Roman"/>
        <w:i/>
        <w:iCs/>
        <w:sz w:val="17"/>
        <w:szCs w:val="17"/>
        <w:lang w:val="hr-HR"/>
      </w:rPr>
      <w:t xml:space="preserve"> 2016</w:t>
    </w:r>
    <w:r>
      <w:rPr>
        <w:rFonts w:ascii="Times New Roman" w:hAnsi="Times New Roman" w:cs="Times New Roman"/>
        <w:i/>
        <w:iCs/>
        <w:sz w:val="17"/>
        <w:szCs w:val="17"/>
        <w:lang w:val="bs-Latn-BA"/>
      </w:rPr>
      <w:t xml:space="preserve"> – </w:t>
    </w:r>
    <w:r>
      <w:rPr>
        <w:rFonts w:ascii="Times New Roman" w:hAnsi="Times New Roman" w:cs="Times New Roman"/>
        <w:sz w:val="17"/>
        <w:szCs w:val="17"/>
        <w:lang w:val="bs-Cyrl-BA"/>
      </w:rPr>
      <w:t xml:space="preserve"> Бања Лука</w:t>
    </w:r>
    <w:r>
      <w:rPr>
        <w:rFonts w:ascii="Times New Roman" w:hAnsi="Times New Roman" w:cs="Times New Roman"/>
        <w:sz w:val="17"/>
        <w:szCs w:val="17"/>
        <w:lang w:val="bs-Latn-BA"/>
      </w:rPr>
      <w:t>.</w:t>
    </w:r>
  </w:p>
  <w:p w:rsidR="009063EA" w:rsidRDefault="009063EA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17"/>
        <w:szCs w:val="17"/>
        <w:lang w:val="bs-Latn-BA"/>
      </w:rPr>
      <w:t xml:space="preserve">International Scientific Conference </w:t>
    </w:r>
    <w:r>
      <w:rPr>
        <w:rFonts w:ascii="Times New Roman" w:hAnsi="Times New Roman" w:cs="Times New Roman"/>
        <w:i/>
        <w:iCs/>
        <w:sz w:val="17"/>
        <w:szCs w:val="17"/>
        <w:lang w:val="bs-Latn-BA"/>
      </w:rPr>
      <w:t>Contemporary Materials</w:t>
    </w:r>
    <w:r>
      <w:rPr>
        <w:rFonts w:ascii="Times New Roman" w:hAnsi="Times New Roman" w:cs="Times New Roman"/>
        <w:i/>
        <w:iCs/>
        <w:sz w:val="17"/>
        <w:szCs w:val="17"/>
        <w:lang w:val="hr-HR"/>
      </w:rPr>
      <w:t xml:space="preserve"> 2016</w:t>
    </w:r>
    <w:r>
      <w:rPr>
        <w:rFonts w:ascii="Times New Roman" w:hAnsi="Times New Roman" w:cs="Times New Roman"/>
        <w:i/>
        <w:iCs/>
        <w:sz w:val="17"/>
        <w:szCs w:val="17"/>
        <w:lang w:val="bs-Latn-BA"/>
      </w:rPr>
      <w:t xml:space="preserve"> </w:t>
    </w:r>
    <w:r>
      <w:rPr>
        <w:rFonts w:ascii="Times New Roman" w:hAnsi="Times New Roman" w:cs="Times New Roman"/>
        <w:sz w:val="17"/>
        <w:szCs w:val="17"/>
        <w:lang w:val="bs-Latn-BA"/>
      </w:rPr>
      <w:t xml:space="preserve">– Banja Luka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3EA"/>
    <w:rsid w:val="0090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567"/>
      <w:jc w:val="both"/>
    </w:pPr>
    <w:rPr>
      <w:rFonts w:ascii="Calibri" w:hAnsi="Calibri" w:cs="Calibri"/>
      <w:noProof/>
      <w:lang w:val="en-US"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noProof/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noProof/>
      <w:lang w:val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shorttext">
    <w:name w:val="short_text"/>
    <w:basedOn w:val="DefaultParagraphFont"/>
    <w:uiPriority w:val="99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1</Pages>
  <Words>507</Words>
  <Characters>2892</Characters>
  <Application>Microsoft Office Outlook</Application>
  <DocSecurity>0</DocSecurity>
  <Lines>0</Lines>
  <Paragraphs>0</Paragraphs>
  <ScaleCrop>false</ScaleCrop>
  <Company>Korisnik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dc:description/>
  <cp:lastModifiedBy>Korisnik</cp:lastModifiedBy>
  <cp:revision>38</cp:revision>
  <dcterms:created xsi:type="dcterms:W3CDTF">2016-06-22T17:18:00Z</dcterms:created>
  <dcterms:modified xsi:type="dcterms:W3CDTF">2016-06-23T09:25:00Z</dcterms:modified>
</cp:coreProperties>
</file>