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7E325E" w:rsidRPr="007E325E" w:rsidRDefault="007E325E" w:rsidP="007E325E">
      <w:pPr>
        <w:jc w:val="center"/>
        <w:rPr>
          <w:rFonts w:ascii="Times New Roman" w:hAnsi="Times New Roman"/>
          <w:b/>
          <w:sz w:val="24"/>
          <w:szCs w:val="24"/>
        </w:rPr>
      </w:pPr>
      <w:r w:rsidRPr="007E325E">
        <w:rPr>
          <w:rFonts w:ascii="Times New Roman" w:hAnsi="Times New Roman"/>
          <w:b/>
          <w:noProof w:val="0"/>
          <w:sz w:val="24"/>
          <w:szCs w:val="24"/>
        </w:rPr>
        <w:t xml:space="preserve">ПРОУЧАВАЊЕ СТРУКТУРНИХ И СПЕКТРАЛНИХ КАРАКТЕРИСТИКА ЛАСЕРСКИХ КРИСТАЛА </w:t>
      </w:r>
      <w:r w:rsidRPr="007E325E">
        <w:rPr>
          <w:rFonts w:ascii="Times New Roman" w:hAnsi="Times New Roman"/>
          <w:b/>
          <w:sz w:val="24"/>
          <w:szCs w:val="24"/>
        </w:rPr>
        <w:t>Y</w:t>
      </w:r>
      <w:r w:rsidRPr="007E325E">
        <w:rPr>
          <w:rFonts w:ascii="Times New Roman" w:hAnsi="Times New Roman"/>
          <w:b/>
          <w:sz w:val="24"/>
          <w:szCs w:val="24"/>
          <w:vertAlign w:val="subscript"/>
        </w:rPr>
        <w:t>3</w:t>
      </w:r>
      <w:r w:rsidRPr="007E325E">
        <w:rPr>
          <w:rFonts w:ascii="Times New Roman" w:hAnsi="Times New Roman"/>
          <w:b/>
          <w:sz w:val="24"/>
          <w:szCs w:val="24"/>
        </w:rPr>
        <w:t>Al</w:t>
      </w:r>
      <w:r w:rsidRPr="007E325E">
        <w:rPr>
          <w:rFonts w:ascii="Times New Roman" w:hAnsi="Times New Roman"/>
          <w:b/>
          <w:sz w:val="24"/>
          <w:szCs w:val="24"/>
          <w:vertAlign w:val="subscript"/>
        </w:rPr>
        <w:t>5</w:t>
      </w:r>
      <w:r w:rsidRPr="007E325E">
        <w:rPr>
          <w:rFonts w:ascii="Times New Roman" w:hAnsi="Times New Roman"/>
          <w:b/>
          <w:sz w:val="24"/>
          <w:szCs w:val="24"/>
        </w:rPr>
        <w:t>O</w:t>
      </w:r>
      <w:r w:rsidRPr="007E325E">
        <w:rPr>
          <w:rFonts w:ascii="Times New Roman" w:hAnsi="Times New Roman"/>
          <w:b/>
          <w:sz w:val="24"/>
          <w:szCs w:val="24"/>
          <w:vertAlign w:val="subscript"/>
        </w:rPr>
        <w:t>12</w:t>
      </w:r>
      <w:r w:rsidRPr="007E325E">
        <w:rPr>
          <w:rFonts w:ascii="Times New Roman" w:hAnsi="Times New Roman"/>
          <w:b/>
          <w:sz w:val="24"/>
          <w:szCs w:val="24"/>
        </w:rPr>
        <w:t>, Al</w:t>
      </w:r>
      <w:r w:rsidRPr="007E325E">
        <w:rPr>
          <w:rFonts w:ascii="Times New Roman" w:hAnsi="Times New Roman"/>
          <w:b/>
          <w:sz w:val="24"/>
          <w:szCs w:val="24"/>
          <w:vertAlign w:val="subscript"/>
        </w:rPr>
        <w:t>2</w:t>
      </w:r>
      <w:r w:rsidRPr="007E325E">
        <w:rPr>
          <w:rFonts w:ascii="Times New Roman" w:hAnsi="Times New Roman"/>
          <w:b/>
          <w:sz w:val="24"/>
          <w:szCs w:val="24"/>
        </w:rPr>
        <w:t>O</w:t>
      </w:r>
      <w:r w:rsidRPr="007E325E">
        <w:rPr>
          <w:rFonts w:ascii="Times New Roman" w:hAnsi="Times New Roman"/>
          <w:b/>
          <w:sz w:val="24"/>
          <w:szCs w:val="24"/>
          <w:vertAlign w:val="subscript"/>
        </w:rPr>
        <w:t>3</w:t>
      </w:r>
      <w:r w:rsidRPr="007E325E">
        <w:rPr>
          <w:rFonts w:ascii="Times New Roman" w:hAnsi="Times New Roman"/>
          <w:b/>
          <w:sz w:val="24"/>
          <w:szCs w:val="24"/>
        </w:rPr>
        <w:t xml:space="preserve"> И SrTiO</w:t>
      </w:r>
      <w:r w:rsidRPr="007E325E">
        <w:rPr>
          <w:rFonts w:ascii="Times New Roman" w:hAnsi="Times New Roman"/>
          <w:b/>
          <w:sz w:val="24"/>
          <w:szCs w:val="24"/>
          <w:vertAlign w:val="subscript"/>
        </w:rPr>
        <w:t>3</w:t>
      </w:r>
      <w:r w:rsidRPr="007E325E">
        <w:rPr>
          <w:rFonts w:ascii="Times New Roman" w:hAnsi="Times New Roman"/>
          <w:b/>
          <w:sz w:val="24"/>
          <w:szCs w:val="24"/>
        </w:rPr>
        <w:t xml:space="preserve"> ДОПИРАНИХ  3d- И 4f- ЈОНИМА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7E325E" w:rsidRPr="005179F6" w:rsidRDefault="007E325E" w:rsidP="007E325E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b/>
          <w:noProof w:val="0"/>
        </w:rPr>
      </w:pPr>
      <w:r>
        <w:rPr>
          <w:rFonts w:ascii="Times New Roman" w:hAnsi="Times New Roman"/>
          <w:i/>
          <w:noProof w:val="0"/>
        </w:rPr>
        <w:tab/>
        <w:t xml:space="preserve"> Славица Малетић</w:t>
      </w:r>
      <w:r>
        <w:rPr>
          <w:rFonts w:ascii="Times New Roman" w:hAnsi="Times New Roman"/>
          <w:i/>
          <w:noProof w:val="0"/>
        </w:rPr>
        <w:tab/>
        <w:t>,</w:t>
      </w:r>
      <w:r w:rsidRPr="00B6471E">
        <w:rPr>
          <w:rFonts w:ascii="Times New Roman" w:hAnsi="Times New Roman"/>
          <w:i/>
          <w:noProof w:val="0"/>
          <w:vertAlign w:val="superscript"/>
        </w:rPr>
        <w:t>1</w:t>
      </w:r>
      <w:r w:rsidR="004A09C6">
        <w:rPr>
          <w:rFonts w:ascii="Times New Roman" w:hAnsi="Times New Roman"/>
          <w:i/>
          <w:noProof w:val="0"/>
          <w:vertAlign w:val="superscript"/>
        </w:rPr>
        <w:t xml:space="preserve"> </w:t>
      </w:r>
      <w:r w:rsidR="004A09C6">
        <w:rPr>
          <w:rFonts w:ascii="Times New Roman" w:hAnsi="Times New Roman"/>
          <w:i/>
          <w:noProof w:val="0"/>
        </w:rPr>
        <w:t>Душан Поповић,</w:t>
      </w:r>
      <w:r w:rsidR="004A09C6" w:rsidRPr="004A09C6">
        <w:rPr>
          <w:rFonts w:ascii="Times New Roman" w:hAnsi="Times New Roman"/>
          <w:i/>
          <w:noProof w:val="0"/>
          <w:vertAlign w:val="superscript"/>
        </w:rPr>
        <w:t xml:space="preserve"> </w:t>
      </w:r>
      <w:r w:rsidR="004A09C6" w:rsidRPr="00B6471E">
        <w:rPr>
          <w:rFonts w:ascii="Times New Roman" w:hAnsi="Times New Roman"/>
          <w:i/>
          <w:noProof w:val="0"/>
          <w:vertAlign w:val="superscript"/>
        </w:rPr>
        <w:t>1</w:t>
      </w:r>
      <w:r w:rsidR="004A09C6">
        <w:rPr>
          <w:rFonts w:ascii="Times New Roman" w:hAnsi="Times New Roman"/>
          <w:i/>
          <w:noProof w:val="0"/>
        </w:rPr>
        <w:t xml:space="preserve"> </w:t>
      </w:r>
      <w:r>
        <w:rPr>
          <w:rFonts w:ascii="Times New Roman" w:hAnsi="Times New Roman"/>
          <w:i/>
          <w:noProof w:val="0"/>
        </w:rPr>
        <w:t>Јаблан Дојчиловић</w:t>
      </w:r>
      <w:r w:rsidRPr="005179F6">
        <w:rPr>
          <w:rFonts w:ascii="Times New Roman" w:hAnsi="Times New Roman"/>
          <w:i/>
          <w:noProof w:val="0"/>
        </w:rPr>
        <w:t>,</w:t>
      </w:r>
      <w:r w:rsidRPr="005179F6">
        <w:rPr>
          <w:rFonts w:ascii="Times New Roman" w:hAnsi="Times New Roman"/>
          <w:i/>
          <w:noProof w:val="0"/>
          <w:vertAlign w:val="superscript"/>
        </w:rPr>
        <w:t>1</w:t>
      </w:r>
      <w:r w:rsidRPr="005179F6">
        <w:rPr>
          <w:rFonts w:ascii="Times New Roman" w:hAnsi="Times New Roman"/>
          <w:i/>
          <w:noProof w:val="0"/>
        </w:rPr>
        <w:t xml:space="preserve"> </w:t>
      </w:r>
    </w:p>
    <w:p w:rsidR="007E325E" w:rsidRDefault="007E325E" w:rsidP="007E325E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79F6">
        <w:rPr>
          <w:rFonts w:ascii="Times New Roman" w:hAnsi="Times New Roman"/>
          <w:noProof w:val="0"/>
          <w:sz w:val="20"/>
          <w:szCs w:val="20"/>
          <w:vertAlign w:val="superscript"/>
        </w:rPr>
        <w:t>1</w:t>
      </w:r>
      <w:r>
        <w:rPr>
          <w:rFonts w:ascii="Times New Roman" w:hAnsi="Times New Roman"/>
          <w:noProof w:val="0"/>
          <w:sz w:val="20"/>
          <w:szCs w:val="20"/>
        </w:rPr>
        <w:t xml:space="preserve">Универзитет у Београду, Физички факултет, Студентски трг 12, Београд, sslavica@ff.bg.ac.rs 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54750A">
        <w:rPr>
          <w:rFonts w:ascii="Times New Roman" w:hAnsi="Times New Roman"/>
          <w:noProof w:val="0"/>
          <w:sz w:val="18"/>
          <w:szCs w:val="18"/>
          <w:lang w:val="ru-RU"/>
        </w:rPr>
        <w:t xml:space="preserve">Предмет проучавања наших истраживања су утицаји различитих третирања на структурне и </w:t>
      </w:r>
      <w:r w:rsidR="0054750A" w:rsidRPr="0054750A">
        <w:rPr>
          <w:rFonts w:ascii="Times New Roman" w:hAnsi="Times New Roman"/>
          <w:noProof w:val="0"/>
          <w:sz w:val="18"/>
          <w:szCs w:val="18"/>
          <w:lang w:val="ru-RU"/>
        </w:rPr>
        <w:t xml:space="preserve">спектралне карактеристике оксида </w:t>
      </w:r>
      <w:r w:rsidR="0054750A" w:rsidRPr="0054750A">
        <w:rPr>
          <w:rFonts w:ascii="Times New Roman" w:hAnsi="Times New Roman"/>
          <w:sz w:val="18"/>
          <w:szCs w:val="18"/>
        </w:rPr>
        <w:t>(Y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4750A" w:rsidRPr="0054750A">
        <w:rPr>
          <w:rFonts w:ascii="Times New Roman" w:hAnsi="Times New Roman"/>
          <w:sz w:val="18"/>
          <w:szCs w:val="18"/>
        </w:rPr>
        <w:t>Al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5</w:t>
      </w:r>
      <w:r w:rsidR="0054750A" w:rsidRPr="0054750A">
        <w:rPr>
          <w:rFonts w:ascii="Times New Roman" w:hAnsi="Times New Roman"/>
          <w:sz w:val="18"/>
          <w:szCs w:val="18"/>
        </w:rPr>
        <w:t>O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12</w:t>
      </w:r>
      <w:r w:rsidR="0054750A" w:rsidRPr="0054750A">
        <w:rPr>
          <w:rFonts w:ascii="Times New Roman" w:hAnsi="Times New Roman"/>
          <w:sz w:val="18"/>
          <w:szCs w:val="18"/>
        </w:rPr>
        <w:t>, SrTiO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4750A" w:rsidRPr="0054750A">
        <w:rPr>
          <w:rFonts w:ascii="Times New Roman" w:hAnsi="Times New Roman"/>
          <w:sz w:val="18"/>
          <w:szCs w:val="18"/>
        </w:rPr>
        <w:t xml:space="preserve"> и  Al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2</w:t>
      </w:r>
      <w:r w:rsidR="0054750A" w:rsidRPr="0054750A">
        <w:rPr>
          <w:rFonts w:ascii="Times New Roman" w:hAnsi="Times New Roman"/>
          <w:sz w:val="18"/>
          <w:szCs w:val="18"/>
        </w:rPr>
        <w:t>O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4750A" w:rsidRPr="0054750A">
        <w:rPr>
          <w:rFonts w:ascii="Times New Roman" w:hAnsi="Times New Roman"/>
          <w:sz w:val="18"/>
          <w:szCs w:val="18"/>
        </w:rPr>
        <w:t xml:space="preserve">) који припадају групи јонских кристала са великим </w:t>
      </w:r>
      <w:r w:rsidR="00780D10">
        <w:rPr>
          <w:rFonts w:ascii="Times New Roman" w:hAnsi="Times New Roman"/>
          <w:sz w:val="18"/>
          <w:szCs w:val="18"/>
        </w:rPr>
        <w:t xml:space="preserve">међузонским </w:t>
      </w:r>
      <w:r w:rsidR="0054750A" w:rsidRPr="0054750A">
        <w:rPr>
          <w:rFonts w:ascii="Times New Roman" w:hAnsi="Times New Roman"/>
          <w:sz w:val="18"/>
          <w:szCs w:val="18"/>
        </w:rPr>
        <w:t>гепом. Проучаване су диелектричне и оптичке карактеристике ласерског монокристала итријум алуминијум граната Y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4750A" w:rsidRPr="0054750A">
        <w:rPr>
          <w:rFonts w:ascii="Times New Roman" w:hAnsi="Times New Roman"/>
          <w:sz w:val="18"/>
          <w:szCs w:val="18"/>
        </w:rPr>
        <w:t>Al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5</w:t>
      </w:r>
      <w:r w:rsidR="0054750A" w:rsidRPr="0054750A">
        <w:rPr>
          <w:rFonts w:ascii="Times New Roman" w:hAnsi="Times New Roman"/>
          <w:sz w:val="18"/>
          <w:szCs w:val="18"/>
        </w:rPr>
        <w:t>O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12</w:t>
      </w:r>
      <w:r w:rsidR="0054750A" w:rsidRPr="0054750A">
        <w:rPr>
          <w:rFonts w:ascii="Times New Roman" w:hAnsi="Times New Roman"/>
          <w:sz w:val="18"/>
          <w:szCs w:val="18"/>
        </w:rPr>
        <w:t xml:space="preserve"> (YAG), </w:t>
      </w:r>
      <w:r w:rsidR="00AF0744">
        <w:rPr>
          <w:rFonts w:ascii="Times New Roman" w:hAnsi="Times New Roman"/>
          <w:sz w:val="18"/>
          <w:szCs w:val="18"/>
        </w:rPr>
        <w:t>допираног</w:t>
      </w:r>
      <w:r w:rsidR="006E71D6">
        <w:rPr>
          <w:rFonts w:ascii="Times New Roman" w:hAnsi="Times New Roman"/>
          <w:sz w:val="18"/>
          <w:szCs w:val="18"/>
        </w:rPr>
        <w:t xml:space="preserve"> јонима из групе гвожђа (3d-)</w:t>
      </w:r>
      <w:r w:rsidR="0054750A" w:rsidRPr="0054750A">
        <w:rPr>
          <w:rFonts w:ascii="Times New Roman" w:hAnsi="Times New Roman"/>
          <w:sz w:val="18"/>
          <w:szCs w:val="18"/>
        </w:rPr>
        <w:t>, монокристала Al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2</w:t>
      </w:r>
      <w:r w:rsidR="0054750A" w:rsidRPr="0054750A">
        <w:rPr>
          <w:rFonts w:ascii="Times New Roman" w:hAnsi="Times New Roman"/>
          <w:sz w:val="18"/>
          <w:szCs w:val="18"/>
        </w:rPr>
        <w:t>O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4750A">
        <w:rPr>
          <w:rFonts w:ascii="Times New Roman" w:hAnsi="Times New Roman"/>
          <w:sz w:val="18"/>
          <w:szCs w:val="18"/>
          <w:vertAlign w:val="subscript"/>
        </w:rPr>
        <w:t xml:space="preserve"> </w:t>
      </w:r>
      <w:r w:rsidR="0054750A" w:rsidRPr="0054750A">
        <w:rPr>
          <w:rFonts w:ascii="Times New Roman" w:hAnsi="Times New Roman"/>
          <w:sz w:val="18"/>
          <w:szCs w:val="18"/>
        </w:rPr>
        <w:t>и монокристала</w:t>
      </w:r>
      <w:r w:rsidR="0054750A">
        <w:rPr>
          <w:rFonts w:ascii="Times New Roman" w:hAnsi="Times New Roman"/>
          <w:sz w:val="18"/>
          <w:szCs w:val="18"/>
          <w:vertAlign w:val="subscript"/>
        </w:rPr>
        <w:t xml:space="preserve"> </w:t>
      </w:r>
      <w:r w:rsidR="0054750A" w:rsidRPr="0054750A">
        <w:rPr>
          <w:rFonts w:ascii="Times New Roman" w:hAnsi="Times New Roman"/>
          <w:sz w:val="18"/>
          <w:szCs w:val="18"/>
        </w:rPr>
        <w:t xml:space="preserve"> SrTiO</w:t>
      </w:r>
      <w:r w:rsidR="0054750A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4750A">
        <w:rPr>
          <w:rFonts w:ascii="Times New Roman" w:hAnsi="Times New Roman"/>
          <w:sz w:val="18"/>
          <w:szCs w:val="18"/>
          <w:vertAlign w:val="subscript"/>
        </w:rPr>
        <w:t xml:space="preserve"> </w:t>
      </w:r>
      <w:r w:rsidR="0054750A">
        <w:rPr>
          <w:rFonts w:ascii="Times New Roman" w:hAnsi="Times New Roman"/>
          <w:sz w:val="18"/>
          <w:szCs w:val="18"/>
        </w:rPr>
        <w:t>допираног 3d</w:t>
      </w:r>
      <w:r w:rsidR="0097499B">
        <w:rPr>
          <w:rFonts w:ascii="Times New Roman" w:hAnsi="Times New Roman"/>
          <w:sz w:val="18"/>
          <w:szCs w:val="18"/>
        </w:rPr>
        <w:t>- и</w:t>
      </w:r>
      <w:r w:rsidR="0054750A">
        <w:rPr>
          <w:rFonts w:ascii="Times New Roman" w:hAnsi="Times New Roman"/>
          <w:sz w:val="18"/>
          <w:szCs w:val="18"/>
        </w:rPr>
        <w:t xml:space="preserve"> 4f-</w:t>
      </w:r>
      <w:r w:rsidR="0054750A" w:rsidRPr="0054750A">
        <w:rPr>
          <w:rFonts w:ascii="Times New Roman" w:hAnsi="Times New Roman"/>
          <w:sz w:val="18"/>
          <w:szCs w:val="18"/>
        </w:rPr>
        <w:t xml:space="preserve"> јонима</w:t>
      </w:r>
      <w:r w:rsidR="00266168">
        <w:rPr>
          <w:rFonts w:ascii="Times New Roman" w:hAnsi="Times New Roman"/>
          <w:sz w:val="18"/>
          <w:szCs w:val="18"/>
        </w:rPr>
        <w:t xml:space="preserve">. Због добрих физичких и  оптичких карактеристика ласерски кристали </w:t>
      </w:r>
      <w:r w:rsidR="00266168" w:rsidRPr="0054750A">
        <w:rPr>
          <w:rFonts w:ascii="Times New Roman" w:hAnsi="Times New Roman"/>
          <w:sz w:val="18"/>
          <w:szCs w:val="18"/>
        </w:rPr>
        <w:t>YAG</w:t>
      </w:r>
      <w:r w:rsidR="00266168">
        <w:rPr>
          <w:rFonts w:ascii="Times New Roman" w:hAnsi="Times New Roman"/>
          <w:sz w:val="18"/>
          <w:szCs w:val="18"/>
        </w:rPr>
        <w:t xml:space="preserve"> и</w:t>
      </w:r>
      <w:r w:rsidR="00266168" w:rsidRPr="00266168">
        <w:rPr>
          <w:rFonts w:ascii="Times New Roman" w:hAnsi="Times New Roman"/>
          <w:sz w:val="18"/>
          <w:szCs w:val="18"/>
        </w:rPr>
        <w:t xml:space="preserve"> </w:t>
      </w:r>
      <w:r w:rsidR="00266168" w:rsidRPr="0054750A">
        <w:rPr>
          <w:rFonts w:ascii="Times New Roman" w:hAnsi="Times New Roman"/>
          <w:sz w:val="18"/>
          <w:szCs w:val="18"/>
        </w:rPr>
        <w:t>Al</w:t>
      </w:r>
      <w:r w:rsidR="00266168" w:rsidRPr="0054750A">
        <w:rPr>
          <w:rFonts w:ascii="Times New Roman" w:hAnsi="Times New Roman"/>
          <w:sz w:val="18"/>
          <w:szCs w:val="18"/>
          <w:vertAlign w:val="subscript"/>
        </w:rPr>
        <w:t>2</w:t>
      </w:r>
      <w:r w:rsidR="00266168" w:rsidRPr="0054750A">
        <w:rPr>
          <w:rFonts w:ascii="Times New Roman" w:hAnsi="Times New Roman"/>
          <w:sz w:val="18"/>
          <w:szCs w:val="18"/>
        </w:rPr>
        <w:t>O</w:t>
      </w:r>
      <w:r w:rsidR="00266168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266168">
        <w:rPr>
          <w:rFonts w:ascii="Times New Roman" w:hAnsi="Times New Roman"/>
          <w:sz w:val="18"/>
          <w:szCs w:val="18"/>
        </w:rPr>
        <w:t xml:space="preserve"> и несвојс</w:t>
      </w:r>
      <w:r w:rsidR="00E16E17">
        <w:rPr>
          <w:rFonts w:ascii="Times New Roman" w:hAnsi="Times New Roman"/>
          <w:sz w:val="18"/>
          <w:szCs w:val="18"/>
        </w:rPr>
        <w:t>т</w:t>
      </w:r>
      <w:r w:rsidR="00266168">
        <w:rPr>
          <w:rFonts w:ascii="Times New Roman" w:hAnsi="Times New Roman"/>
          <w:sz w:val="18"/>
          <w:szCs w:val="18"/>
        </w:rPr>
        <w:t xml:space="preserve">вени параелектрик </w:t>
      </w:r>
      <w:r w:rsidR="00266168" w:rsidRPr="0054750A">
        <w:rPr>
          <w:rFonts w:ascii="Times New Roman" w:hAnsi="Times New Roman"/>
          <w:sz w:val="18"/>
          <w:szCs w:val="18"/>
        </w:rPr>
        <w:t>SrTiO</w:t>
      </w:r>
      <w:r w:rsidR="00266168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266168">
        <w:rPr>
          <w:rFonts w:ascii="Times New Roman" w:hAnsi="Times New Roman"/>
          <w:sz w:val="18"/>
          <w:szCs w:val="18"/>
          <w:vertAlign w:val="subscript"/>
        </w:rPr>
        <w:t xml:space="preserve"> </w:t>
      </w:r>
      <w:r w:rsidR="00266168">
        <w:rPr>
          <w:rFonts w:ascii="Times New Roman" w:hAnsi="Times New Roman"/>
          <w:sz w:val="18"/>
          <w:szCs w:val="18"/>
        </w:rPr>
        <w:t xml:space="preserve"> заузимају важно место у технологији и</w:t>
      </w:r>
      <w:r w:rsidR="00506C55">
        <w:rPr>
          <w:rFonts w:ascii="Times New Roman" w:hAnsi="Times New Roman"/>
          <w:sz w:val="18"/>
          <w:szCs w:val="18"/>
        </w:rPr>
        <w:t xml:space="preserve"> као такви </w:t>
      </w:r>
      <w:r w:rsidR="00266168">
        <w:rPr>
          <w:rFonts w:ascii="Times New Roman" w:hAnsi="Times New Roman"/>
          <w:sz w:val="18"/>
          <w:szCs w:val="18"/>
        </w:rPr>
        <w:t xml:space="preserve">имају </w:t>
      </w:r>
      <w:r w:rsidR="00DB2308">
        <w:rPr>
          <w:rFonts w:ascii="Times New Roman" w:hAnsi="Times New Roman"/>
          <w:sz w:val="18"/>
          <w:szCs w:val="18"/>
        </w:rPr>
        <w:t xml:space="preserve">велику примену. </w:t>
      </w:r>
      <w:r w:rsidR="00266168">
        <w:rPr>
          <w:rFonts w:ascii="Times New Roman" w:hAnsi="Times New Roman"/>
          <w:sz w:val="18"/>
          <w:szCs w:val="18"/>
        </w:rPr>
        <w:t xml:space="preserve">Диелектрична својства испитиваних монокристала су анализирана коришћењем диелектричне спектроскопије </w:t>
      </w:r>
      <w:r w:rsidR="0058335F">
        <w:rPr>
          <w:rFonts w:ascii="Times New Roman" w:hAnsi="Times New Roman"/>
          <w:sz w:val="18"/>
          <w:szCs w:val="18"/>
        </w:rPr>
        <w:t>(</w:t>
      </w:r>
      <w:r w:rsidR="00266168">
        <w:rPr>
          <w:rFonts w:ascii="Times New Roman" w:hAnsi="Times New Roman"/>
          <w:sz w:val="18"/>
          <w:szCs w:val="18"/>
        </w:rPr>
        <w:t xml:space="preserve">100 </w:t>
      </w:r>
      <w:r w:rsidR="00266168" w:rsidRPr="00266168">
        <w:rPr>
          <w:rFonts w:ascii="Times New Roman" w:hAnsi="Times New Roman"/>
          <w:sz w:val="18"/>
          <w:szCs w:val="18"/>
        </w:rPr>
        <w:t xml:space="preserve">kHz </w:t>
      </w:r>
      <w:r w:rsidR="0058335F">
        <w:rPr>
          <w:rFonts w:ascii="Times New Roman" w:hAnsi="Times New Roman"/>
          <w:sz w:val="18"/>
          <w:szCs w:val="18"/>
        </w:rPr>
        <w:t>-</w:t>
      </w:r>
      <w:r w:rsidR="00266168" w:rsidRPr="00266168">
        <w:rPr>
          <w:rFonts w:ascii="Times New Roman" w:hAnsi="Times New Roman"/>
          <w:sz w:val="18"/>
          <w:szCs w:val="18"/>
        </w:rPr>
        <w:t xml:space="preserve"> 15</w:t>
      </w:r>
      <w:r w:rsidR="00266168">
        <w:rPr>
          <w:rFonts w:ascii="Times New Roman" w:hAnsi="Times New Roman"/>
          <w:sz w:val="18"/>
          <w:szCs w:val="18"/>
        </w:rPr>
        <w:t xml:space="preserve"> </w:t>
      </w:r>
      <w:r w:rsidR="00266168" w:rsidRPr="00266168">
        <w:rPr>
          <w:rFonts w:ascii="Times New Roman" w:hAnsi="Times New Roman"/>
          <w:sz w:val="18"/>
          <w:szCs w:val="18"/>
        </w:rPr>
        <w:t>MHz</w:t>
      </w:r>
      <w:r w:rsidR="0058335F">
        <w:rPr>
          <w:rFonts w:ascii="Times New Roman" w:hAnsi="Times New Roman"/>
          <w:sz w:val="18"/>
          <w:szCs w:val="18"/>
        </w:rPr>
        <w:t>)</w:t>
      </w:r>
      <w:r w:rsidR="00266168">
        <w:rPr>
          <w:rFonts w:ascii="Times New Roman" w:hAnsi="Times New Roman"/>
          <w:sz w:val="18"/>
          <w:szCs w:val="18"/>
        </w:rPr>
        <w:t xml:space="preserve"> у широком темп</w:t>
      </w:r>
      <w:r w:rsidR="00DB2308">
        <w:rPr>
          <w:rFonts w:ascii="Times New Roman" w:hAnsi="Times New Roman"/>
          <w:sz w:val="18"/>
          <w:szCs w:val="18"/>
        </w:rPr>
        <w:t>ературском интервалу (50-300 К)</w:t>
      </w:r>
      <w:r w:rsidR="00266168">
        <w:rPr>
          <w:rFonts w:ascii="Times New Roman" w:hAnsi="Times New Roman"/>
          <w:sz w:val="18"/>
          <w:szCs w:val="18"/>
        </w:rPr>
        <w:t>. Извршено је упоређивање температурских зависности диелектричне пропустљивости</w:t>
      </w:r>
      <w:r w:rsidR="00E65B8E">
        <w:rPr>
          <w:rFonts w:ascii="Times New Roman" w:hAnsi="Times New Roman"/>
          <w:sz w:val="18"/>
          <w:szCs w:val="18"/>
        </w:rPr>
        <w:t xml:space="preserve"> </w:t>
      </w:r>
      <w:r w:rsidR="00E65B8E" w:rsidRPr="002320A5">
        <w:rPr>
          <w:rFonts w:ascii="Times New Roman" w:hAnsi="Times New Roman"/>
        </w:rPr>
        <w:t>(</w:t>
      </w:r>
      <w:r w:rsidR="00E65B8E">
        <w:rPr>
          <w:rFonts w:ascii="Times New Roman" w:hAnsi="Times New Roman"/>
        </w:rPr>
        <w:t>ε</w:t>
      </w:r>
      <w:r w:rsidR="00E65B8E" w:rsidRPr="002320A5">
        <w:rPr>
          <w:rFonts w:ascii="Times New Roman" w:hAnsi="Times New Roman"/>
          <w:vertAlign w:val="subscript"/>
        </w:rPr>
        <w:t>r</w:t>
      </w:r>
      <w:r w:rsidR="00E65B8E" w:rsidRPr="002320A5">
        <w:rPr>
          <w:rFonts w:ascii="Times New Roman" w:hAnsi="Times New Roman"/>
        </w:rPr>
        <w:t xml:space="preserve">) </w:t>
      </w:r>
      <w:r w:rsidR="00266168">
        <w:rPr>
          <w:rFonts w:ascii="Times New Roman" w:hAnsi="Times New Roman"/>
          <w:sz w:val="18"/>
          <w:szCs w:val="18"/>
        </w:rPr>
        <w:t>и диелектричних губитака</w:t>
      </w:r>
      <w:r w:rsidR="00E65B8E">
        <w:rPr>
          <w:rFonts w:ascii="Times New Roman" w:hAnsi="Times New Roman"/>
          <w:sz w:val="18"/>
          <w:szCs w:val="18"/>
        </w:rPr>
        <w:t xml:space="preserve"> (tanδ) </w:t>
      </w:r>
      <w:r w:rsidR="00672668">
        <w:rPr>
          <w:rFonts w:ascii="Times New Roman" w:hAnsi="Times New Roman"/>
          <w:sz w:val="18"/>
          <w:szCs w:val="18"/>
        </w:rPr>
        <w:t>за различите</w:t>
      </w:r>
      <w:r w:rsidR="00266168">
        <w:rPr>
          <w:rFonts w:ascii="Times New Roman" w:hAnsi="Times New Roman"/>
          <w:sz w:val="18"/>
          <w:szCs w:val="18"/>
        </w:rPr>
        <w:t xml:space="preserve"> тест фреквенције за недопиране и допиране кристале. Оптичка својства су проучавана на основу апсорпционих спектара у </w:t>
      </w:r>
      <w:r w:rsidR="00266168" w:rsidRPr="00266168">
        <w:rPr>
          <w:rFonts w:ascii="Times New Roman" w:hAnsi="Times New Roman"/>
          <w:sz w:val="18"/>
          <w:szCs w:val="18"/>
        </w:rPr>
        <w:t xml:space="preserve">UV-Vis  </w:t>
      </w:r>
      <w:r w:rsidR="00DB2308">
        <w:rPr>
          <w:rFonts w:ascii="Times New Roman" w:hAnsi="Times New Roman"/>
          <w:sz w:val="18"/>
          <w:szCs w:val="18"/>
        </w:rPr>
        <w:t>региону</w:t>
      </w:r>
      <w:r w:rsidR="00266168">
        <w:rPr>
          <w:rFonts w:ascii="Times New Roman" w:hAnsi="Times New Roman"/>
          <w:sz w:val="18"/>
          <w:szCs w:val="18"/>
        </w:rPr>
        <w:t>. Експеримен</w:t>
      </w:r>
      <w:r w:rsidR="00266168" w:rsidRPr="00531D63">
        <w:rPr>
          <w:rFonts w:ascii="Times New Roman" w:hAnsi="Times New Roman"/>
          <w:sz w:val="18"/>
          <w:szCs w:val="18"/>
        </w:rPr>
        <w:t>тални резултати су показали да присуство  3d- допанта у  YAG кристалу проузрок</w:t>
      </w:r>
      <w:r w:rsidR="005033FC">
        <w:rPr>
          <w:rFonts w:ascii="Times New Roman" w:hAnsi="Times New Roman"/>
          <w:sz w:val="18"/>
          <w:szCs w:val="18"/>
        </w:rPr>
        <w:t xml:space="preserve">ује померање апсорпционе ивице као и појаву </w:t>
      </w:r>
      <w:r w:rsidR="00266168" w:rsidRPr="00531D63">
        <w:rPr>
          <w:rFonts w:ascii="Times New Roman" w:hAnsi="Times New Roman"/>
          <w:sz w:val="18"/>
          <w:szCs w:val="18"/>
        </w:rPr>
        <w:t xml:space="preserve"> карактеристични</w:t>
      </w:r>
      <w:r w:rsidR="005033FC">
        <w:rPr>
          <w:rFonts w:ascii="Times New Roman" w:hAnsi="Times New Roman"/>
          <w:sz w:val="18"/>
          <w:szCs w:val="18"/>
        </w:rPr>
        <w:t>х пикова</w:t>
      </w:r>
      <w:r w:rsidR="00531D63" w:rsidRPr="00531D63">
        <w:rPr>
          <w:rFonts w:ascii="Times New Roman" w:hAnsi="Times New Roman"/>
          <w:sz w:val="18"/>
          <w:szCs w:val="18"/>
        </w:rPr>
        <w:t>. Разлике које су уочене у апсорпционим спектрима су највероватније последица уграђивања 3d- јона на две могуће, симетријски различите позиције јона алуминијума, тетраедарске и октаедарске, у кристалној решетки YAG</w:t>
      </w:r>
      <w:r w:rsidR="00531D63">
        <w:rPr>
          <w:rFonts w:ascii="Times New Roman" w:hAnsi="Times New Roman"/>
          <w:sz w:val="18"/>
          <w:szCs w:val="18"/>
        </w:rPr>
        <w:t xml:space="preserve"> кристала. Проучавање спектралних карактеристика </w:t>
      </w:r>
      <w:r w:rsidR="00531D63" w:rsidRPr="0054750A">
        <w:rPr>
          <w:rFonts w:ascii="Times New Roman" w:hAnsi="Times New Roman"/>
          <w:sz w:val="18"/>
          <w:szCs w:val="18"/>
        </w:rPr>
        <w:t>SrTiO</w:t>
      </w:r>
      <w:r w:rsidR="00531D63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31D63">
        <w:rPr>
          <w:rFonts w:ascii="Times New Roman" w:hAnsi="Times New Roman"/>
          <w:sz w:val="18"/>
          <w:szCs w:val="18"/>
        </w:rPr>
        <w:t xml:space="preserve"> су п</w:t>
      </w:r>
      <w:r w:rsidR="0058335F">
        <w:rPr>
          <w:rFonts w:ascii="Times New Roman" w:hAnsi="Times New Roman"/>
          <w:sz w:val="18"/>
          <w:szCs w:val="18"/>
        </w:rPr>
        <w:t xml:space="preserve">оказала да допирање </w:t>
      </w:r>
      <w:r w:rsidR="00531D63">
        <w:rPr>
          <w:rFonts w:ascii="Times New Roman" w:hAnsi="Times New Roman"/>
          <w:sz w:val="18"/>
          <w:szCs w:val="18"/>
        </w:rPr>
        <w:t xml:space="preserve">4f-јонима значајније утиче на структурне карактеристике </w:t>
      </w:r>
      <w:r w:rsidR="00531D63" w:rsidRPr="0054750A">
        <w:rPr>
          <w:rFonts w:ascii="Times New Roman" w:hAnsi="Times New Roman"/>
          <w:sz w:val="18"/>
          <w:szCs w:val="18"/>
        </w:rPr>
        <w:t>SrTiO</w:t>
      </w:r>
      <w:r w:rsidR="00531D63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531D63">
        <w:rPr>
          <w:rFonts w:ascii="Times New Roman" w:hAnsi="Times New Roman"/>
          <w:sz w:val="18"/>
          <w:szCs w:val="18"/>
          <w:vertAlign w:val="subscript"/>
        </w:rPr>
        <w:t xml:space="preserve">, </w:t>
      </w:r>
      <w:r w:rsidR="00531D63">
        <w:rPr>
          <w:rFonts w:ascii="Times New Roman" w:hAnsi="Times New Roman"/>
          <w:sz w:val="18"/>
          <w:szCs w:val="18"/>
        </w:rPr>
        <w:t>посебно у близини структурног фазног прелаза који се дешава на температури око 105 К</w:t>
      </w:r>
      <w:r w:rsidR="0054750A">
        <w:rPr>
          <w:rFonts w:ascii="Times New Roman" w:hAnsi="Times New Roman"/>
          <w:sz w:val="18"/>
          <w:szCs w:val="18"/>
          <w:vertAlign w:val="subscript"/>
        </w:rPr>
        <w:t>.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8E56A0" w:rsidRPr="00E65B8E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r w:rsidRPr="005179F6">
        <w:rPr>
          <w:rFonts w:ascii="Times New Roman" w:hAnsi="Times New Roman"/>
          <w:b/>
          <w:noProof w:val="0"/>
          <w:sz w:val="18"/>
          <w:szCs w:val="18"/>
        </w:rPr>
        <w:t>Кључне ријечи:</w:t>
      </w:r>
      <w:r w:rsidR="00E65B8E" w:rsidRPr="00E65B8E">
        <w:rPr>
          <w:rFonts w:ascii="Times New Roman" w:hAnsi="Times New Roman"/>
          <w:sz w:val="18"/>
          <w:szCs w:val="18"/>
        </w:rPr>
        <w:t xml:space="preserve"> </w:t>
      </w:r>
      <w:r w:rsidR="00E65B8E" w:rsidRPr="0054750A">
        <w:rPr>
          <w:rFonts w:ascii="Times New Roman" w:hAnsi="Times New Roman"/>
          <w:sz w:val="18"/>
          <w:szCs w:val="18"/>
        </w:rPr>
        <w:t>Y</w:t>
      </w:r>
      <w:r w:rsidR="00E65B8E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E65B8E" w:rsidRPr="0054750A">
        <w:rPr>
          <w:rFonts w:ascii="Times New Roman" w:hAnsi="Times New Roman"/>
          <w:sz w:val="18"/>
          <w:szCs w:val="18"/>
        </w:rPr>
        <w:t>Al</w:t>
      </w:r>
      <w:r w:rsidR="00E65B8E" w:rsidRPr="0054750A">
        <w:rPr>
          <w:rFonts w:ascii="Times New Roman" w:hAnsi="Times New Roman"/>
          <w:sz w:val="18"/>
          <w:szCs w:val="18"/>
          <w:vertAlign w:val="subscript"/>
        </w:rPr>
        <w:t>5</w:t>
      </w:r>
      <w:r w:rsidR="00E65B8E" w:rsidRPr="0054750A">
        <w:rPr>
          <w:rFonts w:ascii="Times New Roman" w:hAnsi="Times New Roman"/>
          <w:sz w:val="18"/>
          <w:szCs w:val="18"/>
        </w:rPr>
        <w:t>O</w:t>
      </w:r>
      <w:r w:rsidR="00E65B8E" w:rsidRPr="0054750A">
        <w:rPr>
          <w:rFonts w:ascii="Times New Roman" w:hAnsi="Times New Roman"/>
          <w:sz w:val="18"/>
          <w:szCs w:val="18"/>
          <w:vertAlign w:val="subscript"/>
        </w:rPr>
        <w:t>12</w:t>
      </w:r>
      <w:r w:rsidR="00E65B8E" w:rsidRPr="0054750A">
        <w:rPr>
          <w:rFonts w:ascii="Times New Roman" w:hAnsi="Times New Roman"/>
          <w:sz w:val="18"/>
          <w:szCs w:val="18"/>
        </w:rPr>
        <w:t>, SrTiO</w:t>
      </w:r>
      <w:r w:rsidR="00E65B8E" w:rsidRPr="0054750A">
        <w:rPr>
          <w:rFonts w:ascii="Times New Roman" w:hAnsi="Times New Roman"/>
          <w:sz w:val="18"/>
          <w:szCs w:val="18"/>
          <w:vertAlign w:val="subscript"/>
        </w:rPr>
        <w:t>3</w:t>
      </w:r>
      <w:r w:rsidR="0097499B">
        <w:rPr>
          <w:rFonts w:ascii="Times New Roman" w:hAnsi="Times New Roman"/>
          <w:sz w:val="18"/>
          <w:szCs w:val="18"/>
        </w:rPr>
        <w:t>,</w:t>
      </w:r>
      <w:r w:rsidR="006E71D6">
        <w:rPr>
          <w:rFonts w:ascii="Times New Roman" w:hAnsi="Times New Roman"/>
          <w:sz w:val="18"/>
          <w:szCs w:val="18"/>
        </w:rPr>
        <w:t xml:space="preserve"> допирање, </w:t>
      </w:r>
      <w:r w:rsidR="00E65B8E">
        <w:rPr>
          <w:rFonts w:ascii="Times New Roman" w:hAnsi="Times New Roman"/>
          <w:noProof w:val="0"/>
          <w:sz w:val="18"/>
          <w:szCs w:val="18"/>
        </w:rPr>
        <w:t>диелектрична спектроскопија,</w:t>
      </w:r>
      <w:r w:rsidR="0097499B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97499B" w:rsidRPr="00266168">
        <w:rPr>
          <w:rFonts w:ascii="Times New Roman" w:hAnsi="Times New Roman"/>
          <w:sz w:val="18"/>
          <w:szCs w:val="18"/>
        </w:rPr>
        <w:t xml:space="preserve">UV-Vis  </w:t>
      </w:r>
      <w:r w:rsidR="0097499B">
        <w:rPr>
          <w:rFonts w:ascii="Times New Roman" w:hAnsi="Times New Roman"/>
          <w:sz w:val="18"/>
          <w:szCs w:val="18"/>
        </w:rPr>
        <w:t>спектроскопија</w:t>
      </w:r>
    </w:p>
    <w:p w:rsidR="00312AA6" w:rsidRDefault="00312AA6" w:rsidP="008E56A0">
      <w:pPr>
        <w:rPr>
          <w:rFonts w:ascii="Times New Roman" w:hAnsi="Times New Roman"/>
          <w:noProof w:val="0"/>
          <w:sz w:val="18"/>
          <w:szCs w:val="18"/>
        </w:rPr>
      </w:pPr>
    </w:p>
    <w:p w:rsidR="00312AA6" w:rsidRDefault="00312AA6" w:rsidP="008E56A0">
      <w:pPr>
        <w:rPr>
          <w:rFonts w:ascii="Times New Roman" w:hAnsi="Times New Roman"/>
          <w:noProof w:val="0"/>
          <w:sz w:val="18"/>
          <w:szCs w:val="18"/>
        </w:rPr>
      </w:pPr>
    </w:p>
    <w:p w:rsidR="00312AA6" w:rsidRDefault="007E540F" w:rsidP="00312AA6">
      <w:pPr>
        <w:jc w:val="center"/>
        <w:rPr>
          <w:rFonts w:ascii="Times New Roman" w:hAnsi="Times New Roman"/>
          <w:b/>
          <w:sz w:val="24"/>
          <w:szCs w:val="24"/>
        </w:rPr>
      </w:pPr>
      <w:r w:rsidRPr="00515A2F">
        <w:rPr>
          <w:rFonts w:ascii="Times New Roman" w:hAnsi="Times New Roman"/>
          <w:b/>
          <w:sz w:val="24"/>
          <w:szCs w:val="24"/>
        </w:rPr>
        <w:t>STUDY OF STRUCTURAL AND SPECTRAL CHARACTERISTICS OF LASER CRYSTAL Y</w:t>
      </w:r>
      <w:r w:rsidRPr="00515A2F">
        <w:rPr>
          <w:rFonts w:ascii="Times New Roman" w:hAnsi="Times New Roman"/>
          <w:b/>
          <w:sz w:val="24"/>
          <w:szCs w:val="24"/>
          <w:vertAlign w:val="subscript"/>
        </w:rPr>
        <w:t>3</w:t>
      </w:r>
      <w:r w:rsidRPr="00515A2F">
        <w:rPr>
          <w:rFonts w:ascii="Times New Roman" w:hAnsi="Times New Roman"/>
          <w:b/>
          <w:sz w:val="24"/>
          <w:szCs w:val="24"/>
        </w:rPr>
        <w:t>Al</w:t>
      </w:r>
      <w:r w:rsidRPr="00515A2F">
        <w:rPr>
          <w:rFonts w:ascii="Times New Roman" w:hAnsi="Times New Roman"/>
          <w:b/>
          <w:sz w:val="24"/>
          <w:szCs w:val="24"/>
          <w:vertAlign w:val="subscript"/>
        </w:rPr>
        <w:t>5</w:t>
      </w:r>
      <w:r w:rsidRPr="00515A2F">
        <w:rPr>
          <w:rFonts w:ascii="Times New Roman" w:hAnsi="Times New Roman"/>
          <w:b/>
          <w:sz w:val="24"/>
          <w:szCs w:val="24"/>
        </w:rPr>
        <w:t>O</w:t>
      </w:r>
      <w:r w:rsidRPr="00515A2F">
        <w:rPr>
          <w:rFonts w:ascii="Times New Roman" w:hAnsi="Times New Roman"/>
          <w:b/>
          <w:sz w:val="24"/>
          <w:szCs w:val="24"/>
          <w:vertAlign w:val="subscript"/>
        </w:rPr>
        <w:t>12</w:t>
      </w:r>
      <w:r w:rsidRPr="00515A2F">
        <w:rPr>
          <w:rFonts w:ascii="Times New Roman" w:hAnsi="Times New Roman"/>
          <w:b/>
          <w:sz w:val="24"/>
          <w:szCs w:val="24"/>
        </w:rPr>
        <w:t>, Al</w:t>
      </w:r>
      <w:r w:rsidRPr="00515A2F">
        <w:rPr>
          <w:rFonts w:ascii="Times New Roman" w:hAnsi="Times New Roman"/>
          <w:b/>
          <w:sz w:val="24"/>
          <w:szCs w:val="24"/>
          <w:vertAlign w:val="subscript"/>
        </w:rPr>
        <w:t>2</w:t>
      </w:r>
      <w:r w:rsidRPr="00515A2F">
        <w:rPr>
          <w:rFonts w:ascii="Times New Roman" w:hAnsi="Times New Roman"/>
          <w:b/>
          <w:sz w:val="24"/>
          <w:szCs w:val="24"/>
        </w:rPr>
        <w:t>O</w:t>
      </w:r>
      <w:r w:rsidRPr="00515A2F">
        <w:rPr>
          <w:rFonts w:ascii="Times New Roman" w:hAnsi="Times New Roman"/>
          <w:b/>
          <w:sz w:val="24"/>
          <w:szCs w:val="24"/>
          <w:vertAlign w:val="subscript"/>
        </w:rPr>
        <w:t>3</w:t>
      </w:r>
      <w:r w:rsidRPr="00515A2F">
        <w:rPr>
          <w:rFonts w:ascii="Times New Roman" w:hAnsi="Times New Roman"/>
          <w:b/>
          <w:sz w:val="24"/>
          <w:szCs w:val="24"/>
        </w:rPr>
        <w:t xml:space="preserve"> </w:t>
      </w:r>
      <w:r w:rsidR="001E13AE" w:rsidRPr="00515A2F">
        <w:rPr>
          <w:rFonts w:ascii="Times New Roman" w:hAnsi="Times New Roman"/>
          <w:b/>
          <w:sz w:val="24"/>
          <w:szCs w:val="24"/>
        </w:rPr>
        <w:t xml:space="preserve">AND </w:t>
      </w:r>
      <w:r w:rsidRPr="00515A2F">
        <w:rPr>
          <w:rFonts w:ascii="Times New Roman" w:hAnsi="Times New Roman"/>
          <w:b/>
          <w:sz w:val="24"/>
          <w:szCs w:val="24"/>
        </w:rPr>
        <w:t>SrTiO</w:t>
      </w:r>
      <w:r w:rsidRPr="00515A2F">
        <w:rPr>
          <w:rFonts w:ascii="Times New Roman" w:hAnsi="Times New Roman"/>
          <w:b/>
          <w:sz w:val="24"/>
          <w:szCs w:val="24"/>
          <w:vertAlign w:val="subscript"/>
        </w:rPr>
        <w:t>3</w:t>
      </w:r>
      <w:r w:rsidRPr="00515A2F">
        <w:rPr>
          <w:rFonts w:ascii="Times New Roman" w:hAnsi="Times New Roman"/>
          <w:b/>
          <w:sz w:val="24"/>
          <w:szCs w:val="24"/>
        </w:rPr>
        <w:t xml:space="preserve"> DOPED BY 3d- OR  4f-  IONS</w:t>
      </w:r>
    </w:p>
    <w:p w:rsidR="00854AEA" w:rsidRPr="00515A2F" w:rsidRDefault="00854AEA" w:rsidP="00312AA6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2AA6" w:rsidRPr="00515A2F" w:rsidRDefault="00312AA6" w:rsidP="006C20B1">
      <w:pPr>
        <w:ind w:left="567" w:right="1134" w:firstLine="0"/>
        <w:rPr>
          <w:rFonts w:ascii="Times New Roman" w:hAnsi="Times New Roman"/>
          <w:sz w:val="18"/>
          <w:szCs w:val="18"/>
        </w:rPr>
      </w:pPr>
      <w:r w:rsidRPr="00515A2F">
        <w:rPr>
          <w:rFonts w:ascii="Times New Roman" w:hAnsi="Times New Roman"/>
          <w:b/>
          <w:sz w:val="18"/>
          <w:szCs w:val="18"/>
        </w:rPr>
        <w:t>Abstract</w:t>
      </w:r>
      <w:r w:rsidRPr="00515A2F">
        <w:rPr>
          <w:rFonts w:ascii="Times New Roman" w:hAnsi="Times New Roman"/>
          <w:sz w:val="18"/>
          <w:szCs w:val="18"/>
        </w:rPr>
        <w:t>:</w:t>
      </w:r>
      <w:r w:rsidR="00672668" w:rsidRPr="00515A2F">
        <w:t xml:space="preserve"> </w:t>
      </w:r>
      <w:r w:rsidR="00672668" w:rsidRPr="00515A2F">
        <w:rPr>
          <w:rFonts w:ascii="Times New Roman" w:hAnsi="Times New Roman"/>
          <w:sz w:val="18"/>
          <w:szCs w:val="18"/>
        </w:rPr>
        <w:t xml:space="preserve">The subject of our research </w:t>
      </w:r>
      <w:r w:rsidR="000E476F" w:rsidRPr="00515A2F">
        <w:rPr>
          <w:rFonts w:ascii="Times New Roman" w:hAnsi="Times New Roman"/>
          <w:sz w:val="18"/>
          <w:szCs w:val="18"/>
        </w:rPr>
        <w:t xml:space="preserve">is </w:t>
      </w:r>
      <w:r w:rsidR="00672668" w:rsidRPr="00515A2F">
        <w:rPr>
          <w:rFonts w:ascii="Times New Roman" w:hAnsi="Times New Roman"/>
          <w:sz w:val="18"/>
          <w:szCs w:val="18"/>
        </w:rPr>
        <w:t>study</w:t>
      </w:r>
      <w:r w:rsidR="001E13AE" w:rsidRPr="00515A2F">
        <w:rPr>
          <w:rFonts w:ascii="Times New Roman" w:hAnsi="Times New Roman"/>
          <w:sz w:val="18"/>
          <w:szCs w:val="18"/>
        </w:rPr>
        <w:t xml:space="preserve"> of</w:t>
      </w:r>
      <w:r w:rsidR="00672668" w:rsidRPr="00515A2F">
        <w:rPr>
          <w:rFonts w:ascii="Times New Roman" w:hAnsi="Times New Roman"/>
          <w:sz w:val="18"/>
          <w:szCs w:val="18"/>
        </w:rPr>
        <w:t xml:space="preserve"> the effects of various treatments on the structural and spectral characteristics of oxide (Y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72668" w:rsidRPr="00515A2F">
        <w:rPr>
          <w:rFonts w:ascii="Times New Roman" w:hAnsi="Times New Roman"/>
          <w:sz w:val="18"/>
          <w:szCs w:val="18"/>
        </w:rPr>
        <w:t>Al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5</w:t>
      </w:r>
      <w:r w:rsidR="00672668" w:rsidRPr="00515A2F">
        <w:rPr>
          <w:rFonts w:ascii="Times New Roman" w:hAnsi="Times New Roman"/>
          <w:sz w:val="18"/>
          <w:szCs w:val="18"/>
        </w:rPr>
        <w:t>O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12</w:t>
      </w:r>
      <w:r w:rsidR="00672668" w:rsidRPr="00515A2F">
        <w:rPr>
          <w:rFonts w:ascii="Times New Roman" w:hAnsi="Times New Roman"/>
          <w:sz w:val="18"/>
          <w:szCs w:val="18"/>
        </w:rPr>
        <w:t>, SrTiO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72668" w:rsidRPr="00515A2F">
        <w:rPr>
          <w:rFonts w:ascii="Times New Roman" w:hAnsi="Times New Roman"/>
          <w:sz w:val="18"/>
          <w:szCs w:val="18"/>
        </w:rPr>
        <w:t xml:space="preserve"> and Al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2</w:t>
      </w:r>
      <w:r w:rsidR="00672668" w:rsidRPr="00515A2F">
        <w:rPr>
          <w:rFonts w:ascii="Times New Roman" w:hAnsi="Times New Roman"/>
          <w:sz w:val="18"/>
          <w:szCs w:val="18"/>
        </w:rPr>
        <w:t>O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72668" w:rsidRPr="00515A2F">
        <w:rPr>
          <w:rFonts w:ascii="Times New Roman" w:hAnsi="Times New Roman"/>
          <w:sz w:val="18"/>
          <w:szCs w:val="18"/>
        </w:rPr>
        <w:t xml:space="preserve">) belonging to the group of ionic crystals with </w:t>
      </w:r>
      <w:r w:rsidR="00854AEA">
        <w:rPr>
          <w:rFonts w:ascii="Times New Roman" w:hAnsi="Times New Roman"/>
          <w:sz w:val="18"/>
          <w:szCs w:val="18"/>
        </w:rPr>
        <w:t xml:space="preserve">wide </w:t>
      </w:r>
      <w:r w:rsidR="008502C8" w:rsidRPr="00515A2F">
        <w:rPr>
          <w:rFonts w:ascii="Times New Roman" w:hAnsi="Times New Roman"/>
          <w:sz w:val="18"/>
          <w:szCs w:val="18"/>
        </w:rPr>
        <w:t xml:space="preserve">energy band </w:t>
      </w:r>
      <w:r w:rsidR="001E13AE" w:rsidRPr="00515A2F">
        <w:rPr>
          <w:rFonts w:ascii="Times New Roman" w:hAnsi="Times New Roman"/>
          <w:sz w:val="18"/>
          <w:szCs w:val="18"/>
        </w:rPr>
        <w:t>gap</w:t>
      </w:r>
      <w:r w:rsidR="00672668" w:rsidRPr="00515A2F">
        <w:rPr>
          <w:rFonts w:ascii="Times New Roman" w:hAnsi="Times New Roman"/>
          <w:sz w:val="18"/>
          <w:szCs w:val="18"/>
        </w:rPr>
        <w:t>.</w:t>
      </w:r>
      <w:r w:rsidR="008502C8" w:rsidRPr="00515A2F">
        <w:rPr>
          <w:rFonts w:ascii="Times New Roman" w:hAnsi="Times New Roman"/>
          <w:sz w:val="18"/>
          <w:szCs w:val="18"/>
        </w:rPr>
        <w:t xml:space="preserve"> We have i</w:t>
      </w:r>
      <w:r w:rsidR="00672668" w:rsidRPr="00515A2F">
        <w:rPr>
          <w:rFonts w:ascii="Times New Roman" w:hAnsi="Times New Roman"/>
          <w:sz w:val="18"/>
          <w:szCs w:val="18"/>
        </w:rPr>
        <w:t>nvestigated the dielectric and optical characteristics of laser single crystals of Y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72668" w:rsidRPr="00515A2F">
        <w:rPr>
          <w:rFonts w:ascii="Times New Roman" w:hAnsi="Times New Roman"/>
          <w:sz w:val="18"/>
          <w:szCs w:val="18"/>
        </w:rPr>
        <w:t>Al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5</w:t>
      </w:r>
      <w:r w:rsidR="00672668" w:rsidRPr="00515A2F">
        <w:rPr>
          <w:rFonts w:ascii="Times New Roman" w:hAnsi="Times New Roman"/>
          <w:sz w:val="18"/>
          <w:szCs w:val="18"/>
        </w:rPr>
        <w:t>O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12</w:t>
      </w:r>
      <w:r w:rsidR="008502C8" w:rsidRPr="00515A2F">
        <w:rPr>
          <w:rFonts w:ascii="Times New Roman" w:hAnsi="Times New Roman"/>
          <w:sz w:val="18"/>
          <w:szCs w:val="18"/>
        </w:rPr>
        <w:t xml:space="preserve"> (YAG) doped by</w:t>
      </w:r>
      <w:r w:rsidR="00672668" w:rsidRPr="00515A2F">
        <w:rPr>
          <w:rFonts w:ascii="Times New Roman" w:hAnsi="Times New Roman"/>
          <w:sz w:val="18"/>
          <w:szCs w:val="18"/>
        </w:rPr>
        <w:t xml:space="preserve"> i</w:t>
      </w:r>
      <w:r w:rsidR="00555A01" w:rsidRPr="00515A2F">
        <w:rPr>
          <w:rFonts w:ascii="Times New Roman" w:hAnsi="Times New Roman"/>
          <w:sz w:val="18"/>
          <w:szCs w:val="18"/>
        </w:rPr>
        <w:t>ons from the group of iron (3d-</w:t>
      </w:r>
      <w:r w:rsidR="008502C8" w:rsidRPr="00515A2F">
        <w:rPr>
          <w:rFonts w:ascii="Times New Roman" w:hAnsi="Times New Roman"/>
          <w:sz w:val="18"/>
          <w:szCs w:val="18"/>
        </w:rPr>
        <w:t>),</w:t>
      </w:r>
      <w:r w:rsidR="00672668" w:rsidRPr="00515A2F">
        <w:rPr>
          <w:rFonts w:ascii="Times New Roman" w:hAnsi="Times New Roman"/>
          <w:sz w:val="18"/>
          <w:szCs w:val="18"/>
        </w:rPr>
        <w:t xml:space="preserve"> Al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2</w:t>
      </w:r>
      <w:r w:rsidR="00672668" w:rsidRPr="00515A2F">
        <w:rPr>
          <w:rFonts w:ascii="Times New Roman" w:hAnsi="Times New Roman"/>
          <w:sz w:val="18"/>
          <w:szCs w:val="18"/>
        </w:rPr>
        <w:t>O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72668" w:rsidRPr="00515A2F">
        <w:rPr>
          <w:rFonts w:ascii="Times New Roman" w:hAnsi="Times New Roman"/>
          <w:sz w:val="18"/>
          <w:szCs w:val="18"/>
        </w:rPr>
        <w:t xml:space="preserve"> single crystals</w:t>
      </w:r>
      <w:r w:rsidR="004F2867" w:rsidRPr="00515A2F">
        <w:rPr>
          <w:rFonts w:ascii="Times New Roman" w:hAnsi="Times New Roman"/>
          <w:sz w:val="18"/>
          <w:szCs w:val="18"/>
        </w:rPr>
        <w:t xml:space="preserve"> and </w:t>
      </w:r>
      <w:r w:rsidR="00672668" w:rsidRPr="00515A2F">
        <w:rPr>
          <w:rFonts w:ascii="Times New Roman" w:hAnsi="Times New Roman"/>
          <w:sz w:val="18"/>
          <w:szCs w:val="18"/>
        </w:rPr>
        <w:t>SrTiO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72668" w:rsidRPr="00515A2F">
        <w:rPr>
          <w:rFonts w:ascii="Times New Roman" w:hAnsi="Times New Roman"/>
          <w:sz w:val="18"/>
          <w:szCs w:val="18"/>
        </w:rPr>
        <w:t xml:space="preserve"> </w:t>
      </w:r>
      <w:r w:rsidR="00854AEA">
        <w:rPr>
          <w:rFonts w:ascii="Times New Roman" w:hAnsi="Times New Roman"/>
          <w:sz w:val="18"/>
          <w:szCs w:val="18"/>
        </w:rPr>
        <w:t xml:space="preserve">crystals </w:t>
      </w:r>
      <w:r w:rsidR="004F2867" w:rsidRPr="00515A2F">
        <w:rPr>
          <w:rFonts w:ascii="Times New Roman" w:hAnsi="Times New Roman"/>
          <w:sz w:val="18"/>
          <w:szCs w:val="18"/>
        </w:rPr>
        <w:t xml:space="preserve">doped by </w:t>
      </w:r>
      <w:r w:rsidR="00672668" w:rsidRPr="00515A2F">
        <w:rPr>
          <w:rFonts w:ascii="Times New Roman" w:hAnsi="Times New Roman"/>
          <w:sz w:val="18"/>
          <w:szCs w:val="18"/>
        </w:rPr>
        <w:t>3</w:t>
      </w:r>
      <w:r w:rsidR="008502C8" w:rsidRPr="00515A2F">
        <w:rPr>
          <w:rFonts w:ascii="Times New Roman" w:hAnsi="Times New Roman"/>
          <w:sz w:val="18"/>
          <w:szCs w:val="18"/>
        </w:rPr>
        <w:t>d</w:t>
      </w:r>
      <w:r w:rsidR="00672668" w:rsidRPr="00515A2F">
        <w:rPr>
          <w:rFonts w:ascii="Times New Roman" w:hAnsi="Times New Roman"/>
          <w:sz w:val="18"/>
          <w:szCs w:val="18"/>
        </w:rPr>
        <w:t xml:space="preserve"> and 4f- ions. Dielectric properties of </w:t>
      </w:r>
      <w:r w:rsidR="001E13AE" w:rsidRPr="00515A2F">
        <w:rPr>
          <w:rFonts w:ascii="Times New Roman" w:hAnsi="Times New Roman"/>
          <w:sz w:val="18"/>
          <w:szCs w:val="18"/>
        </w:rPr>
        <w:t xml:space="preserve">the </w:t>
      </w:r>
      <w:r w:rsidR="000E476F" w:rsidRPr="00515A2F">
        <w:rPr>
          <w:rFonts w:ascii="Times New Roman" w:hAnsi="Times New Roman"/>
          <w:sz w:val="18"/>
          <w:szCs w:val="18"/>
        </w:rPr>
        <w:t xml:space="preserve">investigated </w:t>
      </w:r>
      <w:r w:rsidR="00672668" w:rsidRPr="00515A2F">
        <w:rPr>
          <w:rFonts w:ascii="Times New Roman" w:hAnsi="Times New Roman"/>
          <w:sz w:val="18"/>
          <w:szCs w:val="18"/>
        </w:rPr>
        <w:t>single crystals were analyzed using dielectric spectroscopy (100 kHz - 15 MHz) in a</w:t>
      </w:r>
      <w:r w:rsidR="00AA00F6" w:rsidRPr="00515A2F">
        <w:rPr>
          <w:rFonts w:ascii="Times New Roman" w:hAnsi="Times New Roman"/>
          <w:sz w:val="18"/>
          <w:szCs w:val="18"/>
        </w:rPr>
        <w:t xml:space="preserve"> wide temperature range (50-300 </w:t>
      </w:r>
      <w:r w:rsidR="00672668" w:rsidRPr="00515A2F">
        <w:rPr>
          <w:rFonts w:ascii="Times New Roman" w:hAnsi="Times New Roman"/>
          <w:sz w:val="18"/>
          <w:szCs w:val="18"/>
        </w:rPr>
        <w:t xml:space="preserve">K). </w:t>
      </w:r>
      <w:r w:rsidR="000E476F" w:rsidRPr="00515A2F">
        <w:rPr>
          <w:rFonts w:ascii="Times New Roman" w:hAnsi="Times New Roman"/>
          <w:sz w:val="18"/>
          <w:szCs w:val="18"/>
        </w:rPr>
        <w:t xml:space="preserve">The </w:t>
      </w:r>
      <w:r w:rsidR="001E13AE" w:rsidRPr="00515A2F">
        <w:rPr>
          <w:rFonts w:ascii="Times New Roman" w:hAnsi="Times New Roman"/>
          <w:sz w:val="18"/>
          <w:szCs w:val="18"/>
        </w:rPr>
        <w:t xml:space="preserve">comparison of </w:t>
      </w:r>
      <w:r w:rsidR="00672668" w:rsidRPr="00515A2F">
        <w:rPr>
          <w:rFonts w:ascii="Times New Roman" w:hAnsi="Times New Roman"/>
          <w:sz w:val="18"/>
          <w:szCs w:val="18"/>
        </w:rPr>
        <w:t>the temperature dependence of the dielectric per</w:t>
      </w:r>
      <w:r w:rsidR="00FE18FA">
        <w:rPr>
          <w:rFonts w:ascii="Times New Roman" w:hAnsi="Times New Roman"/>
          <w:sz w:val="18"/>
          <w:szCs w:val="18"/>
        </w:rPr>
        <w:t>mittivity</w:t>
      </w:r>
      <w:r w:rsidR="00672668" w:rsidRPr="00515A2F">
        <w:rPr>
          <w:rFonts w:ascii="Times New Roman" w:hAnsi="Times New Roman"/>
          <w:sz w:val="18"/>
          <w:szCs w:val="18"/>
        </w:rPr>
        <w:t xml:space="preserve"> (ε</w:t>
      </w:r>
      <w:r w:rsidR="00672668" w:rsidRPr="00515A2F">
        <w:rPr>
          <w:rFonts w:ascii="Times New Roman" w:hAnsi="Times New Roman"/>
          <w:sz w:val="18"/>
          <w:szCs w:val="18"/>
          <w:vertAlign w:val="subscript"/>
        </w:rPr>
        <w:t>r</w:t>
      </w:r>
      <w:r w:rsidR="00672668" w:rsidRPr="00515A2F">
        <w:rPr>
          <w:rFonts w:ascii="Times New Roman" w:hAnsi="Times New Roman"/>
          <w:sz w:val="18"/>
          <w:szCs w:val="18"/>
        </w:rPr>
        <w:t>) and dielectric loss (tanδ) at different test frequencies for undoped and doped crystals</w:t>
      </w:r>
      <w:r w:rsidR="000E476F" w:rsidRPr="00515A2F">
        <w:rPr>
          <w:rFonts w:ascii="Times New Roman" w:hAnsi="Times New Roman"/>
          <w:sz w:val="18"/>
          <w:szCs w:val="18"/>
        </w:rPr>
        <w:t xml:space="preserve"> have been performed</w:t>
      </w:r>
      <w:r w:rsidR="00672668" w:rsidRPr="00515A2F">
        <w:rPr>
          <w:rFonts w:ascii="Times New Roman" w:hAnsi="Times New Roman"/>
          <w:sz w:val="18"/>
          <w:szCs w:val="18"/>
        </w:rPr>
        <w:t xml:space="preserve">. The optical properties were studied on the basis of the absorption spectra in the UV-Vis region. </w:t>
      </w:r>
      <w:r w:rsidR="00672668" w:rsidRPr="00515A2F">
        <w:rPr>
          <w:rFonts w:ascii="Times New Roman" w:hAnsi="Times New Roman"/>
          <w:sz w:val="18"/>
          <w:szCs w:val="18"/>
        </w:rPr>
        <w:lastRenderedPageBreak/>
        <w:t>Experimental results showed t</w:t>
      </w:r>
      <w:r w:rsidR="00AA00F6" w:rsidRPr="00515A2F">
        <w:rPr>
          <w:rFonts w:ascii="Times New Roman" w:hAnsi="Times New Roman"/>
          <w:sz w:val="18"/>
          <w:szCs w:val="18"/>
        </w:rPr>
        <w:t xml:space="preserve">hat the presence of </w:t>
      </w:r>
      <w:r w:rsidR="006C20B1">
        <w:rPr>
          <w:rFonts w:ascii="Times New Roman" w:hAnsi="Times New Roman"/>
          <w:sz w:val="18"/>
          <w:szCs w:val="18"/>
        </w:rPr>
        <w:t xml:space="preserve">3d </w:t>
      </w:r>
      <w:r w:rsidR="00AA00F6" w:rsidRPr="00515A2F">
        <w:rPr>
          <w:rFonts w:ascii="Times New Roman" w:hAnsi="Times New Roman"/>
          <w:sz w:val="18"/>
          <w:szCs w:val="18"/>
        </w:rPr>
        <w:t>dopant</w:t>
      </w:r>
      <w:r w:rsidR="001E13AE" w:rsidRPr="00515A2F">
        <w:rPr>
          <w:rFonts w:ascii="Times New Roman" w:hAnsi="Times New Roman"/>
          <w:sz w:val="18"/>
          <w:szCs w:val="18"/>
        </w:rPr>
        <w:t>s</w:t>
      </w:r>
      <w:r w:rsidR="006C20B1">
        <w:rPr>
          <w:rFonts w:ascii="Times New Roman" w:hAnsi="Times New Roman"/>
          <w:sz w:val="18"/>
          <w:szCs w:val="18"/>
        </w:rPr>
        <w:t xml:space="preserve"> in</w:t>
      </w:r>
      <w:r w:rsidR="00672668" w:rsidRPr="00515A2F">
        <w:rPr>
          <w:rFonts w:ascii="Times New Roman" w:hAnsi="Times New Roman"/>
          <w:sz w:val="18"/>
          <w:szCs w:val="18"/>
        </w:rPr>
        <w:t xml:space="preserve"> YAG crystal causes displacement of the absorption edge and the </w:t>
      </w:r>
      <w:r w:rsidR="00BB0DCD">
        <w:rPr>
          <w:rFonts w:ascii="Times New Roman" w:hAnsi="Times New Roman"/>
          <w:sz w:val="18"/>
          <w:szCs w:val="18"/>
        </w:rPr>
        <w:t xml:space="preserve">appears </w:t>
      </w:r>
      <w:r w:rsidR="00672668" w:rsidRPr="00515A2F">
        <w:rPr>
          <w:rFonts w:ascii="Times New Roman" w:hAnsi="Times New Roman"/>
          <w:sz w:val="18"/>
          <w:szCs w:val="18"/>
        </w:rPr>
        <w:t xml:space="preserve"> of characteristic peaks. The differences observed in the absorption spectra were probably the r</w:t>
      </w:r>
      <w:r w:rsidR="000E476F" w:rsidRPr="00515A2F">
        <w:rPr>
          <w:rFonts w:ascii="Times New Roman" w:hAnsi="Times New Roman"/>
          <w:sz w:val="18"/>
          <w:szCs w:val="18"/>
        </w:rPr>
        <w:t>esult of the incorporation of 3d</w:t>
      </w:r>
      <w:r w:rsidR="00672668" w:rsidRPr="00515A2F">
        <w:rPr>
          <w:rFonts w:ascii="Times New Roman" w:hAnsi="Times New Roman"/>
          <w:sz w:val="18"/>
          <w:szCs w:val="18"/>
        </w:rPr>
        <w:t xml:space="preserve"> ion</w:t>
      </w:r>
      <w:r w:rsidR="000E476F" w:rsidRPr="00515A2F">
        <w:rPr>
          <w:rFonts w:ascii="Times New Roman" w:hAnsi="Times New Roman"/>
          <w:sz w:val="18"/>
          <w:szCs w:val="18"/>
        </w:rPr>
        <w:t>s</w:t>
      </w:r>
      <w:r w:rsidR="00672668" w:rsidRPr="00515A2F">
        <w:rPr>
          <w:rFonts w:ascii="Times New Roman" w:hAnsi="Times New Roman"/>
          <w:sz w:val="18"/>
          <w:szCs w:val="18"/>
        </w:rPr>
        <w:t xml:space="preserve"> on two possible symmetrical</w:t>
      </w:r>
      <w:r w:rsidR="001E13AE" w:rsidRPr="00515A2F">
        <w:rPr>
          <w:rFonts w:ascii="Times New Roman" w:hAnsi="Times New Roman"/>
          <w:sz w:val="18"/>
          <w:szCs w:val="18"/>
        </w:rPr>
        <w:t>ly</w:t>
      </w:r>
      <w:r w:rsidR="00672668" w:rsidRPr="00515A2F">
        <w:rPr>
          <w:rFonts w:ascii="Times New Roman" w:hAnsi="Times New Roman"/>
          <w:sz w:val="18"/>
          <w:szCs w:val="18"/>
        </w:rPr>
        <w:t xml:space="preserve"> </w:t>
      </w:r>
      <w:r w:rsidR="001E13AE" w:rsidRPr="00515A2F">
        <w:rPr>
          <w:rFonts w:ascii="Times New Roman" w:hAnsi="Times New Roman"/>
          <w:sz w:val="18"/>
          <w:szCs w:val="18"/>
        </w:rPr>
        <w:t xml:space="preserve">different </w:t>
      </w:r>
      <w:r w:rsidR="00672668" w:rsidRPr="00515A2F">
        <w:rPr>
          <w:rFonts w:ascii="Times New Roman" w:hAnsi="Times New Roman"/>
          <w:sz w:val="18"/>
          <w:szCs w:val="18"/>
        </w:rPr>
        <w:t>position</w:t>
      </w:r>
      <w:r w:rsidR="001E13AE" w:rsidRPr="00515A2F">
        <w:rPr>
          <w:rFonts w:ascii="Times New Roman" w:hAnsi="Times New Roman"/>
          <w:sz w:val="18"/>
          <w:szCs w:val="18"/>
        </w:rPr>
        <w:t>ing</w:t>
      </w:r>
      <w:r w:rsidR="00672668" w:rsidRPr="00515A2F">
        <w:rPr>
          <w:rFonts w:ascii="Times New Roman" w:hAnsi="Times New Roman"/>
          <w:sz w:val="18"/>
          <w:szCs w:val="18"/>
        </w:rPr>
        <w:t xml:space="preserve"> of aluminum ions</w:t>
      </w:r>
      <w:r w:rsidR="001E13AE" w:rsidRPr="00515A2F">
        <w:rPr>
          <w:rFonts w:ascii="Times New Roman" w:hAnsi="Times New Roman"/>
          <w:sz w:val="18"/>
          <w:szCs w:val="18"/>
        </w:rPr>
        <w:t xml:space="preserve">; </w:t>
      </w:r>
      <w:r w:rsidR="00672668" w:rsidRPr="00515A2F">
        <w:rPr>
          <w:rFonts w:ascii="Times New Roman" w:hAnsi="Times New Roman"/>
          <w:sz w:val="18"/>
          <w:szCs w:val="18"/>
        </w:rPr>
        <w:t>tetrahedr</w:t>
      </w:r>
      <w:r w:rsidR="001E13AE" w:rsidRPr="00515A2F">
        <w:rPr>
          <w:rFonts w:ascii="Times New Roman" w:hAnsi="Times New Roman"/>
          <w:sz w:val="18"/>
          <w:szCs w:val="18"/>
        </w:rPr>
        <w:t>ical</w:t>
      </w:r>
      <w:r w:rsidR="00672668" w:rsidRPr="00515A2F">
        <w:rPr>
          <w:rFonts w:ascii="Times New Roman" w:hAnsi="Times New Roman"/>
          <w:sz w:val="18"/>
          <w:szCs w:val="18"/>
        </w:rPr>
        <w:t xml:space="preserve"> and octahedr</w:t>
      </w:r>
      <w:r w:rsidR="001E13AE" w:rsidRPr="00515A2F">
        <w:rPr>
          <w:rFonts w:ascii="Times New Roman" w:hAnsi="Times New Roman"/>
          <w:sz w:val="18"/>
          <w:szCs w:val="18"/>
        </w:rPr>
        <w:t>ical</w:t>
      </w:r>
      <w:r w:rsidR="00672668" w:rsidRPr="00515A2F">
        <w:rPr>
          <w:rFonts w:ascii="Times New Roman" w:hAnsi="Times New Roman"/>
          <w:sz w:val="18"/>
          <w:szCs w:val="18"/>
        </w:rPr>
        <w:t xml:space="preserve">, </w:t>
      </w:r>
      <w:r w:rsidR="000E476F" w:rsidRPr="00515A2F">
        <w:rPr>
          <w:rFonts w:ascii="Times New Roman" w:hAnsi="Times New Roman"/>
          <w:sz w:val="18"/>
          <w:szCs w:val="18"/>
        </w:rPr>
        <w:t xml:space="preserve">in </w:t>
      </w:r>
      <w:r w:rsidR="00672668" w:rsidRPr="00515A2F">
        <w:rPr>
          <w:rFonts w:ascii="Times New Roman" w:hAnsi="Times New Roman"/>
          <w:sz w:val="18"/>
          <w:szCs w:val="18"/>
        </w:rPr>
        <w:t xml:space="preserve">the YAG crystal lattice. </w:t>
      </w:r>
      <w:r w:rsidR="006E71D6">
        <w:rPr>
          <w:rFonts w:ascii="Times New Roman" w:hAnsi="Times New Roman"/>
          <w:sz w:val="18"/>
          <w:szCs w:val="18"/>
        </w:rPr>
        <w:t>The d</w:t>
      </w:r>
      <w:r w:rsidR="006C20B1" w:rsidRPr="006C20B1">
        <w:rPr>
          <w:rFonts w:ascii="Times New Roman" w:hAnsi="Times New Roman"/>
          <w:sz w:val="18"/>
          <w:szCs w:val="18"/>
        </w:rPr>
        <w:t>ielectric spectroscopy measurements for samples</w:t>
      </w:r>
      <w:r w:rsidR="006C20B1">
        <w:rPr>
          <w:rFonts w:ascii="Times New Roman" w:hAnsi="Times New Roman"/>
          <w:sz w:val="18"/>
          <w:szCs w:val="18"/>
        </w:rPr>
        <w:t xml:space="preserve"> of </w:t>
      </w:r>
      <w:r w:rsidR="006C20B1" w:rsidRPr="00515A2F">
        <w:rPr>
          <w:rFonts w:ascii="Times New Roman" w:hAnsi="Times New Roman"/>
          <w:sz w:val="18"/>
          <w:szCs w:val="18"/>
        </w:rPr>
        <w:t>SrTiO</w:t>
      </w:r>
      <w:r w:rsidR="006C20B1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6C20B1">
        <w:rPr>
          <w:rFonts w:ascii="Times New Roman" w:hAnsi="Times New Roman"/>
          <w:sz w:val="18"/>
          <w:szCs w:val="18"/>
        </w:rPr>
        <w:t xml:space="preserve"> </w:t>
      </w:r>
      <w:r w:rsidR="006C20B1" w:rsidRPr="006C20B1">
        <w:rPr>
          <w:rFonts w:ascii="Times New Roman" w:hAnsi="Times New Roman"/>
          <w:sz w:val="18"/>
          <w:szCs w:val="18"/>
        </w:rPr>
        <w:t>doped by 4f ions show the anomalous behaviors of the dielectric permittivity at temperatures around the temperature of the</w:t>
      </w:r>
      <w:r w:rsidR="006C20B1">
        <w:rPr>
          <w:rFonts w:ascii="Times New Roman" w:hAnsi="Times New Roman"/>
          <w:sz w:val="18"/>
          <w:szCs w:val="18"/>
        </w:rPr>
        <w:t xml:space="preserve"> </w:t>
      </w:r>
      <w:r w:rsidR="006C20B1" w:rsidRPr="006C20B1">
        <w:rPr>
          <w:rFonts w:ascii="Times New Roman" w:hAnsi="Times New Roman"/>
          <w:sz w:val="18"/>
          <w:szCs w:val="18"/>
        </w:rPr>
        <w:t>structural phase transition</w:t>
      </w:r>
      <w:r w:rsidR="00BB0DCD">
        <w:rPr>
          <w:rFonts w:ascii="Times New Roman" w:hAnsi="Times New Roman"/>
          <w:sz w:val="18"/>
          <w:szCs w:val="18"/>
        </w:rPr>
        <w:t xml:space="preserve"> 105 K</w:t>
      </w:r>
      <w:r w:rsidR="006C20B1" w:rsidRPr="006C20B1">
        <w:rPr>
          <w:rFonts w:ascii="Times New Roman" w:hAnsi="Times New Roman"/>
          <w:sz w:val="18"/>
          <w:szCs w:val="18"/>
        </w:rPr>
        <w:t>.</w:t>
      </w:r>
    </w:p>
    <w:p w:rsidR="000E476F" w:rsidRPr="00515A2F" w:rsidRDefault="000E476F" w:rsidP="00312AA6">
      <w:pPr>
        <w:ind w:left="567" w:right="1134" w:firstLine="0"/>
        <w:rPr>
          <w:rFonts w:ascii="Times New Roman" w:hAnsi="Times New Roman"/>
          <w:sz w:val="18"/>
          <w:szCs w:val="18"/>
        </w:rPr>
      </w:pPr>
    </w:p>
    <w:p w:rsidR="00312AA6" w:rsidRPr="00515A2F" w:rsidRDefault="00312AA6" w:rsidP="00312AA6">
      <w:pPr>
        <w:ind w:left="567" w:right="1134" w:firstLine="0"/>
        <w:rPr>
          <w:rFonts w:ascii="Times New Roman" w:hAnsi="Times New Roman"/>
          <w:sz w:val="18"/>
          <w:szCs w:val="18"/>
        </w:rPr>
      </w:pPr>
      <w:r w:rsidRPr="00515A2F">
        <w:rPr>
          <w:rFonts w:ascii="Times New Roman" w:hAnsi="Times New Roman"/>
          <w:b/>
          <w:sz w:val="18"/>
          <w:szCs w:val="18"/>
        </w:rPr>
        <w:t>Keywords</w:t>
      </w:r>
      <w:r w:rsidRPr="00515A2F">
        <w:rPr>
          <w:rFonts w:ascii="Times New Roman" w:hAnsi="Times New Roman"/>
          <w:sz w:val="18"/>
          <w:szCs w:val="18"/>
        </w:rPr>
        <w:t>:</w:t>
      </w:r>
      <w:r w:rsidR="00794ABB" w:rsidRPr="00515A2F">
        <w:rPr>
          <w:rFonts w:ascii="Times New Roman" w:hAnsi="Times New Roman"/>
          <w:sz w:val="18"/>
          <w:szCs w:val="18"/>
        </w:rPr>
        <w:t>Y</w:t>
      </w:r>
      <w:r w:rsidR="00794ABB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794ABB" w:rsidRPr="00515A2F">
        <w:rPr>
          <w:rFonts w:ascii="Times New Roman" w:hAnsi="Times New Roman"/>
          <w:sz w:val="18"/>
          <w:szCs w:val="18"/>
        </w:rPr>
        <w:t>Al</w:t>
      </w:r>
      <w:r w:rsidR="00794ABB" w:rsidRPr="00515A2F">
        <w:rPr>
          <w:rFonts w:ascii="Times New Roman" w:hAnsi="Times New Roman"/>
          <w:sz w:val="18"/>
          <w:szCs w:val="18"/>
          <w:vertAlign w:val="subscript"/>
        </w:rPr>
        <w:t>5</w:t>
      </w:r>
      <w:r w:rsidR="00794ABB" w:rsidRPr="00515A2F">
        <w:rPr>
          <w:rFonts w:ascii="Times New Roman" w:hAnsi="Times New Roman"/>
          <w:sz w:val="18"/>
          <w:szCs w:val="18"/>
        </w:rPr>
        <w:t>O</w:t>
      </w:r>
      <w:r w:rsidR="00794ABB" w:rsidRPr="00515A2F">
        <w:rPr>
          <w:rFonts w:ascii="Times New Roman" w:hAnsi="Times New Roman"/>
          <w:sz w:val="18"/>
          <w:szCs w:val="18"/>
          <w:vertAlign w:val="subscript"/>
        </w:rPr>
        <w:t>12</w:t>
      </w:r>
      <w:r w:rsidR="00794ABB" w:rsidRPr="00515A2F">
        <w:rPr>
          <w:rFonts w:ascii="Times New Roman" w:hAnsi="Times New Roman"/>
          <w:sz w:val="18"/>
          <w:szCs w:val="18"/>
        </w:rPr>
        <w:t>, SrTiO</w:t>
      </w:r>
      <w:r w:rsidR="00794ABB" w:rsidRPr="00515A2F">
        <w:rPr>
          <w:rFonts w:ascii="Times New Roman" w:hAnsi="Times New Roman"/>
          <w:sz w:val="18"/>
          <w:szCs w:val="18"/>
          <w:vertAlign w:val="subscript"/>
        </w:rPr>
        <w:t>3</w:t>
      </w:r>
      <w:r w:rsidR="00794ABB" w:rsidRPr="00515A2F">
        <w:rPr>
          <w:rFonts w:ascii="Times New Roman" w:hAnsi="Times New Roman"/>
          <w:sz w:val="18"/>
          <w:szCs w:val="18"/>
        </w:rPr>
        <w:t>,</w:t>
      </w:r>
      <w:r w:rsidR="005B221B">
        <w:rPr>
          <w:rFonts w:ascii="Times New Roman" w:hAnsi="Times New Roman"/>
          <w:sz w:val="18"/>
          <w:szCs w:val="18"/>
        </w:rPr>
        <w:t xml:space="preserve"> </w:t>
      </w:r>
      <w:r w:rsidR="004E523C">
        <w:rPr>
          <w:rFonts w:ascii="Times New Roman" w:hAnsi="Times New Roman"/>
          <w:sz w:val="18"/>
          <w:szCs w:val="18"/>
        </w:rPr>
        <w:t>doping</w:t>
      </w:r>
      <w:r w:rsidR="00794ABB" w:rsidRPr="00515A2F">
        <w:rPr>
          <w:rFonts w:ascii="Times New Roman" w:hAnsi="Times New Roman"/>
          <w:sz w:val="18"/>
          <w:szCs w:val="18"/>
        </w:rPr>
        <w:t xml:space="preserve">, </w:t>
      </w:r>
      <w:r w:rsidR="004E523C">
        <w:rPr>
          <w:rFonts w:ascii="Times New Roman" w:hAnsi="Times New Roman"/>
          <w:sz w:val="18"/>
          <w:szCs w:val="18"/>
        </w:rPr>
        <w:t>dielectric spectroscopy, UV-Vis</w:t>
      </w:r>
      <w:r w:rsidR="00794ABB" w:rsidRPr="00515A2F">
        <w:rPr>
          <w:rFonts w:ascii="Times New Roman" w:hAnsi="Times New Roman"/>
          <w:sz w:val="18"/>
          <w:szCs w:val="18"/>
        </w:rPr>
        <w:t>- spectroscopy.</w:t>
      </w:r>
    </w:p>
    <w:p w:rsidR="00312AA6" w:rsidRPr="00312AA6" w:rsidRDefault="00312AA6" w:rsidP="008E56A0">
      <w:pPr>
        <w:rPr>
          <w:rFonts w:ascii="Times New Roman" w:hAnsi="Times New Roman"/>
          <w:noProof w:val="0"/>
          <w:sz w:val="18"/>
          <w:szCs w:val="18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CC7" w:rsidRDefault="00106CC7" w:rsidP="008E56A0">
      <w:r>
        <w:separator/>
      </w:r>
    </w:p>
  </w:endnote>
  <w:endnote w:type="continuationSeparator" w:id="0">
    <w:p w:rsidR="00106CC7" w:rsidRDefault="00106CC7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CC7" w:rsidRDefault="00106CC7" w:rsidP="008E56A0">
      <w:r>
        <w:separator/>
      </w:r>
    </w:p>
  </w:footnote>
  <w:footnote w:type="continuationSeparator" w:id="0">
    <w:p w:rsidR="00106CC7" w:rsidRDefault="00106CC7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551E4"/>
    <w:rsid w:val="00092E8C"/>
    <w:rsid w:val="00097931"/>
    <w:rsid w:val="000A642D"/>
    <w:rsid w:val="000E476F"/>
    <w:rsid w:val="00103997"/>
    <w:rsid w:val="00106CC7"/>
    <w:rsid w:val="00171D47"/>
    <w:rsid w:val="001A758C"/>
    <w:rsid w:val="001C4813"/>
    <w:rsid w:val="001D5E90"/>
    <w:rsid w:val="001E13AE"/>
    <w:rsid w:val="001F5C4B"/>
    <w:rsid w:val="00214FDF"/>
    <w:rsid w:val="00264F15"/>
    <w:rsid w:val="00266168"/>
    <w:rsid w:val="003079DB"/>
    <w:rsid w:val="00312AA6"/>
    <w:rsid w:val="00313F18"/>
    <w:rsid w:val="00314DA9"/>
    <w:rsid w:val="003167A6"/>
    <w:rsid w:val="00344E20"/>
    <w:rsid w:val="00345C46"/>
    <w:rsid w:val="00351BEC"/>
    <w:rsid w:val="00364FCB"/>
    <w:rsid w:val="003706A8"/>
    <w:rsid w:val="003730A4"/>
    <w:rsid w:val="003F6ABB"/>
    <w:rsid w:val="00444AFA"/>
    <w:rsid w:val="004A09C6"/>
    <w:rsid w:val="004B231E"/>
    <w:rsid w:val="004E523C"/>
    <w:rsid w:val="004F2867"/>
    <w:rsid w:val="005033FC"/>
    <w:rsid w:val="00506C55"/>
    <w:rsid w:val="00515A2F"/>
    <w:rsid w:val="00531D63"/>
    <w:rsid w:val="005422BC"/>
    <w:rsid w:val="00542FD1"/>
    <w:rsid w:val="0054750A"/>
    <w:rsid w:val="00555A01"/>
    <w:rsid w:val="0056292D"/>
    <w:rsid w:val="00572304"/>
    <w:rsid w:val="00573026"/>
    <w:rsid w:val="0058335F"/>
    <w:rsid w:val="005A1AA3"/>
    <w:rsid w:val="005B221B"/>
    <w:rsid w:val="005B52E4"/>
    <w:rsid w:val="005D73F9"/>
    <w:rsid w:val="006145D0"/>
    <w:rsid w:val="00626D05"/>
    <w:rsid w:val="006310A4"/>
    <w:rsid w:val="00643328"/>
    <w:rsid w:val="00643C91"/>
    <w:rsid w:val="00672668"/>
    <w:rsid w:val="00675CF5"/>
    <w:rsid w:val="006C20B1"/>
    <w:rsid w:val="006C7D9D"/>
    <w:rsid w:val="006E71D6"/>
    <w:rsid w:val="006F27DF"/>
    <w:rsid w:val="0071339E"/>
    <w:rsid w:val="00753CE6"/>
    <w:rsid w:val="00780D10"/>
    <w:rsid w:val="00794ABB"/>
    <w:rsid w:val="007E325E"/>
    <w:rsid w:val="007E540F"/>
    <w:rsid w:val="008502C8"/>
    <w:rsid w:val="00854AEA"/>
    <w:rsid w:val="008665D2"/>
    <w:rsid w:val="00892E35"/>
    <w:rsid w:val="008A6D41"/>
    <w:rsid w:val="008C0304"/>
    <w:rsid w:val="008C1B59"/>
    <w:rsid w:val="008E56A0"/>
    <w:rsid w:val="00933CDD"/>
    <w:rsid w:val="0097499B"/>
    <w:rsid w:val="009B7E5D"/>
    <w:rsid w:val="00A54562"/>
    <w:rsid w:val="00AA00F6"/>
    <w:rsid w:val="00AC3321"/>
    <w:rsid w:val="00AF0744"/>
    <w:rsid w:val="00B320E2"/>
    <w:rsid w:val="00B56E7E"/>
    <w:rsid w:val="00B64F55"/>
    <w:rsid w:val="00BB0DCD"/>
    <w:rsid w:val="00C66A35"/>
    <w:rsid w:val="00C76751"/>
    <w:rsid w:val="00CB43A9"/>
    <w:rsid w:val="00D443CD"/>
    <w:rsid w:val="00D56B65"/>
    <w:rsid w:val="00DB2308"/>
    <w:rsid w:val="00E16E17"/>
    <w:rsid w:val="00E2243E"/>
    <w:rsid w:val="00E65B8E"/>
    <w:rsid w:val="00E877ED"/>
    <w:rsid w:val="00EC31DA"/>
    <w:rsid w:val="00F010B9"/>
    <w:rsid w:val="00F46053"/>
    <w:rsid w:val="00FE18FA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10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>Hewlett-Packard Company</Company>
  <LinksUpToDate>false</LinksUpToDate>
  <CharactersWithSpaces>3771</CharactersWithSpaces>
  <SharedDoc>false</SharedDoc>
  <HLinks>
    <vt:vector size="6" baseType="variant">
      <vt:variant>
        <vt:i4>3866748</vt:i4>
      </vt:variant>
      <vt:variant>
        <vt:i4>0</vt:i4>
      </vt:variant>
      <vt:variant>
        <vt:i4>0</vt:i4>
      </vt:variant>
      <vt:variant>
        <vt:i4>5</vt:i4>
      </vt:variant>
      <vt:variant>
        <vt:lpwstr>http://savremenimaterijali.info/index.php?idsek=48&amp;jezik=4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cp:lastPrinted>2016-06-15T12:17:00Z</cp:lastPrinted>
  <dcterms:created xsi:type="dcterms:W3CDTF">2016-06-29T09:15:00Z</dcterms:created>
  <dcterms:modified xsi:type="dcterms:W3CDTF">2016-06-29T09:15:00Z</dcterms:modified>
</cp:coreProperties>
</file>