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71" w:rsidRDefault="006B0271" w:rsidP="006B0271">
      <w:pPr>
        <w:jc w:val="center"/>
        <w:rPr>
          <w:b/>
          <w:iCs/>
          <w:sz w:val="28"/>
          <w:szCs w:val="28"/>
        </w:rPr>
      </w:pPr>
      <w:r w:rsidRPr="006B0271">
        <w:rPr>
          <w:b/>
          <w:iCs/>
          <w:sz w:val="28"/>
          <w:szCs w:val="28"/>
        </w:rPr>
        <w:t>UTICAJ RAZLIČITIH POSTUPAKA OBRADE SUPSTRATA NA PROIZVODNJU VINA OD RIŽE</w:t>
      </w:r>
    </w:p>
    <w:p w:rsidR="006B0271" w:rsidRDefault="006B0271" w:rsidP="006B0271">
      <w:pPr>
        <w:jc w:val="center"/>
        <w:rPr>
          <w:b/>
          <w:iCs/>
          <w:sz w:val="28"/>
          <w:szCs w:val="28"/>
        </w:rPr>
      </w:pPr>
    </w:p>
    <w:p w:rsidR="006B0271" w:rsidRPr="00F159B0" w:rsidRDefault="006B0271" w:rsidP="006B0271">
      <w:pPr>
        <w:jc w:val="center"/>
        <w:rPr>
          <w:iCs/>
        </w:rPr>
      </w:pPr>
      <w:r>
        <w:rPr>
          <w:iCs/>
        </w:rPr>
        <w:t>Aleksandar Savić</w:t>
      </w:r>
      <w:r w:rsidR="001E196C">
        <w:rPr>
          <w:iCs/>
        </w:rPr>
        <w:t>*</w:t>
      </w:r>
      <w:r w:rsidRPr="006B0271">
        <w:rPr>
          <w:iCs/>
          <w:vertAlign w:val="superscript"/>
        </w:rPr>
        <w:t>1</w:t>
      </w:r>
      <w:r>
        <w:rPr>
          <w:iCs/>
        </w:rPr>
        <w:t>,</w:t>
      </w:r>
      <w:r w:rsidR="001E196C">
        <w:rPr>
          <w:iCs/>
        </w:rPr>
        <w:t xml:space="preserve"> </w:t>
      </w:r>
      <w:r w:rsidR="00F159B0">
        <w:rPr>
          <w:iCs/>
        </w:rPr>
        <w:t>Nataša Božić</w:t>
      </w:r>
      <w:r w:rsidR="001E196C" w:rsidRPr="001E196C">
        <w:rPr>
          <w:iCs/>
          <w:vertAlign w:val="superscript"/>
        </w:rPr>
        <w:t>1</w:t>
      </w:r>
      <w:r w:rsidR="001E196C">
        <w:rPr>
          <w:iCs/>
        </w:rPr>
        <w:t xml:space="preserve">, </w:t>
      </w:r>
      <w:r w:rsidR="00F159B0">
        <w:rPr>
          <w:iCs/>
        </w:rPr>
        <w:t>Dijana Maletić</w:t>
      </w:r>
      <w:r w:rsidR="001E196C" w:rsidRPr="001E196C">
        <w:rPr>
          <w:iCs/>
          <w:vertAlign w:val="superscript"/>
        </w:rPr>
        <w:t>1</w:t>
      </w:r>
      <w:r w:rsidR="00F159B0">
        <w:rPr>
          <w:iCs/>
        </w:rPr>
        <w:t>, Vera Simic</w:t>
      </w:r>
      <w:r w:rsidR="00F159B0" w:rsidRPr="00F159B0">
        <w:rPr>
          <w:iCs/>
          <w:vertAlign w:val="superscript"/>
        </w:rPr>
        <w:t>1</w:t>
      </w:r>
      <w:r w:rsidR="00F159B0">
        <w:rPr>
          <w:iCs/>
        </w:rPr>
        <w:t>, Ljubinka Momić</w:t>
      </w:r>
      <w:r w:rsidR="00F159B0" w:rsidRPr="00F159B0">
        <w:rPr>
          <w:iCs/>
          <w:vertAlign w:val="superscript"/>
        </w:rPr>
        <w:t>1</w:t>
      </w:r>
    </w:p>
    <w:p w:rsidR="008152DB" w:rsidRDefault="008152DB" w:rsidP="006B0271">
      <w:pPr>
        <w:jc w:val="center"/>
        <w:rPr>
          <w:iCs/>
          <w:vertAlign w:val="superscript"/>
        </w:rPr>
      </w:pPr>
    </w:p>
    <w:p w:rsidR="001E196C" w:rsidRPr="001E196C" w:rsidRDefault="001E196C" w:rsidP="006B0271">
      <w:pPr>
        <w:jc w:val="center"/>
        <w:rPr>
          <w:iCs/>
        </w:rPr>
      </w:pPr>
      <w:r>
        <w:rPr>
          <w:vertAlign w:val="superscript"/>
          <w:lang w:val="pt-BR"/>
        </w:rPr>
        <w:t>1</w:t>
      </w:r>
      <w:r>
        <w:rPr>
          <w:lang w:val="pt-BR"/>
        </w:rPr>
        <w:t xml:space="preserve">Univerzitet u Banjoj Luci, Tehnološki fakultet, </w:t>
      </w:r>
      <w:r>
        <w:rPr>
          <w:szCs w:val="24"/>
        </w:rPr>
        <w:t>Banja Luka</w:t>
      </w:r>
      <w:r>
        <w:rPr>
          <w:sz w:val="24"/>
          <w:szCs w:val="24"/>
        </w:rPr>
        <w:t>,</w:t>
      </w:r>
      <w:r w:rsidRPr="001E196C">
        <w:t xml:space="preserve"> </w:t>
      </w:r>
      <w:r>
        <w:t xml:space="preserve">e-mail: </w:t>
      </w:r>
      <w:hyperlink r:id="rId8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>,</w:t>
      </w:r>
      <w:r w:rsidR="00DC21AA">
        <w:t xml:space="preserve"> </w:t>
      </w:r>
      <w:hyperlink r:id="rId9" w:history="1">
        <w:r w:rsidR="00DC21AA" w:rsidRPr="00DC21AA">
          <w:rPr>
            <w:rStyle w:val="Hyperlink"/>
            <w:color w:val="auto"/>
            <w:u w:val="none"/>
          </w:rPr>
          <w:t>natasabozic20@icloud.com</w:t>
        </w:r>
      </w:hyperlink>
      <w:r w:rsidR="00DC21AA" w:rsidRPr="00DC21AA">
        <w:t>, maletic.dijana93@hotmail.com,</w:t>
      </w:r>
      <w:r w:rsidRPr="00DC21AA">
        <w:t xml:space="preserve"> </w:t>
      </w:r>
      <w:r w:rsidR="00F159B0" w:rsidRPr="00DC21AA">
        <w:t>simic</w:t>
      </w:r>
      <w:hyperlink r:id="rId10" w:history="1">
        <w:r w:rsidR="00F159B0" w:rsidRPr="00DC21AA">
          <w:rPr>
            <w:rStyle w:val="Hyperlink"/>
            <w:color w:val="auto"/>
            <w:u w:val="none"/>
          </w:rPr>
          <w:t>vera@hotmail.com</w:t>
        </w:r>
      </w:hyperlink>
      <w:r w:rsidRPr="00DC21AA">
        <w:t xml:space="preserve">, </w:t>
      </w:r>
      <w:r w:rsidR="00DC21AA" w:rsidRPr="00DC21AA">
        <w:t>ljubinka116</w:t>
      </w:r>
      <w:r w:rsidRPr="00DC21AA">
        <w:t>@gmail.com</w:t>
      </w:r>
    </w:p>
    <w:p w:rsidR="006B0271" w:rsidRDefault="006B0271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2068EB" w:rsidRDefault="002068EB" w:rsidP="002068EB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>
        <w:rPr>
          <w:rFonts w:ascii="TimesNewRomanPS-ItalicMT" w:hAnsi="TimesNewRomanPS-ItalicMT" w:cs="TimesNewRomanPS-ItalicMT"/>
          <w:b/>
          <w:iCs/>
          <w:sz w:val="24"/>
          <w:szCs w:val="24"/>
        </w:rPr>
        <w:t>Sažetak</w:t>
      </w:r>
    </w:p>
    <w:p w:rsidR="002068EB" w:rsidRPr="008D07D7" w:rsidRDefault="002068EB" w:rsidP="002068EB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6B0271" w:rsidRPr="0076438E" w:rsidRDefault="006B0271" w:rsidP="002068EB">
      <w:pPr>
        <w:jc w:val="both"/>
        <w:rPr>
          <w:iCs/>
          <w:sz w:val="24"/>
          <w:szCs w:val="24"/>
        </w:rPr>
      </w:pPr>
      <w:r w:rsidRPr="0076438E">
        <w:rPr>
          <w:iCs/>
          <w:sz w:val="24"/>
          <w:szCs w:val="24"/>
        </w:rPr>
        <w:t>Proizvodnja šećera i šećernih sirupa iz hidolizata riže je povećana u zadnje vrijeme. Ovaj sirup se korist</w:t>
      </w:r>
      <w:r w:rsidR="00464A3B">
        <w:rPr>
          <w:iCs/>
          <w:sz w:val="24"/>
          <w:szCs w:val="24"/>
        </w:rPr>
        <w:t>i</w:t>
      </w:r>
      <w:r w:rsidRPr="0076438E">
        <w:rPr>
          <w:iCs/>
          <w:sz w:val="24"/>
          <w:szCs w:val="24"/>
        </w:rPr>
        <w:t xml:space="preserve"> u proizvodnji hrane, a može se koristiti i kao izvor fermentabilnih šećera za proizvodnju razlličitih alkoholnih pića (rakija od riže, vino od riže itd.). Da bi se mogla proizvesti ova pića</w:t>
      </w:r>
      <w:r w:rsidR="00464A3B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potrebno je odabrati kvalitetnu sirovinu, provesti hidrolizu i fermentaciju na adekvatan način. Cilj ovog rada je dobijanje rižinog vina od </w:t>
      </w:r>
      <w:r w:rsidR="0014231B">
        <w:rPr>
          <w:iCs/>
          <w:sz w:val="24"/>
          <w:szCs w:val="24"/>
        </w:rPr>
        <w:t>tri</w:t>
      </w:r>
      <w:r w:rsidRPr="0076438E">
        <w:rPr>
          <w:iCs/>
          <w:sz w:val="24"/>
          <w:szCs w:val="24"/>
        </w:rPr>
        <w:t xml:space="preserve"> vrste riže: slatk</w:t>
      </w:r>
      <w:r w:rsidR="000C4109">
        <w:rPr>
          <w:iCs/>
          <w:sz w:val="24"/>
          <w:szCs w:val="24"/>
        </w:rPr>
        <w:t>e</w:t>
      </w:r>
      <w:r w:rsidRPr="0076438E">
        <w:rPr>
          <w:iCs/>
          <w:sz w:val="24"/>
          <w:szCs w:val="24"/>
        </w:rPr>
        <w:t xml:space="preserve"> (</w:t>
      </w:r>
      <w:r w:rsidR="004577DD">
        <w:rPr>
          <w:iCs/>
          <w:sz w:val="24"/>
          <w:szCs w:val="24"/>
        </w:rPr>
        <w:t>“</w:t>
      </w:r>
      <w:r w:rsidRPr="0076438E">
        <w:rPr>
          <w:iCs/>
          <w:sz w:val="24"/>
          <w:szCs w:val="24"/>
        </w:rPr>
        <w:t>glutinous</w:t>
      </w:r>
      <w:r w:rsidR="004577DD">
        <w:rPr>
          <w:iCs/>
          <w:sz w:val="24"/>
          <w:szCs w:val="24"/>
        </w:rPr>
        <w:t>”</w:t>
      </w:r>
      <w:r w:rsidRPr="0076438E">
        <w:rPr>
          <w:iCs/>
          <w:sz w:val="24"/>
          <w:szCs w:val="24"/>
        </w:rPr>
        <w:t>) riž</w:t>
      </w:r>
      <w:r w:rsidR="000C4109">
        <w:rPr>
          <w:iCs/>
          <w:sz w:val="24"/>
          <w:szCs w:val="24"/>
        </w:rPr>
        <w:t>e</w:t>
      </w:r>
      <w:r w:rsidRPr="0076438E">
        <w:rPr>
          <w:iCs/>
          <w:sz w:val="24"/>
          <w:szCs w:val="24"/>
        </w:rPr>
        <w:t xml:space="preserve"> i </w:t>
      </w:r>
      <w:r w:rsidR="000C4109" w:rsidRPr="0076438E">
        <w:rPr>
          <w:iCs/>
          <w:sz w:val="24"/>
          <w:szCs w:val="24"/>
        </w:rPr>
        <w:t>riž</w:t>
      </w:r>
      <w:r w:rsidR="0014231B">
        <w:rPr>
          <w:iCs/>
          <w:sz w:val="24"/>
          <w:szCs w:val="24"/>
        </w:rPr>
        <w:t>a</w:t>
      </w:r>
      <w:r w:rsidRPr="0076438E">
        <w:rPr>
          <w:iCs/>
          <w:sz w:val="24"/>
          <w:szCs w:val="24"/>
        </w:rPr>
        <w:t xml:space="preserve"> okruglog</w:t>
      </w:r>
      <w:r w:rsidR="00E8710F">
        <w:rPr>
          <w:iCs/>
          <w:sz w:val="24"/>
          <w:szCs w:val="24"/>
        </w:rPr>
        <w:t xml:space="preserve"> i dugog</w:t>
      </w:r>
      <w:r w:rsidRPr="0076438E">
        <w:rPr>
          <w:iCs/>
          <w:sz w:val="24"/>
          <w:szCs w:val="24"/>
        </w:rPr>
        <w:t xml:space="preserve"> zrna, koje su podvrgnute hidrolizi i ošećerenju pomoću komercijalnih enzimskih preparata Termamyl</w:t>
      </w:r>
      <w:r w:rsidR="0014231B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Dextrozyme</w:t>
      </w:r>
      <w:r w:rsidR="0014231B">
        <w:rPr>
          <w:iCs/>
          <w:sz w:val="24"/>
          <w:szCs w:val="24"/>
        </w:rPr>
        <w:t xml:space="preserve"> i Fungamyl</w:t>
      </w:r>
      <w:r w:rsidRPr="0076438E">
        <w:rPr>
          <w:iCs/>
          <w:sz w:val="24"/>
          <w:szCs w:val="24"/>
        </w:rPr>
        <w:t xml:space="preserve"> ili uz dodatak komercijalne starter kulture za proizvodnju rižinog vina </w:t>
      </w:r>
      <w:r w:rsidR="00464A3B">
        <w:rPr>
          <w:iCs/>
          <w:sz w:val="24"/>
          <w:szCs w:val="24"/>
        </w:rPr>
        <w:t xml:space="preserve">pod nazivom </w:t>
      </w:r>
      <w:r w:rsidRPr="0076438E">
        <w:rPr>
          <w:iCs/>
          <w:sz w:val="24"/>
          <w:szCs w:val="24"/>
        </w:rPr>
        <w:t>„yeast balls“. Primijenjeni postupc</w:t>
      </w:r>
      <w:r w:rsidR="00AD6F28">
        <w:rPr>
          <w:iCs/>
          <w:sz w:val="24"/>
          <w:szCs w:val="24"/>
        </w:rPr>
        <w:t xml:space="preserve">i hidrolize su uticali na </w:t>
      </w:r>
      <w:r w:rsidRPr="0076438E">
        <w:rPr>
          <w:iCs/>
          <w:sz w:val="24"/>
          <w:szCs w:val="24"/>
        </w:rPr>
        <w:t>brzinu</w:t>
      </w:r>
      <w:r w:rsidR="00AD6F28">
        <w:rPr>
          <w:iCs/>
          <w:sz w:val="24"/>
          <w:szCs w:val="24"/>
        </w:rPr>
        <w:t xml:space="preserve"> hidrolize</w:t>
      </w:r>
      <w:r w:rsidRPr="0076438E">
        <w:rPr>
          <w:iCs/>
          <w:sz w:val="24"/>
          <w:szCs w:val="24"/>
        </w:rPr>
        <w:t xml:space="preserve"> i </w:t>
      </w:r>
      <w:r w:rsidR="00165E9E">
        <w:rPr>
          <w:iCs/>
          <w:sz w:val="24"/>
          <w:szCs w:val="24"/>
        </w:rPr>
        <w:t>sadržaj</w:t>
      </w:r>
      <w:r w:rsidRPr="0076438E">
        <w:rPr>
          <w:iCs/>
          <w:sz w:val="24"/>
          <w:szCs w:val="24"/>
        </w:rPr>
        <w:t xml:space="preserve"> suve materije</w:t>
      </w:r>
      <w:r w:rsidR="006E47F1">
        <w:rPr>
          <w:iCs/>
          <w:sz w:val="24"/>
          <w:szCs w:val="24"/>
        </w:rPr>
        <w:t xml:space="preserve"> u dobijenim hidrolizatima</w:t>
      </w:r>
      <w:r w:rsidRPr="0076438E">
        <w:rPr>
          <w:iCs/>
          <w:sz w:val="24"/>
          <w:szCs w:val="24"/>
        </w:rPr>
        <w:t xml:space="preserve">. Različiti tretmani nastalih hidrolizata su uticali na brzinu alkoholne fermentacije vina od riže, na količinu nastalog alkohola kao i na neke druge parametre kvaliteta dobijenog vina. </w:t>
      </w:r>
    </w:p>
    <w:p w:rsidR="0076438E" w:rsidRDefault="0076438E" w:rsidP="006B0271">
      <w:pPr>
        <w:jc w:val="both"/>
        <w:rPr>
          <w:iCs/>
          <w:sz w:val="24"/>
          <w:szCs w:val="24"/>
        </w:rPr>
      </w:pPr>
    </w:p>
    <w:p w:rsidR="003C2919" w:rsidRPr="007B0213" w:rsidRDefault="006B0271" w:rsidP="007B0213">
      <w:pPr>
        <w:jc w:val="both"/>
        <w:rPr>
          <w:iCs/>
          <w:sz w:val="24"/>
          <w:szCs w:val="24"/>
        </w:rPr>
      </w:pPr>
      <w:r w:rsidRPr="0076438E">
        <w:rPr>
          <w:iCs/>
          <w:sz w:val="24"/>
          <w:szCs w:val="24"/>
        </w:rPr>
        <w:t>Ključne riječi: riža, hidroliza, rižino vino</w:t>
      </w:r>
    </w:p>
    <w:p w:rsidR="004B5D82" w:rsidRDefault="004B5D82" w:rsidP="005A552B">
      <w:pPr>
        <w:pStyle w:val="ListParagraph"/>
        <w:widowControl/>
        <w:spacing w:line="276" w:lineRule="auto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2C2612" w:rsidRPr="00B93B9F" w:rsidRDefault="002C2612" w:rsidP="002C2612">
      <w:pPr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  <w:r w:rsidRPr="00B93B9F">
        <w:rPr>
          <w:b/>
          <w:iCs/>
          <w:sz w:val="28"/>
          <w:szCs w:val="28"/>
        </w:rPr>
        <w:t>EFFECT OF DIFFERENT SUBSTRATE PROCESS</w:t>
      </w:r>
      <w:r>
        <w:rPr>
          <w:b/>
          <w:iCs/>
          <w:sz w:val="28"/>
          <w:szCs w:val="28"/>
        </w:rPr>
        <w:t>ING</w:t>
      </w:r>
      <w:r w:rsidRPr="00B93B9F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ON </w:t>
      </w:r>
      <w:r w:rsidRPr="00B93B9F">
        <w:rPr>
          <w:b/>
          <w:iCs/>
          <w:sz w:val="28"/>
          <w:szCs w:val="28"/>
        </w:rPr>
        <w:t xml:space="preserve">RICE WINE PRODUCTION 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2C2612" w:rsidRDefault="002C2612" w:rsidP="002C2612">
      <w:pPr>
        <w:jc w:val="center"/>
        <w:rPr>
          <w:iCs/>
          <w:vertAlign w:val="superscript"/>
        </w:rPr>
      </w:pPr>
      <w:r>
        <w:rPr>
          <w:iCs/>
        </w:rPr>
        <w:t>Aleksandar Savić*</w:t>
      </w:r>
      <w:r w:rsidRPr="006B0271">
        <w:rPr>
          <w:iCs/>
          <w:vertAlign w:val="superscript"/>
        </w:rPr>
        <w:t>1</w:t>
      </w:r>
      <w:r>
        <w:rPr>
          <w:iCs/>
        </w:rPr>
        <w:t>, Ana Velemir</w:t>
      </w:r>
      <w:r w:rsidRPr="001E196C">
        <w:rPr>
          <w:iCs/>
          <w:vertAlign w:val="superscript"/>
        </w:rPr>
        <w:t>1</w:t>
      </w:r>
      <w:r>
        <w:rPr>
          <w:iCs/>
        </w:rPr>
        <w:t>, Nataša Božić</w:t>
      </w:r>
      <w:r w:rsidRPr="001E196C">
        <w:rPr>
          <w:iCs/>
          <w:vertAlign w:val="superscript"/>
        </w:rPr>
        <w:t>1</w:t>
      </w:r>
      <w:r>
        <w:rPr>
          <w:iCs/>
        </w:rPr>
        <w:t>, Dijana Maletić</w:t>
      </w:r>
      <w:r w:rsidRPr="001E196C">
        <w:rPr>
          <w:iCs/>
          <w:vertAlign w:val="superscript"/>
        </w:rPr>
        <w:t>1</w:t>
      </w:r>
      <w:r>
        <w:rPr>
          <w:iCs/>
        </w:rPr>
        <w:t>, Vera Simic</w:t>
      </w:r>
      <w:r w:rsidRPr="00F159B0">
        <w:rPr>
          <w:iCs/>
          <w:vertAlign w:val="superscript"/>
        </w:rPr>
        <w:t>1</w:t>
      </w:r>
      <w:r>
        <w:rPr>
          <w:iCs/>
        </w:rPr>
        <w:t>, Ljubinka Momić</w:t>
      </w:r>
      <w:r w:rsidRPr="00F159B0">
        <w:rPr>
          <w:iCs/>
          <w:vertAlign w:val="superscript"/>
        </w:rPr>
        <w:t>1</w:t>
      </w:r>
    </w:p>
    <w:p w:rsidR="002C2612" w:rsidRDefault="002C2612" w:rsidP="002C2612">
      <w:pPr>
        <w:jc w:val="center"/>
        <w:rPr>
          <w:vertAlign w:val="superscript"/>
        </w:rPr>
      </w:pPr>
    </w:p>
    <w:p w:rsidR="002C2612" w:rsidRDefault="002C2612" w:rsidP="002C2612">
      <w:pPr>
        <w:autoSpaceDE w:val="0"/>
        <w:autoSpaceDN w:val="0"/>
        <w:adjustRightInd w:val="0"/>
        <w:jc w:val="center"/>
      </w:pPr>
      <w:r w:rsidRPr="003B1BE1">
        <w:rPr>
          <w:vertAlign w:val="superscript"/>
        </w:rPr>
        <w:t>1</w:t>
      </w:r>
      <w:r w:rsidRPr="00591F3E">
        <w:t>University of Banja Luka, Faculty of Technology, Banja Luka</w:t>
      </w:r>
      <w:r>
        <w:t>,</w:t>
      </w:r>
      <w:r w:rsidRPr="00B93B9F">
        <w:t xml:space="preserve"> </w:t>
      </w:r>
      <w:r>
        <w:t xml:space="preserve">e-mail: </w:t>
      </w:r>
      <w:hyperlink r:id="rId11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 xml:space="preserve">, </w:t>
      </w:r>
      <w:hyperlink r:id="rId12" w:history="1">
        <w:r w:rsidRPr="001E196C">
          <w:rPr>
            <w:rStyle w:val="Hyperlink"/>
            <w:color w:val="auto"/>
            <w:u w:val="none"/>
          </w:rPr>
          <w:t>ana.velemir@tfbl.org</w:t>
        </w:r>
      </w:hyperlink>
      <w:r w:rsidRPr="001E196C">
        <w:t xml:space="preserve">, </w:t>
      </w:r>
      <w:hyperlink r:id="rId13" w:history="1">
        <w:r w:rsidRPr="00DC21AA">
          <w:rPr>
            <w:rStyle w:val="Hyperlink"/>
            <w:color w:val="auto"/>
            <w:u w:val="none"/>
          </w:rPr>
          <w:t>natasabozic20@icloud.com</w:t>
        </w:r>
      </w:hyperlink>
      <w:r w:rsidRPr="00DC21AA">
        <w:t>, maletic.dijana93@hotmail.com, simic</w:t>
      </w:r>
      <w:hyperlink r:id="rId14" w:history="1">
        <w:r w:rsidRPr="00DC21AA">
          <w:rPr>
            <w:rStyle w:val="Hyperlink"/>
            <w:color w:val="auto"/>
            <w:u w:val="none"/>
          </w:rPr>
          <w:t>vera@hotmail.com</w:t>
        </w:r>
      </w:hyperlink>
      <w:r w:rsidRPr="00DC21AA">
        <w:t>, ljubinka116@gmail.com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2C2612" w:rsidRPr="00F16A85" w:rsidRDefault="002C2612" w:rsidP="002C2612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16A85">
        <w:rPr>
          <w:b/>
          <w:sz w:val="24"/>
          <w:szCs w:val="24"/>
        </w:rPr>
        <w:t>Summary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2C2612" w:rsidRPr="00DE452C" w:rsidRDefault="002C2612" w:rsidP="002C261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Cs/>
          <w:sz w:val="24"/>
          <w:szCs w:val="24"/>
        </w:rPr>
      </w:pP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Sugar and syrup production from rice starch hydrolysates using enzymes has increased in recent years. This syrup is widely used in foods, and may also be used as a source of fermentable sugar in beverage production for the production of various alcoholic beverages (rice brandy, rice wine, etc.). In order to produce these beverages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it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is necessary to select high-quality raw material and carry out the hydrolysis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and fermentation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in an adequate manner. The aim of this study is to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produce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rice wine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from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hree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types of rice: sweet (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“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glutinous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”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) rice and round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and long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grain rice, which are subjected to hydrolysis and saccharification with commercial enzyme preparations Termamyl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,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Dextrozyme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and Fungamyl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or with starter culture for the production of rice wine called “yeast balls".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Applied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methods of hydrolysis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had an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influenc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e 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the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speed of hydrolysis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and dry matter content in hydrolyzed substrates.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ifferent treatments of the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hydrolyzed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substrate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s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had an influence 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the speed of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rice wine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fermentation,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on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the amount of the alcohol formed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during fermentation and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on some other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wine quality</w:t>
      </w:r>
      <w:r w:rsidRPr="003A1C7B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parameters.</w:t>
      </w:r>
    </w:p>
    <w:p w:rsidR="002C2612" w:rsidRDefault="002C2612" w:rsidP="002C26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F87FAF" w:rsidRPr="00CD12E1" w:rsidRDefault="002C2612" w:rsidP="00BD136F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Key words: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rice, hydrolysis, rice wine</w:t>
      </w:r>
    </w:p>
    <w:sectPr w:rsidR="00F87FAF" w:rsidRPr="00CD12E1" w:rsidSect="00B74A23">
      <w:headerReference w:type="default" r:id="rId15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1D1" w:rsidRDefault="00F111D1" w:rsidP="002338FC">
      <w:r>
        <w:separator/>
      </w:r>
    </w:p>
  </w:endnote>
  <w:endnote w:type="continuationSeparator" w:id="1">
    <w:p w:rsidR="00F111D1" w:rsidRDefault="00F111D1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Aldine401B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1D1" w:rsidRDefault="00F111D1" w:rsidP="002338FC">
      <w:r>
        <w:separator/>
      </w:r>
    </w:p>
  </w:footnote>
  <w:footnote w:type="continuationSeparator" w:id="1">
    <w:p w:rsidR="00F111D1" w:rsidRDefault="00F111D1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250" w:rsidRPr="00ED09E2" w:rsidRDefault="00BA6250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BA6250" w:rsidRPr="00ED09E2" w:rsidRDefault="00BA6250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21D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6024B"/>
    <w:multiLevelType w:val="hybridMultilevel"/>
    <w:tmpl w:val="3104ACD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A439FB"/>
    <w:multiLevelType w:val="hybridMultilevel"/>
    <w:tmpl w:val="97F402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F97F5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809A5"/>
    <w:multiLevelType w:val="hybridMultilevel"/>
    <w:tmpl w:val="A5E4C6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053695"/>
    <w:multiLevelType w:val="hybridMultilevel"/>
    <w:tmpl w:val="8542C9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A30DDD"/>
    <w:multiLevelType w:val="hybridMultilevel"/>
    <w:tmpl w:val="19820A7E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07BB6"/>
    <w:multiLevelType w:val="hybridMultilevel"/>
    <w:tmpl w:val="8C0AD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81959"/>
    <w:multiLevelType w:val="hybridMultilevel"/>
    <w:tmpl w:val="4552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16BF2"/>
    <w:multiLevelType w:val="hybridMultilevel"/>
    <w:tmpl w:val="053E67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44E19BB"/>
    <w:multiLevelType w:val="hybridMultilevel"/>
    <w:tmpl w:val="8676C52C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078FE"/>
    <w:multiLevelType w:val="multilevel"/>
    <w:tmpl w:val="E90024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4CEA6472"/>
    <w:multiLevelType w:val="hybridMultilevel"/>
    <w:tmpl w:val="F1DC2F3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2DA3225"/>
    <w:multiLevelType w:val="hybridMultilevel"/>
    <w:tmpl w:val="D3BEDE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B334CC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6F744F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C0736"/>
    <w:multiLevelType w:val="hybridMultilevel"/>
    <w:tmpl w:val="92F06ED2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2B5797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5E7E8D"/>
    <w:multiLevelType w:val="hybridMultilevel"/>
    <w:tmpl w:val="D8FAAF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AD1287"/>
    <w:multiLevelType w:val="hybridMultilevel"/>
    <w:tmpl w:val="042A0C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1025C6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3D4D9E"/>
    <w:multiLevelType w:val="hybridMultilevel"/>
    <w:tmpl w:val="D1A080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B6185F"/>
    <w:multiLevelType w:val="hybridMultilevel"/>
    <w:tmpl w:val="728CC5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D011CC4"/>
    <w:multiLevelType w:val="hybridMultilevel"/>
    <w:tmpl w:val="846CA4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EC005A9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355F9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B03187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7843FC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C24E49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9900E2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A54E8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32716B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2"/>
  </w:num>
  <w:num w:numId="3">
    <w:abstractNumId w:val="11"/>
  </w:num>
  <w:num w:numId="4">
    <w:abstractNumId w:val="27"/>
  </w:num>
  <w:num w:numId="5">
    <w:abstractNumId w:val="31"/>
  </w:num>
  <w:num w:numId="6">
    <w:abstractNumId w:val="26"/>
  </w:num>
  <w:num w:numId="7">
    <w:abstractNumId w:val="3"/>
  </w:num>
  <w:num w:numId="8">
    <w:abstractNumId w:val="28"/>
  </w:num>
  <w:num w:numId="9">
    <w:abstractNumId w:val="21"/>
  </w:num>
  <w:num w:numId="10">
    <w:abstractNumId w:val="16"/>
  </w:num>
  <w:num w:numId="11">
    <w:abstractNumId w:val="8"/>
  </w:num>
  <w:num w:numId="12">
    <w:abstractNumId w:val="29"/>
  </w:num>
  <w:num w:numId="13">
    <w:abstractNumId w:val="25"/>
  </w:num>
  <w:num w:numId="14">
    <w:abstractNumId w:val="30"/>
  </w:num>
  <w:num w:numId="15">
    <w:abstractNumId w:val="0"/>
  </w:num>
  <w:num w:numId="16">
    <w:abstractNumId w:val="18"/>
  </w:num>
  <w:num w:numId="17">
    <w:abstractNumId w:val="14"/>
  </w:num>
  <w:num w:numId="18">
    <w:abstractNumId w:val="6"/>
  </w:num>
  <w:num w:numId="19">
    <w:abstractNumId w:val="22"/>
  </w:num>
  <w:num w:numId="20">
    <w:abstractNumId w:val="10"/>
  </w:num>
  <w:num w:numId="21">
    <w:abstractNumId w:val="4"/>
  </w:num>
  <w:num w:numId="22">
    <w:abstractNumId w:val="7"/>
  </w:num>
  <w:num w:numId="23">
    <w:abstractNumId w:val="17"/>
  </w:num>
  <w:num w:numId="24">
    <w:abstractNumId w:val="1"/>
  </w:num>
  <w:num w:numId="25">
    <w:abstractNumId w:val="24"/>
  </w:num>
  <w:num w:numId="26">
    <w:abstractNumId w:val="23"/>
  </w:num>
  <w:num w:numId="27">
    <w:abstractNumId w:val="13"/>
  </w:num>
  <w:num w:numId="28">
    <w:abstractNumId w:val="9"/>
  </w:num>
  <w:num w:numId="29">
    <w:abstractNumId w:val="20"/>
  </w:num>
  <w:num w:numId="30">
    <w:abstractNumId w:val="2"/>
  </w:num>
  <w:num w:numId="31">
    <w:abstractNumId w:val="12"/>
  </w:num>
  <w:num w:numId="32">
    <w:abstractNumId w:val="19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hideSpellingErrors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84994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014BB"/>
    <w:rsid w:val="00005B46"/>
    <w:rsid w:val="00013AC8"/>
    <w:rsid w:val="00014894"/>
    <w:rsid w:val="000156C3"/>
    <w:rsid w:val="000203EC"/>
    <w:rsid w:val="00022B50"/>
    <w:rsid w:val="00023C84"/>
    <w:rsid w:val="000245CD"/>
    <w:rsid w:val="00027D77"/>
    <w:rsid w:val="00033EEF"/>
    <w:rsid w:val="000346CE"/>
    <w:rsid w:val="00045488"/>
    <w:rsid w:val="00051915"/>
    <w:rsid w:val="000530F6"/>
    <w:rsid w:val="00055DFF"/>
    <w:rsid w:val="00064D85"/>
    <w:rsid w:val="00065F35"/>
    <w:rsid w:val="000776EA"/>
    <w:rsid w:val="00091039"/>
    <w:rsid w:val="00092F0B"/>
    <w:rsid w:val="000944C2"/>
    <w:rsid w:val="00094708"/>
    <w:rsid w:val="00095F89"/>
    <w:rsid w:val="00097007"/>
    <w:rsid w:val="000A2CC2"/>
    <w:rsid w:val="000A454A"/>
    <w:rsid w:val="000A67F2"/>
    <w:rsid w:val="000A694D"/>
    <w:rsid w:val="000B422E"/>
    <w:rsid w:val="000B5060"/>
    <w:rsid w:val="000B6804"/>
    <w:rsid w:val="000C2F19"/>
    <w:rsid w:val="000C3D15"/>
    <w:rsid w:val="000C4109"/>
    <w:rsid w:val="000D03C3"/>
    <w:rsid w:val="000D371B"/>
    <w:rsid w:val="000D487D"/>
    <w:rsid w:val="000E533B"/>
    <w:rsid w:val="000F1789"/>
    <w:rsid w:val="00102013"/>
    <w:rsid w:val="00104228"/>
    <w:rsid w:val="00106099"/>
    <w:rsid w:val="001069B6"/>
    <w:rsid w:val="00111C5B"/>
    <w:rsid w:val="00111D96"/>
    <w:rsid w:val="001137B3"/>
    <w:rsid w:val="0011420B"/>
    <w:rsid w:val="00114598"/>
    <w:rsid w:val="00124CC1"/>
    <w:rsid w:val="00127077"/>
    <w:rsid w:val="00130941"/>
    <w:rsid w:val="00130F57"/>
    <w:rsid w:val="00133652"/>
    <w:rsid w:val="0013637C"/>
    <w:rsid w:val="00140688"/>
    <w:rsid w:val="00140B76"/>
    <w:rsid w:val="00140DC8"/>
    <w:rsid w:val="00141524"/>
    <w:rsid w:val="00142108"/>
    <w:rsid w:val="0014231B"/>
    <w:rsid w:val="001440A2"/>
    <w:rsid w:val="00150462"/>
    <w:rsid w:val="00150EF7"/>
    <w:rsid w:val="00153D36"/>
    <w:rsid w:val="00154862"/>
    <w:rsid w:val="001554D1"/>
    <w:rsid w:val="00155E2A"/>
    <w:rsid w:val="00155E5F"/>
    <w:rsid w:val="0016064A"/>
    <w:rsid w:val="00163092"/>
    <w:rsid w:val="00163411"/>
    <w:rsid w:val="00165E9E"/>
    <w:rsid w:val="00167676"/>
    <w:rsid w:val="00171D30"/>
    <w:rsid w:val="00171D4A"/>
    <w:rsid w:val="00172B18"/>
    <w:rsid w:val="00174461"/>
    <w:rsid w:val="00176E86"/>
    <w:rsid w:val="00180319"/>
    <w:rsid w:val="001809CA"/>
    <w:rsid w:val="0018198D"/>
    <w:rsid w:val="00183697"/>
    <w:rsid w:val="00186348"/>
    <w:rsid w:val="00186988"/>
    <w:rsid w:val="00196C2A"/>
    <w:rsid w:val="001A0FB1"/>
    <w:rsid w:val="001A684D"/>
    <w:rsid w:val="001A71F5"/>
    <w:rsid w:val="001B2FAD"/>
    <w:rsid w:val="001B3A65"/>
    <w:rsid w:val="001B5B83"/>
    <w:rsid w:val="001B7BFA"/>
    <w:rsid w:val="001C2D04"/>
    <w:rsid w:val="001C42D6"/>
    <w:rsid w:val="001C67FC"/>
    <w:rsid w:val="001C7183"/>
    <w:rsid w:val="001D2A52"/>
    <w:rsid w:val="001D5668"/>
    <w:rsid w:val="001D6473"/>
    <w:rsid w:val="001E0B0E"/>
    <w:rsid w:val="001E196C"/>
    <w:rsid w:val="001E1E4E"/>
    <w:rsid w:val="001E34B8"/>
    <w:rsid w:val="001F2925"/>
    <w:rsid w:val="001F4801"/>
    <w:rsid w:val="001F641D"/>
    <w:rsid w:val="00200E7D"/>
    <w:rsid w:val="002050D8"/>
    <w:rsid w:val="002068EB"/>
    <w:rsid w:val="0020777B"/>
    <w:rsid w:val="00211402"/>
    <w:rsid w:val="00211CB6"/>
    <w:rsid w:val="002131E1"/>
    <w:rsid w:val="00213AE0"/>
    <w:rsid w:val="002145B6"/>
    <w:rsid w:val="002152AB"/>
    <w:rsid w:val="002158EE"/>
    <w:rsid w:val="00216C10"/>
    <w:rsid w:val="00216C5E"/>
    <w:rsid w:val="00217934"/>
    <w:rsid w:val="002210BC"/>
    <w:rsid w:val="002229FA"/>
    <w:rsid w:val="002234A0"/>
    <w:rsid w:val="00223895"/>
    <w:rsid w:val="00224F54"/>
    <w:rsid w:val="0022702D"/>
    <w:rsid w:val="002270AF"/>
    <w:rsid w:val="00230F8E"/>
    <w:rsid w:val="00232659"/>
    <w:rsid w:val="0023283E"/>
    <w:rsid w:val="002330A7"/>
    <w:rsid w:val="002338FC"/>
    <w:rsid w:val="00235DF4"/>
    <w:rsid w:val="00237AFE"/>
    <w:rsid w:val="002411E3"/>
    <w:rsid w:val="00251691"/>
    <w:rsid w:val="002521CF"/>
    <w:rsid w:val="002619E2"/>
    <w:rsid w:val="00262664"/>
    <w:rsid w:val="00263773"/>
    <w:rsid w:val="00267832"/>
    <w:rsid w:val="0027080A"/>
    <w:rsid w:val="0027486A"/>
    <w:rsid w:val="0028158C"/>
    <w:rsid w:val="00282648"/>
    <w:rsid w:val="002828DE"/>
    <w:rsid w:val="0028401D"/>
    <w:rsid w:val="00285AD6"/>
    <w:rsid w:val="00287659"/>
    <w:rsid w:val="00287D8F"/>
    <w:rsid w:val="002A1174"/>
    <w:rsid w:val="002B07FE"/>
    <w:rsid w:val="002B571C"/>
    <w:rsid w:val="002C2612"/>
    <w:rsid w:val="002C6461"/>
    <w:rsid w:val="002C6E83"/>
    <w:rsid w:val="002D15C1"/>
    <w:rsid w:val="002D2AAA"/>
    <w:rsid w:val="002D5829"/>
    <w:rsid w:val="002E2E17"/>
    <w:rsid w:val="002E6CC8"/>
    <w:rsid w:val="002F2F41"/>
    <w:rsid w:val="002F4683"/>
    <w:rsid w:val="002F512D"/>
    <w:rsid w:val="003001AE"/>
    <w:rsid w:val="00301C76"/>
    <w:rsid w:val="0030352E"/>
    <w:rsid w:val="00303EE6"/>
    <w:rsid w:val="00305A84"/>
    <w:rsid w:val="0031159C"/>
    <w:rsid w:val="003119D2"/>
    <w:rsid w:val="003212D8"/>
    <w:rsid w:val="00325004"/>
    <w:rsid w:val="0032562F"/>
    <w:rsid w:val="00330B35"/>
    <w:rsid w:val="00336285"/>
    <w:rsid w:val="0033652B"/>
    <w:rsid w:val="00336813"/>
    <w:rsid w:val="0034166A"/>
    <w:rsid w:val="00344204"/>
    <w:rsid w:val="003502F0"/>
    <w:rsid w:val="003510D9"/>
    <w:rsid w:val="00352EEC"/>
    <w:rsid w:val="00354456"/>
    <w:rsid w:val="00354B5B"/>
    <w:rsid w:val="00355AC4"/>
    <w:rsid w:val="00364DBA"/>
    <w:rsid w:val="00367A6F"/>
    <w:rsid w:val="00371157"/>
    <w:rsid w:val="00373DA0"/>
    <w:rsid w:val="00374FCE"/>
    <w:rsid w:val="003766E9"/>
    <w:rsid w:val="003810E7"/>
    <w:rsid w:val="00385E31"/>
    <w:rsid w:val="00385F06"/>
    <w:rsid w:val="00391F63"/>
    <w:rsid w:val="003920C8"/>
    <w:rsid w:val="00395465"/>
    <w:rsid w:val="00397F83"/>
    <w:rsid w:val="003A06CE"/>
    <w:rsid w:val="003A0F36"/>
    <w:rsid w:val="003A19C5"/>
    <w:rsid w:val="003A5E7E"/>
    <w:rsid w:val="003B14A5"/>
    <w:rsid w:val="003B16D9"/>
    <w:rsid w:val="003B26FA"/>
    <w:rsid w:val="003B573A"/>
    <w:rsid w:val="003B6E7A"/>
    <w:rsid w:val="003B72C8"/>
    <w:rsid w:val="003C156E"/>
    <w:rsid w:val="003C2919"/>
    <w:rsid w:val="003C2A96"/>
    <w:rsid w:val="003C3506"/>
    <w:rsid w:val="003C40BD"/>
    <w:rsid w:val="003C557F"/>
    <w:rsid w:val="003D18D2"/>
    <w:rsid w:val="003D27DF"/>
    <w:rsid w:val="003D5BB0"/>
    <w:rsid w:val="003D5DDD"/>
    <w:rsid w:val="003E60A7"/>
    <w:rsid w:val="003E6CF2"/>
    <w:rsid w:val="003F1333"/>
    <w:rsid w:val="003F2C99"/>
    <w:rsid w:val="003F532D"/>
    <w:rsid w:val="003F5D13"/>
    <w:rsid w:val="003F7EE1"/>
    <w:rsid w:val="0040189F"/>
    <w:rsid w:val="0040266F"/>
    <w:rsid w:val="00413389"/>
    <w:rsid w:val="004135BD"/>
    <w:rsid w:val="004154A5"/>
    <w:rsid w:val="0041674F"/>
    <w:rsid w:val="00420549"/>
    <w:rsid w:val="00425E7C"/>
    <w:rsid w:val="004271F8"/>
    <w:rsid w:val="00431C7F"/>
    <w:rsid w:val="004370D7"/>
    <w:rsid w:val="00444A05"/>
    <w:rsid w:val="00454BD4"/>
    <w:rsid w:val="004577DD"/>
    <w:rsid w:val="004614BF"/>
    <w:rsid w:val="004621BE"/>
    <w:rsid w:val="00463A00"/>
    <w:rsid w:val="00464A3B"/>
    <w:rsid w:val="00466772"/>
    <w:rsid w:val="00466DA3"/>
    <w:rsid w:val="0046764A"/>
    <w:rsid w:val="00475461"/>
    <w:rsid w:val="004763AB"/>
    <w:rsid w:val="00477C5D"/>
    <w:rsid w:val="00480092"/>
    <w:rsid w:val="00480AEE"/>
    <w:rsid w:val="00490446"/>
    <w:rsid w:val="00492A05"/>
    <w:rsid w:val="00493CE0"/>
    <w:rsid w:val="00494F4F"/>
    <w:rsid w:val="004957BC"/>
    <w:rsid w:val="004978F9"/>
    <w:rsid w:val="00497C7B"/>
    <w:rsid w:val="00497FFD"/>
    <w:rsid w:val="004A13C3"/>
    <w:rsid w:val="004A44C8"/>
    <w:rsid w:val="004A47D7"/>
    <w:rsid w:val="004A6193"/>
    <w:rsid w:val="004B1618"/>
    <w:rsid w:val="004B1A05"/>
    <w:rsid w:val="004B2F16"/>
    <w:rsid w:val="004B5D82"/>
    <w:rsid w:val="004C00FA"/>
    <w:rsid w:val="004C2416"/>
    <w:rsid w:val="004C4304"/>
    <w:rsid w:val="004C7482"/>
    <w:rsid w:val="004D3724"/>
    <w:rsid w:val="004D4377"/>
    <w:rsid w:val="004E7652"/>
    <w:rsid w:val="004F6CCF"/>
    <w:rsid w:val="004F7044"/>
    <w:rsid w:val="00501505"/>
    <w:rsid w:val="00507D25"/>
    <w:rsid w:val="005100EC"/>
    <w:rsid w:val="00512D0A"/>
    <w:rsid w:val="0051512A"/>
    <w:rsid w:val="005156B2"/>
    <w:rsid w:val="0051618E"/>
    <w:rsid w:val="005209C7"/>
    <w:rsid w:val="00521474"/>
    <w:rsid w:val="005230C3"/>
    <w:rsid w:val="00524BE9"/>
    <w:rsid w:val="00525C04"/>
    <w:rsid w:val="00532254"/>
    <w:rsid w:val="00532368"/>
    <w:rsid w:val="00533C8B"/>
    <w:rsid w:val="00540AFB"/>
    <w:rsid w:val="005449FF"/>
    <w:rsid w:val="00545371"/>
    <w:rsid w:val="00546BCA"/>
    <w:rsid w:val="0055469C"/>
    <w:rsid w:val="00555F17"/>
    <w:rsid w:val="00560C01"/>
    <w:rsid w:val="0056713E"/>
    <w:rsid w:val="005722BE"/>
    <w:rsid w:val="00572543"/>
    <w:rsid w:val="00572FB9"/>
    <w:rsid w:val="00573E0C"/>
    <w:rsid w:val="00575CFC"/>
    <w:rsid w:val="00585EA1"/>
    <w:rsid w:val="00587B09"/>
    <w:rsid w:val="00592C5C"/>
    <w:rsid w:val="0059656E"/>
    <w:rsid w:val="00597D50"/>
    <w:rsid w:val="005A2711"/>
    <w:rsid w:val="005A3449"/>
    <w:rsid w:val="005A552B"/>
    <w:rsid w:val="005B2B26"/>
    <w:rsid w:val="005B3B49"/>
    <w:rsid w:val="005B5032"/>
    <w:rsid w:val="005B6A01"/>
    <w:rsid w:val="005C1715"/>
    <w:rsid w:val="005C24C1"/>
    <w:rsid w:val="005C2F81"/>
    <w:rsid w:val="005C5814"/>
    <w:rsid w:val="005D0E1B"/>
    <w:rsid w:val="005D17D7"/>
    <w:rsid w:val="005D3448"/>
    <w:rsid w:val="005D3CF8"/>
    <w:rsid w:val="005D4314"/>
    <w:rsid w:val="005E134A"/>
    <w:rsid w:val="005E6C95"/>
    <w:rsid w:val="005E764F"/>
    <w:rsid w:val="005E7C5A"/>
    <w:rsid w:val="005F5131"/>
    <w:rsid w:val="005F7535"/>
    <w:rsid w:val="006032B0"/>
    <w:rsid w:val="006048A4"/>
    <w:rsid w:val="00612DD3"/>
    <w:rsid w:val="00614E58"/>
    <w:rsid w:val="006179EB"/>
    <w:rsid w:val="006201E4"/>
    <w:rsid w:val="00622152"/>
    <w:rsid w:val="006224E2"/>
    <w:rsid w:val="006252AE"/>
    <w:rsid w:val="006314B5"/>
    <w:rsid w:val="00632AD0"/>
    <w:rsid w:val="006358DC"/>
    <w:rsid w:val="006361B4"/>
    <w:rsid w:val="00643ED1"/>
    <w:rsid w:val="006452C1"/>
    <w:rsid w:val="00646C2F"/>
    <w:rsid w:val="00650C66"/>
    <w:rsid w:val="00655A5C"/>
    <w:rsid w:val="006626C4"/>
    <w:rsid w:val="00664A68"/>
    <w:rsid w:val="00670F56"/>
    <w:rsid w:val="006718DF"/>
    <w:rsid w:val="00672AE3"/>
    <w:rsid w:val="00674EC0"/>
    <w:rsid w:val="00675CE5"/>
    <w:rsid w:val="006770AD"/>
    <w:rsid w:val="00682725"/>
    <w:rsid w:val="006843E7"/>
    <w:rsid w:val="006846C6"/>
    <w:rsid w:val="0068615E"/>
    <w:rsid w:val="00686DFE"/>
    <w:rsid w:val="00692BED"/>
    <w:rsid w:val="0069431E"/>
    <w:rsid w:val="0069569D"/>
    <w:rsid w:val="00695EEE"/>
    <w:rsid w:val="006A0C81"/>
    <w:rsid w:val="006A18AA"/>
    <w:rsid w:val="006A1A24"/>
    <w:rsid w:val="006A1BAB"/>
    <w:rsid w:val="006B0271"/>
    <w:rsid w:val="006B0290"/>
    <w:rsid w:val="006B0503"/>
    <w:rsid w:val="006B2703"/>
    <w:rsid w:val="006B2785"/>
    <w:rsid w:val="006B3B76"/>
    <w:rsid w:val="006B5127"/>
    <w:rsid w:val="006B69E5"/>
    <w:rsid w:val="006C16FA"/>
    <w:rsid w:val="006C430D"/>
    <w:rsid w:val="006C51F6"/>
    <w:rsid w:val="006C6BC6"/>
    <w:rsid w:val="006C6BCC"/>
    <w:rsid w:val="006D1943"/>
    <w:rsid w:val="006D1E39"/>
    <w:rsid w:val="006D628F"/>
    <w:rsid w:val="006D762C"/>
    <w:rsid w:val="006E1F63"/>
    <w:rsid w:val="006E23FC"/>
    <w:rsid w:val="006E47F1"/>
    <w:rsid w:val="006E47FD"/>
    <w:rsid w:val="006E5D68"/>
    <w:rsid w:val="006E775C"/>
    <w:rsid w:val="006E78D0"/>
    <w:rsid w:val="006E7980"/>
    <w:rsid w:val="006F221C"/>
    <w:rsid w:val="006F2DD8"/>
    <w:rsid w:val="006F4B3D"/>
    <w:rsid w:val="006F7127"/>
    <w:rsid w:val="006F7FA4"/>
    <w:rsid w:val="00705FAA"/>
    <w:rsid w:val="00706591"/>
    <w:rsid w:val="00706E3C"/>
    <w:rsid w:val="0071017C"/>
    <w:rsid w:val="00710367"/>
    <w:rsid w:val="00712496"/>
    <w:rsid w:val="00712F95"/>
    <w:rsid w:val="00714316"/>
    <w:rsid w:val="0072313E"/>
    <w:rsid w:val="00723C49"/>
    <w:rsid w:val="00731168"/>
    <w:rsid w:val="0073121E"/>
    <w:rsid w:val="00734FB4"/>
    <w:rsid w:val="00736B65"/>
    <w:rsid w:val="00742C84"/>
    <w:rsid w:val="00744582"/>
    <w:rsid w:val="007464DE"/>
    <w:rsid w:val="00746B05"/>
    <w:rsid w:val="00762E91"/>
    <w:rsid w:val="0076438E"/>
    <w:rsid w:val="00766EFA"/>
    <w:rsid w:val="00773876"/>
    <w:rsid w:val="007801FB"/>
    <w:rsid w:val="00782A0F"/>
    <w:rsid w:val="00785A4A"/>
    <w:rsid w:val="0078724B"/>
    <w:rsid w:val="007A0640"/>
    <w:rsid w:val="007A096C"/>
    <w:rsid w:val="007A3331"/>
    <w:rsid w:val="007A4837"/>
    <w:rsid w:val="007B0213"/>
    <w:rsid w:val="007B703B"/>
    <w:rsid w:val="007C0082"/>
    <w:rsid w:val="007C258F"/>
    <w:rsid w:val="007C61BA"/>
    <w:rsid w:val="007D2364"/>
    <w:rsid w:val="007D2B55"/>
    <w:rsid w:val="007D4339"/>
    <w:rsid w:val="007D4CF4"/>
    <w:rsid w:val="007E0724"/>
    <w:rsid w:val="007E4A7B"/>
    <w:rsid w:val="007E644D"/>
    <w:rsid w:val="007E7D2B"/>
    <w:rsid w:val="007F4048"/>
    <w:rsid w:val="007F6BF7"/>
    <w:rsid w:val="007F725A"/>
    <w:rsid w:val="0080171F"/>
    <w:rsid w:val="008031AB"/>
    <w:rsid w:val="008036E3"/>
    <w:rsid w:val="0080756E"/>
    <w:rsid w:val="008079CE"/>
    <w:rsid w:val="00810EAE"/>
    <w:rsid w:val="00812CD7"/>
    <w:rsid w:val="008152DB"/>
    <w:rsid w:val="008169EE"/>
    <w:rsid w:val="00817944"/>
    <w:rsid w:val="00822F6D"/>
    <w:rsid w:val="008308C3"/>
    <w:rsid w:val="0083142C"/>
    <w:rsid w:val="0083479E"/>
    <w:rsid w:val="008349AB"/>
    <w:rsid w:val="00835766"/>
    <w:rsid w:val="008376C7"/>
    <w:rsid w:val="00841D95"/>
    <w:rsid w:val="00842319"/>
    <w:rsid w:val="00844801"/>
    <w:rsid w:val="00845CB0"/>
    <w:rsid w:val="00852DAF"/>
    <w:rsid w:val="008554B3"/>
    <w:rsid w:val="008571EB"/>
    <w:rsid w:val="00861E6A"/>
    <w:rsid w:val="00863A89"/>
    <w:rsid w:val="008649B1"/>
    <w:rsid w:val="008722D5"/>
    <w:rsid w:val="00874E04"/>
    <w:rsid w:val="00875522"/>
    <w:rsid w:val="00886748"/>
    <w:rsid w:val="0088693C"/>
    <w:rsid w:val="00890B3B"/>
    <w:rsid w:val="008956F8"/>
    <w:rsid w:val="00895BDB"/>
    <w:rsid w:val="008B09E6"/>
    <w:rsid w:val="008B3065"/>
    <w:rsid w:val="008B7034"/>
    <w:rsid w:val="008C01AA"/>
    <w:rsid w:val="008C28F6"/>
    <w:rsid w:val="008C4004"/>
    <w:rsid w:val="008C5E05"/>
    <w:rsid w:val="008C6784"/>
    <w:rsid w:val="008C7815"/>
    <w:rsid w:val="008D0809"/>
    <w:rsid w:val="008D4799"/>
    <w:rsid w:val="008D53D7"/>
    <w:rsid w:val="008E31A9"/>
    <w:rsid w:val="008E515C"/>
    <w:rsid w:val="008E692D"/>
    <w:rsid w:val="008F4F94"/>
    <w:rsid w:val="00901CD8"/>
    <w:rsid w:val="00906FC8"/>
    <w:rsid w:val="0091363F"/>
    <w:rsid w:val="00916B93"/>
    <w:rsid w:val="0092358B"/>
    <w:rsid w:val="00923FAE"/>
    <w:rsid w:val="00927B78"/>
    <w:rsid w:val="009311FB"/>
    <w:rsid w:val="00931207"/>
    <w:rsid w:val="00933B5D"/>
    <w:rsid w:val="00934973"/>
    <w:rsid w:val="00941903"/>
    <w:rsid w:val="00945EC7"/>
    <w:rsid w:val="00950EE2"/>
    <w:rsid w:val="00952AF4"/>
    <w:rsid w:val="0096157F"/>
    <w:rsid w:val="0096283F"/>
    <w:rsid w:val="00963B73"/>
    <w:rsid w:val="00964878"/>
    <w:rsid w:val="00966613"/>
    <w:rsid w:val="009719ED"/>
    <w:rsid w:val="00971A94"/>
    <w:rsid w:val="0097443A"/>
    <w:rsid w:val="009814E6"/>
    <w:rsid w:val="00987F06"/>
    <w:rsid w:val="00992BFE"/>
    <w:rsid w:val="0099376D"/>
    <w:rsid w:val="0099453F"/>
    <w:rsid w:val="00997449"/>
    <w:rsid w:val="009A1DAE"/>
    <w:rsid w:val="009A4ABC"/>
    <w:rsid w:val="009A58C5"/>
    <w:rsid w:val="009A6BD2"/>
    <w:rsid w:val="009B0951"/>
    <w:rsid w:val="009B42CE"/>
    <w:rsid w:val="009B7874"/>
    <w:rsid w:val="009B7CA7"/>
    <w:rsid w:val="009C0597"/>
    <w:rsid w:val="009C05C7"/>
    <w:rsid w:val="009C4525"/>
    <w:rsid w:val="009D1F13"/>
    <w:rsid w:val="009D2637"/>
    <w:rsid w:val="009D28D5"/>
    <w:rsid w:val="009D4860"/>
    <w:rsid w:val="009D6CF0"/>
    <w:rsid w:val="009E1687"/>
    <w:rsid w:val="009E52BF"/>
    <w:rsid w:val="009E54B1"/>
    <w:rsid w:val="009F273E"/>
    <w:rsid w:val="00A01406"/>
    <w:rsid w:val="00A0314F"/>
    <w:rsid w:val="00A076EC"/>
    <w:rsid w:val="00A11ED2"/>
    <w:rsid w:val="00A12585"/>
    <w:rsid w:val="00A129E7"/>
    <w:rsid w:val="00A14506"/>
    <w:rsid w:val="00A1703B"/>
    <w:rsid w:val="00A21CF9"/>
    <w:rsid w:val="00A22447"/>
    <w:rsid w:val="00A22B62"/>
    <w:rsid w:val="00A2729E"/>
    <w:rsid w:val="00A27AAB"/>
    <w:rsid w:val="00A31A54"/>
    <w:rsid w:val="00A325FB"/>
    <w:rsid w:val="00A34A9D"/>
    <w:rsid w:val="00A407C9"/>
    <w:rsid w:val="00A41A56"/>
    <w:rsid w:val="00A466ED"/>
    <w:rsid w:val="00A50BC8"/>
    <w:rsid w:val="00A51204"/>
    <w:rsid w:val="00A54558"/>
    <w:rsid w:val="00A54B11"/>
    <w:rsid w:val="00A56C7E"/>
    <w:rsid w:val="00A570BA"/>
    <w:rsid w:val="00A63D6D"/>
    <w:rsid w:val="00A66E43"/>
    <w:rsid w:val="00A759F2"/>
    <w:rsid w:val="00A77759"/>
    <w:rsid w:val="00A8399E"/>
    <w:rsid w:val="00A857E4"/>
    <w:rsid w:val="00A86205"/>
    <w:rsid w:val="00A9067E"/>
    <w:rsid w:val="00A94D7E"/>
    <w:rsid w:val="00AA02B0"/>
    <w:rsid w:val="00AA196C"/>
    <w:rsid w:val="00AB1AB4"/>
    <w:rsid w:val="00AB246C"/>
    <w:rsid w:val="00AB2746"/>
    <w:rsid w:val="00AC1187"/>
    <w:rsid w:val="00AC1B67"/>
    <w:rsid w:val="00AC31A4"/>
    <w:rsid w:val="00AC61AB"/>
    <w:rsid w:val="00AD2D72"/>
    <w:rsid w:val="00AD6F28"/>
    <w:rsid w:val="00AE0A72"/>
    <w:rsid w:val="00AE10F5"/>
    <w:rsid w:val="00AE1889"/>
    <w:rsid w:val="00AE342B"/>
    <w:rsid w:val="00AE5644"/>
    <w:rsid w:val="00AE75CB"/>
    <w:rsid w:val="00AE7B28"/>
    <w:rsid w:val="00AF17CD"/>
    <w:rsid w:val="00AF3F94"/>
    <w:rsid w:val="00AF4DB3"/>
    <w:rsid w:val="00AF6696"/>
    <w:rsid w:val="00AF6F6B"/>
    <w:rsid w:val="00B01A5B"/>
    <w:rsid w:val="00B040BB"/>
    <w:rsid w:val="00B06903"/>
    <w:rsid w:val="00B128F6"/>
    <w:rsid w:val="00B15EFC"/>
    <w:rsid w:val="00B16B6F"/>
    <w:rsid w:val="00B20A1C"/>
    <w:rsid w:val="00B24307"/>
    <w:rsid w:val="00B30484"/>
    <w:rsid w:val="00B31BDE"/>
    <w:rsid w:val="00B36B75"/>
    <w:rsid w:val="00B37CF0"/>
    <w:rsid w:val="00B37F6D"/>
    <w:rsid w:val="00B40D34"/>
    <w:rsid w:val="00B5014F"/>
    <w:rsid w:val="00B520EB"/>
    <w:rsid w:val="00B56D5A"/>
    <w:rsid w:val="00B63C96"/>
    <w:rsid w:val="00B6554F"/>
    <w:rsid w:val="00B66EDF"/>
    <w:rsid w:val="00B7000C"/>
    <w:rsid w:val="00B709FD"/>
    <w:rsid w:val="00B7160D"/>
    <w:rsid w:val="00B71B0D"/>
    <w:rsid w:val="00B74A23"/>
    <w:rsid w:val="00B762AA"/>
    <w:rsid w:val="00B7772D"/>
    <w:rsid w:val="00B83D2E"/>
    <w:rsid w:val="00B83D71"/>
    <w:rsid w:val="00B84CDD"/>
    <w:rsid w:val="00B850FB"/>
    <w:rsid w:val="00B8537E"/>
    <w:rsid w:val="00B912E1"/>
    <w:rsid w:val="00B92483"/>
    <w:rsid w:val="00B93B9F"/>
    <w:rsid w:val="00B972F3"/>
    <w:rsid w:val="00BA4748"/>
    <w:rsid w:val="00BA6250"/>
    <w:rsid w:val="00BB3447"/>
    <w:rsid w:val="00BB73C3"/>
    <w:rsid w:val="00BC1D94"/>
    <w:rsid w:val="00BC4A47"/>
    <w:rsid w:val="00BC5BDB"/>
    <w:rsid w:val="00BD136F"/>
    <w:rsid w:val="00BD2A0B"/>
    <w:rsid w:val="00BD6AD0"/>
    <w:rsid w:val="00BE221A"/>
    <w:rsid w:val="00BE4991"/>
    <w:rsid w:val="00BE74BC"/>
    <w:rsid w:val="00BF0592"/>
    <w:rsid w:val="00BF18DD"/>
    <w:rsid w:val="00BF27D6"/>
    <w:rsid w:val="00BF4545"/>
    <w:rsid w:val="00C0207F"/>
    <w:rsid w:val="00C0395C"/>
    <w:rsid w:val="00C069CF"/>
    <w:rsid w:val="00C13022"/>
    <w:rsid w:val="00C160D1"/>
    <w:rsid w:val="00C164EC"/>
    <w:rsid w:val="00C16CEE"/>
    <w:rsid w:val="00C22ACF"/>
    <w:rsid w:val="00C2663D"/>
    <w:rsid w:val="00C30DD4"/>
    <w:rsid w:val="00C34DF6"/>
    <w:rsid w:val="00C3601F"/>
    <w:rsid w:val="00C40F29"/>
    <w:rsid w:val="00C44544"/>
    <w:rsid w:val="00C5747F"/>
    <w:rsid w:val="00C62F23"/>
    <w:rsid w:val="00C64132"/>
    <w:rsid w:val="00C64974"/>
    <w:rsid w:val="00C64D39"/>
    <w:rsid w:val="00C65B8D"/>
    <w:rsid w:val="00C6668A"/>
    <w:rsid w:val="00C73169"/>
    <w:rsid w:val="00C7364B"/>
    <w:rsid w:val="00C820DA"/>
    <w:rsid w:val="00C866E2"/>
    <w:rsid w:val="00C86EB9"/>
    <w:rsid w:val="00C879E5"/>
    <w:rsid w:val="00C92F35"/>
    <w:rsid w:val="00C951B2"/>
    <w:rsid w:val="00C97284"/>
    <w:rsid w:val="00C9744D"/>
    <w:rsid w:val="00CA4597"/>
    <w:rsid w:val="00CA4BDE"/>
    <w:rsid w:val="00CB536A"/>
    <w:rsid w:val="00CB5F57"/>
    <w:rsid w:val="00CC4B2D"/>
    <w:rsid w:val="00CC6B00"/>
    <w:rsid w:val="00CD12E1"/>
    <w:rsid w:val="00CD2818"/>
    <w:rsid w:val="00CD55B8"/>
    <w:rsid w:val="00CD6ACA"/>
    <w:rsid w:val="00CE2917"/>
    <w:rsid w:val="00CE439D"/>
    <w:rsid w:val="00CE45E5"/>
    <w:rsid w:val="00CE4A54"/>
    <w:rsid w:val="00CE7CA1"/>
    <w:rsid w:val="00CF2BBF"/>
    <w:rsid w:val="00D005AA"/>
    <w:rsid w:val="00D10713"/>
    <w:rsid w:val="00D1602F"/>
    <w:rsid w:val="00D1642D"/>
    <w:rsid w:val="00D21CAE"/>
    <w:rsid w:val="00D2214F"/>
    <w:rsid w:val="00D26186"/>
    <w:rsid w:val="00D27231"/>
    <w:rsid w:val="00D33D13"/>
    <w:rsid w:val="00D4292E"/>
    <w:rsid w:val="00D44BAE"/>
    <w:rsid w:val="00D44C3D"/>
    <w:rsid w:val="00D44DDB"/>
    <w:rsid w:val="00D4555B"/>
    <w:rsid w:val="00D46637"/>
    <w:rsid w:val="00D4744B"/>
    <w:rsid w:val="00D47FE9"/>
    <w:rsid w:val="00D562B4"/>
    <w:rsid w:val="00D62FB7"/>
    <w:rsid w:val="00D7093A"/>
    <w:rsid w:val="00D7541C"/>
    <w:rsid w:val="00D81F08"/>
    <w:rsid w:val="00D91EA5"/>
    <w:rsid w:val="00D95F51"/>
    <w:rsid w:val="00D96483"/>
    <w:rsid w:val="00DA653B"/>
    <w:rsid w:val="00DA66B4"/>
    <w:rsid w:val="00DB3CBB"/>
    <w:rsid w:val="00DB4256"/>
    <w:rsid w:val="00DB487F"/>
    <w:rsid w:val="00DB4934"/>
    <w:rsid w:val="00DB66DC"/>
    <w:rsid w:val="00DC21AA"/>
    <w:rsid w:val="00DC2FD9"/>
    <w:rsid w:val="00DC380D"/>
    <w:rsid w:val="00DC38E8"/>
    <w:rsid w:val="00DC4AE6"/>
    <w:rsid w:val="00DC79BA"/>
    <w:rsid w:val="00DD0313"/>
    <w:rsid w:val="00DD4EF5"/>
    <w:rsid w:val="00DE3AFF"/>
    <w:rsid w:val="00DF062F"/>
    <w:rsid w:val="00DF0BC1"/>
    <w:rsid w:val="00DF120B"/>
    <w:rsid w:val="00DF18BF"/>
    <w:rsid w:val="00DF1EE9"/>
    <w:rsid w:val="00DF3765"/>
    <w:rsid w:val="00E0157C"/>
    <w:rsid w:val="00E0331A"/>
    <w:rsid w:val="00E03D90"/>
    <w:rsid w:val="00E0546A"/>
    <w:rsid w:val="00E07990"/>
    <w:rsid w:val="00E2084F"/>
    <w:rsid w:val="00E21137"/>
    <w:rsid w:val="00E2306B"/>
    <w:rsid w:val="00E25E9B"/>
    <w:rsid w:val="00E25FC3"/>
    <w:rsid w:val="00E276AB"/>
    <w:rsid w:val="00E33060"/>
    <w:rsid w:val="00E33423"/>
    <w:rsid w:val="00E33B28"/>
    <w:rsid w:val="00E35BB6"/>
    <w:rsid w:val="00E415A8"/>
    <w:rsid w:val="00E42EB4"/>
    <w:rsid w:val="00E46F5A"/>
    <w:rsid w:val="00E56BAD"/>
    <w:rsid w:val="00E61AFD"/>
    <w:rsid w:val="00E67474"/>
    <w:rsid w:val="00E73337"/>
    <w:rsid w:val="00E76993"/>
    <w:rsid w:val="00E839FB"/>
    <w:rsid w:val="00E8439A"/>
    <w:rsid w:val="00E84641"/>
    <w:rsid w:val="00E8675B"/>
    <w:rsid w:val="00E8710F"/>
    <w:rsid w:val="00E90DEC"/>
    <w:rsid w:val="00E91FA4"/>
    <w:rsid w:val="00E949EC"/>
    <w:rsid w:val="00E95CC0"/>
    <w:rsid w:val="00E95E1E"/>
    <w:rsid w:val="00E9609D"/>
    <w:rsid w:val="00E96CBA"/>
    <w:rsid w:val="00EA2AB6"/>
    <w:rsid w:val="00EA59F1"/>
    <w:rsid w:val="00EA5BAD"/>
    <w:rsid w:val="00EA6F59"/>
    <w:rsid w:val="00EB4A1C"/>
    <w:rsid w:val="00EB641F"/>
    <w:rsid w:val="00EC1C83"/>
    <w:rsid w:val="00EC41D0"/>
    <w:rsid w:val="00EC518C"/>
    <w:rsid w:val="00EC6515"/>
    <w:rsid w:val="00EC7720"/>
    <w:rsid w:val="00ED0022"/>
    <w:rsid w:val="00ED09E2"/>
    <w:rsid w:val="00ED0CE6"/>
    <w:rsid w:val="00ED3FF8"/>
    <w:rsid w:val="00ED42E9"/>
    <w:rsid w:val="00ED5452"/>
    <w:rsid w:val="00ED59D2"/>
    <w:rsid w:val="00ED66A1"/>
    <w:rsid w:val="00ED6E7E"/>
    <w:rsid w:val="00ED7256"/>
    <w:rsid w:val="00ED75F2"/>
    <w:rsid w:val="00EE0193"/>
    <w:rsid w:val="00EE15D8"/>
    <w:rsid w:val="00EE72F4"/>
    <w:rsid w:val="00EF062E"/>
    <w:rsid w:val="00EF1C79"/>
    <w:rsid w:val="00EF5976"/>
    <w:rsid w:val="00F10971"/>
    <w:rsid w:val="00F111D1"/>
    <w:rsid w:val="00F159B0"/>
    <w:rsid w:val="00F16A85"/>
    <w:rsid w:val="00F16C4C"/>
    <w:rsid w:val="00F20153"/>
    <w:rsid w:val="00F23126"/>
    <w:rsid w:val="00F23914"/>
    <w:rsid w:val="00F24A15"/>
    <w:rsid w:val="00F259A8"/>
    <w:rsid w:val="00F30A83"/>
    <w:rsid w:val="00F32273"/>
    <w:rsid w:val="00F3466B"/>
    <w:rsid w:val="00F37877"/>
    <w:rsid w:val="00F3788F"/>
    <w:rsid w:val="00F45EDC"/>
    <w:rsid w:val="00F471D3"/>
    <w:rsid w:val="00F47413"/>
    <w:rsid w:val="00F50206"/>
    <w:rsid w:val="00F50282"/>
    <w:rsid w:val="00F513AF"/>
    <w:rsid w:val="00F51551"/>
    <w:rsid w:val="00F51869"/>
    <w:rsid w:val="00F528DF"/>
    <w:rsid w:val="00F60628"/>
    <w:rsid w:val="00F60E79"/>
    <w:rsid w:val="00F6272A"/>
    <w:rsid w:val="00F632A0"/>
    <w:rsid w:val="00F63BC1"/>
    <w:rsid w:val="00F642E6"/>
    <w:rsid w:val="00F65290"/>
    <w:rsid w:val="00F653AE"/>
    <w:rsid w:val="00F74715"/>
    <w:rsid w:val="00F82113"/>
    <w:rsid w:val="00F837CB"/>
    <w:rsid w:val="00F861B5"/>
    <w:rsid w:val="00F87FAF"/>
    <w:rsid w:val="00F90295"/>
    <w:rsid w:val="00F92696"/>
    <w:rsid w:val="00F92DBA"/>
    <w:rsid w:val="00FA0634"/>
    <w:rsid w:val="00FA07DF"/>
    <w:rsid w:val="00FA2607"/>
    <w:rsid w:val="00FA6BBB"/>
    <w:rsid w:val="00FB17CF"/>
    <w:rsid w:val="00FB2E55"/>
    <w:rsid w:val="00FB496E"/>
    <w:rsid w:val="00FB5C8F"/>
    <w:rsid w:val="00FB79A7"/>
    <w:rsid w:val="00FC208A"/>
    <w:rsid w:val="00FC7A63"/>
    <w:rsid w:val="00FD6BC3"/>
    <w:rsid w:val="00FE0630"/>
    <w:rsid w:val="00FE1CF0"/>
    <w:rsid w:val="00FE68DF"/>
    <w:rsid w:val="00FF2859"/>
    <w:rsid w:val="00FF2AFC"/>
    <w:rsid w:val="00FF58C6"/>
    <w:rsid w:val="00FF6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861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54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A3449"/>
    <w:pPr>
      <w:widowControl/>
      <w:spacing w:before="100" w:beforeAutospacing="1" w:after="100" w:afterAutospacing="1"/>
      <w:outlineLvl w:val="2"/>
    </w:pPr>
    <w:rPr>
      <w:b/>
      <w:bCs/>
      <w:snapToGrid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paragraph" w:customStyle="1" w:styleId="Default">
    <w:name w:val="Default"/>
    <w:rsid w:val="008B09E6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customStyle="1" w:styleId="Pa2">
    <w:name w:val="Pa2"/>
    <w:basedOn w:val="Default"/>
    <w:next w:val="Default"/>
    <w:uiPriority w:val="99"/>
    <w:rsid w:val="0020777B"/>
    <w:pPr>
      <w:spacing w:line="221" w:lineRule="atLeast"/>
    </w:pPr>
    <w:rPr>
      <w:color w:val="auto"/>
    </w:rPr>
  </w:style>
  <w:style w:type="character" w:styleId="Strong">
    <w:name w:val="Strong"/>
    <w:basedOn w:val="DefaultParagraphFont"/>
    <w:uiPriority w:val="22"/>
    <w:qFormat/>
    <w:rsid w:val="00643ED1"/>
    <w:rPr>
      <w:b/>
      <w:bCs/>
    </w:rPr>
  </w:style>
  <w:style w:type="paragraph" w:styleId="NormalWeb">
    <w:name w:val="Normal (Web)"/>
    <w:basedOn w:val="Normal"/>
    <w:uiPriority w:val="99"/>
    <w:unhideWhenUsed/>
    <w:rsid w:val="00B84CD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6201E4"/>
    <w:pPr>
      <w:ind w:left="720"/>
      <w:contextualSpacing/>
    </w:pPr>
  </w:style>
  <w:style w:type="paragraph" w:customStyle="1" w:styleId="Pa8">
    <w:name w:val="Pa8"/>
    <w:basedOn w:val="Default"/>
    <w:next w:val="Default"/>
    <w:uiPriority w:val="99"/>
    <w:rsid w:val="0051512A"/>
    <w:pPr>
      <w:spacing w:line="201" w:lineRule="atLeast"/>
    </w:pPr>
    <w:rPr>
      <w:color w:val="auto"/>
    </w:rPr>
  </w:style>
  <w:style w:type="character" w:customStyle="1" w:styleId="transliteration-target">
    <w:name w:val="transliteration-target"/>
    <w:basedOn w:val="DefaultParagraphFont"/>
    <w:rsid w:val="00A21CF9"/>
  </w:style>
  <w:style w:type="character" w:styleId="Emphasis">
    <w:name w:val="Emphasis"/>
    <w:basedOn w:val="DefaultParagraphFont"/>
    <w:uiPriority w:val="20"/>
    <w:qFormat/>
    <w:rsid w:val="005A2711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5A3449"/>
    <w:rPr>
      <w:b/>
      <w:bCs/>
      <w:sz w:val="27"/>
      <w:szCs w:val="27"/>
      <w:lang w:val="en-US" w:eastAsia="en-US"/>
    </w:rPr>
  </w:style>
  <w:style w:type="character" w:customStyle="1" w:styleId="mw-headline">
    <w:name w:val="mw-headline"/>
    <w:basedOn w:val="DefaultParagraphFont"/>
    <w:rsid w:val="005A3449"/>
  </w:style>
  <w:style w:type="character" w:customStyle="1" w:styleId="nlmcontrib">
    <w:name w:val="nlm_contrib"/>
    <w:basedOn w:val="DefaultParagraphFont"/>
    <w:rsid w:val="00E0546A"/>
  </w:style>
  <w:style w:type="character" w:customStyle="1" w:styleId="Heading2Char">
    <w:name w:val="Heading 2 Char"/>
    <w:basedOn w:val="DefaultParagraphFont"/>
    <w:link w:val="Heading2"/>
    <w:semiHidden/>
    <w:rsid w:val="00E0546A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val="en-US" w:eastAsia="en-US"/>
    </w:rPr>
  </w:style>
  <w:style w:type="character" w:customStyle="1" w:styleId="nlmyear">
    <w:name w:val="nlm_year"/>
    <w:basedOn w:val="DefaultParagraphFont"/>
    <w:rsid w:val="00E0546A"/>
  </w:style>
  <w:style w:type="character" w:customStyle="1" w:styleId="gt-ft-text">
    <w:name w:val="gt-ft-text"/>
    <w:basedOn w:val="DefaultParagraphFont"/>
    <w:rsid w:val="00425E7C"/>
  </w:style>
  <w:style w:type="character" w:customStyle="1" w:styleId="ListParagraphChar">
    <w:name w:val="List Paragraph Char"/>
    <w:basedOn w:val="DefaultParagraphFont"/>
    <w:link w:val="ListParagraph"/>
    <w:uiPriority w:val="34"/>
    <w:rsid w:val="00C64132"/>
    <w:rPr>
      <w:snapToGrid w:val="0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68615E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val="en-US" w:eastAsia="en-US"/>
    </w:rPr>
  </w:style>
  <w:style w:type="table" w:styleId="LightGrid-Accent6">
    <w:name w:val="Light Grid Accent 6"/>
    <w:basedOn w:val="TableNormal"/>
    <w:uiPriority w:val="62"/>
    <w:rsid w:val="00B972F3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ableGrid">
    <w:name w:val="Table Grid"/>
    <w:basedOn w:val="TableNormal"/>
    <w:uiPriority w:val="59"/>
    <w:rsid w:val="00FF2AFC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Theme">
    <w:name w:val="Table Theme"/>
    <w:basedOn w:val="TableNormal"/>
    <w:rsid w:val="00466DA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rsid w:val="005B5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ar.savic@unibl.rs" TargetMode="External"/><Relationship Id="rId13" Type="http://schemas.openxmlformats.org/officeDocument/2006/relationships/hyperlink" Target="mailto:natasabozic20@icloud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a.velemir@tfbl.or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eksandar.savic@unibl.r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vera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sabozic20@icloud.com" TargetMode="External"/><Relationship Id="rId14" Type="http://schemas.openxmlformats.org/officeDocument/2006/relationships/hyperlink" Target="mailto:vera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FBBB3-B244-4260-9070-0FEBE00BD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3279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borislav</cp:lastModifiedBy>
  <cp:revision>2</cp:revision>
  <cp:lastPrinted>2016-03-25T07:16:00Z</cp:lastPrinted>
  <dcterms:created xsi:type="dcterms:W3CDTF">2016-09-15T12:20:00Z</dcterms:created>
  <dcterms:modified xsi:type="dcterms:W3CDTF">2016-09-15T12:20:00Z</dcterms:modified>
</cp:coreProperties>
</file>