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0F6B" w:rsidRDefault="00AB5C34" w:rsidP="007B0F6B">
      <w:r>
        <w:rPr>
          <w:noProof/>
          <w:lang w:val="mk-MK" w:eastAsia="mk-MK"/>
        </w:rPr>
        <mc:AlternateContent>
          <mc:Choice Requires="wps">
            <w:drawing>
              <wp:anchor distT="0" distB="0" distL="114300" distR="114300" simplePos="0" relativeHeight="251657728" behindDoc="0" locked="0" layoutInCell="1" allowOverlap="1">
                <wp:simplePos x="0" y="0"/>
                <wp:positionH relativeFrom="column">
                  <wp:posOffset>914400</wp:posOffset>
                </wp:positionH>
                <wp:positionV relativeFrom="paragraph">
                  <wp:posOffset>228600</wp:posOffset>
                </wp:positionV>
                <wp:extent cx="3086100" cy="256540"/>
                <wp:effectExtent l="0" t="3810" r="4445" b="0"/>
                <wp:wrapNone/>
                <wp:docPr id="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56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7920" w:rsidRPr="001424C8" w:rsidRDefault="002D7920" w:rsidP="007B0F6B">
                            <w:pPr>
                              <w:jc w:val="center"/>
                              <w:rPr>
                                <w:rFonts w:ascii="Arial" w:hAnsi="Arial" w:cs="Arial"/>
                                <w:lang w:val="sr-Latn-CS"/>
                              </w:rPr>
                            </w:pPr>
                            <w:r>
                              <w:rPr>
                                <w:rFonts w:ascii="Arial" w:hAnsi="Arial" w:cs="Arial"/>
                                <w:lang w:val="sr-Latn-CS"/>
                              </w:rPr>
                              <w:t>LOGO WILL BE 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1in;margin-top:18pt;width:243pt;height:20.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" filled="f" stroked="f">
                <v:textbox>
                  <w:txbxContent>
                    <w:p w:rsidR="002D7920" w:rsidRPr="001424C8" w:rsidRDefault="002D7920" w:rsidP="007B0F6B">
                      <w:pPr>
                        <w:jc w:val="center"/>
                        <w:rPr>
                          <w:rFonts w:ascii="Arial" w:hAnsi="Arial" w:cs="Arial"/>
                          <w:lang w:val="sr-Latn-CS"/>
                        </w:rPr>
                      </w:pPr>
                      <w:r>
                        <w:rPr>
                          <w:rFonts w:ascii="Arial" w:hAnsi="Arial" w:cs="Arial"/>
                          <w:lang w:val="sr-Latn-CS"/>
                        </w:rPr>
                        <w:t>LOGO WILL BE HERE</w:t>
                      </w:r>
                    </w:p>
                  </w:txbxContent>
                </v:textbox>
              </v:shape>
            </w:pict>
          </mc:Fallback>
        </mc:AlternateContent>
      </w:r>
      <w:r w:rsidRPr="008F6A91">
        <w:rPr>
          <w:noProof/>
          <w:lang w:val="mk-MK" w:eastAsia="mk-MK"/>
        </w:rPr>
        <w:drawing>
          <wp:inline distT="0" distB="0" distL="0" distR="0">
            <wp:extent cx="4914900" cy="1076325"/>
            <wp:effectExtent l="0" t="0" r="0" b="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4900" cy="1076325"/>
                    </a:xfrm>
                    <a:prstGeom prst="rect">
                      <a:avLst/>
                    </a:prstGeom>
                    <a:noFill/>
                    <a:ln>
                      <a:noFill/>
                    </a:ln>
                  </pic:spPr>
                </pic:pic>
              </a:graphicData>
            </a:graphic>
          </wp:inline>
        </w:drawing>
      </w:r>
    </w:p>
    <w:p w:rsidR="00030826" w:rsidRPr="00030826" w:rsidRDefault="00030826" w:rsidP="002E09A1">
      <w:pPr>
        <w:spacing w:before="240" w:after="120"/>
        <w:jc w:val="center"/>
        <w:rPr>
          <w:rFonts w:ascii="Arial" w:hAnsi="Arial" w:cs="Arial"/>
          <w:b/>
          <w:caps/>
        </w:rPr>
      </w:pPr>
      <w:r w:rsidRPr="00030826">
        <w:rPr>
          <w:rFonts w:ascii="Arial" w:hAnsi="Arial" w:cs="Arial"/>
          <w:b/>
          <w:caps/>
        </w:rPr>
        <w:t xml:space="preserve">computer program </w:t>
      </w:r>
      <w:r w:rsidRPr="00030826">
        <w:rPr>
          <w:rFonts w:ascii="Arial" w:hAnsi="Arial" w:cs="Arial"/>
          <w:b/>
          <w:caps/>
          <w:lang w:val="en-US"/>
        </w:rPr>
        <w:t xml:space="preserve">for calculating </w:t>
      </w:r>
      <w:r w:rsidRPr="00030826">
        <w:rPr>
          <w:rFonts w:ascii="Arial" w:hAnsi="Arial" w:cs="Arial"/>
          <w:b/>
          <w:caps/>
        </w:rPr>
        <w:t>distribution of water-flow in heat exchangers which are</w:t>
      </w:r>
      <w:r w:rsidR="002E09A1">
        <w:rPr>
          <w:rFonts w:ascii="Arial" w:hAnsi="Arial" w:cs="Arial"/>
          <w:b/>
          <w:caps/>
        </w:rPr>
        <w:t xml:space="preserve"> </w:t>
      </w:r>
      <w:r w:rsidRPr="00030826">
        <w:rPr>
          <w:rFonts w:ascii="Arial" w:hAnsi="Arial" w:cs="Arial"/>
          <w:b/>
          <w:caps/>
        </w:rPr>
        <w:t>used in graphic industry</w:t>
      </w:r>
    </w:p>
    <w:p w:rsidR="00C64D55" w:rsidRDefault="00815FAD" w:rsidP="0033230E">
      <w:pPr>
        <w:spacing w:before="120" w:after="360"/>
        <w:jc w:val="center"/>
        <w:rPr>
          <w:rStyle w:val="fontstyle01"/>
          <w:rFonts w:ascii="Arial" w:hAnsi="Arial" w:cs="Arial"/>
          <w:sz w:val="20"/>
          <w:szCs w:val="20"/>
        </w:rPr>
      </w:pPr>
      <w:proofErr w:type="spellStart"/>
      <w:r w:rsidRPr="00C64D55">
        <w:rPr>
          <w:rStyle w:val="fontstyle01"/>
          <w:rFonts w:ascii="Arial" w:hAnsi="Arial" w:cs="Arial"/>
          <w:sz w:val="20"/>
          <w:szCs w:val="20"/>
        </w:rPr>
        <w:t>Kire</w:t>
      </w:r>
      <w:proofErr w:type="spellEnd"/>
      <w:r w:rsidRPr="00C64D55">
        <w:rPr>
          <w:rStyle w:val="fontstyle01"/>
          <w:rFonts w:ascii="Arial" w:hAnsi="Arial" w:cs="Arial"/>
          <w:sz w:val="20"/>
          <w:szCs w:val="20"/>
        </w:rPr>
        <w:t xml:space="preserve"> </w:t>
      </w:r>
      <w:proofErr w:type="spellStart"/>
      <w:r w:rsidRPr="00C64D55">
        <w:rPr>
          <w:rStyle w:val="fontstyle01"/>
          <w:rFonts w:ascii="Arial" w:hAnsi="Arial" w:cs="Arial"/>
          <w:sz w:val="20"/>
          <w:szCs w:val="20"/>
        </w:rPr>
        <w:t>Popovski</w:t>
      </w:r>
      <w:proofErr w:type="spellEnd"/>
      <w:r w:rsidR="002D7920">
        <w:rPr>
          <w:rStyle w:val="FootnoteReference"/>
          <w:rFonts w:cs="Arial"/>
          <w:b/>
          <w:bCs/>
          <w:color w:val="000000"/>
        </w:rPr>
        <w:footnoteReference w:id="1"/>
      </w:r>
      <w:r w:rsidR="00C64D55">
        <w:rPr>
          <w:rStyle w:val="fontstyle01"/>
          <w:rFonts w:ascii="Arial" w:hAnsi="Arial" w:cs="Arial"/>
          <w:sz w:val="20"/>
          <w:szCs w:val="20"/>
        </w:rPr>
        <w:t xml:space="preserve">, </w:t>
      </w:r>
      <w:proofErr w:type="spellStart"/>
      <w:r w:rsidR="00C64D55">
        <w:rPr>
          <w:rStyle w:val="fontstyle01"/>
          <w:rFonts w:ascii="Arial" w:hAnsi="Arial" w:cs="Arial"/>
          <w:sz w:val="20"/>
          <w:szCs w:val="20"/>
        </w:rPr>
        <w:t>Aleksandar</w:t>
      </w:r>
      <w:proofErr w:type="spellEnd"/>
      <w:r w:rsidR="0033230E">
        <w:rPr>
          <w:rStyle w:val="fontstyle01"/>
          <w:rFonts w:ascii="Arial" w:hAnsi="Arial" w:cs="Arial"/>
          <w:sz w:val="20"/>
          <w:szCs w:val="20"/>
        </w:rPr>
        <w:t xml:space="preserve"> </w:t>
      </w:r>
      <w:proofErr w:type="spellStart"/>
      <w:r w:rsidR="0033230E">
        <w:rPr>
          <w:rStyle w:val="fontstyle01"/>
          <w:rFonts w:ascii="Arial" w:hAnsi="Arial" w:cs="Arial"/>
          <w:sz w:val="20"/>
          <w:szCs w:val="20"/>
        </w:rPr>
        <w:t>Trajkovski</w:t>
      </w:r>
      <w:proofErr w:type="spellEnd"/>
      <w:r w:rsidR="002D7920">
        <w:rPr>
          <w:rStyle w:val="FootnoteReference"/>
          <w:rFonts w:cs="Arial"/>
          <w:b/>
          <w:bCs/>
          <w:color w:val="000000"/>
        </w:rPr>
        <w:footnoteReference w:id="2"/>
      </w:r>
      <w:r w:rsidR="00C64D55">
        <w:rPr>
          <w:rStyle w:val="fontstyle01"/>
          <w:rFonts w:ascii="Arial" w:hAnsi="Arial" w:cs="Arial"/>
          <w:sz w:val="20"/>
          <w:szCs w:val="20"/>
        </w:rPr>
        <w:t xml:space="preserve">, </w:t>
      </w:r>
      <w:proofErr w:type="spellStart"/>
      <w:r w:rsidR="00C64D55">
        <w:rPr>
          <w:rStyle w:val="fontstyle01"/>
          <w:rFonts w:ascii="Arial" w:hAnsi="Arial" w:cs="Arial"/>
          <w:sz w:val="20"/>
          <w:szCs w:val="20"/>
        </w:rPr>
        <w:t>Blagoj</w:t>
      </w:r>
      <w:proofErr w:type="spellEnd"/>
      <w:r w:rsidR="0033230E">
        <w:rPr>
          <w:rStyle w:val="fontstyle01"/>
          <w:rFonts w:ascii="Arial" w:hAnsi="Arial" w:cs="Arial"/>
          <w:sz w:val="20"/>
          <w:szCs w:val="20"/>
        </w:rPr>
        <w:t xml:space="preserve"> </w:t>
      </w:r>
      <w:proofErr w:type="spellStart"/>
      <w:r w:rsidR="0033230E">
        <w:rPr>
          <w:rStyle w:val="fontstyle01"/>
          <w:rFonts w:ascii="Arial" w:hAnsi="Arial" w:cs="Arial"/>
          <w:sz w:val="20"/>
          <w:szCs w:val="20"/>
        </w:rPr>
        <w:t>Ristovski</w:t>
      </w:r>
      <w:proofErr w:type="spellEnd"/>
      <w:r w:rsidR="002D7920">
        <w:rPr>
          <w:rStyle w:val="FootnoteReference"/>
          <w:rFonts w:cs="Arial"/>
          <w:b/>
          <w:bCs/>
          <w:color w:val="000000"/>
        </w:rPr>
        <w:footnoteReference w:id="3"/>
      </w:r>
      <w:r w:rsidR="00C64D55">
        <w:rPr>
          <w:rStyle w:val="fontstyle01"/>
          <w:rFonts w:ascii="Arial" w:hAnsi="Arial" w:cs="Arial"/>
          <w:sz w:val="20"/>
          <w:szCs w:val="20"/>
        </w:rPr>
        <w:t>, Igor</w:t>
      </w:r>
      <w:r w:rsidR="0033230E">
        <w:rPr>
          <w:rStyle w:val="fontstyle01"/>
          <w:rFonts w:ascii="Arial" w:hAnsi="Arial" w:cs="Arial"/>
          <w:sz w:val="20"/>
          <w:szCs w:val="20"/>
        </w:rPr>
        <w:t xml:space="preserve"> </w:t>
      </w:r>
      <w:proofErr w:type="spellStart"/>
      <w:r w:rsidR="0033230E">
        <w:rPr>
          <w:rStyle w:val="fontstyle01"/>
          <w:rFonts w:ascii="Arial" w:hAnsi="Arial" w:cs="Arial"/>
          <w:sz w:val="20"/>
          <w:szCs w:val="20"/>
        </w:rPr>
        <w:t>Popovski</w:t>
      </w:r>
      <w:proofErr w:type="spellEnd"/>
      <w:r w:rsidR="00D6686D">
        <w:rPr>
          <w:rStyle w:val="FootnoteReference"/>
          <w:rFonts w:cs="Arial"/>
          <w:b/>
          <w:bCs/>
          <w:color w:val="000000"/>
        </w:rPr>
        <w:footnoteReference w:id="4"/>
      </w:r>
    </w:p>
    <w:p w:rsidR="00030826" w:rsidRPr="002E09A1" w:rsidRDefault="0033230E" w:rsidP="00030826">
      <w:pPr>
        <w:ind w:right="-1"/>
        <w:jc w:val="both"/>
        <w:rPr>
          <w:rFonts w:ascii="Arial" w:hAnsi="Arial" w:cs="Arial"/>
          <w:i/>
          <w:sz w:val="20"/>
          <w:szCs w:val="20"/>
        </w:rPr>
      </w:pPr>
      <w:r w:rsidRPr="002E09A1">
        <w:rPr>
          <w:rFonts w:ascii="Arial" w:hAnsi="Arial" w:cs="Arial"/>
          <w:b/>
          <w:i/>
          <w:sz w:val="20"/>
          <w:szCs w:val="20"/>
        </w:rPr>
        <w:t>Summary:</w:t>
      </w:r>
      <w:r w:rsidRPr="002E09A1">
        <w:rPr>
          <w:rFonts w:ascii="Arial" w:hAnsi="Arial" w:cs="Arial"/>
          <w:i/>
          <w:sz w:val="20"/>
          <w:szCs w:val="20"/>
        </w:rPr>
        <w:t xml:space="preserve"> </w:t>
      </w:r>
      <w:r w:rsidR="00030826" w:rsidRPr="002E09A1">
        <w:rPr>
          <w:rFonts w:ascii="Arial" w:hAnsi="Arial" w:cs="Arial"/>
          <w:i/>
          <w:sz w:val="20"/>
          <w:szCs w:val="20"/>
        </w:rPr>
        <w:t>This paper represents, an analysis of the influence of the input elements on the distribution of water flow in cylindrical evaporators in the graphic industry. Based on a mathematical model a computer program has been developed, that determinates the degree of uneven distribution of water flow in the pipes of the pipe bundle at cylindrical evaporators. A numerical example of such propellants is made and an overview and recommendations for changing certain structural elements that contribute to optimal operation of evaporators or meeting the criteria for uneven distribution of water flow in the pipe bundle.</w:t>
      </w:r>
    </w:p>
    <w:p w:rsidR="00030826" w:rsidRPr="002E09A1" w:rsidRDefault="00030826" w:rsidP="00030826">
      <w:pPr>
        <w:jc w:val="both"/>
        <w:rPr>
          <w:rFonts w:ascii="Arial" w:hAnsi="Arial" w:cs="Arial"/>
          <w:i/>
          <w:sz w:val="20"/>
          <w:szCs w:val="20"/>
        </w:rPr>
      </w:pPr>
      <w:r w:rsidRPr="002E09A1">
        <w:rPr>
          <w:rFonts w:ascii="Arial" w:hAnsi="Arial" w:cs="Arial"/>
          <w:b/>
          <w:i/>
          <w:sz w:val="20"/>
          <w:szCs w:val="20"/>
        </w:rPr>
        <w:t xml:space="preserve">Keywords: </w:t>
      </w:r>
      <w:r w:rsidRPr="002E09A1">
        <w:rPr>
          <w:rFonts w:ascii="Arial" w:hAnsi="Arial" w:cs="Arial"/>
          <w:i/>
          <w:sz w:val="20"/>
          <w:szCs w:val="20"/>
        </w:rPr>
        <w:t xml:space="preserve">water-flow, </w:t>
      </w:r>
      <w:proofErr w:type="gramStart"/>
      <w:r w:rsidRPr="002E09A1">
        <w:rPr>
          <w:rFonts w:ascii="Arial" w:hAnsi="Arial" w:cs="Arial"/>
          <w:i/>
          <w:sz w:val="20"/>
          <w:szCs w:val="20"/>
        </w:rPr>
        <w:t>evaporator,  heat</w:t>
      </w:r>
      <w:proofErr w:type="gramEnd"/>
      <w:r w:rsidRPr="002E09A1">
        <w:rPr>
          <w:rFonts w:ascii="Arial" w:hAnsi="Arial" w:cs="Arial"/>
          <w:i/>
          <w:sz w:val="20"/>
          <w:szCs w:val="20"/>
        </w:rPr>
        <w:t xml:space="preserve"> exchanger.</w:t>
      </w:r>
    </w:p>
    <w:p w:rsidR="00815FAD" w:rsidRPr="002E09A1" w:rsidRDefault="00815FAD" w:rsidP="002E09A1">
      <w:pPr>
        <w:spacing w:before="360" w:after="120"/>
        <w:jc w:val="both"/>
        <w:rPr>
          <w:rFonts w:ascii="Arial" w:hAnsi="Arial" w:cs="Arial"/>
          <w:b/>
          <w:caps/>
          <w:sz w:val="20"/>
          <w:szCs w:val="20"/>
        </w:rPr>
      </w:pPr>
      <w:r w:rsidRPr="002E09A1">
        <w:rPr>
          <w:rFonts w:ascii="Arial" w:hAnsi="Arial" w:cs="Arial"/>
          <w:b/>
          <w:caps/>
          <w:sz w:val="20"/>
          <w:szCs w:val="20"/>
        </w:rPr>
        <w:t xml:space="preserve">1. </w:t>
      </w:r>
      <w:r w:rsidRPr="002E09A1">
        <w:rPr>
          <w:rFonts w:ascii="Arial" w:hAnsi="Arial" w:cs="Arial"/>
          <w:b/>
          <w:caps/>
          <w:sz w:val="20"/>
          <w:szCs w:val="20"/>
          <w:lang w:val="en-US"/>
        </w:rPr>
        <w:t>Introduction</w:t>
      </w:r>
    </w:p>
    <w:p w:rsidR="00F40B0B" w:rsidRPr="002E09A1" w:rsidRDefault="00F40B0B" w:rsidP="00F40B0B">
      <w:pPr>
        <w:ind w:right="-1" w:firstLine="567"/>
        <w:jc w:val="both"/>
        <w:rPr>
          <w:rFonts w:ascii="Arial" w:hAnsi="Arial" w:cs="Arial"/>
          <w:sz w:val="20"/>
          <w:szCs w:val="20"/>
        </w:rPr>
      </w:pPr>
      <w:r w:rsidRPr="002E09A1">
        <w:rPr>
          <w:rFonts w:ascii="Arial" w:hAnsi="Arial" w:cs="Arial"/>
          <w:sz w:val="20"/>
          <w:szCs w:val="20"/>
        </w:rPr>
        <w:tab/>
        <w:t>Using the mathematical model (</w:t>
      </w:r>
      <w:proofErr w:type="spellStart"/>
      <w:r w:rsidRPr="002E09A1">
        <w:rPr>
          <w:rFonts w:ascii="Arial" w:hAnsi="Arial" w:cs="Arial"/>
          <w:sz w:val="20"/>
          <w:szCs w:val="20"/>
        </w:rPr>
        <w:t>Mijakovski</w:t>
      </w:r>
      <w:proofErr w:type="spellEnd"/>
      <w:r w:rsidRPr="002E09A1">
        <w:rPr>
          <w:rFonts w:ascii="Arial" w:hAnsi="Arial" w:cs="Arial"/>
          <w:sz w:val="20"/>
          <w:szCs w:val="20"/>
        </w:rPr>
        <w:t xml:space="preserve"> </w:t>
      </w:r>
      <w:proofErr w:type="spellStart"/>
      <w:r w:rsidRPr="002E09A1">
        <w:rPr>
          <w:rFonts w:ascii="Arial" w:hAnsi="Arial" w:cs="Arial"/>
          <w:sz w:val="20"/>
          <w:szCs w:val="20"/>
        </w:rPr>
        <w:t>Popovski</w:t>
      </w:r>
      <w:proofErr w:type="spellEnd"/>
      <w:r w:rsidRPr="002E09A1">
        <w:rPr>
          <w:rFonts w:ascii="Arial" w:hAnsi="Arial" w:cs="Arial"/>
          <w:sz w:val="20"/>
          <w:szCs w:val="20"/>
        </w:rPr>
        <w:t>, 1996</w:t>
      </w:r>
      <w:proofErr w:type="gramStart"/>
      <w:r w:rsidRPr="002E09A1">
        <w:rPr>
          <w:rFonts w:ascii="Arial" w:hAnsi="Arial" w:cs="Arial"/>
          <w:sz w:val="20"/>
          <w:szCs w:val="20"/>
        </w:rPr>
        <w:t>),a</w:t>
      </w:r>
      <w:proofErr w:type="gramEnd"/>
      <w:r w:rsidRPr="002E09A1">
        <w:rPr>
          <w:rFonts w:ascii="Arial" w:hAnsi="Arial" w:cs="Arial"/>
          <w:sz w:val="20"/>
          <w:szCs w:val="20"/>
        </w:rPr>
        <w:t xml:space="preserve"> computer program is developed to determine the extent of the uneven distribution of water flow in pipes in the pipe bundle in cylindrical ammonia evaporators.</w:t>
      </w:r>
    </w:p>
    <w:p w:rsidR="00F40B0B" w:rsidRPr="002E09A1" w:rsidRDefault="00F40B0B" w:rsidP="00F40B0B">
      <w:pPr>
        <w:ind w:right="-1"/>
        <w:jc w:val="both"/>
        <w:rPr>
          <w:rFonts w:ascii="Arial" w:hAnsi="Arial" w:cs="Arial"/>
          <w:sz w:val="20"/>
          <w:szCs w:val="20"/>
        </w:rPr>
      </w:pPr>
      <w:r w:rsidRPr="002E09A1">
        <w:rPr>
          <w:rFonts w:ascii="Arial" w:hAnsi="Arial" w:cs="Arial"/>
          <w:sz w:val="20"/>
          <w:szCs w:val="20"/>
        </w:rPr>
        <w:tab/>
        <w:t>The degree of uneven distribution of the flow is determined by the ratio of the total pressure drop and the dynamic pressure in the intake pipe, respectively,</w:t>
      </w:r>
    </w:p>
    <w:p w:rsidR="00F40B0B" w:rsidRPr="002E09A1" w:rsidRDefault="00F40B0B" w:rsidP="00F40B0B">
      <w:pPr>
        <w:tabs>
          <w:tab w:val="left" w:pos="284"/>
        </w:tabs>
        <w:ind w:right="-1"/>
        <w:jc w:val="both"/>
        <w:rPr>
          <w:rFonts w:ascii="Arial" w:hAnsi="Arial" w:cs="Arial"/>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5"/>
        <w:gridCol w:w="3855"/>
      </w:tblGrid>
      <w:tr w:rsidR="00F40B0B" w:rsidRPr="002E09A1" w:rsidTr="00295ECC">
        <w:tc>
          <w:tcPr>
            <w:tcW w:w="2500" w:type="pct"/>
          </w:tcPr>
          <w:p w:rsidR="00F40B0B" w:rsidRPr="002E09A1" w:rsidRDefault="00F40B0B" w:rsidP="0022703D">
            <w:pPr>
              <w:tabs>
                <w:tab w:val="left" w:pos="284"/>
              </w:tabs>
              <w:ind w:right="-1" w:firstLine="596"/>
              <w:jc w:val="both"/>
              <w:rPr>
                <w:rFonts w:ascii="Arial" w:hAnsi="Arial" w:cs="Arial"/>
                <w:sz w:val="20"/>
                <w:szCs w:val="20"/>
              </w:rPr>
            </w:pPr>
            <w:r w:rsidRPr="002E09A1">
              <w:rPr>
                <w:rFonts w:ascii="Arial" w:hAnsi="Arial" w:cs="Arial"/>
                <w:position w:val="-26"/>
                <w:sz w:val="20"/>
                <w:szCs w:val="20"/>
              </w:rPr>
              <w:object w:dxaOrig="234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7pt;height:32.25pt" o:ole="">
                  <v:imagedata r:id="rId9" o:title=""/>
                </v:shape>
                <o:OLEObject Type="Embed" ProgID="Equation.3" ShapeID="_x0000_i1026" DrawAspect="Content" ObjectID="_1551381607" r:id="rId10"/>
              </w:object>
            </w:r>
          </w:p>
        </w:tc>
        <w:tc>
          <w:tcPr>
            <w:tcW w:w="2500" w:type="pct"/>
            <w:vAlign w:val="center"/>
          </w:tcPr>
          <w:p w:rsidR="00F40B0B" w:rsidRPr="002E09A1" w:rsidRDefault="00F40B0B" w:rsidP="0022703D">
            <w:pPr>
              <w:tabs>
                <w:tab w:val="left" w:pos="284"/>
              </w:tabs>
              <w:ind w:right="-1"/>
              <w:jc w:val="right"/>
              <w:rPr>
                <w:rFonts w:ascii="Arial" w:hAnsi="Arial" w:cs="Arial"/>
                <w:sz w:val="20"/>
                <w:szCs w:val="20"/>
              </w:rPr>
            </w:pPr>
            <w:r w:rsidRPr="002E09A1">
              <w:rPr>
                <w:rFonts w:ascii="Arial" w:hAnsi="Arial" w:cs="Arial"/>
                <w:sz w:val="20"/>
                <w:szCs w:val="20"/>
              </w:rPr>
              <w:t>(1)</w:t>
            </w:r>
          </w:p>
        </w:tc>
      </w:tr>
    </w:tbl>
    <w:p w:rsidR="00F40B0B" w:rsidRPr="002E09A1" w:rsidRDefault="00F40B0B" w:rsidP="00F40B0B">
      <w:pPr>
        <w:tabs>
          <w:tab w:val="left" w:pos="284"/>
        </w:tabs>
        <w:ind w:right="-1"/>
        <w:jc w:val="both"/>
        <w:rPr>
          <w:rFonts w:ascii="Arial" w:hAnsi="Arial" w:cs="Arial"/>
          <w:sz w:val="20"/>
          <w:szCs w:val="20"/>
        </w:rPr>
      </w:pPr>
    </w:p>
    <w:p w:rsidR="00F40B0B" w:rsidRPr="002E09A1" w:rsidRDefault="00F40B0B" w:rsidP="00F40B0B">
      <w:pPr>
        <w:tabs>
          <w:tab w:val="left" w:pos="284"/>
        </w:tabs>
        <w:ind w:right="-1"/>
        <w:jc w:val="both"/>
        <w:rPr>
          <w:rFonts w:ascii="Arial" w:hAnsi="Arial" w:cs="Arial"/>
          <w:sz w:val="20"/>
          <w:szCs w:val="20"/>
        </w:rPr>
      </w:pPr>
      <w:r w:rsidRPr="002E09A1">
        <w:rPr>
          <w:rFonts w:ascii="Arial" w:hAnsi="Arial" w:cs="Arial"/>
          <w:sz w:val="20"/>
          <w:szCs w:val="20"/>
        </w:rPr>
        <w:t>Where is:</w:t>
      </w:r>
    </w:p>
    <w:p w:rsidR="00F40B0B" w:rsidRPr="002E09A1" w:rsidRDefault="00F40B0B" w:rsidP="00F40B0B">
      <w:pPr>
        <w:ind w:right="-1"/>
        <w:jc w:val="both"/>
        <w:rPr>
          <w:rFonts w:ascii="Arial" w:hAnsi="Arial" w:cs="Arial"/>
          <w:sz w:val="20"/>
          <w:szCs w:val="20"/>
        </w:rPr>
      </w:pPr>
      <w:r w:rsidRPr="002E09A1">
        <w:rPr>
          <w:rFonts w:ascii="Arial" w:hAnsi="Arial" w:cs="Arial"/>
          <w:i/>
          <w:iCs/>
          <w:sz w:val="20"/>
          <w:szCs w:val="20"/>
        </w:rPr>
        <w:tab/>
      </w:r>
      <w:proofErr w:type="spellStart"/>
      <w:r w:rsidRPr="002E09A1">
        <w:rPr>
          <w:rFonts w:ascii="Arial" w:hAnsi="Arial" w:cs="Arial"/>
          <w:i/>
          <w:iCs/>
          <w:sz w:val="20"/>
          <w:szCs w:val="20"/>
        </w:rPr>
        <w:t>v</w:t>
      </w:r>
      <w:r w:rsidRPr="002E09A1">
        <w:rPr>
          <w:rFonts w:ascii="Arial" w:hAnsi="Arial" w:cs="Arial"/>
          <w:sz w:val="20"/>
          <w:szCs w:val="20"/>
          <w:vertAlign w:val="subscript"/>
        </w:rPr>
        <w:t>max</w:t>
      </w:r>
      <w:proofErr w:type="spellEnd"/>
      <w:r w:rsidRPr="002E09A1">
        <w:rPr>
          <w:rFonts w:ascii="Arial" w:hAnsi="Arial" w:cs="Arial"/>
          <w:sz w:val="20"/>
          <w:szCs w:val="20"/>
          <w:vertAlign w:val="subscript"/>
        </w:rPr>
        <w:t xml:space="preserve"> </w:t>
      </w:r>
      <w:r w:rsidRPr="002E09A1">
        <w:rPr>
          <w:rFonts w:ascii="Arial" w:hAnsi="Arial" w:cs="Arial"/>
          <w:sz w:val="20"/>
          <w:szCs w:val="20"/>
        </w:rPr>
        <w:t>- maximum flow rate in the pipes,</w:t>
      </w:r>
    </w:p>
    <w:p w:rsidR="00F40B0B" w:rsidRPr="002E09A1" w:rsidRDefault="00F40B0B" w:rsidP="00F40B0B">
      <w:pPr>
        <w:ind w:right="-1"/>
        <w:jc w:val="both"/>
        <w:rPr>
          <w:rFonts w:ascii="Arial" w:hAnsi="Arial" w:cs="Arial"/>
          <w:sz w:val="20"/>
          <w:szCs w:val="20"/>
        </w:rPr>
      </w:pPr>
      <w:r w:rsidRPr="002E09A1">
        <w:rPr>
          <w:rFonts w:ascii="Arial" w:hAnsi="Arial" w:cs="Arial"/>
          <w:i/>
          <w:iCs/>
          <w:sz w:val="20"/>
          <w:szCs w:val="20"/>
        </w:rPr>
        <w:tab/>
      </w:r>
      <w:proofErr w:type="spellStart"/>
      <w:r w:rsidRPr="002E09A1">
        <w:rPr>
          <w:rFonts w:ascii="Arial" w:hAnsi="Arial" w:cs="Arial"/>
          <w:i/>
          <w:iCs/>
          <w:sz w:val="20"/>
          <w:szCs w:val="20"/>
        </w:rPr>
        <w:t>v</w:t>
      </w:r>
      <w:r w:rsidRPr="002E09A1">
        <w:rPr>
          <w:rFonts w:ascii="Arial" w:hAnsi="Arial" w:cs="Arial"/>
          <w:sz w:val="20"/>
          <w:szCs w:val="20"/>
          <w:vertAlign w:val="subscript"/>
        </w:rPr>
        <w:t>sr</w:t>
      </w:r>
      <w:proofErr w:type="spellEnd"/>
      <w:r w:rsidRPr="002E09A1">
        <w:rPr>
          <w:rFonts w:ascii="Arial" w:hAnsi="Arial" w:cs="Arial"/>
          <w:sz w:val="20"/>
          <w:szCs w:val="20"/>
          <w:vertAlign w:val="subscript"/>
        </w:rPr>
        <w:t xml:space="preserve"> </w:t>
      </w:r>
      <w:r w:rsidRPr="002E09A1">
        <w:rPr>
          <w:rFonts w:ascii="Arial" w:hAnsi="Arial" w:cs="Arial"/>
          <w:sz w:val="20"/>
          <w:szCs w:val="20"/>
        </w:rPr>
        <w:t>- average speed of flow in pipes.</w:t>
      </w:r>
    </w:p>
    <w:p w:rsidR="00F40B0B" w:rsidRPr="002E09A1" w:rsidRDefault="00F40B0B" w:rsidP="00F40B0B">
      <w:pPr>
        <w:ind w:right="-1"/>
        <w:jc w:val="both"/>
        <w:rPr>
          <w:rFonts w:ascii="Arial" w:hAnsi="Arial" w:cs="Arial"/>
          <w:sz w:val="20"/>
          <w:szCs w:val="20"/>
        </w:rPr>
      </w:pPr>
      <w:r w:rsidRPr="002E09A1">
        <w:rPr>
          <w:rFonts w:ascii="Arial" w:hAnsi="Arial" w:cs="Arial"/>
          <w:sz w:val="20"/>
          <w:szCs w:val="20"/>
        </w:rPr>
        <w:lastRenderedPageBreak/>
        <w:tab/>
        <w:t>The criteria for the uneven distribution of water flow in pipes in the pipe bundle is the requirement,</w:t>
      </w:r>
    </w:p>
    <w:p w:rsidR="00F40B0B" w:rsidRPr="002E09A1" w:rsidRDefault="00F40B0B" w:rsidP="00F40B0B">
      <w:pPr>
        <w:tabs>
          <w:tab w:val="left" w:pos="284"/>
        </w:tabs>
        <w:ind w:right="-1"/>
        <w:jc w:val="both"/>
        <w:rPr>
          <w:rFonts w:ascii="Arial" w:hAnsi="Arial" w:cs="Arial"/>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5"/>
        <w:gridCol w:w="3855"/>
      </w:tblGrid>
      <w:tr w:rsidR="00F40B0B" w:rsidRPr="002E09A1" w:rsidTr="00295ECC">
        <w:tc>
          <w:tcPr>
            <w:tcW w:w="2500" w:type="pct"/>
          </w:tcPr>
          <w:p w:rsidR="00F40B0B" w:rsidRPr="002E09A1" w:rsidRDefault="00F40B0B" w:rsidP="0022703D">
            <w:pPr>
              <w:tabs>
                <w:tab w:val="left" w:pos="284"/>
              </w:tabs>
              <w:ind w:right="-1" w:firstLine="596"/>
              <w:jc w:val="both"/>
              <w:rPr>
                <w:rFonts w:ascii="Arial" w:hAnsi="Arial" w:cs="Arial"/>
                <w:sz w:val="20"/>
                <w:szCs w:val="20"/>
              </w:rPr>
            </w:pPr>
            <w:r w:rsidRPr="002E09A1">
              <w:rPr>
                <w:rFonts w:ascii="Arial" w:hAnsi="Arial" w:cs="Arial"/>
                <w:position w:val="-10"/>
                <w:sz w:val="20"/>
                <w:szCs w:val="20"/>
              </w:rPr>
              <w:object w:dxaOrig="1680" w:dyaOrig="300">
                <v:shape id="_x0000_i1027" type="#_x0000_t75" style="width:84pt;height:15pt" o:ole="">
                  <v:imagedata r:id="rId11" o:title=""/>
                </v:shape>
                <o:OLEObject Type="Embed" ProgID="Equation.3" ShapeID="_x0000_i1027" DrawAspect="Content" ObjectID="_1551381608" r:id="rId12"/>
              </w:object>
            </w:r>
          </w:p>
        </w:tc>
        <w:tc>
          <w:tcPr>
            <w:tcW w:w="2500" w:type="pct"/>
            <w:vAlign w:val="center"/>
          </w:tcPr>
          <w:p w:rsidR="00F40B0B" w:rsidRPr="002E09A1" w:rsidRDefault="00F40B0B" w:rsidP="0022703D">
            <w:pPr>
              <w:tabs>
                <w:tab w:val="left" w:pos="284"/>
              </w:tabs>
              <w:ind w:right="-1"/>
              <w:jc w:val="right"/>
              <w:rPr>
                <w:rFonts w:ascii="Arial" w:hAnsi="Arial" w:cs="Arial"/>
                <w:sz w:val="20"/>
                <w:szCs w:val="20"/>
              </w:rPr>
            </w:pPr>
            <w:r w:rsidRPr="002E09A1">
              <w:rPr>
                <w:rFonts w:ascii="Arial" w:hAnsi="Arial" w:cs="Arial"/>
                <w:sz w:val="20"/>
                <w:szCs w:val="20"/>
              </w:rPr>
              <w:t>(2)</w:t>
            </w:r>
          </w:p>
        </w:tc>
      </w:tr>
    </w:tbl>
    <w:p w:rsidR="00F40B0B" w:rsidRPr="002E09A1" w:rsidRDefault="00F40B0B" w:rsidP="00F40B0B">
      <w:pPr>
        <w:tabs>
          <w:tab w:val="left" w:pos="284"/>
        </w:tabs>
        <w:ind w:right="-1"/>
        <w:jc w:val="both"/>
        <w:rPr>
          <w:rFonts w:ascii="Arial" w:hAnsi="Arial" w:cs="Arial"/>
          <w:sz w:val="20"/>
          <w:szCs w:val="20"/>
        </w:rPr>
      </w:pPr>
    </w:p>
    <w:p w:rsidR="00F40B0B" w:rsidRPr="002E09A1" w:rsidRDefault="00F40B0B" w:rsidP="00F40B0B">
      <w:pPr>
        <w:ind w:right="-1"/>
        <w:jc w:val="both"/>
        <w:rPr>
          <w:rFonts w:ascii="Arial" w:hAnsi="Arial" w:cs="Arial"/>
          <w:sz w:val="20"/>
          <w:szCs w:val="20"/>
        </w:rPr>
      </w:pPr>
      <w:r w:rsidRPr="002E09A1">
        <w:rPr>
          <w:rFonts w:ascii="Arial" w:hAnsi="Arial" w:cs="Arial"/>
          <w:sz w:val="20"/>
          <w:szCs w:val="20"/>
        </w:rPr>
        <w:tab/>
        <w:t>A correction of the hydraulic-fluid flow sizes ammonia vaporizers is required and as a result, we get the following:</w:t>
      </w:r>
    </w:p>
    <w:p w:rsidR="00F40B0B" w:rsidRPr="002E09A1" w:rsidRDefault="00F40B0B" w:rsidP="00F40B0B">
      <w:pPr>
        <w:ind w:right="-1"/>
        <w:jc w:val="both"/>
        <w:rPr>
          <w:rFonts w:ascii="Arial" w:hAnsi="Arial" w:cs="Arial"/>
          <w:sz w:val="20"/>
          <w:szCs w:val="20"/>
        </w:rPr>
      </w:pPr>
      <w:r w:rsidRPr="002E09A1">
        <w:rPr>
          <w:rFonts w:ascii="Arial" w:hAnsi="Arial" w:cs="Arial"/>
          <w:sz w:val="20"/>
          <w:szCs w:val="20"/>
        </w:rPr>
        <w:tab/>
        <w:t>a) increase of the total pressure drop so that it will be much larger than the dynamic pressure, is:</w:t>
      </w:r>
    </w:p>
    <w:p w:rsidR="00F40B0B" w:rsidRPr="002E09A1" w:rsidRDefault="00F40B0B" w:rsidP="00F40B0B">
      <w:pPr>
        <w:tabs>
          <w:tab w:val="left" w:pos="284"/>
        </w:tabs>
        <w:ind w:right="-1"/>
        <w:jc w:val="both"/>
        <w:rPr>
          <w:rFonts w:ascii="Arial" w:hAnsi="Arial" w:cs="Arial"/>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55"/>
        <w:gridCol w:w="3855"/>
      </w:tblGrid>
      <w:tr w:rsidR="00F40B0B" w:rsidRPr="002E09A1" w:rsidTr="00295ECC">
        <w:tc>
          <w:tcPr>
            <w:tcW w:w="2500" w:type="pct"/>
          </w:tcPr>
          <w:p w:rsidR="00F40B0B" w:rsidRPr="002E09A1" w:rsidRDefault="00F40B0B" w:rsidP="0022703D">
            <w:pPr>
              <w:tabs>
                <w:tab w:val="left" w:pos="284"/>
              </w:tabs>
              <w:ind w:right="-1" w:firstLine="596"/>
              <w:jc w:val="both"/>
              <w:rPr>
                <w:rFonts w:ascii="Arial" w:hAnsi="Arial" w:cs="Arial"/>
                <w:sz w:val="20"/>
                <w:szCs w:val="20"/>
              </w:rPr>
            </w:pPr>
            <w:r w:rsidRPr="002E09A1">
              <w:rPr>
                <w:rFonts w:ascii="Arial" w:hAnsi="Arial" w:cs="Arial"/>
                <w:position w:val="-26"/>
                <w:sz w:val="20"/>
                <w:szCs w:val="20"/>
              </w:rPr>
              <w:object w:dxaOrig="1800" w:dyaOrig="600">
                <v:shape id="_x0000_i1028" type="#_x0000_t75" style="width:90pt;height:30pt" o:ole="">
                  <v:imagedata r:id="rId13" o:title=""/>
                </v:shape>
                <o:OLEObject Type="Embed" ProgID="Equation.3" ShapeID="_x0000_i1028" DrawAspect="Content" ObjectID="_1551381609" r:id="rId14"/>
              </w:object>
            </w:r>
          </w:p>
        </w:tc>
        <w:tc>
          <w:tcPr>
            <w:tcW w:w="2500" w:type="pct"/>
            <w:vAlign w:val="center"/>
          </w:tcPr>
          <w:p w:rsidR="00F40B0B" w:rsidRPr="002E09A1" w:rsidRDefault="00F40B0B" w:rsidP="0022703D">
            <w:pPr>
              <w:tabs>
                <w:tab w:val="left" w:pos="284"/>
              </w:tabs>
              <w:ind w:right="-1"/>
              <w:jc w:val="right"/>
              <w:rPr>
                <w:rFonts w:ascii="Arial" w:hAnsi="Arial" w:cs="Arial"/>
                <w:sz w:val="20"/>
                <w:szCs w:val="20"/>
              </w:rPr>
            </w:pPr>
            <w:r w:rsidRPr="002E09A1">
              <w:rPr>
                <w:rFonts w:ascii="Arial" w:hAnsi="Arial" w:cs="Arial"/>
                <w:sz w:val="20"/>
                <w:szCs w:val="20"/>
              </w:rPr>
              <w:t>(3)</w:t>
            </w:r>
          </w:p>
        </w:tc>
      </w:tr>
    </w:tbl>
    <w:p w:rsidR="00F40B0B" w:rsidRPr="002E09A1" w:rsidRDefault="00F40B0B" w:rsidP="00F40B0B">
      <w:pPr>
        <w:tabs>
          <w:tab w:val="left" w:pos="284"/>
        </w:tabs>
        <w:ind w:right="-1"/>
        <w:jc w:val="both"/>
        <w:rPr>
          <w:rFonts w:ascii="Arial" w:hAnsi="Arial" w:cs="Arial"/>
          <w:sz w:val="20"/>
          <w:szCs w:val="20"/>
        </w:rPr>
      </w:pPr>
    </w:p>
    <w:p w:rsidR="00F40B0B" w:rsidRPr="002E09A1" w:rsidRDefault="00F40B0B" w:rsidP="00F40B0B">
      <w:pPr>
        <w:ind w:right="-1"/>
        <w:jc w:val="both"/>
        <w:rPr>
          <w:rFonts w:ascii="Arial" w:hAnsi="Arial" w:cs="Arial"/>
          <w:sz w:val="20"/>
          <w:szCs w:val="20"/>
        </w:rPr>
      </w:pPr>
      <w:r w:rsidRPr="002E09A1">
        <w:rPr>
          <w:rFonts w:ascii="Arial" w:hAnsi="Arial" w:cs="Arial"/>
          <w:sz w:val="20"/>
          <w:szCs w:val="20"/>
        </w:rPr>
        <w:tab/>
        <w:t xml:space="preserve">b) decrease </w:t>
      </w:r>
      <w:proofErr w:type="gramStart"/>
      <w:r w:rsidRPr="002E09A1">
        <w:rPr>
          <w:rFonts w:ascii="Arial" w:hAnsi="Arial" w:cs="Arial"/>
          <w:sz w:val="20"/>
          <w:szCs w:val="20"/>
        </w:rPr>
        <w:t>of  the</w:t>
      </w:r>
      <w:proofErr w:type="gramEnd"/>
      <w:r w:rsidRPr="002E09A1">
        <w:rPr>
          <w:rFonts w:ascii="Arial" w:hAnsi="Arial" w:cs="Arial"/>
          <w:sz w:val="20"/>
          <w:szCs w:val="20"/>
        </w:rPr>
        <w:t xml:space="preserve"> dynamic pressure at the entrance of the collector or increase of the size of the collector.</w:t>
      </w:r>
    </w:p>
    <w:p w:rsidR="00F40B0B" w:rsidRPr="002E09A1" w:rsidRDefault="00F40B0B" w:rsidP="00F40B0B">
      <w:pPr>
        <w:ind w:right="-1"/>
        <w:jc w:val="both"/>
        <w:rPr>
          <w:rStyle w:val="Bodytext2Spacing0pt"/>
          <w:rFonts w:ascii="Arial" w:hAnsi="Arial" w:cs="Arial"/>
          <w:i/>
          <w:sz w:val="20"/>
          <w:szCs w:val="20"/>
        </w:rPr>
      </w:pPr>
      <w:r w:rsidRPr="002E09A1">
        <w:rPr>
          <w:rFonts w:ascii="Arial" w:hAnsi="Arial" w:cs="Arial"/>
          <w:sz w:val="20"/>
          <w:szCs w:val="20"/>
        </w:rPr>
        <w:tab/>
        <w:t xml:space="preserve">In certain cases, after the inlet pipe it is necessary to set up a safety barrier, which is tasked to protect the pipes in the pipe bundle from the abrasive action of the liquid. This protective barrier is used when the product </w:t>
      </w:r>
      <w:r w:rsidRPr="002E09A1">
        <w:rPr>
          <w:rFonts w:ascii="Arial" w:hAnsi="Arial" w:cs="Arial"/>
          <w:i/>
          <w:iCs/>
          <w:sz w:val="20"/>
          <w:szCs w:val="20"/>
        </w:rPr>
        <w:sym w:font="Symbol" w:char="F072"/>
      </w:r>
      <w:r w:rsidRPr="002E09A1">
        <w:rPr>
          <w:rFonts w:ascii="Arial" w:hAnsi="Arial" w:cs="Arial"/>
          <w:i/>
          <w:iCs/>
          <w:sz w:val="20"/>
          <w:szCs w:val="20"/>
        </w:rPr>
        <w:sym w:font="Symbol" w:char="F0D7"/>
      </w:r>
      <w:r w:rsidRPr="002E09A1">
        <w:rPr>
          <w:rFonts w:ascii="Arial" w:hAnsi="Arial" w:cs="Arial"/>
          <w:i/>
          <w:iCs/>
          <w:sz w:val="20"/>
          <w:szCs w:val="20"/>
        </w:rPr>
        <w:t>v</w:t>
      </w:r>
      <w:r w:rsidRPr="002E09A1">
        <w:rPr>
          <w:rFonts w:ascii="Arial" w:hAnsi="Arial" w:cs="Arial"/>
          <w:i/>
          <w:iCs/>
          <w:sz w:val="20"/>
          <w:szCs w:val="20"/>
          <w:vertAlign w:val="superscript"/>
        </w:rPr>
        <w:t xml:space="preserve">2 </w:t>
      </w:r>
      <w:r w:rsidRPr="002E09A1">
        <w:rPr>
          <w:rFonts w:ascii="Arial" w:hAnsi="Arial" w:cs="Arial"/>
          <w:sz w:val="20"/>
          <w:szCs w:val="20"/>
        </w:rPr>
        <w:t>is:</w:t>
      </w:r>
      <w:r w:rsidRPr="002E09A1">
        <w:rPr>
          <w:rStyle w:val="Bodytext2Spacing0pt"/>
          <w:rFonts w:ascii="Arial" w:hAnsi="Arial" w:cs="Arial"/>
          <w:i/>
          <w:sz w:val="20"/>
          <w:szCs w:val="20"/>
        </w:rPr>
        <w:t xml:space="preserve"> </w:t>
      </w:r>
    </w:p>
    <w:p w:rsidR="00F40B0B" w:rsidRPr="00295ECC" w:rsidRDefault="00F40B0B" w:rsidP="00295ECC">
      <w:pPr>
        <w:tabs>
          <w:tab w:val="left" w:pos="284"/>
        </w:tabs>
        <w:spacing w:before="240" w:after="120"/>
        <w:ind w:right="-1"/>
        <w:jc w:val="both"/>
        <w:rPr>
          <w:rFonts w:ascii="Arial" w:hAnsi="Arial" w:cs="Arial"/>
          <w:sz w:val="20"/>
          <w:szCs w:val="20"/>
        </w:rPr>
      </w:pPr>
      <w:proofErr w:type="spellStart"/>
      <w:r w:rsidRPr="00295ECC">
        <w:rPr>
          <w:rFonts w:ascii="Arial" w:hAnsi="Arial" w:cs="Arial"/>
          <w:sz w:val="20"/>
          <w:szCs w:val="20"/>
        </w:rPr>
        <w:t>Tabele</w:t>
      </w:r>
      <w:proofErr w:type="spellEnd"/>
      <w:r w:rsidR="00295ECC">
        <w:rPr>
          <w:rFonts w:ascii="Arial" w:hAnsi="Arial" w:cs="Arial"/>
          <w:sz w:val="20"/>
          <w:szCs w:val="20"/>
        </w:rPr>
        <w:t xml:space="preserve"> 1</w:t>
      </w:r>
      <w:r w:rsidRPr="00295ECC">
        <w:rPr>
          <w:rFonts w:ascii="Arial" w:hAnsi="Arial" w:cs="Arial"/>
          <w:sz w:val="20"/>
          <w:szCs w:val="20"/>
        </w:rPr>
        <w:t xml:space="preserve"> Value product</w:t>
      </w:r>
      <w:r w:rsidRPr="00295ECC">
        <w:rPr>
          <w:rFonts w:ascii="Arial" w:hAnsi="Arial" w:cs="Arial"/>
          <w:sz w:val="20"/>
          <w:szCs w:val="20"/>
          <w:lang w:val="mk-MK"/>
        </w:rPr>
        <w:t xml:space="preserve"> </w:t>
      </w:r>
      <w:r w:rsidRPr="00295ECC">
        <w:rPr>
          <w:rFonts w:ascii="Arial" w:hAnsi="Arial" w:cs="Arial"/>
          <w:i/>
          <w:iCs/>
          <w:sz w:val="20"/>
          <w:szCs w:val="20"/>
        </w:rPr>
        <w:sym w:font="Symbol" w:char="F072"/>
      </w:r>
      <w:r w:rsidRPr="00295ECC">
        <w:rPr>
          <w:rFonts w:ascii="Arial" w:hAnsi="Arial" w:cs="Arial"/>
          <w:i/>
          <w:iCs/>
          <w:sz w:val="20"/>
          <w:szCs w:val="20"/>
        </w:rPr>
        <w:sym w:font="Symbol" w:char="F0D7"/>
      </w:r>
      <w:r w:rsidRPr="00295ECC">
        <w:rPr>
          <w:rFonts w:ascii="Arial" w:hAnsi="Arial" w:cs="Arial"/>
          <w:i/>
          <w:iCs/>
          <w:sz w:val="20"/>
          <w:szCs w:val="20"/>
        </w:rPr>
        <w:t>v</w:t>
      </w:r>
      <w:r w:rsidRPr="00295ECC">
        <w:rPr>
          <w:rFonts w:ascii="Arial" w:hAnsi="Arial" w:cs="Arial"/>
          <w:i/>
          <w:iCs/>
          <w:sz w:val="20"/>
          <w:szCs w:val="20"/>
          <w:vertAlign w:val="superscript"/>
        </w:rPr>
        <w:t>2</w:t>
      </w:r>
    </w:p>
    <w:tbl>
      <w:tblPr>
        <w:tblStyle w:val="TableGrid"/>
        <w:tblW w:w="5000" w:type="pct"/>
        <w:tblLook w:val="04A0" w:firstRow="1" w:lastRow="0" w:firstColumn="1" w:lastColumn="0" w:noHBand="0" w:noVBand="1"/>
      </w:tblPr>
      <w:tblGrid>
        <w:gridCol w:w="5647"/>
        <w:gridCol w:w="2053"/>
      </w:tblGrid>
      <w:tr w:rsidR="00F40B0B" w:rsidRPr="002E09A1" w:rsidTr="0022703D">
        <w:tc>
          <w:tcPr>
            <w:tcW w:w="3667" w:type="pct"/>
          </w:tcPr>
          <w:p w:rsidR="00F40B0B" w:rsidRPr="002E09A1" w:rsidRDefault="00F40B0B" w:rsidP="0022703D">
            <w:pPr>
              <w:tabs>
                <w:tab w:val="left" w:pos="284"/>
              </w:tabs>
              <w:ind w:right="-1"/>
              <w:jc w:val="center"/>
              <w:rPr>
                <w:rFonts w:ascii="Arial" w:hAnsi="Arial" w:cs="Arial"/>
                <w:sz w:val="20"/>
                <w:szCs w:val="20"/>
                <w:lang w:val="mk-MK"/>
              </w:rPr>
            </w:pPr>
            <w:r w:rsidRPr="002E09A1">
              <w:rPr>
                <w:rFonts w:ascii="Arial" w:hAnsi="Arial" w:cs="Arial"/>
                <w:sz w:val="20"/>
                <w:szCs w:val="20"/>
                <w:lang w:val="mk-MK"/>
              </w:rPr>
              <w:t>Waterflow</w:t>
            </w:r>
          </w:p>
        </w:tc>
        <w:tc>
          <w:tcPr>
            <w:tcW w:w="1333" w:type="pct"/>
          </w:tcPr>
          <w:p w:rsidR="00F40B0B" w:rsidRPr="002E09A1" w:rsidRDefault="00F40B0B" w:rsidP="0022703D">
            <w:pPr>
              <w:tabs>
                <w:tab w:val="left" w:pos="284"/>
              </w:tabs>
              <w:ind w:right="-1"/>
              <w:jc w:val="center"/>
              <w:rPr>
                <w:rFonts w:ascii="Arial" w:hAnsi="Arial" w:cs="Arial"/>
                <w:sz w:val="20"/>
                <w:szCs w:val="20"/>
                <w:lang w:val="mk-MK"/>
              </w:rPr>
            </w:pPr>
            <w:r w:rsidRPr="002E09A1">
              <w:rPr>
                <w:rFonts w:ascii="Arial" w:hAnsi="Arial" w:cs="Arial"/>
                <w:sz w:val="20"/>
                <w:szCs w:val="20"/>
              </w:rPr>
              <w:t>Value product</w:t>
            </w:r>
            <w:r w:rsidRPr="002E09A1">
              <w:rPr>
                <w:rFonts w:ascii="Arial" w:hAnsi="Arial" w:cs="Arial"/>
                <w:sz w:val="20"/>
                <w:szCs w:val="20"/>
                <w:lang w:val="mk-MK"/>
              </w:rPr>
              <w:t xml:space="preserve"> </w:t>
            </w:r>
            <w:r w:rsidRPr="002E09A1">
              <w:rPr>
                <w:rFonts w:ascii="Arial" w:hAnsi="Arial" w:cs="Arial"/>
                <w:i/>
                <w:iCs/>
                <w:sz w:val="20"/>
                <w:szCs w:val="20"/>
              </w:rPr>
              <w:sym w:font="Symbol" w:char="F072"/>
            </w:r>
            <w:r w:rsidRPr="002E09A1">
              <w:rPr>
                <w:rFonts w:ascii="Arial" w:hAnsi="Arial" w:cs="Arial"/>
                <w:i/>
                <w:iCs/>
                <w:sz w:val="20"/>
                <w:szCs w:val="20"/>
              </w:rPr>
              <w:sym w:font="Symbol" w:char="F0D7"/>
            </w:r>
            <w:r w:rsidRPr="002E09A1">
              <w:rPr>
                <w:rFonts w:ascii="Arial" w:hAnsi="Arial" w:cs="Arial"/>
                <w:i/>
                <w:iCs/>
                <w:sz w:val="20"/>
                <w:szCs w:val="20"/>
              </w:rPr>
              <w:t>v</w:t>
            </w:r>
            <w:r w:rsidRPr="002E09A1">
              <w:rPr>
                <w:rFonts w:ascii="Arial" w:hAnsi="Arial" w:cs="Arial"/>
                <w:i/>
                <w:iCs/>
                <w:sz w:val="20"/>
                <w:szCs w:val="20"/>
                <w:vertAlign w:val="superscript"/>
              </w:rPr>
              <w:t>2</w:t>
            </w:r>
          </w:p>
        </w:tc>
      </w:tr>
      <w:tr w:rsidR="00F40B0B" w:rsidRPr="002E09A1" w:rsidTr="0022703D">
        <w:tc>
          <w:tcPr>
            <w:tcW w:w="3667" w:type="pct"/>
          </w:tcPr>
          <w:p w:rsidR="00F40B0B" w:rsidRPr="002E09A1" w:rsidRDefault="00F40B0B" w:rsidP="0022703D">
            <w:pPr>
              <w:tabs>
                <w:tab w:val="left" w:pos="284"/>
              </w:tabs>
              <w:ind w:right="-1"/>
              <w:jc w:val="both"/>
              <w:rPr>
                <w:rFonts w:ascii="Arial" w:hAnsi="Arial" w:cs="Arial"/>
                <w:sz w:val="20"/>
                <w:szCs w:val="20"/>
              </w:rPr>
            </w:pPr>
            <w:r w:rsidRPr="002E09A1">
              <w:rPr>
                <w:rFonts w:ascii="Arial" w:hAnsi="Arial" w:cs="Arial"/>
                <w:sz w:val="20"/>
                <w:szCs w:val="20"/>
              </w:rPr>
              <w:t>For single-phase flow of non-aggressive liquids:</w:t>
            </w:r>
          </w:p>
        </w:tc>
        <w:tc>
          <w:tcPr>
            <w:tcW w:w="1333" w:type="pct"/>
            <w:vAlign w:val="center"/>
          </w:tcPr>
          <w:p w:rsidR="00F40B0B" w:rsidRPr="002E09A1" w:rsidRDefault="00F40B0B" w:rsidP="0022703D">
            <w:pPr>
              <w:tabs>
                <w:tab w:val="left" w:pos="284"/>
              </w:tabs>
              <w:ind w:right="-1"/>
              <w:jc w:val="both"/>
              <w:rPr>
                <w:rFonts w:ascii="Arial" w:hAnsi="Arial" w:cs="Arial"/>
                <w:sz w:val="20"/>
                <w:szCs w:val="20"/>
              </w:rPr>
            </w:pPr>
            <w:r w:rsidRPr="002E09A1">
              <w:rPr>
                <w:rFonts w:ascii="Arial" w:hAnsi="Arial" w:cs="Arial"/>
                <w:position w:val="-10"/>
                <w:sz w:val="20"/>
                <w:szCs w:val="20"/>
              </w:rPr>
              <w:object w:dxaOrig="1140" w:dyaOrig="340">
                <v:shape id="_x0000_i1032" type="#_x0000_t75" style="width:57pt;height:17.25pt" o:ole="">
                  <v:imagedata r:id="rId15" o:title=""/>
                </v:shape>
                <o:OLEObject Type="Embed" ProgID="Equation.3" ShapeID="_x0000_i1032" DrawAspect="Content" ObjectID="_1551381610" r:id="rId16"/>
              </w:object>
            </w:r>
            <w:r w:rsidRPr="002E09A1">
              <w:rPr>
                <w:rFonts w:ascii="Arial" w:hAnsi="Arial" w:cs="Arial"/>
                <w:sz w:val="20"/>
                <w:szCs w:val="20"/>
              </w:rPr>
              <w:t xml:space="preserve"> Pa</w:t>
            </w:r>
          </w:p>
        </w:tc>
      </w:tr>
      <w:tr w:rsidR="00F40B0B" w:rsidRPr="002E09A1" w:rsidTr="0022703D">
        <w:tc>
          <w:tcPr>
            <w:tcW w:w="3667" w:type="pct"/>
          </w:tcPr>
          <w:p w:rsidR="00F40B0B" w:rsidRPr="002E09A1" w:rsidRDefault="00F40B0B" w:rsidP="0022703D">
            <w:pPr>
              <w:tabs>
                <w:tab w:val="left" w:pos="284"/>
              </w:tabs>
              <w:ind w:right="-1"/>
              <w:jc w:val="both"/>
              <w:rPr>
                <w:rFonts w:ascii="Arial" w:hAnsi="Arial" w:cs="Arial"/>
                <w:sz w:val="20"/>
                <w:szCs w:val="20"/>
              </w:rPr>
            </w:pPr>
            <w:r w:rsidRPr="002E09A1">
              <w:rPr>
                <w:rFonts w:ascii="Arial" w:hAnsi="Arial" w:cs="Arial"/>
                <w:sz w:val="20"/>
                <w:szCs w:val="20"/>
              </w:rPr>
              <w:t>For other fluids, including liquids near the boiling point,</w:t>
            </w:r>
          </w:p>
        </w:tc>
        <w:tc>
          <w:tcPr>
            <w:tcW w:w="1333" w:type="pct"/>
            <w:vAlign w:val="center"/>
          </w:tcPr>
          <w:p w:rsidR="00F40B0B" w:rsidRPr="002E09A1" w:rsidRDefault="00F40B0B" w:rsidP="0022703D">
            <w:pPr>
              <w:tabs>
                <w:tab w:val="left" w:pos="284"/>
              </w:tabs>
              <w:ind w:right="-1"/>
              <w:jc w:val="both"/>
              <w:rPr>
                <w:rFonts w:ascii="Arial" w:hAnsi="Arial" w:cs="Arial"/>
                <w:sz w:val="20"/>
                <w:szCs w:val="20"/>
              </w:rPr>
            </w:pPr>
            <w:r w:rsidRPr="002E09A1">
              <w:rPr>
                <w:rFonts w:ascii="Arial" w:hAnsi="Arial" w:cs="Arial"/>
                <w:position w:val="-10"/>
                <w:sz w:val="20"/>
                <w:szCs w:val="20"/>
              </w:rPr>
              <w:object w:dxaOrig="1040" w:dyaOrig="340">
                <v:shape id="_x0000_i1033" type="#_x0000_t75" style="width:51.75pt;height:17.25pt" o:ole="">
                  <v:imagedata r:id="rId17" o:title=""/>
                </v:shape>
                <o:OLEObject Type="Embed" ProgID="Equation.3" ShapeID="_x0000_i1033" DrawAspect="Content" ObjectID="_1551381611" r:id="rId18"/>
              </w:object>
            </w:r>
            <w:r w:rsidRPr="002E09A1">
              <w:rPr>
                <w:rFonts w:ascii="Arial" w:hAnsi="Arial" w:cs="Arial"/>
                <w:sz w:val="20"/>
                <w:szCs w:val="20"/>
              </w:rPr>
              <w:t xml:space="preserve"> Pa</w:t>
            </w:r>
          </w:p>
        </w:tc>
      </w:tr>
    </w:tbl>
    <w:p w:rsidR="00F40B0B" w:rsidRPr="002E09A1" w:rsidRDefault="00F40B0B" w:rsidP="00F40B0B">
      <w:pPr>
        <w:tabs>
          <w:tab w:val="left" w:pos="284"/>
        </w:tabs>
        <w:ind w:right="-1"/>
        <w:jc w:val="both"/>
        <w:rPr>
          <w:rFonts w:ascii="Arial" w:hAnsi="Arial" w:cs="Arial"/>
          <w:sz w:val="20"/>
          <w:szCs w:val="20"/>
        </w:rPr>
      </w:pPr>
    </w:p>
    <w:p w:rsidR="00F40B0B" w:rsidRPr="002E09A1" w:rsidRDefault="00F40B0B" w:rsidP="00F40B0B">
      <w:pPr>
        <w:ind w:right="-1"/>
        <w:jc w:val="both"/>
        <w:rPr>
          <w:rFonts w:ascii="Arial" w:hAnsi="Arial" w:cs="Arial"/>
          <w:sz w:val="20"/>
          <w:szCs w:val="20"/>
        </w:rPr>
      </w:pPr>
      <w:r w:rsidRPr="002E09A1">
        <w:rPr>
          <w:rFonts w:ascii="Arial" w:hAnsi="Arial" w:cs="Arial"/>
          <w:sz w:val="20"/>
          <w:szCs w:val="20"/>
        </w:rPr>
        <w:tab/>
        <w:t xml:space="preserve">In practice, the safety barrier is placed at a distance </w:t>
      </w:r>
      <w:r w:rsidRPr="002E09A1">
        <w:rPr>
          <w:rFonts w:ascii="Arial" w:hAnsi="Arial" w:cs="Arial"/>
          <w:i/>
          <w:iCs/>
          <w:sz w:val="20"/>
          <w:szCs w:val="20"/>
        </w:rPr>
        <w:t>D</w:t>
      </w:r>
      <w:r w:rsidRPr="002E09A1">
        <w:rPr>
          <w:rFonts w:ascii="Arial" w:hAnsi="Arial" w:cs="Arial"/>
          <w:sz w:val="20"/>
          <w:szCs w:val="20"/>
          <w:vertAlign w:val="subscript"/>
        </w:rPr>
        <w:t>VL</w:t>
      </w:r>
      <w:r w:rsidRPr="002E09A1">
        <w:rPr>
          <w:rFonts w:ascii="Arial" w:hAnsi="Arial" w:cs="Arial"/>
          <w:sz w:val="20"/>
          <w:szCs w:val="20"/>
        </w:rPr>
        <w:t>/4 of the lower end of the inlet pipe,</w:t>
      </w:r>
    </w:p>
    <w:p w:rsidR="00F40B0B" w:rsidRPr="002E09A1" w:rsidRDefault="00F40B0B" w:rsidP="00894B5E">
      <w:pPr>
        <w:spacing w:before="240" w:after="120"/>
        <w:ind w:right="-1"/>
        <w:jc w:val="center"/>
        <w:rPr>
          <w:rFonts w:ascii="Arial" w:hAnsi="Arial" w:cs="Arial"/>
          <w:sz w:val="20"/>
          <w:szCs w:val="20"/>
        </w:rPr>
      </w:pPr>
      <w:r w:rsidRPr="002E09A1">
        <w:rPr>
          <w:rFonts w:ascii="Arial" w:hAnsi="Arial" w:cs="Arial"/>
          <w:noProof/>
          <w:sz w:val="20"/>
          <w:szCs w:val="20"/>
          <w:lang w:val="mk-MK" w:eastAsia="mk-MK"/>
        </w:rPr>
        <w:drawing>
          <wp:inline distT="0" distB="0" distL="0" distR="0" wp14:anchorId="7F154AB2" wp14:editId="6EDF9DC6">
            <wp:extent cx="2103711" cy="1333500"/>
            <wp:effectExtent l="0" t="0" r="0" b="0"/>
            <wp:docPr id="3" name="Picture 3" descr="D:\1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1 copy.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105605" cy="1334700"/>
                    </a:xfrm>
                    <a:prstGeom prst="rect">
                      <a:avLst/>
                    </a:prstGeom>
                    <a:noFill/>
                    <a:ln>
                      <a:noFill/>
                    </a:ln>
                  </pic:spPr>
                </pic:pic>
              </a:graphicData>
            </a:graphic>
          </wp:inline>
        </w:drawing>
      </w:r>
    </w:p>
    <w:p w:rsidR="00F40B0B" w:rsidRPr="00A077E9" w:rsidRDefault="00F40B0B" w:rsidP="00894B5E">
      <w:pPr>
        <w:spacing w:before="120"/>
        <w:ind w:right="-1"/>
        <w:jc w:val="center"/>
        <w:rPr>
          <w:rFonts w:ascii="Arial" w:hAnsi="Arial" w:cs="Arial"/>
          <w:i/>
          <w:sz w:val="20"/>
          <w:szCs w:val="20"/>
        </w:rPr>
      </w:pPr>
      <w:r w:rsidRPr="00A077E9">
        <w:rPr>
          <w:rFonts w:ascii="Arial" w:hAnsi="Arial" w:cs="Arial"/>
          <w:i/>
          <w:sz w:val="20"/>
          <w:szCs w:val="20"/>
        </w:rPr>
        <w:t>1 - entry chamber, 2 - pipe bundle</w:t>
      </w:r>
    </w:p>
    <w:p w:rsidR="00F40B0B" w:rsidRPr="00A077E9" w:rsidRDefault="00F40B0B" w:rsidP="00894B5E">
      <w:pPr>
        <w:spacing w:after="240"/>
        <w:ind w:right="-1"/>
        <w:jc w:val="center"/>
        <w:rPr>
          <w:rFonts w:ascii="Arial" w:hAnsi="Arial" w:cs="Arial"/>
          <w:i/>
          <w:sz w:val="20"/>
          <w:szCs w:val="20"/>
        </w:rPr>
      </w:pPr>
      <w:r w:rsidRPr="00A077E9">
        <w:rPr>
          <w:rFonts w:ascii="Arial" w:hAnsi="Arial" w:cs="Arial"/>
          <w:i/>
          <w:sz w:val="20"/>
          <w:szCs w:val="20"/>
        </w:rPr>
        <w:t>Fig.1. A safety barrier at the entrance to the water chamber</w:t>
      </w:r>
    </w:p>
    <w:p w:rsidR="00F40B0B" w:rsidRPr="002E09A1" w:rsidRDefault="00F40B0B" w:rsidP="00F40B0B">
      <w:pPr>
        <w:tabs>
          <w:tab w:val="left" w:pos="284"/>
        </w:tabs>
        <w:ind w:right="-1" w:firstLine="709"/>
        <w:jc w:val="both"/>
        <w:rPr>
          <w:rFonts w:ascii="Arial" w:hAnsi="Arial" w:cs="Arial"/>
          <w:sz w:val="20"/>
          <w:szCs w:val="20"/>
        </w:rPr>
      </w:pPr>
    </w:p>
    <w:p w:rsidR="00F40B0B" w:rsidRPr="002E09A1" w:rsidRDefault="00F40B0B" w:rsidP="00F40B0B">
      <w:pPr>
        <w:ind w:right="-1"/>
        <w:jc w:val="both"/>
        <w:rPr>
          <w:rFonts w:ascii="Arial" w:hAnsi="Arial" w:cs="Arial"/>
          <w:sz w:val="20"/>
          <w:szCs w:val="20"/>
        </w:rPr>
      </w:pPr>
      <w:r w:rsidRPr="002E09A1">
        <w:rPr>
          <w:rFonts w:ascii="Arial" w:hAnsi="Arial" w:cs="Arial"/>
          <w:sz w:val="20"/>
          <w:szCs w:val="20"/>
        </w:rPr>
        <w:tab/>
        <w:t>This certain placement of the barrier does not change the cross-section of flow. The fall in static pressure is calculated as the rectangular knee or equation,</w:t>
      </w:r>
    </w:p>
    <w:p w:rsidR="00F40B0B" w:rsidRPr="00A077E9" w:rsidRDefault="00F40B0B" w:rsidP="00F40B0B">
      <w:pPr>
        <w:tabs>
          <w:tab w:val="left" w:pos="284"/>
        </w:tabs>
        <w:ind w:right="-1"/>
        <w:jc w:val="both"/>
        <w:rPr>
          <w:rFonts w:ascii="Arial" w:hAnsi="Arial" w:cs="Arial"/>
          <w:sz w:val="20"/>
          <w:szCs w:val="20"/>
          <w:lang w:val="mk-MK"/>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66"/>
        <w:gridCol w:w="944"/>
      </w:tblGrid>
      <w:tr w:rsidR="00F40B0B" w:rsidRPr="002E09A1" w:rsidTr="00295ECC">
        <w:tc>
          <w:tcPr>
            <w:tcW w:w="4388" w:type="pct"/>
          </w:tcPr>
          <w:p w:rsidR="00F40B0B" w:rsidRPr="002E09A1" w:rsidRDefault="00F40B0B" w:rsidP="0022703D">
            <w:pPr>
              <w:ind w:right="-1" w:firstLine="601"/>
              <w:rPr>
                <w:rFonts w:ascii="Arial" w:hAnsi="Arial" w:cs="Arial"/>
                <w:sz w:val="20"/>
                <w:szCs w:val="20"/>
              </w:rPr>
            </w:pPr>
            <w:r w:rsidRPr="002E09A1">
              <w:rPr>
                <w:rFonts w:ascii="Arial" w:hAnsi="Arial" w:cs="Arial"/>
                <w:position w:val="-34"/>
                <w:sz w:val="20"/>
                <w:szCs w:val="20"/>
              </w:rPr>
              <w:object w:dxaOrig="2480" w:dyaOrig="780">
                <v:shape id="_x0000_i1034" type="#_x0000_t75" style="width:123.75pt;height:39pt" o:ole="">
                  <v:imagedata r:id="rId20" o:title=""/>
                </v:shape>
                <o:OLEObject Type="Embed" ProgID="Equation.3" ShapeID="_x0000_i1034" DrawAspect="Content" ObjectID="_1551381612" r:id="rId21"/>
              </w:object>
            </w:r>
            <w:r w:rsidRPr="002E09A1">
              <w:rPr>
                <w:rFonts w:ascii="Arial" w:hAnsi="Arial" w:cs="Arial"/>
                <w:sz w:val="20"/>
                <w:szCs w:val="20"/>
              </w:rPr>
              <w:t xml:space="preserve">      Pa</w:t>
            </w:r>
          </w:p>
        </w:tc>
        <w:tc>
          <w:tcPr>
            <w:tcW w:w="612" w:type="pct"/>
            <w:vAlign w:val="center"/>
          </w:tcPr>
          <w:p w:rsidR="00F40B0B" w:rsidRPr="002E09A1" w:rsidRDefault="00F40B0B" w:rsidP="0022703D">
            <w:pPr>
              <w:ind w:right="-1"/>
              <w:jc w:val="right"/>
              <w:rPr>
                <w:rFonts w:ascii="Arial" w:hAnsi="Arial" w:cs="Arial"/>
                <w:sz w:val="20"/>
                <w:szCs w:val="20"/>
              </w:rPr>
            </w:pPr>
            <w:r w:rsidRPr="002E09A1">
              <w:rPr>
                <w:rFonts w:ascii="Arial" w:hAnsi="Arial" w:cs="Arial"/>
                <w:sz w:val="20"/>
                <w:szCs w:val="20"/>
              </w:rPr>
              <w:t>(4)</w:t>
            </w:r>
          </w:p>
        </w:tc>
      </w:tr>
    </w:tbl>
    <w:p w:rsidR="00F40B0B" w:rsidRPr="002E09A1" w:rsidRDefault="00F40B0B" w:rsidP="00F40B0B">
      <w:pPr>
        <w:tabs>
          <w:tab w:val="left" w:pos="284"/>
        </w:tabs>
        <w:ind w:right="-1"/>
        <w:jc w:val="both"/>
        <w:rPr>
          <w:rFonts w:ascii="Arial" w:hAnsi="Arial" w:cs="Arial"/>
          <w:sz w:val="20"/>
          <w:szCs w:val="20"/>
        </w:rPr>
      </w:pPr>
    </w:p>
    <w:p w:rsidR="00F40B0B" w:rsidRPr="002E09A1" w:rsidRDefault="00F40B0B" w:rsidP="00F40B0B">
      <w:pPr>
        <w:ind w:right="-1"/>
        <w:jc w:val="both"/>
        <w:rPr>
          <w:rFonts w:ascii="Arial" w:hAnsi="Arial" w:cs="Arial"/>
          <w:sz w:val="20"/>
          <w:szCs w:val="20"/>
        </w:rPr>
      </w:pPr>
      <w:r w:rsidRPr="002E09A1">
        <w:rPr>
          <w:rFonts w:ascii="Arial" w:hAnsi="Arial" w:cs="Arial"/>
          <w:sz w:val="20"/>
          <w:szCs w:val="20"/>
        </w:rPr>
        <w:tab/>
        <w:t>The safety barrier carried dissipation of kinetic energy flow and provides uniform distribution of pressure in the chamber.</w:t>
      </w:r>
    </w:p>
    <w:p w:rsidR="00F40B0B" w:rsidRPr="002E09A1" w:rsidRDefault="00F40B0B" w:rsidP="00A077E9">
      <w:pPr>
        <w:spacing w:before="240" w:after="120"/>
        <w:ind w:right="-1"/>
        <w:jc w:val="center"/>
        <w:rPr>
          <w:rFonts w:ascii="Arial" w:hAnsi="Arial" w:cs="Arial"/>
          <w:noProof/>
          <w:sz w:val="20"/>
          <w:szCs w:val="20"/>
        </w:rPr>
      </w:pPr>
      <w:r w:rsidRPr="002E09A1">
        <w:rPr>
          <w:rFonts w:ascii="Arial" w:hAnsi="Arial" w:cs="Arial"/>
          <w:noProof/>
          <w:sz w:val="20"/>
          <w:szCs w:val="20"/>
          <w:lang w:val="mk-MK" w:eastAsia="mk-MK"/>
        </w:rPr>
        <w:drawing>
          <wp:inline distT="0" distB="0" distL="0" distR="0" wp14:anchorId="13B4B2BD" wp14:editId="1639AF3D">
            <wp:extent cx="4680000" cy="145440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680000" cy="1454400"/>
                    </a:xfrm>
                    <a:prstGeom prst="rect">
                      <a:avLst/>
                    </a:prstGeom>
                    <a:noFill/>
                    <a:ln>
                      <a:noFill/>
                    </a:ln>
                  </pic:spPr>
                </pic:pic>
              </a:graphicData>
            </a:graphic>
          </wp:inline>
        </w:drawing>
      </w:r>
    </w:p>
    <w:p w:rsidR="00F40B0B" w:rsidRPr="00A077E9" w:rsidRDefault="00F40B0B" w:rsidP="00A077E9">
      <w:pPr>
        <w:tabs>
          <w:tab w:val="left" w:pos="284"/>
        </w:tabs>
        <w:spacing w:before="120" w:after="240"/>
        <w:ind w:right="-1"/>
        <w:jc w:val="center"/>
        <w:rPr>
          <w:rFonts w:ascii="Arial" w:hAnsi="Arial" w:cs="Arial"/>
          <w:i/>
          <w:sz w:val="20"/>
          <w:szCs w:val="20"/>
        </w:rPr>
      </w:pPr>
      <w:r w:rsidRPr="00A077E9">
        <w:rPr>
          <w:rFonts w:ascii="Arial" w:hAnsi="Arial" w:cs="Arial"/>
          <w:i/>
          <w:sz w:val="20"/>
          <w:szCs w:val="20"/>
        </w:rPr>
        <w:t>Fig. 2. Structural characteristics of evaporators cylindrical</w:t>
      </w:r>
    </w:p>
    <w:p w:rsidR="00815FAD" w:rsidRPr="002E09A1" w:rsidRDefault="00815FAD" w:rsidP="000D3838">
      <w:pPr>
        <w:pStyle w:val="Bodytext20"/>
        <w:shd w:val="clear" w:color="auto" w:fill="auto"/>
        <w:spacing w:before="360" w:after="120" w:line="240" w:lineRule="auto"/>
        <w:jc w:val="both"/>
        <w:rPr>
          <w:rFonts w:ascii="Arial" w:hAnsi="Arial" w:cs="Arial"/>
          <w:b/>
          <w:caps/>
        </w:rPr>
      </w:pPr>
      <w:r w:rsidRPr="002E09A1">
        <w:rPr>
          <w:rFonts w:ascii="Arial" w:hAnsi="Arial" w:cs="Arial"/>
          <w:b/>
          <w:caps/>
          <w:lang w:val="en-US"/>
        </w:rPr>
        <w:t>2. M</w:t>
      </w:r>
      <w:r w:rsidRPr="002E09A1">
        <w:rPr>
          <w:rFonts w:ascii="Arial" w:hAnsi="Arial" w:cs="Arial"/>
          <w:b/>
          <w:caps/>
        </w:rPr>
        <w:t>athematical model and a computer program</w:t>
      </w:r>
    </w:p>
    <w:p w:rsidR="002E09A1" w:rsidRPr="002E09A1" w:rsidRDefault="002E09A1" w:rsidP="002E09A1">
      <w:pPr>
        <w:ind w:right="-1"/>
        <w:jc w:val="both"/>
        <w:rPr>
          <w:rFonts w:ascii="Arial" w:hAnsi="Arial" w:cs="Arial"/>
          <w:sz w:val="20"/>
          <w:szCs w:val="20"/>
        </w:rPr>
      </w:pPr>
      <w:r w:rsidRPr="002E09A1">
        <w:rPr>
          <w:rFonts w:ascii="Arial" w:hAnsi="Arial" w:cs="Arial"/>
          <w:sz w:val="20"/>
          <w:szCs w:val="20"/>
        </w:rPr>
        <w:tab/>
        <w:t>According to the mathematical model and the computer program, the criteria for uneven distribution of water flow pipe bundle for ammonia evaporators is determined which is a product of AD "</w:t>
      </w:r>
      <w:proofErr w:type="spellStart"/>
      <w:r w:rsidRPr="002E09A1">
        <w:rPr>
          <w:rFonts w:ascii="Arial" w:hAnsi="Arial" w:cs="Arial"/>
          <w:sz w:val="20"/>
          <w:szCs w:val="20"/>
        </w:rPr>
        <w:t>Frinko</w:t>
      </w:r>
      <w:proofErr w:type="spellEnd"/>
      <w:r w:rsidRPr="002E09A1">
        <w:rPr>
          <w:rFonts w:ascii="Arial" w:hAnsi="Arial" w:cs="Arial"/>
          <w:sz w:val="20"/>
          <w:szCs w:val="20"/>
        </w:rPr>
        <w:t>" - Bitola, where it can be stated as follows:</w:t>
      </w:r>
    </w:p>
    <w:p w:rsidR="002E09A1" w:rsidRPr="002E09A1" w:rsidRDefault="002E09A1" w:rsidP="002E09A1">
      <w:pPr>
        <w:ind w:right="-1"/>
        <w:jc w:val="both"/>
        <w:rPr>
          <w:rFonts w:ascii="Arial" w:hAnsi="Arial" w:cs="Arial"/>
          <w:sz w:val="20"/>
          <w:szCs w:val="20"/>
        </w:rPr>
      </w:pPr>
      <w:r w:rsidRPr="002E09A1">
        <w:rPr>
          <w:rFonts w:ascii="Arial" w:hAnsi="Arial" w:cs="Arial"/>
          <w:sz w:val="20"/>
          <w:szCs w:val="20"/>
        </w:rPr>
        <w:tab/>
      </w:r>
      <w:r w:rsidR="00185579">
        <w:rPr>
          <w:rFonts w:ascii="Arial" w:hAnsi="Arial" w:cs="Arial"/>
          <w:sz w:val="20"/>
          <w:szCs w:val="20"/>
        </w:rPr>
        <w:t xml:space="preserve">a) </w:t>
      </w:r>
      <w:r w:rsidRPr="002E09A1">
        <w:rPr>
          <w:rFonts w:ascii="Arial" w:hAnsi="Arial" w:cs="Arial"/>
          <w:sz w:val="20"/>
          <w:szCs w:val="20"/>
        </w:rPr>
        <w:t>Cylindrical ammonia evaporators Di-80 (720/700) and Di-200 with its structural and linear features are composed in a good way. The criterion of imbalances of flow with and without a protective barrier is within the permitted limits.</w:t>
      </w:r>
    </w:p>
    <w:p w:rsidR="002E09A1" w:rsidRPr="002E09A1" w:rsidRDefault="002E09A1" w:rsidP="002E09A1">
      <w:pPr>
        <w:ind w:right="-1"/>
        <w:jc w:val="both"/>
        <w:rPr>
          <w:rFonts w:ascii="Arial" w:hAnsi="Arial" w:cs="Arial"/>
          <w:sz w:val="20"/>
          <w:szCs w:val="20"/>
        </w:rPr>
      </w:pPr>
      <w:r w:rsidRPr="002E09A1">
        <w:rPr>
          <w:rFonts w:ascii="Arial" w:hAnsi="Arial" w:cs="Arial"/>
          <w:sz w:val="20"/>
          <w:szCs w:val="20"/>
        </w:rPr>
        <w:tab/>
      </w:r>
      <w:r w:rsidR="00185579">
        <w:rPr>
          <w:rFonts w:ascii="Arial" w:hAnsi="Arial" w:cs="Arial"/>
          <w:sz w:val="20"/>
          <w:szCs w:val="20"/>
        </w:rPr>
        <w:t>b)</w:t>
      </w:r>
      <w:r w:rsidRPr="002E09A1">
        <w:rPr>
          <w:rFonts w:ascii="Arial" w:hAnsi="Arial" w:cs="Arial"/>
          <w:sz w:val="20"/>
          <w:szCs w:val="20"/>
        </w:rPr>
        <w:t xml:space="preserve"> Cylindrical ammonia evaporators Di-34 with the proposed design features listed in Table 1 and water flow of 7,65 m</w:t>
      </w:r>
      <w:r w:rsidRPr="002E09A1">
        <w:rPr>
          <w:rFonts w:ascii="Arial" w:hAnsi="Arial" w:cs="Arial"/>
          <w:sz w:val="20"/>
          <w:szCs w:val="20"/>
          <w:vertAlign w:val="superscript"/>
        </w:rPr>
        <w:t>3</w:t>
      </w:r>
      <w:r w:rsidRPr="002E09A1">
        <w:rPr>
          <w:rFonts w:ascii="Arial" w:hAnsi="Arial" w:cs="Arial"/>
          <w:sz w:val="20"/>
          <w:szCs w:val="20"/>
        </w:rPr>
        <w:t>/h does not meet the criteria for uneven distribution of flow through the pipe bundle (18,89 / 16,94). By increasing the size of the entry and exit slots D1 / D2 = 89/82 mm for the same flow rate of 7,65 m</w:t>
      </w:r>
      <w:r w:rsidRPr="002E09A1">
        <w:rPr>
          <w:rFonts w:ascii="Arial" w:hAnsi="Arial" w:cs="Arial"/>
          <w:sz w:val="20"/>
          <w:szCs w:val="20"/>
          <w:vertAlign w:val="superscript"/>
        </w:rPr>
        <w:t>3</w:t>
      </w:r>
      <w:r w:rsidRPr="002E09A1">
        <w:rPr>
          <w:rFonts w:ascii="Arial" w:hAnsi="Arial" w:cs="Arial"/>
          <w:sz w:val="20"/>
          <w:szCs w:val="20"/>
        </w:rPr>
        <w:t>/h got size criterion 7.056 / 6.735, which is also not satisfactory. By increasing the size of the entry and exit openings of following standard sizes D1 / D2 = 108/100 mm, the criteria for the uneven distribution of flow through the pipe bundle is satisfied (3.87 / 3.77).</w:t>
      </w:r>
    </w:p>
    <w:p w:rsidR="002E09A1" w:rsidRPr="002E09A1" w:rsidRDefault="002E09A1" w:rsidP="002E09A1">
      <w:pPr>
        <w:ind w:right="-1"/>
        <w:jc w:val="both"/>
        <w:rPr>
          <w:rFonts w:ascii="Arial" w:hAnsi="Arial" w:cs="Arial"/>
          <w:sz w:val="20"/>
          <w:szCs w:val="20"/>
        </w:rPr>
      </w:pPr>
      <w:r w:rsidRPr="002E09A1">
        <w:rPr>
          <w:rFonts w:ascii="Arial" w:hAnsi="Arial" w:cs="Arial"/>
          <w:sz w:val="20"/>
          <w:szCs w:val="20"/>
        </w:rPr>
        <w:tab/>
      </w:r>
      <w:r w:rsidR="00185579">
        <w:rPr>
          <w:rFonts w:ascii="Arial" w:hAnsi="Arial" w:cs="Arial"/>
          <w:sz w:val="20"/>
          <w:szCs w:val="20"/>
        </w:rPr>
        <w:t>c)</w:t>
      </w:r>
      <w:r w:rsidRPr="002E09A1">
        <w:rPr>
          <w:rFonts w:ascii="Arial" w:hAnsi="Arial" w:cs="Arial"/>
          <w:sz w:val="20"/>
          <w:szCs w:val="20"/>
        </w:rPr>
        <w:t xml:space="preserve"> For the entire production program of the cylindrical evaporators AD "</w:t>
      </w:r>
      <w:proofErr w:type="spellStart"/>
      <w:r w:rsidRPr="002E09A1">
        <w:rPr>
          <w:rFonts w:ascii="Arial" w:hAnsi="Arial" w:cs="Arial"/>
          <w:sz w:val="20"/>
          <w:szCs w:val="20"/>
        </w:rPr>
        <w:t>Frinko</w:t>
      </w:r>
      <w:proofErr w:type="spellEnd"/>
      <w:r w:rsidRPr="002E09A1">
        <w:rPr>
          <w:rFonts w:ascii="Arial" w:hAnsi="Arial" w:cs="Arial"/>
          <w:sz w:val="20"/>
          <w:szCs w:val="20"/>
        </w:rPr>
        <w:t>" - Bitola (Table 1) gives an overview and recommendations for changing certain structural elements (Table 2) that contribute to the optimal performance of the vaporizers, thus meeting the criteria for uneven distribution of water flow in the pipe bundle.</w:t>
      </w:r>
    </w:p>
    <w:p w:rsidR="002E09A1" w:rsidRPr="002E09A1" w:rsidRDefault="00295ECC" w:rsidP="00295ECC">
      <w:pPr>
        <w:pStyle w:val="Header"/>
        <w:overflowPunct w:val="0"/>
        <w:adjustRightInd w:val="0"/>
        <w:spacing w:before="240" w:after="120"/>
        <w:jc w:val="both"/>
        <w:textAlignment w:val="baseline"/>
        <w:rPr>
          <w:rFonts w:cs="Arial"/>
          <w:sz w:val="20"/>
          <w:szCs w:val="20"/>
          <w:lang w:val="mk-MK"/>
        </w:rPr>
      </w:pPr>
      <w:r>
        <w:rPr>
          <w:rFonts w:cs="Arial"/>
          <w:sz w:val="20"/>
          <w:szCs w:val="20"/>
        </w:rPr>
        <w:t>Table 1</w:t>
      </w:r>
      <w:r w:rsidR="002E09A1" w:rsidRPr="002E09A1">
        <w:rPr>
          <w:rFonts w:cs="Arial"/>
          <w:sz w:val="20"/>
          <w:szCs w:val="20"/>
        </w:rPr>
        <w:t xml:space="preserve"> Characteristics of cylindrical evaporators</w:t>
      </w:r>
      <w:r w:rsidR="002E09A1" w:rsidRPr="002E09A1">
        <w:rPr>
          <w:rFonts w:cs="Arial"/>
          <w:sz w:val="20"/>
          <w:szCs w:val="20"/>
          <w:lang w:val="mk-MK"/>
        </w:rPr>
        <w:t>, part I</w:t>
      </w:r>
    </w:p>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1243"/>
        <w:gridCol w:w="1703"/>
        <w:gridCol w:w="978"/>
        <w:gridCol w:w="838"/>
        <w:gridCol w:w="1384"/>
        <w:gridCol w:w="1544"/>
      </w:tblGrid>
      <w:tr w:rsidR="002E09A1" w:rsidRPr="002E09A1" w:rsidTr="0022703D">
        <w:trPr>
          <w:jc w:val="center"/>
        </w:trPr>
        <w:tc>
          <w:tcPr>
            <w:tcW w:w="808"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Type</w:t>
            </w:r>
          </w:p>
        </w:tc>
        <w:tc>
          <w:tcPr>
            <w:tcW w:w="1107" w:type="pct"/>
          </w:tcPr>
          <w:p w:rsidR="002E09A1" w:rsidRPr="002E09A1" w:rsidRDefault="002E09A1" w:rsidP="0022703D">
            <w:pPr>
              <w:jc w:val="center"/>
              <w:rPr>
                <w:rFonts w:ascii="Arial" w:hAnsi="Arial" w:cs="Arial"/>
                <w:sz w:val="20"/>
                <w:szCs w:val="20"/>
              </w:rPr>
            </w:pPr>
            <w:proofErr w:type="spellStart"/>
            <w:r w:rsidRPr="002E09A1">
              <w:rPr>
                <w:rFonts w:ascii="Arial" w:hAnsi="Arial" w:cs="Arial"/>
                <w:sz w:val="20"/>
                <w:szCs w:val="20"/>
              </w:rPr>
              <w:t>D</w:t>
            </w:r>
            <w:r w:rsidRPr="002E09A1">
              <w:rPr>
                <w:rFonts w:ascii="Arial" w:hAnsi="Arial" w:cs="Arial"/>
                <w:sz w:val="20"/>
                <w:szCs w:val="20"/>
                <w:vertAlign w:val="subscript"/>
              </w:rPr>
              <w:t>n</w:t>
            </w:r>
            <w:proofErr w:type="spellEnd"/>
            <w:r w:rsidRPr="002E09A1">
              <w:rPr>
                <w:rFonts w:ascii="Arial" w:hAnsi="Arial" w:cs="Arial"/>
                <w:sz w:val="20"/>
                <w:szCs w:val="20"/>
              </w:rPr>
              <w:t>/</w:t>
            </w:r>
            <w:proofErr w:type="spellStart"/>
            <w:r w:rsidRPr="002E09A1">
              <w:rPr>
                <w:rFonts w:ascii="Arial" w:hAnsi="Arial" w:cs="Arial"/>
                <w:sz w:val="20"/>
                <w:szCs w:val="20"/>
              </w:rPr>
              <w:t>D</w:t>
            </w:r>
            <w:r w:rsidRPr="002E09A1">
              <w:rPr>
                <w:rFonts w:ascii="Arial" w:hAnsi="Arial" w:cs="Arial"/>
                <w:sz w:val="20"/>
                <w:szCs w:val="20"/>
                <w:vertAlign w:val="subscript"/>
              </w:rPr>
              <w:t>v</w:t>
            </w:r>
            <w:proofErr w:type="spellEnd"/>
          </w:p>
          <w:p w:rsidR="002E09A1" w:rsidRPr="002E09A1" w:rsidRDefault="002E09A1" w:rsidP="0022703D">
            <w:pPr>
              <w:jc w:val="center"/>
              <w:rPr>
                <w:rFonts w:ascii="Arial" w:hAnsi="Arial" w:cs="Arial"/>
                <w:sz w:val="20"/>
                <w:szCs w:val="20"/>
              </w:rPr>
            </w:pPr>
            <w:r w:rsidRPr="002E09A1">
              <w:rPr>
                <w:rFonts w:ascii="Arial" w:hAnsi="Arial" w:cs="Arial"/>
                <w:sz w:val="20"/>
                <w:szCs w:val="20"/>
              </w:rPr>
              <w:t>mm</w:t>
            </w:r>
          </w:p>
        </w:tc>
        <w:tc>
          <w:tcPr>
            <w:tcW w:w="636"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L</w:t>
            </w:r>
          </w:p>
          <w:p w:rsidR="002E09A1" w:rsidRPr="002E09A1" w:rsidRDefault="002E09A1" w:rsidP="0022703D">
            <w:pPr>
              <w:jc w:val="center"/>
              <w:rPr>
                <w:rFonts w:ascii="Arial" w:hAnsi="Arial" w:cs="Arial"/>
                <w:sz w:val="20"/>
                <w:szCs w:val="20"/>
              </w:rPr>
            </w:pPr>
            <w:r w:rsidRPr="002E09A1">
              <w:rPr>
                <w:rFonts w:ascii="Arial" w:hAnsi="Arial" w:cs="Arial"/>
                <w:sz w:val="20"/>
                <w:szCs w:val="20"/>
              </w:rPr>
              <w:t>mm</w:t>
            </w:r>
          </w:p>
        </w:tc>
        <w:tc>
          <w:tcPr>
            <w:tcW w:w="545" w:type="pct"/>
          </w:tcPr>
          <w:p w:rsidR="002E09A1" w:rsidRPr="002E09A1" w:rsidRDefault="002E09A1" w:rsidP="0022703D">
            <w:pPr>
              <w:jc w:val="center"/>
              <w:rPr>
                <w:rFonts w:ascii="Arial" w:hAnsi="Arial" w:cs="Arial"/>
                <w:sz w:val="20"/>
                <w:szCs w:val="20"/>
                <w:vertAlign w:val="subscript"/>
              </w:rPr>
            </w:pPr>
            <w:r w:rsidRPr="002E09A1">
              <w:rPr>
                <w:rFonts w:ascii="Arial" w:hAnsi="Arial" w:cs="Arial"/>
                <w:sz w:val="20"/>
                <w:szCs w:val="20"/>
              </w:rPr>
              <w:t>L</w:t>
            </w:r>
            <w:r w:rsidRPr="002E09A1">
              <w:rPr>
                <w:rFonts w:ascii="Arial" w:hAnsi="Arial" w:cs="Arial"/>
                <w:sz w:val="20"/>
                <w:szCs w:val="20"/>
                <w:vertAlign w:val="subscript"/>
              </w:rPr>
              <w:t>1</w:t>
            </w:r>
          </w:p>
          <w:p w:rsidR="002E09A1" w:rsidRPr="002E09A1" w:rsidRDefault="002E09A1" w:rsidP="0022703D">
            <w:pPr>
              <w:jc w:val="center"/>
              <w:rPr>
                <w:rFonts w:ascii="Arial" w:hAnsi="Arial" w:cs="Arial"/>
                <w:sz w:val="20"/>
                <w:szCs w:val="20"/>
              </w:rPr>
            </w:pPr>
            <w:r w:rsidRPr="002E09A1">
              <w:rPr>
                <w:rFonts w:ascii="Arial" w:hAnsi="Arial" w:cs="Arial"/>
                <w:sz w:val="20"/>
                <w:szCs w:val="20"/>
              </w:rPr>
              <w:t>mm</w:t>
            </w:r>
          </w:p>
        </w:tc>
        <w:tc>
          <w:tcPr>
            <w:tcW w:w="900"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w:t>
            </w:r>
            <w:r w:rsidRPr="002E09A1">
              <w:rPr>
                <w:rFonts w:ascii="Arial" w:hAnsi="Arial" w:cs="Arial"/>
                <w:sz w:val="20"/>
                <w:szCs w:val="20"/>
                <w:vertAlign w:val="subscript"/>
              </w:rPr>
              <w:t>1</w:t>
            </w:r>
            <w:r w:rsidRPr="002E09A1">
              <w:rPr>
                <w:rFonts w:ascii="Arial" w:hAnsi="Arial" w:cs="Arial"/>
                <w:sz w:val="20"/>
                <w:szCs w:val="20"/>
              </w:rPr>
              <w:t>/D</w:t>
            </w:r>
            <w:r w:rsidRPr="002E09A1">
              <w:rPr>
                <w:rFonts w:ascii="Arial" w:hAnsi="Arial" w:cs="Arial"/>
                <w:sz w:val="20"/>
                <w:szCs w:val="20"/>
                <w:vertAlign w:val="subscript"/>
              </w:rPr>
              <w:t>2</w:t>
            </w:r>
          </w:p>
          <w:p w:rsidR="002E09A1" w:rsidRPr="002E09A1" w:rsidRDefault="002E09A1" w:rsidP="0022703D">
            <w:pPr>
              <w:jc w:val="center"/>
              <w:rPr>
                <w:rFonts w:ascii="Arial" w:hAnsi="Arial" w:cs="Arial"/>
                <w:sz w:val="20"/>
                <w:szCs w:val="20"/>
              </w:rPr>
            </w:pPr>
            <w:r w:rsidRPr="002E09A1">
              <w:rPr>
                <w:rFonts w:ascii="Arial" w:hAnsi="Arial" w:cs="Arial"/>
                <w:sz w:val="20"/>
                <w:szCs w:val="20"/>
              </w:rPr>
              <w:t>mm</w:t>
            </w:r>
          </w:p>
        </w:tc>
        <w:tc>
          <w:tcPr>
            <w:tcW w:w="1004" w:type="pct"/>
          </w:tcPr>
          <w:p w:rsidR="002E09A1" w:rsidRPr="002E09A1" w:rsidRDefault="002E09A1" w:rsidP="0022703D">
            <w:pPr>
              <w:jc w:val="center"/>
              <w:rPr>
                <w:rFonts w:ascii="Arial" w:hAnsi="Arial" w:cs="Arial"/>
                <w:sz w:val="20"/>
                <w:szCs w:val="20"/>
              </w:rPr>
            </w:pPr>
            <w:proofErr w:type="spellStart"/>
            <w:r w:rsidRPr="002E09A1">
              <w:rPr>
                <w:rFonts w:ascii="Arial" w:hAnsi="Arial" w:cs="Arial"/>
                <w:sz w:val="20"/>
                <w:szCs w:val="20"/>
              </w:rPr>
              <w:t>d</w:t>
            </w:r>
            <w:r w:rsidRPr="002E09A1">
              <w:rPr>
                <w:rFonts w:ascii="Arial" w:hAnsi="Arial" w:cs="Arial"/>
                <w:sz w:val="20"/>
                <w:szCs w:val="20"/>
                <w:vertAlign w:val="subscript"/>
              </w:rPr>
              <w:t>nc</w:t>
            </w:r>
            <w:proofErr w:type="spellEnd"/>
            <w:r w:rsidRPr="002E09A1">
              <w:rPr>
                <w:rFonts w:ascii="Arial" w:hAnsi="Arial" w:cs="Arial"/>
                <w:sz w:val="20"/>
                <w:szCs w:val="20"/>
              </w:rPr>
              <w:t>/d</w:t>
            </w:r>
            <w:r w:rsidRPr="002E09A1">
              <w:rPr>
                <w:rFonts w:ascii="Arial" w:hAnsi="Arial" w:cs="Arial"/>
                <w:sz w:val="20"/>
                <w:szCs w:val="20"/>
                <w:vertAlign w:val="subscript"/>
              </w:rPr>
              <w:t>c</w:t>
            </w:r>
          </w:p>
          <w:p w:rsidR="002E09A1" w:rsidRPr="002E09A1" w:rsidRDefault="002E09A1" w:rsidP="0022703D">
            <w:pPr>
              <w:jc w:val="center"/>
              <w:rPr>
                <w:rFonts w:ascii="Arial" w:hAnsi="Arial" w:cs="Arial"/>
                <w:sz w:val="20"/>
                <w:szCs w:val="20"/>
              </w:rPr>
            </w:pPr>
            <w:r w:rsidRPr="002E09A1">
              <w:rPr>
                <w:rFonts w:ascii="Arial" w:hAnsi="Arial" w:cs="Arial"/>
                <w:sz w:val="20"/>
                <w:szCs w:val="20"/>
              </w:rPr>
              <w:t>mm</w:t>
            </w:r>
          </w:p>
        </w:tc>
      </w:tr>
      <w:tr w:rsidR="002E09A1" w:rsidRPr="002E09A1" w:rsidTr="0022703D">
        <w:trPr>
          <w:jc w:val="center"/>
        </w:trPr>
        <w:tc>
          <w:tcPr>
            <w:tcW w:w="808"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Di-22</w:t>
            </w:r>
          </w:p>
        </w:tc>
        <w:tc>
          <w:tcPr>
            <w:tcW w:w="1107"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632/614</w:t>
            </w:r>
          </w:p>
        </w:tc>
        <w:tc>
          <w:tcPr>
            <w:tcW w:w="636"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2012</w:t>
            </w:r>
          </w:p>
        </w:tc>
        <w:tc>
          <w:tcPr>
            <w:tcW w:w="545"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100</w:t>
            </w:r>
          </w:p>
        </w:tc>
        <w:tc>
          <w:tcPr>
            <w:tcW w:w="900"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57/51</w:t>
            </w:r>
          </w:p>
        </w:tc>
        <w:tc>
          <w:tcPr>
            <w:tcW w:w="1004" w:type="pct"/>
          </w:tcPr>
          <w:p w:rsidR="002E09A1" w:rsidRPr="002E09A1" w:rsidRDefault="002E09A1" w:rsidP="0022703D">
            <w:pPr>
              <w:jc w:val="center"/>
              <w:rPr>
                <w:rFonts w:ascii="Arial" w:hAnsi="Arial" w:cs="Arial"/>
                <w:sz w:val="20"/>
                <w:szCs w:val="20"/>
              </w:rPr>
            </w:pPr>
            <w:r w:rsidRPr="002E09A1">
              <w:rPr>
                <w:rFonts w:ascii="Arial" w:hAnsi="Arial" w:cs="Arial"/>
                <w:sz w:val="20"/>
                <w:szCs w:val="20"/>
                <w:lang w:val="mk-MK"/>
              </w:rPr>
              <w:t>30/24,8</w:t>
            </w:r>
          </w:p>
        </w:tc>
      </w:tr>
      <w:tr w:rsidR="002E09A1" w:rsidRPr="002E09A1" w:rsidTr="0022703D">
        <w:trPr>
          <w:jc w:val="center"/>
        </w:trPr>
        <w:tc>
          <w:tcPr>
            <w:tcW w:w="808"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Di-34</w:t>
            </w:r>
          </w:p>
        </w:tc>
        <w:tc>
          <w:tcPr>
            <w:tcW w:w="1107"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632/614</w:t>
            </w:r>
          </w:p>
        </w:tc>
        <w:tc>
          <w:tcPr>
            <w:tcW w:w="636"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2462</w:t>
            </w:r>
          </w:p>
        </w:tc>
        <w:tc>
          <w:tcPr>
            <w:tcW w:w="545"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100</w:t>
            </w:r>
          </w:p>
        </w:tc>
        <w:tc>
          <w:tcPr>
            <w:tcW w:w="900"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57/51</w:t>
            </w:r>
          </w:p>
        </w:tc>
        <w:tc>
          <w:tcPr>
            <w:tcW w:w="1004" w:type="pct"/>
          </w:tcPr>
          <w:p w:rsidR="002E09A1" w:rsidRPr="002E09A1" w:rsidRDefault="002E09A1" w:rsidP="0022703D">
            <w:pPr>
              <w:jc w:val="center"/>
              <w:rPr>
                <w:rFonts w:ascii="Arial" w:hAnsi="Arial" w:cs="Arial"/>
                <w:sz w:val="20"/>
                <w:szCs w:val="20"/>
              </w:rPr>
            </w:pPr>
            <w:r w:rsidRPr="002E09A1">
              <w:rPr>
                <w:rFonts w:ascii="Arial" w:hAnsi="Arial" w:cs="Arial"/>
                <w:sz w:val="20"/>
                <w:szCs w:val="20"/>
                <w:lang w:val="mk-MK"/>
              </w:rPr>
              <w:t>30/24,8</w:t>
            </w:r>
          </w:p>
        </w:tc>
      </w:tr>
      <w:tr w:rsidR="002E09A1" w:rsidRPr="002E09A1" w:rsidTr="0022703D">
        <w:trPr>
          <w:jc w:val="center"/>
        </w:trPr>
        <w:tc>
          <w:tcPr>
            <w:tcW w:w="808"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Di-60</w:t>
            </w:r>
          </w:p>
        </w:tc>
        <w:tc>
          <w:tcPr>
            <w:tcW w:w="1107"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632/614</w:t>
            </w:r>
          </w:p>
        </w:tc>
        <w:tc>
          <w:tcPr>
            <w:tcW w:w="636"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4400</w:t>
            </w:r>
          </w:p>
        </w:tc>
        <w:tc>
          <w:tcPr>
            <w:tcW w:w="545"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100</w:t>
            </w:r>
          </w:p>
        </w:tc>
        <w:tc>
          <w:tcPr>
            <w:tcW w:w="900"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57/51</w:t>
            </w:r>
          </w:p>
        </w:tc>
        <w:tc>
          <w:tcPr>
            <w:tcW w:w="1004" w:type="pct"/>
          </w:tcPr>
          <w:p w:rsidR="002E09A1" w:rsidRPr="002E09A1" w:rsidRDefault="002E09A1" w:rsidP="0022703D">
            <w:pPr>
              <w:jc w:val="center"/>
              <w:rPr>
                <w:rFonts w:ascii="Arial" w:hAnsi="Arial" w:cs="Arial"/>
                <w:sz w:val="20"/>
                <w:szCs w:val="20"/>
              </w:rPr>
            </w:pPr>
            <w:r w:rsidRPr="002E09A1">
              <w:rPr>
                <w:rFonts w:ascii="Arial" w:hAnsi="Arial" w:cs="Arial"/>
                <w:sz w:val="20"/>
                <w:szCs w:val="20"/>
                <w:lang w:val="mk-MK"/>
              </w:rPr>
              <w:t>38/33</w:t>
            </w:r>
          </w:p>
        </w:tc>
      </w:tr>
      <w:tr w:rsidR="002E09A1" w:rsidRPr="002E09A1" w:rsidTr="0022703D">
        <w:trPr>
          <w:jc w:val="center"/>
        </w:trPr>
        <w:tc>
          <w:tcPr>
            <w:tcW w:w="808"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lastRenderedPageBreak/>
              <w:t>Di-80</w:t>
            </w:r>
          </w:p>
        </w:tc>
        <w:tc>
          <w:tcPr>
            <w:tcW w:w="1107"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720/700</w:t>
            </w:r>
          </w:p>
        </w:tc>
        <w:tc>
          <w:tcPr>
            <w:tcW w:w="636"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4612</w:t>
            </w:r>
          </w:p>
        </w:tc>
        <w:tc>
          <w:tcPr>
            <w:tcW w:w="545"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100</w:t>
            </w:r>
          </w:p>
        </w:tc>
        <w:tc>
          <w:tcPr>
            <w:tcW w:w="900"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108/100</w:t>
            </w:r>
          </w:p>
        </w:tc>
        <w:tc>
          <w:tcPr>
            <w:tcW w:w="1004" w:type="pct"/>
          </w:tcPr>
          <w:p w:rsidR="002E09A1" w:rsidRPr="002E09A1" w:rsidRDefault="002E09A1" w:rsidP="0022703D">
            <w:pPr>
              <w:jc w:val="center"/>
              <w:rPr>
                <w:rFonts w:ascii="Arial" w:hAnsi="Arial" w:cs="Arial"/>
                <w:sz w:val="20"/>
                <w:szCs w:val="20"/>
              </w:rPr>
            </w:pPr>
            <w:r w:rsidRPr="002E09A1">
              <w:rPr>
                <w:rFonts w:ascii="Arial" w:hAnsi="Arial" w:cs="Arial"/>
                <w:sz w:val="20"/>
                <w:szCs w:val="20"/>
                <w:lang w:val="mk-MK"/>
              </w:rPr>
              <w:t>26,9/22,3</w:t>
            </w:r>
          </w:p>
        </w:tc>
      </w:tr>
      <w:tr w:rsidR="002E09A1" w:rsidRPr="002E09A1" w:rsidTr="0022703D">
        <w:trPr>
          <w:jc w:val="center"/>
        </w:trPr>
        <w:tc>
          <w:tcPr>
            <w:tcW w:w="808"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Di-80</w:t>
            </w:r>
          </w:p>
        </w:tc>
        <w:tc>
          <w:tcPr>
            <w:tcW w:w="1107"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800/776</w:t>
            </w:r>
          </w:p>
        </w:tc>
        <w:tc>
          <w:tcPr>
            <w:tcW w:w="636"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3852</w:t>
            </w:r>
          </w:p>
        </w:tc>
        <w:tc>
          <w:tcPr>
            <w:tcW w:w="545"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100</w:t>
            </w:r>
          </w:p>
        </w:tc>
        <w:tc>
          <w:tcPr>
            <w:tcW w:w="900"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133/125</w:t>
            </w:r>
          </w:p>
        </w:tc>
        <w:tc>
          <w:tcPr>
            <w:tcW w:w="1004" w:type="pct"/>
          </w:tcPr>
          <w:p w:rsidR="002E09A1" w:rsidRPr="002E09A1" w:rsidRDefault="002E09A1" w:rsidP="0022703D">
            <w:pPr>
              <w:jc w:val="center"/>
              <w:rPr>
                <w:rFonts w:ascii="Arial" w:hAnsi="Arial" w:cs="Arial"/>
                <w:sz w:val="20"/>
                <w:szCs w:val="20"/>
              </w:rPr>
            </w:pPr>
            <w:r w:rsidRPr="002E09A1">
              <w:rPr>
                <w:rFonts w:ascii="Arial" w:hAnsi="Arial" w:cs="Arial"/>
                <w:sz w:val="20"/>
                <w:szCs w:val="20"/>
                <w:lang w:val="mk-MK"/>
              </w:rPr>
              <w:t>38/33</w:t>
            </w:r>
          </w:p>
        </w:tc>
      </w:tr>
      <w:tr w:rsidR="002E09A1" w:rsidRPr="002E09A1" w:rsidTr="0022703D">
        <w:trPr>
          <w:jc w:val="center"/>
        </w:trPr>
        <w:tc>
          <w:tcPr>
            <w:tcW w:w="808"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Di-100</w:t>
            </w:r>
          </w:p>
        </w:tc>
        <w:tc>
          <w:tcPr>
            <w:tcW w:w="1107" w:type="pct"/>
          </w:tcPr>
          <w:p w:rsidR="002E09A1" w:rsidRPr="002E09A1" w:rsidRDefault="002E09A1" w:rsidP="0022703D">
            <w:pPr>
              <w:jc w:val="center"/>
              <w:rPr>
                <w:rFonts w:ascii="Arial" w:hAnsi="Arial" w:cs="Arial"/>
                <w:sz w:val="20"/>
                <w:szCs w:val="20"/>
              </w:rPr>
            </w:pPr>
            <w:r w:rsidRPr="002E09A1">
              <w:rPr>
                <w:rFonts w:ascii="Arial" w:hAnsi="Arial" w:cs="Arial"/>
                <w:sz w:val="20"/>
                <w:szCs w:val="20"/>
                <w:lang w:val="mk-MK"/>
              </w:rPr>
              <w:t>1000/976</w:t>
            </w:r>
          </w:p>
        </w:tc>
        <w:tc>
          <w:tcPr>
            <w:tcW w:w="636"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3600</w:t>
            </w:r>
          </w:p>
        </w:tc>
        <w:tc>
          <w:tcPr>
            <w:tcW w:w="545"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100</w:t>
            </w:r>
          </w:p>
        </w:tc>
        <w:tc>
          <w:tcPr>
            <w:tcW w:w="900"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133/125</w:t>
            </w:r>
          </w:p>
        </w:tc>
        <w:tc>
          <w:tcPr>
            <w:tcW w:w="1004" w:type="pct"/>
          </w:tcPr>
          <w:p w:rsidR="002E09A1" w:rsidRPr="002E09A1" w:rsidRDefault="002E09A1" w:rsidP="0022703D">
            <w:pPr>
              <w:jc w:val="center"/>
              <w:rPr>
                <w:rFonts w:ascii="Arial" w:hAnsi="Arial" w:cs="Arial"/>
                <w:sz w:val="20"/>
                <w:szCs w:val="20"/>
                <w:lang w:val="mk-MK"/>
              </w:rPr>
            </w:pPr>
            <w:r w:rsidRPr="002E09A1">
              <w:rPr>
                <w:rFonts w:ascii="Arial" w:hAnsi="Arial" w:cs="Arial"/>
                <w:sz w:val="20"/>
                <w:szCs w:val="20"/>
                <w:lang w:val="mk-MK"/>
              </w:rPr>
              <w:t>38/33</w:t>
            </w:r>
          </w:p>
        </w:tc>
      </w:tr>
      <w:tr w:rsidR="002E09A1" w:rsidRPr="002E09A1" w:rsidTr="0022703D">
        <w:trPr>
          <w:jc w:val="center"/>
        </w:trPr>
        <w:tc>
          <w:tcPr>
            <w:tcW w:w="808"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Di-200</w:t>
            </w:r>
          </w:p>
        </w:tc>
        <w:tc>
          <w:tcPr>
            <w:tcW w:w="1107" w:type="pct"/>
          </w:tcPr>
          <w:p w:rsidR="002E09A1" w:rsidRPr="002E09A1" w:rsidRDefault="002E09A1" w:rsidP="0022703D">
            <w:pPr>
              <w:jc w:val="center"/>
              <w:rPr>
                <w:rFonts w:ascii="Arial" w:hAnsi="Arial" w:cs="Arial"/>
                <w:sz w:val="20"/>
                <w:szCs w:val="20"/>
              </w:rPr>
            </w:pPr>
            <w:r w:rsidRPr="002E09A1">
              <w:rPr>
                <w:rFonts w:ascii="Arial" w:hAnsi="Arial" w:cs="Arial"/>
                <w:sz w:val="20"/>
                <w:szCs w:val="20"/>
                <w:lang w:val="mk-MK"/>
              </w:rPr>
              <w:t>1120/1092</w:t>
            </w:r>
          </w:p>
        </w:tc>
        <w:tc>
          <w:tcPr>
            <w:tcW w:w="636"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4150</w:t>
            </w:r>
          </w:p>
        </w:tc>
        <w:tc>
          <w:tcPr>
            <w:tcW w:w="545"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100</w:t>
            </w:r>
          </w:p>
        </w:tc>
        <w:tc>
          <w:tcPr>
            <w:tcW w:w="900"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216/200</w:t>
            </w:r>
          </w:p>
        </w:tc>
        <w:tc>
          <w:tcPr>
            <w:tcW w:w="1004" w:type="pct"/>
          </w:tcPr>
          <w:p w:rsidR="002E09A1" w:rsidRPr="002E09A1" w:rsidRDefault="002E09A1" w:rsidP="0022703D">
            <w:pPr>
              <w:jc w:val="center"/>
              <w:rPr>
                <w:rFonts w:ascii="Arial" w:hAnsi="Arial" w:cs="Arial"/>
                <w:sz w:val="20"/>
                <w:szCs w:val="20"/>
              </w:rPr>
            </w:pPr>
            <w:r w:rsidRPr="002E09A1">
              <w:rPr>
                <w:rFonts w:ascii="Arial" w:hAnsi="Arial" w:cs="Arial"/>
                <w:sz w:val="20"/>
                <w:szCs w:val="20"/>
                <w:lang w:val="mk-MK"/>
              </w:rPr>
              <w:t>30/24,8</w:t>
            </w:r>
          </w:p>
        </w:tc>
      </w:tr>
    </w:tbl>
    <w:p w:rsidR="002E09A1" w:rsidRPr="002E09A1" w:rsidRDefault="00295ECC" w:rsidP="00295ECC">
      <w:pPr>
        <w:pStyle w:val="Header"/>
        <w:tabs>
          <w:tab w:val="left" w:pos="284"/>
        </w:tabs>
        <w:overflowPunct w:val="0"/>
        <w:adjustRightInd w:val="0"/>
        <w:spacing w:before="240" w:after="120"/>
        <w:jc w:val="both"/>
        <w:textAlignment w:val="baseline"/>
        <w:rPr>
          <w:rFonts w:cs="Arial"/>
          <w:sz w:val="20"/>
          <w:szCs w:val="20"/>
        </w:rPr>
      </w:pPr>
      <w:r>
        <w:rPr>
          <w:rFonts w:cs="Arial"/>
          <w:sz w:val="20"/>
          <w:szCs w:val="20"/>
        </w:rPr>
        <w:t>Table 1</w:t>
      </w:r>
      <w:r w:rsidR="002E09A1" w:rsidRPr="002E09A1">
        <w:rPr>
          <w:rFonts w:cs="Arial"/>
          <w:sz w:val="20"/>
          <w:szCs w:val="20"/>
        </w:rPr>
        <w:t xml:space="preserve"> Characteristics of cylindrical evaporators</w:t>
      </w:r>
      <w:r w:rsidR="002E09A1" w:rsidRPr="002E09A1">
        <w:rPr>
          <w:rFonts w:cs="Arial"/>
          <w:sz w:val="20"/>
          <w:szCs w:val="20"/>
          <w:lang w:val="mk-MK"/>
        </w:rPr>
        <w:t xml:space="preserve">, part </w:t>
      </w:r>
      <w:r w:rsidR="002E09A1" w:rsidRPr="002E09A1">
        <w:rPr>
          <w:rFonts w:cs="Arial"/>
          <w:sz w:val="20"/>
          <w:szCs w:val="20"/>
        </w:rPr>
        <w:t>II</w:t>
      </w:r>
    </w:p>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1233"/>
        <w:gridCol w:w="832"/>
        <w:gridCol w:w="1134"/>
        <w:gridCol w:w="832"/>
        <w:gridCol w:w="2387"/>
        <w:gridCol w:w="1272"/>
      </w:tblGrid>
      <w:tr w:rsidR="002E09A1" w:rsidRPr="002E09A1" w:rsidTr="0022703D">
        <w:trPr>
          <w:jc w:val="center"/>
        </w:trPr>
        <w:tc>
          <w:tcPr>
            <w:tcW w:w="802"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Type</w:t>
            </w:r>
          </w:p>
        </w:tc>
        <w:tc>
          <w:tcPr>
            <w:tcW w:w="541"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S</w:t>
            </w:r>
          </w:p>
          <w:p w:rsidR="002E09A1" w:rsidRPr="002E09A1" w:rsidRDefault="002E09A1" w:rsidP="0022703D">
            <w:pPr>
              <w:jc w:val="center"/>
              <w:rPr>
                <w:rFonts w:ascii="Arial" w:hAnsi="Arial" w:cs="Arial"/>
                <w:sz w:val="20"/>
                <w:szCs w:val="20"/>
              </w:rPr>
            </w:pPr>
            <w:r w:rsidRPr="002E09A1">
              <w:rPr>
                <w:rFonts w:ascii="Arial" w:hAnsi="Arial" w:cs="Arial"/>
                <w:sz w:val="20"/>
                <w:szCs w:val="20"/>
              </w:rPr>
              <w:t>mm</w:t>
            </w:r>
          </w:p>
        </w:tc>
        <w:tc>
          <w:tcPr>
            <w:tcW w:w="737"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No. of</w:t>
            </w:r>
          </w:p>
          <w:p w:rsidR="002E09A1" w:rsidRPr="002E09A1" w:rsidRDefault="002E09A1" w:rsidP="0022703D">
            <w:pPr>
              <w:jc w:val="center"/>
              <w:rPr>
                <w:rFonts w:ascii="Arial" w:hAnsi="Arial" w:cs="Arial"/>
                <w:sz w:val="20"/>
                <w:szCs w:val="20"/>
              </w:rPr>
            </w:pPr>
            <w:r w:rsidRPr="002E09A1">
              <w:rPr>
                <w:rFonts w:ascii="Arial" w:hAnsi="Arial" w:cs="Arial"/>
                <w:sz w:val="20"/>
                <w:szCs w:val="20"/>
              </w:rPr>
              <w:t>knags</w:t>
            </w:r>
          </w:p>
        </w:tc>
        <w:tc>
          <w:tcPr>
            <w:tcW w:w="541"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t</w:t>
            </w:r>
          </w:p>
          <w:p w:rsidR="002E09A1" w:rsidRPr="002E09A1" w:rsidRDefault="002E09A1" w:rsidP="0022703D">
            <w:pPr>
              <w:jc w:val="center"/>
              <w:rPr>
                <w:rFonts w:ascii="Arial" w:hAnsi="Arial" w:cs="Arial"/>
                <w:sz w:val="20"/>
                <w:szCs w:val="20"/>
              </w:rPr>
            </w:pPr>
            <w:r w:rsidRPr="002E09A1">
              <w:rPr>
                <w:rFonts w:ascii="Arial" w:hAnsi="Arial" w:cs="Arial"/>
                <w:sz w:val="20"/>
                <w:szCs w:val="20"/>
              </w:rPr>
              <w:t>mm</w:t>
            </w:r>
          </w:p>
        </w:tc>
        <w:tc>
          <w:tcPr>
            <w:tcW w:w="1552"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Number of tubes</w:t>
            </w:r>
          </w:p>
          <w:p w:rsidR="002E09A1" w:rsidRPr="002E09A1" w:rsidRDefault="002E09A1" w:rsidP="0022703D">
            <w:pPr>
              <w:jc w:val="center"/>
              <w:rPr>
                <w:rFonts w:ascii="Arial" w:hAnsi="Arial" w:cs="Arial"/>
                <w:sz w:val="20"/>
                <w:szCs w:val="20"/>
              </w:rPr>
            </w:pPr>
            <w:r w:rsidRPr="002E09A1">
              <w:rPr>
                <w:rFonts w:ascii="Arial" w:hAnsi="Arial" w:cs="Arial"/>
                <w:sz w:val="20"/>
                <w:szCs w:val="20"/>
              </w:rPr>
              <w:t>in the knag</w:t>
            </w:r>
          </w:p>
        </w:tc>
        <w:tc>
          <w:tcPr>
            <w:tcW w:w="827"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Flow</w:t>
            </w:r>
          </w:p>
          <w:p w:rsidR="002E09A1" w:rsidRPr="002E09A1" w:rsidRDefault="002E09A1" w:rsidP="0022703D">
            <w:pPr>
              <w:jc w:val="center"/>
              <w:rPr>
                <w:rFonts w:ascii="Arial" w:hAnsi="Arial" w:cs="Arial"/>
                <w:sz w:val="20"/>
                <w:szCs w:val="20"/>
              </w:rPr>
            </w:pPr>
            <w:r w:rsidRPr="002E09A1">
              <w:rPr>
                <w:rFonts w:ascii="Arial" w:hAnsi="Arial" w:cs="Arial"/>
                <w:sz w:val="20"/>
                <w:szCs w:val="20"/>
              </w:rPr>
              <w:t>m</w:t>
            </w:r>
            <w:r w:rsidRPr="002E09A1">
              <w:rPr>
                <w:rFonts w:ascii="Arial" w:hAnsi="Arial" w:cs="Arial"/>
                <w:sz w:val="20"/>
                <w:szCs w:val="20"/>
                <w:vertAlign w:val="superscript"/>
              </w:rPr>
              <w:t>3</w:t>
            </w:r>
            <w:r w:rsidRPr="002E09A1">
              <w:rPr>
                <w:rFonts w:ascii="Arial" w:hAnsi="Arial" w:cs="Arial"/>
                <w:sz w:val="20"/>
                <w:szCs w:val="20"/>
              </w:rPr>
              <w:t>/h</w:t>
            </w:r>
          </w:p>
        </w:tc>
      </w:tr>
      <w:tr w:rsidR="002E09A1" w:rsidRPr="002E09A1" w:rsidTr="0022703D">
        <w:trPr>
          <w:jc w:val="center"/>
        </w:trPr>
        <w:tc>
          <w:tcPr>
            <w:tcW w:w="802"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Di-22</w:t>
            </w:r>
          </w:p>
        </w:tc>
        <w:tc>
          <w:tcPr>
            <w:tcW w:w="541"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40</w:t>
            </w:r>
          </w:p>
        </w:tc>
        <w:tc>
          <w:tcPr>
            <w:tcW w:w="737"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8</w:t>
            </w:r>
          </w:p>
        </w:tc>
        <w:tc>
          <w:tcPr>
            <w:tcW w:w="541"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112</w:t>
            </w:r>
          </w:p>
        </w:tc>
        <w:tc>
          <w:tcPr>
            <w:tcW w:w="1552"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13,13,17,17</w:t>
            </w:r>
          </w:p>
          <w:p w:rsidR="002E09A1" w:rsidRPr="002E09A1" w:rsidRDefault="002E09A1" w:rsidP="0022703D">
            <w:pPr>
              <w:jc w:val="center"/>
              <w:rPr>
                <w:rFonts w:ascii="Arial" w:hAnsi="Arial" w:cs="Arial"/>
                <w:sz w:val="20"/>
                <w:szCs w:val="20"/>
              </w:rPr>
            </w:pPr>
            <w:r w:rsidRPr="002E09A1">
              <w:rPr>
                <w:rFonts w:ascii="Arial" w:hAnsi="Arial" w:cs="Arial"/>
                <w:sz w:val="20"/>
                <w:szCs w:val="20"/>
              </w:rPr>
              <w:t>17,17,15,15</w:t>
            </w:r>
          </w:p>
        </w:tc>
        <w:tc>
          <w:tcPr>
            <w:tcW w:w="827"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3,0</w:t>
            </w:r>
          </w:p>
          <w:p w:rsidR="002E09A1" w:rsidRPr="002E09A1" w:rsidRDefault="002E09A1" w:rsidP="0022703D">
            <w:pPr>
              <w:jc w:val="center"/>
              <w:rPr>
                <w:rFonts w:ascii="Arial" w:hAnsi="Arial" w:cs="Arial"/>
                <w:sz w:val="20"/>
                <w:szCs w:val="20"/>
              </w:rPr>
            </w:pPr>
            <w:r w:rsidRPr="002E09A1">
              <w:rPr>
                <w:rFonts w:ascii="Arial" w:hAnsi="Arial" w:cs="Arial"/>
                <w:sz w:val="20"/>
                <w:szCs w:val="20"/>
              </w:rPr>
              <w:t>4,37</w:t>
            </w:r>
          </w:p>
        </w:tc>
      </w:tr>
      <w:tr w:rsidR="002E09A1" w:rsidRPr="002E09A1" w:rsidTr="0022703D">
        <w:trPr>
          <w:jc w:val="center"/>
        </w:trPr>
        <w:tc>
          <w:tcPr>
            <w:tcW w:w="802"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Di-34</w:t>
            </w:r>
          </w:p>
        </w:tc>
        <w:tc>
          <w:tcPr>
            <w:tcW w:w="541"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40</w:t>
            </w:r>
          </w:p>
        </w:tc>
        <w:tc>
          <w:tcPr>
            <w:tcW w:w="737"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8</w:t>
            </w:r>
          </w:p>
        </w:tc>
        <w:tc>
          <w:tcPr>
            <w:tcW w:w="541"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112</w:t>
            </w:r>
          </w:p>
        </w:tc>
        <w:tc>
          <w:tcPr>
            <w:tcW w:w="1552"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16,16,20,20</w:t>
            </w:r>
          </w:p>
          <w:p w:rsidR="002E09A1" w:rsidRPr="002E09A1" w:rsidRDefault="002E09A1" w:rsidP="0022703D">
            <w:pPr>
              <w:jc w:val="center"/>
              <w:rPr>
                <w:rFonts w:ascii="Arial" w:hAnsi="Arial" w:cs="Arial"/>
                <w:sz w:val="20"/>
                <w:szCs w:val="20"/>
              </w:rPr>
            </w:pPr>
            <w:r w:rsidRPr="002E09A1">
              <w:rPr>
                <w:rFonts w:ascii="Arial" w:hAnsi="Arial" w:cs="Arial"/>
                <w:sz w:val="20"/>
                <w:szCs w:val="20"/>
              </w:rPr>
              <w:t>20,20,21,21</w:t>
            </w:r>
          </w:p>
        </w:tc>
        <w:tc>
          <w:tcPr>
            <w:tcW w:w="827"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7,65</w:t>
            </w:r>
          </w:p>
          <w:p w:rsidR="002E09A1" w:rsidRPr="002E09A1" w:rsidRDefault="002E09A1" w:rsidP="0022703D">
            <w:pPr>
              <w:jc w:val="center"/>
              <w:rPr>
                <w:rFonts w:ascii="Arial" w:hAnsi="Arial" w:cs="Arial"/>
                <w:sz w:val="20"/>
                <w:szCs w:val="20"/>
              </w:rPr>
            </w:pPr>
            <w:r w:rsidRPr="002E09A1">
              <w:rPr>
                <w:rFonts w:ascii="Arial" w:hAnsi="Arial" w:cs="Arial"/>
                <w:sz w:val="20"/>
                <w:szCs w:val="20"/>
              </w:rPr>
              <w:t>11,25</w:t>
            </w:r>
          </w:p>
        </w:tc>
      </w:tr>
      <w:tr w:rsidR="002E09A1" w:rsidRPr="002E09A1" w:rsidTr="0022703D">
        <w:trPr>
          <w:jc w:val="center"/>
        </w:trPr>
        <w:tc>
          <w:tcPr>
            <w:tcW w:w="802"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Di-60</w:t>
            </w:r>
          </w:p>
        </w:tc>
        <w:tc>
          <w:tcPr>
            <w:tcW w:w="541"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50</w:t>
            </w:r>
          </w:p>
        </w:tc>
        <w:tc>
          <w:tcPr>
            <w:tcW w:w="737"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8</w:t>
            </w:r>
          </w:p>
        </w:tc>
        <w:tc>
          <w:tcPr>
            <w:tcW w:w="541"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112</w:t>
            </w:r>
          </w:p>
        </w:tc>
        <w:tc>
          <w:tcPr>
            <w:tcW w:w="1552"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16,16,20,20</w:t>
            </w:r>
          </w:p>
          <w:p w:rsidR="002E09A1" w:rsidRPr="002E09A1" w:rsidRDefault="002E09A1" w:rsidP="0022703D">
            <w:pPr>
              <w:jc w:val="center"/>
              <w:rPr>
                <w:rFonts w:ascii="Arial" w:hAnsi="Arial" w:cs="Arial"/>
                <w:sz w:val="20"/>
                <w:szCs w:val="20"/>
              </w:rPr>
            </w:pPr>
            <w:r w:rsidRPr="002E09A1">
              <w:rPr>
                <w:rFonts w:ascii="Arial" w:hAnsi="Arial" w:cs="Arial"/>
                <w:sz w:val="20"/>
                <w:szCs w:val="20"/>
              </w:rPr>
              <w:t>20,20,21,21</w:t>
            </w:r>
          </w:p>
        </w:tc>
        <w:tc>
          <w:tcPr>
            <w:tcW w:w="827"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9,3</w:t>
            </w:r>
          </w:p>
          <w:p w:rsidR="002E09A1" w:rsidRPr="002E09A1" w:rsidRDefault="002E09A1" w:rsidP="0022703D">
            <w:pPr>
              <w:jc w:val="center"/>
              <w:rPr>
                <w:rFonts w:ascii="Arial" w:hAnsi="Arial" w:cs="Arial"/>
                <w:sz w:val="20"/>
                <w:szCs w:val="20"/>
              </w:rPr>
            </w:pPr>
            <w:r w:rsidRPr="002E09A1">
              <w:rPr>
                <w:rFonts w:ascii="Arial" w:hAnsi="Arial" w:cs="Arial"/>
                <w:sz w:val="20"/>
                <w:szCs w:val="20"/>
              </w:rPr>
              <w:t>13,7</w:t>
            </w:r>
          </w:p>
        </w:tc>
      </w:tr>
      <w:tr w:rsidR="002E09A1" w:rsidRPr="002E09A1" w:rsidTr="0022703D">
        <w:trPr>
          <w:jc w:val="center"/>
        </w:trPr>
        <w:tc>
          <w:tcPr>
            <w:tcW w:w="802"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Di-80</w:t>
            </w:r>
          </w:p>
        </w:tc>
        <w:tc>
          <w:tcPr>
            <w:tcW w:w="541"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40</w:t>
            </w:r>
          </w:p>
        </w:tc>
        <w:tc>
          <w:tcPr>
            <w:tcW w:w="737"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8</w:t>
            </w:r>
          </w:p>
        </w:tc>
        <w:tc>
          <w:tcPr>
            <w:tcW w:w="541"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146</w:t>
            </w:r>
          </w:p>
        </w:tc>
        <w:tc>
          <w:tcPr>
            <w:tcW w:w="1552"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13,13,32,32</w:t>
            </w:r>
          </w:p>
          <w:p w:rsidR="002E09A1" w:rsidRPr="002E09A1" w:rsidRDefault="002E09A1" w:rsidP="0022703D">
            <w:pPr>
              <w:jc w:val="center"/>
              <w:rPr>
                <w:rFonts w:ascii="Arial" w:hAnsi="Arial" w:cs="Arial"/>
                <w:sz w:val="20"/>
                <w:szCs w:val="20"/>
              </w:rPr>
            </w:pPr>
            <w:r w:rsidRPr="002E09A1">
              <w:rPr>
                <w:rFonts w:ascii="Arial" w:hAnsi="Arial" w:cs="Arial"/>
                <w:sz w:val="20"/>
                <w:szCs w:val="20"/>
              </w:rPr>
              <w:t>32,32,26,26</w:t>
            </w:r>
          </w:p>
        </w:tc>
        <w:tc>
          <w:tcPr>
            <w:tcW w:w="827"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12,0</w:t>
            </w:r>
          </w:p>
          <w:p w:rsidR="002E09A1" w:rsidRPr="002E09A1" w:rsidRDefault="002E09A1" w:rsidP="0022703D">
            <w:pPr>
              <w:jc w:val="center"/>
              <w:rPr>
                <w:rFonts w:ascii="Arial" w:hAnsi="Arial" w:cs="Arial"/>
                <w:sz w:val="20"/>
                <w:szCs w:val="20"/>
              </w:rPr>
            </w:pPr>
            <w:r w:rsidRPr="002E09A1">
              <w:rPr>
                <w:rFonts w:ascii="Arial" w:hAnsi="Arial" w:cs="Arial"/>
                <w:sz w:val="20"/>
                <w:szCs w:val="20"/>
              </w:rPr>
              <w:t>17,7</w:t>
            </w:r>
          </w:p>
        </w:tc>
      </w:tr>
      <w:tr w:rsidR="002E09A1" w:rsidRPr="002E09A1" w:rsidTr="0022703D">
        <w:trPr>
          <w:jc w:val="center"/>
        </w:trPr>
        <w:tc>
          <w:tcPr>
            <w:tcW w:w="802"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Di-80</w:t>
            </w:r>
          </w:p>
        </w:tc>
        <w:tc>
          <w:tcPr>
            <w:tcW w:w="541"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50</w:t>
            </w:r>
          </w:p>
        </w:tc>
        <w:tc>
          <w:tcPr>
            <w:tcW w:w="737"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8</w:t>
            </w:r>
          </w:p>
        </w:tc>
        <w:tc>
          <w:tcPr>
            <w:tcW w:w="541"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136</w:t>
            </w:r>
          </w:p>
        </w:tc>
        <w:tc>
          <w:tcPr>
            <w:tcW w:w="1552"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22,22,22,22</w:t>
            </w:r>
          </w:p>
          <w:p w:rsidR="002E09A1" w:rsidRPr="002E09A1" w:rsidRDefault="002E09A1" w:rsidP="0022703D">
            <w:pPr>
              <w:jc w:val="center"/>
              <w:rPr>
                <w:rFonts w:ascii="Arial" w:hAnsi="Arial" w:cs="Arial"/>
                <w:sz w:val="20"/>
                <w:szCs w:val="20"/>
              </w:rPr>
            </w:pPr>
            <w:r w:rsidRPr="002E09A1">
              <w:rPr>
                <w:rFonts w:ascii="Arial" w:hAnsi="Arial" w:cs="Arial"/>
                <w:sz w:val="20"/>
                <w:szCs w:val="20"/>
              </w:rPr>
              <w:t>22,22,22,22</w:t>
            </w:r>
          </w:p>
        </w:tc>
        <w:tc>
          <w:tcPr>
            <w:tcW w:w="827"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12,0</w:t>
            </w:r>
          </w:p>
          <w:p w:rsidR="002E09A1" w:rsidRPr="002E09A1" w:rsidRDefault="002E09A1" w:rsidP="0022703D">
            <w:pPr>
              <w:jc w:val="center"/>
              <w:rPr>
                <w:rFonts w:ascii="Arial" w:hAnsi="Arial" w:cs="Arial"/>
                <w:sz w:val="20"/>
                <w:szCs w:val="20"/>
              </w:rPr>
            </w:pPr>
            <w:r w:rsidRPr="002E09A1">
              <w:rPr>
                <w:rFonts w:ascii="Arial" w:hAnsi="Arial" w:cs="Arial"/>
                <w:sz w:val="20"/>
                <w:szCs w:val="20"/>
              </w:rPr>
              <w:t>17,7</w:t>
            </w:r>
          </w:p>
        </w:tc>
      </w:tr>
      <w:tr w:rsidR="002E09A1" w:rsidRPr="002E09A1" w:rsidTr="0022703D">
        <w:trPr>
          <w:jc w:val="center"/>
        </w:trPr>
        <w:tc>
          <w:tcPr>
            <w:tcW w:w="802"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Di-100</w:t>
            </w:r>
          </w:p>
        </w:tc>
        <w:tc>
          <w:tcPr>
            <w:tcW w:w="541"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50</w:t>
            </w:r>
          </w:p>
        </w:tc>
        <w:tc>
          <w:tcPr>
            <w:tcW w:w="737"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8</w:t>
            </w:r>
          </w:p>
        </w:tc>
        <w:tc>
          <w:tcPr>
            <w:tcW w:w="541"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178</w:t>
            </w:r>
          </w:p>
        </w:tc>
        <w:tc>
          <w:tcPr>
            <w:tcW w:w="1552"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32,32,37,37</w:t>
            </w:r>
          </w:p>
          <w:p w:rsidR="002E09A1" w:rsidRPr="002E09A1" w:rsidRDefault="002E09A1" w:rsidP="0022703D">
            <w:pPr>
              <w:jc w:val="center"/>
              <w:rPr>
                <w:rFonts w:ascii="Arial" w:hAnsi="Arial" w:cs="Arial"/>
                <w:sz w:val="20"/>
                <w:szCs w:val="20"/>
              </w:rPr>
            </w:pPr>
            <w:r w:rsidRPr="002E09A1">
              <w:rPr>
                <w:rFonts w:ascii="Arial" w:hAnsi="Arial" w:cs="Arial"/>
                <w:sz w:val="20"/>
                <w:szCs w:val="20"/>
              </w:rPr>
              <w:t>37,37,32,32</w:t>
            </w:r>
          </w:p>
        </w:tc>
        <w:tc>
          <w:tcPr>
            <w:tcW w:w="827"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14,83</w:t>
            </w:r>
          </w:p>
          <w:p w:rsidR="002E09A1" w:rsidRPr="002E09A1" w:rsidRDefault="002E09A1" w:rsidP="0022703D">
            <w:pPr>
              <w:jc w:val="center"/>
              <w:rPr>
                <w:rFonts w:ascii="Arial" w:hAnsi="Arial" w:cs="Arial"/>
                <w:sz w:val="20"/>
                <w:szCs w:val="20"/>
              </w:rPr>
            </w:pPr>
            <w:r w:rsidRPr="002E09A1">
              <w:rPr>
                <w:rFonts w:ascii="Arial" w:hAnsi="Arial" w:cs="Arial"/>
                <w:sz w:val="20"/>
                <w:szCs w:val="20"/>
              </w:rPr>
              <w:t>21,85</w:t>
            </w:r>
          </w:p>
        </w:tc>
      </w:tr>
      <w:tr w:rsidR="002E09A1" w:rsidRPr="002E09A1" w:rsidTr="0022703D">
        <w:trPr>
          <w:jc w:val="center"/>
        </w:trPr>
        <w:tc>
          <w:tcPr>
            <w:tcW w:w="802"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Di-200</w:t>
            </w:r>
          </w:p>
        </w:tc>
        <w:tc>
          <w:tcPr>
            <w:tcW w:w="541"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40</w:t>
            </w:r>
          </w:p>
        </w:tc>
        <w:tc>
          <w:tcPr>
            <w:tcW w:w="737"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8</w:t>
            </w:r>
          </w:p>
        </w:tc>
        <w:tc>
          <w:tcPr>
            <w:tcW w:w="541"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180</w:t>
            </w:r>
          </w:p>
        </w:tc>
        <w:tc>
          <w:tcPr>
            <w:tcW w:w="1552"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69,69,65,65</w:t>
            </w:r>
          </w:p>
          <w:p w:rsidR="002E09A1" w:rsidRPr="002E09A1" w:rsidRDefault="002E09A1" w:rsidP="0022703D">
            <w:pPr>
              <w:jc w:val="center"/>
              <w:rPr>
                <w:rFonts w:ascii="Arial" w:hAnsi="Arial" w:cs="Arial"/>
                <w:sz w:val="20"/>
                <w:szCs w:val="20"/>
              </w:rPr>
            </w:pPr>
            <w:r w:rsidRPr="002E09A1">
              <w:rPr>
                <w:rFonts w:ascii="Arial" w:hAnsi="Arial" w:cs="Arial"/>
                <w:sz w:val="20"/>
                <w:szCs w:val="20"/>
              </w:rPr>
              <w:t>62,62,66,66</w:t>
            </w:r>
          </w:p>
        </w:tc>
        <w:tc>
          <w:tcPr>
            <w:tcW w:w="827"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29,67</w:t>
            </w:r>
          </w:p>
          <w:p w:rsidR="002E09A1" w:rsidRPr="002E09A1" w:rsidRDefault="002E09A1" w:rsidP="0022703D">
            <w:pPr>
              <w:jc w:val="center"/>
              <w:rPr>
                <w:rFonts w:ascii="Arial" w:hAnsi="Arial" w:cs="Arial"/>
                <w:sz w:val="20"/>
                <w:szCs w:val="20"/>
              </w:rPr>
            </w:pPr>
            <w:r w:rsidRPr="002E09A1">
              <w:rPr>
                <w:rFonts w:ascii="Arial" w:hAnsi="Arial" w:cs="Arial"/>
                <w:sz w:val="20"/>
                <w:szCs w:val="20"/>
              </w:rPr>
              <w:t>43,65</w:t>
            </w:r>
          </w:p>
        </w:tc>
      </w:tr>
    </w:tbl>
    <w:p w:rsidR="002E09A1" w:rsidRPr="002E09A1" w:rsidRDefault="00295ECC" w:rsidP="00295ECC">
      <w:pPr>
        <w:tabs>
          <w:tab w:val="left" w:pos="284"/>
        </w:tabs>
        <w:spacing w:before="240" w:after="120"/>
        <w:jc w:val="both"/>
        <w:rPr>
          <w:rFonts w:ascii="Arial" w:hAnsi="Arial" w:cs="Arial"/>
          <w:sz w:val="20"/>
          <w:szCs w:val="20"/>
        </w:rPr>
      </w:pPr>
      <w:r>
        <w:rPr>
          <w:rFonts w:ascii="Arial" w:hAnsi="Arial" w:cs="Arial"/>
          <w:i/>
          <w:sz w:val="20"/>
          <w:szCs w:val="20"/>
        </w:rPr>
        <w:t>Table 2</w:t>
      </w:r>
      <w:r w:rsidR="002E09A1" w:rsidRPr="00295ECC">
        <w:rPr>
          <w:rFonts w:ascii="Arial" w:hAnsi="Arial" w:cs="Arial"/>
          <w:i/>
          <w:sz w:val="20"/>
          <w:szCs w:val="20"/>
        </w:rPr>
        <w:t xml:space="preserve"> Review and recommendations for changes to certain structural elements,</w:t>
      </w:r>
      <w:r>
        <w:rPr>
          <w:rFonts w:ascii="Arial" w:hAnsi="Arial" w:cs="Arial"/>
          <w:i/>
          <w:sz w:val="20"/>
          <w:szCs w:val="20"/>
        </w:rPr>
        <w:t xml:space="preserve"> </w:t>
      </w:r>
      <w:r w:rsidR="002E09A1" w:rsidRPr="00295ECC">
        <w:rPr>
          <w:rFonts w:ascii="Arial" w:hAnsi="Arial" w:cs="Arial"/>
          <w:i/>
          <w:sz w:val="20"/>
          <w:szCs w:val="20"/>
          <w:lang w:val="mk-MK"/>
        </w:rPr>
        <w:t>part</w:t>
      </w:r>
      <w:r w:rsidR="002E09A1" w:rsidRPr="002E09A1">
        <w:rPr>
          <w:rFonts w:ascii="Arial" w:hAnsi="Arial" w:cs="Arial"/>
          <w:sz w:val="20"/>
          <w:szCs w:val="20"/>
          <w:lang w:val="mk-MK"/>
        </w:rPr>
        <w:t xml:space="preserve"> I</w:t>
      </w:r>
    </w:p>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1822"/>
        <w:gridCol w:w="1046"/>
        <w:gridCol w:w="1736"/>
        <w:gridCol w:w="1650"/>
        <w:gridCol w:w="1436"/>
      </w:tblGrid>
      <w:tr w:rsidR="002E09A1" w:rsidRPr="002E09A1" w:rsidTr="0022703D">
        <w:trPr>
          <w:jc w:val="center"/>
        </w:trPr>
        <w:tc>
          <w:tcPr>
            <w:tcW w:w="1184"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Type</w:t>
            </w:r>
          </w:p>
        </w:tc>
        <w:tc>
          <w:tcPr>
            <w:tcW w:w="680"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L</w:t>
            </w:r>
          </w:p>
          <w:p w:rsidR="002E09A1" w:rsidRPr="002E09A1" w:rsidRDefault="002E09A1" w:rsidP="0022703D">
            <w:pPr>
              <w:jc w:val="center"/>
              <w:rPr>
                <w:rFonts w:ascii="Arial" w:hAnsi="Arial" w:cs="Arial"/>
                <w:sz w:val="20"/>
                <w:szCs w:val="20"/>
              </w:rPr>
            </w:pPr>
            <w:r w:rsidRPr="002E09A1">
              <w:rPr>
                <w:rFonts w:ascii="Arial" w:hAnsi="Arial" w:cs="Arial"/>
                <w:sz w:val="20"/>
                <w:szCs w:val="20"/>
              </w:rPr>
              <w:t>mm</w:t>
            </w:r>
          </w:p>
        </w:tc>
        <w:tc>
          <w:tcPr>
            <w:tcW w:w="1129"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w:t>
            </w:r>
            <w:r w:rsidRPr="002E09A1">
              <w:rPr>
                <w:rFonts w:ascii="Arial" w:hAnsi="Arial" w:cs="Arial"/>
                <w:sz w:val="20"/>
                <w:szCs w:val="20"/>
                <w:vertAlign w:val="subscript"/>
              </w:rPr>
              <w:t>1</w:t>
            </w:r>
            <w:r w:rsidRPr="002E09A1">
              <w:rPr>
                <w:rFonts w:ascii="Arial" w:hAnsi="Arial" w:cs="Arial"/>
                <w:sz w:val="20"/>
                <w:szCs w:val="20"/>
              </w:rPr>
              <w:t>/D</w:t>
            </w:r>
            <w:r w:rsidRPr="002E09A1">
              <w:rPr>
                <w:rFonts w:ascii="Arial" w:hAnsi="Arial" w:cs="Arial"/>
                <w:sz w:val="20"/>
                <w:szCs w:val="20"/>
                <w:vertAlign w:val="subscript"/>
              </w:rPr>
              <w:t>2</w:t>
            </w:r>
          </w:p>
          <w:p w:rsidR="002E09A1" w:rsidRPr="002E09A1" w:rsidRDefault="002E09A1" w:rsidP="0022703D">
            <w:pPr>
              <w:jc w:val="center"/>
              <w:rPr>
                <w:rFonts w:ascii="Arial" w:hAnsi="Arial" w:cs="Arial"/>
                <w:sz w:val="20"/>
                <w:szCs w:val="20"/>
              </w:rPr>
            </w:pPr>
            <w:r w:rsidRPr="002E09A1">
              <w:rPr>
                <w:rFonts w:ascii="Arial" w:hAnsi="Arial" w:cs="Arial"/>
                <w:sz w:val="20"/>
                <w:szCs w:val="20"/>
              </w:rPr>
              <w:t>mm</w:t>
            </w:r>
          </w:p>
        </w:tc>
        <w:tc>
          <w:tcPr>
            <w:tcW w:w="1073" w:type="pct"/>
          </w:tcPr>
          <w:p w:rsidR="002E09A1" w:rsidRPr="002E09A1" w:rsidRDefault="002E09A1" w:rsidP="0022703D">
            <w:pPr>
              <w:jc w:val="center"/>
              <w:rPr>
                <w:rFonts w:ascii="Arial" w:hAnsi="Arial" w:cs="Arial"/>
                <w:sz w:val="20"/>
                <w:szCs w:val="20"/>
              </w:rPr>
            </w:pPr>
            <w:proofErr w:type="spellStart"/>
            <w:r w:rsidRPr="002E09A1">
              <w:rPr>
                <w:rFonts w:ascii="Arial" w:hAnsi="Arial" w:cs="Arial"/>
                <w:sz w:val="20"/>
                <w:szCs w:val="20"/>
              </w:rPr>
              <w:t>d</w:t>
            </w:r>
            <w:r w:rsidRPr="002E09A1">
              <w:rPr>
                <w:rFonts w:ascii="Arial" w:hAnsi="Arial" w:cs="Arial"/>
                <w:sz w:val="20"/>
                <w:szCs w:val="20"/>
                <w:vertAlign w:val="subscript"/>
              </w:rPr>
              <w:t>nc</w:t>
            </w:r>
            <w:proofErr w:type="spellEnd"/>
            <w:r w:rsidRPr="002E09A1">
              <w:rPr>
                <w:rFonts w:ascii="Arial" w:hAnsi="Arial" w:cs="Arial"/>
                <w:sz w:val="20"/>
                <w:szCs w:val="20"/>
              </w:rPr>
              <w:t>/d</w:t>
            </w:r>
            <w:r w:rsidRPr="002E09A1">
              <w:rPr>
                <w:rFonts w:ascii="Arial" w:hAnsi="Arial" w:cs="Arial"/>
                <w:sz w:val="20"/>
                <w:szCs w:val="20"/>
                <w:vertAlign w:val="subscript"/>
              </w:rPr>
              <w:t>c</w:t>
            </w:r>
          </w:p>
          <w:p w:rsidR="002E09A1" w:rsidRPr="002E09A1" w:rsidRDefault="002E09A1" w:rsidP="0022703D">
            <w:pPr>
              <w:jc w:val="center"/>
              <w:rPr>
                <w:rFonts w:ascii="Arial" w:hAnsi="Arial" w:cs="Arial"/>
                <w:sz w:val="20"/>
                <w:szCs w:val="20"/>
              </w:rPr>
            </w:pPr>
            <w:r w:rsidRPr="002E09A1">
              <w:rPr>
                <w:rFonts w:ascii="Arial" w:hAnsi="Arial" w:cs="Arial"/>
                <w:sz w:val="20"/>
                <w:szCs w:val="20"/>
              </w:rPr>
              <w:t>mm</w:t>
            </w:r>
          </w:p>
        </w:tc>
        <w:tc>
          <w:tcPr>
            <w:tcW w:w="934"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Flow</w:t>
            </w:r>
          </w:p>
          <w:p w:rsidR="002E09A1" w:rsidRPr="002E09A1" w:rsidRDefault="002E09A1" w:rsidP="0022703D">
            <w:pPr>
              <w:pStyle w:val="BodyText21"/>
              <w:spacing w:line="240" w:lineRule="auto"/>
              <w:jc w:val="center"/>
              <w:rPr>
                <w:rFonts w:ascii="Arial" w:hAnsi="Arial" w:cs="Arial"/>
                <w:sz w:val="20"/>
              </w:rPr>
            </w:pPr>
            <w:r w:rsidRPr="002E09A1">
              <w:rPr>
                <w:rFonts w:ascii="Arial" w:hAnsi="Arial" w:cs="Arial"/>
                <w:sz w:val="20"/>
              </w:rPr>
              <w:t>m</w:t>
            </w:r>
            <w:r w:rsidRPr="002E09A1">
              <w:rPr>
                <w:rFonts w:ascii="Arial" w:hAnsi="Arial" w:cs="Arial"/>
                <w:sz w:val="20"/>
                <w:vertAlign w:val="superscript"/>
              </w:rPr>
              <w:t>3</w:t>
            </w:r>
            <w:r w:rsidRPr="002E09A1">
              <w:rPr>
                <w:rFonts w:ascii="Arial" w:hAnsi="Arial" w:cs="Arial"/>
                <w:sz w:val="20"/>
              </w:rPr>
              <w:t>/h</w:t>
            </w:r>
          </w:p>
        </w:tc>
      </w:tr>
      <w:tr w:rsidR="002E09A1" w:rsidRPr="002E09A1" w:rsidTr="0022703D">
        <w:trPr>
          <w:jc w:val="center"/>
        </w:trPr>
        <w:tc>
          <w:tcPr>
            <w:tcW w:w="1184"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Di-22</w:t>
            </w:r>
          </w:p>
          <w:p w:rsidR="002E09A1" w:rsidRPr="002E09A1" w:rsidRDefault="002E09A1" w:rsidP="0022703D">
            <w:pPr>
              <w:jc w:val="center"/>
              <w:rPr>
                <w:rFonts w:ascii="Arial" w:hAnsi="Arial" w:cs="Arial"/>
                <w:sz w:val="20"/>
                <w:szCs w:val="20"/>
              </w:rPr>
            </w:pPr>
            <w:r w:rsidRPr="002E09A1">
              <w:rPr>
                <w:rFonts w:ascii="Arial" w:hAnsi="Arial" w:cs="Arial"/>
                <w:sz w:val="20"/>
                <w:szCs w:val="20"/>
              </w:rPr>
              <w:t>632/614</w:t>
            </w:r>
          </w:p>
        </w:tc>
        <w:tc>
          <w:tcPr>
            <w:tcW w:w="680"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2012</w:t>
            </w:r>
          </w:p>
        </w:tc>
        <w:tc>
          <w:tcPr>
            <w:tcW w:w="1129"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57/51</w:t>
            </w:r>
          </w:p>
          <w:p w:rsidR="002E09A1" w:rsidRPr="002E09A1" w:rsidRDefault="002E09A1" w:rsidP="0022703D">
            <w:pPr>
              <w:jc w:val="center"/>
              <w:rPr>
                <w:rFonts w:ascii="Arial" w:hAnsi="Arial" w:cs="Arial"/>
                <w:sz w:val="20"/>
                <w:szCs w:val="20"/>
              </w:rPr>
            </w:pPr>
            <w:r w:rsidRPr="002E09A1">
              <w:rPr>
                <w:rFonts w:ascii="Arial" w:hAnsi="Arial" w:cs="Arial"/>
                <w:sz w:val="20"/>
                <w:szCs w:val="20"/>
              </w:rPr>
              <w:t>89/82</w:t>
            </w:r>
          </w:p>
          <w:p w:rsidR="002E09A1" w:rsidRPr="002E09A1" w:rsidRDefault="002E09A1" w:rsidP="0022703D">
            <w:pPr>
              <w:jc w:val="center"/>
              <w:rPr>
                <w:rFonts w:ascii="Arial" w:hAnsi="Arial" w:cs="Arial"/>
                <w:sz w:val="20"/>
                <w:szCs w:val="20"/>
              </w:rPr>
            </w:pPr>
            <w:r w:rsidRPr="002E09A1">
              <w:rPr>
                <w:rFonts w:ascii="Arial" w:hAnsi="Arial" w:cs="Arial"/>
                <w:sz w:val="20"/>
                <w:szCs w:val="20"/>
              </w:rPr>
              <w:t>89/82</w:t>
            </w:r>
          </w:p>
          <w:p w:rsidR="002E09A1" w:rsidRPr="002E09A1" w:rsidRDefault="002E09A1" w:rsidP="0022703D">
            <w:pPr>
              <w:jc w:val="center"/>
              <w:rPr>
                <w:rFonts w:ascii="Arial" w:hAnsi="Arial" w:cs="Arial"/>
                <w:sz w:val="20"/>
                <w:szCs w:val="20"/>
              </w:rPr>
            </w:pPr>
            <w:r w:rsidRPr="002E09A1">
              <w:rPr>
                <w:rFonts w:ascii="Arial" w:hAnsi="Arial" w:cs="Arial"/>
                <w:sz w:val="20"/>
                <w:szCs w:val="20"/>
              </w:rPr>
              <w:t>108/100</w:t>
            </w:r>
          </w:p>
        </w:tc>
        <w:tc>
          <w:tcPr>
            <w:tcW w:w="1073"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30/24,8</w:t>
            </w:r>
          </w:p>
        </w:tc>
        <w:tc>
          <w:tcPr>
            <w:tcW w:w="934"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3,0</w:t>
            </w:r>
          </w:p>
          <w:p w:rsidR="002E09A1" w:rsidRPr="002E09A1" w:rsidRDefault="002E09A1" w:rsidP="0022703D">
            <w:pPr>
              <w:jc w:val="center"/>
              <w:rPr>
                <w:rFonts w:ascii="Arial" w:hAnsi="Arial" w:cs="Arial"/>
                <w:sz w:val="20"/>
                <w:szCs w:val="20"/>
              </w:rPr>
            </w:pPr>
            <w:r w:rsidRPr="002E09A1">
              <w:rPr>
                <w:rFonts w:ascii="Arial" w:hAnsi="Arial" w:cs="Arial"/>
                <w:sz w:val="20"/>
                <w:szCs w:val="20"/>
              </w:rPr>
              <w:t>3,0</w:t>
            </w:r>
          </w:p>
          <w:p w:rsidR="002E09A1" w:rsidRPr="002E09A1" w:rsidRDefault="002E09A1" w:rsidP="0022703D">
            <w:pPr>
              <w:jc w:val="center"/>
              <w:rPr>
                <w:rFonts w:ascii="Arial" w:hAnsi="Arial" w:cs="Arial"/>
                <w:sz w:val="20"/>
                <w:szCs w:val="20"/>
              </w:rPr>
            </w:pPr>
            <w:r w:rsidRPr="002E09A1">
              <w:rPr>
                <w:rFonts w:ascii="Arial" w:hAnsi="Arial" w:cs="Arial"/>
                <w:sz w:val="20"/>
                <w:szCs w:val="20"/>
              </w:rPr>
              <w:t>4,37</w:t>
            </w:r>
          </w:p>
          <w:p w:rsidR="002E09A1" w:rsidRPr="002E09A1" w:rsidRDefault="002E09A1" w:rsidP="0022703D">
            <w:pPr>
              <w:jc w:val="center"/>
              <w:rPr>
                <w:rFonts w:ascii="Arial" w:hAnsi="Arial" w:cs="Arial"/>
                <w:sz w:val="20"/>
                <w:szCs w:val="20"/>
              </w:rPr>
            </w:pPr>
            <w:r w:rsidRPr="002E09A1">
              <w:rPr>
                <w:rFonts w:ascii="Arial" w:hAnsi="Arial" w:cs="Arial"/>
                <w:sz w:val="20"/>
                <w:szCs w:val="20"/>
              </w:rPr>
              <w:t>4,37</w:t>
            </w:r>
          </w:p>
        </w:tc>
      </w:tr>
      <w:tr w:rsidR="002E09A1" w:rsidRPr="002E09A1" w:rsidTr="0022703D">
        <w:trPr>
          <w:jc w:val="center"/>
        </w:trPr>
        <w:tc>
          <w:tcPr>
            <w:tcW w:w="1184"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Di-34</w:t>
            </w:r>
          </w:p>
          <w:p w:rsidR="002E09A1" w:rsidRPr="002E09A1" w:rsidRDefault="002E09A1" w:rsidP="0022703D">
            <w:pPr>
              <w:jc w:val="center"/>
              <w:rPr>
                <w:rFonts w:ascii="Arial" w:hAnsi="Arial" w:cs="Arial"/>
                <w:sz w:val="20"/>
                <w:szCs w:val="20"/>
              </w:rPr>
            </w:pPr>
            <w:r w:rsidRPr="002E09A1">
              <w:rPr>
                <w:rFonts w:ascii="Arial" w:hAnsi="Arial" w:cs="Arial"/>
                <w:sz w:val="20"/>
                <w:szCs w:val="20"/>
              </w:rPr>
              <w:t>632/614</w:t>
            </w:r>
          </w:p>
        </w:tc>
        <w:tc>
          <w:tcPr>
            <w:tcW w:w="680"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2462</w:t>
            </w:r>
          </w:p>
        </w:tc>
        <w:tc>
          <w:tcPr>
            <w:tcW w:w="1129"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57/51</w:t>
            </w:r>
          </w:p>
          <w:p w:rsidR="002E09A1" w:rsidRPr="002E09A1" w:rsidRDefault="002E09A1" w:rsidP="0022703D">
            <w:pPr>
              <w:jc w:val="center"/>
              <w:rPr>
                <w:rFonts w:ascii="Arial" w:hAnsi="Arial" w:cs="Arial"/>
                <w:sz w:val="20"/>
                <w:szCs w:val="20"/>
              </w:rPr>
            </w:pPr>
            <w:r w:rsidRPr="002E09A1">
              <w:rPr>
                <w:rFonts w:ascii="Arial" w:hAnsi="Arial" w:cs="Arial"/>
                <w:sz w:val="20"/>
                <w:szCs w:val="20"/>
              </w:rPr>
              <w:t>89/82</w:t>
            </w:r>
          </w:p>
          <w:p w:rsidR="002E09A1" w:rsidRPr="002E09A1" w:rsidRDefault="002E09A1" w:rsidP="0022703D">
            <w:pPr>
              <w:jc w:val="center"/>
              <w:rPr>
                <w:rFonts w:ascii="Arial" w:hAnsi="Arial" w:cs="Arial"/>
                <w:sz w:val="20"/>
                <w:szCs w:val="20"/>
              </w:rPr>
            </w:pPr>
            <w:r w:rsidRPr="002E09A1">
              <w:rPr>
                <w:rFonts w:ascii="Arial" w:hAnsi="Arial" w:cs="Arial"/>
                <w:sz w:val="20"/>
                <w:szCs w:val="20"/>
              </w:rPr>
              <w:t>108/100</w:t>
            </w:r>
          </w:p>
          <w:p w:rsidR="002E09A1" w:rsidRPr="002E09A1" w:rsidRDefault="002E09A1" w:rsidP="0022703D">
            <w:pPr>
              <w:jc w:val="center"/>
              <w:rPr>
                <w:rFonts w:ascii="Arial" w:hAnsi="Arial" w:cs="Arial"/>
                <w:sz w:val="20"/>
                <w:szCs w:val="20"/>
              </w:rPr>
            </w:pPr>
            <w:r w:rsidRPr="002E09A1">
              <w:rPr>
                <w:rFonts w:ascii="Arial" w:hAnsi="Arial" w:cs="Arial"/>
                <w:sz w:val="20"/>
                <w:szCs w:val="20"/>
              </w:rPr>
              <w:t>108/100</w:t>
            </w:r>
          </w:p>
        </w:tc>
        <w:tc>
          <w:tcPr>
            <w:tcW w:w="1073"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30/24,8</w:t>
            </w:r>
          </w:p>
          <w:p w:rsidR="002E09A1" w:rsidRPr="002E09A1" w:rsidRDefault="002E09A1" w:rsidP="0022703D">
            <w:pPr>
              <w:jc w:val="center"/>
              <w:rPr>
                <w:rFonts w:ascii="Arial" w:hAnsi="Arial" w:cs="Arial"/>
                <w:sz w:val="20"/>
                <w:szCs w:val="20"/>
              </w:rPr>
            </w:pPr>
          </w:p>
        </w:tc>
        <w:tc>
          <w:tcPr>
            <w:tcW w:w="934"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7,65</w:t>
            </w:r>
          </w:p>
          <w:p w:rsidR="002E09A1" w:rsidRPr="002E09A1" w:rsidRDefault="002E09A1" w:rsidP="0022703D">
            <w:pPr>
              <w:jc w:val="center"/>
              <w:rPr>
                <w:rFonts w:ascii="Arial" w:hAnsi="Arial" w:cs="Arial"/>
                <w:sz w:val="20"/>
                <w:szCs w:val="20"/>
              </w:rPr>
            </w:pPr>
            <w:r w:rsidRPr="002E09A1">
              <w:rPr>
                <w:rFonts w:ascii="Arial" w:hAnsi="Arial" w:cs="Arial"/>
                <w:sz w:val="20"/>
                <w:szCs w:val="20"/>
              </w:rPr>
              <w:t>7,65</w:t>
            </w:r>
          </w:p>
          <w:p w:rsidR="002E09A1" w:rsidRPr="002E09A1" w:rsidRDefault="002E09A1" w:rsidP="0022703D">
            <w:pPr>
              <w:jc w:val="center"/>
              <w:rPr>
                <w:rFonts w:ascii="Arial" w:hAnsi="Arial" w:cs="Arial"/>
                <w:sz w:val="20"/>
                <w:szCs w:val="20"/>
              </w:rPr>
            </w:pPr>
            <w:r w:rsidRPr="002E09A1">
              <w:rPr>
                <w:rFonts w:ascii="Arial" w:hAnsi="Arial" w:cs="Arial"/>
                <w:sz w:val="20"/>
                <w:szCs w:val="20"/>
              </w:rPr>
              <w:t>7,65</w:t>
            </w:r>
          </w:p>
          <w:p w:rsidR="002E09A1" w:rsidRPr="002E09A1" w:rsidRDefault="002E09A1" w:rsidP="0022703D">
            <w:pPr>
              <w:jc w:val="center"/>
              <w:rPr>
                <w:rFonts w:ascii="Arial" w:hAnsi="Arial" w:cs="Arial"/>
                <w:sz w:val="20"/>
                <w:szCs w:val="20"/>
              </w:rPr>
            </w:pPr>
            <w:r w:rsidRPr="002E09A1">
              <w:rPr>
                <w:rFonts w:ascii="Arial" w:hAnsi="Arial" w:cs="Arial"/>
                <w:sz w:val="20"/>
                <w:szCs w:val="20"/>
              </w:rPr>
              <w:t>11,25</w:t>
            </w:r>
          </w:p>
        </w:tc>
      </w:tr>
      <w:tr w:rsidR="002E09A1" w:rsidRPr="002E09A1" w:rsidTr="0022703D">
        <w:trPr>
          <w:jc w:val="center"/>
        </w:trPr>
        <w:tc>
          <w:tcPr>
            <w:tcW w:w="1184"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Di-60</w:t>
            </w:r>
          </w:p>
          <w:p w:rsidR="002E09A1" w:rsidRPr="002E09A1" w:rsidRDefault="002E09A1" w:rsidP="0022703D">
            <w:pPr>
              <w:jc w:val="center"/>
              <w:rPr>
                <w:rFonts w:ascii="Arial" w:hAnsi="Arial" w:cs="Arial"/>
                <w:sz w:val="20"/>
                <w:szCs w:val="20"/>
              </w:rPr>
            </w:pPr>
            <w:r w:rsidRPr="002E09A1">
              <w:rPr>
                <w:rFonts w:ascii="Arial" w:hAnsi="Arial" w:cs="Arial"/>
                <w:sz w:val="20"/>
                <w:szCs w:val="20"/>
              </w:rPr>
              <w:t>632/614</w:t>
            </w:r>
          </w:p>
        </w:tc>
        <w:tc>
          <w:tcPr>
            <w:tcW w:w="680"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4400</w:t>
            </w:r>
          </w:p>
        </w:tc>
        <w:tc>
          <w:tcPr>
            <w:tcW w:w="1129"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57/51</w:t>
            </w:r>
          </w:p>
          <w:p w:rsidR="002E09A1" w:rsidRPr="002E09A1" w:rsidRDefault="002E09A1" w:rsidP="0022703D">
            <w:pPr>
              <w:jc w:val="center"/>
              <w:rPr>
                <w:rFonts w:ascii="Arial" w:hAnsi="Arial" w:cs="Arial"/>
                <w:sz w:val="20"/>
                <w:szCs w:val="20"/>
              </w:rPr>
            </w:pPr>
            <w:r w:rsidRPr="002E09A1">
              <w:rPr>
                <w:rFonts w:ascii="Arial" w:hAnsi="Arial" w:cs="Arial"/>
                <w:sz w:val="20"/>
                <w:szCs w:val="20"/>
              </w:rPr>
              <w:t>89/82</w:t>
            </w:r>
          </w:p>
          <w:p w:rsidR="002E09A1" w:rsidRPr="002E09A1" w:rsidRDefault="002E09A1" w:rsidP="0022703D">
            <w:pPr>
              <w:jc w:val="center"/>
              <w:rPr>
                <w:rFonts w:ascii="Arial" w:hAnsi="Arial" w:cs="Arial"/>
                <w:sz w:val="20"/>
                <w:szCs w:val="20"/>
              </w:rPr>
            </w:pPr>
            <w:r w:rsidRPr="002E09A1">
              <w:rPr>
                <w:rFonts w:ascii="Arial" w:hAnsi="Arial" w:cs="Arial"/>
                <w:sz w:val="20"/>
                <w:szCs w:val="20"/>
              </w:rPr>
              <w:t>133/125</w:t>
            </w:r>
          </w:p>
          <w:p w:rsidR="002E09A1" w:rsidRPr="002E09A1" w:rsidRDefault="002E09A1" w:rsidP="0022703D">
            <w:pPr>
              <w:jc w:val="center"/>
              <w:rPr>
                <w:rFonts w:ascii="Arial" w:hAnsi="Arial" w:cs="Arial"/>
                <w:sz w:val="20"/>
                <w:szCs w:val="20"/>
              </w:rPr>
            </w:pPr>
            <w:r w:rsidRPr="002E09A1">
              <w:rPr>
                <w:rFonts w:ascii="Arial" w:hAnsi="Arial" w:cs="Arial"/>
                <w:sz w:val="20"/>
                <w:szCs w:val="20"/>
              </w:rPr>
              <w:t>133/125</w:t>
            </w:r>
          </w:p>
        </w:tc>
        <w:tc>
          <w:tcPr>
            <w:tcW w:w="1073"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38/33</w:t>
            </w:r>
          </w:p>
        </w:tc>
        <w:tc>
          <w:tcPr>
            <w:tcW w:w="934"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9,3</w:t>
            </w:r>
          </w:p>
          <w:p w:rsidR="002E09A1" w:rsidRPr="002E09A1" w:rsidRDefault="002E09A1" w:rsidP="0022703D">
            <w:pPr>
              <w:jc w:val="center"/>
              <w:rPr>
                <w:rFonts w:ascii="Arial" w:hAnsi="Arial" w:cs="Arial"/>
                <w:sz w:val="20"/>
                <w:szCs w:val="20"/>
              </w:rPr>
            </w:pPr>
            <w:r w:rsidRPr="002E09A1">
              <w:rPr>
                <w:rFonts w:ascii="Arial" w:hAnsi="Arial" w:cs="Arial"/>
                <w:sz w:val="20"/>
                <w:szCs w:val="20"/>
              </w:rPr>
              <w:t>9,3</w:t>
            </w:r>
          </w:p>
          <w:p w:rsidR="002E09A1" w:rsidRPr="002E09A1" w:rsidRDefault="002E09A1" w:rsidP="0022703D">
            <w:pPr>
              <w:jc w:val="center"/>
              <w:rPr>
                <w:rFonts w:ascii="Arial" w:hAnsi="Arial" w:cs="Arial"/>
                <w:sz w:val="20"/>
                <w:szCs w:val="20"/>
              </w:rPr>
            </w:pPr>
            <w:r w:rsidRPr="002E09A1">
              <w:rPr>
                <w:rFonts w:ascii="Arial" w:hAnsi="Arial" w:cs="Arial"/>
                <w:sz w:val="20"/>
                <w:szCs w:val="20"/>
              </w:rPr>
              <w:t>9,3</w:t>
            </w:r>
          </w:p>
          <w:p w:rsidR="002E09A1" w:rsidRPr="002E09A1" w:rsidRDefault="002E09A1" w:rsidP="0022703D">
            <w:pPr>
              <w:jc w:val="center"/>
              <w:rPr>
                <w:rFonts w:ascii="Arial" w:hAnsi="Arial" w:cs="Arial"/>
                <w:sz w:val="20"/>
                <w:szCs w:val="20"/>
              </w:rPr>
            </w:pPr>
            <w:r w:rsidRPr="002E09A1">
              <w:rPr>
                <w:rFonts w:ascii="Arial" w:hAnsi="Arial" w:cs="Arial"/>
                <w:sz w:val="20"/>
                <w:szCs w:val="20"/>
              </w:rPr>
              <w:t>9,3</w:t>
            </w:r>
          </w:p>
          <w:p w:rsidR="002E09A1" w:rsidRPr="002E09A1" w:rsidRDefault="002E09A1" w:rsidP="0022703D">
            <w:pPr>
              <w:jc w:val="center"/>
              <w:rPr>
                <w:rFonts w:ascii="Arial" w:hAnsi="Arial" w:cs="Arial"/>
                <w:sz w:val="20"/>
                <w:szCs w:val="20"/>
              </w:rPr>
            </w:pPr>
            <w:r w:rsidRPr="002E09A1">
              <w:rPr>
                <w:rFonts w:ascii="Arial" w:hAnsi="Arial" w:cs="Arial"/>
                <w:sz w:val="20"/>
                <w:szCs w:val="20"/>
              </w:rPr>
              <w:t>13,7</w:t>
            </w:r>
          </w:p>
        </w:tc>
      </w:tr>
      <w:tr w:rsidR="002E09A1" w:rsidRPr="002E09A1" w:rsidTr="0022703D">
        <w:trPr>
          <w:jc w:val="center"/>
        </w:trPr>
        <w:tc>
          <w:tcPr>
            <w:tcW w:w="1184"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Di-80</w:t>
            </w:r>
          </w:p>
          <w:p w:rsidR="002E09A1" w:rsidRPr="002E09A1" w:rsidRDefault="002E09A1" w:rsidP="0022703D">
            <w:pPr>
              <w:jc w:val="center"/>
              <w:rPr>
                <w:rFonts w:ascii="Arial" w:hAnsi="Arial" w:cs="Arial"/>
                <w:sz w:val="20"/>
                <w:szCs w:val="20"/>
              </w:rPr>
            </w:pPr>
            <w:r w:rsidRPr="002E09A1">
              <w:rPr>
                <w:rFonts w:ascii="Arial" w:hAnsi="Arial" w:cs="Arial"/>
                <w:sz w:val="20"/>
                <w:szCs w:val="20"/>
              </w:rPr>
              <w:t>720/700</w:t>
            </w:r>
          </w:p>
        </w:tc>
        <w:tc>
          <w:tcPr>
            <w:tcW w:w="680"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4612</w:t>
            </w:r>
          </w:p>
        </w:tc>
        <w:tc>
          <w:tcPr>
            <w:tcW w:w="1129"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108/100</w:t>
            </w:r>
          </w:p>
          <w:p w:rsidR="002E09A1" w:rsidRPr="002E09A1" w:rsidRDefault="002E09A1" w:rsidP="0022703D">
            <w:pPr>
              <w:jc w:val="center"/>
              <w:rPr>
                <w:rFonts w:ascii="Arial" w:hAnsi="Arial" w:cs="Arial"/>
                <w:sz w:val="20"/>
                <w:szCs w:val="20"/>
              </w:rPr>
            </w:pPr>
            <w:r w:rsidRPr="002E09A1">
              <w:rPr>
                <w:rFonts w:ascii="Arial" w:hAnsi="Arial" w:cs="Arial"/>
                <w:sz w:val="20"/>
                <w:szCs w:val="20"/>
              </w:rPr>
              <w:t>108/100</w:t>
            </w:r>
          </w:p>
        </w:tc>
        <w:tc>
          <w:tcPr>
            <w:tcW w:w="1073"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26,9/22,3</w:t>
            </w:r>
          </w:p>
        </w:tc>
        <w:tc>
          <w:tcPr>
            <w:tcW w:w="934"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12</w:t>
            </w:r>
          </w:p>
          <w:p w:rsidR="002E09A1" w:rsidRPr="002E09A1" w:rsidRDefault="002E09A1" w:rsidP="0022703D">
            <w:pPr>
              <w:jc w:val="center"/>
              <w:rPr>
                <w:rFonts w:ascii="Arial" w:hAnsi="Arial" w:cs="Arial"/>
                <w:sz w:val="20"/>
                <w:szCs w:val="20"/>
              </w:rPr>
            </w:pPr>
            <w:r w:rsidRPr="002E09A1">
              <w:rPr>
                <w:rFonts w:ascii="Arial" w:hAnsi="Arial" w:cs="Arial"/>
                <w:sz w:val="20"/>
                <w:szCs w:val="20"/>
              </w:rPr>
              <w:t>17,7</w:t>
            </w:r>
          </w:p>
        </w:tc>
      </w:tr>
      <w:tr w:rsidR="002E09A1" w:rsidRPr="002E09A1" w:rsidTr="0022703D">
        <w:trPr>
          <w:jc w:val="center"/>
        </w:trPr>
        <w:tc>
          <w:tcPr>
            <w:tcW w:w="1184"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Di-80</w:t>
            </w:r>
          </w:p>
          <w:p w:rsidR="002E09A1" w:rsidRPr="002E09A1" w:rsidRDefault="002E09A1" w:rsidP="0022703D">
            <w:pPr>
              <w:jc w:val="center"/>
              <w:rPr>
                <w:rFonts w:ascii="Arial" w:hAnsi="Arial" w:cs="Arial"/>
                <w:sz w:val="20"/>
                <w:szCs w:val="20"/>
              </w:rPr>
            </w:pPr>
            <w:r w:rsidRPr="002E09A1">
              <w:rPr>
                <w:rFonts w:ascii="Arial" w:hAnsi="Arial" w:cs="Arial"/>
                <w:sz w:val="20"/>
                <w:szCs w:val="20"/>
              </w:rPr>
              <w:t>800/776</w:t>
            </w:r>
          </w:p>
        </w:tc>
        <w:tc>
          <w:tcPr>
            <w:tcW w:w="680"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3852</w:t>
            </w:r>
          </w:p>
        </w:tc>
        <w:tc>
          <w:tcPr>
            <w:tcW w:w="1129"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133/125</w:t>
            </w:r>
          </w:p>
          <w:p w:rsidR="002E09A1" w:rsidRPr="002E09A1" w:rsidRDefault="002E09A1" w:rsidP="0022703D">
            <w:pPr>
              <w:jc w:val="center"/>
              <w:rPr>
                <w:rFonts w:ascii="Arial" w:hAnsi="Arial" w:cs="Arial"/>
                <w:sz w:val="20"/>
                <w:szCs w:val="20"/>
              </w:rPr>
            </w:pPr>
            <w:r w:rsidRPr="002E09A1">
              <w:rPr>
                <w:rFonts w:ascii="Arial" w:hAnsi="Arial" w:cs="Arial"/>
                <w:sz w:val="20"/>
                <w:szCs w:val="20"/>
              </w:rPr>
              <w:t>159/150</w:t>
            </w:r>
          </w:p>
          <w:p w:rsidR="002E09A1" w:rsidRPr="002E09A1" w:rsidRDefault="002E09A1" w:rsidP="0022703D">
            <w:pPr>
              <w:jc w:val="center"/>
              <w:rPr>
                <w:rFonts w:ascii="Arial" w:hAnsi="Arial" w:cs="Arial"/>
                <w:sz w:val="20"/>
                <w:szCs w:val="20"/>
              </w:rPr>
            </w:pPr>
            <w:r w:rsidRPr="002E09A1">
              <w:rPr>
                <w:rFonts w:ascii="Arial" w:hAnsi="Arial" w:cs="Arial"/>
                <w:sz w:val="20"/>
                <w:szCs w:val="20"/>
              </w:rPr>
              <w:t>159/150</w:t>
            </w:r>
          </w:p>
        </w:tc>
        <w:tc>
          <w:tcPr>
            <w:tcW w:w="1073"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38/33</w:t>
            </w:r>
          </w:p>
        </w:tc>
        <w:tc>
          <w:tcPr>
            <w:tcW w:w="934"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12</w:t>
            </w:r>
          </w:p>
          <w:p w:rsidR="002E09A1" w:rsidRPr="002E09A1" w:rsidRDefault="002E09A1" w:rsidP="0022703D">
            <w:pPr>
              <w:jc w:val="center"/>
              <w:rPr>
                <w:rFonts w:ascii="Arial" w:hAnsi="Arial" w:cs="Arial"/>
                <w:sz w:val="20"/>
                <w:szCs w:val="20"/>
              </w:rPr>
            </w:pPr>
            <w:r w:rsidRPr="002E09A1">
              <w:rPr>
                <w:rFonts w:ascii="Arial" w:hAnsi="Arial" w:cs="Arial"/>
                <w:sz w:val="20"/>
                <w:szCs w:val="20"/>
              </w:rPr>
              <w:t>12</w:t>
            </w:r>
          </w:p>
          <w:p w:rsidR="002E09A1" w:rsidRPr="002E09A1" w:rsidRDefault="002E09A1" w:rsidP="0022703D">
            <w:pPr>
              <w:jc w:val="center"/>
              <w:rPr>
                <w:rFonts w:ascii="Arial" w:hAnsi="Arial" w:cs="Arial"/>
                <w:sz w:val="20"/>
                <w:szCs w:val="20"/>
              </w:rPr>
            </w:pPr>
            <w:r w:rsidRPr="002E09A1">
              <w:rPr>
                <w:rFonts w:ascii="Arial" w:hAnsi="Arial" w:cs="Arial"/>
                <w:sz w:val="20"/>
                <w:szCs w:val="20"/>
              </w:rPr>
              <w:t>17,7</w:t>
            </w:r>
          </w:p>
        </w:tc>
      </w:tr>
      <w:tr w:rsidR="002E09A1" w:rsidRPr="002E09A1" w:rsidTr="0022703D">
        <w:trPr>
          <w:jc w:val="center"/>
        </w:trPr>
        <w:tc>
          <w:tcPr>
            <w:tcW w:w="1184"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Di-100</w:t>
            </w:r>
          </w:p>
          <w:p w:rsidR="002E09A1" w:rsidRPr="002E09A1" w:rsidRDefault="002E09A1" w:rsidP="0022703D">
            <w:pPr>
              <w:jc w:val="center"/>
              <w:rPr>
                <w:rFonts w:ascii="Arial" w:hAnsi="Arial" w:cs="Arial"/>
                <w:sz w:val="20"/>
                <w:szCs w:val="20"/>
              </w:rPr>
            </w:pPr>
            <w:r w:rsidRPr="002E09A1">
              <w:rPr>
                <w:rFonts w:ascii="Arial" w:hAnsi="Arial" w:cs="Arial"/>
                <w:sz w:val="20"/>
                <w:szCs w:val="20"/>
              </w:rPr>
              <w:lastRenderedPageBreak/>
              <w:t>1000/976</w:t>
            </w:r>
          </w:p>
        </w:tc>
        <w:tc>
          <w:tcPr>
            <w:tcW w:w="680"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lastRenderedPageBreak/>
              <w:t>3600</w:t>
            </w:r>
          </w:p>
        </w:tc>
        <w:tc>
          <w:tcPr>
            <w:tcW w:w="1129"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133/125</w:t>
            </w:r>
          </w:p>
          <w:p w:rsidR="002E09A1" w:rsidRPr="002E09A1" w:rsidRDefault="002E09A1" w:rsidP="0022703D">
            <w:pPr>
              <w:jc w:val="center"/>
              <w:rPr>
                <w:rFonts w:ascii="Arial" w:hAnsi="Arial" w:cs="Arial"/>
                <w:sz w:val="20"/>
                <w:szCs w:val="20"/>
              </w:rPr>
            </w:pPr>
            <w:r w:rsidRPr="002E09A1">
              <w:rPr>
                <w:rFonts w:ascii="Arial" w:hAnsi="Arial" w:cs="Arial"/>
                <w:sz w:val="20"/>
                <w:szCs w:val="20"/>
              </w:rPr>
              <w:lastRenderedPageBreak/>
              <w:t>159/150</w:t>
            </w:r>
          </w:p>
          <w:p w:rsidR="002E09A1" w:rsidRPr="002E09A1" w:rsidRDefault="002E09A1" w:rsidP="0022703D">
            <w:pPr>
              <w:jc w:val="center"/>
              <w:rPr>
                <w:rFonts w:ascii="Arial" w:hAnsi="Arial" w:cs="Arial"/>
                <w:sz w:val="20"/>
                <w:szCs w:val="20"/>
              </w:rPr>
            </w:pPr>
            <w:r w:rsidRPr="002E09A1">
              <w:rPr>
                <w:rFonts w:ascii="Arial" w:hAnsi="Arial" w:cs="Arial"/>
                <w:sz w:val="20"/>
                <w:szCs w:val="20"/>
              </w:rPr>
              <w:t>193,7/175</w:t>
            </w:r>
          </w:p>
          <w:p w:rsidR="002E09A1" w:rsidRPr="002E09A1" w:rsidRDefault="002E09A1" w:rsidP="0022703D">
            <w:pPr>
              <w:jc w:val="center"/>
              <w:rPr>
                <w:rFonts w:ascii="Arial" w:hAnsi="Arial" w:cs="Arial"/>
                <w:sz w:val="20"/>
                <w:szCs w:val="20"/>
              </w:rPr>
            </w:pPr>
            <w:r w:rsidRPr="002E09A1">
              <w:rPr>
                <w:rFonts w:ascii="Arial" w:hAnsi="Arial" w:cs="Arial"/>
                <w:sz w:val="20"/>
                <w:szCs w:val="20"/>
              </w:rPr>
              <w:t>193,7/175</w:t>
            </w:r>
          </w:p>
        </w:tc>
        <w:tc>
          <w:tcPr>
            <w:tcW w:w="1073"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lastRenderedPageBreak/>
              <w:t>38/33</w:t>
            </w:r>
          </w:p>
        </w:tc>
        <w:tc>
          <w:tcPr>
            <w:tcW w:w="934"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14,83</w:t>
            </w:r>
          </w:p>
          <w:p w:rsidR="002E09A1" w:rsidRPr="002E09A1" w:rsidRDefault="002E09A1" w:rsidP="0022703D">
            <w:pPr>
              <w:jc w:val="center"/>
              <w:rPr>
                <w:rFonts w:ascii="Arial" w:hAnsi="Arial" w:cs="Arial"/>
                <w:sz w:val="20"/>
                <w:szCs w:val="20"/>
              </w:rPr>
            </w:pPr>
            <w:r w:rsidRPr="002E09A1">
              <w:rPr>
                <w:rFonts w:ascii="Arial" w:hAnsi="Arial" w:cs="Arial"/>
                <w:sz w:val="20"/>
                <w:szCs w:val="20"/>
              </w:rPr>
              <w:lastRenderedPageBreak/>
              <w:t>14,83</w:t>
            </w:r>
          </w:p>
          <w:p w:rsidR="002E09A1" w:rsidRPr="002E09A1" w:rsidRDefault="002E09A1" w:rsidP="0022703D">
            <w:pPr>
              <w:jc w:val="center"/>
              <w:rPr>
                <w:rFonts w:ascii="Arial" w:hAnsi="Arial" w:cs="Arial"/>
                <w:sz w:val="20"/>
                <w:szCs w:val="20"/>
              </w:rPr>
            </w:pPr>
            <w:r w:rsidRPr="002E09A1">
              <w:rPr>
                <w:rFonts w:ascii="Arial" w:hAnsi="Arial" w:cs="Arial"/>
                <w:sz w:val="20"/>
                <w:szCs w:val="20"/>
              </w:rPr>
              <w:t>14,83</w:t>
            </w:r>
          </w:p>
          <w:p w:rsidR="002E09A1" w:rsidRPr="002E09A1" w:rsidRDefault="002E09A1" w:rsidP="0022703D">
            <w:pPr>
              <w:jc w:val="center"/>
              <w:rPr>
                <w:rFonts w:ascii="Arial" w:hAnsi="Arial" w:cs="Arial"/>
                <w:sz w:val="20"/>
                <w:szCs w:val="20"/>
              </w:rPr>
            </w:pPr>
            <w:r w:rsidRPr="002E09A1">
              <w:rPr>
                <w:rFonts w:ascii="Arial" w:hAnsi="Arial" w:cs="Arial"/>
                <w:sz w:val="20"/>
                <w:szCs w:val="20"/>
              </w:rPr>
              <w:t>21,85</w:t>
            </w:r>
          </w:p>
        </w:tc>
      </w:tr>
      <w:tr w:rsidR="002E09A1" w:rsidRPr="002E09A1" w:rsidTr="0022703D">
        <w:trPr>
          <w:jc w:val="center"/>
        </w:trPr>
        <w:tc>
          <w:tcPr>
            <w:tcW w:w="1184"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lastRenderedPageBreak/>
              <w:t>Di-200</w:t>
            </w:r>
          </w:p>
          <w:p w:rsidR="002E09A1" w:rsidRPr="002E09A1" w:rsidRDefault="002E09A1" w:rsidP="0022703D">
            <w:pPr>
              <w:jc w:val="center"/>
              <w:rPr>
                <w:rFonts w:ascii="Arial" w:hAnsi="Arial" w:cs="Arial"/>
                <w:sz w:val="20"/>
                <w:szCs w:val="20"/>
              </w:rPr>
            </w:pPr>
            <w:r w:rsidRPr="002E09A1">
              <w:rPr>
                <w:rFonts w:ascii="Arial" w:hAnsi="Arial" w:cs="Arial"/>
                <w:sz w:val="20"/>
                <w:szCs w:val="20"/>
              </w:rPr>
              <w:t>1120/1092</w:t>
            </w:r>
          </w:p>
        </w:tc>
        <w:tc>
          <w:tcPr>
            <w:tcW w:w="680"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4150</w:t>
            </w:r>
          </w:p>
        </w:tc>
        <w:tc>
          <w:tcPr>
            <w:tcW w:w="1129"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216/200</w:t>
            </w:r>
          </w:p>
          <w:p w:rsidR="002E09A1" w:rsidRPr="002E09A1" w:rsidRDefault="002E09A1" w:rsidP="0022703D">
            <w:pPr>
              <w:jc w:val="center"/>
              <w:rPr>
                <w:rFonts w:ascii="Arial" w:hAnsi="Arial" w:cs="Arial"/>
                <w:sz w:val="20"/>
                <w:szCs w:val="20"/>
              </w:rPr>
            </w:pPr>
            <w:r w:rsidRPr="002E09A1">
              <w:rPr>
                <w:rFonts w:ascii="Arial" w:hAnsi="Arial" w:cs="Arial"/>
                <w:sz w:val="20"/>
                <w:szCs w:val="20"/>
              </w:rPr>
              <w:t>216/200</w:t>
            </w:r>
          </w:p>
        </w:tc>
        <w:tc>
          <w:tcPr>
            <w:tcW w:w="1073"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30/24,8</w:t>
            </w:r>
          </w:p>
        </w:tc>
        <w:tc>
          <w:tcPr>
            <w:tcW w:w="934"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21,67</w:t>
            </w:r>
          </w:p>
          <w:p w:rsidR="002E09A1" w:rsidRPr="002E09A1" w:rsidRDefault="002E09A1" w:rsidP="0022703D">
            <w:pPr>
              <w:jc w:val="center"/>
              <w:rPr>
                <w:rFonts w:ascii="Arial" w:hAnsi="Arial" w:cs="Arial"/>
                <w:sz w:val="20"/>
                <w:szCs w:val="20"/>
              </w:rPr>
            </w:pPr>
            <w:r w:rsidRPr="002E09A1">
              <w:rPr>
                <w:rFonts w:ascii="Arial" w:hAnsi="Arial" w:cs="Arial"/>
                <w:sz w:val="20"/>
                <w:szCs w:val="20"/>
              </w:rPr>
              <w:t>43,65</w:t>
            </w:r>
          </w:p>
        </w:tc>
      </w:tr>
    </w:tbl>
    <w:p w:rsidR="00295ECC" w:rsidRDefault="002E09A1" w:rsidP="00295ECC">
      <w:pPr>
        <w:spacing w:before="240"/>
        <w:jc w:val="both"/>
        <w:rPr>
          <w:rFonts w:ascii="Arial" w:hAnsi="Arial" w:cs="Arial"/>
          <w:sz w:val="20"/>
          <w:szCs w:val="20"/>
          <w:lang w:val="mk-MK"/>
        </w:rPr>
      </w:pPr>
      <w:r w:rsidRPr="002E09A1">
        <w:rPr>
          <w:rFonts w:ascii="Arial" w:hAnsi="Arial" w:cs="Arial"/>
          <w:sz w:val="20"/>
          <w:szCs w:val="20"/>
          <w:lang w:val="mk-MK"/>
        </w:rPr>
        <w:t>- unsatisfactory</w:t>
      </w:r>
    </w:p>
    <w:p w:rsidR="002E09A1" w:rsidRPr="002E09A1" w:rsidRDefault="002E09A1" w:rsidP="00295ECC">
      <w:pPr>
        <w:jc w:val="both"/>
        <w:rPr>
          <w:rFonts w:ascii="Arial" w:hAnsi="Arial" w:cs="Arial"/>
          <w:sz w:val="20"/>
          <w:szCs w:val="20"/>
          <w:lang w:val="mk-MK"/>
        </w:rPr>
      </w:pPr>
      <w:r w:rsidRPr="002E09A1">
        <w:rPr>
          <w:rFonts w:ascii="Arial" w:hAnsi="Arial" w:cs="Arial"/>
          <w:sz w:val="20"/>
          <w:szCs w:val="20"/>
          <w:lang w:val="mk-MK"/>
        </w:rPr>
        <w:t>+ satisfies</w:t>
      </w:r>
    </w:p>
    <w:p w:rsidR="00295ECC" w:rsidRDefault="00295ECC" w:rsidP="00D0485B">
      <w:pPr>
        <w:tabs>
          <w:tab w:val="left" w:pos="709"/>
        </w:tabs>
        <w:spacing w:before="240"/>
        <w:ind w:left="709" w:hanging="709"/>
        <w:jc w:val="both"/>
        <w:rPr>
          <w:rFonts w:ascii="Arial" w:hAnsi="Arial" w:cs="Arial"/>
          <w:i/>
          <w:sz w:val="20"/>
          <w:szCs w:val="20"/>
        </w:rPr>
      </w:pPr>
      <w:r>
        <w:rPr>
          <w:rFonts w:ascii="Arial" w:hAnsi="Arial" w:cs="Arial"/>
          <w:i/>
          <w:sz w:val="20"/>
          <w:szCs w:val="20"/>
        </w:rPr>
        <w:t>Table 2</w:t>
      </w:r>
      <w:r w:rsidR="002E09A1" w:rsidRPr="00295ECC">
        <w:rPr>
          <w:rFonts w:ascii="Arial" w:hAnsi="Arial" w:cs="Arial"/>
          <w:i/>
          <w:sz w:val="20"/>
          <w:szCs w:val="20"/>
        </w:rPr>
        <w:t xml:space="preserve"> Review and recommendations for changes to certain structural elements, </w:t>
      </w:r>
    </w:p>
    <w:p w:rsidR="002E09A1" w:rsidRPr="002E09A1" w:rsidRDefault="00D0485B" w:rsidP="00D0485B">
      <w:pPr>
        <w:tabs>
          <w:tab w:val="left" w:pos="709"/>
        </w:tabs>
        <w:spacing w:after="120"/>
        <w:ind w:left="709" w:hanging="709"/>
        <w:jc w:val="both"/>
        <w:rPr>
          <w:rFonts w:ascii="Arial" w:hAnsi="Arial" w:cs="Arial"/>
          <w:sz w:val="20"/>
          <w:szCs w:val="20"/>
        </w:rPr>
      </w:pPr>
      <w:r>
        <w:rPr>
          <w:rFonts w:ascii="Arial" w:hAnsi="Arial" w:cs="Arial"/>
          <w:i/>
          <w:sz w:val="20"/>
          <w:szCs w:val="20"/>
          <w:lang w:val="en-US"/>
        </w:rPr>
        <w:t xml:space="preserve">             </w:t>
      </w:r>
      <w:r w:rsidR="002E09A1" w:rsidRPr="00295ECC">
        <w:rPr>
          <w:rFonts w:ascii="Arial" w:hAnsi="Arial" w:cs="Arial"/>
          <w:i/>
          <w:sz w:val="20"/>
          <w:szCs w:val="20"/>
          <w:lang w:val="mk-MK"/>
        </w:rPr>
        <w:t>part</w:t>
      </w:r>
      <w:r w:rsidR="002E09A1" w:rsidRPr="002E09A1">
        <w:rPr>
          <w:rFonts w:ascii="Arial" w:hAnsi="Arial" w:cs="Arial"/>
          <w:sz w:val="20"/>
          <w:szCs w:val="20"/>
          <w:lang w:val="mk-MK"/>
        </w:rPr>
        <w:t xml:space="preserve"> I</w:t>
      </w:r>
      <w:r w:rsidR="002E09A1" w:rsidRPr="002E09A1">
        <w:rPr>
          <w:rFonts w:ascii="Arial" w:hAnsi="Arial" w:cs="Arial"/>
          <w:sz w:val="20"/>
          <w:szCs w:val="20"/>
        </w:rPr>
        <w:t>I</w:t>
      </w:r>
    </w:p>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1981"/>
        <w:gridCol w:w="2535"/>
        <w:gridCol w:w="1138"/>
        <w:gridCol w:w="2036"/>
      </w:tblGrid>
      <w:tr w:rsidR="002E09A1" w:rsidRPr="002E09A1" w:rsidTr="0022703D">
        <w:trPr>
          <w:jc w:val="center"/>
        </w:trPr>
        <w:tc>
          <w:tcPr>
            <w:tcW w:w="1288"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Type</w:t>
            </w:r>
          </w:p>
        </w:tc>
        <w:tc>
          <w:tcPr>
            <w:tcW w:w="1648"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K</w:t>
            </w:r>
            <w:r w:rsidRPr="002E09A1">
              <w:rPr>
                <w:rFonts w:ascii="Arial" w:hAnsi="Arial" w:cs="Arial"/>
                <w:sz w:val="20"/>
                <w:szCs w:val="20"/>
                <w:vertAlign w:val="subscript"/>
              </w:rPr>
              <w:t>am1</w:t>
            </w:r>
            <w:r w:rsidRPr="002E09A1">
              <w:rPr>
                <w:rFonts w:ascii="Arial" w:hAnsi="Arial" w:cs="Arial"/>
                <w:sz w:val="20"/>
                <w:szCs w:val="20"/>
              </w:rPr>
              <w:t>/K</w:t>
            </w:r>
            <w:r w:rsidRPr="002E09A1">
              <w:rPr>
                <w:rFonts w:ascii="Arial" w:hAnsi="Arial" w:cs="Arial"/>
                <w:sz w:val="20"/>
                <w:szCs w:val="20"/>
                <w:vertAlign w:val="subscript"/>
              </w:rPr>
              <w:t>am2</w:t>
            </w:r>
          </w:p>
          <w:p w:rsidR="002E09A1" w:rsidRPr="002E09A1" w:rsidRDefault="002E09A1" w:rsidP="0022703D">
            <w:pPr>
              <w:jc w:val="center"/>
              <w:rPr>
                <w:rFonts w:ascii="Arial" w:hAnsi="Arial" w:cs="Arial"/>
                <w:sz w:val="20"/>
                <w:szCs w:val="20"/>
              </w:rPr>
            </w:pPr>
            <w:r w:rsidRPr="002E09A1">
              <w:rPr>
                <w:rFonts w:ascii="Arial" w:hAnsi="Arial" w:cs="Arial"/>
                <w:sz w:val="20"/>
                <w:szCs w:val="20"/>
              </w:rPr>
              <w:t>% / %</w:t>
            </w:r>
          </w:p>
        </w:tc>
        <w:tc>
          <w:tcPr>
            <w:tcW w:w="740"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sym w:font="Symbol" w:char="F044"/>
            </w:r>
            <w:r w:rsidRPr="002E09A1">
              <w:rPr>
                <w:rFonts w:ascii="Arial" w:hAnsi="Arial" w:cs="Arial"/>
                <w:sz w:val="20"/>
                <w:szCs w:val="20"/>
              </w:rPr>
              <w:t>p</w:t>
            </w:r>
          </w:p>
          <w:p w:rsidR="002E09A1" w:rsidRPr="002E09A1" w:rsidRDefault="002E09A1" w:rsidP="0022703D">
            <w:pPr>
              <w:jc w:val="center"/>
              <w:rPr>
                <w:rFonts w:ascii="Arial" w:hAnsi="Arial" w:cs="Arial"/>
                <w:sz w:val="20"/>
                <w:szCs w:val="20"/>
              </w:rPr>
            </w:pPr>
            <w:r w:rsidRPr="002E09A1">
              <w:rPr>
                <w:rFonts w:ascii="Arial" w:hAnsi="Arial" w:cs="Arial"/>
                <w:sz w:val="20"/>
                <w:szCs w:val="20"/>
              </w:rPr>
              <w:t>Pa</w:t>
            </w:r>
          </w:p>
        </w:tc>
        <w:tc>
          <w:tcPr>
            <w:tcW w:w="1325"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Remark</w:t>
            </w:r>
          </w:p>
        </w:tc>
      </w:tr>
      <w:tr w:rsidR="002E09A1" w:rsidRPr="002E09A1" w:rsidTr="0022703D">
        <w:trPr>
          <w:jc w:val="center"/>
        </w:trPr>
        <w:tc>
          <w:tcPr>
            <w:tcW w:w="1288"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Di-22</w:t>
            </w:r>
          </w:p>
          <w:p w:rsidR="002E09A1" w:rsidRPr="002E09A1" w:rsidRDefault="002E09A1" w:rsidP="0022703D">
            <w:pPr>
              <w:jc w:val="center"/>
              <w:rPr>
                <w:rFonts w:ascii="Arial" w:hAnsi="Arial" w:cs="Arial"/>
                <w:sz w:val="20"/>
                <w:szCs w:val="20"/>
              </w:rPr>
            </w:pPr>
            <w:r w:rsidRPr="002E09A1">
              <w:rPr>
                <w:rFonts w:ascii="Arial" w:hAnsi="Arial" w:cs="Arial"/>
                <w:sz w:val="20"/>
                <w:szCs w:val="20"/>
              </w:rPr>
              <w:t>632/614</w:t>
            </w:r>
          </w:p>
        </w:tc>
        <w:tc>
          <w:tcPr>
            <w:tcW w:w="1648"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16,176/14,727</w:t>
            </w:r>
          </w:p>
          <w:p w:rsidR="002E09A1" w:rsidRPr="002E09A1" w:rsidRDefault="002E09A1" w:rsidP="0022703D">
            <w:pPr>
              <w:jc w:val="center"/>
              <w:rPr>
                <w:rFonts w:ascii="Arial" w:hAnsi="Arial" w:cs="Arial"/>
                <w:sz w:val="20"/>
                <w:szCs w:val="20"/>
              </w:rPr>
            </w:pPr>
            <w:r w:rsidRPr="002E09A1">
              <w:rPr>
                <w:rFonts w:ascii="Arial" w:hAnsi="Arial" w:cs="Arial"/>
                <w:sz w:val="20"/>
                <w:szCs w:val="20"/>
              </w:rPr>
              <w:t>5/4,2</w:t>
            </w:r>
          </w:p>
          <w:p w:rsidR="002E09A1" w:rsidRPr="002E09A1" w:rsidRDefault="002E09A1" w:rsidP="0022703D">
            <w:pPr>
              <w:jc w:val="center"/>
              <w:rPr>
                <w:rFonts w:ascii="Arial" w:hAnsi="Arial" w:cs="Arial"/>
                <w:sz w:val="20"/>
                <w:szCs w:val="20"/>
              </w:rPr>
            </w:pPr>
            <w:r w:rsidRPr="002E09A1">
              <w:rPr>
                <w:rFonts w:ascii="Arial" w:hAnsi="Arial" w:cs="Arial"/>
                <w:sz w:val="20"/>
                <w:szCs w:val="20"/>
              </w:rPr>
              <w:t>5,2/5,034</w:t>
            </w:r>
          </w:p>
          <w:p w:rsidR="002E09A1" w:rsidRPr="002E09A1" w:rsidRDefault="002E09A1" w:rsidP="0022703D">
            <w:pPr>
              <w:jc w:val="center"/>
              <w:rPr>
                <w:rFonts w:ascii="Arial" w:hAnsi="Arial" w:cs="Arial"/>
                <w:sz w:val="20"/>
                <w:szCs w:val="20"/>
              </w:rPr>
            </w:pPr>
            <w:r w:rsidRPr="002E09A1">
              <w:rPr>
                <w:rFonts w:ascii="Arial" w:hAnsi="Arial" w:cs="Arial"/>
                <w:sz w:val="20"/>
                <w:szCs w:val="20"/>
              </w:rPr>
              <w:t>4,451/4,321</w:t>
            </w:r>
          </w:p>
        </w:tc>
        <w:tc>
          <w:tcPr>
            <w:tcW w:w="740"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285</w:t>
            </w:r>
          </w:p>
          <w:p w:rsidR="002E09A1" w:rsidRPr="002E09A1" w:rsidRDefault="002E09A1" w:rsidP="0022703D">
            <w:pPr>
              <w:jc w:val="center"/>
              <w:rPr>
                <w:rFonts w:ascii="Arial" w:hAnsi="Arial" w:cs="Arial"/>
                <w:sz w:val="20"/>
                <w:szCs w:val="20"/>
              </w:rPr>
            </w:pPr>
            <w:r w:rsidRPr="002E09A1">
              <w:rPr>
                <w:rFonts w:ascii="Arial" w:hAnsi="Arial" w:cs="Arial"/>
                <w:sz w:val="20"/>
                <w:szCs w:val="20"/>
              </w:rPr>
              <w:t>143</w:t>
            </w:r>
          </w:p>
          <w:p w:rsidR="002E09A1" w:rsidRPr="002E09A1" w:rsidRDefault="002E09A1" w:rsidP="0022703D">
            <w:pPr>
              <w:jc w:val="center"/>
              <w:rPr>
                <w:rFonts w:ascii="Arial" w:hAnsi="Arial" w:cs="Arial"/>
                <w:sz w:val="20"/>
                <w:szCs w:val="20"/>
              </w:rPr>
            </w:pPr>
            <w:r w:rsidRPr="002E09A1">
              <w:rPr>
                <w:rFonts w:ascii="Arial" w:hAnsi="Arial" w:cs="Arial"/>
                <w:sz w:val="20"/>
                <w:szCs w:val="20"/>
              </w:rPr>
              <w:t>297</w:t>
            </w:r>
          </w:p>
          <w:p w:rsidR="002E09A1" w:rsidRPr="002E09A1" w:rsidRDefault="002E09A1" w:rsidP="0022703D">
            <w:pPr>
              <w:jc w:val="center"/>
              <w:rPr>
                <w:rFonts w:ascii="Arial" w:hAnsi="Arial" w:cs="Arial"/>
                <w:sz w:val="20"/>
                <w:szCs w:val="20"/>
              </w:rPr>
            </w:pPr>
            <w:r w:rsidRPr="002E09A1">
              <w:rPr>
                <w:rFonts w:ascii="Arial" w:hAnsi="Arial" w:cs="Arial"/>
                <w:sz w:val="20"/>
                <w:szCs w:val="20"/>
              </w:rPr>
              <w:t>256</w:t>
            </w:r>
          </w:p>
        </w:tc>
        <w:tc>
          <w:tcPr>
            <w:tcW w:w="1325" w:type="pct"/>
          </w:tcPr>
          <w:p w:rsidR="002E09A1" w:rsidRPr="002E09A1" w:rsidRDefault="002E09A1" w:rsidP="0022703D">
            <w:pPr>
              <w:jc w:val="center"/>
              <w:rPr>
                <w:rFonts w:ascii="Arial" w:hAnsi="Arial" w:cs="Arial"/>
                <w:sz w:val="20"/>
                <w:szCs w:val="20"/>
              </w:rPr>
            </w:pPr>
            <w:r w:rsidRPr="002E09A1">
              <w:rPr>
                <w:rFonts w:ascii="Arial" w:hAnsi="Arial" w:cs="Arial"/>
                <w:sz w:val="20"/>
                <w:szCs w:val="20"/>
                <w:lang w:val="mk-MK"/>
              </w:rPr>
              <w:t>-</w:t>
            </w:r>
          </w:p>
          <w:p w:rsidR="002E09A1" w:rsidRPr="002E09A1" w:rsidRDefault="002E09A1" w:rsidP="0022703D">
            <w:pPr>
              <w:pStyle w:val="Header"/>
              <w:overflowPunct w:val="0"/>
              <w:adjustRightInd w:val="0"/>
              <w:jc w:val="center"/>
              <w:textAlignment w:val="baseline"/>
              <w:rPr>
                <w:rFonts w:cs="Arial"/>
                <w:sz w:val="20"/>
                <w:szCs w:val="20"/>
              </w:rPr>
            </w:pPr>
            <w:r w:rsidRPr="002E09A1">
              <w:rPr>
                <w:rFonts w:cs="Arial"/>
                <w:sz w:val="20"/>
                <w:szCs w:val="20"/>
                <w:lang w:val="mk-MK"/>
              </w:rPr>
              <w:t>+</w:t>
            </w:r>
          </w:p>
          <w:p w:rsidR="002E09A1" w:rsidRPr="002E09A1" w:rsidRDefault="002E09A1" w:rsidP="0022703D">
            <w:pPr>
              <w:jc w:val="center"/>
              <w:rPr>
                <w:rFonts w:ascii="Arial" w:hAnsi="Arial" w:cs="Arial"/>
                <w:sz w:val="20"/>
                <w:szCs w:val="20"/>
              </w:rPr>
            </w:pPr>
            <w:r w:rsidRPr="002E09A1">
              <w:rPr>
                <w:rFonts w:ascii="Arial" w:hAnsi="Arial" w:cs="Arial"/>
                <w:sz w:val="20"/>
                <w:szCs w:val="20"/>
                <w:lang w:val="mk-MK"/>
              </w:rPr>
              <w:t>-</w:t>
            </w:r>
          </w:p>
          <w:p w:rsidR="002E09A1" w:rsidRPr="002E09A1" w:rsidRDefault="002E09A1" w:rsidP="0022703D">
            <w:pPr>
              <w:pStyle w:val="Header"/>
              <w:overflowPunct w:val="0"/>
              <w:adjustRightInd w:val="0"/>
              <w:jc w:val="center"/>
              <w:textAlignment w:val="baseline"/>
              <w:rPr>
                <w:rFonts w:cs="Arial"/>
                <w:sz w:val="20"/>
                <w:szCs w:val="20"/>
              </w:rPr>
            </w:pPr>
            <w:r w:rsidRPr="002E09A1">
              <w:rPr>
                <w:rFonts w:cs="Arial"/>
                <w:sz w:val="20"/>
                <w:szCs w:val="20"/>
                <w:lang w:val="mk-MK"/>
              </w:rPr>
              <w:t>+</w:t>
            </w:r>
          </w:p>
        </w:tc>
      </w:tr>
      <w:tr w:rsidR="002E09A1" w:rsidRPr="002E09A1" w:rsidTr="0022703D">
        <w:trPr>
          <w:jc w:val="center"/>
        </w:trPr>
        <w:tc>
          <w:tcPr>
            <w:tcW w:w="1288"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Di-34</w:t>
            </w:r>
          </w:p>
          <w:p w:rsidR="002E09A1" w:rsidRPr="002E09A1" w:rsidRDefault="002E09A1" w:rsidP="0022703D">
            <w:pPr>
              <w:jc w:val="center"/>
              <w:rPr>
                <w:rFonts w:ascii="Arial" w:hAnsi="Arial" w:cs="Arial"/>
                <w:sz w:val="20"/>
                <w:szCs w:val="20"/>
              </w:rPr>
            </w:pPr>
            <w:r w:rsidRPr="002E09A1">
              <w:rPr>
                <w:rFonts w:ascii="Arial" w:hAnsi="Arial" w:cs="Arial"/>
                <w:sz w:val="20"/>
                <w:szCs w:val="20"/>
              </w:rPr>
              <w:t>632/614</w:t>
            </w:r>
          </w:p>
        </w:tc>
        <w:tc>
          <w:tcPr>
            <w:tcW w:w="1648"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18,89/16,94</w:t>
            </w:r>
          </w:p>
          <w:p w:rsidR="002E09A1" w:rsidRPr="002E09A1" w:rsidRDefault="002E09A1" w:rsidP="0022703D">
            <w:pPr>
              <w:jc w:val="center"/>
              <w:rPr>
                <w:rFonts w:ascii="Arial" w:hAnsi="Arial" w:cs="Arial"/>
                <w:sz w:val="20"/>
                <w:szCs w:val="20"/>
              </w:rPr>
            </w:pPr>
            <w:r w:rsidRPr="002E09A1">
              <w:rPr>
                <w:rFonts w:ascii="Arial" w:hAnsi="Arial" w:cs="Arial"/>
                <w:sz w:val="20"/>
                <w:szCs w:val="20"/>
              </w:rPr>
              <w:t>7,036/6,735</w:t>
            </w:r>
          </w:p>
          <w:p w:rsidR="002E09A1" w:rsidRPr="002E09A1" w:rsidRDefault="002E09A1" w:rsidP="0022703D">
            <w:pPr>
              <w:jc w:val="center"/>
              <w:rPr>
                <w:rFonts w:ascii="Arial" w:hAnsi="Arial" w:cs="Arial"/>
                <w:sz w:val="20"/>
                <w:szCs w:val="20"/>
              </w:rPr>
            </w:pPr>
            <w:r w:rsidRPr="002E09A1">
              <w:rPr>
                <w:rFonts w:ascii="Arial" w:hAnsi="Arial" w:cs="Arial"/>
                <w:sz w:val="20"/>
                <w:szCs w:val="20"/>
              </w:rPr>
              <w:t>3,87/3,77</w:t>
            </w:r>
          </w:p>
          <w:p w:rsidR="002E09A1" w:rsidRPr="002E09A1" w:rsidRDefault="002E09A1" w:rsidP="0022703D">
            <w:pPr>
              <w:jc w:val="center"/>
              <w:rPr>
                <w:rFonts w:ascii="Arial" w:hAnsi="Arial" w:cs="Arial"/>
                <w:sz w:val="20"/>
                <w:szCs w:val="20"/>
              </w:rPr>
            </w:pPr>
            <w:r w:rsidRPr="002E09A1">
              <w:rPr>
                <w:rFonts w:ascii="Arial" w:hAnsi="Arial" w:cs="Arial"/>
                <w:sz w:val="20"/>
                <w:szCs w:val="20"/>
              </w:rPr>
              <w:t>4,451/4,321</w:t>
            </w:r>
          </w:p>
        </w:tc>
        <w:tc>
          <w:tcPr>
            <w:tcW w:w="740"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1570</w:t>
            </w:r>
          </w:p>
          <w:p w:rsidR="002E09A1" w:rsidRPr="002E09A1" w:rsidRDefault="002E09A1" w:rsidP="0022703D">
            <w:pPr>
              <w:jc w:val="center"/>
              <w:rPr>
                <w:rFonts w:ascii="Arial" w:hAnsi="Arial" w:cs="Arial"/>
                <w:sz w:val="20"/>
                <w:szCs w:val="20"/>
              </w:rPr>
            </w:pPr>
            <w:r w:rsidRPr="002E09A1">
              <w:rPr>
                <w:rFonts w:ascii="Arial" w:hAnsi="Arial" w:cs="Arial"/>
                <w:sz w:val="20"/>
                <w:szCs w:val="20"/>
              </w:rPr>
              <w:t>667</w:t>
            </w:r>
          </w:p>
          <w:p w:rsidR="002E09A1" w:rsidRPr="002E09A1" w:rsidRDefault="002E09A1" w:rsidP="0022703D">
            <w:pPr>
              <w:jc w:val="center"/>
              <w:rPr>
                <w:rFonts w:ascii="Arial" w:hAnsi="Arial" w:cs="Arial"/>
                <w:sz w:val="20"/>
                <w:szCs w:val="20"/>
              </w:rPr>
            </w:pPr>
            <w:r w:rsidRPr="002E09A1">
              <w:rPr>
                <w:rFonts w:ascii="Arial" w:hAnsi="Arial" w:cs="Arial"/>
                <w:sz w:val="20"/>
                <w:szCs w:val="20"/>
              </w:rPr>
              <w:t>556</w:t>
            </w:r>
          </w:p>
          <w:p w:rsidR="002E09A1" w:rsidRPr="002E09A1" w:rsidRDefault="002E09A1" w:rsidP="0022703D">
            <w:pPr>
              <w:jc w:val="center"/>
              <w:rPr>
                <w:rFonts w:ascii="Arial" w:hAnsi="Arial" w:cs="Arial"/>
                <w:sz w:val="20"/>
                <w:szCs w:val="20"/>
              </w:rPr>
            </w:pPr>
            <w:r w:rsidRPr="002E09A1">
              <w:rPr>
                <w:rFonts w:ascii="Arial" w:hAnsi="Arial" w:cs="Arial"/>
                <w:sz w:val="20"/>
                <w:szCs w:val="20"/>
              </w:rPr>
              <w:t>1044</w:t>
            </w:r>
          </w:p>
        </w:tc>
        <w:tc>
          <w:tcPr>
            <w:tcW w:w="1325" w:type="pct"/>
          </w:tcPr>
          <w:p w:rsidR="002E09A1" w:rsidRPr="002E09A1" w:rsidRDefault="002E09A1" w:rsidP="0022703D">
            <w:pPr>
              <w:jc w:val="center"/>
              <w:rPr>
                <w:rFonts w:ascii="Arial" w:hAnsi="Arial" w:cs="Arial"/>
                <w:sz w:val="20"/>
                <w:szCs w:val="20"/>
              </w:rPr>
            </w:pPr>
            <w:r w:rsidRPr="002E09A1">
              <w:rPr>
                <w:rFonts w:ascii="Arial" w:hAnsi="Arial" w:cs="Arial"/>
                <w:sz w:val="20"/>
                <w:szCs w:val="20"/>
                <w:lang w:val="mk-MK"/>
              </w:rPr>
              <w:t>-</w:t>
            </w:r>
          </w:p>
          <w:p w:rsidR="002E09A1" w:rsidRPr="002E09A1" w:rsidRDefault="002E09A1" w:rsidP="0022703D">
            <w:pPr>
              <w:jc w:val="center"/>
              <w:rPr>
                <w:rFonts w:ascii="Arial" w:hAnsi="Arial" w:cs="Arial"/>
                <w:sz w:val="20"/>
                <w:szCs w:val="20"/>
              </w:rPr>
            </w:pPr>
            <w:r w:rsidRPr="002E09A1">
              <w:rPr>
                <w:rFonts w:ascii="Arial" w:hAnsi="Arial" w:cs="Arial"/>
                <w:sz w:val="20"/>
                <w:szCs w:val="20"/>
                <w:lang w:val="mk-MK"/>
              </w:rPr>
              <w:t>-</w:t>
            </w:r>
          </w:p>
          <w:p w:rsidR="002E09A1" w:rsidRPr="002E09A1" w:rsidRDefault="002E09A1" w:rsidP="0022703D">
            <w:pPr>
              <w:jc w:val="center"/>
              <w:rPr>
                <w:rFonts w:ascii="Arial" w:hAnsi="Arial" w:cs="Arial"/>
                <w:sz w:val="20"/>
                <w:szCs w:val="20"/>
              </w:rPr>
            </w:pPr>
            <w:r w:rsidRPr="002E09A1">
              <w:rPr>
                <w:rFonts w:ascii="Arial" w:hAnsi="Arial" w:cs="Arial"/>
                <w:sz w:val="20"/>
                <w:szCs w:val="20"/>
                <w:lang w:val="mk-MK"/>
              </w:rPr>
              <w:t>+</w:t>
            </w:r>
          </w:p>
          <w:p w:rsidR="002E09A1" w:rsidRPr="002E09A1" w:rsidRDefault="002E09A1" w:rsidP="0022703D">
            <w:pPr>
              <w:jc w:val="center"/>
              <w:rPr>
                <w:rFonts w:ascii="Arial" w:hAnsi="Arial" w:cs="Arial"/>
                <w:sz w:val="20"/>
                <w:szCs w:val="20"/>
              </w:rPr>
            </w:pPr>
            <w:r w:rsidRPr="002E09A1">
              <w:rPr>
                <w:rFonts w:ascii="Arial" w:hAnsi="Arial" w:cs="Arial"/>
                <w:sz w:val="20"/>
                <w:szCs w:val="20"/>
              </w:rPr>
              <w:t>+</w:t>
            </w:r>
          </w:p>
        </w:tc>
      </w:tr>
      <w:tr w:rsidR="002E09A1" w:rsidRPr="002E09A1" w:rsidTr="0022703D">
        <w:trPr>
          <w:jc w:val="center"/>
        </w:trPr>
        <w:tc>
          <w:tcPr>
            <w:tcW w:w="1288"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Di-60</w:t>
            </w:r>
          </w:p>
          <w:p w:rsidR="002E09A1" w:rsidRPr="002E09A1" w:rsidRDefault="002E09A1" w:rsidP="0022703D">
            <w:pPr>
              <w:jc w:val="center"/>
              <w:rPr>
                <w:rFonts w:ascii="Arial" w:hAnsi="Arial" w:cs="Arial"/>
                <w:sz w:val="20"/>
                <w:szCs w:val="20"/>
              </w:rPr>
            </w:pPr>
            <w:r w:rsidRPr="002E09A1">
              <w:rPr>
                <w:rFonts w:ascii="Arial" w:hAnsi="Arial" w:cs="Arial"/>
                <w:sz w:val="20"/>
                <w:szCs w:val="20"/>
              </w:rPr>
              <w:t>632/614</w:t>
            </w:r>
          </w:p>
        </w:tc>
        <w:tc>
          <w:tcPr>
            <w:tcW w:w="1648"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23,901/20,855</w:t>
            </w:r>
          </w:p>
          <w:p w:rsidR="002E09A1" w:rsidRPr="002E09A1" w:rsidRDefault="002E09A1" w:rsidP="0022703D">
            <w:pPr>
              <w:jc w:val="center"/>
              <w:rPr>
                <w:rFonts w:ascii="Arial" w:hAnsi="Arial" w:cs="Arial"/>
                <w:sz w:val="20"/>
                <w:szCs w:val="20"/>
              </w:rPr>
            </w:pPr>
            <w:r w:rsidRPr="002E09A1">
              <w:rPr>
                <w:rFonts w:ascii="Arial" w:hAnsi="Arial" w:cs="Arial"/>
                <w:sz w:val="20"/>
                <w:szCs w:val="20"/>
              </w:rPr>
              <w:t>13,56/12,48</w:t>
            </w:r>
          </w:p>
          <w:p w:rsidR="002E09A1" w:rsidRPr="002E09A1" w:rsidRDefault="002E09A1" w:rsidP="0022703D">
            <w:pPr>
              <w:jc w:val="center"/>
              <w:rPr>
                <w:rFonts w:ascii="Arial" w:hAnsi="Arial" w:cs="Arial"/>
                <w:sz w:val="20"/>
                <w:szCs w:val="20"/>
              </w:rPr>
            </w:pPr>
            <w:r w:rsidRPr="002E09A1">
              <w:rPr>
                <w:rFonts w:ascii="Arial" w:hAnsi="Arial" w:cs="Arial"/>
                <w:sz w:val="20"/>
                <w:szCs w:val="20"/>
              </w:rPr>
              <w:t>8,63/8,153</w:t>
            </w:r>
          </w:p>
          <w:p w:rsidR="002E09A1" w:rsidRPr="002E09A1" w:rsidRDefault="002E09A1" w:rsidP="0022703D">
            <w:pPr>
              <w:jc w:val="center"/>
              <w:rPr>
                <w:rFonts w:ascii="Arial" w:hAnsi="Arial" w:cs="Arial"/>
                <w:sz w:val="20"/>
                <w:szCs w:val="20"/>
              </w:rPr>
            </w:pPr>
            <w:r w:rsidRPr="002E09A1">
              <w:rPr>
                <w:rFonts w:ascii="Arial" w:hAnsi="Arial" w:cs="Arial"/>
                <w:sz w:val="20"/>
                <w:szCs w:val="20"/>
              </w:rPr>
              <w:t>4,62/4,456</w:t>
            </w:r>
          </w:p>
          <w:p w:rsidR="002E09A1" w:rsidRPr="002E09A1" w:rsidRDefault="002E09A1" w:rsidP="0022703D">
            <w:pPr>
              <w:jc w:val="center"/>
              <w:rPr>
                <w:rFonts w:ascii="Arial" w:hAnsi="Arial" w:cs="Arial"/>
                <w:sz w:val="20"/>
                <w:szCs w:val="20"/>
              </w:rPr>
            </w:pPr>
            <w:r w:rsidRPr="002E09A1">
              <w:rPr>
                <w:rFonts w:ascii="Arial" w:hAnsi="Arial" w:cs="Arial"/>
                <w:sz w:val="20"/>
                <w:szCs w:val="20"/>
              </w:rPr>
              <w:t>4,785/4,612</w:t>
            </w:r>
          </w:p>
        </w:tc>
        <w:tc>
          <w:tcPr>
            <w:tcW w:w="740"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1793</w:t>
            </w:r>
          </w:p>
          <w:p w:rsidR="002E09A1" w:rsidRPr="002E09A1" w:rsidRDefault="002E09A1" w:rsidP="0022703D">
            <w:pPr>
              <w:jc w:val="center"/>
              <w:rPr>
                <w:rFonts w:ascii="Arial" w:hAnsi="Arial" w:cs="Arial"/>
                <w:sz w:val="20"/>
                <w:szCs w:val="20"/>
              </w:rPr>
            </w:pPr>
            <w:r w:rsidRPr="002E09A1">
              <w:rPr>
                <w:rFonts w:ascii="Arial" w:hAnsi="Arial" w:cs="Arial"/>
                <w:sz w:val="20"/>
                <w:szCs w:val="20"/>
              </w:rPr>
              <w:t>496</w:t>
            </w:r>
          </w:p>
          <w:p w:rsidR="002E09A1" w:rsidRPr="002E09A1" w:rsidRDefault="002E09A1" w:rsidP="0022703D">
            <w:pPr>
              <w:jc w:val="center"/>
              <w:rPr>
                <w:rFonts w:ascii="Arial" w:hAnsi="Arial" w:cs="Arial"/>
                <w:sz w:val="20"/>
                <w:szCs w:val="20"/>
              </w:rPr>
            </w:pPr>
            <w:r w:rsidRPr="002E09A1">
              <w:rPr>
                <w:rFonts w:ascii="Arial" w:hAnsi="Arial" w:cs="Arial"/>
                <w:sz w:val="20"/>
                <w:szCs w:val="20"/>
              </w:rPr>
              <w:t>361</w:t>
            </w:r>
          </w:p>
          <w:p w:rsidR="002E09A1" w:rsidRPr="002E09A1" w:rsidRDefault="002E09A1" w:rsidP="0022703D">
            <w:pPr>
              <w:jc w:val="center"/>
              <w:rPr>
                <w:rFonts w:ascii="Arial" w:hAnsi="Arial" w:cs="Arial"/>
                <w:sz w:val="20"/>
                <w:szCs w:val="20"/>
              </w:rPr>
            </w:pPr>
            <w:r w:rsidRPr="002E09A1">
              <w:rPr>
                <w:rFonts w:ascii="Arial" w:hAnsi="Arial" w:cs="Arial"/>
                <w:sz w:val="20"/>
                <w:szCs w:val="20"/>
              </w:rPr>
              <w:t>281</w:t>
            </w:r>
          </w:p>
          <w:p w:rsidR="002E09A1" w:rsidRPr="002E09A1" w:rsidRDefault="002E09A1" w:rsidP="0022703D">
            <w:pPr>
              <w:jc w:val="center"/>
              <w:rPr>
                <w:rFonts w:ascii="Arial" w:hAnsi="Arial" w:cs="Arial"/>
                <w:sz w:val="20"/>
                <w:szCs w:val="20"/>
              </w:rPr>
            </w:pPr>
            <w:r w:rsidRPr="002E09A1">
              <w:rPr>
                <w:rFonts w:ascii="Arial" w:hAnsi="Arial" w:cs="Arial"/>
                <w:sz w:val="20"/>
                <w:szCs w:val="20"/>
              </w:rPr>
              <w:t>589</w:t>
            </w:r>
          </w:p>
        </w:tc>
        <w:tc>
          <w:tcPr>
            <w:tcW w:w="1325" w:type="pct"/>
          </w:tcPr>
          <w:p w:rsidR="002E09A1" w:rsidRPr="002E09A1" w:rsidRDefault="002E09A1" w:rsidP="0022703D">
            <w:pPr>
              <w:jc w:val="center"/>
              <w:rPr>
                <w:rFonts w:ascii="Arial" w:hAnsi="Arial" w:cs="Arial"/>
                <w:sz w:val="20"/>
                <w:szCs w:val="20"/>
              </w:rPr>
            </w:pPr>
            <w:r w:rsidRPr="002E09A1">
              <w:rPr>
                <w:rFonts w:ascii="Arial" w:hAnsi="Arial" w:cs="Arial"/>
                <w:sz w:val="20"/>
                <w:szCs w:val="20"/>
                <w:lang w:val="mk-MK"/>
              </w:rPr>
              <w:t>-</w:t>
            </w:r>
          </w:p>
          <w:p w:rsidR="002E09A1" w:rsidRPr="002E09A1" w:rsidRDefault="002E09A1" w:rsidP="0022703D">
            <w:pPr>
              <w:jc w:val="center"/>
              <w:rPr>
                <w:rFonts w:ascii="Arial" w:hAnsi="Arial" w:cs="Arial"/>
                <w:sz w:val="20"/>
                <w:szCs w:val="20"/>
              </w:rPr>
            </w:pPr>
            <w:r w:rsidRPr="002E09A1">
              <w:rPr>
                <w:rFonts w:ascii="Arial" w:hAnsi="Arial" w:cs="Arial"/>
                <w:sz w:val="20"/>
                <w:szCs w:val="20"/>
                <w:lang w:val="mk-MK"/>
              </w:rPr>
              <w:t>-</w:t>
            </w:r>
          </w:p>
          <w:p w:rsidR="002E09A1" w:rsidRPr="002E09A1" w:rsidRDefault="002E09A1" w:rsidP="0022703D">
            <w:pPr>
              <w:jc w:val="center"/>
              <w:rPr>
                <w:rFonts w:ascii="Arial" w:hAnsi="Arial" w:cs="Arial"/>
                <w:sz w:val="20"/>
                <w:szCs w:val="20"/>
              </w:rPr>
            </w:pPr>
            <w:r w:rsidRPr="002E09A1">
              <w:rPr>
                <w:rFonts w:ascii="Arial" w:hAnsi="Arial" w:cs="Arial"/>
                <w:sz w:val="20"/>
                <w:szCs w:val="20"/>
                <w:lang w:val="mk-MK"/>
              </w:rPr>
              <w:t>-</w:t>
            </w:r>
          </w:p>
          <w:p w:rsidR="002E09A1" w:rsidRPr="002E09A1" w:rsidRDefault="002E09A1" w:rsidP="0022703D">
            <w:pPr>
              <w:pStyle w:val="Header"/>
              <w:overflowPunct w:val="0"/>
              <w:adjustRightInd w:val="0"/>
              <w:jc w:val="center"/>
              <w:textAlignment w:val="baseline"/>
              <w:rPr>
                <w:rFonts w:cs="Arial"/>
                <w:sz w:val="20"/>
                <w:szCs w:val="20"/>
              </w:rPr>
            </w:pPr>
            <w:r w:rsidRPr="002E09A1">
              <w:rPr>
                <w:rFonts w:cs="Arial"/>
                <w:sz w:val="20"/>
                <w:szCs w:val="20"/>
                <w:lang w:val="mk-MK"/>
              </w:rPr>
              <w:t>+</w:t>
            </w:r>
          </w:p>
          <w:p w:rsidR="002E09A1" w:rsidRPr="002E09A1" w:rsidRDefault="002E09A1" w:rsidP="0022703D">
            <w:pPr>
              <w:jc w:val="center"/>
              <w:rPr>
                <w:rFonts w:ascii="Arial" w:hAnsi="Arial" w:cs="Arial"/>
                <w:sz w:val="20"/>
                <w:szCs w:val="20"/>
              </w:rPr>
            </w:pPr>
            <w:r w:rsidRPr="002E09A1">
              <w:rPr>
                <w:rFonts w:ascii="Arial" w:hAnsi="Arial" w:cs="Arial"/>
                <w:sz w:val="20"/>
                <w:szCs w:val="20"/>
                <w:lang w:val="mk-MK"/>
              </w:rPr>
              <w:t>+</w:t>
            </w:r>
          </w:p>
        </w:tc>
      </w:tr>
      <w:tr w:rsidR="002E09A1" w:rsidRPr="002E09A1" w:rsidTr="0022703D">
        <w:trPr>
          <w:jc w:val="center"/>
        </w:trPr>
        <w:tc>
          <w:tcPr>
            <w:tcW w:w="1288"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Di-80</w:t>
            </w:r>
          </w:p>
          <w:p w:rsidR="002E09A1" w:rsidRPr="002E09A1" w:rsidRDefault="002E09A1" w:rsidP="0022703D">
            <w:pPr>
              <w:jc w:val="center"/>
              <w:rPr>
                <w:rFonts w:ascii="Arial" w:hAnsi="Arial" w:cs="Arial"/>
                <w:sz w:val="20"/>
                <w:szCs w:val="20"/>
              </w:rPr>
            </w:pPr>
            <w:r w:rsidRPr="002E09A1">
              <w:rPr>
                <w:rFonts w:ascii="Arial" w:hAnsi="Arial" w:cs="Arial"/>
                <w:sz w:val="20"/>
                <w:szCs w:val="20"/>
              </w:rPr>
              <w:t>720/700</w:t>
            </w:r>
          </w:p>
        </w:tc>
        <w:tc>
          <w:tcPr>
            <w:tcW w:w="1648"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2,444/2,406</w:t>
            </w:r>
          </w:p>
          <w:p w:rsidR="002E09A1" w:rsidRPr="002E09A1" w:rsidRDefault="002E09A1" w:rsidP="0022703D">
            <w:pPr>
              <w:jc w:val="center"/>
              <w:rPr>
                <w:rFonts w:ascii="Arial" w:hAnsi="Arial" w:cs="Arial"/>
                <w:sz w:val="20"/>
                <w:szCs w:val="20"/>
              </w:rPr>
            </w:pPr>
            <w:r w:rsidRPr="002E09A1">
              <w:rPr>
                <w:rFonts w:ascii="Arial" w:hAnsi="Arial" w:cs="Arial"/>
                <w:sz w:val="20"/>
                <w:szCs w:val="20"/>
              </w:rPr>
              <w:t>2,55/2,507</w:t>
            </w:r>
          </w:p>
        </w:tc>
        <w:tc>
          <w:tcPr>
            <w:tcW w:w="740"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2184</w:t>
            </w:r>
          </w:p>
          <w:p w:rsidR="002E09A1" w:rsidRPr="002E09A1" w:rsidRDefault="002E09A1" w:rsidP="0022703D">
            <w:pPr>
              <w:jc w:val="center"/>
              <w:rPr>
                <w:rFonts w:ascii="Arial" w:hAnsi="Arial" w:cs="Arial"/>
                <w:sz w:val="20"/>
                <w:szCs w:val="20"/>
              </w:rPr>
            </w:pPr>
            <w:r w:rsidRPr="002E09A1">
              <w:rPr>
                <w:rFonts w:ascii="Arial" w:hAnsi="Arial" w:cs="Arial"/>
                <w:sz w:val="20"/>
                <w:szCs w:val="20"/>
              </w:rPr>
              <w:t>4554</w:t>
            </w:r>
          </w:p>
        </w:tc>
        <w:tc>
          <w:tcPr>
            <w:tcW w:w="1325" w:type="pct"/>
          </w:tcPr>
          <w:p w:rsidR="002E09A1" w:rsidRPr="002E09A1" w:rsidRDefault="002E09A1" w:rsidP="0022703D">
            <w:pPr>
              <w:jc w:val="center"/>
              <w:rPr>
                <w:rFonts w:ascii="Arial" w:hAnsi="Arial" w:cs="Arial"/>
                <w:sz w:val="20"/>
                <w:szCs w:val="20"/>
              </w:rPr>
            </w:pPr>
            <w:r w:rsidRPr="002E09A1">
              <w:rPr>
                <w:rFonts w:ascii="Arial" w:hAnsi="Arial" w:cs="Arial"/>
                <w:sz w:val="20"/>
                <w:szCs w:val="20"/>
                <w:lang w:val="mk-MK"/>
              </w:rPr>
              <w:t>+</w:t>
            </w:r>
          </w:p>
          <w:p w:rsidR="002E09A1" w:rsidRPr="002E09A1" w:rsidRDefault="002E09A1" w:rsidP="0022703D">
            <w:pPr>
              <w:jc w:val="center"/>
              <w:rPr>
                <w:rFonts w:ascii="Arial" w:hAnsi="Arial" w:cs="Arial"/>
                <w:sz w:val="20"/>
                <w:szCs w:val="20"/>
              </w:rPr>
            </w:pPr>
            <w:r w:rsidRPr="002E09A1">
              <w:rPr>
                <w:rFonts w:ascii="Arial" w:hAnsi="Arial" w:cs="Arial"/>
                <w:sz w:val="20"/>
                <w:szCs w:val="20"/>
                <w:lang w:val="mk-MK"/>
              </w:rPr>
              <w:t>+</w:t>
            </w:r>
          </w:p>
        </w:tc>
      </w:tr>
      <w:tr w:rsidR="002E09A1" w:rsidRPr="002E09A1" w:rsidTr="0022703D">
        <w:trPr>
          <w:jc w:val="center"/>
        </w:trPr>
        <w:tc>
          <w:tcPr>
            <w:tcW w:w="1288"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Di-80</w:t>
            </w:r>
          </w:p>
          <w:p w:rsidR="002E09A1" w:rsidRPr="002E09A1" w:rsidRDefault="002E09A1" w:rsidP="0022703D">
            <w:pPr>
              <w:jc w:val="center"/>
              <w:rPr>
                <w:rFonts w:ascii="Arial" w:hAnsi="Arial" w:cs="Arial"/>
                <w:sz w:val="20"/>
                <w:szCs w:val="20"/>
              </w:rPr>
            </w:pPr>
            <w:r w:rsidRPr="002E09A1">
              <w:rPr>
                <w:rFonts w:ascii="Arial" w:hAnsi="Arial" w:cs="Arial"/>
                <w:sz w:val="20"/>
                <w:szCs w:val="20"/>
              </w:rPr>
              <w:t>800/776</w:t>
            </w:r>
          </w:p>
        </w:tc>
        <w:tc>
          <w:tcPr>
            <w:tcW w:w="1648"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5,8/5,58</w:t>
            </w:r>
          </w:p>
          <w:p w:rsidR="002E09A1" w:rsidRPr="002E09A1" w:rsidRDefault="002E09A1" w:rsidP="0022703D">
            <w:pPr>
              <w:jc w:val="center"/>
              <w:rPr>
                <w:rFonts w:ascii="Arial" w:hAnsi="Arial" w:cs="Arial"/>
                <w:sz w:val="20"/>
                <w:szCs w:val="20"/>
              </w:rPr>
            </w:pPr>
            <w:r w:rsidRPr="002E09A1">
              <w:rPr>
                <w:rFonts w:ascii="Arial" w:hAnsi="Arial" w:cs="Arial"/>
                <w:sz w:val="20"/>
                <w:szCs w:val="20"/>
              </w:rPr>
              <w:t>3,32/3,24</w:t>
            </w:r>
          </w:p>
          <w:p w:rsidR="002E09A1" w:rsidRPr="002E09A1" w:rsidRDefault="002E09A1" w:rsidP="0022703D">
            <w:pPr>
              <w:jc w:val="center"/>
              <w:rPr>
                <w:rFonts w:ascii="Arial" w:hAnsi="Arial" w:cs="Arial"/>
                <w:sz w:val="20"/>
                <w:szCs w:val="20"/>
              </w:rPr>
            </w:pPr>
            <w:r w:rsidRPr="002E09A1">
              <w:rPr>
                <w:rFonts w:ascii="Arial" w:hAnsi="Arial" w:cs="Arial"/>
                <w:sz w:val="20"/>
                <w:szCs w:val="20"/>
              </w:rPr>
              <w:t>3,43/3,35</w:t>
            </w:r>
          </w:p>
        </w:tc>
        <w:tc>
          <w:tcPr>
            <w:tcW w:w="740"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371</w:t>
            </w:r>
          </w:p>
          <w:p w:rsidR="002E09A1" w:rsidRPr="002E09A1" w:rsidRDefault="002E09A1" w:rsidP="0022703D">
            <w:pPr>
              <w:jc w:val="center"/>
              <w:rPr>
                <w:rFonts w:ascii="Arial" w:hAnsi="Arial" w:cs="Arial"/>
                <w:sz w:val="20"/>
                <w:szCs w:val="20"/>
              </w:rPr>
            </w:pPr>
            <w:r w:rsidRPr="002E09A1">
              <w:rPr>
                <w:rFonts w:ascii="Arial" w:hAnsi="Arial" w:cs="Arial"/>
                <w:sz w:val="20"/>
                <w:szCs w:val="20"/>
              </w:rPr>
              <w:t>316</w:t>
            </w:r>
          </w:p>
          <w:p w:rsidR="002E09A1" w:rsidRPr="002E09A1" w:rsidRDefault="002E09A1" w:rsidP="0022703D">
            <w:pPr>
              <w:jc w:val="center"/>
              <w:rPr>
                <w:rFonts w:ascii="Arial" w:hAnsi="Arial" w:cs="Arial"/>
                <w:sz w:val="20"/>
                <w:szCs w:val="20"/>
              </w:rPr>
            </w:pPr>
            <w:r w:rsidRPr="002E09A1">
              <w:rPr>
                <w:rFonts w:ascii="Arial" w:hAnsi="Arial" w:cs="Arial"/>
                <w:sz w:val="20"/>
                <w:szCs w:val="20"/>
              </w:rPr>
              <w:t>665</w:t>
            </w:r>
          </w:p>
        </w:tc>
        <w:tc>
          <w:tcPr>
            <w:tcW w:w="1325"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w:t>
            </w:r>
          </w:p>
          <w:p w:rsidR="002E09A1" w:rsidRPr="002E09A1" w:rsidRDefault="002E09A1" w:rsidP="0022703D">
            <w:pPr>
              <w:jc w:val="center"/>
              <w:rPr>
                <w:rFonts w:ascii="Arial" w:hAnsi="Arial" w:cs="Arial"/>
                <w:sz w:val="20"/>
                <w:szCs w:val="20"/>
              </w:rPr>
            </w:pPr>
            <w:r w:rsidRPr="002E09A1">
              <w:rPr>
                <w:rFonts w:ascii="Arial" w:hAnsi="Arial" w:cs="Arial"/>
                <w:sz w:val="20"/>
                <w:szCs w:val="20"/>
              </w:rPr>
              <w:t>+</w:t>
            </w:r>
          </w:p>
          <w:p w:rsidR="002E09A1" w:rsidRPr="002E09A1" w:rsidRDefault="002E09A1" w:rsidP="0022703D">
            <w:pPr>
              <w:jc w:val="center"/>
              <w:rPr>
                <w:rFonts w:ascii="Arial" w:hAnsi="Arial" w:cs="Arial"/>
                <w:sz w:val="20"/>
                <w:szCs w:val="20"/>
              </w:rPr>
            </w:pPr>
            <w:r w:rsidRPr="002E09A1">
              <w:rPr>
                <w:rFonts w:ascii="Arial" w:hAnsi="Arial" w:cs="Arial"/>
                <w:sz w:val="20"/>
                <w:szCs w:val="20"/>
              </w:rPr>
              <w:t>+</w:t>
            </w:r>
          </w:p>
        </w:tc>
      </w:tr>
      <w:tr w:rsidR="002E09A1" w:rsidRPr="002E09A1" w:rsidTr="0022703D">
        <w:trPr>
          <w:jc w:val="center"/>
        </w:trPr>
        <w:tc>
          <w:tcPr>
            <w:tcW w:w="1288"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Di-100</w:t>
            </w:r>
          </w:p>
          <w:p w:rsidR="002E09A1" w:rsidRPr="002E09A1" w:rsidRDefault="002E09A1" w:rsidP="0022703D">
            <w:pPr>
              <w:jc w:val="center"/>
              <w:rPr>
                <w:rFonts w:ascii="Arial" w:hAnsi="Arial" w:cs="Arial"/>
                <w:sz w:val="20"/>
                <w:szCs w:val="20"/>
              </w:rPr>
            </w:pPr>
            <w:r w:rsidRPr="002E09A1">
              <w:rPr>
                <w:rFonts w:ascii="Arial" w:hAnsi="Arial" w:cs="Arial"/>
                <w:sz w:val="20"/>
                <w:szCs w:val="20"/>
              </w:rPr>
              <w:t>1000/976</w:t>
            </w:r>
          </w:p>
        </w:tc>
        <w:tc>
          <w:tcPr>
            <w:tcW w:w="1648"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10,56/9,9</w:t>
            </w:r>
          </w:p>
          <w:p w:rsidR="002E09A1" w:rsidRPr="002E09A1" w:rsidRDefault="002E09A1" w:rsidP="0022703D">
            <w:pPr>
              <w:jc w:val="center"/>
              <w:rPr>
                <w:rFonts w:ascii="Arial" w:hAnsi="Arial" w:cs="Arial"/>
                <w:sz w:val="20"/>
                <w:szCs w:val="20"/>
              </w:rPr>
            </w:pPr>
            <w:r w:rsidRPr="002E09A1">
              <w:rPr>
                <w:rFonts w:ascii="Arial" w:hAnsi="Arial" w:cs="Arial"/>
                <w:sz w:val="20"/>
                <w:szCs w:val="20"/>
              </w:rPr>
              <w:t>6,55/6,28</w:t>
            </w:r>
          </w:p>
          <w:p w:rsidR="002E09A1" w:rsidRPr="002E09A1" w:rsidRDefault="002E09A1" w:rsidP="0022703D">
            <w:pPr>
              <w:jc w:val="center"/>
              <w:rPr>
                <w:rFonts w:ascii="Arial" w:hAnsi="Arial" w:cs="Arial"/>
                <w:sz w:val="20"/>
                <w:szCs w:val="20"/>
              </w:rPr>
            </w:pPr>
            <w:r w:rsidRPr="002E09A1">
              <w:rPr>
                <w:rFonts w:ascii="Arial" w:hAnsi="Arial" w:cs="Arial"/>
                <w:sz w:val="20"/>
                <w:szCs w:val="20"/>
              </w:rPr>
              <w:t>4,138/4,02</w:t>
            </w:r>
          </w:p>
          <w:p w:rsidR="002E09A1" w:rsidRPr="002E09A1" w:rsidRDefault="002E09A1" w:rsidP="0022703D">
            <w:pPr>
              <w:jc w:val="center"/>
              <w:rPr>
                <w:rFonts w:ascii="Arial" w:hAnsi="Arial" w:cs="Arial"/>
                <w:sz w:val="20"/>
                <w:szCs w:val="20"/>
              </w:rPr>
            </w:pPr>
            <w:r w:rsidRPr="002E09A1">
              <w:rPr>
                <w:rFonts w:ascii="Arial" w:hAnsi="Arial" w:cs="Arial"/>
                <w:sz w:val="20"/>
                <w:szCs w:val="20"/>
              </w:rPr>
              <w:t>4,227/4,144</w:t>
            </w:r>
          </w:p>
        </w:tc>
        <w:tc>
          <w:tcPr>
            <w:tcW w:w="740"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304</w:t>
            </w:r>
          </w:p>
          <w:p w:rsidR="002E09A1" w:rsidRPr="002E09A1" w:rsidRDefault="002E09A1" w:rsidP="0022703D">
            <w:pPr>
              <w:jc w:val="center"/>
              <w:rPr>
                <w:rFonts w:ascii="Arial" w:hAnsi="Arial" w:cs="Arial"/>
                <w:sz w:val="20"/>
                <w:szCs w:val="20"/>
              </w:rPr>
            </w:pPr>
            <w:r w:rsidRPr="002E09A1">
              <w:rPr>
                <w:rFonts w:ascii="Arial" w:hAnsi="Arial" w:cs="Arial"/>
                <w:sz w:val="20"/>
                <w:szCs w:val="20"/>
              </w:rPr>
              <w:t>241</w:t>
            </w:r>
          </w:p>
          <w:p w:rsidR="002E09A1" w:rsidRPr="002E09A1" w:rsidRDefault="002E09A1" w:rsidP="0022703D">
            <w:pPr>
              <w:jc w:val="center"/>
              <w:rPr>
                <w:rFonts w:ascii="Arial" w:hAnsi="Arial" w:cs="Arial"/>
                <w:sz w:val="20"/>
                <w:szCs w:val="20"/>
              </w:rPr>
            </w:pPr>
            <w:r w:rsidRPr="002E09A1">
              <w:rPr>
                <w:rFonts w:ascii="Arial" w:hAnsi="Arial" w:cs="Arial"/>
                <w:sz w:val="20"/>
                <w:szCs w:val="20"/>
              </w:rPr>
              <w:t>208</w:t>
            </w:r>
          </w:p>
          <w:p w:rsidR="002E09A1" w:rsidRPr="002E09A1" w:rsidRDefault="002E09A1" w:rsidP="0022703D">
            <w:pPr>
              <w:jc w:val="center"/>
              <w:rPr>
                <w:rFonts w:ascii="Arial" w:hAnsi="Arial" w:cs="Arial"/>
                <w:sz w:val="20"/>
                <w:szCs w:val="20"/>
              </w:rPr>
            </w:pPr>
            <w:r w:rsidRPr="002E09A1">
              <w:rPr>
                <w:rFonts w:ascii="Arial" w:hAnsi="Arial" w:cs="Arial"/>
                <w:sz w:val="20"/>
                <w:szCs w:val="20"/>
              </w:rPr>
              <w:t>438</w:t>
            </w:r>
          </w:p>
        </w:tc>
        <w:tc>
          <w:tcPr>
            <w:tcW w:w="1325" w:type="pct"/>
          </w:tcPr>
          <w:p w:rsidR="002E09A1" w:rsidRPr="002E09A1" w:rsidRDefault="002E09A1" w:rsidP="0022703D">
            <w:pPr>
              <w:pStyle w:val="Header"/>
              <w:overflowPunct w:val="0"/>
              <w:adjustRightInd w:val="0"/>
              <w:jc w:val="center"/>
              <w:textAlignment w:val="baseline"/>
              <w:rPr>
                <w:rFonts w:cs="Arial"/>
                <w:sz w:val="20"/>
                <w:szCs w:val="20"/>
              </w:rPr>
            </w:pPr>
            <w:r w:rsidRPr="002E09A1">
              <w:rPr>
                <w:rFonts w:cs="Arial"/>
                <w:sz w:val="20"/>
                <w:szCs w:val="20"/>
              </w:rPr>
              <w:t>-</w:t>
            </w:r>
          </w:p>
          <w:p w:rsidR="002E09A1" w:rsidRPr="002E09A1" w:rsidRDefault="002E09A1" w:rsidP="0022703D">
            <w:pPr>
              <w:jc w:val="center"/>
              <w:rPr>
                <w:rFonts w:ascii="Arial" w:hAnsi="Arial" w:cs="Arial"/>
                <w:sz w:val="20"/>
                <w:szCs w:val="20"/>
              </w:rPr>
            </w:pPr>
            <w:r w:rsidRPr="002E09A1">
              <w:rPr>
                <w:rFonts w:ascii="Arial" w:hAnsi="Arial" w:cs="Arial"/>
                <w:sz w:val="20"/>
                <w:szCs w:val="20"/>
              </w:rPr>
              <w:t>-</w:t>
            </w:r>
          </w:p>
          <w:p w:rsidR="002E09A1" w:rsidRPr="002E09A1" w:rsidRDefault="002E09A1" w:rsidP="0022703D">
            <w:pPr>
              <w:jc w:val="center"/>
              <w:rPr>
                <w:rFonts w:ascii="Arial" w:hAnsi="Arial" w:cs="Arial"/>
                <w:sz w:val="20"/>
                <w:szCs w:val="20"/>
              </w:rPr>
            </w:pPr>
            <w:r w:rsidRPr="002E09A1">
              <w:rPr>
                <w:rFonts w:ascii="Arial" w:hAnsi="Arial" w:cs="Arial"/>
                <w:sz w:val="20"/>
                <w:szCs w:val="20"/>
              </w:rPr>
              <w:t>+</w:t>
            </w:r>
          </w:p>
          <w:p w:rsidR="002E09A1" w:rsidRPr="002E09A1" w:rsidRDefault="002E09A1" w:rsidP="0022703D">
            <w:pPr>
              <w:jc w:val="center"/>
              <w:rPr>
                <w:rFonts w:ascii="Arial" w:hAnsi="Arial" w:cs="Arial"/>
                <w:sz w:val="20"/>
                <w:szCs w:val="20"/>
              </w:rPr>
            </w:pPr>
            <w:r w:rsidRPr="002E09A1">
              <w:rPr>
                <w:rFonts w:ascii="Arial" w:hAnsi="Arial" w:cs="Arial"/>
                <w:sz w:val="20"/>
                <w:szCs w:val="20"/>
              </w:rPr>
              <w:t>+</w:t>
            </w:r>
          </w:p>
        </w:tc>
      </w:tr>
      <w:tr w:rsidR="002E09A1" w:rsidRPr="002E09A1" w:rsidTr="0022703D">
        <w:trPr>
          <w:jc w:val="center"/>
        </w:trPr>
        <w:tc>
          <w:tcPr>
            <w:tcW w:w="1288"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Di-200</w:t>
            </w:r>
          </w:p>
          <w:p w:rsidR="002E09A1" w:rsidRPr="002E09A1" w:rsidRDefault="002E09A1" w:rsidP="0022703D">
            <w:pPr>
              <w:jc w:val="center"/>
              <w:rPr>
                <w:rFonts w:ascii="Arial" w:hAnsi="Arial" w:cs="Arial"/>
                <w:sz w:val="20"/>
                <w:szCs w:val="20"/>
              </w:rPr>
            </w:pPr>
            <w:r w:rsidRPr="002E09A1">
              <w:rPr>
                <w:rFonts w:ascii="Arial" w:hAnsi="Arial" w:cs="Arial"/>
                <w:sz w:val="20"/>
                <w:szCs w:val="20"/>
              </w:rPr>
              <w:t>1120/1092</w:t>
            </w:r>
          </w:p>
        </w:tc>
        <w:tc>
          <w:tcPr>
            <w:tcW w:w="1648"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2,447/2,405</w:t>
            </w:r>
          </w:p>
          <w:p w:rsidR="002E09A1" w:rsidRPr="002E09A1" w:rsidRDefault="002E09A1" w:rsidP="0022703D">
            <w:pPr>
              <w:jc w:val="center"/>
              <w:rPr>
                <w:rFonts w:ascii="Arial" w:hAnsi="Arial" w:cs="Arial"/>
                <w:sz w:val="20"/>
                <w:szCs w:val="20"/>
              </w:rPr>
            </w:pPr>
            <w:r w:rsidRPr="002E09A1">
              <w:rPr>
                <w:rFonts w:ascii="Arial" w:hAnsi="Arial" w:cs="Arial"/>
                <w:sz w:val="20"/>
                <w:szCs w:val="20"/>
              </w:rPr>
              <w:t>2,639/2,591</w:t>
            </w:r>
          </w:p>
        </w:tc>
        <w:tc>
          <w:tcPr>
            <w:tcW w:w="740"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834</w:t>
            </w:r>
          </w:p>
        </w:tc>
        <w:tc>
          <w:tcPr>
            <w:tcW w:w="1325" w:type="pct"/>
          </w:tcPr>
          <w:p w:rsidR="002E09A1" w:rsidRPr="002E09A1" w:rsidRDefault="002E09A1" w:rsidP="0022703D">
            <w:pPr>
              <w:jc w:val="center"/>
              <w:rPr>
                <w:rFonts w:ascii="Arial" w:hAnsi="Arial" w:cs="Arial"/>
                <w:sz w:val="20"/>
                <w:szCs w:val="20"/>
              </w:rPr>
            </w:pPr>
            <w:r w:rsidRPr="002E09A1">
              <w:rPr>
                <w:rFonts w:ascii="Arial" w:hAnsi="Arial" w:cs="Arial"/>
                <w:sz w:val="20"/>
                <w:szCs w:val="20"/>
              </w:rPr>
              <w:t>+</w:t>
            </w:r>
          </w:p>
          <w:p w:rsidR="002E09A1" w:rsidRPr="002E09A1" w:rsidRDefault="002E09A1" w:rsidP="0022703D">
            <w:pPr>
              <w:jc w:val="center"/>
              <w:rPr>
                <w:rFonts w:ascii="Arial" w:hAnsi="Arial" w:cs="Arial"/>
                <w:sz w:val="20"/>
                <w:szCs w:val="20"/>
              </w:rPr>
            </w:pPr>
            <w:r w:rsidRPr="002E09A1">
              <w:rPr>
                <w:rFonts w:ascii="Arial" w:hAnsi="Arial" w:cs="Arial"/>
                <w:sz w:val="20"/>
                <w:szCs w:val="20"/>
              </w:rPr>
              <w:t>+</w:t>
            </w:r>
          </w:p>
        </w:tc>
      </w:tr>
    </w:tbl>
    <w:p w:rsidR="002E09A1" w:rsidRPr="002E09A1" w:rsidRDefault="002E09A1" w:rsidP="00D0485B">
      <w:pPr>
        <w:spacing w:before="240"/>
        <w:jc w:val="both"/>
        <w:rPr>
          <w:rFonts w:ascii="Arial" w:hAnsi="Arial" w:cs="Arial"/>
          <w:sz w:val="20"/>
          <w:szCs w:val="20"/>
          <w:lang w:val="mk-MK"/>
        </w:rPr>
      </w:pPr>
      <w:r w:rsidRPr="002E09A1">
        <w:rPr>
          <w:rFonts w:ascii="Arial" w:hAnsi="Arial" w:cs="Arial"/>
          <w:sz w:val="20"/>
          <w:szCs w:val="20"/>
          <w:lang w:val="mk-MK"/>
        </w:rPr>
        <w:t>- unsatisfactory</w:t>
      </w:r>
    </w:p>
    <w:p w:rsidR="002E09A1" w:rsidRPr="002E09A1" w:rsidRDefault="002E09A1" w:rsidP="002E09A1">
      <w:pPr>
        <w:jc w:val="both"/>
        <w:rPr>
          <w:rFonts w:ascii="Arial" w:hAnsi="Arial" w:cs="Arial"/>
          <w:sz w:val="20"/>
          <w:szCs w:val="20"/>
          <w:lang w:val="mk-MK"/>
        </w:rPr>
      </w:pPr>
      <w:r w:rsidRPr="002E09A1">
        <w:rPr>
          <w:rFonts w:ascii="Arial" w:hAnsi="Arial" w:cs="Arial"/>
          <w:sz w:val="20"/>
          <w:szCs w:val="20"/>
          <w:lang w:val="mk-MK"/>
        </w:rPr>
        <w:t>+ satisfies</w:t>
      </w:r>
    </w:p>
    <w:p w:rsidR="00815FAD" w:rsidRPr="002E09A1" w:rsidRDefault="00815FAD" w:rsidP="00A620DA">
      <w:pPr>
        <w:spacing w:before="360" w:after="120"/>
        <w:jc w:val="both"/>
        <w:rPr>
          <w:rStyle w:val="Bodytext2Spacing0pt"/>
          <w:rFonts w:ascii="Arial" w:hAnsi="Arial" w:cs="Arial"/>
          <w:caps/>
          <w:sz w:val="20"/>
          <w:szCs w:val="20"/>
        </w:rPr>
      </w:pPr>
      <w:r w:rsidRPr="002E09A1">
        <w:rPr>
          <w:rFonts w:ascii="Arial" w:hAnsi="Arial" w:cs="Arial"/>
          <w:b/>
          <w:caps/>
          <w:sz w:val="20"/>
          <w:szCs w:val="20"/>
        </w:rPr>
        <w:t>Nomenclature</w:t>
      </w:r>
    </w:p>
    <w:p w:rsidR="00185579" w:rsidRDefault="00185579" w:rsidP="009F4111">
      <w:pPr>
        <w:ind w:right="-1"/>
        <w:jc w:val="both"/>
        <w:rPr>
          <w:rFonts w:ascii="Arial" w:hAnsi="Arial" w:cs="Arial"/>
          <w:iCs/>
          <w:sz w:val="20"/>
          <w:szCs w:val="20"/>
        </w:rPr>
      </w:pPr>
      <w:r>
        <w:rPr>
          <w:rFonts w:ascii="Arial" w:hAnsi="Arial" w:cs="Arial"/>
          <w:iCs/>
          <w:sz w:val="20"/>
          <w:szCs w:val="20"/>
        </w:rPr>
        <w:t>d</w:t>
      </w:r>
      <w:r>
        <w:rPr>
          <w:rFonts w:ascii="Arial" w:hAnsi="Arial" w:cs="Arial"/>
          <w:iCs/>
          <w:sz w:val="20"/>
          <w:szCs w:val="20"/>
        </w:rPr>
        <w:tab/>
        <w:t>mm</w:t>
      </w:r>
      <w:r>
        <w:rPr>
          <w:rFonts w:ascii="Arial" w:hAnsi="Arial" w:cs="Arial"/>
          <w:iCs/>
          <w:sz w:val="20"/>
          <w:szCs w:val="20"/>
        </w:rPr>
        <w:tab/>
        <w:t>- diameter,</w:t>
      </w:r>
    </w:p>
    <w:p w:rsidR="009F4111" w:rsidRPr="00185579" w:rsidRDefault="009F4111" w:rsidP="009F4111">
      <w:pPr>
        <w:ind w:right="-1"/>
        <w:jc w:val="both"/>
        <w:rPr>
          <w:rFonts w:ascii="Arial" w:hAnsi="Arial" w:cs="Arial"/>
          <w:sz w:val="20"/>
          <w:szCs w:val="20"/>
        </w:rPr>
      </w:pPr>
      <w:r w:rsidRPr="00185579">
        <w:rPr>
          <w:rFonts w:ascii="Arial" w:hAnsi="Arial" w:cs="Arial"/>
          <w:iCs/>
          <w:sz w:val="20"/>
          <w:szCs w:val="20"/>
        </w:rPr>
        <w:t>v</w:t>
      </w:r>
      <w:r w:rsidRPr="00185579">
        <w:rPr>
          <w:rFonts w:ascii="Arial" w:hAnsi="Arial" w:cs="Arial"/>
          <w:sz w:val="20"/>
          <w:szCs w:val="20"/>
          <w:vertAlign w:val="subscript"/>
        </w:rPr>
        <w:t xml:space="preserve"> </w:t>
      </w:r>
      <w:r w:rsidRPr="00185579">
        <w:rPr>
          <w:rFonts w:ascii="Arial" w:hAnsi="Arial" w:cs="Arial"/>
          <w:sz w:val="20"/>
          <w:szCs w:val="20"/>
        </w:rPr>
        <w:tab/>
      </w:r>
      <w:r w:rsidRPr="00185579">
        <w:rPr>
          <w:rFonts w:ascii="Arial" w:hAnsi="Arial" w:cs="Arial"/>
          <w:sz w:val="20"/>
          <w:szCs w:val="20"/>
          <w:lang w:val="en-US"/>
        </w:rPr>
        <w:t>m/s</w:t>
      </w:r>
      <w:r w:rsidRPr="00185579">
        <w:rPr>
          <w:rFonts w:ascii="Arial" w:hAnsi="Arial" w:cs="Arial"/>
          <w:sz w:val="20"/>
          <w:szCs w:val="20"/>
          <w:lang w:val="en-US"/>
        </w:rPr>
        <w:tab/>
      </w:r>
      <w:r w:rsidRPr="00185579">
        <w:rPr>
          <w:rFonts w:ascii="Arial" w:hAnsi="Arial" w:cs="Arial"/>
          <w:sz w:val="20"/>
          <w:szCs w:val="20"/>
        </w:rPr>
        <w:t>- flow in the pipes,</w:t>
      </w:r>
    </w:p>
    <w:p w:rsidR="00185579" w:rsidRPr="00185579" w:rsidRDefault="00185579" w:rsidP="00185579">
      <w:pPr>
        <w:ind w:right="-1"/>
        <w:jc w:val="both"/>
        <w:rPr>
          <w:rFonts w:ascii="Arial" w:hAnsi="Arial" w:cs="Arial"/>
          <w:sz w:val="20"/>
          <w:szCs w:val="20"/>
        </w:rPr>
      </w:pPr>
      <w:r w:rsidRPr="00185579">
        <w:rPr>
          <w:rFonts w:ascii="Symbol" w:hAnsi="Symbol" w:cs="Arial"/>
          <w:sz w:val="20"/>
          <w:szCs w:val="20"/>
        </w:rPr>
        <w:t></w:t>
      </w:r>
      <w:r w:rsidRPr="00185579">
        <w:rPr>
          <w:rFonts w:ascii="Arial" w:hAnsi="Arial" w:cs="Arial"/>
          <w:sz w:val="20"/>
          <w:szCs w:val="20"/>
        </w:rPr>
        <w:t>p</w:t>
      </w:r>
      <w:r w:rsidRPr="00185579">
        <w:rPr>
          <w:rFonts w:ascii="Arial" w:hAnsi="Arial" w:cs="Arial"/>
          <w:sz w:val="20"/>
          <w:szCs w:val="20"/>
        </w:rPr>
        <w:tab/>
        <w:t>Pa</w:t>
      </w:r>
      <w:r w:rsidRPr="00185579">
        <w:rPr>
          <w:rFonts w:ascii="Arial" w:hAnsi="Arial" w:cs="Arial"/>
          <w:sz w:val="20"/>
          <w:szCs w:val="20"/>
        </w:rPr>
        <w:tab/>
        <w:t xml:space="preserve">- </w:t>
      </w:r>
      <w:r w:rsidRPr="00185579">
        <w:rPr>
          <w:rFonts w:ascii="Arial" w:hAnsi="Arial" w:cs="Arial"/>
          <w:sz w:val="20"/>
          <w:szCs w:val="20"/>
        </w:rPr>
        <w:t>pressure drop</w:t>
      </w:r>
      <w:r>
        <w:rPr>
          <w:rFonts w:ascii="Arial" w:hAnsi="Arial" w:cs="Arial"/>
          <w:sz w:val="20"/>
          <w:szCs w:val="20"/>
        </w:rPr>
        <w:t>.</w:t>
      </w:r>
    </w:p>
    <w:p w:rsidR="00815FAD" w:rsidRPr="002E09A1" w:rsidRDefault="00815FAD" w:rsidP="000129E8">
      <w:pPr>
        <w:spacing w:before="360" w:after="120"/>
        <w:jc w:val="both"/>
        <w:rPr>
          <w:rFonts w:ascii="Arial" w:hAnsi="Arial" w:cs="Arial"/>
          <w:caps/>
          <w:sz w:val="20"/>
          <w:szCs w:val="20"/>
        </w:rPr>
      </w:pPr>
      <w:r w:rsidRPr="002E09A1">
        <w:rPr>
          <w:rFonts w:ascii="Arial" w:hAnsi="Arial" w:cs="Arial"/>
          <w:b/>
          <w:caps/>
          <w:sz w:val="20"/>
          <w:szCs w:val="20"/>
        </w:rPr>
        <w:lastRenderedPageBreak/>
        <w:t>References</w:t>
      </w:r>
    </w:p>
    <w:p w:rsidR="002E09A1" w:rsidRPr="00C12A05" w:rsidRDefault="002E09A1" w:rsidP="00C12A05">
      <w:pPr>
        <w:pStyle w:val="Header"/>
        <w:ind w:left="284" w:hanging="284"/>
        <w:jc w:val="both"/>
        <w:rPr>
          <w:rFonts w:cs="Arial"/>
          <w:i w:val="0"/>
          <w:sz w:val="20"/>
          <w:szCs w:val="20"/>
        </w:rPr>
      </w:pPr>
      <w:r w:rsidRPr="00C12A05">
        <w:rPr>
          <w:rFonts w:cs="Arial"/>
          <w:i w:val="0"/>
          <w:sz w:val="20"/>
          <w:szCs w:val="20"/>
          <w:lang w:val="mk-MK"/>
        </w:rPr>
        <w:t xml:space="preserve">[1] </w:t>
      </w:r>
      <w:r w:rsidRPr="00C12A05">
        <w:rPr>
          <w:rFonts w:cs="Arial"/>
          <w:i w:val="0"/>
          <w:caps/>
          <w:sz w:val="20"/>
          <w:szCs w:val="20"/>
          <w:lang w:val="mk-MK"/>
        </w:rPr>
        <w:t>Mijakovski I. Popovski K.</w:t>
      </w:r>
      <w:r w:rsidR="00C12A05">
        <w:rPr>
          <w:rFonts w:cs="Arial"/>
          <w:i w:val="0"/>
          <w:sz w:val="20"/>
          <w:szCs w:val="20"/>
        </w:rPr>
        <w:t xml:space="preserve"> (1996).</w:t>
      </w:r>
      <w:r w:rsidRPr="00C12A05">
        <w:rPr>
          <w:rFonts w:cs="Arial"/>
          <w:i w:val="0"/>
          <w:sz w:val="20"/>
          <w:szCs w:val="20"/>
          <w:lang w:val="mk-MK"/>
        </w:rPr>
        <w:t xml:space="preserve"> Impact of distribution items on the distribution of the flow of fluid through the pipe bundle in horizontal cylindrical heat exchangers, Proceedings, p. 143-151, </w:t>
      </w:r>
      <w:r w:rsidRPr="00C12A05">
        <w:rPr>
          <w:rFonts w:cs="Arial"/>
          <w:i w:val="0"/>
          <w:sz w:val="20"/>
          <w:szCs w:val="20"/>
        </w:rPr>
        <w:t>Faculty of Technical Sciences,</w:t>
      </w:r>
      <w:r w:rsidRPr="00C12A05">
        <w:rPr>
          <w:rFonts w:cs="Arial"/>
          <w:i w:val="0"/>
          <w:sz w:val="20"/>
          <w:szCs w:val="20"/>
          <w:lang w:val="mk-MK"/>
        </w:rPr>
        <w:t xml:space="preserve"> Bitola, </w:t>
      </w:r>
      <w:r w:rsidR="00C12A05">
        <w:rPr>
          <w:rFonts w:cs="Arial"/>
          <w:i w:val="0"/>
          <w:sz w:val="20"/>
          <w:szCs w:val="20"/>
        </w:rPr>
        <w:t>Macedonia</w:t>
      </w:r>
      <w:r w:rsidRPr="00C12A05">
        <w:rPr>
          <w:rFonts w:cs="Arial"/>
          <w:i w:val="0"/>
          <w:sz w:val="20"/>
          <w:szCs w:val="20"/>
        </w:rPr>
        <w:t>.</w:t>
      </w:r>
    </w:p>
    <w:p w:rsidR="002E09A1" w:rsidRPr="00C12A05" w:rsidRDefault="002E09A1" w:rsidP="00C12A05">
      <w:pPr>
        <w:pStyle w:val="Header"/>
        <w:ind w:left="284" w:hanging="284"/>
        <w:jc w:val="both"/>
        <w:rPr>
          <w:rFonts w:cs="Arial"/>
          <w:i w:val="0"/>
          <w:sz w:val="20"/>
          <w:szCs w:val="20"/>
        </w:rPr>
      </w:pPr>
      <w:r w:rsidRPr="00C12A05">
        <w:rPr>
          <w:rFonts w:cs="Arial"/>
          <w:i w:val="0"/>
          <w:sz w:val="20"/>
          <w:szCs w:val="20"/>
        </w:rPr>
        <w:t>[</w:t>
      </w:r>
      <w:r w:rsidRPr="00C12A05">
        <w:rPr>
          <w:rFonts w:cs="Arial"/>
          <w:i w:val="0"/>
          <w:sz w:val="20"/>
          <w:szCs w:val="20"/>
          <w:lang w:val="mk-MK"/>
        </w:rPr>
        <w:t>2</w:t>
      </w:r>
      <w:r w:rsidRPr="00C12A05">
        <w:rPr>
          <w:rFonts w:cs="Arial"/>
          <w:i w:val="0"/>
          <w:sz w:val="20"/>
          <w:szCs w:val="20"/>
        </w:rPr>
        <w:t>]</w:t>
      </w:r>
      <w:r w:rsidRPr="00C12A05">
        <w:rPr>
          <w:rFonts w:cs="Arial"/>
          <w:i w:val="0"/>
          <w:sz w:val="20"/>
          <w:szCs w:val="20"/>
          <w:lang w:val="mk-MK"/>
        </w:rPr>
        <w:t xml:space="preserve"> </w:t>
      </w:r>
      <w:r w:rsidRPr="00C12A05">
        <w:rPr>
          <w:rFonts w:cs="Arial"/>
          <w:i w:val="0"/>
          <w:caps/>
          <w:sz w:val="20"/>
          <w:szCs w:val="20"/>
          <w:lang w:val="mk-MK"/>
        </w:rPr>
        <w:t>Mijakovski I.</w:t>
      </w:r>
      <w:r w:rsidRPr="00C12A05">
        <w:rPr>
          <w:rFonts w:cs="Arial"/>
          <w:i w:val="0"/>
          <w:caps/>
          <w:sz w:val="20"/>
          <w:szCs w:val="20"/>
        </w:rPr>
        <w:t>,</w:t>
      </w:r>
      <w:r w:rsidRPr="00C12A05">
        <w:rPr>
          <w:rFonts w:cs="Arial"/>
          <w:i w:val="0"/>
          <w:caps/>
          <w:sz w:val="20"/>
          <w:szCs w:val="20"/>
          <w:lang w:val="mk-MK"/>
        </w:rPr>
        <w:t xml:space="preserve"> Popovski K., Mijakovski</w:t>
      </w:r>
      <w:r w:rsidR="00C12A05" w:rsidRPr="00C12A05">
        <w:rPr>
          <w:rFonts w:cs="Arial"/>
          <w:i w:val="0"/>
          <w:caps/>
          <w:sz w:val="20"/>
          <w:szCs w:val="20"/>
        </w:rPr>
        <w:t xml:space="preserve"> V.</w:t>
      </w:r>
      <w:r w:rsidR="00C12A05">
        <w:rPr>
          <w:rFonts w:cs="Arial"/>
          <w:i w:val="0"/>
          <w:sz w:val="20"/>
          <w:szCs w:val="20"/>
        </w:rPr>
        <w:t xml:space="preserve"> (1999). </w:t>
      </w:r>
      <w:r w:rsidRPr="00C12A05">
        <w:rPr>
          <w:rFonts w:cs="Arial"/>
          <w:i w:val="0"/>
          <w:sz w:val="20"/>
          <w:szCs w:val="20"/>
          <w:lang w:val="mk-MK"/>
        </w:rPr>
        <w:t xml:space="preserve">Impact of distribution items on the distribution of the flow of water through the pipe bundle in cylindrical evaporators. VII counseling DTRM 99, Mechanical Engineering - Skopje, Ohrid, </w:t>
      </w:r>
      <w:r w:rsidR="00C12A05">
        <w:rPr>
          <w:rFonts w:cs="Arial"/>
          <w:i w:val="0"/>
          <w:sz w:val="20"/>
          <w:szCs w:val="20"/>
        </w:rPr>
        <w:t>Macedonia</w:t>
      </w:r>
      <w:r w:rsidR="00C12A05" w:rsidRPr="00C12A05">
        <w:rPr>
          <w:rFonts w:cs="Arial"/>
          <w:i w:val="0"/>
          <w:sz w:val="20"/>
          <w:szCs w:val="20"/>
        </w:rPr>
        <w:t>.</w:t>
      </w:r>
    </w:p>
    <w:p w:rsidR="002E09A1" w:rsidRPr="00C12A05" w:rsidRDefault="002E09A1" w:rsidP="00C12A05">
      <w:pPr>
        <w:pStyle w:val="Header"/>
        <w:ind w:left="284" w:hanging="284"/>
        <w:jc w:val="both"/>
        <w:rPr>
          <w:rFonts w:cs="Arial"/>
          <w:i w:val="0"/>
          <w:sz w:val="20"/>
          <w:szCs w:val="20"/>
          <w:lang w:val="mk-MK"/>
        </w:rPr>
      </w:pPr>
      <w:r w:rsidRPr="00C12A05">
        <w:rPr>
          <w:rFonts w:cs="Arial"/>
          <w:i w:val="0"/>
          <w:sz w:val="20"/>
          <w:szCs w:val="20"/>
          <w:lang w:val="mk-MK"/>
        </w:rPr>
        <w:t>[3] Le</w:t>
      </w:r>
      <w:r w:rsidR="00C12A05">
        <w:rPr>
          <w:rFonts w:cs="Arial"/>
          <w:i w:val="0"/>
          <w:sz w:val="20"/>
          <w:szCs w:val="20"/>
          <w:lang w:val="mk-MK"/>
        </w:rPr>
        <w:t xml:space="preserve">aflet material "Frinko" -Bitola, </w:t>
      </w:r>
      <w:r w:rsidR="00C12A05">
        <w:rPr>
          <w:rFonts w:cs="Arial"/>
          <w:i w:val="0"/>
          <w:sz w:val="20"/>
          <w:szCs w:val="20"/>
        </w:rPr>
        <w:t>Macedonia</w:t>
      </w:r>
      <w:r w:rsidR="00C12A05" w:rsidRPr="00C12A05">
        <w:rPr>
          <w:rFonts w:cs="Arial"/>
          <w:i w:val="0"/>
          <w:sz w:val="20"/>
          <w:szCs w:val="20"/>
        </w:rPr>
        <w:t>.</w:t>
      </w:r>
    </w:p>
    <w:p w:rsidR="00815FAD" w:rsidRPr="002E09A1" w:rsidRDefault="00815FAD" w:rsidP="00815FAD">
      <w:pPr>
        <w:ind w:right="-1"/>
        <w:jc w:val="both"/>
        <w:rPr>
          <w:rFonts w:ascii="Arial" w:hAnsi="Arial" w:cs="Arial"/>
          <w:sz w:val="20"/>
          <w:szCs w:val="20"/>
          <w:lang w:val="mk-MK"/>
        </w:rPr>
      </w:pPr>
      <w:bookmarkStart w:id="0" w:name="_GoBack"/>
      <w:bookmarkEnd w:id="0"/>
    </w:p>
    <w:sectPr w:rsidR="00815FAD" w:rsidRPr="002E09A1" w:rsidSect="00D5198F">
      <w:headerReference w:type="even" r:id="rId23"/>
      <w:headerReference w:type="default" r:id="rId24"/>
      <w:footerReference w:type="even" r:id="rId25"/>
      <w:footerReference w:type="default" r:id="rId26"/>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6A37" w:rsidRDefault="00B16A37">
      <w:r>
        <w:separator/>
      </w:r>
    </w:p>
  </w:endnote>
  <w:endnote w:type="continuationSeparator" w:id="0">
    <w:p w:rsidR="00B16A37" w:rsidRDefault="00B16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embedRegular r:id="rId1" w:fontKey="{B43BB3C3-2541-4634-BAA6-4C22B88970C5}"/>
  </w:font>
  <w:font w:name="Times New Roman">
    <w:panose1 w:val="02020603050405020304"/>
    <w:charset w:val="CC"/>
    <w:family w:val="roman"/>
    <w:pitch w:val="variable"/>
    <w:sig w:usb0="E0002EFF" w:usb1="C000785B" w:usb2="00000009" w:usb3="00000000" w:csb0="000001FF" w:csb1="00000000"/>
    <w:embedRegular r:id="rId2" w:fontKey="{3B9D4ACC-5D9F-43E4-B778-CA5306615282}"/>
    <w:embedBold r:id="rId3" w:fontKey="{DD052D6A-394A-42D3-9BA3-621E5EC371B3}"/>
    <w:embedItalic r:id="rId4" w:fontKey="{8E954201-09ED-4BA1-84F9-C336E12A6EE2}"/>
    <w:embedBoldItalic r:id="rId5" w:fontKey="{207340AE-ED0D-4E37-86E2-33C11E10DEA6}"/>
  </w:font>
  <w:font w:name="Courier New">
    <w:panose1 w:val="02070309020205020404"/>
    <w:charset w:val="CC"/>
    <w:family w:val="modern"/>
    <w:pitch w:val="fixed"/>
    <w:sig w:usb0="E0002EFF" w:usb1="C0007843" w:usb2="00000009" w:usb3="00000000" w:csb0="000001FF" w:csb1="00000000"/>
    <w:embedRegular r:id="rId6" w:fontKey="{4D10D84F-3EAE-4778-AD79-130EED62FBA6}"/>
  </w:font>
  <w:font w:name="Wingdings">
    <w:panose1 w:val="05000000000000000000"/>
    <w:charset w:val="02"/>
    <w:family w:val="auto"/>
    <w:pitch w:val="variable"/>
    <w:sig w:usb0="00000000" w:usb1="10000000" w:usb2="00000000" w:usb3="00000000" w:csb0="80000000" w:csb1="00000000"/>
    <w:embedRegular r:id="rId7" w:fontKey="{51A78139-94A2-4C85-92FE-F6FF0BBAD2DD}"/>
  </w:font>
  <w:font w:name="Arial">
    <w:panose1 w:val="020B0604020202020204"/>
    <w:charset w:val="CC"/>
    <w:family w:val="swiss"/>
    <w:pitch w:val="variable"/>
    <w:sig w:usb0="E0002EFF" w:usb1="C0007843" w:usb2="00000009" w:usb3="00000000" w:csb0="000001FF" w:csb1="00000000"/>
    <w:embedRegular r:id="rId8" w:fontKey="{F868168F-3C93-4D65-913B-5053CFA95B84}"/>
    <w:embedBold r:id="rId9" w:fontKey="{5A8C32CC-C3D2-4546-B55E-715A9B425D88}"/>
    <w:embedItalic r:id="rId10" w:fontKey="{F5A088A1-DB1F-4042-AD2D-7A4E87EA3AE4}"/>
    <w:embedBoldItalic r:id="rId11" w:fontKey="{03E60574-A7BF-449C-8856-10E349AAD6D2}"/>
  </w:font>
  <w:font w:name="Times_New_Roman">
    <w:charset w:val="00"/>
    <w:family w:val="roman"/>
    <w:pitch w:val="variable"/>
    <w:sig w:usb0="00000003" w:usb1="00000000" w:usb2="00000000" w:usb3="00000000" w:csb0="00000001" w:csb1="00000000"/>
  </w:font>
  <w:font w:name="TimesNewRoman">
    <w:altName w:val="Times New Roman"/>
    <w:panose1 w:val="00000000000000000000"/>
    <w:charset w:val="00"/>
    <w:family w:val="roman"/>
    <w:notTrueType/>
    <w:pitch w:val="default"/>
  </w:font>
  <w:font w:name="Consolas">
    <w:panose1 w:val="020B0609020204030204"/>
    <w:charset w:val="CC"/>
    <w:family w:val="modern"/>
    <w:pitch w:val="fixed"/>
    <w:sig w:usb0="E00006FF" w:usb1="0000FCFF" w:usb2="00000001" w:usb3="00000000" w:csb0="0000019F" w:csb1="00000000"/>
    <w:embedRegular r:id="rId12" w:fontKey="{5D878354-CC9C-4C54-BB0F-4BB399FF2423}"/>
    <w:embedBold r:id="rId13" w:fontKey="{1E8A75C7-0C8A-4667-9C3D-64DE05D92BE1}"/>
    <w:embedItalic r:id="rId14" w:fontKey="{CC4AE8B3-F30C-43F4-8C86-6B27A2B07441}"/>
  </w:font>
  <w:font w:name="Calibri Light">
    <w:panose1 w:val="020F0302020204030204"/>
    <w:charset w:val="CC"/>
    <w:family w:val="swiss"/>
    <w:pitch w:val="variable"/>
    <w:sig w:usb0="E0002AFF" w:usb1="C000247B" w:usb2="00000009" w:usb3="00000000" w:csb0="000001FF" w:csb1="00000000"/>
    <w:embedRegular r:id="rId15" w:fontKey="{ED06B557-82DE-47DA-B187-9520A78B2FB1}"/>
  </w:font>
  <w:font w:name="Calibri">
    <w:panose1 w:val="020F0502020204030204"/>
    <w:charset w:val="CC"/>
    <w:family w:val="swiss"/>
    <w:pitch w:val="variable"/>
    <w:sig w:usb0="E0002AFF" w:usb1="C000247B" w:usb2="00000009" w:usb3="00000000" w:csb0="000001FF" w:csb1="00000000"/>
    <w:embedRegular r:id="rId16" w:fontKey="{D5881BAA-C04A-4155-9E0A-1F75B47FCD01}"/>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920" w:rsidRDefault="002D7920"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C12A05">
      <w:rPr>
        <w:rStyle w:val="PageNumber"/>
        <w:noProof/>
      </w:rPr>
      <w:t>4</w:t>
    </w:r>
    <w:r>
      <w:rPr>
        <w:rStyle w:val="PageNumber"/>
      </w:rPr>
      <w:fldChar w:fldCharType="end"/>
    </w:r>
  </w:p>
  <w:p w:rsidR="002D7920" w:rsidRDefault="002D7920" w:rsidP="00D5198F">
    <w:pPr>
      <w:pStyle w:val="Footer"/>
      <w:ind w:right="360" w:firstLine="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920" w:rsidRDefault="002D7920"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C12A05">
      <w:rPr>
        <w:rStyle w:val="PageNumber"/>
        <w:noProof/>
      </w:rPr>
      <w:t>5</w:t>
    </w:r>
    <w:r>
      <w:rPr>
        <w:rStyle w:val="PageNumber"/>
      </w:rPr>
      <w:fldChar w:fldCharType="end"/>
    </w:r>
  </w:p>
  <w:p w:rsidR="002D7920" w:rsidRDefault="002D7920" w:rsidP="00D5198F">
    <w:pPr>
      <w:pStyle w:val="Footer"/>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6A37" w:rsidRDefault="00B16A37">
      <w:r>
        <w:separator/>
      </w:r>
    </w:p>
  </w:footnote>
  <w:footnote w:type="continuationSeparator" w:id="0">
    <w:p w:rsidR="00B16A37" w:rsidRDefault="00B16A37">
      <w:r>
        <w:continuationSeparator/>
      </w:r>
    </w:p>
  </w:footnote>
  <w:footnote w:id="1">
    <w:p w:rsidR="002D7920" w:rsidRPr="002D7920" w:rsidRDefault="002D7920" w:rsidP="003C60F7">
      <w:pPr>
        <w:ind w:left="142" w:hanging="142"/>
        <w:jc w:val="both"/>
        <w:rPr>
          <w:rFonts w:ascii="Arial" w:hAnsi="Arial" w:cs="Arial"/>
          <w:sz w:val="16"/>
          <w:szCs w:val="16"/>
          <w:lang w:val="en-US"/>
        </w:rPr>
      </w:pPr>
      <w:r>
        <w:rPr>
          <w:rStyle w:val="FootnoteReference"/>
        </w:rPr>
        <w:footnoteRef/>
      </w:r>
      <w:r>
        <w:rPr>
          <w:rFonts w:ascii="Arial" w:hAnsi="Arial" w:cs="Arial"/>
          <w:sz w:val="16"/>
          <w:szCs w:val="16"/>
        </w:rPr>
        <w:t xml:space="preserve"> </w:t>
      </w:r>
      <w:r w:rsidRPr="002D7920">
        <w:rPr>
          <w:rFonts w:ascii="Arial" w:hAnsi="Arial" w:cs="Arial"/>
          <w:sz w:val="16"/>
          <w:szCs w:val="16"/>
        </w:rPr>
        <w:t>Prof</w:t>
      </w:r>
      <w:r w:rsidR="00722EE4">
        <w:rPr>
          <w:rFonts w:ascii="Arial" w:hAnsi="Arial" w:cs="Arial"/>
          <w:sz w:val="16"/>
          <w:szCs w:val="16"/>
        </w:rPr>
        <w:t xml:space="preserve">essor </w:t>
      </w:r>
      <w:proofErr w:type="spellStart"/>
      <w:r w:rsidR="00722EE4">
        <w:rPr>
          <w:rFonts w:ascii="Arial" w:hAnsi="Arial" w:cs="Arial"/>
          <w:sz w:val="16"/>
          <w:szCs w:val="16"/>
        </w:rPr>
        <w:t>D</w:t>
      </w:r>
      <w:r w:rsidRPr="002D7920">
        <w:rPr>
          <w:rFonts w:ascii="Arial" w:hAnsi="Arial" w:cs="Arial"/>
          <w:sz w:val="16"/>
          <w:szCs w:val="16"/>
        </w:rPr>
        <w:t>r.</w:t>
      </w:r>
      <w:proofErr w:type="spellEnd"/>
      <w:r w:rsidRPr="002D7920">
        <w:rPr>
          <w:rFonts w:ascii="Arial" w:hAnsi="Arial" w:cs="Arial"/>
          <w:sz w:val="16"/>
          <w:szCs w:val="16"/>
        </w:rPr>
        <w:t xml:space="preserve"> </w:t>
      </w:r>
      <w:proofErr w:type="spellStart"/>
      <w:r w:rsidRPr="002D7920">
        <w:rPr>
          <w:rFonts w:ascii="Arial" w:hAnsi="Arial" w:cs="Arial"/>
          <w:sz w:val="16"/>
          <w:szCs w:val="16"/>
        </w:rPr>
        <w:t>Kire</w:t>
      </w:r>
      <w:proofErr w:type="spellEnd"/>
      <w:r w:rsidRPr="002D7920">
        <w:rPr>
          <w:rFonts w:ascii="Arial" w:hAnsi="Arial" w:cs="Arial"/>
          <w:sz w:val="16"/>
          <w:szCs w:val="16"/>
        </w:rPr>
        <w:t xml:space="preserve"> </w:t>
      </w:r>
      <w:proofErr w:type="spellStart"/>
      <w:r w:rsidRPr="002D7920">
        <w:rPr>
          <w:rFonts w:ascii="Arial" w:hAnsi="Arial" w:cs="Arial"/>
          <w:sz w:val="16"/>
          <w:szCs w:val="16"/>
        </w:rPr>
        <w:t>Popovski</w:t>
      </w:r>
      <w:proofErr w:type="spellEnd"/>
      <w:r>
        <w:rPr>
          <w:rFonts w:ascii="Arial" w:hAnsi="Arial" w:cs="Arial"/>
          <w:sz w:val="16"/>
          <w:szCs w:val="16"/>
        </w:rPr>
        <w:t>,</w:t>
      </w:r>
      <w:r w:rsidRPr="002D7920">
        <w:rPr>
          <w:rFonts w:ascii="Arial" w:hAnsi="Arial" w:cs="Arial"/>
          <w:sz w:val="16"/>
          <w:szCs w:val="16"/>
        </w:rPr>
        <w:t xml:space="preserve"> Bitola, Macedonia</w:t>
      </w:r>
      <w:r>
        <w:rPr>
          <w:rFonts w:ascii="Arial" w:hAnsi="Arial" w:cs="Arial"/>
          <w:sz w:val="16"/>
          <w:szCs w:val="16"/>
        </w:rPr>
        <w:t xml:space="preserve">, </w:t>
      </w:r>
      <w:r w:rsidRPr="002D7920">
        <w:rPr>
          <w:rFonts w:ascii="Arial" w:hAnsi="Arial" w:cs="Arial"/>
          <w:sz w:val="16"/>
          <w:szCs w:val="16"/>
        </w:rPr>
        <w:t xml:space="preserve">Faculty of Technical Sciences, University "St. </w:t>
      </w:r>
      <w:proofErr w:type="spellStart"/>
      <w:r w:rsidRPr="002D7920">
        <w:rPr>
          <w:rFonts w:ascii="Arial" w:hAnsi="Arial" w:cs="Arial"/>
          <w:sz w:val="16"/>
          <w:szCs w:val="16"/>
        </w:rPr>
        <w:t>Kliment</w:t>
      </w:r>
      <w:proofErr w:type="spellEnd"/>
      <w:r w:rsidRPr="002D7920">
        <w:rPr>
          <w:rFonts w:ascii="Arial" w:hAnsi="Arial" w:cs="Arial"/>
          <w:sz w:val="16"/>
          <w:szCs w:val="16"/>
        </w:rPr>
        <w:t xml:space="preserve"> </w:t>
      </w:r>
      <w:proofErr w:type="spellStart"/>
      <w:r w:rsidRPr="002D7920">
        <w:rPr>
          <w:rFonts w:ascii="Arial" w:hAnsi="Arial" w:cs="Arial"/>
          <w:sz w:val="16"/>
          <w:szCs w:val="16"/>
        </w:rPr>
        <w:t>Ohridski</w:t>
      </w:r>
      <w:proofErr w:type="spellEnd"/>
      <w:r w:rsidRPr="002D7920">
        <w:rPr>
          <w:rFonts w:ascii="Arial" w:hAnsi="Arial" w:cs="Arial"/>
          <w:sz w:val="16"/>
          <w:szCs w:val="16"/>
        </w:rPr>
        <w:t xml:space="preserve">", </w:t>
      </w:r>
      <w:proofErr w:type="gramStart"/>
      <w:r>
        <w:rPr>
          <w:rFonts w:ascii="Arial" w:hAnsi="Arial" w:cs="Arial"/>
          <w:sz w:val="16"/>
          <w:szCs w:val="16"/>
        </w:rPr>
        <w:t>e</w:t>
      </w:r>
      <w:r w:rsidR="009421B1">
        <w:rPr>
          <w:rFonts w:ascii="Arial" w:hAnsi="Arial" w:cs="Arial"/>
          <w:sz w:val="16"/>
          <w:szCs w:val="16"/>
          <w:lang w:val="en-US"/>
        </w:rPr>
        <w:t>-</w:t>
      </w:r>
      <w:proofErr w:type="spellStart"/>
      <w:r w:rsidR="009421B1">
        <w:rPr>
          <w:rFonts w:ascii="Arial" w:hAnsi="Arial" w:cs="Arial"/>
          <w:sz w:val="16"/>
          <w:szCs w:val="16"/>
          <w:lang w:val="en-US"/>
        </w:rPr>
        <w:t>mail:kire.popovski@</w:t>
      </w:r>
      <w:r w:rsidRPr="002D7920">
        <w:rPr>
          <w:rFonts w:ascii="Arial" w:hAnsi="Arial" w:cs="Arial"/>
          <w:sz w:val="16"/>
          <w:szCs w:val="16"/>
          <w:lang w:val="en-US"/>
        </w:rPr>
        <w:t>uklo.edu.mk</w:t>
      </w:r>
      <w:proofErr w:type="spellEnd"/>
      <w:proofErr w:type="gramEnd"/>
    </w:p>
  </w:footnote>
  <w:footnote w:id="2">
    <w:p w:rsidR="002D7920" w:rsidRPr="002D7920" w:rsidRDefault="002D7920" w:rsidP="003C60F7">
      <w:pPr>
        <w:ind w:left="142" w:hanging="142"/>
        <w:jc w:val="both"/>
        <w:rPr>
          <w:lang w:val="en-US"/>
        </w:rPr>
      </w:pPr>
      <w:r w:rsidRPr="002D7920">
        <w:rPr>
          <w:rStyle w:val="FootnoteReference"/>
          <w:rFonts w:cs="Arial"/>
          <w:sz w:val="16"/>
          <w:szCs w:val="16"/>
        </w:rPr>
        <w:footnoteRef/>
      </w:r>
      <w:r w:rsidR="00722EE4">
        <w:rPr>
          <w:rFonts w:ascii="Arial" w:hAnsi="Arial" w:cs="Arial"/>
          <w:sz w:val="16"/>
          <w:szCs w:val="16"/>
        </w:rPr>
        <w:t xml:space="preserve"> </w:t>
      </w:r>
      <w:proofErr w:type="spellStart"/>
      <w:r w:rsidR="00722EE4">
        <w:rPr>
          <w:rFonts w:ascii="Arial" w:hAnsi="Arial" w:cs="Arial"/>
          <w:sz w:val="16"/>
          <w:szCs w:val="16"/>
        </w:rPr>
        <w:t>D</w:t>
      </w:r>
      <w:r w:rsidRPr="002D7920">
        <w:rPr>
          <w:rFonts w:ascii="Arial" w:hAnsi="Arial" w:cs="Arial"/>
          <w:sz w:val="16"/>
          <w:szCs w:val="16"/>
        </w:rPr>
        <w:t>r.</w:t>
      </w:r>
      <w:proofErr w:type="spellEnd"/>
      <w:r w:rsidRPr="002D7920">
        <w:rPr>
          <w:rFonts w:ascii="Arial" w:hAnsi="Arial" w:cs="Arial"/>
          <w:sz w:val="16"/>
          <w:szCs w:val="16"/>
        </w:rPr>
        <w:t xml:space="preserve"> </w:t>
      </w:r>
      <w:proofErr w:type="spellStart"/>
      <w:r w:rsidRPr="002D7920">
        <w:rPr>
          <w:rFonts w:ascii="Arial" w:hAnsi="Arial" w:cs="Arial"/>
          <w:sz w:val="16"/>
          <w:szCs w:val="16"/>
        </w:rPr>
        <w:t>Aleksandar</w:t>
      </w:r>
      <w:proofErr w:type="spellEnd"/>
      <w:r w:rsidRPr="002D7920">
        <w:rPr>
          <w:rFonts w:ascii="Arial" w:hAnsi="Arial" w:cs="Arial"/>
          <w:sz w:val="16"/>
          <w:szCs w:val="16"/>
        </w:rPr>
        <w:t xml:space="preserve"> </w:t>
      </w:r>
      <w:proofErr w:type="spellStart"/>
      <w:r w:rsidRPr="002D7920">
        <w:rPr>
          <w:rFonts w:ascii="Arial" w:hAnsi="Arial" w:cs="Arial"/>
          <w:sz w:val="16"/>
          <w:szCs w:val="16"/>
        </w:rPr>
        <w:t>Trajkvski</w:t>
      </w:r>
      <w:proofErr w:type="spellEnd"/>
      <w:r w:rsidRPr="002D7920">
        <w:rPr>
          <w:rFonts w:ascii="Arial" w:hAnsi="Arial" w:cs="Arial"/>
          <w:sz w:val="16"/>
          <w:szCs w:val="16"/>
        </w:rPr>
        <w:t>, Bitola, Macedonia, SOU "</w:t>
      </w:r>
      <w:proofErr w:type="spellStart"/>
      <w:r w:rsidRPr="002D7920">
        <w:rPr>
          <w:rFonts w:ascii="Arial" w:hAnsi="Arial" w:cs="Arial"/>
          <w:sz w:val="16"/>
          <w:szCs w:val="16"/>
        </w:rPr>
        <w:t>Taki</w:t>
      </w:r>
      <w:proofErr w:type="spellEnd"/>
      <w:r w:rsidRPr="002D7920">
        <w:rPr>
          <w:rFonts w:ascii="Arial" w:hAnsi="Arial" w:cs="Arial"/>
          <w:sz w:val="16"/>
          <w:szCs w:val="16"/>
        </w:rPr>
        <w:t xml:space="preserve"> </w:t>
      </w:r>
      <w:proofErr w:type="spellStart"/>
      <w:r w:rsidRPr="002D7920">
        <w:rPr>
          <w:rFonts w:ascii="Arial" w:hAnsi="Arial" w:cs="Arial"/>
          <w:sz w:val="16"/>
          <w:szCs w:val="16"/>
        </w:rPr>
        <w:t>Daskalo</w:t>
      </w:r>
      <w:proofErr w:type="spellEnd"/>
      <w:r w:rsidRPr="002D7920">
        <w:rPr>
          <w:rFonts w:ascii="Arial" w:hAnsi="Arial" w:cs="Arial"/>
          <w:sz w:val="16"/>
          <w:szCs w:val="16"/>
        </w:rPr>
        <w:t>", e</w:t>
      </w:r>
      <w:r w:rsidRPr="002D7920">
        <w:rPr>
          <w:rFonts w:ascii="Arial" w:hAnsi="Arial" w:cs="Arial"/>
          <w:sz w:val="16"/>
          <w:szCs w:val="16"/>
          <w:lang w:val="en-US"/>
        </w:rPr>
        <w:t>-mail:</w:t>
      </w:r>
      <w:r w:rsidRPr="002D7920">
        <w:rPr>
          <w:rFonts w:ascii="Arial" w:hAnsi="Arial" w:cs="Arial"/>
          <w:sz w:val="16"/>
          <w:szCs w:val="16"/>
        </w:rPr>
        <w:t xml:space="preserve"> </w:t>
      </w:r>
      <w:r w:rsidRPr="002D7920">
        <w:rPr>
          <w:rFonts w:ascii="Arial" w:hAnsi="Arial" w:cs="Arial"/>
          <w:sz w:val="16"/>
          <w:szCs w:val="16"/>
          <w:shd w:val="clear" w:color="auto" w:fill="FFFFFF"/>
        </w:rPr>
        <w:t>acanbt@yahoo.com</w:t>
      </w:r>
    </w:p>
  </w:footnote>
  <w:footnote w:id="3">
    <w:p w:rsidR="002D7920" w:rsidRPr="002D7920" w:rsidRDefault="002D7920" w:rsidP="003C60F7">
      <w:pPr>
        <w:ind w:left="142" w:hanging="142"/>
        <w:jc w:val="both"/>
        <w:rPr>
          <w:lang w:val="en-US"/>
        </w:rPr>
      </w:pPr>
      <w:r w:rsidRPr="00D6686D">
        <w:rPr>
          <w:rStyle w:val="FootnoteReference"/>
          <w:rFonts w:cs="Arial"/>
          <w:sz w:val="16"/>
          <w:szCs w:val="16"/>
        </w:rPr>
        <w:footnoteRef/>
      </w:r>
      <w:r w:rsidRPr="00D6686D">
        <w:rPr>
          <w:rFonts w:ascii="Arial" w:hAnsi="Arial" w:cs="Arial"/>
          <w:sz w:val="16"/>
          <w:szCs w:val="16"/>
        </w:rPr>
        <w:t xml:space="preserve"> </w:t>
      </w:r>
      <w:r w:rsidR="00722EE4">
        <w:rPr>
          <w:rFonts w:ascii="Arial" w:hAnsi="Arial" w:cs="Arial"/>
          <w:sz w:val="16"/>
          <w:szCs w:val="16"/>
        </w:rPr>
        <w:t xml:space="preserve">Post-graduate </w:t>
      </w:r>
      <w:proofErr w:type="spellStart"/>
      <w:r w:rsidR="00D6686D" w:rsidRPr="00D6686D">
        <w:rPr>
          <w:rFonts w:ascii="Arial" w:hAnsi="Arial" w:cs="Arial"/>
          <w:sz w:val="16"/>
          <w:szCs w:val="16"/>
        </w:rPr>
        <w:t>Blagoj</w:t>
      </w:r>
      <w:proofErr w:type="spellEnd"/>
      <w:r w:rsidR="00D6686D" w:rsidRPr="00D6686D">
        <w:rPr>
          <w:rFonts w:ascii="Arial" w:hAnsi="Arial" w:cs="Arial"/>
          <w:sz w:val="16"/>
          <w:szCs w:val="16"/>
        </w:rPr>
        <w:t xml:space="preserve"> </w:t>
      </w:r>
      <w:proofErr w:type="spellStart"/>
      <w:r w:rsidR="00D6686D" w:rsidRPr="00D6686D">
        <w:rPr>
          <w:rFonts w:ascii="Arial" w:hAnsi="Arial" w:cs="Arial"/>
          <w:sz w:val="16"/>
          <w:szCs w:val="16"/>
        </w:rPr>
        <w:t>Ristovski</w:t>
      </w:r>
      <w:proofErr w:type="spellEnd"/>
      <w:r w:rsidR="00D6686D" w:rsidRPr="00D6686D">
        <w:rPr>
          <w:rFonts w:ascii="Arial" w:hAnsi="Arial" w:cs="Arial"/>
          <w:sz w:val="16"/>
          <w:szCs w:val="16"/>
        </w:rPr>
        <w:t xml:space="preserve">, Bitola, Macedonia, </w:t>
      </w:r>
      <w:r w:rsidR="00D6686D" w:rsidRPr="00D6686D">
        <w:rPr>
          <w:rFonts w:ascii="Arial" w:hAnsi="Arial" w:cs="Arial"/>
          <w:sz w:val="16"/>
          <w:szCs w:val="16"/>
          <w:shd w:val="clear" w:color="auto" w:fill="FFFFFF"/>
        </w:rPr>
        <w:t>Faculty of Information and Communications Technology</w:t>
      </w:r>
      <w:r w:rsidR="00D6686D" w:rsidRPr="00D6686D">
        <w:rPr>
          <w:rFonts w:ascii="Arial" w:hAnsi="Arial" w:cs="Arial"/>
          <w:sz w:val="16"/>
          <w:szCs w:val="16"/>
        </w:rPr>
        <w:t xml:space="preserve">, University "St. </w:t>
      </w:r>
      <w:proofErr w:type="spellStart"/>
      <w:r w:rsidR="00D6686D" w:rsidRPr="00D6686D">
        <w:rPr>
          <w:rFonts w:ascii="Arial" w:hAnsi="Arial" w:cs="Arial"/>
          <w:sz w:val="16"/>
          <w:szCs w:val="16"/>
        </w:rPr>
        <w:t>Kliment</w:t>
      </w:r>
      <w:proofErr w:type="spellEnd"/>
      <w:r w:rsidR="00D6686D" w:rsidRPr="00D6686D">
        <w:rPr>
          <w:rFonts w:ascii="Arial" w:hAnsi="Arial" w:cs="Arial"/>
          <w:sz w:val="16"/>
          <w:szCs w:val="16"/>
        </w:rPr>
        <w:t xml:space="preserve"> </w:t>
      </w:r>
      <w:proofErr w:type="spellStart"/>
      <w:r w:rsidR="00D6686D" w:rsidRPr="00D6686D">
        <w:rPr>
          <w:rFonts w:ascii="Arial" w:hAnsi="Arial" w:cs="Arial"/>
          <w:sz w:val="16"/>
          <w:szCs w:val="16"/>
        </w:rPr>
        <w:t>Ohridski</w:t>
      </w:r>
      <w:proofErr w:type="spellEnd"/>
      <w:r w:rsidR="00D6686D" w:rsidRPr="00D6686D">
        <w:rPr>
          <w:rFonts w:ascii="Arial" w:hAnsi="Arial" w:cs="Arial"/>
          <w:sz w:val="16"/>
          <w:szCs w:val="16"/>
        </w:rPr>
        <w:t>", e</w:t>
      </w:r>
      <w:r w:rsidR="00D6686D" w:rsidRPr="00D6686D">
        <w:rPr>
          <w:rFonts w:ascii="Arial" w:hAnsi="Arial" w:cs="Arial"/>
          <w:sz w:val="16"/>
          <w:szCs w:val="16"/>
          <w:lang w:val="en-US"/>
        </w:rPr>
        <w:t>-mail:</w:t>
      </w:r>
      <w:r w:rsidR="00D6686D" w:rsidRPr="00D6686D">
        <w:rPr>
          <w:rFonts w:ascii="Arial" w:hAnsi="Arial" w:cs="Arial"/>
          <w:sz w:val="16"/>
          <w:szCs w:val="16"/>
        </w:rPr>
        <w:t xml:space="preserve"> </w:t>
      </w:r>
      <w:hyperlink r:id="rId1" w:tgtFrame="_blank" w:history="1">
        <w:r w:rsidR="00D6686D" w:rsidRPr="00D6686D">
          <w:rPr>
            <w:rStyle w:val="Hyperlink"/>
            <w:rFonts w:ascii="Arial" w:hAnsi="Arial" w:cs="Arial"/>
            <w:color w:val="auto"/>
            <w:sz w:val="16"/>
            <w:szCs w:val="16"/>
            <w:u w:val="none"/>
            <w:shd w:val="clear" w:color="auto" w:fill="FFFFFF"/>
          </w:rPr>
          <w:t>Blagoj_Ristovski@yahoo.com</w:t>
        </w:r>
      </w:hyperlink>
    </w:p>
  </w:footnote>
  <w:footnote w:id="4">
    <w:p w:rsidR="003C60F7" w:rsidRPr="003C60F7" w:rsidRDefault="00D6686D" w:rsidP="003C60F7">
      <w:pPr>
        <w:ind w:left="142" w:hanging="142"/>
        <w:jc w:val="both"/>
        <w:rPr>
          <w:rFonts w:ascii="Arial" w:hAnsi="Arial" w:cs="Arial"/>
          <w:sz w:val="16"/>
          <w:szCs w:val="16"/>
          <w:lang w:val="it-IT"/>
        </w:rPr>
      </w:pPr>
      <w:r w:rsidRPr="003C60F7">
        <w:rPr>
          <w:rStyle w:val="FootnoteReference"/>
          <w:rFonts w:cs="Arial"/>
          <w:sz w:val="16"/>
          <w:szCs w:val="16"/>
        </w:rPr>
        <w:footnoteRef/>
      </w:r>
      <w:r w:rsidRPr="003C60F7">
        <w:rPr>
          <w:rFonts w:ascii="Arial" w:hAnsi="Arial" w:cs="Arial"/>
          <w:sz w:val="16"/>
          <w:szCs w:val="16"/>
        </w:rPr>
        <w:t xml:space="preserve"> </w:t>
      </w:r>
      <w:r w:rsidR="00722EE4">
        <w:rPr>
          <w:rFonts w:ascii="Arial" w:hAnsi="Arial" w:cs="Arial"/>
          <w:sz w:val="16"/>
          <w:szCs w:val="16"/>
        </w:rPr>
        <w:t xml:space="preserve">Post-graduate </w:t>
      </w:r>
      <w:r w:rsidR="003C60F7" w:rsidRPr="003C60F7">
        <w:rPr>
          <w:rFonts w:ascii="Arial" w:hAnsi="Arial" w:cs="Arial"/>
          <w:sz w:val="16"/>
          <w:szCs w:val="16"/>
        </w:rPr>
        <w:t xml:space="preserve">Igor </w:t>
      </w:r>
      <w:proofErr w:type="spellStart"/>
      <w:r w:rsidR="003C60F7" w:rsidRPr="003C60F7">
        <w:rPr>
          <w:rFonts w:ascii="Arial" w:hAnsi="Arial" w:cs="Arial"/>
          <w:sz w:val="16"/>
          <w:szCs w:val="16"/>
        </w:rPr>
        <w:t>Popovski</w:t>
      </w:r>
      <w:proofErr w:type="spellEnd"/>
      <w:r w:rsidR="003C60F7" w:rsidRPr="003C60F7">
        <w:rPr>
          <w:rFonts w:ascii="Arial" w:hAnsi="Arial" w:cs="Arial"/>
          <w:sz w:val="16"/>
          <w:szCs w:val="16"/>
        </w:rPr>
        <w:t xml:space="preserve">, Bitola, Macedonia, Faculty of Technical Sciences, University "St. </w:t>
      </w:r>
      <w:proofErr w:type="spellStart"/>
      <w:r w:rsidR="003C60F7" w:rsidRPr="003C60F7">
        <w:rPr>
          <w:rFonts w:ascii="Arial" w:hAnsi="Arial" w:cs="Arial"/>
          <w:sz w:val="16"/>
          <w:szCs w:val="16"/>
        </w:rPr>
        <w:t>Kliment</w:t>
      </w:r>
      <w:proofErr w:type="spellEnd"/>
      <w:r w:rsidR="003C60F7" w:rsidRPr="003C60F7">
        <w:rPr>
          <w:rFonts w:ascii="Arial" w:hAnsi="Arial" w:cs="Arial"/>
          <w:sz w:val="16"/>
          <w:szCs w:val="16"/>
        </w:rPr>
        <w:t xml:space="preserve"> </w:t>
      </w:r>
      <w:proofErr w:type="spellStart"/>
      <w:r w:rsidR="003C60F7" w:rsidRPr="003C60F7">
        <w:rPr>
          <w:rFonts w:ascii="Arial" w:hAnsi="Arial" w:cs="Arial"/>
          <w:sz w:val="16"/>
          <w:szCs w:val="16"/>
        </w:rPr>
        <w:t>Ohridski</w:t>
      </w:r>
      <w:proofErr w:type="spellEnd"/>
      <w:r w:rsidR="003C60F7" w:rsidRPr="003C60F7">
        <w:rPr>
          <w:rFonts w:ascii="Arial" w:hAnsi="Arial" w:cs="Arial"/>
          <w:sz w:val="16"/>
          <w:szCs w:val="16"/>
        </w:rPr>
        <w:t>", e</w:t>
      </w:r>
      <w:r w:rsidR="003C60F7" w:rsidRPr="003C60F7">
        <w:rPr>
          <w:rFonts w:ascii="Arial" w:hAnsi="Arial" w:cs="Arial"/>
          <w:sz w:val="16"/>
          <w:szCs w:val="16"/>
          <w:lang w:val="en-US"/>
        </w:rPr>
        <w:t>-mail:</w:t>
      </w:r>
      <w:r w:rsidR="003C60F7" w:rsidRPr="003C60F7">
        <w:rPr>
          <w:rFonts w:ascii="Arial" w:hAnsi="Arial" w:cs="Arial"/>
          <w:sz w:val="16"/>
          <w:szCs w:val="16"/>
          <w:lang w:val="it-IT"/>
        </w:rPr>
        <w:t xml:space="preserve"> igor.popovski92@gmail.com</w:t>
      </w:r>
    </w:p>
    <w:p w:rsidR="00D6686D" w:rsidRPr="00D6686D" w:rsidRDefault="00D6686D">
      <w:pPr>
        <w:pStyle w:val="FootnoteText"/>
        <w:rPr>
          <w:lang w:val="en-U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920" w:rsidRDefault="002D7920" w:rsidP="00C85241">
    <w:pPr>
      <w:pStyle w:val="Header"/>
      <w:pBdr>
        <w:bottom w:val="single" w:sz="4" w:space="1" w:color="auto"/>
      </w:pBdr>
    </w:pPr>
    <w:proofErr w:type="spellStart"/>
    <w:r>
      <w:rPr>
        <w:lang w:val="en-US"/>
      </w:rPr>
      <w:t>Kire</w:t>
    </w:r>
    <w:proofErr w:type="spellEnd"/>
    <w:r>
      <w:rPr>
        <w:lang w:val="en-US"/>
      </w:rPr>
      <w:t xml:space="preserve"> </w:t>
    </w:r>
    <w:proofErr w:type="spellStart"/>
    <w:r>
      <w:rPr>
        <w:lang w:val="en-US"/>
      </w:rPr>
      <w:t>Popovski</w:t>
    </w:r>
    <w:proofErr w:type="spellEnd"/>
    <w:r>
      <w:rPr>
        <w:lang w:val="en-US"/>
      </w:rPr>
      <w:t xml:space="preserve">, </w:t>
    </w:r>
    <w:proofErr w:type="spellStart"/>
    <w:r>
      <w:rPr>
        <w:lang w:val="en-US"/>
      </w:rPr>
      <w:t>Aleksandar</w:t>
    </w:r>
    <w:proofErr w:type="spellEnd"/>
    <w:r>
      <w:rPr>
        <w:lang w:val="en-US"/>
      </w:rPr>
      <w:t xml:space="preserve"> </w:t>
    </w:r>
    <w:proofErr w:type="spellStart"/>
    <w:r>
      <w:rPr>
        <w:lang w:val="en-US"/>
      </w:rPr>
      <w:t>Trajkovski</w:t>
    </w:r>
    <w:proofErr w:type="spellEnd"/>
    <w:r>
      <w:rPr>
        <w:lang w:val="en-US"/>
      </w:rPr>
      <w:t xml:space="preserve">, </w:t>
    </w:r>
    <w:proofErr w:type="spellStart"/>
    <w:r>
      <w:rPr>
        <w:lang w:val="en-US"/>
      </w:rPr>
      <w:t>Blagoj</w:t>
    </w:r>
    <w:proofErr w:type="spellEnd"/>
    <w:r>
      <w:rPr>
        <w:lang w:val="en-US"/>
      </w:rPr>
      <w:t xml:space="preserve"> </w:t>
    </w:r>
    <w:proofErr w:type="spellStart"/>
    <w:r>
      <w:rPr>
        <w:lang w:val="en-US"/>
      </w:rPr>
      <w:t>Ristovski</w:t>
    </w:r>
    <w:proofErr w:type="spellEnd"/>
    <w:r>
      <w:rPr>
        <w:lang w:val="en-US"/>
      </w:rPr>
      <w:t xml:space="preserve">, Igor </w:t>
    </w:r>
    <w:proofErr w:type="spellStart"/>
    <w:r>
      <w:rPr>
        <w:lang w:val="en-US"/>
      </w:rPr>
      <w:t>Popovski</w:t>
    </w:r>
    <w:proofErr w:type="spellEnd"/>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920" w:rsidRDefault="002D7920" w:rsidP="00342513">
    <w:pPr>
      <w:pStyle w:val="Header"/>
      <w:pBdr>
        <w:bottom w:val="single" w:sz="4" w:space="1" w:color="auto"/>
      </w:pBdr>
      <w:rPr>
        <w:lang w:val="en-US"/>
      </w:rPr>
    </w:pPr>
    <w:r>
      <w:rPr>
        <w:lang w:val="en-US"/>
      </w:rPr>
      <w:t xml:space="preserve">Computer program for calculating </w:t>
    </w:r>
    <w:r w:rsidR="009C7DCE">
      <w:rPr>
        <w:lang w:val="en-US"/>
      </w:rPr>
      <w:t>distribution of water-flow in heat exchangers which are used in graphic industry</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3C084A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58CE47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492656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C1AD60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8649D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3" w15:restartNumberingAfterBreak="0">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4" w15:restartNumberingAfterBreak="0">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6" w15:restartNumberingAfterBreak="0">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7" w15:restartNumberingAfterBreak="0">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19" w15:restartNumberingAfterBreak="0">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0" w15:restartNumberingAfterBreak="0">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2" w15:restartNumberingAfterBreak="0">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7" w15:restartNumberingAfterBreak="0">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28" w15:restartNumberingAfterBreak="0">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9" w15:restartNumberingAfterBreak="0">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19"/>
    <w:lvlOverride w:ilvl="0"/>
  </w:num>
  <w:num w:numId="2">
    <w:abstractNumId w:val="15"/>
  </w:num>
  <w:num w:numId="3">
    <w:abstractNumId w:val="11"/>
  </w:num>
  <w:num w:numId="4">
    <w:abstractNumId w:val="10"/>
  </w:num>
  <w:num w:numId="5">
    <w:abstractNumId w:val="22"/>
  </w:num>
  <w:num w:numId="6">
    <w:abstractNumId w:val="24"/>
  </w:num>
  <w:num w:numId="7">
    <w:abstractNumId w:val="27"/>
  </w:num>
  <w:num w:numId="8">
    <w:abstractNumId w:val="16"/>
  </w:num>
  <w:num w:numId="9">
    <w:abstractNumId w:val="12"/>
  </w:num>
  <w:num w:numId="10">
    <w:abstractNumId w:val="25"/>
  </w:num>
  <w:num w:numId="11">
    <w:abstractNumId w:val="17"/>
  </w:num>
  <w:num w:numId="12">
    <w:abstractNumId w:val="21"/>
  </w:num>
  <w:num w:numId="13">
    <w:abstractNumId w:val="18"/>
  </w:num>
  <w:num w:numId="14">
    <w:abstractNumId w:val="29"/>
  </w:num>
  <w:num w:numId="15">
    <w:abstractNumId w:val="28"/>
  </w:num>
  <w:num w:numId="16">
    <w:abstractNumId w:val="15"/>
  </w:num>
  <w:num w:numId="17">
    <w:abstractNumId w:val="17"/>
  </w:num>
  <w:num w:numId="18">
    <w:abstractNumId w:val="25"/>
  </w:num>
  <w:num w:numId="19">
    <w:abstractNumId w:val="21"/>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4"/>
  </w:num>
  <w:num w:numId="31">
    <w:abstractNumId w:val="13"/>
  </w:num>
  <w:num w:numId="32">
    <w:abstractNumId w:val="26"/>
  </w:num>
  <w:num w:numId="33">
    <w:abstractNumId w:val="20"/>
  </w:num>
  <w:num w:numId="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0"/>
  <w:activeWritingStyle w:appName="MSWord" w:lang="en-GB" w:vendorID="64" w:dllVersion="131078"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F6B"/>
    <w:rsid w:val="00007B6C"/>
    <w:rsid w:val="000129E8"/>
    <w:rsid w:val="00030826"/>
    <w:rsid w:val="0003178C"/>
    <w:rsid w:val="00051531"/>
    <w:rsid w:val="000B614D"/>
    <w:rsid w:val="000D3838"/>
    <w:rsid w:val="00133AB9"/>
    <w:rsid w:val="00137707"/>
    <w:rsid w:val="001559C3"/>
    <w:rsid w:val="0018136C"/>
    <w:rsid w:val="00182AE0"/>
    <w:rsid w:val="00185579"/>
    <w:rsid w:val="00215181"/>
    <w:rsid w:val="00295ECC"/>
    <w:rsid w:val="002D7920"/>
    <w:rsid w:val="002E09A1"/>
    <w:rsid w:val="002E139C"/>
    <w:rsid w:val="003117CF"/>
    <w:rsid w:val="0033230E"/>
    <w:rsid w:val="00342513"/>
    <w:rsid w:val="003C2ADE"/>
    <w:rsid w:val="003C60F7"/>
    <w:rsid w:val="00406AFA"/>
    <w:rsid w:val="004B4035"/>
    <w:rsid w:val="004D0772"/>
    <w:rsid w:val="004D6E4A"/>
    <w:rsid w:val="00551471"/>
    <w:rsid w:val="0064103A"/>
    <w:rsid w:val="00641543"/>
    <w:rsid w:val="00672C13"/>
    <w:rsid w:val="006951A6"/>
    <w:rsid w:val="006A0627"/>
    <w:rsid w:val="00722EE4"/>
    <w:rsid w:val="0077537C"/>
    <w:rsid w:val="007B0F6B"/>
    <w:rsid w:val="007B6FCB"/>
    <w:rsid w:val="00813024"/>
    <w:rsid w:val="00815FAD"/>
    <w:rsid w:val="00822E6A"/>
    <w:rsid w:val="00894B5E"/>
    <w:rsid w:val="008E6121"/>
    <w:rsid w:val="00913BCF"/>
    <w:rsid w:val="009421B1"/>
    <w:rsid w:val="00966664"/>
    <w:rsid w:val="009B0D59"/>
    <w:rsid w:val="009C7DCE"/>
    <w:rsid w:val="009F4111"/>
    <w:rsid w:val="00A077E9"/>
    <w:rsid w:val="00A16AAE"/>
    <w:rsid w:val="00A620DA"/>
    <w:rsid w:val="00AB5C34"/>
    <w:rsid w:val="00AC70F4"/>
    <w:rsid w:val="00AD3B8A"/>
    <w:rsid w:val="00B16A37"/>
    <w:rsid w:val="00B52D8B"/>
    <w:rsid w:val="00B91D5E"/>
    <w:rsid w:val="00C12A05"/>
    <w:rsid w:val="00C27D18"/>
    <w:rsid w:val="00C64D55"/>
    <w:rsid w:val="00C85241"/>
    <w:rsid w:val="00C9349F"/>
    <w:rsid w:val="00CB1760"/>
    <w:rsid w:val="00CB1960"/>
    <w:rsid w:val="00D0485B"/>
    <w:rsid w:val="00D5198F"/>
    <w:rsid w:val="00D6686D"/>
    <w:rsid w:val="00D67A5D"/>
    <w:rsid w:val="00D96D16"/>
    <w:rsid w:val="00DE4D0B"/>
    <w:rsid w:val="00E0393A"/>
    <w:rsid w:val="00E34AAF"/>
    <w:rsid w:val="00F02BF9"/>
    <w:rsid w:val="00F40B0B"/>
    <w:rsid w:val="00F8294F"/>
    <w:rsid w:val="00F92D41"/>
    <w:rsid w:val="00FB3BEC"/>
  </w:rsids>
  <m:mathPr>
    <m:mathFont m:val="Cambria Math"/>
    <m:brkBin m:val="before"/>
    <m:brkBinSub m:val="--"/>
    <m:smallFrac m:val="0"/>
    <m:dispDef/>
    <m:lMargin m:val="0"/>
    <m:rMargin m:val="0"/>
    <m:defJc m:val="centerGroup"/>
    <m:wrapIndent m:val="1440"/>
    <m:intLim m:val="subSup"/>
    <m:naryLim m:val="undOvr"/>
  </m:mathPr>
  <w:themeFontLang w:val="mk-M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1A38578"/>
  <w15:chartTrackingRefBased/>
  <w15:docId w15:val="{FE004AE1-3281-469B-8945-3964E7AA9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mk-MK" w:eastAsia="mk-MK"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F6B"/>
    <w:rPr>
      <w:sz w:val="24"/>
      <w:szCs w:val="24"/>
      <w:lang w:val="en-GB" w:eastAsia="en-US"/>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semiHidden/>
    <w:rsid w:val="007B0F6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B0F6B"/>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link w:val="HeaderChar"/>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tabs>
        <w:tab w:val="clear" w:pos="907"/>
        <w:tab w:val="num" w:pos="360"/>
      </w:tabs>
      <w:spacing w:before="120" w:after="120"/>
      <w:ind w:left="0" w:firstLine="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uiPriority w:val="59"/>
    <w:rsid w:val="00B91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character" w:customStyle="1" w:styleId="fontstyle01">
    <w:name w:val="fontstyle01"/>
    <w:rsid w:val="00815FAD"/>
    <w:rPr>
      <w:rFonts w:ascii="Times New Roman" w:hAnsi="Times New Roman" w:cs="Times New Roman" w:hint="default"/>
      <w:b/>
      <w:bCs/>
      <w:i w:val="0"/>
      <w:iCs w:val="0"/>
      <w:color w:val="000000"/>
      <w:sz w:val="28"/>
      <w:szCs w:val="28"/>
    </w:rPr>
  </w:style>
  <w:style w:type="character" w:customStyle="1" w:styleId="fontstyle21">
    <w:name w:val="fontstyle21"/>
    <w:rsid w:val="00815FAD"/>
    <w:rPr>
      <w:rFonts w:ascii="TimesNewRoman" w:hAnsi="TimesNewRoman" w:hint="default"/>
      <w:b w:val="0"/>
      <w:bCs w:val="0"/>
      <w:i w:val="0"/>
      <w:iCs w:val="0"/>
      <w:color w:val="000000"/>
      <w:sz w:val="16"/>
      <w:szCs w:val="16"/>
    </w:rPr>
  </w:style>
  <w:style w:type="character" w:styleId="Hyperlink">
    <w:name w:val="Hyperlink"/>
    <w:rsid w:val="00815FAD"/>
    <w:rPr>
      <w:color w:val="0000FF"/>
      <w:u w:val="single"/>
    </w:rPr>
  </w:style>
  <w:style w:type="paragraph" w:customStyle="1" w:styleId="Abstract">
    <w:name w:val="Abstract"/>
    <w:basedOn w:val="Normal"/>
    <w:rsid w:val="00815FAD"/>
    <w:pPr>
      <w:ind w:left="397" w:right="397"/>
      <w:jc w:val="both"/>
    </w:pPr>
    <w:rPr>
      <w:color w:val="000000"/>
      <w:sz w:val="18"/>
      <w:szCs w:val="18"/>
      <w:lang w:eastAsia="ru-RU"/>
    </w:rPr>
  </w:style>
  <w:style w:type="character" w:customStyle="1" w:styleId="Bodytext2">
    <w:name w:val="Body text (2)_"/>
    <w:link w:val="Bodytext20"/>
    <w:rsid w:val="00815FAD"/>
    <w:rPr>
      <w:rFonts w:ascii="Consolas" w:eastAsia="Consolas" w:hAnsi="Consolas" w:cs="Consolas"/>
      <w:spacing w:val="-10"/>
      <w:shd w:val="clear" w:color="auto" w:fill="FFFFFF"/>
    </w:rPr>
  </w:style>
  <w:style w:type="paragraph" w:customStyle="1" w:styleId="Bodytext20">
    <w:name w:val="Body text (2)"/>
    <w:basedOn w:val="Normal"/>
    <w:link w:val="Bodytext2"/>
    <w:rsid w:val="00815FAD"/>
    <w:pPr>
      <w:widowControl w:val="0"/>
      <w:shd w:val="clear" w:color="auto" w:fill="FFFFFF"/>
      <w:spacing w:after="840" w:line="0" w:lineRule="atLeast"/>
      <w:jc w:val="center"/>
    </w:pPr>
    <w:rPr>
      <w:rFonts w:ascii="Consolas" w:eastAsia="Consolas" w:hAnsi="Consolas" w:cs="Consolas"/>
      <w:spacing w:val="-10"/>
      <w:sz w:val="20"/>
      <w:szCs w:val="20"/>
      <w:lang w:val="mk-MK" w:eastAsia="mk-MK"/>
    </w:rPr>
  </w:style>
  <w:style w:type="character" w:customStyle="1" w:styleId="Bodytext2Spacing0pt">
    <w:name w:val="Body text (2) + Spacing 0 pt"/>
    <w:rsid w:val="00815FAD"/>
    <w:rPr>
      <w:rFonts w:ascii="Consolas" w:eastAsia="Consolas" w:hAnsi="Consolas" w:cs="Consolas"/>
      <w:color w:val="000000"/>
      <w:spacing w:val="0"/>
      <w:w w:val="100"/>
      <w:position w:val="0"/>
      <w:sz w:val="24"/>
      <w:szCs w:val="24"/>
      <w:shd w:val="clear" w:color="auto" w:fill="FFFFFF"/>
      <w:lang w:val="mk-MK" w:eastAsia="mk-MK" w:bidi="mk-MK"/>
    </w:rPr>
  </w:style>
  <w:style w:type="character" w:customStyle="1" w:styleId="Tablecaption">
    <w:name w:val="Table caption_"/>
    <w:link w:val="Tablecaption0"/>
    <w:rsid w:val="00815FAD"/>
    <w:rPr>
      <w:rFonts w:ascii="Consolas" w:eastAsia="Consolas" w:hAnsi="Consolas" w:cs="Consolas"/>
      <w:shd w:val="clear" w:color="auto" w:fill="FFFFFF"/>
    </w:rPr>
  </w:style>
  <w:style w:type="character" w:customStyle="1" w:styleId="Bodytext2Spacing1pt">
    <w:name w:val="Body text (2) + Spacing 1 pt"/>
    <w:rsid w:val="00815FAD"/>
    <w:rPr>
      <w:rFonts w:ascii="Consolas" w:eastAsia="Consolas" w:hAnsi="Consolas" w:cs="Consolas"/>
      <w:color w:val="000000"/>
      <w:spacing w:val="20"/>
      <w:w w:val="100"/>
      <w:position w:val="0"/>
      <w:sz w:val="24"/>
      <w:szCs w:val="24"/>
      <w:shd w:val="clear" w:color="auto" w:fill="FFFFFF"/>
      <w:lang w:val="mk-MK" w:eastAsia="mk-MK" w:bidi="mk-MK"/>
    </w:rPr>
  </w:style>
  <w:style w:type="paragraph" w:customStyle="1" w:styleId="Tablecaption0">
    <w:name w:val="Table caption"/>
    <w:basedOn w:val="Normal"/>
    <w:link w:val="Tablecaption"/>
    <w:rsid w:val="00815FAD"/>
    <w:pPr>
      <w:widowControl w:val="0"/>
      <w:shd w:val="clear" w:color="auto" w:fill="FFFFFF"/>
      <w:spacing w:line="0" w:lineRule="atLeast"/>
    </w:pPr>
    <w:rPr>
      <w:rFonts w:ascii="Consolas" w:eastAsia="Consolas" w:hAnsi="Consolas" w:cs="Consolas"/>
      <w:sz w:val="20"/>
      <w:szCs w:val="20"/>
      <w:lang w:val="mk-MK" w:eastAsia="mk-MK"/>
    </w:rPr>
  </w:style>
  <w:style w:type="paragraph" w:customStyle="1" w:styleId="Namesandsurnames">
    <w:name w:val="Names and surnames"/>
    <w:basedOn w:val="Normal"/>
    <w:rsid w:val="00C64D55"/>
    <w:pPr>
      <w:spacing w:before="360" w:after="360"/>
      <w:ind w:firstLine="397"/>
      <w:jc w:val="center"/>
    </w:pPr>
    <w:rPr>
      <w:b/>
      <w:sz w:val="22"/>
      <w:szCs w:val="22"/>
      <w:lang w:eastAsia="lt-LT"/>
    </w:rPr>
  </w:style>
  <w:style w:type="paragraph" w:customStyle="1" w:styleId="Address">
    <w:name w:val="Address"/>
    <w:basedOn w:val="Normal"/>
    <w:rsid w:val="00C64D55"/>
    <w:pPr>
      <w:ind w:firstLine="397"/>
      <w:jc w:val="center"/>
    </w:pPr>
    <w:rPr>
      <w:i/>
      <w:sz w:val="20"/>
      <w:szCs w:val="20"/>
      <w:lang w:eastAsia="lt-LT"/>
    </w:rPr>
  </w:style>
  <w:style w:type="paragraph" w:customStyle="1" w:styleId="EmailCorrespAuthor">
    <w:name w:val="Email Corresp. Author"/>
    <w:basedOn w:val="Normal"/>
    <w:rsid w:val="00C64D55"/>
    <w:pPr>
      <w:overflowPunct w:val="0"/>
      <w:autoSpaceDE w:val="0"/>
      <w:autoSpaceDN w:val="0"/>
      <w:adjustRightInd w:val="0"/>
      <w:spacing w:before="120"/>
      <w:jc w:val="center"/>
      <w:textAlignment w:val="baseline"/>
    </w:pPr>
    <w:rPr>
      <w:kern w:val="28"/>
      <w:sz w:val="20"/>
      <w:szCs w:val="20"/>
      <w:lang w:val="it-IT" w:eastAsia="de-DE"/>
    </w:rPr>
  </w:style>
  <w:style w:type="character" w:customStyle="1" w:styleId="HeaderChar">
    <w:name w:val="Header Char"/>
    <w:basedOn w:val="DefaultParagraphFont"/>
    <w:link w:val="Header"/>
    <w:rsid w:val="002E09A1"/>
    <w:rPr>
      <w:rFonts w:ascii="Arial" w:hAnsi="Arial"/>
      <w:i/>
      <w:sz w:val="18"/>
      <w:szCs w:val="18"/>
      <w:lang w:val="en-GB" w:eastAsia="en-US"/>
    </w:rPr>
  </w:style>
  <w:style w:type="paragraph" w:styleId="BodyText21">
    <w:name w:val="Body Text 2"/>
    <w:basedOn w:val="Normal"/>
    <w:link w:val="BodyText2Char"/>
    <w:rsid w:val="002E09A1"/>
    <w:pPr>
      <w:spacing w:line="360" w:lineRule="auto"/>
      <w:ind w:right="-1"/>
      <w:jc w:val="both"/>
    </w:pPr>
    <w:rPr>
      <w:szCs w:val="20"/>
      <w:lang w:val="en-US"/>
    </w:rPr>
  </w:style>
  <w:style w:type="character" w:customStyle="1" w:styleId="BodyText2Char">
    <w:name w:val="Body Text 2 Char"/>
    <w:basedOn w:val="DefaultParagraphFont"/>
    <w:link w:val="BodyText21"/>
    <w:rsid w:val="002E09A1"/>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wmf"/><Relationship Id="rId18" Type="http://schemas.openxmlformats.org/officeDocument/2006/relationships/oleObject" Target="embeddings/oleObject5.bin"/><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oleObject" Target="embeddings/oleObject6.bin"/><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image" Target="media/image8.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5.wmf"/><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oleObject" Target="embeddings/oleObject1.bin"/><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image" Target="media/image9.png"/><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notes.xml.rels><?xml version="1.0" encoding="UTF-8" standalone="yes"?>
<Relationships xmlns="http://schemas.openxmlformats.org/package/2006/relationships"><Relationship Id="rId1" Type="http://schemas.openxmlformats.org/officeDocument/2006/relationships/hyperlink" Target="mailto:Blagoj_Ristovski@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91BD21-3772-454B-957F-24809D62E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6</Pages>
  <Words>1077</Words>
  <Characters>6139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lpstr>
    </vt:vector>
  </TitlesOfParts>
  <Company>Koming</Company>
  <LinksUpToDate>false</LinksUpToDate>
  <CharactersWithSpaces>7202</CharactersWithSpaces>
  <SharedDoc>false</SharedDoc>
  <HLinks>
    <vt:vector size="12" baseType="variant">
      <vt:variant>
        <vt:i4>2555936</vt:i4>
      </vt:variant>
      <vt:variant>
        <vt:i4>0</vt:i4>
      </vt:variant>
      <vt:variant>
        <vt:i4>0</vt:i4>
      </vt:variant>
      <vt:variant>
        <vt:i4>5</vt:i4>
      </vt:variant>
      <vt:variant>
        <vt:lpwstr>http://www.cacfolija.ba/karakteristike/12-folija-za-objekte</vt:lpwstr>
      </vt:variant>
      <vt:variant>
        <vt:lpwstr/>
      </vt:variant>
      <vt:variant>
        <vt:i4>6160450</vt:i4>
      </vt:variant>
      <vt:variant>
        <vt:i4>0</vt:i4>
      </vt:variant>
      <vt:variant>
        <vt:i4>0</vt:i4>
      </vt:variant>
      <vt:variant>
        <vt:i4>5</vt:i4>
      </vt:variant>
      <vt:variant>
        <vt:lpwstr>mailto:Blagoj_Ristovski@yahoo.com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Administrator</dc:creator>
  <cp:keywords/>
  <cp:lastModifiedBy>Windows User</cp:lastModifiedBy>
  <cp:revision>8</cp:revision>
  <cp:lastPrinted>2005-03-14T12:21:00Z</cp:lastPrinted>
  <dcterms:created xsi:type="dcterms:W3CDTF">2017-03-18T20:36:00Z</dcterms:created>
  <dcterms:modified xsi:type="dcterms:W3CDTF">2017-03-18T21:33:00Z</dcterms:modified>
</cp:coreProperties>
</file>