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086" w:rsidRPr="00DC12BF" w:rsidRDefault="00E71086" w:rsidP="00A22E46">
      <w:pPr>
        <w:spacing w:after="0" w:line="240" w:lineRule="auto"/>
        <w:jc w:val="center"/>
        <w:rPr>
          <w:rFonts w:ascii="Times New Roman" w:hAnsi="Times New Roman"/>
        </w:rPr>
      </w:pPr>
    </w:p>
    <w:p w:rsidR="00AD1DED" w:rsidRPr="00DC12BF" w:rsidRDefault="00AD1DED" w:rsidP="00A22E46">
      <w:pPr>
        <w:spacing w:after="0" w:line="240" w:lineRule="auto"/>
        <w:jc w:val="center"/>
        <w:rPr>
          <w:rFonts w:ascii="Times New Roman" w:hAnsi="Times New Roman"/>
        </w:rPr>
      </w:pPr>
    </w:p>
    <w:p w:rsidR="00E71086" w:rsidRPr="00DC12BF" w:rsidRDefault="003B119F" w:rsidP="00BC280E">
      <w:pPr>
        <w:spacing w:after="0" w:line="240" w:lineRule="auto"/>
        <w:jc w:val="center"/>
        <w:rPr>
          <w:rFonts w:ascii="Times New Roman" w:hAnsi="Times New Roman"/>
          <w:sz w:val="28"/>
          <w:szCs w:val="28"/>
        </w:rPr>
      </w:pPr>
      <w:r w:rsidRPr="00DC12BF">
        <w:rPr>
          <w:rFonts w:ascii="Times New Roman" w:hAnsi="Times New Roman"/>
          <w:sz w:val="28"/>
          <w:szCs w:val="28"/>
        </w:rPr>
        <w:t>НАНОТЕХНОЛОШКА РЕВОЛУЦИЈА ШАЉЕ БИНАРНО РАЧУНАЊЕ У ЛЕГЕНДУ</w:t>
      </w:r>
      <w:r w:rsidR="00E71086" w:rsidRPr="00DC12BF">
        <w:rPr>
          <w:rFonts w:ascii="Times New Roman" w:hAnsi="Times New Roman"/>
          <w:sz w:val="28"/>
          <w:szCs w:val="28"/>
        </w:rPr>
        <w:t xml:space="preserve"> </w:t>
      </w:r>
    </w:p>
    <w:p w:rsidR="00BC280E" w:rsidRPr="00DC12BF" w:rsidRDefault="003B119F" w:rsidP="00BC280E">
      <w:pPr>
        <w:spacing w:after="0" w:line="240" w:lineRule="auto"/>
        <w:jc w:val="center"/>
        <w:rPr>
          <w:rFonts w:ascii="Times New Roman" w:hAnsi="Times New Roman"/>
          <w:sz w:val="28"/>
          <w:szCs w:val="28"/>
        </w:rPr>
      </w:pPr>
      <w:r w:rsidRPr="00DC12BF">
        <w:rPr>
          <w:rFonts w:ascii="Times New Roman" w:hAnsi="Times New Roman"/>
          <w:sz w:val="28"/>
          <w:szCs w:val="28"/>
        </w:rPr>
        <w:t xml:space="preserve">NANOTECHNOLOGY REVOLUTION SENT BINARY CALCULATION TO </w:t>
      </w:r>
      <w:r w:rsidR="00465FFD" w:rsidRPr="00DC12BF">
        <w:rPr>
          <w:rFonts w:ascii="Times New Roman" w:hAnsi="Times New Roman"/>
          <w:sz w:val="28"/>
          <w:szCs w:val="28"/>
        </w:rPr>
        <w:t xml:space="preserve">THE </w:t>
      </w:r>
      <w:r w:rsidRPr="00DC12BF">
        <w:rPr>
          <w:rFonts w:ascii="Times New Roman" w:hAnsi="Times New Roman"/>
          <w:sz w:val="28"/>
          <w:szCs w:val="28"/>
        </w:rPr>
        <w:t>LEGEND</w:t>
      </w:r>
    </w:p>
    <w:p w:rsidR="00BC280E" w:rsidRPr="00DC12BF" w:rsidRDefault="00BC280E" w:rsidP="00A22E46">
      <w:pPr>
        <w:spacing w:after="0" w:line="240" w:lineRule="auto"/>
        <w:jc w:val="center"/>
        <w:rPr>
          <w:rFonts w:ascii="Times New Roman" w:hAnsi="Times New Roman"/>
        </w:rPr>
      </w:pPr>
    </w:p>
    <w:p w:rsidR="00C73E8A" w:rsidRPr="001148D4" w:rsidRDefault="00E9658D" w:rsidP="00A22E46">
      <w:pPr>
        <w:spacing w:after="0" w:line="240" w:lineRule="auto"/>
        <w:jc w:val="center"/>
        <w:rPr>
          <w:rFonts w:ascii="Times New Roman" w:hAnsi="Times New Roman"/>
          <w:i/>
          <w:sz w:val="24"/>
          <w:szCs w:val="24"/>
          <w:lang w:val="sr-Latn-RS"/>
        </w:rPr>
      </w:pPr>
      <w:r w:rsidRPr="00DC12BF">
        <w:rPr>
          <w:rFonts w:ascii="Times New Roman" w:hAnsi="Times New Roman"/>
          <w:i/>
          <w:sz w:val="24"/>
          <w:szCs w:val="24"/>
        </w:rPr>
        <w:t>Боривоје Милошевић</w:t>
      </w:r>
      <w:r w:rsidR="006B61AB" w:rsidRPr="00DC12BF">
        <w:rPr>
          <w:rFonts w:ascii="Times New Roman" w:hAnsi="Times New Roman"/>
          <w:i/>
          <w:sz w:val="24"/>
          <w:szCs w:val="24"/>
          <w:vertAlign w:val="superscript"/>
        </w:rPr>
        <w:t>1</w:t>
      </w:r>
      <w:r w:rsidR="00C73E8A" w:rsidRPr="00DC12BF">
        <w:rPr>
          <w:rFonts w:ascii="Times New Roman" w:hAnsi="Times New Roman"/>
          <w:i/>
          <w:sz w:val="24"/>
          <w:szCs w:val="24"/>
        </w:rPr>
        <w:t xml:space="preserve">, </w:t>
      </w:r>
      <w:r w:rsidRPr="00DC12BF">
        <w:rPr>
          <w:rFonts w:ascii="Times New Roman" w:hAnsi="Times New Roman"/>
          <w:i/>
          <w:sz w:val="24"/>
          <w:szCs w:val="24"/>
        </w:rPr>
        <w:t>Слободан Обрадовић</w:t>
      </w:r>
      <w:r w:rsidR="00C73E8A" w:rsidRPr="00DC12BF">
        <w:rPr>
          <w:rFonts w:ascii="Times New Roman" w:hAnsi="Times New Roman"/>
          <w:i/>
          <w:sz w:val="24"/>
          <w:szCs w:val="24"/>
          <w:vertAlign w:val="superscript"/>
        </w:rPr>
        <w:t>2</w:t>
      </w:r>
      <w:r w:rsidR="005A5E5A">
        <w:rPr>
          <w:rFonts w:ascii="Times New Roman" w:hAnsi="Times New Roman"/>
          <w:i/>
          <w:sz w:val="24"/>
          <w:szCs w:val="24"/>
        </w:rPr>
        <w:t>, Nikola Davidović</w:t>
      </w:r>
      <w:r w:rsidR="005A5E5A" w:rsidRPr="001148D4">
        <w:rPr>
          <w:rFonts w:ascii="Times New Roman" w:hAnsi="Times New Roman"/>
          <w:i/>
          <w:sz w:val="24"/>
          <w:szCs w:val="24"/>
          <w:vertAlign w:val="superscript"/>
        </w:rPr>
        <w:t>2</w:t>
      </w:r>
    </w:p>
    <w:p w:rsidR="00743668" w:rsidRPr="00DC12BF" w:rsidRDefault="00C73E8A" w:rsidP="00A22E46">
      <w:pPr>
        <w:spacing w:after="0" w:line="240" w:lineRule="auto"/>
        <w:jc w:val="center"/>
        <w:rPr>
          <w:rFonts w:ascii="Times New Roman" w:hAnsi="Times New Roman"/>
        </w:rPr>
      </w:pPr>
      <w:r w:rsidRPr="00DC12BF">
        <w:rPr>
          <w:rFonts w:ascii="Times New Roman" w:hAnsi="Times New Roman"/>
          <w:vertAlign w:val="superscript"/>
        </w:rPr>
        <w:t>1</w:t>
      </w:r>
      <w:r w:rsidR="00A9171B" w:rsidRPr="00DC12BF">
        <w:rPr>
          <w:rFonts w:ascii="Times New Roman" w:hAnsi="Times New Roman"/>
        </w:rPr>
        <w:t>Универзитет УНИОН – Никола Тесла</w:t>
      </w:r>
      <w:r w:rsidR="00591102" w:rsidRPr="00DC12BF">
        <w:rPr>
          <w:rFonts w:ascii="Times New Roman" w:hAnsi="Times New Roman"/>
        </w:rPr>
        <w:t xml:space="preserve">, </w:t>
      </w:r>
      <w:r w:rsidR="00A9171B" w:rsidRPr="00DC12BF">
        <w:rPr>
          <w:rFonts w:ascii="Times New Roman" w:hAnsi="Times New Roman"/>
        </w:rPr>
        <w:t>Цара Душана 62-64, Београд, Србија,</w:t>
      </w:r>
    </w:p>
    <w:p w:rsidR="00C73E8A" w:rsidRPr="00DC12BF" w:rsidRDefault="00591102" w:rsidP="00A22E46">
      <w:pPr>
        <w:spacing w:after="0" w:line="240" w:lineRule="auto"/>
        <w:jc w:val="center"/>
        <w:rPr>
          <w:rFonts w:ascii="Times New Roman" w:hAnsi="Times New Roman"/>
        </w:rPr>
      </w:pPr>
      <w:r w:rsidRPr="00DC12BF">
        <w:rPr>
          <w:rFonts w:ascii="Times New Roman" w:hAnsi="Times New Roman"/>
        </w:rPr>
        <w:t xml:space="preserve">e-mail: </w:t>
      </w:r>
      <w:r w:rsidR="00E9658D" w:rsidRPr="00DC12BF">
        <w:rPr>
          <w:rFonts w:ascii="Times New Roman" w:hAnsi="Times New Roman"/>
        </w:rPr>
        <w:t>borivojemilosevic</w:t>
      </w:r>
      <w:r w:rsidRPr="00DC12BF">
        <w:rPr>
          <w:rFonts w:ascii="Times New Roman" w:hAnsi="Times New Roman"/>
        </w:rPr>
        <w:t>@</w:t>
      </w:r>
      <w:r w:rsidR="00E9658D" w:rsidRPr="00DC12BF">
        <w:rPr>
          <w:rFonts w:ascii="Times New Roman" w:hAnsi="Times New Roman"/>
        </w:rPr>
        <w:t>yahoo.com</w:t>
      </w:r>
    </w:p>
    <w:p w:rsidR="00591102" w:rsidRPr="00DC12BF" w:rsidRDefault="00C73E8A" w:rsidP="00A22E46">
      <w:pPr>
        <w:spacing w:after="0" w:line="240" w:lineRule="auto"/>
        <w:jc w:val="center"/>
        <w:rPr>
          <w:rFonts w:ascii="Times New Roman" w:hAnsi="Times New Roman"/>
        </w:rPr>
      </w:pPr>
      <w:r w:rsidRPr="00DC12BF">
        <w:rPr>
          <w:rFonts w:ascii="Times New Roman" w:hAnsi="Times New Roman"/>
          <w:vertAlign w:val="superscript"/>
        </w:rPr>
        <w:t>2</w:t>
      </w:r>
      <w:r w:rsidR="00E9658D" w:rsidRPr="00DC12BF">
        <w:rPr>
          <w:rFonts w:ascii="Times New Roman" w:hAnsi="Times New Roman"/>
        </w:rPr>
        <w:t xml:space="preserve">Електротехнички факултет </w:t>
      </w:r>
      <w:r w:rsidR="00591102" w:rsidRPr="00DC12BF">
        <w:rPr>
          <w:rFonts w:ascii="Times New Roman" w:hAnsi="Times New Roman"/>
        </w:rPr>
        <w:t xml:space="preserve">у Источном Сарајеву, </w:t>
      </w:r>
      <w:r w:rsidR="00E9658D" w:rsidRPr="00DC12BF">
        <w:rPr>
          <w:rFonts w:ascii="Times New Roman" w:hAnsi="Times New Roman"/>
        </w:rPr>
        <w:t>Rепублика Српска</w:t>
      </w:r>
      <w:r w:rsidR="00591102" w:rsidRPr="00DC12BF">
        <w:rPr>
          <w:rFonts w:ascii="Times New Roman" w:hAnsi="Times New Roman"/>
        </w:rPr>
        <w:t>,</w:t>
      </w:r>
      <w:r w:rsidR="00E9658D" w:rsidRPr="00DC12BF">
        <w:rPr>
          <w:rFonts w:ascii="Times New Roman" w:hAnsi="Times New Roman"/>
        </w:rPr>
        <w:t xml:space="preserve"> Босна и Херцеговина,</w:t>
      </w:r>
      <w:r w:rsidR="00591102" w:rsidRPr="00DC12BF">
        <w:rPr>
          <w:rFonts w:ascii="Times New Roman" w:hAnsi="Times New Roman"/>
        </w:rPr>
        <w:t xml:space="preserve"> </w:t>
      </w:r>
    </w:p>
    <w:p w:rsidR="00572BEC" w:rsidRDefault="00591102" w:rsidP="00A22E46">
      <w:pPr>
        <w:spacing w:after="0" w:line="240" w:lineRule="auto"/>
        <w:jc w:val="center"/>
        <w:rPr>
          <w:rFonts w:ascii="Times New Roman" w:hAnsi="Times New Roman"/>
        </w:rPr>
      </w:pPr>
      <w:r w:rsidRPr="00DC12BF">
        <w:rPr>
          <w:rFonts w:ascii="Times New Roman" w:hAnsi="Times New Roman"/>
        </w:rPr>
        <w:t xml:space="preserve">e-mail: </w:t>
      </w:r>
      <w:hyperlink r:id="rId9" w:history="1">
        <w:r w:rsidR="00572BEC" w:rsidRPr="0072299F">
          <w:rPr>
            <w:rStyle w:val="Hyperlink"/>
            <w:rFonts w:ascii="Times New Roman" w:hAnsi="Times New Roman"/>
          </w:rPr>
          <w:t>slobo.obradovic@gmail.com</w:t>
        </w:r>
      </w:hyperlink>
    </w:p>
    <w:p w:rsidR="00C73E8A" w:rsidRPr="00DC12BF" w:rsidRDefault="00C73E8A" w:rsidP="00A22E46">
      <w:pPr>
        <w:spacing w:after="0" w:line="240" w:lineRule="auto"/>
        <w:jc w:val="center"/>
        <w:rPr>
          <w:rFonts w:ascii="Times New Roman" w:hAnsi="Times New Roman"/>
        </w:rPr>
      </w:pPr>
      <w:r w:rsidRPr="00DC12BF">
        <w:rPr>
          <w:rFonts w:ascii="Times New Roman" w:hAnsi="Times New Roman"/>
        </w:rPr>
        <w:t xml:space="preserve"> </w:t>
      </w:r>
    </w:p>
    <w:p w:rsidR="00C73E8A" w:rsidRPr="00DC12BF" w:rsidRDefault="00C73E8A" w:rsidP="00697225">
      <w:pPr>
        <w:spacing w:after="0" w:line="240" w:lineRule="auto"/>
        <w:ind w:left="1134" w:right="1134"/>
        <w:jc w:val="both"/>
        <w:rPr>
          <w:rFonts w:ascii="Times New Roman" w:hAnsi="Times New Roman"/>
          <w:sz w:val="20"/>
          <w:szCs w:val="20"/>
        </w:rPr>
      </w:pPr>
    </w:p>
    <w:p w:rsidR="006263AB" w:rsidRPr="00DC12BF" w:rsidRDefault="00591102" w:rsidP="006263AB">
      <w:pPr>
        <w:spacing w:after="0" w:line="240" w:lineRule="auto"/>
        <w:ind w:left="1134" w:right="1134" w:firstLine="567"/>
        <w:jc w:val="both"/>
        <w:rPr>
          <w:rFonts w:ascii="Times New Roman" w:hAnsi="Times New Roman"/>
          <w:sz w:val="20"/>
          <w:szCs w:val="20"/>
        </w:rPr>
      </w:pPr>
      <w:r w:rsidRPr="00DC12BF">
        <w:rPr>
          <w:rFonts w:ascii="Times New Roman" w:hAnsi="Times New Roman"/>
          <w:b/>
          <w:sz w:val="20"/>
          <w:szCs w:val="20"/>
        </w:rPr>
        <w:t>Сажетак</w:t>
      </w:r>
      <w:r w:rsidR="002E74BD" w:rsidRPr="00DC12BF">
        <w:rPr>
          <w:rFonts w:ascii="Times New Roman" w:hAnsi="Times New Roman"/>
          <w:b/>
          <w:sz w:val="20"/>
          <w:szCs w:val="20"/>
        </w:rPr>
        <w:t>:</w:t>
      </w:r>
      <w:r w:rsidR="00EA0713" w:rsidRPr="00DC12BF">
        <w:rPr>
          <w:rFonts w:ascii="Times New Roman" w:hAnsi="Times New Roman"/>
          <w:sz w:val="20"/>
          <w:szCs w:val="20"/>
        </w:rPr>
        <w:t xml:space="preserve"> </w:t>
      </w:r>
      <w:r w:rsidR="006263AB" w:rsidRPr="00DC12BF">
        <w:rPr>
          <w:rFonts w:ascii="Times New Roman" w:hAnsi="Times New Roman"/>
          <w:sz w:val="20"/>
          <w:szCs w:val="20"/>
        </w:rPr>
        <w:t xml:space="preserve">Интегрисана кола базирана на CMOS  технологији заснована су на познатом принципу Булове логике ‘’бит података може бити само 0 или 1’’. Међутим, нове рачунарске технологије базиране на нанотехнологији и утемељене на молекуларној електроници, квантној механици или биолошким процесима отварају занимљиве могућности за коришћење вишевредносне логике (multiple-valued logic) као алтернативе систему бинарних бројева. Вишевредносна логика пружа теоретску основу, данас већ и практичну, за пројектовање електронских склопова па и рачунара са више од два логичка нивоа сигнала. Већ је предложен низ потпуно функционалних рачунарских уређаја који користе више од два стабилна стања, укључујући </w:t>
      </w:r>
      <w:r w:rsidR="00955594" w:rsidRPr="00DC12BF">
        <w:rPr>
          <w:rFonts w:ascii="Times New Roman" w:hAnsi="Times New Roman"/>
          <w:sz w:val="20"/>
          <w:szCs w:val="20"/>
        </w:rPr>
        <w:t xml:space="preserve">резонантне тунелске диоде (RTD), </w:t>
      </w:r>
      <w:r w:rsidR="006263AB" w:rsidRPr="00DC12BF">
        <w:rPr>
          <w:rFonts w:ascii="Times New Roman" w:hAnsi="Times New Roman"/>
          <w:sz w:val="20"/>
          <w:szCs w:val="20"/>
        </w:rPr>
        <w:t>резонантне тунелске транзисторе (RTT), тран</w:t>
      </w:r>
      <w:r w:rsidR="00955594" w:rsidRPr="00DC12BF">
        <w:rPr>
          <w:rFonts w:ascii="Times New Roman" w:hAnsi="Times New Roman"/>
          <w:sz w:val="20"/>
          <w:szCs w:val="20"/>
        </w:rPr>
        <w:t>з</w:t>
      </w:r>
      <w:r w:rsidR="006263AB" w:rsidRPr="00DC12BF">
        <w:rPr>
          <w:rFonts w:ascii="Times New Roman" w:hAnsi="Times New Roman"/>
          <w:sz w:val="20"/>
          <w:szCs w:val="20"/>
        </w:rPr>
        <w:t>исторе са површинским тунело</w:t>
      </w:r>
      <w:r w:rsidR="00F82D2B" w:rsidRPr="00DC12BF">
        <w:rPr>
          <w:rFonts w:ascii="Times New Roman" w:hAnsi="Times New Roman"/>
          <w:sz w:val="20"/>
          <w:szCs w:val="20"/>
        </w:rPr>
        <w:t>вањем</w:t>
      </w:r>
      <w:r w:rsidR="006263AB" w:rsidRPr="00DC12BF">
        <w:rPr>
          <w:rFonts w:ascii="Times New Roman" w:hAnsi="Times New Roman"/>
          <w:sz w:val="20"/>
          <w:szCs w:val="20"/>
        </w:rPr>
        <w:t xml:space="preserve"> (STT). Карактеристике негативних диференцијалних отпора које се појављују у овим уређајима имају више јасно одређених прагова и стога су врло обећавајуће за не-бинарно рачунање. Транзистори данашњице, премда нанометарских димензија, и даље су мамутски велики у односу на саме атоме, а посебно електроне. Стога, одавно постоји и идеја о изради "спин транзистора" који би за нуле и јединице користили особину електрона да се окреће око своје осе − његов спин. David Deutsch, </w:t>
      </w:r>
      <w:r w:rsidR="00955594" w:rsidRPr="00DC12BF">
        <w:rPr>
          <w:rFonts w:ascii="Times New Roman" w:hAnsi="Times New Roman"/>
          <w:sz w:val="20"/>
          <w:szCs w:val="20"/>
        </w:rPr>
        <w:t xml:space="preserve">је </w:t>
      </w:r>
      <w:r w:rsidR="006263AB" w:rsidRPr="00DC12BF">
        <w:rPr>
          <w:rFonts w:ascii="Times New Roman" w:hAnsi="Times New Roman"/>
          <w:sz w:val="20"/>
          <w:szCs w:val="20"/>
        </w:rPr>
        <w:t>користећи законе квантне физике који дозвољавају квантним честицама да истовремено буду у више стања, указао је да ти закони допуштају да нека честица у хипотетичком квантном рачунару носи више од једног бита информација</w:t>
      </w:r>
      <w:r w:rsidR="00955594" w:rsidRPr="00DC12BF">
        <w:rPr>
          <w:rFonts w:ascii="Times New Roman" w:hAnsi="Times New Roman"/>
          <w:sz w:val="20"/>
          <w:szCs w:val="20"/>
        </w:rPr>
        <w:t>. У раду ће бити објашњени ови нови  системи рачунања</w:t>
      </w:r>
      <w:r w:rsidR="006263AB" w:rsidRPr="00DC12BF">
        <w:rPr>
          <w:rFonts w:ascii="Times New Roman" w:hAnsi="Times New Roman"/>
          <w:sz w:val="20"/>
          <w:szCs w:val="20"/>
        </w:rPr>
        <w:t>,</w:t>
      </w:r>
      <w:r w:rsidR="00955594" w:rsidRPr="00DC12BF">
        <w:rPr>
          <w:rFonts w:ascii="Times New Roman" w:hAnsi="Times New Roman"/>
          <w:sz w:val="20"/>
          <w:szCs w:val="20"/>
        </w:rPr>
        <w:t xml:space="preserve"> и приказана алгебра кубита, квантно рачунање, квантна информатика и инжењерство.</w:t>
      </w:r>
      <w:r w:rsidR="006263AB" w:rsidRPr="00DC12BF">
        <w:rPr>
          <w:rFonts w:ascii="Times New Roman" w:hAnsi="Times New Roman"/>
          <w:sz w:val="20"/>
          <w:szCs w:val="20"/>
        </w:rPr>
        <w:t xml:space="preserve"> </w:t>
      </w:r>
    </w:p>
    <w:p w:rsidR="00591102" w:rsidRPr="00DC12BF" w:rsidRDefault="00591102" w:rsidP="00BE0D1B">
      <w:pPr>
        <w:spacing w:after="0" w:line="240" w:lineRule="auto"/>
        <w:ind w:left="1134" w:right="1134" w:firstLine="567"/>
        <w:jc w:val="both"/>
        <w:rPr>
          <w:rFonts w:ascii="Times New Roman" w:hAnsi="Times New Roman"/>
          <w:b/>
          <w:sz w:val="20"/>
          <w:szCs w:val="20"/>
        </w:rPr>
      </w:pPr>
    </w:p>
    <w:p w:rsidR="00591102" w:rsidRPr="00DC12BF" w:rsidRDefault="00591102" w:rsidP="00BE0D1B">
      <w:pPr>
        <w:spacing w:after="0" w:line="240" w:lineRule="auto"/>
        <w:ind w:left="1134" w:right="1134" w:firstLine="567"/>
        <w:jc w:val="both"/>
        <w:rPr>
          <w:rFonts w:ascii="Times New Roman" w:hAnsi="Times New Roman"/>
          <w:sz w:val="20"/>
          <w:szCs w:val="20"/>
        </w:rPr>
      </w:pPr>
      <w:r w:rsidRPr="00DC12BF">
        <w:rPr>
          <w:rFonts w:ascii="Times New Roman" w:hAnsi="Times New Roman"/>
          <w:b/>
          <w:sz w:val="20"/>
          <w:szCs w:val="20"/>
        </w:rPr>
        <w:t>A</w:t>
      </w:r>
      <w:r w:rsidR="00743668" w:rsidRPr="00DC12BF">
        <w:rPr>
          <w:rFonts w:ascii="Times New Roman" w:hAnsi="Times New Roman"/>
          <w:b/>
          <w:sz w:val="20"/>
          <w:szCs w:val="20"/>
        </w:rPr>
        <w:t>b</w:t>
      </w:r>
      <w:r w:rsidRPr="00DC12BF">
        <w:rPr>
          <w:rFonts w:ascii="Times New Roman" w:hAnsi="Times New Roman"/>
          <w:b/>
          <w:sz w:val="20"/>
          <w:szCs w:val="20"/>
        </w:rPr>
        <w:t>stract:</w:t>
      </w:r>
      <w:r w:rsidRPr="00DC12BF">
        <w:rPr>
          <w:rFonts w:ascii="Times New Roman" w:hAnsi="Times New Roman"/>
          <w:sz w:val="20"/>
          <w:szCs w:val="20"/>
        </w:rPr>
        <w:t xml:space="preserve"> </w:t>
      </w:r>
      <w:r w:rsidR="00955594" w:rsidRPr="00DC12BF">
        <w:rPr>
          <w:rFonts w:ascii="Times New Roman" w:hAnsi="Times New Roman"/>
          <w:sz w:val="20"/>
          <w:szCs w:val="20"/>
        </w:rPr>
        <w:t>Integrated circuits based on CMOS technology are based on well-known principles of Boolean logic '' bit of data can only be 0 or 1 ''. However, new computer technology based on nanotechnology and based on molecular electronics, quantum mechanics or biological processes open up interesting possibilities for the use of multiple-valued logic (multiple-valued logic) as an alternative system of binary numbers. Мultiple-valued logic provides a theoretical basis, but also practical today, for the design of electronic circuits and even a computer with more than two logic level signal. It has already been proposed a number of fully functional computing devices that use more than two stable states, including the resonant tunneling diode (RTD), a resonant tunneling transistor (RTT), transistors with a surface tunnel (STT). Characteristics of negative differential resistance occurring in these devices have more clearly defined thresholds and are therefore very promising for non-binary computing. Transistors today, although nanometer dimensions are still large mammoth compared to single atoms, in particular electrons. Therefore, there has long been the idea of creating "spin transistor" that the ones and zeros used feature of electrons to rotate around its axis - its spin. David Deutsch is using the laws of quantum physics that allow a quantum particle can simultaneously be in several states, pointed out that these laws allow some of the particles in a hypothetical quantum computer carries more than one bit of information. The work will be explained, these new computing systems, and shows the algebra qubit, quantum computing, quantum information science and engineering.</w:t>
      </w:r>
    </w:p>
    <w:p w:rsidR="00BD1706" w:rsidRPr="00DC12BF" w:rsidRDefault="00BD1706" w:rsidP="00BE0D1B">
      <w:pPr>
        <w:spacing w:after="0" w:line="240" w:lineRule="auto"/>
        <w:ind w:left="1134" w:right="1134" w:firstLine="567"/>
        <w:jc w:val="both"/>
        <w:rPr>
          <w:rFonts w:ascii="Times New Roman" w:hAnsi="Times New Roman"/>
          <w:sz w:val="20"/>
          <w:szCs w:val="20"/>
        </w:rPr>
      </w:pPr>
    </w:p>
    <w:p w:rsidR="00CF693D" w:rsidRPr="00DC12BF" w:rsidRDefault="0030472F" w:rsidP="00BE0D1B">
      <w:pPr>
        <w:spacing w:after="0" w:line="240" w:lineRule="auto"/>
        <w:ind w:left="1134" w:right="1134" w:firstLine="567"/>
        <w:jc w:val="both"/>
        <w:rPr>
          <w:rFonts w:ascii="Times New Roman" w:hAnsi="Times New Roman"/>
          <w:sz w:val="20"/>
          <w:szCs w:val="20"/>
        </w:rPr>
      </w:pPr>
      <w:r w:rsidRPr="00DC12BF">
        <w:rPr>
          <w:rFonts w:ascii="Times New Roman" w:hAnsi="Times New Roman"/>
          <w:b/>
          <w:sz w:val="20"/>
          <w:szCs w:val="20"/>
        </w:rPr>
        <w:t>Kључне ријечи:</w:t>
      </w:r>
      <w:r w:rsidRPr="00DC12BF">
        <w:rPr>
          <w:rFonts w:ascii="Times New Roman" w:hAnsi="Times New Roman"/>
          <w:sz w:val="20"/>
          <w:szCs w:val="20"/>
        </w:rPr>
        <w:t xml:space="preserve"> </w:t>
      </w:r>
      <w:r w:rsidR="00BD1706" w:rsidRPr="00DC12BF">
        <w:rPr>
          <w:rFonts w:ascii="Times New Roman" w:hAnsi="Times New Roman"/>
          <w:sz w:val="20"/>
          <w:szCs w:val="20"/>
        </w:rPr>
        <w:t>Квантна логика</w:t>
      </w:r>
      <w:r w:rsidR="00E669AA" w:rsidRPr="00DC12BF">
        <w:rPr>
          <w:rFonts w:ascii="Times New Roman" w:hAnsi="Times New Roman"/>
          <w:sz w:val="20"/>
          <w:szCs w:val="20"/>
        </w:rPr>
        <w:t xml:space="preserve">; </w:t>
      </w:r>
      <w:r w:rsidR="00BD1706" w:rsidRPr="00DC12BF">
        <w:rPr>
          <w:rFonts w:ascii="Times New Roman" w:hAnsi="Times New Roman"/>
          <w:sz w:val="20"/>
          <w:szCs w:val="20"/>
        </w:rPr>
        <w:t>Кубит; Блохова сфера;</w:t>
      </w:r>
    </w:p>
    <w:p w:rsidR="0030472F" w:rsidRPr="00DC12BF" w:rsidRDefault="0030472F" w:rsidP="00BE0D1B">
      <w:pPr>
        <w:spacing w:after="0" w:line="240" w:lineRule="auto"/>
        <w:ind w:left="1134" w:right="1134" w:firstLine="567"/>
        <w:jc w:val="both"/>
        <w:rPr>
          <w:rFonts w:ascii="Times New Roman" w:hAnsi="Times New Roman"/>
          <w:sz w:val="20"/>
          <w:szCs w:val="20"/>
        </w:rPr>
      </w:pPr>
      <w:r w:rsidRPr="00DC12BF">
        <w:rPr>
          <w:rFonts w:ascii="Times New Roman" w:hAnsi="Times New Roman"/>
          <w:b/>
          <w:sz w:val="20"/>
          <w:szCs w:val="20"/>
        </w:rPr>
        <w:t xml:space="preserve">Keywords: </w:t>
      </w:r>
      <w:r w:rsidR="00BD1706" w:rsidRPr="00DC12BF">
        <w:rPr>
          <w:rFonts w:ascii="Times New Roman" w:hAnsi="Times New Roman"/>
          <w:sz w:val="20"/>
          <w:szCs w:val="20"/>
        </w:rPr>
        <w:t>Quantum logic; Qubit</w:t>
      </w:r>
      <w:r w:rsidR="002E74BD" w:rsidRPr="00DC12BF">
        <w:rPr>
          <w:rFonts w:ascii="Times New Roman" w:hAnsi="Times New Roman"/>
          <w:sz w:val="20"/>
          <w:szCs w:val="20"/>
        </w:rPr>
        <w:t>;</w:t>
      </w:r>
      <w:r w:rsidR="00BD1706" w:rsidRPr="00DC12BF">
        <w:rPr>
          <w:rFonts w:ascii="Times New Roman" w:hAnsi="Times New Roman"/>
          <w:sz w:val="20"/>
          <w:szCs w:val="20"/>
        </w:rPr>
        <w:t xml:space="preserve"> Bloch sphere;</w:t>
      </w:r>
      <w:r w:rsidR="00CE0612" w:rsidRPr="00DC12BF">
        <w:rPr>
          <w:rFonts w:ascii="Times New Roman" w:hAnsi="Times New Roman"/>
          <w:sz w:val="20"/>
          <w:szCs w:val="20"/>
        </w:rPr>
        <w:t xml:space="preserve"> </w:t>
      </w:r>
    </w:p>
    <w:p w:rsidR="0030472F" w:rsidRPr="00DC12BF" w:rsidRDefault="0030472F" w:rsidP="0030472F">
      <w:pPr>
        <w:spacing w:after="0" w:line="240" w:lineRule="auto"/>
        <w:ind w:left="1134" w:right="1134"/>
        <w:jc w:val="both"/>
        <w:rPr>
          <w:rFonts w:ascii="Times New Roman" w:hAnsi="Times New Roman"/>
          <w:sz w:val="20"/>
          <w:szCs w:val="20"/>
        </w:rPr>
      </w:pPr>
    </w:p>
    <w:p w:rsidR="006E5984" w:rsidRPr="00DC12BF" w:rsidRDefault="006E5984" w:rsidP="00A22E46">
      <w:pPr>
        <w:spacing w:after="0" w:line="240" w:lineRule="auto"/>
        <w:ind w:firstLine="567"/>
        <w:jc w:val="both"/>
        <w:rPr>
          <w:rFonts w:ascii="Times New Roman" w:hAnsi="Times New Roman"/>
        </w:rPr>
      </w:pPr>
      <w:r w:rsidRPr="00DC12BF">
        <w:rPr>
          <w:rFonts w:ascii="Times New Roman" w:hAnsi="Times New Roman"/>
        </w:rPr>
        <w:lastRenderedPageBreak/>
        <w:t xml:space="preserve">УВОД </w:t>
      </w:r>
    </w:p>
    <w:p w:rsidR="00DE1B5F" w:rsidRPr="00DC12BF" w:rsidRDefault="00DE1B5F" w:rsidP="00697225">
      <w:pPr>
        <w:spacing w:after="0" w:line="240" w:lineRule="auto"/>
        <w:jc w:val="both"/>
        <w:rPr>
          <w:rFonts w:ascii="Times New Roman" w:eastAsia="Segoe#20UI" w:hAnsi="Times New Roman"/>
          <w:color w:val="FF0000"/>
          <w:sz w:val="20"/>
          <w:szCs w:val="20"/>
        </w:rPr>
      </w:pPr>
    </w:p>
    <w:p w:rsidR="001C48BF" w:rsidRPr="00DC12BF" w:rsidRDefault="001C48BF" w:rsidP="00697225">
      <w:pPr>
        <w:spacing w:after="0" w:line="240" w:lineRule="auto"/>
        <w:jc w:val="both"/>
        <w:rPr>
          <w:rFonts w:ascii="Times New Roman" w:eastAsia="Segoe#20UI" w:hAnsi="Times New Roman"/>
          <w:color w:val="FF0000"/>
          <w:sz w:val="20"/>
          <w:szCs w:val="20"/>
        </w:rPr>
      </w:pPr>
    </w:p>
    <w:p w:rsidR="00DE1B5F" w:rsidRPr="00DC12BF" w:rsidRDefault="00DE1B5F" w:rsidP="00DE1B5F">
      <w:pPr>
        <w:spacing w:after="0" w:line="240" w:lineRule="auto"/>
        <w:ind w:firstLine="567"/>
        <w:jc w:val="both"/>
        <w:rPr>
          <w:rFonts w:ascii="Times New Roman" w:eastAsia="Segoe#20UI" w:hAnsi="Times New Roman"/>
        </w:rPr>
      </w:pPr>
      <w:r w:rsidRPr="00DC12BF">
        <w:rPr>
          <w:rFonts w:ascii="Times New Roman" w:eastAsia="Segoe#20UI" w:hAnsi="Times New Roman"/>
        </w:rPr>
        <w:t xml:space="preserve">Од самог старта развијања нанотехнологија вероватно највеће интересовање </w:t>
      </w:r>
      <w:r w:rsidR="00D72A36" w:rsidRPr="00DC12BF">
        <w:rPr>
          <w:rFonts w:ascii="Times New Roman" w:eastAsia="Segoe#20UI" w:hAnsi="Times New Roman"/>
        </w:rPr>
        <w:t xml:space="preserve">за њу </w:t>
      </w:r>
      <w:r w:rsidRPr="00DC12BF">
        <w:rPr>
          <w:rFonts w:ascii="Times New Roman" w:eastAsia="Segoe#20UI" w:hAnsi="Times New Roman"/>
        </w:rPr>
        <w:t>показује микроелектроника, због сталног захтева за смањивањем постојећих компоненти, транзистора, диоде, чипова... Додатним смањивањем електронских компоненти, могуће је додатно развијати постојаће технологије, којима би претио застој да нису кренуле у развитак на молекуларном</w:t>
      </w:r>
      <w:r w:rsidR="00D72A36" w:rsidRPr="00DC12BF">
        <w:rPr>
          <w:rFonts w:ascii="Times New Roman" w:eastAsia="Segoe#20UI" w:hAnsi="Times New Roman"/>
        </w:rPr>
        <w:t xml:space="preserve"> и атомском</w:t>
      </w:r>
      <w:r w:rsidRPr="00DC12BF">
        <w:rPr>
          <w:rFonts w:ascii="Times New Roman" w:eastAsia="Segoe#20UI" w:hAnsi="Times New Roman"/>
        </w:rPr>
        <w:t xml:space="preserve"> нивоу. Израда електронских компоненти се ради по принципу „одозго на доле“ (eng. bottom up), а тако</w:t>
      </w:r>
      <w:r w:rsidR="00D72A36" w:rsidRPr="00DC12BF">
        <w:rPr>
          <w:rFonts w:ascii="Times New Roman" w:eastAsia="Segoe#20UI" w:hAnsi="Times New Roman"/>
        </w:rPr>
        <w:t>ђ</w:t>
      </w:r>
      <w:r w:rsidRPr="00DC12BF">
        <w:rPr>
          <w:rFonts w:ascii="Times New Roman" w:eastAsia="Segoe#20UI" w:hAnsi="Times New Roman"/>
        </w:rPr>
        <w:t>е постоје и практични резултати за градњу структура мањих од 10 nm. Од 2008. године, до данас технологија израде напредовала је са 45 nm (израда полупроводничког уре</w:t>
      </w:r>
      <w:r w:rsidR="00D72A36" w:rsidRPr="00DC12BF">
        <w:rPr>
          <w:rFonts w:ascii="Times New Roman" w:eastAsia="Segoe#20UI" w:hAnsi="Times New Roman"/>
        </w:rPr>
        <w:t>ђ</w:t>
      </w:r>
      <w:r w:rsidR="00DC12BF" w:rsidRPr="00DC12BF">
        <w:rPr>
          <w:rFonts w:ascii="Times New Roman" w:eastAsia="Segoe#20UI" w:hAnsi="Times New Roman"/>
        </w:rPr>
        <w:t>аја), до данашњих</w:t>
      </w:r>
      <w:r w:rsidRPr="00DC12BF">
        <w:rPr>
          <w:rFonts w:ascii="Times New Roman" w:eastAsia="Segoe#20UI" w:hAnsi="Times New Roman"/>
        </w:rPr>
        <w:t xml:space="preserve"> 14 nm, а предви</w:t>
      </w:r>
      <w:r w:rsidR="00D72A36" w:rsidRPr="00DC12BF">
        <w:rPr>
          <w:rFonts w:ascii="Times New Roman" w:eastAsia="Segoe#20UI" w:hAnsi="Times New Roman"/>
        </w:rPr>
        <w:t>ђ</w:t>
      </w:r>
      <w:r w:rsidRPr="00DC12BF">
        <w:rPr>
          <w:rFonts w:ascii="Times New Roman" w:eastAsia="Segoe#20UI" w:hAnsi="Times New Roman"/>
        </w:rPr>
        <w:t>а се да ће до 2020 бити чак 5 nm. Нанотехнологија је у центру пажње и сматра се технологијом будућности, означена као кључна технологија која неће утицати само на технолошки развој, већ и у другим сферама као екологија, медицина, економија итд. Очекује се да ће нанотехнологија допринети снижавању цене и већ</w:t>
      </w:r>
      <w:r w:rsidR="00DC12BF" w:rsidRPr="00DC12BF">
        <w:rPr>
          <w:rFonts w:ascii="Times New Roman" w:eastAsia="Segoe#20UI" w:hAnsi="Times New Roman"/>
        </w:rPr>
        <w:t>ој</w:t>
      </w:r>
      <w:r w:rsidRPr="00DC12BF">
        <w:rPr>
          <w:rFonts w:ascii="Times New Roman" w:eastAsia="Segoe#20UI" w:hAnsi="Times New Roman"/>
        </w:rPr>
        <w:t xml:space="preserve"> прецизности процеса у подручју технологија израде компоненти. Употреба нанотехнологије у информационим технологијама ће допринети развоју нових архитектура. Допринеће развоју квантних рачунара, која ће довести до потпуно новог нивоа рачунарске снаге, а могу помоћи решавању најзахтевнијих модела квантних проблема и разумевању претходно нејасних био-хемијских процеса. </w:t>
      </w:r>
    </w:p>
    <w:p w:rsidR="00D72A36" w:rsidRPr="00DC12BF" w:rsidRDefault="00D72A36" w:rsidP="00BF554C">
      <w:pPr>
        <w:spacing w:after="0" w:line="240" w:lineRule="auto"/>
        <w:ind w:firstLine="567"/>
        <w:jc w:val="both"/>
        <w:rPr>
          <w:rFonts w:ascii="Times New Roman" w:eastAsia="Segoe#20UI" w:hAnsi="Times New Roman"/>
        </w:rPr>
      </w:pPr>
      <w:r w:rsidRPr="00DC12BF">
        <w:rPr>
          <w:rFonts w:ascii="Times New Roman" w:eastAsia="Segoe#20UI" w:hAnsi="Times New Roman"/>
        </w:rPr>
        <w:t>Два општа типа феномена постоје на</w:t>
      </w:r>
      <w:r w:rsidR="00BD1706" w:rsidRPr="00DC12BF">
        <w:rPr>
          <w:rFonts w:ascii="Times New Roman" w:eastAsia="Segoe#20UI" w:hAnsi="Times New Roman"/>
        </w:rPr>
        <w:t xml:space="preserve"> макроскопском нивоу: талас</w:t>
      </w:r>
      <w:r w:rsidRPr="00DC12BF">
        <w:rPr>
          <w:rFonts w:ascii="Times New Roman" w:eastAsia="Segoe#20UI" w:hAnsi="Times New Roman"/>
        </w:rPr>
        <w:t>и</w:t>
      </w:r>
      <w:r w:rsidR="00BD1706" w:rsidRPr="00DC12BF">
        <w:rPr>
          <w:rFonts w:ascii="Times New Roman" w:eastAsia="Segoe#20UI" w:hAnsi="Times New Roman"/>
        </w:rPr>
        <w:t xml:space="preserve"> и честице</w:t>
      </w:r>
      <w:r w:rsidR="00853441" w:rsidRPr="00DC12BF">
        <w:rPr>
          <w:rFonts w:ascii="Times New Roman" w:eastAsia="Segoe#20UI" w:hAnsi="Times New Roman"/>
        </w:rPr>
        <w:t xml:space="preserve"> [1]</w:t>
      </w:r>
      <w:r w:rsidR="00BD1706" w:rsidRPr="00DC12BF">
        <w:rPr>
          <w:rFonts w:ascii="Times New Roman" w:eastAsia="Segoe#20UI" w:hAnsi="Times New Roman"/>
        </w:rPr>
        <w:t xml:space="preserve">. </w:t>
      </w:r>
      <w:r w:rsidRPr="00DC12BF">
        <w:rPr>
          <w:rFonts w:ascii="Times New Roman" w:eastAsia="Segoe#20UI" w:hAnsi="Times New Roman"/>
        </w:rPr>
        <w:t>Таласи су нелокализовани феномени “развучени” у простору, који преносе енергију али не и масу приликом пропагације у простору.</w:t>
      </w:r>
      <w:r w:rsidR="00BD1706" w:rsidRPr="00DC12BF">
        <w:rPr>
          <w:rFonts w:ascii="Times New Roman" w:eastAsia="Segoe#20UI" w:hAnsi="Times New Roman"/>
        </w:rPr>
        <w:t xml:space="preserve">Честице су локализовани феномени који преносе масу и енергију крећући се у неком референтном оквиру. У квантној механици не постоји ова </w:t>
      </w:r>
      <w:r w:rsidR="00DC12BF">
        <w:rPr>
          <w:rFonts w:ascii="Times New Roman" w:eastAsia="Segoe#20UI" w:hAnsi="Times New Roman"/>
        </w:rPr>
        <w:t>јасна</w:t>
      </w:r>
      <w:r w:rsidR="00BD1706" w:rsidRPr="00DC12BF">
        <w:rPr>
          <w:rFonts w:ascii="Times New Roman" w:eastAsia="Segoe#20UI" w:hAnsi="Times New Roman"/>
        </w:rPr>
        <w:t xml:space="preserve"> разлика између таласа и честица. Субјекти које бисмо обично сматрали честицама, као на пример електрони, могу да испољавају одређена таласна својства у одређеним ситуацијама, док се субјекти за које се обично мисли да су таласи могу понашати као честице – фотони као честице ЕМ енергије</w:t>
      </w:r>
      <w:r w:rsidR="00A73605" w:rsidRPr="00DC12BF">
        <w:rPr>
          <w:rFonts w:ascii="Times New Roman" w:eastAsia="Segoe#20UI" w:hAnsi="Times New Roman"/>
        </w:rPr>
        <w:t>,</w:t>
      </w:r>
      <w:r w:rsidR="00BD1706" w:rsidRPr="00DC12BF">
        <w:rPr>
          <w:rFonts w:ascii="Times New Roman" w:eastAsia="Segoe#20UI" w:hAnsi="Times New Roman"/>
        </w:rPr>
        <w:t xml:space="preserve"> односно светлости. </w:t>
      </w:r>
    </w:p>
    <w:p w:rsidR="00BF554C" w:rsidRPr="00DC12BF" w:rsidRDefault="00BF554C" w:rsidP="00BF554C">
      <w:pPr>
        <w:spacing w:after="0" w:line="240" w:lineRule="auto"/>
        <w:ind w:firstLine="567"/>
        <w:jc w:val="both"/>
        <w:rPr>
          <w:rFonts w:ascii="Times New Roman" w:eastAsia="Times New Roman" w:hAnsi="Times New Roman"/>
        </w:rPr>
      </w:pPr>
      <w:r w:rsidRPr="00DC12BF">
        <w:rPr>
          <w:rFonts w:ascii="Times New Roman" w:eastAsia="Times New Roman" w:hAnsi="Times New Roman"/>
        </w:rPr>
        <w:t xml:space="preserve">Основа свега тога је нешто што је било јасно једном од највећих научника XX veka </w:t>
      </w:r>
      <w:r w:rsidR="00A73605" w:rsidRPr="00DC12BF">
        <w:rPr>
          <w:rFonts w:ascii="Times New Roman" w:eastAsia="Times New Roman" w:hAnsi="Times New Roman"/>
        </w:rPr>
        <w:t>Ервину</w:t>
      </w:r>
      <w:r w:rsidRPr="00DC12BF">
        <w:rPr>
          <w:rFonts w:ascii="Times New Roman" w:eastAsia="Times New Roman" w:hAnsi="Times New Roman"/>
        </w:rPr>
        <w:t xml:space="preserve"> </w:t>
      </w:r>
      <w:r w:rsidR="00A73605" w:rsidRPr="00DC12BF">
        <w:rPr>
          <w:rFonts w:ascii="Times New Roman" w:eastAsia="Times New Roman" w:hAnsi="Times New Roman"/>
        </w:rPr>
        <w:t>Шредингеру</w:t>
      </w:r>
      <w:r w:rsidRPr="00DC12BF">
        <w:rPr>
          <w:rFonts w:ascii="Times New Roman" w:eastAsia="Times New Roman" w:hAnsi="Times New Roman"/>
        </w:rPr>
        <w:t xml:space="preserve"> негде 1935/36</w:t>
      </w:r>
      <w:r w:rsidR="00DC12BF">
        <w:rPr>
          <w:rFonts w:ascii="Times New Roman" w:eastAsia="Times New Roman" w:hAnsi="Times New Roman"/>
        </w:rPr>
        <w:t xml:space="preserve"> године</w:t>
      </w:r>
      <w:r w:rsidRPr="00DC12BF">
        <w:rPr>
          <w:rFonts w:ascii="Times New Roman" w:eastAsia="Times New Roman" w:hAnsi="Times New Roman"/>
        </w:rPr>
        <w:t xml:space="preserve">, а што </w:t>
      </w:r>
      <w:r w:rsidR="004A7DC5" w:rsidRPr="00DC12BF">
        <w:rPr>
          <w:rFonts w:ascii="Times New Roman" w:eastAsia="Times New Roman" w:hAnsi="Times New Roman"/>
        </w:rPr>
        <w:t>j</w:t>
      </w:r>
      <w:r w:rsidRPr="00DC12BF">
        <w:rPr>
          <w:rFonts w:ascii="Times New Roman" w:eastAsia="Times New Roman" w:hAnsi="Times New Roman"/>
        </w:rPr>
        <w:t>е наз</w:t>
      </w:r>
      <w:r w:rsidR="004A7DC5" w:rsidRPr="00DC12BF">
        <w:rPr>
          <w:rFonts w:ascii="Times New Roman" w:eastAsia="Times New Roman" w:hAnsi="Times New Roman"/>
        </w:rPr>
        <w:t>вао</w:t>
      </w:r>
      <w:r w:rsidRPr="00DC12BF">
        <w:rPr>
          <w:rFonts w:ascii="Times New Roman" w:eastAsia="Times New Roman" w:hAnsi="Times New Roman"/>
        </w:rPr>
        <w:t xml:space="preserve"> </w:t>
      </w:r>
      <w:r w:rsidRPr="00DC12BF">
        <w:rPr>
          <w:rFonts w:ascii="Times New Roman" w:eastAsia="Times New Roman" w:hAnsi="Times New Roman"/>
          <w:bCs/>
        </w:rPr>
        <w:t>квантним паралелизмом</w:t>
      </w:r>
      <w:r w:rsidRPr="00DC12BF">
        <w:rPr>
          <w:rFonts w:ascii="Times New Roman" w:eastAsia="Times New Roman" w:hAnsi="Times New Roman"/>
        </w:rPr>
        <w:t>. Према тој идеји се у микросвету две различите ствари могу сматрати да се одигравају истовремено у квантној (линеарној) суперпозицији – попут фотона који је истовремено и одбијен и пролази кроз полу-посребрено огледало, или можда, који пролази кроз два прореза на заклону истовремено. У основи тога ле</w:t>
      </w:r>
      <w:r w:rsidR="004A7DC5" w:rsidRPr="00DC12BF">
        <w:rPr>
          <w:rFonts w:ascii="Times New Roman" w:eastAsia="Times New Roman" w:hAnsi="Times New Roman"/>
        </w:rPr>
        <w:t>ж</w:t>
      </w:r>
      <w:r w:rsidRPr="00DC12BF">
        <w:rPr>
          <w:rFonts w:ascii="Times New Roman" w:eastAsia="Times New Roman" w:hAnsi="Times New Roman"/>
        </w:rPr>
        <w:t xml:space="preserve">и једноставна, а и данас умногоме мистериозна чињеница да је основни “закон” микросвета – Шредингерова једначина – линеаран, у потпуној супротности са свиме што видимо, меримо и свакодневно доживљавамо у макроскопском свету који настањујемо. У зависности од тога како да се на то питање одговори, развијају се разне школе мишљења о томе шта је у основи квантна физика? </w:t>
      </w:r>
      <w:r w:rsidR="00486C2C" w:rsidRPr="00DC12BF">
        <w:rPr>
          <w:rFonts w:ascii="Times New Roman" w:eastAsia="Times New Roman" w:hAnsi="Times New Roman"/>
        </w:rPr>
        <w:t xml:space="preserve">Квантна физика (или квантна механика) односи се на проучавање особина и међусобних интеракција најситнијих познатих честица које чине сваку материју, тј. све што нас окружује, укључујући и нас саме. Она даје одговоре на питања везана за системе реда атома и </w:t>
      </w:r>
      <w:r w:rsidR="00AC3514" w:rsidRPr="00DC12BF">
        <w:rPr>
          <w:rFonts w:ascii="Times New Roman" w:eastAsia="Times New Roman" w:hAnsi="Times New Roman"/>
        </w:rPr>
        <w:t xml:space="preserve">још </w:t>
      </w:r>
      <w:r w:rsidR="00486C2C" w:rsidRPr="00DC12BF">
        <w:rPr>
          <w:rFonts w:ascii="Times New Roman" w:eastAsia="Times New Roman" w:hAnsi="Times New Roman"/>
        </w:rPr>
        <w:t>мањ</w:t>
      </w:r>
      <w:r w:rsidR="00A73605" w:rsidRPr="00DC12BF">
        <w:rPr>
          <w:rFonts w:ascii="Times New Roman" w:eastAsia="Times New Roman" w:hAnsi="Times New Roman"/>
        </w:rPr>
        <w:t>их</w:t>
      </w:r>
      <w:r w:rsidR="00AC3514" w:rsidRPr="00DC12BF">
        <w:rPr>
          <w:rFonts w:ascii="Times New Roman" w:eastAsia="Times New Roman" w:hAnsi="Times New Roman"/>
        </w:rPr>
        <w:t xml:space="preserve"> честица</w:t>
      </w:r>
      <w:r w:rsidR="00486C2C" w:rsidRPr="00DC12BF">
        <w:rPr>
          <w:rFonts w:ascii="Times New Roman" w:eastAsia="Times New Roman" w:hAnsi="Times New Roman"/>
        </w:rPr>
        <w:t>, на која немају одговоре класичне теорије механике (Њутнова механика и класични електромагнетизам).</w:t>
      </w:r>
      <w:r w:rsidR="00312018" w:rsidRPr="00DC12BF">
        <w:rPr>
          <w:rFonts w:ascii="Times New Roman" w:eastAsia="Times New Roman" w:hAnsi="Times New Roman"/>
        </w:rPr>
        <w:t xml:space="preserve"> Нов поглед на стваран свет омогућио је Хајзенбергу, Ервину Шредингеру и Полу Дираку да током двадесетих година XX века преформулишу механику у једну нову теорију која је добила назив квантна механика и која се темељи на начелу неодређености. У овој теорији, честице више немају засебне и сасвим одређене положаје и брзине који се могу посматрати. Уместо тога, оне имају квантно стање које представља комбинацију положаја и брзине. Уствари, у квантној теорији честице више нису само честице, а таласи нису само таласи, квантна теорија уводи дуалну природу материје по којој се свакој честици приписује талас одређене фреквенце, а сваком таласу се приписује одговарајућа корпускуларна структура.</w:t>
      </w:r>
    </w:p>
    <w:p w:rsidR="008A3124" w:rsidRPr="00DC12BF" w:rsidRDefault="00BF554C" w:rsidP="00BF554C">
      <w:pPr>
        <w:spacing w:after="0" w:line="240" w:lineRule="auto"/>
        <w:ind w:firstLine="567"/>
        <w:jc w:val="both"/>
        <w:rPr>
          <w:rFonts w:ascii="Times New Roman" w:hAnsi="Times New Roman"/>
        </w:rPr>
      </w:pPr>
      <w:r w:rsidRPr="00DC12BF">
        <w:rPr>
          <w:rFonts w:ascii="Times New Roman" w:hAnsi="Times New Roman"/>
        </w:rPr>
        <w:t>Као што је познато, све што се догађа у дигиталним уређајима своди се на математичке операције са само два броја, јединицом и нулом, извршавајући при томе огроман број математичких операција за веома кратко време.</w:t>
      </w:r>
    </w:p>
    <w:p w:rsidR="00A73605" w:rsidRPr="00DC12BF" w:rsidRDefault="008A3124" w:rsidP="00BF554C">
      <w:pPr>
        <w:spacing w:after="0" w:line="240" w:lineRule="auto"/>
        <w:ind w:firstLine="567"/>
        <w:jc w:val="both"/>
        <w:rPr>
          <w:rFonts w:ascii="Times New Roman" w:hAnsi="Times New Roman"/>
        </w:rPr>
      </w:pPr>
      <w:r w:rsidRPr="00DC12BF">
        <w:rPr>
          <w:rFonts w:ascii="Times New Roman" w:hAnsi="Times New Roman"/>
        </w:rPr>
        <w:t>Дигитални систем представља информације са дискретним симболима, а не са стално променљивим вредностима, као у аналогним системима. Дигитални бинарни системи користе два симбола, 0 и 1, за представљање свих информација. Постоје две главне конвенције за означавање вредности у мулти вредносним логичким система - преко низа m вредности. Најчешћи је 0,1,2,.....,m-2, m -</w:t>
      </w:r>
      <w:r w:rsidR="00AC3514" w:rsidRPr="00DC12BF">
        <w:rPr>
          <w:rFonts w:ascii="Times New Roman" w:hAnsi="Times New Roman"/>
        </w:rPr>
        <w:t xml:space="preserve"> 1, </w:t>
      </w:r>
      <w:r w:rsidRPr="00DC12BF">
        <w:rPr>
          <w:rFonts w:ascii="Times New Roman" w:hAnsi="Times New Roman"/>
        </w:rPr>
        <w:t>шир</w:t>
      </w:r>
      <w:r w:rsidR="00AC3514" w:rsidRPr="00DC12BF">
        <w:rPr>
          <w:rFonts w:ascii="Times New Roman" w:hAnsi="Times New Roman"/>
        </w:rPr>
        <w:t>е</w:t>
      </w:r>
      <w:r w:rsidRPr="00DC12BF">
        <w:rPr>
          <w:rFonts w:ascii="Times New Roman" w:hAnsi="Times New Roman"/>
        </w:rPr>
        <w:t>ћи бинарни запис само у једном смеру. То се зове небалансирани (непотписан, или позитиван). Други захтева и</w:t>
      </w:r>
      <w:r w:rsidRPr="00BC5D7F">
        <w:rPr>
          <w:rFonts w:ascii="Times New Roman" w:hAnsi="Times New Roman"/>
        </w:rPr>
        <w:t xml:space="preserve"> </w:t>
      </w:r>
      <w:r w:rsidR="00DC12BF" w:rsidRPr="00780F2F">
        <w:rPr>
          <w:rFonts w:ascii="Times New Roman" w:hAnsi="Times New Roman"/>
        </w:rPr>
        <w:t>негативни</w:t>
      </w:r>
      <w:r w:rsidR="00DC12BF" w:rsidRPr="00BC5D7F">
        <w:rPr>
          <w:rFonts w:ascii="Times New Roman" w:hAnsi="Times New Roman"/>
        </w:rPr>
        <w:t xml:space="preserve"> </w:t>
      </w:r>
      <w:r w:rsidRPr="00BC5D7F">
        <w:rPr>
          <w:rFonts w:ascii="Times New Roman" w:hAnsi="Times New Roman"/>
        </w:rPr>
        <w:t>д</w:t>
      </w:r>
      <w:r w:rsidRPr="00DC12BF">
        <w:rPr>
          <w:rFonts w:ascii="Times New Roman" w:hAnsi="Times New Roman"/>
        </w:rPr>
        <w:t>ео</w:t>
      </w:r>
      <w:r w:rsidR="00A26E06" w:rsidRPr="00DC12BF">
        <w:rPr>
          <w:rFonts w:ascii="Times New Roman" w:hAnsi="Times New Roman"/>
        </w:rPr>
        <w:t xml:space="preserve">, па се тако </w:t>
      </w:r>
      <w:r w:rsidRPr="00DC12BF">
        <w:rPr>
          <w:rFonts w:ascii="Times New Roman" w:hAnsi="Times New Roman"/>
        </w:rPr>
        <w:t xml:space="preserve">бинарни запис простире у оба смера, као </w:t>
      </w:r>
      <w:r w:rsidR="006D1051" w:rsidRPr="00DC12BF">
        <w:rPr>
          <w:rFonts w:ascii="Times New Roman" w:hAnsi="Times New Roman"/>
        </w:rPr>
        <w:t>скуп  који чине S) {</w:t>
      </w:r>
      <w:r w:rsidRPr="00DC12BF">
        <w:rPr>
          <w:rFonts w:ascii="Times New Roman" w:hAnsi="Times New Roman"/>
        </w:rPr>
        <w:t>–r, 1-r,...,-1,0, 1,... r-1,r</w:t>
      </w:r>
      <w:r w:rsidR="006D1051" w:rsidRPr="00DC12BF">
        <w:rPr>
          <w:rFonts w:ascii="Times New Roman" w:hAnsi="Times New Roman"/>
        </w:rPr>
        <w:t>}, што је m = 2r + 1 вредности</w:t>
      </w:r>
      <w:r w:rsidRPr="00DC12BF">
        <w:rPr>
          <w:rFonts w:ascii="Times New Roman" w:hAnsi="Times New Roman"/>
        </w:rPr>
        <w:t xml:space="preserve">. То се зове балансирани (или </w:t>
      </w:r>
      <w:r w:rsidRPr="00DC12BF">
        <w:rPr>
          <w:rFonts w:ascii="Times New Roman" w:hAnsi="Times New Roman"/>
        </w:rPr>
        <w:lastRenderedPageBreak/>
        <w:t>потписани) систем. Тако стринг бројева (a</w:t>
      </w:r>
      <w:r w:rsidRPr="00DC12BF">
        <w:rPr>
          <w:rFonts w:ascii="Times New Roman" w:hAnsi="Times New Roman"/>
          <w:vertAlign w:val="subscript"/>
        </w:rPr>
        <w:t>n-1</w:t>
      </w:r>
      <w:r w:rsidRPr="00DC12BF">
        <w:rPr>
          <w:rFonts w:ascii="Times New Roman" w:hAnsi="Times New Roman"/>
        </w:rPr>
        <w:t>…..a</w:t>
      </w:r>
      <w:r w:rsidRPr="00DC12BF">
        <w:rPr>
          <w:rFonts w:ascii="Times New Roman" w:hAnsi="Times New Roman"/>
          <w:vertAlign w:val="subscript"/>
        </w:rPr>
        <w:t>0</w:t>
      </w:r>
      <w:r w:rsidRPr="00DC12BF">
        <w:rPr>
          <w:rFonts w:ascii="Times New Roman" w:hAnsi="Times New Roman"/>
        </w:rPr>
        <w:t>)</w:t>
      </w:r>
      <w:r w:rsidR="00DA3122" w:rsidRPr="00DC12BF">
        <w:rPr>
          <w:rFonts w:ascii="Times New Roman" w:hAnsi="Times New Roman"/>
        </w:rPr>
        <w:t xml:space="preserve"> </w:t>
      </w:r>
      <w:r w:rsidR="00DA3122" w:rsidRPr="00DC12BF">
        <w:rPr>
          <w:rFonts w:ascii="Times New Roman" w:hAnsi="Times New Roman"/>
        </w:rPr>
        <w:sym w:font="Symbol" w:char="F0CE"/>
      </w:r>
      <w:r w:rsidR="006D1051" w:rsidRPr="00DC12BF">
        <w:rPr>
          <w:rFonts w:ascii="Times New Roman" w:hAnsi="Times New Roman"/>
        </w:rPr>
        <w:t>S</w:t>
      </w:r>
      <w:r w:rsidRPr="00DC12BF">
        <w:rPr>
          <w:rFonts w:ascii="Times New Roman" w:hAnsi="Times New Roman"/>
        </w:rPr>
        <w:t xml:space="preserve"> преко сета m вредности репрезентује број</w:t>
      </w:r>
      <w:r w:rsidR="00C21BB8" w:rsidRPr="00DC12BF">
        <w:rPr>
          <w:rFonts w:ascii="Times New Roman" w:hAnsi="Times New Roman"/>
        </w:rPr>
        <w:t>:</w:t>
      </w:r>
      <w:r w:rsidRPr="00DC12BF">
        <w:rPr>
          <w:rFonts w:ascii="Times New Roman" w:hAnsi="Times New Roman"/>
        </w:rPr>
        <w:t xml:space="preserve"> </w:t>
      </w:r>
      <w:r w:rsidR="000B1129" w:rsidRPr="00DC12BF">
        <w:rPr>
          <w:rFonts w:ascii="Times New Roman" w:hAnsi="Times New Roman"/>
        </w:rPr>
        <w:t>a</w:t>
      </w:r>
      <w:r w:rsidR="000B1129" w:rsidRPr="00DC12BF">
        <w:rPr>
          <w:rFonts w:ascii="Times New Roman" w:hAnsi="Times New Roman"/>
          <w:vertAlign w:val="superscript"/>
        </w:rPr>
        <w:t>n-1</w:t>
      </w:r>
      <w:r w:rsidR="000B1129" w:rsidRPr="00DC12BF">
        <w:rPr>
          <w:rFonts w:ascii="Times New Roman" w:hAnsi="Times New Roman"/>
        </w:rPr>
        <w:t>m</w:t>
      </w:r>
      <w:r w:rsidR="000B1129" w:rsidRPr="00DC12BF">
        <w:rPr>
          <w:rFonts w:ascii="Times New Roman" w:hAnsi="Times New Roman"/>
          <w:vertAlign w:val="superscript"/>
        </w:rPr>
        <w:t>n-1</w:t>
      </w:r>
      <w:r w:rsidR="000B1129" w:rsidRPr="00DC12BF">
        <w:rPr>
          <w:rFonts w:ascii="Times New Roman" w:hAnsi="Times New Roman"/>
        </w:rPr>
        <w:t>+a</w:t>
      </w:r>
      <w:r w:rsidR="000B1129" w:rsidRPr="00DC12BF">
        <w:rPr>
          <w:rFonts w:ascii="Times New Roman" w:hAnsi="Times New Roman"/>
          <w:vertAlign w:val="superscript"/>
        </w:rPr>
        <w:t>n-2</w:t>
      </w:r>
      <w:r w:rsidR="000B1129" w:rsidRPr="00DC12BF">
        <w:rPr>
          <w:rFonts w:ascii="Times New Roman" w:hAnsi="Times New Roman"/>
        </w:rPr>
        <w:t>m</w:t>
      </w:r>
      <w:r w:rsidR="000B1129" w:rsidRPr="00DC12BF">
        <w:rPr>
          <w:rFonts w:ascii="Times New Roman" w:hAnsi="Times New Roman"/>
          <w:vertAlign w:val="superscript"/>
        </w:rPr>
        <w:t>n-2</w:t>
      </w:r>
      <w:r w:rsidR="000B1129" w:rsidRPr="00DC12BF">
        <w:rPr>
          <w:rFonts w:ascii="Times New Roman" w:hAnsi="Times New Roman"/>
        </w:rPr>
        <w:t>......a</w:t>
      </w:r>
      <w:r w:rsidR="000B1129" w:rsidRPr="00DC12BF">
        <w:rPr>
          <w:rFonts w:ascii="Times New Roman" w:hAnsi="Times New Roman"/>
          <w:vertAlign w:val="subscript"/>
        </w:rPr>
        <w:t>0</w:t>
      </w:r>
      <w:r w:rsidR="000B1129" w:rsidRPr="00DC12BF">
        <w:rPr>
          <w:rFonts w:ascii="Times New Roman" w:hAnsi="Times New Roman"/>
        </w:rPr>
        <w:t>.</w:t>
      </w:r>
    </w:p>
    <w:p w:rsidR="00A75FA4" w:rsidRPr="00DC12BF" w:rsidRDefault="00526516" w:rsidP="00180D84">
      <w:pPr>
        <w:spacing w:after="0" w:line="240" w:lineRule="auto"/>
        <w:ind w:firstLine="567"/>
        <w:jc w:val="both"/>
        <w:rPr>
          <w:rFonts w:ascii="Times New Roman" w:hAnsi="Times New Roman"/>
        </w:rPr>
      </w:pPr>
      <w:r w:rsidRPr="00DC12BF">
        <w:rPr>
          <w:rFonts w:ascii="Times New Roman" w:hAnsi="Times New Roman"/>
        </w:rPr>
        <w:t>На</w:t>
      </w:r>
      <w:r w:rsidR="00C21BB8" w:rsidRPr="00DC12BF">
        <w:rPr>
          <w:rFonts w:ascii="Times New Roman" w:hAnsi="Times New Roman"/>
        </w:rPr>
        <w:t xml:space="preserve"> </w:t>
      </w:r>
      <w:r w:rsidRPr="00DC12BF">
        <w:rPr>
          <w:rFonts w:ascii="Times New Roman" w:hAnsi="Times New Roman"/>
        </w:rPr>
        <w:t>пример, у бинарном случају за m=2, a</w:t>
      </w:r>
      <w:r w:rsidRPr="00DC12BF">
        <w:rPr>
          <w:rFonts w:ascii="Times New Roman" w:hAnsi="Times New Roman"/>
          <w:vertAlign w:val="subscript"/>
        </w:rPr>
        <w:t>i</w:t>
      </w:r>
      <w:r w:rsidRPr="00DC12BF">
        <w:rPr>
          <w:rFonts w:ascii="Times New Roman" w:hAnsi="Times New Roman"/>
        </w:rPr>
        <w:t xml:space="preserve"> </w:t>
      </w:r>
      <w:r w:rsidRPr="00DC12BF">
        <w:rPr>
          <w:rFonts w:ascii="Times New Roman" w:hAnsi="Times New Roman"/>
        </w:rPr>
        <w:sym w:font="Symbol" w:char="F0CE"/>
      </w:r>
      <w:r w:rsidRPr="00DC12BF">
        <w:rPr>
          <w:rFonts w:ascii="Times New Roman" w:hAnsi="Times New Roman"/>
        </w:rPr>
        <w:t>{0,1}. У тернарном случају за m=3, a</w:t>
      </w:r>
      <w:r w:rsidRPr="00DC12BF">
        <w:rPr>
          <w:rFonts w:ascii="Times New Roman" w:hAnsi="Times New Roman"/>
          <w:vertAlign w:val="subscript"/>
        </w:rPr>
        <w:t>i</w:t>
      </w:r>
      <w:r w:rsidRPr="00DC12BF">
        <w:rPr>
          <w:rFonts w:ascii="Times New Roman" w:hAnsi="Times New Roman"/>
        </w:rPr>
        <w:t xml:space="preserve"> </w:t>
      </w:r>
      <w:r w:rsidRPr="00DC12BF">
        <w:rPr>
          <w:rFonts w:ascii="Times New Roman" w:hAnsi="Times New Roman"/>
        </w:rPr>
        <w:sym w:font="Symbol" w:char="F0CE"/>
      </w:r>
      <w:r w:rsidRPr="00DC12BF">
        <w:rPr>
          <w:rFonts w:ascii="Times New Roman" w:hAnsi="Times New Roman"/>
        </w:rPr>
        <w:t>{0,1,2} за небалансирани систем</w:t>
      </w:r>
      <w:r w:rsidR="00DC12BF">
        <w:rPr>
          <w:rFonts w:ascii="Times New Roman" w:hAnsi="Times New Roman"/>
        </w:rPr>
        <w:t>,</w:t>
      </w:r>
      <w:r w:rsidRPr="00DC12BF">
        <w:rPr>
          <w:rFonts w:ascii="Times New Roman" w:hAnsi="Times New Roman"/>
        </w:rPr>
        <w:t xml:space="preserve"> </w:t>
      </w:r>
      <w:r w:rsidR="00DA3122" w:rsidRPr="00DC12BF">
        <w:rPr>
          <w:rFonts w:ascii="Times New Roman" w:hAnsi="Times New Roman"/>
        </w:rPr>
        <w:t>a</w:t>
      </w:r>
      <w:r w:rsidRPr="00DC12BF">
        <w:rPr>
          <w:rFonts w:ascii="Times New Roman" w:hAnsi="Times New Roman"/>
        </w:rPr>
        <w:t xml:space="preserve"> </w:t>
      </w:r>
      <w:r w:rsidR="00DA3122" w:rsidRPr="00DC12BF">
        <w:rPr>
          <w:rFonts w:ascii="Times New Roman" w:hAnsi="Times New Roman"/>
        </w:rPr>
        <w:t xml:space="preserve">за балансирани систем </w:t>
      </w:r>
      <w:r w:rsidRPr="00DC12BF">
        <w:rPr>
          <w:rFonts w:ascii="Times New Roman" w:hAnsi="Times New Roman"/>
        </w:rPr>
        <w:t>a</w:t>
      </w:r>
      <w:r w:rsidRPr="00DC12BF">
        <w:rPr>
          <w:rFonts w:ascii="Times New Roman" w:hAnsi="Times New Roman"/>
          <w:vertAlign w:val="subscript"/>
        </w:rPr>
        <w:t>i</w:t>
      </w:r>
      <w:r w:rsidRPr="00DC12BF">
        <w:rPr>
          <w:rFonts w:ascii="Times New Roman" w:hAnsi="Times New Roman"/>
        </w:rPr>
        <w:t xml:space="preserve"> </w:t>
      </w:r>
      <w:r w:rsidRPr="00DC12BF">
        <w:rPr>
          <w:rFonts w:ascii="Times New Roman" w:hAnsi="Times New Roman"/>
        </w:rPr>
        <w:sym w:font="Symbol" w:char="F0CE"/>
      </w:r>
      <w:r w:rsidRPr="00DC12BF">
        <w:rPr>
          <w:rFonts w:ascii="Times New Roman" w:hAnsi="Times New Roman"/>
        </w:rPr>
        <w:t>{-1,0,+1}.</w:t>
      </w:r>
      <w:r w:rsidR="00A75FA4" w:rsidRPr="00DC12BF">
        <w:rPr>
          <w:rFonts w:ascii="Times New Roman" w:hAnsi="Times New Roman"/>
        </w:rPr>
        <w:t xml:space="preserve"> </w:t>
      </w:r>
    </w:p>
    <w:p w:rsidR="00A26E06" w:rsidRPr="00DC12BF" w:rsidRDefault="00A75FA4" w:rsidP="00180D84">
      <w:pPr>
        <w:spacing w:after="0" w:line="240" w:lineRule="auto"/>
        <w:ind w:firstLine="567"/>
        <w:jc w:val="both"/>
        <w:rPr>
          <w:rFonts w:ascii="Times New Roman" w:hAnsi="Times New Roman"/>
        </w:rPr>
      </w:pPr>
      <w:r w:rsidRPr="00DC12BF">
        <w:rPr>
          <w:rFonts w:ascii="Times New Roman" w:hAnsi="Times New Roman"/>
        </w:rPr>
        <w:t>Један од проблема бинарних бројева је репрезентовање негативних бројева. Постоје три заједничка метода. Приви је ознака знака (sign-magnitude), где се знак додаје као стринг испред броја</w:t>
      </w:r>
      <w:r w:rsidR="00DC12BF">
        <w:rPr>
          <w:rFonts w:ascii="Times New Roman" w:hAnsi="Times New Roman"/>
        </w:rPr>
        <w:t>, апсолутна вредност са знаком</w:t>
      </w:r>
      <w:r w:rsidRPr="00DC12BF">
        <w:rPr>
          <w:rFonts w:ascii="Times New Roman" w:hAnsi="Times New Roman"/>
        </w:rPr>
        <w:t>. Други је такозвани први комплемент</w:t>
      </w:r>
      <w:r w:rsidR="00DC12BF">
        <w:rPr>
          <w:rFonts w:ascii="Times New Roman" w:hAnsi="Times New Roman"/>
        </w:rPr>
        <w:t>, комплемент јединице, непотпуни комплемент</w:t>
      </w:r>
      <w:r w:rsidRPr="00DC12BF">
        <w:rPr>
          <w:rFonts w:ascii="Times New Roman" w:hAnsi="Times New Roman"/>
        </w:rPr>
        <w:t xml:space="preserve"> (1’s complement), где се репрезентација негативних бројева врши одузимањем сваког броја од 1 и трећи је такозвани други комплемент</w:t>
      </w:r>
      <w:r w:rsidR="00DC12BF">
        <w:rPr>
          <w:rFonts w:ascii="Times New Roman" w:hAnsi="Times New Roman"/>
        </w:rPr>
        <w:t>, комплемент двојке, потпуни комплемент</w:t>
      </w:r>
      <w:r w:rsidRPr="00DC12BF">
        <w:rPr>
          <w:rFonts w:ascii="Times New Roman" w:hAnsi="Times New Roman"/>
        </w:rPr>
        <w:t xml:space="preserve"> (2’s complement)</w:t>
      </w:r>
      <w:r w:rsidR="00C21BB8" w:rsidRPr="00DC12BF">
        <w:rPr>
          <w:rFonts w:ascii="Times New Roman" w:hAnsi="Times New Roman"/>
        </w:rPr>
        <w:t>, где се репрезентација негативних бројева врши одузимањем сваког броја од 2,</w:t>
      </w:r>
      <w:r w:rsidRPr="00DC12BF">
        <w:rPr>
          <w:rFonts w:ascii="Times New Roman" w:hAnsi="Times New Roman"/>
        </w:rPr>
        <w:t xml:space="preserve"> а представља се истом техником као предходни али са </w:t>
      </w:r>
      <w:r w:rsidR="00CA7081" w:rsidRPr="00DC12BF">
        <w:rPr>
          <w:rFonts w:ascii="Times New Roman" w:hAnsi="Times New Roman"/>
        </w:rPr>
        <w:t xml:space="preserve">додавањем 1 </w:t>
      </w:r>
      <w:r w:rsidR="002C1866">
        <w:rPr>
          <w:rFonts w:ascii="Times New Roman" w:hAnsi="Times New Roman"/>
        </w:rPr>
        <w:t>првом</w:t>
      </w:r>
      <w:r w:rsidR="002C1866" w:rsidRPr="00DC12BF">
        <w:rPr>
          <w:rFonts w:ascii="Times New Roman" w:hAnsi="Times New Roman"/>
        </w:rPr>
        <w:t xml:space="preserve"> </w:t>
      </w:r>
      <w:r w:rsidR="002C1866">
        <w:rPr>
          <w:rFonts w:ascii="Times New Roman" w:hAnsi="Times New Roman"/>
        </w:rPr>
        <w:t>комлементу броја</w:t>
      </w:r>
      <w:r w:rsidR="00CA7081" w:rsidRPr="00DC12BF">
        <w:rPr>
          <w:rFonts w:ascii="Times New Roman" w:hAnsi="Times New Roman"/>
        </w:rPr>
        <w:t>. Међутим, прва и друга техника имају по две презентације за 0 (-0  и +0), док трећа</w:t>
      </w:r>
      <w:r w:rsidR="00C21BB8" w:rsidRPr="00DC12BF">
        <w:rPr>
          <w:rFonts w:ascii="Times New Roman" w:hAnsi="Times New Roman"/>
        </w:rPr>
        <w:t xml:space="preserve"> има само једну презентацију 0</w:t>
      </w:r>
      <w:r w:rsidR="002C1866">
        <w:rPr>
          <w:rFonts w:ascii="Times New Roman" w:hAnsi="Times New Roman"/>
        </w:rPr>
        <w:t xml:space="preserve"> (0 нема знак)</w:t>
      </w:r>
      <w:r w:rsidR="00C21BB8" w:rsidRPr="00DC12BF">
        <w:rPr>
          <w:rFonts w:ascii="Times New Roman" w:hAnsi="Times New Roman"/>
        </w:rPr>
        <w:t xml:space="preserve"> и</w:t>
      </w:r>
      <w:r w:rsidR="00CA7081" w:rsidRPr="00DC12BF">
        <w:rPr>
          <w:rFonts w:ascii="Times New Roman" w:hAnsi="Times New Roman"/>
        </w:rPr>
        <w:t xml:space="preserve"> омогућује приказивање једног негативног броја више него позитивн</w:t>
      </w:r>
      <w:r w:rsidR="00987042" w:rsidRPr="00DC12BF">
        <w:rPr>
          <w:rFonts w:ascii="Times New Roman" w:hAnsi="Times New Roman"/>
        </w:rPr>
        <w:t>их</w:t>
      </w:r>
      <w:r w:rsidR="00CA7081" w:rsidRPr="00DC12BF">
        <w:rPr>
          <w:rFonts w:ascii="Times New Roman" w:hAnsi="Times New Roman"/>
        </w:rPr>
        <w:t xml:space="preserve">. Алтернативно, у балансираном систему преко сета од m вредности, сви бројеви ће бити репрезентовани без експлицитне употребе знака. Знак броја је знак карактеристичног non-zero броја. Значи, </w:t>
      </w:r>
      <w:r w:rsidR="00F4421D" w:rsidRPr="00DC12BF">
        <w:rPr>
          <w:rFonts w:ascii="Times New Roman" w:hAnsi="Times New Roman"/>
        </w:rPr>
        <w:t xml:space="preserve">само </w:t>
      </w:r>
      <w:r w:rsidR="00CA7081" w:rsidRPr="00DC12BF">
        <w:rPr>
          <w:rFonts w:ascii="Times New Roman" w:hAnsi="Times New Roman"/>
        </w:rPr>
        <w:t>променом знака за сабирање и одузимање, можемо извршити ове операције</w:t>
      </w:r>
      <w:r w:rsidR="00F4421D" w:rsidRPr="00DC12BF">
        <w:rPr>
          <w:rFonts w:ascii="Times New Roman" w:hAnsi="Times New Roman"/>
        </w:rPr>
        <w:t>,</w:t>
      </w:r>
      <w:r w:rsidR="00CA7081" w:rsidRPr="00DC12BF">
        <w:rPr>
          <w:rFonts w:ascii="Times New Roman" w:hAnsi="Times New Roman"/>
        </w:rPr>
        <w:t xml:space="preserve"> сада коришћењем истог хардвера. Још један проблем се јавља код бинарних бројева, а то је</w:t>
      </w:r>
      <w:r w:rsidR="00FC479A" w:rsidRPr="00DC12BF">
        <w:rPr>
          <w:rFonts w:ascii="Times New Roman" w:hAnsi="Times New Roman"/>
        </w:rPr>
        <w:t xml:space="preserve"> на</w:t>
      </w:r>
      <w:r w:rsidR="00C21BB8" w:rsidRPr="00DC12BF">
        <w:rPr>
          <w:rFonts w:ascii="Times New Roman" w:hAnsi="Times New Roman"/>
        </w:rPr>
        <w:t xml:space="preserve"> </w:t>
      </w:r>
      <w:r w:rsidR="00FC479A" w:rsidRPr="00DC12BF">
        <w:rPr>
          <w:rFonts w:ascii="Times New Roman" w:hAnsi="Times New Roman"/>
        </w:rPr>
        <w:t>пример код сабирања, где сума зависи од преноса</w:t>
      </w:r>
      <w:r w:rsidR="002C1866">
        <w:rPr>
          <w:rFonts w:ascii="Times New Roman" w:hAnsi="Times New Roman"/>
        </w:rPr>
        <w:t xml:space="preserve"> с</w:t>
      </w:r>
      <w:r w:rsidR="00FC479A" w:rsidRPr="00DC12BF">
        <w:rPr>
          <w:rFonts w:ascii="Times New Roman" w:hAnsi="Times New Roman"/>
        </w:rPr>
        <w:t xml:space="preserve"> нижих битова. Техника да се ово превазиђе је редундантни бројни систем код кога сви бројеви, осим 0, имају два или више репрезената наравно преко стринга и знака. То омогућава де са врши сабирање </w:t>
      </w:r>
      <w:r w:rsidR="003429DB" w:rsidRPr="00DC12BF">
        <w:rPr>
          <w:rFonts w:ascii="Times New Roman" w:hAnsi="Times New Roman"/>
        </w:rPr>
        <w:t>које за пренос користи само два нижа бита. Међутим, за овакве операције потребна је нова аритметика која је названа брза вишевредносна аритметика (</w:t>
      </w:r>
      <w:r w:rsidR="000B5CFB" w:rsidRPr="00DC12BF">
        <w:rPr>
          <w:rFonts w:ascii="Times New Roman" w:hAnsi="Times New Roman"/>
        </w:rPr>
        <w:t>fast</w:t>
      </w:r>
      <w:r w:rsidR="00F84FFA" w:rsidRPr="00DC12BF">
        <w:rPr>
          <w:rFonts w:ascii="Times New Roman" w:hAnsi="Times New Roman"/>
        </w:rPr>
        <w:t xml:space="preserve"> </w:t>
      </w:r>
      <w:r w:rsidR="003429DB" w:rsidRPr="00DC12BF">
        <w:rPr>
          <w:rFonts w:ascii="Times New Roman" w:hAnsi="Times New Roman"/>
        </w:rPr>
        <w:t>multiple-valued arithmetic). Она је заснована на вишевредносним функцијама које су дискретне и чије улазне и излазне променљиве могу имати две или више вредности. Формално, једна вишевредносна функција од n променљивих f(</w:t>
      </w:r>
      <w:r w:rsidR="000B5CFB" w:rsidRPr="00DC12BF">
        <w:rPr>
          <w:rFonts w:ascii="Times New Roman" w:hAnsi="Times New Roman"/>
        </w:rPr>
        <w:t>x1,x2,….,xn</w:t>
      </w:r>
      <w:r w:rsidR="003429DB" w:rsidRPr="00DC12BF">
        <w:rPr>
          <w:rFonts w:ascii="Times New Roman" w:hAnsi="Times New Roman"/>
        </w:rPr>
        <w:t>)</w:t>
      </w:r>
      <w:r w:rsidR="000B5CFB" w:rsidRPr="00DC12BF">
        <w:rPr>
          <w:rFonts w:ascii="Times New Roman" w:hAnsi="Times New Roman"/>
        </w:rPr>
        <w:t xml:space="preserve"> je мапирана </w:t>
      </w:r>
      <w:r w:rsidR="00F84FFA" w:rsidRPr="00DC12BF">
        <w:rPr>
          <w:rFonts w:ascii="Times New Roman" w:hAnsi="Times New Roman"/>
        </w:rPr>
        <w:t xml:space="preserve"> </w:t>
      </w:r>
      <w:r w:rsidR="000B5CFB" w:rsidRPr="00DC12BF">
        <w:rPr>
          <w:rFonts w:ascii="Times New Roman" w:hAnsi="Times New Roman"/>
        </w:rPr>
        <w:t xml:space="preserve">f:  Mn  </w:t>
      </w:r>
      <w:r w:rsidR="000B5CFB" w:rsidRPr="00DC12BF">
        <w:rPr>
          <w:rFonts w:ascii="Times New Roman" w:hAnsi="Times New Roman"/>
        </w:rPr>
        <w:sym w:font="Symbol" w:char="F0AE"/>
      </w:r>
      <w:r w:rsidR="000B5CFB" w:rsidRPr="00DC12BF">
        <w:rPr>
          <w:rFonts w:ascii="Times New Roman" w:hAnsi="Times New Roman"/>
        </w:rPr>
        <w:t xml:space="preserve"> M, са променљивом   x</w:t>
      </w:r>
      <w:r w:rsidR="000B5CFB" w:rsidRPr="00DC12BF">
        <w:rPr>
          <w:rFonts w:ascii="Times New Roman" w:hAnsi="Times New Roman"/>
          <w:vertAlign w:val="subscript"/>
        </w:rPr>
        <w:t>i</w:t>
      </w:r>
      <w:r w:rsidR="00F84FFA" w:rsidRPr="00DC12BF">
        <w:rPr>
          <w:rFonts w:ascii="Times New Roman" w:hAnsi="Times New Roman"/>
        </w:rPr>
        <w:t>,</w:t>
      </w:r>
      <w:r w:rsidR="000B5CFB" w:rsidRPr="00DC12BF">
        <w:rPr>
          <w:rFonts w:ascii="Times New Roman" w:hAnsi="Times New Roman"/>
        </w:rPr>
        <w:t xml:space="preserve">  узимајући вредности из сета M={0,1,2,…., m -1}. Један од популарних система yа манипулацију мултивредносним функцијама је </w:t>
      </w:r>
      <w:r w:rsidR="00987042" w:rsidRPr="00DC12BF">
        <w:rPr>
          <w:rFonts w:ascii="Times New Roman" w:hAnsi="Times New Roman"/>
        </w:rPr>
        <w:t>C</w:t>
      </w:r>
      <w:r w:rsidR="000B5CFB" w:rsidRPr="00DC12BF">
        <w:rPr>
          <w:rFonts w:ascii="Times New Roman" w:hAnsi="Times New Roman"/>
        </w:rPr>
        <w:t>hain-</w:t>
      </w:r>
      <w:r w:rsidR="00987042" w:rsidRPr="00DC12BF">
        <w:rPr>
          <w:rFonts w:ascii="Times New Roman" w:hAnsi="Times New Roman"/>
        </w:rPr>
        <w:t>B</w:t>
      </w:r>
      <w:r w:rsidR="000B5CFB" w:rsidRPr="00DC12BF">
        <w:rPr>
          <w:rFonts w:ascii="Times New Roman" w:hAnsi="Times New Roman"/>
        </w:rPr>
        <w:t xml:space="preserve">ased Post </w:t>
      </w:r>
      <w:r w:rsidR="00987042" w:rsidRPr="00DC12BF">
        <w:rPr>
          <w:rFonts w:ascii="Times New Roman" w:hAnsi="Times New Roman"/>
        </w:rPr>
        <w:t>алгебра</w:t>
      </w:r>
      <w:r w:rsidR="000B5CFB" w:rsidRPr="00DC12BF">
        <w:rPr>
          <w:rFonts w:ascii="Times New Roman" w:hAnsi="Times New Roman"/>
        </w:rPr>
        <w:t>, названа по њеном оснивачу Емилу Посту.  Базирана је на тотално уређеном сету M елемената: 0&lt;1&lt;2&lt;3&lt;....&lt;m-1  и користи операције MIN, MAX</w:t>
      </w:r>
      <w:r w:rsidR="00756600" w:rsidRPr="00DC12BF">
        <w:rPr>
          <w:rFonts w:ascii="Times New Roman" w:hAnsi="Times New Roman"/>
        </w:rPr>
        <w:t xml:space="preserve"> и литерале. Овај се сет показао као функционално комплетан за све мултивредносне функције што значи да је могуће дефинисати сваку функцију преко M као композицију MIN, MAX и литерала. Ова алгебра је битна због тога што се може користити </w:t>
      </w:r>
      <w:r w:rsidR="00987042" w:rsidRPr="00DC12BF">
        <w:rPr>
          <w:rFonts w:ascii="Times New Roman" w:hAnsi="Times New Roman"/>
        </w:rPr>
        <w:t>ка</w:t>
      </w:r>
      <w:r w:rsidR="00756600" w:rsidRPr="00DC12BF">
        <w:rPr>
          <w:rFonts w:ascii="Times New Roman" w:hAnsi="Times New Roman"/>
        </w:rPr>
        <w:t xml:space="preserve">о основа за сваки </w:t>
      </w:r>
      <w:r w:rsidR="00F4421D" w:rsidRPr="00DC12BF">
        <w:rPr>
          <w:rFonts w:ascii="Times New Roman" w:hAnsi="Times New Roman"/>
        </w:rPr>
        <w:t xml:space="preserve">бројни </w:t>
      </w:r>
      <w:r w:rsidR="00756600" w:rsidRPr="00DC12BF">
        <w:rPr>
          <w:rFonts w:ascii="Times New Roman" w:hAnsi="Times New Roman"/>
        </w:rPr>
        <w:t>систем и његов логички дизајн. Једном кад се дефинише комплетан сет функција, свако логичко коло</w:t>
      </w:r>
      <w:r w:rsidR="00F4421D" w:rsidRPr="00DC12BF">
        <w:rPr>
          <w:rFonts w:ascii="Times New Roman" w:hAnsi="Times New Roman"/>
        </w:rPr>
        <w:t xml:space="preserve"> се може конструисати са капијама имплементираним примитивним функцијама из овог сета. Наравно, за m =2</w:t>
      </w:r>
      <w:r w:rsidR="00D72A36" w:rsidRPr="00DC12BF">
        <w:rPr>
          <w:rFonts w:ascii="Times New Roman" w:hAnsi="Times New Roman"/>
        </w:rPr>
        <w:t xml:space="preserve"> (бинарни систем)</w:t>
      </w:r>
      <w:r w:rsidR="00F4421D" w:rsidRPr="00DC12BF">
        <w:rPr>
          <w:rFonts w:ascii="Times New Roman" w:hAnsi="Times New Roman"/>
        </w:rPr>
        <w:t>, ова алгеб</w:t>
      </w:r>
      <w:r w:rsidR="00D72A36" w:rsidRPr="00DC12BF">
        <w:rPr>
          <w:rFonts w:ascii="Times New Roman" w:hAnsi="Times New Roman"/>
        </w:rPr>
        <w:t>ра се редукује у Булову алгебру, која до сада предтавља основу за развој логичких капија и електронских кола.</w:t>
      </w:r>
    </w:p>
    <w:p w:rsidR="00BF554C" w:rsidRPr="00DC12BF" w:rsidRDefault="00A73605" w:rsidP="00BF554C">
      <w:pPr>
        <w:spacing w:after="0" w:line="240" w:lineRule="auto"/>
        <w:ind w:firstLine="567"/>
        <w:jc w:val="both"/>
        <w:rPr>
          <w:rFonts w:ascii="TimesRomanYU" w:hAnsi="TimesRomanYU" w:cs="TimesRomanYU"/>
        </w:rPr>
      </w:pPr>
      <w:r w:rsidRPr="00DC12BF">
        <w:rPr>
          <w:rFonts w:ascii="Times New Roman" w:hAnsi="Times New Roman"/>
        </w:rPr>
        <w:t>Међутим, п</w:t>
      </w:r>
      <w:r w:rsidR="00BF554C" w:rsidRPr="00DC12BF">
        <w:rPr>
          <w:rFonts w:ascii="Times New Roman" w:hAnsi="Times New Roman"/>
        </w:rPr>
        <w:t xml:space="preserve">риликом обављања билиона и трилиона операција у секунди, потрошња електричне </w:t>
      </w:r>
      <w:r w:rsidR="00B40477" w:rsidRPr="00DC12BF">
        <w:rPr>
          <w:rFonts w:ascii="Times New Roman" w:hAnsi="Times New Roman"/>
        </w:rPr>
        <w:t>енергије</w:t>
      </w:r>
      <w:r w:rsidR="00BF554C" w:rsidRPr="00DC12BF">
        <w:rPr>
          <w:rFonts w:ascii="Times New Roman" w:hAnsi="Times New Roman"/>
        </w:rPr>
        <w:t xml:space="preserve"> може да буде знатна</w:t>
      </w:r>
      <w:r w:rsidR="00B40477" w:rsidRPr="00DC12BF">
        <w:rPr>
          <w:rFonts w:ascii="Times New Roman" w:hAnsi="Times New Roman"/>
        </w:rPr>
        <w:t>, време извођења таквих операција ''доста дуго''.</w:t>
      </w:r>
      <w:r w:rsidR="00BF554C" w:rsidRPr="00DC12BF">
        <w:rPr>
          <w:rFonts w:ascii="Times New Roman" w:hAnsi="Times New Roman"/>
        </w:rPr>
        <w:t xml:space="preserve"> Велика потрошња струје, а самим тим и загревање, један је од највећих недостатака савремене електронике јер поставља одређене границе у брзини и броју математичких операција</w:t>
      </w:r>
      <w:r w:rsidR="00B40477" w:rsidRPr="00DC12BF">
        <w:rPr>
          <w:rFonts w:ascii="Times New Roman" w:hAnsi="Times New Roman"/>
        </w:rPr>
        <w:t>, густина паковања је постигла свој максимум, дисипација експоненцијално расте.</w:t>
      </w:r>
      <w:r w:rsidR="00BF554C" w:rsidRPr="00DC12BF">
        <w:rPr>
          <w:rFonts w:ascii="Times New Roman" w:hAnsi="Times New Roman"/>
        </w:rPr>
        <w:t xml:space="preserve"> Поред тога, транзистори данашњице, премда нанометарских димензија, и даље су мамутски велики у односу на саме атоме, а посебно електроне. Стога одавно</w:t>
      </w:r>
      <w:r w:rsidR="00B40477" w:rsidRPr="00DC12BF">
        <w:rPr>
          <w:rFonts w:ascii="Times New Roman" w:hAnsi="Times New Roman"/>
        </w:rPr>
        <w:t>, али уласком у свет кванта и квантне механике,</w:t>
      </w:r>
      <w:r w:rsidR="00BF554C" w:rsidRPr="00DC12BF">
        <w:rPr>
          <w:rFonts w:ascii="Times New Roman" w:hAnsi="Times New Roman"/>
        </w:rPr>
        <w:t xml:space="preserve"> постоји идеја о изради "спин транзистора" који би за нуле и јединице користили особину електрона да се окреће око своје осе − његов спин. </w:t>
      </w:r>
      <w:r w:rsidR="00D634A6" w:rsidRPr="00DC12BF">
        <w:rPr>
          <w:rFonts w:ascii="Times New Roman" w:hAnsi="Times New Roman"/>
        </w:rPr>
        <w:t>За описивање једног таквог система у квантној механици јавља се појам кубита.</w:t>
      </w:r>
    </w:p>
    <w:p w:rsidR="00BF554C" w:rsidRPr="00DC12BF" w:rsidRDefault="00BF554C" w:rsidP="00BD1706">
      <w:pPr>
        <w:spacing w:after="0" w:line="240" w:lineRule="auto"/>
        <w:ind w:firstLine="567"/>
        <w:jc w:val="both"/>
        <w:rPr>
          <w:rFonts w:ascii="Times New Roman" w:hAnsi="Times New Roman"/>
          <w:b/>
          <w:bCs/>
          <w:color w:val="FF0000"/>
        </w:rPr>
      </w:pPr>
    </w:p>
    <w:p w:rsidR="00D62A9A" w:rsidRPr="00DC12BF" w:rsidRDefault="00E20F9B" w:rsidP="00A22E46">
      <w:pPr>
        <w:spacing w:after="0" w:line="240" w:lineRule="auto"/>
        <w:ind w:firstLine="567"/>
        <w:jc w:val="both"/>
        <w:rPr>
          <w:rFonts w:ascii="Times New Roman" w:hAnsi="Times New Roman"/>
        </w:rPr>
      </w:pPr>
      <w:r w:rsidRPr="00DC12BF">
        <w:rPr>
          <w:rFonts w:ascii="Times New Roman" w:hAnsi="Times New Roman"/>
          <w:sz w:val="20"/>
          <w:szCs w:val="20"/>
        </w:rPr>
        <w:t xml:space="preserve"> </w:t>
      </w:r>
      <w:r w:rsidR="00D62A9A" w:rsidRPr="00DC12BF">
        <w:rPr>
          <w:rFonts w:ascii="Times New Roman" w:hAnsi="Times New Roman"/>
        </w:rPr>
        <w:t xml:space="preserve">2. </w:t>
      </w:r>
      <w:r w:rsidR="00402C3C" w:rsidRPr="00DC12BF">
        <w:rPr>
          <w:rFonts w:ascii="Times New Roman" w:hAnsi="Times New Roman"/>
        </w:rPr>
        <w:t>КВАНТНИ БИТОВИ</w:t>
      </w:r>
      <w:r w:rsidR="00D62A9A" w:rsidRPr="00DC12BF">
        <w:rPr>
          <w:rFonts w:ascii="Times New Roman" w:hAnsi="Times New Roman"/>
        </w:rPr>
        <w:t xml:space="preserve"> </w:t>
      </w:r>
    </w:p>
    <w:p w:rsidR="00744425" w:rsidRPr="00DC12BF" w:rsidRDefault="00744425" w:rsidP="00A22E46">
      <w:pPr>
        <w:spacing w:after="0" w:line="240" w:lineRule="auto"/>
        <w:ind w:firstLine="567"/>
        <w:jc w:val="both"/>
        <w:rPr>
          <w:rFonts w:ascii="Times New Roman" w:hAnsi="Times New Roman"/>
        </w:rPr>
      </w:pPr>
    </w:p>
    <w:p w:rsidR="001C48BF" w:rsidRPr="00DC12BF" w:rsidRDefault="001C48BF" w:rsidP="00A22E46">
      <w:pPr>
        <w:spacing w:after="0" w:line="240" w:lineRule="auto"/>
        <w:ind w:firstLine="567"/>
        <w:jc w:val="both"/>
        <w:rPr>
          <w:rFonts w:ascii="Times New Roman" w:hAnsi="Times New Roman"/>
        </w:rPr>
      </w:pPr>
    </w:p>
    <w:p w:rsidR="00300E7A" w:rsidRPr="00DC12BF" w:rsidRDefault="00EB2D67" w:rsidP="00FF32D1">
      <w:pPr>
        <w:spacing w:after="0" w:line="240" w:lineRule="auto"/>
        <w:ind w:firstLine="567"/>
        <w:jc w:val="both"/>
        <w:rPr>
          <w:rFonts w:ascii="Times New Roman" w:eastAsia="Segoe#20UI" w:hAnsi="Times New Roman"/>
        </w:rPr>
      </w:pPr>
      <w:r w:rsidRPr="00DC12BF">
        <w:rPr>
          <w:rFonts w:ascii="Times New Roman" w:hAnsi="Times New Roman"/>
        </w:rPr>
        <w:t>Основна</w:t>
      </w:r>
      <w:r w:rsidR="00402C3C" w:rsidRPr="00DC12BF">
        <w:rPr>
          <w:rFonts w:ascii="Times New Roman" w:hAnsi="Times New Roman"/>
        </w:rPr>
        <w:t xml:space="preserve"> </w:t>
      </w:r>
      <w:r w:rsidRPr="00DC12BF">
        <w:rPr>
          <w:rFonts w:ascii="Times New Roman" w:hAnsi="Times New Roman"/>
        </w:rPr>
        <w:t>грађевинска</w:t>
      </w:r>
      <w:r w:rsidR="00402C3C" w:rsidRPr="00DC12BF">
        <w:rPr>
          <w:rFonts w:ascii="Times New Roman" w:hAnsi="Times New Roman"/>
        </w:rPr>
        <w:t xml:space="preserve"> </w:t>
      </w:r>
      <w:r w:rsidRPr="00DC12BF">
        <w:rPr>
          <w:rFonts w:ascii="Times New Roman" w:hAnsi="Times New Roman"/>
        </w:rPr>
        <w:t>јединица</w:t>
      </w:r>
      <w:r w:rsidR="00402C3C" w:rsidRPr="00DC12BF">
        <w:rPr>
          <w:rFonts w:ascii="Times New Roman" w:hAnsi="Times New Roman"/>
        </w:rPr>
        <w:t xml:space="preserve"> </w:t>
      </w:r>
      <w:r w:rsidRPr="00DC12BF">
        <w:rPr>
          <w:rFonts w:ascii="Times New Roman" w:hAnsi="Times New Roman"/>
        </w:rPr>
        <w:t>квантог</w:t>
      </w:r>
      <w:r w:rsidR="00402C3C" w:rsidRPr="00DC12BF">
        <w:rPr>
          <w:rFonts w:ascii="Times New Roman" w:hAnsi="Times New Roman"/>
        </w:rPr>
        <w:t xml:space="preserve"> </w:t>
      </w:r>
      <w:r w:rsidRPr="00DC12BF">
        <w:rPr>
          <w:rFonts w:ascii="Times New Roman" w:hAnsi="Times New Roman"/>
        </w:rPr>
        <w:t>рачунара</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квантни</w:t>
      </w:r>
      <w:r w:rsidR="00402C3C" w:rsidRPr="00DC12BF">
        <w:rPr>
          <w:rFonts w:ascii="Times New Roman" w:hAnsi="Times New Roman"/>
        </w:rPr>
        <w:t xml:space="preserve"> </w:t>
      </w:r>
      <w:r w:rsidRPr="00DC12BF">
        <w:rPr>
          <w:rFonts w:ascii="Times New Roman" w:hAnsi="Times New Roman"/>
        </w:rPr>
        <w:t>бит</w:t>
      </w:r>
      <w:r w:rsidR="00402C3C" w:rsidRPr="00DC12BF">
        <w:rPr>
          <w:rFonts w:ascii="Times New Roman" w:hAnsi="Times New Roman"/>
        </w:rPr>
        <w:t xml:space="preserve"> (q</w:t>
      </w:r>
      <w:r w:rsidRPr="00DC12BF">
        <w:rPr>
          <w:rFonts w:ascii="Times New Roman" w:hAnsi="Times New Roman"/>
        </w:rPr>
        <w:t>ubit</w:t>
      </w:r>
      <w:r w:rsidR="00402C3C" w:rsidRPr="00DC12BF">
        <w:rPr>
          <w:rFonts w:ascii="Times New Roman" w:hAnsi="Times New Roman"/>
        </w:rPr>
        <w:t xml:space="preserve">). </w:t>
      </w:r>
      <w:r w:rsidRPr="00DC12BF">
        <w:rPr>
          <w:rFonts w:ascii="Times New Roman" w:hAnsi="Times New Roman"/>
        </w:rPr>
        <w:t>Квантни</w:t>
      </w:r>
      <w:r w:rsidR="00402C3C" w:rsidRPr="00DC12BF">
        <w:rPr>
          <w:rFonts w:ascii="Times New Roman" w:hAnsi="Times New Roman"/>
        </w:rPr>
        <w:t xml:space="preserve"> </w:t>
      </w:r>
      <w:r w:rsidRPr="00DC12BF">
        <w:rPr>
          <w:rFonts w:ascii="Times New Roman" w:hAnsi="Times New Roman"/>
        </w:rPr>
        <w:t>бит</w:t>
      </w:r>
      <w:r w:rsidR="00402C3C" w:rsidRPr="00DC12BF">
        <w:rPr>
          <w:rFonts w:ascii="Times New Roman" w:hAnsi="Times New Roman"/>
        </w:rPr>
        <w:t xml:space="preserve"> </w:t>
      </w:r>
      <w:r w:rsidRPr="00DC12BF">
        <w:rPr>
          <w:rFonts w:ascii="Times New Roman" w:hAnsi="Times New Roman"/>
        </w:rPr>
        <w:t>можемо</w:t>
      </w:r>
      <w:r w:rsidR="00402C3C" w:rsidRPr="00DC12BF">
        <w:rPr>
          <w:rFonts w:ascii="Times New Roman" w:hAnsi="Times New Roman"/>
        </w:rPr>
        <w:t xml:space="preserve"> </w:t>
      </w:r>
      <w:r w:rsidRPr="00DC12BF">
        <w:rPr>
          <w:rFonts w:ascii="Times New Roman" w:hAnsi="Times New Roman"/>
        </w:rPr>
        <w:t>остварити</w:t>
      </w:r>
      <w:r w:rsidR="00402C3C" w:rsidRPr="00DC12BF">
        <w:rPr>
          <w:rFonts w:ascii="Times New Roman" w:hAnsi="Times New Roman"/>
        </w:rPr>
        <w:t xml:space="preserve"> </w:t>
      </w:r>
      <w:r w:rsidRPr="00DC12BF">
        <w:rPr>
          <w:rFonts w:ascii="Times New Roman" w:hAnsi="Times New Roman"/>
        </w:rPr>
        <w:t>помоћу</w:t>
      </w:r>
      <w:r w:rsidR="00402C3C" w:rsidRPr="00DC12BF">
        <w:rPr>
          <w:rFonts w:ascii="Times New Roman" w:hAnsi="Times New Roman"/>
        </w:rPr>
        <w:t xml:space="preserve"> </w:t>
      </w:r>
      <w:r w:rsidRPr="00DC12BF">
        <w:rPr>
          <w:rFonts w:ascii="Times New Roman" w:hAnsi="Times New Roman"/>
        </w:rPr>
        <w:t>једног</w:t>
      </w:r>
      <w:r w:rsidR="00402C3C" w:rsidRPr="00DC12BF">
        <w:rPr>
          <w:rFonts w:ascii="Times New Roman" w:hAnsi="Times New Roman"/>
        </w:rPr>
        <w:t xml:space="preserve"> </w:t>
      </w:r>
      <w:r w:rsidRPr="00DC12BF">
        <w:rPr>
          <w:rFonts w:ascii="Times New Roman" w:hAnsi="Times New Roman"/>
        </w:rPr>
        <w:t>атома</w:t>
      </w:r>
      <w:r w:rsidR="00402C3C" w:rsidRPr="00DC12BF">
        <w:rPr>
          <w:rFonts w:ascii="Times New Roman" w:hAnsi="Times New Roman"/>
        </w:rPr>
        <w:t xml:space="preserve">, </w:t>
      </w:r>
      <w:r w:rsidRPr="00DC12BF">
        <w:rPr>
          <w:rFonts w:ascii="Times New Roman" w:hAnsi="Times New Roman"/>
        </w:rPr>
        <w:t>где</w:t>
      </w:r>
      <w:r w:rsidR="00402C3C" w:rsidRPr="00DC12BF">
        <w:rPr>
          <w:rFonts w:ascii="Times New Roman" w:hAnsi="Times New Roman"/>
        </w:rPr>
        <w:t xml:space="preserve"> </w:t>
      </w:r>
      <w:r w:rsidRPr="00DC12BF">
        <w:rPr>
          <w:rFonts w:ascii="Times New Roman" w:hAnsi="Times New Roman"/>
        </w:rPr>
        <w:t>атом</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електроном</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најнижем</w:t>
      </w:r>
      <w:r w:rsidR="00402C3C" w:rsidRPr="00DC12BF">
        <w:rPr>
          <w:rFonts w:ascii="Times New Roman" w:hAnsi="Times New Roman"/>
        </w:rPr>
        <w:t xml:space="preserve"> </w:t>
      </w:r>
      <w:r w:rsidRPr="00DC12BF">
        <w:rPr>
          <w:rFonts w:ascii="Times New Roman" w:hAnsi="Times New Roman"/>
        </w:rPr>
        <w:t>енергетском</w:t>
      </w:r>
      <w:r w:rsidR="00402C3C" w:rsidRPr="00DC12BF">
        <w:rPr>
          <w:rFonts w:ascii="Times New Roman" w:hAnsi="Times New Roman"/>
        </w:rPr>
        <w:t xml:space="preserve"> </w:t>
      </w:r>
      <w:r w:rsidRPr="00DC12BF">
        <w:rPr>
          <w:rFonts w:ascii="Times New Roman" w:hAnsi="Times New Roman"/>
        </w:rPr>
        <w:t>стању</w:t>
      </w:r>
      <w:r w:rsidR="00402C3C" w:rsidRPr="00DC12BF">
        <w:rPr>
          <w:rFonts w:ascii="Times New Roman" w:hAnsi="Times New Roman"/>
        </w:rPr>
        <w:t xml:space="preserve"> </w:t>
      </w:r>
      <w:r w:rsidRPr="00DC12BF">
        <w:rPr>
          <w:rFonts w:ascii="Times New Roman" w:hAnsi="Times New Roman"/>
        </w:rPr>
        <w:t>значи</w:t>
      </w:r>
      <w:r w:rsidR="00402C3C" w:rsidRPr="00DC12BF">
        <w:rPr>
          <w:rFonts w:ascii="Times New Roman" w:hAnsi="Times New Roman"/>
        </w:rPr>
        <w:t xml:space="preserve">, </w:t>
      </w:r>
      <w:r w:rsidRPr="00DC12BF">
        <w:rPr>
          <w:rFonts w:ascii="Times New Roman" w:hAnsi="Times New Roman"/>
        </w:rPr>
        <w:t>нпр</w:t>
      </w:r>
      <w:r w:rsidR="00D43BF1" w:rsidRPr="00DC12BF">
        <w:rPr>
          <w:rFonts w:ascii="Times New Roman" w:hAnsi="Times New Roman"/>
        </w:rPr>
        <w:t>.</w:t>
      </w:r>
      <w:r w:rsidR="00402C3C" w:rsidRPr="00DC12BF">
        <w:rPr>
          <w:rFonts w:ascii="Times New Roman" w:hAnsi="Times New Roman"/>
        </w:rPr>
        <w:t xml:space="preserve"> ''0'' </w:t>
      </w:r>
      <w:r w:rsidRPr="00DC12BF">
        <w:rPr>
          <w:rFonts w:ascii="Times New Roman" w:hAnsi="Times New Roman"/>
        </w:rPr>
        <w:t>квантн</w:t>
      </w:r>
      <w:r w:rsidR="00FF32D1" w:rsidRPr="00DC12BF">
        <w:rPr>
          <w:rFonts w:ascii="Times New Roman" w:hAnsi="Times New Roman"/>
        </w:rPr>
        <w:t>ог</w:t>
      </w:r>
      <w:r w:rsidR="00402C3C" w:rsidRPr="00DC12BF">
        <w:rPr>
          <w:rFonts w:ascii="Times New Roman" w:hAnsi="Times New Roman"/>
        </w:rPr>
        <w:t xml:space="preserve"> </w:t>
      </w:r>
      <w:r w:rsidRPr="00DC12BF">
        <w:rPr>
          <w:rFonts w:ascii="Times New Roman" w:hAnsi="Times New Roman"/>
        </w:rPr>
        <w:t>бит</w:t>
      </w:r>
      <w:r w:rsidR="00FF32D1" w:rsidRPr="00DC12BF">
        <w:rPr>
          <w:rFonts w:ascii="Times New Roman" w:hAnsi="Times New Roman"/>
        </w:rPr>
        <w:t>а</w:t>
      </w:r>
      <w:r w:rsidR="00402C3C" w:rsidRPr="00DC12BF">
        <w:rPr>
          <w:rFonts w:ascii="Times New Roman" w:hAnsi="Times New Roman"/>
        </w:rPr>
        <w:t xml:space="preserve">, </w:t>
      </w:r>
      <w:r w:rsidRPr="00DC12BF">
        <w:rPr>
          <w:rFonts w:ascii="Times New Roman" w:hAnsi="Times New Roman"/>
        </w:rPr>
        <w:t>а</w:t>
      </w:r>
      <w:r w:rsidR="00402C3C" w:rsidRPr="00DC12BF">
        <w:rPr>
          <w:rFonts w:ascii="Times New Roman" w:hAnsi="Times New Roman"/>
        </w:rPr>
        <w:t xml:space="preserve"> </w:t>
      </w:r>
      <w:r w:rsidRPr="00DC12BF">
        <w:rPr>
          <w:rFonts w:ascii="Times New Roman" w:hAnsi="Times New Roman"/>
        </w:rPr>
        <w:t>атом</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електроном</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повишеном</w:t>
      </w:r>
      <w:r w:rsidR="00402C3C" w:rsidRPr="00DC12BF">
        <w:rPr>
          <w:rFonts w:ascii="Times New Roman" w:hAnsi="Times New Roman"/>
        </w:rPr>
        <w:t xml:space="preserve"> </w:t>
      </w:r>
      <w:r w:rsidRPr="00DC12BF">
        <w:rPr>
          <w:rFonts w:ascii="Times New Roman" w:hAnsi="Times New Roman"/>
        </w:rPr>
        <w:t>енергетском</w:t>
      </w:r>
      <w:r w:rsidR="00402C3C" w:rsidRPr="00DC12BF">
        <w:rPr>
          <w:rFonts w:ascii="Times New Roman" w:hAnsi="Times New Roman"/>
        </w:rPr>
        <w:t xml:space="preserve"> </w:t>
      </w:r>
      <w:r w:rsidRPr="00DC12BF">
        <w:rPr>
          <w:rFonts w:ascii="Times New Roman" w:hAnsi="Times New Roman"/>
        </w:rPr>
        <w:t>стању</w:t>
      </w:r>
      <w:r w:rsidR="00402C3C" w:rsidRPr="00DC12BF">
        <w:rPr>
          <w:rFonts w:ascii="Times New Roman" w:hAnsi="Times New Roman"/>
        </w:rPr>
        <w:t xml:space="preserve"> (</w:t>
      </w:r>
      <w:r w:rsidRPr="00DC12BF">
        <w:rPr>
          <w:rFonts w:ascii="Times New Roman" w:hAnsi="Times New Roman"/>
        </w:rPr>
        <w:t>побуђено</w:t>
      </w:r>
      <w:r w:rsidR="00402C3C" w:rsidRPr="00DC12BF">
        <w:rPr>
          <w:rFonts w:ascii="Times New Roman" w:hAnsi="Times New Roman"/>
        </w:rPr>
        <w:t xml:space="preserve"> </w:t>
      </w:r>
      <w:r w:rsidRPr="00DC12BF">
        <w:rPr>
          <w:rFonts w:ascii="Times New Roman" w:hAnsi="Times New Roman"/>
        </w:rPr>
        <w:t>стање</w:t>
      </w:r>
      <w:r w:rsidR="00402C3C" w:rsidRPr="00DC12BF">
        <w:rPr>
          <w:rFonts w:ascii="Times New Roman" w:hAnsi="Times New Roman"/>
        </w:rPr>
        <w:t xml:space="preserve">) </w:t>
      </w:r>
      <w:r w:rsidRPr="00DC12BF">
        <w:rPr>
          <w:rFonts w:ascii="Times New Roman" w:hAnsi="Times New Roman"/>
        </w:rPr>
        <w:t>значи</w:t>
      </w:r>
      <w:r w:rsidR="00402C3C" w:rsidRPr="00DC12BF">
        <w:rPr>
          <w:rFonts w:ascii="Times New Roman" w:hAnsi="Times New Roman"/>
        </w:rPr>
        <w:t xml:space="preserve"> ''1'' </w:t>
      </w:r>
      <w:r w:rsidRPr="00DC12BF">
        <w:rPr>
          <w:rFonts w:ascii="Times New Roman" w:hAnsi="Times New Roman"/>
        </w:rPr>
        <w:t>квантн</w:t>
      </w:r>
      <w:r w:rsidR="00FF32D1" w:rsidRPr="00DC12BF">
        <w:rPr>
          <w:rFonts w:ascii="Times New Roman" w:hAnsi="Times New Roman"/>
        </w:rPr>
        <w:t>ог</w:t>
      </w:r>
      <w:r w:rsidR="00402C3C" w:rsidRPr="00DC12BF">
        <w:rPr>
          <w:rFonts w:ascii="Times New Roman" w:hAnsi="Times New Roman"/>
        </w:rPr>
        <w:t xml:space="preserve"> </w:t>
      </w:r>
      <w:r w:rsidRPr="00DC12BF">
        <w:rPr>
          <w:rFonts w:ascii="Times New Roman" w:hAnsi="Times New Roman"/>
        </w:rPr>
        <w:t>бит</w:t>
      </w:r>
      <w:r w:rsidR="00FF32D1" w:rsidRPr="00DC12BF">
        <w:rPr>
          <w:rFonts w:ascii="Times New Roman" w:hAnsi="Times New Roman"/>
        </w:rPr>
        <w:t>а</w:t>
      </w:r>
      <w:r w:rsidR="00402C3C" w:rsidRPr="00DC12BF">
        <w:rPr>
          <w:rFonts w:ascii="Times New Roman" w:hAnsi="Times New Roman"/>
        </w:rPr>
        <w:t>.</w:t>
      </w:r>
      <w:r w:rsidR="00FF32D1" w:rsidRPr="00DC12BF">
        <w:rPr>
          <w:rFonts w:ascii="Times New Roman" w:hAnsi="Times New Roman"/>
        </w:rPr>
        <w:t xml:space="preserve"> </w:t>
      </w:r>
      <w:r w:rsidR="00FF32D1" w:rsidRPr="00DC12BF">
        <w:rPr>
          <w:rFonts w:ascii="Times New Roman" w:eastAsia="Segoe#20UI" w:hAnsi="Times New Roman"/>
        </w:rPr>
        <w:t xml:space="preserve">Квантни бит је квантно-механички (квантни) систем који је аналоган биту у класичном рачунарству. Назив је настао скраћивањем фразе “квантни бит”. (енгл. qubit – quantum bit). Стриктно, кубит је по дефиницији квантни систем Q чије стање (вектор) лежи у неком дводимензионалном Хилбертовом простору </w:t>
      </w:r>
      <w:r w:rsidR="00FF32D1" w:rsidRPr="00DC12BF">
        <w:rPr>
          <w:rFonts w:ascii="Times New Roman" w:eastAsia="Segoe#20UI" w:hAnsi="Times New Roman"/>
        </w:rPr>
        <w:sym w:font="Symbol" w:char="F063"/>
      </w:r>
      <w:r w:rsidR="00FF32D1" w:rsidRPr="00DC12BF">
        <w:rPr>
          <w:rFonts w:ascii="Times New Roman" w:eastAsia="Segoe#20UI" w:hAnsi="Times New Roman"/>
        </w:rPr>
        <w:t xml:space="preserve">. </w:t>
      </w:r>
    </w:p>
    <w:p w:rsidR="00FF32D1" w:rsidRPr="00780F2F" w:rsidRDefault="00FF32D1" w:rsidP="00FF32D1">
      <w:pPr>
        <w:spacing w:after="0" w:line="240" w:lineRule="auto"/>
        <w:ind w:firstLine="567"/>
        <w:jc w:val="both"/>
        <w:rPr>
          <w:rFonts w:ascii="Times New Roman" w:eastAsia="Segoe#20UI" w:hAnsi="Times New Roman"/>
          <w:lang w:val="sr-Latn-CS"/>
        </w:rPr>
      </w:pPr>
      <w:r w:rsidRPr="00DC12BF">
        <w:rPr>
          <w:rFonts w:ascii="Times New Roman" w:eastAsia="Segoe#20UI" w:hAnsi="Times New Roman"/>
        </w:rPr>
        <w:t xml:space="preserve">Чисто стање кубита је линеарна комбинација основних стања. И као што је раније речено, кубит може бити представљен као линеарна комбинација основних стања </w:t>
      </w:r>
      <w:r w:rsidRPr="00DC12BF">
        <w:rPr>
          <w:rFonts w:ascii="Times New Roman" w:eastAsia="Segoe#20UI" w:hAnsi="Times New Roman"/>
        </w:rPr>
        <w:sym w:font="Symbol" w:char="F07C"/>
      </w:r>
      <w:r w:rsidRPr="00DC12BF">
        <w:rPr>
          <w:rFonts w:ascii="Times New Roman" w:eastAsia="Segoe#20UI" w:hAnsi="Times New Roman"/>
        </w:rPr>
        <w:t>0</w:t>
      </w:r>
      <w:r w:rsidRPr="00DC12BF">
        <w:rPr>
          <w:rFonts w:ascii="Times New Roman" w:eastAsia="Segoe#20UI" w:hAnsi="Times New Roman"/>
        </w:rPr>
        <w:sym w:font="Symbol" w:char="F03E"/>
      </w:r>
      <w:r w:rsidRPr="00DC12BF">
        <w:rPr>
          <w:rFonts w:ascii="Times New Roman" w:eastAsia="Segoe#20UI" w:hAnsi="Times New Roman"/>
        </w:rPr>
        <w:t xml:space="preserve"> и </w:t>
      </w:r>
      <w:r w:rsidRPr="00DC12BF">
        <w:rPr>
          <w:rFonts w:ascii="Times New Roman" w:eastAsia="Segoe#20UI" w:hAnsi="Times New Roman"/>
        </w:rPr>
        <w:sym w:font="Symbol" w:char="F07C"/>
      </w:r>
      <w:r w:rsidRPr="00DC12BF">
        <w:rPr>
          <w:rFonts w:ascii="Times New Roman" w:eastAsia="Segoe#20UI" w:hAnsi="Times New Roman"/>
        </w:rPr>
        <w:t>1</w:t>
      </w:r>
      <w:r w:rsidRPr="00DC12BF">
        <w:rPr>
          <w:rFonts w:ascii="Times New Roman" w:eastAsia="Segoe#20UI" w:hAnsi="Times New Roman"/>
        </w:rPr>
        <w:sym w:font="Symbol" w:char="F03E"/>
      </w:r>
      <w:r w:rsidRPr="00DC12BF">
        <w:rPr>
          <w:rFonts w:ascii="Times New Roman" w:eastAsia="Segoe#20UI" w:hAnsi="Times New Roman"/>
        </w:rPr>
        <w:t xml:space="preserve"> са амплитудама вероватноће </w:t>
      </w:r>
      <w:r w:rsidRPr="00DC12BF">
        <w:rPr>
          <w:rFonts w:ascii="Times New Roman" w:eastAsia="Segoe#20UI" w:hAnsi="Times New Roman"/>
        </w:rPr>
        <w:sym w:font="Symbol" w:char="F061"/>
      </w:r>
      <w:r w:rsidRPr="00DC12BF">
        <w:rPr>
          <w:rFonts w:ascii="Times New Roman" w:eastAsia="Segoe#20UI" w:hAnsi="Times New Roman"/>
        </w:rPr>
        <w:t xml:space="preserve"> и </w:t>
      </w:r>
      <w:r w:rsidRPr="00DC12BF">
        <w:rPr>
          <w:rFonts w:ascii="Times New Roman" w:eastAsia="Segoe#20UI" w:hAnsi="Times New Roman"/>
        </w:rPr>
        <w:sym w:font="Symbol" w:char="F062"/>
      </w:r>
      <w:r w:rsidRPr="00DC12BF">
        <w:rPr>
          <w:rFonts w:ascii="Times New Roman" w:eastAsia="Segoe#20UI" w:hAnsi="Times New Roman"/>
        </w:rPr>
        <w:t>.</w:t>
      </w:r>
      <w:r w:rsidR="00634D70">
        <w:rPr>
          <w:rFonts w:ascii="Times New Roman" w:eastAsia="Segoe#20UI" w:hAnsi="Times New Roman"/>
          <w:lang w:val="sr-Latn-CS"/>
        </w:rPr>
        <w:t xml:space="preserve"> </w:t>
      </w:r>
      <w:r w:rsidR="00634D70" w:rsidRPr="00DC12BF">
        <w:rPr>
          <w:rFonts w:ascii="Times New Roman" w:hAnsi="Times New Roman"/>
        </w:rPr>
        <w:t>Ознака ''| 〉'' се назива Диракова ознака.</w:t>
      </w:r>
    </w:p>
    <w:p w:rsidR="002B5732" w:rsidRPr="00DC12BF" w:rsidRDefault="002B5732" w:rsidP="00FF32D1">
      <w:pPr>
        <w:spacing w:after="0" w:line="240" w:lineRule="auto"/>
        <w:ind w:firstLine="567"/>
        <w:jc w:val="both"/>
        <w:rPr>
          <w:rFonts w:ascii="Times New Roman" w:eastAsia="Segoe#20UI" w:hAnsi="Times New Roman"/>
        </w:rPr>
      </w:pPr>
      <w:r w:rsidRPr="00DC12BF">
        <w:rPr>
          <w:rFonts w:ascii="Times New Roman" w:eastAsia="Segoe#20UI" w:hAnsi="Times New Roman"/>
        </w:rPr>
        <w:lastRenderedPageBreak/>
        <w:t>За дефинисање кубита, неопходно је почети дискусију о дефинисању овог појма. Да бисмо то објаснили, морамо увести познате трансформације квантних физичара, Паулијеве операторе. Паули операторе  чине четири оператора:</w:t>
      </w:r>
    </w:p>
    <w:p w:rsidR="002B5732" w:rsidRPr="00DC12BF" w:rsidRDefault="002B5732" w:rsidP="002B5732">
      <w:pPr>
        <w:spacing w:after="0" w:line="240" w:lineRule="auto"/>
        <w:jc w:val="both"/>
        <w:rPr>
          <w:rFonts w:ascii="Times New Roman" w:eastAsia="Segoe#20UI" w:hAnsi="Times New Roman"/>
        </w:rPr>
      </w:pPr>
    </w:p>
    <w:p w:rsidR="002B5732" w:rsidRPr="00DC12BF" w:rsidRDefault="00DB4F5E" w:rsidP="002B5732">
      <w:pPr>
        <w:spacing w:after="0" w:line="240" w:lineRule="auto"/>
        <w:jc w:val="both"/>
        <w:rPr>
          <w:rFonts w:ascii="Times New Roman" w:eastAsia="Segoe#20UI" w:hAnsi="Times New Roman"/>
        </w:rPr>
      </w:pPr>
      <m:oMath>
        <m:sSub>
          <m:sSubPr>
            <m:ctrlPr>
              <w:rPr>
                <w:rFonts w:ascii="Cambria Math" w:eastAsia="Segoe#20UI" w:hAnsi="Cambria Math"/>
                <w:i/>
              </w:rPr>
            </m:ctrlPr>
          </m:sSubPr>
          <m:e>
            <m:r>
              <w:rPr>
                <w:rFonts w:ascii="Cambria Math" w:eastAsia="Segoe#20UI" w:hAnsi="Cambria Math"/>
              </w:rPr>
              <m:t>σ</m:t>
            </m:r>
          </m:e>
          <m:sub>
            <m:r>
              <w:rPr>
                <w:rFonts w:ascii="Cambria Math" w:eastAsia="Segoe#20UI" w:hAnsi="Cambria Math"/>
              </w:rPr>
              <m:t>0</m:t>
            </m:r>
          </m:sub>
        </m:sSub>
        <m:r>
          <w:rPr>
            <w:rFonts w:ascii="Cambria Math" w:eastAsia="Segoe#20UI" w:hAnsi="Cambria Math"/>
          </w:rPr>
          <m:t>=I=</m:t>
        </m:r>
        <m:d>
          <m:dPr>
            <m:begChr m:val="["/>
            <m:endChr m:val="]"/>
            <m:ctrlPr>
              <w:rPr>
                <w:rFonts w:ascii="Cambria Math" w:eastAsia="Segoe#20UI" w:hAnsi="Cambria Math"/>
                <w:i/>
              </w:rPr>
            </m:ctrlPr>
          </m:dPr>
          <m:e>
            <m:m>
              <m:mPr>
                <m:mcs>
                  <m:mc>
                    <m:mcPr>
                      <m:count m:val="2"/>
                      <m:mcJc m:val="center"/>
                    </m:mcPr>
                  </m:mc>
                </m:mcs>
                <m:ctrlPr>
                  <w:rPr>
                    <w:rFonts w:ascii="Cambria Math" w:eastAsia="Segoe#20UI" w:hAnsi="Cambria Math"/>
                    <w:i/>
                  </w:rPr>
                </m:ctrlPr>
              </m:mPr>
              <m:mr>
                <m:e>
                  <m:r>
                    <w:rPr>
                      <w:rFonts w:ascii="Cambria Math" w:eastAsia="Segoe#20UI" w:hAnsi="Cambria Math"/>
                    </w:rPr>
                    <m:t>1</m:t>
                  </m:r>
                </m:e>
                <m:e>
                  <m:r>
                    <w:rPr>
                      <w:rFonts w:ascii="Cambria Math" w:eastAsia="Segoe#20UI" w:hAnsi="Cambria Math"/>
                    </w:rPr>
                    <m:t>0</m:t>
                  </m:r>
                </m:e>
              </m:mr>
              <m:mr>
                <m:e>
                  <m:r>
                    <w:rPr>
                      <w:rFonts w:ascii="Cambria Math" w:eastAsia="Segoe#20UI" w:hAnsi="Cambria Math"/>
                    </w:rPr>
                    <m:t>0</m:t>
                  </m:r>
                </m:e>
                <m:e>
                  <m:r>
                    <w:rPr>
                      <w:rFonts w:ascii="Cambria Math" w:eastAsia="Segoe#20UI" w:hAnsi="Cambria Math"/>
                    </w:rPr>
                    <m:t>1</m:t>
                  </m:r>
                </m:e>
              </m:mr>
            </m:m>
          </m:e>
        </m:d>
        <m:r>
          <w:rPr>
            <w:rFonts w:ascii="Cambria Math" w:eastAsia="Segoe#20UI" w:hAnsi="Cambria Math"/>
          </w:rPr>
          <m:t xml:space="preserve">  </m:t>
        </m:r>
        <m:sSub>
          <m:sSubPr>
            <m:ctrlPr>
              <w:rPr>
                <w:rFonts w:ascii="Cambria Math" w:eastAsia="Segoe#20UI" w:hAnsi="Cambria Math"/>
                <w:i/>
              </w:rPr>
            </m:ctrlPr>
          </m:sSubPr>
          <m:e>
            <m:r>
              <w:rPr>
                <w:rFonts w:ascii="Cambria Math" w:eastAsia="Segoe#20UI" w:hAnsi="Cambria Math"/>
              </w:rPr>
              <m:t>σ</m:t>
            </m:r>
          </m:e>
          <m:sub>
            <m:r>
              <w:rPr>
                <w:rFonts w:ascii="Cambria Math" w:eastAsia="Segoe#20UI" w:hAnsi="Cambria Math"/>
              </w:rPr>
              <m:t>1</m:t>
            </m:r>
          </m:sub>
        </m:sSub>
        <m:r>
          <w:rPr>
            <w:rFonts w:ascii="Cambria Math" w:eastAsia="Segoe#20UI" w:hAnsi="Cambria Math"/>
          </w:rPr>
          <m:t>=</m:t>
        </m:r>
        <m:sSub>
          <m:sSubPr>
            <m:ctrlPr>
              <w:rPr>
                <w:rFonts w:ascii="Cambria Math" w:eastAsia="Segoe#20UI" w:hAnsi="Cambria Math"/>
                <w:i/>
              </w:rPr>
            </m:ctrlPr>
          </m:sSubPr>
          <m:e>
            <m:r>
              <w:rPr>
                <w:rFonts w:ascii="Cambria Math" w:eastAsia="Segoe#20UI" w:hAnsi="Cambria Math"/>
              </w:rPr>
              <m:t>σ</m:t>
            </m:r>
          </m:e>
          <m:sub>
            <m:r>
              <w:rPr>
                <w:rFonts w:ascii="Cambria Math" w:eastAsia="Segoe#20UI" w:hAnsi="Cambria Math"/>
              </w:rPr>
              <m:t>x</m:t>
            </m:r>
          </m:sub>
        </m:sSub>
        <m:r>
          <w:rPr>
            <w:rFonts w:ascii="Cambria Math" w:eastAsia="Segoe#20UI" w:hAnsi="Cambria Math"/>
          </w:rPr>
          <m:t>=X=</m:t>
        </m:r>
        <m:d>
          <m:dPr>
            <m:begChr m:val="["/>
            <m:endChr m:val="]"/>
            <m:ctrlPr>
              <w:rPr>
                <w:rFonts w:ascii="Cambria Math" w:eastAsia="Segoe#20UI" w:hAnsi="Cambria Math"/>
                <w:i/>
              </w:rPr>
            </m:ctrlPr>
          </m:dPr>
          <m:e>
            <m:m>
              <m:mPr>
                <m:mcs>
                  <m:mc>
                    <m:mcPr>
                      <m:count m:val="2"/>
                      <m:mcJc m:val="center"/>
                    </m:mcPr>
                  </m:mc>
                </m:mcs>
                <m:ctrlPr>
                  <w:rPr>
                    <w:rFonts w:ascii="Cambria Math" w:eastAsia="Segoe#20UI" w:hAnsi="Cambria Math"/>
                    <w:i/>
                  </w:rPr>
                </m:ctrlPr>
              </m:mPr>
              <m:mr>
                <m:e>
                  <m:r>
                    <w:rPr>
                      <w:rFonts w:ascii="Cambria Math" w:eastAsia="Segoe#20UI" w:hAnsi="Cambria Math"/>
                    </w:rPr>
                    <m:t>0</m:t>
                  </m:r>
                </m:e>
                <m:e>
                  <m:r>
                    <w:rPr>
                      <w:rFonts w:ascii="Cambria Math" w:eastAsia="Segoe#20UI" w:hAnsi="Cambria Math"/>
                    </w:rPr>
                    <m:t>1</m:t>
                  </m:r>
                </m:e>
              </m:mr>
              <m:mr>
                <m:e>
                  <m:r>
                    <w:rPr>
                      <w:rFonts w:ascii="Cambria Math" w:eastAsia="Segoe#20UI" w:hAnsi="Cambria Math"/>
                    </w:rPr>
                    <m:t>1</m:t>
                  </m:r>
                </m:e>
                <m:e>
                  <m:r>
                    <w:rPr>
                      <w:rFonts w:ascii="Cambria Math" w:eastAsia="Segoe#20UI" w:hAnsi="Cambria Math"/>
                    </w:rPr>
                    <m:t>0</m:t>
                  </m:r>
                </m:e>
              </m:mr>
            </m:m>
          </m:e>
        </m:d>
        <m:r>
          <w:rPr>
            <w:rFonts w:ascii="Cambria Math" w:eastAsia="Segoe#20UI" w:hAnsi="Cambria Math"/>
          </w:rPr>
          <m:t xml:space="preserve">  </m:t>
        </m:r>
        <m:sSub>
          <m:sSubPr>
            <m:ctrlPr>
              <w:rPr>
                <w:rFonts w:ascii="Cambria Math" w:eastAsia="Segoe#20UI" w:hAnsi="Cambria Math"/>
                <w:i/>
              </w:rPr>
            </m:ctrlPr>
          </m:sSubPr>
          <m:e>
            <m:r>
              <w:rPr>
                <w:rFonts w:ascii="Cambria Math" w:eastAsia="Segoe#20UI" w:hAnsi="Cambria Math"/>
              </w:rPr>
              <m:t>σ</m:t>
            </m:r>
          </m:e>
          <m:sub>
            <m:r>
              <w:rPr>
                <w:rFonts w:ascii="Cambria Math" w:eastAsia="Segoe#20UI" w:hAnsi="Cambria Math"/>
              </w:rPr>
              <m:t>2</m:t>
            </m:r>
          </m:sub>
        </m:sSub>
        <m:r>
          <w:rPr>
            <w:rFonts w:ascii="Cambria Math" w:eastAsia="Segoe#20UI" w:hAnsi="Cambria Math"/>
          </w:rPr>
          <m:t>=</m:t>
        </m:r>
        <m:sSub>
          <m:sSubPr>
            <m:ctrlPr>
              <w:rPr>
                <w:rFonts w:ascii="Cambria Math" w:eastAsia="Segoe#20UI" w:hAnsi="Cambria Math"/>
                <w:i/>
              </w:rPr>
            </m:ctrlPr>
          </m:sSubPr>
          <m:e>
            <m:r>
              <w:rPr>
                <w:rFonts w:ascii="Cambria Math" w:eastAsia="Segoe#20UI" w:hAnsi="Cambria Math"/>
              </w:rPr>
              <m:t>σ</m:t>
            </m:r>
          </m:e>
          <m:sub>
            <m:r>
              <w:rPr>
                <w:rFonts w:ascii="Cambria Math" w:eastAsia="Segoe#20UI" w:hAnsi="Cambria Math"/>
              </w:rPr>
              <m:t>y</m:t>
            </m:r>
          </m:sub>
        </m:sSub>
        <m:r>
          <w:rPr>
            <w:rFonts w:ascii="Cambria Math" w:eastAsia="Segoe#20UI" w:hAnsi="Cambria Math"/>
          </w:rPr>
          <m:t>=Y=</m:t>
        </m:r>
        <m:d>
          <m:dPr>
            <m:begChr m:val="["/>
            <m:endChr m:val="]"/>
            <m:ctrlPr>
              <w:rPr>
                <w:rFonts w:ascii="Cambria Math" w:eastAsia="Segoe#20UI" w:hAnsi="Cambria Math"/>
                <w:i/>
              </w:rPr>
            </m:ctrlPr>
          </m:dPr>
          <m:e>
            <m:m>
              <m:mPr>
                <m:mcs>
                  <m:mc>
                    <m:mcPr>
                      <m:count m:val="2"/>
                      <m:mcJc m:val="center"/>
                    </m:mcPr>
                  </m:mc>
                </m:mcs>
                <m:ctrlPr>
                  <w:rPr>
                    <w:rFonts w:ascii="Cambria Math" w:eastAsia="Segoe#20UI" w:hAnsi="Cambria Math"/>
                    <w:i/>
                  </w:rPr>
                </m:ctrlPr>
              </m:mPr>
              <m:mr>
                <m:e>
                  <m:r>
                    <w:rPr>
                      <w:rFonts w:ascii="Cambria Math" w:eastAsia="Segoe#20UI" w:hAnsi="Cambria Math"/>
                    </w:rPr>
                    <m:t>0</m:t>
                  </m:r>
                </m:e>
                <m:e>
                  <m:r>
                    <w:rPr>
                      <w:rFonts w:ascii="Cambria Math" w:eastAsia="Segoe#20UI" w:hAnsi="Cambria Math"/>
                    </w:rPr>
                    <m:t>-i</m:t>
                  </m:r>
                </m:e>
              </m:mr>
              <m:mr>
                <m:e>
                  <m:r>
                    <w:rPr>
                      <w:rFonts w:ascii="Cambria Math" w:eastAsia="Segoe#20UI" w:hAnsi="Cambria Math"/>
                    </w:rPr>
                    <m:t>i</m:t>
                  </m:r>
                </m:e>
                <m:e>
                  <m:r>
                    <w:rPr>
                      <w:rFonts w:ascii="Cambria Math" w:eastAsia="Segoe#20UI" w:hAnsi="Cambria Math"/>
                    </w:rPr>
                    <m:t>0</m:t>
                  </m:r>
                </m:e>
              </m:mr>
            </m:m>
          </m:e>
        </m:d>
        <m:r>
          <w:rPr>
            <w:rFonts w:ascii="Cambria Math" w:eastAsia="Segoe#20UI" w:hAnsi="Cambria Math"/>
          </w:rPr>
          <m:t xml:space="preserve">  </m:t>
        </m:r>
        <m:sSub>
          <m:sSubPr>
            <m:ctrlPr>
              <w:rPr>
                <w:rFonts w:ascii="Cambria Math" w:eastAsia="Segoe#20UI" w:hAnsi="Cambria Math"/>
                <w:i/>
              </w:rPr>
            </m:ctrlPr>
          </m:sSubPr>
          <m:e>
            <m:r>
              <w:rPr>
                <w:rFonts w:ascii="Cambria Math" w:eastAsia="Segoe#20UI" w:hAnsi="Cambria Math"/>
              </w:rPr>
              <m:t>σ</m:t>
            </m:r>
          </m:e>
          <m:sub>
            <m:r>
              <w:rPr>
                <w:rFonts w:ascii="Cambria Math" w:eastAsia="Segoe#20UI" w:hAnsi="Cambria Math"/>
              </w:rPr>
              <m:t>3</m:t>
            </m:r>
          </m:sub>
        </m:sSub>
        <m:r>
          <w:rPr>
            <w:rFonts w:ascii="Cambria Math" w:eastAsia="Segoe#20UI" w:hAnsi="Cambria Math"/>
          </w:rPr>
          <m:t>=</m:t>
        </m:r>
        <m:sSub>
          <m:sSubPr>
            <m:ctrlPr>
              <w:rPr>
                <w:rFonts w:ascii="Cambria Math" w:eastAsia="Segoe#20UI" w:hAnsi="Cambria Math"/>
                <w:i/>
              </w:rPr>
            </m:ctrlPr>
          </m:sSubPr>
          <m:e>
            <m:r>
              <w:rPr>
                <w:rFonts w:ascii="Cambria Math" w:eastAsia="Segoe#20UI" w:hAnsi="Cambria Math"/>
              </w:rPr>
              <m:t>σ</m:t>
            </m:r>
          </m:e>
          <m:sub>
            <m:r>
              <w:rPr>
                <w:rFonts w:ascii="Cambria Math" w:eastAsia="Segoe#20UI" w:hAnsi="Cambria Math"/>
              </w:rPr>
              <m:t>z</m:t>
            </m:r>
          </m:sub>
        </m:sSub>
        <m:r>
          <w:rPr>
            <w:rFonts w:ascii="Cambria Math" w:eastAsia="Segoe#20UI" w:hAnsi="Cambria Math"/>
          </w:rPr>
          <m:t>=Z=</m:t>
        </m:r>
        <m:d>
          <m:dPr>
            <m:begChr m:val="["/>
            <m:endChr m:val="]"/>
            <m:ctrlPr>
              <w:rPr>
                <w:rFonts w:ascii="Cambria Math" w:eastAsia="Segoe#20UI" w:hAnsi="Cambria Math"/>
                <w:i/>
              </w:rPr>
            </m:ctrlPr>
          </m:dPr>
          <m:e>
            <m:m>
              <m:mPr>
                <m:mcs>
                  <m:mc>
                    <m:mcPr>
                      <m:count m:val="2"/>
                      <m:mcJc m:val="center"/>
                    </m:mcPr>
                  </m:mc>
                </m:mcs>
                <m:ctrlPr>
                  <w:rPr>
                    <w:rFonts w:ascii="Cambria Math" w:eastAsia="Segoe#20UI" w:hAnsi="Cambria Math"/>
                    <w:i/>
                  </w:rPr>
                </m:ctrlPr>
              </m:mPr>
              <m:mr>
                <m:e>
                  <m:r>
                    <w:rPr>
                      <w:rFonts w:ascii="Cambria Math" w:eastAsia="Segoe#20UI" w:hAnsi="Cambria Math"/>
                    </w:rPr>
                    <m:t>1</m:t>
                  </m:r>
                </m:e>
                <m:e>
                  <m:r>
                    <w:rPr>
                      <w:rFonts w:ascii="Cambria Math" w:eastAsia="Segoe#20UI" w:hAnsi="Cambria Math"/>
                    </w:rPr>
                    <m:t>0</m:t>
                  </m:r>
                </m:e>
              </m:mr>
              <m:mr>
                <m:e>
                  <m:r>
                    <w:rPr>
                      <w:rFonts w:ascii="Cambria Math" w:eastAsia="Segoe#20UI" w:hAnsi="Cambria Math"/>
                    </w:rPr>
                    <m:t>0</m:t>
                  </m:r>
                </m:e>
                <m:e>
                  <m:r>
                    <w:rPr>
                      <w:rFonts w:ascii="Cambria Math" w:eastAsia="Segoe#20UI" w:hAnsi="Cambria Math"/>
                    </w:rPr>
                    <m:t>-1</m:t>
                  </m:r>
                </m:e>
              </m:mr>
            </m:m>
          </m:e>
        </m:d>
        <m:r>
          <w:rPr>
            <w:rFonts w:ascii="Cambria Math" w:eastAsia="Segoe#20UI" w:hAnsi="Cambria Math"/>
          </w:rPr>
          <m:t xml:space="preserve"> </m:t>
        </m:r>
      </m:oMath>
      <w:r w:rsidR="00713FBD" w:rsidRPr="00DC12BF">
        <w:rPr>
          <w:rFonts w:ascii="Times New Roman" w:eastAsia="Segoe#20UI" w:hAnsi="Times New Roman"/>
        </w:rPr>
        <w:t>......</w:t>
      </w:r>
      <w:r w:rsidR="00803918" w:rsidRPr="00DC12BF">
        <w:rPr>
          <w:rFonts w:ascii="Times New Roman" w:eastAsia="Segoe#20UI" w:hAnsi="Times New Roman"/>
        </w:rPr>
        <w:t>....</w:t>
      </w:r>
      <w:r w:rsidR="00713FBD" w:rsidRPr="00DC12BF">
        <w:rPr>
          <w:rFonts w:ascii="Times New Roman" w:eastAsia="Segoe#20UI" w:hAnsi="Times New Roman"/>
        </w:rPr>
        <w:t>.......</w:t>
      </w:r>
      <w:r w:rsidR="00803918" w:rsidRPr="00DC12BF">
        <w:rPr>
          <w:rFonts w:ascii="Times New Roman" w:eastAsia="Segoe#20UI" w:hAnsi="Times New Roman"/>
        </w:rPr>
        <w:t>[1]</w:t>
      </w:r>
    </w:p>
    <w:p w:rsidR="002B5732" w:rsidRPr="00DC12BF" w:rsidRDefault="002B5732" w:rsidP="002B5732">
      <w:pPr>
        <w:spacing w:after="0" w:line="240" w:lineRule="auto"/>
        <w:jc w:val="both"/>
        <w:rPr>
          <w:rFonts w:ascii="Times New Roman" w:eastAsia="Segoe#20UI" w:hAnsi="Times New Roman"/>
        </w:rPr>
      </w:pPr>
    </w:p>
    <w:p w:rsidR="00B107D3" w:rsidRPr="00DC12BF" w:rsidRDefault="00B107D3" w:rsidP="00B107D3">
      <w:pPr>
        <w:spacing w:after="0" w:line="240" w:lineRule="auto"/>
        <w:jc w:val="both"/>
        <w:rPr>
          <w:rFonts w:ascii="Times New Roman" w:eastAsia="Segoe#20UI" w:hAnsi="Times New Roman"/>
        </w:rPr>
      </w:pPr>
      <w:r w:rsidRPr="00DC12BF">
        <w:rPr>
          <w:rFonts w:ascii="Times New Roman" w:eastAsia="Segoe#20UI" w:hAnsi="Times New Roman"/>
        </w:rPr>
        <w:t xml:space="preserve">где смо написали три нотације који се најчешће користе за ове операторе (оператер идентитета има само две стандардне нотације). Паули oператори су сви хермитски, </w:t>
      </w:r>
      <w:r w:rsidRPr="00DC12BF">
        <w:rPr>
          <w:rFonts w:ascii="Times New Roman" w:eastAsia="Segoe#20UI" w:hAnsi="Times New Roman"/>
        </w:rPr>
        <w:sym w:font="Symbol" w:char="F073"/>
      </w:r>
      <w:r w:rsidRPr="00DC12BF">
        <w:rPr>
          <w:rFonts w:ascii="Times New Roman" w:eastAsia="Segoe#20UI" w:hAnsi="Times New Roman"/>
        </w:rPr>
        <w:t xml:space="preserve"> </w:t>
      </w:r>
      <w:r w:rsidRPr="00DC12BF">
        <w:rPr>
          <w:rFonts w:ascii="Times New Roman" w:eastAsia="Segoe#20UI" w:hAnsi="Times New Roman"/>
          <w:vertAlign w:val="subscript"/>
        </w:rPr>
        <w:t xml:space="preserve">i </w:t>
      </w:r>
      <w:r w:rsidRPr="00DC12BF">
        <w:rPr>
          <w:rFonts w:ascii="Times New Roman" w:eastAsia="Segoe#20UI" w:hAnsi="Times New Roman"/>
        </w:rPr>
        <w:t xml:space="preserve">† = </w:t>
      </w:r>
      <w:r w:rsidRPr="00DC12BF">
        <w:rPr>
          <w:rFonts w:ascii="Times New Roman" w:eastAsia="Segoe#20UI" w:hAnsi="Times New Roman"/>
        </w:rPr>
        <w:sym w:font="Symbol" w:char="F073"/>
      </w:r>
      <w:r w:rsidRPr="00DC12BF">
        <w:rPr>
          <w:rFonts w:ascii="Times New Roman" w:eastAsia="Segoe#20UI" w:hAnsi="Times New Roman"/>
        </w:rPr>
        <w:t xml:space="preserve"> </w:t>
      </w:r>
      <w:r w:rsidRPr="00DC12BF">
        <w:rPr>
          <w:rFonts w:ascii="Times New Roman" w:eastAsia="Segoe#20UI" w:hAnsi="Times New Roman"/>
          <w:vertAlign w:val="subscript"/>
        </w:rPr>
        <w:t xml:space="preserve">i  </w:t>
      </w:r>
      <w:r w:rsidRPr="00DC12BF">
        <w:rPr>
          <w:rFonts w:ascii="Times New Roman" w:eastAsia="Segoe#20UI" w:hAnsi="Times New Roman"/>
        </w:rPr>
        <w:t xml:space="preserve">и сви квадратни за идентитет </w:t>
      </w:r>
      <w:r w:rsidRPr="00DC12BF">
        <w:rPr>
          <w:rFonts w:ascii="Times New Roman" w:eastAsia="Segoe#20UI" w:hAnsi="Times New Roman"/>
        </w:rPr>
        <w:sym w:font="Symbol" w:char="F073"/>
      </w:r>
      <w:r w:rsidRPr="00DC12BF">
        <w:rPr>
          <w:rFonts w:ascii="Times New Roman" w:eastAsia="Segoe#20UI" w:hAnsi="Times New Roman"/>
        </w:rPr>
        <w:t xml:space="preserve"> </w:t>
      </w:r>
      <w:r w:rsidRPr="00DC12BF">
        <w:rPr>
          <w:rFonts w:ascii="Times New Roman" w:eastAsia="Segoe#20UI" w:hAnsi="Times New Roman"/>
          <w:vertAlign w:val="subscript"/>
        </w:rPr>
        <w:t>i</w:t>
      </w:r>
      <w:r w:rsidRPr="00DC12BF">
        <w:rPr>
          <w:rFonts w:ascii="Times New Roman" w:eastAsia="Segoe#20UI" w:hAnsi="Times New Roman"/>
          <w:vertAlign w:val="superscript"/>
        </w:rPr>
        <w:t>2</w:t>
      </w:r>
      <w:r w:rsidRPr="00DC12BF">
        <w:rPr>
          <w:rFonts w:ascii="Times New Roman" w:eastAsia="Segoe#20UI" w:hAnsi="Times New Roman"/>
        </w:rPr>
        <w:t xml:space="preserve"> =</w:t>
      </w:r>
      <w:r w:rsidRPr="00DC12BF">
        <w:rPr>
          <w:rFonts w:ascii="Times New Roman" w:eastAsia="Segoe#20UI" w:hAnsi="Times New Roman"/>
          <w:i/>
        </w:rPr>
        <w:t>I</w:t>
      </w:r>
      <w:r w:rsidRPr="00DC12BF">
        <w:rPr>
          <w:rFonts w:ascii="Times New Roman" w:eastAsia="Segoe#20UI" w:hAnsi="Times New Roman"/>
        </w:rPr>
        <w:t xml:space="preserve"> . Из овога, прва чињеница је да су сопствене вредности ових матрица стварне, а из друге чињенице да ове вредности морају бити +1 или -1. Уствари, за све Паулијеве матрице, две с</w:t>
      </w:r>
      <w:r w:rsidR="00112837" w:rsidRPr="00DC12BF">
        <w:rPr>
          <w:rFonts w:ascii="Times New Roman" w:eastAsia="Segoe#20UI" w:hAnsi="Times New Roman"/>
        </w:rPr>
        <w:t>војствене</w:t>
      </w:r>
      <w:r w:rsidRPr="00DC12BF">
        <w:rPr>
          <w:rFonts w:ascii="Times New Roman" w:eastAsia="Segoe#20UI" w:hAnsi="Times New Roman"/>
        </w:rPr>
        <w:t xml:space="preserve"> вредности за ове матрице су +1 и -1. </w:t>
      </w:r>
      <w:r w:rsidR="002C1866" w:rsidRPr="00780F2F">
        <w:rPr>
          <w:rFonts w:ascii="Times New Roman" w:eastAsia="Segoe#20UI" w:hAnsi="Times New Roman"/>
        </w:rPr>
        <w:t>Неопходно</w:t>
      </w:r>
      <w:r w:rsidR="002C1866" w:rsidRPr="00BC5D7F">
        <w:rPr>
          <w:rFonts w:ascii="Times New Roman" w:eastAsia="Segoe#20UI" w:hAnsi="Times New Roman"/>
        </w:rPr>
        <w:t xml:space="preserve"> </w:t>
      </w:r>
      <w:r w:rsidRPr="00DC12BF">
        <w:rPr>
          <w:rFonts w:ascii="Times New Roman" w:eastAsia="Segoe#20UI" w:hAnsi="Times New Roman"/>
        </w:rPr>
        <w:t xml:space="preserve">је знати како су дефинисани ови </w:t>
      </w:r>
      <w:r w:rsidR="00112837" w:rsidRPr="00DC12BF">
        <w:rPr>
          <w:rFonts w:ascii="Times New Roman" w:eastAsia="Segoe#20UI" w:hAnsi="Times New Roman"/>
        </w:rPr>
        <w:t xml:space="preserve">својствени </w:t>
      </w:r>
      <w:r w:rsidRPr="00DC12BF">
        <w:rPr>
          <w:rFonts w:ascii="Times New Roman" w:eastAsia="Segoe#20UI" w:hAnsi="Times New Roman"/>
        </w:rPr>
        <w:t>вектори за сваку од ових матрица</w:t>
      </w:r>
      <w:r w:rsidR="002C1866">
        <w:rPr>
          <w:rFonts w:ascii="Times New Roman" w:eastAsia="Segoe#20UI" w:hAnsi="Times New Roman"/>
        </w:rPr>
        <w:t xml:space="preserve"> (Табела 1)</w:t>
      </w:r>
      <w:r w:rsidR="00853441" w:rsidRPr="00DC12BF">
        <w:rPr>
          <w:rFonts w:ascii="Times New Roman" w:eastAsia="Segoe#20UI" w:hAnsi="Times New Roman"/>
        </w:rPr>
        <w:t xml:space="preserve"> [2]</w:t>
      </w:r>
      <w:r w:rsidRPr="00DC12BF">
        <w:rPr>
          <w:rFonts w:ascii="Times New Roman" w:eastAsia="Segoe#20UI" w:hAnsi="Times New Roman"/>
        </w:rPr>
        <w:t xml:space="preserve">: </w:t>
      </w:r>
    </w:p>
    <w:p w:rsidR="00B107D3" w:rsidRPr="00DC12BF" w:rsidRDefault="00B107D3" w:rsidP="00B107D3">
      <w:pPr>
        <w:spacing w:after="0" w:line="240" w:lineRule="auto"/>
        <w:jc w:val="both"/>
        <w:rPr>
          <w:rFonts w:ascii="Times New Roman" w:eastAsia="Segoe#20UI" w:hAnsi="Times New Roman"/>
        </w:rPr>
      </w:pPr>
    </w:p>
    <w:p w:rsidR="005F44AD" w:rsidRPr="00DC12BF" w:rsidRDefault="005F44AD" w:rsidP="008D24E1">
      <w:pPr>
        <w:spacing w:after="0" w:line="240" w:lineRule="auto"/>
        <w:jc w:val="center"/>
        <w:rPr>
          <w:rFonts w:ascii="Times New Roman" w:eastAsia="Segoe#20UI" w:hAnsi="Times New Roman"/>
          <w:i/>
          <w:sz w:val="20"/>
          <w:szCs w:val="20"/>
        </w:rPr>
      </w:pPr>
      <w:r w:rsidRPr="00DC12BF">
        <w:rPr>
          <w:rFonts w:ascii="Times New Roman" w:eastAsia="Segoe#20UI" w:hAnsi="Times New Roman"/>
          <w:i/>
          <w:sz w:val="20"/>
          <w:szCs w:val="20"/>
        </w:rPr>
        <w:t>Табела 1: Паулијеви оператори</w:t>
      </w:r>
    </w:p>
    <w:p w:rsidR="00B107D3" w:rsidRPr="00DC12BF" w:rsidRDefault="00C71F31" w:rsidP="008D24E1">
      <w:pPr>
        <w:spacing w:after="0" w:line="240" w:lineRule="auto"/>
        <w:jc w:val="center"/>
        <w:rPr>
          <w:rFonts w:ascii="Times New Roman" w:eastAsia="Segoe#20UI" w:hAnsi="Times New Roman"/>
        </w:rPr>
      </w:pPr>
      <w:r>
        <w:rPr>
          <w:rFonts w:ascii="Times New Roman" w:eastAsia="Segoe#20UI" w:hAnsi="Times New Roman"/>
          <w:noProof/>
        </w:rPr>
        <mc:AlternateContent>
          <mc:Choice Requires="wps">
            <w:drawing>
              <wp:anchor distT="0" distB="0" distL="114300" distR="114300" simplePos="0" relativeHeight="251665920" behindDoc="0" locked="0" layoutInCell="1" allowOverlap="1" wp14:anchorId="6A729316" wp14:editId="4881997E">
                <wp:simplePos x="0" y="0"/>
                <wp:positionH relativeFrom="column">
                  <wp:posOffset>2459444</wp:posOffset>
                </wp:positionH>
                <wp:positionV relativeFrom="paragraph">
                  <wp:posOffset>38100</wp:posOffset>
                </wp:positionV>
                <wp:extent cx="707390" cy="193040"/>
                <wp:effectExtent l="0" t="0" r="16510" b="165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93040"/>
                        </a:xfrm>
                        <a:prstGeom prst="rect">
                          <a:avLst/>
                        </a:prstGeom>
                        <a:solidFill>
                          <a:srgbClr val="FFFFFF"/>
                        </a:solidFill>
                        <a:ln w="9525">
                          <a:solidFill>
                            <a:srgbClr val="000000"/>
                          </a:solidFill>
                          <a:miter lim="800000"/>
                          <a:headEnd/>
                          <a:tailEnd/>
                        </a:ln>
                      </wps:spPr>
                      <wps:txbx>
                        <w:txbxContent>
                          <w:p w:rsidR="008F1928" w:rsidRPr="00321D23" w:rsidRDefault="008F1928" w:rsidP="00321D23">
                            <w:pPr>
                              <w:jc w:val="center"/>
                              <w:rPr>
                                <w:sz w:val="14"/>
                                <w:szCs w:val="14"/>
                              </w:rPr>
                            </w:pPr>
                            <w:r>
                              <w:rPr>
                                <w:sz w:val="14"/>
                                <w:szCs w:val="14"/>
                              </w:rPr>
                              <w:t>V</w:t>
                            </w:r>
                            <w:r w:rsidRPr="00321D23">
                              <w:rPr>
                                <w:sz w:val="14"/>
                                <w:szCs w:val="14"/>
                              </w:rPr>
                              <w:t>rednosti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3.65pt;margin-top:3pt;width:55.7pt;height:15.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">
                <v:textbox>
                  <w:txbxContent>
                    <w:p w:rsidR="008F1928" w:rsidRPr="00321D23" w:rsidRDefault="008F1928" w:rsidP="00321D23">
                      <w:pPr>
                        <w:jc w:val="center"/>
                        <w:rPr>
                          <w:sz w:val="14"/>
                          <w:szCs w:val="14"/>
                        </w:rPr>
                      </w:pPr>
                      <w:r>
                        <w:rPr>
                          <w:sz w:val="14"/>
                          <w:szCs w:val="14"/>
                        </w:rPr>
                        <w:t>V</w:t>
                      </w:r>
                      <w:r w:rsidRPr="00321D23">
                        <w:rPr>
                          <w:sz w:val="14"/>
                          <w:szCs w:val="14"/>
                        </w:rPr>
                        <w:t>rednosti</w:t>
                      </w:r>
                    </w:p>
                  </w:txbxContent>
                </v:textbox>
              </v:shape>
            </w:pict>
          </mc:Fallback>
        </mc:AlternateContent>
      </w:r>
      <w:r>
        <w:rPr>
          <w:rFonts w:ascii="Times New Roman" w:eastAsia="Segoe#20UI" w:hAnsi="Times New Roman"/>
          <w:noProof/>
        </w:rPr>
        <mc:AlternateContent>
          <mc:Choice Requires="wps">
            <w:drawing>
              <wp:anchor distT="0" distB="0" distL="114300" distR="114300" simplePos="0" relativeHeight="251667968" behindDoc="0" locked="0" layoutInCell="1" allowOverlap="1" wp14:anchorId="2EEA6332" wp14:editId="70EC48A2">
                <wp:simplePos x="0" y="0"/>
                <wp:positionH relativeFrom="column">
                  <wp:posOffset>3173184</wp:posOffset>
                </wp:positionH>
                <wp:positionV relativeFrom="paragraph">
                  <wp:posOffset>38100</wp:posOffset>
                </wp:positionV>
                <wp:extent cx="1409700" cy="193040"/>
                <wp:effectExtent l="0" t="0" r="19050" b="1651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193040"/>
                        </a:xfrm>
                        <a:prstGeom prst="rect">
                          <a:avLst/>
                        </a:prstGeom>
                        <a:solidFill>
                          <a:srgbClr val="FFFFFF"/>
                        </a:solidFill>
                        <a:ln w="9525">
                          <a:solidFill>
                            <a:srgbClr val="000000"/>
                          </a:solidFill>
                          <a:miter lim="800000"/>
                          <a:headEnd/>
                          <a:tailEnd/>
                        </a:ln>
                      </wps:spPr>
                      <wps:txbx>
                        <w:txbxContent>
                          <w:p w:rsidR="008F1928" w:rsidRPr="00321D23" w:rsidRDefault="008F1928" w:rsidP="00321D23">
                            <w:pPr>
                              <w:jc w:val="center"/>
                              <w:rPr>
                                <w:sz w:val="14"/>
                                <w:szCs w:val="14"/>
                              </w:rPr>
                            </w:pPr>
                            <w:r>
                              <w:rPr>
                                <w:sz w:val="14"/>
                                <w:szCs w:val="14"/>
                              </w:rPr>
                              <w:t>Svojstveni vektori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49.85pt;margin-top:3pt;width:111pt;height:15.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">
                <v:textbox>
                  <w:txbxContent>
                    <w:p w:rsidR="008F1928" w:rsidRPr="00321D23" w:rsidRDefault="008F1928" w:rsidP="00321D23">
                      <w:pPr>
                        <w:jc w:val="center"/>
                        <w:rPr>
                          <w:sz w:val="14"/>
                          <w:szCs w:val="14"/>
                        </w:rPr>
                      </w:pPr>
                      <w:r>
                        <w:rPr>
                          <w:sz w:val="14"/>
                          <w:szCs w:val="14"/>
                        </w:rPr>
                        <w:t>Svojstveni vektori</w:t>
                      </w:r>
                    </w:p>
                  </w:txbxContent>
                </v:textbox>
              </v:shape>
            </w:pict>
          </mc:Fallback>
        </mc:AlternateContent>
      </w:r>
      <w:r w:rsidR="00B107D3" w:rsidRPr="00DC12BF">
        <w:rPr>
          <w:rFonts w:ascii="Times New Roman" w:eastAsia="Segoe#20UI" w:hAnsi="Times New Roman"/>
          <w:noProof/>
        </w:rPr>
        <w:drawing>
          <wp:inline distT="0" distB="0" distL="0" distR="0" wp14:anchorId="33AB5607" wp14:editId="4F102907">
            <wp:extent cx="3181082" cy="1551221"/>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1082" cy="1551221"/>
                    </a:xfrm>
                    <a:prstGeom prst="rect">
                      <a:avLst/>
                    </a:prstGeom>
                    <a:noFill/>
                    <a:ln>
                      <a:noFill/>
                    </a:ln>
                  </pic:spPr>
                </pic:pic>
              </a:graphicData>
            </a:graphic>
          </wp:inline>
        </w:drawing>
      </w:r>
    </w:p>
    <w:p w:rsidR="00321D23" w:rsidRPr="00DC12BF" w:rsidRDefault="00321D23" w:rsidP="00B107D3">
      <w:pPr>
        <w:spacing w:after="0" w:line="240" w:lineRule="auto"/>
        <w:jc w:val="center"/>
        <w:rPr>
          <w:rFonts w:ascii="Times New Roman" w:eastAsia="Segoe#20UI" w:hAnsi="Times New Roman"/>
        </w:rPr>
      </w:pPr>
    </w:p>
    <w:p w:rsidR="002A710C" w:rsidRPr="00DC12BF" w:rsidRDefault="002A710C" w:rsidP="002A710C">
      <w:pPr>
        <w:autoSpaceDE w:val="0"/>
        <w:autoSpaceDN w:val="0"/>
        <w:adjustRightInd w:val="0"/>
        <w:spacing w:after="0" w:line="240" w:lineRule="auto"/>
        <w:ind w:firstLine="567"/>
        <w:jc w:val="both"/>
        <w:rPr>
          <w:rFonts w:ascii="Times New Roman" w:hAnsi="Times New Roman"/>
          <w:sz w:val="24"/>
          <w:szCs w:val="24"/>
        </w:rPr>
      </w:pPr>
      <w:r w:rsidRPr="00DC12BF">
        <w:rPr>
          <w:rFonts w:ascii="Times New Roman" w:hAnsi="Times New Roman"/>
          <w:sz w:val="24"/>
          <w:szCs w:val="24"/>
        </w:rPr>
        <w:t>Модерни рачунари су изграђени коришћењем логичких капија. Слично томе, квантни рачунари за извршавање операциј</w:t>
      </w:r>
      <w:r w:rsidR="002D38EC" w:rsidRPr="00DC12BF">
        <w:rPr>
          <w:rFonts w:ascii="Times New Roman" w:hAnsi="Times New Roman"/>
          <w:sz w:val="24"/>
          <w:szCs w:val="24"/>
        </w:rPr>
        <w:t>е користе квантна логичка кола.</w:t>
      </w:r>
      <w:r w:rsidRPr="00DC12BF">
        <w:rPr>
          <w:rFonts w:ascii="Times New Roman" w:hAnsi="Times New Roman"/>
          <w:sz w:val="24"/>
          <w:szCs w:val="24"/>
        </w:rPr>
        <w:t xml:space="preserve"> Све квантне логичке капије су реверзибилне па свака рачуница, као сабирање или одузимање, може се у овом случају остварити коришћењем основних кола као што су Pauli X- Gate, Y- Gate и Z</w:t>
      </w:r>
      <w:r w:rsidR="005F44AD" w:rsidRPr="00DC12BF">
        <w:rPr>
          <w:rFonts w:ascii="Times New Roman" w:hAnsi="Times New Roman"/>
          <w:sz w:val="24"/>
          <w:szCs w:val="24"/>
        </w:rPr>
        <w:t>-</w:t>
      </w:r>
      <w:r w:rsidRPr="00DC12BF">
        <w:rPr>
          <w:rFonts w:ascii="Times New Roman" w:hAnsi="Times New Roman"/>
          <w:sz w:val="24"/>
          <w:szCs w:val="24"/>
        </w:rPr>
        <w:t xml:space="preserve"> </w:t>
      </w:r>
      <w:r w:rsidR="005F44AD" w:rsidRPr="00DC12BF">
        <w:rPr>
          <w:rFonts w:ascii="Times New Roman" w:hAnsi="Times New Roman"/>
          <w:sz w:val="24"/>
          <w:szCs w:val="24"/>
        </w:rPr>
        <w:t>G</w:t>
      </w:r>
      <w:r w:rsidRPr="00DC12BF">
        <w:rPr>
          <w:rFonts w:ascii="Times New Roman" w:hAnsi="Times New Roman"/>
          <w:sz w:val="24"/>
          <w:szCs w:val="24"/>
        </w:rPr>
        <w:t>ate</w:t>
      </w:r>
      <w:r w:rsidR="00853441" w:rsidRPr="00DC12BF">
        <w:rPr>
          <w:rFonts w:ascii="Times New Roman" w:hAnsi="Times New Roman"/>
          <w:sz w:val="24"/>
          <w:szCs w:val="24"/>
        </w:rPr>
        <w:t xml:space="preserve"> [3]</w:t>
      </w:r>
      <w:r w:rsidRPr="00DC12BF">
        <w:rPr>
          <w:rFonts w:ascii="Times New Roman" w:hAnsi="Times New Roman"/>
          <w:sz w:val="24"/>
          <w:szCs w:val="24"/>
        </w:rPr>
        <w:t xml:space="preserve">. </w:t>
      </w:r>
    </w:p>
    <w:p w:rsidR="00FF32D1" w:rsidRPr="00DC12BF" w:rsidRDefault="00F224BA" w:rsidP="00FF32D1">
      <w:pPr>
        <w:spacing w:after="0" w:line="240" w:lineRule="auto"/>
        <w:ind w:firstLine="567"/>
        <w:jc w:val="both"/>
        <w:rPr>
          <w:rFonts w:ascii="Times New Roman" w:eastAsia="Segoe#20UI" w:hAnsi="Times New Roman"/>
        </w:rPr>
      </w:pPr>
      <w:r w:rsidRPr="00DC12BF">
        <w:rPr>
          <w:rFonts w:ascii="Times New Roman" w:eastAsia="Segoe#20UI" w:hAnsi="Times New Roman"/>
        </w:rPr>
        <w:t>М</w:t>
      </w:r>
      <w:r w:rsidR="00FF32D1" w:rsidRPr="00DC12BF">
        <w:rPr>
          <w:rFonts w:ascii="Times New Roman" w:eastAsia="Segoe#20UI" w:hAnsi="Times New Roman"/>
        </w:rPr>
        <w:t>атрична репрезентација неког квантног система приказује вероватноће да ће систем бити у неком од датих стања кад се изврши мерење. Преко Диракове, односно матричне нотације, и по аналогији вредности са класичним битом, кубит се може представити, на следећи начин:</w:t>
      </w:r>
    </w:p>
    <w:p w:rsidR="00803918" w:rsidRPr="00DC12BF" w:rsidRDefault="00803918" w:rsidP="00FF32D1">
      <w:pPr>
        <w:spacing w:after="0" w:line="240" w:lineRule="auto"/>
        <w:ind w:firstLine="567"/>
        <w:jc w:val="both"/>
        <w:rPr>
          <w:rFonts w:ascii="Times New Roman" w:eastAsia="Segoe#20UI" w:hAnsi="Times New Roman"/>
        </w:rPr>
      </w:pPr>
    </w:p>
    <w:p w:rsidR="00FF32D1" w:rsidRPr="00DC12BF" w:rsidRDefault="00FF32D1" w:rsidP="00F224BA">
      <w:pPr>
        <w:autoSpaceDE w:val="0"/>
        <w:autoSpaceDN w:val="0"/>
        <w:adjustRightInd w:val="0"/>
        <w:spacing w:after="0" w:line="240" w:lineRule="auto"/>
        <w:jc w:val="center"/>
        <w:rPr>
          <w:rFonts w:ascii="Times New Roman" w:hAnsi="Times New Roman"/>
          <w:bCs/>
        </w:rPr>
      </w:pPr>
      <w:r w:rsidRPr="00DC12BF">
        <w:rPr>
          <w:rFonts w:ascii="Times New Roman" w:hAnsi="Times New Roman"/>
          <w:b/>
          <w:bCs/>
          <w:noProof/>
          <w:color w:val="FF0000"/>
        </w:rPr>
        <w:drawing>
          <wp:inline distT="0" distB="0" distL="0" distR="0" wp14:anchorId="02440121" wp14:editId="05EC09BC">
            <wp:extent cx="3702676" cy="46421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cstate="print">
                      <a:lum bright="-10000" contrast="10000"/>
                      <a:extLst>
                        <a:ext uri="{28A0092B-C50C-407E-A947-70E740481C1C}">
                          <a14:useLocalDpi xmlns:a14="http://schemas.microsoft.com/office/drawing/2010/main" val="0"/>
                        </a:ext>
                      </a:extLst>
                    </a:blip>
                    <a:srcRect/>
                    <a:stretch>
                      <a:fillRect/>
                    </a:stretch>
                  </pic:blipFill>
                  <pic:spPr bwMode="auto">
                    <a:xfrm>
                      <a:off x="0" y="0"/>
                      <a:ext cx="3727749" cy="467357"/>
                    </a:xfrm>
                    <a:prstGeom prst="rect">
                      <a:avLst/>
                    </a:prstGeom>
                    <a:noFill/>
                    <a:ln>
                      <a:noFill/>
                    </a:ln>
                  </pic:spPr>
                </pic:pic>
              </a:graphicData>
            </a:graphic>
          </wp:inline>
        </w:drawing>
      </w:r>
      <w:r w:rsidR="00803918" w:rsidRPr="00DC12BF">
        <w:rPr>
          <w:rFonts w:ascii="Times New Roman" w:hAnsi="Times New Roman"/>
          <w:bCs/>
        </w:rPr>
        <w:t>……………………………………...….[2]</w:t>
      </w:r>
    </w:p>
    <w:p w:rsidR="00803918" w:rsidRPr="00DC12BF" w:rsidRDefault="00803918" w:rsidP="00F224BA">
      <w:pPr>
        <w:autoSpaceDE w:val="0"/>
        <w:autoSpaceDN w:val="0"/>
        <w:adjustRightInd w:val="0"/>
        <w:spacing w:after="0" w:line="240" w:lineRule="auto"/>
        <w:jc w:val="center"/>
        <w:rPr>
          <w:rFonts w:ascii="Times New Roman" w:hAnsi="Times New Roman"/>
          <w:bCs/>
        </w:rPr>
      </w:pPr>
    </w:p>
    <w:p w:rsidR="00FF32D1" w:rsidRPr="00DC12BF" w:rsidRDefault="00F224BA" w:rsidP="00F224BA">
      <w:pPr>
        <w:autoSpaceDE w:val="0"/>
        <w:autoSpaceDN w:val="0"/>
        <w:adjustRightInd w:val="0"/>
        <w:spacing w:after="0" w:line="240" w:lineRule="auto"/>
        <w:ind w:firstLine="720"/>
        <w:jc w:val="both"/>
        <w:rPr>
          <w:rFonts w:ascii="Times New Roman" w:eastAsia="Segoe#20UI" w:hAnsi="Times New Roman"/>
        </w:rPr>
      </w:pPr>
      <w:r w:rsidRPr="00DC12BF">
        <w:rPr>
          <w:rFonts w:ascii="Times New Roman" w:eastAsia="Segoe#20UI" w:hAnsi="Times New Roman"/>
        </w:rPr>
        <w:t>Ако</w:t>
      </w:r>
      <w:r w:rsidR="00FF32D1" w:rsidRPr="00DC12BF">
        <w:rPr>
          <w:rFonts w:ascii="Times New Roman" w:eastAsia="Segoe#20UI" w:hAnsi="Times New Roman"/>
        </w:rPr>
        <w:t xml:space="preserve"> </w:t>
      </w:r>
      <w:r w:rsidRPr="00DC12BF">
        <w:rPr>
          <w:rFonts w:ascii="Times New Roman" w:eastAsia="Segoe#20UI" w:hAnsi="Times New Roman"/>
        </w:rPr>
        <w:t>узмемо</w:t>
      </w:r>
      <w:r w:rsidR="00FF32D1" w:rsidRPr="00DC12BF">
        <w:rPr>
          <w:rFonts w:ascii="Times New Roman" w:eastAsia="Segoe#20UI" w:hAnsi="Times New Roman"/>
        </w:rPr>
        <w:t xml:space="preserve"> </w:t>
      </w:r>
      <w:r w:rsidRPr="00DC12BF">
        <w:rPr>
          <w:rFonts w:ascii="Times New Roman" w:eastAsia="Segoe#20UI" w:hAnsi="Times New Roman"/>
        </w:rPr>
        <w:t>да</w:t>
      </w:r>
      <w:r w:rsidR="00FF32D1" w:rsidRPr="00DC12BF">
        <w:rPr>
          <w:rFonts w:ascii="Times New Roman" w:eastAsia="Segoe#20UI" w:hAnsi="Times New Roman"/>
        </w:rPr>
        <w:t xml:space="preserve"> </w:t>
      </w:r>
      <w:r w:rsidRPr="00DC12BF">
        <w:rPr>
          <w:rFonts w:ascii="Times New Roman" w:eastAsia="Segoe#20UI" w:hAnsi="Times New Roman"/>
        </w:rPr>
        <w:t>су</w:t>
      </w:r>
      <w:r w:rsidR="00FF32D1" w:rsidRPr="00DC12BF">
        <w:rPr>
          <w:rFonts w:ascii="Times New Roman" w:eastAsia="Segoe#20UI" w:hAnsi="Times New Roman"/>
        </w:rPr>
        <w:t xml:space="preserve"> </w:t>
      </w:r>
      <w:r w:rsidRPr="00DC12BF">
        <w:rPr>
          <w:rFonts w:ascii="Times New Roman" w:eastAsia="Segoe#20UI" w:hAnsi="Times New Roman"/>
        </w:rPr>
        <w:t>вредности</w:t>
      </w:r>
      <w:r w:rsidR="00FF32D1" w:rsidRPr="00DC12BF">
        <w:rPr>
          <w:rFonts w:ascii="Times New Roman" w:eastAsia="Segoe#20UI" w:hAnsi="Times New Roman"/>
        </w:rPr>
        <w:t xml:space="preserve"> </w:t>
      </w:r>
      <w:r w:rsidRPr="00DC12BF">
        <w:rPr>
          <w:rFonts w:ascii="Times New Roman" w:eastAsia="Segoe#20UI" w:hAnsi="Times New Roman"/>
        </w:rPr>
        <w:t>у</w:t>
      </w:r>
      <w:r w:rsidR="00FF32D1" w:rsidRPr="00DC12BF">
        <w:rPr>
          <w:rFonts w:ascii="Times New Roman" w:eastAsia="Segoe#20UI" w:hAnsi="Times New Roman"/>
        </w:rPr>
        <w:t xml:space="preserve"> </w:t>
      </w:r>
      <w:r w:rsidRPr="00DC12BF">
        <w:rPr>
          <w:rFonts w:ascii="Times New Roman" w:eastAsia="Segoe#20UI" w:hAnsi="Times New Roman"/>
        </w:rPr>
        <w:t>горњим</w:t>
      </w:r>
      <w:r w:rsidR="00FF32D1" w:rsidRPr="00DC12BF">
        <w:rPr>
          <w:rFonts w:ascii="Times New Roman" w:eastAsia="Segoe#20UI" w:hAnsi="Times New Roman"/>
        </w:rPr>
        <w:t xml:space="preserve"> </w:t>
      </w:r>
      <w:r w:rsidRPr="00DC12BF">
        <w:rPr>
          <w:rFonts w:ascii="Times New Roman" w:eastAsia="Segoe#20UI" w:hAnsi="Times New Roman"/>
        </w:rPr>
        <w:t>матрицама</w:t>
      </w:r>
      <w:r w:rsidR="00FF32D1" w:rsidRPr="00DC12BF">
        <w:rPr>
          <w:rFonts w:ascii="Times New Roman" w:eastAsia="Segoe#20UI" w:hAnsi="Times New Roman"/>
        </w:rPr>
        <w:t xml:space="preserve"> </w:t>
      </w:r>
      <w:r w:rsidRPr="00DC12BF">
        <w:rPr>
          <w:rFonts w:ascii="Times New Roman" w:eastAsia="Segoe#20UI" w:hAnsi="Times New Roman"/>
        </w:rPr>
        <w:t>амплитуде</w:t>
      </w:r>
      <w:r w:rsidR="00FF32D1" w:rsidRPr="00DC12BF">
        <w:rPr>
          <w:rFonts w:ascii="Times New Roman" w:eastAsia="Segoe#20UI" w:hAnsi="Times New Roman"/>
        </w:rPr>
        <w:t xml:space="preserve"> </w:t>
      </w:r>
      <w:r w:rsidRPr="00DC12BF">
        <w:rPr>
          <w:rFonts w:ascii="Times New Roman" w:eastAsia="Segoe#20UI" w:hAnsi="Times New Roman"/>
        </w:rPr>
        <w:t>вероватноћа</w:t>
      </w:r>
      <w:r w:rsidR="00FF32D1" w:rsidRPr="00DC12BF">
        <w:rPr>
          <w:rFonts w:ascii="Times New Roman" w:eastAsia="Segoe#20UI" w:hAnsi="Times New Roman"/>
        </w:rPr>
        <w:t xml:space="preserve">, </w:t>
      </w:r>
      <w:r w:rsidRPr="00DC12BF">
        <w:rPr>
          <w:rFonts w:ascii="Times New Roman" w:eastAsia="Segoe#20UI" w:hAnsi="Times New Roman"/>
        </w:rPr>
        <w:t>мора</w:t>
      </w:r>
      <w:r w:rsidR="00FF32D1" w:rsidRPr="00DC12BF">
        <w:rPr>
          <w:rFonts w:ascii="Times New Roman" w:eastAsia="Segoe#20UI" w:hAnsi="Times New Roman"/>
        </w:rPr>
        <w:t xml:space="preserve"> </w:t>
      </w:r>
      <w:r w:rsidRPr="00DC12BF">
        <w:rPr>
          <w:rFonts w:ascii="Times New Roman" w:eastAsia="Segoe#20UI" w:hAnsi="Times New Roman"/>
        </w:rPr>
        <w:t>бити</w:t>
      </w:r>
      <w:r w:rsidR="00FF32D1" w:rsidRPr="00DC12BF">
        <w:rPr>
          <w:rFonts w:ascii="Times New Roman" w:eastAsia="Segoe#20UI" w:hAnsi="Times New Roman"/>
        </w:rPr>
        <w:t xml:space="preserve"> </w:t>
      </w:r>
      <w:r w:rsidRPr="00DC12BF">
        <w:rPr>
          <w:rFonts w:ascii="Times New Roman" w:eastAsia="Segoe#20UI" w:hAnsi="Times New Roman"/>
        </w:rPr>
        <w:t>задовољен услов да</w:t>
      </w:r>
      <w:r w:rsidR="00FF32D1" w:rsidRPr="00DC12BF">
        <w:rPr>
          <w:rFonts w:ascii="Times New Roman" w:eastAsia="Segoe#20UI" w:hAnsi="Times New Roman"/>
        </w:rPr>
        <w:t xml:space="preserve"> </w:t>
      </w:r>
      <w:r w:rsidRPr="00DC12BF">
        <w:rPr>
          <w:rFonts w:ascii="Times New Roman" w:eastAsia="Segoe#20UI" w:hAnsi="Times New Roman"/>
        </w:rPr>
        <w:t>је</w:t>
      </w:r>
      <w:r w:rsidR="00FF32D1" w:rsidRPr="00DC12BF">
        <w:rPr>
          <w:rFonts w:ascii="Times New Roman" w:eastAsia="Segoe#20UI" w:hAnsi="Times New Roman"/>
        </w:rPr>
        <w:t xml:space="preserve"> </w:t>
      </w:r>
      <w:r w:rsidRPr="00DC12BF">
        <w:rPr>
          <w:rFonts w:ascii="Times New Roman" w:eastAsia="Segoe#20UI" w:hAnsi="Times New Roman"/>
        </w:rPr>
        <w:t>збир вероватноћа</w:t>
      </w:r>
      <w:r w:rsidR="00FF32D1" w:rsidRPr="00DC12BF">
        <w:rPr>
          <w:rFonts w:ascii="Times New Roman" w:eastAsia="Segoe#20UI" w:hAnsi="Times New Roman"/>
        </w:rPr>
        <w:t xml:space="preserve"> </w:t>
      </w:r>
      <w:r w:rsidRPr="00DC12BF">
        <w:rPr>
          <w:rFonts w:ascii="Times New Roman" w:eastAsia="Segoe#20UI" w:hAnsi="Times New Roman"/>
        </w:rPr>
        <w:t>да</w:t>
      </w:r>
      <w:r w:rsidR="00FF32D1" w:rsidRPr="00DC12BF">
        <w:rPr>
          <w:rFonts w:ascii="Times New Roman" w:eastAsia="Segoe#20UI" w:hAnsi="Times New Roman"/>
        </w:rPr>
        <w:t xml:space="preserve"> </w:t>
      </w:r>
      <w:r w:rsidRPr="00DC12BF">
        <w:rPr>
          <w:rFonts w:ascii="Times New Roman" w:eastAsia="Segoe#20UI" w:hAnsi="Times New Roman"/>
        </w:rPr>
        <w:t>је</w:t>
      </w:r>
      <w:r w:rsidR="00FF32D1" w:rsidRPr="00DC12BF">
        <w:rPr>
          <w:rFonts w:ascii="Times New Roman" w:eastAsia="Segoe#20UI" w:hAnsi="Times New Roman"/>
        </w:rPr>
        <w:t xml:space="preserve"> </w:t>
      </w:r>
      <w:r w:rsidRPr="00BC5D7F">
        <w:rPr>
          <w:rFonts w:ascii="Times New Roman" w:eastAsia="Segoe#20UI" w:hAnsi="Times New Roman"/>
        </w:rPr>
        <w:t>класични</w:t>
      </w:r>
      <w:r w:rsidR="00FF32D1" w:rsidRPr="00DC12BF">
        <w:rPr>
          <w:rFonts w:ascii="Times New Roman" w:eastAsia="Segoe#20UI" w:hAnsi="Times New Roman"/>
        </w:rPr>
        <w:t xml:space="preserve"> </w:t>
      </w:r>
      <w:r w:rsidRPr="00DC12BF">
        <w:rPr>
          <w:rFonts w:ascii="Times New Roman" w:eastAsia="Segoe#20UI" w:hAnsi="Times New Roman"/>
        </w:rPr>
        <w:t>бит</w:t>
      </w:r>
      <w:r w:rsidR="00FF32D1" w:rsidRPr="00DC12BF">
        <w:rPr>
          <w:rFonts w:ascii="Times New Roman" w:eastAsia="Segoe#20UI" w:hAnsi="Times New Roman"/>
        </w:rPr>
        <w:t xml:space="preserve"> </w:t>
      </w:r>
      <w:r w:rsidRPr="00DC12BF">
        <w:rPr>
          <w:rFonts w:ascii="Times New Roman" w:eastAsia="Segoe#20UI" w:hAnsi="Times New Roman"/>
        </w:rPr>
        <w:t>у</w:t>
      </w:r>
      <w:r w:rsidR="00FF32D1" w:rsidRPr="00DC12BF">
        <w:rPr>
          <w:rFonts w:ascii="Times New Roman" w:eastAsia="Segoe#20UI" w:hAnsi="Times New Roman"/>
        </w:rPr>
        <w:t xml:space="preserve"> </w:t>
      </w:r>
      <w:r w:rsidRPr="00DC12BF">
        <w:rPr>
          <w:rFonts w:ascii="Times New Roman" w:eastAsia="Segoe#20UI" w:hAnsi="Times New Roman"/>
        </w:rPr>
        <w:t>стању</w:t>
      </w:r>
      <w:r w:rsidR="00FF32D1" w:rsidRPr="00DC12BF">
        <w:rPr>
          <w:rFonts w:ascii="Times New Roman" w:eastAsia="Segoe#20UI" w:hAnsi="Times New Roman"/>
        </w:rPr>
        <w:t xml:space="preserve"> </w:t>
      </w:r>
      <w:r w:rsidR="00FF32D1" w:rsidRPr="00DC12BF">
        <w:rPr>
          <w:rFonts w:ascii="Times New Roman" w:eastAsia="Segoe#20UI" w:hAnsi="Times New Roman"/>
        </w:rPr>
        <w:sym w:font="Symbol" w:char="F07C"/>
      </w:r>
      <w:r w:rsidR="00FF32D1" w:rsidRPr="00DC12BF">
        <w:rPr>
          <w:rFonts w:ascii="Times New Roman" w:eastAsia="Segoe#20UI" w:hAnsi="Times New Roman"/>
        </w:rPr>
        <w:t>0</w:t>
      </w:r>
      <w:r w:rsidR="00FF32D1" w:rsidRPr="00DC12BF">
        <w:rPr>
          <w:rFonts w:ascii="Times New Roman" w:eastAsia="Segoe#20UI" w:hAnsi="Times New Roman"/>
        </w:rPr>
        <w:sym w:font="Symbol" w:char="F03E"/>
      </w:r>
      <w:r w:rsidR="00FF32D1" w:rsidRPr="00DC12BF">
        <w:rPr>
          <w:rFonts w:ascii="Times New Roman" w:eastAsia="Segoe#20UI" w:hAnsi="Times New Roman"/>
        </w:rPr>
        <w:t xml:space="preserve"> </w:t>
      </w:r>
      <w:r w:rsidRPr="00DC12BF">
        <w:rPr>
          <w:rFonts w:ascii="Times New Roman" w:eastAsia="Segoe#20UI" w:hAnsi="Times New Roman"/>
        </w:rPr>
        <w:t>или</w:t>
      </w:r>
      <w:r w:rsidR="00FF32D1" w:rsidRPr="00DC12BF">
        <w:rPr>
          <w:rFonts w:ascii="Times New Roman" w:eastAsia="Segoe#20UI" w:hAnsi="Times New Roman"/>
        </w:rPr>
        <w:t xml:space="preserve"> </w:t>
      </w:r>
      <w:r w:rsidR="00FF32D1" w:rsidRPr="00DC12BF">
        <w:rPr>
          <w:rFonts w:ascii="Times New Roman" w:eastAsia="Segoe#20UI" w:hAnsi="Times New Roman"/>
        </w:rPr>
        <w:sym w:font="Symbol" w:char="F07C"/>
      </w:r>
      <w:r w:rsidR="00FF32D1" w:rsidRPr="00DC12BF">
        <w:rPr>
          <w:rFonts w:ascii="Times New Roman" w:eastAsia="Segoe#20UI" w:hAnsi="Times New Roman"/>
        </w:rPr>
        <w:t>1</w:t>
      </w:r>
      <w:r w:rsidR="00FF32D1" w:rsidRPr="00DC12BF">
        <w:rPr>
          <w:rFonts w:ascii="Times New Roman" w:eastAsia="Segoe#20UI" w:hAnsi="Times New Roman"/>
        </w:rPr>
        <w:sym w:font="Symbol" w:char="F03E"/>
      </w:r>
      <w:r w:rsidR="00FF32D1" w:rsidRPr="00DC12BF">
        <w:rPr>
          <w:rFonts w:ascii="Times New Roman" w:eastAsia="Segoe#20UI" w:hAnsi="Times New Roman"/>
        </w:rPr>
        <w:t xml:space="preserve">  </w:t>
      </w:r>
      <w:r w:rsidRPr="00DC12BF">
        <w:rPr>
          <w:rFonts w:ascii="Times New Roman" w:eastAsia="Segoe#20UI" w:hAnsi="Times New Roman"/>
        </w:rPr>
        <w:t>једин</w:t>
      </w:r>
      <w:r w:rsidR="006C7B8E">
        <w:rPr>
          <w:rFonts w:ascii="Times New Roman" w:eastAsia="Segoe#20UI" w:hAnsi="Times New Roman"/>
        </w:rPr>
        <w:t>и</w:t>
      </w:r>
      <w:r w:rsidRPr="00DC12BF">
        <w:rPr>
          <w:rFonts w:ascii="Times New Roman" w:eastAsia="Segoe#20UI" w:hAnsi="Times New Roman"/>
        </w:rPr>
        <w:t>ца</w:t>
      </w:r>
      <w:r w:rsidR="002D38EC" w:rsidRPr="00DC12BF">
        <w:rPr>
          <w:rFonts w:ascii="Times New Roman" w:eastAsia="Segoe#20UI" w:hAnsi="Times New Roman"/>
        </w:rPr>
        <w:t xml:space="preserve"> (p(0</w:t>
      </w:r>
      <w:r w:rsidR="002D38EC" w:rsidRPr="00DC12BF">
        <w:rPr>
          <w:rFonts w:ascii="Times New Roman" w:eastAsia="Segoe#20UI" w:hAnsi="Times New Roman"/>
        </w:rPr>
        <w:sym w:font="Symbol" w:char="F03E"/>
      </w:r>
      <w:r w:rsidR="002D38EC" w:rsidRPr="00DC12BF">
        <w:rPr>
          <w:rFonts w:ascii="Times New Roman" w:eastAsia="Segoe#20UI" w:hAnsi="Times New Roman"/>
        </w:rPr>
        <w:t>) + p(0</w:t>
      </w:r>
      <w:r w:rsidR="002D38EC" w:rsidRPr="00DC12BF">
        <w:rPr>
          <w:rFonts w:ascii="Times New Roman" w:eastAsia="Segoe#20UI" w:hAnsi="Times New Roman"/>
        </w:rPr>
        <w:sym w:font="Symbol" w:char="F03E"/>
      </w:r>
      <w:r w:rsidR="002D38EC" w:rsidRPr="00DC12BF">
        <w:rPr>
          <w:rFonts w:ascii="Times New Roman" w:eastAsia="Segoe#20UI" w:hAnsi="Times New Roman"/>
        </w:rPr>
        <w:t>) =1)</w:t>
      </w:r>
      <w:r w:rsidR="00FF32D1" w:rsidRPr="00DC12BF">
        <w:rPr>
          <w:rFonts w:ascii="Times New Roman" w:eastAsia="Segoe#20UI" w:hAnsi="Times New Roman"/>
        </w:rPr>
        <w:t xml:space="preserve">, </w:t>
      </w:r>
      <w:r w:rsidRPr="00DC12BF">
        <w:rPr>
          <w:rFonts w:ascii="Times New Roman" w:eastAsia="Segoe#20UI" w:hAnsi="Times New Roman"/>
        </w:rPr>
        <w:t>а</w:t>
      </w:r>
      <w:r w:rsidR="00FF32D1" w:rsidRPr="00DC12BF">
        <w:rPr>
          <w:rFonts w:ascii="Times New Roman" w:eastAsia="Segoe#20UI" w:hAnsi="Times New Roman"/>
        </w:rPr>
        <w:t xml:space="preserve"> </w:t>
      </w:r>
      <w:r w:rsidRPr="00DC12BF">
        <w:rPr>
          <w:rFonts w:ascii="Times New Roman" w:eastAsia="Segoe#20UI" w:hAnsi="Times New Roman"/>
        </w:rPr>
        <w:t>да тада класични</w:t>
      </w:r>
      <w:r w:rsidR="00FF32D1" w:rsidRPr="00DC12BF">
        <w:rPr>
          <w:rFonts w:ascii="Times New Roman" w:eastAsia="Segoe#20UI" w:hAnsi="Times New Roman"/>
        </w:rPr>
        <w:t xml:space="preserve"> </w:t>
      </w:r>
      <w:r w:rsidRPr="00DC12BF">
        <w:rPr>
          <w:rFonts w:ascii="Times New Roman" w:eastAsia="Segoe#20UI" w:hAnsi="Times New Roman"/>
        </w:rPr>
        <w:t>бит</w:t>
      </w:r>
      <w:r w:rsidR="00FF32D1" w:rsidRPr="00DC12BF">
        <w:rPr>
          <w:rFonts w:ascii="Times New Roman" w:eastAsia="Segoe#20UI" w:hAnsi="Times New Roman"/>
        </w:rPr>
        <w:t xml:space="preserve"> </w:t>
      </w:r>
      <w:r w:rsidRPr="00DC12BF">
        <w:rPr>
          <w:rFonts w:ascii="Times New Roman" w:eastAsia="Segoe#20UI" w:hAnsi="Times New Roman"/>
        </w:rPr>
        <w:t>узима</w:t>
      </w:r>
      <w:r w:rsidR="00FF32D1" w:rsidRPr="00DC12BF">
        <w:rPr>
          <w:rFonts w:ascii="Times New Roman" w:eastAsia="Segoe#20UI" w:hAnsi="Times New Roman"/>
        </w:rPr>
        <w:t xml:space="preserve"> </w:t>
      </w:r>
      <w:r w:rsidRPr="00DC12BF">
        <w:rPr>
          <w:rFonts w:ascii="Times New Roman" w:eastAsia="Segoe#20UI" w:hAnsi="Times New Roman"/>
        </w:rPr>
        <w:t>вредности</w:t>
      </w:r>
      <w:r w:rsidR="00FF32D1" w:rsidRPr="00DC12BF">
        <w:rPr>
          <w:rFonts w:ascii="Times New Roman" w:eastAsia="Segoe#20UI" w:hAnsi="Times New Roman"/>
        </w:rPr>
        <w:t xml:space="preserve"> “0” </w:t>
      </w:r>
      <w:r w:rsidRPr="00DC12BF">
        <w:rPr>
          <w:rFonts w:ascii="Times New Roman" w:eastAsia="Segoe#20UI" w:hAnsi="Times New Roman"/>
        </w:rPr>
        <w:t>и</w:t>
      </w:r>
      <w:r w:rsidR="00FF32D1" w:rsidRPr="00DC12BF">
        <w:rPr>
          <w:rFonts w:ascii="Times New Roman" w:eastAsia="Segoe#20UI" w:hAnsi="Times New Roman"/>
        </w:rPr>
        <w:t xml:space="preserve"> “1”, </w:t>
      </w:r>
      <w:r w:rsidRPr="00DC12BF">
        <w:rPr>
          <w:rFonts w:ascii="Times New Roman" w:eastAsia="Segoe#20UI" w:hAnsi="Times New Roman"/>
        </w:rPr>
        <w:t>али</w:t>
      </w:r>
      <w:r w:rsidR="00FF32D1" w:rsidRPr="00DC12BF">
        <w:rPr>
          <w:rFonts w:ascii="Times New Roman" w:eastAsia="Segoe#20UI" w:hAnsi="Times New Roman"/>
        </w:rPr>
        <w:t xml:space="preserve"> </w:t>
      </w:r>
      <w:r w:rsidRPr="00DC12BF">
        <w:rPr>
          <w:rFonts w:ascii="Times New Roman" w:eastAsia="Segoe#20UI" w:hAnsi="Times New Roman"/>
        </w:rPr>
        <w:t>никад</w:t>
      </w:r>
      <w:r w:rsidR="00FF32D1" w:rsidRPr="00DC12BF">
        <w:rPr>
          <w:rFonts w:ascii="Times New Roman" w:eastAsia="Segoe#20UI" w:hAnsi="Times New Roman"/>
        </w:rPr>
        <w:t xml:space="preserve"> </w:t>
      </w:r>
      <w:r w:rsidRPr="00DC12BF">
        <w:rPr>
          <w:rFonts w:ascii="Times New Roman" w:eastAsia="Segoe#20UI" w:hAnsi="Times New Roman"/>
        </w:rPr>
        <w:t>у</w:t>
      </w:r>
      <w:r w:rsidR="00FF32D1" w:rsidRPr="00DC12BF">
        <w:rPr>
          <w:rFonts w:ascii="Times New Roman" w:eastAsia="Segoe#20UI" w:hAnsi="Times New Roman"/>
        </w:rPr>
        <w:t xml:space="preserve"> </w:t>
      </w:r>
      <w:r w:rsidRPr="00DC12BF">
        <w:rPr>
          <w:rFonts w:ascii="Times New Roman" w:eastAsia="Segoe#20UI" w:hAnsi="Times New Roman"/>
        </w:rPr>
        <w:t>исто</w:t>
      </w:r>
      <w:r w:rsidR="00FF32D1" w:rsidRPr="00DC12BF">
        <w:rPr>
          <w:rFonts w:ascii="Times New Roman" w:eastAsia="Segoe#20UI" w:hAnsi="Times New Roman"/>
        </w:rPr>
        <w:t xml:space="preserve"> </w:t>
      </w:r>
      <w:r w:rsidRPr="00DC12BF">
        <w:rPr>
          <w:rFonts w:ascii="Times New Roman" w:eastAsia="Segoe#20UI" w:hAnsi="Times New Roman"/>
        </w:rPr>
        <w:t>време</w:t>
      </w:r>
      <w:r w:rsidR="00FF32D1" w:rsidRPr="00DC12BF">
        <w:rPr>
          <w:rFonts w:ascii="Times New Roman" w:eastAsia="Segoe#20UI" w:hAnsi="Times New Roman"/>
        </w:rPr>
        <w:t>.</w:t>
      </w:r>
    </w:p>
    <w:p w:rsidR="00C46FCD" w:rsidRPr="00DC12BF" w:rsidRDefault="00EB2D67" w:rsidP="00C46FCD">
      <w:pPr>
        <w:spacing w:after="0" w:line="240" w:lineRule="auto"/>
        <w:ind w:firstLine="567"/>
        <w:jc w:val="both"/>
        <w:rPr>
          <w:rFonts w:ascii="Times New Roman" w:hAnsi="Times New Roman"/>
        </w:rPr>
      </w:pPr>
      <w:r w:rsidRPr="00DC12BF">
        <w:rPr>
          <w:rFonts w:ascii="Times New Roman" w:hAnsi="Times New Roman"/>
        </w:rPr>
        <w:t>Основно</w:t>
      </w:r>
      <w:r w:rsidR="00402C3C" w:rsidRPr="00DC12BF">
        <w:rPr>
          <w:rFonts w:ascii="Times New Roman" w:hAnsi="Times New Roman"/>
        </w:rPr>
        <w:t xml:space="preserve"> </w:t>
      </w:r>
      <w:r w:rsidRPr="00DC12BF">
        <w:rPr>
          <w:rFonts w:ascii="Times New Roman" w:hAnsi="Times New Roman"/>
        </w:rPr>
        <w:t>стање</w:t>
      </w:r>
      <w:r w:rsidR="00402C3C" w:rsidRPr="00DC12BF">
        <w:rPr>
          <w:rFonts w:ascii="Times New Roman" w:hAnsi="Times New Roman"/>
        </w:rPr>
        <w:t xml:space="preserve"> </w:t>
      </w:r>
      <w:r w:rsidRPr="00DC12BF">
        <w:rPr>
          <w:rFonts w:ascii="Times New Roman" w:hAnsi="Times New Roman"/>
        </w:rPr>
        <w:t>односи</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на</w:t>
      </w:r>
      <w:r w:rsidR="00402C3C" w:rsidRPr="00DC12BF">
        <w:rPr>
          <w:rFonts w:ascii="Times New Roman" w:hAnsi="Times New Roman"/>
        </w:rPr>
        <w:t xml:space="preserve"> </w:t>
      </w:r>
      <w:r w:rsidRPr="00DC12BF">
        <w:rPr>
          <w:rFonts w:ascii="Times New Roman" w:hAnsi="Times New Roman"/>
        </w:rPr>
        <w:t>стање</w:t>
      </w:r>
      <w:r w:rsidR="00402C3C" w:rsidRPr="00DC12BF">
        <w:rPr>
          <w:rFonts w:ascii="Times New Roman" w:hAnsi="Times New Roman"/>
        </w:rPr>
        <w:t xml:space="preserve"> </w:t>
      </w:r>
      <w:r w:rsidRPr="00DC12BF">
        <w:rPr>
          <w:rFonts w:ascii="Times New Roman" w:hAnsi="Times New Roman"/>
        </w:rPr>
        <w:t>или</w:t>
      </w:r>
      <w:r w:rsidR="00402C3C" w:rsidRPr="00DC12BF">
        <w:rPr>
          <w:rFonts w:ascii="Times New Roman" w:hAnsi="Times New Roman"/>
        </w:rPr>
        <w:t xml:space="preserve"> </w:t>
      </w:r>
      <w:r w:rsidRPr="00DC12BF">
        <w:rPr>
          <w:rFonts w:ascii="Times New Roman" w:hAnsi="Times New Roman"/>
        </w:rPr>
        <w:t>конфигурацију</w:t>
      </w:r>
      <w:r w:rsidR="00402C3C" w:rsidRPr="00DC12BF">
        <w:rPr>
          <w:rFonts w:ascii="Times New Roman" w:hAnsi="Times New Roman"/>
        </w:rPr>
        <w:t xml:space="preserve"> </w:t>
      </w:r>
      <w:r w:rsidRPr="00DC12BF">
        <w:rPr>
          <w:rFonts w:ascii="Times New Roman" w:hAnsi="Times New Roman"/>
        </w:rPr>
        <w:t>система</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којем</w:t>
      </w:r>
      <w:r w:rsidR="00402C3C" w:rsidRPr="00DC12BF">
        <w:rPr>
          <w:rFonts w:ascii="Times New Roman" w:hAnsi="Times New Roman"/>
        </w:rPr>
        <w:t xml:space="preserve"> </w:t>
      </w:r>
      <w:r w:rsidRPr="00DC12BF">
        <w:rPr>
          <w:rFonts w:ascii="Times New Roman" w:hAnsi="Times New Roman"/>
        </w:rPr>
        <w:t>систем</w:t>
      </w:r>
      <w:r w:rsidR="00402C3C" w:rsidRPr="00DC12BF">
        <w:rPr>
          <w:rFonts w:ascii="Times New Roman" w:hAnsi="Times New Roman"/>
        </w:rPr>
        <w:t xml:space="preserve"> </w:t>
      </w:r>
      <w:r w:rsidRPr="00DC12BF">
        <w:rPr>
          <w:rFonts w:ascii="Times New Roman" w:hAnsi="Times New Roman"/>
        </w:rPr>
        <w:t>има</w:t>
      </w:r>
      <w:r w:rsidR="00402C3C" w:rsidRPr="00DC12BF">
        <w:rPr>
          <w:rFonts w:ascii="Times New Roman" w:hAnsi="Times New Roman"/>
        </w:rPr>
        <w:t xml:space="preserve"> </w:t>
      </w:r>
      <w:r w:rsidRPr="00DC12BF">
        <w:rPr>
          <w:rFonts w:ascii="Times New Roman" w:hAnsi="Times New Roman"/>
        </w:rPr>
        <w:t>најмању</w:t>
      </w:r>
      <w:r w:rsidR="00402C3C" w:rsidRPr="00DC12BF">
        <w:rPr>
          <w:rFonts w:ascii="Times New Roman" w:hAnsi="Times New Roman"/>
        </w:rPr>
        <w:t xml:space="preserve"> </w:t>
      </w:r>
      <w:r w:rsidRPr="00DC12BF">
        <w:rPr>
          <w:rFonts w:ascii="Times New Roman" w:hAnsi="Times New Roman"/>
        </w:rPr>
        <w:t>могућу</w:t>
      </w:r>
      <w:r w:rsidR="00402C3C" w:rsidRPr="00DC12BF">
        <w:rPr>
          <w:rFonts w:ascii="Times New Roman" w:hAnsi="Times New Roman"/>
        </w:rPr>
        <w:t xml:space="preserve"> </w:t>
      </w:r>
      <w:r w:rsidRPr="00DC12BF">
        <w:rPr>
          <w:rFonts w:ascii="Times New Roman" w:hAnsi="Times New Roman"/>
        </w:rPr>
        <w:t>енергију</w:t>
      </w:r>
      <w:r w:rsidR="00402C3C" w:rsidRPr="00DC12BF">
        <w:rPr>
          <w:rFonts w:ascii="Times New Roman" w:hAnsi="Times New Roman"/>
        </w:rPr>
        <w:t xml:space="preserve">. </w:t>
      </w:r>
      <w:r w:rsidRPr="00DC12BF">
        <w:rPr>
          <w:rFonts w:ascii="Times New Roman" w:hAnsi="Times New Roman"/>
        </w:rPr>
        <w:t>Системи</w:t>
      </w:r>
      <w:r w:rsidR="00402C3C" w:rsidRPr="00DC12BF">
        <w:rPr>
          <w:rFonts w:ascii="Times New Roman" w:hAnsi="Times New Roman"/>
        </w:rPr>
        <w:t xml:space="preserve"> </w:t>
      </w:r>
      <w:r w:rsidRPr="00DC12BF">
        <w:rPr>
          <w:rFonts w:ascii="Times New Roman" w:hAnsi="Times New Roman"/>
        </w:rPr>
        <w:t>на</w:t>
      </w:r>
      <w:r w:rsidR="00402C3C" w:rsidRPr="00DC12BF">
        <w:rPr>
          <w:rFonts w:ascii="Times New Roman" w:hAnsi="Times New Roman"/>
        </w:rPr>
        <w:t xml:space="preserve"> </w:t>
      </w:r>
      <w:r w:rsidRPr="00DC12BF">
        <w:rPr>
          <w:rFonts w:ascii="Times New Roman" w:hAnsi="Times New Roman"/>
        </w:rPr>
        <w:t>нанометарској</w:t>
      </w:r>
      <w:r w:rsidR="00402C3C" w:rsidRPr="00DC12BF">
        <w:rPr>
          <w:rFonts w:ascii="Times New Roman" w:hAnsi="Times New Roman"/>
        </w:rPr>
        <w:t xml:space="preserve"> </w:t>
      </w:r>
      <w:r w:rsidRPr="00DC12BF">
        <w:rPr>
          <w:rFonts w:ascii="Times New Roman" w:hAnsi="Times New Roman"/>
        </w:rPr>
        <w:t>скали</w:t>
      </w:r>
      <w:r w:rsidR="00402C3C" w:rsidRPr="00DC12BF">
        <w:rPr>
          <w:rFonts w:ascii="Times New Roman" w:hAnsi="Times New Roman"/>
        </w:rPr>
        <w:t xml:space="preserve"> </w:t>
      </w:r>
      <w:r w:rsidRPr="00DC12BF">
        <w:rPr>
          <w:rFonts w:ascii="Times New Roman" w:hAnsi="Times New Roman"/>
        </w:rPr>
        <w:t>не</w:t>
      </w:r>
      <w:r w:rsidR="00402C3C" w:rsidRPr="00DC12BF">
        <w:rPr>
          <w:rFonts w:ascii="Times New Roman" w:hAnsi="Times New Roman"/>
        </w:rPr>
        <w:t xml:space="preserve"> </w:t>
      </w:r>
      <w:r w:rsidRPr="00DC12BF">
        <w:rPr>
          <w:rFonts w:ascii="Times New Roman" w:hAnsi="Times New Roman"/>
        </w:rPr>
        <w:t>могу</w:t>
      </w:r>
      <w:r w:rsidR="00402C3C" w:rsidRPr="00DC12BF">
        <w:rPr>
          <w:rFonts w:ascii="Times New Roman" w:hAnsi="Times New Roman"/>
        </w:rPr>
        <w:t xml:space="preserve"> </w:t>
      </w:r>
      <w:r w:rsidRPr="00DC12BF">
        <w:rPr>
          <w:rFonts w:ascii="Times New Roman" w:hAnsi="Times New Roman"/>
        </w:rPr>
        <w:t>попримити</w:t>
      </w:r>
      <w:r w:rsidR="00402C3C" w:rsidRPr="00DC12BF">
        <w:rPr>
          <w:rFonts w:ascii="Times New Roman" w:hAnsi="Times New Roman"/>
        </w:rPr>
        <w:t xml:space="preserve"> </w:t>
      </w:r>
      <w:r w:rsidRPr="00DC12BF">
        <w:rPr>
          <w:rFonts w:ascii="Times New Roman" w:hAnsi="Times New Roman"/>
        </w:rPr>
        <w:t>континуирани</w:t>
      </w:r>
      <w:r w:rsidR="00402C3C" w:rsidRPr="00DC12BF">
        <w:rPr>
          <w:rFonts w:ascii="Times New Roman" w:hAnsi="Times New Roman"/>
        </w:rPr>
        <w:t xml:space="preserve"> </w:t>
      </w:r>
      <w:r w:rsidRPr="00DC12BF">
        <w:rPr>
          <w:rFonts w:ascii="Times New Roman" w:hAnsi="Times New Roman"/>
        </w:rPr>
        <w:t>спектар</w:t>
      </w:r>
      <w:r w:rsidR="00402C3C" w:rsidRPr="00DC12BF">
        <w:rPr>
          <w:rFonts w:ascii="Times New Roman" w:hAnsi="Times New Roman"/>
        </w:rPr>
        <w:t xml:space="preserve"> </w:t>
      </w:r>
      <w:r w:rsidRPr="00DC12BF">
        <w:rPr>
          <w:rFonts w:ascii="Times New Roman" w:hAnsi="Times New Roman"/>
        </w:rPr>
        <w:t>енергија</w:t>
      </w:r>
      <w:r w:rsidR="00402C3C" w:rsidRPr="00DC12BF">
        <w:rPr>
          <w:rFonts w:ascii="Times New Roman" w:hAnsi="Times New Roman"/>
        </w:rPr>
        <w:t xml:space="preserve">, </w:t>
      </w:r>
      <w:r w:rsidRPr="00DC12BF">
        <w:rPr>
          <w:rFonts w:ascii="Times New Roman" w:hAnsi="Times New Roman"/>
        </w:rPr>
        <w:t>тј</w:t>
      </w:r>
      <w:r w:rsidR="00402C3C" w:rsidRPr="00DC12BF">
        <w:rPr>
          <w:rFonts w:ascii="Times New Roman" w:hAnsi="Times New Roman"/>
        </w:rPr>
        <w:t xml:space="preserve"> </w:t>
      </w:r>
      <w:r w:rsidRPr="00DC12BF">
        <w:rPr>
          <w:rFonts w:ascii="Times New Roman" w:hAnsi="Times New Roman"/>
        </w:rPr>
        <w:t>они</w:t>
      </w:r>
      <w:r w:rsidR="00402C3C" w:rsidRPr="00DC12BF">
        <w:rPr>
          <w:rFonts w:ascii="Times New Roman" w:hAnsi="Times New Roman"/>
        </w:rPr>
        <w:t xml:space="preserve"> </w:t>
      </w:r>
      <w:r w:rsidRPr="00DC12BF">
        <w:rPr>
          <w:rFonts w:ascii="Times New Roman" w:hAnsi="Times New Roman"/>
        </w:rPr>
        <w:t>могу</w:t>
      </w:r>
      <w:r w:rsidR="00402C3C" w:rsidRPr="00DC12BF">
        <w:rPr>
          <w:rFonts w:ascii="Times New Roman" w:hAnsi="Times New Roman"/>
        </w:rPr>
        <w:t xml:space="preserve"> </w:t>
      </w:r>
      <w:r w:rsidRPr="00DC12BF">
        <w:rPr>
          <w:rFonts w:ascii="Times New Roman" w:hAnsi="Times New Roman"/>
        </w:rPr>
        <w:t>постојати</w:t>
      </w:r>
      <w:r w:rsidR="00402C3C" w:rsidRPr="00DC12BF">
        <w:rPr>
          <w:rFonts w:ascii="Times New Roman" w:hAnsi="Times New Roman"/>
        </w:rPr>
        <w:t xml:space="preserve"> </w:t>
      </w:r>
      <w:r w:rsidRPr="00DC12BF">
        <w:rPr>
          <w:rFonts w:ascii="Times New Roman" w:hAnsi="Times New Roman"/>
        </w:rPr>
        <w:t>само</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квантним</w:t>
      </w:r>
      <w:r w:rsidR="00402C3C" w:rsidRPr="00DC12BF">
        <w:rPr>
          <w:rFonts w:ascii="Times New Roman" w:hAnsi="Times New Roman"/>
        </w:rPr>
        <w:t xml:space="preserve"> </w:t>
      </w:r>
      <w:r w:rsidRPr="00DC12BF">
        <w:rPr>
          <w:rFonts w:ascii="Times New Roman" w:hAnsi="Times New Roman"/>
        </w:rPr>
        <w:t>стањима</w:t>
      </w:r>
      <w:r w:rsidR="00402C3C" w:rsidRPr="00DC12BF">
        <w:rPr>
          <w:rFonts w:ascii="Times New Roman" w:hAnsi="Times New Roman"/>
        </w:rPr>
        <w:t xml:space="preserve"> </w:t>
      </w:r>
      <w:r w:rsidRPr="00DC12BF">
        <w:rPr>
          <w:rFonts w:ascii="Times New Roman" w:hAnsi="Times New Roman"/>
        </w:rPr>
        <w:t>тачно</w:t>
      </w:r>
      <w:r w:rsidR="00402C3C" w:rsidRPr="00DC12BF">
        <w:rPr>
          <w:rFonts w:ascii="Times New Roman" w:hAnsi="Times New Roman"/>
        </w:rPr>
        <w:t xml:space="preserve"> </w:t>
      </w:r>
      <w:r w:rsidRPr="00DC12BF">
        <w:rPr>
          <w:rFonts w:ascii="Times New Roman" w:hAnsi="Times New Roman"/>
        </w:rPr>
        <w:t>одређене</w:t>
      </w:r>
      <w:r w:rsidR="00402C3C" w:rsidRPr="00DC12BF">
        <w:rPr>
          <w:rFonts w:ascii="Times New Roman" w:hAnsi="Times New Roman"/>
        </w:rPr>
        <w:t xml:space="preserve"> </w:t>
      </w:r>
      <w:r w:rsidRPr="00DC12BF">
        <w:rPr>
          <w:rFonts w:ascii="Times New Roman" w:hAnsi="Times New Roman"/>
        </w:rPr>
        <w:t>енергије</w:t>
      </w:r>
      <w:r w:rsidR="00402C3C" w:rsidRPr="00DC12BF">
        <w:rPr>
          <w:rFonts w:ascii="Times New Roman" w:hAnsi="Times New Roman"/>
        </w:rPr>
        <w:t xml:space="preserve">. </w:t>
      </w:r>
      <w:r w:rsidRPr="00DC12BF">
        <w:rPr>
          <w:rFonts w:ascii="Times New Roman" w:hAnsi="Times New Roman"/>
        </w:rPr>
        <w:t>Ово</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својство</w:t>
      </w:r>
      <w:r w:rsidR="00402C3C" w:rsidRPr="00DC12BF">
        <w:rPr>
          <w:rFonts w:ascii="Times New Roman" w:hAnsi="Times New Roman"/>
        </w:rPr>
        <w:t xml:space="preserve"> </w:t>
      </w:r>
      <w:r w:rsidRPr="00DC12BF">
        <w:rPr>
          <w:rFonts w:ascii="Times New Roman" w:hAnsi="Times New Roman"/>
        </w:rPr>
        <w:t>свих</w:t>
      </w:r>
      <w:r w:rsidR="00402C3C" w:rsidRPr="00DC12BF">
        <w:rPr>
          <w:rFonts w:ascii="Times New Roman" w:hAnsi="Times New Roman"/>
        </w:rPr>
        <w:t xml:space="preserve"> </w:t>
      </w:r>
      <w:r w:rsidRPr="00DC12BF">
        <w:rPr>
          <w:rFonts w:ascii="Times New Roman" w:hAnsi="Times New Roman"/>
        </w:rPr>
        <w:t>квантних</w:t>
      </w:r>
      <w:r w:rsidR="00402C3C" w:rsidRPr="00DC12BF">
        <w:rPr>
          <w:rFonts w:ascii="Times New Roman" w:hAnsi="Times New Roman"/>
        </w:rPr>
        <w:t xml:space="preserve"> </w:t>
      </w:r>
      <w:r w:rsidRPr="00DC12BF">
        <w:rPr>
          <w:rFonts w:ascii="Times New Roman" w:hAnsi="Times New Roman"/>
        </w:rPr>
        <w:t>система</w:t>
      </w:r>
      <w:r w:rsidR="00402C3C" w:rsidRPr="00DC12BF">
        <w:rPr>
          <w:rFonts w:ascii="Times New Roman" w:hAnsi="Times New Roman"/>
        </w:rPr>
        <w:t xml:space="preserve">. </w:t>
      </w:r>
      <w:r w:rsidRPr="00DC12BF">
        <w:rPr>
          <w:rFonts w:ascii="Times New Roman" w:hAnsi="Times New Roman"/>
        </w:rPr>
        <w:t>Побуђ</w:t>
      </w:r>
      <w:r w:rsidR="006C7B8E">
        <w:rPr>
          <w:rFonts w:ascii="Times New Roman" w:hAnsi="Times New Roman"/>
        </w:rPr>
        <w:t>ива</w:t>
      </w:r>
      <w:r w:rsidRPr="00DC12BF">
        <w:rPr>
          <w:rFonts w:ascii="Times New Roman" w:hAnsi="Times New Roman"/>
        </w:rPr>
        <w:t>њем</w:t>
      </w:r>
      <w:r w:rsidR="00402C3C" w:rsidRPr="00DC12BF">
        <w:rPr>
          <w:rFonts w:ascii="Times New Roman" w:hAnsi="Times New Roman"/>
        </w:rPr>
        <w:t xml:space="preserve">, </w:t>
      </w:r>
      <w:r w:rsidRPr="00DC12BF">
        <w:rPr>
          <w:rFonts w:ascii="Times New Roman" w:hAnsi="Times New Roman"/>
        </w:rPr>
        <w:t>могуће</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измерити</w:t>
      </w:r>
      <w:r w:rsidR="00402C3C" w:rsidRPr="00DC12BF">
        <w:rPr>
          <w:rFonts w:ascii="Times New Roman" w:hAnsi="Times New Roman"/>
        </w:rPr>
        <w:t xml:space="preserve"> </w:t>
      </w:r>
      <w:r w:rsidRPr="00DC12BF">
        <w:rPr>
          <w:rFonts w:ascii="Times New Roman" w:hAnsi="Times New Roman"/>
        </w:rPr>
        <w:t>стање</w:t>
      </w:r>
      <w:r w:rsidR="00402C3C" w:rsidRPr="00DC12BF">
        <w:rPr>
          <w:rFonts w:ascii="Times New Roman" w:hAnsi="Times New Roman"/>
        </w:rPr>
        <w:t xml:space="preserve"> </w:t>
      </w:r>
      <w:r w:rsidRPr="00DC12BF">
        <w:rPr>
          <w:rFonts w:ascii="Times New Roman" w:hAnsi="Times New Roman"/>
        </w:rPr>
        <w:t>система</w:t>
      </w:r>
      <w:r w:rsidR="00402C3C" w:rsidRPr="00DC12BF">
        <w:rPr>
          <w:rFonts w:ascii="Times New Roman" w:hAnsi="Times New Roman"/>
        </w:rPr>
        <w:t xml:space="preserve">. </w:t>
      </w:r>
      <w:r w:rsidRPr="00DC12BF">
        <w:rPr>
          <w:rFonts w:ascii="Times New Roman" w:hAnsi="Times New Roman"/>
        </w:rPr>
        <w:t>На</w:t>
      </w:r>
      <w:r w:rsidR="00402C3C" w:rsidRPr="00DC12BF">
        <w:rPr>
          <w:rFonts w:ascii="Times New Roman" w:hAnsi="Times New Roman"/>
        </w:rPr>
        <w:t xml:space="preserve"> </w:t>
      </w:r>
      <w:r w:rsidRPr="00DC12BF">
        <w:rPr>
          <w:rFonts w:ascii="Times New Roman" w:hAnsi="Times New Roman"/>
        </w:rPr>
        <w:t>пример</w:t>
      </w:r>
      <w:r w:rsidR="00402C3C" w:rsidRPr="00DC12BF">
        <w:rPr>
          <w:rFonts w:ascii="Times New Roman" w:hAnsi="Times New Roman"/>
        </w:rPr>
        <w:t xml:space="preserve">, </w:t>
      </w:r>
      <w:r w:rsidRPr="00DC12BF">
        <w:rPr>
          <w:rFonts w:ascii="Times New Roman" w:hAnsi="Times New Roman"/>
        </w:rPr>
        <w:t>осветљујући</w:t>
      </w:r>
      <w:r w:rsidR="00402C3C" w:rsidRPr="00DC12BF">
        <w:rPr>
          <w:rFonts w:ascii="Times New Roman" w:hAnsi="Times New Roman"/>
        </w:rPr>
        <w:t xml:space="preserve"> </w:t>
      </w:r>
      <w:r w:rsidRPr="00DC12BF">
        <w:rPr>
          <w:rFonts w:ascii="Times New Roman" w:hAnsi="Times New Roman"/>
        </w:rPr>
        <w:t>водоников</w:t>
      </w:r>
      <w:r w:rsidR="00402C3C" w:rsidRPr="00DC12BF">
        <w:rPr>
          <w:rFonts w:ascii="Times New Roman" w:hAnsi="Times New Roman"/>
        </w:rPr>
        <w:t xml:space="preserve"> </w:t>
      </w:r>
      <w:r w:rsidRPr="00DC12BF">
        <w:rPr>
          <w:rFonts w:ascii="Times New Roman" w:hAnsi="Times New Roman"/>
        </w:rPr>
        <w:t>атом</w:t>
      </w:r>
      <w:r w:rsidR="00402C3C" w:rsidRPr="00DC12BF">
        <w:rPr>
          <w:rFonts w:ascii="Times New Roman" w:hAnsi="Times New Roman"/>
        </w:rPr>
        <w:t xml:space="preserve"> </w:t>
      </w:r>
      <w:r w:rsidRPr="00DC12BF">
        <w:rPr>
          <w:rFonts w:ascii="Times New Roman" w:hAnsi="Times New Roman"/>
        </w:rPr>
        <w:t>фотонима</w:t>
      </w:r>
      <w:r w:rsidR="00402C3C" w:rsidRPr="00DC12BF">
        <w:rPr>
          <w:rFonts w:ascii="Times New Roman" w:hAnsi="Times New Roman"/>
        </w:rPr>
        <w:t xml:space="preserve"> (</w:t>
      </w:r>
      <w:r w:rsidRPr="00DC12BF">
        <w:rPr>
          <w:rFonts w:ascii="Times New Roman" w:hAnsi="Times New Roman"/>
        </w:rPr>
        <w:t>квант</w:t>
      </w:r>
      <w:r w:rsidR="00402C3C" w:rsidRPr="00DC12BF">
        <w:rPr>
          <w:rFonts w:ascii="Times New Roman" w:hAnsi="Times New Roman"/>
        </w:rPr>
        <w:t xml:space="preserve"> </w:t>
      </w:r>
      <w:r w:rsidRPr="00DC12BF">
        <w:rPr>
          <w:rFonts w:ascii="Times New Roman" w:hAnsi="Times New Roman"/>
        </w:rPr>
        <w:t>електромагнетног</w:t>
      </w:r>
      <w:r w:rsidR="00402C3C" w:rsidRPr="00DC12BF">
        <w:rPr>
          <w:rFonts w:ascii="Times New Roman" w:hAnsi="Times New Roman"/>
        </w:rPr>
        <w:t xml:space="preserve"> </w:t>
      </w:r>
      <w:r w:rsidRPr="00DC12BF">
        <w:rPr>
          <w:rFonts w:ascii="Times New Roman" w:hAnsi="Times New Roman"/>
        </w:rPr>
        <w:t>зрачења</w:t>
      </w:r>
      <w:r w:rsidR="00402C3C" w:rsidRPr="00DC12BF">
        <w:rPr>
          <w:rFonts w:ascii="Times New Roman" w:hAnsi="Times New Roman"/>
        </w:rPr>
        <w:t xml:space="preserve">) </w:t>
      </w:r>
      <w:r w:rsidRPr="00DC12BF">
        <w:rPr>
          <w:rFonts w:ascii="Times New Roman" w:hAnsi="Times New Roman"/>
        </w:rPr>
        <w:t>одређене</w:t>
      </w:r>
      <w:r w:rsidR="00402C3C" w:rsidRPr="00DC12BF">
        <w:rPr>
          <w:rFonts w:ascii="Times New Roman" w:hAnsi="Times New Roman"/>
        </w:rPr>
        <w:t xml:space="preserve"> </w:t>
      </w:r>
      <w:r w:rsidRPr="00DC12BF">
        <w:rPr>
          <w:rFonts w:ascii="Times New Roman" w:hAnsi="Times New Roman"/>
        </w:rPr>
        <w:t>таласне</w:t>
      </w:r>
      <w:r w:rsidR="00402C3C" w:rsidRPr="00DC12BF">
        <w:rPr>
          <w:rFonts w:ascii="Times New Roman" w:hAnsi="Times New Roman"/>
        </w:rPr>
        <w:t xml:space="preserve"> </w:t>
      </w:r>
      <w:r w:rsidRPr="00DC12BF">
        <w:rPr>
          <w:rFonts w:ascii="Times New Roman" w:hAnsi="Times New Roman"/>
        </w:rPr>
        <w:t>дужине</w:t>
      </w:r>
      <w:r w:rsidR="00402C3C" w:rsidRPr="00DC12BF">
        <w:rPr>
          <w:rFonts w:ascii="Times New Roman" w:hAnsi="Times New Roman"/>
        </w:rPr>
        <w:t xml:space="preserve">, </w:t>
      </w:r>
      <w:r w:rsidRPr="00DC12BF">
        <w:rPr>
          <w:rFonts w:ascii="Times New Roman" w:hAnsi="Times New Roman"/>
        </w:rPr>
        <w:t>могуће</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побудити</w:t>
      </w:r>
      <w:r w:rsidR="00402C3C" w:rsidRPr="00DC12BF">
        <w:rPr>
          <w:rFonts w:ascii="Times New Roman" w:hAnsi="Times New Roman"/>
        </w:rPr>
        <w:t xml:space="preserve"> </w:t>
      </w:r>
      <w:r w:rsidRPr="00DC12BF">
        <w:rPr>
          <w:rFonts w:ascii="Times New Roman" w:hAnsi="Times New Roman"/>
        </w:rPr>
        <w:t>га</w:t>
      </w:r>
      <w:r w:rsidR="00402C3C" w:rsidRPr="00DC12BF">
        <w:rPr>
          <w:rFonts w:ascii="Times New Roman" w:hAnsi="Times New Roman"/>
        </w:rPr>
        <w:t xml:space="preserve"> </w:t>
      </w:r>
      <w:r w:rsidRPr="00DC12BF">
        <w:rPr>
          <w:rFonts w:ascii="Times New Roman" w:hAnsi="Times New Roman"/>
        </w:rPr>
        <w:t>из</w:t>
      </w:r>
      <w:r w:rsidR="00402C3C" w:rsidRPr="00DC12BF">
        <w:rPr>
          <w:rFonts w:ascii="Times New Roman" w:hAnsi="Times New Roman"/>
        </w:rPr>
        <w:t xml:space="preserve"> </w:t>
      </w:r>
      <w:r w:rsidRPr="00DC12BF">
        <w:rPr>
          <w:rFonts w:ascii="Times New Roman" w:hAnsi="Times New Roman"/>
        </w:rPr>
        <w:t>основног</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једно</w:t>
      </w:r>
      <w:r w:rsidR="00402C3C" w:rsidRPr="00DC12BF">
        <w:rPr>
          <w:rFonts w:ascii="Times New Roman" w:hAnsi="Times New Roman"/>
        </w:rPr>
        <w:t xml:space="preserve"> </w:t>
      </w:r>
      <w:r w:rsidRPr="00DC12BF">
        <w:rPr>
          <w:rFonts w:ascii="Times New Roman" w:hAnsi="Times New Roman"/>
        </w:rPr>
        <w:t>од</w:t>
      </w:r>
      <w:r w:rsidR="00402C3C" w:rsidRPr="00DC12BF">
        <w:rPr>
          <w:rFonts w:ascii="Times New Roman" w:hAnsi="Times New Roman"/>
        </w:rPr>
        <w:t xml:space="preserve"> </w:t>
      </w:r>
      <w:r w:rsidRPr="00DC12BF">
        <w:rPr>
          <w:rFonts w:ascii="Times New Roman" w:hAnsi="Times New Roman"/>
        </w:rPr>
        <w:t>његових</w:t>
      </w:r>
      <w:r w:rsidR="00402C3C" w:rsidRPr="00DC12BF">
        <w:rPr>
          <w:rFonts w:ascii="Times New Roman" w:hAnsi="Times New Roman"/>
        </w:rPr>
        <w:t xml:space="preserve"> </w:t>
      </w:r>
      <w:r w:rsidRPr="00DC12BF">
        <w:rPr>
          <w:rFonts w:ascii="Times New Roman" w:hAnsi="Times New Roman"/>
        </w:rPr>
        <w:t>карактеристичних</w:t>
      </w:r>
      <w:r w:rsidR="00402C3C" w:rsidRPr="00DC12BF">
        <w:rPr>
          <w:rFonts w:ascii="Times New Roman" w:hAnsi="Times New Roman"/>
        </w:rPr>
        <w:t xml:space="preserve"> </w:t>
      </w:r>
      <w:r w:rsidRPr="00DC12BF">
        <w:rPr>
          <w:rFonts w:ascii="Times New Roman" w:hAnsi="Times New Roman"/>
        </w:rPr>
        <w:t>побуђених</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Квантни</w:t>
      </w:r>
      <w:r w:rsidR="00402C3C" w:rsidRPr="00DC12BF">
        <w:rPr>
          <w:rFonts w:ascii="Times New Roman" w:hAnsi="Times New Roman"/>
        </w:rPr>
        <w:t xml:space="preserve"> </w:t>
      </w:r>
      <w:r w:rsidRPr="00DC12BF">
        <w:rPr>
          <w:rFonts w:ascii="Times New Roman" w:hAnsi="Times New Roman"/>
        </w:rPr>
        <w:t>бит</w:t>
      </w:r>
      <w:r w:rsidR="00402C3C" w:rsidRPr="00DC12BF">
        <w:rPr>
          <w:rFonts w:ascii="Times New Roman" w:hAnsi="Times New Roman"/>
        </w:rPr>
        <w:t xml:space="preserve"> </w:t>
      </w:r>
      <w:r w:rsidRPr="00DC12BF">
        <w:rPr>
          <w:rFonts w:ascii="Times New Roman" w:hAnsi="Times New Roman"/>
        </w:rPr>
        <w:t>можемо</w:t>
      </w:r>
      <w:r w:rsidR="00402C3C" w:rsidRPr="00DC12BF">
        <w:rPr>
          <w:rFonts w:ascii="Times New Roman" w:hAnsi="Times New Roman"/>
        </w:rPr>
        <w:t xml:space="preserve"> </w:t>
      </w:r>
      <w:r w:rsidRPr="00DC12BF">
        <w:rPr>
          <w:rFonts w:ascii="Times New Roman" w:hAnsi="Times New Roman"/>
        </w:rPr>
        <w:t>остварити</w:t>
      </w:r>
      <w:r w:rsidR="00402C3C" w:rsidRPr="00DC12BF">
        <w:rPr>
          <w:rFonts w:ascii="Times New Roman" w:hAnsi="Times New Roman"/>
        </w:rPr>
        <w:t xml:space="preserve"> </w:t>
      </w:r>
      <w:r w:rsidRPr="00DC12BF">
        <w:rPr>
          <w:rFonts w:ascii="Times New Roman" w:hAnsi="Times New Roman"/>
        </w:rPr>
        <w:t>и</w:t>
      </w:r>
      <w:r w:rsidR="00402C3C" w:rsidRPr="00DC12BF">
        <w:rPr>
          <w:rFonts w:ascii="Times New Roman" w:hAnsi="Times New Roman"/>
        </w:rPr>
        <w:t xml:space="preserve"> </w:t>
      </w:r>
      <w:r w:rsidRPr="00DC12BF">
        <w:rPr>
          <w:rFonts w:ascii="Times New Roman" w:hAnsi="Times New Roman"/>
        </w:rPr>
        <w:t>помоћу</w:t>
      </w:r>
      <w:r w:rsidR="00402C3C" w:rsidRPr="00DC12BF">
        <w:rPr>
          <w:rFonts w:ascii="Times New Roman" w:hAnsi="Times New Roman"/>
        </w:rPr>
        <w:t xml:space="preserve"> </w:t>
      </w:r>
      <w:r w:rsidRPr="00DC12BF">
        <w:rPr>
          <w:rFonts w:ascii="Times New Roman" w:hAnsi="Times New Roman"/>
        </w:rPr>
        <w:t>спина</w:t>
      </w:r>
      <w:r w:rsidR="00402C3C" w:rsidRPr="00DC12BF">
        <w:rPr>
          <w:rFonts w:ascii="Times New Roman" w:hAnsi="Times New Roman"/>
        </w:rPr>
        <w:t xml:space="preserve"> </w:t>
      </w:r>
      <w:r w:rsidRPr="00DC12BF">
        <w:rPr>
          <w:rFonts w:ascii="Times New Roman" w:hAnsi="Times New Roman"/>
        </w:rPr>
        <w:t>нуклеарног</w:t>
      </w:r>
      <w:r w:rsidR="00402C3C" w:rsidRPr="00DC12BF">
        <w:rPr>
          <w:rFonts w:ascii="Times New Roman" w:hAnsi="Times New Roman"/>
        </w:rPr>
        <w:t xml:space="preserve"> </w:t>
      </w:r>
      <w:r w:rsidRPr="00DC12BF">
        <w:rPr>
          <w:rFonts w:ascii="Times New Roman" w:hAnsi="Times New Roman"/>
        </w:rPr>
        <w:t>језгра</w:t>
      </w:r>
      <w:r w:rsidR="00402C3C" w:rsidRPr="00DC12BF">
        <w:rPr>
          <w:rFonts w:ascii="Times New Roman" w:hAnsi="Times New Roman"/>
        </w:rPr>
        <w:t xml:space="preserve"> </w:t>
      </w:r>
      <w:r w:rsidRPr="00DC12BF">
        <w:rPr>
          <w:rFonts w:ascii="Times New Roman" w:hAnsi="Times New Roman"/>
        </w:rPr>
        <w:t>атома</w:t>
      </w:r>
      <w:r w:rsidR="00402C3C" w:rsidRPr="00DC12BF">
        <w:rPr>
          <w:rFonts w:ascii="Times New Roman" w:hAnsi="Times New Roman"/>
        </w:rPr>
        <w:t xml:space="preserve">. </w:t>
      </w:r>
      <w:r w:rsidRPr="00DC12BF">
        <w:rPr>
          <w:rFonts w:ascii="Times New Roman" w:hAnsi="Times New Roman"/>
        </w:rPr>
        <w:t>Спин</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угаони</w:t>
      </w:r>
      <w:r w:rsidR="00402C3C" w:rsidRPr="00DC12BF">
        <w:rPr>
          <w:rFonts w:ascii="Times New Roman" w:hAnsi="Times New Roman"/>
        </w:rPr>
        <w:t xml:space="preserve"> </w:t>
      </w:r>
      <w:r w:rsidRPr="00DC12BF">
        <w:rPr>
          <w:rFonts w:ascii="Times New Roman" w:hAnsi="Times New Roman"/>
        </w:rPr>
        <w:t>моменат</w:t>
      </w:r>
      <w:r w:rsidR="00402C3C" w:rsidRPr="00DC12BF">
        <w:rPr>
          <w:rFonts w:ascii="Times New Roman" w:hAnsi="Times New Roman"/>
        </w:rPr>
        <w:t xml:space="preserve"> </w:t>
      </w:r>
      <w:r w:rsidRPr="00DC12BF">
        <w:rPr>
          <w:rFonts w:ascii="Times New Roman" w:hAnsi="Times New Roman"/>
        </w:rPr>
        <w:t>нуклеарне</w:t>
      </w:r>
      <w:r w:rsidR="00402C3C" w:rsidRPr="00DC12BF">
        <w:rPr>
          <w:rFonts w:ascii="Times New Roman" w:hAnsi="Times New Roman"/>
        </w:rPr>
        <w:t xml:space="preserve"> </w:t>
      </w:r>
      <w:r w:rsidRPr="00DC12BF">
        <w:rPr>
          <w:rFonts w:ascii="Times New Roman" w:hAnsi="Times New Roman"/>
        </w:rPr>
        <w:t>енергије</w:t>
      </w:r>
      <w:r w:rsidR="00402C3C" w:rsidRPr="00DC12BF">
        <w:rPr>
          <w:rFonts w:ascii="Times New Roman" w:hAnsi="Times New Roman"/>
        </w:rPr>
        <w:t xml:space="preserve"> </w:t>
      </w:r>
      <w:r w:rsidRPr="00DC12BF">
        <w:rPr>
          <w:rFonts w:ascii="Times New Roman" w:hAnsi="Times New Roman"/>
        </w:rPr>
        <w:t>атома</w:t>
      </w:r>
      <w:r w:rsidR="00402C3C" w:rsidRPr="00DC12BF">
        <w:rPr>
          <w:rFonts w:ascii="Times New Roman" w:hAnsi="Times New Roman"/>
        </w:rPr>
        <w:t>.</w:t>
      </w:r>
      <w:r w:rsidR="00C87AE4" w:rsidRPr="00DC12BF">
        <w:rPr>
          <w:rFonts w:ascii="Times New Roman" w:hAnsi="Times New Roman"/>
        </w:rPr>
        <w:t xml:space="preserve"> На осову својих степена слободе омогућује велику примену у микроелектроници.</w:t>
      </w:r>
      <w:r w:rsidR="00C46FCD" w:rsidRPr="00DC12BF">
        <w:rPr>
          <w:rFonts w:ascii="Times New Roman" w:hAnsi="Times New Roman"/>
        </w:rPr>
        <w:t xml:space="preserve"> </w:t>
      </w:r>
    </w:p>
    <w:p w:rsidR="00C46FCD" w:rsidRPr="00DC12BF" w:rsidRDefault="00402C3C" w:rsidP="00C46FCD">
      <w:pPr>
        <w:spacing w:after="0" w:line="240" w:lineRule="auto"/>
        <w:ind w:firstLine="567"/>
        <w:jc w:val="both"/>
        <w:rPr>
          <w:rFonts w:ascii="Times New Roman" w:hAnsi="Times New Roman"/>
        </w:rPr>
      </w:pPr>
      <w:r w:rsidRPr="00DC12BF">
        <w:rPr>
          <w:rFonts w:ascii="Times New Roman" w:hAnsi="Times New Roman"/>
        </w:rPr>
        <w:t xml:space="preserve"> </w:t>
      </w:r>
      <w:r w:rsidR="00EB2D67" w:rsidRPr="00DC12BF">
        <w:rPr>
          <w:rFonts w:ascii="Times New Roman" w:hAnsi="Times New Roman"/>
        </w:rPr>
        <w:t>Спин</w:t>
      </w:r>
      <w:r w:rsidRPr="00DC12BF">
        <w:rPr>
          <w:rFonts w:ascii="Times New Roman" w:hAnsi="Times New Roman"/>
        </w:rPr>
        <w:t xml:space="preserve"> </w:t>
      </w:r>
      <w:r w:rsidR="00EB2D67" w:rsidRPr="00DC12BF">
        <w:rPr>
          <w:rFonts w:ascii="Times New Roman" w:hAnsi="Times New Roman"/>
        </w:rPr>
        <w:t>може</w:t>
      </w:r>
      <w:r w:rsidRPr="00DC12BF">
        <w:rPr>
          <w:rFonts w:ascii="Times New Roman" w:hAnsi="Times New Roman"/>
        </w:rPr>
        <w:t xml:space="preserve"> </w:t>
      </w:r>
      <w:r w:rsidR="00EB2D67" w:rsidRPr="00DC12BF">
        <w:rPr>
          <w:rFonts w:ascii="Times New Roman" w:hAnsi="Times New Roman"/>
        </w:rPr>
        <w:t>бити</w:t>
      </w:r>
      <w:r w:rsidRPr="00DC12BF">
        <w:rPr>
          <w:rFonts w:ascii="Times New Roman" w:hAnsi="Times New Roman"/>
        </w:rPr>
        <w:t xml:space="preserve"> </w:t>
      </w:r>
      <w:r w:rsidR="00EB2D67" w:rsidRPr="00DC12BF">
        <w:rPr>
          <w:rFonts w:ascii="Times New Roman" w:hAnsi="Times New Roman"/>
        </w:rPr>
        <w:t>усмерен</w:t>
      </w:r>
      <w:r w:rsidRPr="00DC12BF">
        <w:rPr>
          <w:rFonts w:ascii="Times New Roman" w:hAnsi="Times New Roman"/>
        </w:rPr>
        <w:t xml:space="preserve"> </w:t>
      </w:r>
      <w:r w:rsidR="00EB2D67" w:rsidRPr="00DC12BF">
        <w:rPr>
          <w:rFonts w:ascii="Times New Roman" w:hAnsi="Times New Roman"/>
        </w:rPr>
        <w:t>према</w:t>
      </w:r>
      <w:r w:rsidRPr="00DC12BF">
        <w:rPr>
          <w:rFonts w:ascii="Times New Roman" w:hAnsi="Times New Roman"/>
        </w:rPr>
        <w:t xml:space="preserve"> ''</w:t>
      </w:r>
      <w:r w:rsidR="00EB2D67" w:rsidRPr="00DC12BF">
        <w:rPr>
          <w:rFonts w:ascii="Times New Roman" w:hAnsi="Times New Roman"/>
        </w:rPr>
        <w:t>доле</w:t>
      </w:r>
      <w:r w:rsidRPr="00DC12BF">
        <w:rPr>
          <w:rFonts w:ascii="Times New Roman" w:hAnsi="Times New Roman"/>
        </w:rPr>
        <w:t xml:space="preserve">'' </w:t>
      </w:r>
      <w:r w:rsidR="00EB2D67" w:rsidRPr="00DC12BF">
        <w:rPr>
          <w:rFonts w:ascii="Times New Roman" w:hAnsi="Times New Roman"/>
        </w:rPr>
        <w:t>и</w:t>
      </w:r>
      <w:r w:rsidRPr="00DC12BF">
        <w:rPr>
          <w:rFonts w:ascii="Times New Roman" w:hAnsi="Times New Roman"/>
        </w:rPr>
        <w:t xml:space="preserve"> </w:t>
      </w:r>
      <w:r w:rsidR="00EB2D67" w:rsidRPr="00DC12BF">
        <w:rPr>
          <w:rFonts w:ascii="Times New Roman" w:hAnsi="Times New Roman"/>
        </w:rPr>
        <w:t>то</w:t>
      </w:r>
      <w:r w:rsidRPr="00DC12BF">
        <w:rPr>
          <w:rFonts w:ascii="Times New Roman" w:hAnsi="Times New Roman"/>
        </w:rPr>
        <w:t xml:space="preserve"> </w:t>
      </w:r>
      <w:r w:rsidR="00EB2D67" w:rsidRPr="00DC12BF">
        <w:rPr>
          <w:rFonts w:ascii="Times New Roman" w:hAnsi="Times New Roman"/>
        </w:rPr>
        <w:t>стање</w:t>
      </w:r>
      <w:r w:rsidRPr="00DC12BF">
        <w:rPr>
          <w:rFonts w:ascii="Times New Roman" w:hAnsi="Times New Roman"/>
        </w:rPr>
        <w:t xml:space="preserve"> </w:t>
      </w:r>
      <w:r w:rsidR="00EB2D67" w:rsidRPr="00DC12BF">
        <w:rPr>
          <w:rFonts w:ascii="Times New Roman" w:hAnsi="Times New Roman"/>
        </w:rPr>
        <w:t>назовемо</w:t>
      </w:r>
      <w:r w:rsidRPr="00DC12BF">
        <w:rPr>
          <w:rFonts w:ascii="Times New Roman" w:hAnsi="Times New Roman"/>
        </w:rPr>
        <w:t xml:space="preserve"> ''0''</w:t>
      </w:r>
      <w:r w:rsidR="006C7B8E">
        <w:rPr>
          <w:rFonts w:ascii="Times New Roman" w:hAnsi="Times New Roman"/>
        </w:rPr>
        <w:t xml:space="preserve"> </w:t>
      </w:r>
      <w:r w:rsidR="006C7B8E" w:rsidRPr="00DC12BF">
        <w:rPr>
          <w:rFonts w:ascii="Times New Roman" w:hAnsi="Times New Roman"/>
        </w:rPr>
        <w:t>квантни бит</w:t>
      </w:r>
      <w:r w:rsidRPr="00DC12BF">
        <w:rPr>
          <w:rFonts w:ascii="Times New Roman" w:hAnsi="Times New Roman"/>
        </w:rPr>
        <w:t xml:space="preserve">, </w:t>
      </w:r>
      <w:r w:rsidR="00EB2D67" w:rsidRPr="00DC12BF">
        <w:rPr>
          <w:rFonts w:ascii="Times New Roman" w:hAnsi="Times New Roman"/>
        </w:rPr>
        <w:t>а</w:t>
      </w:r>
      <w:r w:rsidRPr="00DC12BF">
        <w:rPr>
          <w:rFonts w:ascii="Times New Roman" w:hAnsi="Times New Roman"/>
        </w:rPr>
        <w:t xml:space="preserve"> </w:t>
      </w:r>
      <w:r w:rsidR="00EB2D67" w:rsidRPr="00DC12BF">
        <w:rPr>
          <w:rFonts w:ascii="Times New Roman" w:hAnsi="Times New Roman"/>
        </w:rPr>
        <w:t>оријетнацију</w:t>
      </w:r>
      <w:r w:rsidRPr="00DC12BF">
        <w:rPr>
          <w:rFonts w:ascii="Times New Roman" w:hAnsi="Times New Roman"/>
        </w:rPr>
        <w:t xml:space="preserve"> </w:t>
      </w:r>
      <w:r w:rsidR="00EB2D67" w:rsidRPr="00DC12BF">
        <w:rPr>
          <w:rFonts w:ascii="Times New Roman" w:hAnsi="Times New Roman"/>
        </w:rPr>
        <w:t>према</w:t>
      </w:r>
      <w:r w:rsidRPr="00DC12BF">
        <w:rPr>
          <w:rFonts w:ascii="Times New Roman" w:hAnsi="Times New Roman"/>
        </w:rPr>
        <w:t xml:space="preserve"> ''</w:t>
      </w:r>
      <w:r w:rsidR="00EB2D67" w:rsidRPr="00DC12BF">
        <w:rPr>
          <w:rFonts w:ascii="Times New Roman" w:hAnsi="Times New Roman"/>
        </w:rPr>
        <w:t>горе</w:t>
      </w:r>
      <w:r w:rsidRPr="00DC12BF">
        <w:rPr>
          <w:rFonts w:ascii="Times New Roman" w:hAnsi="Times New Roman"/>
        </w:rPr>
        <w:t xml:space="preserve">'' </w:t>
      </w:r>
      <w:r w:rsidR="00EB2D67" w:rsidRPr="00DC12BF">
        <w:rPr>
          <w:rFonts w:ascii="Times New Roman" w:hAnsi="Times New Roman"/>
        </w:rPr>
        <w:t>назовимо</w:t>
      </w:r>
      <w:r w:rsidRPr="00DC12BF">
        <w:rPr>
          <w:rFonts w:ascii="Times New Roman" w:hAnsi="Times New Roman"/>
        </w:rPr>
        <w:t xml:space="preserve"> ''1'' </w:t>
      </w:r>
      <w:r w:rsidR="00EB2D67" w:rsidRPr="00DC12BF">
        <w:rPr>
          <w:rFonts w:ascii="Times New Roman" w:hAnsi="Times New Roman"/>
        </w:rPr>
        <w:t>квантни</w:t>
      </w:r>
      <w:r w:rsidRPr="00DC12BF">
        <w:rPr>
          <w:rFonts w:ascii="Times New Roman" w:hAnsi="Times New Roman"/>
        </w:rPr>
        <w:t xml:space="preserve"> </w:t>
      </w:r>
      <w:r w:rsidR="00EB2D67" w:rsidRPr="00DC12BF">
        <w:rPr>
          <w:rFonts w:ascii="Times New Roman" w:hAnsi="Times New Roman"/>
        </w:rPr>
        <w:t>бит</w:t>
      </w:r>
      <w:r w:rsidR="001D74A8" w:rsidRPr="00DC12BF">
        <w:rPr>
          <w:rFonts w:ascii="Times New Roman" w:hAnsi="Times New Roman"/>
        </w:rPr>
        <w:t xml:space="preserve"> [4]</w:t>
      </w:r>
      <w:r w:rsidRPr="00DC12BF">
        <w:rPr>
          <w:rFonts w:ascii="Times New Roman" w:hAnsi="Times New Roman"/>
        </w:rPr>
        <w:t xml:space="preserve">. </w:t>
      </w:r>
      <w:r w:rsidR="00EB2D67" w:rsidRPr="00DC12BF">
        <w:rPr>
          <w:rFonts w:ascii="Times New Roman" w:hAnsi="Times New Roman"/>
        </w:rPr>
        <w:t>То</w:t>
      </w:r>
      <w:r w:rsidRPr="00DC12BF">
        <w:rPr>
          <w:rFonts w:ascii="Times New Roman" w:hAnsi="Times New Roman"/>
        </w:rPr>
        <w:t xml:space="preserve"> </w:t>
      </w:r>
      <w:r w:rsidR="00EB2D67" w:rsidRPr="00DC12BF">
        <w:rPr>
          <w:rFonts w:ascii="Times New Roman" w:hAnsi="Times New Roman"/>
        </w:rPr>
        <w:t>је</w:t>
      </w:r>
      <w:r w:rsidRPr="00DC12BF">
        <w:rPr>
          <w:rFonts w:ascii="Times New Roman" w:hAnsi="Times New Roman"/>
        </w:rPr>
        <w:t xml:space="preserve"> </w:t>
      </w:r>
      <w:r w:rsidR="00EB2D67" w:rsidRPr="00DC12BF">
        <w:rPr>
          <w:rFonts w:ascii="Times New Roman" w:hAnsi="Times New Roman"/>
        </w:rPr>
        <w:t>само</w:t>
      </w:r>
      <w:r w:rsidRPr="00DC12BF">
        <w:rPr>
          <w:rFonts w:ascii="Times New Roman" w:hAnsi="Times New Roman"/>
        </w:rPr>
        <w:t xml:space="preserve"> </w:t>
      </w:r>
      <w:r w:rsidR="00EB2D67" w:rsidRPr="00DC12BF">
        <w:rPr>
          <w:rFonts w:ascii="Times New Roman" w:hAnsi="Times New Roman"/>
        </w:rPr>
        <w:t>ради</w:t>
      </w:r>
      <w:r w:rsidRPr="00DC12BF">
        <w:rPr>
          <w:rFonts w:ascii="Times New Roman" w:hAnsi="Times New Roman"/>
        </w:rPr>
        <w:t xml:space="preserve"> </w:t>
      </w:r>
      <w:r w:rsidR="00EB2D67" w:rsidRPr="00DC12BF">
        <w:rPr>
          <w:rFonts w:ascii="Times New Roman" w:hAnsi="Times New Roman"/>
        </w:rPr>
        <w:t>лакшег</w:t>
      </w:r>
      <w:r w:rsidRPr="00DC12BF">
        <w:rPr>
          <w:rFonts w:ascii="Times New Roman" w:hAnsi="Times New Roman"/>
        </w:rPr>
        <w:t xml:space="preserve"> </w:t>
      </w:r>
      <w:r w:rsidR="00EB2D67" w:rsidRPr="00DC12BF">
        <w:rPr>
          <w:rFonts w:ascii="Times New Roman" w:hAnsi="Times New Roman"/>
        </w:rPr>
        <w:t>разумевања</w:t>
      </w:r>
      <w:r w:rsidRPr="00DC12BF">
        <w:rPr>
          <w:rFonts w:ascii="Times New Roman" w:hAnsi="Times New Roman"/>
        </w:rPr>
        <w:t xml:space="preserve"> </w:t>
      </w:r>
      <w:r w:rsidR="00EB2D67" w:rsidRPr="00DC12BF">
        <w:rPr>
          <w:rFonts w:ascii="Times New Roman" w:hAnsi="Times New Roman"/>
        </w:rPr>
        <w:t>и</w:t>
      </w:r>
      <w:r w:rsidRPr="00DC12BF">
        <w:rPr>
          <w:rFonts w:ascii="Times New Roman" w:hAnsi="Times New Roman"/>
        </w:rPr>
        <w:t xml:space="preserve"> </w:t>
      </w:r>
      <w:r w:rsidR="00EB2D67" w:rsidRPr="00DC12BF">
        <w:rPr>
          <w:rFonts w:ascii="Times New Roman" w:hAnsi="Times New Roman"/>
        </w:rPr>
        <w:t>не</w:t>
      </w:r>
      <w:r w:rsidRPr="00DC12BF">
        <w:rPr>
          <w:rFonts w:ascii="Times New Roman" w:hAnsi="Times New Roman"/>
        </w:rPr>
        <w:t xml:space="preserve"> </w:t>
      </w:r>
      <w:r w:rsidR="00EB2D67" w:rsidRPr="00DC12BF">
        <w:rPr>
          <w:rFonts w:ascii="Times New Roman" w:hAnsi="Times New Roman"/>
        </w:rPr>
        <w:t>смемо</w:t>
      </w:r>
      <w:r w:rsidRPr="00DC12BF">
        <w:rPr>
          <w:rFonts w:ascii="Times New Roman" w:hAnsi="Times New Roman"/>
        </w:rPr>
        <w:t xml:space="preserve"> </w:t>
      </w:r>
      <w:r w:rsidR="00EB2D67" w:rsidRPr="00DC12BF">
        <w:rPr>
          <w:rFonts w:ascii="Times New Roman" w:hAnsi="Times New Roman"/>
        </w:rPr>
        <w:t>схватати</w:t>
      </w:r>
      <w:r w:rsidRPr="00DC12BF">
        <w:rPr>
          <w:rFonts w:ascii="Times New Roman" w:hAnsi="Times New Roman"/>
        </w:rPr>
        <w:t xml:space="preserve"> </w:t>
      </w:r>
      <w:r w:rsidR="00EB2D67" w:rsidRPr="00DC12BF">
        <w:rPr>
          <w:rFonts w:ascii="Times New Roman" w:hAnsi="Times New Roman"/>
        </w:rPr>
        <w:t>буквално</w:t>
      </w:r>
      <w:r w:rsidRPr="00DC12BF">
        <w:rPr>
          <w:rFonts w:ascii="Times New Roman" w:hAnsi="Times New Roman"/>
        </w:rPr>
        <w:t xml:space="preserve">. </w:t>
      </w:r>
      <w:r w:rsidR="00EB2D67" w:rsidRPr="00DC12BF">
        <w:rPr>
          <w:rFonts w:ascii="Times New Roman" w:hAnsi="Times New Roman"/>
        </w:rPr>
        <w:t>У</w:t>
      </w:r>
      <w:r w:rsidRPr="00DC12BF">
        <w:rPr>
          <w:rFonts w:ascii="Times New Roman" w:hAnsi="Times New Roman"/>
        </w:rPr>
        <w:t xml:space="preserve"> </w:t>
      </w:r>
      <w:r w:rsidR="00EB2D67" w:rsidRPr="00DC12BF">
        <w:rPr>
          <w:rFonts w:ascii="Times New Roman" w:hAnsi="Times New Roman"/>
        </w:rPr>
        <w:t>класичној</w:t>
      </w:r>
      <w:r w:rsidRPr="00DC12BF">
        <w:rPr>
          <w:rFonts w:ascii="Times New Roman" w:hAnsi="Times New Roman"/>
        </w:rPr>
        <w:t xml:space="preserve"> </w:t>
      </w:r>
      <w:r w:rsidR="00EB2D67" w:rsidRPr="00DC12BF">
        <w:rPr>
          <w:rFonts w:ascii="Times New Roman" w:hAnsi="Times New Roman"/>
        </w:rPr>
        <w:t>физици</w:t>
      </w:r>
      <w:r w:rsidRPr="00DC12BF">
        <w:rPr>
          <w:rFonts w:ascii="Times New Roman" w:hAnsi="Times New Roman"/>
        </w:rPr>
        <w:t xml:space="preserve"> </w:t>
      </w:r>
      <w:r w:rsidR="00EB2D67" w:rsidRPr="00DC12BF">
        <w:rPr>
          <w:rFonts w:ascii="Times New Roman" w:hAnsi="Times New Roman"/>
        </w:rPr>
        <w:t>бит</w:t>
      </w:r>
      <w:r w:rsidRPr="00DC12BF">
        <w:rPr>
          <w:rFonts w:ascii="Times New Roman" w:hAnsi="Times New Roman"/>
        </w:rPr>
        <w:t xml:space="preserve"> </w:t>
      </w:r>
      <w:r w:rsidR="00EB2D67" w:rsidRPr="00DC12BF">
        <w:rPr>
          <w:rFonts w:ascii="Times New Roman" w:hAnsi="Times New Roman"/>
        </w:rPr>
        <w:t>може</w:t>
      </w:r>
      <w:r w:rsidRPr="00DC12BF">
        <w:rPr>
          <w:rFonts w:ascii="Times New Roman" w:hAnsi="Times New Roman"/>
        </w:rPr>
        <w:t xml:space="preserve"> </w:t>
      </w:r>
      <w:r w:rsidR="00EB2D67" w:rsidRPr="00DC12BF">
        <w:rPr>
          <w:rFonts w:ascii="Times New Roman" w:hAnsi="Times New Roman"/>
        </w:rPr>
        <w:t>постојати</w:t>
      </w:r>
      <w:r w:rsidRPr="00DC12BF">
        <w:rPr>
          <w:rFonts w:ascii="Times New Roman" w:hAnsi="Times New Roman"/>
        </w:rPr>
        <w:t xml:space="preserve"> </w:t>
      </w:r>
      <w:r w:rsidR="00EB2D67" w:rsidRPr="00DC12BF">
        <w:rPr>
          <w:rFonts w:ascii="Times New Roman" w:hAnsi="Times New Roman"/>
        </w:rPr>
        <w:t>само</w:t>
      </w:r>
      <w:r w:rsidRPr="00DC12BF">
        <w:rPr>
          <w:rFonts w:ascii="Times New Roman" w:hAnsi="Times New Roman"/>
        </w:rPr>
        <w:t xml:space="preserve"> </w:t>
      </w:r>
      <w:r w:rsidR="00EB2D67" w:rsidRPr="00DC12BF">
        <w:rPr>
          <w:rFonts w:ascii="Times New Roman" w:hAnsi="Times New Roman"/>
        </w:rPr>
        <w:t>у</w:t>
      </w:r>
      <w:r w:rsidRPr="00DC12BF">
        <w:rPr>
          <w:rFonts w:ascii="Times New Roman" w:hAnsi="Times New Roman"/>
        </w:rPr>
        <w:t xml:space="preserve"> </w:t>
      </w:r>
      <w:r w:rsidR="00EB2D67" w:rsidRPr="00DC12BF">
        <w:rPr>
          <w:rFonts w:ascii="Times New Roman" w:hAnsi="Times New Roman"/>
        </w:rPr>
        <w:t>једном</w:t>
      </w:r>
      <w:r w:rsidRPr="00DC12BF">
        <w:rPr>
          <w:rFonts w:ascii="Times New Roman" w:hAnsi="Times New Roman"/>
        </w:rPr>
        <w:t xml:space="preserve"> </w:t>
      </w:r>
      <w:r w:rsidR="00EB2D67" w:rsidRPr="00DC12BF">
        <w:rPr>
          <w:rFonts w:ascii="Times New Roman" w:hAnsi="Times New Roman"/>
        </w:rPr>
        <w:t>од</w:t>
      </w:r>
      <w:r w:rsidRPr="00DC12BF">
        <w:rPr>
          <w:rFonts w:ascii="Times New Roman" w:hAnsi="Times New Roman"/>
        </w:rPr>
        <w:t xml:space="preserve"> </w:t>
      </w:r>
      <w:r w:rsidR="00EB2D67" w:rsidRPr="00DC12BF">
        <w:rPr>
          <w:rFonts w:ascii="Times New Roman" w:hAnsi="Times New Roman"/>
        </w:rPr>
        <w:t>два</w:t>
      </w:r>
      <w:r w:rsidRPr="00DC12BF">
        <w:rPr>
          <w:rFonts w:ascii="Times New Roman" w:hAnsi="Times New Roman"/>
        </w:rPr>
        <w:t xml:space="preserve"> </w:t>
      </w:r>
      <w:r w:rsidR="00EB2D67" w:rsidRPr="00DC12BF">
        <w:rPr>
          <w:rFonts w:ascii="Times New Roman" w:hAnsi="Times New Roman"/>
        </w:rPr>
        <w:t>стања</w:t>
      </w:r>
      <w:r w:rsidRPr="00DC12BF">
        <w:rPr>
          <w:rFonts w:ascii="Times New Roman" w:hAnsi="Times New Roman"/>
        </w:rPr>
        <w:t xml:space="preserve">, </w:t>
      </w:r>
      <w:r w:rsidR="00EB2D67" w:rsidRPr="00DC12BF">
        <w:rPr>
          <w:rFonts w:ascii="Times New Roman" w:hAnsi="Times New Roman"/>
        </w:rPr>
        <w:t>стању</w:t>
      </w:r>
      <w:r w:rsidRPr="00DC12BF">
        <w:rPr>
          <w:rFonts w:ascii="Times New Roman" w:hAnsi="Times New Roman"/>
        </w:rPr>
        <w:t xml:space="preserve"> </w:t>
      </w:r>
      <w:r w:rsidR="00EB2D67" w:rsidRPr="00DC12BF">
        <w:rPr>
          <w:rFonts w:ascii="Times New Roman" w:hAnsi="Times New Roman"/>
        </w:rPr>
        <w:t>логичке</w:t>
      </w:r>
      <w:r w:rsidRPr="00DC12BF">
        <w:rPr>
          <w:rFonts w:ascii="Times New Roman" w:hAnsi="Times New Roman"/>
        </w:rPr>
        <w:t xml:space="preserve"> </w:t>
      </w:r>
      <w:r w:rsidR="00EB2D67" w:rsidRPr="00DC12BF">
        <w:rPr>
          <w:rFonts w:ascii="Times New Roman" w:hAnsi="Times New Roman"/>
        </w:rPr>
        <w:t>нуле</w:t>
      </w:r>
      <w:r w:rsidRPr="00DC12BF">
        <w:rPr>
          <w:rFonts w:ascii="Times New Roman" w:hAnsi="Times New Roman"/>
        </w:rPr>
        <w:t xml:space="preserve"> </w:t>
      </w:r>
      <w:r w:rsidR="00EB2D67" w:rsidRPr="00DC12BF">
        <w:rPr>
          <w:rFonts w:ascii="Times New Roman" w:hAnsi="Times New Roman"/>
        </w:rPr>
        <w:t>и</w:t>
      </w:r>
      <w:r w:rsidRPr="00DC12BF">
        <w:rPr>
          <w:rFonts w:ascii="Times New Roman" w:hAnsi="Times New Roman"/>
        </w:rPr>
        <w:t xml:space="preserve"> </w:t>
      </w:r>
      <w:r w:rsidR="00EB2D67" w:rsidRPr="00DC12BF">
        <w:rPr>
          <w:rFonts w:ascii="Times New Roman" w:hAnsi="Times New Roman"/>
        </w:rPr>
        <w:t>јединице</w:t>
      </w:r>
      <w:r w:rsidRPr="00DC12BF">
        <w:rPr>
          <w:rFonts w:ascii="Times New Roman" w:hAnsi="Times New Roman"/>
        </w:rPr>
        <w:t xml:space="preserve">. </w:t>
      </w:r>
      <w:r w:rsidR="00EB2D67" w:rsidRPr="00DC12BF">
        <w:rPr>
          <w:rFonts w:ascii="Times New Roman" w:hAnsi="Times New Roman"/>
        </w:rPr>
        <w:t>Разлика</w:t>
      </w:r>
      <w:r w:rsidRPr="00DC12BF">
        <w:rPr>
          <w:rFonts w:ascii="Times New Roman" w:hAnsi="Times New Roman"/>
        </w:rPr>
        <w:t xml:space="preserve"> </w:t>
      </w:r>
      <w:r w:rsidR="00EB2D67" w:rsidRPr="00DC12BF">
        <w:rPr>
          <w:rFonts w:ascii="Times New Roman" w:hAnsi="Times New Roman"/>
        </w:rPr>
        <w:t>између</w:t>
      </w:r>
      <w:r w:rsidRPr="00DC12BF">
        <w:rPr>
          <w:rFonts w:ascii="Times New Roman" w:hAnsi="Times New Roman"/>
        </w:rPr>
        <w:t xml:space="preserve"> </w:t>
      </w:r>
      <w:r w:rsidR="00EB2D67" w:rsidRPr="00DC12BF">
        <w:rPr>
          <w:rFonts w:ascii="Times New Roman" w:hAnsi="Times New Roman"/>
        </w:rPr>
        <w:t>класичног</w:t>
      </w:r>
      <w:r w:rsidRPr="00DC12BF">
        <w:rPr>
          <w:rFonts w:ascii="Times New Roman" w:hAnsi="Times New Roman"/>
        </w:rPr>
        <w:t xml:space="preserve"> </w:t>
      </w:r>
      <w:r w:rsidR="00EB2D67" w:rsidRPr="00DC12BF">
        <w:rPr>
          <w:rFonts w:ascii="Times New Roman" w:hAnsi="Times New Roman"/>
        </w:rPr>
        <w:t>бита</w:t>
      </w:r>
      <w:r w:rsidRPr="00DC12BF">
        <w:rPr>
          <w:rFonts w:ascii="Times New Roman" w:hAnsi="Times New Roman"/>
        </w:rPr>
        <w:t xml:space="preserve"> </w:t>
      </w:r>
      <w:r w:rsidR="00EB2D67" w:rsidRPr="00DC12BF">
        <w:rPr>
          <w:rFonts w:ascii="Times New Roman" w:hAnsi="Times New Roman"/>
        </w:rPr>
        <w:t>и</w:t>
      </w:r>
      <w:r w:rsidRPr="00DC12BF">
        <w:rPr>
          <w:rFonts w:ascii="Times New Roman" w:hAnsi="Times New Roman"/>
        </w:rPr>
        <w:t xml:space="preserve"> </w:t>
      </w:r>
      <w:r w:rsidR="00EB2D67" w:rsidRPr="00DC12BF">
        <w:rPr>
          <w:rFonts w:ascii="Times New Roman" w:hAnsi="Times New Roman"/>
        </w:rPr>
        <w:t>квантног</w:t>
      </w:r>
      <w:r w:rsidRPr="00DC12BF">
        <w:rPr>
          <w:rFonts w:ascii="Times New Roman" w:hAnsi="Times New Roman"/>
        </w:rPr>
        <w:t xml:space="preserve"> </w:t>
      </w:r>
      <w:r w:rsidR="00EB2D67" w:rsidRPr="00DC12BF">
        <w:rPr>
          <w:rFonts w:ascii="Times New Roman" w:hAnsi="Times New Roman"/>
        </w:rPr>
        <w:t>бита</w:t>
      </w:r>
      <w:r w:rsidRPr="00DC12BF">
        <w:rPr>
          <w:rFonts w:ascii="Times New Roman" w:hAnsi="Times New Roman"/>
        </w:rPr>
        <w:t xml:space="preserve"> </w:t>
      </w:r>
      <w:r w:rsidR="00EB2D67" w:rsidRPr="00DC12BF">
        <w:rPr>
          <w:rFonts w:ascii="Times New Roman" w:hAnsi="Times New Roman"/>
        </w:rPr>
        <w:t>је</w:t>
      </w:r>
      <w:r w:rsidRPr="00DC12BF">
        <w:rPr>
          <w:rFonts w:ascii="Times New Roman" w:hAnsi="Times New Roman"/>
        </w:rPr>
        <w:t xml:space="preserve"> </w:t>
      </w:r>
      <w:r w:rsidR="00EB2D67" w:rsidRPr="00DC12BF">
        <w:rPr>
          <w:rFonts w:ascii="Times New Roman" w:hAnsi="Times New Roman"/>
        </w:rPr>
        <w:t>та</w:t>
      </w:r>
      <w:r w:rsidRPr="00DC12BF">
        <w:rPr>
          <w:rFonts w:ascii="Times New Roman" w:hAnsi="Times New Roman"/>
        </w:rPr>
        <w:t xml:space="preserve"> </w:t>
      </w:r>
      <w:r w:rsidR="00EB2D67" w:rsidRPr="00DC12BF">
        <w:rPr>
          <w:rFonts w:ascii="Times New Roman" w:hAnsi="Times New Roman"/>
        </w:rPr>
        <w:t>да</w:t>
      </w:r>
      <w:r w:rsidRPr="00DC12BF">
        <w:rPr>
          <w:rFonts w:ascii="Times New Roman" w:hAnsi="Times New Roman"/>
        </w:rPr>
        <w:t xml:space="preserve"> </w:t>
      </w:r>
      <w:r w:rsidR="00EB2D67" w:rsidRPr="00DC12BF">
        <w:rPr>
          <w:rFonts w:ascii="Times New Roman" w:hAnsi="Times New Roman"/>
        </w:rPr>
        <w:t>се</w:t>
      </w:r>
      <w:r w:rsidRPr="00DC12BF">
        <w:rPr>
          <w:rFonts w:ascii="Times New Roman" w:hAnsi="Times New Roman"/>
        </w:rPr>
        <w:t xml:space="preserve"> </w:t>
      </w:r>
      <w:r w:rsidR="00EB2D67" w:rsidRPr="00DC12BF">
        <w:rPr>
          <w:rFonts w:ascii="Times New Roman" w:hAnsi="Times New Roman"/>
        </w:rPr>
        <w:t>квантни</w:t>
      </w:r>
      <w:r w:rsidRPr="00DC12BF">
        <w:rPr>
          <w:rFonts w:ascii="Times New Roman" w:hAnsi="Times New Roman"/>
        </w:rPr>
        <w:t xml:space="preserve"> </w:t>
      </w:r>
      <w:r w:rsidR="00EB2D67" w:rsidRPr="00DC12BF">
        <w:rPr>
          <w:rFonts w:ascii="Times New Roman" w:hAnsi="Times New Roman"/>
        </w:rPr>
        <w:t>бит</w:t>
      </w:r>
      <w:r w:rsidRPr="00DC12BF">
        <w:rPr>
          <w:rFonts w:ascii="Times New Roman" w:hAnsi="Times New Roman"/>
        </w:rPr>
        <w:t xml:space="preserve"> </w:t>
      </w:r>
      <w:r w:rsidR="00EB2D67" w:rsidRPr="00DC12BF">
        <w:rPr>
          <w:rFonts w:ascii="Times New Roman" w:hAnsi="Times New Roman"/>
        </w:rPr>
        <w:t>може</w:t>
      </w:r>
      <w:r w:rsidRPr="00DC12BF">
        <w:rPr>
          <w:rFonts w:ascii="Times New Roman" w:hAnsi="Times New Roman"/>
        </w:rPr>
        <w:t xml:space="preserve"> </w:t>
      </w:r>
      <w:r w:rsidR="00EB2D67" w:rsidRPr="00DC12BF">
        <w:rPr>
          <w:rFonts w:ascii="Times New Roman" w:hAnsi="Times New Roman"/>
        </w:rPr>
        <w:t>налазити</w:t>
      </w:r>
      <w:r w:rsidRPr="00DC12BF">
        <w:rPr>
          <w:rFonts w:ascii="Times New Roman" w:hAnsi="Times New Roman"/>
        </w:rPr>
        <w:t xml:space="preserve"> </w:t>
      </w:r>
      <w:r w:rsidR="00EB2D67" w:rsidRPr="00DC12BF">
        <w:rPr>
          <w:rFonts w:ascii="Times New Roman" w:hAnsi="Times New Roman"/>
        </w:rPr>
        <w:t>у</w:t>
      </w:r>
      <w:r w:rsidRPr="00DC12BF">
        <w:rPr>
          <w:rFonts w:ascii="Times New Roman" w:hAnsi="Times New Roman"/>
        </w:rPr>
        <w:t xml:space="preserve"> </w:t>
      </w:r>
      <w:r w:rsidR="00EB2D67" w:rsidRPr="00DC12BF">
        <w:rPr>
          <w:rFonts w:ascii="Times New Roman" w:hAnsi="Times New Roman"/>
        </w:rPr>
        <w:t>стању</w:t>
      </w:r>
      <w:r w:rsidRPr="00DC12BF">
        <w:rPr>
          <w:rFonts w:ascii="Times New Roman" w:hAnsi="Times New Roman"/>
        </w:rPr>
        <w:t xml:space="preserve"> </w:t>
      </w:r>
      <w:r w:rsidR="00EB2D67" w:rsidRPr="00DC12BF">
        <w:rPr>
          <w:rFonts w:ascii="Times New Roman" w:hAnsi="Times New Roman"/>
        </w:rPr>
        <w:t>које</w:t>
      </w:r>
      <w:r w:rsidRPr="00DC12BF">
        <w:rPr>
          <w:rFonts w:ascii="Times New Roman" w:hAnsi="Times New Roman"/>
        </w:rPr>
        <w:t xml:space="preserve"> </w:t>
      </w:r>
      <w:r w:rsidR="00EB2D67" w:rsidRPr="00DC12BF">
        <w:rPr>
          <w:rFonts w:ascii="Times New Roman" w:hAnsi="Times New Roman"/>
        </w:rPr>
        <w:t>није</w:t>
      </w:r>
      <w:r w:rsidRPr="00DC12BF">
        <w:rPr>
          <w:rFonts w:ascii="Times New Roman" w:hAnsi="Times New Roman"/>
        </w:rPr>
        <w:t xml:space="preserve"> </w:t>
      </w:r>
      <w:r w:rsidR="00EB2D67" w:rsidRPr="00DC12BF">
        <w:rPr>
          <w:rFonts w:ascii="Times New Roman" w:hAnsi="Times New Roman"/>
        </w:rPr>
        <w:t>ни</w:t>
      </w:r>
      <w:r w:rsidRPr="00DC12BF">
        <w:rPr>
          <w:rFonts w:ascii="Times New Roman" w:hAnsi="Times New Roman"/>
        </w:rPr>
        <w:t xml:space="preserve"> </w:t>
      </w:r>
      <w:r w:rsidR="00EB2D67" w:rsidRPr="00DC12BF">
        <w:rPr>
          <w:rFonts w:ascii="Times New Roman" w:hAnsi="Times New Roman"/>
        </w:rPr>
        <w:t>стање</w:t>
      </w:r>
      <w:r w:rsidRPr="00DC12BF">
        <w:rPr>
          <w:rFonts w:ascii="Times New Roman" w:hAnsi="Times New Roman"/>
        </w:rPr>
        <w:t xml:space="preserve"> |0</w:t>
      </w:r>
      <w:r w:rsidRPr="00DC12BF">
        <w:rPr>
          <w:rFonts w:ascii="Cambria Math" w:hAnsi="Cambria Math" w:cs="Cambria Math"/>
        </w:rPr>
        <w:t>〉</w:t>
      </w:r>
      <w:r w:rsidRPr="00DC12BF">
        <w:rPr>
          <w:rFonts w:ascii="Times New Roman" w:hAnsi="Times New Roman"/>
        </w:rPr>
        <w:t xml:space="preserve"> </w:t>
      </w:r>
      <w:r w:rsidR="00EB2D67" w:rsidRPr="00DC12BF">
        <w:rPr>
          <w:rFonts w:ascii="Times New Roman" w:hAnsi="Times New Roman"/>
        </w:rPr>
        <w:t>ни</w:t>
      </w:r>
      <w:r w:rsidRPr="00DC12BF">
        <w:rPr>
          <w:rFonts w:ascii="Times New Roman" w:hAnsi="Times New Roman"/>
        </w:rPr>
        <w:t xml:space="preserve"> </w:t>
      </w:r>
      <w:r w:rsidR="00EB2D67" w:rsidRPr="00DC12BF">
        <w:rPr>
          <w:rFonts w:ascii="Times New Roman" w:hAnsi="Times New Roman"/>
        </w:rPr>
        <w:t>стање</w:t>
      </w:r>
      <w:r w:rsidR="00E15178" w:rsidRPr="00DC12BF">
        <w:rPr>
          <w:rFonts w:ascii="Times New Roman" w:hAnsi="Times New Roman"/>
        </w:rPr>
        <w:t xml:space="preserve"> |1</w:t>
      </w:r>
      <w:r w:rsidR="00134D93" w:rsidRPr="00DC12BF">
        <w:rPr>
          <w:rFonts w:ascii="Cambria Math" w:hAnsi="Cambria Math" w:cs="Cambria Math"/>
        </w:rPr>
        <w:t>〉</w:t>
      </w:r>
      <w:r w:rsidR="003D7E70" w:rsidRPr="00DC12BF">
        <w:rPr>
          <w:rFonts w:ascii="Times New Roman" w:hAnsi="Times New Roman"/>
        </w:rPr>
        <w:t>, слика 1.</w:t>
      </w:r>
      <w:r w:rsidR="00C46FCD" w:rsidRPr="00DC12BF">
        <w:rPr>
          <w:rFonts w:ascii="Times New Roman" w:hAnsi="Times New Roman"/>
        </w:rPr>
        <w:t xml:space="preserve"> </w:t>
      </w:r>
    </w:p>
    <w:p w:rsidR="001C6B0F" w:rsidRPr="00DC12BF" w:rsidRDefault="00C46FCD" w:rsidP="00C46FCD">
      <w:pPr>
        <w:spacing w:after="0" w:line="240" w:lineRule="auto"/>
        <w:ind w:firstLine="567"/>
        <w:jc w:val="both"/>
        <w:rPr>
          <w:rFonts w:ascii="Times New Roman" w:hAnsi="Times New Roman"/>
        </w:rPr>
      </w:pPr>
      <w:r w:rsidRPr="00DC12BF">
        <w:rPr>
          <w:rFonts w:ascii="Times New Roman" w:hAnsi="Times New Roman"/>
        </w:rPr>
        <w:t>Кубит</w:t>
      </w:r>
      <w:r w:rsidR="00E922A8" w:rsidRPr="00DC12BF">
        <w:rPr>
          <w:rFonts w:ascii="Times New Roman" w:hAnsi="Times New Roman"/>
        </w:rPr>
        <w:t xml:space="preserve"> – </w:t>
      </w:r>
      <w:r w:rsidRPr="00DC12BF">
        <w:rPr>
          <w:rFonts w:ascii="Times New Roman" w:hAnsi="Times New Roman"/>
        </w:rPr>
        <w:t>може</w:t>
      </w:r>
      <w:r w:rsidR="00E922A8" w:rsidRPr="00DC12BF">
        <w:rPr>
          <w:rFonts w:ascii="Times New Roman" w:hAnsi="Times New Roman"/>
        </w:rPr>
        <w:t xml:space="preserve"> </w:t>
      </w:r>
      <w:r w:rsidRPr="00DC12BF">
        <w:rPr>
          <w:rFonts w:ascii="Times New Roman" w:hAnsi="Times New Roman"/>
        </w:rPr>
        <w:t>бити</w:t>
      </w:r>
      <w:r w:rsidR="00E922A8" w:rsidRPr="00DC12BF">
        <w:rPr>
          <w:rFonts w:ascii="Times New Roman" w:hAnsi="Times New Roman"/>
        </w:rPr>
        <w:t xml:space="preserve"> 1, 0 </w:t>
      </w:r>
      <w:r w:rsidRPr="00DC12BF">
        <w:rPr>
          <w:rFonts w:ascii="Times New Roman" w:hAnsi="Times New Roman"/>
        </w:rPr>
        <w:t>или</w:t>
      </w:r>
      <w:r w:rsidR="00E922A8" w:rsidRPr="00DC12BF">
        <w:rPr>
          <w:rFonts w:ascii="Times New Roman" w:hAnsi="Times New Roman"/>
        </w:rPr>
        <w:t xml:space="preserve"> </w:t>
      </w:r>
      <w:r w:rsidRPr="00DC12BF">
        <w:rPr>
          <w:rFonts w:ascii="Times New Roman" w:hAnsi="Times New Roman"/>
        </w:rPr>
        <w:t>квантна</w:t>
      </w:r>
      <w:r w:rsidR="00E922A8" w:rsidRPr="00DC12BF">
        <w:rPr>
          <w:rFonts w:ascii="Times New Roman" w:hAnsi="Times New Roman"/>
        </w:rPr>
        <w:t xml:space="preserve"> </w:t>
      </w:r>
      <w:r w:rsidRPr="00DC12BF">
        <w:rPr>
          <w:rFonts w:ascii="Times New Roman" w:hAnsi="Times New Roman"/>
        </w:rPr>
        <w:t>суперпозиција</w:t>
      </w:r>
      <w:r w:rsidR="00E922A8" w:rsidRPr="00DC12BF">
        <w:rPr>
          <w:rFonts w:ascii="Times New Roman" w:hAnsi="Times New Roman"/>
        </w:rPr>
        <w:t xml:space="preserve"> </w:t>
      </w:r>
      <w:r w:rsidRPr="00DC12BF">
        <w:rPr>
          <w:rFonts w:ascii="Times New Roman" w:hAnsi="Times New Roman"/>
        </w:rPr>
        <w:t>ових</w:t>
      </w:r>
      <w:r w:rsidR="00E922A8" w:rsidRPr="00DC12BF">
        <w:rPr>
          <w:rFonts w:ascii="Times New Roman" w:hAnsi="Times New Roman"/>
        </w:rPr>
        <w:t xml:space="preserve"> </w:t>
      </w:r>
      <w:r w:rsidRPr="00DC12BF">
        <w:rPr>
          <w:rFonts w:ascii="Times New Roman" w:hAnsi="Times New Roman"/>
        </w:rPr>
        <w:t>стања</w:t>
      </w:r>
      <w:r w:rsidR="00E922A8" w:rsidRPr="00DC12BF">
        <w:rPr>
          <w:rFonts w:ascii="Times New Roman" w:hAnsi="Times New Roman"/>
        </w:rPr>
        <w:t xml:space="preserve"> (</w:t>
      </w:r>
      <w:r w:rsidRPr="00DC12BF">
        <w:rPr>
          <w:rFonts w:ascii="Times New Roman" w:hAnsi="Times New Roman"/>
        </w:rPr>
        <w:t>пар</w:t>
      </w:r>
      <w:r w:rsidR="00E922A8" w:rsidRPr="00DC12BF">
        <w:rPr>
          <w:rFonts w:ascii="Times New Roman" w:hAnsi="Times New Roman"/>
        </w:rPr>
        <w:t xml:space="preserve"> </w:t>
      </w:r>
      <w:r w:rsidRPr="00DC12BF">
        <w:rPr>
          <w:rFonts w:ascii="Times New Roman" w:hAnsi="Times New Roman"/>
        </w:rPr>
        <w:t>кубита</w:t>
      </w:r>
      <w:r w:rsidR="00E922A8" w:rsidRPr="00DC12BF">
        <w:rPr>
          <w:rFonts w:ascii="Times New Roman" w:hAnsi="Times New Roman"/>
        </w:rPr>
        <w:t xml:space="preserve"> </w:t>
      </w:r>
      <w:r w:rsidRPr="00DC12BF">
        <w:rPr>
          <w:rFonts w:ascii="Times New Roman" w:hAnsi="Times New Roman"/>
        </w:rPr>
        <w:t>у</w:t>
      </w:r>
      <w:r w:rsidR="00E922A8" w:rsidRPr="00DC12BF">
        <w:rPr>
          <w:rFonts w:ascii="Times New Roman" w:hAnsi="Times New Roman"/>
        </w:rPr>
        <w:t xml:space="preserve"> </w:t>
      </w:r>
      <w:r w:rsidRPr="00DC12BF">
        <w:rPr>
          <w:rFonts w:ascii="Times New Roman" w:hAnsi="Times New Roman"/>
        </w:rPr>
        <w:t>суперпозицији</w:t>
      </w:r>
      <w:r w:rsidR="00E922A8" w:rsidRPr="00DC12BF">
        <w:rPr>
          <w:rFonts w:ascii="Times New Roman" w:hAnsi="Times New Roman"/>
        </w:rPr>
        <w:t xml:space="preserve"> 4 </w:t>
      </w:r>
      <w:r w:rsidRPr="00DC12BF">
        <w:rPr>
          <w:rFonts w:ascii="Times New Roman" w:hAnsi="Times New Roman"/>
        </w:rPr>
        <w:t>стања</w:t>
      </w:r>
      <w:r w:rsidR="00E922A8" w:rsidRPr="00DC12BF">
        <w:rPr>
          <w:rFonts w:ascii="Times New Roman" w:hAnsi="Times New Roman"/>
        </w:rPr>
        <w:t xml:space="preserve">, 3 </w:t>
      </w:r>
      <w:r w:rsidRPr="00DC12BF">
        <w:rPr>
          <w:rFonts w:ascii="Times New Roman" w:hAnsi="Times New Roman"/>
        </w:rPr>
        <w:t>кубита</w:t>
      </w:r>
      <w:r w:rsidR="00E922A8" w:rsidRPr="00DC12BF">
        <w:rPr>
          <w:rFonts w:ascii="Times New Roman" w:hAnsi="Times New Roman"/>
        </w:rPr>
        <w:t xml:space="preserve"> </w:t>
      </w:r>
      <w:r w:rsidRPr="00DC12BF">
        <w:rPr>
          <w:rFonts w:ascii="Times New Roman" w:hAnsi="Times New Roman"/>
        </w:rPr>
        <w:t>у</w:t>
      </w:r>
      <w:r w:rsidR="00E922A8" w:rsidRPr="00DC12BF">
        <w:rPr>
          <w:rFonts w:ascii="Times New Roman" w:hAnsi="Times New Roman"/>
        </w:rPr>
        <w:t xml:space="preserve"> 8 </w:t>
      </w:r>
      <w:r w:rsidRPr="00DC12BF">
        <w:rPr>
          <w:rFonts w:ascii="Times New Roman" w:hAnsi="Times New Roman"/>
        </w:rPr>
        <w:t>стања</w:t>
      </w:r>
      <w:r w:rsidR="00E922A8" w:rsidRPr="00DC12BF">
        <w:rPr>
          <w:rFonts w:ascii="Times New Roman" w:hAnsi="Times New Roman"/>
        </w:rPr>
        <w:t>,...)</w:t>
      </w:r>
    </w:p>
    <w:p w:rsidR="002002D7" w:rsidRPr="00DC12BF" w:rsidRDefault="002002D7" w:rsidP="00402C3C">
      <w:pPr>
        <w:spacing w:after="0" w:line="240" w:lineRule="auto"/>
        <w:ind w:firstLine="567"/>
        <w:jc w:val="both"/>
        <w:rPr>
          <w:rFonts w:ascii="Times New Roman" w:hAnsi="Times New Roman"/>
        </w:rPr>
      </w:pPr>
    </w:p>
    <w:p w:rsidR="00E15178" w:rsidRPr="00DC12BF" w:rsidRDefault="00E15178" w:rsidP="00402C3C">
      <w:pPr>
        <w:spacing w:after="0" w:line="240" w:lineRule="auto"/>
        <w:ind w:firstLine="567"/>
        <w:jc w:val="both"/>
        <w:rPr>
          <w:rFonts w:ascii="Times New Roman" w:hAnsi="Times New Roman"/>
        </w:rPr>
      </w:pPr>
    </w:p>
    <w:p w:rsidR="00E15178" w:rsidRPr="00DC12BF" w:rsidRDefault="00E15178" w:rsidP="00E15178">
      <w:pPr>
        <w:spacing w:after="0" w:line="240" w:lineRule="auto"/>
        <w:jc w:val="center"/>
        <w:rPr>
          <w:rFonts w:ascii="Times New Roman" w:hAnsi="Times New Roman"/>
        </w:rPr>
      </w:pPr>
      <w:r w:rsidRPr="00DC12BF">
        <w:rPr>
          <w:noProof/>
        </w:rPr>
        <w:drawing>
          <wp:inline distT="0" distB="0" distL="0" distR="0" wp14:anchorId="4B3E345C" wp14:editId="2C6B8DB4">
            <wp:extent cx="2665926" cy="1304481"/>
            <wp:effectExtent l="0" t="0" r="127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2665926" cy="1304481"/>
                    </a:xfrm>
                    <a:prstGeom prst="rect">
                      <a:avLst/>
                    </a:prstGeom>
                  </pic:spPr>
                </pic:pic>
              </a:graphicData>
            </a:graphic>
          </wp:inline>
        </w:drawing>
      </w:r>
    </w:p>
    <w:p w:rsidR="00E15178" w:rsidRPr="00DC12BF" w:rsidRDefault="003D7E70" w:rsidP="00390081">
      <w:pPr>
        <w:spacing w:after="0" w:line="240" w:lineRule="auto"/>
        <w:jc w:val="center"/>
        <w:rPr>
          <w:rFonts w:ascii="Times New Roman" w:hAnsi="Times New Roman"/>
          <w:i/>
          <w:sz w:val="20"/>
          <w:szCs w:val="20"/>
        </w:rPr>
      </w:pPr>
      <w:r w:rsidRPr="00DC12BF">
        <w:rPr>
          <w:rFonts w:ascii="Times New Roman" w:hAnsi="Times New Roman"/>
          <w:i/>
          <w:sz w:val="20"/>
          <w:szCs w:val="20"/>
        </w:rPr>
        <w:t xml:space="preserve">Слика 1. </w:t>
      </w:r>
      <w:r w:rsidR="00390081" w:rsidRPr="00DC12BF">
        <w:rPr>
          <w:rFonts w:ascii="Times New Roman" w:hAnsi="Times New Roman"/>
          <w:i/>
          <w:sz w:val="20"/>
          <w:szCs w:val="20"/>
        </w:rPr>
        <w:t>Валентни електрони и репрезентација кубита</w:t>
      </w:r>
    </w:p>
    <w:p w:rsidR="00134D93" w:rsidRPr="00DC12BF" w:rsidRDefault="00134D93" w:rsidP="00402C3C">
      <w:pPr>
        <w:spacing w:after="0" w:line="240" w:lineRule="auto"/>
        <w:ind w:firstLine="567"/>
        <w:jc w:val="both"/>
        <w:rPr>
          <w:rFonts w:ascii="Times New Roman" w:hAnsi="Times New Roman"/>
        </w:rPr>
      </w:pPr>
    </w:p>
    <w:p w:rsidR="00134D93" w:rsidRPr="00DC12BF" w:rsidRDefault="00134D93" w:rsidP="00803918">
      <w:pPr>
        <w:autoSpaceDE w:val="0"/>
        <w:autoSpaceDN w:val="0"/>
        <w:adjustRightInd w:val="0"/>
        <w:ind w:firstLine="567"/>
        <w:jc w:val="both"/>
        <w:rPr>
          <w:rFonts w:ascii="TimesRomanYU" w:hAnsi="TimesRomanYU" w:cs="TimesRomanYU"/>
        </w:rPr>
      </w:pPr>
      <w:r w:rsidRPr="00DC12BF">
        <w:rPr>
          <w:rFonts w:ascii="TimesRomanYU" w:hAnsi="TimesRomanYU" w:cs="TimesRomanYU"/>
        </w:rPr>
        <w:t xml:space="preserve">Такође, усвојено је да се смер кубита </w:t>
      </w:r>
      <w:r w:rsidRPr="00DC12BF">
        <w:rPr>
          <w:rFonts w:ascii="Symbol" w:hAnsi="Symbol" w:cs="Symbol"/>
        </w:rPr>
        <w:t></w:t>
      </w:r>
      <w:r w:rsidRPr="00DC12BF">
        <w:rPr>
          <w:rFonts w:ascii="TimesRomanYU" w:hAnsi="TimesRomanYU" w:cs="TimesRomanYU"/>
        </w:rPr>
        <w:t>1</w:t>
      </w:r>
      <w:r w:rsidRPr="00DC12BF">
        <w:rPr>
          <w:rFonts w:ascii="Symbol" w:hAnsi="Symbol" w:cs="Symbol"/>
        </w:rPr>
        <w:t></w:t>
      </w:r>
      <w:r w:rsidRPr="00DC12BF">
        <w:rPr>
          <w:rFonts w:ascii="Symbol" w:hAnsi="Symbol" w:cs="Symbol"/>
        </w:rPr>
        <w:t></w:t>
      </w:r>
      <w:r w:rsidRPr="00DC12BF">
        <w:rPr>
          <w:rFonts w:ascii="TimesRomanYU" w:hAnsi="TimesRomanYU" w:cs="TimesRomanYU"/>
        </w:rPr>
        <w:t>поклапа са</w:t>
      </w:r>
      <w:r w:rsidRPr="00DC12BF">
        <w:rPr>
          <w:rFonts w:asciiTheme="minorHAnsi" w:hAnsiTheme="minorHAnsi" w:cs="TimesRomanYU"/>
        </w:rPr>
        <w:t xml:space="preserve"> </w:t>
      </w:r>
      <w:r w:rsidRPr="00DC12BF">
        <w:rPr>
          <w:rFonts w:ascii="TimesRomanYU" w:hAnsi="TimesRomanYU" w:cs="TimesRomanYU"/>
        </w:rPr>
        <w:t xml:space="preserve">смером референтног магнетног поља индукције B, тако да кубит </w:t>
      </w:r>
      <w:r w:rsidR="00803918" w:rsidRPr="00DC12BF">
        <w:rPr>
          <w:rFonts w:ascii="Symbol" w:hAnsi="Symbol" w:cs="Symbol"/>
        </w:rPr>
        <w:t></w:t>
      </w:r>
      <w:r w:rsidR="00803918" w:rsidRPr="00DC12BF">
        <w:rPr>
          <w:rFonts w:ascii="TimesRomanYU" w:hAnsi="TimesRomanYU" w:cs="TimesRomanYU"/>
        </w:rPr>
        <w:t>0</w:t>
      </w:r>
      <w:r w:rsidR="00803918" w:rsidRPr="00DC12BF">
        <w:rPr>
          <w:rFonts w:ascii="Symbol" w:hAnsi="Symbol" w:cs="Symbol"/>
        </w:rPr>
        <w:t></w:t>
      </w:r>
      <w:r w:rsidR="00803918" w:rsidRPr="00DC12BF">
        <w:rPr>
          <w:rFonts w:ascii="Symbol" w:hAnsi="Symbol" w:cs="Symbol"/>
        </w:rPr>
        <w:t></w:t>
      </w:r>
      <w:r w:rsidRPr="00DC12BF">
        <w:rPr>
          <w:rFonts w:ascii="TimesRomanYU" w:hAnsi="TimesRomanYU" w:cs="TimesRomanYU"/>
        </w:rPr>
        <w:t>има смер супротан од тог поља</w:t>
      </w:r>
      <w:r w:rsidR="003D7E70" w:rsidRPr="00DC12BF">
        <w:rPr>
          <w:rFonts w:ascii="TimesRomanYU" w:hAnsi="TimesRomanYU" w:cs="TimesRomanYU"/>
        </w:rPr>
        <w:t>, слика 2</w:t>
      </w:r>
      <w:r w:rsidRPr="00DC12BF">
        <w:rPr>
          <w:rFonts w:ascii="TimesRomanYU" w:hAnsi="TimesRomanYU" w:cs="TimesRomanYU"/>
        </w:rPr>
        <w:t>:</w:t>
      </w:r>
    </w:p>
    <w:p w:rsidR="00134D93" w:rsidRPr="00DC12BF" w:rsidRDefault="00AE22A9" w:rsidP="00AE22A9">
      <w:pPr>
        <w:spacing w:after="0" w:line="240" w:lineRule="auto"/>
        <w:ind w:firstLine="567"/>
        <w:jc w:val="center"/>
        <w:rPr>
          <w:rFonts w:ascii="Times New Roman" w:hAnsi="Times New Roman"/>
        </w:rPr>
      </w:pPr>
      <w:r w:rsidRPr="00DC12BF">
        <w:rPr>
          <w:noProof/>
        </w:rPr>
        <w:drawing>
          <wp:inline distT="0" distB="0" distL="0" distR="0" wp14:anchorId="3527EDE2" wp14:editId="57DDD97B">
            <wp:extent cx="2100743" cy="248269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2100267" cy="2482134"/>
                    </a:xfrm>
                    <a:prstGeom prst="rect">
                      <a:avLst/>
                    </a:prstGeom>
                  </pic:spPr>
                </pic:pic>
              </a:graphicData>
            </a:graphic>
          </wp:inline>
        </w:drawing>
      </w:r>
    </w:p>
    <w:p w:rsidR="00AE22A9" w:rsidRPr="00DC12BF" w:rsidRDefault="003D7E70" w:rsidP="00ED78E0">
      <w:pPr>
        <w:spacing w:after="0" w:line="240" w:lineRule="auto"/>
        <w:jc w:val="center"/>
        <w:rPr>
          <w:rFonts w:ascii="Times New Roman" w:hAnsi="Times New Roman"/>
          <w:i/>
          <w:sz w:val="20"/>
          <w:szCs w:val="20"/>
        </w:rPr>
      </w:pPr>
      <w:r w:rsidRPr="00DC12BF">
        <w:rPr>
          <w:rFonts w:ascii="Times New Roman" w:hAnsi="Times New Roman"/>
          <w:i/>
          <w:sz w:val="20"/>
          <w:szCs w:val="20"/>
        </w:rPr>
        <w:t xml:space="preserve">Слика 2. </w:t>
      </w:r>
      <w:r w:rsidR="00ED78E0" w:rsidRPr="00DC12BF">
        <w:rPr>
          <w:rFonts w:ascii="Times New Roman" w:hAnsi="Times New Roman"/>
          <w:i/>
          <w:sz w:val="20"/>
          <w:szCs w:val="20"/>
        </w:rPr>
        <w:t>Смер кубита и смер магнетског поља</w:t>
      </w:r>
    </w:p>
    <w:p w:rsidR="00AE22A9" w:rsidRPr="00DC12BF" w:rsidRDefault="00AE22A9" w:rsidP="003D7E70">
      <w:pPr>
        <w:spacing w:after="0" w:line="240" w:lineRule="auto"/>
        <w:jc w:val="center"/>
        <w:rPr>
          <w:rFonts w:ascii="Times New Roman" w:hAnsi="Times New Roman"/>
          <w:i/>
          <w:sz w:val="20"/>
          <w:szCs w:val="20"/>
        </w:rPr>
      </w:pPr>
    </w:p>
    <w:p w:rsidR="00402C3C" w:rsidRPr="00DC12BF" w:rsidRDefault="00EB2D67" w:rsidP="00402C3C">
      <w:pPr>
        <w:spacing w:after="0" w:line="240" w:lineRule="auto"/>
        <w:ind w:firstLine="567"/>
        <w:jc w:val="both"/>
        <w:rPr>
          <w:rFonts w:ascii="Times New Roman" w:hAnsi="Times New Roman"/>
        </w:rPr>
      </w:pPr>
      <w:r w:rsidRPr="00DC12BF">
        <w:rPr>
          <w:rFonts w:ascii="Times New Roman" w:hAnsi="Times New Roman"/>
        </w:rPr>
        <w:t>Такође</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могуће</w:t>
      </w:r>
      <w:r w:rsidR="00402C3C" w:rsidRPr="00DC12BF">
        <w:rPr>
          <w:rFonts w:ascii="Times New Roman" w:hAnsi="Times New Roman"/>
        </w:rPr>
        <w:t xml:space="preserve"> </w:t>
      </w:r>
      <w:r w:rsidRPr="00DC12BF">
        <w:rPr>
          <w:rFonts w:ascii="Times New Roman" w:hAnsi="Times New Roman"/>
        </w:rPr>
        <w:t>формирати</w:t>
      </w:r>
      <w:r w:rsidR="00402C3C" w:rsidRPr="00DC12BF">
        <w:rPr>
          <w:rFonts w:ascii="Times New Roman" w:hAnsi="Times New Roman"/>
        </w:rPr>
        <w:t xml:space="preserve"> </w:t>
      </w:r>
      <w:r w:rsidRPr="00DC12BF">
        <w:rPr>
          <w:rFonts w:ascii="Times New Roman" w:hAnsi="Times New Roman"/>
        </w:rPr>
        <w:t>линерану</w:t>
      </w:r>
      <w:r w:rsidR="00402C3C" w:rsidRPr="00DC12BF">
        <w:rPr>
          <w:rFonts w:ascii="Times New Roman" w:hAnsi="Times New Roman"/>
        </w:rPr>
        <w:t xml:space="preserve"> </w:t>
      </w:r>
      <w:r w:rsidRPr="00DC12BF">
        <w:rPr>
          <w:rFonts w:ascii="Times New Roman" w:hAnsi="Times New Roman"/>
        </w:rPr>
        <w:t>комбинацију</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која</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назива</w:t>
      </w:r>
      <w:r w:rsidR="00402C3C" w:rsidRPr="00DC12BF">
        <w:rPr>
          <w:rFonts w:ascii="Times New Roman" w:hAnsi="Times New Roman"/>
        </w:rPr>
        <w:t xml:space="preserve"> </w:t>
      </w:r>
      <w:r w:rsidRPr="00DC12BF">
        <w:rPr>
          <w:rFonts w:ascii="Times New Roman" w:hAnsi="Times New Roman"/>
        </w:rPr>
        <w:t>суперпозиција</w:t>
      </w:r>
      <w:r w:rsidR="00402C3C" w:rsidRPr="00DC12BF">
        <w:rPr>
          <w:rFonts w:ascii="Times New Roman" w:hAnsi="Times New Roman"/>
        </w:rPr>
        <w:t>:</w:t>
      </w:r>
    </w:p>
    <w:p w:rsidR="00402C3C" w:rsidRPr="00DC12BF" w:rsidRDefault="00402C3C" w:rsidP="00402C3C">
      <w:pPr>
        <w:spacing w:after="0" w:line="240" w:lineRule="auto"/>
        <w:ind w:firstLine="567"/>
        <w:jc w:val="both"/>
        <w:rPr>
          <w:rFonts w:ascii="Times New Roman" w:hAnsi="Times New Roman"/>
        </w:rPr>
      </w:pPr>
    </w:p>
    <w:p w:rsidR="00402C3C" w:rsidRPr="00DC12BF" w:rsidRDefault="00402C3C" w:rsidP="00EB2D67">
      <w:pPr>
        <w:spacing w:after="0" w:line="240" w:lineRule="auto"/>
        <w:jc w:val="center"/>
        <w:rPr>
          <w:rFonts w:ascii="Times New Roman" w:hAnsi="Times New Roman"/>
        </w:rPr>
      </w:pPr>
      <w:r w:rsidRPr="00DC12BF">
        <w:rPr>
          <w:rFonts w:ascii="Times New Roman" w:hAnsi="Times New Roman"/>
        </w:rPr>
        <w:t>|Ψ〉 = α|0〉 + β|1〉</w:t>
      </w:r>
      <w:r w:rsidR="00803918" w:rsidRPr="00DC12BF">
        <w:rPr>
          <w:rFonts w:ascii="Times New Roman" w:hAnsi="Times New Roman"/>
        </w:rPr>
        <w:t>……………………………………………………………………………..…………..[3]</w:t>
      </w:r>
    </w:p>
    <w:p w:rsidR="00402C3C" w:rsidRPr="00DC12BF" w:rsidRDefault="00402C3C" w:rsidP="00402C3C">
      <w:pPr>
        <w:spacing w:after="0" w:line="240" w:lineRule="auto"/>
        <w:ind w:firstLine="567"/>
        <w:jc w:val="both"/>
        <w:rPr>
          <w:rFonts w:ascii="Times New Roman" w:hAnsi="Times New Roman"/>
        </w:rPr>
      </w:pPr>
    </w:p>
    <w:p w:rsidR="00402C3C" w:rsidRPr="00DC12BF" w:rsidRDefault="00EB2D67" w:rsidP="003063DE">
      <w:pPr>
        <w:spacing w:after="0" w:line="240" w:lineRule="auto"/>
        <w:jc w:val="both"/>
        <w:rPr>
          <w:rFonts w:ascii="Times New Roman" w:hAnsi="Times New Roman"/>
        </w:rPr>
      </w:pPr>
      <w:r w:rsidRPr="00DC12BF">
        <w:rPr>
          <w:rFonts w:ascii="Times New Roman" w:hAnsi="Times New Roman"/>
        </w:rPr>
        <w:t>где</w:t>
      </w:r>
      <w:r w:rsidR="00402C3C" w:rsidRPr="00DC12BF">
        <w:rPr>
          <w:rFonts w:ascii="Times New Roman" w:hAnsi="Times New Roman"/>
        </w:rPr>
        <w:t xml:space="preserve"> </w:t>
      </w:r>
      <w:r w:rsidRPr="00DC12BF">
        <w:rPr>
          <w:rFonts w:ascii="Times New Roman" w:hAnsi="Times New Roman"/>
        </w:rPr>
        <w:t>су</w:t>
      </w:r>
      <w:r w:rsidR="00402C3C" w:rsidRPr="00DC12BF">
        <w:rPr>
          <w:rFonts w:ascii="Times New Roman" w:hAnsi="Times New Roman"/>
        </w:rPr>
        <w:t xml:space="preserve"> α </w:t>
      </w:r>
      <w:r w:rsidRPr="00DC12BF">
        <w:rPr>
          <w:rFonts w:ascii="Times New Roman" w:hAnsi="Times New Roman"/>
        </w:rPr>
        <w:t>и</w:t>
      </w:r>
      <w:r w:rsidR="00402C3C" w:rsidRPr="00DC12BF">
        <w:rPr>
          <w:rFonts w:ascii="Times New Roman" w:hAnsi="Times New Roman"/>
        </w:rPr>
        <w:t xml:space="preserve"> β </w:t>
      </w:r>
      <w:r w:rsidRPr="00DC12BF">
        <w:rPr>
          <w:rFonts w:ascii="Times New Roman" w:hAnsi="Times New Roman"/>
        </w:rPr>
        <w:t>амплитуде</w:t>
      </w:r>
      <w:r w:rsidR="00402C3C" w:rsidRPr="00DC12BF">
        <w:rPr>
          <w:rFonts w:ascii="Times New Roman" w:hAnsi="Times New Roman"/>
        </w:rPr>
        <w:t xml:space="preserve"> (</w:t>
      </w:r>
      <w:r w:rsidRPr="00DC12BF">
        <w:rPr>
          <w:rFonts w:ascii="Times New Roman" w:hAnsi="Times New Roman"/>
        </w:rPr>
        <w:t>комплексни</w:t>
      </w:r>
      <w:r w:rsidR="00402C3C" w:rsidRPr="00DC12BF">
        <w:rPr>
          <w:rFonts w:ascii="Times New Roman" w:hAnsi="Times New Roman"/>
        </w:rPr>
        <w:t xml:space="preserve"> </w:t>
      </w:r>
      <w:r w:rsidRPr="00DC12BF">
        <w:rPr>
          <w:rFonts w:ascii="Times New Roman" w:hAnsi="Times New Roman"/>
        </w:rPr>
        <w:t>бројеви</w:t>
      </w:r>
      <w:r w:rsidR="00402C3C" w:rsidRPr="00DC12BF">
        <w:rPr>
          <w:rFonts w:ascii="Times New Roman" w:hAnsi="Times New Roman"/>
        </w:rPr>
        <w:t xml:space="preserve">), </w:t>
      </w:r>
      <w:r w:rsidRPr="00DC12BF">
        <w:rPr>
          <w:rFonts w:ascii="Times New Roman" w:hAnsi="Times New Roman"/>
        </w:rPr>
        <w:t>а</w:t>
      </w:r>
      <w:r w:rsidR="00402C3C" w:rsidRPr="00DC12BF">
        <w:rPr>
          <w:rFonts w:ascii="Times New Roman" w:hAnsi="Times New Roman"/>
        </w:rPr>
        <w:t xml:space="preserve"> Ψ </w:t>
      </w:r>
      <w:r w:rsidRPr="00DC12BF">
        <w:rPr>
          <w:rFonts w:ascii="Times New Roman" w:hAnsi="Times New Roman"/>
        </w:rPr>
        <w:t>таласна</w:t>
      </w:r>
      <w:r w:rsidR="00402C3C" w:rsidRPr="00DC12BF">
        <w:rPr>
          <w:rFonts w:ascii="Times New Roman" w:hAnsi="Times New Roman"/>
        </w:rPr>
        <w:t xml:space="preserve"> </w:t>
      </w:r>
      <w:r w:rsidRPr="00DC12BF">
        <w:rPr>
          <w:rFonts w:ascii="Times New Roman" w:hAnsi="Times New Roman"/>
        </w:rPr>
        <w:t>функција</w:t>
      </w:r>
      <w:r w:rsidR="00402C3C" w:rsidRPr="00DC12BF">
        <w:rPr>
          <w:rFonts w:ascii="Times New Roman" w:hAnsi="Times New Roman"/>
        </w:rPr>
        <w:t xml:space="preserve">. α </w:t>
      </w:r>
      <w:r w:rsidRPr="00DC12BF">
        <w:rPr>
          <w:rFonts w:ascii="Times New Roman" w:hAnsi="Times New Roman"/>
        </w:rPr>
        <w:t>и</w:t>
      </w:r>
      <w:r w:rsidR="00402C3C" w:rsidRPr="00DC12BF">
        <w:rPr>
          <w:rFonts w:ascii="Times New Roman" w:hAnsi="Times New Roman"/>
        </w:rPr>
        <w:t xml:space="preserve"> β </w:t>
      </w:r>
      <w:r w:rsidRPr="00DC12BF">
        <w:rPr>
          <w:rFonts w:ascii="Times New Roman" w:hAnsi="Times New Roman"/>
        </w:rPr>
        <w:t>се називају</w:t>
      </w:r>
      <w:r w:rsidR="00402C3C" w:rsidRPr="00DC12BF">
        <w:rPr>
          <w:rFonts w:ascii="Times New Roman" w:hAnsi="Times New Roman"/>
        </w:rPr>
        <w:t xml:space="preserve"> </w:t>
      </w:r>
      <w:r w:rsidRPr="00DC12BF">
        <w:rPr>
          <w:rFonts w:ascii="Times New Roman" w:hAnsi="Times New Roman"/>
        </w:rPr>
        <w:t>амплитудама</w:t>
      </w:r>
      <w:r w:rsidR="00402C3C" w:rsidRPr="00DC12BF">
        <w:rPr>
          <w:rFonts w:ascii="Times New Roman" w:hAnsi="Times New Roman"/>
        </w:rPr>
        <w:t xml:space="preserve"> </w:t>
      </w:r>
      <w:r w:rsidRPr="00DC12BF">
        <w:rPr>
          <w:rFonts w:ascii="Times New Roman" w:hAnsi="Times New Roman"/>
        </w:rPr>
        <w:t>појединачних</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а</w:t>
      </w:r>
      <w:r w:rsidR="00402C3C" w:rsidRPr="00DC12BF">
        <w:rPr>
          <w:rFonts w:ascii="Times New Roman" w:hAnsi="Times New Roman"/>
        </w:rPr>
        <w:t xml:space="preserve"> </w:t>
      </w:r>
      <w:r w:rsidRPr="00DC12BF">
        <w:rPr>
          <w:rFonts w:ascii="Times New Roman" w:hAnsi="Times New Roman"/>
        </w:rPr>
        <w:t>њихови</w:t>
      </w:r>
      <w:r w:rsidR="00402C3C" w:rsidRPr="00DC12BF">
        <w:rPr>
          <w:rFonts w:ascii="Times New Roman" w:hAnsi="Times New Roman"/>
        </w:rPr>
        <w:t xml:space="preserve"> </w:t>
      </w:r>
      <w:r w:rsidRPr="00DC12BF">
        <w:rPr>
          <w:rFonts w:ascii="Times New Roman" w:hAnsi="Times New Roman"/>
        </w:rPr>
        <w:t>квадрати</w:t>
      </w:r>
      <w:r w:rsidR="00402C3C" w:rsidRPr="00DC12BF">
        <w:rPr>
          <w:rFonts w:ascii="Times New Roman" w:hAnsi="Times New Roman"/>
        </w:rPr>
        <w:t xml:space="preserve"> </w:t>
      </w:r>
      <w:r w:rsidRPr="00DC12BF">
        <w:rPr>
          <w:rFonts w:ascii="Times New Roman" w:hAnsi="Times New Roman"/>
        </w:rPr>
        <w:t>апсолутних</w:t>
      </w:r>
      <w:r w:rsidR="00402C3C" w:rsidRPr="00DC12BF">
        <w:rPr>
          <w:rFonts w:ascii="Times New Roman" w:hAnsi="Times New Roman"/>
        </w:rPr>
        <w:t xml:space="preserve"> </w:t>
      </w:r>
      <w:r w:rsidRPr="00DC12BF">
        <w:rPr>
          <w:rFonts w:ascii="Times New Roman" w:hAnsi="Times New Roman"/>
        </w:rPr>
        <w:t>вредности</w:t>
      </w:r>
      <w:r w:rsidR="00402C3C" w:rsidRPr="00DC12BF">
        <w:rPr>
          <w:rFonts w:ascii="Times New Roman" w:hAnsi="Times New Roman"/>
        </w:rPr>
        <w:t xml:space="preserve"> </w:t>
      </w:r>
      <w:r w:rsidRPr="00DC12BF">
        <w:rPr>
          <w:rFonts w:ascii="Times New Roman" w:hAnsi="Times New Roman"/>
        </w:rPr>
        <w:t>представљају</w:t>
      </w:r>
      <w:r w:rsidR="00402C3C" w:rsidRPr="00DC12BF">
        <w:rPr>
          <w:rFonts w:ascii="Times New Roman" w:hAnsi="Times New Roman"/>
        </w:rPr>
        <w:t xml:space="preserve"> </w:t>
      </w:r>
      <w:r w:rsidRPr="00DC12BF">
        <w:rPr>
          <w:rFonts w:ascii="Times New Roman" w:hAnsi="Times New Roman"/>
        </w:rPr>
        <w:t>вероватноћу</w:t>
      </w:r>
      <w:r w:rsidR="00402C3C" w:rsidRPr="00DC12BF">
        <w:rPr>
          <w:rFonts w:ascii="Times New Roman" w:hAnsi="Times New Roman"/>
        </w:rPr>
        <w:t xml:space="preserve"> </w:t>
      </w:r>
      <w:r w:rsidRPr="00DC12BF">
        <w:rPr>
          <w:rFonts w:ascii="Times New Roman" w:hAnsi="Times New Roman"/>
        </w:rPr>
        <w:t>појављивања</w:t>
      </w:r>
      <w:r w:rsidR="00402C3C" w:rsidRPr="00DC12BF">
        <w:rPr>
          <w:rFonts w:ascii="Times New Roman" w:hAnsi="Times New Roman"/>
        </w:rPr>
        <w:t xml:space="preserve"> </w:t>
      </w:r>
      <w:r w:rsidRPr="00DC12BF">
        <w:rPr>
          <w:rFonts w:ascii="Times New Roman" w:hAnsi="Times New Roman"/>
        </w:rPr>
        <w:t>појединих</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приликом</w:t>
      </w:r>
      <w:r w:rsidR="00402C3C" w:rsidRPr="00DC12BF">
        <w:rPr>
          <w:rFonts w:ascii="Times New Roman" w:hAnsi="Times New Roman"/>
        </w:rPr>
        <w:t xml:space="preserve"> </w:t>
      </w:r>
      <w:r w:rsidRPr="00DC12BF">
        <w:rPr>
          <w:rFonts w:ascii="Times New Roman" w:hAnsi="Times New Roman"/>
        </w:rPr>
        <w:t>мерења</w:t>
      </w:r>
      <w:r w:rsidR="00402C3C" w:rsidRPr="00DC12BF">
        <w:rPr>
          <w:rFonts w:ascii="Times New Roman" w:hAnsi="Times New Roman"/>
        </w:rPr>
        <w:t xml:space="preserve"> </w:t>
      </w:r>
      <w:r w:rsidRPr="00DC12BF">
        <w:rPr>
          <w:rFonts w:ascii="Times New Roman" w:hAnsi="Times New Roman"/>
        </w:rPr>
        <w:t>квантног</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w:t>
      </w:r>
    </w:p>
    <w:p w:rsidR="00402C3C" w:rsidRPr="00DC12BF" w:rsidRDefault="00EB2D67" w:rsidP="00402C3C">
      <w:pPr>
        <w:spacing w:after="0" w:line="240" w:lineRule="auto"/>
        <w:ind w:firstLine="567"/>
        <w:jc w:val="both"/>
        <w:rPr>
          <w:rFonts w:ascii="Times New Roman" w:hAnsi="Times New Roman"/>
        </w:rPr>
      </w:pPr>
      <w:r w:rsidRPr="00DC12BF">
        <w:rPr>
          <w:rFonts w:ascii="Times New Roman" w:hAnsi="Times New Roman"/>
        </w:rPr>
        <w:t>Стање</w:t>
      </w:r>
      <w:r w:rsidR="00402C3C" w:rsidRPr="00DC12BF">
        <w:rPr>
          <w:rFonts w:ascii="Times New Roman" w:hAnsi="Times New Roman"/>
        </w:rPr>
        <w:t xml:space="preserve"> </w:t>
      </w:r>
      <w:r w:rsidRPr="00DC12BF">
        <w:rPr>
          <w:rFonts w:ascii="Times New Roman" w:hAnsi="Times New Roman"/>
        </w:rPr>
        <w:t>квантног</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вектор</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дводимензионалном</w:t>
      </w:r>
      <w:r w:rsidR="00402C3C" w:rsidRPr="00DC12BF">
        <w:rPr>
          <w:rFonts w:ascii="Times New Roman" w:hAnsi="Times New Roman"/>
        </w:rPr>
        <w:t xml:space="preserve"> </w:t>
      </w:r>
      <w:r w:rsidRPr="00DC12BF">
        <w:rPr>
          <w:rFonts w:ascii="Times New Roman" w:hAnsi="Times New Roman"/>
        </w:rPr>
        <w:t>комплексном</w:t>
      </w:r>
      <w:r w:rsidR="00402C3C" w:rsidRPr="00DC12BF">
        <w:rPr>
          <w:rFonts w:ascii="Times New Roman" w:hAnsi="Times New Roman"/>
        </w:rPr>
        <w:t xml:space="preserve"> </w:t>
      </w:r>
      <w:r w:rsidRPr="00DC12BF">
        <w:rPr>
          <w:rFonts w:ascii="Times New Roman" w:hAnsi="Times New Roman"/>
        </w:rPr>
        <w:t>векторском</w:t>
      </w:r>
      <w:r w:rsidR="00402C3C" w:rsidRPr="00DC12BF">
        <w:rPr>
          <w:rFonts w:ascii="Times New Roman" w:hAnsi="Times New Roman"/>
        </w:rPr>
        <w:t xml:space="preserve"> </w:t>
      </w:r>
      <w:r w:rsidRPr="00DC12BF">
        <w:rPr>
          <w:rFonts w:ascii="Times New Roman" w:hAnsi="Times New Roman"/>
        </w:rPr>
        <w:t>простору</w:t>
      </w:r>
      <w:r w:rsidR="00402C3C" w:rsidRPr="00DC12BF">
        <w:rPr>
          <w:rFonts w:ascii="Times New Roman" w:hAnsi="Times New Roman"/>
        </w:rPr>
        <w:t>.</w:t>
      </w:r>
      <w:r w:rsidR="003063DE" w:rsidRPr="00DC12BF">
        <w:rPr>
          <w:rFonts w:ascii="Times New Roman" w:hAnsi="Times New Roman"/>
        </w:rPr>
        <w:t xml:space="preserve"> </w:t>
      </w:r>
      <w:r w:rsidRPr="00DC12BF">
        <w:rPr>
          <w:rFonts w:ascii="Times New Roman" w:hAnsi="Times New Roman"/>
        </w:rPr>
        <w:t>Специјална</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|0〉 </w:t>
      </w:r>
      <w:r w:rsidRPr="00DC12BF">
        <w:rPr>
          <w:rFonts w:ascii="Times New Roman" w:hAnsi="Times New Roman"/>
        </w:rPr>
        <w:t>и</w:t>
      </w:r>
      <w:r w:rsidR="00402C3C" w:rsidRPr="00DC12BF">
        <w:rPr>
          <w:rFonts w:ascii="Times New Roman" w:hAnsi="Times New Roman"/>
        </w:rPr>
        <w:t xml:space="preserve"> |1〉 </w:t>
      </w:r>
      <w:r w:rsidRPr="00DC12BF">
        <w:rPr>
          <w:rFonts w:ascii="Times New Roman" w:hAnsi="Times New Roman"/>
        </w:rPr>
        <w:t>називају</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основна</w:t>
      </w:r>
      <w:r w:rsidR="00402C3C" w:rsidRPr="00DC12BF">
        <w:rPr>
          <w:rFonts w:ascii="Times New Roman" w:hAnsi="Times New Roman"/>
        </w:rPr>
        <w:t xml:space="preserve"> </w:t>
      </w:r>
      <w:r w:rsidRPr="00DC12BF">
        <w:rPr>
          <w:rFonts w:ascii="Times New Roman" w:hAnsi="Times New Roman"/>
        </w:rPr>
        <w:t>рачунарска</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и</w:t>
      </w:r>
      <w:r w:rsidR="00402C3C" w:rsidRPr="00DC12BF">
        <w:rPr>
          <w:rFonts w:ascii="Times New Roman" w:hAnsi="Times New Roman"/>
        </w:rPr>
        <w:t xml:space="preserve"> </w:t>
      </w:r>
      <w:r w:rsidRPr="00DC12BF">
        <w:rPr>
          <w:rFonts w:ascii="Times New Roman" w:hAnsi="Times New Roman"/>
        </w:rPr>
        <w:t>чине</w:t>
      </w:r>
      <w:r w:rsidR="00402C3C" w:rsidRPr="00DC12BF">
        <w:rPr>
          <w:rFonts w:ascii="Times New Roman" w:hAnsi="Times New Roman"/>
        </w:rPr>
        <w:t xml:space="preserve"> </w:t>
      </w:r>
      <w:r w:rsidRPr="00DC12BF">
        <w:rPr>
          <w:rFonts w:ascii="Times New Roman" w:hAnsi="Times New Roman"/>
        </w:rPr>
        <w:t>ортонормирану</w:t>
      </w:r>
      <w:r w:rsidR="00402C3C" w:rsidRPr="00DC12BF">
        <w:rPr>
          <w:rFonts w:ascii="Times New Roman" w:hAnsi="Times New Roman"/>
        </w:rPr>
        <w:t xml:space="preserve"> </w:t>
      </w:r>
      <w:r w:rsidRPr="00DC12BF">
        <w:rPr>
          <w:rFonts w:ascii="Times New Roman" w:hAnsi="Times New Roman"/>
        </w:rPr>
        <w:t>базу</w:t>
      </w:r>
      <w:r w:rsidR="00402C3C" w:rsidRPr="00DC12BF">
        <w:rPr>
          <w:rFonts w:ascii="Times New Roman" w:hAnsi="Times New Roman"/>
        </w:rPr>
        <w:t xml:space="preserve"> </w:t>
      </w:r>
      <w:r w:rsidRPr="00DC12BF">
        <w:rPr>
          <w:rFonts w:ascii="Times New Roman" w:hAnsi="Times New Roman"/>
        </w:rPr>
        <w:t>вектора</w:t>
      </w:r>
      <w:r w:rsidR="00402C3C" w:rsidRPr="00DC12BF">
        <w:rPr>
          <w:rFonts w:ascii="Times New Roman" w:hAnsi="Times New Roman"/>
        </w:rPr>
        <w:t xml:space="preserve"> </w:t>
      </w:r>
      <w:r w:rsidRPr="00DC12BF">
        <w:rPr>
          <w:rFonts w:ascii="Times New Roman" w:hAnsi="Times New Roman"/>
        </w:rPr>
        <w:t>простора</w:t>
      </w:r>
      <w:r w:rsidR="00402C3C" w:rsidRPr="00DC12BF">
        <w:rPr>
          <w:rFonts w:ascii="Times New Roman" w:hAnsi="Times New Roman"/>
        </w:rPr>
        <w:t xml:space="preserve">. </w:t>
      </w:r>
      <w:r w:rsidRPr="00DC12BF">
        <w:rPr>
          <w:rFonts w:ascii="Times New Roman" w:hAnsi="Times New Roman"/>
        </w:rPr>
        <w:t>Испитивање</w:t>
      </w:r>
      <w:r w:rsidR="00402C3C" w:rsidRPr="00DC12BF">
        <w:rPr>
          <w:rFonts w:ascii="Times New Roman" w:hAnsi="Times New Roman"/>
        </w:rPr>
        <w:t xml:space="preserve"> </w:t>
      </w:r>
      <w:r w:rsidRPr="00DC12BF">
        <w:rPr>
          <w:rFonts w:ascii="Times New Roman" w:hAnsi="Times New Roman"/>
        </w:rPr>
        <w:t>квантног</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да</w:t>
      </w:r>
      <w:r w:rsidR="00402C3C" w:rsidRPr="00DC12BF">
        <w:rPr>
          <w:rFonts w:ascii="Times New Roman" w:hAnsi="Times New Roman"/>
        </w:rPr>
        <w:t xml:space="preserve"> </w:t>
      </w:r>
      <w:r w:rsidRPr="00DC12BF">
        <w:rPr>
          <w:rFonts w:ascii="Times New Roman" w:hAnsi="Times New Roman"/>
        </w:rPr>
        <w:t>би</w:t>
      </w:r>
      <w:r w:rsidR="00402C3C" w:rsidRPr="00DC12BF">
        <w:rPr>
          <w:rFonts w:ascii="Times New Roman" w:hAnsi="Times New Roman"/>
        </w:rPr>
        <w:t xml:space="preserve"> </w:t>
      </w:r>
      <w:r w:rsidRPr="00DC12BF">
        <w:rPr>
          <w:rFonts w:ascii="Times New Roman" w:hAnsi="Times New Roman"/>
        </w:rPr>
        <w:t>одредили</w:t>
      </w:r>
      <w:r w:rsidR="00402C3C" w:rsidRPr="00DC12BF">
        <w:rPr>
          <w:rFonts w:ascii="Times New Roman" w:hAnsi="Times New Roman"/>
        </w:rPr>
        <w:t xml:space="preserve"> </w:t>
      </w:r>
      <w:r w:rsidRPr="00DC12BF">
        <w:rPr>
          <w:rFonts w:ascii="Times New Roman" w:hAnsi="Times New Roman"/>
        </w:rPr>
        <w:t>његово</w:t>
      </w:r>
      <w:r w:rsidR="00402C3C" w:rsidRPr="00DC12BF">
        <w:rPr>
          <w:rFonts w:ascii="Times New Roman" w:hAnsi="Times New Roman"/>
        </w:rPr>
        <w:t xml:space="preserve"> </w:t>
      </w:r>
      <w:r w:rsidRPr="00DC12BF">
        <w:rPr>
          <w:rFonts w:ascii="Times New Roman" w:hAnsi="Times New Roman"/>
        </w:rPr>
        <w:t>стање</w:t>
      </w:r>
      <w:r w:rsidR="00402C3C" w:rsidRPr="00DC12BF">
        <w:rPr>
          <w:rFonts w:ascii="Times New Roman" w:hAnsi="Times New Roman"/>
        </w:rPr>
        <w:t xml:space="preserve">, </w:t>
      </w:r>
      <w:r w:rsidRPr="00DC12BF">
        <w:rPr>
          <w:rFonts w:ascii="Times New Roman" w:hAnsi="Times New Roman"/>
        </w:rPr>
        <w:t>односно</w:t>
      </w:r>
      <w:r w:rsidR="00402C3C" w:rsidRPr="00DC12BF">
        <w:rPr>
          <w:rFonts w:ascii="Times New Roman" w:hAnsi="Times New Roman"/>
        </w:rPr>
        <w:t xml:space="preserve"> </w:t>
      </w:r>
      <w:r w:rsidRPr="00DC12BF">
        <w:rPr>
          <w:rFonts w:ascii="Times New Roman" w:hAnsi="Times New Roman"/>
        </w:rPr>
        <w:t>вредности</w:t>
      </w:r>
      <w:r w:rsidR="00402C3C" w:rsidRPr="00DC12BF">
        <w:rPr>
          <w:rFonts w:ascii="Times New Roman" w:hAnsi="Times New Roman"/>
        </w:rPr>
        <w:t xml:space="preserve"> α </w:t>
      </w:r>
      <w:r w:rsidRPr="00DC12BF">
        <w:rPr>
          <w:rFonts w:ascii="Times New Roman" w:hAnsi="Times New Roman"/>
        </w:rPr>
        <w:t>и</w:t>
      </w:r>
      <w:r w:rsidR="00402C3C" w:rsidRPr="00DC12BF">
        <w:rPr>
          <w:rFonts w:ascii="Times New Roman" w:hAnsi="Times New Roman"/>
        </w:rPr>
        <w:t xml:space="preserve"> β </w:t>
      </w:r>
      <w:r w:rsidRPr="00DC12BF">
        <w:rPr>
          <w:rFonts w:ascii="Times New Roman" w:hAnsi="Times New Roman"/>
        </w:rPr>
        <w:t>није</w:t>
      </w:r>
      <w:r w:rsidR="00402C3C" w:rsidRPr="00DC12BF">
        <w:rPr>
          <w:rFonts w:ascii="Times New Roman" w:hAnsi="Times New Roman"/>
        </w:rPr>
        <w:t xml:space="preserve"> </w:t>
      </w:r>
      <w:r w:rsidRPr="00DC12BF">
        <w:rPr>
          <w:rFonts w:ascii="Times New Roman" w:hAnsi="Times New Roman"/>
        </w:rPr>
        <w:t>могуће</w:t>
      </w:r>
      <w:r w:rsidR="00402C3C" w:rsidRPr="00DC12BF">
        <w:rPr>
          <w:rFonts w:ascii="Times New Roman" w:hAnsi="Times New Roman"/>
        </w:rPr>
        <w:t xml:space="preserve">. </w:t>
      </w:r>
      <w:r w:rsidRPr="00DC12BF">
        <w:rPr>
          <w:rFonts w:ascii="Times New Roman" w:hAnsi="Times New Roman"/>
        </w:rPr>
        <w:t>Мерење</w:t>
      </w:r>
      <w:r w:rsidR="00402C3C" w:rsidRPr="00DC12BF">
        <w:rPr>
          <w:rFonts w:ascii="Times New Roman" w:hAnsi="Times New Roman"/>
        </w:rPr>
        <w:t xml:space="preserve"> </w:t>
      </w:r>
      <w:r w:rsidRPr="00DC12BF">
        <w:rPr>
          <w:rFonts w:ascii="Times New Roman" w:hAnsi="Times New Roman"/>
        </w:rPr>
        <w:t>квантног</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подлеже</w:t>
      </w:r>
      <w:r w:rsidR="00402C3C" w:rsidRPr="00DC12BF">
        <w:rPr>
          <w:rFonts w:ascii="Times New Roman" w:hAnsi="Times New Roman"/>
        </w:rPr>
        <w:t xml:space="preserve"> </w:t>
      </w:r>
      <w:r w:rsidRPr="00DC12BF">
        <w:rPr>
          <w:rFonts w:ascii="Times New Roman" w:hAnsi="Times New Roman"/>
        </w:rPr>
        <w:t>вероватноћи</w:t>
      </w:r>
      <w:r w:rsidR="00402C3C" w:rsidRPr="00DC12BF">
        <w:rPr>
          <w:rFonts w:ascii="Times New Roman" w:hAnsi="Times New Roman"/>
        </w:rPr>
        <w:t xml:space="preserve">. </w:t>
      </w:r>
      <w:r w:rsidRPr="00DC12BF">
        <w:rPr>
          <w:rFonts w:ascii="Times New Roman" w:hAnsi="Times New Roman"/>
        </w:rPr>
        <w:t>Када</w:t>
      </w:r>
      <w:r w:rsidR="00402C3C" w:rsidRPr="00DC12BF">
        <w:rPr>
          <w:rFonts w:ascii="Times New Roman" w:hAnsi="Times New Roman"/>
        </w:rPr>
        <w:t xml:space="preserve"> </w:t>
      </w:r>
      <w:r w:rsidRPr="00DC12BF">
        <w:rPr>
          <w:rFonts w:ascii="Times New Roman" w:hAnsi="Times New Roman"/>
        </w:rPr>
        <w:t>вршимо</w:t>
      </w:r>
      <w:r w:rsidR="00402C3C" w:rsidRPr="00DC12BF">
        <w:rPr>
          <w:rFonts w:ascii="Times New Roman" w:hAnsi="Times New Roman"/>
        </w:rPr>
        <w:t xml:space="preserve"> </w:t>
      </w:r>
      <w:r w:rsidRPr="00DC12BF">
        <w:rPr>
          <w:rFonts w:ascii="Times New Roman" w:hAnsi="Times New Roman"/>
        </w:rPr>
        <w:t>мерење</w:t>
      </w:r>
      <w:r w:rsidR="00402C3C" w:rsidRPr="00DC12BF">
        <w:rPr>
          <w:rFonts w:ascii="Times New Roman" w:hAnsi="Times New Roman"/>
        </w:rPr>
        <w:t xml:space="preserve"> </w:t>
      </w:r>
      <w:r w:rsidRPr="00DC12BF">
        <w:rPr>
          <w:rFonts w:ascii="Times New Roman" w:hAnsi="Times New Roman"/>
        </w:rPr>
        <w:t>квантног</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добијамо</w:t>
      </w:r>
      <w:r w:rsidR="00402C3C" w:rsidRPr="00DC12BF">
        <w:rPr>
          <w:rFonts w:ascii="Times New Roman" w:hAnsi="Times New Roman"/>
        </w:rPr>
        <w:t xml:space="preserve"> </w:t>
      </w:r>
      <w:r w:rsidRPr="00DC12BF">
        <w:rPr>
          <w:rFonts w:ascii="Times New Roman" w:hAnsi="Times New Roman"/>
        </w:rPr>
        <w:t>или</w:t>
      </w:r>
      <w:r w:rsidR="00402C3C" w:rsidRPr="00DC12BF">
        <w:rPr>
          <w:rFonts w:ascii="Times New Roman" w:hAnsi="Times New Roman"/>
        </w:rPr>
        <w:t xml:space="preserve"> </w:t>
      </w:r>
      <w:r w:rsidRPr="00DC12BF">
        <w:rPr>
          <w:rFonts w:ascii="Times New Roman" w:hAnsi="Times New Roman"/>
        </w:rPr>
        <w:t>резултат</w:t>
      </w:r>
      <w:r w:rsidR="00402C3C" w:rsidRPr="00DC12BF">
        <w:rPr>
          <w:rFonts w:ascii="Times New Roman" w:hAnsi="Times New Roman"/>
        </w:rPr>
        <w:t xml:space="preserve"> 0</w:t>
      </w:r>
      <w:r w:rsidR="002D38E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вероватноћом</w:t>
      </w:r>
      <w:r w:rsidR="00402C3C" w:rsidRPr="00DC12BF">
        <w:rPr>
          <w:rFonts w:ascii="Times New Roman" w:hAnsi="Times New Roman"/>
        </w:rPr>
        <w:t xml:space="preserve"> α</w:t>
      </w:r>
      <w:r w:rsidR="00402C3C" w:rsidRPr="00DC12BF">
        <w:rPr>
          <w:rFonts w:ascii="Times New Roman" w:hAnsi="Times New Roman"/>
          <w:vertAlign w:val="superscript"/>
        </w:rPr>
        <w:t>2</w:t>
      </w:r>
      <w:r w:rsidR="002D38EC" w:rsidRPr="00DC12BF">
        <w:rPr>
          <w:rFonts w:ascii="Times New Roman" w:hAnsi="Times New Roman"/>
        </w:rPr>
        <w:t xml:space="preserve">) </w:t>
      </w:r>
      <w:r w:rsidRPr="00DC12BF">
        <w:rPr>
          <w:rFonts w:ascii="Times New Roman" w:hAnsi="Times New Roman"/>
        </w:rPr>
        <w:t>или</w:t>
      </w:r>
      <w:r w:rsidR="00402C3C" w:rsidRPr="00DC12BF">
        <w:rPr>
          <w:rFonts w:ascii="Times New Roman" w:hAnsi="Times New Roman"/>
        </w:rPr>
        <w:t xml:space="preserve"> </w:t>
      </w:r>
      <w:r w:rsidRPr="00DC12BF">
        <w:rPr>
          <w:rFonts w:ascii="Times New Roman" w:hAnsi="Times New Roman"/>
        </w:rPr>
        <w:t>резултат</w:t>
      </w:r>
      <w:r w:rsidR="00402C3C" w:rsidRPr="00DC12BF">
        <w:rPr>
          <w:rFonts w:ascii="Times New Roman" w:hAnsi="Times New Roman"/>
        </w:rPr>
        <w:t xml:space="preserve"> 1</w:t>
      </w:r>
      <w:r w:rsidR="002D38EC" w:rsidRPr="00DC12BF">
        <w:rPr>
          <w:rFonts w:ascii="Times New Roman" w:hAnsi="Times New Roman"/>
        </w:rPr>
        <w:t xml:space="preserve"> (</w:t>
      </w:r>
      <w:r w:rsidRPr="00DC12BF">
        <w:rPr>
          <w:rFonts w:ascii="Times New Roman" w:hAnsi="Times New Roman"/>
        </w:rPr>
        <w:t>с</w:t>
      </w:r>
      <w:r w:rsidR="00402C3C" w:rsidRPr="00DC12BF">
        <w:rPr>
          <w:rFonts w:ascii="Times New Roman" w:hAnsi="Times New Roman"/>
        </w:rPr>
        <w:t xml:space="preserve"> </w:t>
      </w:r>
      <w:r w:rsidRPr="00DC12BF">
        <w:rPr>
          <w:rFonts w:ascii="Times New Roman" w:hAnsi="Times New Roman"/>
        </w:rPr>
        <w:t>вероватноћом</w:t>
      </w:r>
      <w:r w:rsidR="00402C3C" w:rsidRPr="00DC12BF">
        <w:rPr>
          <w:rFonts w:ascii="Times New Roman" w:hAnsi="Times New Roman"/>
        </w:rPr>
        <w:t xml:space="preserve"> β</w:t>
      </w:r>
      <w:r w:rsidR="00402C3C" w:rsidRPr="00DC12BF">
        <w:rPr>
          <w:rFonts w:ascii="Times New Roman" w:hAnsi="Times New Roman"/>
          <w:vertAlign w:val="superscript"/>
        </w:rPr>
        <w:t>2</w:t>
      </w:r>
      <w:r w:rsidR="002D38EC" w:rsidRPr="00DC12BF">
        <w:rPr>
          <w:rFonts w:ascii="Times New Roman" w:hAnsi="Times New Roman"/>
        </w:rPr>
        <w:t>)</w:t>
      </w:r>
      <w:r w:rsidR="00402C3C" w:rsidRPr="00DC12BF">
        <w:rPr>
          <w:rFonts w:ascii="Times New Roman" w:hAnsi="Times New Roman"/>
        </w:rPr>
        <w:t xml:space="preserve">. </w:t>
      </w:r>
      <w:r w:rsidRPr="00DC12BF">
        <w:rPr>
          <w:rFonts w:ascii="Times New Roman" w:hAnsi="Times New Roman"/>
        </w:rPr>
        <w:t>Односно</w:t>
      </w:r>
      <w:r w:rsidR="00402C3C" w:rsidRPr="00DC12BF">
        <w:rPr>
          <w:rFonts w:ascii="Times New Roman" w:hAnsi="Times New Roman"/>
        </w:rPr>
        <w:t xml:space="preserve"> </w:t>
      </w:r>
      <w:r w:rsidRPr="00DC12BF">
        <w:rPr>
          <w:rFonts w:ascii="Times New Roman" w:hAnsi="Times New Roman"/>
        </w:rPr>
        <w:t>да</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мерењем</w:t>
      </w:r>
      <w:r w:rsidR="00402C3C" w:rsidRPr="00DC12BF">
        <w:rPr>
          <w:rFonts w:ascii="Times New Roman" w:hAnsi="Times New Roman"/>
        </w:rPr>
        <w:t xml:space="preserve"> </w:t>
      </w:r>
      <w:r w:rsidRPr="00DC12BF">
        <w:rPr>
          <w:rFonts w:ascii="Times New Roman" w:hAnsi="Times New Roman"/>
        </w:rPr>
        <w:t>суперпозиционираног</w:t>
      </w:r>
      <w:r w:rsidR="00402C3C" w:rsidRPr="00DC12BF">
        <w:rPr>
          <w:rFonts w:ascii="Times New Roman" w:hAnsi="Times New Roman"/>
        </w:rPr>
        <w:t xml:space="preserve"> </w:t>
      </w:r>
      <w:r w:rsidRPr="00DC12BF">
        <w:rPr>
          <w:rFonts w:ascii="Times New Roman" w:hAnsi="Times New Roman"/>
        </w:rPr>
        <w:t>квантног</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добије</w:t>
      </w:r>
      <w:r w:rsidR="00402C3C" w:rsidRPr="00DC12BF">
        <w:rPr>
          <w:rFonts w:ascii="Times New Roman" w:hAnsi="Times New Roman"/>
        </w:rPr>
        <w:t xml:space="preserve"> |0〉</w:t>
      </w:r>
      <w:r w:rsidRPr="00DC12BF">
        <w:rPr>
          <w:rFonts w:ascii="Times New Roman" w:hAnsi="Times New Roman"/>
        </w:rPr>
        <w:t>вероватноћа</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α</w:t>
      </w:r>
      <w:r w:rsidR="00402C3C" w:rsidRPr="00DC12BF">
        <w:rPr>
          <w:rFonts w:ascii="Times New Roman" w:hAnsi="Times New Roman"/>
          <w:vertAlign w:val="superscript"/>
        </w:rPr>
        <w:t>2</w:t>
      </w:r>
      <w:r w:rsidR="00402C3C" w:rsidRPr="00DC12BF">
        <w:rPr>
          <w:rFonts w:ascii="Times New Roman" w:hAnsi="Times New Roman"/>
        </w:rPr>
        <w:t xml:space="preserve">, </w:t>
      </w:r>
      <w:r w:rsidRPr="00DC12BF">
        <w:rPr>
          <w:rFonts w:ascii="Times New Roman" w:hAnsi="Times New Roman"/>
        </w:rPr>
        <w:t>а</w:t>
      </w:r>
      <w:r w:rsidR="00402C3C" w:rsidRPr="00DC12BF">
        <w:rPr>
          <w:rFonts w:ascii="Times New Roman" w:hAnsi="Times New Roman"/>
        </w:rPr>
        <w:t xml:space="preserve"> </w:t>
      </w:r>
      <w:r w:rsidRPr="00DC12BF">
        <w:rPr>
          <w:rFonts w:ascii="Times New Roman" w:hAnsi="Times New Roman"/>
        </w:rPr>
        <w:t>вероватноћа</w:t>
      </w:r>
      <w:r w:rsidR="00402C3C" w:rsidRPr="00DC12BF">
        <w:rPr>
          <w:rFonts w:ascii="Times New Roman" w:hAnsi="Times New Roman"/>
        </w:rPr>
        <w:t xml:space="preserve"> </w:t>
      </w:r>
      <w:r w:rsidRPr="00DC12BF">
        <w:rPr>
          <w:rFonts w:ascii="Times New Roman" w:hAnsi="Times New Roman"/>
        </w:rPr>
        <w:t>да</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добије</w:t>
      </w:r>
      <w:r w:rsidR="00402C3C" w:rsidRPr="00DC12BF">
        <w:rPr>
          <w:rFonts w:ascii="Times New Roman" w:hAnsi="Times New Roman"/>
        </w:rPr>
        <w:t xml:space="preserve"> |1〉</w:t>
      </w:r>
      <w:r w:rsidRPr="00DC12BF">
        <w:rPr>
          <w:rFonts w:ascii="Times New Roman" w:hAnsi="Times New Roman"/>
        </w:rPr>
        <w:t>је</w:t>
      </w:r>
      <w:r w:rsidR="00402C3C" w:rsidRPr="00DC12BF">
        <w:rPr>
          <w:rFonts w:ascii="Times New Roman" w:hAnsi="Times New Roman"/>
        </w:rPr>
        <w:t xml:space="preserve"> β</w:t>
      </w:r>
      <w:r w:rsidR="00402C3C" w:rsidRPr="00DC12BF">
        <w:rPr>
          <w:rFonts w:ascii="Times New Roman" w:hAnsi="Times New Roman"/>
          <w:vertAlign w:val="superscript"/>
        </w:rPr>
        <w:t>2</w:t>
      </w:r>
      <w:r w:rsidR="00402C3C" w:rsidRPr="00DC12BF">
        <w:rPr>
          <w:rFonts w:ascii="Times New Roman" w:hAnsi="Times New Roman"/>
        </w:rPr>
        <w:t xml:space="preserve">. </w:t>
      </w:r>
      <w:r w:rsidRPr="00DC12BF">
        <w:rPr>
          <w:rFonts w:ascii="Times New Roman" w:hAnsi="Times New Roman"/>
        </w:rPr>
        <w:t>Једном</w:t>
      </w:r>
      <w:r w:rsidR="00402C3C" w:rsidRPr="00DC12BF">
        <w:rPr>
          <w:rFonts w:ascii="Times New Roman" w:hAnsi="Times New Roman"/>
        </w:rPr>
        <w:t xml:space="preserve"> </w:t>
      </w:r>
      <w:r w:rsidRPr="00DC12BF">
        <w:rPr>
          <w:rFonts w:ascii="Times New Roman" w:hAnsi="Times New Roman"/>
        </w:rPr>
        <w:t>када</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изврши</w:t>
      </w:r>
      <w:r w:rsidR="00402C3C" w:rsidRPr="00DC12BF">
        <w:rPr>
          <w:rFonts w:ascii="Times New Roman" w:hAnsi="Times New Roman"/>
        </w:rPr>
        <w:t xml:space="preserve"> </w:t>
      </w:r>
      <w:r w:rsidRPr="00DC12BF">
        <w:rPr>
          <w:rFonts w:ascii="Times New Roman" w:hAnsi="Times New Roman"/>
        </w:rPr>
        <w:t>мерење</w:t>
      </w:r>
      <w:r w:rsidR="00402C3C" w:rsidRPr="00DC12BF">
        <w:rPr>
          <w:rFonts w:ascii="Times New Roman" w:hAnsi="Times New Roman"/>
        </w:rPr>
        <w:t xml:space="preserve">, </w:t>
      </w:r>
      <w:r w:rsidRPr="00DC12BF">
        <w:rPr>
          <w:rFonts w:ascii="Times New Roman" w:hAnsi="Times New Roman"/>
        </w:rPr>
        <w:t>он</w:t>
      </w:r>
      <w:r w:rsidR="00402C3C" w:rsidRPr="00DC12BF">
        <w:rPr>
          <w:rFonts w:ascii="Times New Roman" w:hAnsi="Times New Roman"/>
        </w:rPr>
        <w:t xml:space="preserve"> </w:t>
      </w:r>
      <w:r w:rsidRPr="00DC12BF">
        <w:rPr>
          <w:rFonts w:ascii="Times New Roman" w:hAnsi="Times New Roman"/>
        </w:rPr>
        <w:t>остаје</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измереном</w:t>
      </w:r>
      <w:r w:rsidR="00402C3C" w:rsidRPr="00DC12BF">
        <w:rPr>
          <w:rFonts w:ascii="Times New Roman" w:hAnsi="Times New Roman"/>
        </w:rPr>
        <w:t xml:space="preserve"> </w:t>
      </w:r>
      <w:r w:rsidRPr="00DC12BF">
        <w:rPr>
          <w:rFonts w:ascii="Times New Roman" w:hAnsi="Times New Roman"/>
        </w:rPr>
        <w:t>стању</w:t>
      </w:r>
      <w:r w:rsidR="00402C3C" w:rsidRPr="00DC12BF">
        <w:rPr>
          <w:rFonts w:ascii="Times New Roman" w:hAnsi="Times New Roman"/>
        </w:rPr>
        <w:t xml:space="preserve"> </w:t>
      </w:r>
      <w:r w:rsidRPr="00DC12BF">
        <w:rPr>
          <w:rFonts w:ascii="Times New Roman" w:hAnsi="Times New Roman"/>
        </w:rPr>
        <w:t>чиме</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уништава</w:t>
      </w:r>
      <w:r w:rsidR="00402C3C" w:rsidRPr="00DC12BF">
        <w:rPr>
          <w:rFonts w:ascii="Times New Roman" w:hAnsi="Times New Roman"/>
        </w:rPr>
        <w:t xml:space="preserve"> </w:t>
      </w:r>
      <w:r w:rsidRPr="00DC12BF">
        <w:rPr>
          <w:rFonts w:ascii="Times New Roman" w:hAnsi="Times New Roman"/>
        </w:rPr>
        <w:t>претходно</w:t>
      </w:r>
      <w:r w:rsidR="00402C3C" w:rsidRPr="00DC12BF">
        <w:rPr>
          <w:rFonts w:ascii="Times New Roman" w:hAnsi="Times New Roman"/>
        </w:rPr>
        <w:t xml:space="preserve"> </w:t>
      </w:r>
      <w:r w:rsidRPr="00DC12BF">
        <w:rPr>
          <w:rFonts w:ascii="Times New Roman" w:hAnsi="Times New Roman"/>
        </w:rPr>
        <w:t>стање</w:t>
      </w:r>
      <w:r w:rsidR="00402C3C" w:rsidRPr="00DC12BF">
        <w:rPr>
          <w:rFonts w:ascii="Times New Roman" w:hAnsi="Times New Roman"/>
        </w:rPr>
        <w:t xml:space="preserve">. </w:t>
      </w:r>
      <w:r w:rsidRPr="00DC12BF">
        <w:rPr>
          <w:rFonts w:ascii="Times New Roman" w:hAnsi="Times New Roman"/>
        </w:rPr>
        <w:t>Њихов</w:t>
      </w:r>
      <w:r w:rsidR="00402C3C" w:rsidRPr="00DC12BF">
        <w:rPr>
          <w:rFonts w:ascii="Times New Roman" w:hAnsi="Times New Roman"/>
        </w:rPr>
        <w:t xml:space="preserve"> </w:t>
      </w:r>
      <w:r w:rsidRPr="00DC12BF">
        <w:rPr>
          <w:rFonts w:ascii="Times New Roman" w:hAnsi="Times New Roman"/>
        </w:rPr>
        <w:t>збиру</w:t>
      </w:r>
      <w:r w:rsidR="00402C3C" w:rsidRPr="00DC12BF">
        <w:rPr>
          <w:rFonts w:ascii="Times New Roman" w:hAnsi="Times New Roman"/>
        </w:rPr>
        <w:t xml:space="preserve"> </w:t>
      </w:r>
      <w:r w:rsidRPr="00DC12BF">
        <w:rPr>
          <w:rFonts w:ascii="Times New Roman" w:hAnsi="Times New Roman"/>
        </w:rPr>
        <w:t>вероватноће</w:t>
      </w:r>
      <w:r w:rsidR="00402C3C" w:rsidRPr="00DC12BF">
        <w:rPr>
          <w:rFonts w:ascii="Times New Roman" w:hAnsi="Times New Roman"/>
        </w:rPr>
        <w:t xml:space="preserve"> </w:t>
      </w:r>
      <w:r w:rsidRPr="00DC12BF">
        <w:rPr>
          <w:rFonts w:ascii="Times New Roman" w:hAnsi="Times New Roman"/>
        </w:rPr>
        <w:t>увек мора</w:t>
      </w:r>
      <w:r w:rsidR="00402C3C" w:rsidRPr="00DC12BF">
        <w:rPr>
          <w:rFonts w:ascii="Times New Roman" w:hAnsi="Times New Roman"/>
        </w:rPr>
        <w:t xml:space="preserve"> </w:t>
      </w:r>
      <w:r w:rsidRPr="00DC12BF">
        <w:rPr>
          <w:rFonts w:ascii="Times New Roman" w:hAnsi="Times New Roman"/>
        </w:rPr>
        <w:t>давати</w:t>
      </w:r>
      <w:r w:rsidR="00402C3C" w:rsidRPr="00DC12BF">
        <w:rPr>
          <w:rFonts w:ascii="Times New Roman" w:hAnsi="Times New Roman"/>
        </w:rPr>
        <w:t xml:space="preserve"> </w:t>
      </w:r>
      <w:r w:rsidRPr="00DC12BF">
        <w:rPr>
          <w:rFonts w:ascii="Times New Roman" w:hAnsi="Times New Roman"/>
        </w:rPr>
        <w:t>јединицу</w:t>
      </w:r>
      <w:r w:rsidR="00402C3C" w:rsidRPr="00DC12BF">
        <w:rPr>
          <w:rFonts w:ascii="Times New Roman" w:hAnsi="Times New Roman"/>
        </w:rPr>
        <w:t>:</w:t>
      </w:r>
    </w:p>
    <w:p w:rsidR="00402C3C" w:rsidRPr="00DC12BF" w:rsidRDefault="00402C3C" w:rsidP="00402C3C">
      <w:pPr>
        <w:spacing w:after="0" w:line="240" w:lineRule="auto"/>
        <w:ind w:firstLine="567"/>
        <w:jc w:val="both"/>
        <w:rPr>
          <w:rFonts w:ascii="Times New Roman" w:hAnsi="Times New Roman"/>
        </w:rPr>
      </w:pPr>
    </w:p>
    <w:p w:rsidR="00402C3C" w:rsidRPr="00DC12BF" w:rsidRDefault="00EB2D67" w:rsidP="00EB2D67">
      <w:pPr>
        <w:spacing w:after="0" w:line="240" w:lineRule="auto"/>
        <w:jc w:val="center"/>
        <w:rPr>
          <w:rFonts w:ascii="Times New Roman" w:hAnsi="Times New Roman"/>
        </w:rPr>
      </w:pPr>
      <w:r w:rsidRPr="00DC12BF">
        <w:rPr>
          <w:rFonts w:ascii="Times New Roman" w:hAnsi="Times New Roman"/>
        </w:rPr>
        <w:t>|α|</w:t>
      </w:r>
      <w:r w:rsidRPr="00DC12BF">
        <w:rPr>
          <w:rFonts w:ascii="Times New Roman" w:hAnsi="Times New Roman"/>
          <w:vertAlign w:val="superscript"/>
        </w:rPr>
        <w:t>2</w:t>
      </w:r>
      <w:r w:rsidRPr="00DC12BF">
        <w:rPr>
          <w:rFonts w:ascii="Times New Roman" w:hAnsi="Times New Roman"/>
        </w:rPr>
        <w:t xml:space="preserve"> + |β|</w:t>
      </w:r>
      <w:r w:rsidRPr="00DC12BF">
        <w:rPr>
          <w:rFonts w:ascii="Times New Roman" w:hAnsi="Times New Roman"/>
          <w:vertAlign w:val="superscript"/>
        </w:rPr>
        <w:t>2</w:t>
      </w:r>
      <w:r w:rsidRPr="00DC12BF">
        <w:rPr>
          <w:rFonts w:ascii="Times New Roman" w:hAnsi="Times New Roman"/>
        </w:rPr>
        <w:t>=1</w:t>
      </w:r>
      <w:r w:rsidR="00803918" w:rsidRPr="00DC12BF">
        <w:rPr>
          <w:rFonts w:ascii="Times New Roman" w:hAnsi="Times New Roman"/>
        </w:rPr>
        <w:t>……………………………………………………..………………………………….………..[4]</w:t>
      </w:r>
    </w:p>
    <w:p w:rsidR="00EB2D67" w:rsidRPr="00DC12BF" w:rsidRDefault="00EB2D67" w:rsidP="00402C3C">
      <w:pPr>
        <w:spacing w:after="0" w:line="240" w:lineRule="auto"/>
        <w:ind w:firstLine="567"/>
        <w:jc w:val="both"/>
        <w:rPr>
          <w:rFonts w:ascii="Times New Roman" w:hAnsi="Times New Roman"/>
        </w:rPr>
      </w:pPr>
    </w:p>
    <w:p w:rsidR="001148D4" w:rsidRDefault="00EB2D67" w:rsidP="003063DE">
      <w:pPr>
        <w:spacing w:after="0" w:line="240" w:lineRule="auto"/>
        <w:ind w:firstLine="567"/>
        <w:jc w:val="both"/>
        <w:rPr>
          <w:rFonts w:ascii="Times New Roman" w:hAnsi="Times New Roman"/>
        </w:rPr>
      </w:pPr>
      <w:r w:rsidRPr="00DC12BF">
        <w:rPr>
          <w:rFonts w:ascii="Times New Roman" w:hAnsi="Times New Roman"/>
        </w:rPr>
        <w:t>Квантни</w:t>
      </w:r>
      <w:r w:rsidR="00402C3C" w:rsidRPr="00DC12BF">
        <w:rPr>
          <w:rFonts w:ascii="Times New Roman" w:hAnsi="Times New Roman"/>
        </w:rPr>
        <w:t xml:space="preserve"> </w:t>
      </w:r>
      <w:r w:rsidRPr="00DC12BF">
        <w:rPr>
          <w:rFonts w:ascii="Times New Roman" w:hAnsi="Times New Roman"/>
        </w:rPr>
        <w:t>бит</w:t>
      </w:r>
      <w:r w:rsidR="00402C3C" w:rsidRPr="00DC12BF">
        <w:rPr>
          <w:rFonts w:ascii="Times New Roman" w:hAnsi="Times New Roman"/>
        </w:rPr>
        <w:t xml:space="preserve"> </w:t>
      </w:r>
      <w:r w:rsidRPr="00DC12BF">
        <w:rPr>
          <w:rFonts w:ascii="Times New Roman" w:hAnsi="Times New Roman"/>
        </w:rPr>
        <w:t>може</w:t>
      </w:r>
      <w:r w:rsidR="00402C3C" w:rsidRPr="00DC12BF">
        <w:rPr>
          <w:rFonts w:ascii="Times New Roman" w:hAnsi="Times New Roman"/>
        </w:rPr>
        <w:t xml:space="preserve"> </w:t>
      </w:r>
      <w:r w:rsidRPr="00DC12BF">
        <w:rPr>
          <w:rFonts w:ascii="Times New Roman" w:hAnsi="Times New Roman"/>
        </w:rPr>
        <w:t>постојати</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стању</w:t>
      </w:r>
      <w:r w:rsidR="00402C3C" w:rsidRPr="00DC12BF">
        <w:rPr>
          <w:rFonts w:ascii="Times New Roman" w:hAnsi="Times New Roman"/>
        </w:rPr>
        <w:t xml:space="preserve"> </w:t>
      </w:r>
      <w:r w:rsidRPr="00DC12BF">
        <w:rPr>
          <w:rFonts w:ascii="Times New Roman" w:hAnsi="Times New Roman"/>
        </w:rPr>
        <w:t>изме</w:t>
      </w:r>
      <w:r w:rsidR="003063DE" w:rsidRPr="00DC12BF">
        <w:rPr>
          <w:rFonts w:ascii="Times New Roman" w:hAnsi="Times New Roman"/>
        </w:rPr>
        <w:t>ђ</w:t>
      </w:r>
      <w:r w:rsidRPr="00DC12BF">
        <w:rPr>
          <w:rFonts w:ascii="Times New Roman" w:hAnsi="Times New Roman"/>
        </w:rPr>
        <w:t>у</w:t>
      </w:r>
      <w:r w:rsidR="00402C3C" w:rsidRPr="00DC12BF">
        <w:rPr>
          <w:rFonts w:ascii="Times New Roman" w:hAnsi="Times New Roman"/>
        </w:rPr>
        <w:t xml:space="preserve"> |0〉 </w:t>
      </w:r>
      <w:r w:rsidRPr="00DC12BF">
        <w:rPr>
          <w:rFonts w:ascii="Times New Roman" w:hAnsi="Times New Roman"/>
        </w:rPr>
        <w:t>и</w:t>
      </w:r>
      <w:r w:rsidR="00402C3C" w:rsidRPr="00DC12BF">
        <w:rPr>
          <w:rFonts w:ascii="Times New Roman" w:hAnsi="Times New Roman"/>
        </w:rPr>
        <w:t xml:space="preserve"> |1〉 </w:t>
      </w:r>
      <w:r w:rsidRPr="00DC12BF">
        <w:rPr>
          <w:rFonts w:ascii="Times New Roman" w:hAnsi="Times New Roman"/>
        </w:rPr>
        <w:t>све</w:t>
      </w:r>
      <w:r w:rsidR="00402C3C" w:rsidRPr="00DC12BF">
        <w:rPr>
          <w:rFonts w:ascii="Times New Roman" w:hAnsi="Times New Roman"/>
        </w:rPr>
        <w:t xml:space="preserve"> </w:t>
      </w:r>
      <w:r w:rsidRPr="00DC12BF">
        <w:rPr>
          <w:rFonts w:ascii="Times New Roman" w:hAnsi="Times New Roman"/>
        </w:rPr>
        <w:t>док</w:t>
      </w:r>
      <w:r w:rsidR="00402C3C" w:rsidRPr="00DC12BF">
        <w:rPr>
          <w:rFonts w:ascii="Times New Roman" w:hAnsi="Times New Roman"/>
        </w:rPr>
        <w:t xml:space="preserve"> </w:t>
      </w:r>
      <w:r w:rsidRPr="00DC12BF">
        <w:rPr>
          <w:rFonts w:ascii="Times New Roman" w:hAnsi="Times New Roman"/>
        </w:rPr>
        <w:t>није</w:t>
      </w:r>
      <w:r w:rsidR="00402C3C" w:rsidRPr="00DC12BF">
        <w:rPr>
          <w:rFonts w:ascii="Times New Roman" w:hAnsi="Times New Roman"/>
        </w:rPr>
        <w:t xml:space="preserve"> </w:t>
      </w:r>
      <w:r w:rsidRPr="00DC12BF">
        <w:rPr>
          <w:rFonts w:ascii="Times New Roman" w:hAnsi="Times New Roman"/>
        </w:rPr>
        <w:t>посматран</w:t>
      </w:r>
      <w:r w:rsidR="00402C3C" w:rsidRPr="00DC12BF">
        <w:rPr>
          <w:rFonts w:ascii="Times New Roman" w:hAnsi="Times New Roman"/>
        </w:rPr>
        <w:t xml:space="preserve">. </w:t>
      </w:r>
      <w:r w:rsidRPr="00DC12BF">
        <w:rPr>
          <w:rFonts w:ascii="Times New Roman" w:hAnsi="Times New Roman"/>
        </w:rPr>
        <w:t>Када</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мерење</w:t>
      </w:r>
      <w:r w:rsidR="00402C3C" w:rsidRPr="00DC12BF">
        <w:rPr>
          <w:rFonts w:ascii="Times New Roman" w:hAnsi="Times New Roman"/>
        </w:rPr>
        <w:t xml:space="preserve"> </w:t>
      </w:r>
      <w:r w:rsidRPr="00DC12BF">
        <w:rPr>
          <w:rFonts w:ascii="Times New Roman" w:hAnsi="Times New Roman"/>
        </w:rPr>
        <w:t>извршено</w:t>
      </w:r>
      <w:r w:rsidR="00402C3C" w:rsidRPr="00DC12BF">
        <w:rPr>
          <w:rFonts w:ascii="Times New Roman" w:hAnsi="Times New Roman"/>
        </w:rPr>
        <w:t xml:space="preserve">, </w:t>
      </w:r>
      <w:r w:rsidRPr="00DC12BF">
        <w:rPr>
          <w:rFonts w:ascii="Times New Roman" w:hAnsi="Times New Roman"/>
        </w:rPr>
        <w:t>тада</w:t>
      </w:r>
      <w:r w:rsidR="00402C3C" w:rsidRPr="00DC12BF">
        <w:rPr>
          <w:rFonts w:ascii="Times New Roman" w:hAnsi="Times New Roman"/>
        </w:rPr>
        <w:t xml:space="preserve"> </w:t>
      </w:r>
      <w:r w:rsidRPr="00DC12BF">
        <w:rPr>
          <w:rFonts w:ascii="Times New Roman" w:hAnsi="Times New Roman"/>
        </w:rPr>
        <w:t>добијамо</w:t>
      </w:r>
      <w:r w:rsidR="00402C3C" w:rsidRPr="00DC12BF">
        <w:rPr>
          <w:rFonts w:ascii="Times New Roman" w:hAnsi="Times New Roman"/>
        </w:rPr>
        <w:t xml:space="preserve"> </w:t>
      </w:r>
      <w:r w:rsidRPr="00DC12BF">
        <w:rPr>
          <w:rFonts w:ascii="Times New Roman" w:hAnsi="Times New Roman"/>
        </w:rPr>
        <w:t xml:space="preserve">стања </w:t>
      </w:r>
      <w:r w:rsidR="00402C3C" w:rsidRPr="00DC12BF">
        <w:rPr>
          <w:rFonts w:ascii="Times New Roman" w:hAnsi="Times New Roman"/>
        </w:rPr>
        <w:t xml:space="preserve">0 </w:t>
      </w:r>
      <w:r w:rsidRPr="00DC12BF">
        <w:rPr>
          <w:rFonts w:ascii="Times New Roman" w:hAnsi="Times New Roman"/>
        </w:rPr>
        <w:t>или</w:t>
      </w:r>
      <w:r w:rsidR="00402C3C" w:rsidRPr="00DC12BF">
        <w:rPr>
          <w:rFonts w:ascii="Times New Roman" w:hAnsi="Times New Roman"/>
        </w:rPr>
        <w:t xml:space="preserve"> 1 </w:t>
      </w:r>
      <w:r w:rsidRPr="00DC12BF">
        <w:rPr>
          <w:rFonts w:ascii="Times New Roman" w:hAnsi="Times New Roman"/>
        </w:rPr>
        <w:t>с</w:t>
      </w:r>
      <w:r w:rsidR="003063DE" w:rsidRPr="00DC12BF">
        <w:rPr>
          <w:rFonts w:ascii="Times New Roman" w:hAnsi="Times New Roman"/>
        </w:rPr>
        <w:t>а</w:t>
      </w:r>
      <w:r w:rsidR="00402C3C" w:rsidRPr="00DC12BF">
        <w:rPr>
          <w:rFonts w:ascii="Times New Roman" w:hAnsi="Times New Roman"/>
        </w:rPr>
        <w:t xml:space="preserve"> </w:t>
      </w:r>
      <w:r w:rsidRPr="00DC12BF">
        <w:rPr>
          <w:rFonts w:ascii="Times New Roman" w:hAnsi="Times New Roman"/>
        </w:rPr>
        <w:t>одређеном</w:t>
      </w:r>
      <w:r w:rsidR="00402C3C" w:rsidRPr="00DC12BF">
        <w:rPr>
          <w:rFonts w:ascii="Times New Roman" w:hAnsi="Times New Roman"/>
        </w:rPr>
        <w:t xml:space="preserve"> </w:t>
      </w:r>
      <w:r w:rsidRPr="00DC12BF">
        <w:rPr>
          <w:rFonts w:ascii="Times New Roman" w:hAnsi="Times New Roman"/>
        </w:rPr>
        <w:t>вероватноћом</w:t>
      </w:r>
      <w:r w:rsidR="00402C3C" w:rsidRPr="00DC12BF">
        <w:rPr>
          <w:rFonts w:ascii="Times New Roman" w:hAnsi="Times New Roman"/>
        </w:rPr>
        <w:t xml:space="preserve">. </w:t>
      </w:r>
      <w:r w:rsidRPr="00DC12BF">
        <w:rPr>
          <w:rFonts w:ascii="Times New Roman" w:hAnsi="Times New Roman"/>
        </w:rPr>
        <w:t>На</w:t>
      </w:r>
      <w:r w:rsidR="00402C3C" w:rsidRPr="00DC12BF">
        <w:rPr>
          <w:rFonts w:ascii="Times New Roman" w:hAnsi="Times New Roman"/>
        </w:rPr>
        <w:t xml:space="preserve"> </w:t>
      </w:r>
      <w:r w:rsidRPr="00DC12BF">
        <w:rPr>
          <w:rFonts w:ascii="Times New Roman" w:hAnsi="Times New Roman"/>
        </w:rPr>
        <w:t>пример</w:t>
      </w:r>
      <w:r w:rsidR="00402C3C" w:rsidRPr="00DC12BF">
        <w:rPr>
          <w:rFonts w:ascii="Times New Roman" w:hAnsi="Times New Roman"/>
        </w:rPr>
        <w:t xml:space="preserve">, </w:t>
      </w:r>
      <w:r w:rsidRPr="00DC12BF">
        <w:rPr>
          <w:rFonts w:ascii="Times New Roman" w:hAnsi="Times New Roman"/>
        </w:rPr>
        <w:t>квантни</w:t>
      </w:r>
      <w:r w:rsidR="00402C3C" w:rsidRPr="00DC12BF">
        <w:rPr>
          <w:rFonts w:ascii="Times New Roman" w:hAnsi="Times New Roman"/>
        </w:rPr>
        <w:t xml:space="preserve"> </w:t>
      </w:r>
      <w:r w:rsidRPr="00DC12BF">
        <w:rPr>
          <w:rFonts w:ascii="Times New Roman" w:hAnsi="Times New Roman"/>
        </w:rPr>
        <w:t>бит</w:t>
      </w:r>
      <w:r w:rsidR="00402C3C" w:rsidRPr="00DC12BF">
        <w:rPr>
          <w:rFonts w:ascii="Times New Roman" w:hAnsi="Times New Roman"/>
        </w:rPr>
        <w:t xml:space="preserve"> </w:t>
      </w:r>
      <w:r w:rsidRPr="00DC12BF">
        <w:rPr>
          <w:rFonts w:ascii="Times New Roman" w:hAnsi="Times New Roman"/>
        </w:rPr>
        <w:t>може</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налазити</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стању</w:t>
      </w:r>
      <w:r w:rsidR="003063DE" w:rsidRPr="00DC12BF">
        <w:rPr>
          <w:rFonts w:ascii="Times New Roman" w:hAnsi="Times New Roman"/>
        </w:rPr>
        <w:t>:</w:t>
      </w:r>
    </w:p>
    <w:p w:rsidR="00803918" w:rsidRPr="00DC12BF" w:rsidRDefault="00402C3C" w:rsidP="008D24E1">
      <w:pPr>
        <w:spacing w:after="0" w:line="240" w:lineRule="auto"/>
        <w:jc w:val="right"/>
        <w:rPr>
          <w:rFonts w:ascii="Times New Roman" w:hAnsi="Times New Roman"/>
        </w:rPr>
      </w:pPr>
      <w:r w:rsidRPr="00DC12BF">
        <w:rPr>
          <w:rFonts w:ascii="Times New Roman" w:hAnsi="Times New Roman"/>
          <w:noProof/>
        </w:rPr>
        <w:drawing>
          <wp:anchor distT="0" distB="0" distL="114300" distR="114300" simplePos="0" relativeHeight="251668992" behindDoc="1" locked="0" layoutInCell="1" allowOverlap="1" wp14:anchorId="535D4F7F" wp14:editId="3DBFA263">
            <wp:simplePos x="0" y="0"/>
            <wp:positionH relativeFrom="column">
              <wp:posOffset>26885</wp:posOffset>
            </wp:positionH>
            <wp:positionV relativeFrom="paragraph">
              <wp:posOffset>-2969</wp:posOffset>
            </wp:positionV>
            <wp:extent cx="1044548" cy="455930"/>
            <wp:effectExtent l="19050" t="0" r="3202"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4548" cy="455930"/>
                    </a:xfrm>
                    <a:prstGeom prst="rect">
                      <a:avLst/>
                    </a:prstGeom>
                    <a:noFill/>
                    <a:ln>
                      <a:noFill/>
                    </a:ln>
                  </pic:spPr>
                </pic:pic>
              </a:graphicData>
            </a:graphic>
          </wp:anchor>
        </w:drawing>
      </w:r>
      <w:r w:rsidR="00803918" w:rsidRPr="00DC12BF">
        <w:rPr>
          <w:rFonts w:ascii="Times New Roman" w:hAnsi="Times New Roman"/>
        </w:rPr>
        <w:t>………………………………</w:t>
      </w:r>
      <w:r w:rsidR="009B2C6E">
        <w:rPr>
          <w:rFonts w:ascii="Times New Roman" w:hAnsi="Times New Roman"/>
        </w:rPr>
        <w:t>…………………………</w:t>
      </w:r>
      <w:r w:rsidR="00803918" w:rsidRPr="00DC12BF">
        <w:rPr>
          <w:rFonts w:ascii="Times New Roman" w:hAnsi="Times New Roman"/>
        </w:rPr>
        <w:t>……..………………….………..[5]</w:t>
      </w:r>
    </w:p>
    <w:p w:rsidR="00402C3C" w:rsidRPr="00DC12BF" w:rsidRDefault="00402C3C" w:rsidP="003063DE">
      <w:pPr>
        <w:spacing w:after="0" w:line="240" w:lineRule="auto"/>
        <w:jc w:val="center"/>
        <w:rPr>
          <w:rFonts w:ascii="Times New Roman" w:hAnsi="Times New Roman"/>
        </w:rPr>
      </w:pPr>
    </w:p>
    <w:p w:rsidR="00D936E5" w:rsidRDefault="00D936E5" w:rsidP="00F224BA">
      <w:pPr>
        <w:spacing w:after="0" w:line="240" w:lineRule="auto"/>
        <w:jc w:val="both"/>
        <w:rPr>
          <w:rFonts w:ascii="Times New Roman" w:hAnsi="Times New Roman"/>
        </w:rPr>
      </w:pPr>
    </w:p>
    <w:p w:rsidR="00F224BA" w:rsidRPr="00DC12BF" w:rsidRDefault="003063DE" w:rsidP="00F224BA">
      <w:pPr>
        <w:spacing w:after="0" w:line="240" w:lineRule="auto"/>
        <w:jc w:val="both"/>
        <w:rPr>
          <w:rFonts w:ascii="Times New Roman" w:hAnsi="Times New Roman"/>
        </w:rPr>
      </w:pPr>
      <w:r w:rsidRPr="00DC12BF">
        <w:rPr>
          <w:rFonts w:ascii="Times New Roman" w:hAnsi="Times New Roman"/>
        </w:rPr>
        <w:t>које</w:t>
      </w:r>
      <w:r w:rsidR="00402C3C" w:rsidRPr="00DC12BF">
        <w:rPr>
          <w:rFonts w:ascii="Times New Roman" w:hAnsi="Times New Roman"/>
        </w:rPr>
        <w:t xml:space="preserve"> </w:t>
      </w:r>
      <w:r w:rsidRPr="00DC12BF">
        <w:rPr>
          <w:rFonts w:ascii="Times New Roman" w:hAnsi="Times New Roman"/>
        </w:rPr>
        <w:t>након</w:t>
      </w:r>
      <w:r w:rsidR="00402C3C" w:rsidRPr="00DC12BF">
        <w:rPr>
          <w:rFonts w:ascii="Times New Roman" w:hAnsi="Times New Roman"/>
        </w:rPr>
        <w:t xml:space="preserve"> </w:t>
      </w:r>
      <w:r w:rsidRPr="00DC12BF">
        <w:rPr>
          <w:rFonts w:ascii="Times New Roman" w:hAnsi="Times New Roman"/>
        </w:rPr>
        <w:t>мерења</w:t>
      </w:r>
      <w:r w:rsidR="00402C3C" w:rsidRPr="00DC12BF">
        <w:rPr>
          <w:rFonts w:ascii="Times New Roman" w:hAnsi="Times New Roman"/>
        </w:rPr>
        <w:t xml:space="preserve"> </w:t>
      </w:r>
      <w:r w:rsidRPr="00DC12BF">
        <w:rPr>
          <w:rFonts w:ascii="Times New Roman" w:hAnsi="Times New Roman"/>
        </w:rPr>
        <w:t>резултира</w:t>
      </w:r>
      <w:r w:rsidR="00402C3C" w:rsidRPr="00DC12BF">
        <w:rPr>
          <w:rFonts w:ascii="Times New Roman" w:hAnsi="Times New Roman"/>
        </w:rPr>
        <w:t xml:space="preserve"> </w:t>
      </w:r>
      <w:r w:rsidRPr="00DC12BF">
        <w:rPr>
          <w:rFonts w:ascii="Times New Roman" w:hAnsi="Times New Roman"/>
        </w:rPr>
        <w:t>стањем</w:t>
      </w:r>
      <w:r w:rsidR="00402C3C" w:rsidRPr="00DC12BF">
        <w:rPr>
          <w:rFonts w:ascii="Times New Roman" w:hAnsi="Times New Roman"/>
        </w:rPr>
        <w:t xml:space="preserve"> |0〉, 50% </w:t>
      </w:r>
      <w:r w:rsidRPr="00DC12BF">
        <w:rPr>
          <w:rFonts w:ascii="Times New Roman" w:hAnsi="Times New Roman"/>
        </w:rPr>
        <w:t>времена</w:t>
      </w:r>
      <w:r w:rsidR="00402C3C" w:rsidRPr="00DC12BF">
        <w:rPr>
          <w:rFonts w:ascii="Times New Roman" w:hAnsi="Times New Roman"/>
        </w:rPr>
        <w:t xml:space="preserve">  </w:t>
      </w:r>
      <w:r w:rsidRPr="00DC12BF">
        <w:rPr>
          <w:rFonts w:ascii="Times New Roman" w:hAnsi="Times New Roman"/>
        </w:rPr>
        <w:t>и</w:t>
      </w:r>
      <w:r w:rsidR="00402C3C" w:rsidRPr="00DC12BF">
        <w:rPr>
          <w:rFonts w:ascii="Times New Roman" w:hAnsi="Times New Roman"/>
        </w:rPr>
        <w:t xml:space="preserve"> </w:t>
      </w:r>
      <w:r w:rsidRPr="00DC12BF">
        <w:rPr>
          <w:rFonts w:ascii="Times New Roman" w:hAnsi="Times New Roman"/>
        </w:rPr>
        <w:t>стањем</w:t>
      </w:r>
      <w:r w:rsidR="00402C3C" w:rsidRPr="00DC12BF">
        <w:rPr>
          <w:rFonts w:ascii="Times New Roman" w:hAnsi="Times New Roman"/>
        </w:rPr>
        <w:t xml:space="preserve"> |1〉, 50% </w:t>
      </w:r>
      <w:r w:rsidRPr="00DC12BF">
        <w:rPr>
          <w:rFonts w:ascii="Times New Roman" w:hAnsi="Times New Roman"/>
        </w:rPr>
        <w:t>времена</w:t>
      </w:r>
      <w:r w:rsidR="00402C3C" w:rsidRPr="00DC12BF">
        <w:rPr>
          <w:rFonts w:ascii="Times New Roman" w:hAnsi="Times New Roman"/>
        </w:rPr>
        <w:t>.</w:t>
      </w:r>
    </w:p>
    <w:p w:rsidR="00D936E5" w:rsidRDefault="00D936E5" w:rsidP="008D24E1">
      <w:pPr>
        <w:spacing w:after="0" w:line="240" w:lineRule="auto"/>
        <w:ind w:firstLine="567"/>
        <w:jc w:val="both"/>
        <w:rPr>
          <w:rFonts w:ascii="Times New Roman" w:eastAsia="Segoe#20UI" w:hAnsi="Times New Roman"/>
        </w:rPr>
      </w:pPr>
    </w:p>
    <w:p w:rsidR="00402C3C" w:rsidRDefault="00F224BA" w:rsidP="008D24E1">
      <w:pPr>
        <w:spacing w:after="0" w:line="240" w:lineRule="auto"/>
        <w:ind w:firstLine="567"/>
        <w:jc w:val="both"/>
        <w:rPr>
          <w:rFonts w:ascii="Times New Roman" w:hAnsi="Times New Roman"/>
          <w:color w:val="FF0000"/>
        </w:rPr>
      </w:pPr>
      <w:r w:rsidRPr="00DC12BF">
        <w:rPr>
          <w:rFonts w:ascii="Times New Roman" w:eastAsia="Segoe#20UI" w:hAnsi="Times New Roman"/>
        </w:rPr>
        <w:lastRenderedPageBreak/>
        <w:t>Блохова сфера (енгл. Felix Bloch) је геометријска репрезентација тзв. “чистих” стања кубита. Сфера је јединична са паром наспрамних тачака који представљају узајамно ортогоналне векторе стања. Северни и јужни пол Блохове сфере</w:t>
      </w:r>
      <w:r w:rsidR="003D7E70" w:rsidRPr="00DC12BF">
        <w:rPr>
          <w:rFonts w:ascii="Times New Roman" w:eastAsia="Segoe#20UI" w:hAnsi="Times New Roman"/>
        </w:rPr>
        <w:t>, слика 3,</w:t>
      </w:r>
      <w:r w:rsidRPr="00DC12BF">
        <w:rPr>
          <w:rFonts w:ascii="Times New Roman" w:eastAsia="Segoe#20UI" w:hAnsi="Times New Roman"/>
        </w:rPr>
        <w:t xml:space="preserve"> су по конвенцији изабрани да представљау респективно </w:t>
      </w:r>
      <w:r w:rsidR="007C2913" w:rsidRPr="00DC12BF">
        <w:rPr>
          <w:rFonts w:ascii="Times New Roman" w:eastAsia="Segoe#20UI" w:hAnsi="Times New Roman"/>
        </w:rPr>
        <w:t>основне</w:t>
      </w:r>
      <w:r w:rsidRPr="00DC12BF">
        <w:rPr>
          <w:rFonts w:ascii="Times New Roman" w:eastAsia="Segoe#20UI" w:hAnsi="Times New Roman"/>
        </w:rPr>
        <w:t xml:space="preserve"> векторе </w:t>
      </w:r>
      <w:r w:rsidRPr="00DC12BF">
        <w:rPr>
          <w:rFonts w:ascii="Times New Roman" w:eastAsia="Segoe#20UI" w:hAnsi="Times New Roman"/>
        </w:rPr>
        <w:sym w:font="Symbol" w:char="F07C"/>
      </w:r>
      <w:r w:rsidRPr="00DC12BF">
        <w:rPr>
          <w:rFonts w:ascii="Times New Roman" w:eastAsia="Segoe#20UI" w:hAnsi="Times New Roman"/>
        </w:rPr>
        <w:t>0</w:t>
      </w:r>
      <w:r w:rsidRPr="00DC12BF">
        <w:rPr>
          <w:rFonts w:ascii="Times New Roman" w:eastAsia="Segoe#20UI" w:hAnsi="Times New Roman"/>
        </w:rPr>
        <w:sym w:font="Symbol" w:char="F03E"/>
      </w:r>
      <w:r w:rsidRPr="00DC12BF">
        <w:rPr>
          <w:rFonts w:ascii="Times New Roman" w:eastAsia="Segoe#20UI" w:hAnsi="Times New Roman"/>
        </w:rPr>
        <w:t xml:space="preserve"> и </w:t>
      </w:r>
      <w:r w:rsidRPr="00DC12BF">
        <w:rPr>
          <w:rFonts w:ascii="Times New Roman" w:eastAsia="Segoe#20UI" w:hAnsi="Times New Roman"/>
        </w:rPr>
        <w:sym w:font="Symbol" w:char="F07C"/>
      </w:r>
      <w:r w:rsidRPr="00DC12BF">
        <w:rPr>
          <w:rFonts w:ascii="Times New Roman" w:eastAsia="Segoe#20UI" w:hAnsi="Times New Roman"/>
        </w:rPr>
        <w:t>1</w:t>
      </w:r>
      <w:r w:rsidRPr="00DC12BF">
        <w:rPr>
          <w:rFonts w:ascii="Times New Roman" w:eastAsia="Segoe#20UI" w:hAnsi="Times New Roman"/>
        </w:rPr>
        <w:sym w:font="Symbol" w:char="F03E"/>
      </w:r>
      <w:r w:rsidRPr="00DC12BF">
        <w:rPr>
          <w:rFonts w:ascii="Times New Roman" w:hAnsi="Times New Roman"/>
          <w:i/>
          <w:iCs/>
        </w:rPr>
        <w:t xml:space="preserve">, </w:t>
      </w:r>
      <w:r w:rsidRPr="00DC12BF">
        <w:rPr>
          <w:rFonts w:ascii="Times New Roman" w:eastAsia="Segoe#20UI" w:hAnsi="Times New Roman"/>
        </w:rPr>
        <w:t xml:space="preserve">што у физичком смислу може бити </w:t>
      </w:r>
      <w:r w:rsidR="007C2913" w:rsidRPr="00DC12BF">
        <w:rPr>
          <w:rFonts w:ascii="Times New Roman" w:eastAsia="Segoe#20UI" w:hAnsi="Times New Roman"/>
        </w:rPr>
        <w:t>spin</w:t>
      </w:r>
      <w:r w:rsidRPr="00DC12BF">
        <w:rPr>
          <w:rFonts w:ascii="Times New Roman" w:eastAsia="Segoe#20UI" w:hAnsi="Times New Roman"/>
        </w:rPr>
        <w:t>-</w:t>
      </w:r>
      <w:r w:rsidR="007C2913" w:rsidRPr="00DC12BF">
        <w:rPr>
          <w:rFonts w:ascii="Times New Roman" w:eastAsia="Segoe#20UI" w:hAnsi="Times New Roman"/>
        </w:rPr>
        <w:t>ap</w:t>
      </w:r>
      <w:r w:rsidRPr="00DC12BF">
        <w:rPr>
          <w:rFonts w:ascii="Times New Roman" w:eastAsia="Segoe#20UI" w:hAnsi="Times New Roman"/>
        </w:rPr>
        <w:t xml:space="preserve"> </w:t>
      </w:r>
      <w:r w:rsidR="007C2913" w:rsidRPr="00DC12BF">
        <w:rPr>
          <w:rFonts w:ascii="Times New Roman" w:eastAsia="Segoe#20UI" w:hAnsi="Times New Roman"/>
        </w:rPr>
        <w:t>и</w:t>
      </w:r>
      <w:r w:rsidRPr="00DC12BF">
        <w:rPr>
          <w:rFonts w:ascii="Times New Roman" w:eastAsia="Segoe#20UI" w:hAnsi="Times New Roman"/>
        </w:rPr>
        <w:t xml:space="preserve"> </w:t>
      </w:r>
      <w:r w:rsidR="007C2913" w:rsidRPr="00DC12BF">
        <w:rPr>
          <w:rFonts w:ascii="Times New Roman" w:eastAsia="Segoe#20UI" w:hAnsi="Times New Roman"/>
        </w:rPr>
        <w:t>spin</w:t>
      </w:r>
      <w:r w:rsidRPr="00DC12BF">
        <w:rPr>
          <w:rFonts w:ascii="Times New Roman" w:eastAsia="Segoe#20UI" w:hAnsi="Times New Roman"/>
        </w:rPr>
        <w:t>-</w:t>
      </w:r>
      <w:r w:rsidR="007C2913" w:rsidRPr="00DC12BF">
        <w:rPr>
          <w:rFonts w:ascii="Times New Roman" w:eastAsia="Segoe#20UI" w:hAnsi="Times New Roman"/>
        </w:rPr>
        <w:t>daun</w:t>
      </w:r>
      <w:r w:rsidRPr="00DC12BF">
        <w:rPr>
          <w:rFonts w:ascii="Times New Roman" w:eastAsia="Segoe#20UI" w:hAnsi="Times New Roman"/>
        </w:rPr>
        <w:t xml:space="preserve"> стање електрона, или хоризонтална </w:t>
      </w:r>
      <w:r w:rsidR="007C2913" w:rsidRPr="00DC12BF">
        <w:rPr>
          <w:rFonts w:ascii="Times New Roman" w:eastAsia="Segoe#20UI" w:hAnsi="Times New Roman"/>
        </w:rPr>
        <w:t>и</w:t>
      </w:r>
      <w:r w:rsidRPr="00DC12BF">
        <w:rPr>
          <w:rFonts w:ascii="Times New Roman" w:eastAsia="Segoe#20UI" w:hAnsi="Times New Roman"/>
        </w:rPr>
        <w:t xml:space="preserve"> ветикална поларизација фотона. Тачке на површини сфере одговарају тзв. “чистим” стањима, док тачке унутар сфере одговарају тзв. “мешаним” квантним стањим. Блохова сфера може представљати сваки квантни систем од </w:t>
      </w:r>
      <w:r w:rsidR="007C2913" w:rsidRPr="00DC12BF">
        <w:rPr>
          <w:rFonts w:ascii="Times New Roman" w:eastAsia="Segoe#20UI" w:hAnsi="Times New Roman"/>
        </w:rPr>
        <w:t>n</w:t>
      </w:r>
      <w:r w:rsidRPr="00DC12BF">
        <w:rPr>
          <w:rFonts w:ascii="Times New Roman" w:eastAsia="Segoe#20UI" w:hAnsi="Times New Roman"/>
        </w:rPr>
        <w:t>-нивоа али је визуализација таквог система непрактична.</w:t>
      </w:r>
    </w:p>
    <w:p w:rsidR="001148D4" w:rsidRPr="00DC12BF" w:rsidRDefault="001148D4" w:rsidP="001148D4">
      <w:pPr>
        <w:spacing w:after="0" w:line="240" w:lineRule="auto"/>
        <w:jc w:val="both"/>
        <w:rPr>
          <w:rFonts w:ascii="Times New Roman" w:hAnsi="Times New Roman"/>
          <w:color w:val="FF0000"/>
        </w:rPr>
      </w:pPr>
    </w:p>
    <w:p w:rsidR="00402C3C" w:rsidRPr="00DC12BF" w:rsidRDefault="00402C3C" w:rsidP="00402C3C">
      <w:pPr>
        <w:spacing w:after="0" w:line="240" w:lineRule="auto"/>
        <w:jc w:val="center"/>
        <w:rPr>
          <w:rFonts w:ascii="Times New Roman" w:hAnsi="Times New Roman"/>
          <w:color w:val="FF0000"/>
        </w:rPr>
      </w:pPr>
      <w:r w:rsidRPr="00DC12BF">
        <w:rPr>
          <w:rFonts w:ascii="Times New Roman" w:hAnsi="Times New Roman"/>
          <w:noProof/>
          <w:color w:val="FF0000"/>
        </w:rPr>
        <w:drawing>
          <wp:inline distT="0" distB="0" distL="0" distR="0" wp14:anchorId="15FD7BFA" wp14:editId="3889DB2C">
            <wp:extent cx="1957589" cy="1993841"/>
            <wp:effectExtent l="0" t="0" r="508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BEBA8EAE-BF5A-486C-A8C5-ECC9F3942E4B}">
                          <a14:imgProps xmlns:a14="http://schemas.microsoft.com/office/drawing/2010/main">
                            <a14:imgLayer r:embed="rId16">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958721" cy="1994994"/>
                    </a:xfrm>
                    <a:prstGeom prst="rect">
                      <a:avLst/>
                    </a:prstGeom>
                    <a:noFill/>
                    <a:ln>
                      <a:noFill/>
                    </a:ln>
                  </pic:spPr>
                </pic:pic>
              </a:graphicData>
            </a:graphic>
          </wp:inline>
        </w:drawing>
      </w:r>
    </w:p>
    <w:p w:rsidR="00402C3C" w:rsidRPr="00DC12BF" w:rsidRDefault="00402C3C" w:rsidP="00402C3C">
      <w:pPr>
        <w:spacing w:after="0" w:line="240" w:lineRule="auto"/>
        <w:jc w:val="center"/>
        <w:rPr>
          <w:rFonts w:ascii="Times New Roman" w:hAnsi="Times New Roman"/>
          <w:color w:val="FF0000"/>
        </w:rPr>
      </w:pPr>
    </w:p>
    <w:p w:rsidR="00402C3C" w:rsidRPr="00DC12BF" w:rsidRDefault="004D46CC" w:rsidP="00402C3C">
      <w:pPr>
        <w:spacing w:after="0" w:line="240" w:lineRule="auto"/>
        <w:jc w:val="center"/>
        <w:rPr>
          <w:rFonts w:ascii="Times New Roman" w:hAnsi="Times New Roman"/>
          <w:i/>
          <w:sz w:val="20"/>
          <w:szCs w:val="20"/>
        </w:rPr>
      </w:pPr>
      <w:r w:rsidRPr="00DC12BF">
        <w:rPr>
          <w:rFonts w:ascii="Times New Roman" w:hAnsi="Times New Roman"/>
          <w:i/>
          <w:sz w:val="20"/>
          <w:szCs w:val="20"/>
        </w:rPr>
        <w:t>Слика</w:t>
      </w:r>
      <w:r w:rsidR="00402C3C" w:rsidRPr="00DC12BF">
        <w:rPr>
          <w:rFonts w:ascii="Times New Roman" w:hAnsi="Times New Roman"/>
          <w:i/>
          <w:sz w:val="20"/>
          <w:szCs w:val="20"/>
        </w:rPr>
        <w:t xml:space="preserve"> </w:t>
      </w:r>
      <w:r w:rsidR="003D7E70" w:rsidRPr="00DC12BF">
        <w:rPr>
          <w:rFonts w:ascii="Times New Roman" w:hAnsi="Times New Roman"/>
          <w:i/>
          <w:sz w:val="20"/>
          <w:szCs w:val="20"/>
        </w:rPr>
        <w:t>3.</w:t>
      </w:r>
      <w:r w:rsidR="00402C3C" w:rsidRPr="00DC12BF">
        <w:rPr>
          <w:rFonts w:ascii="Times New Roman" w:hAnsi="Times New Roman"/>
          <w:i/>
          <w:sz w:val="20"/>
          <w:szCs w:val="20"/>
        </w:rPr>
        <w:t xml:space="preserve"> </w:t>
      </w:r>
      <w:r w:rsidRPr="00DC12BF">
        <w:rPr>
          <w:rFonts w:ascii="Times New Roman" w:hAnsi="Times New Roman"/>
          <w:i/>
          <w:sz w:val="20"/>
          <w:szCs w:val="20"/>
        </w:rPr>
        <w:t>Представљање</w:t>
      </w:r>
      <w:r w:rsidR="00402C3C" w:rsidRPr="00DC12BF">
        <w:rPr>
          <w:rFonts w:ascii="Times New Roman" w:hAnsi="Times New Roman"/>
          <w:i/>
          <w:sz w:val="20"/>
          <w:szCs w:val="20"/>
        </w:rPr>
        <w:t xml:space="preserve"> </w:t>
      </w:r>
      <w:r w:rsidRPr="00DC12BF">
        <w:rPr>
          <w:rFonts w:ascii="Times New Roman" w:hAnsi="Times New Roman"/>
          <w:i/>
          <w:sz w:val="20"/>
          <w:szCs w:val="20"/>
        </w:rPr>
        <w:t>квантног</w:t>
      </w:r>
      <w:r w:rsidR="00402C3C" w:rsidRPr="00DC12BF">
        <w:rPr>
          <w:rFonts w:ascii="Times New Roman" w:hAnsi="Times New Roman"/>
          <w:i/>
          <w:sz w:val="20"/>
          <w:szCs w:val="20"/>
        </w:rPr>
        <w:t xml:space="preserve"> </w:t>
      </w:r>
      <w:r w:rsidRPr="00DC12BF">
        <w:rPr>
          <w:rFonts w:ascii="Times New Roman" w:hAnsi="Times New Roman"/>
          <w:i/>
          <w:sz w:val="20"/>
          <w:szCs w:val="20"/>
        </w:rPr>
        <w:t>бита</w:t>
      </w:r>
      <w:r w:rsidR="00402C3C" w:rsidRPr="00DC12BF">
        <w:rPr>
          <w:rFonts w:ascii="Times New Roman" w:hAnsi="Times New Roman"/>
          <w:i/>
          <w:sz w:val="20"/>
          <w:szCs w:val="20"/>
        </w:rPr>
        <w:t xml:space="preserve"> </w:t>
      </w:r>
      <w:r w:rsidRPr="00DC12BF">
        <w:rPr>
          <w:rFonts w:ascii="Times New Roman" w:hAnsi="Times New Roman"/>
          <w:i/>
          <w:sz w:val="20"/>
          <w:szCs w:val="20"/>
        </w:rPr>
        <w:t>помоћу</w:t>
      </w:r>
      <w:r w:rsidR="00402C3C" w:rsidRPr="00DC12BF">
        <w:rPr>
          <w:rFonts w:ascii="Times New Roman" w:hAnsi="Times New Roman"/>
          <w:i/>
          <w:sz w:val="20"/>
          <w:szCs w:val="20"/>
        </w:rPr>
        <w:t xml:space="preserve"> </w:t>
      </w:r>
      <w:r w:rsidRPr="00DC12BF">
        <w:rPr>
          <w:rFonts w:ascii="Times New Roman" w:hAnsi="Times New Roman"/>
          <w:i/>
          <w:sz w:val="20"/>
          <w:szCs w:val="20"/>
        </w:rPr>
        <w:t>Блохове</w:t>
      </w:r>
      <w:r w:rsidR="00402C3C" w:rsidRPr="00DC12BF">
        <w:rPr>
          <w:rFonts w:ascii="Times New Roman" w:hAnsi="Times New Roman"/>
          <w:i/>
          <w:sz w:val="20"/>
          <w:szCs w:val="20"/>
        </w:rPr>
        <w:t xml:space="preserve"> </w:t>
      </w:r>
      <w:r w:rsidRPr="00DC12BF">
        <w:rPr>
          <w:rFonts w:ascii="Times New Roman" w:hAnsi="Times New Roman"/>
          <w:i/>
          <w:sz w:val="20"/>
          <w:szCs w:val="20"/>
        </w:rPr>
        <w:t>сфере</w:t>
      </w:r>
    </w:p>
    <w:p w:rsidR="00402C3C" w:rsidRPr="00DC12BF" w:rsidRDefault="00402C3C" w:rsidP="00402C3C">
      <w:pPr>
        <w:spacing w:after="0" w:line="240" w:lineRule="auto"/>
        <w:ind w:firstLine="567"/>
        <w:jc w:val="both"/>
        <w:rPr>
          <w:rFonts w:ascii="Times New Roman" w:hAnsi="Times New Roman"/>
        </w:rPr>
      </w:pPr>
    </w:p>
    <w:p w:rsidR="00402C3C" w:rsidRPr="00DC12BF" w:rsidRDefault="004D46CC" w:rsidP="00402C3C">
      <w:pPr>
        <w:spacing w:after="0" w:line="240" w:lineRule="auto"/>
        <w:ind w:firstLine="567"/>
        <w:jc w:val="both"/>
        <w:rPr>
          <w:rFonts w:ascii="Times New Roman" w:hAnsi="Times New Roman"/>
        </w:rPr>
      </w:pPr>
      <w:r w:rsidRPr="00DC12BF">
        <w:rPr>
          <w:rFonts w:ascii="Times New Roman" w:hAnsi="Times New Roman"/>
        </w:rPr>
        <w:t>Бројеви</w:t>
      </w:r>
      <w:r w:rsidR="00402C3C" w:rsidRPr="00DC12BF">
        <w:rPr>
          <w:rFonts w:ascii="Times New Roman" w:hAnsi="Times New Roman"/>
        </w:rPr>
        <w:t xml:space="preserve"> θ </w:t>
      </w:r>
      <w:r w:rsidRPr="00DC12BF">
        <w:rPr>
          <w:rFonts w:ascii="Times New Roman" w:hAnsi="Times New Roman"/>
        </w:rPr>
        <w:t>и</w:t>
      </w:r>
      <w:r w:rsidR="00402C3C" w:rsidRPr="00DC12BF">
        <w:rPr>
          <w:rFonts w:ascii="Times New Roman" w:hAnsi="Times New Roman"/>
        </w:rPr>
        <w:t xml:space="preserve"> φ </w:t>
      </w:r>
      <w:r w:rsidRPr="00DC12BF">
        <w:rPr>
          <w:rFonts w:ascii="Times New Roman" w:hAnsi="Times New Roman"/>
        </w:rPr>
        <w:t>дефинишу</w:t>
      </w:r>
      <w:r w:rsidR="00402C3C" w:rsidRPr="00DC12BF">
        <w:rPr>
          <w:rFonts w:ascii="Times New Roman" w:hAnsi="Times New Roman"/>
        </w:rPr>
        <w:t xml:space="preserve"> </w:t>
      </w:r>
      <w:r w:rsidRPr="00DC12BF">
        <w:rPr>
          <w:rFonts w:ascii="Times New Roman" w:hAnsi="Times New Roman"/>
        </w:rPr>
        <w:t>тачке</w:t>
      </w:r>
      <w:r w:rsidR="00402C3C" w:rsidRPr="00DC12BF">
        <w:rPr>
          <w:rFonts w:ascii="Times New Roman" w:hAnsi="Times New Roman"/>
        </w:rPr>
        <w:t xml:space="preserve"> </w:t>
      </w:r>
      <w:r w:rsidRPr="00DC12BF">
        <w:rPr>
          <w:rFonts w:ascii="Times New Roman" w:hAnsi="Times New Roman"/>
        </w:rPr>
        <w:t>јединице</w:t>
      </w:r>
      <w:r w:rsidR="00402C3C" w:rsidRPr="00DC12BF">
        <w:rPr>
          <w:rFonts w:ascii="Times New Roman" w:hAnsi="Times New Roman"/>
        </w:rPr>
        <w:t xml:space="preserve"> </w:t>
      </w:r>
      <w:r w:rsidRPr="00DC12BF">
        <w:rPr>
          <w:rFonts w:ascii="Times New Roman" w:hAnsi="Times New Roman"/>
        </w:rPr>
        <w:t>тродимензионалне</w:t>
      </w:r>
      <w:r w:rsidR="00402C3C" w:rsidRPr="00DC12BF">
        <w:rPr>
          <w:rFonts w:ascii="Times New Roman" w:hAnsi="Times New Roman"/>
        </w:rPr>
        <w:t xml:space="preserve"> </w:t>
      </w:r>
      <w:r w:rsidRPr="00DC12BF">
        <w:rPr>
          <w:rFonts w:ascii="Times New Roman" w:hAnsi="Times New Roman"/>
        </w:rPr>
        <w:t>сфере</w:t>
      </w:r>
      <w:r w:rsidR="00402C3C" w:rsidRPr="00DC12BF">
        <w:rPr>
          <w:rFonts w:ascii="Times New Roman" w:hAnsi="Times New Roman"/>
        </w:rPr>
        <w:t xml:space="preserve"> </w:t>
      </w:r>
      <w:r w:rsidRPr="00DC12BF">
        <w:rPr>
          <w:rFonts w:ascii="Times New Roman" w:hAnsi="Times New Roman"/>
        </w:rPr>
        <w:t>као</w:t>
      </w:r>
      <w:r w:rsidR="00402C3C" w:rsidRPr="00DC12BF">
        <w:rPr>
          <w:rFonts w:ascii="Times New Roman" w:hAnsi="Times New Roman"/>
        </w:rPr>
        <w:t xml:space="preserve"> </w:t>
      </w:r>
      <w:r w:rsidRPr="00DC12BF">
        <w:rPr>
          <w:rFonts w:ascii="Times New Roman" w:hAnsi="Times New Roman"/>
        </w:rPr>
        <w:t>што</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приказано</w:t>
      </w:r>
      <w:r w:rsidR="00402C3C" w:rsidRPr="00DC12BF">
        <w:rPr>
          <w:rFonts w:ascii="Times New Roman" w:hAnsi="Times New Roman"/>
        </w:rPr>
        <w:t xml:space="preserve"> </w:t>
      </w:r>
      <w:r w:rsidRPr="00DC12BF">
        <w:rPr>
          <w:rFonts w:ascii="Times New Roman" w:hAnsi="Times New Roman"/>
        </w:rPr>
        <w:t>на</w:t>
      </w:r>
      <w:r w:rsidR="00402C3C" w:rsidRPr="00DC12BF">
        <w:rPr>
          <w:rFonts w:ascii="Times New Roman" w:hAnsi="Times New Roman"/>
        </w:rPr>
        <w:t xml:space="preserve"> </w:t>
      </w:r>
      <w:r w:rsidRPr="00DC12BF">
        <w:rPr>
          <w:rFonts w:ascii="Times New Roman" w:hAnsi="Times New Roman"/>
        </w:rPr>
        <w:t>слици</w:t>
      </w:r>
      <w:r w:rsidR="00402C3C" w:rsidRPr="00DC12BF">
        <w:rPr>
          <w:rFonts w:ascii="Times New Roman" w:hAnsi="Times New Roman"/>
        </w:rPr>
        <w:t xml:space="preserve"> 11. </w:t>
      </w:r>
      <w:r w:rsidRPr="00DC12BF">
        <w:rPr>
          <w:rFonts w:ascii="Times New Roman" w:hAnsi="Times New Roman"/>
        </w:rPr>
        <w:t>Ова</w:t>
      </w:r>
      <w:r w:rsidR="00402C3C" w:rsidRPr="00DC12BF">
        <w:rPr>
          <w:rFonts w:ascii="Times New Roman" w:hAnsi="Times New Roman"/>
        </w:rPr>
        <w:t xml:space="preserve"> </w:t>
      </w:r>
      <w:r w:rsidRPr="00DC12BF">
        <w:rPr>
          <w:rFonts w:ascii="Times New Roman" w:hAnsi="Times New Roman"/>
        </w:rPr>
        <w:t>презентација</w:t>
      </w:r>
      <w:r w:rsidR="00402C3C" w:rsidRPr="00DC12BF">
        <w:rPr>
          <w:rFonts w:ascii="Times New Roman" w:hAnsi="Times New Roman"/>
        </w:rPr>
        <w:t xml:space="preserve"> </w:t>
      </w:r>
      <w:r w:rsidRPr="00DC12BF">
        <w:rPr>
          <w:rFonts w:ascii="Times New Roman" w:hAnsi="Times New Roman"/>
        </w:rPr>
        <w:t>ограничена</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зато</w:t>
      </w:r>
      <w:r w:rsidR="00402C3C" w:rsidRPr="00DC12BF">
        <w:rPr>
          <w:rFonts w:ascii="Times New Roman" w:hAnsi="Times New Roman"/>
        </w:rPr>
        <w:t xml:space="preserve"> </w:t>
      </w:r>
      <w:r w:rsidRPr="00DC12BF">
        <w:rPr>
          <w:rFonts w:ascii="Times New Roman" w:hAnsi="Times New Roman"/>
        </w:rPr>
        <w:t>јер</w:t>
      </w:r>
      <w:r w:rsidR="00402C3C" w:rsidRPr="00DC12BF">
        <w:rPr>
          <w:rFonts w:ascii="Times New Roman" w:hAnsi="Times New Roman"/>
        </w:rPr>
        <w:t xml:space="preserve"> </w:t>
      </w:r>
      <w:r w:rsidRPr="00DC12BF">
        <w:rPr>
          <w:rFonts w:ascii="Times New Roman" w:hAnsi="Times New Roman"/>
        </w:rPr>
        <w:t>не</w:t>
      </w:r>
      <w:r w:rsidR="00402C3C" w:rsidRPr="00DC12BF">
        <w:rPr>
          <w:rFonts w:ascii="Times New Roman" w:hAnsi="Times New Roman"/>
        </w:rPr>
        <w:t xml:space="preserve"> </w:t>
      </w:r>
      <w:r w:rsidRPr="00DC12BF">
        <w:rPr>
          <w:rFonts w:ascii="Times New Roman" w:hAnsi="Times New Roman"/>
        </w:rPr>
        <w:t>постоји</w:t>
      </w:r>
      <w:r w:rsidR="00402C3C" w:rsidRPr="00DC12BF">
        <w:rPr>
          <w:rFonts w:ascii="Times New Roman" w:hAnsi="Times New Roman"/>
        </w:rPr>
        <w:t xml:space="preserve"> </w:t>
      </w:r>
      <w:r w:rsidRPr="00DC12BF">
        <w:rPr>
          <w:rFonts w:ascii="Times New Roman" w:hAnsi="Times New Roman"/>
        </w:rPr>
        <w:t>једноставна</w:t>
      </w:r>
      <w:r w:rsidR="00402C3C" w:rsidRPr="00DC12BF">
        <w:rPr>
          <w:rFonts w:ascii="Times New Roman" w:hAnsi="Times New Roman"/>
        </w:rPr>
        <w:t xml:space="preserve"> </w:t>
      </w:r>
      <w:r w:rsidRPr="00DC12BF">
        <w:rPr>
          <w:rFonts w:ascii="Times New Roman" w:hAnsi="Times New Roman"/>
        </w:rPr>
        <w:t>генерализација</w:t>
      </w:r>
      <w:r w:rsidR="00402C3C" w:rsidRPr="00DC12BF">
        <w:rPr>
          <w:rFonts w:ascii="Times New Roman" w:hAnsi="Times New Roman"/>
        </w:rPr>
        <w:t xml:space="preserve"> </w:t>
      </w:r>
      <w:r w:rsidRPr="00DC12BF">
        <w:rPr>
          <w:rFonts w:ascii="Times New Roman" w:hAnsi="Times New Roman"/>
        </w:rPr>
        <w:t>Блохове</w:t>
      </w:r>
      <w:r w:rsidR="00402C3C" w:rsidRPr="00DC12BF">
        <w:rPr>
          <w:rFonts w:ascii="Times New Roman" w:hAnsi="Times New Roman"/>
        </w:rPr>
        <w:t xml:space="preserve"> </w:t>
      </w:r>
      <w:r w:rsidRPr="00DC12BF">
        <w:rPr>
          <w:rFonts w:ascii="Times New Roman" w:hAnsi="Times New Roman"/>
        </w:rPr>
        <w:t>сфере</w:t>
      </w:r>
      <w:r w:rsidR="00402C3C" w:rsidRPr="00DC12BF">
        <w:rPr>
          <w:rFonts w:ascii="Times New Roman" w:hAnsi="Times New Roman"/>
        </w:rPr>
        <w:t xml:space="preserve"> </w:t>
      </w:r>
      <w:r w:rsidRPr="00DC12BF">
        <w:rPr>
          <w:rFonts w:ascii="Times New Roman" w:hAnsi="Times New Roman"/>
        </w:rPr>
        <w:t>за</w:t>
      </w:r>
      <w:r w:rsidR="00402C3C" w:rsidRPr="00DC12BF">
        <w:rPr>
          <w:rFonts w:ascii="Times New Roman" w:hAnsi="Times New Roman"/>
        </w:rPr>
        <w:t xml:space="preserve"> </w:t>
      </w:r>
      <w:r w:rsidRPr="00DC12BF">
        <w:rPr>
          <w:rFonts w:ascii="Times New Roman" w:hAnsi="Times New Roman"/>
        </w:rPr>
        <w:t>више</w:t>
      </w:r>
      <w:r w:rsidR="00402C3C" w:rsidRPr="00DC12BF">
        <w:rPr>
          <w:rFonts w:ascii="Times New Roman" w:hAnsi="Times New Roman"/>
        </w:rPr>
        <w:t xml:space="preserve"> </w:t>
      </w:r>
      <w:r w:rsidRPr="00DC12BF">
        <w:rPr>
          <w:rFonts w:ascii="Times New Roman" w:hAnsi="Times New Roman"/>
        </w:rPr>
        <w:t>квантних</w:t>
      </w:r>
      <w:r w:rsidR="00402C3C" w:rsidRPr="00DC12BF">
        <w:rPr>
          <w:rFonts w:ascii="Times New Roman" w:hAnsi="Times New Roman"/>
        </w:rPr>
        <w:t xml:space="preserve"> </w:t>
      </w:r>
      <w:r w:rsidRPr="00DC12BF">
        <w:rPr>
          <w:rFonts w:ascii="Times New Roman" w:hAnsi="Times New Roman"/>
        </w:rPr>
        <w:t>битова</w:t>
      </w:r>
      <w:r w:rsidR="00402C3C" w:rsidRPr="00DC12BF">
        <w:rPr>
          <w:rFonts w:ascii="Times New Roman" w:hAnsi="Times New Roman"/>
        </w:rPr>
        <w:t xml:space="preserve">. </w:t>
      </w:r>
    </w:p>
    <w:p w:rsidR="00402C3C" w:rsidRPr="00DC12BF" w:rsidRDefault="004D46CC" w:rsidP="00402C3C">
      <w:pPr>
        <w:spacing w:after="0" w:line="240" w:lineRule="auto"/>
        <w:ind w:firstLine="567"/>
        <w:jc w:val="both"/>
        <w:rPr>
          <w:rFonts w:ascii="Times New Roman" w:hAnsi="Times New Roman"/>
        </w:rPr>
      </w:pPr>
      <w:r w:rsidRPr="00DC12BF">
        <w:rPr>
          <w:rFonts w:ascii="Times New Roman" w:hAnsi="Times New Roman"/>
        </w:rPr>
        <w:t>Рецимо</w:t>
      </w:r>
      <w:r w:rsidR="00402C3C" w:rsidRPr="00DC12BF">
        <w:rPr>
          <w:rFonts w:ascii="Times New Roman" w:hAnsi="Times New Roman"/>
        </w:rPr>
        <w:t xml:space="preserve"> </w:t>
      </w:r>
      <w:r w:rsidRPr="00DC12BF">
        <w:rPr>
          <w:rFonts w:ascii="Times New Roman" w:hAnsi="Times New Roman"/>
        </w:rPr>
        <w:t>да</w:t>
      </w:r>
      <w:r w:rsidR="00402C3C" w:rsidRPr="00DC12BF">
        <w:rPr>
          <w:rFonts w:ascii="Times New Roman" w:hAnsi="Times New Roman"/>
        </w:rPr>
        <w:t xml:space="preserve"> </w:t>
      </w:r>
      <w:r w:rsidRPr="00DC12BF">
        <w:rPr>
          <w:rFonts w:ascii="Times New Roman" w:hAnsi="Times New Roman"/>
        </w:rPr>
        <w:t>имамо</w:t>
      </w:r>
      <w:r w:rsidR="00402C3C" w:rsidRPr="00DC12BF">
        <w:rPr>
          <w:rFonts w:ascii="Times New Roman" w:hAnsi="Times New Roman"/>
        </w:rPr>
        <w:t xml:space="preserve"> </w:t>
      </w:r>
      <w:r w:rsidRPr="00DC12BF">
        <w:rPr>
          <w:rFonts w:ascii="Times New Roman" w:hAnsi="Times New Roman"/>
        </w:rPr>
        <w:t>два</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Ако</w:t>
      </w:r>
      <w:r w:rsidR="00402C3C" w:rsidRPr="00DC12BF">
        <w:rPr>
          <w:rFonts w:ascii="Times New Roman" w:hAnsi="Times New Roman"/>
        </w:rPr>
        <w:t xml:space="preserve"> </w:t>
      </w:r>
      <w:r w:rsidRPr="00DC12BF">
        <w:rPr>
          <w:rFonts w:ascii="Times New Roman" w:hAnsi="Times New Roman"/>
        </w:rPr>
        <w:t>су</w:t>
      </w:r>
      <w:r w:rsidR="00402C3C" w:rsidRPr="00DC12BF">
        <w:rPr>
          <w:rFonts w:ascii="Times New Roman" w:hAnsi="Times New Roman"/>
        </w:rPr>
        <w:t xml:space="preserve"> </w:t>
      </w:r>
      <w:r w:rsidRPr="00DC12BF">
        <w:rPr>
          <w:rFonts w:ascii="Times New Roman" w:hAnsi="Times New Roman"/>
        </w:rPr>
        <w:t>они</w:t>
      </w:r>
      <w:r w:rsidR="00402C3C" w:rsidRPr="00DC12BF">
        <w:rPr>
          <w:rFonts w:ascii="Times New Roman" w:hAnsi="Times New Roman"/>
        </w:rPr>
        <w:t xml:space="preserve"> </w:t>
      </w:r>
      <w:r w:rsidRPr="00DC12BF">
        <w:rPr>
          <w:rFonts w:ascii="Times New Roman" w:hAnsi="Times New Roman"/>
        </w:rPr>
        <w:t>класични</w:t>
      </w:r>
      <w:r w:rsidR="00402C3C" w:rsidRPr="00DC12BF">
        <w:rPr>
          <w:rFonts w:ascii="Times New Roman" w:hAnsi="Times New Roman"/>
        </w:rPr>
        <w:t xml:space="preserve">, </w:t>
      </w:r>
      <w:r w:rsidRPr="00DC12BF">
        <w:rPr>
          <w:rFonts w:ascii="Times New Roman" w:hAnsi="Times New Roman"/>
        </w:rPr>
        <w:t>тада</w:t>
      </w:r>
      <w:r w:rsidR="00402C3C" w:rsidRPr="00DC12BF">
        <w:rPr>
          <w:rFonts w:ascii="Times New Roman" w:hAnsi="Times New Roman"/>
        </w:rPr>
        <w:t xml:space="preserve"> </w:t>
      </w:r>
      <w:r w:rsidRPr="00DC12BF">
        <w:rPr>
          <w:rFonts w:ascii="Times New Roman" w:hAnsi="Times New Roman"/>
        </w:rPr>
        <w:t>би</w:t>
      </w:r>
      <w:r w:rsidR="00402C3C" w:rsidRPr="00DC12BF">
        <w:rPr>
          <w:rFonts w:ascii="Times New Roman" w:hAnsi="Times New Roman"/>
        </w:rPr>
        <w:t xml:space="preserve"> </w:t>
      </w:r>
      <w:r w:rsidRPr="00DC12BF">
        <w:rPr>
          <w:rFonts w:ascii="Times New Roman" w:hAnsi="Times New Roman"/>
        </w:rPr>
        <w:t>имали</w:t>
      </w:r>
      <w:r w:rsidR="00402C3C" w:rsidRPr="00DC12BF">
        <w:rPr>
          <w:rFonts w:ascii="Times New Roman" w:hAnsi="Times New Roman"/>
        </w:rPr>
        <w:t xml:space="preserve"> 4 </w:t>
      </w:r>
      <w:r w:rsidRPr="00DC12BF">
        <w:rPr>
          <w:rFonts w:ascii="Times New Roman" w:hAnsi="Times New Roman"/>
        </w:rPr>
        <w:t>могућа</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00, 01, 10, 11. </w:t>
      </w:r>
      <w:r w:rsidRPr="00DC12BF">
        <w:rPr>
          <w:rFonts w:ascii="Times New Roman" w:hAnsi="Times New Roman"/>
        </w:rPr>
        <w:t>Систем</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два</w:t>
      </w:r>
      <w:r w:rsidR="00402C3C" w:rsidRPr="00DC12BF">
        <w:rPr>
          <w:rFonts w:ascii="Times New Roman" w:hAnsi="Times New Roman"/>
        </w:rPr>
        <w:t xml:space="preserve"> </w:t>
      </w:r>
      <w:r w:rsidRPr="00DC12BF">
        <w:rPr>
          <w:rFonts w:ascii="Times New Roman" w:hAnsi="Times New Roman"/>
        </w:rPr>
        <w:t>квантна</w:t>
      </w:r>
      <w:r w:rsidR="00402C3C" w:rsidRPr="00DC12BF">
        <w:rPr>
          <w:rFonts w:ascii="Times New Roman" w:hAnsi="Times New Roman"/>
        </w:rPr>
        <w:t xml:space="preserve"> </w:t>
      </w:r>
      <w:r w:rsidRPr="00DC12BF">
        <w:rPr>
          <w:rFonts w:ascii="Times New Roman" w:hAnsi="Times New Roman"/>
        </w:rPr>
        <w:t>бити</w:t>
      </w:r>
      <w:r w:rsidR="00402C3C" w:rsidRPr="00DC12BF">
        <w:rPr>
          <w:rFonts w:ascii="Times New Roman" w:hAnsi="Times New Roman"/>
        </w:rPr>
        <w:t xml:space="preserve"> </w:t>
      </w:r>
      <w:r w:rsidRPr="00DC12BF">
        <w:rPr>
          <w:rFonts w:ascii="Times New Roman" w:hAnsi="Times New Roman"/>
        </w:rPr>
        <w:t>има</w:t>
      </w:r>
      <w:r w:rsidR="00402C3C" w:rsidRPr="00DC12BF">
        <w:rPr>
          <w:rFonts w:ascii="Times New Roman" w:hAnsi="Times New Roman"/>
        </w:rPr>
        <w:t xml:space="preserve"> </w:t>
      </w:r>
      <w:r w:rsidRPr="00DC12BF">
        <w:rPr>
          <w:rFonts w:ascii="Times New Roman" w:hAnsi="Times New Roman"/>
        </w:rPr>
        <w:t>четири</w:t>
      </w:r>
      <w:r w:rsidR="00402C3C" w:rsidRPr="00DC12BF">
        <w:rPr>
          <w:rFonts w:ascii="Times New Roman" w:hAnsi="Times New Roman"/>
        </w:rPr>
        <w:t xml:space="preserve"> </w:t>
      </w:r>
      <w:r w:rsidRPr="00DC12BF">
        <w:rPr>
          <w:rFonts w:ascii="Times New Roman" w:hAnsi="Times New Roman"/>
        </w:rPr>
        <w:t>основна</w:t>
      </w:r>
      <w:r w:rsidR="00402C3C" w:rsidRPr="00DC12BF">
        <w:rPr>
          <w:rFonts w:ascii="Times New Roman" w:hAnsi="Times New Roman"/>
        </w:rPr>
        <w:t xml:space="preserve"> </w:t>
      </w:r>
      <w:r w:rsidRPr="00DC12BF">
        <w:rPr>
          <w:rFonts w:ascii="Times New Roman" w:hAnsi="Times New Roman"/>
        </w:rPr>
        <w:t>рачунарска</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означена</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|00〉, |01〉, |10〉, |11〉.</w:t>
      </w:r>
    </w:p>
    <w:p w:rsidR="00402C3C" w:rsidRPr="00DC12BF" w:rsidRDefault="004D46CC" w:rsidP="00402C3C">
      <w:pPr>
        <w:spacing w:after="0" w:line="240" w:lineRule="auto"/>
        <w:ind w:firstLine="567"/>
        <w:jc w:val="both"/>
        <w:rPr>
          <w:rFonts w:ascii="Times New Roman" w:hAnsi="Times New Roman"/>
        </w:rPr>
      </w:pPr>
      <w:r w:rsidRPr="00DC12BF">
        <w:rPr>
          <w:rFonts w:ascii="Times New Roman" w:hAnsi="Times New Roman"/>
        </w:rPr>
        <w:t>Пар</w:t>
      </w:r>
      <w:r w:rsidR="00402C3C" w:rsidRPr="00DC12BF">
        <w:rPr>
          <w:rFonts w:ascii="Times New Roman" w:hAnsi="Times New Roman"/>
        </w:rPr>
        <w:t xml:space="preserve"> </w:t>
      </w:r>
      <w:r w:rsidRPr="00DC12BF">
        <w:rPr>
          <w:rFonts w:ascii="Times New Roman" w:hAnsi="Times New Roman"/>
        </w:rPr>
        <w:t>квантних</w:t>
      </w:r>
      <w:r w:rsidR="00402C3C" w:rsidRPr="00DC12BF">
        <w:rPr>
          <w:rFonts w:ascii="Times New Roman" w:hAnsi="Times New Roman"/>
        </w:rPr>
        <w:t xml:space="preserve"> </w:t>
      </w:r>
      <w:r w:rsidRPr="00DC12BF">
        <w:rPr>
          <w:rFonts w:ascii="Times New Roman" w:hAnsi="Times New Roman"/>
        </w:rPr>
        <w:t>битова</w:t>
      </w:r>
      <w:r w:rsidR="00402C3C" w:rsidRPr="00DC12BF">
        <w:rPr>
          <w:rFonts w:ascii="Times New Roman" w:hAnsi="Times New Roman"/>
        </w:rPr>
        <w:t xml:space="preserve"> </w:t>
      </w:r>
      <w:r w:rsidRPr="00DC12BF">
        <w:rPr>
          <w:rFonts w:ascii="Times New Roman" w:hAnsi="Times New Roman"/>
        </w:rPr>
        <w:t>може</w:t>
      </w:r>
      <w:r w:rsidR="00402C3C" w:rsidRPr="00DC12BF">
        <w:rPr>
          <w:rFonts w:ascii="Times New Roman" w:hAnsi="Times New Roman"/>
        </w:rPr>
        <w:t xml:space="preserve"> </w:t>
      </w:r>
      <w:r w:rsidRPr="00DC12BF">
        <w:rPr>
          <w:rFonts w:ascii="Times New Roman" w:hAnsi="Times New Roman"/>
        </w:rPr>
        <w:t>такође</w:t>
      </w:r>
      <w:r w:rsidR="00402C3C" w:rsidRPr="00DC12BF">
        <w:rPr>
          <w:rFonts w:ascii="Times New Roman" w:hAnsi="Times New Roman"/>
        </w:rPr>
        <w:t xml:space="preserve"> </w:t>
      </w:r>
      <w:r w:rsidRPr="00DC12BF">
        <w:rPr>
          <w:rFonts w:ascii="Times New Roman" w:hAnsi="Times New Roman"/>
        </w:rPr>
        <w:t>постојати</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суперпозицији</w:t>
      </w:r>
      <w:r w:rsidR="00402C3C" w:rsidRPr="00DC12BF">
        <w:rPr>
          <w:rFonts w:ascii="Times New Roman" w:hAnsi="Times New Roman"/>
        </w:rPr>
        <w:t xml:space="preserve"> </w:t>
      </w:r>
      <w:r w:rsidRPr="00DC12BF">
        <w:rPr>
          <w:rFonts w:ascii="Times New Roman" w:hAnsi="Times New Roman"/>
        </w:rPr>
        <w:t>наведених</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квантних</w:t>
      </w:r>
      <w:r w:rsidR="00402C3C" w:rsidRPr="00DC12BF">
        <w:rPr>
          <w:rFonts w:ascii="Times New Roman" w:hAnsi="Times New Roman"/>
        </w:rPr>
        <w:t xml:space="preserve"> </w:t>
      </w:r>
      <w:r w:rsidRPr="00DC12BF">
        <w:rPr>
          <w:rFonts w:ascii="Times New Roman" w:hAnsi="Times New Roman"/>
        </w:rPr>
        <w:t>битова</w:t>
      </w:r>
      <w:r w:rsidR="00402C3C" w:rsidRPr="00DC12BF">
        <w:rPr>
          <w:rFonts w:ascii="Times New Roman" w:hAnsi="Times New Roman"/>
        </w:rPr>
        <w:t xml:space="preserve"> </w:t>
      </w:r>
      <w:r w:rsidRPr="00DC12BF">
        <w:rPr>
          <w:rFonts w:ascii="Times New Roman" w:hAnsi="Times New Roman"/>
        </w:rPr>
        <w:t>повезују</w:t>
      </w:r>
      <w:r w:rsidR="00402C3C" w:rsidRPr="00DC12BF">
        <w:rPr>
          <w:rFonts w:ascii="Times New Roman" w:hAnsi="Times New Roman"/>
        </w:rPr>
        <w:t xml:space="preserve"> </w:t>
      </w:r>
      <w:r w:rsidRPr="00DC12BF">
        <w:rPr>
          <w:rFonts w:ascii="Times New Roman" w:hAnsi="Times New Roman"/>
        </w:rPr>
        <w:t>комплексне</w:t>
      </w:r>
      <w:r w:rsidR="00402C3C" w:rsidRPr="00DC12BF">
        <w:rPr>
          <w:rFonts w:ascii="Times New Roman" w:hAnsi="Times New Roman"/>
        </w:rPr>
        <w:t xml:space="preserve"> </w:t>
      </w:r>
      <w:r w:rsidRPr="00DC12BF">
        <w:rPr>
          <w:rFonts w:ascii="Times New Roman" w:hAnsi="Times New Roman"/>
        </w:rPr>
        <w:t>коефицијенте</w:t>
      </w:r>
      <w:r w:rsidR="00402C3C" w:rsidRPr="00DC12BF">
        <w:rPr>
          <w:rFonts w:ascii="Times New Roman" w:hAnsi="Times New Roman"/>
        </w:rPr>
        <w:t xml:space="preserve">, </w:t>
      </w:r>
      <w:r w:rsidRPr="00DC12BF">
        <w:rPr>
          <w:rFonts w:ascii="Times New Roman" w:hAnsi="Times New Roman"/>
        </w:rPr>
        <w:t>понекад</w:t>
      </w:r>
      <w:r w:rsidR="00402C3C" w:rsidRPr="00DC12BF">
        <w:rPr>
          <w:rFonts w:ascii="Times New Roman" w:hAnsi="Times New Roman"/>
        </w:rPr>
        <w:t xml:space="preserve"> </w:t>
      </w:r>
      <w:r w:rsidRPr="00DC12BF">
        <w:rPr>
          <w:rFonts w:ascii="Times New Roman" w:hAnsi="Times New Roman"/>
        </w:rPr>
        <w:t>назване</w:t>
      </w:r>
      <w:r w:rsidR="00402C3C" w:rsidRPr="00DC12BF">
        <w:rPr>
          <w:rFonts w:ascii="Times New Roman" w:hAnsi="Times New Roman"/>
        </w:rPr>
        <w:t xml:space="preserve"> </w:t>
      </w:r>
      <w:r w:rsidRPr="00DC12BF">
        <w:rPr>
          <w:rFonts w:ascii="Times New Roman" w:hAnsi="Times New Roman"/>
        </w:rPr>
        <w:t>аплитудама</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сваким</w:t>
      </w:r>
      <w:r w:rsidR="00402C3C" w:rsidRPr="00DC12BF">
        <w:rPr>
          <w:rFonts w:ascii="Times New Roman" w:hAnsi="Times New Roman"/>
        </w:rPr>
        <w:t xml:space="preserve"> </w:t>
      </w:r>
      <w:r w:rsidRPr="00DC12BF">
        <w:rPr>
          <w:rFonts w:ascii="Times New Roman" w:hAnsi="Times New Roman"/>
        </w:rPr>
        <w:t>основним</w:t>
      </w:r>
      <w:r w:rsidR="00402C3C" w:rsidRPr="00DC12BF">
        <w:rPr>
          <w:rFonts w:ascii="Times New Roman" w:hAnsi="Times New Roman"/>
        </w:rPr>
        <w:t xml:space="preserve"> </w:t>
      </w:r>
      <w:r w:rsidRPr="00DC12BF">
        <w:rPr>
          <w:rFonts w:ascii="Times New Roman" w:hAnsi="Times New Roman"/>
        </w:rPr>
        <w:t>рачунарским</w:t>
      </w:r>
      <w:r w:rsidR="00402C3C" w:rsidRPr="00DC12BF">
        <w:rPr>
          <w:rFonts w:ascii="Times New Roman" w:hAnsi="Times New Roman"/>
        </w:rPr>
        <w:t xml:space="preserve"> </w:t>
      </w:r>
      <w:r w:rsidRPr="00DC12BF">
        <w:rPr>
          <w:rFonts w:ascii="Times New Roman" w:hAnsi="Times New Roman"/>
        </w:rPr>
        <w:t>стањем</w:t>
      </w:r>
      <w:r w:rsidR="00402C3C" w:rsidRPr="00DC12BF">
        <w:rPr>
          <w:rFonts w:ascii="Times New Roman" w:hAnsi="Times New Roman"/>
        </w:rPr>
        <w:t xml:space="preserve">, </w:t>
      </w:r>
      <w:r w:rsidRPr="00DC12BF">
        <w:rPr>
          <w:rFonts w:ascii="Times New Roman" w:hAnsi="Times New Roman"/>
        </w:rPr>
        <w:t>па</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вектор</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који</w:t>
      </w:r>
      <w:r w:rsidR="00402C3C" w:rsidRPr="00DC12BF">
        <w:rPr>
          <w:rFonts w:ascii="Times New Roman" w:hAnsi="Times New Roman"/>
        </w:rPr>
        <w:t xml:space="preserve"> </w:t>
      </w:r>
      <w:r w:rsidRPr="00DC12BF">
        <w:rPr>
          <w:rFonts w:ascii="Times New Roman" w:hAnsi="Times New Roman"/>
        </w:rPr>
        <w:t>описује</w:t>
      </w:r>
      <w:r w:rsidR="00402C3C" w:rsidRPr="00DC12BF">
        <w:rPr>
          <w:rFonts w:ascii="Times New Roman" w:hAnsi="Times New Roman"/>
        </w:rPr>
        <w:t xml:space="preserve"> </w:t>
      </w:r>
      <w:r w:rsidRPr="00DC12BF">
        <w:rPr>
          <w:rFonts w:ascii="Times New Roman" w:hAnsi="Times New Roman"/>
        </w:rPr>
        <w:t>систем</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два</w:t>
      </w:r>
      <w:r w:rsidR="00402C3C" w:rsidRPr="00DC12BF">
        <w:rPr>
          <w:rFonts w:ascii="Times New Roman" w:hAnsi="Times New Roman"/>
        </w:rPr>
        <w:t xml:space="preserve"> </w:t>
      </w:r>
      <w:r w:rsidRPr="00DC12BF">
        <w:rPr>
          <w:rFonts w:ascii="Times New Roman" w:hAnsi="Times New Roman"/>
        </w:rPr>
        <w:t>квантна</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пише</w:t>
      </w:r>
      <w:r w:rsidR="00402C3C" w:rsidRPr="00DC12BF">
        <w:rPr>
          <w:rFonts w:ascii="Times New Roman" w:hAnsi="Times New Roman"/>
        </w:rPr>
        <w:t xml:space="preserve"> </w:t>
      </w:r>
      <w:r w:rsidRPr="00DC12BF">
        <w:rPr>
          <w:rFonts w:ascii="Times New Roman" w:hAnsi="Times New Roman"/>
        </w:rPr>
        <w:t>овако</w:t>
      </w:r>
      <w:r w:rsidR="00402C3C" w:rsidRPr="00DC12BF">
        <w:rPr>
          <w:rFonts w:ascii="Times New Roman" w:hAnsi="Times New Roman"/>
        </w:rPr>
        <w:t>:</w:t>
      </w:r>
    </w:p>
    <w:p w:rsidR="00402C3C" w:rsidRPr="00DC12BF" w:rsidRDefault="00402C3C" w:rsidP="00402C3C">
      <w:pPr>
        <w:spacing w:after="0" w:line="240" w:lineRule="auto"/>
        <w:ind w:firstLine="567"/>
        <w:jc w:val="both"/>
        <w:rPr>
          <w:rFonts w:ascii="Times New Roman" w:hAnsi="Times New Roman"/>
        </w:rPr>
      </w:pPr>
      <w:r w:rsidRPr="00DC12BF">
        <w:rPr>
          <w:rFonts w:ascii="Times New Roman" w:hAnsi="Times New Roman"/>
        </w:rPr>
        <w:t xml:space="preserve">                                 </w:t>
      </w:r>
    </w:p>
    <w:p w:rsidR="00402C3C" w:rsidRPr="00DC12BF" w:rsidRDefault="00402C3C" w:rsidP="004D46CC">
      <w:pPr>
        <w:spacing w:after="0" w:line="240" w:lineRule="auto"/>
        <w:jc w:val="center"/>
        <w:rPr>
          <w:rFonts w:ascii="Times New Roman" w:hAnsi="Times New Roman"/>
        </w:rPr>
      </w:pPr>
      <w:r w:rsidRPr="00DC12BF">
        <w:rPr>
          <w:rFonts w:ascii="Times New Roman" w:hAnsi="Times New Roman"/>
        </w:rPr>
        <w:t>|Ψ〉 = 00 α |00〉 + 01 α |01〉 + 10 α |10〉 + 11 α |11〉</w:t>
      </w:r>
      <w:r w:rsidR="00803918" w:rsidRPr="00DC12BF">
        <w:rPr>
          <w:rFonts w:ascii="Times New Roman" w:hAnsi="Times New Roman"/>
        </w:rPr>
        <w:t>…………..………………….……………….…..[6]</w:t>
      </w:r>
    </w:p>
    <w:p w:rsidR="00402C3C" w:rsidRPr="00DC12BF" w:rsidRDefault="00402C3C" w:rsidP="00402C3C">
      <w:pPr>
        <w:spacing w:after="0" w:line="240" w:lineRule="auto"/>
        <w:ind w:firstLine="567"/>
        <w:jc w:val="both"/>
        <w:rPr>
          <w:rFonts w:ascii="Times New Roman" w:hAnsi="Times New Roman"/>
        </w:rPr>
      </w:pPr>
    </w:p>
    <w:p w:rsidR="00935ADF" w:rsidRPr="00DC12BF" w:rsidRDefault="004D46CC" w:rsidP="00935ADF">
      <w:pPr>
        <w:spacing w:after="0" w:line="240" w:lineRule="auto"/>
        <w:ind w:firstLine="567"/>
        <w:jc w:val="both"/>
        <w:rPr>
          <w:rFonts w:ascii="Times New Roman" w:hAnsi="Times New Roman"/>
        </w:rPr>
      </w:pPr>
      <w:r w:rsidRPr="00DC12BF">
        <w:rPr>
          <w:rFonts w:ascii="Times New Roman" w:hAnsi="Times New Roman"/>
        </w:rPr>
        <w:t>Слично</w:t>
      </w:r>
      <w:r w:rsidR="00402C3C" w:rsidRPr="00DC12BF">
        <w:rPr>
          <w:rFonts w:ascii="Times New Roman" w:hAnsi="Times New Roman"/>
        </w:rPr>
        <w:t xml:space="preserve"> </w:t>
      </w:r>
      <w:r w:rsidRPr="00DC12BF">
        <w:rPr>
          <w:rFonts w:ascii="Times New Roman" w:hAnsi="Times New Roman"/>
        </w:rPr>
        <w:t>као</w:t>
      </w:r>
      <w:r w:rsidR="00402C3C" w:rsidRPr="00DC12BF">
        <w:rPr>
          <w:rFonts w:ascii="Times New Roman" w:hAnsi="Times New Roman"/>
        </w:rPr>
        <w:t xml:space="preserve"> </w:t>
      </w:r>
      <w:r w:rsidRPr="00DC12BF">
        <w:rPr>
          <w:rFonts w:ascii="Times New Roman" w:hAnsi="Times New Roman"/>
        </w:rPr>
        <w:t>у</w:t>
      </w:r>
      <w:r w:rsidR="00402C3C" w:rsidRPr="00DC12BF">
        <w:rPr>
          <w:rFonts w:ascii="Times New Roman" w:hAnsi="Times New Roman"/>
        </w:rPr>
        <w:t xml:space="preserve"> </w:t>
      </w:r>
      <w:r w:rsidRPr="00DC12BF">
        <w:rPr>
          <w:rFonts w:ascii="Times New Roman" w:hAnsi="Times New Roman"/>
        </w:rPr>
        <w:t>систему</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једним</w:t>
      </w:r>
      <w:r w:rsidR="00402C3C" w:rsidRPr="00DC12BF">
        <w:rPr>
          <w:rFonts w:ascii="Times New Roman" w:hAnsi="Times New Roman"/>
        </w:rPr>
        <w:t xml:space="preserve"> </w:t>
      </w:r>
      <w:r w:rsidRPr="00DC12BF">
        <w:rPr>
          <w:rFonts w:ascii="Times New Roman" w:hAnsi="Times New Roman"/>
        </w:rPr>
        <w:t>квантним</w:t>
      </w:r>
      <w:r w:rsidR="00402C3C" w:rsidRPr="00DC12BF">
        <w:rPr>
          <w:rFonts w:ascii="Times New Roman" w:hAnsi="Times New Roman"/>
        </w:rPr>
        <w:t xml:space="preserve"> </w:t>
      </w:r>
      <w:r w:rsidRPr="00DC12BF">
        <w:rPr>
          <w:rFonts w:ascii="Times New Roman" w:hAnsi="Times New Roman"/>
        </w:rPr>
        <w:t>битом</w:t>
      </w:r>
      <w:r w:rsidR="00402C3C" w:rsidRPr="00DC12BF">
        <w:rPr>
          <w:rFonts w:ascii="Times New Roman" w:hAnsi="Times New Roman"/>
        </w:rPr>
        <w:t xml:space="preserve">, </w:t>
      </w:r>
      <w:r w:rsidRPr="00DC12BF">
        <w:rPr>
          <w:rFonts w:ascii="Times New Roman" w:hAnsi="Times New Roman"/>
        </w:rPr>
        <w:t>резултат</w:t>
      </w:r>
      <w:r w:rsidR="00402C3C" w:rsidRPr="00DC12BF">
        <w:rPr>
          <w:rFonts w:ascii="Times New Roman" w:hAnsi="Times New Roman"/>
        </w:rPr>
        <w:t xml:space="preserve"> </w:t>
      </w:r>
      <w:r w:rsidRPr="00DC12BF">
        <w:rPr>
          <w:rFonts w:ascii="Times New Roman" w:hAnsi="Times New Roman"/>
        </w:rPr>
        <w:t>мерења</w:t>
      </w:r>
      <w:r w:rsidR="00402C3C" w:rsidRPr="00DC12BF">
        <w:rPr>
          <w:rFonts w:ascii="Times New Roman" w:hAnsi="Times New Roman"/>
        </w:rPr>
        <w:t xml:space="preserve"> X= (00,01,10,11) </w:t>
      </w:r>
      <w:r w:rsidRPr="00DC12BF">
        <w:rPr>
          <w:rFonts w:ascii="Times New Roman" w:hAnsi="Times New Roman"/>
        </w:rPr>
        <w:t>догађа</w:t>
      </w:r>
      <w:r w:rsidR="00402C3C" w:rsidRPr="00DC12BF">
        <w:rPr>
          <w:rFonts w:ascii="Times New Roman" w:hAnsi="Times New Roman"/>
        </w:rPr>
        <w:t xml:space="preserve"> </w:t>
      </w:r>
      <w:r w:rsidRPr="00DC12BF">
        <w:rPr>
          <w:rFonts w:ascii="Times New Roman" w:hAnsi="Times New Roman"/>
        </w:rPr>
        <w:t>се</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вероватноћом</w:t>
      </w:r>
      <w:r w:rsidR="00402C3C" w:rsidRPr="00DC12BF">
        <w:rPr>
          <w:rFonts w:ascii="Times New Roman" w:hAnsi="Times New Roman"/>
        </w:rPr>
        <w:t xml:space="preserve"> |α</w:t>
      </w:r>
      <w:r w:rsidR="00402C3C" w:rsidRPr="00DC12BF">
        <w:rPr>
          <w:rFonts w:ascii="Times New Roman" w:hAnsi="Times New Roman"/>
          <w:vertAlign w:val="superscript"/>
        </w:rPr>
        <w:t>x</w:t>
      </w:r>
      <w:r w:rsidR="00402C3C" w:rsidRPr="00DC12BF">
        <w:rPr>
          <w:rFonts w:ascii="Times New Roman" w:hAnsi="Times New Roman"/>
        </w:rPr>
        <w:t xml:space="preserve">| </w:t>
      </w:r>
      <w:r w:rsidRPr="00DC12BF">
        <w:rPr>
          <w:rFonts w:ascii="Times New Roman" w:hAnsi="Times New Roman"/>
        </w:rPr>
        <w:t>код</w:t>
      </w:r>
      <w:r w:rsidR="00402C3C" w:rsidRPr="00DC12BF">
        <w:rPr>
          <w:rFonts w:ascii="Times New Roman" w:hAnsi="Times New Roman"/>
        </w:rPr>
        <w:t xml:space="preserve"> </w:t>
      </w:r>
      <w:r w:rsidRPr="00DC12BF">
        <w:rPr>
          <w:rFonts w:ascii="Times New Roman" w:hAnsi="Times New Roman"/>
        </w:rPr>
        <w:t>стања</w:t>
      </w:r>
      <w:r w:rsidR="00402C3C" w:rsidRPr="00DC12BF">
        <w:rPr>
          <w:rFonts w:ascii="Times New Roman" w:hAnsi="Times New Roman"/>
        </w:rPr>
        <w:t xml:space="preserve"> </w:t>
      </w:r>
      <w:r w:rsidRPr="00DC12BF">
        <w:rPr>
          <w:rFonts w:ascii="Times New Roman" w:hAnsi="Times New Roman"/>
        </w:rPr>
        <w:t>квантног</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које</w:t>
      </w:r>
      <w:r w:rsidR="00402C3C" w:rsidRPr="00DC12BF">
        <w:rPr>
          <w:rFonts w:ascii="Times New Roman" w:hAnsi="Times New Roman"/>
        </w:rPr>
        <w:t xml:space="preserve"> </w:t>
      </w:r>
      <w:r w:rsidRPr="00DC12BF">
        <w:rPr>
          <w:rFonts w:ascii="Times New Roman" w:hAnsi="Times New Roman"/>
        </w:rPr>
        <w:t>је</w:t>
      </w:r>
      <w:r w:rsidR="00402C3C" w:rsidRPr="00DC12BF">
        <w:rPr>
          <w:rFonts w:ascii="Times New Roman" w:hAnsi="Times New Roman"/>
        </w:rPr>
        <w:t xml:space="preserve"> </w:t>
      </w:r>
      <w:r w:rsidRPr="00DC12BF">
        <w:rPr>
          <w:rFonts w:ascii="Times New Roman" w:hAnsi="Times New Roman"/>
        </w:rPr>
        <w:t>након</w:t>
      </w:r>
      <w:r w:rsidR="00402C3C" w:rsidRPr="00DC12BF">
        <w:rPr>
          <w:rFonts w:ascii="Times New Roman" w:hAnsi="Times New Roman"/>
        </w:rPr>
        <w:t xml:space="preserve"> </w:t>
      </w:r>
      <w:r w:rsidRPr="00DC12BF">
        <w:rPr>
          <w:rFonts w:ascii="Times New Roman" w:hAnsi="Times New Roman"/>
        </w:rPr>
        <w:t>мерења</w:t>
      </w:r>
      <w:r w:rsidR="00402C3C" w:rsidRPr="00DC12BF">
        <w:rPr>
          <w:rFonts w:ascii="Times New Roman" w:hAnsi="Times New Roman"/>
        </w:rPr>
        <w:t xml:space="preserve"> |x〉. </w:t>
      </w:r>
      <w:r w:rsidRPr="00DC12BF">
        <w:rPr>
          <w:rFonts w:ascii="Times New Roman" w:hAnsi="Times New Roman"/>
        </w:rPr>
        <w:t>Код</w:t>
      </w:r>
      <w:r w:rsidR="00402C3C" w:rsidRPr="00DC12BF">
        <w:rPr>
          <w:rFonts w:ascii="Times New Roman" w:hAnsi="Times New Roman"/>
        </w:rPr>
        <w:t xml:space="preserve"> </w:t>
      </w:r>
      <w:r w:rsidRPr="00DC12BF">
        <w:rPr>
          <w:rFonts w:ascii="Times New Roman" w:hAnsi="Times New Roman"/>
        </w:rPr>
        <w:t>система</w:t>
      </w:r>
      <w:r w:rsidR="00402C3C" w:rsidRPr="00DC12BF">
        <w:rPr>
          <w:rFonts w:ascii="Times New Roman" w:hAnsi="Times New Roman"/>
        </w:rPr>
        <w:t xml:space="preserve"> </w:t>
      </w:r>
      <w:r w:rsidRPr="00DC12BF">
        <w:rPr>
          <w:rFonts w:ascii="Times New Roman" w:hAnsi="Times New Roman"/>
        </w:rPr>
        <w:t>са</w:t>
      </w:r>
      <w:r w:rsidR="00402C3C" w:rsidRPr="00DC12BF">
        <w:rPr>
          <w:rFonts w:ascii="Times New Roman" w:hAnsi="Times New Roman"/>
        </w:rPr>
        <w:t xml:space="preserve"> </w:t>
      </w:r>
      <w:r w:rsidRPr="00DC12BF">
        <w:rPr>
          <w:rFonts w:ascii="Times New Roman" w:hAnsi="Times New Roman"/>
        </w:rPr>
        <w:t>два</w:t>
      </w:r>
      <w:r w:rsidR="00402C3C" w:rsidRPr="00DC12BF">
        <w:rPr>
          <w:rFonts w:ascii="Times New Roman" w:hAnsi="Times New Roman"/>
        </w:rPr>
        <w:t xml:space="preserve"> </w:t>
      </w:r>
      <w:r w:rsidRPr="00DC12BF">
        <w:rPr>
          <w:rFonts w:ascii="Times New Roman" w:hAnsi="Times New Roman"/>
        </w:rPr>
        <w:t>квантна</w:t>
      </w:r>
      <w:r w:rsidR="00402C3C" w:rsidRPr="00DC12BF">
        <w:rPr>
          <w:rFonts w:ascii="Times New Roman" w:hAnsi="Times New Roman"/>
        </w:rPr>
        <w:t xml:space="preserve"> </w:t>
      </w:r>
      <w:r w:rsidRPr="00DC12BF">
        <w:rPr>
          <w:rFonts w:ascii="Times New Roman" w:hAnsi="Times New Roman"/>
        </w:rPr>
        <w:t>бита</w:t>
      </w:r>
      <w:r w:rsidR="00402C3C" w:rsidRPr="00DC12BF">
        <w:rPr>
          <w:rFonts w:ascii="Times New Roman" w:hAnsi="Times New Roman"/>
        </w:rPr>
        <w:t xml:space="preserve"> </w:t>
      </w:r>
      <w:r w:rsidRPr="00DC12BF">
        <w:rPr>
          <w:rFonts w:ascii="Times New Roman" w:hAnsi="Times New Roman"/>
        </w:rPr>
        <w:t>можемо</w:t>
      </w:r>
      <w:r w:rsidR="00402C3C" w:rsidRPr="00DC12BF">
        <w:rPr>
          <w:rFonts w:ascii="Times New Roman" w:hAnsi="Times New Roman"/>
        </w:rPr>
        <w:t xml:space="preserve"> </w:t>
      </w:r>
      <w:r w:rsidRPr="00DC12BF">
        <w:rPr>
          <w:rFonts w:ascii="Times New Roman" w:hAnsi="Times New Roman"/>
        </w:rPr>
        <w:t>мерити</w:t>
      </w:r>
      <w:r w:rsidR="00402C3C" w:rsidRPr="00DC12BF">
        <w:rPr>
          <w:rFonts w:ascii="Times New Roman" w:hAnsi="Times New Roman"/>
        </w:rPr>
        <w:t xml:space="preserve"> </w:t>
      </w:r>
      <w:r w:rsidRPr="00DC12BF">
        <w:rPr>
          <w:rFonts w:ascii="Times New Roman" w:hAnsi="Times New Roman"/>
        </w:rPr>
        <w:t>само</w:t>
      </w:r>
      <w:r w:rsidR="00402C3C" w:rsidRPr="00DC12BF">
        <w:rPr>
          <w:rFonts w:ascii="Times New Roman" w:hAnsi="Times New Roman"/>
        </w:rPr>
        <w:t xml:space="preserve"> </w:t>
      </w:r>
      <w:r w:rsidRPr="00DC12BF">
        <w:rPr>
          <w:rFonts w:ascii="Times New Roman" w:hAnsi="Times New Roman"/>
        </w:rPr>
        <w:t>један</w:t>
      </w:r>
      <w:r w:rsidR="00402C3C" w:rsidRPr="00DC12BF">
        <w:rPr>
          <w:rFonts w:ascii="Times New Roman" w:hAnsi="Times New Roman"/>
        </w:rPr>
        <w:t xml:space="preserve"> </w:t>
      </w:r>
      <w:r w:rsidRPr="00DC12BF">
        <w:rPr>
          <w:rFonts w:ascii="Times New Roman" w:hAnsi="Times New Roman"/>
        </w:rPr>
        <w:t>део</w:t>
      </w:r>
      <w:r w:rsidR="00402C3C" w:rsidRPr="00DC12BF">
        <w:rPr>
          <w:rFonts w:ascii="Times New Roman" w:hAnsi="Times New Roman"/>
        </w:rPr>
        <w:t xml:space="preserve"> </w:t>
      </w:r>
      <w:r w:rsidRPr="00DC12BF">
        <w:rPr>
          <w:rFonts w:ascii="Times New Roman" w:hAnsi="Times New Roman"/>
        </w:rPr>
        <w:t>битова</w:t>
      </w:r>
      <w:r w:rsidR="00402C3C" w:rsidRPr="00DC12BF">
        <w:rPr>
          <w:rFonts w:ascii="Times New Roman" w:hAnsi="Times New Roman"/>
        </w:rPr>
        <w:t xml:space="preserve">, </w:t>
      </w:r>
      <w:r w:rsidRPr="00DC12BF">
        <w:rPr>
          <w:rFonts w:ascii="Times New Roman" w:hAnsi="Times New Roman"/>
        </w:rPr>
        <w:t>рецимо</w:t>
      </w:r>
      <w:r w:rsidR="00402C3C" w:rsidRPr="00DC12BF">
        <w:rPr>
          <w:rFonts w:ascii="Times New Roman" w:hAnsi="Times New Roman"/>
        </w:rPr>
        <w:t xml:space="preserve"> </w:t>
      </w:r>
      <w:r w:rsidRPr="00DC12BF">
        <w:rPr>
          <w:rFonts w:ascii="Times New Roman" w:hAnsi="Times New Roman"/>
        </w:rPr>
        <w:t>први</w:t>
      </w:r>
      <w:r w:rsidR="00402C3C" w:rsidRPr="00DC12BF">
        <w:rPr>
          <w:rFonts w:ascii="Times New Roman" w:hAnsi="Times New Roman"/>
        </w:rPr>
        <w:t xml:space="preserve"> </w:t>
      </w:r>
      <w:r w:rsidRPr="00DC12BF">
        <w:rPr>
          <w:rFonts w:ascii="Times New Roman" w:hAnsi="Times New Roman"/>
        </w:rPr>
        <w:t>бит</w:t>
      </w:r>
      <w:r w:rsidR="00AE22A9" w:rsidRPr="00DC12BF">
        <w:rPr>
          <w:rFonts w:ascii="Times New Roman" w:hAnsi="Times New Roman"/>
        </w:rPr>
        <w:t>, јер су остали битови у суперпозицији.</w:t>
      </w:r>
    </w:p>
    <w:p w:rsidR="00AE22A9" w:rsidRDefault="00AE22A9" w:rsidP="00935ADF">
      <w:pPr>
        <w:spacing w:after="0" w:line="240" w:lineRule="auto"/>
        <w:ind w:firstLine="567"/>
        <w:jc w:val="both"/>
        <w:rPr>
          <w:rFonts w:ascii="Times New Roman" w:hAnsi="Times New Roman"/>
        </w:rPr>
      </w:pPr>
      <w:r w:rsidRPr="00DC12BF">
        <w:rPr>
          <w:rFonts w:ascii="Times New Roman" w:hAnsi="Times New Roman"/>
        </w:rPr>
        <w:t>З</w:t>
      </w:r>
      <w:r w:rsidR="00935ADF" w:rsidRPr="00DC12BF">
        <w:rPr>
          <w:rFonts w:ascii="TimesRomanYU" w:hAnsi="TimesRomanYU" w:cs="TimesRomanYU"/>
        </w:rPr>
        <w:t>бог</w:t>
      </w:r>
      <w:r w:rsidRPr="00DC12BF">
        <w:rPr>
          <w:rFonts w:ascii="TimesRomanYU" w:hAnsi="TimesRomanYU" w:cs="TimesRomanYU"/>
        </w:rPr>
        <w:t xml:space="preserve"> </w:t>
      </w:r>
      <w:r w:rsidR="00935ADF" w:rsidRPr="00DC12BF">
        <w:rPr>
          <w:rFonts w:ascii="TimesRomanYU" w:hAnsi="TimesRomanYU" w:cs="TimesRomanYU"/>
        </w:rPr>
        <w:t>тога</w:t>
      </w:r>
      <w:r w:rsidRPr="00DC12BF">
        <w:rPr>
          <w:rFonts w:ascii="TimesRomanYU" w:hAnsi="TimesRomanYU" w:cs="TimesRomanYU"/>
        </w:rPr>
        <w:t xml:space="preserve"> </w:t>
      </w:r>
      <w:r w:rsidR="00935ADF" w:rsidRPr="00DC12BF">
        <w:rPr>
          <w:rFonts w:ascii="TimesRomanYU" w:hAnsi="TimesRomanYU" w:cs="TimesRomanYU"/>
        </w:rPr>
        <w:t>што</w:t>
      </w:r>
      <w:r w:rsidRPr="00DC12BF">
        <w:rPr>
          <w:rFonts w:ascii="TimesRomanYU" w:hAnsi="TimesRomanYU" w:cs="TimesRomanYU"/>
        </w:rPr>
        <w:t xml:space="preserve"> </w:t>
      </w:r>
      <w:r w:rsidR="00935ADF" w:rsidRPr="00DC12BF">
        <w:rPr>
          <w:rFonts w:ascii="TimesRomanYU" w:hAnsi="TimesRomanYU" w:cs="TimesRomanYU"/>
        </w:rPr>
        <w:t>електрон</w:t>
      </w:r>
      <w:r w:rsidRPr="00DC12BF">
        <w:rPr>
          <w:rFonts w:ascii="TimesRomanYU" w:hAnsi="TimesRomanYU" w:cs="TimesRomanYU"/>
        </w:rPr>
        <w:t xml:space="preserve"> </w:t>
      </w:r>
      <w:r w:rsidR="00935ADF" w:rsidRPr="00DC12BF">
        <w:rPr>
          <w:rFonts w:ascii="TimesRomanYU" w:hAnsi="TimesRomanYU" w:cs="TimesRomanYU"/>
        </w:rPr>
        <w:t>носи</w:t>
      </w:r>
      <w:r w:rsidRPr="00DC12BF">
        <w:rPr>
          <w:rFonts w:ascii="TimesRomanYU" w:hAnsi="TimesRomanYU" w:cs="TimesRomanYU"/>
        </w:rPr>
        <w:t xml:space="preserve"> </w:t>
      </w:r>
      <w:r w:rsidR="00935ADF" w:rsidRPr="00DC12BF">
        <w:rPr>
          <w:rFonts w:ascii="TimesRomanYU" w:hAnsi="TimesRomanYU" w:cs="TimesRomanYU"/>
        </w:rPr>
        <w:t>две</w:t>
      </w:r>
      <w:r w:rsidRPr="00DC12BF">
        <w:rPr>
          <w:rFonts w:ascii="TimesRomanYU" w:hAnsi="TimesRomanYU" w:cs="TimesRomanYU"/>
        </w:rPr>
        <w:t xml:space="preserve"> </w:t>
      </w:r>
      <w:r w:rsidR="00935ADF" w:rsidRPr="00DC12BF">
        <w:rPr>
          <w:rFonts w:ascii="TimesRomanYU" w:hAnsi="TimesRomanYU" w:cs="TimesRomanYU"/>
        </w:rPr>
        <w:t>информације</w:t>
      </w:r>
      <w:r w:rsidRPr="00DC12BF">
        <w:rPr>
          <w:rFonts w:asciiTheme="minorHAnsi" w:hAnsiTheme="minorHAnsi" w:cs="TimesRomanYU"/>
        </w:rPr>
        <w:t xml:space="preserve"> </w:t>
      </w:r>
      <w:r w:rsidRPr="00DC12BF">
        <w:rPr>
          <w:rFonts w:ascii="TimesRomanYU" w:hAnsi="TimesRomanYU" w:cs="TimesRomanYU"/>
        </w:rPr>
        <w:t>(</w:t>
      </w:r>
      <w:r w:rsidRPr="00DC12BF">
        <w:rPr>
          <w:rFonts w:ascii="Symbol" w:hAnsi="Symbol" w:cs="Symbol"/>
        </w:rPr>
        <w:t></w:t>
      </w:r>
      <w:r w:rsidRPr="00DC12BF">
        <w:rPr>
          <w:rFonts w:ascii="TimesRomanYU" w:hAnsi="TimesRomanYU" w:cs="TimesRomanYU"/>
        </w:rPr>
        <w:t>0</w:t>
      </w:r>
      <w:r w:rsidRPr="00DC12BF">
        <w:rPr>
          <w:rFonts w:ascii="Symbol" w:hAnsi="Symbol" w:cs="Symbol"/>
        </w:rPr>
        <w:t></w:t>
      </w:r>
      <w:r w:rsidRPr="00DC12BF">
        <w:rPr>
          <w:rFonts w:ascii="Symbol" w:hAnsi="Symbol" w:cs="Symbol"/>
        </w:rPr>
        <w:t></w:t>
      </w:r>
      <w:r w:rsidR="00935ADF" w:rsidRPr="00DC12BF">
        <w:rPr>
          <w:rFonts w:ascii="TimesRomanYU" w:hAnsi="TimesRomanYU" w:cs="TimesRomanYU"/>
        </w:rPr>
        <w:t>и</w:t>
      </w:r>
      <w:r w:rsidRPr="00DC12BF">
        <w:rPr>
          <w:rFonts w:ascii="TimesRomanYU" w:hAnsi="TimesRomanYU" w:cs="TimesRomanYU"/>
        </w:rPr>
        <w:t xml:space="preserve"> </w:t>
      </w:r>
      <w:r w:rsidRPr="00DC12BF">
        <w:rPr>
          <w:rFonts w:ascii="Symbol" w:hAnsi="Symbol" w:cs="Symbol"/>
        </w:rPr>
        <w:t></w:t>
      </w:r>
      <w:r w:rsidRPr="00DC12BF">
        <w:rPr>
          <w:rFonts w:ascii="TimesRomanYU" w:hAnsi="TimesRomanYU" w:cs="TimesRomanYU"/>
        </w:rPr>
        <w:t>1</w:t>
      </w:r>
      <w:r w:rsidRPr="00DC12BF">
        <w:rPr>
          <w:rFonts w:ascii="Symbol" w:hAnsi="Symbol" w:cs="Symbol"/>
        </w:rPr>
        <w:t></w:t>
      </w:r>
      <w:r w:rsidRPr="00DC12BF">
        <w:rPr>
          <w:rFonts w:ascii="Symbol" w:hAnsi="Symbol" w:cs="Symbol"/>
        </w:rPr>
        <w:t></w:t>
      </w:r>
      <w:r w:rsidR="00935ADF" w:rsidRPr="00DC12BF">
        <w:rPr>
          <w:rFonts w:ascii="Times New Roman" w:hAnsi="Times New Roman"/>
        </w:rPr>
        <w:t>истовремено</w:t>
      </w:r>
      <w:r w:rsidRPr="00DC12BF">
        <w:rPr>
          <w:rFonts w:ascii="Times New Roman" w:hAnsi="Times New Roman"/>
        </w:rPr>
        <w:t xml:space="preserve">), </w:t>
      </w:r>
      <w:r w:rsidR="00935ADF" w:rsidRPr="00DC12BF">
        <w:rPr>
          <w:rFonts w:ascii="Times New Roman" w:hAnsi="Times New Roman"/>
        </w:rPr>
        <w:t>тако</w:t>
      </w:r>
      <w:r w:rsidRPr="00DC12BF">
        <w:rPr>
          <w:rFonts w:ascii="Times New Roman" w:hAnsi="Times New Roman"/>
        </w:rPr>
        <w:t xml:space="preserve"> </w:t>
      </w:r>
      <w:r w:rsidR="00935ADF" w:rsidRPr="00DC12BF">
        <w:rPr>
          <w:rFonts w:ascii="Times New Roman" w:hAnsi="Times New Roman"/>
        </w:rPr>
        <w:t>да</w:t>
      </w:r>
      <w:r w:rsidRPr="00DC12BF">
        <w:rPr>
          <w:rFonts w:ascii="Times New Roman" w:hAnsi="Times New Roman"/>
        </w:rPr>
        <w:t xml:space="preserve"> </w:t>
      </w:r>
      <w:r w:rsidR="00935ADF" w:rsidRPr="00DC12BF">
        <w:rPr>
          <w:rFonts w:ascii="Times New Roman" w:hAnsi="Times New Roman"/>
        </w:rPr>
        <w:t>се</w:t>
      </w:r>
      <w:r w:rsidRPr="00DC12BF">
        <w:rPr>
          <w:rFonts w:ascii="Times New Roman" w:hAnsi="Times New Roman"/>
        </w:rPr>
        <w:t xml:space="preserve"> </w:t>
      </w:r>
      <w:r w:rsidR="00935ADF" w:rsidRPr="00DC12BF">
        <w:rPr>
          <w:rFonts w:ascii="Times New Roman" w:hAnsi="Times New Roman"/>
        </w:rPr>
        <w:t>сабирањем</w:t>
      </w:r>
      <w:r w:rsidRPr="00DC12BF">
        <w:rPr>
          <w:rFonts w:ascii="Times New Roman" w:hAnsi="Times New Roman"/>
        </w:rPr>
        <w:t xml:space="preserve"> </w:t>
      </w:r>
      <w:r w:rsidR="00935ADF" w:rsidRPr="00DC12BF">
        <w:rPr>
          <w:rFonts w:ascii="Times New Roman" w:hAnsi="Times New Roman"/>
        </w:rPr>
        <w:t>интеракција</w:t>
      </w:r>
      <w:r w:rsidRPr="00DC12BF">
        <w:rPr>
          <w:rFonts w:ascii="Times New Roman" w:hAnsi="Times New Roman"/>
        </w:rPr>
        <w:t xml:space="preserve"> </w:t>
      </w:r>
      <w:r w:rsidR="00935ADF" w:rsidRPr="00DC12BF">
        <w:rPr>
          <w:rFonts w:ascii="Times New Roman" w:hAnsi="Times New Roman"/>
        </w:rPr>
        <w:t>n</w:t>
      </w:r>
      <w:r w:rsidRPr="00DC12BF">
        <w:rPr>
          <w:rFonts w:ascii="Times New Roman" w:hAnsi="Times New Roman"/>
        </w:rPr>
        <w:t xml:space="preserve"> </w:t>
      </w:r>
      <w:r w:rsidR="00935ADF" w:rsidRPr="00DC12BF">
        <w:rPr>
          <w:rFonts w:ascii="Times New Roman" w:hAnsi="Times New Roman"/>
        </w:rPr>
        <w:t>електрона</w:t>
      </w:r>
      <w:r w:rsidRPr="00DC12BF">
        <w:rPr>
          <w:rFonts w:ascii="Times New Roman" w:hAnsi="Times New Roman"/>
        </w:rPr>
        <w:t xml:space="preserve"> </w:t>
      </w:r>
      <w:r w:rsidR="00935ADF" w:rsidRPr="00DC12BF">
        <w:rPr>
          <w:rFonts w:ascii="Times New Roman" w:hAnsi="Times New Roman"/>
        </w:rPr>
        <w:t>добија</w:t>
      </w:r>
      <w:r w:rsidRPr="00DC12BF">
        <w:rPr>
          <w:rFonts w:ascii="Times New Roman" w:hAnsi="Times New Roman"/>
        </w:rPr>
        <w:t xml:space="preserve"> 2</w:t>
      </w:r>
      <w:r w:rsidR="00935ADF" w:rsidRPr="00DC12BF">
        <w:rPr>
          <w:rFonts w:ascii="Times New Roman" w:hAnsi="Times New Roman"/>
          <w:vertAlign w:val="superscript"/>
        </w:rPr>
        <w:t>n</w:t>
      </w:r>
      <w:r w:rsidRPr="00DC12BF">
        <w:rPr>
          <w:rFonts w:ascii="Times New Roman" w:hAnsi="Times New Roman"/>
        </w:rPr>
        <w:t xml:space="preserve"> </w:t>
      </w:r>
      <w:r w:rsidR="00935ADF" w:rsidRPr="00DC12BF">
        <w:rPr>
          <w:rFonts w:ascii="Times New Roman" w:hAnsi="Times New Roman"/>
        </w:rPr>
        <w:t>могућих</w:t>
      </w:r>
      <w:r w:rsidRPr="00DC12BF">
        <w:rPr>
          <w:rFonts w:ascii="Times New Roman" w:hAnsi="Times New Roman"/>
        </w:rPr>
        <w:t xml:space="preserve"> </w:t>
      </w:r>
      <w:r w:rsidR="00935ADF" w:rsidRPr="00DC12BF">
        <w:rPr>
          <w:rFonts w:ascii="Times New Roman" w:hAnsi="Times New Roman"/>
        </w:rPr>
        <w:t>вредности</w:t>
      </w:r>
      <w:r w:rsidRPr="00DC12BF">
        <w:rPr>
          <w:rFonts w:ascii="Times New Roman" w:hAnsi="Times New Roman"/>
        </w:rPr>
        <w:t xml:space="preserve"> </w:t>
      </w:r>
      <w:r w:rsidR="00935ADF" w:rsidRPr="00DC12BF">
        <w:rPr>
          <w:rFonts w:ascii="Times New Roman" w:hAnsi="Times New Roman"/>
        </w:rPr>
        <w:t>за</w:t>
      </w:r>
      <w:r w:rsidRPr="00DC12BF">
        <w:rPr>
          <w:rFonts w:ascii="Times New Roman" w:hAnsi="Times New Roman"/>
        </w:rPr>
        <w:t xml:space="preserve"> </w:t>
      </w:r>
      <w:r w:rsidR="00935ADF" w:rsidRPr="00DC12BF">
        <w:rPr>
          <w:rFonts w:ascii="Times New Roman" w:hAnsi="Times New Roman"/>
        </w:rPr>
        <w:t>манипулацију</w:t>
      </w:r>
      <w:r w:rsidRPr="00DC12BF">
        <w:rPr>
          <w:rFonts w:ascii="Times New Roman" w:hAnsi="Times New Roman"/>
        </w:rPr>
        <w:t xml:space="preserve">, </w:t>
      </w:r>
      <w:r w:rsidR="00935ADF" w:rsidRPr="00DC12BF">
        <w:rPr>
          <w:rFonts w:ascii="Times New Roman" w:hAnsi="Times New Roman"/>
        </w:rPr>
        <w:t>као</w:t>
      </w:r>
      <w:r w:rsidRPr="00DC12BF">
        <w:rPr>
          <w:rFonts w:ascii="Times New Roman" w:hAnsi="Times New Roman"/>
        </w:rPr>
        <w:t xml:space="preserve"> </w:t>
      </w:r>
      <w:r w:rsidR="00935ADF" w:rsidRPr="00DC12BF">
        <w:rPr>
          <w:rFonts w:ascii="Times New Roman" w:hAnsi="Times New Roman"/>
        </w:rPr>
        <w:t>последица</w:t>
      </w:r>
      <w:r w:rsidRPr="00DC12BF">
        <w:rPr>
          <w:rFonts w:ascii="Times New Roman" w:hAnsi="Times New Roman"/>
        </w:rPr>
        <w:t xml:space="preserve"> </w:t>
      </w:r>
      <w:r w:rsidR="00935ADF" w:rsidRPr="00DC12BF">
        <w:rPr>
          <w:rFonts w:ascii="Times New Roman" w:hAnsi="Times New Roman"/>
        </w:rPr>
        <w:t>комплексних</w:t>
      </w:r>
      <w:r w:rsidRPr="00DC12BF">
        <w:rPr>
          <w:rFonts w:ascii="Times New Roman" w:hAnsi="Times New Roman"/>
        </w:rPr>
        <w:t xml:space="preserve"> </w:t>
      </w:r>
      <w:r w:rsidR="00935ADF" w:rsidRPr="00DC12BF">
        <w:rPr>
          <w:rFonts w:ascii="Times New Roman" w:hAnsi="Times New Roman"/>
        </w:rPr>
        <w:t>амплитуда</w:t>
      </w:r>
      <w:r w:rsidRPr="00DC12BF">
        <w:rPr>
          <w:rFonts w:ascii="Times New Roman" w:hAnsi="Times New Roman"/>
        </w:rPr>
        <w:t xml:space="preserve"> </w:t>
      </w:r>
      <w:r w:rsidR="00935ADF" w:rsidRPr="00DC12BF">
        <w:sym w:font="Symbol" w:char="F061"/>
      </w:r>
      <w:r w:rsidR="00935ADF" w:rsidRPr="00DC12BF">
        <w:t xml:space="preserve"> и </w:t>
      </w:r>
      <w:r w:rsidR="00935ADF" w:rsidRPr="00DC12BF">
        <w:sym w:font="Symbol" w:char="F062"/>
      </w:r>
      <w:r w:rsidRPr="00DC12BF">
        <w:rPr>
          <w:rFonts w:ascii="Times New Roman" w:hAnsi="Times New Roman"/>
        </w:rPr>
        <w:t xml:space="preserve">, </w:t>
      </w:r>
      <w:r w:rsidR="00935ADF" w:rsidRPr="00DC12BF">
        <w:rPr>
          <w:rFonts w:ascii="Times New Roman" w:hAnsi="Times New Roman"/>
        </w:rPr>
        <w:t>а што</w:t>
      </w:r>
      <w:r w:rsidRPr="00DC12BF">
        <w:rPr>
          <w:rFonts w:ascii="Times New Roman" w:hAnsi="Times New Roman"/>
        </w:rPr>
        <w:t xml:space="preserve"> </w:t>
      </w:r>
      <w:r w:rsidR="00935ADF" w:rsidRPr="00DC12BF">
        <w:rPr>
          <w:rFonts w:ascii="Times New Roman" w:hAnsi="Times New Roman"/>
        </w:rPr>
        <w:t>се</w:t>
      </w:r>
      <w:r w:rsidRPr="00DC12BF">
        <w:rPr>
          <w:rFonts w:ascii="Times New Roman" w:hAnsi="Times New Roman"/>
        </w:rPr>
        <w:t xml:space="preserve"> </w:t>
      </w:r>
      <w:r w:rsidR="00935ADF" w:rsidRPr="00DC12BF">
        <w:rPr>
          <w:rFonts w:ascii="Times New Roman" w:hAnsi="Times New Roman"/>
        </w:rPr>
        <w:t>види</w:t>
      </w:r>
      <w:r w:rsidRPr="00DC12BF">
        <w:rPr>
          <w:rFonts w:ascii="Times New Roman" w:hAnsi="Times New Roman"/>
        </w:rPr>
        <w:t xml:space="preserve"> </w:t>
      </w:r>
      <w:r w:rsidR="00935ADF" w:rsidRPr="00DC12BF">
        <w:rPr>
          <w:rFonts w:ascii="Times New Roman" w:hAnsi="Times New Roman"/>
        </w:rPr>
        <w:t>из</w:t>
      </w:r>
      <w:r w:rsidRPr="00DC12BF">
        <w:rPr>
          <w:rFonts w:ascii="Times New Roman" w:hAnsi="Times New Roman"/>
        </w:rPr>
        <w:t xml:space="preserve"> </w:t>
      </w:r>
      <w:r w:rsidR="00E21E1D">
        <w:rPr>
          <w:rFonts w:ascii="Times New Roman" w:hAnsi="Times New Roman"/>
          <w:lang w:val="sr-Latn-CS"/>
        </w:rPr>
        <w:t>Tabele 2</w:t>
      </w:r>
      <w:r w:rsidRPr="00DC12BF">
        <w:rPr>
          <w:rFonts w:ascii="Times New Roman" w:hAnsi="Times New Roman"/>
        </w:rPr>
        <w:t>:</w:t>
      </w:r>
    </w:p>
    <w:p w:rsidR="008D24E1" w:rsidRDefault="008D24E1" w:rsidP="00935ADF">
      <w:pPr>
        <w:spacing w:after="0" w:line="240" w:lineRule="auto"/>
        <w:ind w:firstLine="567"/>
        <w:jc w:val="both"/>
        <w:rPr>
          <w:rFonts w:ascii="Times New Roman" w:hAnsi="Times New Roman"/>
        </w:rPr>
      </w:pPr>
    </w:p>
    <w:p w:rsidR="008D24E1" w:rsidRPr="008D24E1" w:rsidRDefault="008D24E1" w:rsidP="008D24E1">
      <w:pPr>
        <w:spacing w:after="0" w:line="240" w:lineRule="auto"/>
        <w:jc w:val="center"/>
        <w:rPr>
          <w:rFonts w:ascii="Times New Roman" w:hAnsi="Times New Roman"/>
          <w:i/>
        </w:rPr>
      </w:pPr>
      <w:r w:rsidRPr="008D24E1">
        <w:rPr>
          <w:rFonts w:ascii="Times New Roman" w:eastAsia="Segoe#20UI" w:hAnsi="Times New Roman"/>
          <w:i/>
          <w:sz w:val="20"/>
          <w:szCs w:val="20"/>
        </w:rPr>
        <w:t>Табела 2: Број кубита и могућа стања</w:t>
      </w:r>
    </w:p>
    <w:p w:rsidR="00BC5D7F" w:rsidRDefault="00BC5D7F" w:rsidP="00E21E1D">
      <w:pPr>
        <w:spacing w:after="0" w:line="240" w:lineRule="auto"/>
        <w:jc w:val="both"/>
        <w:rPr>
          <w:rFonts w:ascii="Times New Roman" w:eastAsia="Segoe#20UI" w:hAnsi="Times New Roman"/>
          <w:i/>
          <w:sz w:val="20"/>
          <w:szCs w:val="20"/>
        </w:rPr>
      </w:pPr>
    </w:p>
    <w:tbl>
      <w:tblPr>
        <w:tblStyle w:val="TableGrid"/>
        <w:tblW w:w="0" w:type="auto"/>
        <w:tblInd w:w="772" w:type="dxa"/>
        <w:tblLook w:val="04A0" w:firstRow="1" w:lastRow="0" w:firstColumn="1" w:lastColumn="0" w:noHBand="0" w:noVBand="1"/>
      </w:tblPr>
      <w:tblGrid>
        <w:gridCol w:w="990"/>
        <w:gridCol w:w="1170"/>
        <w:gridCol w:w="5940"/>
      </w:tblGrid>
      <w:tr w:rsidR="00076337" w:rsidRPr="00DC12BF" w:rsidTr="00935ADF">
        <w:tc>
          <w:tcPr>
            <w:tcW w:w="990" w:type="dxa"/>
            <w:vAlign w:val="center"/>
          </w:tcPr>
          <w:p w:rsidR="00076337" w:rsidRPr="00DC12BF" w:rsidRDefault="00076337" w:rsidP="00935ADF">
            <w:pPr>
              <w:spacing w:after="0" w:line="240" w:lineRule="auto"/>
              <w:jc w:val="center"/>
              <w:rPr>
                <w:rFonts w:ascii="Times New Roman" w:hAnsi="Times New Roman"/>
                <w:sz w:val="16"/>
                <w:szCs w:val="16"/>
              </w:rPr>
            </w:pPr>
            <w:r w:rsidRPr="00DC12BF">
              <w:rPr>
                <w:rFonts w:ascii="Times New Roman" w:hAnsi="Times New Roman"/>
                <w:sz w:val="16"/>
                <w:szCs w:val="16"/>
              </w:rPr>
              <w:t>Број кубит</w:t>
            </w:r>
            <w:bookmarkStart w:id="0" w:name="_GoBack"/>
            <w:bookmarkEnd w:id="0"/>
            <w:r w:rsidRPr="00DC12BF">
              <w:rPr>
                <w:rFonts w:ascii="Times New Roman" w:hAnsi="Times New Roman"/>
                <w:sz w:val="16"/>
                <w:szCs w:val="16"/>
              </w:rPr>
              <w:t>а</w:t>
            </w:r>
          </w:p>
        </w:tc>
        <w:tc>
          <w:tcPr>
            <w:tcW w:w="1170" w:type="dxa"/>
            <w:vAlign w:val="center"/>
          </w:tcPr>
          <w:p w:rsidR="00076337" w:rsidRPr="00DC12BF" w:rsidRDefault="00076337" w:rsidP="00076337">
            <w:pPr>
              <w:spacing w:after="0" w:line="240" w:lineRule="auto"/>
              <w:jc w:val="center"/>
              <w:rPr>
                <w:rFonts w:ascii="TimesRomanYU" w:hAnsi="TimesRomanYU" w:cs="TimesRomanYU"/>
                <w:sz w:val="16"/>
                <w:szCs w:val="16"/>
              </w:rPr>
            </w:pPr>
            <w:r w:rsidRPr="00DC12BF">
              <w:rPr>
                <w:rFonts w:ascii="Times New Roman" w:hAnsi="Times New Roman"/>
                <w:sz w:val="16"/>
                <w:szCs w:val="16"/>
              </w:rPr>
              <w:t>Број комплексних амплитуда</w:t>
            </w:r>
          </w:p>
        </w:tc>
        <w:tc>
          <w:tcPr>
            <w:tcW w:w="5940" w:type="dxa"/>
            <w:vAlign w:val="center"/>
          </w:tcPr>
          <w:p w:rsidR="00076337" w:rsidRPr="00DC12BF" w:rsidRDefault="00076337" w:rsidP="00076337">
            <w:pPr>
              <w:spacing w:after="0" w:line="240" w:lineRule="auto"/>
              <w:jc w:val="center"/>
              <w:rPr>
                <w:rFonts w:ascii="Times New Roman" w:hAnsi="Times New Roman"/>
                <w:sz w:val="16"/>
                <w:szCs w:val="16"/>
              </w:rPr>
            </w:pPr>
            <w:r w:rsidRPr="00DC12BF">
              <w:rPr>
                <w:rFonts w:ascii="Times New Roman" w:hAnsi="Times New Roman"/>
                <w:sz w:val="16"/>
                <w:szCs w:val="16"/>
              </w:rPr>
              <w:t>Могућа стања</w:t>
            </w:r>
          </w:p>
        </w:tc>
      </w:tr>
      <w:tr w:rsidR="00076337" w:rsidRPr="00DC12BF" w:rsidTr="00935ADF">
        <w:tc>
          <w:tcPr>
            <w:tcW w:w="99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1</w:t>
            </w:r>
          </w:p>
        </w:tc>
        <w:tc>
          <w:tcPr>
            <w:tcW w:w="117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2</w:t>
            </w:r>
          </w:p>
        </w:tc>
        <w:tc>
          <w:tcPr>
            <w:tcW w:w="5940" w:type="dxa"/>
            <w:vAlign w:val="center"/>
          </w:tcPr>
          <w:p w:rsidR="00076337" w:rsidRPr="00DC12BF" w:rsidRDefault="00076337" w:rsidP="00935ADF">
            <w:pPr>
              <w:autoSpaceDE w:val="0"/>
              <w:autoSpaceDN w:val="0"/>
              <w:adjustRightInd w:val="0"/>
              <w:outlineLvl w:val="0"/>
              <w:rPr>
                <w:rFonts w:ascii="TimesRomanYU" w:hAnsi="TimesRomanYU" w:cs="TimesRomanYU"/>
                <w:sz w:val="16"/>
                <w:szCs w:val="16"/>
              </w:rPr>
            </w:pPr>
            <w:r w:rsidRPr="00DC12BF">
              <w:rPr>
                <w:rFonts w:ascii="Times New Roman" w:hAnsi="Times New Roman"/>
                <w:sz w:val="16"/>
                <w:szCs w:val="16"/>
              </w:rPr>
              <w:t>за</w:t>
            </w:r>
            <w:r w:rsidRPr="00DC12BF">
              <w:rPr>
                <w:rFonts w:ascii="TimesRomanYU" w:hAnsi="TimesRomanYU" w:cs="TimesRomanYU"/>
                <w:sz w:val="16"/>
                <w:szCs w:val="16"/>
              </w:rPr>
              <w:t xml:space="preserve"> </w:t>
            </w:r>
            <w:r w:rsidRPr="00DC12BF">
              <w:rPr>
                <w:rFonts w:ascii="Symbol" w:hAnsi="Symbol" w:cs="Symbol"/>
                <w:sz w:val="16"/>
                <w:szCs w:val="16"/>
              </w:rPr>
              <w:t></w:t>
            </w:r>
            <w:r w:rsidRPr="00DC12BF">
              <w:rPr>
                <w:rFonts w:ascii="TimesRomanYU" w:hAnsi="TimesRomanYU" w:cs="TimesRomanYU"/>
                <w:sz w:val="16"/>
                <w:szCs w:val="16"/>
              </w:rPr>
              <w:t>0</w:t>
            </w:r>
            <w:r w:rsidRPr="00DC12BF">
              <w:rPr>
                <w:rFonts w:ascii="Symbol" w:hAnsi="Symbol" w:cs="Symbol"/>
                <w:sz w:val="16"/>
                <w:szCs w:val="16"/>
              </w:rPr>
              <w:t></w:t>
            </w:r>
            <w:r w:rsidRPr="00DC12BF">
              <w:rPr>
                <w:rFonts w:ascii="Symbol" w:hAnsi="Symbol" w:cs="Symbol"/>
                <w:sz w:val="16"/>
                <w:szCs w:val="16"/>
              </w:rPr>
              <w:t></w:t>
            </w:r>
            <w:r w:rsidRPr="00DC12BF">
              <w:rPr>
                <w:rFonts w:asciiTheme="minorHAnsi" w:hAnsiTheme="minorHAnsi" w:cs="TimesRomanYU"/>
                <w:sz w:val="16"/>
                <w:szCs w:val="16"/>
              </w:rPr>
              <w:t>и</w:t>
            </w:r>
            <w:r w:rsidRPr="00DC12BF">
              <w:rPr>
                <w:rFonts w:ascii="TimesRomanYU" w:hAnsi="TimesRomanYU" w:cs="TimesRomanYU"/>
                <w:sz w:val="16"/>
                <w:szCs w:val="16"/>
              </w:rPr>
              <w:t xml:space="preserve"> </w:t>
            </w:r>
            <w:r w:rsidRPr="00DC12BF">
              <w:rPr>
                <w:rFonts w:ascii="Symbol" w:hAnsi="Symbol" w:cs="Symbol"/>
                <w:sz w:val="16"/>
                <w:szCs w:val="16"/>
              </w:rPr>
              <w:t></w:t>
            </w:r>
            <w:r w:rsidRPr="00DC12BF">
              <w:rPr>
                <w:rFonts w:ascii="TimesRomanYU" w:hAnsi="TimesRomanYU" w:cs="TimesRomanYU"/>
                <w:sz w:val="16"/>
                <w:szCs w:val="16"/>
              </w:rPr>
              <w:t>1</w:t>
            </w:r>
            <w:r w:rsidRPr="00DC12BF">
              <w:rPr>
                <w:rFonts w:ascii="Symbol" w:hAnsi="Symbol" w:cs="Symbol"/>
                <w:sz w:val="16"/>
                <w:szCs w:val="16"/>
              </w:rPr>
              <w:t></w:t>
            </w:r>
          </w:p>
        </w:tc>
      </w:tr>
      <w:tr w:rsidR="00076337" w:rsidRPr="00DC12BF" w:rsidTr="00935ADF">
        <w:tc>
          <w:tcPr>
            <w:tcW w:w="99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2</w:t>
            </w:r>
          </w:p>
        </w:tc>
        <w:tc>
          <w:tcPr>
            <w:tcW w:w="117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4</w:t>
            </w:r>
          </w:p>
        </w:tc>
        <w:tc>
          <w:tcPr>
            <w:tcW w:w="5940" w:type="dxa"/>
            <w:vAlign w:val="center"/>
          </w:tcPr>
          <w:p w:rsidR="00076337" w:rsidRPr="00DC12BF" w:rsidRDefault="00935ADF" w:rsidP="00935ADF">
            <w:pPr>
              <w:autoSpaceDE w:val="0"/>
              <w:autoSpaceDN w:val="0"/>
              <w:adjustRightInd w:val="0"/>
              <w:outlineLvl w:val="0"/>
              <w:rPr>
                <w:rFonts w:ascii="TimesRomanYU" w:hAnsi="TimesRomanYU" w:cs="TimesRomanYU"/>
                <w:sz w:val="16"/>
                <w:szCs w:val="16"/>
              </w:rPr>
            </w:pPr>
            <w:r w:rsidRPr="00DC12BF">
              <w:rPr>
                <w:rFonts w:ascii="Times New Roman" w:hAnsi="Times New Roman"/>
                <w:sz w:val="16"/>
                <w:szCs w:val="16"/>
              </w:rPr>
              <w:t>за</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 xml:space="preserve">i </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p>
        </w:tc>
      </w:tr>
      <w:tr w:rsidR="00076337" w:rsidRPr="00DC12BF" w:rsidTr="00935ADF">
        <w:trPr>
          <w:trHeight w:val="458"/>
        </w:trPr>
        <w:tc>
          <w:tcPr>
            <w:tcW w:w="99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3</w:t>
            </w:r>
          </w:p>
        </w:tc>
        <w:tc>
          <w:tcPr>
            <w:tcW w:w="117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8</w:t>
            </w:r>
          </w:p>
        </w:tc>
        <w:tc>
          <w:tcPr>
            <w:tcW w:w="5940" w:type="dxa"/>
            <w:vAlign w:val="center"/>
          </w:tcPr>
          <w:p w:rsidR="00076337" w:rsidRPr="00DC12BF" w:rsidRDefault="00935ADF" w:rsidP="00697225">
            <w:pPr>
              <w:autoSpaceDE w:val="0"/>
              <w:autoSpaceDN w:val="0"/>
              <w:adjustRightInd w:val="0"/>
              <w:rPr>
                <w:rFonts w:ascii="TimesRomanYU" w:hAnsi="TimesRomanYU" w:cs="TimesRomanYU"/>
                <w:sz w:val="16"/>
                <w:szCs w:val="16"/>
              </w:rPr>
            </w:pPr>
            <w:r w:rsidRPr="00DC12BF">
              <w:rPr>
                <w:rFonts w:ascii="Times New Roman" w:hAnsi="Times New Roman"/>
                <w:sz w:val="16"/>
                <w:szCs w:val="16"/>
              </w:rPr>
              <w:t>за</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TimesRomanYU" w:hAnsi="TimesRomanYU" w:cs="TimesRomanYU"/>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 xml:space="preserve">i </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TimesRomanYU" w:hAnsi="TimesRomanYU" w:cs="TimesRomanYU"/>
                <w:sz w:val="16"/>
                <w:szCs w:val="16"/>
              </w:rPr>
              <w:t>);</w:t>
            </w:r>
          </w:p>
        </w:tc>
      </w:tr>
      <w:tr w:rsidR="00076337" w:rsidRPr="00DC12BF" w:rsidTr="00935ADF">
        <w:tc>
          <w:tcPr>
            <w:tcW w:w="990" w:type="dxa"/>
            <w:vAlign w:val="center"/>
          </w:tcPr>
          <w:p w:rsidR="00076337" w:rsidRPr="00DC12BF" w:rsidRDefault="00076337" w:rsidP="00935ADF">
            <w:pPr>
              <w:autoSpaceDE w:val="0"/>
              <w:autoSpaceDN w:val="0"/>
              <w:adjustRightInd w:val="0"/>
              <w:jc w:val="center"/>
              <w:outlineLvl w:val="0"/>
              <w:rPr>
                <w:rFonts w:ascii="Times New Roman" w:hAnsi="Times New Roman"/>
                <w:color w:val="000000"/>
                <w:sz w:val="16"/>
                <w:szCs w:val="16"/>
              </w:rPr>
            </w:pPr>
            <w:r w:rsidRPr="00DC12BF">
              <w:rPr>
                <w:rFonts w:ascii="Times New Roman" w:hAnsi="Times New Roman"/>
                <w:color w:val="000000"/>
                <w:sz w:val="16"/>
                <w:szCs w:val="16"/>
              </w:rPr>
              <w:t>................</w:t>
            </w:r>
          </w:p>
        </w:tc>
        <w:tc>
          <w:tcPr>
            <w:tcW w:w="117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w:t>
            </w:r>
          </w:p>
        </w:tc>
        <w:tc>
          <w:tcPr>
            <w:tcW w:w="5940" w:type="dxa"/>
            <w:vAlign w:val="center"/>
          </w:tcPr>
          <w:p w:rsidR="00076337" w:rsidRPr="00DC12BF" w:rsidRDefault="00076337" w:rsidP="00935ADF">
            <w:pPr>
              <w:autoSpaceDE w:val="0"/>
              <w:autoSpaceDN w:val="0"/>
              <w:adjustRightInd w:val="0"/>
              <w:rPr>
                <w:rFonts w:asciiTheme="minorHAnsi" w:hAnsiTheme="minorHAnsi" w:cs="TimesRomanYU"/>
                <w:sz w:val="16"/>
                <w:szCs w:val="16"/>
              </w:rPr>
            </w:pPr>
            <w:r w:rsidRPr="00DC12BF">
              <w:rPr>
                <w:rFonts w:asciiTheme="minorHAnsi" w:hAnsiTheme="minorHAnsi" w:cs="TimesRomanYU"/>
                <w:sz w:val="16"/>
                <w:szCs w:val="16"/>
              </w:rPr>
              <w:t>...............................................................................</w:t>
            </w:r>
          </w:p>
        </w:tc>
      </w:tr>
      <w:tr w:rsidR="00076337" w:rsidRPr="00DC12BF" w:rsidTr="00935ADF">
        <w:tc>
          <w:tcPr>
            <w:tcW w:w="99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color w:val="000000"/>
                <w:sz w:val="16"/>
                <w:szCs w:val="16"/>
              </w:rPr>
              <w:t>n</w:t>
            </w:r>
          </w:p>
        </w:tc>
        <w:tc>
          <w:tcPr>
            <w:tcW w:w="1170" w:type="dxa"/>
            <w:vAlign w:val="center"/>
          </w:tcPr>
          <w:p w:rsidR="00076337" w:rsidRPr="00DC12BF" w:rsidRDefault="00076337" w:rsidP="00935ADF">
            <w:pPr>
              <w:autoSpaceDE w:val="0"/>
              <w:autoSpaceDN w:val="0"/>
              <w:adjustRightInd w:val="0"/>
              <w:jc w:val="center"/>
              <w:outlineLvl w:val="0"/>
              <w:rPr>
                <w:rFonts w:ascii="Times New Roman" w:hAnsi="Times New Roman"/>
                <w:sz w:val="16"/>
                <w:szCs w:val="16"/>
              </w:rPr>
            </w:pPr>
            <w:r w:rsidRPr="00DC12BF">
              <w:rPr>
                <w:rFonts w:ascii="Times New Roman" w:hAnsi="Times New Roman"/>
                <w:sz w:val="16"/>
                <w:szCs w:val="16"/>
              </w:rPr>
              <w:t>2</w:t>
            </w:r>
            <w:r w:rsidRPr="00DC12BF">
              <w:rPr>
                <w:rFonts w:ascii="Times New Roman" w:hAnsi="Times New Roman"/>
                <w:color w:val="000000"/>
                <w:sz w:val="16"/>
                <w:szCs w:val="16"/>
              </w:rPr>
              <w:t xml:space="preserve"> </w:t>
            </w:r>
            <w:r w:rsidRPr="00DC12BF">
              <w:rPr>
                <w:rFonts w:ascii="Times New Roman" w:hAnsi="Times New Roman"/>
                <w:color w:val="000000"/>
                <w:sz w:val="16"/>
                <w:szCs w:val="16"/>
                <w:vertAlign w:val="superscript"/>
              </w:rPr>
              <w:t>n</w:t>
            </w:r>
          </w:p>
        </w:tc>
        <w:tc>
          <w:tcPr>
            <w:tcW w:w="5940" w:type="dxa"/>
            <w:vAlign w:val="center"/>
          </w:tcPr>
          <w:p w:rsidR="00076337" w:rsidRPr="00DC12BF" w:rsidRDefault="00935ADF" w:rsidP="00BD1DA7">
            <w:pPr>
              <w:autoSpaceDE w:val="0"/>
              <w:autoSpaceDN w:val="0"/>
              <w:adjustRightInd w:val="0"/>
              <w:rPr>
                <w:rFonts w:ascii="TimesRomanYU" w:hAnsi="TimesRomanYU" w:cs="TimesRomanYU"/>
                <w:sz w:val="16"/>
                <w:szCs w:val="16"/>
              </w:rPr>
            </w:pPr>
            <w:r w:rsidRPr="00DC12BF">
              <w:rPr>
                <w:rFonts w:ascii="Times New Roman" w:hAnsi="Times New Roman"/>
                <w:sz w:val="16"/>
                <w:szCs w:val="16"/>
              </w:rPr>
              <w:t>за</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TimesRomanYU" w:hAnsi="TimesRomanYU" w:cs="TimesRomanYU"/>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TimesRomanYU" w:hAnsi="TimesRomanYU" w:cs="TimesRomanYU"/>
                <w:sz w:val="16"/>
                <w:szCs w:val="16"/>
              </w:rPr>
              <w:t>,</w:t>
            </w:r>
            <w:r w:rsidR="00634D70">
              <w:rPr>
                <w:rFonts w:asciiTheme="minorHAnsi" w:hAnsiTheme="minorHAnsi" w:cs="TimesRomanYU"/>
                <w:sz w:val="16"/>
                <w:szCs w:val="16"/>
                <w:lang w:val="sr-Latn-CS"/>
              </w:rPr>
              <w:t xml:space="preserve"> </w:t>
            </w:r>
            <w:r w:rsidR="00076337" w:rsidRPr="00DC12BF">
              <w:rPr>
                <w:rFonts w:ascii="TimesRomanYU" w:hAnsi="TimesRomanYU" w:cs="TimesRomanYU"/>
                <w:sz w:val="16"/>
                <w:szCs w:val="16"/>
              </w:rPr>
              <w:t xml:space="preserve"> </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0</w:t>
            </w:r>
            <w:r w:rsidR="00076337" w:rsidRPr="00DC12BF">
              <w:rPr>
                <w:rFonts w:ascii="Symbol" w:hAnsi="Symbol" w:cs="Symbol"/>
                <w:sz w:val="16"/>
                <w:szCs w:val="16"/>
              </w:rPr>
              <w:t></w:t>
            </w:r>
            <w:r w:rsidR="00076337" w:rsidRPr="00DC12BF">
              <w:rPr>
                <w:rFonts w:ascii="TimesRomanYU" w:hAnsi="TimesRomanYU" w:cs="TimesRomanYU"/>
                <w:sz w:val="16"/>
                <w:szCs w:val="16"/>
              </w:rPr>
              <w:t>..</w:t>
            </w:r>
            <w:r w:rsidR="00ED78E0" w:rsidRPr="00DC12BF">
              <w:rPr>
                <w:rFonts w:asciiTheme="minorHAnsi" w:hAnsiTheme="minorHAnsi" w:cs="TimesRomanYU"/>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634D70">
              <w:rPr>
                <w:rFonts w:ascii="Symbol" w:hAnsi="Symbol" w:cs="Symbol"/>
                <w:sz w:val="16"/>
                <w:szCs w:val="16"/>
                <w:lang w:val="sr-Latn-CS"/>
              </w:rPr>
              <w:t></w:t>
            </w:r>
            <w:r w:rsidR="00076337" w:rsidRPr="00DC12BF">
              <w:rPr>
                <w:rFonts w:ascii="Symbol" w:hAnsi="Symbol" w:cs="Symbol"/>
                <w:sz w:val="16"/>
                <w:szCs w:val="16"/>
              </w:rPr>
              <w:t></w:t>
            </w:r>
            <w:r w:rsidR="00BD1DA7" w:rsidRPr="00DC12BF">
              <w:rPr>
                <w:rFonts w:asciiTheme="minorHAnsi" w:hAnsiTheme="minorHAnsi" w:cs="TimesRomanYU"/>
                <w:sz w:val="16"/>
                <w:szCs w:val="16"/>
              </w:rPr>
              <w:t>...........</w:t>
            </w:r>
            <w:r w:rsidR="00076337" w:rsidRPr="00DC12BF">
              <w:rPr>
                <w:rFonts w:ascii="TimesRomanYU" w:hAnsi="TimesRomanYU" w:cs="TimesRomanYU"/>
                <w:sz w:val="16"/>
                <w:szCs w:val="16"/>
              </w:rPr>
              <w:t xml:space="preserve"> </w:t>
            </w:r>
            <w:r w:rsidR="00634D70">
              <w:rPr>
                <w:rFonts w:asciiTheme="minorHAnsi" w:hAnsiTheme="minorHAnsi" w:cs="TimesRomanYU"/>
                <w:sz w:val="16"/>
                <w:szCs w:val="16"/>
                <w:lang w:val="sr-Latn-CS"/>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076337" w:rsidRPr="00DC12BF">
              <w:rPr>
                <w:rFonts w:ascii="TimesRomanYU" w:hAnsi="TimesRomanYU" w:cs="TimesRomanYU"/>
                <w:sz w:val="16"/>
                <w:szCs w:val="16"/>
              </w:rPr>
              <w:t>...</w:t>
            </w:r>
            <w:r w:rsidR="00076337" w:rsidRPr="00DC12BF">
              <w:rPr>
                <w:rFonts w:ascii="Symbol" w:hAnsi="Symbol" w:cs="Symbol"/>
                <w:sz w:val="16"/>
                <w:szCs w:val="16"/>
              </w:rPr>
              <w:t></w:t>
            </w:r>
            <w:r w:rsidR="00076337" w:rsidRPr="00DC12BF">
              <w:rPr>
                <w:rFonts w:ascii="TimesRomanYU" w:hAnsi="TimesRomanYU" w:cs="TimesRomanYU"/>
                <w:sz w:val="16"/>
                <w:szCs w:val="16"/>
              </w:rPr>
              <w:t>1</w:t>
            </w:r>
            <w:r w:rsidR="00076337" w:rsidRPr="00DC12BF">
              <w:rPr>
                <w:rFonts w:ascii="Symbol" w:hAnsi="Symbol" w:cs="Symbol"/>
                <w:sz w:val="16"/>
                <w:szCs w:val="16"/>
              </w:rPr>
              <w:t></w:t>
            </w:r>
            <w:r w:rsidR="00BD1DA7" w:rsidRPr="00DC12BF">
              <w:rPr>
                <w:rFonts w:ascii="Symbol" w:hAnsi="Symbol" w:cs="Symbol"/>
                <w:sz w:val="16"/>
                <w:szCs w:val="16"/>
              </w:rPr>
              <w:t></w:t>
            </w:r>
            <w:r w:rsidR="00BD1DA7" w:rsidRPr="00DC12BF">
              <w:rPr>
                <w:rFonts w:ascii="TimesRomanYU" w:hAnsi="TimesRomanYU" w:cs="TimesRomanYU"/>
                <w:sz w:val="16"/>
                <w:szCs w:val="16"/>
              </w:rPr>
              <w:t>0</w:t>
            </w:r>
            <w:r w:rsidR="00BD1DA7" w:rsidRPr="00DC12BF">
              <w:rPr>
                <w:rFonts w:ascii="Symbol" w:hAnsi="Symbol" w:cs="Symbol"/>
                <w:sz w:val="16"/>
                <w:szCs w:val="16"/>
              </w:rPr>
              <w:t></w:t>
            </w:r>
            <w:r w:rsidR="00BD1DA7" w:rsidRPr="00DC12BF">
              <w:rPr>
                <w:rFonts w:ascii="TimesRomanYU" w:hAnsi="TimesRomanYU" w:cs="TimesRomanYU"/>
                <w:sz w:val="16"/>
                <w:szCs w:val="16"/>
              </w:rPr>
              <w:t xml:space="preserve">, </w:t>
            </w:r>
            <w:r w:rsidR="00BD1DA7" w:rsidRPr="00DC12BF">
              <w:rPr>
                <w:rFonts w:ascii="Symbol" w:hAnsi="Symbol" w:cs="Symbol"/>
                <w:sz w:val="16"/>
                <w:szCs w:val="16"/>
              </w:rPr>
              <w:t></w:t>
            </w:r>
            <w:r w:rsidR="00BD1DA7" w:rsidRPr="00DC12BF">
              <w:rPr>
                <w:rFonts w:ascii="Symbol" w:hAnsi="Symbol" w:cs="Symbol"/>
                <w:sz w:val="16"/>
                <w:szCs w:val="16"/>
              </w:rPr>
              <w:t></w:t>
            </w:r>
            <w:r w:rsidR="00BD1DA7" w:rsidRPr="00DC12BF">
              <w:rPr>
                <w:rFonts w:ascii="TimesRomanYU" w:hAnsi="TimesRomanYU" w:cs="TimesRomanYU"/>
                <w:sz w:val="16"/>
                <w:szCs w:val="16"/>
              </w:rPr>
              <w:t>1</w:t>
            </w:r>
            <w:r w:rsidR="00BD1DA7" w:rsidRPr="00DC12BF">
              <w:rPr>
                <w:rFonts w:ascii="Symbol" w:hAnsi="Symbol" w:cs="Symbol"/>
                <w:sz w:val="16"/>
                <w:szCs w:val="16"/>
              </w:rPr>
              <w:t></w:t>
            </w:r>
            <w:r w:rsidR="00BD1DA7" w:rsidRPr="00DC12BF">
              <w:rPr>
                <w:rFonts w:ascii="Symbol" w:hAnsi="Symbol" w:cs="Symbol"/>
                <w:sz w:val="16"/>
                <w:szCs w:val="16"/>
              </w:rPr>
              <w:t></w:t>
            </w:r>
            <w:r w:rsidR="00BD1DA7" w:rsidRPr="00DC12BF">
              <w:rPr>
                <w:rFonts w:ascii="TimesRomanYU" w:hAnsi="TimesRomanYU" w:cs="TimesRomanYU"/>
                <w:sz w:val="16"/>
                <w:szCs w:val="16"/>
              </w:rPr>
              <w:t>1</w:t>
            </w:r>
            <w:r w:rsidR="00BD1DA7" w:rsidRPr="00DC12BF">
              <w:rPr>
                <w:rFonts w:ascii="Symbol" w:hAnsi="Symbol" w:cs="Symbol"/>
                <w:sz w:val="16"/>
                <w:szCs w:val="16"/>
              </w:rPr>
              <w:t></w:t>
            </w:r>
            <w:r w:rsidR="00BD1DA7" w:rsidRPr="00DC12BF">
              <w:rPr>
                <w:rFonts w:ascii="TimesRomanYU" w:hAnsi="TimesRomanYU" w:cs="TimesRomanYU"/>
                <w:sz w:val="16"/>
                <w:szCs w:val="16"/>
              </w:rPr>
              <w:t>...</w:t>
            </w:r>
            <w:r w:rsidR="00BD1DA7" w:rsidRPr="00DC12BF">
              <w:rPr>
                <w:rFonts w:ascii="Symbol" w:hAnsi="Symbol" w:cs="Symbol"/>
                <w:sz w:val="16"/>
                <w:szCs w:val="16"/>
              </w:rPr>
              <w:t></w:t>
            </w:r>
            <w:r w:rsidR="00BD1DA7" w:rsidRPr="00DC12BF">
              <w:rPr>
                <w:rFonts w:ascii="TimesRomanYU" w:hAnsi="TimesRomanYU" w:cs="TimesRomanYU"/>
                <w:sz w:val="16"/>
                <w:szCs w:val="16"/>
              </w:rPr>
              <w:t>1</w:t>
            </w:r>
            <w:r w:rsidR="00BD1DA7" w:rsidRPr="00DC12BF">
              <w:rPr>
                <w:rFonts w:ascii="Symbol" w:hAnsi="Symbol" w:cs="Symbol"/>
                <w:sz w:val="16"/>
                <w:szCs w:val="16"/>
              </w:rPr>
              <w:t></w:t>
            </w:r>
            <w:r w:rsidR="00BD1DA7" w:rsidRPr="00DC12BF">
              <w:rPr>
                <w:rFonts w:ascii="Symbol" w:hAnsi="Symbol" w:cs="Symbol"/>
                <w:sz w:val="16"/>
                <w:szCs w:val="16"/>
              </w:rPr>
              <w:t></w:t>
            </w:r>
            <w:r w:rsidR="00BD1DA7" w:rsidRPr="00DC12BF">
              <w:rPr>
                <w:rFonts w:ascii="TimesRomanYU" w:hAnsi="TimesRomanYU" w:cs="TimesRomanYU"/>
                <w:sz w:val="16"/>
                <w:szCs w:val="16"/>
              </w:rPr>
              <w:t>1</w:t>
            </w:r>
            <w:r w:rsidR="00BD1DA7" w:rsidRPr="00DC12BF">
              <w:rPr>
                <w:rFonts w:ascii="Symbol" w:hAnsi="Symbol" w:cs="Symbol"/>
                <w:sz w:val="16"/>
                <w:szCs w:val="16"/>
              </w:rPr>
              <w:t></w:t>
            </w:r>
            <w:r w:rsidR="00BD1DA7" w:rsidRPr="00DC12BF">
              <w:rPr>
                <w:rFonts w:ascii="TimesRomanYU" w:hAnsi="TimesRomanYU" w:cs="TimesRomanYU"/>
                <w:sz w:val="16"/>
                <w:szCs w:val="16"/>
              </w:rPr>
              <w:t>,</w:t>
            </w:r>
          </w:p>
        </w:tc>
      </w:tr>
    </w:tbl>
    <w:p w:rsidR="008D24E1" w:rsidRDefault="008D24E1" w:rsidP="008D24E1">
      <w:pPr>
        <w:autoSpaceDE w:val="0"/>
        <w:autoSpaceDN w:val="0"/>
        <w:adjustRightInd w:val="0"/>
        <w:spacing w:after="0" w:line="240" w:lineRule="auto"/>
        <w:ind w:firstLine="567"/>
        <w:jc w:val="both"/>
        <w:rPr>
          <w:rFonts w:ascii="Times New Roman" w:hAnsi="Times New Roman"/>
        </w:rPr>
      </w:pPr>
    </w:p>
    <w:p w:rsidR="00AC3918" w:rsidRPr="00DC12BF" w:rsidRDefault="00C87AE4" w:rsidP="008D24E1">
      <w:pPr>
        <w:autoSpaceDE w:val="0"/>
        <w:autoSpaceDN w:val="0"/>
        <w:adjustRightInd w:val="0"/>
        <w:spacing w:after="0" w:line="240" w:lineRule="auto"/>
        <w:ind w:firstLine="567"/>
        <w:jc w:val="both"/>
        <w:rPr>
          <w:rFonts w:ascii="Times New Roman" w:hAnsi="Times New Roman"/>
        </w:rPr>
      </w:pPr>
      <w:r w:rsidRPr="00DC12BF">
        <w:rPr>
          <w:rFonts w:ascii="Times New Roman" w:hAnsi="Times New Roman"/>
        </w:rPr>
        <w:lastRenderedPageBreak/>
        <w:t xml:space="preserve">Независно од спина електрона, набој електрона се може користити за контролу појединачних електрона </w:t>
      </w:r>
      <w:r w:rsidR="009F111D" w:rsidRPr="00DC12BF">
        <w:rPr>
          <w:rFonts w:ascii="Times New Roman" w:hAnsi="Times New Roman"/>
        </w:rPr>
        <w:t xml:space="preserve">преко структура квантне тачке, њиховим увођењем у регион Кулонове блокаде. </w:t>
      </w:r>
      <w:r w:rsidRPr="00DC12BF">
        <w:rPr>
          <w:rFonts w:ascii="Times New Roman" w:hAnsi="Times New Roman"/>
        </w:rPr>
        <w:t xml:space="preserve">Loss </w:t>
      </w:r>
      <w:r w:rsidR="009F111D" w:rsidRPr="00DC12BF">
        <w:rPr>
          <w:rFonts w:ascii="Times New Roman" w:hAnsi="Times New Roman"/>
        </w:rPr>
        <w:t>и</w:t>
      </w:r>
      <w:r w:rsidRPr="00DC12BF">
        <w:rPr>
          <w:rFonts w:ascii="Times New Roman" w:hAnsi="Times New Roman"/>
        </w:rPr>
        <w:t xml:space="preserve"> DiVincenzo </w:t>
      </w:r>
      <w:r w:rsidR="009F111D" w:rsidRPr="00DC12BF">
        <w:rPr>
          <w:rFonts w:ascii="Times New Roman" w:hAnsi="Times New Roman"/>
        </w:rPr>
        <w:t xml:space="preserve">су предложили </w:t>
      </w:r>
      <w:r w:rsidRPr="00DC12BF">
        <w:rPr>
          <w:rFonts w:ascii="Times New Roman" w:hAnsi="Times New Roman"/>
        </w:rPr>
        <w:t>(</w:t>
      </w:r>
      <w:r w:rsidR="009F111D" w:rsidRPr="00DC12BF">
        <w:rPr>
          <w:rFonts w:ascii="Times New Roman" w:hAnsi="Times New Roman"/>
        </w:rPr>
        <w:t xml:space="preserve">9. D. Loss and D. P. DiVincenzo, </w:t>
      </w:r>
      <w:r w:rsidR="009F111D" w:rsidRPr="00DC12BF">
        <w:rPr>
          <w:rFonts w:ascii="Times New Roman" w:hAnsi="Times New Roman"/>
          <w:i/>
          <w:iCs/>
        </w:rPr>
        <w:t xml:space="preserve">Phys. Rev. A </w:t>
      </w:r>
      <w:r w:rsidR="009F111D" w:rsidRPr="00DC12BF">
        <w:rPr>
          <w:rFonts w:ascii="Times New Roman" w:hAnsi="Times New Roman"/>
          <w:b/>
          <w:bCs/>
        </w:rPr>
        <w:t>57</w:t>
      </w:r>
      <w:r w:rsidR="009F111D" w:rsidRPr="00DC12BF">
        <w:rPr>
          <w:rFonts w:ascii="Times New Roman" w:hAnsi="Times New Roman"/>
        </w:rPr>
        <w:t>, 120 (1998); Ph. 9701055.</w:t>
      </w:r>
      <w:r w:rsidRPr="00DC12BF">
        <w:rPr>
          <w:rFonts w:ascii="Times New Roman" w:hAnsi="Times New Roman"/>
        </w:rPr>
        <w:t xml:space="preserve">) </w:t>
      </w:r>
      <w:r w:rsidR="009F111D" w:rsidRPr="00DC12BF">
        <w:rPr>
          <w:rFonts w:ascii="Times New Roman" w:hAnsi="Times New Roman"/>
        </w:rPr>
        <w:t xml:space="preserve">комбинацију ова два поља користећи спин електрона у оквиру квантне тачке као спин кубита за квантно рачунање. </w:t>
      </w:r>
      <w:r w:rsidR="00DF01C9" w:rsidRPr="00DC12BF">
        <w:rPr>
          <w:rFonts w:ascii="Times New Roman" w:hAnsi="Times New Roman"/>
        </w:rPr>
        <w:t xml:space="preserve">Овај предлог садржи квантне капије са два кубита ослањајући се на размену интеракције куплованих квантних тачака и обухвата конверзију spin-to-charge за ефикасне шеме читања, задовољавајући све теоретске захтеве зквантноg рачунарствa. </w:t>
      </w:r>
    </w:p>
    <w:p w:rsidR="00C87AE4" w:rsidRPr="00DC12BF" w:rsidRDefault="00DF01C9" w:rsidP="008D24E1">
      <w:pPr>
        <w:autoSpaceDE w:val="0"/>
        <w:autoSpaceDN w:val="0"/>
        <w:adjustRightInd w:val="0"/>
        <w:spacing w:after="0" w:line="240" w:lineRule="auto"/>
        <w:ind w:firstLine="567"/>
        <w:jc w:val="both"/>
        <w:rPr>
          <w:rFonts w:ascii="Times New Roman" w:hAnsi="Times New Roman"/>
        </w:rPr>
      </w:pPr>
      <w:r w:rsidRPr="00DC12BF">
        <w:rPr>
          <w:rFonts w:ascii="Times New Roman" w:hAnsi="Times New Roman"/>
        </w:rPr>
        <w:t>Квантне тачке су структуре у којима се носиоци наелектрисања ограничавају са три просторне димензије. Величина т</w:t>
      </w:r>
      <w:r w:rsidR="00AC3918" w:rsidRPr="00DC12BF">
        <w:rPr>
          <w:rFonts w:ascii="Times New Roman" w:hAnsi="Times New Roman"/>
        </w:rPr>
        <w:t>а</w:t>
      </w:r>
      <w:r w:rsidRPr="00DC12BF">
        <w:rPr>
          <w:rFonts w:ascii="Times New Roman" w:hAnsi="Times New Roman"/>
        </w:rPr>
        <w:t>чке, типично између 10nm и 1</w:t>
      </w:r>
      <w:r w:rsidRPr="00DC12BF">
        <w:rPr>
          <w:rFonts w:ascii="Times New Roman" w:hAnsi="Times New Roman"/>
          <w:i/>
          <w:iCs/>
        </w:rPr>
        <w:t>μ</w:t>
      </w:r>
      <w:r w:rsidRPr="00DC12BF">
        <w:rPr>
          <w:rFonts w:ascii="Times New Roman" w:hAnsi="Times New Roman"/>
        </w:rPr>
        <w:t>m</w:t>
      </w:r>
      <w:r w:rsidR="00AC3918" w:rsidRPr="00DC12BF">
        <w:rPr>
          <w:rFonts w:ascii="Times New Roman" w:hAnsi="Times New Roman"/>
        </w:rPr>
        <w:t xml:space="preserve"> је у сагласности са Фермијевом таласном дужином основног материјала. Ограничавање квантне тачке се обично остварује преко дводимензионалног електронског гаса </w:t>
      </w:r>
      <w:r w:rsidR="00C87AE4" w:rsidRPr="00DC12BF">
        <w:rPr>
          <w:rFonts w:ascii="Times New Roman" w:hAnsi="Times New Roman"/>
        </w:rPr>
        <w:t xml:space="preserve">(2DEG). </w:t>
      </w:r>
      <w:r w:rsidR="00AC3918" w:rsidRPr="00DC12BF">
        <w:rPr>
          <w:rFonts w:ascii="Times New Roman" w:hAnsi="Times New Roman"/>
        </w:rPr>
        <w:t>Тачке имају енергију у рангу meV, резултујући квантизацијом напајања преко Кулонове блокаде. Ово омогућује прецизно контролисање броја електрона и основн</w:t>
      </w:r>
      <w:r w:rsidR="00634D70">
        <w:rPr>
          <w:rFonts w:ascii="Times New Roman" w:hAnsi="Times New Roman"/>
          <w:lang w:val="sr-Latn-CS"/>
        </w:rPr>
        <w:t>o</w:t>
      </w:r>
      <w:r w:rsidR="00AC3918" w:rsidRPr="00DC12BF">
        <w:rPr>
          <w:rFonts w:ascii="Times New Roman" w:hAnsi="Times New Roman"/>
        </w:rPr>
        <w:t xml:space="preserve">г стања њиховог спина на </w:t>
      </w:r>
      <w:r w:rsidR="00D70A1F" w:rsidRPr="00DC12BF">
        <w:rPr>
          <w:rFonts w:ascii="Times New Roman" w:hAnsi="Times New Roman"/>
        </w:rPr>
        <w:t xml:space="preserve">квантној тачки, слика </w:t>
      </w:r>
      <w:r w:rsidR="003D7E70" w:rsidRPr="00DC12BF">
        <w:rPr>
          <w:rFonts w:ascii="Times New Roman" w:hAnsi="Times New Roman"/>
        </w:rPr>
        <w:t>4.</w:t>
      </w:r>
    </w:p>
    <w:p w:rsidR="00723D61" w:rsidRPr="00DC12BF" w:rsidRDefault="00723D61" w:rsidP="00DF01C9">
      <w:pPr>
        <w:autoSpaceDE w:val="0"/>
        <w:autoSpaceDN w:val="0"/>
        <w:adjustRightInd w:val="0"/>
        <w:spacing w:after="0" w:line="240" w:lineRule="auto"/>
        <w:ind w:firstLine="720"/>
        <w:jc w:val="both"/>
        <w:rPr>
          <w:rFonts w:ascii="Times New Roman" w:hAnsi="Times New Roman"/>
        </w:rPr>
      </w:pPr>
    </w:p>
    <w:p w:rsidR="00C87AE4" w:rsidRPr="00DC12BF" w:rsidRDefault="00723D61" w:rsidP="00C87AE4">
      <w:pPr>
        <w:autoSpaceDE w:val="0"/>
        <w:autoSpaceDN w:val="0"/>
        <w:adjustRightInd w:val="0"/>
        <w:spacing w:after="0" w:line="240" w:lineRule="auto"/>
        <w:rPr>
          <w:rFonts w:ascii="Times New Roman" w:hAnsi="Times New Roman"/>
          <w:sz w:val="20"/>
          <w:szCs w:val="20"/>
        </w:rPr>
      </w:pPr>
      <w:r w:rsidRPr="00DC12BF">
        <w:rPr>
          <w:rFonts w:asciiTheme="minorHAnsi" w:hAnsiTheme="minorHAnsi" w:cs="TimesNRMT"/>
          <w:sz w:val="20"/>
          <w:szCs w:val="20"/>
        </w:rPr>
        <w:t xml:space="preserve">                                                                                                                                                  </w:t>
      </w:r>
      <w:r w:rsidRPr="00DC12BF">
        <w:rPr>
          <w:rFonts w:ascii="Times New Roman" w:hAnsi="Times New Roman"/>
          <w:sz w:val="20"/>
          <w:szCs w:val="20"/>
        </w:rPr>
        <w:t>гејт електроде</w:t>
      </w:r>
    </w:p>
    <w:p w:rsidR="00C87AE4" w:rsidRPr="00DC12BF" w:rsidRDefault="008F25CB" w:rsidP="00C87AE4">
      <w:pPr>
        <w:autoSpaceDE w:val="0"/>
        <w:autoSpaceDN w:val="0"/>
        <w:adjustRightInd w:val="0"/>
        <w:spacing w:after="0" w:line="240" w:lineRule="auto"/>
        <w:jc w:val="center"/>
        <w:rPr>
          <w:rFonts w:asciiTheme="minorHAnsi" w:hAnsiTheme="minorHAnsi" w:cs="TimesNRMT"/>
          <w:sz w:val="20"/>
          <w:szCs w:val="20"/>
        </w:rPr>
      </w:pPr>
      <w:r>
        <w:rPr>
          <w:rFonts w:asciiTheme="minorHAnsi" w:hAnsiTheme="minorHAnsi" w:cs="TimesNRMT"/>
          <w:noProof/>
          <w:sz w:val="20"/>
          <w:szCs w:val="20"/>
        </w:rPr>
        <mc:AlternateContent>
          <mc:Choice Requires="wps">
            <w:drawing>
              <wp:anchor distT="0" distB="0" distL="114300" distR="114300" simplePos="0" relativeHeight="251663872" behindDoc="0" locked="0" layoutInCell="1" allowOverlap="1" wp14:anchorId="573FFAAB" wp14:editId="4C805A7F">
                <wp:simplePos x="0" y="0"/>
                <wp:positionH relativeFrom="column">
                  <wp:posOffset>4412141</wp:posOffset>
                </wp:positionH>
                <wp:positionV relativeFrom="paragraph">
                  <wp:posOffset>134</wp:posOffset>
                </wp:positionV>
                <wp:extent cx="309093" cy="206062"/>
                <wp:effectExtent l="0" t="0" r="72390" b="6096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9093" cy="20606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9" o:spid="_x0000_s1026" type="#_x0000_t32" style="position:absolute;margin-left:347.4pt;margin-top:0;width:24.35pt;height:16.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" strokecolor="black [3213]">
                <v:stroke endarrow="open"/>
                <o:lock v:ext="edit" shapetype="f"/>
              </v:shape>
            </w:pict>
          </mc:Fallback>
        </mc:AlternateContent>
      </w:r>
      <w:r w:rsidR="00C87AE4" w:rsidRPr="00DC12BF">
        <w:rPr>
          <w:rFonts w:asciiTheme="minorHAnsi" w:hAnsiTheme="minorHAnsi" w:cs="TimesNRMT"/>
          <w:noProof/>
          <w:sz w:val="20"/>
          <w:szCs w:val="20"/>
        </w:rPr>
        <w:drawing>
          <wp:inline distT="0" distB="0" distL="0" distR="0" wp14:anchorId="731C94F2" wp14:editId="2A8B0DD0">
            <wp:extent cx="3754192" cy="122487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55670" cy="1225355"/>
                    </a:xfrm>
                    <a:prstGeom prst="rect">
                      <a:avLst/>
                    </a:prstGeom>
                    <a:noFill/>
                    <a:ln>
                      <a:noFill/>
                    </a:ln>
                  </pic:spPr>
                </pic:pic>
              </a:graphicData>
            </a:graphic>
          </wp:inline>
        </w:drawing>
      </w:r>
    </w:p>
    <w:p w:rsidR="00C87AE4" w:rsidRPr="00DC12BF" w:rsidRDefault="00990E1A" w:rsidP="00C87AE4">
      <w:pPr>
        <w:autoSpaceDE w:val="0"/>
        <w:autoSpaceDN w:val="0"/>
        <w:adjustRightInd w:val="0"/>
        <w:spacing w:after="0" w:line="240" w:lineRule="auto"/>
        <w:jc w:val="center"/>
        <w:rPr>
          <w:rFonts w:ascii="Times New Roman" w:hAnsi="Times New Roman"/>
          <w:sz w:val="20"/>
          <w:szCs w:val="20"/>
        </w:rPr>
      </w:pPr>
      <w:r w:rsidRPr="00DC12BF">
        <w:rPr>
          <w:rFonts w:ascii="Times New Roman" w:hAnsi="Times New Roman"/>
          <w:sz w:val="20"/>
          <w:szCs w:val="20"/>
        </w:rPr>
        <w:t xml:space="preserve">                  </w:t>
      </w:r>
      <w:r w:rsidR="00C87AE4" w:rsidRPr="00DC12BF">
        <w:rPr>
          <w:rFonts w:ascii="Times New Roman" w:hAnsi="Times New Roman"/>
          <w:sz w:val="20"/>
          <w:szCs w:val="20"/>
        </w:rPr>
        <w:t xml:space="preserve">задња капија    магнетизациони слој  </w:t>
      </w:r>
      <w:r w:rsidRPr="00DC12BF">
        <w:rPr>
          <w:rFonts w:ascii="Times New Roman" w:hAnsi="Times New Roman"/>
          <w:sz w:val="20"/>
          <w:szCs w:val="20"/>
        </w:rPr>
        <w:t xml:space="preserve">  </w:t>
      </w:r>
      <w:r w:rsidR="00C87AE4" w:rsidRPr="00DC12BF">
        <w:rPr>
          <w:rFonts w:ascii="Times New Roman" w:hAnsi="Times New Roman"/>
          <w:sz w:val="20"/>
          <w:szCs w:val="20"/>
        </w:rPr>
        <w:t>хетероструктурни квантни извор</w:t>
      </w:r>
    </w:p>
    <w:p w:rsidR="00A33827" w:rsidRPr="00DC12BF" w:rsidRDefault="00A33827" w:rsidP="00C87AE4">
      <w:pPr>
        <w:autoSpaceDE w:val="0"/>
        <w:autoSpaceDN w:val="0"/>
        <w:adjustRightInd w:val="0"/>
        <w:spacing w:after="0" w:line="240" w:lineRule="auto"/>
        <w:jc w:val="center"/>
        <w:rPr>
          <w:rFonts w:ascii="Times New Roman" w:hAnsi="Times New Roman"/>
          <w:sz w:val="20"/>
          <w:szCs w:val="20"/>
        </w:rPr>
      </w:pPr>
    </w:p>
    <w:p w:rsidR="00723D61" w:rsidRPr="00DC12BF" w:rsidRDefault="00723D61" w:rsidP="003D7E70">
      <w:pPr>
        <w:spacing w:after="0" w:line="240" w:lineRule="auto"/>
        <w:jc w:val="center"/>
        <w:rPr>
          <w:rFonts w:ascii="Times New Roman" w:hAnsi="Times New Roman"/>
          <w:i/>
          <w:sz w:val="20"/>
          <w:szCs w:val="20"/>
        </w:rPr>
      </w:pPr>
      <w:r w:rsidRPr="00DC12BF">
        <w:rPr>
          <w:rFonts w:ascii="Times New Roman" w:hAnsi="Times New Roman"/>
          <w:i/>
          <w:sz w:val="20"/>
          <w:szCs w:val="20"/>
        </w:rPr>
        <w:t xml:space="preserve">Слика </w:t>
      </w:r>
      <w:r w:rsidR="003D7E70" w:rsidRPr="00DC12BF">
        <w:rPr>
          <w:rFonts w:ascii="Times New Roman" w:hAnsi="Times New Roman"/>
          <w:i/>
          <w:sz w:val="20"/>
          <w:szCs w:val="20"/>
        </w:rPr>
        <w:t>4.</w:t>
      </w:r>
      <w:r w:rsidRPr="00DC12BF">
        <w:rPr>
          <w:rFonts w:ascii="Times New Roman" w:hAnsi="Times New Roman"/>
          <w:i/>
          <w:sz w:val="20"/>
          <w:szCs w:val="20"/>
        </w:rPr>
        <w:t xml:space="preserve"> Контрола спина кубита</w:t>
      </w:r>
    </w:p>
    <w:p w:rsidR="00723D61" w:rsidRPr="00DC12BF" w:rsidRDefault="00723D61" w:rsidP="00723D61">
      <w:pPr>
        <w:autoSpaceDE w:val="0"/>
        <w:autoSpaceDN w:val="0"/>
        <w:adjustRightInd w:val="0"/>
        <w:spacing w:after="0" w:line="240" w:lineRule="auto"/>
        <w:jc w:val="both"/>
        <w:rPr>
          <w:rFonts w:asciiTheme="minorHAnsi" w:hAnsiTheme="minorHAnsi" w:cs="TimesNRMT"/>
          <w:sz w:val="16"/>
          <w:szCs w:val="16"/>
        </w:rPr>
      </w:pPr>
    </w:p>
    <w:p w:rsidR="00945DC7" w:rsidRPr="00DC12BF" w:rsidRDefault="00723D61" w:rsidP="00945DC7">
      <w:pPr>
        <w:autoSpaceDE w:val="0"/>
        <w:autoSpaceDN w:val="0"/>
        <w:adjustRightInd w:val="0"/>
        <w:spacing w:after="0" w:line="240" w:lineRule="auto"/>
        <w:ind w:firstLine="720"/>
        <w:jc w:val="both"/>
        <w:rPr>
          <w:rFonts w:ascii="Times New Roman" w:hAnsi="Times New Roman"/>
        </w:rPr>
      </w:pPr>
      <w:r w:rsidRPr="00DC12BF">
        <w:rPr>
          <w:rFonts w:ascii="Times New Roman" w:hAnsi="Times New Roman"/>
        </w:rPr>
        <w:t>Поља квантних тачака (кругови) дефинисан</w:t>
      </w:r>
      <w:r w:rsidR="00DA5748" w:rsidRPr="00DC12BF">
        <w:rPr>
          <w:rFonts w:ascii="Times New Roman" w:hAnsi="Times New Roman"/>
        </w:rPr>
        <w:t>а</w:t>
      </w:r>
      <w:r w:rsidRPr="00DC12BF">
        <w:rPr>
          <w:rFonts w:ascii="Times New Roman" w:hAnsi="Times New Roman"/>
        </w:rPr>
        <w:t xml:space="preserve"> су гејт електродама које</w:t>
      </w:r>
      <w:r w:rsidR="00DA5748" w:rsidRPr="00DC12BF">
        <w:rPr>
          <w:rFonts w:ascii="Times New Roman" w:hAnsi="Times New Roman"/>
        </w:rPr>
        <w:t xml:space="preserve"> ограничавају ток електрона</w:t>
      </w:r>
      <w:r w:rsidR="001D74A8" w:rsidRPr="00DC12BF">
        <w:rPr>
          <w:rFonts w:ascii="Times New Roman" w:hAnsi="Times New Roman"/>
        </w:rPr>
        <w:t xml:space="preserve"> [5]</w:t>
      </w:r>
      <w:r w:rsidR="00DA5748" w:rsidRPr="00DC12BF">
        <w:rPr>
          <w:rFonts w:ascii="Times New Roman" w:hAnsi="Times New Roman"/>
        </w:rPr>
        <w:t>. За манипулацију њиховим спином</w:t>
      </w:r>
      <w:r w:rsidR="009A087A" w:rsidRPr="00DC12BF">
        <w:rPr>
          <w:rFonts w:ascii="Times New Roman" w:hAnsi="Times New Roman"/>
        </w:rPr>
        <w:t>, електрони се</w:t>
      </w:r>
      <w:r w:rsidR="00945DC7" w:rsidRPr="00DC12BF">
        <w:rPr>
          <w:rFonts w:ascii="Times New Roman" w:hAnsi="Times New Roman"/>
        </w:rPr>
        <w:t>, један по један,</w:t>
      </w:r>
      <w:r w:rsidR="009A087A" w:rsidRPr="00DC12BF">
        <w:rPr>
          <w:rFonts w:ascii="Times New Roman" w:hAnsi="Times New Roman"/>
        </w:rPr>
        <w:t xml:space="preserve"> могу кр</w:t>
      </w:r>
      <w:r w:rsidR="00BE622D" w:rsidRPr="00DC12BF">
        <w:rPr>
          <w:rFonts w:ascii="Times New Roman" w:hAnsi="Times New Roman"/>
        </w:rPr>
        <w:t>етати променом напона на гејту излагајући се локалном магнетском пољу које настаје у проводнику ( са леве стране</w:t>
      </w:r>
      <w:r w:rsidR="00945DC7" w:rsidRPr="00DC12BF">
        <w:rPr>
          <w:rFonts w:ascii="Times New Roman" w:hAnsi="Times New Roman"/>
        </w:rPr>
        <w:t xml:space="preserve"> од поља квантних тачака).</w:t>
      </w:r>
      <w:r w:rsidR="00DA5748" w:rsidRPr="00DC12BF">
        <w:rPr>
          <w:rFonts w:ascii="Times New Roman" w:hAnsi="Times New Roman"/>
        </w:rPr>
        <w:t xml:space="preserve">  </w:t>
      </w:r>
      <w:r w:rsidR="00945DC7" w:rsidRPr="00DC12BF">
        <w:rPr>
          <w:rFonts w:ascii="Times New Roman" w:hAnsi="Times New Roman"/>
        </w:rPr>
        <w:t>Овај механизам омогућује дефинисање спина електрона у различитим просторним правцима</w:t>
      </w:r>
      <w:r w:rsidR="003D7E70" w:rsidRPr="00DC12BF">
        <w:rPr>
          <w:rFonts w:ascii="Times New Roman" w:hAnsi="Times New Roman"/>
        </w:rPr>
        <w:t>, слика 5</w:t>
      </w:r>
      <w:r w:rsidR="00945DC7" w:rsidRPr="00DC12BF">
        <w:rPr>
          <w:rFonts w:ascii="Times New Roman" w:hAnsi="Times New Roman"/>
        </w:rPr>
        <w:t>.</w:t>
      </w:r>
    </w:p>
    <w:p w:rsidR="00945DC7" w:rsidRPr="00DC12BF" w:rsidRDefault="00945DC7" w:rsidP="00945DC7">
      <w:pPr>
        <w:autoSpaceDE w:val="0"/>
        <w:autoSpaceDN w:val="0"/>
        <w:adjustRightInd w:val="0"/>
        <w:spacing w:after="0" w:line="240" w:lineRule="auto"/>
        <w:ind w:firstLine="720"/>
        <w:jc w:val="both"/>
        <w:rPr>
          <w:rFonts w:ascii="Times New Roman" w:hAnsi="Times New Roman"/>
        </w:rPr>
      </w:pPr>
    </w:p>
    <w:p w:rsidR="00C87AE4" w:rsidRPr="00DC12BF" w:rsidRDefault="00945DC7" w:rsidP="00945DC7">
      <w:pPr>
        <w:spacing w:after="0" w:line="240" w:lineRule="auto"/>
        <w:jc w:val="center"/>
        <w:rPr>
          <w:rFonts w:ascii="Times New Roman" w:hAnsi="Times New Roman"/>
        </w:rPr>
      </w:pPr>
      <w:r w:rsidRPr="00DC12BF">
        <w:rPr>
          <w:rFonts w:ascii="Times New Roman" w:hAnsi="Times New Roman"/>
          <w:noProof/>
        </w:rPr>
        <w:drawing>
          <wp:inline distT="0" distB="0" distL="0" distR="0" wp14:anchorId="339DAED1" wp14:editId="434861FD">
            <wp:extent cx="2234484" cy="1439924"/>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34977" cy="1440242"/>
                    </a:xfrm>
                    <a:prstGeom prst="rect">
                      <a:avLst/>
                    </a:prstGeom>
                    <a:noFill/>
                    <a:ln>
                      <a:noFill/>
                    </a:ln>
                  </pic:spPr>
                </pic:pic>
              </a:graphicData>
            </a:graphic>
          </wp:inline>
        </w:drawing>
      </w:r>
    </w:p>
    <w:p w:rsidR="00945DC7" w:rsidRPr="00DC12BF" w:rsidRDefault="00945DC7" w:rsidP="003D7E70">
      <w:pPr>
        <w:spacing w:after="0" w:line="240" w:lineRule="auto"/>
        <w:jc w:val="center"/>
        <w:rPr>
          <w:rFonts w:ascii="Times New Roman" w:hAnsi="Times New Roman"/>
          <w:i/>
          <w:sz w:val="20"/>
          <w:szCs w:val="20"/>
        </w:rPr>
      </w:pPr>
      <w:r w:rsidRPr="00DC12BF">
        <w:rPr>
          <w:rFonts w:ascii="Times New Roman" w:hAnsi="Times New Roman"/>
          <w:i/>
          <w:sz w:val="20"/>
          <w:szCs w:val="20"/>
        </w:rPr>
        <w:t>Слика</w:t>
      </w:r>
      <w:r w:rsidR="003D7E70" w:rsidRPr="00DC12BF">
        <w:rPr>
          <w:rFonts w:ascii="Times New Roman" w:hAnsi="Times New Roman"/>
          <w:i/>
          <w:sz w:val="20"/>
          <w:szCs w:val="20"/>
        </w:rPr>
        <w:t xml:space="preserve"> 5.</w:t>
      </w:r>
      <w:r w:rsidRPr="00DC12BF">
        <w:rPr>
          <w:rFonts w:ascii="Times New Roman" w:hAnsi="Times New Roman"/>
          <w:i/>
          <w:sz w:val="20"/>
          <w:szCs w:val="20"/>
        </w:rPr>
        <w:t xml:space="preserve"> Двострука структура квантне тачке са појединачним електроном у свакој тачки, посматрана сканирајућим електронским микроскопом </w:t>
      </w:r>
    </w:p>
    <w:p w:rsidR="00945DC7" w:rsidRPr="00DC12BF" w:rsidRDefault="00945DC7" w:rsidP="00945DC7">
      <w:pPr>
        <w:autoSpaceDE w:val="0"/>
        <w:autoSpaceDN w:val="0"/>
        <w:adjustRightInd w:val="0"/>
        <w:spacing w:after="0" w:line="240" w:lineRule="auto"/>
        <w:jc w:val="center"/>
        <w:rPr>
          <w:rFonts w:asciiTheme="minorHAnsi" w:hAnsiTheme="minorHAnsi"/>
        </w:rPr>
      </w:pPr>
    </w:p>
    <w:p w:rsidR="00B22483" w:rsidRPr="00DC12BF" w:rsidRDefault="00CA28BA" w:rsidP="008D24E1">
      <w:pPr>
        <w:spacing w:after="0" w:line="240" w:lineRule="auto"/>
        <w:ind w:firstLine="567"/>
        <w:jc w:val="both"/>
        <w:rPr>
          <w:rFonts w:ascii="Times New Roman" w:hAnsi="Times New Roman"/>
        </w:rPr>
      </w:pPr>
      <w:r w:rsidRPr="00DC12BF">
        <w:rPr>
          <w:rFonts w:ascii="Times New Roman" w:hAnsi="Times New Roman"/>
        </w:rPr>
        <w:t>С</w:t>
      </w:r>
      <w:r w:rsidR="00B22483" w:rsidRPr="00DC12BF">
        <w:rPr>
          <w:rFonts w:ascii="Times New Roman" w:hAnsi="Times New Roman"/>
        </w:rPr>
        <w:t>а повећањем броја везаних електрона експоненцијално би расла "снага" квантног рачунара. На пример, за 40 везаних електрона (40 кубитова) имали би трилион истовремених вредности за манипулацију. Са 333 кубита истовремено теоријски би могло да се обавља до 10</w:t>
      </w:r>
      <w:r w:rsidR="00B22483" w:rsidRPr="00DC12BF">
        <w:rPr>
          <w:rFonts w:ascii="Times New Roman" w:hAnsi="Times New Roman"/>
          <w:vertAlign w:val="superscript"/>
        </w:rPr>
        <w:t>100</w:t>
      </w:r>
      <w:r w:rsidR="00B22483" w:rsidRPr="00DC12BF">
        <w:rPr>
          <w:rFonts w:ascii="Times New Roman" w:hAnsi="Times New Roman"/>
        </w:rPr>
        <w:t xml:space="preserve"> операција у секунди, што је незамислива цифра која превазилази број атома у свемиру(</w:t>
      </w:r>
      <w:r w:rsidR="00E21E1D">
        <w:rPr>
          <w:rFonts w:ascii="Times New Roman" w:hAnsi="Times New Roman"/>
        </w:rPr>
        <w:t>с</w:t>
      </w:r>
      <w:r w:rsidR="00E21E1D" w:rsidRPr="00DC12BF">
        <w:rPr>
          <w:rFonts w:ascii="Times New Roman" w:hAnsi="Times New Roman"/>
        </w:rPr>
        <w:t xml:space="preserve">адашњим </w:t>
      </w:r>
      <w:r w:rsidR="00B22483" w:rsidRPr="00DC12BF">
        <w:rPr>
          <w:rFonts w:ascii="Times New Roman" w:hAnsi="Times New Roman"/>
        </w:rPr>
        <w:t>суперкомпјутерима би за то било потребно неколико квадрилиона година!)</w:t>
      </w:r>
      <w:r w:rsidR="00E21E1D">
        <w:rPr>
          <w:rFonts w:ascii="Times New Roman" w:hAnsi="Times New Roman"/>
        </w:rPr>
        <w:t>.</w:t>
      </w:r>
      <w:r w:rsidR="00B22483" w:rsidRPr="00DC12BF">
        <w:rPr>
          <w:rFonts w:ascii="Times New Roman" w:hAnsi="Times New Roman"/>
        </w:rPr>
        <w:t xml:space="preserve"> Управо велики потенцијал квантних рачунара, који се већ граде на нивоу квантних битова, лежи у чињеници да су теоријски способни да извршавају огроман број истовремених и паралелних прорачуна, али је то и неопходно са обзиром да се у квантним рачунарима ништа неће догодити са 100% или 0% вероватноће, односно не може се предвидети резултат док се он уистину не догоди (стога мора да постоји тако огроман број операција да би се добио тачан резултат израчунавања).</w:t>
      </w:r>
    </w:p>
    <w:p w:rsidR="00DB62F4" w:rsidRPr="00DC12BF" w:rsidRDefault="008160F2" w:rsidP="00B22483">
      <w:pPr>
        <w:spacing w:after="0" w:line="240" w:lineRule="auto"/>
        <w:ind w:firstLine="720"/>
        <w:jc w:val="both"/>
        <w:rPr>
          <w:rFonts w:ascii="Times New Roman" w:eastAsia="Times New Roman" w:hAnsi="Times New Roman"/>
        </w:rPr>
      </w:pPr>
      <w:r w:rsidRPr="00DC12BF">
        <w:rPr>
          <w:rFonts w:ascii="Times New Roman" w:eastAsia="Times New Roman" w:hAnsi="Times New Roman"/>
        </w:rPr>
        <w:t>Због тога</w:t>
      </w:r>
      <w:r w:rsidR="00DB62F4" w:rsidRPr="00DC12BF">
        <w:rPr>
          <w:rFonts w:ascii="Times New Roman" w:eastAsia="Times New Roman" w:hAnsi="Times New Roman"/>
        </w:rPr>
        <w:t xml:space="preserve">, </w:t>
      </w:r>
      <w:r w:rsidRPr="00DC12BF">
        <w:rPr>
          <w:rFonts w:ascii="Times New Roman" w:eastAsia="Times New Roman" w:hAnsi="Times New Roman"/>
        </w:rPr>
        <w:t>прави</w:t>
      </w:r>
      <w:r w:rsidR="00DB62F4" w:rsidRPr="00DC12BF">
        <w:rPr>
          <w:rFonts w:ascii="Times New Roman" w:eastAsia="Times New Roman" w:hAnsi="Times New Roman"/>
        </w:rPr>
        <w:t xml:space="preserve"> </w:t>
      </w:r>
      <w:r w:rsidRPr="00DC12BF">
        <w:rPr>
          <w:rFonts w:ascii="Times New Roman" w:eastAsia="Times New Roman" w:hAnsi="Times New Roman"/>
        </w:rPr>
        <w:t>добитак</w:t>
      </w:r>
      <w:r w:rsidR="00DB62F4" w:rsidRPr="00DC12BF">
        <w:rPr>
          <w:rFonts w:ascii="Times New Roman" w:eastAsia="Times New Roman" w:hAnsi="Times New Roman"/>
        </w:rPr>
        <w:t xml:space="preserve"> </w:t>
      </w:r>
      <w:r w:rsidRPr="00DC12BF">
        <w:rPr>
          <w:rFonts w:ascii="Times New Roman" w:eastAsia="Times New Roman" w:hAnsi="Times New Roman"/>
        </w:rPr>
        <w:t>за</w:t>
      </w:r>
      <w:r w:rsidR="00DB62F4" w:rsidRPr="00DC12BF">
        <w:rPr>
          <w:rFonts w:ascii="Times New Roman" w:eastAsia="Times New Roman" w:hAnsi="Times New Roman"/>
        </w:rPr>
        <w:t xml:space="preserve"> </w:t>
      </w:r>
      <w:r w:rsidRPr="00DC12BF">
        <w:rPr>
          <w:rFonts w:ascii="Times New Roman" w:eastAsia="Times New Roman" w:hAnsi="Times New Roman"/>
        </w:rPr>
        <w:t>квантно</w:t>
      </w:r>
      <w:r w:rsidR="00DB62F4" w:rsidRPr="00DC12BF">
        <w:rPr>
          <w:rFonts w:ascii="Times New Roman" w:eastAsia="Times New Roman" w:hAnsi="Times New Roman"/>
        </w:rPr>
        <w:t xml:space="preserve"> </w:t>
      </w:r>
      <w:r w:rsidRPr="00DC12BF">
        <w:rPr>
          <w:rFonts w:ascii="Times New Roman" w:eastAsia="Times New Roman" w:hAnsi="Times New Roman"/>
        </w:rPr>
        <w:t>рачунарство</w:t>
      </w:r>
      <w:r w:rsidR="00DB62F4" w:rsidRPr="00DC12BF">
        <w:rPr>
          <w:rFonts w:ascii="Times New Roman" w:eastAsia="Times New Roman" w:hAnsi="Times New Roman"/>
        </w:rPr>
        <w:t xml:space="preserve"> </w:t>
      </w:r>
      <w:r w:rsidRPr="00DC12BF">
        <w:rPr>
          <w:rFonts w:ascii="Times New Roman" w:eastAsia="Times New Roman" w:hAnsi="Times New Roman"/>
        </w:rPr>
        <w:t>наступа</w:t>
      </w:r>
      <w:r w:rsidR="00DB62F4" w:rsidRPr="00DC12BF">
        <w:rPr>
          <w:rFonts w:ascii="Times New Roman" w:eastAsia="Times New Roman" w:hAnsi="Times New Roman"/>
        </w:rPr>
        <w:t xml:space="preserve"> </w:t>
      </w:r>
      <w:r w:rsidRPr="00DC12BF">
        <w:rPr>
          <w:rFonts w:ascii="Times New Roman" w:eastAsia="Times New Roman" w:hAnsi="Times New Roman"/>
        </w:rPr>
        <w:t>тек тада, када</w:t>
      </w:r>
      <w:r w:rsidR="00DB62F4" w:rsidRPr="00DC12BF">
        <w:rPr>
          <w:rFonts w:ascii="Times New Roman" w:eastAsia="Times New Roman" w:hAnsi="Times New Roman"/>
        </w:rPr>
        <w:t xml:space="preserve"> </w:t>
      </w:r>
      <w:r w:rsidRPr="00DC12BF">
        <w:rPr>
          <w:rFonts w:ascii="Times New Roman" w:eastAsia="Times New Roman" w:hAnsi="Times New Roman"/>
        </w:rPr>
        <w:t>се</w:t>
      </w:r>
      <w:r w:rsidR="00DB62F4" w:rsidRPr="00DC12BF">
        <w:rPr>
          <w:rFonts w:ascii="Times New Roman" w:eastAsia="Times New Roman" w:hAnsi="Times New Roman"/>
        </w:rPr>
        <w:t xml:space="preserve"> </w:t>
      </w:r>
      <w:r w:rsidRPr="00DC12BF">
        <w:rPr>
          <w:rFonts w:ascii="Times New Roman" w:eastAsia="Times New Roman" w:hAnsi="Times New Roman"/>
        </w:rPr>
        <w:t>омогући извођење</w:t>
      </w:r>
      <w:r w:rsidR="00DB62F4" w:rsidRPr="00DC12BF">
        <w:rPr>
          <w:rFonts w:ascii="Times New Roman" w:eastAsia="Times New Roman" w:hAnsi="Times New Roman"/>
        </w:rPr>
        <w:t xml:space="preserve"> </w:t>
      </w:r>
      <w:r w:rsidRPr="00DC12BF">
        <w:rPr>
          <w:rFonts w:ascii="Times New Roman" w:eastAsia="Times New Roman" w:hAnsi="Times New Roman"/>
        </w:rPr>
        <w:t>веома</w:t>
      </w:r>
      <w:r w:rsidR="00DB62F4" w:rsidRPr="00DC12BF">
        <w:rPr>
          <w:rFonts w:ascii="Times New Roman" w:eastAsia="Times New Roman" w:hAnsi="Times New Roman"/>
        </w:rPr>
        <w:t xml:space="preserve"> </w:t>
      </w:r>
      <w:r w:rsidRPr="00DC12BF">
        <w:rPr>
          <w:rFonts w:ascii="Times New Roman" w:eastAsia="Times New Roman" w:hAnsi="Times New Roman"/>
        </w:rPr>
        <w:t>великог</w:t>
      </w:r>
      <w:r w:rsidR="00DB62F4" w:rsidRPr="00DC12BF">
        <w:rPr>
          <w:rFonts w:ascii="Times New Roman" w:eastAsia="Times New Roman" w:hAnsi="Times New Roman"/>
        </w:rPr>
        <w:t xml:space="preserve"> </w:t>
      </w:r>
      <w:r w:rsidRPr="00DC12BF">
        <w:rPr>
          <w:rFonts w:ascii="Times New Roman" w:eastAsia="Times New Roman" w:hAnsi="Times New Roman"/>
        </w:rPr>
        <w:t>броја</w:t>
      </w:r>
      <w:r w:rsidR="00DB62F4" w:rsidRPr="00DC12BF">
        <w:rPr>
          <w:rFonts w:ascii="Times New Roman" w:eastAsia="Times New Roman" w:hAnsi="Times New Roman"/>
        </w:rPr>
        <w:t xml:space="preserve"> </w:t>
      </w:r>
      <w:r w:rsidRPr="00DC12BF">
        <w:rPr>
          <w:rFonts w:ascii="Times New Roman" w:eastAsia="Times New Roman" w:hAnsi="Times New Roman"/>
        </w:rPr>
        <w:t>паралелних</w:t>
      </w:r>
      <w:r w:rsidR="00DB62F4" w:rsidRPr="00DC12BF">
        <w:rPr>
          <w:rFonts w:ascii="Times New Roman" w:eastAsia="Times New Roman" w:hAnsi="Times New Roman"/>
        </w:rPr>
        <w:t xml:space="preserve"> </w:t>
      </w:r>
      <w:r w:rsidRPr="00DC12BF">
        <w:rPr>
          <w:rFonts w:ascii="Times New Roman" w:eastAsia="Times New Roman" w:hAnsi="Times New Roman"/>
        </w:rPr>
        <w:t>прорачуна</w:t>
      </w:r>
      <w:r w:rsidR="00DB62F4" w:rsidRPr="00DC12BF">
        <w:rPr>
          <w:rFonts w:ascii="Times New Roman" w:eastAsia="Times New Roman" w:hAnsi="Times New Roman"/>
        </w:rPr>
        <w:t xml:space="preserve"> – </w:t>
      </w:r>
      <w:r w:rsidRPr="00DC12BF">
        <w:rPr>
          <w:rFonts w:ascii="Times New Roman" w:eastAsia="Times New Roman" w:hAnsi="Times New Roman"/>
        </w:rPr>
        <w:t>можда</w:t>
      </w:r>
      <w:r w:rsidR="00DB62F4" w:rsidRPr="00DC12BF">
        <w:rPr>
          <w:rFonts w:ascii="Times New Roman" w:eastAsia="Times New Roman" w:hAnsi="Times New Roman"/>
        </w:rPr>
        <w:t xml:space="preserve"> </w:t>
      </w:r>
      <w:r w:rsidRPr="00DC12BF">
        <w:rPr>
          <w:rFonts w:ascii="Times New Roman" w:eastAsia="Times New Roman" w:hAnsi="Times New Roman"/>
        </w:rPr>
        <w:t>и</w:t>
      </w:r>
      <w:r w:rsidR="00DB62F4" w:rsidRPr="00DC12BF">
        <w:rPr>
          <w:rFonts w:ascii="Times New Roman" w:eastAsia="Times New Roman" w:hAnsi="Times New Roman"/>
        </w:rPr>
        <w:t xml:space="preserve"> </w:t>
      </w:r>
      <w:r w:rsidRPr="00DC12BF">
        <w:rPr>
          <w:rFonts w:ascii="Times New Roman" w:eastAsia="Times New Roman" w:hAnsi="Times New Roman"/>
        </w:rPr>
        <w:t>неодређено</w:t>
      </w:r>
      <w:r w:rsidR="00DB62F4" w:rsidRPr="00DC12BF">
        <w:rPr>
          <w:rFonts w:ascii="Times New Roman" w:eastAsia="Times New Roman" w:hAnsi="Times New Roman"/>
        </w:rPr>
        <w:t xml:space="preserve"> </w:t>
      </w:r>
      <w:r w:rsidRPr="00DC12BF">
        <w:rPr>
          <w:rFonts w:ascii="Times New Roman" w:eastAsia="Times New Roman" w:hAnsi="Times New Roman"/>
        </w:rPr>
        <w:t>велики</w:t>
      </w:r>
      <w:r w:rsidR="00DB62F4" w:rsidRPr="00DC12BF">
        <w:rPr>
          <w:rFonts w:ascii="Times New Roman" w:eastAsia="Times New Roman" w:hAnsi="Times New Roman"/>
        </w:rPr>
        <w:t xml:space="preserve"> </w:t>
      </w:r>
      <w:r w:rsidRPr="00DC12BF">
        <w:rPr>
          <w:rFonts w:ascii="Times New Roman" w:eastAsia="Times New Roman" w:hAnsi="Times New Roman"/>
        </w:rPr>
        <w:t>број</w:t>
      </w:r>
      <w:r w:rsidR="00DB62F4" w:rsidRPr="00DC12BF">
        <w:rPr>
          <w:rFonts w:ascii="Times New Roman" w:eastAsia="Times New Roman" w:hAnsi="Times New Roman"/>
        </w:rPr>
        <w:t xml:space="preserve"> – </w:t>
      </w:r>
      <w:r w:rsidRPr="00DC12BF">
        <w:rPr>
          <w:rFonts w:ascii="Times New Roman" w:eastAsia="Times New Roman" w:hAnsi="Times New Roman"/>
        </w:rPr>
        <w:t>чији</w:t>
      </w:r>
      <w:r w:rsidR="00DB62F4" w:rsidRPr="00DC12BF">
        <w:rPr>
          <w:rFonts w:ascii="Times New Roman" w:eastAsia="Times New Roman" w:hAnsi="Times New Roman"/>
        </w:rPr>
        <w:t xml:space="preserve"> </w:t>
      </w:r>
      <w:r w:rsidRPr="00DC12BF">
        <w:rPr>
          <w:rFonts w:ascii="Times New Roman" w:eastAsia="Times New Roman" w:hAnsi="Times New Roman"/>
        </w:rPr>
        <w:t>нас</w:t>
      </w:r>
      <w:r w:rsidR="00DB62F4" w:rsidRPr="00DC12BF">
        <w:rPr>
          <w:rFonts w:ascii="Times New Roman" w:eastAsia="Times New Roman" w:hAnsi="Times New Roman"/>
        </w:rPr>
        <w:t xml:space="preserve"> </w:t>
      </w:r>
      <w:r w:rsidRPr="00DC12BF">
        <w:rPr>
          <w:rFonts w:ascii="Times New Roman" w:eastAsia="Times New Roman" w:hAnsi="Times New Roman"/>
        </w:rPr>
        <w:t>индивидуални</w:t>
      </w:r>
      <w:r w:rsidR="00DB62F4" w:rsidRPr="00DC12BF">
        <w:rPr>
          <w:rFonts w:ascii="Times New Roman" w:eastAsia="Times New Roman" w:hAnsi="Times New Roman"/>
        </w:rPr>
        <w:t xml:space="preserve"> </w:t>
      </w:r>
      <w:r w:rsidRPr="00DC12BF">
        <w:rPr>
          <w:rFonts w:ascii="Times New Roman" w:eastAsia="Times New Roman" w:hAnsi="Times New Roman"/>
        </w:rPr>
        <w:t>одговори</w:t>
      </w:r>
      <w:r w:rsidR="00DB62F4" w:rsidRPr="00DC12BF">
        <w:rPr>
          <w:rFonts w:ascii="Times New Roman" w:eastAsia="Times New Roman" w:hAnsi="Times New Roman"/>
        </w:rPr>
        <w:t xml:space="preserve"> </w:t>
      </w:r>
      <w:r w:rsidRPr="00DC12BF">
        <w:rPr>
          <w:rFonts w:ascii="Times New Roman" w:eastAsia="Times New Roman" w:hAnsi="Times New Roman"/>
        </w:rPr>
        <w:t>не</w:t>
      </w:r>
      <w:r w:rsidR="00DB62F4" w:rsidRPr="00DC12BF">
        <w:rPr>
          <w:rFonts w:ascii="Times New Roman" w:eastAsia="Times New Roman" w:hAnsi="Times New Roman"/>
        </w:rPr>
        <w:t xml:space="preserve"> </w:t>
      </w:r>
      <w:r w:rsidRPr="00DC12BF">
        <w:rPr>
          <w:rFonts w:ascii="Times New Roman" w:eastAsia="Times New Roman" w:hAnsi="Times New Roman"/>
        </w:rPr>
        <w:t>занимају</w:t>
      </w:r>
      <w:r w:rsidR="00DB62F4" w:rsidRPr="00DC12BF">
        <w:rPr>
          <w:rFonts w:ascii="Times New Roman" w:eastAsia="Times New Roman" w:hAnsi="Times New Roman"/>
        </w:rPr>
        <w:t xml:space="preserve">, </w:t>
      </w:r>
      <w:r w:rsidRPr="00DC12BF">
        <w:rPr>
          <w:rFonts w:ascii="Times New Roman" w:eastAsia="Times New Roman" w:hAnsi="Times New Roman"/>
        </w:rPr>
        <w:t>али</w:t>
      </w:r>
      <w:r w:rsidR="00DB62F4" w:rsidRPr="00DC12BF">
        <w:rPr>
          <w:rFonts w:ascii="Times New Roman" w:eastAsia="Times New Roman" w:hAnsi="Times New Roman"/>
        </w:rPr>
        <w:t xml:space="preserve"> </w:t>
      </w:r>
      <w:r w:rsidRPr="00DC12BF">
        <w:rPr>
          <w:rFonts w:ascii="Times New Roman" w:eastAsia="Times New Roman" w:hAnsi="Times New Roman"/>
        </w:rPr>
        <w:t>где</w:t>
      </w:r>
      <w:r w:rsidR="00DB62F4" w:rsidRPr="00DC12BF">
        <w:rPr>
          <w:rFonts w:ascii="Times New Roman" w:eastAsia="Times New Roman" w:hAnsi="Times New Roman"/>
        </w:rPr>
        <w:t xml:space="preserve"> </w:t>
      </w:r>
      <w:r w:rsidRPr="00DC12BF">
        <w:rPr>
          <w:rFonts w:ascii="Times New Roman" w:eastAsia="Times New Roman" w:hAnsi="Times New Roman"/>
        </w:rPr>
        <w:t>би</w:t>
      </w:r>
      <w:r w:rsidR="00DB62F4" w:rsidRPr="00DC12BF">
        <w:rPr>
          <w:rFonts w:ascii="Times New Roman" w:eastAsia="Times New Roman" w:hAnsi="Times New Roman"/>
        </w:rPr>
        <w:t xml:space="preserve"> </w:t>
      </w:r>
      <w:r w:rsidRPr="00DC12BF">
        <w:rPr>
          <w:rFonts w:ascii="Times New Roman" w:eastAsia="Times New Roman" w:hAnsi="Times New Roman"/>
        </w:rPr>
        <w:t>нека</w:t>
      </w:r>
      <w:r w:rsidR="00DB62F4" w:rsidRPr="00DC12BF">
        <w:rPr>
          <w:rFonts w:ascii="Times New Roman" w:eastAsia="Times New Roman" w:hAnsi="Times New Roman"/>
        </w:rPr>
        <w:t xml:space="preserve"> </w:t>
      </w:r>
      <w:r w:rsidRPr="00DC12BF">
        <w:rPr>
          <w:rFonts w:ascii="Times New Roman" w:eastAsia="Times New Roman" w:hAnsi="Times New Roman"/>
        </w:rPr>
        <w:t>погодна</w:t>
      </w:r>
      <w:r w:rsidR="00DB62F4" w:rsidRPr="00DC12BF">
        <w:rPr>
          <w:rFonts w:ascii="Times New Roman" w:eastAsia="Times New Roman" w:hAnsi="Times New Roman"/>
        </w:rPr>
        <w:t xml:space="preserve"> </w:t>
      </w:r>
      <w:r w:rsidRPr="00DC12BF">
        <w:rPr>
          <w:rFonts w:ascii="Times New Roman" w:eastAsia="Times New Roman" w:hAnsi="Times New Roman"/>
        </w:rPr>
        <w:t>комбинација</w:t>
      </w:r>
      <w:r w:rsidR="00DB62F4" w:rsidRPr="00DC12BF">
        <w:rPr>
          <w:rFonts w:ascii="Times New Roman" w:eastAsia="Times New Roman" w:hAnsi="Times New Roman"/>
        </w:rPr>
        <w:t xml:space="preserve"> </w:t>
      </w:r>
      <w:r w:rsidRPr="00DC12BF">
        <w:rPr>
          <w:rFonts w:ascii="Times New Roman" w:eastAsia="Times New Roman" w:hAnsi="Times New Roman"/>
        </w:rPr>
        <w:t>свих</w:t>
      </w:r>
      <w:r w:rsidR="00DB62F4" w:rsidRPr="00DC12BF">
        <w:rPr>
          <w:rFonts w:ascii="Times New Roman" w:eastAsia="Times New Roman" w:hAnsi="Times New Roman"/>
        </w:rPr>
        <w:t xml:space="preserve"> </w:t>
      </w:r>
      <w:r w:rsidRPr="00DC12BF">
        <w:rPr>
          <w:rFonts w:ascii="Times New Roman" w:eastAsia="Times New Roman" w:hAnsi="Times New Roman"/>
        </w:rPr>
        <w:t>резултата</w:t>
      </w:r>
      <w:r w:rsidR="00DB62F4" w:rsidRPr="00DC12BF">
        <w:rPr>
          <w:rFonts w:ascii="Times New Roman" w:eastAsia="Times New Roman" w:hAnsi="Times New Roman"/>
        </w:rPr>
        <w:t xml:space="preserve"> </w:t>
      </w:r>
      <w:r w:rsidRPr="00DC12BF">
        <w:rPr>
          <w:rFonts w:ascii="Times New Roman" w:eastAsia="Times New Roman" w:hAnsi="Times New Roman"/>
        </w:rPr>
        <w:t>била</w:t>
      </w:r>
      <w:r w:rsidR="00DB62F4" w:rsidRPr="00DC12BF">
        <w:rPr>
          <w:rFonts w:ascii="Times New Roman" w:eastAsia="Times New Roman" w:hAnsi="Times New Roman"/>
        </w:rPr>
        <w:t xml:space="preserve"> </w:t>
      </w:r>
      <w:r w:rsidRPr="00DC12BF">
        <w:rPr>
          <w:rFonts w:ascii="Times New Roman" w:eastAsia="Times New Roman" w:hAnsi="Times New Roman"/>
        </w:rPr>
        <w:lastRenderedPageBreak/>
        <w:t>интересантна</w:t>
      </w:r>
      <w:r w:rsidR="00DB62F4" w:rsidRPr="00DC12BF">
        <w:rPr>
          <w:rFonts w:ascii="Times New Roman" w:eastAsia="Times New Roman" w:hAnsi="Times New Roman"/>
        </w:rPr>
        <w:t xml:space="preserve">. </w:t>
      </w:r>
      <w:r w:rsidRPr="00DC12BF">
        <w:rPr>
          <w:rFonts w:ascii="Times New Roman" w:eastAsia="Times New Roman" w:hAnsi="Times New Roman"/>
        </w:rPr>
        <w:t>Пошто</w:t>
      </w:r>
      <w:r w:rsidR="00DB62F4" w:rsidRPr="00DC12BF">
        <w:rPr>
          <w:rFonts w:ascii="Times New Roman" w:eastAsia="Times New Roman" w:hAnsi="Times New Roman"/>
        </w:rPr>
        <w:t xml:space="preserve"> </w:t>
      </w:r>
      <w:r w:rsidRPr="00DC12BF">
        <w:rPr>
          <w:rFonts w:ascii="Times New Roman" w:eastAsia="Times New Roman" w:hAnsi="Times New Roman"/>
        </w:rPr>
        <w:t>квантни</w:t>
      </w:r>
      <w:r w:rsidR="00DB62F4" w:rsidRPr="00DC12BF">
        <w:rPr>
          <w:rFonts w:ascii="Times New Roman" w:eastAsia="Times New Roman" w:hAnsi="Times New Roman"/>
        </w:rPr>
        <w:t xml:space="preserve"> </w:t>
      </w:r>
      <w:r w:rsidRPr="00DC12BF">
        <w:rPr>
          <w:rFonts w:ascii="Times New Roman" w:eastAsia="Times New Roman" w:hAnsi="Times New Roman"/>
        </w:rPr>
        <w:t>системи</w:t>
      </w:r>
      <w:r w:rsidR="00DB62F4" w:rsidRPr="00DC12BF">
        <w:rPr>
          <w:rFonts w:ascii="Times New Roman" w:eastAsia="Times New Roman" w:hAnsi="Times New Roman"/>
        </w:rPr>
        <w:t xml:space="preserve"> </w:t>
      </w:r>
      <w:r w:rsidRPr="00DC12BF">
        <w:rPr>
          <w:rFonts w:ascii="Times New Roman" w:eastAsia="Times New Roman" w:hAnsi="Times New Roman"/>
        </w:rPr>
        <w:t>еволуирају</w:t>
      </w:r>
      <w:r w:rsidR="00DB62F4" w:rsidRPr="00DC12BF">
        <w:rPr>
          <w:rFonts w:ascii="Times New Roman" w:eastAsia="Times New Roman" w:hAnsi="Times New Roman"/>
        </w:rPr>
        <w:t xml:space="preserve"> </w:t>
      </w:r>
      <w:r w:rsidRPr="00DC12BF">
        <w:rPr>
          <w:rFonts w:ascii="Times New Roman" w:eastAsia="Times New Roman" w:hAnsi="Times New Roman"/>
        </w:rPr>
        <w:t>тако</w:t>
      </w:r>
      <w:r w:rsidR="00DB62F4" w:rsidRPr="00DC12BF">
        <w:rPr>
          <w:rFonts w:ascii="Times New Roman" w:eastAsia="Times New Roman" w:hAnsi="Times New Roman"/>
        </w:rPr>
        <w:t xml:space="preserve"> </w:t>
      </w:r>
      <w:r w:rsidRPr="00DC12BF">
        <w:rPr>
          <w:rFonts w:ascii="Times New Roman" w:eastAsia="Times New Roman" w:hAnsi="Times New Roman"/>
        </w:rPr>
        <w:t>да</w:t>
      </w:r>
      <w:r w:rsidR="00DB62F4" w:rsidRPr="00DC12BF">
        <w:rPr>
          <w:rFonts w:ascii="Times New Roman" w:eastAsia="Times New Roman" w:hAnsi="Times New Roman"/>
        </w:rPr>
        <w:t xml:space="preserve"> </w:t>
      </w:r>
      <w:r w:rsidRPr="00DC12BF">
        <w:rPr>
          <w:rFonts w:ascii="Times New Roman" w:eastAsia="Times New Roman" w:hAnsi="Times New Roman"/>
        </w:rPr>
        <w:t>је</w:t>
      </w:r>
      <w:r w:rsidR="00DB62F4" w:rsidRPr="00DC12BF">
        <w:rPr>
          <w:rFonts w:ascii="Times New Roman" w:eastAsia="Times New Roman" w:hAnsi="Times New Roman"/>
        </w:rPr>
        <w:t xml:space="preserve"> </w:t>
      </w:r>
      <w:r w:rsidRPr="00DC12BF">
        <w:rPr>
          <w:rFonts w:ascii="Times New Roman" w:eastAsia="Times New Roman" w:hAnsi="Times New Roman"/>
        </w:rPr>
        <w:t>број</w:t>
      </w:r>
      <w:r w:rsidR="00DB62F4" w:rsidRPr="00DC12BF">
        <w:rPr>
          <w:rFonts w:ascii="Times New Roman" w:eastAsia="Times New Roman" w:hAnsi="Times New Roman"/>
        </w:rPr>
        <w:t xml:space="preserve"> </w:t>
      </w:r>
      <w:r w:rsidRPr="00DC12BF">
        <w:rPr>
          <w:rFonts w:ascii="Times New Roman" w:eastAsia="Times New Roman" w:hAnsi="Times New Roman"/>
        </w:rPr>
        <w:t>њихових</w:t>
      </w:r>
      <w:r w:rsidR="00DB62F4" w:rsidRPr="00DC12BF">
        <w:rPr>
          <w:rFonts w:ascii="Times New Roman" w:eastAsia="Times New Roman" w:hAnsi="Times New Roman"/>
        </w:rPr>
        <w:t xml:space="preserve"> </w:t>
      </w:r>
      <w:r w:rsidRPr="00DC12BF">
        <w:rPr>
          <w:rFonts w:ascii="Times New Roman" w:eastAsia="Times New Roman" w:hAnsi="Times New Roman"/>
        </w:rPr>
        <w:t>корелација</w:t>
      </w:r>
      <w:r w:rsidR="00DB62F4" w:rsidRPr="00DC12BF">
        <w:rPr>
          <w:rFonts w:ascii="Times New Roman" w:eastAsia="Times New Roman" w:hAnsi="Times New Roman"/>
        </w:rPr>
        <w:t xml:space="preserve"> </w:t>
      </w:r>
      <w:r w:rsidRPr="00DC12BF">
        <w:rPr>
          <w:rFonts w:ascii="Times New Roman" w:eastAsia="Times New Roman" w:hAnsi="Times New Roman"/>
        </w:rPr>
        <w:t>све</w:t>
      </w:r>
      <w:r w:rsidR="00DB62F4" w:rsidRPr="00DC12BF">
        <w:rPr>
          <w:rFonts w:ascii="Times New Roman" w:eastAsia="Times New Roman" w:hAnsi="Times New Roman"/>
        </w:rPr>
        <w:t xml:space="preserve"> </w:t>
      </w:r>
      <w:r w:rsidRPr="00DC12BF">
        <w:rPr>
          <w:rFonts w:ascii="Times New Roman" w:eastAsia="Times New Roman" w:hAnsi="Times New Roman"/>
        </w:rPr>
        <w:t>већи</w:t>
      </w:r>
      <w:r w:rsidR="00DB62F4" w:rsidRPr="00DC12BF">
        <w:rPr>
          <w:rFonts w:ascii="Times New Roman" w:eastAsia="Times New Roman" w:hAnsi="Times New Roman"/>
        </w:rPr>
        <w:t xml:space="preserve"> </w:t>
      </w:r>
      <w:r w:rsidRPr="00DC12BF">
        <w:rPr>
          <w:rFonts w:ascii="Times New Roman" w:eastAsia="Times New Roman" w:hAnsi="Times New Roman"/>
        </w:rPr>
        <w:t>са</w:t>
      </w:r>
      <w:r w:rsidR="00DB62F4" w:rsidRPr="00DC12BF">
        <w:rPr>
          <w:rFonts w:ascii="Times New Roman" w:eastAsia="Times New Roman" w:hAnsi="Times New Roman"/>
        </w:rPr>
        <w:t xml:space="preserve"> </w:t>
      </w:r>
      <w:r w:rsidRPr="00DC12BF">
        <w:rPr>
          <w:rFonts w:ascii="Times New Roman" w:eastAsia="Times New Roman" w:hAnsi="Times New Roman"/>
        </w:rPr>
        <w:t>протоком</w:t>
      </w:r>
      <w:r w:rsidR="00DB62F4" w:rsidRPr="00DC12BF">
        <w:rPr>
          <w:rFonts w:ascii="Times New Roman" w:eastAsia="Times New Roman" w:hAnsi="Times New Roman"/>
        </w:rPr>
        <w:t xml:space="preserve"> </w:t>
      </w:r>
      <w:r w:rsidRPr="00DC12BF">
        <w:rPr>
          <w:rFonts w:ascii="Times New Roman" w:eastAsia="Times New Roman" w:hAnsi="Times New Roman"/>
        </w:rPr>
        <w:t>времена</w:t>
      </w:r>
      <w:r w:rsidR="00DB62F4" w:rsidRPr="00DC12BF">
        <w:rPr>
          <w:rFonts w:ascii="Times New Roman" w:eastAsia="Times New Roman" w:hAnsi="Times New Roman"/>
        </w:rPr>
        <w:t xml:space="preserve">, </w:t>
      </w:r>
      <w:r w:rsidRPr="00DC12BF">
        <w:rPr>
          <w:rFonts w:ascii="Times New Roman" w:eastAsia="Times New Roman" w:hAnsi="Times New Roman"/>
        </w:rPr>
        <w:t>квантни</w:t>
      </w:r>
      <w:r w:rsidR="00DB62F4" w:rsidRPr="00DC12BF">
        <w:rPr>
          <w:rFonts w:ascii="Times New Roman" w:eastAsia="Times New Roman" w:hAnsi="Times New Roman"/>
        </w:rPr>
        <w:t xml:space="preserve"> </w:t>
      </w:r>
      <w:r w:rsidRPr="00DC12BF">
        <w:rPr>
          <w:rFonts w:ascii="Times New Roman" w:eastAsia="Times New Roman" w:hAnsi="Times New Roman"/>
        </w:rPr>
        <w:t>компјутер</w:t>
      </w:r>
      <w:r w:rsidR="00DB62F4" w:rsidRPr="00DC12BF">
        <w:rPr>
          <w:rFonts w:ascii="Times New Roman" w:eastAsia="Times New Roman" w:hAnsi="Times New Roman"/>
        </w:rPr>
        <w:t xml:space="preserve"> </w:t>
      </w:r>
      <w:r w:rsidRPr="00DC12BF">
        <w:rPr>
          <w:rFonts w:ascii="Times New Roman" w:eastAsia="Times New Roman" w:hAnsi="Times New Roman"/>
        </w:rPr>
        <w:t>тако</w:t>
      </w:r>
      <w:r w:rsidR="00DB62F4" w:rsidRPr="00DC12BF">
        <w:rPr>
          <w:rFonts w:ascii="Times New Roman" w:eastAsia="Times New Roman" w:hAnsi="Times New Roman"/>
        </w:rPr>
        <w:t xml:space="preserve"> "</w:t>
      </w:r>
      <w:r w:rsidRPr="00DC12BF">
        <w:rPr>
          <w:rFonts w:ascii="Times New Roman" w:eastAsia="Times New Roman" w:hAnsi="Times New Roman"/>
        </w:rPr>
        <w:t>преузима</w:t>
      </w:r>
      <w:r w:rsidR="00DB62F4" w:rsidRPr="00DC12BF">
        <w:rPr>
          <w:rFonts w:ascii="Times New Roman" w:eastAsia="Times New Roman" w:hAnsi="Times New Roman"/>
        </w:rPr>
        <w:t xml:space="preserve">" </w:t>
      </w:r>
      <w:r w:rsidRPr="00DC12BF">
        <w:rPr>
          <w:rFonts w:ascii="Times New Roman" w:eastAsia="Times New Roman" w:hAnsi="Times New Roman"/>
        </w:rPr>
        <w:t>улогу</w:t>
      </w:r>
      <w:r w:rsidR="00DB62F4" w:rsidRPr="00DC12BF">
        <w:rPr>
          <w:rFonts w:ascii="Times New Roman" w:eastAsia="Times New Roman" w:hAnsi="Times New Roman"/>
        </w:rPr>
        <w:t xml:space="preserve"> </w:t>
      </w:r>
      <w:r w:rsidRPr="00DC12BF">
        <w:rPr>
          <w:rFonts w:ascii="Times New Roman" w:eastAsia="Times New Roman" w:hAnsi="Times New Roman"/>
        </w:rPr>
        <w:t>све</w:t>
      </w:r>
      <w:r w:rsidR="00DB62F4" w:rsidRPr="00DC12BF">
        <w:rPr>
          <w:rFonts w:ascii="Times New Roman" w:eastAsia="Times New Roman" w:hAnsi="Times New Roman"/>
        </w:rPr>
        <w:t xml:space="preserve"> </w:t>
      </w:r>
      <w:r w:rsidRPr="00DC12BF">
        <w:rPr>
          <w:rFonts w:ascii="Times New Roman" w:eastAsia="Times New Roman" w:hAnsi="Times New Roman"/>
        </w:rPr>
        <w:t>више</w:t>
      </w:r>
      <w:r w:rsidR="00DB62F4" w:rsidRPr="00DC12BF">
        <w:rPr>
          <w:rFonts w:ascii="Times New Roman" w:eastAsia="Times New Roman" w:hAnsi="Times New Roman"/>
        </w:rPr>
        <w:t xml:space="preserve"> </w:t>
      </w:r>
      <w:r w:rsidRPr="00DC12BF">
        <w:rPr>
          <w:rFonts w:ascii="Times New Roman" w:eastAsia="Times New Roman" w:hAnsi="Times New Roman"/>
        </w:rPr>
        <w:t>и</w:t>
      </w:r>
      <w:r w:rsidR="00DB62F4" w:rsidRPr="00DC12BF">
        <w:rPr>
          <w:rFonts w:ascii="Times New Roman" w:eastAsia="Times New Roman" w:hAnsi="Times New Roman"/>
        </w:rPr>
        <w:t xml:space="preserve"> </w:t>
      </w:r>
      <w:r w:rsidRPr="00DC12BF">
        <w:rPr>
          <w:rFonts w:ascii="Times New Roman" w:eastAsia="Times New Roman" w:hAnsi="Times New Roman"/>
        </w:rPr>
        <w:t>више</w:t>
      </w:r>
      <w:r w:rsidR="00DB62F4" w:rsidRPr="00DC12BF">
        <w:rPr>
          <w:rFonts w:ascii="Times New Roman" w:eastAsia="Times New Roman" w:hAnsi="Times New Roman"/>
        </w:rPr>
        <w:t xml:space="preserve"> </w:t>
      </w:r>
      <w:r w:rsidRPr="00DC12BF">
        <w:rPr>
          <w:rFonts w:ascii="Times New Roman" w:eastAsia="Times New Roman" w:hAnsi="Times New Roman"/>
        </w:rPr>
        <w:t>класичних</w:t>
      </w:r>
      <w:r w:rsidR="00DB62F4" w:rsidRPr="00DC12BF">
        <w:rPr>
          <w:rFonts w:ascii="Times New Roman" w:eastAsia="Times New Roman" w:hAnsi="Times New Roman"/>
        </w:rPr>
        <w:t xml:space="preserve"> </w:t>
      </w:r>
      <w:r w:rsidRPr="00DC12BF">
        <w:rPr>
          <w:rFonts w:ascii="Times New Roman" w:eastAsia="Times New Roman" w:hAnsi="Times New Roman"/>
        </w:rPr>
        <w:t>компјутера</w:t>
      </w:r>
      <w:r w:rsidR="00DB62F4" w:rsidRPr="00DC12BF">
        <w:rPr>
          <w:rFonts w:ascii="Times New Roman" w:eastAsia="Times New Roman" w:hAnsi="Times New Roman"/>
        </w:rPr>
        <w:t xml:space="preserve"> </w:t>
      </w:r>
      <w:r w:rsidRPr="00DC12BF">
        <w:rPr>
          <w:rFonts w:ascii="Times New Roman" w:eastAsia="Times New Roman" w:hAnsi="Times New Roman"/>
        </w:rPr>
        <w:t>како</w:t>
      </w:r>
      <w:r w:rsidR="00DB62F4" w:rsidRPr="00DC12BF">
        <w:rPr>
          <w:rFonts w:ascii="Times New Roman" w:eastAsia="Times New Roman" w:hAnsi="Times New Roman"/>
        </w:rPr>
        <w:t xml:space="preserve"> </w:t>
      </w:r>
      <w:r w:rsidRPr="00DC12BF">
        <w:rPr>
          <w:rFonts w:ascii="Times New Roman" w:eastAsia="Times New Roman" w:hAnsi="Times New Roman"/>
        </w:rPr>
        <w:t>време</w:t>
      </w:r>
      <w:r w:rsidR="00DB62F4" w:rsidRPr="00DC12BF">
        <w:rPr>
          <w:rFonts w:ascii="Times New Roman" w:eastAsia="Times New Roman" w:hAnsi="Times New Roman"/>
        </w:rPr>
        <w:t xml:space="preserve"> </w:t>
      </w:r>
      <w:r w:rsidRPr="00DC12BF">
        <w:rPr>
          <w:rFonts w:ascii="Times New Roman" w:eastAsia="Times New Roman" w:hAnsi="Times New Roman"/>
        </w:rPr>
        <w:t>пролази</w:t>
      </w:r>
      <w:r w:rsidR="00DB62F4" w:rsidRPr="00DC12BF">
        <w:rPr>
          <w:rFonts w:ascii="Times New Roman" w:eastAsia="Times New Roman" w:hAnsi="Times New Roman"/>
        </w:rPr>
        <w:t xml:space="preserve">. </w:t>
      </w:r>
      <w:r w:rsidRPr="00DC12BF">
        <w:rPr>
          <w:rFonts w:ascii="Times New Roman" w:eastAsia="Times New Roman" w:hAnsi="Times New Roman"/>
        </w:rPr>
        <w:t>Другим</w:t>
      </w:r>
      <w:r w:rsidR="00DB62F4" w:rsidRPr="00DC12BF">
        <w:rPr>
          <w:rFonts w:ascii="Times New Roman" w:eastAsia="Times New Roman" w:hAnsi="Times New Roman"/>
        </w:rPr>
        <w:t xml:space="preserve"> </w:t>
      </w:r>
      <w:r w:rsidRPr="00DC12BF">
        <w:rPr>
          <w:rFonts w:ascii="Times New Roman" w:eastAsia="Times New Roman" w:hAnsi="Times New Roman"/>
        </w:rPr>
        <w:t>речима</w:t>
      </w:r>
      <w:r w:rsidR="00DB62F4" w:rsidRPr="00DC12BF">
        <w:rPr>
          <w:rFonts w:ascii="Times New Roman" w:eastAsia="Times New Roman" w:hAnsi="Times New Roman"/>
        </w:rPr>
        <w:t xml:space="preserve">: </w:t>
      </w:r>
      <w:r w:rsidRPr="00DC12BF">
        <w:rPr>
          <w:rFonts w:ascii="Times New Roman" w:eastAsia="Times New Roman" w:hAnsi="Times New Roman"/>
        </w:rPr>
        <w:t>квантни</w:t>
      </w:r>
      <w:r w:rsidR="00DB62F4" w:rsidRPr="00DC12BF">
        <w:rPr>
          <w:rFonts w:ascii="Times New Roman" w:eastAsia="Times New Roman" w:hAnsi="Times New Roman"/>
        </w:rPr>
        <w:t xml:space="preserve"> </w:t>
      </w:r>
      <w:r w:rsidRPr="00DC12BF">
        <w:rPr>
          <w:rFonts w:ascii="Times New Roman" w:eastAsia="Times New Roman" w:hAnsi="Times New Roman"/>
        </w:rPr>
        <w:t>компјутер</w:t>
      </w:r>
      <w:r w:rsidR="00DB62F4" w:rsidRPr="00DC12BF">
        <w:rPr>
          <w:rFonts w:ascii="Times New Roman" w:eastAsia="Times New Roman" w:hAnsi="Times New Roman"/>
        </w:rPr>
        <w:t xml:space="preserve"> </w:t>
      </w:r>
      <w:r w:rsidRPr="00DC12BF">
        <w:rPr>
          <w:rFonts w:ascii="Times New Roman" w:eastAsia="Times New Roman" w:hAnsi="Times New Roman"/>
        </w:rPr>
        <w:t>је</w:t>
      </w:r>
      <w:r w:rsidR="00DB62F4" w:rsidRPr="00DC12BF">
        <w:rPr>
          <w:rFonts w:ascii="Times New Roman" w:eastAsia="Times New Roman" w:hAnsi="Times New Roman"/>
        </w:rPr>
        <w:t xml:space="preserve"> </w:t>
      </w:r>
      <w:r w:rsidRPr="00DC12BF">
        <w:rPr>
          <w:rFonts w:ascii="Times New Roman" w:eastAsia="Times New Roman" w:hAnsi="Times New Roman"/>
        </w:rPr>
        <w:t>једнак</w:t>
      </w:r>
      <w:r w:rsidR="00DB62F4" w:rsidRPr="00DC12BF">
        <w:rPr>
          <w:rFonts w:ascii="Times New Roman" w:eastAsia="Times New Roman" w:hAnsi="Times New Roman"/>
        </w:rPr>
        <w:t xml:space="preserve"> </w:t>
      </w:r>
      <w:r w:rsidRPr="00DC12BF">
        <w:rPr>
          <w:rFonts w:ascii="Times New Roman" w:eastAsia="Times New Roman" w:hAnsi="Times New Roman"/>
        </w:rPr>
        <w:t>великом</w:t>
      </w:r>
      <w:r w:rsidR="00DB62F4" w:rsidRPr="00DC12BF">
        <w:rPr>
          <w:rFonts w:ascii="Times New Roman" w:eastAsia="Times New Roman" w:hAnsi="Times New Roman"/>
        </w:rPr>
        <w:t xml:space="preserve"> </w:t>
      </w:r>
      <w:r w:rsidRPr="00DC12BF">
        <w:rPr>
          <w:rFonts w:ascii="Times New Roman" w:eastAsia="Times New Roman" w:hAnsi="Times New Roman"/>
        </w:rPr>
        <w:t>броју</w:t>
      </w:r>
      <w:r w:rsidR="00DB62F4" w:rsidRPr="00DC12BF">
        <w:rPr>
          <w:rFonts w:ascii="Times New Roman" w:eastAsia="Times New Roman" w:hAnsi="Times New Roman"/>
        </w:rPr>
        <w:t xml:space="preserve"> </w:t>
      </w:r>
      <w:r w:rsidRPr="00DC12BF">
        <w:rPr>
          <w:rFonts w:ascii="Times New Roman" w:eastAsia="Times New Roman" w:hAnsi="Times New Roman"/>
        </w:rPr>
        <w:t>класичних</w:t>
      </w:r>
      <w:r w:rsidR="00DB62F4" w:rsidRPr="00DC12BF">
        <w:rPr>
          <w:rFonts w:ascii="Times New Roman" w:eastAsia="Times New Roman" w:hAnsi="Times New Roman"/>
        </w:rPr>
        <w:t xml:space="preserve"> </w:t>
      </w:r>
      <w:r w:rsidRPr="00DC12BF">
        <w:rPr>
          <w:rFonts w:ascii="Times New Roman" w:eastAsia="Times New Roman" w:hAnsi="Times New Roman"/>
        </w:rPr>
        <w:t>компјутера</w:t>
      </w:r>
      <w:r w:rsidR="00DB62F4" w:rsidRPr="00DC12BF">
        <w:rPr>
          <w:rFonts w:ascii="Times New Roman" w:eastAsia="Times New Roman" w:hAnsi="Times New Roman"/>
        </w:rPr>
        <w:t xml:space="preserve"> </w:t>
      </w:r>
      <w:r w:rsidRPr="00DC12BF">
        <w:rPr>
          <w:rFonts w:ascii="Times New Roman" w:eastAsia="Times New Roman" w:hAnsi="Times New Roman"/>
        </w:rPr>
        <w:t>који</w:t>
      </w:r>
      <w:r w:rsidR="00DB62F4" w:rsidRPr="00DC12BF">
        <w:rPr>
          <w:rFonts w:ascii="Times New Roman" w:eastAsia="Times New Roman" w:hAnsi="Times New Roman"/>
        </w:rPr>
        <w:t xml:space="preserve"> </w:t>
      </w:r>
      <w:r w:rsidRPr="00DC12BF">
        <w:rPr>
          <w:rFonts w:ascii="Times New Roman" w:eastAsia="Times New Roman" w:hAnsi="Times New Roman"/>
        </w:rPr>
        <w:t>истовремено</w:t>
      </w:r>
      <w:r w:rsidR="00DB62F4" w:rsidRPr="00DC12BF">
        <w:rPr>
          <w:rFonts w:ascii="Times New Roman" w:eastAsia="Times New Roman" w:hAnsi="Times New Roman"/>
        </w:rPr>
        <w:t xml:space="preserve"> </w:t>
      </w:r>
      <w:r w:rsidRPr="00DC12BF">
        <w:rPr>
          <w:rFonts w:ascii="Times New Roman" w:eastAsia="Times New Roman" w:hAnsi="Times New Roman"/>
        </w:rPr>
        <w:t>раде</w:t>
      </w:r>
      <w:r w:rsidR="00DB62F4" w:rsidRPr="00DC12BF">
        <w:rPr>
          <w:rFonts w:ascii="Times New Roman" w:eastAsia="Times New Roman" w:hAnsi="Times New Roman"/>
        </w:rPr>
        <w:t xml:space="preserve"> </w:t>
      </w:r>
      <w:r w:rsidRPr="00DC12BF">
        <w:rPr>
          <w:rFonts w:ascii="Times New Roman" w:eastAsia="Times New Roman" w:hAnsi="Times New Roman"/>
        </w:rPr>
        <w:t>у</w:t>
      </w:r>
      <w:r w:rsidR="00DB62F4" w:rsidRPr="00DC12BF">
        <w:rPr>
          <w:rFonts w:ascii="Times New Roman" w:eastAsia="Times New Roman" w:hAnsi="Times New Roman"/>
        </w:rPr>
        <w:t xml:space="preserve"> </w:t>
      </w:r>
      <w:r w:rsidRPr="00DC12BF">
        <w:rPr>
          <w:rFonts w:ascii="Times New Roman" w:eastAsia="Times New Roman" w:hAnsi="Times New Roman"/>
        </w:rPr>
        <w:t>паралелним</w:t>
      </w:r>
      <w:r w:rsidR="00DB62F4" w:rsidRPr="00DC12BF">
        <w:rPr>
          <w:rFonts w:ascii="Times New Roman" w:eastAsia="Times New Roman" w:hAnsi="Times New Roman"/>
        </w:rPr>
        <w:t xml:space="preserve"> </w:t>
      </w:r>
      <w:r w:rsidRPr="00DC12BF">
        <w:rPr>
          <w:rFonts w:ascii="Times New Roman" w:eastAsia="Times New Roman" w:hAnsi="Times New Roman"/>
        </w:rPr>
        <w:t>световима</w:t>
      </w:r>
      <w:r w:rsidR="00DB62F4" w:rsidRPr="00DC12BF">
        <w:rPr>
          <w:rFonts w:ascii="Times New Roman" w:eastAsia="Times New Roman" w:hAnsi="Times New Roman"/>
        </w:rPr>
        <w:t>.</w:t>
      </w:r>
    </w:p>
    <w:p w:rsidR="00A33827" w:rsidRPr="00DC12BF" w:rsidRDefault="00A33827" w:rsidP="0062036E">
      <w:pPr>
        <w:spacing w:after="0" w:line="240" w:lineRule="auto"/>
        <w:ind w:firstLine="567"/>
        <w:jc w:val="both"/>
        <w:rPr>
          <w:rStyle w:val="FontStyle18"/>
          <w:rFonts w:ascii="Times New Roman" w:hAnsi="Times New Roman"/>
          <w:sz w:val="22"/>
          <w:szCs w:val="22"/>
          <w:lang w:eastAsia="hr-HR"/>
        </w:rPr>
      </w:pPr>
    </w:p>
    <w:p w:rsidR="002405E7" w:rsidRPr="00DC12BF" w:rsidRDefault="001C48BF" w:rsidP="0062036E">
      <w:pPr>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t xml:space="preserve">3. </w:t>
      </w:r>
      <w:r w:rsidR="007A6C78" w:rsidRPr="00DC12BF">
        <w:rPr>
          <w:rStyle w:val="FontStyle18"/>
          <w:rFonts w:ascii="Times New Roman" w:hAnsi="Times New Roman"/>
          <w:sz w:val="22"/>
          <w:szCs w:val="22"/>
          <w:lang w:eastAsia="hr-HR"/>
        </w:rPr>
        <w:t>К</w:t>
      </w:r>
      <w:r w:rsidR="00697225" w:rsidRPr="00DC12BF">
        <w:rPr>
          <w:rStyle w:val="FontStyle18"/>
          <w:rFonts w:ascii="Times New Roman" w:hAnsi="Times New Roman"/>
          <w:sz w:val="22"/>
          <w:szCs w:val="22"/>
          <w:lang w:eastAsia="hr-HR"/>
        </w:rPr>
        <w:t>ВАНТНА ВЕРЗИЈА ЛОГИЧКИХ КАПИЈА</w:t>
      </w:r>
    </w:p>
    <w:p w:rsidR="007A6C78" w:rsidRPr="00DC12BF" w:rsidRDefault="007A6C78" w:rsidP="00864D70">
      <w:pPr>
        <w:autoSpaceDE w:val="0"/>
        <w:autoSpaceDN w:val="0"/>
        <w:adjustRightInd w:val="0"/>
        <w:spacing w:after="0" w:line="240" w:lineRule="auto"/>
        <w:ind w:firstLine="567"/>
        <w:jc w:val="both"/>
        <w:rPr>
          <w:rFonts w:ascii="Times New Roman" w:eastAsia="Times New Roman" w:hAnsi="Times New Roman"/>
        </w:rPr>
      </w:pPr>
    </w:p>
    <w:p w:rsidR="001C48BF" w:rsidRPr="00DC12BF" w:rsidRDefault="001C48BF" w:rsidP="00864D70">
      <w:pPr>
        <w:autoSpaceDE w:val="0"/>
        <w:autoSpaceDN w:val="0"/>
        <w:adjustRightInd w:val="0"/>
        <w:spacing w:after="0" w:line="240" w:lineRule="auto"/>
        <w:ind w:firstLine="567"/>
        <w:jc w:val="both"/>
        <w:rPr>
          <w:rFonts w:ascii="Times New Roman" w:eastAsia="Times New Roman" w:hAnsi="Times New Roman"/>
        </w:rPr>
      </w:pPr>
    </w:p>
    <w:p w:rsidR="00D42796" w:rsidRPr="00DC12BF" w:rsidRDefault="002D1C75" w:rsidP="00D42796">
      <w:pPr>
        <w:autoSpaceDE w:val="0"/>
        <w:autoSpaceDN w:val="0"/>
        <w:adjustRightInd w:val="0"/>
        <w:spacing w:after="0" w:line="240" w:lineRule="auto"/>
        <w:ind w:firstLine="567"/>
        <w:jc w:val="both"/>
        <w:rPr>
          <w:rFonts w:ascii="Times New Roman" w:eastAsia="Times New Roman" w:hAnsi="Times New Roman"/>
        </w:rPr>
      </w:pPr>
      <w:r w:rsidRPr="00DC12BF">
        <w:rPr>
          <w:rFonts w:ascii="Times New Roman" w:eastAsia="Times New Roman" w:hAnsi="Times New Roman"/>
        </w:rPr>
        <w:t>У</w:t>
      </w:r>
      <w:r w:rsidR="009F1111" w:rsidRPr="00DC12BF">
        <w:rPr>
          <w:rFonts w:ascii="Times New Roman" w:eastAsia="Times New Roman" w:hAnsi="Times New Roman"/>
        </w:rPr>
        <w:t xml:space="preserve"> </w:t>
      </w:r>
      <w:r w:rsidRPr="00DC12BF">
        <w:rPr>
          <w:rFonts w:ascii="Times New Roman" w:eastAsia="Times New Roman" w:hAnsi="Times New Roman"/>
        </w:rPr>
        <w:t>детаљима</w:t>
      </w:r>
      <w:r w:rsidR="009F1111" w:rsidRPr="00DC12BF">
        <w:rPr>
          <w:rFonts w:ascii="Times New Roman" w:eastAsia="Times New Roman" w:hAnsi="Times New Roman"/>
        </w:rPr>
        <w:t xml:space="preserve">, </w:t>
      </w:r>
      <w:r w:rsidRPr="00DC12BF">
        <w:rPr>
          <w:rFonts w:ascii="Times New Roman" w:eastAsia="Times New Roman" w:hAnsi="Times New Roman"/>
        </w:rPr>
        <w:t>конструкција</w:t>
      </w:r>
      <w:r w:rsidR="009F1111" w:rsidRPr="00DC12BF">
        <w:rPr>
          <w:rFonts w:ascii="Times New Roman" w:eastAsia="Times New Roman" w:hAnsi="Times New Roman"/>
        </w:rPr>
        <w:t xml:space="preserve"> </w:t>
      </w:r>
      <w:r w:rsidRPr="00DC12BF">
        <w:rPr>
          <w:rFonts w:ascii="Times New Roman" w:eastAsia="Times New Roman" w:hAnsi="Times New Roman"/>
        </w:rPr>
        <w:t>квантног</w:t>
      </w:r>
      <w:r w:rsidR="009F1111" w:rsidRPr="00DC12BF">
        <w:rPr>
          <w:rFonts w:ascii="Times New Roman" w:eastAsia="Times New Roman" w:hAnsi="Times New Roman"/>
        </w:rPr>
        <w:t xml:space="preserve"> </w:t>
      </w:r>
      <w:r w:rsidRPr="00DC12BF">
        <w:rPr>
          <w:rFonts w:ascii="Times New Roman" w:eastAsia="Times New Roman" w:hAnsi="Times New Roman"/>
        </w:rPr>
        <w:t>компјутера</w:t>
      </w:r>
      <w:r w:rsidR="009F1111" w:rsidRPr="00DC12BF">
        <w:rPr>
          <w:rFonts w:ascii="Times New Roman" w:eastAsia="Times New Roman" w:hAnsi="Times New Roman"/>
        </w:rPr>
        <w:t xml:space="preserve"> </w:t>
      </w:r>
      <w:r w:rsidRPr="00DC12BF">
        <w:rPr>
          <w:rFonts w:ascii="Times New Roman" w:eastAsia="Times New Roman" w:hAnsi="Times New Roman"/>
        </w:rPr>
        <w:t>би</w:t>
      </w:r>
      <w:r w:rsidR="009F1111" w:rsidRPr="00DC12BF">
        <w:rPr>
          <w:rFonts w:ascii="Times New Roman" w:eastAsia="Times New Roman" w:hAnsi="Times New Roman"/>
        </w:rPr>
        <w:t xml:space="preserve"> </w:t>
      </w:r>
      <w:r w:rsidRPr="00DC12BF">
        <w:rPr>
          <w:rFonts w:ascii="Times New Roman" w:eastAsia="Times New Roman" w:hAnsi="Times New Roman"/>
        </w:rPr>
        <w:t>укључивала</w:t>
      </w:r>
      <w:r w:rsidR="009F1111" w:rsidRPr="00DC12BF">
        <w:rPr>
          <w:rFonts w:ascii="Times New Roman" w:eastAsia="Times New Roman" w:hAnsi="Times New Roman"/>
        </w:rPr>
        <w:t xml:space="preserve"> </w:t>
      </w:r>
      <w:r w:rsidRPr="00DC12BF">
        <w:rPr>
          <w:rFonts w:ascii="Times New Roman" w:eastAsia="Times New Roman" w:hAnsi="Times New Roman"/>
        </w:rPr>
        <w:t>квантну</w:t>
      </w:r>
      <w:r w:rsidR="009F1111" w:rsidRPr="00DC12BF">
        <w:rPr>
          <w:rFonts w:ascii="Times New Roman" w:eastAsia="Times New Roman" w:hAnsi="Times New Roman"/>
        </w:rPr>
        <w:t xml:space="preserve"> </w:t>
      </w:r>
      <w:r w:rsidRPr="00DC12BF">
        <w:rPr>
          <w:rFonts w:ascii="Times New Roman" w:eastAsia="Times New Roman" w:hAnsi="Times New Roman"/>
        </w:rPr>
        <w:t>верзију</w:t>
      </w:r>
      <w:r w:rsidR="009F1111" w:rsidRPr="00DC12BF">
        <w:rPr>
          <w:rFonts w:ascii="Times New Roman" w:eastAsia="Times New Roman" w:hAnsi="Times New Roman"/>
        </w:rPr>
        <w:t xml:space="preserve"> </w:t>
      </w:r>
      <w:r w:rsidRPr="00DC12BF">
        <w:rPr>
          <w:rFonts w:ascii="Times New Roman" w:eastAsia="Times New Roman" w:hAnsi="Times New Roman"/>
        </w:rPr>
        <w:t>логичких</w:t>
      </w:r>
      <w:r w:rsidR="009F1111" w:rsidRPr="00DC12BF">
        <w:rPr>
          <w:rFonts w:ascii="Times New Roman" w:eastAsia="Times New Roman" w:hAnsi="Times New Roman"/>
        </w:rPr>
        <w:t xml:space="preserve"> </w:t>
      </w:r>
      <w:r w:rsidRPr="00DC12BF">
        <w:rPr>
          <w:rFonts w:ascii="Times New Roman" w:eastAsia="Times New Roman" w:hAnsi="Times New Roman"/>
        </w:rPr>
        <w:t>капија</w:t>
      </w:r>
      <w:r w:rsidR="009F1111" w:rsidRPr="00DC12BF">
        <w:rPr>
          <w:rFonts w:ascii="Times New Roman" w:eastAsia="Times New Roman" w:hAnsi="Times New Roman"/>
        </w:rPr>
        <w:t xml:space="preserve">, </w:t>
      </w:r>
      <w:r w:rsidRPr="00DC12BF">
        <w:rPr>
          <w:rFonts w:ascii="Times New Roman" w:eastAsia="Times New Roman" w:hAnsi="Times New Roman"/>
        </w:rPr>
        <w:t>где</w:t>
      </w:r>
      <w:r w:rsidR="009F1111" w:rsidRPr="00DC12BF">
        <w:rPr>
          <w:rFonts w:ascii="Times New Roman" w:eastAsia="Times New Roman" w:hAnsi="Times New Roman"/>
        </w:rPr>
        <w:t xml:space="preserve"> </w:t>
      </w:r>
      <w:r w:rsidRPr="00DC12BF">
        <w:rPr>
          <w:rFonts w:ascii="Times New Roman" w:eastAsia="Times New Roman" w:hAnsi="Times New Roman"/>
        </w:rPr>
        <w:t>би</w:t>
      </w:r>
      <w:r w:rsidR="009F1111" w:rsidRPr="00DC12BF">
        <w:rPr>
          <w:rFonts w:ascii="Times New Roman" w:eastAsia="Times New Roman" w:hAnsi="Times New Roman"/>
        </w:rPr>
        <w:t xml:space="preserve"> </w:t>
      </w:r>
      <w:r w:rsidRPr="00DC12BF">
        <w:rPr>
          <w:rFonts w:ascii="Times New Roman" w:eastAsia="Times New Roman" w:hAnsi="Times New Roman"/>
        </w:rPr>
        <w:t>излазни</w:t>
      </w:r>
      <w:r w:rsidR="009F1111" w:rsidRPr="00DC12BF">
        <w:rPr>
          <w:rFonts w:ascii="Times New Roman" w:eastAsia="Times New Roman" w:hAnsi="Times New Roman"/>
        </w:rPr>
        <w:t xml:space="preserve"> </w:t>
      </w:r>
      <w:r w:rsidRPr="00DC12BF">
        <w:rPr>
          <w:rFonts w:ascii="Times New Roman" w:eastAsia="Times New Roman" w:hAnsi="Times New Roman"/>
        </w:rPr>
        <w:t>податак</w:t>
      </w:r>
      <w:r w:rsidR="009F1111" w:rsidRPr="00DC12BF">
        <w:rPr>
          <w:rFonts w:ascii="Times New Roman" w:eastAsia="Times New Roman" w:hAnsi="Times New Roman"/>
        </w:rPr>
        <w:t xml:space="preserve"> </w:t>
      </w:r>
      <w:r w:rsidRPr="00DC12BF">
        <w:rPr>
          <w:rFonts w:ascii="Times New Roman" w:eastAsia="Times New Roman" w:hAnsi="Times New Roman"/>
        </w:rPr>
        <w:t>могао</w:t>
      </w:r>
      <w:r w:rsidR="009F1111" w:rsidRPr="00DC12BF">
        <w:rPr>
          <w:rFonts w:ascii="Times New Roman" w:eastAsia="Times New Roman" w:hAnsi="Times New Roman"/>
        </w:rPr>
        <w:t xml:space="preserve"> </w:t>
      </w:r>
      <w:r w:rsidRPr="00DC12BF">
        <w:rPr>
          <w:rFonts w:ascii="Times New Roman" w:eastAsia="Times New Roman" w:hAnsi="Times New Roman"/>
        </w:rPr>
        <w:t>бити</w:t>
      </w:r>
      <w:r w:rsidR="009F1111" w:rsidRPr="00DC12BF">
        <w:rPr>
          <w:rFonts w:ascii="Times New Roman" w:eastAsia="Times New Roman" w:hAnsi="Times New Roman"/>
        </w:rPr>
        <w:t xml:space="preserve"> </w:t>
      </w:r>
      <w:r w:rsidRPr="00DC12BF">
        <w:rPr>
          <w:rFonts w:ascii="Times New Roman" w:eastAsia="Times New Roman" w:hAnsi="Times New Roman"/>
        </w:rPr>
        <w:t>резултат</w:t>
      </w:r>
      <w:r w:rsidR="009F1111" w:rsidRPr="00DC12BF">
        <w:rPr>
          <w:rFonts w:ascii="Times New Roman" w:eastAsia="Times New Roman" w:hAnsi="Times New Roman"/>
        </w:rPr>
        <w:t xml:space="preserve"> </w:t>
      </w:r>
      <w:r w:rsidRPr="00DC12BF">
        <w:rPr>
          <w:rFonts w:ascii="Times New Roman" w:eastAsia="Times New Roman" w:hAnsi="Times New Roman"/>
        </w:rPr>
        <w:t>неке</w:t>
      </w:r>
      <w:r w:rsidR="009F1111" w:rsidRPr="00DC12BF">
        <w:rPr>
          <w:rFonts w:ascii="Times New Roman" w:eastAsia="Times New Roman" w:hAnsi="Times New Roman"/>
        </w:rPr>
        <w:t xml:space="preserve"> '</w:t>
      </w:r>
      <w:r w:rsidRPr="00DC12BF">
        <w:rPr>
          <w:rFonts w:ascii="Times New Roman" w:eastAsia="Times New Roman" w:hAnsi="Times New Roman"/>
        </w:rPr>
        <w:t>унитарне</w:t>
      </w:r>
      <w:r w:rsidR="009F1111" w:rsidRPr="00DC12BF">
        <w:rPr>
          <w:rFonts w:ascii="Times New Roman" w:eastAsia="Times New Roman" w:hAnsi="Times New Roman"/>
        </w:rPr>
        <w:t xml:space="preserve"> </w:t>
      </w:r>
      <w:r w:rsidRPr="00DC12BF">
        <w:rPr>
          <w:rFonts w:ascii="Times New Roman" w:eastAsia="Times New Roman" w:hAnsi="Times New Roman"/>
        </w:rPr>
        <w:t>операције</w:t>
      </w:r>
      <w:r w:rsidR="009F1111" w:rsidRPr="00DC12BF">
        <w:rPr>
          <w:rFonts w:ascii="Times New Roman" w:eastAsia="Times New Roman" w:hAnsi="Times New Roman"/>
        </w:rPr>
        <w:t xml:space="preserve">' </w:t>
      </w:r>
      <w:r w:rsidRPr="00DC12BF">
        <w:rPr>
          <w:rFonts w:ascii="Times New Roman" w:eastAsia="Times New Roman" w:hAnsi="Times New Roman"/>
        </w:rPr>
        <w:t>примењене</w:t>
      </w:r>
      <w:r w:rsidR="009F1111" w:rsidRPr="00DC12BF">
        <w:rPr>
          <w:rFonts w:ascii="Times New Roman" w:eastAsia="Times New Roman" w:hAnsi="Times New Roman"/>
        </w:rPr>
        <w:t xml:space="preserve"> </w:t>
      </w:r>
      <w:r w:rsidRPr="00DC12BF">
        <w:rPr>
          <w:rFonts w:ascii="Times New Roman" w:eastAsia="Times New Roman" w:hAnsi="Times New Roman"/>
        </w:rPr>
        <w:t>на</w:t>
      </w:r>
      <w:r w:rsidR="009F1111" w:rsidRPr="00DC12BF">
        <w:rPr>
          <w:rFonts w:ascii="Times New Roman" w:eastAsia="Times New Roman" w:hAnsi="Times New Roman"/>
        </w:rPr>
        <w:t xml:space="preserve"> </w:t>
      </w:r>
      <w:r w:rsidRPr="00DC12BF">
        <w:rPr>
          <w:rFonts w:ascii="Times New Roman" w:eastAsia="Times New Roman" w:hAnsi="Times New Roman"/>
        </w:rPr>
        <w:t>улазне</w:t>
      </w:r>
      <w:r w:rsidR="009F1111" w:rsidRPr="00DC12BF">
        <w:rPr>
          <w:rFonts w:ascii="Times New Roman" w:eastAsia="Times New Roman" w:hAnsi="Times New Roman"/>
        </w:rPr>
        <w:t xml:space="preserve"> </w:t>
      </w:r>
      <w:r w:rsidRPr="00DC12BF">
        <w:rPr>
          <w:rFonts w:ascii="Times New Roman" w:eastAsia="Times New Roman" w:hAnsi="Times New Roman"/>
        </w:rPr>
        <w:t>податке</w:t>
      </w:r>
      <w:r w:rsidR="009F1111" w:rsidRPr="00DC12BF">
        <w:rPr>
          <w:rFonts w:ascii="Times New Roman" w:eastAsia="Times New Roman" w:hAnsi="Times New Roman"/>
        </w:rPr>
        <w:t xml:space="preserve"> – </w:t>
      </w:r>
      <w:r w:rsidRPr="00DC12BF">
        <w:rPr>
          <w:rFonts w:ascii="Times New Roman" w:eastAsia="Times New Roman" w:hAnsi="Times New Roman"/>
        </w:rPr>
        <w:t>један</w:t>
      </w:r>
      <w:r w:rsidR="009F1111" w:rsidRPr="00DC12BF">
        <w:rPr>
          <w:rFonts w:ascii="Times New Roman" w:eastAsia="Times New Roman" w:hAnsi="Times New Roman"/>
        </w:rPr>
        <w:t xml:space="preserve"> </w:t>
      </w:r>
      <w:r w:rsidRPr="00DC12BF">
        <w:rPr>
          <w:rFonts w:ascii="Times New Roman" w:eastAsia="Times New Roman" w:hAnsi="Times New Roman"/>
        </w:rPr>
        <w:t>пример</w:t>
      </w:r>
      <w:r w:rsidR="009F1111" w:rsidRPr="00DC12BF">
        <w:rPr>
          <w:rFonts w:ascii="Times New Roman" w:eastAsia="Times New Roman" w:hAnsi="Times New Roman"/>
        </w:rPr>
        <w:t xml:space="preserve"> </w:t>
      </w:r>
      <w:r w:rsidRPr="00DC12BF">
        <w:rPr>
          <w:rFonts w:ascii="Times New Roman" w:eastAsia="Times New Roman" w:hAnsi="Times New Roman"/>
        </w:rPr>
        <w:t>дејствовања</w:t>
      </w:r>
      <w:r w:rsidR="009F1111" w:rsidRPr="00DC12BF">
        <w:rPr>
          <w:rFonts w:ascii="Times New Roman" w:eastAsia="Times New Roman" w:hAnsi="Times New Roman"/>
        </w:rPr>
        <w:t xml:space="preserve"> </w:t>
      </w:r>
      <w:r w:rsidRPr="00DC12BF">
        <w:rPr>
          <w:rFonts w:ascii="Times New Roman" w:eastAsia="Times New Roman" w:hAnsi="Times New Roman"/>
        </w:rPr>
        <w:t>линеарне</w:t>
      </w:r>
      <w:r w:rsidR="009F1111" w:rsidRPr="00DC12BF">
        <w:rPr>
          <w:rFonts w:ascii="Times New Roman" w:eastAsia="Times New Roman" w:hAnsi="Times New Roman"/>
        </w:rPr>
        <w:t xml:space="preserve"> </w:t>
      </w:r>
      <w:r w:rsidRPr="00DC12BF">
        <w:rPr>
          <w:rFonts w:ascii="Times New Roman" w:eastAsia="Times New Roman" w:hAnsi="Times New Roman"/>
        </w:rPr>
        <w:t>Шредингерове</w:t>
      </w:r>
      <w:r w:rsidR="009F1111" w:rsidRPr="00DC12BF">
        <w:rPr>
          <w:rFonts w:ascii="Times New Roman" w:eastAsia="Times New Roman" w:hAnsi="Times New Roman"/>
        </w:rPr>
        <w:t xml:space="preserve"> </w:t>
      </w:r>
      <w:r w:rsidRPr="00DC12BF">
        <w:rPr>
          <w:rFonts w:ascii="Times New Roman" w:eastAsia="Times New Roman" w:hAnsi="Times New Roman"/>
        </w:rPr>
        <w:t>еволуције</w:t>
      </w:r>
      <w:r w:rsidR="009F1111" w:rsidRPr="00DC12BF">
        <w:rPr>
          <w:rFonts w:ascii="Times New Roman" w:eastAsia="Times New Roman" w:hAnsi="Times New Roman"/>
        </w:rPr>
        <w:t xml:space="preserve"> U(t) – </w:t>
      </w:r>
      <w:r w:rsidRPr="00DC12BF">
        <w:rPr>
          <w:rFonts w:ascii="Times New Roman" w:eastAsia="Times New Roman" w:hAnsi="Times New Roman"/>
        </w:rPr>
        <w:t>и</w:t>
      </w:r>
      <w:r w:rsidR="009F1111" w:rsidRPr="00DC12BF">
        <w:rPr>
          <w:rFonts w:ascii="Times New Roman" w:eastAsia="Times New Roman" w:hAnsi="Times New Roman"/>
        </w:rPr>
        <w:t xml:space="preserve"> </w:t>
      </w:r>
      <w:r w:rsidR="00697225" w:rsidRPr="00DC12BF">
        <w:rPr>
          <w:rFonts w:ascii="Times New Roman" w:eastAsia="Times New Roman" w:hAnsi="Times New Roman"/>
        </w:rPr>
        <w:t>ч</w:t>
      </w:r>
      <w:r w:rsidRPr="00DC12BF">
        <w:rPr>
          <w:rFonts w:ascii="Times New Roman" w:eastAsia="Times New Roman" w:hAnsi="Times New Roman"/>
        </w:rPr>
        <w:t>итава</w:t>
      </w:r>
      <w:r w:rsidR="009F1111" w:rsidRPr="00DC12BF">
        <w:rPr>
          <w:rFonts w:ascii="Times New Roman" w:eastAsia="Times New Roman" w:hAnsi="Times New Roman"/>
        </w:rPr>
        <w:t xml:space="preserve"> </w:t>
      </w:r>
      <w:r w:rsidRPr="00DC12BF">
        <w:rPr>
          <w:rFonts w:ascii="Times New Roman" w:eastAsia="Times New Roman" w:hAnsi="Times New Roman"/>
        </w:rPr>
        <w:t>операција</w:t>
      </w:r>
      <w:r w:rsidR="009F1111" w:rsidRPr="00DC12BF">
        <w:rPr>
          <w:rFonts w:ascii="Times New Roman" w:eastAsia="Times New Roman" w:hAnsi="Times New Roman"/>
        </w:rPr>
        <w:t xml:space="preserve"> </w:t>
      </w:r>
      <w:r w:rsidRPr="00DC12BF">
        <w:rPr>
          <w:rFonts w:ascii="Times New Roman" w:eastAsia="Times New Roman" w:hAnsi="Times New Roman"/>
        </w:rPr>
        <w:t>компјутера</w:t>
      </w:r>
      <w:r w:rsidR="009F1111" w:rsidRPr="00DC12BF">
        <w:rPr>
          <w:rFonts w:ascii="Times New Roman" w:eastAsia="Times New Roman" w:hAnsi="Times New Roman"/>
        </w:rPr>
        <w:t xml:space="preserve"> </w:t>
      </w:r>
      <w:r w:rsidRPr="00DC12BF">
        <w:rPr>
          <w:rFonts w:ascii="Times New Roman" w:eastAsia="Times New Roman" w:hAnsi="Times New Roman"/>
        </w:rPr>
        <w:t>била</w:t>
      </w:r>
      <w:r w:rsidR="009F1111" w:rsidRPr="00DC12BF">
        <w:rPr>
          <w:rFonts w:ascii="Times New Roman" w:eastAsia="Times New Roman" w:hAnsi="Times New Roman"/>
        </w:rPr>
        <w:t xml:space="preserve"> </w:t>
      </w:r>
      <w:r w:rsidRPr="00DC12BF">
        <w:rPr>
          <w:rFonts w:ascii="Times New Roman" w:eastAsia="Times New Roman" w:hAnsi="Times New Roman"/>
        </w:rPr>
        <w:t>би</w:t>
      </w:r>
      <w:r w:rsidR="009F1111" w:rsidRPr="00DC12BF">
        <w:rPr>
          <w:rFonts w:ascii="Times New Roman" w:eastAsia="Times New Roman" w:hAnsi="Times New Roman"/>
        </w:rPr>
        <w:t xml:space="preserve"> </w:t>
      </w:r>
      <w:r w:rsidRPr="00DC12BF">
        <w:rPr>
          <w:rFonts w:ascii="Times New Roman" w:eastAsia="Times New Roman" w:hAnsi="Times New Roman"/>
        </w:rPr>
        <w:t>извршавање</w:t>
      </w:r>
      <w:r w:rsidR="009F1111" w:rsidRPr="00DC12BF">
        <w:rPr>
          <w:rFonts w:ascii="Times New Roman" w:eastAsia="Times New Roman" w:hAnsi="Times New Roman"/>
        </w:rPr>
        <w:t xml:space="preserve"> </w:t>
      </w:r>
      <w:r w:rsidRPr="00DC12BF">
        <w:rPr>
          <w:rFonts w:ascii="Times New Roman" w:eastAsia="Times New Roman" w:hAnsi="Times New Roman"/>
        </w:rPr>
        <w:t>тог</w:t>
      </w:r>
      <w:r w:rsidR="009F1111" w:rsidRPr="00DC12BF">
        <w:rPr>
          <w:rFonts w:ascii="Times New Roman" w:eastAsia="Times New Roman" w:hAnsi="Times New Roman"/>
        </w:rPr>
        <w:t xml:space="preserve"> U(t) </w:t>
      </w:r>
      <w:r w:rsidRPr="00DC12BF">
        <w:rPr>
          <w:rFonts w:ascii="Times New Roman" w:eastAsia="Times New Roman" w:hAnsi="Times New Roman"/>
        </w:rPr>
        <w:t>процеса</w:t>
      </w:r>
      <w:r w:rsidR="009F1111" w:rsidRPr="00DC12BF">
        <w:rPr>
          <w:rFonts w:ascii="Times New Roman" w:eastAsia="Times New Roman" w:hAnsi="Times New Roman"/>
        </w:rPr>
        <w:t xml:space="preserve"> </w:t>
      </w:r>
      <w:r w:rsidRPr="00DC12BF">
        <w:rPr>
          <w:rFonts w:ascii="Times New Roman" w:eastAsia="Times New Roman" w:hAnsi="Times New Roman"/>
        </w:rPr>
        <w:t>све</w:t>
      </w:r>
      <w:r w:rsidR="009F1111" w:rsidRPr="00DC12BF">
        <w:rPr>
          <w:rFonts w:ascii="Times New Roman" w:eastAsia="Times New Roman" w:hAnsi="Times New Roman"/>
        </w:rPr>
        <w:t xml:space="preserve"> </w:t>
      </w:r>
      <w:r w:rsidRPr="00DC12BF">
        <w:rPr>
          <w:rFonts w:ascii="Times New Roman" w:eastAsia="Times New Roman" w:hAnsi="Times New Roman"/>
        </w:rPr>
        <w:t>до</w:t>
      </w:r>
      <w:r w:rsidR="009F1111" w:rsidRPr="00DC12BF">
        <w:rPr>
          <w:rFonts w:ascii="Times New Roman" w:eastAsia="Times New Roman" w:hAnsi="Times New Roman"/>
        </w:rPr>
        <w:t xml:space="preserve"> </w:t>
      </w:r>
      <w:r w:rsidRPr="00DC12BF">
        <w:rPr>
          <w:rFonts w:ascii="Times New Roman" w:eastAsia="Times New Roman" w:hAnsi="Times New Roman"/>
        </w:rPr>
        <w:t>краја</w:t>
      </w:r>
      <w:r w:rsidR="009F1111" w:rsidRPr="00DC12BF">
        <w:rPr>
          <w:rFonts w:ascii="Times New Roman" w:eastAsia="Times New Roman" w:hAnsi="Times New Roman"/>
        </w:rPr>
        <w:t xml:space="preserve">, </w:t>
      </w:r>
      <w:r w:rsidRPr="00DC12BF">
        <w:rPr>
          <w:rFonts w:ascii="Times New Roman" w:eastAsia="Times New Roman" w:hAnsi="Times New Roman"/>
        </w:rPr>
        <w:t>док</w:t>
      </w:r>
      <w:r w:rsidR="009F1111" w:rsidRPr="00DC12BF">
        <w:rPr>
          <w:rFonts w:ascii="Times New Roman" w:eastAsia="Times New Roman" w:hAnsi="Times New Roman"/>
        </w:rPr>
        <w:t xml:space="preserve"> </w:t>
      </w:r>
      <w:r w:rsidRPr="00DC12BF">
        <w:rPr>
          <w:rFonts w:ascii="Times New Roman" w:eastAsia="Times New Roman" w:hAnsi="Times New Roman"/>
        </w:rPr>
        <w:t>кона</w:t>
      </w:r>
      <w:r w:rsidR="00697225" w:rsidRPr="00DC12BF">
        <w:rPr>
          <w:rFonts w:ascii="Times New Roman" w:eastAsia="Times New Roman" w:hAnsi="Times New Roman"/>
        </w:rPr>
        <w:t>ч</w:t>
      </w:r>
      <w:r w:rsidRPr="00DC12BF">
        <w:rPr>
          <w:rFonts w:ascii="Times New Roman" w:eastAsia="Times New Roman" w:hAnsi="Times New Roman"/>
        </w:rPr>
        <w:t>ни</w:t>
      </w:r>
      <w:r w:rsidR="009F1111" w:rsidRPr="00DC12BF">
        <w:rPr>
          <w:rFonts w:ascii="Times New Roman" w:eastAsia="Times New Roman" w:hAnsi="Times New Roman"/>
        </w:rPr>
        <w:t xml:space="preserve"> “</w:t>
      </w:r>
      <w:r w:rsidRPr="00DC12BF">
        <w:rPr>
          <w:rFonts w:ascii="Times New Roman" w:eastAsia="Times New Roman" w:hAnsi="Times New Roman"/>
        </w:rPr>
        <w:t>акт</w:t>
      </w:r>
      <w:r w:rsidR="009F1111" w:rsidRPr="00DC12BF">
        <w:rPr>
          <w:rFonts w:ascii="Times New Roman" w:eastAsia="Times New Roman" w:hAnsi="Times New Roman"/>
        </w:rPr>
        <w:t xml:space="preserve"> </w:t>
      </w:r>
      <w:r w:rsidRPr="00DC12BF">
        <w:rPr>
          <w:rFonts w:ascii="Times New Roman" w:eastAsia="Times New Roman" w:hAnsi="Times New Roman"/>
        </w:rPr>
        <w:t>мерења</w:t>
      </w:r>
      <w:r w:rsidR="009F1111" w:rsidRPr="00DC12BF">
        <w:rPr>
          <w:rFonts w:ascii="Times New Roman" w:eastAsia="Times New Roman" w:hAnsi="Times New Roman"/>
        </w:rPr>
        <w:t xml:space="preserve">” </w:t>
      </w:r>
      <w:r w:rsidRPr="00DC12BF">
        <w:rPr>
          <w:rFonts w:ascii="Times New Roman" w:eastAsia="Times New Roman" w:hAnsi="Times New Roman"/>
        </w:rPr>
        <w:t>не</w:t>
      </w:r>
      <w:r w:rsidR="009F1111" w:rsidRPr="00DC12BF">
        <w:rPr>
          <w:rFonts w:ascii="Times New Roman" w:eastAsia="Times New Roman" w:hAnsi="Times New Roman"/>
        </w:rPr>
        <w:t xml:space="preserve"> </w:t>
      </w:r>
      <w:r w:rsidRPr="00DC12BF">
        <w:rPr>
          <w:rFonts w:ascii="Times New Roman" w:eastAsia="Times New Roman" w:hAnsi="Times New Roman"/>
        </w:rPr>
        <w:t>изврши</w:t>
      </w:r>
      <w:r w:rsidR="009F1111" w:rsidRPr="00DC12BF">
        <w:rPr>
          <w:rFonts w:ascii="Times New Roman" w:eastAsia="Times New Roman" w:hAnsi="Times New Roman"/>
        </w:rPr>
        <w:t xml:space="preserve"> </w:t>
      </w:r>
      <w:r w:rsidRPr="00DC12BF">
        <w:rPr>
          <w:rFonts w:ascii="Times New Roman" w:eastAsia="Times New Roman" w:hAnsi="Times New Roman"/>
        </w:rPr>
        <w:t>колапс</w:t>
      </w:r>
      <w:r w:rsidR="009F1111" w:rsidRPr="00DC12BF">
        <w:rPr>
          <w:rFonts w:ascii="Times New Roman" w:eastAsia="Times New Roman" w:hAnsi="Times New Roman"/>
        </w:rPr>
        <w:t xml:space="preserve"> </w:t>
      </w:r>
      <w:r w:rsidRPr="00DC12BF">
        <w:rPr>
          <w:rFonts w:ascii="Times New Roman" w:eastAsia="Times New Roman" w:hAnsi="Times New Roman"/>
        </w:rPr>
        <w:t>таласне</w:t>
      </w:r>
      <w:r w:rsidR="009F1111" w:rsidRPr="00DC12BF">
        <w:rPr>
          <w:rFonts w:ascii="Times New Roman" w:eastAsia="Times New Roman" w:hAnsi="Times New Roman"/>
        </w:rPr>
        <w:t xml:space="preserve"> </w:t>
      </w:r>
      <w:r w:rsidRPr="00DC12BF">
        <w:rPr>
          <w:rFonts w:ascii="Times New Roman" w:eastAsia="Times New Roman" w:hAnsi="Times New Roman"/>
        </w:rPr>
        <w:t>функције</w:t>
      </w:r>
      <w:r w:rsidR="009F1111" w:rsidRPr="00DC12BF">
        <w:rPr>
          <w:rFonts w:ascii="Times New Roman" w:eastAsia="Times New Roman" w:hAnsi="Times New Roman"/>
        </w:rPr>
        <w:t xml:space="preserve"> </w:t>
      </w:r>
      <w:r w:rsidRPr="00DC12BF">
        <w:rPr>
          <w:rFonts w:ascii="Times New Roman" w:eastAsia="Times New Roman" w:hAnsi="Times New Roman"/>
        </w:rPr>
        <w:t>да</w:t>
      </w:r>
      <w:r w:rsidR="009F1111" w:rsidRPr="00DC12BF">
        <w:rPr>
          <w:rFonts w:ascii="Times New Roman" w:eastAsia="Times New Roman" w:hAnsi="Times New Roman"/>
        </w:rPr>
        <w:t xml:space="preserve"> </w:t>
      </w:r>
      <w:r w:rsidRPr="00DC12BF">
        <w:rPr>
          <w:rFonts w:ascii="Times New Roman" w:eastAsia="Times New Roman" w:hAnsi="Times New Roman"/>
        </w:rPr>
        <w:t>бисмо</w:t>
      </w:r>
      <w:r w:rsidR="009F1111" w:rsidRPr="00DC12BF">
        <w:rPr>
          <w:rFonts w:ascii="Times New Roman" w:eastAsia="Times New Roman" w:hAnsi="Times New Roman"/>
        </w:rPr>
        <w:t xml:space="preserve"> </w:t>
      </w:r>
      <w:r w:rsidRPr="00DC12BF">
        <w:rPr>
          <w:rFonts w:ascii="Times New Roman" w:eastAsia="Times New Roman" w:hAnsi="Times New Roman"/>
        </w:rPr>
        <w:t>добили</w:t>
      </w:r>
      <w:r w:rsidR="009F1111" w:rsidRPr="00DC12BF">
        <w:rPr>
          <w:rFonts w:ascii="Times New Roman" w:eastAsia="Times New Roman" w:hAnsi="Times New Roman"/>
        </w:rPr>
        <w:t xml:space="preserve"> </w:t>
      </w:r>
      <w:r w:rsidRPr="00DC12BF">
        <w:rPr>
          <w:rFonts w:ascii="Times New Roman" w:eastAsia="Times New Roman" w:hAnsi="Times New Roman"/>
        </w:rPr>
        <w:t>тражени</w:t>
      </w:r>
      <w:r w:rsidR="009F1111" w:rsidRPr="00DC12BF">
        <w:rPr>
          <w:rFonts w:ascii="Times New Roman" w:eastAsia="Times New Roman" w:hAnsi="Times New Roman"/>
        </w:rPr>
        <w:t xml:space="preserve"> </w:t>
      </w:r>
      <w:r w:rsidRPr="00DC12BF">
        <w:rPr>
          <w:rFonts w:ascii="Times New Roman" w:eastAsia="Times New Roman" w:hAnsi="Times New Roman"/>
        </w:rPr>
        <w:t>резултат</w:t>
      </w:r>
      <w:r w:rsidR="009F1111" w:rsidRPr="00DC12BF">
        <w:rPr>
          <w:rFonts w:ascii="Times New Roman" w:eastAsia="Times New Roman" w:hAnsi="Times New Roman"/>
        </w:rPr>
        <w:t xml:space="preserve">. </w:t>
      </w:r>
      <w:r w:rsidRPr="00DC12BF">
        <w:rPr>
          <w:rFonts w:ascii="Times New Roman" w:eastAsia="Times New Roman" w:hAnsi="Times New Roman"/>
        </w:rPr>
        <w:t>Ту</w:t>
      </w:r>
      <w:r w:rsidR="009F1111" w:rsidRPr="00DC12BF">
        <w:rPr>
          <w:rFonts w:ascii="Times New Roman" w:eastAsia="Times New Roman" w:hAnsi="Times New Roman"/>
        </w:rPr>
        <w:t xml:space="preserve"> </w:t>
      </w:r>
      <w:r w:rsidRPr="00DC12BF">
        <w:rPr>
          <w:rFonts w:ascii="Times New Roman" w:eastAsia="Times New Roman" w:hAnsi="Times New Roman"/>
        </w:rPr>
        <w:t>се</w:t>
      </w:r>
      <w:r w:rsidR="009F1111" w:rsidRPr="00DC12BF">
        <w:rPr>
          <w:rFonts w:ascii="Times New Roman" w:eastAsia="Times New Roman" w:hAnsi="Times New Roman"/>
        </w:rPr>
        <w:t xml:space="preserve"> </w:t>
      </w:r>
      <w:r w:rsidRPr="00DC12BF">
        <w:rPr>
          <w:rFonts w:ascii="Times New Roman" w:eastAsia="Times New Roman" w:hAnsi="Times New Roman"/>
        </w:rPr>
        <w:t>запажа</w:t>
      </w:r>
      <w:r w:rsidR="009F1111" w:rsidRPr="00DC12BF">
        <w:rPr>
          <w:rFonts w:ascii="Times New Roman" w:eastAsia="Times New Roman" w:hAnsi="Times New Roman"/>
        </w:rPr>
        <w:t xml:space="preserve"> </w:t>
      </w:r>
      <w:r w:rsidRPr="00DC12BF">
        <w:rPr>
          <w:rFonts w:ascii="Times New Roman" w:eastAsia="Times New Roman" w:hAnsi="Times New Roman"/>
        </w:rPr>
        <w:t>зашто</w:t>
      </w:r>
      <w:r w:rsidR="009F1111" w:rsidRPr="00DC12BF">
        <w:rPr>
          <w:rFonts w:ascii="Times New Roman" w:eastAsia="Times New Roman" w:hAnsi="Times New Roman"/>
        </w:rPr>
        <w:t xml:space="preserve"> </w:t>
      </w:r>
      <w:r w:rsidRPr="00DC12BF">
        <w:rPr>
          <w:rFonts w:ascii="Times New Roman" w:eastAsia="Times New Roman" w:hAnsi="Times New Roman"/>
        </w:rPr>
        <w:t>је</w:t>
      </w:r>
      <w:r w:rsidR="009F1111" w:rsidRPr="00DC12BF">
        <w:rPr>
          <w:rFonts w:ascii="Times New Roman" w:eastAsia="Times New Roman" w:hAnsi="Times New Roman"/>
        </w:rPr>
        <w:t xml:space="preserve"> </w:t>
      </w:r>
      <w:r w:rsidRPr="00DC12BF">
        <w:rPr>
          <w:rFonts w:ascii="Times New Roman" w:eastAsia="Times New Roman" w:hAnsi="Times New Roman"/>
        </w:rPr>
        <w:t>квантна</w:t>
      </w:r>
      <w:r w:rsidR="009F1111" w:rsidRPr="00DC12BF">
        <w:rPr>
          <w:rFonts w:ascii="Times New Roman" w:eastAsia="Times New Roman" w:hAnsi="Times New Roman"/>
        </w:rPr>
        <w:t xml:space="preserve"> </w:t>
      </w:r>
      <w:r w:rsidRPr="00DC12BF">
        <w:rPr>
          <w:rFonts w:ascii="Times New Roman" w:eastAsia="Times New Roman" w:hAnsi="Times New Roman"/>
        </w:rPr>
        <w:t>информатика</w:t>
      </w:r>
      <w:r w:rsidR="009F1111" w:rsidRPr="00DC12BF">
        <w:rPr>
          <w:rFonts w:ascii="Times New Roman" w:eastAsia="Times New Roman" w:hAnsi="Times New Roman"/>
        </w:rPr>
        <w:t xml:space="preserve"> </w:t>
      </w:r>
      <w:r w:rsidRPr="00DC12BF">
        <w:rPr>
          <w:rFonts w:ascii="Times New Roman" w:eastAsia="Times New Roman" w:hAnsi="Times New Roman"/>
        </w:rPr>
        <w:t>толики</w:t>
      </w:r>
      <w:r w:rsidR="009F1111" w:rsidRPr="00DC12BF">
        <w:rPr>
          <w:rFonts w:ascii="Times New Roman" w:eastAsia="Times New Roman" w:hAnsi="Times New Roman"/>
        </w:rPr>
        <w:t xml:space="preserve"> </w:t>
      </w:r>
      <w:r w:rsidRPr="00DC12BF">
        <w:rPr>
          <w:rFonts w:ascii="Times New Roman" w:eastAsia="Times New Roman" w:hAnsi="Times New Roman"/>
        </w:rPr>
        <w:t>изазов</w:t>
      </w:r>
      <w:r w:rsidR="009F1111" w:rsidRPr="00DC12BF">
        <w:rPr>
          <w:rFonts w:ascii="Times New Roman" w:eastAsia="Times New Roman" w:hAnsi="Times New Roman"/>
        </w:rPr>
        <w:t xml:space="preserve"> </w:t>
      </w:r>
      <w:r w:rsidRPr="00DC12BF">
        <w:rPr>
          <w:rFonts w:ascii="Times New Roman" w:eastAsia="Times New Roman" w:hAnsi="Times New Roman"/>
        </w:rPr>
        <w:t>за</w:t>
      </w:r>
      <w:r w:rsidR="009F1111" w:rsidRPr="00DC12BF">
        <w:rPr>
          <w:rFonts w:ascii="Times New Roman" w:eastAsia="Times New Roman" w:hAnsi="Times New Roman"/>
        </w:rPr>
        <w:t xml:space="preserve"> </w:t>
      </w:r>
      <w:r w:rsidRPr="00DC12BF">
        <w:rPr>
          <w:rFonts w:ascii="Times New Roman" w:eastAsia="Times New Roman" w:hAnsi="Times New Roman"/>
        </w:rPr>
        <w:t>савремене</w:t>
      </w:r>
      <w:r w:rsidR="009F1111" w:rsidRPr="00DC12BF">
        <w:rPr>
          <w:rFonts w:ascii="Times New Roman" w:eastAsia="Times New Roman" w:hAnsi="Times New Roman"/>
        </w:rPr>
        <w:t xml:space="preserve"> </w:t>
      </w:r>
      <w:r w:rsidRPr="00DC12BF">
        <w:rPr>
          <w:rFonts w:ascii="Times New Roman" w:eastAsia="Times New Roman" w:hAnsi="Times New Roman"/>
        </w:rPr>
        <w:t>теоретичаре</w:t>
      </w:r>
      <w:r w:rsidR="009F1111" w:rsidRPr="00DC12BF">
        <w:rPr>
          <w:rFonts w:ascii="Times New Roman" w:eastAsia="Times New Roman" w:hAnsi="Times New Roman"/>
        </w:rPr>
        <w:t xml:space="preserve"> </w:t>
      </w:r>
      <w:r w:rsidRPr="00DC12BF">
        <w:rPr>
          <w:rFonts w:ascii="Times New Roman" w:eastAsia="Times New Roman" w:hAnsi="Times New Roman"/>
        </w:rPr>
        <w:t>како</w:t>
      </w:r>
      <w:r w:rsidR="009F1111" w:rsidRPr="00DC12BF">
        <w:rPr>
          <w:rFonts w:ascii="Times New Roman" w:eastAsia="Times New Roman" w:hAnsi="Times New Roman"/>
        </w:rPr>
        <w:t xml:space="preserve"> </w:t>
      </w:r>
      <w:r w:rsidRPr="00DC12BF">
        <w:rPr>
          <w:rFonts w:ascii="Times New Roman" w:eastAsia="Times New Roman" w:hAnsi="Times New Roman"/>
        </w:rPr>
        <w:t>у</w:t>
      </w:r>
      <w:r w:rsidR="009F1111" w:rsidRPr="00DC12BF">
        <w:rPr>
          <w:rFonts w:ascii="Times New Roman" w:eastAsia="Times New Roman" w:hAnsi="Times New Roman"/>
        </w:rPr>
        <w:t xml:space="preserve"> </w:t>
      </w:r>
      <w:r w:rsidRPr="00DC12BF">
        <w:rPr>
          <w:rFonts w:ascii="Times New Roman" w:eastAsia="Times New Roman" w:hAnsi="Times New Roman"/>
        </w:rPr>
        <w:t>физици</w:t>
      </w:r>
      <w:r w:rsidR="009F1111" w:rsidRPr="00DC12BF">
        <w:rPr>
          <w:rFonts w:ascii="Times New Roman" w:eastAsia="Times New Roman" w:hAnsi="Times New Roman"/>
        </w:rPr>
        <w:t xml:space="preserve">, </w:t>
      </w:r>
      <w:r w:rsidRPr="00DC12BF">
        <w:rPr>
          <w:rFonts w:ascii="Times New Roman" w:eastAsia="Times New Roman" w:hAnsi="Times New Roman"/>
        </w:rPr>
        <w:t>тако</w:t>
      </w:r>
      <w:r w:rsidR="009F1111" w:rsidRPr="00DC12BF">
        <w:rPr>
          <w:rFonts w:ascii="Times New Roman" w:eastAsia="Times New Roman" w:hAnsi="Times New Roman"/>
        </w:rPr>
        <w:t xml:space="preserve"> </w:t>
      </w:r>
      <w:r w:rsidRPr="00DC12BF">
        <w:rPr>
          <w:rFonts w:ascii="Times New Roman" w:eastAsia="Times New Roman" w:hAnsi="Times New Roman"/>
        </w:rPr>
        <w:t>и</w:t>
      </w:r>
      <w:r w:rsidR="009F1111" w:rsidRPr="00DC12BF">
        <w:rPr>
          <w:rFonts w:ascii="Times New Roman" w:eastAsia="Times New Roman" w:hAnsi="Times New Roman"/>
        </w:rPr>
        <w:t xml:space="preserve"> </w:t>
      </w:r>
      <w:r w:rsidRPr="00DC12BF">
        <w:rPr>
          <w:rFonts w:ascii="Times New Roman" w:eastAsia="Times New Roman" w:hAnsi="Times New Roman"/>
        </w:rPr>
        <w:t>у</w:t>
      </w:r>
      <w:r w:rsidR="009F1111" w:rsidRPr="00DC12BF">
        <w:rPr>
          <w:rFonts w:ascii="Times New Roman" w:eastAsia="Times New Roman" w:hAnsi="Times New Roman"/>
        </w:rPr>
        <w:t xml:space="preserve"> </w:t>
      </w:r>
      <w:r w:rsidRPr="00DC12BF">
        <w:rPr>
          <w:rFonts w:ascii="Times New Roman" w:eastAsia="Times New Roman" w:hAnsi="Times New Roman"/>
        </w:rPr>
        <w:t>компјутерским</w:t>
      </w:r>
      <w:r w:rsidR="009F1111" w:rsidRPr="00DC12BF">
        <w:rPr>
          <w:rFonts w:ascii="Times New Roman" w:eastAsia="Times New Roman" w:hAnsi="Times New Roman"/>
        </w:rPr>
        <w:t xml:space="preserve"> </w:t>
      </w:r>
      <w:r w:rsidRPr="00DC12BF">
        <w:rPr>
          <w:rFonts w:ascii="Times New Roman" w:eastAsia="Times New Roman" w:hAnsi="Times New Roman"/>
        </w:rPr>
        <w:t>наукама</w:t>
      </w:r>
      <w:r w:rsidR="009F1111" w:rsidRPr="00DC12BF">
        <w:rPr>
          <w:rFonts w:ascii="Times New Roman" w:eastAsia="Times New Roman" w:hAnsi="Times New Roman"/>
        </w:rPr>
        <w:t xml:space="preserve"> </w:t>
      </w:r>
      <w:r w:rsidRPr="00DC12BF">
        <w:rPr>
          <w:rFonts w:ascii="Times New Roman" w:eastAsia="Times New Roman" w:hAnsi="Times New Roman"/>
        </w:rPr>
        <w:t>и</w:t>
      </w:r>
      <w:r w:rsidR="009F1111" w:rsidRPr="00DC12BF">
        <w:rPr>
          <w:rFonts w:ascii="Times New Roman" w:eastAsia="Times New Roman" w:hAnsi="Times New Roman"/>
        </w:rPr>
        <w:t xml:space="preserve"> </w:t>
      </w:r>
      <w:r w:rsidRPr="00DC12BF">
        <w:rPr>
          <w:rFonts w:ascii="Times New Roman" w:eastAsia="Times New Roman" w:hAnsi="Times New Roman"/>
        </w:rPr>
        <w:t>математици</w:t>
      </w:r>
      <w:r w:rsidR="009F1111" w:rsidRPr="00DC12BF">
        <w:rPr>
          <w:rFonts w:ascii="Times New Roman" w:eastAsia="Times New Roman" w:hAnsi="Times New Roman"/>
        </w:rPr>
        <w:t xml:space="preserve">: </w:t>
      </w:r>
      <w:r w:rsidRPr="00DC12BF">
        <w:rPr>
          <w:rFonts w:ascii="Times New Roman" w:eastAsia="Times New Roman" w:hAnsi="Times New Roman"/>
        </w:rPr>
        <w:t>наиме</w:t>
      </w:r>
      <w:r w:rsidR="009F1111" w:rsidRPr="00DC12BF">
        <w:rPr>
          <w:rFonts w:ascii="Times New Roman" w:eastAsia="Times New Roman" w:hAnsi="Times New Roman"/>
        </w:rPr>
        <w:t xml:space="preserve">, </w:t>
      </w:r>
      <w:r w:rsidRPr="00DC12BF">
        <w:rPr>
          <w:rFonts w:ascii="Times New Roman" w:eastAsia="Times New Roman" w:hAnsi="Times New Roman"/>
        </w:rPr>
        <w:t>треба</w:t>
      </w:r>
      <w:r w:rsidR="009F1111" w:rsidRPr="00DC12BF">
        <w:rPr>
          <w:rFonts w:ascii="Times New Roman" w:eastAsia="Times New Roman" w:hAnsi="Times New Roman"/>
        </w:rPr>
        <w:t xml:space="preserve"> </w:t>
      </w:r>
      <w:r w:rsidRPr="00DC12BF">
        <w:rPr>
          <w:rFonts w:ascii="Times New Roman" w:eastAsia="Times New Roman" w:hAnsi="Times New Roman"/>
        </w:rPr>
        <w:t>прорачунати</w:t>
      </w:r>
      <w:r w:rsidR="009F1111" w:rsidRPr="00DC12BF">
        <w:rPr>
          <w:rFonts w:ascii="Times New Roman" w:eastAsia="Times New Roman" w:hAnsi="Times New Roman"/>
        </w:rPr>
        <w:t xml:space="preserve"> </w:t>
      </w:r>
      <w:r w:rsidRPr="00DC12BF">
        <w:rPr>
          <w:rFonts w:ascii="Times New Roman" w:eastAsia="Times New Roman" w:hAnsi="Times New Roman"/>
        </w:rPr>
        <w:t>како</w:t>
      </w:r>
      <w:r w:rsidR="009F1111" w:rsidRPr="00DC12BF">
        <w:rPr>
          <w:rFonts w:ascii="Times New Roman" w:eastAsia="Times New Roman" w:hAnsi="Times New Roman"/>
        </w:rPr>
        <w:t xml:space="preserve"> </w:t>
      </w:r>
      <w:r w:rsidRPr="00DC12BF">
        <w:rPr>
          <w:rFonts w:ascii="Times New Roman" w:eastAsia="Times New Roman" w:hAnsi="Times New Roman"/>
        </w:rPr>
        <w:t>ће</w:t>
      </w:r>
      <w:r w:rsidR="009F1111" w:rsidRPr="00DC12BF">
        <w:rPr>
          <w:rFonts w:ascii="Times New Roman" w:eastAsia="Times New Roman" w:hAnsi="Times New Roman"/>
        </w:rPr>
        <w:t xml:space="preserve"> </w:t>
      </w:r>
      <w:r w:rsidRPr="00DC12BF">
        <w:rPr>
          <w:rFonts w:ascii="Times New Roman" w:eastAsia="Times New Roman" w:hAnsi="Times New Roman"/>
        </w:rPr>
        <w:t>се</w:t>
      </w:r>
      <w:r w:rsidR="009F1111" w:rsidRPr="00DC12BF">
        <w:rPr>
          <w:rFonts w:ascii="Times New Roman" w:eastAsia="Times New Roman" w:hAnsi="Times New Roman"/>
        </w:rPr>
        <w:t xml:space="preserve"> </w:t>
      </w:r>
      <w:r w:rsidRPr="00DC12BF">
        <w:rPr>
          <w:rFonts w:ascii="Times New Roman" w:eastAsia="Times New Roman" w:hAnsi="Times New Roman"/>
        </w:rPr>
        <w:t>мењати</w:t>
      </w:r>
      <w:r w:rsidR="009F1111" w:rsidRPr="00DC12BF">
        <w:rPr>
          <w:rFonts w:ascii="Times New Roman" w:eastAsia="Times New Roman" w:hAnsi="Times New Roman"/>
        </w:rPr>
        <w:t xml:space="preserve"> </w:t>
      </w:r>
      <w:r w:rsidRPr="00DC12BF">
        <w:rPr>
          <w:rFonts w:ascii="Times New Roman" w:eastAsia="Times New Roman" w:hAnsi="Times New Roman"/>
        </w:rPr>
        <w:t>једна</w:t>
      </w:r>
      <w:r w:rsidR="009F1111" w:rsidRPr="00DC12BF">
        <w:rPr>
          <w:rFonts w:ascii="Times New Roman" w:eastAsia="Times New Roman" w:hAnsi="Times New Roman"/>
        </w:rPr>
        <w:t xml:space="preserve"> </w:t>
      </w:r>
      <w:r w:rsidRPr="00DC12BF">
        <w:rPr>
          <w:rFonts w:ascii="Times New Roman" w:eastAsia="Times New Roman" w:hAnsi="Times New Roman"/>
        </w:rPr>
        <w:t>огромна</w:t>
      </w:r>
      <w:r w:rsidR="009F1111" w:rsidRPr="00DC12BF">
        <w:rPr>
          <w:rFonts w:ascii="Times New Roman" w:eastAsia="Times New Roman" w:hAnsi="Times New Roman"/>
        </w:rPr>
        <w:t xml:space="preserve"> </w:t>
      </w:r>
      <w:r w:rsidRPr="00DC12BF">
        <w:rPr>
          <w:rFonts w:ascii="Times New Roman" w:eastAsia="Times New Roman" w:hAnsi="Times New Roman"/>
        </w:rPr>
        <w:t>суперпозиција</w:t>
      </w:r>
      <w:r w:rsidR="009F1111" w:rsidRPr="00DC12BF">
        <w:rPr>
          <w:rFonts w:ascii="Times New Roman" w:eastAsia="Times New Roman" w:hAnsi="Times New Roman"/>
        </w:rPr>
        <w:t xml:space="preserve"> </w:t>
      </w:r>
      <w:r w:rsidRPr="00DC12BF">
        <w:rPr>
          <w:rFonts w:ascii="Times New Roman" w:eastAsia="Times New Roman" w:hAnsi="Times New Roman"/>
        </w:rPr>
        <w:t>рецимо</w:t>
      </w:r>
      <w:r w:rsidR="009F1111" w:rsidRPr="00DC12BF">
        <w:rPr>
          <w:rFonts w:ascii="Times New Roman" w:eastAsia="Times New Roman" w:hAnsi="Times New Roman"/>
        </w:rPr>
        <w:t xml:space="preserve"> 105 </w:t>
      </w:r>
      <w:r w:rsidRPr="00DC12BF">
        <w:rPr>
          <w:rFonts w:ascii="Times New Roman" w:eastAsia="Times New Roman" w:hAnsi="Times New Roman"/>
        </w:rPr>
        <w:t>стања</w:t>
      </w:r>
      <w:r w:rsidR="009F1111" w:rsidRPr="00DC12BF">
        <w:rPr>
          <w:rFonts w:ascii="Times New Roman" w:eastAsia="Times New Roman" w:hAnsi="Times New Roman"/>
        </w:rPr>
        <w:t xml:space="preserve">, </w:t>
      </w:r>
      <w:r w:rsidRPr="00DC12BF">
        <w:rPr>
          <w:rFonts w:ascii="Times New Roman" w:eastAsia="Times New Roman" w:hAnsi="Times New Roman"/>
        </w:rPr>
        <w:t>а</w:t>
      </w:r>
      <w:r w:rsidR="009F1111" w:rsidRPr="00DC12BF">
        <w:rPr>
          <w:rFonts w:ascii="Times New Roman" w:eastAsia="Times New Roman" w:hAnsi="Times New Roman"/>
        </w:rPr>
        <w:t xml:space="preserve"> </w:t>
      </w:r>
      <w:r w:rsidRPr="00DC12BF">
        <w:rPr>
          <w:rFonts w:ascii="Times New Roman" w:eastAsia="Times New Roman" w:hAnsi="Times New Roman"/>
        </w:rPr>
        <w:t>по</w:t>
      </w:r>
      <w:r w:rsidR="009F1111" w:rsidRPr="00DC12BF">
        <w:rPr>
          <w:rFonts w:ascii="Times New Roman" w:eastAsia="Times New Roman" w:hAnsi="Times New Roman"/>
        </w:rPr>
        <w:t xml:space="preserve"> </w:t>
      </w:r>
      <w:r w:rsidRPr="00DC12BF">
        <w:rPr>
          <w:rFonts w:ascii="Times New Roman" w:eastAsia="Times New Roman" w:hAnsi="Times New Roman"/>
        </w:rPr>
        <w:t>сваку</w:t>
      </w:r>
      <w:r w:rsidR="009F1111" w:rsidRPr="00DC12BF">
        <w:rPr>
          <w:rFonts w:ascii="Times New Roman" w:eastAsia="Times New Roman" w:hAnsi="Times New Roman"/>
        </w:rPr>
        <w:t xml:space="preserve"> </w:t>
      </w:r>
      <w:r w:rsidRPr="00DC12BF">
        <w:rPr>
          <w:rFonts w:ascii="Times New Roman" w:eastAsia="Times New Roman" w:hAnsi="Times New Roman"/>
        </w:rPr>
        <w:t>цену</w:t>
      </w:r>
      <w:r w:rsidR="009F1111" w:rsidRPr="00DC12BF">
        <w:rPr>
          <w:rFonts w:ascii="Times New Roman" w:eastAsia="Times New Roman" w:hAnsi="Times New Roman"/>
        </w:rPr>
        <w:t xml:space="preserve"> </w:t>
      </w:r>
      <w:r w:rsidRPr="00DC12BF">
        <w:rPr>
          <w:rFonts w:ascii="Times New Roman" w:eastAsia="Times New Roman" w:hAnsi="Times New Roman"/>
        </w:rPr>
        <w:t>избећи</w:t>
      </w:r>
      <w:r w:rsidR="009F1111" w:rsidRPr="00DC12BF">
        <w:rPr>
          <w:rFonts w:ascii="Times New Roman" w:eastAsia="Times New Roman" w:hAnsi="Times New Roman"/>
        </w:rPr>
        <w:t xml:space="preserve"> </w:t>
      </w:r>
      <w:r w:rsidRPr="00DC12BF">
        <w:rPr>
          <w:rFonts w:ascii="Times New Roman" w:eastAsia="Times New Roman" w:hAnsi="Times New Roman"/>
        </w:rPr>
        <w:t>да</w:t>
      </w:r>
      <w:r w:rsidR="009F1111" w:rsidRPr="00DC12BF">
        <w:rPr>
          <w:rFonts w:ascii="Times New Roman" w:eastAsia="Times New Roman" w:hAnsi="Times New Roman"/>
        </w:rPr>
        <w:t xml:space="preserve"> </w:t>
      </w:r>
      <w:r w:rsidRPr="00DC12BF">
        <w:rPr>
          <w:rFonts w:ascii="Times New Roman" w:eastAsia="Times New Roman" w:hAnsi="Times New Roman"/>
        </w:rPr>
        <w:t>она</w:t>
      </w:r>
      <w:r w:rsidR="009F1111" w:rsidRPr="00DC12BF">
        <w:rPr>
          <w:rFonts w:ascii="Times New Roman" w:eastAsia="Times New Roman" w:hAnsi="Times New Roman"/>
        </w:rPr>
        <w:t xml:space="preserve"> "</w:t>
      </w:r>
      <w:r w:rsidRPr="00DC12BF">
        <w:rPr>
          <w:rFonts w:ascii="Times New Roman" w:eastAsia="Times New Roman" w:hAnsi="Times New Roman"/>
        </w:rPr>
        <w:t>колапсира</w:t>
      </w:r>
      <w:r w:rsidR="009F1111" w:rsidRPr="00DC12BF">
        <w:rPr>
          <w:rFonts w:ascii="Times New Roman" w:eastAsia="Times New Roman" w:hAnsi="Times New Roman"/>
        </w:rPr>
        <w:t xml:space="preserve">", </w:t>
      </w:r>
      <w:r w:rsidRPr="00DC12BF">
        <w:rPr>
          <w:rFonts w:ascii="Times New Roman" w:eastAsia="Times New Roman" w:hAnsi="Times New Roman"/>
        </w:rPr>
        <w:t>тј</w:t>
      </w:r>
      <w:r w:rsidR="009F1111" w:rsidRPr="00DC12BF">
        <w:rPr>
          <w:rFonts w:ascii="Times New Roman" w:eastAsia="Times New Roman" w:hAnsi="Times New Roman"/>
        </w:rPr>
        <w:t xml:space="preserve">. </w:t>
      </w:r>
      <w:r w:rsidRPr="00DC12BF">
        <w:rPr>
          <w:rFonts w:ascii="Times New Roman" w:eastAsia="Times New Roman" w:hAnsi="Times New Roman"/>
        </w:rPr>
        <w:t>да</w:t>
      </w:r>
      <w:r w:rsidR="009F1111" w:rsidRPr="00DC12BF">
        <w:rPr>
          <w:rFonts w:ascii="Times New Roman" w:eastAsia="Times New Roman" w:hAnsi="Times New Roman"/>
        </w:rPr>
        <w:t xml:space="preserve"> </w:t>
      </w:r>
      <w:r w:rsidRPr="00DC12BF">
        <w:rPr>
          <w:rFonts w:ascii="Times New Roman" w:eastAsia="Times New Roman" w:hAnsi="Times New Roman"/>
        </w:rPr>
        <w:t>се</w:t>
      </w:r>
      <w:r w:rsidR="009F1111" w:rsidRPr="00DC12BF">
        <w:rPr>
          <w:rFonts w:ascii="Times New Roman" w:eastAsia="Times New Roman" w:hAnsi="Times New Roman"/>
        </w:rPr>
        <w:t xml:space="preserve"> </w:t>
      </w:r>
      <w:r w:rsidRPr="00DC12BF">
        <w:rPr>
          <w:rFonts w:ascii="Times New Roman" w:eastAsia="Times New Roman" w:hAnsi="Times New Roman"/>
        </w:rPr>
        <w:t>провери</w:t>
      </w:r>
      <w:r w:rsidR="009F1111" w:rsidRPr="00DC12BF">
        <w:rPr>
          <w:rFonts w:ascii="Times New Roman" w:eastAsia="Times New Roman" w:hAnsi="Times New Roman"/>
        </w:rPr>
        <w:t xml:space="preserve"> </w:t>
      </w:r>
      <w:r w:rsidRPr="00DC12BF">
        <w:rPr>
          <w:rFonts w:ascii="Times New Roman" w:eastAsia="Times New Roman" w:hAnsi="Times New Roman"/>
        </w:rPr>
        <w:t>шта</w:t>
      </w:r>
      <w:r w:rsidR="009F1111" w:rsidRPr="00DC12BF">
        <w:rPr>
          <w:rFonts w:ascii="Times New Roman" w:eastAsia="Times New Roman" w:hAnsi="Times New Roman"/>
        </w:rPr>
        <w:t xml:space="preserve"> </w:t>
      </w:r>
      <w:r w:rsidRPr="00DC12BF">
        <w:rPr>
          <w:rFonts w:ascii="Times New Roman" w:eastAsia="Times New Roman" w:hAnsi="Times New Roman"/>
        </w:rPr>
        <w:t>је</w:t>
      </w:r>
      <w:r w:rsidR="009F1111" w:rsidRPr="00DC12BF">
        <w:rPr>
          <w:rFonts w:ascii="Times New Roman" w:eastAsia="Times New Roman" w:hAnsi="Times New Roman"/>
        </w:rPr>
        <w:t xml:space="preserve"> </w:t>
      </w:r>
      <w:r w:rsidRPr="00DC12BF">
        <w:rPr>
          <w:rFonts w:ascii="Times New Roman" w:eastAsia="Times New Roman" w:hAnsi="Times New Roman"/>
        </w:rPr>
        <w:t>она</w:t>
      </w:r>
      <w:r w:rsidR="009F1111" w:rsidRPr="00DC12BF">
        <w:rPr>
          <w:rFonts w:ascii="Times New Roman" w:eastAsia="Times New Roman" w:hAnsi="Times New Roman"/>
        </w:rPr>
        <w:t xml:space="preserve"> </w:t>
      </w:r>
      <w:r w:rsidRPr="00DC12BF">
        <w:rPr>
          <w:rFonts w:ascii="Times New Roman" w:eastAsia="Times New Roman" w:hAnsi="Times New Roman"/>
        </w:rPr>
        <w:t>у</w:t>
      </w:r>
      <w:r w:rsidR="009F1111" w:rsidRPr="00DC12BF">
        <w:rPr>
          <w:rFonts w:ascii="Times New Roman" w:eastAsia="Times New Roman" w:hAnsi="Times New Roman"/>
        </w:rPr>
        <w:t xml:space="preserve"> </w:t>
      </w:r>
      <w:r w:rsidRPr="00DC12BF">
        <w:rPr>
          <w:rFonts w:ascii="Times New Roman" w:eastAsia="Times New Roman" w:hAnsi="Times New Roman"/>
        </w:rPr>
        <w:t>датом</w:t>
      </w:r>
      <w:r w:rsidR="009F1111" w:rsidRPr="00DC12BF">
        <w:rPr>
          <w:rFonts w:ascii="Times New Roman" w:eastAsia="Times New Roman" w:hAnsi="Times New Roman"/>
        </w:rPr>
        <w:t xml:space="preserve"> </w:t>
      </w:r>
      <w:r w:rsidRPr="00DC12BF">
        <w:rPr>
          <w:rFonts w:ascii="Times New Roman" w:eastAsia="Times New Roman" w:hAnsi="Times New Roman"/>
        </w:rPr>
        <w:t>тренутку</w:t>
      </w:r>
      <w:r w:rsidR="009F1111" w:rsidRPr="00DC12BF">
        <w:rPr>
          <w:rFonts w:ascii="Times New Roman" w:eastAsia="Times New Roman" w:hAnsi="Times New Roman"/>
        </w:rPr>
        <w:t xml:space="preserve">, </w:t>
      </w:r>
      <w:r w:rsidRPr="00DC12BF">
        <w:rPr>
          <w:rFonts w:ascii="Times New Roman" w:eastAsia="Times New Roman" w:hAnsi="Times New Roman"/>
        </w:rPr>
        <w:t>јер</w:t>
      </w:r>
      <w:r w:rsidR="009F1111" w:rsidRPr="00DC12BF">
        <w:rPr>
          <w:rFonts w:ascii="Times New Roman" w:eastAsia="Times New Roman" w:hAnsi="Times New Roman"/>
        </w:rPr>
        <w:t xml:space="preserve"> </w:t>
      </w:r>
      <w:r w:rsidRPr="00DC12BF">
        <w:rPr>
          <w:rFonts w:ascii="Times New Roman" w:eastAsia="Times New Roman" w:hAnsi="Times New Roman"/>
        </w:rPr>
        <w:t>се</w:t>
      </w:r>
      <w:r w:rsidR="009F1111" w:rsidRPr="00DC12BF">
        <w:rPr>
          <w:rFonts w:ascii="Times New Roman" w:eastAsia="Times New Roman" w:hAnsi="Times New Roman"/>
        </w:rPr>
        <w:t xml:space="preserve"> </w:t>
      </w:r>
      <w:r w:rsidRPr="00DC12BF">
        <w:rPr>
          <w:rFonts w:ascii="Times New Roman" w:eastAsia="Times New Roman" w:hAnsi="Times New Roman"/>
        </w:rPr>
        <w:t>прераним</w:t>
      </w:r>
      <w:r w:rsidR="009F1111" w:rsidRPr="00DC12BF">
        <w:rPr>
          <w:rFonts w:ascii="Times New Roman" w:eastAsia="Times New Roman" w:hAnsi="Times New Roman"/>
        </w:rPr>
        <w:t xml:space="preserve"> "</w:t>
      </w:r>
      <w:r w:rsidRPr="00DC12BF">
        <w:rPr>
          <w:rFonts w:ascii="Times New Roman" w:eastAsia="Times New Roman" w:hAnsi="Times New Roman"/>
        </w:rPr>
        <w:t>мерењем</w:t>
      </w:r>
      <w:r w:rsidR="009F1111" w:rsidRPr="00DC12BF">
        <w:rPr>
          <w:rFonts w:ascii="Times New Roman" w:eastAsia="Times New Roman" w:hAnsi="Times New Roman"/>
        </w:rPr>
        <w:t xml:space="preserve">" </w:t>
      </w:r>
      <w:r w:rsidRPr="00DC12BF">
        <w:rPr>
          <w:rFonts w:ascii="Times New Roman" w:eastAsia="Times New Roman" w:hAnsi="Times New Roman"/>
        </w:rPr>
        <w:t>читаво</w:t>
      </w:r>
      <w:r w:rsidR="009F1111" w:rsidRPr="00DC12BF">
        <w:rPr>
          <w:rFonts w:ascii="Times New Roman" w:eastAsia="Times New Roman" w:hAnsi="Times New Roman"/>
        </w:rPr>
        <w:t xml:space="preserve"> </w:t>
      </w:r>
      <w:r w:rsidRPr="00DC12BF">
        <w:rPr>
          <w:rFonts w:ascii="Times New Roman" w:eastAsia="Times New Roman" w:hAnsi="Times New Roman"/>
        </w:rPr>
        <w:t>рачунање</w:t>
      </w:r>
      <w:r w:rsidR="009F1111" w:rsidRPr="00DC12BF">
        <w:rPr>
          <w:rFonts w:ascii="Times New Roman" w:eastAsia="Times New Roman" w:hAnsi="Times New Roman"/>
        </w:rPr>
        <w:t xml:space="preserve"> </w:t>
      </w:r>
      <w:r w:rsidRPr="00DC12BF">
        <w:rPr>
          <w:rFonts w:ascii="Times New Roman" w:eastAsia="Times New Roman" w:hAnsi="Times New Roman"/>
        </w:rPr>
        <w:t>прекида</w:t>
      </w:r>
      <w:r w:rsidR="009F1111" w:rsidRPr="00DC12BF">
        <w:rPr>
          <w:rFonts w:ascii="Times New Roman" w:eastAsia="Times New Roman" w:hAnsi="Times New Roman"/>
        </w:rPr>
        <w:t>.</w:t>
      </w:r>
      <w:r w:rsidR="00E21E1D">
        <w:rPr>
          <w:rFonts w:ascii="Times New Roman" w:eastAsia="Times New Roman" w:hAnsi="Times New Roman"/>
        </w:rPr>
        <w:t xml:space="preserve"> </w:t>
      </w:r>
      <w:r w:rsidR="007A6C78" w:rsidRPr="00DC12BF">
        <w:rPr>
          <w:rFonts w:ascii="Times New Roman" w:eastAsia="Times New Roman" w:hAnsi="Times New Roman"/>
        </w:rPr>
        <w:t>К</w:t>
      </w:r>
      <w:r w:rsidRPr="00DC12BF">
        <w:rPr>
          <w:rFonts w:ascii="Times New Roman" w:eastAsia="Times New Roman" w:hAnsi="Times New Roman"/>
        </w:rPr>
        <w:t>вантни</w:t>
      </w:r>
      <w:r w:rsidR="007A6C78" w:rsidRPr="00DC12BF">
        <w:rPr>
          <w:rFonts w:ascii="Times New Roman" w:eastAsia="Times New Roman" w:hAnsi="Times New Roman"/>
        </w:rPr>
        <w:t xml:space="preserve"> </w:t>
      </w:r>
      <w:r w:rsidRPr="00DC12BF">
        <w:rPr>
          <w:rFonts w:ascii="Times New Roman" w:eastAsia="Times New Roman" w:hAnsi="Times New Roman"/>
        </w:rPr>
        <w:t>компјутер</w:t>
      </w:r>
      <w:r w:rsidR="007A6C78" w:rsidRPr="00DC12BF">
        <w:rPr>
          <w:rFonts w:ascii="Times New Roman" w:eastAsia="Times New Roman" w:hAnsi="Times New Roman"/>
        </w:rPr>
        <w:t xml:space="preserve"> </w:t>
      </w:r>
      <w:r w:rsidRPr="00DC12BF">
        <w:rPr>
          <w:rFonts w:ascii="Times New Roman" w:eastAsia="Times New Roman" w:hAnsi="Times New Roman"/>
        </w:rPr>
        <w:t>има</w:t>
      </w:r>
      <w:r w:rsidR="007A6C78" w:rsidRPr="00DC12BF">
        <w:rPr>
          <w:rFonts w:ascii="Times New Roman" w:eastAsia="Times New Roman" w:hAnsi="Times New Roman"/>
        </w:rPr>
        <w:t xml:space="preserve"> </w:t>
      </w:r>
      <w:r w:rsidRPr="00DC12BF">
        <w:rPr>
          <w:rFonts w:ascii="Times New Roman" w:eastAsia="Times New Roman" w:hAnsi="Times New Roman"/>
        </w:rPr>
        <w:t>различиту</w:t>
      </w:r>
      <w:r w:rsidR="007A6C78" w:rsidRPr="00DC12BF">
        <w:rPr>
          <w:rFonts w:ascii="Times New Roman" w:eastAsia="Times New Roman" w:hAnsi="Times New Roman"/>
        </w:rPr>
        <w:t xml:space="preserve"> "</w:t>
      </w:r>
      <w:r w:rsidRPr="00DC12BF">
        <w:rPr>
          <w:rFonts w:ascii="Times New Roman" w:eastAsia="Times New Roman" w:hAnsi="Times New Roman"/>
        </w:rPr>
        <w:t>табелу</w:t>
      </w:r>
      <w:r w:rsidR="007A6C78" w:rsidRPr="00DC12BF">
        <w:rPr>
          <w:rFonts w:ascii="Times New Roman" w:eastAsia="Times New Roman" w:hAnsi="Times New Roman"/>
        </w:rPr>
        <w:t xml:space="preserve"> </w:t>
      </w:r>
      <w:r w:rsidRPr="00DC12BF">
        <w:rPr>
          <w:rFonts w:ascii="Times New Roman" w:eastAsia="Times New Roman" w:hAnsi="Times New Roman"/>
        </w:rPr>
        <w:t>комплексности</w:t>
      </w:r>
      <w:r w:rsidR="007A6C78" w:rsidRPr="00DC12BF">
        <w:rPr>
          <w:rFonts w:ascii="Times New Roman" w:eastAsia="Times New Roman" w:hAnsi="Times New Roman"/>
        </w:rPr>
        <w:t xml:space="preserve">" </w:t>
      </w:r>
      <w:r w:rsidRPr="00DC12BF">
        <w:rPr>
          <w:rFonts w:ascii="Times New Roman" w:eastAsia="Times New Roman" w:hAnsi="Times New Roman"/>
        </w:rPr>
        <w:t>од</w:t>
      </w:r>
      <w:r w:rsidR="007A6C78" w:rsidRPr="00DC12BF">
        <w:rPr>
          <w:rFonts w:ascii="Times New Roman" w:eastAsia="Times New Roman" w:hAnsi="Times New Roman"/>
        </w:rPr>
        <w:t xml:space="preserve"> </w:t>
      </w:r>
      <w:r w:rsidRPr="00DC12BF">
        <w:rPr>
          <w:rFonts w:ascii="Times New Roman" w:eastAsia="Times New Roman" w:hAnsi="Times New Roman"/>
        </w:rPr>
        <w:t>класичних</w:t>
      </w:r>
      <w:r w:rsidR="007A6C78" w:rsidRPr="00DC12BF">
        <w:rPr>
          <w:rFonts w:ascii="Times New Roman" w:eastAsia="Times New Roman" w:hAnsi="Times New Roman"/>
        </w:rPr>
        <w:t xml:space="preserve"> </w:t>
      </w:r>
      <w:r w:rsidRPr="00DC12BF">
        <w:rPr>
          <w:rFonts w:ascii="Times New Roman" w:eastAsia="Times New Roman" w:hAnsi="Times New Roman"/>
        </w:rPr>
        <w:t>рачунара</w:t>
      </w:r>
      <w:r w:rsidR="007A6C78" w:rsidRPr="00DC12BF">
        <w:rPr>
          <w:rFonts w:ascii="Times New Roman" w:eastAsia="Times New Roman" w:hAnsi="Times New Roman"/>
        </w:rPr>
        <w:t xml:space="preserve">, </w:t>
      </w:r>
      <w:r w:rsidRPr="00DC12BF">
        <w:rPr>
          <w:rFonts w:ascii="Times New Roman" w:eastAsia="Times New Roman" w:hAnsi="Times New Roman"/>
        </w:rPr>
        <w:t>тако</w:t>
      </w:r>
      <w:r w:rsidR="007A6C78" w:rsidRPr="00DC12BF">
        <w:rPr>
          <w:rFonts w:ascii="Times New Roman" w:eastAsia="Times New Roman" w:hAnsi="Times New Roman"/>
        </w:rPr>
        <w:t xml:space="preserve"> </w:t>
      </w:r>
      <w:r w:rsidRPr="00DC12BF">
        <w:rPr>
          <w:rFonts w:ascii="Times New Roman" w:eastAsia="Times New Roman" w:hAnsi="Times New Roman"/>
        </w:rPr>
        <w:t>да</w:t>
      </w:r>
      <w:r w:rsidR="007A6C78" w:rsidRPr="00DC12BF">
        <w:rPr>
          <w:rFonts w:ascii="Times New Roman" w:eastAsia="Times New Roman" w:hAnsi="Times New Roman"/>
        </w:rPr>
        <w:t xml:space="preserve"> </w:t>
      </w:r>
      <w:r w:rsidRPr="00DC12BF">
        <w:rPr>
          <w:rFonts w:ascii="Times New Roman" w:eastAsia="Times New Roman" w:hAnsi="Times New Roman"/>
        </w:rPr>
        <w:t>славни</w:t>
      </w:r>
      <w:r w:rsidR="007A6C78" w:rsidRPr="00DC12BF">
        <w:rPr>
          <w:rFonts w:ascii="Times New Roman" w:eastAsia="Times New Roman" w:hAnsi="Times New Roman"/>
        </w:rPr>
        <w:t xml:space="preserve"> </w:t>
      </w:r>
      <w:r w:rsidRPr="00DC12BF">
        <w:rPr>
          <w:rFonts w:ascii="Times New Roman" w:eastAsia="Times New Roman" w:hAnsi="Times New Roman"/>
        </w:rPr>
        <w:t>проблем</w:t>
      </w:r>
      <w:r w:rsidR="007A6C78" w:rsidRPr="00DC12BF">
        <w:rPr>
          <w:rFonts w:ascii="Times New Roman" w:eastAsia="Times New Roman" w:hAnsi="Times New Roman"/>
        </w:rPr>
        <w:t xml:space="preserve"> </w:t>
      </w:r>
      <w:r w:rsidRPr="00DC12BF">
        <w:rPr>
          <w:rFonts w:ascii="Times New Roman" w:eastAsia="Times New Roman" w:hAnsi="Times New Roman"/>
        </w:rPr>
        <w:t>факторизације</w:t>
      </w:r>
      <w:r w:rsidR="007A6C78" w:rsidRPr="00DC12BF">
        <w:rPr>
          <w:rFonts w:ascii="Times New Roman" w:eastAsia="Times New Roman" w:hAnsi="Times New Roman"/>
        </w:rPr>
        <w:t xml:space="preserve"> </w:t>
      </w:r>
      <w:r w:rsidRPr="00DC12BF">
        <w:rPr>
          <w:rFonts w:ascii="Times New Roman" w:eastAsia="Times New Roman" w:hAnsi="Times New Roman"/>
        </w:rPr>
        <w:t>великих</w:t>
      </w:r>
      <w:r w:rsidR="007A6C78" w:rsidRPr="00DC12BF">
        <w:rPr>
          <w:rFonts w:ascii="Times New Roman" w:eastAsia="Times New Roman" w:hAnsi="Times New Roman"/>
        </w:rPr>
        <w:t xml:space="preserve"> </w:t>
      </w:r>
      <w:r w:rsidRPr="00DC12BF">
        <w:rPr>
          <w:rFonts w:ascii="Times New Roman" w:eastAsia="Times New Roman" w:hAnsi="Times New Roman"/>
        </w:rPr>
        <w:t>целих</w:t>
      </w:r>
      <w:r w:rsidR="007A6C78" w:rsidRPr="00DC12BF">
        <w:rPr>
          <w:rFonts w:ascii="Times New Roman" w:eastAsia="Times New Roman" w:hAnsi="Times New Roman"/>
        </w:rPr>
        <w:t xml:space="preserve"> </w:t>
      </w:r>
      <w:r w:rsidRPr="00DC12BF">
        <w:rPr>
          <w:rFonts w:ascii="Times New Roman" w:eastAsia="Times New Roman" w:hAnsi="Times New Roman"/>
        </w:rPr>
        <w:t>бројева</w:t>
      </w:r>
      <w:r w:rsidR="007A6C78" w:rsidRPr="00DC12BF">
        <w:rPr>
          <w:rFonts w:ascii="Times New Roman" w:eastAsia="Times New Roman" w:hAnsi="Times New Roman"/>
        </w:rPr>
        <w:t xml:space="preserve"> </w:t>
      </w:r>
      <w:r w:rsidRPr="00DC12BF">
        <w:rPr>
          <w:rFonts w:ascii="Times New Roman" w:eastAsia="Times New Roman" w:hAnsi="Times New Roman"/>
        </w:rPr>
        <w:t>на</w:t>
      </w:r>
      <w:r w:rsidR="007A6C78" w:rsidRPr="00DC12BF">
        <w:rPr>
          <w:rFonts w:ascii="Times New Roman" w:eastAsia="Times New Roman" w:hAnsi="Times New Roman"/>
        </w:rPr>
        <w:t xml:space="preserve"> </w:t>
      </w:r>
      <w:r w:rsidRPr="00DC12BF">
        <w:rPr>
          <w:rFonts w:ascii="Times New Roman" w:eastAsia="Times New Roman" w:hAnsi="Times New Roman"/>
        </w:rPr>
        <w:t>просте</w:t>
      </w:r>
      <w:r w:rsidR="007A6C78" w:rsidRPr="00DC12BF">
        <w:rPr>
          <w:rFonts w:ascii="Times New Roman" w:eastAsia="Times New Roman" w:hAnsi="Times New Roman"/>
        </w:rPr>
        <w:t xml:space="preserve"> </w:t>
      </w:r>
      <w:r w:rsidRPr="00DC12BF">
        <w:rPr>
          <w:rFonts w:ascii="Times New Roman" w:eastAsia="Times New Roman" w:hAnsi="Times New Roman"/>
        </w:rPr>
        <w:t>чиниоце</w:t>
      </w:r>
      <w:r w:rsidR="007A6C78" w:rsidRPr="00DC12BF">
        <w:rPr>
          <w:rFonts w:ascii="Times New Roman" w:eastAsia="Times New Roman" w:hAnsi="Times New Roman"/>
        </w:rPr>
        <w:t xml:space="preserve"> </w:t>
      </w:r>
      <w:r w:rsidRPr="00DC12BF">
        <w:rPr>
          <w:rFonts w:ascii="Times New Roman" w:eastAsia="Times New Roman" w:hAnsi="Times New Roman"/>
        </w:rPr>
        <w:t>решава</w:t>
      </w:r>
      <w:r w:rsidR="007A6C78" w:rsidRPr="00DC12BF">
        <w:rPr>
          <w:rFonts w:ascii="Times New Roman" w:eastAsia="Times New Roman" w:hAnsi="Times New Roman"/>
        </w:rPr>
        <w:t xml:space="preserve"> </w:t>
      </w:r>
      <w:r w:rsidRPr="00DC12BF">
        <w:rPr>
          <w:rFonts w:ascii="Times New Roman" w:eastAsia="Times New Roman" w:hAnsi="Times New Roman"/>
        </w:rPr>
        <w:t>у</w:t>
      </w:r>
      <w:r w:rsidR="007A6C78" w:rsidRPr="00DC12BF">
        <w:rPr>
          <w:rFonts w:ascii="Times New Roman" w:eastAsia="Times New Roman" w:hAnsi="Times New Roman"/>
        </w:rPr>
        <w:t xml:space="preserve"> </w:t>
      </w:r>
      <w:r w:rsidRPr="00DC12BF">
        <w:rPr>
          <w:rFonts w:ascii="Times New Roman" w:eastAsia="Times New Roman" w:hAnsi="Times New Roman"/>
        </w:rPr>
        <w:t>полиномном</w:t>
      </w:r>
      <w:r w:rsidR="007A6C78" w:rsidRPr="00DC12BF">
        <w:rPr>
          <w:rFonts w:ascii="Times New Roman" w:eastAsia="Times New Roman" w:hAnsi="Times New Roman"/>
        </w:rPr>
        <w:t xml:space="preserve"> </w:t>
      </w:r>
      <w:r w:rsidRPr="00DC12BF">
        <w:rPr>
          <w:rFonts w:ascii="Times New Roman" w:eastAsia="Times New Roman" w:hAnsi="Times New Roman"/>
        </w:rPr>
        <w:t>времену</w:t>
      </w:r>
      <w:r w:rsidR="007A6C78" w:rsidRPr="00DC12BF">
        <w:rPr>
          <w:rFonts w:ascii="Times New Roman" w:eastAsia="Times New Roman" w:hAnsi="Times New Roman"/>
        </w:rPr>
        <w:t xml:space="preserve">, </w:t>
      </w:r>
      <w:r w:rsidRPr="00DC12BF">
        <w:rPr>
          <w:rFonts w:ascii="Times New Roman" w:eastAsia="Times New Roman" w:hAnsi="Times New Roman"/>
        </w:rPr>
        <w:t>док</w:t>
      </w:r>
      <w:r w:rsidR="007A6C78" w:rsidRPr="00DC12BF">
        <w:rPr>
          <w:rFonts w:ascii="Times New Roman" w:eastAsia="Times New Roman" w:hAnsi="Times New Roman"/>
        </w:rPr>
        <w:t xml:space="preserve"> </w:t>
      </w:r>
      <w:r w:rsidRPr="00DC12BF">
        <w:rPr>
          <w:rFonts w:ascii="Times New Roman" w:eastAsia="Times New Roman" w:hAnsi="Times New Roman"/>
        </w:rPr>
        <w:t>је</w:t>
      </w:r>
      <w:r w:rsidR="007A6C78" w:rsidRPr="00DC12BF">
        <w:rPr>
          <w:rFonts w:ascii="Times New Roman" w:eastAsia="Times New Roman" w:hAnsi="Times New Roman"/>
        </w:rPr>
        <w:t xml:space="preserve"> </w:t>
      </w:r>
      <w:r w:rsidRPr="00DC12BF">
        <w:rPr>
          <w:rFonts w:ascii="Times New Roman" w:eastAsia="Times New Roman" w:hAnsi="Times New Roman"/>
        </w:rPr>
        <w:t>класичним</w:t>
      </w:r>
      <w:r w:rsidR="007A6C78" w:rsidRPr="00DC12BF">
        <w:rPr>
          <w:rFonts w:ascii="Times New Roman" w:eastAsia="Times New Roman" w:hAnsi="Times New Roman"/>
        </w:rPr>
        <w:t xml:space="preserve"> </w:t>
      </w:r>
      <w:r w:rsidRPr="00DC12BF">
        <w:rPr>
          <w:rFonts w:ascii="Times New Roman" w:eastAsia="Times New Roman" w:hAnsi="Times New Roman"/>
        </w:rPr>
        <w:t>компјутерима</w:t>
      </w:r>
      <w:r w:rsidR="007A6C78" w:rsidRPr="00DC12BF">
        <w:rPr>
          <w:rFonts w:ascii="Times New Roman" w:eastAsia="Times New Roman" w:hAnsi="Times New Roman"/>
        </w:rPr>
        <w:t xml:space="preserve"> </w:t>
      </w:r>
      <w:r w:rsidRPr="00DC12BF">
        <w:rPr>
          <w:rFonts w:ascii="Times New Roman" w:eastAsia="Times New Roman" w:hAnsi="Times New Roman"/>
        </w:rPr>
        <w:t>неопходно</w:t>
      </w:r>
      <w:r w:rsidR="007A6C78" w:rsidRPr="00DC12BF">
        <w:rPr>
          <w:rFonts w:ascii="Times New Roman" w:eastAsia="Times New Roman" w:hAnsi="Times New Roman"/>
        </w:rPr>
        <w:t xml:space="preserve"> </w:t>
      </w:r>
      <w:r w:rsidRPr="00DC12BF">
        <w:rPr>
          <w:rFonts w:ascii="Times New Roman" w:eastAsia="Times New Roman" w:hAnsi="Times New Roman"/>
        </w:rPr>
        <w:t>факторијел</w:t>
      </w:r>
      <w:r w:rsidR="007A6C78" w:rsidRPr="00DC12BF">
        <w:rPr>
          <w:rFonts w:ascii="Times New Roman" w:eastAsia="Times New Roman" w:hAnsi="Times New Roman"/>
        </w:rPr>
        <w:t>-</w:t>
      </w:r>
      <w:r w:rsidRPr="00DC12BF">
        <w:rPr>
          <w:rFonts w:ascii="Times New Roman" w:eastAsia="Times New Roman" w:hAnsi="Times New Roman"/>
        </w:rPr>
        <w:t>време</w:t>
      </w:r>
      <w:r w:rsidR="007A6C78" w:rsidRPr="00DC12BF">
        <w:rPr>
          <w:rFonts w:ascii="Times New Roman" w:eastAsia="Times New Roman" w:hAnsi="Times New Roman"/>
        </w:rPr>
        <w:t xml:space="preserve">, </w:t>
      </w:r>
      <w:r w:rsidRPr="00DC12BF">
        <w:rPr>
          <w:rFonts w:ascii="Times New Roman" w:eastAsia="Times New Roman" w:hAnsi="Times New Roman"/>
        </w:rPr>
        <w:t>тј</w:t>
      </w:r>
      <w:r w:rsidR="007A6C78" w:rsidRPr="00DC12BF">
        <w:rPr>
          <w:rFonts w:ascii="Times New Roman" w:eastAsia="Times New Roman" w:hAnsi="Times New Roman"/>
        </w:rPr>
        <w:t xml:space="preserve">. </w:t>
      </w:r>
      <w:r w:rsidRPr="00DC12BF">
        <w:rPr>
          <w:rFonts w:ascii="Times New Roman" w:eastAsia="Times New Roman" w:hAnsi="Times New Roman"/>
        </w:rPr>
        <w:t>сви</w:t>
      </w:r>
      <w:r w:rsidR="007A6C78" w:rsidRPr="00DC12BF">
        <w:rPr>
          <w:rFonts w:ascii="Times New Roman" w:eastAsia="Times New Roman" w:hAnsi="Times New Roman"/>
        </w:rPr>
        <w:t xml:space="preserve"> </w:t>
      </w:r>
      <w:r w:rsidRPr="00DC12BF">
        <w:rPr>
          <w:rFonts w:ascii="Times New Roman" w:eastAsia="Times New Roman" w:hAnsi="Times New Roman"/>
        </w:rPr>
        <w:t>рачунари</w:t>
      </w:r>
      <w:r w:rsidR="007A6C78" w:rsidRPr="00DC12BF">
        <w:rPr>
          <w:rFonts w:ascii="Times New Roman" w:eastAsia="Times New Roman" w:hAnsi="Times New Roman"/>
        </w:rPr>
        <w:t xml:space="preserve"> </w:t>
      </w:r>
      <w:r w:rsidRPr="00DC12BF">
        <w:rPr>
          <w:rFonts w:ascii="Times New Roman" w:eastAsia="Times New Roman" w:hAnsi="Times New Roman"/>
        </w:rPr>
        <w:t>који</w:t>
      </w:r>
      <w:r w:rsidR="007A6C78" w:rsidRPr="00DC12BF">
        <w:rPr>
          <w:rFonts w:ascii="Times New Roman" w:eastAsia="Times New Roman" w:hAnsi="Times New Roman"/>
        </w:rPr>
        <w:t xml:space="preserve"> </w:t>
      </w:r>
      <w:r w:rsidRPr="00DC12BF">
        <w:rPr>
          <w:rFonts w:ascii="Times New Roman" w:eastAsia="Times New Roman" w:hAnsi="Times New Roman"/>
        </w:rPr>
        <w:t>су</w:t>
      </w:r>
      <w:r w:rsidR="007A6C78" w:rsidRPr="00DC12BF">
        <w:rPr>
          <w:rFonts w:ascii="Times New Roman" w:eastAsia="Times New Roman" w:hAnsi="Times New Roman"/>
        </w:rPr>
        <w:t xml:space="preserve"> </w:t>
      </w:r>
      <w:r w:rsidRPr="00DC12BF">
        <w:rPr>
          <w:rFonts w:ascii="Times New Roman" w:eastAsia="Times New Roman" w:hAnsi="Times New Roman"/>
        </w:rPr>
        <w:t>икада</w:t>
      </w:r>
      <w:r w:rsidR="007A6C78" w:rsidRPr="00DC12BF">
        <w:rPr>
          <w:rFonts w:ascii="Times New Roman" w:eastAsia="Times New Roman" w:hAnsi="Times New Roman"/>
        </w:rPr>
        <w:t xml:space="preserve"> </w:t>
      </w:r>
      <w:r w:rsidRPr="00DC12BF">
        <w:rPr>
          <w:rFonts w:ascii="Times New Roman" w:eastAsia="Times New Roman" w:hAnsi="Times New Roman"/>
        </w:rPr>
        <w:t>саграђени</w:t>
      </w:r>
      <w:r w:rsidR="007A6C78" w:rsidRPr="00DC12BF">
        <w:rPr>
          <w:rFonts w:ascii="Times New Roman" w:eastAsia="Times New Roman" w:hAnsi="Times New Roman"/>
        </w:rPr>
        <w:t xml:space="preserve"> </w:t>
      </w:r>
      <w:r w:rsidRPr="00DC12BF">
        <w:rPr>
          <w:rFonts w:ascii="Times New Roman" w:eastAsia="Times New Roman" w:hAnsi="Times New Roman"/>
        </w:rPr>
        <w:t>на</w:t>
      </w:r>
      <w:r w:rsidR="007A6C78" w:rsidRPr="00DC12BF">
        <w:rPr>
          <w:rFonts w:ascii="Times New Roman" w:eastAsia="Times New Roman" w:hAnsi="Times New Roman"/>
        </w:rPr>
        <w:t xml:space="preserve"> </w:t>
      </w:r>
      <w:r w:rsidRPr="00DC12BF">
        <w:rPr>
          <w:rFonts w:ascii="Times New Roman" w:eastAsia="Times New Roman" w:hAnsi="Times New Roman"/>
        </w:rPr>
        <w:t>планети</w:t>
      </w:r>
      <w:r w:rsidR="007A6C78" w:rsidRPr="00DC12BF">
        <w:rPr>
          <w:rFonts w:ascii="Times New Roman" w:eastAsia="Times New Roman" w:hAnsi="Times New Roman"/>
        </w:rPr>
        <w:t xml:space="preserve"> </w:t>
      </w:r>
      <w:r w:rsidRPr="00DC12BF">
        <w:rPr>
          <w:rFonts w:ascii="Times New Roman" w:eastAsia="Times New Roman" w:hAnsi="Times New Roman"/>
        </w:rPr>
        <w:t>Земљи</w:t>
      </w:r>
      <w:r w:rsidR="007A6C78" w:rsidRPr="00DC12BF">
        <w:rPr>
          <w:rFonts w:ascii="Times New Roman" w:eastAsia="Times New Roman" w:hAnsi="Times New Roman"/>
        </w:rPr>
        <w:t xml:space="preserve"> </w:t>
      </w:r>
      <w:r w:rsidRPr="00DC12BF">
        <w:rPr>
          <w:rFonts w:ascii="Times New Roman" w:eastAsia="Times New Roman" w:hAnsi="Times New Roman"/>
        </w:rPr>
        <w:t>заједно</w:t>
      </w:r>
      <w:r w:rsidR="007A6C78" w:rsidRPr="00DC12BF">
        <w:rPr>
          <w:rFonts w:ascii="Times New Roman" w:eastAsia="Times New Roman" w:hAnsi="Times New Roman"/>
        </w:rPr>
        <w:t xml:space="preserve"> </w:t>
      </w:r>
      <w:r w:rsidRPr="00DC12BF">
        <w:rPr>
          <w:rFonts w:ascii="Times New Roman" w:eastAsia="Times New Roman" w:hAnsi="Times New Roman"/>
        </w:rPr>
        <w:t>не</w:t>
      </w:r>
      <w:r w:rsidR="007A6C78" w:rsidRPr="00DC12BF">
        <w:rPr>
          <w:rFonts w:ascii="Times New Roman" w:eastAsia="Times New Roman" w:hAnsi="Times New Roman"/>
        </w:rPr>
        <w:t xml:space="preserve"> </w:t>
      </w:r>
      <w:r w:rsidRPr="00DC12BF">
        <w:rPr>
          <w:rFonts w:ascii="Times New Roman" w:eastAsia="Times New Roman" w:hAnsi="Times New Roman"/>
        </w:rPr>
        <w:t>би</w:t>
      </w:r>
      <w:r w:rsidR="007A6C78" w:rsidRPr="00DC12BF">
        <w:rPr>
          <w:rFonts w:ascii="Times New Roman" w:eastAsia="Times New Roman" w:hAnsi="Times New Roman"/>
        </w:rPr>
        <w:t xml:space="preserve"> </w:t>
      </w:r>
      <w:r w:rsidRPr="00DC12BF">
        <w:rPr>
          <w:rFonts w:ascii="Times New Roman" w:eastAsia="Times New Roman" w:hAnsi="Times New Roman"/>
        </w:rPr>
        <w:t>били</w:t>
      </w:r>
      <w:r w:rsidR="007A6C78" w:rsidRPr="00DC12BF">
        <w:rPr>
          <w:rFonts w:ascii="Times New Roman" w:eastAsia="Times New Roman" w:hAnsi="Times New Roman"/>
        </w:rPr>
        <w:t xml:space="preserve"> </w:t>
      </w:r>
      <w:r w:rsidRPr="00DC12BF">
        <w:rPr>
          <w:rFonts w:ascii="Times New Roman" w:eastAsia="Times New Roman" w:hAnsi="Times New Roman"/>
        </w:rPr>
        <w:t>у</w:t>
      </w:r>
      <w:r w:rsidR="007A6C78" w:rsidRPr="00DC12BF">
        <w:rPr>
          <w:rFonts w:ascii="Times New Roman" w:eastAsia="Times New Roman" w:hAnsi="Times New Roman"/>
        </w:rPr>
        <w:t xml:space="preserve"> </w:t>
      </w:r>
      <w:r w:rsidRPr="00DC12BF">
        <w:rPr>
          <w:rFonts w:ascii="Times New Roman" w:eastAsia="Times New Roman" w:hAnsi="Times New Roman"/>
        </w:rPr>
        <w:t>стању</w:t>
      </w:r>
      <w:r w:rsidR="007A6C78" w:rsidRPr="00DC12BF">
        <w:rPr>
          <w:rFonts w:ascii="Times New Roman" w:eastAsia="Times New Roman" w:hAnsi="Times New Roman"/>
        </w:rPr>
        <w:t xml:space="preserve"> </w:t>
      </w:r>
      <w:r w:rsidRPr="00DC12BF">
        <w:rPr>
          <w:rFonts w:ascii="Times New Roman" w:eastAsia="Times New Roman" w:hAnsi="Times New Roman"/>
        </w:rPr>
        <w:t>да</w:t>
      </w:r>
      <w:r w:rsidR="007A6C78" w:rsidRPr="00DC12BF">
        <w:rPr>
          <w:rFonts w:ascii="Times New Roman" w:eastAsia="Times New Roman" w:hAnsi="Times New Roman"/>
        </w:rPr>
        <w:t xml:space="preserve"> </w:t>
      </w:r>
      <w:r w:rsidRPr="00DC12BF">
        <w:rPr>
          <w:rFonts w:ascii="Times New Roman" w:eastAsia="Times New Roman" w:hAnsi="Times New Roman"/>
        </w:rPr>
        <w:t>у</w:t>
      </w:r>
      <w:r w:rsidR="007A6C78" w:rsidRPr="00DC12BF">
        <w:rPr>
          <w:rFonts w:ascii="Times New Roman" w:eastAsia="Times New Roman" w:hAnsi="Times New Roman"/>
        </w:rPr>
        <w:t xml:space="preserve"> </w:t>
      </w:r>
      <w:r w:rsidRPr="00DC12BF">
        <w:rPr>
          <w:rFonts w:ascii="Times New Roman" w:eastAsia="Times New Roman" w:hAnsi="Times New Roman"/>
        </w:rPr>
        <w:t>времену</w:t>
      </w:r>
      <w:r w:rsidR="007A6C78" w:rsidRPr="00DC12BF">
        <w:rPr>
          <w:rFonts w:ascii="Times New Roman" w:eastAsia="Times New Roman" w:hAnsi="Times New Roman"/>
        </w:rPr>
        <w:t xml:space="preserve"> </w:t>
      </w:r>
      <w:r w:rsidRPr="00DC12BF">
        <w:rPr>
          <w:rFonts w:ascii="Times New Roman" w:eastAsia="Times New Roman" w:hAnsi="Times New Roman"/>
        </w:rPr>
        <w:t>једнаком</w:t>
      </w:r>
      <w:r w:rsidR="007A6C78" w:rsidRPr="00DC12BF">
        <w:rPr>
          <w:rFonts w:ascii="Times New Roman" w:eastAsia="Times New Roman" w:hAnsi="Times New Roman"/>
        </w:rPr>
        <w:t xml:space="preserve"> </w:t>
      </w:r>
      <w:r w:rsidRPr="00DC12BF">
        <w:rPr>
          <w:rFonts w:ascii="Times New Roman" w:eastAsia="Times New Roman" w:hAnsi="Times New Roman"/>
        </w:rPr>
        <w:t>старости</w:t>
      </w:r>
      <w:r w:rsidR="007A6C78" w:rsidRPr="00DC12BF">
        <w:rPr>
          <w:rFonts w:ascii="Times New Roman" w:eastAsia="Times New Roman" w:hAnsi="Times New Roman"/>
        </w:rPr>
        <w:t xml:space="preserve"> </w:t>
      </w:r>
      <w:r w:rsidRPr="00DC12BF">
        <w:rPr>
          <w:rFonts w:ascii="Times New Roman" w:eastAsia="Times New Roman" w:hAnsi="Times New Roman"/>
        </w:rPr>
        <w:t>васионе</w:t>
      </w:r>
      <w:r w:rsidR="007A6C78" w:rsidRPr="00DC12BF">
        <w:rPr>
          <w:rFonts w:ascii="Times New Roman" w:eastAsia="Times New Roman" w:hAnsi="Times New Roman"/>
        </w:rPr>
        <w:t xml:space="preserve">  </w:t>
      </w:r>
      <w:r w:rsidRPr="00DC12BF">
        <w:rPr>
          <w:rFonts w:ascii="Times New Roman" w:eastAsia="Times New Roman" w:hAnsi="Times New Roman"/>
        </w:rPr>
        <w:t>факторишу број који има, рецимо</w:t>
      </w:r>
      <w:r w:rsidR="007A6C78" w:rsidRPr="00DC12BF">
        <w:rPr>
          <w:rFonts w:ascii="Times New Roman" w:eastAsia="Times New Roman" w:hAnsi="Times New Roman"/>
        </w:rPr>
        <w:t xml:space="preserve"> 493 </w:t>
      </w:r>
      <w:r w:rsidRPr="00DC12BF">
        <w:rPr>
          <w:rFonts w:ascii="Times New Roman" w:eastAsia="Times New Roman" w:hAnsi="Times New Roman"/>
        </w:rPr>
        <w:t>цифара (439!)</w:t>
      </w:r>
      <w:r w:rsidR="007A6C78" w:rsidRPr="00DC12BF">
        <w:rPr>
          <w:rFonts w:ascii="Times New Roman" w:eastAsia="Times New Roman" w:hAnsi="Times New Roman"/>
        </w:rPr>
        <w:t>.</w:t>
      </w:r>
    </w:p>
    <w:p w:rsidR="00D42796" w:rsidRPr="00DC12BF" w:rsidRDefault="00D42796" w:rsidP="00D42796">
      <w:pPr>
        <w:autoSpaceDE w:val="0"/>
        <w:autoSpaceDN w:val="0"/>
        <w:adjustRightInd w:val="0"/>
        <w:spacing w:after="0" w:line="240" w:lineRule="auto"/>
        <w:ind w:firstLine="567"/>
        <w:jc w:val="both"/>
        <w:rPr>
          <w:rFonts w:ascii="Times New Roman" w:eastAsia="Times New Roman" w:hAnsi="Times New Roman"/>
        </w:rPr>
      </w:pPr>
      <w:r w:rsidRPr="00DC12BF">
        <w:rPr>
          <w:rFonts w:ascii="Times New Roman" w:eastAsia="Times New Roman" w:hAnsi="Times New Roman"/>
        </w:rPr>
        <w:t>Реверзибилна логика је суштински део модела квантног кола: реверзибилна логичка капија има одговарајућу квантну верзију, чији је ефекат у потпуности дефинисан табелом истине као код класичне верзије. То значи да су реверзибилна кола такође квантна кола, и да се реверзибилни дизајн може користити  за пројектовање квантних кола и логичких капија.</w:t>
      </w:r>
    </w:p>
    <w:p w:rsidR="00D42796" w:rsidRPr="00DC12BF" w:rsidRDefault="00D42796" w:rsidP="00D42796">
      <w:pPr>
        <w:autoSpaceDE w:val="0"/>
        <w:autoSpaceDN w:val="0"/>
        <w:adjustRightInd w:val="0"/>
        <w:spacing w:after="0" w:line="240" w:lineRule="auto"/>
        <w:ind w:firstLine="567"/>
        <w:jc w:val="both"/>
        <w:rPr>
          <w:rFonts w:ascii="Times New Roman" w:eastAsia="Times New Roman" w:hAnsi="Times New Roman"/>
        </w:rPr>
      </w:pPr>
      <w:r w:rsidRPr="00DC12BF">
        <w:rPr>
          <w:rFonts w:ascii="Times New Roman" w:eastAsia="Times New Roman" w:hAnsi="Times New Roman"/>
        </w:rPr>
        <w:t xml:space="preserve">Генерички приступ имплементације описане функције f у квантним колима је имплементација квантне операције Uf (|xi|yi) = |xi|y </w:t>
      </w:r>
      <w:r w:rsidRPr="00DC12BF">
        <w:rPr>
          <w:rFonts w:ascii="Cambria Math" w:eastAsia="Times New Roman" w:hAnsi="Cambria Math" w:cs="Cambria Math"/>
        </w:rPr>
        <w:t>⊕</w:t>
      </w:r>
      <w:r w:rsidRPr="00DC12BF">
        <w:rPr>
          <w:rFonts w:ascii="Times New Roman" w:eastAsia="Times New Roman" w:hAnsi="Times New Roman"/>
        </w:rPr>
        <w:t xml:space="preserve"> f(x)i (где операција </w:t>
      </w:r>
      <w:r w:rsidRPr="00DC12BF">
        <w:rPr>
          <w:rFonts w:ascii="Cambria Math" w:eastAsia="Times New Roman" w:hAnsi="Cambria Math" w:cs="Cambria Math"/>
        </w:rPr>
        <w:t>⊕</w:t>
      </w:r>
      <w:r w:rsidRPr="00DC12BF">
        <w:rPr>
          <w:rFonts w:ascii="Times New Roman" w:eastAsia="Times New Roman" w:hAnsi="Times New Roman"/>
        </w:rPr>
        <w:t xml:space="preserve"> значи ексклузивно-или). Инстантираћемо |yi у |0i и онда применити Uf коришћењем |xi|f(x)i. Ово је у суштини квантни еквивалент Бенетовог трика (Bennett trick), првобитно коришћен за Тјурингове машине. Међутим, у пракси је постало јасно да за многе важне класе функција Бенетов трик не пружа задовољавајуће решење и да су доступна много боља решења. Стога се може направити добар случај за проучавање реверзибилних операција по сопственим условима, а не само као уграђена верзија класичних (неповратних) операција. Исто важи и за квантно рачунарство, на даље приказана кола заснована су на тој филозофији.</w:t>
      </w:r>
    </w:p>
    <w:p w:rsidR="00D42796" w:rsidRPr="00DC12BF" w:rsidRDefault="00D42796" w:rsidP="00D42796">
      <w:pPr>
        <w:autoSpaceDE w:val="0"/>
        <w:autoSpaceDN w:val="0"/>
        <w:adjustRightInd w:val="0"/>
        <w:spacing w:after="0" w:line="240" w:lineRule="auto"/>
        <w:ind w:firstLine="567"/>
        <w:jc w:val="both"/>
        <w:rPr>
          <w:rFonts w:ascii="Times New Roman" w:eastAsia="Times New Roman" w:hAnsi="Times New Roman"/>
        </w:rPr>
      </w:pPr>
      <w:r w:rsidRPr="00DC12BF">
        <w:rPr>
          <w:rFonts w:ascii="Times New Roman" w:eastAsia="Times New Roman" w:hAnsi="Times New Roman"/>
        </w:rPr>
        <w:t>Аритметичке и логичке операције описане у наставку чине класу у којој</w:t>
      </w:r>
      <w:r w:rsidR="004160A8" w:rsidRPr="00DC12BF">
        <w:rPr>
          <w:rFonts w:ascii="Times New Roman" w:eastAsia="Times New Roman" w:hAnsi="Times New Roman"/>
        </w:rPr>
        <w:t xml:space="preserve"> можемо избећи наивно коришћење</w:t>
      </w:r>
      <w:r w:rsidRPr="00DC12BF">
        <w:rPr>
          <w:rFonts w:ascii="Times New Roman" w:eastAsia="Times New Roman" w:hAnsi="Times New Roman"/>
        </w:rPr>
        <w:t xml:space="preserve"> Бенетовог трика и то применом квантних (реверзибилних) функције уграђених преко класичних функција.</w:t>
      </w:r>
    </w:p>
    <w:p w:rsidR="00D42796" w:rsidRPr="00DC12BF" w:rsidRDefault="00E21E1D" w:rsidP="00D42796">
      <w:pPr>
        <w:autoSpaceDE w:val="0"/>
        <w:autoSpaceDN w:val="0"/>
        <w:adjustRightInd w:val="0"/>
        <w:spacing w:after="0" w:line="240" w:lineRule="auto"/>
        <w:ind w:firstLine="567"/>
        <w:jc w:val="both"/>
        <w:rPr>
          <w:rFonts w:ascii="Times New Roman" w:eastAsia="Times New Roman" w:hAnsi="Times New Roman"/>
        </w:rPr>
      </w:pPr>
      <w:r w:rsidRPr="00DC12BF">
        <w:rPr>
          <w:rFonts w:ascii="Times New Roman" w:hAnsi="Times New Roman"/>
        </w:rPr>
        <w:t>Интеграција вишевредносних функција у једно коло, слика 6, долази на рачун дубине логике  и броја капија.</w:t>
      </w:r>
    </w:p>
    <w:p w:rsidR="00402C3C" w:rsidRPr="00DC12BF" w:rsidRDefault="00D42796" w:rsidP="00D42796">
      <w:pPr>
        <w:autoSpaceDE w:val="0"/>
        <w:autoSpaceDN w:val="0"/>
        <w:adjustRightInd w:val="0"/>
        <w:spacing w:after="0" w:line="240" w:lineRule="auto"/>
        <w:jc w:val="center"/>
        <w:rPr>
          <w:rFonts w:ascii="Times New Roman" w:hAnsi="Times New Roman"/>
        </w:rPr>
      </w:pPr>
      <w:r w:rsidRPr="00DC12BF">
        <w:rPr>
          <w:rFonts w:ascii="Times New Roman" w:hAnsi="Times New Roman"/>
          <w:noProof/>
        </w:rPr>
        <w:drawing>
          <wp:inline distT="0" distB="0" distL="0" distR="0" wp14:anchorId="6D411548" wp14:editId="74DA6729">
            <wp:extent cx="4283848" cy="1191296"/>
            <wp:effectExtent l="0" t="0" r="254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lum bright="-13000" contrast="58000"/>
                      <a:extLst>
                        <a:ext uri="{28A0092B-C50C-407E-A947-70E740481C1C}">
                          <a14:useLocalDpi xmlns:a14="http://schemas.microsoft.com/office/drawing/2010/main" val="0"/>
                        </a:ext>
                      </a:extLst>
                    </a:blip>
                    <a:srcRect/>
                    <a:stretch>
                      <a:fillRect/>
                    </a:stretch>
                  </pic:blipFill>
                  <pic:spPr bwMode="auto">
                    <a:xfrm>
                      <a:off x="0" y="0"/>
                      <a:ext cx="4284663" cy="1191523"/>
                    </a:xfrm>
                    <a:prstGeom prst="rect">
                      <a:avLst/>
                    </a:prstGeom>
                    <a:noFill/>
                    <a:ln>
                      <a:noFill/>
                    </a:ln>
                  </pic:spPr>
                </pic:pic>
              </a:graphicData>
            </a:graphic>
          </wp:inline>
        </w:drawing>
      </w:r>
    </w:p>
    <w:p w:rsidR="009E75D4" w:rsidRPr="00DC12BF" w:rsidRDefault="009E75D4" w:rsidP="003D7E70">
      <w:pPr>
        <w:spacing w:after="0" w:line="240" w:lineRule="auto"/>
        <w:jc w:val="center"/>
        <w:rPr>
          <w:rFonts w:ascii="Times New Roman" w:hAnsi="Times New Roman"/>
          <w:i/>
          <w:sz w:val="20"/>
          <w:szCs w:val="20"/>
        </w:rPr>
      </w:pPr>
      <w:r w:rsidRPr="00DC12BF">
        <w:rPr>
          <w:rFonts w:ascii="Times New Roman" w:hAnsi="Times New Roman"/>
          <w:i/>
          <w:sz w:val="20"/>
          <w:szCs w:val="20"/>
        </w:rPr>
        <w:t>Слика</w:t>
      </w:r>
      <w:r w:rsidR="003D7E70" w:rsidRPr="00DC12BF">
        <w:rPr>
          <w:rFonts w:ascii="Times New Roman" w:hAnsi="Times New Roman"/>
          <w:i/>
          <w:sz w:val="20"/>
          <w:szCs w:val="20"/>
        </w:rPr>
        <w:t xml:space="preserve"> 6</w:t>
      </w:r>
      <w:r w:rsidRPr="00DC12BF">
        <w:rPr>
          <w:rFonts w:ascii="Times New Roman" w:hAnsi="Times New Roman"/>
          <w:i/>
          <w:sz w:val="20"/>
          <w:szCs w:val="20"/>
        </w:rPr>
        <w:t xml:space="preserve">. </w:t>
      </w:r>
      <w:r w:rsidR="00AE5349" w:rsidRPr="00DC12BF">
        <w:rPr>
          <w:rFonts w:ascii="Times New Roman" w:hAnsi="Times New Roman"/>
          <w:i/>
          <w:sz w:val="20"/>
          <w:szCs w:val="20"/>
        </w:rPr>
        <w:t>Реверзибилна кола</w:t>
      </w:r>
      <w:r w:rsidRPr="00DC12BF">
        <w:rPr>
          <w:rFonts w:ascii="Times New Roman" w:hAnsi="Times New Roman"/>
          <w:i/>
          <w:sz w:val="20"/>
          <w:szCs w:val="20"/>
        </w:rPr>
        <w:t xml:space="preserve"> од којих свако примењује једну функцију и реверзибилно контролно коло које условно обавља једну од неколико функција.</w:t>
      </w:r>
    </w:p>
    <w:p w:rsidR="009E75D4" w:rsidRPr="00DC12BF" w:rsidRDefault="009E75D4" w:rsidP="009E75D4">
      <w:pPr>
        <w:autoSpaceDE w:val="0"/>
        <w:autoSpaceDN w:val="0"/>
        <w:adjustRightInd w:val="0"/>
        <w:spacing w:after="0" w:line="240" w:lineRule="auto"/>
        <w:rPr>
          <w:rFonts w:asciiTheme="minorHAnsi" w:hAnsiTheme="minorHAnsi" w:cs="SFBX1000"/>
          <w:sz w:val="20"/>
          <w:szCs w:val="20"/>
        </w:rPr>
      </w:pPr>
    </w:p>
    <w:p w:rsidR="006317FD" w:rsidRPr="00DC12BF" w:rsidRDefault="00D42796" w:rsidP="00AE5349">
      <w:pPr>
        <w:autoSpaceDE w:val="0"/>
        <w:autoSpaceDN w:val="0"/>
        <w:adjustRightInd w:val="0"/>
        <w:spacing w:after="0" w:line="240" w:lineRule="auto"/>
        <w:ind w:firstLine="567"/>
        <w:jc w:val="both"/>
        <w:rPr>
          <w:rFonts w:ascii="Times New Roman" w:hAnsi="Times New Roman"/>
        </w:rPr>
      </w:pPr>
      <w:r w:rsidRPr="00DC12BF">
        <w:rPr>
          <w:rFonts w:ascii="Times New Roman" w:hAnsi="Times New Roman"/>
        </w:rPr>
        <w:t>Због тога је важно за дизајн реверзибилне ALU да максимизира перформансе и минимизира трошкове ресурса, а са друге стране да идентификује скуп реверзибилних података који су експресивни за програмирање и олакшавају градњу уређаја. Циљ је да, прво, имамо једноставан дизајн и, друго, да смањимо дубину логике и број капија реверзибилне ALU, а не да обезбедимо велики скуп инструкција за податке. Таква ALU у комбинацији са одговарајућом контролном јединицом, дозвољава изградњу (у принципу) р-Туринг-комплетног и потпуно програмабилног реверзибилног рачунарског уређаја.</w:t>
      </w:r>
    </w:p>
    <w:p w:rsidR="00D908E1" w:rsidRPr="00DC12BF" w:rsidRDefault="00D908E1" w:rsidP="00864D70">
      <w:pPr>
        <w:autoSpaceDE w:val="0"/>
        <w:autoSpaceDN w:val="0"/>
        <w:adjustRightInd w:val="0"/>
        <w:spacing w:after="0" w:line="240" w:lineRule="auto"/>
        <w:ind w:firstLine="567"/>
        <w:jc w:val="both"/>
        <w:rPr>
          <w:rFonts w:ascii="Times New Roman" w:hAnsi="Times New Roman"/>
        </w:rPr>
      </w:pPr>
      <w:r w:rsidRPr="00DC12BF">
        <w:rPr>
          <w:rFonts w:ascii="Times New Roman" w:hAnsi="Times New Roman"/>
        </w:rPr>
        <w:t>Реверзибилна логичка капија</w:t>
      </w:r>
      <w:r w:rsidR="001D74A8" w:rsidRPr="00DC12BF">
        <w:rPr>
          <w:rFonts w:ascii="Times New Roman" w:hAnsi="Times New Roman"/>
        </w:rPr>
        <w:t xml:space="preserve"> [6]</w:t>
      </w:r>
      <w:r w:rsidRPr="00DC12BF">
        <w:rPr>
          <w:rFonts w:ascii="Times New Roman" w:hAnsi="Times New Roman"/>
        </w:rPr>
        <w:t xml:space="preserve"> је n-улазна n-излазна логичка функција у којој постоји један-на-један кореспонденција између улаза и излаза. Због овог бијективног мапирања улазни вектор може </w:t>
      </w:r>
      <w:r w:rsidRPr="00DC12BF">
        <w:rPr>
          <w:rFonts w:ascii="Times New Roman" w:hAnsi="Times New Roman"/>
        </w:rPr>
        <w:lastRenderedPageBreak/>
        <w:t xml:space="preserve">се јединствено одредити из излазног вектора. Ово спречава губитак информација, што је основни узрок дисипације енергије у неповратним логичким круговима. При пројектовању реверзибилних логичких кола морају се узети у обзир следеће тачке како би се </w:t>
      </w:r>
      <w:r w:rsidR="00BC6FF4">
        <w:rPr>
          <w:rFonts w:ascii="Times New Roman" w:hAnsi="Times New Roman"/>
        </w:rPr>
        <w:t>направило</w:t>
      </w:r>
      <w:r w:rsidR="00BC6FF4" w:rsidRPr="00DC12BF">
        <w:rPr>
          <w:rFonts w:ascii="Times New Roman" w:hAnsi="Times New Roman"/>
        </w:rPr>
        <w:t xml:space="preserve"> </w:t>
      </w:r>
      <w:r w:rsidRPr="00DC12BF">
        <w:rPr>
          <w:rFonts w:ascii="Times New Roman" w:hAnsi="Times New Roman"/>
        </w:rPr>
        <w:t>оптимизовано коло. Она су:</w:t>
      </w:r>
    </w:p>
    <w:p w:rsidR="00D908E1" w:rsidRDefault="00D908E1" w:rsidP="00D908E1">
      <w:pPr>
        <w:autoSpaceDE w:val="0"/>
        <w:autoSpaceDN w:val="0"/>
        <w:adjustRightInd w:val="0"/>
        <w:spacing w:after="0" w:line="240" w:lineRule="auto"/>
        <w:rPr>
          <w:rFonts w:ascii="Times New Roman" w:hAnsi="Times New Roman"/>
          <w:color w:val="000000"/>
          <w:sz w:val="20"/>
          <w:szCs w:val="20"/>
        </w:rPr>
      </w:pPr>
    </w:p>
    <w:p w:rsidR="00780F2F" w:rsidRPr="00DC12BF" w:rsidRDefault="00780F2F" w:rsidP="00D908E1">
      <w:pPr>
        <w:autoSpaceDE w:val="0"/>
        <w:autoSpaceDN w:val="0"/>
        <w:adjustRightInd w:val="0"/>
        <w:spacing w:after="0" w:line="240" w:lineRule="auto"/>
        <w:rPr>
          <w:rFonts w:ascii="Times New Roman" w:hAnsi="Times New Roman"/>
          <w:color w:val="000000"/>
          <w:sz w:val="20"/>
          <w:szCs w:val="20"/>
        </w:rPr>
      </w:pPr>
    </w:p>
    <w:p w:rsidR="00D908E1" w:rsidRPr="00DC12BF" w:rsidRDefault="00D908E1" w:rsidP="00D908E1">
      <w:pPr>
        <w:pStyle w:val="ListParagraph"/>
        <w:numPr>
          <w:ilvl w:val="0"/>
          <w:numId w:val="36"/>
        </w:numPr>
        <w:autoSpaceDE w:val="0"/>
        <w:autoSpaceDN w:val="0"/>
        <w:adjustRightInd w:val="0"/>
        <w:spacing w:after="0" w:line="240" w:lineRule="auto"/>
        <w:rPr>
          <w:rFonts w:ascii="Times New Roman" w:hAnsi="Times New Roman"/>
          <w:color w:val="000000"/>
        </w:rPr>
      </w:pPr>
      <w:r w:rsidRPr="00DC12BF">
        <w:rPr>
          <w:rFonts w:ascii="Times New Roman" w:hAnsi="Times New Roman"/>
          <w:color w:val="000000"/>
        </w:rPr>
        <w:t xml:space="preserve">Број излаза није ограничен </w:t>
      </w:r>
    </w:p>
    <w:p w:rsidR="00D908E1" w:rsidRPr="00DC12BF" w:rsidRDefault="00D908E1" w:rsidP="00D908E1">
      <w:pPr>
        <w:pStyle w:val="ListParagraph"/>
        <w:numPr>
          <w:ilvl w:val="0"/>
          <w:numId w:val="36"/>
        </w:numPr>
        <w:autoSpaceDE w:val="0"/>
        <w:autoSpaceDN w:val="0"/>
        <w:adjustRightInd w:val="0"/>
        <w:spacing w:after="0" w:line="240" w:lineRule="auto"/>
        <w:rPr>
          <w:rFonts w:ascii="Times New Roman" w:hAnsi="Times New Roman"/>
          <w:color w:val="000000"/>
        </w:rPr>
      </w:pPr>
      <w:r w:rsidRPr="00DC12BF">
        <w:rPr>
          <w:rFonts w:ascii="Times New Roman" w:hAnsi="Times New Roman"/>
          <w:color w:val="000000"/>
        </w:rPr>
        <w:t xml:space="preserve">Петље и повратне везе нису дозвољене </w:t>
      </w:r>
    </w:p>
    <w:p w:rsidR="00D908E1" w:rsidRPr="00DC12BF" w:rsidRDefault="00D908E1" w:rsidP="00D908E1">
      <w:pPr>
        <w:pStyle w:val="ListParagraph"/>
        <w:numPr>
          <w:ilvl w:val="0"/>
          <w:numId w:val="36"/>
        </w:numPr>
        <w:autoSpaceDE w:val="0"/>
        <w:autoSpaceDN w:val="0"/>
        <w:adjustRightInd w:val="0"/>
        <w:spacing w:after="0" w:line="240" w:lineRule="auto"/>
        <w:rPr>
          <w:rFonts w:ascii="Times New Roman" w:hAnsi="Times New Roman"/>
          <w:color w:val="000000"/>
        </w:rPr>
      </w:pPr>
      <w:r w:rsidRPr="00DC12BF">
        <w:rPr>
          <w:rFonts w:ascii="Times New Roman" w:hAnsi="Times New Roman"/>
          <w:color w:val="000000"/>
        </w:rPr>
        <w:t xml:space="preserve">Излазне грешке мирају бити на минимуму </w:t>
      </w:r>
    </w:p>
    <w:p w:rsidR="00D908E1" w:rsidRPr="00DC12BF" w:rsidRDefault="00D908E1" w:rsidP="00D908E1">
      <w:pPr>
        <w:pStyle w:val="ListParagraph"/>
        <w:numPr>
          <w:ilvl w:val="0"/>
          <w:numId w:val="36"/>
        </w:numPr>
        <w:autoSpaceDE w:val="0"/>
        <w:autoSpaceDN w:val="0"/>
        <w:adjustRightInd w:val="0"/>
        <w:spacing w:after="0" w:line="240" w:lineRule="auto"/>
        <w:rPr>
          <w:rFonts w:ascii="Times New Roman" w:hAnsi="Times New Roman"/>
          <w:color w:val="000000"/>
        </w:rPr>
      </w:pPr>
      <w:r w:rsidRPr="00DC12BF">
        <w:rPr>
          <w:rFonts w:ascii="Times New Roman" w:hAnsi="Times New Roman"/>
          <w:color w:val="000000"/>
        </w:rPr>
        <w:t xml:space="preserve">Минимално кашњење </w:t>
      </w:r>
    </w:p>
    <w:p w:rsidR="00780F2F" w:rsidRPr="00780F2F" w:rsidRDefault="00D908E1" w:rsidP="00780F2F">
      <w:pPr>
        <w:pStyle w:val="ListParagraph"/>
        <w:numPr>
          <w:ilvl w:val="0"/>
          <w:numId w:val="36"/>
        </w:numPr>
        <w:autoSpaceDE w:val="0"/>
        <w:autoSpaceDN w:val="0"/>
        <w:adjustRightInd w:val="0"/>
        <w:spacing w:after="0" w:line="240" w:lineRule="auto"/>
        <w:rPr>
          <w:rFonts w:ascii="Times New Roman" w:hAnsi="Times New Roman"/>
          <w:color w:val="000000"/>
        </w:rPr>
      </w:pPr>
      <w:r w:rsidRPr="00DC12BF">
        <w:rPr>
          <w:rFonts w:ascii="Times New Roman" w:hAnsi="Times New Roman"/>
          <w:color w:val="000000"/>
        </w:rPr>
        <w:t xml:space="preserve">Минимални квантни трошак </w:t>
      </w:r>
    </w:p>
    <w:p w:rsidR="00D908E1" w:rsidRPr="00DC12BF" w:rsidRDefault="00D908E1" w:rsidP="00864D70">
      <w:pPr>
        <w:autoSpaceDE w:val="0"/>
        <w:autoSpaceDN w:val="0"/>
        <w:adjustRightInd w:val="0"/>
        <w:spacing w:after="0" w:line="240" w:lineRule="auto"/>
        <w:ind w:firstLine="567"/>
        <w:jc w:val="both"/>
        <w:rPr>
          <w:rFonts w:ascii="Times New Roman" w:hAnsi="Times New Roman"/>
        </w:rPr>
      </w:pPr>
    </w:p>
    <w:p w:rsidR="00D908E1" w:rsidRPr="00DC12BF" w:rsidRDefault="00D908E1" w:rsidP="005E13A6">
      <w:pPr>
        <w:autoSpaceDE w:val="0"/>
        <w:autoSpaceDN w:val="0"/>
        <w:adjustRightInd w:val="0"/>
        <w:spacing w:after="0" w:line="240" w:lineRule="auto"/>
        <w:ind w:firstLine="567"/>
        <w:jc w:val="both"/>
        <w:rPr>
          <w:rFonts w:ascii="Times New Roman" w:hAnsi="Times New Roman"/>
        </w:rPr>
      </w:pPr>
      <w:r w:rsidRPr="00DC12BF">
        <w:rPr>
          <w:rFonts w:ascii="Times New Roman" w:hAnsi="Times New Roman"/>
        </w:rPr>
        <w:t xml:space="preserve">Најједноставнија реверзибилна логичка капија је NOT </w:t>
      </w:r>
      <w:r w:rsidR="00174DAB" w:rsidRPr="00DC12BF">
        <w:rPr>
          <w:rFonts w:ascii="Times New Roman" w:hAnsi="Times New Roman"/>
        </w:rPr>
        <w:t xml:space="preserve">и то је капија реда 1*1 </w:t>
      </w:r>
      <w:r w:rsidR="00893CF6" w:rsidRPr="00DC12BF">
        <w:rPr>
          <w:rFonts w:ascii="Times New Roman" w:hAnsi="Times New Roman"/>
        </w:rPr>
        <w:t>а</w:t>
      </w:r>
      <w:r w:rsidR="00174DAB" w:rsidRPr="00DC12BF">
        <w:rPr>
          <w:rFonts w:ascii="Times New Roman" w:hAnsi="Times New Roman"/>
        </w:rPr>
        <w:t xml:space="preserve"> њен квантни трошак је нула. Контролисано </w:t>
      </w:r>
      <w:r w:rsidRPr="00DC12BF">
        <w:rPr>
          <w:rFonts w:ascii="Times New Roman" w:hAnsi="Times New Roman"/>
        </w:rPr>
        <w:t xml:space="preserve">NOT </w:t>
      </w:r>
      <w:r w:rsidR="00174DAB" w:rsidRPr="00DC12BF">
        <w:rPr>
          <w:rFonts w:ascii="Times New Roman" w:hAnsi="Times New Roman"/>
        </w:rPr>
        <w:t xml:space="preserve">коло </w:t>
      </w:r>
      <w:r w:rsidRPr="00DC12BF">
        <w:rPr>
          <w:rFonts w:ascii="Times New Roman" w:hAnsi="Times New Roman"/>
        </w:rPr>
        <w:t xml:space="preserve">(CNOT) </w:t>
      </w:r>
      <w:r w:rsidR="00174DAB" w:rsidRPr="00DC12BF">
        <w:rPr>
          <w:rFonts w:ascii="Times New Roman" w:hAnsi="Times New Roman"/>
        </w:rPr>
        <w:t>је капија реда 2*2 и њен квантни трошак је јединица</w:t>
      </w:r>
      <w:r w:rsidRPr="00DC12BF">
        <w:rPr>
          <w:rFonts w:ascii="Times New Roman" w:hAnsi="Times New Roman"/>
        </w:rPr>
        <w:t xml:space="preserve">. </w:t>
      </w:r>
      <w:r w:rsidR="00174DAB" w:rsidRPr="00DC12BF">
        <w:rPr>
          <w:rFonts w:ascii="Times New Roman" w:hAnsi="Times New Roman"/>
        </w:rPr>
        <w:t xml:space="preserve">Има доста реверзибилних кола реда 3*3 као што су </w:t>
      </w:r>
      <w:r w:rsidRPr="00DC12BF">
        <w:rPr>
          <w:rFonts w:ascii="Times New Roman" w:hAnsi="Times New Roman"/>
        </w:rPr>
        <w:t xml:space="preserve">F, TG, PG </w:t>
      </w:r>
      <w:r w:rsidR="00F860E2" w:rsidRPr="00DC12BF">
        <w:rPr>
          <w:rFonts w:ascii="Times New Roman" w:hAnsi="Times New Roman"/>
        </w:rPr>
        <w:t>и</w:t>
      </w:r>
      <w:r w:rsidRPr="00DC12BF">
        <w:rPr>
          <w:rFonts w:ascii="Times New Roman" w:hAnsi="Times New Roman"/>
        </w:rPr>
        <w:t xml:space="preserve"> TR </w:t>
      </w:r>
      <w:r w:rsidR="00F860E2" w:rsidRPr="00DC12BF">
        <w:rPr>
          <w:rFonts w:ascii="Times New Roman" w:hAnsi="Times New Roman"/>
        </w:rPr>
        <w:t>капије</w:t>
      </w:r>
      <w:r w:rsidR="001D74A8" w:rsidRPr="00DC12BF">
        <w:rPr>
          <w:rFonts w:ascii="Times New Roman" w:hAnsi="Times New Roman"/>
        </w:rPr>
        <w:t xml:space="preserve"> [7]</w:t>
      </w:r>
      <w:r w:rsidRPr="00DC12BF">
        <w:rPr>
          <w:rFonts w:ascii="Times New Roman" w:hAnsi="Times New Roman"/>
        </w:rPr>
        <w:t>.</w:t>
      </w:r>
    </w:p>
    <w:p w:rsidR="00780F2F" w:rsidRDefault="00780F2F" w:rsidP="005E13A6">
      <w:pPr>
        <w:ind w:firstLine="567"/>
        <w:jc w:val="both"/>
        <w:rPr>
          <w:rFonts w:ascii="Times New Roman" w:hAnsi="Times New Roman"/>
          <w:i/>
        </w:rPr>
      </w:pPr>
    </w:p>
    <w:p w:rsidR="00D908E1" w:rsidRDefault="00893CF6" w:rsidP="005E13A6">
      <w:pPr>
        <w:ind w:firstLine="567"/>
        <w:jc w:val="both"/>
        <w:rPr>
          <w:rFonts w:ascii="Times New Roman" w:hAnsi="Times New Roman"/>
        </w:rPr>
      </w:pPr>
      <w:r w:rsidRPr="00DC12BF">
        <w:rPr>
          <w:rFonts w:ascii="Times New Roman" w:hAnsi="Times New Roman"/>
          <w:i/>
        </w:rPr>
        <w:t>NOT капија</w:t>
      </w:r>
      <w:r w:rsidR="00F860E2" w:rsidRPr="00DC12BF">
        <w:rPr>
          <w:rFonts w:ascii="Times New Roman" w:hAnsi="Times New Roman"/>
        </w:rPr>
        <w:t xml:space="preserve">, слика </w:t>
      </w:r>
      <w:r w:rsidR="003D7E70" w:rsidRPr="00DC12BF">
        <w:rPr>
          <w:rFonts w:ascii="Times New Roman" w:hAnsi="Times New Roman"/>
        </w:rPr>
        <w:t>7</w:t>
      </w:r>
      <w:r w:rsidR="00F860E2" w:rsidRPr="00DC12BF">
        <w:rPr>
          <w:rFonts w:ascii="Times New Roman" w:hAnsi="Times New Roman"/>
        </w:rPr>
        <w:t xml:space="preserve"> а) и </w:t>
      </w:r>
      <w:r w:rsidRPr="00DC12BF">
        <w:rPr>
          <w:rFonts w:ascii="Times New Roman" w:hAnsi="Times New Roman"/>
        </w:rPr>
        <w:t xml:space="preserve"> </w:t>
      </w:r>
      <w:r w:rsidR="00F860E2" w:rsidRPr="00DC12BF">
        <w:rPr>
          <w:rFonts w:ascii="Times New Roman" w:hAnsi="Times New Roman"/>
        </w:rPr>
        <w:t>Feynman / CNOT реверзибилна капија која мапира улаз  (A, B) у излаз</w:t>
      </w:r>
      <w:r w:rsidR="00BC6FF4">
        <w:rPr>
          <w:rFonts w:ascii="Times New Roman" w:hAnsi="Times New Roman"/>
        </w:rPr>
        <w:t>е</w:t>
      </w:r>
      <w:r w:rsidR="00F860E2" w:rsidRPr="00DC12BF">
        <w:rPr>
          <w:rFonts w:ascii="Times New Roman" w:hAnsi="Times New Roman"/>
        </w:rPr>
        <w:t xml:space="preserve"> (P = A, Q = A</w:t>
      </w:r>
      <w:r w:rsidR="00F860E2" w:rsidRPr="00DC12BF">
        <w:rPr>
          <w:rFonts w:ascii="Cambria Math" w:hAnsi="Cambria Math" w:cs="Cambria Math"/>
        </w:rPr>
        <w:t>⊕</w:t>
      </w:r>
      <w:r w:rsidR="00F860E2" w:rsidRPr="00DC12BF">
        <w:rPr>
          <w:rFonts w:ascii="Times New Roman" w:hAnsi="Times New Roman"/>
        </w:rPr>
        <w:t>B) као што се види на слици</w:t>
      </w:r>
      <w:r w:rsidR="003D7E70" w:rsidRPr="00DC12BF">
        <w:rPr>
          <w:rFonts w:ascii="Times New Roman" w:hAnsi="Times New Roman"/>
        </w:rPr>
        <w:t xml:space="preserve"> 7</w:t>
      </w:r>
      <w:r w:rsidR="00F860E2" w:rsidRPr="00DC12BF">
        <w:rPr>
          <w:rFonts w:ascii="Times New Roman" w:hAnsi="Times New Roman"/>
        </w:rPr>
        <w:t>б)</w:t>
      </w:r>
    </w:p>
    <w:p w:rsidR="00780F2F" w:rsidRPr="00DC12BF" w:rsidRDefault="00780F2F" w:rsidP="005E13A6">
      <w:pPr>
        <w:ind w:firstLine="567"/>
        <w:jc w:val="both"/>
        <w:rPr>
          <w:rFonts w:ascii="Times New Roman" w:hAnsi="Times New Roman"/>
        </w:rPr>
      </w:pPr>
    </w:p>
    <w:p w:rsidR="00893CF6" w:rsidRPr="00DC12BF" w:rsidRDefault="00F860E2" w:rsidP="005E13A6">
      <w:pPr>
        <w:rPr>
          <w:rFonts w:ascii="Times New Roman" w:hAnsi="Times New Roman"/>
        </w:rPr>
      </w:pPr>
      <w:r w:rsidRPr="00DC12BF">
        <w:rPr>
          <w:rFonts w:ascii="Times New Roman" w:hAnsi="Times New Roman"/>
        </w:rPr>
        <w:t xml:space="preserve">   </w:t>
      </w:r>
      <w:r w:rsidR="005E13A6" w:rsidRPr="00DC12BF">
        <w:rPr>
          <w:rFonts w:ascii="Times New Roman" w:hAnsi="Times New Roman"/>
        </w:rPr>
        <w:t xml:space="preserve">              </w:t>
      </w:r>
      <w:r w:rsidRPr="00DC12BF">
        <w:rPr>
          <w:rFonts w:ascii="Times New Roman" w:hAnsi="Times New Roman"/>
        </w:rPr>
        <w:t xml:space="preserve">  </w:t>
      </w:r>
      <w:r w:rsidR="00893CF6" w:rsidRPr="00DC12BF">
        <w:rPr>
          <w:rFonts w:ascii="Times New Roman" w:hAnsi="Times New Roman"/>
          <w:noProof/>
        </w:rPr>
        <w:drawing>
          <wp:inline distT="0" distB="0" distL="0" distR="0" wp14:anchorId="79B48168" wp14:editId="1CD57A2E">
            <wp:extent cx="2260243" cy="507750"/>
            <wp:effectExtent l="0" t="0" r="6985"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61146" cy="507953"/>
                    </a:xfrm>
                    <a:prstGeom prst="rect">
                      <a:avLst/>
                    </a:prstGeom>
                    <a:noFill/>
                    <a:ln>
                      <a:noFill/>
                    </a:ln>
                  </pic:spPr>
                </pic:pic>
              </a:graphicData>
            </a:graphic>
          </wp:inline>
        </w:drawing>
      </w:r>
      <w:r w:rsidRPr="00DC12BF">
        <w:rPr>
          <w:rFonts w:ascii="Times New Roman" w:hAnsi="Times New Roman"/>
          <w:noProof/>
        </w:rPr>
        <w:drawing>
          <wp:inline distT="0" distB="0" distL="0" distR="0" wp14:anchorId="44BCF2E1" wp14:editId="1FBE761C">
            <wp:extent cx="2492062" cy="1106667"/>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91995" cy="1106637"/>
                    </a:xfrm>
                    <a:prstGeom prst="rect">
                      <a:avLst/>
                    </a:prstGeom>
                    <a:noFill/>
                    <a:ln>
                      <a:noFill/>
                    </a:ln>
                  </pic:spPr>
                </pic:pic>
              </a:graphicData>
            </a:graphic>
          </wp:inline>
        </w:drawing>
      </w:r>
    </w:p>
    <w:p w:rsidR="00893CF6" w:rsidRPr="00DC12BF" w:rsidRDefault="003D7E70" w:rsidP="003D7E70">
      <w:pPr>
        <w:spacing w:after="0" w:line="240" w:lineRule="auto"/>
        <w:jc w:val="center"/>
        <w:rPr>
          <w:rFonts w:ascii="Times New Roman" w:hAnsi="Times New Roman"/>
        </w:rPr>
      </w:pPr>
      <w:r w:rsidRPr="00DC12BF">
        <w:rPr>
          <w:rFonts w:ascii="Times New Roman" w:hAnsi="Times New Roman"/>
        </w:rPr>
        <w:t xml:space="preserve">       </w:t>
      </w:r>
      <w:r w:rsidRPr="00DC12BF">
        <w:rPr>
          <w:rFonts w:ascii="Times New Roman" w:hAnsi="Times New Roman"/>
          <w:i/>
          <w:sz w:val="20"/>
          <w:szCs w:val="20"/>
        </w:rPr>
        <w:t xml:space="preserve"> </w:t>
      </w:r>
      <w:r w:rsidR="00F860E2" w:rsidRPr="00DC12BF">
        <w:rPr>
          <w:rFonts w:ascii="Times New Roman" w:hAnsi="Times New Roman"/>
          <w:i/>
          <w:sz w:val="20"/>
          <w:szCs w:val="20"/>
        </w:rPr>
        <w:t xml:space="preserve">Слика </w:t>
      </w:r>
      <w:r w:rsidRPr="00DC12BF">
        <w:rPr>
          <w:rFonts w:ascii="Times New Roman" w:hAnsi="Times New Roman"/>
          <w:i/>
          <w:sz w:val="20"/>
          <w:szCs w:val="20"/>
        </w:rPr>
        <w:t xml:space="preserve">7 </w:t>
      </w:r>
      <w:r w:rsidR="00F860E2" w:rsidRPr="00DC12BF">
        <w:rPr>
          <w:rFonts w:ascii="Times New Roman" w:hAnsi="Times New Roman"/>
          <w:i/>
          <w:sz w:val="20"/>
          <w:szCs w:val="20"/>
        </w:rPr>
        <w:t>а)  NOT и б) Фејманова капија</w:t>
      </w:r>
    </w:p>
    <w:p w:rsidR="003D7E70" w:rsidRPr="00DC12BF" w:rsidRDefault="003D7E70" w:rsidP="005E13A6">
      <w:pPr>
        <w:ind w:firstLine="720"/>
        <w:jc w:val="both"/>
        <w:rPr>
          <w:rFonts w:ascii="Times New Roman" w:hAnsi="Times New Roman"/>
          <w:i/>
        </w:rPr>
      </w:pPr>
    </w:p>
    <w:p w:rsidR="00893CF6" w:rsidRPr="00DC12BF" w:rsidRDefault="00893CF6" w:rsidP="005E13A6">
      <w:pPr>
        <w:ind w:firstLine="720"/>
        <w:jc w:val="both"/>
        <w:rPr>
          <w:rFonts w:ascii="Times New Roman" w:hAnsi="Times New Roman"/>
        </w:rPr>
      </w:pPr>
      <w:r w:rsidRPr="00DC12BF">
        <w:rPr>
          <w:rFonts w:ascii="Times New Roman" w:hAnsi="Times New Roman"/>
          <w:i/>
        </w:rPr>
        <w:t xml:space="preserve">Toffoli </w:t>
      </w:r>
      <w:r w:rsidR="00F860E2" w:rsidRPr="00DC12BF">
        <w:rPr>
          <w:rFonts w:ascii="Times New Roman" w:hAnsi="Times New Roman"/>
          <w:i/>
        </w:rPr>
        <w:t>капија</w:t>
      </w:r>
      <w:r w:rsidR="00F860E2" w:rsidRPr="00DC12BF">
        <w:rPr>
          <w:rFonts w:ascii="Times New Roman" w:hAnsi="Times New Roman"/>
        </w:rPr>
        <w:t xml:space="preserve"> је </w:t>
      </w:r>
      <w:r w:rsidRPr="00DC12BF">
        <w:rPr>
          <w:rFonts w:ascii="Times New Roman" w:hAnsi="Times New Roman"/>
        </w:rPr>
        <w:t xml:space="preserve"> </w:t>
      </w:r>
      <w:r w:rsidR="00F860E2" w:rsidRPr="00DC12BF">
        <w:rPr>
          <w:rFonts w:ascii="Times New Roman" w:hAnsi="Times New Roman"/>
        </w:rPr>
        <w:t>3*3 реверзибилна капија са три улаза и три излаза. Улази (A, B, C) се мапирају у излазе (P = A, Q = B, R = A.B</w:t>
      </w:r>
      <w:r w:rsidR="00F860E2" w:rsidRPr="00DC12BF">
        <w:rPr>
          <w:rFonts w:ascii="Cambria Math" w:hAnsi="Cambria Math" w:cs="Cambria Math"/>
        </w:rPr>
        <w:t>⊕</w:t>
      </w:r>
      <w:r w:rsidR="00F860E2" w:rsidRPr="00DC12BF">
        <w:rPr>
          <w:rFonts w:ascii="Times New Roman" w:hAnsi="Times New Roman"/>
        </w:rPr>
        <w:t xml:space="preserve">C) као што се види на слици </w:t>
      </w:r>
      <w:r w:rsidR="003D7E70" w:rsidRPr="00DC12BF">
        <w:rPr>
          <w:rFonts w:ascii="Times New Roman" w:hAnsi="Times New Roman"/>
        </w:rPr>
        <w:t>8.</w:t>
      </w:r>
    </w:p>
    <w:p w:rsidR="00F860E2" w:rsidRPr="00DC12BF" w:rsidRDefault="00F860E2" w:rsidP="005E13A6">
      <w:pPr>
        <w:rPr>
          <w:rFonts w:ascii="Times New Roman" w:hAnsi="Times New Roman"/>
        </w:rPr>
      </w:pPr>
    </w:p>
    <w:p w:rsidR="00893CF6" w:rsidRPr="00DC12BF" w:rsidRDefault="00473C4F" w:rsidP="005E13A6">
      <w:pPr>
        <w:rPr>
          <w:rFonts w:ascii="Times New Roman" w:hAnsi="Times New Roman"/>
        </w:rPr>
      </w:pPr>
      <w:r w:rsidRPr="00DC12BF">
        <w:rPr>
          <w:rFonts w:ascii="Times New Roman" w:hAnsi="Times New Roman"/>
        </w:rPr>
        <w:t xml:space="preserve">       </w:t>
      </w:r>
      <w:r w:rsidR="00893CF6" w:rsidRPr="00DC12BF">
        <w:rPr>
          <w:rFonts w:ascii="Times New Roman" w:hAnsi="Times New Roman"/>
          <w:noProof/>
        </w:rPr>
        <w:drawing>
          <wp:inline distT="0" distB="0" distL="0" distR="0" wp14:anchorId="68C5D7E0" wp14:editId="08F7A610">
            <wp:extent cx="2846231" cy="153197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46231" cy="1531976"/>
                    </a:xfrm>
                    <a:prstGeom prst="rect">
                      <a:avLst/>
                    </a:prstGeom>
                    <a:noFill/>
                    <a:ln>
                      <a:noFill/>
                    </a:ln>
                  </pic:spPr>
                </pic:pic>
              </a:graphicData>
            </a:graphic>
          </wp:inline>
        </w:drawing>
      </w:r>
      <w:r w:rsidRPr="00DC12BF">
        <w:rPr>
          <w:rFonts w:ascii="Times New Roman" w:hAnsi="Times New Roman"/>
          <w:noProof/>
        </w:rPr>
        <w:drawing>
          <wp:inline distT="0" distB="0" distL="0" distR="0" wp14:anchorId="1FAA66B1" wp14:editId="67325496">
            <wp:extent cx="2665927" cy="1570184"/>
            <wp:effectExtent l="0" t="0" r="127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5927" cy="1570184"/>
                    </a:xfrm>
                    <a:prstGeom prst="rect">
                      <a:avLst/>
                    </a:prstGeom>
                    <a:noFill/>
                    <a:ln>
                      <a:noFill/>
                    </a:ln>
                  </pic:spPr>
                </pic:pic>
              </a:graphicData>
            </a:graphic>
          </wp:inline>
        </w:drawing>
      </w:r>
    </w:p>
    <w:p w:rsidR="00F860E2" w:rsidRPr="00DC12BF" w:rsidRDefault="00F860E2" w:rsidP="005E13A6">
      <w:pPr>
        <w:rPr>
          <w:rFonts w:ascii="Times New Roman" w:hAnsi="Times New Roman"/>
        </w:rPr>
      </w:pPr>
    </w:p>
    <w:p w:rsidR="00893CF6" w:rsidRPr="00DC12BF" w:rsidRDefault="00F860E2" w:rsidP="003D7E70">
      <w:pPr>
        <w:spacing w:after="0" w:line="240" w:lineRule="auto"/>
        <w:jc w:val="center"/>
        <w:rPr>
          <w:rFonts w:ascii="Times New Roman" w:hAnsi="Times New Roman"/>
          <w:i/>
          <w:sz w:val="20"/>
          <w:szCs w:val="20"/>
        </w:rPr>
      </w:pPr>
      <w:r w:rsidRPr="00DC12BF">
        <w:rPr>
          <w:rFonts w:ascii="Times New Roman" w:hAnsi="Times New Roman"/>
          <w:i/>
          <w:sz w:val="20"/>
          <w:szCs w:val="20"/>
        </w:rPr>
        <w:t>Слика</w:t>
      </w:r>
      <w:r w:rsidR="003D7E70" w:rsidRPr="00DC12BF">
        <w:rPr>
          <w:rFonts w:ascii="Times New Roman" w:hAnsi="Times New Roman"/>
          <w:i/>
          <w:sz w:val="20"/>
          <w:szCs w:val="20"/>
        </w:rPr>
        <w:t xml:space="preserve"> 8.</w:t>
      </w:r>
      <w:r w:rsidRPr="00DC12BF">
        <w:rPr>
          <w:rFonts w:ascii="Times New Roman" w:hAnsi="Times New Roman"/>
          <w:i/>
          <w:sz w:val="20"/>
          <w:szCs w:val="20"/>
        </w:rPr>
        <w:t xml:space="preserve"> Тофоли капија</w:t>
      </w:r>
      <w:r w:rsidR="000E7769" w:rsidRPr="00DC12BF">
        <w:rPr>
          <w:rFonts w:ascii="Times New Roman" w:hAnsi="Times New Roman"/>
          <w:i/>
          <w:sz w:val="20"/>
          <w:szCs w:val="20"/>
        </w:rPr>
        <w:t xml:space="preserve"> са својом квантном имплементацијом </w:t>
      </w:r>
      <w:r w:rsidRPr="00DC12BF">
        <w:rPr>
          <w:rFonts w:ascii="Times New Roman" w:hAnsi="Times New Roman"/>
          <w:i/>
          <w:sz w:val="20"/>
          <w:szCs w:val="20"/>
        </w:rPr>
        <w:t xml:space="preserve">је једна од најпопуларнијих реверзибилних капија, Она захтева два </w:t>
      </w:r>
      <w:r w:rsidR="00893CF6" w:rsidRPr="00DC12BF">
        <w:rPr>
          <w:rFonts w:ascii="Times New Roman" w:hAnsi="Times New Roman"/>
          <w:i/>
          <w:sz w:val="20"/>
          <w:szCs w:val="20"/>
        </w:rPr>
        <w:t xml:space="preserve">V, </w:t>
      </w:r>
      <w:r w:rsidR="000E7769" w:rsidRPr="00DC12BF">
        <w:rPr>
          <w:rFonts w:ascii="Times New Roman" w:hAnsi="Times New Roman"/>
          <w:i/>
          <w:sz w:val="20"/>
          <w:szCs w:val="20"/>
        </w:rPr>
        <w:t>један</w:t>
      </w:r>
      <w:r w:rsidR="00893CF6" w:rsidRPr="00DC12BF">
        <w:rPr>
          <w:rFonts w:ascii="Times New Roman" w:hAnsi="Times New Roman"/>
          <w:i/>
          <w:sz w:val="20"/>
          <w:szCs w:val="20"/>
        </w:rPr>
        <w:t xml:space="preserve"> V+ </w:t>
      </w:r>
      <w:r w:rsidR="000E7769" w:rsidRPr="00DC12BF">
        <w:rPr>
          <w:rFonts w:ascii="Times New Roman" w:hAnsi="Times New Roman"/>
          <w:i/>
          <w:sz w:val="20"/>
          <w:szCs w:val="20"/>
        </w:rPr>
        <w:t>и дв</w:t>
      </w:r>
      <w:r w:rsidR="00885715" w:rsidRPr="00DC12BF">
        <w:rPr>
          <w:rFonts w:ascii="Times New Roman" w:hAnsi="Times New Roman"/>
          <w:i/>
          <w:sz w:val="20"/>
          <w:szCs w:val="20"/>
        </w:rPr>
        <w:t>ој</w:t>
      </w:r>
      <w:r w:rsidR="000E7769" w:rsidRPr="00DC12BF">
        <w:rPr>
          <w:rFonts w:ascii="Times New Roman" w:hAnsi="Times New Roman"/>
          <w:i/>
          <w:sz w:val="20"/>
          <w:szCs w:val="20"/>
        </w:rPr>
        <w:t>а</w:t>
      </w:r>
      <w:r w:rsidR="00893CF6" w:rsidRPr="00DC12BF">
        <w:rPr>
          <w:rFonts w:ascii="Times New Roman" w:hAnsi="Times New Roman"/>
          <w:i/>
          <w:sz w:val="20"/>
          <w:szCs w:val="20"/>
        </w:rPr>
        <w:t xml:space="preserve"> CNOT </w:t>
      </w:r>
      <w:r w:rsidR="000E7769" w:rsidRPr="00DC12BF">
        <w:rPr>
          <w:rFonts w:ascii="Times New Roman" w:hAnsi="Times New Roman"/>
          <w:i/>
          <w:sz w:val="20"/>
          <w:szCs w:val="20"/>
        </w:rPr>
        <w:t>врата</w:t>
      </w:r>
      <w:r w:rsidR="00893CF6" w:rsidRPr="00DC12BF">
        <w:rPr>
          <w:rFonts w:ascii="Times New Roman" w:hAnsi="Times New Roman"/>
          <w:i/>
          <w:sz w:val="20"/>
          <w:szCs w:val="20"/>
        </w:rPr>
        <w:t>.</w:t>
      </w:r>
    </w:p>
    <w:p w:rsidR="005E13A6" w:rsidRPr="00DC12BF" w:rsidRDefault="005E13A6" w:rsidP="005E13A6">
      <w:pPr>
        <w:rPr>
          <w:rFonts w:ascii="Times New Roman" w:hAnsi="Times New Roman"/>
        </w:rPr>
      </w:pPr>
    </w:p>
    <w:p w:rsidR="005E13A6" w:rsidRPr="00DC12BF" w:rsidRDefault="005E13A6" w:rsidP="005E13A6">
      <w:pPr>
        <w:rPr>
          <w:rFonts w:ascii="Times New Roman" w:hAnsi="Times New Roman"/>
        </w:rPr>
      </w:pPr>
    </w:p>
    <w:p w:rsidR="00B247FA" w:rsidRPr="00DC12BF" w:rsidRDefault="00E007BF" w:rsidP="005E13A6">
      <w:pPr>
        <w:ind w:firstLine="720"/>
        <w:rPr>
          <w:rFonts w:ascii="Times New Roman" w:hAnsi="Times New Roman"/>
        </w:rPr>
      </w:pPr>
      <w:r w:rsidRPr="00DC12BF">
        <w:rPr>
          <w:rFonts w:ascii="Times New Roman" w:hAnsi="Times New Roman"/>
          <w:i/>
        </w:rPr>
        <w:lastRenderedPageBreak/>
        <w:t xml:space="preserve">Fredkin </w:t>
      </w:r>
      <w:r w:rsidR="000E7769" w:rsidRPr="00DC12BF">
        <w:rPr>
          <w:rFonts w:ascii="Times New Roman" w:hAnsi="Times New Roman"/>
          <w:i/>
        </w:rPr>
        <w:t>реверзибилна</w:t>
      </w:r>
      <w:r w:rsidR="000E7769" w:rsidRPr="00DC12BF">
        <w:rPr>
          <w:rFonts w:ascii="Times New Roman" w:hAnsi="Times New Roman"/>
        </w:rPr>
        <w:t xml:space="preserve"> 3*3 капија мапира улазе (A, B, C) у излазе (P = A, Q = A</w:t>
      </w:r>
      <w:r w:rsidR="000E7769" w:rsidRPr="00780F2F">
        <w:rPr>
          <w:rFonts w:ascii="Times New Roman" w:hAnsi="Times New Roman"/>
          <w:vertAlign w:val="superscript"/>
        </w:rPr>
        <w:t>1</w:t>
      </w:r>
      <w:r w:rsidR="000E7769" w:rsidRPr="00DC12BF">
        <w:rPr>
          <w:rFonts w:ascii="Times New Roman" w:hAnsi="Times New Roman"/>
        </w:rPr>
        <w:t xml:space="preserve">B + AC, </w:t>
      </w:r>
      <w:r w:rsidR="005E13A6" w:rsidRPr="00DC12BF">
        <w:rPr>
          <w:rFonts w:ascii="Times New Roman" w:hAnsi="Times New Roman"/>
        </w:rPr>
        <w:t>R = AB + A</w:t>
      </w:r>
      <w:r w:rsidR="005E13A6" w:rsidRPr="00DC12BF">
        <w:rPr>
          <w:rFonts w:ascii="Times New Roman" w:hAnsi="Times New Roman"/>
          <w:vertAlign w:val="superscript"/>
        </w:rPr>
        <w:t>1</w:t>
      </w:r>
      <w:r w:rsidR="005E13A6" w:rsidRPr="00DC12BF">
        <w:rPr>
          <w:rFonts w:ascii="Times New Roman" w:hAnsi="Times New Roman"/>
        </w:rPr>
        <w:t>C)</w:t>
      </w:r>
      <w:r w:rsidR="003D7E70" w:rsidRPr="00DC12BF">
        <w:rPr>
          <w:rFonts w:ascii="Times New Roman" w:hAnsi="Times New Roman"/>
        </w:rPr>
        <w:t>, слика 9.</w:t>
      </w:r>
      <w:r w:rsidR="005E13A6" w:rsidRPr="00DC12BF">
        <w:rPr>
          <w:rFonts w:ascii="Times New Roman" w:hAnsi="Times New Roman"/>
        </w:rPr>
        <w:t xml:space="preserve"> </w:t>
      </w:r>
      <w:r w:rsidR="000E7769" w:rsidRPr="00DC12BF">
        <w:rPr>
          <w:rFonts w:ascii="Times New Roman" w:hAnsi="Times New Roman"/>
        </w:rPr>
        <w:t xml:space="preserve"> </w:t>
      </w:r>
    </w:p>
    <w:p w:rsidR="00893CF6" w:rsidRPr="00DC12BF" w:rsidRDefault="005E13A6" w:rsidP="005E13A6">
      <w:pPr>
        <w:rPr>
          <w:rFonts w:ascii="Times New Roman" w:hAnsi="Times New Roman"/>
        </w:rPr>
      </w:pPr>
      <w:r w:rsidRPr="00DC12BF">
        <w:rPr>
          <w:rFonts w:ascii="Times New Roman" w:hAnsi="Times New Roman"/>
        </w:rPr>
        <w:t xml:space="preserve">        </w:t>
      </w:r>
      <w:r w:rsidR="001D3403" w:rsidRPr="00DC12BF">
        <w:rPr>
          <w:rFonts w:ascii="Times New Roman" w:hAnsi="Times New Roman"/>
        </w:rPr>
        <w:t xml:space="preserve"> </w:t>
      </w:r>
      <w:r w:rsidR="00A51A60" w:rsidRPr="00DC12BF">
        <w:rPr>
          <w:rFonts w:ascii="Times New Roman" w:hAnsi="Times New Roman"/>
        </w:rPr>
        <w:t xml:space="preserve">  </w:t>
      </w:r>
      <w:r w:rsidR="00E007BF" w:rsidRPr="00DC12BF">
        <w:rPr>
          <w:rFonts w:ascii="Times New Roman" w:hAnsi="Times New Roman"/>
          <w:noProof/>
        </w:rPr>
        <w:drawing>
          <wp:inline distT="0" distB="0" distL="0" distR="0" wp14:anchorId="10E3F8DA" wp14:editId="14CE8E6D">
            <wp:extent cx="2453426" cy="1273114"/>
            <wp:effectExtent l="0" t="0" r="444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53685" cy="1273249"/>
                    </a:xfrm>
                    <a:prstGeom prst="rect">
                      <a:avLst/>
                    </a:prstGeom>
                    <a:noFill/>
                    <a:ln>
                      <a:noFill/>
                    </a:ln>
                  </pic:spPr>
                </pic:pic>
              </a:graphicData>
            </a:graphic>
          </wp:inline>
        </w:drawing>
      </w:r>
      <w:r w:rsidR="00473C4F" w:rsidRPr="00DC12BF">
        <w:rPr>
          <w:rFonts w:ascii="Times New Roman" w:hAnsi="Times New Roman"/>
          <w:noProof/>
        </w:rPr>
        <w:drawing>
          <wp:inline distT="0" distB="0" distL="0" distR="0" wp14:anchorId="533AAD29" wp14:editId="0D11D544">
            <wp:extent cx="2814034" cy="1495536"/>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14755" cy="1495919"/>
                    </a:xfrm>
                    <a:prstGeom prst="rect">
                      <a:avLst/>
                    </a:prstGeom>
                    <a:noFill/>
                    <a:ln>
                      <a:noFill/>
                    </a:ln>
                  </pic:spPr>
                </pic:pic>
              </a:graphicData>
            </a:graphic>
          </wp:inline>
        </w:drawing>
      </w:r>
    </w:p>
    <w:p w:rsidR="00E007BF" w:rsidRPr="00DC12BF" w:rsidRDefault="00A51A60" w:rsidP="003D7E70">
      <w:pPr>
        <w:spacing w:after="0" w:line="240" w:lineRule="auto"/>
        <w:jc w:val="center"/>
        <w:rPr>
          <w:rFonts w:ascii="Times New Roman" w:hAnsi="Times New Roman"/>
          <w:i/>
          <w:sz w:val="20"/>
          <w:szCs w:val="20"/>
        </w:rPr>
      </w:pPr>
      <w:r w:rsidRPr="00DC12BF">
        <w:rPr>
          <w:rFonts w:ascii="Times New Roman" w:hAnsi="Times New Roman"/>
          <w:i/>
          <w:sz w:val="20"/>
          <w:szCs w:val="20"/>
        </w:rPr>
        <w:t>Слика</w:t>
      </w:r>
      <w:r w:rsidR="003D7E70" w:rsidRPr="00DC12BF">
        <w:rPr>
          <w:rFonts w:ascii="Times New Roman" w:hAnsi="Times New Roman"/>
          <w:i/>
          <w:sz w:val="20"/>
          <w:szCs w:val="20"/>
        </w:rPr>
        <w:t xml:space="preserve"> 9.</w:t>
      </w:r>
      <w:r w:rsidRPr="00DC12BF">
        <w:rPr>
          <w:rFonts w:ascii="Times New Roman" w:hAnsi="Times New Roman"/>
          <w:i/>
          <w:sz w:val="20"/>
          <w:szCs w:val="20"/>
        </w:rPr>
        <w:t xml:space="preserve"> Фредкин капија са својом квантном имплементацијом</w:t>
      </w:r>
    </w:p>
    <w:p w:rsidR="00A51A60" w:rsidRPr="00DC12BF" w:rsidRDefault="00A51A60" w:rsidP="005E13A6">
      <w:pPr>
        <w:rPr>
          <w:rFonts w:ascii="Times New Roman" w:hAnsi="Times New Roman"/>
        </w:rPr>
      </w:pPr>
    </w:p>
    <w:p w:rsidR="00E007BF" w:rsidRPr="00DC12BF" w:rsidRDefault="00E007BF" w:rsidP="005E13A6">
      <w:pPr>
        <w:ind w:firstLine="720"/>
        <w:rPr>
          <w:rFonts w:ascii="Times New Roman" w:hAnsi="Times New Roman"/>
        </w:rPr>
      </w:pPr>
      <w:r w:rsidRPr="00DC12BF">
        <w:rPr>
          <w:rFonts w:ascii="Times New Roman" w:hAnsi="Times New Roman"/>
          <w:i/>
        </w:rPr>
        <w:t>Peres</w:t>
      </w:r>
      <w:r w:rsidRPr="00DC12BF">
        <w:rPr>
          <w:rFonts w:ascii="Times New Roman" w:hAnsi="Times New Roman"/>
        </w:rPr>
        <w:t xml:space="preserve"> </w:t>
      </w:r>
      <w:r w:rsidR="00A51A60" w:rsidRPr="00DC12BF">
        <w:rPr>
          <w:rFonts w:ascii="Times New Roman" w:hAnsi="Times New Roman"/>
        </w:rPr>
        <w:t>капија има три улаза (A, B, C) и три мапираних излаза (P = A, Q = A</w:t>
      </w:r>
      <w:r w:rsidR="00A51A60" w:rsidRPr="00DC12BF">
        <w:rPr>
          <w:rFonts w:ascii="Cambria Math" w:hAnsi="Cambria Math" w:cs="Cambria Math"/>
        </w:rPr>
        <w:t>⊕</w:t>
      </w:r>
      <w:r w:rsidR="00A51A60" w:rsidRPr="00DC12BF">
        <w:rPr>
          <w:rFonts w:ascii="Times New Roman" w:hAnsi="Times New Roman"/>
        </w:rPr>
        <w:t>B, R = (A.B)</w:t>
      </w:r>
      <w:r w:rsidR="00A51A60" w:rsidRPr="00DC12BF">
        <w:rPr>
          <w:rFonts w:ascii="Cambria Math" w:hAnsi="Cambria Math" w:cs="Cambria Math"/>
        </w:rPr>
        <w:t>⊕</w:t>
      </w:r>
      <w:r w:rsidR="00A51A60" w:rsidRPr="00DC12BF">
        <w:rPr>
          <w:rFonts w:ascii="Times New Roman" w:hAnsi="Times New Roman"/>
        </w:rPr>
        <w:t>C). Она захтева два V+, један V и један CNOT, слика</w:t>
      </w:r>
      <w:r w:rsidR="003D7E70" w:rsidRPr="00DC12BF">
        <w:rPr>
          <w:rFonts w:ascii="Times New Roman" w:hAnsi="Times New Roman"/>
        </w:rPr>
        <w:t xml:space="preserve"> 10</w:t>
      </w:r>
      <w:r w:rsidR="00A51A60" w:rsidRPr="00DC12BF">
        <w:rPr>
          <w:rFonts w:ascii="Times New Roman" w:hAnsi="Times New Roman"/>
        </w:rPr>
        <w:t>.</w:t>
      </w:r>
    </w:p>
    <w:p w:rsidR="00E007BF" w:rsidRPr="00DC12BF" w:rsidRDefault="00473C4F" w:rsidP="005E13A6">
      <w:pPr>
        <w:rPr>
          <w:rFonts w:ascii="Times New Roman" w:hAnsi="Times New Roman"/>
        </w:rPr>
      </w:pPr>
      <w:r w:rsidRPr="00DC12BF">
        <w:rPr>
          <w:rFonts w:ascii="Times New Roman" w:hAnsi="Times New Roman"/>
        </w:rPr>
        <w:t xml:space="preserve">  </w:t>
      </w:r>
      <w:r w:rsidR="005E13A6" w:rsidRPr="00DC12BF">
        <w:rPr>
          <w:rFonts w:ascii="Times New Roman" w:hAnsi="Times New Roman"/>
        </w:rPr>
        <w:t xml:space="preserve">         </w:t>
      </w:r>
      <w:r w:rsidRPr="00DC12BF">
        <w:rPr>
          <w:rFonts w:ascii="Times New Roman" w:hAnsi="Times New Roman"/>
        </w:rPr>
        <w:t xml:space="preserve">   </w:t>
      </w:r>
      <w:r w:rsidR="00E007BF" w:rsidRPr="00DC12BF">
        <w:rPr>
          <w:rFonts w:ascii="Times New Roman" w:hAnsi="Times New Roman"/>
          <w:noProof/>
        </w:rPr>
        <w:drawing>
          <wp:inline distT="0" distB="0" distL="0" distR="0" wp14:anchorId="002F3D3E" wp14:editId="2F4D1518">
            <wp:extent cx="1946985" cy="1116045"/>
            <wp:effectExtent l="1905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50557" cy="1118093"/>
                    </a:xfrm>
                    <a:prstGeom prst="rect">
                      <a:avLst/>
                    </a:prstGeom>
                    <a:noFill/>
                    <a:ln>
                      <a:noFill/>
                    </a:ln>
                  </pic:spPr>
                </pic:pic>
              </a:graphicData>
            </a:graphic>
          </wp:inline>
        </w:drawing>
      </w:r>
      <w:r w:rsidRPr="00DC12BF">
        <w:rPr>
          <w:rFonts w:ascii="Times New Roman" w:hAnsi="Times New Roman"/>
          <w:noProof/>
        </w:rPr>
        <w:drawing>
          <wp:inline distT="0" distB="0" distL="0" distR="0" wp14:anchorId="3B2EFB95" wp14:editId="14765E65">
            <wp:extent cx="2401910" cy="1341669"/>
            <wp:effectExtent l="1905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02284" cy="1341878"/>
                    </a:xfrm>
                    <a:prstGeom prst="rect">
                      <a:avLst/>
                    </a:prstGeom>
                    <a:noFill/>
                    <a:ln>
                      <a:noFill/>
                    </a:ln>
                  </pic:spPr>
                </pic:pic>
              </a:graphicData>
            </a:graphic>
          </wp:inline>
        </w:drawing>
      </w:r>
    </w:p>
    <w:p w:rsidR="00A51A60" w:rsidRPr="00DC12BF" w:rsidRDefault="00A51A60" w:rsidP="003D7E70">
      <w:pPr>
        <w:spacing w:after="0" w:line="240" w:lineRule="auto"/>
        <w:jc w:val="center"/>
        <w:rPr>
          <w:rFonts w:ascii="Times New Roman" w:hAnsi="Times New Roman"/>
          <w:i/>
          <w:sz w:val="20"/>
          <w:szCs w:val="20"/>
        </w:rPr>
      </w:pPr>
      <w:r w:rsidRPr="00DC12BF">
        <w:rPr>
          <w:rFonts w:ascii="Times New Roman" w:hAnsi="Times New Roman"/>
          <w:i/>
          <w:sz w:val="20"/>
          <w:szCs w:val="20"/>
        </w:rPr>
        <w:t xml:space="preserve">Слика </w:t>
      </w:r>
      <w:r w:rsidR="003D7E70" w:rsidRPr="00DC12BF">
        <w:rPr>
          <w:rFonts w:ascii="Times New Roman" w:hAnsi="Times New Roman"/>
          <w:i/>
          <w:sz w:val="20"/>
          <w:szCs w:val="20"/>
        </w:rPr>
        <w:t>10.</w:t>
      </w:r>
      <w:r w:rsidRPr="00DC12BF">
        <w:rPr>
          <w:rFonts w:ascii="Times New Roman" w:hAnsi="Times New Roman"/>
          <w:i/>
          <w:sz w:val="20"/>
          <w:szCs w:val="20"/>
        </w:rPr>
        <w:t xml:space="preserve"> Перес капија са својом квантном имплементацијом</w:t>
      </w:r>
    </w:p>
    <w:p w:rsidR="00EC4967" w:rsidRPr="00DC12BF" w:rsidRDefault="00EC4967" w:rsidP="00CA647D">
      <w:pPr>
        <w:autoSpaceDE w:val="0"/>
        <w:autoSpaceDN w:val="0"/>
        <w:adjustRightInd w:val="0"/>
        <w:spacing w:after="0" w:line="240" w:lineRule="auto"/>
        <w:ind w:firstLine="720"/>
        <w:rPr>
          <w:rFonts w:ascii="Times New Roman" w:hAnsi="Times New Roman"/>
          <w:i/>
        </w:rPr>
      </w:pPr>
    </w:p>
    <w:p w:rsidR="00E007BF" w:rsidRPr="00DC12BF" w:rsidRDefault="00DE2D5B" w:rsidP="00CA647D">
      <w:pPr>
        <w:autoSpaceDE w:val="0"/>
        <w:autoSpaceDN w:val="0"/>
        <w:adjustRightInd w:val="0"/>
        <w:spacing w:after="0" w:line="240" w:lineRule="auto"/>
        <w:ind w:firstLine="720"/>
        <w:rPr>
          <w:rFonts w:ascii="Times New Roman" w:hAnsi="Times New Roman"/>
        </w:rPr>
      </w:pPr>
      <w:r w:rsidRPr="00DC12BF">
        <w:rPr>
          <w:rFonts w:ascii="Times New Roman" w:hAnsi="Times New Roman"/>
          <w:i/>
        </w:rPr>
        <w:t xml:space="preserve">Двострука </w:t>
      </w:r>
      <w:r w:rsidR="00E007BF" w:rsidRPr="00DC12BF">
        <w:rPr>
          <w:rFonts w:ascii="Times New Roman" w:hAnsi="Times New Roman"/>
          <w:i/>
        </w:rPr>
        <w:t xml:space="preserve"> Peres</w:t>
      </w:r>
      <w:r w:rsidR="00E007BF" w:rsidRPr="00DC12BF">
        <w:rPr>
          <w:rFonts w:ascii="Times New Roman" w:hAnsi="Times New Roman"/>
        </w:rPr>
        <w:t xml:space="preserve"> </w:t>
      </w:r>
      <w:r w:rsidRPr="00DC12BF">
        <w:rPr>
          <w:rFonts w:ascii="Times New Roman" w:hAnsi="Times New Roman"/>
        </w:rPr>
        <w:t xml:space="preserve">капија има четири улаза и четири излаза. Улази (A, B, C, D) мапирају се у </w:t>
      </w:r>
      <w:r w:rsidR="00CA647D" w:rsidRPr="00DC12BF">
        <w:rPr>
          <w:rFonts w:ascii="Times New Roman" w:hAnsi="Times New Roman"/>
        </w:rPr>
        <w:t xml:space="preserve">(P = A, Q = A </w:t>
      </w:r>
      <w:r w:rsidR="00CA647D" w:rsidRPr="00DC12BF">
        <w:rPr>
          <w:rFonts w:ascii="Symbol" w:hAnsi="Symbol" w:cs="Symbol"/>
        </w:rPr>
        <w:t></w:t>
      </w:r>
      <w:r w:rsidR="00CA647D" w:rsidRPr="00DC12BF">
        <w:rPr>
          <w:rFonts w:ascii="Symbol" w:hAnsi="Symbol" w:cs="Symbol"/>
        </w:rPr>
        <w:t></w:t>
      </w:r>
      <w:r w:rsidR="00CA647D" w:rsidRPr="00DC12BF">
        <w:rPr>
          <w:rFonts w:ascii="Times New Roman" w:hAnsi="Times New Roman"/>
        </w:rPr>
        <w:t xml:space="preserve">B, R = A </w:t>
      </w:r>
      <w:r w:rsidR="00CA647D" w:rsidRPr="00DC12BF">
        <w:rPr>
          <w:rFonts w:ascii="Symbol" w:hAnsi="Symbol" w:cs="Symbol"/>
        </w:rPr>
        <w:t></w:t>
      </w:r>
      <w:r w:rsidR="00CA647D" w:rsidRPr="00DC12BF">
        <w:rPr>
          <w:rFonts w:ascii="Symbol" w:hAnsi="Symbol" w:cs="Symbol"/>
        </w:rPr>
        <w:t></w:t>
      </w:r>
      <w:r w:rsidR="00CA647D" w:rsidRPr="00DC12BF">
        <w:rPr>
          <w:rFonts w:ascii="Times New Roman" w:hAnsi="Times New Roman"/>
        </w:rPr>
        <w:t xml:space="preserve">B </w:t>
      </w:r>
      <w:r w:rsidR="00CA647D" w:rsidRPr="00DC12BF">
        <w:rPr>
          <w:rFonts w:ascii="Symbol" w:hAnsi="Symbol" w:cs="Symbol"/>
        </w:rPr>
        <w:t></w:t>
      </w:r>
      <w:r w:rsidR="00CA647D" w:rsidRPr="00DC12BF">
        <w:rPr>
          <w:rFonts w:ascii="Symbol" w:hAnsi="Symbol" w:cs="Symbol"/>
        </w:rPr>
        <w:t></w:t>
      </w:r>
      <w:r w:rsidR="00CA647D" w:rsidRPr="00DC12BF">
        <w:rPr>
          <w:rFonts w:ascii="Times New Roman" w:hAnsi="Times New Roman"/>
        </w:rPr>
        <w:t xml:space="preserve">C, S = (A </w:t>
      </w:r>
      <w:r w:rsidR="00CA647D" w:rsidRPr="00DC12BF">
        <w:rPr>
          <w:rFonts w:ascii="Symbol" w:hAnsi="Symbol" w:cs="Symbol"/>
        </w:rPr>
        <w:t></w:t>
      </w:r>
      <w:r w:rsidR="00CA647D" w:rsidRPr="00DC12BF">
        <w:rPr>
          <w:rFonts w:ascii="Times New Roman" w:hAnsi="Times New Roman"/>
        </w:rPr>
        <w:t xml:space="preserve">B)Cin </w:t>
      </w:r>
      <w:r w:rsidR="00CA647D" w:rsidRPr="00DC12BF">
        <w:rPr>
          <w:rFonts w:ascii="Symbol" w:hAnsi="Symbol" w:cs="Symbol"/>
        </w:rPr>
        <w:t></w:t>
      </w:r>
      <w:r w:rsidR="00CA647D" w:rsidRPr="00DC12BF">
        <w:rPr>
          <w:rFonts w:ascii="Symbol" w:hAnsi="Symbol" w:cs="Symbol"/>
        </w:rPr>
        <w:t></w:t>
      </w:r>
      <w:r w:rsidR="00CA647D" w:rsidRPr="00DC12BF">
        <w:rPr>
          <w:rFonts w:ascii="Times New Roman" w:hAnsi="Times New Roman"/>
        </w:rPr>
        <w:t>AB</w:t>
      </w:r>
      <w:r w:rsidRPr="00DC12BF">
        <w:rPr>
          <w:rFonts w:ascii="Times New Roman" w:hAnsi="Times New Roman"/>
        </w:rPr>
        <w:t xml:space="preserve">. Може се користити као реверзибилни потпуни сабирач, слика </w:t>
      </w:r>
      <w:r w:rsidR="00713FBD" w:rsidRPr="00DC12BF">
        <w:rPr>
          <w:rFonts w:ascii="Times New Roman" w:hAnsi="Times New Roman"/>
        </w:rPr>
        <w:t>11</w:t>
      </w:r>
      <w:r w:rsidRPr="00DC12BF">
        <w:rPr>
          <w:rFonts w:ascii="Times New Roman" w:hAnsi="Times New Roman"/>
        </w:rPr>
        <w:t>.</w:t>
      </w:r>
    </w:p>
    <w:p w:rsidR="00F7759B" w:rsidRPr="00DC12BF" w:rsidRDefault="00F7759B" w:rsidP="00CA647D">
      <w:pPr>
        <w:jc w:val="center"/>
      </w:pPr>
      <w:r w:rsidRPr="00DC12BF">
        <w:rPr>
          <w:noProof/>
        </w:rPr>
        <w:drawing>
          <wp:inline distT="0" distB="0" distL="0" distR="0" wp14:anchorId="4AD5F530" wp14:editId="0D2C1BF1">
            <wp:extent cx="3227148" cy="2430251"/>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25904" cy="2429314"/>
                    </a:xfrm>
                    <a:prstGeom prst="rect">
                      <a:avLst/>
                    </a:prstGeom>
                    <a:noFill/>
                    <a:ln>
                      <a:noFill/>
                    </a:ln>
                  </pic:spPr>
                </pic:pic>
              </a:graphicData>
            </a:graphic>
          </wp:inline>
        </w:drawing>
      </w:r>
    </w:p>
    <w:p w:rsidR="00365272" w:rsidRPr="00DC12BF" w:rsidRDefault="007641A7" w:rsidP="00713FBD">
      <w:pPr>
        <w:spacing w:after="0" w:line="240" w:lineRule="auto"/>
        <w:jc w:val="center"/>
        <w:rPr>
          <w:rFonts w:ascii="Times New Roman" w:hAnsi="Times New Roman"/>
          <w:i/>
          <w:sz w:val="20"/>
          <w:szCs w:val="20"/>
        </w:rPr>
      </w:pPr>
      <w:r w:rsidRPr="00DC12BF">
        <w:rPr>
          <w:rFonts w:ascii="Times New Roman" w:hAnsi="Times New Roman"/>
          <w:i/>
          <w:sz w:val="20"/>
          <w:szCs w:val="20"/>
        </w:rPr>
        <w:t xml:space="preserve">Слика </w:t>
      </w:r>
      <w:r w:rsidR="00713FBD" w:rsidRPr="00DC12BF">
        <w:rPr>
          <w:rFonts w:ascii="Times New Roman" w:hAnsi="Times New Roman"/>
          <w:i/>
          <w:sz w:val="20"/>
          <w:szCs w:val="20"/>
        </w:rPr>
        <w:t>11.</w:t>
      </w:r>
      <w:r w:rsidRPr="00DC12BF">
        <w:rPr>
          <w:rFonts w:ascii="Times New Roman" w:hAnsi="Times New Roman"/>
          <w:i/>
          <w:sz w:val="20"/>
          <w:szCs w:val="20"/>
        </w:rPr>
        <w:t xml:space="preserve"> Двострука Перес капија са својом квантном имплементацијом</w:t>
      </w:r>
    </w:p>
    <w:p w:rsidR="009009CE" w:rsidRPr="00DC12BF" w:rsidRDefault="009009CE" w:rsidP="00B41B39">
      <w:pPr>
        <w:autoSpaceDE w:val="0"/>
        <w:autoSpaceDN w:val="0"/>
        <w:adjustRightInd w:val="0"/>
        <w:spacing w:after="0" w:line="240" w:lineRule="auto"/>
        <w:ind w:firstLine="720"/>
        <w:jc w:val="both"/>
        <w:rPr>
          <w:rFonts w:ascii="Times New Roman" w:eastAsia="Segoe#20UI" w:hAnsi="Times New Roman"/>
          <w:sz w:val="24"/>
          <w:szCs w:val="24"/>
        </w:rPr>
      </w:pPr>
    </w:p>
    <w:p w:rsidR="003E4BBB" w:rsidRPr="00DC12BF" w:rsidRDefault="003E4BBB" w:rsidP="00B41B39">
      <w:pPr>
        <w:autoSpaceDE w:val="0"/>
        <w:autoSpaceDN w:val="0"/>
        <w:adjustRightInd w:val="0"/>
        <w:spacing w:after="0" w:line="240" w:lineRule="auto"/>
        <w:ind w:firstLine="720"/>
        <w:jc w:val="both"/>
        <w:rPr>
          <w:rFonts w:ascii="Times New Roman" w:eastAsia="Segoe#20UI" w:hAnsi="Times New Roman"/>
        </w:rPr>
      </w:pPr>
    </w:p>
    <w:p w:rsidR="00B41B39" w:rsidRPr="00DC12BF" w:rsidRDefault="00B41B39" w:rsidP="00B41B39">
      <w:pPr>
        <w:autoSpaceDE w:val="0"/>
        <w:autoSpaceDN w:val="0"/>
        <w:adjustRightInd w:val="0"/>
        <w:spacing w:after="0" w:line="240" w:lineRule="auto"/>
        <w:ind w:firstLine="720"/>
        <w:jc w:val="both"/>
        <w:rPr>
          <w:rFonts w:ascii="Times New Roman" w:eastAsia="Segoe#20UI" w:hAnsi="Times New Roman"/>
        </w:rPr>
      </w:pPr>
      <w:r w:rsidRPr="00DC12BF">
        <w:rPr>
          <w:rFonts w:ascii="Times New Roman" w:eastAsia="Segoe#20UI" w:hAnsi="Times New Roman"/>
        </w:rPr>
        <w:t xml:space="preserve">Квантни рачунар може се моделирати унитарном трансформацијом </w:t>
      </w:r>
      <w:r w:rsidRPr="00DC12BF">
        <w:rPr>
          <w:rFonts w:ascii="Times New Roman" w:hAnsi="Times New Roman"/>
          <w:i/>
          <w:iCs/>
        </w:rPr>
        <w:t xml:space="preserve">U  </w:t>
      </w:r>
      <w:r w:rsidRPr="00DC12BF">
        <w:rPr>
          <w:rFonts w:ascii="Times New Roman" w:eastAsia="Segoe#20UI" w:hAnsi="Times New Roman"/>
        </w:rPr>
        <w:t xml:space="preserve">која је састављена од секвенце коначно много локалних унитарних трансформација: </w:t>
      </w:r>
      <w:r w:rsidRPr="00DC12BF">
        <w:rPr>
          <w:rFonts w:ascii="Times New Roman" w:hAnsi="Times New Roman"/>
          <w:i/>
        </w:rPr>
        <w:t>U=U</w:t>
      </w:r>
      <w:r w:rsidRPr="00DC12BF">
        <w:rPr>
          <w:rFonts w:ascii="Times New Roman" w:hAnsi="Times New Roman"/>
          <w:i/>
          <w:vertAlign w:val="subscript"/>
        </w:rPr>
        <w:t>n-1</w:t>
      </w:r>
      <w:r w:rsidRPr="00DC12BF">
        <w:rPr>
          <w:rFonts w:ascii="Times New Roman" w:hAnsi="Times New Roman"/>
          <w:i/>
        </w:rPr>
        <w:t>, U</w:t>
      </w:r>
      <w:r w:rsidRPr="00DC12BF">
        <w:rPr>
          <w:rFonts w:ascii="Times New Roman" w:hAnsi="Times New Roman"/>
          <w:i/>
          <w:vertAlign w:val="subscript"/>
        </w:rPr>
        <w:t>n-2</w:t>
      </w:r>
      <w:r w:rsidRPr="00DC12BF">
        <w:rPr>
          <w:rFonts w:ascii="Times New Roman" w:hAnsi="Times New Roman"/>
          <w:i/>
        </w:rPr>
        <w:t>,…, U</w:t>
      </w:r>
      <w:r w:rsidRPr="00DC12BF">
        <w:rPr>
          <w:rFonts w:ascii="Times New Roman" w:hAnsi="Times New Roman"/>
          <w:i/>
          <w:vertAlign w:val="subscript"/>
        </w:rPr>
        <w:t>1</w:t>
      </w:r>
      <w:r w:rsidRPr="00DC12BF">
        <w:rPr>
          <w:rFonts w:ascii="Times New Roman" w:hAnsi="Times New Roman"/>
          <w:i/>
        </w:rPr>
        <w:t>, U</w:t>
      </w:r>
      <w:r w:rsidRPr="00DC12BF">
        <w:rPr>
          <w:rFonts w:ascii="Times New Roman" w:hAnsi="Times New Roman"/>
          <w:i/>
          <w:vertAlign w:val="subscript"/>
        </w:rPr>
        <w:t>0</w:t>
      </w:r>
      <w:r w:rsidRPr="00DC12BF">
        <w:rPr>
          <w:rFonts w:ascii="Times New Roman" w:hAnsi="Times New Roman"/>
          <w:i/>
        </w:rPr>
        <w:t xml:space="preserve"> </w:t>
      </w:r>
      <w:r w:rsidRPr="00DC12BF">
        <w:rPr>
          <w:rFonts w:ascii="Times New Roman" w:hAnsi="Times New Roman"/>
        </w:rPr>
        <w:t xml:space="preserve">. </w:t>
      </w:r>
      <w:r w:rsidRPr="00DC12BF">
        <w:rPr>
          <w:rFonts w:ascii="Times New Roman" w:eastAsia="Segoe#20UI" w:hAnsi="Times New Roman"/>
        </w:rPr>
        <w:t xml:space="preserve">Свака унитарна транформација </w:t>
      </w:r>
      <w:r w:rsidRPr="00DC12BF">
        <w:rPr>
          <w:rFonts w:ascii="Times New Roman" w:hAnsi="Times New Roman"/>
          <w:i/>
        </w:rPr>
        <w:t>U</w:t>
      </w:r>
      <w:r w:rsidRPr="00DC12BF">
        <w:rPr>
          <w:rFonts w:ascii="Times New Roman" w:hAnsi="Times New Roman"/>
          <w:i/>
          <w:vertAlign w:val="subscript"/>
        </w:rPr>
        <w:t>j</w:t>
      </w:r>
      <w:r w:rsidRPr="00DC12BF">
        <w:rPr>
          <w:rFonts w:ascii="Times New Roman" w:eastAsia="Segoe#20UI" w:hAnsi="Times New Roman"/>
        </w:rPr>
        <w:t xml:space="preserve">, односно конкретније квантна операција, представља један корак у израчунавању резултата задатог проблема на хипотетичком квантном рачунару. У сваком квантном рачунарству </w:t>
      </w:r>
      <w:r w:rsidRPr="00DC12BF">
        <w:rPr>
          <w:rFonts w:ascii="Times New Roman" w:eastAsia="Segoe#20UI" w:hAnsi="Times New Roman"/>
        </w:rPr>
        <w:lastRenderedPageBreak/>
        <w:t xml:space="preserve">квантно логичко коло је основни уређај који оперише над једним или више кубита, и свако такво коло имплементира одређену унитарну трансформацију </w:t>
      </w:r>
      <w:r w:rsidRPr="00DC12BF">
        <w:rPr>
          <w:rFonts w:ascii="Times New Roman" w:hAnsi="Times New Roman"/>
          <w:i/>
        </w:rPr>
        <w:t>U</w:t>
      </w:r>
      <w:r w:rsidRPr="00DC12BF">
        <w:rPr>
          <w:rFonts w:ascii="Times New Roman" w:hAnsi="Times New Roman"/>
          <w:i/>
          <w:vertAlign w:val="subscript"/>
        </w:rPr>
        <w:t>j</w:t>
      </w:r>
      <w:r w:rsidRPr="00DC12BF">
        <w:rPr>
          <w:rFonts w:ascii="Times New Roman" w:eastAsia="Segoe#20UI" w:hAnsi="Times New Roman"/>
        </w:rPr>
        <w:t>, тј. квантну операцију. Квантна логичка кола, која су већ приказана, су дакле основни градивни елементи квантних рачунара,</w:t>
      </w:r>
      <w:r w:rsidR="003E4BBB" w:rsidRPr="00DC12BF">
        <w:rPr>
          <w:rFonts w:ascii="Times New Roman" w:eastAsia="Segoe#20UI" w:hAnsi="Times New Roman"/>
        </w:rPr>
        <w:t xml:space="preserve"> слика 12,</w:t>
      </w:r>
      <w:r w:rsidRPr="00DC12BF">
        <w:rPr>
          <w:rFonts w:ascii="Times New Roman" w:eastAsia="Segoe#20UI" w:hAnsi="Times New Roman"/>
        </w:rPr>
        <w:t xml:space="preserve"> аналогно конвенционалним логичким колима у дигиталним рачунарима (AND, OR, NOT, NAND, NOR). Најчешће квантна логичка кола оперишу над једним или два кубита, аналогно конвенционалним логичким колима. То значида квантна логичка кола могу бити описана унитарним матрицама димензија 2 x 2</w:t>
      </w:r>
      <w:r w:rsidR="00BC6FF4" w:rsidRPr="00BC6FF4">
        <w:rPr>
          <w:rFonts w:ascii="Times New Roman" w:eastAsia="Segoe#20UI" w:hAnsi="Times New Roman"/>
        </w:rPr>
        <w:t xml:space="preserve"> </w:t>
      </w:r>
      <w:r w:rsidR="00BC6FF4" w:rsidRPr="00DC12BF">
        <w:rPr>
          <w:rFonts w:ascii="Times New Roman" w:eastAsia="Segoe#20UI" w:hAnsi="Times New Roman"/>
        </w:rPr>
        <w:t>за унарне,</w:t>
      </w:r>
      <w:r w:rsidRPr="00DC12BF">
        <w:rPr>
          <w:rFonts w:ascii="Times New Roman" w:eastAsia="Segoe#20UI" w:hAnsi="Times New Roman"/>
        </w:rPr>
        <w:t xml:space="preserve">, односно 4 x 4, </w:t>
      </w:r>
      <w:r w:rsidR="00BC6FF4">
        <w:rPr>
          <w:rFonts w:ascii="Times New Roman" w:eastAsia="Segoe#20UI" w:hAnsi="Times New Roman"/>
        </w:rPr>
        <w:t>за</w:t>
      </w:r>
      <w:r w:rsidR="00BC6FF4" w:rsidRPr="00DC12BF">
        <w:rPr>
          <w:rFonts w:ascii="Times New Roman" w:eastAsia="Segoe#20UI" w:hAnsi="Times New Roman"/>
        </w:rPr>
        <w:t xml:space="preserve"> </w:t>
      </w:r>
      <w:r w:rsidRPr="00DC12BF">
        <w:rPr>
          <w:rFonts w:ascii="Times New Roman" w:eastAsia="Segoe#20UI" w:hAnsi="Times New Roman"/>
        </w:rPr>
        <w:t>бинарне квантне операције. Полазећи том логиком уопште</w:t>
      </w:r>
      <w:r w:rsidR="00D1124E" w:rsidRPr="00DC12BF">
        <w:rPr>
          <w:rFonts w:ascii="Times New Roman" w:eastAsia="Segoe#20UI" w:hAnsi="Times New Roman"/>
        </w:rPr>
        <w:t>,</w:t>
      </w:r>
      <w:r w:rsidRPr="00DC12BF">
        <w:rPr>
          <w:rFonts w:ascii="Times New Roman" w:eastAsia="Segoe#20UI" w:hAnsi="Times New Roman"/>
        </w:rPr>
        <w:t xml:space="preserve"> квантна логичка кола над </w:t>
      </w:r>
      <w:r w:rsidRPr="00DC12BF">
        <w:rPr>
          <w:rFonts w:ascii="Times New Roman" w:hAnsi="Times New Roman"/>
          <w:i/>
        </w:rPr>
        <w:t>n</w:t>
      </w:r>
      <w:r w:rsidRPr="00DC12BF">
        <w:rPr>
          <w:rFonts w:ascii="Times New Roman" w:eastAsia="Segoe#20UI" w:hAnsi="Times New Roman"/>
        </w:rPr>
        <w:t xml:space="preserve"> кубита могу бити представљена одговарајућим 2</w:t>
      </w:r>
      <w:r w:rsidRPr="00DC12BF">
        <w:rPr>
          <w:rFonts w:ascii="Times New Roman" w:hAnsi="Times New Roman"/>
          <w:vertAlign w:val="superscript"/>
        </w:rPr>
        <w:t>n</w:t>
      </w:r>
      <w:r w:rsidRPr="00DC12BF">
        <w:rPr>
          <w:rFonts w:ascii="Times New Roman" w:eastAsia="Segoe#20UI" w:hAnsi="Times New Roman"/>
        </w:rPr>
        <w:t xml:space="preserve"> x 2</w:t>
      </w:r>
      <w:r w:rsidRPr="00DC12BF">
        <w:rPr>
          <w:rFonts w:ascii="Times New Roman" w:hAnsi="Times New Roman"/>
          <w:vertAlign w:val="superscript"/>
        </w:rPr>
        <w:t>n</w:t>
      </w:r>
      <w:r w:rsidRPr="00DC12BF">
        <w:rPr>
          <w:rFonts w:ascii="Times New Roman" w:eastAsia="Segoe#20UI" w:hAnsi="Times New Roman"/>
        </w:rPr>
        <w:t xml:space="preserve"> матрицама.</w:t>
      </w:r>
    </w:p>
    <w:p w:rsidR="003E4BBB" w:rsidRPr="00DC12BF" w:rsidRDefault="003E4BBB" w:rsidP="00B41B39">
      <w:pPr>
        <w:autoSpaceDE w:val="0"/>
        <w:autoSpaceDN w:val="0"/>
        <w:adjustRightInd w:val="0"/>
        <w:spacing w:after="0" w:line="240" w:lineRule="auto"/>
        <w:ind w:firstLine="720"/>
        <w:jc w:val="both"/>
        <w:rPr>
          <w:rFonts w:ascii="Times New Roman" w:eastAsia="Segoe#20UI" w:hAnsi="Times New Roman"/>
        </w:rPr>
      </w:pPr>
    </w:p>
    <w:p w:rsidR="00365272" w:rsidRPr="00DC12BF" w:rsidRDefault="003E4BBB" w:rsidP="00CA647D">
      <w:pPr>
        <w:jc w:val="center"/>
      </w:pPr>
      <w:r w:rsidRPr="00DC12BF">
        <w:rPr>
          <w:noProof/>
        </w:rPr>
        <w:drawing>
          <wp:inline distT="0" distB="0" distL="0" distR="0" wp14:anchorId="7038966F" wp14:editId="45F00EC5">
            <wp:extent cx="2833353" cy="2067059"/>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stretch>
                      <a:fillRect/>
                    </a:stretch>
                  </pic:blipFill>
                  <pic:spPr>
                    <a:xfrm>
                      <a:off x="0" y="0"/>
                      <a:ext cx="2839464" cy="2071517"/>
                    </a:xfrm>
                    <a:prstGeom prst="rect">
                      <a:avLst/>
                    </a:prstGeom>
                  </pic:spPr>
                </pic:pic>
              </a:graphicData>
            </a:graphic>
          </wp:inline>
        </w:drawing>
      </w:r>
    </w:p>
    <w:p w:rsidR="005E13A6" w:rsidRPr="00DC12BF" w:rsidRDefault="005E13A6" w:rsidP="00713FBD">
      <w:pPr>
        <w:spacing w:after="0" w:line="240" w:lineRule="auto"/>
        <w:jc w:val="center"/>
        <w:rPr>
          <w:rFonts w:ascii="Times New Roman" w:hAnsi="Times New Roman"/>
          <w:i/>
          <w:sz w:val="20"/>
          <w:szCs w:val="20"/>
        </w:rPr>
      </w:pPr>
      <w:r w:rsidRPr="00DC12BF">
        <w:rPr>
          <w:rFonts w:ascii="Times New Roman" w:hAnsi="Times New Roman"/>
          <w:i/>
          <w:sz w:val="20"/>
          <w:szCs w:val="20"/>
        </w:rPr>
        <w:t>Слика</w:t>
      </w:r>
      <w:r w:rsidR="00713FBD" w:rsidRPr="00DC12BF">
        <w:rPr>
          <w:rFonts w:ascii="Times New Roman" w:hAnsi="Times New Roman"/>
          <w:i/>
          <w:sz w:val="20"/>
          <w:szCs w:val="20"/>
        </w:rPr>
        <w:t xml:space="preserve"> 12.</w:t>
      </w:r>
      <w:r w:rsidRPr="00DC12BF">
        <w:rPr>
          <w:rFonts w:ascii="Times New Roman" w:hAnsi="Times New Roman"/>
          <w:i/>
          <w:sz w:val="20"/>
          <w:szCs w:val="20"/>
        </w:rPr>
        <w:t xml:space="preserve"> Блок дијаграм реверзиблне контролне</w:t>
      </w:r>
      <w:r w:rsidR="001D74A8" w:rsidRPr="00DC12BF">
        <w:rPr>
          <w:rFonts w:ascii="Times New Roman" w:hAnsi="Times New Roman"/>
          <w:i/>
          <w:sz w:val="20"/>
          <w:szCs w:val="20"/>
        </w:rPr>
        <w:t xml:space="preserve"> процесорске</w:t>
      </w:r>
      <w:r w:rsidRPr="00DC12BF">
        <w:rPr>
          <w:rFonts w:ascii="Times New Roman" w:hAnsi="Times New Roman"/>
          <w:i/>
          <w:sz w:val="20"/>
          <w:szCs w:val="20"/>
        </w:rPr>
        <w:t xml:space="preserve"> јединице квантног рачунара</w:t>
      </w:r>
    </w:p>
    <w:p w:rsidR="005E13A6" w:rsidRDefault="005E13A6" w:rsidP="005E13A6"/>
    <w:p w:rsidR="00BC6FF4" w:rsidRPr="00DC12BF" w:rsidRDefault="00BC6FF4" w:rsidP="00BC6FF4">
      <w:pPr>
        <w:autoSpaceDE w:val="0"/>
        <w:autoSpaceDN w:val="0"/>
        <w:adjustRightInd w:val="0"/>
        <w:spacing w:after="0" w:line="240" w:lineRule="auto"/>
        <w:ind w:firstLine="720"/>
        <w:jc w:val="both"/>
        <w:rPr>
          <w:rFonts w:ascii="Times New Roman" w:eastAsia="Segoe#20UI" w:hAnsi="Times New Roman"/>
        </w:rPr>
      </w:pPr>
      <w:r w:rsidRPr="00DC12BF">
        <w:rPr>
          <w:rFonts w:ascii="Times New Roman" w:eastAsia="Segoe#20UI" w:hAnsi="Times New Roman"/>
        </w:rPr>
        <w:t>Следеће компоненте су неопходне да би се извршила рачунска операција на квантном рачунару:</w:t>
      </w:r>
    </w:p>
    <w:p w:rsidR="00BC6FF4" w:rsidRPr="00DC12BF" w:rsidRDefault="00BC6FF4" w:rsidP="00BC6FF4">
      <w:pPr>
        <w:autoSpaceDE w:val="0"/>
        <w:autoSpaceDN w:val="0"/>
        <w:adjustRightInd w:val="0"/>
        <w:spacing w:after="0" w:line="240" w:lineRule="auto"/>
        <w:rPr>
          <w:rFonts w:ascii="Times New Roman" w:eastAsia="Segoe#20UI" w:hAnsi="Times New Roman"/>
        </w:rPr>
      </w:pPr>
    </w:p>
    <w:p w:rsidR="00780F2F" w:rsidRDefault="00BC6FF4" w:rsidP="00780F2F">
      <w:pPr>
        <w:pStyle w:val="ListParagraph"/>
        <w:numPr>
          <w:ilvl w:val="0"/>
          <w:numId w:val="33"/>
        </w:numPr>
        <w:autoSpaceDE w:val="0"/>
        <w:autoSpaceDN w:val="0"/>
        <w:adjustRightInd w:val="0"/>
        <w:spacing w:after="0" w:line="240" w:lineRule="auto"/>
        <w:rPr>
          <w:rFonts w:ascii="Times New Roman" w:eastAsia="Segoe#20UI" w:hAnsi="Times New Roman"/>
        </w:rPr>
      </w:pPr>
      <w:r w:rsidRPr="00DC12BF">
        <w:rPr>
          <w:rFonts w:ascii="Times New Roman" w:eastAsia="Segoe#20UI" w:hAnsi="Times New Roman"/>
        </w:rPr>
        <w:t>Квантни тип података. Кубит (енгл. qубит односно квантни бит, и квантни регистри који представљају колекције кубита.</w:t>
      </w:r>
    </w:p>
    <w:p w:rsidR="00780F2F" w:rsidRPr="00780F2F" w:rsidRDefault="00780F2F" w:rsidP="00780F2F">
      <w:pPr>
        <w:pStyle w:val="ListParagraph"/>
        <w:autoSpaceDE w:val="0"/>
        <w:autoSpaceDN w:val="0"/>
        <w:adjustRightInd w:val="0"/>
        <w:spacing w:after="0" w:line="240" w:lineRule="auto"/>
        <w:rPr>
          <w:rFonts w:ascii="Times New Roman" w:eastAsia="Segoe#20UI" w:hAnsi="Times New Roman"/>
        </w:rPr>
      </w:pPr>
    </w:p>
    <w:p w:rsidR="00BC6FF4" w:rsidRDefault="00BC6FF4" w:rsidP="00BC6FF4">
      <w:pPr>
        <w:pStyle w:val="ListParagraph"/>
        <w:numPr>
          <w:ilvl w:val="0"/>
          <w:numId w:val="33"/>
        </w:numPr>
        <w:autoSpaceDE w:val="0"/>
        <w:autoSpaceDN w:val="0"/>
        <w:adjustRightInd w:val="0"/>
        <w:spacing w:after="0" w:line="240" w:lineRule="auto"/>
        <w:rPr>
          <w:rFonts w:ascii="Times New Roman" w:eastAsia="Segoe#20UI" w:hAnsi="Times New Roman"/>
        </w:rPr>
      </w:pPr>
      <w:r w:rsidRPr="00DC12BF">
        <w:rPr>
          <w:rFonts w:ascii="Times New Roman" w:eastAsia="Segoe#20UI" w:hAnsi="Times New Roman"/>
        </w:rPr>
        <w:t xml:space="preserve">Квантне операције. Све квантне операције које су искључиво унитарне па самим тим и реверзибилне, што значи да је могуће је реверзибилно добити улазне податке на основу резултата те операције. Пример унитарне операције је ротација вектора у Еуклидском простору </w:t>
      </w:r>
      <w:r w:rsidRPr="00DC12BF">
        <w:rPr>
          <w:rFonts w:ascii="Times New Roman" w:hAnsi="Times New Roman"/>
        </w:rPr>
        <w:t>Р</w:t>
      </w:r>
      <w:r w:rsidRPr="00DC12BF">
        <w:rPr>
          <w:rFonts w:ascii="Times New Roman" w:hAnsi="Times New Roman"/>
          <w:vertAlign w:val="superscript"/>
        </w:rPr>
        <w:t>2</w:t>
      </w:r>
      <w:r w:rsidRPr="00DC12BF">
        <w:rPr>
          <w:rFonts w:ascii="Times New Roman" w:eastAsia="Segoe#20UI" w:hAnsi="Times New Roman"/>
        </w:rPr>
        <w:t>.</w:t>
      </w:r>
    </w:p>
    <w:p w:rsidR="00780F2F" w:rsidRPr="00DC12BF" w:rsidRDefault="00780F2F" w:rsidP="00780F2F">
      <w:pPr>
        <w:pStyle w:val="ListParagraph"/>
        <w:autoSpaceDE w:val="0"/>
        <w:autoSpaceDN w:val="0"/>
        <w:adjustRightInd w:val="0"/>
        <w:spacing w:after="0" w:line="240" w:lineRule="auto"/>
        <w:rPr>
          <w:rFonts w:ascii="Times New Roman" w:eastAsia="Segoe#20UI" w:hAnsi="Times New Roman"/>
        </w:rPr>
      </w:pPr>
    </w:p>
    <w:p w:rsidR="00BC6FF4" w:rsidRPr="00DC12BF" w:rsidRDefault="00BC6FF4" w:rsidP="00BC6FF4">
      <w:pPr>
        <w:pStyle w:val="ListParagraph"/>
        <w:numPr>
          <w:ilvl w:val="0"/>
          <w:numId w:val="33"/>
        </w:numPr>
        <w:autoSpaceDE w:val="0"/>
        <w:autoSpaceDN w:val="0"/>
        <w:adjustRightInd w:val="0"/>
        <w:spacing w:after="0" w:line="240" w:lineRule="auto"/>
        <w:rPr>
          <w:rFonts w:ascii="Times New Roman" w:eastAsia="Segoe#20UI" w:hAnsi="Times New Roman"/>
        </w:rPr>
      </w:pPr>
      <w:r w:rsidRPr="00DC12BF">
        <w:rPr>
          <w:rFonts w:ascii="Times New Roman" w:eastAsia="Segoe#20UI" w:hAnsi="Times New Roman"/>
        </w:rPr>
        <w:t>Конверзија у класичне типове података. Пре извршења једне или висе квантних операција неопходно је иницијализација кубита, односно регистра кубита, на бази неког класичног типа података као што је нпр. UINT32. Резултат читање стања регистра је низ класичних бита које је затим неопходно пребацити у тип који је компатибилан са вишим програмским језицима.</w:t>
      </w:r>
    </w:p>
    <w:p w:rsidR="00BC6FF4" w:rsidRPr="00DC12BF" w:rsidRDefault="00BC6FF4" w:rsidP="00BC6FF4">
      <w:pPr>
        <w:autoSpaceDE w:val="0"/>
        <w:autoSpaceDN w:val="0"/>
        <w:adjustRightInd w:val="0"/>
        <w:spacing w:after="0" w:line="240" w:lineRule="auto"/>
        <w:jc w:val="both"/>
        <w:rPr>
          <w:rFonts w:ascii="Times New Roman" w:hAnsi="Times New Roman"/>
          <w:color w:val="FF0000"/>
        </w:rPr>
      </w:pPr>
    </w:p>
    <w:p w:rsidR="00780F2F" w:rsidRDefault="007178C8" w:rsidP="00713FBD">
      <w:pPr>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t xml:space="preserve">IBM квантни компјутерски научници Hanhee Paik и Sarah Sheldon испитују хардвер у охлађеном раствору у IBM Q лабораторији  IBM-овог истраживачког центра Watson Research Center у Јорктауну NY.  6. марта 2017., IBM је објавио да ће саградити комерцијално доступне универзалне квантне рачунарске системе. </w:t>
      </w:r>
    </w:p>
    <w:p w:rsidR="00780F2F" w:rsidRDefault="007178C8" w:rsidP="00713FBD">
      <w:pPr>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t xml:space="preserve">IBM Q квантни системи и услуге ће бити испоручени преко IBM Cloud платформе и биће дизајнирани да би се омогућило суочење са проблемима који су превише сложени и експоненцијални за класичне рачунарске системе. Једна од првих и обећавајућих апликација за квантно рачунарство биће у области хемије и могла би довести до откривања нових лекова и материјала. </w:t>
      </w:r>
    </w:p>
    <w:p w:rsidR="007178C8" w:rsidRDefault="007178C8" w:rsidP="00713FBD">
      <w:pPr>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t>IBM има за циљ изградњу комерцијалних IBM Q система са ~ 50 кубита у наредних неколико година и да демонстрира могућности напредније од данашњих класичних система.</w:t>
      </w:r>
    </w:p>
    <w:p w:rsidR="00BC5D7F" w:rsidRDefault="00BC5D7F" w:rsidP="00713FBD">
      <w:pPr>
        <w:spacing w:after="0" w:line="240" w:lineRule="auto"/>
        <w:ind w:firstLine="567"/>
        <w:jc w:val="both"/>
        <w:rPr>
          <w:rStyle w:val="FontStyle18"/>
          <w:rFonts w:ascii="Times New Roman" w:hAnsi="Times New Roman"/>
          <w:sz w:val="22"/>
          <w:szCs w:val="22"/>
          <w:lang w:eastAsia="hr-HR"/>
        </w:rPr>
      </w:pPr>
    </w:p>
    <w:p w:rsidR="00BC5D7F" w:rsidRPr="00DC12BF" w:rsidRDefault="00BC5D7F" w:rsidP="00713FBD">
      <w:pPr>
        <w:spacing w:after="0" w:line="240" w:lineRule="auto"/>
        <w:ind w:firstLine="567"/>
        <w:jc w:val="both"/>
        <w:rPr>
          <w:rStyle w:val="FontStyle18"/>
          <w:rFonts w:ascii="Times New Roman" w:hAnsi="Times New Roman"/>
          <w:sz w:val="22"/>
          <w:szCs w:val="22"/>
          <w:lang w:eastAsia="hr-HR"/>
        </w:rPr>
      </w:pPr>
    </w:p>
    <w:p w:rsidR="009009CE" w:rsidRPr="00DC12BF" w:rsidRDefault="009009CE" w:rsidP="00713FBD">
      <w:pPr>
        <w:spacing w:after="0" w:line="240" w:lineRule="auto"/>
        <w:ind w:firstLine="567"/>
        <w:jc w:val="both"/>
        <w:rPr>
          <w:rStyle w:val="FontStyle18"/>
          <w:rFonts w:ascii="Times New Roman" w:hAnsi="Times New Roman"/>
          <w:sz w:val="22"/>
          <w:szCs w:val="22"/>
          <w:lang w:eastAsia="hr-HR"/>
        </w:rPr>
      </w:pPr>
    </w:p>
    <w:p w:rsidR="007178C8" w:rsidRPr="00DC12BF" w:rsidRDefault="009A7705" w:rsidP="00BD1DA7">
      <w:pPr>
        <w:keepNext/>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lastRenderedPageBreak/>
        <w:t>4</w:t>
      </w:r>
      <w:r w:rsidR="007178C8" w:rsidRPr="00DC12BF">
        <w:rPr>
          <w:rStyle w:val="FontStyle18"/>
          <w:rFonts w:ascii="Times New Roman" w:hAnsi="Times New Roman"/>
          <w:sz w:val="22"/>
          <w:szCs w:val="22"/>
          <w:lang w:eastAsia="hr-HR"/>
        </w:rPr>
        <w:t xml:space="preserve">. </w:t>
      </w:r>
      <w:r w:rsidRPr="00DC12BF">
        <w:rPr>
          <w:rStyle w:val="FontStyle18"/>
          <w:rFonts w:ascii="Times New Roman" w:hAnsi="Times New Roman"/>
          <w:sz w:val="22"/>
          <w:szCs w:val="22"/>
          <w:lang w:eastAsia="hr-HR"/>
        </w:rPr>
        <w:t>ЗАКЉУЧАК</w:t>
      </w:r>
    </w:p>
    <w:p w:rsidR="00842E59" w:rsidRPr="00DC12BF" w:rsidRDefault="00842E59" w:rsidP="00713FBD">
      <w:pPr>
        <w:spacing w:after="0" w:line="240" w:lineRule="auto"/>
        <w:ind w:firstLine="567"/>
        <w:jc w:val="both"/>
        <w:rPr>
          <w:rStyle w:val="FontStyle18"/>
          <w:rFonts w:ascii="Times New Roman" w:hAnsi="Times New Roman"/>
          <w:sz w:val="22"/>
          <w:szCs w:val="22"/>
          <w:lang w:eastAsia="hr-HR"/>
        </w:rPr>
      </w:pPr>
    </w:p>
    <w:p w:rsidR="007178C8" w:rsidRPr="00DC12BF" w:rsidRDefault="007178C8" w:rsidP="00713FBD">
      <w:pPr>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t xml:space="preserve">Квантна обрада информација је поље истраживања и развоја </w:t>
      </w:r>
      <w:r w:rsidR="009A7705" w:rsidRPr="00DC12BF">
        <w:rPr>
          <w:rStyle w:val="FontStyle18"/>
          <w:rFonts w:ascii="Times New Roman" w:hAnsi="Times New Roman"/>
          <w:sz w:val="22"/>
          <w:szCs w:val="22"/>
          <w:lang w:eastAsia="hr-HR"/>
        </w:rPr>
        <w:t xml:space="preserve">за </w:t>
      </w:r>
      <w:r w:rsidRPr="00DC12BF">
        <w:rPr>
          <w:rStyle w:val="FontStyle18"/>
          <w:rFonts w:ascii="Times New Roman" w:hAnsi="Times New Roman"/>
          <w:sz w:val="22"/>
          <w:szCs w:val="22"/>
          <w:lang w:eastAsia="hr-HR"/>
        </w:rPr>
        <w:t>кој</w:t>
      </w:r>
      <w:r w:rsidR="009A7705" w:rsidRPr="00DC12BF">
        <w:rPr>
          <w:rStyle w:val="FontStyle18"/>
          <w:rFonts w:ascii="Times New Roman" w:hAnsi="Times New Roman"/>
          <w:sz w:val="22"/>
          <w:szCs w:val="22"/>
          <w:lang w:eastAsia="hr-HR"/>
        </w:rPr>
        <w:t>е постоји</w:t>
      </w:r>
      <w:r w:rsidRPr="00DC12BF">
        <w:rPr>
          <w:rStyle w:val="FontStyle18"/>
          <w:rFonts w:ascii="Times New Roman" w:hAnsi="Times New Roman"/>
          <w:sz w:val="22"/>
          <w:szCs w:val="22"/>
          <w:lang w:eastAsia="hr-HR"/>
        </w:rPr>
        <w:t xml:space="preserve"> нада да ће искористити најснажније феномене у физици како би створил</w:t>
      </w:r>
      <w:r w:rsidR="009A7705" w:rsidRPr="00DC12BF">
        <w:rPr>
          <w:rStyle w:val="FontStyle18"/>
          <w:rFonts w:ascii="Times New Roman" w:hAnsi="Times New Roman"/>
          <w:sz w:val="22"/>
          <w:szCs w:val="22"/>
          <w:lang w:eastAsia="hr-HR"/>
        </w:rPr>
        <w:t>о</w:t>
      </w:r>
      <w:r w:rsidRPr="00DC12BF">
        <w:rPr>
          <w:rStyle w:val="FontStyle18"/>
          <w:rFonts w:ascii="Times New Roman" w:hAnsi="Times New Roman"/>
          <w:sz w:val="22"/>
          <w:szCs w:val="22"/>
          <w:lang w:eastAsia="hr-HR"/>
        </w:rPr>
        <w:t xml:space="preserve"> читаву нову врсту технологије материјала. Узимају се различити приступи, који су од интереса за овакве</w:t>
      </w:r>
      <w:r w:rsidR="009A7705" w:rsidRPr="00DC12BF">
        <w:rPr>
          <w:rStyle w:val="FontStyle18"/>
          <w:rFonts w:ascii="Times New Roman" w:hAnsi="Times New Roman"/>
          <w:sz w:val="22"/>
          <w:szCs w:val="22"/>
          <w:lang w:eastAsia="hr-HR"/>
        </w:rPr>
        <w:t xml:space="preserve"> </w:t>
      </w:r>
      <w:r w:rsidRPr="00DC12BF">
        <w:rPr>
          <w:rStyle w:val="FontStyle18"/>
          <w:rFonts w:ascii="Times New Roman" w:hAnsi="Times New Roman"/>
          <w:sz w:val="22"/>
          <w:szCs w:val="22"/>
          <w:lang w:eastAsia="hr-HR"/>
        </w:rPr>
        <w:t xml:space="preserve">пројекте. Посебно занимљив приступ је адиабатска квантна оптимизација (и блиско повезани феномен квантног опуштања). Овде се систем иницијализује у једноставно стање, а затим се услови полако ("адиабатски") мењају како би се постигло сложено коначно стање које описује решење рачунског проблема </w:t>
      </w:r>
      <w:r w:rsidR="0044199F" w:rsidRPr="00DC12BF">
        <w:rPr>
          <w:rStyle w:val="FontStyle18"/>
          <w:rFonts w:ascii="Times New Roman" w:hAnsi="Times New Roman"/>
          <w:sz w:val="22"/>
          <w:szCs w:val="22"/>
          <w:lang w:eastAsia="hr-HR"/>
        </w:rPr>
        <w:t xml:space="preserve">које је </w:t>
      </w:r>
      <w:r w:rsidRPr="00DC12BF">
        <w:rPr>
          <w:rStyle w:val="FontStyle18"/>
          <w:rFonts w:ascii="Times New Roman" w:hAnsi="Times New Roman"/>
          <w:sz w:val="22"/>
          <w:szCs w:val="22"/>
          <w:lang w:eastAsia="hr-HR"/>
        </w:rPr>
        <w:t>од интереса. Многи верују да је овај приступ најбољи начин за почетак коришћења квантних ефеката за убрзану  израду квантних рачунара.</w:t>
      </w:r>
      <w:r w:rsidR="00842E59" w:rsidRPr="00DC12BF">
        <w:rPr>
          <w:rStyle w:val="FontStyle18"/>
          <w:rFonts w:ascii="Times New Roman" w:hAnsi="Times New Roman"/>
          <w:sz w:val="22"/>
          <w:szCs w:val="22"/>
          <w:lang w:eastAsia="hr-HR"/>
        </w:rPr>
        <w:t xml:space="preserve"> Квантни рачунари обећавају да ће значајније надмашити данашње машине на одређеним задацима, користећи чудне особине субатомских честица које не подлежу законима класичне физике. Конвенционални рачунари обрађују податке који се чувају као низови од 1 или 0. Међутим, квантни објекти нису ограничени на било који начин а поготову на природу бинарних битова. Уместо тога, сваки квантни бит, или "кубит", може се истовремено ставити у "суперпозицију" од 1 и 0, што им омогућава да истовремено врше вишеструке калкулације. Ова могућност мултитаскинга може омогућити квантним компјутерима да дешифрују наизглед нерешиве кодиране сигурносне шифре, на пример, прилично амбициозан суперкомпјутер би могао да добије такав резултат за милион година, док би умерени квантни компјутер могао то да уради за сат времена. Невероватно?</w:t>
      </w:r>
    </w:p>
    <w:p w:rsidR="007178C8" w:rsidRPr="00DC12BF" w:rsidRDefault="007178C8" w:rsidP="00713FBD">
      <w:pPr>
        <w:spacing w:after="0" w:line="240" w:lineRule="auto"/>
        <w:ind w:firstLine="567"/>
        <w:jc w:val="both"/>
        <w:rPr>
          <w:rStyle w:val="FontStyle18"/>
          <w:rFonts w:ascii="Times New Roman" w:hAnsi="Times New Roman"/>
          <w:sz w:val="22"/>
          <w:szCs w:val="22"/>
          <w:lang w:eastAsia="hr-HR"/>
        </w:rPr>
      </w:pPr>
    </w:p>
    <w:p w:rsidR="00853441" w:rsidRPr="00DC12BF" w:rsidRDefault="009A7705" w:rsidP="00713FBD">
      <w:pPr>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t>5</w:t>
      </w:r>
      <w:r w:rsidR="00713FBD" w:rsidRPr="00DC12BF">
        <w:rPr>
          <w:rStyle w:val="FontStyle18"/>
          <w:rFonts w:ascii="Times New Roman" w:hAnsi="Times New Roman"/>
          <w:sz w:val="22"/>
          <w:szCs w:val="22"/>
          <w:lang w:eastAsia="hr-HR"/>
        </w:rPr>
        <w:t>. ЛИТЕРАТУРА</w:t>
      </w:r>
    </w:p>
    <w:p w:rsidR="00713FBD" w:rsidRPr="00DC12BF" w:rsidRDefault="00713FBD" w:rsidP="00713FBD">
      <w:pPr>
        <w:spacing w:after="0" w:line="240" w:lineRule="auto"/>
        <w:ind w:firstLine="567"/>
        <w:jc w:val="both"/>
        <w:rPr>
          <w:rStyle w:val="FontStyle18"/>
          <w:rFonts w:ascii="Times New Roman" w:hAnsi="Times New Roman"/>
          <w:sz w:val="22"/>
          <w:szCs w:val="22"/>
          <w:lang w:eastAsia="hr-HR"/>
        </w:rPr>
      </w:pPr>
      <w:r w:rsidRPr="00DC12BF">
        <w:rPr>
          <w:rStyle w:val="FontStyle18"/>
          <w:rFonts w:ascii="Times New Roman" w:hAnsi="Times New Roman"/>
          <w:sz w:val="22"/>
          <w:szCs w:val="22"/>
          <w:lang w:eastAsia="hr-HR"/>
        </w:rPr>
        <w:tab/>
      </w:r>
    </w:p>
    <w:p w:rsidR="00842E59" w:rsidRPr="00DC12BF" w:rsidRDefault="00842E59" w:rsidP="00713FBD">
      <w:pPr>
        <w:spacing w:after="0" w:line="240" w:lineRule="auto"/>
        <w:ind w:firstLine="567"/>
        <w:jc w:val="both"/>
        <w:rPr>
          <w:rStyle w:val="FontStyle18"/>
          <w:rFonts w:ascii="Times New Roman" w:hAnsi="Times New Roman"/>
          <w:sz w:val="22"/>
          <w:szCs w:val="22"/>
          <w:lang w:eastAsia="hr-HR"/>
        </w:rPr>
      </w:pPr>
    </w:p>
    <w:p w:rsidR="00853441" w:rsidRPr="00DC12BF" w:rsidRDefault="00853441" w:rsidP="003C1CFA">
      <w:pPr>
        <w:spacing w:after="0" w:line="240" w:lineRule="auto"/>
        <w:ind w:firstLine="567"/>
        <w:jc w:val="both"/>
        <w:rPr>
          <w:rFonts w:ascii="Times New Roman" w:hAnsi="Times New Roman"/>
        </w:rPr>
      </w:pPr>
      <w:r w:rsidRPr="00DC12BF">
        <w:rPr>
          <w:rFonts w:ascii="Times New Roman" w:hAnsi="Times New Roman"/>
        </w:rPr>
        <w:t>[1]‘’</w:t>
      </w:r>
      <w:r w:rsidRPr="00DC12BF">
        <w:rPr>
          <w:rFonts w:ascii="Times New Roman" w:hAnsi="Times New Roman"/>
          <w:i/>
        </w:rPr>
        <w:t>Primena kvantne mehanike u kriptografiji, kvantno računarstvo i post-kvantni šifarski sistemi</w:t>
      </w:r>
      <w:r w:rsidRPr="00DC12BF">
        <w:rPr>
          <w:rFonts w:ascii="Times New Roman" w:hAnsi="Times New Roman"/>
        </w:rPr>
        <w:t>’’, UNIVERZITET SINGIDUNUM, DEPARTMAN ZA POSLEDIPLOMSKE STUDIJE MASTER PROGRAM: SAVREMENE INFORMACIONE TEHNOLOGIJE, Beograd 2014.</w:t>
      </w:r>
    </w:p>
    <w:p w:rsidR="00853441" w:rsidRPr="00DC12BF" w:rsidRDefault="00853441" w:rsidP="003C1CFA">
      <w:pPr>
        <w:spacing w:after="0" w:line="240" w:lineRule="auto"/>
        <w:ind w:firstLine="567"/>
        <w:jc w:val="both"/>
        <w:rPr>
          <w:rFonts w:ascii="Times New Roman" w:hAnsi="Times New Roman"/>
        </w:rPr>
      </w:pPr>
      <w:r w:rsidRPr="00DC12BF">
        <w:rPr>
          <w:rFonts w:ascii="Times New Roman" w:hAnsi="Times New Roman"/>
        </w:rPr>
        <w:t xml:space="preserve">[2] Dave Bacon, CSE 599d - </w:t>
      </w:r>
      <w:r w:rsidRPr="00DC12BF">
        <w:rPr>
          <w:rFonts w:ascii="Times New Roman" w:hAnsi="Times New Roman"/>
          <w:i/>
        </w:rPr>
        <w:t>Quantum Computing One Qubit, Two Qubit</w:t>
      </w:r>
      <w:r w:rsidRPr="00DC12BF">
        <w:rPr>
          <w:rFonts w:ascii="Times New Roman" w:hAnsi="Times New Roman"/>
        </w:rPr>
        <w:t>, Department of Computer Science &amp; Engineering, University of Washington</w:t>
      </w:r>
    </w:p>
    <w:p w:rsidR="00853441" w:rsidRPr="00DC12BF" w:rsidRDefault="00853441" w:rsidP="003C1CFA">
      <w:pPr>
        <w:spacing w:after="0" w:line="240" w:lineRule="auto"/>
        <w:ind w:firstLine="567"/>
        <w:jc w:val="both"/>
        <w:rPr>
          <w:rFonts w:ascii="Times New Roman" w:hAnsi="Times New Roman"/>
        </w:rPr>
      </w:pPr>
      <w:r w:rsidRPr="00DC12BF">
        <w:rPr>
          <w:rFonts w:ascii="Times New Roman" w:hAnsi="Times New Roman"/>
        </w:rPr>
        <w:t xml:space="preserve">[3] Amit Kumar Dutta, </w:t>
      </w:r>
      <w:r w:rsidRPr="00DC12BF">
        <w:rPr>
          <w:rFonts w:ascii="Times New Roman" w:hAnsi="Times New Roman"/>
          <w:i/>
        </w:rPr>
        <w:t>Quantum Computer Arithmetic Logic Unit</w:t>
      </w:r>
      <w:r w:rsidRPr="00DC12BF">
        <w:rPr>
          <w:rFonts w:ascii="Times New Roman" w:hAnsi="Times New Roman"/>
        </w:rPr>
        <w:t>, International Journal of Enhanced Research in Science Technology &amp; Engineering, ISSN: 2319-7463, Vol. 3 Issue 1, January-2014, pp: (443-448),</w:t>
      </w:r>
    </w:p>
    <w:p w:rsidR="001D74A8" w:rsidRPr="00DC12BF" w:rsidRDefault="001D74A8" w:rsidP="003C1CFA">
      <w:pPr>
        <w:spacing w:after="0" w:line="240" w:lineRule="auto"/>
        <w:ind w:firstLine="567"/>
        <w:jc w:val="both"/>
        <w:rPr>
          <w:rFonts w:ascii="Times New Roman" w:hAnsi="Times New Roman"/>
        </w:rPr>
      </w:pPr>
      <w:r w:rsidRPr="00DC12BF">
        <w:rPr>
          <w:rFonts w:ascii="Times New Roman" w:hAnsi="Times New Roman"/>
        </w:rPr>
        <w:t xml:space="preserve">[4] Dave Bacon, </w:t>
      </w:r>
      <w:r w:rsidRPr="00DC12BF">
        <w:rPr>
          <w:rFonts w:ascii="Times New Roman" w:hAnsi="Times New Roman"/>
          <w:i/>
        </w:rPr>
        <w:t>Quantum Computing One Qubit, Two Qubit</w:t>
      </w:r>
      <w:r w:rsidRPr="00DC12BF">
        <w:rPr>
          <w:rFonts w:ascii="Times New Roman" w:hAnsi="Times New Roman"/>
        </w:rPr>
        <w:t>, Department of Computer Science &amp; Engineering, University of Washington</w:t>
      </w:r>
    </w:p>
    <w:p w:rsidR="001D74A8" w:rsidRPr="00DC12BF" w:rsidRDefault="001D74A8" w:rsidP="003C1CFA">
      <w:pPr>
        <w:spacing w:after="0" w:line="240" w:lineRule="auto"/>
        <w:ind w:firstLine="567"/>
        <w:jc w:val="both"/>
        <w:rPr>
          <w:rFonts w:ascii="Times New Roman" w:hAnsi="Times New Roman"/>
        </w:rPr>
      </w:pPr>
      <w:r w:rsidRPr="00DC12BF">
        <w:rPr>
          <w:rFonts w:ascii="Times New Roman" w:hAnsi="Times New Roman"/>
        </w:rPr>
        <w:t xml:space="preserve">[5] Hans-Andreas Engel, L. P. Kouwenhoven, Daniel Loss and C. M. Marcus, </w:t>
      </w:r>
      <w:r w:rsidRPr="00DC12BF">
        <w:rPr>
          <w:rFonts w:ascii="Times New Roman" w:hAnsi="Times New Roman"/>
          <w:i/>
        </w:rPr>
        <w:t>Controlling Spin Qubits in Quantum Dots</w:t>
      </w:r>
      <w:r w:rsidRPr="00DC12BF">
        <w:rPr>
          <w:rFonts w:ascii="Times New Roman" w:hAnsi="Times New Roman"/>
        </w:rPr>
        <w:t>, Quantum Information Processing, Vol. 3, Nos. 1–5, October 2004 (© 2004)</w:t>
      </w:r>
    </w:p>
    <w:p w:rsidR="001D74A8" w:rsidRPr="00DC12BF" w:rsidRDefault="001D74A8" w:rsidP="003C1CFA">
      <w:pPr>
        <w:spacing w:after="0" w:line="240" w:lineRule="auto"/>
        <w:ind w:firstLine="567"/>
        <w:jc w:val="both"/>
        <w:rPr>
          <w:rFonts w:ascii="Times New Roman" w:hAnsi="Times New Roman"/>
        </w:rPr>
      </w:pPr>
      <w:r w:rsidRPr="00DC12BF">
        <w:rPr>
          <w:rFonts w:ascii="Times New Roman" w:hAnsi="Times New Roman"/>
        </w:rPr>
        <w:t xml:space="preserve">[6] </w:t>
      </w:r>
      <w:r w:rsidR="003C1CFA" w:rsidRPr="00DC12BF">
        <w:rPr>
          <w:rFonts w:ascii="Times New Roman" w:hAnsi="Times New Roman"/>
        </w:rPr>
        <w:t>Michael Kirkedal Thomsen, Robert Glück and Holger Bock Axelsen,</w:t>
      </w:r>
      <w:r w:rsidR="003C1CFA" w:rsidRPr="00DC12BF">
        <w:rPr>
          <w:rFonts w:ascii="Times New Roman" w:hAnsi="Times New Roman"/>
          <w:i/>
        </w:rPr>
        <w:t xml:space="preserve"> </w:t>
      </w:r>
      <w:r w:rsidRPr="00DC12BF">
        <w:rPr>
          <w:rFonts w:ascii="Times New Roman" w:hAnsi="Times New Roman"/>
          <w:i/>
        </w:rPr>
        <w:t>Reversible Arithmetic Logic Unit for Quantum Arithmetic</w:t>
      </w:r>
      <w:r w:rsidRPr="00DC12BF">
        <w:rPr>
          <w:rFonts w:ascii="Times New Roman" w:hAnsi="Times New Roman"/>
        </w:rPr>
        <w:t>, DIKU, Department of Computer Science, University of Copenhagen, Denmark, 2010)</w:t>
      </w:r>
    </w:p>
    <w:p w:rsidR="001D74A8" w:rsidRPr="00DC12BF" w:rsidRDefault="001D74A8" w:rsidP="003C1CFA">
      <w:pPr>
        <w:spacing w:after="0" w:line="240" w:lineRule="auto"/>
        <w:ind w:firstLine="567"/>
        <w:jc w:val="both"/>
        <w:rPr>
          <w:rFonts w:ascii="Times New Roman" w:hAnsi="Times New Roman"/>
        </w:rPr>
      </w:pPr>
      <w:r w:rsidRPr="00DC12BF">
        <w:rPr>
          <w:rFonts w:ascii="Times New Roman" w:hAnsi="Times New Roman"/>
        </w:rPr>
        <w:t xml:space="preserve">[7] Akanksha Dixit, Vinod Kapse, </w:t>
      </w:r>
      <w:r w:rsidRPr="00DC12BF">
        <w:rPr>
          <w:rFonts w:ascii="Times New Roman" w:hAnsi="Times New Roman"/>
          <w:i/>
        </w:rPr>
        <w:t>Arithmetic &amp; Logic Unit (ALU) Design using Reversible Control Unit</w:t>
      </w:r>
      <w:r w:rsidRPr="00DC12BF">
        <w:rPr>
          <w:rFonts w:ascii="Times New Roman" w:hAnsi="Times New Roman"/>
        </w:rPr>
        <w:t>, International Journal of Engineering and Innovative Technology (IJEIT) Volume 1, Issue 6, June 2012</w:t>
      </w:r>
    </w:p>
    <w:p w:rsidR="001D74A8" w:rsidRPr="00DC12BF" w:rsidRDefault="001D74A8" w:rsidP="003C1CFA">
      <w:pPr>
        <w:spacing w:after="0" w:line="240" w:lineRule="auto"/>
        <w:ind w:firstLine="567"/>
        <w:jc w:val="both"/>
        <w:rPr>
          <w:rFonts w:ascii="Times New Roman" w:hAnsi="Times New Roman"/>
        </w:rPr>
      </w:pPr>
      <w:r w:rsidRPr="00DC12BF">
        <w:rPr>
          <w:rFonts w:ascii="Times New Roman" w:hAnsi="Times New Roman"/>
        </w:rPr>
        <w:t xml:space="preserve">[8] </w:t>
      </w:r>
      <w:r w:rsidR="003C1CFA" w:rsidRPr="00DC12BF">
        <w:rPr>
          <w:rFonts w:ascii="Times New Roman" w:hAnsi="Times New Roman"/>
        </w:rPr>
        <w:t>Rangaraju H G, Aakash Babu Suresh, Muralidhara K N,</w:t>
      </w:r>
      <w:r w:rsidR="00FE7D52" w:rsidRPr="00DC12BF">
        <w:rPr>
          <w:rFonts w:ascii="Times New Roman" w:hAnsi="Times New Roman"/>
        </w:rPr>
        <w:t xml:space="preserve"> </w:t>
      </w:r>
      <w:r w:rsidRPr="00DC12BF">
        <w:rPr>
          <w:rFonts w:ascii="Times New Roman" w:hAnsi="Times New Roman"/>
          <w:i/>
        </w:rPr>
        <w:t>Design and Optimization of Reversible Multiplier Circuit</w:t>
      </w:r>
      <w:r w:rsidRPr="00DC12BF">
        <w:rPr>
          <w:rFonts w:ascii="Times New Roman" w:hAnsi="Times New Roman"/>
        </w:rPr>
        <w:t>, International Journal of Computer Applications (0975 – 8887</w:t>
      </w:r>
      <w:r w:rsidR="003C1CFA" w:rsidRPr="00DC12BF">
        <w:rPr>
          <w:rFonts w:ascii="Times New Roman" w:hAnsi="Times New Roman"/>
        </w:rPr>
        <w:t>) Volume 52– No.10, August 2012</w:t>
      </w:r>
    </w:p>
    <w:p w:rsidR="00C46FCD" w:rsidRPr="00DC12BF" w:rsidRDefault="00465C80" w:rsidP="00127C30">
      <w:pPr>
        <w:spacing w:after="0" w:line="240" w:lineRule="auto"/>
        <w:ind w:firstLine="567"/>
        <w:jc w:val="both"/>
        <w:rPr>
          <w:rFonts w:ascii="Times New Roman" w:hAnsi="Times New Roman"/>
        </w:rPr>
      </w:pPr>
      <w:r w:rsidRPr="00DC12BF">
        <w:rPr>
          <w:rFonts w:ascii="Times New Roman" w:hAnsi="Times New Roman"/>
        </w:rPr>
        <w:t>[</w:t>
      </w:r>
      <w:r w:rsidR="00127C30" w:rsidRPr="00DC12BF">
        <w:rPr>
          <w:rFonts w:ascii="Times New Roman" w:hAnsi="Times New Roman"/>
        </w:rPr>
        <w:t xml:space="preserve">9] C H Bennett, </w:t>
      </w:r>
      <w:r w:rsidRPr="00DC12BF">
        <w:rPr>
          <w:rFonts w:ascii="Times New Roman" w:hAnsi="Times New Roman"/>
          <w:i/>
        </w:rPr>
        <w:t>Notes on the History of Reversible Computation</w:t>
      </w:r>
      <w:r w:rsidRPr="00DC12BF">
        <w:rPr>
          <w:rFonts w:ascii="Times New Roman" w:hAnsi="Times New Roman"/>
        </w:rPr>
        <w:t>, IBM Journal of Research and Development, vol. 32, pp. 16-23, 1998.</w:t>
      </w:r>
    </w:p>
    <w:p w:rsidR="00C46FCD" w:rsidRPr="00DC12BF" w:rsidRDefault="00C46FCD" w:rsidP="00127C30">
      <w:pPr>
        <w:spacing w:after="0" w:line="240" w:lineRule="auto"/>
        <w:ind w:firstLine="567"/>
        <w:jc w:val="both"/>
        <w:rPr>
          <w:rFonts w:ascii="Times New Roman" w:hAnsi="Times New Roman"/>
        </w:rPr>
      </w:pPr>
      <w:r w:rsidRPr="00DC12BF">
        <w:rPr>
          <w:rFonts w:ascii="Times New Roman" w:hAnsi="Times New Roman"/>
        </w:rPr>
        <w:t>[</w:t>
      </w:r>
      <w:r w:rsidR="00127C30" w:rsidRPr="00DC12BF">
        <w:rPr>
          <w:rFonts w:ascii="Times New Roman" w:hAnsi="Times New Roman"/>
        </w:rPr>
        <w:t xml:space="preserve">10] Peres, A., </w:t>
      </w:r>
      <w:r w:rsidRPr="00DC12BF">
        <w:rPr>
          <w:rFonts w:ascii="Times New Roman" w:hAnsi="Times New Roman"/>
          <w:i/>
        </w:rPr>
        <w:t>Reversi</w:t>
      </w:r>
      <w:r w:rsidR="00127C30" w:rsidRPr="00DC12BF">
        <w:rPr>
          <w:rFonts w:ascii="Times New Roman" w:hAnsi="Times New Roman"/>
          <w:i/>
        </w:rPr>
        <w:t>ble logic and quantum computers</w:t>
      </w:r>
      <w:r w:rsidRPr="00DC12BF">
        <w:rPr>
          <w:rFonts w:ascii="Times New Roman" w:hAnsi="Times New Roman"/>
        </w:rPr>
        <w:t xml:space="preserve">. Physical Rev.A, 32, pp: 3266-3276, 1985. </w:t>
      </w:r>
    </w:p>
    <w:p w:rsidR="00C46FCD" w:rsidRPr="00DC12BF" w:rsidRDefault="00127C30" w:rsidP="00127C30">
      <w:pPr>
        <w:spacing w:after="0" w:line="240" w:lineRule="auto"/>
        <w:ind w:firstLine="567"/>
        <w:jc w:val="both"/>
        <w:rPr>
          <w:rFonts w:ascii="Times New Roman" w:hAnsi="Times New Roman"/>
        </w:rPr>
      </w:pPr>
      <w:r w:rsidRPr="00DC12BF">
        <w:rPr>
          <w:rFonts w:ascii="Times New Roman" w:hAnsi="Times New Roman"/>
        </w:rPr>
        <w:t>[11]</w:t>
      </w:r>
      <w:r w:rsidR="00C46FCD" w:rsidRPr="00DC12BF">
        <w:rPr>
          <w:rFonts w:ascii="Times New Roman" w:hAnsi="Times New Roman"/>
        </w:rPr>
        <w:t xml:space="preserve"> </w:t>
      </w:r>
      <w:r w:rsidRPr="00DC12BF">
        <w:rPr>
          <w:rFonts w:ascii="Times New Roman" w:hAnsi="Times New Roman"/>
        </w:rPr>
        <w:t xml:space="preserve">James Binney, David Skinner, </w:t>
      </w:r>
      <w:r w:rsidR="00C46FCD" w:rsidRPr="00DC12BF">
        <w:rPr>
          <w:rFonts w:ascii="Times New Roman" w:hAnsi="Times New Roman"/>
          <w:i/>
        </w:rPr>
        <w:t>The Physics of Quantum Mechanics</w:t>
      </w:r>
      <w:r w:rsidRPr="00DC12BF">
        <w:rPr>
          <w:rFonts w:ascii="Times New Roman" w:hAnsi="Times New Roman"/>
        </w:rPr>
        <w:t xml:space="preserve">, 2008, </w:t>
      </w:r>
    </w:p>
    <w:p w:rsidR="00465C80" w:rsidRPr="00DC12BF" w:rsidRDefault="00127C30" w:rsidP="00127C30">
      <w:pPr>
        <w:spacing w:after="0" w:line="240" w:lineRule="auto"/>
        <w:ind w:firstLine="567"/>
        <w:jc w:val="both"/>
        <w:rPr>
          <w:rFonts w:ascii="Times New Roman" w:hAnsi="Times New Roman"/>
        </w:rPr>
      </w:pPr>
      <w:r w:rsidRPr="00DC12BF">
        <w:rPr>
          <w:rFonts w:ascii="Times New Roman" w:hAnsi="Times New Roman"/>
        </w:rPr>
        <w:t>[12]</w:t>
      </w:r>
      <w:r w:rsidR="00C46FCD" w:rsidRPr="00DC12BF">
        <w:rPr>
          <w:rFonts w:ascii="Times New Roman" w:hAnsi="Times New Roman"/>
        </w:rPr>
        <w:t xml:space="preserve"> </w:t>
      </w:r>
      <w:r w:rsidRPr="00DC12BF">
        <w:rPr>
          <w:rFonts w:ascii="Times New Roman" w:hAnsi="Times New Roman"/>
        </w:rPr>
        <w:t xml:space="preserve">A.P. French, Edwin F. Taylor, </w:t>
      </w:r>
      <w:r w:rsidR="00C46FCD" w:rsidRPr="00DC12BF">
        <w:rPr>
          <w:rFonts w:ascii="Times New Roman" w:hAnsi="Times New Roman"/>
          <w:i/>
        </w:rPr>
        <w:t>Introduction to Quantum Physics</w:t>
      </w:r>
      <w:r w:rsidRPr="00DC12BF">
        <w:rPr>
          <w:rFonts w:ascii="Times New Roman" w:hAnsi="Times New Roman"/>
        </w:rPr>
        <w:t>, 2007,</w:t>
      </w:r>
      <w:r w:rsidR="00465C80" w:rsidRPr="00DC12BF">
        <w:rPr>
          <w:rFonts w:ascii="Times New Roman" w:hAnsi="Times New Roman"/>
        </w:rPr>
        <w:t xml:space="preserve"> </w:t>
      </w:r>
    </w:p>
    <w:p w:rsidR="00127C30" w:rsidRPr="00DC12BF" w:rsidRDefault="00127C30" w:rsidP="00127C30">
      <w:pPr>
        <w:spacing w:after="0" w:line="240" w:lineRule="auto"/>
        <w:ind w:firstLine="567"/>
        <w:jc w:val="both"/>
        <w:rPr>
          <w:rFonts w:ascii="Times New Roman" w:hAnsi="Times New Roman"/>
        </w:rPr>
      </w:pPr>
      <w:r w:rsidRPr="00DC12BF">
        <w:rPr>
          <w:rFonts w:ascii="Times New Roman" w:hAnsi="Times New Roman"/>
        </w:rPr>
        <w:t>[13]</w:t>
      </w:r>
      <w:r w:rsidRPr="00DC12BF">
        <w:rPr>
          <w:rFonts w:ascii="Times New Roman" w:hAnsi="Times New Roman"/>
          <w:i/>
        </w:rPr>
        <w:t>Qubits and Quantum Measurement</w:t>
      </w:r>
      <w:r w:rsidRPr="00DC12BF">
        <w:rPr>
          <w:rFonts w:ascii="Times New Roman" w:hAnsi="Times New Roman"/>
        </w:rPr>
        <w:t xml:space="preserve">, </w:t>
      </w:r>
      <w:hyperlink r:id="rId30" w:history="1">
        <w:r w:rsidR="00C47FAA" w:rsidRPr="008B4813">
          <w:rPr>
            <w:rStyle w:val="Hyperlink"/>
            <w:rFonts w:ascii="Times New Roman" w:hAnsi="Times New Roman"/>
          </w:rPr>
          <w:t>http://www-inst.eecs.berkeley.edu/</w:t>
        </w:r>
      </w:hyperlink>
      <w:r w:rsidRPr="00DC12BF">
        <w:rPr>
          <w:rFonts w:ascii="Times New Roman" w:hAnsi="Times New Roman"/>
        </w:rPr>
        <w:t>~cs191/ sp12/notes/chap1&amp;2.pdf</w:t>
      </w:r>
    </w:p>
    <w:p w:rsidR="00893B62" w:rsidRPr="00DC12BF" w:rsidRDefault="00893B62" w:rsidP="00E266A7">
      <w:pPr>
        <w:spacing w:after="0" w:line="240" w:lineRule="auto"/>
        <w:ind w:firstLine="567"/>
        <w:jc w:val="both"/>
        <w:rPr>
          <w:rFonts w:ascii="Times New Roman" w:hAnsi="Times New Roman"/>
        </w:rPr>
      </w:pPr>
      <w:r w:rsidRPr="00DC12BF">
        <w:rPr>
          <w:rFonts w:ascii="Times New Roman" w:hAnsi="Times New Roman"/>
        </w:rPr>
        <w:t>[14] Elena Dubrova Yusuf Jamal Jimson Mathew,</w:t>
      </w:r>
      <w:r w:rsidRPr="00DC12BF">
        <w:rPr>
          <w:rFonts w:ascii="Times New Roman" w:hAnsi="Times New Roman"/>
          <w:i/>
        </w:rPr>
        <w:t xml:space="preserve"> Non-Silicon Non-Binary Computing: Why not?</w:t>
      </w:r>
      <w:r w:rsidR="00E266A7" w:rsidRPr="00DC12BF">
        <w:rPr>
          <w:rFonts w:ascii="Times New Roman" w:hAnsi="Times New Roman"/>
        </w:rPr>
        <w:t xml:space="preserve"> </w:t>
      </w:r>
      <w:r w:rsidRPr="00DC12BF">
        <w:rPr>
          <w:rFonts w:ascii="Times New Roman" w:hAnsi="Times New Roman"/>
        </w:rPr>
        <w:t>Department of Microelectronics and Information Technology, Royal Institute of Technology</w:t>
      </w:r>
      <w:r w:rsidR="00E266A7" w:rsidRPr="00DC12BF">
        <w:rPr>
          <w:rFonts w:ascii="Times New Roman" w:hAnsi="Times New Roman"/>
        </w:rPr>
        <w:t xml:space="preserve"> </w:t>
      </w:r>
      <w:r w:rsidRPr="00DC12BF">
        <w:rPr>
          <w:rFonts w:ascii="Times New Roman" w:hAnsi="Times New Roman"/>
        </w:rPr>
        <w:t>Stockholm, Sweden</w:t>
      </w:r>
    </w:p>
    <w:p w:rsidR="00465C80" w:rsidRPr="00DC12BF" w:rsidRDefault="00465C80" w:rsidP="003C1CFA">
      <w:pPr>
        <w:spacing w:after="0" w:line="240" w:lineRule="auto"/>
        <w:ind w:firstLine="567"/>
        <w:jc w:val="both"/>
        <w:rPr>
          <w:rFonts w:ascii="Times New Roman" w:hAnsi="Times New Roman"/>
        </w:rPr>
      </w:pPr>
    </w:p>
    <w:sectPr w:rsidR="00465C80" w:rsidRPr="00DC12BF" w:rsidSect="00AD1DED">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F5E" w:rsidRDefault="00DB4F5E" w:rsidP="00CD0D51">
      <w:pPr>
        <w:spacing w:after="0" w:line="240" w:lineRule="auto"/>
      </w:pPr>
      <w:r>
        <w:separator/>
      </w:r>
    </w:p>
  </w:endnote>
  <w:endnote w:type="continuationSeparator" w:id="0">
    <w:p w:rsidR="00DB4F5E" w:rsidRDefault="00DB4F5E"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 PS">
    <w:altName w:val="Times New Roman"/>
    <w:panose1 w:val="00000000000000000000"/>
    <w:charset w:val="00"/>
    <w:family w:val="auto"/>
    <w:notTrueType/>
    <w:pitch w:val="default"/>
    <w:sig w:usb0="00000003" w:usb1="00000000" w:usb2="00000000" w:usb3="00000000" w:csb0="00000001" w:csb1="00000000"/>
  </w:font>
  <w:font w:name="Segoe#20UI">
    <w:altName w:val="MS Gothic"/>
    <w:panose1 w:val="00000000000000000000"/>
    <w:charset w:val="80"/>
    <w:family w:val="auto"/>
    <w:notTrueType/>
    <w:pitch w:val="default"/>
    <w:sig w:usb0="00000003" w:usb1="08070000" w:usb2="00000010" w:usb3="00000000" w:csb0="00020001" w:csb1="00000000"/>
  </w:font>
  <w:font w:name="TimesRomanYU">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NRMT">
    <w:altName w:val="Times New Roman"/>
    <w:panose1 w:val="00000000000000000000"/>
    <w:charset w:val="00"/>
    <w:family w:val="auto"/>
    <w:notTrueType/>
    <w:pitch w:val="default"/>
    <w:sig w:usb0="00000003" w:usb1="00000000" w:usb2="00000000" w:usb3="00000000" w:csb0="00000001" w:csb1="00000000"/>
  </w:font>
  <w:font w:name="SFBX1000">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F5E" w:rsidRDefault="00DB4F5E" w:rsidP="00CD0D51">
      <w:pPr>
        <w:spacing w:after="0" w:line="240" w:lineRule="auto"/>
      </w:pPr>
      <w:r>
        <w:separator/>
      </w:r>
    </w:p>
  </w:footnote>
  <w:footnote w:type="continuationSeparator" w:id="0">
    <w:p w:rsidR="00DB4F5E" w:rsidRDefault="00DB4F5E" w:rsidP="00CD0D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A3AF940"/>
    <w:lvl w:ilvl="0">
      <w:start w:val="1"/>
      <w:numFmt w:val="decimal"/>
      <w:lvlText w:val="%1."/>
      <w:lvlJc w:val="left"/>
      <w:pPr>
        <w:tabs>
          <w:tab w:val="num" w:pos="1492"/>
        </w:tabs>
        <w:ind w:left="1492" w:hanging="360"/>
      </w:pPr>
    </w:lvl>
  </w:abstractNum>
  <w:abstractNum w:abstractNumId="1">
    <w:nsid w:val="FFFFFF7D"/>
    <w:multiLevelType w:val="singleLevel"/>
    <w:tmpl w:val="A25C2EBE"/>
    <w:lvl w:ilvl="0">
      <w:start w:val="1"/>
      <w:numFmt w:val="decimal"/>
      <w:lvlText w:val="%1."/>
      <w:lvlJc w:val="left"/>
      <w:pPr>
        <w:tabs>
          <w:tab w:val="num" w:pos="1209"/>
        </w:tabs>
        <w:ind w:left="1209" w:hanging="360"/>
      </w:pPr>
    </w:lvl>
  </w:abstractNum>
  <w:abstractNum w:abstractNumId="2">
    <w:nsid w:val="FFFFFF7E"/>
    <w:multiLevelType w:val="singleLevel"/>
    <w:tmpl w:val="9A068292"/>
    <w:lvl w:ilvl="0">
      <w:start w:val="1"/>
      <w:numFmt w:val="decimal"/>
      <w:lvlText w:val="%1."/>
      <w:lvlJc w:val="left"/>
      <w:pPr>
        <w:tabs>
          <w:tab w:val="num" w:pos="926"/>
        </w:tabs>
        <w:ind w:left="926" w:hanging="360"/>
      </w:pPr>
    </w:lvl>
  </w:abstractNum>
  <w:abstractNum w:abstractNumId="3">
    <w:nsid w:val="FFFFFF7F"/>
    <w:multiLevelType w:val="singleLevel"/>
    <w:tmpl w:val="980C7E4E"/>
    <w:lvl w:ilvl="0">
      <w:start w:val="1"/>
      <w:numFmt w:val="decimal"/>
      <w:lvlText w:val="%1."/>
      <w:lvlJc w:val="left"/>
      <w:pPr>
        <w:tabs>
          <w:tab w:val="num" w:pos="643"/>
        </w:tabs>
        <w:ind w:left="643" w:hanging="360"/>
      </w:pPr>
    </w:lvl>
  </w:abstractNum>
  <w:abstractNum w:abstractNumId="4">
    <w:nsid w:val="FFFFFF80"/>
    <w:multiLevelType w:val="singleLevel"/>
    <w:tmpl w:val="F64A3D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386749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422227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730A74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9F0EC6C"/>
    <w:lvl w:ilvl="0">
      <w:start w:val="1"/>
      <w:numFmt w:val="decimal"/>
      <w:lvlText w:val="%1."/>
      <w:lvlJc w:val="left"/>
      <w:pPr>
        <w:tabs>
          <w:tab w:val="num" w:pos="360"/>
        </w:tabs>
        <w:ind w:left="360" w:hanging="360"/>
      </w:pPr>
    </w:lvl>
  </w:abstractNum>
  <w:abstractNum w:abstractNumId="9">
    <w:nsid w:val="FFFFFF89"/>
    <w:multiLevelType w:val="singleLevel"/>
    <w:tmpl w:val="05EED3C2"/>
    <w:lvl w:ilvl="0">
      <w:start w:val="1"/>
      <w:numFmt w:val="bullet"/>
      <w:lvlText w:val=""/>
      <w:lvlJc w:val="left"/>
      <w:pPr>
        <w:tabs>
          <w:tab w:val="num" w:pos="360"/>
        </w:tabs>
        <w:ind w:left="360" w:hanging="360"/>
      </w:pPr>
      <w:rPr>
        <w:rFonts w:ascii="Symbol" w:hAnsi="Symbol" w:hint="default"/>
      </w:rPr>
    </w:lvl>
  </w:abstractNum>
  <w:abstractNum w:abstractNumId="10">
    <w:nsid w:val="063D02A7"/>
    <w:multiLevelType w:val="hybridMultilevel"/>
    <w:tmpl w:val="D3E453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F5E48BB"/>
    <w:multiLevelType w:val="multilevel"/>
    <w:tmpl w:val="E12C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F0182A"/>
    <w:multiLevelType w:val="multilevel"/>
    <w:tmpl w:val="657A57A6"/>
    <w:styleLink w:val="Style1"/>
    <w:lvl w:ilvl="0">
      <w:start w:val="1"/>
      <w:numFmt w:val="decimal"/>
      <w:lvlText w:val="%1."/>
      <w:lvlJc w:val="left"/>
      <w:pPr>
        <w:ind w:left="720" w:hanging="360"/>
      </w:pPr>
      <w:rPr>
        <w:rFonts w:cs="Times New Roman" w:hint="default"/>
      </w:rPr>
    </w:lvl>
    <w:lvl w:ilvl="1">
      <w:start w:val="1"/>
      <w:numFmt w:val="decimal"/>
      <w:isLgl/>
      <w:lvlText w:val="%1.%2"/>
      <w:lvlJc w:val="left"/>
      <w:pPr>
        <w:ind w:left="825" w:hanging="465"/>
      </w:pPr>
      <w:rPr>
        <w:rFonts w:cs="Times New Roman" w:hint="default"/>
        <w:sz w:val="28"/>
        <w:szCs w:val="28"/>
      </w:rPr>
    </w:lvl>
    <w:lvl w:ilvl="2">
      <w:start w:val="1"/>
      <w:numFmt w:val="decimal"/>
      <w:isLgl/>
      <w:lvlText w:val="%1.%2.%3"/>
      <w:lvlJc w:val="left"/>
      <w:pPr>
        <w:ind w:left="1080" w:hanging="720"/>
      </w:pPr>
      <w:rPr>
        <w:rFonts w:cs="Times New Roman" w:hint="default"/>
        <w:sz w:val="32"/>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nsid w:val="1F343530"/>
    <w:multiLevelType w:val="hybridMultilevel"/>
    <w:tmpl w:val="4F72200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3625FA"/>
    <w:multiLevelType w:val="multilevel"/>
    <w:tmpl w:val="2234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1D36AB"/>
    <w:multiLevelType w:val="multilevel"/>
    <w:tmpl w:val="E49E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FC2766"/>
    <w:multiLevelType w:val="hybridMultilevel"/>
    <w:tmpl w:val="6060D0B6"/>
    <w:lvl w:ilvl="0" w:tplc="83E0D10E">
      <w:start w:val="1"/>
      <w:numFmt w:val="bullet"/>
      <w:lvlText w:val="•"/>
      <w:lvlJc w:val="left"/>
      <w:pPr>
        <w:tabs>
          <w:tab w:val="num" w:pos="720"/>
        </w:tabs>
        <w:ind w:left="720" w:hanging="360"/>
      </w:pPr>
      <w:rPr>
        <w:rFonts w:ascii="Times New Roman" w:hAnsi="Times New Roman" w:hint="default"/>
      </w:rPr>
    </w:lvl>
    <w:lvl w:ilvl="1" w:tplc="C78011EC" w:tentative="1">
      <w:start w:val="1"/>
      <w:numFmt w:val="bullet"/>
      <w:lvlText w:val="•"/>
      <w:lvlJc w:val="left"/>
      <w:pPr>
        <w:tabs>
          <w:tab w:val="num" w:pos="1440"/>
        </w:tabs>
        <w:ind w:left="1440" w:hanging="360"/>
      </w:pPr>
      <w:rPr>
        <w:rFonts w:ascii="Times New Roman" w:hAnsi="Times New Roman" w:hint="default"/>
      </w:rPr>
    </w:lvl>
    <w:lvl w:ilvl="2" w:tplc="D9F6539A" w:tentative="1">
      <w:start w:val="1"/>
      <w:numFmt w:val="bullet"/>
      <w:lvlText w:val="•"/>
      <w:lvlJc w:val="left"/>
      <w:pPr>
        <w:tabs>
          <w:tab w:val="num" w:pos="2160"/>
        </w:tabs>
        <w:ind w:left="2160" w:hanging="360"/>
      </w:pPr>
      <w:rPr>
        <w:rFonts w:ascii="Times New Roman" w:hAnsi="Times New Roman" w:hint="default"/>
      </w:rPr>
    </w:lvl>
    <w:lvl w:ilvl="3" w:tplc="BFD25F6E" w:tentative="1">
      <w:start w:val="1"/>
      <w:numFmt w:val="bullet"/>
      <w:lvlText w:val="•"/>
      <w:lvlJc w:val="left"/>
      <w:pPr>
        <w:tabs>
          <w:tab w:val="num" w:pos="2880"/>
        </w:tabs>
        <w:ind w:left="2880" w:hanging="360"/>
      </w:pPr>
      <w:rPr>
        <w:rFonts w:ascii="Times New Roman" w:hAnsi="Times New Roman" w:hint="default"/>
      </w:rPr>
    </w:lvl>
    <w:lvl w:ilvl="4" w:tplc="79D68786" w:tentative="1">
      <w:start w:val="1"/>
      <w:numFmt w:val="bullet"/>
      <w:lvlText w:val="•"/>
      <w:lvlJc w:val="left"/>
      <w:pPr>
        <w:tabs>
          <w:tab w:val="num" w:pos="3600"/>
        </w:tabs>
        <w:ind w:left="3600" w:hanging="360"/>
      </w:pPr>
      <w:rPr>
        <w:rFonts w:ascii="Times New Roman" w:hAnsi="Times New Roman" w:hint="default"/>
      </w:rPr>
    </w:lvl>
    <w:lvl w:ilvl="5" w:tplc="A232C63C" w:tentative="1">
      <w:start w:val="1"/>
      <w:numFmt w:val="bullet"/>
      <w:lvlText w:val="•"/>
      <w:lvlJc w:val="left"/>
      <w:pPr>
        <w:tabs>
          <w:tab w:val="num" w:pos="4320"/>
        </w:tabs>
        <w:ind w:left="4320" w:hanging="360"/>
      </w:pPr>
      <w:rPr>
        <w:rFonts w:ascii="Times New Roman" w:hAnsi="Times New Roman" w:hint="default"/>
      </w:rPr>
    </w:lvl>
    <w:lvl w:ilvl="6" w:tplc="79A070B4" w:tentative="1">
      <w:start w:val="1"/>
      <w:numFmt w:val="bullet"/>
      <w:lvlText w:val="•"/>
      <w:lvlJc w:val="left"/>
      <w:pPr>
        <w:tabs>
          <w:tab w:val="num" w:pos="5040"/>
        </w:tabs>
        <w:ind w:left="5040" w:hanging="360"/>
      </w:pPr>
      <w:rPr>
        <w:rFonts w:ascii="Times New Roman" w:hAnsi="Times New Roman" w:hint="default"/>
      </w:rPr>
    </w:lvl>
    <w:lvl w:ilvl="7" w:tplc="3C96BA2E" w:tentative="1">
      <w:start w:val="1"/>
      <w:numFmt w:val="bullet"/>
      <w:lvlText w:val="•"/>
      <w:lvlJc w:val="left"/>
      <w:pPr>
        <w:tabs>
          <w:tab w:val="num" w:pos="5760"/>
        </w:tabs>
        <w:ind w:left="5760" w:hanging="360"/>
      </w:pPr>
      <w:rPr>
        <w:rFonts w:ascii="Times New Roman" w:hAnsi="Times New Roman" w:hint="default"/>
      </w:rPr>
    </w:lvl>
    <w:lvl w:ilvl="8" w:tplc="21343F1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B502047"/>
    <w:multiLevelType w:val="hybridMultilevel"/>
    <w:tmpl w:val="8A488036"/>
    <w:lvl w:ilvl="0" w:tplc="7C94994C">
      <w:start w:val="11"/>
      <w:numFmt w:val="decimal"/>
      <w:lvlText w:val="%1)"/>
      <w:lvlJc w:val="left"/>
      <w:pPr>
        <w:tabs>
          <w:tab w:val="num" w:pos="1425"/>
        </w:tabs>
        <w:ind w:left="1425" w:hanging="765"/>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9">
    <w:nsid w:val="431420FE"/>
    <w:multiLevelType w:val="hybridMultilevel"/>
    <w:tmpl w:val="CF546E14"/>
    <w:lvl w:ilvl="0" w:tplc="BF22EC66">
      <w:start w:val="1"/>
      <w:numFmt w:val="bullet"/>
      <w:lvlText w:val=""/>
      <w:lvlJc w:val="left"/>
      <w:pPr>
        <w:tabs>
          <w:tab w:val="num" w:pos="567"/>
        </w:tabs>
        <w:ind w:left="0" w:firstLine="198"/>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35013CC"/>
    <w:multiLevelType w:val="hybridMultilevel"/>
    <w:tmpl w:val="3864B4F2"/>
    <w:lvl w:ilvl="0" w:tplc="53B2547C">
      <w:start w:val="1"/>
      <w:numFmt w:val="bullet"/>
      <w:lvlText w:val="•"/>
      <w:lvlJc w:val="left"/>
      <w:pPr>
        <w:tabs>
          <w:tab w:val="num" w:pos="720"/>
        </w:tabs>
        <w:ind w:left="720" w:hanging="360"/>
      </w:pPr>
      <w:rPr>
        <w:rFonts w:ascii="Times New Roman" w:hAnsi="Times New Roman" w:hint="default"/>
      </w:rPr>
    </w:lvl>
    <w:lvl w:ilvl="1" w:tplc="B0265574" w:tentative="1">
      <w:start w:val="1"/>
      <w:numFmt w:val="bullet"/>
      <w:lvlText w:val="•"/>
      <w:lvlJc w:val="left"/>
      <w:pPr>
        <w:tabs>
          <w:tab w:val="num" w:pos="1440"/>
        </w:tabs>
        <w:ind w:left="1440" w:hanging="360"/>
      </w:pPr>
      <w:rPr>
        <w:rFonts w:ascii="Times New Roman" w:hAnsi="Times New Roman" w:hint="default"/>
      </w:rPr>
    </w:lvl>
    <w:lvl w:ilvl="2" w:tplc="A5CACBAE" w:tentative="1">
      <w:start w:val="1"/>
      <w:numFmt w:val="bullet"/>
      <w:lvlText w:val="•"/>
      <w:lvlJc w:val="left"/>
      <w:pPr>
        <w:tabs>
          <w:tab w:val="num" w:pos="2160"/>
        </w:tabs>
        <w:ind w:left="2160" w:hanging="360"/>
      </w:pPr>
      <w:rPr>
        <w:rFonts w:ascii="Times New Roman" w:hAnsi="Times New Roman" w:hint="default"/>
      </w:rPr>
    </w:lvl>
    <w:lvl w:ilvl="3" w:tplc="6F92C348" w:tentative="1">
      <w:start w:val="1"/>
      <w:numFmt w:val="bullet"/>
      <w:lvlText w:val="•"/>
      <w:lvlJc w:val="left"/>
      <w:pPr>
        <w:tabs>
          <w:tab w:val="num" w:pos="2880"/>
        </w:tabs>
        <w:ind w:left="2880" w:hanging="360"/>
      </w:pPr>
      <w:rPr>
        <w:rFonts w:ascii="Times New Roman" w:hAnsi="Times New Roman" w:hint="default"/>
      </w:rPr>
    </w:lvl>
    <w:lvl w:ilvl="4" w:tplc="40EE473C" w:tentative="1">
      <w:start w:val="1"/>
      <w:numFmt w:val="bullet"/>
      <w:lvlText w:val="•"/>
      <w:lvlJc w:val="left"/>
      <w:pPr>
        <w:tabs>
          <w:tab w:val="num" w:pos="3600"/>
        </w:tabs>
        <w:ind w:left="3600" w:hanging="360"/>
      </w:pPr>
      <w:rPr>
        <w:rFonts w:ascii="Times New Roman" w:hAnsi="Times New Roman" w:hint="default"/>
      </w:rPr>
    </w:lvl>
    <w:lvl w:ilvl="5" w:tplc="4642D164" w:tentative="1">
      <w:start w:val="1"/>
      <w:numFmt w:val="bullet"/>
      <w:lvlText w:val="•"/>
      <w:lvlJc w:val="left"/>
      <w:pPr>
        <w:tabs>
          <w:tab w:val="num" w:pos="4320"/>
        </w:tabs>
        <w:ind w:left="4320" w:hanging="360"/>
      </w:pPr>
      <w:rPr>
        <w:rFonts w:ascii="Times New Roman" w:hAnsi="Times New Roman" w:hint="default"/>
      </w:rPr>
    </w:lvl>
    <w:lvl w:ilvl="6" w:tplc="90626BEE" w:tentative="1">
      <w:start w:val="1"/>
      <w:numFmt w:val="bullet"/>
      <w:lvlText w:val="•"/>
      <w:lvlJc w:val="left"/>
      <w:pPr>
        <w:tabs>
          <w:tab w:val="num" w:pos="5040"/>
        </w:tabs>
        <w:ind w:left="5040" w:hanging="360"/>
      </w:pPr>
      <w:rPr>
        <w:rFonts w:ascii="Times New Roman" w:hAnsi="Times New Roman" w:hint="default"/>
      </w:rPr>
    </w:lvl>
    <w:lvl w:ilvl="7" w:tplc="E248A620" w:tentative="1">
      <w:start w:val="1"/>
      <w:numFmt w:val="bullet"/>
      <w:lvlText w:val="•"/>
      <w:lvlJc w:val="left"/>
      <w:pPr>
        <w:tabs>
          <w:tab w:val="num" w:pos="5760"/>
        </w:tabs>
        <w:ind w:left="5760" w:hanging="360"/>
      </w:pPr>
      <w:rPr>
        <w:rFonts w:ascii="Times New Roman" w:hAnsi="Times New Roman" w:hint="default"/>
      </w:rPr>
    </w:lvl>
    <w:lvl w:ilvl="8" w:tplc="BA9A55F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A2B0777"/>
    <w:multiLevelType w:val="multilevel"/>
    <w:tmpl w:val="F2B2222C"/>
    <w:lvl w:ilvl="0">
      <w:start w:val="1"/>
      <w:numFmt w:val="decimal"/>
      <w:lvlText w:val="%1)"/>
      <w:lvlJc w:val="left"/>
      <w:pPr>
        <w:tabs>
          <w:tab w:val="num" w:pos="1683"/>
        </w:tabs>
        <w:ind w:left="1683" w:hanging="975"/>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2">
    <w:nsid w:val="4C6A51C5"/>
    <w:multiLevelType w:val="hybridMultilevel"/>
    <w:tmpl w:val="5C42B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4D2CFF"/>
    <w:multiLevelType w:val="multilevel"/>
    <w:tmpl w:val="F1F2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BE13B8"/>
    <w:multiLevelType w:val="hybridMultilevel"/>
    <w:tmpl w:val="575E0B1C"/>
    <w:lvl w:ilvl="0" w:tplc="0409000F">
      <w:start w:val="1"/>
      <w:numFmt w:val="decimal"/>
      <w:lvlText w:val="%1."/>
      <w:lvlJc w:val="left"/>
      <w:pPr>
        <w:tabs>
          <w:tab w:val="num" w:pos="720"/>
        </w:tabs>
        <w:ind w:left="720" w:hanging="360"/>
      </w:pPr>
      <w:rPr>
        <w:rFonts w:hint="default"/>
      </w:rPr>
    </w:lvl>
    <w:lvl w:ilvl="1" w:tplc="884E78B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B67A20"/>
    <w:multiLevelType w:val="hybridMultilevel"/>
    <w:tmpl w:val="0346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6C3F3A"/>
    <w:multiLevelType w:val="multilevel"/>
    <w:tmpl w:val="657A57A6"/>
    <w:numStyleLink w:val="Style1"/>
  </w:abstractNum>
  <w:abstractNum w:abstractNumId="29">
    <w:nsid w:val="6D3E4196"/>
    <w:multiLevelType w:val="hybridMultilevel"/>
    <w:tmpl w:val="CE82CDB0"/>
    <w:lvl w:ilvl="0" w:tplc="7E3680E4">
      <w:start w:val="1"/>
      <w:numFmt w:val="bullet"/>
      <w:lvlText w:val=""/>
      <w:lvlJc w:val="left"/>
      <w:pPr>
        <w:tabs>
          <w:tab w:val="num" w:pos="720"/>
        </w:tabs>
        <w:ind w:left="720" w:hanging="360"/>
      </w:pPr>
      <w:rPr>
        <w:rFonts w:ascii="Symbol" w:hAnsi="Symbol" w:hint="default"/>
        <w:sz w:val="20"/>
      </w:rPr>
    </w:lvl>
    <w:lvl w:ilvl="1" w:tplc="2D289E16" w:tentative="1">
      <w:start w:val="1"/>
      <w:numFmt w:val="bullet"/>
      <w:lvlText w:val="o"/>
      <w:lvlJc w:val="left"/>
      <w:pPr>
        <w:tabs>
          <w:tab w:val="num" w:pos="1440"/>
        </w:tabs>
        <w:ind w:left="1440" w:hanging="360"/>
      </w:pPr>
      <w:rPr>
        <w:rFonts w:ascii="Courier New" w:hAnsi="Courier New" w:hint="default"/>
        <w:sz w:val="20"/>
      </w:rPr>
    </w:lvl>
    <w:lvl w:ilvl="2" w:tplc="44A4B420" w:tentative="1">
      <w:start w:val="1"/>
      <w:numFmt w:val="bullet"/>
      <w:lvlText w:val=""/>
      <w:lvlJc w:val="left"/>
      <w:pPr>
        <w:tabs>
          <w:tab w:val="num" w:pos="2160"/>
        </w:tabs>
        <w:ind w:left="2160" w:hanging="360"/>
      </w:pPr>
      <w:rPr>
        <w:rFonts w:ascii="Wingdings" w:hAnsi="Wingdings" w:hint="default"/>
        <w:sz w:val="20"/>
      </w:rPr>
    </w:lvl>
    <w:lvl w:ilvl="3" w:tplc="D89A30B0" w:tentative="1">
      <w:start w:val="1"/>
      <w:numFmt w:val="bullet"/>
      <w:lvlText w:val=""/>
      <w:lvlJc w:val="left"/>
      <w:pPr>
        <w:tabs>
          <w:tab w:val="num" w:pos="2880"/>
        </w:tabs>
        <w:ind w:left="2880" w:hanging="360"/>
      </w:pPr>
      <w:rPr>
        <w:rFonts w:ascii="Wingdings" w:hAnsi="Wingdings" w:hint="default"/>
        <w:sz w:val="20"/>
      </w:rPr>
    </w:lvl>
    <w:lvl w:ilvl="4" w:tplc="59905DD8" w:tentative="1">
      <w:start w:val="1"/>
      <w:numFmt w:val="bullet"/>
      <w:lvlText w:val=""/>
      <w:lvlJc w:val="left"/>
      <w:pPr>
        <w:tabs>
          <w:tab w:val="num" w:pos="3600"/>
        </w:tabs>
        <w:ind w:left="3600" w:hanging="360"/>
      </w:pPr>
      <w:rPr>
        <w:rFonts w:ascii="Wingdings" w:hAnsi="Wingdings" w:hint="default"/>
        <w:sz w:val="20"/>
      </w:rPr>
    </w:lvl>
    <w:lvl w:ilvl="5" w:tplc="B1605338" w:tentative="1">
      <w:start w:val="1"/>
      <w:numFmt w:val="bullet"/>
      <w:lvlText w:val=""/>
      <w:lvlJc w:val="left"/>
      <w:pPr>
        <w:tabs>
          <w:tab w:val="num" w:pos="4320"/>
        </w:tabs>
        <w:ind w:left="4320" w:hanging="360"/>
      </w:pPr>
      <w:rPr>
        <w:rFonts w:ascii="Wingdings" w:hAnsi="Wingdings" w:hint="default"/>
        <w:sz w:val="20"/>
      </w:rPr>
    </w:lvl>
    <w:lvl w:ilvl="6" w:tplc="F3943276" w:tentative="1">
      <w:start w:val="1"/>
      <w:numFmt w:val="bullet"/>
      <w:lvlText w:val=""/>
      <w:lvlJc w:val="left"/>
      <w:pPr>
        <w:tabs>
          <w:tab w:val="num" w:pos="5040"/>
        </w:tabs>
        <w:ind w:left="5040" w:hanging="360"/>
      </w:pPr>
      <w:rPr>
        <w:rFonts w:ascii="Wingdings" w:hAnsi="Wingdings" w:hint="default"/>
        <w:sz w:val="20"/>
      </w:rPr>
    </w:lvl>
    <w:lvl w:ilvl="7" w:tplc="503A1588" w:tentative="1">
      <w:start w:val="1"/>
      <w:numFmt w:val="bullet"/>
      <w:lvlText w:val=""/>
      <w:lvlJc w:val="left"/>
      <w:pPr>
        <w:tabs>
          <w:tab w:val="num" w:pos="5760"/>
        </w:tabs>
        <w:ind w:left="5760" w:hanging="360"/>
      </w:pPr>
      <w:rPr>
        <w:rFonts w:ascii="Wingdings" w:hAnsi="Wingdings" w:hint="default"/>
        <w:sz w:val="20"/>
      </w:rPr>
    </w:lvl>
    <w:lvl w:ilvl="8" w:tplc="47285AF6"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AE0025"/>
    <w:multiLevelType w:val="hybridMultilevel"/>
    <w:tmpl w:val="7BEC85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14C49B6"/>
    <w:multiLevelType w:val="multilevel"/>
    <w:tmpl w:val="3F1C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654D62"/>
    <w:multiLevelType w:val="hybridMultilevel"/>
    <w:tmpl w:val="D51AE0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476240F"/>
    <w:multiLevelType w:val="multilevel"/>
    <w:tmpl w:val="FB5E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4C75428"/>
    <w:multiLevelType w:val="multilevel"/>
    <w:tmpl w:val="7782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EA216E"/>
    <w:multiLevelType w:val="hybridMultilevel"/>
    <w:tmpl w:val="F2B2222C"/>
    <w:lvl w:ilvl="0" w:tplc="03680B62">
      <w:start w:val="1"/>
      <w:numFmt w:val="decimal"/>
      <w:lvlText w:val="%1)"/>
      <w:lvlJc w:val="left"/>
      <w:pPr>
        <w:tabs>
          <w:tab w:val="num" w:pos="1683"/>
        </w:tabs>
        <w:ind w:left="1683" w:hanging="97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6">
    <w:nsid w:val="7C3A113C"/>
    <w:multiLevelType w:val="multilevel"/>
    <w:tmpl w:val="B466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5"/>
  </w:num>
  <w:num w:numId="3">
    <w:abstractNumId w:val="16"/>
  </w:num>
  <w:num w:numId="4">
    <w:abstractNumId w:val="19"/>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9"/>
  </w:num>
  <w:num w:numId="16">
    <w:abstractNumId w:val="35"/>
  </w:num>
  <w:num w:numId="17">
    <w:abstractNumId w:val="18"/>
  </w:num>
  <w:num w:numId="18">
    <w:abstractNumId w:val="20"/>
  </w:num>
  <w:num w:numId="19">
    <w:abstractNumId w:val="10"/>
  </w:num>
  <w:num w:numId="20">
    <w:abstractNumId w:val="32"/>
  </w:num>
  <w:num w:numId="21">
    <w:abstractNumId w:val="30"/>
  </w:num>
  <w:num w:numId="22">
    <w:abstractNumId w:val="21"/>
  </w:num>
  <w:num w:numId="23">
    <w:abstractNumId w:val="13"/>
  </w:num>
  <w:num w:numId="24">
    <w:abstractNumId w:val="24"/>
  </w:num>
  <w:num w:numId="25">
    <w:abstractNumId w:val="36"/>
  </w:num>
  <w:num w:numId="26">
    <w:abstractNumId w:val="14"/>
  </w:num>
  <w:num w:numId="27">
    <w:abstractNumId w:val="34"/>
  </w:num>
  <w:num w:numId="28">
    <w:abstractNumId w:val="31"/>
  </w:num>
  <w:num w:numId="29">
    <w:abstractNumId w:val="15"/>
  </w:num>
  <w:num w:numId="30">
    <w:abstractNumId w:val="23"/>
  </w:num>
  <w:num w:numId="31">
    <w:abstractNumId w:val="11"/>
  </w:num>
  <w:num w:numId="32">
    <w:abstractNumId w:val="33"/>
  </w:num>
  <w:num w:numId="33">
    <w:abstractNumId w:val="27"/>
  </w:num>
  <w:num w:numId="34">
    <w:abstractNumId w:val="12"/>
  </w:num>
  <w:num w:numId="35">
    <w:abstractNumId w:val="28"/>
  </w:num>
  <w:num w:numId="36">
    <w:abstractNumId w:val="22"/>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trackRevision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ED"/>
    <w:rsid w:val="000055C5"/>
    <w:rsid w:val="00013AE1"/>
    <w:rsid w:val="00023192"/>
    <w:rsid w:val="000235E4"/>
    <w:rsid w:val="0002644E"/>
    <w:rsid w:val="00046F88"/>
    <w:rsid w:val="0005373D"/>
    <w:rsid w:val="0005676F"/>
    <w:rsid w:val="0005742C"/>
    <w:rsid w:val="00057DF5"/>
    <w:rsid w:val="0006272A"/>
    <w:rsid w:val="00076337"/>
    <w:rsid w:val="000765B1"/>
    <w:rsid w:val="00084A21"/>
    <w:rsid w:val="000915F3"/>
    <w:rsid w:val="000A1C5D"/>
    <w:rsid w:val="000A4052"/>
    <w:rsid w:val="000B06E6"/>
    <w:rsid w:val="000B1129"/>
    <w:rsid w:val="000B1334"/>
    <w:rsid w:val="000B144F"/>
    <w:rsid w:val="000B5CFB"/>
    <w:rsid w:val="000C3D25"/>
    <w:rsid w:val="000D3072"/>
    <w:rsid w:val="000D4A65"/>
    <w:rsid w:val="000D4BBF"/>
    <w:rsid w:val="000D4DCC"/>
    <w:rsid w:val="000E1C07"/>
    <w:rsid w:val="000E7769"/>
    <w:rsid w:val="000F1450"/>
    <w:rsid w:val="00111B8A"/>
    <w:rsid w:val="00112837"/>
    <w:rsid w:val="001148D4"/>
    <w:rsid w:val="001200D5"/>
    <w:rsid w:val="00122C34"/>
    <w:rsid w:val="00124FE7"/>
    <w:rsid w:val="00127C30"/>
    <w:rsid w:val="001332FB"/>
    <w:rsid w:val="00134D93"/>
    <w:rsid w:val="00135ACA"/>
    <w:rsid w:val="00137F30"/>
    <w:rsid w:val="0014399E"/>
    <w:rsid w:val="001576EE"/>
    <w:rsid w:val="00163BA5"/>
    <w:rsid w:val="00164652"/>
    <w:rsid w:val="00166078"/>
    <w:rsid w:val="001711A5"/>
    <w:rsid w:val="0017328F"/>
    <w:rsid w:val="00174DAB"/>
    <w:rsid w:val="001800DC"/>
    <w:rsid w:val="00180D84"/>
    <w:rsid w:val="00181E33"/>
    <w:rsid w:val="00190CD3"/>
    <w:rsid w:val="0019153B"/>
    <w:rsid w:val="00192FD4"/>
    <w:rsid w:val="001A0CDF"/>
    <w:rsid w:val="001A32A2"/>
    <w:rsid w:val="001A49D0"/>
    <w:rsid w:val="001A5239"/>
    <w:rsid w:val="001A7E42"/>
    <w:rsid w:val="001B4145"/>
    <w:rsid w:val="001C48BF"/>
    <w:rsid w:val="001C6B0F"/>
    <w:rsid w:val="001D3403"/>
    <w:rsid w:val="001D74A8"/>
    <w:rsid w:val="001E28BF"/>
    <w:rsid w:val="001F0FCE"/>
    <w:rsid w:val="001F22DA"/>
    <w:rsid w:val="001F3849"/>
    <w:rsid w:val="001F509B"/>
    <w:rsid w:val="001F5C31"/>
    <w:rsid w:val="002002D7"/>
    <w:rsid w:val="00214F9A"/>
    <w:rsid w:val="00215256"/>
    <w:rsid w:val="002173EB"/>
    <w:rsid w:val="00222F77"/>
    <w:rsid w:val="00226FA4"/>
    <w:rsid w:val="00227C2A"/>
    <w:rsid w:val="0023170C"/>
    <w:rsid w:val="00233D24"/>
    <w:rsid w:val="002405E7"/>
    <w:rsid w:val="00243DF7"/>
    <w:rsid w:val="0024613B"/>
    <w:rsid w:val="002474B9"/>
    <w:rsid w:val="00247CE2"/>
    <w:rsid w:val="00251F67"/>
    <w:rsid w:val="00266E23"/>
    <w:rsid w:val="00271B4D"/>
    <w:rsid w:val="0028236A"/>
    <w:rsid w:val="0029602F"/>
    <w:rsid w:val="002A2D8A"/>
    <w:rsid w:val="002A710C"/>
    <w:rsid w:val="002B5732"/>
    <w:rsid w:val="002B6614"/>
    <w:rsid w:val="002C1866"/>
    <w:rsid w:val="002C49C2"/>
    <w:rsid w:val="002C6EBD"/>
    <w:rsid w:val="002D1C75"/>
    <w:rsid w:val="002D38EC"/>
    <w:rsid w:val="002E0634"/>
    <w:rsid w:val="002E13FF"/>
    <w:rsid w:val="002E21FF"/>
    <w:rsid w:val="002E23F7"/>
    <w:rsid w:val="002E2F7F"/>
    <w:rsid w:val="002E5D94"/>
    <w:rsid w:val="002E74BD"/>
    <w:rsid w:val="002F0950"/>
    <w:rsid w:val="002F4072"/>
    <w:rsid w:val="00300E7A"/>
    <w:rsid w:val="003020EA"/>
    <w:rsid w:val="0030472F"/>
    <w:rsid w:val="00304BEC"/>
    <w:rsid w:val="00304D4D"/>
    <w:rsid w:val="003063DE"/>
    <w:rsid w:val="0030693B"/>
    <w:rsid w:val="00307A83"/>
    <w:rsid w:val="00312018"/>
    <w:rsid w:val="003177B4"/>
    <w:rsid w:val="00321D23"/>
    <w:rsid w:val="00322AB4"/>
    <w:rsid w:val="00327214"/>
    <w:rsid w:val="00331930"/>
    <w:rsid w:val="00340897"/>
    <w:rsid w:val="003429DB"/>
    <w:rsid w:val="00350E43"/>
    <w:rsid w:val="00351BA8"/>
    <w:rsid w:val="00354E0F"/>
    <w:rsid w:val="00365272"/>
    <w:rsid w:val="00371417"/>
    <w:rsid w:val="00390081"/>
    <w:rsid w:val="0039162D"/>
    <w:rsid w:val="0039261D"/>
    <w:rsid w:val="003927B6"/>
    <w:rsid w:val="00394807"/>
    <w:rsid w:val="00397F1D"/>
    <w:rsid w:val="003B119F"/>
    <w:rsid w:val="003C1CFA"/>
    <w:rsid w:val="003C4831"/>
    <w:rsid w:val="003D2AF2"/>
    <w:rsid w:val="003D7E70"/>
    <w:rsid w:val="003E0233"/>
    <w:rsid w:val="003E4BBB"/>
    <w:rsid w:val="003F0A66"/>
    <w:rsid w:val="003F0EEF"/>
    <w:rsid w:val="00402C3C"/>
    <w:rsid w:val="00403EBC"/>
    <w:rsid w:val="00410CD6"/>
    <w:rsid w:val="004120BA"/>
    <w:rsid w:val="004160A8"/>
    <w:rsid w:val="00422792"/>
    <w:rsid w:val="004227FB"/>
    <w:rsid w:val="004235D4"/>
    <w:rsid w:val="00423D29"/>
    <w:rsid w:val="00423D37"/>
    <w:rsid w:val="00426C98"/>
    <w:rsid w:val="004374C1"/>
    <w:rsid w:val="0044199F"/>
    <w:rsid w:val="00455D03"/>
    <w:rsid w:val="00461C6B"/>
    <w:rsid w:val="00461CD7"/>
    <w:rsid w:val="0046222A"/>
    <w:rsid w:val="004631A2"/>
    <w:rsid w:val="00465C80"/>
    <w:rsid w:val="00465FFD"/>
    <w:rsid w:val="00466614"/>
    <w:rsid w:val="00470730"/>
    <w:rsid w:val="00471266"/>
    <w:rsid w:val="00471A00"/>
    <w:rsid w:val="00473C4F"/>
    <w:rsid w:val="004750B3"/>
    <w:rsid w:val="00484B60"/>
    <w:rsid w:val="00486C2C"/>
    <w:rsid w:val="00487BAB"/>
    <w:rsid w:val="00492532"/>
    <w:rsid w:val="00493D18"/>
    <w:rsid w:val="004A08B3"/>
    <w:rsid w:val="004A6E44"/>
    <w:rsid w:val="004A7DC5"/>
    <w:rsid w:val="004B2423"/>
    <w:rsid w:val="004B5A0C"/>
    <w:rsid w:val="004B7CAC"/>
    <w:rsid w:val="004C0FB0"/>
    <w:rsid w:val="004C22B4"/>
    <w:rsid w:val="004D1A79"/>
    <w:rsid w:val="004D46CC"/>
    <w:rsid w:val="004E2725"/>
    <w:rsid w:val="004E57C8"/>
    <w:rsid w:val="004F09CD"/>
    <w:rsid w:val="004F1167"/>
    <w:rsid w:val="004F5D41"/>
    <w:rsid w:val="005013DF"/>
    <w:rsid w:val="005109C7"/>
    <w:rsid w:val="0051496B"/>
    <w:rsid w:val="00526516"/>
    <w:rsid w:val="00526F07"/>
    <w:rsid w:val="00530E9C"/>
    <w:rsid w:val="00542843"/>
    <w:rsid w:val="005438D3"/>
    <w:rsid w:val="0055191F"/>
    <w:rsid w:val="005530D8"/>
    <w:rsid w:val="00554400"/>
    <w:rsid w:val="005615B3"/>
    <w:rsid w:val="00571455"/>
    <w:rsid w:val="00571D7F"/>
    <w:rsid w:val="00572BEC"/>
    <w:rsid w:val="00576753"/>
    <w:rsid w:val="00580206"/>
    <w:rsid w:val="00587AE4"/>
    <w:rsid w:val="00591102"/>
    <w:rsid w:val="00592416"/>
    <w:rsid w:val="0059452E"/>
    <w:rsid w:val="00594C07"/>
    <w:rsid w:val="005A5E5A"/>
    <w:rsid w:val="005A76A4"/>
    <w:rsid w:val="005B12C3"/>
    <w:rsid w:val="005C29E0"/>
    <w:rsid w:val="005D22EF"/>
    <w:rsid w:val="005D38C8"/>
    <w:rsid w:val="005D3E40"/>
    <w:rsid w:val="005D44F5"/>
    <w:rsid w:val="005E04F2"/>
    <w:rsid w:val="005E13A6"/>
    <w:rsid w:val="005E69B3"/>
    <w:rsid w:val="005F240A"/>
    <w:rsid w:val="005F44AD"/>
    <w:rsid w:val="00601318"/>
    <w:rsid w:val="0061555C"/>
    <w:rsid w:val="0062036E"/>
    <w:rsid w:val="006263AB"/>
    <w:rsid w:val="00627DE3"/>
    <w:rsid w:val="006306D8"/>
    <w:rsid w:val="006317FD"/>
    <w:rsid w:val="006348FB"/>
    <w:rsid w:val="00634D70"/>
    <w:rsid w:val="006363ED"/>
    <w:rsid w:val="00645379"/>
    <w:rsid w:val="006461D8"/>
    <w:rsid w:val="00646462"/>
    <w:rsid w:val="00647985"/>
    <w:rsid w:val="00664ACD"/>
    <w:rsid w:val="006657B2"/>
    <w:rsid w:val="0067249C"/>
    <w:rsid w:val="00676A28"/>
    <w:rsid w:val="00684003"/>
    <w:rsid w:val="006858CA"/>
    <w:rsid w:val="006920E3"/>
    <w:rsid w:val="00697225"/>
    <w:rsid w:val="006A1148"/>
    <w:rsid w:val="006A72DC"/>
    <w:rsid w:val="006B61AB"/>
    <w:rsid w:val="006B6D3A"/>
    <w:rsid w:val="006C2E91"/>
    <w:rsid w:val="006C47A6"/>
    <w:rsid w:val="006C7B8E"/>
    <w:rsid w:val="006D00B9"/>
    <w:rsid w:val="006D1051"/>
    <w:rsid w:val="006D2B65"/>
    <w:rsid w:val="006D3762"/>
    <w:rsid w:val="006D4D12"/>
    <w:rsid w:val="006D571E"/>
    <w:rsid w:val="006E51B6"/>
    <w:rsid w:val="006E5984"/>
    <w:rsid w:val="006E602A"/>
    <w:rsid w:val="006F1B2B"/>
    <w:rsid w:val="00701875"/>
    <w:rsid w:val="0070575B"/>
    <w:rsid w:val="007062E8"/>
    <w:rsid w:val="00712CFE"/>
    <w:rsid w:val="00713FBD"/>
    <w:rsid w:val="00715BD4"/>
    <w:rsid w:val="007178C8"/>
    <w:rsid w:val="00723D61"/>
    <w:rsid w:val="00724032"/>
    <w:rsid w:val="00725069"/>
    <w:rsid w:val="00743668"/>
    <w:rsid w:val="00744425"/>
    <w:rsid w:val="00756600"/>
    <w:rsid w:val="0076001B"/>
    <w:rsid w:val="007641A7"/>
    <w:rsid w:val="00780F2F"/>
    <w:rsid w:val="007815F5"/>
    <w:rsid w:val="00786EB9"/>
    <w:rsid w:val="00797704"/>
    <w:rsid w:val="007A3BE3"/>
    <w:rsid w:val="007A6C78"/>
    <w:rsid w:val="007A70AC"/>
    <w:rsid w:val="007C2913"/>
    <w:rsid w:val="007C6D70"/>
    <w:rsid w:val="007D74B5"/>
    <w:rsid w:val="007E0471"/>
    <w:rsid w:val="007E5A6D"/>
    <w:rsid w:val="007F2ABB"/>
    <w:rsid w:val="007F6A50"/>
    <w:rsid w:val="00801A38"/>
    <w:rsid w:val="00803918"/>
    <w:rsid w:val="00815F32"/>
    <w:rsid w:val="008160F2"/>
    <w:rsid w:val="00820A60"/>
    <w:rsid w:val="0082183B"/>
    <w:rsid w:val="00830B17"/>
    <w:rsid w:val="0083731D"/>
    <w:rsid w:val="00842E59"/>
    <w:rsid w:val="008453B1"/>
    <w:rsid w:val="00847795"/>
    <w:rsid w:val="008519CE"/>
    <w:rsid w:val="00853441"/>
    <w:rsid w:val="008535EC"/>
    <w:rsid w:val="00854F0C"/>
    <w:rsid w:val="008550E9"/>
    <w:rsid w:val="00856D9F"/>
    <w:rsid w:val="00861864"/>
    <w:rsid w:val="008637ED"/>
    <w:rsid w:val="00863FC9"/>
    <w:rsid w:val="00864D70"/>
    <w:rsid w:val="00865273"/>
    <w:rsid w:val="00872977"/>
    <w:rsid w:val="00876AD9"/>
    <w:rsid w:val="00884CB6"/>
    <w:rsid w:val="00885715"/>
    <w:rsid w:val="00886CE5"/>
    <w:rsid w:val="00893B62"/>
    <w:rsid w:val="00893CF6"/>
    <w:rsid w:val="00894CEE"/>
    <w:rsid w:val="00895240"/>
    <w:rsid w:val="008A3124"/>
    <w:rsid w:val="008A4F3F"/>
    <w:rsid w:val="008A75A4"/>
    <w:rsid w:val="008B09B0"/>
    <w:rsid w:val="008B22C8"/>
    <w:rsid w:val="008B3328"/>
    <w:rsid w:val="008B36B4"/>
    <w:rsid w:val="008B69BB"/>
    <w:rsid w:val="008B7BA9"/>
    <w:rsid w:val="008C0918"/>
    <w:rsid w:val="008C183D"/>
    <w:rsid w:val="008D07F3"/>
    <w:rsid w:val="008D24E1"/>
    <w:rsid w:val="008D42DA"/>
    <w:rsid w:val="008E727A"/>
    <w:rsid w:val="008F0348"/>
    <w:rsid w:val="008F1928"/>
    <w:rsid w:val="008F25CB"/>
    <w:rsid w:val="009009CE"/>
    <w:rsid w:val="00904CAD"/>
    <w:rsid w:val="00905E40"/>
    <w:rsid w:val="00910457"/>
    <w:rsid w:val="00924021"/>
    <w:rsid w:val="00931041"/>
    <w:rsid w:val="009312E8"/>
    <w:rsid w:val="00932C60"/>
    <w:rsid w:val="00935ADF"/>
    <w:rsid w:val="00941573"/>
    <w:rsid w:val="0094393B"/>
    <w:rsid w:val="00945DC7"/>
    <w:rsid w:val="009541CE"/>
    <w:rsid w:val="00955594"/>
    <w:rsid w:val="009573CA"/>
    <w:rsid w:val="0097379C"/>
    <w:rsid w:val="00975E31"/>
    <w:rsid w:val="0098451B"/>
    <w:rsid w:val="00987042"/>
    <w:rsid w:val="00987304"/>
    <w:rsid w:val="00990E1A"/>
    <w:rsid w:val="00994F42"/>
    <w:rsid w:val="009A087A"/>
    <w:rsid w:val="009A7705"/>
    <w:rsid w:val="009B1229"/>
    <w:rsid w:val="009B2C6E"/>
    <w:rsid w:val="009B3BE9"/>
    <w:rsid w:val="009C30C3"/>
    <w:rsid w:val="009D396E"/>
    <w:rsid w:val="009E5F85"/>
    <w:rsid w:val="009E73B4"/>
    <w:rsid w:val="009E75D4"/>
    <w:rsid w:val="009F1111"/>
    <w:rsid w:val="009F111D"/>
    <w:rsid w:val="009F7D57"/>
    <w:rsid w:val="00A12428"/>
    <w:rsid w:val="00A22918"/>
    <w:rsid w:val="00A22E46"/>
    <w:rsid w:val="00A25B9A"/>
    <w:rsid w:val="00A26E06"/>
    <w:rsid w:val="00A312E2"/>
    <w:rsid w:val="00A31994"/>
    <w:rsid w:val="00A33827"/>
    <w:rsid w:val="00A35C56"/>
    <w:rsid w:val="00A43BF7"/>
    <w:rsid w:val="00A440E3"/>
    <w:rsid w:val="00A51A60"/>
    <w:rsid w:val="00A55F74"/>
    <w:rsid w:val="00A5733A"/>
    <w:rsid w:val="00A5745C"/>
    <w:rsid w:val="00A624CA"/>
    <w:rsid w:val="00A63B6F"/>
    <w:rsid w:val="00A6782C"/>
    <w:rsid w:val="00A73605"/>
    <w:rsid w:val="00A73DDC"/>
    <w:rsid w:val="00A74EA2"/>
    <w:rsid w:val="00A75FA4"/>
    <w:rsid w:val="00A85E4E"/>
    <w:rsid w:val="00A86205"/>
    <w:rsid w:val="00A9171B"/>
    <w:rsid w:val="00AB12AE"/>
    <w:rsid w:val="00AC315E"/>
    <w:rsid w:val="00AC3514"/>
    <w:rsid w:val="00AC3918"/>
    <w:rsid w:val="00AC5685"/>
    <w:rsid w:val="00AD000A"/>
    <w:rsid w:val="00AD1DED"/>
    <w:rsid w:val="00AD66EB"/>
    <w:rsid w:val="00AD67A9"/>
    <w:rsid w:val="00AD6F8A"/>
    <w:rsid w:val="00AD6FFE"/>
    <w:rsid w:val="00AE1B1E"/>
    <w:rsid w:val="00AE22A9"/>
    <w:rsid w:val="00AE341E"/>
    <w:rsid w:val="00AE5349"/>
    <w:rsid w:val="00AF0A05"/>
    <w:rsid w:val="00AF336C"/>
    <w:rsid w:val="00AF4AC2"/>
    <w:rsid w:val="00AF6000"/>
    <w:rsid w:val="00B003B2"/>
    <w:rsid w:val="00B107D3"/>
    <w:rsid w:val="00B112F3"/>
    <w:rsid w:val="00B1133B"/>
    <w:rsid w:val="00B223F3"/>
    <w:rsid w:val="00B22483"/>
    <w:rsid w:val="00B22568"/>
    <w:rsid w:val="00B247FA"/>
    <w:rsid w:val="00B30CE3"/>
    <w:rsid w:val="00B30F0B"/>
    <w:rsid w:val="00B37010"/>
    <w:rsid w:val="00B40477"/>
    <w:rsid w:val="00B41B39"/>
    <w:rsid w:val="00B473EC"/>
    <w:rsid w:val="00B47D2A"/>
    <w:rsid w:val="00B52009"/>
    <w:rsid w:val="00B63794"/>
    <w:rsid w:val="00B7530B"/>
    <w:rsid w:val="00B7679F"/>
    <w:rsid w:val="00B8263F"/>
    <w:rsid w:val="00B871E9"/>
    <w:rsid w:val="00B95C7E"/>
    <w:rsid w:val="00B95DBB"/>
    <w:rsid w:val="00BC280E"/>
    <w:rsid w:val="00BC5D7F"/>
    <w:rsid w:val="00BC6FF4"/>
    <w:rsid w:val="00BD1706"/>
    <w:rsid w:val="00BD1DA7"/>
    <w:rsid w:val="00BD5A3C"/>
    <w:rsid w:val="00BE0D1B"/>
    <w:rsid w:val="00BE1F75"/>
    <w:rsid w:val="00BE622D"/>
    <w:rsid w:val="00BE6259"/>
    <w:rsid w:val="00BF0E0B"/>
    <w:rsid w:val="00BF1DB2"/>
    <w:rsid w:val="00BF2FAE"/>
    <w:rsid w:val="00BF554C"/>
    <w:rsid w:val="00C01AD8"/>
    <w:rsid w:val="00C06D77"/>
    <w:rsid w:val="00C17AB2"/>
    <w:rsid w:val="00C20055"/>
    <w:rsid w:val="00C21BB8"/>
    <w:rsid w:val="00C3218F"/>
    <w:rsid w:val="00C33A48"/>
    <w:rsid w:val="00C40C89"/>
    <w:rsid w:val="00C46FCD"/>
    <w:rsid w:val="00C47FAA"/>
    <w:rsid w:val="00C71F31"/>
    <w:rsid w:val="00C73E8A"/>
    <w:rsid w:val="00C7722E"/>
    <w:rsid w:val="00C80022"/>
    <w:rsid w:val="00C834EA"/>
    <w:rsid w:val="00C87AE4"/>
    <w:rsid w:val="00C905B9"/>
    <w:rsid w:val="00C92B5D"/>
    <w:rsid w:val="00C93F81"/>
    <w:rsid w:val="00CA037C"/>
    <w:rsid w:val="00CA09C3"/>
    <w:rsid w:val="00CA28BA"/>
    <w:rsid w:val="00CA647D"/>
    <w:rsid w:val="00CA7081"/>
    <w:rsid w:val="00CC69FF"/>
    <w:rsid w:val="00CC7EE1"/>
    <w:rsid w:val="00CD0D51"/>
    <w:rsid w:val="00CD6A5F"/>
    <w:rsid w:val="00CE0612"/>
    <w:rsid w:val="00CE5CDC"/>
    <w:rsid w:val="00CE76C3"/>
    <w:rsid w:val="00CF1503"/>
    <w:rsid w:val="00CF1FCF"/>
    <w:rsid w:val="00CF693D"/>
    <w:rsid w:val="00CF6CF4"/>
    <w:rsid w:val="00D03C3B"/>
    <w:rsid w:val="00D04371"/>
    <w:rsid w:val="00D1124E"/>
    <w:rsid w:val="00D163F7"/>
    <w:rsid w:val="00D166E8"/>
    <w:rsid w:val="00D239F2"/>
    <w:rsid w:val="00D24A83"/>
    <w:rsid w:val="00D27882"/>
    <w:rsid w:val="00D35AE5"/>
    <w:rsid w:val="00D4225A"/>
    <w:rsid w:val="00D42796"/>
    <w:rsid w:val="00D43BF1"/>
    <w:rsid w:val="00D45B60"/>
    <w:rsid w:val="00D517D3"/>
    <w:rsid w:val="00D51A9F"/>
    <w:rsid w:val="00D62A9A"/>
    <w:rsid w:val="00D634A6"/>
    <w:rsid w:val="00D63D06"/>
    <w:rsid w:val="00D654B3"/>
    <w:rsid w:val="00D70A1F"/>
    <w:rsid w:val="00D70AF4"/>
    <w:rsid w:val="00D72A36"/>
    <w:rsid w:val="00D83C91"/>
    <w:rsid w:val="00D84E84"/>
    <w:rsid w:val="00D908E1"/>
    <w:rsid w:val="00D90976"/>
    <w:rsid w:val="00D936E5"/>
    <w:rsid w:val="00D96498"/>
    <w:rsid w:val="00DA3122"/>
    <w:rsid w:val="00DA3DD6"/>
    <w:rsid w:val="00DA5748"/>
    <w:rsid w:val="00DA5C98"/>
    <w:rsid w:val="00DB4F5E"/>
    <w:rsid w:val="00DB5FCE"/>
    <w:rsid w:val="00DB62F4"/>
    <w:rsid w:val="00DC12BF"/>
    <w:rsid w:val="00DC2D82"/>
    <w:rsid w:val="00DC4A2B"/>
    <w:rsid w:val="00DD35A6"/>
    <w:rsid w:val="00DD3AF2"/>
    <w:rsid w:val="00DE1B5F"/>
    <w:rsid w:val="00DE2D5B"/>
    <w:rsid w:val="00DE71BD"/>
    <w:rsid w:val="00DE796E"/>
    <w:rsid w:val="00DF01C9"/>
    <w:rsid w:val="00DF3E23"/>
    <w:rsid w:val="00DF4111"/>
    <w:rsid w:val="00DF4EF5"/>
    <w:rsid w:val="00DF54A2"/>
    <w:rsid w:val="00DF58AB"/>
    <w:rsid w:val="00E005D2"/>
    <w:rsid w:val="00E007BF"/>
    <w:rsid w:val="00E0580C"/>
    <w:rsid w:val="00E06D1C"/>
    <w:rsid w:val="00E100B6"/>
    <w:rsid w:val="00E15178"/>
    <w:rsid w:val="00E1633E"/>
    <w:rsid w:val="00E20B77"/>
    <w:rsid w:val="00E20F9B"/>
    <w:rsid w:val="00E21E1D"/>
    <w:rsid w:val="00E22FB4"/>
    <w:rsid w:val="00E266A7"/>
    <w:rsid w:val="00E30E62"/>
    <w:rsid w:val="00E33023"/>
    <w:rsid w:val="00E347DB"/>
    <w:rsid w:val="00E60D3C"/>
    <w:rsid w:val="00E643DB"/>
    <w:rsid w:val="00E6555B"/>
    <w:rsid w:val="00E65CBB"/>
    <w:rsid w:val="00E669AA"/>
    <w:rsid w:val="00E71086"/>
    <w:rsid w:val="00E91AFA"/>
    <w:rsid w:val="00E922A8"/>
    <w:rsid w:val="00E9658D"/>
    <w:rsid w:val="00EA0713"/>
    <w:rsid w:val="00EA3182"/>
    <w:rsid w:val="00EB2D67"/>
    <w:rsid w:val="00EC4967"/>
    <w:rsid w:val="00EC6D8D"/>
    <w:rsid w:val="00ED2BE2"/>
    <w:rsid w:val="00ED4015"/>
    <w:rsid w:val="00ED6B28"/>
    <w:rsid w:val="00ED78E0"/>
    <w:rsid w:val="00EE7866"/>
    <w:rsid w:val="00EF3EA3"/>
    <w:rsid w:val="00F017F5"/>
    <w:rsid w:val="00F04282"/>
    <w:rsid w:val="00F224BA"/>
    <w:rsid w:val="00F27F43"/>
    <w:rsid w:val="00F31BED"/>
    <w:rsid w:val="00F41854"/>
    <w:rsid w:val="00F41E77"/>
    <w:rsid w:val="00F4421D"/>
    <w:rsid w:val="00F45029"/>
    <w:rsid w:val="00F610D2"/>
    <w:rsid w:val="00F633F3"/>
    <w:rsid w:val="00F643A6"/>
    <w:rsid w:val="00F75237"/>
    <w:rsid w:val="00F754C8"/>
    <w:rsid w:val="00F76DA6"/>
    <w:rsid w:val="00F7759B"/>
    <w:rsid w:val="00F82D2B"/>
    <w:rsid w:val="00F84FFA"/>
    <w:rsid w:val="00F860E2"/>
    <w:rsid w:val="00F865D7"/>
    <w:rsid w:val="00F86BC2"/>
    <w:rsid w:val="00FA28B8"/>
    <w:rsid w:val="00FA49F3"/>
    <w:rsid w:val="00FA7DA5"/>
    <w:rsid w:val="00FA7EF2"/>
    <w:rsid w:val="00FB3047"/>
    <w:rsid w:val="00FC3EF7"/>
    <w:rsid w:val="00FC4564"/>
    <w:rsid w:val="00FC479A"/>
    <w:rsid w:val="00FE142A"/>
    <w:rsid w:val="00FE5019"/>
    <w:rsid w:val="00FE7D52"/>
    <w:rsid w:val="00FF3216"/>
    <w:rsid w:val="00FF32D1"/>
    <w:rsid w:val="00FF4614"/>
    <w:rsid w:val="00FF61CB"/>
    <w:rsid w:val="00FF6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link w:val="Heading1Char"/>
    <w:qFormat/>
    <w:rsid w:val="00BD5A3C"/>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qFormat/>
    <w:rsid w:val="00B871E9"/>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6263A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uiPriority w:val="9"/>
    <w:semiHidden/>
    <w:unhideWhenUsed/>
    <w:qFormat/>
    <w:rsid w:val="00A9171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63AB"/>
    <w:rPr>
      <w:rFonts w:ascii="Times New Roman" w:eastAsia="Times New Roman" w:hAnsi="Times New Roman"/>
      <w:b/>
      <w:bCs/>
      <w:kern w:val="36"/>
      <w:sz w:val="48"/>
      <w:szCs w:val="48"/>
    </w:rPr>
  </w:style>
  <w:style w:type="character" w:customStyle="1" w:styleId="Heading2Char">
    <w:name w:val="Heading 2 Char"/>
    <w:basedOn w:val="DefaultParagraphFont"/>
    <w:link w:val="Heading2"/>
    <w:rsid w:val="006263AB"/>
    <w:rPr>
      <w:rFonts w:ascii="Arial" w:eastAsia="Times New Roman" w:hAnsi="Arial" w:cs="Arial"/>
      <w:b/>
      <w:bCs/>
      <w:i/>
      <w:iCs/>
      <w:sz w:val="28"/>
      <w:szCs w:val="28"/>
    </w:rPr>
  </w:style>
  <w:style w:type="character" w:customStyle="1" w:styleId="Heading3Char">
    <w:name w:val="Heading 3 Char"/>
    <w:basedOn w:val="DefaultParagraphFont"/>
    <w:link w:val="Heading3"/>
    <w:rsid w:val="006263AB"/>
    <w:rPr>
      <w:rFonts w:ascii="Arial" w:eastAsia="Times New Roman" w:hAnsi="Arial" w:cs="Arial"/>
      <w:b/>
      <w:bCs/>
      <w:sz w:val="26"/>
      <w:szCs w:val="26"/>
    </w:rPr>
  </w:style>
  <w:style w:type="character" w:customStyle="1" w:styleId="Heading4Char">
    <w:name w:val="Heading 4 Char"/>
    <w:basedOn w:val="DefaultParagraphFont"/>
    <w:link w:val="Heading4"/>
    <w:uiPriority w:val="9"/>
    <w:semiHidden/>
    <w:rsid w:val="00A9171B"/>
    <w:rPr>
      <w:rFonts w:asciiTheme="majorHAnsi" w:eastAsiaTheme="majorEastAsia" w:hAnsiTheme="majorHAnsi" w:cstheme="majorBidi"/>
      <w:b/>
      <w:bCs/>
      <w:i/>
      <w:iCs/>
      <w:color w:val="4F81BD" w:themeColor="accent1"/>
      <w:sz w:val="22"/>
      <w:szCs w:val="22"/>
    </w:rPr>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nhideWhenUsed/>
    <w:rsid w:val="00AD1DED"/>
    <w:pPr>
      <w:tabs>
        <w:tab w:val="center" w:pos="4536"/>
        <w:tab w:val="right" w:pos="9072"/>
      </w:tabs>
    </w:pPr>
  </w:style>
  <w:style w:type="character" w:customStyle="1" w:styleId="HeaderChar">
    <w:name w:val="Header Char"/>
    <w:basedOn w:val="DefaultParagraphFont"/>
    <w:link w:val="Header"/>
    <w:rsid w:val="00AD1DED"/>
    <w:rPr>
      <w:sz w:val="22"/>
      <w:szCs w:val="22"/>
      <w:lang w:val="en-US" w:eastAsia="en-US"/>
    </w:rPr>
  </w:style>
  <w:style w:type="paragraph" w:styleId="Footer">
    <w:name w:val="footer"/>
    <w:basedOn w:val="Normal"/>
    <w:link w:val="FooterChar"/>
    <w:unhideWhenUsed/>
    <w:rsid w:val="00AD1DED"/>
    <w:pPr>
      <w:tabs>
        <w:tab w:val="center" w:pos="4536"/>
        <w:tab w:val="right" w:pos="9072"/>
      </w:tabs>
    </w:pPr>
  </w:style>
  <w:style w:type="character" w:customStyle="1" w:styleId="FooterChar">
    <w:name w:val="Footer Char"/>
    <w:basedOn w:val="DefaultParagraphFont"/>
    <w:link w:val="Footer"/>
    <w:rsid w:val="00AD1DED"/>
    <w:rPr>
      <w:sz w:val="22"/>
      <w:szCs w:val="22"/>
      <w:lang w:val="en-US" w:eastAsia="en-US"/>
    </w:rPr>
  </w:style>
  <w:style w:type="character" w:styleId="FollowedHyperlink">
    <w:name w:val="FollowedHyperlink"/>
    <w:basedOn w:val="DefaultParagraphFont"/>
    <w:rsid w:val="00E9658D"/>
    <w:rPr>
      <w:color w:val="800080"/>
      <w:u w:val="single"/>
    </w:rPr>
  </w:style>
  <w:style w:type="character" w:styleId="Strong">
    <w:name w:val="Strong"/>
    <w:basedOn w:val="DefaultParagraphFont"/>
    <w:uiPriority w:val="22"/>
    <w:qFormat/>
    <w:rsid w:val="00A5745C"/>
    <w:rPr>
      <w:b/>
      <w:bCs/>
    </w:rPr>
  </w:style>
  <w:style w:type="paragraph" w:styleId="NormalWeb">
    <w:name w:val="Normal (Web)"/>
    <w:basedOn w:val="Normal"/>
    <w:uiPriority w:val="99"/>
    <w:rsid w:val="00571D7F"/>
    <w:pPr>
      <w:spacing w:before="100" w:beforeAutospacing="1" w:after="100" w:afterAutospacing="1" w:line="240" w:lineRule="auto"/>
    </w:pPr>
    <w:rPr>
      <w:rFonts w:ascii="Times New Roman" w:eastAsia="Times New Roman" w:hAnsi="Times New Roman"/>
      <w:sz w:val="24"/>
      <w:szCs w:val="24"/>
    </w:rPr>
  </w:style>
  <w:style w:type="paragraph" w:customStyle="1" w:styleId="Normal1">
    <w:name w:val="Normal1"/>
    <w:basedOn w:val="Normal"/>
    <w:rsid w:val="006D571E"/>
    <w:pPr>
      <w:spacing w:before="100" w:beforeAutospacing="1" w:after="100" w:afterAutospacing="1" w:line="240" w:lineRule="auto"/>
    </w:pPr>
    <w:rPr>
      <w:rFonts w:ascii="Times New Roman" w:eastAsia="Times New Roman" w:hAnsi="Times New Roman"/>
      <w:sz w:val="24"/>
      <w:szCs w:val="24"/>
    </w:rPr>
  </w:style>
  <w:style w:type="character" w:customStyle="1" w:styleId="ircsu">
    <w:name w:val="irc_su"/>
    <w:basedOn w:val="DefaultParagraphFont"/>
    <w:rsid w:val="007F6A50"/>
  </w:style>
  <w:style w:type="paragraph" w:customStyle="1" w:styleId="articleinfo">
    <w:name w:val="articleinfo"/>
    <w:basedOn w:val="Normal"/>
    <w:rsid w:val="00BD5A3C"/>
    <w:pPr>
      <w:spacing w:before="100" w:beforeAutospacing="1" w:after="100" w:afterAutospacing="1" w:line="240" w:lineRule="auto"/>
    </w:pPr>
    <w:rPr>
      <w:rFonts w:ascii="Times New Roman" w:eastAsia="Times New Roman" w:hAnsi="Times New Roman"/>
      <w:sz w:val="24"/>
      <w:szCs w:val="24"/>
    </w:rPr>
  </w:style>
  <w:style w:type="character" w:customStyle="1" w:styleId="Date1">
    <w:name w:val="Date1"/>
    <w:basedOn w:val="DefaultParagraphFont"/>
    <w:rsid w:val="00BD5A3C"/>
  </w:style>
  <w:style w:type="character" w:customStyle="1" w:styleId="timr">
    <w:name w:val="timr"/>
    <w:basedOn w:val="DefaultParagraphFont"/>
    <w:rsid w:val="00B871E9"/>
  </w:style>
  <w:style w:type="character" w:customStyle="1" w:styleId="catr">
    <w:name w:val="catr"/>
    <w:basedOn w:val="DefaultParagraphFont"/>
    <w:rsid w:val="00B871E9"/>
  </w:style>
  <w:style w:type="paragraph" w:styleId="BalloonText">
    <w:name w:val="Balloon Text"/>
    <w:basedOn w:val="Normal"/>
    <w:link w:val="BalloonTextChar"/>
    <w:uiPriority w:val="99"/>
    <w:semiHidden/>
    <w:unhideWhenUsed/>
    <w:rsid w:val="00AF0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A05"/>
    <w:rPr>
      <w:rFonts w:ascii="Tahoma" w:hAnsi="Tahoma" w:cs="Tahoma"/>
      <w:sz w:val="16"/>
      <w:szCs w:val="16"/>
    </w:rPr>
  </w:style>
  <w:style w:type="character" w:styleId="HTMLTypewriter">
    <w:name w:val="HTML Typewriter"/>
    <w:basedOn w:val="DefaultParagraphFont"/>
    <w:rsid w:val="006263AB"/>
    <w:rPr>
      <w:rFonts w:ascii="Courier New" w:eastAsia="Courier New" w:hAnsi="Courier New" w:cs="Courier New"/>
      <w:sz w:val="20"/>
      <w:szCs w:val="20"/>
    </w:rPr>
  </w:style>
  <w:style w:type="paragraph" w:styleId="BodyText">
    <w:name w:val="Body Text"/>
    <w:basedOn w:val="Normal"/>
    <w:link w:val="BodyTextChar"/>
    <w:rsid w:val="006263AB"/>
    <w:pPr>
      <w:spacing w:after="0" w:line="240" w:lineRule="auto"/>
      <w:jc w:val="both"/>
    </w:pPr>
    <w:rPr>
      <w:rFonts w:ascii="Times New Roman" w:eastAsia="Times New Roman" w:hAnsi="Times New Roman"/>
      <w:sz w:val="24"/>
      <w:szCs w:val="24"/>
      <w:lang w:val="sr-Latn-CS" w:eastAsia="sr-Latn-CS"/>
    </w:rPr>
  </w:style>
  <w:style w:type="character" w:customStyle="1" w:styleId="BodyTextChar">
    <w:name w:val="Body Text Char"/>
    <w:basedOn w:val="DefaultParagraphFont"/>
    <w:link w:val="BodyText"/>
    <w:rsid w:val="006263AB"/>
    <w:rPr>
      <w:rFonts w:ascii="Times New Roman" w:eastAsia="Times New Roman" w:hAnsi="Times New Roman"/>
      <w:sz w:val="24"/>
      <w:szCs w:val="24"/>
      <w:lang w:val="sr-Latn-CS" w:eastAsia="sr-Latn-CS"/>
    </w:rPr>
  </w:style>
  <w:style w:type="paragraph" w:styleId="Title">
    <w:name w:val="Title"/>
    <w:basedOn w:val="Normal"/>
    <w:link w:val="TitleChar"/>
    <w:qFormat/>
    <w:rsid w:val="006263AB"/>
    <w:pPr>
      <w:spacing w:after="0" w:line="240" w:lineRule="auto"/>
      <w:jc w:val="center"/>
    </w:pPr>
    <w:rPr>
      <w:rFonts w:ascii="Times New Roman" w:eastAsia="Times New Roman" w:hAnsi="Times New Roman"/>
      <w:b/>
      <w:sz w:val="36"/>
      <w:szCs w:val="24"/>
      <w:lang w:val="sr-Latn-CS" w:eastAsia="sr-Latn-CS"/>
    </w:rPr>
  </w:style>
  <w:style w:type="character" w:customStyle="1" w:styleId="TitleChar">
    <w:name w:val="Title Char"/>
    <w:basedOn w:val="DefaultParagraphFont"/>
    <w:link w:val="Title"/>
    <w:rsid w:val="006263AB"/>
    <w:rPr>
      <w:rFonts w:ascii="Times New Roman" w:eastAsia="Times New Roman" w:hAnsi="Times New Roman"/>
      <w:b/>
      <w:sz w:val="36"/>
      <w:szCs w:val="24"/>
      <w:lang w:val="sr-Latn-CS" w:eastAsia="sr-Latn-CS"/>
    </w:rPr>
  </w:style>
  <w:style w:type="paragraph" w:styleId="BodyTextIndent">
    <w:name w:val="Body Text Indent"/>
    <w:basedOn w:val="Normal"/>
    <w:link w:val="BodyTextIndentChar"/>
    <w:rsid w:val="006263AB"/>
    <w:pPr>
      <w:spacing w:after="0" w:line="240" w:lineRule="auto"/>
      <w:ind w:firstLine="708"/>
      <w:jc w:val="both"/>
    </w:pPr>
    <w:rPr>
      <w:rFonts w:ascii="Times New Roman" w:eastAsia="Times New Roman" w:hAnsi="Times New Roman"/>
      <w:sz w:val="24"/>
      <w:szCs w:val="24"/>
      <w:lang w:val="sr-Latn-CS" w:eastAsia="sr-Latn-CS"/>
    </w:rPr>
  </w:style>
  <w:style w:type="character" w:customStyle="1" w:styleId="BodyTextIndentChar">
    <w:name w:val="Body Text Indent Char"/>
    <w:basedOn w:val="DefaultParagraphFont"/>
    <w:link w:val="BodyTextIndent"/>
    <w:rsid w:val="006263AB"/>
    <w:rPr>
      <w:rFonts w:ascii="Times New Roman" w:eastAsia="Times New Roman" w:hAnsi="Times New Roman"/>
      <w:sz w:val="24"/>
      <w:szCs w:val="24"/>
      <w:lang w:val="sr-Latn-CS" w:eastAsia="sr-Latn-CS"/>
    </w:rPr>
  </w:style>
  <w:style w:type="paragraph" w:styleId="BodyTextIndent2">
    <w:name w:val="Body Text Indent 2"/>
    <w:basedOn w:val="Normal"/>
    <w:link w:val="BodyTextIndent2Char"/>
    <w:rsid w:val="006263AB"/>
    <w:pPr>
      <w:tabs>
        <w:tab w:val="left" w:pos="1440"/>
      </w:tabs>
      <w:spacing w:after="0" w:line="240" w:lineRule="auto"/>
      <w:ind w:left="660"/>
      <w:jc w:val="both"/>
    </w:pPr>
    <w:rPr>
      <w:rFonts w:ascii="Times New Roman" w:eastAsia="Times New Roman" w:hAnsi="Times New Roman"/>
      <w:sz w:val="24"/>
      <w:szCs w:val="24"/>
      <w:lang w:val="sr-Latn-CS" w:eastAsia="sr-Latn-CS"/>
    </w:rPr>
  </w:style>
  <w:style w:type="character" w:customStyle="1" w:styleId="BodyTextIndent2Char">
    <w:name w:val="Body Text Indent 2 Char"/>
    <w:basedOn w:val="DefaultParagraphFont"/>
    <w:link w:val="BodyTextIndent2"/>
    <w:rsid w:val="006263AB"/>
    <w:rPr>
      <w:rFonts w:ascii="Times New Roman" w:eastAsia="Times New Roman" w:hAnsi="Times New Roman"/>
      <w:sz w:val="24"/>
      <w:szCs w:val="24"/>
      <w:lang w:val="sr-Latn-CS" w:eastAsia="sr-Latn-CS"/>
    </w:rPr>
  </w:style>
  <w:style w:type="character" w:styleId="PageNumber">
    <w:name w:val="page number"/>
    <w:basedOn w:val="DefaultParagraphFont"/>
    <w:rsid w:val="006263AB"/>
  </w:style>
  <w:style w:type="paragraph" w:customStyle="1" w:styleId="Default">
    <w:name w:val="Default"/>
    <w:rsid w:val="006263AB"/>
    <w:pPr>
      <w:widowControl w:val="0"/>
      <w:autoSpaceDE w:val="0"/>
      <w:autoSpaceDN w:val="0"/>
      <w:adjustRightInd w:val="0"/>
    </w:pPr>
    <w:rPr>
      <w:rFonts w:ascii="Adv PS" w:eastAsia="Times New Roman" w:hAnsi="Adv PS" w:cs="Adv PS"/>
      <w:color w:val="000000"/>
      <w:sz w:val="24"/>
      <w:szCs w:val="24"/>
      <w:lang w:val="sr-Latn-CS" w:eastAsia="sr-Latn-CS"/>
    </w:rPr>
  </w:style>
  <w:style w:type="paragraph" w:customStyle="1" w:styleId="CM2">
    <w:name w:val="CM2"/>
    <w:basedOn w:val="Default"/>
    <w:next w:val="Default"/>
    <w:rsid w:val="006263AB"/>
    <w:pPr>
      <w:spacing w:line="236" w:lineRule="atLeast"/>
    </w:pPr>
    <w:rPr>
      <w:rFonts w:cs="Times New Roman"/>
      <w:color w:val="auto"/>
    </w:rPr>
  </w:style>
  <w:style w:type="character" w:customStyle="1" w:styleId="xclaimempty">
    <w:name w:val="xclaimempty"/>
    <w:basedOn w:val="DefaultParagraphFont"/>
    <w:rsid w:val="006263AB"/>
  </w:style>
  <w:style w:type="character" w:customStyle="1" w:styleId="xclaimstyle">
    <w:name w:val="xclaimstyle"/>
    <w:basedOn w:val="DefaultParagraphFont"/>
    <w:rsid w:val="006263AB"/>
  </w:style>
  <w:style w:type="character" w:customStyle="1" w:styleId="post-author">
    <w:name w:val="post-author"/>
    <w:basedOn w:val="DefaultParagraphFont"/>
    <w:rsid w:val="006263AB"/>
  </w:style>
  <w:style w:type="character" w:customStyle="1" w:styleId="sqs-comments">
    <w:name w:val="sqs-comments"/>
    <w:basedOn w:val="DefaultParagraphFont"/>
    <w:rsid w:val="006263AB"/>
  </w:style>
  <w:style w:type="character" w:styleId="Emphasis">
    <w:name w:val="Emphasis"/>
    <w:basedOn w:val="DefaultParagraphFont"/>
    <w:uiPriority w:val="20"/>
    <w:qFormat/>
    <w:rsid w:val="006263AB"/>
    <w:rPr>
      <w:i/>
      <w:iCs/>
    </w:rPr>
  </w:style>
  <w:style w:type="character" w:customStyle="1" w:styleId="ver10">
    <w:name w:val="ver10"/>
    <w:basedOn w:val="DefaultParagraphFont"/>
    <w:rsid w:val="00312018"/>
  </w:style>
  <w:style w:type="paragraph" w:styleId="Caption">
    <w:name w:val="caption"/>
    <w:basedOn w:val="Normal"/>
    <w:next w:val="Normal"/>
    <w:uiPriority w:val="35"/>
    <w:qFormat/>
    <w:rsid w:val="00402C3C"/>
    <w:pPr>
      <w:spacing w:line="240" w:lineRule="auto"/>
    </w:pPr>
    <w:rPr>
      <w:rFonts w:ascii="Times New Roman" w:eastAsia="Times New Roman" w:hAnsi="Times New Roman"/>
      <w:b/>
      <w:bCs/>
      <w:color w:val="4F81BD"/>
      <w:sz w:val="18"/>
      <w:szCs w:val="18"/>
      <w:lang w:val="en-GB"/>
    </w:rPr>
  </w:style>
  <w:style w:type="paragraph" w:styleId="NoSpacing">
    <w:name w:val="No Spacing"/>
    <w:uiPriority w:val="1"/>
    <w:qFormat/>
    <w:rsid w:val="00402C3C"/>
    <w:rPr>
      <w:rFonts w:ascii="Times New Roman" w:eastAsia="Times New Roman" w:hAnsi="Times New Roman"/>
      <w:sz w:val="24"/>
      <w:szCs w:val="24"/>
      <w:lang w:val="en-GB"/>
    </w:rPr>
  </w:style>
  <w:style w:type="numbering" w:customStyle="1" w:styleId="Style1">
    <w:name w:val="Style1"/>
    <w:rsid w:val="00402C3C"/>
    <w:pPr>
      <w:numPr>
        <w:numId w:val="34"/>
      </w:numPr>
    </w:pPr>
  </w:style>
  <w:style w:type="character" w:styleId="PlaceholderText">
    <w:name w:val="Placeholder Text"/>
    <w:basedOn w:val="DefaultParagraphFont"/>
    <w:uiPriority w:val="99"/>
    <w:semiHidden/>
    <w:rsid w:val="00F82D2B"/>
    <w:rPr>
      <w:color w:val="808080"/>
    </w:rPr>
  </w:style>
  <w:style w:type="character" w:styleId="CommentReference">
    <w:name w:val="annotation reference"/>
    <w:basedOn w:val="DefaultParagraphFont"/>
    <w:uiPriority w:val="99"/>
    <w:semiHidden/>
    <w:unhideWhenUsed/>
    <w:rsid w:val="00BC6FF4"/>
    <w:rPr>
      <w:sz w:val="16"/>
      <w:szCs w:val="16"/>
    </w:rPr>
  </w:style>
  <w:style w:type="paragraph" w:styleId="CommentText">
    <w:name w:val="annotation text"/>
    <w:basedOn w:val="Normal"/>
    <w:link w:val="CommentTextChar"/>
    <w:uiPriority w:val="99"/>
    <w:semiHidden/>
    <w:unhideWhenUsed/>
    <w:rsid w:val="00BC6FF4"/>
    <w:pPr>
      <w:spacing w:line="240" w:lineRule="auto"/>
    </w:pPr>
    <w:rPr>
      <w:sz w:val="20"/>
      <w:szCs w:val="20"/>
    </w:rPr>
  </w:style>
  <w:style w:type="character" w:customStyle="1" w:styleId="CommentTextChar">
    <w:name w:val="Comment Text Char"/>
    <w:basedOn w:val="DefaultParagraphFont"/>
    <w:link w:val="CommentText"/>
    <w:uiPriority w:val="99"/>
    <w:semiHidden/>
    <w:rsid w:val="00BC6FF4"/>
  </w:style>
  <w:style w:type="paragraph" w:styleId="CommentSubject">
    <w:name w:val="annotation subject"/>
    <w:basedOn w:val="CommentText"/>
    <w:next w:val="CommentText"/>
    <w:link w:val="CommentSubjectChar"/>
    <w:uiPriority w:val="99"/>
    <w:semiHidden/>
    <w:unhideWhenUsed/>
    <w:rsid w:val="00BC6FF4"/>
    <w:rPr>
      <w:b/>
      <w:bCs/>
    </w:rPr>
  </w:style>
  <w:style w:type="character" w:customStyle="1" w:styleId="CommentSubjectChar">
    <w:name w:val="Comment Subject Char"/>
    <w:basedOn w:val="CommentTextChar"/>
    <w:link w:val="CommentSubject"/>
    <w:uiPriority w:val="99"/>
    <w:semiHidden/>
    <w:rsid w:val="00BC6F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link w:val="Heading1Char"/>
    <w:qFormat/>
    <w:rsid w:val="00BD5A3C"/>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qFormat/>
    <w:rsid w:val="00B871E9"/>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6263A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uiPriority w:val="9"/>
    <w:semiHidden/>
    <w:unhideWhenUsed/>
    <w:qFormat/>
    <w:rsid w:val="00A9171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63AB"/>
    <w:rPr>
      <w:rFonts w:ascii="Times New Roman" w:eastAsia="Times New Roman" w:hAnsi="Times New Roman"/>
      <w:b/>
      <w:bCs/>
      <w:kern w:val="36"/>
      <w:sz w:val="48"/>
      <w:szCs w:val="48"/>
    </w:rPr>
  </w:style>
  <w:style w:type="character" w:customStyle="1" w:styleId="Heading2Char">
    <w:name w:val="Heading 2 Char"/>
    <w:basedOn w:val="DefaultParagraphFont"/>
    <w:link w:val="Heading2"/>
    <w:rsid w:val="006263AB"/>
    <w:rPr>
      <w:rFonts w:ascii="Arial" w:eastAsia="Times New Roman" w:hAnsi="Arial" w:cs="Arial"/>
      <w:b/>
      <w:bCs/>
      <w:i/>
      <w:iCs/>
      <w:sz w:val="28"/>
      <w:szCs w:val="28"/>
    </w:rPr>
  </w:style>
  <w:style w:type="character" w:customStyle="1" w:styleId="Heading3Char">
    <w:name w:val="Heading 3 Char"/>
    <w:basedOn w:val="DefaultParagraphFont"/>
    <w:link w:val="Heading3"/>
    <w:rsid w:val="006263AB"/>
    <w:rPr>
      <w:rFonts w:ascii="Arial" w:eastAsia="Times New Roman" w:hAnsi="Arial" w:cs="Arial"/>
      <w:b/>
      <w:bCs/>
      <w:sz w:val="26"/>
      <w:szCs w:val="26"/>
    </w:rPr>
  </w:style>
  <w:style w:type="character" w:customStyle="1" w:styleId="Heading4Char">
    <w:name w:val="Heading 4 Char"/>
    <w:basedOn w:val="DefaultParagraphFont"/>
    <w:link w:val="Heading4"/>
    <w:uiPriority w:val="9"/>
    <w:semiHidden/>
    <w:rsid w:val="00A9171B"/>
    <w:rPr>
      <w:rFonts w:asciiTheme="majorHAnsi" w:eastAsiaTheme="majorEastAsia" w:hAnsiTheme="majorHAnsi" w:cstheme="majorBidi"/>
      <w:b/>
      <w:bCs/>
      <w:i/>
      <w:iCs/>
      <w:color w:val="4F81BD" w:themeColor="accent1"/>
      <w:sz w:val="22"/>
      <w:szCs w:val="22"/>
    </w:rPr>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nhideWhenUsed/>
    <w:rsid w:val="00AD1DED"/>
    <w:pPr>
      <w:tabs>
        <w:tab w:val="center" w:pos="4536"/>
        <w:tab w:val="right" w:pos="9072"/>
      </w:tabs>
    </w:pPr>
  </w:style>
  <w:style w:type="character" w:customStyle="1" w:styleId="HeaderChar">
    <w:name w:val="Header Char"/>
    <w:basedOn w:val="DefaultParagraphFont"/>
    <w:link w:val="Header"/>
    <w:rsid w:val="00AD1DED"/>
    <w:rPr>
      <w:sz w:val="22"/>
      <w:szCs w:val="22"/>
      <w:lang w:val="en-US" w:eastAsia="en-US"/>
    </w:rPr>
  </w:style>
  <w:style w:type="paragraph" w:styleId="Footer">
    <w:name w:val="footer"/>
    <w:basedOn w:val="Normal"/>
    <w:link w:val="FooterChar"/>
    <w:unhideWhenUsed/>
    <w:rsid w:val="00AD1DED"/>
    <w:pPr>
      <w:tabs>
        <w:tab w:val="center" w:pos="4536"/>
        <w:tab w:val="right" w:pos="9072"/>
      </w:tabs>
    </w:pPr>
  </w:style>
  <w:style w:type="character" w:customStyle="1" w:styleId="FooterChar">
    <w:name w:val="Footer Char"/>
    <w:basedOn w:val="DefaultParagraphFont"/>
    <w:link w:val="Footer"/>
    <w:rsid w:val="00AD1DED"/>
    <w:rPr>
      <w:sz w:val="22"/>
      <w:szCs w:val="22"/>
      <w:lang w:val="en-US" w:eastAsia="en-US"/>
    </w:rPr>
  </w:style>
  <w:style w:type="character" w:styleId="FollowedHyperlink">
    <w:name w:val="FollowedHyperlink"/>
    <w:basedOn w:val="DefaultParagraphFont"/>
    <w:rsid w:val="00E9658D"/>
    <w:rPr>
      <w:color w:val="800080"/>
      <w:u w:val="single"/>
    </w:rPr>
  </w:style>
  <w:style w:type="character" w:styleId="Strong">
    <w:name w:val="Strong"/>
    <w:basedOn w:val="DefaultParagraphFont"/>
    <w:uiPriority w:val="22"/>
    <w:qFormat/>
    <w:rsid w:val="00A5745C"/>
    <w:rPr>
      <w:b/>
      <w:bCs/>
    </w:rPr>
  </w:style>
  <w:style w:type="paragraph" w:styleId="NormalWeb">
    <w:name w:val="Normal (Web)"/>
    <w:basedOn w:val="Normal"/>
    <w:uiPriority w:val="99"/>
    <w:rsid w:val="00571D7F"/>
    <w:pPr>
      <w:spacing w:before="100" w:beforeAutospacing="1" w:after="100" w:afterAutospacing="1" w:line="240" w:lineRule="auto"/>
    </w:pPr>
    <w:rPr>
      <w:rFonts w:ascii="Times New Roman" w:eastAsia="Times New Roman" w:hAnsi="Times New Roman"/>
      <w:sz w:val="24"/>
      <w:szCs w:val="24"/>
    </w:rPr>
  </w:style>
  <w:style w:type="paragraph" w:customStyle="1" w:styleId="Normal1">
    <w:name w:val="Normal1"/>
    <w:basedOn w:val="Normal"/>
    <w:rsid w:val="006D571E"/>
    <w:pPr>
      <w:spacing w:before="100" w:beforeAutospacing="1" w:after="100" w:afterAutospacing="1" w:line="240" w:lineRule="auto"/>
    </w:pPr>
    <w:rPr>
      <w:rFonts w:ascii="Times New Roman" w:eastAsia="Times New Roman" w:hAnsi="Times New Roman"/>
      <w:sz w:val="24"/>
      <w:szCs w:val="24"/>
    </w:rPr>
  </w:style>
  <w:style w:type="character" w:customStyle="1" w:styleId="ircsu">
    <w:name w:val="irc_su"/>
    <w:basedOn w:val="DefaultParagraphFont"/>
    <w:rsid w:val="007F6A50"/>
  </w:style>
  <w:style w:type="paragraph" w:customStyle="1" w:styleId="articleinfo">
    <w:name w:val="articleinfo"/>
    <w:basedOn w:val="Normal"/>
    <w:rsid w:val="00BD5A3C"/>
    <w:pPr>
      <w:spacing w:before="100" w:beforeAutospacing="1" w:after="100" w:afterAutospacing="1" w:line="240" w:lineRule="auto"/>
    </w:pPr>
    <w:rPr>
      <w:rFonts w:ascii="Times New Roman" w:eastAsia="Times New Roman" w:hAnsi="Times New Roman"/>
      <w:sz w:val="24"/>
      <w:szCs w:val="24"/>
    </w:rPr>
  </w:style>
  <w:style w:type="character" w:customStyle="1" w:styleId="Date1">
    <w:name w:val="Date1"/>
    <w:basedOn w:val="DefaultParagraphFont"/>
    <w:rsid w:val="00BD5A3C"/>
  </w:style>
  <w:style w:type="character" w:customStyle="1" w:styleId="timr">
    <w:name w:val="timr"/>
    <w:basedOn w:val="DefaultParagraphFont"/>
    <w:rsid w:val="00B871E9"/>
  </w:style>
  <w:style w:type="character" w:customStyle="1" w:styleId="catr">
    <w:name w:val="catr"/>
    <w:basedOn w:val="DefaultParagraphFont"/>
    <w:rsid w:val="00B871E9"/>
  </w:style>
  <w:style w:type="paragraph" w:styleId="BalloonText">
    <w:name w:val="Balloon Text"/>
    <w:basedOn w:val="Normal"/>
    <w:link w:val="BalloonTextChar"/>
    <w:uiPriority w:val="99"/>
    <w:semiHidden/>
    <w:unhideWhenUsed/>
    <w:rsid w:val="00AF0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A05"/>
    <w:rPr>
      <w:rFonts w:ascii="Tahoma" w:hAnsi="Tahoma" w:cs="Tahoma"/>
      <w:sz w:val="16"/>
      <w:szCs w:val="16"/>
    </w:rPr>
  </w:style>
  <w:style w:type="character" w:styleId="HTMLTypewriter">
    <w:name w:val="HTML Typewriter"/>
    <w:basedOn w:val="DefaultParagraphFont"/>
    <w:rsid w:val="006263AB"/>
    <w:rPr>
      <w:rFonts w:ascii="Courier New" w:eastAsia="Courier New" w:hAnsi="Courier New" w:cs="Courier New"/>
      <w:sz w:val="20"/>
      <w:szCs w:val="20"/>
    </w:rPr>
  </w:style>
  <w:style w:type="paragraph" w:styleId="BodyText">
    <w:name w:val="Body Text"/>
    <w:basedOn w:val="Normal"/>
    <w:link w:val="BodyTextChar"/>
    <w:rsid w:val="006263AB"/>
    <w:pPr>
      <w:spacing w:after="0" w:line="240" w:lineRule="auto"/>
      <w:jc w:val="both"/>
    </w:pPr>
    <w:rPr>
      <w:rFonts w:ascii="Times New Roman" w:eastAsia="Times New Roman" w:hAnsi="Times New Roman"/>
      <w:sz w:val="24"/>
      <w:szCs w:val="24"/>
      <w:lang w:val="sr-Latn-CS" w:eastAsia="sr-Latn-CS"/>
    </w:rPr>
  </w:style>
  <w:style w:type="character" w:customStyle="1" w:styleId="BodyTextChar">
    <w:name w:val="Body Text Char"/>
    <w:basedOn w:val="DefaultParagraphFont"/>
    <w:link w:val="BodyText"/>
    <w:rsid w:val="006263AB"/>
    <w:rPr>
      <w:rFonts w:ascii="Times New Roman" w:eastAsia="Times New Roman" w:hAnsi="Times New Roman"/>
      <w:sz w:val="24"/>
      <w:szCs w:val="24"/>
      <w:lang w:val="sr-Latn-CS" w:eastAsia="sr-Latn-CS"/>
    </w:rPr>
  </w:style>
  <w:style w:type="paragraph" w:styleId="Title">
    <w:name w:val="Title"/>
    <w:basedOn w:val="Normal"/>
    <w:link w:val="TitleChar"/>
    <w:qFormat/>
    <w:rsid w:val="006263AB"/>
    <w:pPr>
      <w:spacing w:after="0" w:line="240" w:lineRule="auto"/>
      <w:jc w:val="center"/>
    </w:pPr>
    <w:rPr>
      <w:rFonts w:ascii="Times New Roman" w:eastAsia="Times New Roman" w:hAnsi="Times New Roman"/>
      <w:b/>
      <w:sz w:val="36"/>
      <w:szCs w:val="24"/>
      <w:lang w:val="sr-Latn-CS" w:eastAsia="sr-Latn-CS"/>
    </w:rPr>
  </w:style>
  <w:style w:type="character" w:customStyle="1" w:styleId="TitleChar">
    <w:name w:val="Title Char"/>
    <w:basedOn w:val="DefaultParagraphFont"/>
    <w:link w:val="Title"/>
    <w:rsid w:val="006263AB"/>
    <w:rPr>
      <w:rFonts w:ascii="Times New Roman" w:eastAsia="Times New Roman" w:hAnsi="Times New Roman"/>
      <w:b/>
      <w:sz w:val="36"/>
      <w:szCs w:val="24"/>
      <w:lang w:val="sr-Latn-CS" w:eastAsia="sr-Latn-CS"/>
    </w:rPr>
  </w:style>
  <w:style w:type="paragraph" w:styleId="BodyTextIndent">
    <w:name w:val="Body Text Indent"/>
    <w:basedOn w:val="Normal"/>
    <w:link w:val="BodyTextIndentChar"/>
    <w:rsid w:val="006263AB"/>
    <w:pPr>
      <w:spacing w:after="0" w:line="240" w:lineRule="auto"/>
      <w:ind w:firstLine="708"/>
      <w:jc w:val="both"/>
    </w:pPr>
    <w:rPr>
      <w:rFonts w:ascii="Times New Roman" w:eastAsia="Times New Roman" w:hAnsi="Times New Roman"/>
      <w:sz w:val="24"/>
      <w:szCs w:val="24"/>
      <w:lang w:val="sr-Latn-CS" w:eastAsia="sr-Latn-CS"/>
    </w:rPr>
  </w:style>
  <w:style w:type="character" w:customStyle="1" w:styleId="BodyTextIndentChar">
    <w:name w:val="Body Text Indent Char"/>
    <w:basedOn w:val="DefaultParagraphFont"/>
    <w:link w:val="BodyTextIndent"/>
    <w:rsid w:val="006263AB"/>
    <w:rPr>
      <w:rFonts w:ascii="Times New Roman" w:eastAsia="Times New Roman" w:hAnsi="Times New Roman"/>
      <w:sz w:val="24"/>
      <w:szCs w:val="24"/>
      <w:lang w:val="sr-Latn-CS" w:eastAsia="sr-Latn-CS"/>
    </w:rPr>
  </w:style>
  <w:style w:type="paragraph" w:styleId="BodyTextIndent2">
    <w:name w:val="Body Text Indent 2"/>
    <w:basedOn w:val="Normal"/>
    <w:link w:val="BodyTextIndent2Char"/>
    <w:rsid w:val="006263AB"/>
    <w:pPr>
      <w:tabs>
        <w:tab w:val="left" w:pos="1440"/>
      </w:tabs>
      <w:spacing w:after="0" w:line="240" w:lineRule="auto"/>
      <w:ind w:left="660"/>
      <w:jc w:val="both"/>
    </w:pPr>
    <w:rPr>
      <w:rFonts w:ascii="Times New Roman" w:eastAsia="Times New Roman" w:hAnsi="Times New Roman"/>
      <w:sz w:val="24"/>
      <w:szCs w:val="24"/>
      <w:lang w:val="sr-Latn-CS" w:eastAsia="sr-Latn-CS"/>
    </w:rPr>
  </w:style>
  <w:style w:type="character" w:customStyle="1" w:styleId="BodyTextIndent2Char">
    <w:name w:val="Body Text Indent 2 Char"/>
    <w:basedOn w:val="DefaultParagraphFont"/>
    <w:link w:val="BodyTextIndent2"/>
    <w:rsid w:val="006263AB"/>
    <w:rPr>
      <w:rFonts w:ascii="Times New Roman" w:eastAsia="Times New Roman" w:hAnsi="Times New Roman"/>
      <w:sz w:val="24"/>
      <w:szCs w:val="24"/>
      <w:lang w:val="sr-Latn-CS" w:eastAsia="sr-Latn-CS"/>
    </w:rPr>
  </w:style>
  <w:style w:type="character" w:styleId="PageNumber">
    <w:name w:val="page number"/>
    <w:basedOn w:val="DefaultParagraphFont"/>
    <w:rsid w:val="006263AB"/>
  </w:style>
  <w:style w:type="paragraph" w:customStyle="1" w:styleId="Default">
    <w:name w:val="Default"/>
    <w:rsid w:val="006263AB"/>
    <w:pPr>
      <w:widowControl w:val="0"/>
      <w:autoSpaceDE w:val="0"/>
      <w:autoSpaceDN w:val="0"/>
      <w:adjustRightInd w:val="0"/>
    </w:pPr>
    <w:rPr>
      <w:rFonts w:ascii="Adv PS" w:eastAsia="Times New Roman" w:hAnsi="Adv PS" w:cs="Adv PS"/>
      <w:color w:val="000000"/>
      <w:sz w:val="24"/>
      <w:szCs w:val="24"/>
      <w:lang w:val="sr-Latn-CS" w:eastAsia="sr-Latn-CS"/>
    </w:rPr>
  </w:style>
  <w:style w:type="paragraph" w:customStyle="1" w:styleId="CM2">
    <w:name w:val="CM2"/>
    <w:basedOn w:val="Default"/>
    <w:next w:val="Default"/>
    <w:rsid w:val="006263AB"/>
    <w:pPr>
      <w:spacing w:line="236" w:lineRule="atLeast"/>
    </w:pPr>
    <w:rPr>
      <w:rFonts w:cs="Times New Roman"/>
      <w:color w:val="auto"/>
    </w:rPr>
  </w:style>
  <w:style w:type="character" w:customStyle="1" w:styleId="xclaimempty">
    <w:name w:val="xclaimempty"/>
    <w:basedOn w:val="DefaultParagraphFont"/>
    <w:rsid w:val="006263AB"/>
  </w:style>
  <w:style w:type="character" w:customStyle="1" w:styleId="xclaimstyle">
    <w:name w:val="xclaimstyle"/>
    <w:basedOn w:val="DefaultParagraphFont"/>
    <w:rsid w:val="006263AB"/>
  </w:style>
  <w:style w:type="character" w:customStyle="1" w:styleId="post-author">
    <w:name w:val="post-author"/>
    <w:basedOn w:val="DefaultParagraphFont"/>
    <w:rsid w:val="006263AB"/>
  </w:style>
  <w:style w:type="character" w:customStyle="1" w:styleId="sqs-comments">
    <w:name w:val="sqs-comments"/>
    <w:basedOn w:val="DefaultParagraphFont"/>
    <w:rsid w:val="006263AB"/>
  </w:style>
  <w:style w:type="character" w:styleId="Emphasis">
    <w:name w:val="Emphasis"/>
    <w:basedOn w:val="DefaultParagraphFont"/>
    <w:uiPriority w:val="20"/>
    <w:qFormat/>
    <w:rsid w:val="006263AB"/>
    <w:rPr>
      <w:i/>
      <w:iCs/>
    </w:rPr>
  </w:style>
  <w:style w:type="character" w:customStyle="1" w:styleId="ver10">
    <w:name w:val="ver10"/>
    <w:basedOn w:val="DefaultParagraphFont"/>
    <w:rsid w:val="00312018"/>
  </w:style>
  <w:style w:type="paragraph" w:styleId="Caption">
    <w:name w:val="caption"/>
    <w:basedOn w:val="Normal"/>
    <w:next w:val="Normal"/>
    <w:uiPriority w:val="35"/>
    <w:qFormat/>
    <w:rsid w:val="00402C3C"/>
    <w:pPr>
      <w:spacing w:line="240" w:lineRule="auto"/>
    </w:pPr>
    <w:rPr>
      <w:rFonts w:ascii="Times New Roman" w:eastAsia="Times New Roman" w:hAnsi="Times New Roman"/>
      <w:b/>
      <w:bCs/>
      <w:color w:val="4F81BD"/>
      <w:sz w:val="18"/>
      <w:szCs w:val="18"/>
      <w:lang w:val="en-GB"/>
    </w:rPr>
  </w:style>
  <w:style w:type="paragraph" w:styleId="NoSpacing">
    <w:name w:val="No Spacing"/>
    <w:uiPriority w:val="1"/>
    <w:qFormat/>
    <w:rsid w:val="00402C3C"/>
    <w:rPr>
      <w:rFonts w:ascii="Times New Roman" w:eastAsia="Times New Roman" w:hAnsi="Times New Roman"/>
      <w:sz w:val="24"/>
      <w:szCs w:val="24"/>
      <w:lang w:val="en-GB"/>
    </w:rPr>
  </w:style>
  <w:style w:type="numbering" w:customStyle="1" w:styleId="Style1">
    <w:name w:val="Style1"/>
    <w:rsid w:val="00402C3C"/>
    <w:pPr>
      <w:numPr>
        <w:numId w:val="34"/>
      </w:numPr>
    </w:pPr>
  </w:style>
  <w:style w:type="character" w:styleId="PlaceholderText">
    <w:name w:val="Placeholder Text"/>
    <w:basedOn w:val="DefaultParagraphFont"/>
    <w:uiPriority w:val="99"/>
    <w:semiHidden/>
    <w:rsid w:val="00F82D2B"/>
    <w:rPr>
      <w:color w:val="808080"/>
    </w:rPr>
  </w:style>
  <w:style w:type="character" w:styleId="CommentReference">
    <w:name w:val="annotation reference"/>
    <w:basedOn w:val="DefaultParagraphFont"/>
    <w:uiPriority w:val="99"/>
    <w:semiHidden/>
    <w:unhideWhenUsed/>
    <w:rsid w:val="00BC6FF4"/>
    <w:rPr>
      <w:sz w:val="16"/>
      <w:szCs w:val="16"/>
    </w:rPr>
  </w:style>
  <w:style w:type="paragraph" w:styleId="CommentText">
    <w:name w:val="annotation text"/>
    <w:basedOn w:val="Normal"/>
    <w:link w:val="CommentTextChar"/>
    <w:uiPriority w:val="99"/>
    <w:semiHidden/>
    <w:unhideWhenUsed/>
    <w:rsid w:val="00BC6FF4"/>
    <w:pPr>
      <w:spacing w:line="240" w:lineRule="auto"/>
    </w:pPr>
    <w:rPr>
      <w:sz w:val="20"/>
      <w:szCs w:val="20"/>
    </w:rPr>
  </w:style>
  <w:style w:type="character" w:customStyle="1" w:styleId="CommentTextChar">
    <w:name w:val="Comment Text Char"/>
    <w:basedOn w:val="DefaultParagraphFont"/>
    <w:link w:val="CommentText"/>
    <w:uiPriority w:val="99"/>
    <w:semiHidden/>
    <w:rsid w:val="00BC6FF4"/>
  </w:style>
  <w:style w:type="paragraph" w:styleId="CommentSubject">
    <w:name w:val="annotation subject"/>
    <w:basedOn w:val="CommentText"/>
    <w:next w:val="CommentText"/>
    <w:link w:val="CommentSubjectChar"/>
    <w:uiPriority w:val="99"/>
    <w:semiHidden/>
    <w:unhideWhenUsed/>
    <w:rsid w:val="00BC6FF4"/>
    <w:rPr>
      <w:b/>
      <w:bCs/>
    </w:rPr>
  </w:style>
  <w:style w:type="character" w:customStyle="1" w:styleId="CommentSubjectChar">
    <w:name w:val="Comment Subject Char"/>
    <w:basedOn w:val="CommentTextChar"/>
    <w:link w:val="CommentSubject"/>
    <w:uiPriority w:val="99"/>
    <w:semiHidden/>
    <w:rsid w:val="00BC6F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347431">
      <w:bodyDiv w:val="1"/>
      <w:marLeft w:val="0"/>
      <w:marRight w:val="0"/>
      <w:marTop w:val="0"/>
      <w:marBottom w:val="0"/>
      <w:divBdr>
        <w:top w:val="none" w:sz="0" w:space="0" w:color="auto"/>
        <w:left w:val="none" w:sz="0" w:space="0" w:color="auto"/>
        <w:bottom w:val="none" w:sz="0" w:space="0" w:color="auto"/>
        <w:right w:val="none" w:sz="0" w:space="0" w:color="auto"/>
      </w:divBdr>
      <w:divsChild>
        <w:div w:id="2133399458">
          <w:marLeft w:val="0"/>
          <w:marRight w:val="0"/>
          <w:marTop w:val="0"/>
          <w:marBottom w:val="0"/>
          <w:divBdr>
            <w:top w:val="none" w:sz="0" w:space="0" w:color="auto"/>
            <w:left w:val="none" w:sz="0" w:space="0" w:color="auto"/>
            <w:bottom w:val="none" w:sz="0" w:space="0" w:color="auto"/>
            <w:right w:val="none" w:sz="0" w:space="0" w:color="auto"/>
          </w:divBdr>
        </w:div>
        <w:div w:id="597717891">
          <w:marLeft w:val="0"/>
          <w:marRight w:val="0"/>
          <w:marTop w:val="0"/>
          <w:marBottom w:val="0"/>
          <w:divBdr>
            <w:top w:val="none" w:sz="0" w:space="0" w:color="auto"/>
            <w:left w:val="none" w:sz="0" w:space="0" w:color="auto"/>
            <w:bottom w:val="none" w:sz="0" w:space="0" w:color="auto"/>
            <w:right w:val="none" w:sz="0" w:space="0" w:color="auto"/>
          </w:divBdr>
        </w:div>
      </w:divsChild>
    </w:div>
    <w:div w:id="804465830">
      <w:bodyDiv w:val="1"/>
      <w:marLeft w:val="0"/>
      <w:marRight w:val="0"/>
      <w:marTop w:val="0"/>
      <w:marBottom w:val="0"/>
      <w:divBdr>
        <w:top w:val="none" w:sz="0" w:space="0" w:color="auto"/>
        <w:left w:val="none" w:sz="0" w:space="0" w:color="auto"/>
        <w:bottom w:val="none" w:sz="0" w:space="0" w:color="auto"/>
        <w:right w:val="none" w:sz="0" w:space="0" w:color="auto"/>
      </w:divBdr>
      <w:divsChild>
        <w:div w:id="83692694">
          <w:marLeft w:val="0"/>
          <w:marRight w:val="0"/>
          <w:marTop w:val="0"/>
          <w:marBottom w:val="0"/>
          <w:divBdr>
            <w:top w:val="none" w:sz="0" w:space="0" w:color="auto"/>
            <w:left w:val="none" w:sz="0" w:space="0" w:color="auto"/>
            <w:bottom w:val="none" w:sz="0" w:space="0" w:color="auto"/>
            <w:right w:val="none" w:sz="0" w:space="0" w:color="auto"/>
          </w:divBdr>
        </w:div>
        <w:div w:id="381559200">
          <w:marLeft w:val="0"/>
          <w:marRight w:val="0"/>
          <w:marTop w:val="0"/>
          <w:marBottom w:val="0"/>
          <w:divBdr>
            <w:top w:val="none" w:sz="0" w:space="0" w:color="auto"/>
            <w:left w:val="none" w:sz="0" w:space="0" w:color="auto"/>
            <w:bottom w:val="none" w:sz="0" w:space="0" w:color="auto"/>
            <w:right w:val="none" w:sz="0" w:space="0" w:color="auto"/>
          </w:divBdr>
        </w:div>
        <w:div w:id="901448544">
          <w:marLeft w:val="0"/>
          <w:marRight w:val="0"/>
          <w:marTop w:val="0"/>
          <w:marBottom w:val="0"/>
          <w:divBdr>
            <w:top w:val="none" w:sz="0" w:space="0" w:color="auto"/>
            <w:left w:val="none" w:sz="0" w:space="0" w:color="auto"/>
            <w:bottom w:val="none" w:sz="0" w:space="0" w:color="auto"/>
            <w:right w:val="none" w:sz="0" w:space="0" w:color="auto"/>
          </w:divBdr>
        </w:div>
        <w:div w:id="1687366900">
          <w:marLeft w:val="0"/>
          <w:marRight w:val="0"/>
          <w:marTop w:val="0"/>
          <w:marBottom w:val="0"/>
          <w:divBdr>
            <w:top w:val="none" w:sz="0" w:space="0" w:color="auto"/>
            <w:left w:val="none" w:sz="0" w:space="0" w:color="auto"/>
            <w:bottom w:val="none" w:sz="0" w:space="0" w:color="auto"/>
            <w:right w:val="none" w:sz="0" w:space="0" w:color="auto"/>
          </w:divBdr>
        </w:div>
        <w:div w:id="1969120761">
          <w:marLeft w:val="0"/>
          <w:marRight w:val="0"/>
          <w:marTop w:val="0"/>
          <w:marBottom w:val="0"/>
          <w:divBdr>
            <w:top w:val="none" w:sz="0" w:space="0" w:color="auto"/>
            <w:left w:val="none" w:sz="0" w:space="0" w:color="auto"/>
            <w:bottom w:val="none" w:sz="0" w:space="0" w:color="auto"/>
            <w:right w:val="none" w:sz="0" w:space="0" w:color="auto"/>
          </w:divBdr>
        </w:div>
        <w:div w:id="2000575394">
          <w:marLeft w:val="0"/>
          <w:marRight w:val="0"/>
          <w:marTop w:val="0"/>
          <w:marBottom w:val="0"/>
          <w:divBdr>
            <w:top w:val="none" w:sz="0" w:space="0" w:color="auto"/>
            <w:left w:val="none" w:sz="0" w:space="0" w:color="auto"/>
            <w:bottom w:val="none" w:sz="0" w:space="0" w:color="auto"/>
            <w:right w:val="none" w:sz="0" w:space="0" w:color="auto"/>
          </w:divBdr>
        </w:div>
        <w:div w:id="2119182512">
          <w:marLeft w:val="0"/>
          <w:marRight w:val="0"/>
          <w:marTop w:val="0"/>
          <w:marBottom w:val="0"/>
          <w:divBdr>
            <w:top w:val="none" w:sz="0" w:space="0" w:color="auto"/>
            <w:left w:val="none" w:sz="0" w:space="0" w:color="auto"/>
            <w:bottom w:val="none" w:sz="0" w:space="0" w:color="auto"/>
            <w:right w:val="none" w:sz="0" w:space="0" w:color="auto"/>
          </w:divBdr>
        </w:div>
      </w:divsChild>
    </w:div>
    <w:div w:id="1141267079">
      <w:bodyDiv w:val="1"/>
      <w:marLeft w:val="0"/>
      <w:marRight w:val="0"/>
      <w:marTop w:val="0"/>
      <w:marBottom w:val="0"/>
      <w:divBdr>
        <w:top w:val="none" w:sz="0" w:space="0" w:color="auto"/>
        <w:left w:val="none" w:sz="0" w:space="0" w:color="auto"/>
        <w:bottom w:val="none" w:sz="0" w:space="0" w:color="auto"/>
        <w:right w:val="none" w:sz="0" w:space="0" w:color="auto"/>
      </w:divBdr>
      <w:divsChild>
        <w:div w:id="677193419">
          <w:marLeft w:val="0"/>
          <w:marRight w:val="0"/>
          <w:marTop w:val="0"/>
          <w:marBottom w:val="0"/>
          <w:divBdr>
            <w:top w:val="none" w:sz="0" w:space="0" w:color="auto"/>
            <w:left w:val="none" w:sz="0" w:space="0" w:color="auto"/>
            <w:bottom w:val="none" w:sz="0" w:space="0" w:color="auto"/>
            <w:right w:val="none" w:sz="0" w:space="0" w:color="auto"/>
          </w:divBdr>
          <w:divsChild>
            <w:div w:id="75830106">
              <w:marLeft w:val="0"/>
              <w:marRight w:val="0"/>
              <w:marTop w:val="0"/>
              <w:marBottom w:val="0"/>
              <w:divBdr>
                <w:top w:val="none" w:sz="0" w:space="0" w:color="auto"/>
                <w:left w:val="none" w:sz="0" w:space="0" w:color="auto"/>
                <w:bottom w:val="none" w:sz="0" w:space="0" w:color="auto"/>
                <w:right w:val="none" w:sz="0" w:space="0" w:color="auto"/>
              </w:divBdr>
            </w:div>
            <w:div w:id="158425908">
              <w:marLeft w:val="0"/>
              <w:marRight w:val="0"/>
              <w:marTop w:val="0"/>
              <w:marBottom w:val="0"/>
              <w:divBdr>
                <w:top w:val="none" w:sz="0" w:space="0" w:color="auto"/>
                <w:left w:val="none" w:sz="0" w:space="0" w:color="auto"/>
                <w:bottom w:val="none" w:sz="0" w:space="0" w:color="auto"/>
                <w:right w:val="none" w:sz="0" w:space="0" w:color="auto"/>
              </w:divBdr>
            </w:div>
            <w:div w:id="1014459572">
              <w:marLeft w:val="0"/>
              <w:marRight w:val="0"/>
              <w:marTop w:val="0"/>
              <w:marBottom w:val="0"/>
              <w:divBdr>
                <w:top w:val="none" w:sz="0" w:space="0" w:color="auto"/>
                <w:left w:val="none" w:sz="0" w:space="0" w:color="auto"/>
                <w:bottom w:val="none" w:sz="0" w:space="0" w:color="auto"/>
                <w:right w:val="none" w:sz="0" w:space="0" w:color="auto"/>
              </w:divBdr>
            </w:div>
            <w:div w:id="1482424771">
              <w:marLeft w:val="0"/>
              <w:marRight w:val="0"/>
              <w:marTop w:val="0"/>
              <w:marBottom w:val="0"/>
              <w:divBdr>
                <w:top w:val="none" w:sz="0" w:space="0" w:color="auto"/>
                <w:left w:val="none" w:sz="0" w:space="0" w:color="auto"/>
                <w:bottom w:val="none" w:sz="0" w:space="0" w:color="auto"/>
                <w:right w:val="none" w:sz="0" w:space="0" w:color="auto"/>
              </w:divBdr>
            </w:div>
            <w:div w:id="1497183972">
              <w:marLeft w:val="0"/>
              <w:marRight w:val="0"/>
              <w:marTop w:val="0"/>
              <w:marBottom w:val="0"/>
              <w:divBdr>
                <w:top w:val="none" w:sz="0" w:space="0" w:color="auto"/>
                <w:left w:val="none" w:sz="0" w:space="0" w:color="auto"/>
                <w:bottom w:val="none" w:sz="0" w:space="0" w:color="auto"/>
                <w:right w:val="none" w:sz="0" w:space="0" w:color="auto"/>
              </w:divBdr>
            </w:div>
            <w:div w:id="1908223643">
              <w:marLeft w:val="0"/>
              <w:marRight w:val="0"/>
              <w:marTop w:val="0"/>
              <w:marBottom w:val="0"/>
              <w:divBdr>
                <w:top w:val="none" w:sz="0" w:space="0" w:color="auto"/>
                <w:left w:val="none" w:sz="0" w:space="0" w:color="auto"/>
                <w:bottom w:val="none" w:sz="0" w:space="0" w:color="auto"/>
                <w:right w:val="none" w:sz="0" w:space="0" w:color="auto"/>
              </w:divBdr>
            </w:div>
            <w:div w:id="202443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1159">
      <w:bodyDiv w:val="1"/>
      <w:marLeft w:val="0"/>
      <w:marRight w:val="0"/>
      <w:marTop w:val="0"/>
      <w:marBottom w:val="0"/>
      <w:divBdr>
        <w:top w:val="none" w:sz="0" w:space="0" w:color="auto"/>
        <w:left w:val="none" w:sz="0" w:space="0" w:color="auto"/>
        <w:bottom w:val="none" w:sz="0" w:space="0" w:color="auto"/>
        <w:right w:val="none" w:sz="0" w:space="0" w:color="auto"/>
      </w:divBdr>
    </w:div>
    <w:div w:id="1173494928">
      <w:bodyDiv w:val="1"/>
      <w:marLeft w:val="0"/>
      <w:marRight w:val="0"/>
      <w:marTop w:val="0"/>
      <w:marBottom w:val="0"/>
      <w:divBdr>
        <w:top w:val="none" w:sz="0" w:space="0" w:color="auto"/>
        <w:left w:val="none" w:sz="0" w:space="0" w:color="auto"/>
        <w:bottom w:val="none" w:sz="0" w:space="0" w:color="auto"/>
        <w:right w:val="none" w:sz="0" w:space="0" w:color="auto"/>
      </w:divBdr>
      <w:divsChild>
        <w:div w:id="1164904151">
          <w:marLeft w:val="0"/>
          <w:marRight w:val="0"/>
          <w:marTop w:val="0"/>
          <w:marBottom w:val="0"/>
          <w:divBdr>
            <w:top w:val="none" w:sz="0" w:space="0" w:color="auto"/>
            <w:left w:val="none" w:sz="0" w:space="0" w:color="auto"/>
            <w:bottom w:val="none" w:sz="0" w:space="0" w:color="auto"/>
            <w:right w:val="none" w:sz="0" w:space="0" w:color="auto"/>
          </w:divBdr>
        </w:div>
        <w:div w:id="1995713931">
          <w:marLeft w:val="0"/>
          <w:marRight w:val="0"/>
          <w:marTop w:val="0"/>
          <w:marBottom w:val="0"/>
          <w:divBdr>
            <w:top w:val="none" w:sz="0" w:space="0" w:color="auto"/>
            <w:left w:val="none" w:sz="0" w:space="0" w:color="auto"/>
            <w:bottom w:val="none" w:sz="0" w:space="0" w:color="auto"/>
            <w:right w:val="none" w:sz="0" w:space="0" w:color="auto"/>
          </w:divBdr>
        </w:div>
        <w:div w:id="927274637">
          <w:marLeft w:val="0"/>
          <w:marRight w:val="0"/>
          <w:marTop w:val="0"/>
          <w:marBottom w:val="0"/>
          <w:divBdr>
            <w:top w:val="none" w:sz="0" w:space="0" w:color="auto"/>
            <w:left w:val="none" w:sz="0" w:space="0" w:color="auto"/>
            <w:bottom w:val="none" w:sz="0" w:space="0" w:color="auto"/>
            <w:right w:val="none" w:sz="0" w:space="0" w:color="auto"/>
          </w:divBdr>
        </w:div>
        <w:div w:id="865677922">
          <w:marLeft w:val="0"/>
          <w:marRight w:val="0"/>
          <w:marTop w:val="0"/>
          <w:marBottom w:val="0"/>
          <w:divBdr>
            <w:top w:val="none" w:sz="0" w:space="0" w:color="auto"/>
            <w:left w:val="none" w:sz="0" w:space="0" w:color="auto"/>
            <w:bottom w:val="none" w:sz="0" w:space="0" w:color="auto"/>
            <w:right w:val="none" w:sz="0" w:space="0" w:color="auto"/>
          </w:divBdr>
        </w:div>
        <w:div w:id="1651670617">
          <w:marLeft w:val="0"/>
          <w:marRight w:val="0"/>
          <w:marTop w:val="0"/>
          <w:marBottom w:val="0"/>
          <w:divBdr>
            <w:top w:val="none" w:sz="0" w:space="0" w:color="auto"/>
            <w:left w:val="none" w:sz="0" w:space="0" w:color="auto"/>
            <w:bottom w:val="none" w:sz="0" w:space="0" w:color="auto"/>
            <w:right w:val="none" w:sz="0" w:space="0" w:color="auto"/>
          </w:divBdr>
        </w:div>
        <w:div w:id="1342777627">
          <w:marLeft w:val="0"/>
          <w:marRight w:val="0"/>
          <w:marTop w:val="0"/>
          <w:marBottom w:val="0"/>
          <w:divBdr>
            <w:top w:val="none" w:sz="0" w:space="0" w:color="auto"/>
            <w:left w:val="none" w:sz="0" w:space="0" w:color="auto"/>
            <w:bottom w:val="none" w:sz="0" w:space="0" w:color="auto"/>
            <w:right w:val="none" w:sz="0" w:space="0" w:color="auto"/>
          </w:divBdr>
        </w:div>
        <w:div w:id="1993561475">
          <w:marLeft w:val="0"/>
          <w:marRight w:val="0"/>
          <w:marTop w:val="0"/>
          <w:marBottom w:val="0"/>
          <w:divBdr>
            <w:top w:val="none" w:sz="0" w:space="0" w:color="auto"/>
            <w:left w:val="none" w:sz="0" w:space="0" w:color="auto"/>
            <w:bottom w:val="none" w:sz="0" w:space="0" w:color="auto"/>
            <w:right w:val="none" w:sz="0" w:space="0" w:color="auto"/>
          </w:divBdr>
        </w:div>
        <w:div w:id="298993874">
          <w:marLeft w:val="0"/>
          <w:marRight w:val="0"/>
          <w:marTop w:val="0"/>
          <w:marBottom w:val="0"/>
          <w:divBdr>
            <w:top w:val="none" w:sz="0" w:space="0" w:color="auto"/>
            <w:left w:val="none" w:sz="0" w:space="0" w:color="auto"/>
            <w:bottom w:val="none" w:sz="0" w:space="0" w:color="auto"/>
            <w:right w:val="none" w:sz="0" w:space="0" w:color="auto"/>
          </w:divBdr>
        </w:div>
        <w:div w:id="1055469518">
          <w:marLeft w:val="0"/>
          <w:marRight w:val="0"/>
          <w:marTop w:val="0"/>
          <w:marBottom w:val="0"/>
          <w:divBdr>
            <w:top w:val="none" w:sz="0" w:space="0" w:color="auto"/>
            <w:left w:val="none" w:sz="0" w:space="0" w:color="auto"/>
            <w:bottom w:val="none" w:sz="0" w:space="0" w:color="auto"/>
            <w:right w:val="none" w:sz="0" w:space="0" w:color="auto"/>
          </w:divBdr>
        </w:div>
        <w:div w:id="331105423">
          <w:marLeft w:val="0"/>
          <w:marRight w:val="0"/>
          <w:marTop w:val="0"/>
          <w:marBottom w:val="0"/>
          <w:divBdr>
            <w:top w:val="none" w:sz="0" w:space="0" w:color="auto"/>
            <w:left w:val="none" w:sz="0" w:space="0" w:color="auto"/>
            <w:bottom w:val="none" w:sz="0" w:space="0" w:color="auto"/>
            <w:right w:val="none" w:sz="0" w:space="0" w:color="auto"/>
          </w:divBdr>
        </w:div>
        <w:div w:id="1308972492">
          <w:marLeft w:val="0"/>
          <w:marRight w:val="0"/>
          <w:marTop w:val="0"/>
          <w:marBottom w:val="0"/>
          <w:divBdr>
            <w:top w:val="none" w:sz="0" w:space="0" w:color="auto"/>
            <w:left w:val="none" w:sz="0" w:space="0" w:color="auto"/>
            <w:bottom w:val="none" w:sz="0" w:space="0" w:color="auto"/>
            <w:right w:val="none" w:sz="0" w:space="0" w:color="auto"/>
          </w:divBdr>
        </w:div>
        <w:div w:id="263153817">
          <w:marLeft w:val="0"/>
          <w:marRight w:val="0"/>
          <w:marTop w:val="0"/>
          <w:marBottom w:val="0"/>
          <w:divBdr>
            <w:top w:val="none" w:sz="0" w:space="0" w:color="auto"/>
            <w:left w:val="none" w:sz="0" w:space="0" w:color="auto"/>
            <w:bottom w:val="none" w:sz="0" w:space="0" w:color="auto"/>
            <w:right w:val="none" w:sz="0" w:space="0" w:color="auto"/>
          </w:divBdr>
        </w:div>
        <w:div w:id="1347097476">
          <w:marLeft w:val="0"/>
          <w:marRight w:val="0"/>
          <w:marTop w:val="0"/>
          <w:marBottom w:val="0"/>
          <w:divBdr>
            <w:top w:val="none" w:sz="0" w:space="0" w:color="auto"/>
            <w:left w:val="none" w:sz="0" w:space="0" w:color="auto"/>
            <w:bottom w:val="none" w:sz="0" w:space="0" w:color="auto"/>
            <w:right w:val="none" w:sz="0" w:space="0" w:color="auto"/>
          </w:divBdr>
        </w:div>
        <w:div w:id="971254981">
          <w:marLeft w:val="0"/>
          <w:marRight w:val="0"/>
          <w:marTop w:val="0"/>
          <w:marBottom w:val="0"/>
          <w:divBdr>
            <w:top w:val="none" w:sz="0" w:space="0" w:color="auto"/>
            <w:left w:val="none" w:sz="0" w:space="0" w:color="auto"/>
            <w:bottom w:val="none" w:sz="0" w:space="0" w:color="auto"/>
            <w:right w:val="none" w:sz="0" w:space="0" w:color="auto"/>
          </w:divBdr>
        </w:div>
        <w:div w:id="221991560">
          <w:marLeft w:val="0"/>
          <w:marRight w:val="0"/>
          <w:marTop w:val="0"/>
          <w:marBottom w:val="0"/>
          <w:divBdr>
            <w:top w:val="none" w:sz="0" w:space="0" w:color="auto"/>
            <w:left w:val="none" w:sz="0" w:space="0" w:color="auto"/>
            <w:bottom w:val="none" w:sz="0" w:space="0" w:color="auto"/>
            <w:right w:val="none" w:sz="0" w:space="0" w:color="auto"/>
          </w:divBdr>
        </w:div>
        <w:div w:id="1054426071">
          <w:marLeft w:val="0"/>
          <w:marRight w:val="0"/>
          <w:marTop w:val="0"/>
          <w:marBottom w:val="0"/>
          <w:divBdr>
            <w:top w:val="none" w:sz="0" w:space="0" w:color="auto"/>
            <w:left w:val="none" w:sz="0" w:space="0" w:color="auto"/>
            <w:bottom w:val="none" w:sz="0" w:space="0" w:color="auto"/>
            <w:right w:val="none" w:sz="0" w:space="0" w:color="auto"/>
          </w:divBdr>
        </w:div>
        <w:div w:id="1031566423">
          <w:marLeft w:val="0"/>
          <w:marRight w:val="0"/>
          <w:marTop w:val="0"/>
          <w:marBottom w:val="0"/>
          <w:divBdr>
            <w:top w:val="none" w:sz="0" w:space="0" w:color="auto"/>
            <w:left w:val="none" w:sz="0" w:space="0" w:color="auto"/>
            <w:bottom w:val="none" w:sz="0" w:space="0" w:color="auto"/>
            <w:right w:val="none" w:sz="0" w:space="0" w:color="auto"/>
          </w:divBdr>
        </w:div>
        <w:div w:id="1162547582">
          <w:marLeft w:val="0"/>
          <w:marRight w:val="0"/>
          <w:marTop w:val="0"/>
          <w:marBottom w:val="0"/>
          <w:divBdr>
            <w:top w:val="none" w:sz="0" w:space="0" w:color="auto"/>
            <w:left w:val="none" w:sz="0" w:space="0" w:color="auto"/>
            <w:bottom w:val="none" w:sz="0" w:space="0" w:color="auto"/>
            <w:right w:val="none" w:sz="0" w:space="0" w:color="auto"/>
          </w:divBdr>
        </w:div>
        <w:div w:id="307049960">
          <w:marLeft w:val="0"/>
          <w:marRight w:val="0"/>
          <w:marTop w:val="0"/>
          <w:marBottom w:val="0"/>
          <w:divBdr>
            <w:top w:val="none" w:sz="0" w:space="0" w:color="auto"/>
            <w:left w:val="none" w:sz="0" w:space="0" w:color="auto"/>
            <w:bottom w:val="none" w:sz="0" w:space="0" w:color="auto"/>
            <w:right w:val="none" w:sz="0" w:space="0" w:color="auto"/>
          </w:divBdr>
        </w:div>
        <w:div w:id="460072925">
          <w:marLeft w:val="0"/>
          <w:marRight w:val="0"/>
          <w:marTop w:val="0"/>
          <w:marBottom w:val="0"/>
          <w:divBdr>
            <w:top w:val="none" w:sz="0" w:space="0" w:color="auto"/>
            <w:left w:val="none" w:sz="0" w:space="0" w:color="auto"/>
            <w:bottom w:val="none" w:sz="0" w:space="0" w:color="auto"/>
            <w:right w:val="none" w:sz="0" w:space="0" w:color="auto"/>
          </w:divBdr>
        </w:div>
        <w:div w:id="1624187168">
          <w:marLeft w:val="0"/>
          <w:marRight w:val="0"/>
          <w:marTop w:val="0"/>
          <w:marBottom w:val="0"/>
          <w:divBdr>
            <w:top w:val="none" w:sz="0" w:space="0" w:color="auto"/>
            <w:left w:val="none" w:sz="0" w:space="0" w:color="auto"/>
            <w:bottom w:val="none" w:sz="0" w:space="0" w:color="auto"/>
            <w:right w:val="none" w:sz="0" w:space="0" w:color="auto"/>
          </w:divBdr>
        </w:div>
        <w:div w:id="1564485731">
          <w:marLeft w:val="0"/>
          <w:marRight w:val="0"/>
          <w:marTop w:val="0"/>
          <w:marBottom w:val="0"/>
          <w:divBdr>
            <w:top w:val="none" w:sz="0" w:space="0" w:color="auto"/>
            <w:left w:val="none" w:sz="0" w:space="0" w:color="auto"/>
            <w:bottom w:val="none" w:sz="0" w:space="0" w:color="auto"/>
            <w:right w:val="none" w:sz="0" w:space="0" w:color="auto"/>
          </w:divBdr>
        </w:div>
        <w:div w:id="1851143114">
          <w:marLeft w:val="0"/>
          <w:marRight w:val="0"/>
          <w:marTop w:val="0"/>
          <w:marBottom w:val="0"/>
          <w:divBdr>
            <w:top w:val="none" w:sz="0" w:space="0" w:color="auto"/>
            <w:left w:val="none" w:sz="0" w:space="0" w:color="auto"/>
            <w:bottom w:val="none" w:sz="0" w:space="0" w:color="auto"/>
            <w:right w:val="none" w:sz="0" w:space="0" w:color="auto"/>
          </w:divBdr>
        </w:div>
        <w:div w:id="1897626559">
          <w:marLeft w:val="0"/>
          <w:marRight w:val="0"/>
          <w:marTop w:val="0"/>
          <w:marBottom w:val="0"/>
          <w:divBdr>
            <w:top w:val="none" w:sz="0" w:space="0" w:color="auto"/>
            <w:left w:val="none" w:sz="0" w:space="0" w:color="auto"/>
            <w:bottom w:val="none" w:sz="0" w:space="0" w:color="auto"/>
            <w:right w:val="none" w:sz="0" w:space="0" w:color="auto"/>
          </w:divBdr>
        </w:div>
        <w:div w:id="1810240401">
          <w:marLeft w:val="0"/>
          <w:marRight w:val="0"/>
          <w:marTop w:val="0"/>
          <w:marBottom w:val="0"/>
          <w:divBdr>
            <w:top w:val="none" w:sz="0" w:space="0" w:color="auto"/>
            <w:left w:val="none" w:sz="0" w:space="0" w:color="auto"/>
            <w:bottom w:val="none" w:sz="0" w:space="0" w:color="auto"/>
            <w:right w:val="none" w:sz="0" w:space="0" w:color="auto"/>
          </w:divBdr>
        </w:div>
        <w:div w:id="831023274">
          <w:marLeft w:val="0"/>
          <w:marRight w:val="0"/>
          <w:marTop w:val="0"/>
          <w:marBottom w:val="0"/>
          <w:divBdr>
            <w:top w:val="none" w:sz="0" w:space="0" w:color="auto"/>
            <w:left w:val="none" w:sz="0" w:space="0" w:color="auto"/>
            <w:bottom w:val="none" w:sz="0" w:space="0" w:color="auto"/>
            <w:right w:val="none" w:sz="0" w:space="0" w:color="auto"/>
          </w:divBdr>
        </w:div>
        <w:div w:id="1500003349">
          <w:marLeft w:val="0"/>
          <w:marRight w:val="0"/>
          <w:marTop w:val="0"/>
          <w:marBottom w:val="0"/>
          <w:divBdr>
            <w:top w:val="none" w:sz="0" w:space="0" w:color="auto"/>
            <w:left w:val="none" w:sz="0" w:space="0" w:color="auto"/>
            <w:bottom w:val="none" w:sz="0" w:space="0" w:color="auto"/>
            <w:right w:val="none" w:sz="0" w:space="0" w:color="auto"/>
          </w:divBdr>
        </w:div>
        <w:div w:id="382606021">
          <w:marLeft w:val="0"/>
          <w:marRight w:val="0"/>
          <w:marTop w:val="0"/>
          <w:marBottom w:val="0"/>
          <w:divBdr>
            <w:top w:val="none" w:sz="0" w:space="0" w:color="auto"/>
            <w:left w:val="none" w:sz="0" w:space="0" w:color="auto"/>
            <w:bottom w:val="none" w:sz="0" w:space="0" w:color="auto"/>
            <w:right w:val="none" w:sz="0" w:space="0" w:color="auto"/>
          </w:divBdr>
        </w:div>
        <w:div w:id="160170385">
          <w:marLeft w:val="0"/>
          <w:marRight w:val="0"/>
          <w:marTop w:val="0"/>
          <w:marBottom w:val="0"/>
          <w:divBdr>
            <w:top w:val="none" w:sz="0" w:space="0" w:color="auto"/>
            <w:left w:val="none" w:sz="0" w:space="0" w:color="auto"/>
            <w:bottom w:val="none" w:sz="0" w:space="0" w:color="auto"/>
            <w:right w:val="none" w:sz="0" w:space="0" w:color="auto"/>
          </w:divBdr>
        </w:div>
        <w:div w:id="776876247">
          <w:marLeft w:val="0"/>
          <w:marRight w:val="0"/>
          <w:marTop w:val="0"/>
          <w:marBottom w:val="0"/>
          <w:divBdr>
            <w:top w:val="none" w:sz="0" w:space="0" w:color="auto"/>
            <w:left w:val="none" w:sz="0" w:space="0" w:color="auto"/>
            <w:bottom w:val="none" w:sz="0" w:space="0" w:color="auto"/>
            <w:right w:val="none" w:sz="0" w:space="0" w:color="auto"/>
          </w:divBdr>
        </w:div>
        <w:div w:id="1322661683">
          <w:marLeft w:val="0"/>
          <w:marRight w:val="0"/>
          <w:marTop w:val="0"/>
          <w:marBottom w:val="0"/>
          <w:divBdr>
            <w:top w:val="none" w:sz="0" w:space="0" w:color="auto"/>
            <w:left w:val="none" w:sz="0" w:space="0" w:color="auto"/>
            <w:bottom w:val="none" w:sz="0" w:space="0" w:color="auto"/>
            <w:right w:val="none" w:sz="0" w:space="0" w:color="auto"/>
          </w:divBdr>
        </w:div>
        <w:div w:id="719939192">
          <w:marLeft w:val="0"/>
          <w:marRight w:val="0"/>
          <w:marTop w:val="0"/>
          <w:marBottom w:val="0"/>
          <w:divBdr>
            <w:top w:val="none" w:sz="0" w:space="0" w:color="auto"/>
            <w:left w:val="none" w:sz="0" w:space="0" w:color="auto"/>
            <w:bottom w:val="none" w:sz="0" w:space="0" w:color="auto"/>
            <w:right w:val="none" w:sz="0" w:space="0" w:color="auto"/>
          </w:divBdr>
        </w:div>
        <w:div w:id="579753762">
          <w:marLeft w:val="0"/>
          <w:marRight w:val="0"/>
          <w:marTop w:val="0"/>
          <w:marBottom w:val="0"/>
          <w:divBdr>
            <w:top w:val="none" w:sz="0" w:space="0" w:color="auto"/>
            <w:left w:val="none" w:sz="0" w:space="0" w:color="auto"/>
            <w:bottom w:val="none" w:sz="0" w:space="0" w:color="auto"/>
            <w:right w:val="none" w:sz="0" w:space="0" w:color="auto"/>
          </w:divBdr>
        </w:div>
        <w:div w:id="1526626792">
          <w:marLeft w:val="0"/>
          <w:marRight w:val="0"/>
          <w:marTop w:val="0"/>
          <w:marBottom w:val="0"/>
          <w:divBdr>
            <w:top w:val="none" w:sz="0" w:space="0" w:color="auto"/>
            <w:left w:val="none" w:sz="0" w:space="0" w:color="auto"/>
            <w:bottom w:val="none" w:sz="0" w:space="0" w:color="auto"/>
            <w:right w:val="none" w:sz="0" w:space="0" w:color="auto"/>
          </w:divBdr>
        </w:div>
        <w:div w:id="1861429425">
          <w:marLeft w:val="0"/>
          <w:marRight w:val="0"/>
          <w:marTop w:val="0"/>
          <w:marBottom w:val="0"/>
          <w:divBdr>
            <w:top w:val="none" w:sz="0" w:space="0" w:color="auto"/>
            <w:left w:val="none" w:sz="0" w:space="0" w:color="auto"/>
            <w:bottom w:val="none" w:sz="0" w:space="0" w:color="auto"/>
            <w:right w:val="none" w:sz="0" w:space="0" w:color="auto"/>
          </w:divBdr>
        </w:div>
        <w:div w:id="462160308">
          <w:marLeft w:val="0"/>
          <w:marRight w:val="0"/>
          <w:marTop w:val="0"/>
          <w:marBottom w:val="0"/>
          <w:divBdr>
            <w:top w:val="none" w:sz="0" w:space="0" w:color="auto"/>
            <w:left w:val="none" w:sz="0" w:space="0" w:color="auto"/>
            <w:bottom w:val="none" w:sz="0" w:space="0" w:color="auto"/>
            <w:right w:val="none" w:sz="0" w:space="0" w:color="auto"/>
          </w:divBdr>
        </w:div>
        <w:div w:id="1893492611">
          <w:marLeft w:val="0"/>
          <w:marRight w:val="0"/>
          <w:marTop w:val="0"/>
          <w:marBottom w:val="0"/>
          <w:divBdr>
            <w:top w:val="none" w:sz="0" w:space="0" w:color="auto"/>
            <w:left w:val="none" w:sz="0" w:space="0" w:color="auto"/>
            <w:bottom w:val="none" w:sz="0" w:space="0" w:color="auto"/>
            <w:right w:val="none" w:sz="0" w:space="0" w:color="auto"/>
          </w:divBdr>
        </w:div>
        <w:div w:id="595745000">
          <w:marLeft w:val="0"/>
          <w:marRight w:val="0"/>
          <w:marTop w:val="0"/>
          <w:marBottom w:val="0"/>
          <w:divBdr>
            <w:top w:val="none" w:sz="0" w:space="0" w:color="auto"/>
            <w:left w:val="none" w:sz="0" w:space="0" w:color="auto"/>
            <w:bottom w:val="none" w:sz="0" w:space="0" w:color="auto"/>
            <w:right w:val="none" w:sz="0" w:space="0" w:color="auto"/>
          </w:divBdr>
        </w:div>
        <w:div w:id="1750036693">
          <w:marLeft w:val="0"/>
          <w:marRight w:val="0"/>
          <w:marTop w:val="0"/>
          <w:marBottom w:val="0"/>
          <w:divBdr>
            <w:top w:val="none" w:sz="0" w:space="0" w:color="auto"/>
            <w:left w:val="none" w:sz="0" w:space="0" w:color="auto"/>
            <w:bottom w:val="none" w:sz="0" w:space="0" w:color="auto"/>
            <w:right w:val="none" w:sz="0" w:space="0" w:color="auto"/>
          </w:divBdr>
        </w:div>
        <w:div w:id="886798550">
          <w:marLeft w:val="0"/>
          <w:marRight w:val="0"/>
          <w:marTop w:val="0"/>
          <w:marBottom w:val="0"/>
          <w:divBdr>
            <w:top w:val="none" w:sz="0" w:space="0" w:color="auto"/>
            <w:left w:val="none" w:sz="0" w:space="0" w:color="auto"/>
            <w:bottom w:val="none" w:sz="0" w:space="0" w:color="auto"/>
            <w:right w:val="none" w:sz="0" w:space="0" w:color="auto"/>
          </w:divBdr>
        </w:div>
        <w:div w:id="1237401487">
          <w:marLeft w:val="0"/>
          <w:marRight w:val="0"/>
          <w:marTop w:val="0"/>
          <w:marBottom w:val="0"/>
          <w:divBdr>
            <w:top w:val="none" w:sz="0" w:space="0" w:color="auto"/>
            <w:left w:val="none" w:sz="0" w:space="0" w:color="auto"/>
            <w:bottom w:val="none" w:sz="0" w:space="0" w:color="auto"/>
            <w:right w:val="none" w:sz="0" w:space="0" w:color="auto"/>
          </w:divBdr>
        </w:div>
        <w:div w:id="1915818774">
          <w:marLeft w:val="0"/>
          <w:marRight w:val="0"/>
          <w:marTop w:val="0"/>
          <w:marBottom w:val="0"/>
          <w:divBdr>
            <w:top w:val="none" w:sz="0" w:space="0" w:color="auto"/>
            <w:left w:val="none" w:sz="0" w:space="0" w:color="auto"/>
            <w:bottom w:val="none" w:sz="0" w:space="0" w:color="auto"/>
            <w:right w:val="none" w:sz="0" w:space="0" w:color="auto"/>
          </w:divBdr>
        </w:div>
        <w:div w:id="1370572575">
          <w:marLeft w:val="0"/>
          <w:marRight w:val="0"/>
          <w:marTop w:val="0"/>
          <w:marBottom w:val="0"/>
          <w:divBdr>
            <w:top w:val="none" w:sz="0" w:space="0" w:color="auto"/>
            <w:left w:val="none" w:sz="0" w:space="0" w:color="auto"/>
            <w:bottom w:val="none" w:sz="0" w:space="0" w:color="auto"/>
            <w:right w:val="none" w:sz="0" w:space="0" w:color="auto"/>
          </w:divBdr>
        </w:div>
        <w:div w:id="337267780">
          <w:marLeft w:val="0"/>
          <w:marRight w:val="0"/>
          <w:marTop w:val="0"/>
          <w:marBottom w:val="0"/>
          <w:divBdr>
            <w:top w:val="none" w:sz="0" w:space="0" w:color="auto"/>
            <w:left w:val="none" w:sz="0" w:space="0" w:color="auto"/>
            <w:bottom w:val="none" w:sz="0" w:space="0" w:color="auto"/>
            <w:right w:val="none" w:sz="0" w:space="0" w:color="auto"/>
          </w:divBdr>
        </w:div>
        <w:div w:id="1595094332">
          <w:marLeft w:val="0"/>
          <w:marRight w:val="0"/>
          <w:marTop w:val="0"/>
          <w:marBottom w:val="0"/>
          <w:divBdr>
            <w:top w:val="none" w:sz="0" w:space="0" w:color="auto"/>
            <w:left w:val="none" w:sz="0" w:space="0" w:color="auto"/>
            <w:bottom w:val="none" w:sz="0" w:space="0" w:color="auto"/>
            <w:right w:val="none" w:sz="0" w:space="0" w:color="auto"/>
          </w:divBdr>
        </w:div>
        <w:div w:id="1328708136">
          <w:marLeft w:val="0"/>
          <w:marRight w:val="0"/>
          <w:marTop w:val="0"/>
          <w:marBottom w:val="0"/>
          <w:divBdr>
            <w:top w:val="none" w:sz="0" w:space="0" w:color="auto"/>
            <w:left w:val="none" w:sz="0" w:space="0" w:color="auto"/>
            <w:bottom w:val="none" w:sz="0" w:space="0" w:color="auto"/>
            <w:right w:val="none" w:sz="0" w:space="0" w:color="auto"/>
          </w:divBdr>
        </w:div>
        <w:div w:id="194855500">
          <w:marLeft w:val="0"/>
          <w:marRight w:val="0"/>
          <w:marTop w:val="0"/>
          <w:marBottom w:val="0"/>
          <w:divBdr>
            <w:top w:val="none" w:sz="0" w:space="0" w:color="auto"/>
            <w:left w:val="none" w:sz="0" w:space="0" w:color="auto"/>
            <w:bottom w:val="none" w:sz="0" w:space="0" w:color="auto"/>
            <w:right w:val="none" w:sz="0" w:space="0" w:color="auto"/>
          </w:divBdr>
        </w:div>
        <w:div w:id="10303700">
          <w:marLeft w:val="0"/>
          <w:marRight w:val="0"/>
          <w:marTop w:val="0"/>
          <w:marBottom w:val="0"/>
          <w:divBdr>
            <w:top w:val="none" w:sz="0" w:space="0" w:color="auto"/>
            <w:left w:val="none" w:sz="0" w:space="0" w:color="auto"/>
            <w:bottom w:val="none" w:sz="0" w:space="0" w:color="auto"/>
            <w:right w:val="none" w:sz="0" w:space="0" w:color="auto"/>
          </w:divBdr>
        </w:div>
        <w:div w:id="836532430">
          <w:marLeft w:val="0"/>
          <w:marRight w:val="0"/>
          <w:marTop w:val="0"/>
          <w:marBottom w:val="0"/>
          <w:divBdr>
            <w:top w:val="none" w:sz="0" w:space="0" w:color="auto"/>
            <w:left w:val="none" w:sz="0" w:space="0" w:color="auto"/>
            <w:bottom w:val="none" w:sz="0" w:space="0" w:color="auto"/>
            <w:right w:val="none" w:sz="0" w:space="0" w:color="auto"/>
          </w:divBdr>
        </w:div>
        <w:div w:id="475075917">
          <w:marLeft w:val="0"/>
          <w:marRight w:val="0"/>
          <w:marTop w:val="0"/>
          <w:marBottom w:val="0"/>
          <w:divBdr>
            <w:top w:val="none" w:sz="0" w:space="0" w:color="auto"/>
            <w:left w:val="none" w:sz="0" w:space="0" w:color="auto"/>
            <w:bottom w:val="none" w:sz="0" w:space="0" w:color="auto"/>
            <w:right w:val="none" w:sz="0" w:space="0" w:color="auto"/>
          </w:divBdr>
        </w:div>
        <w:div w:id="871652472">
          <w:marLeft w:val="0"/>
          <w:marRight w:val="0"/>
          <w:marTop w:val="0"/>
          <w:marBottom w:val="0"/>
          <w:divBdr>
            <w:top w:val="none" w:sz="0" w:space="0" w:color="auto"/>
            <w:left w:val="none" w:sz="0" w:space="0" w:color="auto"/>
            <w:bottom w:val="none" w:sz="0" w:space="0" w:color="auto"/>
            <w:right w:val="none" w:sz="0" w:space="0" w:color="auto"/>
          </w:divBdr>
        </w:div>
        <w:div w:id="406418847">
          <w:marLeft w:val="0"/>
          <w:marRight w:val="0"/>
          <w:marTop w:val="0"/>
          <w:marBottom w:val="0"/>
          <w:divBdr>
            <w:top w:val="none" w:sz="0" w:space="0" w:color="auto"/>
            <w:left w:val="none" w:sz="0" w:space="0" w:color="auto"/>
            <w:bottom w:val="none" w:sz="0" w:space="0" w:color="auto"/>
            <w:right w:val="none" w:sz="0" w:space="0" w:color="auto"/>
          </w:divBdr>
        </w:div>
        <w:div w:id="2047096911">
          <w:marLeft w:val="0"/>
          <w:marRight w:val="0"/>
          <w:marTop w:val="0"/>
          <w:marBottom w:val="0"/>
          <w:divBdr>
            <w:top w:val="none" w:sz="0" w:space="0" w:color="auto"/>
            <w:left w:val="none" w:sz="0" w:space="0" w:color="auto"/>
            <w:bottom w:val="none" w:sz="0" w:space="0" w:color="auto"/>
            <w:right w:val="none" w:sz="0" w:space="0" w:color="auto"/>
          </w:divBdr>
        </w:div>
        <w:div w:id="1203402266">
          <w:marLeft w:val="0"/>
          <w:marRight w:val="0"/>
          <w:marTop w:val="0"/>
          <w:marBottom w:val="0"/>
          <w:divBdr>
            <w:top w:val="none" w:sz="0" w:space="0" w:color="auto"/>
            <w:left w:val="none" w:sz="0" w:space="0" w:color="auto"/>
            <w:bottom w:val="none" w:sz="0" w:space="0" w:color="auto"/>
            <w:right w:val="none" w:sz="0" w:space="0" w:color="auto"/>
          </w:divBdr>
        </w:div>
        <w:div w:id="1583566154">
          <w:marLeft w:val="0"/>
          <w:marRight w:val="0"/>
          <w:marTop w:val="0"/>
          <w:marBottom w:val="0"/>
          <w:divBdr>
            <w:top w:val="none" w:sz="0" w:space="0" w:color="auto"/>
            <w:left w:val="none" w:sz="0" w:space="0" w:color="auto"/>
            <w:bottom w:val="none" w:sz="0" w:space="0" w:color="auto"/>
            <w:right w:val="none" w:sz="0" w:space="0" w:color="auto"/>
          </w:divBdr>
        </w:div>
        <w:div w:id="558904434">
          <w:marLeft w:val="0"/>
          <w:marRight w:val="0"/>
          <w:marTop w:val="0"/>
          <w:marBottom w:val="0"/>
          <w:divBdr>
            <w:top w:val="none" w:sz="0" w:space="0" w:color="auto"/>
            <w:left w:val="none" w:sz="0" w:space="0" w:color="auto"/>
            <w:bottom w:val="none" w:sz="0" w:space="0" w:color="auto"/>
            <w:right w:val="none" w:sz="0" w:space="0" w:color="auto"/>
          </w:divBdr>
        </w:div>
        <w:div w:id="153300647">
          <w:marLeft w:val="0"/>
          <w:marRight w:val="0"/>
          <w:marTop w:val="0"/>
          <w:marBottom w:val="0"/>
          <w:divBdr>
            <w:top w:val="none" w:sz="0" w:space="0" w:color="auto"/>
            <w:left w:val="none" w:sz="0" w:space="0" w:color="auto"/>
            <w:bottom w:val="none" w:sz="0" w:space="0" w:color="auto"/>
            <w:right w:val="none" w:sz="0" w:space="0" w:color="auto"/>
          </w:divBdr>
        </w:div>
        <w:div w:id="1091662981">
          <w:marLeft w:val="0"/>
          <w:marRight w:val="0"/>
          <w:marTop w:val="0"/>
          <w:marBottom w:val="0"/>
          <w:divBdr>
            <w:top w:val="none" w:sz="0" w:space="0" w:color="auto"/>
            <w:left w:val="none" w:sz="0" w:space="0" w:color="auto"/>
            <w:bottom w:val="none" w:sz="0" w:space="0" w:color="auto"/>
            <w:right w:val="none" w:sz="0" w:space="0" w:color="auto"/>
          </w:divBdr>
        </w:div>
        <w:div w:id="994063563">
          <w:marLeft w:val="0"/>
          <w:marRight w:val="0"/>
          <w:marTop w:val="0"/>
          <w:marBottom w:val="0"/>
          <w:divBdr>
            <w:top w:val="none" w:sz="0" w:space="0" w:color="auto"/>
            <w:left w:val="none" w:sz="0" w:space="0" w:color="auto"/>
            <w:bottom w:val="none" w:sz="0" w:space="0" w:color="auto"/>
            <w:right w:val="none" w:sz="0" w:space="0" w:color="auto"/>
          </w:divBdr>
        </w:div>
        <w:div w:id="1903368063">
          <w:marLeft w:val="0"/>
          <w:marRight w:val="0"/>
          <w:marTop w:val="0"/>
          <w:marBottom w:val="0"/>
          <w:divBdr>
            <w:top w:val="none" w:sz="0" w:space="0" w:color="auto"/>
            <w:left w:val="none" w:sz="0" w:space="0" w:color="auto"/>
            <w:bottom w:val="none" w:sz="0" w:space="0" w:color="auto"/>
            <w:right w:val="none" w:sz="0" w:space="0" w:color="auto"/>
          </w:divBdr>
        </w:div>
        <w:div w:id="1662199822">
          <w:marLeft w:val="0"/>
          <w:marRight w:val="0"/>
          <w:marTop w:val="0"/>
          <w:marBottom w:val="0"/>
          <w:divBdr>
            <w:top w:val="none" w:sz="0" w:space="0" w:color="auto"/>
            <w:left w:val="none" w:sz="0" w:space="0" w:color="auto"/>
            <w:bottom w:val="none" w:sz="0" w:space="0" w:color="auto"/>
            <w:right w:val="none" w:sz="0" w:space="0" w:color="auto"/>
          </w:divBdr>
        </w:div>
        <w:div w:id="1007175911">
          <w:marLeft w:val="0"/>
          <w:marRight w:val="0"/>
          <w:marTop w:val="0"/>
          <w:marBottom w:val="0"/>
          <w:divBdr>
            <w:top w:val="none" w:sz="0" w:space="0" w:color="auto"/>
            <w:left w:val="none" w:sz="0" w:space="0" w:color="auto"/>
            <w:bottom w:val="none" w:sz="0" w:space="0" w:color="auto"/>
            <w:right w:val="none" w:sz="0" w:space="0" w:color="auto"/>
          </w:divBdr>
        </w:div>
        <w:div w:id="1531991633">
          <w:marLeft w:val="0"/>
          <w:marRight w:val="0"/>
          <w:marTop w:val="0"/>
          <w:marBottom w:val="0"/>
          <w:divBdr>
            <w:top w:val="none" w:sz="0" w:space="0" w:color="auto"/>
            <w:left w:val="none" w:sz="0" w:space="0" w:color="auto"/>
            <w:bottom w:val="none" w:sz="0" w:space="0" w:color="auto"/>
            <w:right w:val="none" w:sz="0" w:space="0" w:color="auto"/>
          </w:divBdr>
        </w:div>
        <w:div w:id="89159924">
          <w:marLeft w:val="0"/>
          <w:marRight w:val="0"/>
          <w:marTop w:val="0"/>
          <w:marBottom w:val="0"/>
          <w:divBdr>
            <w:top w:val="none" w:sz="0" w:space="0" w:color="auto"/>
            <w:left w:val="none" w:sz="0" w:space="0" w:color="auto"/>
            <w:bottom w:val="none" w:sz="0" w:space="0" w:color="auto"/>
            <w:right w:val="none" w:sz="0" w:space="0" w:color="auto"/>
          </w:divBdr>
        </w:div>
        <w:div w:id="1102721316">
          <w:marLeft w:val="0"/>
          <w:marRight w:val="0"/>
          <w:marTop w:val="0"/>
          <w:marBottom w:val="0"/>
          <w:divBdr>
            <w:top w:val="none" w:sz="0" w:space="0" w:color="auto"/>
            <w:left w:val="none" w:sz="0" w:space="0" w:color="auto"/>
            <w:bottom w:val="none" w:sz="0" w:space="0" w:color="auto"/>
            <w:right w:val="none" w:sz="0" w:space="0" w:color="auto"/>
          </w:divBdr>
        </w:div>
        <w:div w:id="1062751468">
          <w:marLeft w:val="0"/>
          <w:marRight w:val="0"/>
          <w:marTop w:val="0"/>
          <w:marBottom w:val="0"/>
          <w:divBdr>
            <w:top w:val="none" w:sz="0" w:space="0" w:color="auto"/>
            <w:left w:val="none" w:sz="0" w:space="0" w:color="auto"/>
            <w:bottom w:val="none" w:sz="0" w:space="0" w:color="auto"/>
            <w:right w:val="none" w:sz="0" w:space="0" w:color="auto"/>
          </w:divBdr>
        </w:div>
        <w:div w:id="596448221">
          <w:marLeft w:val="0"/>
          <w:marRight w:val="0"/>
          <w:marTop w:val="0"/>
          <w:marBottom w:val="0"/>
          <w:divBdr>
            <w:top w:val="none" w:sz="0" w:space="0" w:color="auto"/>
            <w:left w:val="none" w:sz="0" w:space="0" w:color="auto"/>
            <w:bottom w:val="none" w:sz="0" w:space="0" w:color="auto"/>
            <w:right w:val="none" w:sz="0" w:space="0" w:color="auto"/>
          </w:divBdr>
        </w:div>
        <w:div w:id="387580864">
          <w:marLeft w:val="0"/>
          <w:marRight w:val="0"/>
          <w:marTop w:val="0"/>
          <w:marBottom w:val="0"/>
          <w:divBdr>
            <w:top w:val="none" w:sz="0" w:space="0" w:color="auto"/>
            <w:left w:val="none" w:sz="0" w:space="0" w:color="auto"/>
            <w:bottom w:val="none" w:sz="0" w:space="0" w:color="auto"/>
            <w:right w:val="none" w:sz="0" w:space="0" w:color="auto"/>
          </w:divBdr>
        </w:div>
        <w:div w:id="1803769467">
          <w:marLeft w:val="0"/>
          <w:marRight w:val="0"/>
          <w:marTop w:val="0"/>
          <w:marBottom w:val="0"/>
          <w:divBdr>
            <w:top w:val="none" w:sz="0" w:space="0" w:color="auto"/>
            <w:left w:val="none" w:sz="0" w:space="0" w:color="auto"/>
            <w:bottom w:val="none" w:sz="0" w:space="0" w:color="auto"/>
            <w:right w:val="none" w:sz="0" w:space="0" w:color="auto"/>
          </w:divBdr>
        </w:div>
        <w:div w:id="1410613368">
          <w:marLeft w:val="0"/>
          <w:marRight w:val="0"/>
          <w:marTop w:val="0"/>
          <w:marBottom w:val="0"/>
          <w:divBdr>
            <w:top w:val="none" w:sz="0" w:space="0" w:color="auto"/>
            <w:left w:val="none" w:sz="0" w:space="0" w:color="auto"/>
            <w:bottom w:val="none" w:sz="0" w:space="0" w:color="auto"/>
            <w:right w:val="none" w:sz="0" w:space="0" w:color="auto"/>
          </w:divBdr>
        </w:div>
        <w:div w:id="1409303714">
          <w:marLeft w:val="0"/>
          <w:marRight w:val="0"/>
          <w:marTop w:val="0"/>
          <w:marBottom w:val="0"/>
          <w:divBdr>
            <w:top w:val="none" w:sz="0" w:space="0" w:color="auto"/>
            <w:left w:val="none" w:sz="0" w:space="0" w:color="auto"/>
            <w:bottom w:val="none" w:sz="0" w:space="0" w:color="auto"/>
            <w:right w:val="none" w:sz="0" w:space="0" w:color="auto"/>
          </w:divBdr>
        </w:div>
        <w:div w:id="477383530">
          <w:marLeft w:val="0"/>
          <w:marRight w:val="0"/>
          <w:marTop w:val="0"/>
          <w:marBottom w:val="0"/>
          <w:divBdr>
            <w:top w:val="none" w:sz="0" w:space="0" w:color="auto"/>
            <w:left w:val="none" w:sz="0" w:space="0" w:color="auto"/>
            <w:bottom w:val="none" w:sz="0" w:space="0" w:color="auto"/>
            <w:right w:val="none" w:sz="0" w:space="0" w:color="auto"/>
          </w:divBdr>
        </w:div>
        <w:div w:id="1066804457">
          <w:marLeft w:val="0"/>
          <w:marRight w:val="0"/>
          <w:marTop w:val="0"/>
          <w:marBottom w:val="0"/>
          <w:divBdr>
            <w:top w:val="none" w:sz="0" w:space="0" w:color="auto"/>
            <w:left w:val="none" w:sz="0" w:space="0" w:color="auto"/>
            <w:bottom w:val="none" w:sz="0" w:space="0" w:color="auto"/>
            <w:right w:val="none" w:sz="0" w:space="0" w:color="auto"/>
          </w:divBdr>
        </w:div>
        <w:div w:id="572862605">
          <w:marLeft w:val="0"/>
          <w:marRight w:val="0"/>
          <w:marTop w:val="0"/>
          <w:marBottom w:val="0"/>
          <w:divBdr>
            <w:top w:val="none" w:sz="0" w:space="0" w:color="auto"/>
            <w:left w:val="none" w:sz="0" w:space="0" w:color="auto"/>
            <w:bottom w:val="none" w:sz="0" w:space="0" w:color="auto"/>
            <w:right w:val="none" w:sz="0" w:space="0" w:color="auto"/>
          </w:divBdr>
        </w:div>
        <w:div w:id="821777061">
          <w:marLeft w:val="0"/>
          <w:marRight w:val="0"/>
          <w:marTop w:val="0"/>
          <w:marBottom w:val="0"/>
          <w:divBdr>
            <w:top w:val="none" w:sz="0" w:space="0" w:color="auto"/>
            <w:left w:val="none" w:sz="0" w:space="0" w:color="auto"/>
            <w:bottom w:val="none" w:sz="0" w:space="0" w:color="auto"/>
            <w:right w:val="none" w:sz="0" w:space="0" w:color="auto"/>
          </w:divBdr>
        </w:div>
        <w:div w:id="925649799">
          <w:marLeft w:val="0"/>
          <w:marRight w:val="0"/>
          <w:marTop w:val="0"/>
          <w:marBottom w:val="0"/>
          <w:divBdr>
            <w:top w:val="none" w:sz="0" w:space="0" w:color="auto"/>
            <w:left w:val="none" w:sz="0" w:space="0" w:color="auto"/>
            <w:bottom w:val="none" w:sz="0" w:space="0" w:color="auto"/>
            <w:right w:val="none" w:sz="0" w:space="0" w:color="auto"/>
          </w:divBdr>
        </w:div>
        <w:div w:id="273443095">
          <w:marLeft w:val="0"/>
          <w:marRight w:val="0"/>
          <w:marTop w:val="0"/>
          <w:marBottom w:val="0"/>
          <w:divBdr>
            <w:top w:val="none" w:sz="0" w:space="0" w:color="auto"/>
            <w:left w:val="none" w:sz="0" w:space="0" w:color="auto"/>
            <w:bottom w:val="none" w:sz="0" w:space="0" w:color="auto"/>
            <w:right w:val="none" w:sz="0" w:space="0" w:color="auto"/>
          </w:divBdr>
        </w:div>
        <w:div w:id="971789991">
          <w:marLeft w:val="0"/>
          <w:marRight w:val="0"/>
          <w:marTop w:val="0"/>
          <w:marBottom w:val="0"/>
          <w:divBdr>
            <w:top w:val="none" w:sz="0" w:space="0" w:color="auto"/>
            <w:left w:val="none" w:sz="0" w:space="0" w:color="auto"/>
            <w:bottom w:val="none" w:sz="0" w:space="0" w:color="auto"/>
            <w:right w:val="none" w:sz="0" w:space="0" w:color="auto"/>
          </w:divBdr>
        </w:div>
        <w:div w:id="1579629947">
          <w:marLeft w:val="0"/>
          <w:marRight w:val="0"/>
          <w:marTop w:val="0"/>
          <w:marBottom w:val="0"/>
          <w:divBdr>
            <w:top w:val="none" w:sz="0" w:space="0" w:color="auto"/>
            <w:left w:val="none" w:sz="0" w:space="0" w:color="auto"/>
            <w:bottom w:val="none" w:sz="0" w:space="0" w:color="auto"/>
            <w:right w:val="none" w:sz="0" w:space="0" w:color="auto"/>
          </w:divBdr>
        </w:div>
        <w:div w:id="758213481">
          <w:marLeft w:val="0"/>
          <w:marRight w:val="0"/>
          <w:marTop w:val="0"/>
          <w:marBottom w:val="0"/>
          <w:divBdr>
            <w:top w:val="none" w:sz="0" w:space="0" w:color="auto"/>
            <w:left w:val="none" w:sz="0" w:space="0" w:color="auto"/>
            <w:bottom w:val="none" w:sz="0" w:space="0" w:color="auto"/>
            <w:right w:val="none" w:sz="0" w:space="0" w:color="auto"/>
          </w:divBdr>
        </w:div>
        <w:div w:id="832256629">
          <w:marLeft w:val="0"/>
          <w:marRight w:val="0"/>
          <w:marTop w:val="0"/>
          <w:marBottom w:val="0"/>
          <w:divBdr>
            <w:top w:val="none" w:sz="0" w:space="0" w:color="auto"/>
            <w:left w:val="none" w:sz="0" w:space="0" w:color="auto"/>
            <w:bottom w:val="none" w:sz="0" w:space="0" w:color="auto"/>
            <w:right w:val="none" w:sz="0" w:space="0" w:color="auto"/>
          </w:divBdr>
        </w:div>
        <w:div w:id="784887849">
          <w:marLeft w:val="0"/>
          <w:marRight w:val="0"/>
          <w:marTop w:val="0"/>
          <w:marBottom w:val="0"/>
          <w:divBdr>
            <w:top w:val="none" w:sz="0" w:space="0" w:color="auto"/>
            <w:left w:val="none" w:sz="0" w:space="0" w:color="auto"/>
            <w:bottom w:val="none" w:sz="0" w:space="0" w:color="auto"/>
            <w:right w:val="none" w:sz="0" w:space="0" w:color="auto"/>
          </w:divBdr>
        </w:div>
        <w:div w:id="1964145669">
          <w:marLeft w:val="0"/>
          <w:marRight w:val="0"/>
          <w:marTop w:val="0"/>
          <w:marBottom w:val="0"/>
          <w:divBdr>
            <w:top w:val="none" w:sz="0" w:space="0" w:color="auto"/>
            <w:left w:val="none" w:sz="0" w:space="0" w:color="auto"/>
            <w:bottom w:val="none" w:sz="0" w:space="0" w:color="auto"/>
            <w:right w:val="none" w:sz="0" w:space="0" w:color="auto"/>
          </w:divBdr>
        </w:div>
        <w:div w:id="1846820570">
          <w:marLeft w:val="0"/>
          <w:marRight w:val="0"/>
          <w:marTop w:val="0"/>
          <w:marBottom w:val="0"/>
          <w:divBdr>
            <w:top w:val="none" w:sz="0" w:space="0" w:color="auto"/>
            <w:left w:val="none" w:sz="0" w:space="0" w:color="auto"/>
            <w:bottom w:val="none" w:sz="0" w:space="0" w:color="auto"/>
            <w:right w:val="none" w:sz="0" w:space="0" w:color="auto"/>
          </w:divBdr>
        </w:div>
        <w:div w:id="1332024518">
          <w:marLeft w:val="0"/>
          <w:marRight w:val="0"/>
          <w:marTop w:val="0"/>
          <w:marBottom w:val="0"/>
          <w:divBdr>
            <w:top w:val="none" w:sz="0" w:space="0" w:color="auto"/>
            <w:left w:val="none" w:sz="0" w:space="0" w:color="auto"/>
            <w:bottom w:val="none" w:sz="0" w:space="0" w:color="auto"/>
            <w:right w:val="none" w:sz="0" w:space="0" w:color="auto"/>
          </w:divBdr>
        </w:div>
        <w:div w:id="2067559074">
          <w:marLeft w:val="0"/>
          <w:marRight w:val="0"/>
          <w:marTop w:val="0"/>
          <w:marBottom w:val="0"/>
          <w:divBdr>
            <w:top w:val="none" w:sz="0" w:space="0" w:color="auto"/>
            <w:left w:val="none" w:sz="0" w:space="0" w:color="auto"/>
            <w:bottom w:val="none" w:sz="0" w:space="0" w:color="auto"/>
            <w:right w:val="none" w:sz="0" w:space="0" w:color="auto"/>
          </w:divBdr>
        </w:div>
        <w:div w:id="1707758701">
          <w:marLeft w:val="0"/>
          <w:marRight w:val="0"/>
          <w:marTop w:val="0"/>
          <w:marBottom w:val="0"/>
          <w:divBdr>
            <w:top w:val="none" w:sz="0" w:space="0" w:color="auto"/>
            <w:left w:val="none" w:sz="0" w:space="0" w:color="auto"/>
            <w:bottom w:val="none" w:sz="0" w:space="0" w:color="auto"/>
            <w:right w:val="none" w:sz="0" w:space="0" w:color="auto"/>
          </w:divBdr>
        </w:div>
        <w:div w:id="1749882667">
          <w:marLeft w:val="0"/>
          <w:marRight w:val="0"/>
          <w:marTop w:val="0"/>
          <w:marBottom w:val="0"/>
          <w:divBdr>
            <w:top w:val="none" w:sz="0" w:space="0" w:color="auto"/>
            <w:left w:val="none" w:sz="0" w:space="0" w:color="auto"/>
            <w:bottom w:val="none" w:sz="0" w:space="0" w:color="auto"/>
            <w:right w:val="none" w:sz="0" w:space="0" w:color="auto"/>
          </w:divBdr>
        </w:div>
        <w:div w:id="1715425320">
          <w:marLeft w:val="0"/>
          <w:marRight w:val="0"/>
          <w:marTop w:val="0"/>
          <w:marBottom w:val="0"/>
          <w:divBdr>
            <w:top w:val="none" w:sz="0" w:space="0" w:color="auto"/>
            <w:left w:val="none" w:sz="0" w:space="0" w:color="auto"/>
            <w:bottom w:val="none" w:sz="0" w:space="0" w:color="auto"/>
            <w:right w:val="none" w:sz="0" w:space="0" w:color="auto"/>
          </w:divBdr>
        </w:div>
        <w:div w:id="882206820">
          <w:marLeft w:val="0"/>
          <w:marRight w:val="0"/>
          <w:marTop w:val="0"/>
          <w:marBottom w:val="0"/>
          <w:divBdr>
            <w:top w:val="none" w:sz="0" w:space="0" w:color="auto"/>
            <w:left w:val="none" w:sz="0" w:space="0" w:color="auto"/>
            <w:bottom w:val="none" w:sz="0" w:space="0" w:color="auto"/>
            <w:right w:val="none" w:sz="0" w:space="0" w:color="auto"/>
          </w:divBdr>
        </w:div>
        <w:div w:id="1684282027">
          <w:marLeft w:val="0"/>
          <w:marRight w:val="0"/>
          <w:marTop w:val="0"/>
          <w:marBottom w:val="0"/>
          <w:divBdr>
            <w:top w:val="none" w:sz="0" w:space="0" w:color="auto"/>
            <w:left w:val="none" w:sz="0" w:space="0" w:color="auto"/>
            <w:bottom w:val="none" w:sz="0" w:space="0" w:color="auto"/>
            <w:right w:val="none" w:sz="0" w:space="0" w:color="auto"/>
          </w:divBdr>
        </w:div>
        <w:div w:id="537938245">
          <w:marLeft w:val="0"/>
          <w:marRight w:val="0"/>
          <w:marTop w:val="0"/>
          <w:marBottom w:val="0"/>
          <w:divBdr>
            <w:top w:val="none" w:sz="0" w:space="0" w:color="auto"/>
            <w:left w:val="none" w:sz="0" w:space="0" w:color="auto"/>
            <w:bottom w:val="none" w:sz="0" w:space="0" w:color="auto"/>
            <w:right w:val="none" w:sz="0" w:space="0" w:color="auto"/>
          </w:divBdr>
        </w:div>
        <w:div w:id="1747605535">
          <w:marLeft w:val="0"/>
          <w:marRight w:val="0"/>
          <w:marTop w:val="0"/>
          <w:marBottom w:val="0"/>
          <w:divBdr>
            <w:top w:val="none" w:sz="0" w:space="0" w:color="auto"/>
            <w:left w:val="none" w:sz="0" w:space="0" w:color="auto"/>
            <w:bottom w:val="none" w:sz="0" w:space="0" w:color="auto"/>
            <w:right w:val="none" w:sz="0" w:space="0" w:color="auto"/>
          </w:divBdr>
        </w:div>
        <w:div w:id="923340943">
          <w:marLeft w:val="0"/>
          <w:marRight w:val="0"/>
          <w:marTop w:val="0"/>
          <w:marBottom w:val="0"/>
          <w:divBdr>
            <w:top w:val="none" w:sz="0" w:space="0" w:color="auto"/>
            <w:left w:val="none" w:sz="0" w:space="0" w:color="auto"/>
            <w:bottom w:val="none" w:sz="0" w:space="0" w:color="auto"/>
            <w:right w:val="none" w:sz="0" w:space="0" w:color="auto"/>
          </w:divBdr>
        </w:div>
        <w:div w:id="1102457578">
          <w:marLeft w:val="0"/>
          <w:marRight w:val="0"/>
          <w:marTop w:val="0"/>
          <w:marBottom w:val="0"/>
          <w:divBdr>
            <w:top w:val="none" w:sz="0" w:space="0" w:color="auto"/>
            <w:left w:val="none" w:sz="0" w:space="0" w:color="auto"/>
            <w:bottom w:val="none" w:sz="0" w:space="0" w:color="auto"/>
            <w:right w:val="none" w:sz="0" w:space="0" w:color="auto"/>
          </w:divBdr>
        </w:div>
        <w:div w:id="1594699262">
          <w:marLeft w:val="0"/>
          <w:marRight w:val="0"/>
          <w:marTop w:val="0"/>
          <w:marBottom w:val="0"/>
          <w:divBdr>
            <w:top w:val="none" w:sz="0" w:space="0" w:color="auto"/>
            <w:left w:val="none" w:sz="0" w:space="0" w:color="auto"/>
            <w:bottom w:val="none" w:sz="0" w:space="0" w:color="auto"/>
            <w:right w:val="none" w:sz="0" w:space="0" w:color="auto"/>
          </w:divBdr>
        </w:div>
        <w:div w:id="38632482">
          <w:marLeft w:val="0"/>
          <w:marRight w:val="0"/>
          <w:marTop w:val="0"/>
          <w:marBottom w:val="0"/>
          <w:divBdr>
            <w:top w:val="none" w:sz="0" w:space="0" w:color="auto"/>
            <w:left w:val="none" w:sz="0" w:space="0" w:color="auto"/>
            <w:bottom w:val="none" w:sz="0" w:space="0" w:color="auto"/>
            <w:right w:val="none" w:sz="0" w:space="0" w:color="auto"/>
          </w:divBdr>
        </w:div>
        <w:div w:id="1381437681">
          <w:marLeft w:val="0"/>
          <w:marRight w:val="0"/>
          <w:marTop w:val="0"/>
          <w:marBottom w:val="0"/>
          <w:divBdr>
            <w:top w:val="none" w:sz="0" w:space="0" w:color="auto"/>
            <w:left w:val="none" w:sz="0" w:space="0" w:color="auto"/>
            <w:bottom w:val="none" w:sz="0" w:space="0" w:color="auto"/>
            <w:right w:val="none" w:sz="0" w:space="0" w:color="auto"/>
          </w:divBdr>
        </w:div>
        <w:div w:id="1911843676">
          <w:marLeft w:val="0"/>
          <w:marRight w:val="0"/>
          <w:marTop w:val="0"/>
          <w:marBottom w:val="0"/>
          <w:divBdr>
            <w:top w:val="none" w:sz="0" w:space="0" w:color="auto"/>
            <w:left w:val="none" w:sz="0" w:space="0" w:color="auto"/>
            <w:bottom w:val="none" w:sz="0" w:space="0" w:color="auto"/>
            <w:right w:val="none" w:sz="0" w:space="0" w:color="auto"/>
          </w:divBdr>
        </w:div>
        <w:div w:id="1150711480">
          <w:marLeft w:val="0"/>
          <w:marRight w:val="0"/>
          <w:marTop w:val="0"/>
          <w:marBottom w:val="0"/>
          <w:divBdr>
            <w:top w:val="none" w:sz="0" w:space="0" w:color="auto"/>
            <w:left w:val="none" w:sz="0" w:space="0" w:color="auto"/>
            <w:bottom w:val="none" w:sz="0" w:space="0" w:color="auto"/>
            <w:right w:val="none" w:sz="0" w:space="0" w:color="auto"/>
          </w:divBdr>
        </w:div>
        <w:div w:id="631982983">
          <w:marLeft w:val="0"/>
          <w:marRight w:val="0"/>
          <w:marTop w:val="0"/>
          <w:marBottom w:val="0"/>
          <w:divBdr>
            <w:top w:val="none" w:sz="0" w:space="0" w:color="auto"/>
            <w:left w:val="none" w:sz="0" w:space="0" w:color="auto"/>
            <w:bottom w:val="none" w:sz="0" w:space="0" w:color="auto"/>
            <w:right w:val="none" w:sz="0" w:space="0" w:color="auto"/>
          </w:divBdr>
        </w:div>
        <w:div w:id="489060802">
          <w:marLeft w:val="0"/>
          <w:marRight w:val="0"/>
          <w:marTop w:val="0"/>
          <w:marBottom w:val="0"/>
          <w:divBdr>
            <w:top w:val="none" w:sz="0" w:space="0" w:color="auto"/>
            <w:left w:val="none" w:sz="0" w:space="0" w:color="auto"/>
            <w:bottom w:val="none" w:sz="0" w:space="0" w:color="auto"/>
            <w:right w:val="none" w:sz="0" w:space="0" w:color="auto"/>
          </w:divBdr>
        </w:div>
        <w:div w:id="1139230991">
          <w:marLeft w:val="0"/>
          <w:marRight w:val="0"/>
          <w:marTop w:val="0"/>
          <w:marBottom w:val="0"/>
          <w:divBdr>
            <w:top w:val="none" w:sz="0" w:space="0" w:color="auto"/>
            <w:left w:val="none" w:sz="0" w:space="0" w:color="auto"/>
            <w:bottom w:val="none" w:sz="0" w:space="0" w:color="auto"/>
            <w:right w:val="none" w:sz="0" w:space="0" w:color="auto"/>
          </w:divBdr>
        </w:div>
        <w:div w:id="1451168981">
          <w:marLeft w:val="0"/>
          <w:marRight w:val="0"/>
          <w:marTop w:val="0"/>
          <w:marBottom w:val="0"/>
          <w:divBdr>
            <w:top w:val="none" w:sz="0" w:space="0" w:color="auto"/>
            <w:left w:val="none" w:sz="0" w:space="0" w:color="auto"/>
            <w:bottom w:val="none" w:sz="0" w:space="0" w:color="auto"/>
            <w:right w:val="none" w:sz="0" w:space="0" w:color="auto"/>
          </w:divBdr>
        </w:div>
        <w:div w:id="1302425940">
          <w:marLeft w:val="0"/>
          <w:marRight w:val="0"/>
          <w:marTop w:val="0"/>
          <w:marBottom w:val="0"/>
          <w:divBdr>
            <w:top w:val="none" w:sz="0" w:space="0" w:color="auto"/>
            <w:left w:val="none" w:sz="0" w:space="0" w:color="auto"/>
            <w:bottom w:val="none" w:sz="0" w:space="0" w:color="auto"/>
            <w:right w:val="none" w:sz="0" w:space="0" w:color="auto"/>
          </w:divBdr>
        </w:div>
        <w:div w:id="1315258936">
          <w:marLeft w:val="0"/>
          <w:marRight w:val="0"/>
          <w:marTop w:val="0"/>
          <w:marBottom w:val="0"/>
          <w:divBdr>
            <w:top w:val="none" w:sz="0" w:space="0" w:color="auto"/>
            <w:left w:val="none" w:sz="0" w:space="0" w:color="auto"/>
            <w:bottom w:val="none" w:sz="0" w:space="0" w:color="auto"/>
            <w:right w:val="none" w:sz="0" w:space="0" w:color="auto"/>
          </w:divBdr>
        </w:div>
        <w:div w:id="1820266775">
          <w:marLeft w:val="0"/>
          <w:marRight w:val="0"/>
          <w:marTop w:val="0"/>
          <w:marBottom w:val="0"/>
          <w:divBdr>
            <w:top w:val="none" w:sz="0" w:space="0" w:color="auto"/>
            <w:left w:val="none" w:sz="0" w:space="0" w:color="auto"/>
            <w:bottom w:val="none" w:sz="0" w:space="0" w:color="auto"/>
            <w:right w:val="none" w:sz="0" w:space="0" w:color="auto"/>
          </w:divBdr>
        </w:div>
        <w:div w:id="483862905">
          <w:marLeft w:val="0"/>
          <w:marRight w:val="0"/>
          <w:marTop w:val="0"/>
          <w:marBottom w:val="0"/>
          <w:divBdr>
            <w:top w:val="none" w:sz="0" w:space="0" w:color="auto"/>
            <w:left w:val="none" w:sz="0" w:space="0" w:color="auto"/>
            <w:bottom w:val="none" w:sz="0" w:space="0" w:color="auto"/>
            <w:right w:val="none" w:sz="0" w:space="0" w:color="auto"/>
          </w:divBdr>
        </w:div>
        <w:div w:id="581838092">
          <w:marLeft w:val="0"/>
          <w:marRight w:val="0"/>
          <w:marTop w:val="0"/>
          <w:marBottom w:val="0"/>
          <w:divBdr>
            <w:top w:val="none" w:sz="0" w:space="0" w:color="auto"/>
            <w:left w:val="none" w:sz="0" w:space="0" w:color="auto"/>
            <w:bottom w:val="none" w:sz="0" w:space="0" w:color="auto"/>
            <w:right w:val="none" w:sz="0" w:space="0" w:color="auto"/>
          </w:divBdr>
        </w:div>
        <w:div w:id="1127090666">
          <w:marLeft w:val="0"/>
          <w:marRight w:val="0"/>
          <w:marTop w:val="0"/>
          <w:marBottom w:val="0"/>
          <w:divBdr>
            <w:top w:val="none" w:sz="0" w:space="0" w:color="auto"/>
            <w:left w:val="none" w:sz="0" w:space="0" w:color="auto"/>
            <w:bottom w:val="none" w:sz="0" w:space="0" w:color="auto"/>
            <w:right w:val="none" w:sz="0" w:space="0" w:color="auto"/>
          </w:divBdr>
        </w:div>
        <w:div w:id="1797676915">
          <w:marLeft w:val="0"/>
          <w:marRight w:val="0"/>
          <w:marTop w:val="0"/>
          <w:marBottom w:val="0"/>
          <w:divBdr>
            <w:top w:val="none" w:sz="0" w:space="0" w:color="auto"/>
            <w:left w:val="none" w:sz="0" w:space="0" w:color="auto"/>
            <w:bottom w:val="none" w:sz="0" w:space="0" w:color="auto"/>
            <w:right w:val="none" w:sz="0" w:space="0" w:color="auto"/>
          </w:divBdr>
        </w:div>
        <w:div w:id="1650209914">
          <w:marLeft w:val="0"/>
          <w:marRight w:val="0"/>
          <w:marTop w:val="0"/>
          <w:marBottom w:val="0"/>
          <w:divBdr>
            <w:top w:val="none" w:sz="0" w:space="0" w:color="auto"/>
            <w:left w:val="none" w:sz="0" w:space="0" w:color="auto"/>
            <w:bottom w:val="none" w:sz="0" w:space="0" w:color="auto"/>
            <w:right w:val="none" w:sz="0" w:space="0" w:color="auto"/>
          </w:divBdr>
        </w:div>
        <w:div w:id="1106923340">
          <w:marLeft w:val="0"/>
          <w:marRight w:val="0"/>
          <w:marTop w:val="0"/>
          <w:marBottom w:val="0"/>
          <w:divBdr>
            <w:top w:val="none" w:sz="0" w:space="0" w:color="auto"/>
            <w:left w:val="none" w:sz="0" w:space="0" w:color="auto"/>
            <w:bottom w:val="none" w:sz="0" w:space="0" w:color="auto"/>
            <w:right w:val="none" w:sz="0" w:space="0" w:color="auto"/>
          </w:divBdr>
        </w:div>
        <w:div w:id="674503439">
          <w:marLeft w:val="0"/>
          <w:marRight w:val="0"/>
          <w:marTop w:val="0"/>
          <w:marBottom w:val="0"/>
          <w:divBdr>
            <w:top w:val="none" w:sz="0" w:space="0" w:color="auto"/>
            <w:left w:val="none" w:sz="0" w:space="0" w:color="auto"/>
            <w:bottom w:val="none" w:sz="0" w:space="0" w:color="auto"/>
            <w:right w:val="none" w:sz="0" w:space="0" w:color="auto"/>
          </w:divBdr>
        </w:div>
        <w:div w:id="675423650">
          <w:marLeft w:val="0"/>
          <w:marRight w:val="0"/>
          <w:marTop w:val="0"/>
          <w:marBottom w:val="0"/>
          <w:divBdr>
            <w:top w:val="none" w:sz="0" w:space="0" w:color="auto"/>
            <w:left w:val="none" w:sz="0" w:space="0" w:color="auto"/>
            <w:bottom w:val="none" w:sz="0" w:space="0" w:color="auto"/>
            <w:right w:val="none" w:sz="0" w:space="0" w:color="auto"/>
          </w:divBdr>
        </w:div>
        <w:div w:id="1134953046">
          <w:marLeft w:val="0"/>
          <w:marRight w:val="0"/>
          <w:marTop w:val="0"/>
          <w:marBottom w:val="0"/>
          <w:divBdr>
            <w:top w:val="none" w:sz="0" w:space="0" w:color="auto"/>
            <w:left w:val="none" w:sz="0" w:space="0" w:color="auto"/>
            <w:bottom w:val="none" w:sz="0" w:space="0" w:color="auto"/>
            <w:right w:val="none" w:sz="0" w:space="0" w:color="auto"/>
          </w:divBdr>
        </w:div>
        <w:div w:id="761605351">
          <w:marLeft w:val="0"/>
          <w:marRight w:val="0"/>
          <w:marTop w:val="0"/>
          <w:marBottom w:val="0"/>
          <w:divBdr>
            <w:top w:val="none" w:sz="0" w:space="0" w:color="auto"/>
            <w:left w:val="none" w:sz="0" w:space="0" w:color="auto"/>
            <w:bottom w:val="none" w:sz="0" w:space="0" w:color="auto"/>
            <w:right w:val="none" w:sz="0" w:space="0" w:color="auto"/>
          </w:divBdr>
        </w:div>
        <w:div w:id="980571654">
          <w:marLeft w:val="0"/>
          <w:marRight w:val="0"/>
          <w:marTop w:val="0"/>
          <w:marBottom w:val="0"/>
          <w:divBdr>
            <w:top w:val="none" w:sz="0" w:space="0" w:color="auto"/>
            <w:left w:val="none" w:sz="0" w:space="0" w:color="auto"/>
            <w:bottom w:val="none" w:sz="0" w:space="0" w:color="auto"/>
            <w:right w:val="none" w:sz="0" w:space="0" w:color="auto"/>
          </w:divBdr>
        </w:div>
        <w:div w:id="1229724347">
          <w:marLeft w:val="0"/>
          <w:marRight w:val="0"/>
          <w:marTop w:val="0"/>
          <w:marBottom w:val="0"/>
          <w:divBdr>
            <w:top w:val="none" w:sz="0" w:space="0" w:color="auto"/>
            <w:left w:val="none" w:sz="0" w:space="0" w:color="auto"/>
            <w:bottom w:val="none" w:sz="0" w:space="0" w:color="auto"/>
            <w:right w:val="none" w:sz="0" w:space="0" w:color="auto"/>
          </w:divBdr>
        </w:div>
        <w:div w:id="196237428">
          <w:marLeft w:val="0"/>
          <w:marRight w:val="0"/>
          <w:marTop w:val="0"/>
          <w:marBottom w:val="0"/>
          <w:divBdr>
            <w:top w:val="none" w:sz="0" w:space="0" w:color="auto"/>
            <w:left w:val="none" w:sz="0" w:space="0" w:color="auto"/>
            <w:bottom w:val="none" w:sz="0" w:space="0" w:color="auto"/>
            <w:right w:val="none" w:sz="0" w:space="0" w:color="auto"/>
          </w:divBdr>
        </w:div>
        <w:div w:id="74204493">
          <w:marLeft w:val="0"/>
          <w:marRight w:val="0"/>
          <w:marTop w:val="0"/>
          <w:marBottom w:val="0"/>
          <w:divBdr>
            <w:top w:val="none" w:sz="0" w:space="0" w:color="auto"/>
            <w:left w:val="none" w:sz="0" w:space="0" w:color="auto"/>
            <w:bottom w:val="none" w:sz="0" w:space="0" w:color="auto"/>
            <w:right w:val="none" w:sz="0" w:space="0" w:color="auto"/>
          </w:divBdr>
        </w:div>
        <w:div w:id="1077824647">
          <w:marLeft w:val="0"/>
          <w:marRight w:val="0"/>
          <w:marTop w:val="0"/>
          <w:marBottom w:val="0"/>
          <w:divBdr>
            <w:top w:val="none" w:sz="0" w:space="0" w:color="auto"/>
            <w:left w:val="none" w:sz="0" w:space="0" w:color="auto"/>
            <w:bottom w:val="none" w:sz="0" w:space="0" w:color="auto"/>
            <w:right w:val="none" w:sz="0" w:space="0" w:color="auto"/>
          </w:divBdr>
        </w:div>
        <w:div w:id="1934435072">
          <w:marLeft w:val="0"/>
          <w:marRight w:val="0"/>
          <w:marTop w:val="0"/>
          <w:marBottom w:val="0"/>
          <w:divBdr>
            <w:top w:val="none" w:sz="0" w:space="0" w:color="auto"/>
            <w:left w:val="none" w:sz="0" w:space="0" w:color="auto"/>
            <w:bottom w:val="none" w:sz="0" w:space="0" w:color="auto"/>
            <w:right w:val="none" w:sz="0" w:space="0" w:color="auto"/>
          </w:divBdr>
        </w:div>
        <w:div w:id="1332683550">
          <w:marLeft w:val="0"/>
          <w:marRight w:val="0"/>
          <w:marTop w:val="0"/>
          <w:marBottom w:val="0"/>
          <w:divBdr>
            <w:top w:val="none" w:sz="0" w:space="0" w:color="auto"/>
            <w:left w:val="none" w:sz="0" w:space="0" w:color="auto"/>
            <w:bottom w:val="none" w:sz="0" w:space="0" w:color="auto"/>
            <w:right w:val="none" w:sz="0" w:space="0" w:color="auto"/>
          </w:divBdr>
        </w:div>
        <w:div w:id="1034234662">
          <w:marLeft w:val="0"/>
          <w:marRight w:val="0"/>
          <w:marTop w:val="0"/>
          <w:marBottom w:val="0"/>
          <w:divBdr>
            <w:top w:val="none" w:sz="0" w:space="0" w:color="auto"/>
            <w:left w:val="none" w:sz="0" w:space="0" w:color="auto"/>
            <w:bottom w:val="none" w:sz="0" w:space="0" w:color="auto"/>
            <w:right w:val="none" w:sz="0" w:space="0" w:color="auto"/>
          </w:divBdr>
        </w:div>
        <w:div w:id="1777363406">
          <w:marLeft w:val="0"/>
          <w:marRight w:val="0"/>
          <w:marTop w:val="0"/>
          <w:marBottom w:val="0"/>
          <w:divBdr>
            <w:top w:val="none" w:sz="0" w:space="0" w:color="auto"/>
            <w:left w:val="none" w:sz="0" w:space="0" w:color="auto"/>
            <w:bottom w:val="none" w:sz="0" w:space="0" w:color="auto"/>
            <w:right w:val="none" w:sz="0" w:space="0" w:color="auto"/>
          </w:divBdr>
        </w:div>
        <w:div w:id="551381063">
          <w:marLeft w:val="0"/>
          <w:marRight w:val="0"/>
          <w:marTop w:val="0"/>
          <w:marBottom w:val="0"/>
          <w:divBdr>
            <w:top w:val="none" w:sz="0" w:space="0" w:color="auto"/>
            <w:left w:val="none" w:sz="0" w:space="0" w:color="auto"/>
            <w:bottom w:val="none" w:sz="0" w:space="0" w:color="auto"/>
            <w:right w:val="none" w:sz="0" w:space="0" w:color="auto"/>
          </w:divBdr>
        </w:div>
        <w:div w:id="492599476">
          <w:marLeft w:val="0"/>
          <w:marRight w:val="0"/>
          <w:marTop w:val="0"/>
          <w:marBottom w:val="0"/>
          <w:divBdr>
            <w:top w:val="none" w:sz="0" w:space="0" w:color="auto"/>
            <w:left w:val="none" w:sz="0" w:space="0" w:color="auto"/>
            <w:bottom w:val="none" w:sz="0" w:space="0" w:color="auto"/>
            <w:right w:val="none" w:sz="0" w:space="0" w:color="auto"/>
          </w:divBdr>
        </w:div>
        <w:div w:id="887499568">
          <w:marLeft w:val="0"/>
          <w:marRight w:val="0"/>
          <w:marTop w:val="0"/>
          <w:marBottom w:val="0"/>
          <w:divBdr>
            <w:top w:val="none" w:sz="0" w:space="0" w:color="auto"/>
            <w:left w:val="none" w:sz="0" w:space="0" w:color="auto"/>
            <w:bottom w:val="none" w:sz="0" w:space="0" w:color="auto"/>
            <w:right w:val="none" w:sz="0" w:space="0" w:color="auto"/>
          </w:divBdr>
        </w:div>
        <w:div w:id="1782452146">
          <w:marLeft w:val="0"/>
          <w:marRight w:val="0"/>
          <w:marTop w:val="0"/>
          <w:marBottom w:val="0"/>
          <w:divBdr>
            <w:top w:val="none" w:sz="0" w:space="0" w:color="auto"/>
            <w:left w:val="none" w:sz="0" w:space="0" w:color="auto"/>
            <w:bottom w:val="none" w:sz="0" w:space="0" w:color="auto"/>
            <w:right w:val="none" w:sz="0" w:space="0" w:color="auto"/>
          </w:divBdr>
        </w:div>
        <w:div w:id="1001347958">
          <w:marLeft w:val="0"/>
          <w:marRight w:val="0"/>
          <w:marTop w:val="0"/>
          <w:marBottom w:val="0"/>
          <w:divBdr>
            <w:top w:val="none" w:sz="0" w:space="0" w:color="auto"/>
            <w:left w:val="none" w:sz="0" w:space="0" w:color="auto"/>
            <w:bottom w:val="none" w:sz="0" w:space="0" w:color="auto"/>
            <w:right w:val="none" w:sz="0" w:space="0" w:color="auto"/>
          </w:divBdr>
        </w:div>
        <w:div w:id="1407190507">
          <w:marLeft w:val="0"/>
          <w:marRight w:val="0"/>
          <w:marTop w:val="0"/>
          <w:marBottom w:val="0"/>
          <w:divBdr>
            <w:top w:val="none" w:sz="0" w:space="0" w:color="auto"/>
            <w:left w:val="none" w:sz="0" w:space="0" w:color="auto"/>
            <w:bottom w:val="none" w:sz="0" w:space="0" w:color="auto"/>
            <w:right w:val="none" w:sz="0" w:space="0" w:color="auto"/>
          </w:divBdr>
        </w:div>
        <w:div w:id="417992455">
          <w:marLeft w:val="0"/>
          <w:marRight w:val="0"/>
          <w:marTop w:val="0"/>
          <w:marBottom w:val="0"/>
          <w:divBdr>
            <w:top w:val="none" w:sz="0" w:space="0" w:color="auto"/>
            <w:left w:val="none" w:sz="0" w:space="0" w:color="auto"/>
            <w:bottom w:val="none" w:sz="0" w:space="0" w:color="auto"/>
            <w:right w:val="none" w:sz="0" w:space="0" w:color="auto"/>
          </w:divBdr>
        </w:div>
        <w:div w:id="112868873">
          <w:marLeft w:val="0"/>
          <w:marRight w:val="0"/>
          <w:marTop w:val="0"/>
          <w:marBottom w:val="0"/>
          <w:divBdr>
            <w:top w:val="none" w:sz="0" w:space="0" w:color="auto"/>
            <w:left w:val="none" w:sz="0" w:space="0" w:color="auto"/>
            <w:bottom w:val="none" w:sz="0" w:space="0" w:color="auto"/>
            <w:right w:val="none" w:sz="0" w:space="0" w:color="auto"/>
          </w:divBdr>
        </w:div>
        <w:div w:id="1850481388">
          <w:marLeft w:val="0"/>
          <w:marRight w:val="0"/>
          <w:marTop w:val="0"/>
          <w:marBottom w:val="0"/>
          <w:divBdr>
            <w:top w:val="none" w:sz="0" w:space="0" w:color="auto"/>
            <w:left w:val="none" w:sz="0" w:space="0" w:color="auto"/>
            <w:bottom w:val="none" w:sz="0" w:space="0" w:color="auto"/>
            <w:right w:val="none" w:sz="0" w:space="0" w:color="auto"/>
          </w:divBdr>
        </w:div>
        <w:div w:id="1714305958">
          <w:marLeft w:val="0"/>
          <w:marRight w:val="0"/>
          <w:marTop w:val="0"/>
          <w:marBottom w:val="0"/>
          <w:divBdr>
            <w:top w:val="none" w:sz="0" w:space="0" w:color="auto"/>
            <w:left w:val="none" w:sz="0" w:space="0" w:color="auto"/>
            <w:bottom w:val="none" w:sz="0" w:space="0" w:color="auto"/>
            <w:right w:val="none" w:sz="0" w:space="0" w:color="auto"/>
          </w:divBdr>
        </w:div>
        <w:div w:id="1460563796">
          <w:marLeft w:val="0"/>
          <w:marRight w:val="0"/>
          <w:marTop w:val="0"/>
          <w:marBottom w:val="0"/>
          <w:divBdr>
            <w:top w:val="none" w:sz="0" w:space="0" w:color="auto"/>
            <w:left w:val="none" w:sz="0" w:space="0" w:color="auto"/>
            <w:bottom w:val="none" w:sz="0" w:space="0" w:color="auto"/>
            <w:right w:val="none" w:sz="0" w:space="0" w:color="auto"/>
          </w:divBdr>
        </w:div>
        <w:div w:id="113528099">
          <w:marLeft w:val="0"/>
          <w:marRight w:val="0"/>
          <w:marTop w:val="0"/>
          <w:marBottom w:val="0"/>
          <w:divBdr>
            <w:top w:val="none" w:sz="0" w:space="0" w:color="auto"/>
            <w:left w:val="none" w:sz="0" w:space="0" w:color="auto"/>
            <w:bottom w:val="none" w:sz="0" w:space="0" w:color="auto"/>
            <w:right w:val="none" w:sz="0" w:space="0" w:color="auto"/>
          </w:divBdr>
        </w:div>
        <w:div w:id="1207333737">
          <w:marLeft w:val="0"/>
          <w:marRight w:val="0"/>
          <w:marTop w:val="0"/>
          <w:marBottom w:val="0"/>
          <w:divBdr>
            <w:top w:val="none" w:sz="0" w:space="0" w:color="auto"/>
            <w:left w:val="none" w:sz="0" w:space="0" w:color="auto"/>
            <w:bottom w:val="none" w:sz="0" w:space="0" w:color="auto"/>
            <w:right w:val="none" w:sz="0" w:space="0" w:color="auto"/>
          </w:divBdr>
        </w:div>
        <w:div w:id="623536479">
          <w:marLeft w:val="0"/>
          <w:marRight w:val="0"/>
          <w:marTop w:val="0"/>
          <w:marBottom w:val="0"/>
          <w:divBdr>
            <w:top w:val="none" w:sz="0" w:space="0" w:color="auto"/>
            <w:left w:val="none" w:sz="0" w:space="0" w:color="auto"/>
            <w:bottom w:val="none" w:sz="0" w:space="0" w:color="auto"/>
            <w:right w:val="none" w:sz="0" w:space="0" w:color="auto"/>
          </w:divBdr>
        </w:div>
        <w:div w:id="2089494062">
          <w:marLeft w:val="0"/>
          <w:marRight w:val="0"/>
          <w:marTop w:val="0"/>
          <w:marBottom w:val="0"/>
          <w:divBdr>
            <w:top w:val="none" w:sz="0" w:space="0" w:color="auto"/>
            <w:left w:val="none" w:sz="0" w:space="0" w:color="auto"/>
            <w:bottom w:val="none" w:sz="0" w:space="0" w:color="auto"/>
            <w:right w:val="none" w:sz="0" w:space="0" w:color="auto"/>
          </w:divBdr>
        </w:div>
        <w:div w:id="950479766">
          <w:marLeft w:val="0"/>
          <w:marRight w:val="0"/>
          <w:marTop w:val="0"/>
          <w:marBottom w:val="0"/>
          <w:divBdr>
            <w:top w:val="none" w:sz="0" w:space="0" w:color="auto"/>
            <w:left w:val="none" w:sz="0" w:space="0" w:color="auto"/>
            <w:bottom w:val="none" w:sz="0" w:space="0" w:color="auto"/>
            <w:right w:val="none" w:sz="0" w:space="0" w:color="auto"/>
          </w:divBdr>
        </w:div>
        <w:div w:id="494077200">
          <w:marLeft w:val="0"/>
          <w:marRight w:val="0"/>
          <w:marTop w:val="0"/>
          <w:marBottom w:val="0"/>
          <w:divBdr>
            <w:top w:val="none" w:sz="0" w:space="0" w:color="auto"/>
            <w:left w:val="none" w:sz="0" w:space="0" w:color="auto"/>
            <w:bottom w:val="none" w:sz="0" w:space="0" w:color="auto"/>
            <w:right w:val="none" w:sz="0" w:space="0" w:color="auto"/>
          </w:divBdr>
        </w:div>
        <w:div w:id="1065764735">
          <w:marLeft w:val="0"/>
          <w:marRight w:val="0"/>
          <w:marTop w:val="0"/>
          <w:marBottom w:val="0"/>
          <w:divBdr>
            <w:top w:val="none" w:sz="0" w:space="0" w:color="auto"/>
            <w:left w:val="none" w:sz="0" w:space="0" w:color="auto"/>
            <w:bottom w:val="none" w:sz="0" w:space="0" w:color="auto"/>
            <w:right w:val="none" w:sz="0" w:space="0" w:color="auto"/>
          </w:divBdr>
        </w:div>
        <w:div w:id="1872305168">
          <w:marLeft w:val="0"/>
          <w:marRight w:val="0"/>
          <w:marTop w:val="0"/>
          <w:marBottom w:val="0"/>
          <w:divBdr>
            <w:top w:val="none" w:sz="0" w:space="0" w:color="auto"/>
            <w:left w:val="none" w:sz="0" w:space="0" w:color="auto"/>
            <w:bottom w:val="none" w:sz="0" w:space="0" w:color="auto"/>
            <w:right w:val="none" w:sz="0" w:space="0" w:color="auto"/>
          </w:divBdr>
        </w:div>
        <w:div w:id="514459315">
          <w:marLeft w:val="0"/>
          <w:marRight w:val="0"/>
          <w:marTop w:val="0"/>
          <w:marBottom w:val="0"/>
          <w:divBdr>
            <w:top w:val="none" w:sz="0" w:space="0" w:color="auto"/>
            <w:left w:val="none" w:sz="0" w:space="0" w:color="auto"/>
            <w:bottom w:val="none" w:sz="0" w:space="0" w:color="auto"/>
            <w:right w:val="none" w:sz="0" w:space="0" w:color="auto"/>
          </w:divBdr>
        </w:div>
        <w:div w:id="355810149">
          <w:marLeft w:val="0"/>
          <w:marRight w:val="0"/>
          <w:marTop w:val="0"/>
          <w:marBottom w:val="0"/>
          <w:divBdr>
            <w:top w:val="none" w:sz="0" w:space="0" w:color="auto"/>
            <w:left w:val="none" w:sz="0" w:space="0" w:color="auto"/>
            <w:bottom w:val="none" w:sz="0" w:space="0" w:color="auto"/>
            <w:right w:val="none" w:sz="0" w:space="0" w:color="auto"/>
          </w:divBdr>
        </w:div>
        <w:div w:id="431901863">
          <w:marLeft w:val="0"/>
          <w:marRight w:val="0"/>
          <w:marTop w:val="0"/>
          <w:marBottom w:val="0"/>
          <w:divBdr>
            <w:top w:val="none" w:sz="0" w:space="0" w:color="auto"/>
            <w:left w:val="none" w:sz="0" w:space="0" w:color="auto"/>
            <w:bottom w:val="none" w:sz="0" w:space="0" w:color="auto"/>
            <w:right w:val="none" w:sz="0" w:space="0" w:color="auto"/>
          </w:divBdr>
        </w:div>
        <w:div w:id="1359355477">
          <w:marLeft w:val="0"/>
          <w:marRight w:val="0"/>
          <w:marTop w:val="0"/>
          <w:marBottom w:val="0"/>
          <w:divBdr>
            <w:top w:val="none" w:sz="0" w:space="0" w:color="auto"/>
            <w:left w:val="none" w:sz="0" w:space="0" w:color="auto"/>
            <w:bottom w:val="none" w:sz="0" w:space="0" w:color="auto"/>
            <w:right w:val="none" w:sz="0" w:space="0" w:color="auto"/>
          </w:divBdr>
        </w:div>
        <w:div w:id="768624677">
          <w:marLeft w:val="0"/>
          <w:marRight w:val="0"/>
          <w:marTop w:val="0"/>
          <w:marBottom w:val="0"/>
          <w:divBdr>
            <w:top w:val="none" w:sz="0" w:space="0" w:color="auto"/>
            <w:left w:val="none" w:sz="0" w:space="0" w:color="auto"/>
            <w:bottom w:val="none" w:sz="0" w:space="0" w:color="auto"/>
            <w:right w:val="none" w:sz="0" w:space="0" w:color="auto"/>
          </w:divBdr>
        </w:div>
        <w:div w:id="1314291005">
          <w:marLeft w:val="0"/>
          <w:marRight w:val="0"/>
          <w:marTop w:val="0"/>
          <w:marBottom w:val="0"/>
          <w:divBdr>
            <w:top w:val="none" w:sz="0" w:space="0" w:color="auto"/>
            <w:left w:val="none" w:sz="0" w:space="0" w:color="auto"/>
            <w:bottom w:val="none" w:sz="0" w:space="0" w:color="auto"/>
            <w:right w:val="none" w:sz="0" w:space="0" w:color="auto"/>
          </w:divBdr>
        </w:div>
        <w:div w:id="874393742">
          <w:marLeft w:val="0"/>
          <w:marRight w:val="0"/>
          <w:marTop w:val="0"/>
          <w:marBottom w:val="0"/>
          <w:divBdr>
            <w:top w:val="none" w:sz="0" w:space="0" w:color="auto"/>
            <w:left w:val="none" w:sz="0" w:space="0" w:color="auto"/>
            <w:bottom w:val="none" w:sz="0" w:space="0" w:color="auto"/>
            <w:right w:val="none" w:sz="0" w:space="0" w:color="auto"/>
          </w:divBdr>
        </w:div>
        <w:div w:id="1227187665">
          <w:marLeft w:val="0"/>
          <w:marRight w:val="0"/>
          <w:marTop w:val="0"/>
          <w:marBottom w:val="0"/>
          <w:divBdr>
            <w:top w:val="none" w:sz="0" w:space="0" w:color="auto"/>
            <w:left w:val="none" w:sz="0" w:space="0" w:color="auto"/>
            <w:bottom w:val="none" w:sz="0" w:space="0" w:color="auto"/>
            <w:right w:val="none" w:sz="0" w:space="0" w:color="auto"/>
          </w:divBdr>
        </w:div>
        <w:div w:id="845487063">
          <w:marLeft w:val="0"/>
          <w:marRight w:val="0"/>
          <w:marTop w:val="0"/>
          <w:marBottom w:val="0"/>
          <w:divBdr>
            <w:top w:val="none" w:sz="0" w:space="0" w:color="auto"/>
            <w:left w:val="none" w:sz="0" w:space="0" w:color="auto"/>
            <w:bottom w:val="none" w:sz="0" w:space="0" w:color="auto"/>
            <w:right w:val="none" w:sz="0" w:space="0" w:color="auto"/>
          </w:divBdr>
        </w:div>
        <w:div w:id="326177945">
          <w:marLeft w:val="0"/>
          <w:marRight w:val="0"/>
          <w:marTop w:val="0"/>
          <w:marBottom w:val="0"/>
          <w:divBdr>
            <w:top w:val="none" w:sz="0" w:space="0" w:color="auto"/>
            <w:left w:val="none" w:sz="0" w:space="0" w:color="auto"/>
            <w:bottom w:val="none" w:sz="0" w:space="0" w:color="auto"/>
            <w:right w:val="none" w:sz="0" w:space="0" w:color="auto"/>
          </w:divBdr>
        </w:div>
        <w:div w:id="1102413206">
          <w:marLeft w:val="0"/>
          <w:marRight w:val="0"/>
          <w:marTop w:val="0"/>
          <w:marBottom w:val="0"/>
          <w:divBdr>
            <w:top w:val="none" w:sz="0" w:space="0" w:color="auto"/>
            <w:left w:val="none" w:sz="0" w:space="0" w:color="auto"/>
            <w:bottom w:val="none" w:sz="0" w:space="0" w:color="auto"/>
            <w:right w:val="none" w:sz="0" w:space="0" w:color="auto"/>
          </w:divBdr>
        </w:div>
        <w:div w:id="70155929">
          <w:marLeft w:val="0"/>
          <w:marRight w:val="0"/>
          <w:marTop w:val="0"/>
          <w:marBottom w:val="0"/>
          <w:divBdr>
            <w:top w:val="none" w:sz="0" w:space="0" w:color="auto"/>
            <w:left w:val="none" w:sz="0" w:space="0" w:color="auto"/>
            <w:bottom w:val="none" w:sz="0" w:space="0" w:color="auto"/>
            <w:right w:val="none" w:sz="0" w:space="0" w:color="auto"/>
          </w:divBdr>
        </w:div>
        <w:div w:id="1891307765">
          <w:marLeft w:val="0"/>
          <w:marRight w:val="0"/>
          <w:marTop w:val="0"/>
          <w:marBottom w:val="0"/>
          <w:divBdr>
            <w:top w:val="none" w:sz="0" w:space="0" w:color="auto"/>
            <w:left w:val="none" w:sz="0" w:space="0" w:color="auto"/>
            <w:bottom w:val="none" w:sz="0" w:space="0" w:color="auto"/>
            <w:right w:val="none" w:sz="0" w:space="0" w:color="auto"/>
          </w:divBdr>
        </w:div>
        <w:div w:id="343869366">
          <w:marLeft w:val="0"/>
          <w:marRight w:val="0"/>
          <w:marTop w:val="0"/>
          <w:marBottom w:val="0"/>
          <w:divBdr>
            <w:top w:val="none" w:sz="0" w:space="0" w:color="auto"/>
            <w:left w:val="none" w:sz="0" w:space="0" w:color="auto"/>
            <w:bottom w:val="none" w:sz="0" w:space="0" w:color="auto"/>
            <w:right w:val="none" w:sz="0" w:space="0" w:color="auto"/>
          </w:divBdr>
        </w:div>
        <w:div w:id="1704867986">
          <w:marLeft w:val="0"/>
          <w:marRight w:val="0"/>
          <w:marTop w:val="0"/>
          <w:marBottom w:val="0"/>
          <w:divBdr>
            <w:top w:val="none" w:sz="0" w:space="0" w:color="auto"/>
            <w:left w:val="none" w:sz="0" w:space="0" w:color="auto"/>
            <w:bottom w:val="none" w:sz="0" w:space="0" w:color="auto"/>
            <w:right w:val="none" w:sz="0" w:space="0" w:color="auto"/>
          </w:divBdr>
        </w:div>
        <w:div w:id="1260942990">
          <w:marLeft w:val="0"/>
          <w:marRight w:val="0"/>
          <w:marTop w:val="0"/>
          <w:marBottom w:val="0"/>
          <w:divBdr>
            <w:top w:val="none" w:sz="0" w:space="0" w:color="auto"/>
            <w:left w:val="none" w:sz="0" w:space="0" w:color="auto"/>
            <w:bottom w:val="none" w:sz="0" w:space="0" w:color="auto"/>
            <w:right w:val="none" w:sz="0" w:space="0" w:color="auto"/>
          </w:divBdr>
        </w:div>
        <w:div w:id="1641423034">
          <w:marLeft w:val="0"/>
          <w:marRight w:val="0"/>
          <w:marTop w:val="0"/>
          <w:marBottom w:val="0"/>
          <w:divBdr>
            <w:top w:val="none" w:sz="0" w:space="0" w:color="auto"/>
            <w:left w:val="none" w:sz="0" w:space="0" w:color="auto"/>
            <w:bottom w:val="none" w:sz="0" w:space="0" w:color="auto"/>
            <w:right w:val="none" w:sz="0" w:space="0" w:color="auto"/>
          </w:divBdr>
        </w:div>
        <w:div w:id="387071904">
          <w:marLeft w:val="0"/>
          <w:marRight w:val="0"/>
          <w:marTop w:val="0"/>
          <w:marBottom w:val="0"/>
          <w:divBdr>
            <w:top w:val="none" w:sz="0" w:space="0" w:color="auto"/>
            <w:left w:val="none" w:sz="0" w:space="0" w:color="auto"/>
            <w:bottom w:val="none" w:sz="0" w:space="0" w:color="auto"/>
            <w:right w:val="none" w:sz="0" w:space="0" w:color="auto"/>
          </w:divBdr>
        </w:div>
        <w:div w:id="1778867111">
          <w:marLeft w:val="0"/>
          <w:marRight w:val="0"/>
          <w:marTop w:val="0"/>
          <w:marBottom w:val="0"/>
          <w:divBdr>
            <w:top w:val="none" w:sz="0" w:space="0" w:color="auto"/>
            <w:left w:val="none" w:sz="0" w:space="0" w:color="auto"/>
            <w:bottom w:val="none" w:sz="0" w:space="0" w:color="auto"/>
            <w:right w:val="none" w:sz="0" w:space="0" w:color="auto"/>
          </w:divBdr>
        </w:div>
        <w:div w:id="682702477">
          <w:marLeft w:val="0"/>
          <w:marRight w:val="0"/>
          <w:marTop w:val="0"/>
          <w:marBottom w:val="0"/>
          <w:divBdr>
            <w:top w:val="none" w:sz="0" w:space="0" w:color="auto"/>
            <w:left w:val="none" w:sz="0" w:space="0" w:color="auto"/>
            <w:bottom w:val="none" w:sz="0" w:space="0" w:color="auto"/>
            <w:right w:val="none" w:sz="0" w:space="0" w:color="auto"/>
          </w:divBdr>
        </w:div>
        <w:div w:id="1234196946">
          <w:marLeft w:val="0"/>
          <w:marRight w:val="0"/>
          <w:marTop w:val="0"/>
          <w:marBottom w:val="0"/>
          <w:divBdr>
            <w:top w:val="none" w:sz="0" w:space="0" w:color="auto"/>
            <w:left w:val="none" w:sz="0" w:space="0" w:color="auto"/>
            <w:bottom w:val="none" w:sz="0" w:space="0" w:color="auto"/>
            <w:right w:val="none" w:sz="0" w:space="0" w:color="auto"/>
          </w:divBdr>
        </w:div>
        <w:div w:id="1821653176">
          <w:marLeft w:val="0"/>
          <w:marRight w:val="0"/>
          <w:marTop w:val="0"/>
          <w:marBottom w:val="0"/>
          <w:divBdr>
            <w:top w:val="none" w:sz="0" w:space="0" w:color="auto"/>
            <w:left w:val="none" w:sz="0" w:space="0" w:color="auto"/>
            <w:bottom w:val="none" w:sz="0" w:space="0" w:color="auto"/>
            <w:right w:val="none" w:sz="0" w:space="0" w:color="auto"/>
          </w:divBdr>
        </w:div>
        <w:div w:id="2051874980">
          <w:marLeft w:val="0"/>
          <w:marRight w:val="0"/>
          <w:marTop w:val="0"/>
          <w:marBottom w:val="0"/>
          <w:divBdr>
            <w:top w:val="none" w:sz="0" w:space="0" w:color="auto"/>
            <w:left w:val="none" w:sz="0" w:space="0" w:color="auto"/>
            <w:bottom w:val="none" w:sz="0" w:space="0" w:color="auto"/>
            <w:right w:val="none" w:sz="0" w:space="0" w:color="auto"/>
          </w:divBdr>
        </w:div>
        <w:div w:id="1476558570">
          <w:marLeft w:val="0"/>
          <w:marRight w:val="0"/>
          <w:marTop w:val="0"/>
          <w:marBottom w:val="0"/>
          <w:divBdr>
            <w:top w:val="none" w:sz="0" w:space="0" w:color="auto"/>
            <w:left w:val="none" w:sz="0" w:space="0" w:color="auto"/>
            <w:bottom w:val="none" w:sz="0" w:space="0" w:color="auto"/>
            <w:right w:val="none" w:sz="0" w:space="0" w:color="auto"/>
          </w:divBdr>
        </w:div>
        <w:div w:id="150414698">
          <w:marLeft w:val="0"/>
          <w:marRight w:val="0"/>
          <w:marTop w:val="0"/>
          <w:marBottom w:val="0"/>
          <w:divBdr>
            <w:top w:val="none" w:sz="0" w:space="0" w:color="auto"/>
            <w:left w:val="none" w:sz="0" w:space="0" w:color="auto"/>
            <w:bottom w:val="none" w:sz="0" w:space="0" w:color="auto"/>
            <w:right w:val="none" w:sz="0" w:space="0" w:color="auto"/>
          </w:divBdr>
        </w:div>
        <w:div w:id="2014648598">
          <w:marLeft w:val="0"/>
          <w:marRight w:val="0"/>
          <w:marTop w:val="0"/>
          <w:marBottom w:val="0"/>
          <w:divBdr>
            <w:top w:val="none" w:sz="0" w:space="0" w:color="auto"/>
            <w:left w:val="none" w:sz="0" w:space="0" w:color="auto"/>
            <w:bottom w:val="none" w:sz="0" w:space="0" w:color="auto"/>
            <w:right w:val="none" w:sz="0" w:space="0" w:color="auto"/>
          </w:divBdr>
        </w:div>
        <w:div w:id="6717235">
          <w:marLeft w:val="0"/>
          <w:marRight w:val="0"/>
          <w:marTop w:val="0"/>
          <w:marBottom w:val="0"/>
          <w:divBdr>
            <w:top w:val="none" w:sz="0" w:space="0" w:color="auto"/>
            <w:left w:val="none" w:sz="0" w:space="0" w:color="auto"/>
            <w:bottom w:val="none" w:sz="0" w:space="0" w:color="auto"/>
            <w:right w:val="none" w:sz="0" w:space="0" w:color="auto"/>
          </w:divBdr>
        </w:div>
        <w:div w:id="91434541">
          <w:marLeft w:val="0"/>
          <w:marRight w:val="0"/>
          <w:marTop w:val="0"/>
          <w:marBottom w:val="0"/>
          <w:divBdr>
            <w:top w:val="none" w:sz="0" w:space="0" w:color="auto"/>
            <w:left w:val="none" w:sz="0" w:space="0" w:color="auto"/>
            <w:bottom w:val="none" w:sz="0" w:space="0" w:color="auto"/>
            <w:right w:val="none" w:sz="0" w:space="0" w:color="auto"/>
          </w:divBdr>
        </w:div>
        <w:div w:id="369653012">
          <w:marLeft w:val="0"/>
          <w:marRight w:val="0"/>
          <w:marTop w:val="0"/>
          <w:marBottom w:val="0"/>
          <w:divBdr>
            <w:top w:val="none" w:sz="0" w:space="0" w:color="auto"/>
            <w:left w:val="none" w:sz="0" w:space="0" w:color="auto"/>
            <w:bottom w:val="none" w:sz="0" w:space="0" w:color="auto"/>
            <w:right w:val="none" w:sz="0" w:space="0" w:color="auto"/>
          </w:divBdr>
        </w:div>
        <w:div w:id="553320631">
          <w:marLeft w:val="0"/>
          <w:marRight w:val="0"/>
          <w:marTop w:val="0"/>
          <w:marBottom w:val="0"/>
          <w:divBdr>
            <w:top w:val="none" w:sz="0" w:space="0" w:color="auto"/>
            <w:left w:val="none" w:sz="0" w:space="0" w:color="auto"/>
            <w:bottom w:val="none" w:sz="0" w:space="0" w:color="auto"/>
            <w:right w:val="none" w:sz="0" w:space="0" w:color="auto"/>
          </w:divBdr>
        </w:div>
        <w:div w:id="109277474">
          <w:marLeft w:val="0"/>
          <w:marRight w:val="0"/>
          <w:marTop w:val="0"/>
          <w:marBottom w:val="0"/>
          <w:divBdr>
            <w:top w:val="none" w:sz="0" w:space="0" w:color="auto"/>
            <w:left w:val="none" w:sz="0" w:space="0" w:color="auto"/>
            <w:bottom w:val="none" w:sz="0" w:space="0" w:color="auto"/>
            <w:right w:val="none" w:sz="0" w:space="0" w:color="auto"/>
          </w:divBdr>
        </w:div>
        <w:div w:id="1357538494">
          <w:marLeft w:val="0"/>
          <w:marRight w:val="0"/>
          <w:marTop w:val="0"/>
          <w:marBottom w:val="0"/>
          <w:divBdr>
            <w:top w:val="none" w:sz="0" w:space="0" w:color="auto"/>
            <w:left w:val="none" w:sz="0" w:space="0" w:color="auto"/>
            <w:bottom w:val="none" w:sz="0" w:space="0" w:color="auto"/>
            <w:right w:val="none" w:sz="0" w:space="0" w:color="auto"/>
          </w:divBdr>
        </w:div>
        <w:div w:id="41290495">
          <w:marLeft w:val="0"/>
          <w:marRight w:val="0"/>
          <w:marTop w:val="0"/>
          <w:marBottom w:val="0"/>
          <w:divBdr>
            <w:top w:val="none" w:sz="0" w:space="0" w:color="auto"/>
            <w:left w:val="none" w:sz="0" w:space="0" w:color="auto"/>
            <w:bottom w:val="none" w:sz="0" w:space="0" w:color="auto"/>
            <w:right w:val="none" w:sz="0" w:space="0" w:color="auto"/>
          </w:divBdr>
        </w:div>
        <w:div w:id="1825733671">
          <w:marLeft w:val="0"/>
          <w:marRight w:val="0"/>
          <w:marTop w:val="0"/>
          <w:marBottom w:val="0"/>
          <w:divBdr>
            <w:top w:val="none" w:sz="0" w:space="0" w:color="auto"/>
            <w:left w:val="none" w:sz="0" w:space="0" w:color="auto"/>
            <w:bottom w:val="none" w:sz="0" w:space="0" w:color="auto"/>
            <w:right w:val="none" w:sz="0" w:space="0" w:color="auto"/>
          </w:divBdr>
        </w:div>
        <w:div w:id="219437198">
          <w:marLeft w:val="0"/>
          <w:marRight w:val="0"/>
          <w:marTop w:val="0"/>
          <w:marBottom w:val="0"/>
          <w:divBdr>
            <w:top w:val="none" w:sz="0" w:space="0" w:color="auto"/>
            <w:left w:val="none" w:sz="0" w:space="0" w:color="auto"/>
            <w:bottom w:val="none" w:sz="0" w:space="0" w:color="auto"/>
            <w:right w:val="none" w:sz="0" w:space="0" w:color="auto"/>
          </w:divBdr>
        </w:div>
        <w:div w:id="1711110838">
          <w:marLeft w:val="0"/>
          <w:marRight w:val="0"/>
          <w:marTop w:val="0"/>
          <w:marBottom w:val="0"/>
          <w:divBdr>
            <w:top w:val="none" w:sz="0" w:space="0" w:color="auto"/>
            <w:left w:val="none" w:sz="0" w:space="0" w:color="auto"/>
            <w:bottom w:val="none" w:sz="0" w:space="0" w:color="auto"/>
            <w:right w:val="none" w:sz="0" w:space="0" w:color="auto"/>
          </w:divBdr>
        </w:div>
        <w:div w:id="1278217647">
          <w:marLeft w:val="0"/>
          <w:marRight w:val="0"/>
          <w:marTop w:val="0"/>
          <w:marBottom w:val="0"/>
          <w:divBdr>
            <w:top w:val="none" w:sz="0" w:space="0" w:color="auto"/>
            <w:left w:val="none" w:sz="0" w:space="0" w:color="auto"/>
            <w:bottom w:val="none" w:sz="0" w:space="0" w:color="auto"/>
            <w:right w:val="none" w:sz="0" w:space="0" w:color="auto"/>
          </w:divBdr>
        </w:div>
        <w:div w:id="2095736217">
          <w:marLeft w:val="0"/>
          <w:marRight w:val="0"/>
          <w:marTop w:val="0"/>
          <w:marBottom w:val="0"/>
          <w:divBdr>
            <w:top w:val="none" w:sz="0" w:space="0" w:color="auto"/>
            <w:left w:val="none" w:sz="0" w:space="0" w:color="auto"/>
            <w:bottom w:val="none" w:sz="0" w:space="0" w:color="auto"/>
            <w:right w:val="none" w:sz="0" w:space="0" w:color="auto"/>
          </w:divBdr>
        </w:div>
        <w:div w:id="1447579678">
          <w:marLeft w:val="0"/>
          <w:marRight w:val="0"/>
          <w:marTop w:val="0"/>
          <w:marBottom w:val="0"/>
          <w:divBdr>
            <w:top w:val="none" w:sz="0" w:space="0" w:color="auto"/>
            <w:left w:val="none" w:sz="0" w:space="0" w:color="auto"/>
            <w:bottom w:val="none" w:sz="0" w:space="0" w:color="auto"/>
            <w:right w:val="none" w:sz="0" w:space="0" w:color="auto"/>
          </w:divBdr>
        </w:div>
        <w:div w:id="795567580">
          <w:marLeft w:val="0"/>
          <w:marRight w:val="0"/>
          <w:marTop w:val="0"/>
          <w:marBottom w:val="0"/>
          <w:divBdr>
            <w:top w:val="none" w:sz="0" w:space="0" w:color="auto"/>
            <w:left w:val="none" w:sz="0" w:space="0" w:color="auto"/>
            <w:bottom w:val="none" w:sz="0" w:space="0" w:color="auto"/>
            <w:right w:val="none" w:sz="0" w:space="0" w:color="auto"/>
          </w:divBdr>
        </w:div>
        <w:div w:id="1048796285">
          <w:marLeft w:val="0"/>
          <w:marRight w:val="0"/>
          <w:marTop w:val="0"/>
          <w:marBottom w:val="0"/>
          <w:divBdr>
            <w:top w:val="none" w:sz="0" w:space="0" w:color="auto"/>
            <w:left w:val="none" w:sz="0" w:space="0" w:color="auto"/>
            <w:bottom w:val="none" w:sz="0" w:space="0" w:color="auto"/>
            <w:right w:val="none" w:sz="0" w:space="0" w:color="auto"/>
          </w:divBdr>
        </w:div>
        <w:div w:id="1045103925">
          <w:marLeft w:val="0"/>
          <w:marRight w:val="0"/>
          <w:marTop w:val="0"/>
          <w:marBottom w:val="0"/>
          <w:divBdr>
            <w:top w:val="none" w:sz="0" w:space="0" w:color="auto"/>
            <w:left w:val="none" w:sz="0" w:space="0" w:color="auto"/>
            <w:bottom w:val="none" w:sz="0" w:space="0" w:color="auto"/>
            <w:right w:val="none" w:sz="0" w:space="0" w:color="auto"/>
          </w:divBdr>
        </w:div>
        <w:div w:id="1403989191">
          <w:marLeft w:val="0"/>
          <w:marRight w:val="0"/>
          <w:marTop w:val="0"/>
          <w:marBottom w:val="0"/>
          <w:divBdr>
            <w:top w:val="none" w:sz="0" w:space="0" w:color="auto"/>
            <w:left w:val="none" w:sz="0" w:space="0" w:color="auto"/>
            <w:bottom w:val="none" w:sz="0" w:space="0" w:color="auto"/>
            <w:right w:val="none" w:sz="0" w:space="0" w:color="auto"/>
          </w:divBdr>
        </w:div>
        <w:div w:id="1463571606">
          <w:marLeft w:val="0"/>
          <w:marRight w:val="0"/>
          <w:marTop w:val="0"/>
          <w:marBottom w:val="0"/>
          <w:divBdr>
            <w:top w:val="none" w:sz="0" w:space="0" w:color="auto"/>
            <w:left w:val="none" w:sz="0" w:space="0" w:color="auto"/>
            <w:bottom w:val="none" w:sz="0" w:space="0" w:color="auto"/>
            <w:right w:val="none" w:sz="0" w:space="0" w:color="auto"/>
          </w:divBdr>
        </w:div>
        <w:div w:id="817310825">
          <w:marLeft w:val="0"/>
          <w:marRight w:val="0"/>
          <w:marTop w:val="0"/>
          <w:marBottom w:val="0"/>
          <w:divBdr>
            <w:top w:val="none" w:sz="0" w:space="0" w:color="auto"/>
            <w:left w:val="none" w:sz="0" w:space="0" w:color="auto"/>
            <w:bottom w:val="none" w:sz="0" w:space="0" w:color="auto"/>
            <w:right w:val="none" w:sz="0" w:space="0" w:color="auto"/>
          </w:divBdr>
        </w:div>
        <w:div w:id="1479178691">
          <w:marLeft w:val="0"/>
          <w:marRight w:val="0"/>
          <w:marTop w:val="0"/>
          <w:marBottom w:val="0"/>
          <w:divBdr>
            <w:top w:val="none" w:sz="0" w:space="0" w:color="auto"/>
            <w:left w:val="none" w:sz="0" w:space="0" w:color="auto"/>
            <w:bottom w:val="none" w:sz="0" w:space="0" w:color="auto"/>
            <w:right w:val="none" w:sz="0" w:space="0" w:color="auto"/>
          </w:divBdr>
        </w:div>
        <w:div w:id="1326932854">
          <w:marLeft w:val="0"/>
          <w:marRight w:val="0"/>
          <w:marTop w:val="0"/>
          <w:marBottom w:val="0"/>
          <w:divBdr>
            <w:top w:val="none" w:sz="0" w:space="0" w:color="auto"/>
            <w:left w:val="none" w:sz="0" w:space="0" w:color="auto"/>
            <w:bottom w:val="none" w:sz="0" w:space="0" w:color="auto"/>
            <w:right w:val="none" w:sz="0" w:space="0" w:color="auto"/>
          </w:divBdr>
        </w:div>
        <w:div w:id="1012804761">
          <w:marLeft w:val="0"/>
          <w:marRight w:val="0"/>
          <w:marTop w:val="0"/>
          <w:marBottom w:val="0"/>
          <w:divBdr>
            <w:top w:val="none" w:sz="0" w:space="0" w:color="auto"/>
            <w:left w:val="none" w:sz="0" w:space="0" w:color="auto"/>
            <w:bottom w:val="none" w:sz="0" w:space="0" w:color="auto"/>
            <w:right w:val="none" w:sz="0" w:space="0" w:color="auto"/>
          </w:divBdr>
        </w:div>
        <w:div w:id="1832527334">
          <w:marLeft w:val="0"/>
          <w:marRight w:val="0"/>
          <w:marTop w:val="0"/>
          <w:marBottom w:val="0"/>
          <w:divBdr>
            <w:top w:val="none" w:sz="0" w:space="0" w:color="auto"/>
            <w:left w:val="none" w:sz="0" w:space="0" w:color="auto"/>
            <w:bottom w:val="none" w:sz="0" w:space="0" w:color="auto"/>
            <w:right w:val="none" w:sz="0" w:space="0" w:color="auto"/>
          </w:divBdr>
        </w:div>
        <w:div w:id="2038895474">
          <w:marLeft w:val="0"/>
          <w:marRight w:val="0"/>
          <w:marTop w:val="0"/>
          <w:marBottom w:val="0"/>
          <w:divBdr>
            <w:top w:val="none" w:sz="0" w:space="0" w:color="auto"/>
            <w:left w:val="none" w:sz="0" w:space="0" w:color="auto"/>
            <w:bottom w:val="none" w:sz="0" w:space="0" w:color="auto"/>
            <w:right w:val="none" w:sz="0" w:space="0" w:color="auto"/>
          </w:divBdr>
        </w:div>
        <w:div w:id="345793883">
          <w:marLeft w:val="0"/>
          <w:marRight w:val="0"/>
          <w:marTop w:val="0"/>
          <w:marBottom w:val="0"/>
          <w:divBdr>
            <w:top w:val="none" w:sz="0" w:space="0" w:color="auto"/>
            <w:left w:val="none" w:sz="0" w:space="0" w:color="auto"/>
            <w:bottom w:val="none" w:sz="0" w:space="0" w:color="auto"/>
            <w:right w:val="none" w:sz="0" w:space="0" w:color="auto"/>
          </w:divBdr>
        </w:div>
        <w:div w:id="1781876396">
          <w:marLeft w:val="0"/>
          <w:marRight w:val="0"/>
          <w:marTop w:val="0"/>
          <w:marBottom w:val="0"/>
          <w:divBdr>
            <w:top w:val="none" w:sz="0" w:space="0" w:color="auto"/>
            <w:left w:val="none" w:sz="0" w:space="0" w:color="auto"/>
            <w:bottom w:val="none" w:sz="0" w:space="0" w:color="auto"/>
            <w:right w:val="none" w:sz="0" w:space="0" w:color="auto"/>
          </w:divBdr>
        </w:div>
        <w:div w:id="1463688818">
          <w:marLeft w:val="0"/>
          <w:marRight w:val="0"/>
          <w:marTop w:val="0"/>
          <w:marBottom w:val="0"/>
          <w:divBdr>
            <w:top w:val="none" w:sz="0" w:space="0" w:color="auto"/>
            <w:left w:val="none" w:sz="0" w:space="0" w:color="auto"/>
            <w:bottom w:val="none" w:sz="0" w:space="0" w:color="auto"/>
            <w:right w:val="none" w:sz="0" w:space="0" w:color="auto"/>
          </w:divBdr>
        </w:div>
        <w:div w:id="138889958">
          <w:marLeft w:val="0"/>
          <w:marRight w:val="0"/>
          <w:marTop w:val="0"/>
          <w:marBottom w:val="0"/>
          <w:divBdr>
            <w:top w:val="none" w:sz="0" w:space="0" w:color="auto"/>
            <w:left w:val="none" w:sz="0" w:space="0" w:color="auto"/>
            <w:bottom w:val="none" w:sz="0" w:space="0" w:color="auto"/>
            <w:right w:val="none" w:sz="0" w:space="0" w:color="auto"/>
          </w:divBdr>
        </w:div>
        <w:div w:id="5595756">
          <w:marLeft w:val="0"/>
          <w:marRight w:val="0"/>
          <w:marTop w:val="0"/>
          <w:marBottom w:val="0"/>
          <w:divBdr>
            <w:top w:val="none" w:sz="0" w:space="0" w:color="auto"/>
            <w:left w:val="none" w:sz="0" w:space="0" w:color="auto"/>
            <w:bottom w:val="none" w:sz="0" w:space="0" w:color="auto"/>
            <w:right w:val="none" w:sz="0" w:space="0" w:color="auto"/>
          </w:divBdr>
        </w:div>
        <w:div w:id="1652101711">
          <w:marLeft w:val="0"/>
          <w:marRight w:val="0"/>
          <w:marTop w:val="0"/>
          <w:marBottom w:val="0"/>
          <w:divBdr>
            <w:top w:val="none" w:sz="0" w:space="0" w:color="auto"/>
            <w:left w:val="none" w:sz="0" w:space="0" w:color="auto"/>
            <w:bottom w:val="none" w:sz="0" w:space="0" w:color="auto"/>
            <w:right w:val="none" w:sz="0" w:space="0" w:color="auto"/>
          </w:divBdr>
        </w:div>
        <w:div w:id="1987928109">
          <w:marLeft w:val="0"/>
          <w:marRight w:val="0"/>
          <w:marTop w:val="0"/>
          <w:marBottom w:val="0"/>
          <w:divBdr>
            <w:top w:val="none" w:sz="0" w:space="0" w:color="auto"/>
            <w:left w:val="none" w:sz="0" w:space="0" w:color="auto"/>
            <w:bottom w:val="none" w:sz="0" w:space="0" w:color="auto"/>
            <w:right w:val="none" w:sz="0" w:space="0" w:color="auto"/>
          </w:divBdr>
        </w:div>
        <w:div w:id="1163620144">
          <w:marLeft w:val="0"/>
          <w:marRight w:val="0"/>
          <w:marTop w:val="0"/>
          <w:marBottom w:val="0"/>
          <w:divBdr>
            <w:top w:val="none" w:sz="0" w:space="0" w:color="auto"/>
            <w:left w:val="none" w:sz="0" w:space="0" w:color="auto"/>
            <w:bottom w:val="none" w:sz="0" w:space="0" w:color="auto"/>
            <w:right w:val="none" w:sz="0" w:space="0" w:color="auto"/>
          </w:divBdr>
        </w:div>
        <w:div w:id="784352249">
          <w:marLeft w:val="0"/>
          <w:marRight w:val="0"/>
          <w:marTop w:val="0"/>
          <w:marBottom w:val="0"/>
          <w:divBdr>
            <w:top w:val="none" w:sz="0" w:space="0" w:color="auto"/>
            <w:left w:val="none" w:sz="0" w:space="0" w:color="auto"/>
            <w:bottom w:val="none" w:sz="0" w:space="0" w:color="auto"/>
            <w:right w:val="none" w:sz="0" w:space="0" w:color="auto"/>
          </w:divBdr>
        </w:div>
        <w:div w:id="1352030249">
          <w:marLeft w:val="0"/>
          <w:marRight w:val="0"/>
          <w:marTop w:val="0"/>
          <w:marBottom w:val="0"/>
          <w:divBdr>
            <w:top w:val="none" w:sz="0" w:space="0" w:color="auto"/>
            <w:left w:val="none" w:sz="0" w:space="0" w:color="auto"/>
            <w:bottom w:val="none" w:sz="0" w:space="0" w:color="auto"/>
            <w:right w:val="none" w:sz="0" w:space="0" w:color="auto"/>
          </w:divBdr>
        </w:div>
        <w:div w:id="1082338751">
          <w:marLeft w:val="0"/>
          <w:marRight w:val="0"/>
          <w:marTop w:val="0"/>
          <w:marBottom w:val="0"/>
          <w:divBdr>
            <w:top w:val="none" w:sz="0" w:space="0" w:color="auto"/>
            <w:left w:val="none" w:sz="0" w:space="0" w:color="auto"/>
            <w:bottom w:val="none" w:sz="0" w:space="0" w:color="auto"/>
            <w:right w:val="none" w:sz="0" w:space="0" w:color="auto"/>
          </w:divBdr>
        </w:div>
        <w:div w:id="2100829479">
          <w:marLeft w:val="0"/>
          <w:marRight w:val="0"/>
          <w:marTop w:val="0"/>
          <w:marBottom w:val="0"/>
          <w:divBdr>
            <w:top w:val="none" w:sz="0" w:space="0" w:color="auto"/>
            <w:left w:val="none" w:sz="0" w:space="0" w:color="auto"/>
            <w:bottom w:val="none" w:sz="0" w:space="0" w:color="auto"/>
            <w:right w:val="none" w:sz="0" w:space="0" w:color="auto"/>
          </w:divBdr>
        </w:div>
        <w:div w:id="1810897313">
          <w:marLeft w:val="0"/>
          <w:marRight w:val="0"/>
          <w:marTop w:val="0"/>
          <w:marBottom w:val="0"/>
          <w:divBdr>
            <w:top w:val="none" w:sz="0" w:space="0" w:color="auto"/>
            <w:left w:val="none" w:sz="0" w:space="0" w:color="auto"/>
            <w:bottom w:val="none" w:sz="0" w:space="0" w:color="auto"/>
            <w:right w:val="none" w:sz="0" w:space="0" w:color="auto"/>
          </w:divBdr>
        </w:div>
        <w:div w:id="864757383">
          <w:marLeft w:val="0"/>
          <w:marRight w:val="0"/>
          <w:marTop w:val="0"/>
          <w:marBottom w:val="0"/>
          <w:divBdr>
            <w:top w:val="none" w:sz="0" w:space="0" w:color="auto"/>
            <w:left w:val="none" w:sz="0" w:space="0" w:color="auto"/>
            <w:bottom w:val="none" w:sz="0" w:space="0" w:color="auto"/>
            <w:right w:val="none" w:sz="0" w:space="0" w:color="auto"/>
          </w:divBdr>
        </w:div>
        <w:div w:id="455873737">
          <w:marLeft w:val="0"/>
          <w:marRight w:val="0"/>
          <w:marTop w:val="0"/>
          <w:marBottom w:val="0"/>
          <w:divBdr>
            <w:top w:val="none" w:sz="0" w:space="0" w:color="auto"/>
            <w:left w:val="none" w:sz="0" w:space="0" w:color="auto"/>
            <w:bottom w:val="none" w:sz="0" w:space="0" w:color="auto"/>
            <w:right w:val="none" w:sz="0" w:space="0" w:color="auto"/>
          </w:divBdr>
        </w:div>
        <w:div w:id="2078090281">
          <w:marLeft w:val="0"/>
          <w:marRight w:val="0"/>
          <w:marTop w:val="0"/>
          <w:marBottom w:val="0"/>
          <w:divBdr>
            <w:top w:val="none" w:sz="0" w:space="0" w:color="auto"/>
            <w:left w:val="none" w:sz="0" w:space="0" w:color="auto"/>
            <w:bottom w:val="none" w:sz="0" w:space="0" w:color="auto"/>
            <w:right w:val="none" w:sz="0" w:space="0" w:color="auto"/>
          </w:divBdr>
        </w:div>
        <w:div w:id="1317346628">
          <w:marLeft w:val="0"/>
          <w:marRight w:val="0"/>
          <w:marTop w:val="0"/>
          <w:marBottom w:val="0"/>
          <w:divBdr>
            <w:top w:val="none" w:sz="0" w:space="0" w:color="auto"/>
            <w:left w:val="none" w:sz="0" w:space="0" w:color="auto"/>
            <w:bottom w:val="none" w:sz="0" w:space="0" w:color="auto"/>
            <w:right w:val="none" w:sz="0" w:space="0" w:color="auto"/>
          </w:divBdr>
        </w:div>
        <w:div w:id="1251696769">
          <w:marLeft w:val="0"/>
          <w:marRight w:val="0"/>
          <w:marTop w:val="0"/>
          <w:marBottom w:val="0"/>
          <w:divBdr>
            <w:top w:val="none" w:sz="0" w:space="0" w:color="auto"/>
            <w:left w:val="none" w:sz="0" w:space="0" w:color="auto"/>
            <w:bottom w:val="none" w:sz="0" w:space="0" w:color="auto"/>
            <w:right w:val="none" w:sz="0" w:space="0" w:color="auto"/>
          </w:divBdr>
        </w:div>
        <w:div w:id="1435635687">
          <w:marLeft w:val="0"/>
          <w:marRight w:val="0"/>
          <w:marTop w:val="0"/>
          <w:marBottom w:val="0"/>
          <w:divBdr>
            <w:top w:val="none" w:sz="0" w:space="0" w:color="auto"/>
            <w:left w:val="none" w:sz="0" w:space="0" w:color="auto"/>
            <w:bottom w:val="none" w:sz="0" w:space="0" w:color="auto"/>
            <w:right w:val="none" w:sz="0" w:space="0" w:color="auto"/>
          </w:divBdr>
        </w:div>
        <w:div w:id="792679031">
          <w:marLeft w:val="0"/>
          <w:marRight w:val="0"/>
          <w:marTop w:val="0"/>
          <w:marBottom w:val="0"/>
          <w:divBdr>
            <w:top w:val="none" w:sz="0" w:space="0" w:color="auto"/>
            <w:left w:val="none" w:sz="0" w:space="0" w:color="auto"/>
            <w:bottom w:val="none" w:sz="0" w:space="0" w:color="auto"/>
            <w:right w:val="none" w:sz="0" w:space="0" w:color="auto"/>
          </w:divBdr>
        </w:div>
        <w:div w:id="935669419">
          <w:marLeft w:val="0"/>
          <w:marRight w:val="0"/>
          <w:marTop w:val="0"/>
          <w:marBottom w:val="0"/>
          <w:divBdr>
            <w:top w:val="none" w:sz="0" w:space="0" w:color="auto"/>
            <w:left w:val="none" w:sz="0" w:space="0" w:color="auto"/>
            <w:bottom w:val="none" w:sz="0" w:space="0" w:color="auto"/>
            <w:right w:val="none" w:sz="0" w:space="0" w:color="auto"/>
          </w:divBdr>
        </w:div>
        <w:div w:id="1944216597">
          <w:marLeft w:val="0"/>
          <w:marRight w:val="0"/>
          <w:marTop w:val="0"/>
          <w:marBottom w:val="0"/>
          <w:divBdr>
            <w:top w:val="none" w:sz="0" w:space="0" w:color="auto"/>
            <w:left w:val="none" w:sz="0" w:space="0" w:color="auto"/>
            <w:bottom w:val="none" w:sz="0" w:space="0" w:color="auto"/>
            <w:right w:val="none" w:sz="0" w:space="0" w:color="auto"/>
          </w:divBdr>
        </w:div>
        <w:div w:id="607934053">
          <w:marLeft w:val="0"/>
          <w:marRight w:val="0"/>
          <w:marTop w:val="0"/>
          <w:marBottom w:val="0"/>
          <w:divBdr>
            <w:top w:val="none" w:sz="0" w:space="0" w:color="auto"/>
            <w:left w:val="none" w:sz="0" w:space="0" w:color="auto"/>
            <w:bottom w:val="none" w:sz="0" w:space="0" w:color="auto"/>
            <w:right w:val="none" w:sz="0" w:space="0" w:color="auto"/>
          </w:divBdr>
        </w:div>
        <w:div w:id="1966740450">
          <w:marLeft w:val="0"/>
          <w:marRight w:val="0"/>
          <w:marTop w:val="0"/>
          <w:marBottom w:val="0"/>
          <w:divBdr>
            <w:top w:val="none" w:sz="0" w:space="0" w:color="auto"/>
            <w:left w:val="none" w:sz="0" w:space="0" w:color="auto"/>
            <w:bottom w:val="none" w:sz="0" w:space="0" w:color="auto"/>
            <w:right w:val="none" w:sz="0" w:space="0" w:color="auto"/>
          </w:divBdr>
        </w:div>
        <w:div w:id="1702823853">
          <w:marLeft w:val="0"/>
          <w:marRight w:val="0"/>
          <w:marTop w:val="0"/>
          <w:marBottom w:val="0"/>
          <w:divBdr>
            <w:top w:val="none" w:sz="0" w:space="0" w:color="auto"/>
            <w:left w:val="none" w:sz="0" w:space="0" w:color="auto"/>
            <w:bottom w:val="none" w:sz="0" w:space="0" w:color="auto"/>
            <w:right w:val="none" w:sz="0" w:space="0" w:color="auto"/>
          </w:divBdr>
        </w:div>
        <w:div w:id="82000587">
          <w:marLeft w:val="0"/>
          <w:marRight w:val="0"/>
          <w:marTop w:val="0"/>
          <w:marBottom w:val="0"/>
          <w:divBdr>
            <w:top w:val="none" w:sz="0" w:space="0" w:color="auto"/>
            <w:left w:val="none" w:sz="0" w:space="0" w:color="auto"/>
            <w:bottom w:val="none" w:sz="0" w:space="0" w:color="auto"/>
            <w:right w:val="none" w:sz="0" w:space="0" w:color="auto"/>
          </w:divBdr>
        </w:div>
        <w:div w:id="571046896">
          <w:marLeft w:val="0"/>
          <w:marRight w:val="0"/>
          <w:marTop w:val="0"/>
          <w:marBottom w:val="0"/>
          <w:divBdr>
            <w:top w:val="none" w:sz="0" w:space="0" w:color="auto"/>
            <w:left w:val="none" w:sz="0" w:space="0" w:color="auto"/>
            <w:bottom w:val="none" w:sz="0" w:space="0" w:color="auto"/>
            <w:right w:val="none" w:sz="0" w:space="0" w:color="auto"/>
          </w:divBdr>
        </w:div>
        <w:div w:id="1468740415">
          <w:marLeft w:val="0"/>
          <w:marRight w:val="0"/>
          <w:marTop w:val="0"/>
          <w:marBottom w:val="0"/>
          <w:divBdr>
            <w:top w:val="none" w:sz="0" w:space="0" w:color="auto"/>
            <w:left w:val="none" w:sz="0" w:space="0" w:color="auto"/>
            <w:bottom w:val="none" w:sz="0" w:space="0" w:color="auto"/>
            <w:right w:val="none" w:sz="0" w:space="0" w:color="auto"/>
          </w:divBdr>
        </w:div>
        <w:div w:id="381291933">
          <w:marLeft w:val="0"/>
          <w:marRight w:val="0"/>
          <w:marTop w:val="0"/>
          <w:marBottom w:val="0"/>
          <w:divBdr>
            <w:top w:val="none" w:sz="0" w:space="0" w:color="auto"/>
            <w:left w:val="none" w:sz="0" w:space="0" w:color="auto"/>
            <w:bottom w:val="none" w:sz="0" w:space="0" w:color="auto"/>
            <w:right w:val="none" w:sz="0" w:space="0" w:color="auto"/>
          </w:divBdr>
        </w:div>
        <w:div w:id="1095637313">
          <w:marLeft w:val="0"/>
          <w:marRight w:val="0"/>
          <w:marTop w:val="0"/>
          <w:marBottom w:val="0"/>
          <w:divBdr>
            <w:top w:val="none" w:sz="0" w:space="0" w:color="auto"/>
            <w:left w:val="none" w:sz="0" w:space="0" w:color="auto"/>
            <w:bottom w:val="none" w:sz="0" w:space="0" w:color="auto"/>
            <w:right w:val="none" w:sz="0" w:space="0" w:color="auto"/>
          </w:divBdr>
        </w:div>
        <w:div w:id="1587836095">
          <w:marLeft w:val="0"/>
          <w:marRight w:val="0"/>
          <w:marTop w:val="0"/>
          <w:marBottom w:val="0"/>
          <w:divBdr>
            <w:top w:val="none" w:sz="0" w:space="0" w:color="auto"/>
            <w:left w:val="none" w:sz="0" w:space="0" w:color="auto"/>
            <w:bottom w:val="none" w:sz="0" w:space="0" w:color="auto"/>
            <w:right w:val="none" w:sz="0" w:space="0" w:color="auto"/>
          </w:divBdr>
        </w:div>
        <w:div w:id="2048218433">
          <w:marLeft w:val="0"/>
          <w:marRight w:val="0"/>
          <w:marTop w:val="0"/>
          <w:marBottom w:val="0"/>
          <w:divBdr>
            <w:top w:val="none" w:sz="0" w:space="0" w:color="auto"/>
            <w:left w:val="none" w:sz="0" w:space="0" w:color="auto"/>
            <w:bottom w:val="none" w:sz="0" w:space="0" w:color="auto"/>
            <w:right w:val="none" w:sz="0" w:space="0" w:color="auto"/>
          </w:divBdr>
        </w:div>
        <w:div w:id="886184834">
          <w:marLeft w:val="0"/>
          <w:marRight w:val="0"/>
          <w:marTop w:val="0"/>
          <w:marBottom w:val="0"/>
          <w:divBdr>
            <w:top w:val="none" w:sz="0" w:space="0" w:color="auto"/>
            <w:left w:val="none" w:sz="0" w:space="0" w:color="auto"/>
            <w:bottom w:val="none" w:sz="0" w:space="0" w:color="auto"/>
            <w:right w:val="none" w:sz="0" w:space="0" w:color="auto"/>
          </w:divBdr>
        </w:div>
        <w:div w:id="1679693364">
          <w:marLeft w:val="0"/>
          <w:marRight w:val="0"/>
          <w:marTop w:val="0"/>
          <w:marBottom w:val="0"/>
          <w:divBdr>
            <w:top w:val="none" w:sz="0" w:space="0" w:color="auto"/>
            <w:left w:val="none" w:sz="0" w:space="0" w:color="auto"/>
            <w:bottom w:val="none" w:sz="0" w:space="0" w:color="auto"/>
            <w:right w:val="none" w:sz="0" w:space="0" w:color="auto"/>
          </w:divBdr>
        </w:div>
        <w:div w:id="1626739093">
          <w:marLeft w:val="0"/>
          <w:marRight w:val="0"/>
          <w:marTop w:val="0"/>
          <w:marBottom w:val="0"/>
          <w:divBdr>
            <w:top w:val="none" w:sz="0" w:space="0" w:color="auto"/>
            <w:left w:val="none" w:sz="0" w:space="0" w:color="auto"/>
            <w:bottom w:val="none" w:sz="0" w:space="0" w:color="auto"/>
            <w:right w:val="none" w:sz="0" w:space="0" w:color="auto"/>
          </w:divBdr>
        </w:div>
        <w:div w:id="2121757698">
          <w:marLeft w:val="0"/>
          <w:marRight w:val="0"/>
          <w:marTop w:val="0"/>
          <w:marBottom w:val="0"/>
          <w:divBdr>
            <w:top w:val="none" w:sz="0" w:space="0" w:color="auto"/>
            <w:left w:val="none" w:sz="0" w:space="0" w:color="auto"/>
            <w:bottom w:val="none" w:sz="0" w:space="0" w:color="auto"/>
            <w:right w:val="none" w:sz="0" w:space="0" w:color="auto"/>
          </w:divBdr>
        </w:div>
        <w:div w:id="507797724">
          <w:marLeft w:val="0"/>
          <w:marRight w:val="0"/>
          <w:marTop w:val="0"/>
          <w:marBottom w:val="0"/>
          <w:divBdr>
            <w:top w:val="none" w:sz="0" w:space="0" w:color="auto"/>
            <w:left w:val="none" w:sz="0" w:space="0" w:color="auto"/>
            <w:bottom w:val="none" w:sz="0" w:space="0" w:color="auto"/>
            <w:right w:val="none" w:sz="0" w:space="0" w:color="auto"/>
          </w:divBdr>
        </w:div>
        <w:div w:id="1998344466">
          <w:marLeft w:val="0"/>
          <w:marRight w:val="0"/>
          <w:marTop w:val="0"/>
          <w:marBottom w:val="0"/>
          <w:divBdr>
            <w:top w:val="none" w:sz="0" w:space="0" w:color="auto"/>
            <w:left w:val="none" w:sz="0" w:space="0" w:color="auto"/>
            <w:bottom w:val="none" w:sz="0" w:space="0" w:color="auto"/>
            <w:right w:val="none" w:sz="0" w:space="0" w:color="auto"/>
          </w:divBdr>
        </w:div>
        <w:div w:id="1228373848">
          <w:marLeft w:val="0"/>
          <w:marRight w:val="0"/>
          <w:marTop w:val="0"/>
          <w:marBottom w:val="0"/>
          <w:divBdr>
            <w:top w:val="none" w:sz="0" w:space="0" w:color="auto"/>
            <w:left w:val="none" w:sz="0" w:space="0" w:color="auto"/>
            <w:bottom w:val="none" w:sz="0" w:space="0" w:color="auto"/>
            <w:right w:val="none" w:sz="0" w:space="0" w:color="auto"/>
          </w:divBdr>
        </w:div>
        <w:div w:id="12151703">
          <w:marLeft w:val="0"/>
          <w:marRight w:val="0"/>
          <w:marTop w:val="0"/>
          <w:marBottom w:val="0"/>
          <w:divBdr>
            <w:top w:val="none" w:sz="0" w:space="0" w:color="auto"/>
            <w:left w:val="none" w:sz="0" w:space="0" w:color="auto"/>
            <w:bottom w:val="none" w:sz="0" w:space="0" w:color="auto"/>
            <w:right w:val="none" w:sz="0" w:space="0" w:color="auto"/>
          </w:divBdr>
        </w:div>
        <w:div w:id="932663769">
          <w:marLeft w:val="0"/>
          <w:marRight w:val="0"/>
          <w:marTop w:val="0"/>
          <w:marBottom w:val="0"/>
          <w:divBdr>
            <w:top w:val="none" w:sz="0" w:space="0" w:color="auto"/>
            <w:left w:val="none" w:sz="0" w:space="0" w:color="auto"/>
            <w:bottom w:val="none" w:sz="0" w:space="0" w:color="auto"/>
            <w:right w:val="none" w:sz="0" w:space="0" w:color="auto"/>
          </w:divBdr>
        </w:div>
        <w:div w:id="111368925">
          <w:marLeft w:val="0"/>
          <w:marRight w:val="0"/>
          <w:marTop w:val="0"/>
          <w:marBottom w:val="0"/>
          <w:divBdr>
            <w:top w:val="none" w:sz="0" w:space="0" w:color="auto"/>
            <w:left w:val="none" w:sz="0" w:space="0" w:color="auto"/>
            <w:bottom w:val="none" w:sz="0" w:space="0" w:color="auto"/>
            <w:right w:val="none" w:sz="0" w:space="0" w:color="auto"/>
          </w:divBdr>
        </w:div>
        <w:div w:id="108819164">
          <w:marLeft w:val="0"/>
          <w:marRight w:val="0"/>
          <w:marTop w:val="0"/>
          <w:marBottom w:val="0"/>
          <w:divBdr>
            <w:top w:val="none" w:sz="0" w:space="0" w:color="auto"/>
            <w:left w:val="none" w:sz="0" w:space="0" w:color="auto"/>
            <w:bottom w:val="none" w:sz="0" w:space="0" w:color="auto"/>
            <w:right w:val="none" w:sz="0" w:space="0" w:color="auto"/>
          </w:divBdr>
        </w:div>
        <w:div w:id="358702155">
          <w:marLeft w:val="0"/>
          <w:marRight w:val="0"/>
          <w:marTop w:val="0"/>
          <w:marBottom w:val="0"/>
          <w:divBdr>
            <w:top w:val="none" w:sz="0" w:space="0" w:color="auto"/>
            <w:left w:val="none" w:sz="0" w:space="0" w:color="auto"/>
            <w:bottom w:val="none" w:sz="0" w:space="0" w:color="auto"/>
            <w:right w:val="none" w:sz="0" w:space="0" w:color="auto"/>
          </w:divBdr>
        </w:div>
        <w:div w:id="1103453656">
          <w:marLeft w:val="0"/>
          <w:marRight w:val="0"/>
          <w:marTop w:val="0"/>
          <w:marBottom w:val="0"/>
          <w:divBdr>
            <w:top w:val="none" w:sz="0" w:space="0" w:color="auto"/>
            <w:left w:val="none" w:sz="0" w:space="0" w:color="auto"/>
            <w:bottom w:val="none" w:sz="0" w:space="0" w:color="auto"/>
            <w:right w:val="none" w:sz="0" w:space="0" w:color="auto"/>
          </w:divBdr>
        </w:div>
        <w:div w:id="1120420611">
          <w:marLeft w:val="0"/>
          <w:marRight w:val="0"/>
          <w:marTop w:val="0"/>
          <w:marBottom w:val="0"/>
          <w:divBdr>
            <w:top w:val="none" w:sz="0" w:space="0" w:color="auto"/>
            <w:left w:val="none" w:sz="0" w:space="0" w:color="auto"/>
            <w:bottom w:val="none" w:sz="0" w:space="0" w:color="auto"/>
            <w:right w:val="none" w:sz="0" w:space="0" w:color="auto"/>
          </w:divBdr>
        </w:div>
        <w:div w:id="1985045929">
          <w:marLeft w:val="0"/>
          <w:marRight w:val="0"/>
          <w:marTop w:val="0"/>
          <w:marBottom w:val="0"/>
          <w:divBdr>
            <w:top w:val="none" w:sz="0" w:space="0" w:color="auto"/>
            <w:left w:val="none" w:sz="0" w:space="0" w:color="auto"/>
            <w:bottom w:val="none" w:sz="0" w:space="0" w:color="auto"/>
            <w:right w:val="none" w:sz="0" w:space="0" w:color="auto"/>
          </w:divBdr>
        </w:div>
        <w:div w:id="1006245440">
          <w:marLeft w:val="0"/>
          <w:marRight w:val="0"/>
          <w:marTop w:val="0"/>
          <w:marBottom w:val="0"/>
          <w:divBdr>
            <w:top w:val="none" w:sz="0" w:space="0" w:color="auto"/>
            <w:left w:val="none" w:sz="0" w:space="0" w:color="auto"/>
            <w:bottom w:val="none" w:sz="0" w:space="0" w:color="auto"/>
            <w:right w:val="none" w:sz="0" w:space="0" w:color="auto"/>
          </w:divBdr>
        </w:div>
        <w:div w:id="315646355">
          <w:marLeft w:val="0"/>
          <w:marRight w:val="0"/>
          <w:marTop w:val="0"/>
          <w:marBottom w:val="0"/>
          <w:divBdr>
            <w:top w:val="none" w:sz="0" w:space="0" w:color="auto"/>
            <w:left w:val="none" w:sz="0" w:space="0" w:color="auto"/>
            <w:bottom w:val="none" w:sz="0" w:space="0" w:color="auto"/>
            <w:right w:val="none" w:sz="0" w:space="0" w:color="auto"/>
          </w:divBdr>
        </w:div>
        <w:div w:id="1851332889">
          <w:marLeft w:val="0"/>
          <w:marRight w:val="0"/>
          <w:marTop w:val="0"/>
          <w:marBottom w:val="0"/>
          <w:divBdr>
            <w:top w:val="none" w:sz="0" w:space="0" w:color="auto"/>
            <w:left w:val="none" w:sz="0" w:space="0" w:color="auto"/>
            <w:bottom w:val="none" w:sz="0" w:space="0" w:color="auto"/>
            <w:right w:val="none" w:sz="0" w:space="0" w:color="auto"/>
          </w:divBdr>
        </w:div>
        <w:div w:id="1803961531">
          <w:marLeft w:val="0"/>
          <w:marRight w:val="0"/>
          <w:marTop w:val="0"/>
          <w:marBottom w:val="0"/>
          <w:divBdr>
            <w:top w:val="none" w:sz="0" w:space="0" w:color="auto"/>
            <w:left w:val="none" w:sz="0" w:space="0" w:color="auto"/>
            <w:bottom w:val="none" w:sz="0" w:space="0" w:color="auto"/>
            <w:right w:val="none" w:sz="0" w:space="0" w:color="auto"/>
          </w:divBdr>
        </w:div>
        <w:div w:id="1749426714">
          <w:marLeft w:val="0"/>
          <w:marRight w:val="0"/>
          <w:marTop w:val="0"/>
          <w:marBottom w:val="0"/>
          <w:divBdr>
            <w:top w:val="none" w:sz="0" w:space="0" w:color="auto"/>
            <w:left w:val="none" w:sz="0" w:space="0" w:color="auto"/>
            <w:bottom w:val="none" w:sz="0" w:space="0" w:color="auto"/>
            <w:right w:val="none" w:sz="0" w:space="0" w:color="auto"/>
          </w:divBdr>
        </w:div>
        <w:div w:id="1483236784">
          <w:marLeft w:val="0"/>
          <w:marRight w:val="0"/>
          <w:marTop w:val="0"/>
          <w:marBottom w:val="0"/>
          <w:divBdr>
            <w:top w:val="none" w:sz="0" w:space="0" w:color="auto"/>
            <w:left w:val="none" w:sz="0" w:space="0" w:color="auto"/>
            <w:bottom w:val="none" w:sz="0" w:space="0" w:color="auto"/>
            <w:right w:val="none" w:sz="0" w:space="0" w:color="auto"/>
          </w:divBdr>
        </w:div>
        <w:div w:id="919749465">
          <w:marLeft w:val="0"/>
          <w:marRight w:val="0"/>
          <w:marTop w:val="0"/>
          <w:marBottom w:val="0"/>
          <w:divBdr>
            <w:top w:val="none" w:sz="0" w:space="0" w:color="auto"/>
            <w:left w:val="none" w:sz="0" w:space="0" w:color="auto"/>
            <w:bottom w:val="none" w:sz="0" w:space="0" w:color="auto"/>
            <w:right w:val="none" w:sz="0" w:space="0" w:color="auto"/>
          </w:divBdr>
        </w:div>
        <w:div w:id="1450901979">
          <w:marLeft w:val="0"/>
          <w:marRight w:val="0"/>
          <w:marTop w:val="0"/>
          <w:marBottom w:val="0"/>
          <w:divBdr>
            <w:top w:val="none" w:sz="0" w:space="0" w:color="auto"/>
            <w:left w:val="none" w:sz="0" w:space="0" w:color="auto"/>
            <w:bottom w:val="none" w:sz="0" w:space="0" w:color="auto"/>
            <w:right w:val="none" w:sz="0" w:space="0" w:color="auto"/>
          </w:divBdr>
        </w:div>
        <w:div w:id="836533163">
          <w:marLeft w:val="0"/>
          <w:marRight w:val="0"/>
          <w:marTop w:val="0"/>
          <w:marBottom w:val="0"/>
          <w:divBdr>
            <w:top w:val="none" w:sz="0" w:space="0" w:color="auto"/>
            <w:left w:val="none" w:sz="0" w:space="0" w:color="auto"/>
            <w:bottom w:val="none" w:sz="0" w:space="0" w:color="auto"/>
            <w:right w:val="none" w:sz="0" w:space="0" w:color="auto"/>
          </w:divBdr>
        </w:div>
        <w:div w:id="63912898">
          <w:marLeft w:val="0"/>
          <w:marRight w:val="0"/>
          <w:marTop w:val="0"/>
          <w:marBottom w:val="0"/>
          <w:divBdr>
            <w:top w:val="none" w:sz="0" w:space="0" w:color="auto"/>
            <w:left w:val="none" w:sz="0" w:space="0" w:color="auto"/>
            <w:bottom w:val="none" w:sz="0" w:space="0" w:color="auto"/>
            <w:right w:val="none" w:sz="0" w:space="0" w:color="auto"/>
          </w:divBdr>
        </w:div>
        <w:div w:id="689530225">
          <w:marLeft w:val="0"/>
          <w:marRight w:val="0"/>
          <w:marTop w:val="0"/>
          <w:marBottom w:val="0"/>
          <w:divBdr>
            <w:top w:val="none" w:sz="0" w:space="0" w:color="auto"/>
            <w:left w:val="none" w:sz="0" w:space="0" w:color="auto"/>
            <w:bottom w:val="none" w:sz="0" w:space="0" w:color="auto"/>
            <w:right w:val="none" w:sz="0" w:space="0" w:color="auto"/>
          </w:divBdr>
        </w:div>
        <w:div w:id="998851084">
          <w:marLeft w:val="0"/>
          <w:marRight w:val="0"/>
          <w:marTop w:val="0"/>
          <w:marBottom w:val="0"/>
          <w:divBdr>
            <w:top w:val="none" w:sz="0" w:space="0" w:color="auto"/>
            <w:left w:val="none" w:sz="0" w:space="0" w:color="auto"/>
            <w:bottom w:val="none" w:sz="0" w:space="0" w:color="auto"/>
            <w:right w:val="none" w:sz="0" w:space="0" w:color="auto"/>
          </w:divBdr>
        </w:div>
        <w:div w:id="1623003399">
          <w:marLeft w:val="0"/>
          <w:marRight w:val="0"/>
          <w:marTop w:val="0"/>
          <w:marBottom w:val="0"/>
          <w:divBdr>
            <w:top w:val="none" w:sz="0" w:space="0" w:color="auto"/>
            <w:left w:val="none" w:sz="0" w:space="0" w:color="auto"/>
            <w:bottom w:val="none" w:sz="0" w:space="0" w:color="auto"/>
            <w:right w:val="none" w:sz="0" w:space="0" w:color="auto"/>
          </w:divBdr>
        </w:div>
        <w:div w:id="988361269">
          <w:marLeft w:val="0"/>
          <w:marRight w:val="0"/>
          <w:marTop w:val="0"/>
          <w:marBottom w:val="0"/>
          <w:divBdr>
            <w:top w:val="none" w:sz="0" w:space="0" w:color="auto"/>
            <w:left w:val="none" w:sz="0" w:space="0" w:color="auto"/>
            <w:bottom w:val="none" w:sz="0" w:space="0" w:color="auto"/>
            <w:right w:val="none" w:sz="0" w:space="0" w:color="auto"/>
          </w:divBdr>
        </w:div>
        <w:div w:id="566307042">
          <w:marLeft w:val="0"/>
          <w:marRight w:val="0"/>
          <w:marTop w:val="0"/>
          <w:marBottom w:val="0"/>
          <w:divBdr>
            <w:top w:val="none" w:sz="0" w:space="0" w:color="auto"/>
            <w:left w:val="none" w:sz="0" w:space="0" w:color="auto"/>
            <w:bottom w:val="none" w:sz="0" w:space="0" w:color="auto"/>
            <w:right w:val="none" w:sz="0" w:space="0" w:color="auto"/>
          </w:divBdr>
        </w:div>
        <w:div w:id="2036299526">
          <w:marLeft w:val="0"/>
          <w:marRight w:val="0"/>
          <w:marTop w:val="0"/>
          <w:marBottom w:val="0"/>
          <w:divBdr>
            <w:top w:val="none" w:sz="0" w:space="0" w:color="auto"/>
            <w:left w:val="none" w:sz="0" w:space="0" w:color="auto"/>
            <w:bottom w:val="none" w:sz="0" w:space="0" w:color="auto"/>
            <w:right w:val="none" w:sz="0" w:space="0" w:color="auto"/>
          </w:divBdr>
        </w:div>
        <w:div w:id="1017005419">
          <w:marLeft w:val="0"/>
          <w:marRight w:val="0"/>
          <w:marTop w:val="0"/>
          <w:marBottom w:val="0"/>
          <w:divBdr>
            <w:top w:val="none" w:sz="0" w:space="0" w:color="auto"/>
            <w:left w:val="none" w:sz="0" w:space="0" w:color="auto"/>
            <w:bottom w:val="none" w:sz="0" w:space="0" w:color="auto"/>
            <w:right w:val="none" w:sz="0" w:space="0" w:color="auto"/>
          </w:divBdr>
        </w:div>
        <w:div w:id="1072198621">
          <w:marLeft w:val="0"/>
          <w:marRight w:val="0"/>
          <w:marTop w:val="0"/>
          <w:marBottom w:val="0"/>
          <w:divBdr>
            <w:top w:val="none" w:sz="0" w:space="0" w:color="auto"/>
            <w:left w:val="none" w:sz="0" w:space="0" w:color="auto"/>
            <w:bottom w:val="none" w:sz="0" w:space="0" w:color="auto"/>
            <w:right w:val="none" w:sz="0" w:space="0" w:color="auto"/>
          </w:divBdr>
        </w:div>
        <w:div w:id="495073626">
          <w:marLeft w:val="0"/>
          <w:marRight w:val="0"/>
          <w:marTop w:val="0"/>
          <w:marBottom w:val="0"/>
          <w:divBdr>
            <w:top w:val="none" w:sz="0" w:space="0" w:color="auto"/>
            <w:left w:val="none" w:sz="0" w:space="0" w:color="auto"/>
            <w:bottom w:val="none" w:sz="0" w:space="0" w:color="auto"/>
            <w:right w:val="none" w:sz="0" w:space="0" w:color="auto"/>
          </w:divBdr>
        </w:div>
        <w:div w:id="1501038912">
          <w:marLeft w:val="0"/>
          <w:marRight w:val="0"/>
          <w:marTop w:val="0"/>
          <w:marBottom w:val="0"/>
          <w:divBdr>
            <w:top w:val="none" w:sz="0" w:space="0" w:color="auto"/>
            <w:left w:val="none" w:sz="0" w:space="0" w:color="auto"/>
            <w:bottom w:val="none" w:sz="0" w:space="0" w:color="auto"/>
            <w:right w:val="none" w:sz="0" w:space="0" w:color="auto"/>
          </w:divBdr>
        </w:div>
        <w:div w:id="1415322851">
          <w:marLeft w:val="0"/>
          <w:marRight w:val="0"/>
          <w:marTop w:val="0"/>
          <w:marBottom w:val="0"/>
          <w:divBdr>
            <w:top w:val="none" w:sz="0" w:space="0" w:color="auto"/>
            <w:left w:val="none" w:sz="0" w:space="0" w:color="auto"/>
            <w:bottom w:val="none" w:sz="0" w:space="0" w:color="auto"/>
            <w:right w:val="none" w:sz="0" w:space="0" w:color="auto"/>
          </w:divBdr>
        </w:div>
        <w:div w:id="885869036">
          <w:marLeft w:val="0"/>
          <w:marRight w:val="0"/>
          <w:marTop w:val="0"/>
          <w:marBottom w:val="0"/>
          <w:divBdr>
            <w:top w:val="none" w:sz="0" w:space="0" w:color="auto"/>
            <w:left w:val="none" w:sz="0" w:space="0" w:color="auto"/>
            <w:bottom w:val="none" w:sz="0" w:space="0" w:color="auto"/>
            <w:right w:val="none" w:sz="0" w:space="0" w:color="auto"/>
          </w:divBdr>
        </w:div>
        <w:div w:id="170608223">
          <w:marLeft w:val="0"/>
          <w:marRight w:val="0"/>
          <w:marTop w:val="0"/>
          <w:marBottom w:val="0"/>
          <w:divBdr>
            <w:top w:val="none" w:sz="0" w:space="0" w:color="auto"/>
            <w:left w:val="none" w:sz="0" w:space="0" w:color="auto"/>
            <w:bottom w:val="none" w:sz="0" w:space="0" w:color="auto"/>
            <w:right w:val="none" w:sz="0" w:space="0" w:color="auto"/>
          </w:divBdr>
        </w:div>
        <w:div w:id="1016735540">
          <w:marLeft w:val="0"/>
          <w:marRight w:val="0"/>
          <w:marTop w:val="0"/>
          <w:marBottom w:val="0"/>
          <w:divBdr>
            <w:top w:val="none" w:sz="0" w:space="0" w:color="auto"/>
            <w:left w:val="none" w:sz="0" w:space="0" w:color="auto"/>
            <w:bottom w:val="none" w:sz="0" w:space="0" w:color="auto"/>
            <w:right w:val="none" w:sz="0" w:space="0" w:color="auto"/>
          </w:divBdr>
        </w:div>
        <w:div w:id="2066290035">
          <w:marLeft w:val="0"/>
          <w:marRight w:val="0"/>
          <w:marTop w:val="0"/>
          <w:marBottom w:val="0"/>
          <w:divBdr>
            <w:top w:val="none" w:sz="0" w:space="0" w:color="auto"/>
            <w:left w:val="none" w:sz="0" w:space="0" w:color="auto"/>
            <w:bottom w:val="none" w:sz="0" w:space="0" w:color="auto"/>
            <w:right w:val="none" w:sz="0" w:space="0" w:color="auto"/>
          </w:divBdr>
        </w:div>
        <w:div w:id="2110348043">
          <w:marLeft w:val="0"/>
          <w:marRight w:val="0"/>
          <w:marTop w:val="0"/>
          <w:marBottom w:val="0"/>
          <w:divBdr>
            <w:top w:val="none" w:sz="0" w:space="0" w:color="auto"/>
            <w:left w:val="none" w:sz="0" w:space="0" w:color="auto"/>
            <w:bottom w:val="none" w:sz="0" w:space="0" w:color="auto"/>
            <w:right w:val="none" w:sz="0" w:space="0" w:color="auto"/>
          </w:divBdr>
        </w:div>
        <w:div w:id="1794515046">
          <w:marLeft w:val="0"/>
          <w:marRight w:val="0"/>
          <w:marTop w:val="0"/>
          <w:marBottom w:val="0"/>
          <w:divBdr>
            <w:top w:val="none" w:sz="0" w:space="0" w:color="auto"/>
            <w:left w:val="none" w:sz="0" w:space="0" w:color="auto"/>
            <w:bottom w:val="none" w:sz="0" w:space="0" w:color="auto"/>
            <w:right w:val="none" w:sz="0" w:space="0" w:color="auto"/>
          </w:divBdr>
        </w:div>
        <w:div w:id="1763525318">
          <w:marLeft w:val="0"/>
          <w:marRight w:val="0"/>
          <w:marTop w:val="0"/>
          <w:marBottom w:val="0"/>
          <w:divBdr>
            <w:top w:val="none" w:sz="0" w:space="0" w:color="auto"/>
            <w:left w:val="none" w:sz="0" w:space="0" w:color="auto"/>
            <w:bottom w:val="none" w:sz="0" w:space="0" w:color="auto"/>
            <w:right w:val="none" w:sz="0" w:space="0" w:color="auto"/>
          </w:divBdr>
        </w:div>
        <w:div w:id="827936596">
          <w:marLeft w:val="0"/>
          <w:marRight w:val="0"/>
          <w:marTop w:val="0"/>
          <w:marBottom w:val="0"/>
          <w:divBdr>
            <w:top w:val="none" w:sz="0" w:space="0" w:color="auto"/>
            <w:left w:val="none" w:sz="0" w:space="0" w:color="auto"/>
            <w:bottom w:val="none" w:sz="0" w:space="0" w:color="auto"/>
            <w:right w:val="none" w:sz="0" w:space="0" w:color="auto"/>
          </w:divBdr>
        </w:div>
        <w:div w:id="1869756525">
          <w:marLeft w:val="0"/>
          <w:marRight w:val="0"/>
          <w:marTop w:val="0"/>
          <w:marBottom w:val="0"/>
          <w:divBdr>
            <w:top w:val="none" w:sz="0" w:space="0" w:color="auto"/>
            <w:left w:val="none" w:sz="0" w:space="0" w:color="auto"/>
            <w:bottom w:val="none" w:sz="0" w:space="0" w:color="auto"/>
            <w:right w:val="none" w:sz="0" w:space="0" w:color="auto"/>
          </w:divBdr>
        </w:div>
        <w:div w:id="1272318587">
          <w:marLeft w:val="0"/>
          <w:marRight w:val="0"/>
          <w:marTop w:val="0"/>
          <w:marBottom w:val="0"/>
          <w:divBdr>
            <w:top w:val="none" w:sz="0" w:space="0" w:color="auto"/>
            <w:left w:val="none" w:sz="0" w:space="0" w:color="auto"/>
            <w:bottom w:val="none" w:sz="0" w:space="0" w:color="auto"/>
            <w:right w:val="none" w:sz="0" w:space="0" w:color="auto"/>
          </w:divBdr>
        </w:div>
        <w:div w:id="296182168">
          <w:marLeft w:val="0"/>
          <w:marRight w:val="0"/>
          <w:marTop w:val="0"/>
          <w:marBottom w:val="0"/>
          <w:divBdr>
            <w:top w:val="none" w:sz="0" w:space="0" w:color="auto"/>
            <w:left w:val="none" w:sz="0" w:space="0" w:color="auto"/>
            <w:bottom w:val="none" w:sz="0" w:space="0" w:color="auto"/>
            <w:right w:val="none" w:sz="0" w:space="0" w:color="auto"/>
          </w:divBdr>
        </w:div>
        <w:div w:id="836306313">
          <w:marLeft w:val="0"/>
          <w:marRight w:val="0"/>
          <w:marTop w:val="0"/>
          <w:marBottom w:val="0"/>
          <w:divBdr>
            <w:top w:val="none" w:sz="0" w:space="0" w:color="auto"/>
            <w:left w:val="none" w:sz="0" w:space="0" w:color="auto"/>
            <w:bottom w:val="none" w:sz="0" w:space="0" w:color="auto"/>
            <w:right w:val="none" w:sz="0" w:space="0" w:color="auto"/>
          </w:divBdr>
        </w:div>
        <w:div w:id="1730761538">
          <w:marLeft w:val="0"/>
          <w:marRight w:val="0"/>
          <w:marTop w:val="0"/>
          <w:marBottom w:val="0"/>
          <w:divBdr>
            <w:top w:val="none" w:sz="0" w:space="0" w:color="auto"/>
            <w:left w:val="none" w:sz="0" w:space="0" w:color="auto"/>
            <w:bottom w:val="none" w:sz="0" w:space="0" w:color="auto"/>
            <w:right w:val="none" w:sz="0" w:space="0" w:color="auto"/>
          </w:divBdr>
        </w:div>
        <w:div w:id="959724462">
          <w:marLeft w:val="0"/>
          <w:marRight w:val="0"/>
          <w:marTop w:val="0"/>
          <w:marBottom w:val="0"/>
          <w:divBdr>
            <w:top w:val="none" w:sz="0" w:space="0" w:color="auto"/>
            <w:left w:val="none" w:sz="0" w:space="0" w:color="auto"/>
            <w:bottom w:val="none" w:sz="0" w:space="0" w:color="auto"/>
            <w:right w:val="none" w:sz="0" w:space="0" w:color="auto"/>
          </w:divBdr>
        </w:div>
        <w:div w:id="316496856">
          <w:marLeft w:val="0"/>
          <w:marRight w:val="0"/>
          <w:marTop w:val="0"/>
          <w:marBottom w:val="0"/>
          <w:divBdr>
            <w:top w:val="none" w:sz="0" w:space="0" w:color="auto"/>
            <w:left w:val="none" w:sz="0" w:space="0" w:color="auto"/>
            <w:bottom w:val="none" w:sz="0" w:space="0" w:color="auto"/>
            <w:right w:val="none" w:sz="0" w:space="0" w:color="auto"/>
          </w:divBdr>
        </w:div>
        <w:div w:id="374432199">
          <w:marLeft w:val="0"/>
          <w:marRight w:val="0"/>
          <w:marTop w:val="0"/>
          <w:marBottom w:val="0"/>
          <w:divBdr>
            <w:top w:val="none" w:sz="0" w:space="0" w:color="auto"/>
            <w:left w:val="none" w:sz="0" w:space="0" w:color="auto"/>
            <w:bottom w:val="none" w:sz="0" w:space="0" w:color="auto"/>
            <w:right w:val="none" w:sz="0" w:space="0" w:color="auto"/>
          </w:divBdr>
        </w:div>
        <w:div w:id="1173186673">
          <w:marLeft w:val="0"/>
          <w:marRight w:val="0"/>
          <w:marTop w:val="0"/>
          <w:marBottom w:val="0"/>
          <w:divBdr>
            <w:top w:val="none" w:sz="0" w:space="0" w:color="auto"/>
            <w:left w:val="none" w:sz="0" w:space="0" w:color="auto"/>
            <w:bottom w:val="none" w:sz="0" w:space="0" w:color="auto"/>
            <w:right w:val="none" w:sz="0" w:space="0" w:color="auto"/>
          </w:divBdr>
        </w:div>
        <w:div w:id="1748846438">
          <w:marLeft w:val="0"/>
          <w:marRight w:val="0"/>
          <w:marTop w:val="0"/>
          <w:marBottom w:val="0"/>
          <w:divBdr>
            <w:top w:val="none" w:sz="0" w:space="0" w:color="auto"/>
            <w:left w:val="none" w:sz="0" w:space="0" w:color="auto"/>
            <w:bottom w:val="none" w:sz="0" w:space="0" w:color="auto"/>
            <w:right w:val="none" w:sz="0" w:space="0" w:color="auto"/>
          </w:divBdr>
        </w:div>
        <w:div w:id="796415587">
          <w:marLeft w:val="0"/>
          <w:marRight w:val="0"/>
          <w:marTop w:val="0"/>
          <w:marBottom w:val="0"/>
          <w:divBdr>
            <w:top w:val="none" w:sz="0" w:space="0" w:color="auto"/>
            <w:left w:val="none" w:sz="0" w:space="0" w:color="auto"/>
            <w:bottom w:val="none" w:sz="0" w:space="0" w:color="auto"/>
            <w:right w:val="none" w:sz="0" w:space="0" w:color="auto"/>
          </w:divBdr>
        </w:div>
        <w:div w:id="1002590427">
          <w:marLeft w:val="0"/>
          <w:marRight w:val="0"/>
          <w:marTop w:val="0"/>
          <w:marBottom w:val="0"/>
          <w:divBdr>
            <w:top w:val="none" w:sz="0" w:space="0" w:color="auto"/>
            <w:left w:val="none" w:sz="0" w:space="0" w:color="auto"/>
            <w:bottom w:val="none" w:sz="0" w:space="0" w:color="auto"/>
            <w:right w:val="none" w:sz="0" w:space="0" w:color="auto"/>
          </w:divBdr>
        </w:div>
        <w:div w:id="2130319618">
          <w:marLeft w:val="0"/>
          <w:marRight w:val="0"/>
          <w:marTop w:val="0"/>
          <w:marBottom w:val="0"/>
          <w:divBdr>
            <w:top w:val="none" w:sz="0" w:space="0" w:color="auto"/>
            <w:left w:val="none" w:sz="0" w:space="0" w:color="auto"/>
            <w:bottom w:val="none" w:sz="0" w:space="0" w:color="auto"/>
            <w:right w:val="none" w:sz="0" w:space="0" w:color="auto"/>
          </w:divBdr>
        </w:div>
        <w:div w:id="1758206017">
          <w:marLeft w:val="0"/>
          <w:marRight w:val="0"/>
          <w:marTop w:val="0"/>
          <w:marBottom w:val="0"/>
          <w:divBdr>
            <w:top w:val="none" w:sz="0" w:space="0" w:color="auto"/>
            <w:left w:val="none" w:sz="0" w:space="0" w:color="auto"/>
            <w:bottom w:val="none" w:sz="0" w:space="0" w:color="auto"/>
            <w:right w:val="none" w:sz="0" w:space="0" w:color="auto"/>
          </w:divBdr>
        </w:div>
        <w:div w:id="279606271">
          <w:marLeft w:val="0"/>
          <w:marRight w:val="0"/>
          <w:marTop w:val="0"/>
          <w:marBottom w:val="0"/>
          <w:divBdr>
            <w:top w:val="none" w:sz="0" w:space="0" w:color="auto"/>
            <w:left w:val="none" w:sz="0" w:space="0" w:color="auto"/>
            <w:bottom w:val="none" w:sz="0" w:space="0" w:color="auto"/>
            <w:right w:val="none" w:sz="0" w:space="0" w:color="auto"/>
          </w:divBdr>
        </w:div>
        <w:div w:id="529758450">
          <w:marLeft w:val="0"/>
          <w:marRight w:val="0"/>
          <w:marTop w:val="0"/>
          <w:marBottom w:val="0"/>
          <w:divBdr>
            <w:top w:val="none" w:sz="0" w:space="0" w:color="auto"/>
            <w:left w:val="none" w:sz="0" w:space="0" w:color="auto"/>
            <w:bottom w:val="none" w:sz="0" w:space="0" w:color="auto"/>
            <w:right w:val="none" w:sz="0" w:space="0" w:color="auto"/>
          </w:divBdr>
        </w:div>
        <w:div w:id="367342536">
          <w:marLeft w:val="0"/>
          <w:marRight w:val="0"/>
          <w:marTop w:val="0"/>
          <w:marBottom w:val="0"/>
          <w:divBdr>
            <w:top w:val="none" w:sz="0" w:space="0" w:color="auto"/>
            <w:left w:val="none" w:sz="0" w:space="0" w:color="auto"/>
            <w:bottom w:val="none" w:sz="0" w:space="0" w:color="auto"/>
            <w:right w:val="none" w:sz="0" w:space="0" w:color="auto"/>
          </w:divBdr>
        </w:div>
        <w:div w:id="173307709">
          <w:marLeft w:val="0"/>
          <w:marRight w:val="0"/>
          <w:marTop w:val="0"/>
          <w:marBottom w:val="0"/>
          <w:divBdr>
            <w:top w:val="none" w:sz="0" w:space="0" w:color="auto"/>
            <w:left w:val="none" w:sz="0" w:space="0" w:color="auto"/>
            <w:bottom w:val="none" w:sz="0" w:space="0" w:color="auto"/>
            <w:right w:val="none" w:sz="0" w:space="0" w:color="auto"/>
          </w:divBdr>
        </w:div>
        <w:div w:id="2038239913">
          <w:marLeft w:val="0"/>
          <w:marRight w:val="0"/>
          <w:marTop w:val="0"/>
          <w:marBottom w:val="0"/>
          <w:divBdr>
            <w:top w:val="none" w:sz="0" w:space="0" w:color="auto"/>
            <w:left w:val="none" w:sz="0" w:space="0" w:color="auto"/>
            <w:bottom w:val="none" w:sz="0" w:space="0" w:color="auto"/>
            <w:right w:val="none" w:sz="0" w:space="0" w:color="auto"/>
          </w:divBdr>
        </w:div>
        <w:div w:id="1598362370">
          <w:marLeft w:val="0"/>
          <w:marRight w:val="0"/>
          <w:marTop w:val="0"/>
          <w:marBottom w:val="0"/>
          <w:divBdr>
            <w:top w:val="none" w:sz="0" w:space="0" w:color="auto"/>
            <w:left w:val="none" w:sz="0" w:space="0" w:color="auto"/>
            <w:bottom w:val="none" w:sz="0" w:space="0" w:color="auto"/>
            <w:right w:val="none" w:sz="0" w:space="0" w:color="auto"/>
          </w:divBdr>
        </w:div>
        <w:div w:id="1037122005">
          <w:marLeft w:val="0"/>
          <w:marRight w:val="0"/>
          <w:marTop w:val="0"/>
          <w:marBottom w:val="0"/>
          <w:divBdr>
            <w:top w:val="none" w:sz="0" w:space="0" w:color="auto"/>
            <w:left w:val="none" w:sz="0" w:space="0" w:color="auto"/>
            <w:bottom w:val="none" w:sz="0" w:space="0" w:color="auto"/>
            <w:right w:val="none" w:sz="0" w:space="0" w:color="auto"/>
          </w:divBdr>
        </w:div>
        <w:div w:id="1171676859">
          <w:marLeft w:val="0"/>
          <w:marRight w:val="0"/>
          <w:marTop w:val="0"/>
          <w:marBottom w:val="0"/>
          <w:divBdr>
            <w:top w:val="none" w:sz="0" w:space="0" w:color="auto"/>
            <w:left w:val="none" w:sz="0" w:space="0" w:color="auto"/>
            <w:bottom w:val="none" w:sz="0" w:space="0" w:color="auto"/>
            <w:right w:val="none" w:sz="0" w:space="0" w:color="auto"/>
          </w:divBdr>
        </w:div>
        <w:div w:id="1081173135">
          <w:marLeft w:val="0"/>
          <w:marRight w:val="0"/>
          <w:marTop w:val="0"/>
          <w:marBottom w:val="0"/>
          <w:divBdr>
            <w:top w:val="none" w:sz="0" w:space="0" w:color="auto"/>
            <w:left w:val="none" w:sz="0" w:space="0" w:color="auto"/>
            <w:bottom w:val="none" w:sz="0" w:space="0" w:color="auto"/>
            <w:right w:val="none" w:sz="0" w:space="0" w:color="auto"/>
          </w:divBdr>
        </w:div>
        <w:div w:id="1537506369">
          <w:marLeft w:val="0"/>
          <w:marRight w:val="0"/>
          <w:marTop w:val="0"/>
          <w:marBottom w:val="0"/>
          <w:divBdr>
            <w:top w:val="none" w:sz="0" w:space="0" w:color="auto"/>
            <w:left w:val="none" w:sz="0" w:space="0" w:color="auto"/>
            <w:bottom w:val="none" w:sz="0" w:space="0" w:color="auto"/>
            <w:right w:val="none" w:sz="0" w:space="0" w:color="auto"/>
          </w:divBdr>
        </w:div>
        <w:div w:id="2133934459">
          <w:marLeft w:val="0"/>
          <w:marRight w:val="0"/>
          <w:marTop w:val="0"/>
          <w:marBottom w:val="0"/>
          <w:divBdr>
            <w:top w:val="none" w:sz="0" w:space="0" w:color="auto"/>
            <w:left w:val="none" w:sz="0" w:space="0" w:color="auto"/>
            <w:bottom w:val="none" w:sz="0" w:space="0" w:color="auto"/>
            <w:right w:val="none" w:sz="0" w:space="0" w:color="auto"/>
          </w:divBdr>
        </w:div>
        <w:div w:id="917593153">
          <w:marLeft w:val="0"/>
          <w:marRight w:val="0"/>
          <w:marTop w:val="0"/>
          <w:marBottom w:val="0"/>
          <w:divBdr>
            <w:top w:val="none" w:sz="0" w:space="0" w:color="auto"/>
            <w:left w:val="none" w:sz="0" w:space="0" w:color="auto"/>
            <w:bottom w:val="none" w:sz="0" w:space="0" w:color="auto"/>
            <w:right w:val="none" w:sz="0" w:space="0" w:color="auto"/>
          </w:divBdr>
        </w:div>
        <w:div w:id="1551963762">
          <w:marLeft w:val="0"/>
          <w:marRight w:val="0"/>
          <w:marTop w:val="0"/>
          <w:marBottom w:val="0"/>
          <w:divBdr>
            <w:top w:val="none" w:sz="0" w:space="0" w:color="auto"/>
            <w:left w:val="none" w:sz="0" w:space="0" w:color="auto"/>
            <w:bottom w:val="none" w:sz="0" w:space="0" w:color="auto"/>
            <w:right w:val="none" w:sz="0" w:space="0" w:color="auto"/>
          </w:divBdr>
        </w:div>
        <w:div w:id="766730817">
          <w:marLeft w:val="0"/>
          <w:marRight w:val="0"/>
          <w:marTop w:val="0"/>
          <w:marBottom w:val="0"/>
          <w:divBdr>
            <w:top w:val="none" w:sz="0" w:space="0" w:color="auto"/>
            <w:left w:val="none" w:sz="0" w:space="0" w:color="auto"/>
            <w:bottom w:val="none" w:sz="0" w:space="0" w:color="auto"/>
            <w:right w:val="none" w:sz="0" w:space="0" w:color="auto"/>
          </w:divBdr>
        </w:div>
        <w:div w:id="2042900293">
          <w:marLeft w:val="0"/>
          <w:marRight w:val="0"/>
          <w:marTop w:val="0"/>
          <w:marBottom w:val="0"/>
          <w:divBdr>
            <w:top w:val="none" w:sz="0" w:space="0" w:color="auto"/>
            <w:left w:val="none" w:sz="0" w:space="0" w:color="auto"/>
            <w:bottom w:val="none" w:sz="0" w:space="0" w:color="auto"/>
            <w:right w:val="none" w:sz="0" w:space="0" w:color="auto"/>
          </w:divBdr>
        </w:div>
        <w:div w:id="165173245">
          <w:marLeft w:val="0"/>
          <w:marRight w:val="0"/>
          <w:marTop w:val="0"/>
          <w:marBottom w:val="0"/>
          <w:divBdr>
            <w:top w:val="none" w:sz="0" w:space="0" w:color="auto"/>
            <w:left w:val="none" w:sz="0" w:space="0" w:color="auto"/>
            <w:bottom w:val="none" w:sz="0" w:space="0" w:color="auto"/>
            <w:right w:val="none" w:sz="0" w:space="0" w:color="auto"/>
          </w:divBdr>
        </w:div>
        <w:div w:id="544369750">
          <w:marLeft w:val="0"/>
          <w:marRight w:val="0"/>
          <w:marTop w:val="0"/>
          <w:marBottom w:val="0"/>
          <w:divBdr>
            <w:top w:val="none" w:sz="0" w:space="0" w:color="auto"/>
            <w:left w:val="none" w:sz="0" w:space="0" w:color="auto"/>
            <w:bottom w:val="none" w:sz="0" w:space="0" w:color="auto"/>
            <w:right w:val="none" w:sz="0" w:space="0" w:color="auto"/>
          </w:divBdr>
        </w:div>
        <w:div w:id="1032996409">
          <w:marLeft w:val="0"/>
          <w:marRight w:val="0"/>
          <w:marTop w:val="0"/>
          <w:marBottom w:val="0"/>
          <w:divBdr>
            <w:top w:val="none" w:sz="0" w:space="0" w:color="auto"/>
            <w:left w:val="none" w:sz="0" w:space="0" w:color="auto"/>
            <w:bottom w:val="none" w:sz="0" w:space="0" w:color="auto"/>
            <w:right w:val="none" w:sz="0" w:space="0" w:color="auto"/>
          </w:divBdr>
        </w:div>
        <w:div w:id="661201480">
          <w:marLeft w:val="0"/>
          <w:marRight w:val="0"/>
          <w:marTop w:val="0"/>
          <w:marBottom w:val="0"/>
          <w:divBdr>
            <w:top w:val="none" w:sz="0" w:space="0" w:color="auto"/>
            <w:left w:val="none" w:sz="0" w:space="0" w:color="auto"/>
            <w:bottom w:val="none" w:sz="0" w:space="0" w:color="auto"/>
            <w:right w:val="none" w:sz="0" w:space="0" w:color="auto"/>
          </w:divBdr>
        </w:div>
        <w:div w:id="617571133">
          <w:marLeft w:val="0"/>
          <w:marRight w:val="0"/>
          <w:marTop w:val="0"/>
          <w:marBottom w:val="0"/>
          <w:divBdr>
            <w:top w:val="none" w:sz="0" w:space="0" w:color="auto"/>
            <w:left w:val="none" w:sz="0" w:space="0" w:color="auto"/>
            <w:bottom w:val="none" w:sz="0" w:space="0" w:color="auto"/>
            <w:right w:val="none" w:sz="0" w:space="0" w:color="auto"/>
          </w:divBdr>
        </w:div>
        <w:div w:id="1006130428">
          <w:marLeft w:val="0"/>
          <w:marRight w:val="0"/>
          <w:marTop w:val="0"/>
          <w:marBottom w:val="0"/>
          <w:divBdr>
            <w:top w:val="none" w:sz="0" w:space="0" w:color="auto"/>
            <w:left w:val="none" w:sz="0" w:space="0" w:color="auto"/>
            <w:bottom w:val="none" w:sz="0" w:space="0" w:color="auto"/>
            <w:right w:val="none" w:sz="0" w:space="0" w:color="auto"/>
          </w:divBdr>
        </w:div>
        <w:div w:id="1746338408">
          <w:marLeft w:val="0"/>
          <w:marRight w:val="0"/>
          <w:marTop w:val="0"/>
          <w:marBottom w:val="0"/>
          <w:divBdr>
            <w:top w:val="none" w:sz="0" w:space="0" w:color="auto"/>
            <w:left w:val="none" w:sz="0" w:space="0" w:color="auto"/>
            <w:bottom w:val="none" w:sz="0" w:space="0" w:color="auto"/>
            <w:right w:val="none" w:sz="0" w:space="0" w:color="auto"/>
          </w:divBdr>
        </w:div>
        <w:div w:id="1608124464">
          <w:marLeft w:val="0"/>
          <w:marRight w:val="0"/>
          <w:marTop w:val="0"/>
          <w:marBottom w:val="0"/>
          <w:divBdr>
            <w:top w:val="none" w:sz="0" w:space="0" w:color="auto"/>
            <w:left w:val="none" w:sz="0" w:space="0" w:color="auto"/>
            <w:bottom w:val="none" w:sz="0" w:space="0" w:color="auto"/>
            <w:right w:val="none" w:sz="0" w:space="0" w:color="auto"/>
          </w:divBdr>
        </w:div>
        <w:div w:id="352195104">
          <w:marLeft w:val="0"/>
          <w:marRight w:val="0"/>
          <w:marTop w:val="0"/>
          <w:marBottom w:val="0"/>
          <w:divBdr>
            <w:top w:val="none" w:sz="0" w:space="0" w:color="auto"/>
            <w:left w:val="none" w:sz="0" w:space="0" w:color="auto"/>
            <w:bottom w:val="none" w:sz="0" w:space="0" w:color="auto"/>
            <w:right w:val="none" w:sz="0" w:space="0" w:color="auto"/>
          </w:divBdr>
        </w:div>
        <w:div w:id="1727728277">
          <w:marLeft w:val="0"/>
          <w:marRight w:val="0"/>
          <w:marTop w:val="0"/>
          <w:marBottom w:val="0"/>
          <w:divBdr>
            <w:top w:val="none" w:sz="0" w:space="0" w:color="auto"/>
            <w:left w:val="none" w:sz="0" w:space="0" w:color="auto"/>
            <w:bottom w:val="none" w:sz="0" w:space="0" w:color="auto"/>
            <w:right w:val="none" w:sz="0" w:space="0" w:color="auto"/>
          </w:divBdr>
        </w:div>
        <w:div w:id="1926111696">
          <w:marLeft w:val="0"/>
          <w:marRight w:val="0"/>
          <w:marTop w:val="0"/>
          <w:marBottom w:val="0"/>
          <w:divBdr>
            <w:top w:val="none" w:sz="0" w:space="0" w:color="auto"/>
            <w:left w:val="none" w:sz="0" w:space="0" w:color="auto"/>
            <w:bottom w:val="none" w:sz="0" w:space="0" w:color="auto"/>
            <w:right w:val="none" w:sz="0" w:space="0" w:color="auto"/>
          </w:divBdr>
        </w:div>
        <w:div w:id="919605041">
          <w:marLeft w:val="0"/>
          <w:marRight w:val="0"/>
          <w:marTop w:val="0"/>
          <w:marBottom w:val="0"/>
          <w:divBdr>
            <w:top w:val="none" w:sz="0" w:space="0" w:color="auto"/>
            <w:left w:val="none" w:sz="0" w:space="0" w:color="auto"/>
            <w:bottom w:val="none" w:sz="0" w:space="0" w:color="auto"/>
            <w:right w:val="none" w:sz="0" w:space="0" w:color="auto"/>
          </w:divBdr>
        </w:div>
        <w:div w:id="1730568525">
          <w:marLeft w:val="0"/>
          <w:marRight w:val="0"/>
          <w:marTop w:val="0"/>
          <w:marBottom w:val="0"/>
          <w:divBdr>
            <w:top w:val="none" w:sz="0" w:space="0" w:color="auto"/>
            <w:left w:val="none" w:sz="0" w:space="0" w:color="auto"/>
            <w:bottom w:val="none" w:sz="0" w:space="0" w:color="auto"/>
            <w:right w:val="none" w:sz="0" w:space="0" w:color="auto"/>
          </w:divBdr>
        </w:div>
        <w:div w:id="2106413794">
          <w:marLeft w:val="0"/>
          <w:marRight w:val="0"/>
          <w:marTop w:val="0"/>
          <w:marBottom w:val="0"/>
          <w:divBdr>
            <w:top w:val="none" w:sz="0" w:space="0" w:color="auto"/>
            <w:left w:val="none" w:sz="0" w:space="0" w:color="auto"/>
            <w:bottom w:val="none" w:sz="0" w:space="0" w:color="auto"/>
            <w:right w:val="none" w:sz="0" w:space="0" w:color="auto"/>
          </w:divBdr>
        </w:div>
        <w:div w:id="1269387096">
          <w:marLeft w:val="0"/>
          <w:marRight w:val="0"/>
          <w:marTop w:val="0"/>
          <w:marBottom w:val="0"/>
          <w:divBdr>
            <w:top w:val="none" w:sz="0" w:space="0" w:color="auto"/>
            <w:left w:val="none" w:sz="0" w:space="0" w:color="auto"/>
            <w:bottom w:val="none" w:sz="0" w:space="0" w:color="auto"/>
            <w:right w:val="none" w:sz="0" w:space="0" w:color="auto"/>
          </w:divBdr>
        </w:div>
        <w:div w:id="204802892">
          <w:marLeft w:val="0"/>
          <w:marRight w:val="0"/>
          <w:marTop w:val="0"/>
          <w:marBottom w:val="0"/>
          <w:divBdr>
            <w:top w:val="none" w:sz="0" w:space="0" w:color="auto"/>
            <w:left w:val="none" w:sz="0" w:space="0" w:color="auto"/>
            <w:bottom w:val="none" w:sz="0" w:space="0" w:color="auto"/>
            <w:right w:val="none" w:sz="0" w:space="0" w:color="auto"/>
          </w:divBdr>
        </w:div>
        <w:div w:id="1769421048">
          <w:marLeft w:val="0"/>
          <w:marRight w:val="0"/>
          <w:marTop w:val="0"/>
          <w:marBottom w:val="0"/>
          <w:divBdr>
            <w:top w:val="none" w:sz="0" w:space="0" w:color="auto"/>
            <w:left w:val="none" w:sz="0" w:space="0" w:color="auto"/>
            <w:bottom w:val="none" w:sz="0" w:space="0" w:color="auto"/>
            <w:right w:val="none" w:sz="0" w:space="0" w:color="auto"/>
          </w:divBdr>
        </w:div>
        <w:div w:id="748309394">
          <w:marLeft w:val="0"/>
          <w:marRight w:val="0"/>
          <w:marTop w:val="0"/>
          <w:marBottom w:val="0"/>
          <w:divBdr>
            <w:top w:val="none" w:sz="0" w:space="0" w:color="auto"/>
            <w:left w:val="none" w:sz="0" w:space="0" w:color="auto"/>
            <w:bottom w:val="none" w:sz="0" w:space="0" w:color="auto"/>
            <w:right w:val="none" w:sz="0" w:space="0" w:color="auto"/>
          </w:divBdr>
        </w:div>
        <w:div w:id="1077510122">
          <w:marLeft w:val="0"/>
          <w:marRight w:val="0"/>
          <w:marTop w:val="0"/>
          <w:marBottom w:val="0"/>
          <w:divBdr>
            <w:top w:val="none" w:sz="0" w:space="0" w:color="auto"/>
            <w:left w:val="none" w:sz="0" w:space="0" w:color="auto"/>
            <w:bottom w:val="none" w:sz="0" w:space="0" w:color="auto"/>
            <w:right w:val="none" w:sz="0" w:space="0" w:color="auto"/>
          </w:divBdr>
        </w:div>
        <w:div w:id="1955793648">
          <w:marLeft w:val="0"/>
          <w:marRight w:val="0"/>
          <w:marTop w:val="0"/>
          <w:marBottom w:val="0"/>
          <w:divBdr>
            <w:top w:val="none" w:sz="0" w:space="0" w:color="auto"/>
            <w:left w:val="none" w:sz="0" w:space="0" w:color="auto"/>
            <w:bottom w:val="none" w:sz="0" w:space="0" w:color="auto"/>
            <w:right w:val="none" w:sz="0" w:space="0" w:color="auto"/>
          </w:divBdr>
        </w:div>
        <w:div w:id="440758977">
          <w:marLeft w:val="0"/>
          <w:marRight w:val="0"/>
          <w:marTop w:val="0"/>
          <w:marBottom w:val="0"/>
          <w:divBdr>
            <w:top w:val="none" w:sz="0" w:space="0" w:color="auto"/>
            <w:left w:val="none" w:sz="0" w:space="0" w:color="auto"/>
            <w:bottom w:val="none" w:sz="0" w:space="0" w:color="auto"/>
            <w:right w:val="none" w:sz="0" w:space="0" w:color="auto"/>
          </w:divBdr>
        </w:div>
        <w:div w:id="150869913">
          <w:marLeft w:val="0"/>
          <w:marRight w:val="0"/>
          <w:marTop w:val="0"/>
          <w:marBottom w:val="0"/>
          <w:divBdr>
            <w:top w:val="none" w:sz="0" w:space="0" w:color="auto"/>
            <w:left w:val="none" w:sz="0" w:space="0" w:color="auto"/>
            <w:bottom w:val="none" w:sz="0" w:space="0" w:color="auto"/>
            <w:right w:val="none" w:sz="0" w:space="0" w:color="auto"/>
          </w:divBdr>
        </w:div>
        <w:div w:id="1574658330">
          <w:marLeft w:val="0"/>
          <w:marRight w:val="0"/>
          <w:marTop w:val="0"/>
          <w:marBottom w:val="0"/>
          <w:divBdr>
            <w:top w:val="none" w:sz="0" w:space="0" w:color="auto"/>
            <w:left w:val="none" w:sz="0" w:space="0" w:color="auto"/>
            <w:bottom w:val="none" w:sz="0" w:space="0" w:color="auto"/>
            <w:right w:val="none" w:sz="0" w:space="0" w:color="auto"/>
          </w:divBdr>
        </w:div>
        <w:div w:id="1371606981">
          <w:marLeft w:val="0"/>
          <w:marRight w:val="0"/>
          <w:marTop w:val="0"/>
          <w:marBottom w:val="0"/>
          <w:divBdr>
            <w:top w:val="none" w:sz="0" w:space="0" w:color="auto"/>
            <w:left w:val="none" w:sz="0" w:space="0" w:color="auto"/>
            <w:bottom w:val="none" w:sz="0" w:space="0" w:color="auto"/>
            <w:right w:val="none" w:sz="0" w:space="0" w:color="auto"/>
          </w:divBdr>
        </w:div>
        <w:div w:id="1983729680">
          <w:marLeft w:val="0"/>
          <w:marRight w:val="0"/>
          <w:marTop w:val="0"/>
          <w:marBottom w:val="0"/>
          <w:divBdr>
            <w:top w:val="none" w:sz="0" w:space="0" w:color="auto"/>
            <w:left w:val="none" w:sz="0" w:space="0" w:color="auto"/>
            <w:bottom w:val="none" w:sz="0" w:space="0" w:color="auto"/>
            <w:right w:val="none" w:sz="0" w:space="0" w:color="auto"/>
          </w:divBdr>
        </w:div>
        <w:div w:id="386345978">
          <w:marLeft w:val="0"/>
          <w:marRight w:val="0"/>
          <w:marTop w:val="0"/>
          <w:marBottom w:val="0"/>
          <w:divBdr>
            <w:top w:val="none" w:sz="0" w:space="0" w:color="auto"/>
            <w:left w:val="none" w:sz="0" w:space="0" w:color="auto"/>
            <w:bottom w:val="none" w:sz="0" w:space="0" w:color="auto"/>
            <w:right w:val="none" w:sz="0" w:space="0" w:color="auto"/>
          </w:divBdr>
        </w:div>
        <w:div w:id="421218758">
          <w:marLeft w:val="0"/>
          <w:marRight w:val="0"/>
          <w:marTop w:val="0"/>
          <w:marBottom w:val="0"/>
          <w:divBdr>
            <w:top w:val="none" w:sz="0" w:space="0" w:color="auto"/>
            <w:left w:val="none" w:sz="0" w:space="0" w:color="auto"/>
            <w:bottom w:val="none" w:sz="0" w:space="0" w:color="auto"/>
            <w:right w:val="none" w:sz="0" w:space="0" w:color="auto"/>
          </w:divBdr>
        </w:div>
        <w:div w:id="1237594813">
          <w:marLeft w:val="0"/>
          <w:marRight w:val="0"/>
          <w:marTop w:val="0"/>
          <w:marBottom w:val="0"/>
          <w:divBdr>
            <w:top w:val="none" w:sz="0" w:space="0" w:color="auto"/>
            <w:left w:val="none" w:sz="0" w:space="0" w:color="auto"/>
            <w:bottom w:val="none" w:sz="0" w:space="0" w:color="auto"/>
            <w:right w:val="none" w:sz="0" w:space="0" w:color="auto"/>
          </w:divBdr>
        </w:div>
        <w:div w:id="195629164">
          <w:marLeft w:val="0"/>
          <w:marRight w:val="0"/>
          <w:marTop w:val="0"/>
          <w:marBottom w:val="0"/>
          <w:divBdr>
            <w:top w:val="none" w:sz="0" w:space="0" w:color="auto"/>
            <w:left w:val="none" w:sz="0" w:space="0" w:color="auto"/>
            <w:bottom w:val="none" w:sz="0" w:space="0" w:color="auto"/>
            <w:right w:val="none" w:sz="0" w:space="0" w:color="auto"/>
          </w:divBdr>
        </w:div>
        <w:div w:id="2095975147">
          <w:marLeft w:val="0"/>
          <w:marRight w:val="0"/>
          <w:marTop w:val="0"/>
          <w:marBottom w:val="0"/>
          <w:divBdr>
            <w:top w:val="none" w:sz="0" w:space="0" w:color="auto"/>
            <w:left w:val="none" w:sz="0" w:space="0" w:color="auto"/>
            <w:bottom w:val="none" w:sz="0" w:space="0" w:color="auto"/>
            <w:right w:val="none" w:sz="0" w:space="0" w:color="auto"/>
          </w:divBdr>
        </w:div>
        <w:div w:id="1396507423">
          <w:marLeft w:val="0"/>
          <w:marRight w:val="0"/>
          <w:marTop w:val="0"/>
          <w:marBottom w:val="0"/>
          <w:divBdr>
            <w:top w:val="none" w:sz="0" w:space="0" w:color="auto"/>
            <w:left w:val="none" w:sz="0" w:space="0" w:color="auto"/>
            <w:bottom w:val="none" w:sz="0" w:space="0" w:color="auto"/>
            <w:right w:val="none" w:sz="0" w:space="0" w:color="auto"/>
          </w:divBdr>
        </w:div>
        <w:div w:id="1234699409">
          <w:marLeft w:val="0"/>
          <w:marRight w:val="0"/>
          <w:marTop w:val="0"/>
          <w:marBottom w:val="0"/>
          <w:divBdr>
            <w:top w:val="none" w:sz="0" w:space="0" w:color="auto"/>
            <w:left w:val="none" w:sz="0" w:space="0" w:color="auto"/>
            <w:bottom w:val="none" w:sz="0" w:space="0" w:color="auto"/>
            <w:right w:val="none" w:sz="0" w:space="0" w:color="auto"/>
          </w:divBdr>
        </w:div>
        <w:div w:id="1069839046">
          <w:marLeft w:val="0"/>
          <w:marRight w:val="0"/>
          <w:marTop w:val="0"/>
          <w:marBottom w:val="0"/>
          <w:divBdr>
            <w:top w:val="none" w:sz="0" w:space="0" w:color="auto"/>
            <w:left w:val="none" w:sz="0" w:space="0" w:color="auto"/>
            <w:bottom w:val="none" w:sz="0" w:space="0" w:color="auto"/>
            <w:right w:val="none" w:sz="0" w:space="0" w:color="auto"/>
          </w:divBdr>
        </w:div>
        <w:div w:id="858860032">
          <w:marLeft w:val="0"/>
          <w:marRight w:val="0"/>
          <w:marTop w:val="0"/>
          <w:marBottom w:val="0"/>
          <w:divBdr>
            <w:top w:val="none" w:sz="0" w:space="0" w:color="auto"/>
            <w:left w:val="none" w:sz="0" w:space="0" w:color="auto"/>
            <w:bottom w:val="none" w:sz="0" w:space="0" w:color="auto"/>
            <w:right w:val="none" w:sz="0" w:space="0" w:color="auto"/>
          </w:divBdr>
        </w:div>
        <w:div w:id="1180314806">
          <w:marLeft w:val="0"/>
          <w:marRight w:val="0"/>
          <w:marTop w:val="0"/>
          <w:marBottom w:val="0"/>
          <w:divBdr>
            <w:top w:val="none" w:sz="0" w:space="0" w:color="auto"/>
            <w:left w:val="none" w:sz="0" w:space="0" w:color="auto"/>
            <w:bottom w:val="none" w:sz="0" w:space="0" w:color="auto"/>
            <w:right w:val="none" w:sz="0" w:space="0" w:color="auto"/>
          </w:divBdr>
        </w:div>
        <w:div w:id="1719816187">
          <w:marLeft w:val="0"/>
          <w:marRight w:val="0"/>
          <w:marTop w:val="0"/>
          <w:marBottom w:val="0"/>
          <w:divBdr>
            <w:top w:val="none" w:sz="0" w:space="0" w:color="auto"/>
            <w:left w:val="none" w:sz="0" w:space="0" w:color="auto"/>
            <w:bottom w:val="none" w:sz="0" w:space="0" w:color="auto"/>
            <w:right w:val="none" w:sz="0" w:space="0" w:color="auto"/>
          </w:divBdr>
        </w:div>
        <w:div w:id="1906408918">
          <w:marLeft w:val="0"/>
          <w:marRight w:val="0"/>
          <w:marTop w:val="0"/>
          <w:marBottom w:val="0"/>
          <w:divBdr>
            <w:top w:val="none" w:sz="0" w:space="0" w:color="auto"/>
            <w:left w:val="none" w:sz="0" w:space="0" w:color="auto"/>
            <w:bottom w:val="none" w:sz="0" w:space="0" w:color="auto"/>
            <w:right w:val="none" w:sz="0" w:space="0" w:color="auto"/>
          </w:divBdr>
        </w:div>
        <w:div w:id="935554989">
          <w:marLeft w:val="0"/>
          <w:marRight w:val="0"/>
          <w:marTop w:val="0"/>
          <w:marBottom w:val="0"/>
          <w:divBdr>
            <w:top w:val="none" w:sz="0" w:space="0" w:color="auto"/>
            <w:left w:val="none" w:sz="0" w:space="0" w:color="auto"/>
            <w:bottom w:val="none" w:sz="0" w:space="0" w:color="auto"/>
            <w:right w:val="none" w:sz="0" w:space="0" w:color="auto"/>
          </w:divBdr>
        </w:div>
        <w:div w:id="1932201194">
          <w:marLeft w:val="0"/>
          <w:marRight w:val="0"/>
          <w:marTop w:val="0"/>
          <w:marBottom w:val="0"/>
          <w:divBdr>
            <w:top w:val="none" w:sz="0" w:space="0" w:color="auto"/>
            <w:left w:val="none" w:sz="0" w:space="0" w:color="auto"/>
            <w:bottom w:val="none" w:sz="0" w:space="0" w:color="auto"/>
            <w:right w:val="none" w:sz="0" w:space="0" w:color="auto"/>
          </w:divBdr>
        </w:div>
        <w:div w:id="1834487152">
          <w:marLeft w:val="0"/>
          <w:marRight w:val="0"/>
          <w:marTop w:val="0"/>
          <w:marBottom w:val="0"/>
          <w:divBdr>
            <w:top w:val="none" w:sz="0" w:space="0" w:color="auto"/>
            <w:left w:val="none" w:sz="0" w:space="0" w:color="auto"/>
            <w:bottom w:val="none" w:sz="0" w:space="0" w:color="auto"/>
            <w:right w:val="none" w:sz="0" w:space="0" w:color="auto"/>
          </w:divBdr>
        </w:div>
        <w:div w:id="51925257">
          <w:marLeft w:val="0"/>
          <w:marRight w:val="0"/>
          <w:marTop w:val="0"/>
          <w:marBottom w:val="0"/>
          <w:divBdr>
            <w:top w:val="none" w:sz="0" w:space="0" w:color="auto"/>
            <w:left w:val="none" w:sz="0" w:space="0" w:color="auto"/>
            <w:bottom w:val="none" w:sz="0" w:space="0" w:color="auto"/>
            <w:right w:val="none" w:sz="0" w:space="0" w:color="auto"/>
          </w:divBdr>
        </w:div>
        <w:div w:id="1465543162">
          <w:marLeft w:val="0"/>
          <w:marRight w:val="0"/>
          <w:marTop w:val="0"/>
          <w:marBottom w:val="0"/>
          <w:divBdr>
            <w:top w:val="none" w:sz="0" w:space="0" w:color="auto"/>
            <w:left w:val="none" w:sz="0" w:space="0" w:color="auto"/>
            <w:bottom w:val="none" w:sz="0" w:space="0" w:color="auto"/>
            <w:right w:val="none" w:sz="0" w:space="0" w:color="auto"/>
          </w:divBdr>
        </w:div>
        <w:div w:id="893469540">
          <w:marLeft w:val="0"/>
          <w:marRight w:val="0"/>
          <w:marTop w:val="0"/>
          <w:marBottom w:val="0"/>
          <w:divBdr>
            <w:top w:val="none" w:sz="0" w:space="0" w:color="auto"/>
            <w:left w:val="none" w:sz="0" w:space="0" w:color="auto"/>
            <w:bottom w:val="none" w:sz="0" w:space="0" w:color="auto"/>
            <w:right w:val="none" w:sz="0" w:space="0" w:color="auto"/>
          </w:divBdr>
        </w:div>
        <w:div w:id="1962878205">
          <w:marLeft w:val="0"/>
          <w:marRight w:val="0"/>
          <w:marTop w:val="0"/>
          <w:marBottom w:val="0"/>
          <w:divBdr>
            <w:top w:val="none" w:sz="0" w:space="0" w:color="auto"/>
            <w:left w:val="none" w:sz="0" w:space="0" w:color="auto"/>
            <w:bottom w:val="none" w:sz="0" w:space="0" w:color="auto"/>
            <w:right w:val="none" w:sz="0" w:space="0" w:color="auto"/>
          </w:divBdr>
        </w:div>
        <w:div w:id="594901443">
          <w:marLeft w:val="0"/>
          <w:marRight w:val="0"/>
          <w:marTop w:val="0"/>
          <w:marBottom w:val="0"/>
          <w:divBdr>
            <w:top w:val="none" w:sz="0" w:space="0" w:color="auto"/>
            <w:left w:val="none" w:sz="0" w:space="0" w:color="auto"/>
            <w:bottom w:val="none" w:sz="0" w:space="0" w:color="auto"/>
            <w:right w:val="none" w:sz="0" w:space="0" w:color="auto"/>
          </w:divBdr>
        </w:div>
        <w:div w:id="1679384450">
          <w:marLeft w:val="0"/>
          <w:marRight w:val="0"/>
          <w:marTop w:val="0"/>
          <w:marBottom w:val="0"/>
          <w:divBdr>
            <w:top w:val="none" w:sz="0" w:space="0" w:color="auto"/>
            <w:left w:val="none" w:sz="0" w:space="0" w:color="auto"/>
            <w:bottom w:val="none" w:sz="0" w:space="0" w:color="auto"/>
            <w:right w:val="none" w:sz="0" w:space="0" w:color="auto"/>
          </w:divBdr>
        </w:div>
        <w:div w:id="317465130">
          <w:marLeft w:val="0"/>
          <w:marRight w:val="0"/>
          <w:marTop w:val="0"/>
          <w:marBottom w:val="0"/>
          <w:divBdr>
            <w:top w:val="none" w:sz="0" w:space="0" w:color="auto"/>
            <w:left w:val="none" w:sz="0" w:space="0" w:color="auto"/>
            <w:bottom w:val="none" w:sz="0" w:space="0" w:color="auto"/>
            <w:right w:val="none" w:sz="0" w:space="0" w:color="auto"/>
          </w:divBdr>
        </w:div>
        <w:div w:id="770319001">
          <w:marLeft w:val="0"/>
          <w:marRight w:val="0"/>
          <w:marTop w:val="0"/>
          <w:marBottom w:val="0"/>
          <w:divBdr>
            <w:top w:val="none" w:sz="0" w:space="0" w:color="auto"/>
            <w:left w:val="none" w:sz="0" w:space="0" w:color="auto"/>
            <w:bottom w:val="none" w:sz="0" w:space="0" w:color="auto"/>
            <w:right w:val="none" w:sz="0" w:space="0" w:color="auto"/>
          </w:divBdr>
        </w:div>
        <w:div w:id="1571647964">
          <w:marLeft w:val="0"/>
          <w:marRight w:val="0"/>
          <w:marTop w:val="0"/>
          <w:marBottom w:val="0"/>
          <w:divBdr>
            <w:top w:val="none" w:sz="0" w:space="0" w:color="auto"/>
            <w:left w:val="none" w:sz="0" w:space="0" w:color="auto"/>
            <w:bottom w:val="none" w:sz="0" w:space="0" w:color="auto"/>
            <w:right w:val="none" w:sz="0" w:space="0" w:color="auto"/>
          </w:divBdr>
        </w:div>
        <w:div w:id="564099293">
          <w:marLeft w:val="0"/>
          <w:marRight w:val="0"/>
          <w:marTop w:val="0"/>
          <w:marBottom w:val="0"/>
          <w:divBdr>
            <w:top w:val="none" w:sz="0" w:space="0" w:color="auto"/>
            <w:left w:val="none" w:sz="0" w:space="0" w:color="auto"/>
            <w:bottom w:val="none" w:sz="0" w:space="0" w:color="auto"/>
            <w:right w:val="none" w:sz="0" w:space="0" w:color="auto"/>
          </w:divBdr>
        </w:div>
        <w:div w:id="1384258097">
          <w:marLeft w:val="0"/>
          <w:marRight w:val="0"/>
          <w:marTop w:val="0"/>
          <w:marBottom w:val="0"/>
          <w:divBdr>
            <w:top w:val="none" w:sz="0" w:space="0" w:color="auto"/>
            <w:left w:val="none" w:sz="0" w:space="0" w:color="auto"/>
            <w:bottom w:val="none" w:sz="0" w:space="0" w:color="auto"/>
            <w:right w:val="none" w:sz="0" w:space="0" w:color="auto"/>
          </w:divBdr>
        </w:div>
        <w:div w:id="1263150817">
          <w:marLeft w:val="0"/>
          <w:marRight w:val="0"/>
          <w:marTop w:val="0"/>
          <w:marBottom w:val="0"/>
          <w:divBdr>
            <w:top w:val="none" w:sz="0" w:space="0" w:color="auto"/>
            <w:left w:val="none" w:sz="0" w:space="0" w:color="auto"/>
            <w:bottom w:val="none" w:sz="0" w:space="0" w:color="auto"/>
            <w:right w:val="none" w:sz="0" w:space="0" w:color="auto"/>
          </w:divBdr>
        </w:div>
        <w:div w:id="533465488">
          <w:marLeft w:val="0"/>
          <w:marRight w:val="0"/>
          <w:marTop w:val="0"/>
          <w:marBottom w:val="0"/>
          <w:divBdr>
            <w:top w:val="none" w:sz="0" w:space="0" w:color="auto"/>
            <w:left w:val="none" w:sz="0" w:space="0" w:color="auto"/>
            <w:bottom w:val="none" w:sz="0" w:space="0" w:color="auto"/>
            <w:right w:val="none" w:sz="0" w:space="0" w:color="auto"/>
          </w:divBdr>
        </w:div>
        <w:div w:id="1629044900">
          <w:marLeft w:val="0"/>
          <w:marRight w:val="0"/>
          <w:marTop w:val="0"/>
          <w:marBottom w:val="0"/>
          <w:divBdr>
            <w:top w:val="none" w:sz="0" w:space="0" w:color="auto"/>
            <w:left w:val="none" w:sz="0" w:space="0" w:color="auto"/>
            <w:bottom w:val="none" w:sz="0" w:space="0" w:color="auto"/>
            <w:right w:val="none" w:sz="0" w:space="0" w:color="auto"/>
          </w:divBdr>
        </w:div>
        <w:div w:id="1681810902">
          <w:marLeft w:val="0"/>
          <w:marRight w:val="0"/>
          <w:marTop w:val="0"/>
          <w:marBottom w:val="0"/>
          <w:divBdr>
            <w:top w:val="none" w:sz="0" w:space="0" w:color="auto"/>
            <w:left w:val="none" w:sz="0" w:space="0" w:color="auto"/>
            <w:bottom w:val="none" w:sz="0" w:space="0" w:color="auto"/>
            <w:right w:val="none" w:sz="0" w:space="0" w:color="auto"/>
          </w:divBdr>
        </w:div>
        <w:div w:id="1681661820">
          <w:marLeft w:val="0"/>
          <w:marRight w:val="0"/>
          <w:marTop w:val="0"/>
          <w:marBottom w:val="0"/>
          <w:divBdr>
            <w:top w:val="none" w:sz="0" w:space="0" w:color="auto"/>
            <w:left w:val="none" w:sz="0" w:space="0" w:color="auto"/>
            <w:bottom w:val="none" w:sz="0" w:space="0" w:color="auto"/>
            <w:right w:val="none" w:sz="0" w:space="0" w:color="auto"/>
          </w:divBdr>
        </w:div>
        <w:div w:id="1958873489">
          <w:marLeft w:val="0"/>
          <w:marRight w:val="0"/>
          <w:marTop w:val="0"/>
          <w:marBottom w:val="0"/>
          <w:divBdr>
            <w:top w:val="none" w:sz="0" w:space="0" w:color="auto"/>
            <w:left w:val="none" w:sz="0" w:space="0" w:color="auto"/>
            <w:bottom w:val="none" w:sz="0" w:space="0" w:color="auto"/>
            <w:right w:val="none" w:sz="0" w:space="0" w:color="auto"/>
          </w:divBdr>
        </w:div>
        <w:div w:id="2060785782">
          <w:marLeft w:val="0"/>
          <w:marRight w:val="0"/>
          <w:marTop w:val="0"/>
          <w:marBottom w:val="0"/>
          <w:divBdr>
            <w:top w:val="none" w:sz="0" w:space="0" w:color="auto"/>
            <w:left w:val="none" w:sz="0" w:space="0" w:color="auto"/>
            <w:bottom w:val="none" w:sz="0" w:space="0" w:color="auto"/>
            <w:right w:val="none" w:sz="0" w:space="0" w:color="auto"/>
          </w:divBdr>
        </w:div>
        <w:div w:id="2008286817">
          <w:marLeft w:val="0"/>
          <w:marRight w:val="0"/>
          <w:marTop w:val="0"/>
          <w:marBottom w:val="0"/>
          <w:divBdr>
            <w:top w:val="none" w:sz="0" w:space="0" w:color="auto"/>
            <w:left w:val="none" w:sz="0" w:space="0" w:color="auto"/>
            <w:bottom w:val="none" w:sz="0" w:space="0" w:color="auto"/>
            <w:right w:val="none" w:sz="0" w:space="0" w:color="auto"/>
          </w:divBdr>
        </w:div>
        <w:div w:id="1135299485">
          <w:marLeft w:val="0"/>
          <w:marRight w:val="0"/>
          <w:marTop w:val="0"/>
          <w:marBottom w:val="0"/>
          <w:divBdr>
            <w:top w:val="none" w:sz="0" w:space="0" w:color="auto"/>
            <w:left w:val="none" w:sz="0" w:space="0" w:color="auto"/>
            <w:bottom w:val="none" w:sz="0" w:space="0" w:color="auto"/>
            <w:right w:val="none" w:sz="0" w:space="0" w:color="auto"/>
          </w:divBdr>
        </w:div>
        <w:div w:id="1743983498">
          <w:marLeft w:val="0"/>
          <w:marRight w:val="0"/>
          <w:marTop w:val="0"/>
          <w:marBottom w:val="0"/>
          <w:divBdr>
            <w:top w:val="none" w:sz="0" w:space="0" w:color="auto"/>
            <w:left w:val="none" w:sz="0" w:space="0" w:color="auto"/>
            <w:bottom w:val="none" w:sz="0" w:space="0" w:color="auto"/>
            <w:right w:val="none" w:sz="0" w:space="0" w:color="auto"/>
          </w:divBdr>
        </w:div>
        <w:div w:id="779374031">
          <w:marLeft w:val="0"/>
          <w:marRight w:val="0"/>
          <w:marTop w:val="0"/>
          <w:marBottom w:val="0"/>
          <w:divBdr>
            <w:top w:val="none" w:sz="0" w:space="0" w:color="auto"/>
            <w:left w:val="none" w:sz="0" w:space="0" w:color="auto"/>
            <w:bottom w:val="none" w:sz="0" w:space="0" w:color="auto"/>
            <w:right w:val="none" w:sz="0" w:space="0" w:color="auto"/>
          </w:divBdr>
        </w:div>
        <w:div w:id="604582242">
          <w:marLeft w:val="0"/>
          <w:marRight w:val="0"/>
          <w:marTop w:val="0"/>
          <w:marBottom w:val="0"/>
          <w:divBdr>
            <w:top w:val="none" w:sz="0" w:space="0" w:color="auto"/>
            <w:left w:val="none" w:sz="0" w:space="0" w:color="auto"/>
            <w:bottom w:val="none" w:sz="0" w:space="0" w:color="auto"/>
            <w:right w:val="none" w:sz="0" w:space="0" w:color="auto"/>
          </w:divBdr>
        </w:div>
        <w:div w:id="584924264">
          <w:marLeft w:val="0"/>
          <w:marRight w:val="0"/>
          <w:marTop w:val="0"/>
          <w:marBottom w:val="0"/>
          <w:divBdr>
            <w:top w:val="none" w:sz="0" w:space="0" w:color="auto"/>
            <w:left w:val="none" w:sz="0" w:space="0" w:color="auto"/>
            <w:bottom w:val="none" w:sz="0" w:space="0" w:color="auto"/>
            <w:right w:val="none" w:sz="0" w:space="0" w:color="auto"/>
          </w:divBdr>
        </w:div>
        <w:div w:id="2035417444">
          <w:marLeft w:val="0"/>
          <w:marRight w:val="0"/>
          <w:marTop w:val="0"/>
          <w:marBottom w:val="0"/>
          <w:divBdr>
            <w:top w:val="none" w:sz="0" w:space="0" w:color="auto"/>
            <w:left w:val="none" w:sz="0" w:space="0" w:color="auto"/>
            <w:bottom w:val="none" w:sz="0" w:space="0" w:color="auto"/>
            <w:right w:val="none" w:sz="0" w:space="0" w:color="auto"/>
          </w:divBdr>
        </w:div>
        <w:div w:id="1954551054">
          <w:marLeft w:val="0"/>
          <w:marRight w:val="0"/>
          <w:marTop w:val="0"/>
          <w:marBottom w:val="0"/>
          <w:divBdr>
            <w:top w:val="none" w:sz="0" w:space="0" w:color="auto"/>
            <w:left w:val="none" w:sz="0" w:space="0" w:color="auto"/>
            <w:bottom w:val="none" w:sz="0" w:space="0" w:color="auto"/>
            <w:right w:val="none" w:sz="0" w:space="0" w:color="auto"/>
          </w:divBdr>
        </w:div>
        <w:div w:id="1157844933">
          <w:marLeft w:val="0"/>
          <w:marRight w:val="0"/>
          <w:marTop w:val="0"/>
          <w:marBottom w:val="0"/>
          <w:divBdr>
            <w:top w:val="none" w:sz="0" w:space="0" w:color="auto"/>
            <w:left w:val="none" w:sz="0" w:space="0" w:color="auto"/>
            <w:bottom w:val="none" w:sz="0" w:space="0" w:color="auto"/>
            <w:right w:val="none" w:sz="0" w:space="0" w:color="auto"/>
          </w:divBdr>
        </w:div>
        <w:div w:id="1456675660">
          <w:marLeft w:val="0"/>
          <w:marRight w:val="0"/>
          <w:marTop w:val="0"/>
          <w:marBottom w:val="0"/>
          <w:divBdr>
            <w:top w:val="none" w:sz="0" w:space="0" w:color="auto"/>
            <w:left w:val="none" w:sz="0" w:space="0" w:color="auto"/>
            <w:bottom w:val="none" w:sz="0" w:space="0" w:color="auto"/>
            <w:right w:val="none" w:sz="0" w:space="0" w:color="auto"/>
          </w:divBdr>
        </w:div>
        <w:div w:id="961351458">
          <w:marLeft w:val="0"/>
          <w:marRight w:val="0"/>
          <w:marTop w:val="0"/>
          <w:marBottom w:val="0"/>
          <w:divBdr>
            <w:top w:val="none" w:sz="0" w:space="0" w:color="auto"/>
            <w:left w:val="none" w:sz="0" w:space="0" w:color="auto"/>
            <w:bottom w:val="none" w:sz="0" w:space="0" w:color="auto"/>
            <w:right w:val="none" w:sz="0" w:space="0" w:color="auto"/>
          </w:divBdr>
        </w:div>
        <w:div w:id="233055140">
          <w:marLeft w:val="0"/>
          <w:marRight w:val="0"/>
          <w:marTop w:val="0"/>
          <w:marBottom w:val="0"/>
          <w:divBdr>
            <w:top w:val="none" w:sz="0" w:space="0" w:color="auto"/>
            <w:left w:val="none" w:sz="0" w:space="0" w:color="auto"/>
            <w:bottom w:val="none" w:sz="0" w:space="0" w:color="auto"/>
            <w:right w:val="none" w:sz="0" w:space="0" w:color="auto"/>
          </w:divBdr>
        </w:div>
        <w:div w:id="1434403429">
          <w:marLeft w:val="0"/>
          <w:marRight w:val="0"/>
          <w:marTop w:val="0"/>
          <w:marBottom w:val="0"/>
          <w:divBdr>
            <w:top w:val="none" w:sz="0" w:space="0" w:color="auto"/>
            <w:left w:val="none" w:sz="0" w:space="0" w:color="auto"/>
            <w:bottom w:val="none" w:sz="0" w:space="0" w:color="auto"/>
            <w:right w:val="none" w:sz="0" w:space="0" w:color="auto"/>
          </w:divBdr>
        </w:div>
        <w:div w:id="886794559">
          <w:marLeft w:val="0"/>
          <w:marRight w:val="0"/>
          <w:marTop w:val="0"/>
          <w:marBottom w:val="0"/>
          <w:divBdr>
            <w:top w:val="none" w:sz="0" w:space="0" w:color="auto"/>
            <w:left w:val="none" w:sz="0" w:space="0" w:color="auto"/>
            <w:bottom w:val="none" w:sz="0" w:space="0" w:color="auto"/>
            <w:right w:val="none" w:sz="0" w:space="0" w:color="auto"/>
          </w:divBdr>
        </w:div>
        <w:div w:id="1152406841">
          <w:marLeft w:val="0"/>
          <w:marRight w:val="0"/>
          <w:marTop w:val="0"/>
          <w:marBottom w:val="0"/>
          <w:divBdr>
            <w:top w:val="none" w:sz="0" w:space="0" w:color="auto"/>
            <w:left w:val="none" w:sz="0" w:space="0" w:color="auto"/>
            <w:bottom w:val="none" w:sz="0" w:space="0" w:color="auto"/>
            <w:right w:val="none" w:sz="0" w:space="0" w:color="auto"/>
          </w:divBdr>
        </w:div>
        <w:div w:id="441802650">
          <w:marLeft w:val="0"/>
          <w:marRight w:val="0"/>
          <w:marTop w:val="0"/>
          <w:marBottom w:val="0"/>
          <w:divBdr>
            <w:top w:val="none" w:sz="0" w:space="0" w:color="auto"/>
            <w:left w:val="none" w:sz="0" w:space="0" w:color="auto"/>
            <w:bottom w:val="none" w:sz="0" w:space="0" w:color="auto"/>
            <w:right w:val="none" w:sz="0" w:space="0" w:color="auto"/>
          </w:divBdr>
        </w:div>
        <w:div w:id="1273322295">
          <w:marLeft w:val="0"/>
          <w:marRight w:val="0"/>
          <w:marTop w:val="0"/>
          <w:marBottom w:val="0"/>
          <w:divBdr>
            <w:top w:val="none" w:sz="0" w:space="0" w:color="auto"/>
            <w:left w:val="none" w:sz="0" w:space="0" w:color="auto"/>
            <w:bottom w:val="none" w:sz="0" w:space="0" w:color="auto"/>
            <w:right w:val="none" w:sz="0" w:space="0" w:color="auto"/>
          </w:divBdr>
        </w:div>
        <w:div w:id="1652367845">
          <w:marLeft w:val="0"/>
          <w:marRight w:val="0"/>
          <w:marTop w:val="0"/>
          <w:marBottom w:val="0"/>
          <w:divBdr>
            <w:top w:val="none" w:sz="0" w:space="0" w:color="auto"/>
            <w:left w:val="none" w:sz="0" w:space="0" w:color="auto"/>
            <w:bottom w:val="none" w:sz="0" w:space="0" w:color="auto"/>
            <w:right w:val="none" w:sz="0" w:space="0" w:color="auto"/>
          </w:divBdr>
        </w:div>
        <w:div w:id="1814636420">
          <w:marLeft w:val="0"/>
          <w:marRight w:val="0"/>
          <w:marTop w:val="0"/>
          <w:marBottom w:val="0"/>
          <w:divBdr>
            <w:top w:val="none" w:sz="0" w:space="0" w:color="auto"/>
            <w:left w:val="none" w:sz="0" w:space="0" w:color="auto"/>
            <w:bottom w:val="none" w:sz="0" w:space="0" w:color="auto"/>
            <w:right w:val="none" w:sz="0" w:space="0" w:color="auto"/>
          </w:divBdr>
        </w:div>
        <w:div w:id="2114741551">
          <w:marLeft w:val="0"/>
          <w:marRight w:val="0"/>
          <w:marTop w:val="0"/>
          <w:marBottom w:val="0"/>
          <w:divBdr>
            <w:top w:val="none" w:sz="0" w:space="0" w:color="auto"/>
            <w:left w:val="none" w:sz="0" w:space="0" w:color="auto"/>
            <w:bottom w:val="none" w:sz="0" w:space="0" w:color="auto"/>
            <w:right w:val="none" w:sz="0" w:space="0" w:color="auto"/>
          </w:divBdr>
        </w:div>
        <w:div w:id="1329402396">
          <w:marLeft w:val="0"/>
          <w:marRight w:val="0"/>
          <w:marTop w:val="0"/>
          <w:marBottom w:val="0"/>
          <w:divBdr>
            <w:top w:val="none" w:sz="0" w:space="0" w:color="auto"/>
            <w:left w:val="none" w:sz="0" w:space="0" w:color="auto"/>
            <w:bottom w:val="none" w:sz="0" w:space="0" w:color="auto"/>
            <w:right w:val="none" w:sz="0" w:space="0" w:color="auto"/>
          </w:divBdr>
        </w:div>
        <w:div w:id="1278175422">
          <w:marLeft w:val="0"/>
          <w:marRight w:val="0"/>
          <w:marTop w:val="0"/>
          <w:marBottom w:val="0"/>
          <w:divBdr>
            <w:top w:val="none" w:sz="0" w:space="0" w:color="auto"/>
            <w:left w:val="none" w:sz="0" w:space="0" w:color="auto"/>
            <w:bottom w:val="none" w:sz="0" w:space="0" w:color="auto"/>
            <w:right w:val="none" w:sz="0" w:space="0" w:color="auto"/>
          </w:divBdr>
        </w:div>
        <w:div w:id="1569268911">
          <w:marLeft w:val="0"/>
          <w:marRight w:val="0"/>
          <w:marTop w:val="0"/>
          <w:marBottom w:val="0"/>
          <w:divBdr>
            <w:top w:val="none" w:sz="0" w:space="0" w:color="auto"/>
            <w:left w:val="none" w:sz="0" w:space="0" w:color="auto"/>
            <w:bottom w:val="none" w:sz="0" w:space="0" w:color="auto"/>
            <w:right w:val="none" w:sz="0" w:space="0" w:color="auto"/>
          </w:divBdr>
        </w:div>
        <w:div w:id="1615138194">
          <w:marLeft w:val="0"/>
          <w:marRight w:val="0"/>
          <w:marTop w:val="0"/>
          <w:marBottom w:val="0"/>
          <w:divBdr>
            <w:top w:val="none" w:sz="0" w:space="0" w:color="auto"/>
            <w:left w:val="none" w:sz="0" w:space="0" w:color="auto"/>
            <w:bottom w:val="none" w:sz="0" w:space="0" w:color="auto"/>
            <w:right w:val="none" w:sz="0" w:space="0" w:color="auto"/>
          </w:divBdr>
        </w:div>
        <w:div w:id="789011367">
          <w:marLeft w:val="0"/>
          <w:marRight w:val="0"/>
          <w:marTop w:val="0"/>
          <w:marBottom w:val="0"/>
          <w:divBdr>
            <w:top w:val="none" w:sz="0" w:space="0" w:color="auto"/>
            <w:left w:val="none" w:sz="0" w:space="0" w:color="auto"/>
            <w:bottom w:val="none" w:sz="0" w:space="0" w:color="auto"/>
            <w:right w:val="none" w:sz="0" w:space="0" w:color="auto"/>
          </w:divBdr>
        </w:div>
        <w:div w:id="1216503219">
          <w:marLeft w:val="0"/>
          <w:marRight w:val="0"/>
          <w:marTop w:val="0"/>
          <w:marBottom w:val="0"/>
          <w:divBdr>
            <w:top w:val="none" w:sz="0" w:space="0" w:color="auto"/>
            <w:left w:val="none" w:sz="0" w:space="0" w:color="auto"/>
            <w:bottom w:val="none" w:sz="0" w:space="0" w:color="auto"/>
            <w:right w:val="none" w:sz="0" w:space="0" w:color="auto"/>
          </w:divBdr>
        </w:div>
      </w:divsChild>
    </w:div>
    <w:div w:id="1303265672">
      <w:bodyDiv w:val="1"/>
      <w:marLeft w:val="0"/>
      <w:marRight w:val="0"/>
      <w:marTop w:val="0"/>
      <w:marBottom w:val="0"/>
      <w:divBdr>
        <w:top w:val="none" w:sz="0" w:space="0" w:color="auto"/>
        <w:left w:val="none" w:sz="0" w:space="0" w:color="auto"/>
        <w:bottom w:val="none" w:sz="0" w:space="0" w:color="auto"/>
        <w:right w:val="none" w:sz="0" w:space="0" w:color="auto"/>
      </w:divBdr>
      <w:divsChild>
        <w:div w:id="197331941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emf"/><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1.emf"/><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image" Target="media/image15.emf"/><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10.em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14.e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emf"/><Relationship Id="rId28" Type="http://schemas.openxmlformats.org/officeDocument/2006/relationships/image" Target="media/image18.emf"/><Relationship Id="rId10" Type="http://schemas.openxmlformats.org/officeDocument/2006/relationships/image" Target="media/image1.emf"/><Relationship Id="rId19" Type="http://schemas.openxmlformats.org/officeDocument/2006/relationships/image" Target="media/image9.em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lobo.obradovic@gmail.com" TargetMode="External"/><Relationship Id="rId14" Type="http://schemas.openxmlformats.org/officeDocument/2006/relationships/image" Target="media/image5.png"/><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hyperlink" Target="http://www-inst.eecs.berkele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C94D4-1597-48E4-A302-3C4B0F7F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1527</TotalTime>
  <Pages>12</Pages>
  <Words>5428</Words>
  <Characters>30943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МЕТАМАТЕРИЈАЛИ И ТРАНСФОРМАЦИОНА ОПТИКА</vt:lpstr>
    </vt:vector>
  </TitlesOfParts>
  <Company/>
  <LinksUpToDate>false</LinksUpToDate>
  <CharactersWithSpaces>36299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МЕТАМАТЕРИЈАЛИ И ТРАНСФОРМАЦИОНА ОПТИКА</dc:title>
  <dc:creator>acer</dc:creator>
  <cp:lastModifiedBy>BORA</cp:lastModifiedBy>
  <cp:revision>128</cp:revision>
  <cp:lastPrinted>2017-04-22T20:30:00Z</cp:lastPrinted>
  <dcterms:created xsi:type="dcterms:W3CDTF">2017-06-19T11:41:00Z</dcterms:created>
  <dcterms:modified xsi:type="dcterms:W3CDTF">2017-10-22T12:51:00Z</dcterms:modified>
</cp:coreProperties>
</file>