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2D60" w:rsidRPr="00BC2D60" w:rsidRDefault="00BC2D60" w:rsidP="00BC2D60">
      <w:pPr>
        <w:pStyle w:val="a2"/>
        <w:rPr>
          <w:lang w:val="sr-Cyrl-RS"/>
        </w:rPr>
      </w:pPr>
      <w:r w:rsidRPr="00BC2D60">
        <w:rPr>
          <w:lang w:val="sr-Cyrl-RS"/>
        </w:rPr>
        <w:t>НЕКИ ЕФЕКТИ ПРИМЕНЕ ЛЕЖЕЋИХ ПОЛИЦАЈАЦА У БЕОГРАДУ</w:t>
      </w:r>
    </w:p>
    <w:p w:rsidR="00E06EED" w:rsidRDefault="00BC2D60" w:rsidP="00E06EED">
      <w:pPr>
        <w:pStyle w:val="a2"/>
        <w:rPr>
          <w:lang w:val="en-US"/>
        </w:rPr>
      </w:pPr>
      <w:r w:rsidRPr="00BC2D60">
        <w:rPr>
          <w:lang w:val="sr-Cyrl-RS"/>
        </w:rPr>
        <w:t>SOME EFFECTS OF THE APPLY TECHNICAL MEANS OF TRAFFIC CALMING ON THE ROAD „SPEED BUMPS“ IN BELGRADE</w:t>
      </w:r>
      <w:r w:rsidR="000B7771" w:rsidRPr="00BC2D60">
        <w:rPr>
          <w:lang w:val="en-US"/>
        </w:rPr>
        <w:t xml:space="preserve"> </w:t>
      </w:r>
    </w:p>
    <w:p w:rsidR="00E06EED" w:rsidRPr="00E06EED" w:rsidRDefault="00E06EED" w:rsidP="00E06EED">
      <w:pPr>
        <w:pStyle w:val="a3"/>
      </w:pPr>
      <w:r w:rsidRPr="00E06EED">
        <w:t>Илија Неден Димитриу</w:t>
      </w:r>
      <w:r w:rsidRPr="00E06EED">
        <w:rPr>
          <w:vertAlign w:val="superscript"/>
        </w:rPr>
        <w:footnoteReference w:id="1"/>
      </w:r>
      <w:r w:rsidRPr="00E06EED">
        <w:t>, Јована Петровић</w:t>
      </w:r>
      <w:r w:rsidRPr="00E06EED">
        <w:rPr>
          <w:vertAlign w:val="superscript"/>
        </w:rPr>
        <w:footnoteReference w:id="2"/>
      </w:r>
    </w:p>
    <w:p w:rsidR="004A4828" w:rsidRPr="006459FF" w:rsidRDefault="004A4828" w:rsidP="004A4828">
      <w:pPr>
        <w:pStyle w:val="Subtitle"/>
        <w:rPr>
          <w:rFonts w:ascii="Times New Roman" w:hAnsi="Times New Roman"/>
          <w:sz w:val="20"/>
          <w:szCs w:val="20"/>
        </w:rPr>
      </w:pPr>
    </w:p>
    <w:p w:rsidR="001A19AB" w:rsidRPr="006459FF" w:rsidRDefault="00A26BDF" w:rsidP="00A26BDF">
      <w:pPr>
        <w:pStyle w:val="-"/>
      </w:pPr>
      <w:r w:rsidRPr="006459FF">
        <w:rPr>
          <w:b/>
        </w:rPr>
        <w:t xml:space="preserve">Резиме: </w:t>
      </w:r>
      <w:r w:rsidR="00BC2D60" w:rsidRPr="00C7245E">
        <w:rPr>
          <w:rFonts w:hint="eastAsia"/>
          <w:lang w:val="sr-Cyrl-RS"/>
        </w:rPr>
        <w:t>Пре</w:t>
      </w:r>
      <w:r w:rsidR="00BC2D60" w:rsidRPr="00C7245E">
        <w:rPr>
          <w:lang w:val="sr-Cyrl-RS"/>
        </w:rPr>
        <w:t xml:space="preserve"> 25 </w:t>
      </w:r>
      <w:r w:rsidR="00BC2D60" w:rsidRPr="00C7245E">
        <w:rPr>
          <w:rFonts w:hint="eastAsia"/>
          <w:lang w:val="sr-Cyrl-RS"/>
        </w:rPr>
        <w:t>година</w:t>
      </w:r>
      <w:r w:rsidR="00BC2D60" w:rsidRPr="00C7245E">
        <w:rPr>
          <w:lang w:val="sr-Cyrl-RS"/>
        </w:rPr>
        <w:t xml:space="preserve">, </w:t>
      </w:r>
      <w:r w:rsidR="00BC2D60" w:rsidRPr="00C7245E">
        <w:rPr>
          <w:rFonts w:hint="eastAsia"/>
          <w:lang w:val="sr-Cyrl-RS"/>
        </w:rPr>
        <w:t>од</w:t>
      </w:r>
      <w:r w:rsidR="00BC2D60" w:rsidRPr="00C7245E">
        <w:rPr>
          <w:lang w:val="sr-Cyrl-RS"/>
        </w:rPr>
        <w:t xml:space="preserve"> </w:t>
      </w:r>
      <w:r w:rsidR="00BC2D60" w:rsidRPr="00C7245E">
        <w:rPr>
          <w:rFonts w:hint="eastAsia"/>
          <w:lang w:val="sr-Cyrl-RS"/>
        </w:rPr>
        <w:t>стране</w:t>
      </w:r>
      <w:r w:rsidR="00BC2D60" w:rsidRPr="00C7245E">
        <w:rPr>
          <w:lang w:val="sr-Cyrl-RS"/>
        </w:rPr>
        <w:t xml:space="preserve"> </w:t>
      </w:r>
      <w:r w:rsidR="00BC2D60" w:rsidRPr="00C7245E">
        <w:rPr>
          <w:rFonts w:hint="eastAsia"/>
          <w:lang w:val="sr-Cyrl-RS"/>
        </w:rPr>
        <w:t>једног</w:t>
      </w:r>
      <w:r w:rsidR="00BC2D60" w:rsidRPr="00C7245E">
        <w:rPr>
          <w:lang w:val="sr-Cyrl-RS"/>
        </w:rPr>
        <w:t xml:space="preserve"> </w:t>
      </w:r>
      <w:r w:rsidR="00BC2D60" w:rsidRPr="00C7245E">
        <w:rPr>
          <w:rFonts w:hint="eastAsia"/>
          <w:lang w:val="sr-Cyrl-RS"/>
        </w:rPr>
        <w:t>аутора</w:t>
      </w:r>
      <w:r w:rsidR="00BC2D60" w:rsidRPr="00C7245E">
        <w:rPr>
          <w:lang w:val="sr-Cyrl-RS"/>
        </w:rPr>
        <w:t xml:space="preserve"> </w:t>
      </w:r>
      <w:r w:rsidR="00BC2D60" w:rsidRPr="00C7245E">
        <w:rPr>
          <w:rFonts w:hint="eastAsia"/>
          <w:lang w:val="sr-Cyrl-RS"/>
        </w:rPr>
        <w:t>рада</w:t>
      </w:r>
      <w:r w:rsidR="00BC2D60" w:rsidRPr="00C7245E">
        <w:rPr>
          <w:lang w:val="sr-Cyrl-RS"/>
        </w:rPr>
        <w:t xml:space="preserve">, </w:t>
      </w:r>
      <w:r w:rsidR="00BC2D60" w:rsidRPr="00C7245E">
        <w:rPr>
          <w:rFonts w:hint="eastAsia"/>
          <w:lang w:val="sr-Cyrl-RS"/>
        </w:rPr>
        <w:t>спроведено</w:t>
      </w:r>
      <w:r w:rsidR="00BC2D60" w:rsidRPr="00C7245E">
        <w:rPr>
          <w:lang w:val="sr-Cyrl-RS"/>
        </w:rPr>
        <w:t xml:space="preserve"> </w:t>
      </w:r>
      <w:r w:rsidR="00BC2D60" w:rsidRPr="00C7245E">
        <w:rPr>
          <w:rFonts w:hint="eastAsia"/>
          <w:lang w:val="sr-Cyrl-RS"/>
        </w:rPr>
        <w:t>је</w:t>
      </w:r>
      <w:r w:rsidR="00BC2D60" w:rsidRPr="00C7245E">
        <w:rPr>
          <w:lang w:val="sr-Cyrl-RS"/>
        </w:rPr>
        <w:t xml:space="preserve"> </w:t>
      </w:r>
      <w:r w:rsidR="00BC2D60" w:rsidRPr="00C7245E">
        <w:rPr>
          <w:rFonts w:hint="eastAsia"/>
          <w:lang w:val="sr-Cyrl-RS"/>
        </w:rPr>
        <w:t>истраживање</w:t>
      </w:r>
      <w:r w:rsidR="00BC2D60" w:rsidRPr="00C7245E">
        <w:rPr>
          <w:lang w:val="sr-Cyrl-RS"/>
        </w:rPr>
        <w:t xml:space="preserve"> </w:t>
      </w:r>
      <w:r w:rsidR="00BC2D60" w:rsidRPr="00C7245E">
        <w:rPr>
          <w:rFonts w:hint="eastAsia"/>
          <w:lang w:val="sr-Cyrl-RS"/>
        </w:rPr>
        <w:t>о</w:t>
      </w:r>
      <w:r w:rsidR="00BC2D60" w:rsidRPr="00C7245E">
        <w:rPr>
          <w:lang w:val="sr-Cyrl-RS"/>
        </w:rPr>
        <w:t xml:space="preserve"> </w:t>
      </w:r>
      <w:r w:rsidR="00BC2D60" w:rsidRPr="00C7245E">
        <w:rPr>
          <w:rFonts w:hint="eastAsia"/>
          <w:lang w:val="sr-Cyrl-RS"/>
        </w:rPr>
        <w:t>ефектима</w:t>
      </w:r>
      <w:r w:rsidR="00BC2D60" w:rsidRPr="00C7245E">
        <w:rPr>
          <w:lang w:val="sr-Cyrl-RS"/>
        </w:rPr>
        <w:t xml:space="preserve"> </w:t>
      </w:r>
      <w:r w:rsidR="00BC2D60" w:rsidRPr="00C7245E">
        <w:rPr>
          <w:rFonts w:hint="eastAsia"/>
          <w:lang w:val="sr-Cyrl-RS"/>
        </w:rPr>
        <w:t>примене</w:t>
      </w:r>
      <w:r w:rsidR="00BC2D60" w:rsidRPr="00C7245E">
        <w:rPr>
          <w:lang w:val="sr-Cyrl-RS"/>
        </w:rPr>
        <w:t xml:space="preserve"> </w:t>
      </w:r>
      <w:r w:rsidR="00BC2D60" w:rsidRPr="00C7245E">
        <w:rPr>
          <w:rFonts w:hint="eastAsia"/>
          <w:lang w:val="sr-Cyrl-RS"/>
        </w:rPr>
        <w:t>тзв</w:t>
      </w:r>
      <w:r w:rsidR="00BC2D60">
        <w:rPr>
          <w:lang w:val="sr-Cyrl-RS"/>
        </w:rPr>
        <w:t>. „</w:t>
      </w:r>
      <w:r w:rsidR="00BC2D60" w:rsidRPr="00C7245E">
        <w:rPr>
          <w:rFonts w:hint="eastAsia"/>
          <w:lang w:val="sr-Cyrl-RS"/>
        </w:rPr>
        <w:t>лежећих</w:t>
      </w:r>
      <w:r w:rsidR="00BC2D60" w:rsidRPr="00C7245E">
        <w:rPr>
          <w:lang w:val="sr-Cyrl-RS"/>
        </w:rPr>
        <w:t xml:space="preserve"> </w:t>
      </w:r>
      <w:r w:rsidR="00BC2D60" w:rsidRPr="00C7245E">
        <w:rPr>
          <w:rFonts w:hint="eastAsia"/>
          <w:lang w:val="sr-Cyrl-RS"/>
        </w:rPr>
        <w:t>полицајаца“</w:t>
      </w:r>
      <w:r w:rsidR="00BC2D60" w:rsidRPr="00C7245E">
        <w:rPr>
          <w:lang w:val="sr-Cyrl-RS"/>
        </w:rPr>
        <w:t xml:space="preserve"> </w:t>
      </w:r>
      <w:r w:rsidR="00BC2D60" w:rsidRPr="00C7245E">
        <w:rPr>
          <w:rFonts w:hint="eastAsia"/>
          <w:lang w:val="sr-Cyrl-RS"/>
        </w:rPr>
        <w:t>на</w:t>
      </w:r>
      <w:r w:rsidR="00BC2D60" w:rsidRPr="00C7245E">
        <w:rPr>
          <w:lang w:val="sr-Cyrl-RS"/>
        </w:rPr>
        <w:t xml:space="preserve"> </w:t>
      </w:r>
      <w:r w:rsidR="00BC2D60" w:rsidRPr="00C7245E">
        <w:rPr>
          <w:rFonts w:hint="eastAsia"/>
          <w:lang w:val="sr-Cyrl-RS"/>
        </w:rPr>
        <w:t>две</w:t>
      </w:r>
      <w:r w:rsidR="00BC2D60" w:rsidRPr="00C7245E">
        <w:rPr>
          <w:lang w:val="sr-Cyrl-RS"/>
        </w:rPr>
        <w:t xml:space="preserve"> </w:t>
      </w:r>
      <w:r w:rsidR="00BC2D60" w:rsidRPr="00C7245E">
        <w:rPr>
          <w:rFonts w:hint="eastAsia"/>
          <w:lang w:val="sr-Cyrl-RS"/>
        </w:rPr>
        <w:t>локације</w:t>
      </w:r>
      <w:r w:rsidR="00BC2D60" w:rsidRPr="00C7245E">
        <w:rPr>
          <w:lang w:val="sr-Cyrl-RS"/>
        </w:rPr>
        <w:t xml:space="preserve"> </w:t>
      </w:r>
      <w:r w:rsidR="00BC2D60" w:rsidRPr="00C7245E">
        <w:rPr>
          <w:rFonts w:hint="eastAsia"/>
          <w:lang w:val="sr-Cyrl-RS"/>
        </w:rPr>
        <w:t>у</w:t>
      </w:r>
      <w:r w:rsidR="00BC2D60" w:rsidRPr="00C7245E">
        <w:rPr>
          <w:lang w:val="sr-Cyrl-RS"/>
        </w:rPr>
        <w:t xml:space="preserve"> </w:t>
      </w:r>
      <w:r w:rsidR="00BC2D60" w:rsidRPr="00C7245E">
        <w:rPr>
          <w:rFonts w:hint="eastAsia"/>
          <w:lang w:val="sr-Cyrl-RS"/>
        </w:rPr>
        <w:t>Београду</w:t>
      </w:r>
      <w:r w:rsidR="00BC2D60" w:rsidRPr="00C7245E">
        <w:rPr>
          <w:lang w:val="sr-Cyrl-RS"/>
        </w:rPr>
        <w:t xml:space="preserve">. </w:t>
      </w:r>
      <w:r w:rsidR="00BC2D60" w:rsidRPr="00C7245E">
        <w:rPr>
          <w:rFonts w:hint="eastAsia"/>
          <w:lang w:val="sr-Cyrl-RS"/>
        </w:rPr>
        <w:t>Тадашњи</w:t>
      </w:r>
      <w:r w:rsidR="00BC2D60" w:rsidRPr="00C7245E">
        <w:rPr>
          <w:lang w:val="sr-Cyrl-RS"/>
        </w:rPr>
        <w:t xml:space="preserve"> </w:t>
      </w:r>
      <w:r w:rsidR="00BC2D60" w:rsidRPr="00C7245E">
        <w:rPr>
          <w:rFonts w:hint="eastAsia"/>
          <w:lang w:val="sr-Cyrl-RS"/>
        </w:rPr>
        <w:t>резултати</w:t>
      </w:r>
      <w:r w:rsidR="00BC2D60" w:rsidRPr="00C7245E">
        <w:rPr>
          <w:lang w:val="sr-Cyrl-RS"/>
        </w:rPr>
        <w:t xml:space="preserve"> </w:t>
      </w:r>
      <w:r w:rsidR="00BC2D60" w:rsidRPr="00C7245E">
        <w:rPr>
          <w:rFonts w:hint="eastAsia"/>
          <w:lang w:val="sr-Cyrl-RS"/>
        </w:rPr>
        <w:t>могли</w:t>
      </w:r>
      <w:r w:rsidR="00BC2D60" w:rsidRPr="00C7245E">
        <w:rPr>
          <w:lang w:val="sr-Cyrl-RS"/>
        </w:rPr>
        <w:t xml:space="preserve"> </w:t>
      </w:r>
      <w:r w:rsidR="00BC2D60" w:rsidRPr="00C7245E">
        <w:rPr>
          <w:rFonts w:hint="eastAsia"/>
          <w:lang w:val="sr-Cyrl-RS"/>
        </w:rPr>
        <w:t>су</w:t>
      </w:r>
      <w:r w:rsidR="00BC2D60" w:rsidRPr="00C7245E">
        <w:rPr>
          <w:lang w:val="sr-Cyrl-RS"/>
        </w:rPr>
        <w:t xml:space="preserve"> </w:t>
      </w:r>
      <w:r w:rsidR="00BC2D60" w:rsidRPr="00C7245E">
        <w:rPr>
          <w:rFonts w:hint="eastAsia"/>
          <w:lang w:val="sr-Cyrl-RS"/>
        </w:rPr>
        <w:t>се</w:t>
      </w:r>
      <w:r w:rsidR="00BC2D60" w:rsidRPr="00C7245E">
        <w:rPr>
          <w:lang w:val="sr-Cyrl-RS"/>
        </w:rPr>
        <w:t xml:space="preserve"> </w:t>
      </w:r>
      <w:r w:rsidR="00BC2D60" w:rsidRPr="00C7245E">
        <w:rPr>
          <w:rFonts w:hint="eastAsia"/>
          <w:lang w:val="sr-Cyrl-RS"/>
        </w:rPr>
        <w:t>користити</w:t>
      </w:r>
      <w:r w:rsidR="00BC2D60" w:rsidRPr="00C7245E">
        <w:rPr>
          <w:lang w:val="sr-Cyrl-RS"/>
        </w:rPr>
        <w:t xml:space="preserve"> </w:t>
      </w:r>
      <w:r w:rsidR="00BC2D60" w:rsidRPr="00C7245E">
        <w:rPr>
          <w:rFonts w:hint="eastAsia"/>
          <w:lang w:val="sr-Cyrl-RS"/>
        </w:rPr>
        <w:t>као</w:t>
      </w:r>
      <w:r w:rsidR="00BC2D60" w:rsidRPr="00C7245E">
        <w:rPr>
          <w:lang w:val="sr-Cyrl-RS"/>
        </w:rPr>
        <w:t xml:space="preserve"> </w:t>
      </w:r>
      <w:r w:rsidR="00BC2D60" w:rsidRPr="00C7245E">
        <w:rPr>
          <w:rFonts w:hint="eastAsia"/>
          <w:lang w:val="sr-Cyrl-RS"/>
        </w:rPr>
        <w:t>водич</w:t>
      </w:r>
      <w:r w:rsidR="00BC2D60" w:rsidRPr="00C7245E">
        <w:rPr>
          <w:lang w:val="sr-Cyrl-RS"/>
        </w:rPr>
        <w:t xml:space="preserve"> </w:t>
      </w:r>
      <w:r w:rsidR="00BC2D60" w:rsidRPr="00C7245E">
        <w:rPr>
          <w:rFonts w:hint="eastAsia"/>
          <w:lang w:val="sr-Cyrl-RS"/>
        </w:rPr>
        <w:t>у</w:t>
      </w:r>
      <w:r w:rsidR="00BC2D60" w:rsidRPr="00C7245E">
        <w:rPr>
          <w:lang w:val="sr-Cyrl-RS"/>
        </w:rPr>
        <w:t xml:space="preserve"> </w:t>
      </w:r>
      <w:r w:rsidR="00BC2D60" w:rsidRPr="00C7245E">
        <w:rPr>
          <w:rFonts w:hint="eastAsia"/>
          <w:lang w:val="sr-Cyrl-RS"/>
        </w:rPr>
        <w:t>извођењу</w:t>
      </w:r>
      <w:r w:rsidR="00BC2D60" w:rsidRPr="00C7245E">
        <w:rPr>
          <w:lang w:val="sr-Cyrl-RS"/>
        </w:rPr>
        <w:t xml:space="preserve"> </w:t>
      </w:r>
      <w:r w:rsidR="00BC2D60" w:rsidRPr="00C7245E">
        <w:rPr>
          <w:rFonts w:hint="eastAsia"/>
          <w:lang w:val="sr-Cyrl-RS"/>
        </w:rPr>
        <w:t>ових</w:t>
      </w:r>
      <w:r w:rsidR="00BC2D60" w:rsidRPr="00C7245E">
        <w:rPr>
          <w:lang w:val="sr-Cyrl-RS"/>
        </w:rPr>
        <w:t xml:space="preserve"> </w:t>
      </w:r>
      <w:r w:rsidR="00BC2D60" w:rsidRPr="00C7245E">
        <w:rPr>
          <w:rFonts w:hint="eastAsia"/>
          <w:lang w:val="sr-Cyrl-RS"/>
        </w:rPr>
        <w:t>елемената</w:t>
      </w:r>
      <w:r w:rsidR="00BC2D60" w:rsidRPr="00C7245E">
        <w:rPr>
          <w:lang w:val="sr-Cyrl-RS"/>
        </w:rPr>
        <w:t xml:space="preserve"> </w:t>
      </w:r>
      <w:r w:rsidR="00BC2D60" w:rsidRPr="00C7245E">
        <w:rPr>
          <w:rFonts w:hint="eastAsia"/>
          <w:lang w:val="sr-Cyrl-RS"/>
        </w:rPr>
        <w:t>саобраћајне</w:t>
      </w:r>
      <w:r w:rsidR="00BC2D60" w:rsidRPr="00C7245E">
        <w:rPr>
          <w:lang w:val="sr-Cyrl-RS"/>
        </w:rPr>
        <w:t xml:space="preserve"> </w:t>
      </w:r>
      <w:r w:rsidR="00BC2D60" w:rsidRPr="00C7245E">
        <w:rPr>
          <w:rFonts w:hint="eastAsia"/>
          <w:lang w:val="sr-Cyrl-RS"/>
        </w:rPr>
        <w:t>опреме</w:t>
      </w:r>
      <w:r w:rsidR="00BC2D60" w:rsidRPr="00C7245E">
        <w:rPr>
          <w:lang w:val="sr-Cyrl-RS"/>
        </w:rPr>
        <w:t xml:space="preserve"> </w:t>
      </w:r>
      <w:r w:rsidR="00BC2D60" w:rsidRPr="00C7245E">
        <w:rPr>
          <w:rFonts w:hint="eastAsia"/>
          <w:lang w:val="sr-Cyrl-RS"/>
        </w:rPr>
        <w:t>пута</w:t>
      </w:r>
      <w:r w:rsidR="00BC2D60" w:rsidRPr="00C7245E">
        <w:rPr>
          <w:lang w:val="sr-Cyrl-RS"/>
        </w:rPr>
        <w:t xml:space="preserve">. </w:t>
      </w:r>
      <w:r w:rsidR="00BC2D60" w:rsidRPr="00C7245E">
        <w:rPr>
          <w:rFonts w:hint="eastAsia"/>
          <w:lang w:val="sr-Cyrl-RS"/>
        </w:rPr>
        <w:t>Данас</w:t>
      </w:r>
      <w:r w:rsidR="00BC2D60" w:rsidRPr="00C7245E">
        <w:rPr>
          <w:lang w:val="sr-Cyrl-RS"/>
        </w:rPr>
        <w:t xml:space="preserve">, </w:t>
      </w:r>
      <w:r w:rsidR="00BC2D60" w:rsidRPr="00C7245E">
        <w:rPr>
          <w:rFonts w:hint="eastAsia"/>
          <w:lang w:val="sr-Cyrl-RS"/>
        </w:rPr>
        <w:t>када</w:t>
      </w:r>
      <w:r w:rsidR="00BC2D60" w:rsidRPr="00C7245E">
        <w:rPr>
          <w:lang w:val="sr-Cyrl-RS"/>
        </w:rPr>
        <w:t xml:space="preserve"> </w:t>
      </w:r>
      <w:r w:rsidR="00BC2D60" w:rsidRPr="00C7245E">
        <w:rPr>
          <w:rFonts w:hint="eastAsia"/>
          <w:lang w:val="sr-Cyrl-RS"/>
        </w:rPr>
        <w:t>су</w:t>
      </w:r>
      <w:r w:rsidR="00BC2D60" w:rsidRPr="00C7245E">
        <w:rPr>
          <w:lang w:val="sr-Cyrl-RS"/>
        </w:rPr>
        <w:t xml:space="preserve"> </w:t>
      </w:r>
      <w:r w:rsidR="00BC2D60" w:rsidRPr="00C7245E">
        <w:rPr>
          <w:rFonts w:hint="eastAsia"/>
          <w:lang w:val="sr-Cyrl-RS"/>
        </w:rPr>
        <w:t>техничка</w:t>
      </w:r>
      <w:r w:rsidR="00BC2D60" w:rsidRPr="00C7245E">
        <w:rPr>
          <w:lang w:val="sr-Cyrl-RS"/>
        </w:rPr>
        <w:t xml:space="preserve"> </w:t>
      </w:r>
      <w:r w:rsidR="00BC2D60" w:rsidRPr="00C7245E">
        <w:rPr>
          <w:rFonts w:hint="eastAsia"/>
          <w:lang w:val="sr-Cyrl-RS"/>
        </w:rPr>
        <w:t>средства</w:t>
      </w:r>
      <w:r w:rsidR="00BC2D60" w:rsidRPr="00C7245E">
        <w:rPr>
          <w:lang w:val="sr-Cyrl-RS"/>
        </w:rPr>
        <w:t xml:space="preserve"> </w:t>
      </w:r>
      <w:r w:rsidR="00BC2D60" w:rsidRPr="00C7245E">
        <w:rPr>
          <w:rFonts w:hint="eastAsia"/>
          <w:lang w:val="sr-Cyrl-RS"/>
        </w:rPr>
        <w:t>за</w:t>
      </w:r>
      <w:r w:rsidR="00BC2D60" w:rsidRPr="00C7245E">
        <w:rPr>
          <w:lang w:val="sr-Cyrl-RS"/>
        </w:rPr>
        <w:t xml:space="preserve"> </w:t>
      </w:r>
      <w:r w:rsidR="00BC2D60" w:rsidRPr="00C7245E">
        <w:rPr>
          <w:rFonts w:hint="eastAsia"/>
          <w:lang w:val="sr-Cyrl-RS"/>
        </w:rPr>
        <w:t>успоравање</w:t>
      </w:r>
      <w:r w:rsidR="00BC2D60" w:rsidRPr="00C7245E">
        <w:rPr>
          <w:lang w:val="sr-Cyrl-RS"/>
        </w:rPr>
        <w:t xml:space="preserve"> </w:t>
      </w:r>
      <w:r w:rsidR="00BC2D60" w:rsidRPr="00C7245E">
        <w:rPr>
          <w:rFonts w:hint="eastAsia"/>
          <w:lang w:val="sr-Cyrl-RS"/>
        </w:rPr>
        <w:t>саобраћаја</w:t>
      </w:r>
      <w:r w:rsidR="00BC2D60" w:rsidRPr="00C7245E">
        <w:rPr>
          <w:lang w:val="sr-Cyrl-RS"/>
        </w:rPr>
        <w:t xml:space="preserve"> </w:t>
      </w:r>
      <w:r w:rsidR="00BC2D60" w:rsidRPr="00C7245E">
        <w:rPr>
          <w:rFonts w:hint="eastAsia"/>
          <w:lang w:val="sr-Cyrl-RS"/>
        </w:rPr>
        <w:t>у</w:t>
      </w:r>
      <w:r w:rsidR="00BC2D60" w:rsidRPr="00C7245E">
        <w:rPr>
          <w:lang w:val="sr-Cyrl-RS"/>
        </w:rPr>
        <w:t xml:space="preserve"> </w:t>
      </w:r>
      <w:r w:rsidR="00BC2D60" w:rsidRPr="00C7245E">
        <w:rPr>
          <w:rFonts w:hint="eastAsia"/>
          <w:lang w:val="sr-Cyrl-RS"/>
        </w:rPr>
        <w:t>примени</w:t>
      </w:r>
      <w:r w:rsidR="00BC2D60" w:rsidRPr="00C7245E">
        <w:rPr>
          <w:lang w:val="sr-Cyrl-RS"/>
        </w:rPr>
        <w:t xml:space="preserve"> </w:t>
      </w:r>
      <w:r w:rsidR="00BC2D60" w:rsidRPr="00C7245E">
        <w:rPr>
          <w:rFonts w:hint="eastAsia"/>
          <w:lang w:val="sr-Cyrl-RS"/>
        </w:rPr>
        <w:t>на</w:t>
      </w:r>
      <w:r w:rsidR="00BC2D60" w:rsidRPr="00C7245E">
        <w:rPr>
          <w:lang w:val="sr-Cyrl-RS"/>
        </w:rPr>
        <w:t xml:space="preserve"> </w:t>
      </w:r>
      <w:r w:rsidR="00BC2D60" w:rsidRPr="00C7245E">
        <w:rPr>
          <w:rFonts w:hint="eastAsia"/>
          <w:lang w:val="sr-Cyrl-RS"/>
        </w:rPr>
        <w:t>улицама</w:t>
      </w:r>
      <w:r w:rsidR="00BC2D60" w:rsidRPr="00C7245E">
        <w:rPr>
          <w:lang w:val="sr-Cyrl-RS"/>
        </w:rPr>
        <w:t xml:space="preserve"> </w:t>
      </w:r>
      <w:r w:rsidR="00BC2D60" w:rsidRPr="00C7245E">
        <w:rPr>
          <w:rFonts w:hint="eastAsia"/>
          <w:lang w:val="sr-Cyrl-RS"/>
        </w:rPr>
        <w:t>и</w:t>
      </w:r>
      <w:r w:rsidR="00BC2D60" w:rsidRPr="00C7245E">
        <w:rPr>
          <w:lang w:val="sr-Cyrl-RS"/>
        </w:rPr>
        <w:t xml:space="preserve"> </w:t>
      </w:r>
      <w:r w:rsidR="00BC2D60" w:rsidRPr="00C7245E">
        <w:rPr>
          <w:rFonts w:hint="eastAsia"/>
          <w:lang w:val="sr-Cyrl-RS"/>
        </w:rPr>
        <w:t>путевима</w:t>
      </w:r>
      <w:r w:rsidR="00BC2D60" w:rsidRPr="00C7245E">
        <w:rPr>
          <w:lang w:val="sr-Cyrl-RS"/>
        </w:rPr>
        <w:t xml:space="preserve"> </w:t>
      </w:r>
      <w:r w:rsidR="00BC2D60" w:rsidRPr="00C7245E">
        <w:rPr>
          <w:rFonts w:hint="eastAsia"/>
          <w:lang w:val="sr-Cyrl-RS"/>
        </w:rPr>
        <w:t>широм</w:t>
      </w:r>
      <w:r w:rsidR="00BC2D60" w:rsidRPr="00C7245E">
        <w:rPr>
          <w:lang w:val="sr-Cyrl-RS"/>
        </w:rPr>
        <w:t xml:space="preserve"> </w:t>
      </w:r>
      <w:r w:rsidR="00BC2D60" w:rsidRPr="00C7245E">
        <w:rPr>
          <w:rFonts w:hint="eastAsia"/>
          <w:lang w:val="sr-Cyrl-RS"/>
        </w:rPr>
        <w:t>Србије</w:t>
      </w:r>
      <w:r w:rsidR="00BC2D60" w:rsidRPr="00C7245E">
        <w:rPr>
          <w:lang w:val="sr-Cyrl-RS"/>
        </w:rPr>
        <w:t xml:space="preserve">, </w:t>
      </w:r>
      <w:r w:rsidR="00BC2D60" w:rsidRPr="00C7245E">
        <w:rPr>
          <w:rFonts w:hint="eastAsia"/>
          <w:lang w:val="sr-Cyrl-RS"/>
        </w:rPr>
        <w:t>поставља</w:t>
      </w:r>
      <w:r w:rsidR="00BC2D60" w:rsidRPr="00C7245E">
        <w:rPr>
          <w:lang w:val="sr-Cyrl-RS"/>
        </w:rPr>
        <w:t xml:space="preserve"> </w:t>
      </w:r>
      <w:r w:rsidR="00BC2D60" w:rsidRPr="00C7245E">
        <w:rPr>
          <w:rFonts w:hint="eastAsia"/>
          <w:lang w:val="sr-Cyrl-RS"/>
        </w:rPr>
        <w:t>се</w:t>
      </w:r>
      <w:r w:rsidR="00BC2D60" w:rsidRPr="00C7245E">
        <w:rPr>
          <w:lang w:val="sr-Cyrl-RS"/>
        </w:rPr>
        <w:t xml:space="preserve"> </w:t>
      </w:r>
      <w:r w:rsidR="00BC2D60" w:rsidRPr="00C7245E">
        <w:rPr>
          <w:rFonts w:hint="eastAsia"/>
          <w:lang w:val="sr-Cyrl-RS"/>
        </w:rPr>
        <w:t>питање</w:t>
      </w:r>
      <w:r w:rsidR="00BC2D60" w:rsidRPr="00C7245E">
        <w:rPr>
          <w:lang w:val="sr-Cyrl-RS"/>
        </w:rPr>
        <w:t xml:space="preserve"> </w:t>
      </w:r>
      <w:r w:rsidR="00BC2D60" w:rsidRPr="00C7245E">
        <w:rPr>
          <w:rFonts w:hint="eastAsia"/>
          <w:lang w:val="sr-Cyrl-RS"/>
        </w:rPr>
        <w:t>да</w:t>
      </w:r>
      <w:r w:rsidR="00BC2D60" w:rsidRPr="00C7245E">
        <w:rPr>
          <w:lang w:val="sr-Cyrl-RS"/>
        </w:rPr>
        <w:t xml:space="preserve"> </w:t>
      </w:r>
      <w:r w:rsidR="00BC2D60" w:rsidRPr="00C7245E">
        <w:rPr>
          <w:rFonts w:hint="eastAsia"/>
          <w:lang w:val="sr-Cyrl-RS"/>
        </w:rPr>
        <w:t>ли</w:t>
      </w:r>
      <w:r w:rsidR="00BC2D60" w:rsidRPr="00C7245E">
        <w:rPr>
          <w:lang w:val="sr-Cyrl-RS"/>
        </w:rPr>
        <w:t xml:space="preserve"> </w:t>
      </w:r>
      <w:r w:rsidR="00BC2D60" w:rsidRPr="00C7245E">
        <w:rPr>
          <w:rFonts w:hint="eastAsia"/>
          <w:lang w:val="sr-Cyrl-RS"/>
        </w:rPr>
        <w:t>постоје</w:t>
      </w:r>
      <w:r w:rsidR="00BC2D60" w:rsidRPr="00C7245E">
        <w:rPr>
          <w:lang w:val="sr-Cyrl-RS"/>
        </w:rPr>
        <w:t xml:space="preserve"> </w:t>
      </w:r>
      <w:r w:rsidR="00BC2D60" w:rsidRPr="00C7245E">
        <w:rPr>
          <w:rFonts w:hint="eastAsia"/>
          <w:lang w:val="sr-Cyrl-RS"/>
        </w:rPr>
        <w:t>промене</w:t>
      </w:r>
      <w:r w:rsidR="00BC2D60" w:rsidRPr="00C7245E">
        <w:rPr>
          <w:lang w:val="sr-Cyrl-RS"/>
        </w:rPr>
        <w:t xml:space="preserve"> </w:t>
      </w:r>
      <w:r w:rsidR="00BC2D60" w:rsidRPr="00C7245E">
        <w:rPr>
          <w:rFonts w:hint="eastAsia"/>
          <w:lang w:val="sr-Cyrl-RS"/>
        </w:rPr>
        <w:t>у</w:t>
      </w:r>
      <w:r w:rsidR="00BC2D60" w:rsidRPr="00C7245E">
        <w:rPr>
          <w:lang w:val="sr-Cyrl-RS"/>
        </w:rPr>
        <w:t xml:space="preserve"> </w:t>
      </w:r>
      <w:r w:rsidR="00BC2D60" w:rsidRPr="00C7245E">
        <w:rPr>
          <w:rFonts w:hint="eastAsia"/>
          <w:lang w:val="sr-Cyrl-RS"/>
        </w:rPr>
        <w:t>понашању</w:t>
      </w:r>
      <w:r w:rsidR="00BC2D60" w:rsidRPr="00C7245E">
        <w:rPr>
          <w:lang w:val="sr-Cyrl-RS"/>
        </w:rPr>
        <w:t xml:space="preserve"> </w:t>
      </w:r>
      <w:r w:rsidR="00BC2D60" w:rsidRPr="00C7245E">
        <w:rPr>
          <w:rFonts w:hint="eastAsia"/>
          <w:lang w:val="sr-Cyrl-RS"/>
        </w:rPr>
        <w:t>возача</w:t>
      </w:r>
      <w:r w:rsidR="00BC2D60" w:rsidRPr="00C7245E">
        <w:rPr>
          <w:lang w:val="sr-Cyrl-RS"/>
        </w:rPr>
        <w:t xml:space="preserve"> - </w:t>
      </w:r>
      <w:r w:rsidR="00BC2D60" w:rsidRPr="00C7245E">
        <w:rPr>
          <w:rFonts w:hint="eastAsia"/>
          <w:lang w:val="sr-Cyrl-RS"/>
        </w:rPr>
        <w:t>препознавање</w:t>
      </w:r>
      <w:r w:rsidR="00BC2D60" w:rsidRPr="00C7245E">
        <w:rPr>
          <w:lang w:val="sr-Cyrl-RS"/>
        </w:rPr>
        <w:t xml:space="preserve"> </w:t>
      </w:r>
      <w:r w:rsidR="00BC2D60" w:rsidRPr="00C7245E">
        <w:rPr>
          <w:rFonts w:hint="eastAsia"/>
          <w:lang w:val="sr-Cyrl-RS"/>
        </w:rPr>
        <w:t>и</w:t>
      </w:r>
      <w:r w:rsidR="00BC2D60" w:rsidRPr="00C7245E">
        <w:rPr>
          <w:lang w:val="sr-Cyrl-RS"/>
        </w:rPr>
        <w:t xml:space="preserve"> </w:t>
      </w:r>
      <w:r w:rsidR="00BC2D60" w:rsidRPr="00C7245E">
        <w:rPr>
          <w:rFonts w:hint="eastAsia"/>
          <w:lang w:val="sr-Cyrl-RS"/>
        </w:rPr>
        <w:t>прелазак</w:t>
      </w:r>
      <w:r w:rsidR="00BC2D60" w:rsidRPr="00C7245E">
        <w:rPr>
          <w:lang w:val="sr-Cyrl-RS"/>
        </w:rPr>
        <w:t xml:space="preserve"> </w:t>
      </w:r>
      <w:r w:rsidR="00BC2D60" w:rsidRPr="00C7245E">
        <w:rPr>
          <w:rFonts w:hint="eastAsia"/>
          <w:lang w:val="sr-Cyrl-RS"/>
        </w:rPr>
        <w:t>преко</w:t>
      </w:r>
      <w:r w:rsidR="00BC2D60" w:rsidRPr="00C7245E">
        <w:rPr>
          <w:lang w:val="sr-Cyrl-RS"/>
        </w:rPr>
        <w:t xml:space="preserve"> </w:t>
      </w:r>
      <w:r w:rsidR="00BC2D60" w:rsidRPr="00C7245E">
        <w:rPr>
          <w:rFonts w:hint="eastAsia"/>
          <w:lang w:val="sr-Cyrl-RS"/>
        </w:rPr>
        <w:t>ове</w:t>
      </w:r>
      <w:r w:rsidR="00BC2D60" w:rsidRPr="00C7245E">
        <w:rPr>
          <w:lang w:val="sr-Cyrl-RS"/>
        </w:rPr>
        <w:t xml:space="preserve"> </w:t>
      </w:r>
      <w:r w:rsidR="00BC2D60" w:rsidRPr="00C7245E">
        <w:rPr>
          <w:rFonts w:hint="eastAsia"/>
          <w:lang w:val="sr-Cyrl-RS"/>
        </w:rPr>
        <w:t>препреке</w:t>
      </w:r>
      <w:r w:rsidR="00BC2D60" w:rsidRPr="00C7245E">
        <w:rPr>
          <w:lang w:val="sr-Cyrl-RS"/>
        </w:rPr>
        <w:t xml:space="preserve"> </w:t>
      </w:r>
      <w:r w:rsidR="00BC2D60" w:rsidRPr="00C7245E">
        <w:rPr>
          <w:rFonts w:hint="eastAsia"/>
          <w:lang w:val="sr-Cyrl-RS"/>
        </w:rPr>
        <w:t>на</w:t>
      </w:r>
      <w:r w:rsidR="00BC2D60" w:rsidRPr="00C7245E">
        <w:rPr>
          <w:lang w:val="sr-Cyrl-RS"/>
        </w:rPr>
        <w:t xml:space="preserve"> </w:t>
      </w:r>
      <w:r w:rsidR="00BC2D60" w:rsidRPr="00C7245E">
        <w:rPr>
          <w:rFonts w:hint="eastAsia"/>
          <w:lang w:val="sr-Cyrl-RS"/>
        </w:rPr>
        <w:t>истим</w:t>
      </w:r>
      <w:r w:rsidR="00BC2D60" w:rsidRPr="00C7245E">
        <w:rPr>
          <w:lang w:val="sr-Cyrl-RS"/>
        </w:rPr>
        <w:t xml:space="preserve"> </w:t>
      </w:r>
      <w:r w:rsidR="00BC2D60" w:rsidRPr="00C7245E">
        <w:rPr>
          <w:rFonts w:hint="eastAsia"/>
          <w:lang w:val="sr-Cyrl-RS"/>
        </w:rPr>
        <w:t>локацијама</w:t>
      </w:r>
      <w:r w:rsidR="00BC2D60" w:rsidRPr="00C7245E">
        <w:rPr>
          <w:lang w:val="sr-Cyrl-RS"/>
        </w:rPr>
        <w:t xml:space="preserve">. </w:t>
      </w:r>
      <w:r w:rsidR="00BC2D60" w:rsidRPr="00C7245E">
        <w:rPr>
          <w:rFonts w:hint="eastAsia"/>
          <w:lang w:val="sr-Cyrl-RS"/>
        </w:rPr>
        <w:t>Међутим</w:t>
      </w:r>
      <w:r w:rsidR="00BC2D60" w:rsidRPr="00C7245E">
        <w:rPr>
          <w:lang w:val="sr-Cyrl-RS"/>
        </w:rPr>
        <w:t xml:space="preserve">, </w:t>
      </w:r>
      <w:r w:rsidR="00BC2D60" w:rsidRPr="00C7245E">
        <w:rPr>
          <w:rFonts w:hint="eastAsia"/>
          <w:lang w:val="sr-Cyrl-RS"/>
        </w:rPr>
        <w:t>на</w:t>
      </w:r>
      <w:r w:rsidR="00BC2D60" w:rsidRPr="00C7245E">
        <w:rPr>
          <w:lang w:val="sr-Cyrl-RS"/>
        </w:rPr>
        <w:t xml:space="preserve"> </w:t>
      </w:r>
      <w:r w:rsidR="00BC2D60" w:rsidRPr="00C7245E">
        <w:rPr>
          <w:rFonts w:hint="eastAsia"/>
          <w:lang w:val="sr-Cyrl-RS"/>
        </w:rPr>
        <w:t>једној</w:t>
      </w:r>
      <w:r w:rsidR="00BC2D60" w:rsidRPr="00C7245E">
        <w:rPr>
          <w:lang w:val="sr-Cyrl-RS"/>
        </w:rPr>
        <w:t xml:space="preserve"> </w:t>
      </w:r>
      <w:r w:rsidR="00BC2D60" w:rsidRPr="00C7245E">
        <w:rPr>
          <w:rFonts w:hint="eastAsia"/>
          <w:lang w:val="sr-Cyrl-RS"/>
        </w:rPr>
        <w:t>локацији</w:t>
      </w:r>
      <w:r w:rsidR="00BC2D60" w:rsidRPr="00C7245E">
        <w:rPr>
          <w:lang w:val="sr-Cyrl-RS"/>
        </w:rPr>
        <w:t xml:space="preserve"> </w:t>
      </w:r>
      <w:r w:rsidR="00BC2D60" w:rsidRPr="00C7245E">
        <w:rPr>
          <w:rFonts w:hint="eastAsia"/>
          <w:lang w:val="sr-Cyrl-RS"/>
        </w:rPr>
        <w:t>је</w:t>
      </w:r>
      <w:r w:rsidR="00BC2D60" w:rsidRPr="00C7245E">
        <w:rPr>
          <w:lang w:val="sr-Cyrl-RS"/>
        </w:rPr>
        <w:t xml:space="preserve"> </w:t>
      </w:r>
      <w:r w:rsidR="00BC2D60" w:rsidRPr="00C7245E">
        <w:rPr>
          <w:rFonts w:hint="eastAsia"/>
          <w:lang w:val="sr-Cyrl-RS"/>
        </w:rPr>
        <w:t>уклоњена</w:t>
      </w:r>
      <w:r w:rsidR="00BC2D60" w:rsidRPr="00C7245E">
        <w:rPr>
          <w:lang w:val="sr-Cyrl-RS"/>
        </w:rPr>
        <w:t xml:space="preserve"> </w:t>
      </w:r>
      <w:r w:rsidR="00BC2D60" w:rsidRPr="00C7245E">
        <w:rPr>
          <w:rFonts w:hint="eastAsia"/>
          <w:lang w:val="sr-Cyrl-RS"/>
        </w:rPr>
        <w:t>препрека</w:t>
      </w:r>
      <w:r w:rsidR="00BC2D60" w:rsidRPr="00C7245E">
        <w:rPr>
          <w:lang w:val="sr-Cyrl-RS"/>
        </w:rPr>
        <w:t xml:space="preserve">, </w:t>
      </w:r>
      <w:r w:rsidR="00BC2D60" w:rsidRPr="00C7245E">
        <w:rPr>
          <w:rFonts w:hint="eastAsia"/>
          <w:lang w:val="sr-Cyrl-RS"/>
        </w:rPr>
        <w:t>па</w:t>
      </w:r>
      <w:r w:rsidR="00BC2D60" w:rsidRPr="00C7245E">
        <w:rPr>
          <w:lang w:val="sr-Cyrl-RS"/>
        </w:rPr>
        <w:t xml:space="preserve"> </w:t>
      </w:r>
      <w:r w:rsidR="00BC2D60" w:rsidRPr="00C7245E">
        <w:rPr>
          <w:rFonts w:hint="eastAsia"/>
          <w:lang w:val="sr-Cyrl-RS"/>
        </w:rPr>
        <w:t>је</w:t>
      </w:r>
      <w:r w:rsidR="00BC2D60" w:rsidRPr="00C7245E">
        <w:rPr>
          <w:lang w:val="sr-Cyrl-RS"/>
        </w:rPr>
        <w:t xml:space="preserve"> </w:t>
      </w:r>
      <w:r w:rsidR="00BC2D60" w:rsidRPr="00C7245E">
        <w:rPr>
          <w:rFonts w:hint="eastAsia"/>
          <w:lang w:val="sr-Cyrl-RS"/>
        </w:rPr>
        <w:t>истраживање</w:t>
      </w:r>
      <w:r w:rsidR="00BC2D60" w:rsidRPr="00C7245E">
        <w:rPr>
          <w:lang w:val="sr-Cyrl-RS"/>
        </w:rPr>
        <w:t xml:space="preserve"> </w:t>
      </w:r>
      <w:r w:rsidR="00BC2D60" w:rsidRPr="00C7245E">
        <w:rPr>
          <w:rFonts w:hint="eastAsia"/>
          <w:lang w:val="sr-Cyrl-RS"/>
        </w:rPr>
        <w:t>спроведено</w:t>
      </w:r>
      <w:r w:rsidR="00BC2D60" w:rsidRPr="00C7245E">
        <w:rPr>
          <w:lang w:val="sr-Cyrl-RS"/>
        </w:rPr>
        <w:t xml:space="preserve"> </w:t>
      </w:r>
      <w:r w:rsidR="00BC2D60" w:rsidRPr="00C7245E">
        <w:rPr>
          <w:rFonts w:hint="eastAsia"/>
          <w:lang w:val="sr-Cyrl-RS"/>
        </w:rPr>
        <w:t>на</w:t>
      </w:r>
      <w:r w:rsidR="00BC2D60" w:rsidRPr="00C7245E">
        <w:rPr>
          <w:lang w:val="sr-Cyrl-RS"/>
        </w:rPr>
        <w:t xml:space="preserve"> </w:t>
      </w:r>
      <w:r w:rsidR="00BC2D60" w:rsidRPr="00C7245E">
        <w:rPr>
          <w:rFonts w:hint="eastAsia"/>
          <w:lang w:val="sr-Cyrl-RS"/>
        </w:rPr>
        <w:t>другој</w:t>
      </w:r>
      <w:r w:rsidR="00BC2D60" w:rsidRPr="00C7245E">
        <w:rPr>
          <w:lang w:val="sr-Cyrl-RS"/>
        </w:rPr>
        <w:t xml:space="preserve"> </w:t>
      </w:r>
      <w:r w:rsidR="00BC2D60" w:rsidRPr="00C7245E">
        <w:rPr>
          <w:rFonts w:hint="eastAsia"/>
          <w:lang w:val="sr-Cyrl-RS"/>
        </w:rPr>
        <w:t>локацији</w:t>
      </w:r>
      <w:r w:rsidR="00BC2D60" w:rsidRPr="00C7245E">
        <w:rPr>
          <w:lang w:val="sr-Cyrl-RS"/>
        </w:rPr>
        <w:t xml:space="preserve"> </w:t>
      </w:r>
      <w:r w:rsidR="00BC2D60" w:rsidRPr="00C7245E">
        <w:rPr>
          <w:rFonts w:hint="eastAsia"/>
          <w:lang w:val="sr-Cyrl-RS"/>
        </w:rPr>
        <w:t>на</w:t>
      </w:r>
      <w:r w:rsidR="00BC2D60" w:rsidRPr="00C7245E">
        <w:rPr>
          <w:lang w:val="sr-Cyrl-RS"/>
        </w:rPr>
        <w:t xml:space="preserve"> </w:t>
      </w:r>
      <w:r w:rsidR="00BC2D60" w:rsidRPr="00C7245E">
        <w:rPr>
          <w:rFonts w:hint="eastAsia"/>
          <w:lang w:val="sr-Cyrl-RS"/>
        </w:rPr>
        <w:t>начин</w:t>
      </w:r>
      <w:r w:rsidR="00BC2D60" w:rsidRPr="00C7245E">
        <w:rPr>
          <w:lang w:val="sr-Cyrl-RS"/>
        </w:rPr>
        <w:t xml:space="preserve"> </w:t>
      </w:r>
      <w:r w:rsidR="00BC2D60" w:rsidRPr="00C7245E">
        <w:rPr>
          <w:rFonts w:hint="eastAsia"/>
          <w:lang w:val="sr-Cyrl-RS"/>
        </w:rPr>
        <w:t>да</w:t>
      </w:r>
      <w:r w:rsidR="00BC2D60" w:rsidRPr="00C7245E">
        <w:rPr>
          <w:lang w:val="sr-Cyrl-RS"/>
        </w:rPr>
        <w:t xml:space="preserve"> </w:t>
      </w:r>
      <w:r w:rsidR="00BC2D60" w:rsidRPr="00C7245E">
        <w:rPr>
          <w:rFonts w:hint="eastAsia"/>
          <w:lang w:val="sr-Cyrl-RS"/>
        </w:rPr>
        <w:t>су</w:t>
      </w:r>
      <w:r w:rsidR="00BC2D60" w:rsidRPr="00C7245E">
        <w:rPr>
          <w:lang w:val="sr-Cyrl-RS"/>
        </w:rPr>
        <w:t xml:space="preserve"> </w:t>
      </w:r>
      <w:r w:rsidR="00BC2D60" w:rsidRPr="00C7245E">
        <w:rPr>
          <w:rFonts w:hint="eastAsia"/>
          <w:lang w:val="sr-Cyrl-RS"/>
        </w:rPr>
        <w:t>мерене</w:t>
      </w:r>
      <w:r w:rsidR="00BC2D60" w:rsidRPr="00C7245E">
        <w:rPr>
          <w:lang w:val="sr-Cyrl-RS"/>
        </w:rPr>
        <w:t xml:space="preserve"> </w:t>
      </w:r>
      <w:r w:rsidR="00BC2D60" w:rsidRPr="00C7245E">
        <w:rPr>
          <w:rFonts w:hint="eastAsia"/>
          <w:lang w:val="sr-Cyrl-RS"/>
        </w:rPr>
        <w:t>брзине</w:t>
      </w:r>
      <w:r w:rsidR="00BC2D60" w:rsidRPr="00C7245E">
        <w:rPr>
          <w:lang w:val="sr-Cyrl-RS"/>
        </w:rPr>
        <w:t xml:space="preserve"> </w:t>
      </w:r>
      <w:r w:rsidR="00BC2D60" w:rsidRPr="00C7245E">
        <w:rPr>
          <w:rFonts w:hint="eastAsia"/>
          <w:lang w:val="sr-Cyrl-RS"/>
        </w:rPr>
        <w:t>у</w:t>
      </w:r>
      <w:r w:rsidR="00BC2D60" w:rsidRPr="00C7245E">
        <w:rPr>
          <w:lang w:val="sr-Cyrl-RS"/>
        </w:rPr>
        <w:t xml:space="preserve"> </w:t>
      </w:r>
      <w:r w:rsidR="00BC2D60" w:rsidRPr="00C7245E">
        <w:rPr>
          <w:rFonts w:hint="eastAsia"/>
          <w:lang w:val="sr-Cyrl-RS"/>
        </w:rPr>
        <w:t>прилазу</w:t>
      </w:r>
      <w:r w:rsidR="00BC2D60" w:rsidRPr="00C7245E">
        <w:rPr>
          <w:lang w:val="sr-Cyrl-RS"/>
        </w:rPr>
        <w:t xml:space="preserve"> </w:t>
      </w:r>
      <w:r w:rsidR="00BC2D60" w:rsidRPr="00C7245E">
        <w:rPr>
          <w:rFonts w:hint="eastAsia"/>
          <w:lang w:val="sr-Cyrl-RS"/>
        </w:rPr>
        <w:t>препреци</w:t>
      </w:r>
      <w:r w:rsidR="00BC2D60" w:rsidRPr="00C7245E">
        <w:rPr>
          <w:lang w:val="sr-Cyrl-RS"/>
        </w:rPr>
        <w:t xml:space="preserve"> </w:t>
      </w:r>
      <w:r w:rsidR="00BC2D60" w:rsidRPr="00C7245E">
        <w:rPr>
          <w:rFonts w:hint="eastAsia"/>
          <w:lang w:val="sr-Cyrl-RS"/>
        </w:rPr>
        <w:t>и</w:t>
      </w:r>
      <w:r w:rsidR="00BC2D60" w:rsidRPr="00C7245E">
        <w:rPr>
          <w:lang w:val="sr-Cyrl-RS"/>
        </w:rPr>
        <w:t xml:space="preserve"> </w:t>
      </w:r>
      <w:r w:rsidR="00BC2D60" w:rsidRPr="00C7245E">
        <w:rPr>
          <w:rFonts w:hint="eastAsia"/>
          <w:lang w:val="sr-Cyrl-RS"/>
        </w:rPr>
        <w:t>брзине</w:t>
      </w:r>
      <w:r w:rsidR="00BC2D60" w:rsidRPr="00C7245E">
        <w:rPr>
          <w:lang w:val="sr-Cyrl-RS"/>
        </w:rPr>
        <w:t xml:space="preserve"> </w:t>
      </w:r>
      <w:r w:rsidR="00BC2D60" w:rsidRPr="00C7245E">
        <w:rPr>
          <w:rFonts w:hint="eastAsia"/>
          <w:lang w:val="sr-Cyrl-RS"/>
        </w:rPr>
        <w:t>прелазака</w:t>
      </w:r>
      <w:r w:rsidR="00BC2D60" w:rsidRPr="00C7245E">
        <w:rPr>
          <w:lang w:val="sr-Cyrl-RS"/>
        </w:rPr>
        <w:t xml:space="preserve"> </w:t>
      </w:r>
      <w:r w:rsidR="00BC2D60" w:rsidRPr="00C7245E">
        <w:rPr>
          <w:rFonts w:hint="eastAsia"/>
          <w:lang w:val="sr-Cyrl-RS"/>
        </w:rPr>
        <w:t>преко</w:t>
      </w:r>
      <w:r w:rsidR="00BC2D60" w:rsidRPr="00C7245E">
        <w:rPr>
          <w:lang w:val="sr-Cyrl-RS"/>
        </w:rPr>
        <w:t xml:space="preserve"> </w:t>
      </w:r>
      <w:r w:rsidR="00BC2D60" w:rsidRPr="00C7245E">
        <w:rPr>
          <w:rFonts w:hint="eastAsia"/>
          <w:lang w:val="sr-Cyrl-RS"/>
        </w:rPr>
        <w:t>саме</w:t>
      </w:r>
      <w:r w:rsidR="00BC2D60" w:rsidRPr="00C7245E">
        <w:rPr>
          <w:lang w:val="sr-Cyrl-RS"/>
        </w:rPr>
        <w:t xml:space="preserve"> </w:t>
      </w:r>
      <w:r w:rsidR="00BC2D60" w:rsidRPr="00C7245E">
        <w:rPr>
          <w:rFonts w:hint="eastAsia"/>
          <w:lang w:val="sr-Cyrl-RS"/>
        </w:rPr>
        <w:t>препреке</w:t>
      </w:r>
      <w:r w:rsidR="00BC2D60" w:rsidRPr="00C7245E">
        <w:rPr>
          <w:lang w:val="sr-Cyrl-RS"/>
        </w:rPr>
        <w:t xml:space="preserve">. </w:t>
      </w:r>
      <w:r w:rsidR="00BC2D60" w:rsidRPr="00C7245E">
        <w:rPr>
          <w:rFonts w:hint="eastAsia"/>
          <w:lang w:val="sr-Cyrl-RS"/>
        </w:rPr>
        <w:t>У</w:t>
      </w:r>
      <w:r w:rsidR="00BC2D60" w:rsidRPr="00C7245E">
        <w:rPr>
          <w:lang w:val="sr-Cyrl-RS"/>
        </w:rPr>
        <w:t xml:space="preserve"> </w:t>
      </w:r>
      <w:r w:rsidR="00BC2D60" w:rsidRPr="00C7245E">
        <w:rPr>
          <w:rFonts w:hint="eastAsia"/>
          <w:lang w:val="sr-Cyrl-RS"/>
        </w:rPr>
        <w:t>овом</w:t>
      </w:r>
      <w:r w:rsidR="00BC2D60" w:rsidRPr="00C7245E">
        <w:rPr>
          <w:lang w:val="sr-Cyrl-RS"/>
        </w:rPr>
        <w:t xml:space="preserve"> </w:t>
      </w:r>
      <w:r w:rsidR="00BC2D60" w:rsidRPr="00C7245E">
        <w:rPr>
          <w:rFonts w:hint="eastAsia"/>
          <w:lang w:val="sr-Cyrl-RS"/>
        </w:rPr>
        <w:t>раду</w:t>
      </w:r>
      <w:r w:rsidR="00BC2D60" w:rsidRPr="00C7245E">
        <w:rPr>
          <w:lang w:val="sr-Cyrl-RS"/>
        </w:rPr>
        <w:t xml:space="preserve"> </w:t>
      </w:r>
      <w:r w:rsidR="00BC2D60" w:rsidRPr="00C7245E">
        <w:rPr>
          <w:rFonts w:hint="eastAsia"/>
          <w:lang w:val="sr-Cyrl-RS"/>
        </w:rPr>
        <w:t>је</w:t>
      </w:r>
      <w:r w:rsidR="00BC2D60" w:rsidRPr="00C7245E">
        <w:rPr>
          <w:lang w:val="sr-Cyrl-RS"/>
        </w:rPr>
        <w:t xml:space="preserve"> </w:t>
      </w:r>
      <w:r w:rsidR="00BC2D60" w:rsidRPr="00C7245E">
        <w:rPr>
          <w:rFonts w:hint="eastAsia"/>
          <w:lang w:val="sr-Cyrl-RS"/>
        </w:rPr>
        <w:t>приказана</w:t>
      </w:r>
      <w:r w:rsidR="00BC2D60" w:rsidRPr="00C7245E">
        <w:rPr>
          <w:lang w:val="sr-Cyrl-RS"/>
        </w:rPr>
        <w:t xml:space="preserve"> </w:t>
      </w:r>
      <w:r w:rsidR="00BC2D60" w:rsidRPr="00C7245E">
        <w:rPr>
          <w:rFonts w:hint="eastAsia"/>
          <w:lang w:val="sr-Cyrl-RS"/>
        </w:rPr>
        <w:t>упоредна</w:t>
      </w:r>
      <w:r w:rsidR="00BC2D60" w:rsidRPr="00C7245E">
        <w:rPr>
          <w:lang w:val="sr-Cyrl-RS"/>
        </w:rPr>
        <w:t xml:space="preserve"> </w:t>
      </w:r>
      <w:r w:rsidR="00BC2D60" w:rsidRPr="00C7245E">
        <w:rPr>
          <w:rFonts w:hint="eastAsia"/>
          <w:lang w:val="sr-Cyrl-RS"/>
        </w:rPr>
        <w:t>анализа</w:t>
      </w:r>
      <w:r w:rsidR="00BC2D60" w:rsidRPr="00C7245E">
        <w:rPr>
          <w:lang w:val="sr-Cyrl-RS"/>
        </w:rPr>
        <w:t xml:space="preserve"> </w:t>
      </w:r>
      <w:r w:rsidR="00BC2D60" w:rsidRPr="00C7245E">
        <w:rPr>
          <w:rFonts w:hint="eastAsia"/>
          <w:lang w:val="sr-Cyrl-RS"/>
        </w:rPr>
        <w:t>резултата</w:t>
      </w:r>
      <w:r w:rsidR="00BC2D60" w:rsidRPr="00C7245E">
        <w:rPr>
          <w:lang w:val="sr-Cyrl-RS"/>
        </w:rPr>
        <w:t xml:space="preserve"> </w:t>
      </w:r>
      <w:r w:rsidR="00BC2D60" w:rsidRPr="00C7245E">
        <w:rPr>
          <w:rFonts w:hint="eastAsia"/>
          <w:lang w:val="sr-Cyrl-RS"/>
        </w:rPr>
        <w:t>добијених</w:t>
      </w:r>
      <w:r w:rsidR="00BC2D60" w:rsidRPr="00C7245E">
        <w:rPr>
          <w:lang w:val="sr-Cyrl-RS"/>
        </w:rPr>
        <w:t xml:space="preserve"> </w:t>
      </w:r>
      <w:r w:rsidR="00BC2D60" w:rsidRPr="00C7245E">
        <w:rPr>
          <w:rFonts w:hint="eastAsia"/>
          <w:lang w:val="sr-Cyrl-RS"/>
        </w:rPr>
        <w:t>из</w:t>
      </w:r>
      <w:r w:rsidR="00BC2D60" w:rsidRPr="00C7245E">
        <w:rPr>
          <w:lang w:val="sr-Cyrl-RS"/>
        </w:rPr>
        <w:t xml:space="preserve"> </w:t>
      </w:r>
      <w:r w:rsidR="00BC2D60" w:rsidRPr="00C7245E">
        <w:rPr>
          <w:rFonts w:hint="eastAsia"/>
          <w:lang w:val="sr-Cyrl-RS"/>
        </w:rPr>
        <w:t>првог</w:t>
      </w:r>
      <w:r w:rsidR="00BC2D60" w:rsidRPr="00C7245E">
        <w:rPr>
          <w:lang w:val="sr-Cyrl-RS"/>
        </w:rPr>
        <w:t xml:space="preserve"> </w:t>
      </w:r>
      <w:r w:rsidR="00BC2D60" w:rsidRPr="00C7245E">
        <w:rPr>
          <w:rFonts w:hint="eastAsia"/>
          <w:lang w:val="sr-Cyrl-RS"/>
        </w:rPr>
        <w:t>и</w:t>
      </w:r>
      <w:r w:rsidR="00BC2D60" w:rsidRPr="00C7245E">
        <w:rPr>
          <w:lang w:val="sr-Cyrl-RS"/>
        </w:rPr>
        <w:t xml:space="preserve"> </w:t>
      </w:r>
      <w:r w:rsidR="00BC2D60" w:rsidRPr="00C7245E">
        <w:rPr>
          <w:rFonts w:hint="eastAsia"/>
          <w:lang w:val="sr-Cyrl-RS"/>
        </w:rPr>
        <w:t>другог</w:t>
      </w:r>
      <w:r w:rsidR="00BC2D60" w:rsidRPr="00C7245E">
        <w:rPr>
          <w:lang w:val="sr-Cyrl-RS"/>
        </w:rPr>
        <w:t xml:space="preserve"> </w:t>
      </w:r>
      <w:r w:rsidR="00BC2D60" w:rsidRPr="00C7245E">
        <w:rPr>
          <w:rFonts w:hint="eastAsia"/>
          <w:lang w:val="sr-Cyrl-RS"/>
        </w:rPr>
        <w:t>истраживања</w:t>
      </w:r>
      <w:r w:rsidR="00BC2D60" w:rsidRPr="00C7245E">
        <w:rPr>
          <w:lang w:val="sr-Cyrl-RS"/>
        </w:rPr>
        <w:t xml:space="preserve">. </w:t>
      </w:r>
      <w:r w:rsidR="00BC2D60" w:rsidRPr="00C7245E">
        <w:rPr>
          <w:rFonts w:hint="eastAsia"/>
          <w:lang w:val="sr-Cyrl-RS"/>
        </w:rPr>
        <w:t>У</w:t>
      </w:r>
      <w:r w:rsidR="00BC2D60" w:rsidRPr="00C7245E">
        <w:rPr>
          <w:lang w:val="sr-Cyrl-RS"/>
        </w:rPr>
        <w:t xml:space="preserve"> </w:t>
      </w:r>
      <w:r w:rsidR="00BC2D60" w:rsidRPr="00C7245E">
        <w:rPr>
          <w:rFonts w:hint="eastAsia"/>
          <w:lang w:val="sr-Cyrl-RS"/>
        </w:rPr>
        <w:t>закључку</w:t>
      </w:r>
      <w:r w:rsidR="00BC2D60" w:rsidRPr="00C7245E">
        <w:rPr>
          <w:lang w:val="sr-Cyrl-RS"/>
        </w:rPr>
        <w:t xml:space="preserve">, </w:t>
      </w:r>
      <w:r w:rsidR="00BC2D60" w:rsidRPr="00C7245E">
        <w:rPr>
          <w:rFonts w:hint="eastAsia"/>
          <w:lang w:val="sr-Cyrl-RS"/>
        </w:rPr>
        <w:t>аутори</w:t>
      </w:r>
      <w:r w:rsidR="00BC2D60" w:rsidRPr="00C7245E">
        <w:rPr>
          <w:lang w:val="sr-Cyrl-RS"/>
        </w:rPr>
        <w:t xml:space="preserve"> </w:t>
      </w:r>
      <w:r w:rsidR="00BC2D60" w:rsidRPr="00C7245E">
        <w:rPr>
          <w:rFonts w:hint="eastAsia"/>
          <w:lang w:val="sr-Cyrl-RS"/>
        </w:rPr>
        <w:t>предлажу</w:t>
      </w:r>
      <w:r w:rsidR="00BC2D60" w:rsidRPr="00C7245E">
        <w:rPr>
          <w:lang w:val="sr-Cyrl-RS"/>
        </w:rPr>
        <w:t xml:space="preserve"> </w:t>
      </w:r>
      <w:r w:rsidR="00BC2D60" w:rsidRPr="00C7245E">
        <w:rPr>
          <w:rFonts w:hint="eastAsia"/>
          <w:lang w:val="sr-Cyrl-RS"/>
        </w:rPr>
        <w:t>унапређење</w:t>
      </w:r>
      <w:r w:rsidR="00BC2D60" w:rsidRPr="00C7245E">
        <w:rPr>
          <w:lang w:val="sr-Cyrl-RS"/>
        </w:rPr>
        <w:t xml:space="preserve"> </w:t>
      </w:r>
      <w:r w:rsidR="00BC2D60" w:rsidRPr="00C7245E">
        <w:rPr>
          <w:rFonts w:hint="eastAsia"/>
          <w:lang w:val="sr-Cyrl-RS"/>
        </w:rPr>
        <w:t>ове</w:t>
      </w:r>
      <w:r w:rsidR="00BC2D60" w:rsidRPr="00C7245E">
        <w:rPr>
          <w:lang w:val="sr-Cyrl-RS"/>
        </w:rPr>
        <w:t xml:space="preserve"> </w:t>
      </w:r>
      <w:r w:rsidR="00BC2D60" w:rsidRPr="00C7245E">
        <w:rPr>
          <w:rFonts w:hint="eastAsia"/>
          <w:lang w:val="sr-Cyrl-RS"/>
        </w:rPr>
        <w:t>мере</w:t>
      </w:r>
      <w:r w:rsidR="00BC2D60" w:rsidRPr="00C7245E">
        <w:rPr>
          <w:lang w:val="sr-Cyrl-RS"/>
        </w:rPr>
        <w:t xml:space="preserve"> </w:t>
      </w:r>
      <w:r w:rsidR="00BC2D60" w:rsidRPr="00C7245E">
        <w:rPr>
          <w:rFonts w:hint="eastAsia"/>
          <w:lang w:val="sr-Cyrl-RS"/>
        </w:rPr>
        <w:t>увођењем</w:t>
      </w:r>
      <w:r w:rsidR="00BC2D60" w:rsidRPr="00C7245E">
        <w:rPr>
          <w:lang w:val="sr-Cyrl-RS"/>
        </w:rPr>
        <w:t xml:space="preserve"> </w:t>
      </w:r>
      <w:r w:rsidR="00BC2D60" w:rsidRPr="00C7245E">
        <w:rPr>
          <w:rFonts w:hint="eastAsia"/>
          <w:lang w:val="sr-Cyrl-RS"/>
        </w:rPr>
        <w:t>електронских</w:t>
      </w:r>
      <w:r w:rsidR="00BC2D60" w:rsidRPr="00C7245E">
        <w:rPr>
          <w:lang w:val="sr-Cyrl-RS"/>
        </w:rPr>
        <w:t xml:space="preserve"> </w:t>
      </w:r>
      <w:r w:rsidR="00BC2D60" w:rsidRPr="00C7245E">
        <w:rPr>
          <w:rFonts w:hint="eastAsia"/>
          <w:lang w:val="sr-Cyrl-RS"/>
        </w:rPr>
        <w:t>уређаја</w:t>
      </w:r>
      <w:r w:rsidR="00BC2D60" w:rsidRPr="00C7245E">
        <w:rPr>
          <w:lang w:val="sr-Cyrl-RS"/>
        </w:rPr>
        <w:t xml:space="preserve"> </w:t>
      </w:r>
      <w:r w:rsidR="00BC2D60" w:rsidRPr="00C7245E">
        <w:rPr>
          <w:rFonts w:hint="eastAsia"/>
          <w:lang w:val="sr-Cyrl-RS"/>
        </w:rPr>
        <w:t>за</w:t>
      </w:r>
      <w:r w:rsidR="00BC2D60" w:rsidRPr="00C7245E">
        <w:rPr>
          <w:lang w:val="sr-Cyrl-RS"/>
        </w:rPr>
        <w:t xml:space="preserve"> </w:t>
      </w:r>
      <w:r w:rsidR="00BC2D60" w:rsidRPr="00C7245E">
        <w:rPr>
          <w:rFonts w:hint="eastAsia"/>
          <w:lang w:val="sr-Cyrl-RS"/>
        </w:rPr>
        <w:t>мерење</w:t>
      </w:r>
      <w:r w:rsidR="00BC2D60" w:rsidRPr="00C7245E">
        <w:rPr>
          <w:lang w:val="sr-Cyrl-RS"/>
        </w:rPr>
        <w:t xml:space="preserve"> </w:t>
      </w:r>
      <w:r w:rsidR="00BC2D60" w:rsidRPr="00C7245E">
        <w:rPr>
          <w:rFonts w:hint="eastAsia"/>
          <w:lang w:val="sr-Cyrl-RS"/>
        </w:rPr>
        <w:t>брзине</w:t>
      </w:r>
      <w:r w:rsidR="00BC2D60" w:rsidRPr="00C7245E">
        <w:rPr>
          <w:lang w:val="sr-Cyrl-RS"/>
        </w:rPr>
        <w:t xml:space="preserve"> </w:t>
      </w:r>
      <w:r w:rsidR="00BC2D60" w:rsidRPr="00C7245E">
        <w:rPr>
          <w:rFonts w:hint="eastAsia"/>
          <w:lang w:val="sr-Cyrl-RS"/>
        </w:rPr>
        <w:t>и</w:t>
      </w:r>
      <w:r w:rsidR="00BC2D60" w:rsidRPr="00C7245E">
        <w:rPr>
          <w:lang w:val="sr-Cyrl-RS"/>
        </w:rPr>
        <w:t xml:space="preserve"> </w:t>
      </w:r>
      <w:r w:rsidR="00BC2D60" w:rsidRPr="00C7245E">
        <w:rPr>
          <w:rFonts w:hint="eastAsia"/>
          <w:lang w:val="sr-Cyrl-RS"/>
        </w:rPr>
        <w:t>обавештавање</w:t>
      </w:r>
      <w:r w:rsidR="00BC2D60" w:rsidRPr="00C7245E">
        <w:rPr>
          <w:lang w:val="sr-Cyrl-RS"/>
        </w:rPr>
        <w:t xml:space="preserve"> </w:t>
      </w:r>
      <w:r w:rsidR="00BC2D60" w:rsidRPr="00C7245E">
        <w:rPr>
          <w:rFonts w:hint="eastAsia"/>
          <w:lang w:val="sr-Cyrl-RS"/>
        </w:rPr>
        <w:t>корисника</w:t>
      </w:r>
      <w:r w:rsidR="00BC2D60" w:rsidRPr="00C7245E">
        <w:rPr>
          <w:lang w:val="sr-Cyrl-RS"/>
        </w:rPr>
        <w:t>.</w:t>
      </w:r>
      <w:r w:rsidRPr="006459FF">
        <w:rPr>
          <w:b/>
        </w:rPr>
        <w:t xml:space="preserve"> </w:t>
      </w:r>
    </w:p>
    <w:p w:rsidR="001A19AB" w:rsidRPr="006459FF" w:rsidRDefault="00A26BDF" w:rsidP="00A26BDF">
      <w:pPr>
        <w:pStyle w:val="-"/>
        <w:rPr>
          <w:b/>
        </w:rPr>
      </w:pPr>
      <w:r w:rsidRPr="006459FF">
        <w:rPr>
          <w:b/>
        </w:rPr>
        <w:t xml:space="preserve">Кључне речи: </w:t>
      </w:r>
      <w:r w:rsidR="00BC2D60" w:rsidRPr="00C7245E">
        <w:rPr>
          <w:rFonts w:hint="eastAsia"/>
          <w:lang w:val="sr-Cyrl-RS"/>
        </w:rPr>
        <w:t>саобраћајна</w:t>
      </w:r>
      <w:r w:rsidR="00BC2D60" w:rsidRPr="00C7245E">
        <w:rPr>
          <w:lang w:val="sr-Cyrl-RS"/>
        </w:rPr>
        <w:t xml:space="preserve"> </w:t>
      </w:r>
      <w:r w:rsidR="00BC2D60" w:rsidRPr="00C7245E">
        <w:rPr>
          <w:rFonts w:hint="eastAsia"/>
          <w:lang w:val="sr-Cyrl-RS"/>
        </w:rPr>
        <w:t>опрема</w:t>
      </w:r>
      <w:r w:rsidR="00BC2D60" w:rsidRPr="00C7245E">
        <w:rPr>
          <w:lang w:val="sr-Cyrl-RS"/>
        </w:rPr>
        <w:t xml:space="preserve">, </w:t>
      </w:r>
      <w:r w:rsidR="00BC2D60" w:rsidRPr="00C7245E">
        <w:rPr>
          <w:rFonts w:hint="eastAsia"/>
          <w:lang w:val="sr-Cyrl-RS"/>
        </w:rPr>
        <w:t>понашање</w:t>
      </w:r>
      <w:r w:rsidR="00BC2D60" w:rsidRPr="00C7245E">
        <w:rPr>
          <w:lang w:val="sr-Cyrl-RS"/>
        </w:rPr>
        <w:t xml:space="preserve"> </w:t>
      </w:r>
      <w:r w:rsidR="00BC2D60" w:rsidRPr="00C7245E">
        <w:rPr>
          <w:rFonts w:hint="eastAsia"/>
          <w:lang w:val="sr-Cyrl-RS"/>
        </w:rPr>
        <w:t>возача</w:t>
      </w:r>
      <w:r w:rsidR="00BC2D60" w:rsidRPr="00C7245E">
        <w:rPr>
          <w:lang w:val="sr-Cyrl-RS"/>
        </w:rPr>
        <w:t xml:space="preserve">, </w:t>
      </w:r>
      <w:r w:rsidR="00BC2D60" w:rsidRPr="00C7245E">
        <w:rPr>
          <w:rFonts w:hint="eastAsia"/>
          <w:lang w:val="sr-Cyrl-RS"/>
        </w:rPr>
        <w:t>мерење</w:t>
      </w:r>
      <w:r w:rsidR="00BC2D60" w:rsidRPr="00C7245E">
        <w:rPr>
          <w:lang w:val="sr-Cyrl-RS"/>
        </w:rPr>
        <w:t xml:space="preserve"> </w:t>
      </w:r>
      <w:r w:rsidR="00BC2D60" w:rsidRPr="00C7245E">
        <w:rPr>
          <w:rFonts w:hint="eastAsia"/>
          <w:lang w:val="sr-Cyrl-RS"/>
        </w:rPr>
        <w:t>брзина</w:t>
      </w:r>
    </w:p>
    <w:p w:rsidR="004A4828" w:rsidRPr="001E1716" w:rsidRDefault="006459FF" w:rsidP="00BC2D60">
      <w:pPr>
        <w:pStyle w:val="-"/>
        <w:rPr>
          <w:i/>
          <w:iCs/>
          <w:sz w:val="20"/>
          <w:szCs w:val="20"/>
          <w:lang w:val="en-GB"/>
        </w:rPr>
      </w:pPr>
      <w:r w:rsidRPr="001E1716">
        <w:rPr>
          <w:b/>
          <w:lang w:val="en-GB"/>
        </w:rPr>
        <w:t xml:space="preserve">Abstract: </w:t>
      </w:r>
      <w:r w:rsidR="00BC2D60" w:rsidRPr="00C7245E">
        <w:rPr>
          <w:lang w:val="sr-Cyrl-RS"/>
        </w:rPr>
        <w:t>25 years ago, one of the authors performed the stud</w:t>
      </w:r>
      <w:r w:rsidR="00BC2D60">
        <w:rPr>
          <w:lang w:val="sr-Cyrl-RS"/>
        </w:rPr>
        <w:t>y on the application effects speed bumps at two locations in Belgrade</w:t>
      </w:r>
      <w:r w:rsidR="00BC2D60" w:rsidRPr="00C7245E">
        <w:rPr>
          <w:lang w:val="sr-Cyrl-RS"/>
        </w:rPr>
        <w:t>. At that moment, results obtained in research could be used as a guide in the implementation of these elements of traffic equipment for r</w:t>
      </w:r>
      <w:r w:rsidR="00BC2D60">
        <w:rPr>
          <w:lang w:val="sr-Cyrl-RS"/>
        </w:rPr>
        <w:t>oads and streets. Today, the „</w:t>
      </w:r>
      <w:r w:rsidR="00BC2D60" w:rsidRPr="00C7245E">
        <w:rPr>
          <w:lang w:val="sr-Cyrl-RS"/>
        </w:rPr>
        <w:t>technical means</w:t>
      </w:r>
      <w:r w:rsidR="00BC2D60">
        <w:rPr>
          <w:lang w:val="sr-Cyrl-RS"/>
        </w:rPr>
        <w:t xml:space="preserve"> of traffic calming on the road“</w:t>
      </w:r>
      <w:r w:rsidR="00BC2D60" w:rsidRPr="00C7245E">
        <w:rPr>
          <w:lang w:val="sr-Cyrl-RS"/>
        </w:rPr>
        <w:t>' are widely used in streets and roads across Serbia, the question of whether something has changed in the way the drivers recognize the crossing of a obstacle. On below mentioned locations were measured speed approaching the obstacle and speed crossing above obstacle. Statistical analysis of the results obtained in the first and second investigation, were performed. Finally in, conclusion, the authors propose the</w:t>
      </w:r>
      <w:r w:rsidR="00BC2D60" w:rsidRPr="00BC2D60">
        <w:rPr>
          <w:lang w:val="sr-Cyrl-RS"/>
        </w:rPr>
        <w:t xml:space="preserve"> </w:t>
      </w:r>
      <w:r w:rsidR="00BC2D60" w:rsidRPr="00C7245E">
        <w:rPr>
          <w:lang w:val="sr-Cyrl-RS"/>
        </w:rPr>
        <w:t>promotion of these measures by introducing electronic devices for measurement speed and notify the users of road.</w:t>
      </w:r>
    </w:p>
    <w:p w:rsidR="004A4828" w:rsidRPr="001E1716" w:rsidRDefault="006459FF" w:rsidP="00A26BDF">
      <w:pPr>
        <w:pStyle w:val="-"/>
        <w:rPr>
          <w:sz w:val="20"/>
          <w:szCs w:val="20"/>
          <w:lang w:val="en-GB"/>
        </w:rPr>
      </w:pPr>
      <w:r w:rsidRPr="001E1716">
        <w:rPr>
          <w:b/>
          <w:lang w:val="en-GB"/>
        </w:rPr>
        <w:t xml:space="preserve">Keywords: </w:t>
      </w:r>
      <w:r w:rsidR="00BC2D60" w:rsidRPr="00C7245E">
        <w:rPr>
          <w:lang w:val="sr-Cyrl-RS"/>
        </w:rPr>
        <w:t xml:space="preserve">traffic equipment, driver behavior, </w:t>
      </w:r>
      <w:r w:rsidR="00BC2D60">
        <w:rPr>
          <w:lang w:val="en-US"/>
        </w:rPr>
        <w:t>speed measuring</w:t>
      </w:r>
    </w:p>
    <w:p w:rsidR="00BC2D60" w:rsidRDefault="006459FF" w:rsidP="00BC2D60">
      <w:pPr>
        <w:pStyle w:val="Heading1"/>
      </w:pPr>
      <w:r w:rsidRPr="006459FF">
        <w:rPr>
          <w:bCs/>
        </w:rPr>
        <w:t xml:space="preserve">УВОД </w:t>
      </w:r>
    </w:p>
    <w:p w:rsidR="00BC2D60" w:rsidRPr="001D6FF6" w:rsidRDefault="00BC2D60" w:rsidP="00BC2D60">
      <w:pPr>
        <w:pStyle w:val="a4"/>
        <w:rPr>
          <w:lang w:val="sr-Cyrl-RS"/>
        </w:rPr>
      </w:pPr>
      <w:r w:rsidRPr="00C7245E">
        <w:rPr>
          <w:rFonts w:hint="eastAsia"/>
        </w:rPr>
        <w:t>Анализирајући</w:t>
      </w:r>
      <w:r w:rsidRPr="00C7245E">
        <w:t xml:space="preserve"> </w:t>
      </w:r>
      <w:r w:rsidRPr="00C7245E">
        <w:rPr>
          <w:rFonts w:hint="eastAsia"/>
        </w:rPr>
        <w:t>стање</w:t>
      </w:r>
      <w:r w:rsidRPr="00C7245E">
        <w:t xml:space="preserve"> </w:t>
      </w:r>
      <w:r w:rsidRPr="00C7245E">
        <w:rPr>
          <w:rFonts w:hint="eastAsia"/>
        </w:rPr>
        <w:t>безбедности</w:t>
      </w:r>
      <w:r w:rsidRPr="00C7245E">
        <w:t xml:space="preserve"> </w:t>
      </w:r>
      <w:r w:rsidRPr="00C7245E">
        <w:rPr>
          <w:rFonts w:hint="eastAsia"/>
        </w:rPr>
        <w:t>саобраћаја</w:t>
      </w:r>
      <w:r w:rsidRPr="00C7245E">
        <w:t xml:space="preserve"> </w:t>
      </w:r>
      <w:r w:rsidRPr="00C7245E">
        <w:rPr>
          <w:rFonts w:hint="eastAsia"/>
        </w:rPr>
        <w:t>и</w:t>
      </w:r>
      <w:r w:rsidRPr="00C7245E">
        <w:t xml:space="preserve"> </w:t>
      </w:r>
      <w:r w:rsidRPr="00C7245E">
        <w:rPr>
          <w:rFonts w:hint="eastAsia"/>
        </w:rPr>
        <w:t>трендове</w:t>
      </w:r>
      <w:r w:rsidRPr="00C7245E">
        <w:t xml:space="preserve"> </w:t>
      </w:r>
      <w:r w:rsidRPr="00C7245E">
        <w:rPr>
          <w:rFonts w:hint="eastAsia"/>
        </w:rPr>
        <w:t>показатеља</w:t>
      </w:r>
      <w:r w:rsidRPr="00C7245E">
        <w:t xml:space="preserve">, </w:t>
      </w:r>
      <w:r w:rsidRPr="00C7245E">
        <w:rPr>
          <w:rFonts w:hint="eastAsia"/>
        </w:rPr>
        <w:t>у</w:t>
      </w:r>
      <w:r w:rsidRPr="00C7245E">
        <w:t xml:space="preserve"> </w:t>
      </w:r>
      <w:r w:rsidRPr="00C7245E">
        <w:rPr>
          <w:rFonts w:hint="eastAsia"/>
        </w:rPr>
        <w:t>периоду</w:t>
      </w:r>
      <w:r w:rsidRPr="00C7245E">
        <w:t xml:space="preserve"> </w:t>
      </w:r>
      <w:r w:rsidRPr="00C7245E">
        <w:rPr>
          <w:rFonts w:hint="eastAsia"/>
        </w:rPr>
        <w:t>од</w:t>
      </w:r>
      <w:r w:rsidRPr="00C7245E">
        <w:t xml:space="preserve"> 2010-2016. </w:t>
      </w:r>
      <w:r w:rsidRPr="00C7245E">
        <w:rPr>
          <w:rFonts w:hint="eastAsia"/>
        </w:rPr>
        <w:t>године</w:t>
      </w:r>
      <w:r w:rsidRPr="00C7245E">
        <w:t xml:space="preserve"> (7 </w:t>
      </w:r>
      <w:r w:rsidRPr="00C7245E">
        <w:rPr>
          <w:rFonts w:hint="eastAsia"/>
        </w:rPr>
        <w:t>година</w:t>
      </w:r>
      <w:r w:rsidRPr="00C7245E">
        <w:t xml:space="preserve">) </w:t>
      </w:r>
      <w:r w:rsidRPr="00C7245E">
        <w:rPr>
          <w:rFonts w:hint="eastAsia"/>
        </w:rPr>
        <w:t>у</w:t>
      </w:r>
      <w:r w:rsidRPr="00C7245E">
        <w:t xml:space="preserve"> </w:t>
      </w:r>
      <w:r w:rsidRPr="00C7245E">
        <w:rPr>
          <w:rFonts w:hint="eastAsia"/>
        </w:rPr>
        <w:t>саобраћајним</w:t>
      </w:r>
      <w:r w:rsidRPr="00C7245E">
        <w:t xml:space="preserve"> </w:t>
      </w:r>
      <w:r w:rsidRPr="00C7245E">
        <w:rPr>
          <w:rFonts w:hint="eastAsia"/>
        </w:rPr>
        <w:t>незгодама</w:t>
      </w:r>
      <w:r w:rsidRPr="00C7245E">
        <w:t xml:space="preserve"> </w:t>
      </w:r>
      <w:r w:rsidRPr="00C7245E">
        <w:rPr>
          <w:rFonts w:hint="eastAsia"/>
        </w:rPr>
        <w:t>је</w:t>
      </w:r>
      <w:r w:rsidRPr="00C7245E">
        <w:t xml:space="preserve"> </w:t>
      </w:r>
      <w:r w:rsidRPr="00C7245E">
        <w:rPr>
          <w:rFonts w:hint="eastAsia"/>
        </w:rPr>
        <w:t>погинуло</w:t>
      </w:r>
      <w:r w:rsidRPr="00C7245E">
        <w:t xml:space="preserve"> 4471 </w:t>
      </w:r>
      <w:r w:rsidRPr="00C7245E">
        <w:rPr>
          <w:rFonts w:hint="eastAsia"/>
        </w:rPr>
        <w:t>људи</w:t>
      </w:r>
      <w:r w:rsidRPr="00C7245E">
        <w:t xml:space="preserve"> </w:t>
      </w:r>
      <w:r w:rsidRPr="00C7245E">
        <w:rPr>
          <w:rFonts w:hint="eastAsia"/>
        </w:rPr>
        <w:t>у</w:t>
      </w:r>
      <w:r w:rsidRPr="00C7245E">
        <w:t xml:space="preserve"> </w:t>
      </w:r>
      <w:r w:rsidRPr="00C7245E">
        <w:rPr>
          <w:rFonts w:hint="eastAsia"/>
        </w:rPr>
        <w:t>Србији</w:t>
      </w:r>
      <w:r w:rsidRPr="00C7245E">
        <w:t xml:space="preserve">, </w:t>
      </w:r>
      <w:r w:rsidRPr="00C7245E">
        <w:rPr>
          <w:rFonts w:hint="eastAsia"/>
        </w:rPr>
        <w:t>од</w:t>
      </w:r>
      <w:r w:rsidRPr="00C7245E">
        <w:t xml:space="preserve"> </w:t>
      </w:r>
      <w:r w:rsidRPr="00C7245E">
        <w:rPr>
          <w:rFonts w:hint="eastAsia"/>
        </w:rPr>
        <w:t>чега</w:t>
      </w:r>
      <w:r w:rsidRPr="00C7245E">
        <w:t xml:space="preserve"> </w:t>
      </w:r>
      <w:r w:rsidRPr="00C7245E">
        <w:rPr>
          <w:rFonts w:hint="eastAsia"/>
        </w:rPr>
        <w:t>чак</w:t>
      </w:r>
      <w:r w:rsidRPr="00C7245E">
        <w:t xml:space="preserve"> 1117 </w:t>
      </w:r>
      <w:r w:rsidRPr="00C7245E">
        <w:rPr>
          <w:rFonts w:hint="eastAsia"/>
        </w:rPr>
        <w:t>лица</w:t>
      </w:r>
      <w:r w:rsidRPr="00C7245E">
        <w:t xml:space="preserve"> (25%) </w:t>
      </w:r>
      <w:r w:rsidRPr="00C7245E">
        <w:rPr>
          <w:rFonts w:hint="eastAsia"/>
        </w:rPr>
        <w:t>у</w:t>
      </w:r>
      <w:r w:rsidRPr="00C7245E">
        <w:t xml:space="preserve"> </w:t>
      </w:r>
      <w:r w:rsidRPr="00C7245E">
        <w:rPr>
          <w:rFonts w:hint="eastAsia"/>
        </w:rPr>
        <w:t>својству</w:t>
      </w:r>
      <w:r w:rsidRPr="00C7245E">
        <w:t xml:space="preserve"> </w:t>
      </w:r>
      <w:r w:rsidRPr="00C7245E">
        <w:rPr>
          <w:rFonts w:hint="eastAsia"/>
        </w:rPr>
        <w:t>пешака</w:t>
      </w:r>
      <w:r w:rsidRPr="00C7245E">
        <w:t xml:space="preserve">. </w:t>
      </w:r>
      <w:r w:rsidRPr="00C7245E">
        <w:rPr>
          <w:rFonts w:hint="eastAsia"/>
        </w:rPr>
        <w:t>Од</w:t>
      </w:r>
      <w:r w:rsidRPr="00C7245E">
        <w:t xml:space="preserve"> </w:t>
      </w:r>
      <w:r w:rsidRPr="00C7245E">
        <w:rPr>
          <w:rFonts w:hint="eastAsia"/>
        </w:rPr>
        <w:t>укупног</w:t>
      </w:r>
      <w:r w:rsidRPr="00C7245E">
        <w:t xml:space="preserve"> </w:t>
      </w:r>
      <w:r w:rsidRPr="00C7245E">
        <w:rPr>
          <w:rFonts w:hint="eastAsia"/>
        </w:rPr>
        <w:t>броја</w:t>
      </w:r>
      <w:r w:rsidRPr="00C7245E">
        <w:t xml:space="preserve">, </w:t>
      </w:r>
      <w:r w:rsidRPr="00C7245E">
        <w:rPr>
          <w:rFonts w:hint="eastAsia"/>
        </w:rPr>
        <w:t>у</w:t>
      </w:r>
      <w:r w:rsidRPr="00C7245E">
        <w:t xml:space="preserve"> </w:t>
      </w:r>
      <w:r w:rsidRPr="00C7245E">
        <w:rPr>
          <w:rFonts w:hint="eastAsia"/>
        </w:rPr>
        <w:t>Београду</w:t>
      </w:r>
      <w:r w:rsidRPr="00C7245E">
        <w:t xml:space="preserve"> </w:t>
      </w:r>
      <w:r w:rsidRPr="00C7245E">
        <w:rPr>
          <w:rFonts w:hint="eastAsia"/>
        </w:rPr>
        <w:t>је</w:t>
      </w:r>
      <w:r w:rsidRPr="00C7245E">
        <w:t xml:space="preserve"> </w:t>
      </w:r>
      <w:r w:rsidRPr="00C7245E">
        <w:rPr>
          <w:rFonts w:hint="eastAsia"/>
        </w:rPr>
        <w:t>погинуло</w:t>
      </w:r>
      <w:r w:rsidRPr="00C7245E">
        <w:t xml:space="preserve"> 326 </w:t>
      </w:r>
      <w:r w:rsidRPr="00C7245E">
        <w:rPr>
          <w:rFonts w:hint="eastAsia"/>
        </w:rPr>
        <w:t>пешака</w:t>
      </w:r>
      <w:r w:rsidRPr="00C7245E">
        <w:t xml:space="preserve"> (30%). (</w:t>
      </w:r>
      <w:hyperlink r:id="rId8" w:history="1">
        <w:r w:rsidRPr="007775F9">
          <w:rPr>
            <w:rStyle w:val="Hyperlink"/>
          </w:rPr>
          <w:t>http://bazabs.abs.gov.rs/</w:t>
        </w:r>
      </w:hyperlink>
      <w:r w:rsidRPr="00C7245E">
        <w:t>)</w:t>
      </w:r>
      <w:r>
        <w:rPr>
          <w:lang w:val="sr-Cyrl-RS"/>
        </w:rPr>
        <w:t xml:space="preserve"> </w:t>
      </w:r>
    </w:p>
    <w:p w:rsidR="00BC2D60" w:rsidRDefault="00BC2D60" w:rsidP="00BC2D60">
      <w:pPr>
        <w:pStyle w:val="a4"/>
      </w:pPr>
      <w:r w:rsidRPr="00C7245E">
        <w:rPr>
          <w:rFonts w:hint="eastAsia"/>
        </w:rPr>
        <w:t>Пешаци</w:t>
      </w:r>
      <w:r w:rsidRPr="00C7245E">
        <w:t xml:space="preserve"> </w:t>
      </w:r>
      <w:r w:rsidRPr="00C7245E">
        <w:rPr>
          <w:rFonts w:hint="eastAsia"/>
        </w:rPr>
        <w:t>представљају</w:t>
      </w:r>
      <w:r w:rsidRPr="00C7245E">
        <w:t xml:space="preserve"> </w:t>
      </w:r>
      <w:r w:rsidRPr="00C7245E">
        <w:rPr>
          <w:rFonts w:hint="eastAsia"/>
        </w:rPr>
        <w:t>рањиву</w:t>
      </w:r>
      <w:r w:rsidRPr="00C7245E">
        <w:t xml:space="preserve"> </w:t>
      </w:r>
      <w:r w:rsidRPr="00C7245E">
        <w:rPr>
          <w:rFonts w:hint="eastAsia"/>
        </w:rPr>
        <w:t>категорију</w:t>
      </w:r>
      <w:r w:rsidRPr="00C7245E">
        <w:t xml:space="preserve"> </w:t>
      </w:r>
      <w:r w:rsidRPr="00C7245E">
        <w:rPr>
          <w:rFonts w:hint="eastAsia"/>
        </w:rPr>
        <w:t>учесника</w:t>
      </w:r>
      <w:r w:rsidRPr="00C7245E">
        <w:t xml:space="preserve"> </w:t>
      </w:r>
      <w:r w:rsidRPr="00C7245E">
        <w:rPr>
          <w:rFonts w:hint="eastAsia"/>
        </w:rPr>
        <w:t>у</w:t>
      </w:r>
      <w:r w:rsidRPr="00C7245E">
        <w:t xml:space="preserve"> </w:t>
      </w:r>
      <w:r w:rsidRPr="00C7245E">
        <w:rPr>
          <w:rFonts w:hint="eastAsia"/>
        </w:rPr>
        <w:t>саобраћају</w:t>
      </w:r>
      <w:r w:rsidRPr="00C7245E">
        <w:t xml:space="preserve">, </w:t>
      </w:r>
      <w:r w:rsidRPr="00C7245E">
        <w:rPr>
          <w:rFonts w:hint="eastAsia"/>
        </w:rPr>
        <w:t>јер</w:t>
      </w:r>
      <w:r w:rsidRPr="00C7245E">
        <w:t xml:space="preserve"> </w:t>
      </w:r>
      <w:r w:rsidRPr="00C7245E">
        <w:rPr>
          <w:rFonts w:hint="eastAsia"/>
        </w:rPr>
        <w:t>су</w:t>
      </w:r>
      <w:r w:rsidRPr="00C7245E">
        <w:t xml:space="preserve"> </w:t>
      </w:r>
      <w:r w:rsidRPr="00C7245E">
        <w:rPr>
          <w:rFonts w:hint="eastAsia"/>
        </w:rPr>
        <w:t>последице</w:t>
      </w:r>
      <w:r w:rsidRPr="00C7245E">
        <w:t xml:space="preserve"> </w:t>
      </w:r>
      <w:r w:rsidRPr="00C7245E">
        <w:rPr>
          <w:rFonts w:hint="eastAsia"/>
        </w:rPr>
        <w:t>већине</w:t>
      </w:r>
      <w:r w:rsidRPr="00C7245E">
        <w:t xml:space="preserve"> </w:t>
      </w:r>
      <w:r w:rsidRPr="00C7245E">
        <w:rPr>
          <w:rFonts w:hint="eastAsia"/>
        </w:rPr>
        <w:t>саобраћајних</w:t>
      </w:r>
      <w:r w:rsidRPr="00C7245E">
        <w:t xml:space="preserve"> </w:t>
      </w:r>
      <w:r w:rsidRPr="00C7245E">
        <w:rPr>
          <w:rFonts w:hint="eastAsia"/>
        </w:rPr>
        <w:t>незгода</w:t>
      </w:r>
      <w:r w:rsidRPr="00C7245E">
        <w:t xml:space="preserve"> </w:t>
      </w:r>
      <w:r w:rsidRPr="00C7245E">
        <w:rPr>
          <w:rFonts w:hint="eastAsia"/>
        </w:rPr>
        <w:t>са</w:t>
      </w:r>
      <w:r w:rsidRPr="00C7245E">
        <w:t xml:space="preserve"> </w:t>
      </w:r>
      <w:r w:rsidRPr="00C7245E">
        <w:rPr>
          <w:rFonts w:hint="eastAsia"/>
        </w:rPr>
        <w:t>пешацима</w:t>
      </w:r>
      <w:r w:rsidRPr="00C7245E">
        <w:t xml:space="preserve"> – </w:t>
      </w:r>
      <w:r w:rsidRPr="00C7245E">
        <w:rPr>
          <w:rFonts w:hint="eastAsia"/>
        </w:rPr>
        <w:t>тешке</w:t>
      </w:r>
      <w:r w:rsidRPr="00C7245E">
        <w:t xml:space="preserve"> </w:t>
      </w:r>
      <w:r w:rsidRPr="00C7245E">
        <w:rPr>
          <w:rFonts w:hint="eastAsia"/>
        </w:rPr>
        <w:t>телесне</w:t>
      </w:r>
      <w:r w:rsidRPr="00C7245E">
        <w:t xml:space="preserve"> </w:t>
      </w:r>
      <w:r w:rsidRPr="00C7245E">
        <w:rPr>
          <w:rFonts w:hint="eastAsia"/>
        </w:rPr>
        <w:t>повреде</w:t>
      </w:r>
      <w:r w:rsidRPr="00C7245E">
        <w:t xml:space="preserve"> </w:t>
      </w:r>
      <w:r w:rsidRPr="00C7245E">
        <w:rPr>
          <w:rFonts w:hint="eastAsia"/>
        </w:rPr>
        <w:t>или</w:t>
      </w:r>
      <w:r w:rsidRPr="00C7245E">
        <w:t xml:space="preserve"> </w:t>
      </w:r>
      <w:r w:rsidRPr="00C7245E">
        <w:rPr>
          <w:rFonts w:hint="eastAsia"/>
        </w:rPr>
        <w:t>смрт</w:t>
      </w:r>
      <w:r w:rsidRPr="00C7245E">
        <w:t xml:space="preserve"> </w:t>
      </w:r>
      <w:r w:rsidRPr="00C7245E">
        <w:rPr>
          <w:rFonts w:hint="eastAsia"/>
        </w:rPr>
        <w:t>пешака</w:t>
      </w:r>
      <w:r w:rsidRPr="00C7245E">
        <w:t xml:space="preserve">. </w:t>
      </w:r>
      <w:r w:rsidRPr="00C7245E">
        <w:rPr>
          <w:rFonts w:hint="eastAsia"/>
        </w:rPr>
        <w:t>Експертизе</w:t>
      </w:r>
      <w:r w:rsidRPr="00C7245E">
        <w:t xml:space="preserve"> </w:t>
      </w:r>
      <w:r w:rsidRPr="00C7245E">
        <w:rPr>
          <w:rFonts w:hint="eastAsia"/>
        </w:rPr>
        <w:t>саобраћајних</w:t>
      </w:r>
      <w:r w:rsidRPr="00C7245E">
        <w:t xml:space="preserve"> </w:t>
      </w:r>
      <w:r w:rsidRPr="00C7245E">
        <w:rPr>
          <w:rFonts w:hint="eastAsia"/>
        </w:rPr>
        <w:t>незгода</w:t>
      </w:r>
      <w:r w:rsidRPr="00C7245E">
        <w:t xml:space="preserve">, </w:t>
      </w:r>
      <w:r w:rsidRPr="00C7245E">
        <w:rPr>
          <w:rFonts w:hint="eastAsia"/>
        </w:rPr>
        <w:t>рађене</w:t>
      </w:r>
      <w:r w:rsidRPr="00C7245E">
        <w:t xml:space="preserve"> </w:t>
      </w:r>
      <w:r w:rsidRPr="00C7245E">
        <w:rPr>
          <w:rFonts w:hint="eastAsia"/>
        </w:rPr>
        <w:t>од</w:t>
      </w:r>
      <w:r w:rsidRPr="00C7245E">
        <w:t xml:space="preserve"> </w:t>
      </w:r>
      <w:r w:rsidRPr="00C7245E">
        <w:rPr>
          <w:rFonts w:hint="eastAsia"/>
        </w:rPr>
        <w:t>стране</w:t>
      </w:r>
      <w:r w:rsidRPr="00C7245E">
        <w:t xml:space="preserve"> </w:t>
      </w:r>
      <w:r w:rsidRPr="00C7245E">
        <w:rPr>
          <w:rFonts w:hint="eastAsia"/>
        </w:rPr>
        <w:t>Института</w:t>
      </w:r>
      <w:r w:rsidRPr="00C7245E">
        <w:t xml:space="preserve"> </w:t>
      </w:r>
      <w:r w:rsidRPr="00C7245E">
        <w:rPr>
          <w:rFonts w:hint="eastAsia"/>
        </w:rPr>
        <w:t>Саобраћајног</w:t>
      </w:r>
      <w:r w:rsidRPr="00C7245E">
        <w:t xml:space="preserve"> </w:t>
      </w:r>
      <w:r w:rsidRPr="00C7245E">
        <w:rPr>
          <w:rFonts w:hint="eastAsia"/>
        </w:rPr>
        <w:t>факултета</w:t>
      </w:r>
      <w:r w:rsidRPr="00C7245E">
        <w:t xml:space="preserve"> </w:t>
      </w:r>
      <w:r w:rsidRPr="00C7245E">
        <w:rPr>
          <w:rFonts w:hint="eastAsia"/>
        </w:rPr>
        <w:t>у</w:t>
      </w:r>
      <w:r w:rsidRPr="00C7245E">
        <w:t xml:space="preserve"> </w:t>
      </w:r>
      <w:r w:rsidRPr="00C7245E">
        <w:rPr>
          <w:rFonts w:hint="eastAsia"/>
        </w:rPr>
        <w:t>Београду</w:t>
      </w:r>
      <w:r w:rsidRPr="00C7245E">
        <w:t xml:space="preserve"> </w:t>
      </w:r>
      <w:r w:rsidRPr="00C7245E">
        <w:rPr>
          <w:rFonts w:hint="eastAsia"/>
        </w:rPr>
        <w:t>су</w:t>
      </w:r>
      <w:r w:rsidRPr="00C7245E">
        <w:t xml:space="preserve"> </w:t>
      </w:r>
      <w:r w:rsidRPr="00C7245E">
        <w:rPr>
          <w:rFonts w:hint="eastAsia"/>
        </w:rPr>
        <w:t>показале</w:t>
      </w:r>
      <w:r w:rsidRPr="00C7245E">
        <w:t xml:space="preserve"> </w:t>
      </w:r>
      <w:r w:rsidRPr="00C7245E">
        <w:rPr>
          <w:rFonts w:hint="eastAsia"/>
        </w:rPr>
        <w:t>да</w:t>
      </w:r>
      <w:r w:rsidRPr="00C7245E">
        <w:t xml:space="preserve"> </w:t>
      </w:r>
      <w:r w:rsidRPr="00C7245E">
        <w:rPr>
          <w:rFonts w:hint="eastAsia"/>
        </w:rPr>
        <w:t>смрт</w:t>
      </w:r>
      <w:r w:rsidRPr="00C7245E">
        <w:t xml:space="preserve"> </w:t>
      </w:r>
      <w:r w:rsidRPr="00C7245E">
        <w:rPr>
          <w:rFonts w:hint="eastAsia"/>
        </w:rPr>
        <w:t>пешака</w:t>
      </w:r>
      <w:r w:rsidRPr="00C7245E">
        <w:t xml:space="preserve"> </w:t>
      </w:r>
      <w:r w:rsidRPr="00C7245E">
        <w:rPr>
          <w:rFonts w:hint="eastAsia"/>
        </w:rPr>
        <w:t>може</w:t>
      </w:r>
      <w:r w:rsidRPr="00C7245E">
        <w:t xml:space="preserve"> </w:t>
      </w:r>
      <w:r w:rsidRPr="00C7245E">
        <w:rPr>
          <w:rFonts w:hint="eastAsia"/>
        </w:rPr>
        <w:t>наступити</w:t>
      </w:r>
      <w:r w:rsidRPr="00C7245E">
        <w:t xml:space="preserve"> </w:t>
      </w:r>
      <w:r w:rsidRPr="00C7245E">
        <w:rPr>
          <w:rFonts w:hint="eastAsia"/>
        </w:rPr>
        <w:t>чак</w:t>
      </w:r>
      <w:r w:rsidRPr="00C7245E">
        <w:t xml:space="preserve"> </w:t>
      </w:r>
      <w:r w:rsidRPr="00C7245E">
        <w:rPr>
          <w:rFonts w:hint="eastAsia"/>
        </w:rPr>
        <w:t>и</w:t>
      </w:r>
      <w:r w:rsidRPr="00C7245E">
        <w:t xml:space="preserve"> </w:t>
      </w:r>
      <w:r w:rsidRPr="00C7245E">
        <w:rPr>
          <w:rFonts w:hint="eastAsia"/>
        </w:rPr>
        <w:t>при</w:t>
      </w:r>
      <w:r w:rsidRPr="00C7245E">
        <w:t xml:space="preserve"> </w:t>
      </w:r>
      <w:r w:rsidRPr="00C7245E">
        <w:rPr>
          <w:rFonts w:hint="eastAsia"/>
        </w:rPr>
        <w:t>брзини</w:t>
      </w:r>
      <w:r w:rsidRPr="00C7245E">
        <w:t xml:space="preserve"> </w:t>
      </w:r>
      <w:r w:rsidRPr="00C7245E">
        <w:rPr>
          <w:rFonts w:hint="eastAsia"/>
        </w:rPr>
        <w:t>возила</w:t>
      </w:r>
      <w:r w:rsidRPr="00C7245E">
        <w:t xml:space="preserve"> </w:t>
      </w:r>
      <w:r w:rsidRPr="00C7245E">
        <w:rPr>
          <w:rFonts w:hint="eastAsia"/>
        </w:rPr>
        <w:t>од</w:t>
      </w:r>
      <w:r w:rsidRPr="00C7245E">
        <w:t xml:space="preserve"> 13 km/h, </w:t>
      </w:r>
      <w:r w:rsidRPr="00C7245E">
        <w:rPr>
          <w:rFonts w:hint="eastAsia"/>
        </w:rPr>
        <w:t>а</w:t>
      </w:r>
      <w:r w:rsidRPr="00C7245E">
        <w:t xml:space="preserve"> </w:t>
      </w:r>
      <w:r w:rsidRPr="00C7245E">
        <w:rPr>
          <w:rFonts w:hint="eastAsia"/>
        </w:rPr>
        <w:t>јасно</w:t>
      </w:r>
      <w:r w:rsidRPr="00C7245E">
        <w:t xml:space="preserve"> </w:t>
      </w:r>
      <w:r w:rsidRPr="00C7245E">
        <w:rPr>
          <w:rFonts w:hint="eastAsia"/>
        </w:rPr>
        <w:t>је</w:t>
      </w:r>
      <w:r w:rsidRPr="00C7245E">
        <w:t xml:space="preserve"> </w:t>
      </w:r>
      <w:r w:rsidRPr="00C7245E">
        <w:rPr>
          <w:rFonts w:hint="eastAsia"/>
        </w:rPr>
        <w:t>да</w:t>
      </w:r>
      <w:r w:rsidRPr="00C7245E">
        <w:t xml:space="preserve"> </w:t>
      </w:r>
      <w:r w:rsidRPr="00C7245E">
        <w:rPr>
          <w:rFonts w:hint="eastAsia"/>
        </w:rPr>
        <w:t>повећањем</w:t>
      </w:r>
      <w:r w:rsidRPr="00C7245E">
        <w:t xml:space="preserve"> </w:t>
      </w:r>
      <w:r w:rsidRPr="00C7245E">
        <w:rPr>
          <w:rFonts w:hint="eastAsia"/>
        </w:rPr>
        <w:t>брзине</w:t>
      </w:r>
      <w:r w:rsidRPr="00C7245E">
        <w:t xml:space="preserve"> </w:t>
      </w:r>
      <w:r w:rsidRPr="00C7245E">
        <w:rPr>
          <w:rFonts w:hint="eastAsia"/>
        </w:rPr>
        <w:t>расте</w:t>
      </w:r>
      <w:r w:rsidRPr="00C7245E">
        <w:t xml:space="preserve"> </w:t>
      </w:r>
      <w:r w:rsidRPr="00C7245E">
        <w:rPr>
          <w:rFonts w:hint="eastAsia"/>
        </w:rPr>
        <w:t>и</w:t>
      </w:r>
      <w:r w:rsidRPr="00C7245E">
        <w:t xml:space="preserve"> </w:t>
      </w:r>
      <w:r w:rsidRPr="00C7245E">
        <w:rPr>
          <w:rFonts w:hint="eastAsia"/>
        </w:rPr>
        <w:t>ризик</w:t>
      </w:r>
      <w:r w:rsidRPr="00C7245E">
        <w:t xml:space="preserve"> </w:t>
      </w:r>
      <w:r w:rsidRPr="00C7245E">
        <w:rPr>
          <w:rFonts w:hint="eastAsia"/>
        </w:rPr>
        <w:t>од</w:t>
      </w:r>
      <w:r w:rsidRPr="00C7245E">
        <w:t xml:space="preserve"> </w:t>
      </w:r>
      <w:r w:rsidRPr="00C7245E">
        <w:rPr>
          <w:rFonts w:hint="eastAsia"/>
        </w:rPr>
        <w:t>смртног</w:t>
      </w:r>
      <w:r w:rsidRPr="00C7245E">
        <w:t xml:space="preserve"> </w:t>
      </w:r>
      <w:r w:rsidRPr="00C7245E">
        <w:rPr>
          <w:rFonts w:hint="eastAsia"/>
        </w:rPr>
        <w:t>страдања</w:t>
      </w:r>
      <w:r w:rsidRPr="00C7245E">
        <w:t>. (</w:t>
      </w:r>
      <w:r w:rsidRPr="00C7245E">
        <w:rPr>
          <w:rFonts w:hint="eastAsia"/>
        </w:rPr>
        <w:t>Антић</w:t>
      </w:r>
      <w:r w:rsidRPr="00C7245E">
        <w:t xml:space="preserve"> et al, 2013:303)</w:t>
      </w:r>
    </w:p>
    <w:p w:rsidR="00C05757" w:rsidRPr="007539C8" w:rsidRDefault="00C05757" w:rsidP="00C05757">
      <w:pPr>
        <w:pStyle w:val="a4"/>
      </w:pPr>
      <w:r w:rsidRPr="007539C8">
        <w:t>Смиривање саобраћаја је комбиновање физичких мера којима се смањују негативни ефекти моторних возила, мења понашање возача и побољшавају услови за немоторизоване кориснике. (Transportation Association Of Canada. Canadian Guide to Neighbourhood Traffic Calming. 1998, multiple pages.)</w:t>
      </w:r>
    </w:p>
    <w:p w:rsidR="00C05757" w:rsidRPr="007539C8" w:rsidRDefault="00D108B3" w:rsidP="00C05757">
      <w:pPr>
        <w:pStyle w:val="a4"/>
      </w:pPr>
      <w:r>
        <w:t>Законодавац је предвидео оба</w:t>
      </w:r>
      <w:r w:rsidR="00C05757" w:rsidRPr="007539C8">
        <w:t xml:space="preserve">везу управљача пута да обезбеди „критичне зоне“ саобраћајном сигнализацијом и техничким средствима за успоравање саобраћаја. Многа истраживања су показала значајне ефекте који се постижу применом техничких средстава за успоравање саобраћаја у зонама где постоје интензивни пешачки токови и повећано учешће деце у саобраћају. </w:t>
      </w:r>
    </w:p>
    <w:p w:rsidR="00C05757" w:rsidRPr="007539C8" w:rsidRDefault="00C05757" w:rsidP="00C05757">
      <w:pPr>
        <w:pStyle w:val="a4"/>
      </w:pPr>
      <w:r w:rsidRPr="007539C8">
        <w:t xml:space="preserve">Истраживањем из 2010. (спроведеног од стране Саобраћајног факултета у Београду и Секретаријата за саобраћај) је показана ефикасност принудних успоривача брзине. Вршена су мерења брзине на три локације у Београду пре и након постављања успоривача брзине. Резултати су показали да у зависности </w:t>
      </w:r>
      <w:r w:rsidRPr="007539C8">
        <w:lastRenderedPageBreak/>
        <w:t>од висине успоривача – 3, 5 и 7cm, брзине су смањене - редом око 15%, 35% и 40% (Антић et al, 2013:304).</w:t>
      </w:r>
    </w:p>
    <w:p w:rsidR="00C05757" w:rsidRDefault="00C05757" w:rsidP="00BC2D60">
      <w:pPr>
        <w:pStyle w:val="a4"/>
        <w:rPr>
          <w:lang w:val="sr-Cyrl-RS"/>
        </w:rPr>
      </w:pPr>
    </w:p>
    <w:p w:rsidR="00BC2D60" w:rsidRDefault="00BC2D60" w:rsidP="00BC2D60">
      <w:pPr>
        <w:pStyle w:val="a6"/>
      </w:pPr>
      <w:r>
        <w:rPr>
          <w:noProof/>
          <w:lang w:val="sr-Latn-RS" w:eastAsia="sr-Latn-RS"/>
        </w:rPr>
        <w:drawing>
          <wp:inline distT="0" distB="0" distL="0" distR="0" wp14:anchorId="245127C2" wp14:editId="586F05A2">
            <wp:extent cx="4574516" cy="2409245"/>
            <wp:effectExtent l="0" t="0" r="0" b="0"/>
            <wp:docPr id="3" name="Picture 3" descr="C:\Users\PTZ\Desktop\Fatality-chart-for-website-16v3.1-600x3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TZ\Desktop\Fatality-chart-for-website-16v3.1-600x316.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2925" cy="2408407"/>
                    </a:xfrm>
                    <a:prstGeom prst="rect">
                      <a:avLst/>
                    </a:prstGeom>
                    <a:noFill/>
                    <a:ln>
                      <a:noFill/>
                    </a:ln>
                  </pic:spPr>
                </pic:pic>
              </a:graphicData>
            </a:graphic>
          </wp:inline>
        </w:drawing>
      </w:r>
    </w:p>
    <w:p w:rsidR="00BC2D60" w:rsidRPr="007539C8" w:rsidRDefault="00BC2D60" w:rsidP="007539C8">
      <w:pPr>
        <w:pStyle w:val="a0"/>
      </w:pPr>
      <w:r w:rsidRPr="007539C8">
        <w:t>Ризик смртног страдања пешака у зависности од брзине возила (</w:t>
      </w:r>
      <w:hyperlink r:id="rId10" w:history="1">
        <w:r w:rsidRPr="007539C8">
          <w:rPr>
            <w:rStyle w:val="Hyperlink"/>
            <w:color w:val="000000"/>
            <w:u w:val="none"/>
          </w:rPr>
          <w:t>http://www.radarsign.com/how-effective-are-radar-speed-signs/</w:t>
        </w:r>
      </w:hyperlink>
      <w:r w:rsidRPr="007539C8">
        <w:t>)</w:t>
      </w:r>
    </w:p>
    <w:p w:rsidR="00BC2D60" w:rsidRPr="00B4342E" w:rsidRDefault="00BC2D60" w:rsidP="00BC2D60">
      <w:pPr>
        <w:pStyle w:val="a0"/>
        <w:numPr>
          <w:ilvl w:val="0"/>
          <w:numId w:val="0"/>
        </w:numPr>
        <w:ind w:left="709"/>
        <w:jc w:val="left"/>
        <w:rPr>
          <w:lang w:val="sr-Cyrl-RS"/>
        </w:rPr>
      </w:pPr>
    </w:p>
    <w:p w:rsidR="00BC2D60" w:rsidRPr="007539C8" w:rsidRDefault="00BC2D60" w:rsidP="007539C8">
      <w:pPr>
        <w:pStyle w:val="a4"/>
      </w:pPr>
      <w:r w:rsidRPr="007539C8">
        <w:t>Такође, бројна истраживања у свету су показала значај употребе принудних успоривача брзине. Поједини аутори су се бавили негативним ефектима принудних успоривача (попут буке и вибрација), али није показано да су већи негативни ефекти од поз</w:t>
      </w:r>
      <w:r w:rsidR="007539C8">
        <w:t>итивних за примену успоривача</w:t>
      </w:r>
      <w:r w:rsidRPr="007539C8">
        <w:t>.</w:t>
      </w:r>
    </w:p>
    <w:p w:rsidR="00BC2D60" w:rsidRPr="007539C8" w:rsidRDefault="00BC2D60" w:rsidP="007539C8">
      <w:pPr>
        <w:pStyle w:val="a4"/>
      </w:pPr>
      <w:r w:rsidRPr="007539C8">
        <w:t>Иако је уочена сврсисходност лежећих полицајаца, поједини аутори предлажу да се приликом планирања мера за смањење брзина, планира интеграција лежећих полицајаца са другим техникама за успоравање саобраћаја. (Pau, M., Angius, S.: Do speed bumps really decrease traffic speed? An Italian experience. 33-2001, 585-597)</w:t>
      </w:r>
    </w:p>
    <w:p w:rsidR="00BC2D60" w:rsidRPr="007539C8" w:rsidRDefault="00BC2D60" w:rsidP="007539C8">
      <w:pPr>
        <w:pStyle w:val="a4"/>
      </w:pPr>
      <w:r w:rsidRPr="007539C8">
        <w:t>Ово истраживање је наставак истраживања које је спроведено пре 25 година, од стране једног аутора рада. Циљ истраживања је био да се изврши упоредна анализа и истражи аналогија међу резултатима. Обављено је теренско истраживање – снимање брзина преласка преко препреке („лежећег полицајца“) у зони школе на Новом Београду.</w:t>
      </w:r>
    </w:p>
    <w:p w:rsidR="00BC2D60" w:rsidRPr="00BC2D60" w:rsidRDefault="00BC2D60" w:rsidP="007539C8">
      <w:pPr>
        <w:pStyle w:val="Heading1"/>
      </w:pPr>
      <w:r w:rsidRPr="00BC2D60">
        <w:t>Материјал и методе</w:t>
      </w:r>
    </w:p>
    <w:p w:rsidR="00BC2D60" w:rsidRPr="00BC2D60" w:rsidRDefault="00BC2D60" w:rsidP="007539C8">
      <w:pPr>
        <w:pStyle w:val="a4"/>
        <w:rPr>
          <w:lang w:val="sr-Cyrl-RS"/>
        </w:rPr>
      </w:pPr>
      <w:r w:rsidRPr="00BC2D60">
        <w:t xml:space="preserve">Истраживање је спроведено крајем априла 2017. године у зони основне школе „Кнегиња Милица“ у Нехруовој улици, у Београду. Вршено је снимање брзине преласка преко препреке – „лежећег полицајца“ у оба смера, методом случајног узорка. </w:t>
      </w:r>
      <w:r w:rsidR="00400369">
        <w:rPr>
          <w:lang w:val="sr-Cyrl-RS"/>
        </w:rPr>
        <w:t>Измерено је 277</w:t>
      </w:r>
      <w:bookmarkStart w:id="0" w:name="_GoBack"/>
      <w:bookmarkEnd w:id="0"/>
      <w:r w:rsidRPr="00BC2D60">
        <w:rPr>
          <w:lang w:val="sr-Cyrl-RS"/>
        </w:rPr>
        <w:t xml:space="preserve"> вредности брзине. </w:t>
      </w:r>
    </w:p>
    <w:p w:rsidR="00BC2D60" w:rsidRPr="00BC2D60" w:rsidRDefault="00BC2D60" w:rsidP="007539C8">
      <w:pPr>
        <w:pStyle w:val="a4"/>
        <w:rPr>
          <w:lang w:val="sr-Cyrl-RS"/>
        </w:rPr>
      </w:pPr>
      <w:r w:rsidRPr="00BC2D60">
        <w:rPr>
          <w:lang w:val="sr-Cyrl-RS"/>
        </w:rPr>
        <w:t xml:space="preserve">У првом мерењу (1991. године) је узорак био 52 возила у Паштровићевој улици, а 82 у Нехруовој улици. Поновљено (друго) истраживање је спроведено само у Нехруовој улици, јер је у периоду између ова два мерења уклоњена препрека у Паштровићевој улици. </w:t>
      </w:r>
      <w:r w:rsidRPr="00BC2D60">
        <w:t xml:space="preserve">Требало би напоменути да је у време првог истраживања брзина била ограничена на 40km/h. Сада, на локацији где је вршено </w:t>
      </w:r>
      <w:r w:rsidRPr="00BC2D60">
        <w:rPr>
          <w:lang w:val="sr-Cyrl-RS"/>
        </w:rPr>
        <w:t>мерење,</w:t>
      </w:r>
      <w:r w:rsidRPr="00BC2D60">
        <w:t xml:space="preserve"> брзина кретања возила је ограничена до </w:t>
      </w:r>
      <w:r w:rsidRPr="007539C8">
        <w:t>30</w:t>
      </w:r>
      <w:r w:rsidRPr="007539C8">
        <w:rPr>
          <w:lang w:val="sr-Latn-RS"/>
        </w:rPr>
        <w:t>km</w:t>
      </w:r>
      <w:r w:rsidRPr="007539C8">
        <w:t>/</w:t>
      </w:r>
      <w:r w:rsidRPr="007539C8">
        <w:rPr>
          <w:lang w:val="sr-Latn-RS"/>
        </w:rPr>
        <w:t>h</w:t>
      </w:r>
      <w:r w:rsidRPr="00BC2D60">
        <w:rPr>
          <w:lang w:val="sr-Cyrl-RS"/>
        </w:rPr>
        <w:t xml:space="preserve"> (ЗОБС)</w:t>
      </w:r>
      <w:r w:rsidRPr="00BC2D60">
        <w:t xml:space="preserve"> (зона школе у насељу</w:t>
      </w:r>
      <w:r w:rsidRPr="00BC2D60">
        <w:rPr>
          <w:lang w:val="sr-Cyrl-RS"/>
        </w:rPr>
        <w:t xml:space="preserve">, </w:t>
      </w:r>
      <w:r w:rsidRPr="00BC2D60">
        <w:t xml:space="preserve">обележена саобраћајном сигнализацијом). </w:t>
      </w:r>
    </w:p>
    <w:p w:rsidR="00BC2D60" w:rsidRPr="00BC2D60" w:rsidRDefault="00BC2D60" w:rsidP="007539C8">
      <w:pPr>
        <w:pStyle w:val="a4"/>
      </w:pPr>
      <w:r w:rsidRPr="00BC2D60">
        <w:t xml:space="preserve">За време истраживања је одабран радни дан, у периоду када је повећан интензитет кретања деце (током великог одмора и након завршетка часова у школи). </w:t>
      </w:r>
      <w:r w:rsidRPr="00BC2D60">
        <w:rPr>
          <w:lang w:val="sr-Cyrl-RS"/>
        </w:rPr>
        <w:t xml:space="preserve">Разлог томе је да се што меродавније истраже понашања возача, што је у директној вези са величином ризика. </w:t>
      </w:r>
      <w:r w:rsidR="00E06EED">
        <w:t>На Сликама</w:t>
      </w:r>
      <w:r w:rsidRPr="00BC2D60">
        <w:t xml:space="preserve"> 2</w:t>
      </w:r>
      <w:r w:rsidR="00E06EED">
        <w:rPr>
          <w:lang w:val="sr-Cyrl-RS"/>
        </w:rPr>
        <w:t xml:space="preserve"> и 3</w:t>
      </w:r>
      <w:r w:rsidRPr="00BC2D60">
        <w:t xml:space="preserve"> је приказана локација на којој је вршено истраживање. </w:t>
      </w:r>
    </w:p>
    <w:p w:rsidR="00BC2D60" w:rsidRPr="00BC2D60" w:rsidRDefault="00BC2D60" w:rsidP="007539C8">
      <w:pPr>
        <w:pStyle w:val="a6"/>
        <w:rPr>
          <w:lang w:val="sr-Cyrl-CS"/>
        </w:rPr>
      </w:pPr>
      <w:r w:rsidRPr="00BC2D60">
        <w:rPr>
          <w:noProof/>
          <w:lang w:val="sr-Latn-RS" w:eastAsia="sr-Latn-RS"/>
        </w:rPr>
        <w:lastRenderedPageBreak/>
        <mc:AlternateContent>
          <mc:Choice Requires="wps">
            <w:drawing>
              <wp:anchor distT="0" distB="0" distL="114300" distR="114300" simplePos="0" relativeHeight="251659264" behindDoc="0" locked="0" layoutInCell="1" allowOverlap="1" wp14:anchorId="4BA6488D" wp14:editId="453A3678">
                <wp:simplePos x="0" y="0"/>
                <wp:positionH relativeFrom="column">
                  <wp:posOffset>1852803</wp:posOffset>
                </wp:positionH>
                <wp:positionV relativeFrom="paragraph">
                  <wp:posOffset>13385</wp:posOffset>
                </wp:positionV>
                <wp:extent cx="1382421" cy="1411834"/>
                <wp:effectExtent l="0" t="0" r="27305" b="17145"/>
                <wp:wrapNone/>
                <wp:docPr id="2" name="Oval 2"/>
                <wp:cNvGraphicFramePr/>
                <a:graphic xmlns:a="http://schemas.openxmlformats.org/drawingml/2006/main">
                  <a:graphicData uri="http://schemas.microsoft.com/office/word/2010/wordprocessingShape">
                    <wps:wsp>
                      <wps:cNvSpPr/>
                      <wps:spPr>
                        <a:xfrm>
                          <a:off x="0" y="0"/>
                          <a:ext cx="1382421" cy="1411834"/>
                        </a:xfrm>
                        <a:prstGeom prst="ellipse">
                          <a:avLst/>
                        </a:prstGeom>
                        <a:noFill/>
                        <a:ln w="25400" cap="flat" cmpd="sng" algn="ctr">
                          <a:solidFill>
                            <a:srgbClr val="C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9DC0616" id="Oval 2" o:spid="_x0000_s1026" style="position:absolute;margin-left:145.9pt;margin-top:1.05pt;width:108.85pt;height:11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" filled="f" strokecolor="#c00000" strokeweight="2pt"/>
            </w:pict>
          </mc:Fallback>
        </mc:AlternateContent>
      </w:r>
      <w:r w:rsidRPr="00BC2D60">
        <w:rPr>
          <w:noProof/>
          <w:lang w:val="sr-Latn-RS" w:eastAsia="sr-Latn-RS"/>
        </w:rPr>
        <w:drawing>
          <wp:inline distT="0" distB="0" distL="0" distR="0" wp14:anchorId="65486CFD" wp14:editId="268A061F">
            <wp:extent cx="4362238" cy="2727297"/>
            <wp:effectExtent l="0" t="0" r="635" b="0"/>
            <wp:docPr id="4" name="Picture 4" descr="C:\Users\PTZ\AppData\Local\Microsoft\Windows\Temporary Internet Files\Content.Word\New Picture (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TZ\AppData\Local\Microsoft\Windows\Temporary Internet Files\Content.Word\New Picture (3).bmp"/>
                    <pic:cNvPicPr>
                      <a:picLocks noChangeAspect="1" noChangeArrowheads="1"/>
                    </pic:cNvPicPr>
                  </pic:nvPicPr>
                  <pic:blipFill>
                    <a:blip r:embed="rId11" cstate="print">
                      <a:extLst>
                        <a:ext uri="{BEBA8EAE-BF5A-486C-A8C5-ECC9F3942E4B}">
                          <a14:imgProps xmlns:a14="http://schemas.microsoft.com/office/drawing/2010/main">
                            <a14:imgLayer r:embed="rId12">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4362238" cy="2727297"/>
                    </a:xfrm>
                    <a:prstGeom prst="rect">
                      <a:avLst/>
                    </a:prstGeom>
                    <a:noFill/>
                    <a:ln>
                      <a:noFill/>
                    </a:ln>
                  </pic:spPr>
                </pic:pic>
              </a:graphicData>
            </a:graphic>
          </wp:inline>
        </w:drawing>
      </w:r>
    </w:p>
    <w:p w:rsidR="00BC2D60" w:rsidRDefault="00E06EED" w:rsidP="007539C8">
      <w:pPr>
        <w:pStyle w:val="a0"/>
      </w:pPr>
      <w:r>
        <w:rPr>
          <w:lang w:val="sr-Cyrl-RS"/>
        </w:rPr>
        <w:t>Приказ м</w:t>
      </w:r>
      <w:r>
        <w:t>еста</w:t>
      </w:r>
      <w:r w:rsidR="00BC2D60" w:rsidRPr="00BC2D60">
        <w:t xml:space="preserve"> истраживања</w:t>
      </w:r>
      <w:r>
        <w:rPr>
          <w:lang w:val="sr-Cyrl-RS"/>
        </w:rPr>
        <w:t xml:space="preserve"> на мапи</w:t>
      </w:r>
      <w:r w:rsidR="00BC2D60" w:rsidRPr="00BC2D60">
        <w:t xml:space="preserve"> (Нехруова улица)</w:t>
      </w:r>
    </w:p>
    <w:p w:rsidR="00E06EED" w:rsidRDefault="00E06EED" w:rsidP="00E06EED">
      <w:pPr>
        <w:pStyle w:val="a6"/>
      </w:pPr>
      <w:r>
        <w:rPr>
          <w:noProof/>
          <w:lang w:val="sr-Latn-RS" w:eastAsia="sr-Latn-RS"/>
        </w:rPr>
        <w:drawing>
          <wp:inline distT="0" distB="0" distL="0" distR="0" wp14:anchorId="45600A77">
            <wp:extent cx="3261360" cy="23774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61360" cy="2377440"/>
                    </a:xfrm>
                    <a:prstGeom prst="rect">
                      <a:avLst/>
                    </a:prstGeom>
                    <a:noFill/>
                  </pic:spPr>
                </pic:pic>
              </a:graphicData>
            </a:graphic>
          </wp:inline>
        </w:drawing>
      </w:r>
    </w:p>
    <w:p w:rsidR="00E06EED" w:rsidRPr="00BC2D60" w:rsidRDefault="00E06EED" w:rsidP="00E06EED">
      <w:pPr>
        <w:pStyle w:val="a0"/>
      </w:pPr>
      <w:r>
        <w:rPr>
          <w:lang w:val="sr-Cyrl-RS"/>
        </w:rPr>
        <w:t>Место истраживања (Нехруова улица)</w:t>
      </w:r>
    </w:p>
    <w:p w:rsidR="00BC2D60" w:rsidRPr="00BC2D60" w:rsidRDefault="00BC2D60" w:rsidP="00BC2D60">
      <w:pPr>
        <w:autoSpaceDE w:val="0"/>
        <w:autoSpaceDN w:val="0"/>
        <w:adjustRightInd w:val="0"/>
        <w:ind w:firstLine="284"/>
        <w:jc w:val="both"/>
        <w:rPr>
          <w:rFonts w:ascii="Times New Roman" w:hAnsi="Times New Roman"/>
          <w:color w:val="000000"/>
          <w:sz w:val="20"/>
          <w:szCs w:val="20"/>
          <w:lang w:val="sr-Cyrl-CS" w:eastAsia="sr-Latn-CS"/>
        </w:rPr>
      </w:pPr>
    </w:p>
    <w:p w:rsidR="00BC2D60" w:rsidRPr="00BC2D60" w:rsidRDefault="00BC2D60" w:rsidP="007539C8">
      <w:pPr>
        <w:pStyle w:val="Heading1"/>
        <w:rPr>
          <w:lang w:val="sr-Cyrl-RS"/>
        </w:rPr>
      </w:pPr>
      <w:r w:rsidRPr="00BC2D60">
        <w:rPr>
          <w:lang w:val="sr-Cyrl-RS"/>
        </w:rPr>
        <w:t>Резултати</w:t>
      </w:r>
    </w:p>
    <w:p w:rsidR="00BC2D60" w:rsidRPr="00BC2D60" w:rsidRDefault="00BC2D60" w:rsidP="007539C8">
      <w:pPr>
        <w:pStyle w:val="Heading2"/>
      </w:pPr>
      <w:r w:rsidRPr="00BC2D60">
        <w:t>Прво мерење (1991. године)</w:t>
      </w:r>
    </w:p>
    <w:p w:rsidR="00BC2D60" w:rsidRPr="00BC2D60" w:rsidRDefault="00BC2D60" w:rsidP="007539C8">
      <w:pPr>
        <w:pStyle w:val="a4"/>
      </w:pPr>
      <w:r w:rsidRPr="00BC2D60">
        <w:t>Да би добили тражену брзину, мерена је разлика времена наиласка једне тачке аутомобила на линију 1</w:t>
      </w:r>
      <w:r w:rsidRPr="00BC2D60">
        <w:rPr>
          <w:lang w:val="sr-Latn-RS"/>
        </w:rPr>
        <w:t>m</w:t>
      </w:r>
      <w:r w:rsidRPr="00BC2D60">
        <w:t xml:space="preserve"> испред препреке и на линију 1</w:t>
      </w:r>
      <w:r w:rsidRPr="00BC2D60">
        <w:rPr>
          <w:lang w:val="sr-Latn-RS"/>
        </w:rPr>
        <w:t>m</w:t>
      </w:r>
      <w:r w:rsidRPr="00BC2D60">
        <w:t xml:space="preserve"> иза препреке, у смеру кретања возила. Та времена дата су по класама и стандардно су статистички обрађена (Табела 1). Брзина је, уз многе апроксимације, добијена из следеће релације:</w:t>
      </w:r>
    </w:p>
    <w:p w:rsidR="00C05757" w:rsidRPr="006F3518" w:rsidRDefault="00BC2D60" w:rsidP="00C05757">
      <w:pPr>
        <w:pStyle w:val="Default"/>
        <w:tabs>
          <w:tab w:val="left" w:pos="7371"/>
        </w:tabs>
        <w:ind w:left="284"/>
        <w:jc w:val="both"/>
      </w:pPr>
      <m:oMath>
        <m:r>
          <w:rPr>
            <w:rFonts w:ascii="Cambria Math" w:hAnsi="Cambria Math"/>
            <w:lang w:val="sr-Latn-RS"/>
          </w:rPr>
          <m:t>V=</m:t>
        </m:r>
        <m:f>
          <m:fPr>
            <m:ctrlPr>
              <w:rPr>
                <w:rFonts w:ascii="Cambria Math" w:hAnsi="Cambria Math"/>
                <w:i/>
                <w:lang w:val="sr-Latn-RS"/>
              </w:rPr>
            </m:ctrlPr>
          </m:fPr>
          <m:num>
            <m:r>
              <w:rPr>
                <w:rFonts w:ascii="Cambria Math" w:hAnsi="Cambria Math"/>
                <w:lang w:val="sr-Latn-RS"/>
              </w:rPr>
              <m:t>s</m:t>
            </m:r>
          </m:num>
          <m:den>
            <m:r>
              <w:rPr>
                <w:rFonts w:ascii="Cambria Math" w:hAnsi="Cambria Math"/>
                <w:lang w:val="sr-Latn-RS"/>
              </w:rPr>
              <m:t>t</m:t>
            </m:r>
          </m:den>
        </m:f>
      </m:oMath>
      <w:r w:rsidRPr="00BC2D60">
        <w:rPr>
          <w:rFonts w:eastAsiaTheme="minorEastAsia"/>
          <w:lang w:val="sr-Latn-RS"/>
        </w:rPr>
        <w:t xml:space="preserve"> , </w:t>
      </w:r>
      <m:oMath>
        <m:d>
          <m:dPr>
            <m:begChr m:val="["/>
            <m:endChr m:val="]"/>
            <m:ctrlPr>
              <w:rPr>
                <w:rFonts w:ascii="Cambria Math" w:eastAsiaTheme="minorEastAsia" w:hAnsi="Cambria Math"/>
                <w:i/>
                <w:lang w:val="sr-Latn-RS"/>
              </w:rPr>
            </m:ctrlPr>
          </m:dPr>
          <m:e>
            <m:f>
              <m:fPr>
                <m:ctrlPr>
                  <w:rPr>
                    <w:rFonts w:ascii="Cambria Math" w:eastAsiaTheme="minorEastAsia" w:hAnsi="Cambria Math"/>
                    <w:i/>
                    <w:lang w:val="sr-Latn-RS"/>
                  </w:rPr>
                </m:ctrlPr>
              </m:fPr>
              <m:num>
                <m:r>
                  <w:rPr>
                    <w:rFonts w:ascii="Cambria Math" w:eastAsiaTheme="minorEastAsia" w:hAnsi="Cambria Math"/>
                    <w:lang w:val="sr-Latn-RS"/>
                  </w:rPr>
                  <m:t>m</m:t>
                </m:r>
              </m:num>
              <m:den>
                <m:r>
                  <w:rPr>
                    <w:rFonts w:ascii="Cambria Math" w:eastAsiaTheme="minorEastAsia" w:hAnsi="Cambria Math"/>
                    <w:lang w:val="sr-Latn-RS"/>
                  </w:rPr>
                  <m:t>s</m:t>
                </m:r>
              </m:den>
            </m:f>
          </m:e>
        </m:d>
      </m:oMath>
      <w:r w:rsidR="00C05757">
        <w:tab/>
      </w:r>
      <w:r w:rsidR="00C05757" w:rsidRPr="00C05757">
        <w:rPr>
          <w:rFonts w:asciiTheme="minorHAnsi" w:hAnsiTheme="minorHAnsi" w:cstheme="minorHAnsi"/>
          <w:szCs w:val="20"/>
        </w:rPr>
        <w:t>(1)</w:t>
      </w:r>
    </w:p>
    <w:p w:rsidR="00BC2D60" w:rsidRPr="00C05757" w:rsidRDefault="00BC2D60" w:rsidP="00C05757">
      <w:pPr>
        <w:pStyle w:val="a4"/>
        <w:rPr>
          <w:rFonts w:eastAsiaTheme="minorEastAsia"/>
          <w:lang w:val="sr-Cyrl-RS"/>
        </w:rPr>
      </w:pPr>
    </w:p>
    <w:p w:rsidR="00BC2D60" w:rsidRPr="00BC2D60" w:rsidRDefault="00BC2D60" w:rsidP="007539C8">
      <w:pPr>
        <w:pStyle w:val="a4"/>
        <w:rPr>
          <w:rFonts w:eastAsiaTheme="minorEastAsia"/>
          <w:lang w:val="sr-Cyrl-RS"/>
        </w:rPr>
      </w:pPr>
      <w:r w:rsidRPr="00BC2D60">
        <w:rPr>
          <w:rFonts w:eastAsiaTheme="minorEastAsia"/>
        </w:rPr>
        <w:t>Ова релација служи за претпостављено равномерно кретање возила. Кретање возила у зони препреке се може сматрати равномерним. Приказане су расподеле времена преласка и брзине преласка преко препреке (за обе локације).</w:t>
      </w:r>
    </w:p>
    <w:p w:rsidR="00BC2D60" w:rsidRDefault="00BC2D60" w:rsidP="00BC2D60">
      <w:pPr>
        <w:autoSpaceDE w:val="0"/>
        <w:autoSpaceDN w:val="0"/>
        <w:adjustRightInd w:val="0"/>
        <w:ind w:firstLine="284"/>
        <w:jc w:val="both"/>
        <w:rPr>
          <w:rFonts w:ascii="Times New Roman" w:eastAsiaTheme="minorEastAsia" w:hAnsi="Times New Roman"/>
          <w:color w:val="000000"/>
          <w:sz w:val="20"/>
          <w:szCs w:val="20"/>
          <w:lang w:val="sr-Cyrl-RS" w:eastAsia="sr-Latn-CS"/>
        </w:rPr>
      </w:pPr>
    </w:p>
    <w:p w:rsidR="000A5579" w:rsidRPr="00BC2D60" w:rsidRDefault="000A5579" w:rsidP="00BC2D60">
      <w:pPr>
        <w:autoSpaceDE w:val="0"/>
        <w:autoSpaceDN w:val="0"/>
        <w:adjustRightInd w:val="0"/>
        <w:ind w:firstLine="284"/>
        <w:jc w:val="both"/>
        <w:rPr>
          <w:rFonts w:ascii="Times New Roman" w:eastAsiaTheme="minorEastAsia" w:hAnsi="Times New Roman"/>
          <w:color w:val="000000"/>
          <w:sz w:val="20"/>
          <w:szCs w:val="20"/>
          <w:lang w:val="sr-Cyrl-RS" w:eastAsia="sr-Latn-CS"/>
        </w:rPr>
      </w:pPr>
    </w:p>
    <w:p w:rsidR="00BC2D60" w:rsidRPr="00BC2D60" w:rsidRDefault="00BC2D60" w:rsidP="007539C8">
      <w:pPr>
        <w:pStyle w:val="a1"/>
        <w:rPr>
          <w:rFonts w:eastAsiaTheme="minorEastAsia"/>
        </w:rPr>
      </w:pPr>
      <w:r w:rsidRPr="00BC2D60">
        <w:rPr>
          <w:rFonts w:eastAsiaTheme="minorEastAsia"/>
        </w:rPr>
        <w:lastRenderedPageBreak/>
        <w:t>Резултати првог мерења: локација 1 – улица Паштровићева (1991. године)</w:t>
      </w:r>
    </w:p>
    <w:tbl>
      <w:tblPr>
        <w:tblStyle w:val="TableGrid"/>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3"/>
        <w:gridCol w:w="1793"/>
        <w:gridCol w:w="1913"/>
        <w:gridCol w:w="1862"/>
      </w:tblGrid>
      <w:tr w:rsidR="00BC2D60" w:rsidRPr="00C05757" w:rsidTr="00030945">
        <w:trPr>
          <w:jc w:val="center"/>
        </w:trPr>
        <w:tc>
          <w:tcPr>
            <w:tcW w:w="1793" w:type="dxa"/>
          </w:tcPr>
          <w:p w:rsidR="00BC2D60" w:rsidRPr="00C05757" w:rsidRDefault="00BC2D60" w:rsidP="00C05757">
            <w:pPr>
              <w:pStyle w:val="a6"/>
              <w:rPr>
                <w:b/>
                <w:lang w:val="sr-Latn-RS"/>
              </w:rPr>
            </w:pPr>
            <w:r w:rsidRPr="00C05757">
              <w:rPr>
                <w:b/>
              </w:rPr>
              <w:t>Класе времена прел</w:t>
            </w:r>
            <w:r w:rsidRPr="00C05757">
              <w:rPr>
                <w:b/>
                <w:lang w:val="sr-Latn-RS"/>
              </w:rPr>
              <w:t>a</w:t>
            </w:r>
            <w:r w:rsidRPr="00C05757">
              <w:rPr>
                <w:b/>
              </w:rPr>
              <w:t>ска преко препреке</w:t>
            </w:r>
          </w:p>
          <w:p w:rsidR="00BC2D60" w:rsidRPr="00C05757" w:rsidRDefault="00BC2D60" w:rsidP="00C05757">
            <w:pPr>
              <w:pStyle w:val="a6"/>
              <w:rPr>
                <w:b/>
                <w:lang w:val="sr-Latn-RS"/>
              </w:rPr>
            </w:pPr>
            <w:r w:rsidRPr="00C05757">
              <w:rPr>
                <w:b/>
                <w:lang w:val="sr-Latn-RS"/>
              </w:rPr>
              <w:t>t (s)</w:t>
            </w:r>
          </w:p>
        </w:tc>
        <w:tc>
          <w:tcPr>
            <w:tcW w:w="1793" w:type="dxa"/>
          </w:tcPr>
          <w:p w:rsidR="00BC2D60" w:rsidRPr="00C05757" w:rsidRDefault="00BC2D60" w:rsidP="00C05757">
            <w:pPr>
              <w:pStyle w:val="a6"/>
              <w:rPr>
                <w:b/>
                <w:lang w:val="sr-Latn-RS"/>
              </w:rPr>
            </w:pPr>
            <w:r w:rsidRPr="00C05757">
              <w:rPr>
                <w:b/>
              </w:rPr>
              <w:t>Брзина преласка преко препреке</w:t>
            </w:r>
          </w:p>
          <w:p w:rsidR="00BC2D60" w:rsidRPr="00C05757" w:rsidRDefault="00BC2D60" w:rsidP="00C05757">
            <w:pPr>
              <w:pStyle w:val="a6"/>
              <w:rPr>
                <w:b/>
                <w:lang w:val="sr-Latn-RS"/>
              </w:rPr>
            </w:pPr>
            <w:r w:rsidRPr="00C05757">
              <w:rPr>
                <w:b/>
                <w:lang w:val="sr-Latn-RS"/>
              </w:rPr>
              <w:t>V (m/s)</w:t>
            </w:r>
          </w:p>
        </w:tc>
        <w:tc>
          <w:tcPr>
            <w:tcW w:w="1913" w:type="dxa"/>
          </w:tcPr>
          <w:p w:rsidR="00BC2D60" w:rsidRPr="00C05757" w:rsidRDefault="00BC2D60" w:rsidP="00C05757">
            <w:pPr>
              <w:pStyle w:val="a6"/>
              <w:rPr>
                <w:b/>
                <w:lang w:val="sr-Latn-RS"/>
              </w:rPr>
            </w:pPr>
            <w:r w:rsidRPr="00C05757">
              <w:rPr>
                <w:b/>
              </w:rPr>
              <w:t>Број реализација</w:t>
            </w:r>
          </w:p>
          <w:p w:rsidR="00BC2D60" w:rsidRPr="00C05757" w:rsidRDefault="00BC2D60" w:rsidP="00C05757">
            <w:pPr>
              <w:pStyle w:val="a6"/>
              <w:rPr>
                <w:b/>
                <w:lang w:val="sr-Latn-RS"/>
              </w:rPr>
            </w:pPr>
            <w:r w:rsidRPr="00C05757">
              <w:rPr>
                <w:b/>
                <w:lang w:val="sr-Latn-RS"/>
              </w:rPr>
              <w:t>N</w:t>
            </w:r>
          </w:p>
        </w:tc>
        <w:tc>
          <w:tcPr>
            <w:tcW w:w="1862" w:type="dxa"/>
          </w:tcPr>
          <w:p w:rsidR="00BC2D60" w:rsidRPr="00C05757" w:rsidRDefault="00BC2D60" w:rsidP="00C05757">
            <w:pPr>
              <w:pStyle w:val="a6"/>
              <w:rPr>
                <w:b/>
                <w:lang w:val="sr-Latn-RS"/>
              </w:rPr>
            </w:pPr>
            <w:r w:rsidRPr="00C05757">
              <w:rPr>
                <w:b/>
              </w:rPr>
              <w:t>Релативна учестаност</w:t>
            </w:r>
          </w:p>
          <w:p w:rsidR="00BC2D60" w:rsidRPr="00C05757" w:rsidRDefault="00BC2D60" w:rsidP="00C05757">
            <w:pPr>
              <w:pStyle w:val="a6"/>
              <w:rPr>
                <w:b/>
                <w:lang w:val="sr-Latn-RS"/>
              </w:rPr>
            </w:pPr>
            <w:r w:rsidRPr="00C05757">
              <w:rPr>
                <w:b/>
                <w:lang w:val="sr-Latn-RS"/>
              </w:rPr>
              <w:t>f</w:t>
            </w:r>
            <w:r w:rsidRPr="00C05757">
              <w:rPr>
                <w:b/>
                <w:vertAlign w:val="subscript"/>
                <w:lang w:val="sr-Latn-RS"/>
              </w:rPr>
              <w:t>r</w:t>
            </w:r>
          </w:p>
        </w:tc>
      </w:tr>
      <w:tr w:rsidR="00BC2D60" w:rsidRPr="00BC2D60" w:rsidTr="00030945">
        <w:trPr>
          <w:jc w:val="center"/>
        </w:trPr>
        <w:tc>
          <w:tcPr>
            <w:tcW w:w="1793" w:type="dxa"/>
          </w:tcPr>
          <w:p w:rsidR="00BC2D60" w:rsidRPr="00BC2D60" w:rsidRDefault="00BC2D60" w:rsidP="00C05757">
            <w:pPr>
              <w:pStyle w:val="a6"/>
              <w:rPr>
                <w:lang w:val="sr-Latn-RS"/>
              </w:rPr>
            </w:pPr>
            <w:r w:rsidRPr="00BC2D60">
              <w:t>≤</w:t>
            </w:r>
            <w:r w:rsidRPr="00BC2D60">
              <w:rPr>
                <w:lang w:val="sr-Latn-RS"/>
              </w:rPr>
              <w:t>1.50</w:t>
            </w:r>
          </w:p>
        </w:tc>
        <w:tc>
          <w:tcPr>
            <w:tcW w:w="1793" w:type="dxa"/>
          </w:tcPr>
          <w:p w:rsidR="00BC2D60" w:rsidRPr="00BC2D60" w:rsidRDefault="00BC2D60" w:rsidP="00C05757">
            <w:pPr>
              <w:pStyle w:val="a6"/>
              <w:rPr>
                <w:lang w:val="sr-Latn-RS"/>
              </w:rPr>
            </w:pPr>
            <w:r w:rsidRPr="00BC2D60">
              <w:rPr>
                <w:lang w:val="sr-Latn-RS"/>
              </w:rPr>
              <w:t>3.20</w:t>
            </w:r>
          </w:p>
        </w:tc>
        <w:tc>
          <w:tcPr>
            <w:tcW w:w="1913" w:type="dxa"/>
          </w:tcPr>
          <w:p w:rsidR="00BC2D60" w:rsidRPr="00BC2D60" w:rsidRDefault="00BC2D60" w:rsidP="00C05757">
            <w:pPr>
              <w:pStyle w:val="a6"/>
              <w:rPr>
                <w:lang w:val="sr-Latn-RS"/>
              </w:rPr>
            </w:pPr>
            <w:r w:rsidRPr="00BC2D60">
              <w:rPr>
                <w:lang w:val="sr-Latn-RS"/>
              </w:rPr>
              <w:t>3</w:t>
            </w:r>
          </w:p>
        </w:tc>
        <w:tc>
          <w:tcPr>
            <w:tcW w:w="1862" w:type="dxa"/>
          </w:tcPr>
          <w:p w:rsidR="00BC2D60" w:rsidRPr="00BC2D60" w:rsidRDefault="00BC2D60" w:rsidP="00C05757">
            <w:pPr>
              <w:pStyle w:val="a6"/>
            </w:pPr>
            <w:r w:rsidRPr="00BC2D60">
              <w:rPr>
                <w:lang w:val="sr-Latn-RS"/>
              </w:rPr>
              <w:t>0.057</w:t>
            </w:r>
            <w:r w:rsidRPr="00BC2D60">
              <w:t>7</w:t>
            </w:r>
          </w:p>
        </w:tc>
      </w:tr>
      <w:tr w:rsidR="00BC2D60" w:rsidRPr="00BC2D60" w:rsidTr="00030945">
        <w:trPr>
          <w:jc w:val="center"/>
        </w:trPr>
        <w:tc>
          <w:tcPr>
            <w:tcW w:w="1793" w:type="dxa"/>
          </w:tcPr>
          <w:p w:rsidR="00BC2D60" w:rsidRPr="00BC2D60" w:rsidRDefault="00BC2D60" w:rsidP="00C05757">
            <w:pPr>
              <w:pStyle w:val="a6"/>
              <w:rPr>
                <w:lang w:val="sr-Latn-RS"/>
              </w:rPr>
            </w:pPr>
            <w:r w:rsidRPr="00BC2D60">
              <w:rPr>
                <w:lang w:val="sr-Latn-RS"/>
              </w:rPr>
              <w:t>1.51-2.00</w:t>
            </w:r>
          </w:p>
        </w:tc>
        <w:tc>
          <w:tcPr>
            <w:tcW w:w="1793" w:type="dxa"/>
          </w:tcPr>
          <w:p w:rsidR="00BC2D60" w:rsidRPr="00BC2D60" w:rsidRDefault="00BC2D60" w:rsidP="00C05757">
            <w:pPr>
              <w:pStyle w:val="a6"/>
              <w:rPr>
                <w:lang w:val="sr-Latn-RS"/>
              </w:rPr>
            </w:pPr>
            <w:r w:rsidRPr="00BC2D60">
              <w:rPr>
                <w:lang w:val="sr-Latn-RS"/>
              </w:rPr>
              <w:t>1.37</w:t>
            </w:r>
          </w:p>
        </w:tc>
        <w:tc>
          <w:tcPr>
            <w:tcW w:w="1913" w:type="dxa"/>
          </w:tcPr>
          <w:p w:rsidR="00BC2D60" w:rsidRPr="00BC2D60" w:rsidRDefault="00BC2D60" w:rsidP="00C05757">
            <w:pPr>
              <w:pStyle w:val="a6"/>
              <w:rPr>
                <w:lang w:val="sr-Latn-RS"/>
              </w:rPr>
            </w:pPr>
            <w:r w:rsidRPr="00BC2D60">
              <w:rPr>
                <w:lang w:val="sr-Latn-RS"/>
              </w:rPr>
              <w:t>3</w:t>
            </w:r>
          </w:p>
        </w:tc>
        <w:tc>
          <w:tcPr>
            <w:tcW w:w="1862" w:type="dxa"/>
          </w:tcPr>
          <w:p w:rsidR="00BC2D60" w:rsidRPr="00BC2D60" w:rsidRDefault="00BC2D60" w:rsidP="00C05757">
            <w:pPr>
              <w:pStyle w:val="a6"/>
            </w:pPr>
            <w:r w:rsidRPr="00BC2D60">
              <w:rPr>
                <w:lang w:val="sr-Latn-RS"/>
              </w:rPr>
              <w:t>0.057</w:t>
            </w:r>
            <w:r w:rsidRPr="00BC2D60">
              <w:t>7</w:t>
            </w:r>
          </w:p>
        </w:tc>
      </w:tr>
      <w:tr w:rsidR="00BC2D60" w:rsidRPr="00BC2D60" w:rsidTr="00030945">
        <w:trPr>
          <w:jc w:val="center"/>
        </w:trPr>
        <w:tc>
          <w:tcPr>
            <w:tcW w:w="1793" w:type="dxa"/>
          </w:tcPr>
          <w:p w:rsidR="00BC2D60" w:rsidRPr="00BC2D60" w:rsidRDefault="00BC2D60" w:rsidP="00C05757">
            <w:pPr>
              <w:pStyle w:val="a6"/>
              <w:rPr>
                <w:lang w:val="sr-Latn-RS"/>
              </w:rPr>
            </w:pPr>
            <w:r w:rsidRPr="00BC2D60">
              <w:rPr>
                <w:lang w:val="sr-Latn-RS"/>
              </w:rPr>
              <w:t>2.01-2.50</w:t>
            </w:r>
          </w:p>
        </w:tc>
        <w:tc>
          <w:tcPr>
            <w:tcW w:w="1793" w:type="dxa"/>
          </w:tcPr>
          <w:p w:rsidR="00BC2D60" w:rsidRPr="00BC2D60" w:rsidRDefault="00BC2D60" w:rsidP="00C05757">
            <w:pPr>
              <w:pStyle w:val="a6"/>
              <w:rPr>
                <w:lang w:val="sr-Latn-RS"/>
              </w:rPr>
            </w:pPr>
            <w:r w:rsidRPr="00BC2D60">
              <w:rPr>
                <w:lang w:val="sr-Latn-RS"/>
              </w:rPr>
              <w:t>1.06</w:t>
            </w:r>
          </w:p>
        </w:tc>
        <w:tc>
          <w:tcPr>
            <w:tcW w:w="1913" w:type="dxa"/>
          </w:tcPr>
          <w:p w:rsidR="00BC2D60" w:rsidRPr="00BC2D60" w:rsidRDefault="00BC2D60" w:rsidP="00C05757">
            <w:pPr>
              <w:pStyle w:val="a6"/>
              <w:rPr>
                <w:lang w:val="sr-Latn-RS"/>
              </w:rPr>
            </w:pPr>
            <w:r w:rsidRPr="00BC2D60">
              <w:rPr>
                <w:lang w:val="sr-Latn-RS"/>
              </w:rPr>
              <w:t>16</w:t>
            </w:r>
          </w:p>
        </w:tc>
        <w:tc>
          <w:tcPr>
            <w:tcW w:w="1862" w:type="dxa"/>
          </w:tcPr>
          <w:p w:rsidR="00BC2D60" w:rsidRPr="00BC2D60" w:rsidRDefault="00BC2D60" w:rsidP="00C05757">
            <w:pPr>
              <w:pStyle w:val="a6"/>
            </w:pPr>
            <w:r w:rsidRPr="00BC2D60">
              <w:rPr>
                <w:lang w:val="sr-Latn-RS"/>
              </w:rPr>
              <w:t>0.307</w:t>
            </w:r>
            <w:r w:rsidRPr="00BC2D60">
              <w:t>7</w:t>
            </w:r>
          </w:p>
        </w:tc>
      </w:tr>
      <w:tr w:rsidR="00BC2D60" w:rsidRPr="00BC2D60" w:rsidTr="00030945">
        <w:trPr>
          <w:jc w:val="center"/>
        </w:trPr>
        <w:tc>
          <w:tcPr>
            <w:tcW w:w="1793" w:type="dxa"/>
          </w:tcPr>
          <w:p w:rsidR="00BC2D60" w:rsidRPr="00BC2D60" w:rsidRDefault="00BC2D60" w:rsidP="00C05757">
            <w:pPr>
              <w:pStyle w:val="a6"/>
              <w:rPr>
                <w:lang w:val="sr-Latn-RS"/>
              </w:rPr>
            </w:pPr>
            <w:r w:rsidRPr="00BC2D60">
              <w:rPr>
                <w:lang w:val="sr-Latn-RS"/>
              </w:rPr>
              <w:t>2.51-3.00</w:t>
            </w:r>
          </w:p>
        </w:tc>
        <w:tc>
          <w:tcPr>
            <w:tcW w:w="1793" w:type="dxa"/>
          </w:tcPr>
          <w:p w:rsidR="00BC2D60" w:rsidRPr="00BC2D60" w:rsidRDefault="00BC2D60" w:rsidP="00C05757">
            <w:pPr>
              <w:pStyle w:val="a6"/>
              <w:rPr>
                <w:lang w:val="sr-Latn-RS"/>
              </w:rPr>
            </w:pPr>
            <w:r w:rsidRPr="00BC2D60">
              <w:rPr>
                <w:lang w:val="sr-Latn-RS"/>
              </w:rPr>
              <w:t>0.87</w:t>
            </w:r>
          </w:p>
        </w:tc>
        <w:tc>
          <w:tcPr>
            <w:tcW w:w="1913" w:type="dxa"/>
          </w:tcPr>
          <w:p w:rsidR="00BC2D60" w:rsidRPr="00BC2D60" w:rsidRDefault="00BC2D60" w:rsidP="00C05757">
            <w:pPr>
              <w:pStyle w:val="a6"/>
              <w:rPr>
                <w:lang w:val="sr-Latn-RS"/>
              </w:rPr>
            </w:pPr>
            <w:r w:rsidRPr="00BC2D60">
              <w:rPr>
                <w:lang w:val="sr-Latn-RS"/>
              </w:rPr>
              <w:t>9</w:t>
            </w:r>
          </w:p>
        </w:tc>
        <w:tc>
          <w:tcPr>
            <w:tcW w:w="1862" w:type="dxa"/>
          </w:tcPr>
          <w:p w:rsidR="00BC2D60" w:rsidRPr="00BC2D60" w:rsidRDefault="00BC2D60" w:rsidP="00C05757">
            <w:pPr>
              <w:pStyle w:val="a6"/>
            </w:pPr>
            <w:r w:rsidRPr="00BC2D60">
              <w:rPr>
                <w:lang w:val="sr-Latn-RS"/>
              </w:rPr>
              <w:t>0.173</w:t>
            </w:r>
            <w:r w:rsidRPr="00BC2D60">
              <w:t>1</w:t>
            </w:r>
          </w:p>
        </w:tc>
      </w:tr>
      <w:tr w:rsidR="00BC2D60" w:rsidRPr="00BC2D60" w:rsidTr="00030945">
        <w:trPr>
          <w:jc w:val="center"/>
        </w:trPr>
        <w:tc>
          <w:tcPr>
            <w:tcW w:w="1793" w:type="dxa"/>
          </w:tcPr>
          <w:p w:rsidR="00BC2D60" w:rsidRPr="00BC2D60" w:rsidRDefault="00BC2D60" w:rsidP="00C05757">
            <w:pPr>
              <w:pStyle w:val="a6"/>
              <w:rPr>
                <w:lang w:val="sr-Latn-RS"/>
              </w:rPr>
            </w:pPr>
            <w:r w:rsidRPr="00BC2D60">
              <w:rPr>
                <w:lang w:val="sr-Latn-RS"/>
              </w:rPr>
              <w:t>3.01-3.50</w:t>
            </w:r>
          </w:p>
        </w:tc>
        <w:tc>
          <w:tcPr>
            <w:tcW w:w="1793" w:type="dxa"/>
          </w:tcPr>
          <w:p w:rsidR="00BC2D60" w:rsidRPr="00BC2D60" w:rsidRDefault="00BC2D60" w:rsidP="00C05757">
            <w:pPr>
              <w:pStyle w:val="a6"/>
              <w:rPr>
                <w:lang w:val="sr-Latn-RS"/>
              </w:rPr>
            </w:pPr>
            <w:r w:rsidRPr="00BC2D60">
              <w:rPr>
                <w:lang w:val="sr-Latn-RS"/>
              </w:rPr>
              <w:t>0.73</w:t>
            </w:r>
          </w:p>
        </w:tc>
        <w:tc>
          <w:tcPr>
            <w:tcW w:w="1913" w:type="dxa"/>
          </w:tcPr>
          <w:p w:rsidR="00BC2D60" w:rsidRPr="00BC2D60" w:rsidRDefault="00BC2D60" w:rsidP="00C05757">
            <w:pPr>
              <w:pStyle w:val="a6"/>
              <w:rPr>
                <w:lang w:val="sr-Latn-RS"/>
              </w:rPr>
            </w:pPr>
            <w:r w:rsidRPr="00BC2D60">
              <w:rPr>
                <w:lang w:val="sr-Latn-RS"/>
              </w:rPr>
              <w:t>10</w:t>
            </w:r>
          </w:p>
        </w:tc>
        <w:tc>
          <w:tcPr>
            <w:tcW w:w="1862" w:type="dxa"/>
          </w:tcPr>
          <w:p w:rsidR="00BC2D60" w:rsidRPr="00BC2D60" w:rsidRDefault="00BC2D60" w:rsidP="00C05757">
            <w:pPr>
              <w:pStyle w:val="a6"/>
            </w:pPr>
            <w:r w:rsidRPr="00BC2D60">
              <w:rPr>
                <w:lang w:val="sr-Latn-RS"/>
              </w:rPr>
              <w:t>0.192</w:t>
            </w:r>
            <w:r w:rsidRPr="00BC2D60">
              <w:t>3</w:t>
            </w:r>
          </w:p>
        </w:tc>
      </w:tr>
      <w:tr w:rsidR="00BC2D60" w:rsidRPr="00BC2D60" w:rsidTr="00030945">
        <w:trPr>
          <w:jc w:val="center"/>
        </w:trPr>
        <w:tc>
          <w:tcPr>
            <w:tcW w:w="1793" w:type="dxa"/>
          </w:tcPr>
          <w:p w:rsidR="00BC2D60" w:rsidRPr="00BC2D60" w:rsidRDefault="00BC2D60" w:rsidP="00C05757">
            <w:pPr>
              <w:pStyle w:val="a6"/>
              <w:rPr>
                <w:lang w:val="sr-Latn-RS"/>
              </w:rPr>
            </w:pPr>
            <w:r w:rsidRPr="00BC2D60">
              <w:rPr>
                <w:lang w:val="sr-Latn-RS"/>
              </w:rPr>
              <w:t>3.51-4.00</w:t>
            </w:r>
          </w:p>
        </w:tc>
        <w:tc>
          <w:tcPr>
            <w:tcW w:w="1793" w:type="dxa"/>
          </w:tcPr>
          <w:p w:rsidR="00BC2D60" w:rsidRPr="00BC2D60" w:rsidRDefault="00BC2D60" w:rsidP="00C05757">
            <w:pPr>
              <w:pStyle w:val="a6"/>
              <w:rPr>
                <w:lang w:val="sr-Latn-RS"/>
              </w:rPr>
            </w:pPr>
            <w:r w:rsidRPr="00BC2D60">
              <w:rPr>
                <w:lang w:val="sr-Latn-RS"/>
              </w:rPr>
              <w:t>0.64</w:t>
            </w:r>
          </w:p>
        </w:tc>
        <w:tc>
          <w:tcPr>
            <w:tcW w:w="1913" w:type="dxa"/>
          </w:tcPr>
          <w:p w:rsidR="00BC2D60" w:rsidRPr="00BC2D60" w:rsidRDefault="00BC2D60" w:rsidP="00C05757">
            <w:pPr>
              <w:pStyle w:val="a6"/>
              <w:rPr>
                <w:lang w:val="sr-Latn-RS"/>
              </w:rPr>
            </w:pPr>
            <w:r w:rsidRPr="00BC2D60">
              <w:rPr>
                <w:lang w:val="sr-Latn-RS"/>
              </w:rPr>
              <w:t>8</w:t>
            </w:r>
          </w:p>
        </w:tc>
        <w:tc>
          <w:tcPr>
            <w:tcW w:w="1862" w:type="dxa"/>
          </w:tcPr>
          <w:p w:rsidR="00BC2D60" w:rsidRPr="00BC2D60" w:rsidRDefault="00BC2D60" w:rsidP="00C05757">
            <w:pPr>
              <w:pStyle w:val="a6"/>
            </w:pPr>
            <w:r w:rsidRPr="00BC2D60">
              <w:rPr>
                <w:lang w:val="sr-Latn-RS"/>
              </w:rPr>
              <w:t>0.153</w:t>
            </w:r>
            <w:r w:rsidRPr="00BC2D60">
              <w:t>8</w:t>
            </w:r>
          </w:p>
        </w:tc>
      </w:tr>
      <w:tr w:rsidR="00BC2D60" w:rsidRPr="00BC2D60" w:rsidTr="00030945">
        <w:trPr>
          <w:jc w:val="center"/>
        </w:trPr>
        <w:tc>
          <w:tcPr>
            <w:tcW w:w="1793" w:type="dxa"/>
          </w:tcPr>
          <w:p w:rsidR="00BC2D60" w:rsidRPr="00BC2D60" w:rsidRDefault="00BC2D60" w:rsidP="00C05757">
            <w:pPr>
              <w:pStyle w:val="a6"/>
              <w:rPr>
                <w:lang w:val="sr-Latn-RS"/>
              </w:rPr>
            </w:pPr>
            <w:r w:rsidRPr="00BC2D60">
              <w:rPr>
                <w:lang w:val="sr-Latn-RS"/>
              </w:rPr>
              <w:t>4.01-4.50</w:t>
            </w:r>
          </w:p>
        </w:tc>
        <w:tc>
          <w:tcPr>
            <w:tcW w:w="1793" w:type="dxa"/>
          </w:tcPr>
          <w:p w:rsidR="00BC2D60" w:rsidRPr="00BC2D60" w:rsidRDefault="00BC2D60" w:rsidP="00C05757">
            <w:pPr>
              <w:pStyle w:val="a6"/>
              <w:rPr>
                <w:lang w:val="sr-Latn-RS"/>
              </w:rPr>
            </w:pPr>
            <w:r w:rsidRPr="00BC2D60">
              <w:rPr>
                <w:lang w:val="sr-Latn-RS"/>
              </w:rPr>
              <w:t>0.56</w:t>
            </w:r>
          </w:p>
        </w:tc>
        <w:tc>
          <w:tcPr>
            <w:tcW w:w="1913" w:type="dxa"/>
          </w:tcPr>
          <w:p w:rsidR="00BC2D60" w:rsidRPr="00BC2D60" w:rsidRDefault="00BC2D60" w:rsidP="00C05757">
            <w:pPr>
              <w:pStyle w:val="a6"/>
              <w:rPr>
                <w:lang w:val="sr-Latn-RS"/>
              </w:rPr>
            </w:pPr>
            <w:r w:rsidRPr="00BC2D60">
              <w:rPr>
                <w:lang w:val="sr-Latn-RS"/>
              </w:rPr>
              <w:t>1</w:t>
            </w:r>
          </w:p>
        </w:tc>
        <w:tc>
          <w:tcPr>
            <w:tcW w:w="1862" w:type="dxa"/>
          </w:tcPr>
          <w:p w:rsidR="00BC2D60" w:rsidRPr="00BC2D60" w:rsidRDefault="00BC2D60" w:rsidP="00C05757">
            <w:pPr>
              <w:pStyle w:val="a6"/>
            </w:pPr>
            <w:r w:rsidRPr="00BC2D60">
              <w:rPr>
                <w:lang w:val="sr-Latn-RS"/>
              </w:rPr>
              <w:t>0.019</w:t>
            </w:r>
            <w:r w:rsidRPr="00BC2D60">
              <w:t>2</w:t>
            </w:r>
          </w:p>
        </w:tc>
      </w:tr>
      <w:tr w:rsidR="00BC2D60" w:rsidRPr="00BC2D60" w:rsidTr="00030945">
        <w:trPr>
          <w:jc w:val="center"/>
        </w:trPr>
        <w:tc>
          <w:tcPr>
            <w:tcW w:w="1793" w:type="dxa"/>
          </w:tcPr>
          <w:p w:rsidR="00BC2D60" w:rsidRPr="00BC2D60" w:rsidRDefault="00BC2D60" w:rsidP="00C05757">
            <w:pPr>
              <w:pStyle w:val="a6"/>
              <w:rPr>
                <w:lang w:val="sr-Latn-RS"/>
              </w:rPr>
            </w:pPr>
            <w:r w:rsidRPr="00BC2D60">
              <w:rPr>
                <w:lang w:val="sr-Latn-RS"/>
              </w:rPr>
              <w:t>4.51-5.00</w:t>
            </w:r>
          </w:p>
        </w:tc>
        <w:tc>
          <w:tcPr>
            <w:tcW w:w="1793" w:type="dxa"/>
          </w:tcPr>
          <w:p w:rsidR="00BC2D60" w:rsidRPr="00BC2D60" w:rsidRDefault="00BC2D60" w:rsidP="00C05757">
            <w:pPr>
              <w:pStyle w:val="a6"/>
              <w:rPr>
                <w:lang w:val="sr-Latn-RS"/>
              </w:rPr>
            </w:pPr>
            <w:r w:rsidRPr="00BC2D60">
              <w:rPr>
                <w:lang w:val="sr-Latn-RS"/>
              </w:rPr>
              <w:t>0.50</w:t>
            </w:r>
          </w:p>
        </w:tc>
        <w:tc>
          <w:tcPr>
            <w:tcW w:w="1913" w:type="dxa"/>
          </w:tcPr>
          <w:p w:rsidR="00BC2D60" w:rsidRPr="00BC2D60" w:rsidRDefault="00BC2D60" w:rsidP="00C05757">
            <w:pPr>
              <w:pStyle w:val="a6"/>
              <w:rPr>
                <w:lang w:val="sr-Latn-RS"/>
              </w:rPr>
            </w:pPr>
            <w:r w:rsidRPr="00BC2D60">
              <w:rPr>
                <w:lang w:val="sr-Latn-RS"/>
              </w:rPr>
              <w:t>1</w:t>
            </w:r>
          </w:p>
        </w:tc>
        <w:tc>
          <w:tcPr>
            <w:tcW w:w="1862" w:type="dxa"/>
          </w:tcPr>
          <w:p w:rsidR="00BC2D60" w:rsidRPr="00BC2D60" w:rsidRDefault="00BC2D60" w:rsidP="00C05757">
            <w:pPr>
              <w:pStyle w:val="a6"/>
            </w:pPr>
            <w:r w:rsidRPr="00BC2D60">
              <w:rPr>
                <w:lang w:val="sr-Latn-RS"/>
              </w:rPr>
              <w:t>0.019</w:t>
            </w:r>
            <w:r w:rsidRPr="00BC2D60">
              <w:t>2</w:t>
            </w:r>
          </w:p>
        </w:tc>
      </w:tr>
      <w:tr w:rsidR="00BC2D60" w:rsidRPr="00BC2D60" w:rsidTr="00030945">
        <w:trPr>
          <w:jc w:val="center"/>
        </w:trPr>
        <w:tc>
          <w:tcPr>
            <w:tcW w:w="1793" w:type="dxa"/>
            <w:tcBorders>
              <w:bottom w:val="single" w:sz="4" w:space="0" w:color="auto"/>
            </w:tcBorders>
          </w:tcPr>
          <w:p w:rsidR="00BC2D60" w:rsidRPr="00BC2D60" w:rsidRDefault="00BC2D60" w:rsidP="00C05757">
            <w:pPr>
              <w:pStyle w:val="a6"/>
              <w:rPr>
                <w:lang w:val="sr-Latn-RS"/>
              </w:rPr>
            </w:pPr>
            <w:r w:rsidRPr="00BC2D60">
              <w:t>≥</w:t>
            </w:r>
            <w:r w:rsidRPr="00BC2D60">
              <w:rPr>
                <w:lang w:val="sr-Latn-RS"/>
              </w:rPr>
              <w:t>5.00</w:t>
            </w:r>
          </w:p>
        </w:tc>
        <w:tc>
          <w:tcPr>
            <w:tcW w:w="1793" w:type="dxa"/>
            <w:tcBorders>
              <w:bottom w:val="single" w:sz="4" w:space="0" w:color="auto"/>
            </w:tcBorders>
          </w:tcPr>
          <w:p w:rsidR="00BC2D60" w:rsidRPr="00BC2D60" w:rsidRDefault="00BC2D60" w:rsidP="00C05757">
            <w:pPr>
              <w:pStyle w:val="a6"/>
              <w:rPr>
                <w:lang w:val="sr-Latn-RS"/>
              </w:rPr>
            </w:pPr>
            <w:r w:rsidRPr="00BC2D60">
              <w:rPr>
                <w:lang w:val="sr-Latn-RS"/>
              </w:rPr>
              <w:t>0.25</w:t>
            </w:r>
          </w:p>
        </w:tc>
        <w:tc>
          <w:tcPr>
            <w:tcW w:w="1913" w:type="dxa"/>
            <w:tcBorders>
              <w:bottom w:val="single" w:sz="4" w:space="0" w:color="auto"/>
            </w:tcBorders>
          </w:tcPr>
          <w:p w:rsidR="00BC2D60" w:rsidRPr="00BC2D60" w:rsidRDefault="00BC2D60" w:rsidP="00C05757">
            <w:pPr>
              <w:pStyle w:val="a6"/>
              <w:rPr>
                <w:lang w:val="sr-Latn-RS"/>
              </w:rPr>
            </w:pPr>
            <w:r w:rsidRPr="00BC2D60">
              <w:rPr>
                <w:lang w:val="sr-Latn-RS"/>
              </w:rPr>
              <w:t>1</w:t>
            </w:r>
          </w:p>
        </w:tc>
        <w:tc>
          <w:tcPr>
            <w:tcW w:w="1862" w:type="dxa"/>
            <w:tcBorders>
              <w:bottom w:val="single" w:sz="4" w:space="0" w:color="auto"/>
            </w:tcBorders>
          </w:tcPr>
          <w:p w:rsidR="00BC2D60" w:rsidRPr="00BC2D60" w:rsidRDefault="00BC2D60" w:rsidP="00C05757">
            <w:pPr>
              <w:pStyle w:val="a6"/>
            </w:pPr>
            <w:r w:rsidRPr="00BC2D60">
              <w:rPr>
                <w:lang w:val="sr-Latn-RS"/>
              </w:rPr>
              <w:t>0.019</w:t>
            </w:r>
            <w:r w:rsidRPr="00BC2D60">
              <w:t>2</w:t>
            </w:r>
          </w:p>
        </w:tc>
      </w:tr>
      <w:tr w:rsidR="00BC2D60" w:rsidRPr="00BC2D60" w:rsidTr="00030945">
        <w:trPr>
          <w:jc w:val="center"/>
        </w:trPr>
        <w:tc>
          <w:tcPr>
            <w:tcW w:w="1793" w:type="dxa"/>
            <w:tcBorders>
              <w:right w:val="nil"/>
            </w:tcBorders>
          </w:tcPr>
          <w:p w:rsidR="00BC2D60" w:rsidRPr="00BC2D60" w:rsidRDefault="00BC2D60" w:rsidP="00C05757">
            <w:pPr>
              <w:pStyle w:val="a6"/>
            </w:pPr>
          </w:p>
        </w:tc>
        <w:tc>
          <w:tcPr>
            <w:tcW w:w="1793" w:type="dxa"/>
            <w:tcBorders>
              <w:left w:val="nil"/>
              <w:right w:val="nil"/>
            </w:tcBorders>
          </w:tcPr>
          <w:p w:rsidR="00BC2D60" w:rsidRPr="00BC2D60" w:rsidRDefault="00BC2D60" w:rsidP="00C05757">
            <w:pPr>
              <w:pStyle w:val="a6"/>
              <w:rPr>
                <w:lang w:val="sr-Latn-RS"/>
              </w:rPr>
            </w:pPr>
            <w:r w:rsidRPr="00BC2D60">
              <w:rPr>
                <w:lang w:val="sr-Latn-RS"/>
              </w:rPr>
              <w:t>V</w:t>
            </w:r>
            <w:r w:rsidRPr="00BC2D60">
              <w:rPr>
                <w:rFonts w:ascii="Cambria Math" w:hAnsi="Cambria Math" w:cs="Cambria Math"/>
                <w:lang w:val="sr-Latn-RS"/>
              </w:rPr>
              <w:t>⟶</w:t>
            </w:r>
            <w:r w:rsidRPr="00BC2D60">
              <w:rPr>
                <w:lang w:val="sr-Latn-RS"/>
              </w:rPr>
              <w:t>0</w:t>
            </w:r>
          </w:p>
        </w:tc>
        <w:tc>
          <w:tcPr>
            <w:tcW w:w="1913" w:type="dxa"/>
            <w:tcBorders>
              <w:left w:val="nil"/>
              <w:right w:val="nil"/>
            </w:tcBorders>
          </w:tcPr>
          <w:p w:rsidR="00BC2D60" w:rsidRPr="00BC2D60" w:rsidRDefault="00BC2D60" w:rsidP="00C05757">
            <w:pPr>
              <w:pStyle w:val="a6"/>
            </w:pPr>
          </w:p>
        </w:tc>
        <w:tc>
          <w:tcPr>
            <w:tcW w:w="1862" w:type="dxa"/>
            <w:tcBorders>
              <w:left w:val="nil"/>
            </w:tcBorders>
          </w:tcPr>
          <w:p w:rsidR="00BC2D60" w:rsidRPr="00BC2D60" w:rsidRDefault="00BC2D60" w:rsidP="00C05757">
            <w:pPr>
              <w:pStyle w:val="a6"/>
            </w:pPr>
          </w:p>
        </w:tc>
      </w:tr>
      <w:tr w:rsidR="00BC2D60" w:rsidRPr="00BC2D60" w:rsidTr="00030945">
        <w:trPr>
          <w:jc w:val="center"/>
        </w:trPr>
        <w:tc>
          <w:tcPr>
            <w:tcW w:w="3586" w:type="dxa"/>
            <w:gridSpan w:val="2"/>
          </w:tcPr>
          <w:p w:rsidR="00BC2D60" w:rsidRPr="00BC2D60" w:rsidRDefault="00BC2D60" w:rsidP="00C05757">
            <w:pPr>
              <w:pStyle w:val="a6"/>
            </w:pPr>
            <w:r w:rsidRPr="00BC2D60">
              <w:t>∑</w:t>
            </w:r>
          </w:p>
        </w:tc>
        <w:tc>
          <w:tcPr>
            <w:tcW w:w="1913" w:type="dxa"/>
          </w:tcPr>
          <w:p w:rsidR="00BC2D60" w:rsidRPr="00BC2D60" w:rsidRDefault="00BC2D60" w:rsidP="00C05757">
            <w:pPr>
              <w:pStyle w:val="a6"/>
              <w:rPr>
                <w:lang w:val="sr-Latn-RS"/>
              </w:rPr>
            </w:pPr>
            <w:r w:rsidRPr="00BC2D60">
              <w:rPr>
                <w:lang w:val="sr-Latn-RS"/>
              </w:rPr>
              <w:t>52</w:t>
            </w:r>
          </w:p>
        </w:tc>
        <w:tc>
          <w:tcPr>
            <w:tcW w:w="1862" w:type="dxa"/>
          </w:tcPr>
          <w:p w:rsidR="00BC2D60" w:rsidRPr="00BC2D60" w:rsidRDefault="00BC2D60" w:rsidP="00C05757">
            <w:pPr>
              <w:pStyle w:val="a6"/>
            </w:pPr>
            <w:r w:rsidRPr="00BC2D60">
              <w:t>1</w:t>
            </w:r>
          </w:p>
        </w:tc>
      </w:tr>
    </w:tbl>
    <w:p w:rsidR="00BC2D60" w:rsidRPr="00BC2D60" w:rsidRDefault="00BC2D60" w:rsidP="00BC2D60">
      <w:pPr>
        <w:autoSpaceDE w:val="0"/>
        <w:autoSpaceDN w:val="0"/>
        <w:adjustRightInd w:val="0"/>
        <w:ind w:firstLine="284"/>
        <w:jc w:val="both"/>
        <w:rPr>
          <w:rFonts w:ascii="Times New Roman" w:hAnsi="Times New Roman"/>
          <w:color w:val="000000"/>
          <w:sz w:val="20"/>
          <w:szCs w:val="20"/>
          <w:lang w:val="sr-Latn-RS" w:eastAsia="sr-Latn-CS"/>
        </w:rPr>
      </w:pPr>
    </w:p>
    <w:p w:rsidR="00E9628E" w:rsidRDefault="00E9628E" w:rsidP="00E9628E">
      <w:pPr>
        <w:pStyle w:val="a4"/>
        <w:ind w:left="284" w:right="4479"/>
        <w:rPr>
          <w:rFonts w:ascii="Times New Roman" w:hAnsi="Times New Roman"/>
        </w:rPr>
      </w:pPr>
    </w:p>
    <w:p w:rsidR="00BC2D60" w:rsidRPr="00C05757" w:rsidRDefault="00663258" w:rsidP="00E9628E">
      <w:pPr>
        <w:pStyle w:val="a4"/>
        <w:ind w:left="5954" w:hanging="5670"/>
        <w:rPr>
          <w:rFonts w:cstheme="minorHAnsi"/>
          <w:lang w:val="sr-Cyrl-RS"/>
        </w:rPr>
      </w:pPr>
      <m:oMath>
        <m:acc>
          <m:accPr>
            <m:chr m:val="̅"/>
            <m:ctrlPr>
              <w:rPr>
                <w:rFonts w:ascii="Cambria Math" w:hAnsi="Cambria Math" w:cstheme="minorHAnsi"/>
                <w:i/>
              </w:rPr>
            </m:ctrlPr>
          </m:accPr>
          <m:e>
            <m:r>
              <w:rPr>
                <w:rFonts w:ascii="Cambria Math" w:hAnsi="Cambria Math" w:cstheme="minorHAnsi"/>
              </w:rPr>
              <m:t>t</m:t>
            </m:r>
          </m:e>
        </m:acc>
      </m:oMath>
      <w:r w:rsidR="00BC2D60" w:rsidRPr="00C05757">
        <w:rPr>
          <w:rFonts w:cstheme="minorHAnsi"/>
        </w:rPr>
        <w:t xml:space="preserve"> = 2.97s ≈ 3s</w:t>
      </w:r>
      <w:r w:rsidR="00C05757" w:rsidRPr="00C05757">
        <w:rPr>
          <w:rFonts w:cstheme="minorHAnsi"/>
          <w:lang w:val="sr-Cyrl-RS"/>
        </w:rPr>
        <w:t xml:space="preserve"> </w:t>
      </w:r>
      <w:r w:rsidR="00C05757" w:rsidRPr="00C05757">
        <w:rPr>
          <w:rFonts w:cstheme="minorHAnsi"/>
          <w:lang w:val="en-US"/>
        </w:rPr>
        <w:tab/>
      </w:r>
      <w:r w:rsidR="00E9628E">
        <w:rPr>
          <w:rFonts w:cstheme="minorHAnsi"/>
          <w:lang w:val="sr-Cyrl-RS"/>
        </w:rPr>
        <w:t xml:space="preserve">                        </w:t>
      </w:r>
      <w:r w:rsidR="005E2507">
        <w:rPr>
          <w:rFonts w:cstheme="minorHAnsi"/>
          <w:lang w:val="sr-Cyrl-RS"/>
        </w:rPr>
        <w:t xml:space="preserve">                                </w:t>
      </w:r>
      <w:r w:rsidR="00E9628E">
        <w:rPr>
          <w:rFonts w:cstheme="minorHAnsi"/>
          <w:lang w:val="en-US"/>
        </w:rPr>
        <w:t>(2</w:t>
      </w:r>
      <w:r w:rsidR="00C05757" w:rsidRPr="00C05757">
        <w:rPr>
          <w:rFonts w:cstheme="minorHAnsi"/>
          <w:lang w:val="en-US"/>
        </w:rPr>
        <w:t>)</w:t>
      </w:r>
    </w:p>
    <w:p w:rsidR="00BC2D60" w:rsidRPr="00C05757" w:rsidRDefault="00663258" w:rsidP="00E9628E">
      <w:pPr>
        <w:pStyle w:val="a4"/>
        <w:ind w:left="6663" w:hanging="6379"/>
        <w:rPr>
          <w:rFonts w:cstheme="minorHAnsi"/>
        </w:rPr>
      </w:pPr>
      <m:oMath>
        <m:sSub>
          <m:sSubPr>
            <m:ctrlPr>
              <w:rPr>
                <w:rFonts w:ascii="Cambria Math" w:hAnsi="Cambria Math" w:cstheme="minorHAnsi"/>
                <w:i/>
              </w:rPr>
            </m:ctrlPr>
          </m:sSubPr>
          <m:e>
            <m:r>
              <w:rPr>
                <w:rFonts w:ascii="Cambria Math" w:hAnsi="Cambria Math" w:cstheme="minorHAnsi"/>
              </w:rPr>
              <m:t>s</m:t>
            </m:r>
          </m:e>
          <m:sub>
            <m:bar>
              <m:barPr>
                <m:pos m:val="top"/>
                <m:ctrlPr>
                  <w:rPr>
                    <w:rFonts w:ascii="Cambria Math" w:hAnsi="Cambria Math" w:cstheme="minorHAnsi"/>
                    <w:i/>
                  </w:rPr>
                </m:ctrlPr>
              </m:barPr>
              <m:e>
                <m:r>
                  <w:rPr>
                    <w:rFonts w:ascii="Cambria Math" w:hAnsi="Cambria Math" w:cstheme="minorHAnsi"/>
                  </w:rPr>
                  <m:t>t</m:t>
                </m:r>
              </m:e>
            </m:bar>
          </m:sub>
        </m:sSub>
      </m:oMath>
      <w:r w:rsidR="00BC2D60" w:rsidRPr="00C05757">
        <w:rPr>
          <w:rFonts w:cstheme="minorHAnsi"/>
        </w:rPr>
        <w:t>= 0.88 s ≈ 0.9s</w:t>
      </w:r>
      <w:r w:rsidR="00C05757" w:rsidRPr="00C05757">
        <w:rPr>
          <w:rFonts w:cstheme="minorHAnsi"/>
          <w:lang w:val="en-US"/>
        </w:rPr>
        <w:tab/>
      </w:r>
      <w:r w:rsidR="00E9628E">
        <w:rPr>
          <w:rFonts w:cstheme="minorHAnsi"/>
          <w:lang w:val="sr-Cyrl-RS"/>
        </w:rPr>
        <w:t xml:space="preserve">                                        </w:t>
      </w:r>
      <w:r w:rsidR="00E9628E">
        <w:rPr>
          <w:rFonts w:cstheme="minorHAnsi"/>
          <w:lang w:val="en-US"/>
        </w:rPr>
        <w:t>(3</w:t>
      </w:r>
      <w:r w:rsidR="00C05757" w:rsidRPr="00C05757">
        <w:rPr>
          <w:rFonts w:cstheme="minorHAnsi"/>
          <w:lang w:val="en-US"/>
        </w:rPr>
        <w:t>)</w:t>
      </w:r>
    </w:p>
    <w:p w:rsidR="00BC2D60" w:rsidRPr="00C05757" w:rsidRDefault="00BC2D60" w:rsidP="00E9628E">
      <w:pPr>
        <w:pStyle w:val="a4"/>
        <w:ind w:left="5954" w:hanging="5670"/>
        <w:rPr>
          <w:rFonts w:cstheme="minorHAnsi"/>
        </w:rPr>
      </w:pPr>
      <w:r w:rsidRPr="00C05757">
        <w:rPr>
          <w:rFonts w:cstheme="minorHAnsi"/>
        </w:rPr>
        <w:t>t= (3.0±0.9) s</w:t>
      </w:r>
      <w:r w:rsidR="00C05757" w:rsidRPr="00C05757">
        <w:rPr>
          <w:rFonts w:cstheme="minorHAnsi"/>
          <w:lang w:val="en-US"/>
        </w:rPr>
        <w:tab/>
      </w:r>
      <w:r w:rsidR="00E9628E">
        <w:rPr>
          <w:rFonts w:cstheme="minorHAnsi"/>
          <w:lang w:val="sr-Cyrl-RS"/>
        </w:rPr>
        <w:t xml:space="preserve">                                                        </w:t>
      </w:r>
      <w:r w:rsidR="00E9628E">
        <w:rPr>
          <w:rFonts w:cstheme="minorHAnsi"/>
          <w:lang w:val="en-US"/>
        </w:rPr>
        <w:t>(4</w:t>
      </w:r>
      <w:r w:rsidR="00C05757" w:rsidRPr="00C05757">
        <w:rPr>
          <w:rFonts w:cstheme="minorHAnsi"/>
          <w:lang w:val="en-US"/>
        </w:rPr>
        <w:t>)</w:t>
      </w:r>
    </w:p>
    <w:p w:rsidR="00BC2D60" w:rsidRPr="00C05757" w:rsidRDefault="00663258" w:rsidP="00E9628E">
      <w:pPr>
        <w:pStyle w:val="a4"/>
        <w:ind w:left="6663" w:hanging="6379"/>
        <w:rPr>
          <w:rFonts w:eastAsiaTheme="minorEastAsia" w:cstheme="minorHAnsi"/>
        </w:rPr>
      </w:pPr>
      <m:oMath>
        <m:sSub>
          <m:sSubPr>
            <m:ctrlPr>
              <w:rPr>
                <w:rFonts w:ascii="Cambria Math" w:hAnsi="Cambria Math" w:cstheme="minorHAnsi"/>
                <w:i/>
              </w:rPr>
            </m:ctrlPr>
          </m:sSubPr>
          <m:e>
            <m:bar>
              <m:barPr>
                <m:pos m:val="top"/>
                <m:ctrlPr>
                  <w:rPr>
                    <w:rFonts w:ascii="Cambria Math" w:hAnsi="Cambria Math" w:cstheme="minorHAnsi"/>
                    <w:i/>
                  </w:rPr>
                </m:ctrlPr>
              </m:barPr>
              <m:e>
                <m:r>
                  <w:rPr>
                    <w:rFonts w:ascii="Cambria Math" w:hAnsi="Cambria Math" w:cstheme="minorHAnsi"/>
                  </w:rPr>
                  <m:t>V</m:t>
                </m:r>
              </m:e>
            </m:bar>
          </m:e>
          <m:sub>
            <m:d>
              <m:dPr>
                <m:begChr m:val="["/>
                <m:endChr m:val="]"/>
                <m:ctrlPr>
                  <w:rPr>
                    <w:rFonts w:ascii="Cambria Math" w:hAnsi="Cambria Math" w:cstheme="minorHAnsi"/>
                    <w:i/>
                  </w:rPr>
                </m:ctrlPr>
              </m:dPr>
              <m:e>
                <m:bar>
                  <m:barPr>
                    <m:pos m:val="top"/>
                    <m:ctrlPr>
                      <w:rPr>
                        <w:rFonts w:ascii="Cambria Math" w:hAnsi="Cambria Math" w:cstheme="minorHAnsi"/>
                        <w:i/>
                      </w:rPr>
                    </m:ctrlPr>
                  </m:barPr>
                  <m:e>
                    <m:r>
                      <w:rPr>
                        <w:rFonts w:ascii="Cambria Math" w:hAnsi="Cambria Math" w:cstheme="minorHAnsi"/>
                      </w:rPr>
                      <m:t>t</m:t>
                    </m:r>
                  </m:e>
                </m:bar>
              </m:e>
            </m:d>
          </m:sub>
        </m:sSub>
        <m:r>
          <w:rPr>
            <w:rFonts w:ascii="Cambria Math" w:hAnsi="Cambria Math" w:cstheme="minorHAnsi"/>
          </w:rPr>
          <m:t xml:space="preserve">=0.80 </m:t>
        </m:r>
        <m:f>
          <m:fPr>
            <m:ctrlPr>
              <w:rPr>
                <w:rFonts w:ascii="Cambria Math" w:hAnsi="Cambria Math" w:cstheme="minorHAnsi"/>
                <w:i/>
              </w:rPr>
            </m:ctrlPr>
          </m:fPr>
          <m:num>
            <m:r>
              <w:rPr>
                <w:rFonts w:ascii="Cambria Math" w:hAnsi="Cambria Math" w:cstheme="minorHAnsi"/>
              </w:rPr>
              <m:t>m</m:t>
            </m:r>
          </m:num>
          <m:den>
            <m:r>
              <w:rPr>
                <w:rFonts w:ascii="Cambria Math" w:hAnsi="Cambria Math" w:cstheme="minorHAnsi"/>
              </w:rPr>
              <m:t>s</m:t>
            </m:r>
          </m:den>
        </m:f>
      </m:oMath>
      <w:r w:rsidR="00C05757" w:rsidRPr="00C05757">
        <w:rPr>
          <w:rFonts w:eastAsiaTheme="minorEastAsia" w:cstheme="minorHAnsi"/>
          <w:lang w:val="en-US"/>
        </w:rPr>
        <w:tab/>
      </w:r>
      <w:r w:rsidR="00E9628E">
        <w:rPr>
          <w:rFonts w:eastAsiaTheme="minorEastAsia" w:cstheme="minorHAnsi"/>
          <w:lang w:val="sr-Cyrl-RS"/>
        </w:rPr>
        <w:t xml:space="preserve">                                        </w:t>
      </w:r>
      <w:r w:rsidR="00E9628E">
        <w:rPr>
          <w:rFonts w:eastAsiaTheme="minorEastAsia" w:cstheme="minorHAnsi"/>
          <w:lang w:val="en-US"/>
        </w:rPr>
        <w:t>(5</w:t>
      </w:r>
      <w:r w:rsidR="00C05757" w:rsidRPr="00C05757">
        <w:rPr>
          <w:rFonts w:eastAsiaTheme="minorEastAsia" w:cstheme="minorHAnsi"/>
          <w:lang w:val="en-US"/>
        </w:rPr>
        <w:t>)</w:t>
      </w:r>
    </w:p>
    <w:p w:rsidR="00BC2D60" w:rsidRPr="00C05757" w:rsidRDefault="00663258" w:rsidP="00E9628E">
      <w:pPr>
        <w:pStyle w:val="a4"/>
        <w:ind w:left="6663" w:hanging="6379"/>
        <w:rPr>
          <w:rFonts w:eastAsiaTheme="minorEastAsia" w:cstheme="minorHAnsi"/>
        </w:rPr>
      </w:pPr>
      <m:oMath>
        <m:sSub>
          <m:sSubPr>
            <m:ctrlPr>
              <w:rPr>
                <w:rFonts w:ascii="Cambria Math" w:hAnsi="Cambria Math" w:cstheme="minorHAnsi"/>
                <w:i/>
              </w:rPr>
            </m:ctrlPr>
          </m:sSubPr>
          <m:e>
            <m:r>
              <w:rPr>
                <w:rFonts w:ascii="Cambria Math" w:hAnsi="Cambria Math" w:cstheme="minorHAnsi"/>
              </w:rPr>
              <m:t>V</m:t>
            </m:r>
          </m:e>
          <m:sub>
            <m:r>
              <w:rPr>
                <w:rFonts w:ascii="Cambria Math" w:hAnsi="Cambria Math" w:cstheme="minorHAnsi"/>
              </w:rPr>
              <m:t xml:space="preserve">g </m:t>
            </m:r>
            <m:d>
              <m:dPr>
                <m:begChr m:val="["/>
                <m:endChr m:val="]"/>
                <m:ctrlPr>
                  <w:rPr>
                    <w:rFonts w:ascii="Cambria Math" w:hAnsi="Cambria Math" w:cstheme="minorHAnsi"/>
                    <w:i/>
                  </w:rPr>
                </m:ctrlPr>
              </m:dPr>
              <m:e>
                <m:r>
                  <w:rPr>
                    <w:rFonts w:ascii="Cambria Math" w:hAnsi="Cambria Math" w:cstheme="minorHAnsi"/>
                  </w:rPr>
                  <m:t xml:space="preserve">t+s </m:t>
                </m:r>
              </m:e>
            </m:d>
          </m:sub>
        </m:sSub>
        <m:r>
          <w:rPr>
            <w:rFonts w:ascii="Cambria Math" w:hAnsi="Cambria Math" w:cstheme="minorHAnsi"/>
          </w:rPr>
          <m:t>=1.14</m:t>
        </m:r>
        <m:f>
          <m:fPr>
            <m:ctrlPr>
              <w:rPr>
                <w:rFonts w:ascii="Cambria Math" w:hAnsi="Cambria Math" w:cstheme="minorHAnsi"/>
                <w:i/>
              </w:rPr>
            </m:ctrlPr>
          </m:fPr>
          <m:num>
            <m:r>
              <w:rPr>
                <w:rFonts w:ascii="Cambria Math" w:hAnsi="Cambria Math" w:cstheme="minorHAnsi"/>
              </w:rPr>
              <m:t>m</m:t>
            </m:r>
          </m:num>
          <m:den>
            <m:r>
              <w:rPr>
                <w:rFonts w:ascii="Cambria Math" w:hAnsi="Cambria Math" w:cstheme="minorHAnsi"/>
              </w:rPr>
              <m:t>s</m:t>
            </m:r>
          </m:den>
        </m:f>
      </m:oMath>
      <w:r w:rsidR="00C05757" w:rsidRPr="00C05757">
        <w:rPr>
          <w:rFonts w:eastAsiaTheme="minorEastAsia" w:cstheme="minorHAnsi"/>
          <w:lang w:val="en-US"/>
        </w:rPr>
        <w:tab/>
      </w:r>
      <w:r w:rsidR="00E9628E">
        <w:rPr>
          <w:rFonts w:eastAsiaTheme="minorEastAsia" w:cstheme="minorHAnsi"/>
          <w:lang w:val="sr-Cyrl-RS"/>
        </w:rPr>
        <w:t xml:space="preserve">                                        </w:t>
      </w:r>
      <w:r w:rsidR="00E9628E">
        <w:rPr>
          <w:rFonts w:eastAsiaTheme="minorEastAsia" w:cstheme="minorHAnsi"/>
          <w:lang w:val="en-US"/>
        </w:rPr>
        <w:t>(6</w:t>
      </w:r>
      <w:r w:rsidR="00C05757" w:rsidRPr="00C05757">
        <w:rPr>
          <w:rFonts w:eastAsiaTheme="minorEastAsia" w:cstheme="minorHAnsi"/>
          <w:lang w:val="en-US"/>
        </w:rPr>
        <w:t>)</w:t>
      </w:r>
    </w:p>
    <w:p w:rsidR="00BC2D60" w:rsidRPr="00C05757" w:rsidRDefault="00663258" w:rsidP="00E9628E">
      <w:pPr>
        <w:pStyle w:val="a4"/>
        <w:ind w:left="6663" w:hanging="6379"/>
        <w:rPr>
          <w:rFonts w:eastAsiaTheme="minorEastAsia" w:cstheme="minorHAnsi"/>
        </w:rPr>
      </w:pPr>
      <m:oMath>
        <m:sSub>
          <m:sSubPr>
            <m:ctrlPr>
              <w:rPr>
                <w:rFonts w:ascii="Cambria Math" w:hAnsi="Cambria Math" w:cstheme="minorHAnsi"/>
                <w:i/>
              </w:rPr>
            </m:ctrlPr>
          </m:sSubPr>
          <m:e>
            <m:r>
              <w:rPr>
                <w:rFonts w:ascii="Cambria Math" w:hAnsi="Cambria Math" w:cstheme="minorHAnsi"/>
              </w:rPr>
              <m:t>V</m:t>
            </m:r>
          </m:e>
          <m:sub>
            <m:r>
              <w:rPr>
                <w:rFonts w:ascii="Cambria Math" w:hAnsi="Cambria Math" w:cstheme="minorHAnsi"/>
              </w:rPr>
              <m:t xml:space="preserve">g </m:t>
            </m:r>
            <m:d>
              <m:dPr>
                <m:begChr m:val="["/>
                <m:endChr m:val="]"/>
                <m:ctrlPr>
                  <w:rPr>
                    <w:rFonts w:ascii="Cambria Math" w:hAnsi="Cambria Math" w:cstheme="minorHAnsi"/>
                    <w:i/>
                  </w:rPr>
                </m:ctrlPr>
              </m:dPr>
              <m:e>
                <m:r>
                  <w:rPr>
                    <w:rFonts w:ascii="Cambria Math" w:hAnsi="Cambria Math" w:cstheme="minorHAnsi"/>
                  </w:rPr>
                  <m:t xml:space="preserve">t-s </m:t>
                </m:r>
              </m:e>
            </m:d>
          </m:sub>
        </m:sSub>
        <m:r>
          <w:rPr>
            <w:rFonts w:ascii="Cambria Math" w:hAnsi="Cambria Math" w:cstheme="minorHAnsi"/>
          </w:rPr>
          <m:t>=0.61</m:t>
        </m:r>
        <m:f>
          <m:fPr>
            <m:ctrlPr>
              <w:rPr>
                <w:rFonts w:ascii="Cambria Math" w:hAnsi="Cambria Math" w:cstheme="minorHAnsi"/>
                <w:i/>
              </w:rPr>
            </m:ctrlPr>
          </m:fPr>
          <m:num>
            <m:r>
              <w:rPr>
                <w:rFonts w:ascii="Cambria Math" w:hAnsi="Cambria Math" w:cstheme="minorHAnsi"/>
              </w:rPr>
              <m:t>m</m:t>
            </m:r>
          </m:num>
          <m:den>
            <m:r>
              <w:rPr>
                <w:rFonts w:ascii="Cambria Math" w:hAnsi="Cambria Math" w:cstheme="minorHAnsi"/>
              </w:rPr>
              <m:t>s</m:t>
            </m:r>
          </m:den>
        </m:f>
      </m:oMath>
      <w:r w:rsidR="00C05757" w:rsidRPr="00C05757">
        <w:rPr>
          <w:rFonts w:eastAsiaTheme="minorEastAsia" w:cstheme="minorHAnsi"/>
          <w:lang w:val="en-US"/>
        </w:rPr>
        <w:tab/>
      </w:r>
      <w:r w:rsidR="00E9628E">
        <w:rPr>
          <w:rFonts w:eastAsiaTheme="minorEastAsia" w:cstheme="minorHAnsi"/>
          <w:lang w:val="sr-Cyrl-RS"/>
        </w:rPr>
        <w:t xml:space="preserve">                                        </w:t>
      </w:r>
      <w:r w:rsidR="00E9628E">
        <w:rPr>
          <w:rFonts w:eastAsiaTheme="minorEastAsia" w:cstheme="minorHAnsi"/>
          <w:lang w:val="en-US"/>
        </w:rPr>
        <w:t>(7</w:t>
      </w:r>
      <w:r w:rsidR="00C05757" w:rsidRPr="00C05757">
        <w:rPr>
          <w:rFonts w:eastAsiaTheme="minorEastAsia" w:cstheme="minorHAnsi"/>
          <w:lang w:val="en-US"/>
        </w:rPr>
        <w:t>)</w:t>
      </w:r>
    </w:p>
    <w:p w:rsidR="00BC2D60" w:rsidRPr="00C05757" w:rsidRDefault="00663258" w:rsidP="00E9628E">
      <w:pPr>
        <w:pStyle w:val="a4"/>
        <w:ind w:left="6521" w:hanging="6237"/>
        <w:rPr>
          <w:rFonts w:eastAsiaTheme="minorEastAsia" w:cstheme="minorHAnsi"/>
          <w:b/>
        </w:rPr>
      </w:pPr>
      <m:oMath>
        <m:sSub>
          <m:sSubPr>
            <m:ctrlPr>
              <w:rPr>
                <w:rFonts w:ascii="Cambria Math" w:eastAsiaTheme="minorEastAsia" w:hAnsi="Cambria Math" w:cstheme="minorHAnsi"/>
                <w:b/>
                <w:i/>
              </w:rPr>
            </m:ctrlPr>
          </m:sSubPr>
          <m:e>
            <m:r>
              <m:rPr>
                <m:sty m:val="bi"/>
              </m:rPr>
              <w:rPr>
                <w:rFonts w:ascii="Cambria Math" w:eastAsiaTheme="minorEastAsia" w:hAnsi="Cambria Math" w:cstheme="minorHAnsi"/>
              </w:rPr>
              <m:t>V</m:t>
            </m:r>
          </m:e>
          <m:sub>
            <m:r>
              <m:rPr>
                <m:sty m:val="bi"/>
              </m:rPr>
              <w:rPr>
                <w:rFonts w:ascii="Cambria Math" w:eastAsiaTheme="minorEastAsia" w:hAnsi="Cambria Math" w:cstheme="minorHAnsi"/>
              </w:rPr>
              <m:t>max</m:t>
            </m:r>
          </m:sub>
        </m:sSub>
        <m:r>
          <m:rPr>
            <m:sty m:val="bi"/>
          </m:rPr>
          <w:rPr>
            <w:rFonts w:ascii="Cambria Math" w:eastAsiaTheme="minorEastAsia" w:hAnsi="Cambria Math" w:cstheme="minorHAnsi"/>
          </w:rPr>
          <m:t>=1.60</m:t>
        </m:r>
        <m:f>
          <m:fPr>
            <m:ctrlPr>
              <w:rPr>
                <w:rFonts w:ascii="Cambria Math" w:eastAsiaTheme="minorEastAsia" w:hAnsi="Cambria Math" w:cstheme="minorHAnsi"/>
                <w:b/>
                <w:i/>
              </w:rPr>
            </m:ctrlPr>
          </m:fPr>
          <m:num>
            <m:r>
              <m:rPr>
                <m:sty m:val="bi"/>
              </m:rPr>
              <w:rPr>
                <w:rFonts w:ascii="Cambria Math" w:eastAsiaTheme="minorEastAsia" w:hAnsi="Cambria Math" w:cstheme="minorHAnsi"/>
              </w:rPr>
              <m:t>m</m:t>
            </m:r>
          </m:num>
          <m:den>
            <m:r>
              <m:rPr>
                <m:sty m:val="bi"/>
              </m:rPr>
              <w:rPr>
                <w:rFonts w:ascii="Cambria Math" w:eastAsiaTheme="minorEastAsia" w:hAnsi="Cambria Math" w:cstheme="minorHAnsi"/>
              </w:rPr>
              <m:t>s</m:t>
            </m:r>
          </m:den>
        </m:f>
      </m:oMath>
      <w:r w:rsidR="00C05757" w:rsidRPr="00C05757">
        <w:rPr>
          <w:rFonts w:cstheme="minorHAnsi"/>
        </w:rPr>
        <w:tab/>
      </w:r>
      <w:r w:rsidR="00E9628E">
        <w:rPr>
          <w:rFonts w:cstheme="minorHAnsi"/>
          <w:lang w:val="sr-Cyrl-RS"/>
        </w:rPr>
        <w:t xml:space="preserve">                                           </w:t>
      </w:r>
      <w:r w:rsidR="00E9628E">
        <w:rPr>
          <w:rFonts w:cstheme="minorHAnsi"/>
        </w:rPr>
        <w:t>(8</w:t>
      </w:r>
      <w:r w:rsidR="00C05757" w:rsidRPr="00C05757">
        <w:rPr>
          <w:rFonts w:cstheme="minorHAnsi"/>
        </w:rPr>
        <w:t>)</w:t>
      </w:r>
    </w:p>
    <w:p w:rsidR="00BC2D60" w:rsidRPr="00BC2D60" w:rsidRDefault="00BC2D60" w:rsidP="00C05757">
      <w:pPr>
        <w:autoSpaceDE w:val="0"/>
        <w:autoSpaceDN w:val="0"/>
        <w:adjustRightInd w:val="0"/>
        <w:ind w:firstLine="284"/>
        <w:jc w:val="both"/>
        <w:rPr>
          <w:rFonts w:ascii="Times New Roman" w:eastAsiaTheme="minorEastAsia" w:hAnsi="Times New Roman"/>
          <w:color w:val="000000"/>
          <w:sz w:val="20"/>
          <w:szCs w:val="20"/>
          <w:lang w:val="sr-Latn-RS" w:eastAsia="sr-Latn-CS"/>
        </w:rPr>
      </w:pPr>
    </w:p>
    <w:p w:rsidR="00BC2D60" w:rsidRPr="00BC2D60" w:rsidRDefault="00BC2D60" w:rsidP="00BC2D60">
      <w:pPr>
        <w:autoSpaceDE w:val="0"/>
        <w:autoSpaceDN w:val="0"/>
        <w:adjustRightInd w:val="0"/>
        <w:ind w:firstLine="284"/>
        <w:jc w:val="both"/>
        <w:rPr>
          <w:rFonts w:ascii="Times New Roman" w:eastAsiaTheme="minorEastAsia" w:hAnsi="Times New Roman"/>
          <w:color w:val="000000"/>
          <w:sz w:val="20"/>
          <w:szCs w:val="20"/>
          <w:lang w:val="sr-Latn-RS" w:eastAsia="sr-Latn-CS"/>
        </w:rPr>
      </w:pPr>
    </w:p>
    <w:p w:rsidR="00BC2D60" w:rsidRPr="00BC2D60" w:rsidRDefault="00BC2D60" w:rsidP="00BC2D60">
      <w:pPr>
        <w:autoSpaceDE w:val="0"/>
        <w:autoSpaceDN w:val="0"/>
        <w:adjustRightInd w:val="0"/>
        <w:ind w:firstLine="284"/>
        <w:jc w:val="both"/>
        <w:rPr>
          <w:rFonts w:ascii="Times New Roman" w:eastAsiaTheme="minorEastAsia" w:hAnsi="Times New Roman"/>
          <w:color w:val="000000"/>
          <w:sz w:val="20"/>
          <w:szCs w:val="20"/>
          <w:lang w:val="sr-Latn-RS" w:eastAsia="sr-Latn-CS"/>
        </w:rPr>
      </w:pPr>
    </w:p>
    <w:p w:rsidR="00BC2D60" w:rsidRPr="00BC2D60" w:rsidRDefault="00BC2D60" w:rsidP="007539C8">
      <w:pPr>
        <w:pStyle w:val="a1"/>
        <w:rPr>
          <w:rFonts w:eastAsiaTheme="minorEastAsia"/>
        </w:rPr>
      </w:pPr>
      <w:r w:rsidRPr="00BC2D60">
        <w:rPr>
          <w:rFonts w:eastAsiaTheme="minorEastAsia"/>
        </w:rPr>
        <w:t>Резултати првог мерења</w:t>
      </w:r>
      <w:r w:rsidRPr="00BC2D60">
        <w:rPr>
          <w:rFonts w:eastAsiaTheme="minorEastAsia"/>
          <w:lang w:val="sr-Cyrl-RS"/>
        </w:rPr>
        <w:t>: локација 2 – Нехруова улица</w:t>
      </w:r>
      <w:r w:rsidRPr="00BC2D60">
        <w:rPr>
          <w:rFonts w:eastAsiaTheme="minorEastAsia"/>
        </w:rPr>
        <w:t xml:space="preserve"> (1991. године) </w:t>
      </w:r>
    </w:p>
    <w:tbl>
      <w:tblPr>
        <w:tblStyle w:val="TableGrid"/>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8"/>
        <w:gridCol w:w="1798"/>
        <w:gridCol w:w="1898"/>
        <w:gridCol w:w="1867"/>
      </w:tblGrid>
      <w:tr w:rsidR="00BC2D60" w:rsidRPr="00C05757" w:rsidTr="00030945">
        <w:trPr>
          <w:jc w:val="center"/>
        </w:trPr>
        <w:tc>
          <w:tcPr>
            <w:tcW w:w="1798" w:type="dxa"/>
            <w:vAlign w:val="center"/>
          </w:tcPr>
          <w:p w:rsidR="00BC2D60" w:rsidRPr="00C05757" w:rsidRDefault="00BC2D60" w:rsidP="00C05757">
            <w:pPr>
              <w:pStyle w:val="a6"/>
              <w:rPr>
                <w:b/>
                <w:lang w:val="sr-Latn-RS"/>
              </w:rPr>
            </w:pPr>
            <w:r w:rsidRPr="00C05757">
              <w:rPr>
                <w:b/>
              </w:rPr>
              <w:t>Класе времена прел</w:t>
            </w:r>
            <w:r w:rsidRPr="00C05757">
              <w:rPr>
                <w:b/>
                <w:lang w:val="sr-Latn-RS"/>
              </w:rPr>
              <w:t>a</w:t>
            </w:r>
            <w:r w:rsidRPr="00C05757">
              <w:rPr>
                <w:b/>
              </w:rPr>
              <w:t>ска преко препреке</w:t>
            </w:r>
          </w:p>
          <w:p w:rsidR="00BC2D60" w:rsidRPr="00C05757" w:rsidRDefault="00BC2D60" w:rsidP="00C05757">
            <w:pPr>
              <w:pStyle w:val="a6"/>
              <w:rPr>
                <w:b/>
                <w:lang w:val="sr-Latn-RS"/>
              </w:rPr>
            </w:pPr>
            <w:r w:rsidRPr="00C05757">
              <w:rPr>
                <w:b/>
                <w:lang w:val="sr-Latn-RS"/>
              </w:rPr>
              <w:t>t (s)</w:t>
            </w:r>
          </w:p>
        </w:tc>
        <w:tc>
          <w:tcPr>
            <w:tcW w:w="1798" w:type="dxa"/>
            <w:vAlign w:val="center"/>
          </w:tcPr>
          <w:p w:rsidR="00BC2D60" w:rsidRPr="00C05757" w:rsidRDefault="00BC2D60" w:rsidP="00C05757">
            <w:pPr>
              <w:pStyle w:val="a6"/>
              <w:rPr>
                <w:b/>
                <w:lang w:val="sr-Latn-RS"/>
              </w:rPr>
            </w:pPr>
            <w:r w:rsidRPr="00C05757">
              <w:rPr>
                <w:b/>
              </w:rPr>
              <w:t>Брзина преласка преко препреке</w:t>
            </w:r>
          </w:p>
          <w:p w:rsidR="00BC2D60" w:rsidRPr="00C05757" w:rsidRDefault="00BC2D60" w:rsidP="00C05757">
            <w:pPr>
              <w:pStyle w:val="a6"/>
              <w:rPr>
                <w:b/>
                <w:lang w:val="sr-Latn-RS"/>
              </w:rPr>
            </w:pPr>
            <w:r w:rsidRPr="00C05757">
              <w:rPr>
                <w:b/>
                <w:lang w:val="sr-Latn-RS"/>
              </w:rPr>
              <w:t>V (m/s)</w:t>
            </w:r>
          </w:p>
        </w:tc>
        <w:tc>
          <w:tcPr>
            <w:tcW w:w="1898" w:type="dxa"/>
            <w:vAlign w:val="center"/>
          </w:tcPr>
          <w:p w:rsidR="00BC2D60" w:rsidRPr="00C05757" w:rsidRDefault="00BC2D60" w:rsidP="00C05757">
            <w:pPr>
              <w:pStyle w:val="a6"/>
              <w:rPr>
                <w:b/>
                <w:lang w:val="sr-Latn-RS"/>
              </w:rPr>
            </w:pPr>
            <w:r w:rsidRPr="00C05757">
              <w:rPr>
                <w:b/>
              </w:rPr>
              <w:t>Број реализација</w:t>
            </w:r>
          </w:p>
          <w:p w:rsidR="00BC2D60" w:rsidRPr="00C05757" w:rsidRDefault="00BC2D60" w:rsidP="00C05757">
            <w:pPr>
              <w:pStyle w:val="a6"/>
              <w:rPr>
                <w:b/>
                <w:lang w:val="sr-Latn-RS"/>
              </w:rPr>
            </w:pPr>
            <w:r w:rsidRPr="00C05757">
              <w:rPr>
                <w:b/>
                <w:lang w:val="sr-Latn-RS"/>
              </w:rPr>
              <w:t>N</w:t>
            </w:r>
          </w:p>
        </w:tc>
        <w:tc>
          <w:tcPr>
            <w:tcW w:w="1867" w:type="dxa"/>
            <w:vAlign w:val="center"/>
          </w:tcPr>
          <w:p w:rsidR="00BC2D60" w:rsidRPr="00C05757" w:rsidRDefault="00BC2D60" w:rsidP="00C05757">
            <w:pPr>
              <w:pStyle w:val="a6"/>
              <w:rPr>
                <w:b/>
                <w:lang w:val="sr-Latn-RS"/>
              </w:rPr>
            </w:pPr>
            <w:r w:rsidRPr="00C05757">
              <w:rPr>
                <w:b/>
              </w:rPr>
              <w:t>Релативна учестаност</w:t>
            </w:r>
          </w:p>
          <w:p w:rsidR="00BC2D60" w:rsidRPr="00C05757" w:rsidRDefault="00BC2D60" w:rsidP="00C05757">
            <w:pPr>
              <w:pStyle w:val="a6"/>
              <w:rPr>
                <w:b/>
                <w:lang w:val="sr-Latn-RS"/>
              </w:rPr>
            </w:pPr>
            <w:r w:rsidRPr="00C05757">
              <w:rPr>
                <w:b/>
                <w:lang w:val="sr-Latn-RS"/>
              </w:rPr>
              <w:t>f</w:t>
            </w:r>
            <w:r w:rsidRPr="00C05757">
              <w:rPr>
                <w:b/>
                <w:vertAlign w:val="subscript"/>
                <w:lang w:val="sr-Latn-RS"/>
              </w:rPr>
              <w:t>r</w:t>
            </w:r>
          </w:p>
        </w:tc>
      </w:tr>
      <w:tr w:rsidR="00BC2D60" w:rsidRPr="00BC2D60" w:rsidTr="00030945">
        <w:trPr>
          <w:jc w:val="center"/>
        </w:trPr>
        <w:tc>
          <w:tcPr>
            <w:tcW w:w="1798" w:type="dxa"/>
          </w:tcPr>
          <w:p w:rsidR="00BC2D60" w:rsidRPr="00BC2D60" w:rsidRDefault="00BC2D60" w:rsidP="00C05757">
            <w:pPr>
              <w:pStyle w:val="a6"/>
              <w:rPr>
                <w:lang w:val="sr-Latn-RS"/>
              </w:rPr>
            </w:pPr>
            <w:r w:rsidRPr="00BC2D60">
              <w:t>≤</w:t>
            </w:r>
            <w:r w:rsidRPr="00BC2D60">
              <w:rPr>
                <w:lang w:val="sr-Latn-RS"/>
              </w:rPr>
              <w:t>1.50</w:t>
            </w:r>
          </w:p>
        </w:tc>
        <w:tc>
          <w:tcPr>
            <w:tcW w:w="1798" w:type="dxa"/>
          </w:tcPr>
          <w:p w:rsidR="00BC2D60" w:rsidRPr="00BC2D60" w:rsidRDefault="00BC2D60" w:rsidP="00C05757">
            <w:pPr>
              <w:pStyle w:val="a6"/>
              <w:rPr>
                <w:lang w:val="sr-Latn-RS"/>
              </w:rPr>
            </w:pPr>
            <w:r w:rsidRPr="00BC2D60">
              <w:rPr>
                <w:lang w:val="sr-Latn-RS"/>
              </w:rPr>
              <w:t>3.20</w:t>
            </w:r>
          </w:p>
        </w:tc>
        <w:tc>
          <w:tcPr>
            <w:tcW w:w="1898" w:type="dxa"/>
          </w:tcPr>
          <w:p w:rsidR="00BC2D60" w:rsidRPr="00BC2D60" w:rsidRDefault="00BC2D60" w:rsidP="00C05757">
            <w:pPr>
              <w:pStyle w:val="a6"/>
            </w:pPr>
            <w:r w:rsidRPr="00BC2D60">
              <w:t>8</w:t>
            </w:r>
          </w:p>
        </w:tc>
        <w:tc>
          <w:tcPr>
            <w:tcW w:w="1867" w:type="dxa"/>
          </w:tcPr>
          <w:p w:rsidR="00BC2D60" w:rsidRPr="00BC2D60" w:rsidRDefault="00BC2D60" w:rsidP="00C05757">
            <w:pPr>
              <w:pStyle w:val="a6"/>
              <w:rPr>
                <w:lang w:val="sr-Latn-RS"/>
              </w:rPr>
            </w:pPr>
            <w:r w:rsidRPr="00BC2D60">
              <w:rPr>
                <w:lang w:val="sr-Latn-RS"/>
              </w:rPr>
              <w:t>0.0</w:t>
            </w:r>
            <w:r w:rsidRPr="00BC2D60">
              <w:t>9</w:t>
            </w:r>
            <w:r w:rsidRPr="00BC2D60">
              <w:rPr>
                <w:lang w:val="sr-Latn-RS"/>
              </w:rPr>
              <w:t>76</w:t>
            </w:r>
          </w:p>
        </w:tc>
      </w:tr>
      <w:tr w:rsidR="00BC2D60" w:rsidRPr="00BC2D60" w:rsidTr="00030945">
        <w:trPr>
          <w:jc w:val="center"/>
        </w:trPr>
        <w:tc>
          <w:tcPr>
            <w:tcW w:w="1798" w:type="dxa"/>
          </w:tcPr>
          <w:p w:rsidR="00BC2D60" w:rsidRPr="00BC2D60" w:rsidRDefault="00BC2D60" w:rsidP="00C05757">
            <w:pPr>
              <w:pStyle w:val="a6"/>
              <w:rPr>
                <w:lang w:val="sr-Latn-RS"/>
              </w:rPr>
            </w:pPr>
            <w:r w:rsidRPr="00BC2D60">
              <w:rPr>
                <w:lang w:val="sr-Latn-RS"/>
              </w:rPr>
              <w:t>1.51-2.00</w:t>
            </w:r>
          </w:p>
        </w:tc>
        <w:tc>
          <w:tcPr>
            <w:tcW w:w="1798" w:type="dxa"/>
          </w:tcPr>
          <w:p w:rsidR="00BC2D60" w:rsidRPr="00BC2D60" w:rsidRDefault="00BC2D60" w:rsidP="00C05757">
            <w:pPr>
              <w:pStyle w:val="a6"/>
              <w:rPr>
                <w:lang w:val="sr-Latn-RS"/>
              </w:rPr>
            </w:pPr>
            <w:r w:rsidRPr="00BC2D60">
              <w:rPr>
                <w:lang w:val="sr-Latn-RS"/>
              </w:rPr>
              <w:t>1.37</w:t>
            </w:r>
          </w:p>
        </w:tc>
        <w:tc>
          <w:tcPr>
            <w:tcW w:w="1898" w:type="dxa"/>
          </w:tcPr>
          <w:p w:rsidR="00BC2D60" w:rsidRPr="00BC2D60" w:rsidRDefault="00BC2D60" w:rsidP="00C05757">
            <w:pPr>
              <w:pStyle w:val="a6"/>
            </w:pPr>
            <w:r w:rsidRPr="00BC2D60">
              <w:t>23</w:t>
            </w:r>
          </w:p>
        </w:tc>
        <w:tc>
          <w:tcPr>
            <w:tcW w:w="1867" w:type="dxa"/>
          </w:tcPr>
          <w:p w:rsidR="00BC2D60" w:rsidRPr="00BC2D60" w:rsidRDefault="00BC2D60" w:rsidP="00C05757">
            <w:pPr>
              <w:pStyle w:val="a6"/>
              <w:rPr>
                <w:lang w:val="sr-Latn-RS"/>
              </w:rPr>
            </w:pPr>
            <w:r w:rsidRPr="00BC2D60">
              <w:rPr>
                <w:lang w:val="sr-Latn-RS"/>
              </w:rPr>
              <w:t>0.</w:t>
            </w:r>
            <w:r w:rsidRPr="00BC2D60">
              <w:t>280</w:t>
            </w:r>
            <w:r w:rsidRPr="00BC2D60">
              <w:rPr>
                <w:lang w:val="sr-Latn-RS"/>
              </w:rPr>
              <w:t>5</w:t>
            </w:r>
          </w:p>
        </w:tc>
      </w:tr>
      <w:tr w:rsidR="00BC2D60" w:rsidRPr="00BC2D60" w:rsidTr="00030945">
        <w:trPr>
          <w:jc w:val="center"/>
        </w:trPr>
        <w:tc>
          <w:tcPr>
            <w:tcW w:w="1798" w:type="dxa"/>
          </w:tcPr>
          <w:p w:rsidR="00BC2D60" w:rsidRPr="00BC2D60" w:rsidRDefault="00BC2D60" w:rsidP="00C05757">
            <w:pPr>
              <w:pStyle w:val="a6"/>
              <w:rPr>
                <w:lang w:val="sr-Latn-RS"/>
              </w:rPr>
            </w:pPr>
            <w:r w:rsidRPr="00BC2D60">
              <w:rPr>
                <w:lang w:val="sr-Latn-RS"/>
              </w:rPr>
              <w:t>2.01-2.50</w:t>
            </w:r>
          </w:p>
        </w:tc>
        <w:tc>
          <w:tcPr>
            <w:tcW w:w="1798" w:type="dxa"/>
          </w:tcPr>
          <w:p w:rsidR="00BC2D60" w:rsidRPr="00BC2D60" w:rsidRDefault="00BC2D60" w:rsidP="00C05757">
            <w:pPr>
              <w:pStyle w:val="a6"/>
              <w:rPr>
                <w:lang w:val="sr-Latn-RS"/>
              </w:rPr>
            </w:pPr>
            <w:r w:rsidRPr="00BC2D60">
              <w:rPr>
                <w:lang w:val="sr-Latn-RS"/>
              </w:rPr>
              <w:t>1.06</w:t>
            </w:r>
          </w:p>
        </w:tc>
        <w:tc>
          <w:tcPr>
            <w:tcW w:w="1898" w:type="dxa"/>
          </w:tcPr>
          <w:p w:rsidR="00BC2D60" w:rsidRPr="00BC2D60" w:rsidRDefault="00BC2D60" w:rsidP="00C05757">
            <w:pPr>
              <w:pStyle w:val="a6"/>
              <w:rPr>
                <w:lang w:val="sr-Latn-RS"/>
              </w:rPr>
            </w:pPr>
            <w:r w:rsidRPr="00BC2D60">
              <w:rPr>
                <w:lang w:val="sr-Latn-RS"/>
              </w:rPr>
              <w:t>16</w:t>
            </w:r>
          </w:p>
        </w:tc>
        <w:tc>
          <w:tcPr>
            <w:tcW w:w="1867" w:type="dxa"/>
          </w:tcPr>
          <w:p w:rsidR="00BC2D60" w:rsidRPr="00BC2D60" w:rsidRDefault="00BC2D60" w:rsidP="00C05757">
            <w:pPr>
              <w:pStyle w:val="a6"/>
              <w:rPr>
                <w:lang w:val="sr-Latn-RS"/>
              </w:rPr>
            </w:pPr>
            <w:r w:rsidRPr="00BC2D60">
              <w:rPr>
                <w:lang w:val="sr-Latn-RS"/>
              </w:rPr>
              <w:t>0.</w:t>
            </w:r>
            <w:r w:rsidRPr="00BC2D60">
              <w:t>195</w:t>
            </w:r>
            <w:r w:rsidRPr="00BC2D60">
              <w:rPr>
                <w:lang w:val="sr-Latn-RS"/>
              </w:rPr>
              <w:t>1</w:t>
            </w:r>
          </w:p>
        </w:tc>
      </w:tr>
      <w:tr w:rsidR="00BC2D60" w:rsidRPr="00BC2D60" w:rsidTr="00030945">
        <w:trPr>
          <w:jc w:val="center"/>
        </w:trPr>
        <w:tc>
          <w:tcPr>
            <w:tcW w:w="1798" w:type="dxa"/>
          </w:tcPr>
          <w:p w:rsidR="00BC2D60" w:rsidRPr="00BC2D60" w:rsidRDefault="00BC2D60" w:rsidP="00C05757">
            <w:pPr>
              <w:pStyle w:val="a6"/>
              <w:rPr>
                <w:lang w:val="sr-Latn-RS"/>
              </w:rPr>
            </w:pPr>
            <w:r w:rsidRPr="00BC2D60">
              <w:rPr>
                <w:lang w:val="sr-Latn-RS"/>
              </w:rPr>
              <w:t>2.51-3.00</w:t>
            </w:r>
          </w:p>
        </w:tc>
        <w:tc>
          <w:tcPr>
            <w:tcW w:w="1798" w:type="dxa"/>
          </w:tcPr>
          <w:p w:rsidR="00BC2D60" w:rsidRPr="00BC2D60" w:rsidRDefault="00BC2D60" w:rsidP="00C05757">
            <w:pPr>
              <w:pStyle w:val="a6"/>
              <w:rPr>
                <w:lang w:val="sr-Latn-RS"/>
              </w:rPr>
            </w:pPr>
            <w:r w:rsidRPr="00BC2D60">
              <w:rPr>
                <w:lang w:val="sr-Latn-RS"/>
              </w:rPr>
              <w:t>0.87</w:t>
            </w:r>
          </w:p>
        </w:tc>
        <w:tc>
          <w:tcPr>
            <w:tcW w:w="1898" w:type="dxa"/>
          </w:tcPr>
          <w:p w:rsidR="00BC2D60" w:rsidRPr="00BC2D60" w:rsidRDefault="00BC2D60" w:rsidP="00C05757">
            <w:pPr>
              <w:pStyle w:val="a6"/>
            </w:pPr>
            <w:r w:rsidRPr="00BC2D60">
              <w:t>13</w:t>
            </w:r>
          </w:p>
        </w:tc>
        <w:tc>
          <w:tcPr>
            <w:tcW w:w="1867" w:type="dxa"/>
          </w:tcPr>
          <w:p w:rsidR="00BC2D60" w:rsidRPr="00BC2D60" w:rsidRDefault="00BC2D60" w:rsidP="00C05757">
            <w:pPr>
              <w:pStyle w:val="a6"/>
              <w:rPr>
                <w:lang w:val="sr-Latn-RS"/>
              </w:rPr>
            </w:pPr>
            <w:r w:rsidRPr="00BC2D60">
              <w:rPr>
                <w:lang w:val="sr-Latn-RS"/>
              </w:rPr>
              <w:t>0.1</w:t>
            </w:r>
            <w:r w:rsidRPr="00BC2D60">
              <w:t>58</w:t>
            </w:r>
            <w:r w:rsidRPr="00BC2D60">
              <w:rPr>
                <w:lang w:val="sr-Latn-RS"/>
              </w:rPr>
              <w:t>5</w:t>
            </w:r>
          </w:p>
        </w:tc>
      </w:tr>
      <w:tr w:rsidR="00BC2D60" w:rsidRPr="00BC2D60" w:rsidTr="00030945">
        <w:trPr>
          <w:jc w:val="center"/>
        </w:trPr>
        <w:tc>
          <w:tcPr>
            <w:tcW w:w="1798" w:type="dxa"/>
          </w:tcPr>
          <w:p w:rsidR="00BC2D60" w:rsidRPr="00BC2D60" w:rsidRDefault="00BC2D60" w:rsidP="00C05757">
            <w:pPr>
              <w:pStyle w:val="a6"/>
              <w:rPr>
                <w:lang w:val="sr-Latn-RS"/>
              </w:rPr>
            </w:pPr>
            <w:r w:rsidRPr="00BC2D60">
              <w:rPr>
                <w:lang w:val="sr-Latn-RS"/>
              </w:rPr>
              <w:t>3.01-3.50</w:t>
            </w:r>
          </w:p>
        </w:tc>
        <w:tc>
          <w:tcPr>
            <w:tcW w:w="1798" w:type="dxa"/>
          </w:tcPr>
          <w:p w:rsidR="00BC2D60" w:rsidRPr="00BC2D60" w:rsidRDefault="00BC2D60" w:rsidP="00C05757">
            <w:pPr>
              <w:pStyle w:val="a6"/>
              <w:rPr>
                <w:lang w:val="sr-Latn-RS"/>
              </w:rPr>
            </w:pPr>
            <w:r w:rsidRPr="00BC2D60">
              <w:rPr>
                <w:lang w:val="sr-Latn-RS"/>
              </w:rPr>
              <w:t>0.73</w:t>
            </w:r>
          </w:p>
        </w:tc>
        <w:tc>
          <w:tcPr>
            <w:tcW w:w="1898" w:type="dxa"/>
          </w:tcPr>
          <w:p w:rsidR="00BC2D60" w:rsidRPr="00BC2D60" w:rsidRDefault="00BC2D60" w:rsidP="00C05757">
            <w:pPr>
              <w:pStyle w:val="a6"/>
            </w:pPr>
            <w:r w:rsidRPr="00BC2D60">
              <w:t>4</w:t>
            </w:r>
          </w:p>
        </w:tc>
        <w:tc>
          <w:tcPr>
            <w:tcW w:w="1867" w:type="dxa"/>
          </w:tcPr>
          <w:p w:rsidR="00BC2D60" w:rsidRPr="00BC2D60" w:rsidRDefault="00BC2D60" w:rsidP="00C05757">
            <w:pPr>
              <w:pStyle w:val="a6"/>
              <w:rPr>
                <w:lang w:val="sr-Latn-RS"/>
              </w:rPr>
            </w:pPr>
            <w:r w:rsidRPr="00BC2D60">
              <w:rPr>
                <w:lang w:val="sr-Latn-RS"/>
              </w:rPr>
              <w:t>0.</w:t>
            </w:r>
            <w:r w:rsidRPr="00BC2D60">
              <w:t>048</w:t>
            </w:r>
            <w:r w:rsidRPr="00BC2D60">
              <w:rPr>
                <w:lang w:val="sr-Latn-RS"/>
              </w:rPr>
              <w:t>8</w:t>
            </w:r>
          </w:p>
        </w:tc>
      </w:tr>
      <w:tr w:rsidR="00BC2D60" w:rsidRPr="00BC2D60" w:rsidTr="00030945">
        <w:trPr>
          <w:jc w:val="center"/>
        </w:trPr>
        <w:tc>
          <w:tcPr>
            <w:tcW w:w="1798" w:type="dxa"/>
          </w:tcPr>
          <w:p w:rsidR="00BC2D60" w:rsidRPr="00BC2D60" w:rsidRDefault="00BC2D60" w:rsidP="00C05757">
            <w:pPr>
              <w:pStyle w:val="a6"/>
              <w:rPr>
                <w:lang w:val="sr-Latn-RS"/>
              </w:rPr>
            </w:pPr>
            <w:r w:rsidRPr="00BC2D60">
              <w:rPr>
                <w:lang w:val="sr-Latn-RS"/>
              </w:rPr>
              <w:t>3.51-4.00</w:t>
            </w:r>
          </w:p>
        </w:tc>
        <w:tc>
          <w:tcPr>
            <w:tcW w:w="1798" w:type="dxa"/>
          </w:tcPr>
          <w:p w:rsidR="00BC2D60" w:rsidRPr="00BC2D60" w:rsidRDefault="00BC2D60" w:rsidP="00C05757">
            <w:pPr>
              <w:pStyle w:val="a6"/>
              <w:rPr>
                <w:lang w:val="sr-Latn-RS"/>
              </w:rPr>
            </w:pPr>
            <w:r w:rsidRPr="00BC2D60">
              <w:rPr>
                <w:lang w:val="sr-Latn-RS"/>
              </w:rPr>
              <w:t>0.64</w:t>
            </w:r>
          </w:p>
        </w:tc>
        <w:tc>
          <w:tcPr>
            <w:tcW w:w="1898" w:type="dxa"/>
          </w:tcPr>
          <w:p w:rsidR="00BC2D60" w:rsidRPr="00BC2D60" w:rsidRDefault="00BC2D60" w:rsidP="00C05757">
            <w:pPr>
              <w:pStyle w:val="a6"/>
              <w:rPr>
                <w:lang w:val="sr-Latn-RS"/>
              </w:rPr>
            </w:pPr>
            <w:r w:rsidRPr="00BC2D60">
              <w:rPr>
                <w:lang w:val="sr-Latn-RS"/>
              </w:rPr>
              <w:t>8</w:t>
            </w:r>
          </w:p>
        </w:tc>
        <w:tc>
          <w:tcPr>
            <w:tcW w:w="1867" w:type="dxa"/>
          </w:tcPr>
          <w:p w:rsidR="00BC2D60" w:rsidRPr="00BC2D60" w:rsidRDefault="00BC2D60" w:rsidP="00C05757">
            <w:pPr>
              <w:pStyle w:val="a6"/>
              <w:rPr>
                <w:lang w:val="sr-Latn-RS"/>
              </w:rPr>
            </w:pPr>
            <w:r w:rsidRPr="00BC2D60">
              <w:rPr>
                <w:lang w:val="sr-Latn-RS"/>
              </w:rPr>
              <w:t>0.</w:t>
            </w:r>
            <w:r w:rsidRPr="00BC2D60">
              <w:t>097</w:t>
            </w:r>
            <w:r w:rsidRPr="00BC2D60">
              <w:rPr>
                <w:lang w:val="sr-Latn-RS"/>
              </w:rPr>
              <w:t>6</w:t>
            </w:r>
          </w:p>
        </w:tc>
      </w:tr>
      <w:tr w:rsidR="00BC2D60" w:rsidRPr="00BC2D60" w:rsidTr="00030945">
        <w:trPr>
          <w:jc w:val="center"/>
        </w:trPr>
        <w:tc>
          <w:tcPr>
            <w:tcW w:w="1798" w:type="dxa"/>
          </w:tcPr>
          <w:p w:rsidR="00BC2D60" w:rsidRPr="00BC2D60" w:rsidRDefault="00BC2D60" w:rsidP="00C05757">
            <w:pPr>
              <w:pStyle w:val="a6"/>
              <w:rPr>
                <w:lang w:val="sr-Latn-RS"/>
              </w:rPr>
            </w:pPr>
            <w:r w:rsidRPr="00BC2D60">
              <w:rPr>
                <w:lang w:val="sr-Latn-RS"/>
              </w:rPr>
              <w:t>4.01-4.50</w:t>
            </w:r>
          </w:p>
        </w:tc>
        <w:tc>
          <w:tcPr>
            <w:tcW w:w="1798" w:type="dxa"/>
          </w:tcPr>
          <w:p w:rsidR="00BC2D60" w:rsidRPr="00BC2D60" w:rsidRDefault="00BC2D60" w:rsidP="00C05757">
            <w:pPr>
              <w:pStyle w:val="a6"/>
              <w:rPr>
                <w:lang w:val="sr-Latn-RS"/>
              </w:rPr>
            </w:pPr>
            <w:r w:rsidRPr="00BC2D60">
              <w:rPr>
                <w:lang w:val="sr-Latn-RS"/>
              </w:rPr>
              <w:t>0.56</w:t>
            </w:r>
          </w:p>
        </w:tc>
        <w:tc>
          <w:tcPr>
            <w:tcW w:w="1898" w:type="dxa"/>
          </w:tcPr>
          <w:p w:rsidR="00BC2D60" w:rsidRPr="00BC2D60" w:rsidRDefault="00BC2D60" w:rsidP="00C05757">
            <w:pPr>
              <w:pStyle w:val="a6"/>
            </w:pPr>
            <w:r w:rsidRPr="00BC2D60">
              <w:t>3</w:t>
            </w:r>
          </w:p>
        </w:tc>
        <w:tc>
          <w:tcPr>
            <w:tcW w:w="1867" w:type="dxa"/>
          </w:tcPr>
          <w:p w:rsidR="00BC2D60" w:rsidRPr="00BC2D60" w:rsidRDefault="00BC2D60" w:rsidP="00C05757">
            <w:pPr>
              <w:pStyle w:val="a6"/>
              <w:rPr>
                <w:lang w:val="sr-Latn-RS"/>
              </w:rPr>
            </w:pPr>
            <w:r w:rsidRPr="00BC2D60">
              <w:rPr>
                <w:lang w:val="sr-Latn-RS"/>
              </w:rPr>
              <w:t>0.0</w:t>
            </w:r>
            <w:r w:rsidRPr="00BC2D60">
              <w:t>36</w:t>
            </w:r>
            <w:r w:rsidRPr="00BC2D60">
              <w:rPr>
                <w:lang w:val="sr-Latn-RS"/>
              </w:rPr>
              <w:t>6</w:t>
            </w:r>
          </w:p>
        </w:tc>
      </w:tr>
      <w:tr w:rsidR="00BC2D60" w:rsidRPr="00BC2D60" w:rsidTr="00030945">
        <w:trPr>
          <w:jc w:val="center"/>
        </w:trPr>
        <w:tc>
          <w:tcPr>
            <w:tcW w:w="1798" w:type="dxa"/>
          </w:tcPr>
          <w:p w:rsidR="00BC2D60" w:rsidRPr="00BC2D60" w:rsidRDefault="00BC2D60" w:rsidP="00C05757">
            <w:pPr>
              <w:pStyle w:val="a6"/>
              <w:rPr>
                <w:lang w:val="sr-Latn-RS"/>
              </w:rPr>
            </w:pPr>
            <w:r w:rsidRPr="00BC2D60">
              <w:rPr>
                <w:lang w:val="sr-Latn-RS"/>
              </w:rPr>
              <w:t>4.51-5.00</w:t>
            </w:r>
          </w:p>
        </w:tc>
        <w:tc>
          <w:tcPr>
            <w:tcW w:w="1798" w:type="dxa"/>
          </w:tcPr>
          <w:p w:rsidR="00BC2D60" w:rsidRPr="00BC2D60" w:rsidRDefault="00BC2D60" w:rsidP="00C05757">
            <w:pPr>
              <w:pStyle w:val="a6"/>
              <w:rPr>
                <w:lang w:val="sr-Latn-RS"/>
              </w:rPr>
            </w:pPr>
            <w:r w:rsidRPr="00BC2D60">
              <w:rPr>
                <w:lang w:val="sr-Latn-RS"/>
              </w:rPr>
              <w:t>0.50</w:t>
            </w:r>
          </w:p>
        </w:tc>
        <w:tc>
          <w:tcPr>
            <w:tcW w:w="1898" w:type="dxa"/>
          </w:tcPr>
          <w:p w:rsidR="00BC2D60" w:rsidRPr="00BC2D60" w:rsidRDefault="00BC2D60" w:rsidP="00C05757">
            <w:pPr>
              <w:pStyle w:val="a6"/>
            </w:pPr>
            <w:r w:rsidRPr="00BC2D60">
              <w:t>4</w:t>
            </w:r>
          </w:p>
        </w:tc>
        <w:tc>
          <w:tcPr>
            <w:tcW w:w="1867" w:type="dxa"/>
          </w:tcPr>
          <w:p w:rsidR="00BC2D60" w:rsidRPr="00BC2D60" w:rsidRDefault="00BC2D60" w:rsidP="00C05757">
            <w:pPr>
              <w:pStyle w:val="a6"/>
              <w:rPr>
                <w:lang w:val="sr-Latn-RS"/>
              </w:rPr>
            </w:pPr>
            <w:r w:rsidRPr="00BC2D60">
              <w:rPr>
                <w:lang w:val="sr-Latn-RS"/>
              </w:rPr>
              <w:t>0.0</w:t>
            </w:r>
            <w:r w:rsidRPr="00BC2D60">
              <w:t>48</w:t>
            </w:r>
            <w:r w:rsidRPr="00BC2D60">
              <w:rPr>
                <w:lang w:val="sr-Latn-RS"/>
              </w:rPr>
              <w:t>8</w:t>
            </w:r>
          </w:p>
        </w:tc>
      </w:tr>
      <w:tr w:rsidR="00BC2D60" w:rsidRPr="00BC2D60" w:rsidTr="00030945">
        <w:trPr>
          <w:jc w:val="center"/>
        </w:trPr>
        <w:tc>
          <w:tcPr>
            <w:tcW w:w="1798" w:type="dxa"/>
          </w:tcPr>
          <w:p w:rsidR="00BC2D60" w:rsidRPr="00BC2D60" w:rsidRDefault="00BC2D60" w:rsidP="00C05757">
            <w:pPr>
              <w:pStyle w:val="a6"/>
              <w:rPr>
                <w:lang w:val="sr-Latn-RS"/>
              </w:rPr>
            </w:pPr>
            <w:r w:rsidRPr="00BC2D60">
              <w:t>≥</w:t>
            </w:r>
            <w:r w:rsidRPr="00BC2D60">
              <w:rPr>
                <w:lang w:val="sr-Latn-RS"/>
              </w:rPr>
              <w:t>5.00</w:t>
            </w:r>
          </w:p>
        </w:tc>
        <w:tc>
          <w:tcPr>
            <w:tcW w:w="1798" w:type="dxa"/>
            <w:tcBorders>
              <w:bottom w:val="single" w:sz="4" w:space="0" w:color="auto"/>
            </w:tcBorders>
          </w:tcPr>
          <w:p w:rsidR="00BC2D60" w:rsidRPr="00BC2D60" w:rsidRDefault="00BC2D60" w:rsidP="00C05757">
            <w:pPr>
              <w:pStyle w:val="a6"/>
              <w:rPr>
                <w:lang w:val="sr-Latn-RS"/>
              </w:rPr>
            </w:pPr>
            <w:r w:rsidRPr="00BC2D60">
              <w:rPr>
                <w:lang w:val="sr-Latn-RS"/>
              </w:rPr>
              <w:t>0.25</w:t>
            </w:r>
          </w:p>
        </w:tc>
        <w:tc>
          <w:tcPr>
            <w:tcW w:w="1898" w:type="dxa"/>
            <w:tcBorders>
              <w:bottom w:val="single" w:sz="4" w:space="0" w:color="auto"/>
            </w:tcBorders>
          </w:tcPr>
          <w:p w:rsidR="00BC2D60" w:rsidRPr="00BC2D60" w:rsidRDefault="00BC2D60" w:rsidP="00C05757">
            <w:pPr>
              <w:pStyle w:val="a6"/>
            </w:pPr>
            <w:r w:rsidRPr="00BC2D60">
              <w:t>3</w:t>
            </w:r>
          </w:p>
        </w:tc>
        <w:tc>
          <w:tcPr>
            <w:tcW w:w="1867" w:type="dxa"/>
            <w:tcBorders>
              <w:bottom w:val="single" w:sz="4" w:space="0" w:color="auto"/>
            </w:tcBorders>
          </w:tcPr>
          <w:p w:rsidR="00BC2D60" w:rsidRPr="00BC2D60" w:rsidRDefault="00BC2D60" w:rsidP="00C05757">
            <w:pPr>
              <w:pStyle w:val="a6"/>
              <w:rPr>
                <w:lang w:val="sr-Latn-RS"/>
              </w:rPr>
            </w:pPr>
            <w:r w:rsidRPr="00BC2D60">
              <w:rPr>
                <w:lang w:val="sr-Latn-RS"/>
              </w:rPr>
              <w:t>0.0</w:t>
            </w:r>
            <w:r w:rsidRPr="00BC2D60">
              <w:t>36</w:t>
            </w:r>
            <w:r w:rsidRPr="00BC2D60">
              <w:rPr>
                <w:lang w:val="sr-Latn-RS"/>
              </w:rPr>
              <w:t>6</w:t>
            </w:r>
          </w:p>
        </w:tc>
      </w:tr>
      <w:tr w:rsidR="00BC2D60" w:rsidRPr="00BC2D60" w:rsidTr="00030945">
        <w:trPr>
          <w:jc w:val="center"/>
        </w:trPr>
        <w:tc>
          <w:tcPr>
            <w:tcW w:w="1798" w:type="dxa"/>
            <w:tcBorders>
              <w:right w:val="nil"/>
            </w:tcBorders>
          </w:tcPr>
          <w:p w:rsidR="00BC2D60" w:rsidRPr="00BC2D60" w:rsidRDefault="00BC2D60" w:rsidP="00C05757">
            <w:pPr>
              <w:pStyle w:val="a6"/>
            </w:pPr>
          </w:p>
        </w:tc>
        <w:tc>
          <w:tcPr>
            <w:tcW w:w="1798" w:type="dxa"/>
            <w:tcBorders>
              <w:left w:val="nil"/>
              <w:right w:val="nil"/>
            </w:tcBorders>
          </w:tcPr>
          <w:p w:rsidR="00BC2D60" w:rsidRPr="00BC2D60" w:rsidRDefault="00BC2D60" w:rsidP="00C05757">
            <w:pPr>
              <w:pStyle w:val="a6"/>
              <w:rPr>
                <w:lang w:val="sr-Latn-RS"/>
              </w:rPr>
            </w:pPr>
            <w:r w:rsidRPr="00BC2D60">
              <w:rPr>
                <w:lang w:val="sr-Latn-RS"/>
              </w:rPr>
              <w:t>V</w:t>
            </w:r>
            <w:r w:rsidRPr="00BC2D60">
              <w:rPr>
                <w:rFonts w:ascii="Cambria Math" w:hAnsi="Cambria Math" w:cs="Cambria Math"/>
                <w:lang w:val="sr-Latn-RS"/>
              </w:rPr>
              <w:t>⟶</w:t>
            </w:r>
            <w:r w:rsidRPr="00BC2D60">
              <w:rPr>
                <w:lang w:val="sr-Latn-RS"/>
              </w:rPr>
              <w:t>0</w:t>
            </w:r>
          </w:p>
        </w:tc>
        <w:tc>
          <w:tcPr>
            <w:tcW w:w="3765" w:type="dxa"/>
            <w:gridSpan w:val="2"/>
            <w:tcBorders>
              <w:left w:val="nil"/>
            </w:tcBorders>
          </w:tcPr>
          <w:p w:rsidR="00BC2D60" w:rsidRPr="00BC2D60" w:rsidRDefault="00BC2D60" w:rsidP="00C05757">
            <w:pPr>
              <w:pStyle w:val="a6"/>
            </w:pPr>
          </w:p>
        </w:tc>
      </w:tr>
      <w:tr w:rsidR="00BC2D60" w:rsidRPr="00BC2D60" w:rsidTr="00030945">
        <w:trPr>
          <w:jc w:val="center"/>
        </w:trPr>
        <w:tc>
          <w:tcPr>
            <w:tcW w:w="3596" w:type="dxa"/>
            <w:gridSpan w:val="2"/>
          </w:tcPr>
          <w:p w:rsidR="00BC2D60" w:rsidRPr="00BC2D60" w:rsidRDefault="00BC2D60" w:rsidP="00C05757">
            <w:pPr>
              <w:pStyle w:val="a6"/>
            </w:pPr>
            <w:r w:rsidRPr="00BC2D60">
              <w:t>∑</w:t>
            </w:r>
          </w:p>
        </w:tc>
        <w:tc>
          <w:tcPr>
            <w:tcW w:w="1898" w:type="dxa"/>
          </w:tcPr>
          <w:p w:rsidR="00BC2D60" w:rsidRPr="00BC2D60" w:rsidRDefault="00BC2D60" w:rsidP="00C05757">
            <w:pPr>
              <w:pStyle w:val="a6"/>
              <w:rPr>
                <w:lang w:val="sr-Latn-RS"/>
              </w:rPr>
            </w:pPr>
            <w:r w:rsidRPr="00BC2D60">
              <w:t>8</w:t>
            </w:r>
            <w:r w:rsidRPr="00BC2D60">
              <w:rPr>
                <w:lang w:val="sr-Latn-RS"/>
              </w:rPr>
              <w:t>2</w:t>
            </w:r>
          </w:p>
        </w:tc>
        <w:tc>
          <w:tcPr>
            <w:tcW w:w="1867" w:type="dxa"/>
          </w:tcPr>
          <w:p w:rsidR="00BC2D60" w:rsidRPr="00BC2D60" w:rsidRDefault="00BC2D60" w:rsidP="00C05757">
            <w:pPr>
              <w:pStyle w:val="a6"/>
            </w:pPr>
            <w:r w:rsidRPr="00BC2D60">
              <w:rPr>
                <w:lang w:val="sr-Latn-RS"/>
              </w:rPr>
              <w:t>1</w:t>
            </w:r>
          </w:p>
        </w:tc>
      </w:tr>
    </w:tbl>
    <w:p w:rsidR="00BC2D60" w:rsidRPr="00C05757" w:rsidRDefault="00BC2D60" w:rsidP="00C05757">
      <w:pPr>
        <w:autoSpaceDE w:val="0"/>
        <w:autoSpaceDN w:val="0"/>
        <w:adjustRightInd w:val="0"/>
        <w:ind w:left="284" w:firstLine="284"/>
        <w:jc w:val="both"/>
        <w:rPr>
          <w:rFonts w:asciiTheme="minorHAnsi" w:hAnsiTheme="minorHAnsi" w:cstheme="minorHAnsi"/>
          <w:color w:val="000000"/>
          <w:sz w:val="20"/>
          <w:szCs w:val="20"/>
          <w:lang w:val="sr-Latn-RS" w:eastAsia="sr-Latn-CS"/>
        </w:rPr>
      </w:pPr>
    </w:p>
    <w:p w:rsidR="00BC2D60" w:rsidRPr="00C05757" w:rsidRDefault="00663258" w:rsidP="00E9628E">
      <w:pPr>
        <w:pStyle w:val="a4"/>
        <w:ind w:left="7938" w:hanging="7654"/>
        <w:rPr>
          <w:rFonts w:cstheme="minorHAnsi"/>
          <w:lang w:val="sr-Cyrl-RS"/>
        </w:rPr>
      </w:pPr>
      <m:oMath>
        <m:acc>
          <m:accPr>
            <m:chr m:val="̅"/>
            <m:ctrlPr>
              <w:rPr>
                <w:rFonts w:ascii="Cambria Math" w:hAnsi="Cambria Math" w:cstheme="minorHAnsi"/>
                <w:i/>
              </w:rPr>
            </m:ctrlPr>
          </m:accPr>
          <m:e>
            <m:r>
              <w:rPr>
                <w:rFonts w:ascii="Cambria Math" w:hAnsi="Cambria Math" w:cstheme="minorHAnsi"/>
              </w:rPr>
              <m:t>t</m:t>
            </m:r>
          </m:e>
        </m:acc>
      </m:oMath>
      <w:r w:rsidR="00BC2D60" w:rsidRPr="00C05757">
        <w:rPr>
          <w:rFonts w:cstheme="minorHAnsi"/>
        </w:rPr>
        <w:t xml:space="preserve"> = 2.85s ≈ 2.90s</w:t>
      </w:r>
      <w:r w:rsidR="00C05757" w:rsidRPr="00C05757">
        <w:rPr>
          <w:rFonts w:cstheme="minorHAnsi"/>
          <w:lang w:val="sr-Cyrl-RS"/>
        </w:rPr>
        <w:t xml:space="preserve"> </w:t>
      </w:r>
      <w:r w:rsidR="00C05757" w:rsidRPr="00C05757">
        <w:rPr>
          <w:rFonts w:cstheme="minorHAnsi"/>
          <w:lang w:val="en-US"/>
        </w:rPr>
        <w:tab/>
      </w:r>
      <w:r w:rsidR="00E9628E">
        <w:rPr>
          <w:rFonts w:cstheme="minorHAnsi"/>
          <w:lang w:val="en-US"/>
        </w:rPr>
        <w:t>(9</w:t>
      </w:r>
      <w:r w:rsidR="00C05757" w:rsidRPr="00C05757">
        <w:rPr>
          <w:rFonts w:cstheme="minorHAnsi"/>
          <w:lang w:val="en-US"/>
        </w:rPr>
        <w:t>)</w:t>
      </w:r>
    </w:p>
    <w:p w:rsidR="00BC2D60" w:rsidRPr="00C05757" w:rsidRDefault="00663258" w:rsidP="00E9628E">
      <w:pPr>
        <w:pStyle w:val="a4"/>
        <w:ind w:left="7938" w:hanging="7654"/>
        <w:rPr>
          <w:rFonts w:cstheme="minorHAnsi"/>
          <w:lang w:val="sr-Cyrl-RS"/>
        </w:rPr>
      </w:pPr>
      <m:oMath>
        <m:sSub>
          <m:sSubPr>
            <m:ctrlPr>
              <w:rPr>
                <w:rFonts w:ascii="Cambria Math" w:hAnsi="Cambria Math" w:cstheme="minorHAnsi"/>
                <w:i/>
              </w:rPr>
            </m:ctrlPr>
          </m:sSubPr>
          <m:e>
            <m:r>
              <w:rPr>
                <w:rFonts w:ascii="Cambria Math" w:hAnsi="Cambria Math" w:cstheme="minorHAnsi"/>
              </w:rPr>
              <m:t>s</m:t>
            </m:r>
          </m:e>
          <m:sub>
            <m:bar>
              <m:barPr>
                <m:pos m:val="top"/>
                <m:ctrlPr>
                  <w:rPr>
                    <w:rFonts w:ascii="Cambria Math" w:hAnsi="Cambria Math" w:cstheme="minorHAnsi"/>
                    <w:i/>
                  </w:rPr>
                </m:ctrlPr>
              </m:barPr>
              <m:e>
                <m:r>
                  <w:rPr>
                    <w:rFonts w:ascii="Cambria Math" w:hAnsi="Cambria Math" w:cstheme="minorHAnsi"/>
                  </w:rPr>
                  <m:t>t</m:t>
                </m:r>
              </m:e>
            </m:bar>
          </m:sub>
        </m:sSub>
      </m:oMath>
      <w:r w:rsidR="00BC2D60" w:rsidRPr="00C05757">
        <w:rPr>
          <w:rFonts w:cstheme="minorHAnsi"/>
        </w:rPr>
        <w:t>= 1.298 s ≈ 1.30s</w:t>
      </w:r>
      <w:r w:rsidR="00C05757" w:rsidRPr="00C05757">
        <w:rPr>
          <w:rFonts w:cstheme="minorHAnsi"/>
          <w:lang w:val="sr-Cyrl-RS"/>
        </w:rPr>
        <w:t xml:space="preserve"> </w:t>
      </w:r>
      <w:r w:rsidR="00C05757" w:rsidRPr="00C05757">
        <w:rPr>
          <w:rFonts w:cstheme="minorHAnsi"/>
          <w:lang w:val="en-US"/>
        </w:rPr>
        <w:tab/>
        <w:t>(1</w:t>
      </w:r>
      <w:r w:rsidR="00E9628E">
        <w:rPr>
          <w:rFonts w:cstheme="minorHAnsi"/>
          <w:lang w:val="sr-Cyrl-RS"/>
        </w:rPr>
        <w:t>0</w:t>
      </w:r>
      <w:r w:rsidR="00C05757" w:rsidRPr="00C05757">
        <w:rPr>
          <w:rFonts w:cstheme="minorHAnsi"/>
          <w:lang w:val="en-US"/>
        </w:rPr>
        <w:t>)</w:t>
      </w:r>
    </w:p>
    <w:p w:rsidR="00BC2D60" w:rsidRPr="00C05757" w:rsidRDefault="00BC2D60" w:rsidP="00E9628E">
      <w:pPr>
        <w:pStyle w:val="a4"/>
        <w:ind w:left="7938" w:hanging="7654"/>
        <w:rPr>
          <w:rFonts w:cstheme="minorHAnsi"/>
        </w:rPr>
      </w:pPr>
      <w:r w:rsidRPr="00C05757">
        <w:rPr>
          <w:rFonts w:cstheme="minorHAnsi"/>
        </w:rPr>
        <w:t>t= (2.90±1.30) s</w:t>
      </w:r>
      <w:r w:rsidR="00C05757" w:rsidRPr="00C05757">
        <w:rPr>
          <w:rFonts w:cstheme="minorHAnsi"/>
          <w:lang w:val="en-US"/>
        </w:rPr>
        <w:tab/>
        <w:t>(1</w:t>
      </w:r>
      <w:r w:rsidR="00E9628E">
        <w:rPr>
          <w:rFonts w:cstheme="minorHAnsi"/>
          <w:lang w:val="sr-Cyrl-RS"/>
        </w:rPr>
        <w:t>1</w:t>
      </w:r>
      <w:r w:rsidR="00C05757" w:rsidRPr="00C05757">
        <w:rPr>
          <w:rFonts w:cstheme="minorHAnsi"/>
          <w:lang w:val="en-US"/>
        </w:rPr>
        <w:t>)</w:t>
      </w:r>
    </w:p>
    <w:p w:rsidR="00BC2D60" w:rsidRPr="00C05757" w:rsidRDefault="00663258" w:rsidP="00E9628E">
      <w:pPr>
        <w:pStyle w:val="a4"/>
        <w:ind w:left="7938" w:hanging="7654"/>
        <w:rPr>
          <w:rFonts w:eastAsiaTheme="minorEastAsia" w:cstheme="minorHAnsi"/>
        </w:rPr>
      </w:pPr>
      <m:oMath>
        <m:sSub>
          <m:sSubPr>
            <m:ctrlPr>
              <w:rPr>
                <w:rFonts w:ascii="Cambria Math" w:hAnsi="Cambria Math" w:cstheme="minorHAnsi"/>
                <w:i/>
              </w:rPr>
            </m:ctrlPr>
          </m:sSubPr>
          <m:e>
            <m:bar>
              <m:barPr>
                <m:pos m:val="top"/>
                <m:ctrlPr>
                  <w:rPr>
                    <w:rFonts w:ascii="Cambria Math" w:hAnsi="Cambria Math" w:cstheme="minorHAnsi"/>
                    <w:i/>
                  </w:rPr>
                </m:ctrlPr>
              </m:barPr>
              <m:e>
                <m:r>
                  <w:rPr>
                    <w:rFonts w:ascii="Cambria Math" w:hAnsi="Cambria Math" w:cstheme="minorHAnsi"/>
                  </w:rPr>
                  <m:t>V</m:t>
                </m:r>
              </m:e>
            </m:bar>
          </m:e>
          <m:sub>
            <m:d>
              <m:dPr>
                <m:begChr m:val="["/>
                <m:endChr m:val="]"/>
                <m:ctrlPr>
                  <w:rPr>
                    <w:rFonts w:ascii="Cambria Math" w:hAnsi="Cambria Math" w:cstheme="minorHAnsi"/>
                    <w:i/>
                  </w:rPr>
                </m:ctrlPr>
              </m:dPr>
              <m:e>
                <m:bar>
                  <m:barPr>
                    <m:pos m:val="top"/>
                    <m:ctrlPr>
                      <w:rPr>
                        <w:rFonts w:ascii="Cambria Math" w:hAnsi="Cambria Math" w:cstheme="minorHAnsi"/>
                        <w:i/>
                      </w:rPr>
                    </m:ctrlPr>
                  </m:barPr>
                  <m:e>
                    <m:r>
                      <w:rPr>
                        <w:rFonts w:ascii="Cambria Math" w:hAnsi="Cambria Math" w:cstheme="minorHAnsi"/>
                      </w:rPr>
                      <m:t>t</m:t>
                    </m:r>
                  </m:e>
                </m:bar>
              </m:e>
            </m:d>
          </m:sub>
        </m:sSub>
        <m:r>
          <w:rPr>
            <w:rFonts w:ascii="Cambria Math" w:hAnsi="Cambria Math" w:cstheme="minorHAnsi"/>
          </w:rPr>
          <m:t xml:space="preserve">=0.75 </m:t>
        </m:r>
        <m:f>
          <m:fPr>
            <m:ctrlPr>
              <w:rPr>
                <w:rFonts w:ascii="Cambria Math" w:hAnsi="Cambria Math" w:cstheme="minorHAnsi"/>
                <w:i/>
              </w:rPr>
            </m:ctrlPr>
          </m:fPr>
          <m:num>
            <m:r>
              <w:rPr>
                <w:rFonts w:ascii="Cambria Math" w:hAnsi="Cambria Math" w:cstheme="minorHAnsi"/>
              </w:rPr>
              <m:t>m</m:t>
            </m:r>
          </m:num>
          <m:den>
            <m:r>
              <w:rPr>
                <w:rFonts w:ascii="Cambria Math" w:hAnsi="Cambria Math" w:cstheme="minorHAnsi"/>
              </w:rPr>
              <m:t>s</m:t>
            </m:r>
          </m:den>
        </m:f>
      </m:oMath>
      <w:r w:rsidR="00C05757" w:rsidRPr="00C05757">
        <w:rPr>
          <w:rFonts w:eastAsiaTheme="minorEastAsia" w:cstheme="minorHAnsi"/>
          <w:lang w:val="en-US"/>
        </w:rPr>
        <w:tab/>
        <w:t>(1</w:t>
      </w:r>
      <w:r w:rsidR="00E9628E">
        <w:rPr>
          <w:rFonts w:eastAsiaTheme="minorEastAsia" w:cstheme="minorHAnsi"/>
          <w:lang w:val="sr-Cyrl-RS"/>
        </w:rPr>
        <w:t>2</w:t>
      </w:r>
      <w:r w:rsidR="00C05757" w:rsidRPr="00C05757">
        <w:rPr>
          <w:rFonts w:eastAsiaTheme="minorEastAsia" w:cstheme="minorHAnsi"/>
          <w:lang w:val="en-US"/>
        </w:rPr>
        <w:t>)</w:t>
      </w:r>
    </w:p>
    <w:p w:rsidR="00BC2D60" w:rsidRPr="00C05757" w:rsidRDefault="00663258" w:rsidP="005E2507">
      <w:pPr>
        <w:pStyle w:val="a4"/>
        <w:ind w:left="7938" w:hanging="7654"/>
        <w:rPr>
          <w:rFonts w:eastAsiaTheme="minorEastAsia" w:cstheme="minorHAnsi"/>
        </w:rPr>
      </w:pPr>
      <m:oMath>
        <m:sSub>
          <m:sSubPr>
            <m:ctrlPr>
              <w:rPr>
                <w:rFonts w:ascii="Cambria Math" w:hAnsi="Cambria Math" w:cstheme="minorHAnsi"/>
                <w:i/>
              </w:rPr>
            </m:ctrlPr>
          </m:sSubPr>
          <m:e>
            <m:r>
              <w:rPr>
                <w:rFonts w:ascii="Cambria Math" w:hAnsi="Cambria Math" w:cstheme="minorHAnsi"/>
              </w:rPr>
              <m:t>V</m:t>
            </m:r>
          </m:e>
          <m:sub>
            <m:r>
              <w:rPr>
                <w:rFonts w:ascii="Cambria Math" w:hAnsi="Cambria Math" w:cstheme="minorHAnsi"/>
              </w:rPr>
              <m:t xml:space="preserve">g </m:t>
            </m:r>
            <m:d>
              <m:dPr>
                <m:begChr m:val="["/>
                <m:endChr m:val="]"/>
                <m:ctrlPr>
                  <w:rPr>
                    <w:rFonts w:ascii="Cambria Math" w:hAnsi="Cambria Math" w:cstheme="minorHAnsi"/>
                    <w:i/>
                  </w:rPr>
                </m:ctrlPr>
              </m:dPr>
              <m:e>
                <m:r>
                  <w:rPr>
                    <w:rFonts w:ascii="Cambria Math" w:hAnsi="Cambria Math" w:cstheme="minorHAnsi"/>
                  </w:rPr>
                  <m:t xml:space="preserve">t+s </m:t>
                </m:r>
              </m:e>
            </m:d>
          </m:sub>
        </m:sSub>
        <m:r>
          <w:rPr>
            <w:rFonts w:ascii="Cambria Math" w:hAnsi="Cambria Math" w:cstheme="minorHAnsi"/>
          </w:rPr>
          <m:t>=1.37</m:t>
        </m:r>
        <m:f>
          <m:fPr>
            <m:ctrlPr>
              <w:rPr>
                <w:rFonts w:ascii="Cambria Math" w:hAnsi="Cambria Math" w:cstheme="minorHAnsi"/>
                <w:i/>
              </w:rPr>
            </m:ctrlPr>
          </m:fPr>
          <m:num>
            <m:r>
              <w:rPr>
                <w:rFonts w:ascii="Cambria Math" w:hAnsi="Cambria Math" w:cstheme="minorHAnsi"/>
              </w:rPr>
              <m:t>m</m:t>
            </m:r>
          </m:num>
          <m:den>
            <m:r>
              <w:rPr>
                <w:rFonts w:ascii="Cambria Math" w:hAnsi="Cambria Math" w:cstheme="minorHAnsi"/>
              </w:rPr>
              <m:t>s</m:t>
            </m:r>
          </m:den>
        </m:f>
      </m:oMath>
      <w:r w:rsidR="00C05757" w:rsidRPr="00C05757">
        <w:rPr>
          <w:rFonts w:eastAsiaTheme="minorEastAsia" w:cstheme="minorHAnsi"/>
          <w:lang w:val="en-US"/>
        </w:rPr>
        <w:tab/>
        <w:t>(1</w:t>
      </w:r>
      <w:r w:rsidR="00E9628E">
        <w:rPr>
          <w:rFonts w:eastAsiaTheme="minorEastAsia" w:cstheme="minorHAnsi"/>
          <w:lang w:val="sr-Cyrl-RS"/>
        </w:rPr>
        <w:t>3</w:t>
      </w:r>
      <w:r w:rsidR="00C05757" w:rsidRPr="00C05757">
        <w:rPr>
          <w:rFonts w:eastAsiaTheme="minorEastAsia" w:cstheme="minorHAnsi"/>
          <w:lang w:val="en-US"/>
        </w:rPr>
        <w:t>)</w:t>
      </w:r>
    </w:p>
    <w:p w:rsidR="00BC2D60" w:rsidRPr="00C05757" w:rsidRDefault="00663258" w:rsidP="005E2507">
      <w:pPr>
        <w:pStyle w:val="a4"/>
        <w:ind w:left="7938" w:hanging="7654"/>
        <w:rPr>
          <w:rFonts w:eastAsiaTheme="minorEastAsia" w:cstheme="minorHAnsi"/>
        </w:rPr>
      </w:pPr>
      <m:oMath>
        <m:sSub>
          <m:sSubPr>
            <m:ctrlPr>
              <w:rPr>
                <w:rFonts w:ascii="Cambria Math" w:hAnsi="Cambria Math" w:cstheme="minorHAnsi"/>
                <w:i/>
              </w:rPr>
            </m:ctrlPr>
          </m:sSubPr>
          <m:e>
            <m:r>
              <w:rPr>
                <w:rFonts w:ascii="Cambria Math" w:hAnsi="Cambria Math" w:cstheme="minorHAnsi"/>
              </w:rPr>
              <m:t>V</m:t>
            </m:r>
          </m:e>
          <m:sub>
            <m:r>
              <w:rPr>
                <w:rFonts w:ascii="Cambria Math" w:hAnsi="Cambria Math" w:cstheme="minorHAnsi"/>
              </w:rPr>
              <m:t xml:space="preserve">g </m:t>
            </m:r>
            <m:d>
              <m:dPr>
                <m:begChr m:val="["/>
                <m:endChr m:val="]"/>
                <m:ctrlPr>
                  <w:rPr>
                    <w:rFonts w:ascii="Cambria Math" w:hAnsi="Cambria Math" w:cstheme="minorHAnsi"/>
                    <w:i/>
                  </w:rPr>
                </m:ctrlPr>
              </m:dPr>
              <m:e>
                <m:r>
                  <w:rPr>
                    <w:rFonts w:ascii="Cambria Math" w:hAnsi="Cambria Math" w:cstheme="minorHAnsi"/>
                  </w:rPr>
                  <m:t xml:space="preserve">t-s </m:t>
                </m:r>
              </m:e>
            </m:d>
          </m:sub>
        </m:sSub>
        <m:r>
          <w:rPr>
            <w:rFonts w:ascii="Cambria Math" w:hAnsi="Cambria Math" w:cstheme="minorHAnsi"/>
          </w:rPr>
          <m:t>=0.52</m:t>
        </m:r>
        <m:f>
          <m:fPr>
            <m:ctrlPr>
              <w:rPr>
                <w:rFonts w:ascii="Cambria Math" w:hAnsi="Cambria Math" w:cstheme="minorHAnsi"/>
                <w:i/>
              </w:rPr>
            </m:ctrlPr>
          </m:fPr>
          <m:num>
            <m:r>
              <w:rPr>
                <w:rFonts w:ascii="Cambria Math" w:hAnsi="Cambria Math" w:cstheme="minorHAnsi"/>
              </w:rPr>
              <m:t>m</m:t>
            </m:r>
          </m:num>
          <m:den>
            <m:r>
              <w:rPr>
                <w:rFonts w:ascii="Cambria Math" w:hAnsi="Cambria Math" w:cstheme="minorHAnsi"/>
              </w:rPr>
              <m:t>s</m:t>
            </m:r>
          </m:den>
        </m:f>
      </m:oMath>
      <w:r w:rsidR="00C05757" w:rsidRPr="00C05757">
        <w:rPr>
          <w:rFonts w:eastAsiaTheme="minorEastAsia" w:cstheme="minorHAnsi"/>
          <w:lang w:val="en-US"/>
        </w:rPr>
        <w:tab/>
        <w:t>(1</w:t>
      </w:r>
      <w:r w:rsidR="00E9628E">
        <w:rPr>
          <w:rFonts w:eastAsiaTheme="minorEastAsia" w:cstheme="minorHAnsi"/>
          <w:lang w:val="sr-Cyrl-RS"/>
        </w:rPr>
        <w:t>4</w:t>
      </w:r>
      <w:r w:rsidR="00C05757" w:rsidRPr="00C05757">
        <w:rPr>
          <w:rFonts w:eastAsiaTheme="minorEastAsia" w:cstheme="minorHAnsi"/>
          <w:lang w:val="en-US"/>
        </w:rPr>
        <w:t>)</w:t>
      </w:r>
    </w:p>
    <w:p w:rsidR="00BC2D60" w:rsidRPr="00C05757" w:rsidRDefault="00663258" w:rsidP="005E2507">
      <w:pPr>
        <w:pStyle w:val="a4"/>
        <w:ind w:left="7938" w:hanging="7654"/>
        <w:rPr>
          <w:rFonts w:eastAsiaTheme="minorEastAsia" w:cstheme="minorHAnsi"/>
          <w:b/>
        </w:rPr>
      </w:pPr>
      <m:oMath>
        <m:sSub>
          <m:sSubPr>
            <m:ctrlPr>
              <w:rPr>
                <w:rFonts w:ascii="Cambria Math" w:eastAsiaTheme="minorEastAsia" w:hAnsi="Cambria Math" w:cstheme="minorHAnsi"/>
                <w:b/>
                <w:i/>
              </w:rPr>
            </m:ctrlPr>
          </m:sSubPr>
          <m:e>
            <m:r>
              <m:rPr>
                <m:sty m:val="bi"/>
              </m:rPr>
              <w:rPr>
                <w:rFonts w:ascii="Cambria Math" w:eastAsiaTheme="minorEastAsia" w:hAnsi="Cambria Math" w:cstheme="minorHAnsi"/>
              </w:rPr>
              <m:t>V</m:t>
            </m:r>
          </m:e>
          <m:sub>
            <m:r>
              <m:rPr>
                <m:sty m:val="bi"/>
              </m:rPr>
              <w:rPr>
                <w:rFonts w:ascii="Cambria Math" w:eastAsiaTheme="minorEastAsia" w:hAnsi="Cambria Math" w:cstheme="minorHAnsi"/>
              </w:rPr>
              <m:t>max</m:t>
            </m:r>
          </m:sub>
        </m:sSub>
        <m:r>
          <m:rPr>
            <m:sty m:val="bi"/>
          </m:rPr>
          <w:rPr>
            <w:rFonts w:ascii="Cambria Math" w:eastAsiaTheme="minorEastAsia" w:hAnsi="Cambria Math" w:cstheme="minorHAnsi"/>
          </w:rPr>
          <m:t>=1.46</m:t>
        </m:r>
        <m:f>
          <m:fPr>
            <m:ctrlPr>
              <w:rPr>
                <w:rFonts w:ascii="Cambria Math" w:eastAsiaTheme="minorEastAsia" w:hAnsi="Cambria Math" w:cstheme="minorHAnsi"/>
                <w:b/>
                <w:i/>
              </w:rPr>
            </m:ctrlPr>
          </m:fPr>
          <m:num>
            <m:r>
              <m:rPr>
                <m:sty m:val="bi"/>
              </m:rPr>
              <w:rPr>
                <w:rFonts w:ascii="Cambria Math" w:eastAsiaTheme="minorEastAsia" w:hAnsi="Cambria Math" w:cstheme="minorHAnsi"/>
              </w:rPr>
              <m:t>m</m:t>
            </m:r>
          </m:num>
          <m:den>
            <m:r>
              <m:rPr>
                <m:sty m:val="bi"/>
              </m:rPr>
              <w:rPr>
                <w:rFonts w:ascii="Cambria Math" w:eastAsiaTheme="minorEastAsia" w:hAnsi="Cambria Math" w:cstheme="minorHAnsi"/>
              </w:rPr>
              <m:t>s</m:t>
            </m:r>
          </m:den>
        </m:f>
      </m:oMath>
      <w:r w:rsidR="00C05757" w:rsidRPr="00C05757">
        <w:rPr>
          <w:rFonts w:cstheme="minorHAnsi"/>
        </w:rPr>
        <w:tab/>
        <w:t>(1</w:t>
      </w:r>
      <w:r w:rsidR="00E9628E">
        <w:rPr>
          <w:rFonts w:cstheme="minorHAnsi"/>
          <w:lang w:val="sr-Cyrl-RS"/>
        </w:rPr>
        <w:t>5</w:t>
      </w:r>
      <w:r w:rsidR="00C05757" w:rsidRPr="00C05757">
        <w:rPr>
          <w:rFonts w:cstheme="minorHAnsi"/>
        </w:rPr>
        <w:t>)</w:t>
      </w:r>
    </w:p>
    <w:p w:rsidR="00BC2D60" w:rsidRPr="00BC2D60" w:rsidRDefault="00BC2D60" w:rsidP="007539C8">
      <w:pPr>
        <w:pStyle w:val="a4"/>
      </w:pPr>
    </w:p>
    <w:p w:rsidR="00BC2D60" w:rsidRPr="00BC2D60" w:rsidRDefault="00BC2D60" w:rsidP="007539C8">
      <w:pPr>
        <w:pStyle w:val="Heading2"/>
      </w:pPr>
      <w:r w:rsidRPr="00BC2D60">
        <w:t>Друго мерење (2017. године)</w:t>
      </w:r>
    </w:p>
    <w:p w:rsidR="00BC2D60" w:rsidRDefault="00BC2D60" w:rsidP="007539C8">
      <w:pPr>
        <w:pStyle w:val="a4"/>
      </w:pPr>
      <w:r w:rsidRPr="00BC2D60">
        <w:t xml:space="preserve">У априлу 2017. године су мерене брзине наиласка на препреку (лежећи полицајац), односно брзине преласка преко препреке. Вршено је снимање за оба смера, у јутарњем и поподневном периоду. Брзине су приказане по класама и стандардно су статистички обрађене (Табела </w:t>
      </w:r>
      <w:r w:rsidRPr="00BC2D60">
        <w:rPr>
          <w:lang w:val="sr-Cyrl-RS"/>
        </w:rPr>
        <w:t>3</w:t>
      </w:r>
      <w:r w:rsidRPr="00BC2D60">
        <w:t>).</w:t>
      </w:r>
    </w:p>
    <w:p w:rsidR="00E9628E" w:rsidRDefault="00E9628E" w:rsidP="007539C8">
      <w:pPr>
        <w:pStyle w:val="a4"/>
      </w:pPr>
    </w:p>
    <w:p w:rsidR="00E9628E" w:rsidRPr="00BC2D60" w:rsidRDefault="00E9628E" w:rsidP="007539C8">
      <w:pPr>
        <w:pStyle w:val="a4"/>
      </w:pPr>
    </w:p>
    <w:p w:rsidR="00BC2D60" w:rsidRPr="00BC2D60" w:rsidRDefault="00BC2D60" w:rsidP="007539C8">
      <w:pPr>
        <w:pStyle w:val="a1"/>
      </w:pPr>
      <w:r w:rsidRPr="00BC2D60">
        <w:t>Резултати другог мерења (2017. године) у Нехруовој улици</w:t>
      </w:r>
    </w:p>
    <w:tbl>
      <w:tblPr>
        <w:tblW w:w="70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0"/>
        <w:gridCol w:w="1380"/>
        <w:gridCol w:w="1878"/>
        <w:gridCol w:w="2380"/>
      </w:tblGrid>
      <w:tr w:rsidR="00BC2D60" w:rsidRPr="00C05757" w:rsidTr="00030945">
        <w:trPr>
          <w:trHeight w:val="300"/>
          <w:jc w:val="center"/>
        </w:trPr>
        <w:tc>
          <w:tcPr>
            <w:tcW w:w="1380" w:type="dxa"/>
            <w:shd w:val="clear" w:color="auto" w:fill="auto"/>
            <w:noWrap/>
            <w:vAlign w:val="center"/>
            <w:hideMark/>
          </w:tcPr>
          <w:p w:rsidR="00BC2D60" w:rsidRPr="00C05757" w:rsidRDefault="00BC2D60" w:rsidP="00C05757">
            <w:pPr>
              <w:pStyle w:val="a6"/>
              <w:rPr>
                <w:b/>
              </w:rPr>
            </w:pPr>
            <w:r w:rsidRPr="00C05757">
              <w:rPr>
                <w:b/>
              </w:rPr>
              <w:t>Брзина преласка преко препреке V(</w:t>
            </w:r>
            <w:r w:rsidRPr="00C05757">
              <w:rPr>
                <w:b/>
                <w:lang w:val="sr-Latn-RS"/>
              </w:rPr>
              <w:t>km/h)</w:t>
            </w:r>
          </w:p>
        </w:tc>
        <w:tc>
          <w:tcPr>
            <w:tcW w:w="1380" w:type="dxa"/>
            <w:shd w:val="clear" w:color="auto" w:fill="auto"/>
            <w:noWrap/>
            <w:vAlign w:val="center"/>
            <w:hideMark/>
          </w:tcPr>
          <w:p w:rsidR="00BC2D60" w:rsidRPr="00C05757" w:rsidRDefault="00BC2D60" w:rsidP="00C05757">
            <w:pPr>
              <w:pStyle w:val="a6"/>
              <w:rPr>
                <w:b/>
              </w:rPr>
            </w:pPr>
            <w:r w:rsidRPr="00C05757">
              <w:rPr>
                <w:b/>
              </w:rPr>
              <w:t>Брзина преласка преко препреке V(</w:t>
            </w:r>
            <w:r w:rsidRPr="00C05757">
              <w:rPr>
                <w:b/>
                <w:lang w:val="sr-Latn-RS"/>
              </w:rPr>
              <w:t>m/s)</w:t>
            </w:r>
          </w:p>
        </w:tc>
        <w:tc>
          <w:tcPr>
            <w:tcW w:w="1878" w:type="dxa"/>
            <w:shd w:val="clear" w:color="auto" w:fill="auto"/>
            <w:noWrap/>
            <w:vAlign w:val="center"/>
            <w:hideMark/>
          </w:tcPr>
          <w:p w:rsidR="00BC2D60" w:rsidRPr="00C05757" w:rsidRDefault="00BC2D60" w:rsidP="00C05757">
            <w:pPr>
              <w:pStyle w:val="a6"/>
              <w:rPr>
                <w:b/>
              </w:rPr>
            </w:pPr>
            <w:r w:rsidRPr="00C05757">
              <w:rPr>
                <w:b/>
              </w:rPr>
              <w:t>Фреквенција/Број реализација</w:t>
            </w:r>
          </w:p>
          <w:p w:rsidR="00BC2D60" w:rsidRPr="00C05757" w:rsidRDefault="00BC2D60" w:rsidP="00C05757">
            <w:pPr>
              <w:pStyle w:val="a6"/>
              <w:rPr>
                <w:b/>
              </w:rPr>
            </w:pPr>
            <w:r w:rsidRPr="00C05757">
              <w:rPr>
                <w:b/>
              </w:rPr>
              <w:t>(N)</w:t>
            </w:r>
          </w:p>
        </w:tc>
        <w:tc>
          <w:tcPr>
            <w:tcW w:w="2380" w:type="dxa"/>
            <w:shd w:val="clear" w:color="auto" w:fill="auto"/>
            <w:noWrap/>
            <w:vAlign w:val="center"/>
            <w:hideMark/>
          </w:tcPr>
          <w:p w:rsidR="00BC2D60" w:rsidRPr="00C05757" w:rsidRDefault="00BC2D60" w:rsidP="00C05757">
            <w:pPr>
              <w:pStyle w:val="a6"/>
              <w:rPr>
                <w:b/>
              </w:rPr>
            </w:pPr>
            <w:r w:rsidRPr="00C05757">
              <w:rPr>
                <w:b/>
              </w:rPr>
              <w:t>Релативна фреквенција</w:t>
            </w:r>
          </w:p>
          <w:p w:rsidR="00BC2D60" w:rsidRPr="00C05757" w:rsidRDefault="00BC2D60" w:rsidP="00C05757">
            <w:pPr>
              <w:pStyle w:val="a6"/>
              <w:rPr>
                <w:b/>
              </w:rPr>
            </w:pPr>
            <w:r w:rsidRPr="00C05757">
              <w:rPr>
                <w:b/>
              </w:rPr>
              <w:t>(f</w:t>
            </w:r>
            <w:r w:rsidRPr="00C05757">
              <w:rPr>
                <w:b/>
                <w:vertAlign w:val="subscript"/>
              </w:rPr>
              <w:t>r</w:t>
            </w:r>
            <w:r w:rsidRPr="00C05757">
              <w:rPr>
                <w:b/>
              </w:rPr>
              <w:t>)</w:t>
            </w:r>
          </w:p>
        </w:tc>
      </w:tr>
      <w:tr w:rsidR="00BC2D60" w:rsidRPr="00BC2D60" w:rsidTr="00030945">
        <w:trPr>
          <w:trHeight w:val="300"/>
          <w:jc w:val="center"/>
        </w:trPr>
        <w:tc>
          <w:tcPr>
            <w:tcW w:w="1380" w:type="dxa"/>
            <w:shd w:val="clear" w:color="auto" w:fill="auto"/>
            <w:noWrap/>
            <w:vAlign w:val="center"/>
            <w:hideMark/>
          </w:tcPr>
          <w:p w:rsidR="00BC2D60" w:rsidRPr="00BC2D60" w:rsidRDefault="00BC2D60" w:rsidP="00C05757">
            <w:pPr>
              <w:pStyle w:val="a6"/>
            </w:pPr>
          </w:p>
          <w:p w:rsidR="00BC2D60" w:rsidRPr="00BC2D60" w:rsidRDefault="00BC2D60" w:rsidP="00C05757">
            <w:pPr>
              <w:pStyle w:val="a6"/>
            </w:pPr>
            <w:r w:rsidRPr="00BC2D60">
              <w:t>5-10</w:t>
            </w:r>
          </w:p>
        </w:tc>
        <w:tc>
          <w:tcPr>
            <w:tcW w:w="1380" w:type="dxa"/>
            <w:shd w:val="clear" w:color="auto" w:fill="auto"/>
            <w:noWrap/>
            <w:vAlign w:val="center"/>
            <w:hideMark/>
          </w:tcPr>
          <w:p w:rsidR="00BC2D60" w:rsidRPr="00BC2D60" w:rsidRDefault="00BC2D60" w:rsidP="00C05757">
            <w:pPr>
              <w:pStyle w:val="a6"/>
            </w:pPr>
          </w:p>
          <w:p w:rsidR="00BC2D60" w:rsidRPr="00BC2D60" w:rsidRDefault="00BC2D60" w:rsidP="00C05757">
            <w:pPr>
              <w:pStyle w:val="a6"/>
            </w:pPr>
            <w:r w:rsidRPr="00BC2D60">
              <w:t>1.39-2.78</w:t>
            </w:r>
          </w:p>
        </w:tc>
        <w:tc>
          <w:tcPr>
            <w:tcW w:w="1878" w:type="dxa"/>
            <w:shd w:val="clear" w:color="auto" w:fill="auto"/>
            <w:noWrap/>
            <w:vAlign w:val="center"/>
            <w:hideMark/>
          </w:tcPr>
          <w:p w:rsidR="00BC2D60" w:rsidRPr="00BC2D60" w:rsidRDefault="00BC2D60" w:rsidP="00C05757">
            <w:pPr>
              <w:pStyle w:val="a6"/>
            </w:pPr>
          </w:p>
          <w:p w:rsidR="00BC2D60" w:rsidRPr="00BC2D60" w:rsidRDefault="00BC2D60" w:rsidP="00C05757">
            <w:pPr>
              <w:pStyle w:val="a6"/>
            </w:pPr>
            <w:r w:rsidRPr="00BC2D60">
              <w:t>11</w:t>
            </w:r>
          </w:p>
        </w:tc>
        <w:tc>
          <w:tcPr>
            <w:tcW w:w="2380" w:type="dxa"/>
            <w:shd w:val="clear" w:color="auto" w:fill="auto"/>
            <w:noWrap/>
            <w:vAlign w:val="center"/>
            <w:hideMark/>
          </w:tcPr>
          <w:p w:rsidR="00BC2D60" w:rsidRPr="00BC2D60" w:rsidRDefault="00BC2D60" w:rsidP="00C05757">
            <w:pPr>
              <w:pStyle w:val="a6"/>
            </w:pPr>
          </w:p>
          <w:p w:rsidR="00BC2D60" w:rsidRPr="00BC2D60" w:rsidRDefault="00BC2D60" w:rsidP="00C05757">
            <w:pPr>
              <w:pStyle w:val="a6"/>
            </w:pPr>
            <w:r w:rsidRPr="00BC2D60">
              <w:t>0.0397</w:t>
            </w:r>
          </w:p>
        </w:tc>
      </w:tr>
      <w:tr w:rsidR="00BC2D60" w:rsidRPr="00BC2D60" w:rsidTr="00030945">
        <w:trPr>
          <w:trHeight w:val="300"/>
          <w:jc w:val="center"/>
        </w:trPr>
        <w:tc>
          <w:tcPr>
            <w:tcW w:w="1380" w:type="dxa"/>
            <w:shd w:val="clear" w:color="auto" w:fill="auto"/>
            <w:noWrap/>
            <w:vAlign w:val="center"/>
            <w:hideMark/>
          </w:tcPr>
          <w:p w:rsidR="00BC2D60" w:rsidRPr="00BC2D60" w:rsidRDefault="00BC2D60" w:rsidP="00C05757">
            <w:pPr>
              <w:pStyle w:val="a6"/>
            </w:pPr>
            <w:r w:rsidRPr="00BC2D60">
              <w:t>10-15</w:t>
            </w:r>
          </w:p>
        </w:tc>
        <w:tc>
          <w:tcPr>
            <w:tcW w:w="1380" w:type="dxa"/>
            <w:shd w:val="clear" w:color="auto" w:fill="auto"/>
            <w:noWrap/>
            <w:vAlign w:val="center"/>
            <w:hideMark/>
          </w:tcPr>
          <w:p w:rsidR="00BC2D60" w:rsidRPr="00BC2D60" w:rsidRDefault="00BC2D60" w:rsidP="00C05757">
            <w:pPr>
              <w:pStyle w:val="a6"/>
            </w:pPr>
            <w:r w:rsidRPr="00BC2D60">
              <w:t>2.78-4.17</w:t>
            </w:r>
          </w:p>
        </w:tc>
        <w:tc>
          <w:tcPr>
            <w:tcW w:w="1878" w:type="dxa"/>
            <w:shd w:val="clear" w:color="auto" w:fill="auto"/>
            <w:noWrap/>
            <w:vAlign w:val="center"/>
            <w:hideMark/>
          </w:tcPr>
          <w:p w:rsidR="00BC2D60" w:rsidRPr="00BC2D60" w:rsidRDefault="00BC2D60" w:rsidP="00C05757">
            <w:pPr>
              <w:pStyle w:val="a6"/>
            </w:pPr>
            <w:r w:rsidRPr="00BC2D60">
              <w:t>53</w:t>
            </w:r>
          </w:p>
        </w:tc>
        <w:tc>
          <w:tcPr>
            <w:tcW w:w="2380" w:type="dxa"/>
            <w:shd w:val="clear" w:color="auto" w:fill="auto"/>
            <w:noWrap/>
            <w:vAlign w:val="center"/>
            <w:hideMark/>
          </w:tcPr>
          <w:p w:rsidR="00BC2D60" w:rsidRPr="00BC2D60" w:rsidRDefault="00BC2D60" w:rsidP="00C05757">
            <w:pPr>
              <w:pStyle w:val="a6"/>
            </w:pPr>
            <w:r w:rsidRPr="00BC2D60">
              <w:t>0.1913</w:t>
            </w:r>
          </w:p>
        </w:tc>
      </w:tr>
      <w:tr w:rsidR="00BC2D60" w:rsidRPr="00BC2D60" w:rsidTr="00030945">
        <w:trPr>
          <w:trHeight w:val="300"/>
          <w:jc w:val="center"/>
        </w:trPr>
        <w:tc>
          <w:tcPr>
            <w:tcW w:w="1380" w:type="dxa"/>
            <w:shd w:val="clear" w:color="auto" w:fill="auto"/>
            <w:noWrap/>
            <w:vAlign w:val="center"/>
            <w:hideMark/>
          </w:tcPr>
          <w:p w:rsidR="00BC2D60" w:rsidRPr="00BC2D60" w:rsidRDefault="00BC2D60" w:rsidP="00C05757">
            <w:pPr>
              <w:pStyle w:val="a6"/>
            </w:pPr>
            <w:r w:rsidRPr="00BC2D60">
              <w:t>15-20</w:t>
            </w:r>
          </w:p>
        </w:tc>
        <w:tc>
          <w:tcPr>
            <w:tcW w:w="1380" w:type="dxa"/>
            <w:shd w:val="clear" w:color="auto" w:fill="auto"/>
            <w:noWrap/>
            <w:vAlign w:val="center"/>
            <w:hideMark/>
          </w:tcPr>
          <w:p w:rsidR="00BC2D60" w:rsidRPr="00BC2D60" w:rsidRDefault="00BC2D60" w:rsidP="00C05757">
            <w:pPr>
              <w:pStyle w:val="a6"/>
            </w:pPr>
            <w:r w:rsidRPr="00BC2D60">
              <w:t>4.17-5.56</w:t>
            </w:r>
          </w:p>
        </w:tc>
        <w:tc>
          <w:tcPr>
            <w:tcW w:w="1878" w:type="dxa"/>
            <w:shd w:val="clear" w:color="auto" w:fill="auto"/>
            <w:noWrap/>
            <w:vAlign w:val="center"/>
            <w:hideMark/>
          </w:tcPr>
          <w:p w:rsidR="00BC2D60" w:rsidRPr="00BC2D60" w:rsidRDefault="00BC2D60" w:rsidP="00C05757">
            <w:pPr>
              <w:pStyle w:val="a6"/>
            </w:pPr>
            <w:r w:rsidRPr="00BC2D60">
              <w:t>83</w:t>
            </w:r>
          </w:p>
        </w:tc>
        <w:tc>
          <w:tcPr>
            <w:tcW w:w="2380" w:type="dxa"/>
            <w:shd w:val="clear" w:color="auto" w:fill="auto"/>
            <w:noWrap/>
            <w:vAlign w:val="center"/>
            <w:hideMark/>
          </w:tcPr>
          <w:p w:rsidR="00BC2D60" w:rsidRPr="00BC2D60" w:rsidRDefault="00BC2D60" w:rsidP="00C05757">
            <w:pPr>
              <w:pStyle w:val="a6"/>
            </w:pPr>
            <w:r w:rsidRPr="00BC2D60">
              <w:t>0.2996</w:t>
            </w:r>
          </w:p>
        </w:tc>
      </w:tr>
      <w:tr w:rsidR="00BC2D60" w:rsidRPr="00BC2D60" w:rsidTr="00030945">
        <w:trPr>
          <w:trHeight w:val="300"/>
          <w:jc w:val="center"/>
        </w:trPr>
        <w:tc>
          <w:tcPr>
            <w:tcW w:w="1380" w:type="dxa"/>
            <w:shd w:val="clear" w:color="auto" w:fill="auto"/>
            <w:noWrap/>
            <w:vAlign w:val="center"/>
            <w:hideMark/>
          </w:tcPr>
          <w:p w:rsidR="00BC2D60" w:rsidRPr="00BC2D60" w:rsidRDefault="00BC2D60" w:rsidP="00C05757">
            <w:pPr>
              <w:pStyle w:val="a6"/>
            </w:pPr>
            <w:r w:rsidRPr="00BC2D60">
              <w:t>20-25</w:t>
            </w:r>
          </w:p>
        </w:tc>
        <w:tc>
          <w:tcPr>
            <w:tcW w:w="1380" w:type="dxa"/>
            <w:shd w:val="clear" w:color="auto" w:fill="auto"/>
            <w:noWrap/>
            <w:vAlign w:val="center"/>
            <w:hideMark/>
          </w:tcPr>
          <w:p w:rsidR="00BC2D60" w:rsidRPr="00BC2D60" w:rsidRDefault="00BC2D60" w:rsidP="00C05757">
            <w:pPr>
              <w:pStyle w:val="a6"/>
            </w:pPr>
            <w:r w:rsidRPr="00BC2D60">
              <w:t>5.56-6.94</w:t>
            </w:r>
          </w:p>
        </w:tc>
        <w:tc>
          <w:tcPr>
            <w:tcW w:w="1878" w:type="dxa"/>
            <w:shd w:val="clear" w:color="auto" w:fill="auto"/>
            <w:noWrap/>
            <w:vAlign w:val="center"/>
            <w:hideMark/>
          </w:tcPr>
          <w:p w:rsidR="00BC2D60" w:rsidRPr="00BC2D60" w:rsidRDefault="00BC2D60" w:rsidP="00C05757">
            <w:pPr>
              <w:pStyle w:val="a6"/>
            </w:pPr>
            <w:r w:rsidRPr="00BC2D60">
              <w:t>58</w:t>
            </w:r>
          </w:p>
        </w:tc>
        <w:tc>
          <w:tcPr>
            <w:tcW w:w="2380" w:type="dxa"/>
            <w:shd w:val="clear" w:color="auto" w:fill="auto"/>
            <w:noWrap/>
            <w:vAlign w:val="center"/>
            <w:hideMark/>
          </w:tcPr>
          <w:p w:rsidR="00BC2D60" w:rsidRPr="00BC2D60" w:rsidRDefault="00BC2D60" w:rsidP="00C05757">
            <w:pPr>
              <w:pStyle w:val="a6"/>
            </w:pPr>
            <w:r w:rsidRPr="00BC2D60">
              <w:t>0.2094</w:t>
            </w:r>
          </w:p>
        </w:tc>
      </w:tr>
      <w:tr w:rsidR="00BC2D60" w:rsidRPr="00BC2D60" w:rsidTr="00030945">
        <w:trPr>
          <w:trHeight w:val="300"/>
          <w:jc w:val="center"/>
        </w:trPr>
        <w:tc>
          <w:tcPr>
            <w:tcW w:w="1380" w:type="dxa"/>
            <w:shd w:val="clear" w:color="auto" w:fill="auto"/>
            <w:noWrap/>
            <w:vAlign w:val="center"/>
            <w:hideMark/>
          </w:tcPr>
          <w:p w:rsidR="00BC2D60" w:rsidRPr="00BC2D60" w:rsidRDefault="00BC2D60" w:rsidP="00C05757">
            <w:pPr>
              <w:pStyle w:val="a6"/>
            </w:pPr>
            <w:r w:rsidRPr="00BC2D60">
              <w:t>25-30</w:t>
            </w:r>
          </w:p>
        </w:tc>
        <w:tc>
          <w:tcPr>
            <w:tcW w:w="1380" w:type="dxa"/>
            <w:shd w:val="clear" w:color="auto" w:fill="auto"/>
            <w:noWrap/>
            <w:vAlign w:val="center"/>
            <w:hideMark/>
          </w:tcPr>
          <w:p w:rsidR="00BC2D60" w:rsidRPr="00BC2D60" w:rsidRDefault="00BC2D60" w:rsidP="00C05757">
            <w:pPr>
              <w:pStyle w:val="a6"/>
            </w:pPr>
            <w:r w:rsidRPr="00BC2D60">
              <w:t>6.94-8.33</w:t>
            </w:r>
          </w:p>
        </w:tc>
        <w:tc>
          <w:tcPr>
            <w:tcW w:w="1878" w:type="dxa"/>
            <w:shd w:val="clear" w:color="auto" w:fill="auto"/>
            <w:noWrap/>
            <w:vAlign w:val="center"/>
            <w:hideMark/>
          </w:tcPr>
          <w:p w:rsidR="00BC2D60" w:rsidRPr="00BC2D60" w:rsidRDefault="00BC2D60" w:rsidP="00C05757">
            <w:pPr>
              <w:pStyle w:val="a6"/>
            </w:pPr>
            <w:r w:rsidRPr="00BC2D60">
              <w:t>41</w:t>
            </w:r>
          </w:p>
        </w:tc>
        <w:tc>
          <w:tcPr>
            <w:tcW w:w="2380" w:type="dxa"/>
            <w:shd w:val="clear" w:color="auto" w:fill="auto"/>
            <w:noWrap/>
            <w:vAlign w:val="center"/>
            <w:hideMark/>
          </w:tcPr>
          <w:p w:rsidR="00BC2D60" w:rsidRPr="00BC2D60" w:rsidRDefault="00BC2D60" w:rsidP="00C05757">
            <w:pPr>
              <w:pStyle w:val="a6"/>
            </w:pPr>
            <w:r w:rsidRPr="00BC2D60">
              <w:t>0.1480</w:t>
            </w:r>
          </w:p>
        </w:tc>
      </w:tr>
      <w:tr w:rsidR="00BC2D60" w:rsidRPr="00BC2D60" w:rsidTr="00030945">
        <w:trPr>
          <w:trHeight w:val="300"/>
          <w:jc w:val="center"/>
        </w:trPr>
        <w:tc>
          <w:tcPr>
            <w:tcW w:w="1380" w:type="dxa"/>
            <w:shd w:val="clear" w:color="auto" w:fill="auto"/>
            <w:noWrap/>
            <w:vAlign w:val="center"/>
            <w:hideMark/>
          </w:tcPr>
          <w:p w:rsidR="00BC2D60" w:rsidRPr="00BC2D60" w:rsidRDefault="00BC2D60" w:rsidP="00C05757">
            <w:pPr>
              <w:pStyle w:val="a6"/>
            </w:pPr>
            <w:r w:rsidRPr="00BC2D60">
              <w:t>30-35</w:t>
            </w:r>
          </w:p>
        </w:tc>
        <w:tc>
          <w:tcPr>
            <w:tcW w:w="1380" w:type="dxa"/>
            <w:shd w:val="clear" w:color="auto" w:fill="auto"/>
            <w:noWrap/>
            <w:vAlign w:val="center"/>
            <w:hideMark/>
          </w:tcPr>
          <w:p w:rsidR="00BC2D60" w:rsidRPr="00BC2D60" w:rsidRDefault="00BC2D60" w:rsidP="00C05757">
            <w:pPr>
              <w:pStyle w:val="a6"/>
            </w:pPr>
            <w:r w:rsidRPr="00BC2D60">
              <w:t>8.33-9.72</w:t>
            </w:r>
          </w:p>
        </w:tc>
        <w:tc>
          <w:tcPr>
            <w:tcW w:w="1878" w:type="dxa"/>
            <w:shd w:val="clear" w:color="auto" w:fill="auto"/>
            <w:noWrap/>
            <w:vAlign w:val="center"/>
            <w:hideMark/>
          </w:tcPr>
          <w:p w:rsidR="00BC2D60" w:rsidRPr="00BC2D60" w:rsidRDefault="00BC2D60" w:rsidP="00C05757">
            <w:pPr>
              <w:pStyle w:val="a6"/>
            </w:pPr>
            <w:r w:rsidRPr="00BC2D60">
              <w:t>22</w:t>
            </w:r>
          </w:p>
        </w:tc>
        <w:tc>
          <w:tcPr>
            <w:tcW w:w="2380" w:type="dxa"/>
            <w:shd w:val="clear" w:color="auto" w:fill="auto"/>
            <w:noWrap/>
            <w:vAlign w:val="center"/>
            <w:hideMark/>
          </w:tcPr>
          <w:p w:rsidR="00BC2D60" w:rsidRPr="00BC2D60" w:rsidRDefault="00BC2D60" w:rsidP="00C05757">
            <w:pPr>
              <w:pStyle w:val="a6"/>
            </w:pPr>
            <w:r w:rsidRPr="00BC2D60">
              <w:t>0.0794</w:t>
            </w:r>
          </w:p>
        </w:tc>
      </w:tr>
      <w:tr w:rsidR="00BC2D60" w:rsidRPr="00BC2D60" w:rsidTr="00030945">
        <w:trPr>
          <w:trHeight w:val="300"/>
          <w:jc w:val="center"/>
        </w:trPr>
        <w:tc>
          <w:tcPr>
            <w:tcW w:w="1380" w:type="dxa"/>
            <w:shd w:val="clear" w:color="auto" w:fill="auto"/>
            <w:noWrap/>
            <w:vAlign w:val="center"/>
            <w:hideMark/>
          </w:tcPr>
          <w:p w:rsidR="00BC2D60" w:rsidRPr="00BC2D60" w:rsidRDefault="00BC2D60" w:rsidP="00C05757">
            <w:pPr>
              <w:pStyle w:val="a6"/>
            </w:pPr>
            <w:r w:rsidRPr="00BC2D60">
              <w:t>35-40</w:t>
            </w:r>
          </w:p>
        </w:tc>
        <w:tc>
          <w:tcPr>
            <w:tcW w:w="1380" w:type="dxa"/>
            <w:shd w:val="clear" w:color="auto" w:fill="auto"/>
            <w:noWrap/>
            <w:vAlign w:val="center"/>
            <w:hideMark/>
          </w:tcPr>
          <w:p w:rsidR="00BC2D60" w:rsidRPr="00BC2D60" w:rsidRDefault="00BC2D60" w:rsidP="00C05757">
            <w:pPr>
              <w:pStyle w:val="a6"/>
            </w:pPr>
            <w:r w:rsidRPr="00BC2D60">
              <w:t>9.72-11.11</w:t>
            </w:r>
          </w:p>
        </w:tc>
        <w:tc>
          <w:tcPr>
            <w:tcW w:w="1878" w:type="dxa"/>
            <w:shd w:val="clear" w:color="auto" w:fill="auto"/>
            <w:noWrap/>
            <w:vAlign w:val="center"/>
            <w:hideMark/>
          </w:tcPr>
          <w:p w:rsidR="00BC2D60" w:rsidRPr="00BC2D60" w:rsidRDefault="00BC2D60" w:rsidP="00C05757">
            <w:pPr>
              <w:pStyle w:val="a6"/>
            </w:pPr>
            <w:r w:rsidRPr="00BC2D60">
              <w:t>6</w:t>
            </w:r>
          </w:p>
        </w:tc>
        <w:tc>
          <w:tcPr>
            <w:tcW w:w="2380" w:type="dxa"/>
            <w:shd w:val="clear" w:color="auto" w:fill="auto"/>
            <w:noWrap/>
            <w:vAlign w:val="center"/>
            <w:hideMark/>
          </w:tcPr>
          <w:p w:rsidR="00BC2D60" w:rsidRPr="00BC2D60" w:rsidRDefault="00BC2D60" w:rsidP="00C05757">
            <w:pPr>
              <w:pStyle w:val="a6"/>
            </w:pPr>
            <w:r w:rsidRPr="00BC2D60">
              <w:t>0.0217</w:t>
            </w:r>
          </w:p>
        </w:tc>
      </w:tr>
      <w:tr w:rsidR="00BC2D60" w:rsidRPr="00BC2D60" w:rsidTr="00030945">
        <w:trPr>
          <w:trHeight w:val="300"/>
          <w:jc w:val="center"/>
        </w:trPr>
        <w:tc>
          <w:tcPr>
            <w:tcW w:w="1380" w:type="dxa"/>
            <w:shd w:val="clear" w:color="auto" w:fill="auto"/>
            <w:noWrap/>
            <w:vAlign w:val="center"/>
            <w:hideMark/>
          </w:tcPr>
          <w:p w:rsidR="00BC2D60" w:rsidRPr="00BC2D60" w:rsidRDefault="00BC2D60" w:rsidP="00C05757">
            <w:pPr>
              <w:pStyle w:val="a6"/>
            </w:pPr>
            <w:r w:rsidRPr="00BC2D60">
              <w:t>≥40</w:t>
            </w:r>
          </w:p>
        </w:tc>
        <w:tc>
          <w:tcPr>
            <w:tcW w:w="1380" w:type="dxa"/>
            <w:shd w:val="clear" w:color="auto" w:fill="auto"/>
            <w:noWrap/>
            <w:vAlign w:val="center"/>
            <w:hideMark/>
          </w:tcPr>
          <w:p w:rsidR="00BC2D60" w:rsidRPr="00BC2D60" w:rsidRDefault="00BC2D60" w:rsidP="00C05757">
            <w:pPr>
              <w:pStyle w:val="a6"/>
            </w:pPr>
            <w:r w:rsidRPr="00BC2D60">
              <w:t>≥11.11</w:t>
            </w:r>
          </w:p>
        </w:tc>
        <w:tc>
          <w:tcPr>
            <w:tcW w:w="1878" w:type="dxa"/>
            <w:shd w:val="clear" w:color="auto" w:fill="auto"/>
            <w:noWrap/>
            <w:vAlign w:val="center"/>
            <w:hideMark/>
          </w:tcPr>
          <w:p w:rsidR="00BC2D60" w:rsidRPr="00BC2D60" w:rsidRDefault="00BC2D60" w:rsidP="00C05757">
            <w:pPr>
              <w:pStyle w:val="a6"/>
            </w:pPr>
            <w:r w:rsidRPr="00BC2D60">
              <w:t>3</w:t>
            </w:r>
          </w:p>
        </w:tc>
        <w:tc>
          <w:tcPr>
            <w:tcW w:w="2380" w:type="dxa"/>
            <w:shd w:val="clear" w:color="auto" w:fill="auto"/>
            <w:noWrap/>
            <w:vAlign w:val="center"/>
            <w:hideMark/>
          </w:tcPr>
          <w:p w:rsidR="00BC2D60" w:rsidRPr="00BC2D60" w:rsidRDefault="00BC2D60" w:rsidP="00C05757">
            <w:pPr>
              <w:pStyle w:val="a6"/>
            </w:pPr>
            <w:r w:rsidRPr="00BC2D60">
              <w:t>0.0108</w:t>
            </w:r>
          </w:p>
        </w:tc>
      </w:tr>
      <w:tr w:rsidR="00BC2D60" w:rsidRPr="00BC2D60" w:rsidTr="00030945">
        <w:trPr>
          <w:trHeight w:val="300"/>
          <w:jc w:val="center"/>
        </w:trPr>
        <w:tc>
          <w:tcPr>
            <w:tcW w:w="7018" w:type="dxa"/>
            <w:gridSpan w:val="4"/>
            <w:shd w:val="clear" w:color="auto" w:fill="auto"/>
            <w:noWrap/>
            <w:vAlign w:val="center"/>
          </w:tcPr>
          <w:p w:rsidR="00BC2D60" w:rsidRPr="00BC2D60" w:rsidRDefault="00BC2D60" w:rsidP="00C05757">
            <w:pPr>
              <w:pStyle w:val="a6"/>
            </w:pPr>
          </w:p>
        </w:tc>
      </w:tr>
      <w:tr w:rsidR="00BC2D60" w:rsidRPr="00BC2D60" w:rsidTr="00030945">
        <w:trPr>
          <w:trHeight w:val="300"/>
          <w:jc w:val="center"/>
        </w:trPr>
        <w:tc>
          <w:tcPr>
            <w:tcW w:w="2760" w:type="dxa"/>
            <w:gridSpan w:val="2"/>
            <w:shd w:val="clear" w:color="auto" w:fill="auto"/>
            <w:noWrap/>
            <w:vAlign w:val="center"/>
            <w:hideMark/>
          </w:tcPr>
          <w:p w:rsidR="00BC2D60" w:rsidRPr="00BC2D60" w:rsidRDefault="00BC2D60" w:rsidP="00C05757">
            <w:pPr>
              <w:pStyle w:val="a6"/>
            </w:pPr>
            <w:r w:rsidRPr="00BC2D60">
              <w:t>∑</w:t>
            </w:r>
          </w:p>
        </w:tc>
        <w:tc>
          <w:tcPr>
            <w:tcW w:w="1878" w:type="dxa"/>
            <w:shd w:val="clear" w:color="auto" w:fill="auto"/>
            <w:noWrap/>
            <w:vAlign w:val="center"/>
            <w:hideMark/>
          </w:tcPr>
          <w:p w:rsidR="00BC2D60" w:rsidRPr="00BC2D60" w:rsidRDefault="00BC2D60" w:rsidP="00C05757">
            <w:pPr>
              <w:pStyle w:val="a6"/>
            </w:pPr>
            <w:r w:rsidRPr="00BC2D60">
              <w:t>277</w:t>
            </w:r>
          </w:p>
        </w:tc>
        <w:tc>
          <w:tcPr>
            <w:tcW w:w="2380" w:type="dxa"/>
            <w:shd w:val="clear" w:color="auto" w:fill="auto"/>
            <w:noWrap/>
            <w:vAlign w:val="center"/>
            <w:hideMark/>
          </w:tcPr>
          <w:p w:rsidR="00BC2D60" w:rsidRPr="00BC2D60" w:rsidRDefault="00BC2D60" w:rsidP="00C05757">
            <w:pPr>
              <w:pStyle w:val="a6"/>
            </w:pPr>
            <w:r w:rsidRPr="00BC2D60">
              <w:t>1</w:t>
            </w:r>
          </w:p>
        </w:tc>
      </w:tr>
    </w:tbl>
    <w:p w:rsidR="00BC2D60" w:rsidRPr="00BC2D60" w:rsidRDefault="00BC2D60" w:rsidP="00BC2D60">
      <w:pPr>
        <w:autoSpaceDE w:val="0"/>
        <w:autoSpaceDN w:val="0"/>
        <w:adjustRightInd w:val="0"/>
        <w:ind w:firstLine="284"/>
        <w:jc w:val="both"/>
        <w:rPr>
          <w:rFonts w:ascii="Times New Roman" w:hAnsi="Times New Roman"/>
          <w:color w:val="000000"/>
          <w:sz w:val="20"/>
          <w:szCs w:val="20"/>
          <w:lang w:eastAsia="sr-Latn-CS"/>
        </w:rPr>
      </w:pPr>
    </w:p>
    <w:p w:rsidR="00BC2D60" w:rsidRPr="00BC2D60" w:rsidRDefault="00BC2D60" w:rsidP="00BC2D60">
      <w:pPr>
        <w:autoSpaceDE w:val="0"/>
        <w:autoSpaceDN w:val="0"/>
        <w:adjustRightInd w:val="0"/>
        <w:ind w:firstLine="284"/>
        <w:jc w:val="both"/>
        <w:rPr>
          <w:rFonts w:ascii="Times New Roman" w:hAnsi="Times New Roman"/>
          <w:color w:val="000000"/>
          <w:sz w:val="20"/>
          <w:szCs w:val="20"/>
          <w:lang w:eastAsia="sr-Latn-CS"/>
        </w:rPr>
      </w:pPr>
    </w:p>
    <w:p w:rsidR="00BC2D60" w:rsidRDefault="00663258" w:rsidP="005E2507">
      <w:pPr>
        <w:autoSpaceDE w:val="0"/>
        <w:autoSpaceDN w:val="0"/>
        <w:adjustRightInd w:val="0"/>
        <w:ind w:left="7938" w:hanging="7370"/>
        <w:jc w:val="both"/>
        <w:rPr>
          <w:rFonts w:asciiTheme="minorHAnsi" w:eastAsiaTheme="minorEastAsia" w:hAnsiTheme="minorHAnsi" w:cstheme="minorHAnsi"/>
          <w:color w:val="000000"/>
          <w:sz w:val="20"/>
          <w:szCs w:val="20"/>
          <w:lang w:eastAsia="sr-Latn-CS"/>
        </w:rPr>
      </w:pPr>
      <m:oMath>
        <m:sSub>
          <m:sSubPr>
            <m:ctrlPr>
              <w:rPr>
                <w:rFonts w:ascii="Cambria Math" w:hAnsi="Cambria Math"/>
                <w:i/>
                <w:color w:val="000000"/>
                <w:sz w:val="20"/>
                <w:szCs w:val="20"/>
                <w:lang w:val="sr-Cyrl-CS" w:eastAsia="sr-Latn-CS"/>
              </w:rPr>
            </m:ctrlPr>
          </m:sSubPr>
          <m:e>
            <m:r>
              <w:rPr>
                <w:rFonts w:ascii="Cambria Math" w:hAnsi="Cambria Math"/>
                <w:color w:val="000000"/>
                <w:sz w:val="20"/>
                <w:szCs w:val="20"/>
                <w:lang w:val="sr-Cyrl-CS" w:eastAsia="sr-Latn-CS"/>
              </w:rPr>
              <m:t>V</m:t>
            </m:r>
          </m:e>
          <m:sub>
            <m:r>
              <w:rPr>
                <w:rFonts w:ascii="Cambria Math" w:hAnsi="Cambria Math"/>
                <w:color w:val="000000"/>
                <w:sz w:val="20"/>
                <w:szCs w:val="20"/>
                <w:lang w:val="sr-Cyrl-CS" w:eastAsia="sr-Latn-CS"/>
              </w:rPr>
              <m:t>pr</m:t>
            </m:r>
          </m:sub>
        </m:sSub>
        <m:r>
          <w:rPr>
            <w:rFonts w:ascii="Cambria Math" w:hAnsi="Cambria Math"/>
            <w:color w:val="000000"/>
            <w:sz w:val="20"/>
            <w:szCs w:val="20"/>
            <w:lang w:val="sr-Cyrl-CS" w:eastAsia="sr-Latn-CS"/>
          </w:rPr>
          <m:t>=</m:t>
        </m:r>
        <m:f>
          <m:fPr>
            <m:ctrlPr>
              <w:rPr>
                <w:rFonts w:ascii="Cambria Math" w:hAnsi="Cambria Math"/>
                <w:i/>
                <w:color w:val="000000"/>
                <w:sz w:val="20"/>
                <w:szCs w:val="20"/>
                <w:lang w:val="sr-Cyrl-CS" w:eastAsia="sr-Latn-CS"/>
              </w:rPr>
            </m:ctrlPr>
          </m:fPr>
          <m:num>
            <m:nary>
              <m:naryPr>
                <m:chr m:val="∑"/>
                <m:limLoc m:val="undOvr"/>
                <m:ctrlPr>
                  <w:rPr>
                    <w:rFonts w:ascii="Cambria Math" w:hAnsi="Cambria Math"/>
                    <w:i/>
                    <w:color w:val="000000"/>
                    <w:sz w:val="20"/>
                    <w:szCs w:val="20"/>
                    <w:lang w:val="sr-Cyrl-CS" w:eastAsia="sr-Latn-CS"/>
                  </w:rPr>
                </m:ctrlPr>
              </m:naryPr>
              <m:sub>
                <m:r>
                  <w:rPr>
                    <w:rFonts w:ascii="Cambria Math" w:hAnsi="Cambria Math"/>
                    <w:color w:val="000000"/>
                    <w:sz w:val="20"/>
                    <w:szCs w:val="20"/>
                    <w:lang w:val="sr-Cyrl-CS" w:eastAsia="sr-Latn-CS"/>
                  </w:rPr>
                  <m:t>i=1</m:t>
                </m:r>
              </m:sub>
              <m:sup>
                <m:r>
                  <w:rPr>
                    <w:rFonts w:ascii="Cambria Math" w:hAnsi="Cambria Math"/>
                    <w:color w:val="000000"/>
                    <w:sz w:val="20"/>
                    <w:szCs w:val="20"/>
                    <w:lang w:val="sr-Latn-RS" w:eastAsia="sr-Latn-CS"/>
                  </w:rPr>
                  <m:t>n</m:t>
                </m:r>
              </m:sup>
              <m:e>
                <m:r>
                  <w:rPr>
                    <w:rFonts w:ascii="Cambria Math" w:hAnsi="Cambria Math"/>
                    <w:color w:val="000000"/>
                    <w:sz w:val="20"/>
                    <w:szCs w:val="20"/>
                    <w:lang w:val="sr-Cyrl-CS" w:eastAsia="sr-Latn-CS"/>
                  </w:rPr>
                  <m:t>Vi</m:t>
                </m:r>
              </m:e>
            </m:nary>
          </m:num>
          <m:den>
            <m:r>
              <w:rPr>
                <w:rFonts w:ascii="Cambria Math" w:hAnsi="Cambria Math"/>
                <w:color w:val="000000"/>
                <w:sz w:val="20"/>
                <w:szCs w:val="20"/>
                <w:lang w:val="sr-Cyrl-CS" w:eastAsia="sr-Latn-CS"/>
              </w:rPr>
              <m:t>n</m:t>
            </m:r>
          </m:den>
        </m:f>
        <m:r>
          <w:rPr>
            <w:rFonts w:ascii="Cambria Math" w:hAnsi="Cambria Math"/>
            <w:color w:val="000000"/>
            <w:sz w:val="20"/>
            <w:szCs w:val="20"/>
            <w:lang w:val="sr-Cyrl-CS" w:eastAsia="sr-Latn-CS"/>
          </w:rPr>
          <m:t>=5,52</m:t>
        </m:r>
        <m:f>
          <m:fPr>
            <m:type m:val="skw"/>
            <m:ctrlPr>
              <w:rPr>
                <w:rFonts w:ascii="Cambria Math" w:hAnsi="Cambria Math"/>
                <w:i/>
                <w:color w:val="000000"/>
                <w:sz w:val="20"/>
                <w:szCs w:val="20"/>
                <w:lang w:val="sr-Cyrl-CS" w:eastAsia="sr-Latn-CS"/>
              </w:rPr>
            </m:ctrlPr>
          </m:fPr>
          <m:num>
            <m:r>
              <w:rPr>
                <w:rFonts w:ascii="Cambria Math" w:hAnsi="Cambria Math"/>
                <w:color w:val="000000"/>
                <w:sz w:val="20"/>
                <w:szCs w:val="20"/>
                <w:lang w:val="sr-Cyrl-CS" w:eastAsia="sr-Latn-CS"/>
              </w:rPr>
              <m:t>m</m:t>
            </m:r>
          </m:num>
          <m:den>
            <m:r>
              <w:rPr>
                <w:rFonts w:ascii="Cambria Math" w:hAnsi="Cambria Math"/>
                <w:color w:val="000000"/>
                <w:sz w:val="20"/>
                <w:szCs w:val="20"/>
                <w:lang w:val="sr-Cyrl-CS" w:eastAsia="sr-Latn-CS"/>
              </w:rPr>
              <m:t>s</m:t>
            </m:r>
          </m:den>
        </m:f>
        <m:r>
          <w:rPr>
            <w:rFonts w:ascii="Cambria Math" w:hAnsi="Cambria Math"/>
            <w:color w:val="000000"/>
            <w:sz w:val="20"/>
            <w:szCs w:val="20"/>
            <w:lang w:val="sr-Cyrl-CS" w:eastAsia="sr-Latn-CS"/>
          </w:rPr>
          <m:t>=19,87</m:t>
        </m:r>
        <m:f>
          <m:fPr>
            <m:type m:val="skw"/>
            <m:ctrlPr>
              <w:rPr>
                <w:rFonts w:ascii="Cambria Math" w:hAnsi="Cambria Math"/>
                <w:i/>
                <w:color w:val="000000"/>
                <w:sz w:val="20"/>
                <w:szCs w:val="20"/>
                <w:lang w:val="sr-Cyrl-CS" w:eastAsia="sr-Latn-CS"/>
              </w:rPr>
            </m:ctrlPr>
          </m:fPr>
          <m:num>
            <m:r>
              <w:rPr>
                <w:rFonts w:ascii="Cambria Math" w:hAnsi="Cambria Math"/>
                <w:color w:val="000000"/>
                <w:sz w:val="20"/>
                <w:szCs w:val="20"/>
                <w:lang w:val="sr-Cyrl-CS" w:eastAsia="sr-Latn-CS"/>
              </w:rPr>
              <m:t>km</m:t>
            </m:r>
          </m:num>
          <m:den>
            <m:r>
              <w:rPr>
                <w:rFonts w:ascii="Cambria Math" w:hAnsi="Cambria Math"/>
                <w:color w:val="000000"/>
                <w:sz w:val="20"/>
                <w:szCs w:val="20"/>
                <w:lang w:val="sr-Cyrl-CS" w:eastAsia="sr-Latn-CS"/>
              </w:rPr>
              <m:t>h</m:t>
            </m:r>
          </m:den>
        </m:f>
      </m:oMath>
      <w:r w:rsidR="00C05757" w:rsidRPr="00C05757">
        <w:rPr>
          <w:rFonts w:ascii="Times New Roman" w:eastAsiaTheme="minorEastAsia" w:hAnsi="Times New Roman"/>
          <w:i/>
          <w:color w:val="000000"/>
          <w:sz w:val="20"/>
          <w:szCs w:val="20"/>
          <w:lang w:eastAsia="sr-Latn-CS"/>
        </w:rPr>
        <w:tab/>
      </w:r>
      <w:r w:rsidR="00C05757" w:rsidRPr="00C05757">
        <w:rPr>
          <w:rFonts w:asciiTheme="minorHAnsi" w:eastAsiaTheme="minorEastAsia" w:hAnsiTheme="minorHAnsi" w:cstheme="minorHAnsi"/>
          <w:color w:val="000000"/>
          <w:sz w:val="20"/>
          <w:szCs w:val="20"/>
          <w:lang w:eastAsia="sr-Latn-CS"/>
        </w:rPr>
        <w:t>(1</w:t>
      </w:r>
      <w:r w:rsidR="00E9628E">
        <w:rPr>
          <w:rFonts w:asciiTheme="minorHAnsi" w:eastAsiaTheme="minorEastAsia" w:hAnsiTheme="minorHAnsi" w:cstheme="minorHAnsi"/>
          <w:color w:val="000000"/>
          <w:sz w:val="20"/>
          <w:szCs w:val="20"/>
          <w:lang w:val="sr-Cyrl-RS" w:eastAsia="sr-Latn-CS"/>
        </w:rPr>
        <w:t>6</w:t>
      </w:r>
      <w:r w:rsidR="00C05757" w:rsidRPr="00C05757">
        <w:rPr>
          <w:rFonts w:asciiTheme="minorHAnsi" w:eastAsiaTheme="minorEastAsia" w:hAnsiTheme="minorHAnsi" w:cstheme="minorHAnsi"/>
          <w:color w:val="000000"/>
          <w:sz w:val="20"/>
          <w:szCs w:val="20"/>
          <w:lang w:eastAsia="sr-Latn-CS"/>
        </w:rPr>
        <w:t>)</w:t>
      </w:r>
    </w:p>
    <w:p w:rsidR="00E9628E" w:rsidRPr="00C05757" w:rsidRDefault="00E9628E" w:rsidP="00C05757">
      <w:pPr>
        <w:autoSpaceDE w:val="0"/>
        <w:autoSpaceDN w:val="0"/>
        <w:adjustRightInd w:val="0"/>
        <w:ind w:left="284" w:firstLine="284"/>
        <w:jc w:val="both"/>
        <w:rPr>
          <w:rFonts w:ascii="Times New Roman" w:eastAsiaTheme="minorEastAsia" w:hAnsi="Times New Roman"/>
          <w:i/>
          <w:color w:val="000000"/>
          <w:sz w:val="20"/>
          <w:szCs w:val="20"/>
          <w:lang w:eastAsia="sr-Latn-CS"/>
        </w:rPr>
      </w:pPr>
    </w:p>
    <w:p w:rsidR="00BC2D60" w:rsidRPr="00BC2D60" w:rsidRDefault="00BC2D60" w:rsidP="007539C8">
      <w:pPr>
        <w:pStyle w:val="a4"/>
        <w:rPr>
          <w:rFonts w:eastAsiaTheme="minorEastAsia"/>
        </w:rPr>
      </w:pPr>
      <w:r w:rsidRPr="00BC2D60">
        <w:rPr>
          <w:rFonts w:eastAsiaTheme="minorEastAsia"/>
        </w:rPr>
        <w:t>Просечна вредност брзине преласка преко успоривача брзине у другом мерењу је 19,87km/h. Ова брзина има велику вредност, која указује на то да већина возача скоро и не успорава приликом приближавања препреци.</w:t>
      </w:r>
    </w:p>
    <w:p w:rsidR="00BC2D60" w:rsidRPr="00BC2D60" w:rsidRDefault="00BC2D60" w:rsidP="007539C8">
      <w:pPr>
        <w:pStyle w:val="a4"/>
        <w:rPr>
          <w:rFonts w:eastAsiaTheme="minorEastAsia"/>
        </w:rPr>
      </w:pPr>
    </w:p>
    <w:p w:rsidR="00BC2D60" w:rsidRPr="00C05757" w:rsidRDefault="00663258" w:rsidP="005E2507">
      <w:pPr>
        <w:pStyle w:val="a4"/>
        <w:spacing w:after="0"/>
        <w:ind w:left="7939" w:hanging="7655"/>
        <w:rPr>
          <w:rFonts w:eastAsiaTheme="minorEastAsia"/>
          <w:i/>
        </w:rPr>
      </w:pPr>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min</m:t>
            </m:r>
          </m:sub>
        </m:sSub>
        <m:r>
          <w:rPr>
            <w:rFonts w:ascii="Cambria Math" w:eastAsiaTheme="minorEastAsia" w:hAnsi="Cambria Math"/>
          </w:rPr>
          <m:t>=1,39</m:t>
        </m:r>
        <m:f>
          <m:fPr>
            <m:type m:val="skw"/>
            <m:ctrlPr>
              <w:rPr>
                <w:rFonts w:ascii="Cambria Math" w:eastAsiaTheme="minorEastAsia" w:hAnsi="Cambria Math"/>
                <w:i/>
              </w:rPr>
            </m:ctrlPr>
          </m:fPr>
          <m:num>
            <m:r>
              <w:rPr>
                <w:rFonts w:ascii="Cambria Math" w:eastAsiaTheme="minorEastAsia" w:hAnsi="Cambria Math"/>
              </w:rPr>
              <m:t>m</m:t>
            </m:r>
          </m:num>
          <m:den>
            <m:r>
              <w:rPr>
                <w:rFonts w:ascii="Cambria Math" w:eastAsiaTheme="minorEastAsia" w:hAnsi="Cambria Math"/>
              </w:rPr>
              <m:t>s</m:t>
            </m:r>
          </m:den>
        </m:f>
        <m:r>
          <w:rPr>
            <w:rFonts w:ascii="Cambria Math" w:eastAsiaTheme="minorEastAsia" w:hAnsi="Cambria Math"/>
          </w:rPr>
          <m:t>=5</m:t>
        </m:r>
        <m:f>
          <m:fPr>
            <m:type m:val="skw"/>
            <m:ctrlPr>
              <w:rPr>
                <w:rFonts w:ascii="Cambria Math" w:eastAsiaTheme="minorEastAsia" w:hAnsi="Cambria Math"/>
                <w:i/>
              </w:rPr>
            </m:ctrlPr>
          </m:fPr>
          <m:num>
            <m:r>
              <w:rPr>
                <w:rFonts w:ascii="Cambria Math" w:eastAsiaTheme="minorEastAsia" w:hAnsi="Cambria Math"/>
              </w:rPr>
              <m:t>km</m:t>
            </m:r>
          </m:num>
          <m:den>
            <m:r>
              <w:rPr>
                <w:rFonts w:ascii="Cambria Math" w:eastAsiaTheme="minorEastAsia" w:hAnsi="Cambria Math"/>
              </w:rPr>
              <m:t>h</m:t>
            </m:r>
          </m:den>
        </m:f>
      </m:oMath>
      <w:r w:rsidR="00C05757" w:rsidRPr="00C05757">
        <w:rPr>
          <w:rFonts w:eastAsiaTheme="minorEastAsia"/>
          <w:i/>
          <w:lang w:val="en-US"/>
        </w:rPr>
        <w:tab/>
      </w:r>
      <w:r w:rsidR="00C05757" w:rsidRPr="00C05757">
        <w:rPr>
          <w:rFonts w:eastAsiaTheme="minorEastAsia"/>
          <w:lang w:val="en-US"/>
        </w:rPr>
        <w:t>(1</w:t>
      </w:r>
      <w:r w:rsidR="00E9628E">
        <w:rPr>
          <w:rFonts w:eastAsiaTheme="minorEastAsia"/>
          <w:lang w:val="sr-Cyrl-RS"/>
        </w:rPr>
        <w:t>7</w:t>
      </w:r>
      <w:r w:rsidR="00C05757" w:rsidRPr="00C05757">
        <w:rPr>
          <w:rFonts w:eastAsiaTheme="minorEastAsia"/>
          <w:lang w:val="en-US"/>
        </w:rPr>
        <w:t>)</w:t>
      </w:r>
    </w:p>
    <w:p w:rsidR="00BC2D60" w:rsidRPr="00C05757" w:rsidRDefault="00663258" w:rsidP="005E2507">
      <w:pPr>
        <w:pStyle w:val="a4"/>
        <w:spacing w:after="0"/>
        <w:ind w:left="7938" w:hanging="7654"/>
        <w:rPr>
          <w:rFonts w:eastAsiaTheme="minorEastAsia"/>
          <w:b/>
          <w:i/>
        </w:rPr>
      </w:pPr>
      <m:oMath>
        <m:sSub>
          <m:sSubPr>
            <m:ctrlPr>
              <w:rPr>
                <w:rFonts w:ascii="Cambria Math" w:eastAsiaTheme="minorEastAsia" w:hAnsi="Cambria Math"/>
                <w:b/>
                <w:i/>
              </w:rPr>
            </m:ctrlPr>
          </m:sSubPr>
          <m:e>
            <m:r>
              <m:rPr>
                <m:sty m:val="bi"/>
              </m:rPr>
              <w:rPr>
                <w:rFonts w:ascii="Cambria Math" w:eastAsiaTheme="minorEastAsia" w:hAnsi="Cambria Math"/>
              </w:rPr>
              <m:t>V</m:t>
            </m:r>
          </m:e>
          <m:sub>
            <m:r>
              <m:rPr>
                <m:sty m:val="bi"/>
              </m:rPr>
              <w:rPr>
                <w:rFonts w:ascii="Cambria Math" w:eastAsiaTheme="minorEastAsia" w:hAnsi="Cambria Math"/>
              </w:rPr>
              <m:t>max</m:t>
            </m:r>
          </m:sub>
        </m:sSub>
        <m:r>
          <m:rPr>
            <m:sty m:val="bi"/>
          </m:rPr>
          <w:rPr>
            <w:rFonts w:ascii="Cambria Math" w:eastAsiaTheme="minorEastAsia" w:hAnsi="Cambria Math"/>
          </w:rPr>
          <m:t>=11,4</m:t>
        </m:r>
        <m:f>
          <m:fPr>
            <m:type m:val="skw"/>
            <m:ctrlPr>
              <w:rPr>
                <w:rFonts w:ascii="Cambria Math" w:eastAsiaTheme="minorEastAsia" w:hAnsi="Cambria Math"/>
                <w:b/>
                <w:i/>
              </w:rPr>
            </m:ctrlPr>
          </m:fPr>
          <m:num>
            <m:r>
              <m:rPr>
                <m:sty m:val="bi"/>
              </m:rPr>
              <w:rPr>
                <w:rFonts w:ascii="Cambria Math" w:eastAsiaTheme="minorEastAsia" w:hAnsi="Cambria Math"/>
              </w:rPr>
              <m:t>m</m:t>
            </m:r>
          </m:num>
          <m:den>
            <m:r>
              <m:rPr>
                <m:sty m:val="bi"/>
              </m:rPr>
              <w:rPr>
                <w:rFonts w:ascii="Cambria Math" w:eastAsiaTheme="minorEastAsia" w:hAnsi="Cambria Math"/>
              </w:rPr>
              <m:t>s</m:t>
            </m:r>
          </m:den>
        </m:f>
        <m:r>
          <m:rPr>
            <m:sty m:val="bi"/>
          </m:rPr>
          <w:rPr>
            <w:rFonts w:ascii="Cambria Math" w:eastAsiaTheme="minorEastAsia" w:hAnsi="Cambria Math"/>
          </w:rPr>
          <m:t>=41</m:t>
        </m:r>
        <m:f>
          <m:fPr>
            <m:type m:val="skw"/>
            <m:ctrlPr>
              <w:rPr>
                <w:rFonts w:ascii="Cambria Math" w:eastAsiaTheme="minorEastAsia" w:hAnsi="Cambria Math"/>
                <w:b/>
                <w:i/>
              </w:rPr>
            </m:ctrlPr>
          </m:fPr>
          <m:num>
            <m:r>
              <m:rPr>
                <m:sty m:val="bi"/>
              </m:rPr>
              <w:rPr>
                <w:rFonts w:ascii="Cambria Math" w:eastAsiaTheme="minorEastAsia" w:hAnsi="Cambria Math"/>
              </w:rPr>
              <m:t>km</m:t>
            </m:r>
          </m:num>
          <m:den>
            <m:r>
              <m:rPr>
                <m:sty m:val="bi"/>
              </m:rPr>
              <w:rPr>
                <w:rFonts w:ascii="Cambria Math" w:eastAsiaTheme="minorEastAsia" w:hAnsi="Cambria Math"/>
              </w:rPr>
              <m:t>h</m:t>
            </m:r>
          </m:den>
        </m:f>
      </m:oMath>
      <w:r w:rsidR="00C05757" w:rsidRPr="00C05757">
        <w:rPr>
          <w:rFonts w:eastAsiaTheme="minorEastAsia"/>
          <w:b/>
          <w:i/>
          <w:lang w:val="en-US"/>
        </w:rPr>
        <w:tab/>
      </w:r>
      <w:r w:rsidR="00C05757" w:rsidRPr="00C05757">
        <w:rPr>
          <w:rFonts w:eastAsiaTheme="minorEastAsia"/>
          <w:lang w:val="en-US"/>
        </w:rPr>
        <w:t>(1</w:t>
      </w:r>
      <w:r w:rsidR="00E9628E">
        <w:rPr>
          <w:rFonts w:eastAsiaTheme="minorEastAsia"/>
          <w:lang w:val="sr-Cyrl-RS"/>
        </w:rPr>
        <w:t>8</w:t>
      </w:r>
      <w:r w:rsidR="00C05757" w:rsidRPr="00C05757">
        <w:rPr>
          <w:rFonts w:eastAsiaTheme="minorEastAsia"/>
          <w:lang w:val="en-US"/>
        </w:rPr>
        <w:t>)</w:t>
      </w:r>
    </w:p>
    <w:p w:rsidR="00C05757" w:rsidRDefault="00C05757" w:rsidP="007539C8">
      <w:pPr>
        <w:pStyle w:val="a4"/>
        <w:rPr>
          <w:rFonts w:eastAsiaTheme="minorEastAsia"/>
          <w:lang w:val="sr-Cyrl-RS"/>
        </w:rPr>
      </w:pPr>
    </w:p>
    <w:p w:rsidR="00BC2D60" w:rsidRPr="00C05757" w:rsidRDefault="00BC2D60" w:rsidP="00C05757">
      <w:pPr>
        <w:pStyle w:val="a4"/>
        <w:rPr>
          <w:rFonts w:eastAsiaTheme="minorEastAsia"/>
          <w:lang w:val="sr-Cyrl-RS"/>
        </w:rPr>
      </w:pPr>
      <w:r w:rsidRPr="00BC2D60">
        <w:rPr>
          <w:rFonts w:eastAsiaTheme="minorEastAsia"/>
          <w:lang w:val="sr-Cyrl-RS"/>
        </w:rPr>
        <w:t>Највећа измерена брзина преласка преко препреке у другом мерењу је 41</w:t>
      </w:r>
      <w:r w:rsidRPr="00BC2D60">
        <w:rPr>
          <w:rFonts w:eastAsiaTheme="minorEastAsia"/>
        </w:rPr>
        <w:t xml:space="preserve">km/h, </w:t>
      </w:r>
      <w:r w:rsidRPr="00BC2D60">
        <w:rPr>
          <w:rFonts w:eastAsiaTheme="minorEastAsia"/>
          <w:lang w:val="sr-Cyrl-RS"/>
        </w:rPr>
        <w:t>што је неприхватљива вредност брзине за ову локацију, односно за било коју зону школе.</w:t>
      </w:r>
    </w:p>
    <w:p w:rsidR="00BC2D60" w:rsidRPr="00BC2D60" w:rsidRDefault="00BC2D60" w:rsidP="007539C8">
      <w:pPr>
        <w:pStyle w:val="Heading1"/>
      </w:pPr>
      <w:r w:rsidRPr="00BC2D60">
        <w:rPr>
          <w:rFonts w:hint="eastAsia"/>
        </w:rPr>
        <w:lastRenderedPageBreak/>
        <w:t>Дискусија</w:t>
      </w:r>
    </w:p>
    <w:p w:rsidR="00BC2D60" w:rsidRPr="00BC2D60" w:rsidRDefault="00BC2D60" w:rsidP="007539C8">
      <w:pPr>
        <w:pStyle w:val="a4"/>
      </w:pPr>
      <w:r w:rsidRPr="00BC2D60">
        <w:rPr>
          <w:rFonts w:hint="eastAsia"/>
        </w:rPr>
        <w:t>Анализирајући</w:t>
      </w:r>
      <w:r w:rsidRPr="00BC2D60">
        <w:t xml:space="preserve"> </w:t>
      </w:r>
      <w:r w:rsidRPr="00BC2D60">
        <w:rPr>
          <w:rFonts w:hint="eastAsia"/>
        </w:rPr>
        <w:t>добијене</w:t>
      </w:r>
      <w:r w:rsidRPr="00BC2D60">
        <w:t xml:space="preserve"> </w:t>
      </w:r>
      <w:r w:rsidRPr="00BC2D60">
        <w:rPr>
          <w:rFonts w:hint="eastAsia"/>
        </w:rPr>
        <w:t>резултате</w:t>
      </w:r>
      <w:r w:rsidRPr="00BC2D60">
        <w:t xml:space="preserve">, </w:t>
      </w:r>
      <w:r w:rsidRPr="00BC2D60">
        <w:rPr>
          <w:rFonts w:hint="eastAsia"/>
        </w:rPr>
        <w:t>могу</w:t>
      </w:r>
      <w:r w:rsidRPr="00BC2D60">
        <w:t xml:space="preserve"> </w:t>
      </w:r>
      <w:r w:rsidRPr="00BC2D60">
        <w:rPr>
          <w:rFonts w:hint="eastAsia"/>
        </w:rPr>
        <w:t>се</w:t>
      </w:r>
      <w:r w:rsidRPr="00BC2D60">
        <w:t xml:space="preserve"> </w:t>
      </w:r>
      <w:r w:rsidRPr="00BC2D60">
        <w:rPr>
          <w:rFonts w:hint="eastAsia"/>
        </w:rPr>
        <w:t>уочити</w:t>
      </w:r>
      <w:r w:rsidRPr="00BC2D60">
        <w:t xml:space="preserve"> </w:t>
      </w:r>
      <w:r w:rsidRPr="00BC2D60">
        <w:rPr>
          <w:rFonts w:hint="eastAsia"/>
        </w:rPr>
        <w:t>извесна</w:t>
      </w:r>
      <w:r w:rsidRPr="00BC2D60">
        <w:t xml:space="preserve"> </w:t>
      </w:r>
      <w:r w:rsidRPr="00BC2D60">
        <w:rPr>
          <w:rFonts w:hint="eastAsia"/>
        </w:rPr>
        <w:t>одступања</w:t>
      </w:r>
      <w:r w:rsidRPr="00BC2D60">
        <w:t>/</w:t>
      </w:r>
      <w:r w:rsidRPr="00BC2D60">
        <w:rPr>
          <w:rFonts w:hint="eastAsia"/>
        </w:rPr>
        <w:t>извесне</w:t>
      </w:r>
      <w:r w:rsidRPr="00BC2D60">
        <w:t xml:space="preserve"> </w:t>
      </w:r>
      <w:r w:rsidRPr="00BC2D60">
        <w:rPr>
          <w:rFonts w:hint="eastAsia"/>
        </w:rPr>
        <w:t>разлике</w:t>
      </w:r>
      <w:r w:rsidRPr="00BC2D60">
        <w:t xml:space="preserve"> </w:t>
      </w:r>
      <w:r w:rsidRPr="00BC2D60">
        <w:rPr>
          <w:rFonts w:hint="eastAsia"/>
        </w:rPr>
        <w:t>међу</w:t>
      </w:r>
      <w:r w:rsidRPr="00BC2D60">
        <w:t xml:space="preserve"> </w:t>
      </w:r>
      <w:r w:rsidRPr="00BC2D60">
        <w:rPr>
          <w:rFonts w:hint="eastAsia"/>
        </w:rPr>
        <w:t>измереним</w:t>
      </w:r>
      <w:r w:rsidRPr="00BC2D60">
        <w:t xml:space="preserve"> </w:t>
      </w:r>
      <w:r w:rsidRPr="00BC2D60">
        <w:rPr>
          <w:rFonts w:hint="eastAsia"/>
        </w:rPr>
        <w:t>брзинама</w:t>
      </w:r>
      <w:r w:rsidRPr="00BC2D60">
        <w:t xml:space="preserve"> – </w:t>
      </w:r>
      <w:r w:rsidRPr="00BC2D60">
        <w:rPr>
          <w:rFonts w:hint="eastAsia"/>
        </w:rPr>
        <w:t>другим</w:t>
      </w:r>
      <w:r w:rsidRPr="00BC2D60">
        <w:t xml:space="preserve"> </w:t>
      </w:r>
      <w:r w:rsidRPr="00BC2D60">
        <w:rPr>
          <w:rFonts w:hint="eastAsia"/>
        </w:rPr>
        <w:t>мерењем</w:t>
      </w:r>
      <w:r w:rsidRPr="00BC2D60">
        <w:t xml:space="preserve"> </w:t>
      </w:r>
      <w:r w:rsidRPr="00BC2D60">
        <w:rPr>
          <w:rFonts w:hint="eastAsia"/>
        </w:rPr>
        <w:t>су</w:t>
      </w:r>
      <w:r w:rsidRPr="00BC2D60">
        <w:t xml:space="preserve"> </w:t>
      </w:r>
      <w:r w:rsidRPr="00BC2D60">
        <w:rPr>
          <w:rFonts w:hint="eastAsia"/>
        </w:rPr>
        <w:t>измерене</w:t>
      </w:r>
      <w:r w:rsidRPr="00BC2D60">
        <w:t xml:space="preserve"> </w:t>
      </w:r>
      <w:r w:rsidRPr="00BC2D60">
        <w:rPr>
          <w:rFonts w:hint="eastAsia"/>
        </w:rPr>
        <w:t>значајно</w:t>
      </w:r>
      <w:r w:rsidRPr="00BC2D60">
        <w:t xml:space="preserve"> </w:t>
      </w:r>
      <w:r w:rsidRPr="00BC2D60">
        <w:rPr>
          <w:rFonts w:hint="eastAsia"/>
        </w:rPr>
        <w:t>веће</w:t>
      </w:r>
      <w:r w:rsidRPr="00BC2D60">
        <w:t xml:space="preserve"> </w:t>
      </w:r>
      <w:r w:rsidRPr="00BC2D60">
        <w:rPr>
          <w:rFonts w:hint="eastAsia"/>
        </w:rPr>
        <w:t>брзине</w:t>
      </w:r>
      <w:r w:rsidRPr="00BC2D60">
        <w:t xml:space="preserve"> </w:t>
      </w:r>
      <w:r w:rsidRPr="00BC2D60">
        <w:rPr>
          <w:rFonts w:hint="eastAsia"/>
        </w:rPr>
        <w:t>у</w:t>
      </w:r>
      <w:r w:rsidRPr="00BC2D60">
        <w:t xml:space="preserve"> </w:t>
      </w:r>
      <w:r w:rsidRPr="00BC2D60">
        <w:rPr>
          <w:rFonts w:hint="eastAsia"/>
        </w:rPr>
        <w:t>односу</w:t>
      </w:r>
      <w:r w:rsidRPr="00BC2D60">
        <w:t xml:space="preserve"> </w:t>
      </w:r>
      <w:r w:rsidRPr="00BC2D60">
        <w:rPr>
          <w:rFonts w:hint="eastAsia"/>
        </w:rPr>
        <w:t>на</w:t>
      </w:r>
      <w:r w:rsidRPr="00BC2D60">
        <w:t xml:space="preserve"> </w:t>
      </w:r>
      <w:r w:rsidRPr="00BC2D60">
        <w:rPr>
          <w:rFonts w:hint="eastAsia"/>
        </w:rPr>
        <w:t>прво</w:t>
      </w:r>
      <w:r w:rsidRPr="00BC2D60">
        <w:t xml:space="preserve"> </w:t>
      </w:r>
      <w:r w:rsidRPr="00BC2D60">
        <w:rPr>
          <w:rFonts w:hint="eastAsia"/>
        </w:rPr>
        <w:t>мерење</w:t>
      </w:r>
      <w:r w:rsidRPr="00BC2D60">
        <w:t xml:space="preserve">. </w:t>
      </w:r>
      <w:r w:rsidRPr="00BC2D60">
        <w:rPr>
          <w:rFonts w:hint="eastAsia"/>
        </w:rPr>
        <w:t>Уколико</w:t>
      </w:r>
      <w:r w:rsidRPr="00BC2D60">
        <w:t xml:space="preserve"> </w:t>
      </w:r>
      <w:r w:rsidRPr="00BC2D60">
        <w:rPr>
          <w:rFonts w:hint="eastAsia"/>
        </w:rPr>
        <w:t>се</w:t>
      </w:r>
      <w:r w:rsidRPr="00BC2D60">
        <w:t xml:space="preserve"> </w:t>
      </w:r>
      <w:r w:rsidRPr="00BC2D60">
        <w:rPr>
          <w:rFonts w:hint="eastAsia"/>
        </w:rPr>
        <w:t>узме</w:t>
      </w:r>
      <w:r w:rsidRPr="00BC2D60">
        <w:t xml:space="preserve"> </w:t>
      </w:r>
      <w:r w:rsidRPr="00BC2D60">
        <w:rPr>
          <w:rFonts w:hint="eastAsia"/>
        </w:rPr>
        <w:t>у</w:t>
      </w:r>
      <w:r w:rsidRPr="00BC2D60">
        <w:t xml:space="preserve"> </w:t>
      </w:r>
      <w:r w:rsidRPr="00BC2D60">
        <w:rPr>
          <w:rFonts w:hint="eastAsia"/>
        </w:rPr>
        <w:t>обзир</w:t>
      </w:r>
      <w:r w:rsidRPr="00BC2D60">
        <w:t xml:space="preserve"> </w:t>
      </w:r>
      <w:r w:rsidRPr="00BC2D60">
        <w:rPr>
          <w:rFonts w:hint="eastAsia"/>
        </w:rPr>
        <w:t>ограничење</w:t>
      </w:r>
      <w:r w:rsidRPr="00BC2D60">
        <w:t xml:space="preserve"> </w:t>
      </w:r>
      <w:r w:rsidRPr="00BC2D60">
        <w:rPr>
          <w:rFonts w:hint="eastAsia"/>
        </w:rPr>
        <w:t>брзине</w:t>
      </w:r>
      <w:r w:rsidRPr="00BC2D60">
        <w:t xml:space="preserve"> </w:t>
      </w:r>
      <w:r w:rsidRPr="00BC2D60">
        <w:rPr>
          <w:rFonts w:hint="eastAsia"/>
        </w:rPr>
        <w:t>у</w:t>
      </w:r>
      <w:r w:rsidRPr="00BC2D60">
        <w:t xml:space="preserve"> </w:t>
      </w:r>
      <w:r w:rsidRPr="00BC2D60">
        <w:rPr>
          <w:rFonts w:hint="eastAsia"/>
        </w:rPr>
        <w:t>посматраној</w:t>
      </w:r>
      <w:r w:rsidRPr="00BC2D60">
        <w:t xml:space="preserve"> </w:t>
      </w:r>
      <w:r w:rsidRPr="00BC2D60">
        <w:rPr>
          <w:rFonts w:hint="eastAsia"/>
        </w:rPr>
        <w:t>зони</w:t>
      </w:r>
      <w:r w:rsidRPr="00BC2D60">
        <w:t xml:space="preserve">, </w:t>
      </w:r>
      <w:r w:rsidRPr="00BC2D60">
        <w:rPr>
          <w:rFonts w:hint="eastAsia"/>
        </w:rPr>
        <w:t>које</w:t>
      </w:r>
      <w:r w:rsidRPr="00BC2D60">
        <w:t xml:space="preserve"> j</w:t>
      </w:r>
      <w:r w:rsidRPr="00BC2D60">
        <w:rPr>
          <w:rFonts w:hint="eastAsia"/>
        </w:rPr>
        <w:t>е</w:t>
      </w:r>
      <w:r w:rsidRPr="00BC2D60">
        <w:t xml:space="preserve"> </w:t>
      </w:r>
      <w:r w:rsidRPr="00BC2D60">
        <w:rPr>
          <w:rFonts w:hint="eastAsia"/>
        </w:rPr>
        <w:t>смањено</w:t>
      </w:r>
      <w:r w:rsidRPr="00BC2D60">
        <w:t xml:space="preserve"> </w:t>
      </w:r>
      <w:r w:rsidRPr="00BC2D60">
        <w:rPr>
          <w:rFonts w:hint="eastAsia"/>
        </w:rPr>
        <w:t>са</w:t>
      </w:r>
      <w:r w:rsidRPr="00BC2D60">
        <w:t xml:space="preserve"> 40km/h </w:t>
      </w:r>
      <w:r w:rsidRPr="00BC2D60">
        <w:rPr>
          <w:rFonts w:hint="eastAsia"/>
        </w:rPr>
        <w:t>на</w:t>
      </w:r>
      <w:r w:rsidRPr="00BC2D60">
        <w:t xml:space="preserve"> 30km/h, </w:t>
      </w:r>
      <w:r w:rsidRPr="00BC2D60">
        <w:rPr>
          <w:rFonts w:hint="eastAsia"/>
        </w:rPr>
        <w:t>очекивало</w:t>
      </w:r>
      <w:r w:rsidRPr="00BC2D60">
        <w:t xml:space="preserve"> </w:t>
      </w:r>
      <w:r w:rsidRPr="00BC2D60">
        <w:rPr>
          <w:rFonts w:hint="eastAsia"/>
        </w:rPr>
        <w:t>се</w:t>
      </w:r>
      <w:r w:rsidRPr="00BC2D60">
        <w:t xml:space="preserve"> </w:t>
      </w:r>
      <w:r w:rsidRPr="00BC2D60">
        <w:rPr>
          <w:rFonts w:hint="eastAsia"/>
        </w:rPr>
        <w:t>да</w:t>
      </w:r>
      <w:r w:rsidRPr="00BC2D60">
        <w:t xml:space="preserve"> </w:t>
      </w:r>
      <w:r w:rsidRPr="00BC2D60">
        <w:rPr>
          <w:rFonts w:hint="eastAsia"/>
        </w:rPr>
        <w:t>су</w:t>
      </w:r>
      <w:r w:rsidRPr="00BC2D60">
        <w:t xml:space="preserve"> </w:t>
      </w:r>
      <w:r w:rsidRPr="00BC2D60">
        <w:rPr>
          <w:rFonts w:hint="eastAsia"/>
        </w:rPr>
        <w:t>и</w:t>
      </w:r>
      <w:r w:rsidRPr="00BC2D60">
        <w:t xml:space="preserve"> </w:t>
      </w:r>
      <w:r w:rsidRPr="00BC2D60">
        <w:rPr>
          <w:rFonts w:hint="eastAsia"/>
        </w:rPr>
        <w:t>брзине</w:t>
      </w:r>
      <w:r w:rsidRPr="00BC2D60">
        <w:t xml:space="preserve"> </w:t>
      </w:r>
      <w:r w:rsidRPr="00BC2D60">
        <w:rPr>
          <w:rFonts w:hint="eastAsia"/>
        </w:rPr>
        <w:t>мање</w:t>
      </w:r>
      <w:r w:rsidRPr="00BC2D60">
        <w:t xml:space="preserve"> </w:t>
      </w:r>
      <w:r w:rsidRPr="00BC2D60">
        <w:rPr>
          <w:rFonts w:hint="eastAsia"/>
        </w:rPr>
        <w:t>или</w:t>
      </w:r>
      <w:r w:rsidRPr="00BC2D60">
        <w:t xml:space="preserve"> </w:t>
      </w:r>
      <w:r w:rsidRPr="00BC2D60">
        <w:rPr>
          <w:rFonts w:hint="eastAsia"/>
        </w:rPr>
        <w:t>релативно</w:t>
      </w:r>
      <w:r w:rsidRPr="00BC2D60">
        <w:t xml:space="preserve"> </w:t>
      </w:r>
      <w:r w:rsidRPr="00BC2D60">
        <w:rPr>
          <w:rFonts w:hint="eastAsia"/>
        </w:rPr>
        <w:t>приближне</w:t>
      </w:r>
      <w:r w:rsidRPr="00BC2D60">
        <w:t xml:space="preserve"> </w:t>
      </w:r>
      <w:r w:rsidRPr="00BC2D60">
        <w:rPr>
          <w:rFonts w:hint="eastAsia"/>
        </w:rPr>
        <w:t>оним</w:t>
      </w:r>
      <w:r w:rsidRPr="00BC2D60">
        <w:t xml:space="preserve"> </w:t>
      </w:r>
      <w:r w:rsidRPr="00BC2D60">
        <w:rPr>
          <w:rFonts w:hint="eastAsia"/>
        </w:rPr>
        <w:t>из</w:t>
      </w:r>
      <w:r w:rsidRPr="00BC2D60">
        <w:t xml:space="preserve"> </w:t>
      </w:r>
      <w:r w:rsidRPr="00BC2D60">
        <w:rPr>
          <w:rFonts w:hint="eastAsia"/>
        </w:rPr>
        <w:t>првог</w:t>
      </w:r>
      <w:r w:rsidRPr="00BC2D60">
        <w:t xml:space="preserve"> </w:t>
      </w:r>
      <w:r w:rsidRPr="00BC2D60">
        <w:rPr>
          <w:rFonts w:hint="eastAsia"/>
        </w:rPr>
        <w:t>мерења</w:t>
      </w:r>
      <w:r w:rsidRPr="00BC2D60">
        <w:rPr>
          <w:lang w:val="sr-Cyrl-RS"/>
        </w:rPr>
        <w:t xml:space="preserve"> – што није случај.</w:t>
      </w:r>
      <w:r w:rsidRPr="00BC2D60">
        <w:t xml:space="preserve"> </w:t>
      </w:r>
      <w:r w:rsidRPr="00BC2D60">
        <w:rPr>
          <w:rFonts w:hint="eastAsia"/>
        </w:rPr>
        <w:t>Примећено</w:t>
      </w:r>
      <w:r w:rsidRPr="00BC2D60">
        <w:t xml:space="preserve"> </w:t>
      </w:r>
      <w:r w:rsidRPr="00BC2D60">
        <w:rPr>
          <w:rFonts w:hint="eastAsia"/>
        </w:rPr>
        <w:t>је</w:t>
      </w:r>
      <w:r w:rsidRPr="00BC2D60">
        <w:t xml:space="preserve"> </w:t>
      </w:r>
      <w:r w:rsidRPr="00BC2D60">
        <w:rPr>
          <w:rFonts w:hint="eastAsia"/>
        </w:rPr>
        <w:t>да</w:t>
      </w:r>
      <w:r w:rsidRPr="00BC2D60">
        <w:t xml:space="preserve"> </w:t>
      </w:r>
      <w:r w:rsidRPr="00BC2D60">
        <w:rPr>
          <w:rFonts w:hint="eastAsia"/>
        </w:rPr>
        <w:t>се</w:t>
      </w:r>
      <w:r w:rsidRPr="00BC2D60">
        <w:t xml:space="preserve"> </w:t>
      </w:r>
      <w:r w:rsidRPr="00BC2D60">
        <w:rPr>
          <w:rFonts w:hint="eastAsia"/>
        </w:rPr>
        <w:t>одређени</w:t>
      </w:r>
      <w:r w:rsidRPr="00BC2D60">
        <w:t xml:space="preserve"> </w:t>
      </w:r>
      <w:r w:rsidRPr="00BC2D60">
        <w:rPr>
          <w:rFonts w:hint="eastAsia"/>
        </w:rPr>
        <w:t>број</w:t>
      </w:r>
      <w:r w:rsidRPr="00BC2D60">
        <w:t xml:space="preserve"> </w:t>
      </w:r>
      <w:r w:rsidRPr="00BC2D60">
        <w:rPr>
          <w:rFonts w:hint="eastAsia"/>
        </w:rPr>
        <w:t>возила</w:t>
      </w:r>
      <w:r w:rsidRPr="00BC2D60">
        <w:t xml:space="preserve"> </w:t>
      </w:r>
      <w:r w:rsidRPr="00BC2D60">
        <w:rPr>
          <w:rFonts w:hint="eastAsia"/>
        </w:rPr>
        <w:t>креће</w:t>
      </w:r>
      <w:r w:rsidRPr="00BC2D60">
        <w:t xml:space="preserve"> </w:t>
      </w:r>
      <w:r w:rsidRPr="00BC2D60">
        <w:rPr>
          <w:rFonts w:hint="eastAsia"/>
        </w:rPr>
        <w:t>брзином</w:t>
      </w:r>
      <w:r w:rsidRPr="00BC2D60">
        <w:t xml:space="preserve"> </w:t>
      </w:r>
      <w:r w:rsidRPr="00BC2D60">
        <w:rPr>
          <w:rFonts w:hint="eastAsia"/>
        </w:rPr>
        <w:t>већом</w:t>
      </w:r>
      <w:r w:rsidRPr="00BC2D60">
        <w:t xml:space="preserve"> </w:t>
      </w:r>
      <w:r w:rsidRPr="00BC2D60">
        <w:rPr>
          <w:rFonts w:hint="eastAsia"/>
        </w:rPr>
        <w:t>од</w:t>
      </w:r>
      <w:r w:rsidRPr="00BC2D60">
        <w:t xml:space="preserve"> </w:t>
      </w:r>
      <w:r w:rsidRPr="00BC2D60">
        <w:rPr>
          <w:rFonts w:hint="eastAsia"/>
        </w:rPr>
        <w:t>ограничене</w:t>
      </w:r>
      <w:r w:rsidRPr="00BC2D60">
        <w:t xml:space="preserve"> (</w:t>
      </w:r>
      <w:r w:rsidRPr="00BC2D60">
        <w:rPr>
          <w:rFonts w:hint="eastAsia"/>
        </w:rPr>
        <w:t>око</w:t>
      </w:r>
      <w:r w:rsidRPr="00BC2D60">
        <w:t xml:space="preserve"> 12% </w:t>
      </w:r>
      <w:r w:rsidRPr="00BC2D60">
        <w:rPr>
          <w:rFonts w:hint="eastAsia"/>
        </w:rPr>
        <w:t>возила</w:t>
      </w:r>
      <w:r w:rsidRPr="00BC2D60">
        <w:t xml:space="preserve">), </w:t>
      </w:r>
      <w:r w:rsidRPr="00BC2D60">
        <w:rPr>
          <w:rFonts w:hint="eastAsia"/>
        </w:rPr>
        <w:t>а</w:t>
      </w:r>
      <w:r w:rsidRPr="00BC2D60">
        <w:t xml:space="preserve"> </w:t>
      </w:r>
      <w:r w:rsidRPr="00BC2D60">
        <w:rPr>
          <w:rFonts w:hint="eastAsia"/>
        </w:rPr>
        <w:t>највећа</w:t>
      </w:r>
      <w:r w:rsidRPr="00BC2D60">
        <w:t xml:space="preserve"> </w:t>
      </w:r>
      <w:r w:rsidRPr="00BC2D60">
        <w:rPr>
          <w:rFonts w:hint="eastAsia"/>
        </w:rPr>
        <w:t>брзина</w:t>
      </w:r>
      <w:r w:rsidRPr="00BC2D60">
        <w:t xml:space="preserve"> </w:t>
      </w:r>
      <w:r w:rsidRPr="00BC2D60">
        <w:rPr>
          <w:rFonts w:hint="eastAsia"/>
        </w:rPr>
        <w:t>преласка</w:t>
      </w:r>
      <w:r w:rsidRPr="00BC2D60">
        <w:t xml:space="preserve"> </w:t>
      </w:r>
      <w:r w:rsidRPr="00BC2D60">
        <w:rPr>
          <w:rFonts w:hint="eastAsia"/>
        </w:rPr>
        <w:t>преко</w:t>
      </w:r>
      <w:r w:rsidRPr="00BC2D60">
        <w:t xml:space="preserve"> </w:t>
      </w:r>
      <w:r w:rsidRPr="00BC2D60">
        <w:rPr>
          <w:rFonts w:hint="eastAsia"/>
        </w:rPr>
        <w:t>препреке</w:t>
      </w:r>
      <w:r w:rsidRPr="00BC2D60">
        <w:t xml:space="preserve"> </w:t>
      </w:r>
      <w:r w:rsidRPr="00BC2D60">
        <w:rPr>
          <w:rFonts w:hint="eastAsia"/>
        </w:rPr>
        <w:t>у</w:t>
      </w:r>
      <w:r w:rsidRPr="00BC2D60">
        <w:t xml:space="preserve"> </w:t>
      </w:r>
      <w:r w:rsidRPr="00BC2D60">
        <w:rPr>
          <w:rFonts w:hint="eastAsia"/>
        </w:rPr>
        <w:t>другом</w:t>
      </w:r>
      <w:r w:rsidRPr="00BC2D60">
        <w:t xml:space="preserve"> </w:t>
      </w:r>
      <w:r w:rsidRPr="00BC2D60">
        <w:rPr>
          <w:rFonts w:hint="eastAsia"/>
        </w:rPr>
        <w:t>мерењу</w:t>
      </w:r>
      <w:r w:rsidRPr="00BC2D60">
        <w:t xml:space="preserve"> </w:t>
      </w:r>
      <w:r w:rsidRPr="00BC2D60">
        <w:rPr>
          <w:rFonts w:hint="eastAsia"/>
        </w:rPr>
        <w:t>је</w:t>
      </w:r>
      <w:r w:rsidRPr="00BC2D60">
        <w:t xml:space="preserve"> 41km/h (11,4m/s).</w:t>
      </w:r>
    </w:p>
    <w:p w:rsidR="00BC2D60" w:rsidRPr="00BC2D60" w:rsidRDefault="00BC2D60" w:rsidP="007539C8">
      <w:pPr>
        <w:pStyle w:val="a4"/>
        <w:rPr>
          <w:lang w:val="sr-Latn-RS"/>
        </w:rPr>
      </w:pPr>
      <w:r w:rsidRPr="00BC2D60">
        <w:rPr>
          <w:rFonts w:hint="eastAsia"/>
        </w:rPr>
        <w:t>Међутим</w:t>
      </w:r>
      <w:r w:rsidRPr="00BC2D60">
        <w:t xml:space="preserve">, </w:t>
      </w:r>
      <w:r w:rsidRPr="00BC2D60">
        <w:rPr>
          <w:rFonts w:hint="eastAsia"/>
        </w:rPr>
        <w:t>анализирајући</w:t>
      </w:r>
      <w:r w:rsidRPr="00BC2D60">
        <w:t xml:space="preserve"> </w:t>
      </w:r>
      <w:r w:rsidRPr="00BC2D60">
        <w:rPr>
          <w:rFonts w:hint="eastAsia"/>
        </w:rPr>
        <w:t>перформансе</w:t>
      </w:r>
      <w:r w:rsidRPr="00BC2D60">
        <w:t xml:space="preserve"> </w:t>
      </w:r>
      <w:r w:rsidRPr="00BC2D60">
        <w:rPr>
          <w:rFonts w:hint="eastAsia"/>
        </w:rPr>
        <w:t>возила</w:t>
      </w:r>
      <w:r w:rsidRPr="00BC2D60">
        <w:t xml:space="preserve"> </w:t>
      </w:r>
      <w:r w:rsidRPr="00BC2D60">
        <w:rPr>
          <w:rFonts w:hint="eastAsia"/>
        </w:rPr>
        <w:t>у</w:t>
      </w:r>
      <w:r w:rsidRPr="00BC2D60">
        <w:t xml:space="preserve"> </w:t>
      </w:r>
      <w:r w:rsidRPr="00BC2D60">
        <w:rPr>
          <w:rFonts w:hint="eastAsia"/>
        </w:rPr>
        <w:t>односу</w:t>
      </w:r>
      <w:r w:rsidRPr="00BC2D60">
        <w:t xml:space="preserve"> </w:t>
      </w:r>
      <w:r w:rsidRPr="00BC2D60">
        <w:rPr>
          <w:rFonts w:hint="eastAsia"/>
        </w:rPr>
        <w:t>на</w:t>
      </w:r>
      <w:r w:rsidRPr="00BC2D60">
        <w:t xml:space="preserve"> </w:t>
      </w:r>
      <w:r w:rsidRPr="00BC2D60">
        <w:rPr>
          <w:rFonts w:hint="eastAsia"/>
        </w:rPr>
        <w:t>тадашње</w:t>
      </w:r>
      <w:r w:rsidRPr="00BC2D60">
        <w:t xml:space="preserve"> (</w:t>
      </w:r>
      <w:r w:rsidRPr="00BC2D60">
        <w:rPr>
          <w:rFonts w:hint="eastAsia"/>
        </w:rPr>
        <w:t>када</w:t>
      </w:r>
      <w:r w:rsidRPr="00BC2D60">
        <w:t xml:space="preserve"> </w:t>
      </w:r>
      <w:r w:rsidRPr="00BC2D60">
        <w:rPr>
          <w:rFonts w:hint="eastAsia"/>
        </w:rPr>
        <w:t>је</w:t>
      </w:r>
      <w:r w:rsidRPr="00BC2D60">
        <w:t xml:space="preserve"> </w:t>
      </w:r>
      <w:r w:rsidRPr="00BC2D60">
        <w:rPr>
          <w:rFonts w:hint="eastAsia"/>
        </w:rPr>
        <w:t>вршено</w:t>
      </w:r>
      <w:r w:rsidRPr="00BC2D60">
        <w:t xml:space="preserve"> </w:t>
      </w:r>
      <w:r w:rsidRPr="00BC2D60">
        <w:rPr>
          <w:rFonts w:hint="eastAsia"/>
        </w:rPr>
        <w:t>прво</w:t>
      </w:r>
      <w:r w:rsidRPr="00BC2D60">
        <w:t xml:space="preserve"> </w:t>
      </w:r>
      <w:r w:rsidRPr="00BC2D60">
        <w:rPr>
          <w:rFonts w:hint="eastAsia"/>
        </w:rPr>
        <w:t>мерење</w:t>
      </w:r>
      <w:r w:rsidRPr="00BC2D60">
        <w:t xml:space="preserve">), </w:t>
      </w:r>
      <w:r w:rsidRPr="00BC2D60">
        <w:rPr>
          <w:rFonts w:hint="eastAsia"/>
        </w:rPr>
        <w:t>могла</w:t>
      </w:r>
      <w:r w:rsidRPr="00BC2D60">
        <w:t xml:space="preserve"> </w:t>
      </w:r>
      <w:r w:rsidRPr="00BC2D60">
        <w:rPr>
          <w:rFonts w:hint="eastAsia"/>
        </w:rPr>
        <w:t>би</w:t>
      </w:r>
      <w:r w:rsidRPr="00BC2D60">
        <w:t xml:space="preserve"> </w:t>
      </w:r>
      <w:r w:rsidRPr="00BC2D60">
        <w:rPr>
          <w:rFonts w:hint="eastAsia"/>
        </w:rPr>
        <w:t>се</w:t>
      </w:r>
      <w:r w:rsidRPr="00BC2D60">
        <w:t xml:space="preserve"> </w:t>
      </w:r>
      <w:r w:rsidRPr="00BC2D60">
        <w:rPr>
          <w:rFonts w:hint="eastAsia"/>
        </w:rPr>
        <w:t>пронаћи</w:t>
      </w:r>
      <w:r w:rsidRPr="00BC2D60">
        <w:t xml:space="preserve"> </w:t>
      </w:r>
      <w:r w:rsidRPr="00BC2D60">
        <w:rPr>
          <w:rFonts w:hint="eastAsia"/>
        </w:rPr>
        <w:t>законитост</w:t>
      </w:r>
      <w:r w:rsidRPr="00BC2D60">
        <w:t xml:space="preserve"> </w:t>
      </w:r>
      <w:r w:rsidRPr="00BC2D60">
        <w:rPr>
          <w:rFonts w:hint="eastAsia"/>
        </w:rPr>
        <w:t>појаве</w:t>
      </w:r>
      <w:r w:rsidRPr="00BC2D60">
        <w:t xml:space="preserve"> </w:t>
      </w:r>
      <w:r w:rsidRPr="00BC2D60">
        <w:rPr>
          <w:rFonts w:hint="eastAsia"/>
        </w:rPr>
        <w:t>већих</w:t>
      </w:r>
      <w:r w:rsidRPr="00BC2D60">
        <w:t xml:space="preserve"> </w:t>
      </w:r>
      <w:r w:rsidRPr="00BC2D60">
        <w:rPr>
          <w:rFonts w:hint="eastAsia"/>
        </w:rPr>
        <w:t>брзина</w:t>
      </w:r>
      <w:r w:rsidRPr="00BC2D60">
        <w:t xml:space="preserve"> </w:t>
      </w:r>
      <w:r w:rsidRPr="00BC2D60">
        <w:rPr>
          <w:rFonts w:hint="eastAsia"/>
        </w:rPr>
        <w:t>кретања</w:t>
      </w:r>
      <w:r w:rsidRPr="00BC2D60">
        <w:t xml:space="preserve"> </w:t>
      </w:r>
      <w:r w:rsidRPr="00BC2D60">
        <w:rPr>
          <w:rFonts w:hint="eastAsia"/>
        </w:rPr>
        <w:t>у</w:t>
      </w:r>
      <w:r w:rsidRPr="00BC2D60">
        <w:t xml:space="preserve"> </w:t>
      </w:r>
      <w:r w:rsidRPr="00BC2D60">
        <w:rPr>
          <w:rFonts w:hint="eastAsia"/>
        </w:rPr>
        <w:t>овој</w:t>
      </w:r>
      <w:r w:rsidRPr="00BC2D60">
        <w:t xml:space="preserve"> </w:t>
      </w:r>
      <w:r w:rsidRPr="00BC2D60">
        <w:rPr>
          <w:rFonts w:hint="eastAsia"/>
        </w:rPr>
        <w:t>зони</w:t>
      </w:r>
      <w:r w:rsidRPr="00BC2D60">
        <w:t xml:space="preserve">, </w:t>
      </w:r>
      <w:r w:rsidRPr="00BC2D60">
        <w:rPr>
          <w:rFonts w:hint="eastAsia"/>
        </w:rPr>
        <w:t>без</w:t>
      </w:r>
      <w:r w:rsidRPr="00BC2D60">
        <w:t xml:space="preserve"> </w:t>
      </w:r>
      <w:r w:rsidRPr="00BC2D60">
        <w:rPr>
          <w:rFonts w:hint="eastAsia"/>
        </w:rPr>
        <w:t>обзира</w:t>
      </w:r>
      <w:r w:rsidRPr="00BC2D60">
        <w:t xml:space="preserve"> </w:t>
      </w:r>
      <w:r w:rsidRPr="00BC2D60">
        <w:rPr>
          <w:rFonts w:hint="eastAsia"/>
        </w:rPr>
        <w:t>на</w:t>
      </w:r>
      <w:r w:rsidRPr="00BC2D60">
        <w:t xml:space="preserve"> </w:t>
      </w:r>
      <w:r w:rsidRPr="00BC2D60">
        <w:rPr>
          <w:rFonts w:hint="eastAsia"/>
        </w:rPr>
        <w:t>ограничење</w:t>
      </w:r>
      <w:r w:rsidRPr="00BC2D60">
        <w:t xml:space="preserve">. </w:t>
      </w:r>
      <w:r w:rsidRPr="00BC2D60">
        <w:rPr>
          <w:rFonts w:hint="eastAsia"/>
        </w:rPr>
        <w:t>Данашња</w:t>
      </w:r>
      <w:r w:rsidRPr="00BC2D60">
        <w:t xml:space="preserve"> </w:t>
      </w:r>
      <w:r w:rsidRPr="00BC2D60">
        <w:rPr>
          <w:rFonts w:hint="eastAsia"/>
        </w:rPr>
        <w:t>возила</w:t>
      </w:r>
      <w:r w:rsidRPr="00BC2D60">
        <w:t xml:space="preserve"> </w:t>
      </w:r>
      <w:r w:rsidRPr="00BC2D60">
        <w:rPr>
          <w:rFonts w:hint="eastAsia"/>
        </w:rPr>
        <w:t>имају</w:t>
      </w:r>
      <w:r w:rsidRPr="00BC2D60">
        <w:t xml:space="preserve"> </w:t>
      </w:r>
      <w:r w:rsidRPr="00BC2D60">
        <w:rPr>
          <w:rFonts w:hint="eastAsia"/>
        </w:rPr>
        <w:t>боље</w:t>
      </w:r>
      <w:r w:rsidRPr="00BC2D60">
        <w:t xml:space="preserve"> </w:t>
      </w:r>
      <w:r w:rsidRPr="00BC2D60">
        <w:rPr>
          <w:rFonts w:hint="eastAsia"/>
        </w:rPr>
        <w:t>динамичке</w:t>
      </w:r>
      <w:r w:rsidRPr="00BC2D60">
        <w:t xml:space="preserve"> </w:t>
      </w:r>
      <w:r w:rsidRPr="00BC2D60">
        <w:rPr>
          <w:rFonts w:hint="eastAsia"/>
        </w:rPr>
        <w:t>карактеристике</w:t>
      </w:r>
      <w:r w:rsidRPr="00BC2D60">
        <w:t xml:space="preserve">, </w:t>
      </w:r>
      <w:r w:rsidRPr="00BC2D60">
        <w:rPr>
          <w:rFonts w:hint="eastAsia"/>
        </w:rPr>
        <w:t>већу</w:t>
      </w:r>
      <w:r w:rsidRPr="00BC2D60">
        <w:t xml:space="preserve"> </w:t>
      </w:r>
      <w:r w:rsidRPr="00BC2D60">
        <w:rPr>
          <w:rFonts w:hint="eastAsia"/>
        </w:rPr>
        <w:t>снагу</w:t>
      </w:r>
      <w:r w:rsidRPr="00BC2D60">
        <w:t xml:space="preserve"> </w:t>
      </w:r>
      <w:r w:rsidRPr="00BC2D60">
        <w:rPr>
          <w:rFonts w:hint="eastAsia"/>
        </w:rPr>
        <w:t>мотора</w:t>
      </w:r>
      <w:r w:rsidRPr="00BC2D60">
        <w:t xml:space="preserve">, </w:t>
      </w:r>
      <w:r w:rsidRPr="00BC2D60">
        <w:rPr>
          <w:rFonts w:hint="eastAsia"/>
        </w:rPr>
        <w:t>побољшане</w:t>
      </w:r>
      <w:r w:rsidRPr="00BC2D60">
        <w:t xml:space="preserve"> </w:t>
      </w:r>
      <w:r w:rsidRPr="00BC2D60">
        <w:rPr>
          <w:rFonts w:hint="eastAsia"/>
        </w:rPr>
        <w:t>системе</w:t>
      </w:r>
      <w:r w:rsidRPr="00BC2D60">
        <w:t xml:space="preserve"> </w:t>
      </w:r>
      <w:r w:rsidRPr="00BC2D60">
        <w:rPr>
          <w:rFonts w:hint="eastAsia"/>
        </w:rPr>
        <w:t>кочења</w:t>
      </w:r>
      <w:r w:rsidRPr="00BC2D60">
        <w:t>.</w:t>
      </w:r>
    </w:p>
    <w:p w:rsidR="00BC2D60" w:rsidRPr="00BC2D60" w:rsidRDefault="00BC2D60" w:rsidP="007539C8">
      <w:pPr>
        <w:pStyle w:val="a4"/>
      </w:pPr>
      <w:r w:rsidRPr="00BC2D60">
        <w:rPr>
          <w:rFonts w:hint="eastAsia"/>
        </w:rPr>
        <w:t>Даље</w:t>
      </w:r>
      <w:r w:rsidRPr="00BC2D60">
        <w:t xml:space="preserve">, </w:t>
      </w:r>
      <w:r w:rsidRPr="00BC2D60">
        <w:rPr>
          <w:rFonts w:hint="eastAsia"/>
        </w:rPr>
        <w:t>уколико</w:t>
      </w:r>
      <w:r w:rsidRPr="00BC2D60">
        <w:t xml:space="preserve"> </w:t>
      </w:r>
      <w:r w:rsidRPr="00BC2D60">
        <w:rPr>
          <w:rFonts w:hint="eastAsia"/>
        </w:rPr>
        <w:t>се</w:t>
      </w:r>
      <w:r w:rsidRPr="00BC2D60">
        <w:t xml:space="preserve"> </w:t>
      </w:r>
      <w:r w:rsidRPr="00BC2D60">
        <w:rPr>
          <w:rFonts w:hint="eastAsia"/>
        </w:rPr>
        <w:t>разматра</w:t>
      </w:r>
      <w:r w:rsidRPr="00BC2D60">
        <w:t xml:space="preserve"> </w:t>
      </w:r>
      <w:r w:rsidRPr="00BC2D60">
        <w:rPr>
          <w:rFonts w:hint="eastAsia"/>
        </w:rPr>
        <w:t>квалитет</w:t>
      </w:r>
      <w:r w:rsidRPr="00BC2D60">
        <w:t xml:space="preserve"> </w:t>
      </w:r>
      <w:r w:rsidRPr="00BC2D60">
        <w:rPr>
          <w:rFonts w:hint="eastAsia"/>
        </w:rPr>
        <w:t>и</w:t>
      </w:r>
      <w:r w:rsidRPr="00BC2D60">
        <w:t xml:space="preserve"> </w:t>
      </w:r>
      <w:r w:rsidRPr="00BC2D60">
        <w:rPr>
          <w:rFonts w:hint="eastAsia"/>
        </w:rPr>
        <w:t>чврстоћа</w:t>
      </w:r>
      <w:r w:rsidRPr="00BC2D60">
        <w:t xml:space="preserve"> </w:t>
      </w:r>
      <w:r w:rsidRPr="00BC2D60">
        <w:rPr>
          <w:rFonts w:hint="eastAsia"/>
        </w:rPr>
        <w:t>материјала</w:t>
      </w:r>
      <w:r w:rsidRPr="00BC2D60">
        <w:t xml:space="preserve"> </w:t>
      </w:r>
      <w:r w:rsidRPr="00BC2D60">
        <w:rPr>
          <w:rFonts w:hint="eastAsia"/>
        </w:rPr>
        <w:t>од</w:t>
      </w:r>
      <w:r w:rsidRPr="00BC2D60">
        <w:t xml:space="preserve"> </w:t>
      </w:r>
      <w:r w:rsidRPr="00BC2D60">
        <w:rPr>
          <w:rFonts w:hint="eastAsia"/>
        </w:rPr>
        <w:t>кога</w:t>
      </w:r>
      <w:r w:rsidRPr="00BC2D60">
        <w:t xml:space="preserve"> </w:t>
      </w:r>
      <w:r w:rsidRPr="00BC2D60">
        <w:rPr>
          <w:rFonts w:hint="eastAsia"/>
        </w:rPr>
        <w:t>је</w:t>
      </w:r>
      <w:r w:rsidRPr="00BC2D60">
        <w:t xml:space="preserve"> </w:t>
      </w:r>
      <w:r w:rsidRPr="00BC2D60">
        <w:rPr>
          <w:rFonts w:hint="eastAsia"/>
        </w:rPr>
        <w:t>израђена</w:t>
      </w:r>
      <w:r w:rsidRPr="00BC2D60">
        <w:t xml:space="preserve"> </w:t>
      </w:r>
      <w:r w:rsidRPr="00BC2D60">
        <w:rPr>
          <w:rFonts w:hint="eastAsia"/>
        </w:rPr>
        <w:t>препрека</w:t>
      </w:r>
      <w:r w:rsidRPr="00BC2D60">
        <w:t xml:space="preserve">, </w:t>
      </w:r>
      <w:r w:rsidRPr="00BC2D60">
        <w:rPr>
          <w:rFonts w:hint="eastAsia"/>
        </w:rPr>
        <w:t>могла</w:t>
      </w:r>
      <w:r w:rsidRPr="00BC2D60">
        <w:t xml:space="preserve"> </w:t>
      </w:r>
      <w:r w:rsidRPr="00BC2D60">
        <w:rPr>
          <w:rFonts w:hint="eastAsia"/>
        </w:rPr>
        <w:t>би</w:t>
      </w:r>
      <w:r w:rsidRPr="00BC2D60">
        <w:t xml:space="preserve"> </w:t>
      </w:r>
      <w:r w:rsidRPr="00BC2D60">
        <w:rPr>
          <w:rFonts w:hint="eastAsia"/>
        </w:rPr>
        <w:t>се</w:t>
      </w:r>
      <w:r w:rsidRPr="00BC2D60">
        <w:t xml:space="preserve"> </w:t>
      </w:r>
      <w:r w:rsidRPr="00BC2D60">
        <w:rPr>
          <w:rFonts w:hint="eastAsia"/>
        </w:rPr>
        <w:t>пронаћи</w:t>
      </w:r>
      <w:r w:rsidRPr="00BC2D60">
        <w:t xml:space="preserve"> </w:t>
      </w:r>
      <w:r w:rsidRPr="00BC2D60">
        <w:rPr>
          <w:rFonts w:hint="eastAsia"/>
        </w:rPr>
        <w:t>законитост</w:t>
      </w:r>
      <w:r w:rsidRPr="00BC2D60">
        <w:t xml:space="preserve"> </w:t>
      </w:r>
      <w:r w:rsidRPr="00BC2D60">
        <w:rPr>
          <w:rFonts w:hint="eastAsia"/>
        </w:rPr>
        <w:t>појаве</w:t>
      </w:r>
      <w:r w:rsidRPr="00BC2D60">
        <w:t xml:space="preserve"> </w:t>
      </w:r>
      <w:r w:rsidRPr="00BC2D60">
        <w:rPr>
          <w:rFonts w:hint="eastAsia"/>
        </w:rPr>
        <w:t>већих</w:t>
      </w:r>
      <w:r w:rsidRPr="00BC2D60">
        <w:t xml:space="preserve"> </w:t>
      </w:r>
      <w:r w:rsidRPr="00BC2D60">
        <w:rPr>
          <w:rFonts w:hint="eastAsia"/>
        </w:rPr>
        <w:t>брзина</w:t>
      </w:r>
      <w:r w:rsidRPr="00BC2D60">
        <w:t xml:space="preserve">, </w:t>
      </w:r>
      <w:r w:rsidRPr="00BC2D60">
        <w:rPr>
          <w:rFonts w:hint="eastAsia"/>
        </w:rPr>
        <w:t>јер</w:t>
      </w:r>
      <w:r w:rsidRPr="00BC2D60">
        <w:t xml:space="preserve"> </w:t>
      </w:r>
      <w:r w:rsidRPr="00BC2D60">
        <w:rPr>
          <w:rFonts w:hint="eastAsia"/>
        </w:rPr>
        <w:t>су</w:t>
      </w:r>
      <w:r w:rsidRPr="00BC2D60">
        <w:t xml:space="preserve"> </w:t>
      </w:r>
      <w:r w:rsidRPr="00BC2D60">
        <w:rPr>
          <w:rFonts w:hint="eastAsia"/>
        </w:rPr>
        <w:t>раније</w:t>
      </w:r>
      <w:r w:rsidRPr="00BC2D60">
        <w:t xml:space="preserve"> </w:t>
      </w:r>
      <w:r w:rsidRPr="00BC2D60">
        <w:rPr>
          <w:rFonts w:hint="eastAsia"/>
        </w:rPr>
        <w:t>материјали</w:t>
      </w:r>
      <w:r w:rsidRPr="00BC2D60">
        <w:t xml:space="preserve"> </w:t>
      </w:r>
      <w:r w:rsidRPr="00BC2D60">
        <w:rPr>
          <w:rFonts w:hint="eastAsia"/>
        </w:rPr>
        <w:t>од</w:t>
      </w:r>
      <w:r w:rsidRPr="00BC2D60">
        <w:t xml:space="preserve"> </w:t>
      </w:r>
      <w:r w:rsidRPr="00BC2D60">
        <w:rPr>
          <w:rFonts w:hint="eastAsia"/>
        </w:rPr>
        <w:t>којих</w:t>
      </w:r>
      <w:r w:rsidRPr="00BC2D60">
        <w:t xml:space="preserve"> </w:t>
      </w:r>
      <w:r w:rsidRPr="00BC2D60">
        <w:rPr>
          <w:rFonts w:hint="eastAsia"/>
        </w:rPr>
        <w:t>су</w:t>
      </w:r>
      <w:r w:rsidRPr="00BC2D60">
        <w:t xml:space="preserve"> </w:t>
      </w:r>
      <w:r w:rsidRPr="00BC2D60">
        <w:rPr>
          <w:rFonts w:hint="eastAsia"/>
        </w:rPr>
        <w:t>израђиване</w:t>
      </w:r>
      <w:r w:rsidRPr="00BC2D60">
        <w:t xml:space="preserve"> </w:t>
      </w:r>
      <w:r w:rsidRPr="00BC2D60">
        <w:rPr>
          <w:rFonts w:hint="eastAsia"/>
        </w:rPr>
        <w:t>ове</w:t>
      </w:r>
      <w:r w:rsidRPr="00BC2D60">
        <w:t xml:space="preserve"> </w:t>
      </w:r>
      <w:r w:rsidRPr="00BC2D60">
        <w:rPr>
          <w:rFonts w:hint="eastAsia"/>
        </w:rPr>
        <w:t>препреке</w:t>
      </w:r>
      <w:r w:rsidRPr="00BC2D60">
        <w:t xml:space="preserve"> </w:t>
      </w:r>
      <w:r w:rsidRPr="00BC2D60">
        <w:rPr>
          <w:rFonts w:hint="eastAsia"/>
        </w:rPr>
        <w:t>били</w:t>
      </w:r>
      <w:r w:rsidRPr="00BC2D60">
        <w:t xml:space="preserve"> </w:t>
      </w:r>
      <w:r w:rsidRPr="00BC2D60">
        <w:rPr>
          <w:rFonts w:hint="eastAsia"/>
        </w:rPr>
        <w:t>чвршћи</w:t>
      </w:r>
      <w:r w:rsidRPr="00BC2D60">
        <w:t xml:space="preserve"> (</w:t>
      </w:r>
      <w:r w:rsidRPr="00BC2D60">
        <w:rPr>
          <w:rFonts w:hint="eastAsia"/>
        </w:rPr>
        <w:t>сада</w:t>
      </w:r>
      <w:r w:rsidRPr="00BC2D60">
        <w:t xml:space="preserve"> </w:t>
      </w:r>
      <w:r w:rsidRPr="00BC2D60">
        <w:rPr>
          <w:rFonts w:hint="eastAsia"/>
        </w:rPr>
        <w:t>се</w:t>
      </w:r>
      <w:r w:rsidRPr="00BC2D60">
        <w:t xml:space="preserve"> </w:t>
      </w:r>
      <w:r w:rsidRPr="00BC2D60">
        <w:rPr>
          <w:rFonts w:hint="eastAsia"/>
        </w:rPr>
        <w:t>углавном</w:t>
      </w:r>
      <w:r w:rsidRPr="00BC2D60">
        <w:t xml:space="preserve"> </w:t>
      </w:r>
      <w:r w:rsidRPr="00BC2D60">
        <w:rPr>
          <w:rFonts w:hint="eastAsia"/>
        </w:rPr>
        <w:t>користе</w:t>
      </w:r>
      <w:r w:rsidRPr="00BC2D60">
        <w:t xml:space="preserve"> </w:t>
      </w:r>
      <w:r w:rsidRPr="00BC2D60">
        <w:rPr>
          <w:rFonts w:hint="eastAsia"/>
        </w:rPr>
        <w:t>еластичнији</w:t>
      </w:r>
      <w:r w:rsidRPr="00BC2D60">
        <w:t xml:space="preserve"> </w:t>
      </w:r>
      <w:r w:rsidRPr="00BC2D60">
        <w:rPr>
          <w:rFonts w:hint="eastAsia"/>
        </w:rPr>
        <w:t>материјали</w:t>
      </w:r>
      <w:r w:rsidRPr="00BC2D60">
        <w:t xml:space="preserve"> </w:t>
      </w:r>
      <w:r w:rsidRPr="00BC2D60">
        <w:rPr>
          <w:rFonts w:hint="eastAsia"/>
        </w:rPr>
        <w:t>попут</w:t>
      </w:r>
      <w:r w:rsidRPr="00BC2D60">
        <w:t xml:space="preserve"> </w:t>
      </w:r>
      <w:r w:rsidRPr="00BC2D60">
        <w:rPr>
          <w:rFonts w:hint="eastAsia"/>
        </w:rPr>
        <w:t>гуме</w:t>
      </w:r>
      <w:r w:rsidRPr="00BC2D60">
        <w:t xml:space="preserve">), </w:t>
      </w:r>
      <w:r w:rsidRPr="00BC2D60">
        <w:rPr>
          <w:rFonts w:hint="eastAsia"/>
        </w:rPr>
        <w:t>па</w:t>
      </w:r>
      <w:r w:rsidRPr="00BC2D60">
        <w:t xml:space="preserve"> </w:t>
      </w:r>
      <w:r w:rsidRPr="00BC2D60">
        <w:rPr>
          <w:rFonts w:hint="eastAsia"/>
        </w:rPr>
        <w:t>су</w:t>
      </w:r>
      <w:r w:rsidRPr="00BC2D60">
        <w:t xml:space="preserve"> </w:t>
      </w:r>
      <w:r w:rsidRPr="00BC2D60">
        <w:rPr>
          <w:rFonts w:hint="eastAsia"/>
        </w:rPr>
        <w:t>и</w:t>
      </w:r>
      <w:r w:rsidRPr="00BC2D60">
        <w:t xml:space="preserve"> </w:t>
      </w:r>
      <w:r w:rsidRPr="00BC2D60">
        <w:rPr>
          <w:rFonts w:hint="eastAsia"/>
        </w:rPr>
        <w:t>возачи</w:t>
      </w:r>
      <w:r w:rsidRPr="00BC2D60">
        <w:t xml:space="preserve"> </w:t>
      </w:r>
      <w:r w:rsidRPr="00BC2D60">
        <w:rPr>
          <w:rFonts w:hint="eastAsia"/>
        </w:rPr>
        <w:t>били</w:t>
      </w:r>
      <w:r w:rsidRPr="00BC2D60">
        <w:t xml:space="preserve"> </w:t>
      </w:r>
      <w:r w:rsidRPr="00BC2D60">
        <w:rPr>
          <w:rFonts w:hint="eastAsia"/>
        </w:rPr>
        <w:t>опрезнији</w:t>
      </w:r>
      <w:r w:rsidRPr="00BC2D60">
        <w:t xml:space="preserve"> </w:t>
      </w:r>
      <w:r w:rsidRPr="00BC2D60">
        <w:rPr>
          <w:rFonts w:hint="eastAsia"/>
        </w:rPr>
        <w:t>и</w:t>
      </w:r>
      <w:r w:rsidRPr="00BC2D60">
        <w:t xml:space="preserve"> </w:t>
      </w:r>
      <w:r w:rsidRPr="00BC2D60">
        <w:rPr>
          <w:rFonts w:hint="eastAsia"/>
        </w:rPr>
        <w:t>знатно</w:t>
      </w:r>
      <w:r w:rsidRPr="00BC2D60">
        <w:t xml:space="preserve"> </w:t>
      </w:r>
      <w:r w:rsidRPr="00BC2D60">
        <w:rPr>
          <w:rFonts w:hint="eastAsia"/>
        </w:rPr>
        <w:t>смањивали</w:t>
      </w:r>
      <w:r w:rsidRPr="00BC2D60">
        <w:t xml:space="preserve"> </w:t>
      </w:r>
      <w:r w:rsidRPr="00BC2D60">
        <w:rPr>
          <w:rFonts w:hint="eastAsia"/>
        </w:rPr>
        <w:t>брзине</w:t>
      </w:r>
      <w:r w:rsidRPr="00BC2D60">
        <w:t xml:space="preserve">. </w:t>
      </w:r>
      <w:r w:rsidRPr="00BC2D60">
        <w:rPr>
          <w:rFonts w:hint="eastAsia"/>
        </w:rPr>
        <w:t>Прелазак</w:t>
      </w:r>
      <w:r w:rsidRPr="00BC2D60">
        <w:t xml:space="preserve"> </w:t>
      </w:r>
      <w:r w:rsidRPr="00BC2D60">
        <w:rPr>
          <w:rFonts w:hint="eastAsia"/>
        </w:rPr>
        <w:t>већом</w:t>
      </w:r>
      <w:r w:rsidRPr="00BC2D60">
        <w:t xml:space="preserve"> </w:t>
      </w:r>
      <w:r w:rsidRPr="00BC2D60">
        <w:rPr>
          <w:rFonts w:hint="eastAsia"/>
        </w:rPr>
        <w:t>брзином</w:t>
      </w:r>
      <w:r w:rsidRPr="00BC2D60">
        <w:t xml:space="preserve">, </w:t>
      </w:r>
      <w:r w:rsidRPr="00BC2D60">
        <w:rPr>
          <w:rFonts w:hint="eastAsia"/>
        </w:rPr>
        <w:t>без</w:t>
      </w:r>
      <w:r w:rsidRPr="00BC2D60">
        <w:t xml:space="preserve"> </w:t>
      </w:r>
      <w:r w:rsidRPr="00BC2D60">
        <w:rPr>
          <w:rFonts w:hint="eastAsia"/>
        </w:rPr>
        <w:t>успорења</w:t>
      </w:r>
      <w:r w:rsidRPr="00BC2D60">
        <w:t xml:space="preserve">, </w:t>
      </w:r>
      <w:r w:rsidRPr="00BC2D60">
        <w:rPr>
          <w:rFonts w:hint="eastAsia"/>
        </w:rPr>
        <w:t>преко</w:t>
      </w:r>
      <w:r w:rsidRPr="00BC2D60">
        <w:t xml:space="preserve"> </w:t>
      </w:r>
      <w:r w:rsidRPr="00BC2D60">
        <w:rPr>
          <w:rFonts w:hint="eastAsia"/>
        </w:rPr>
        <w:t>такве</w:t>
      </w:r>
      <w:r w:rsidRPr="00BC2D60">
        <w:t xml:space="preserve"> </w:t>
      </w:r>
      <w:r w:rsidRPr="00BC2D60">
        <w:rPr>
          <w:rFonts w:hint="eastAsia"/>
        </w:rPr>
        <w:t>препреке</w:t>
      </w:r>
      <w:r w:rsidRPr="00BC2D60">
        <w:t xml:space="preserve"> (</w:t>
      </w:r>
      <w:r w:rsidRPr="00BC2D60">
        <w:rPr>
          <w:rFonts w:hint="eastAsia"/>
        </w:rPr>
        <w:t>нпр</w:t>
      </w:r>
      <w:r w:rsidRPr="00BC2D60">
        <w:t xml:space="preserve">. </w:t>
      </w:r>
      <w:r w:rsidRPr="00BC2D60">
        <w:rPr>
          <w:rFonts w:hint="eastAsia"/>
        </w:rPr>
        <w:t>бетонске</w:t>
      </w:r>
      <w:r w:rsidRPr="00BC2D60">
        <w:t xml:space="preserve">) </w:t>
      </w:r>
      <w:r w:rsidRPr="00BC2D60">
        <w:rPr>
          <w:rFonts w:hint="eastAsia"/>
        </w:rPr>
        <w:t>може</w:t>
      </w:r>
      <w:r w:rsidRPr="00BC2D60">
        <w:t xml:space="preserve"> </w:t>
      </w:r>
      <w:r w:rsidRPr="00BC2D60">
        <w:rPr>
          <w:rFonts w:hint="eastAsia"/>
        </w:rPr>
        <w:t>довести</w:t>
      </w:r>
      <w:r w:rsidRPr="00BC2D60">
        <w:t xml:space="preserve"> </w:t>
      </w:r>
      <w:r w:rsidRPr="00BC2D60">
        <w:rPr>
          <w:rFonts w:hint="eastAsia"/>
        </w:rPr>
        <w:t>до</w:t>
      </w:r>
      <w:r w:rsidRPr="00BC2D60">
        <w:t xml:space="preserve"> </w:t>
      </w:r>
      <w:r w:rsidRPr="00BC2D60">
        <w:rPr>
          <w:rFonts w:hint="eastAsia"/>
        </w:rPr>
        <w:t>оштећења</w:t>
      </w:r>
      <w:r w:rsidRPr="00BC2D60">
        <w:t xml:space="preserve"> </w:t>
      </w:r>
      <w:r w:rsidRPr="00BC2D60">
        <w:rPr>
          <w:rFonts w:hint="eastAsia"/>
        </w:rPr>
        <w:t>појединих</w:t>
      </w:r>
      <w:r w:rsidRPr="00BC2D60">
        <w:t xml:space="preserve"> </w:t>
      </w:r>
      <w:r w:rsidRPr="00BC2D60">
        <w:rPr>
          <w:rFonts w:hint="eastAsia"/>
        </w:rPr>
        <w:t>делова</w:t>
      </w:r>
      <w:r w:rsidRPr="00BC2D60">
        <w:t xml:space="preserve"> </w:t>
      </w:r>
      <w:r w:rsidRPr="00BC2D60">
        <w:rPr>
          <w:rFonts w:hint="eastAsia"/>
        </w:rPr>
        <w:t>возила</w:t>
      </w:r>
      <w:r w:rsidRPr="00BC2D60">
        <w:t xml:space="preserve">. </w:t>
      </w:r>
    </w:p>
    <w:p w:rsidR="00BC2D60" w:rsidRPr="00BC2D60" w:rsidRDefault="00BC2D60" w:rsidP="007539C8">
      <w:pPr>
        <w:pStyle w:val="a4"/>
        <w:rPr>
          <w:lang w:val="sr-Cyrl-RS"/>
        </w:rPr>
      </w:pPr>
      <w:r w:rsidRPr="00BC2D60">
        <w:rPr>
          <w:rFonts w:hint="eastAsia"/>
        </w:rPr>
        <w:t>Приликом</w:t>
      </w:r>
      <w:r w:rsidRPr="00BC2D60">
        <w:t xml:space="preserve"> </w:t>
      </w:r>
      <w:r w:rsidRPr="00BC2D60">
        <w:rPr>
          <w:rFonts w:hint="eastAsia"/>
        </w:rPr>
        <w:t>истраживања</w:t>
      </w:r>
      <w:r w:rsidRPr="00BC2D60">
        <w:t xml:space="preserve"> </w:t>
      </w:r>
      <w:r w:rsidRPr="00BC2D60">
        <w:rPr>
          <w:rFonts w:hint="eastAsia"/>
        </w:rPr>
        <w:t>је</w:t>
      </w:r>
      <w:r w:rsidRPr="00BC2D60">
        <w:t xml:space="preserve"> </w:t>
      </w:r>
      <w:r w:rsidRPr="00BC2D60">
        <w:rPr>
          <w:rFonts w:hint="eastAsia"/>
        </w:rPr>
        <w:t>уочен</w:t>
      </w:r>
      <w:r w:rsidRPr="00BC2D60">
        <w:t xml:space="preserve"> </w:t>
      </w:r>
      <w:r w:rsidRPr="00BC2D60">
        <w:rPr>
          <w:rFonts w:hint="eastAsia"/>
        </w:rPr>
        <w:t>одређени</w:t>
      </w:r>
      <w:r w:rsidRPr="00BC2D60">
        <w:t xml:space="preserve"> </w:t>
      </w:r>
      <w:r w:rsidRPr="00BC2D60">
        <w:rPr>
          <w:rFonts w:hint="eastAsia"/>
        </w:rPr>
        <w:t>број</w:t>
      </w:r>
      <w:r w:rsidRPr="00BC2D60">
        <w:t xml:space="preserve"> </w:t>
      </w:r>
      <w:r w:rsidRPr="00BC2D60">
        <w:rPr>
          <w:rFonts w:hint="eastAsia"/>
        </w:rPr>
        <w:t>возача</w:t>
      </w:r>
      <w:r w:rsidRPr="00BC2D60">
        <w:t xml:space="preserve"> </w:t>
      </w:r>
      <w:r w:rsidRPr="00BC2D60">
        <w:rPr>
          <w:rFonts w:hint="eastAsia"/>
        </w:rPr>
        <w:t>који</w:t>
      </w:r>
      <w:r w:rsidRPr="00BC2D60">
        <w:t xml:space="preserve"> </w:t>
      </w:r>
      <w:r w:rsidRPr="00BC2D60">
        <w:rPr>
          <w:rFonts w:hint="eastAsia"/>
        </w:rPr>
        <w:t>нису</w:t>
      </w:r>
      <w:r w:rsidRPr="00BC2D60">
        <w:t xml:space="preserve"> </w:t>
      </w:r>
      <w:r w:rsidRPr="00BC2D60">
        <w:rPr>
          <w:rFonts w:hint="eastAsia"/>
        </w:rPr>
        <w:t>ни</w:t>
      </w:r>
      <w:r w:rsidRPr="00BC2D60">
        <w:t xml:space="preserve"> </w:t>
      </w:r>
      <w:r w:rsidRPr="00BC2D60">
        <w:rPr>
          <w:rFonts w:hint="eastAsia"/>
        </w:rPr>
        <w:t>смањили</w:t>
      </w:r>
      <w:r w:rsidRPr="00BC2D60">
        <w:t xml:space="preserve"> </w:t>
      </w:r>
      <w:r w:rsidRPr="00BC2D60">
        <w:rPr>
          <w:rFonts w:hint="eastAsia"/>
        </w:rPr>
        <w:t>брзину</w:t>
      </w:r>
      <w:r w:rsidRPr="00BC2D60">
        <w:t xml:space="preserve"> </w:t>
      </w:r>
      <w:r w:rsidRPr="00BC2D60">
        <w:rPr>
          <w:rFonts w:hint="eastAsia"/>
        </w:rPr>
        <w:t>ни</w:t>
      </w:r>
      <w:r w:rsidRPr="00BC2D60">
        <w:t xml:space="preserve"> </w:t>
      </w:r>
      <w:r w:rsidRPr="00BC2D60">
        <w:rPr>
          <w:rFonts w:hint="eastAsia"/>
        </w:rPr>
        <w:t>зауставили</w:t>
      </w:r>
      <w:r w:rsidRPr="00BC2D60">
        <w:t xml:space="preserve"> </w:t>
      </w:r>
      <w:r w:rsidRPr="00BC2D60">
        <w:rPr>
          <w:rFonts w:hint="eastAsia"/>
        </w:rPr>
        <w:t>возило</w:t>
      </w:r>
      <w:r w:rsidRPr="00BC2D60">
        <w:t xml:space="preserve"> </w:t>
      </w:r>
      <w:r w:rsidRPr="00BC2D60">
        <w:rPr>
          <w:rFonts w:hint="eastAsia"/>
        </w:rPr>
        <w:t>испред</w:t>
      </w:r>
      <w:r w:rsidRPr="00BC2D60">
        <w:t xml:space="preserve"> </w:t>
      </w:r>
      <w:r w:rsidRPr="00BC2D60">
        <w:rPr>
          <w:rFonts w:hint="eastAsia"/>
        </w:rPr>
        <w:t>пешачког</w:t>
      </w:r>
      <w:r w:rsidRPr="00BC2D60">
        <w:t xml:space="preserve"> </w:t>
      </w:r>
      <w:r w:rsidRPr="00BC2D60">
        <w:rPr>
          <w:rFonts w:hint="eastAsia"/>
        </w:rPr>
        <w:t>прелаза</w:t>
      </w:r>
      <w:r w:rsidRPr="00BC2D60">
        <w:t xml:space="preserve"> (</w:t>
      </w:r>
      <w:r w:rsidRPr="00BC2D60">
        <w:rPr>
          <w:rFonts w:hint="eastAsia"/>
        </w:rPr>
        <w:t>који</w:t>
      </w:r>
      <w:r w:rsidRPr="00BC2D60">
        <w:t xml:space="preserve"> </w:t>
      </w:r>
      <w:r w:rsidRPr="00BC2D60">
        <w:rPr>
          <w:rFonts w:hint="eastAsia"/>
        </w:rPr>
        <w:t>се</w:t>
      </w:r>
      <w:r w:rsidRPr="00BC2D60">
        <w:t xml:space="preserve"> </w:t>
      </w:r>
      <w:r w:rsidRPr="00BC2D60">
        <w:rPr>
          <w:rFonts w:hint="eastAsia"/>
        </w:rPr>
        <w:t>налази</w:t>
      </w:r>
      <w:r w:rsidRPr="00BC2D60">
        <w:t xml:space="preserve"> </w:t>
      </w:r>
      <w:r w:rsidRPr="00BC2D60">
        <w:rPr>
          <w:rFonts w:hint="eastAsia"/>
        </w:rPr>
        <w:t>непосредно</w:t>
      </w:r>
      <w:r w:rsidRPr="00BC2D60">
        <w:t xml:space="preserve"> </w:t>
      </w:r>
      <w:r w:rsidRPr="00BC2D60">
        <w:rPr>
          <w:rFonts w:hint="eastAsia"/>
        </w:rPr>
        <w:t>након</w:t>
      </w:r>
      <w:r w:rsidRPr="00BC2D60">
        <w:t xml:space="preserve"> </w:t>
      </w:r>
      <w:r w:rsidRPr="00BC2D60">
        <w:rPr>
          <w:rFonts w:hint="eastAsia"/>
        </w:rPr>
        <w:t>лежећег</w:t>
      </w:r>
      <w:r w:rsidRPr="00BC2D60">
        <w:t xml:space="preserve"> </w:t>
      </w:r>
      <w:r w:rsidRPr="00BC2D60">
        <w:rPr>
          <w:rFonts w:hint="eastAsia"/>
        </w:rPr>
        <w:t>полицајца</w:t>
      </w:r>
      <w:r w:rsidRPr="00BC2D60">
        <w:t xml:space="preserve">), </w:t>
      </w:r>
      <w:r w:rsidRPr="00BC2D60">
        <w:rPr>
          <w:rFonts w:hint="eastAsia"/>
        </w:rPr>
        <w:t>иако</w:t>
      </w:r>
      <w:r w:rsidRPr="00BC2D60">
        <w:t xml:space="preserve"> </w:t>
      </w:r>
      <w:r w:rsidRPr="00BC2D60">
        <w:rPr>
          <w:rFonts w:hint="eastAsia"/>
        </w:rPr>
        <w:t>су</w:t>
      </w:r>
      <w:r w:rsidRPr="00BC2D60">
        <w:t xml:space="preserve"> </w:t>
      </w:r>
      <w:r w:rsidRPr="00BC2D60">
        <w:rPr>
          <w:rFonts w:hint="eastAsia"/>
        </w:rPr>
        <w:t>пешаци</w:t>
      </w:r>
      <w:r w:rsidRPr="00BC2D60">
        <w:t xml:space="preserve"> </w:t>
      </w:r>
      <w:r w:rsidRPr="00BC2D60">
        <w:rPr>
          <w:rFonts w:hint="eastAsia"/>
        </w:rPr>
        <w:t>показали</w:t>
      </w:r>
      <w:r w:rsidRPr="00BC2D60">
        <w:t xml:space="preserve"> </w:t>
      </w:r>
      <w:r w:rsidRPr="00BC2D60">
        <w:rPr>
          <w:rFonts w:hint="eastAsia"/>
        </w:rPr>
        <w:t>намеру</w:t>
      </w:r>
      <w:r w:rsidRPr="00BC2D60">
        <w:t xml:space="preserve"> </w:t>
      </w:r>
      <w:r w:rsidRPr="00BC2D60">
        <w:rPr>
          <w:rFonts w:hint="eastAsia"/>
        </w:rPr>
        <w:t>да</w:t>
      </w:r>
      <w:r w:rsidRPr="00BC2D60">
        <w:t xml:space="preserve"> </w:t>
      </w:r>
      <w:r w:rsidRPr="00BC2D60">
        <w:rPr>
          <w:rFonts w:hint="eastAsia"/>
        </w:rPr>
        <w:t>пређу</w:t>
      </w:r>
      <w:r w:rsidRPr="00BC2D60">
        <w:t xml:space="preserve"> </w:t>
      </w:r>
      <w:r w:rsidRPr="00BC2D60">
        <w:rPr>
          <w:rFonts w:hint="eastAsia"/>
        </w:rPr>
        <w:t>пешачки</w:t>
      </w:r>
      <w:r w:rsidRPr="00BC2D60">
        <w:t xml:space="preserve"> </w:t>
      </w:r>
      <w:r w:rsidRPr="00BC2D60">
        <w:rPr>
          <w:rFonts w:hint="eastAsia"/>
        </w:rPr>
        <w:t>прелаз</w:t>
      </w:r>
      <w:r w:rsidRPr="00BC2D60">
        <w:t xml:space="preserve">. </w:t>
      </w:r>
    </w:p>
    <w:p w:rsidR="00BC2D60" w:rsidRPr="00BC2D60" w:rsidRDefault="00BC2D60" w:rsidP="007539C8">
      <w:pPr>
        <w:pStyle w:val="Heading1"/>
      </w:pPr>
      <w:r w:rsidRPr="00BC2D60">
        <w:rPr>
          <w:rFonts w:hint="eastAsia"/>
        </w:rPr>
        <w:t>Закључак</w:t>
      </w:r>
      <w:r w:rsidRPr="00BC2D60">
        <w:t xml:space="preserve"> </w:t>
      </w:r>
      <w:r w:rsidRPr="00BC2D60">
        <w:rPr>
          <w:rFonts w:hint="eastAsia"/>
        </w:rPr>
        <w:t>са</w:t>
      </w:r>
      <w:r w:rsidRPr="00BC2D60">
        <w:t xml:space="preserve"> </w:t>
      </w:r>
      <w:r w:rsidRPr="00BC2D60">
        <w:rPr>
          <w:rFonts w:hint="eastAsia"/>
        </w:rPr>
        <w:t>предлогом</w:t>
      </w:r>
      <w:r w:rsidRPr="00BC2D60">
        <w:t xml:space="preserve"> </w:t>
      </w:r>
      <w:r w:rsidRPr="00BC2D60">
        <w:rPr>
          <w:rFonts w:hint="eastAsia"/>
        </w:rPr>
        <w:t>мера</w:t>
      </w:r>
    </w:p>
    <w:p w:rsidR="00BC2D60" w:rsidRPr="00BC2D60" w:rsidRDefault="00BC2D60" w:rsidP="007539C8">
      <w:pPr>
        <w:pStyle w:val="a4"/>
      </w:pPr>
      <w:r w:rsidRPr="00BC2D60">
        <w:rPr>
          <w:rFonts w:hint="eastAsia"/>
        </w:rPr>
        <w:t>Да</w:t>
      </w:r>
      <w:r w:rsidRPr="00BC2D60">
        <w:t xml:space="preserve"> </w:t>
      </w:r>
      <w:r w:rsidRPr="00BC2D60">
        <w:rPr>
          <w:rFonts w:hint="eastAsia"/>
        </w:rPr>
        <w:t>би</w:t>
      </w:r>
      <w:r w:rsidRPr="00BC2D60">
        <w:t xml:space="preserve"> </w:t>
      </w:r>
      <w:r w:rsidRPr="00BC2D60">
        <w:rPr>
          <w:rFonts w:hint="eastAsia"/>
        </w:rPr>
        <w:t>се</w:t>
      </w:r>
      <w:r w:rsidRPr="00BC2D60">
        <w:t xml:space="preserve"> </w:t>
      </w:r>
      <w:r w:rsidRPr="00BC2D60">
        <w:rPr>
          <w:rFonts w:hint="eastAsia"/>
        </w:rPr>
        <w:t>управљало</w:t>
      </w:r>
      <w:r w:rsidRPr="00BC2D60">
        <w:t xml:space="preserve"> </w:t>
      </w:r>
      <w:r w:rsidRPr="00BC2D60">
        <w:rPr>
          <w:rFonts w:hint="eastAsia"/>
        </w:rPr>
        <w:t>брзинама</w:t>
      </w:r>
      <w:r w:rsidRPr="00BC2D60">
        <w:t xml:space="preserve">, </w:t>
      </w:r>
      <w:r w:rsidRPr="00BC2D60">
        <w:rPr>
          <w:rFonts w:hint="eastAsia"/>
        </w:rPr>
        <w:t>поред</w:t>
      </w:r>
      <w:r w:rsidRPr="00BC2D60">
        <w:t xml:space="preserve"> </w:t>
      </w:r>
      <w:r w:rsidRPr="00BC2D60">
        <w:rPr>
          <w:rFonts w:hint="eastAsia"/>
        </w:rPr>
        <w:t>примене</w:t>
      </w:r>
      <w:r w:rsidRPr="00BC2D60">
        <w:t xml:space="preserve"> </w:t>
      </w:r>
      <w:r w:rsidRPr="00BC2D60">
        <w:rPr>
          <w:rFonts w:hint="eastAsia"/>
        </w:rPr>
        <w:t>традиционалних</w:t>
      </w:r>
      <w:r w:rsidRPr="00BC2D60">
        <w:t xml:space="preserve"> </w:t>
      </w:r>
      <w:r w:rsidRPr="00BC2D60">
        <w:rPr>
          <w:rFonts w:hint="eastAsia"/>
        </w:rPr>
        <w:t>метода</w:t>
      </w:r>
      <w:r w:rsidRPr="00BC2D60">
        <w:t xml:space="preserve"> </w:t>
      </w:r>
      <w:r w:rsidRPr="00BC2D60">
        <w:rPr>
          <w:rFonts w:hint="eastAsia"/>
        </w:rPr>
        <w:t>за</w:t>
      </w:r>
      <w:r w:rsidRPr="00BC2D60">
        <w:t xml:space="preserve"> </w:t>
      </w:r>
      <w:r w:rsidRPr="00BC2D60">
        <w:rPr>
          <w:rFonts w:hint="eastAsia"/>
        </w:rPr>
        <w:t>смањење</w:t>
      </w:r>
      <w:r w:rsidRPr="00BC2D60">
        <w:t xml:space="preserve"> </w:t>
      </w:r>
      <w:r w:rsidRPr="00BC2D60">
        <w:rPr>
          <w:rFonts w:hint="eastAsia"/>
        </w:rPr>
        <w:t>брзина</w:t>
      </w:r>
      <w:r w:rsidRPr="00BC2D60">
        <w:t xml:space="preserve"> - </w:t>
      </w:r>
      <w:r w:rsidRPr="00BC2D60">
        <w:rPr>
          <w:rFonts w:hint="eastAsia"/>
        </w:rPr>
        <w:t>техничких</w:t>
      </w:r>
      <w:r w:rsidRPr="00BC2D60">
        <w:t xml:space="preserve"> </w:t>
      </w:r>
      <w:r w:rsidRPr="00BC2D60">
        <w:rPr>
          <w:rFonts w:hint="eastAsia"/>
        </w:rPr>
        <w:t>средстава</w:t>
      </w:r>
      <w:r w:rsidRPr="00BC2D60">
        <w:t xml:space="preserve"> </w:t>
      </w:r>
      <w:r w:rsidRPr="00BC2D60">
        <w:rPr>
          <w:rFonts w:hint="eastAsia"/>
        </w:rPr>
        <w:t>за</w:t>
      </w:r>
      <w:r w:rsidRPr="00BC2D60">
        <w:t xml:space="preserve"> </w:t>
      </w:r>
      <w:r w:rsidRPr="00BC2D60">
        <w:rPr>
          <w:rFonts w:hint="eastAsia"/>
        </w:rPr>
        <w:t>успоравање</w:t>
      </w:r>
      <w:r w:rsidRPr="00BC2D60">
        <w:t xml:space="preserve"> </w:t>
      </w:r>
      <w:r w:rsidRPr="00BC2D60">
        <w:rPr>
          <w:rFonts w:hint="eastAsia"/>
        </w:rPr>
        <w:t>саобраћаја</w:t>
      </w:r>
      <w:r w:rsidRPr="00BC2D60">
        <w:t xml:space="preserve">, </w:t>
      </w:r>
      <w:r w:rsidRPr="00BC2D60">
        <w:rPr>
          <w:rFonts w:hint="eastAsia"/>
        </w:rPr>
        <w:t>значајне</w:t>
      </w:r>
      <w:r w:rsidRPr="00BC2D60">
        <w:t xml:space="preserve"> </w:t>
      </w:r>
      <w:r w:rsidRPr="00BC2D60">
        <w:rPr>
          <w:rFonts w:hint="eastAsia"/>
        </w:rPr>
        <w:t>резултате</w:t>
      </w:r>
      <w:r w:rsidRPr="00BC2D60">
        <w:t xml:space="preserve"> </w:t>
      </w:r>
      <w:r w:rsidRPr="00BC2D60">
        <w:rPr>
          <w:rFonts w:hint="eastAsia"/>
        </w:rPr>
        <w:t>би</w:t>
      </w:r>
      <w:r w:rsidRPr="00BC2D60">
        <w:t xml:space="preserve"> </w:t>
      </w:r>
      <w:r w:rsidRPr="00BC2D60">
        <w:rPr>
          <w:rFonts w:hint="eastAsia"/>
        </w:rPr>
        <w:t>показала</w:t>
      </w:r>
      <w:r w:rsidRPr="00BC2D60">
        <w:t xml:space="preserve"> </w:t>
      </w:r>
      <w:r w:rsidRPr="00BC2D60">
        <w:rPr>
          <w:rFonts w:hint="eastAsia"/>
        </w:rPr>
        <w:t>и</w:t>
      </w:r>
      <w:r w:rsidRPr="00BC2D60">
        <w:t xml:space="preserve"> </w:t>
      </w:r>
      <w:r w:rsidRPr="00BC2D60">
        <w:rPr>
          <w:rFonts w:hint="eastAsia"/>
        </w:rPr>
        <w:t>примена</w:t>
      </w:r>
      <w:r w:rsidRPr="00BC2D60">
        <w:t xml:space="preserve"> </w:t>
      </w:r>
      <w:r w:rsidRPr="00BC2D60">
        <w:rPr>
          <w:rFonts w:hint="eastAsia"/>
        </w:rPr>
        <w:t>савремених</w:t>
      </w:r>
      <w:r w:rsidRPr="00BC2D60">
        <w:t xml:space="preserve"> </w:t>
      </w:r>
      <w:r w:rsidRPr="00BC2D60">
        <w:rPr>
          <w:rFonts w:hint="eastAsia"/>
        </w:rPr>
        <w:t>технологија</w:t>
      </w:r>
      <w:r w:rsidRPr="00BC2D60">
        <w:t xml:space="preserve"> </w:t>
      </w:r>
      <w:r w:rsidRPr="00BC2D60">
        <w:rPr>
          <w:rFonts w:hint="eastAsia"/>
        </w:rPr>
        <w:t>у</w:t>
      </w:r>
      <w:r w:rsidRPr="00BC2D60">
        <w:t xml:space="preserve"> </w:t>
      </w:r>
      <w:r w:rsidRPr="00BC2D60">
        <w:rPr>
          <w:rFonts w:hint="eastAsia"/>
        </w:rPr>
        <w:t>саобраћају</w:t>
      </w:r>
      <w:r w:rsidRPr="00BC2D60">
        <w:t xml:space="preserve"> – </w:t>
      </w:r>
      <w:r w:rsidRPr="00BC2D60">
        <w:rPr>
          <w:rFonts w:hint="eastAsia"/>
        </w:rPr>
        <w:t>интелигентних</w:t>
      </w:r>
      <w:r w:rsidRPr="00BC2D60">
        <w:t xml:space="preserve"> </w:t>
      </w:r>
      <w:r w:rsidRPr="00BC2D60">
        <w:rPr>
          <w:rFonts w:hint="eastAsia"/>
        </w:rPr>
        <w:t>транспортних</w:t>
      </w:r>
      <w:r w:rsidRPr="00BC2D60">
        <w:t xml:space="preserve"> </w:t>
      </w:r>
      <w:r w:rsidRPr="00BC2D60">
        <w:rPr>
          <w:rFonts w:hint="eastAsia"/>
        </w:rPr>
        <w:t>система</w:t>
      </w:r>
      <w:r w:rsidRPr="00BC2D60">
        <w:t xml:space="preserve"> (</w:t>
      </w:r>
      <w:r w:rsidRPr="00BC2D60">
        <w:rPr>
          <w:rFonts w:hint="eastAsia"/>
        </w:rPr>
        <w:t>ИТС</w:t>
      </w:r>
      <w:r w:rsidRPr="00BC2D60">
        <w:t xml:space="preserve">). </w:t>
      </w:r>
    </w:p>
    <w:p w:rsidR="00BC2D60" w:rsidRPr="00BC2D60" w:rsidRDefault="00BC2D60" w:rsidP="007539C8">
      <w:pPr>
        <w:pStyle w:val="a4"/>
      </w:pPr>
      <w:r w:rsidRPr="00BC2D60">
        <w:rPr>
          <w:rFonts w:hint="eastAsia"/>
        </w:rPr>
        <w:t>На</w:t>
      </w:r>
      <w:r w:rsidRPr="00BC2D60">
        <w:t xml:space="preserve"> </w:t>
      </w:r>
      <w:r w:rsidRPr="00BC2D60">
        <w:rPr>
          <w:rFonts w:hint="eastAsia"/>
        </w:rPr>
        <w:t>предметној</w:t>
      </w:r>
      <w:r w:rsidRPr="00BC2D60">
        <w:t xml:space="preserve"> </w:t>
      </w:r>
      <w:r w:rsidRPr="00BC2D60">
        <w:rPr>
          <w:rFonts w:hint="eastAsia"/>
        </w:rPr>
        <w:t>локацији</w:t>
      </w:r>
      <w:r w:rsidRPr="00BC2D60">
        <w:t xml:space="preserve">, </w:t>
      </w:r>
      <w:r w:rsidRPr="00BC2D60">
        <w:rPr>
          <w:rFonts w:hint="eastAsia"/>
        </w:rPr>
        <w:t>тј</w:t>
      </w:r>
      <w:r w:rsidRPr="00BC2D60">
        <w:t xml:space="preserve">. </w:t>
      </w:r>
      <w:r w:rsidRPr="00BC2D60">
        <w:rPr>
          <w:rFonts w:hint="eastAsia"/>
        </w:rPr>
        <w:t>случајном</w:t>
      </w:r>
      <w:r w:rsidRPr="00BC2D60">
        <w:t xml:space="preserve"> </w:t>
      </w:r>
      <w:r w:rsidRPr="00BC2D60">
        <w:rPr>
          <w:rFonts w:hint="eastAsia"/>
        </w:rPr>
        <w:t>узорку</w:t>
      </w:r>
      <w:r w:rsidRPr="00BC2D60">
        <w:t xml:space="preserve"> </w:t>
      </w:r>
      <w:r w:rsidRPr="00BC2D60">
        <w:rPr>
          <w:rFonts w:hint="eastAsia"/>
        </w:rPr>
        <w:t>је</w:t>
      </w:r>
      <w:r w:rsidRPr="00BC2D60">
        <w:t xml:space="preserve"> </w:t>
      </w:r>
      <w:r w:rsidRPr="00BC2D60">
        <w:rPr>
          <w:rFonts w:hint="eastAsia"/>
        </w:rPr>
        <w:t>уочено</w:t>
      </w:r>
      <w:r w:rsidRPr="00BC2D60">
        <w:t xml:space="preserve"> </w:t>
      </w:r>
      <w:r w:rsidRPr="00BC2D60">
        <w:rPr>
          <w:rFonts w:hint="eastAsia"/>
        </w:rPr>
        <w:t>кретање</w:t>
      </w:r>
      <w:r w:rsidRPr="00BC2D60">
        <w:t xml:space="preserve"> </w:t>
      </w:r>
      <w:r w:rsidRPr="00BC2D60">
        <w:rPr>
          <w:rFonts w:hint="eastAsia"/>
        </w:rPr>
        <w:t>возила</w:t>
      </w:r>
      <w:r w:rsidRPr="00BC2D60">
        <w:t xml:space="preserve"> </w:t>
      </w:r>
      <w:r w:rsidRPr="00BC2D60">
        <w:rPr>
          <w:rFonts w:hint="eastAsia"/>
        </w:rPr>
        <w:t>брзинама</w:t>
      </w:r>
      <w:r w:rsidRPr="00BC2D60">
        <w:t xml:space="preserve"> </w:t>
      </w:r>
      <w:r w:rsidRPr="00BC2D60">
        <w:rPr>
          <w:rFonts w:hint="eastAsia"/>
        </w:rPr>
        <w:t>које</w:t>
      </w:r>
      <w:r w:rsidRPr="00BC2D60">
        <w:t xml:space="preserve"> </w:t>
      </w:r>
      <w:r w:rsidRPr="00BC2D60">
        <w:rPr>
          <w:rFonts w:hint="eastAsia"/>
        </w:rPr>
        <w:t>су</w:t>
      </w:r>
      <w:r w:rsidRPr="00BC2D60">
        <w:t xml:space="preserve"> </w:t>
      </w:r>
      <w:r w:rsidRPr="00BC2D60">
        <w:rPr>
          <w:rFonts w:hint="eastAsia"/>
        </w:rPr>
        <w:t>веће</w:t>
      </w:r>
      <w:r w:rsidRPr="00BC2D60">
        <w:t xml:space="preserve"> </w:t>
      </w:r>
      <w:r w:rsidRPr="00BC2D60">
        <w:rPr>
          <w:rFonts w:hint="eastAsia"/>
        </w:rPr>
        <w:t>од</w:t>
      </w:r>
      <w:r w:rsidRPr="00BC2D60">
        <w:t xml:space="preserve"> </w:t>
      </w:r>
      <w:r w:rsidRPr="00BC2D60">
        <w:rPr>
          <w:rFonts w:hint="eastAsia"/>
        </w:rPr>
        <w:t>прописаних</w:t>
      </w:r>
      <w:r w:rsidRPr="00BC2D60">
        <w:t xml:space="preserve">, </w:t>
      </w:r>
      <w:r w:rsidRPr="00BC2D60">
        <w:rPr>
          <w:rFonts w:hint="eastAsia"/>
        </w:rPr>
        <w:t>што</w:t>
      </w:r>
      <w:r w:rsidRPr="00BC2D60">
        <w:t xml:space="preserve"> </w:t>
      </w:r>
      <w:r w:rsidRPr="00BC2D60">
        <w:rPr>
          <w:rFonts w:hint="eastAsia"/>
        </w:rPr>
        <w:t>указује</w:t>
      </w:r>
      <w:r w:rsidRPr="00BC2D60">
        <w:t xml:space="preserve"> </w:t>
      </w:r>
      <w:r w:rsidRPr="00BC2D60">
        <w:rPr>
          <w:rFonts w:hint="eastAsia"/>
        </w:rPr>
        <w:t>на</w:t>
      </w:r>
      <w:r w:rsidRPr="00BC2D60">
        <w:t xml:space="preserve"> </w:t>
      </w:r>
      <w:r w:rsidRPr="00BC2D60">
        <w:rPr>
          <w:rFonts w:hint="eastAsia"/>
        </w:rPr>
        <w:t>недовољну</w:t>
      </w:r>
      <w:r w:rsidRPr="00BC2D60">
        <w:t xml:space="preserve"> </w:t>
      </w:r>
      <w:r w:rsidRPr="00BC2D60">
        <w:rPr>
          <w:rFonts w:hint="eastAsia"/>
        </w:rPr>
        <w:t>ефикасност</w:t>
      </w:r>
      <w:r w:rsidRPr="00BC2D60">
        <w:t xml:space="preserve"> </w:t>
      </w:r>
      <w:r w:rsidRPr="00BC2D60">
        <w:rPr>
          <w:rFonts w:hint="eastAsia"/>
        </w:rPr>
        <w:t>принудних</w:t>
      </w:r>
      <w:r w:rsidRPr="00BC2D60">
        <w:t xml:space="preserve"> </w:t>
      </w:r>
      <w:r w:rsidRPr="00BC2D60">
        <w:rPr>
          <w:rFonts w:hint="eastAsia"/>
        </w:rPr>
        <w:t>успоривача</w:t>
      </w:r>
      <w:r w:rsidRPr="00BC2D60">
        <w:t xml:space="preserve"> </w:t>
      </w:r>
      <w:r w:rsidRPr="00BC2D60">
        <w:rPr>
          <w:rFonts w:hint="eastAsia"/>
        </w:rPr>
        <w:t>брзине</w:t>
      </w:r>
      <w:r w:rsidRPr="00BC2D60">
        <w:t xml:space="preserve">. </w:t>
      </w:r>
      <w:r w:rsidRPr="00BC2D60">
        <w:rPr>
          <w:rFonts w:hint="eastAsia"/>
        </w:rPr>
        <w:t>Требало</w:t>
      </w:r>
      <w:r w:rsidRPr="00BC2D60">
        <w:t xml:space="preserve"> </w:t>
      </w:r>
      <w:r w:rsidRPr="00BC2D60">
        <w:rPr>
          <w:rFonts w:hint="eastAsia"/>
        </w:rPr>
        <w:t>би</w:t>
      </w:r>
      <w:r w:rsidRPr="00BC2D60">
        <w:t xml:space="preserve"> </w:t>
      </w:r>
      <w:r w:rsidRPr="00BC2D60">
        <w:rPr>
          <w:rFonts w:hint="eastAsia"/>
        </w:rPr>
        <w:t>размотрити</w:t>
      </w:r>
      <w:r w:rsidRPr="00BC2D60">
        <w:t xml:space="preserve"> </w:t>
      </w:r>
      <w:r w:rsidRPr="00BC2D60">
        <w:rPr>
          <w:rFonts w:hint="eastAsia"/>
        </w:rPr>
        <w:t>и</w:t>
      </w:r>
      <w:r w:rsidRPr="00BC2D60">
        <w:t xml:space="preserve"> </w:t>
      </w:r>
      <w:r w:rsidRPr="00BC2D60">
        <w:rPr>
          <w:rFonts w:hint="eastAsia"/>
        </w:rPr>
        <w:t>постављање</w:t>
      </w:r>
      <w:r w:rsidRPr="00BC2D60">
        <w:t xml:space="preserve"> </w:t>
      </w:r>
      <w:r w:rsidRPr="00BC2D60">
        <w:rPr>
          <w:rFonts w:hint="eastAsia"/>
        </w:rPr>
        <w:t>камера</w:t>
      </w:r>
      <w:r w:rsidRPr="00BC2D60">
        <w:t xml:space="preserve"> </w:t>
      </w:r>
      <w:r w:rsidRPr="00BC2D60">
        <w:rPr>
          <w:rFonts w:hint="eastAsia"/>
        </w:rPr>
        <w:t>за</w:t>
      </w:r>
      <w:r w:rsidRPr="00BC2D60">
        <w:t xml:space="preserve"> </w:t>
      </w:r>
      <w:r w:rsidRPr="00BC2D60">
        <w:rPr>
          <w:rFonts w:hint="eastAsia"/>
        </w:rPr>
        <w:t>откривање</w:t>
      </w:r>
      <w:r w:rsidRPr="00BC2D60">
        <w:t xml:space="preserve"> </w:t>
      </w:r>
      <w:r w:rsidRPr="00BC2D60">
        <w:rPr>
          <w:rFonts w:hint="eastAsia"/>
        </w:rPr>
        <w:t>прекршаја</w:t>
      </w:r>
      <w:r w:rsidRPr="00BC2D60">
        <w:t xml:space="preserve"> (</w:t>
      </w:r>
      <w:r w:rsidRPr="00BC2D60">
        <w:rPr>
          <w:rFonts w:hint="eastAsia"/>
        </w:rPr>
        <w:t>прекорачење</w:t>
      </w:r>
      <w:r w:rsidRPr="00BC2D60">
        <w:t xml:space="preserve"> </w:t>
      </w:r>
      <w:r w:rsidRPr="00BC2D60">
        <w:rPr>
          <w:rFonts w:hint="eastAsia"/>
        </w:rPr>
        <w:t>брзине</w:t>
      </w:r>
      <w:r w:rsidRPr="00BC2D60">
        <w:t xml:space="preserve">), </w:t>
      </w:r>
      <w:r w:rsidRPr="00BC2D60">
        <w:rPr>
          <w:rFonts w:hint="eastAsia"/>
        </w:rPr>
        <w:t>за</w:t>
      </w:r>
      <w:r w:rsidRPr="00BC2D60">
        <w:t xml:space="preserve"> </w:t>
      </w:r>
      <w:r w:rsidRPr="00BC2D60">
        <w:rPr>
          <w:rFonts w:hint="eastAsia"/>
        </w:rPr>
        <w:t>возаче</w:t>
      </w:r>
      <w:r w:rsidRPr="00BC2D60">
        <w:t xml:space="preserve"> </w:t>
      </w:r>
      <w:r w:rsidRPr="00BC2D60">
        <w:rPr>
          <w:rFonts w:hint="eastAsia"/>
        </w:rPr>
        <w:t>који</w:t>
      </w:r>
      <w:r w:rsidRPr="00BC2D60">
        <w:t xml:space="preserve"> </w:t>
      </w:r>
      <w:r w:rsidRPr="00BC2D60">
        <w:rPr>
          <w:rFonts w:hint="eastAsia"/>
        </w:rPr>
        <w:t>не</w:t>
      </w:r>
      <w:r w:rsidRPr="00BC2D60">
        <w:t xml:space="preserve"> </w:t>
      </w:r>
      <w:r w:rsidRPr="00BC2D60">
        <w:rPr>
          <w:rFonts w:hint="eastAsia"/>
        </w:rPr>
        <w:t>поштују</w:t>
      </w:r>
      <w:r w:rsidRPr="00BC2D60">
        <w:t xml:space="preserve"> </w:t>
      </w:r>
      <w:r w:rsidRPr="00BC2D60">
        <w:rPr>
          <w:rFonts w:hint="eastAsia"/>
        </w:rPr>
        <w:t>ни</w:t>
      </w:r>
      <w:r w:rsidRPr="00BC2D60">
        <w:t xml:space="preserve"> </w:t>
      </w:r>
      <w:r w:rsidRPr="00BC2D60">
        <w:rPr>
          <w:rFonts w:hint="eastAsia"/>
        </w:rPr>
        <w:t>саобраћајну</w:t>
      </w:r>
      <w:r w:rsidRPr="00BC2D60">
        <w:t xml:space="preserve"> </w:t>
      </w:r>
      <w:r w:rsidRPr="00BC2D60">
        <w:rPr>
          <w:rFonts w:hint="eastAsia"/>
        </w:rPr>
        <w:t>сигнализацију</w:t>
      </w:r>
      <w:r w:rsidRPr="00BC2D60">
        <w:t xml:space="preserve"> </w:t>
      </w:r>
      <w:r w:rsidRPr="00BC2D60">
        <w:rPr>
          <w:rFonts w:hint="eastAsia"/>
        </w:rPr>
        <w:t>за</w:t>
      </w:r>
      <w:r w:rsidRPr="00BC2D60">
        <w:t xml:space="preserve"> </w:t>
      </w:r>
      <w:r w:rsidRPr="00BC2D60">
        <w:rPr>
          <w:rFonts w:hint="eastAsia"/>
        </w:rPr>
        <w:t>ограничење</w:t>
      </w:r>
      <w:r w:rsidRPr="00BC2D60">
        <w:t xml:space="preserve"> </w:t>
      </w:r>
      <w:r w:rsidRPr="00BC2D60">
        <w:rPr>
          <w:rFonts w:hint="eastAsia"/>
        </w:rPr>
        <w:t>брзине</w:t>
      </w:r>
      <w:r w:rsidRPr="00BC2D60">
        <w:t xml:space="preserve"> </w:t>
      </w:r>
      <w:r w:rsidRPr="00BC2D60">
        <w:rPr>
          <w:rFonts w:hint="eastAsia"/>
        </w:rPr>
        <w:t>ни</w:t>
      </w:r>
      <w:r w:rsidRPr="00BC2D60">
        <w:t xml:space="preserve"> </w:t>
      </w:r>
      <w:r w:rsidRPr="00BC2D60">
        <w:rPr>
          <w:rFonts w:hint="eastAsia"/>
        </w:rPr>
        <w:t>техничка</w:t>
      </w:r>
      <w:r w:rsidRPr="00BC2D60">
        <w:t xml:space="preserve"> </w:t>
      </w:r>
      <w:r w:rsidRPr="00BC2D60">
        <w:rPr>
          <w:rFonts w:hint="eastAsia"/>
        </w:rPr>
        <w:t>средства</w:t>
      </w:r>
      <w:r w:rsidRPr="00BC2D60">
        <w:t xml:space="preserve"> </w:t>
      </w:r>
      <w:r w:rsidRPr="00BC2D60">
        <w:rPr>
          <w:rFonts w:hint="eastAsia"/>
        </w:rPr>
        <w:t>за</w:t>
      </w:r>
      <w:r w:rsidRPr="00BC2D60">
        <w:t xml:space="preserve"> </w:t>
      </w:r>
      <w:r w:rsidRPr="00BC2D60">
        <w:rPr>
          <w:rFonts w:hint="eastAsia"/>
        </w:rPr>
        <w:t>успоравање</w:t>
      </w:r>
      <w:r w:rsidRPr="00BC2D60">
        <w:t xml:space="preserve"> </w:t>
      </w:r>
      <w:r w:rsidRPr="00BC2D60">
        <w:rPr>
          <w:rFonts w:hint="eastAsia"/>
        </w:rPr>
        <w:t>саобраћаја</w:t>
      </w:r>
      <w:r w:rsidRPr="00BC2D60">
        <w:t xml:space="preserve">.  </w:t>
      </w:r>
    </w:p>
    <w:p w:rsidR="00BC2D60" w:rsidRPr="00BC2D60" w:rsidRDefault="00BC2D60" w:rsidP="007539C8">
      <w:pPr>
        <w:pStyle w:val="a4"/>
        <w:rPr>
          <w:lang w:val="sr-Cyrl-RS"/>
        </w:rPr>
      </w:pPr>
      <w:r w:rsidRPr="00BC2D60">
        <w:rPr>
          <w:rFonts w:hint="eastAsia"/>
        </w:rPr>
        <w:t>Иако</w:t>
      </w:r>
      <w:r w:rsidRPr="00BC2D60">
        <w:t xml:space="preserve"> </w:t>
      </w:r>
      <w:r w:rsidRPr="00BC2D60">
        <w:rPr>
          <w:rFonts w:hint="eastAsia"/>
        </w:rPr>
        <w:t>је</w:t>
      </w:r>
      <w:r w:rsidRPr="00BC2D60">
        <w:t xml:space="preserve"> </w:t>
      </w:r>
      <w:r w:rsidRPr="00BC2D60">
        <w:rPr>
          <w:rFonts w:hint="eastAsia"/>
        </w:rPr>
        <w:t>уочен</w:t>
      </w:r>
      <w:r w:rsidRPr="00BC2D60">
        <w:t xml:space="preserve"> </w:t>
      </w:r>
      <w:r w:rsidRPr="00BC2D60">
        <w:rPr>
          <w:rFonts w:hint="eastAsia"/>
        </w:rPr>
        <w:t>ефекат</w:t>
      </w:r>
      <w:r w:rsidRPr="00BC2D60">
        <w:t xml:space="preserve"> </w:t>
      </w:r>
      <w:r w:rsidRPr="00BC2D60">
        <w:rPr>
          <w:rFonts w:hint="eastAsia"/>
        </w:rPr>
        <w:t>смањења</w:t>
      </w:r>
      <w:r w:rsidRPr="00BC2D60">
        <w:t xml:space="preserve"> </w:t>
      </w:r>
      <w:r w:rsidRPr="00BC2D60">
        <w:rPr>
          <w:rFonts w:hint="eastAsia"/>
        </w:rPr>
        <w:t>брзина</w:t>
      </w:r>
      <w:r w:rsidRPr="00BC2D60">
        <w:t xml:space="preserve"> </w:t>
      </w:r>
      <w:r w:rsidRPr="00BC2D60">
        <w:rPr>
          <w:rFonts w:hint="eastAsia"/>
        </w:rPr>
        <w:t>применом</w:t>
      </w:r>
      <w:r w:rsidRPr="00BC2D60">
        <w:t xml:space="preserve"> </w:t>
      </w:r>
      <w:r w:rsidRPr="00BC2D60">
        <w:rPr>
          <w:rFonts w:hint="eastAsia"/>
        </w:rPr>
        <w:t>лежећих</w:t>
      </w:r>
      <w:r w:rsidRPr="00BC2D60">
        <w:t xml:space="preserve"> </w:t>
      </w:r>
      <w:r w:rsidRPr="00BC2D60">
        <w:rPr>
          <w:rFonts w:hint="eastAsia"/>
        </w:rPr>
        <w:t>полицајаца</w:t>
      </w:r>
      <w:r w:rsidRPr="00BC2D60">
        <w:t xml:space="preserve">, </w:t>
      </w:r>
      <w:r w:rsidRPr="00BC2D60">
        <w:rPr>
          <w:rFonts w:hint="eastAsia"/>
        </w:rPr>
        <w:t>интеграцијом</w:t>
      </w:r>
      <w:r w:rsidRPr="00BC2D60">
        <w:t xml:space="preserve"> </w:t>
      </w:r>
      <w:r w:rsidRPr="00BC2D60">
        <w:rPr>
          <w:rFonts w:hint="eastAsia"/>
        </w:rPr>
        <w:t>неколико</w:t>
      </w:r>
      <w:r w:rsidRPr="00BC2D60">
        <w:t xml:space="preserve"> </w:t>
      </w:r>
      <w:r w:rsidRPr="00BC2D60">
        <w:rPr>
          <w:rFonts w:hint="eastAsia"/>
        </w:rPr>
        <w:t>мера</w:t>
      </w:r>
      <w:r w:rsidRPr="00BC2D60">
        <w:t xml:space="preserve"> </w:t>
      </w:r>
      <w:r w:rsidRPr="00BC2D60">
        <w:rPr>
          <w:rFonts w:hint="eastAsia"/>
        </w:rPr>
        <w:t>за</w:t>
      </w:r>
      <w:r w:rsidRPr="00BC2D60">
        <w:t xml:space="preserve"> </w:t>
      </w:r>
      <w:r w:rsidRPr="00BC2D60">
        <w:rPr>
          <w:rFonts w:hint="eastAsia"/>
        </w:rPr>
        <w:t>успоравање</w:t>
      </w:r>
      <w:r w:rsidRPr="00BC2D60">
        <w:t xml:space="preserve"> </w:t>
      </w:r>
      <w:r w:rsidRPr="00BC2D60">
        <w:rPr>
          <w:rFonts w:hint="eastAsia"/>
        </w:rPr>
        <w:t>саобраћаја</w:t>
      </w:r>
      <w:r w:rsidRPr="00BC2D60">
        <w:t xml:space="preserve"> </w:t>
      </w:r>
      <w:r w:rsidRPr="00BC2D60">
        <w:rPr>
          <w:rFonts w:hint="eastAsia"/>
        </w:rPr>
        <w:t>би</w:t>
      </w:r>
      <w:r w:rsidRPr="00BC2D60">
        <w:t xml:space="preserve"> </w:t>
      </w:r>
      <w:r w:rsidRPr="00BC2D60">
        <w:rPr>
          <w:rFonts w:hint="eastAsia"/>
        </w:rPr>
        <w:t>се</w:t>
      </w:r>
      <w:r w:rsidRPr="00BC2D60">
        <w:t xml:space="preserve"> </w:t>
      </w:r>
      <w:r w:rsidRPr="00BC2D60">
        <w:rPr>
          <w:rFonts w:hint="eastAsia"/>
        </w:rPr>
        <w:t>остварили</w:t>
      </w:r>
      <w:r w:rsidRPr="00BC2D60">
        <w:t xml:space="preserve"> </w:t>
      </w:r>
      <w:r w:rsidRPr="00BC2D60">
        <w:rPr>
          <w:rFonts w:hint="eastAsia"/>
        </w:rPr>
        <w:t>већи</w:t>
      </w:r>
      <w:r w:rsidRPr="00BC2D60">
        <w:t xml:space="preserve"> </w:t>
      </w:r>
      <w:r w:rsidRPr="00BC2D60">
        <w:rPr>
          <w:rFonts w:hint="eastAsia"/>
        </w:rPr>
        <w:t>ефекти</w:t>
      </w:r>
      <w:r w:rsidRPr="00BC2D60">
        <w:t xml:space="preserve">. </w:t>
      </w:r>
      <w:r w:rsidRPr="00BC2D60">
        <w:rPr>
          <w:rFonts w:hint="eastAsia"/>
        </w:rPr>
        <w:t>На</w:t>
      </w:r>
      <w:r w:rsidRPr="00BC2D60">
        <w:t xml:space="preserve"> </w:t>
      </w:r>
      <w:r w:rsidRPr="00BC2D60">
        <w:rPr>
          <w:rFonts w:hint="eastAsia"/>
        </w:rPr>
        <w:t>пример</w:t>
      </w:r>
      <w:r w:rsidRPr="00BC2D60">
        <w:t xml:space="preserve">, </w:t>
      </w:r>
      <w:r w:rsidRPr="00BC2D60">
        <w:rPr>
          <w:rFonts w:hint="eastAsia"/>
        </w:rPr>
        <w:t>примена</w:t>
      </w:r>
      <w:r w:rsidRPr="00BC2D60">
        <w:t xml:space="preserve"> </w:t>
      </w:r>
      <w:r w:rsidRPr="00BC2D60">
        <w:rPr>
          <w:rFonts w:hint="eastAsia"/>
        </w:rPr>
        <w:t>вибрационих</w:t>
      </w:r>
      <w:r w:rsidRPr="00BC2D60">
        <w:t xml:space="preserve"> </w:t>
      </w:r>
      <w:r w:rsidRPr="00BC2D60">
        <w:rPr>
          <w:rFonts w:hint="eastAsia"/>
        </w:rPr>
        <w:t>трака</w:t>
      </w:r>
      <w:r w:rsidRPr="00BC2D60">
        <w:t xml:space="preserve"> </w:t>
      </w:r>
      <w:r w:rsidRPr="00BC2D60">
        <w:rPr>
          <w:rFonts w:hint="eastAsia"/>
        </w:rPr>
        <w:t>у</w:t>
      </w:r>
      <w:r w:rsidRPr="00BC2D60">
        <w:t xml:space="preserve"> </w:t>
      </w:r>
      <w:r w:rsidRPr="00BC2D60">
        <w:rPr>
          <w:rFonts w:hint="eastAsia"/>
        </w:rPr>
        <w:t>посматраној</w:t>
      </w:r>
      <w:r w:rsidRPr="00BC2D60">
        <w:t xml:space="preserve"> </w:t>
      </w:r>
      <w:r w:rsidRPr="00BC2D60">
        <w:rPr>
          <w:rFonts w:hint="eastAsia"/>
        </w:rPr>
        <w:t>зони</w:t>
      </w:r>
      <w:r w:rsidRPr="00BC2D60">
        <w:t xml:space="preserve"> (</w:t>
      </w:r>
      <w:r w:rsidRPr="00BC2D60">
        <w:rPr>
          <w:rFonts w:hint="eastAsia"/>
        </w:rPr>
        <w:t>на</w:t>
      </w:r>
      <w:r w:rsidRPr="00BC2D60">
        <w:t xml:space="preserve"> </w:t>
      </w:r>
      <w:r w:rsidRPr="00BC2D60">
        <w:rPr>
          <w:rFonts w:hint="eastAsia"/>
        </w:rPr>
        <w:t>краку</w:t>
      </w:r>
      <w:r w:rsidRPr="00BC2D60">
        <w:t xml:space="preserve"> </w:t>
      </w:r>
      <w:r w:rsidRPr="00BC2D60">
        <w:rPr>
          <w:rFonts w:hint="eastAsia"/>
        </w:rPr>
        <w:t>раскрснице</w:t>
      </w:r>
      <w:r w:rsidRPr="00BC2D60">
        <w:t xml:space="preserve"> </w:t>
      </w:r>
      <w:r w:rsidRPr="00BC2D60">
        <w:rPr>
          <w:rFonts w:hint="eastAsia"/>
        </w:rPr>
        <w:t>где</w:t>
      </w:r>
      <w:r w:rsidRPr="00BC2D60">
        <w:t xml:space="preserve"> </w:t>
      </w:r>
      <w:r w:rsidRPr="00BC2D60">
        <w:rPr>
          <w:rFonts w:hint="eastAsia"/>
        </w:rPr>
        <w:t>је</w:t>
      </w:r>
      <w:r w:rsidRPr="00BC2D60">
        <w:t xml:space="preserve"> </w:t>
      </w:r>
      <w:r w:rsidRPr="00BC2D60">
        <w:rPr>
          <w:rFonts w:hint="eastAsia"/>
        </w:rPr>
        <w:t>вршено</w:t>
      </w:r>
      <w:r w:rsidRPr="00BC2D60">
        <w:t xml:space="preserve"> </w:t>
      </w:r>
      <w:r w:rsidRPr="00BC2D60">
        <w:rPr>
          <w:rFonts w:hint="eastAsia"/>
        </w:rPr>
        <w:t>мерење</w:t>
      </w:r>
      <w:r w:rsidRPr="00BC2D60">
        <w:t xml:space="preserve"> – </w:t>
      </w:r>
      <w:r w:rsidRPr="00BC2D60">
        <w:rPr>
          <w:rFonts w:hint="eastAsia"/>
        </w:rPr>
        <w:t>где</w:t>
      </w:r>
      <w:r w:rsidRPr="00BC2D60">
        <w:t xml:space="preserve"> </w:t>
      </w:r>
      <w:r w:rsidRPr="00BC2D60">
        <w:rPr>
          <w:rFonts w:hint="eastAsia"/>
        </w:rPr>
        <w:t>су</w:t>
      </w:r>
      <w:r w:rsidRPr="00BC2D60">
        <w:t xml:space="preserve"> </w:t>
      </w:r>
      <w:r w:rsidRPr="00BC2D60">
        <w:rPr>
          <w:rFonts w:hint="eastAsia"/>
        </w:rPr>
        <w:t>интензивни</w:t>
      </w:r>
      <w:r w:rsidRPr="00BC2D60">
        <w:t xml:space="preserve"> </w:t>
      </w:r>
      <w:r w:rsidRPr="00BC2D60">
        <w:rPr>
          <w:rFonts w:hint="eastAsia"/>
        </w:rPr>
        <w:t>пешачки</w:t>
      </w:r>
      <w:r w:rsidRPr="00BC2D60">
        <w:t xml:space="preserve"> </w:t>
      </w:r>
      <w:r w:rsidRPr="00BC2D60">
        <w:rPr>
          <w:rFonts w:hint="eastAsia"/>
        </w:rPr>
        <w:t>токови</w:t>
      </w:r>
      <w:r w:rsidRPr="00BC2D60">
        <w:t xml:space="preserve">) </w:t>
      </w:r>
      <w:r w:rsidRPr="00BC2D60">
        <w:rPr>
          <w:rFonts w:hint="eastAsia"/>
        </w:rPr>
        <w:t>у</w:t>
      </w:r>
      <w:r w:rsidRPr="00BC2D60">
        <w:t xml:space="preserve"> </w:t>
      </w:r>
      <w:r w:rsidRPr="00BC2D60">
        <w:rPr>
          <w:rFonts w:hint="eastAsia"/>
        </w:rPr>
        <w:t>комбинацији</w:t>
      </w:r>
      <w:r w:rsidRPr="00BC2D60">
        <w:t xml:space="preserve"> </w:t>
      </w:r>
      <w:r w:rsidRPr="00BC2D60">
        <w:rPr>
          <w:rFonts w:hint="eastAsia"/>
        </w:rPr>
        <w:t>са</w:t>
      </w:r>
      <w:r w:rsidRPr="00BC2D60">
        <w:t xml:space="preserve"> „</w:t>
      </w:r>
      <w:r w:rsidRPr="00BC2D60">
        <w:rPr>
          <w:rFonts w:hint="eastAsia"/>
        </w:rPr>
        <w:t>лежећим</w:t>
      </w:r>
      <w:r w:rsidRPr="00BC2D60">
        <w:t xml:space="preserve"> </w:t>
      </w:r>
      <w:r w:rsidRPr="00BC2D60">
        <w:rPr>
          <w:rFonts w:hint="eastAsia"/>
        </w:rPr>
        <w:t>полицајцем“</w:t>
      </w:r>
      <w:r w:rsidRPr="00BC2D60">
        <w:t xml:space="preserve"> </w:t>
      </w:r>
      <w:r w:rsidRPr="00BC2D60">
        <w:rPr>
          <w:rFonts w:hint="eastAsia"/>
        </w:rPr>
        <w:t>би</w:t>
      </w:r>
      <w:r w:rsidRPr="00BC2D60">
        <w:t xml:space="preserve"> </w:t>
      </w:r>
      <w:r w:rsidRPr="00BC2D60">
        <w:rPr>
          <w:rFonts w:hint="eastAsia"/>
        </w:rPr>
        <w:t>додатно</w:t>
      </w:r>
      <w:r w:rsidRPr="00BC2D60">
        <w:t xml:space="preserve"> </w:t>
      </w:r>
      <w:r w:rsidRPr="00BC2D60">
        <w:rPr>
          <w:rFonts w:hint="eastAsia"/>
        </w:rPr>
        <w:t>смањила</w:t>
      </w:r>
      <w:r w:rsidRPr="00BC2D60">
        <w:t xml:space="preserve"> </w:t>
      </w:r>
      <w:r w:rsidRPr="00BC2D60">
        <w:rPr>
          <w:rFonts w:hint="eastAsia"/>
        </w:rPr>
        <w:t>брзине</w:t>
      </w:r>
      <w:r w:rsidRPr="00BC2D60">
        <w:t>.</w:t>
      </w:r>
    </w:p>
    <w:p w:rsidR="00BC2D60" w:rsidRPr="00BC2D60" w:rsidRDefault="00BC2D60" w:rsidP="007539C8">
      <w:pPr>
        <w:pStyle w:val="a4"/>
      </w:pPr>
    </w:p>
    <w:p w:rsidR="004A4828" w:rsidRPr="006459FF" w:rsidRDefault="005962C9" w:rsidP="00A26BDF">
      <w:pPr>
        <w:pStyle w:val="Heading1"/>
      </w:pPr>
      <w:r w:rsidRPr="006459FF">
        <w:t>ЛИТЕРАТУРА</w:t>
      </w:r>
      <w:r w:rsidR="00711A0E" w:rsidRPr="006459FF">
        <w:t xml:space="preserve"> </w:t>
      </w:r>
    </w:p>
    <w:p w:rsidR="007539C8" w:rsidRPr="007539C8" w:rsidRDefault="007539C8" w:rsidP="007539C8">
      <w:pPr>
        <w:pStyle w:val="a5"/>
        <w:spacing w:after="60"/>
        <w:rPr>
          <w:lang w:val="sr-Cyrl-RS"/>
        </w:rPr>
      </w:pPr>
      <w:r w:rsidRPr="007539C8">
        <w:rPr>
          <w:lang w:val="sr-Cyrl-RS"/>
        </w:rPr>
        <w:t>[1]</w:t>
      </w:r>
      <w:r w:rsidRPr="007539C8">
        <w:rPr>
          <w:lang w:val="sr-Cyrl-RS"/>
        </w:rPr>
        <w:tab/>
        <w:t>Anti</w:t>
      </w:r>
      <w:r w:rsidRPr="007539C8">
        <w:rPr>
          <w:rFonts w:hint="eastAsia"/>
          <w:lang w:val="sr-Cyrl-RS"/>
        </w:rPr>
        <w:t>ć</w:t>
      </w:r>
      <w:r w:rsidRPr="007539C8">
        <w:rPr>
          <w:lang w:val="sr-Cyrl-RS"/>
        </w:rPr>
        <w:t>, B. et al (2013). The influence of speed bumps heights to the decrease of the vehicle speed – Belgrade experience. Safety Science. 57. 303-312</w:t>
      </w:r>
    </w:p>
    <w:p w:rsidR="007539C8" w:rsidRPr="007539C8" w:rsidRDefault="007539C8" w:rsidP="007539C8">
      <w:pPr>
        <w:pStyle w:val="a5"/>
        <w:spacing w:after="60"/>
        <w:rPr>
          <w:lang w:val="sr-Cyrl-RS"/>
        </w:rPr>
      </w:pPr>
      <w:r w:rsidRPr="007539C8">
        <w:rPr>
          <w:lang w:val="sr-Cyrl-RS"/>
        </w:rPr>
        <w:t>[2]</w:t>
      </w:r>
      <w:r w:rsidRPr="007539C8">
        <w:rPr>
          <w:lang w:val="sr-Cyrl-RS"/>
        </w:rPr>
        <w:tab/>
      </w:r>
      <w:r w:rsidRPr="007539C8">
        <w:rPr>
          <w:rFonts w:hint="eastAsia"/>
          <w:lang w:val="sr-Cyrl-RS"/>
        </w:rPr>
        <w:t>Закон</w:t>
      </w:r>
      <w:r w:rsidRPr="007539C8">
        <w:rPr>
          <w:lang w:val="sr-Cyrl-RS"/>
        </w:rPr>
        <w:t xml:space="preserve"> </w:t>
      </w:r>
      <w:r w:rsidRPr="007539C8">
        <w:rPr>
          <w:rFonts w:hint="eastAsia"/>
          <w:lang w:val="sr-Cyrl-RS"/>
        </w:rPr>
        <w:t>о</w:t>
      </w:r>
      <w:r w:rsidRPr="007539C8">
        <w:rPr>
          <w:lang w:val="sr-Cyrl-RS"/>
        </w:rPr>
        <w:t xml:space="preserve"> </w:t>
      </w:r>
      <w:r w:rsidRPr="007539C8">
        <w:rPr>
          <w:rFonts w:hint="eastAsia"/>
          <w:lang w:val="sr-Cyrl-RS"/>
        </w:rPr>
        <w:t>безбедности</w:t>
      </w:r>
      <w:r w:rsidRPr="007539C8">
        <w:rPr>
          <w:lang w:val="sr-Cyrl-RS"/>
        </w:rPr>
        <w:t xml:space="preserve"> </w:t>
      </w:r>
      <w:r w:rsidRPr="007539C8">
        <w:rPr>
          <w:rFonts w:hint="eastAsia"/>
          <w:lang w:val="sr-Cyrl-RS"/>
        </w:rPr>
        <w:t>саобраћаја</w:t>
      </w:r>
      <w:r w:rsidRPr="007539C8">
        <w:rPr>
          <w:lang w:val="sr-Cyrl-RS"/>
        </w:rPr>
        <w:t xml:space="preserve"> </w:t>
      </w:r>
      <w:r w:rsidRPr="007539C8">
        <w:rPr>
          <w:rFonts w:hint="eastAsia"/>
          <w:lang w:val="sr-Cyrl-RS"/>
        </w:rPr>
        <w:t>на</w:t>
      </w:r>
      <w:r w:rsidRPr="007539C8">
        <w:rPr>
          <w:lang w:val="sr-Cyrl-RS"/>
        </w:rPr>
        <w:t xml:space="preserve"> </w:t>
      </w:r>
      <w:r w:rsidRPr="007539C8">
        <w:rPr>
          <w:rFonts w:hint="eastAsia"/>
          <w:lang w:val="sr-Cyrl-RS"/>
        </w:rPr>
        <w:t>путевима</w:t>
      </w:r>
      <w:r w:rsidRPr="007539C8">
        <w:rPr>
          <w:lang w:val="sr-Cyrl-RS"/>
        </w:rPr>
        <w:t xml:space="preserve"> (2009), </w:t>
      </w:r>
      <w:r w:rsidRPr="007539C8">
        <w:rPr>
          <w:rFonts w:hint="eastAsia"/>
          <w:lang w:val="sr-Cyrl-RS"/>
        </w:rPr>
        <w:t>Службени</w:t>
      </w:r>
      <w:r w:rsidRPr="007539C8">
        <w:rPr>
          <w:lang w:val="sr-Cyrl-RS"/>
        </w:rPr>
        <w:t xml:space="preserve"> </w:t>
      </w:r>
      <w:r w:rsidRPr="007539C8">
        <w:rPr>
          <w:rFonts w:hint="eastAsia"/>
          <w:lang w:val="sr-Cyrl-RS"/>
        </w:rPr>
        <w:t>гласник</w:t>
      </w:r>
      <w:r w:rsidRPr="007539C8">
        <w:rPr>
          <w:lang w:val="sr-Cyrl-RS"/>
        </w:rPr>
        <w:t xml:space="preserve"> </w:t>
      </w:r>
      <w:r w:rsidRPr="007539C8">
        <w:rPr>
          <w:rFonts w:hint="eastAsia"/>
          <w:lang w:val="sr-Cyrl-RS"/>
        </w:rPr>
        <w:t>Републике</w:t>
      </w:r>
      <w:r w:rsidRPr="007539C8">
        <w:rPr>
          <w:lang w:val="sr-Cyrl-RS"/>
        </w:rPr>
        <w:t xml:space="preserve"> </w:t>
      </w:r>
      <w:r w:rsidRPr="007539C8">
        <w:rPr>
          <w:rFonts w:hint="eastAsia"/>
          <w:lang w:val="sr-Cyrl-RS"/>
        </w:rPr>
        <w:t>Србије</w:t>
      </w:r>
      <w:r w:rsidRPr="007539C8">
        <w:rPr>
          <w:lang w:val="sr-Cyrl-RS"/>
        </w:rPr>
        <w:t xml:space="preserve"> </w:t>
      </w:r>
      <w:r w:rsidRPr="007539C8">
        <w:rPr>
          <w:rFonts w:hint="eastAsia"/>
          <w:lang w:val="sr-Cyrl-RS"/>
        </w:rPr>
        <w:t>бр</w:t>
      </w:r>
      <w:r w:rsidRPr="007539C8">
        <w:rPr>
          <w:lang w:val="sr-Cyrl-RS"/>
        </w:rPr>
        <w:t>. 41/09, 53/10, 101/11</w:t>
      </w:r>
    </w:p>
    <w:p w:rsidR="007539C8" w:rsidRPr="007539C8" w:rsidRDefault="007539C8" w:rsidP="007539C8">
      <w:pPr>
        <w:pStyle w:val="a5"/>
        <w:spacing w:after="60"/>
        <w:rPr>
          <w:lang w:val="sr-Cyrl-RS"/>
        </w:rPr>
      </w:pPr>
      <w:r w:rsidRPr="007539C8">
        <w:rPr>
          <w:lang w:val="sr-Cyrl-RS"/>
        </w:rPr>
        <w:t>[3]</w:t>
      </w:r>
      <w:r w:rsidRPr="007539C8">
        <w:rPr>
          <w:lang w:val="sr-Cyrl-RS"/>
        </w:rPr>
        <w:tab/>
        <w:t>Pau, M., Angius, S. (2001). Do speed bumps really decrease traffic speed? An Italian experience. Accident Analysis and Prevention. 33. 585-597</w:t>
      </w:r>
    </w:p>
    <w:p w:rsidR="007539C8" w:rsidRPr="007539C8" w:rsidRDefault="007539C8" w:rsidP="007539C8">
      <w:pPr>
        <w:pStyle w:val="a5"/>
        <w:spacing w:after="60"/>
        <w:rPr>
          <w:lang w:val="sr-Cyrl-RS"/>
        </w:rPr>
      </w:pPr>
      <w:r w:rsidRPr="007539C8">
        <w:rPr>
          <w:lang w:val="sr-Cyrl-RS"/>
        </w:rPr>
        <w:t>[4]</w:t>
      </w:r>
      <w:r w:rsidRPr="007539C8">
        <w:rPr>
          <w:lang w:val="sr-Cyrl-RS"/>
        </w:rPr>
        <w:tab/>
        <w:t>Lockwood, Ian. (1997). ITE Traffic Calming Definition. ITE Journal, pg. 22.</w:t>
      </w:r>
    </w:p>
    <w:p w:rsidR="007539C8" w:rsidRPr="007539C8" w:rsidRDefault="007539C8" w:rsidP="007539C8">
      <w:pPr>
        <w:pStyle w:val="a5"/>
        <w:spacing w:after="60"/>
        <w:rPr>
          <w:lang w:val="sr-Latn-RS"/>
        </w:rPr>
      </w:pPr>
      <w:r w:rsidRPr="007539C8">
        <w:rPr>
          <w:lang w:val="sr-Cyrl-RS"/>
        </w:rPr>
        <w:t>[5]</w:t>
      </w:r>
      <w:r w:rsidRPr="007539C8">
        <w:rPr>
          <w:lang w:val="sr-Cyrl-RS"/>
        </w:rPr>
        <w:tab/>
      </w:r>
      <w:hyperlink r:id="rId14" w:history="1">
        <w:r w:rsidRPr="00C066F4">
          <w:rPr>
            <w:rStyle w:val="Hyperlink"/>
            <w:lang w:val="sr-Cyrl-RS"/>
          </w:rPr>
          <w:t>http://bazabs.abs.gov.rs/</w:t>
        </w:r>
      </w:hyperlink>
      <w:r>
        <w:rPr>
          <w:lang w:val="sr-Latn-RS"/>
        </w:rPr>
        <w:t xml:space="preserve"> </w:t>
      </w:r>
    </w:p>
    <w:p w:rsidR="007539C8" w:rsidRPr="007539C8" w:rsidRDefault="007539C8" w:rsidP="007539C8">
      <w:pPr>
        <w:pStyle w:val="a5"/>
        <w:spacing w:after="60"/>
        <w:ind w:left="0" w:firstLine="0"/>
        <w:rPr>
          <w:lang w:val="sr-Latn-RS"/>
        </w:rPr>
      </w:pPr>
      <w:r>
        <w:rPr>
          <w:lang w:val="sr-Cyrl-RS"/>
        </w:rPr>
        <w:t xml:space="preserve">[6]   </w:t>
      </w:r>
      <w:hyperlink r:id="rId15" w:history="1">
        <w:r w:rsidRPr="00C066F4">
          <w:rPr>
            <w:rStyle w:val="Hyperlink"/>
            <w:lang w:val="sr-Cyrl-RS"/>
          </w:rPr>
          <w:t>http://www.radarsign.com/how-effective-are-radar-speed-signs/</w:t>
        </w:r>
      </w:hyperlink>
      <w:r>
        <w:rPr>
          <w:lang w:val="sr-Latn-RS"/>
        </w:rPr>
        <w:t xml:space="preserve"> </w:t>
      </w:r>
    </w:p>
    <w:p w:rsidR="00A90B64" w:rsidRPr="001E1716" w:rsidRDefault="00A90B64" w:rsidP="003315A0">
      <w:pPr>
        <w:pStyle w:val="a5"/>
        <w:spacing w:after="60"/>
        <w:rPr>
          <w:lang w:val="sr-Cyrl-RS"/>
        </w:rPr>
      </w:pPr>
    </w:p>
    <w:sectPr w:rsidR="00A90B64" w:rsidRPr="001E1716" w:rsidSect="001560A3">
      <w:headerReference w:type="even" r:id="rId16"/>
      <w:headerReference w:type="default" r:id="rId17"/>
      <w:footerReference w:type="even" r:id="rId18"/>
      <w:footerReference w:type="default" r:id="rId19"/>
      <w:headerReference w:type="first" r:id="rId20"/>
      <w:footerReference w:type="first" r:id="rId21"/>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3258" w:rsidRDefault="00663258" w:rsidP="004A4828">
      <w:r>
        <w:separator/>
      </w:r>
    </w:p>
  </w:endnote>
  <w:endnote w:type="continuationSeparator" w:id="0">
    <w:p w:rsidR="00663258" w:rsidRDefault="00663258"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imesRoman">
    <w:altName w:val="Times New Roman"/>
    <w:charset w:val="00"/>
    <w:family w:val="auto"/>
    <w:pitch w:val="variable"/>
    <w:sig w:usb0="00000001" w:usb1="00000000" w:usb2="00000000" w:usb3="00000000" w:csb0="00000009"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33B" w:rsidRDefault="00D4333B">
    <w:pPr>
      <w:pStyle w:val="Footer"/>
      <w:rPr>
        <w:sz w:val="16"/>
        <w:szCs w:val="16"/>
      </w:rPr>
    </w:pPr>
  </w:p>
  <w:p w:rsidR="00D4333B" w:rsidRPr="00B17DA9" w:rsidRDefault="00D4333B"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400369">
      <w:rPr>
        <w:rFonts w:asciiTheme="minorHAnsi" w:hAnsiTheme="minorHAnsi"/>
        <w:noProof/>
        <w:sz w:val="16"/>
        <w:szCs w:val="16"/>
      </w:rPr>
      <w:t>2</w:t>
    </w:r>
    <w:r w:rsidRPr="00B17DA9">
      <w:rPr>
        <w:rFonts w:asciiTheme="minorHAnsi" w:hAnsiTheme="minorHAnsi"/>
        <w:sz w:val="16"/>
        <w:szCs w:val="16"/>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E97" w:rsidRPr="00D4333B" w:rsidRDefault="00384E97" w:rsidP="00DD360D">
    <w:pPr>
      <w:pStyle w:val="Footer"/>
      <w:rPr>
        <w:rFonts w:ascii="Times New Roman" w:hAnsi="Times New Roman"/>
        <w:sz w:val="16"/>
        <w:szCs w:val="16"/>
      </w:rPr>
    </w:pPr>
  </w:p>
  <w:p w:rsidR="00DD360D" w:rsidRPr="00B17DA9" w:rsidRDefault="00D4333B"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400369">
      <w:rPr>
        <w:rFonts w:asciiTheme="minorHAnsi" w:hAnsiTheme="minorHAnsi"/>
        <w:noProof/>
        <w:sz w:val="16"/>
        <w:szCs w:val="16"/>
      </w:rPr>
      <w:t>3</w:t>
    </w:r>
    <w:r w:rsidRPr="00B17DA9">
      <w:rPr>
        <w:rFonts w:asciiTheme="minorHAnsi" w:hAnsiTheme="minorHAnsi"/>
        <w:sz w:val="16"/>
        <w:szCs w:val="16"/>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33B" w:rsidRPr="00B17DA9" w:rsidRDefault="00D4333B"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400369">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3258" w:rsidRDefault="00663258" w:rsidP="004A4828">
      <w:r>
        <w:separator/>
      </w:r>
    </w:p>
  </w:footnote>
  <w:footnote w:type="continuationSeparator" w:id="0">
    <w:p w:rsidR="00663258" w:rsidRDefault="00663258" w:rsidP="004A4828">
      <w:r>
        <w:continuationSeparator/>
      </w:r>
    </w:p>
  </w:footnote>
  <w:footnote w:id="1">
    <w:p w:rsidR="00E06EED" w:rsidRPr="00504128" w:rsidRDefault="00E06EED" w:rsidP="00E06EED">
      <w:pPr>
        <w:pStyle w:val="a7"/>
        <w:rPr>
          <w:lang w:val="sr-Cyrl-RS"/>
        </w:rPr>
      </w:pPr>
      <w:r w:rsidRPr="00913F03">
        <w:rPr>
          <w:rStyle w:val="FootnoteReference"/>
        </w:rPr>
        <w:footnoteRef/>
      </w:r>
      <w:r>
        <w:rPr>
          <w:lang w:val="sr-Cyrl-RS"/>
        </w:rPr>
        <w:t xml:space="preserve"> Илија Неден Димитриу, дипл. инж. саобраћаја, Руководилац одељења за ИТС, Сектор УИСС, Јавно предузеће Путеви Србије, </w:t>
      </w:r>
      <w:hyperlink r:id="rId1" w:history="1">
        <w:r w:rsidRPr="002419C2">
          <w:rPr>
            <w:rStyle w:val="Hyperlink"/>
            <w:lang w:val="sr-Latn-RS"/>
          </w:rPr>
          <w:t>ilija.nedendimitriu</w:t>
        </w:r>
        <w:r w:rsidRPr="002419C2">
          <w:rPr>
            <w:rStyle w:val="Hyperlink"/>
          </w:rPr>
          <w:t>@</w:t>
        </w:r>
        <w:r w:rsidRPr="002419C2">
          <w:rPr>
            <w:rStyle w:val="Hyperlink"/>
            <w:lang w:val="sr-Latn-RS"/>
          </w:rPr>
          <w:t>putevi-srbije.rs</w:t>
        </w:r>
      </w:hyperlink>
    </w:p>
  </w:footnote>
  <w:footnote w:id="2">
    <w:p w:rsidR="00E06EED" w:rsidRPr="000603B6" w:rsidRDefault="00E06EED" w:rsidP="00E06EED">
      <w:pPr>
        <w:pStyle w:val="a7"/>
        <w:rPr>
          <w:lang w:val="sr-Cyrl-RS"/>
        </w:rPr>
      </w:pPr>
      <w:r w:rsidRPr="001E1716">
        <w:rPr>
          <w:rStyle w:val="FootnoteReference"/>
          <w:sz w:val="18"/>
          <w:lang w:val="sr-Cyrl-RS"/>
        </w:rPr>
        <w:footnoteRef/>
      </w:r>
      <w:r w:rsidRPr="001E1716">
        <w:rPr>
          <w:lang w:val="sr-Cyrl-RS"/>
        </w:rPr>
        <w:t xml:space="preserve"> </w:t>
      </w:r>
      <w:r>
        <w:rPr>
          <w:lang w:val="sr-Cyrl-RS"/>
        </w:rPr>
        <w:t xml:space="preserve">Јована Петровић, дипл. инж. саобраћаја, Инжењер за контролу, управљање и безбедност, Одељење за ИТС, Сектор УИСС, Јавно предузеће Путеви Србије, </w:t>
      </w:r>
      <w:hyperlink r:id="rId2" w:history="1">
        <w:r w:rsidRPr="002419C2">
          <w:rPr>
            <w:rStyle w:val="Hyperlink"/>
            <w:lang w:val="sr-Latn-RS"/>
          </w:rPr>
          <w:t>jovana.petrovic@putevi-srbije.rs</w:t>
        </w:r>
      </w:hyperlink>
      <w:r>
        <w:rPr>
          <w:lang w:val="sr-Latn-RS"/>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33B" w:rsidRPr="00B17DA9" w:rsidRDefault="00D4333B" w:rsidP="00D4333B">
    <w:pPr>
      <w:pStyle w:val="Header"/>
      <w:jc w:val="center"/>
      <w:rPr>
        <w:rFonts w:asciiTheme="minorHAnsi" w:hAnsiTheme="minorHAnsi"/>
        <w:sz w:val="16"/>
        <w:szCs w:val="16"/>
        <w:lang w:val="sr-Cyrl-RS"/>
      </w:rPr>
    </w:pPr>
    <w:r w:rsidRPr="00B17DA9">
      <w:rPr>
        <w:rFonts w:asciiTheme="minorHAnsi" w:hAnsiTheme="minorHAnsi"/>
        <w:sz w:val="16"/>
        <w:szCs w:val="16"/>
        <w:lang w:val="sr-Cyrl-RS"/>
      </w:rPr>
      <w:t>Име и презиме аутора, Име и презиме аутора</w:t>
    </w:r>
  </w:p>
  <w:p w:rsidR="00D4333B" w:rsidRPr="00B17DA9" w:rsidRDefault="00D4333B" w:rsidP="00D4333B">
    <w:pPr>
      <w:pStyle w:val="Header"/>
      <w:jc w:val="center"/>
      <w:rPr>
        <w:rFonts w:asciiTheme="minorHAnsi" w:hAnsiTheme="minorHAnsi"/>
        <w:sz w:val="16"/>
        <w:szCs w:val="16"/>
        <w:lang w:val="sr-Cyrl-RS"/>
      </w:rPr>
    </w:pPr>
    <w:r w:rsidRPr="00B17DA9">
      <w:rPr>
        <w:rFonts w:asciiTheme="minorHAnsi" w:hAnsiTheme="minorHAnsi"/>
        <w:sz w:val="16"/>
        <w:szCs w:val="16"/>
        <w:lang w:val="sr-Cyrl-RS"/>
      </w:rPr>
      <w:t>НАЗИВ РАДА НА СРПСКОМ ЈЕЗИКУ</w:t>
    </w:r>
  </w:p>
  <w:p w:rsidR="00D4333B" w:rsidRDefault="00D4333B" w:rsidP="00D4333B">
    <w:pPr>
      <w:pStyle w:val="Header"/>
      <w:pBdr>
        <w:bottom w:val="single" w:sz="4" w:space="1" w:color="auto"/>
      </w:pBdr>
      <w:rPr>
        <w:rFonts w:ascii="Times New Roman" w:hAnsi="Times New Roman"/>
        <w:sz w:val="16"/>
        <w:szCs w:val="16"/>
      </w:rPr>
    </w:pPr>
  </w:p>
  <w:p w:rsidR="00D4333B" w:rsidRPr="00D4333B" w:rsidRDefault="00D4333B">
    <w:pPr>
      <w:pStyle w:val="Header"/>
      <w:rPr>
        <w:rFonts w:ascii="Times New Roman" w:hAnsi="Times New Roman"/>
        <w:sz w:val="16"/>
        <w:szCs w:val="16"/>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33B" w:rsidRPr="0064534C" w:rsidRDefault="0030398E" w:rsidP="00D4333B">
    <w:pPr>
      <w:pStyle w:val="Header"/>
      <w:jc w:val="center"/>
      <w:rPr>
        <w:rFonts w:asciiTheme="minorHAnsi" w:hAnsiTheme="minorHAnsi"/>
        <w:sz w:val="16"/>
        <w:szCs w:val="16"/>
        <w:lang w:val="sr-Cyrl-RS"/>
      </w:rPr>
    </w:pPr>
    <w:r>
      <w:rPr>
        <w:rFonts w:asciiTheme="minorHAnsi" w:hAnsiTheme="minorHAnsi"/>
        <w:sz w:val="16"/>
        <w:szCs w:val="16"/>
        <w:lang w:val="sr-Cyrl-RS"/>
      </w:rPr>
      <w:t>6</w:t>
    </w:r>
    <w:r w:rsidR="00D4333B" w:rsidRPr="0064534C">
      <w:rPr>
        <w:rFonts w:asciiTheme="minorHAnsi" w:hAnsiTheme="minorHAnsi"/>
        <w:sz w:val="16"/>
        <w:szCs w:val="16"/>
        <w:lang w:val="sr-Cyrl-RS"/>
      </w:rPr>
      <w:t>. Међународна Конференција</w:t>
    </w:r>
  </w:p>
  <w:p w:rsidR="00384E97" w:rsidRPr="0064534C" w:rsidRDefault="00D4333B" w:rsidP="00D4333B">
    <w:pPr>
      <w:pStyle w:val="Header"/>
      <w:jc w:val="center"/>
      <w:rPr>
        <w:rFonts w:asciiTheme="minorHAnsi" w:hAnsiTheme="minorHAnsi"/>
        <w:sz w:val="16"/>
        <w:szCs w:val="16"/>
        <w:lang w:val="sr-Cyrl-RS"/>
      </w:rPr>
    </w:pPr>
    <w:r w:rsidRPr="0064534C">
      <w:rPr>
        <w:rFonts w:asciiTheme="minorHAnsi" w:hAnsiTheme="minorHAnsi"/>
        <w:sz w:val="16"/>
        <w:szCs w:val="16"/>
        <w:lang w:val="sr-Cyrl-RS"/>
      </w:rPr>
      <w:t>„Безб</w:t>
    </w:r>
    <w:r w:rsidR="0064534C" w:rsidRPr="0064534C">
      <w:rPr>
        <w:rFonts w:asciiTheme="minorHAnsi" w:hAnsiTheme="minorHAnsi"/>
        <w:sz w:val="16"/>
        <w:szCs w:val="16"/>
        <w:lang w:val="sr-Cyrl-RS"/>
      </w:rPr>
      <w:t>ј</w:t>
    </w:r>
    <w:r w:rsidRPr="0064534C">
      <w:rPr>
        <w:rFonts w:asciiTheme="minorHAnsi" w:hAnsiTheme="minorHAnsi"/>
        <w:sz w:val="16"/>
        <w:szCs w:val="16"/>
        <w:lang w:val="sr-Cyrl-RS"/>
      </w:rPr>
      <w:t xml:space="preserve">едност саобраћаја у локалној заједници“, </w:t>
    </w:r>
    <w:r w:rsidR="0064534C" w:rsidRPr="0064534C">
      <w:rPr>
        <w:rFonts w:asciiTheme="minorHAnsi" w:hAnsiTheme="minorHAnsi"/>
        <w:sz w:val="16"/>
        <w:szCs w:val="16"/>
        <w:lang w:val="sr-Cyrl-RS"/>
      </w:rPr>
      <w:t xml:space="preserve">Република Српска, </w:t>
    </w:r>
    <w:r w:rsidR="0030398E">
      <w:rPr>
        <w:rFonts w:asciiTheme="minorHAnsi" w:hAnsiTheme="minorHAnsi"/>
        <w:sz w:val="16"/>
        <w:szCs w:val="16"/>
        <w:lang w:val="sr-Cyrl-RS"/>
      </w:rPr>
      <w:t>Бања Лука, 26 – 27</w:t>
    </w:r>
    <w:r w:rsidR="0064534C" w:rsidRPr="0064534C">
      <w:rPr>
        <w:rFonts w:asciiTheme="minorHAnsi" w:hAnsiTheme="minorHAnsi"/>
        <w:sz w:val="16"/>
        <w:szCs w:val="16"/>
        <w:lang w:val="sr-Cyrl-RS"/>
      </w:rPr>
      <w:t>. октобар</w:t>
    </w:r>
    <w:r w:rsidRPr="0064534C">
      <w:rPr>
        <w:rFonts w:asciiTheme="minorHAnsi" w:hAnsiTheme="minorHAnsi"/>
        <w:sz w:val="16"/>
        <w:szCs w:val="16"/>
        <w:lang w:val="sr-Cyrl-RS"/>
      </w:rPr>
      <w:t xml:space="preserve"> 201</w:t>
    </w:r>
    <w:r w:rsidR="0030398E">
      <w:rPr>
        <w:rFonts w:asciiTheme="minorHAnsi" w:hAnsiTheme="minorHAnsi"/>
        <w:sz w:val="16"/>
        <w:szCs w:val="16"/>
        <w:lang w:val="sr-Cyrl-RS"/>
      </w:rPr>
      <w:t>7</w:t>
    </w:r>
    <w:r w:rsidRPr="0064534C">
      <w:rPr>
        <w:rFonts w:asciiTheme="minorHAnsi" w:hAnsiTheme="minorHAnsi"/>
        <w:sz w:val="16"/>
        <w:szCs w:val="16"/>
        <w:lang w:val="sr-Cyrl-RS"/>
      </w:rPr>
      <w:t>.</w:t>
    </w:r>
  </w:p>
  <w:p w:rsidR="00384E97" w:rsidRPr="00D4333B" w:rsidRDefault="00384E97" w:rsidP="00384E97">
    <w:pPr>
      <w:pStyle w:val="Header"/>
      <w:pBdr>
        <w:bottom w:val="single" w:sz="4" w:space="1" w:color="auto"/>
      </w:pBdr>
      <w:rPr>
        <w:rFonts w:ascii="Times New Roman" w:hAnsi="Times New Roman"/>
        <w:sz w:val="16"/>
        <w:szCs w:val="16"/>
      </w:rPr>
    </w:pPr>
  </w:p>
  <w:p w:rsidR="00384E97" w:rsidRPr="00D4333B" w:rsidRDefault="00384E97" w:rsidP="00384E97">
    <w:pPr>
      <w:pStyle w:val="Header"/>
      <w:rPr>
        <w:rFonts w:ascii="Times New Roman" w:hAnsi="Times New Roman"/>
        <w:sz w:val="16"/>
        <w:szCs w:val="16"/>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Look w:val="04A0" w:firstRow="1" w:lastRow="0" w:firstColumn="1" w:lastColumn="0" w:noHBand="0" w:noVBand="1"/>
    </w:tblPr>
    <w:tblGrid>
      <w:gridCol w:w="4709"/>
      <w:gridCol w:w="4079"/>
    </w:tblGrid>
    <w:tr w:rsidR="004730BD" w:rsidRPr="00083C62" w:rsidTr="00BB119F">
      <w:trPr>
        <w:trHeight w:val="709"/>
        <w:jc w:val="center"/>
      </w:trPr>
      <w:tc>
        <w:tcPr>
          <w:tcW w:w="2679" w:type="pct"/>
          <w:tcBorders>
            <w:bottom w:val="single" w:sz="4" w:space="0" w:color="auto"/>
          </w:tcBorders>
          <w:vAlign w:val="center"/>
        </w:tcPr>
        <w:p w:rsidR="00177686" w:rsidRPr="00E80CBE" w:rsidRDefault="008024ED" w:rsidP="004E13CC">
          <w:pPr>
            <w:jc w:val="center"/>
            <w:rPr>
              <w:rFonts w:asciiTheme="minorHAnsi" w:hAnsiTheme="minorHAnsi"/>
              <w:b/>
              <w:bCs/>
              <w:i/>
              <w:iCs/>
              <w:sz w:val="14"/>
              <w:szCs w:val="14"/>
              <w:lang w:val="sr-Cyrl-RS"/>
            </w:rPr>
          </w:pPr>
          <w:r>
            <w:rPr>
              <w:rFonts w:asciiTheme="minorHAnsi" w:hAnsiTheme="minorHAnsi"/>
              <w:b/>
              <w:bCs/>
              <w:i/>
              <w:iCs/>
              <w:sz w:val="14"/>
              <w:szCs w:val="14"/>
              <w:lang w:val="sr-Cyrl-RS"/>
            </w:rPr>
            <w:t>6</w:t>
          </w:r>
          <w:r w:rsidR="001560A3" w:rsidRPr="00E80CBE">
            <w:rPr>
              <w:rFonts w:asciiTheme="minorHAnsi" w:hAnsiTheme="minorHAnsi"/>
              <w:b/>
              <w:bCs/>
              <w:i/>
              <w:iCs/>
              <w:sz w:val="14"/>
              <w:szCs w:val="14"/>
              <w:lang w:val="sr-Cyrl-RS"/>
            </w:rPr>
            <w:t xml:space="preserve">. </w:t>
          </w:r>
          <w:r w:rsidR="00177686" w:rsidRPr="00E80CBE">
            <w:rPr>
              <w:rFonts w:asciiTheme="minorHAnsi" w:hAnsiTheme="minorHAnsi"/>
              <w:b/>
              <w:bCs/>
              <w:i/>
              <w:iCs/>
              <w:sz w:val="14"/>
              <w:szCs w:val="14"/>
              <w:lang w:val="sr-Cyrl-RS"/>
            </w:rPr>
            <w:t xml:space="preserve">Међународна </w:t>
          </w:r>
          <w:r w:rsidR="00F17484" w:rsidRPr="00E80CBE">
            <w:rPr>
              <w:rFonts w:asciiTheme="minorHAnsi" w:hAnsiTheme="minorHAnsi"/>
              <w:b/>
              <w:bCs/>
              <w:i/>
              <w:iCs/>
              <w:sz w:val="14"/>
              <w:szCs w:val="14"/>
              <w:lang w:val="sr-Cyrl-RS"/>
            </w:rPr>
            <w:t>К</w:t>
          </w:r>
          <w:r w:rsidR="00177686" w:rsidRPr="00E80CBE">
            <w:rPr>
              <w:rFonts w:asciiTheme="minorHAnsi" w:hAnsiTheme="minorHAnsi"/>
              <w:b/>
              <w:bCs/>
              <w:i/>
              <w:iCs/>
              <w:sz w:val="14"/>
              <w:szCs w:val="14"/>
              <w:lang w:val="sr-Cyrl-RS"/>
            </w:rPr>
            <w:t xml:space="preserve">онференција </w:t>
          </w:r>
        </w:p>
        <w:p w:rsidR="004730BD" w:rsidRPr="00E80CBE" w:rsidRDefault="00E040BB" w:rsidP="001560A3">
          <w:pPr>
            <w:jc w:val="center"/>
            <w:rPr>
              <w:rFonts w:asciiTheme="minorHAnsi" w:hAnsiTheme="minorHAnsi"/>
              <w:b/>
              <w:bCs/>
              <w:i/>
              <w:iCs/>
              <w:sz w:val="14"/>
              <w:szCs w:val="14"/>
            </w:rPr>
          </w:pPr>
          <w:r w:rsidRPr="00E80CBE">
            <w:rPr>
              <w:rFonts w:asciiTheme="minorHAnsi" w:hAnsiTheme="minorHAnsi"/>
              <w:b/>
              <w:bCs/>
              <w:i/>
              <w:iCs/>
              <w:sz w:val="14"/>
              <w:szCs w:val="14"/>
              <w:lang w:val="sr-Cyrl-RS"/>
            </w:rPr>
            <w:t>„</w:t>
          </w:r>
          <w:r w:rsidR="004730BD" w:rsidRPr="00E80CBE">
            <w:rPr>
              <w:rFonts w:asciiTheme="minorHAnsi" w:hAnsiTheme="minorHAnsi"/>
              <w:b/>
              <w:bCs/>
              <w:i/>
              <w:iCs/>
              <w:sz w:val="14"/>
              <w:szCs w:val="14"/>
              <w:lang w:val="sr-Cyrl-RS"/>
            </w:rPr>
            <w:t>Безб</w:t>
          </w:r>
          <w:r w:rsidR="001560A3" w:rsidRPr="00E80CBE">
            <w:rPr>
              <w:rFonts w:asciiTheme="minorHAnsi" w:hAnsiTheme="minorHAnsi"/>
              <w:b/>
              <w:bCs/>
              <w:i/>
              <w:iCs/>
              <w:sz w:val="14"/>
              <w:szCs w:val="14"/>
              <w:lang w:val="sr-Latn-BA"/>
            </w:rPr>
            <w:t>j</w:t>
          </w:r>
          <w:r w:rsidR="004730BD" w:rsidRPr="00E80CBE">
            <w:rPr>
              <w:rFonts w:asciiTheme="minorHAnsi" w:hAnsiTheme="minorHAnsi"/>
              <w:b/>
              <w:bCs/>
              <w:i/>
              <w:iCs/>
              <w:sz w:val="14"/>
              <w:szCs w:val="14"/>
              <w:lang w:val="sr-Cyrl-RS"/>
            </w:rPr>
            <w:t>едност саобраћаја у локалној заједници“</w:t>
          </w:r>
          <w:r w:rsidR="004730BD" w:rsidRPr="00E80CBE">
            <w:rPr>
              <w:rFonts w:asciiTheme="minorHAnsi" w:hAnsiTheme="minorHAnsi"/>
              <w:b/>
              <w:bCs/>
              <w:i/>
              <w:iCs/>
              <w:sz w:val="14"/>
              <w:szCs w:val="14"/>
              <w:lang w:val="sr-Cyrl-RS"/>
            </w:rPr>
            <w:br/>
          </w:r>
          <w:r w:rsidR="001560A3" w:rsidRPr="00E80CBE">
            <w:rPr>
              <w:rFonts w:asciiTheme="minorHAnsi" w:hAnsiTheme="minorHAnsi"/>
              <w:b/>
              <w:bCs/>
              <w:i/>
              <w:iCs/>
              <w:sz w:val="14"/>
              <w:szCs w:val="14"/>
              <w:lang w:val="sr-Cyrl-RS"/>
            </w:rPr>
            <w:t>Република Српска</w:t>
          </w:r>
          <w:r w:rsidR="00177686" w:rsidRPr="00E80CBE">
            <w:rPr>
              <w:rFonts w:asciiTheme="minorHAnsi" w:hAnsiTheme="minorHAnsi"/>
              <w:b/>
              <w:bCs/>
              <w:i/>
              <w:iCs/>
              <w:sz w:val="14"/>
              <w:szCs w:val="14"/>
              <w:lang w:val="sr-Cyrl-RS"/>
            </w:rPr>
            <w:t xml:space="preserve">, </w:t>
          </w:r>
          <w:r w:rsidR="008024ED">
            <w:rPr>
              <w:rFonts w:asciiTheme="minorHAnsi" w:hAnsiTheme="minorHAnsi"/>
              <w:b/>
              <w:bCs/>
              <w:i/>
              <w:iCs/>
              <w:sz w:val="14"/>
              <w:szCs w:val="14"/>
              <w:lang w:val="sr-Cyrl-RS"/>
            </w:rPr>
            <w:t>Бања Лука</w:t>
          </w:r>
          <w:r w:rsidR="008024ED">
            <w:rPr>
              <w:rFonts w:asciiTheme="minorHAnsi" w:hAnsiTheme="minorHAnsi"/>
              <w:b/>
              <w:bCs/>
              <w:i/>
              <w:iCs/>
              <w:sz w:val="14"/>
              <w:szCs w:val="14"/>
              <w:lang w:val="sr-Cyrl-RS"/>
            </w:rPr>
            <w:br/>
            <w:t>26 – 27</w:t>
          </w:r>
          <w:r w:rsidR="001560A3" w:rsidRPr="00E80CBE">
            <w:rPr>
              <w:rFonts w:asciiTheme="minorHAnsi" w:hAnsiTheme="minorHAnsi"/>
              <w:b/>
              <w:bCs/>
              <w:i/>
              <w:iCs/>
              <w:sz w:val="14"/>
              <w:szCs w:val="14"/>
              <w:lang w:val="sr-Cyrl-RS"/>
            </w:rPr>
            <w:t>. октобар</w:t>
          </w:r>
          <w:r w:rsidR="004730BD" w:rsidRPr="00E80CBE">
            <w:rPr>
              <w:rFonts w:asciiTheme="minorHAnsi" w:hAnsiTheme="minorHAnsi"/>
              <w:b/>
              <w:bCs/>
              <w:i/>
              <w:iCs/>
              <w:sz w:val="14"/>
              <w:szCs w:val="14"/>
              <w:lang w:val="sr-Cyrl-RS"/>
            </w:rPr>
            <w:t xml:space="preserve"> 201</w:t>
          </w:r>
          <w:r w:rsidR="008024ED">
            <w:rPr>
              <w:rFonts w:asciiTheme="minorHAnsi" w:hAnsiTheme="minorHAnsi"/>
              <w:b/>
              <w:bCs/>
              <w:i/>
              <w:iCs/>
              <w:sz w:val="14"/>
              <w:szCs w:val="14"/>
              <w:lang w:val="sr-Cyrl-RS"/>
            </w:rPr>
            <w:t>7</w:t>
          </w:r>
          <w:r w:rsidR="004730BD" w:rsidRPr="00E80CBE">
            <w:rPr>
              <w:rFonts w:asciiTheme="minorHAnsi" w:hAnsiTheme="minorHAnsi"/>
              <w:b/>
              <w:bCs/>
              <w:i/>
              <w:iCs/>
              <w:sz w:val="14"/>
              <w:szCs w:val="14"/>
              <w:lang w:val="sr-Cyrl-RS"/>
            </w:rPr>
            <w:t>.</w:t>
          </w:r>
        </w:p>
      </w:tc>
      <w:tc>
        <w:tcPr>
          <w:tcW w:w="2321" w:type="pct"/>
          <w:tcBorders>
            <w:bottom w:val="single" w:sz="4" w:space="0" w:color="auto"/>
          </w:tcBorders>
          <w:vAlign w:val="center"/>
        </w:tcPr>
        <w:p w:rsidR="00177686" w:rsidRPr="00E80CBE" w:rsidRDefault="008024ED" w:rsidP="004E13CC">
          <w:pPr>
            <w:jc w:val="center"/>
            <w:rPr>
              <w:rFonts w:asciiTheme="minorHAnsi" w:hAnsiTheme="minorHAnsi"/>
              <w:b/>
              <w:bCs/>
              <w:i/>
              <w:iCs/>
              <w:sz w:val="14"/>
              <w:szCs w:val="14"/>
            </w:rPr>
          </w:pPr>
          <w:r>
            <w:rPr>
              <w:rFonts w:asciiTheme="minorHAnsi" w:hAnsiTheme="minorHAnsi"/>
              <w:b/>
              <w:bCs/>
              <w:i/>
              <w:iCs/>
              <w:sz w:val="14"/>
              <w:szCs w:val="14"/>
            </w:rPr>
            <w:t>6</w:t>
          </w:r>
          <w:r w:rsidR="00177686" w:rsidRPr="00E80CBE">
            <w:rPr>
              <w:rFonts w:asciiTheme="minorHAnsi" w:hAnsiTheme="minorHAnsi"/>
              <w:b/>
              <w:bCs/>
              <w:i/>
              <w:iCs/>
              <w:sz w:val="14"/>
              <w:szCs w:val="14"/>
              <w:vertAlign w:val="superscript"/>
            </w:rPr>
            <w:t>th</w:t>
          </w:r>
          <w:r w:rsidR="00177686" w:rsidRPr="00E80CBE">
            <w:rPr>
              <w:rFonts w:asciiTheme="minorHAnsi" w:hAnsiTheme="minorHAnsi"/>
              <w:b/>
              <w:bCs/>
              <w:i/>
              <w:iCs/>
              <w:sz w:val="14"/>
              <w:szCs w:val="14"/>
            </w:rPr>
            <w:t xml:space="preserve"> International Conference </w:t>
          </w:r>
        </w:p>
        <w:p w:rsidR="00BB119F" w:rsidRPr="00E80CBE" w:rsidRDefault="005062B8"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BB119F" w:rsidRPr="00E80CBE" w:rsidRDefault="00BB119F" w:rsidP="001560A3">
          <w:pPr>
            <w:jc w:val="center"/>
            <w:rPr>
              <w:rFonts w:asciiTheme="minorHAnsi" w:hAnsiTheme="minorHAnsi"/>
              <w:b/>
              <w:bCs/>
              <w:i/>
              <w:iCs/>
              <w:sz w:val="14"/>
              <w:szCs w:val="14"/>
            </w:rPr>
          </w:pPr>
          <w:r w:rsidRPr="00E80CBE">
            <w:rPr>
              <w:rFonts w:asciiTheme="minorHAnsi" w:hAnsiTheme="minorHAnsi"/>
              <w:b/>
              <w:bCs/>
              <w:i/>
              <w:iCs/>
              <w:sz w:val="14"/>
              <w:szCs w:val="14"/>
              <w:lang w:val="sr-Latn-RS"/>
            </w:rPr>
            <w:t xml:space="preserve">Republic of Srpska, </w:t>
          </w:r>
          <w:r w:rsidR="001560A3" w:rsidRPr="00E80CBE">
            <w:rPr>
              <w:rFonts w:asciiTheme="minorHAnsi" w:hAnsiTheme="minorHAnsi"/>
              <w:b/>
              <w:bCs/>
              <w:i/>
              <w:iCs/>
              <w:sz w:val="14"/>
              <w:szCs w:val="14"/>
              <w:lang w:val="sr-Latn-RS"/>
            </w:rPr>
            <w:t>Banja Luka</w:t>
          </w:r>
          <w:r w:rsidRPr="00E80CBE">
            <w:rPr>
              <w:rFonts w:asciiTheme="minorHAnsi" w:hAnsiTheme="minorHAnsi"/>
              <w:b/>
              <w:bCs/>
              <w:i/>
              <w:iCs/>
              <w:sz w:val="14"/>
              <w:szCs w:val="14"/>
            </w:rPr>
            <w:t xml:space="preserve">, </w:t>
          </w:r>
        </w:p>
        <w:p w:rsidR="004730BD" w:rsidRPr="00E80CBE" w:rsidRDefault="008024ED" w:rsidP="001560A3">
          <w:pPr>
            <w:jc w:val="center"/>
            <w:rPr>
              <w:rFonts w:asciiTheme="minorHAnsi" w:hAnsiTheme="minorHAnsi"/>
              <w:b/>
              <w:bCs/>
              <w:i/>
              <w:iCs/>
              <w:sz w:val="14"/>
              <w:szCs w:val="14"/>
            </w:rPr>
          </w:pPr>
          <w:r>
            <w:rPr>
              <w:rFonts w:asciiTheme="minorHAnsi" w:hAnsiTheme="minorHAnsi"/>
              <w:b/>
              <w:bCs/>
              <w:i/>
              <w:iCs/>
              <w:sz w:val="14"/>
              <w:szCs w:val="14"/>
            </w:rPr>
            <w:t>October 26 – 27</w:t>
          </w:r>
          <w:r w:rsidR="003426DD" w:rsidRPr="00E80CBE">
            <w:rPr>
              <w:rFonts w:asciiTheme="minorHAnsi" w:hAnsiTheme="minorHAnsi"/>
              <w:b/>
              <w:bCs/>
              <w:i/>
              <w:iCs/>
              <w:sz w:val="14"/>
              <w:szCs w:val="14"/>
            </w:rPr>
            <w:t>, 201</w:t>
          </w:r>
          <w:r>
            <w:rPr>
              <w:rFonts w:asciiTheme="minorHAnsi" w:hAnsiTheme="minorHAnsi"/>
              <w:b/>
              <w:bCs/>
              <w:i/>
              <w:iCs/>
              <w:sz w:val="14"/>
              <w:szCs w:val="14"/>
              <w:lang w:val="sr-Cyrl-CS"/>
            </w:rPr>
            <w:t>7</w:t>
          </w:r>
        </w:p>
      </w:tc>
    </w:tr>
    <w:tr w:rsidR="004730BD" w:rsidRPr="00083C62" w:rsidTr="00BB119F">
      <w:trPr>
        <w:trHeight w:val="231"/>
        <w:jc w:val="center"/>
      </w:trPr>
      <w:tc>
        <w:tcPr>
          <w:tcW w:w="2679" w:type="pct"/>
          <w:tcBorders>
            <w:top w:val="single" w:sz="4" w:space="0" w:color="auto"/>
          </w:tcBorders>
          <w:vAlign w:val="center"/>
        </w:tcPr>
        <w:p w:rsidR="004730BD" w:rsidRPr="00083C62" w:rsidRDefault="004730BD" w:rsidP="004E13CC">
          <w:pPr>
            <w:rPr>
              <w:rFonts w:ascii="Cambria" w:hAnsi="Cambria"/>
              <w:b/>
              <w:bCs/>
              <w:i/>
              <w:iCs/>
              <w:sz w:val="16"/>
              <w:szCs w:val="18"/>
            </w:rPr>
          </w:pPr>
        </w:p>
      </w:tc>
      <w:tc>
        <w:tcPr>
          <w:tcW w:w="2321" w:type="pct"/>
          <w:tcBorders>
            <w:top w:val="single" w:sz="4" w:space="0" w:color="auto"/>
          </w:tcBorders>
          <w:vAlign w:val="center"/>
        </w:tcPr>
        <w:p w:rsidR="004730BD" w:rsidRPr="00E80CBE" w:rsidRDefault="004730BD" w:rsidP="004E13CC">
          <w:pPr>
            <w:rPr>
              <w:rFonts w:asciiTheme="minorHAnsi" w:hAnsiTheme="minorHAnsi"/>
              <w:b/>
              <w:bCs/>
              <w:i/>
              <w:sz w:val="16"/>
              <w:szCs w:val="18"/>
            </w:rPr>
          </w:pPr>
          <w:r w:rsidRPr="00E80CBE">
            <w:rPr>
              <w:rFonts w:asciiTheme="minorHAnsi" w:hAnsiTheme="minorHAnsi"/>
              <w:b/>
              <w:bCs/>
              <w:i/>
              <w:sz w:val="16"/>
              <w:szCs w:val="18"/>
            </w:rPr>
            <w:t>UDK:</w:t>
          </w:r>
        </w:p>
      </w:tc>
    </w:tr>
  </w:tbl>
  <w:p w:rsidR="001A074F" w:rsidRDefault="001A074F" w:rsidP="00BB119F">
    <w:pPr>
      <w:tabs>
        <w:tab w:val="left" w:pos="1998"/>
      </w:tabs>
      <w:rPr>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EFD34B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10D1581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9993A78"/>
    <w:multiLevelType w:val="multilevel"/>
    <w:tmpl w:val="241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B0011A9"/>
    <w:multiLevelType w:val="hybridMultilevel"/>
    <w:tmpl w:val="9FB2D672"/>
    <w:lvl w:ilvl="0" w:tplc="7E089D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17E0494"/>
    <w:multiLevelType w:val="hybridMultilevel"/>
    <w:tmpl w:val="9FBC5C4C"/>
    <w:lvl w:ilvl="0" w:tplc="0C1A0001">
      <w:start w:val="1"/>
      <w:numFmt w:val="bullet"/>
      <w:lvlText w:val=""/>
      <w:lvlJc w:val="left"/>
      <w:pPr>
        <w:ind w:left="1004" w:hanging="360"/>
      </w:pPr>
      <w:rPr>
        <w:rFonts w:ascii="Symbol" w:hAnsi="Symbol" w:hint="default"/>
      </w:rPr>
    </w:lvl>
    <w:lvl w:ilvl="1" w:tplc="0C1A0003" w:tentative="1">
      <w:start w:val="1"/>
      <w:numFmt w:val="bullet"/>
      <w:lvlText w:val="o"/>
      <w:lvlJc w:val="left"/>
      <w:pPr>
        <w:ind w:left="1724" w:hanging="360"/>
      </w:pPr>
      <w:rPr>
        <w:rFonts w:ascii="Courier New" w:hAnsi="Courier New" w:cs="Courier New" w:hint="default"/>
      </w:rPr>
    </w:lvl>
    <w:lvl w:ilvl="2" w:tplc="0C1A0005" w:tentative="1">
      <w:start w:val="1"/>
      <w:numFmt w:val="bullet"/>
      <w:lvlText w:val=""/>
      <w:lvlJc w:val="left"/>
      <w:pPr>
        <w:ind w:left="2444" w:hanging="360"/>
      </w:pPr>
      <w:rPr>
        <w:rFonts w:ascii="Wingdings" w:hAnsi="Wingdings" w:hint="default"/>
      </w:rPr>
    </w:lvl>
    <w:lvl w:ilvl="3" w:tplc="0C1A0001" w:tentative="1">
      <w:start w:val="1"/>
      <w:numFmt w:val="bullet"/>
      <w:lvlText w:val=""/>
      <w:lvlJc w:val="left"/>
      <w:pPr>
        <w:ind w:left="3164" w:hanging="360"/>
      </w:pPr>
      <w:rPr>
        <w:rFonts w:ascii="Symbol" w:hAnsi="Symbol" w:hint="default"/>
      </w:rPr>
    </w:lvl>
    <w:lvl w:ilvl="4" w:tplc="0C1A0003" w:tentative="1">
      <w:start w:val="1"/>
      <w:numFmt w:val="bullet"/>
      <w:lvlText w:val="o"/>
      <w:lvlJc w:val="left"/>
      <w:pPr>
        <w:ind w:left="3884" w:hanging="360"/>
      </w:pPr>
      <w:rPr>
        <w:rFonts w:ascii="Courier New" w:hAnsi="Courier New" w:cs="Courier New" w:hint="default"/>
      </w:rPr>
    </w:lvl>
    <w:lvl w:ilvl="5" w:tplc="0C1A0005" w:tentative="1">
      <w:start w:val="1"/>
      <w:numFmt w:val="bullet"/>
      <w:lvlText w:val=""/>
      <w:lvlJc w:val="left"/>
      <w:pPr>
        <w:ind w:left="4604" w:hanging="360"/>
      </w:pPr>
      <w:rPr>
        <w:rFonts w:ascii="Wingdings" w:hAnsi="Wingdings" w:hint="default"/>
      </w:rPr>
    </w:lvl>
    <w:lvl w:ilvl="6" w:tplc="0C1A0001" w:tentative="1">
      <w:start w:val="1"/>
      <w:numFmt w:val="bullet"/>
      <w:lvlText w:val=""/>
      <w:lvlJc w:val="left"/>
      <w:pPr>
        <w:ind w:left="5324" w:hanging="360"/>
      </w:pPr>
      <w:rPr>
        <w:rFonts w:ascii="Symbol" w:hAnsi="Symbol" w:hint="default"/>
      </w:rPr>
    </w:lvl>
    <w:lvl w:ilvl="7" w:tplc="0C1A0003" w:tentative="1">
      <w:start w:val="1"/>
      <w:numFmt w:val="bullet"/>
      <w:lvlText w:val="o"/>
      <w:lvlJc w:val="left"/>
      <w:pPr>
        <w:ind w:left="6044" w:hanging="360"/>
      </w:pPr>
      <w:rPr>
        <w:rFonts w:ascii="Courier New" w:hAnsi="Courier New" w:cs="Courier New" w:hint="default"/>
      </w:rPr>
    </w:lvl>
    <w:lvl w:ilvl="8" w:tplc="0C1A0005" w:tentative="1">
      <w:start w:val="1"/>
      <w:numFmt w:val="bullet"/>
      <w:lvlText w:val=""/>
      <w:lvlJc w:val="left"/>
      <w:pPr>
        <w:ind w:left="6764" w:hanging="360"/>
      </w:pPr>
      <w:rPr>
        <w:rFonts w:ascii="Wingdings" w:hAnsi="Wingdings" w:hint="default"/>
      </w:rPr>
    </w:lvl>
  </w:abstractNum>
  <w:abstractNum w:abstractNumId="15" w15:restartNumberingAfterBreak="0">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6" w15:restartNumberingAfterBreak="0">
    <w:nsid w:val="398A570D"/>
    <w:multiLevelType w:val="hybridMultilevel"/>
    <w:tmpl w:val="F2F4A84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43CC1D3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4D7A065F"/>
    <w:multiLevelType w:val="hybridMultilevel"/>
    <w:tmpl w:val="440A7F24"/>
    <w:lvl w:ilvl="0" w:tplc="29A61F52">
      <w:start w:val="1"/>
      <w:numFmt w:val="bullet"/>
      <w:pStyle w:val="a"/>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20" w15:restartNumberingAfterBreak="0">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1AD2AD3"/>
    <w:multiLevelType w:val="multilevel"/>
    <w:tmpl w:val="6D0CFEB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15:restartNumberingAfterBreak="0">
    <w:nsid w:val="629953E3"/>
    <w:multiLevelType w:val="multilevel"/>
    <w:tmpl w:val="A408596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6ECA7E06"/>
    <w:multiLevelType w:val="hybridMultilevel"/>
    <w:tmpl w:val="7CBA677C"/>
    <w:lvl w:ilvl="0" w:tplc="A4942B82">
      <w:start w:val="1"/>
      <w:numFmt w:val="decimal"/>
      <w:pStyle w:val="a0"/>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5" w15:restartNumberingAfterBreak="0">
    <w:nsid w:val="76224FC6"/>
    <w:multiLevelType w:val="hybridMultilevel"/>
    <w:tmpl w:val="E9F4C8EC"/>
    <w:lvl w:ilvl="0" w:tplc="B5F0618E">
      <w:start w:val="1"/>
      <w:numFmt w:val="decimal"/>
      <w:pStyle w:val="a1"/>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6"/>
  </w:num>
  <w:num w:numId="2">
    <w:abstractNumId w:val="13"/>
  </w:num>
  <w:num w:numId="3">
    <w:abstractNumId w:val="14"/>
  </w:num>
  <w:num w:numId="4">
    <w:abstractNumId w:val="22"/>
  </w:num>
  <w:num w:numId="5">
    <w:abstractNumId w:val="25"/>
  </w:num>
  <w:num w:numId="6">
    <w:abstractNumId w:val="12"/>
  </w:num>
  <w:num w:numId="7">
    <w:abstractNumId w:val="15"/>
  </w:num>
  <w:num w:numId="8">
    <w:abstractNumId w:val="19"/>
  </w:num>
  <w:num w:numId="9">
    <w:abstractNumId w:val="24"/>
  </w:num>
  <w:num w:numId="10">
    <w:abstractNumId w:val="21"/>
  </w:num>
  <w:num w:numId="11">
    <w:abstractNumId w:val="24"/>
  </w:num>
  <w:num w:numId="12">
    <w:abstractNumId w:val="17"/>
  </w:num>
  <w:num w:numId="13">
    <w:abstractNumId w:val="23"/>
  </w:num>
  <w:num w:numId="14">
    <w:abstractNumId w:val="18"/>
  </w:num>
  <w:num w:numId="15">
    <w:abstractNumId w:val="11"/>
  </w:num>
  <w:num w:numId="16">
    <w:abstractNumId w:val="20"/>
  </w:num>
  <w:num w:numId="17">
    <w:abstractNumId w:val="10"/>
  </w:num>
  <w:num w:numId="18">
    <w:abstractNumId w:val="15"/>
  </w:num>
  <w:num w:numId="19">
    <w:abstractNumId w:val="15"/>
  </w:num>
  <w:num w:numId="20">
    <w:abstractNumId w:val="15"/>
  </w:num>
  <w:num w:numId="21">
    <w:abstractNumId w:val="15"/>
  </w:num>
  <w:num w:numId="22">
    <w:abstractNumId w:val="15"/>
  </w:num>
  <w:num w:numId="23">
    <w:abstractNumId w:val="15"/>
  </w:num>
  <w:num w:numId="24">
    <w:abstractNumId w:val="15"/>
  </w:num>
  <w:num w:numId="25">
    <w:abstractNumId w:val="15"/>
  </w:num>
  <w:num w:numId="26">
    <w:abstractNumId w:val="15"/>
  </w:num>
  <w:num w:numId="27">
    <w:abstractNumId w:val="9"/>
  </w:num>
  <w:num w:numId="28">
    <w:abstractNumId w:val="9"/>
  </w:num>
  <w:num w:numId="29">
    <w:abstractNumId w:val="7"/>
  </w:num>
  <w:num w:numId="30">
    <w:abstractNumId w:val="7"/>
  </w:num>
  <w:num w:numId="31">
    <w:abstractNumId w:val="6"/>
  </w:num>
  <w:num w:numId="32">
    <w:abstractNumId w:val="6"/>
  </w:num>
  <w:num w:numId="33">
    <w:abstractNumId w:val="5"/>
  </w:num>
  <w:num w:numId="34">
    <w:abstractNumId w:val="5"/>
  </w:num>
  <w:num w:numId="35">
    <w:abstractNumId w:val="4"/>
  </w:num>
  <w:num w:numId="36">
    <w:abstractNumId w:val="4"/>
  </w:num>
  <w:num w:numId="37">
    <w:abstractNumId w:val="8"/>
  </w:num>
  <w:num w:numId="38">
    <w:abstractNumId w:val="8"/>
  </w:num>
  <w:num w:numId="39">
    <w:abstractNumId w:val="3"/>
  </w:num>
  <w:num w:numId="40">
    <w:abstractNumId w:val="3"/>
  </w:num>
  <w:num w:numId="41">
    <w:abstractNumId w:val="2"/>
  </w:num>
  <w:num w:numId="42">
    <w:abstractNumId w:val="2"/>
  </w:num>
  <w:num w:numId="43">
    <w:abstractNumId w:val="1"/>
  </w:num>
  <w:num w:numId="44">
    <w:abstractNumId w:val="1"/>
  </w:num>
  <w:num w:numId="45">
    <w:abstractNumId w:val="0"/>
  </w:num>
  <w:num w:numId="46">
    <w:abstractNumId w:val="0"/>
  </w:num>
  <w:num w:numId="47">
    <w:abstractNumId w:val="13"/>
  </w:num>
  <w:num w:numId="48">
    <w:abstractNumId w:val="19"/>
  </w:num>
  <w:num w:numId="49">
    <w:abstractNumId w:val="24"/>
  </w:num>
  <w:num w:numId="5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AA0"/>
    <w:rsid w:val="00007694"/>
    <w:rsid w:val="000079AC"/>
    <w:rsid w:val="0001064F"/>
    <w:rsid w:val="00012F13"/>
    <w:rsid w:val="000210E4"/>
    <w:rsid w:val="0002211A"/>
    <w:rsid w:val="00024184"/>
    <w:rsid w:val="00033001"/>
    <w:rsid w:val="00034BEB"/>
    <w:rsid w:val="00035708"/>
    <w:rsid w:val="0004617D"/>
    <w:rsid w:val="00054AA0"/>
    <w:rsid w:val="000633B9"/>
    <w:rsid w:val="000811DF"/>
    <w:rsid w:val="00083C62"/>
    <w:rsid w:val="000845B4"/>
    <w:rsid w:val="00087849"/>
    <w:rsid w:val="000A4F6D"/>
    <w:rsid w:val="000A5579"/>
    <w:rsid w:val="000A588B"/>
    <w:rsid w:val="000A5FAA"/>
    <w:rsid w:val="000A6C1C"/>
    <w:rsid w:val="000B1008"/>
    <w:rsid w:val="000B5FF2"/>
    <w:rsid w:val="000B721D"/>
    <w:rsid w:val="000B7771"/>
    <w:rsid w:val="000C79E0"/>
    <w:rsid w:val="000D0D42"/>
    <w:rsid w:val="000D46E7"/>
    <w:rsid w:val="000D4F94"/>
    <w:rsid w:val="000E10D5"/>
    <w:rsid w:val="000E23BC"/>
    <w:rsid w:val="000E5198"/>
    <w:rsid w:val="000E6BD0"/>
    <w:rsid w:val="000E7D48"/>
    <w:rsid w:val="000F029A"/>
    <w:rsid w:val="000F10A5"/>
    <w:rsid w:val="00102380"/>
    <w:rsid w:val="001065D5"/>
    <w:rsid w:val="00111B90"/>
    <w:rsid w:val="0012088E"/>
    <w:rsid w:val="00123482"/>
    <w:rsid w:val="00123E5E"/>
    <w:rsid w:val="001334B7"/>
    <w:rsid w:val="00143154"/>
    <w:rsid w:val="00146AF4"/>
    <w:rsid w:val="00154C2B"/>
    <w:rsid w:val="001560A3"/>
    <w:rsid w:val="00177686"/>
    <w:rsid w:val="00186416"/>
    <w:rsid w:val="00194243"/>
    <w:rsid w:val="00194E9B"/>
    <w:rsid w:val="001951A1"/>
    <w:rsid w:val="00196F0D"/>
    <w:rsid w:val="001A00CE"/>
    <w:rsid w:val="001A074F"/>
    <w:rsid w:val="001A0C1C"/>
    <w:rsid w:val="001A19AB"/>
    <w:rsid w:val="001A4E19"/>
    <w:rsid w:val="001B33DA"/>
    <w:rsid w:val="001B41BD"/>
    <w:rsid w:val="001B75CE"/>
    <w:rsid w:val="001C042C"/>
    <w:rsid w:val="001E1716"/>
    <w:rsid w:val="001E7E34"/>
    <w:rsid w:val="001F3B9C"/>
    <w:rsid w:val="001F7108"/>
    <w:rsid w:val="00200918"/>
    <w:rsid w:val="0021296B"/>
    <w:rsid w:val="00212F29"/>
    <w:rsid w:val="00227D48"/>
    <w:rsid w:val="00227E0B"/>
    <w:rsid w:val="00236FD0"/>
    <w:rsid w:val="00237BB5"/>
    <w:rsid w:val="00245B08"/>
    <w:rsid w:val="0026383D"/>
    <w:rsid w:val="00267670"/>
    <w:rsid w:val="00267A3F"/>
    <w:rsid w:val="002722DB"/>
    <w:rsid w:val="00282700"/>
    <w:rsid w:val="00286D14"/>
    <w:rsid w:val="00287482"/>
    <w:rsid w:val="002A6A56"/>
    <w:rsid w:val="002C3DAF"/>
    <w:rsid w:val="002D014F"/>
    <w:rsid w:val="002E66F9"/>
    <w:rsid w:val="0030398E"/>
    <w:rsid w:val="00310344"/>
    <w:rsid w:val="00312169"/>
    <w:rsid w:val="00317F6F"/>
    <w:rsid w:val="003222B1"/>
    <w:rsid w:val="00326D1B"/>
    <w:rsid w:val="003315A0"/>
    <w:rsid w:val="0033406E"/>
    <w:rsid w:val="00334075"/>
    <w:rsid w:val="003426DD"/>
    <w:rsid w:val="00344A12"/>
    <w:rsid w:val="0035163B"/>
    <w:rsid w:val="00354282"/>
    <w:rsid w:val="00355C11"/>
    <w:rsid w:val="00361CF3"/>
    <w:rsid w:val="00370C61"/>
    <w:rsid w:val="00376D6A"/>
    <w:rsid w:val="00384C8B"/>
    <w:rsid w:val="00384E97"/>
    <w:rsid w:val="00385522"/>
    <w:rsid w:val="003926F2"/>
    <w:rsid w:val="00396FE8"/>
    <w:rsid w:val="003A6BB7"/>
    <w:rsid w:val="003A7AE3"/>
    <w:rsid w:val="003B1721"/>
    <w:rsid w:val="003C5164"/>
    <w:rsid w:val="003C64E2"/>
    <w:rsid w:val="003E406F"/>
    <w:rsid w:val="003E5002"/>
    <w:rsid w:val="003F4031"/>
    <w:rsid w:val="003F6279"/>
    <w:rsid w:val="00400369"/>
    <w:rsid w:val="00400CA2"/>
    <w:rsid w:val="004129D4"/>
    <w:rsid w:val="00414EFC"/>
    <w:rsid w:val="00424585"/>
    <w:rsid w:val="004306F6"/>
    <w:rsid w:val="00430992"/>
    <w:rsid w:val="00430BE9"/>
    <w:rsid w:val="00434829"/>
    <w:rsid w:val="004358A7"/>
    <w:rsid w:val="00437F0E"/>
    <w:rsid w:val="004432FC"/>
    <w:rsid w:val="00443D79"/>
    <w:rsid w:val="004467A0"/>
    <w:rsid w:val="004512C2"/>
    <w:rsid w:val="00451541"/>
    <w:rsid w:val="004543B1"/>
    <w:rsid w:val="004545C5"/>
    <w:rsid w:val="00456B3F"/>
    <w:rsid w:val="00466338"/>
    <w:rsid w:val="00471724"/>
    <w:rsid w:val="004730BD"/>
    <w:rsid w:val="00477710"/>
    <w:rsid w:val="00483486"/>
    <w:rsid w:val="00491738"/>
    <w:rsid w:val="004956B5"/>
    <w:rsid w:val="00496276"/>
    <w:rsid w:val="004A4828"/>
    <w:rsid w:val="004B3C75"/>
    <w:rsid w:val="004D6E14"/>
    <w:rsid w:val="004D7C15"/>
    <w:rsid w:val="004E13CC"/>
    <w:rsid w:val="004F36EE"/>
    <w:rsid w:val="004F4AC2"/>
    <w:rsid w:val="004F5EE3"/>
    <w:rsid w:val="0050578A"/>
    <w:rsid w:val="005058CF"/>
    <w:rsid w:val="005062B8"/>
    <w:rsid w:val="00515D9E"/>
    <w:rsid w:val="005163C2"/>
    <w:rsid w:val="00522FB8"/>
    <w:rsid w:val="00526E22"/>
    <w:rsid w:val="00537F70"/>
    <w:rsid w:val="005416D0"/>
    <w:rsid w:val="00544047"/>
    <w:rsid w:val="00555C57"/>
    <w:rsid w:val="00564709"/>
    <w:rsid w:val="0056774C"/>
    <w:rsid w:val="0057620C"/>
    <w:rsid w:val="00591C75"/>
    <w:rsid w:val="0059232D"/>
    <w:rsid w:val="00594EE8"/>
    <w:rsid w:val="005962C9"/>
    <w:rsid w:val="005A6E4A"/>
    <w:rsid w:val="005B5169"/>
    <w:rsid w:val="005B7E45"/>
    <w:rsid w:val="005C66F0"/>
    <w:rsid w:val="005D0D86"/>
    <w:rsid w:val="005D2D54"/>
    <w:rsid w:val="005E03FF"/>
    <w:rsid w:val="005E2507"/>
    <w:rsid w:val="005F3E4C"/>
    <w:rsid w:val="0060396E"/>
    <w:rsid w:val="006053A6"/>
    <w:rsid w:val="006074ED"/>
    <w:rsid w:val="006128ED"/>
    <w:rsid w:val="00627624"/>
    <w:rsid w:val="00631E7B"/>
    <w:rsid w:val="00643281"/>
    <w:rsid w:val="0064504B"/>
    <w:rsid w:val="0064534C"/>
    <w:rsid w:val="006459FF"/>
    <w:rsid w:val="00663258"/>
    <w:rsid w:val="006724C6"/>
    <w:rsid w:val="00681414"/>
    <w:rsid w:val="006835A0"/>
    <w:rsid w:val="00685363"/>
    <w:rsid w:val="00691F27"/>
    <w:rsid w:val="006939D3"/>
    <w:rsid w:val="006A4762"/>
    <w:rsid w:val="006A6A1B"/>
    <w:rsid w:val="006A6F35"/>
    <w:rsid w:val="006A782D"/>
    <w:rsid w:val="006B1E43"/>
    <w:rsid w:val="006B764B"/>
    <w:rsid w:val="006D4AB2"/>
    <w:rsid w:val="006D4B93"/>
    <w:rsid w:val="006E2C7F"/>
    <w:rsid w:val="006E6361"/>
    <w:rsid w:val="006F023C"/>
    <w:rsid w:val="006F0A57"/>
    <w:rsid w:val="006F3518"/>
    <w:rsid w:val="0070417D"/>
    <w:rsid w:val="00711A0E"/>
    <w:rsid w:val="0071384E"/>
    <w:rsid w:val="007305BC"/>
    <w:rsid w:val="00732624"/>
    <w:rsid w:val="0073767A"/>
    <w:rsid w:val="00744E87"/>
    <w:rsid w:val="00752470"/>
    <w:rsid w:val="007539C8"/>
    <w:rsid w:val="00760198"/>
    <w:rsid w:val="00763149"/>
    <w:rsid w:val="00764916"/>
    <w:rsid w:val="00767DB9"/>
    <w:rsid w:val="007A0F4C"/>
    <w:rsid w:val="007B144F"/>
    <w:rsid w:val="007B423E"/>
    <w:rsid w:val="007C5332"/>
    <w:rsid w:val="007F4F50"/>
    <w:rsid w:val="00800531"/>
    <w:rsid w:val="008024ED"/>
    <w:rsid w:val="0082324E"/>
    <w:rsid w:val="00824063"/>
    <w:rsid w:val="00833E37"/>
    <w:rsid w:val="00841E63"/>
    <w:rsid w:val="00856C69"/>
    <w:rsid w:val="00856CE3"/>
    <w:rsid w:val="00861FAA"/>
    <w:rsid w:val="008632AA"/>
    <w:rsid w:val="00863AFA"/>
    <w:rsid w:val="008666D7"/>
    <w:rsid w:val="00873870"/>
    <w:rsid w:val="00873EEE"/>
    <w:rsid w:val="008757F1"/>
    <w:rsid w:val="00884E1C"/>
    <w:rsid w:val="00891ED5"/>
    <w:rsid w:val="008A1905"/>
    <w:rsid w:val="008A256F"/>
    <w:rsid w:val="008A4006"/>
    <w:rsid w:val="008B414F"/>
    <w:rsid w:val="008C6065"/>
    <w:rsid w:val="008E02F5"/>
    <w:rsid w:val="008E537E"/>
    <w:rsid w:val="008F3C30"/>
    <w:rsid w:val="008F4790"/>
    <w:rsid w:val="009028CB"/>
    <w:rsid w:val="00906AB9"/>
    <w:rsid w:val="00910D99"/>
    <w:rsid w:val="00922685"/>
    <w:rsid w:val="00925B44"/>
    <w:rsid w:val="00936551"/>
    <w:rsid w:val="00954105"/>
    <w:rsid w:val="00964317"/>
    <w:rsid w:val="00965373"/>
    <w:rsid w:val="00970F55"/>
    <w:rsid w:val="009762F5"/>
    <w:rsid w:val="009805CA"/>
    <w:rsid w:val="00985514"/>
    <w:rsid w:val="00990AE8"/>
    <w:rsid w:val="009916D9"/>
    <w:rsid w:val="009A6689"/>
    <w:rsid w:val="009B49C0"/>
    <w:rsid w:val="009B52E7"/>
    <w:rsid w:val="009C3250"/>
    <w:rsid w:val="009C3255"/>
    <w:rsid w:val="009D6596"/>
    <w:rsid w:val="009E4EF5"/>
    <w:rsid w:val="009F0024"/>
    <w:rsid w:val="009F0903"/>
    <w:rsid w:val="009F3740"/>
    <w:rsid w:val="00A00D51"/>
    <w:rsid w:val="00A045E8"/>
    <w:rsid w:val="00A04E4F"/>
    <w:rsid w:val="00A0614B"/>
    <w:rsid w:val="00A06B08"/>
    <w:rsid w:val="00A107EE"/>
    <w:rsid w:val="00A1218E"/>
    <w:rsid w:val="00A15925"/>
    <w:rsid w:val="00A15FB4"/>
    <w:rsid w:val="00A25DA0"/>
    <w:rsid w:val="00A26BDF"/>
    <w:rsid w:val="00A270F2"/>
    <w:rsid w:val="00A3260E"/>
    <w:rsid w:val="00A32C9E"/>
    <w:rsid w:val="00A336B8"/>
    <w:rsid w:val="00A4518B"/>
    <w:rsid w:val="00A455A3"/>
    <w:rsid w:val="00A57CEA"/>
    <w:rsid w:val="00A63A15"/>
    <w:rsid w:val="00A83322"/>
    <w:rsid w:val="00A90B64"/>
    <w:rsid w:val="00A92861"/>
    <w:rsid w:val="00A95050"/>
    <w:rsid w:val="00AA6D72"/>
    <w:rsid w:val="00AA7049"/>
    <w:rsid w:val="00AB1EF7"/>
    <w:rsid w:val="00AB6994"/>
    <w:rsid w:val="00AC62A1"/>
    <w:rsid w:val="00B04BE4"/>
    <w:rsid w:val="00B10DE6"/>
    <w:rsid w:val="00B15F52"/>
    <w:rsid w:val="00B17DA9"/>
    <w:rsid w:val="00B21165"/>
    <w:rsid w:val="00B47690"/>
    <w:rsid w:val="00B51DD3"/>
    <w:rsid w:val="00B6178D"/>
    <w:rsid w:val="00B629D0"/>
    <w:rsid w:val="00B63457"/>
    <w:rsid w:val="00B65E38"/>
    <w:rsid w:val="00B903E3"/>
    <w:rsid w:val="00BA2D87"/>
    <w:rsid w:val="00BB002C"/>
    <w:rsid w:val="00BB119F"/>
    <w:rsid w:val="00BB5B71"/>
    <w:rsid w:val="00BB67AD"/>
    <w:rsid w:val="00BB6C67"/>
    <w:rsid w:val="00BC1A97"/>
    <w:rsid w:val="00BC2D60"/>
    <w:rsid w:val="00BC3F33"/>
    <w:rsid w:val="00BE597E"/>
    <w:rsid w:val="00C0091F"/>
    <w:rsid w:val="00C05757"/>
    <w:rsid w:val="00C14124"/>
    <w:rsid w:val="00C26E74"/>
    <w:rsid w:val="00C368BE"/>
    <w:rsid w:val="00C577B6"/>
    <w:rsid w:val="00C6184C"/>
    <w:rsid w:val="00C674AA"/>
    <w:rsid w:val="00C70C78"/>
    <w:rsid w:val="00C75E0E"/>
    <w:rsid w:val="00C829D2"/>
    <w:rsid w:val="00C92FDE"/>
    <w:rsid w:val="00C93787"/>
    <w:rsid w:val="00CA6D33"/>
    <w:rsid w:val="00CB0A2A"/>
    <w:rsid w:val="00CC0037"/>
    <w:rsid w:val="00CD05E5"/>
    <w:rsid w:val="00CD0ABE"/>
    <w:rsid w:val="00CD4590"/>
    <w:rsid w:val="00CD4D62"/>
    <w:rsid w:val="00CE41BF"/>
    <w:rsid w:val="00D0308C"/>
    <w:rsid w:val="00D03678"/>
    <w:rsid w:val="00D108B3"/>
    <w:rsid w:val="00D12276"/>
    <w:rsid w:val="00D1288B"/>
    <w:rsid w:val="00D15DC9"/>
    <w:rsid w:val="00D16486"/>
    <w:rsid w:val="00D239B8"/>
    <w:rsid w:val="00D25266"/>
    <w:rsid w:val="00D275E7"/>
    <w:rsid w:val="00D37249"/>
    <w:rsid w:val="00D42428"/>
    <w:rsid w:val="00D4333B"/>
    <w:rsid w:val="00D462E3"/>
    <w:rsid w:val="00D47D26"/>
    <w:rsid w:val="00D57E09"/>
    <w:rsid w:val="00D61168"/>
    <w:rsid w:val="00D61858"/>
    <w:rsid w:val="00D715F8"/>
    <w:rsid w:val="00D71E01"/>
    <w:rsid w:val="00D74894"/>
    <w:rsid w:val="00D84B41"/>
    <w:rsid w:val="00DA608F"/>
    <w:rsid w:val="00DB6422"/>
    <w:rsid w:val="00DD360D"/>
    <w:rsid w:val="00DD458B"/>
    <w:rsid w:val="00DD644C"/>
    <w:rsid w:val="00DD671B"/>
    <w:rsid w:val="00DE16C7"/>
    <w:rsid w:val="00DF19FC"/>
    <w:rsid w:val="00DF2F0C"/>
    <w:rsid w:val="00DF4B3F"/>
    <w:rsid w:val="00DF6EB9"/>
    <w:rsid w:val="00E040BB"/>
    <w:rsid w:val="00E053A5"/>
    <w:rsid w:val="00E05CB1"/>
    <w:rsid w:val="00E06EED"/>
    <w:rsid w:val="00E07E56"/>
    <w:rsid w:val="00E118AC"/>
    <w:rsid w:val="00E23929"/>
    <w:rsid w:val="00E354E3"/>
    <w:rsid w:val="00E35824"/>
    <w:rsid w:val="00E370F8"/>
    <w:rsid w:val="00E371B2"/>
    <w:rsid w:val="00E429B7"/>
    <w:rsid w:val="00E47947"/>
    <w:rsid w:val="00E510D5"/>
    <w:rsid w:val="00E54981"/>
    <w:rsid w:val="00E63676"/>
    <w:rsid w:val="00E66562"/>
    <w:rsid w:val="00E77FDE"/>
    <w:rsid w:val="00E80CBE"/>
    <w:rsid w:val="00E8329A"/>
    <w:rsid w:val="00E920B5"/>
    <w:rsid w:val="00E93FF5"/>
    <w:rsid w:val="00E956CA"/>
    <w:rsid w:val="00E9628E"/>
    <w:rsid w:val="00EA6A31"/>
    <w:rsid w:val="00EB1932"/>
    <w:rsid w:val="00EB3111"/>
    <w:rsid w:val="00EB6030"/>
    <w:rsid w:val="00EC1A47"/>
    <w:rsid w:val="00EC1B84"/>
    <w:rsid w:val="00EC4892"/>
    <w:rsid w:val="00EC69DB"/>
    <w:rsid w:val="00EE7EE4"/>
    <w:rsid w:val="00EF38EA"/>
    <w:rsid w:val="00EF7E20"/>
    <w:rsid w:val="00F0165B"/>
    <w:rsid w:val="00F04694"/>
    <w:rsid w:val="00F1451F"/>
    <w:rsid w:val="00F14650"/>
    <w:rsid w:val="00F17484"/>
    <w:rsid w:val="00F22E4B"/>
    <w:rsid w:val="00F236A4"/>
    <w:rsid w:val="00F23A7F"/>
    <w:rsid w:val="00F23E9C"/>
    <w:rsid w:val="00F30769"/>
    <w:rsid w:val="00F3427A"/>
    <w:rsid w:val="00F35CFB"/>
    <w:rsid w:val="00F44D84"/>
    <w:rsid w:val="00F47F71"/>
    <w:rsid w:val="00F50B0F"/>
    <w:rsid w:val="00F5691E"/>
    <w:rsid w:val="00F609E8"/>
    <w:rsid w:val="00F60A11"/>
    <w:rsid w:val="00F81F47"/>
    <w:rsid w:val="00F83D4A"/>
    <w:rsid w:val="00F83FF2"/>
    <w:rsid w:val="00F84D46"/>
    <w:rsid w:val="00F85350"/>
    <w:rsid w:val="00F9104E"/>
    <w:rsid w:val="00F9258C"/>
    <w:rsid w:val="00FA36CC"/>
    <w:rsid w:val="00FA7248"/>
    <w:rsid w:val="00FB2B72"/>
    <w:rsid w:val="00FB3099"/>
    <w:rsid w:val="00FB79C5"/>
    <w:rsid w:val="00FC23C3"/>
    <w:rsid w:val="00FD0286"/>
    <w:rsid w:val="00FF3B8B"/>
    <w:rsid w:val="00FF5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3C53C9"/>
  <w15:docId w15:val="{CD49F0CC-6EFD-4CF4-8333-FA80B7B65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Наслов"/>
    <w:basedOn w:val="Normal"/>
    <w:next w:val="Normal"/>
    <w:link w:val="Heading1Char"/>
    <w:uiPriority w:val="9"/>
    <w:qFormat/>
    <w:rsid w:val="00E80CBE"/>
    <w:pPr>
      <w:keepNext/>
      <w:keepLines/>
      <w:numPr>
        <w:numId w:val="26"/>
      </w:numPr>
      <w:spacing w:before="480" w:after="240"/>
      <w:outlineLvl w:val="0"/>
    </w:pPr>
    <w:rPr>
      <w:rFonts w:asciiTheme="minorHAnsi" w:hAnsiTheme="minorHAnsi"/>
      <w:b/>
      <w:caps/>
      <w:sz w:val="20"/>
      <w:szCs w:val="32"/>
    </w:rPr>
  </w:style>
  <w:style w:type="paragraph" w:styleId="Heading2">
    <w:name w:val="heading 2"/>
    <w:aliases w:val="2. Наслов"/>
    <w:basedOn w:val="Normal"/>
    <w:next w:val="Normal"/>
    <w:link w:val="Heading2Char"/>
    <w:uiPriority w:val="9"/>
    <w:qFormat/>
    <w:rsid w:val="009F3740"/>
    <w:pPr>
      <w:keepNext/>
      <w:keepLines/>
      <w:numPr>
        <w:ilvl w:val="1"/>
        <w:numId w:val="26"/>
      </w:numPr>
      <w:spacing w:before="240" w:after="240"/>
      <w:outlineLvl w:val="1"/>
    </w:pPr>
    <w:rPr>
      <w:rFonts w:asciiTheme="minorHAnsi" w:hAnsiTheme="minorHAnsi"/>
      <w:b/>
      <w:sz w:val="20"/>
      <w:szCs w:val="26"/>
    </w:rPr>
  </w:style>
  <w:style w:type="paragraph" w:styleId="Heading3">
    <w:name w:val="heading 3"/>
    <w:aliases w:val="3. Наслов"/>
    <w:basedOn w:val="Normal"/>
    <w:next w:val="Normal"/>
    <w:link w:val="Heading3Char"/>
    <w:uiPriority w:val="9"/>
    <w:qFormat/>
    <w:rsid w:val="00C70C78"/>
    <w:pPr>
      <w:keepNext/>
      <w:keepLines/>
      <w:numPr>
        <w:ilvl w:val="2"/>
        <w:numId w:val="26"/>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26"/>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26"/>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26"/>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26"/>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26"/>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26"/>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rsid w:val="000B10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a2">
    <w:name w:val="Наслов"/>
    <w:basedOn w:val="Default"/>
    <w:link w:val="Char"/>
    <w:qFormat/>
    <w:rsid w:val="00E80CBE"/>
    <w:pPr>
      <w:spacing w:before="240" w:after="240"/>
      <w:jc w:val="center"/>
    </w:pPr>
    <w:rPr>
      <w:rFonts w:asciiTheme="minorHAnsi" w:hAnsiTheme="minorHAnsi"/>
      <w:b/>
      <w:bCs/>
      <w:sz w:val="24"/>
      <w:szCs w:val="22"/>
    </w:rPr>
  </w:style>
  <w:style w:type="paragraph" w:customStyle="1" w:styleId="a3">
    <w:name w:val="Аутори"/>
    <w:basedOn w:val="Default"/>
    <w:link w:val="Char0"/>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Char">
    <w:name w:val="Наслов Char"/>
    <w:link w:val="a2"/>
    <w:rsid w:val="00E80CBE"/>
    <w:rPr>
      <w:rFonts w:asciiTheme="minorHAnsi" w:eastAsia="Times New Roman" w:hAnsiTheme="minorHAnsi"/>
      <w:b/>
      <w:bCs/>
      <w:color w:val="000000"/>
      <w:sz w:val="24"/>
      <w:szCs w:val="22"/>
      <w:lang w:val="sr-Latn-CS" w:eastAsia="sr-Latn-CS"/>
    </w:rPr>
  </w:style>
  <w:style w:type="paragraph" w:customStyle="1" w:styleId="-">
    <w:name w:val="Резиме - Кључне"/>
    <w:basedOn w:val="Normal"/>
    <w:link w:val="-Char"/>
    <w:qFormat/>
    <w:rsid w:val="00E80CBE"/>
    <w:pPr>
      <w:spacing w:before="120" w:after="120"/>
      <w:jc w:val="both"/>
    </w:pPr>
    <w:rPr>
      <w:rFonts w:asciiTheme="minorHAnsi" w:hAnsiTheme="minorHAnsi"/>
      <w:bCs/>
      <w:sz w:val="18"/>
      <w:szCs w:val="18"/>
      <w:lang w:val="sr-Cyrl-CS"/>
    </w:rPr>
  </w:style>
  <w:style w:type="character" w:customStyle="1" w:styleId="Char0">
    <w:name w:val="Аутори Char"/>
    <w:link w:val="a3"/>
    <w:rsid w:val="00E80CBE"/>
    <w:rPr>
      <w:rFonts w:asciiTheme="minorHAnsi" w:eastAsia="Times New Roman" w:hAnsiTheme="minorHAnsi"/>
      <w:b/>
      <w:bCs/>
      <w:color w:val="000000"/>
      <w:lang w:val="sr-Latn-CS" w:eastAsia="sr-Latn-CS"/>
    </w:rPr>
  </w:style>
  <w:style w:type="paragraph" w:customStyle="1" w:styleId="a4">
    <w:name w:val="Текст"/>
    <w:basedOn w:val="Default"/>
    <w:link w:val="Char1"/>
    <w:qFormat/>
    <w:rsid w:val="00E80CBE"/>
    <w:pPr>
      <w:spacing w:after="120"/>
      <w:jc w:val="both"/>
    </w:pPr>
    <w:rPr>
      <w:rFonts w:asciiTheme="minorHAnsi" w:hAnsiTheme="minorHAnsi"/>
      <w:szCs w:val="20"/>
      <w:lang w:val="sr-Cyrl-CS"/>
    </w:rPr>
  </w:style>
  <w:style w:type="character" w:customStyle="1" w:styleId="-Char">
    <w:name w:val="Резиме - Кључне Char"/>
    <w:link w:val="-"/>
    <w:rsid w:val="00E80CBE"/>
    <w:rPr>
      <w:rFonts w:asciiTheme="minorHAnsi" w:eastAsia="Times New Roman" w:hAnsiTheme="minorHAnsi"/>
      <w:bCs/>
      <w:sz w:val="18"/>
      <w:szCs w:val="18"/>
      <w:lang w:val="sr-Cyrl-CS" w:eastAsia="en-US"/>
    </w:rPr>
  </w:style>
  <w:style w:type="character" w:customStyle="1" w:styleId="Char1">
    <w:name w:val="Текст Char"/>
    <w:link w:val="a4"/>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a1">
    <w:name w:val="Табеле натпис"/>
    <w:basedOn w:val="Default"/>
    <w:link w:val="Char2"/>
    <w:qFormat/>
    <w:rsid w:val="00237BB5"/>
    <w:pPr>
      <w:numPr>
        <w:numId w:val="50"/>
      </w:numPr>
      <w:spacing w:before="120" w:after="120"/>
    </w:pPr>
    <w:rPr>
      <w:rFonts w:asciiTheme="minorHAnsi" w:hAnsiTheme="minorHAnsi"/>
      <w:i/>
      <w:sz w:val="18"/>
      <w:szCs w:val="18"/>
    </w:rPr>
  </w:style>
  <w:style w:type="character" w:customStyle="1" w:styleId="Char2">
    <w:name w:val="Табеле натпис Char"/>
    <w:link w:val="a1"/>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Наслов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Наслов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Наслов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semiHidden/>
    <w:rsid w:val="000B1008"/>
    <w:rPr>
      <w:rFonts w:ascii="Calibri Light" w:hAnsi="Calibri Light"/>
      <w:i/>
      <w:iCs/>
      <w:color w:val="2E74B5"/>
      <w:sz w:val="24"/>
      <w:szCs w:val="24"/>
      <w:lang w:val="en-US" w:eastAsia="en-US" w:bidi="ar-SA"/>
    </w:rPr>
  </w:style>
  <w:style w:type="character" w:customStyle="1" w:styleId="Heading5Char">
    <w:name w:val="Heading 5 Char"/>
    <w:link w:val="Heading5"/>
    <w:uiPriority w:val="9"/>
    <w:semiHidden/>
    <w:rsid w:val="000B1008"/>
    <w:rPr>
      <w:rFonts w:ascii="Calibri Light" w:hAnsi="Calibri Light"/>
      <w:color w:val="2E74B5"/>
      <w:sz w:val="24"/>
      <w:szCs w:val="24"/>
      <w:lang w:val="en-US" w:eastAsia="en-US" w:bidi="ar-SA"/>
    </w:rPr>
  </w:style>
  <w:style w:type="character" w:customStyle="1" w:styleId="Heading6Char">
    <w:name w:val="Heading 6 Char"/>
    <w:link w:val="Heading6"/>
    <w:uiPriority w:val="9"/>
    <w:semiHidden/>
    <w:rsid w:val="000B1008"/>
    <w:rPr>
      <w:rFonts w:ascii="Calibri Light" w:hAnsi="Calibri Light"/>
      <w:color w:val="1F4D78"/>
      <w:sz w:val="24"/>
      <w:szCs w:val="24"/>
      <w:lang w:val="en-US" w:eastAsia="en-US" w:bidi="ar-SA"/>
    </w:rPr>
  </w:style>
  <w:style w:type="character" w:customStyle="1" w:styleId="Heading7Char">
    <w:name w:val="Heading 7 Char"/>
    <w:link w:val="Heading7"/>
    <w:uiPriority w:val="9"/>
    <w:semiHidden/>
    <w:rsid w:val="000B1008"/>
    <w:rPr>
      <w:rFonts w:ascii="Calibri Light" w:hAnsi="Calibri Light"/>
      <w:i/>
      <w:iCs/>
      <w:color w:val="1F4D78"/>
      <w:sz w:val="24"/>
      <w:szCs w:val="24"/>
      <w:lang w:val="en-US" w:eastAsia="en-US" w:bidi="ar-SA"/>
    </w:rPr>
  </w:style>
  <w:style w:type="character" w:customStyle="1" w:styleId="Heading8Char">
    <w:name w:val="Heading 8 Char"/>
    <w:link w:val="Heading8"/>
    <w:uiPriority w:val="9"/>
    <w:semiHidden/>
    <w:rsid w:val="000B1008"/>
    <w:rPr>
      <w:rFonts w:ascii="Calibri Light" w:hAnsi="Calibri Light"/>
      <w:color w:val="272727"/>
      <w:sz w:val="21"/>
      <w:szCs w:val="21"/>
      <w:lang w:val="en-US" w:eastAsia="en-US" w:bidi="ar-SA"/>
    </w:rPr>
  </w:style>
  <w:style w:type="character" w:customStyle="1" w:styleId="Heading9Char">
    <w:name w:val="Heading 9 Char"/>
    <w:link w:val="Heading9"/>
    <w:uiPriority w:val="9"/>
    <w:semiHidden/>
    <w:rsid w:val="000B1008"/>
    <w:rPr>
      <w:rFonts w:ascii="Calibri Light" w:hAnsi="Calibri Light"/>
      <w:i/>
      <w:iCs/>
      <w:color w:val="272727"/>
      <w:sz w:val="21"/>
      <w:szCs w:val="21"/>
      <w:lang w:val="en-US" w:eastAsia="en-US" w:bidi="ar-SA"/>
    </w:rPr>
  </w:style>
  <w:style w:type="paragraph" w:customStyle="1" w:styleId="a5">
    <w:name w:val="Литература"/>
    <w:basedOn w:val="Normal"/>
    <w:link w:val="Char3"/>
    <w:qFormat/>
    <w:rsid w:val="003315A0"/>
    <w:pPr>
      <w:spacing w:after="120"/>
      <w:ind w:left="284" w:hanging="284"/>
      <w:jc w:val="both"/>
    </w:pPr>
    <w:rPr>
      <w:rFonts w:asciiTheme="minorHAnsi" w:hAnsiTheme="minorHAnsi"/>
      <w:sz w:val="16"/>
      <w:szCs w:val="18"/>
    </w:rPr>
  </w:style>
  <w:style w:type="paragraph" w:customStyle="1" w:styleId="a0">
    <w:name w:val="Слике натпис"/>
    <w:basedOn w:val="Default"/>
    <w:link w:val="Char4"/>
    <w:qFormat/>
    <w:rsid w:val="00E80CBE"/>
    <w:pPr>
      <w:numPr>
        <w:numId w:val="11"/>
      </w:numPr>
      <w:spacing w:before="120" w:after="120"/>
      <w:ind w:firstLine="709"/>
      <w:jc w:val="center"/>
    </w:pPr>
    <w:rPr>
      <w:rFonts w:asciiTheme="minorHAnsi" w:hAnsiTheme="minorHAnsi"/>
      <w:i/>
      <w:sz w:val="18"/>
      <w:szCs w:val="20"/>
    </w:rPr>
  </w:style>
  <w:style w:type="character" w:customStyle="1" w:styleId="Char3">
    <w:name w:val="Литература Char"/>
    <w:link w:val="a5"/>
    <w:rsid w:val="003315A0"/>
    <w:rPr>
      <w:rFonts w:asciiTheme="minorHAnsi" w:eastAsia="Times New Roman" w:hAnsiTheme="minorHAnsi"/>
      <w:sz w:val="16"/>
      <w:szCs w:val="18"/>
      <w:lang w:val="en-US" w:eastAsia="en-US"/>
    </w:rPr>
  </w:style>
  <w:style w:type="paragraph" w:customStyle="1" w:styleId="a6">
    <w:name w:val="Слика"/>
    <w:basedOn w:val="Default"/>
    <w:link w:val="Char5"/>
    <w:qFormat/>
    <w:rsid w:val="00C70C78"/>
    <w:pPr>
      <w:jc w:val="center"/>
    </w:pPr>
    <w:rPr>
      <w:rFonts w:asciiTheme="minorHAnsi" w:hAnsiTheme="minorHAnsi"/>
      <w:szCs w:val="20"/>
    </w:rPr>
  </w:style>
  <w:style w:type="character" w:customStyle="1" w:styleId="Char4">
    <w:name w:val="Слике натпис Char"/>
    <w:link w:val="a0"/>
    <w:rsid w:val="00E80CBE"/>
    <w:rPr>
      <w:rFonts w:asciiTheme="minorHAnsi" w:eastAsia="Times New Roman" w:hAnsiTheme="minorHAnsi"/>
      <w:i/>
      <w:color w:val="000000"/>
      <w:sz w:val="18"/>
      <w:lang w:val="sr-Latn-CS" w:eastAsia="sr-Latn-CS"/>
    </w:rPr>
  </w:style>
  <w:style w:type="paragraph" w:customStyle="1" w:styleId="a7">
    <w:name w:val="Фуснота"/>
    <w:basedOn w:val="FootnoteText"/>
    <w:link w:val="Char6"/>
    <w:qFormat/>
    <w:rsid w:val="00E80CBE"/>
    <w:pPr>
      <w:jc w:val="both"/>
    </w:pPr>
    <w:rPr>
      <w:rFonts w:asciiTheme="minorHAnsi" w:hAnsiTheme="minorHAnsi"/>
      <w:sz w:val="16"/>
      <w:szCs w:val="18"/>
    </w:rPr>
  </w:style>
  <w:style w:type="character" w:customStyle="1" w:styleId="Char5">
    <w:name w:val="Слика Char"/>
    <w:link w:val="a6"/>
    <w:rsid w:val="00C70C78"/>
    <w:rPr>
      <w:rFonts w:asciiTheme="minorHAnsi" w:eastAsia="Times New Roman" w:hAnsiTheme="minorHAnsi"/>
      <w:color w:val="000000"/>
      <w:lang w:val="sr-Latn-CS" w:eastAsia="sr-Latn-CS"/>
    </w:rPr>
  </w:style>
  <w:style w:type="character" w:customStyle="1" w:styleId="Char6">
    <w:name w:val="Фуснота Char"/>
    <w:link w:val="a7"/>
    <w:rsid w:val="00E80CBE"/>
    <w:rPr>
      <w:rFonts w:asciiTheme="minorHAnsi" w:eastAsia="Times New Roman" w:hAnsiTheme="minorHAnsi"/>
      <w:sz w:val="16"/>
      <w:szCs w:val="18"/>
      <w:lang w:val="en-US" w:eastAsia="en-US"/>
    </w:rPr>
  </w:style>
  <w:style w:type="paragraph" w:customStyle="1" w:styleId="a">
    <w:name w:val="Набрајање"/>
    <w:basedOn w:val="a4"/>
    <w:link w:val="Char7"/>
    <w:qFormat/>
    <w:rsid w:val="00237BB5"/>
    <w:pPr>
      <w:numPr>
        <w:numId w:val="48"/>
      </w:numPr>
      <w:ind w:left="851" w:hanging="284"/>
    </w:pPr>
  </w:style>
  <w:style w:type="character" w:customStyle="1" w:styleId="Char7">
    <w:name w:val="Набрајање Char"/>
    <w:link w:val="a"/>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13"/>
      </w:numPr>
    </w:pPr>
  </w:style>
  <w:style w:type="numbering" w:styleId="1ai">
    <w:name w:val="Outline List 1"/>
    <w:basedOn w:val="NoList"/>
    <w:semiHidden/>
    <w:rsid w:val="000B1008"/>
    <w:pPr>
      <w:numPr>
        <w:numId w:val="14"/>
      </w:numPr>
    </w:pPr>
  </w:style>
  <w:style w:type="numbering" w:styleId="ArticleSection">
    <w:name w:val="Outline List 3"/>
    <w:basedOn w:val="NoList"/>
    <w:semiHidden/>
    <w:rsid w:val="000B1008"/>
    <w:pPr>
      <w:numPr>
        <w:numId w:val="16"/>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28"/>
      </w:numPr>
    </w:pPr>
  </w:style>
  <w:style w:type="paragraph" w:styleId="ListBullet2">
    <w:name w:val="List Bullet 2"/>
    <w:basedOn w:val="Normal"/>
    <w:semiHidden/>
    <w:rsid w:val="000B1008"/>
    <w:pPr>
      <w:numPr>
        <w:numId w:val="30"/>
      </w:numPr>
    </w:pPr>
  </w:style>
  <w:style w:type="paragraph" w:styleId="ListBullet3">
    <w:name w:val="List Bullet 3"/>
    <w:basedOn w:val="Normal"/>
    <w:semiHidden/>
    <w:rsid w:val="000B1008"/>
    <w:pPr>
      <w:numPr>
        <w:numId w:val="32"/>
      </w:numPr>
    </w:pPr>
  </w:style>
  <w:style w:type="paragraph" w:styleId="ListBullet4">
    <w:name w:val="List Bullet 4"/>
    <w:basedOn w:val="Normal"/>
    <w:semiHidden/>
    <w:rsid w:val="000B1008"/>
    <w:pPr>
      <w:numPr>
        <w:numId w:val="34"/>
      </w:numPr>
    </w:pPr>
  </w:style>
  <w:style w:type="paragraph" w:styleId="ListBullet5">
    <w:name w:val="List Bullet 5"/>
    <w:basedOn w:val="Normal"/>
    <w:semiHidden/>
    <w:rsid w:val="000B1008"/>
    <w:pPr>
      <w:numPr>
        <w:numId w:val="36"/>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38"/>
      </w:numPr>
    </w:pPr>
  </w:style>
  <w:style w:type="paragraph" w:styleId="ListNumber2">
    <w:name w:val="List Number 2"/>
    <w:basedOn w:val="Normal"/>
    <w:semiHidden/>
    <w:rsid w:val="000B1008"/>
    <w:pPr>
      <w:numPr>
        <w:numId w:val="40"/>
      </w:numPr>
    </w:pPr>
  </w:style>
  <w:style w:type="paragraph" w:styleId="ListNumber3">
    <w:name w:val="List Number 3"/>
    <w:basedOn w:val="Normal"/>
    <w:semiHidden/>
    <w:rsid w:val="000B1008"/>
    <w:pPr>
      <w:numPr>
        <w:numId w:val="42"/>
      </w:numPr>
    </w:pPr>
  </w:style>
  <w:style w:type="paragraph" w:styleId="ListNumber4">
    <w:name w:val="List Number 4"/>
    <w:basedOn w:val="Normal"/>
    <w:semiHidden/>
    <w:rsid w:val="000B1008"/>
    <w:pPr>
      <w:numPr>
        <w:numId w:val="44"/>
      </w:numPr>
    </w:pPr>
  </w:style>
  <w:style w:type="paragraph" w:styleId="ListNumber5">
    <w:name w:val="List Number 5"/>
    <w:basedOn w:val="Normal"/>
    <w:semiHidden/>
    <w:rsid w:val="000B1008"/>
    <w:pPr>
      <w:numPr>
        <w:numId w:val="46"/>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B100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azabs.abs.gov.rs/" TargetMode="Externa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microsoft.com/office/2007/relationships/hdphoto" Target="media/hdphoto1.wdp"/><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www.radarsign.com/how-effective-are-radar-speed-signs/" TargetMode="External"/><Relationship Id="rId23" Type="http://schemas.openxmlformats.org/officeDocument/2006/relationships/theme" Target="theme/theme1.xml"/><Relationship Id="rId10" Type="http://schemas.openxmlformats.org/officeDocument/2006/relationships/hyperlink" Target="http://www.radarsign.com/how-effective-are-radar-speed-signs/"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bazabs.abs.gov.rs/"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mailto:jovana.petrovic@putevi-srbije.rs" TargetMode="External"/><Relationship Id="rId1" Type="http://schemas.openxmlformats.org/officeDocument/2006/relationships/hyperlink" Target="mailto:ilija.nedendimitriu@putevi-srbije.r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Desktop\01.%20&#352;ablon%20za%20pisanje%20rada_Srpski%20jezik_&#262;iril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8325E7-C9D7-4E83-B372-D688F0CF91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 Šablon za pisanje rada_Srpski jezik_Ćirilica</Template>
  <TotalTime>52</TotalTime>
  <Pages>1</Pages>
  <Words>1925</Words>
  <Characters>10975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12875</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Agencija za BS</dc:creator>
  <cp:lastModifiedBy>Jovana Petrovic</cp:lastModifiedBy>
  <cp:revision>12</cp:revision>
  <cp:lastPrinted>2016-06-30T07:57:00Z</cp:lastPrinted>
  <dcterms:created xsi:type="dcterms:W3CDTF">2016-06-30T08:07:00Z</dcterms:created>
  <dcterms:modified xsi:type="dcterms:W3CDTF">2017-10-23T19:03:00Z</dcterms:modified>
</cp:coreProperties>
</file>