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E3B14">
      <w:pPr>
        <w:spacing w:after="0" w:line="240" w:lineRule="auto"/>
        <w:jc w:val="center"/>
        <w:rPr>
          <w:rFonts w:ascii="Times New Roman" w:eastAsia="SimSun" w:hAnsi="Times New Roman" w:cs="Times New Roman"/>
        </w:rPr>
      </w:pPr>
    </w:p>
    <w:p w:rsidR="00000000" w:rsidRDefault="00CE3B14">
      <w:pPr>
        <w:spacing w:after="0" w:line="240" w:lineRule="auto"/>
        <w:jc w:val="center"/>
        <w:rPr>
          <w:rFonts w:ascii="Times New Roman" w:eastAsia="SimSun" w:hAnsi="Times New Roman" w:cs="Times New Roman"/>
        </w:rPr>
      </w:pPr>
    </w:p>
    <w:p w:rsidR="00000000" w:rsidRDefault="006925FB">
      <w:pPr>
        <w:spacing w:after="0" w:line="240" w:lineRule="auto"/>
        <w:jc w:val="center"/>
        <w:rPr>
          <w:rFonts w:ascii="Times New Roman" w:eastAsia="SimSun" w:hAnsi="Times New Roman" w:cs="Times New Roman"/>
          <w:sz w:val="28"/>
          <w:szCs w:val="28"/>
        </w:rPr>
      </w:pPr>
      <w:r w:rsidRPr="006925FB">
        <w:rPr>
          <w:rFonts w:ascii="Times New Roman" w:eastAsia="SimSun" w:hAnsi="Times New Roman" w:cs="Times New Roman"/>
          <w:sz w:val="28"/>
          <w:szCs w:val="28"/>
        </w:rPr>
        <w:t>MAGNETNOOTPORNA MEMORIJA SA SLUČAJNIM PRISTUPOM</w:t>
      </w:r>
    </w:p>
    <w:p w:rsidR="00000000" w:rsidRDefault="006925FB">
      <w:pPr>
        <w:spacing w:after="0" w:line="240" w:lineRule="auto"/>
        <w:jc w:val="center"/>
        <w:rPr>
          <w:rFonts w:ascii="Times New Roman" w:eastAsia="SimSun" w:hAnsi="Times New Roman" w:cs="Times New Roman"/>
          <w:sz w:val="28"/>
          <w:szCs w:val="28"/>
        </w:rPr>
      </w:pPr>
      <w:proofErr w:type="gramStart"/>
      <w:r w:rsidRPr="006925FB">
        <w:rPr>
          <w:rFonts w:ascii="Times New Roman" w:eastAsia="SimSun" w:hAnsi="Times New Roman" w:cs="Times New Roman"/>
          <w:sz w:val="28"/>
          <w:szCs w:val="28"/>
        </w:rPr>
        <w:t>MAGNETORESISTIVE  RANDOM</w:t>
      </w:r>
      <w:proofErr w:type="gramEnd"/>
      <w:r w:rsidRPr="006925FB">
        <w:rPr>
          <w:rFonts w:ascii="Times New Roman" w:eastAsia="SimSun" w:hAnsi="Times New Roman" w:cs="Times New Roman"/>
          <w:sz w:val="28"/>
          <w:szCs w:val="28"/>
        </w:rPr>
        <w:t xml:space="preserve"> ACCESS MEMORY</w:t>
      </w:r>
    </w:p>
    <w:p w:rsidR="00000000" w:rsidRDefault="00CE3B14">
      <w:pPr>
        <w:spacing w:after="0" w:line="240" w:lineRule="auto"/>
        <w:jc w:val="center"/>
        <w:rPr>
          <w:rFonts w:ascii="Times New Roman" w:eastAsia="SimSun" w:hAnsi="Times New Roman" w:cs="Times New Roman"/>
        </w:rPr>
      </w:pPr>
    </w:p>
    <w:p w:rsidR="00000000" w:rsidRDefault="006925FB">
      <w:pPr>
        <w:pStyle w:val="NormalWeb"/>
        <w:spacing w:before="0" w:beforeAutospacing="0" w:after="120" w:afterAutospacing="0"/>
        <w:jc w:val="center"/>
        <w:rPr>
          <w:i/>
          <w:lang w:val="sr-Latn-CS"/>
        </w:rPr>
      </w:pPr>
      <w:r w:rsidRPr="006925FB">
        <w:rPr>
          <w:i/>
        </w:rPr>
        <w:t xml:space="preserve">Slobodan </w:t>
      </w:r>
      <w:proofErr w:type="spellStart"/>
      <w:r w:rsidRPr="006925FB">
        <w:rPr>
          <w:i/>
        </w:rPr>
        <w:t>Obradović</w:t>
      </w:r>
      <w:proofErr w:type="spellEnd"/>
      <w:r w:rsidRPr="006925FB">
        <w:rPr>
          <w:i/>
          <w:vertAlign w:val="superscript"/>
          <w:lang w:val="sr-Latn-CS"/>
        </w:rPr>
        <w:t>1</w:t>
      </w:r>
      <w:r w:rsidRPr="006925FB">
        <w:rPr>
          <w:i/>
          <w:color w:val="666666"/>
          <w:lang w:val="sr-Latn-CS"/>
        </w:rPr>
        <w:t xml:space="preserve">, </w:t>
      </w:r>
      <w:r w:rsidRPr="006925FB">
        <w:rPr>
          <w:i/>
          <w:lang w:val="sr-Latn-CS"/>
        </w:rPr>
        <w:t>Borivoje Milošević</w:t>
      </w:r>
      <w:r w:rsidRPr="006925FB">
        <w:rPr>
          <w:i/>
          <w:vertAlign w:val="superscript"/>
          <w:lang w:val="sr-Latn-CS"/>
        </w:rPr>
        <w:t>2</w:t>
      </w:r>
      <w:r w:rsidRPr="006925FB">
        <w:rPr>
          <w:i/>
          <w:color w:val="666666"/>
          <w:lang w:val="sr-Latn-CS"/>
        </w:rPr>
        <w:t>,</w:t>
      </w:r>
      <w:r w:rsidRPr="006925FB">
        <w:rPr>
          <w:b/>
          <w:bCs/>
          <w:i/>
          <w:lang w:val="sr-Latn-CS"/>
        </w:rPr>
        <w:t xml:space="preserve"> </w:t>
      </w:r>
      <w:r w:rsidRPr="006925FB">
        <w:rPr>
          <w:i/>
          <w:lang w:val="sr-Latn-CS"/>
        </w:rPr>
        <w:t>Nikola Davidović</w:t>
      </w:r>
      <w:r w:rsidRPr="006925FB">
        <w:rPr>
          <w:i/>
          <w:vertAlign w:val="superscript"/>
          <w:lang w:val="sr-Latn-CS"/>
        </w:rPr>
        <w:t>3</w:t>
      </w:r>
    </w:p>
    <w:p w:rsidR="00000000" w:rsidRDefault="006925FB">
      <w:pPr>
        <w:spacing w:after="0" w:line="240" w:lineRule="auto"/>
        <w:jc w:val="center"/>
        <w:rPr>
          <w:rFonts w:ascii="Times New Roman" w:eastAsia="SimSun" w:hAnsi="Times New Roman" w:cs="Times New Roman"/>
          <w:sz w:val="24"/>
          <w:szCs w:val="24"/>
        </w:rPr>
      </w:pPr>
      <w:r w:rsidRPr="006925FB">
        <w:rPr>
          <w:rFonts w:ascii="Times New Roman" w:eastAsia="SimSun" w:hAnsi="Times New Roman" w:cs="Times New Roman"/>
          <w:sz w:val="24"/>
          <w:szCs w:val="24"/>
          <w:vertAlign w:val="superscript"/>
        </w:rPr>
        <w:t>1</w:t>
      </w:r>
      <w:r w:rsidR="00410469">
        <w:rPr>
          <w:rFonts w:ascii="Times New Roman" w:eastAsia="SimSun" w:hAnsi="Times New Roman" w:cs="Times New Roman"/>
          <w:sz w:val="24"/>
          <w:szCs w:val="24"/>
        </w:rPr>
        <w:t>Elektrotehnički</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fakultet</w:t>
      </w:r>
      <w:proofErr w:type="spellEnd"/>
      <w:r w:rsidRPr="006925FB">
        <w:rPr>
          <w:rFonts w:ascii="Times New Roman" w:eastAsia="SimSun" w:hAnsi="Times New Roman" w:cs="Times New Roman"/>
          <w:sz w:val="24"/>
          <w:szCs w:val="24"/>
        </w:rPr>
        <w:t xml:space="preserve"> </w:t>
      </w:r>
      <w:r w:rsidR="00410469">
        <w:rPr>
          <w:rFonts w:ascii="Times New Roman" w:eastAsia="SimSun" w:hAnsi="Times New Roman" w:cs="Times New Roman"/>
          <w:sz w:val="24"/>
          <w:szCs w:val="24"/>
        </w:rPr>
        <w:t>u</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Istočnom</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Sarajevu</w:t>
      </w:r>
      <w:proofErr w:type="spellEnd"/>
      <w:r w:rsidRPr="006925FB">
        <w:rPr>
          <w:rFonts w:ascii="Times New Roman" w:eastAsia="SimSun" w:hAnsi="Times New Roman" w:cs="Times New Roman"/>
          <w:sz w:val="24"/>
          <w:szCs w:val="24"/>
        </w:rPr>
        <w:t xml:space="preserve">, </w:t>
      </w:r>
      <w:proofErr w:type="spellStart"/>
      <w:r w:rsidRPr="006925FB">
        <w:rPr>
          <w:rFonts w:ascii="Times New Roman" w:eastAsia="SimSun" w:hAnsi="Times New Roman" w:cs="Times New Roman"/>
          <w:sz w:val="24"/>
          <w:szCs w:val="24"/>
        </w:rPr>
        <w:t>R</w:t>
      </w:r>
      <w:r w:rsidR="00410469">
        <w:rPr>
          <w:rFonts w:ascii="Times New Roman" w:eastAsia="SimSun" w:hAnsi="Times New Roman" w:cs="Times New Roman"/>
          <w:sz w:val="24"/>
          <w:szCs w:val="24"/>
        </w:rPr>
        <w:t>epublika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Srpska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Bosna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i</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Hercegovina</w:t>
      </w:r>
      <w:proofErr w:type="spellEnd"/>
      <w:r w:rsidRPr="006925FB">
        <w:rPr>
          <w:rFonts w:ascii="Times New Roman" w:eastAsia="SimSun" w:hAnsi="Times New Roman" w:cs="Times New Roman"/>
          <w:sz w:val="24"/>
          <w:szCs w:val="24"/>
        </w:rPr>
        <w:t>,</w:t>
      </w:r>
    </w:p>
    <w:p w:rsidR="00000000" w:rsidRDefault="006925FB">
      <w:pPr>
        <w:spacing w:after="0" w:line="240" w:lineRule="auto"/>
        <w:jc w:val="center"/>
        <w:rPr>
          <w:rFonts w:eastAsia="SimSun"/>
          <w:sz w:val="24"/>
          <w:szCs w:val="24"/>
        </w:rPr>
      </w:pPr>
      <w:proofErr w:type="gramStart"/>
      <w:r w:rsidRPr="006925FB">
        <w:rPr>
          <w:rFonts w:ascii="Times New Roman" w:eastAsia="SimSun" w:hAnsi="Times New Roman" w:cs="Times New Roman"/>
          <w:sz w:val="24"/>
          <w:szCs w:val="24"/>
        </w:rPr>
        <w:t>e-mail</w:t>
      </w:r>
      <w:proofErr w:type="gramEnd"/>
      <w:r w:rsidRPr="006925FB">
        <w:rPr>
          <w:rFonts w:ascii="Times New Roman" w:eastAsia="SimSun" w:hAnsi="Times New Roman" w:cs="Times New Roman"/>
          <w:sz w:val="24"/>
          <w:szCs w:val="24"/>
        </w:rPr>
        <w:t xml:space="preserve">: slobo.obradovic@gmail.com </w:t>
      </w:r>
    </w:p>
    <w:p w:rsidR="00A12402" w:rsidRPr="00410469" w:rsidRDefault="006925FB" w:rsidP="00A12402">
      <w:pPr>
        <w:spacing w:after="0" w:line="240" w:lineRule="auto"/>
        <w:jc w:val="center"/>
        <w:rPr>
          <w:rFonts w:ascii="Times New Roman" w:eastAsia="SimSun" w:hAnsi="Times New Roman" w:cs="Times New Roman"/>
          <w:sz w:val="24"/>
          <w:szCs w:val="24"/>
        </w:rPr>
      </w:pPr>
      <w:r w:rsidRPr="006925FB">
        <w:rPr>
          <w:rFonts w:ascii="Times New Roman" w:eastAsia="SimSun" w:hAnsi="Times New Roman" w:cs="Times New Roman"/>
          <w:sz w:val="24"/>
          <w:szCs w:val="24"/>
          <w:vertAlign w:val="superscript"/>
        </w:rPr>
        <w:t>2</w:t>
      </w:r>
      <w:r w:rsidR="00410469">
        <w:rPr>
          <w:rFonts w:ascii="Times New Roman" w:eastAsia="SimSun" w:hAnsi="Times New Roman" w:cs="Times New Roman"/>
          <w:sz w:val="24"/>
          <w:szCs w:val="24"/>
        </w:rPr>
        <w:t>Univerzitet</w:t>
      </w:r>
      <w:r w:rsidRPr="006925FB">
        <w:rPr>
          <w:rFonts w:ascii="Times New Roman" w:eastAsia="SimSun" w:hAnsi="Times New Roman" w:cs="Times New Roman"/>
          <w:sz w:val="24"/>
          <w:szCs w:val="24"/>
        </w:rPr>
        <w:t xml:space="preserve"> </w:t>
      </w:r>
      <w:r w:rsidR="00410469">
        <w:rPr>
          <w:rFonts w:ascii="Times New Roman" w:eastAsia="SimSun" w:hAnsi="Times New Roman" w:cs="Times New Roman"/>
          <w:sz w:val="24"/>
          <w:szCs w:val="24"/>
        </w:rPr>
        <w:t>UNION</w:t>
      </w:r>
      <w:r w:rsidRPr="006925FB">
        <w:rPr>
          <w:rFonts w:ascii="Times New Roman" w:eastAsia="SimSun" w:hAnsi="Times New Roman" w:cs="Times New Roman"/>
          <w:sz w:val="24"/>
          <w:szCs w:val="24"/>
        </w:rPr>
        <w:t xml:space="preserve"> – </w:t>
      </w:r>
      <w:r w:rsidR="00410469">
        <w:rPr>
          <w:rFonts w:ascii="Times New Roman" w:eastAsia="SimSun" w:hAnsi="Times New Roman" w:cs="Times New Roman"/>
          <w:sz w:val="24"/>
          <w:szCs w:val="24"/>
        </w:rPr>
        <w:t>Nikola</w:t>
      </w:r>
      <w:r w:rsidRPr="006925FB">
        <w:rPr>
          <w:rFonts w:ascii="Times New Roman" w:eastAsia="SimSun" w:hAnsi="Times New Roman" w:cs="Times New Roman"/>
          <w:sz w:val="24"/>
          <w:szCs w:val="24"/>
        </w:rPr>
        <w:t xml:space="preserve"> </w:t>
      </w:r>
      <w:r w:rsidR="00410469">
        <w:rPr>
          <w:rFonts w:ascii="Times New Roman" w:eastAsia="SimSun" w:hAnsi="Times New Roman" w:cs="Times New Roman"/>
          <w:sz w:val="24"/>
          <w:szCs w:val="24"/>
        </w:rPr>
        <w:t>Tesla</w:t>
      </w:r>
      <w:r w:rsidRPr="006925FB">
        <w:rPr>
          <w:rFonts w:ascii="Times New Roman" w:eastAsia="SimSun" w:hAnsi="Times New Roman" w:cs="Times New Roman"/>
          <w:sz w:val="24"/>
          <w:szCs w:val="24"/>
        </w:rPr>
        <w:t xml:space="preserve">, </w:t>
      </w:r>
      <w:r w:rsidR="00410469">
        <w:rPr>
          <w:rFonts w:ascii="Times New Roman" w:eastAsia="SimSun" w:hAnsi="Times New Roman" w:cs="Times New Roman"/>
          <w:sz w:val="24"/>
          <w:szCs w:val="24"/>
        </w:rPr>
        <w:t>Cara</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Dušana</w:t>
      </w:r>
      <w:proofErr w:type="spellEnd"/>
      <w:r w:rsidRPr="006925FB">
        <w:rPr>
          <w:rFonts w:ascii="Times New Roman" w:eastAsia="SimSun" w:hAnsi="Times New Roman" w:cs="Times New Roman"/>
          <w:sz w:val="24"/>
          <w:szCs w:val="24"/>
        </w:rPr>
        <w:t xml:space="preserve"> 62-64, </w:t>
      </w:r>
      <w:r w:rsidR="00410469">
        <w:rPr>
          <w:rFonts w:ascii="Times New Roman" w:eastAsia="SimSun" w:hAnsi="Times New Roman" w:cs="Times New Roman"/>
          <w:sz w:val="24"/>
          <w:szCs w:val="24"/>
        </w:rPr>
        <w:t>Beograd</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Srbija</w:t>
      </w:r>
      <w:proofErr w:type="spellEnd"/>
      <w:r w:rsidRPr="006925FB">
        <w:rPr>
          <w:rFonts w:ascii="Times New Roman" w:eastAsia="SimSun" w:hAnsi="Times New Roman" w:cs="Times New Roman"/>
          <w:sz w:val="24"/>
          <w:szCs w:val="24"/>
        </w:rPr>
        <w:t>,</w:t>
      </w:r>
    </w:p>
    <w:p w:rsidR="00A12402" w:rsidRPr="00410469" w:rsidRDefault="006925FB" w:rsidP="00A12402">
      <w:pPr>
        <w:spacing w:after="0" w:line="240" w:lineRule="auto"/>
        <w:jc w:val="center"/>
        <w:rPr>
          <w:rFonts w:ascii="Times New Roman" w:eastAsia="SimSun" w:hAnsi="Times New Roman" w:cs="Times New Roman"/>
          <w:sz w:val="24"/>
          <w:szCs w:val="24"/>
        </w:rPr>
      </w:pPr>
      <w:proofErr w:type="gramStart"/>
      <w:r w:rsidRPr="006925FB">
        <w:rPr>
          <w:rFonts w:ascii="Times New Roman" w:eastAsia="SimSun" w:hAnsi="Times New Roman" w:cs="Times New Roman"/>
          <w:sz w:val="24"/>
          <w:szCs w:val="24"/>
        </w:rPr>
        <w:t>e-mail</w:t>
      </w:r>
      <w:proofErr w:type="gramEnd"/>
      <w:r w:rsidRPr="006925FB">
        <w:rPr>
          <w:rFonts w:ascii="Times New Roman" w:eastAsia="SimSun" w:hAnsi="Times New Roman" w:cs="Times New Roman"/>
          <w:sz w:val="24"/>
          <w:szCs w:val="24"/>
        </w:rPr>
        <w:t xml:space="preserve">: </w:t>
      </w:r>
      <w:hyperlink r:id="rId6" w:history="1">
        <w:r w:rsidRPr="006925FB">
          <w:rPr>
            <w:rFonts w:eastAsia="SimSun" w:cs="Times New Roman"/>
            <w:sz w:val="24"/>
            <w:szCs w:val="24"/>
          </w:rPr>
          <w:t>borivojemilosevic@yahoo.com</w:t>
        </w:r>
      </w:hyperlink>
    </w:p>
    <w:p w:rsidR="00A12402" w:rsidRPr="00410469" w:rsidRDefault="006925FB" w:rsidP="00A12402">
      <w:pPr>
        <w:spacing w:after="0" w:line="240" w:lineRule="auto"/>
        <w:jc w:val="center"/>
        <w:rPr>
          <w:rFonts w:ascii="Times New Roman" w:eastAsia="SimSun" w:hAnsi="Times New Roman" w:cs="Times New Roman"/>
          <w:sz w:val="24"/>
          <w:szCs w:val="24"/>
        </w:rPr>
      </w:pPr>
      <w:r w:rsidRPr="006925FB">
        <w:rPr>
          <w:rFonts w:ascii="Times New Roman" w:eastAsia="SimSun" w:hAnsi="Times New Roman" w:cs="Times New Roman"/>
          <w:sz w:val="24"/>
          <w:szCs w:val="24"/>
          <w:vertAlign w:val="superscript"/>
        </w:rPr>
        <w:t>3</w:t>
      </w:r>
      <w:r w:rsidR="00410469">
        <w:rPr>
          <w:rFonts w:ascii="Times New Roman" w:eastAsia="SimSun" w:hAnsi="Times New Roman" w:cs="Times New Roman"/>
          <w:sz w:val="24"/>
          <w:szCs w:val="24"/>
        </w:rPr>
        <w:t>Elektrotehnički</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fakultet</w:t>
      </w:r>
      <w:proofErr w:type="spellEnd"/>
      <w:r w:rsidRPr="006925FB">
        <w:rPr>
          <w:rFonts w:ascii="Times New Roman" w:eastAsia="SimSun" w:hAnsi="Times New Roman" w:cs="Times New Roman"/>
          <w:sz w:val="24"/>
          <w:szCs w:val="24"/>
        </w:rPr>
        <w:t xml:space="preserve"> </w:t>
      </w:r>
      <w:r w:rsidR="00410469">
        <w:rPr>
          <w:rFonts w:ascii="Times New Roman" w:eastAsia="SimSun" w:hAnsi="Times New Roman" w:cs="Times New Roman"/>
          <w:sz w:val="24"/>
          <w:szCs w:val="24"/>
        </w:rPr>
        <w:t>u</w:t>
      </w:r>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Istočnom</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Sarajevu</w:t>
      </w:r>
      <w:proofErr w:type="spellEnd"/>
      <w:r w:rsidRPr="006925FB">
        <w:rPr>
          <w:rFonts w:ascii="Times New Roman" w:eastAsia="SimSun" w:hAnsi="Times New Roman" w:cs="Times New Roman"/>
          <w:sz w:val="24"/>
          <w:szCs w:val="24"/>
        </w:rPr>
        <w:t xml:space="preserve">, </w:t>
      </w:r>
      <w:proofErr w:type="spellStart"/>
      <w:r w:rsidRPr="006925FB">
        <w:rPr>
          <w:rFonts w:ascii="Times New Roman" w:eastAsia="SimSun" w:hAnsi="Times New Roman" w:cs="Times New Roman"/>
          <w:sz w:val="24"/>
          <w:szCs w:val="24"/>
        </w:rPr>
        <w:t>R</w:t>
      </w:r>
      <w:r w:rsidR="00410469">
        <w:rPr>
          <w:rFonts w:ascii="Times New Roman" w:eastAsia="SimSun" w:hAnsi="Times New Roman" w:cs="Times New Roman"/>
          <w:sz w:val="24"/>
          <w:szCs w:val="24"/>
        </w:rPr>
        <w:t>epublika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Srpska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Bosna</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i</w:t>
      </w:r>
      <w:proofErr w:type="spellEnd"/>
      <w:r w:rsidRPr="006925FB">
        <w:rPr>
          <w:rFonts w:ascii="Times New Roman" w:eastAsia="SimSun" w:hAnsi="Times New Roman" w:cs="Times New Roman"/>
          <w:sz w:val="24"/>
          <w:szCs w:val="24"/>
        </w:rPr>
        <w:t xml:space="preserve"> </w:t>
      </w:r>
      <w:proofErr w:type="spellStart"/>
      <w:r w:rsidR="00410469">
        <w:rPr>
          <w:rFonts w:ascii="Times New Roman" w:eastAsia="SimSun" w:hAnsi="Times New Roman" w:cs="Times New Roman"/>
          <w:sz w:val="24"/>
          <w:szCs w:val="24"/>
        </w:rPr>
        <w:t>Hercegovina</w:t>
      </w:r>
      <w:proofErr w:type="spellEnd"/>
    </w:p>
    <w:p w:rsidR="00231E8E" w:rsidRDefault="00231E8E" w:rsidP="003D11A3">
      <w:pPr>
        <w:pStyle w:val="NormalWeb"/>
        <w:spacing w:before="0" w:beforeAutospacing="0" w:after="120" w:afterAutospacing="0"/>
        <w:jc w:val="both"/>
        <w:rPr>
          <w:b/>
          <w:sz w:val="20"/>
          <w:szCs w:val="20"/>
          <w:lang w:val="sr-Latn-CS"/>
        </w:rPr>
      </w:pPr>
    </w:p>
    <w:p w:rsidR="00410469" w:rsidRPr="00410469" w:rsidRDefault="00410469" w:rsidP="003D11A3">
      <w:pPr>
        <w:pStyle w:val="NormalWeb"/>
        <w:spacing w:before="0" w:beforeAutospacing="0" w:after="120" w:afterAutospacing="0"/>
        <w:jc w:val="both"/>
        <w:rPr>
          <w:b/>
          <w:sz w:val="20"/>
          <w:szCs w:val="20"/>
          <w:lang w:val="sr-Latn-CS"/>
        </w:rPr>
      </w:pPr>
    </w:p>
    <w:p w:rsidR="00000000" w:rsidRDefault="006925FB">
      <w:pPr>
        <w:spacing w:after="0" w:line="240" w:lineRule="auto"/>
        <w:ind w:left="1134" w:right="1134" w:firstLine="567"/>
        <w:jc w:val="both"/>
        <w:rPr>
          <w:rFonts w:ascii="Times New Roman" w:eastAsia="SimSun" w:hAnsi="Times New Roman" w:cs="Times New Roman"/>
          <w:sz w:val="20"/>
          <w:szCs w:val="20"/>
        </w:rPr>
      </w:pPr>
      <w:proofErr w:type="spellStart"/>
      <w:r w:rsidRPr="006925FB">
        <w:rPr>
          <w:rFonts w:ascii="Times New Roman" w:eastAsia="SimSun" w:hAnsi="Times New Roman" w:cs="Times New Roman"/>
          <w:b/>
          <w:sz w:val="20"/>
          <w:szCs w:val="20"/>
        </w:rPr>
        <w:t>Sažetak</w:t>
      </w:r>
      <w:proofErr w:type="spellEnd"/>
      <w:r w:rsidRPr="006925FB">
        <w:rPr>
          <w:rFonts w:ascii="Times New Roman" w:eastAsia="SimSun" w:hAnsi="Times New Roman" w:cs="Times New Roman"/>
          <w:b/>
          <w:sz w:val="20"/>
          <w:szCs w:val="20"/>
        </w:rPr>
        <w:t>:</w:t>
      </w:r>
      <w:r w:rsidR="00410469">
        <w:rPr>
          <w:rFonts w:ascii="Times New Roman" w:eastAsia="SimSun" w:hAnsi="Times New Roman" w:cs="Times New Roman"/>
          <w:b/>
          <w:sz w:val="20"/>
          <w:szCs w:val="20"/>
        </w:rPr>
        <w:t xml:space="preserve"> </w:t>
      </w:r>
      <w:proofErr w:type="spellStart"/>
      <w:r w:rsidRPr="006925FB">
        <w:rPr>
          <w:rFonts w:ascii="Times New Roman" w:eastAsia="SimSun" w:hAnsi="Times New Roman" w:cs="Times New Roman"/>
          <w:sz w:val="20"/>
          <w:szCs w:val="20"/>
        </w:rPr>
        <w:t>Decenijama</w:t>
      </w:r>
      <w:proofErr w:type="spellEnd"/>
      <w:r w:rsidRPr="006925FB">
        <w:rPr>
          <w:rFonts w:ascii="Times New Roman" w:eastAsia="SimSun" w:hAnsi="Times New Roman" w:cs="Times New Roman"/>
          <w:sz w:val="20"/>
          <w:szCs w:val="20"/>
        </w:rPr>
        <w:t xml:space="preserve"> se </w:t>
      </w:r>
      <w:proofErr w:type="spellStart"/>
      <w:r w:rsidRPr="006925FB">
        <w:rPr>
          <w:rFonts w:ascii="Times New Roman" w:eastAsia="SimSun" w:hAnsi="Times New Roman" w:cs="Times New Roman"/>
          <w:sz w:val="20"/>
          <w:szCs w:val="20"/>
        </w:rPr>
        <w:t>memorijska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hijerarhija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utvrđivala</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na</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osnovu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latencije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širine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propusnog</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opsega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troškova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koji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nastaju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između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procesora</w:t>
      </w:r>
      <w:proofErr w:type="spellEnd"/>
      <w:r w:rsidRPr="006925FB">
        <w:rPr>
          <w:rFonts w:ascii="Times New Roman" w:eastAsia="SimSun" w:hAnsi="Times New Roman" w:cs="Times New Roman"/>
          <w:sz w:val="20"/>
          <w:szCs w:val="20"/>
        </w:rPr>
        <w:t xml:space="preserve">, RAM-a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sekundarne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Iako</w:t>
      </w:r>
      <w:proofErr w:type="spellEnd"/>
      <w:r w:rsidRPr="006925FB">
        <w:rPr>
          <w:rFonts w:ascii="Times New Roman" w:eastAsia="SimSun" w:hAnsi="Times New Roman" w:cs="Times New Roman"/>
          <w:sz w:val="20"/>
          <w:szCs w:val="20"/>
        </w:rPr>
        <w:t xml:space="preserve"> je </w:t>
      </w:r>
      <w:proofErr w:type="spellStart"/>
      <w:r w:rsidRPr="006925FB">
        <w:rPr>
          <w:rFonts w:ascii="Times New Roman" w:eastAsia="SimSun" w:hAnsi="Times New Roman" w:cs="Times New Roman"/>
          <w:sz w:val="20"/>
          <w:szCs w:val="20"/>
        </w:rPr>
        <w:t>jaz</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između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procesora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RAM-</w:t>
      </w:r>
      <w:proofErr w:type="gramStart"/>
      <w:r w:rsidRPr="006925FB">
        <w:rPr>
          <w:rFonts w:ascii="Times New Roman" w:eastAsia="SimSun" w:hAnsi="Times New Roman" w:cs="Times New Roman"/>
          <w:sz w:val="20"/>
          <w:szCs w:val="20"/>
        </w:rPr>
        <w:t>a</w:t>
      </w:r>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ublažen</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brzim</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keš</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memorijama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jaz</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između</w:t>
      </w:r>
      <w:proofErr w:type="spellEnd"/>
      <w:r w:rsidRPr="006925FB">
        <w:rPr>
          <w:rFonts w:ascii="Times New Roman" w:eastAsia="SimSun" w:hAnsi="Times New Roman" w:cs="Times New Roman"/>
          <w:sz w:val="20"/>
          <w:szCs w:val="20"/>
        </w:rPr>
        <w:t xml:space="preserve"> RAM-a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sekundarne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ostao</w:t>
      </w:r>
      <w:proofErr w:type="spellEnd"/>
      <w:r w:rsidRPr="006925FB">
        <w:rPr>
          <w:rFonts w:ascii="Times New Roman" w:eastAsia="SimSun" w:hAnsi="Times New Roman" w:cs="Times New Roman"/>
          <w:sz w:val="20"/>
          <w:szCs w:val="20"/>
        </w:rPr>
        <w:t xml:space="preserve"> je </w:t>
      </w:r>
      <w:proofErr w:type="spellStart"/>
      <w:r w:rsidRPr="006925FB">
        <w:rPr>
          <w:rFonts w:ascii="Times New Roman" w:eastAsia="SimSun" w:hAnsi="Times New Roman" w:cs="Times New Roman"/>
          <w:sz w:val="20"/>
          <w:szCs w:val="20"/>
        </w:rPr>
        <w:t>nepremostiv</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proširivši</w:t>
      </w:r>
      <w:proofErr w:type="spellEnd"/>
      <w:r w:rsidRPr="006925FB">
        <w:rPr>
          <w:rFonts w:ascii="Times New Roman" w:eastAsia="SimSun" w:hAnsi="Times New Roman" w:cs="Times New Roman"/>
          <w:sz w:val="20"/>
          <w:szCs w:val="20"/>
        </w:rPr>
        <w:t xml:space="preserve"> se </w:t>
      </w:r>
      <w:proofErr w:type="spellStart"/>
      <w:r w:rsidRPr="006925FB">
        <w:rPr>
          <w:rFonts w:ascii="Times New Roman" w:eastAsia="SimSun" w:hAnsi="Times New Roman" w:cs="Times New Roman"/>
          <w:sz w:val="20"/>
          <w:szCs w:val="20"/>
        </w:rPr>
        <w:t>na</w:t>
      </w:r>
      <w:proofErr w:type="spellEnd"/>
      <w:r w:rsidRPr="006925FB">
        <w:rPr>
          <w:rFonts w:ascii="Times New Roman" w:eastAsia="SimSun" w:hAnsi="Times New Roman" w:cs="Times New Roman"/>
          <w:sz w:val="20"/>
          <w:szCs w:val="20"/>
        </w:rPr>
        <w:t xml:space="preserve"> 12 </w:t>
      </w:r>
      <w:proofErr w:type="spellStart"/>
      <w:r w:rsidRPr="006925FB">
        <w:rPr>
          <w:rFonts w:ascii="Times New Roman" w:eastAsia="SimSun" w:hAnsi="Times New Roman" w:cs="Times New Roman"/>
          <w:sz w:val="20"/>
          <w:szCs w:val="20"/>
        </w:rPr>
        <w:t>redova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veličine</w:t>
      </w:r>
      <w:proofErr w:type="spellEnd"/>
      <w:r w:rsidRPr="006925FB">
        <w:rPr>
          <w:rFonts w:ascii="Times New Roman" w:eastAsia="SimSun" w:hAnsi="Times New Roman" w:cs="Times New Roman"/>
          <w:sz w:val="20"/>
          <w:szCs w:val="20"/>
        </w:rPr>
        <w:t xml:space="preserve"> u 2015. </w:t>
      </w:r>
      <w:proofErr w:type="spellStart"/>
      <w:proofErr w:type="gramStart"/>
      <w:r w:rsidRPr="006925FB">
        <w:rPr>
          <w:rFonts w:ascii="Times New Roman" w:eastAsia="SimSun" w:hAnsi="Times New Roman" w:cs="Times New Roman"/>
          <w:sz w:val="20"/>
          <w:szCs w:val="20"/>
        </w:rPr>
        <w:t>godini</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nastavljajući</w:t>
      </w:r>
      <w:proofErr w:type="spellEnd"/>
      <w:r w:rsidRPr="006925FB">
        <w:rPr>
          <w:rFonts w:ascii="Times New Roman" w:eastAsia="SimSun" w:hAnsi="Times New Roman" w:cs="Times New Roman"/>
          <w:sz w:val="20"/>
          <w:szCs w:val="20"/>
        </w:rPr>
        <w:t xml:space="preserve"> se </w:t>
      </w:r>
      <w:proofErr w:type="spellStart"/>
      <w:r w:rsidRPr="006925FB">
        <w:rPr>
          <w:rFonts w:ascii="Times New Roman" w:eastAsia="SimSun" w:hAnsi="Times New Roman" w:cs="Times New Roman"/>
          <w:sz w:val="20"/>
          <w:szCs w:val="20"/>
        </w:rPr>
        <w:t>širiti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za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oko</w:t>
      </w:r>
      <w:proofErr w:type="spellEnd"/>
      <w:r w:rsidRPr="006925FB">
        <w:rPr>
          <w:rFonts w:ascii="Times New Roman" w:eastAsia="SimSun" w:hAnsi="Times New Roman" w:cs="Times New Roman"/>
          <w:sz w:val="20"/>
          <w:szCs w:val="20"/>
        </w:rPr>
        <w:t xml:space="preserve"> 50% </w:t>
      </w:r>
      <w:proofErr w:type="spellStart"/>
      <w:r w:rsidRPr="006925FB">
        <w:rPr>
          <w:rFonts w:ascii="Times New Roman" w:eastAsia="SimSun" w:hAnsi="Times New Roman" w:cs="Times New Roman"/>
          <w:sz w:val="20"/>
          <w:szCs w:val="20"/>
        </w:rPr>
        <w:t>godišnje</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Brzi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razvoj</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nanotehnologije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pokrenuo</w:t>
      </w:r>
      <w:proofErr w:type="spellEnd"/>
      <w:r w:rsidRPr="006925FB">
        <w:rPr>
          <w:rFonts w:ascii="Times New Roman" w:eastAsia="SimSun" w:hAnsi="Times New Roman" w:cs="Times New Roman"/>
          <w:sz w:val="20"/>
          <w:szCs w:val="20"/>
        </w:rPr>
        <w:t xml:space="preserve"> je </w:t>
      </w:r>
      <w:proofErr w:type="spellStart"/>
      <w:r w:rsidRPr="006925FB">
        <w:rPr>
          <w:rFonts w:ascii="Times New Roman" w:eastAsia="SimSun" w:hAnsi="Times New Roman" w:cs="Times New Roman"/>
          <w:sz w:val="20"/>
          <w:szCs w:val="20"/>
        </w:rPr>
        <w:t>jedno</w:t>
      </w:r>
      <w:proofErr w:type="spellEnd"/>
      <w:r w:rsidRPr="006925FB">
        <w:rPr>
          <w:rFonts w:ascii="Times New Roman" w:eastAsia="SimSun" w:hAnsi="Times New Roman" w:cs="Times New Roman"/>
          <w:sz w:val="20"/>
          <w:szCs w:val="20"/>
        </w:rPr>
        <w:t xml:space="preserve"> novo </w:t>
      </w:r>
      <w:proofErr w:type="spellStart"/>
      <w:r w:rsidRPr="006925FB">
        <w:rPr>
          <w:rFonts w:ascii="Times New Roman" w:eastAsia="SimSun" w:hAnsi="Times New Roman" w:cs="Times New Roman"/>
          <w:sz w:val="20"/>
          <w:szCs w:val="20"/>
        </w:rPr>
        <w:t>polje</w:t>
      </w:r>
      <w:proofErr w:type="spellEnd"/>
      <w:r w:rsidRPr="006925FB">
        <w:rPr>
          <w:rFonts w:ascii="Times New Roman" w:eastAsia="SimSun" w:hAnsi="Times New Roman" w:cs="Times New Roman"/>
          <w:sz w:val="20"/>
          <w:szCs w:val="20"/>
        </w:rPr>
        <w:t xml:space="preserve"> u </w:t>
      </w:r>
      <w:proofErr w:type="spellStart"/>
      <w:r w:rsidRPr="006925FB">
        <w:rPr>
          <w:rFonts w:ascii="Times New Roman" w:eastAsia="SimSun" w:hAnsi="Times New Roman" w:cs="Times New Roman"/>
          <w:sz w:val="20"/>
          <w:szCs w:val="20"/>
        </w:rPr>
        <w:t>organizaciji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memorijskog</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prostora</w:t>
      </w:r>
      <w:proofErr w:type="spellEnd"/>
      <w:r w:rsidRPr="006925FB">
        <w:rPr>
          <w:rFonts w:ascii="Times New Roman" w:eastAsia="SimSun" w:hAnsi="Times New Roman" w:cs="Times New Roman"/>
          <w:sz w:val="20"/>
          <w:szCs w:val="20"/>
        </w:rPr>
        <w:t>.</w:t>
      </w:r>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Više</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od</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decenije</w:t>
      </w:r>
      <w:proofErr w:type="spellEnd"/>
      <w:r w:rsidRPr="006925FB">
        <w:rPr>
          <w:rFonts w:ascii="Times New Roman" w:eastAsia="SimSun" w:hAnsi="Times New Roman" w:cs="Times New Roman"/>
          <w:sz w:val="20"/>
          <w:szCs w:val="20"/>
        </w:rPr>
        <w:t xml:space="preserve"> u </w:t>
      </w:r>
      <w:proofErr w:type="spellStart"/>
      <w:r w:rsidRPr="006925FB">
        <w:rPr>
          <w:rFonts w:ascii="Times New Roman" w:eastAsia="SimSun" w:hAnsi="Times New Roman" w:cs="Times New Roman"/>
          <w:sz w:val="20"/>
          <w:szCs w:val="20"/>
        </w:rPr>
        <w:t>upotrebi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su</w:t>
      </w:r>
      <w:proofErr w:type="spellEnd"/>
      <w:r w:rsidRPr="006925FB">
        <w:rPr>
          <w:rFonts w:ascii="Times New Roman" w:eastAsia="SimSun" w:hAnsi="Times New Roman" w:cs="Times New Roman"/>
          <w:sz w:val="20"/>
          <w:szCs w:val="20"/>
        </w:rPr>
        <w:t xml:space="preserve"> FRAM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slučajnim</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pristupom</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koje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podatke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čuvaju</w:t>
      </w:r>
      <w:proofErr w:type="spellEnd"/>
      <w:r w:rsidRPr="006925FB">
        <w:rPr>
          <w:rFonts w:ascii="Times New Roman" w:eastAsia="SimSun" w:hAnsi="Times New Roman" w:cs="Times New Roman"/>
          <w:sz w:val="20"/>
          <w:szCs w:val="20"/>
        </w:rPr>
        <w:t xml:space="preserve"> u </w:t>
      </w:r>
      <w:proofErr w:type="spellStart"/>
      <w:r w:rsidRPr="006925FB">
        <w:rPr>
          <w:rFonts w:ascii="Times New Roman" w:eastAsia="SimSun" w:hAnsi="Times New Roman" w:cs="Times New Roman"/>
          <w:sz w:val="20"/>
          <w:szCs w:val="20"/>
        </w:rPr>
        <w:t>obliku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polarizacije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feroelektričnog</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kristala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koji</w:t>
      </w:r>
      <w:proofErr w:type="spellEnd"/>
      <w:r w:rsidRPr="006925FB">
        <w:rPr>
          <w:rFonts w:ascii="Times New Roman" w:eastAsia="SimSun" w:hAnsi="Times New Roman" w:cs="Times New Roman"/>
          <w:sz w:val="20"/>
          <w:szCs w:val="20"/>
        </w:rPr>
        <w:t xml:space="preserve"> ne </w:t>
      </w:r>
      <w:proofErr w:type="spellStart"/>
      <w:r w:rsidRPr="006925FB">
        <w:rPr>
          <w:rFonts w:ascii="Times New Roman" w:eastAsia="SimSun" w:hAnsi="Times New Roman" w:cs="Times New Roman"/>
          <w:sz w:val="20"/>
          <w:szCs w:val="20"/>
        </w:rPr>
        <w:t>gubi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polarizaciju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nakon</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isključenja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napajanja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Prava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revolucija</w:t>
      </w:r>
      <w:proofErr w:type="spellEnd"/>
      <w:r w:rsidRPr="006925FB">
        <w:rPr>
          <w:rFonts w:ascii="Times New Roman" w:eastAsia="SimSun" w:hAnsi="Times New Roman" w:cs="Times New Roman"/>
          <w:sz w:val="20"/>
          <w:szCs w:val="20"/>
        </w:rPr>
        <w:t xml:space="preserve"> se </w:t>
      </w:r>
      <w:proofErr w:type="spellStart"/>
      <w:r w:rsidRPr="006925FB">
        <w:rPr>
          <w:rFonts w:ascii="Times New Roman" w:eastAsia="SimSun" w:hAnsi="Times New Roman" w:cs="Times New Roman"/>
          <w:sz w:val="20"/>
          <w:szCs w:val="20"/>
        </w:rPr>
        <w:t>očekuje</w:t>
      </w:r>
      <w:proofErr w:type="spellEnd"/>
      <w:r w:rsidRPr="006925FB">
        <w:rPr>
          <w:rFonts w:ascii="Times New Roman" w:eastAsia="SimSun" w:hAnsi="Times New Roman" w:cs="Times New Roman"/>
          <w:sz w:val="20"/>
          <w:szCs w:val="20"/>
        </w:rPr>
        <w:t xml:space="preserve"> u </w:t>
      </w:r>
      <w:proofErr w:type="spellStart"/>
      <w:r w:rsidRPr="006925FB">
        <w:rPr>
          <w:rFonts w:ascii="Times New Roman" w:eastAsia="SimSun" w:hAnsi="Times New Roman" w:cs="Times New Roman"/>
          <w:sz w:val="20"/>
          <w:szCs w:val="20"/>
        </w:rPr>
        <w:t>primeni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magnetnootpornih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memorija</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sa</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slučajnim</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pristupom</w:t>
      </w:r>
      <w:proofErr w:type="spellEnd"/>
      <w:r w:rsidRPr="006925FB">
        <w:rPr>
          <w:rFonts w:ascii="Times New Roman" w:eastAsia="SimSun" w:hAnsi="Times New Roman" w:cs="Times New Roman"/>
          <w:sz w:val="20"/>
          <w:szCs w:val="20"/>
        </w:rPr>
        <w:t xml:space="preserve"> (МRАМ), </w:t>
      </w:r>
      <w:proofErr w:type="spellStart"/>
      <w:r w:rsidRPr="006925FB">
        <w:rPr>
          <w:rFonts w:ascii="Times New Roman" w:eastAsia="SimSun" w:hAnsi="Times New Roman" w:cs="Times New Roman"/>
          <w:sz w:val="20"/>
          <w:szCs w:val="20"/>
        </w:rPr>
        <w:t>koja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predstavlja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tehnologiju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čuvanja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podataka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pomoću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magnetskih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momenata</w:t>
      </w:r>
      <w:proofErr w:type="spellEnd"/>
      <w:r w:rsidRPr="006925FB">
        <w:rPr>
          <w:rFonts w:ascii="Times New Roman" w:eastAsia="SimSun" w:hAnsi="Times New Roman" w:cs="Times New Roman"/>
          <w:sz w:val="20"/>
          <w:szCs w:val="20"/>
        </w:rPr>
        <w:t xml:space="preserve">, a ne </w:t>
      </w:r>
      <w:proofErr w:type="spellStart"/>
      <w:r w:rsidRPr="006925FB">
        <w:rPr>
          <w:rFonts w:ascii="Times New Roman" w:eastAsia="SimSun" w:hAnsi="Times New Roman" w:cs="Times New Roman"/>
          <w:sz w:val="20"/>
          <w:szCs w:val="20"/>
        </w:rPr>
        <w:t>električnih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naboja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Za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razliku</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od</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konvencionalnih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tehnologija</w:t>
      </w:r>
      <w:proofErr w:type="spellEnd"/>
      <w:r w:rsidRPr="006925FB">
        <w:rPr>
          <w:rFonts w:ascii="Times New Roman" w:eastAsia="SimSun" w:hAnsi="Times New Roman" w:cs="Times New Roman"/>
          <w:sz w:val="20"/>
          <w:szCs w:val="20"/>
        </w:rPr>
        <w:t xml:space="preserve"> RAM </w:t>
      </w:r>
      <w:proofErr w:type="spellStart"/>
      <w:r w:rsidRPr="006925FB">
        <w:rPr>
          <w:rFonts w:ascii="Times New Roman" w:eastAsia="SimSun" w:hAnsi="Times New Roman" w:cs="Times New Roman"/>
          <w:sz w:val="20"/>
          <w:szCs w:val="20"/>
        </w:rPr>
        <w:t>čipa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podaci</w:t>
      </w:r>
      <w:proofErr w:type="spellEnd"/>
      <w:r w:rsidRPr="006925FB">
        <w:rPr>
          <w:rFonts w:ascii="Times New Roman" w:eastAsia="SimSun" w:hAnsi="Times New Roman" w:cs="Times New Roman"/>
          <w:sz w:val="20"/>
          <w:szCs w:val="20"/>
        </w:rPr>
        <w:t xml:space="preserve"> u MRAM-u se ne </w:t>
      </w:r>
      <w:proofErr w:type="spellStart"/>
      <w:r w:rsidRPr="006925FB">
        <w:rPr>
          <w:rFonts w:ascii="Times New Roman" w:eastAsia="SimSun" w:hAnsi="Times New Roman" w:cs="Times New Roman"/>
          <w:sz w:val="20"/>
          <w:szCs w:val="20"/>
        </w:rPr>
        <w:t>memorišu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kao</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električni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naboj</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nego</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pomoću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magnetskih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skladišnih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elemenata</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Prednost</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ove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 xml:space="preserve"> je </w:t>
      </w:r>
      <w:proofErr w:type="spellStart"/>
      <w:r w:rsidRPr="006925FB">
        <w:rPr>
          <w:rFonts w:ascii="Times New Roman" w:eastAsia="SimSun" w:hAnsi="Times New Roman" w:cs="Times New Roman"/>
          <w:sz w:val="20"/>
          <w:szCs w:val="20"/>
        </w:rPr>
        <w:t>energetska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nezavisnost</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odnosno</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čuvanje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zapisanih</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podataka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bez</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prisustva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napajanja</w:t>
      </w:r>
      <w:proofErr w:type="spellEnd"/>
      <w:r w:rsidRPr="006925FB">
        <w:rPr>
          <w:rFonts w:ascii="Times New Roman" w:eastAsia="SimSun" w:hAnsi="Times New Roman" w:cs="Times New Roman"/>
          <w:sz w:val="20"/>
          <w:szCs w:val="20"/>
        </w:rPr>
        <w:t>.</w:t>
      </w:r>
      <w:proofErr w:type="gramEnd"/>
      <w:r w:rsidRPr="006925FB">
        <w:rPr>
          <w:rFonts w:ascii="Times New Roman" w:eastAsia="SimSun" w:hAnsi="Times New Roman" w:cs="Times New Roman"/>
          <w:sz w:val="20"/>
          <w:szCs w:val="20"/>
        </w:rPr>
        <w:t xml:space="preserve"> MRAM </w:t>
      </w:r>
      <w:proofErr w:type="spellStart"/>
      <w:r w:rsidRPr="006925FB">
        <w:rPr>
          <w:rFonts w:ascii="Times New Roman" w:eastAsia="SimSun" w:hAnsi="Times New Roman" w:cs="Times New Roman"/>
          <w:sz w:val="20"/>
          <w:szCs w:val="20"/>
        </w:rPr>
        <w:t>ima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slična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svojstva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kao</w:t>
      </w:r>
      <w:proofErr w:type="spellEnd"/>
      <w:r w:rsidRPr="006925FB">
        <w:rPr>
          <w:rFonts w:ascii="Times New Roman" w:eastAsia="SimSun" w:hAnsi="Times New Roman" w:cs="Times New Roman"/>
          <w:sz w:val="20"/>
          <w:szCs w:val="20"/>
        </w:rPr>
        <w:t xml:space="preserve"> SRAM, </w:t>
      </w:r>
      <w:proofErr w:type="spellStart"/>
      <w:r w:rsidRPr="006925FB">
        <w:rPr>
          <w:rFonts w:ascii="Times New Roman" w:eastAsia="SimSun" w:hAnsi="Times New Roman" w:cs="Times New Roman"/>
          <w:sz w:val="20"/>
          <w:szCs w:val="20"/>
        </w:rPr>
        <w:t>sličnu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gustinu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zapisa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kao</w:t>
      </w:r>
      <w:proofErr w:type="spellEnd"/>
      <w:r w:rsidRPr="006925FB">
        <w:rPr>
          <w:rFonts w:ascii="Times New Roman" w:eastAsia="SimSun" w:hAnsi="Times New Roman" w:cs="Times New Roman"/>
          <w:sz w:val="20"/>
          <w:szCs w:val="20"/>
        </w:rPr>
        <w:t xml:space="preserve"> DRAM, </w:t>
      </w:r>
      <w:proofErr w:type="spellStart"/>
      <w:r w:rsidRPr="006925FB">
        <w:rPr>
          <w:rFonts w:ascii="Times New Roman" w:eastAsia="SimSun" w:hAnsi="Times New Roman" w:cs="Times New Roman"/>
          <w:sz w:val="20"/>
          <w:szCs w:val="20"/>
        </w:rPr>
        <w:t>uz</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mnogo</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manju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potrošnju</w:t>
      </w:r>
      <w:proofErr w:type="spellEnd"/>
      <w:r w:rsidRPr="006925FB">
        <w:rPr>
          <w:rFonts w:ascii="Times New Roman" w:eastAsia="SimSun" w:hAnsi="Times New Roman" w:cs="Times New Roman"/>
          <w:sz w:val="20"/>
          <w:szCs w:val="20"/>
        </w:rPr>
        <w:t xml:space="preserve">, a u </w:t>
      </w:r>
      <w:proofErr w:type="spellStart"/>
      <w:r w:rsidRPr="006925FB">
        <w:rPr>
          <w:rFonts w:ascii="Times New Roman" w:eastAsia="SimSun" w:hAnsi="Times New Roman" w:cs="Times New Roman"/>
          <w:sz w:val="20"/>
          <w:szCs w:val="20"/>
        </w:rPr>
        <w:t>odnosu</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na</w:t>
      </w:r>
      <w:proofErr w:type="spellEnd"/>
      <w:proofErr w:type="gramEnd"/>
      <w:r w:rsidRPr="006925FB">
        <w:rPr>
          <w:rFonts w:ascii="Times New Roman" w:eastAsia="SimSun" w:hAnsi="Times New Roman" w:cs="Times New Roman"/>
          <w:sz w:val="20"/>
          <w:szCs w:val="20"/>
        </w:rPr>
        <w:t xml:space="preserve"> flash </w:t>
      </w:r>
      <w:proofErr w:type="spellStart"/>
      <w:r w:rsidRPr="006925FB">
        <w:rPr>
          <w:rFonts w:ascii="Times New Roman" w:eastAsia="SimSun" w:hAnsi="Times New Roman" w:cs="Times New Roman"/>
          <w:sz w:val="20"/>
          <w:szCs w:val="20"/>
        </w:rPr>
        <w:t>mnogo</w:t>
      </w:r>
      <w:proofErr w:type="spellEnd"/>
      <w:r w:rsidRPr="006925FB">
        <w:rPr>
          <w:rFonts w:ascii="Times New Roman" w:eastAsia="SimSun" w:hAnsi="Times New Roman" w:cs="Times New Roman"/>
          <w:sz w:val="20"/>
          <w:szCs w:val="20"/>
        </w:rPr>
        <w:t xml:space="preserve"> je </w:t>
      </w:r>
      <w:proofErr w:type="spellStart"/>
      <w:r w:rsidRPr="006925FB">
        <w:rPr>
          <w:rFonts w:ascii="Times New Roman" w:eastAsia="SimSun" w:hAnsi="Times New Roman" w:cs="Times New Roman"/>
          <w:sz w:val="20"/>
          <w:szCs w:val="20"/>
        </w:rPr>
        <w:t>brža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sa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vremenom</w:t>
      </w:r>
      <w:proofErr w:type="spellEnd"/>
      <w:r w:rsidRPr="006925FB">
        <w:rPr>
          <w:rFonts w:ascii="Times New Roman" w:eastAsia="SimSun" w:hAnsi="Times New Roman" w:cs="Times New Roman"/>
          <w:sz w:val="20"/>
          <w:szCs w:val="20"/>
        </w:rPr>
        <w:t xml:space="preserve"> ne </w:t>
      </w:r>
      <w:proofErr w:type="spellStart"/>
      <w:r w:rsidRPr="006925FB">
        <w:rPr>
          <w:rFonts w:ascii="Times New Roman" w:eastAsia="SimSun" w:hAnsi="Times New Roman" w:cs="Times New Roman"/>
          <w:sz w:val="20"/>
          <w:szCs w:val="20"/>
        </w:rPr>
        <w:t>degradiraju</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njene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performanse</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Teoretski</w:t>
      </w:r>
      <w:proofErr w:type="spellEnd"/>
      <w:r w:rsidRPr="006925FB">
        <w:rPr>
          <w:rFonts w:ascii="Times New Roman" w:eastAsia="SimSun" w:hAnsi="Times New Roman" w:cs="Times New Roman"/>
          <w:sz w:val="20"/>
          <w:szCs w:val="20"/>
        </w:rPr>
        <w:t xml:space="preserve">, ne </w:t>
      </w:r>
      <w:proofErr w:type="spellStart"/>
      <w:r w:rsidRPr="006925FB">
        <w:rPr>
          <w:rFonts w:ascii="Times New Roman" w:eastAsia="SimSun" w:hAnsi="Times New Roman" w:cs="Times New Roman"/>
          <w:sz w:val="20"/>
          <w:szCs w:val="20"/>
        </w:rPr>
        <w:t>postoji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ograničenje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broja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čitanja</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pisanja</w:t>
      </w:r>
      <w:proofErr w:type="spellEnd"/>
      <w:r w:rsidRPr="006925FB">
        <w:rPr>
          <w:rFonts w:ascii="Times New Roman" w:eastAsia="SimSun" w:hAnsi="Times New Roman" w:cs="Times New Roman"/>
          <w:sz w:val="20"/>
          <w:szCs w:val="20"/>
        </w:rPr>
        <w:t xml:space="preserve">, pa bi </w:t>
      </w:r>
      <w:proofErr w:type="spellStart"/>
      <w:r w:rsidRPr="006925FB">
        <w:rPr>
          <w:rFonts w:ascii="Times New Roman" w:eastAsia="SimSun" w:hAnsi="Times New Roman" w:cs="Times New Roman"/>
          <w:sz w:val="20"/>
          <w:szCs w:val="20"/>
        </w:rPr>
        <w:t>nove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mogle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trajati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neograničeno</w:t>
      </w:r>
      <w:proofErr w:type="spellEnd"/>
      <w:r w:rsidRPr="006925FB">
        <w:rPr>
          <w:rFonts w:ascii="Times New Roman" w:eastAsia="SimSun" w:hAnsi="Times New Roman" w:cs="Times New Roman"/>
          <w:sz w:val="20"/>
          <w:szCs w:val="20"/>
        </w:rPr>
        <w:t>.</w:t>
      </w:r>
      <w:proofErr w:type="gramEnd"/>
      <w:r w:rsidRPr="006925FB">
        <w:rPr>
          <w:rFonts w:ascii="Times New Roman" w:eastAsia="SimSun" w:hAnsi="Times New Roman" w:cs="Times New Roman"/>
          <w:sz w:val="20"/>
          <w:szCs w:val="20"/>
        </w:rPr>
        <w:t xml:space="preserve"> U </w:t>
      </w:r>
      <w:proofErr w:type="spellStart"/>
      <w:r w:rsidRPr="006925FB">
        <w:rPr>
          <w:rFonts w:ascii="Times New Roman" w:eastAsia="SimSun" w:hAnsi="Times New Roman" w:cs="Times New Roman"/>
          <w:sz w:val="20"/>
          <w:szCs w:val="20"/>
        </w:rPr>
        <w:t>radu</w:t>
      </w:r>
      <w:proofErr w:type="spellEnd"/>
      <w:r w:rsidRPr="006925FB">
        <w:rPr>
          <w:rFonts w:ascii="Times New Roman" w:eastAsia="SimSun" w:hAnsi="Times New Roman" w:cs="Times New Roman"/>
          <w:sz w:val="20"/>
          <w:szCs w:val="20"/>
        </w:rPr>
        <w:t xml:space="preserve"> </w:t>
      </w:r>
      <w:proofErr w:type="spellStart"/>
      <w:proofErr w:type="gramStart"/>
      <w:r w:rsidRPr="006925FB">
        <w:rPr>
          <w:rFonts w:ascii="Times New Roman" w:eastAsia="SimSun" w:hAnsi="Times New Roman" w:cs="Times New Roman"/>
          <w:sz w:val="20"/>
          <w:szCs w:val="20"/>
        </w:rPr>
        <w:t>će</w:t>
      </w:r>
      <w:proofErr w:type="spellEnd"/>
      <w:proofErr w:type="gram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biti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reči</w:t>
      </w:r>
      <w:proofErr w:type="spellEnd"/>
      <w:r w:rsidRPr="006925FB">
        <w:rPr>
          <w:rFonts w:ascii="Times New Roman" w:eastAsia="SimSun" w:hAnsi="Times New Roman" w:cs="Times New Roman"/>
          <w:sz w:val="20"/>
          <w:szCs w:val="20"/>
        </w:rPr>
        <w:t xml:space="preserve"> o </w:t>
      </w:r>
      <w:proofErr w:type="spellStart"/>
      <w:r w:rsidRPr="006925FB">
        <w:rPr>
          <w:rFonts w:ascii="Times New Roman" w:eastAsia="SimSun" w:hAnsi="Times New Roman" w:cs="Times New Roman"/>
          <w:sz w:val="20"/>
          <w:szCs w:val="20"/>
        </w:rPr>
        <w:t>ovoj</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novoj</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vrsti</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organizacije</w:t>
      </w:r>
      <w:proofErr w:type="spellEnd"/>
      <w:r w:rsidRPr="006925FB">
        <w:rPr>
          <w:rFonts w:ascii="Times New Roman" w:eastAsia="SimSun" w:hAnsi="Times New Roman" w:cs="Times New Roman"/>
          <w:sz w:val="20"/>
          <w:szCs w:val="20"/>
        </w:rPr>
        <w:t xml:space="preserve"> </w:t>
      </w:r>
      <w:proofErr w:type="spellStart"/>
      <w:r w:rsidRPr="006925FB">
        <w:rPr>
          <w:rFonts w:ascii="Times New Roman" w:eastAsia="SimSun" w:hAnsi="Times New Roman" w:cs="Times New Roman"/>
          <w:sz w:val="20"/>
          <w:szCs w:val="20"/>
        </w:rPr>
        <w:t>memorije</w:t>
      </w:r>
      <w:proofErr w:type="spellEnd"/>
      <w:r w:rsidRPr="006925FB">
        <w:rPr>
          <w:rFonts w:ascii="Times New Roman" w:eastAsia="SimSun" w:hAnsi="Times New Roman" w:cs="Times New Roman"/>
          <w:sz w:val="20"/>
          <w:szCs w:val="20"/>
        </w:rPr>
        <w:t>.</w:t>
      </w:r>
    </w:p>
    <w:p w:rsidR="00000000" w:rsidRDefault="00CE3B14">
      <w:pPr>
        <w:spacing w:after="0" w:line="240" w:lineRule="auto"/>
        <w:ind w:left="1134" w:right="1134" w:firstLine="567"/>
        <w:jc w:val="both"/>
        <w:rPr>
          <w:rFonts w:ascii="Times New Roman" w:eastAsia="SimSun" w:hAnsi="Times New Roman" w:cs="Times New Roman"/>
          <w:sz w:val="20"/>
          <w:szCs w:val="20"/>
        </w:rPr>
      </w:pPr>
    </w:p>
    <w:p w:rsidR="00000000" w:rsidRDefault="00410469">
      <w:pPr>
        <w:spacing w:after="0" w:line="240" w:lineRule="auto"/>
        <w:ind w:left="1134" w:right="1134" w:firstLine="567"/>
        <w:jc w:val="both"/>
        <w:rPr>
          <w:rFonts w:ascii="Times New Roman" w:hAnsi="Times New Roman"/>
          <w:sz w:val="20"/>
          <w:szCs w:val="20"/>
        </w:rPr>
      </w:pPr>
      <w:r w:rsidRPr="00DC12BF">
        <w:rPr>
          <w:rFonts w:ascii="Times New Roman" w:hAnsi="Times New Roman"/>
          <w:b/>
          <w:sz w:val="20"/>
          <w:szCs w:val="20"/>
        </w:rPr>
        <w:t>Abstract:</w:t>
      </w:r>
      <w:r>
        <w:rPr>
          <w:rFonts w:ascii="Times New Roman" w:hAnsi="Times New Roman"/>
          <w:b/>
          <w:sz w:val="20"/>
          <w:szCs w:val="20"/>
        </w:rPr>
        <w:t xml:space="preserve"> </w:t>
      </w:r>
      <w:r w:rsidR="006925FB" w:rsidRPr="006925FB">
        <w:rPr>
          <w:rFonts w:ascii="Times New Roman" w:hAnsi="Times New Roman"/>
          <w:sz w:val="20"/>
          <w:szCs w:val="20"/>
        </w:rPr>
        <w:t xml:space="preserve">For decades, the memory hierarchy was determined based on latency, bandwidth, and cost between processors, RAM, and secondary memory. Although the gap between the processor and RAM has been dampened by fast cache memory, the gap between RAM and secondary memory has remained insurmountable, expanding to 12 </w:t>
      </w:r>
      <w:r w:rsidR="00644ADD" w:rsidRPr="00644ADD">
        <w:rPr>
          <w:rFonts w:ascii="Times New Roman" w:hAnsi="Times New Roman"/>
          <w:sz w:val="20"/>
          <w:szCs w:val="20"/>
        </w:rPr>
        <w:t>size range</w:t>
      </w:r>
      <w:r w:rsidR="006925FB" w:rsidRPr="006925FB">
        <w:rPr>
          <w:rFonts w:ascii="Times New Roman" w:hAnsi="Times New Roman"/>
          <w:sz w:val="20"/>
          <w:szCs w:val="20"/>
        </w:rPr>
        <w:t xml:space="preserve"> in 2015 and continuing to expand by around 50% per year. The rapid development of nanotechnology has triggered a new field in the organization of memory space. For more than a decade, FRAM random access memory is in use, which keeps data in the form of a polarization of the ferroelectric crystal that does not lose polarization after the power is turned off. The real revolution is expected in the use of magnetic resonance random access memory (MRAM), which represents data storage technology using magnetic moments, not electric charges. Unlike conventional RAM chips, data in MRAM is not stored as an electrical charge, but with magnetic storage elements. The advantage of this memory is energy independence, that is, the storage of recorded data and the absence of power supply. MRAM has similar properties as SRAM, similar to the density of the record as DRAM, with much less consumption, and in relation to flash it is much faster and with time does not degrade its performance. Theoretically, there is no limit to the number of read and write, so new memories could last unlimited. The paper will discuss this new type of memory organization.</w:t>
      </w:r>
    </w:p>
    <w:p w:rsidR="00000000" w:rsidRDefault="00CE3B14">
      <w:pPr>
        <w:spacing w:after="0" w:line="240" w:lineRule="auto"/>
        <w:ind w:left="1134" w:right="1134" w:firstLine="567"/>
        <w:jc w:val="both"/>
        <w:rPr>
          <w:rFonts w:ascii="Times New Roman" w:hAnsi="Times New Roman"/>
          <w:sz w:val="20"/>
          <w:szCs w:val="20"/>
        </w:rPr>
      </w:pPr>
    </w:p>
    <w:p w:rsidR="00000000" w:rsidRDefault="006925FB">
      <w:pPr>
        <w:spacing w:after="0" w:line="240" w:lineRule="auto"/>
        <w:ind w:left="1701" w:right="1134"/>
        <w:jc w:val="both"/>
        <w:rPr>
          <w:rFonts w:ascii="Times New Roman" w:eastAsia="SimSun" w:hAnsi="Times New Roman" w:cs="Times New Roman"/>
          <w:sz w:val="20"/>
          <w:szCs w:val="20"/>
        </w:rPr>
      </w:pPr>
      <w:proofErr w:type="spellStart"/>
      <w:r w:rsidRPr="006925FB">
        <w:rPr>
          <w:rFonts w:ascii="Times New Roman" w:eastAsia="SimSun" w:hAnsi="Times New Roman" w:cs="Times New Roman"/>
          <w:b/>
          <w:sz w:val="20"/>
          <w:szCs w:val="20"/>
        </w:rPr>
        <w:t>Klјučne</w:t>
      </w:r>
      <w:proofErr w:type="spellEnd"/>
      <w:r w:rsidRPr="006925FB">
        <w:rPr>
          <w:rFonts w:ascii="Times New Roman" w:eastAsia="SimSun" w:hAnsi="Times New Roman" w:cs="Times New Roman"/>
          <w:b/>
          <w:sz w:val="20"/>
          <w:szCs w:val="20"/>
        </w:rPr>
        <w:t xml:space="preserve"> </w:t>
      </w:r>
      <w:proofErr w:type="spellStart"/>
      <w:r w:rsidRPr="006925FB">
        <w:rPr>
          <w:rFonts w:ascii="Times New Roman" w:eastAsia="SimSun" w:hAnsi="Times New Roman" w:cs="Times New Roman"/>
          <w:b/>
          <w:sz w:val="20"/>
          <w:szCs w:val="20"/>
        </w:rPr>
        <w:t>riječi</w:t>
      </w:r>
      <w:proofErr w:type="spellEnd"/>
      <w:r w:rsidRPr="006925FB">
        <w:rPr>
          <w:rFonts w:ascii="Times New Roman" w:eastAsia="SimSun" w:hAnsi="Times New Roman" w:cs="Times New Roman"/>
          <w:b/>
          <w:sz w:val="20"/>
          <w:szCs w:val="20"/>
        </w:rPr>
        <w:t xml:space="preserve">: </w:t>
      </w:r>
      <w:r w:rsidRPr="006925FB">
        <w:rPr>
          <w:rFonts w:ascii="Times New Roman" w:eastAsia="SimSun" w:hAnsi="Times New Roman" w:cs="Times New Roman"/>
          <w:sz w:val="20"/>
          <w:szCs w:val="20"/>
        </w:rPr>
        <w:t>RAM;</w:t>
      </w:r>
      <w:r w:rsidR="006F141D">
        <w:rPr>
          <w:rFonts w:ascii="Times New Roman" w:eastAsia="SimSun" w:hAnsi="Times New Roman" w:cs="Times New Roman"/>
          <w:sz w:val="20"/>
          <w:szCs w:val="20"/>
        </w:rPr>
        <w:t xml:space="preserve"> </w:t>
      </w:r>
      <w:r w:rsidRPr="006925FB">
        <w:rPr>
          <w:rFonts w:ascii="Times New Roman" w:eastAsia="SimSun" w:hAnsi="Times New Roman" w:cs="Times New Roman"/>
          <w:sz w:val="20"/>
          <w:szCs w:val="20"/>
        </w:rPr>
        <w:t xml:space="preserve">FRAM; MRAM; STT-MTJs ; </w:t>
      </w:r>
      <w:proofErr w:type="spellStart"/>
      <w:r w:rsidRPr="006925FB">
        <w:rPr>
          <w:rFonts w:ascii="Times New Roman" w:eastAsia="SimSun" w:hAnsi="Times New Roman" w:cs="Times New Roman"/>
          <w:sz w:val="20"/>
          <w:szCs w:val="20"/>
        </w:rPr>
        <w:t>FeRAM</w:t>
      </w:r>
      <w:proofErr w:type="spellEnd"/>
      <w:r w:rsidRPr="006925FB">
        <w:rPr>
          <w:rFonts w:ascii="Times New Roman" w:eastAsia="SimSun" w:hAnsi="Times New Roman" w:cs="Times New Roman"/>
          <w:sz w:val="20"/>
          <w:szCs w:val="20"/>
        </w:rPr>
        <w:t>; spin;</w:t>
      </w:r>
      <w:r w:rsidRPr="006925FB">
        <w:rPr>
          <w:rFonts w:ascii="Times New Roman" w:eastAsia="Times New Roman" w:hAnsi="Times New Roman" w:cs="Times New Roman"/>
          <w:sz w:val="20"/>
          <w:szCs w:val="20"/>
          <w:lang w:val="sr-Latn-CS"/>
        </w:rPr>
        <w:t xml:space="preserve"> </w:t>
      </w:r>
      <w:r w:rsidRPr="006925FB">
        <w:rPr>
          <w:rFonts w:ascii="Times New Roman" w:hAnsi="Times New Roman" w:cs="Times New Roman"/>
          <w:b/>
          <w:sz w:val="20"/>
          <w:szCs w:val="20"/>
        </w:rPr>
        <w:t xml:space="preserve">Keywords: </w:t>
      </w:r>
      <w:r w:rsidRPr="006925FB">
        <w:rPr>
          <w:rFonts w:ascii="Times New Roman" w:eastAsia="SimSun" w:hAnsi="Times New Roman" w:cs="Times New Roman"/>
          <w:sz w:val="20"/>
          <w:szCs w:val="20"/>
        </w:rPr>
        <w:t>RAM</w:t>
      </w:r>
      <w:r w:rsidRPr="006925FB">
        <w:rPr>
          <w:rFonts w:ascii="Times New Roman" w:hAnsi="Times New Roman" w:cs="Times New Roman"/>
          <w:sz w:val="20"/>
          <w:szCs w:val="20"/>
        </w:rPr>
        <w:t>;</w:t>
      </w:r>
      <w:r w:rsidRPr="006925FB">
        <w:rPr>
          <w:rFonts w:ascii="Times New Roman" w:eastAsia="SimSun" w:hAnsi="Times New Roman" w:cs="Times New Roman"/>
          <w:sz w:val="20"/>
          <w:szCs w:val="20"/>
        </w:rPr>
        <w:t xml:space="preserve"> FRAM</w:t>
      </w:r>
      <w:r w:rsidRPr="006925FB">
        <w:rPr>
          <w:rFonts w:ascii="Times New Roman" w:hAnsi="Times New Roman" w:cs="Times New Roman"/>
          <w:sz w:val="20"/>
          <w:szCs w:val="20"/>
        </w:rPr>
        <w:t>;</w:t>
      </w:r>
      <w:r w:rsidRPr="006925FB">
        <w:rPr>
          <w:rFonts w:ascii="Times New Roman" w:eastAsia="SimSun" w:hAnsi="Times New Roman" w:cs="Times New Roman"/>
          <w:sz w:val="20"/>
          <w:szCs w:val="20"/>
        </w:rPr>
        <w:t xml:space="preserve"> MRAM</w:t>
      </w:r>
      <w:r w:rsidRPr="006925FB">
        <w:rPr>
          <w:rFonts w:ascii="Times New Roman" w:hAnsi="Times New Roman" w:cs="Times New Roman"/>
          <w:sz w:val="20"/>
          <w:szCs w:val="20"/>
        </w:rPr>
        <w:t xml:space="preserve">; </w:t>
      </w:r>
      <w:r w:rsidRPr="006925FB">
        <w:rPr>
          <w:rFonts w:ascii="Times New Roman" w:hAnsi="Times New Roman" w:cs="Times New Roman"/>
          <w:sz w:val="20"/>
          <w:szCs w:val="20"/>
          <w:lang w:val="sr-Latn-CS"/>
        </w:rPr>
        <w:t>STT-MTJs</w:t>
      </w:r>
      <w:r w:rsidRPr="006925FB">
        <w:rPr>
          <w:rFonts w:ascii="Times New Roman" w:hAnsi="Times New Roman" w:cs="Times New Roman"/>
          <w:sz w:val="20"/>
          <w:szCs w:val="20"/>
        </w:rPr>
        <w:t xml:space="preserve"> ; </w:t>
      </w:r>
      <w:r w:rsidRPr="006925FB">
        <w:rPr>
          <w:rFonts w:ascii="Times New Roman" w:hAnsi="Times New Roman" w:cs="Times New Roman"/>
          <w:sz w:val="20"/>
          <w:szCs w:val="20"/>
          <w:lang w:val="sr-Latn-CS"/>
        </w:rPr>
        <w:t>FeRAM</w:t>
      </w:r>
      <w:r w:rsidRPr="006925FB">
        <w:rPr>
          <w:rFonts w:ascii="Times New Roman" w:hAnsi="Times New Roman" w:cs="Times New Roman"/>
          <w:sz w:val="20"/>
          <w:szCs w:val="20"/>
        </w:rPr>
        <w:t xml:space="preserve">; </w:t>
      </w:r>
      <w:r w:rsidRPr="006925FB">
        <w:rPr>
          <w:rFonts w:ascii="Times New Roman" w:eastAsia="Times New Roman" w:hAnsi="Times New Roman" w:cs="Times New Roman"/>
          <w:sz w:val="20"/>
          <w:szCs w:val="20"/>
          <w:lang w:val="sr-Latn-CS"/>
        </w:rPr>
        <w:t xml:space="preserve">spin; </w:t>
      </w:r>
    </w:p>
    <w:p w:rsidR="00FF0F53" w:rsidRDefault="00FF0F53" w:rsidP="003D11A3">
      <w:pPr>
        <w:spacing w:after="120"/>
        <w:jc w:val="both"/>
        <w:rPr>
          <w:rFonts w:ascii="Times New Roman" w:hAnsi="Times New Roman" w:cs="Times New Roman"/>
          <w:b/>
          <w:lang w:val="sr-Latn-CS"/>
        </w:rPr>
      </w:pPr>
    </w:p>
    <w:p w:rsidR="00000000" w:rsidRDefault="006925FB">
      <w:pPr>
        <w:spacing w:after="0" w:line="240" w:lineRule="auto"/>
        <w:ind w:firstLine="567"/>
        <w:jc w:val="both"/>
        <w:rPr>
          <w:rFonts w:ascii="Times New Roman" w:eastAsia="SimSun" w:hAnsi="Times New Roman" w:cs="Times New Roman"/>
        </w:rPr>
      </w:pPr>
      <w:r w:rsidRPr="006925FB">
        <w:rPr>
          <w:rFonts w:ascii="Times New Roman" w:eastAsia="SimSun" w:hAnsi="Times New Roman" w:cs="Times New Roman"/>
        </w:rPr>
        <w:lastRenderedPageBreak/>
        <w:t>U</w:t>
      </w:r>
      <w:r w:rsidR="00FF0F53">
        <w:rPr>
          <w:rFonts w:ascii="Times New Roman" w:eastAsia="SimSun" w:hAnsi="Times New Roman" w:cs="Times New Roman"/>
        </w:rPr>
        <w:t>VOD</w:t>
      </w:r>
    </w:p>
    <w:p w:rsidR="00000000" w:rsidRDefault="00CE3B14">
      <w:pPr>
        <w:spacing w:after="0" w:line="240" w:lineRule="auto"/>
        <w:ind w:firstLine="567"/>
        <w:jc w:val="both"/>
        <w:rPr>
          <w:rFonts w:ascii="Times New Roman" w:eastAsia="SimSun" w:hAnsi="Times New Roman" w:cs="Times New Roman"/>
          <w:sz w:val="20"/>
          <w:szCs w:val="20"/>
        </w:rPr>
      </w:pPr>
    </w:p>
    <w:p w:rsidR="00000000" w:rsidRDefault="00CE3B14">
      <w:pPr>
        <w:spacing w:after="0" w:line="240" w:lineRule="auto"/>
        <w:ind w:firstLine="567"/>
        <w:jc w:val="both"/>
        <w:rPr>
          <w:rFonts w:ascii="Times New Roman" w:eastAsia="SimSun" w:hAnsi="Times New Roman" w:cs="Times New Roman"/>
        </w:rPr>
      </w:pPr>
    </w:p>
    <w:p w:rsidR="00000000" w:rsidRDefault="002B792F">
      <w:pPr>
        <w:spacing w:after="120" w:line="240" w:lineRule="auto"/>
        <w:ind w:firstLine="567"/>
        <w:jc w:val="both"/>
        <w:rPr>
          <w:rFonts w:ascii="Times New Roman" w:hAnsi="Times New Roman" w:cs="Times New Roman"/>
          <w:lang w:val="sr-Latn-CS"/>
        </w:rPr>
      </w:pPr>
      <w:r w:rsidRPr="0036143F">
        <w:rPr>
          <w:rFonts w:ascii="Times New Roman" w:eastAsia="Times New Roman" w:hAnsi="Times New Roman" w:cs="Times New Roman"/>
          <w:lang w:val="sr-Latn-CS"/>
        </w:rPr>
        <w:t xml:space="preserve">Efekti </w:t>
      </w:r>
      <w:r w:rsidR="00231E8E" w:rsidRPr="0036143F">
        <w:rPr>
          <w:rFonts w:ascii="Times New Roman" w:eastAsia="Times New Roman" w:hAnsi="Times New Roman" w:cs="Times New Roman"/>
          <w:lang w:val="sr-Latn-CS"/>
        </w:rPr>
        <w:t xml:space="preserve">magnetootpornosti - </w:t>
      </w:r>
      <w:r w:rsidRPr="0036143F">
        <w:rPr>
          <w:rFonts w:ascii="Times New Roman" w:eastAsia="Times New Roman" w:hAnsi="Times New Roman" w:cs="Times New Roman"/>
          <w:lang w:val="sr-Latn-CS"/>
        </w:rPr>
        <w:t>magnetoresistencije datiraju oko 1850. godine, kada je Lord Kelvin pokazao da nanošenje magnetnog polјa na metalni objekat povećava električni otpor objekta u jednom pravcu i smanjuje je u pravcu normale. Od tada je otkriveno nekoliko drugih vrsta magnetoresistencije. Najznačajniji su</w:t>
      </w:r>
      <w:r w:rsidR="00F23BDA" w:rsidRPr="0036143F">
        <w:rPr>
          <w:rFonts w:ascii="Times New Roman" w:eastAsia="Times New Roman" w:hAnsi="Times New Roman" w:cs="Times New Roman"/>
          <w:lang w:val="sr-Latn-CS"/>
        </w:rPr>
        <w:t xml:space="preserve"> radovi</w:t>
      </w:r>
      <w:r w:rsidRPr="0036143F">
        <w:rPr>
          <w:rFonts w:ascii="Times New Roman" w:eastAsia="Times New Roman" w:hAnsi="Times New Roman" w:cs="Times New Roman"/>
          <w:lang w:val="sr-Latn-CS"/>
        </w:rPr>
        <w:t xml:space="preserve"> Albert</w:t>
      </w:r>
      <w:r w:rsidR="00F23BDA" w:rsidRPr="0036143F">
        <w:rPr>
          <w:rFonts w:ascii="Times New Roman" w:eastAsia="Times New Roman" w:hAnsi="Times New Roman" w:cs="Times New Roman"/>
          <w:lang w:val="sr-Latn-CS"/>
        </w:rPr>
        <w:t>a</w:t>
      </w:r>
      <w:r w:rsidRPr="0036143F">
        <w:rPr>
          <w:rFonts w:ascii="Times New Roman" w:eastAsia="Times New Roman" w:hAnsi="Times New Roman" w:cs="Times New Roman"/>
          <w:lang w:val="sr-Latn-CS"/>
        </w:rPr>
        <w:t xml:space="preserve"> Fert</w:t>
      </w:r>
      <w:r w:rsidR="00F23BDA" w:rsidRPr="0036143F">
        <w:rPr>
          <w:rFonts w:ascii="Times New Roman" w:eastAsia="Times New Roman" w:hAnsi="Times New Roman" w:cs="Times New Roman"/>
          <w:lang w:val="sr-Latn-CS"/>
        </w:rPr>
        <w:t>a</w:t>
      </w:r>
      <w:r w:rsidRPr="0036143F">
        <w:rPr>
          <w:rFonts w:ascii="Times New Roman" w:eastAsia="Times New Roman" w:hAnsi="Times New Roman" w:cs="Times New Roman"/>
          <w:lang w:val="sr-Latn-CS"/>
        </w:rPr>
        <w:t xml:space="preserve"> i Peter</w:t>
      </w:r>
      <w:r w:rsidR="00F23BDA" w:rsidRPr="0036143F">
        <w:rPr>
          <w:rFonts w:ascii="Times New Roman" w:eastAsia="Times New Roman" w:hAnsi="Times New Roman" w:cs="Times New Roman"/>
          <w:lang w:val="sr-Latn-CS"/>
        </w:rPr>
        <w:t>a</w:t>
      </w:r>
      <w:r w:rsidRPr="0036143F">
        <w:rPr>
          <w:rFonts w:ascii="Times New Roman" w:eastAsia="Times New Roman" w:hAnsi="Times New Roman" w:cs="Times New Roman"/>
          <w:lang w:val="sr-Latn-CS"/>
        </w:rPr>
        <w:t xml:space="preserve"> Grunberg</w:t>
      </w:r>
      <w:r w:rsidR="00F23BDA" w:rsidRPr="0036143F">
        <w:rPr>
          <w:rFonts w:ascii="Times New Roman" w:eastAsia="Times New Roman" w:hAnsi="Times New Roman" w:cs="Times New Roman"/>
          <w:lang w:val="sr-Latn-CS"/>
        </w:rPr>
        <w:t>a koji</w:t>
      </w:r>
      <w:r w:rsidRPr="0036143F">
        <w:rPr>
          <w:rFonts w:ascii="Times New Roman" w:eastAsia="Times New Roman" w:hAnsi="Times New Roman" w:cs="Times New Roman"/>
          <w:lang w:val="sr-Latn-CS"/>
        </w:rPr>
        <w:t xml:space="preserve"> </w:t>
      </w:r>
      <w:r w:rsidR="00F23BDA" w:rsidRPr="0036143F">
        <w:rPr>
          <w:rFonts w:ascii="Times New Roman" w:eastAsia="Times New Roman" w:hAnsi="Times New Roman" w:cs="Times New Roman"/>
          <w:lang w:val="sr-Latn-CS"/>
        </w:rPr>
        <w:t>su dobili</w:t>
      </w:r>
      <w:r w:rsidRPr="0036143F">
        <w:rPr>
          <w:rFonts w:ascii="Times New Roman" w:eastAsia="Times New Roman" w:hAnsi="Times New Roman" w:cs="Times New Roman"/>
          <w:lang w:val="sr-Latn-CS"/>
        </w:rPr>
        <w:t xml:space="preserve"> Nobelovu nagradu za fiziku 2007. za otkrivanje </w:t>
      </w:r>
      <w:r w:rsidR="00F40588">
        <w:rPr>
          <w:rFonts w:ascii="Times New Roman" w:eastAsia="Times New Roman" w:hAnsi="Times New Roman" w:cs="Times New Roman"/>
          <w:lang w:val="sr-Latn-CS"/>
        </w:rPr>
        <w:t>G</w:t>
      </w:r>
      <w:r w:rsidR="00303BBF">
        <w:rPr>
          <w:rFonts w:ascii="Times New Roman" w:eastAsia="Times New Roman" w:hAnsi="Times New Roman" w:cs="Times New Roman"/>
          <w:lang w:val="sr-Latn-CS"/>
        </w:rPr>
        <w:t>MR efekta</w:t>
      </w:r>
      <w:r w:rsidRPr="0036143F">
        <w:rPr>
          <w:rFonts w:ascii="Times New Roman" w:eastAsia="Times New Roman" w:hAnsi="Times New Roman" w:cs="Times New Roman"/>
          <w:lang w:val="sr-Latn-CS"/>
        </w:rPr>
        <w:t>, koj</w:t>
      </w:r>
      <w:r w:rsidR="00303BBF">
        <w:rPr>
          <w:rFonts w:ascii="Times New Roman" w:eastAsia="Times New Roman" w:hAnsi="Times New Roman" w:cs="Times New Roman"/>
          <w:lang w:val="sr-Latn-CS"/>
        </w:rPr>
        <w:t>i</w:t>
      </w:r>
      <w:r w:rsidRPr="0036143F">
        <w:rPr>
          <w:rFonts w:ascii="Times New Roman" w:eastAsia="Times New Roman" w:hAnsi="Times New Roman" w:cs="Times New Roman"/>
          <w:lang w:val="sr-Latn-CS"/>
        </w:rPr>
        <w:t xml:space="preserve"> se koristi za senzore magnetskog polјa koji se</w:t>
      </w:r>
      <w:r w:rsidR="00303BB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w:t>
      </w:r>
      <w:r w:rsidR="00303BBF">
        <w:rPr>
          <w:rFonts w:ascii="Times New Roman" w:eastAsia="Times New Roman" w:hAnsi="Times New Roman" w:cs="Times New Roman"/>
          <w:lang w:val="sr-Latn-CS"/>
        </w:rPr>
        <w:t>u</w:t>
      </w:r>
      <w:r w:rsidR="00303BBF" w:rsidRPr="0036143F">
        <w:rPr>
          <w:rFonts w:ascii="Times New Roman" w:eastAsia="Times New Roman" w:hAnsi="Times New Roman" w:cs="Times New Roman"/>
          <w:lang w:val="sr-Latn-CS"/>
        </w:rPr>
        <w:t xml:space="preserve"> današnjim računarima</w:t>
      </w:r>
      <w:r w:rsidR="00303BBF">
        <w:rPr>
          <w:rFonts w:ascii="Times New Roman" w:eastAsia="Times New Roman" w:hAnsi="Times New Roman" w:cs="Times New Roman"/>
          <w:lang w:val="sr-Latn-CS"/>
        </w:rPr>
        <w:t>,</w:t>
      </w:r>
      <w:r w:rsidR="00303BBF" w:rsidRPr="0036143F">
        <w:rPr>
          <w:rFonts w:ascii="Times New Roman" w:eastAsia="Times New Roman" w:hAnsi="Times New Roman" w:cs="Times New Roman"/>
          <w:lang w:val="sr-Latn-CS"/>
        </w:rPr>
        <w:t xml:space="preserve"> </w:t>
      </w:r>
      <w:r w:rsidR="00303BBF">
        <w:rPr>
          <w:rFonts w:ascii="Times New Roman" w:eastAsia="Times New Roman" w:hAnsi="Times New Roman" w:cs="Times New Roman"/>
          <w:lang w:val="sr-Latn-CS"/>
        </w:rPr>
        <w:t>upotrebljavaju</w:t>
      </w:r>
      <w:r w:rsidRPr="0036143F">
        <w:rPr>
          <w:rFonts w:ascii="Times New Roman" w:eastAsia="Times New Roman" w:hAnsi="Times New Roman" w:cs="Times New Roman"/>
          <w:lang w:val="sr-Latn-CS"/>
        </w:rPr>
        <w:t xml:space="preserve"> </w:t>
      </w:r>
      <w:r w:rsidR="00303BBF">
        <w:rPr>
          <w:rFonts w:ascii="Times New Roman" w:eastAsia="Times New Roman" w:hAnsi="Times New Roman" w:cs="Times New Roman"/>
          <w:lang w:val="sr-Latn-CS"/>
        </w:rPr>
        <w:t>u</w:t>
      </w:r>
      <w:r w:rsidRPr="0036143F">
        <w:rPr>
          <w:rFonts w:ascii="Times New Roman" w:eastAsia="Times New Roman" w:hAnsi="Times New Roman" w:cs="Times New Roman"/>
          <w:lang w:val="sr-Latn-CS"/>
        </w:rPr>
        <w:t xml:space="preserve"> </w:t>
      </w:r>
      <w:r w:rsidR="002D4CF5">
        <w:rPr>
          <w:rFonts w:ascii="Times New Roman" w:eastAsia="Times New Roman" w:hAnsi="Times New Roman" w:cs="Times New Roman"/>
          <w:lang w:val="sr-Latn-CS"/>
        </w:rPr>
        <w:t>magnetnim</w:t>
      </w:r>
      <w:r w:rsidRPr="0036143F">
        <w:rPr>
          <w:rFonts w:ascii="Times New Roman" w:eastAsia="Times New Roman" w:hAnsi="Times New Roman" w:cs="Times New Roman"/>
          <w:lang w:val="sr-Latn-CS"/>
        </w:rPr>
        <w:t xml:space="preserve"> diskovima</w:t>
      </w:r>
      <w:r w:rsidR="00303BBF">
        <w:rPr>
          <w:rFonts w:ascii="Times New Roman" w:eastAsia="Times New Roman" w:hAnsi="Times New Roman" w:cs="Times New Roman"/>
          <w:lang w:val="sr-Latn-CS"/>
        </w:rPr>
        <w:t xml:space="preserve"> izuzetno velikog kapaciteta</w:t>
      </w:r>
      <w:r w:rsidRPr="0036143F">
        <w:rPr>
          <w:rFonts w:ascii="Times New Roman" w:eastAsia="Times New Roman" w:hAnsi="Times New Roman" w:cs="Times New Roman"/>
          <w:lang w:val="sr-Latn-CS"/>
        </w:rPr>
        <w:t>.</w:t>
      </w:r>
      <w:r w:rsidR="00127D24" w:rsidRPr="0036143F">
        <w:rPr>
          <w:rFonts w:ascii="Times New Roman" w:eastAsia="Times New Roman" w:hAnsi="Times New Roman" w:cs="Times New Roman"/>
          <w:lang w:val="sr-Latn-CS"/>
        </w:rPr>
        <w:t xml:space="preserve"> Oni su tvrdili </w:t>
      </w:r>
      <w:r w:rsidRPr="0036143F">
        <w:rPr>
          <w:rFonts w:ascii="Times New Roman" w:eastAsia="Times New Roman" w:hAnsi="Times New Roman" w:cs="Times New Roman"/>
          <w:lang w:val="sr-Latn-CS"/>
        </w:rPr>
        <w:t xml:space="preserve">da se maksimalne vrednosti elektroprovodlјivosti pod spoljnjim magnetskim polјem dobijaju kada </w:t>
      </w:r>
      <w:r w:rsidR="00127D24" w:rsidRPr="0036143F">
        <w:rPr>
          <w:rFonts w:ascii="Times New Roman" w:eastAsia="Times New Roman" w:hAnsi="Times New Roman" w:cs="Times New Roman"/>
          <w:lang w:val="sr-Latn-CS"/>
        </w:rPr>
        <w:t>ćelije</w:t>
      </w:r>
      <w:r w:rsidRPr="0036143F">
        <w:rPr>
          <w:rFonts w:ascii="Times New Roman" w:eastAsia="Times New Roman" w:hAnsi="Times New Roman" w:cs="Times New Roman"/>
          <w:lang w:val="sr-Latn-CS"/>
        </w:rPr>
        <w:t xml:space="preserve"> imaju širinu od 3 nm do 5 nm, sa vakuumskim pregradama od 1 nm do 3 nm između njih. Međutim, oni su takođe primetili da tunelovanje elektrona između </w:t>
      </w:r>
      <w:r w:rsidR="00127D24" w:rsidRPr="0036143F">
        <w:rPr>
          <w:rFonts w:ascii="Times New Roman" w:eastAsia="Times New Roman" w:hAnsi="Times New Roman" w:cs="Times New Roman"/>
          <w:lang w:val="sr-Latn-CS"/>
        </w:rPr>
        <w:t>ćelija</w:t>
      </w:r>
      <w:r w:rsidRPr="0036143F">
        <w:rPr>
          <w:rFonts w:ascii="Times New Roman" w:eastAsia="Times New Roman" w:hAnsi="Times New Roman" w:cs="Times New Roman"/>
          <w:lang w:val="sr-Latn-CS"/>
        </w:rPr>
        <w:t xml:space="preserve"> zavisi od relativne orijentacije smera magnetizacije na susednim </w:t>
      </w:r>
      <w:r w:rsidR="00127D24" w:rsidRPr="0036143F">
        <w:rPr>
          <w:rFonts w:ascii="Times New Roman" w:eastAsia="Times New Roman" w:hAnsi="Times New Roman" w:cs="Times New Roman"/>
          <w:lang w:val="sr-Latn-CS"/>
        </w:rPr>
        <w:t>ćelijama</w:t>
      </w:r>
      <w:r w:rsidRPr="0036143F">
        <w:rPr>
          <w:rFonts w:ascii="Times New Roman" w:eastAsia="Times New Roman" w:hAnsi="Times New Roman" w:cs="Times New Roman"/>
          <w:lang w:val="sr-Latn-CS"/>
        </w:rPr>
        <w:t xml:space="preserve"> i spolјašnjem magnetnom polјu.</w:t>
      </w:r>
      <w:r w:rsidR="00127D24" w:rsidRPr="0036143F">
        <w:rPr>
          <w:rFonts w:ascii="Times New Roman" w:eastAsia="Times New Roman" w:hAnsi="Times New Roman" w:cs="Times New Roman"/>
          <w:lang w:val="sr-Latn-CS"/>
        </w:rPr>
        <w:t xml:space="preserve"> </w:t>
      </w:r>
      <w:r w:rsidRPr="0036143F">
        <w:rPr>
          <w:rFonts w:ascii="Times New Roman" w:eastAsia="Times New Roman" w:hAnsi="Times New Roman" w:cs="Times New Roman"/>
          <w:lang w:val="sr-Latn-CS"/>
        </w:rPr>
        <w:t>Pored toga, utvrdili su da je električna provodlјivost maksimalna kada su magnetni momenti u susednim ćelijama orijentisani paralelno, što dovodi do efekta tunelske m</w:t>
      </w:r>
      <w:r w:rsidR="004F027F" w:rsidRPr="0036143F">
        <w:rPr>
          <w:rFonts w:ascii="Times New Roman" w:eastAsia="Times New Roman" w:hAnsi="Times New Roman" w:cs="Times New Roman"/>
          <w:lang w:val="sr-Latn-CS"/>
        </w:rPr>
        <w:t>agnetoresistencije</w:t>
      </w:r>
      <w:r w:rsidRPr="0036143F">
        <w:rPr>
          <w:rFonts w:ascii="Times New Roman" w:eastAsia="Times New Roman" w:hAnsi="Times New Roman" w:cs="Times New Roman"/>
          <w:lang w:val="sr-Latn-CS"/>
        </w:rPr>
        <w:t xml:space="preserve"> (TMR). Vrednost tunelske magnetoresistance u sušti</w:t>
      </w:r>
      <w:r w:rsidR="00127D24" w:rsidRPr="0036143F">
        <w:rPr>
          <w:rFonts w:ascii="Times New Roman" w:eastAsia="Times New Roman" w:hAnsi="Times New Roman" w:cs="Times New Roman"/>
          <w:lang w:val="sr-Latn-CS"/>
        </w:rPr>
        <w:t xml:space="preserve">ni zavisi od osobina </w:t>
      </w:r>
      <w:r w:rsidRPr="0036143F">
        <w:rPr>
          <w:rFonts w:ascii="Times New Roman" w:eastAsia="Times New Roman" w:hAnsi="Times New Roman" w:cs="Times New Roman"/>
          <w:lang w:val="sr-Latn-CS"/>
        </w:rPr>
        <w:t xml:space="preserve">izolacionog materijala između tih </w:t>
      </w:r>
      <w:r w:rsidR="00127D24" w:rsidRPr="0036143F">
        <w:rPr>
          <w:rFonts w:ascii="Times New Roman" w:eastAsia="Times New Roman" w:hAnsi="Times New Roman" w:cs="Times New Roman"/>
          <w:lang w:val="sr-Latn-CS"/>
        </w:rPr>
        <w:t>ćelija</w:t>
      </w:r>
      <w:r w:rsidRPr="0036143F">
        <w:rPr>
          <w:rFonts w:ascii="Times New Roman" w:eastAsia="Times New Roman" w:hAnsi="Times New Roman" w:cs="Times New Roman"/>
          <w:lang w:val="sr-Latn-CS"/>
        </w:rPr>
        <w:t>.</w:t>
      </w:r>
      <w:r w:rsidR="00F40588">
        <w:rPr>
          <w:rFonts w:ascii="Times New Roman" w:eastAsia="Times New Roman" w:hAnsi="Times New Roman" w:cs="Times New Roman"/>
          <w:lang w:val="sr-Latn-CS"/>
        </w:rPr>
        <w:t xml:space="preserve"> </w:t>
      </w:r>
      <w:r w:rsidR="00127D24" w:rsidRPr="00F40588">
        <w:rPr>
          <w:rFonts w:ascii="Times New Roman" w:hAnsi="Times New Roman" w:cs="Times New Roman"/>
          <w:lang w:val="sr-Latn-CS"/>
        </w:rPr>
        <w:t>Na osnovu ovih otkrića, naravno sa razvojem nauke i tehnologije</w:t>
      </w:r>
      <w:r w:rsidR="00E95237" w:rsidRPr="00F40588">
        <w:rPr>
          <w:rFonts w:ascii="Times New Roman" w:hAnsi="Times New Roman" w:cs="Times New Roman"/>
          <w:lang w:val="sr-Latn-CS"/>
        </w:rPr>
        <w:t>,</w:t>
      </w:r>
      <w:r w:rsidR="00127D24" w:rsidRPr="00F40588">
        <w:rPr>
          <w:rFonts w:ascii="Times New Roman" w:hAnsi="Times New Roman" w:cs="Times New Roman"/>
          <w:lang w:val="sr-Latn-CS"/>
        </w:rPr>
        <w:t xml:space="preserve"> javljaj</w:t>
      </w:r>
      <w:r w:rsidR="002D4CF5">
        <w:rPr>
          <w:rFonts w:ascii="Times New Roman" w:hAnsi="Times New Roman" w:cs="Times New Roman"/>
          <w:lang w:val="sr-Latn-CS"/>
        </w:rPr>
        <w:t>a</w:t>
      </w:r>
      <w:r w:rsidR="00127D24" w:rsidRPr="00F40588">
        <w:rPr>
          <w:rFonts w:ascii="Times New Roman" w:hAnsi="Times New Roman" w:cs="Times New Roman"/>
          <w:lang w:val="sr-Latn-CS"/>
        </w:rPr>
        <w:t xml:space="preserve"> se</w:t>
      </w:r>
      <w:r w:rsidR="002D4CF5">
        <w:rPr>
          <w:rFonts w:ascii="Times New Roman" w:hAnsi="Times New Roman" w:cs="Times New Roman"/>
          <w:lang w:val="sr-Latn-CS"/>
        </w:rPr>
        <w:t xml:space="preserve"> mogućnost primene i razvoja nove</w:t>
      </w:r>
      <w:r w:rsidR="00127D24" w:rsidRPr="00F40588">
        <w:rPr>
          <w:rFonts w:ascii="Times New Roman" w:hAnsi="Times New Roman" w:cs="Times New Roman"/>
          <w:lang w:val="sr-Latn-CS"/>
        </w:rPr>
        <w:t xml:space="preserve"> vrste memorij</w:t>
      </w:r>
      <w:r w:rsidR="00F23BDA" w:rsidRPr="00F40588">
        <w:rPr>
          <w:rFonts w:ascii="Times New Roman" w:hAnsi="Times New Roman" w:cs="Times New Roman"/>
          <w:lang w:val="sr-Latn-CS"/>
        </w:rPr>
        <w:t>a</w:t>
      </w:r>
      <w:r w:rsidR="00127D24" w:rsidRPr="00F40588">
        <w:rPr>
          <w:rFonts w:ascii="Times New Roman" w:hAnsi="Times New Roman" w:cs="Times New Roman"/>
          <w:lang w:val="sr-Latn-CS"/>
        </w:rPr>
        <w:t xml:space="preserve">. </w:t>
      </w:r>
      <w:r w:rsidR="00FA34C1" w:rsidRPr="00F40588">
        <w:rPr>
          <w:rFonts w:ascii="Times New Roman" w:hAnsi="Times New Roman" w:cs="Times New Roman"/>
          <w:lang w:val="sr-Latn-CS"/>
        </w:rPr>
        <w:t xml:space="preserve">Magnetoresistive Random-Access Memory je </w:t>
      </w:r>
      <w:r w:rsidR="00774FB6" w:rsidRPr="00F40588">
        <w:rPr>
          <w:rFonts w:ascii="Times New Roman" w:hAnsi="Times New Roman" w:cs="Times New Roman"/>
          <w:lang w:val="sr-Latn-CS"/>
        </w:rPr>
        <w:t xml:space="preserve">postojana </w:t>
      </w:r>
      <w:r w:rsidR="00FA34C1" w:rsidRPr="00F40588">
        <w:rPr>
          <w:rFonts w:ascii="Times New Roman" w:hAnsi="Times New Roman" w:cs="Times New Roman"/>
          <w:lang w:val="sr-Latn-CS"/>
        </w:rPr>
        <w:t>magnetno rezistentna RAM memo</w:t>
      </w:r>
      <w:r w:rsidR="00B077E3" w:rsidRPr="00F40588">
        <w:rPr>
          <w:rFonts w:ascii="Times New Roman" w:hAnsi="Times New Roman" w:cs="Times New Roman"/>
          <w:lang w:val="sr-Latn-CS"/>
        </w:rPr>
        <w:t>rija</w:t>
      </w:r>
      <w:r w:rsidR="00E94781" w:rsidRPr="00F40588">
        <w:rPr>
          <w:rFonts w:ascii="Times New Roman" w:hAnsi="Times New Roman" w:cs="Times New Roman"/>
          <w:lang w:val="sr-Latn-CS"/>
        </w:rPr>
        <w:t xml:space="preserve"> sa slučajnim pristupom</w:t>
      </w:r>
      <w:r w:rsidR="00B077E3" w:rsidRPr="00F40588">
        <w:rPr>
          <w:rFonts w:ascii="Times New Roman" w:hAnsi="Times New Roman" w:cs="Times New Roman"/>
          <w:lang w:val="sr-Latn-CS"/>
        </w:rPr>
        <w:t xml:space="preserve"> koja</w:t>
      </w:r>
      <w:r w:rsidR="00FA34C1" w:rsidRPr="00F40588">
        <w:rPr>
          <w:rFonts w:ascii="Times New Roman" w:hAnsi="Times New Roman" w:cs="Times New Roman"/>
          <w:lang w:val="sr-Latn-CS"/>
        </w:rPr>
        <w:t xml:space="preserve"> spada u podvrstu NVRAM memorija. </w:t>
      </w:r>
      <w:r w:rsidR="0036143F" w:rsidRPr="00F40588">
        <w:rPr>
          <w:rFonts w:ascii="Times New Roman" w:hAnsi="Times New Roman" w:cs="Times New Roman"/>
          <w:lang w:val="sr-Latn-CS"/>
        </w:rPr>
        <w:t>Za sada</w:t>
      </w:r>
      <w:r w:rsidR="00B077E3" w:rsidRPr="00F40588">
        <w:rPr>
          <w:rFonts w:ascii="Times New Roman" w:hAnsi="Times New Roman" w:cs="Times New Roman"/>
          <w:lang w:val="sr-Latn-CS"/>
        </w:rPr>
        <w:t xml:space="preserve"> </w:t>
      </w:r>
      <w:r w:rsidR="0036143F" w:rsidRPr="00F40588">
        <w:rPr>
          <w:rFonts w:ascii="Times New Roman" w:hAnsi="Times New Roman" w:cs="Times New Roman"/>
          <w:lang w:val="sr-Latn-CS"/>
        </w:rPr>
        <w:t>su</w:t>
      </w:r>
      <w:r w:rsidR="00B077E3" w:rsidRPr="00F40588">
        <w:rPr>
          <w:rFonts w:ascii="Times New Roman" w:hAnsi="Times New Roman" w:cs="Times New Roman"/>
          <w:lang w:val="sr-Latn-CS"/>
        </w:rPr>
        <w:t xml:space="preserve"> komercijalno dostupn</w:t>
      </w:r>
      <w:r w:rsidR="0036143F" w:rsidRPr="00F40588">
        <w:rPr>
          <w:rFonts w:ascii="Times New Roman" w:hAnsi="Times New Roman" w:cs="Times New Roman"/>
          <w:lang w:val="sr-Latn-CS"/>
        </w:rPr>
        <w:t>e</w:t>
      </w:r>
      <w:r w:rsidR="00B077E3" w:rsidRPr="00F40588">
        <w:rPr>
          <w:rFonts w:ascii="Times New Roman" w:hAnsi="Times New Roman" w:cs="Times New Roman"/>
          <w:lang w:val="sr-Latn-CS"/>
        </w:rPr>
        <w:t xml:space="preserve"> </w:t>
      </w:r>
      <w:r w:rsidR="0036143F" w:rsidRPr="00F40588">
        <w:rPr>
          <w:rFonts w:ascii="Times New Roman" w:hAnsi="Times New Roman" w:cs="Times New Roman"/>
          <w:lang w:val="sr-Latn-CS"/>
        </w:rPr>
        <w:t xml:space="preserve">dve </w:t>
      </w:r>
      <w:r w:rsidR="00B077E3" w:rsidRPr="00F40588">
        <w:rPr>
          <w:rFonts w:ascii="Times New Roman" w:hAnsi="Times New Roman" w:cs="Times New Roman"/>
          <w:lang w:val="sr-Latn-CS"/>
        </w:rPr>
        <w:t>tehnologij</w:t>
      </w:r>
      <w:r w:rsidR="0036143F" w:rsidRPr="00F40588">
        <w:rPr>
          <w:rFonts w:ascii="Times New Roman" w:hAnsi="Times New Roman" w:cs="Times New Roman"/>
          <w:lang w:val="sr-Latn-CS"/>
        </w:rPr>
        <w:t>e primene u</w:t>
      </w:r>
      <w:r w:rsidR="00B077E3" w:rsidRPr="00F40588">
        <w:rPr>
          <w:rFonts w:ascii="Times New Roman" w:hAnsi="Times New Roman" w:cs="Times New Roman"/>
          <w:lang w:val="sr-Latn-CS"/>
        </w:rPr>
        <w:t xml:space="preserve"> </w:t>
      </w:r>
      <w:r w:rsidR="002D4CF5">
        <w:rPr>
          <w:rFonts w:ascii="Times New Roman" w:hAnsi="Times New Roman" w:cs="Times New Roman"/>
          <w:lang w:val="sr-Latn-CS"/>
        </w:rPr>
        <w:t>magnetnim diskovima</w:t>
      </w:r>
      <w:r w:rsidR="00B077E3" w:rsidRPr="00F40588">
        <w:rPr>
          <w:rFonts w:ascii="Times New Roman" w:hAnsi="Times New Roman" w:cs="Times New Roman"/>
          <w:lang w:val="sr-Latn-CS"/>
        </w:rPr>
        <w:t xml:space="preserve"> i NVRAM</w:t>
      </w:r>
      <w:r w:rsidR="002D4CF5">
        <w:rPr>
          <w:rFonts w:ascii="Times New Roman" w:hAnsi="Times New Roman" w:cs="Times New Roman"/>
          <w:lang w:val="sr-Latn-CS"/>
        </w:rPr>
        <w:t>-</w:t>
      </w:r>
      <w:r w:rsidR="00B077E3" w:rsidRPr="00F40588">
        <w:rPr>
          <w:rFonts w:ascii="Times New Roman" w:hAnsi="Times New Roman" w:cs="Times New Roman"/>
          <w:lang w:val="sr-Latn-CS"/>
        </w:rPr>
        <w:t>ovima</w:t>
      </w:r>
      <w:r w:rsidR="0036143F" w:rsidRPr="00F40588">
        <w:rPr>
          <w:rFonts w:ascii="Times New Roman" w:hAnsi="Times New Roman" w:cs="Times New Roman"/>
          <w:lang w:val="sr-Latn-CS"/>
        </w:rPr>
        <w:t>.</w:t>
      </w:r>
      <w:r w:rsidR="00B077E3" w:rsidRPr="00F40588">
        <w:rPr>
          <w:rFonts w:ascii="Times New Roman" w:hAnsi="Times New Roman" w:cs="Times New Roman"/>
          <w:lang w:val="sr-Latn-CS"/>
        </w:rPr>
        <w:t xml:space="preserve"> </w:t>
      </w:r>
      <w:r w:rsidR="0036143F" w:rsidRPr="00F40588">
        <w:rPr>
          <w:rFonts w:ascii="Times New Roman" w:hAnsi="Times New Roman" w:cs="Times New Roman"/>
          <w:lang w:val="sr-Latn-CS"/>
        </w:rPr>
        <w:t xml:space="preserve">U </w:t>
      </w:r>
      <w:r w:rsidR="00E95237" w:rsidRPr="00F40588">
        <w:rPr>
          <w:rFonts w:ascii="Times New Roman" w:hAnsi="Times New Roman" w:cs="Times New Roman"/>
          <w:lang w:val="sr-Latn-CS"/>
        </w:rPr>
        <w:t>radu</w:t>
      </w:r>
      <w:r w:rsidR="00B077E3" w:rsidRPr="00F40588">
        <w:rPr>
          <w:rFonts w:ascii="Times New Roman" w:hAnsi="Times New Roman" w:cs="Times New Roman"/>
          <w:lang w:val="sr-Latn-CS"/>
        </w:rPr>
        <w:t xml:space="preserve"> </w:t>
      </w:r>
      <w:r w:rsidR="004F027F" w:rsidRPr="00F40588">
        <w:rPr>
          <w:rFonts w:ascii="Times New Roman" w:hAnsi="Times New Roman" w:cs="Times New Roman"/>
          <w:lang w:val="sr-Latn-CS"/>
        </w:rPr>
        <w:t xml:space="preserve">ćemo </w:t>
      </w:r>
      <w:r w:rsidR="00B077E3" w:rsidRPr="00F40588">
        <w:rPr>
          <w:rFonts w:ascii="Times New Roman" w:hAnsi="Times New Roman" w:cs="Times New Roman"/>
          <w:lang w:val="sr-Latn-CS"/>
        </w:rPr>
        <w:t>posmatra</w:t>
      </w:r>
      <w:r w:rsidR="004F027F" w:rsidRPr="00F40588">
        <w:rPr>
          <w:rFonts w:ascii="Times New Roman" w:hAnsi="Times New Roman" w:cs="Times New Roman"/>
          <w:lang w:val="sr-Latn-CS"/>
        </w:rPr>
        <w:t>ti</w:t>
      </w:r>
      <w:r w:rsidR="00B077E3" w:rsidRPr="00F40588">
        <w:rPr>
          <w:rFonts w:ascii="Times New Roman" w:hAnsi="Times New Roman" w:cs="Times New Roman"/>
          <w:lang w:val="sr-Latn-CS"/>
        </w:rPr>
        <w:t xml:space="preserve"> </w:t>
      </w:r>
      <w:r w:rsidR="00127D24" w:rsidRPr="00F40588">
        <w:rPr>
          <w:rFonts w:ascii="Times New Roman" w:hAnsi="Times New Roman" w:cs="Times New Roman"/>
          <w:lang w:val="sr-Latn-CS"/>
        </w:rPr>
        <w:t xml:space="preserve">u budućnosti </w:t>
      </w:r>
      <w:r w:rsidR="00B077E3" w:rsidRPr="00F40588">
        <w:rPr>
          <w:rFonts w:ascii="Times New Roman" w:hAnsi="Times New Roman" w:cs="Times New Roman"/>
          <w:lang w:val="sr-Latn-CS"/>
        </w:rPr>
        <w:t>potencijalno  upotrebljiv</w:t>
      </w:r>
      <w:r w:rsidR="00B82BCD" w:rsidRPr="00F40588">
        <w:rPr>
          <w:rFonts w:ascii="Times New Roman" w:hAnsi="Times New Roman" w:cs="Times New Roman"/>
          <w:lang w:val="sr-Latn-CS"/>
        </w:rPr>
        <w:t xml:space="preserve"> i koristan</w:t>
      </w:r>
      <w:r w:rsidR="00B077E3" w:rsidRPr="00F40588">
        <w:rPr>
          <w:rFonts w:ascii="Times New Roman" w:hAnsi="Times New Roman" w:cs="Times New Roman"/>
          <w:lang w:val="sr-Latn-CS"/>
        </w:rPr>
        <w:t xml:space="preserve"> uredjaj </w:t>
      </w:r>
      <w:r w:rsidR="00B82BCD" w:rsidRPr="00F40588">
        <w:rPr>
          <w:rFonts w:ascii="Times New Roman" w:hAnsi="Times New Roman" w:cs="Times New Roman"/>
          <w:lang w:val="sr-Latn-CS"/>
        </w:rPr>
        <w:t>-</w:t>
      </w:r>
      <w:r w:rsidR="00B077E3" w:rsidRPr="00F40588">
        <w:rPr>
          <w:rFonts w:ascii="Times New Roman" w:hAnsi="Times New Roman" w:cs="Times New Roman"/>
          <w:lang w:val="sr-Latn-CS"/>
        </w:rPr>
        <w:t xml:space="preserve"> MRAM. </w:t>
      </w:r>
    </w:p>
    <w:p w:rsidR="00000000" w:rsidRDefault="00B077E3">
      <w:pPr>
        <w:pStyle w:val="NormalWeb"/>
        <w:spacing w:before="0" w:beforeAutospacing="0" w:after="120" w:afterAutospacing="0"/>
        <w:ind w:firstLine="567"/>
        <w:jc w:val="both"/>
        <w:rPr>
          <w:sz w:val="22"/>
          <w:szCs w:val="22"/>
          <w:lang w:val="sr-Latn-CS"/>
        </w:rPr>
      </w:pPr>
      <w:r w:rsidRPr="0036143F">
        <w:rPr>
          <w:sz w:val="22"/>
          <w:szCs w:val="22"/>
          <w:lang w:val="sr-Latn-CS"/>
        </w:rPr>
        <w:t>Magnetne memorije</w:t>
      </w:r>
      <w:r w:rsidR="00C2306D">
        <w:rPr>
          <w:sz w:val="22"/>
          <w:szCs w:val="22"/>
          <w:lang w:val="sr-Latn-CS"/>
        </w:rPr>
        <w:t xml:space="preserve"> </w:t>
      </w:r>
      <w:r w:rsidR="00C2306D" w:rsidRPr="00DC12BF">
        <w:t>[1]</w:t>
      </w:r>
      <w:r w:rsidRPr="0036143F">
        <w:rPr>
          <w:sz w:val="22"/>
          <w:szCs w:val="22"/>
          <w:lang w:val="sr-Latn-CS"/>
        </w:rPr>
        <w:t xml:space="preserve"> su se</w:t>
      </w:r>
      <w:r w:rsidR="00B82BCD" w:rsidRPr="0036143F">
        <w:rPr>
          <w:sz w:val="22"/>
          <w:szCs w:val="22"/>
          <w:lang w:val="sr-Latn-CS"/>
        </w:rPr>
        <w:t xml:space="preserve"> </w:t>
      </w:r>
      <w:r w:rsidRPr="0036143F">
        <w:rPr>
          <w:sz w:val="22"/>
          <w:szCs w:val="22"/>
          <w:lang w:val="sr-Latn-CS"/>
        </w:rPr>
        <w:t>koristile  u prvim računarima, negde do 1975. godine. Ali nisu otišle u zaborav, jer su istraživači nastavi</w:t>
      </w:r>
      <w:r w:rsidR="004F027F" w:rsidRPr="0036143F">
        <w:rPr>
          <w:sz w:val="22"/>
          <w:szCs w:val="22"/>
          <w:lang w:val="sr-Latn-CS"/>
        </w:rPr>
        <w:t>li tražiti način da ih usavrše.</w:t>
      </w:r>
      <w:r w:rsidR="00F40588">
        <w:rPr>
          <w:sz w:val="22"/>
          <w:szCs w:val="22"/>
          <w:lang w:val="sr-Latn-CS"/>
        </w:rPr>
        <w:t xml:space="preserve"> U to vreme, to je bio jedini materijal koji je omogućavao trajno čuvanje podataka i realizaciju memorija za upis i čitanje.</w:t>
      </w:r>
      <w:r w:rsidRPr="0036143F">
        <w:rPr>
          <w:sz w:val="22"/>
          <w:szCs w:val="22"/>
          <w:lang w:val="sr-Latn-CS"/>
        </w:rPr>
        <w:t xml:space="preserve"> Čini se da došao trenutak da se </w:t>
      </w:r>
      <w:r w:rsidR="00F40588" w:rsidRPr="0036143F">
        <w:rPr>
          <w:sz w:val="22"/>
          <w:szCs w:val="22"/>
          <w:lang w:val="sr-Latn-CS"/>
        </w:rPr>
        <w:t>počne masovnij</w:t>
      </w:r>
      <w:r w:rsidR="00F40588">
        <w:rPr>
          <w:sz w:val="22"/>
          <w:szCs w:val="22"/>
          <w:lang w:val="sr-Latn-CS"/>
        </w:rPr>
        <w:t>a primena</w:t>
      </w:r>
      <w:r w:rsidR="00F40588" w:rsidRPr="0036143F">
        <w:rPr>
          <w:sz w:val="22"/>
          <w:szCs w:val="22"/>
          <w:lang w:val="sr-Latn-CS"/>
        </w:rPr>
        <w:t xml:space="preserve"> </w:t>
      </w:r>
      <w:r w:rsidRPr="0036143F">
        <w:rPr>
          <w:sz w:val="22"/>
          <w:szCs w:val="22"/>
          <w:lang w:val="sr-Latn-CS"/>
        </w:rPr>
        <w:t>MRAM. Najveća prednost</w:t>
      </w:r>
      <w:r w:rsidR="002D4CF5">
        <w:rPr>
          <w:sz w:val="22"/>
          <w:szCs w:val="22"/>
          <w:lang w:val="sr-Latn-CS"/>
        </w:rPr>
        <w:t xml:space="preserve"> ove vrste memorija je</w:t>
      </w:r>
      <w:r w:rsidRPr="0036143F">
        <w:rPr>
          <w:sz w:val="22"/>
          <w:szCs w:val="22"/>
          <w:lang w:val="sr-Latn-CS"/>
        </w:rPr>
        <w:t xml:space="preserve"> što čuva podatke i posle prestanka na</w:t>
      </w:r>
      <w:r w:rsidR="00B82BCD" w:rsidRPr="0036143F">
        <w:rPr>
          <w:sz w:val="22"/>
          <w:szCs w:val="22"/>
          <w:lang w:val="sr-Latn-CS"/>
        </w:rPr>
        <w:t>pajanja, pa se koristi svuda gd</w:t>
      </w:r>
      <w:r w:rsidRPr="0036143F">
        <w:rPr>
          <w:sz w:val="22"/>
          <w:szCs w:val="22"/>
          <w:lang w:val="sr-Latn-CS"/>
        </w:rPr>
        <w:t>e je gubitak podataka nedopustiv.</w:t>
      </w:r>
      <w:r w:rsidR="0036143F" w:rsidRPr="0036143F">
        <w:rPr>
          <w:sz w:val="22"/>
          <w:szCs w:val="22"/>
          <w:lang w:val="sr-Latn-CS"/>
        </w:rPr>
        <w:t xml:space="preserve"> Sličnu osobinu imaju i </w:t>
      </w:r>
      <w:r w:rsidR="0057331A">
        <w:rPr>
          <w:sz w:val="22"/>
          <w:szCs w:val="22"/>
          <w:lang w:val="sr-Latn-CS"/>
        </w:rPr>
        <w:t>poluprovodničke memorije (</w:t>
      </w:r>
      <w:r w:rsidR="0036143F" w:rsidRPr="0036143F">
        <w:rPr>
          <w:sz w:val="22"/>
          <w:szCs w:val="22"/>
          <w:lang w:val="sr-Latn-CS"/>
        </w:rPr>
        <w:t>SSD</w:t>
      </w:r>
      <w:r w:rsidR="0057331A">
        <w:rPr>
          <w:sz w:val="22"/>
          <w:szCs w:val="22"/>
          <w:lang w:val="sr-Latn-CS"/>
        </w:rPr>
        <w:t xml:space="preserve"> - </w:t>
      </w:r>
      <w:r w:rsidR="0036143F">
        <w:rPr>
          <w:sz w:val="22"/>
          <w:szCs w:val="22"/>
          <w:lang w:val="sr-Latn-CS"/>
        </w:rPr>
        <w:t>Solid State Drive), ali oni imaju dv</w:t>
      </w:r>
      <w:r w:rsidR="0057331A">
        <w:rPr>
          <w:sz w:val="22"/>
          <w:szCs w:val="22"/>
          <w:lang w:val="sr-Latn-CS"/>
        </w:rPr>
        <w:t xml:space="preserve">a velika </w:t>
      </w:r>
      <w:r w:rsidR="0036143F">
        <w:rPr>
          <w:sz w:val="22"/>
          <w:szCs w:val="22"/>
          <w:lang w:val="sr-Latn-CS"/>
        </w:rPr>
        <w:t xml:space="preserve"> </w:t>
      </w:r>
      <w:r w:rsidR="0057331A">
        <w:rPr>
          <w:sz w:val="22"/>
          <w:szCs w:val="22"/>
          <w:lang w:val="sr-Latn-CS"/>
        </w:rPr>
        <w:t>nedostatka</w:t>
      </w:r>
      <w:r w:rsidR="0036143F">
        <w:rPr>
          <w:sz w:val="22"/>
          <w:szCs w:val="22"/>
          <w:lang w:val="sr-Latn-CS"/>
        </w:rPr>
        <w:t>: vreme upisa je vrlo dugo i vrlo ograničen broj upisa</w:t>
      </w:r>
      <w:r w:rsidR="0047355F">
        <w:rPr>
          <w:sz w:val="22"/>
          <w:szCs w:val="22"/>
          <w:lang w:val="sr-Latn-CS"/>
        </w:rPr>
        <w:t xml:space="preserve">. </w:t>
      </w:r>
    </w:p>
    <w:p w:rsidR="00000000" w:rsidRDefault="00153111">
      <w:pPr>
        <w:pStyle w:val="NormalWeb"/>
        <w:spacing w:before="0" w:beforeAutospacing="0" w:after="120" w:afterAutospacing="0"/>
        <w:ind w:firstLine="567"/>
        <w:jc w:val="both"/>
        <w:rPr>
          <w:sz w:val="22"/>
          <w:szCs w:val="22"/>
          <w:lang w:val="sr-Latn-CS"/>
        </w:rPr>
      </w:pPr>
      <w:r>
        <w:rPr>
          <w:sz w:val="22"/>
          <w:szCs w:val="22"/>
          <w:lang w:val="sr-Latn-CS"/>
        </w:rPr>
        <w:t xml:space="preserve">U mnogim embeded sistemima već uveliko se koriste FRAM. </w:t>
      </w:r>
      <w:r w:rsidR="0047355F">
        <w:rPr>
          <w:sz w:val="22"/>
          <w:szCs w:val="22"/>
          <w:lang w:val="sr-Latn-CS"/>
        </w:rPr>
        <w:t>Za razliku od SSD uređaja</w:t>
      </w:r>
      <w:r w:rsidR="0057331A">
        <w:rPr>
          <w:sz w:val="22"/>
          <w:szCs w:val="22"/>
          <w:lang w:val="sr-Latn-CS"/>
        </w:rPr>
        <w:t>, gde se broj upisa kreće od 5000 do 100000 u zavisnosti od tehnoligije izrade,</w:t>
      </w:r>
      <w:r w:rsidR="0047355F">
        <w:rPr>
          <w:sz w:val="22"/>
          <w:szCs w:val="22"/>
          <w:lang w:val="sr-Latn-CS"/>
        </w:rPr>
        <w:t xml:space="preserve"> broj ciklusa kod ovih memorija je veći od 100 000 000 000 000, što ih praktično čini večnim. Vreme upisa je </w:t>
      </w:r>
      <w:r w:rsidR="00016C01">
        <w:rPr>
          <w:sz w:val="22"/>
          <w:szCs w:val="22"/>
          <w:lang w:val="sr-Latn-CS"/>
        </w:rPr>
        <w:t>s</w:t>
      </w:r>
      <w:r w:rsidR="0047355F">
        <w:rPr>
          <w:sz w:val="22"/>
          <w:szCs w:val="22"/>
          <w:lang w:val="sr-Latn-CS"/>
        </w:rPr>
        <w:t>ko</w:t>
      </w:r>
      <w:r w:rsidR="00016C01">
        <w:rPr>
          <w:sz w:val="22"/>
          <w:szCs w:val="22"/>
          <w:lang w:val="sr-Latn-CS"/>
        </w:rPr>
        <w:t>ro</w:t>
      </w:r>
      <w:r w:rsidR="0047355F">
        <w:rPr>
          <w:sz w:val="22"/>
          <w:szCs w:val="22"/>
          <w:lang w:val="sr-Latn-CS"/>
        </w:rPr>
        <w:t xml:space="preserve"> 1000 puta kraće nego kod fleš memorija (SSD)</w:t>
      </w:r>
      <w:r w:rsidR="00F40588">
        <w:rPr>
          <w:sz w:val="22"/>
          <w:szCs w:val="22"/>
          <w:lang w:val="sr-Latn-CS"/>
        </w:rPr>
        <w:t>,</w:t>
      </w:r>
      <w:r w:rsidR="0047355F">
        <w:rPr>
          <w:sz w:val="22"/>
          <w:szCs w:val="22"/>
          <w:lang w:val="sr-Latn-CS"/>
        </w:rPr>
        <w:t xml:space="preserve"> a i potrošnja je znatno manja.</w:t>
      </w:r>
      <w:r w:rsidR="00914F9C">
        <w:rPr>
          <w:sz w:val="22"/>
          <w:szCs w:val="22"/>
          <w:lang w:val="sr-Latn-CS"/>
        </w:rPr>
        <w:t xml:space="preserve"> Ove memorije ne zahtevaju brisanje segmenta između dva upisa.</w:t>
      </w:r>
      <w:r>
        <w:rPr>
          <w:sz w:val="22"/>
          <w:szCs w:val="22"/>
          <w:lang w:val="sr-Latn-CS"/>
        </w:rPr>
        <w:t xml:space="preserve"> </w:t>
      </w:r>
    </w:p>
    <w:p w:rsidR="00000000" w:rsidRDefault="00F40588">
      <w:pPr>
        <w:pStyle w:val="NormalWeb"/>
        <w:spacing w:before="0" w:beforeAutospacing="0" w:after="120" w:afterAutospacing="0"/>
        <w:ind w:firstLine="567"/>
        <w:jc w:val="both"/>
        <w:rPr>
          <w:sz w:val="22"/>
          <w:szCs w:val="22"/>
          <w:lang w:val="sr-Latn-CS"/>
        </w:rPr>
      </w:pPr>
      <w:r>
        <w:rPr>
          <w:sz w:val="22"/>
          <w:szCs w:val="22"/>
          <w:lang w:val="sr-Latn-CS"/>
        </w:rPr>
        <w:t>Odr</w:t>
      </w:r>
      <w:r w:rsidR="0057331A">
        <w:rPr>
          <w:sz w:val="22"/>
          <w:szCs w:val="22"/>
          <w:lang w:val="sr-Latn-CS"/>
        </w:rPr>
        <w:t>e</w:t>
      </w:r>
      <w:r>
        <w:rPr>
          <w:sz w:val="22"/>
          <w:szCs w:val="22"/>
          <w:lang w:val="sr-Latn-CS"/>
        </w:rPr>
        <w:t>đene k</w:t>
      </w:r>
      <w:r w:rsidR="00153111">
        <w:rPr>
          <w:sz w:val="22"/>
          <w:szCs w:val="22"/>
          <w:lang w:val="sr-Latn-CS"/>
        </w:rPr>
        <w:t xml:space="preserve">arakteristike </w:t>
      </w:r>
      <w:r>
        <w:rPr>
          <w:sz w:val="22"/>
          <w:szCs w:val="22"/>
          <w:lang w:val="sr-Latn-CS"/>
        </w:rPr>
        <w:t>memorijskih</w:t>
      </w:r>
      <w:r w:rsidR="00153111">
        <w:rPr>
          <w:sz w:val="22"/>
          <w:szCs w:val="22"/>
          <w:lang w:val="sr-Latn-CS"/>
        </w:rPr>
        <w:t xml:space="preserve"> uredjaji</w:t>
      </w:r>
      <w:r w:rsidR="004F027F" w:rsidRPr="0036143F">
        <w:rPr>
          <w:sz w:val="22"/>
          <w:szCs w:val="22"/>
          <w:lang w:val="sr-Latn-CS"/>
        </w:rPr>
        <w:t xml:space="preserve"> treba da</w:t>
      </w:r>
      <w:r w:rsidR="00B077E3" w:rsidRPr="0036143F">
        <w:rPr>
          <w:sz w:val="22"/>
          <w:szCs w:val="22"/>
          <w:lang w:val="sr-Latn-CS"/>
        </w:rPr>
        <w:t xml:space="preserve"> bud</w:t>
      </w:r>
      <w:r w:rsidR="00153111">
        <w:rPr>
          <w:sz w:val="22"/>
          <w:szCs w:val="22"/>
          <w:lang w:val="sr-Latn-CS"/>
        </w:rPr>
        <w:t>u</w:t>
      </w:r>
      <w:r w:rsidR="00B077E3" w:rsidRPr="0036143F">
        <w:rPr>
          <w:sz w:val="22"/>
          <w:szCs w:val="22"/>
          <w:lang w:val="sr-Latn-CS"/>
        </w:rPr>
        <w:t xml:space="preserve"> mera za upore</w:t>
      </w:r>
      <w:r w:rsidR="004F027F" w:rsidRPr="0036143F">
        <w:rPr>
          <w:sz w:val="22"/>
          <w:szCs w:val="22"/>
          <w:lang w:val="sr-Latn-CS"/>
        </w:rPr>
        <w:t>đ</w:t>
      </w:r>
      <w:r w:rsidR="00B077E3" w:rsidRPr="0036143F">
        <w:rPr>
          <w:sz w:val="22"/>
          <w:szCs w:val="22"/>
          <w:lang w:val="sr-Latn-CS"/>
        </w:rPr>
        <w:t xml:space="preserve">enje sa svim </w:t>
      </w:r>
      <w:r>
        <w:rPr>
          <w:sz w:val="22"/>
          <w:szCs w:val="22"/>
          <w:lang w:val="sr-Latn-CS"/>
        </w:rPr>
        <w:t xml:space="preserve">postojećim i </w:t>
      </w:r>
      <w:r w:rsidR="00B7040A" w:rsidRPr="0036143F">
        <w:rPr>
          <w:sz w:val="22"/>
          <w:szCs w:val="22"/>
          <w:lang w:val="sr-Latn-CS"/>
        </w:rPr>
        <w:t xml:space="preserve">novim </w:t>
      </w:r>
      <w:r w:rsidR="00B077E3" w:rsidRPr="0036143F">
        <w:rPr>
          <w:sz w:val="22"/>
          <w:szCs w:val="22"/>
          <w:lang w:val="sr-Latn-CS"/>
        </w:rPr>
        <w:t xml:space="preserve">tehnologijama koje nas očekuju u budućnosti. Naravno, </w:t>
      </w:r>
      <w:r w:rsidR="00153111">
        <w:rPr>
          <w:sz w:val="22"/>
          <w:szCs w:val="22"/>
          <w:lang w:val="sr-Latn-CS"/>
        </w:rPr>
        <w:t>osnovni</w:t>
      </w:r>
      <w:r w:rsidR="00B077E3" w:rsidRPr="0036143F">
        <w:rPr>
          <w:sz w:val="22"/>
          <w:szCs w:val="22"/>
          <w:lang w:val="sr-Latn-CS"/>
        </w:rPr>
        <w:t xml:space="preserve"> kriterijum</w:t>
      </w:r>
      <w:r w:rsidR="00153111">
        <w:rPr>
          <w:sz w:val="22"/>
          <w:szCs w:val="22"/>
          <w:lang w:val="sr-Latn-CS"/>
        </w:rPr>
        <w:t>i</w:t>
      </w:r>
      <w:r w:rsidR="00B077E3" w:rsidRPr="0036143F">
        <w:rPr>
          <w:sz w:val="22"/>
          <w:szCs w:val="22"/>
          <w:lang w:val="sr-Latn-CS"/>
        </w:rPr>
        <w:t xml:space="preserve"> na osnovu kojih ćemo vršiti pore</w:t>
      </w:r>
      <w:r w:rsidR="0057331A">
        <w:rPr>
          <w:sz w:val="22"/>
          <w:szCs w:val="22"/>
          <w:lang w:val="sr-Latn-CS"/>
        </w:rPr>
        <w:t>đ</w:t>
      </w:r>
      <w:r w:rsidR="00B077E3" w:rsidRPr="0036143F">
        <w:rPr>
          <w:sz w:val="22"/>
          <w:szCs w:val="22"/>
          <w:lang w:val="sr-Latn-CS"/>
        </w:rPr>
        <w:t>enje</w:t>
      </w:r>
      <w:r w:rsidR="0007013D">
        <w:rPr>
          <w:sz w:val="22"/>
          <w:szCs w:val="22"/>
          <w:lang w:val="sr-Latn-CS"/>
        </w:rPr>
        <w:t xml:space="preserve"> su</w:t>
      </w:r>
      <w:r w:rsidR="004F027F" w:rsidRPr="0036143F">
        <w:rPr>
          <w:sz w:val="22"/>
          <w:szCs w:val="22"/>
          <w:lang w:val="sr-Latn-CS"/>
        </w:rPr>
        <w:t>:</w:t>
      </w:r>
      <w:r w:rsidR="00B077E3" w:rsidRPr="0036143F">
        <w:rPr>
          <w:sz w:val="22"/>
          <w:szCs w:val="22"/>
          <w:lang w:val="sr-Latn-CS"/>
        </w:rPr>
        <w:t xml:space="preserve"> a)</w:t>
      </w:r>
      <w:r w:rsidR="004F027F" w:rsidRPr="0036143F">
        <w:rPr>
          <w:sz w:val="22"/>
          <w:szCs w:val="22"/>
          <w:lang w:val="sr-Latn-CS"/>
        </w:rPr>
        <w:t xml:space="preserve"> </w:t>
      </w:r>
      <w:r w:rsidR="00B077E3" w:rsidRPr="0036143F">
        <w:rPr>
          <w:sz w:val="22"/>
          <w:szCs w:val="22"/>
          <w:lang w:val="sr-Latn-CS"/>
        </w:rPr>
        <w:t>kapacitet, b)</w:t>
      </w:r>
      <w:r w:rsidR="004F027F" w:rsidRPr="0036143F">
        <w:rPr>
          <w:sz w:val="22"/>
          <w:szCs w:val="22"/>
          <w:lang w:val="sr-Latn-CS"/>
        </w:rPr>
        <w:t xml:space="preserve"> </w:t>
      </w:r>
      <w:r w:rsidR="00B077E3" w:rsidRPr="0036143F">
        <w:rPr>
          <w:sz w:val="22"/>
          <w:szCs w:val="22"/>
          <w:lang w:val="sr-Latn-CS"/>
        </w:rPr>
        <w:t>veličina ćelije, c)</w:t>
      </w:r>
      <w:r w:rsidR="004F027F" w:rsidRPr="0036143F">
        <w:rPr>
          <w:sz w:val="22"/>
          <w:szCs w:val="22"/>
          <w:lang w:val="sr-Latn-CS"/>
        </w:rPr>
        <w:t xml:space="preserve"> </w:t>
      </w:r>
      <w:r w:rsidR="00B077E3" w:rsidRPr="0036143F">
        <w:rPr>
          <w:sz w:val="22"/>
          <w:szCs w:val="22"/>
          <w:lang w:val="sr-Latn-CS"/>
        </w:rPr>
        <w:t>vreme pristupa, d) cena</w:t>
      </w:r>
      <w:r>
        <w:rPr>
          <w:sz w:val="22"/>
          <w:szCs w:val="22"/>
          <w:lang w:val="sr-Latn-CS"/>
        </w:rPr>
        <w:t>.</w:t>
      </w:r>
      <w:r w:rsidR="003D11A3">
        <w:rPr>
          <w:sz w:val="22"/>
          <w:szCs w:val="22"/>
          <w:lang w:val="sr-Latn-CS"/>
        </w:rPr>
        <w:t xml:space="preserve"> </w:t>
      </w:r>
      <w:r>
        <w:rPr>
          <w:sz w:val="22"/>
          <w:szCs w:val="22"/>
          <w:lang w:val="sr-Latn-CS"/>
        </w:rPr>
        <w:t>M</w:t>
      </w:r>
      <w:r w:rsidR="003D11A3">
        <w:rPr>
          <w:sz w:val="22"/>
          <w:szCs w:val="22"/>
          <w:lang w:val="sr-Latn-CS"/>
        </w:rPr>
        <w:t>ada</w:t>
      </w:r>
      <w:r>
        <w:rPr>
          <w:sz w:val="22"/>
          <w:szCs w:val="22"/>
          <w:lang w:val="sr-Latn-CS"/>
        </w:rPr>
        <w:t>, u određenim primenama,</w:t>
      </w:r>
      <w:r w:rsidR="003D11A3">
        <w:rPr>
          <w:sz w:val="22"/>
          <w:szCs w:val="22"/>
          <w:lang w:val="sr-Latn-CS"/>
        </w:rPr>
        <w:t xml:space="preserve"> ni značaj potrošnje električne energije ne treba zanemariti</w:t>
      </w:r>
      <w:r w:rsidR="00B077E3" w:rsidRPr="0036143F">
        <w:rPr>
          <w:sz w:val="22"/>
          <w:szCs w:val="22"/>
          <w:lang w:val="sr-Latn-CS"/>
        </w:rPr>
        <w:t xml:space="preserve">. </w:t>
      </w:r>
    </w:p>
    <w:p w:rsidR="00000000" w:rsidRDefault="00B077E3">
      <w:pPr>
        <w:pStyle w:val="NormalWeb"/>
        <w:spacing w:before="0" w:beforeAutospacing="0" w:after="120" w:afterAutospacing="0"/>
        <w:jc w:val="both"/>
        <w:rPr>
          <w:sz w:val="22"/>
          <w:szCs w:val="22"/>
          <w:lang w:val="sr-Latn-CS"/>
        </w:rPr>
      </w:pPr>
      <w:r w:rsidRPr="0036143F">
        <w:rPr>
          <w:sz w:val="22"/>
          <w:szCs w:val="22"/>
          <w:lang w:val="sr-Latn-CS"/>
        </w:rPr>
        <w:t xml:space="preserve">MRAM je dosad našao primenu u Delovim sistemima za čuvanje podataka (storage), u BMW-ovim trkačkim automobilima, Simensovim uređajima za automatizaciju proizvodnje, pa i u Airbusovim računarima koji upravljaju letom. </w:t>
      </w:r>
      <w:r w:rsidR="00FA4756" w:rsidRPr="0036143F">
        <w:rPr>
          <w:sz w:val="22"/>
          <w:szCs w:val="22"/>
          <w:lang w:val="sr-Latn-CS"/>
        </w:rPr>
        <w:t xml:space="preserve">Da bi opisali današnji status ove tehnologije možemo </w:t>
      </w:r>
      <w:r w:rsidR="00875265">
        <w:rPr>
          <w:sz w:val="22"/>
          <w:szCs w:val="22"/>
          <w:lang w:val="sr-Latn-CS"/>
        </w:rPr>
        <w:t>utvrditi da je</w:t>
      </w:r>
      <w:r w:rsidR="00FA4756" w:rsidRPr="0036143F">
        <w:rPr>
          <w:sz w:val="22"/>
          <w:szCs w:val="22"/>
          <w:lang w:val="sr-Latn-CS"/>
        </w:rPr>
        <w:t xml:space="preserve"> Motorola demonstrirala 1-Mbit MRAM čip korišćenjem 0.6-μm procesa, definišući pri tome veličinu ćelije od 7.2μm</w:t>
      </w:r>
      <w:r w:rsidR="00FA4756" w:rsidRPr="0036143F">
        <w:rPr>
          <w:sz w:val="22"/>
          <w:szCs w:val="22"/>
          <w:vertAlign w:val="superscript"/>
          <w:lang w:val="sr-Latn-CS"/>
        </w:rPr>
        <w:t>2</w:t>
      </w:r>
      <w:r w:rsidR="00FA4756" w:rsidRPr="0036143F">
        <w:rPr>
          <w:sz w:val="22"/>
          <w:szCs w:val="22"/>
          <w:lang w:val="sr-Latn-CS"/>
        </w:rPr>
        <w:t>. Projekcije su da će se korišćenjem 0.18-μm tehnologije svesti veličina ćelije na 0.7μm</w:t>
      </w:r>
      <w:r w:rsidR="00FA4756" w:rsidRPr="0036143F">
        <w:rPr>
          <w:sz w:val="22"/>
          <w:szCs w:val="22"/>
          <w:vertAlign w:val="superscript"/>
          <w:lang w:val="sr-Latn-CS"/>
        </w:rPr>
        <w:t>2</w:t>
      </w:r>
      <w:r w:rsidR="00FA4756" w:rsidRPr="0036143F">
        <w:rPr>
          <w:sz w:val="22"/>
          <w:szCs w:val="22"/>
          <w:lang w:val="sr-Latn-CS"/>
        </w:rPr>
        <w:t xml:space="preserve">, što je već komparativno sa fleš memorijom. Sony je demonstrirao MRAM čip korišćenjem 0.35-μm tehnološkog procesa, definišući pri tome veličinu ćelije od </w:t>
      </w:r>
      <w:r w:rsidR="00B82BCD" w:rsidRPr="0036143F">
        <w:rPr>
          <w:sz w:val="22"/>
          <w:szCs w:val="22"/>
          <w:lang w:val="sr-Latn-CS"/>
        </w:rPr>
        <w:t>5</w:t>
      </w:r>
      <w:r w:rsidR="00FA4756" w:rsidRPr="0036143F">
        <w:rPr>
          <w:sz w:val="22"/>
          <w:szCs w:val="22"/>
          <w:lang w:val="sr-Latn-CS"/>
        </w:rPr>
        <w:t>.</w:t>
      </w:r>
      <w:r w:rsidR="00B82BCD" w:rsidRPr="0036143F">
        <w:rPr>
          <w:sz w:val="22"/>
          <w:szCs w:val="22"/>
          <w:lang w:val="sr-Latn-CS"/>
        </w:rPr>
        <w:t>8</w:t>
      </w:r>
      <w:r w:rsidR="00FA4756" w:rsidRPr="0036143F">
        <w:rPr>
          <w:sz w:val="22"/>
          <w:szCs w:val="22"/>
          <w:lang w:val="sr-Latn-CS"/>
        </w:rPr>
        <w:t>μm</w:t>
      </w:r>
      <w:r w:rsidR="00FA4756" w:rsidRPr="0036143F">
        <w:rPr>
          <w:sz w:val="22"/>
          <w:szCs w:val="22"/>
          <w:vertAlign w:val="superscript"/>
          <w:lang w:val="sr-Latn-CS"/>
        </w:rPr>
        <w:t>2</w:t>
      </w:r>
      <w:r w:rsidR="00FA4756" w:rsidRPr="0036143F">
        <w:rPr>
          <w:sz w:val="22"/>
          <w:szCs w:val="22"/>
          <w:lang w:val="sr-Latn-CS"/>
        </w:rPr>
        <w:t>.</w:t>
      </w:r>
      <w:r w:rsidR="00B82BCD" w:rsidRPr="0036143F">
        <w:rPr>
          <w:sz w:val="22"/>
          <w:szCs w:val="22"/>
          <w:lang w:val="sr-Latn-CS"/>
        </w:rPr>
        <w:t xml:space="preserve"> Ostale kompanije kao IBM u partnerstvu sa kompanijom </w:t>
      </w:r>
      <w:r w:rsidR="00FA4756" w:rsidRPr="0036143F">
        <w:rPr>
          <w:sz w:val="22"/>
          <w:szCs w:val="22"/>
          <w:lang w:val="sr-Latn-CS"/>
        </w:rPr>
        <w:t>Infineon</w:t>
      </w:r>
      <w:r w:rsidR="00B82BCD" w:rsidRPr="0036143F">
        <w:rPr>
          <w:sz w:val="22"/>
          <w:szCs w:val="22"/>
          <w:lang w:val="sr-Latn-CS"/>
        </w:rPr>
        <w:t xml:space="preserve"> tako</w:t>
      </w:r>
      <w:r w:rsidR="008D31C1" w:rsidRPr="0036143F">
        <w:rPr>
          <w:sz w:val="22"/>
          <w:szCs w:val="22"/>
          <w:lang w:val="sr-Latn-CS"/>
        </w:rPr>
        <w:t>đ</w:t>
      </w:r>
      <w:r w:rsidR="00B82BCD" w:rsidRPr="0036143F">
        <w:rPr>
          <w:sz w:val="22"/>
          <w:szCs w:val="22"/>
          <w:lang w:val="sr-Latn-CS"/>
        </w:rPr>
        <w:t xml:space="preserve">e su vrlo aktivne u istraživanju </w:t>
      </w:r>
      <w:r w:rsidR="00FA4756" w:rsidRPr="0036143F">
        <w:rPr>
          <w:sz w:val="22"/>
          <w:szCs w:val="22"/>
          <w:lang w:val="sr-Latn-CS"/>
        </w:rPr>
        <w:t>MRAM</w:t>
      </w:r>
      <w:r w:rsidR="00B82BCD" w:rsidRPr="0036143F">
        <w:rPr>
          <w:sz w:val="22"/>
          <w:szCs w:val="22"/>
          <w:lang w:val="sr-Latn-CS"/>
        </w:rPr>
        <w:t>_a. Na slici 1 prikazan je razvoj ovih memorijskih modula.</w:t>
      </w:r>
    </w:p>
    <w:p w:rsidR="00000000" w:rsidRDefault="00752EDB">
      <w:pPr>
        <w:pStyle w:val="NormalWeb"/>
        <w:spacing w:before="0" w:beforeAutospacing="0" w:after="120" w:afterAutospacing="0"/>
        <w:ind w:firstLine="567"/>
        <w:jc w:val="both"/>
        <w:rPr>
          <w:sz w:val="22"/>
          <w:szCs w:val="22"/>
          <w:lang w:val="sr-Latn-CS"/>
        </w:rPr>
      </w:pPr>
      <w:r w:rsidRPr="0036143F">
        <w:rPr>
          <w:sz w:val="22"/>
          <w:szCs w:val="22"/>
          <w:lang w:val="sr-Latn-CS"/>
        </w:rPr>
        <w:t xml:space="preserve">Ono što </w:t>
      </w:r>
      <w:r w:rsidR="00563F22">
        <w:rPr>
          <w:sz w:val="22"/>
          <w:szCs w:val="22"/>
          <w:lang w:val="sr-Latn-CS"/>
        </w:rPr>
        <w:t>MRAM</w:t>
      </w:r>
      <w:r w:rsidR="00563F22" w:rsidRPr="0036143F">
        <w:rPr>
          <w:sz w:val="22"/>
          <w:szCs w:val="22"/>
          <w:lang w:val="sr-Latn-CS"/>
        </w:rPr>
        <w:t xml:space="preserve"> memoriju </w:t>
      </w:r>
      <w:r w:rsidRPr="0036143F">
        <w:rPr>
          <w:sz w:val="22"/>
          <w:szCs w:val="22"/>
          <w:lang w:val="sr-Latn-CS"/>
        </w:rPr>
        <w:t xml:space="preserve">čini izuzetnim to je mogućnost da se izgradi nova </w:t>
      </w:r>
      <w:r w:rsidR="00563F22">
        <w:rPr>
          <w:sz w:val="22"/>
          <w:szCs w:val="22"/>
          <w:lang w:val="sr-Latn-CS"/>
        </w:rPr>
        <w:t>hijerarhijska</w:t>
      </w:r>
      <w:r w:rsidRPr="0036143F">
        <w:rPr>
          <w:sz w:val="22"/>
          <w:szCs w:val="22"/>
          <w:lang w:val="sr-Latn-CS"/>
        </w:rPr>
        <w:t xml:space="preserve"> arhitektura</w:t>
      </w:r>
      <w:r w:rsidR="00563F22">
        <w:rPr>
          <w:sz w:val="22"/>
          <w:szCs w:val="22"/>
          <w:lang w:val="sr-Latn-CS"/>
        </w:rPr>
        <w:t xml:space="preserve"> memorijskih uređaja</w:t>
      </w:r>
      <w:r w:rsidRPr="0036143F">
        <w:rPr>
          <w:sz w:val="22"/>
          <w:szCs w:val="22"/>
          <w:lang w:val="sr-Latn-CS"/>
        </w:rPr>
        <w:t xml:space="preserve">, gde će glavna memorija </w:t>
      </w:r>
      <w:r w:rsidR="00774FB6" w:rsidRPr="0036143F">
        <w:rPr>
          <w:sz w:val="22"/>
          <w:szCs w:val="22"/>
          <w:lang w:val="sr-Latn-CS"/>
        </w:rPr>
        <w:t>i</w:t>
      </w:r>
      <w:r w:rsidRPr="0036143F">
        <w:rPr>
          <w:sz w:val="22"/>
          <w:szCs w:val="22"/>
          <w:lang w:val="sr-Latn-CS"/>
        </w:rPr>
        <w:t xml:space="preserve"> keš</w:t>
      </w:r>
      <w:r w:rsidR="00563F22">
        <w:rPr>
          <w:sz w:val="22"/>
          <w:szCs w:val="22"/>
          <w:lang w:val="sr-Latn-CS"/>
        </w:rPr>
        <w:t xml:space="preserve"> L2, L3</w:t>
      </w:r>
      <w:r w:rsidRPr="0036143F">
        <w:rPr>
          <w:sz w:val="22"/>
          <w:szCs w:val="22"/>
          <w:lang w:val="sr-Latn-CS"/>
        </w:rPr>
        <w:t xml:space="preserve"> biti smešteni u njoj, slika </w:t>
      </w:r>
      <w:r w:rsidR="004F38C8">
        <w:rPr>
          <w:sz w:val="22"/>
          <w:szCs w:val="22"/>
          <w:lang w:val="sr-Latn-CS"/>
        </w:rPr>
        <w:t>1</w:t>
      </w:r>
      <w:r w:rsidRPr="0036143F">
        <w:rPr>
          <w:sz w:val="22"/>
          <w:szCs w:val="22"/>
          <w:lang w:val="sr-Latn-CS"/>
        </w:rPr>
        <w:t>.</w:t>
      </w:r>
    </w:p>
    <w:p w:rsidR="00E8157A" w:rsidRDefault="00E8157A" w:rsidP="00E8157A">
      <w:pPr>
        <w:pStyle w:val="NormalWeb"/>
        <w:spacing w:before="0" w:beforeAutospacing="0" w:after="120" w:afterAutospacing="0"/>
        <w:ind w:firstLine="567"/>
        <w:jc w:val="both"/>
        <w:rPr>
          <w:sz w:val="22"/>
          <w:szCs w:val="22"/>
          <w:lang w:val="sr-Latn-CS"/>
        </w:rPr>
      </w:pPr>
      <w:r w:rsidRPr="0036143F">
        <w:rPr>
          <w:sz w:val="22"/>
          <w:szCs w:val="22"/>
          <w:lang w:val="sr-Latn-CS"/>
        </w:rPr>
        <w:t xml:space="preserve">Posle nekoliko decenija kontinuiranog skaliranja postulata Mooreovog zakona, sada se čini da se konvencionalni uređaji zasnovani na silicijumu približavaju njihovim fizičkim ograničenjima. U današnjim duboko submikronskim sklopovima pojavlјuju se brojni kanali i kvantni efekti koji utiču na proizvodni proces, kao i na funkcionalnost mikroelektronskih sistema na čipu. </w:t>
      </w:r>
      <w:r w:rsidRPr="0036143F">
        <w:rPr>
          <w:bCs/>
          <w:sz w:val="22"/>
          <w:szCs w:val="22"/>
          <w:lang w:val="sr-Latn-CS"/>
        </w:rPr>
        <w:t xml:space="preserve">Magnetootporne </w:t>
      </w:r>
      <w:r w:rsidRPr="0036143F">
        <w:rPr>
          <w:bCs/>
          <w:sz w:val="22"/>
          <w:szCs w:val="22"/>
          <w:lang w:val="sr-Latn-CS"/>
        </w:rPr>
        <w:lastRenderedPageBreak/>
        <w:t xml:space="preserve">memorije sa slučajnim pristupom, </w:t>
      </w:r>
      <w:r w:rsidRPr="0036143F">
        <w:rPr>
          <w:sz w:val="22"/>
          <w:szCs w:val="22"/>
          <w:lang w:val="sr-Latn-CS"/>
        </w:rPr>
        <w:t xml:space="preserve">spintronik uređaji koji eksploatišu i unutrašnji spin elektrona i njegov prateći magnetni moment, pored osnovnog elektronskog naboja, obećavaju rešenja da zaobiđuju ove pretnje. Kao kompatibilni sa CMOS tehnologijom, takvi uređaji nude </w:t>
      </w:r>
      <w:r>
        <w:rPr>
          <w:sz w:val="22"/>
          <w:szCs w:val="22"/>
          <w:lang w:val="sr-Latn-CS"/>
        </w:rPr>
        <w:t>prihvatljivu</w:t>
      </w:r>
      <w:r w:rsidRPr="0036143F">
        <w:rPr>
          <w:sz w:val="22"/>
          <w:szCs w:val="22"/>
          <w:lang w:val="sr-Latn-CS"/>
        </w:rPr>
        <w:t xml:space="preserve"> sinergiju od radijacijskog imuniteta, beskonačne izdržlјivosti, postojanosti, povećane gustine pakovanja itd. U ovom radu predstavlјamo magnetnu MRAM ćeliju koja je u stanju da skladišti i obradi podatke i električno i magnetno. Ćelija je zasnovana na perpendikularnim magnetnim tunelskim spojevima (STT-MTJs) i može se koristiti u magnetnim memorijama slučajnog pristupa i reprogramabilnim računarima (postojanim registrima, procesor - keš memorijama, magnetskim polјem programabilna logička kola  itd.)</w:t>
      </w:r>
      <w:r>
        <w:rPr>
          <w:sz w:val="22"/>
          <w:szCs w:val="22"/>
          <w:lang w:val="sr-Latn-CS"/>
        </w:rPr>
        <w:t>.</w:t>
      </w:r>
      <w:r w:rsidRPr="0036143F">
        <w:rPr>
          <w:sz w:val="22"/>
          <w:szCs w:val="22"/>
          <w:lang w:val="sr-Latn-CS"/>
        </w:rPr>
        <w:t xml:space="preserve"> </w:t>
      </w:r>
    </w:p>
    <w:p w:rsidR="00E8157A" w:rsidRDefault="00E8157A">
      <w:pPr>
        <w:pStyle w:val="NormalWeb"/>
        <w:spacing w:before="0" w:beforeAutospacing="0" w:after="120" w:afterAutospacing="0"/>
        <w:ind w:firstLine="567"/>
        <w:jc w:val="both"/>
        <w:rPr>
          <w:sz w:val="22"/>
          <w:szCs w:val="22"/>
          <w:lang w:val="sr-Latn-CS"/>
        </w:rPr>
      </w:pPr>
    </w:p>
    <w:p w:rsidR="00752EDB" w:rsidRPr="0036143F" w:rsidRDefault="00752EDB" w:rsidP="003D11A3">
      <w:pPr>
        <w:pStyle w:val="NormalWeb"/>
        <w:spacing w:before="0" w:beforeAutospacing="0" w:after="120" w:afterAutospacing="0"/>
        <w:jc w:val="center"/>
        <w:rPr>
          <w:sz w:val="22"/>
          <w:szCs w:val="22"/>
          <w:lang w:val="sr-Latn-CS"/>
        </w:rPr>
      </w:pPr>
      <w:r w:rsidRPr="0036143F">
        <w:rPr>
          <w:noProof/>
          <w:sz w:val="22"/>
          <w:szCs w:val="22"/>
        </w:rPr>
        <w:drawing>
          <wp:inline distT="0" distB="0" distL="0" distR="0">
            <wp:extent cx="3744000" cy="1474101"/>
            <wp:effectExtent l="0" t="0" r="0" b="0"/>
            <wp:docPr id="1" name="Picture 1" descr="&amp;Rcy;&amp;iecy;&amp;zcy;&amp;ucy;&amp;lcy;&amp;tcy;&amp;acy;&amp;tcy; &amp;scy;&amp;lcy;&amp;icy;&amp;kcy;&amp;acy; &amp;zcy;&amp;acy; MRAM application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Rcy;&amp;iecy;&amp;zcy;&amp;ucy;&amp;lcy;&amp;tcy;&amp;acy;&amp;tcy; &amp;scy;&amp;lcy;&amp;icy;&amp;kcy;&amp;acy; &amp;zcy;&amp;acy; MRAM application pictur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4261" cy="1474204"/>
                    </a:xfrm>
                    <a:prstGeom prst="rect">
                      <a:avLst/>
                    </a:prstGeom>
                    <a:noFill/>
                    <a:ln>
                      <a:noFill/>
                    </a:ln>
                  </pic:spPr>
                </pic:pic>
              </a:graphicData>
            </a:graphic>
          </wp:inline>
        </w:drawing>
      </w:r>
    </w:p>
    <w:p w:rsidR="00752EDB" w:rsidRPr="004F38C8" w:rsidRDefault="006925FB" w:rsidP="003D11A3">
      <w:pPr>
        <w:pStyle w:val="NormalWeb"/>
        <w:spacing w:before="0" w:beforeAutospacing="0" w:after="120" w:afterAutospacing="0"/>
        <w:jc w:val="center"/>
        <w:rPr>
          <w:sz w:val="22"/>
          <w:szCs w:val="22"/>
          <w:lang w:val="sr-Latn-CS"/>
        </w:rPr>
      </w:pPr>
      <w:r w:rsidRPr="006925FB">
        <w:rPr>
          <w:sz w:val="22"/>
          <w:szCs w:val="22"/>
          <w:lang w:val="sr-Latn-CS"/>
        </w:rPr>
        <w:t xml:space="preserve">Slika </w:t>
      </w:r>
      <w:r w:rsidR="004F38C8">
        <w:rPr>
          <w:sz w:val="22"/>
          <w:szCs w:val="22"/>
          <w:lang w:val="sr-Latn-CS"/>
        </w:rPr>
        <w:t>1</w:t>
      </w:r>
      <w:r w:rsidRPr="006925FB">
        <w:rPr>
          <w:sz w:val="22"/>
          <w:szCs w:val="22"/>
          <w:lang w:val="sr-Latn-CS"/>
        </w:rPr>
        <w:t>. Nova hijerarhijska arhitektura memorijskih uređaja i tehnologija</w:t>
      </w:r>
    </w:p>
    <w:p w:rsidR="00000000" w:rsidRDefault="00CE3B14">
      <w:pPr>
        <w:pStyle w:val="NormalWeb"/>
        <w:spacing w:before="0" w:beforeAutospacing="0" w:after="120" w:afterAutospacing="0"/>
        <w:ind w:firstLine="567"/>
        <w:jc w:val="both"/>
        <w:rPr>
          <w:sz w:val="22"/>
          <w:szCs w:val="22"/>
          <w:lang w:val="sr-Latn-CS"/>
        </w:rPr>
      </w:pPr>
    </w:p>
    <w:p w:rsidR="00000000" w:rsidRDefault="00B077E3">
      <w:pPr>
        <w:pStyle w:val="NormalWeb"/>
        <w:spacing w:before="0" w:beforeAutospacing="0" w:after="120" w:afterAutospacing="0"/>
        <w:ind w:firstLine="567"/>
        <w:jc w:val="both"/>
        <w:rPr>
          <w:sz w:val="22"/>
          <w:szCs w:val="22"/>
          <w:lang w:val="sr-Latn-CS"/>
        </w:rPr>
      </w:pPr>
      <w:r w:rsidRPr="0036143F">
        <w:rPr>
          <w:sz w:val="22"/>
          <w:szCs w:val="22"/>
          <w:lang w:val="sr-Latn-CS"/>
        </w:rPr>
        <w:t>Način rada mogao bi se pojednostavljeno opisati ovako: podaci se čuvaju u magnetnim ć</w:t>
      </w:r>
      <w:r w:rsidR="002E54D8" w:rsidRPr="0036143F">
        <w:rPr>
          <w:sz w:val="22"/>
          <w:szCs w:val="22"/>
          <w:lang w:val="sr-Latn-CS"/>
        </w:rPr>
        <w:t>elijama, koje se sastoje od dv</w:t>
      </w:r>
      <w:r w:rsidRPr="0036143F">
        <w:rPr>
          <w:sz w:val="22"/>
          <w:szCs w:val="22"/>
          <w:lang w:val="sr-Latn-CS"/>
        </w:rPr>
        <w:t>e međusobno izol</w:t>
      </w:r>
      <w:r w:rsidR="00752EDB" w:rsidRPr="0036143F">
        <w:rPr>
          <w:sz w:val="22"/>
          <w:szCs w:val="22"/>
          <w:lang w:val="sr-Latn-CS"/>
        </w:rPr>
        <w:t>ov</w:t>
      </w:r>
      <w:r w:rsidRPr="0036143F">
        <w:rPr>
          <w:sz w:val="22"/>
          <w:szCs w:val="22"/>
          <w:lang w:val="sr-Latn-CS"/>
        </w:rPr>
        <w:t>ane feromagnetne ploče. Jedna ploča je trajan magn</w:t>
      </w:r>
      <w:r w:rsidR="0079093B" w:rsidRPr="0036143F">
        <w:rPr>
          <w:sz w:val="22"/>
          <w:szCs w:val="22"/>
          <w:lang w:val="sr-Latn-CS"/>
        </w:rPr>
        <w:t>et, dok se u drugoj polaritet menja</w:t>
      </w:r>
      <w:r w:rsidR="003D11A3">
        <w:rPr>
          <w:sz w:val="22"/>
          <w:szCs w:val="22"/>
          <w:lang w:val="sr-Latn-CS"/>
        </w:rPr>
        <w:t xml:space="preserve"> (slika </w:t>
      </w:r>
      <w:r w:rsidR="004F38C8">
        <w:rPr>
          <w:sz w:val="22"/>
          <w:szCs w:val="22"/>
          <w:lang w:val="sr-Latn-CS"/>
        </w:rPr>
        <w:t>2</w:t>
      </w:r>
      <w:r w:rsidR="003D11A3">
        <w:rPr>
          <w:sz w:val="22"/>
          <w:szCs w:val="22"/>
          <w:lang w:val="sr-Latn-CS"/>
        </w:rPr>
        <w:t>., levo)</w:t>
      </w:r>
      <w:r w:rsidR="0079093B" w:rsidRPr="0036143F">
        <w:rPr>
          <w:sz w:val="22"/>
          <w:szCs w:val="22"/>
          <w:lang w:val="sr-Latn-CS"/>
        </w:rPr>
        <w:t>. Čitanje se obavlja m</w:t>
      </w:r>
      <w:r w:rsidRPr="0036143F">
        <w:rPr>
          <w:sz w:val="22"/>
          <w:szCs w:val="22"/>
          <w:lang w:val="sr-Latn-CS"/>
        </w:rPr>
        <w:t>erenjem el</w:t>
      </w:r>
      <w:r w:rsidR="0079093B" w:rsidRPr="0036143F">
        <w:rPr>
          <w:sz w:val="22"/>
          <w:szCs w:val="22"/>
          <w:lang w:val="sr-Latn-CS"/>
        </w:rPr>
        <w:t xml:space="preserve">ektričnog otpora </w:t>
      </w:r>
      <w:r w:rsidR="0057331A">
        <w:rPr>
          <w:sz w:val="22"/>
          <w:szCs w:val="22"/>
          <w:lang w:val="sr-Latn-CS"/>
        </w:rPr>
        <w:t>ć</w:t>
      </w:r>
      <w:r w:rsidR="0079093B" w:rsidRPr="0036143F">
        <w:rPr>
          <w:sz w:val="22"/>
          <w:szCs w:val="22"/>
          <w:lang w:val="sr-Latn-CS"/>
        </w:rPr>
        <w:t>elije. Ako ob</w:t>
      </w:r>
      <w:r w:rsidRPr="0036143F">
        <w:rPr>
          <w:sz w:val="22"/>
          <w:szCs w:val="22"/>
          <w:lang w:val="sr-Latn-CS"/>
        </w:rPr>
        <w:t>e ploče imaju isti polaritet otpor je manji i to se interpretira kao</w:t>
      </w:r>
      <w:r w:rsidR="0079093B" w:rsidRPr="0036143F">
        <w:rPr>
          <w:sz w:val="22"/>
          <w:szCs w:val="22"/>
          <w:lang w:val="sr-Latn-CS"/>
        </w:rPr>
        <w:t xml:space="preserve"> logička</w:t>
      </w:r>
      <w:r w:rsidRPr="0036143F">
        <w:rPr>
          <w:sz w:val="22"/>
          <w:szCs w:val="22"/>
          <w:lang w:val="sr-Latn-CS"/>
        </w:rPr>
        <w:t xml:space="preserve"> "1", ako su polariteti različiti, otpor je veći što se tumači kao "0". Istraživači su razvili različite tehnologije za izradu MRAM-a</w:t>
      </w:r>
      <w:r w:rsidR="00C2306D">
        <w:rPr>
          <w:sz w:val="22"/>
          <w:szCs w:val="22"/>
          <w:lang w:val="sr-Latn-CS"/>
        </w:rPr>
        <w:t xml:space="preserve"> </w:t>
      </w:r>
      <w:r w:rsidR="00C2306D" w:rsidRPr="00DC12BF">
        <w:t>[1][</w:t>
      </w:r>
      <w:r w:rsidR="00C2306D">
        <w:t>2</w:t>
      </w:r>
      <w:r w:rsidR="00C2306D" w:rsidRPr="00DC12BF">
        <w:t>]</w:t>
      </w:r>
      <w:r w:rsidR="00C2306D">
        <w:t>.</w:t>
      </w:r>
    </w:p>
    <w:p w:rsidR="002E54D8" w:rsidRPr="0036143F" w:rsidRDefault="0079093B" w:rsidP="003D11A3">
      <w:pPr>
        <w:autoSpaceDE w:val="0"/>
        <w:autoSpaceDN w:val="0"/>
        <w:adjustRightInd w:val="0"/>
        <w:spacing w:after="120" w:line="240" w:lineRule="auto"/>
        <w:jc w:val="both"/>
        <w:rPr>
          <w:rFonts w:ascii="Times New Roman" w:hAnsi="Times New Roman" w:cs="Times New Roman"/>
          <w:lang w:val="sr-Latn-CS"/>
        </w:rPr>
      </w:pPr>
      <w:r w:rsidRPr="0036143F">
        <w:rPr>
          <w:lang w:val="sr-Latn-CS"/>
        </w:rPr>
        <w:t xml:space="preserve">        </w:t>
      </w:r>
      <w:r w:rsidR="002E54D8" w:rsidRPr="0036143F">
        <w:rPr>
          <w:noProof/>
        </w:rPr>
        <w:drawing>
          <wp:inline distT="0" distB="0" distL="0" distR="0">
            <wp:extent cx="2786400" cy="2089800"/>
            <wp:effectExtent l="0" t="0" r="0" b="5715"/>
            <wp:docPr id="68" name="Picture 68" descr="https://upload.wikimedia.org/wikipedia/commons/thumb/f/f9/MRAM-Cell-Simplified.svg/800px-MRAM-Cell-Simplifi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f/f9/MRAM-Cell-Simplified.svg/800px-MRAM-Cell-Simplified.svg.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8935" cy="2091702"/>
                    </a:xfrm>
                    <a:prstGeom prst="rect">
                      <a:avLst/>
                    </a:prstGeom>
                    <a:noFill/>
                    <a:ln>
                      <a:noFill/>
                    </a:ln>
                  </pic:spPr>
                </pic:pic>
              </a:graphicData>
            </a:graphic>
          </wp:inline>
        </w:drawing>
      </w:r>
      <w:r w:rsidRPr="0036143F">
        <w:rPr>
          <w:rFonts w:ascii="Times New Roman" w:eastAsia="Times New Roman" w:hAnsi="Times New Roman" w:cs="Times New Roman"/>
          <w:b/>
          <w:bCs/>
          <w:noProof/>
          <w:kern w:val="36"/>
        </w:rPr>
        <w:drawing>
          <wp:inline distT="0" distB="0" distL="0" distR="0">
            <wp:extent cx="1814400" cy="1901999"/>
            <wp:effectExtent l="0" t="0" r="0" b="317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4122" cy="1901708"/>
                    </a:xfrm>
                    <a:prstGeom prst="rect">
                      <a:avLst/>
                    </a:prstGeom>
                    <a:noFill/>
                    <a:ln>
                      <a:noFill/>
                    </a:ln>
                  </pic:spPr>
                </pic:pic>
              </a:graphicData>
            </a:graphic>
          </wp:inline>
        </w:drawing>
      </w:r>
    </w:p>
    <w:p w:rsidR="002E54D8" w:rsidRPr="0036143F" w:rsidRDefault="00B7040A" w:rsidP="003D11A3">
      <w:pPr>
        <w:autoSpaceDE w:val="0"/>
        <w:autoSpaceDN w:val="0"/>
        <w:adjustRightInd w:val="0"/>
        <w:spacing w:after="120" w:line="240" w:lineRule="auto"/>
        <w:jc w:val="center"/>
        <w:rPr>
          <w:rFonts w:ascii="Times New Roman" w:hAnsi="Times New Roman" w:cs="Times New Roman"/>
          <w:lang w:val="sr-Latn-CS"/>
        </w:rPr>
      </w:pPr>
      <w:r w:rsidRPr="0036143F">
        <w:rPr>
          <w:rFonts w:ascii="Times New Roman" w:hAnsi="Times New Roman" w:cs="Times New Roman"/>
          <w:lang w:val="sr-Latn-CS"/>
        </w:rPr>
        <w:t xml:space="preserve">Slika </w:t>
      </w:r>
      <w:r w:rsidR="004F38C8">
        <w:rPr>
          <w:rFonts w:ascii="Times New Roman" w:hAnsi="Times New Roman" w:cs="Times New Roman"/>
          <w:lang w:val="sr-Latn-CS"/>
        </w:rPr>
        <w:t>2</w:t>
      </w:r>
      <w:r w:rsidR="00563F22">
        <w:rPr>
          <w:rFonts w:ascii="Times New Roman" w:hAnsi="Times New Roman" w:cs="Times New Roman"/>
          <w:lang w:val="sr-Latn-CS"/>
        </w:rPr>
        <w:t>.</w:t>
      </w:r>
      <w:r w:rsidRPr="0036143F">
        <w:rPr>
          <w:rFonts w:ascii="Times New Roman" w:hAnsi="Times New Roman" w:cs="Times New Roman"/>
          <w:lang w:val="sr-Latn-CS"/>
        </w:rPr>
        <w:t xml:space="preserve"> Osnovni elementi MRAM sistema i orijentacija bita</w:t>
      </w:r>
    </w:p>
    <w:p w:rsidR="00E8157A" w:rsidRDefault="00E8157A">
      <w:pPr>
        <w:pStyle w:val="NormalWeb"/>
        <w:spacing w:before="0" w:beforeAutospacing="0" w:after="120" w:afterAutospacing="0"/>
        <w:ind w:firstLine="567"/>
        <w:jc w:val="both"/>
        <w:rPr>
          <w:sz w:val="22"/>
          <w:szCs w:val="22"/>
          <w:lang w:val="sr-Latn-CS"/>
        </w:rPr>
      </w:pPr>
    </w:p>
    <w:p w:rsidR="00000000" w:rsidRDefault="003D11A3">
      <w:pPr>
        <w:pStyle w:val="NormalWeb"/>
        <w:spacing w:before="0" w:beforeAutospacing="0" w:after="120" w:afterAutospacing="0"/>
        <w:ind w:firstLine="567"/>
        <w:jc w:val="both"/>
        <w:rPr>
          <w:sz w:val="22"/>
          <w:szCs w:val="22"/>
          <w:lang w:val="sr-Latn-CS"/>
        </w:rPr>
      </w:pPr>
      <w:r w:rsidRPr="0036143F">
        <w:rPr>
          <w:sz w:val="22"/>
          <w:szCs w:val="22"/>
          <w:lang w:val="sr-Latn-CS"/>
        </w:rPr>
        <w:t>Memorijske se ćelije zasad još ne mogu smanjiti u istoj meri kao u DRAM memoriji, pa MRAM još ima manji kapacitet. Ali kondenzatore u DRAM-u treba osvežavati</w:t>
      </w:r>
      <w:r>
        <w:rPr>
          <w:sz w:val="22"/>
          <w:szCs w:val="22"/>
          <w:lang w:val="sr-Latn-CS"/>
        </w:rPr>
        <w:t xml:space="preserve"> bar</w:t>
      </w:r>
      <w:r w:rsidRPr="0036143F">
        <w:rPr>
          <w:sz w:val="22"/>
          <w:szCs w:val="22"/>
          <w:lang w:val="sr-Latn-CS"/>
        </w:rPr>
        <w:t xml:space="preserve"> dvadesetak puta u sekundi, pri čemu se sadržaj </w:t>
      </w:r>
      <w:r w:rsidR="0057331A">
        <w:rPr>
          <w:sz w:val="22"/>
          <w:szCs w:val="22"/>
          <w:lang w:val="sr-Latn-CS"/>
        </w:rPr>
        <w:t>ć</w:t>
      </w:r>
      <w:r w:rsidRPr="0036143F">
        <w:rPr>
          <w:sz w:val="22"/>
          <w:szCs w:val="22"/>
          <w:lang w:val="sr-Latn-CS"/>
        </w:rPr>
        <w:t xml:space="preserve">elije čita i nanovo upisuje, tako da se za vreme rada neprestano troši energija. MRAM je troši samo za zapisivanje i čitanje podataka, bez potrebe za osvežavanjem. Uštede energije  zavise od primene, odnosno od toga koliko se često menjaju podaci, ali neki spominju da uštede mogu biti čak do 99%. Time se MRAM ozbiljno kandituje za rad u mobilnim uređajima, gde bi se tako produžio trajanje baterije i smanjile veličine memorijskog prostora. </w:t>
      </w:r>
    </w:p>
    <w:p w:rsidR="003D11A3" w:rsidRPr="0036143F" w:rsidRDefault="003D11A3" w:rsidP="003D11A3">
      <w:pPr>
        <w:pStyle w:val="NormalWeb"/>
        <w:spacing w:before="0" w:beforeAutospacing="0" w:after="120" w:afterAutospacing="0"/>
        <w:ind w:firstLine="720"/>
        <w:jc w:val="both"/>
        <w:rPr>
          <w:sz w:val="22"/>
          <w:szCs w:val="22"/>
          <w:lang w:val="sr-Latn-CS"/>
        </w:rPr>
      </w:pPr>
      <w:r w:rsidRPr="0036143F">
        <w:rPr>
          <w:sz w:val="22"/>
          <w:szCs w:val="22"/>
          <w:lang w:val="sr-Latn-CS"/>
        </w:rPr>
        <w:lastRenderedPageBreak/>
        <w:t xml:space="preserve">Slika </w:t>
      </w:r>
      <w:r w:rsidR="004F38C8">
        <w:rPr>
          <w:sz w:val="22"/>
          <w:szCs w:val="22"/>
          <w:lang w:val="sr-Latn-CS"/>
        </w:rPr>
        <w:t>2</w:t>
      </w:r>
      <w:r>
        <w:rPr>
          <w:sz w:val="22"/>
          <w:szCs w:val="22"/>
          <w:lang w:val="sr-Latn-CS"/>
        </w:rPr>
        <w:t>. desno</w:t>
      </w:r>
      <w:r w:rsidRPr="0036143F">
        <w:rPr>
          <w:sz w:val="22"/>
          <w:szCs w:val="22"/>
          <w:lang w:val="sr-Latn-CS"/>
        </w:rPr>
        <w:t xml:space="preserve"> predstavlja pregled polja MRAM, označavajući potpuno selektovani bit (strelice i centralni položaj) i 1</w:t>
      </w:r>
      <w:r w:rsidR="00E8157A">
        <w:rPr>
          <w:sz w:val="22"/>
          <w:szCs w:val="22"/>
          <w:lang w:val="sr-Latn-CS"/>
        </w:rPr>
        <w:t xml:space="preserve"> </w:t>
      </w:r>
      <w:r w:rsidRPr="0036143F">
        <w:rPr>
          <w:sz w:val="22"/>
          <w:szCs w:val="22"/>
          <w:lang w:val="sr-Latn-CS"/>
        </w:rPr>
        <w:t>&lt;</w:t>
      </w:r>
      <w:r w:rsidR="00E8157A">
        <w:rPr>
          <w:sz w:val="22"/>
          <w:szCs w:val="22"/>
          <w:lang w:val="sr-Latn-CS"/>
        </w:rPr>
        <w:t xml:space="preserve"> </w:t>
      </w:r>
      <w:r w:rsidRPr="0036143F">
        <w:rPr>
          <w:sz w:val="22"/>
          <w:szCs w:val="22"/>
          <w:lang w:val="sr-Latn-CS"/>
        </w:rPr>
        <w:t>2 selektovanih bitova duž svake strujne linije za zapisivanje. Pri uklјučivanju - MRAM, svi bitovi su orijentisani na 45 stepeni u odnosu na linije zapisa. Istovremeni impulsni tokovi u dve kontrolne linije su potrebni da se prebaci magnetizacija slobodnog sloja u odnosu na njihov presek, a potrebna je i kontrola kako bi se sprečile greške ako se pojavi prebacivanje sa samo jednim impulsom. Navodi se da su proizvedena ova polja memorije slučajnog pristupa do 4 Mb.</w:t>
      </w:r>
    </w:p>
    <w:p w:rsidR="00000000" w:rsidRDefault="002E54D8">
      <w:pPr>
        <w:pStyle w:val="NormalWeb"/>
        <w:spacing w:before="0" w:beforeAutospacing="0" w:after="120" w:afterAutospacing="0"/>
        <w:ind w:firstLine="567"/>
        <w:jc w:val="both"/>
        <w:rPr>
          <w:sz w:val="22"/>
          <w:szCs w:val="22"/>
          <w:lang w:val="sr-Latn-CS"/>
        </w:rPr>
      </w:pPr>
      <w:r w:rsidRPr="0036143F">
        <w:rPr>
          <w:sz w:val="22"/>
          <w:szCs w:val="22"/>
          <w:lang w:val="sr-Latn-CS"/>
        </w:rPr>
        <w:t xml:space="preserve">Najjednostavniji način čitanja se postiže merenjem električnog otpora ćelije. Određena ćelija je (obično) selektovana napajanjem tranzistora koji prebacuje struju iz napojne linije kroz ćeliju na zemlјu. Zbog magnetorezistencije </w:t>
      </w:r>
      <w:r w:rsidR="0079093B" w:rsidRPr="0036143F">
        <w:rPr>
          <w:sz w:val="22"/>
          <w:szCs w:val="22"/>
          <w:lang w:val="sr-Latn-CS"/>
        </w:rPr>
        <w:t>i tunelovanja</w:t>
      </w:r>
      <w:r w:rsidRPr="0036143F">
        <w:rPr>
          <w:sz w:val="22"/>
          <w:szCs w:val="22"/>
          <w:lang w:val="sr-Latn-CS"/>
        </w:rPr>
        <w:t xml:space="preserve">, električni otpor ćelije se menja zbog relativne orijentacije magnetizacije u dve ploče. Merenjem rezultirajuće struje može se odrediti otpor unutar bilo koje određene ćelije, a zbog toga i polaritet magnetizacije </w:t>
      </w:r>
      <w:r w:rsidR="00AF612D" w:rsidRPr="0036143F">
        <w:rPr>
          <w:sz w:val="22"/>
          <w:szCs w:val="22"/>
          <w:lang w:val="sr-Latn-CS"/>
        </w:rPr>
        <w:t xml:space="preserve">ploče za </w:t>
      </w:r>
      <w:r w:rsidRPr="0036143F">
        <w:rPr>
          <w:sz w:val="22"/>
          <w:szCs w:val="22"/>
          <w:lang w:val="sr-Latn-CS"/>
        </w:rPr>
        <w:t xml:space="preserve">zapis.Tipično, ako dve ploče imaju istu poziciju magnetizacije (stanje niskog otpora), ovo se smatra </w:t>
      </w:r>
      <w:r w:rsidR="00AF612D" w:rsidRPr="0036143F">
        <w:rPr>
          <w:sz w:val="22"/>
          <w:szCs w:val="22"/>
          <w:lang w:val="sr-Latn-CS"/>
        </w:rPr>
        <w:t xml:space="preserve">logičkom </w:t>
      </w:r>
      <w:r w:rsidRPr="0036143F">
        <w:rPr>
          <w:sz w:val="22"/>
          <w:szCs w:val="22"/>
          <w:lang w:val="sr-Latn-CS"/>
        </w:rPr>
        <w:t xml:space="preserve">"1", dok ako je poravnanje antiparalalno, otpor će biti viši (stanje visoke otpornosti), a to znači </w:t>
      </w:r>
      <w:r w:rsidR="00AF612D" w:rsidRPr="0036143F">
        <w:rPr>
          <w:sz w:val="22"/>
          <w:szCs w:val="22"/>
          <w:lang w:val="sr-Latn-CS"/>
        </w:rPr>
        <w:t xml:space="preserve">logička </w:t>
      </w:r>
      <w:r w:rsidRPr="0036143F">
        <w:rPr>
          <w:sz w:val="22"/>
          <w:szCs w:val="22"/>
          <w:lang w:val="sr-Latn-CS"/>
        </w:rPr>
        <w:t>"0".</w:t>
      </w:r>
    </w:p>
    <w:p w:rsidR="00000000" w:rsidRDefault="00B077E3">
      <w:pPr>
        <w:pStyle w:val="NormalWeb"/>
        <w:spacing w:before="0" w:beforeAutospacing="0" w:after="120" w:afterAutospacing="0"/>
        <w:ind w:firstLine="567"/>
        <w:jc w:val="both"/>
        <w:rPr>
          <w:sz w:val="22"/>
          <w:szCs w:val="22"/>
          <w:lang w:val="sr-Latn-CS"/>
        </w:rPr>
      </w:pPr>
      <w:r w:rsidRPr="0036143F">
        <w:rPr>
          <w:sz w:val="22"/>
          <w:szCs w:val="22"/>
          <w:lang w:val="sr-Latn-CS"/>
        </w:rPr>
        <w:t>Druga prednost je brzina pristupa podacima. IBM-ovi istr</w:t>
      </w:r>
      <w:r w:rsidR="00AF612D" w:rsidRPr="0036143F">
        <w:rPr>
          <w:sz w:val="22"/>
          <w:szCs w:val="22"/>
          <w:lang w:val="sr-Latn-CS"/>
        </w:rPr>
        <w:t>aživači postigli su brzinu od 2</w:t>
      </w:r>
      <w:r w:rsidRPr="0036143F">
        <w:rPr>
          <w:sz w:val="22"/>
          <w:szCs w:val="22"/>
          <w:lang w:val="sr-Latn-CS"/>
        </w:rPr>
        <w:t>ns, što je brže od DRAM-a. Nemački znanstvenici iz Physikalisch-Technische Bundesanstal</w:t>
      </w:r>
      <w:r w:rsidR="00AF612D" w:rsidRPr="0036143F">
        <w:rPr>
          <w:sz w:val="22"/>
          <w:szCs w:val="22"/>
          <w:lang w:val="sr-Latn-CS"/>
        </w:rPr>
        <w:t>ta demonstrirali su brzinu od 1</w:t>
      </w:r>
      <w:r w:rsidRPr="0036143F">
        <w:rPr>
          <w:sz w:val="22"/>
          <w:szCs w:val="22"/>
          <w:lang w:val="sr-Latn-CS"/>
        </w:rPr>
        <w:t>ns, doduše samo na jednoj ćeliji. U odnosu na fl</w:t>
      </w:r>
      <w:r w:rsidR="00AF612D" w:rsidRPr="0036143F">
        <w:rPr>
          <w:sz w:val="22"/>
          <w:szCs w:val="22"/>
          <w:lang w:val="sr-Latn-CS"/>
        </w:rPr>
        <w:t>e</w:t>
      </w:r>
      <w:r w:rsidRPr="0036143F">
        <w:rPr>
          <w:sz w:val="22"/>
          <w:szCs w:val="22"/>
          <w:lang w:val="sr-Latn-CS"/>
        </w:rPr>
        <w:t xml:space="preserve">h memoriju, pisanje je nekoliko </w:t>
      </w:r>
      <w:r w:rsidR="00AF612D" w:rsidRPr="0036143F">
        <w:rPr>
          <w:sz w:val="22"/>
          <w:szCs w:val="22"/>
          <w:lang w:val="sr-Latn-CS"/>
        </w:rPr>
        <w:t>hiljada puta brže. MRAM je u</w:t>
      </w:r>
      <w:r w:rsidRPr="0036143F">
        <w:rPr>
          <w:sz w:val="22"/>
          <w:szCs w:val="22"/>
          <w:lang w:val="sr-Latn-CS"/>
        </w:rPr>
        <w:t xml:space="preserve">porediv i sa SRAM-om, ili Statičkim RAM-om, koji se sastoji od tranzistora koji čuvaju jedno od dva stanja. I tu se dobija velika brzina uz malu potrošnju, ali kako se za jednu ćeliju koristi četiri ili šest tranzistora, SRAM memorija je skupa. Upotrebljava se uglavnom kao </w:t>
      </w:r>
      <w:r w:rsidRPr="0036143F">
        <w:rPr>
          <w:i/>
          <w:iCs/>
          <w:sz w:val="22"/>
          <w:szCs w:val="22"/>
          <w:lang w:val="sr-Latn-CS"/>
        </w:rPr>
        <w:t>cache</w:t>
      </w:r>
      <w:r w:rsidRPr="0036143F">
        <w:rPr>
          <w:sz w:val="22"/>
          <w:szCs w:val="22"/>
          <w:lang w:val="sr-Latn-CS"/>
        </w:rPr>
        <w:t xml:space="preserve"> memorija u današnjim procesorima.</w:t>
      </w:r>
    </w:p>
    <w:p w:rsidR="00B077E3" w:rsidRPr="0036143F" w:rsidRDefault="00B077E3" w:rsidP="003D11A3">
      <w:pPr>
        <w:pStyle w:val="NormalWeb"/>
        <w:spacing w:before="0" w:beforeAutospacing="0" w:after="120" w:afterAutospacing="0"/>
        <w:ind w:firstLine="720"/>
        <w:jc w:val="both"/>
        <w:rPr>
          <w:sz w:val="22"/>
          <w:szCs w:val="22"/>
          <w:lang w:val="sr-Latn-CS"/>
        </w:rPr>
      </w:pPr>
      <w:r w:rsidRPr="0036143F">
        <w:rPr>
          <w:sz w:val="22"/>
          <w:szCs w:val="22"/>
          <w:lang w:val="sr-Latn-CS"/>
        </w:rPr>
        <w:t>Zagovornici tvrde kako MRAM ima slična svojstva kao SRAM, sličnu gustoću zapisa kao DRAM, uz mnogo manju potrošnju, a u odnosu na fleš mnogo je brži i s</w:t>
      </w:r>
      <w:r w:rsidR="002B792F" w:rsidRPr="0036143F">
        <w:rPr>
          <w:sz w:val="22"/>
          <w:szCs w:val="22"/>
          <w:lang w:val="sr-Latn-CS"/>
        </w:rPr>
        <w:t>a</w:t>
      </w:r>
      <w:r w:rsidRPr="0036143F">
        <w:rPr>
          <w:sz w:val="22"/>
          <w:szCs w:val="22"/>
          <w:lang w:val="sr-Latn-CS"/>
        </w:rPr>
        <w:t xml:space="preserve"> vremenom</w:t>
      </w:r>
      <w:r w:rsidR="003D11A3">
        <w:rPr>
          <w:sz w:val="22"/>
          <w:szCs w:val="22"/>
          <w:lang w:val="sr-Latn-CS"/>
        </w:rPr>
        <w:t xml:space="preserve"> se</w:t>
      </w:r>
      <w:r w:rsidRPr="0036143F">
        <w:rPr>
          <w:sz w:val="22"/>
          <w:szCs w:val="22"/>
          <w:lang w:val="sr-Latn-CS"/>
        </w:rPr>
        <w:t xml:space="preserve"> ne degradira. </w:t>
      </w:r>
      <w:r w:rsidR="002B792F" w:rsidRPr="0036143F">
        <w:rPr>
          <w:sz w:val="22"/>
          <w:szCs w:val="22"/>
          <w:lang w:val="sr-Latn-CS"/>
        </w:rPr>
        <w:t>N</w:t>
      </w:r>
      <w:r w:rsidRPr="0036143F">
        <w:rPr>
          <w:sz w:val="22"/>
          <w:szCs w:val="22"/>
          <w:lang w:val="sr-Latn-CS"/>
        </w:rPr>
        <w:t>avodno ne postoji ograničenje broja čitanja i pisanja, pa bi nove memorije (teoretski) mogle trajati neograničeno</w:t>
      </w:r>
      <w:r w:rsidR="003D11A3">
        <w:rPr>
          <w:sz w:val="22"/>
          <w:szCs w:val="22"/>
          <w:lang w:val="sr-Latn-CS"/>
        </w:rPr>
        <w:t>.</w:t>
      </w:r>
      <w:r w:rsidRPr="0036143F">
        <w:rPr>
          <w:sz w:val="22"/>
          <w:szCs w:val="22"/>
          <w:lang w:val="sr-Latn-CS"/>
        </w:rPr>
        <w:t xml:space="preserve"> Računa</w:t>
      </w:r>
      <w:r w:rsidR="002B792F" w:rsidRPr="0036143F">
        <w:rPr>
          <w:sz w:val="22"/>
          <w:szCs w:val="22"/>
          <w:lang w:val="sr-Latn-CS"/>
        </w:rPr>
        <w:t>ri</w:t>
      </w:r>
      <w:r w:rsidRPr="0036143F">
        <w:rPr>
          <w:sz w:val="22"/>
          <w:szCs w:val="22"/>
          <w:lang w:val="sr-Latn-CS"/>
        </w:rPr>
        <w:t xml:space="preserve"> pri gašenju ne bi moral</w:t>
      </w:r>
      <w:r w:rsidR="002B792F" w:rsidRPr="0036143F">
        <w:rPr>
          <w:sz w:val="22"/>
          <w:szCs w:val="22"/>
          <w:lang w:val="sr-Latn-CS"/>
        </w:rPr>
        <w:t>i</w:t>
      </w:r>
      <w:r w:rsidRPr="0036143F">
        <w:rPr>
          <w:sz w:val="22"/>
          <w:szCs w:val="22"/>
          <w:lang w:val="sr-Latn-CS"/>
        </w:rPr>
        <w:t xml:space="preserve"> spremati podatke na </w:t>
      </w:r>
      <w:r w:rsidR="0057331A">
        <w:rPr>
          <w:sz w:val="22"/>
          <w:szCs w:val="22"/>
          <w:lang w:val="sr-Latn-CS"/>
        </w:rPr>
        <w:t>uređaje sekundarne memorije</w:t>
      </w:r>
      <w:r w:rsidRPr="0036143F">
        <w:rPr>
          <w:sz w:val="22"/>
          <w:szCs w:val="22"/>
          <w:lang w:val="sr-Latn-CS"/>
        </w:rPr>
        <w:t xml:space="preserve">, već bi se naprosto </w:t>
      </w:r>
      <w:r w:rsidR="003D11A3">
        <w:rPr>
          <w:sz w:val="22"/>
          <w:szCs w:val="22"/>
          <w:lang w:val="sr-Latn-CS"/>
        </w:rPr>
        <w:t>isključilo napajanje</w:t>
      </w:r>
      <w:r w:rsidRPr="0036143F">
        <w:rPr>
          <w:sz w:val="22"/>
          <w:szCs w:val="22"/>
          <w:lang w:val="sr-Latn-CS"/>
        </w:rPr>
        <w:t xml:space="preserve">, a pri ponovnom uključivanju bi se </w:t>
      </w:r>
      <w:r w:rsidR="003D11A3">
        <w:rPr>
          <w:sz w:val="22"/>
          <w:szCs w:val="22"/>
          <w:lang w:val="sr-Latn-CS"/>
        </w:rPr>
        <w:t xml:space="preserve">istog </w:t>
      </w:r>
      <w:r w:rsidRPr="0036143F">
        <w:rPr>
          <w:sz w:val="22"/>
          <w:szCs w:val="22"/>
          <w:lang w:val="sr-Latn-CS"/>
        </w:rPr>
        <w:t>časa sve vratilo u stanje</w:t>
      </w:r>
      <w:r w:rsidR="003D11A3">
        <w:rPr>
          <w:sz w:val="22"/>
          <w:szCs w:val="22"/>
          <w:lang w:val="sr-Latn-CS"/>
        </w:rPr>
        <w:t xml:space="preserve"> pri isključenju</w:t>
      </w:r>
      <w:r w:rsidRPr="0036143F">
        <w:rPr>
          <w:sz w:val="22"/>
          <w:szCs w:val="22"/>
          <w:lang w:val="sr-Latn-CS"/>
        </w:rPr>
        <w:t xml:space="preserve">. </w:t>
      </w:r>
      <w:r w:rsidR="0084320F">
        <w:rPr>
          <w:sz w:val="22"/>
          <w:szCs w:val="22"/>
          <w:lang w:val="sr-Latn-CS"/>
        </w:rPr>
        <w:t>Nestali bi</w:t>
      </w:r>
      <w:r w:rsidRPr="0036143F">
        <w:rPr>
          <w:sz w:val="22"/>
          <w:szCs w:val="22"/>
          <w:lang w:val="sr-Latn-CS"/>
        </w:rPr>
        <w:t xml:space="preserve"> dugotrajn</w:t>
      </w:r>
      <w:r w:rsidR="0084320F">
        <w:rPr>
          <w:sz w:val="22"/>
          <w:szCs w:val="22"/>
          <w:lang w:val="sr-Latn-CS"/>
        </w:rPr>
        <w:t>i</w:t>
      </w:r>
      <w:r w:rsidRPr="0036143F">
        <w:rPr>
          <w:sz w:val="22"/>
          <w:szCs w:val="22"/>
          <w:lang w:val="sr-Latn-CS"/>
        </w:rPr>
        <w:t xml:space="preserve"> proces</w:t>
      </w:r>
      <w:r w:rsidR="0084320F">
        <w:rPr>
          <w:sz w:val="22"/>
          <w:szCs w:val="22"/>
          <w:lang w:val="sr-Latn-CS"/>
        </w:rPr>
        <w:t>i</w:t>
      </w:r>
      <w:r w:rsidRPr="0036143F">
        <w:rPr>
          <w:sz w:val="22"/>
          <w:szCs w:val="22"/>
          <w:lang w:val="sr-Latn-CS"/>
        </w:rPr>
        <w:t xml:space="preserve"> koje nazivamo</w:t>
      </w:r>
      <w:r w:rsidRPr="0036143F">
        <w:rPr>
          <w:i/>
          <w:iCs/>
          <w:sz w:val="22"/>
          <w:szCs w:val="22"/>
          <w:lang w:val="sr-Latn-CS"/>
        </w:rPr>
        <w:t xml:space="preserve"> boot</w:t>
      </w:r>
      <w:r w:rsidRPr="0036143F">
        <w:rPr>
          <w:sz w:val="22"/>
          <w:szCs w:val="22"/>
          <w:lang w:val="sr-Latn-CS"/>
        </w:rPr>
        <w:t xml:space="preserve"> i </w:t>
      </w:r>
      <w:r w:rsidRPr="0036143F">
        <w:rPr>
          <w:i/>
          <w:iCs/>
          <w:sz w:val="22"/>
          <w:szCs w:val="22"/>
          <w:lang w:val="sr-Latn-CS"/>
        </w:rPr>
        <w:t>shutdown</w:t>
      </w:r>
      <w:r w:rsidRPr="0036143F">
        <w:rPr>
          <w:sz w:val="22"/>
          <w:szCs w:val="22"/>
          <w:lang w:val="sr-Latn-CS"/>
        </w:rPr>
        <w:t>. Sve je to, po zagovornicima MRAM-a, bi mogl</w:t>
      </w:r>
      <w:r w:rsidR="0084320F">
        <w:rPr>
          <w:sz w:val="22"/>
          <w:szCs w:val="22"/>
          <w:lang w:val="sr-Latn-CS"/>
        </w:rPr>
        <w:t>o</w:t>
      </w:r>
      <w:r w:rsidRPr="0036143F">
        <w:rPr>
          <w:sz w:val="22"/>
          <w:szCs w:val="22"/>
          <w:lang w:val="sr-Latn-CS"/>
        </w:rPr>
        <w:t xml:space="preserve"> omogućiti da MRAM postane "univerzalna memorija". No visok trošak ulaganja u izgradnju proizvodnih pogona tera proizvođače na oprez, tako da zasad još snabdevaju tržište tradicionalnim memorijama koje još nalaze kupce. </w:t>
      </w:r>
    </w:p>
    <w:p w:rsidR="00000000" w:rsidRDefault="00931828">
      <w:pPr>
        <w:pStyle w:val="NormalWeb"/>
        <w:spacing w:before="0" w:beforeAutospacing="0" w:after="120" w:afterAutospacing="0"/>
        <w:ind w:firstLine="567"/>
        <w:jc w:val="both"/>
        <w:rPr>
          <w:sz w:val="22"/>
          <w:szCs w:val="22"/>
          <w:lang w:val="sr-Latn-CS"/>
        </w:rPr>
      </w:pPr>
      <w:r w:rsidRPr="0036143F">
        <w:rPr>
          <w:sz w:val="22"/>
          <w:szCs w:val="22"/>
          <w:lang w:val="sr-Latn-CS"/>
        </w:rPr>
        <w:t>Feroelektrična memorija slučajnog pristupa (FeRAM) i magneto</w:t>
      </w:r>
      <w:r w:rsidR="0084320F">
        <w:rPr>
          <w:sz w:val="22"/>
          <w:szCs w:val="22"/>
          <w:lang w:val="sr-Latn-CS"/>
        </w:rPr>
        <w:t>otpor</w:t>
      </w:r>
      <w:r w:rsidRPr="0036143F">
        <w:rPr>
          <w:sz w:val="22"/>
          <w:szCs w:val="22"/>
          <w:lang w:val="sr-Latn-CS"/>
        </w:rPr>
        <w:t>na ili magnetska memorija slučajnog pristupa (MRAM) su komercijalno dostupne kao nove i brze memorije za različite elektronske sisteme</w:t>
      </w:r>
      <w:r w:rsidR="00FA0556" w:rsidRPr="0036143F">
        <w:rPr>
          <w:sz w:val="22"/>
          <w:szCs w:val="22"/>
          <w:lang w:val="sr-Latn-CS"/>
        </w:rPr>
        <w:t xml:space="preserve"> za memorisanje podataka.</w:t>
      </w:r>
    </w:p>
    <w:p w:rsidR="00000000" w:rsidRDefault="00931828">
      <w:pPr>
        <w:pStyle w:val="NormalWeb"/>
        <w:spacing w:before="0" w:beforeAutospacing="0" w:after="120" w:afterAutospacing="0"/>
        <w:ind w:firstLine="567"/>
        <w:jc w:val="both"/>
        <w:rPr>
          <w:sz w:val="22"/>
          <w:szCs w:val="22"/>
          <w:lang w:val="sr-Latn-CS"/>
        </w:rPr>
      </w:pPr>
      <w:r w:rsidRPr="0036143F">
        <w:rPr>
          <w:sz w:val="22"/>
          <w:szCs w:val="22"/>
          <w:lang w:val="sr-Latn-CS"/>
        </w:rPr>
        <w:t>Nekoliko stotina miliona FeRAM ugrađenih čipova isporučeno je širom sveta od druge polovine devedesetih</w:t>
      </w:r>
      <w:r w:rsidR="000C1C51">
        <w:rPr>
          <w:sz w:val="22"/>
          <w:szCs w:val="22"/>
          <w:lang w:val="sr-Latn-CS"/>
        </w:rPr>
        <w:t xml:space="preserve"> (</w:t>
      </w:r>
      <w:r w:rsidR="000C1C51" w:rsidRPr="0036143F">
        <w:rPr>
          <w:sz w:val="22"/>
          <w:szCs w:val="22"/>
          <w:lang w:val="sr-Latn-CS"/>
        </w:rPr>
        <w:t>slika</w:t>
      </w:r>
      <w:r w:rsidR="000C1C51">
        <w:rPr>
          <w:sz w:val="22"/>
          <w:szCs w:val="22"/>
          <w:lang w:val="sr-Latn-CS"/>
        </w:rPr>
        <w:t xml:space="preserve"> 3.)</w:t>
      </w:r>
      <w:r w:rsidRPr="0036143F">
        <w:rPr>
          <w:sz w:val="22"/>
          <w:szCs w:val="22"/>
          <w:lang w:val="sr-Latn-CS"/>
        </w:rPr>
        <w:t>. Masovna proizvodnja MRAM čipova počela je 2006. godine</w:t>
      </w:r>
      <w:r w:rsidR="00A7369D" w:rsidRPr="0036143F">
        <w:rPr>
          <w:sz w:val="22"/>
          <w:szCs w:val="22"/>
          <w:lang w:val="sr-Latn-CS"/>
        </w:rPr>
        <w:t>, slika</w:t>
      </w:r>
      <w:r w:rsidR="0084320F">
        <w:rPr>
          <w:sz w:val="22"/>
          <w:szCs w:val="22"/>
          <w:lang w:val="sr-Latn-CS"/>
        </w:rPr>
        <w:t xml:space="preserve"> 4.</w:t>
      </w:r>
      <w:r w:rsidRPr="0036143F">
        <w:rPr>
          <w:sz w:val="22"/>
          <w:szCs w:val="22"/>
          <w:lang w:val="sr-Latn-CS"/>
        </w:rPr>
        <w:t xml:space="preserve"> Veliki broj radova i istraživanja se vrši u ovom delu nauke i tehnike po pitanju materijala za njihovu izradu do njihove arhitekture.</w:t>
      </w:r>
    </w:p>
    <w:p w:rsidR="000C1C51" w:rsidRDefault="000C1C51" w:rsidP="000C1C51">
      <w:pPr>
        <w:pStyle w:val="NormalWeb"/>
        <w:spacing w:before="0" w:beforeAutospacing="0" w:after="120" w:afterAutospacing="0"/>
        <w:ind w:firstLine="567"/>
        <w:jc w:val="both"/>
        <w:rPr>
          <w:sz w:val="22"/>
          <w:szCs w:val="22"/>
          <w:lang w:val="sr-Latn-CS"/>
        </w:rPr>
      </w:pPr>
      <w:r w:rsidRPr="0036143F">
        <w:rPr>
          <w:sz w:val="22"/>
          <w:szCs w:val="22"/>
          <w:lang w:val="sr-Latn-CS"/>
        </w:rPr>
        <w:t xml:space="preserve">Slika </w:t>
      </w:r>
      <w:r>
        <w:rPr>
          <w:sz w:val="22"/>
          <w:szCs w:val="22"/>
          <w:lang w:val="sr-Latn-CS"/>
        </w:rPr>
        <w:t>3.</w:t>
      </w:r>
      <w:r w:rsidRPr="0036143F">
        <w:rPr>
          <w:sz w:val="22"/>
          <w:szCs w:val="22"/>
          <w:lang w:val="sr-Latn-CS"/>
        </w:rPr>
        <w:t xml:space="preserve"> prikazuje klјučne komponente i mehanizme čuvanja podataka FeRAM i MRAM uređaja. Feroelektrični kondenzator prikazan na </w:t>
      </w:r>
      <w:r>
        <w:rPr>
          <w:sz w:val="22"/>
          <w:szCs w:val="22"/>
          <w:lang w:val="sr-Latn-CS"/>
        </w:rPr>
        <w:t>slici</w:t>
      </w:r>
      <w:r w:rsidRPr="0036143F">
        <w:rPr>
          <w:sz w:val="22"/>
          <w:szCs w:val="22"/>
          <w:lang w:val="sr-Latn-CS"/>
        </w:rPr>
        <w:t xml:space="preserve"> </w:t>
      </w:r>
      <w:r>
        <w:rPr>
          <w:sz w:val="22"/>
          <w:szCs w:val="22"/>
          <w:lang w:val="sr-Latn-CS"/>
        </w:rPr>
        <w:t>3.</w:t>
      </w:r>
      <w:r w:rsidRPr="0036143F">
        <w:rPr>
          <w:sz w:val="22"/>
          <w:szCs w:val="22"/>
          <w:lang w:val="sr-Latn-CS"/>
        </w:rPr>
        <w:t xml:space="preserve"> (a) se koristi kao memorijska ćelija za FeRAM. Dva remanentna pravca polarizacije u feroelektričnom filmu kondenzatora stvaraju dva stanja memorije. Smer polarizacije se prebacuje primenom </w:t>
      </w:r>
      <w:r>
        <w:rPr>
          <w:sz w:val="22"/>
          <w:szCs w:val="22"/>
          <w:lang w:val="sr-Latn-CS"/>
        </w:rPr>
        <w:t>kontrolisanog</w:t>
      </w:r>
      <w:r w:rsidRPr="0036143F">
        <w:rPr>
          <w:sz w:val="22"/>
          <w:szCs w:val="22"/>
          <w:lang w:val="sr-Latn-CS"/>
        </w:rPr>
        <w:t xml:space="preserve"> napona između elektroda. Remanenta polarizacija  je uzrokovana kretanjem atoma koji uzrokuju feroelektričnost. Čuvani podaci se čitaju detektovanjem polarizacije promene struje feroelektričnog kondenzatora kada se napon čitanja dovede između elektroda.</w:t>
      </w:r>
    </w:p>
    <w:p w:rsidR="000C1C51" w:rsidRDefault="000C1C51" w:rsidP="000C1C51">
      <w:pPr>
        <w:pStyle w:val="NormalWeb"/>
        <w:spacing w:before="0" w:beforeAutospacing="0" w:after="120" w:afterAutospacing="0"/>
        <w:ind w:firstLine="567"/>
        <w:jc w:val="both"/>
        <w:rPr>
          <w:sz w:val="22"/>
          <w:szCs w:val="22"/>
          <w:lang w:val="sr-Latn-CS"/>
        </w:rPr>
      </w:pPr>
      <w:r w:rsidRPr="0036143F">
        <w:rPr>
          <w:sz w:val="22"/>
          <w:szCs w:val="22"/>
          <w:lang w:val="sr-Latn-CS"/>
        </w:rPr>
        <w:t xml:space="preserve">Paralelna ili antiparalelna magnetizacija, slika </w:t>
      </w:r>
      <w:r>
        <w:rPr>
          <w:sz w:val="22"/>
          <w:szCs w:val="22"/>
          <w:lang w:val="sr-Latn-CS"/>
        </w:rPr>
        <w:t xml:space="preserve">3. </w:t>
      </w:r>
      <w:r w:rsidRPr="0036143F">
        <w:rPr>
          <w:sz w:val="22"/>
          <w:szCs w:val="22"/>
          <w:lang w:val="sr-Latn-CS"/>
        </w:rPr>
        <w:t>(b), dva feromagnetna filma sa svake strane izolatora (tunelske barijere) magnetnog tunelskog spoja predstavlјa različita stanja memorije. Smer magnetizacije feromagnetnog filma</w:t>
      </w:r>
      <w:r w:rsidRPr="008E2E2F">
        <w:rPr>
          <w:sz w:val="22"/>
          <w:szCs w:val="22"/>
          <w:lang w:val="sr-Latn-CS"/>
        </w:rPr>
        <w:t xml:space="preserve"> </w:t>
      </w:r>
      <w:r w:rsidRPr="006925FB">
        <w:rPr>
          <w:sz w:val="22"/>
          <w:szCs w:val="22"/>
          <w:lang w:val="sr-Latn-CS"/>
        </w:rPr>
        <w:t>vrši promenu magnetnog polja indukovano strujom kroz ožičenje</w:t>
      </w:r>
      <w:r w:rsidRPr="0036143F">
        <w:rPr>
          <w:sz w:val="22"/>
          <w:szCs w:val="22"/>
          <w:lang w:val="sr-Latn-CS"/>
        </w:rPr>
        <w:t xml:space="preserve"> ili prenošenjem obrtnog momenta spina indukovanog strujom kroz MTJ (</w:t>
      </w:r>
      <w:r w:rsidRPr="0036143F">
        <w:rPr>
          <w:rStyle w:val="st"/>
          <w:sz w:val="22"/>
          <w:szCs w:val="22"/>
          <w:lang w:val="sr-Latn-CS"/>
        </w:rPr>
        <w:t>Magnetic Tunnel Junction</w:t>
      </w:r>
      <w:r w:rsidRPr="0036143F">
        <w:rPr>
          <w:sz w:val="22"/>
          <w:szCs w:val="22"/>
          <w:lang w:val="sr-Latn-CS"/>
        </w:rPr>
        <w:t>)</w:t>
      </w:r>
      <w:r>
        <w:rPr>
          <w:sz w:val="22"/>
          <w:szCs w:val="22"/>
          <w:lang w:val="sr-Latn-CS"/>
        </w:rPr>
        <w:t xml:space="preserve"> </w:t>
      </w:r>
      <w:r w:rsidRPr="00DC12BF">
        <w:t>[</w:t>
      </w:r>
      <w:r>
        <w:t>15</w:t>
      </w:r>
      <w:r w:rsidRPr="00DC12BF">
        <w:t>]</w:t>
      </w:r>
      <w:r w:rsidRPr="0036143F">
        <w:rPr>
          <w:sz w:val="22"/>
          <w:szCs w:val="22"/>
          <w:lang w:val="sr-Latn-CS"/>
        </w:rPr>
        <w:t>. Otpornost tunela između feromagnetnih filmova je niska za paralelnu magnetizaciju i velika je za antiparalnu magnetizaciju. Čuvani podaci se čitaju raspoznavajući promenu tunelske struje  uzrokovanu efektom magnetoresistencije.</w:t>
      </w:r>
      <w:r w:rsidRPr="008D0D4E">
        <w:rPr>
          <w:sz w:val="22"/>
          <w:szCs w:val="22"/>
          <w:lang w:val="sr-Latn-CS"/>
        </w:rPr>
        <w:t xml:space="preserve"> </w:t>
      </w:r>
    </w:p>
    <w:p w:rsidR="000C1C51" w:rsidRPr="0036143F" w:rsidRDefault="000C1C51" w:rsidP="000C1C51">
      <w:pPr>
        <w:pStyle w:val="NormalWeb"/>
        <w:spacing w:before="0" w:beforeAutospacing="0" w:after="120" w:afterAutospacing="0"/>
        <w:jc w:val="center"/>
        <w:rPr>
          <w:sz w:val="22"/>
          <w:szCs w:val="22"/>
          <w:lang w:val="sr-Latn-CS"/>
        </w:rPr>
      </w:pPr>
      <w:r w:rsidRPr="0036143F">
        <w:rPr>
          <w:noProof/>
          <w:sz w:val="22"/>
          <w:szCs w:val="22"/>
        </w:rPr>
        <w:lastRenderedPageBreak/>
        <w:drawing>
          <wp:inline distT="0" distB="0" distL="0" distR="0">
            <wp:extent cx="4579200" cy="1868862"/>
            <wp:effectExtent l="0" t="0" r="0" b="0"/>
            <wp:docPr id="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577879" cy="1868323"/>
                    </a:xfrm>
                    <a:prstGeom prst="rect">
                      <a:avLst/>
                    </a:prstGeom>
                  </pic:spPr>
                </pic:pic>
              </a:graphicData>
            </a:graphic>
          </wp:inline>
        </w:drawing>
      </w:r>
    </w:p>
    <w:p w:rsidR="000C1C51" w:rsidRPr="0036143F" w:rsidRDefault="000C1C51" w:rsidP="000C1C51">
      <w:pPr>
        <w:pStyle w:val="NormalWeb"/>
        <w:spacing w:before="0" w:beforeAutospacing="0" w:after="120" w:afterAutospacing="0"/>
        <w:jc w:val="center"/>
        <w:rPr>
          <w:sz w:val="22"/>
          <w:szCs w:val="22"/>
          <w:lang w:val="sr-Latn-CS"/>
        </w:rPr>
      </w:pPr>
      <w:r w:rsidRPr="0036143F">
        <w:rPr>
          <w:sz w:val="22"/>
          <w:szCs w:val="22"/>
          <w:lang w:val="sr-Latn-CS"/>
        </w:rPr>
        <w:t>Slika</w:t>
      </w:r>
      <w:r>
        <w:rPr>
          <w:sz w:val="22"/>
          <w:szCs w:val="22"/>
          <w:lang w:val="sr-Latn-CS"/>
        </w:rPr>
        <w:t xml:space="preserve"> 3</w:t>
      </w:r>
      <w:r w:rsidRPr="0036143F">
        <w:rPr>
          <w:sz w:val="22"/>
          <w:szCs w:val="22"/>
          <w:lang w:val="sr-Latn-CS"/>
        </w:rPr>
        <w:t>. (a)</w:t>
      </w:r>
      <w:r>
        <w:rPr>
          <w:sz w:val="22"/>
          <w:szCs w:val="22"/>
          <w:lang w:val="sr-Latn-CS"/>
        </w:rPr>
        <w:t xml:space="preserve"> </w:t>
      </w:r>
      <w:r w:rsidRPr="0036143F">
        <w:rPr>
          <w:sz w:val="22"/>
          <w:szCs w:val="22"/>
          <w:lang w:val="sr-Latn-CS"/>
        </w:rPr>
        <w:t>Feroelektrični kondenzator formiran oko MOSFET i (b) MTJs lociran na vrhu</w:t>
      </w:r>
    </w:p>
    <w:p w:rsidR="000C1C51" w:rsidRDefault="000C1C51">
      <w:pPr>
        <w:pStyle w:val="NormalWeb"/>
        <w:spacing w:before="0" w:beforeAutospacing="0" w:after="120" w:afterAutospacing="0"/>
        <w:ind w:firstLine="567"/>
        <w:jc w:val="both"/>
        <w:rPr>
          <w:sz w:val="22"/>
          <w:szCs w:val="22"/>
          <w:lang w:val="sr-Latn-CS"/>
        </w:rPr>
      </w:pPr>
    </w:p>
    <w:p w:rsidR="000C1C51" w:rsidRDefault="008D0D4E" w:rsidP="000C1C51">
      <w:pPr>
        <w:pStyle w:val="NormalWeb"/>
        <w:spacing w:before="0" w:beforeAutospacing="0" w:after="120" w:afterAutospacing="0"/>
        <w:ind w:firstLine="567"/>
        <w:jc w:val="both"/>
        <w:rPr>
          <w:sz w:val="22"/>
          <w:szCs w:val="22"/>
          <w:lang w:val="sr-Latn-CS"/>
        </w:rPr>
      </w:pPr>
      <w:r w:rsidRPr="0036143F">
        <w:rPr>
          <w:sz w:val="22"/>
          <w:szCs w:val="22"/>
          <w:lang w:val="sr-Latn-CS"/>
        </w:rPr>
        <w:t xml:space="preserve">MRAM se zasniva na magnetnom tunelskom spoju (MTJ), slika </w:t>
      </w:r>
      <w:r w:rsidR="004F38C8">
        <w:rPr>
          <w:sz w:val="22"/>
          <w:szCs w:val="22"/>
          <w:lang w:val="sr-Latn-CS"/>
        </w:rPr>
        <w:t>4</w:t>
      </w:r>
      <w:r>
        <w:rPr>
          <w:sz w:val="22"/>
          <w:szCs w:val="22"/>
          <w:lang w:val="sr-Latn-CS"/>
        </w:rPr>
        <w:t>.</w:t>
      </w:r>
      <w:r w:rsidR="000C1C51">
        <w:rPr>
          <w:sz w:val="22"/>
          <w:szCs w:val="22"/>
          <w:lang w:val="sr-Latn-CS"/>
        </w:rPr>
        <w:t xml:space="preserve"> </w:t>
      </w:r>
      <w:r w:rsidR="000C1C51" w:rsidRPr="0036143F">
        <w:rPr>
          <w:sz w:val="22"/>
          <w:szCs w:val="22"/>
          <w:lang w:val="sr-Latn-CS"/>
        </w:rPr>
        <w:t>Klјučne karakteristike MRAM tehnologije su veoma brza operacija čitanja / pisanja, nisko-naponski rad, nedestruktivno čitanje, neograničena trajnost čitanja i pisanja.16-Mbit standardni MRAM i 1-Mbit ugrađeni MRAM su već razvijeni. Maksimalni kapacitet memorije standardnog MRAM-a je 4 Mbits. Koristi se u standardnom NVRAM-u i zamenjuje ugrađeni SRAM. Tehnička pitanja uklјučuju kapacitet memorije (skalabilnost), marginu očitavanja i struju zapisa .</w:t>
      </w:r>
    </w:p>
    <w:p w:rsidR="00C01FBB" w:rsidRPr="0036143F" w:rsidRDefault="007E5F19" w:rsidP="003D11A3">
      <w:pPr>
        <w:pStyle w:val="NormalWeb"/>
        <w:spacing w:before="0" w:beforeAutospacing="0" w:after="120" w:afterAutospacing="0"/>
        <w:jc w:val="both"/>
        <w:rPr>
          <w:color w:val="00B050"/>
          <w:sz w:val="22"/>
          <w:szCs w:val="22"/>
          <w:lang w:val="sr-Latn-CS"/>
        </w:rPr>
      </w:pPr>
      <w:r w:rsidRPr="0036143F">
        <w:rPr>
          <w:sz w:val="22"/>
          <w:szCs w:val="22"/>
          <w:lang w:val="sr-Latn-CS"/>
        </w:rPr>
        <w:t xml:space="preserve">     </w:t>
      </w:r>
      <w:r w:rsidR="00C01FBB" w:rsidRPr="0036143F">
        <w:rPr>
          <w:noProof/>
          <w:sz w:val="22"/>
          <w:szCs w:val="22"/>
        </w:rPr>
        <w:drawing>
          <wp:inline distT="0" distB="0" distL="0" distR="0">
            <wp:extent cx="2433600" cy="1257530"/>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2434964" cy="1258235"/>
                    </a:xfrm>
                    <a:prstGeom prst="rect">
                      <a:avLst/>
                    </a:prstGeom>
                  </pic:spPr>
                </pic:pic>
              </a:graphicData>
            </a:graphic>
          </wp:inline>
        </w:drawing>
      </w:r>
      <w:r w:rsidR="00E73F65" w:rsidRPr="0036143F">
        <w:rPr>
          <w:sz w:val="22"/>
          <w:szCs w:val="22"/>
          <w:lang w:val="sr-Latn-CS"/>
        </w:rPr>
        <w:t xml:space="preserve"> </w:t>
      </w:r>
      <w:r w:rsidR="00E73F65" w:rsidRPr="0036143F">
        <w:rPr>
          <w:noProof/>
          <w:sz w:val="22"/>
          <w:szCs w:val="22"/>
        </w:rPr>
        <w:drawing>
          <wp:inline distT="0" distB="0" distL="0" distR="0">
            <wp:extent cx="1584000" cy="1176144"/>
            <wp:effectExtent l="0" t="0" r="0" b="508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1584402" cy="1176443"/>
                    </a:xfrm>
                    <a:prstGeom prst="rect">
                      <a:avLst/>
                    </a:prstGeom>
                  </pic:spPr>
                </pic:pic>
              </a:graphicData>
            </a:graphic>
          </wp:inline>
        </w:drawing>
      </w:r>
      <w:r w:rsidR="00E73F65" w:rsidRPr="0036143F">
        <w:rPr>
          <w:sz w:val="22"/>
          <w:szCs w:val="22"/>
          <w:lang w:val="sr-Latn-CS"/>
        </w:rPr>
        <w:t xml:space="preserve">  </w:t>
      </w:r>
      <w:r w:rsidR="00651FD3" w:rsidRPr="0036143F">
        <w:rPr>
          <w:noProof/>
          <w:sz w:val="22"/>
          <w:szCs w:val="22"/>
        </w:rPr>
        <w:drawing>
          <wp:inline distT="0" distB="0" distL="0" distR="0">
            <wp:extent cx="1159200" cy="1191651"/>
            <wp:effectExtent l="0" t="0" r="3175" b="889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1161103" cy="1193607"/>
                    </a:xfrm>
                    <a:prstGeom prst="rect">
                      <a:avLst/>
                    </a:prstGeom>
                  </pic:spPr>
                </pic:pic>
              </a:graphicData>
            </a:graphic>
          </wp:inline>
        </w:drawing>
      </w:r>
    </w:p>
    <w:p w:rsidR="00C01FBB" w:rsidRPr="0036143F" w:rsidRDefault="00FA0556" w:rsidP="003D11A3">
      <w:pPr>
        <w:pStyle w:val="NormalWeb"/>
        <w:spacing w:before="0" w:beforeAutospacing="0" w:after="120" w:afterAutospacing="0"/>
        <w:jc w:val="center"/>
        <w:rPr>
          <w:sz w:val="22"/>
          <w:szCs w:val="22"/>
          <w:lang w:val="sr-Latn-CS"/>
        </w:rPr>
      </w:pPr>
      <w:r w:rsidRPr="0036143F">
        <w:rPr>
          <w:sz w:val="22"/>
          <w:szCs w:val="22"/>
          <w:lang w:val="sr-Latn-CS"/>
        </w:rPr>
        <w:t>Slika</w:t>
      </w:r>
      <w:r w:rsidR="0084320F">
        <w:rPr>
          <w:sz w:val="22"/>
          <w:szCs w:val="22"/>
          <w:lang w:val="sr-Latn-CS"/>
        </w:rPr>
        <w:t xml:space="preserve"> </w:t>
      </w:r>
      <w:r w:rsidR="004F38C8">
        <w:rPr>
          <w:sz w:val="22"/>
          <w:szCs w:val="22"/>
          <w:lang w:val="sr-Latn-CS"/>
        </w:rPr>
        <w:t>4</w:t>
      </w:r>
      <w:r w:rsidRPr="0036143F">
        <w:rPr>
          <w:sz w:val="22"/>
          <w:szCs w:val="22"/>
          <w:lang w:val="sr-Latn-CS"/>
        </w:rPr>
        <w:t xml:space="preserve">. </w:t>
      </w:r>
      <w:r w:rsidR="00C01FBB" w:rsidRPr="0036143F">
        <w:rPr>
          <w:sz w:val="22"/>
          <w:szCs w:val="22"/>
          <w:lang w:val="sr-Latn-CS"/>
        </w:rPr>
        <w:t xml:space="preserve">Šematski prikaz tunelovanja elekrtona kroz a) amorfnu AlO barijeru </w:t>
      </w:r>
      <w:r w:rsidR="008B26F8" w:rsidRPr="0036143F">
        <w:rPr>
          <w:sz w:val="22"/>
          <w:szCs w:val="22"/>
          <w:lang w:val="sr-Latn-CS"/>
        </w:rPr>
        <w:t>i</w:t>
      </w:r>
      <w:r w:rsidR="00C01FBB" w:rsidRPr="0036143F">
        <w:rPr>
          <w:sz w:val="22"/>
          <w:szCs w:val="22"/>
          <w:lang w:val="sr-Latn-CS"/>
        </w:rPr>
        <w:t xml:space="preserve"> b) kristalnu MgO (001) barijeru</w:t>
      </w:r>
      <w:r w:rsidR="00B867D9" w:rsidRPr="0036143F">
        <w:rPr>
          <w:sz w:val="22"/>
          <w:szCs w:val="22"/>
          <w:lang w:val="sr-Latn-CS"/>
        </w:rPr>
        <w:t xml:space="preserve"> c) energija ekscitacije potrebna za tunelovanje d) magnetorezistentna kriva na 30K kroz epitaksijalni Fe(001)/Mgo(001)/Fe(001) sloj</w:t>
      </w:r>
    </w:p>
    <w:p w:rsidR="00E8157A" w:rsidRDefault="00E8157A">
      <w:pPr>
        <w:pStyle w:val="NormalWeb"/>
        <w:spacing w:before="0" w:beforeAutospacing="0" w:after="120" w:afterAutospacing="0"/>
        <w:ind w:firstLine="567"/>
        <w:jc w:val="both"/>
        <w:rPr>
          <w:sz w:val="22"/>
          <w:szCs w:val="22"/>
          <w:lang w:val="sr-Latn-CS"/>
        </w:rPr>
      </w:pPr>
    </w:p>
    <w:p w:rsidR="00000000" w:rsidRDefault="00B67359">
      <w:pPr>
        <w:pStyle w:val="NormalWeb"/>
        <w:spacing w:before="0" w:beforeAutospacing="0" w:after="120" w:afterAutospacing="0"/>
        <w:ind w:firstLine="567"/>
        <w:jc w:val="both"/>
        <w:rPr>
          <w:sz w:val="22"/>
          <w:szCs w:val="22"/>
          <w:lang w:val="sr-Latn-CS"/>
        </w:rPr>
      </w:pPr>
      <w:r w:rsidRPr="0036143F">
        <w:rPr>
          <w:sz w:val="22"/>
          <w:szCs w:val="22"/>
          <w:lang w:val="sr-Latn-CS"/>
        </w:rPr>
        <w:t>Na slici</w:t>
      </w:r>
      <w:r w:rsidR="0084320F">
        <w:rPr>
          <w:sz w:val="22"/>
          <w:szCs w:val="22"/>
          <w:lang w:val="sr-Latn-CS"/>
        </w:rPr>
        <w:t xml:space="preserve"> </w:t>
      </w:r>
      <w:r w:rsidR="004F38C8">
        <w:rPr>
          <w:sz w:val="22"/>
          <w:szCs w:val="22"/>
          <w:lang w:val="sr-Latn-CS"/>
        </w:rPr>
        <w:t>5</w:t>
      </w:r>
      <w:r w:rsidR="0084320F">
        <w:rPr>
          <w:sz w:val="22"/>
          <w:szCs w:val="22"/>
          <w:lang w:val="sr-Latn-CS"/>
        </w:rPr>
        <w:t>.</w:t>
      </w:r>
      <w:r w:rsidRPr="0036143F">
        <w:rPr>
          <w:sz w:val="22"/>
          <w:szCs w:val="22"/>
          <w:lang w:val="sr-Latn-CS"/>
        </w:rPr>
        <w:t xml:space="preserve"> prikazana je osnovna struktura magnetskog tunelskog spoja (MTJ) za kolo memorijske ćelijske  MRAM-a. MTJ je sastavlјen od slobodnog feromagnetnog sloja, tankog (1 ~ 2 nm) izolatora (tunelske barijere), dodatog feromagnetnog sloja i antiferomagnetnog sloja.</w:t>
      </w:r>
    </w:p>
    <w:p w:rsidR="00B67359" w:rsidRPr="0036143F" w:rsidRDefault="000A30DB" w:rsidP="003D11A3">
      <w:pPr>
        <w:pStyle w:val="NormalWeb"/>
        <w:spacing w:before="0" w:beforeAutospacing="0" w:after="120" w:afterAutospacing="0"/>
        <w:jc w:val="center"/>
        <w:rPr>
          <w:color w:val="00B050"/>
          <w:sz w:val="22"/>
          <w:szCs w:val="22"/>
          <w:lang w:val="sr-Latn-CS"/>
        </w:rPr>
      </w:pPr>
      <w:r w:rsidRPr="0036143F">
        <w:rPr>
          <w:noProof/>
          <w:sz w:val="22"/>
          <w:szCs w:val="22"/>
        </w:rPr>
        <w:drawing>
          <wp:inline distT="0" distB="0" distL="0" distR="0">
            <wp:extent cx="3974400" cy="1751655"/>
            <wp:effectExtent l="0" t="0" r="7620" b="12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3977247" cy="1752910"/>
                    </a:xfrm>
                    <a:prstGeom prst="rect">
                      <a:avLst/>
                    </a:prstGeom>
                  </pic:spPr>
                </pic:pic>
              </a:graphicData>
            </a:graphic>
          </wp:inline>
        </w:drawing>
      </w:r>
    </w:p>
    <w:p w:rsidR="00B67359" w:rsidRPr="0036143F" w:rsidRDefault="00DD1FC2" w:rsidP="003D11A3">
      <w:pPr>
        <w:autoSpaceDE w:val="0"/>
        <w:autoSpaceDN w:val="0"/>
        <w:adjustRightInd w:val="0"/>
        <w:spacing w:after="120" w:line="240" w:lineRule="auto"/>
        <w:jc w:val="center"/>
        <w:rPr>
          <w:rFonts w:ascii="Times New Roman" w:hAnsi="Times New Roman" w:cs="Times New Roman"/>
          <w:lang w:val="sr-Latn-CS"/>
        </w:rPr>
      </w:pPr>
      <w:r w:rsidRPr="0036143F">
        <w:rPr>
          <w:rFonts w:ascii="Times New Roman" w:hAnsi="Times New Roman" w:cs="Times New Roman"/>
          <w:lang w:val="sr-Latn-CS"/>
        </w:rPr>
        <w:t>Slika</w:t>
      </w:r>
      <w:r w:rsidR="0084320F">
        <w:rPr>
          <w:rFonts w:ascii="Times New Roman" w:hAnsi="Times New Roman" w:cs="Times New Roman"/>
          <w:lang w:val="sr-Latn-CS"/>
        </w:rPr>
        <w:t xml:space="preserve"> </w:t>
      </w:r>
      <w:r w:rsidR="004F38C8">
        <w:rPr>
          <w:rFonts w:ascii="Times New Roman" w:hAnsi="Times New Roman" w:cs="Times New Roman"/>
          <w:lang w:val="sr-Latn-CS"/>
        </w:rPr>
        <w:t>5</w:t>
      </w:r>
      <w:r w:rsidR="00B67359" w:rsidRPr="0036143F">
        <w:rPr>
          <w:rFonts w:ascii="Times New Roman" w:hAnsi="Times New Roman" w:cs="Times New Roman"/>
          <w:lang w:val="sr-Latn-CS"/>
        </w:rPr>
        <w:t>. (a) Memor</w:t>
      </w:r>
      <w:r w:rsidR="00FA0556" w:rsidRPr="0036143F">
        <w:rPr>
          <w:rFonts w:ascii="Times New Roman" w:hAnsi="Times New Roman" w:cs="Times New Roman"/>
          <w:lang w:val="sr-Latn-CS"/>
        </w:rPr>
        <w:t>ijska ćelija</w:t>
      </w:r>
      <w:r w:rsidR="00B67359" w:rsidRPr="0036143F">
        <w:rPr>
          <w:rFonts w:ascii="Times New Roman" w:hAnsi="Times New Roman" w:cs="Times New Roman"/>
          <w:lang w:val="sr-Latn-CS"/>
        </w:rPr>
        <w:t>, (b) magnet</w:t>
      </w:r>
      <w:r w:rsidR="00FA0556" w:rsidRPr="0036143F">
        <w:rPr>
          <w:rFonts w:ascii="Times New Roman" w:hAnsi="Times New Roman" w:cs="Times New Roman"/>
          <w:lang w:val="sr-Latn-CS"/>
        </w:rPr>
        <w:t>ski</w:t>
      </w:r>
      <w:r w:rsidR="00B67359" w:rsidRPr="0036143F">
        <w:rPr>
          <w:rFonts w:ascii="Times New Roman" w:hAnsi="Times New Roman" w:cs="Times New Roman"/>
          <w:lang w:val="sr-Latn-CS"/>
        </w:rPr>
        <w:t xml:space="preserve"> </w:t>
      </w:r>
      <w:r w:rsidR="00FA0556" w:rsidRPr="0036143F">
        <w:rPr>
          <w:rFonts w:ascii="Times New Roman" w:hAnsi="Times New Roman" w:cs="Times New Roman"/>
          <w:lang w:val="sr-Latn-CS"/>
        </w:rPr>
        <w:t>spoj za tunelovanje</w:t>
      </w:r>
      <w:r w:rsidR="00B67359" w:rsidRPr="0036143F">
        <w:rPr>
          <w:rFonts w:ascii="Times New Roman" w:hAnsi="Times New Roman" w:cs="Times New Roman"/>
          <w:lang w:val="sr-Latn-CS"/>
        </w:rPr>
        <w:t xml:space="preserve"> (MTJ), (c) material</w:t>
      </w:r>
      <w:r w:rsidR="00FA0556" w:rsidRPr="0036143F">
        <w:rPr>
          <w:rFonts w:ascii="Times New Roman" w:hAnsi="Times New Roman" w:cs="Times New Roman"/>
          <w:lang w:val="sr-Latn-CS"/>
        </w:rPr>
        <w:t xml:space="preserve">i, </w:t>
      </w:r>
      <w:r w:rsidR="00B67359" w:rsidRPr="0036143F">
        <w:rPr>
          <w:rFonts w:ascii="Times New Roman" w:hAnsi="Times New Roman" w:cs="Times New Roman"/>
          <w:lang w:val="sr-Latn-CS"/>
        </w:rPr>
        <w:t xml:space="preserve">(d) </w:t>
      </w:r>
      <w:r w:rsidR="00FA0556" w:rsidRPr="0036143F">
        <w:rPr>
          <w:rFonts w:ascii="Times New Roman" w:hAnsi="Times New Roman" w:cs="Times New Roman"/>
          <w:lang w:val="sr-Latn-CS"/>
        </w:rPr>
        <w:t xml:space="preserve">Pogled odozgo na </w:t>
      </w:r>
      <w:r w:rsidR="00B67359" w:rsidRPr="0036143F">
        <w:rPr>
          <w:rFonts w:ascii="Times New Roman" w:hAnsi="Times New Roman" w:cs="Times New Roman"/>
          <w:lang w:val="sr-Latn-CS"/>
        </w:rPr>
        <w:t xml:space="preserve">MTJs </w:t>
      </w:r>
      <w:r w:rsidR="00FA0556" w:rsidRPr="0036143F">
        <w:rPr>
          <w:rFonts w:ascii="Times New Roman" w:hAnsi="Times New Roman" w:cs="Times New Roman"/>
          <w:lang w:val="sr-Latn-CS"/>
        </w:rPr>
        <w:t>za</w:t>
      </w:r>
      <w:r w:rsidR="00B67359" w:rsidRPr="0036143F">
        <w:rPr>
          <w:rFonts w:ascii="Times New Roman" w:hAnsi="Times New Roman" w:cs="Times New Roman"/>
          <w:lang w:val="sr-Latn-CS"/>
        </w:rPr>
        <w:t xml:space="preserve"> MRAM.</w:t>
      </w:r>
    </w:p>
    <w:p w:rsidR="00000000" w:rsidRDefault="00B67359">
      <w:pPr>
        <w:pStyle w:val="NormalWeb"/>
        <w:spacing w:before="0" w:beforeAutospacing="0" w:after="120" w:afterAutospacing="0"/>
        <w:ind w:firstLine="567"/>
        <w:jc w:val="both"/>
        <w:rPr>
          <w:sz w:val="22"/>
          <w:szCs w:val="22"/>
          <w:lang w:val="sr-Latn-CS"/>
        </w:rPr>
      </w:pPr>
      <w:r w:rsidRPr="0036143F">
        <w:rPr>
          <w:sz w:val="22"/>
          <w:szCs w:val="22"/>
          <w:lang w:val="sr-Latn-CS"/>
        </w:rPr>
        <w:t>Podaci se čuvaju na osnovu smera magnetizacije slobodnog sloja u magnetnom tunelskom spoju. Različite vrste MTJ su razvijene kako bi se pobolјšale karakteristike čitanja / pi</w:t>
      </w:r>
      <w:r w:rsidR="00AF612D" w:rsidRPr="0036143F">
        <w:rPr>
          <w:sz w:val="22"/>
          <w:szCs w:val="22"/>
          <w:lang w:val="sr-Latn-CS"/>
        </w:rPr>
        <w:t xml:space="preserve">sanja. Čuvani podaci se čitaju </w:t>
      </w:r>
      <w:r w:rsidRPr="0036143F">
        <w:rPr>
          <w:sz w:val="22"/>
          <w:szCs w:val="22"/>
          <w:lang w:val="sr-Latn-CS"/>
        </w:rPr>
        <w:t xml:space="preserve">promenom struje tunelovanja usled efekta magnetosistencije. Kada su smerovi </w:t>
      </w:r>
      <w:r w:rsidRPr="0036143F">
        <w:rPr>
          <w:sz w:val="22"/>
          <w:szCs w:val="22"/>
          <w:lang w:val="sr-Latn-CS"/>
        </w:rPr>
        <w:lastRenderedPageBreak/>
        <w:t xml:space="preserve">magnetizacije slobodnog sloja i dodatog sloja istog pravca, paralelno, otpor tunela je nizak. Kada su smerovi magnetizacije suprotni jedni od drugih, naime antiparalelni, otpor tunela je visok. U poslednje vreme se za vezani sloj i / ili slobodni sloj MTJ koristi sintetička antiferromagnetna struktura (SAF), kao što je prikazano na </w:t>
      </w:r>
      <w:r w:rsidR="0084320F">
        <w:rPr>
          <w:sz w:val="22"/>
          <w:szCs w:val="22"/>
          <w:lang w:val="sr-Latn-CS"/>
        </w:rPr>
        <w:t>slici</w:t>
      </w:r>
      <w:r w:rsidRPr="0036143F">
        <w:rPr>
          <w:sz w:val="22"/>
          <w:szCs w:val="22"/>
          <w:lang w:val="sr-Latn-CS"/>
        </w:rPr>
        <w:t xml:space="preserve"> </w:t>
      </w:r>
      <w:r w:rsidR="004F38C8">
        <w:rPr>
          <w:sz w:val="22"/>
          <w:szCs w:val="22"/>
          <w:lang w:val="sr-Latn-CS"/>
        </w:rPr>
        <w:t>6</w:t>
      </w:r>
      <w:r w:rsidR="0084320F">
        <w:rPr>
          <w:sz w:val="22"/>
          <w:szCs w:val="22"/>
          <w:lang w:val="sr-Latn-CS"/>
        </w:rPr>
        <w:t>.</w:t>
      </w:r>
      <w:r w:rsidRPr="0036143F">
        <w:rPr>
          <w:sz w:val="22"/>
          <w:szCs w:val="22"/>
          <w:lang w:val="sr-Latn-CS"/>
        </w:rPr>
        <w:t xml:space="preserve"> </w:t>
      </w:r>
      <w:r w:rsidR="0084320F">
        <w:rPr>
          <w:sz w:val="22"/>
          <w:szCs w:val="22"/>
          <w:lang w:val="sr-Latn-CS"/>
        </w:rPr>
        <w:t>s</w:t>
      </w:r>
      <w:r w:rsidRPr="0036143F">
        <w:rPr>
          <w:sz w:val="22"/>
          <w:szCs w:val="22"/>
          <w:lang w:val="sr-Latn-CS"/>
        </w:rPr>
        <w:t>truktura SAF-a formirana je od dva feromagnetna sloja (CoFeB) odvojena od strane nemagnetskog razdvojnog sloja (Ru).</w:t>
      </w:r>
      <w:r w:rsidR="00B36F0F" w:rsidRPr="0036143F">
        <w:rPr>
          <w:sz w:val="22"/>
          <w:szCs w:val="22"/>
          <w:lang w:val="sr-Latn-CS"/>
        </w:rPr>
        <w:t xml:space="preserve"> </w:t>
      </w:r>
      <w:r w:rsidRPr="0036143F">
        <w:rPr>
          <w:sz w:val="22"/>
          <w:szCs w:val="22"/>
          <w:lang w:val="sr-Latn-CS"/>
        </w:rPr>
        <w:t xml:space="preserve">Zavisnost poligonskog polјa je smanjena korišćenjem slobodnog sloja sa strukturom SAF-a. </w:t>
      </w:r>
      <w:r w:rsidR="0053668A" w:rsidRPr="0036143F">
        <w:rPr>
          <w:sz w:val="22"/>
          <w:szCs w:val="22"/>
          <w:lang w:val="sr-Latn-CS"/>
        </w:rPr>
        <w:t>M</w:t>
      </w:r>
      <w:r w:rsidR="00AF7255" w:rsidRPr="0036143F">
        <w:rPr>
          <w:sz w:val="22"/>
          <w:szCs w:val="22"/>
          <w:lang w:val="sr-Latn-CS"/>
        </w:rPr>
        <w:t>agnetoresist</w:t>
      </w:r>
      <w:r w:rsidR="0053668A" w:rsidRPr="0036143F">
        <w:rPr>
          <w:sz w:val="22"/>
          <w:szCs w:val="22"/>
          <w:lang w:val="sr-Latn-CS"/>
        </w:rPr>
        <w:t xml:space="preserve">entni </w:t>
      </w:r>
      <w:r w:rsidR="00AF7255" w:rsidRPr="0036143F">
        <w:rPr>
          <w:sz w:val="22"/>
          <w:szCs w:val="22"/>
          <w:lang w:val="sr-Latn-CS"/>
        </w:rPr>
        <w:t xml:space="preserve">(MR) </w:t>
      </w:r>
      <w:r w:rsidR="0053668A" w:rsidRPr="0036143F">
        <w:rPr>
          <w:sz w:val="22"/>
          <w:szCs w:val="22"/>
          <w:lang w:val="sr-Latn-CS"/>
        </w:rPr>
        <w:t>odnos se može predstaviti sledećom formulom:</w:t>
      </w:r>
      <w:r w:rsidR="00AF7255" w:rsidRPr="0036143F">
        <w:rPr>
          <w:sz w:val="22"/>
          <w:szCs w:val="22"/>
          <w:lang w:val="sr-Latn-CS"/>
        </w:rPr>
        <w:t xml:space="preserve"> </w:t>
      </w:r>
    </w:p>
    <w:p w:rsidR="00AF7255" w:rsidRPr="0036143F" w:rsidRDefault="00AF7255" w:rsidP="003D11A3">
      <w:pPr>
        <w:autoSpaceDE w:val="0"/>
        <w:autoSpaceDN w:val="0"/>
        <w:adjustRightInd w:val="0"/>
        <w:spacing w:after="120" w:line="240" w:lineRule="auto"/>
        <w:jc w:val="center"/>
        <w:rPr>
          <w:rFonts w:ascii="Times New Roman" w:hAnsi="Times New Roman" w:cs="Times New Roman"/>
          <w:i/>
          <w:iCs/>
          <w:lang w:val="sr-Latn-CS"/>
        </w:rPr>
      </w:pPr>
      <w:r w:rsidRPr="0036143F">
        <w:rPr>
          <w:rFonts w:ascii="Times New Roman" w:hAnsi="Times New Roman" w:cs="Times New Roman"/>
          <w:i/>
          <w:iCs/>
          <w:lang w:val="sr-Latn-CS"/>
        </w:rPr>
        <w:t>R ratio</w:t>
      </w:r>
      <w:r w:rsidRPr="0036143F">
        <w:rPr>
          <w:rFonts w:ascii="Times New Roman" w:hAnsi="Times New Roman" w:cs="Times New Roman"/>
          <w:lang w:val="sr-Latn-CS"/>
        </w:rPr>
        <w:t>(%) = 100 × (</w:t>
      </w:r>
      <w:r w:rsidRPr="0036143F">
        <w:rPr>
          <w:rFonts w:ascii="Times New Roman" w:hAnsi="Times New Roman" w:cs="Times New Roman"/>
          <w:i/>
          <w:iCs/>
          <w:lang w:val="sr-Latn-CS"/>
        </w:rPr>
        <w:t xml:space="preserve">RH </w:t>
      </w:r>
      <w:r w:rsidRPr="0036143F">
        <w:rPr>
          <w:rFonts w:ascii="Times New Roman" w:hAnsi="Times New Roman" w:cs="Times New Roman"/>
          <w:lang w:val="sr-Latn-CS"/>
        </w:rPr>
        <w:t xml:space="preserve">− </w:t>
      </w:r>
      <w:r w:rsidRPr="0036143F">
        <w:rPr>
          <w:rFonts w:ascii="Times New Roman" w:hAnsi="Times New Roman" w:cs="Times New Roman"/>
          <w:i/>
          <w:iCs/>
          <w:lang w:val="sr-Latn-CS"/>
        </w:rPr>
        <w:t>RL</w:t>
      </w:r>
      <w:r w:rsidRPr="0036143F">
        <w:rPr>
          <w:rFonts w:ascii="Times New Roman" w:hAnsi="Times New Roman" w:cs="Times New Roman"/>
          <w:lang w:val="sr-Latn-CS"/>
        </w:rPr>
        <w:t>)</w:t>
      </w:r>
      <w:r w:rsidRPr="0036143F">
        <w:rPr>
          <w:rFonts w:ascii="Times New Roman" w:hAnsi="Times New Roman" w:cs="Times New Roman"/>
          <w:i/>
          <w:iCs/>
          <w:lang w:val="sr-Latn-CS"/>
        </w:rPr>
        <w:t>/RL</w:t>
      </w:r>
    </w:p>
    <w:p w:rsidR="00000000" w:rsidRDefault="00AF7255">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Odnos MR zavisi od feromagnetskog i izolacionog</w:t>
      </w:r>
      <w:r w:rsidR="008A3D2A">
        <w:rPr>
          <w:rFonts w:ascii="Times New Roman" w:hAnsi="Times New Roman" w:cs="Times New Roman"/>
          <w:lang w:val="sr-Latn-CS"/>
        </w:rPr>
        <w:t xml:space="preserve"> materijala</w:t>
      </w:r>
      <w:r w:rsidRPr="0036143F">
        <w:rPr>
          <w:rFonts w:ascii="Times New Roman" w:hAnsi="Times New Roman" w:cs="Times New Roman"/>
          <w:lang w:val="sr-Latn-CS"/>
        </w:rPr>
        <w:t xml:space="preserve"> i ima veliki uticaj na iznos, brzinu i skalabilnost MRAM-a. Kada se AlOX film koristi kao izolator (tunelska barijera) MTJ-a, vrednost odnosa MR je manja od 100%. Međutim, veliki MR odnos je dobijen   korišćenjem MgO filma umesto AlOX filma kao izolatora. MTJ sa 230%  odnosa MR   razvijen je up</w:t>
      </w:r>
      <w:r w:rsidR="00AF612D" w:rsidRPr="0036143F">
        <w:rPr>
          <w:rFonts w:ascii="Times New Roman" w:hAnsi="Times New Roman" w:cs="Times New Roman"/>
          <w:lang w:val="sr-Latn-CS"/>
        </w:rPr>
        <w:t>otrebom (100)</w:t>
      </w:r>
      <w:r w:rsidRPr="0036143F">
        <w:rPr>
          <w:rFonts w:ascii="Times New Roman" w:hAnsi="Times New Roman" w:cs="Times New Roman"/>
          <w:lang w:val="sr-Latn-CS"/>
        </w:rPr>
        <w:t>-orijentisanog mono kristalnog MgO filma, deponovanog na amorfnom CoFeB-u, rasprš</w:t>
      </w:r>
      <w:r w:rsidR="00AF612D" w:rsidRPr="0036143F">
        <w:rPr>
          <w:rFonts w:ascii="Times New Roman" w:hAnsi="Times New Roman" w:cs="Times New Roman"/>
          <w:lang w:val="sr-Latn-CS"/>
        </w:rPr>
        <w:t>a</w:t>
      </w:r>
      <w:r w:rsidRPr="0036143F">
        <w:rPr>
          <w:rFonts w:ascii="Times New Roman" w:hAnsi="Times New Roman" w:cs="Times New Roman"/>
          <w:lang w:val="sr-Latn-CS"/>
        </w:rPr>
        <w:t>vanjem. Upotreba MgO filma značajno po</w:t>
      </w:r>
      <w:r w:rsidR="00DD1FC2" w:rsidRPr="0036143F">
        <w:rPr>
          <w:rFonts w:ascii="Times New Roman" w:hAnsi="Times New Roman" w:cs="Times New Roman"/>
          <w:lang w:val="sr-Latn-CS"/>
        </w:rPr>
        <w:t>bolјšava marginu čitanja MRAM-a, slika***</w:t>
      </w:r>
    </w:p>
    <w:p w:rsidR="00743AF8" w:rsidRPr="0036143F" w:rsidRDefault="00743AF8" w:rsidP="003D11A3">
      <w:pPr>
        <w:pStyle w:val="NormalWeb"/>
        <w:spacing w:before="0" w:beforeAutospacing="0" w:after="120" w:afterAutospacing="0"/>
        <w:jc w:val="center"/>
        <w:rPr>
          <w:color w:val="00B050"/>
          <w:sz w:val="22"/>
          <w:szCs w:val="22"/>
          <w:lang w:val="sr-Latn-CS"/>
        </w:rPr>
      </w:pPr>
      <w:r w:rsidRPr="0036143F">
        <w:rPr>
          <w:noProof/>
          <w:sz w:val="22"/>
          <w:szCs w:val="22"/>
        </w:rPr>
        <w:drawing>
          <wp:inline distT="0" distB="0" distL="0" distR="0">
            <wp:extent cx="2599200" cy="1578391"/>
            <wp:effectExtent l="0" t="0" r="0" b="317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2607276" cy="1583295"/>
                    </a:xfrm>
                    <a:prstGeom prst="rect">
                      <a:avLst/>
                    </a:prstGeom>
                  </pic:spPr>
                </pic:pic>
              </a:graphicData>
            </a:graphic>
          </wp:inline>
        </w:drawing>
      </w:r>
    </w:p>
    <w:p w:rsidR="00AF7255" w:rsidRPr="0036143F" w:rsidRDefault="00DD1FC2" w:rsidP="003D11A3">
      <w:pPr>
        <w:autoSpaceDE w:val="0"/>
        <w:autoSpaceDN w:val="0"/>
        <w:adjustRightInd w:val="0"/>
        <w:spacing w:after="120" w:line="240" w:lineRule="auto"/>
        <w:jc w:val="center"/>
        <w:rPr>
          <w:rFonts w:ascii="Times New Roman" w:hAnsi="Times New Roman" w:cs="Times New Roman"/>
          <w:lang w:val="sr-Latn-CS"/>
        </w:rPr>
      </w:pPr>
      <w:r w:rsidRPr="0036143F">
        <w:rPr>
          <w:rFonts w:ascii="Times New Roman" w:hAnsi="Times New Roman" w:cs="Times New Roman"/>
          <w:lang w:val="sr-Latn-CS"/>
        </w:rPr>
        <w:t>Slika</w:t>
      </w:r>
      <w:r w:rsidR="0084320F">
        <w:rPr>
          <w:rFonts w:ascii="Times New Roman" w:hAnsi="Times New Roman" w:cs="Times New Roman"/>
          <w:lang w:val="sr-Latn-CS"/>
        </w:rPr>
        <w:t xml:space="preserve"> </w:t>
      </w:r>
      <w:r w:rsidR="004F38C8">
        <w:rPr>
          <w:rFonts w:ascii="Times New Roman" w:hAnsi="Times New Roman" w:cs="Times New Roman"/>
          <w:lang w:val="sr-Latn-CS"/>
        </w:rPr>
        <w:t>6</w:t>
      </w:r>
      <w:r w:rsidR="00743AF8" w:rsidRPr="0036143F">
        <w:rPr>
          <w:rFonts w:ascii="Times New Roman" w:hAnsi="Times New Roman" w:cs="Times New Roman"/>
          <w:lang w:val="sr-Latn-CS"/>
        </w:rPr>
        <w:t xml:space="preserve">. </w:t>
      </w:r>
      <w:r w:rsidR="00B36F0F" w:rsidRPr="0036143F">
        <w:rPr>
          <w:rFonts w:ascii="Times New Roman" w:hAnsi="Times New Roman" w:cs="Times New Roman"/>
          <w:lang w:val="sr-Latn-CS"/>
        </w:rPr>
        <w:t>Efekat m</w:t>
      </w:r>
      <w:r w:rsidR="00743AF8" w:rsidRPr="0036143F">
        <w:rPr>
          <w:rFonts w:ascii="Times New Roman" w:hAnsi="Times New Roman" w:cs="Times New Roman"/>
          <w:lang w:val="sr-Latn-CS"/>
        </w:rPr>
        <w:t>agnetoresist</w:t>
      </w:r>
      <w:r w:rsidR="00B36F0F" w:rsidRPr="0036143F">
        <w:rPr>
          <w:rFonts w:ascii="Times New Roman" w:hAnsi="Times New Roman" w:cs="Times New Roman"/>
          <w:lang w:val="sr-Latn-CS"/>
        </w:rPr>
        <w:t>encije</w:t>
      </w:r>
      <w:r w:rsidR="00743AF8" w:rsidRPr="0036143F">
        <w:rPr>
          <w:rFonts w:ascii="Times New Roman" w:hAnsi="Times New Roman" w:cs="Times New Roman"/>
          <w:lang w:val="sr-Latn-CS"/>
        </w:rPr>
        <w:t xml:space="preserve">. (a) </w:t>
      </w:r>
      <w:r w:rsidR="00B36F0F" w:rsidRPr="0036143F">
        <w:rPr>
          <w:rFonts w:ascii="Times New Roman" w:hAnsi="Times New Roman" w:cs="Times New Roman"/>
          <w:lang w:val="sr-Latn-CS"/>
        </w:rPr>
        <w:t>Struja elektrona tuneluje iz major sloja u major sloj kada su pravci magnetizacije paralelni</w:t>
      </w:r>
      <w:r w:rsidR="00743AF8" w:rsidRPr="0036143F">
        <w:rPr>
          <w:rFonts w:ascii="Times New Roman" w:hAnsi="Times New Roman" w:cs="Times New Roman"/>
          <w:lang w:val="sr-Latn-CS"/>
        </w:rPr>
        <w:t xml:space="preserve">. (b) </w:t>
      </w:r>
      <w:r w:rsidR="00B36F0F" w:rsidRPr="0036143F">
        <w:rPr>
          <w:rFonts w:ascii="Times New Roman" w:hAnsi="Times New Roman" w:cs="Times New Roman"/>
          <w:lang w:val="sr-Latn-CS"/>
        </w:rPr>
        <w:t>Struja elektrona tuneluje iz major sloja u minor sloj kada su pravci magnetizacije antiparalelni.</w:t>
      </w:r>
    </w:p>
    <w:p w:rsidR="004F38C8" w:rsidRPr="004F38C8" w:rsidRDefault="004F38C8" w:rsidP="003D11A3">
      <w:pPr>
        <w:autoSpaceDE w:val="0"/>
        <w:autoSpaceDN w:val="0"/>
        <w:adjustRightInd w:val="0"/>
        <w:spacing w:after="120" w:line="240" w:lineRule="auto"/>
        <w:jc w:val="both"/>
        <w:rPr>
          <w:rFonts w:ascii="Times New Roman" w:hAnsi="Times New Roman" w:cs="Times New Roman"/>
          <w:bCs/>
          <w:iCs/>
          <w:lang w:val="sr-Latn-CS"/>
        </w:rPr>
      </w:pPr>
    </w:p>
    <w:p w:rsidR="00000000" w:rsidRDefault="004F38C8">
      <w:pPr>
        <w:spacing w:after="0" w:line="240" w:lineRule="auto"/>
        <w:ind w:firstLine="567"/>
        <w:jc w:val="both"/>
        <w:rPr>
          <w:rFonts w:ascii="Times New Roman" w:eastAsia="SimSun" w:hAnsi="Times New Roman" w:cs="Times New Roman"/>
        </w:rPr>
      </w:pPr>
      <w:r>
        <w:rPr>
          <w:rFonts w:ascii="Times New Roman" w:eastAsia="SimSun" w:hAnsi="Times New Roman" w:cs="Times New Roman"/>
        </w:rPr>
        <w:t>2. MEMORIJSKA ĆELIJA</w:t>
      </w:r>
    </w:p>
    <w:p w:rsidR="00000000" w:rsidRDefault="00CE3B14">
      <w:pPr>
        <w:spacing w:after="0" w:line="240" w:lineRule="auto"/>
        <w:ind w:firstLine="567"/>
        <w:jc w:val="both"/>
        <w:rPr>
          <w:rFonts w:ascii="Times New Roman" w:eastAsia="SimSun" w:hAnsi="Times New Roman" w:cs="Times New Roman"/>
        </w:rPr>
      </w:pPr>
    </w:p>
    <w:p w:rsidR="00000000" w:rsidRDefault="00CE3B14">
      <w:pPr>
        <w:spacing w:after="0" w:line="240" w:lineRule="auto"/>
        <w:ind w:firstLine="567"/>
        <w:jc w:val="both"/>
        <w:rPr>
          <w:rFonts w:ascii="Times New Roman" w:eastAsia="SimSun" w:hAnsi="Times New Roman" w:cs="Times New Roman"/>
        </w:rPr>
      </w:pPr>
    </w:p>
    <w:p w:rsidR="00000000" w:rsidRDefault="003A75C2">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Razvijena su tri osnovna kola memorijske ćelije za smanjenje područja memorij</w:t>
      </w:r>
      <w:r w:rsidR="00B51DFD" w:rsidRPr="0036143F">
        <w:rPr>
          <w:rFonts w:ascii="Times New Roman" w:hAnsi="Times New Roman" w:cs="Times New Roman"/>
          <w:lang w:val="sr-Latn-CS"/>
        </w:rPr>
        <w:t>e</w:t>
      </w:r>
      <w:r w:rsidRPr="0036143F">
        <w:rPr>
          <w:rFonts w:ascii="Times New Roman" w:hAnsi="Times New Roman" w:cs="Times New Roman"/>
          <w:lang w:val="sr-Latn-CS"/>
        </w:rPr>
        <w:t xml:space="preserve"> </w:t>
      </w:r>
      <w:r w:rsidR="00B51DFD" w:rsidRPr="0036143F">
        <w:rPr>
          <w:rFonts w:ascii="Times New Roman" w:hAnsi="Times New Roman" w:cs="Times New Roman"/>
          <w:lang w:val="sr-Latn-CS"/>
        </w:rPr>
        <w:t xml:space="preserve"> </w:t>
      </w:r>
      <w:r w:rsidRPr="0036143F">
        <w:rPr>
          <w:rFonts w:ascii="Times New Roman" w:hAnsi="Times New Roman" w:cs="Times New Roman"/>
          <w:lang w:val="sr-Latn-CS"/>
        </w:rPr>
        <w:t>i povećanje performansi MRAM-a, kao što je prikazano u Tabeli</w:t>
      </w:r>
      <w:r w:rsidR="0084320F">
        <w:rPr>
          <w:rFonts w:ascii="Times New Roman" w:hAnsi="Times New Roman" w:cs="Times New Roman"/>
          <w:lang w:val="sr-Latn-CS"/>
        </w:rPr>
        <w:t xml:space="preserve"> 1.</w:t>
      </w:r>
      <w:r w:rsidRPr="0036143F">
        <w:rPr>
          <w:rFonts w:ascii="Times New Roman" w:hAnsi="Times New Roman" w:cs="Times New Roman"/>
          <w:lang w:val="sr-Latn-CS"/>
        </w:rPr>
        <w:t xml:space="preserve"> Nedavno su predložena različita kola memorijskih ćelija kao što su 2T1MTJ86 ili 1T2MTJ87. 1T1MTJ ćelije se koriste u komercijalno dostupnim MRAM-u. 2T2MTJ memorijska ćelija se sastoji od 2 tranzistora i 2 MTJ-a</w:t>
      </w:r>
      <w:r w:rsidR="00A5150F">
        <w:rPr>
          <w:rFonts w:ascii="Times New Roman" w:hAnsi="Times New Roman" w:cs="Times New Roman"/>
          <w:lang w:val="sr-Latn-CS"/>
        </w:rPr>
        <w:t xml:space="preserve"> </w:t>
      </w:r>
      <w:r w:rsidR="00A5150F" w:rsidRPr="00DC12BF">
        <w:rPr>
          <w:rFonts w:ascii="Times New Roman" w:hAnsi="Times New Roman"/>
        </w:rPr>
        <w:t>[</w:t>
      </w:r>
      <w:r w:rsidR="00A5150F">
        <w:rPr>
          <w:rFonts w:ascii="Times New Roman" w:hAnsi="Times New Roman"/>
        </w:rPr>
        <w:t>10</w:t>
      </w:r>
      <w:r w:rsidR="00A5150F" w:rsidRPr="00DC12BF">
        <w:rPr>
          <w:rFonts w:ascii="Times New Roman" w:hAnsi="Times New Roman"/>
        </w:rPr>
        <w:t>]</w:t>
      </w:r>
      <w:r w:rsidR="00A5150F">
        <w:rPr>
          <w:rFonts w:ascii="Times New Roman" w:hAnsi="Times New Roman"/>
        </w:rPr>
        <w:t xml:space="preserve"> </w:t>
      </w:r>
      <w:r w:rsidR="00A5150F" w:rsidRPr="00DC12BF">
        <w:rPr>
          <w:rFonts w:ascii="Times New Roman" w:hAnsi="Times New Roman"/>
        </w:rPr>
        <w:t>[</w:t>
      </w:r>
      <w:r w:rsidR="00A5150F">
        <w:rPr>
          <w:rFonts w:ascii="Times New Roman" w:hAnsi="Times New Roman"/>
        </w:rPr>
        <w:t>1</w:t>
      </w:r>
      <w:r w:rsidR="00A5150F" w:rsidRPr="001653F7">
        <w:rPr>
          <w:rFonts w:ascii="Times New Roman" w:hAnsi="Times New Roman"/>
        </w:rPr>
        <w:t>3</w:t>
      </w:r>
      <w:r w:rsidR="00A5150F" w:rsidRPr="00DC12BF">
        <w:rPr>
          <w:rFonts w:ascii="Times New Roman" w:hAnsi="Times New Roman"/>
        </w:rPr>
        <w:t>]</w:t>
      </w:r>
      <w:r w:rsidR="00A5150F">
        <w:rPr>
          <w:rFonts w:ascii="Times New Roman" w:hAnsi="Times New Roman"/>
        </w:rPr>
        <w:t>.</w:t>
      </w:r>
    </w:p>
    <w:p w:rsidR="00000000" w:rsidRDefault="006925FB">
      <w:pPr>
        <w:autoSpaceDE w:val="0"/>
        <w:autoSpaceDN w:val="0"/>
        <w:adjustRightInd w:val="0"/>
        <w:spacing w:after="120" w:line="240" w:lineRule="auto"/>
        <w:jc w:val="center"/>
        <w:rPr>
          <w:rFonts w:ascii="Times New Roman" w:hAnsi="Times New Roman" w:cs="Times New Roman"/>
          <w:lang w:val="sr-Latn-CS"/>
        </w:rPr>
      </w:pPr>
      <w:r w:rsidRPr="006925FB">
        <w:rPr>
          <w:rFonts w:ascii="Times New Roman" w:hAnsi="Times New Roman" w:cs="Times New Roman"/>
          <w:lang w:val="sr-Latn-CS"/>
        </w:rPr>
        <w:t>Tabela 1. Karakteristike kola memorijske ćelije</w:t>
      </w:r>
    </w:p>
    <w:p w:rsidR="003A75C2" w:rsidRPr="0036143F" w:rsidRDefault="001E25B1" w:rsidP="003D11A3">
      <w:pPr>
        <w:autoSpaceDE w:val="0"/>
        <w:autoSpaceDN w:val="0"/>
        <w:adjustRightInd w:val="0"/>
        <w:spacing w:after="120" w:line="240" w:lineRule="auto"/>
        <w:jc w:val="center"/>
        <w:rPr>
          <w:rFonts w:ascii="Times New Roman" w:hAnsi="Times New Roman" w:cs="Times New Roman"/>
          <w:color w:val="00B050"/>
          <w:lang w:val="sr-Latn-CS"/>
        </w:rPr>
      </w:pPr>
      <w:r w:rsidRPr="0036143F">
        <w:rPr>
          <w:noProof/>
        </w:rPr>
        <w:drawing>
          <wp:inline distT="0" distB="0" distL="0" distR="0">
            <wp:extent cx="3895200" cy="1920133"/>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8">
                              <a14:imgEffect>
                                <a14:brightnessContrast bright="-9000" contrast="30000"/>
                              </a14:imgEffect>
                            </a14:imgLayer>
                          </a14:imgProps>
                        </a:ext>
                      </a:extLst>
                    </a:blip>
                    <a:stretch>
                      <a:fillRect/>
                    </a:stretch>
                  </pic:blipFill>
                  <pic:spPr>
                    <a:xfrm>
                      <a:off x="0" y="0"/>
                      <a:ext cx="3905343" cy="1925133"/>
                    </a:xfrm>
                    <a:prstGeom prst="rect">
                      <a:avLst/>
                    </a:prstGeom>
                  </pic:spPr>
                </pic:pic>
              </a:graphicData>
            </a:graphic>
          </wp:inline>
        </w:drawing>
      </w:r>
      <w:r w:rsidR="003A75C2" w:rsidRPr="0036143F">
        <w:rPr>
          <w:rFonts w:ascii="Times New Roman" w:hAnsi="Times New Roman" w:cs="Times New Roman"/>
          <w:color w:val="00B050"/>
          <w:lang w:val="sr-Latn-CS"/>
        </w:rPr>
        <w:t>.</w:t>
      </w:r>
    </w:p>
    <w:p w:rsidR="00000000" w:rsidRDefault="008D0D4E">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lastRenderedPageBreak/>
        <w:t xml:space="preserve">Tabela </w:t>
      </w:r>
      <w:r>
        <w:rPr>
          <w:rFonts w:ascii="Times New Roman" w:hAnsi="Times New Roman" w:cs="Times New Roman"/>
          <w:lang w:val="sr-Latn-CS"/>
        </w:rPr>
        <w:t>1</w:t>
      </w:r>
      <w:r w:rsidRPr="0036143F">
        <w:rPr>
          <w:rFonts w:ascii="Times New Roman" w:hAnsi="Times New Roman" w:cs="Times New Roman"/>
          <w:lang w:val="sr-Latn-CS"/>
        </w:rPr>
        <w:t>.</w:t>
      </w:r>
      <w:r>
        <w:rPr>
          <w:rFonts w:ascii="Times New Roman" w:hAnsi="Times New Roman" w:cs="Times New Roman"/>
          <w:lang w:val="sr-Latn-CS"/>
        </w:rPr>
        <w:t xml:space="preserve"> pokazuje</w:t>
      </w:r>
      <w:r w:rsidRPr="0036143F">
        <w:rPr>
          <w:rFonts w:ascii="Times New Roman" w:hAnsi="Times New Roman" w:cs="Times New Roman"/>
          <w:lang w:val="sr-Latn-CS"/>
        </w:rPr>
        <w:t xml:space="preserve"> 2T2MTJ </w:t>
      </w:r>
      <w:r>
        <w:rPr>
          <w:rFonts w:ascii="Times New Roman" w:hAnsi="Times New Roman" w:cs="Times New Roman"/>
          <w:lang w:val="sr-Latn-CS"/>
        </w:rPr>
        <w:t xml:space="preserve">koji </w:t>
      </w:r>
      <w:r w:rsidRPr="0036143F">
        <w:rPr>
          <w:rFonts w:ascii="Times New Roman" w:hAnsi="Times New Roman" w:cs="Times New Roman"/>
          <w:lang w:val="sr-Latn-CS"/>
        </w:rPr>
        <w:t>se sastoji od dva 1T1MTJs i radi sa velikom brzinom. Struja zapisa ofbMTJ je prevelika za MRAM ugrađeni SoC (sistem na čipu) jer se istovremeno pristupa velikom broju ugrađenih memorijskih ćelija.</w:t>
      </w:r>
    </w:p>
    <w:p w:rsidR="00000000" w:rsidRDefault="008D0D4E">
      <w:pPr>
        <w:autoSpaceDE w:val="0"/>
        <w:autoSpaceDN w:val="0"/>
        <w:adjustRightInd w:val="0"/>
        <w:spacing w:after="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Podaci i suprotni podaci pišu se u dva MTJ-a istovremeno. Podaci se čitaju upoređivanjem struje dva MTJ-a. Memorijska ćelija 2T2MTJ ima veću površinu memorijske ćelije i veću rezoluciju čitanja od 1T1MTJ memorijske ćelije, kao i odnos između 2T2C i 1T1C u FeRAM-u. Cross point memorijska ćelija ima najmanju oblast memorije u svim MRAM-u.</w:t>
      </w:r>
    </w:p>
    <w:p w:rsidR="00000000" w:rsidRDefault="008D0D4E">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 xml:space="preserve"> </w:t>
      </w:r>
    </w:p>
    <w:p w:rsidR="00000000" w:rsidRDefault="004F38C8">
      <w:pPr>
        <w:spacing w:after="0" w:line="240" w:lineRule="auto"/>
        <w:ind w:firstLine="567"/>
        <w:jc w:val="both"/>
        <w:rPr>
          <w:rFonts w:ascii="Times New Roman" w:eastAsia="SimSun" w:hAnsi="Times New Roman" w:cs="Times New Roman"/>
        </w:rPr>
      </w:pPr>
      <w:r>
        <w:rPr>
          <w:rFonts w:ascii="Times New Roman" w:eastAsia="SimSun" w:hAnsi="Times New Roman" w:cs="Times New Roman"/>
        </w:rPr>
        <w:t xml:space="preserve">3. </w:t>
      </w:r>
      <w:r w:rsidR="006925FB" w:rsidRPr="006925FB">
        <w:rPr>
          <w:rFonts w:ascii="Times New Roman" w:eastAsia="SimSun" w:hAnsi="Times New Roman" w:cs="Times New Roman"/>
        </w:rPr>
        <w:t>O</w:t>
      </w:r>
      <w:r>
        <w:rPr>
          <w:rFonts w:ascii="Times New Roman" w:eastAsia="SimSun" w:hAnsi="Times New Roman" w:cs="Times New Roman"/>
        </w:rPr>
        <w:t>PERACIJE PISANJA</w:t>
      </w:r>
      <w:r w:rsidR="006925FB" w:rsidRPr="006925FB">
        <w:rPr>
          <w:rFonts w:ascii="Times New Roman" w:eastAsia="SimSun" w:hAnsi="Times New Roman" w:cs="Times New Roman"/>
        </w:rPr>
        <w:t xml:space="preserve"> MRAM-a</w:t>
      </w:r>
    </w:p>
    <w:p w:rsidR="00000000" w:rsidRDefault="00CE3B14">
      <w:pPr>
        <w:autoSpaceDE w:val="0"/>
        <w:autoSpaceDN w:val="0"/>
        <w:adjustRightInd w:val="0"/>
        <w:spacing w:after="120" w:line="240" w:lineRule="auto"/>
        <w:ind w:firstLine="567"/>
        <w:jc w:val="both"/>
        <w:rPr>
          <w:rFonts w:ascii="Times New Roman" w:hAnsi="Times New Roman" w:cs="Times New Roman"/>
          <w:lang w:val="sr-Latn-CS"/>
        </w:rPr>
      </w:pPr>
    </w:p>
    <w:p w:rsidR="00000000" w:rsidRDefault="001E25B1">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Na slici</w:t>
      </w:r>
      <w:r w:rsidR="0084320F">
        <w:rPr>
          <w:rFonts w:ascii="Times New Roman" w:hAnsi="Times New Roman" w:cs="Times New Roman"/>
          <w:lang w:val="sr-Latn-CS"/>
        </w:rPr>
        <w:t xml:space="preserve"> </w:t>
      </w:r>
      <w:r w:rsidR="00BA0FFC">
        <w:rPr>
          <w:rFonts w:ascii="Times New Roman" w:hAnsi="Times New Roman" w:cs="Times New Roman"/>
          <w:lang w:val="sr-Latn-CS"/>
        </w:rPr>
        <w:t>7</w:t>
      </w:r>
      <w:r w:rsidR="0084320F">
        <w:rPr>
          <w:rFonts w:ascii="Times New Roman" w:hAnsi="Times New Roman" w:cs="Times New Roman"/>
          <w:lang w:val="sr-Latn-CS"/>
        </w:rPr>
        <w:t>.</w:t>
      </w:r>
      <w:r w:rsidRPr="0036143F">
        <w:rPr>
          <w:rFonts w:ascii="Times New Roman" w:hAnsi="Times New Roman" w:cs="Times New Roman"/>
          <w:lang w:val="sr-Latn-CS"/>
        </w:rPr>
        <w:t xml:space="preserve"> prikazana je operacija zapisivanja MRAM-a, koja se izvršava sa dva ortogonalna magnetna polјa generisana trenutnim protokom struje kroz bitnu liniju (BL) i liniju zapisa (VVL). Operacija pisanja se vrši ispravno kada su magnetna polјa, Hk i Hi, u preklopnim područjima. Nema promene u regionu koji nije </w:t>
      </w:r>
      <w:r w:rsidR="008A3D2A">
        <w:rPr>
          <w:rFonts w:ascii="Times New Roman" w:hAnsi="Times New Roman" w:cs="Times New Roman"/>
          <w:lang w:val="sr-Latn-CS"/>
        </w:rPr>
        <w:t xml:space="preserve"> </w:t>
      </w:r>
      <w:r w:rsidR="00DA1D4E">
        <w:rPr>
          <w:rFonts w:ascii="Times New Roman" w:hAnsi="Times New Roman" w:cs="Times New Roman"/>
          <w:lang w:val="sr-Latn-CS"/>
        </w:rPr>
        <w:t>pobuđen</w:t>
      </w:r>
      <w:r w:rsidR="008A3D2A">
        <w:rPr>
          <w:rFonts w:ascii="Times New Roman" w:hAnsi="Times New Roman" w:cs="Times New Roman"/>
          <w:lang w:val="sr-Latn-CS"/>
        </w:rPr>
        <w:t xml:space="preserve"> </w:t>
      </w:r>
      <w:r w:rsidRPr="0036143F">
        <w:rPr>
          <w:rFonts w:ascii="Times New Roman" w:hAnsi="Times New Roman" w:cs="Times New Roman"/>
          <w:lang w:val="sr-Latn-CS"/>
        </w:rPr>
        <w:t xml:space="preserve">. BL i VVL struje zapisa  treba da budu u području prelaznih regiona kako bi se obezbedilo </w:t>
      </w:r>
      <w:r w:rsidR="00DA1D4E">
        <w:rPr>
          <w:rFonts w:ascii="Times New Roman" w:hAnsi="Times New Roman" w:cs="Times New Roman"/>
          <w:lang w:val="sr-Latn-CS"/>
        </w:rPr>
        <w:t xml:space="preserve"> pobuđivanje </w:t>
      </w:r>
      <w:r w:rsidRPr="0036143F">
        <w:rPr>
          <w:rFonts w:ascii="Times New Roman" w:hAnsi="Times New Roman" w:cs="Times New Roman"/>
          <w:lang w:val="sr-Latn-CS"/>
        </w:rPr>
        <w:t xml:space="preserve"> MTJ-a. To znači da je margina pisanja MRAM mala</w:t>
      </w:r>
      <w:r w:rsidR="00A5150F">
        <w:rPr>
          <w:rFonts w:ascii="Times New Roman" w:hAnsi="Times New Roman" w:cs="Times New Roman"/>
          <w:lang w:val="sr-Latn-CS"/>
        </w:rPr>
        <w:t xml:space="preserve"> </w:t>
      </w:r>
      <w:r w:rsidR="00A5150F" w:rsidRPr="00DC12BF">
        <w:rPr>
          <w:rFonts w:ascii="Times New Roman" w:hAnsi="Times New Roman"/>
        </w:rPr>
        <w:t>[</w:t>
      </w:r>
      <w:r w:rsidR="00A5150F">
        <w:rPr>
          <w:rFonts w:ascii="Times New Roman" w:hAnsi="Times New Roman"/>
        </w:rPr>
        <w:t>17</w:t>
      </w:r>
      <w:r w:rsidR="00A5150F" w:rsidRPr="00DC12BF">
        <w:rPr>
          <w:rFonts w:ascii="Times New Roman" w:hAnsi="Times New Roman"/>
        </w:rPr>
        <w:t>]</w:t>
      </w:r>
      <w:r w:rsidR="00A5150F">
        <w:rPr>
          <w:rFonts w:ascii="Times New Roman" w:hAnsi="Times New Roman"/>
        </w:rPr>
        <w:t>.</w:t>
      </w:r>
    </w:p>
    <w:p w:rsidR="00FF1A7D" w:rsidRPr="0036143F" w:rsidRDefault="00FF1A7D" w:rsidP="003D11A3">
      <w:pPr>
        <w:autoSpaceDE w:val="0"/>
        <w:autoSpaceDN w:val="0"/>
        <w:adjustRightInd w:val="0"/>
        <w:spacing w:after="120" w:line="240" w:lineRule="auto"/>
        <w:jc w:val="center"/>
        <w:rPr>
          <w:rFonts w:ascii="Times New Roman" w:hAnsi="Times New Roman" w:cs="Times New Roman"/>
          <w:color w:val="00B050"/>
          <w:lang w:val="sr-Latn-CS"/>
        </w:rPr>
      </w:pPr>
      <w:r w:rsidRPr="0036143F">
        <w:rPr>
          <w:noProof/>
        </w:rPr>
        <w:drawing>
          <wp:inline distT="0" distB="0" distL="0" distR="0">
            <wp:extent cx="4262400" cy="1967717"/>
            <wp:effectExtent l="0" t="0" r="508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4267384" cy="1970018"/>
                    </a:xfrm>
                    <a:prstGeom prst="rect">
                      <a:avLst/>
                    </a:prstGeom>
                  </pic:spPr>
                </pic:pic>
              </a:graphicData>
            </a:graphic>
          </wp:inline>
        </w:drawing>
      </w:r>
    </w:p>
    <w:p w:rsidR="00D029F8" w:rsidRPr="0036143F" w:rsidRDefault="00D029F8" w:rsidP="003D11A3">
      <w:pPr>
        <w:autoSpaceDE w:val="0"/>
        <w:autoSpaceDN w:val="0"/>
        <w:adjustRightInd w:val="0"/>
        <w:spacing w:after="120" w:line="240" w:lineRule="auto"/>
        <w:jc w:val="center"/>
        <w:rPr>
          <w:rFonts w:ascii="Times New Roman" w:hAnsi="Times New Roman" w:cs="Times New Roman"/>
          <w:color w:val="00B050"/>
          <w:lang w:val="sr-Latn-CS"/>
        </w:rPr>
      </w:pPr>
      <w:r w:rsidRPr="0036143F">
        <w:rPr>
          <w:noProof/>
        </w:rPr>
        <w:drawing>
          <wp:inline distT="0" distB="0" distL="0" distR="0">
            <wp:extent cx="4377600" cy="1707545"/>
            <wp:effectExtent l="0" t="0" r="4445" b="698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4377571" cy="1707534"/>
                    </a:xfrm>
                    <a:prstGeom prst="rect">
                      <a:avLst/>
                    </a:prstGeom>
                  </pic:spPr>
                </pic:pic>
              </a:graphicData>
            </a:graphic>
          </wp:inline>
        </w:drawing>
      </w:r>
    </w:p>
    <w:p w:rsidR="00D029F8" w:rsidRPr="0036143F" w:rsidRDefault="00D029F8" w:rsidP="003D11A3">
      <w:pPr>
        <w:autoSpaceDE w:val="0"/>
        <w:autoSpaceDN w:val="0"/>
        <w:adjustRightInd w:val="0"/>
        <w:spacing w:after="120" w:line="240" w:lineRule="auto"/>
        <w:jc w:val="both"/>
        <w:rPr>
          <w:rFonts w:ascii="Times New Roman" w:hAnsi="Times New Roman" w:cs="Times New Roman"/>
          <w:color w:val="00B050"/>
          <w:lang w:val="sr-Latn-CS"/>
        </w:rPr>
      </w:pPr>
    </w:p>
    <w:p w:rsidR="00FF1A7D" w:rsidRPr="0036143F" w:rsidRDefault="00DD1FC2" w:rsidP="003D11A3">
      <w:pPr>
        <w:autoSpaceDE w:val="0"/>
        <w:autoSpaceDN w:val="0"/>
        <w:adjustRightInd w:val="0"/>
        <w:spacing w:after="120" w:line="240" w:lineRule="auto"/>
        <w:jc w:val="center"/>
        <w:rPr>
          <w:rFonts w:ascii="Times New Roman" w:hAnsi="Times New Roman" w:cs="Times New Roman"/>
          <w:lang w:val="sr-Latn-CS"/>
        </w:rPr>
      </w:pPr>
      <w:r w:rsidRPr="0036143F">
        <w:rPr>
          <w:rFonts w:ascii="Times New Roman" w:hAnsi="Times New Roman" w:cs="Times New Roman"/>
          <w:lang w:val="sr-Latn-CS"/>
        </w:rPr>
        <w:t>Slika</w:t>
      </w:r>
      <w:r w:rsidR="0084320F">
        <w:rPr>
          <w:rFonts w:ascii="Times New Roman" w:hAnsi="Times New Roman" w:cs="Times New Roman"/>
          <w:lang w:val="sr-Latn-CS"/>
        </w:rPr>
        <w:t xml:space="preserve"> </w:t>
      </w:r>
      <w:r w:rsidR="00BA0FFC">
        <w:rPr>
          <w:rFonts w:ascii="Times New Roman" w:hAnsi="Times New Roman" w:cs="Times New Roman"/>
          <w:lang w:val="sr-Latn-CS"/>
        </w:rPr>
        <w:t>7</w:t>
      </w:r>
      <w:r w:rsidR="00FF1A7D" w:rsidRPr="0036143F">
        <w:rPr>
          <w:rFonts w:ascii="Times New Roman" w:hAnsi="Times New Roman" w:cs="Times New Roman"/>
          <w:lang w:val="sr-Latn-CS"/>
        </w:rPr>
        <w:t xml:space="preserve">. </w:t>
      </w:r>
      <w:r w:rsidR="0053668A" w:rsidRPr="0036143F">
        <w:rPr>
          <w:rFonts w:ascii="Times New Roman" w:hAnsi="Times New Roman" w:cs="Times New Roman"/>
          <w:lang w:val="sr-Latn-CS"/>
        </w:rPr>
        <w:t xml:space="preserve">Prekidačka struja se naglo povećava smanjenjem dimenzija </w:t>
      </w:r>
      <w:r w:rsidR="00FF1A7D" w:rsidRPr="0036143F">
        <w:rPr>
          <w:rFonts w:ascii="Times New Roman" w:hAnsi="Times New Roman" w:cs="Times New Roman"/>
          <w:lang w:val="sr-Latn-CS"/>
        </w:rPr>
        <w:t xml:space="preserve">MTJ </w:t>
      </w:r>
    </w:p>
    <w:p w:rsidR="00B51DFD" w:rsidRPr="0036143F" w:rsidRDefault="00B51DFD" w:rsidP="003D11A3">
      <w:pPr>
        <w:autoSpaceDE w:val="0"/>
        <w:autoSpaceDN w:val="0"/>
        <w:adjustRightInd w:val="0"/>
        <w:spacing w:after="120" w:line="240" w:lineRule="auto"/>
        <w:ind w:firstLine="720"/>
        <w:jc w:val="both"/>
        <w:rPr>
          <w:rFonts w:ascii="Times New Roman" w:hAnsi="Times New Roman" w:cs="Times New Roman"/>
          <w:lang w:val="sr-Latn-CS"/>
        </w:rPr>
      </w:pPr>
    </w:p>
    <w:p w:rsidR="00FF1A7D" w:rsidRPr="0036143F" w:rsidRDefault="00FF1A7D" w:rsidP="003D11A3">
      <w:pPr>
        <w:autoSpaceDE w:val="0"/>
        <w:autoSpaceDN w:val="0"/>
        <w:adjustRightInd w:val="0"/>
        <w:spacing w:after="120" w:line="240" w:lineRule="auto"/>
        <w:ind w:firstLine="720"/>
        <w:jc w:val="both"/>
        <w:rPr>
          <w:rFonts w:ascii="Times New Roman" w:hAnsi="Times New Roman" w:cs="Times New Roman"/>
          <w:lang w:val="sr-Latn-CS"/>
        </w:rPr>
      </w:pPr>
      <w:r w:rsidRPr="0036143F">
        <w:rPr>
          <w:rFonts w:ascii="Times New Roman" w:hAnsi="Times New Roman" w:cs="Times New Roman"/>
          <w:lang w:val="sr-Latn-CS"/>
        </w:rPr>
        <w:t>Polјe za prebacivanje, koje generiše struj</w:t>
      </w:r>
      <w:r w:rsidR="0053668A" w:rsidRPr="0036143F">
        <w:rPr>
          <w:rFonts w:ascii="Times New Roman" w:hAnsi="Times New Roman" w:cs="Times New Roman"/>
          <w:lang w:val="sr-Latn-CS"/>
        </w:rPr>
        <w:t>u</w:t>
      </w:r>
      <w:r w:rsidRPr="0036143F">
        <w:rPr>
          <w:rFonts w:ascii="Times New Roman" w:hAnsi="Times New Roman" w:cs="Times New Roman"/>
          <w:lang w:val="sr-Latn-CS"/>
        </w:rPr>
        <w:t xml:space="preserve"> zapisa, snažno zavisi od veličine MTJ-a, kao što je prikazano na </w:t>
      </w:r>
      <w:r w:rsidR="00DD1FC2" w:rsidRPr="0036143F">
        <w:rPr>
          <w:rFonts w:ascii="Times New Roman" w:hAnsi="Times New Roman" w:cs="Times New Roman"/>
          <w:lang w:val="sr-Latn-CS"/>
        </w:rPr>
        <w:t>slici</w:t>
      </w:r>
      <w:r w:rsidR="00ED1A4B">
        <w:rPr>
          <w:rFonts w:ascii="Times New Roman" w:hAnsi="Times New Roman" w:cs="Times New Roman"/>
          <w:lang w:val="sr-Latn-CS"/>
        </w:rPr>
        <w:t xml:space="preserve"> </w:t>
      </w:r>
      <w:r w:rsidR="00BA0FFC">
        <w:rPr>
          <w:rFonts w:ascii="Times New Roman" w:hAnsi="Times New Roman" w:cs="Times New Roman"/>
          <w:lang w:val="sr-Latn-CS"/>
        </w:rPr>
        <w:t>7</w:t>
      </w:r>
      <w:r w:rsidR="00ED1A4B">
        <w:rPr>
          <w:rFonts w:ascii="Times New Roman" w:hAnsi="Times New Roman" w:cs="Times New Roman"/>
          <w:lang w:val="sr-Latn-CS"/>
        </w:rPr>
        <w:t>.</w:t>
      </w:r>
      <w:r w:rsidRPr="0036143F">
        <w:rPr>
          <w:rFonts w:ascii="Times New Roman" w:hAnsi="Times New Roman" w:cs="Times New Roman"/>
          <w:lang w:val="sr-Latn-CS"/>
        </w:rPr>
        <w:t xml:space="preserve"> Diamagnetno polјe se povećava sa obzirom da se veličina MTJ smanjuje a povećava struja pisanja. </w:t>
      </w:r>
    </w:p>
    <w:p w:rsidR="003A3FCF" w:rsidRPr="0036143F" w:rsidRDefault="00D029F8" w:rsidP="003D11A3">
      <w:pPr>
        <w:autoSpaceDE w:val="0"/>
        <w:autoSpaceDN w:val="0"/>
        <w:adjustRightInd w:val="0"/>
        <w:spacing w:after="120" w:line="240" w:lineRule="auto"/>
        <w:ind w:firstLine="720"/>
        <w:jc w:val="both"/>
        <w:rPr>
          <w:rFonts w:ascii="Times New Roman" w:hAnsi="Times New Roman" w:cs="Times New Roman"/>
          <w:lang w:val="sr-Latn-CS"/>
        </w:rPr>
      </w:pPr>
      <w:r w:rsidRPr="0036143F">
        <w:rPr>
          <w:rFonts w:ascii="Times New Roman" w:hAnsi="Times New Roman" w:cs="Times New Roman"/>
          <w:lang w:val="sr-Latn-CS"/>
        </w:rPr>
        <w:t xml:space="preserve">Slobodni sloj MTJ-a sastoji se od izbalansiranog višeslojnog SAF-a, koji se formira preko dva feromagnetna sloja odvojena od strane nemagnetnog spoja sloja koji spaja </w:t>
      </w:r>
      <w:r w:rsidR="00103252" w:rsidRPr="0036143F">
        <w:rPr>
          <w:rFonts w:ascii="Times New Roman" w:hAnsi="Times New Roman" w:cs="Times New Roman"/>
          <w:lang w:val="sr-Latn-CS"/>
        </w:rPr>
        <w:t xml:space="preserve">ove </w:t>
      </w:r>
      <w:r w:rsidRPr="0036143F">
        <w:rPr>
          <w:rFonts w:ascii="Times New Roman" w:hAnsi="Times New Roman" w:cs="Times New Roman"/>
          <w:lang w:val="sr-Latn-CS"/>
        </w:rPr>
        <w:t>antiparalelne slojeve. MTJ osa je poravna</w:t>
      </w:r>
      <w:r w:rsidR="00103252" w:rsidRPr="0036143F">
        <w:rPr>
          <w:rFonts w:ascii="Times New Roman" w:hAnsi="Times New Roman" w:cs="Times New Roman"/>
          <w:lang w:val="sr-Latn-CS"/>
        </w:rPr>
        <w:t>t</w:t>
      </w:r>
      <w:r w:rsidRPr="0036143F">
        <w:rPr>
          <w:rFonts w:ascii="Times New Roman" w:hAnsi="Times New Roman" w:cs="Times New Roman"/>
          <w:lang w:val="sr-Latn-CS"/>
        </w:rPr>
        <w:t>a u sredini ugla između dve ortogonalne linije zapisivanja (upisuje linije zapisa 1 i 2). Dv</w:t>
      </w:r>
      <w:r w:rsidR="0053668A" w:rsidRPr="0036143F">
        <w:rPr>
          <w:rFonts w:ascii="Times New Roman" w:hAnsi="Times New Roman" w:cs="Times New Roman"/>
          <w:lang w:val="sr-Latn-CS"/>
        </w:rPr>
        <w:t>e</w:t>
      </w:r>
      <w:r w:rsidRPr="0036143F">
        <w:rPr>
          <w:rFonts w:ascii="Times New Roman" w:hAnsi="Times New Roman" w:cs="Times New Roman"/>
          <w:lang w:val="sr-Latn-CS"/>
        </w:rPr>
        <w:t xml:space="preserve"> fazn</w:t>
      </w:r>
      <w:r w:rsidR="0053668A" w:rsidRPr="0036143F">
        <w:rPr>
          <w:rFonts w:ascii="Times New Roman" w:hAnsi="Times New Roman" w:cs="Times New Roman"/>
          <w:lang w:val="sr-Latn-CS"/>
        </w:rPr>
        <w:t>e</w:t>
      </w:r>
      <w:r w:rsidRPr="0036143F">
        <w:rPr>
          <w:rFonts w:ascii="Times New Roman" w:hAnsi="Times New Roman" w:cs="Times New Roman"/>
          <w:lang w:val="sr-Latn-CS"/>
        </w:rPr>
        <w:t xml:space="preserve"> impulsn</w:t>
      </w:r>
      <w:r w:rsidR="0053668A" w:rsidRPr="0036143F">
        <w:rPr>
          <w:rFonts w:ascii="Times New Roman" w:hAnsi="Times New Roman" w:cs="Times New Roman"/>
          <w:lang w:val="sr-Latn-CS"/>
        </w:rPr>
        <w:t>e</w:t>
      </w:r>
      <w:r w:rsidRPr="0036143F">
        <w:rPr>
          <w:rFonts w:ascii="Times New Roman" w:hAnsi="Times New Roman" w:cs="Times New Roman"/>
          <w:lang w:val="sr-Latn-CS"/>
        </w:rPr>
        <w:t xml:space="preserve"> sekvenc</w:t>
      </w:r>
      <w:r w:rsidR="00103252" w:rsidRPr="0036143F">
        <w:rPr>
          <w:rFonts w:ascii="Times New Roman" w:hAnsi="Times New Roman" w:cs="Times New Roman"/>
          <w:lang w:val="sr-Latn-CS"/>
        </w:rPr>
        <w:t>e</w:t>
      </w:r>
      <w:r w:rsidR="0053668A" w:rsidRPr="0036143F">
        <w:rPr>
          <w:rFonts w:ascii="Times New Roman" w:hAnsi="Times New Roman" w:cs="Times New Roman"/>
          <w:lang w:val="sr-Latn-CS"/>
        </w:rPr>
        <w:t xml:space="preserve"> </w:t>
      </w:r>
      <w:r w:rsidRPr="0036143F">
        <w:rPr>
          <w:rFonts w:ascii="Times New Roman" w:hAnsi="Times New Roman" w:cs="Times New Roman"/>
          <w:lang w:val="sr-Latn-CS"/>
        </w:rPr>
        <w:t>se primenjuj</w:t>
      </w:r>
      <w:r w:rsidR="0053668A" w:rsidRPr="0036143F">
        <w:rPr>
          <w:rFonts w:ascii="Times New Roman" w:hAnsi="Times New Roman" w:cs="Times New Roman"/>
          <w:lang w:val="sr-Latn-CS"/>
        </w:rPr>
        <w:t>u</w:t>
      </w:r>
      <w:r w:rsidRPr="0036143F">
        <w:rPr>
          <w:rFonts w:ascii="Times New Roman" w:hAnsi="Times New Roman" w:cs="Times New Roman"/>
          <w:lang w:val="sr-Latn-CS"/>
        </w:rPr>
        <w:t xml:space="preserve"> da rotira</w:t>
      </w:r>
      <w:r w:rsidR="0053668A" w:rsidRPr="0036143F">
        <w:rPr>
          <w:rFonts w:ascii="Times New Roman" w:hAnsi="Times New Roman" w:cs="Times New Roman"/>
          <w:lang w:val="sr-Latn-CS"/>
        </w:rPr>
        <w:t>ju</w:t>
      </w:r>
      <w:r w:rsidRPr="0036143F">
        <w:rPr>
          <w:rFonts w:ascii="Times New Roman" w:hAnsi="Times New Roman" w:cs="Times New Roman"/>
          <w:lang w:val="sr-Latn-CS"/>
        </w:rPr>
        <w:t xml:space="preserve"> smer magnetizacije slobodnog sloja SAF za 180 stepeni. Zapisni niz prevodi magnetsko stanje u suprotno stanje bez obzira na postojeće stanje</w:t>
      </w:r>
      <w:r w:rsidR="00ED1A4B">
        <w:rPr>
          <w:rFonts w:ascii="Times New Roman" w:hAnsi="Times New Roman" w:cs="Times New Roman"/>
          <w:lang w:val="sr-Latn-CS"/>
        </w:rPr>
        <w:t xml:space="preserve">, </w:t>
      </w:r>
      <w:r w:rsidR="00ED1A4B">
        <w:rPr>
          <w:rFonts w:ascii="Times New Roman" w:hAnsi="Times New Roman" w:cs="Times New Roman"/>
          <w:lang w:val="sr-Latn-CS"/>
        </w:rPr>
        <w:lastRenderedPageBreak/>
        <w:t xml:space="preserve">slika </w:t>
      </w:r>
      <w:r w:rsidR="00BA0FFC">
        <w:rPr>
          <w:rFonts w:ascii="Times New Roman" w:hAnsi="Times New Roman" w:cs="Times New Roman"/>
          <w:lang w:val="sr-Latn-CS"/>
        </w:rPr>
        <w:t>8</w:t>
      </w:r>
      <w:r w:rsidRPr="0036143F">
        <w:rPr>
          <w:rFonts w:ascii="Times New Roman" w:hAnsi="Times New Roman" w:cs="Times New Roman"/>
          <w:lang w:val="sr-Latn-CS"/>
        </w:rPr>
        <w:t>. Zbog toga, prethodno čitanje (pre-read) se koristi da se utvrdi da li se zahteva zapis podataka</w:t>
      </w:r>
      <w:r w:rsidR="003A3FCF" w:rsidRPr="0036143F">
        <w:rPr>
          <w:rFonts w:ascii="Times New Roman" w:hAnsi="Times New Roman" w:cs="Times New Roman"/>
          <w:lang w:val="sr-Latn-CS"/>
        </w:rPr>
        <w:t>.</w:t>
      </w:r>
      <w:r w:rsidRPr="0036143F">
        <w:rPr>
          <w:rFonts w:ascii="Times New Roman" w:hAnsi="Times New Roman" w:cs="Times New Roman"/>
          <w:lang w:val="sr-Latn-CS"/>
        </w:rPr>
        <w:t xml:space="preserve"> </w:t>
      </w:r>
      <w:r w:rsidR="003A3FCF" w:rsidRPr="0036143F">
        <w:rPr>
          <w:rFonts w:ascii="Times New Roman" w:hAnsi="Times New Roman" w:cs="Times New Roman"/>
          <w:lang w:val="sr-Latn-CS"/>
        </w:rPr>
        <w:t>P</w:t>
      </w:r>
      <w:r w:rsidRPr="0036143F">
        <w:rPr>
          <w:rFonts w:ascii="Times New Roman" w:hAnsi="Times New Roman" w:cs="Times New Roman"/>
          <w:lang w:val="sr-Latn-CS"/>
        </w:rPr>
        <w:t>odaci koji se čuvaju u MTJ-u  menjaju</w:t>
      </w:r>
      <w:r w:rsidR="008A3D2A">
        <w:rPr>
          <w:rFonts w:ascii="Times New Roman" w:hAnsi="Times New Roman" w:cs="Times New Roman"/>
          <w:lang w:val="sr-Latn-CS"/>
        </w:rPr>
        <w:t xml:space="preserve"> se</w:t>
      </w:r>
      <w:r w:rsidRPr="0036143F">
        <w:rPr>
          <w:rFonts w:ascii="Times New Roman" w:hAnsi="Times New Roman" w:cs="Times New Roman"/>
          <w:lang w:val="sr-Latn-CS"/>
        </w:rPr>
        <w:t xml:space="preserve"> od "0" do "1" ili "1" do "0" kad god se primenjuje dvofazno pisanje impulsne sekvence.</w:t>
      </w:r>
    </w:p>
    <w:p w:rsidR="003A3FCF" w:rsidRPr="0036143F" w:rsidRDefault="003A3FCF" w:rsidP="003D11A3">
      <w:pPr>
        <w:autoSpaceDE w:val="0"/>
        <w:autoSpaceDN w:val="0"/>
        <w:adjustRightInd w:val="0"/>
        <w:spacing w:after="120" w:line="240" w:lineRule="auto"/>
        <w:jc w:val="center"/>
        <w:rPr>
          <w:rFonts w:ascii="Times New Roman" w:hAnsi="Times New Roman" w:cs="Times New Roman"/>
          <w:bCs/>
          <w:iCs/>
          <w:lang w:val="sr-Latn-CS"/>
        </w:rPr>
      </w:pPr>
      <w:r w:rsidRPr="0036143F">
        <w:rPr>
          <w:rFonts w:ascii="Times New Roman" w:hAnsi="Times New Roman" w:cs="Times New Roman"/>
          <w:noProof/>
        </w:rPr>
        <w:drawing>
          <wp:inline distT="0" distB="0" distL="0" distR="0">
            <wp:extent cx="2088000" cy="2240747"/>
            <wp:effectExtent l="0" t="0" r="762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1418" cy="2244415"/>
                    </a:xfrm>
                    <a:prstGeom prst="rect">
                      <a:avLst/>
                    </a:prstGeom>
                    <a:noFill/>
                    <a:ln>
                      <a:noFill/>
                    </a:ln>
                  </pic:spPr>
                </pic:pic>
              </a:graphicData>
            </a:graphic>
          </wp:inline>
        </w:drawing>
      </w:r>
      <w:r w:rsidR="00DA49BE" w:rsidRPr="0036143F">
        <w:rPr>
          <w:noProof/>
        </w:rPr>
        <w:drawing>
          <wp:inline distT="0" distB="0" distL="0" distR="0">
            <wp:extent cx="2037715" cy="2239010"/>
            <wp:effectExtent l="0" t="0" r="635" b="8890"/>
            <wp:docPr id="2" name="Picture 2" descr="&amp;Rcy;&amp;iecy;&amp;zcy;&amp;ucy;&amp;lcy;&amp;tcy;&amp;acy;&amp;tcy; &amp;scy;&amp;lcy;&amp;icy;&amp;kcy;&amp;acy; &amp;zcy;&amp;acy; MRAM application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Rcy;&amp;iecy;&amp;zcy;&amp;ucy;&amp;lcy;&amp;tcy;&amp;acy;&amp;tcy; &amp;scy;&amp;lcy;&amp;icy;&amp;kcy;&amp;acy; &amp;zcy;&amp;acy; MRAM application picture"/>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7715" cy="2239010"/>
                    </a:xfrm>
                    <a:prstGeom prst="rect">
                      <a:avLst/>
                    </a:prstGeom>
                    <a:noFill/>
                    <a:ln>
                      <a:noFill/>
                    </a:ln>
                  </pic:spPr>
                </pic:pic>
              </a:graphicData>
            </a:graphic>
          </wp:inline>
        </w:drawing>
      </w:r>
    </w:p>
    <w:p w:rsidR="00DD1FC2" w:rsidRPr="0036143F" w:rsidRDefault="00DD1FC2" w:rsidP="003D11A3">
      <w:pPr>
        <w:autoSpaceDE w:val="0"/>
        <w:autoSpaceDN w:val="0"/>
        <w:adjustRightInd w:val="0"/>
        <w:spacing w:after="120" w:line="240" w:lineRule="auto"/>
        <w:jc w:val="center"/>
        <w:rPr>
          <w:rFonts w:ascii="Times New Roman" w:hAnsi="Times New Roman" w:cs="Times New Roman"/>
          <w:bCs/>
          <w:iCs/>
          <w:lang w:val="sr-Latn-CS"/>
        </w:rPr>
      </w:pPr>
      <w:r w:rsidRPr="0036143F">
        <w:rPr>
          <w:rFonts w:ascii="Times New Roman" w:hAnsi="Times New Roman" w:cs="Times New Roman"/>
          <w:bCs/>
          <w:iCs/>
          <w:lang w:val="sr-Latn-CS"/>
        </w:rPr>
        <w:t>Slika</w:t>
      </w:r>
      <w:r w:rsidR="00ED1A4B">
        <w:rPr>
          <w:rFonts w:ascii="Times New Roman" w:hAnsi="Times New Roman" w:cs="Times New Roman"/>
          <w:bCs/>
          <w:iCs/>
          <w:lang w:val="sr-Latn-CS"/>
        </w:rPr>
        <w:t xml:space="preserve"> </w:t>
      </w:r>
      <w:r w:rsidR="00BA0FFC">
        <w:rPr>
          <w:rFonts w:ascii="Times New Roman" w:hAnsi="Times New Roman" w:cs="Times New Roman"/>
          <w:bCs/>
          <w:iCs/>
          <w:lang w:val="sr-Latn-CS"/>
        </w:rPr>
        <w:t>8</w:t>
      </w:r>
      <w:r w:rsidRPr="0036143F">
        <w:rPr>
          <w:rFonts w:ascii="Times New Roman" w:hAnsi="Times New Roman" w:cs="Times New Roman"/>
          <w:bCs/>
          <w:iCs/>
          <w:lang w:val="sr-Latn-CS"/>
        </w:rPr>
        <w:t xml:space="preserve">. Tehnologija zapisa </w:t>
      </w:r>
      <w:r w:rsidR="00ED1A4B">
        <w:rPr>
          <w:rFonts w:ascii="Times New Roman" w:hAnsi="Times New Roman" w:cs="Times New Roman"/>
          <w:bCs/>
          <w:iCs/>
          <w:lang w:val="sr-Latn-CS"/>
        </w:rPr>
        <w:t>i</w:t>
      </w:r>
      <w:r w:rsidRPr="0036143F">
        <w:rPr>
          <w:rFonts w:ascii="Times New Roman" w:hAnsi="Times New Roman" w:cs="Times New Roman"/>
          <w:bCs/>
          <w:iCs/>
          <w:lang w:val="sr-Latn-CS"/>
        </w:rPr>
        <w:t xml:space="preserve"> čitanja podataka</w:t>
      </w:r>
    </w:p>
    <w:p w:rsidR="003A3FCF" w:rsidRPr="00BA0FFC" w:rsidRDefault="003A3FCF" w:rsidP="003D11A3">
      <w:pPr>
        <w:autoSpaceDE w:val="0"/>
        <w:autoSpaceDN w:val="0"/>
        <w:adjustRightInd w:val="0"/>
        <w:spacing w:after="120" w:line="240" w:lineRule="auto"/>
        <w:jc w:val="both"/>
        <w:rPr>
          <w:rFonts w:ascii="Times New Roman" w:hAnsi="Times New Roman" w:cs="Times New Roman"/>
          <w:bCs/>
          <w:iCs/>
          <w:lang w:val="sr-Latn-CS"/>
        </w:rPr>
      </w:pPr>
    </w:p>
    <w:p w:rsidR="00000000" w:rsidRDefault="006925FB">
      <w:pPr>
        <w:autoSpaceDE w:val="0"/>
        <w:autoSpaceDN w:val="0"/>
        <w:adjustRightInd w:val="0"/>
        <w:spacing w:after="0" w:line="240" w:lineRule="auto"/>
        <w:ind w:firstLine="567"/>
        <w:jc w:val="both"/>
        <w:rPr>
          <w:rFonts w:ascii="Times New Roman" w:hAnsi="Times New Roman" w:cs="Times New Roman"/>
          <w:bCs/>
          <w:iCs/>
          <w:lang w:val="sr-Latn-CS"/>
        </w:rPr>
      </w:pPr>
      <w:r w:rsidRPr="006925FB">
        <w:rPr>
          <w:rFonts w:ascii="Times New Roman" w:hAnsi="Times New Roman" w:cs="Times New Roman"/>
          <w:bCs/>
          <w:iCs/>
          <w:lang w:val="sr-Latn-CS"/>
        </w:rPr>
        <w:t>4. М</w:t>
      </w:r>
      <w:r w:rsidR="0036756D">
        <w:rPr>
          <w:rFonts w:ascii="Times New Roman" w:hAnsi="Times New Roman" w:cs="Times New Roman"/>
          <w:bCs/>
          <w:iCs/>
          <w:lang w:val="sr-Latn-CS"/>
        </w:rPr>
        <w:t>R</w:t>
      </w:r>
      <w:r w:rsidRPr="006925FB">
        <w:rPr>
          <w:rFonts w:ascii="Times New Roman" w:hAnsi="Times New Roman" w:cs="Times New Roman"/>
          <w:bCs/>
          <w:iCs/>
          <w:lang w:val="sr-Latn-CS"/>
        </w:rPr>
        <w:t>АМ OPERACIJA ČITANJA</w:t>
      </w:r>
    </w:p>
    <w:p w:rsidR="00000000" w:rsidRDefault="00CE3B14">
      <w:pPr>
        <w:autoSpaceDE w:val="0"/>
        <w:autoSpaceDN w:val="0"/>
        <w:adjustRightInd w:val="0"/>
        <w:spacing w:after="0" w:line="240" w:lineRule="auto"/>
        <w:jc w:val="both"/>
        <w:rPr>
          <w:rFonts w:ascii="Times New Roman" w:hAnsi="Times New Roman" w:cs="Times New Roman"/>
          <w:bCs/>
          <w:iCs/>
          <w:lang w:val="sr-Latn-CS"/>
        </w:rPr>
      </w:pPr>
    </w:p>
    <w:p w:rsidR="00000000" w:rsidRDefault="00CE3B14">
      <w:pPr>
        <w:autoSpaceDE w:val="0"/>
        <w:autoSpaceDN w:val="0"/>
        <w:adjustRightInd w:val="0"/>
        <w:spacing w:after="0" w:line="240" w:lineRule="auto"/>
        <w:jc w:val="both"/>
        <w:rPr>
          <w:rFonts w:ascii="Times New Roman" w:hAnsi="Times New Roman" w:cs="Times New Roman"/>
          <w:bCs/>
          <w:iCs/>
          <w:lang w:val="sr-Latn-CS"/>
        </w:rPr>
      </w:pPr>
    </w:p>
    <w:p w:rsidR="00000000" w:rsidRDefault="003A3FCF">
      <w:pPr>
        <w:autoSpaceDE w:val="0"/>
        <w:autoSpaceDN w:val="0"/>
        <w:adjustRightInd w:val="0"/>
        <w:spacing w:after="120" w:line="240" w:lineRule="auto"/>
        <w:ind w:firstLine="567"/>
        <w:jc w:val="both"/>
        <w:rPr>
          <w:rFonts w:ascii="Times New Roman" w:hAnsi="Times New Roman" w:cs="Times New Roman"/>
          <w:lang w:val="sr-Latn-CS"/>
        </w:rPr>
      </w:pPr>
      <w:r w:rsidRPr="0036143F">
        <w:rPr>
          <w:rFonts w:ascii="Times New Roman" w:hAnsi="Times New Roman" w:cs="Times New Roman"/>
          <w:lang w:val="sr-Latn-CS"/>
        </w:rPr>
        <w:t>Slika</w:t>
      </w:r>
      <w:r w:rsidR="00ED1A4B">
        <w:rPr>
          <w:rFonts w:ascii="Times New Roman" w:hAnsi="Times New Roman" w:cs="Times New Roman"/>
          <w:lang w:val="sr-Latn-CS"/>
        </w:rPr>
        <w:t xml:space="preserve"> </w:t>
      </w:r>
      <w:r w:rsidR="00BA0FFC">
        <w:rPr>
          <w:rFonts w:ascii="Times New Roman" w:hAnsi="Times New Roman" w:cs="Times New Roman"/>
          <w:lang w:val="sr-Latn-CS"/>
        </w:rPr>
        <w:t>9</w:t>
      </w:r>
      <w:r w:rsidR="00ED1A4B">
        <w:rPr>
          <w:rFonts w:ascii="Times New Roman" w:hAnsi="Times New Roman" w:cs="Times New Roman"/>
          <w:lang w:val="sr-Latn-CS"/>
        </w:rPr>
        <w:t>.</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prikazuje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operaciju</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čitanja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MRAM</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uređaja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Čuvani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podaci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se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čita</w:t>
      </w:r>
      <w:r w:rsidR="0052057D" w:rsidRPr="0036143F">
        <w:rPr>
          <w:rFonts w:ascii="Times New Roman" w:hAnsi="Times New Roman" w:cs="Times New Roman"/>
          <w:lang w:val="sr-Latn-CS"/>
        </w:rPr>
        <w:t>ju preko karakteristi</w:t>
      </w:r>
      <w:r w:rsidRPr="0036143F">
        <w:rPr>
          <w:rFonts w:ascii="Times New Roman" w:hAnsi="Times New Roman" w:cs="Times New Roman"/>
          <w:lang w:val="sr-Latn-CS"/>
        </w:rPr>
        <w:t>čnih</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otpornosti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MTJ</w:t>
      </w:r>
      <w:r w:rsidR="0052057D" w:rsidRPr="0036143F">
        <w:rPr>
          <w:rFonts w:ascii="Times New Roman" w:hAnsi="Times New Roman" w:cs="Times New Roman"/>
          <w:lang w:val="sr-Latn-CS"/>
        </w:rPr>
        <w:t>-</w:t>
      </w:r>
      <w:r w:rsidRPr="0036143F">
        <w:rPr>
          <w:rFonts w:ascii="Times New Roman" w:hAnsi="Times New Roman" w:cs="Times New Roman"/>
          <w:lang w:val="sr-Latn-CS"/>
        </w:rPr>
        <w:t>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Amplituda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signala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za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čitanje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zavisi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od</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odnosa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magnetoresistencije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MR</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otpora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tunela</w:t>
      </w:r>
      <w:r w:rsidR="0052057D" w:rsidRPr="0036143F">
        <w:rPr>
          <w:rFonts w:ascii="Times New Roman" w:hAnsi="Times New Roman" w:cs="Times New Roman"/>
          <w:lang w:val="sr-Latn-CS"/>
        </w:rPr>
        <w:t xml:space="preserve">. Veličina </w:t>
      </w:r>
      <w:r w:rsidRPr="0036143F">
        <w:rPr>
          <w:rFonts w:ascii="Times New Roman" w:hAnsi="Times New Roman" w:cs="Times New Roman"/>
          <w:lang w:val="sr-Latn-CS"/>
        </w:rPr>
        <w:t>MR</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se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takođe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smanjuje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kada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primenjeni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napon</w:t>
      </w:r>
      <w:r w:rsidR="0052057D" w:rsidRPr="0036143F">
        <w:rPr>
          <w:rFonts w:ascii="Times New Roman" w:hAnsi="Times New Roman" w:cs="Times New Roman"/>
          <w:lang w:val="sr-Latn-CS"/>
        </w:rPr>
        <w:t xml:space="preserve"> n</w:t>
      </w:r>
      <w:r w:rsidRPr="0036143F">
        <w:rPr>
          <w:rFonts w:ascii="Times New Roman" w:hAnsi="Times New Roman" w:cs="Times New Roman"/>
          <w:lang w:val="sr-Latn-CS"/>
        </w:rPr>
        <w:t>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MTJ</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poraste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MRAM</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sa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velikom</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marginom</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čitanja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mora</w:t>
      </w:r>
      <w:r w:rsidR="0052057D" w:rsidRPr="0036143F">
        <w:rPr>
          <w:rFonts w:ascii="Times New Roman" w:hAnsi="Times New Roman" w:cs="Times New Roman"/>
          <w:lang w:val="sr-Latn-CS"/>
        </w:rPr>
        <w:t xml:space="preserve"> </w:t>
      </w:r>
      <w:r w:rsidR="00B51DFD" w:rsidRPr="0036143F">
        <w:rPr>
          <w:rFonts w:ascii="Times New Roman" w:hAnsi="Times New Roman" w:cs="Times New Roman"/>
          <w:lang w:val="sr-Latn-CS"/>
        </w:rPr>
        <w:t>posedovati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precizn</w:t>
      </w:r>
      <w:r w:rsidR="00B51DFD" w:rsidRPr="0036143F">
        <w:rPr>
          <w:rFonts w:ascii="Times New Roman" w:hAnsi="Times New Roman" w:cs="Times New Roman"/>
          <w:lang w:val="sr-Latn-CS"/>
        </w:rPr>
        <w:t>u</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kontrolu</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deblјine</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izolatora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i</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napona</w:t>
      </w:r>
      <w:r w:rsidR="0052057D" w:rsidRPr="0036143F">
        <w:rPr>
          <w:rFonts w:ascii="Times New Roman" w:hAnsi="Times New Roman" w:cs="Times New Roman"/>
          <w:lang w:val="sr-Latn-CS"/>
        </w:rPr>
        <w:t xml:space="preserve"> </w:t>
      </w:r>
      <w:r w:rsidRPr="0036143F">
        <w:rPr>
          <w:rFonts w:ascii="Times New Roman" w:hAnsi="Times New Roman" w:cs="Times New Roman"/>
          <w:lang w:val="sr-Latn-CS"/>
        </w:rPr>
        <w:t>čitanja</w:t>
      </w:r>
      <w:r w:rsidR="0052057D" w:rsidRPr="0036143F">
        <w:rPr>
          <w:rFonts w:ascii="Times New Roman" w:hAnsi="Times New Roman" w:cs="Times New Roman"/>
          <w:lang w:val="sr-Latn-CS"/>
        </w:rPr>
        <w:t>.</w:t>
      </w:r>
    </w:p>
    <w:p w:rsidR="0052057D" w:rsidRPr="0036143F" w:rsidRDefault="0052057D" w:rsidP="003D11A3">
      <w:pPr>
        <w:autoSpaceDE w:val="0"/>
        <w:autoSpaceDN w:val="0"/>
        <w:adjustRightInd w:val="0"/>
        <w:spacing w:after="120" w:line="240" w:lineRule="auto"/>
        <w:jc w:val="center"/>
        <w:rPr>
          <w:rFonts w:ascii="Times New Roman" w:hAnsi="Times New Roman" w:cs="Times New Roman"/>
          <w:color w:val="00B050"/>
          <w:lang w:val="sr-Latn-CS"/>
        </w:rPr>
      </w:pPr>
      <w:r w:rsidRPr="0036143F">
        <w:rPr>
          <w:noProof/>
        </w:rPr>
        <w:drawing>
          <wp:inline distT="0" distB="0" distL="0" distR="0">
            <wp:extent cx="4608000" cy="2038154"/>
            <wp:effectExtent l="0" t="0" r="2540"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4609578" cy="2038852"/>
                    </a:xfrm>
                    <a:prstGeom prst="rect">
                      <a:avLst/>
                    </a:prstGeom>
                  </pic:spPr>
                </pic:pic>
              </a:graphicData>
            </a:graphic>
          </wp:inline>
        </w:drawing>
      </w:r>
    </w:p>
    <w:p w:rsidR="0052057D" w:rsidRPr="0036143F" w:rsidRDefault="00DD1FC2" w:rsidP="003D11A3">
      <w:pPr>
        <w:autoSpaceDE w:val="0"/>
        <w:autoSpaceDN w:val="0"/>
        <w:adjustRightInd w:val="0"/>
        <w:spacing w:after="120" w:line="240" w:lineRule="auto"/>
        <w:jc w:val="center"/>
        <w:rPr>
          <w:rFonts w:ascii="Times New Roman" w:hAnsi="Times New Roman" w:cs="Times New Roman"/>
          <w:color w:val="00B050"/>
          <w:lang w:val="sr-Latn-CS"/>
        </w:rPr>
      </w:pPr>
      <w:r w:rsidRPr="0036143F">
        <w:rPr>
          <w:rFonts w:ascii="Times New Roman" w:hAnsi="Times New Roman" w:cs="Times New Roman"/>
          <w:lang w:val="sr-Latn-CS"/>
        </w:rPr>
        <w:t>Slika</w:t>
      </w:r>
      <w:r w:rsidR="00ED1A4B">
        <w:rPr>
          <w:rFonts w:ascii="Times New Roman" w:hAnsi="Times New Roman" w:cs="Times New Roman"/>
          <w:lang w:val="sr-Latn-CS"/>
        </w:rPr>
        <w:t xml:space="preserve"> </w:t>
      </w:r>
      <w:r w:rsidR="00BA0FFC">
        <w:rPr>
          <w:rFonts w:ascii="Times New Roman" w:hAnsi="Times New Roman" w:cs="Times New Roman"/>
          <w:lang w:val="sr-Latn-CS"/>
        </w:rPr>
        <w:t>9</w:t>
      </w:r>
      <w:r w:rsidR="0052057D" w:rsidRPr="0036143F">
        <w:rPr>
          <w:rFonts w:ascii="Times New Roman" w:hAnsi="Times New Roman" w:cs="Times New Roman"/>
          <w:lang w:val="sr-Latn-CS"/>
        </w:rPr>
        <w:t xml:space="preserve">. </w:t>
      </w:r>
      <w:r w:rsidR="003A3FCF" w:rsidRPr="0036143F">
        <w:rPr>
          <w:rFonts w:ascii="Times New Roman" w:hAnsi="Times New Roman" w:cs="Times New Roman"/>
          <w:lang w:val="sr-Latn-CS"/>
        </w:rPr>
        <w:t xml:space="preserve">Operacija čitanja selektovanog </w:t>
      </w:r>
      <w:r w:rsidR="0052057D" w:rsidRPr="0036143F">
        <w:rPr>
          <w:rFonts w:ascii="Times New Roman" w:hAnsi="Times New Roman" w:cs="Times New Roman"/>
          <w:lang w:val="sr-Latn-CS"/>
        </w:rPr>
        <w:t>MTJ.</w:t>
      </w:r>
    </w:p>
    <w:p w:rsidR="00000000" w:rsidRDefault="00CE3B14">
      <w:pPr>
        <w:spacing w:after="120" w:line="240" w:lineRule="auto"/>
        <w:ind w:firstLine="567"/>
        <w:jc w:val="both"/>
        <w:rPr>
          <w:rFonts w:ascii="Times New Roman" w:eastAsia="Times New Roman" w:hAnsi="Times New Roman" w:cs="Times New Roman"/>
          <w:lang w:val="sr-Latn-CS"/>
        </w:rPr>
      </w:pPr>
    </w:p>
    <w:p w:rsidR="00000000" w:rsidRDefault="00973566">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Nedavno je objavlјen značajan uspeh u oblasti magnetnih logičkih uređaja, klase koja se naziva kvantni celularni automat (quantum cellular automata, KCA), bazirana na interakcijama nanomagneta. Sadašnji uređaji su izuzetno obećavajući, jer rade na sobnoj temperaturi i jednostavni su u konceptu i proizvodnji. Osnovna ideja je jasna sa slike </w:t>
      </w:r>
      <w:r w:rsidR="00BA0FFC">
        <w:rPr>
          <w:rFonts w:ascii="Times New Roman" w:eastAsia="Times New Roman" w:hAnsi="Times New Roman" w:cs="Times New Roman"/>
          <w:lang w:val="sr-Latn-CS"/>
        </w:rPr>
        <w:t>10</w:t>
      </w:r>
      <w:r w:rsidR="00ED1A4B">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imajući u vidu prirodu dipolnog magnetnog polјa, kao što je prikazano klasičnim magnetom.</w:t>
      </w:r>
    </w:p>
    <w:p w:rsidR="00EE4117" w:rsidRDefault="00EE4117" w:rsidP="00EE4117">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Na slici</w:t>
      </w:r>
      <w:r>
        <w:rPr>
          <w:rFonts w:ascii="Times New Roman" w:eastAsia="Times New Roman" w:hAnsi="Times New Roman" w:cs="Times New Roman"/>
          <w:lang w:val="sr-Latn-CS"/>
        </w:rPr>
        <w:t xml:space="preserve"> 10.</w:t>
      </w:r>
      <w:r w:rsidRPr="0036143F">
        <w:rPr>
          <w:rFonts w:ascii="Times New Roman" w:eastAsia="Times New Roman" w:hAnsi="Times New Roman" w:cs="Times New Roman"/>
          <w:lang w:val="sr-Latn-CS"/>
        </w:rPr>
        <w:t xml:space="preserve"> je prikazana šema univerzalne logičke kapije magnetske tačke. Centralni nanomagnet bira svoj magnetizacijski pravac (gore ili dole, zbog svog izduženog oblika) na osnovu suma magnetnih polјa iz sličnih ulaznih nanomagneta 1, 2 i 3. Izlaz je jednostavno  antiparalelan prema centralnom magnetu i na taj način predstavlјa negativan većinski ulaz. Ovo je jednostavna </w:t>
      </w:r>
      <w:r w:rsidRPr="0036143F">
        <w:rPr>
          <w:rFonts w:ascii="Times New Roman" w:eastAsia="Times New Roman" w:hAnsi="Times New Roman" w:cs="Times New Roman"/>
          <w:lang w:val="sr-Latn-CS"/>
        </w:rPr>
        <w:lastRenderedPageBreak/>
        <w:t>magnetostatika, čija dipolna magnetna polјa dovode do antiparalernog smera magnećenja suseda u x-smeru, a paralelno (feromagnetno) blizu suseda u pravcu y. Jedini kvantni aspekt koji se pojavljuje u ovoj situaciji je složeni kvantni efekat za formiranje feromagnetnih domena.</w:t>
      </w:r>
    </w:p>
    <w:p w:rsidR="00EE4117" w:rsidRDefault="00EE4117">
      <w:pPr>
        <w:spacing w:after="120" w:line="240" w:lineRule="auto"/>
        <w:ind w:firstLine="567"/>
        <w:jc w:val="both"/>
        <w:rPr>
          <w:rFonts w:ascii="Times New Roman" w:eastAsia="Times New Roman" w:hAnsi="Times New Roman" w:cs="Times New Roman"/>
          <w:lang w:val="sr-Latn-CS"/>
        </w:rPr>
      </w:pPr>
    </w:p>
    <w:p w:rsidR="00973566" w:rsidRPr="0036143F" w:rsidRDefault="00973566" w:rsidP="003D11A3">
      <w:pPr>
        <w:spacing w:after="120" w:line="240" w:lineRule="auto"/>
        <w:jc w:val="center"/>
        <w:rPr>
          <w:rFonts w:ascii="Times New Roman" w:eastAsia="Times New Roman" w:hAnsi="Times New Roman" w:cs="Times New Roman"/>
          <w:color w:val="00B050"/>
          <w:lang w:val="sr-Latn-CS"/>
        </w:rPr>
      </w:pPr>
      <w:r w:rsidRPr="0036143F">
        <w:rPr>
          <w:rFonts w:ascii="Times New Roman" w:eastAsia="Times New Roman" w:hAnsi="Times New Roman" w:cs="Times New Roman"/>
          <w:noProof/>
          <w:color w:val="00B050"/>
        </w:rPr>
        <w:drawing>
          <wp:inline distT="0" distB="0" distL="0" distR="0">
            <wp:extent cx="2592000" cy="2037600"/>
            <wp:effectExtent l="1905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3437" cy="2038730"/>
                    </a:xfrm>
                    <a:prstGeom prst="rect">
                      <a:avLst/>
                    </a:prstGeom>
                    <a:noFill/>
                    <a:ln>
                      <a:noFill/>
                    </a:ln>
                  </pic:spPr>
                </pic:pic>
              </a:graphicData>
            </a:graphic>
          </wp:inline>
        </w:drawing>
      </w:r>
    </w:p>
    <w:p w:rsidR="00DD1FC2" w:rsidRPr="0036143F" w:rsidRDefault="00DD1FC2" w:rsidP="003D11A3">
      <w:pPr>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Slika</w:t>
      </w:r>
      <w:r w:rsidR="00ED1A4B">
        <w:rPr>
          <w:rFonts w:ascii="Times New Roman" w:eastAsia="Times New Roman" w:hAnsi="Times New Roman" w:cs="Times New Roman"/>
          <w:lang w:val="sr-Latn-CS"/>
        </w:rPr>
        <w:t xml:space="preserve"> </w:t>
      </w:r>
      <w:r w:rsidR="00BA0FFC">
        <w:rPr>
          <w:rFonts w:ascii="Times New Roman" w:eastAsia="Times New Roman" w:hAnsi="Times New Roman" w:cs="Times New Roman"/>
          <w:lang w:val="sr-Latn-CS"/>
        </w:rPr>
        <w:t>10</w:t>
      </w:r>
      <w:r w:rsidRPr="0036143F">
        <w:rPr>
          <w:rFonts w:ascii="Times New Roman" w:eastAsia="Times New Roman" w:hAnsi="Times New Roman" w:cs="Times New Roman"/>
          <w:lang w:val="sr-Latn-CS"/>
        </w:rPr>
        <w:t>. Izgled magnetskih dipola u MRAM</w:t>
      </w:r>
    </w:p>
    <w:p w:rsidR="00EE4117" w:rsidRDefault="00EE4117">
      <w:pPr>
        <w:spacing w:after="120" w:line="240" w:lineRule="auto"/>
        <w:ind w:firstLine="567"/>
        <w:jc w:val="both"/>
        <w:rPr>
          <w:rFonts w:ascii="Times New Roman" w:eastAsia="Times New Roman" w:hAnsi="Times New Roman" w:cs="Times New Roman"/>
          <w:lang w:val="sr-Latn-CS"/>
        </w:rPr>
      </w:pPr>
    </w:p>
    <w:p w:rsidR="00000000" w:rsidRDefault="00973566">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Tabela prikazuje sumu logičkih stanja na većini </w:t>
      </w:r>
      <w:r w:rsidR="00B51DFD" w:rsidRPr="0036143F">
        <w:rPr>
          <w:rFonts w:ascii="Times New Roman" w:eastAsia="Times New Roman" w:hAnsi="Times New Roman" w:cs="Times New Roman"/>
          <w:lang w:val="sr-Latn-CS"/>
        </w:rPr>
        <w:t>kapija</w:t>
      </w:r>
      <w:r w:rsidRPr="0036143F">
        <w:rPr>
          <w:rFonts w:ascii="Times New Roman" w:eastAsia="Times New Roman" w:hAnsi="Times New Roman" w:cs="Times New Roman"/>
          <w:lang w:val="sr-Latn-CS"/>
        </w:rPr>
        <w:t xml:space="preserve"> za sve kombinacije ulaza (tabela istine). Logičko stanje centralnog nanomagneta određuje logičko većinsko stanje  tri njegova  ulazna suseda, od kojih feromagnetno spojeni susedi </w:t>
      </w:r>
      <w:r w:rsidR="00B51DFD" w:rsidRPr="0036143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glasaju</w:t>
      </w:r>
      <w:r w:rsidR="00B51DFD" w:rsidRPr="0036143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direktno i antiferromagnetno spojeni sused </w:t>
      </w:r>
      <w:r w:rsidR="00B51DFD" w:rsidRPr="0036143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glasaju</w:t>
      </w:r>
      <w:r w:rsidR="00B51DFD" w:rsidRPr="0036143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obrnuto u odnosu na svoje magnetno stanje. Logičko stanje centralnog magneta invertovano se upisuje  na izlazni magnet antiferromagnetnim spojem. Ako se programiranje vrši pomoću vrednosti prvog ulaznog bita, većinska kapija može funkcionisati kao dvostruka ulazna NAND kapija (gornja četiri reda tabele) ili kao ulazna NOR kapija (niža č</w:t>
      </w:r>
      <w:r w:rsidR="00DD1FC2" w:rsidRPr="0036143F">
        <w:rPr>
          <w:rFonts w:ascii="Times New Roman" w:eastAsia="Times New Roman" w:hAnsi="Times New Roman" w:cs="Times New Roman"/>
          <w:lang w:val="sr-Latn-CS"/>
        </w:rPr>
        <w:t>etiri reda tabele), slika</w:t>
      </w:r>
      <w:r w:rsidR="00ED1A4B">
        <w:rPr>
          <w:rFonts w:ascii="Times New Roman" w:eastAsia="Times New Roman" w:hAnsi="Times New Roman" w:cs="Times New Roman"/>
          <w:lang w:val="sr-Latn-CS"/>
        </w:rPr>
        <w:t xml:space="preserve"> </w:t>
      </w:r>
      <w:r w:rsidR="00BA0FFC">
        <w:rPr>
          <w:rFonts w:ascii="Times New Roman" w:eastAsia="Times New Roman" w:hAnsi="Times New Roman" w:cs="Times New Roman"/>
          <w:lang w:val="sr-Latn-CS"/>
        </w:rPr>
        <w:t>11</w:t>
      </w:r>
      <w:r w:rsidR="00DD1FC2" w:rsidRPr="0036143F">
        <w:rPr>
          <w:rFonts w:ascii="Times New Roman" w:eastAsia="Times New Roman" w:hAnsi="Times New Roman" w:cs="Times New Roman"/>
          <w:lang w:val="sr-Latn-CS"/>
        </w:rPr>
        <w:t>.</w:t>
      </w:r>
    </w:p>
    <w:p w:rsidR="00000000" w:rsidRDefault="00CE3B14">
      <w:pPr>
        <w:spacing w:after="0" w:line="240" w:lineRule="auto"/>
        <w:ind w:firstLine="567"/>
        <w:jc w:val="both"/>
        <w:rPr>
          <w:rFonts w:ascii="Times New Roman" w:eastAsia="Times New Roman" w:hAnsi="Times New Roman" w:cs="Times New Roman"/>
          <w:lang w:val="sr-Latn-CS"/>
        </w:rPr>
      </w:pPr>
    </w:p>
    <w:p w:rsidR="00973566" w:rsidRPr="0036143F" w:rsidRDefault="00973566" w:rsidP="003D11A3">
      <w:pPr>
        <w:spacing w:after="120" w:line="240" w:lineRule="auto"/>
        <w:jc w:val="center"/>
        <w:rPr>
          <w:rFonts w:ascii="Times New Roman" w:eastAsia="Times New Roman" w:hAnsi="Times New Roman" w:cs="Times New Roman"/>
          <w:lang w:val="sr-Latn-CS"/>
        </w:rPr>
      </w:pPr>
      <w:r w:rsidRPr="0036143F">
        <w:rPr>
          <w:noProof/>
        </w:rPr>
        <w:drawing>
          <wp:inline distT="0" distB="0" distL="0" distR="0">
            <wp:extent cx="4348800" cy="17395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4351436" cy="1740574"/>
                    </a:xfrm>
                    <a:prstGeom prst="rect">
                      <a:avLst/>
                    </a:prstGeom>
                  </pic:spPr>
                </pic:pic>
              </a:graphicData>
            </a:graphic>
          </wp:inline>
        </w:drawing>
      </w:r>
    </w:p>
    <w:p w:rsidR="00ED1A4B" w:rsidRDefault="00973566" w:rsidP="00ED1A4B">
      <w:pPr>
        <w:spacing w:after="120" w:line="240" w:lineRule="auto"/>
        <w:ind w:firstLine="720"/>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Slika</w:t>
      </w:r>
      <w:r w:rsidR="00ED1A4B">
        <w:rPr>
          <w:rFonts w:ascii="Times New Roman" w:eastAsia="Times New Roman" w:hAnsi="Times New Roman" w:cs="Times New Roman"/>
          <w:lang w:val="sr-Latn-CS"/>
        </w:rPr>
        <w:t xml:space="preserve"> </w:t>
      </w:r>
      <w:r w:rsidR="00BA0FFC">
        <w:rPr>
          <w:rFonts w:ascii="Times New Roman" w:eastAsia="Times New Roman" w:hAnsi="Times New Roman" w:cs="Times New Roman"/>
          <w:lang w:val="sr-Latn-CS"/>
        </w:rPr>
        <w:t>11</w:t>
      </w:r>
      <w:r w:rsidR="00DD1FC2" w:rsidRPr="0036143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TEM (Transmission Electron Microscopy) slik</w:t>
      </w:r>
      <w:r w:rsidR="00DD1FC2" w:rsidRPr="0036143F">
        <w:rPr>
          <w:rFonts w:ascii="Times New Roman" w:eastAsia="Times New Roman" w:hAnsi="Times New Roman" w:cs="Times New Roman"/>
          <w:lang w:val="sr-Latn-CS"/>
        </w:rPr>
        <w:t>a</w:t>
      </w:r>
      <w:r w:rsidRPr="0036143F">
        <w:rPr>
          <w:rFonts w:ascii="Times New Roman" w:eastAsia="Times New Roman" w:hAnsi="Times New Roman" w:cs="Times New Roman"/>
          <w:lang w:val="sr-Latn-CS"/>
        </w:rPr>
        <w:t xml:space="preserve"> planarnih nanomagneta nominalnih dimenzija 135 nm i 70 nm sa 30 nm deblјine Permalloy filma.</w:t>
      </w:r>
    </w:p>
    <w:p w:rsidR="00000000" w:rsidRDefault="00CE3B14">
      <w:pPr>
        <w:spacing w:after="120" w:line="240" w:lineRule="auto"/>
        <w:ind w:firstLine="567"/>
        <w:jc w:val="both"/>
        <w:rPr>
          <w:rFonts w:ascii="Times New Roman" w:eastAsia="Times New Roman" w:hAnsi="Times New Roman" w:cs="Times New Roman"/>
          <w:lang w:val="sr-Latn-CS"/>
        </w:rPr>
      </w:pPr>
    </w:p>
    <w:p w:rsidR="00000000" w:rsidRDefault="00973566">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Horizontalni razmak između (vertikalno izduženih) nanomagneta je 25 nm. Horizontalno orijentisani magneti sa leve strane su drajveri, a oni sa desne strane čitaju izlaz. Eksterno impulsno polјe B uređuje magnetne smernice magnetizacije. Navodi se da je vreme </w:t>
      </w:r>
      <w:r w:rsidR="008A3D2A">
        <w:rPr>
          <w:rFonts w:ascii="Times New Roman" w:eastAsia="Times New Roman" w:hAnsi="Times New Roman" w:cs="Times New Roman"/>
          <w:lang w:val="sr-Latn-CS"/>
        </w:rPr>
        <w:t>(</w:t>
      </w:r>
      <w:r w:rsidR="00DA1D4E">
        <w:rPr>
          <w:rFonts w:ascii="Times New Roman" w:eastAsia="Times New Roman" w:hAnsi="Times New Roman" w:cs="Times New Roman"/>
          <w:lang w:val="sr-Latn-CS"/>
        </w:rPr>
        <w:t xml:space="preserve"> pobude </w:t>
      </w:r>
      <w:r w:rsidR="008A3D2A">
        <w:rPr>
          <w:rFonts w:ascii="Times New Roman" w:eastAsia="Times New Roman" w:hAnsi="Times New Roman" w:cs="Times New Roman"/>
          <w:lang w:val="sr-Latn-CS"/>
        </w:rPr>
        <w:t xml:space="preserve"> ili selektovanja?)</w:t>
      </w:r>
      <w:r w:rsidRPr="0036143F">
        <w:rPr>
          <w:rFonts w:ascii="Times New Roman" w:eastAsia="Times New Roman" w:hAnsi="Times New Roman" w:cs="Times New Roman"/>
          <w:lang w:val="sr-Latn-CS"/>
        </w:rPr>
        <w:t xml:space="preserve"> magnetizacije u nanometarskoj skali magnetne tačke oko 100 ps. Navodi se da bi ova logička vrata imala operativnu brzinu od 100 MHz, sa disipacijom energije (grejanjem) od oko 1 eV po preklopnom događaju. </w:t>
      </w:r>
      <w:r w:rsidR="006925FB" w:rsidRPr="006925FB">
        <w:rPr>
          <w:rFonts w:ascii="Times New Roman" w:eastAsia="Times New Roman" w:hAnsi="Times New Roman" w:cs="Times New Roman"/>
          <w:lang w:val="sr-Latn-CS"/>
        </w:rPr>
        <w:t>Na osnovu toga, niz od 1000 kapija imao bi ukupnu disipaciju od 0,1 eV, pod pretpostavkom da se svaki</w:t>
      </w:r>
      <w:r w:rsidRPr="0036143F">
        <w:rPr>
          <w:rFonts w:ascii="Times New Roman" w:eastAsia="Times New Roman" w:hAnsi="Times New Roman" w:cs="Times New Roman"/>
          <w:lang w:val="sr-Latn-CS"/>
        </w:rPr>
        <w:t xml:space="preserve"> uređaj prebacuje jednom po ciklusu. Na osnovu toga sledi tablica istinitosti za NAND i NOR kapije:</w:t>
      </w:r>
    </w:p>
    <w:p w:rsidR="00973566" w:rsidRPr="0036143F" w:rsidRDefault="00973566" w:rsidP="00D451A7">
      <w:pPr>
        <w:keepNext/>
        <w:spacing w:after="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lastRenderedPageBreak/>
        <w:t xml:space="preserve">Logičko stanje    </w:t>
      </w:r>
      <w:r w:rsidR="00D451A7">
        <w:rPr>
          <w:rFonts w:ascii="Times New Roman" w:eastAsia="Times New Roman" w:hAnsi="Times New Roman" w:cs="Times New Roman"/>
          <w:lang w:val="sr-Latn-CS"/>
        </w:rPr>
        <w:t xml:space="preserve"> </w:t>
      </w:r>
      <w:r w:rsidRPr="0036143F">
        <w:rPr>
          <w:rFonts w:ascii="Times New Roman" w:eastAsia="Times New Roman" w:hAnsi="Times New Roman" w:cs="Times New Roman"/>
          <w:lang w:val="sr-Latn-CS"/>
        </w:rPr>
        <w:t xml:space="preserve">   Logičko stanje         Logičko stanje</w:t>
      </w:r>
    </w:p>
    <w:p w:rsidR="00973566" w:rsidRPr="0036143F" w:rsidRDefault="00973566" w:rsidP="00D451A7">
      <w:pPr>
        <w:keepNext/>
        <w:spacing w:after="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ulaznih magneta </w:t>
      </w:r>
      <w:r w:rsidR="00D451A7">
        <w:rPr>
          <w:rFonts w:ascii="Times New Roman" w:eastAsia="Times New Roman" w:hAnsi="Times New Roman" w:cs="Times New Roman"/>
          <w:lang w:val="sr-Latn-CS"/>
        </w:rPr>
        <w:t xml:space="preserve"> </w:t>
      </w:r>
      <w:r w:rsidRPr="0036143F">
        <w:rPr>
          <w:rFonts w:ascii="Times New Roman" w:eastAsia="Times New Roman" w:hAnsi="Times New Roman" w:cs="Times New Roman"/>
          <w:lang w:val="sr-Latn-CS"/>
        </w:rPr>
        <w:t xml:space="preserve"> centralnog magneta    izlaznih magneta</w:t>
      </w:r>
    </w:p>
    <w:p w:rsidR="00973566" w:rsidRPr="0036143F" w:rsidRDefault="00973566" w:rsidP="00D451A7">
      <w:pPr>
        <w:keepNext/>
        <w:spacing w:after="0" w:line="240" w:lineRule="auto"/>
        <w:jc w:val="center"/>
        <w:rPr>
          <w:rFonts w:ascii="Times New Roman" w:eastAsia="Times New Roman" w:hAnsi="Times New Roman" w:cs="Times New Roman"/>
          <w:lang w:val="sr-Latn-CS"/>
        </w:rPr>
      </w:pP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000</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0</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001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0</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010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0</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011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1</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100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0</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101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1</w:t>
      </w:r>
    </w:p>
    <w:p w:rsidR="00973566" w:rsidRPr="0036143F" w:rsidRDefault="00973566" w:rsidP="00D451A7">
      <w:pPr>
        <w:keepNext/>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110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1</w:t>
      </w:r>
    </w:p>
    <w:p w:rsidR="00973566" w:rsidRPr="0036143F" w:rsidRDefault="00973566" w:rsidP="00D451A7">
      <w:pPr>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111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 xml:space="preserve">1 </w:t>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r>
      <w:r w:rsidRPr="0036143F">
        <w:rPr>
          <w:rFonts w:ascii="Times New Roman" w:eastAsia="Times New Roman" w:hAnsi="Times New Roman" w:cs="Times New Roman"/>
          <w:lang w:val="sr-Latn-CS"/>
        </w:rPr>
        <w:tab/>
        <w:t>1</w:t>
      </w:r>
    </w:p>
    <w:p w:rsidR="005D50A9" w:rsidRPr="0036143F" w:rsidRDefault="005D50A9" w:rsidP="003D11A3">
      <w:pPr>
        <w:spacing w:after="120"/>
        <w:rPr>
          <w:rFonts w:ascii="Times New Roman" w:hAnsi="Times New Roman" w:cs="Times New Roman"/>
          <w:lang w:val="sr-Latn-CS"/>
        </w:rPr>
      </w:pPr>
    </w:p>
    <w:p w:rsidR="00446CD2" w:rsidRPr="0036143F" w:rsidRDefault="00446CD2" w:rsidP="003D11A3">
      <w:pPr>
        <w:spacing w:after="120" w:line="240" w:lineRule="auto"/>
        <w:outlineLvl w:val="0"/>
        <w:rPr>
          <w:rFonts w:ascii="Times New Roman" w:eastAsia="Times New Roman" w:hAnsi="Times New Roman" w:cs="Times New Roman"/>
          <w:bCs/>
          <w:kern w:val="36"/>
          <w:lang w:val="sr-Latn-CS"/>
        </w:rPr>
      </w:pPr>
      <w:r w:rsidRPr="0036143F">
        <w:rPr>
          <w:rFonts w:ascii="Times New Roman" w:eastAsia="Times New Roman" w:hAnsi="Times New Roman" w:cs="Times New Roman"/>
          <w:bCs/>
          <w:kern w:val="36"/>
          <w:lang w:val="sr-Latn-CS"/>
        </w:rPr>
        <w:t>N</w:t>
      </w:r>
      <w:r w:rsidR="00E05ABC" w:rsidRPr="0036143F">
        <w:rPr>
          <w:rFonts w:ascii="Times New Roman" w:eastAsia="Times New Roman" w:hAnsi="Times New Roman" w:cs="Times New Roman"/>
          <w:bCs/>
          <w:kern w:val="36"/>
          <w:lang w:val="sr-Latn-CS"/>
        </w:rPr>
        <w:t>ovi</w:t>
      </w:r>
      <w:r w:rsidRPr="0036143F">
        <w:rPr>
          <w:rFonts w:ascii="Times New Roman" w:eastAsia="Times New Roman" w:hAnsi="Times New Roman" w:cs="Times New Roman"/>
          <w:bCs/>
          <w:kern w:val="36"/>
          <w:lang w:val="sr-Latn-CS"/>
        </w:rPr>
        <w:t xml:space="preserve"> magnetoresist</w:t>
      </w:r>
      <w:r w:rsidR="00E05ABC" w:rsidRPr="0036143F">
        <w:rPr>
          <w:rFonts w:ascii="Times New Roman" w:eastAsia="Times New Roman" w:hAnsi="Times New Roman" w:cs="Times New Roman"/>
          <w:bCs/>
          <w:kern w:val="36"/>
          <w:lang w:val="sr-Latn-CS"/>
        </w:rPr>
        <w:t>entni e</w:t>
      </w:r>
      <w:r w:rsidRPr="0036143F">
        <w:rPr>
          <w:rFonts w:ascii="Times New Roman" w:eastAsia="Times New Roman" w:hAnsi="Times New Roman" w:cs="Times New Roman"/>
          <w:bCs/>
          <w:kern w:val="36"/>
          <w:lang w:val="sr-Latn-CS"/>
        </w:rPr>
        <w:t>fe</w:t>
      </w:r>
      <w:r w:rsidR="00E05ABC" w:rsidRPr="0036143F">
        <w:rPr>
          <w:rFonts w:ascii="Times New Roman" w:eastAsia="Times New Roman" w:hAnsi="Times New Roman" w:cs="Times New Roman"/>
          <w:bCs/>
          <w:kern w:val="36"/>
          <w:lang w:val="sr-Latn-CS"/>
        </w:rPr>
        <w:t>ka</w:t>
      </w:r>
      <w:r w:rsidRPr="0036143F">
        <w:rPr>
          <w:rFonts w:ascii="Times New Roman" w:eastAsia="Times New Roman" w:hAnsi="Times New Roman" w:cs="Times New Roman"/>
          <w:bCs/>
          <w:kern w:val="36"/>
          <w:lang w:val="sr-Latn-CS"/>
        </w:rPr>
        <w:t xml:space="preserve">t </w:t>
      </w:r>
      <w:r w:rsidR="00E05ABC" w:rsidRPr="0036143F">
        <w:rPr>
          <w:rFonts w:ascii="Times New Roman" w:eastAsia="Times New Roman" w:hAnsi="Times New Roman" w:cs="Times New Roman"/>
          <w:bCs/>
          <w:kern w:val="36"/>
          <w:lang w:val="sr-Latn-CS"/>
        </w:rPr>
        <w:t>ovezbedjuje memorijske uredjaje sa četiri stanja</w:t>
      </w:r>
      <w:r w:rsidR="00DD1FC2" w:rsidRPr="0036143F">
        <w:rPr>
          <w:rFonts w:ascii="Times New Roman" w:eastAsia="Times New Roman" w:hAnsi="Times New Roman" w:cs="Times New Roman"/>
          <w:bCs/>
          <w:kern w:val="36"/>
          <w:lang w:val="sr-Latn-CS"/>
        </w:rPr>
        <w:t>, slika</w:t>
      </w:r>
      <w:r w:rsidR="00ED1A4B">
        <w:rPr>
          <w:rFonts w:ascii="Times New Roman" w:eastAsia="Times New Roman" w:hAnsi="Times New Roman" w:cs="Times New Roman"/>
          <w:bCs/>
          <w:kern w:val="36"/>
          <w:lang w:val="sr-Latn-CS"/>
        </w:rPr>
        <w:t xml:space="preserve"> </w:t>
      </w:r>
      <w:r w:rsidR="00BA0FFC">
        <w:rPr>
          <w:rFonts w:ascii="Times New Roman" w:eastAsia="Times New Roman" w:hAnsi="Times New Roman" w:cs="Times New Roman"/>
          <w:bCs/>
          <w:kern w:val="36"/>
          <w:lang w:val="sr-Latn-CS"/>
        </w:rPr>
        <w:t>12</w:t>
      </w:r>
      <w:r w:rsidR="00DD1FC2" w:rsidRPr="0036143F">
        <w:rPr>
          <w:rFonts w:ascii="Times New Roman" w:eastAsia="Times New Roman" w:hAnsi="Times New Roman" w:cs="Times New Roman"/>
          <w:bCs/>
          <w:kern w:val="36"/>
          <w:lang w:val="sr-Latn-CS"/>
        </w:rPr>
        <w:t>.</w:t>
      </w:r>
    </w:p>
    <w:p w:rsidR="00446CD2" w:rsidRPr="0036143F" w:rsidRDefault="00446CD2" w:rsidP="003D11A3">
      <w:pPr>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noProof/>
          <w:color w:val="0000FF"/>
        </w:rPr>
        <w:drawing>
          <wp:inline distT="0" distB="0" distL="0" distR="0">
            <wp:extent cx="3760180" cy="2257425"/>
            <wp:effectExtent l="0" t="0" r="0" b="0"/>
            <wp:docPr id="10" name="Picture 10" descr="multistate memory">
              <a:hlinkClick xmlns:a="http://schemas.openxmlformats.org/drawingml/2006/main" r:id="rId26" tooltip="&quot;(Left) With a single ferromagnetic layer, the system has two resistance levels. (Right) Adding another ferromagnet to the system creates four levels of resistance, corresponding to the four different magnetic states indicated by the arrows. Credit: Avci et al. ©2017 American Institute of Physic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ltistate memory">
                      <a:hlinkClick r:id="rId26" tooltip="&quot;(Left) With a single ferromagnetic layer, the system has two resistance levels. (Right) Adding another ferromagnet to the system creates four levels of resistance, corresponding to the four different magnetic states indicated by the arrows. Credit: Avci et al. ©2017 American Institute of Physics&quot;"/>
                    </pic:cNvPr>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1427" cy="2264177"/>
                    </a:xfrm>
                    <a:prstGeom prst="rect">
                      <a:avLst/>
                    </a:prstGeom>
                    <a:noFill/>
                    <a:ln>
                      <a:noFill/>
                    </a:ln>
                  </pic:spPr>
                </pic:pic>
              </a:graphicData>
            </a:graphic>
          </wp:inline>
        </w:drawing>
      </w:r>
    </w:p>
    <w:p w:rsidR="00DD1FC2" w:rsidRDefault="00DD1FC2" w:rsidP="003D11A3">
      <w:pPr>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Slika</w:t>
      </w:r>
      <w:r w:rsidR="00ED1A4B">
        <w:rPr>
          <w:rFonts w:ascii="Times New Roman" w:eastAsia="Times New Roman" w:hAnsi="Times New Roman" w:cs="Times New Roman"/>
          <w:lang w:val="sr-Latn-CS"/>
        </w:rPr>
        <w:t xml:space="preserve"> </w:t>
      </w:r>
      <w:r w:rsidR="00BA0FFC">
        <w:rPr>
          <w:rFonts w:ascii="Times New Roman" w:eastAsia="Times New Roman" w:hAnsi="Times New Roman" w:cs="Times New Roman"/>
          <w:lang w:val="sr-Latn-CS"/>
        </w:rPr>
        <w:t>12</w:t>
      </w:r>
      <w:r w:rsidRPr="0036143F">
        <w:rPr>
          <w:rFonts w:ascii="Times New Roman" w:eastAsia="Times New Roman" w:hAnsi="Times New Roman" w:cs="Times New Roman"/>
          <w:lang w:val="sr-Latn-CS"/>
        </w:rPr>
        <w:t>. Magnetno otporna MRAM memorija sa četiri stanja</w:t>
      </w:r>
    </w:p>
    <w:p w:rsidR="00BA0FFC" w:rsidRPr="0036143F" w:rsidRDefault="00BA0FFC" w:rsidP="003D11A3">
      <w:pPr>
        <w:spacing w:after="120" w:line="240" w:lineRule="auto"/>
        <w:jc w:val="center"/>
        <w:rPr>
          <w:rFonts w:ascii="Times New Roman" w:eastAsia="Times New Roman" w:hAnsi="Times New Roman" w:cs="Times New Roman"/>
          <w:lang w:val="sr-Latn-CS"/>
        </w:rPr>
      </w:pPr>
    </w:p>
    <w:p w:rsidR="00000000" w:rsidRDefault="004B2D14">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Slika</w:t>
      </w:r>
      <w:r w:rsidR="00ED1A4B">
        <w:rPr>
          <w:rFonts w:ascii="Times New Roman" w:eastAsia="Times New Roman" w:hAnsi="Times New Roman" w:cs="Times New Roman"/>
          <w:lang w:val="sr-Latn-CS"/>
        </w:rPr>
        <w:t xml:space="preserve"> </w:t>
      </w:r>
      <w:r w:rsidR="00BA0FFC">
        <w:rPr>
          <w:rFonts w:ascii="Times New Roman" w:eastAsia="Times New Roman" w:hAnsi="Times New Roman" w:cs="Times New Roman"/>
          <w:lang w:val="sr-Latn-CS"/>
        </w:rPr>
        <w:t>12</w:t>
      </w:r>
      <w:r w:rsidRPr="0036143F">
        <w:rPr>
          <w:rFonts w:ascii="Times New Roman" w:eastAsia="Times New Roman" w:hAnsi="Times New Roman" w:cs="Times New Roman"/>
          <w:lang w:val="sr-Latn-CS"/>
        </w:rPr>
        <w:t xml:space="preserve">. </w:t>
      </w:r>
      <w:r w:rsidR="004C7F03" w:rsidRPr="0036143F">
        <w:rPr>
          <w:rFonts w:ascii="Times New Roman" w:eastAsia="Times New Roman" w:hAnsi="Times New Roman" w:cs="Times New Roman"/>
          <w:lang w:val="sr-Latn-CS"/>
        </w:rPr>
        <w:t>(</w:t>
      </w:r>
      <w:r w:rsidR="00ED1A4B">
        <w:rPr>
          <w:rFonts w:ascii="Times New Roman" w:eastAsia="Times New Roman" w:hAnsi="Times New Roman" w:cs="Times New Roman"/>
          <w:lang w:val="sr-Latn-CS"/>
        </w:rPr>
        <w:t>l</w:t>
      </w:r>
      <w:r w:rsidR="004C7F03" w:rsidRPr="0036143F">
        <w:rPr>
          <w:rFonts w:ascii="Times New Roman" w:eastAsia="Times New Roman" w:hAnsi="Times New Roman" w:cs="Times New Roman"/>
          <w:lang w:val="sr-Latn-CS"/>
        </w:rPr>
        <w:t xml:space="preserve">evo) </w:t>
      </w:r>
      <w:r w:rsidR="00ED1A4B">
        <w:rPr>
          <w:rFonts w:ascii="Times New Roman" w:eastAsia="Times New Roman" w:hAnsi="Times New Roman" w:cs="Times New Roman"/>
          <w:lang w:val="sr-Latn-CS"/>
        </w:rPr>
        <w:t>s</w:t>
      </w:r>
      <w:r w:rsidR="004C7F03" w:rsidRPr="0036143F">
        <w:rPr>
          <w:rFonts w:ascii="Times New Roman" w:eastAsia="Times New Roman" w:hAnsi="Times New Roman" w:cs="Times New Roman"/>
          <w:lang w:val="sr-Latn-CS"/>
        </w:rPr>
        <w:t>a jednim feromagnetnim slojem, sistem ima dva nivoa otpornosti. (</w:t>
      </w:r>
      <w:r w:rsidR="00ED1A4B">
        <w:rPr>
          <w:rFonts w:ascii="Times New Roman" w:eastAsia="Times New Roman" w:hAnsi="Times New Roman" w:cs="Times New Roman"/>
          <w:lang w:val="sr-Latn-CS"/>
        </w:rPr>
        <w:t>d</w:t>
      </w:r>
      <w:r w:rsidR="004C7F03" w:rsidRPr="0036143F">
        <w:rPr>
          <w:rFonts w:ascii="Times New Roman" w:eastAsia="Times New Roman" w:hAnsi="Times New Roman" w:cs="Times New Roman"/>
          <w:lang w:val="sr-Latn-CS"/>
        </w:rPr>
        <w:t>esno)</w:t>
      </w:r>
      <w:r w:rsidR="00ED1A4B">
        <w:rPr>
          <w:rFonts w:ascii="Times New Roman" w:eastAsia="Times New Roman" w:hAnsi="Times New Roman" w:cs="Times New Roman"/>
          <w:lang w:val="sr-Latn-CS"/>
        </w:rPr>
        <w:t>.</w:t>
      </w:r>
      <w:r w:rsidR="004C7F03" w:rsidRPr="0036143F">
        <w:rPr>
          <w:rFonts w:ascii="Times New Roman" w:eastAsia="Times New Roman" w:hAnsi="Times New Roman" w:cs="Times New Roman"/>
          <w:lang w:val="sr-Latn-CS"/>
        </w:rPr>
        <w:t xml:space="preserve"> Dodavanje još jednog feromagneta u sistem dobijamo četiri nivoa otpornosti, što odgovara četiri različita magnetna stanja označena strelicama. U 2015, naučnici su otkrili novi efekat magnetoresistencije - to jest, novi način na koji magnetizacija utiče na električni otpor materijala, ali još nije pronašla </w:t>
      </w:r>
      <w:r w:rsidR="005864AF">
        <w:rPr>
          <w:rFonts w:ascii="Times New Roman" w:eastAsia="Times New Roman" w:hAnsi="Times New Roman" w:cs="Times New Roman"/>
          <w:lang w:val="sr-Latn-CS"/>
        </w:rPr>
        <w:t>upotrebljive</w:t>
      </w:r>
      <w:r w:rsidR="004C7F03" w:rsidRPr="0036143F">
        <w:rPr>
          <w:rFonts w:ascii="Times New Roman" w:eastAsia="Times New Roman" w:hAnsi="Times New Roman" w:cs="Times New Roman"/>
          <w:lang w:val="sr-Latn-CS"/>
        </w:rPr>
        <w:t xml:space="preserve"> </w:t>
      </w:r>
      <w:r w:rsidR="005864AF">
        <w:rPr>
          <w:rFonts w:ascii="Times New Roman" w:eastAsia="Times New Roman" w:hAnsi="Times New Roman" w:cs="Times New Roman"/>
          <w:lang w:val="sr-Latn-CS"/>
        </w:rPr>
        <w:t>primene</w:t>
      </w:r>
      <w:r w:rsidR="004C7F03" w:rsidRPr="0036143F">
        <w:rPr>
          <w:rFonts w:ascii="Times New Roman" w:eastAsia="Times New Roman" w:hAnsi="Times New Roman" w:cs="Times New Roman"/>
          <w:lang w:val="sr-Latn-CS"/>
        </w:rPr>
        <w:t xml:space="preserve"> za </w:t>
      </w:r>
      <w:r w:rsidR="00E05ABC" w:rsidRPr="0036143F">
        <w:rPr>
          <w:rFonts w:ascii="Times New Roman" w:eastAsia="Times New Roman" w:hAnsi="Times New Roman" w:cs="Times New Roman"/>
          <w:lang w:val="sr-Latn-CS"/>
        </w:rPr>
        <w:t xml:space="preserve">ovo </w:t>
      </w:r>
      <w:r w:rsidR="004C7F03" w:rsidRPr="0036143F">
        <w:rPr>
          <w:rFonts w:ascii="Times New Roman" w:eastAsia="Times New Roman" w:hAnsi="Times New Roman" w:cs="Times New Roman"/>
          <w:lang w:val="sr-Latn-CS"/>
        </w:rPr>
        <w:t>otkriće</w:t>
      </w:r>
      <w:r w:rsidR="00E05ABC" w:rsidRPr="0036143F">
        <w:rPr>
          <w:rFonts w:ascii="Times New Roman" w:eastAsia="Times New Roman" w:hAnsi="Times New Roman" w:cs="Times New Roman"/>
          <w:lang w:val="sr-Latn-CS"/>
        </w:rPr>
        <w:t xml:space="preserve"> koje se nalazi</w:t>
      </w:r>
      <w:r w:rsidR="004C7F03" w:rsidRPr="0036143F">
        <w:rPr>
          <w:rFonts w:ascii="Times New Roman" w:eastAsia="Times New Roman" w:hAnsi="Times New Roman" w:cs="Times New Roman"/>
          <w:lang w:val="sr-Latn-CS"/>
        </w:rPr>
        <w:t xml:space="preserve"> izvan postojećih tehnologija. Sada u novom radu isti istraživači su pokazali da se efekat može koristiti za dizajniranje memori</w:t>
      </w:r>
      <w:r w:rsidR="00FB48CD" w:rsidRPr="0036143F">
        <w:rPr>
          <w:rFonts w:ascii="Times New Roman" w:eastAsia="Times New Roman" w:hAnsi="Times New Roman" w:cs="Times New Roman"/>
          <w:lang w:val="sr-Latn-CS"/>
        </w:rPr>
        <w:t>jske ćelije</w:t>
      </w:r>
      <w:r w:rsidR="004C7F03" w:rsidRPr="0036143F">
        <w:rPr>
          <w:rFonts w:ascii="Times New Roman" w:eastAsia="Times New Roman" w:hAnsi="Times New Roman" w:cs="Times New Roman"/>
          <w:lang w:val="sr-Latn-CS"/>
        </w:rPr>
        <w:t xml:space="preserve"> sa četiri različita stabilna magnetna stanja, omogućavajući memoriji da čuva četiri bita informaci</w:t>
      </w:r>
      <w:r w:rsidRPr="0036143F">
        <w:rPr>
          <w:rFonts w:ascii="Times New Roman" w:eastAsia="Times New Roman" w:hAnsi="Times New Roman" w:cs="Times New Roman"/>
          <w:lang w:val="sr-Latn-CS"/>
        </w:rPr>
        <w:t xml:space="preserve">ja u jednoj magnetnoj strukturi pa </w:t>
      </w:r>
      <w:r w:rsidR="005864AF">
        <w:rPr>
          <w:rFonts w:ascii="Times New Roman" w:eastAsia="Times New Roman" w:hAnsi="Times New Roman" w:cs="Times New Roman"/>
          <w:lang w:val="sr-Latn-CS"/>
        </w:rPr>
        <w:t>i</w:t>
      </w:r>
      <w:r w:rsidRPr="0036143F">
        <w:rPr>
          <w:rFonts w:ascii="Times New Roman" w:eastAsia="Times New Roman" w:hAnsi="Times New Roman" w:cs="Times New Roman"/>
          <w:lang w:val="sr-Latn-CS"/>
        </w:rPr>
        <w:t xml:space="preserve"> mnogo više bitova</w:t>
      </w:r>
      <w:r w:rsidR="00390DE4">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a sve u odnosu na prostu nadgradnju memorijskog ure</w:t>
      </w:r>
      <w:r w:rsidR="00390DE4">
        <w:rPr>
          <w:rFonts w:ascii="Times New Roman" w:eastAsia="Times New Roman" w:hAnsi="Times New Roman" w:cs="Times New Roman"/>
          <w:lang w:val="sr-Latn-CS"/>
        </w:rPr>
        <w:t>đ</w:t>
      </w:r>
      <w:r w:rsidRPr="0036143F">
        <w:rPr>
          <w:rFonts w:ascii="Times New Roman" w:eastAsia="Times New Roman" w:hAnsi="Times New Roman" w:cs="Times New Roman"/>
          <w:lang w:val="sr-Latn-CS"/>
        </w:rPr>
        <w:t>aja.</w:t>
      </w:r>
    </w:p>
    <w:p w:rsidR="00000000" w:rsidRDefault="004C7F03">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U 2015. godini naučnici su otkrili najnoviji efekat magnetoresistencije, nazvan spin Hall </w:t>
      </w:r>
      <w:r w:rsidR="00B165FB" w:rsidRPr="0036143F">
        <w:rPr>
          <w:rFonts w:ascii="Times New Roman" w:eastAsia="Times New Roman" w:hAnsi="Times New Roman" w:cs="Times New Roman"/>
          <w:lang w:val="sr-Latn-CS"/>
        </w:rPr>
        <w:t>jednosmerna magnetoresistencija</w:t>
      </w:r>
      <w:r w:rsidR="005864AF">
        <w:rPr>
          <w:rFonts w:ascii="Times New Roman" w:eastAsia="Times New Roman" w:hAnsi="Times New Roman" w:cs="Times New Roman"/>
          <w:lang w:val="sr-Latn-CS"/>
        </w:rPr>
        <w:t xml:space="preserve"> (slika </w:t>
      </w:r>
      <w:r w:rsidR="00BA0FFC">
        <w:rPr>
          <w:rFonts w:ascii="Times New Roman" w:eastAsia="Times New Roman" w:hAnsi="Times New Roman" w:cs="Times New Roman"/>
          <w:lang w:val="sr-Latn-CS"/>
        </w:rPr>
        <w:t>13</w:t>
      </w:r>
      <w:r w:rsidR="005864AF">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Ovaj efekat se razlikuje od drugih vrsta magnetoresistencije jer promena otpornosti zavisi od pravca obe magnetizacije ili električne struje. </w:t>
      </w:r>
      <w:r w:rsidR="00390DE4">
        <w:rPr>
          <w:rFonts w:ascii="Times New Roman" w:eastAsia="Times New Roman" w:hAnsi="Times New Roman" w:cs="Times New Roman"/>
          <w:lang w:val="sr-Latn-CS"/>
        </w:rPr>
        <w:t>Na osnovu istraživanja došlo se do saznanja da</w:t>
      </w:r>
      <w:r w:rsidR="00DA1D4E">
        <w:rPr>
          <w:rFonts w:ascii="Times New Roman" w:eastAsia="Times New Roman" w:hAnsi="Times New Roman" w:cs="Times New Roman"/>
          <w:lang w:val="sr-Latn-CS"/>
        </w:rPr>
        <w:t xml:space="preserve"> </w:t>
      </w:r>
      <w:r w:rsidRPr="0036143F">
        <w:rPr>
          <w:rFonts w:ascii="Times New Roman" w:eastAsia="Times New Roman" w:hAnsi="Times New Roman" w:cs="Times New Roman"/>
          <w:lang w:val="sr-Latn-CS"/>
        </w:rPr>
        <w:t xml:space="preserve"> ovaj efekat zavisi od smera, jer spin-polarizovani elektroni nastali spin Hall efektom u nemagnetskom sloju deflektuju se u suprotnim pravcima magnetizacijom susednog magnetnog sloja.</w:t>
      </w:r>
    </w:p>
    <w:p w:rsidR="000C1C51" w:rsidRDefault="000C1C51" w:rsidP="000C1C51">
      <w:pPr>
        <w:spacing w:after="120" w:line="240" w:lineRule="auto"/>
        <w:ind w:firstLine="567"/>
        <w:jc w:val="both"/>
        <w:rPr>
          <w:rFonts w:ascii="Times New Roman" w:eastAsia="Times New Roman" w:hAnsi="Times New Roman" w:cs="Times New Roman"/>
          <w:lang w:val="sr-Latn-CS"/>
        </w:rPr>
      </w:pPr>
      <w:r w:rsidRPr="0036143F">
        <w:rPr>
          <w:rFonts w:ascii="Times New Roman" w:eastAsia="Times New Roman" w:hAnsi="Times New Roman" w:cs="Times New Roman"/>
          <w:lang w:val="sr-Latn-CS"/>
        </w:rPr>
        <w:t xml:space="preserve">Ranije je ovaj novi efekat demonstriran u dvoslojnim strukturama koje se sastoje od nemagnetskog i magnetnog sloja. Ali, dodajući još jedan magnetni sloj, istraživači su ostvarili veliku potencijalnu prednost za organizaciju memorije: sposobnost da se razlikuju ne samo dva, već i četiri </w:t>
      </w:r>
      <w:r w:rsidRPr="0036143F">
        <w:rPr>
          <w:rFonts w:ascii="Times New Roman" w:eastAsia="Times New Roman" w:hAnsi="Times New Roman" w:cs="Times New Roman"/>
          <w:lang w:val="sr-Latn-CS"/>
        </w:rPr>
        <w:lastRenderedPageBreak/>
        <w:t xml:space="preserve">magnetna stanja. </w:t>
      </w:r>
      <w:r>
        <w:rPr>
          <w:rFonts w:ascii="Times New Roman" w:eastAsia="Times New Roman" w:hAnsi="Times New Roman" w:cs="Times New Roman"/>
          <w:lang w:val="sr-Latn-CS"/>
        </w:rPr>
        <w:t>Uprkos tome što</w:t>
      </w:r>
      <w:r w:rsidRPr="0036143F">
        <w:rPr>
          <w:rFonts w:ascii="Times New Roman" w:eastAsia="Times New Roman" w:hAnsi="Times New Roman" w:cs="Times New Roman"/>
          <w:lang w:val="sr-Latn-CS"/>
        </w:rPr>
        <w:t xml:space="preserve"> je moguće imati četiri različita magnetna stanja</w:t>
      </w:r>
      <w:r>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w:t>
      </w:r>
      <w:r>
        <w:rPr>
          <w:rFonts w:ascii="Times New Roman" w:eastAsia="Times New Roman" w:hAnsi="Times New Roman" w:cs="Times New Roman"/>
          <w:lang w:val="sr-Latn-CS"/>
        </w:rPr>
        <w:t>d</w:t>
      </w:r>
      <w:r w:rsidRPr="0036143F">
        <w:rPr>
          <w:rFonts w:ascii="Times New Roman" w:eastAsia="Times New Roman" w:hAnsi="Times New Roman" w:cs="Times New Roman"/>
          <w:lang w:val="sr-Latn-CS"/>
        </w:rPr>
        <w:t>ruge vrste efekata magnetoresistencije su osetlјive samo na relativnu orijentaciju magnetizacije (paralelno ili antiparalelno</w:t>
      </w:r>
      <w:r>
        <w:rPr>
          <w:rFonts w:ascii="Times New Roman" w:eastAsia="Times New Roman" w:hAnsi="Times New Roman" w:cs="Times New Roman"/>
          <w:lang w:val="sr-Latn-CS"/>
        </w:rPr>
        <w:t>)</w:t>
      </w:r>
      <w:r w:rsidRPr="0036143F">
        <w:rPr>
          <w:rFonts w:ascii="Times New Roman" w:eastAsia="Times New Roman" w:hAnsi="Times New Roman" w:cs="Times New Roman"/>
          <w:lang w:val="sr-Latn-CS"/>
        </w:rPr>
        <w:t xml:space="preserve">. </w:t>
      </w:r>
      <w:r>
        <w:rPr>
          <w:rFonts w:ascii="Times New Roman" w:eastAsia="Times New Roman" w:hAnsi="Times New Roman" w:cs="Times New Roman"/>
          <w:lang w:val="sr-Latn-CS"/>
        </w:rPr>
        <w:t>S obzirom na to da</w:t>
      </w:r>
      <w:r w:rsidRPr="0036143F">
        <w:rPr>
          <w:rFonts w:ascii="Times New Roman" w:eastAsia="Times New Roman" w:hAnsi="Times New Roman" w:cs="Times New Roman"/>
          <w:lang w:val="sr-Latn-CS"/>
        </w:rPr>
        <w:t xml:space="preserve"> je novi efekat osetlјiv na smer magnetizacije pojedinačnih slojeva</w:t>
      </w:r>
      <w:r>
        <w:rPr>
          <w:rFonts w:ascii="Times New Roman" w:eastAsia="Times New Roman" w:hAnsi="Times New Roman" w:cs="Times New Roman"/>
          <w:lang w:val="sr-Latn-CS"/>
        </w:rPr>
        <w:t xml:space="preserve"> onda postoji mogućnost da</w:t>
      </w:r>
      <w:r w:rsidRPr="0036143F">
        <w:rPr>
          <w:rFonts w:ascii="Times New Roman" w:eastAsia="Times New Roman" w:hAnsi="Times New Roman" w:cs="Times New Roman"/>
          <w:lang w:val="sr-Latn-CS"/>
        </w:rPr>
        <w:t xml:space="preserve"> se uspostavi razlika između</w:t>
      </w:r>
      <w:r>
        <w:rPr>
          <w:rFonts w:ascii="Times New Roman" w:eastAsia="Times New Roman" w:hAnsi="Times New Roman" w:cs="Times New Roman"/>
          <w:lang w:val="sr-Latn-CS"/>
        </w:rPr>
        <w:t xml:space="preserve"> sva</w:t>
      </w:r>
      <w:r w:rsidRPr="0036143F">
        <w:rPr>
          <w:rFonts w:ascii="Times New Roman" w:eastAsia="Times New Roman" w:hAnsi="Times New Roman" w:cs="Times New Roman"/>
          <w:lang w:val="sr-Latn-CS"/>
        </w:rPr>
        <w:t xml:space="preserve"> četiri </w:t>
      </w:r>
      <w:r>
        <w:rPr>
          <w:rFonts w:ascii="Times New Roman" w:eastAsia="Times New Roman" w:hAnsi="Times New Roman" w:cs="Times New Roman"/>
          <w:lang w:val="sr-Latn-CS"/>
        </w:rPr>
        <w:t xml:space="preserve">magnetna </w:t>
      </w:r>
      <w:r w:rsidRPr="0036143F">
        <w:rPr>
          <w:rFonts w:ascii="Times New Roman" w:eastAsia="Times New Roman" w:hAnsi="Times New Roman" w:cs="Times New Roman"/>
          <w:lang w:val="sr-Latn-CS"/>
        </w:rPr>
        <w:t>stanja.</w:t>
      </w:r>
    </w:p>
    <w:p w:rsidR="00446CD2" w:rsidRDefault="006F1585" w:rsidP="003D11A3">
      <w:pPr>
        <w:spacing w:after="120" w:line="240" w:lineRule="auto"/>
        <w:jc w:val="center"/>
        <w:rPr>
          <w:rFonts w:ascii="Times New Roman" w:eastAsia="Times New Roman" w:hAnsi="Times New Roman" w:cs="Times New Roman"/>
          <w:lang w:val="sr-Latn-CS"/>
        </w:rPr>
      </w:pPr>
      <w:r w:rsidRPr="0036143F">
        <w:rPr>
          <w:noProof/>
        </w:rPr>
        <w:drawing>
          <wp:inline distT="0" distB="0" distL="0" distR="0">
            <wp:extent cx="2792095" cy="2109950"/>
            <wp:effectExtent l="19050" t="0" r="825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rcRect b="30077"/>
                    <a:stretch>
                      <a:fillRect/>
                    </a:stretch>
                  </pic:blipFill>
                  <pic:spPr>
                    <a:xfrm>
                      <a:off x="0" y="0"/>
                      <a:ext cx="2792095" cy="2109950"/>
                    </a:xfrm>
                    <a:prstGeom prst="rect">
                      <a:avLst/>
                    </a:prstGeom>
                  </pic:spPr>
                </pic:pic>
              </a:graphicData>
            </a:graphic>
          </wp:inline>
        </w:drawing>
      </w:r>
      <w:bookmarkStart w:id="0" w:name="_GoBack"/>
      <w:bookmarkEnd w:id="0"/>
    </w:p>
    <w:p w:rsidR="00EE4117" w:rsidRDefault="00EE4117" w:rsidP="00EE4117">
      <w:pPr>
        <w:spacing w:after="0" w:line="240" w:lineRule="auto"/>
        <w:jc w:val="center"/>
        <w:rPr>
          <w:rFonts w:ascii="Times New Roman" w:hAnsi="Times New Roman" w:cs="Times New Roman"/>
          <w:sz w:val="20"/>
          <w:szCs w:val="20"/>
        </w:rPr>
      </w:pPr>
      <w:r w:rsidRPr="006925FB">
        <w:rPr>
          <w:rFonts w:ascii="Times New Roman" w:hAnsi="Times New Roman" w:cs="Times New Roman"/>
          <w:sz w:val="20"/>
          <w:szCs w:val="20"/>
        </w:rPr>
        <w:t xml:space="preserve">TEM </w:t>
      </w:r>
      <w:proofErr w:type="spellStart"/>
      <w:r w:rsidRPr="006925FB">
        <w:rPr>
          <w:rFonts w:ascii="Times New Roman" w:hAnsi="Times New Roman" w:cs="Times New Roman"/>
          <w:sz w:val="20"/>
          <w:szCs w:val="20"/>
        </w:rPr>
        <w:t>slika</w:t>
      </w:r>
      <w:proofErr w:type="spellEnd"/>
      <w:r w:rsidRPr="006925FB">
        <w:rPr>
          <w:rFonts w:ascii="Times New Roman" w:hAnsi="Times New Roman" w:cs="Times New Roman"/>
          <w:sz w:val="20"/>
          <w:szCs w:val="20"/>
        </w:rPr>
        <w:t xml:space="preserve"> 4k </w:t>
      </w:r>
      <w:proofErr w:type="spellStart"/>
      <w:r w:rsidRPr="006925FB">
        <w:rPr>
          <w:rFonts w:ascii="Times New Roman" w:hAnsi="Times New Roman" w:cs="Times New Roman"/>
          <w:sz w:val="20"/>
          <w:szCs w:val="20"/>
        </w:rPr>
        <w:t>bit</w:t>
      </w:r>
      <w:r>
        <w:rPr>
          <w:rFonts w:ascii="Times New Roman" w:hAnsi="Times New Roman" w:cs="Times New Roman"/>
          <w:sz w:val="20"/>
          <w:szCs w:val="20"/>
        </w:rPr>
        <w:t>ne</w:t>
      </w:r>
      <w:proofErr w:type="spellEnd"/>
      <w:r w:rsidRPr="006925FB">
        <w:rPr>
          <w:rFonts w:ascii="Times New Roman" w:hAnsi="Times New Roman" w:cs="Times New Roman"/>
          <w:sz w:val="20"/>
          <w:szCs w:val="20"/>
        </w:rPr>
        <w:t xml:space="preserve"> Spin RAM </w:t>
      </w:r>
      <w:proofErr w:type="spellStart"/>
      <w:r w:rsidRPr="006925FB">
        <w:rPr>
          <w:rFonts w:ascii="Times New Roman" w:hAnsi="Times New Roman" w:cs="Times New Roman"/>
          <w:sz w:val="20"/>
          <w:szCs w:val="20"/>
        </w:rPr>
        <w:t>memorije</w:t>
      </w:r>
      <w:proofErr w:type="spellEnd"/>
      <w:r w:rsidRPr="006925FB">
        <w:rPr>
          <w:rFonts w:ascii="Times New Roman" w:hAnsi="Times New Roman" w:cs="Times New Roman"/>
          <w:sz w:val="20"/>
          <w:szCs w:val="20"/>
        </w:rPr>
        <w:t xml:space="preserve"> </w:t>
      </w:r>
      <w:proofErr w:type="spellStart"/>
      <w:r w:rsidRPr="006925FB">
        <w:rPr>
          <w:rFonts w:ascii="Times New Roman" w:hAnsi="Times New Roman" w:cs="Times New Roman"/>
          <w:sz w:val="20"/>
          <w:szCs w:val="20"/>
        </w:rPr>
        <w:t>kirišćenjem</w:t>
      </w:r>
      <w:proofErr w:type="spellEnd"/>
      <w:r>
        <w:rPr>
          <w:rFonts w:ascii="Times New Roman" w:hAnsi="Times New Roman" w:cs="Times New Roman"/>
          <w:sz w:val="20"/>
          <w:szCs w:val="20"/>
        </w:rPr>
        <w:t xml:space="preserve"> </w:t>
      </w:r>
      <w:proofErr w:type="spellStart"/>
      <w:r w:rsidRPr="006925FB">
        <w:rPr>
          <w:rFonts w:ascii="Times New Roman" w:hAnsi="Times New Roman" w:cs="Times New Roman"/>
          <w:sz w:val="20"/>
          <w:szCs w:val="20"/>
        </w:rPr>
        <w:t>eB</w:t>
      </w:r>
      <w:proofErr w:type="spellEnd"/>
      <w:r w:rsidRPr="006925FB">
        <w:rPr>
          <w:rFonts w:ascii="Times New Roman" w:hAnsi="Times New Roman" w:cs="Times New Roman"/>
          <w:sz w:val="20"/>
          <w:szCs w:val="20"/>
        </w:rPr>
        <w:t>/</w:t>
      </w:r>
      <w:proofErr w:type="spellStart"/>
      <w:r w:rsidRPr="006925FB">
        <w:rPr>
          <w:rFonts w:ascii="Times New Roman" w:hAnsi="Times New Roman" w:cs="Times New Roman"/>
          <w:sz w:val="20"/>
          <w:szCs w:val="20"/>
        </w:rPr>
        <w:t>MgO</w:t>
      </w:r>
      <w:proofErr w:type="spellEnd"/>
      <w:r w:rsidRPr="006925FB">
        <w:rPr>
          <w:rFonts w:ascii="Times New Roman" w:hAnsi="Times New Roman" w:cs="Times New Roman"/>
          <w:sz w:val="20"/>
          <w:szCs w:val="20"/>
        </w:rPr>
        <w:t>/</w:t>
      </w:r>
      <w:proofErr w:type="spellStart"/>
      <w:r w:rsidRPr="006925FB">
        <w:rPr>
          <w:rFonts w:ascii="Times New Roman" w:hAnsi="Times New Roman" w:cs="Times New Roman"/>
          <w:sz w:val="20"/>
          <w:szCs w:val="20"/>
        </w:rPr>
        <w:t>CoFeB</w:t>
      </w:r>
      <w:proofErr w:type="spellEnd"/>
      <w:r w:rsidRPr="006925FB">
        <w:rPr>
          <w:rFonts w:ascii="Times New Roman" w:hAnsi="Times New Roman" w:cs="Times New Roman"/>
          <w:sz w:val="20"/>
          <w:szCs w:val="20"/>
        </w:rPr>
        <w:t xml:space="preserve"> </w:t>
      </w:r>
      <w:proofErr w:type="spellStart"/>
      <w:r w:rsidRPr="006925FB">
        <w:rPr>
          <w:rFonts w:ascii="Times New Roman" w:hAnsi="Times New Roman" w:cs="Times New Roman"/>
          <w:sz w:val="20"/>
          <w:szCs w:val="20"/>
        </w:rPr>
        <w:t>MTJ</w:t>
      </w:r>
      <w:r>
        <w:rPr>
          <w:rFonts w:ascii="Times New Roman" w:hAnsi="Times New Roman" w:cs="Times New Roman"/>
          <w:sz w:val="20"/>
          <w:szCs w:val="20"/>
        </w:rPr>
        <w:t>_a</w:t>
      </w:r>
      <w:proofErr w:type="spellEnd"/>
      <w:r w:rsidRPr="006925FB">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EE4117" w:rsidRDefault="00EE4117" w:rsidP="00EE4117">
      <w:pPr>
        <w:spacing w:after="120" w:line="240" w:lineRule="auto"/>
        <w:jc w:val="center"/>
        <w:rPr>
          <w:rFonts w:ascii="Times New Roman" w:eastAsia="Times New Roman" w:hAnsi="Times New Roman" w:cs="Times New Roman"/>
          <w:lang w:val="sr-Latn-CS"/>
        </w:rPr>
      </w:pPr>
      <w:r>
        <w:rPr>
          <w:rFonts w:ascii="Times New Roman" w:hAnsi="Times New Roman" w:cs="Times New Roman"/>
          <w:sz w:val="20"/>
          <w:szCs w:val="20"/>
        </w:rPr>
        <w:t xml:space="preserve">        </w:t>
      </w:r>
      <w:r w:rsidRPr="006925FB">
        <w:rPr>
          <w:rFonts w:ascii="Times New Roman" w:hAnsi="Times New Roman" w:cs="Times New Roman"/>
          <w:sz w:val="20"/>
          <w:szCs w:val="20"/>
        </w:rPr>
        <w:t>(</w:t>
      </w:r>
      <w:proofErr w:type="spellStart"/>
      <w:r w:rsidRPr="006925FB">
        <w:rPr>
          <w:rFonts w:ascii="Times New Roman" w:hAnsi="Times New Roman" w:cs="Times New Roman"/>
          <w:sz w:val="20"/>
          <w:szCs w:val="20"/>
        </w:rPr>
        <w:t>Coutesy</w:t>
      </w:r>
      <w:proofErr w:type="spellEnd"/>
      <w:r w:rsidRPr="006925FB">
        <w:rPr>
          <w:rFonts w:ascii="Times New Roman" w:hAnsi="Times New Roman" w:cs="Times New Roman"/>
          <w:sz w:val="20"/>
          <w:szCs w:val="20"/>
        </w:rPr>
        <w:t xml:space="preserve"> of Sony Corp., </w:t>
      </w:r>
      <w:proofErr w:type="spellStart"/>
      <w:r w:rsidRPr="006925FB">
        <w:rPr>
          <w:rFonts w:ascii="Times New Roman" w:hAnsi="Times New Roman" w:cs="Times New Roman"/>
          <w:sz w:val="20"/>
          <w:szCs w:val="20"/>
        </w:rPr>
        <w:t>Tikio</w:t>
      </w:r>
      <w:proofErr w:type="spellEnd"/>
      <w:r w:rsidRPr="006925FB">
        <w:rPr>
          <w:rFonts w:ascii="Times New Roman" w:hAnsi="Times New Roman" w:cs="Times New Roman"/>
          <w:sz w:val="20"/>
          <w:szCs w:val="20"/>
        </w:rPr>
        <w:t>, Japan)</w:t>
      </w:r>
      <w:r w:rsidRPr="00EE4117">
        <w:rPr>
          <w:rFonts w:ascii="Times New Roman" w:eastAsia="Times New Roman" w:hAnsi="Times New Roman" w:cs="Times New Roman"/>
          <w:lang w:val="sr-Latn-CS"/>
        </w:rPr>
        <w:t xml:space="preserve"> </w:t>
      </w:r>
    </w:p>
    <w:p w:rsidR="00EE4117" w:rsidRPr="0036143F" w:rsidRDefault="00EE4117" w:rsidP="00EE4117">
      <w:pPr>
        <w:spacing w:after="120" w:line="240" w:lineRule="auto"/>
        <w:jc w:val="center"/>
        <w:rPr>
          <w:rFonts w:ascii="Times New Roman" w:eastAsia="Times New Roman" w:hAnsi="Times New Roman" w:cs="Times New Roman"/>
          <w:lang w:val="sr-Latn-CS"/>
        </w:rPr>
      </w:pPr>
      <w:r w:rsidRPr="0036143F">
        <w:rPr>
          <w:rFonts w:ascii="Times New Roman" w:eastAsia="Times New Roman" w:hAnsi="Times New Roman" w:cs="Times New Roman"/>
          <w:lang w:val="sr-Latn-CS"/>
        </w:rPr>
        <w:t>Slika</w:t>
      </w:r>
      <w:r>
        <w:rPr>
          <w:rFonts w:ascii="Times New Roman" w:eastAsia="Times New Roman" w:hAnsi="Times New Roman" w:cs="Times New Roman"/>
          <w:lang w:val="sr-Latn-CS"/>
        </w:rPr>
        <w:t xml:space="preserve"> 13</w:t>
      </w:r>
      <w:r w:rsidRPr="0036143F">
        <w:rPr>
          <w:rFonts w:ascii="Times New Roman" w:eastAsia="Times New Roman" w:hAnsi="Times New Roman" w:cs="Times New Roman"/>
          <w:lang w:val="sr-Latn-CS"/>
        </w:rPr>
        <w:t>. Magnetno otporna MRAM memorija</w:t>
      </w:r>
      <w:r>
        <w:rPr>
          <w:rFonts w:ascii="Times New Roman" w:eastAsia="Times New Roman" w:hAnsi="Times New Roman" w:cs="Times New Roman"/>
          <w:lang w:val="sr-Latn-CS"/>
        </w:rPr>
        <w:t xml:space="preserve"> sa spinom</w:t>
      </w:r>
    </w:p>
    <w:p w:rsidR="00EE4117" w:rsidRDefault="00EE4117" w:rsidP="003D11A3">
      <w:pPr>
        <w:spacing w:after="120" w:line="240" w:lineRule="auto"/>
        <w:jc w:val="center"/>
        <w:rPr>
          <w:rFonts w:ascii="Times New Roman" w:eastAsia="Times New Roman" w:hAnsi="Times New Roman" w:cs="Times New Roman"/>
          <w:lang w:val="sr-Latn-CS"/>
        </w:rPr>
      </w:pPr>
    </w:p>
    <w:p w:rsidR="00000000" w:rsidRDefault="006925FB">
      <w:pPr>
        <w:spacing w:after="120" w:line="240" w:lineRule="auto"/>
        <w:ind w:firstLine="567"/>
        <w:jc w:val="both"/>
        <w:rPr>
          <w:rFonts w:ascii="Times New Roman" w:eastAsia="Times New Roman" w:hAnsi="Times New Roman" w:cs="Times New Roman"/>
          <w:lang w:val="sr-Latn-CS"/>
        </w:rPr>
      </w:pPr>
      <w:r w:rsidRPr="006925FB">
        <w:rPr>
          <w:rFonts w:ascii="Times New Roman" w:eastAsia="Times New Roman" w:hAnsi="Times New Roman" w:cs="Times New Roman"/>
          <w:lang w:val="sr-Latn-CS"/>
        </w:rPr>
        <w:t>Eksperimentalno je potvrđeno, u troslojnoj strukturi, da je moguće ostvariti četiri različita nivoa otpora, kojim bi odgovarala četiri različita magnetna stanja.</w:t>
      </w:r>
      <w:r w:rsidR="00F25178" w:rsidRPr="001020A9">
        <w:rPr>
          <w:rFonts w:ascii="Times New Roman" w:eastAsia="Times New Roman" w:hAnsi="Times New Roman" w:cs="Times New Roman"/>
          <w:color w:val="FF0000"/>
          <w:lang w:val="sr-Latn-CS"/>
        </w:rPr>
        <w:t xml:space="preserve">  </w:t>
      </w:r>
      <w:r w:rsidR="00CC6C1F">
        <w:rPr>
          <w:rFonts w:ascii="Times New Roman" w:eastAsia="Times New Roman" w:hAnsi="Times New Roman" w:cs="Times New Roman"/>
          <w:lang w:val="sr-Latn-CS"/>
        </w:rPr>
        <w:t>Na ovaj način</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pokaza</w:t>
      </w:r>
      <w:r w:rsidR="00CC6C1F">
        <w:rPr>
          <w:rFonts w:ascii="Times New Roman" w:eastAsia="Times New Roman" w:hAnsi="Times New Roman" w:cs="Times New Roman"/>
          <w:lang w:val="sr-Latn-CS"/>
        </w:rPr>
        <w:t>no je</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da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se</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četiri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nivoa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otpora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mogu</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pročitati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jednostavnim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električnim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merenjem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otvarajući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put</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za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razvoj</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električnog</w:t>
      </w:r>
      <w:r w:rsidR="006A64FC" w:rsidRPr="0036143F">
        <w:rPr>
          <w:rFonts w:ascii="Times New Roman" w:eastAsia="Times New Roman" w:hAnsi="Times New Roman" w:cs="Times New Roman"/>
          <w:lang w:val="sr-Latn-CS"/>
        </w:rPr>
        <w:t xml:space="preserve"> multi-bit-per-cell </w:t>
      </w:r>
      <w:r w:rsidR="0054674C" w:rsidRPr="0036143F">
        <w:rPr>
          <w:rFonts w:ascii="Times New Roman" w:eastAsia="Times New Roman" w:hAnsi="Times New Roman" w:cs="Times New Roman"/>
          <w:lang w:val="sr-Latn-CS"/>
        </w:rPr>
        <w:t>memorij</w:t>
      </w:r>
      <w:r w:rsidR="002B792F" w:rsidRPr="0036143F">
        <w:rPr>
          <w:rFonts w:ascii="Times New Roman" w:eastAsia="Times New Roman" w:hAnsi="Times New Roman" w:cs="Times New Roman"/>
          <w:lang w:val="sr-Latn-CS"/>
        </w:rPr>
        <w:t>skog</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uređaja</w:t>
      </w:r>
      <w:r w:rsidR="006A64FC" w:rsidRPr="0036143F">
        <w:rPr>
          <w:rFonts w:ascii="Times New Roman" w:eastAsia="Times New Roman" w:hAnsi="Times New Roman" w:cs="Times New Roman"/>
          <w:lang w:val="sr-Latn-CS"/>
        </w:rPr>
        <w:t>.</w:t>
      </w:r>
    </w:p>
    <w:p w:rsidR="00000000" w:rsidRDefault="00CC6C1F">
      <w:pPr>
        <w:spacing w:after="120" w:line="240" w:lineRule="auto"/>
        <w:ind w:firstLine="567"/>
        <w:jc w:val="both"/>
        <w:rPr>
          <w:rFonts w:ascii="Times New Roman" w:eastAsia="Times New Roman" w:hAnsi="Times New Roman" w:cs="Times New Roman"/>
          <w:lang w:val="sr-Latn-CS"/>
        </w:rPr>
      </w:pPr>
      <w:r>
        <w:rPr>
          <w:rFonts w:ascii="Times New Roman" w:eastAsia="Times New Roman" w:hAnsi="Times New Roman" w:cs="Times New Roman"/>
          <w:lang w:val="sr-Latn-CS"/>
        </w:rPr>
        <w:t>Na osnovu ovoga može se očekivati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da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će</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w:t>
      </w:r>
      <w:r>
        <w:rPr>
          <w:rFonts w:ascii="Times New Roman" w:eastAsia="Times New Roman" w:hAnsi="Times New Roman" w:cs="Times New Roman"/>
          <w:lang w:val="sr-Latn-CS"/>
        </w:rPr>
        <w:t>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dodavanjem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više</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slojeva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ovaj</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memorijski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uređaj</w:t>
      </w:r>
      <w:r w:rsidR="006A64FC" w:rsidRPr="0036143F">
        <w:rPr>
          <w:rFonts w:ascii="Times New Roman" w:eastAsia="Times New Roman" w:hAnsi="Times New Roman" w:cs="Times New Roman"/>
          <w:lang w:val="sr-Latn-CS"/>
        </w:rPr>
        <w:t xml:space="preserve"> drastično </w:t>
      </w:r>
      <w:r w:rsidR="0054674C" w:rsidRPr="0036143F">
        <w:rPr>
          <w:rFonts w:ascii="Times New Roman" w:eastAsia="Times New Roman" w:hAnsi="Times New Roman" w:cs="Times New Roman"/>
          <w:lang w:val="sr-Latn-CS"/>
        </w:rPr>
        <w:t>povećati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bitn</w:t>
      </w:r>
      <w:r w:rsidR="006A64FC" w:rsidRPr="0036143F">
        <w:rPr>
          <w:rFonts w:ascii="Times New Roman" w:eastAsia="Times New Roman" w:hAnsi="Times New Roman" w:cs="Times New Roman"/>
          <w:lang w:val="sr-Latn-CS"/>
        </w:rPr>
        <w:t xml:space="preserve">u </w:t>
      </w:r>
      <w:r w:rsidR="0054674C" w:rsidRPr="0036143F">
        <w:rPr>
          <w:rFonts w:ascii="Times New Roman" w:eastAsia="Times New Roman" w:hAnsi="Times New Roman" w:cs="Times New Roman"/>
          <w:lang w:val="sr-Latn-CS"/>
        </w:rPr>
        <w:t>gustin</w:t>
      </w:r>
      <w:r w:rsidR="00B165FB" w:rsidRPr="0036143F">
        <w:rPr>
          <w:rFonts w:ascii="Times New Roman" w:eastAsia="Times New Roman" w:hAnsi="Times New Roman" w:cs="Times New Roman"/>
          <w:lang w:val="sr-Latn-CS"/>
        </w:rPr>
        <w:t>u</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što</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bi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omogućilo</w:t>
      </w:r>
      <w:r>
        <w:rPr>
          <w:rFonts w:ascii="Times New Roman" w:eastAsia="Times New Roman" w:hAnsi="Times New Roman" w:cs="Times New Roman"/>
          <w:lang w:val="sr-Latn-CS"/>
        </w:rPr>
        <w:t xml:space="preserve"> čak</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osam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različitih</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stanja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magnetizacije</w:t>
      </w:r>
      <w:r>
        <w:rPr>
          <w:rFonts w:ascii="Times New Roman" w:eastAsia="Times New Roman" w:hAnsi="Times New Roman" w:cs="Times New Roman"/>
          <w:lang w:val="sr-Latn-CS"/>
        </w:rPr>
        <w:t xml:space="preserve"> i to </w:t>
      </w:r>
      <w:r w:rsidR="0054674C" w:rsidRPr="0036143F">
        <w:rPr>
          <w:rFonts w:ascii="Times New Roman" w:eastAsia="Times New Roman" w:hAnsi="Times New Roman" w:cs="Times New Roman"/>
          <w:lang w:val="sr-Latn-CS"/>
        </w:rPr>
        <w:t>svaki</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sa</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svojim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jedinstvenim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nivoom</w:t>
      </w:r>
      <w:r w:rsidR="006A64FC" w:rsidRPr="0036143F">
        <w:rPr>
          <w:rFonts w:ascii="Times New Roman" w:eastAsia="Times New Roman" w:hAnsi="Times New Roman" w:cs="Times New Roman"/>
          <w:lang w:val="sr-Latn-CS"/>
        </w:rPr>
        <w:t xml:space="preserve"> </w:t>
      </w:r>
      <w:r w:rsidR="0054674C" w:rsidRPr="0036143F">
        <w:rPr>
          <w:rFonts w:ascii="Times New Roman" w:eastAsia="Times New Roman" w:hAnsi="Times New Roman" w:cs="Times New Roman"/>
          <w:lang w:val="sr-Latn-CS"/>
        </w:rPr>
        <w:t>otpora</w:t>
      </w:r>
      <w:r w:rsidR="006A64FC" w:rsidRPr="0036143F">
        <w:rPr>
          <w:rFonts w:ascii="Times New Roman" w:eastAsia="Times New Roman" w:hAnsi="Times New Roman" w:cs="Times New Roman"/>
          <w:lang w:val="sr-Latn-CS"/>
        </w:rPr>
        <w:t xml:space="preserve">. </w:t>
      </w:r>
      <w:r>
        <w:rPr>
          <w:rFonts w:ascii="Times New Roman" w:eastAsia="Times New Roman" w:hAnsi="Times New Roman" w:cs="Times New Roman"/>
          <w:lang w:val="sr-Latn-CS"/>
        </w:rPr>
        <w:t xml:space="preserve">Dalje poboljšanje ovih memorijskih uređaja može se ostvariti primjenom materijala koji pokazuju veći jednosmerni efekat spinove magnetoresistencije. </w:t>
      </w:r>
    </w:p>
    <w:p w:rsidR="00000000" w:rsidRDefault="00CE3B14">
      <w:pPr>
        <w:spacing w:after="0" w:line="240" w:lineRule="auto"/>
        <w:rPr>
          <w:rFonts w:ascii="Times New Roman" w:eastAsia="Times New Roman" w:hAnsi="Times New Roman" w:cs="Times New Roman"/>
          <w:lang w:val="sr-Latn-CS"/>
        </w:rPr>
      </w:pPr>
    </w:p>
    <w:p w:rsidR="00000000" w:rsidRDefault="0036756D">
      <w:pPr>
        <w:spacing w:after="120" w:line="240" w:lineRule="auto"/>
        <w:ind w:firstLine="567"/>
        <w:rPr>
          <w:rFonts w:ascii="Times New Roman" w:eastAsia="Times New Roman" w:hAnsi="Times New Roman" w:cs="Times New Roman"/>
          <w:lang w:val="sr-Latn-CS"/>
        </w:rPr>
      </w:pPr>
      <w:r>
        <w:rPr>
          <w:rFonts w:ascii="Times New Roman" w:eastAsia="Times New Roman" w:hAnsi="Times New Roman" w:cs="Times New Roman"/>
          <w:lang w:val="sr-Latn-CS"/>
        </w:rPr>
        <w:t>5</w:t>
      </w:r>
      <w:r w:rsidR="006925FB" w:rsidRPr="006925FB">
        <w:rPr>
          <w:rFonts w:ascii="Times New Roman" w:eastAsia="Times New Roman" w:hAnsi="Times New Roman" w:cs="Times New Roman"/>
          <w:lang w:val="sr-Latn-CS"/>
        </w:rPr>
        <w:t>. ZAKLJUČAK</w:t>
      </w:r>
    </w:p>
    <w:p w:rsidR="00000000" w:rsidRDefault="00CE3B14">
      <w:pPr>
        <w:spacing w:after="0" w:line="240" w:lineRule="auto"/>
        <w:ind w:firstLine="567"/>
        <w:rPr>
          <w:rFonts w:ascii="Times New Roman" w:eastAsia="Times New Roman" w:hAnsi="Times New Roman" w:cs="Times New Roman"/>
          <w:lang w:val="sr-Latn-CS"/>
        </w:rPr>
      </w:pPr>
    </w:p>
    <w:p w:rsidR="00000000" w:rsidRDefault="006B34BB">
      <w:pPr>
        <w:spacing w:after="120" w:line="240" w:lineRule="auto"/>
        <w:ind w:firstLine="567"/>
        <w:jc w:val="both"/>
        <w:rPr>
          <w:rFonts w:ascii="Times New Roman" w:eastAsia="Times New Roman" w:hAnsi="Times New Roman" w:cs="Times New Roman"/>
          <w:lang w:val="sr-Latn-CS"/>
        </w:rPr>
      </w:pPr>
      <w:r>
        <w:rPr>
          <w:rFonts w:ascii="Times New Roman" w:eastAsia="Times New Roman" w:hAnsi="Times New Roman" w:cs="Times New Roman"/>
          <w:lang w:val="sr-Latn-CS"/>
        </w:rPr>
        <w:t>Mada po nameni vrlo jednostavni, skladištenje podataka, memorijski uređ</w:t>
      </w:r>
      <w:r w:rsidR="00CC6C1F">
        <w:rPr>
          <w:rFonts w:ascii="Times New Roman" w:eastAsia="Times New Roman" w:hAnsi="Times New Roman" w:cs="Times New Roman"/>
          <w:lang w:val="sr-Latn-CS"/>
        </w:rPr>
        <w:t>a</w:t>
      </w:r>
      <w:r>
        <w:rPr>
          <w:rFonts w:ascii="Times New Roman" w:eastAsia="Times New Roman" w:hAnsi="Times New Roman" w:cs="Times New Roman"/>
          <w:lang w:val="sr-Latn-CS"/>
        </w:rPr>
        <w:t>ji su se znatno sporije razvijali od procesora. Za razliku od procesora koji je (do 2002. godine) svake dve godine udvostručavao brzinu i broj elemenata (oko 41% godišnje), glavna memorija je napredovala svega 5-7% godišnje. Osim toga nijedan medijum nije omogućavao realizaciju uređaja za skladištenje podataka koji će istovremeno imati veliku brzinu upisa i čitanja, veliki kapacitet i malu cenu zapamćenog podatka, a da pri tome bude i trajna (da ne gubi sadržaj nakon isključenja napajanja).</w:t>
      </w:r>
    </w:p>
    <w:p w:rsidR="00000000" w:rsidRDefault="006B34BB">
      <w:pPr>
        <w:spacing w:after="120" w:line="240" w:lineRule="auto"/>
        <w:ind w:firstLine="567"/>
        <w:jc w:val="both"/>
        <w:rPr>
          <w:rFonts w:ascii="Times New Roman" w:eastAsia="Times New Roman" w:hAnsi="Times New Roman" w:cs="Times New Roman"/>
          <w:lang w:val="sr-Latn-CS"/>
        </w:rPr>
      </w:pPr>
      <w:r>
        <w:rPr>
          <w:rFonts w:ascii="Times New Roman" w:eastAsia="Times New Roman" w:hAnsi="Times New Roman" w:cs="Times New Roman"/>
          <w:lang w:val="sr-Latn-CS"/>
        </w:rPr>
        <w:t>Da bi se ostvarile sve ove karakteristike, neophodna je upotreba različitih tehnologija i materijala, odnosno realizaciju hijerarhije memorijskih uređaja: registri, keš (L1, L2, L3), radna memorija,</w:t>
      </w:r>
      <w:r w:rsidR="009E3663">
        <w:rPr>
          <w:rFonts w:ascii="Times New Roman" w:eastAsia="Times New Roman" w:hAnsi="Times New Roman" w:cs="Times New Roman"/>
          <w:lang w:val="sr-Latn-CS"/>
        </w:rPr>
        <w:t xml:space="preserve"> za privremeno skladištenje podataka</w:t>
      </w:r>
      <w:r>
        <w:rPr>
          <w:rFonts w:ascii="Times New Roman" w:eastAsia="Times New Roman" w:hAnsi="Times New Roman" w:cs="Times New Roman"/>
          <w:lang w:val="sr-Latn-CS"/>
        </w:rPr>
        <w:t xml:space="preserve"> </w:t>
      </w:r>
      <w:r w:rsidR="009E3663">
        <w:rPr>
          <w:rFonts w:ascii="Times New Roman" w:eastAsia="Times New Roman" w:hAnsi="Times New Roman" w:cs="Times New Roman"/>
          <w:lang w:val="sr-Latn-CS"/>
        </w:rPr>
        <w:t>(</w:t>
      </w:r>
      <w:r>
        <w:rPr>
          <w:rFonts w:ascii="Times New Roman" w:eastAsia="Times New Roman" w:hAnsi="Times New Roman" w:cs="Times New Roman"/>
          <w:lang w:val="sr-Latn-CS"/>
        </w:rPr>
        <w:t>realizovane u poluprovodničkoj tehnologiji</w:t>
      </w:r>
      <w:r w:rsidR="009E3663">
        <w:rPr>
          <w:rFonts w:ascii="Times New Roman" w:eastAsia="Times New Roman" w:hAnsi="Times New Roman" w:cs="Times New Roman"/>
          <w:lang w:val="sr-Latn-CS"/>
        </w:rPr>
        <w:t>)</w:t>
      </w:r>
      <w:r>
        <w:rPr>
          <w:rFonts w:ascii="Times New Roman" w:eastAsia="Times New Roman" w:hAnsi="Times New Roman" w:cs="Times New Roman"/>
          <w:lang w:val="sr-Latn-CS"/>
        </w:rPr>
        <w:t xml:space="preserve"> i sekundarne memorije za trajno skladištenje podataka</w:t>
      </w:r>
      <w:r w:rsidR="009E3663">
        <w:rPr>
          <w:rFonts w:ascii="Times New Roman" w:eastAsia="Times New Roman" w:hAnsi="Times New Roman" w:cs="Times New Roman"/>
          <w:lang w:val="sr-Latn-CS"/>
        </w:rPr>
        <w:t xml:space="preserve"> (realizovane pre svega na magnetnim materijalima, ali i poluprovodničkim i optičkim)</w:t>
      </w:r>
      <w:r>
        <w:rPr>
          <w:rFonts w:ascii="Times New Roman" w:eastAsia="Times New Roman" w:hAnsi="Times New Roman" w:cs="Times New Roman"/>
          <w:lang w:val="sr-Latn-CS"/>
        </w:rPr>
        <w:t>.</w:t>
      </w:r>
    </w:p>
    <w:p w:rsidR="00000000" w:rsidRDefault="009E3663">
      <w:pPr>
        <w:spacing w:after="120" w:line="240" w:lineRule="auto"/>
        <w:ind w:firstLine="567"/>
        <w:jc w:val="both"/>
        <w:rPr>
          <w:rFonts w:ascii="Times New Roman" w:hAnsi="Times New Roman" w:cs="Times New Roman"/>
          <w:lang w:val="sr-Latn-CS"/>
        </w:rPr>
      </w:pPr>
      <w:r>
        <w:rPr>
          <w:rFonts w:ascii="Times New Roman" w:eastAsia="Times New Roman" w:hAnsi="Times New Roman" w:cs="Times New Roman"/>
          <w:lang w:val="sr-Latn-CS"/>
        </w:rPr>
        <w:t xml:space="preserve">FRAM, a posebno MRAM memorije omogućavaju praktično realizaciju svih karakteristika koje treba da poseduje jedan uređaj za skladištenje: brzinu, kapacitet, trajnost, a sa vremenom će i cena zapamćenog podatka postati prihvatljiva. To je naravno usko povezano sa povećanjem njihove primene koja će dovesti do masovne proizvodnje i pada cena. Posebno su u tom smislu značajne MRAM, odnosno magnetootporne memorije sa proizvoljnim pristupom. </w:t>
      </w:r>
      <w:r w:rsidR="00813547" w:rsidRPr="00813547">
        <w:rPr>
          <w:rFonts w:ascii="Times New Roman" w:hAnsi="Times New Roman" w:cs="Times New Roman"/>
          <w:lang w:val="sr-Latn-CS"/>
        </w:rPr>
        <w:t>U ovom radu predstavlј</w:t>
      </w:r>
      <w:r w:rsidR="00813547">
        <w:rPr>
          <w:rFonts w:ascii="Times New Roman" w:hAnsi="Times New Roman" w:cs="Times New Roman"/>
          <w:lang w:val="sr-Latn-CS"/>
        </w:rPr>
        <w:t>ena je</w:t>
      </w:r>
      <w:r w:rsidR="00813547" w:rsidRPr="00813547">
        <w:rPr>
          <w:rFonts w:ascii="Times New Roman" w:hAnsi="Times New Roman" w:cs="Times New Roman"/>
          <w:lang w:val="sr-Latn-CS"/>
        </w:rPr>
        <w:t xml:space="preserve"> magnetn</w:t>
      </w:r>
      <w:r w:rsidR="00813547">
        <w:rPr>
          <w:rFonts w:ascii="Times New Roman" w:hAnsi="Times New Roman" w:cs="Times New Roman"/>
          <w:lang w:val="sr-Latn-CS"/>
        </w:rPr>
        <w:t>a</w:t>
      </w:r>
      <w:r w:rsidR="00813547" w:rsidRPr="00813547">
        <w:rPr>
          <w:rFonts w:ascii="Times New Roman" w:hAnsi="Times New Roman" w:cs="Times New Roman"/>
          <w:lang w:val="sr-Latn-CS"/>
        </w:rPr>
        <w:t xml:space="preserve"> MRAM ćelij</w:t>
      </w:r>
      <w:r w:rsidR="00813547">
        <w:rPr>
          <w:rFonts w:ascii="Times New Roman" w:hAnsi="Times New Roman" w:cs="Times New Roman"/>
          <w:lang w:val="sr-Latn-CS"/>
        </w:rPr>
        <w:t>a</w:t>
      </w:r>
      <w:r w:rsidR="00813547" w:rsidRPr="00813547">
        <w:rPr>
          <w:rFonts w:ascii="Times New Roman" w:hAnsi="Times New Roman" w:cs="Times New Roman"/>
          <w:lang w:val="sr-Latn-CS"/>
        </w:rPr>
        <w:t xml:space="preserve"> koja je u stanju da skladišti i obradi podatke i električno i magnetno. Ćelija je zasnovana na perpendikularnim magnetnim tunelskim spojevima (STT-MTJs) i može se koristiti u </w:t>
      </w:r>
      <w:r w:rsidR="00813547" w:rsidRPr="00813547">
        <w:rPr>
          <w:rFonts w:ascii="Times New Roman" w:hAnsi="Times New Roman" w:cs="Times New Roman"/>
          <w:lang w:val="sr-Latn-CS"/>
        </w:rPr>
        <w:lastRenderedPageBreak/>
        <w:t>magnetnim memorijama slučajnog pristupa i reprogramabilnim računarima (postojanim registrima, procesor - keš memorijama, magnetskim polјem programabilna logička kola</w:t>
      </w:r>
      <w:r w:rsidR="00813547">
        <w:rPr>
          <w:rFonts w:ascii="Times New Roman" w:hAnsi="Times New Roman" w:cs="Times New Roman"/>
          <w:lang w:val="sr-Latn-CS"/>
        </w:rPr>
        <w:t>,</w:t>
      </w:r>
      <w:r w:rsidR="00813547" w:rsidRPr="00813547">
        <w:rPr>
          <w:rFonts w:ascii="Times New Roman" w:hAnsi="Times New Roman" w:cs="Times New Roman"/>
          <w:lang w:val="sr-Latn-CS"/>
        </w:rPr>
        <w:t xml:space="preserve">  itd.)</w:t>
      </w:r>
    </w:p>
    <w:p w:rsidR="00000000" w:rsidRDefault="00CE3B14">
      <w:pPr>
        <w:spacing w:after="0" w:line="240" w:lineRule="auto"/>
        <w:ind w:firstLine="567"/>
        <w:jc w:val="both"/>
        <w:rPr>
          <w:rFonts w:ascii="Times New Roman" w:eastAsia="Times New Roman" w:hAnsi="Times New Roman" w:cs="Times New Roman"/>
          <w:lang w:val="sr-Latn-CS"/>
        </w:rPr>
      </w:pPr>
    </w:p>
    <w:p w:rsidR="00105C65" w:rsidRPr="00D47B61" w:rsidRDefault="0036756D" w:rsidP="00105C65">
      <w:pPr>
        <w:spacing w:after="0" w:line="240" w:lineRule="auto"/>
        <w:ind w:firstLine="567"/>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6</w:t>
      </w:r>
      <w:r w:rsidR="006925FB" w:rsidRPr="006925FB">
        <w:rPr>
          <w:rStyle w:val="FontStyle18"/>
          <w:rFonts w:ascii="Times New Roman" w:hAnsi="Times New Roman"/>
          <w:sz w:val="22"/>
          <w:szCs w:val="22"/>
          <w:lang w:eastAsia="hr-HR"/>
        </w:rPr>
        <w:t>. LITERATURA</w:t>
      </w:r>
    </w:p>
    <w:p w:rsidR="00105C65" w:rsidRDefault="00105C65" w:rsidP="00105C65">
      <w:pPr>
        <w:spacing w:after="0" w:line="240" w:lineRule="auto"/>
        <w:ind w:firstLine="567"/>
        <w:jc w:val="both"/>
        <w:rPr>
          <w:rStyle w:val="FontStyle18"/>
          <w:rFonts w:ascii="Times New Roman" w:hAnsi="Times New Roman"/>
          <w:lang w:eastAsia="hr-HR"/>
        </w:rPr>
      </w:pPr>
    </w:p>
    <w:p w:rsidR="00D47B61" w:rsidRDefault="00D47B61" w:rsidP="00105C65">
      <w:pPr>
        <w:spacing w:after="0" w:line="240" w:lineRule="auto"/>
        <w:ind w:firstLine="567"/>
        <w:jc w:val="both"/>
        <w:rPr>
          <w:rStyle w:val="FontStyle18"/>
          <w:rFonts w:ascii="Times New Roman" w:hAnsi="Times New Roman"/>
          <w:lang w:eastAsia="hr-HR"/>
        </w:rPr>
      </w:pPr>
    </w:p>
    <w:p w:rsidR="00000000" w:rsidRDefault="00105C65">
      <w:pPr>
        <w:spacing w:after="0" w:line="240" w:lineRule="auto"/>
        <w:ind w:firstLine="567"/>
        <w:jc w:val="both"/>
        <w:rPr>
          <w:rFonts w:ascii="Times New Roman" w:hAnsi="Times New Roman"/>
        </w:rPr>
      </w:pPr>
      <w:r w:rsidRPr="00DC12BF">
        <w:rPr>
          <w:rFonts w:ascii="Times New Roman" w:hAnsi="Times New Roman"/>
        </w:rPr>
        <w:t>[1]</w:t>
      </w:r>
      <w:r>
        <w:rPr>
          <w:rFonts w:ascii="Times New Roman" w:hAnsi="Times New Roman"/>
        </w:rPr>
        <w:t xml:space="preserve"> ‘’</w:t>
      </w:r>
      <w:r w:rsidR="006925FB" w:rsidRPr="006925FB">
        <w:rPr>
          <w:rFonts w:ascii="Times New Roman" w:hAnsi="Times New Roman"/>
          <w:i/>
        </w:rPr>
        <w:t>Designing Computer Systems with MEMS-based Storage</w:t>
      </w:r>
      <w:r w:rsidR="006925FB" w:rsidRPr="006925FB">
        <w:rPr>
          <w:rFonts w:ascii="Times New Roman" w:hAnsi="Times New Roman"/>
        </w:rPr>
        <w:t>’’, Steven W. Schlosser, John Linwood Griffin, David F. Nagle, Gregory R. Ganger, Appears in Proceedings of the 9th International Conference on</w:t>
      </w:r>
      <w:r>
        <w:rPr>
          <w:rFonts w:ascii="Times New Roman" w:hAnsi="Times New Roman"/>
        </w:rPr>
        <w:t xml:space="preserve"> </w:t>
      </w:r>
      <w:r w:rsidR="006925FB" w:rsidRPr="006925FB">
        <w:rPr>
          <w:rFonts w:ascii="Times New Roman" w:hAnsi="Times New Roman"/>
        </w:rPr>
        <w:t>Architectural Support for Programming Languages and Operating Systems, 2000</w:t>
      </w:r>
    </w:p>
    <w:p w:rsidR="00000000" w:rsidRDefault="00105C65">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2</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rPr>
        <w:t>‘’</w:t>
      </w:r>
      <w:proofErr w:type="spellStart"/>
      <w:r w:rsidR="006925FB" w:rsidRPr="006925FB">
        <w:rPr>
          <w:rFonts w:ascii="Times New Roman" w:hAnsi="Times New Roman"/>
          <w:i/>
        </w:rPr>
        <w:t>FeRAM</w:t>
      </w:r>
      <w:proofErr w:type="spellEnd"/>
      <w:r w:rsidR="006925FB" w:rsidRPr="006925FB">
        <w:rPr>
          <w:rFonts w:ascii="Times New Roman" w:hAnsi="Times New Roman"/>
          <w:i/>
        </w:rPr>
        <w:t xml:space="preserve"> and </w:t>
      </w:r>
      <w:proofErr w:type="spellStart"/>
      <w:r w:rsidR="006925FB" w:rsidRPr="006925FB">
        <w:rPr>
          <w:rFonts w:ascii="Times New Roman" w:hAnsi="Times New Roman"/>
          <w:i/>
        </w:rPr>
        <w:t>MRAMTechnologies</w:t>
      </w:r>
      <w:proofErr w:type="spellEnd"/>
      <w:r w:rsidR="006925FB" w:rsidRPr="006925FB">
        <w:rPr>
          <w:rFonts w:ascii="Times New Roman" w:hAnsi="Times New Roman"/>
        </w:rPr>
        <w:t xml:space="preserve">’’, Yoshihiro </w:t>
      </w:r>
      <w:proofErr w:type="spellStart"/>
      <w:r w:rsidR="006925FB" w:rsidRPr="006925FB">
        <w:rPr>
          <w:rFonts w:ascii="Times New Roman" w:hAnsi="Times New Roman"/>
        </w:rPr>
        <w:t>Arimoto</w:t>
      </w:r>
      <w:proofErr w:type="spellEnd"/>
      <w:r w:rsidR="006925FB" w:rsidRPr="006925FB">
        <w:rPr>
          <w:rFonts w:ascii="Times New Roman" w:hAnsi="Times New Roman"/>
        </w:rPr>
        <w:t xml:space="preserve">, Fujitsu Laboratories Ltd. P.O. Box 211-8588, 4-1-1 </w:t>
      </w:r>
      <w:proofErr w:type="spellStart"/>
      <w:r w:rsidR="006925FB" w:rsidRPr="006925FB">
        <w:rPr>
          <w:rFonts w:ascii="Times New Roman" w:hAnsi="Times New Roman"/>
        </w:rPr>
        <w:t>Kamikodanaka</w:t>
      </w:r>
      <w:proofErr w:type="spellEnd"/>
      <w:r w:rsidR="006925FB" w:rsidRPr="006925FB">
        <w:rPr>
          <w:rFonts w:ascii="Times New Roman" w:hAnsi="Times New Roman"/>
        </w:rPr>
        <w:t>, Nakahara, Kawasaki, Japan.</w:t>
      </w:r>
    </w:p>
    <w:p w:rsidR="00000000" w:rsidRDefault="00105C65">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3</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rPr>
        <w:t>‘’</w:t>
      </w:r>
      <w:r w:rsidR="006925FB" w:rsidRPr="006925FB">
        <w:rPr>
          <w:rFonts w:ascii="Times New Roman" w:hAnsi="Times New Roman"/>
          <w:i/>
        </w:rPr>
        <w:t>Why flash storage is important to MEMS</w:t>
      </w:r>
      <w:r w:rsidR="006925FB" w:rsidRPr="006925FB">
        <w:rPr>
          <w:rFonts w:ascii="Times New Roman" w:hAnsi="Times New Roman"/>
        </w:rPr>
        <w:t>’’, By Scott Griffith</w:t>
      </w:r>
      <w:r w:rsidR="00F127CC">
        <w:rPr>
          <w:rFonts w:ascii="Times New Roman" w:hAnsi="Times New Roman"/>
        </w:rPr>
        <w:t xml:space="preserve">, </w:t>
      </w:r>
      <w:r w:rsidR="006925FB" w:rsidRPr="006925FB">
        <w:rPr>
          <w:rFonts w:ascii="Times New Roman" w:hAnsi="Times New Roman"/>
        </w:rPr>
        <w:t>Director of Applications Engineering</w:t>
      </w:r>
      <w:r w:rsidR="00F127CC">
        <w:rPr>
          <w:rFonts w:ascii="Times New Roman" w:hAnsi="Times New Roman"/>
        </w:rPr>
        <w:t xml:space="preserve"> </w:t>
      </w:r>
      <w:proofErr w:type="spellStart"/>
      <w:r w:rsidR="006925FB" w:rsidRPr="006925FB">
        <w:rPr>
          <w:rFonts w:ascii="Times New Roman" w:hAnsi="Times New Roman"/>
        </w:rPr>
        <w:t>Discera</w:t>
      </w:r>
      <w:proofErr w:type="spellEnd"/>
      <w:r w:rsidR="006925FB" w:rsidRPr="006925FB">
        <w:rPr>
          <w:rFonts w:ascii="Times New Roman" w:hAnsi="Times New Roman"/>
        </w:rPr>
        <w:t xml:space="preserve"> Inc.</w:t>
      </w:r>
      <w:r w:rsidR="00F127CC">
        <w:rPr>
          <w:rFonts w:ascii="Times New Roman" w:hAnsi="Times New Roman"/>
        </w:rPr>
        <w:t xml:space="preserve">, </w:t>
      </w:r>
      <w:r w:rsidR="006925FB" w:rsidRPr="006925FB">
        <w:rPr>
          <w:rFonts w:ascii="Times New Roman" w:hAnsi="Times New Roman"/>
        </w:rPr>
        <w:t>EE Times-Asia | eetasia.com</w:t>
      </w:r>
      <w:r w:rsidR="00F127CC">
        <w:rPr>
          <w:rFonts w:ascii="Times New Roman" w:hAnsi="Times New Roman"/>
        </w:rPr>
        <w:t xml:space="preserve">, </w:t>
      </w:r>
      <w:r w:rsidR="00F127CC">
        <w:rPr>
          <w:rFonts w:ascii="Cambria" w:hAnsi="Cambria" w:cs="Cambria"/>
          <w:sz w:val="19"/>
          <w:szCs w:val="19"/>
        </w:rPr>
        <w:t>San Jose California.</w:t>
      </w:r>
      <w:r w:rsidR="006925FB" w:rsidRPr="006925FB">
        <w:rPr>
          <w:rFonts w:ascii="Times New Roman" w:hAnsi="Times New Roman"/>
        </w:rPr>
        <w:t xml:space="preserve"> Copyright © 2013</w:t>
      </w:r>
    </w:p>
    <w:p w:rsidR="00000000" w:rsidRDefault="00F127CC">
      <w:pPr>
        <w:spacing w:after="0" w:line="240" w:lineRule="auto"/>
        <w:ind w:firstLine="567"/>
        <w:jc w:val="both"/>
      </w:pPr>
      <w:r w:rsidRPr="00DC12BF">
        <w:rPr>
          <w:rFonts w:ascii="Times New Roman" w:hAnsi="Times New Roman"/>
        </w:rPr>
        <w:t>[</w:t>
      </w:r>
      <w:r w:rsidR="006925FB" w:rsidRPr="006925FB">
        <w:rPr>
          <w:rFonts w:ascii="Times New Roman" w:hAnsi="Times New Roman"/>
        </w:rPr>
        <w:t>4</w:t>
      </w:r>
      <w:r w:rsidRPr="00DC12BF">
        <w:rPr>
          <w:rFonts w:ascii="Times New Roman" w:hAnsi="Times New Roman"/>
        </w:rPr>
        <w:t>]</w:t>
      </w:r>
      <w:r w:rsidR="006925FB" w:rsidRPr="006925FB">
        <w:rPr>
          <w:rFonts w:ascii="Times New Roman" w:hAnsi="Times New Roman"/>
        </w:rPr>
        <w:t xml:space="preserve"> ‘’</w:t>
      </w:r>
      <w:r w:rsidR="006925FB" w:rsidRPr="006925FB">
        <w:rPr>
          <w:rFonts w:ascii="Times New Roman" w:hAnsi="Times New Roman"/>
          <w:i/>
        </w:rPr>
        <w:t xml:space="preserve">Nanophysics and </w:t>
      </w:r>
      <w:proofErr w:type="spellStart"/>
      <w:r w:rsidR="006925FB" w:rsidRPr="006925FB">
        <w:rPr>
          <w:rFonts w:ascii="Times New Roman" w:hAnsi="Times New Roman"/>
          <w:i/>
        </w:rPr>
        <w:t>Nanotechnology</w:t>
      </w:r>
      <w:proofErr w:type="gramStart"/>
      <w:r w:rsidR="006925FB" w:rsidRPr="006925FB">
        <w:rPr>
          <w:rFonts w:ascii="Times New Roman" w:hAnsi="Times New Roman"/>
          <w:i/>
        </w:rPr>
        <w:t>:An</w:t>
      </w:r>
      <w:proofErr w:type="spellEnd"/>
      <w:proofErr w:type="gramEnd"/>
      <w:r w:rsidR="006925FB" w:rsidRPr="006925FB">
        <w:rPr>
          <w:rFonts w:ascii="Times New Roman" w:hAnsi="Times New Roman"/>
          <w:i/>
        </w:rPr>
        <w:t xml:space="preserve"> Introduction to Modern Concepts in </w:t>
      </w:r>
      <w:proofErr w:type="spellStart"/>
      <w:r w:rsidR="006925FB" w:rsidRPr="006925FB">
        <w:rPr>
          <w:rFonts w:ascii="Times New Roman" w:hAnsi="Times New Roman"/>
          <w:i/>
        </w:rPr>
        <w:t>Nanoscience</w:t>
      </w:r>
      <w:proofErr w:type="spellEnd"/>
      <w:r w:rsidR="006925FB" w:rsidRPr="006925FB">
        <w:rPr>
          <w:rFonts w:ascii="Times New Roman" w:hAnsi="Times New Roman"/>
        </w:rPr>
        <w:t xml:space="preserve">’’, Chapter 8. Quantum Technologies Based of Magnetism, Electron and Nuclear Spin, and Superconductivity, Edward L. Wolf, Wiley-VCH </w:t>
      </w:r>
      <w:proofErr w:type="spellStart"/>
      <w:r w:rsidR="006925FB" w:rsidRPr="006925FB">
        <w:rPr>
          <w:rFonts w:ascii="Times New Roman" w:hAnsi="Times New Roman"/>
        </w:rPr>
        <w:t>Verlag</w:t>
      </w:r>
      <w:proofErr w:type="spellEnd"/>
      <w:r w:rsidR="006925FB" w:rsidRPr="006925FB">
        <w:rPr>
          <w:rFonts w:ascii="Times New Roman" w:hAnsi="Times New Roman"/>
        </w:rPr>
        <w:t xml:space="preserve"> GmbH, </w:t>
      </w:r>
      <w:proofErr w:type="spellStart"/>
      <w:r w:rsidR="006925FB" w:rsidRPr="006925FB">
        <w:rPr>
          <w:rFonts w:ascii="Times New Roman" w:hAnsi="Times New Roman"/>
        </w:rPr>
        <w:t>Weinheim</w:t>
      </w:r>
      <w:proofErr w:type="spellEnd"/>
      <w:r w:rsidR="006925FB" w:rsidRPr="006925FB">
        <w:rPr>
          <w:rFonts w:ascii="Times New Roman" w:hAnsi="Times New Roman"/>
        </w:rPr>
        <w:t xml:space="preserve">, Germany. </w:t>
      </w:r>
    </w:p>
    <w:p w:rsidR="00000000" w:rsidRDefault="00F127CC">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5</w:t>
      </w:r>
      <w:r w:rsidRPr="00DC12BF">
        <w:rPr>
          <w:rFonts w:ascii="Times New Roman" w:hAnsi="Times New Roman"/>
        </w:rPr>
        <w:t>]</w:t>
      </w:r>
      <w:r>
        <w:rPr>
          <w:rFonts w:ascii="Times New Roman" w:hAnsi="Times New Roman"/>
        </w:rPr>
        <w:t>’’</w:t>
      </w:r>
      <w:r w:rsidR="006925FB" w:rsidRPr="006925FB">
        <w:rPr>
          <w:rFonts w:ascii="Times New Roman" w:hAnsi="Times New Roman"/>
          <w:i/>
        </w:rPr>
        <w:t>Magnetic tunnel junctions</w:t>
      </w:r>
      <w:r w:rsidR="006925FB" w:rsidRPr="006925FB">
        <w:rPr>
          <w:rFonts w:ascii="Times New Roman" w:hAnsi="Times New Roman"/>
        </w:rPr>
        <w:t xml:space="preserve">’’, </w:t>
      </w:r>
      <w:proofErr w:type="spellStart"/>
      <w:r w:rsidR="006925FB" w:rsidRPr="006925FB">
        <w:rPr>
          <w:rFonts w:ascii="Times New Roman" w:hAnsi="Times New Roman"/>
        </w:rPr>
        <w:t>Jian</w:t>
      </w:r>
      <w:proofErr w:type="spellEnd"/>
      <w:r w:rsidR="006925FB" w:rsidRPr="006925FB">
        <w:rPr>
          <w:rFonts w:ascii="Times New Roman" w:hAnsi="Times New Roman"/>
        </w:rPr>
        <w:t xml:space="preserve">-Gang (Jimmy) Zhu, and </w:t>
      </w:r>
      <w:proofErr w:type="spellStart"/>
      <w:r w:rsidR="006925FB" w:rsidRPr="006925FB">
        <w:rPr>
          <w:rFonts w:ascii="Times New Roman" w:hAnsi="Times New Roman"/>
        </w:rPr>
        <w:t>Chando</w:t>
      </w:r>
      <w:proofErr w:type="spellEnd"/>
      <w:r w:rsidR="006925FB" w:rsidRPr="006925FB">
        <w:rPr>
          <w:rFonts w:ascii="Times New Roman" w:hAnsi="Times New Roman"/>
        </w:rPr>
        <w:t xml:space="preserve"> Park,</w:t>
      </w:r>
      <w:r>
        <w:rPr>
          <w:rFonts w:ascii="Times New Roman" w:hAnsi="Times New Roman"/>
        </w:rPr>
        <w:t xml:space="preserve"> </w:t>
      </w:r>
      <w:r w:rsidR="006925FB" w:rsidRPr="006925FB">
        <w:rPr>
          <w:rFonts w:ascii="Times New Roman" w:hAnsi="Times New Roman"/>
        </w:rPr>
        <w:t>Data Storage Systems Center, Department of Electrical and Computer Engineering, Carnegie Mellon University, Pittsburgh, PA 15213-3890,USA</w:t>
      </w:r>
    </w:p>
    <w:p w:rsidR="00000000" w:rsidRDefault="00166CF9">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6</w:t>
      </w:r>
      <w:r w:rsidRPr="00DC12BF">
        <w:rPr>
          <w:rFonts w:ascii="Times New Roman" w:hAnsi="Times New Roman"/>
        </w:rPr>
        <w:t>]</w:t>
      </w:r>
      <w:r>
        <w:rPr>
          <w:rFonts w:ascii="Times New Roman" w:hAnsi="Times New Roman"/>
        </w:rPr>
        <w:t>’’</w:t>
      </w:r>
      <w:proofErr w:type="spellStart"/>
      <w:r w:rsidR="006925FB" w:rsidRPr="006925FB">
        <w:rPr>
          <w:rFonts w:ascii="Times New Roman" w:hAnsi="Times New Roman"/>
          <w:i/>
        </w:rPr>
        <w:t>Magnetoresistive</w:t>
      </w:r>
      <w:proofErr w:type="spellEnd"/>
      <w:r w:rsidR="006925FB" w:rsidRPr="006925FB">
        <w:rPr>
          <w:rFonts w:ascii="Times New Roman" w:hAnsi="Times New Roman"/>
          <w:i/>
        </w:rPr>
        <w:t xml:space="preserve"> random-access memory</w:t>
      </w:r>
      <w:r w:rsidR="006925FB" w:rsidRPr="006925FB">
        <w:rPr>
          <w:rFonts w:ascii="Times New Roman" w:hAnsi="Times New Roman"/>
        </w:rPr>
        <w:t>’’,</w:t>
      </w:r>
      <w:r w:rsidR="00950BE6">
        <w:rPr>
          <w:rFonts w:ascii="Times New Roman" w:hAnsi="Times New Roman"/>
        </w:rPr>
        <w:t xml:space="preserve"> </w:t>
      </w:r>
      <w:r w:rsidR="006925FB" w:rsidRPr="006925FB">
        <w:rPr>
          <w:rFonts w:ascii="Times New Roman" w:hAnsi="Times New Roman"/>
        </w:rPr>
        <w:t>From Wikipedia, the free encyclopedia</w:t>
      </w:r>
    </w:p>
    <w:p w:rsidR="00000000" w:rsidRDefault="00950BE6">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7</w:t>
      </w:r>
      <w:r w:rsidRPr="00DC12BF">
        <w:rPr>
          <w:rFonts w:ascii="Times New Roman" w:hAnsi="Times New Roman"/>
        </w:rPr>
        <w:t>]</w:t>
      </w:r>
      <w:r>
        <w:rPr>
          <w:rFonts w:ascii="Times New Roman" w:hAnsi="Times New Roman"/>
        </w:rPr>
        <w:t xml:space="preserve"> ‘’</w:t>
      </w:r>
      <w:proofErr w:type="spellStart"/>
      <w:r w:rsidR="006925FB" w:rsidRPr="006925FB">
        <w:rPr>
          <w:rFonts w:ascii="Times New Roman" w:hAnsi="Times New Roman"/>
          <w:i/>
        </w:rPr>
        <w:t>Memorije</w:t>
      </w:r>
      <w:proofErr w:type="spellEnd"/>
      <w:r w:rsidR="006925FB" w:rsidRPr="006925FB">
        <w:rPr>
          <w:rFonts w:ascii="Times New Roman" w:hAnsi="Times New Roman"/>
          <w:i/>
        </w:rPr>
        <w:t xml:space="preserve"> </w:t>
      </w:r>
      <w:proofErr w:type="spellStart"/>
      <w:r w:rsidR="006925FB" w:rsidRPr="006925FB">
        <w:rPr>
          <w:rFonts w:ascii="Times New Roman" w:hAnsi="Times New Roman"/>
          <w:i/>
        </w:rPr>
        <w:t>mikroračunarskih</w:t>
      </w:r>
      <w:proofErr w:type="spellEnd"/>
      <w:r w:rsidR="006925FB" w:rsidRPr="006925FB">
        <w:rPr>
          <w:rFonts w:ascii="Times New Roman" w:hAnsi="Times New Roman"/>
          <w:i/>
        </w:rPr>
        <w:t xml:space="preserve"> </w:t>
      </w:r>
      <w:proofErr w:type="spellStart"/>
      <w:r w:rsidR="006925FB" w:rsidRPr="006925FB">
        <w:rPr>
          <w:rFonts w:ascii="Times New Roman" w:hAnsi="Times New Roman"/>
          <w:i/>
        </w:rPr>
        <w:t>sistema</w:t>
      </w:r>
      <w:proofErr w:type="spellEnd"/>
      <w:r w:rsidR="006925FB" w:rsidRPr="006925FB">
        <w:rPr>
          <w:rFonts w:ascii="Times New Roman" w:hAnsi="Times New Roman"/>
        </w:rPr>
        <w:t xml:space="preserve">’’, Ivan </w:t>
      </w:r>
      <w:proofErr w:type="spellStart"/>
      <w:r w:rsidR="006925FB" w:rsidRPr="006925FB">
        <w:rPr>
          <w:rFonts w:ascii="Times New Roman" w:hAnsi="Times New Roman"/>
        </w:rPr>
        <w:t>Stevanović</w:t>
      </w:r>
      <w:proofErr w:type="spellEnd"/>
      <w:r w:rsidR="006925FB" w:rsidRPr="006925FB">
        <w:rPr>
          <w:rFonts w:ascii="Times New Roman" w:hAnsi="Times New Roman"/>
        </w:rPr>
        <w:t xml:space="preserve">, </w:t>
      </w:r>
      <w:proofErr w:type="spellStart"/>
      <w:r w:rsidR="006925FB" w:rsidRPr="006925FB">
        <w:rPr>
          <w:rFonts w:ascii="Times New Roman" w:hAnsi="Times New Roman"/>
        </w:rPr>
        <w:t>Univerzitet</w:t>
      </w:r>
      <w:proofErr w:type="spellEnd"/>
      <w:r w:rsidR="006925FB" w:rsidRPr="006925FB">
        <w:rPr>
          <w:rFonts w:ascii="Times New Roman" w:hAnsi="Times New Roman"/>
        </w:rPr>
        <w:t xml:space="preserve"> u </w:t>
      </w:r>
      <w:proofErr w:type="spellStart"/>
      <w:r w:rsidR="006925FB" w:rsidRPr="006925FB">
        <w:rPr>
          <w:rFonts w:ascii="Times New Roman" w:hAnsi="Times New Roman"/>
        </w:rPr>
        <w:t>Nišu</w:t>
      </w:r>
      <w:proofErr w:type="spellEnd"/>
      <w:r w:rsidR="006925FB" w:rsidRPr="006925FB">
        <w:rPr>
          <w:rFonts w:ascii="Times New Roman" w:hAnsi="Times New Roman"/>
        </w:rPr>
        <w:t xml:space="preserve"> - </w:t>
      </w:r>
      <w:proofErr w:type="spellStart"/>
      <w:r w:rsidR="006925FB" w:rsidRPr="006925FB">
        <w:rPr>
          <w:rFonts w:ascii="Times New Roman" w:hAnsi="Times New Roman"/>
        </w:rPr>
        <w:t>Elektronski</w:t>
      </w:r>
      <w:proofErr w:type="spellEnd"/>
      <w:r w:rsidR="006925FB" w:rsidRPr="006925FB">
        <w:rPr>
          <w:rFonts w:ascii="Times New Roman" w:hAnsi="Times New Roman"/>
        </w:rPr>
        <w:t xml:space="preserve"> </w:t>
      </w:r>
      <w:proofErr w:type="spellStart"/>
      <w:r w:rsidR="006925FB" w:rsidRPr="006925FB">
        <w:rPr>
          <w:rFonts w:ascii="Times New Roman" w:hAnsi="Times New Roman"/>
        </w:rPr>
        <w:t>fakultet</w:t>
      </w:r>
      <w:proofErr w:type="spellEnd"/>
      <w:r>
        <w:rPr>
          <w:rFonts w:ascii="Times New Roman" w:hAnsi="Times New Roman"/>
        </w:rPr>
        <w:t xml:space="preserve"> - </w:t>
      </w:r>
      <w:proofErr w:type="spellStart"/>
      <w:r w:rsidR="006925FB" w:rsidRPr="006925FB">
        <w:rPr>
          <w:rFonts w:ascii="Times New Roman" w:hAnsi="Times New Roman"/>
        </w:rPr>
        <w:t>Katedra</w:t>
      </w:r>
      <w:proofErr w:type="spellEnd"/>
      <w:r w:rsidR="006925FB" w:rsidRPr="006925FB">
        <w:rPr>
          <w:rFonts w:ascii="Times New Roman" w:hAnsi="Times New Roman"/>
        </w:rPr>
        <w:t xml:space="preserve"> </w:t>
      </w:r>
      <w:proofErr w:type="spellStart"/>
      <w:r w:rsidR="006925FB" w:rsidRPr="006925FB">
        <w:rPr>
          <w:rFonts w:ascii="Times New Roman" w:hAnsi="Times New Roman"/>
        </w:rPr>
        <w:t>za</w:t>
      </w:r>
      <w:proofErr w:type="spellEnd"/>
      <w:r w:rsidR="006925FB" w:rsidRPr="006925FB">
        <w:rPr>
          <w:rFonts w:ascii="Times New Roman" w:hAnsi="Times New Roman"/>
        </w:rPr>
        <w:t xml:space="preserve"> </w:t>
      </w:r>
      <w:proofErr w:type="spellStart"/>
      <w:r w:rsidR="006925FB" w:rsidRPr="006925FB">
        <w:rPr>
          <w:rFonts w:ascii="Times New Roman" w:hAnsi="Times New Roman"/>
        </w:rPr>
        <w:t>elektroniku</w:t>
      </w:r>
      <w:proofErr w:type="spellEnd"/>
    </w:p>
    <w:p w:rsidR="00000000" w:rsidRDefault="00950BE6">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8</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MEMS-based storage devices and standard disk interfaces: A square peg in a round hole</w:t>
      </w:r>
      <w:r w:rsidR="006925FB" w:rsidRPr="006925FB">
        <w:rPr>
          <w:rFonts w:ascii="Times New Roman" w:hAnsi="Times New Roman"/>
        </w:rPr>
        <w:t>?’’, Steven W. Schlosser, Gregory R. Ganger</w:t>
      </w:r>
      <w:r>
        <w:rPr>
          <w:rFonts w:ascii="Times New Roman" w:hAnsi="Times New Roman"/>
        </w:rPr>
        <w:t xml:space="preserve"> </w:t>
      </w:r>
      <w:r w:rsidR="006925FB" w:rsidRPr="006925FB">
        <w:rPr>
          <w:rFonts w:ascii="Times New Roman" w:hAnsi="Times New Roman"/>
        </w:rPr>
        <w:t>Parallel Data Laboratory</w:t>
      </w:r>
      <w:r>
        <w:rPr>
          <w:rFonts w:ascii="Times New Roman" w:hAnsi="Times New Roman"/>
        </w:rPr>
        <w:t xml:space="preserve"> </w:t>
      </w:r>
      <w:r w:rsidR="006925FB" w:rsidRPr="006925FB">
        <w:rPr>
          <w:rFonts w:ascii="Times New Roman" w:hAnsi="Times New Roman"/>
        </w:rPr>
        <w:t>Carnegie Mellon University</w:t>
      </w:r>
      <w:r>
        <w:rPr>
          <w:rFonts w:ascii="Times New Roman" w:hAnsi="Times New Roman"/>
        </w:rPr>
        <w:t xml:space="preserve"> </w:t>
      </w:r>
      <w:r w:rsidR="006925FB" w:rsidRPr="006925FB">
        <w:rPr>
          <w:rFonts w:ascii="Times New Roman" w:hAnsi="Times New Roman"/>
        </w:rPr>
        <w:t>Pittsburgh, PA 15213-3890,</w:t>
      </w:r>
      <w:r>
        <w:rPr>
          <w:rFonts w:ascii="Times New Roman" w:hAnsi="Times New Roman"/>
        </w:rPr>
        <w:t xml:space="preserve"> </w:t>
      </w:r>
      <w:r w:rsidR="006925FB" w:rsidRPr="006925FB">
        <w:rPr>
          <w:rFonts w:ascii="Times New Roman" w:hAnsi="Times New Roman"/>
        </w:rPr>
        <w:t>December 2003</w:t>
      </w:r>
    </w:p>
    <w:p w:rsidR="00000000" w:rsidRDefault="00EA1E8E">
      <w:pPr>
        <w:spacing w:after="0" w:line="240" w:lineRule="auto"/>
        <w:ind w:firstLine="567"/>
        <w:jc w:val="both"/>
        <w:rPr>
          <w:rFonts w:ascii="Times New Roman" w:hAnsi="Times New Roman" w:cs="Times New Roman"/>
        </w:rPr>
      </w:pPr>
      <w:r w:rsidRPr="00DC12BF">
        <w:rPr>
          <w:rFonts w:ascii="Times New Roman" w:hAnsi="Times New Roman"/>
        </w:rPr>
        <w:t>[</w:t>
      </w:r>
      <w:r>
        <w:rPr>
          <w:rFonts w:ascii="Times New Roman" w:hAnsi="Times New Roman"/>
        </w:rPr>
        <w:t>9</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Researchers Move Closer To New Class of Memory</w:t>
      </w:r>
      <w:r w:rsidR="006925FB" w:rsidRPr="006925FB">
        <w:rPr>
          <w:rFonts w:ascii="Times New Roman" w:hAnsi="Times New Roman"/>
        </w:rPr>
        <w:t xml:space="preserve">’’, PHYSorg.com. 11 Apr 2008. </w:t>
      </w:r>
      <w:hyperlink r:id="rId29" w:history="1">
        <w:r w:rsidR="006925FB" w:rsidRPr="006925FB">
          <w:rPr>
            <w:rStyle w:val="Hyperlink"/>
          </w:rPr>
          <w:t>http://phys.org/news127140539.html</w:t>
        </w:r>
      </w:hyperlink>
    </w:p>
    <w:p w:rsidR="00000000" w:rsidRDefault="00EA1E8E">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10</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Operating System Management of MEMS-based Storage Devices</w:t>
      </w:r>
      <w:r w:rsidR="006925FB" w:rsidRPr="006925FB">
        <w:rPr>
          <w:rFonts w:ascii="Times New Roman" w:hAnsi="Times New Roman"/>
        </w:rPr>
        <w:t xml:space="preserve">’’, John Linwood </w:t>
      </w:r>
      <w:proofErr w:type="spellStart"/>
      <w:r w:rsidR="006925FB" w:rsidRPr="006925FB">
        <w:rPr>
          <w:rFonts w:ascii="Times New Roman" w:hAnsi="Times New Roman"/>
        </w:rPr>
        <w:t>GriÆn</w:t>
      </w:r>
      <w:proofErr w:type="spellEnd"/>
      <w:r w:rsidR="006925FB" w:rsidRPr="006925FB">
        <w:rPr>
          <w:rFonts w:ascii="Times New Roman" w:hAnsi="Times New Roman"/>
        </w:rPr>
        <w:t>, Steven W. Schlosser, Gregory R. Ganger, David F. Nagle, Carnegie Mellon University</w:t>
      </w:r>
    </w:p>
    <w:p w:rsidR="00000000" w:rsidRDefault="00FB2A08">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11</w:t>
      </w:r>
      <w:r w:rsidRPr="00DC12BF">
        <w:rPr>
          <w:rFonts w:ascii="Times New Roman" w:hAnsi="Times New Roman"/>
        </w:rPr>
        <w:t>]</w:t>
      </w:r>
      <w:r>
        <w:rPr>
          <w:rFonts w:ascii="Times New Roman" w:hAnsi="Times New Roman"/>
        </w:rPr>
        <w:t xml:space="preserve"> ‘’</w:t>
      </w:r>
      <w:proofErr w:type="spellStart"/>
      <w:r w:rsidR="006925FB" w:rsidRPr="006925FB">
        <w:rPr>
          <w:rFonts w:ascii="Times New Roman" w:hAnsi="Times New Roman"/>
          <w:i/>
        </w:rPr>
        <w:t>Spintronics</w:t>
      </w:r>
      <w:proofErr w:type="spellEnd"/>
      <w:r w:rsidR="006925FB" w:rsidRPr="006925FB">
        <w:rPr>
          <w:rFonts w:ascii="Times New Roman" w:hAnsi="Times New Roman"/>
          <w:i/>
        </w:rPr>
        <w:t>: The Future of Data Storage</w:t>
      </w:r>
      <w:r w:rsidR="006925FB" w:rsidRPr="006925FB">
        <w:rPr>
          <w:rFonts w:ascii="Times New Roman" w:hAnsi="Times New Roman"/>
        </w:rPr>
        <w:t>?’’</w:t>
      </w:r>
      <w:r>
        <w:rPr>
          <w:rFonts w:ascii="Times New Roman" w:hAnsi="Times New Roman"/>
        </w:rPr>
        <w:t xml:space="preserve"> </w:t>
      </w:r>
      <w:proofErr w:type="spellStart"/>
      <w:r w:rsidR="006925FB" w:rsidRPr="006925FB">
        <w:rPr>
          <w:rFonts w:ascii="Times New Roman" w:hAnsi="Times New Roman"/>
        </w:rPr>
        <w:t>S.A.Wolf</w:t>
      </w:r>
      <w:proofErr w:type="spellEnd"/>
      <w:r w:rsidR="006925FB" w:rsidRPr="006925FB">
        <w:rPr>
          <w:rFonts w:ascii="Times New Roman" w:hAnsi="Times New Roman"/>
        </w:rPr>
        <w:t xml:space="preserve">, Daryl </w:t>
      </w:r>
      <w:proofErr w:type="spellStart"/>
      <w:r w:rsidR="006925FB" w:rsidRPr="006925FB">
        <w:rPr>
          <w:rFonts w:ascii="Times New Roman" w:hAnsi="Times New Roman"/>
        </w:rPr>
        <w:t>Treger</w:t>
      </w:r>
      <w:proofErr w:type="spellEnd"/>
      <w:r w:rsidR="006925FB" w:rsidRPr="006925FB">
        <w:rPr>
          <w:rFonts w:ascii="Times New Roman" w:hAnsi="Times New Roman"/>
        </w:rPr>
        <w:t>,</w:t>
      </w:r>
      <w:r>
        <w:rPr>
          <w:rFonts w:ascii="Times New Roman" w:hAnsi="Times New Roman"/>
        </w:rPr>
        <w:t xml:space="preserve"> </w:t>
      </w:r>
      <w:r w:rsidR="006925FB" w:rsidRPr="006925FB">
        <w:rPr>
          <w:rFonts w:ascii="Times New Roman" w:hAnsi="Times New Roman"/>
        </w:rPr>
        <w:t xml:space="preserve">and </w:t>
      </w:r>
      <w:proofErr w:type="spellStart"/>
      <w:r w:rsidR="006925FB" w:rsidRPr="006925FB">
        <w:rPr>
          <w:rFonts w:ascii="Times New Roman" w:hAnsi="Times New Roman"/>
        </w:rPr>
        <w:t>Almadena</w:t>
      </w:r>
      <w:proofErr w:type="spellEnd"/>
      <w:r w:rsidR="006925FB" w:rsidRPr="006925FB">
        <w:rPr>
          <w:rFonts w:ascii="Times New Roman" w:hAnsi="Times New Roman"/>
        </w:rPr>
        <w:t xml:space="preserve"> </w:t>
      </w:r>
      <w:proofErr w:type="spellStart"/>
      <w:r w:rsidR="006925FB" w:rsidRPr="006925FB">
        <w:rPr>
          <w:rFonts w:ascii="Times New Roman" w:hAnsi="Times New Roman"/>
        </w:rPr>
        <w:t>Chtchelkanova</w:t>
      </w:r>
      <w:proofErr w:type="spellEnd"/>
      <w:r w:rsidR="006925FB" w:rsidRPr="006925FB">
        <w:rPr>
          <w:rFonts w:ascii="Times New Roman" w:hAnsi="Times New Roman"/>
        </w:rPr>
        <w:t xml:space="preserve">, </w:t>
      </w:r>
      <w:hyperlink r:id="rId30" w:history="1">
        <w:r w:rsidR="006925FB" w:rsidRPr="006925FB">
          <w:rPr>
            <w:rStyle w:val="Hyperlink"/>
            <w:rFonts w:ascii="Times New Roman" w:hAnsi="Times New Roman"/>
          </w:rPr>
          <w:t>www.mrs.org/bulletin</w:t>
        </w:r>
      </w:hyperlink>
    </w:p>
    <w:p w:rsidR="00000000" w:rsidRDefault="002809C8">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12</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 xml:space="preserve">Controlling Spin </w:t>
      </w:r>
      <w:proofErr w:type="spellStart"/>
      <w:r w:rsidR="006925FB" w:rsidRPr="006925FB">
        <w:rPr>
          <w:rFonts w:ascii="Times New Roman" w:hAnsi="Times New Roman"/>
          <w:i/>
        </w:rPr>
        <w:t>Qubits</w:t>
      </w:r>
      <w:proofErr w:type="spellEnd"/>
      <w:r w:rsidR="006925FB" w:rsidRPr="006925FB">
        <w:rPr>
          <w:rFonts w:ascii="Times New Roman" w:hAnsi="Times New Roman"/>
          <w:i/>
        </w:rPr>
        <w:t xml:space="preserve"> in Quantum Dots</w:t>
      </w:r>
      <w:r w:rsidR="006925FB" w:rsidRPr="006925FB">
        <w:rPr>
          <w:rFonts w:ascii="Times New Roman" w:hAnsi="Times New Roman"/>
        </w:rPr>
        <w:t>’’,</w:t>
      </w:r>
      <w:r>
        <w:rPr>
          <w:rFonts w:ascii="Times New Roman" w:hAnsi="Times New Roman"/>
        </w:rPr>
        <w:t xml:space="preserve"> </w:t>
      </w:r>
      <w:r w:rsidR="006925FB" w:rsidRPr="006925FB">
        <w:rPr>
          <w:rFonts w:ascii="Times New Roman" w:hAnsi="Times New Roman"/>
        </w:rPr>
        <w:t xml:space="preserve">Hans-Andreas Engel, L. P. </w:t>
      </w:r>
      <w:proofErr w:type="spellStart"/>
      <w:r w:rsidR="006925FB" w:rsidRPr="006925FB">
        <w:rPr>
          <w:rFonts w:ascii="Times New Roman" w:hAnsi="Times New Roman"/>
        </w:rPr>
        <w:t>Kouwenhoven</w:t>
      </w:r>
      <w:proofErr w:type="spellEnd"/>
      <w:r w:rsidR="006925FB" w:rsidRPr="006925FB">
        <w:rPr>
          <w:rFonts w:ascii="Times New Roman" w:hAnsi="Times New Roman"/>
        </w:rPr>
        <w:t xml:space="preserve">, Daniel </w:t>
      </w:r>
      <w:proofErr w:type="spellStart"/>
      <w:r w:rsidR="006925FB" w:rsidRPr="006925FB">
        <w:rPr>
          <w:rFonts w:ascii="Times New Roman" w:hAnsi="Times New Roman"/>
        </w:rPr>
        <w:t>Lossand</w:t>
      </w:r>
      <w:proofErr w:type="spellEnd"/>
      <w:r w:rsidR="006925FB" w:rsidRPr="006925FB">
        <w:rPr>
          <w:rFonts w:ascii="Times New Roman" w:hAnsi="Times New Roman"/>
        </w:rPr>
        <w:t xml:space="preserve"> C. M. Marcus, Quantum Information Processing, Vol. 3, Nos. 1–5, October 2004 (© 2004)</w:t>
      </w:r>
    </w:p>
    <w:p w:rsidR="00000000" w:rsidRDefault="00AF3D4E">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w:t>
      </w:r>
      <w:r w:rsidR="006925FB" w:rsidRPr="006925FB">
        <w:rPr>
          <w:rFonts w:ascii="Times New Roman" w:hAnsi="Times New Roman"/>
        </w:rPr>
        <w:t>3</w:t>
      </w:r>
      <w:r w:rsidRPr="00DC12BF">
        <w:rPr>
          <w:rFonts w:ascii="Times New Roman" w:hAnsi="Times New Roman"/>
        </w:rPr>
        <w:t>]</w:t>
      </w:r>
      <w:r w:rsidR="006925FB" w:rsidRPr="006925FB">
        <w:rPr>
          <w:rFonts w:ascii="Times New Roman" w:hAnsi="Times New Roman"/>
        </w:rPr>
        <w:t xml:space="preserve"> ‘’</w:t>
      </w:r>
      <w:r w:rsidR="006925FB" w:rsidRPr="006925FB">
        <w:rPr>
          <w:rFonts w:ascii="Times New Roman" w:hAnsi="Times New Roman"/>
          <w:i/>
        </w:rPr>
        <w:t xml:space="preserve">Design of Digital Logic Circuits using Carbon </w:t>
      </w:r>
      <w:proofErr w:type="spellStart"/>
      <w:r w:rsidR="006925FB" w:rsidRPr="006925FB">
        <w:rPr>
          <w:rFonts w:ascii="Times New Roman" w:hAnsi="Times New Roman"/>
          <w:i/>
        </w:rPr>
        <w:t>Nanotube</w:t>
      </w:r>
      <w:proofErr w:type="spellEnd"/>
      <w:r w:rsidR="006925FB" w:rsidRPr="006925FB">
        <w:rPr>
          <w:rFonts w:ascii="Times New Roman" w:hAnsi="Times New Roman"/>
          <w:i/>
        </w:rPr>
        <w:t xml:space="preserve"> Field Effect Transistors</w:t>
      </w:r>
      <w:r w:rsidR="006925FB" w:rsidRPr="006925FB">
        <w:rPr>
          <w:rFonts w:ascii="Times New Roman" w:hAnsi="Times New Roman"/>
        </w:rPr>
        <w:t>’’,</w:t>
      </w:r>
      <w:r>
        <w:rPr>
          <w:rFonts w:ascii="Times New Roman" w:hAnsi="Times New Roman"/>
        </w:rPr>
        <w:t xml:space="preserve"> </w:t>
      </w:r>
      <w:proofErr w:type="spellStart"/>
      <w:r w:rsidR="006925FB" w:rsidRPr="006925FB">
        <w:rPr>
          <w:rFonts w:ascii="Times New Roman" w:hAnsi="Times New Roman"/>
        </w:rPr>
        <w:t>Subhajit</w:t>
      </w:r>
      <w:proofErr w:type="spellEnd"/>
      <w:r w:rsidR="006925FB" w:rsidRPr="006925FB">
        <w:rPr>
          <w:rFonts w:ascii="Times New Roman" w:hAnsi="Times New Roman"/>
        </w:rPr>
        <w:t xml:space="preserve"> Das, </w:t>
      </w:r>
      <w:proofErr w:type="spellStart"/>
      <w:r w:rsidR="006925FB" w:rsidRPr="006925FB">
        <w:rPr>
          <w:rFonts w:ascii="Times New Roman" w:hAnsi="Times New Roman"/>
        </w:rPr>
        <w:t>Sandip</w:t>
      </w:r>
      <w:proofErr w:type="spellEnd"/>
      <w:r w:rsidR="006925FB" w:rsidRPr="006925FB">
        <w:rPr>
          <w:rFonts w:ascii="Times New Roman" w:hAnsi="Times New Roman"/>
        </w:rPr>
        <w:t xml:space="preserve"> Bhattacharya, </w:t>
      </w:r>
      <w:proofErr w:type="spellStart"/>
      <w:r w:rsidR="006925FB" w:rsidRPr="006925FB">
        <w:rPr>
          <w:rFonts w:ascii="Times New Roman" w:hAnsi="Times New Roman"/>
        </w:rPr>
        <w:t>Debaprasad</w:t>
      </w:r>
      <w:proofErr w:type="spellEnd"/>
      <w:r w:rsidR="006925FB" w:rsidRPr="006925FB">
        <w:rPr>
          <w:rFonts w:ascii="Times New Roman" w:hAnsi="Times New Roman"/>
        </w:rPr>
        <w:t xml:space="preserve"> Das , International Journal of Soft Computing and Engineering (IJSCE) ISSN: 2231-2307, Volume-1, Issue-6, December 2011 </w:t>
      </w:r>
    </w:p>
    <w:p w:rsidR="00000000" w:rsidRDefault="00F7578A">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14</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rPr>
        <w:t>Non-Silicon Non-Binary Computing: Why not?’’</w:t>
      </w:r>
      <w:r>
        <w:rPr>
          <w:rFonts w:ascii="Times New Roman" w:hAnsi="Times New Roman"/>
        </w:rPr>
        <w:t xml:space="preserve"> </w:t>
      </w:r>
      <w:r w:rsidR="006925FB" w:rsidRPr="006925FB">
        <w:rPr>
          <w:rFonts w:ascii="Times New Roman" w:hAnsi="Times New Roman"/>
        </w:rPr>
        <w:t xml:space="preserve">Elena </w:t>
      </w:r>
      <w:proofErr w:type="spellStart"/>
      <w:r w:rsidR="006925FB" w:rsidRPr="006925FB">
        <w:rPr>
          <w:rFonts w:ascii="Times New Roman" w:hAnsi="Times New Roman"/>
        </w:rPr>
        <w:t>Dubrova</w:t>
      </w:r>
      <w:proofErr w:type="spellEnd"/>
      <w:r w:rsidR="006925FB" w:rsidRPr="006925FB">
        <w:rPr>
          <w:rFonts w:ascii="Times New Roman" w:hAnsi="Times New Roman"/>
        </w:rPr>
        <w:t xml:space="preserve"> Yusuf Jamal Jimson Mathew</w:t>
      </w:r>
      <w:r>
        <w:rPr>
          <w:rFonts w:ascii="Times New Roman" w:hAnsi="Times New Roman"/>
        </w:rPr>
        <w:t xml:space="preserve">, </w:t>
      </w:r>
      <w:r w:rsidR="006925FB" w:rsidRPr="006925FB">
        <w:rPr>
          <w:rFonts w:ascii="Times New Roman" w:hAnsi="Times New Roman"/>
        </w:rPr>
        <w:t>Department of Microelectronics and Information Technology</w:t>
      </w:r>
      <w:r>
        <w:rPr>
          <w:rFonts w:ascii="Times New Roman" w:hAnsi="Times New Roman"/>
        </w:rPr>
        <w:t xml:space="preserve">, </w:t>
      </w:r>
      <w:r w:rsidR="006925FB" w:rsidRPr="006925FB">
        <w:rPr>
          <w:rFonts w:ascii="Times New Roman" w:hAnsi="Times New Roman"/>
        </w:rPr>
        <w:t>Royal Institute of Technology</w:t>
      </w:r>
      <w:r>
        <w:rPr>
          <w:rFonts w:ascii="Times New Roman" w:hAnsi="Times New Roman"/>
        </w:rPr>
        <w:t xml:space="preserve">, </w:t>
      </w:r>
      <w:r w:rsidR="006925FB" w:rsidRPr="006925FB">
        <w:rPr>
          <w:rFonts w:ascii="Times New Roman" w:hAnsi="Times New Roman"/>
        </w:rPr>
        <w:t>Stockholm, Sweden</w:t>
      </w:r>
    </w:p>
    <w:p w:rsidR="00000000" w:rsidRDefault="00C77AF0">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15</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Magnetic random-access memory based on new spin transfer technology achieves higher storage density</w:t>
      </w:r>
      <w:r w:rsidR="006925FB" w:rsidRPr="006925FB">
        <w:rPr>
          <w:rFonts w:ascii="Times New Roman" w:hAnsi="Times New Roman"/>
        </w:rPr>
        <w:t xml:space="preserve">'', By Lee </w:t>
      </w:r>
      <w:proofErr w:type="spellStart"/>
      <w:r w:rsidR="006925FB" w:rsidRPr="006925FB">
        <w:rPr>
          <w:rFonts w:ascii="Times New Roman" w:hAnsi="Times New Roman"/>
        </w:rPr>
        <w:t>Swee</w:t>
      </w:r>
      <w:proofErr w:type="spellEnd"/>
      <w:r w:rsidR="006925FB" w:rsidRPr="006925FB">
        <w:rPr>
          <w:rFonts w:ascii="Times New Roman" w:hAnsi="Times New Roman"/>
        </w:rPr>
        <w:t xml:space="preserve"> </w:t>
      </w:r>
      <w:proofErr w:type="spellStart"/>
      <w:r w:rsidR="006925FB" w:rsidRPr="006925FB">
        <w:rPr>
          <w:rFonts w:ascii="Times New Roman" w:hAnsi="Times New Roman"/>
        </w:rPr>
        <w:t>Heng</w:t>
      </w:r>
      <w:proofErr w:type="spellEnd"/>
      <w:r>
        <w:rPr>
          <w:rFonts w:ascii="Times New Roman" w:hAnsi="Times New Roman"/>
        </w:rPr>
        <w:t xml:space="preserve">, </w:t>
      </w:r>
      <w:r w:rsidR="006925FB" w:rsidRPr="006925FB">
        <w:rPr>
          <w:rFonts w:ascii="Times New Roman" w:hAnsi="Times New Roman"/>
        </w:rPr>
        <w:t>February 2, 2012</w:t>
      </w:r>
    </w:p>
    <w:p w:rsidR="00000000" w:rsidRDefault="00F90400">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16</w:t>
      </w:r>
      <w:r w:rsidRPr="00DC12BF">
        <w:rPr>
          <w:rFonts w:ascii="Times New Roman" w:hAnsi="Times New Roman"/>
        </w:rPr>
        <w:t>]</w:t>
      </w:r>
      <w:r>
        <w:rPr>
          <w:rFonts w:ascii="Times New Roman" w:hAnsi="Times New Roman"/>
        </w:rPr>
        <w:t xml:space="preserve"> ‘’</w:t>
      </w:r>
      <w:r w:rsidR="006925FB" w:rsidRPr="006925FB">
        <w:rPr>
          <w:rFonts w:ascii="Times New Roman" w:hAnsi="Times New Roman"/>
          <w:i/>
        </w:rPr>
        <w:t>High-Reliability Read-Method for Spin-Torque-Transfer MRAM, Next-Generation Non-Volatile Memory</w:t>
      </w:r>
      <w:r w:rsidR="006925FB" w:rsidRPr="006925FB">
        <w:rPr>
          <w:rFonts w:ascii="Times New Roman" w:hAnsi="Times New Roman"/>
        </w:rPr>
        <w:t>'', phys.org/pdf185206522.pd</w:t>
      </w:r>
      <w:r w:rsidR="00CF74C3">
        <w:rPr>
          <w:rFonts w:ascii="Times New Roman" w:hAnsi="Times New Roman"/>
        </w:rPr>
        <w:t>f</w:t>
      </w:r>
    </w:p>
    <w:p w:rsidR="00000000" w:rsidRDefault="00C2306D">
      <w:pPr>
        <w:spacing w:after="0" w:line="240" w:lineRule="auto"/>
        <w:ind w:firstLine="567"/>
        <w:jc w:val="both"/>
        <w:rPr>
          <w:rFonts w:ascii="Times New Roman" w:hAnsi="Times New Roman"/>
        </w:rPr>
      </w:pPr>
      <w:r w:rsidRPr="00DC12BF">
        <w:rPr>
          <w:rFonts w:ascii="Times New Roman" w:hAnsi="Times New Roman"/>
        </w:rPr>
        <w:t>[</w:t>
      </w:r>
      <w:r>
        <w:rPr>
          <w:rFonts w:ascii="Times New Roman" w:hAnsi="Times New Roman"/>
        </w:rPr>
        <w:t>17</w:t>
      </w:r>
      <w:r w:rsidRPr="00DC12BF">
        <w:rPr>
          <w:rFonts w:ascii="Times New Roman" w:hAnsi="Times New Roman"/>
        </w:rPr>
        <w:t>]</w:t>
      </w:r>
      <w:r w:rsidR="006925FB" w:rsidRPr="006925FB">
        <w:rPr>
          <w:rFonts w:ascii="Times New Roman" w:hAnsi="Times New Roman"/>
        </w:rPr>
        <w:t xml:space="preserve"> </w:t>
      </w:r>
      <w:r>
        <w:rPr>
          <w:rFonts w:ascii="Times New Roman" w:hAnsi="Times New Roman"/>
        </w:rPr>
        <w:t>‘</w:t>
      </w:r>
      <w:r w:rsidR="006925FB" w:rsidRPr="006925FB">
        <w:rPr>
          <w:rFonts w:ascii="Times New Roman" w:hAnsi="Times New Roman"/>
          <w:i/>
        </w:rPr>
        <w:t xml:space="preserve">’Improving read performance of </w:t>
      </w:r>
      <w:proofErr w:type="spellStart"/>
      <w:r w:rsidR="006925FB" w:rsidRPr="006925FB">
        <w:rPr>
          <w:rFonts w:ascii="Times New Roman" w:hAnsi="Times New Roman"/>
          <w:i/>
        </w:rPr>
        <w:t>stt-mram</w:t>
      </w:r>
      <w:proofErr w:type="spellEnd"/>
      <w:r w:rsidR="006925FB" w:rsidRPr="006925FB">
        <w:rPr>
          <w:rFonts w:ascii="Times New Roman" w:hAnsi="Times New Roman"/>
          <w:i/>
        </w:rPr>
        <w:t xml:space="preserve"> based main memories through smash read and flexible read</w:t>
      </w:r>
      <w:r w:rsidR="006925FB" w:rsidRPr="006925FB">
        <w:rPr>
          <w:rFonts w:ascii="Times New Roman" w:hAnsi="Times New Roman"/>
        </w:rPr>
        <w:t xml:space="preserve">’’, L Jiang, W </w:t>
      </w:r>
      <w:proofErr w:type="spellStart"/>
      <w:r w:rsidR="006925FB" w:rsidRPr="006925FB">
        <w:rPr>
          <w:rFonts w:ascii="Times New Roman" w:hAnsi="Times New Roman"/>
        </w:rPr>
        <w:t>Wen</w:t>
      </w:r>
      <w:proofErr w:type="spellEnd"/>
      <w:r w:rsidR="006925FB" w:rsidRPr="006925FB">
        <w:rPr>
          <w:rFonts w:ascii="Times New Roman" w:hAnsi="Times New Roman"/>
        </w:rPr>
        <w:t xml:space="preserve">, D Wang, L </w:t>
      </w:r>
      <w:proofErr w:type="spellStart"/>
      <w:r w:rsidR="006925FB" w:rsidRPr="006925FB">
        <w:rPr>
          <w:rFonts w:ascii="Times New Roman" w:hAnsi="Times New Roman"/>
        </w:rPr>
        <w:t>Duan</w:t>
      </w:r>
      <w:proofErr w:type="spellEnd"/>
      <w:r w:rsidR="006925FB" w:rsidRPr="006925FB">
        <w:rPr>
          <w:rFonts w:ascii="Times New Roman" w:hAnsi="Times New Roman"/>
        </w:rPr>
        <w:t xml:space="preserve"> -</w:t>
      </w:r>
      <w:r w:rsidR="00EE4117">
        <w:rPr>
          <w:rFonts w:ascii="Times New Roman" w:hAnsi="Times New Roman"/>
        </w:rPr>
        <w:t xml:space="preserve"> </w:t>
      </w:r>
      <w:r w:rsidR="006925FB" w:rsidRPr="006925FB">
        <w:rPr>
          <w:rFonts w:ascii="Times New Roman" w:hAnsi="Times New Roman"/>
        </w:rPr>
        <w:t>Conference (ASP-DAC), 2016 - ieeexplore.ieee.org</w:t>
      </w:r>
    </w:p>
    <w:p w:rsidR="00CE3B14" w:rsidRDefault="00CE3B14">
      <w:pPr>
        <w:spacing w:after="0" w:line="240" w:lineRule="auto"/>
        <w:jc w:val="both"/>
        <w:rPr>
          <w:lang w:val="sr-Latn-CS"/>
        </w:rPr>
      </w:pPr>
    </w:p>
    <w:sectPr w:rsidR="00CE3B14" w:rsidSect="002E54D8">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36134"/>
    <w:multiLevelType w:val="hybridMultilevel"/>
    <w:tmpl w:val="9CFE5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9F0EC9"/>
    <w:multiLevelType w:val="multilevel"/>
    <w:tmpl w:val="D756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9E1506"/>
    <w:multiLevelType w:val="hybridMultilevel"/>
    <w:tmpl w:val="81808E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FF3D23"/>
    <w:multiLevelType w:val="multilevel"/>
    <w:tmpl w:val="5B94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ikola Davidovic">
    <w15:presenceInfo w15:providerId="Windows Live" w15:userId="d29d9d0c229b17f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hideSpellingErrors/>
  <w:proofState w:spelling="clean" w:grammar="clean"/>
  <w:defaultTabStop w:val="720"/>
  <w:characterSpacingControl w:val="doNotCompress"/>
  <w:compat>
    <w:useFELayout/>
  </w:compat>
  <w:rsids>
    <w:rsidRoot w:val="008C228E"/>
    <w:rsid w:val="00016C01"/>
    <w:rsid w:val="00031461"/>
    <w:rsid w:val="0007013D"/>
    <w:rsid w:val="00086314"/>
    <w:rsid w:val="000A30DB"/>
    <w:rsid w:val="000B140F"/>
    <w:rsid w:val="000C1C51"/>
    <w:rsid w:val="000C2705"/>
    <w:rsid w:val="000C28E5"/>
    <w:rsid w:val="001020A9"/>
    <w:rsid w:val="00103252"/>
    <w:rsid w:val="00105C65"/>
    <w:rsid w:val="00127D24"/>
    <w:rsid w:val="00153111"/>
    <w:rsid w:val="00153408"/>
    <w:rsid w:val="00166CF9"/>
    <w:rsid w:val="00191888"/>
    <w:rsid w:val="001E25B1"/>
    <w:rsid w:val="00231E8E"/>
    <w:rsid w:val="00244CB7"/>
    <w:rsid w:val="002809C8"/>
    <w:rsid w:val="0028750D"/>
    <w:rsid w:val="002A168E"/>
    <w:rsid w:val="002B792F"/>
    <w:rsid w:val="002D4CF5"/>
    <w:rsid w:val="002E54D8"/>
    <w:rsid w:val="00303BBF"/>
    <w:rsid w:val="00311682"/>
    <w:rsid w:val="00316A35"/>
    <w:rsid w:val="0036143F"/>
    <w:rsid w:val="00365BC4"/>
    <w:rsid w:val="0036756D"/>
    <w:rsid w:val="003776FA"/>
    <w:rsid w:val="00386CD9"/>
    <w:rsid w:val="00390DE4"/>
    <w:rsid w:val="00397C9C"/>
    <w:rsid w:val="003A16AC"/>
    <w:rsid w:val="003A3FCF"/>
    <w:rsid w:val="003A75C2"/>
    <w:rsid w:val="003D11A3"/>
    <w:rsid w:val="003D1423"/>
    <w:rsid w:val="003E3DBE"/>
    <w:rsid w:val="003E71E1"/>
    <w:rsid w:val="00410469"/>
    <w:rsid w:val="0042294E"/>
    <w:rsid w:val="00430D45"/>
    <w:rsid w:val="00441050"/>
    <w:rsid w:val="00446CD2"/>
    <w:rsid w:val="0047355F"/>
    <w:rsid w:val="004B2D14"/>
    <w:rsid w:val="004B71E4"/>
    <w:rsid w:val="004C7F03"/>
    <w:rsid w:val="004F027F"/>
    <w:rsid w:val="004F38C8"/>
    <w:rsid w:val="00501541"/>
    <w:rsid w:val="00502800"/>
    <w:rsid w:val="0052057D"/>
    <w:rsid w:val="0053668A"/>
    <w:rsid w:val="0054674C"/>
    <w:rsid w:val="00563C68"/>
    <w:rsid w:val="00563F22"/>
    <w:rsid w:val="0057331A"/>
    <w:rsid w:val="005864AF"/>
    <w:rsid w:val="005B2CC9"/>
    <w:rsid w:val="005D50A9"/>
    <w:rsid w:val="005F155A"/>
    <w:rsid w:val="00644ADD"/>
    <w:rsid w:val="00651FD3"/>
    <w:rsid w:val="006602DD"/>
    <w:rsid w:val="00661C0D"/>
    <w:rsid w:val="006925FB"/>
    <w:rsid w:val="006A64FC"/>
    <w:rsid w:val="006B34BB"/>
    <w:rsid w:val="006D42B7"/>
    <w:rsid w:val="006F141D"/>
    <w:rsid w:val="006F1585"/>
    <w:rsid w:val="006F411A"/>
    <w:rsid w:val="00703025"/>
    <w:rsid w:val="00743AF8"/>
    <w:rsid w:val="007471D0"/>
    <w:rsid w:val="00752EDB"/>
    <w:rsid w:val="00774FB6"/>
    <w:rsid w:val="007751D4"/>
    <w:rsid w:val="007812CB"/>
    <w:rsid w:val="0079093B"/>
    <w:rsid w:val="00793C27"/>
    <w:rsid w:val="007E2564"/>
    <w:rsid w:val="007E5F19"/>
    <w:rsid w:val="00813547"/>
    <w:rsid w:val="00821CE0"/>
    <w:rsid w:val="0084320F"/>
    <w:rsid w:val="00846BBC"/>
    <w:rsid w:val="00855B7F"/>
    <w:rsid w:val="00864F24"/>
    <w:rsid w:val="0086511A"/>
    <w:rsid w:val="00875265"/>
    <w:rsid w:val="00875DE9"/>
    <w:rsid w:val="008A3D2A"/>
    <w:rsid w:val="008B26F8"/>
    <w:rsid w:val="008C228E"/>
    <w:rsid w:val="008C6E85"/>
    <w:rsid w:val="008D0D4E"/>
    <w:rsid w:val="008D31C1"/>
    <w:rsid w:val="008E2E2F"/>
    <w:rsid w:val="008E30E0"/>
    <w:rsid w:val="00914F9C"/>
    <w:rsid w:val="00917941"/>
    <w:rsid w:val="00931828"/>
    <w:rsid w:val="00950BE6"/>
    <w:rsid w:val="009577A9"/>
    <w:rsid w:val="00970E9E"/>
    <w:rsid w:val="00973566"/>
    <w:rsid w:val="009810C8"/>
    <w:rsid w:val="009B1338"/>
    <w:rsid w:val="009B6013"/>
    <w:rsid w:val="009B6238"/>
    <w:rsid w:val="009E3663"/>
    <w:rsid w:val="00A12402"/>
    <w:rsid w:val="00A16B5F"/>
    <w:rsid w:val="00A36D0C"/>
    <w:rsid w:val="00A5150F"/>
    <w:rsid w:val="00A516F7"/>
    <w:rsid w:val="00A7369D"/>
    <w:rsid w:val="00AC0491"/>
    <w:rsid w:val="00AF3D4E"/>
    <w:rsid w:val="00AF612D"/>
    <w:rsid w:val="00AF7255"/>
    <w:rsid w:val="00B077E3"/>
    <w:rsid w:val="00B165FB"/>
    <w:rsid w:val="00B36F0F"/>
    <w:rsid w:val="00B51DFD"/>
    <w:rsid w:val="00B67359"/>
    <w:rsid w:val="00B7040A"/>
    <w:rsid w:val="00B76558"/>
    <w:rsid w:val="00B82BCD"/>
    <w:rsid w:val="00B867D9"/>
    <w:rsid w:val="00B977E1"/>
    <w:rsid w:val="00BA0FFC"/>
    <w:rsid w:val="00BC6CC6"/>
    <w:rsid w:val="00BD156D"/>
    <w:rsid w:val="00C01FBB"/>
    <w:rsid w:val="00C2306D"/>
    <w:rsid w:val="00C63BD9"/>
    <w:rsid w:val="00C77AF0"/>
    <w:rsid w:val="00C80253"/>
    <w:rsid w:val="00CC6C1F"/>
    <w:rsid w:val="00CE3B14"/>
    <w:rsid w:val="00CE4FC1"/>
    <w:rsid w:val="00CF74C3"/>
    <w:rsid w:val="00CF756E"/>
    <w:rsid w:val="00D029F8"/>
    <w:rsid w:val="00D267D9"/>
    <w:rsid w:val="00D451A7"/>
    <w:rsid w:val="00D47B61"/>
    <w:rsid w:val="00D55BCF"/>
    <w:rsid w:val="00D64809"/>
    <w:rsid w:val="00DA1D4E"/>
    <w:rsid w:val="00DA49BE"/>
    <w:rsid w:val="00DB15F6"/>
    <w:rsid w:val="00DD1FC2"/>
    <w:rsid w:val="00E05ABC"/>
    <w:rsid w:val="00E23E25"/>
    <w:rsid w:val="00E526B1"/>
    <w:rsid w:val="00E73F65"/>
    <w:rsid w:val="00E80984"/>
    <w:rsid w:val="00E8157A"/>
    <w:rsid w:val="00E94781"/>
    <w:rsid w:val="00E95237"/>
    <w:rsid w:val="00EA1E8E"/>
    <w:rsid w:val="00EC34D1"/>
    <w:rsid w:val="00EC5B07"/>
    <w:rsid w:val="00ED1A4B"/>
    <w:rsid w:val="00EE4117"/>
    <w:rsid w:val="00EF3947"/>
    <w:rsid w:val="00F127CC"/>
    <w:rsid w:val="00F14833"/>
    <w:rsid w:val="00F21336"/>
    <w:rsid w:val="00F23BDA"/>
    <w:rsid w:val="00F25178"/>
    <w:rsid w:val="00F40588"/>
    <w:rsid w:val="00F434A5"/>
    <w:rsid w:val="00F44E06"/>
    <w:rsid w:val="00F46CA6"/>
    <w:rsid w:val="00F520F5"/>
    <w:rsid w:val="00F62C4E"/>
    <w:rsid w:val="00F64F2C"/>
    <w:rsid w:val="00F7578A"/>
    <w:rsid w:val="00F77BAB"/>
    <w:rsid w:val="00F90400"/>
    <w:rsid w:val="00F964A0"/>
    <w:rsid w:val="00FA0556"/>
    <w:rsid w:val="00FA0B26"/>
    <w:rsid w:val="00FA34C1"/>
    <w:rsid w:val="00FA3630"/>
    <w:rsid w:val="00FA4756"/>
    <w:rsid w:val="00FB2A08"/>
    <w:rsid w:val="00FB48CD"/>
    <w:rsid w:val="00FD1FBE"/>
    <w:rsid w:val="00FD491E"/>
    <w:rsid w:val="00FF0F53"/>
    <w:rsid w:val="00FF1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5FB"/>
  </w:style>
  <w:style w:type="paragraph" w:styleId="Heading1">
    <w:name w:val="heading 1"/>
    <w:basedOn w:val="Normal"/>
    <w:link w:val="Heading1Char"/>
    <w:uiPriority w:val="9"/>
    <w:qFormat/>
    <w:rsid w:val="008C22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127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9040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1240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8C228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8E"/>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8C228E"/>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8C228E"/>
    <w:rPr>
      <w:color w:val="0000FF"/>
      <w:u w:val="single"/>
    </w:rPr>
  </w:style>
  <w:style w:type="paragraph" w:styleId="NormalWeb">
    <w:name w:val="Normal (Web)"/>
    <w:basedOn w:val="Normal"/>
    <w:uiPriority w:val="99"/>
    <w:unhideWhenUsed/>
    <w:rsid w:val="008C228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relevant">
    <w:name w:val="news-relevant"/>
    <w:basedOn w:val="Normal"/>
    <w:rsid w:val="008C228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22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8E"/>
    <w:rPr>
      <w:rFonts w:ascii="Tahoma" w:hAnsi="Tahoma" w:cs="Tahoma"/>
      <w:sz w:val="16"/>
      <w:szCs w:val="16"/>
    </w:rPr>
  </w:style>
  <w:style w:type="character" w:customStyle="1" w:styleId="addmd">
    <w:name w:val="addmd"/>
    <w:basedOn w:val="DefaultParagraphFont"/>
    <w:rsid w:val="00031461"/>
  </w:style>
  <w:style w:type="character" w:customStyle="1" w:styleId="bigsmall">
    <w:name w:val="bigsmall"/>
    <w:basedOn w:val="DefaultParagraphFont"/>
    <w:rsid w:val="007751D4"/>
  </w:style>
  <w:style w:type="character" w:customStyle="1" w:styleId="gray">
    <w:name w:val="gray"/>
    <w:basedOn w:val="DefaultParagraphFont"/>
    <w:rsid w:val="007751D4"/>
  </w:style>
  <w:style w:type="character" w:customStyle="1" w:styleId="blue">
    <w:name w:val="blue"/>
    <w:basedOn w:val="DefaultParagraphFont"/>
    <w:rsid w:val="007751D4"/>
  </w:style>
  <w:style w:type="character" w:customStyle="1" w:styleId="black">
    <w:name w:val="black"/>
    <w:basedOn w:val="DefaultParagraphFont"/>
    <w:rsid w:val="007751D4"/>
  </w:style>
  <w:style w:type="character" w:customStyle="1" w:styleId="smallest">
    <w:name w:val="smallest"/>
    <w:basedOn w:val="DefaultParagraphFont"/>
    <w:rsid w:val="007751D4"/>
  </w:style>
  <w:style w:type="character" w:customStyle="1" w:styleId="in-widget">
    <w:name w:val="in-widget"/>
    <w:basedOn w:val="DefaultParagraphFont"/>
    <w:rsid w:val="007751D4"/>
  </w:style>
  <w:style w:type="character" w:customStyle="1" w:styleId="in-right">
    <w:name w:val="in-right"/>
    <w:basedOn w:val="DefaultParagraphFont"/>
    <w:rsid w:val="007751D4"/>
  </w:style>
  <w:style w:type="character" w:customStyle="1" w:styleId="docimagecaptiontext">
    <w:name w:val="docimagecaptiontext"/>
    <w:basedOn w:val="DefaultParagraphFont"/>
    <w:rsid w:val="007751D4"/>
  </w:style>
  <w:style w:type="character" w:styleId="Emphasis">
    <w:name w:val="Emphasis"/>
    <w:basedOn w:val="DefaultParagraphFont"/>
    <w:uiPriority w:val="20"/>
    <w:qFormat/>
    <w:rsid w:val="007751D4"/>
    <w:rPr>
      <w:i/>
      <w:iCs/>
    </w:rPr>
  </w:style>
  <w:style w:type="character" w:styleId="Strong">
    <w:name w:val="Strong"/>
    <w:basedOn w:val="DefaultParagraphFont"/>
    <w:uiPriority w:val="22"/>
    <w:qFormat/>
    <w:rsid w:val="007751D4"/>
    <w:rPr>
      <w:b/>
      <w:bCs/>
    </w:rPr>
  </w:style>
  <w:style w:type="character" w:styleId="FollowedHyperlink">
    <w:name w:val="FollowedHyperlink"/>
    <w:basedOn w:val="DefaultParagraphFont"/>
    <w:uiPriority w:val="99"/>
    <w:semiHidden/>
    <w:unhideWhenUsed/>
    <w:rsid w:val="0028750D"/>
    <w:rPr>
      <w:color w:val="800080" w:themeColor="followedHyperlink"/>
      <w:u w:val="single"/>
    </w:rPr>
  </w:style>
  <w:style w:type="character" w:customStyle="1" w:styleId="st">
    <w:name w:val="st"/>
    <w:basedOn w:val="DefaultParagraphFont"/>
    <w:rsid w:val="00AF612D"/>
  </w:style>
  <w:style w:type="character" w:customStyle="1" w:styleId="foldable-text">
    <w:name w:val="foldable-text"/>
    <w:basedOn w:val="DefaultParagraphFont"/>
    <w:rsid w:val="00BC6CC6"/>
  </w:style>
  <w:style w:type="character" w:customStyle="1" w:styleId="apple-converted-space">
    <w:name w:val="apple-converted-space"/>
    <w:basedOn w:val="DefaultParagraphFont"/>
    <w:rsid w:val="00231E8E"/>
  </w:style>
  <w:style w:type="paragraph" w:styleId="Revision">
    <w:name w:val="Revision"/>
    <w:hidden/>
    <w:uiPriority w:val="99"/>
    <w:semiHidden/>
    <w:rsid w:val="002D4CF5"/>
    <w:pPr>
      <w:spacing w:after="0" w:line="240" w:lineRule="auto"/>
    </w:pPr>
  </w:style>
  <w:style w:type="character" w:customStyle="1" w:styleId="Heading4Char">
    <w:name w:val="Heading 4 Char"/>
    <w:basedOn w:val="DefaultParagraphFont"/>
    <w:link w:val="Heading4"/>
    <w:uiPriority w:val="9"/>
    <w:semiHidden/>
    <w:rsid w:val="00A12402"/>
    <w:rPr>
      <w:rFonts w:asciiTheme="majorHAnsi" w:eastAsiaTheme="majorEastAsia" w:hAnsiTheme="majorHAnsi" w:cstheme="majorBidi"/>
      <w:b/>
      <w:bCs/>
      <w:i/>
      <w:iCs/>
      <w:color w:val="4F81BD" w:themeColor="accent1"/>
    </w:rPr>
  </w:style>
  <w:style w:type="character" w:customStyle="1" w:styleId="FontStyle18">
    <w:name w:val="Font Style18"/>
    <w:basedOn w:val="DefaultParagraphFont"/>
    <w:uiPriority w:val="99"/>
    <w:rsid w:val="00105C65"/>
    <w:rPr>
      <w:rFonts w:ascii="Calibri" w:hAnsi="Calibri" w:cs="Calibri"/>
      <w:sz w:val="16"/>
      <w:szCs w:val="16"/>
    </w:rPr>
  </w:style>
  <w:style w:type="character" w:customStyle="1" w:styleId="Heading2Char">
    <w:name w:val="Heading 2 Char"/>
    <w:basedOn w:val="DefaultParagraphFont"/>
    <w:link w:val="Heading2"/>
    <w:uiPriority w:val="9"/>
    <w:rsid w:val="00F127CC"/>
    <w:rPr>
      <w:rFonts w:asciiTheme="majorHAnsi" w:eastAsiaTheme="majorEastAsia" w:hAnsiTheme="majorHAnsi" w:cstheme="majorBidi"/>
      <w:b/>
      <w:bCs/>
      <w:color w:val="4F81BD" w:themeColor="accent1"/>
      <w:sz w:val="26"/>
      <w:szCs w:val="26"/>
    </w:rPr>
  </w:style>
  <w:style w:type="character" w:customStyle="1" w:styleId="maintitle">
    <w:name w:val="maintitle"/>
    <w:basedOn w:val="DefaultParagraphFont"/>
    <w:rsid w:val="00F127CC"/>
  </w:style>
  <w:style w:type="paragraph" w:customStyle="1" w:styleId="Default">
    <w:name w:val="Default"/>
    <w:rsid w:val="00AF3D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F90400"/>
    <w:rPr>
      <w:rFonts w:asciiTheme="majorHAnsi" w:eastAsiaTheme="majorEastAsia" w:hAnsiTheme="majorHAnsi" w:cstheme="majorBidi"/>
      <w:b/>
      <w:bCs/>
      <w:color w:val="4F81BD" w:themeColor="accent1"/>
    </w:rPr>
  </w:style>
  <w:style w:type="character" w:customStyle="1" w:styleId="f">
    <w:name w:val="f"/>
    <w:basedOn w:val="DefaultParagraphFont"/>
    <w:rsid w:val="00F90400"/>
  </w:style>
  <w:style w:type="character" w:styleId="HTMLCite">
    <w:name w:val="HTML Cite"/>
    <w:basedOn w:val="DefaultParagraphFont"/>
    <w:uiPriority w:val="99"/>
    <w:semiHidden/>
    <w:unhideWhenUsed/>
    <w:rsid w:val="00F90400"/>
    <w:rPr>
      <w:i/>
      <w:iCs/>
    </w:rPr>
  </w:style>
  <w:style w:type="character" w:customStyle="1" w:styleId="ogd">
    <w:name w:val="_ogd"/>
    <w:basedOn w:val="DefaultParagraphFont"/>
    <w:rsid w:val="00F904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C22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127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9040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1240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8C228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8E"/>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8C228E"/>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8C228E"/>
    <w:rPr>
      <w:color w:val="0000FF"/>
      <w:u w:val="single"/>
    </w:rPr>
  </w:style>
  <w:style w:type="paragraph" w:styleId="NormalWeb">
    <w:name w:val="Normal (Web)"/>
    <w:basedOn w:val="Normal"/>
    <w:uiPriority w:val="99"/>
    <w:unhideWhenUsed/>
    <w:rsid w:val="008C228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relevant">
    <w:name w:val="news-relevant"/>
    <w:basedOn w:val="Normal"/>
    <w:rsid w:val="008C228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22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8E"/>
    <w:rPr>
      <w:rFonts w:ascii="Tahoma" w:hAnsi="Tahoma" w:cs="Tahoma"/>
      <w:sz w:val="16"/>
      <w:szCs w:val="16"/>
    </w:rPr>
  </w:style>
  <w:style w:type="character" w:customStyle="1" w:styleId="addmd">
    <w:name w:val="addmd"/>
    <w:basedOn w:val="DefaultParagraphFont"/>
    <w:rsid w:val="00031461"/>
  </w:style>
  <w:style w:type="character" w:customStyle="1" w:styleId="bigsmall">
    <w:name w:val="bigsmall"/>
    <w:basedOn w:val="DefaultParagraphFont"/>
    <w:rsid w:val="007751D4"/>
  </w:style>
  <w:style w:type="character" w:customStyle="1" w:styleId="gray">
    <w:name w:val="gray"/>
    <w:basedOn w:val="DefaultParagraphFont"/>
    <w:rsid w:val="007751D4"/>
  </w:style>
  <w:style w:type="character" w:customStyle="1" w:styleId="blue">
    <w:name w:val="blue"/>
    <w:basedOn w:val="DefaultParagraphFont"/>
    <w:rsid w:val="007751D4"/>
  </w:style>
  <w:style w:type="character" w:customStyle="1" w:styleId="black">
    <w:name w:val="black"/>
    <w:basedOn w:val="DefaultParagraphFont"/>
    <w:rsid w:val="007751D4"/>
  </w:style>
  <w:style w:type="character" w:customStyle="1" w:styleId="smallest">
    <w:name w:val="smallest"/>
    <w:basedOn w:val="DefaultParagraphFont"/>
    <w:rsid w:val="007751D4"/>
  </w:style>
  <w:style w:type="character" w:customStyle="1" w:styleId="in-widget">
    <w:name w:val="in-widget"/>
    <w:basedOn w:val="DefaultParagraphFont"/>
    <w:rsid w:val="007751D4"/>
  </w:style>
  <w:style w:type="character" w:customStyle="1" w:styleId="in-right">
    <w:name w:val="in-right"/>
    <w:basedOn w:val="DefaultParagraphFont"/>
    <w:rsid w:val="007751D4"/>
  </w:style>
  <w:style w:type="character" w:customStyle="1" w:styleId="docimagecaptiontext">
    <w:name w:val="docimagecaptiontext"/>
    <w:basedOn w:val="DefaultParagraphFont"/>
    <w:rsid w:val="007751D4"/>
  </w:style>
  <w:style w:type="character" w:styleId="Emphasis">
    <w:name w:val="Emphasis"/>
    <w:basedOn w:val="DefaultParagraphFont"/>
    <w:uiPriority w:val="20"/>
    <w:qFormat/>
    <w:rsid w:val="007751D4"/>
    <w:rPr>
      <w:i/>
      <w:iCs/>
    </w:rPr>
  </w:style>
  <w:style w:type="character" w:styleId="Strong">
    <w:name w:val="Strong"/>
    <w:basedOn w:val="DefaultParagraphFont"/>
    <w:uiPriority w:val="22"/>
    <w:qFormat/>
    <w:rsid w:val="007751D4"/>
    <w:rPr>
      <w:b/>
      <w:bCs/>
    </w:rPr>
  </w:style>
  <w:style w:type="character" w:styleId="FollowedHyperlink">
    <w:name w:val="FollowedHyperlink"/>
    <w:basedOn w:val="DefaultParagraphFont"/>
    <w:uiPriority w:val="99"/>
    <w:semiHidden/>
    <w:unhideWhenUsed/>
    <w:rsid w:val="0028750D"/>
    <w:rPr>
      <w:color w:val="800080" w:themeColor="followedHyperlink"/>
      <w:u w:val="single"/>
    </w:rPr>
  </w:style>
  <w:style w:type="character" w:customStyle="1" w:styleId="st">
    <w:name w:val="st"/>
    <w:basedOn w:val="DefaultParagraphFont"/>
    <w:rsid w:val="00AF612D"/>
  </w:style>
  <w:style w:type="character" w:customStyle="1" w:styleId="foldable-text">
    <w:name w:val="foldable-text"/>
    <w:basedOn w:val="DefaultParagraphFont"/>
    <w:rsid w:val="00BC6CC6"/>
  </w:style>
  <w:style w:type="character" w:customStyle="1" w:styleId="apple-converted-space">
    <w:name w:val="apple-converted-space"/>
    <w:basedOn w:val="DefaultParagraphFont"/>
    <w:rsid w:val="00231E8E"/>
  </w:style>
  <w:style w:type="paragraph" w:styleId="Revision">
    <w:name w:val="Revision"/>
    <w:hidden/>
    <w:uiPriority w:val="99"/>
    <w:semiHidden/>
    <w:rsid w:val="002D4CF5"/>
    <w:pPr>
      <w:spacing w:after="0" w:line="240" w:lineRule="auto"/>
    </w:pPr>
  </w:style>
  <w:style w:type="character" w:customStyle="1" w:styleId="Heading4Char">
    <w:name w:val="Heading 4 Char"/>
    <w:basedOn w:val="DefaultParagraphFont"/>
    <w:link w:val="Heading4"/>
    <w:uiPriority w:val="9"/>
    <w:semiHidden/>
    <w:rsid w:val="00A12402"/>
    <w:rPr>
      <w:rFonts w:asciiTheme="majorHAnsi" w:eastAsiaTheme="majorEastAsia" w:hAnsiTheme="majorHAnsi" w:cstheme="majorBidi"/>
      <w:b/>
      <w:bCs/>
      <w:i/>
      <w:iCs/>
      <w:color w:val="4F81BD" w:themeColor="accent1"/>
    </w:rPr>
  </w:style>
  <w:style w:type="character" w:customStyle="1" w:styleId="FontStyle18">
    <w:name w:val="Font Style18"/>
    <w:basedOn w:val="DefaultParagraphFont"/>
    <w:uiPriority w:val="99"/>
    <w:rsid w:val="00105C65"/>
    <w:rPr>
      <w:rFonts w:ascii="Calibri" w:hAnsi="Calibri" w:cs="Calibri"/>
      <w:sz w:val="16"/>
      <w:szCs w:val="16"/>
    </w:rPr>
  </w:style>
  <w:style w:type="character" w:customStyle="1" w:styleId="Heading2Char">
    <w:name w:val="Heading 2 Char"/>
    <w:basedOn w:val="DefaultParagraphFont"/>
    <w:link w:val="Heading2"/>
    <w:uiPriority w:val="9"/>
    <w:rsid w:val="00F127CC"/>
    <w:rPr>
      <w:rFonts w:asciiTheme="majorHAnsi" w:eastAsiaTheme="majorEastAsia" w:hAnsiTheme="majorHAnsi" w:cstheme="majorBidi"/>
      <w:b/>
      <w:bCs/>
      <w:color w:val="4F81BD" w:themeColor="accent1"/>
      <w:sz w:val="26"/>
      <w:szCs w:val="26"/>
    </w:rPr>
  </w:style>
  <w:style w:type="character" w:customStyle="1" w:styleId="maintitle">
    <w:name w:val="maintitle"/>
    <w:basedOn w:val="DefaultParagraphFont"/>
    <w:rsid w:val="00F127CC"/>
  </w:style>
  <w:style w:type="paragraph" w:customStyle="1" w:styleId="Default">
    <w:name w:val="Default"/>
    <w:rsid w:val="00AF3D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F90400"/>
    <w:rPr>
      <w:rFonts w:asciiTheme="majorHAnsi" w:eastAsiaTheme="majorEastAsia" w:hAnsiTheme="majorHAnsi" w:cstheme="majorBidi"/>
      <w:b/>
      <w:bCs/>
      <w:color w:val="4F81BD" w:themeColor="accent1"/>
    </w:rPr>
  </w:style>
  <w:style w:type="character" w:customStyle="1" w:styleId="f">
    <w:name w:val="f"/>
    <w:basedOn w:val="DefaultParagraphFont"/>
    <w:rsid w:val="00F90400"/>
  </w:style>
  <w:style w:type="character" w:styleId="HTMLCite">
    <w:name w:val="HTML Cite"/>
    <w:basedOn w:val="DefaultParagraphFont"/>
    <w:uiPriority w:val="99"/>
    <w:semiHidden/>
    <w:unhideWhenUsed/>
    <w:rsid w:val="00F90400"/>
    <w:rPr>
      <w:i/>
      <w:iCs/>
    </w:rPr>
  </w:style>
  <w:style w:type="character" w:customStyle="1" w:styleId="ogd">
    <w:name w:val="_ogd"/>
    <w:basedOn w:val="DefaultParagraphFont"/>
    <w:rsid w:val="00F90400"/>
  </w:style>
</w:styles>
</file>

<file path=word/webSettings.xml><?xml version="1.0" encoding="utf-8"?>
<w:webSettings xmlns:r="http://schemas.openxmlformats.org/officeDocument/2006/relationships" xmlns:w="http://schemas.openxmlformats.org/wordprocessingml/2006/main">
  <w:divs>
    <w:div w:id="198864549">
      <w:bodyDiv w:val="1"/>
      <w:marLeft w:val="0"/>
      <w:marRight w:val="0"/>
      <w:marTop w:val="0"/>
      <w:marBottom w:val="0"/>
      <w:divBdr>
        <w:top w:val="none" w:sz="0" w:space="0" w:color="auto"/>
        <w:left w:val="none" w:sz="0" w:space="0" w:color="auto"/>
        <w:bottom w:val="none" w:sz="0" w:space="0" w:color="auto"/>
        <w:right w:val="none" w:sz="0" w:space="0" w:color="auto"/>
      </w:divBdr>
      <w:divsChild>
        <w:div w:id="798844815">
          <w:marLeft w:val="0"/>
          <w:marRight w:val="0"/>
          <w:marTop w:val="0"/>
          <w:marBottom w:val="0"/>
          <w:divBdr>
            <w:top w:val="none" w:sz="0" w:space="0" w:color="auto"/>
            <w:left w:val="none" w:sz="0" w:space="0" w:color="auto"/>
            <w:bottom w:val="none" w:sz="0" w:space="0" w:color="auto"/>
            <w:right w:val="none" w:sz="0" w:space="0" w:color="auto"/>
          </w:divBdr>
          <w:divsChild>
            <w:div w:id="15902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6689">
      <w:bodyDiv w:val="1"/>
      <w:marLeft w:val="0"/>
      <w:marRight w:val="0"/>
      <w:marTop w:val="0"/>
      <w:marBottom w:val="0"/>
      <w:divBdr>
        <w:top w:val="none" w:sz="0" w:space="0" w:color="auto"/>
        <w:left w:val="none" w:sz="0" w:space="0" w:color="auto"/>
        <w:bottom w:val="none" w:sz="0" w:space="0" w:color="auto"/>
        <w:right w:val="none" w:sz="0" w:space="0" w:color="auto"/>
      </w:divBdr>
      <w:divsChild>
        <w:div w:id="490370777">
          <w:marLeft w:val="0"/>
          <w:marRight w:val="0"/>
          <w:marTop w:val="0"/>
          <w:marBottom w:val="0"/>
          <w:divBdr>
            <w:top w:val="none" w:sz="0" w:space="0" w:color="auto"/>
            <w:left w:val="none" w:sz="0" w:space="0" w:color="auto"/>
            <w:bottom w:val="none" w:sz="0" w:space="0" w:color="auto"/>
            <w:right w:val="none" w:sz="0" w:space="0" w:color="auto"/>
          </w:divBdr>
          <w:divsChild>
            <w:div w:id="814954956">
              <w:marLeft w:val="0"/>
              <w:marRight w:val="0"/>
              <w:marTop w:val="0"/>
              <w:marBottom w:val="0"/>
              <w:divBdr>
                <w:top w:val="none" w:sz="0" w:space="0" w:color="auto"/>
                <w:left w:val="none" w:sz="0" w:space="0" w:color="auto"/>
                <w:bottom w:val="none" w:sz="0" w:space="0" w:color="auto"/>
                <w:right w:val="none" w:sz="0" w:space="0" w:color="auto"/>
              </w:divBdr>
              <w:divsChild>
                <w:div w:id="218563692">
                  <w:marLeft w:val="0"/>
                  <w:marRight w:val="0"/>
                  <w:marTop w:val="0"/>
                  <w:marBottom w:val="0"/>
                  <w:divBdr>
                    <w:top w:val="none" w:sz="0" w:space="0" w:color="auto"/>
                    <w:left w:val="none" w:sz="0" w:space="0" w:color="auto"/>
                    <w:bottom w:val="none" w:sz="0" w:space="0" w:color="auto"/>
                    <w:right w:val="none" w:sz="0" w:space="0" w:color="auto"/>
                  </w:divBdr>
                </w:div>
              </w:divsChild>
            </w:div>
            <w:div w:id="1541474790">
              <w:marLeft w:val="0"/>
              <w:marRight w:val="0"/>
              <w:marTop w:val="0"/>
              <w:marBottom w:val="0"/>
              <w:divBdr>
                <w:top w:val="none" w:sz="0" w:space="0" w:color="auto"/>
                <w:left w:val="none" w:sz="0" w:space="0" w:color="auto"/>
                <w:bottom w:val="none" w:sz="0" w:space="0" w:color="auto"/>
                <w:right w:val="none" w:sz="0" w:space="0" w:color="auto"/>
              </w:divBdr>
            </w:div>
            <w:div w:id="1642223059">
              <w:marLeft w:val="0"/>
              <w:marRight w:val="0"/>
              <w:marTop w:val="0"/>
              <w:marBottom w:val="0"/>
              <w:divBdr>
                <w:top w:val="none" w:sz="0" w:space="0" w:color="auto"/>
                <w:left w:val="none" w:sz="0" w:space="0" w:color="auto"/>
                <w:bottom w:val="none" w:sz="0" w:space="0" w:color="auto"/>
                <w:right w:val="none" w:sz="0" w:space="0" w:color="auto"/>
              </w:divBdr>
              <w:divsChild>
                <w:div w:id="462771511">
                  <w:marLeft w:val="0"/>
                  <w:marRight w:val="0"/>
                  <w:marTop w:val="0"/>
                  <w:marBottom w:val="0"/>
                  <w:divBdr>
                    <w:top w:val="none" w:sz="0" w:space="0" w:color="auto"/>
                    <w:left w:val="none" w:sz="0" w:space="0" w:color="auto"/>
                    <w:bottom w:val="none" w:sz="0" w:space="0" w:color="auto"/>
                    <w:right w:val="none" w:sz="0" w:space="0" w:color="auto"/>
                  </w:divBdr>
                  <w:divsChild>
                    <w:div w:id="875629750">
                      <w:marLeft w:val="0"/>
                      <w:marRight w:val="0"/>
                      <w:marTop w:val="0"/>
                      <w:marBottom w:val="0"/>
                      <w:divBdr>
                        <w:top w:val="none" w:sz="0" w:space="0" w:color="auto"/>
                        <w:left w:val="none" w:sz="0" w:space="0" w:color="auto"/>
                        <w:bottom w:val="none" w:sz="0" w:space="0" w:color="auto"/>
                        <w:right w:val="none" w:sz="0" w:space="0" w:color="auto"/>
                      </w:divBdr>
                      <w:divsChild>
                        <w:div w:id="12823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37464">
      <w:bodyDiv w:val="1"/>
      <w:marLeft w:val="0"/>
      <w:marRight w:val="0"/>
      <w:marTop w:val="0"/>
      <w:marBottom w:val="0"/>
      <w:divBdr>
        <w:top w:val="none" w:sz="0" w:space="0" w:color="auto"/>
        <w:left w:val="none" w:sz="0" w:space="0" w:color="auto"/>
        <w:bottom w:val="none" w:sz="0" w:space="0" w:color="auto"/>
        <w:right w:val="none" w:sz="0" w:space="0" w:color="auto"/>
      </w:divBdr>
    </w:div>
    <w:div w:id="535196886">
      <w:bodyDiv w:val="1"/>
      <w:marLeft w:val="0"/>
      <w:marRight w:val="0"/>
      <w:marTop w:val="0"/>
      <w:marBottom w:val="0"/>
      <w:divBdr>
        <w:top w:val="none" w:sz="0" w:space="0" w:color="auto"/>
        <w:left w:val="none" w:sz="0" w:space="0" w:color="auto"/>
        <w:bottom w:val="none" w:sz="0" w:space="0" w:color="auto"/>
        <w:right w:val="none" w:sz="0" w:space="0" w:color="auto"/>
      </w:divBdr>
      <w:divsChild>
        <w:div w:id="1044402483">
          <w:marLeft w:val="0"/>
          <w:marRight w:val="0"/>
          <w:marTop w:val="0"/>
          <w:marBottom w:val="0"/>
          <w:divBdr>
            <w:top w:val="none" w:sz="0" w:space="0" w:color="auto"/>
            <w:left w:val="none" w:sz="0" w:space="0" w:color="auto"/>
            <w:bottom w:val="none" w:sz="0" w:space="0" w:color="auto"/>
            <w:right w:val="none" w:sz="0" w:space="0" w:color="auto"/>
          </w:divBdr>
          <w:divsChild>
            <w:div w:id="2044088104">
              <w:marLeft w:val="0"/>
              <w:marRight w:val="0"/>
              <w:marTop w:val="0"/>
              <w:marBottom w:val="0"/>
              <w:divBdr>
                <w:top w:val="none" w:sz="0" w:space="0" w:color="auto"/>
                <w:left w:val="none" w:sz="0" w:space="0" w:color="auto"/>
                <w:bottom w:val="none" w:sz="0" w:space="0" w:color="auto"/>
                <w:right w:val="none" w:sz="0" w:space="0" w:color="auto"/>
              </w:divBdr>
              <w:divsChild>
                <w:div w:id="165078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86331">
      <w:bodyDiv w:val="1"/>
      <w:marLeft w:val="0"/>
      <w:marRight w:val="0"/>
      <w:marTop w:val="0"/>
      <w:marBottom w:val="0"/>
      <w:divBdr>
        <w:top w:val="none" w:sz="0" w:space="0" w:color="auto"/>
        <w:left w:val="none" w:sz="0" w:space="0" w:color="auto"/>
        <w:bottom w:val="none" w:sz="0" w:space="0" w:color="auto"/>
        <w:right w:val="none" w:sz="0" w:space="0" w:color="auto"/>
      </w:divBdr>
      <w:divsChild>
        <w:div w:id="213976125">
          <w:marLeft w:val="0"/>
          <w:marRight w:val="0"/>
          <w:marTop w:val="0"/>
          <w:marBottom w:val="0"/>
          <w:divBdr>
            <w:top w:val="none" w:sz="0" w:space="0" w:color="auto"/>
            <w:left w:val="none" w:sz="0" w:space="0" w:color="auto"/>
            <w:bottom w:val="none" w:sz="0" w:space="0" w:color="auto"/>
            <w:right w:val="none" w:sz="0" w:space="0" w:color="auto"/>
          </w:divBdr>
          <w:divsChild>
            <w:div w:id="1989550180">
              <w:marLeft w:val="0"/>
              <w:marRight w:val="0"/>
              <w:marTop w:val="0"/>
              <w:marBottom w:val="0"/>
              <w:divBdr>
                <w:top w:val="none" w:sz="0" w:space="0" w:color="auto"/>
                <w:left w:val="none" w:sz="0" w:space="0" w:color="auto"/>
                <w:bottom w:val="none" w:sz="0" w:space="0" w:color="auto"/>
                <w:right w:val="none" w:sz="0" w:space="0" w:color="auto"/>
              </w:divBdr>
              <w:divsChild>
                <w:div w:id="1089472892">
                  <w:marLeft w:val="0"/>
                  <w:marRight w:val="0"/>
                  <w:marTop w:val="0"/>
                  <w:marBottom w:val="0"/>
                  <w:divBdr>
                    <w:top w:val="none" w:sz="0" w:space="0" w:color="auto"/>
                    <w:left w:val="none" w:sz="0" w:space="0" w:color="auto"/>
                    <w:bottom w:val="none" w:sz="0" w:space="0" w:color="auto"/>
                    <w:right w:val="none" w:sz="0" w:space="0" w:color="auto"/>
                  </w:divBdr>
                </w:div>
              </w:divsChild>
            </w:div>
            <w:div w:id="60149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74655">
      <w:bodyDiv w:val="1"/>
      <w:marLeft w:val="0"/>
      <w:marRight w:val="0"/>
      <w:marTop w:val="0"/>
      <w:marBottom w:val="0"/>
      <w:divBdr>
        <w:top w:val="none" w:sz="0" w:space="0" w:color="auto"/>
        <w:left w:val="none" w:sz="0" w:space="0" w:color="auto"/>
        <w:bottom w:val="none" w:sz="0" w:space="0" w:color="auto"/>
        <w:right w:val="none" w:sz="0" w:space="0" w:color="auto"/>
      </w:divBdr>
      <w:divsChild>
        <w:div w:id="1008604563">
          <w:marLeft w:val="0"/>
          <w:marRight w:val="0"/>
          <w:marTop w:val="0"/>
          <w:marBottom w:val="0"/>
          <w:divBdr>
            <w:top w:val="none" w:sz="0" w:space="0" w:color="auto"/>
            <w:left w:val="none" w:sz="0" w:space="0" w:color="auto"/>
            <w:bottom w:val="none" w:sz="0" w:space="0" w:color="auto"/>
            <w:right w:val="none" w:sz="0" w:space="0" w:color="auto"/>
          </w:divBdr>
        </w:div>
      </w:divsChild>
    </w:div>
    <w:div w:id="832918625">
      <w:bodyDiv w:val="1"/>
      <w:marLeft w:val="0"/>
      <w:marRight w:val="0"/>
      <w:marTop w:val="0"/>
      <w:marBottom w:val="0"/>
      <w:divBdr>
        <w:top w:val="none" w:sz="0" w:space="0" w:color="auto"/>
        <w:left w:val="none" w:sz="0" w:space="0" w:color="auto"/>
        <w:bottom w:val="none" w:sz="0" w:space="0" w:color="auto"/>
        <w:right w:val="none" w:sz="0" w:space="0" w:color="auto"/>
      </w:divBdr>
      <w:divsChild>
        <w:div w:id="272443843">
          <w:marLeft w:val="0"/>
          <w:marRight w:val="0"/>
          <w:marTop w:val="0"/>
          <w:marBottom w:val="0"/>
          <w:divBdr>
            <w:top w:val="none" w:sz="0" w:space="0" w:color="auto"/>
            <w:left w:val="none" w:sz="0" w:space="0" w:color="auto"/>
            <w:bottom w:val="none" w:sz="0" w:space="0" w:color="auto"/>
            <w:right w:val="none" w:sz="0" w:space="0" w:color="auto"/>
          </w:divBdr>
          <w:divsChild>
            <w:div w:id="1723597040">
              <w:marLeft w:val="0"/>
              <w:marRight w:val="0"/>
              <w:marTop w:val="0"/>
              <w:marBottom w:val="0"/>
              <w:divBdr>
                <w:top w:val="none" w:sz="0" w:space="0" w:color="auto"/>
                <w:left w:val="none" w:sz="0" w:space="0" w:color="auto"/>
                <w:bottom w:val="none" w:sz="0" w:space="0" w:color="auto"/>
                <w:right w:val="none" w:sz="0" w:space="0" w:color="auto"/>
              </w:divBdr>
            </w:div>
            <w:div w:id="209007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06844">
      <w:bodyDiv w:val="1"/>
      <w:marLeft w:val="0"/>
      <w:marRight w:val="0"/>
      <w:marTop w:val="0"/>
      <w:marBottom w:val="0"/>
      <w:divBdr>
        <w:top w:val="none" w:sz="0" w:space="0" w:color="auto"/>
        <w:left w:val="none" w:sz="0" w:space="0" w:color="auto"/>
        <w:bottom w:val="none" w:sz="0" w:space="0" w:color="auto"/>
        <w:right w:val="none" w:sz="0" w:space="0" w:color="auto"/>
      </w:divBdr>
      <w:divsChild>
        <w:div w:id="278682062">
          <w:marLeft w:val="0"/>
          <w:marRight w:val="0"/>
          <w:marTop w:val="0"/>
          <w:marBottom w:val="0"/>
          <w:divBdr>
            <w:top w:val="none" w:sz="0" w:space="0" w:color="auto"/>
            <w:left w:val="none" w:sz="0" w:space="0" w:color="auto"/>
            <w:bottom w:val="none" w:sz="0" w:space="0" w:color="auto"/>
            <w:right w:val="none" w:sz="0" w:space="0" w:color="auto"/>
          </w:divBdr>
        </w:div>
      </w:divsChild>
    </w:div>
    <w:div w:id="1311248214">
      <w:bodyDiv w:val="1"/>
      <w:marLeft w:val="0"/>
      <w:marRight w:val="0"/>
      <w:marTop w:val="0"/>
      <w:marBottom w:val="0"/>
      <w:divBdr>
        <w:top w:val="none" w:sz="0" w:space="0" w:color="auto"/>
        <w:left w:val="none" w:sz="0" w:space="0" w:color="auto"/>
        <w:bottom w:val="none" w:sz="0" w:space="0" w:color="auto"/>
        <w:right w:val="none" w:sz="0" w:space="0" w:color="auto"/>
      </w:divBdr>
    </w:div>
    <w:div w:id="1340279047">
      <w:bodyDiv w:val="1"/>
      <w:marLeft w:val="0"/>
      <w:marRight w:val="0"/>
      <w:marTop w:val="0"/>
      <w:marBottom w:val="0"/>
      <w:divBdr>
        <w:top w:val="none" w:sz="0" w:space="0" w:color="auto"/>
        <w:left w:val="none" w:sz="0" w:space="0" w:color="auto"/>
        <w:bottom w:val="none" w:sz="0" w:space="0" w:color="auto"/>
        <w:right w:val="none" w:sz="0" w:space="0" w:color="auto"/>
      </w:divBdr>
      <w:divsChild>
        <w:div w:id="843974483">
          <w:marLeft w:val="0"/>
          <w:marRight w:val="0"/>
          <w:marTop w:val="0"/>
          <w:marBottom w:val="0"/>
          <w:divBdr>
            <w:top w:val="none" w:sz="0" w:space="0" w:color="auto"/>
            <w:left w:val="none" w:sz="0" w:space="0" w:color="auto"/>
            <w:bottom w:val="none" w:sz="0" w:space="0" w:color="auto"/>
            <w:right w:val="none" w:sz="0" w:space="0" w:color="auto"/>
          </w:divBdr>
        </w:div>
        <w:div w:id="1753233474">
          <w:marLeft w:val="0"/>
          <w:marRight w:val="0"/>
          <w:marTop w:val="0"/>
          <w:marBottom w:val="210"/>
          <w:divBdr>
            <w:top w:val="none" w:sz="0" w:space="0" w:color="auto"/>
            <w:left w:val="none" w:sz="0" w:space="0" w:color="auto"/>
            <w:bottom w:val="none" w:sz="0" w:space="0" w:color="auto"/>
            <w:right w:val="none" w:sz="0" w:space="0" w:color="auto"/>
          </w:divBdr>
          <w:divsChild>
            <w:div w:id="587352872">
              <w:marLeft w:val="0"/>
              <w:marRight w:val="105"/>
              <w:marTop w:val="0"/>
              <w:marBottom w:val="0"/>
              <w:divBdr>
                <w:top w:val="none" w:sz="0" w:space="0" w:color="auto"/>
                <w:left w:val="none" w:sz="0" w:space="0" w:color="auto"/>
                <w:bottom w:val="none" w:sz="0" w:space="0" w:color="auto"/>
                <w:right w:val="none" w:sz="0" w:space="0" w:color="auto"/>
              </w:divBdr>
              <w:divsChild>
                <w:div w:id="2065327770">
                  <w:marLeft w:val="0"/>
                  <w:marRight w:val="0"/>
                  <w:marTop w:val="0"/>
                  <w:marBottom w:val="0"/>
                  <w:divBdr>
                    <w:top w:val="none" w:sz="0" w:space="0" w:color="auto"/>
                    <w:left w:val="none" w:sz="0" w:space="0" w:color="auto"/>
                    <w:bottom w:val="none" w:sz="0" w:space="0" w:color="auto"/>
                    <w:right w:val="none" w:sz="0" w:space="0" w:color="auto"/>
                  </w:divBdr>
                </w:div>
                <w:div w:id="1402408271">
                  <w:marLeft w:val="0"/>
                  <w:marRight w:val="0"/>
                  <w:marTop w:val="0"/>
                  <w:marBottom w:val="0"/>
                  <w:divBdr>
                    <w:top w:val="none" w:sz="0" w:space="0" w:color="auto"/>
                    <w:left w:val="none" w:sz="0" w:space="0" w:color="auto"/>
                    <w:bottom w:val="none" w:sz="0" w:space="0" w:color="auto"/>
                    <w:right w:val="none" w:sz="0" w:space="0" w:color="auto"/>
                  </w:divBdr>
                </w:div>
              </w:divsChild>
            </w:div>
            <w:div w:id="392460687">
              <w:marLeft w:val="0"/>
              <w:marRight w:val="0"/>
              <w:marTop w:val="0"/>
              <w:marBottom w:val="0"/>
              <w:divBdr>
                <w:top w:val="none" w:sz="0" w:space="0" w:color="auto"/>
                <w:left w:val="none" w:sz="0" w:space="0" w:color="auto"/>
                <w:bottom w:val="none" w:sz="0" w:space="0" w:color="auto"/>
                <w:right w:val="none" w:sz="0" w:space="0" w:color="auto"/>
              </w:divBdr>
              <w:divsChild>
                <w:div w:id="1658725966">
                  <w:marLeft w:val="0"/>
                  <w:marRight w:val="0"/>
                  <w:marTop w:val="0"/>
                  <w:marBottom w:val="0"/>
                  <w:divBdr>
                    <w:top w:val="none" w:sz="0" w:space="0" w:color="auto"/>
                    <w:left w:val="none" w:sz="0" w:space="0" w:color="auto"/>
                    <w:bottom w:val="none" w:sz="0" w:space="0" w:color="auto"/>
                    <w:right w:val="none" w:sz="0" w:space="0" w:color="auto"/>
                  </w:divBdr>
                  <w:divsChild>
                    <w:div w:id="1183133091">
                      <w:marLeft w:val="0"/>
                      <w:marRight w:val="0"/>
                      <w:marTop w:val="0"/>
                      <w:marBottom w:val="0"/>
                      <w:divBdr>
                        <w:top w:val="none" w:sz="0" w:space="0" w:color="auto"/>
                        <w:left w:val="none" w:sz="0" w:space="0" w:color="auto"/>
                        <w:bottom w:val="none" w:sz="0" w:space="0" w:color="auto"/>
                        <w:right w:val="none" w:sz="0" w:space="0" w:color="auto"/>
                      </w:divBdr>
                      <w:divsChild>
                        <w:div w:id="1357392947">
                          <w:marLeft w:val="0"/>
                          <w:marRight w:val="0"/>
                          <w:marTop w:val="0"/>
                          <w:marBottom w:val="0"/>
                          <w:divBdr>
                            <w:top w:val="none" w:sz="0" w:space="0" w:color="auto"/>
                            <w:left w:val="none" w:sz="0" w:space="0" w:color="auto"/>
                            <w:bottom w:val="none" w:sz="0" w:space="0" w:color="auto"/>
                            <w:right w:val="none" w:sz="0" w:space="0" w:color="auto"/>
                          </w:divBdr>
                          <w:divsChild>
                            <w:div w:id="1917590652">
                              <w:marLeft w:val="0"/>
                              <w:marRight w:val="0"/>
                              <w:marTop w:val="0"/>
                              <w:marBottom w:val="0"/>
                              <w:divBdr>
                                <w:top w:val="none" w:sz="0" w:space="0" w:color="auto"/>
                                <w:left w:val="none" w:sz="0" w:space="0" w:color="auto"/>
                                <w:bottom w:val="none" w:sz="0" w:space="0" w:color="auto"/>
                                <w:right w:val="none" w:sz="0" w:space="0" w:color="auto"/>
                              </w:divBdr>
                              <w:divsChild>
                                <w:div w:id="1832942646">
                                  <w:marLeft w:val="0"/>
                                  <w:marRight w:val="0"/>
                                  <w:marTop w:val="0"/>
                                  <w:marBottom w:val="0"/>
                                  <w:divBdr>
                                    <w:top w:val="none" w:sz="0" w:space="0" w:color="auto"/>
                                    <w:left w:val="none" w:sz="0" w:space="0" w:color="auto"/>
                                    <w:bottom w:val="none" w:sz="0" w:space="0" w:color="auto"/>
                                    <w:right w:val="none" w:sz="0" w:space="0" w:color="auto"/>
                                  </w:divBdr>
                                </w:div>
                                <w:div w:id="5162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72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14192">
              <w:marLeft w:val="0"/>
              <w:marRight w:val="0"/>
              <w:marTop w:val="0"/>
              <w:marBottom w:val="0"/>
              <w:divBdr>
                <w:top w:val="none" w:sz="0" w:space="0" w:color="auto"/>
                <w:left w:val="none" w:sz="0" w:space="0" w:color="auto"/>
                <w:bottom w:val="none" w:sz="0" w:space="0" w:color="auto"/>
                <w:right w:val="none" w:sz="0" w:space="0" w:color="auto"/>
              </w:divBdr>
              <w:divsChild>
                <w:div w:id="967124633">
                  <w:marLeft w:val="0"/>
                  <w:marRight w:val="0"/>
                  <w:marTop w:val="0"/>
                  <w:marBottom w:val="0"/>
                  <w:divBdr>
                    <w:top w:val="none" w:sz="0" w:space="0" w:color="auto"/>
                    <w:left w:val="none" w:sz="0" w:space="0" w:color="auto"/>
                    <w:bottom w:val="none" w:sz="0" w:space="0" w:color="auto"/>
                    <w:right w:val="none" w:sz="0" w:space="0" w:color="auto"/>
                  </w:divBdr>
                  <w:divsChild>
                    <w:div w:id="212896522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16937207">
          <w:marLeft w:val="0"/>
          <w:marRight w:val="0"/>
          <w:marTop w:val="0"/>
          <w:marBottom w:val="210"/>
          <w:divBdr>
            <w:top w:val="none" w:sz="0" w:space="0" w:color="auto"/>
            <w:left w:val="none" w:sz="0" w:space="0" w:color="auto"/>
            <w:bottom w:val="none" w:sz="0" w:space="0" w:color="auto"/>
            <w:right w:val="none" w:sz="0" w:space="0" w:color="auto"/>
          </w:divBdr>
          <w:divsChild>
            <w:div w:id="15914993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04839814">
      <w:bodyDiv w:val="1"/>
      <w:marLeft w:val="0"/>
      <w:marRight w:val="0"/>
      <w:marTop w:val="0"/>
      <w:marBottom w:val="0"/>
      <w:divBdr>
        <w:top w:val="none" w:sz="0" w:space="0" w:color="auto"/>
        <w:left w:val="none" w:sz="0" w:space="0" w:color="auto"/>
        <w:bottom w:val="none" w:sz="0" w:space="0" w:color="auto"/>
        <w:right w:val="none" w:sz="0" w:space="0" w:color="auto"/>
      </w:divBdr>
      <w:divsChild>
        <w:div w:id="221331462">
          <w:marLeft w:val="0"/>
          <w:marRight w:val="0"/>
          <w:marTop w:val="0"/>
          <w:marBottom w:val="0"/>
          <w:divBdr>
            <w:top w:val="none" w:sz="0" w:space="0" w:color="auto"/>
            <w:left w:val="none" w:sz="0" w:space="0" w:color="auto"/>
            <w:bottom w:val="none" w:sz="0" w:space="0" w:color="auto"/>
            <w:right w:val="none" w:sz="0" w:space="0" w:color="auto"/>
          </w:divBdr>
        </w:div>
      </w:divsChild>
    </w:div>
    <w:div w:id="1796949243">
      <w:bodyDiv w:val="1"/>
      <w:marLeft w:val="0"/>
      <w:marRight w:val="0"/>
      <w:marTop w:val="0"/>
      <w:marBottom w:val="0"/>
      <w:divBdr>
        <w:top w:val="none" w:sz="0" w:space="0" w:color="auto"/>
        <w:left w:val="none" w:sz="0" w:space="0" w:color="auto"/>
        <w:bottom w:val="none" w:sz="0" w:space="0" w:color="auto"/>
        <w:right w:val="none" w:sz="0" w:space="0" w:color="auto"/>
      </w:divBdr>
      <w:divsChild>
        <w:div w:id="257250424">
          <w:marLeft w:val="0"/>
          <w:marRight w:val="0"/>
          <w:marTop w:val="0"/>
          <w:marBottom w:val="0"/>
          <w:divBdr>
            <w:top w:val="none" w:sz="0" w:space="0" w:color="auto"/>
            <w:left w:val="none" w:sz="0" w:space="0" w:color="auto"/>
            <w:bottom w:val="none" w:sz="0" w:space="0" w:color="auto"/>
            <w:right w:val="none" w:sz="0" w:space="0" w:color="auto"/>
          </w:divBdr>
          <w:divsChild>
            <w:div w:id="573247329">
              <w:marLeft w:val="0"/>
              <w:marRight w:val="0"/>
              <w:marTop w:val="0"/>
              <w:marBottom w:val="0"/>
              <w:divBdr>
                <w:top w:val="none" w:sz="0" w:space="0" w:color="auto"/>
                <w:left w:val="none" w:sz="0" w:space="0" w:color="auto"/>
                <w:bottom w:val="none" w:sz="0" w:space="0" w:color="auto"/>
                <w:right w:val="none" w:sz="0" w:space="0" w:color="auto"/>
              </w:divBdr>
            </w:div>
          </w:divsChild>
        </w:div>
        <w:div w:id="470287686">
          <w:marLeft w:val="0"/>
          <w:marRight w:val="0"/>
          <w:marTop w:val="0"/>
          <w:marBottom w:val="0"/>
          <w:divBdr>
            <w:top w:val="none" w:sz="0" w:space="0" w:color="auto"/>
            <w:left w:val="none" w:sz="0" w:space="0" w:color="auto"/>
            <w:bottom w:val="none" w:sz="0" w:space="0" w:color="auto"/>
            <w:right w:val="none" w:sz="0" w:space="0" w:color="auto"/>
          </w:divBdr>
        </w:div>
        <w:div w:id="1206796787">
          <w:marLeft w:val="0"/>
          <w:marRight w:val="0"/>
          <w:marTop w:val="0"/>
          <w:marBottom w:val="0"/>
          <w:divBdr>
            <w:top w:val="none" w:sz="0" w:space="0" w:color="auto"/>
            <w:left w:val="none" w:sz="0" w:space="0" w:color="auto"/>
            <w:bottom w:val="none" w:sz="0" w:space="0" w:color="auto"/>
            <w:right w:val="none" w:sz="0" w:space="0" w:color="auto"/>
          </w:divBdr>
        </w:div>
        <w:div w:id="873464160">
          <w:marLeft w:val="0"/>
          <w:marRight w:val="0"/>
          <w:marTop w:val="0"/>
          <w:marBottom w:val="0"/>
          <w:divBdr>
            <w:top w:val="none" w:sz="0" w:space="0" w:color="auto"/>
            <w:left w:val="none" w:sz="0" w:space="0" w:color="auto"/>
            <w:bottom w:val="none" w:sz="0" w:space="0" w:color="auto"/>
            <w:right w:val="none" w:sz="0" w:space="0" w:color="auto"/>
          </w:divBdr>
        </w:div>
        <w:div w:id="1243179612">
          <w:marLeft w:val="0"/>
          <w:marRight w:val="0"/>
          <w:marTop w:val="0"/>
          <w:marBottom w:val="0"/>
          <w:divBdr>
            <w:top w:val="none" w:sz="0" w:space="0" w:color="auto"/>
            <w:left w:val="none" w:sz="0" w:space="0" w:color="auto"/>
            <w:bottom w:val="none" w:sz="0" w:space="0" w:color="auto"/>
            <w:right w:val="none" w:sz="0" w:space="0" w:color="auto"/>
          </w:divBdr>
        </w:div>
      </w:divsChild>
    </w:div>
    <w:div w:id="2004508521">
      <w:bodyDiv w:val="1"/>
      <w:marLeft w:val="0"/>
      <w:marRight w:val="0"/>
      <w:marTop w:val="0"/>
      <w:marBottom w:val="0"/>
      <w:divBdr>
        <w:top w:val="none" w:sz="0" w:space="0" w:color="auto"/>
        <w:left w:val="none" w:sz="0" w:space="0" w:color="auto"/>
        <w:bottom w:val="none" w:sz="0" w:space="0" w:color="auto"/>
        <w:right w:val="none" w:sz="0" w:space="0" w:color="auto"/>
      </w:divBdr>
      <w:divsChild>
        <w:div w:id="738794558">
          <w:marLeft w:val="0"/>
          <w:marRight w:val="0"/>
          <w:marTop w:val="0"/>
          <w:marBottom w:val="0"/>
          <w:divBdr>
            <w:top w:val="none" w:sz="0" w:space="0" w:color="auto"/>
            <w:left w:val="none" w:sz="0" w:space="0" w:color="auto"/>
            <w:bottom w:val="none" w:sz="0" w:space="0" w:color="auto"/>
            <w:right w:val="none" w:sz="0" w:space="0" w:color="auto"/>
          </w:divBdr>
          <w:divsChild>
            <w:div w:id="899945951">
              <w:marLeft w:val="0"/>
              <w:marRight w:val="0"/>
              <w:marTop w:val="0"/>
              <w:marBottom w:val="0"/>
              <w:divBdr>
                <w:top w:val="none" w:sz="0" w:space="0" w:color="auto"/>
                <w:left w:val="none" w:sz="0" w:space="0" w:color="auto"/>
                <w:bottom w:val="none" w:sz="0" w:space="0" w:color="auto"/>
                <w:right w:val="none" w:sz="0" w:space="0" w:color="auto"/>
              </w:divBdr>
              <w:divsChild>
                <w:div w:id="668411968">
                  <w:marLeft w:val="0"/>
                  <w:marRight w:val="0"/>
                  <w:marTop w:val="0"/>
                  <w:marBottom w:val="0"/>
                  <w:divBdr>
                    <w:top w:val="none" w:sz="0" w:space="0" w:color="auto"/>
                    <w:left w:val="none" w:sz="0" w:space="0" w:color="auto"/>
                    <w:bottom w:val="none" w:sz="0" w:space="0" w:color="auto"/>
                    <w:right w:val="none" w:sz="0" w:space="0" w:color="auto"/>
                  </w:divBdr>
                  <w:divsChild>
                    <w:div w:id="1034307974">
                      <w:marLeft w:val="0"/>
                      <w:marRight w:val="0"/>
                      <w:marTop w:val="0"/>
                      <w:marBottom w:val="0"/>
                      <w:divBdr>
                        <w:top w:val="none" w:sz="0" w:space="0" w:color="auto"/>
                        <w:left w:val="none" w:sz="0" w:space="0" w:color="auto"/>
                        <w:bottom w:val="none" w:sz="0" w:space="0" w:color="auto"/>
                        <w:right w:val="none" w:sz="0" w:space="0" w:color="auto"/>
                      </w:divBdr>
                      <w:divsChild>
                        <w:div w:id="201791596">
                          <w:marLeft w:val="0"/>
                          <w:marRight w:val="0"/>
                          <w:marTop w:val="0"/>
                          <w:marBottom w:val="0"/>
                          <w:divBdr>
                            <w:top w:val="none" w:sz="0" w:space="0" w:color="auto"/>
                            <w:left w:val="none" w:sz="0" w:space="0" w:color="auto"/>
                            <w:bottom w:val="none" w:sz="0" w:space="0" w:color="auto"/>
                            <w:right w:val="none" w:sz="0" w:space="0" w:color="auto"/>
                          </w:divBdr>
                          <w:divsChild>
                            <w:div w:id="442505131">
                              <w:marLeft w:val="0"/>
                              <w:marRight w:val="0"/>
                              <w:marTop w:val="0"/>
                              <w:marBottom w:val="0"/>
                              <w:divBdr>
                                <w:top w:val="none" w:sz="0" w:space="0" w:color="auto"/>
                                <w:left w:val="none" w:sz="0" w:space="0" w:color="auto"/>
                                <w:bottom w:val="none" w:sz="0" w:space="0" w:color="auto"/>
                                <w:right w:val="none" w:sz="0" w:space="0" w:color="auto"/>
                              </w:divBdr>
                              <w:divsChild>
                                <w:div w:id="2003119115">
                                  <w:marLeft w:val="0"/>
                                  <w:marRight w:val="0"/>
                                  <w:marTop w:val="60"/>
                                  <w:marBottom w:val="0"/>
                                  <w:divBdr>
                                    <w:top w:val="none" w:sz="0" w:space="0" w:color="auto"/>
                                    <w:left w:val="none" w:sz="0" w:space="0" w:color="auto"/>
                                    <w:bottom w:val="none" w:sz="0" w:space="0" w:color="auto"/>
                                    <w:right w:val="none" w:sz="0" w:space="0" w:color="auto"/>
                                  </w:divBdr>
                                </w:div>
                                <w:div w:id="74954460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641035510">
                          <w:marLeft w:val="0"/>
                          <w:marRight w:val="0"/>
                          <w:marTop w:val="0"/>
                          <w:marBottom w:val="0"/>
                          <w:divBdr>
                            <w:top w:val="none" w:sz="0" w:space="0" w:color="auto"/>
                            <w:left w:val="none" w:sz="0" w:space="0" w:color="auto"/>
                            <w:bottom w:val="none" w:sz="0" w:space="0" w:color="auto"/>
                            <w:right w:val="none" w:sz="0" w:space="0" w:color="auto"/>
                          </w:divBdr>
                          <w:divsChild>
                            <w:div w:id="1401170938">
                              <w:marLeft w:val="0"/>
                              <w:marRight w:val="0"/>
                              <w:marTop w:val="0"/>
                              <w:marBottom w:val="0"/>
                              <w:divBdr>
                                <w:top w:val="none" w:sz="0" w:space="0" w:color="auto"/>
                                <w:left w:val="none" w:sz="0" w:space="0" w:color="auto"/>
                                <w:bottom w:val="none" w:sz="0" w:space="0" w:color="auto"/>
                                <w:right w:val="none" w:sz="0" w:space="0" w:color="auto"/>
                              </w:divBdr>
                              <w:divsChild>
                                <w:div w:id="661852443">
                                  <w:marLeft w:val="0"/>
                                  <w:marRight w:val="0"/>
                                  <w:marTop w:val="0"/>
                                  <w:marBottom w:val="0"/>
                                  <w:divBdr>
                                    <w:top w:val="none" w:sz="0" w:space="0" w:color="auto"/>
                                    <w:left w:val="none" w:sz="0" w:space="0" w:color="auto"/>
                                    <w:bottom w:val="none" w:sz="0" w:space="0" w:color="auto"/>
                                    <w:right w:val="none" w:sz="0" w:space="0" w:color="auto"/>
                                  </w:divBdr>
                                  <w:divsChild>
                                    <w:div w:id="1794400871">
                                      <w:marLeft w:val="0"/>
                                      <w:marRight w:val="0"/>
                                      <w:marTop w:val="0"/>
                                      <w:marBottom w:val="0"/>
                                      <w:divBdr>
                                        <w:top w:val="none" w:sz="0" w:space="0" w:color="auto"/>
                                        <w:left w:val="none" w:sz="0" w:space="0" w:color="auto"/>
                                        <w:bottom w:val="none" w:sz="0" w:space="0" w:color="auto"/>
                                        <w:right w:val="none" w:sz="0" w:space="0" w:color="auto"/>
                                      </w:divBdr>
                                      <w:divsChild>
                                        <w:div w:id="1639415466">
                                          <w:marLeft w:val="0"/>
                                          <w:marRight w:val="0"/>
                                          <w:marTop w:val="0"/>
                                          <w:marBottom w:val="0"/>
                                          <w:divBdr>
                                            <w:top w:val="none" w:sz="0" w:space="0" w:color="auto"/>
                                            <w:left w:val="none" w:sz="0" w:space="0" w:color="auto"/>
                                            <w:bottom w:val="none" w:sz="0" w:space="0" w:color="auto"/>
                                            <w:right w:val="none" w:sz="0" w:space="0" w:color="auto"/>
                                          </w:divBdr>
                                          <w:divsChild>
                                            <w:div w:id="1440368167">
                                              <w:marLeft w:val="0"/>
                                              <w:marRight w:val="0"/>
                                              <w:marTop w:val="0"/>
                                              <w:marBottom w:val="0"/>
                                              <w:divBdr>
                                                <w:top w:val="none" w:sz="0" w:space="0" w:color="auto"/>
                                                <w:left w:val="none" w:sz="0" w:space="0" w:color="auto"/>
                                                <w:bottom w:val="none" w:sz="0" w:space="0" w:color="auto"/>
                                                <w:right w:val="none" w:sz="0" w:space="0" w:color="auto"/>
                                              </w:divBdr>
                                              <w:divsChild>
                                                <w:div w:id="800340771">
                                                  <w:marLeft w:val="0"/>
                                                  <w:marRight w:val="0"/>
                                                  <w:marTop w:val="0"/>
                                                  <w:marBottom w:val="0"/>
                                                  <w:divBdr>
                                                    <w:top w:val="none" w:sz="0" w:space="0" w:color="auto"/>
                                                    <w:left w:val="none" w:sz="0" w:space="0" w:color="auto"/>
                                                    <w:bottom w:val="none" w:sz="0" w:space="0" w:color="auto"/>
                                                    <w:right w:val="none" w:sz="0" w:space="0" w:color="auto"/>
                                                  </w:divBdr>
                                                  <w:divsChild>
                                                    <w:div w:id="466899047">
                                                      <w:marLeft w:val="0"/>
                                                      <w:marRight w:val="0"/>
                                                      <w:marTop w:val="0"/>
                                                      <w:marBottom w:val="0"/>
                                                      <w:divBdr>
                                                        <w:top w:val="none" w:sz="0" w:space="0" w:color="auto"/>
                                                        <w:left w:val="none" w:sz="0" w:space="0" w:color="auto"/>
                                                        <w:bottom w:val="none" w:sz="0" w:space="0" w:color="auto"/>
                                                        <w:right w:val="none" w:sz="0" w:space="0" w:color="auto"/>
                                                      </w:divBdr>
                                                      <w:divsChild>
                                                        <w:div w:id="1442262210">
                                                          <w:marLeft w:val="0"/>
                                                          <w:marRight w:val="0"/>
                                                          <w:marTop w:val="0"/>
                                                          <w:marBottom w:val="0"/>
                                                          <w:divBdr>
                                                            <w:top w:val="none" w:sz="0" w:space="0" w:color="auto"/>
                                                            <w:left w:val="none" w:sz="0" w:space="0" w:color="auto"/>
                                                            <w:bottom w:val="none" w:sz="0" w:space="0" w:color="auto"/>
                                                            <w:right w:val="none" w:sz="0" w:space="0" w:color="auto"/>
                                                          </w:divBdr>
                                                          <w:divsChild>
                                                            <w:div w:id="415253541">
                                                              <w:marLeft w:val="0"/>
                                                              <w:marRight w:val="0"/>
                                                              <w:marTop w:val="0"/>
                                                              <w:marBottom w:val="0"/>
                                                              <w:divBdr>
                                                                <w:top w:val="none" w:sz="0" w:space="0" w:color="auto"/>
                                                                <w:left w:val="none" w:sz="0" w:space="0" w:color="auto"/>
                                                                <w:bottom w:val="none" w:sz="0" w:space="0" w:color="auto"/>
                                                                <w:right w:val="none" w:sz="0" w:space="0" w:color="auto"/>
                                                              </w:divBdr>
                                                              <w:divsChild>
                                                                <w:div w:id="1078095990">
                                                                  <w:marLeft w:val="0"/>
                                                                  <w:marRight w:val="0"/>
                                                                  <w:marTop w:val="0"/>
                                                                  <w:marBottom w:val="0"/>
                                                                  <w:divBdr>
                                                                    <w:top w:val="none" w:sz="0" w:space="0" w:color="auto"/>
                                                                    <w:left w:val="none" w:sz="0" w:space="0" w:color="auto"/>
                                                                    <w:bottom w:val="none" w:sz="0" w:space="0" w:color="auto"/>
                                                                    <w:right w:val="none" w:sz="0" w:space="0" w:color="auto"/>
                                                                  </w:divBdr>
                                                                  <w:divsChild>
                                                                    <w:div w:id="183868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020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07/relationships/hdphoto" Target="media/hdphoto1.wdp"/><Relationship Id="rId26" Type="http://schemas.openxmlformats.org/officeDocument/2006/relationships/hyperlink" Target="https://3c1703fe8d.site.internapcdn.net/newman/gfx/news/hires/2017/multistateme.jpg" TargetMode="External"/><Relationship Id="rId3" Type="http://schemas.openxmlformats.org/officeDocument/2006/relationships/styles" Target="styles.xml"/><Relationship Id="rId21" Type="http://schemas.openxmlformats.org/officeDocument/2006/relationships/image" Target="media/image13.emf"/><Relationship Id="rId84"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hyperlink" Target="http://phys.org/news127140539.html"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mailto:borivojemilosevic@yahoo.com" TargetMode="External"/><Relationship Id="rId11" Type="http://schemas.openxmlformats.org/officeDocument/2006/relationships/image" Target="media/image5.png"/><Relationship Id="rId24" Type="http://schemas.openxmlformats.org/officeDocument/2006/relationships/image" Target="media/image16.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hyperlink" Target="http://www.mrs.org/bulle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9811-50E5-4599-9D72-27D598662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12</Pages>
  <Words>4720</Words>
  <Characters>26907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BORA</dc:creator>
  <cp:lastModifiedBy>Microsoft</cp:lastModifiedBy>
  <cp:revision>26</cp:revision>
  <dcterms:created xsi:type="dcterms:W3CDTF">2017-08-17T12:51:00Z</dcterms:created>
  <dcterms:modified xsi:type="dcterms:W3CDTF">2017-08-22T15:01:00Z</dcterms:modified>
</cp:coreProperties>
</file>