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58" w:rsidRDefault="00544B56" w:rsidP="00E80CBE">
      <w:pPr>
        <w:pStyle w:val="Naslov"/>
      </w:pPr>
      <w:r w:rsidRPr="00544B56">
        <w:t>BEZBJEDNOST SAOBRA</w:t>
      </w:r>
      <w:r w:rsidRPr="00544B56">
        <w:rPr>
          <w:rFonts w:hint="eastAsia"/>
        </w:rPr>
        <w:t>Ć</w:t>
      </w:r>
      <w:r w:rsidRPr="00544B56">
        <w:t>AJA U NASTAVOM PROGRAMU OSNOVNIH ŠKOLA</w:t>
      </w:r>
    </w:p>
    <w:p w:rsidR="001A19AB" w:rsidRPr="006459FF" w:rsidRDefault="008D2F58" w:rsidP="00E80CBE">
      <w:pPr>
        <w:pStyle w:val="Naslov"/>
      </w:pPr>
      <w:r w:rsidRPr="008D2F58">
        <w:t>TRAFFIC SAFETY IN TEACHING PROGRAM OF ELEMENTARY SCHOOLS</w:t>
      </w:r>
    </w:p>
    <w:p w:rsidR="004A4828" w:rsidRPr="00544B56" w:rsidRDefault="00544B56" w:rsidP="008E537E">
      <w:pPr>
        <w:pStyle w:val="Autori"/>
        <w:rPr>
          <w:lang w:val="sr-Latn-BA"/>
        </w:rPr>
      </w:pPr>
      <w:r>
        <w:rPr>
          <w:lang w:val="en-US"/>
        </w:rPr>
        <w:t xml:space="preserve">Aleksandra </w:t>
      </w:r>
      <w:proofErr w:type="spellStart"/>
      <w:r>
        <w:rPr>
          <w:lang w:val="en-US"/>
        </w:rPr>
        <w:t>Mili</w:t>
      </w:r>
      <w:r>
        <w:rPr>
          <w:lang w:val="sr-Latn-BA"/>
        </w:rPr>
        <w:t>šić</w:t>
      </w:r>
      <w:proofErr w:type="spellEnd"/>
      <w:r w:rsidR="004A4828" w:rsidRPr="00451541">
        <w:rPr>
          <w:rStyle w:val="FootnoteReference"/>
        </w:rPr>
        <w:footnoteReference w:id="1"/>
      </w:r>
    </w:p>
    <w:p w:rsidR="004A4828" w:rsidRPr="006459FF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544B56" w:rsidRDefault="009F41CA" w:rsidP="00544B56">
      <w:pPr>
        <w:pStyle w:val="Rezime-Kljune"/>
      </w:pPr>
      <w:r>
        <w:rPr>
          <w:b/>
        </w:rPr>
        <w:t>Rezime</w:t>
      </w:r>
      <w:r w:rsidR="00A26BDF" w:rsidRPr="006459FF">
        <w:rPr>
          <w:b/>
        </w:rPr>
        <w:t xml:space="preserve">:  </w:t>
      </w:r>
      <w:r w:rsidR="00544B56">
        <w:t>Obrazovanje predstavlja pedagoški proces u kome se sti</w:t>
      </w:r>
      <w:r w:rsidR="00544B56">
        <w:rPr>
          <w:rFonts w:hint="eastAsia"/>
        </w:rPr>
        <w:t>č</w:t>
      </w:r>
      <w:r w:rsidR="00544B56">
        <w:t>u i usvajaju znanja, sistemi znanja, vrijednosti i sistemi vrijednosti, izgra</w:t>
      </w:r>
      <w:r w:rsidR="00544B56">
        <w:rPr>
          <w:rFonts w:hint="eastAsia"/>
        </w:rPr>
        <w:t>đ</w:t>
      </w:r>
      <w:r w:rsidR="00544B56">
        <w:t>uju navike, razvijaju saznajne sposobnosti, osposobljava se za samoobrazovanje i stvara osnova za formiranje sopstvenog pogleda na svijet. U procesu obrazovanja djeca, mladi ljudi i odrasli sti</w:t>
      </w:r>
      <w:r w:rsidR="00544B56">
        <w:rPr>
          <w:rFonts w:hint="eastAsia"/>
        </w:rPr>
        <w:t>č</w:t>
      </w:r>
      <w:r w:rsidR="00544B56">
        <w:t>u vrlo široka znanja iz razli</w:t>
      </w:r>
      <w:r w:rsidR="00544B56">
        <w:rPr>
          <w:rFonts w:hint="eastAsia"/>
        </w:rPr>
        <w:t>č</w:t>
      </w:r>
      <w:r w:rsidR="00544B56">
        <w:t>itih podru</w:t>
      </w:r>
      <w:r w:rsidR="00544B56">
        <w:rPr>
          <w:rFonts w:hint="eastAsia"/>
        </w:rPr>
        <w:t>č</w:t>
      </w:r>
      <w:r w:rsidR="00544B56">
        <w:t>ja. Tako</w:t>
      </w:r>
      <w:r w:rsidR="00544B56">
        <w:rPr>
          <w:rFonts w:hint="eastAsia"/>
        </w:rPr>
        <w:t>đ</w:t>
      </w:r>
      <w:r w:rsidR="00544B56">
        <w:t xml:space="preserve">e, razvijaju </w:t>
      </w:r>
      <w:proofErr w:type="spellStart"/>
      <w:r w:rsidR="00544B56">
        <w:t>umje</w:t>
      </w:r>
      <w:r w:rsidR="00544B56">
        <w:rPr>
          <w:rFonts w:hint="eastAsia"/>
        </w:rPr>
        <w:t>ć</w:t>
      </w:r>
      <w:r w:rsidR="00544B56">
        <w:t>e</w:t>
      </w:r>
      <w:proofErr w:type="spellEnd"/>
      <w:r w:rsidR="00544B56">
        <w:t xml:space="preserve"> prakti</w:t>
      </w:r>
      <w:r w:rsidR="00544B56">
        <w:rPr>
          <w:rFonts w:hint="eastAsia"/>
        </w:rPr>
        <w:t>č</w:t>
      </w:r>
      <w:r w:rsidR="00544B56">
        <w:t>nog primjenjivanja znanja i navika u obliku automatizovanih radnji (</w:t>
      </w:r>
      <w:proofErr w:type="spellStart"/>
      <w:r w:rsidR="00544B56">
        <w:t>umje</w:t>
      </w:r>
      <w:r w:rsidR="00544B56">
        <w:rPr>
          <w:rFonts w:hint="eastAsia"/>
        </w:rPr>
        <w:t>ć</w:t>
      </w:r>
      <w:r w:rsidR="00544B56">
        <w:t>a</w:t>
      </w:r>
      <w:proofErr w:type="spellEnd"/>
      <w:r w:rsidR="00544B56">
        <w:t>). Time se izgra</w:t>
      </w:r>
      <w:r w:rsidR="00544B56">
        <w:rPr>
          <w:rFonts w:hint="eastAsia"/>
        </w:rPr>
        <w:t>đ</w:t>
      </w:r>
      <w:r w:rsidR="00544B56">
        <w:t>uju prakti</w:t>
      </w:r>
      <w:r w:rsidR="00544B56">
        <w:rPr>
          <w:rFonts w:hint="eastAsia"/>
        </w:rPr>
        <w:t>č</w:t>
      </w:r>
      <w:r w:rsidR="00544B56">
        <w:t>ne radne sposobnosti i tako se mladi pripremaju za život i rad u odre</w:t>
      </w:r>
      <w:r w:rsidR="00544B56">
        <w:rPr>
          <w:rFonts w:hint="eastAsia"/>
        </w:rPr>
        <w:t>đ</w:t>
      </w:r>
      <w:r w:rsidR="00544B56">
        <w:t>enoj društvenoj zajednici.</w:t>
      </w:r>
    </w:p>
    <w:p w:rsidR="00544B56" w:rsidRDefault="00544B56" w:rsidP="00544B56">
      <w:pPr>
        <w:pStyle w:val="Rezime-Kljune"/>
      </w:pPr>
      <w:r>
        <w:t xml:space="preserve">Djeca predstavljaju </w:t>
      </w:r>
      <w:proofErr w:type="spellStart"/>
      <w:r>
        <w:t>najugroženije</w:t>
      </w:r>
      <w:proofErr w:type="spellEnd"/>
      <w:r>
        <w:t xml:space="preserve"> u</w:t>
      </w:r>
      <w:r>
        <w:rPr>
          <w:rFonts w:hint="eastAsia"/>
        </w:rPr>
        <w:t>č</w:t>
      </w:r>
      <w:r>
        <w:t>esnike u saobra</w:t>
      </w:r>
      <w:r>
        <w:rPr>
          <w:rFonts w:hint="eastAsia"/>
        </w:rPr>
        <w:t>ć</w:t>
      </w:r>
      <w:r>
        <w:t>aju. Nosioci njihovog vaspitno – obrazovnog rada iz oblasti bezbjednosti saobra</w:t>
      </w:r>
      <w:r>
        <w:rPr>
          <w:rFonts w:hint="eastAsia"/>
        </w:rPr>
        <w:t>ć</w:t>
      </w:r>
      <w:r>
        <w:t>aja su roditelji i vaspita</w:t>
      </w:r>
      <w:r>
        <w:rPr>
          <w:rFonts w:hint="eastAsia"/>
        </w:rPr>
        <w:t>č</w:t>
      </w:r>
      <w:r>
        <w:t>i. Zato</w:t>
      </w:r>
      <w:r w:rsidR="00052544">
        <w:rPr>
          <w:lang w:val="sr-Latn-BA"/>
        </w:rPr>
        <w:t xml:space="preserve"> se</w:t>
      </w:r>
      <w:r>
        <w:t xml:space="preserve"> oblasti bezbjednosti saobra</w:t>
      </w:r>
      <w:r>
        <w:rPr>
          <w:rFonts w:hint="eastAsia"/>
        </w:rPr>
        <w:t>ć</w:t>
      </w:r>
      <w:r w:rsidR="00052544">
        <w:t>aja</w:t>
      </w:r>
      <w:r>
        <w:t xml:space="preserve"> mora posvetiti posebna pažnja u obrazo</w:t>
      </w:r>
      <w:r w:rsidR="00052544">
        <w:t>vnom procesu djece i to posebno</w:t>
      </w:r>
      <w:r>
        <w:t xml:space="preserve"> kod osmišljavanj</w:t>
      </w:r>
      <w:r w:rsidR="00E56A9C">
        <w:t>a nastavnih planova i programa.</w:t>
      </w:r>
      <w:r w:rsidR="00E56A9C">
        <w:rPr>
          <w:lang w:val="sr-Latn-BA"/>
        </w:rPr>
        <w:t xml:space="preserve"> </w:t>
      </w:r>
      <w:r w:rsidR="00052544">
        <w:t>Nastavne procese treba</w:t>
      </w:r>
      <w:r>
        <w:t xml:space="preserve"> zapo</w:t>
      </w:r>
      <w:r>
        <w:rPr>
          <w:rFonts w:hint="eastAsia"/>
        </w:rPr>
        <w:t>č</w:t>
      </w:r>
      <w:r>
        <w:t>eti kroz osnovno obrazovanje</w:t>
      </w:r>
      <w:r w:rsidR="00052544">
        <w:rPr>
          <w:lang w:val="sr-Latn-BA"/>
        </w:rPr>
        <w:t>,</w:t>
      </w:r>
      <w:r>
        <w:t xml:space="preserve"> a potom nastaviti u srednjim školama u cilju jednog kontinuiteta, kako se ne bi gubila jedna cjelina u vaspitno – obrazovnom procesu. </w:t>
      </w:r>
    </w:p>
    <w:p w:rsidR="00544B56" w:rsidRDefault="00544B56" w:rsidP="00544B56">
      <w:pPr>
        <w:pStyle w:val="Rezime-Kljune"/>
      </w:pPr>
      <w:r>
        <w:t>Didakti</w:t>
      </w:r>
      <w:r>
        <w:rPr>
          <w:rFonts w:hint="eastAsia"/>
        </w:rPr>
        <w:t>č</w:t>
      </w:r>
      <w:r>
        <w:t>ki princip „stani, pogledaj, slušaj, misli“ pokazao se neprikladnim jer su saobra</w:t>
      </w:r>
      <w:r>
        <w:rPr>
          <w:rFonts w:hint="eastAsia"/>
        </w:rPr>
        <w:t>ć</w:t>
      </w:r>
      <w:r>
        <w:t>ajne situacije kompleksne i nepredvidive. Ne možemo o</w:t>
      </w:r>
      <w:r>
        <w:rPr>
          <w:rFonts w:hint="eastAsia"/>
        </w:rPr>
        <w:t>č</w:t>
      </w:r>
      <w:r>
        <w:t>ekivati da djeca sjede u školskim klupama u „poznatom, sigurnom“ okruženju, pasivno slušaju izlaganje nastavnika, u</w:t>
      </w:r>
      <w:r>
        <w:rPr>
          <w:rFonts w:hint="eastAsia"/>
        </w:rPr>
        <w:t>č</w:t>
      </w:r>
      <w:r>
        <w:t>e napamet saobra</w:t>
      </w:r>
      <w:r>
        <w:rPr>
          <w:rFonts w:hint="eastAsia"/>
        </w:rPr>
        <w:t>ć</w:t>
      </w:r>
      <w:r>
        <w:t>ajna pravila i znakove i da se samo na osnovu toga uspješno sna</w:t>
      </w:r>
      <w:r>
        <w:rPr>
          <w:rFonts w:hint="eastAsia"/>
        </w:rPr>
        <w:t>đ</w:t>
      </w:r>
      <w:r>
        <w:t xml:space="preserve">u u “nesigurnom“ vanjskom okruženju. </w:t>
      </w:r>
    </w:p>
    <w:p w:rsidR="001A19AB" w:rsidRPr="00E56A9C" w:rsidRDefault="00544B56" w:rsidP="00544B56">
      <w:pPr>
        <w:pStyle w:val="Rezime-Kljune"/>
        <w:rPr>
          <w:lang w:val="sr-Latn-BA"/>
        </w:rPr>
      </w:pPr>
      <w:r>
        <w:t>U radu je prikazano jedno vi</w:t>
      </w:r>
      <w:r>
        <w:rPr>
          <w:rFonts w:hint="eastAsia"/>
        </w:rPr>
        <w:t>đ</w:t>
      </w:r>
      <w:r w:rsidR="00E56A9C">
        <w:t xml:space="preserve">enje kako </w:t>
      </w:r>
      <w:proofErr w:type="spellStart"/>
      <w:r w:rsidR="00E56A9C">
        <w:t>unaprijediti</w:t>
      </w:r>
      <w:proofErr w:type="spellEnd"/>
      <w:r w:rsidR="00E56A9C">
        <w:t xml:space="preserve"> </w:t>
      </w:r>
      <w:r>
        <w:t>saobra</w:t>
      </w:r>
      <w:r>
        <w:rPr>
          <w:rFonts w:hint="eastAsia"/>
        </w:rPr>
        <w:t>ć</w:t>
      </w:r>
      <w:r w:rsidR="00052544">
        <w:t xml:space="preserve">ajno </w:t>
      </w:r>
      <w:proofErr w:type="spellStart"/>
      <w:r w:rsidR="00052544">
        <w:t>vaspitanj</w:t>
      </w:r>
      <w:proofErr w:type="spellEnd"/>
      <w:r w:rsidR="00052544">
        <w:rPr>
          <w:lang w:val="sr-Latn-BA"/>
        </w:rPr>
        <w:t>e</w:t>
      </w:r>
      <w:r w:rsidR="00052544">
        <w:t xml:space="preserve"> i </w:t>
      </w:r>
      <w:proofErr w:type="spellStart"/>
      <w:r w:rsidR="00052544">
        <w:t>obrazovanj</w:t>
      </w:r>
      <w:proofErr w:type="spellEnd"/>
      <w:r w:rsidR="00052544">
        <w:rPr>
          <w:lang w:val="sr-Latn-BA"/>
        </w:rPr>
        <w:t>e</w:t>
      </w:r>
      <w:r>
        <w:t xml:space="preserve"> u osnovnoj školi </w:t>
      </w:r>
      <w:proofErr w:type="spellStart"/>
      <w:r>
        <w:t>koriste</w:t>
      </w:r>
      <w:r>
        <w:rPr>
          <w:rFonts w:hint="eastAsia"/>
        </w:rPr>
        <w:t>ć</w:t>
      </w:r>
      <w:proofErr w:type="spellEnd"/>
      <w:r w:rsidR="00052544">
        <w:rPr>
          <w:lang w:val="sr-Latn-BA"/>
        </w:rPr>
        <w:t>i</w:t>
      </w:r>
      <w:r>
        <w:t xml:space="preserve"> teorijska znanja didaktike i organizacije nastavnog </w:t>
      </w:r>
      <w:r>
        <w:rPr>
          <w:rFonts w:hint="eastAsia"/>
        </w:rPr>
        <w:t>č</w:t>
      </w:r>
      <w:r>
        <w:t>asa.</w:t>
      </w:r>
    </w:p>
    <w:p w:rsidR="001A19AB" w:rsidRPr="00E56A9C" w:rsidRDefault="009F41CA" w:rsidP="00A26BDF">
      <w:pPr>
        <w:pStyle w:val="Rezime-Kljune"/>
        <w:rPr>
          <w:b/>
          <w:lang w:val="sr-Latn-BA"/>
        </w:rPr>
      </w:pPr>
      <w:r>
        <w:rPr>
          <w:b/>
        </w:rPr>
        <w:t>Ključne</w:t>
      </w:r>
      <w:r w:rsidR="00A26BDF" w:rsidRPr="006459FF">
        <w:rPr>
          <w:b/>
        </w:rPr>
        <w:t xml:space="preserve"> </w:t>
      </w:r>
      <w:r>
        <w:rPr>
          <w:b/>
        </w:rPr>
        <w:t>reči</w:t>
      </w:r>
      <w:r w:rsidR="00A26BDF" w:rsidRPr="006459FF">
        <w:rPr>
          <w:b/>
        </w:rPr>
        <w:t xml:space="preserve">: </w:t>
      </w:r>
      <w:r w:rsidR="00E56A9C" w:rsidRPr="00E56A9C">
        <w:t>nastavni proces, bezbjednost saobra</w:t>
      </w:r>
      <w:r w:rsidR="00E56A9C" w:rsidRPr="00E56A9C">
        <w:rPr>
          <w:rFonts w:hint="eastAsia"/>
        </w:rPr>
        <w:t>ć</w:t>
      </w:r>
      <w:r w:rsidR="00E56A9C" w:rsidRPr="00E56A9C">
        <w:t>aja, didaktika</w:t>
      </w:r>
      <w:r w:rsidR="00E56A9C">
        <w:rPr>
          <w:lang w:val="sr-Latn-BA"/>
        </w:rPr>
        <w:t>.</w:t>
      </w:r>
    </w:p>
    <w:p w:rsidR="003616A7" w:rsidRPr="003616A7" w:rsidRDefault="006459FF" w:rsidP="003616A7">
      <w:pPr>
        <w:pStyle w:val="Rezime-Kljune"/>
        <w:rPr>
          <w:lang w:val="en-GB"/>
        </w:rPr>
      </w:pPr>
      <w:r w:rsidRPr="001E1716">
        <w:rPr>
          <w:b/>
          <w:lang w:val="en-GB"/>
        </w:rPr>
        <w:t xml:space="preserve">Abstract: </w:t>
      </w:r>
      <w:r w:rsidR="003616A7" w:rsidRPr="003616A7">
        <w:rPr>
          <w:lang w:val="en-GB"/>
        </w:rPr>
        <w:t xml:space="preserve">Education represents a pedagogical process in which knowledge, systems of knowledge, values and systems of </w:t>
      </w:r>
      <w:r w:rsidR="00052544">
        <w:rPr>
          <w:lang w:val="en-GB"/>
        </w:rPr>
        <w:t>values are acquired and adopted, habits are built, cognition</w:t>
      </w:r>
      <w:r w:rsidR="003616A7" w:rsidRPr="003616A7">
        <w:rPr>
          <w:lang w:val="en-GB"/>
        </w:rPr>
        <w:t xml:space="preserve"> abilities are developed, self-education is enabled and a basis</w:t>
      </w:r>
      <w:r w:rsidR="00052544">
        <w:rPr>
          <w:lang w:val="en-GB"/>
        </w:rPr>
        <w:t xml:space="preserve"> for forming</w:t>
      </w:r>
      <w:r w:rsidR="003616A7" w:rsidRPr="003616A7">
        <w:rPr>
          <w:lang w:val="en-GB"/>
        </w:rPr>
        <w:t xml:space="preserve"> own views of the world is c</w:t>
      </w:r>
      <w:r w:rsidR="00052544">
        <w:rPr>
          <w:lang w:val="en-GB"/>
        </w:rPr>
        <w:t>reated. In the process of education</w:t>
      </w:r>
      <w:r w:rsidR="003616A7" w:rsidRPr="003616A7">
        <w:rPr>
          <w:lang w:val="en-GB"/>
        </w:rPr>
        <w:t>, children, young people and adults acquire very broad</w:t>
      </w:r>
      <w:r w:rsidR="00052544">
        <w:rPr>
          <w:lang w:val="en-GB"/>
        </w:rPr>
        <w:t xml:space="preserve"> knowledge in different areas. </w:t>
      </w:r>
      <w:r w:rsidR="003616A7" w:rsidRPr="003616A7">
        <w:rPr>
          <w:lang w:val="en-GB"/>
        </w:rPr>
        <w:t>They also develop the</w:t>
      </w:r>
      <w:r w:rsidR="00052544">
        <w:rPr>
          <w:lang w:val="en-GB"/>
        </w:rPr>
        <w:t>ir</w:t>
      </w:r>
      <w:r w:rsidR="003616A7" w:rsidRPr="003616A7">
        <w:rPr>
          <w:lang w:val="en-GB"/>
        </w:rPr>
        <w:t xml:space="preserve"> skill of practical application of knowledge and habits </w:t>
      </w:r>
      <w:r w:rsidR="00052544">
        <w:rPr>
          <w:lang w:val="en-GB"/>
        </w:rPr>
        <w:t>to the level</w:t>
      </w:r>
      <w:r w:rsidR="003616A7" w:rsidRPr="003616A7">
        <w:rPr>
          <w:lang w:val="en-GB"/>
        </w:rPr>
        <w:t xml:space="preserve"> of automated actions (skills). This builds practical working abilities and prepares young people for life and work </w:t>
      </w:r>
      <w:r w:rsidR="003616A7">
        <w:rPr>
          <w:lang w:val="en-GB"/>
        </w:rPr>
        <w:t xml:space="preserve">in a certain social community. </w:t>
      </w:r>
    </w:p>
    <w:p w:rsidR="003616A7" w:rsidRPr="003616A7" w:rsidRDefault="003616A7" w:rsidP="003616A7">
      <w:pPr>
        <w:pStyle w:val="Rezime-Kljune"/>
        <w:rPr>
          <w:lang w:val="en-GB"/>
        </w:rPr>
      </w:pPr>
      <w:r w:rsidRPr="003616A7">
        <w:rPr>
          <w:lang w:val="en-GB"/>
        </w:rPr>
        <w:t>Childr</w:t>
      </w:r>
      <w:r w:rsidR="00682DBA">
        <w:rPr>
          <w:lang w:val="en-GB"/>
        </w:rPr>
        <w:t>en represent the most vulnerable</w:t>
      </w:r>
      <w:r w:rsidRPr="003616A7">
        <w:rPr>
          <w:lang w:val="en-GB"/>
        </w:rPr>
        <w:t xml:space="preserve"> participants in roa</w:t>
      </w:r>
      <w:r w:rsidR="00682DBA">
        <w:rPr>
          <w:lang w:val="en-GB"/>
        </w:rPr>
        <w:t>d traffic. The carriers of</w:t>
      </w:r>
      <w:r w:rsidRPr="003616A7">
        <w:rPr>
          <w:lang w:val="en-GB"/>
        </w:rPr>
        <w:t xml:space="preserve"> educational work in the field of road traffic safety are parents and teachers. Therefore, special attention must be paid to the field of traffic safety in the educational proc</w:t>
      </w:r>
      <w:r w:rsidR="00682DBA">
        <w:rPr>
          <w:lang w:val="en-GB"/>
        </w:rPr>
        <w:t>ess of children, especially in</w:t>
      </w:r>
      <w:r w:rsidRPr="003616A7">
        <w:rPr>
          <w:lang w:val="en-GB"/>
        </w:rPr>
        <w:t xml:space="preserve"> desi</w:t>
      </w:r>
      <w:r w:rsidR="00682DBA">
        <w:rPr>
          <w:lang w:val="en-GB"/>
        </w:rPr>
        <w:t>gning curricula</w:t>
      </w:r>
      <w:r>
        <w:rPr>
          <w:lang w:val="en-GB"/>
        </w:rPr>
        <w:t>.</w:t>
      </w:r>
    </w:p>
    <w:p w:rsidR="003616A7" w:rsidRPr="003616A7" w:rsidRDefault="003616A7" w:rsidP="003616A7">
      <w:pPr>
        <w:pStyle w:val="Rezime-Kljune"/>
        <w:rPr>
          <w:lang w:val="en-GB"/>
        </w:rPr>
      </w:pPr>
      <w:r w:rsidRPr="003616A7">
        <w:rPr>
          <w:lang w:val="en-GB"/>
        </w:rPr>
        <w:t xml:space="preserve">Educational processes should be started through elementary education and then continued in secondary schools </w:t>
      </w:r>
      <w:r w:rsidR="00682DBA">
        <w:rPr>
          <w:lang w:val="en-GB"/>
        </w:rPr>
        <w:t>in order to gain</w:t>
      </w:r>
      <w:r w:rsidRPr="003616A7">
        <w:rPr>
          <w:lang w:val="en-GB"/>
        </w:rPr>
        <w:t xml:space="preserve"> continuity, to avoid losing a wh</w:t>
      </w:r>
      <w:r>
        <w:rPr>
          <w:lang w:val="en-GB"/>
        </w:rPr>
        <w:t>ole in the educational process.</w:t>
      </w:r>
    </w:p>
    <w:p w:rsidR="003616A7" w:rsidRPr="003616A7" w:rsidRDefault="003616A7" w:rsidP="003616A7">
      <w:pPr>
        <w:pStyle w:val="Rezime-Kljune"/>
        <w:rPr>
          <w:lang w:val="en-GB"/>
        </w:rPr>
      </w:pPr>
      <w:r w:rsidRPr="003616A7">
        <w:rPr>
          <w:lang w:val="en-GB"/>
        </w:rPr>
        <w:t xml:space="preserve">The didactic principle "stop, look, listen, think" proved to be </w:t>
      </w:r>
      <w:r w:rsidR="00682DBA">
        <w:rPr>
          <w:lang w:val="en-GB"/>
        </w:rPr>
        <w:t xml:space="preserve">an </w:t>
      </w:r>
      <w:r w:rsidRPr="003616A7">
        <w:rPr>
          <w:lang w:val="en-GB"/>
        </w:rPr>
        <w:t>unsuitable</w:t>
      </w:r>
      <w:r w:rsidR="00682DBA">
        <w:rPr>
          <w:lang w:val="en-GB"/>
        </w:rPr>
        <w:t xml:space="preserve"> one, since</w:t>
      </w:r>
      <w:r w:rsidRPr="003616A7">
        <w:rPr>
          <w:lang w:val="en-GB"/>
        </w:rPr>
        <w:t xml:space="preserve"> traffic situations are complex and unpredictable. We cannot expect children to sit</w:t>
      </w:r>
      <w:r w:rsidR="00D1184A">
        <w:rPr>
          <w:lang w:val="en-GB"/>
        </w:rPr>
        <w:t xml:space="preserve"> at desks in school</w:t>
      </w:r>
      <w:r w:rsidRPr="003616A7">
        <w:rPr>
          <w:lang w:val="en-GB"/>
        </w:rPr>
        <w:t xml:space="preserve"> in</w:t>
      </w:r>
      <w:r w:rsidR="00D1184A">
        <w:rPr>
          <w:lang w:val="en-GB"/>
        </w:rPr>
        <w:t xml:space="preserve"> the</w:t>
      </w:r>
      <w:r w:rsidRPr="003616A7">
        <w:rPr>
          <w:lang w:val="en-GB"/>
        </w:rPr>
        <w:t xml:space="preserve"> "familiar, safe" environment, to passively listen to the</w:t>
      </w:r>
      <w:r w:rsidR="00D1184A">
        <w:rPr>
          <w:lang w:val="en-GB"/>
        </w:rPr>
        <w:t>ir</w:t>
      </w:r>
      <w:r w:rsidRPr="003616A7">
        <w:rPr>
          <w:lang w:val="en-GB"/>
        </w:rPr>
        <w:t xml:space="preserve"> teacher's presentation, to learn road traffic rules an</w:t>
      </w:r>
      <w:r w:rsidR="00D1184A">
        <w:rPr>
          <w:lang w:val="en-GB"/>
        </w:rPr>
        <w:t>d signs by heart and, just according to that</w:t>
      </w:r>
      <w:r w:rsidRPr="003616A7">
        <w:rPr>
          <w:lang w:val="en-GB"/>
        </w:rPr>
        <w:t>, to successfully</w:t>
      </w:r>
      <w:r w:rsidR="00D1184A">
        <w:rPr>
          <w:lang w:val="en-GB"/>
        </w:rPr>
        <w:t xml:space="preserve"> cope with</w:t>
      </w:r>
      <w:r w:rsidRPr="003616A7">
        <w:rPr>
          <w:lang w:val="en-GB"/>
        </w:rPr>
        <w:t xml:space="preserve"> the</w:t>
      </w:r>
      <w:r w:rsidR="00D1184A">
        <w:rPr>
          <w:lang w:val="en-GB"/>
        </w:rPr>
        <w:t xml:space="preserve"> "unsafe" outside</w:t>
      </w:r>
      <w:r>
        <w:rPr>
          <w:lang w:val="en-GB"/>
        </w:rPr>
        <w:t xml:space="preserve"> environment.</w:t>
      </w:r>
    </w:p>
    <w:p w:rsidR="003616A7" w:rsidRPr="003616A7" w:rsidRDefault="003616A7" w:rsidP="003616A7">
      <w:pPr>
        <w:pStyle w:val="Rezime-Kljune"/>
        <w:rPr>
          <w:lang w:val="en-GB"/>
        </w:rPr>
      </w:pPr>
      <w:r w:rsidRPr="003616A7">
        <w:rPr>
          <w:lang w:val="en-GB"/>
        </w:rPr>
        <w:t>The paper shows one view on how to improve road traffic education in elementary school by using theoretical knowledge of didactics and the</w:t>
      </w:r>
      <w:r w:rsidR="00D1184A">
        <w:rPr>
          <w:lang w:val="en-GB"/>
        </w:rPr>
        <w:t xml:space="preserve"> organisation of a teaching lesson</w:t>
      </w:r>
      <w:r w:rsidRPr="003616A7">
        <w:rPr>
          <w:lang w:val="en-GB"/>
        </w:rPr>
        <w:t>.</w:t>
      </w:r>
    </w:p>
    <w:p w:rsidR="004A4828" w:rsidRPr="001E1716" w:rsidRDefault="006459FF" w:rsidP="00A26BDF">
      <w:pPr>
        <w:pStyle w:val="Rezime-Kljune"/>
        <w:rPr>
          <w:sz w:val="20"/>
          <w:szCs w:val="20"/>
          <w:lang w:val="en-GB"/>
        </w:rPr>
      </w:pPr>
      <w:r w:rsidRPr="001E1716">
        <w:rPr>
          <w:b/>
          <w:lang w:val="en-GB"/>
        </w:rPr>
        <w:t xml:space="preserve">Keywords: </w:t>
      </w:r>
      <w:r w:rsidR="00D1184A">
        <w:rPr>
          <w:lang w:val="en-GB"/>
        </w:rPr>
        <w:t>education</w:t>
      </w:r>
      <w:r w:rsidR="003616A7" w:rsidRPr="003616A7">
        <w:rPr>
          <w:lang w:val="en-GB"/>
        </w:rPr>
        <w:t xml:space="preserve"> process, road traffic safety, didactics</w:t>
      </w:r>
    </w:p>
    <w:p w:rsidR="004A4828" w:rsidRPr="006459FF" w:rsidRDefault="009F41CA" w:rsidP="006459FF">
      <w:pPr>
        <w:pStyle w:val="Heading1"/>
      </w:pPr>
      <w:r>
        <w:rPr>
          <w:bCs/>
        </w:rPr>
        <w:t>UVOD</w:t>
      </w:r>
    </w:p>
    <w:p w:rsidR="00E56A9C" w:rsidRPr="00E56A9C" w:rsidRDefault="00E56A9C" w:rsidP="00E56A9C">
      <w:pPr>
        <w:pStyle w:val="Tekst"/>
        <w:rPr>
          <w:lang w:val="sr-Latn-BA"/>
        </w:rPr>
      </w:pPr>
      <w:r>
        <w:t>Saobra</w:t>
      </w:r>
      <w:r>
        <w:rPr>
          <w:rFonts w:hint="eastAsia"/>
        </w:rPr>
        <w:t>ć</w:t>
      </w:r>
      <w:r>
        <w:t>ajno obrazovanje i usvajanje društveno prihvatljivih normi ponašanja u saobra</w:t>
      </w:r>
      <w:r>
        <w:rPr>
          <w:rFonts w:hint="eastAsia"/>
        </w:rPr>
        <w:t>ć</w:t>
      </w:r>
      <w:r>
        <w:t>aju svih, a pogotovo najmla</w:t>
      </w:r>
      <w:r>
        <w:rPr>
          <w:rFonts w:hint="eastAsia"/>
        </w:rPr>
        <w:t>đ</w:t>
      </w:r>
      <w:r>
        <w:t>ih u</w:t>
      </w:r>
      <w:r>
        <w:rPr>
          <w:rFonts w:hint="eastAsia"/>
        </w:rPr>
        <w:t>č</w:t>
      </w:r>
      <w:r>
        <w:t>esnika u saobra</w:t>
      </w:r>
      <w:r>
        <w:rPr>
          <w:rFonts w:hint="eastAsia"/>
        </w:rPr>
        <w:t>ć</w:t>
      </w:r>
      <w:r>
        <w:t>aju, najzna</w:t>
      </w:r>
      <w:r>
        <w:rPr>
          <w:rFonts w:hint="eastAsia"/>
        </w:rPr>
        <w:t>č</w:t>
      </w:r>
      <w:r>
        <w:t>ajnija je mjera pove</w:t>
      </w:r>
      <w:r>
        <w:rPr>
          <w:rFonts w:hint="eastAsia"/>
        </w:rPr>
        <w:t>ć</w:t>
      </w:r>
      <w:r>
        <w:t>anja bezbjednosti drumskog saobra</w:t>
      </w:r>
      <w:r>
        <w:rPr>
          <w:rFonts w:hint="eastAsia"/>
        </w:rPr>
        <w:t>ć</w:t>
      </w:r>
      <w:r>
        <w:t>aja koja daje dugoro</w:t>
      </w:r>
      <w:r>
        <w:rPr>
          <w:rFonts w:hint="eastAsia"/>
        </w:rPr>
        <w:t>č</w:t>
      </w:r>
      <w:r>
        <w:t>ne rezultate.</w:t>
      </w:r>
      <w:r>
        <w:rPr>
          <w:lang w:val="sr-Latn-BA"/>
        </w:rPr>
        <w:t xml:space="preserve"> </w:t>
      </w:r>
      <w:r>
        <w:t>Danas, više nego ikad, evidentan je nedostatak saobra</w:t>
      </w:r>
      <w:r>
        <w:rPr>
          <w:rFonts w:hint="eastAsia"/>
        </w:rPr>
        <w:t>ć</w:t>
      </w:r>
      <w:r>
        <w:t>ajne kulture.</w:t>
      </w:r>
    </w:p>
    <w:p w:rsidR="00E56A9C" w:rsidRPr="00B86702" w:rsidRDefault="00E56A9C" w:rsidP="00E56A9C">
      <w:pPr>
        <w:pStyle w:val="Tekst"/>
      </w:pPr>
      <w:r>
        <w:lastRenderedPageBreak/>
        <w:t>Preuzimanje odgovornosti za dje</w:t>
      </w:r>
      <w:r>
        <w:rPr>
          <w:rFonts w:hint="eastAsia"/>
        </w:rPr>
        <w:t>č</w:t>
      </w:r>
      <w:r>
        <w:t>ije života ogromna je obaveza kompletnog društva. Roditelji najviše brinu za bezbjednost svoje djece. Opasnosti vrebaju svuda, a ponajviše u saobra</w:t>
      </w:r>
      <w:r>
        <w:rPr>
          <w:rFonts w:hint="eastAsia"/>
        </w:rPr>
        <w:t>ć</w:t>
      </w:r>
      <w:r>
        <w:t>aju. Od ku</w:t>
      </w:r>
      <w:r>
        <w:rPr>
          <w:rFonts w:hint="eastAsia"/>
        </w:rPr>
        <w:t>ć</w:t>
      </w:r>
      <w:r>
        <w:t>e do škole i od škole do ku</w:t>
      </w:r>
      <w:r>
        <w:rPr>
          <w:rFonts w:hint="eastAsia"/>
        </w:rPr>
        <w:t>ć</w:t>
      </w:r>
      <w:r>
        <w:t>e, djeca prolaze kroz ve</w:t>
      </w:r>
      <w:r>
        <w:rPr>
          <w:rFonts w:hint="eastAsia"/>
        </w:rPr>
        <w:t>ć</w:t>
      </w:r>
      <w:r>
        <w:t>e ili manje saobra</w:t>
      </w:r>
      <w:r>
        <w:rPr>
          <w:rFonts w:hint="eastAsia"/>
        </w:rPr>
        <w:t>ć</w:t>
      </w:r>
      <w:r>
        <w:t xml:space="preserve">ajnice, ali su svakako </w:t>
      </w:r>
      <w:proofErr w:type="spellStart"/>
      <w:r>
        <w:t>najugroženiji</w:t>
      </w:r>
      <w:proofErr w:type="spellEnd"/>
      <w:r>
        <w:t xml:space="preserve"> u</w:t>
      </w:r>
      <w:r>
        <w:rPr>
          <w:rFonts w:hint="eastAsia"/>
        </w:rPr>
        <w:t>č</w:t>
      </w:r>
      <w:r>
        <w:t>esnici u saobra</w:t>
      </w:r>
      <w:r>
        <w:rPr>
          <w:rFonts w:hint="eastAsia"/>
        </w:rPr>
        <w:t>ć</w:t>
      </w:r>
      <w:r>
        <w:t>aju. Zato prije nego što stupe na kolovoz moraju znati osnovna pravila ponašanja u saobra</w:t>
      </w:r>
      <w:r>
        <w:rPr>
          <w:rFonts w:hint="eastAsia"/>
        </w:rPr>
        <w:t>ć</w:t>
      </w:r>
      <w:r w:rsidR="00B86702">
        <w:t xml:space="preserve">aju. </w:t>
      </w:r>
      <w:r w:rsidR="00B86702">
        <w:rPr>
          <w:lang w:val="sr-Latn-BA"/>
        </w:rPr>
        <w:t xml:space="preserve"> </w:t>
      </w:r>
      <w:r>
        <w:t>U ovom sistemu odgovornosti, pored roditelja, važno mjesto ima i osnovna škola.</w:t>
      </w:r>
    </w:p>
    <w:p w:rsidR="00E56A9C" w:rsidRPr="00E56A9C" w:rsidRDefault="00E56A9C" w:rsidP="00E56A9C">
      <w:pPr>
        <w:pStyle w:val="Heading1"/>
        <w:rPr>
          <w:bCs/>
        </w:rPr>
      </w:pPr>
      <w:r w:rsidRPr="00E56A9C">
        <w:rPr>
          <w:bCs/>
        </w:rPr>
        <w:t>BEZBJEDNOST SAOBRA</w:t>
      </w:r>
      <w:r w:rsidRPr="00E56A9C">
        <w:rPr>
          <w:rFonts w:hint="eastAsia"/>
          <w:bCs/>
        </w:rPr>
        <w:t>Ć</w:t>
      </w:r>
      <w:r w:rsidRPr="00E56A9C">
        <w:rPr>
          <w:bCs/>
        </w:rPr>
        <w:t>AJA U OBRAZOVNOM PROCESU DJECE</w:t>
      </w:r>
    </w:p>
    <w:p w:rsidR="00D37B7B" w:rsidRPr="00E56A9C" w:rsidRDefault="00D37B7B" w:rsidP="00D37B7B">
      <w:pPr>
        <w:pStyle w:val="Tekst"/>
        <w:rPr>
          <w:b/>
          <w:lang w:val="sr-Latn-BA"/>
        </w:rPr>
      </w:pPr>
      <w:r w:rsidRPr="00513A4C">
        <w:t>Postojanje škole kao temeljene institucije obrazovnog sistema i nastave kao oblika rada u njoj, pretpostavlja organizovano prenošenje znanja i iskustva, istraživanje problema svijeta, vrijednosti i smisla života. Na rad u školi ne uti</w:t>
      </w:r>
      <w:r w:rsidRPr="00513A4C">
        <w:rPr>
          <w:rFonts w:hint="eastAsia"/>
        </w:rPr>
        <w:t>č</w:t>
      </w:r>
      <w:r w:rsidRPr="00513A4C">
        <w:t>u samo li</w:t>
      </w:r>
      <w:r w:rsidRPr="00513A4C">
        <w:rPr>
          <w:rFonts w:hint="eastAsia"/>
        </w:rPr>
        <w:t>č</w:t>
      </w:r>
      <w:r w:rsidRPr="00513A4C">
        <w:t>ne osobine u</w:t>
      </w:r>
      <w:r w:rsidRPr="00513A4C">
        <w:rPr>
          <w:rFonts w:hint="eastAsia"/>
        </w:rPr>
        <w:t>č</w:t>
      </w:r>
      <w:r w:rsidRPr="00513A4C">
        <w:t>enika i nastavnika, ve</w:t>
      </w:r>
      <w:r w:rsidRPr="00513A4C">
        <w:rPr>
          <w:rFonts w:hint="eastAsia"/>
        </w:rPr>
        <w:t>ć</w:t>
      </w:r>
      <w:r w:rsidRPr="00513A4C">
        <w:t xml:space="preserve"> i osobine porodice i društvena sredina u koju su uklju</w:t>
      </w:r>
      <w:r w:rsidRPr="00513A4C">
        <w:rPr>
          <w:rFonts w:hint="eastAsia"/>
        </w:rPr>
        <w:t>č</w:t>
      </w:r>
      <w:r w:rsidRPr="00513A4C">
        <w:t>eni i u</w:t>
      </w:r>
      <w:r w:rsidRPr="00513A4C">
        <w:rPr>
          <w:rFonts w:hint="eastAsia"/>
        </w:rPr>
        <w:t>č</w:t>
      </w:r>
      <w:r w:rsidRPr="00513A4C">
        <w:t>enik i nastavnik.</w:t>
      </w:r>
    </w:p>
    <w:p w:rsidR="00D37B7B" w:rsidRDefault="00D37B7B" w:rsidP="00D37B7B">
      <w:pPr>
        <w:pStyle w:val="Tekst"/>
        <w:rPr>
          <w:lang w:val="sr-Latn-BA"/>
        </w:rPr>
      </w:pPr>
      <w:r w:rsidRPr="00513A4C">
        <w:t>Obrazovanje koje se sti</w:t>
      </w:r>
      <w:r w:rsidRPr="00513A4C">
        <w:rPr>
          <w:rFonts w:hint="eastAsia"/>
        </w:rPr>
        <w:t>č</w:t>
      </w:r>
      <w:r w:rsidRPr="00513A4C">
        <w:t xml:space="preserve">e u školi </w:t>
      </w:r>
      <w:r w:rsidRPr="00513A4C">
        <w:rPr>
          <w:rFonts w:hint="eastAsia"/>
        </w:rPr>
        <w:t>č</w:t>
      </w:r>
      <w:r w:rsidRPr="00513A4C">
        <w:t xml:space="preserve">ini osnovu ukupnog obrazovanja </w:t>
      </w:r>
      <w:r w:rsidRPr="00513A4C">
        <w:rPr>
          <w:rFonts w:hint="eastAsia"/>
        </w:rPr>
        <w:t>č</w:t>
      </w:r>
      <w:r w:rsidRPr="00513A4C">
        <w:t>ovjeka, i kao proces proširivanja i boga</w:t>
      </w:r>
      <w:r w:rsidRPr="00513A4C">
        <w:rPr>
          <w:rFonts w:hint="eastAsia"/>
        </w:rPr>
        <w:t>ć</w:t>
      </w:r>
      <w:r w:rsidRPr="00513A4C">
        <w:t>enja iskustva, i kao proces individualnog rasta i razvoja. Li</w:t>
      </w:r>
      <w:r w:rsidRPr="00513A4C">
        <w:rPr>
          <w:rFonts w:hint="eastAsia"/>
        </w:rPr>
        <w:t>č</w:t>
      </w:r>
      <w:r w:rsidRPr="00513A4C">
        <w:t>nost se potvr</w:t>
      </w:r>
      <w:r w:rsidRPr="00513A4C">
        <w:rPr>
          <w:rFonts w:hint="eastAsia"/>
        </w:rPr>
        <w:t>đ</w:t>
      </w:r>
      <w:r w:rsidRPr="00513A4C">
        <w:t>uje u realnom životu, nastavnom procesu i izvan njega.</w:t>
      </w:r>
      <w:r>
        <w:rPr>
          <w:b/>
          <w:lang w:val="sr-Latn-BA"/>
        </w:rPr>
        <w:t xml:space="preserve"> </w:t>
      </w:r>
      <w:r w:rsidRPr="00513A4C">
        <w:t>Saobra</w:t>
      </w:r>
      <w:r w:rsidRPr="00513A4C">
        <w:rPr>
          <w:rFonts w:hint="eastAsia"/>
        </w:rPr>
        <w:t>ć</w:t>
      </w:r>
      <w:r w:rsidRPr="00513A4C">
        <w:t>ajno obrazovanje i vaspitanje predstavlja bitan podsistem ukupnog sistema prevencije u saobra</w:t>
      </w:r>
      <w:r w:rsidRPr="00513A4C">
        <w:rPr>
          <w:rFonts w:hint="eastAsia"/>
        </w:rPr>
        <w:t>ć</w:t>
      </w:r>
      <w:r w:rsidRPr="00513A4C">
        <w:t>aju. U saobra</w:t>
      </w:r>
      <w:r w:rsidRPr="00513A4C">
        <w:rPr>
          <w:rFonts w:hint="eastAsia"/>
        </w:rPr>
        <w:t>ć</w:t>
      </w:r>
      <w:r w:rsidRPr="00513A4C">
        <w:t>aju u</w:t>
      </w:r>
      <w:r w:rsidRPr="00513A4C">
        <w:rPr>
          <w:rFonts w:hint="eastAsia"/>
        </w:rPr>
        <w:t>č</w:t>
      </w:r>
      <w:r w:rsidRPr="00513A4C">
        <w:t>estvuje populacija stanovništva od ro</w:t>
      </w:r>
      <w:r w:rsidRPr="00513A4C">
        <w:rPr>
          <w:rFonts w:hint="eastAsia"/>
        </w:rPr>
        <w:t>đ</w:t>
      </w:r>
      <w:r w:rsidRPr="00513A4C">
        <w:t>enja pa sve do povla</w:t>
      </w:r>
      <w:r w:rsidRPr="00513A4C">
        <w:rPr>
          <w:rFonts w:hint="eastAsia"/>
        </w:rPr>
        <w:t>č</w:t>
      </w:r>
      <w:r w:rsidRPr="00513A4C">
        <w:t>enja iz aktivnog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>a. S tim u vezi, vaspitno – obrazovni proces mora da zapo</w:t>
      </w:r>
      <w:r w:rsidRPr="00513A4C">
        <w:rPr>
          <w:rFonts w:hint="eastAsia"/>
        </w:rPr>
        <w:t>č</w:t>
      </w:r>
      <w:r w:rsidRPr="00513A4C">
        <w:t>ne od uzrasta kada se sti</w:t>
      </w:r>
      <w:r w:rsidRPr="00513A4C">
        <w:rPr>
          <w:rFonts w:hint="eastAsia"/>
        </w:rPr>
        <w:t>č</w:t>
      </w:r>
      <w:r w:rsidRPr="00513A4C">
        <w:t>u prvi pojmovi o okolini, pa do duboke starosti.</w:t>
      </w:r>
    </w:p>
    <w:p w:rsidR="00D37B7B" w:rsidRPr="00F345B2" w:rsidRDefault="00D37B7B" w:rsidP="00D37B7B">
      <w:pPr>
        <w:pStyle w:val="Tekst"/>
        <w:rPr>
          <w:b/>
          <w:lang w:val="sr-Latn-BA"/>
        </w:rPr>
      </w:pPr>
      <w:r w:rsidRPr="00513A4C">
        <w:t>Saobra</w:t>
      </w:r>
      <w:r w:rsidRPr="00513A4C">
        <w:rPr>
          <w:rFonts w:hint="eastAsia"/>
        </w:rPr>
        <w:t>ć</w:t>
      </w:r>
      <w:r w:rsidRPr="00513A4C">
        <w:t xml:space="preserve">ajni aspekt obrazovanja i bezbjednosti djece je zanemaren, pogotovo u urbanom okruženju. Bezbroj puta </w:t>
      </w:r>
      <w:r w:rsidRPr="00513A4C">
        <w:rPr>
          <w:rFonts w:hint="eastAsia"/>
        </w:rPr>
        <w:t>č</w:t>
      </w:r>
      <w:r w:rsidRPr="00513A4C">
        <w:t xml:space="preserve">ujemo onu </w:t>
      </w:r>
      <w:r w:rsidRPr="00513A4C">
        <w:rPr>
          <w:rFonts w:hint="eastAsia"/>
        </w:rPr>
        <w:t>č</w:t>
      </w:r>
      <w:r w:rsidRPr="00513A4C">
        <w:t>uvenu re</w:t>
      </w:r>
      <w:r w:rsidRPr="00513A4C">
        <w:rPr>
          <w:rFonts w:hint="eastAsia"/>
        </w:rPr>
        <w:t>č</w:t>
      </w:r>
      <w:r>
        <w:t xml:space="preserve">enicu svojih roditelja </w:t>
      </w:r>
      <w:r>
        <w:rPr>
          <w:lang w:val="sr-Latn-BA"/>
        </w:rPr>
        <w:t>„</w:t>
      </w:r>
      <w:r w:rsidRPr="00513A4C">
        <w:t>Pazi preko ulice!</w:t>
      </w:r>
      <w:r>
        <w:rPr>
          <w:lang w:val="sr-Latn-BA"/>
        </w:rPr>
        <w:t>“.</w:t>
      </w:r>
      <w:r w:rsidRPr="00513A4C">
        <w:t xml:space="preserve"> Ali, šta to zapravo zna</w:t>
      </w:r>
      <w:r w:rsidRPr="00513A4C">
        <w:rPr>
          <w:rFonts w:hint="eastAsia"/>
        </w:rPr>
        <w:t>č</w:t>
      </w:r>
      <w:r w:rsidRPr="00513A4C">
        <w:t>i i kako dijete da se ponaša kao u</w:t>
      </w:r>
      <w:r w:rsidRPr="00513A4C">
        <w:rPr>
          <w:rFonts w:hint="eastAsia"/>
        </w:rPr>
        <w:t>č</w:t>
      </w:r>
      <w:r w:rsidRPr="00513A4C">
        <w:t>esnik u saobra</w:t>
      </w:r>
      <w:r w:rsidRPr="00513A4C">
        <w:rPr>
          <w:rFonts w:hint="eastAsia"/>
        </w:rPr>
        <w:t>ć</w:t>
      </w:r>
      <w:r w:rsidRPr="00513A4C">
        <w:t>aju, a da pri tom saobra</w:t>
      </w:r>
      <w:r w:rsidRPr="00513A4C">
        <w:rPr>
          <w:rFonts w:hint="eastAsia"/>
        </w:rPr>
        <w:t>ć</w:t>
      </w:r>
      <w:r w:rsidRPr="00513A4C">
        <w:t>aj ne doživljava kao neprijatelja koga se treba bojati?</w:t>
      </w:r>
    </w:p>
    <w:p w:rsidR="008C2DF3" w:rsidRPr="008C2DF3" w:rsidRDefault="00D37B7B" w:rsidP="00B86702">
      <w:pPr>
        <w:pStyle w:val="Tekst"/>
        <w:rPr>
          <w:lang w:val="sr-Latn-BA"/>
        </w:rPr>
      </w:pPr>
      <w:r w:rsidRPr="00513A4C">
        <w:t>S obzirom na to da djeca mla</w:t>
      </w:r>
      <w:r w:rsidRPr="00513A4C">
        <w:rPr>
          <w:rFonts w:hint="eastAsia"/>
        </w:rPr>
        <w:t>đ</w:t>
      </w:r>
      <w:r w:rsidRPr="00513A4C">
        <w:t>a od 12 godina nedovoljno dobro procjenjuju udaljenost automobila i vrijeme koje im je potrebno da pre</w:t>
      </w:r>
      <w:r w:rsidRPr="00513A4C">
        <w:rPr>
          <w:rFonts w:hint="eastAsia"/>
        </w:rPr>
        <w:t>đ</w:t>
      </w:r>
      <w:r w:rsidRPr="00513A4C">
        <w:t>u ulicu, a uz to su im pažnja i periferni vid slabiji nego kod odraslih</w:t>
      </w:r>
      <w:r w:rsidR="008C2DF3">
        <w:rPr>
          <w:lang w:val="sr-Latn-BA"/>
        </w:rPr>
        <w:t>,</w:t>
      </w:r>
      <w:r w:rsidR="003818D1">
        <w:rPr>
          <w:lang w:val="sr-Latn-BA"/>
        </w:rPr>
        <w:t xml:space="preserve"> (slika 1)</w:t>
      </w:r>
      <w:r w:rsidRPr="00513A4C">
        <w:t xml:space="preserve"> i kako ne mogu uvijek ta</w:t>
      </w:r>
      <w:r w:rsidRPr="00513A4C">
        <w:rPr>
          <w:rFonts w:hint="eastAsia"/>
        </w:rPr>
        <w:t>č</w:t>
      </w:r>
      <w:r w:rsidRPr="00513A4C">
        <w:t>no da odrede pravac iz kojeg dolazi zvuk, potrebna im je pomo</w:t>
      </w:r>
      <w:r w:rsidRPr="00513A4C">
        <w:rPr>
          <w:rFonts w:hint="eastAsia"/>
        </w:rPr>
        <w:t>ć</w:t>
      </w:r>
      <w:r w:rsidRPr="00513A4C">
        <w:t xml:space="preserve"> odraslih u</w:t>
      </w:r>
      <w:r w:rsidRPr="00513A4C">
        <w:rPr>
          <w:rFonts w:hint="eastAsia"/>
        </w:rPr>
        <w:t>č</w:t>
      </w:r>
      <w:r w:rsidRPr="00513A4C">
        <w:t>esnika u saobra</w:t>
      </w:r>
      <w:r w:rsidRPr="00513A4C">
        <w:rPr>
          <w:rFonts w:hint="eastAsia"/>
        </w:rPr>
        <w:t>ć</w:t>
      </w:r>
      <w:r w:rsidRPr="00513A4C">
        <w:t xml:space="preserve">aju, kao i znanje o elementarnim pravilima ponašanja koje </w:t>
      </w:r>
      <w:r w:rsidRPr="00513A4C">
        <w:rPr>
          <w:rFonts w:hint="eastAsia"/>
        </w:rPr>
        <w:t>ć</w:t>
      </w:r>
      <w:r w:rsidRPr="00513A4C">
        <w:t>e njihovo kretanje u</w:t>
      </w:r>
      <w:r w:rsidRPr="00513A4C">
        <w:rPr>
          <w:rFonts w:hint="eastAsia"/>
        </w:rPr>
        <w:t>č</w:t>
      </w:r>
      <w:r w:rsidRPr="00513A4C">
        <w:t xml:space="preserve">initi </w:t>
      </w:r>
      <w:proofErr w:type="spellStart"/>
      <w:r w:rsidRPr="00513A4C">
        <w:t>bezbjednijim</w:t>
      </w:r>
      <w:proofErr w:type="spellEnd"/>
      <w:r w:rsidRPr="00513A4C">
        <w:t xml:space="preserve"> i dati im osje</w:t>
      </w:r>
      <w:r w:rsidRPr="00513A4C">
        <w:rPr>
          <w:rFonts w:hint="eastAsia"/>
        </w:rPr>
        <w:t>ć</w:t>
      </w:r>
      <w:r w:rsidRPr="00513A4C">
        <w:t>aj sigurnosti.</w:t>
      </w:r>
    </w:p>
    <w:p w:rsidR="008C2DF3" w:rsidRPr="008C2DF3" w:rsidRDefault="008C2DF3" w:rsidP="008C2DF3">
      <w:pPr>
        <w:pStyle w:val="Tekst"/>
        <w:jc w:val="center"/>
        <w:rPr>
          <w:lang w:val="sr-Latn-BA"/>
        </w:rPr>
      </w:pPr>
      <w:r>
        <w:rPr>
          <w:noProof/>
          <w:lang w:val="en-US" w:eastAsia="en-US"/>
        </w:rPr>
        <w:drawing>
          <wp:inline distT="0" distB="0" distL="0" distR="0">
            <wp:extent cx="1392733" cy="1892300"/>
            <wp:effectExtent l="0" t="0" r="0" b="0"/>
            <wp:docPr id="4" name="Picture 4" descr="http://www.okuc.hr/wp-content/uploads/2010/07/eye-close-up-peas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kuc.hr/wp-content/uploads/2010/07/eye-close-up-peasa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0" cy="189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sr-Latn-BA"/>
        </w:rPr>
        <w:t xml:space="preserve">  </w:t>
      </w:r>
      <w:r w:rsidRPr="008C2DF3">
        <w:rPr>
          <w:noProof/>
          <w:lang w:val="en-US" w:eastAsia="en-US"/>
        </w:rPr>
        <w:drawing>
          <wp:inline distT="0" distB="0" distL="0" distR="0">
            <wp:extent cx="2781300" cy="1893499"/>
            <wp:effectExtent l="0" t="0" r="0" b="0"/>
            <wp:docPr id="22530" name="Picture 2" descr="Slika 27 decije vidno polje je uz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Slika 27 decije vidno polje je uz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852" cy="190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DF3" w:rsidRPr="00B86702" w:rsidRDefault="008C2DF3" w:rsidP="00B86702">
      <w:pPr>
        <w:pStyle w:val="Tekst"/>
        <w:jc w:val="center"/>
        <w:rPr>
          <w:i/>
          <w:sz w:val="18"/>
          <w:szCs w:val="18"/>
          <w:lang w:val="sr-Latn-BA"/>
        </w:rPr>
      </w:pPr>
      <w:r w:rsidRPr="008C2DF3">
        <w:rPr>
          <w:b/>
          <w:i/>
          <w:sz w:val="18"/>
          <w:szCs w:val="18"/>
          <w:lang w:val="sr-Latn-BA"/>
        </w:rPr>
        <w:t>Slika 1.</w:t>
      </w:r>
      <w:r w:rsidRPr="008C2DF3">
        <w:rPr>
          <w:i/>
          <w:sz w:val="18"/>
          <w:szCs w:val="18"/>
          <w:lang w:val="sr-Latn-BA"/>
        </w:rPr>
        <w:t xml:space="preserve"> Vidno polje </w:t>
      </w:r>
      <w:proofErr w:type="spellStart"/>
      <w:r w:rsidRPr="008C2DF3">
        <w:rPr>
          <w:i/>
          <w:sz w:val="18"/>
          <w:szCs w:val="18"/>
          <w:lang w:val="sr-Latn-BA"/>
        </w:rPr>
        <w:t>djetet</w:t>
      </w:r>
      <w:r w:rsidR="00D1184A">
        <w:rPr>
          <w:i/>
          <w:sz w:val="18"/>
          <w:szCs w:val="18"/>
          <w:lang w:val="sr-Latn-BA"/>
        </w:rPr>
        <w:t>a</w:t>
      </w:r>
      <w:proofErr w:type="spellEnd"/>
      <w:r w:rsidRPr="008C2DF3">
        <w:rPr>
          <w:i/>
          <w:sz w:val="18"/>
          <w:szCs w:val="18"/>
          <w:lang w:val="sr-Latn-BA"/>
        </w:rPr>
        <w:t xml:space="preserve"> je uže nego kod odrasle osobe.</w:t>
      </w:r>
    </w:p>
    <w:p w:rsidR="00D37B7B" w:rsidRDefault="00D37B7B" w:rsidP="00D37B7B">
      <w:pPr>
        <w:pStyle w:val="Tekst"/>
        <w:rPr>
          <w:lang w:val="sr-Latn-BA"/>
        </w:rPr>
      </w:pPr>
      <w:r w:rsidRPr="00513A4C">
        <w:t>Djeca prve pojmove o saobra</w:t>
      </w:r>
      <w:r w:rsidRPr="00513A4C">
        <w:rPr>
          <w:rFonts w:hint="eastAsia"/>
        </w:rPr>
        <w:t>ć</w:t>
      </w:r>
      <w:r w:rsidRPr="00513A4C">
        <w:t>aju i ponašanju u njemu sti</w:t>
      </w:r>
      <w:r w:rsidRPr="00513A4C">
        <w:rPr>
          <w:rFonts w:hint="eastAsia"/>
        </w:rPr>
        <w:t>č</w:t>
      </w:r>
      <w:r w:rsidRPr="00513A4C">
        <w:t>u u porodici i u predškolskim ustanovama. Nosioci njihovog vaspitno – obrazovnog rada iz ove oblasti su roditelji i vaspita</w:t>
      </w:r>
      <w:r w:rsidRPr="00513A4C">
        <w:rPr>
          <w:rFonts w:hint="eastAsia"/>
        </w:rPr>
        <w:t>č</w:t>
      </w:r>
      <w:r w:rsidRPr="00513A4C">
        <w:t>i.</w:t>
      </w:r>
    </w:p>
    <w:p w:rsidR="00D37B7B" w:rsidRDefault="00D37B7B" w:rsidP="00D37B7B">
      <w:pPr>
        <w:pStyle w:val="Tekst"/>
        <w:rPr>
          <w:lang w:val="sr-Latn-BA"/>
        </w:rPr>
      </w:pPr>
      <w:r w:rsidRPr="00513A4C">
        <w:t>U osnovnim školama, mla</w:t>
      </w:r>
      <w:r w:rsidRPr="00513A4C">
        <w:rPr>
          <w:rFonts w:hint="eastAsia"/>
        </w:rPr>
        <w:t>đ</w:t>
      </w:r>
      <w:r w:rsidRPr="00513A4C">
        <w:t>i razredi sti</w:t>
      </w:r>
      <w:r w:rsidRPr="00513A4C">
        <w:rPr>
          <w:rFonts w:hint="eastAsia"/>
        </w:rPr>
        <w:t>č</w:t>
      </w:r>
      <w:r w:rsidRPr="00513A4C">
        <w:t>u minimum potrebnih znanja iz oblasti bezbjednosti saobra</w:t>
      </w:r>
      <w:r w:rsidRPr="00513A4C">
        <w:rPr>
          <w:rFonts w:hint="eastAsia"/>
        </w:rPr>
        <w:t>ć</w:t>
      </w:r>
      <w:r w:rsidRPr="00513A4C">
        <w:t>aja kroz izu</w:t>
      </w:r>
      <w:r w:rsidRPr="00513A4C">
        <w:rPr>
          <w:rFonts w:hint="eastAsia"/>
        </w:rPr>
        <w:t>č</w:t>
      </w:r>
      <w:r w:rsidRPr="00513A4C">
        <w:t>avanje predmeta moja okolina i priroda i društvo, a u starijim razredima u okviru predmeta tehni</w:t>
      </w:r>
      <w:r w:rsidRPr="00513A4C">
        <w:rPr>
          <w:rFonts w:hint="eastAsia"/>
        </w:rPr>
        <w:t>č</w:t>
      </w:r>
      <w:r w:rsidRPr="00513A4C">
        <w:t xml:space="preserve">ko obrazovanje. </w:t>
      </w:r>
    </w:p>
    <w:p w:rsidR="008479CA" w:rsidRDefault="00D37B7B" w:rsidP="00D37B7B">
      <w:pPr>
        <w:pStyle w:val="Tekst"/>
        <w:rPr>
          <w:lang w:val="sr-Latn-BA"/>
        </w:rPr>
      </w:pPr>
      <w:r>
        <w:rPr>
          <w:lang w:val="sr-Latn-BA"/>
        </w:rPr>
        <w:t xml:space="preserve">U srednjim školama se gubi kontinuitet i bezbjednosti saobraćaja nema u nastavnom procesu i u </w:t>
      </w:r>
      <w:proofErr w:type="spellStart"/>
      <w:r>
        <w:rPr>
          <w:lang w:val="sr-Latn-BA"/>
        </w:rPr>
        <w:t>v</w:t>
      </w:r>
      <w:r w:rsidR="00772AB8">
        <w:rPr>
          <w:lang w:val="sr-Latn-BA"/>
        </w:rPr>
        <w:t>annastavnim</w:t>
      </w:r>
      <w:proofErr w:type="spellEnd"/>
      <w:r w:rsidR="00772AB8">
        <w:rPr>
          <w:lang w:val="sr-Latn-BA"/>
        </w:rPr>
        <w:t xml:space="preserve"> aktivnostima. Ova k</w:t>
      </w:r>
      <w:r w:rsidR="008479CA">
        <w:rPr>
          <w:lang w:val="sr-Latn-BA"/>
        </w:rPr>
        <w:t xml:space="preserve">ategorija učenika </w:t>
      </w:r>
      <w:r w:rsidR="00772AB8">
        <w:rPr>
          <w:lang w:val="sr-Latn-BA"/>
        </w:rPr>
        <w:t xml:space="preserve">je posebno osjetljiva jer </w:t>
      </w:r>
      <w:r w:rsidR="008479CA">
        <w:rPr>
          <w:lang w:val="sr-Latn-BA"/>
        </w:rPr>
        <w:t>predstavljaju značajne</w:t>
      </w:r>
      <w:r w:rsidR="00772AB8">
        <w:rPr>
          <w:lang w:val="sr-Latn-BA"/>
        </w:rPr>
        <w:t xml:space="preserve"> </w:t>
      </w:r>
      <w:r w:rsidR="008479CA">
        <w:rPr>
          <w:lang w:val="sr-Latn-BA"/>
        </w:rPr>
        <w:t>učesnike</w:t>
      </w:r>
      <w:r w:rsidR="00772AB8">
        <w:rPr>
          <w:lang w:val="sr-Latn-BA"/>
        </w:rPr>
        <w:t xml:space="preserve"> u saobraćaju, a skloni su kršenju pravila u cilju svog dokazivanja. </w:t>
      </w:r>
    </w:p>
    <w:p w:rsidR="00D37B7B" w:rsidRPr="00772AB8" w:rsidRDefault="00772AB8" w:rsidP="00D37B7B">
      <w:pPr>
        <w:pStyle w:val="Tekst"/>
        <w:rPr>
          <w:b/>
          <w:lang w:val="sr-Latn-BA"/>
        </w:rPr>
      </w:pPr>
      <w:r>
        <w:rPr>
          <w:lang w:val="sr-Latn-BA"/>
        </w:rPr>
        <w:t>Iz toga s</w:t>
      </w:r>
      <w:r w:rsidR="00D1184A">
        <w:rPr>
          <w:lang w:val="sr-Latn-BA"/>
        </w:rPr>
        <w:t>e nameće logičan zaključak da</w:t>
      </w:r>
      <w:r>
        <w:rPr>
          <w:lang w:val="sr-Latn-BA"/>
        </w:rPr>
        <w:t xml:space="preserve"> n</w:t>
      </w:r>
      <w:proofErr w:type="spellStart"/>
      <w:r w:rsidR="00D1184A">
        <w:t>astavn</w:t>
      </w:r>
      <w:proofErr w:type="spellEnd"/>
      <w:r w:rsidR="00D1184A">
        <w:rPr>
          <w:lang w:val="sr-Latn-BA"/>
        </w:rPr>
        <w:t>i</w:t>
      </w:r>
      <w:r w:rsidR="00D1184A">
        <w:t xml:space="preserve"> </w:t>
      </w:r>
      <w:proofErr w:type="spellStart"/>
      <w:r w:rsidR="00D1184A">
        <w:t>proc</w:t>
      </w:r>
      <w:proofErr w:type="spellEnd"/>
      <w:r w:rsidR="00D1184A">
        <w:rPr>
          <w:lang w:val="sr-Latn-BA"/>
        </w:rPr>
        <w:t>e</w:t>
      </w:r>
      <w:r>
        <w:t>s</w:t>
      </w:r>
      <w:r w:rsidR="00D1184A">
        <w:t xml:space="preserve"> treba</w:t>
      </w:r>
      <w:r w:rsidRPr="00513A4C">
        <w:t xml:space="preserve"> zapo</w:t>
      </w:r>
      <w:r w:rsidRPr="00513A4C">
        <w:rPr>
          <w:rFonts w:hint="eastAsia"/>
        </w:rPr>
        <w:t>č</w:t>
      </w:r>
      <w:r w:rsidRPr="00513A4C">
        <w:t>eti kroz osnovno obrazovanje</w:t>
      </w:r>
      <w:r>
        <w:rPr>
          <w:lang w:val="sr-Latn-BA"/>
        </w:rPr>
        <w:t>,</w:t>
      </w:r>
      <w:r w:rsidRPr="00513A4C">
        <w:t xml:space="preserve"> a potom nastaviti u srednjim školama u cilju jednog kontinuiteta, kako se ne bi gubila jedna cjelina u vaspitno – </w:t>
      </w:r>
      <w:r w:rsidR="00D1184A">
        <w:lastRenderedPageBreak/>
        <w:t xml:space="preserve">obrazovnom procesu, </w:t>
      </w:r>
      <w:proofErr w:type="spellStart"/>
      <w:r w:rsidR="00D1184A">
        <w:t>koj</w:t>
      </w:r>
      <w:proofErr w:type="spellEnd"/>
      <w:r w:rsidR="000B0C88">
        <w:rPr>
          <w:lang w:val="sr-Latn-BA"/>
        </w:rPr>
        <w:t>a</w:t>
      </w:r>
      <w:r w:rsidR="00D1184A">
        <w:t xml:space="preserve"> treba</w:t>
      </w:r>
      <w:r w:rsidRPr="00513A4C">
        <w:t xml:space="preserve"> da prati tokove razvoja saobra</w:t>
      </w:r>
      <w:r w:rsidRPr="00513A4C">
        <w:rPr>
          <w:rFonts w:hint="eastAsia"/>
        </w:rPr>
        <w:t>ć</w:t>
      </w:r>
      <w:r w:rsidR="000B0C88">
        <w:t xml:space="preserve">aja. Razloga za to ima i time </w:t>
      </w:r>
      <w:proofErr w:type="spellStart"/>
      <w:r w:rsidR="000B0C88">
        <w:t>trebal</w:t>
      </w:r>
      <w:proofErr w:type="spellEnd"/>
      <w:r w:rsidR="000B0C88">
        <w:rPr>
          <w:lang w:val="sr-Latn-BA"/>
        </w:rPr>
        <w:t>a</w:t>
      </w:r>
      <w:r w:rsidRPr="00513A4C">
        <w:t xml:space="preserve"> da se pozabave tvorci nastavnih planova i programa. </w:t>
      </w:r>
    </w:p>
    <w:p w:rsidR="00E56A9C" w:rsidRPr="00E56A9C" w:rsidRDefault="00E56A9C" w:rsidP="00E56A9C">
      <w:pPr>
        <w:pStyle w:val="Tekst"/>
        <w:rPr>
          <w:lang w:val="sr-Latn-BA"/>
        </w:rPr>
      </w:pPr>
      <w:r w:rsidRPr="00513A4C">
        <w:t>Kako bi djeca bezbjedno i samostalno u</w:t>
      </w:r>
      <w:r w:rsidRPr="00513A4C">
        <w:rPr>
          <w:rFonts w:hint="eastAsia"/>
        </w:rPr>
        <w:t>č</w:t>
      </w:r>
      <w:r w:rsidRPr="00513A4C">
        <w:t>estvovala u saobra</w:t>
      </w:r>
      <w:r w:rsidRPr="00513A4C">
        <w:rPr>
          <w:rFonts w:hint="eastAsia"/>
        </w:rPr>
        <w:t>ć</w:t>
      </w:r>
      <w:r w:rsidRPr="00513A4C">
        <w:t>aju, stekla potrebna znanja i usvojila pravilne stavove, predava</w:t>
      </w:r>
      <w:r w:rsidRPr="00513A4C">
        <w:rPr>
          <w:rFonts w:hint="eastAsia"/>
        </w:rPr>
        <w:t>č</w:t>
      </w:r>
      <w:r w:rsidRPr="00513A4C">
        <w:t xml:space="preserve">i </w:t>
      </w:r>
      <w:r w:rsidR="00772AB8">
        <w:rPr>
          <w:lang w:val="sr-Latn-BA"/>
        </w:rPr>
        <w:t xml:space="preserve">u osnovnim školama </w:t>
      </w:r>
      <w:r w:rsidRPr="00513A4C">
        <w:t>treba da do</w:t>
      </w:r>
      <w:r w:rsidRPr="00513A4C">
        <w:rPr>
          <w:rFonts w:hint="eastAsia"/>
        </w:rPr>
        <w:t>đ</w:t>
      </w:r>
      <w:r w:rsidRPr="00513A4C">
        <w:t xml:space="preserve">u do podataka, koji </w:t>
      </w:r>
      <w:r w:rsidRPr="00513A4C">
        <w:rPr>
          <w:rFonts w:hint="eastAsia"/>
        </w:rPr>
        <w:t>ć</w:t>
      </w:r>
      <w:r w:rsidRPr="00513A4C">
        <w:t>e im pomo</w:t>
      </w:r>
      <w:r w:rsidRPr="00513A4C">
        <w:rPr>
          <w:rFonts w:hint="eastAsia"/>
        </w:rPr>
        <w:t>ć</w:t>
      </w:r>
      <w:r w:rsidRPr="00513A4C">
        <w:t xml:space="preserve">i da: </w:t>
      </w:r>
    </w:p>
    <w:p w:rsidR="00E56A9C" w:rsidRPr="00772FFB" w:rsidRDefault="00E56A9C" w:rsidP="00772FFB">
      <w:pPr>
        <w:pStyle w:val="Nabrajanje"/>
        <w:ind w:left="851" w:hanging="284"/>
      </w:pPr>
      <w:r w:rsidRPr="00513A4C">
        <w:t xml:space="preserve">Upoznaju ili prošire znanja o djeci kao </w:t>
      </w:r>
      <w:proofErr w:type="spellStart"/>
      <w:r w:rsidRPr="00513A4C">
        <w:t>najranjivijoj</w:t>
      </w:r>
      <w:proofErr w:type="spellEnd"/>
      <w:r w:rsidRPr="00513A4C">
        <w:t xml:space="preserve"> grupi u</w:t>
      </w:r>
      <w:r w:rsidRPr="00513A4C">
        <w:rPr>
          <w:rFonts w:hint="eastAsia"/>
        </w:rPr>
        <w:t>č</w:t>
      </w:r>
      <w:r w:rsidRPr="00513A4C">
        <w:t>esnika u saobra</w:t>
      </w:r>
      <w:r w:rsidRPr="00513A4C">
        <w:rPr>
          <w:rFonts w:hint="eastAsia"/>
        </w:rPr>
        <w:t>ć</w:t>
      </w:r>
      <w:r w:rsidRPr="00513A4C">
        <w:t>aju, etiologiji i oblicima saobra</w:t>
      </w:r>
      <w:r w:rsidRPr="00513A4C">
        <w:rPr>
          <w:rFonts w:hint="eastAsia"/>
        </w:rPr>
        <w:t>ć</w:t>
      </w:r>
      <w:r w:rsidRPr="00513A4C">
        <w:t>ajnih nezgoda u koji</w:t>
      </w:r>
      <w:r>
        <w:t xml:space="preserve">ma stradaju djeca i </w:t>
      </w:r>
      <w:proofErr w:type="spellStart"/>
      <w:r>
        <w:t>adolescenti</w:t>
      </w:r>
      <w:proofErr w:type="spellEnd"/>
      <w:r w:rsidRPr="00772FFB">
        <w:t>.</w:t>
      </w:r>
    </w:p>
    <w:p w:rsidR="00E56A9C" w:rsidRPr="00772FFB" w:rsidRDefault="00E56A9C" w:rsidP="00772FFB">
      <w:pPr>
        <w:pStyle w:val="Nabrajanje"/>
        <w:ind w:left="851" w:hanging="284"/>
      </w:pPr>
      <w:r w:rsidRPr="00513A4C">
        <w:t>Sistematizuju znanja o psiho-fizi</w:t>
      </w:r>
      <w:r w:rsidRPr="00513A4C">
        <w:rPr>
          <w:rFonts w:hint="eastAsia"/>
        </w:rPr>
        <w:t>č</w:t>
      </w:r>
      <w:r w:rsidRPr="00513A4C">
        <w:t>kim karakteristikama u</w:t>
      </w:r>
      <w:r w:rsidRPr="00513A4C">
        <w:rPr>
          <w:rFonts w:hint="eastAsia"/>
        </w:rPr>
        <w:t>č</w:t>
      </w:r>
      <w:r w:rsidRPr="00513A4C">
        <w:t>enika osnovne škole zna</w:t>
      </w:r>
      <w:r w:rsidRPr="00513A4C">
        <w:rPr>
          <w:rFonts w:hint="eastAsia"/>
        </w:rPr>
        <w:t>č</w:t>
      </w:r>
      <w:r w:rsidRPr="00513A4C">
        <w:t>ajnim sa stanovišta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>a u saobra</w:t>
      </w:r>
      <w:r w:rsidRPr="00513A4C">
        <w:rPr>
          <w:rFonts w:hint="eastAsia"/>
        </w:rPr>
        <w:t>ć</w:t>
      </w:r>
      <w:r>
        <w:t>aju</w:t>
      </w:r>
      <w:r w:rsidRPr="00772FFB">
        <w:t>.</w:t>
      </w:r>
    </w:p>
    <w:p w:rsidR="00E56A9C" w:rsidRPr="00772FFB" w:rsidRDefault="00E56A9C" w:rsidP="00772FFB">
      <w:pPr>
        <w:pStyle w:val="Nabrajanje"/>
        <w:ind w:left="851" w:hanging="284"/>
      </w:pPr>
      <w:r w:rsidRPr="00513A4C">
        <w:t xml:space="preserve">Realizuju nekoliko </w:t>
      </w:r>
      <w:proofErr w:type="spellStart"/>
      <w:r w:rsidRPr="00513A4C">
        <w:t>radioni</w:t>
      </w:r>
      <w:r w:rsidRPr="00513A4C">
        <w:rPr>
          <w:rFonts w:hint="eastAsia"/>
        </w:rPr>
        <w:t>č</w:t>
      </w:r>
      <w:r w:rsidRPr="00513A4C">
        <w:t>kih</w:t>
      </w:r>
      <w:proofErr w:type="spellEnd"/>
      <w:r w:rsidRPr="00513A4C">
        <w:t xml:space="preserve"> programa u realizaciji nastavnih jedinica nastavnog plana i programa za osnovnu školu zasnovanih na interaktivnoj koncepciji obuke u oblasti saobra</w:t>
      </w:r>
      <w:r w:rsidRPr="00513A4C">
        <w:rPr>
          <w:rFonts w:hint="eastAsia"/>
        </w:rPr>
        <w:t>ć</w:t>
      </w:r>
      <w:r>
        <w:t>ajnog obrazovanja</w:t>
      </w:r>
      <w:r w:rsidRPr="00772FFB">
        <w:t>.</w:t>
      </w:r>
    </w:p>
    <w:p w:rsidR="008479CA" w:rsidRPr="00B86702" w:rsidRDefault="00E56A9C" w:rsidP="00B86702">
      <w:pPr>
        <w:pStyle w:val="Nabrajanje"/>
        <w:ind w:left="851" w:hanging="284"/>
      </w:pPr>
      <w:r w:rsidRPr="00513A4C">
        <w:t>Koriste metodi</w:t>
      </w:r>
      <w:r w:rsidRPr="00513A4C">
        <w:rPr>
          <w:rFonts w:hint="eastAsia"/>
        </w:rPr>
        <w:t>č</w:t>
      </w:r>
      <w:r w:rsidRPr="00513A4C">
        <w:t xml:space="preserve">ka uputstva i napomene za realizaciju nastavnih i </w:t>
      </w:r>
      <w:proofErr w:type="spellStart"/>
      <w:r w:rsidRPr="00513A4C">
        <w:t>vannastavnih</w:t>
      </w:r>
      <w:proofErr w:type="spellEnd"/>
      <w:r w:rsidRPr="00513A4C">
        <w:t xml:space="preserve"> oblika rada.</w:t>
      </w:r>
    </w:p>
    <w:p w:rsidR="00772AB8" w:rsidRPr="003818D1" w:rsidRDefault="00D37B7B" w:rsidP="003818D1">
      <w:pPr>
        <w:pStyle w:val="Heading2"/>
      </w:pPr>
      <w:proofErr w:type="spellStart"/>
      <w:r w:rsidRPr="003818D1">
        <w:t>Značaj</w:t>
      </w:r>
      <w:proofErr w:type="spellEnd"/>
      <w:r w:rsidRPr="003818D1">
        <w:t xml:space="preserve"> </w:t>
      </w:r>
      <w:proofErr w:type="spellStart"/>
      <w:r w:rsidRPr="003818D1">
        <w:t>medija</w:t>
      </w:r>
      <w:proofErr w:type="spellEnd"/>
      <w:r w:rsidRPr="003818D1">
        <w:t xml:space="preserve"> u </w:t>
      </w:r>
      <w:proofErr w:type="spellStart"/>
      <w:r w:rsidRPr="003818D1">
        <w:t>obrazovanju</w:t>
      </w:r>
      <w:proofErr w:type="spellEnd"/>
    </w:p>
    <w:p w:rsidR="00772AB8" w:rsidRPr="00D37B7B" w:rsidRDefault="00772AB8" w:rsidP="00EE022E">
      <w:pPr>
        <w:pStyle w:val="Tekst"/>
        <w:rPr>
          <w:b/>
          <w:lang w:val="sr-Latn-BA"/>
        </w:rPr>
      </w:pPr>
      <w:r w:rsidRPr="00513A4C">
        <w:t>Sistemati</w:t>
      </w:r>
      <w:r w:rsidRPr="00513A4C">
        <w:rPr>
          <w:rFonts w:hint="eastAsia"/>
        </w:rPr>
        <w:t>č</w:t>
      </w:r>
      <w:r w:rsidRPr="00513A4C">
        <w:t>an rad na saobra</w:t>
      </w:r>
      <w:r w:rsidRPr="00513A4C">
        <w:rPr>
          <w:rFonts w:hint="eastAsia"/>
        </w:rPr>
        <w:t>ć</w:t>
      </w:r>
      <w:r w:rsidRPr="00513A4C">
        <w:t>ajnom vaspitanju djece, uz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 xml:space="preserve">e roditelja, škole, lokalnih vlasti, kao i nacionalnih kampanja </w:t>
      </w:r>
      <w:proofErr w:type="spellStart"/>
      <w:r w:rsidRPr="00513A4C">
        <w:t>usmjerenih</w:t>
      </w:r>
      <w:proofErr w:type="spellEnd"/>
      <w:r w:rsidRPr="00513A4C">
        <w:t xml:space="preserve"> na njihovu bezbjednost, od vitalnog su zna</w:t>
      </w:r>
      <w:r w:rsidRPr="00513A4C">
        <w:rPr>
          <w:rFonts w:hint="eastAsia"/>
        </w:rPr>
        <w:t>č</w:t>
      </w:r>
      <w:r w:rsidRPr="00513A4C">
        <w:t>aja u smanjenju broja saobra</w:t>
      </w:r>
      <w:r w:rsidRPr="00513A4C">
        <w:rPr>
          <w:rFonts w:hint="eastAsia"/>
        </w:rPr>
        <w:t>ć</w:t>
      </w:r>
      <w:r w:rsidRPr="00513A4C">
        <w:t>ajnih nezgoda u kojima su oni akteri.</w:t>
      </w:r>
    </w:p>
    <w:p w:rsidR="00D37B7B" w:rsidRPr="00D37B7B" w:rsidRDefault="00EE022E" w:rsidP="00EE022E">
      <w:pPr>
        <w:pStyle w:val="Tekst"/>
        <w:rPr>
          <w:lang w:val="sr-Latn-BA"/>
        </w:rPr>
      </w:pPr>
      <w:r w:rsidRPr="00513A4C">
        <w:t>Medijske kampanje o zaštiti djece u saobra</w:t>
      </w:r>
      <w:r w:rsidRPr="00513A4C">
        <w:rPr>
          <w:rFonts w:hint="eastAsia"/>
        </w:rPr>
        <w:t>ć</w:t>
      </w:r>
      <w:r w:rsidRPr="00513A4C">
        <w:t>aju koje Agencija za bezbjednost saobra</w:t>
      </w:r>
      <w:r w:rsidRPr="00513A4C">
        <w:rPr>
          <w:rFonts w:hint="eastAsia"/>
        </w:rPr>
        <w:t>ć</w:t>
      </w:r>
      <w:r w:rsidRPr="00513A4C">
        <w:t>aja zajedno sa Ministarstvom unutrašnjih poslova, Auto-moto savezom i ostalim organima nadležnih za ovo pitanje pokre</w:t>
      </w:r>
      <w:r w:rsidRPr="00513A4C">
        <w:rPr>
          <w:rFonts w:hint="eastAsia"/>
        </w:rPr>
        <w:t>ć</w:t>
      </w:r>
      <w:r w:rsidRPr="00513A4C">
        <w:t xml:space="preserve">e pred svaku školsku godinu, uglavnom za ciljnu grupu imaju djecu nižih razreda osnovne škole, jer djeca uzrasta od 7 do 9 godina koja su i </w:t>
      </w:r>
      <w:proofErr w:type="spellStart"/>
      <w:r w:rsidRPr="00513A4C">
        <w:t>najugroženija</w:t>
      </w:r>
      <w:proofErr w:type="spellEnd"/>
      <w:r w:rsidRPr="00513A4C">
        <w:t xml:space="preserve">, još uvijek nemaju </w:t>
      </w:r>
      <w:proofErr w:type="spellStart"/>
      <w:r w:rsidRPr="00513A4C">
        <w:t>vještine</w:t>
      </w:r>
      <w:proofErr w:type="spellEnd"/>
      <w:r w:rsidRPr="00513A4C">
        <w:t xml:space="preserve"> i spos</w:t>
      </w:r>
      <w:r>
        <w:t>obnosti  za bezbjedno ponašanje</w:t>
      </w:r>
      <w:r w:rsidRPr="00513A4C">
        <w:t xml:space="preserve"> u saobra</w:t>
      </w:r>
      <w:r w:rsidRPr="00513A4C">
        <w:rPr>
          <w:rFonts w:hint="eastAsia"/>
        </w:rPr>
        <w:t>ć</w:t>
      </w:r>
      <w:r w:rsidRPr="00513A4C">
        <w:t xml:space="preserve">aju i predstavljaju jednu od </w:t>
      </w:r>
      <w:proofErr w:type="spellStart"/>
      <w:r w:rsidRPr="00513A4C">
        <w:t>najranjivijih</w:t>
      </w:r>
      <w:proofErr w:type="spellEnd"/>
      <w:r w:rsidRPr="00513A4C">
        <w:t xml:space="preserve"> kategorija u</w:t>
      </w:r>
      <w:r w:rsidRPr="00513A4C">
        <w:rPr>
          <w:rFonts w:hint="eastAsia"/>
        </w:rPr>
        <w:t>č</w:t>
      </w:r>
      <w:r w:rsidRPr="00513A4C">
        <w:t>esnika u saobra</w:t>
      </w:r>
      <w:r w:rsidRPr="00513A4C">
        <w:rPr>
          <w:rFonts w:hint="eastAsia"/>
        </w:rPr>
        <w:t>ć</w:t>
      </w:r>
      <w:r w:rsidRPr="00513A4C">
        <w:t>ajnim nezgodama.</w:t>
      </w:r>
      <w:r w:rsidR="000B0C88">
        <w:rPr>
          <w:lang w:val="sr-Latn-BA"/>
        </w:rPr>
        <w:t xml:space="preserve"> Međutim kampanje treba</w:t>
      </w:r>
      <w:r w:rsidR="00D37B7B">
        <w:rPr>
          <w:lang w:val="sr-Latn-BA"/>
        </w:rPr>
        <w:t xml:space="preserve"> uraditi i za starije starosne grupe učenika što uključuje ne samo učenike viših razreda osnovne škole već i srednje š</w:t>
      </w:r>
      <w:r w:rsidR="000B0C88">
        <w:rPr>
          <w:lang w:val="sr-Latn-BA"/>
        </w:rPr>
        <w:t>kole. Edukativne emisije</w:t>
      </w:r>
      <w:r w:rsidR="00D37B7B">
        <w:rPr>
          <w:lang w:val="sr-Latn-BA"/>
        </w:rPr>
        <w:t xml:space="preserve"> kroz primjere</w:t>
      </w:r>
      <w:r w:rsidR="000B0C88">
        <w:rPr>
          <w:lang w:val="sr-Latn-BA"/>
        </w:rPr>
        <w:t xml:space="preserve"> treba da utiču</w:t>
      </w:r>
      <w:r w:rsidR="00D37B7B">
        <w:rPr>
          <w:lang w:val="sr-Latn-BA"/>
        </w:rPr>
        <w:t xml:space="preserve"> na svijest mladih da bi im se ukazalo kakve posljedice na njih</w:t>
      </w:r>
      <w:r w:rsidR="000B0C88">
        <w:rPr>
          <w:lang w:val="sr-Latn-BA"/>
        </w:rPr>
        <w:t>,</w:t>
      </w:r>
      <w:r w:rsidR="00D37B7B">
        <w:rPr>
          <w:lang w:val="sr-Latn-BA"/>
        </w:rPr>
        <w:t xml:space="preserve"> kao i njihove vršnjake ostavlja</w:t>
      </w:r>
      <w:r w:rsidR="007627D3">
        <w:rPr>
          <w:lang w:val="sr-Latn-BA"/>
        </w:rPr>
        <w:t xml:space="preserve"> nepošto</w:t>
      </w:r>
      <w:r w:rsidR="00D37B7B">
        <w:rPr>
          <w:lang w:val="sr-Latn-BA"/>
        </w:rPr>
        <w:t xml:space="preserve">vanje saobraćajnih propisa jer je to uglavnom problem kod srednjoškolaca. </w:t>
      </w:r>
    </w:p>
    <w:p w:rsidR="00266965" w:rsidRPr="003818D1" w:rsidRDefault="00266965" w:rsidP="003818D1">
      <w:pPr>
        <w:pStyle w:val="Heading2"/>
      </w:pPr>
      <w:proofErr w:type="spellStart"/>
      <w:r w:rsidRPr="003818D1">
        <w:t>Uloga</w:t>
      </w:r>
      <w:proofErr w:type="spellEnd"/>
      <w:r w:rsidRPr="003818D1">
        <w:t xml:space="preserve"> </w:t>
      </w:r>
      <w:proofErr w:type="spellStart"/>
      <w:r w:rsidRPr="003818D1">
        <w:t>rodtelja</w:t>
      </w:r>
      <w:proofErr w:type="spellEnd"/>
      <w:r w:rsidRPr="003818D1">
        <w:t xml:space="preserve"> u </w:t>
      </w:r>
      <w:proofErr w:type="spellStart"/>
      <w:r w:rsidRPr="003818D1">
        <w:t>nastvanom</w:t>
      </w:r>
      <w:proofErr w:type="spellEnd"/>
      <w:r w:rsidRPr="003818D1">
        <w:t xml:space="preserve"> </w:t>
      </w:r>
      <w:proofErr w:type="spellStart"/>
      <w:r w:rsidRPr="003818D1">
        <w:t>procesu</w:t>
      </w:r>
      <w:proofErr w:type="spellEnd"/>
      <w:r w:rsidRPr="003818D1">
        <w:t xml:space="preserve"> u </w:t>
      </w:r>
      <w:proofErr w:type="spellStart"/>
      <w:r w:rsidRPr="003818D1">
        <w:t>školama</w:t>
      </w:r>
      <w:proofErr w:type="spellEnd"/>
    </w:p>
    <w:p w:rsidR="00266965" w:rsidRDefault="00266965" w:rsidP="00266965">
      <w:pPr>
        <w:pStyle w:val="Tekst"/>
        <w:rPr>
          <w:lang w:val="sr-Latn-BA"/>
        </w:rPr>
      </w:pPr>
      <w:r w:rsidRPr="00513A4C">
        <w:rPr>
          <w:lang w:val="sr-Latn-BA"/>
        </w:rPr>
        <w:t xml:space="preserve">Kada govorimo o neodgovornim odraslim osobama, važno pitanje je kako 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e dijete sa takvim roditeljima izgraditi pozitivne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stavove i kulturu. Ako djeca nau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ajna pravila i elemente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kulture, a njihovi roditelji to vidno krše te dovode djecu u rizi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ne situacije, to može dovesti do njihove zbunjenosti i otežanog usvajanja elemenata 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kulture. Na jednoj strani dijete zna šta je ispravno i kako se treba ponašati, a na drugoj strani, zbog svoje prirodne konstitucije i relacije roditelj – dijete, ono nije u stanju da sprije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i takva neadekvatna ponašanja. Name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e se zaklju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ak da je poželjno ja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ati li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 xml:space="preserve">nost </w:t>
      </w:r>
      <w:proofErr w:type="spellStart"/>
      <w:r w:rsidRPr="00513A4C">
        <w:rPr>
          <w:lang w:val="sr-Latn-BA"/>
        </w:rPr>
        <w:t>djeteta</w:t>
      </w:r>
      <w:proofErr w:type="spellEnd"/>
      <w:r w:rsidRPr="00513A4C">
        <w:rPr>
          <w:lang w:val="sr-Latn-BA"/>
        </w:rPr>
        <w:t xml:space="preserve"> i motivisati dijete da izrazi svoj stav o odre</w:t>
      </w:r>
      <w:r w:rsidRPr="00513A4C">
        <w:rPr>
          <w:rFonts w:hint="eastAsia"/>
          <w:lang w:val="sr-Latn-BA"/>
        </w:rPr>
        <w:t>đ</w:t>
      </w:r>
      <w:r w:rsidRPr="00513A4C">
        <w:rPr>
          <w:lang w:val="sr-Latn-BA"/>
        </w:rPr>
        <w:t>enoj situaciji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aju, kao i da iskaže svoje emocij</w:t>
      </w:r>
      <w:r w:rsidR="00FB6B67">
        <w:rPr>
          <w:lang w:val="sr-Latn-BA"/>
        </w:rPr>
        <w:t>e straha ili neke druge emocije, slika 2.</w:t>
      </w:r>
    </w:p>
    <w:p w:rsidR="00A05369" w:rsidRDefault="00A05369" w:rsidP="00266965">
      <w:pPr>
        <w:pStyle w:val="Tekst"/>
        <w:rPr>
          <w:noProof/>
          <w:lang w:val="hr-BA" w:eastAsia="hr-BA"/>
        </w:rPr>
      </w:pPr>
      <w:r>
        <w:rPr>
          <w:noProof/>
          <w:lang w:val="en-US" w:eastAsia="en-US"/>
        </w:rPr>
        <w:drawing>
          <wp:inline distT="0" distB="0" distL="0" distR="0">
            <wp:extent cx="2520950" cy="1689781"/>
            <wp:effectExtent l="0" t="0" r="0" b="5715"/>
            <wp:docPr id="9" name="Picture 9" descr="http://niskevesti.rs/wp-content/uploads/2016/10/niski-osnovci-uce-o-bezbednosti-u-saobracaju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niskevesti.rs/wp-content/uploads/2016/10/niski-osnovci-uce-o-bezbednosti-u-saobracaju-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89" cy="169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6B67">
        <w:rPr>
          <w:noProof/>
          <w:lang w:val="hr-BA" w:eastAsia="hr-BA"/>
        </w:rPr>
        <w:t xml:space="preserve"> </w:t>
      </w:r>
      <w:r w:rsidR="00FB6B67">
        <w:rPr>
          <w:noProof/>
          <w:lang w:val="en-US" w:eastAsia="en-US"/>
        </w:rPr>
        <w:drawing>
          <wp:inline distT="0" distB="0" distL="0" distR="0">
            <wp:extent cx="2799586" cy="1693326"/>
            <wp:effectExtent l="0" t="0" r="1270" b="2540"/>
            <wp:docPr id="14" name="Picture 14" descr="http://www.triglavrs.ba/wps/wcm/connect/4a09f90a-6f1b-4543-92b6-db40ef22bd65/1/Dobar_primjer_550x333_big.jpg?MOD=AJPERES&amp;CACHEID=4a09f90a-6f1b-4543-92b6-db40ef22bd65/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triglavrs.ba/wps/wcm/connect/4a09f90a-6f1b-4543-92b6-db40ef22bd65/1/Dobar_primjer_550x333_big.jpg?MOD=AJPERES&amp;CACHEID=4a09f90a-6f1b-4543-92b6-db40ef22bd65/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440" cy="169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B67" w:rsidRPr="00FB6B67" w:rsidRDefault="00FB6B67" w:rsidP="00FB6B67">
      <w:pPr>
        <w:pStyle w:val="Tekst"/>
        <w:spacing w:after="0"/>
        <w:jc w:val="center"/>
        <w:rPr>
          <w:i/>
          <w:noProof/>
          <w:sz w:val="18"/>
          <w:szCs w:val="18"/>
          <w:lang w:val="hr-BA" w:eastAsia="hr-BA"/>
        </w:rPr>
      </w:pPr>
      <w:r w:rsidRPr="00FB6B67">
        <w:rPr>
          <w:b/>
          <w:i/>
          <w:noProof/>
          <w:sz w:val="18"/>
          <w:szCs w:val="18"/>
          <w:lang w:val="hr-BA" w:eastAsia="hr-BA"/>
        </w:rPr>
        <w:t>Slika 2.</w:t>
      </w:r>
      <w:r>
        <w:rPr>
          <w:i/>
          <w:noProof/>
          <w:sz w:val="18"/>
          <w:szCs w:val="18"/>
          <w:lang w:val="hr-BA" w:eastAsia="hr-BA"/>
        </w:rPr>
        <w:t xml:space="preserve"> </w:t>
      </w:r>
      <w:r w:rsidRPr="00FB6B67">
        <w:rPr>
          <w:i/>
          <w:noProof/>
          <w:sz w:val="18"/>
          <w:szCs w:val="18"/>
          <w:lang w:val="hr-BA" w:eastAsia="hr-BA"/>
        </w:rPr>
        <w:t>Roditelji i djeca u saobraćaju!</w:t>
      </w:r>
    </w:p>
    <w:p w:rsidR="00FB6B67" w:rsidRDefault="00FB6B67" w:rsidP="00FB6B67">
      <w:pPr>
        <w:pStyle w:val="Tekst"/>
        <w:spacing w:after="0"/>
        <w:jc w:val="center"/>
        <w:rPr>
          <w:b/>
          <w:i/>
          <w:noProof/>
          <w:sz w:val="18"/>
          <w:szCs w:val="18"/>
          <w:lang w:val="hr-BA" w:eastAsia="hr-BA"/>
        </w:rPr>
      </w:pPr>
      <w:r>
        <w:rPr>
          <w:b/>
          <w:i/>
          <w:noProof/>
          <w:sz w:val="18"/>
          <w:szCs w:val="18"/>
          <w:lang w:val="hr-BA" w:eastAsia="hr-BA"/>
        </w:rPr>
        <w:t>(</w:t>
      </w:r>
      <w:hyperlink r:id="rId13" w:history="1">
        <w:r w:rsidRPr="00FB6B67">
          <w:rPr>
            <w:i/>
            <w:noProof/>
            <w:sz w:val="18"/>
            <w:szCs w:val="18"/>
            <w:lang w:val="hr-BA" w:eastAsia="hr-BA"/>
          </w:rPr>
          <w:t>http://niskevesti.rs/13206-niski-osnovci-uce-o-bezbednosti-u-saobracaju/</w:t>
        </w:r>
      </w:hyperlink>
      <w:r>
        <w:rPr>
          <w:b/>
          <w:i/>
          <w:noProof/>
          <w:sz w:val="18"/>
          <w:szCs w:val="18"/>
          <w:lang w:val="hr-BA" w:eastAsia="hr-BA"/>
        </w:rPr>
        <w:t xml:space="preserve">, </w:t>
      </w:r>
    </w:p>
    <w:p w:rsidR="00A05369" w:rsidRDefault="00FB6B67" w:rsidP="00FB6B67">
      <w:pPr>
        <w:pStyle w:val="Tekst"/>
        <w:spacing w:after="0"/>
        <w:jc w:val="center"/>
        <w:rPr>
          <w:i/>
          <w:noProof/>
          <w:sz w:val="18"/>
          <w:szCs w:val="18"/>
          <w:lang w:val="hr-BA" w:eastAsia="hr-BA"/>
        </w:rPr>
      </w:pPr>
      <w:r w:rsidRPr="00FB6B67">
        <w:rPr>
          <w:i/>
          <w:noProof/>
          <w:sz w:val="18"/>
          <w:szCs w:val="18"/>
          <w:lang w:val="hr-BA" w:eastAsia="hr-BA"/>
        </w:rPr>
        <w:t>http://www.triglavrs.ba/savjetujemo/dobar-primjer-na-svakom-koraku</w:t>
      </w:r>
      <w:r>
        <w:rPr>
          <w:i/>
          <w:noProof/>
          <w:sz w:val="18"/>
          <w:szCs w:val="18"/>
          <w:lang w:val="hr-BA" w:eastAsia="hr-BA"/>
        </w:rPr>
        <w:t>; jul 2017)</w:t>
      </w:r>
    </w:p>
    <w:p w:rsidR="00FB6B67" w:rsidRPr="00FB6B67" w:rsidRDefault="00FB6B67" w:rsidP="00FB6B67">
      <w:pPr>
        <w:pStyle w:val="Tekst"/>
        <w:spacing w:after="0"/>
        <w:jc w:val="center"/>
        <w:rPr>
          <w:i/>
          <w:noProof/>
          <w:sz w:val="18"/>
          <w:szCs w:val="18"/>
          <w:lang w:val="hr-BA" w:eastAsia="hr-BA"/>
        </w:rPr>
      </w:pPr>
    </w:p>
    <w:p w:rsidR="00266965" w:rsidRPr="00513A4C" w:rsidRDefault="00266965" w:rsidP="00266965">
      <w:pPr>
        <w:pStyle w:val="Tekst"/>
        <w:rPr>
          <w:b/>
          <w:lang w:val="sr-Latn-BA"/>
        </w:rPr>
      </w:pPr>
      <w:r w:rsidRPr="00513A4C">
        <w:rPr>
          <w:lang w:val="sr-Latn-BA"/>
        </w:rPr>
        <w:lastRenderedPageBreak/>
        <w:t>Treba nau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iti djecu da prepoznaju situacije u kojima odrasli krše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propise, kao i situacije u kojima se ponašaju nekulturno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aju, te podsticati djecu da im jasno daju do znanja da takva ponašanja nisu </w:t>
      </w:r>
      <w:proofErr w:type="spellStart"/>
      <w:r w:rsidRPr="00513A4C">
        <w:rPr>
          <w:lang w:val="sr-Latn-BA"/>
        </w:rPr>
        <w:t>primjerena</w:t>
      </w:r>
      <w:proofErr w:type="spellEnd"/>
      <w:r w:rsidRPr="00513A4C">
        <w:rPr>
          <w:lang w:val="sr-Latn-BA"/>
        </w:rPr>
        <w:t xml:space="preserve"> i da na taj na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in ugrožavaju život svih 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esnika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aju.</w:t>
      </w:r>
    </w:p>
    <w:p w:rsidR="00266965" w:rsidRPr="00513A4C" w:rsidRDefault="00266965" w:rsidP="00266965">
      <w:pPr>
        <w:pStyle w:val="Tekst"/>
        <w:rPr>
          <w:b/>
          <w:lang w:val="sr-Latn-BA"/>
        </w:rPr>
      </w:pPr>
      <w:r w:rsidRPr="00513A4C">
        <w:rPr>
          <w:lang w:val="sr-Latn-BA"/>
        </w:rPr>
        <w:t xml:space="preserve">Porodica je jedan od osnovnih faktora vaspitanja </w:t>
      </w:r>
      <w:proofErr w:type="spellStart"/>
      <w:r w:rsidRPr="00513A4C">
        <w:rPr>
          <w:lang w:val="sr-Latn-BA"/>
        </w:rPr>
        <w:t>djeteta</w:t>
      </w:r>
      <w:proofErr w:type="spellEnd"/>
      <w:r w:rsidRPr="00513A4C">
        <w:rPr>
          <w:lang w:val="sr-Latn-BA"/>
        </w:rPr>
        <w:t>, kako opšteg, tako i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ajnog. Svojim ponašanjem, roditelji 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e uticati na dijete. Roditelji, poštovanjem propisa i pravila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aja, razvi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e navike i kod djece. Npr. dok šetaju sa djecom, voze se u automobilu ili sredstvima javnog prevoza, neophodno je da komentarišu uslove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aja, postupke vožnje,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situacije, znakove, te ukazuju na opasnosti i rizike.</w:t>
      </w:r>
      <w:r w:rsidRPr="00266965">
        <w:rPr>
          <w:lang w:val="sr-Latn-BA"/>
        </w:rPr>
        <w:t xml:space="preserve"> </w:t>
      </w:r>
      <w:r>
        <w:rPr>
          <w:lang w:val="sr-Latn-BA"/>
        </w:rPr>
        <w:t xml:space="preserve">Stoga u pripremi nastavnih programa treba dati ulogu i roditeljima. Da li kroz radionice na kojima će djeca sa </w:t>
      </w:r>
      <w:proofErr w:type="spellStart"/>
      <w:r>
        <w:rPr>
          <w:lang w:val="sr-Latn-BA"/>
        </w:rPr>
        <w:t>rodteljima</w:t>
      </w:r>
      <w:proofErr w:type="spellEnd"/>
      <w:r>
        <w:rPr>
          <w:lang w:val="sr-Latn-BA"/>
        </w:rPr>
        <w:t xml:space="preserve"> pripremati pojedine teme i zajednički izlagati na časovima ili radionicama.</w:t>
      </w:r>
    </w:p>
    <w:p w:rsidR="00EE022E" w:rsidRDefault="00EE022E" w:rsidP="00E56A9C">
      <w:pPr>
        <w:pStyle w:val="Tekst"/>
        <w:rPr>
          <w:lang w:val="sr-Latn-BA"/>
        </w:rPr>
      </w:pPr>
    </w:p>
    <w:p w:rsidR="00EE022E" w:rsidRPr="003818D1" w:rsidRDefault="00266965" w:rsidP="003818D1">
      <w:pPr>
        <w:pStyle w:val="Heading2"/>
      </w:pPr>
      <w:proofErr w:type="spellStart"/>
      <w:r w:rsidRPr="003818D1">
        <w:t>Kritički</w:t>
      </w:r>
      <w:proofErr w:type="spellEnd"/>
      <w:r w:rsidRPr="003818D1">
        <w:t xml:space="preserve"> </w:t>
      </w:r>
      <w:proofErr w:type="spellStart"/>
      <w:r w:rsidRPr="003818D1">
        <w:t>osvrt</w:t>
      </w:r>
      <w:proofErr w:type="spellEnd"/>
      <w:r w:rsidRPr="003818D1">
        <w:t xml:space="preserve"> </w:t>
      </w:r>
      <w:proofErr w:type="spellStart"/>
      <w:proofErr w:type="gramStart"/>
      <w:r w:rsidRPr="003818D1">
        <w:t>na</w:t>
      </w:r>
      <w:proofErr w:type="spellEnd"/>
      <w:proofErr w:type="gramEnd"/>
      <w:r w:rsidRPr="003818D1">
        <w:t xml:space="preserve"> </w:t>
      </w:r>
      <w:proofErr w:type="spellStart"/>
      <w:r w:rsidRPr="003818D1">
        <w:t>t</w:t>
      </w:r>
      <w:r w:rsidR="00772AB8" w:rsidRPr="003818D1">
        <w:t>renutno</w:t>
      </w:r>
      <w:proofErr w:type="spellEnd"/>
      <w:r w:rsidR="00772AB8" w:rsidRPr="003818D1">
        <w:t xml:space="preserve"> </w:t>
      </w:r>
      <w:proofErr w:type="spellStart"/>
      <w:r w:rsidR="00772AB8" w:rsidRPr="003818D1">
        <w:t>stanje</w:t>
      </w:r>
      <w:proofErr w:type="spellEnd"/>
      <w:r w:rsidR="00772AB8" w:rsidRPr="003818D1">
        <w:t xml:space="preserve"> u </w:t>
      </w:r>
      <w:proofErr w:type="spellStart"/>
      <w:r w:rsidRPr="003818D1">
        <w:t>obrazovnju</w:t>
      </w:r>
      <w:proofErr w:type="spellEnd"/>
      <w:r w:rsidRPr="003818D1">
        <w:t xml:space="preserve"> </w:t>
      </w:r>
      <w:proofErr w:type="spellStart"/>
      <w:r w:rsidRPr="003818D1">
        <w:t>iz</w:t>
      </w:r>
      <w:proofErr w:type="spellEnd"/>
      <w:r w:rsidRPr="003818D1">
        <w:t xml:space="preserve"> </w:t>
      </w:r>
      <w:proofErr w:type="spellStart"/>
      <w:r w:rsidRPr="003818D1">
        <w:t>oblasti</w:t>
      </w:r>
      <w:proofErr w:type="spellEnd"/>
      <w:r w:rsidRPr="003818D1">
        <w:t xml:space="preserve"> </w:t>
      </w:r>
      <w:proofErr w:type="spellStart"/>
      <w:r w:rsidRPr="003818D1">
        <w:t>saobraćaja</w:t>
      </w:r>
      <w:proofErr w:type="spellEnd"/>
    </w:p>
    <w:p w:rsidR="00734F86" w:rsidRPr="00734F86" w:rsidRDefault="00772AB8" w:rsidP="00734F86">
      <w:pPr>
        <w:pStyle w:val="Tekst"/>
        <w:rPr>
          <w:b/>
          <w:lang w:val="sr-Latn-BA"/>
        </w:rPr>
      </w:pPr>
      <w:r>
        <w:rPr>
          <w:lang w:val="sr-Latn-BA"/>
        </w:rPr>
        <w:t>Veliki je problem što u</w:t>
      </w:r>
      <w:r w:rsidR="00734F86" w:rsidRPr="00513A4C">
        <w:t xml:space="preserve"> školama </w:t>
      </w:r>
      <w:r>
        <w:rPr>
          <w:lang w:val="sr-Latn-BA"/>
        </w:rPr>
        <w:t xml:space="preserve">ni </w:t>
      </w:r>
      <w:r w:rsidR="00734F86" w:rsidRPr="00513A4C">
        <w:t>postoje</w:t>
      </w:r>
      <w:r w:rsidR="00734F86" w:rsidRPr="00513A4C">
        <w:rPr>
          <w:rFonts w:hint="eastAsia"/>
        </w:rPr>
        <w:t>ć</w:t>
      </w:r>
      <w:r w:rsidR="00734F86" w:rsidRPr="00513A4C">
        <w:t>i programi saobra</w:t>
      </w:r>
      <w:r w:rsidR="00734F86" w:rsidRPr="00513A4C">
        <w:rPr>
          <w:rFonts w:hint="eastAsia"/>
        </w:rPr>
        <w:t>ć</w:t>
      </w:r>
      <w:r w:rsidR="00734F86" w:rsidRPr="00513A4C">
        <w:t>ajnog vaspitanja i obrazovanja nisu u potpunosti iskoriš</w:t>
      </w:r>
      <w:r w:rsidR="00734F86" w:rsidRPr="00513A4C">
        <w:rPr>
          <w:rFonts w:hint="eastAsia"/>
        </w:rPr>
        <w:t>ć</w:t>
      </w:r>
      <w:r w:rsidR="00734F86" w:rsidRPr="00513A4C">
        <w:t>eni, niti u praksi sprovedeni</w:t>
      </w:r>
      <w:r w:rsidR="00266965">
        <w:rPr>
          <w:lang w:val="sr-Latn-BA"/>
        </w:rPr>
        <w:t xml:space="preserve">, a da ne govorimo o potrebi </w:t>
      </w:r>
      <w:proofErr w:type="spellStart"/>
      <w:r w:rsidR="00266965">
        <w:rPr>
          <w:lang w:val="sr-Latn-BA"/>
        </w:rPr>
        <w:t>njiovog</w:t>
      </w:r>
      <w:proofErr w:type="spellEnd"/>
      <w:r w:rsidR="00266965">
        <w:rPr>
          <w:lang w:val="sr-Latn-BA"/>
        </w:rPr>
        <w:t xml:space="preserve"> osavremenjavanja</w:t>
      </w:r>
      <w:r w:rsidR="00734F86" w:rsidRPr="00513A4C">
        <w:t>. Javlja se veoma ozbiljan raskorak izme</w:t>
      </w:r>
      <w:r w:rsidR="00734F86" w:rsidRPr="00513A4C">
        <w:rPr>
          <w:rFonts w:hint="eastAsia"/>
        </w:rPr>
        <w:t>đ</w:t>
      </w:r>
      <w:r w:rsidR="00734F86" w:rsidRPr="00513A4C">
        <w:t>u mogu</w:t>
      </w:r>
      <w:r w:rsidR="00734F86" w:rsidRPr="00513A4C">
        <w:rPr>
          <w:rFonts w:hint="eastAsia"/>
        </w:rPr>
        <w:t>ć</w:t>
      </w:r>
      <w:r w:rsidR="00734F86" w:rsidRPr="00513A4C">
        <w:t>nosti i dostignu</w:t>
      </w:r>
      <w:r w:rsidR="00734F86" w:rsidRPr="00513A4C">
        <w:rPr>
          <w:rFonts w:hint="eastAsia"/>
        </w:rPr>
        <w:t>ć</w:t>
      </w:r>
      <w:r w:rsidR="00734F86" w:rsidRPr="00513A4C">
        <w:t>a u ovoj oblasti tokom prethodnog perioda. Nastava, a ni slobodne aktivnosti u školama ne daju zadovoljavaju</w:t>
      </w:r>
      <w:r w:rsidR="00734F86" w:rsidRPr="00513A4C">
        <w:rPr>
          <w:rFonts w:hint="eastAsia"/>
        </w:rPr>
        <w:t>ć</w:t>
      </w:r>
      <w:r w:rsidR="00734F86" w:rsidRPr="00513A4C">
        <w:t>e efekte na podru</w:t>
      </w:r>
      <w:r w:rsidR="00734F86" w:rsidRPr="00513A4C">
        <w:rPr>
          <w:rFonts w:hint="eastAsia"/>
        </w:rPr>
        <w:t>č</w:t>
      </w:r>
      <w:r w:rsidR="00734F86" w:rsidRPr="00513A4C">
        <w:t>ju saobra</w:t>
      </w:r>
      <w:r w:rsidR="00734F86" w:rsidRPr="00513A4C">
        <w:rPr>
          <w:rFonts w:hint="eastAsia"/>
        </w:rPr>
        <w:t>ć</w:t>
      </w:r>
      <w:r w:rsidR="00734F86" w:rsidRPr="00513A4C">
        <w:t>ajne kulture, što bi u narednom periodu moralo biti prevashodni zadatak.</w:t>
      </w:r>
    </w:p>
    <w:p w:rsidR="00734F86" w:rsidRPr="00513A4C" w:rsidRDefault="00734F86" w:rsidP="00734F86">
      <w:pPr>
        <w:pStyle w:val="Tekst"/>
        <w:rPr>
          <w:b/>
          <w:lang w:val="sr-Latn-BA"/>
        </w:rPr>
      </w:pPr>
      <w:r w:rsidRPr="00513A4C">
        <w:t>Osnovni cilj osposobljavanja za aktivno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>e u saobra</w:t>
      </w:r>
      <w:r w:rsidRPr="00513A4C">
        <w:rPr>
          <w:rFonts w:hint="eastAsia"/>
        </w:rPr>
        <w:t>ć</w:t>
      </w:r>
      <w:r w:rsidRPr="00513A4C">
        <w:t xml:space="preserve">aju je usvajanje znanja, </w:t>
      </w:r>
      <w:proofErr w:type="spellStart"/>
      <w:r w:rsidRPr="00513A4C">
        <w:t>vještina</w:t>
      </w:r>
      <w:proofErr w:type="spellEnd"/>
      <w:r w:rsidRPr="00513A4C">
        <w:t xml:space="preserve"> i navika koje su neophodne za adekvatno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>e u saobra</w:t>
      </w:r>
      <w:r w:rsidRPr="00513A4C">
        <w:rPr>
          <w:rFonts w:hint="eastAsia"/>
        </w:rPr>
        <w:t>ć</w:t>
      </w:r>
      <w:r w:rsidRPr="00513A4C">
        <w:t>aju. U radu na saobra</w:t>
      </w:r>
      <w:r w:rsidRPr="00513A4C">
        <w:rPr>
          <w:rFonts w:hint="eastAsia"/>
        </w:rPr>
        <w:t>ć</w:t>
      </w:r>
      <w:r w:rsidRPr="00513A4C">
        <w:t>ajnom obrazovanju neophodno je stvaranje pozitivnih stavova prema li</w:t>
      </w:r>
      <w:r w:rsidRPr="00513A4C">
        <w:rPr>
          <w:rFonts w:hint="eastAsia"/>
        </w:rPr>
        <w:t>č</w:t>
      </w:r>
      <w:r w:rsidRPr="00513A4C">
        <w:t>noj i tu</w:t>
      </w:r>
      <w:r w:rsidRPr="00513A4C">
        <w:rPr>
          <w:rFonts w:hint="eastAsia"/>
        </w:rPr>
        <w:t>đ</w:t>
      </w:r>
      <w:r w:rsidRPr="00513A4C">
        <w:t>oj sigurnosti, kao i poznavanje uzroka saobra</w:t>
      </w:r>
      <w:r w:rsidRPr="00513A4C">
        <w:rPr>
          <w:rFonts w:hint="eastAsia"/>
        </w:rPr>
        <w:t>ć</w:t>
      </w:r>
      <w:r w:rsidRPr="00513A4C">
        <w:t>ajnih nesre</w:t>
      </w:r>
      <w:r w:rsidRPr="00513A4C">
        <w:rPr>
          <w:rFonts w:hint="eastAsia"/>
        </w:rPr>
        <w:t>ć</w:t>
      </w:r>
      <w:r w:rsidRPr="00513A4C">
        <w:t>a.</w:t>
      </w:r>
    </w:p>
    <w:p w:rsidR="00734F86" w:rsidRPr="00513A4C" w:rsidRDefault="00734F86" w:rsidP="00734F86">
      <w:pPr>
        <w:pStyle w:val="Tekst"/>
        <w:rPr>
          <w:b/>
          <w:lang w:val="sr-Latn-BA"/>
        </w:rPr>
      </w:pPr>
      <w:r w:rsidRPr="00513A4C">
        <w:rPr>
          <w:lang w:val="sr-Latn-BA"/>
        </w:rPr>
        <w:t xml:space="preserve">Pretpostavka, od koje </w:t>
      </w:r>
      <w:r w:rsidR="000B0C88">
        <w:rPr>
          <w:lang w:val="sr-Latn-BA"/>
        </w:rPr>
        <w:t>polaze odrasli, da djeca treba da usvoje</w:t>
      </w:r>
      <w:r w:rsidRPr="00513A4C">
        <w:rPr>
          <w:lang w:val="sr-Latn-BA"/>
        </w:rPr>
        <w:t xml:space="preserve"> odre</w:t>
      </w:r>
      <w:r w:rsidRPr="00513A4C">
        <w:rPr>
          <w:rFonts w:hint="eastAsia"/>
          <w:lang w:val="sr-Latn-BA"/>
        </w:rPr>
        <w:t>đ</w:t>
      </w:r>
      <w:r w:rsidRPr="00513A4C">
        <w:rPr>
          <w:lang w:val="sr-Latn-BA"/>
        </w:rPr>
        <w:t>enu koli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inu znanja o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aju i da 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e to smanjiti broj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ajnih nesre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a, u svakom slu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aju je pogrešna osnova za izradu programa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ajnog obrazovanja. Didakti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ki princip „stani, pogledaj, slušaj, misli“ pokazao se neprikladnim jer su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situacije kompleksne i nepredvidive. Ne možemo o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ekivati da djeca sjede u školskim klupama u „poznatom, sigurnom“ okruženju, pasivno slušaju izlaganje nastavnika, 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 napamet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ajna pravila i znakove i da se samo na osnovu toga uspješno sna</w:t>
      </w:r>
      <w:r w:rsidRPr="00513A4C">
        <w:rPr>
          <w:rFonts w:hint="eastAsia"/>
          <w:lang w:val="sr-Latn-BA"/>
        </w:rPr>
        <w:t>đ</w:t>
      </w:r>
      <w:r w:rsidRPr="00513A4C">
        <w:rPr>
          <w:lang w:val="sr-Latn-BA"/>
        </w:rPr>
        <w:t>u u “nesigurnom“ vanjskom</w:t>
      </w:r>
      <w:r w:rsidR="000B0C88">
        <w:rPr>
          <w:lang w:val="sr-Latn-BA"/>
        </w:rPr>
        <w:t xml:space="preserve"> okruženju. Dakle, djeca treba da dožive</w:t>
      </w:r>
      <w:r w:rsidRPr="00513A4C">
        <w:rPr>
          <w:lang w:val="sr-Latn-BA"/>
        </w:rPr>
        <w:t xml:space="preserve"> odre</w:t>
      </w:r>
      <w:r w:rsidRPr="00513A4C">
        <w:rPr>
          <w:rFonts w:hint="eastAsia"/>
          <w:lang w:val="sr-Latn-BA"/>
        </w:rPr>
        <w:t>đ</w:t>
      </w:r>
      <w:r w:rsidRPr="00513A4C">
        <w:rPr>
          <w:lang w:val="sr-Latn-BA"/>
        </w:rPr>
        <w:t>ene saobra</w:t>
      </w:r>
      <w:r w:rsidRPr="00513A4C">
        <w:rPr>
          <w:rFonts w:hint="eastAsia"/>
          <w:lang w:val="sr-Latn-BA"/>
        </w:rPr>
        <w:t>ć</w:t>
      </w:r>
      <w:r w:rsidR="000B0C88">
        <w:rPr>
          <w:lang w:val="sr-Latn-BA"/>
        </w:rPr>
        <w:t>ajne situacije, uvide</w:t>
      </w:r>
      <w:r w:rsidRPr="00513A4C">
        <w:rPr>
          <w:lang w:val="sr-Latn-BA"/>
        </w:rPr>
        <w:t xml:space="preserve"> realne odnose u saobra</w:t>
      </w:r>
      <w:r w:rsidRPr="00513A4C">
        <w:rPr>
          <w:rFonts w:hint="eastAsia"/>
          <w:lang w:val="sr-Latn-BA"/>
        </w:rPr>
        <w:t>ć</w:t>
      </w:r>
      <w:r w:rsidR="000B0C88">
        <w:rPr>
          <w:lang w:val="sr-Latn-BA"/>
        </w:rPr>
        <w:t>aju i treniraju</w:t>
      </w:r>
      <w:r w:rsidRPr="00513A4C">
        <w:rPr>
          <w:lang w:val="sr-Latn-BA"/>
        </w:rPr>
        <w:t xml:space="preserve"> kako da se sna</w:t>
      </w:r>
      <w:r w:rsidRPr="00513A4C">
        <w:rPr>
          <w:rFonts w:hint="eastAsia"/>
          <w:lang w:val="sr-Latn-BA"/>
        </w:rPr>
        <w:t>đ</w:t>
      </w:r>
      <w:r w:rsidRPr="00513A4C">
        <w:rPr>
          <w:lang w:val="sr-Latn-BA"/>
        </w:rPr>
        <w:t>u u njima.</w:t>
      </w:r>
    </w:p>
    <w:p w:rsidR="000C2275" w:rsidRDefault="00734F86" w:rsidP="00734F86">
      <w:pPr>
        <w:pStyle w:val="Tekst"/>
        <w:rPr>
          <w:lang w:val="sr-Latn-BA"/>
        </w:rPr>
      </w:pPr>
      <w:r w:rsidRPr="00513A4C">
        <w:rPr>
          <w:lang w:val="sr-Latn-BA"/>
        </w:rPr>
        <w:t xml:space="preserve">Istraživanja su pokazala da neka djeca 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 xml:space="preserve">ak i ne </w:t>
      </w:r>
      <w:proofErr w:type="spellStart"/>
      <w:r w:rsidRPr="00513A4C">
        <w:rPr>
          <w:lang w:val="sr-Latn-BA"/>
        </w:rPr>
        <w:t>razumiju</w:t>
      </w:r>
      <w:proofErr w:type="spellEnd"/>
      <w:r w:rsidRPr="00513A4C">
        <w:rPr>
          <w:lang w:val="sr-Latn-BA"/>
        </w:rPr>
        <w:t xml:space="preserve"> verbalne upute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 koje im daju roditelji ili nastavnici, npr. “pazi se“, „budi oprezan“, “moramo oprezno pre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i ulicu“, „u mnogim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ajnim nesre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ama stradaju djeca“ itd. Sve ove upute su uopštene i postavlja se pitanje da li ih doživljavaju i </w:t>
      </w:r>
      <w:proofErr w:type="spellStart"/>
      <w:r w:rsidRPr="00513A4C">
        <w:rPr>
          <w:lang w:val="sr-Latn-BA"/>
        </w:rPr>
        <w:t>razumiju</w:t>
      </w:r>
      <w:proofErr w:type="spellEnd"/>
      <w:r w:rsidRPr="00513A4C">
        <w:rPr>
          <w:lang w:val="sr-Latn-BA"/>
        </w:rPr>
        <w:t xml:space="preserve"> u kontekstu ponašanja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 na na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in na koji odrasli misle da su upute prenijeli djeci. Mnoga djeca, naro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ito mla</w:t>
      </w:r>
      <w:r w:rsidRPr="00513A4C">
        <w:rPr>
          <w:rFonts w:hint="eastAsia"/>
          <w:lang w:val="sr-Latn-BA"/>
        </w:rPr>
        <w:t>đ</w:t>
      </w:r>
      <w:r w:rsidRPr="00513A4C">
        <w:rPr>
          <w:lang w:val="sr-Latn-BA"/>
        </w:rPr>
        <w:t>a, nemaju predstavu o pojmovima kao što su: trotoar, pješak i sl.</w:t>
      </w:r>
      <w:r w:rsidR="006F7C21">
        <w:rPr>
          <w:lang w:val="sr-Latn-BA"/>
        </w:rPr>
        <w:t>, slika 3</w:t>
      </w:r>
      <w:r w:rsidR="000C2275">
        <w:rPr>
          <w:lang w:val="sr-Latn-BA"/>
        </w:rPr>
        <w:t>.</w:t>
      </w:r>
    </w:p>
    <w:tbl>
      <w:tblPr>
        <w:tblStyle w:val="TableGrid"/>
        <w:tblW w:w="87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6"/>
        <w:gridCol w:w="4119"/>
      </w:tblGrid>
      <w:tr w:rsidR="00A4545E" w:rsidTr="00245BCC">
        <w:trPr>
          <w:jc w:val="center"/>
        </w:trPr>
        <w:tc>
          <w:tcPr>
            <w:tcW w:w="4596" w:type="dxa"/>
            <w:vAlign w:val="center"/>
          </w:tcPr>
          <w:p w:rsidR="00A4545E" w:rsidRDefault="00A4545E" w:rsidP="00A4545E">
            <w:pPr>
              <w:pStyle w:val="Tekst"/>
              <w:spacing w:after="0"/>
              <w:jc w:val="center"/>
              <w:rPr>
                <w:lang w:val="sr-Latn-BA"/>
              </w:rPr>
            </w:pPr>
            <w:r w:rsidRPr="00A4545E">
              <w:rPr>
                <w:b/>
                <w:color w:val="FF0000"/>
                <w:sz w:val="28"/>
                <w:szCs w:val="28"/>
                <w:lang w:val="sr-Latn-BA"/>
              </w:rPr>
              <w:t>?  ?  ?</w:t>
            </w: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772074" cy="1543050"/>
                  <wp:effectExtent l="0" t="0" r="9525" b="0"/>
                  <wp:docPr id="5" name="Picture 5" descr="http://kvdanas.com/media/k2/items/cache/54f5be3ea3d707845e48b51427471fd9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kvdanas.com/media/k2/items/cache/54f5be3ea3d707845e48b51427471fd9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74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A4545E" w:rsidRPr="00A4545E" w:rsidRDefault="00A4545E" w:rsidP="000C2275">
            <w:pPr>
              <w:pStyle w:val="Tekst"/>
              <w:jc w:val="center"/>
              <w:rPr>
                <w:color w:val="FF0000"/>
                <w:sz w:val="16"/>
                <w:szCs w:val="16"/>
                <w:lang w:val="sr-Latn-B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455506" cy="1841500"/>
                  <wp:effectExtent l="0" t="0" r="254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010" cy="1844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5BCC" w:rsidRPr="00245BCC" w:rsidTr="00245BCC">
        <w:trPr>
          <w:jc w:val="center"/>
        </w:trPr>
        <w:tc>
          <w:tcPr>
            <w:tcW w:w="4596" w:type="dxa"/>
          </w:tcPr>
          <w:p w:rsidR="007B2718" w:rsidRDefault="006F7C21" w:rsidP="007B2718">
            <w:pPr>
              <w:pStyle w:val="Tekst"/>
              <w:spacing w:after="0"/>
              <w:jc w:val="center"/>
              <w:rPr>
                <w:i/>
                <w:color w:val="auto"/>
                <w:sz w:val="18"/>
                <w:szCs w:val="18"/>
                <w:lang w:val="sr-Latn-BA"/>
              </w:rPr>
            </w:pPr>
            <w:r>
              <w:rPr>
                <w:b/>
                <w:i/>
                <w:color w:val="auto"/>
                <w:sz w:val="18"/>
                <w:szCs w:val="18"/>
                <w:lang w:val="sr-Latn-BA"/>
              </w:rPr>
              <w:t>Slika3</w:t>
            </w:r>
            <w:r w:rsidR="00A4545E" w:rsidRPr="00245BCC">
              <w:rPr>
                <w:b/>
                <w:i/>
                <w:color w:val="auto"/>
                <w:sz w:val="18"/>
                <w:szCs w:val="18"/>
                <w:lang w:val="sr-Latn-BA"/>
              </w:rPr>
              <w:t>.</w:t>
            </w:r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 xml:space="preserve"> Djeca ne </w:t>
            </w:r>
            <w:proofErr w:type="spellStart"/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>ne</w:t>
            </w:r>
            <w:proofErr w:type="spellEnd"/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 xml:space="preserve"> </w:t>
            </w:r>
            <w:proofErr w:type="spellStart"/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>razumiju</w:t>
            </w:r>
            <w:proofErr w:type="spellEnd"/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 xml:space="preserve"> verbalne upute u saobraćaju</w:t>
            </w:r>
          </w:p>
          <w:p w:rsidR="00A4545E" w:rsidRPr="00245BCC" w:rsidRDefault="00A4545E" w:rsidP="007B2718">
            <w:pPr>
              <w:pStyle w:val="Tekst"/>
              <w:spacing w:after="0"/>
              <w:jc w:val="center"/>
              <w:rPr>
                <w:i/>
                <w:color w:val="auto"/>
                <w:sz w:val="18"/>
                <w:szCs w:val="18"/>
                <w:lang w:val="sr-Latn-BA"/>
              </w:rPr>
            </w:pPr>
            <w:r w:rsidRPr="00245BCC">
              <w:rPr>
                <w:i/>
                <w:color w:val="auto"/>
                <w:sz w:val="18"/>
                <w:szCs w:val="18"/>
                <w:lang w:val="sr-Latn-BA"/>
              </w:rPr>
              <w:t>(</w:t>
            </w:r>
            <w:hyperlink r:id="rId16" w:history="1">
              <w:r w:rsidR="00245BCC" w:rsidRPr="00245BCC">
                <w:rPr>
                  <w:rStyle w:val="Hyperlink"/>
                  <w:i/>
                  <w:color w:val="auto"/>
                  <w:sz w:val="18"/>
                  <w:szCs w:val="18"/>
                  <w:u w:val="none"/>
                  <w:lang w:val="sr-Latn-BA"/>
                </w:rPr>
                <w:t>http://kvdanas.com/index.php/vijesti/1321/obuka-na-temu-bezbjednost-djece-u-saobracaju</w:t>
              </w:r>
            </w:hyperlink>
            <w:r w:rsidRPr="00245BCC">
              <w:rPr>
                <w:i/>
                <w:color w:val="auto"/>
                <w:sz w:val="18"/>
                <w:szCs w:val="18"/>
                <w:lang w:val="sr-Latn-BA"/>
              </w:rPr>
              <w:t>)</w:t>
            </w:r>
            <w:r w:rsidR="00245BCC" w:rsidRPr="00245BCC">
              <w:rPr>
                <w:i/>
                <w:color w:val="auto"/>
                <w:sz w:val="18"/>
                <w:szCs w:val="18"/>
                <w:lang w:val="sr-Latn-BA"/>
              </w:rPr>
              <w:t xml:space="preserve"> </w:t>
            </w:r>
          </w:p>
          <w:p w:rsidR="00245BCC" w:rsidRPr="00245BCC" w:rsidRDefault="00245BCC" w:rsidP="00A4545E">
            <w:pPr>
              <w:pStyle w:val="Tekst"/>
              <w:spacing w:after="0"/>
              <w:jc w:val="center"/>
              <w:rPr>
                <w:i/>
                <w:color w:val="auto"/>
                <w:sz w:val="18"/>
                <w:szCs w:val="18"/>
                <w:lang w:val="sr-Latn-BA"/>
              </w:rPr>
            </w:pPr>
          </w:p>
        </w:tc>
        <w:tc>
          <w:tcPr>
            <w:tcW w:w="4119" w:type="dxa"/>
          </w:tcPr>
          <w:p w:rsidR="00A4545E" w:rsidRPr="00245BCC" w:rsidRDefault="00245BCC" w:rsidP="00A4545E">
            <w:pPr>
              <w:pStyle w:val="Tekst"/>
              <w:spacing w:after="0"/>
              <w:jc w:val="center"/>
              <w:rPr>
                <w:i/>
                <w:color w:val="auto"/>
                <w:sz w:val="18"/>
                <w:szCs w:val="18"/>
                <w:lang w:val="sr-Latn-BA"/>
              </w:rPr>
            </w:pPr>
            <w:r>
              <w:rPr>
                <w:b/>
                <w:i/>
                <w:color w:val="auto"/>
                <w:sz w:val="18"/>
                <w:szCs w:val="18"/>
                <w:lang w:val="sr-Latn-BA"/>
              </w:rPr>
              <w:t>Slika</w:t>
            </w:r>
            <w:r w:rsidR="006F7C21">
              <w:rPr>
                <w:b/>
                <w:i/>
                <w:color w:val="auto"/>
                <w:sz w:val="18"/>
                <w:szCs w:val="18"/>
                <w:lang w:val="sr-Latn-BA"/>
              </w:rPr>
              <w:t>4</w:t>
            </w:r>
            <w:r w:rsidR="00A4545E" w:rsidRPr="00245BCC">
              <w:rPr>
                <w:b/>
                <w:i/>
                <w:color w:val="auto"/>
                <w:sz w:val="18"/>
                <w:szCs w:val="18"/>
                <w:lang w:val="sr-Latn-BA"/>
              </w:rPr>
              <w:t>.</w:t>
            </w:r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 xml:space="preserve"> Video </w:t>
            </w:r>
            <w:proofErr w:type="spellStart"/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>igrica</w:t>
            </w:r>
            <w:proofErr w:type="spellEnd"/>
            <w:r w:rsidR="00A4545E" w:rsidRPr="00245BCC">
              <w:rPr>
                <w:i/>
                <w:color w:val="auto"/>
                <w:sz w:val="18"/>
                <w:szCs w:val="18"/>
                <w:lang w:val="sr-Latn-BA"/>
              </w:rPr>
              <w:t xml:space="preserve"> </w:t>
            </w:r>
            <w:hyperlink r:id="rId17" w:history="1">
              <w:r w:rsidRPr="00245BCC">
                <w:rPr>
                  <w:i/>
                  <w:color w:val="auto"/>
                  <w:sz w:val="18"/>
                  <w:szCs w:val="18"/>
                  <w:lang w:val="sr-Latn-BA"/>
                </w:rPr>
                <w:t>„</w:t>
              </w:r>
              <w:proofErr w:type="spellStart"/>
              <w:r w:rsidR="00A4545E" w:rsidRPr="00245BCC">
                <w:rPr>
                  <w:i/>
                  <w:color w:val="auto"/>
                  <w:sz w:val="18"/>
                  <w:szCs w:val="18"/>
                  <w:lang w:val="sr-Latn-BA"/>
                </w:rPr>
                <w:t>smartkid</w:t>
              </w:r>
              <w:proofErr w:type="spellEnd"/>
              <w:r w:rsidRPr="00245BCC">
                <w:rPr>
                  <w:i/>
                  <w:color w:val="auto"/>
                  <w:sz w:val="18"/>
                  <w:szCs w:val="18"/>
                  <w:lang w:val="sr-Latn-BA"/>
                </w:rPr>
                <w:t>“</w:t>
              </w:r>
            </w:hyperlink>
          </w:p>
          <w:p w:rsidR="00A4545E" w:rsidRPr="00245BCC" w:rsidRDefault="00A4545E" w:rsidP="00A4545E">
            <w:pPr>
              <w:pStyle w:val="Tekst"/>
              <w:jc w:val="center"/>
              <w:rPr>
                <w:color w:val="auto"/>
                <w:sz w:val="18"/>
                <w:szCs w:val="18"/>
                <w:lang w:val="sr-Latn-BA"/>
              </w:rPr>
            </w:pPr>
            <w:r w:rsidRPr="00245BCC">
              <w:rPr>
                <w:i/>
                <w:color w:val="auto"/>
                <w:sz w:val="18"/>
                <w:szCs w:val="18"/>
                <w:lang w:val="sr-Latn-BA"/>
              </w:rPr>
              <w:t>(</w:t>
            </w:r>
            <w:hyperlink r:id="rId18" w:history="1">
              <w:r w:rsidRPr="00245BCC">
                <w:rPr>
                  <w:i/>
                  <w:color w:val="auto"/>
                  <w:sz w:val="18"/>
                  <w:szCs w:val="18"/>
                  <w:lang w:val="sr-Latn-BA"/>
                </w:rPr>
                <w:t>www.smartkid.rs</w:t>
              </w:r>
            </w:hyperlink>
            <w:r w:rsidRPr="00245BCC">
              <w:rPr>
                <w:i/>
                <w:color w:val="auto"/>
                <w:sz w:val="18"/>
                <w:szCs w:val="18"/>
                <w:lang w:val="sr-Latn-BA"/>
              </w:rPr>
              <w:t>, )</w:t>
            </w:r>
          </w:p>
        </w:tc>
      </w:tr>
    </w:tbl>
    <w:p w:rsidR="001D1ABB" w:rsidRPr="00513A4C" w:rsidRDefault="001D1ABB" w:rsidP="001D1ABB">
      <w:pPr>
        <w:pStyle w:val="Tekst"/>
        <w:rPr>
          <w:b/>
          <w:lang w:val="sr-Latn-BA"/>
        </w:rPr>
      </w:pPr>
      <w:r w:rsidRPr="00513A4C">
        <w:rPr>
          <w:lang w:val="sr-Latn-BA"/>
        </w:rPr>
        <w:t>Pripremanje li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nosti za ponašanje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 neophodno je po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eti od najranijeg životnog doba. Za 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eš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e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 nisu neophodna samo znanja o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ajnim propisima, ve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 je neophodno imati razvijene navike, stavove i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ajnu kulturu. Porodica, kao prva društvena sredina, ima veliki zna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aj. Djeca se 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 xml:space="preserve">e </w:t>
      </w:r>
      <w:r w:rsidRPr="00513A4C">
        <w:rPr>
          <w:lang w:val="sr-Latn-BA"/>
        </w:rPr>
        <w:lastRenderedPageBreak/>
        <w:t>ponašati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 vješto imitiraju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i roditelje. U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e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i po modelu, ona 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 xml:space="preserve">e praktikovati one </w:t>
      </w:r>
      <w:proofErr w:type="spellStart"/>
      <w:r w:rsidRPr="00513A4C">
        <w:rPr>
          <w:lang w:val="sr-Latn-BA"/>
        </w:rPr>
        <w:t>vještine</w:t>
      </w:r>
      <w:proofErr w:type="spellEnd"/>
      <w:r w:rsidRPr="00513A4C">
        <w:rPr>
          <w:lang w:val="sr-Latn-BA"/>
        </w:rPr>
        <w:t xml:space="preserve"> ili ponašanja koja su </w:t>
      </w:r>
      <w:proofErr w:type="spellStart"/>
      <w:r w:rsidRPr="00513A4C">
        <w:rPr>
          <w:lang w:val="sr-Latn-BA"/>
        </w:rPr>
        <w:t>percipirala</w:t>
      </w:r>
      <w:proofErr w:type="spellEnd"/>
      <w:r w:rsidRPr="00513A4C">
        <w:rPr>
          <w:lang w:val="sr-Latn-BA"/>
        </w:rPr>
        <w:t xml:space="preserve"> kod svojih roditelja. </w:t>
      </w:r>
    </w:p>
    <w:p w:rsidR="001D1ABB" w:rsidRDefault="001D1ABB" w:rsidP="001D1ABB">
      <w:pPr>
        <w:pStyle w:val="Tekst"/>
        <w:rPr>
          <w:lang w:val="sr-Latn-BA"/>
        </w:rPr>
      </w:pPr>
      <w:proofErr w:type="spellStart"/>
      <w:r w:rsidRPr="00513A4C">
        <w:rPr>
          <w:lang w:val="sr-Latn-BA"/>
        </w:rPr>
        <w:t>Nezamjenjiv</w:t>
      </w:r>
      <w:proofErr w:type="spellEnd"/>
      <w:r w:rsidRPr="00513A4C">
        <w:rPr>
          <w:lang w:val="sr-Latn-BA"/>
        </w:rPr>
        <w:t xml:space="preserve"> je uticaj nastavnika na razvoj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ajne kulture, a saradnja roditelja i nastavnika mora biti kompatibilna. Neophodno je da obe strane posjeduju što više sli</w:t>
      </w:r>
      <w:r w:rsidRPr="00513A4C">
        <w:rPr>
          <w:rFonts w:hint="eastAsia"/>
          <w:lang w:val="sr-Latn-BA"/>
        </w:rPr>
        <w:t>č</w:t>
      </w:r>
      <w:r w:rsidRPr="00513A4C">
        <w:rPr>
          <w:lang w:val="sr-Latn-BA"/>
        </w:rPr>
        <w:t>nih stavova i modela ponašanja u saobra</w:t>
      </w:r>
      <w:r w:rsidRPr="00513A4C">
        <w:rPr>
          <w:rFonts w:hint="eastAsia"/>
          <w:lang w:val="sr-Latn-BA"/>
        </w:rPr>
        <w:t>ć</w:t>
      </w:r>
      <w:r w:rsidRPr="00513A4C">
        <w:rPr>
          <w:lang w:val="sr-Latn-BA"/>
        </w:rPr>
        <w:t>aju.</w:t>
      </w:r>
    </w:p>
    <w:p w:rsidR="00976CC4" w:rsidRPr="00976CC4" w:rsidRDefault="00976CC4" w:rsidP="00976CC4">
      <w:pPr>
        <w:pStyle w:val="Heading1"/>
        <w:rPr>
          <w:bCs/>
        </w:rPr>
      </w:pPr>
      <w:r w:rsidRPr="00976CC4">
        <w:rPr>
          <w:bCs/>
        </w:rPr>
        <w:t>PRIJEDLOZI ZA OSAVREMENJIVANJEM NASTAVNOG PROCESA</w:t>
      </w:r>
    </w:p>
    <w:p w:rsidR="00976CC4" w:rsidRPr="00180107" w:rsidRDefault="00976CC4" w:rsidP="00976CC4">
      <w:pPr>
        <w:pStyle w:val="Tekst"/>
        <w:rPr>
          <w:b/>
          <w:lang w:val="sr-Latn-BA"/>
        </w:rPr>
      </w:pPr>
      <w:r w:rsidRPr="00EE022E">
        <w:rPr>
          <w:b/>
        </w:rPr>
        <w:t>Predškolske ustanove</w:t>
      </w:r>
      <w:r w:rsidRPr="00513A4C">
        <w:t xml:space="preserve"> kroz igru, crtanje, pjevanje i zabavu (npr. </w:t>
      </w:r>
      <w:proofErr w:type="spellStart"/>
      <w:r w:rsidRPr="00513A4C">
        <w:t>naljepnice</w:t>
      </w:r>
      <w:proofErr w:type="spellEnd"/>
      <w:r w:rsidRPr="00513A4C">
        <w:t xml:space="preserve"> sa saobra</w:t>
      </w:r>
      <w:r w:rsidRPr="00513A4C">
        <w:rPr>
          <w:rFonts w:hint="eastAsia"/>
        </w:rPr>
        <w:t>ć</w:t>
      </w:r>
      <w:r w:rsidRPr="00513A4C">
        <w:t>ajnim znakovima na vratima ormari</w:t>
      </w:r>
      <w:r w:rsidRPr="00513A4C">
        <w:rPr>
          <w:rFonts w:hint="eastAsia"/>
        </w:rPr>
        <w:t>ć</w:t>
      </w:r>
      <w:r w:rsidRPr="00513A4C">
        <w:t>a po kojima djeca raspoznaju svoj ormari</w:t>
      </w:r>
      <w:r w:rsidRPr="00513A4C">
        <w:rPr>
          <w:rFonts w:hint="eastAsia"/>
        </w:rPr>
        <w:t>ć</w:t>
      </w:r>
      <w:r w:rsidRPr="00513A4C">
        <w:t xml:space="preserve">) mogu dosta </w:t>
      </w:r>
      <w:proofErr w:type="spellStart"/>
      <w:r w:rsidRPr="00513A4C">
        <w:t>doprinjeti</w:t>
      </w:r>
      <w:proofErr w:type="spellEnd"/>
      <w:r w:rsidRPr="00513A4C">
        <w:t xml:space="preserve"> kvalitetu sticanja navika i ponašanja u saobra</w:t>
      </w:r>
      <w:r w:rsidRPr="00513A4C">
        <w:rPr>
          <w:rFonts w:hint="eastAsia"/>
        </w:rPr>
        <w:t>ć</w:t>
      </w:r>
      <w:r w:rsidRPr="00513A4C">
        <w:t>aju. Kasnije, nakon što djeca nau</w:t>
      </w:r>
      <w:r w:rsidRPr="00513A4C">
        <w:rPr>
          <w:rFonts w:hint="eastAsia"/>
        </w:rPr>
        <w:t>č</w:t>
      </w:r>
      <w:r w:rsidRPr="00513A4C">
        <w:t xml:space="preserve">e </w:t>
      </w:r>
      <w:r w:rsidRPr="00513A4C">
        <w:rPr>
          <w:rFonts w:hint="eastAsia"/>
        </w:rPr>
        <w:t>č</w:t>
      </w:r>
      <w:r w:rsidRPr="00513A4C">
        <w:t xml:space="preserve">itati, razni stripovi i </w:t>
      </w:r>
      <w:r w:rsidRPr="00513A4C">
        <w:rPr>
          <w:rFonts w:hint="eastAsia"/>
        </w:rPr>
        <w:t>č</w:t>
      </w:r>
      <w:r w:rsidRPr="00513A4C">
        <w:t>asopisi za djecu, pomo</w:t>
      </w:r>
      <w:r w:rsidRPr="00513A4C">
        <w:rPr>
          <w:rFonts w:hint="eastAsia"/>
        </w:rPr>
        <w:t>ć</w:t>
      </w:r>
      <w:r w:rsidRPr="00513A4C">
        <w:t xml:space="preserve">i </w:t>
      </w:r>
      <w:r w:rsidRPr="00513A4C">
        <w:rPr>
          <w:rFonts w:hint="eastAsia"/>
        </w:rPr>
        <w:t>ć</w:t>
      </w:r>
      <w:r w:rsidRPr="00513A4C">
        <w:t>e u pove</w:t>
      </w:r>
      <w:r w:rsidRPr="00513A4C">
        <w:rPr>
          <w:rFonts w:hint="eastAsia"/>
        </w:rPr>
        <w:t>ć</w:t>
      </w:r>
      <w:r w:rsidRPr="00513A4C">
        <w:t>anju stepena obrazovanja djece  kada je u pitanju saobra</w:t>
      </w:r>
      <w:r w:rsidRPr="00513A4C">
        <w:rPr>
          <w:rFonts w:hint="eastAsia"/>
        </w:rPr>
        <w:t>ć</w:t>
      </w:r>
      <w:r w:rsidRPr="00513A4C">
        <w:t>aj i ponašanje u njemu.</w:t>
      </w:r>
    </w:p>
    <w:p w:rsidR="00976CC4" w:rsidRDefault="00976CC4" w:rsidP="00976CC4">
      <w:pPr>
        <w:pStyle w:val="Tekst"/>
        <w:rPr>
          <w:lang w:val="sr-Latn-BA"/>
        </w:rPr>
      </w:pPr>
      <w:r w:rsidRPr="00513A4C">
        <w:t>Osposobljavanje djece za bezbjedno u</w:t>
      </w:r>
      <w:r w:rsidRPr="00513A4C">
        <w:rPr>
          <w:rFonts w:hint="eastAsia"/>
        </w:rPr>
        <w:t>č</w:t>
      </w:r>
      <w:r w:rsidRPr="00513A4C">
        <w:t>estvovanje u saobra</w:t>
      </w:r>
      <w:r w:rsidRPr="00513A4C">
        <w:rPr>
          <w:rFonts w:hint="eastAsia"/>
        </w:rPr>
        <w:t>ć</w:t>
      </w:r>
      <w:r w:rsidRPr="00513A4C">
        <w:t>aju, podizanje stepena saobra</w:t>
      </w:r>
      <w:r w:rsidRPr="00513A4C">
        <w:rPr>
          <w:rFonts w:hint="eastAsia"/>
        </w:rPr>
        <w:t>ć</w:t>
      </w:r>
      <w:r w:rsidRPr="00513A4C">
        <w:t>ajne kulture kod djece, posti</w:t>
      </w:r>
      <w:r w:rsidRPr="00513A4C">
        <w:rPr>
          <w:rFonts w:hint="eastAsia"/>
        </w:rPr>
        <w:t>ć</w:t>
      </w:r>
      <w:r w:rsidRPr="00513A4C">
        <w:t xml:space="preserve">i </w:t>
      </w:r>
      <w:r w:rsidRPr="00513A4C">
        <w:rPr>
          <w:rFonts w:hint="eastAsia"/>
        </w:rPr>
        <w:t>ć</w:t>
      </w:r>
      <w:r w:rsidRPr="00513A4C">
        <w:t>e se i organizovanjem kvizova i takmi</w:t>
      </w:r>
      <w:r w:rsidRPr="00513A4C">
        <w:rPr>
          <w:rFonts w:hint="eastAsia"/>
        </w:rPr>
        <w:t>č</w:t>
      </w:r>
      <w:r w:rsidRPr="00513A4C">
        <w:t>enja u školama. Sredstva javnog informisanja, tako</w:t>
      </w:r>
      <w:r w:rsidRPr="00513A4C">
        <w:rPr>
          <w:rFonts w:hint="eastAsia"/>
        </w:rPr>
        <w:t>đ</w:t>
      </w:r>
      <w:r w:rsidRPr="00513A4C">
        <w:t>e imaju zna</w:t>
      </w:r>
      <w:r w:rsidRPr="00513A4C">
        <w:rPr>
          <w:rFonts w:hint="eastAsia"/>
        </w:rPr>
        <w:t>č</w:t>
      </w:r>
      <w:r w:rsidRPr="00513A4C">
        <w:t xml:space="preserve">ajnu i </w:t>
      </w:r>
      <w:proofErr w:type="spellStart"/>
      <w:r w:rsidRPr="00513A4C">
        <w:t>nezamjenjivu</w:t>
      </w:r>
      <w:proofErr w:type="spellEnd"/>
      <w:r w:rsidRPr="00513A4C">
        <w:t xml:space="preserve"> ulogu u saobra</w:t>
      </w:r>
      <w:r w:rsidRPr="00513A4C">
        <w:rPr>
          <w:rFonts w:hint="eastAsia"/>
        </w:rPr>
        <w:t>ć</w:t>
      </w:r>
      <w:r w:rsidRPr="00513A4C">
        <w:t xml:space="preserve">ajnom vaspitanju, tako da je potrebno obogatiti program kroz razne edukativne emisije za djecu. </w:t>
      </w:r>
    </w:p>
    <w:p w:rsidR="0050425A" w:rsidRPr="00740396" w:rsidRDefault="0050425A" w:rsidP="0050425A">
      <w:pPr>
        <w:pStyle w:val="Tekst"/>
        <w:rPr>
          <w:b/>
        </w:rPr>
      </w:pPr>
      <w:r w:rsidRPr="00EE022E">
        <w:rPr>
          <w:b/>
        </w:rPr>
        <w:t>Rad u produženom boravku</w:t>
      </w:r>
      <w:r w:rsidRPr="00513A4C">
        <w:t xml:space="preserve"> je neobavezan oblik vaspitno obrazovnog rada koji ima svoje pedagoške, vaspitne, obrazovne i socijalne vrijednosti, što uklju</w:t>
      </w:r>
      <w:r w:rsidRPr="00513A4C">
        <w:rPr>
          <w:rFonts w:hint="eastAsia"/>
        </w:rPr>
        <w:t>č</w:t>
      </w:r>
      <w:r w:rsidRPr="00513A4C">
        <w:t>uje i saobra</w:t>
      </w:r>
      <w:r w:rsidRPr="00513A4C">
        <w:rPr>
          <w:rFonts w:hint="eastAsia"/>
        </w:rPr>
        <w:t>ć</w:t>
      </w:r>
      <w:r w:rsidRPr="00513A4C">
        <w:t xml:space="preserve">ajnu </w:t>
      </w:r>
      <w:proofErr w:type="spellStart"/>
      <w:r w:rsidRPr="00513A4C">
        <w:t>kuturu</w:t>
      </w:r>
      <w:proofErr w:type="spellEnd"/>
      <w:r w:rsidRPr="00513A4C">
        <w:t>.</w:t>
      </w:r>
      <w:r>
        <w:rPr>
          <w:b/>
          <w:lang w:val="sr-Latn-BA"/>
        </w:rPr>
        <w:t xml:space="preserve"> </w:t>
      </w:r>
      <w:r w:rsidRPr="00513A4C">
        <w:t>Kvalitetnom organizacijom produženog boravka u adekvatno pripremljenim u</w:t>
      </w:r>
      <w:r w:rsidRPr="00513A4C">
        <w:rPr>
          <w:rFonts w:hint="eastAsia"/>
        </w:rPr>
        <w:t>č</w:t>
      </w:r>
      <w:r w:rsidRPr="00513A4C">
        <w:t xml:space="preserve">ionicama, mnogo bi se </w:t>
      </w:r>
      <w:proofErr w:type="spellStart"/>
      <w:r w:rsidRPr="00513A4C">
        <w:t>doprinjelo</w:t>
      </w:r>
      <w:proofErr w:type="spellEnd"/>
      <w:r w:rsidRPr="00513A4C">
        <w:t xml:space="preserve"> u</w:t>
      </w:r>
      <w:r w:rsidRPr="00513A4C">
        <w:rPr>
          <w:rFonts w:hint="eastAsia"/>
        </w:rPr>
        <w:t>č</w:t>
      </w:r>
      <w:r w:rsidRPr="00513A4C">
        <w:t>vrš</w:t>
      </w:r>
      <w:r w:rsidRPr="00513A4C">
        <w:rPr>
          <w:rFonts w:hint="eastAsia"/>
        </w:rPr>
        <w:t>ć</w:t>
      </w:r>
      <w:r w:rsidRPr="00513A4C">
        <w:t>ivanju i produbljivanju znanja o saobra</w:t>
      </w:r>
      <w:r w:rsidRPr="00513A4C">
        <w:rPr>
          <w:rFonts w:hint="eastAsia"/>
        </w:rPr>
        <w:t>ć</w:t>
      </w:r>
      <w:r w:rsidRPr="00513A4C">
        <w:t>ajnoj bezbjednosti.</w:t>
      </w:r>
    </w:p>
    <w:p w:rsidR="0050425A" w:rsidRPr="00740396" w:rsidRDefault="0050425A" w:rsidP="0050425A">
      <w:pPr>
        <w:pStyle w:val="Tekst"/>
        <w:rPr>
          <w:b/>
        </w:rPr>
      </w:pPr>
      <w:r w:rsidRPr="00513A4C">
        <w:t>Znamo da u</w:t>
      </w:r>
      <w:r w:rsidRPr="00513A4C">
        <w:rPr>
          <w:rFonts w:hint="eastAsia"/>
        </w:rPr>
        <w:t>č</w:t>
      </w:r>
      <w:r w:rsidRPr="00513A4C">
        <w:t xml:space="preserve">enici </w:t>
      </w:r>
      <w:proofErr w:type="spellStart"/>
      <w:r w:rsidRPr="00513A4C">
        <w:t>najljakše</w:t>
      </w:r>
      <w:proofErr w:type="spellEnd"/>
      <w:r w:rsidRPr="00513A4C">
        <w:t xml:space="preserve"> u</w:t>
      </w:r>
      <w:r w:rsidRPr="00513A4C">
        <w:rPr>
          <w:rFonts w:hint="eastAsia"/>
        </w:rPr>
        <w:t>č</w:t>
      </w:r>
      <w:r w:rsidRPr="00513A4C">
        <w:t>e kroz igru, a tako</w:t>
      </w:r>
      <w:r w:rsidRPr="00513A4C">
        <w:rPr>
          <w:rFonts w:hint="eastAsia"/>
        </w:rPr>
        <w:t>đ</w:t>
      </w:r>
      <w:r w:rsidRPr="00513A4C">
        <w:t xml:space="preserve">e i da je djeci u današnje vrijeme htjeli mi to ili ne, nametnut internet i video </w:t>
      </w:r>
      <w:proofErr w:type="spellStart"/>
      <w:r w:rsidRPr="00513A4C">
        <w:t>igrice</w:t>
      </w:r>
      <w:proofErr w:type="spellEnd"/>
      <w:r w:rsidRPr="00513A4C">
        <w:t xml:space="preserve">, koji ne moraju nužno biti loši. Mogli bismo napraviti video </w:t>
      </w:r>
      <w:proofErr w:type="spellStart"/>
      <w:r w:rsidRPr="00513A4C">
        <w:t>igricu</w:t>
      </w:r>
      <w:proofErr w:type="spellEnd"/>
      <w:r w:rsidRPr="00513A4C">
        <w:t>, gdje bi u</w:t>
      </w:r>
      <w:r w:rsidRPr="00513A4C">
        <w:rPr>
          <w:rFonts w:hint="eastAsia"/>
        </w:rPr>
        <w:t>č</w:t>
      </w:r>
      <w:r w:rsidRPr="00513A4C">
        <w:t>enici imali zadatak da svoje omiljene likove vode kroz brojne saobra</w:t>
      </w:r>
      <w:r w:rsidRPr="00513A4C">
        <w:rPr>
          <w:rFonts w:hint="eastAsia"/>
        </w:rPr>
        <w:t>ć</w:t>
      </w:r>
      <w:r w:rsidRPr="00513A4C">
        <w:t>ajne prepreke kako bi ih bezbjedno doveli do cilja</w:t>
      </w:r>
      <w:r w:rsidR="006F7C21">
        <w:rPr>
          <w:lang w:val="sr-Latn-BA"/>
        </w:rPr>
        <w:t>, slika 4</w:t>
      </w:r>
      <w:r w:rsidRPr="00513A4C">
        <w:t>.</w:t>
      </w:r>
      <w:r>
        <w:rPr>
          <w:b/>
          <w:lang w:val="sr-Latn-BA"/>
        </w:rPr>
        <w:t xml:space="preserve"> </w:t>
      </w:r>
      <w:r w:rsidRPr="00513A4C">
        <w:t>To je jedan od na</w:t>
      </w:r>
      <w:r w:rsidRPr="00513A4C">
        <w:rPr>
          <w:rFonts w:hint="eastAsia"/>
        </w:rPr>
        <w:t>č</w:t>
      </w:r>
      <w:r w:rsidRPr="00513A4C">
        <w:t>ina koji bi privukao djecu da nenametljivo nau</w:t>
      </w:r>
      <w:r w:rsidRPr="00513A4C">
        <w:rPr>
          <w:rFonts w:hint="eastAsia"/>
        </w:rPr>
        <w:t>č</w:t>
      </w:r>
      <w:r w:rsidRPr="00513A4C">
        <w:t>e kako se ponašati u razli</w:t>
      </w:r>
      <w:r w:rsidRPr="00513A4C">
        <w:rPr>
          <w:rFonts w:hint="eastAsia"/>
        </w:rPr>
        <w:t>č</w:t>
      </w:r>
      <w:r w:rsidRPr="00513A4C">
        <w:t>itim situacijama, u kojima se mogu na</w:t>
      </w:r>
      <w:r w:rsidRPr="00513A4C">
        <w:rPr>
          <w:rFonts w:hint="eastAsia"/>
        </w:rPr>
        <w:t>ć</w:t>
      </w:r>
      <w:r w:rsidRPr="00513A4C">
        <w:t>i kao u</w:t>
      </w:r>
      <w:r w:rsidRPr="00513A4C">
        <w:rPr>
          <w:rFonts w:hint="eastAsia"/>
        </w:rPr>
        <w:t>č</w:t>
      </w:r>
      <w:r w:rsidRPr="00513A4C">
        <w:t>esnici u saobra</w:t>
      </w:r>
      <w:r w:rsidRPr="00513A4C">
        <w:rPr>
          <w:rFonts w:hint="eastAsia"/>
        </w:rPr>
        <w:t>ć</w:t>
      </w:r>
      <w:r w:rsidRPr="00513A4C">
        <w:t>aju.</w:t>
      </w:r>
    </w:p>
    <w:p w:rsidR="0050425A" w:rsidRPr="0050425A" w:rsidRDefault="0050425A" w:rsidP="00976CC4">
      <w:pPr>
        <w:pStyle w:val="Tekst"/>
        <w:rPr>
          <w:lang w:val="sr-Latn-BA"/>
        </w:rPr>
      </w:pPr>
      <w:r w:rsidRPr="00513A4C">
        <w:t xml:space="preserve">Pored svega toga </w:t>
      </w:r>
      <w:proofErr w:type="spellStart"/>
      <w:r w:rsidRPr="00513A4C">
        <w:t>nezamjenjevo</w:t>
      </w:r>
      <w:proofErr w:type="spellEnd"/>
      <w:r w:rsidRPr="00513A4C">
        <w:t xml:space="preserve"> je izvo</w:t>
      </w:r>
      <w:r w:rsidRPr="00513A4C">
        <w:rPr>
          <w:rFonts w:hint="eastAsia"/>
        </w:rPr>
        <w:t>đ</w:t>
      </w:r>
      <w:r w:rsidRPr="00513A4C">
        <w:t>enje u</w:t>
      </w:r>
      <w:r w:rsidRPr="00513A4C">
        <w:rPr>
          <w:rFonts w:hint="eastAsia"/>
        </w:rPr>
        <w:t>č</w:t>
      </w:r>
      <w:r w:rsidRPr="00513A4C">
        <w:t>enika direktno u saobra</w:t>
      </w:r>
      <w:r w:rsidRPr="00513A4C">
        <w:rPr>
          <w:rFonts w:hint="eastAsia"/>
        </w:rPr>
        <w:t>ć</w:t>
      </w:r>
      <w:r w:rsidRPr="00513A4C">
        <w:t>aj, gdje su suo</w:t>
      </w:r>
      <w:r w:rsidRPr="00513A4C">
        <w:rPr>
          <w:rFonts w:hint="eastAsia"/>
        </w:rPr>
        <w:t>č</w:t>
      </w:r>
      <w:r w:rsidRPr="00513A4C">
        <w:t>eni sa konkretnim situacijama pri kojima im nastavnici sugerišu gdje prave greške. U najranijem uzrastu kod djece bitno je stvoriti pravilne navike, kako bi bili odgovorni u</w:t>
      </w:r>
      <w:r w:rsidRPr="00513A4C">
        <w:rPr>
          <w:rFonts w:hint="eastAsia"/>
        </w:rPr>
        <w:t>č</w:t>
      </w:r>
      <w:r w:rsidRPr="00513A4C">
        <w:t>esnici u saobra</w:t>
      </w:r>
      <w:r w:rsidRPr="00513A4C">
        <w:rPr>
          <w:rFonts w:hint="eastAsia"/>
        </w:rPr>
        <w:t>ć</w:t>
      </w:r>
      <w:r w:rsidRPr="00513A4C">
        <w:t>aju</w:t>
      </w:r>
    </w:p>
    <w:p w:rsidR="00EE022E" w:rsidRDefault="00976CC4" w:rsidP="00976CC4">
      <w:pPr>
        <w:pStyle w:val="Tekst"/>
        <w:rPr>
          <w:lang w:val="sr-Latn-BA"/>
        </w:rPr>
      </w:pPr>
      <w:r w:rsidRPr="00EE022E">
        <w:rPr>
          <w:b/>
        </w:rPr>
        <w:t>Djeca u prvom razredu</w:t>
      </w:r>
      <w:r w:rsidRPr="00513A4C">
        <w:t xml:space="preserve"> imaju predmet moja okolina u okviru kojeg se obra</w:t>
      </w:r>
      <w:r w:rsidRPr="00513A4C">
        <w:rPr>
          <w:rFonts w:hint="eastAsia"/>
        </w:rPr>
        <w:t>đ</w:t>
      </w:r>
      <w:r w:rsidRPr="00513A4C">
        <w:t xml:space="preserve">uje  nastavna jedinica </w:t>
      </w:r>
      <w:r w:rsidR="00EE022E">
        <w:rPr>
          <w:lang w:val="sr-Latn-BA"/>
        </w:rPr>
        <w:t>„</w:t>
      </w:r>
      <w:r w:rsidRPr="00513A4C">
        <w:t>U</w:t>
      </w:r>
      <w:r w:rsidRPr="00513A4C">
        <w:rPr>
          <w:rFonts w:hint="eastAsia"/>
        </w:rPr>
        <w:t>č</w:t>
      </w:r>
      <w:r w:rsidRPr="00513A4C">
        <w:t>enik u saobra</w:t>
      </w:r>
      <w:r w:rsidRPr="00513A4C">
        <w:rPr>
          <w:rFonts w:hint="eastAsia"/>
        </w:rPr>
        <w:t>ć</w:t>
      </w:r>
      <w:r w:rsidRPr="00513A4C">
        <w:t>aju</w:t>
      </w:r>
      <w:r w:rsidR="00EE022E">
        <w:rPr>
          <w:lang w:val="sr-Latn-BA"/>
        </w:rPr>
        <w:t>“</w:t>
      </w:r>
      <w:r w:rsidRPr="00513A4C">
        <w:t>, gdje u</w:t>
      </w:r>
      <w:r w:rsidRPr="00513A4C">
        <w:rPr>
          <w:rFonts w:hint="eastAsia"/>
        </w:rPr>
        <w:t>č</w:t>
      </w:r>
      <w:r w:rsidRPr="00513A4C">
        <w:t>enici uz pomo</w:t>
      </w:r>
      <w:r w:rsidRPr="00513A4C">
        <w:rPr>
          <w:rFonts w:hint="eastAsia"/>
        </w:rPr>
        <w:t>ć</w:t>
      </w:r>
      <w:r w:rsidRPr="00513A4C">
        <w:t xml:space="preserve"> nastavnika u</w:t>
      </w:r>
      <w:r w:rsidRPr="00513A4C">
        <w:rPr>
          <w:rFonts w:hint="eastAsia"/>
        </w:rPr>
        <w:t>č</w:t>
      </w:r>
      <w:r w:rsidRPr="00513A4C">
        <w:t>e najbitnije elemente saobra</w:t>
      </w:r>
      <w:r w:rsidRPr="00513A4C">
        <w:rPr>
          <w:rFonts w:hint="eastAsia"/>
        </w:rPr>
        <w:t>ć</w:t>
      </w:r>
      <w:r w:rsidRPr="00513A4C">
        <w:t xml:space="preserve">ajne kulture, koji </w:t>
      </w:r>
      <w:r w:rsidRPr="00513A4C">
        <w:rPr>
          <w:rFonts w:hint="eastAsia"/>
        </w:rPr>
        <w:t>ć</w:t>
      </w:r>
      <w:r w:rsidRPr="00513A4C">
        <w:t>e njihovo kretanje u saobra</w:t>
      </w:r>
      <w:r w:rsidRPr="00513A4C">
        <w:rPr>
          <w:rFonts w:hint="eastAsia"/>
        </w:rPr>
        <w:t>ć</w:t>
      </w:r>
      <w:r w:rsidRPr="00513A4C">
        <w:t>aju u</w:t>
      </w:r>
      <w:r w:rsidRPr="00513A4C">
        <w:rPr>
          <w:rFonts w:hint="eastAsia"/>
        </w:rPr>
        <w:t>č</w:t>
      </w:r>
      <w:r w:rsidRPr="00513A4C">
        <w:t>initi bezbjednim. Sposobnosti koje u</w:t>
      </w:r>
      <w:r w:rsidRPr="00513A4C">
        <w:rPr>
          <w:rFonts w:hint="eastAsia"/>
        </w:rPr>
        <w:t>č</w:t>
      </w:r>
      <w:r w:rsidRPr="00513A4C">
        <w:t>enik sti</w:t>
      </w:r>
      <w:r w:rsidRPr="00513A4C">
        <w:rPr>
          <w:rFonts w:hint="eastAsia"/>
        </w:rPr>
        <w:t>č</w:t>
      </w:r>
      <w:r w:rsidRPr="00513A4C">
        <w:t>e izu</w:t>
      </w:r>
      <w:r w:rsidRPr="00513A4C">
        <w:rPr>
          <w:rFonts w:hint="eastAsia"/>
        </w:rPr>
        <w:t>č</w:t>
      </w:r>
      <w:r w:rsidRPr="00513A4C">
        <w:t>avaju</w:t>
      </w:r>
      <w:r w:rsidRPr="00513A4C">
        <w:rPr>
          <w:rFonts w:hint="eastAsia"/>
        </w:rPr>
        <w:t>ć</w:t>
      </w:r>
      <w:r w:rsidRPr="00513A4C">
        <w:t>i ovaj predmet su</w:t>
      </w:r>
      <w:r w:rsidR="00EE022E">
        <w:rPr>
          <w:lang w:val="sr-Latn-BA"/>
        </w:rPr>
        <w:t>:</w:t>
      </w:r>
    </w:p>
    <w:p w:rsidR="00EE022E" w:rsidRDefault="00976CC4" w:rsidP="00EE022E">
      <w:pPr>
        <w:pStyle w:val="Tekst"/>
        <w:numPr>
          <w:ilvl w:val="0"/>
          <w:numId w:val="21"/>
        </w:numPr>
        <w:rPr>
          <w:lang w:val="sr-Latn-BA"/>
        </w:rPr>
      </w:pPr>
      <w:r w:rsidRPr="00513A4C">
        <w:t>samostal</w:t>
      </w:r>
      <w:r w:rsidR="00EE022E">
        <w:t>an i bezbjedan dolazak u školu,</w:t>
      </w:r>
    </w:p>
    <w:p w:rsidR="00EE022E" w:rsidRDefault="00976CC4" w:rsidP="00EE022E">
      <w:pPr>
        <w:pStyle w:val="Tekst"/>
        <w:numPr>
          <w:ilvl w:val="0"/>
          <w:numId w:val="21"/>
        </w:numPr>
        <w:rPr>
          <w:lang w:val="sr-Latn-BA"/>
        </w:rPr>
      </w:pPr>
      <w:proofErr w:type="spellStart"/>
      <w:r w:rsidRPr="00513A4C">
        <w:t>korištenje</w:t>
      </w:r>
      <w:proofErr w:type="spellEnd"/>
      <w:r w:rsidRPr="00513A4C">
        <w:t xml:space="preserve"> pješa</w:t>
      </w:r>
      <w:r w:rsidRPr="00513A4C">
        <w:rPr>
          <w:rFonts w:hint="eastAsia"/>
        </w:rPr>
        <w:t>č</w:t>
      </w:r>
      <w:r w:rsidR="00EE022E">
        <w:t>kog prelaza,</w:t>
      </w:r>
    </w:p>
    <w:p w:rsidR="00EE022E" w:rsidRDefault="00976CC4" w:rsidP="00EE022E">
      <w:pPr>
        <w:pStyle w:val="Tekst"/>
        <w:numPr>
          <w:ilvl w:val="0"/>
          <w:numId w:val="21"/>
        </w:numPr>
        <w:rPr>
          <w:b/>
          <w:lang w:val="sr-Latn-BA"/>
        </w:rPr>
      </w:pPr>
      <w:r w:rsidRPr="00513A4C">
        <w:t>razvijanje svijesti o poštovanju saobra</w:t>
      </w:r>
      <w:r w:rsidRPr="00513A4C">
        <w:rPr>
          <w:rFonts w:hint="eastAsia"/>
        </w:rPr>
        <w:t>ć</w:t>
      </w:r>
      <w:r w:rsidRPr="00513A4C">
        <w:t>ajnih pravila i propisa.</w:t>
      </w:r>
      <w:r>
        <w:rPr>
          <w:b/>
          <w:lang w:val="sr-Latn-BA"/>
        </w:rPr>
        <w:t xml:space="preserve"> </w:t>
      </w:r>
    </w:p>
    <w:p w:rsidR="00266965" w:rsidRDefault="00976CC4" w:rsidP="00976CC4">
      <w:pPr>
        <w:pStyle w:val="Tekst"/>
        <w:rPr>
          <w:lang w:val="sr-Latn-BA"/>
        </w:rPr>
      </w:pPr>
      <w:r w:rsidRPr="00513A4C">
        <w:t>Aktivnosti u</w:t>
      </w:r>
      <w:r w:rsidRPr="00513A4C">
        <w:rPr>
          <w:rFonts w:hint="eastAsia"/>
        </w:rPr>
        <w:t>č</w:t>
      </w:r>
      <w:r w:rsidRPr="00513A4C">
        <w:t>enika u okviru ovog predmeta su</w:t>
      </w:r>
      <w:r w:rsidR="00EE022E">
        <w:rPr>
          <w:lang w:val="sr-Latn-BA"/>
        </w:rPr>
        <w:t>:</w:t>
      </w:r>
      <w:r w:rsidRPr="00513A4C">
        <w:t xml:space="preserve"> </w:t>
      </w:r>
    </w:p>
    <w:p w:rsidR="00266965" w:rsidRDefault="00976CC4" w:rsidP="0050425A">
      <w:pPr>
        <w:pStyle w:val="Tekst"/>
        <w:numPr>
          <w:ilvl w:val="0"/>
          <w:numId w:val="22"/>
        </w:numPr>
        <w:rPr>
          <w:lang w:val="sr-Latn-BA"/>
        </w:rPr>
      </w:pPr>
      <w:r w:rsidRPr="00513A4C">
        <w:t>prakti</w:t>
      </w:r>
      <w:r w:rsidRPr="00513A4C">
        <w:rPr>
          <w:rFonts w:hint="eastAsia"/>
        </w:rPr>
        <w:t>č</w:t>
      </w:r>
      <w:r w:rsidRPr="00513A4C">
        <w:t xml:space="preserve">an rad van škole, </w:t>
      </w:r>
    </w:p>
    <w:p w:rsidR="00266965" w:rsidRDefault="00976CC4" w:rsidP="0050425A">
      <w:pPr>
        <w:pStyle w:val="Tekst"/>
        <w:numPr>
          <w:ilvl w:val="0"/>
          <w:numId w:val="22"/>
        </w:numPr>
        <w:rPr>
          <w:lang w:val="sr-Latn-BA"/>
        </w:rPr>
      </w:pPr>
      <w:r w:rsidRPr="00513A4C">
        <w:t>prelazak ulice na znak zelenog svjetla i na znak policajca koji reguliše saobra</w:t>
      </w:r>
      <w:r w:rsidRPr="00513A4C">
        <w:rPr>
          <w:rFonts w:hint="eastAsia"/>
        </w:rPr>
        <w:t>ć</w:t>
      </w:r>
      <w:r w:rsidRPr="00513A4C">
        <w:t xml:space="preserve">aj, </w:t>
      </w:r>
    </w:p>
    <w:p w:rsidR="0050425A" w:rsidRDefault="00976CC4" w:rsidP="0050425A">
      <w:pPr>
        <w:pStyle w:val="Tekst"/>
        <w:numPr>
          <w:ilvl w:val="0"/>
          <w:numId w:val="22"/>
        </w:numPr>
        <w:rPr>
          <w:lang w:val="sr-Latn-BA"/>
        </w:rPr>
      </w:pPr>
      <w:r w:rsidRPr="00513A4C">
        <w:t>imenovanje saobra</w:t>
      </w:r>
      <w:r w:rsidRPr="00513A4C">
        <w:rPr>
          <w:rFonts w:hint="eastAsia"/>
        </w:rPr>
        <w:t>ć</w:t>
      </w:r>
      <w:r w:rsidRPr="00513A4C">
        <w:t>ajnih znakova,</w:t>
      </w:r>
    </w:p>
    <w:p w:rsidR="0050425A" w:rsidRDefault="00976CC4" w:rsidP="0050425A">
      <w:pPr>
        <w:pStyle w:val="Tekst"/>
        <w:numPr>
          <w:ilvl w:val="0"/>
          <w:numId w:val="22"/>
        </w:numPr>
        <w:rPr>
          <w:lang w:val="sr-Latn-BA"/>
        </w:rPr>
      </w:pPr>
      <w:r w:rsidRPr="00513A4C">
        <w:t>modelovanje saobra</w:t>
      </w:r>
      <w:r w:rsidRPr="00513A4C">
        <w:rPr>
          <w:rFonts w:hint="eastAsia"/>
        </w:rPr>
        <w:t>ć</w:t>
      </w:r>
      <w:r w:rsidRPr="00513A4C">
        <w:t>ajnih sredstava od razli</w:t>
      </w:r>
      <w:r w:rsidRPr="00513A4C">
        <w:rPr>
          <w:rFonts w:hint="eastAsia"/>
        </w:rPr>
        <w:t>č</w:t>
      </w:r>
      <w:r w:rsidRPr="00513A4C">
        <w:t>itih materijala u u</w:t>
      </w:r>
      <w:r w:rsidRPr="00513A4C">
        <w:rPr>
          <w:rFonts w:hint="eastAsia"/>
        </w:rPr>
        <w:t>č</w:t>
      </w:r>
      <w:r w:rsidRPr="00513A4C">
        <w:t xml:space="preserve">ionici, </w:t>
      </w:r>
    </w:p>
    <w:p w:rsidR="00976CC4" w:rsidRPr="00826BBC" w:rsidRDefault="00976CC4" w:rsidP="0050425A">
      <w:pPr>
        <w:pStyle w:val="Tekst"/>
        <w:numPr>
          <w:ilvl w:val="0"/>
          <w:numId w:val="22"/>
        </w:numPr>
        <w:rPr>
          <w:b/>
        </w:rPr>
      </w:pPr>
      <w:r w:rsidRPr="00513A4C">
        <w:t>crtanje r</w:t>
      </w:r>
      <w:r w:rsidR="000B0C88">
        <w:t>askrsnica, zebri, izrada maketa</w:t>
      </w:r>
      <w:r w:rsidR="000B0C88">
        <w:rPr>
          <w:lang w:val="sr-Latn-BA"/>
        </w:rPr>
        <w:t>,</w:t>
      </w:r>
    </w:p>
    <w:p w:rsidR="00826BBC" w:rsidRPr="000B0C88" w:rsidRDefault="00826BBC" w:rsidP="0050425A">
      <w:pPr>
        <w:pStyle w:val="Tekst"/>
        <w:numPr>
          <w:ilvl w:val="0"/>
          <w:numId w:val="22"/>
        </w:numPr>
        <w:rPr>
          <w:b/>
          <w:color w:val="000000" w:themeColor="text1"/>
        </w:rPr>
      </w:pPr>
      <w:r w:rsidRPr="000B0C88">
        <w:rPr>
          <w:color w:val="000000" w:themeColor="text1"/>
        </w:rPr>
        <w:t>kro</w:t>
      </w:r>
      <w:r w:rsidR="000B0C88">
        <w:rPr>
          <w:color w:val="000000" w:themeColor="text1"/>
        </w:rPr>
        <w:t>z školske radionice analiziranje</w:t>
      </w:r>
      <w:r w:rsidRPr="000B0C88">
        <w:rPr>
          <w:color w:val="000000" w:themeColor="text1"/>
        </w:rPr>
        <w:t xml:space="preserve"> bezbjednih puteva djece od kuće do škole</w:t>
      </w:r>
      <w:r w:rsidR="000B0C88">
        <w:rPr>
          <w:color w:val="000000" w:themeColor="text1"/>
        </w:rPr>
        <w:t>.</w:t>
      </w:r>
    </w:p>
    <w:p w:rsidR="00976CC4" w:rsidRPr="00180107" w:rsidRDefault="00976CC4" w:rsidP="00976CC4">
      <w:pPr>
        <w:pStyle w:val="Tekst"/>
        <w:rPr>
          <w:b/>
          <w:lang w:val="sr-Latn-BA"/>
        </w:rPr>
      </w:pPr>
      <w:r w:rsidRPr="00513A4C">
        <w:t>Nastavnici se trude da osmisle i realizuju nastavu uz pomo</w:t>
      </w:r>
      <w:r w:rsidRPr="00513A4C">
        <w:rPr>
          <w:rFonts w:hint="eastAsia"/>
        </w:rPr>
        <w:t>ć</w:t>
      </w:r>
      <w:r w:rsidRPr="00513A4C">
        <w:t xml:space="preserve"> sljede</w:t>
      </w:r>
      <w:r w:rsidRPr="00513A4C">
        <w:rPr>
          <w:rFonts w:hint="eastAsia"/>
        </w:rPr>
        <w:t>ć</w:t>
      </w:r>
      <w:r w:rsidRPr="00513A4C">
        <w:t>ih nastavnih metoda: direktno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>e sa u</w:t>
      </w:r>
      <w:r w:rsidRPr="00513A4C">
        <w:rPr>
          <w:rFonts w:hint="eastAsia"/>
        </w:rPr>
        <w:t>č</w:t>
      </w:r>
      <w:r w:rsidRPr="00513A4C">
        <w:t>enicima u saobra</w:t>
      </w:r>
      <w:r w:rsidRPr="00513A4C">
        <w:rPr>
          <w:rFonts w:hint="eastAsia"/>
        </w:rPr>
        <w:t>ć</w:t>
      </w:r>
      <w:r w:rsidRPr="00513A4C">
        <w:t>aju, posmatranje u</w:t>
      </w:r>
      <w:r w:rsidRPr="00513A4C">
        <w:rPr>
          <w:rFonts w:hint="eastAsia"/>
        </w:rPr>
        <w:t>č</w:t>
      </w:r>
      <w:r w:rsidRPr="00513A4C">
        <w:t>enika u saobra</w:t>
      </w:r>
      <w:r w:rsidRPr="00513A4C">
        <w:rPr>
          <w:rFonts w:hint="eastAsia"/>
        </w:rPr>
        <w:t>ć</w:t>
      </w:r>
      <w:r w:rsidRPr="00513A4C">
        <w:t>aju, organizacija prakti</w:t>
      </w:r>
      <w:r w:rsidRPr="00513A4C">
        <w:rPr>
          <w:rFonts w:hint="eastAsia"/>
        </w:rPr>
        <w:t>č</w:t>
      </w:r>
      <w:r w:rsidR="00EE022E">
        <w:t xml:space="preserve">nih </w:t>
      </w:r>
      <w:proofErr w:type="spellStart"/>
      <w:r w:rsidR="00EE022E">
        <w:t>vje</w:t>
      </w:r>
      <w:proofErr w:type="spellEnd"/>
      <w:r w:rsidR="00EE022E">
        <w:rPr>
          <w:lang w:val="sr-Latn-BA"/>
        </w:rPr>
        <w:t>ž</w:t>
      </w:r>
      <w:r w:rsidRPr="00513A4C">
        <w:t>bi na ulici i raskrsnici, kao i demonstracija razli</w:t>
      </w:r>
      <w:r w:rsidRPr="00513A4C">
        <w:rPr>
          <w:rFonts w:hint="eastAsia"/>
        </w:rPr>
        <w:t>č</w:t>
      </w:r>
      <w:r w:rsidRPr="00513A4C">
        <w:t>itih situacija u saobra</w:t>
      </w:r>
      <w:r w:rsidRPr="00513A4C">
        <w:rPr>
          <w:rFonts w:hint="eastAsia"/>
        </w:rPr>
        <w:t>ć</w:t>
      </w:r>
      <w:r w:rsidRPr="00513A4C">
        <w:t xml:space="preserve">aju. </w:t>
      </w:r>
    </w:p>
    <w:p w:rsidR="00976CC4" w:rsidRPr="0050425A" w:rsidRDefault="00B20802" w:rsidP="00976CC4">
      <w:pPr>
        <w:pStyle w:val="Tekst"/>
      </w:pPr>
      <w:r>
        <w:t xml:space="preserve">Činjenica je </w:t>
      </w:r>
      <w:r w:rsidR="00976CC4" w:rsidRPr="00513A4C">
        <w:t xml:space="preserve"> da u redovnoj nastavi ne ostaje mnogo prostora za sve što bi se moglo uraditi na temu saobra</w:t>
      </w:r>
      <w:r w:rsidR="00976CC4" w:rsidRPr="00513A4C">
        <w:rPr>
          <w:rFonts w:hint="eastAsia"/>
        </w:rPr>
        <w:t>ć</w:t>
      </w:r>
      <w:r w:rsidR="00976CC4" w:rsidRPr="00513A4C">
        <w:t>ajne kulture i pove</w:t>
      </w:r>
      <w:r w:rsidR="00976CC4" w:rsidRPr="00513A4C">
        <w:rPr>
          <w:rFonts w:hint="eastAsia"/>
        </w:rPr>
        <w:t>ć</w:t>
      </w:r>
      <w:r w:rsidR="00976CC4" w:rsidRPr="00513A4C">
        <w:t>anja bezbjednosti djece, ali postoji velika mogu</w:t>
      </w:r>
      <w:r w:rsidR="00976CC4" w:rsidRPr="00513A4C">
        <w:rPr>
          <w:rFonts w:hint="eastAsia"/>
        </w:rPr>
        <w:t>ć</w:t>
      </w:r>
      <w:r w:rsidR="00976CC4" w:rsidRPr="00513A4C">
        <w:t>nost iskorištavanja  produženog boravka upravo za ovu temu.</w:t>
      </w:r>
    </w:p>
    <w:p w:rsidR="003818D1" w:rsidRDefault="0050425A" w:rsidP="0050425A">
      <w:pPr>
        <w:pStyle w:val="Tekst"/>
        <w:rPr>
          <w:lang w:val="sr-Latn-BA"/>
        </w:rPr>
      </w:pPr>
      <w:r w:rsidRPr="0050425A">
        <w:lastRenderedPageBreak/>
        <w:t xml:space="preserve">U vremenu od 7 do 15  godina života formiraju se osnove za razna interesovanja, navike i oblike ponašanja bitnih za formiranje karakternih crta ličnosti. U skladu sa tim, i ponašanje u saobraćaju uslovljeno je kvalitetom vaspitnih elemenata usvojenih u periodu </w:t>
      </w:r>
      <w:proofErr w:type="spellStart"/>
      <w:r w:rsidRPr="0050425A">
        <w:t>osnovnoškolskog</w:t>
      </w:r>
      <w:proofErr w:type="spellEnd"/>
      <w:r w:rsidRPr="0050425A">
        <w:t xml:space="preserve"> obrazovanja.</w:t>
      </w:r>
    </w:p>
    <w:p w:rsidR="003818D1" w:rsidRDefault="003818D1" w:rsidP="0050425A">
      <w:pPr>
        <w:pStyle w:val="Tekst"/>
        <w:rPr>
          <w:lang w:val="sr-Latn-BA"/>
        </w:rPr>
      </w:pPr>
      <w:r>
        <w:rPr>
          <w:lang w:val="sr-Latn-BA"/>
        </w:rPr>
        <w:t>O</w:t>
      </w:r>
      <w:proofErr w:type="spellStart"/>
      <w:r w:rsidR="0050425A" w:rsidRPr="0050425A">
        <w:t>ptimalnim</w:t>
      </w:r>
      <w:proofErr w:type="spellEnd"/>
      <w:r w:rsidR="0050425A" w:rsidRPr="0050425A">
        <w:t xml:space="preserve"> izborom aktivnosti za realizaciju postavljenih ciljeva doprinosi se stvaranju poželjnog modela ponašanja kod učenika.</w:t>
      </w:r>
    </w:p>
    <w:p w:rsidR="0050425A" w:rsidRPr="00245BCC" w:rsidRDefault="003818D1" w:rsidP="00245BCC">
      <w:pPr>
        <w:pStyle w:val="Tekst"/>
        <w:rPr>
          <w:lang w:val="sr-Latn-BA"/>
        </w:rPr>
      </w:pPr>
      <w:r w:rsidRPr="0050425A">
        <w:rPr>
          <w:b/>
        </w:rPr>
        <w:t>Kod djece u višim razredima</w:t>
      </w:r>
      <w:r w:rsidRPr="0050425A">
        <w:t xml:space="preserve"> </w:t>
      </w:r>
      <w:r>
        <w:rPr>
          <w:lang w:val="sr-Latn-BA"/>
        </w:rPr>
        <w:t>o</w:t>
      </w:r>
      <w:proofErr w:type="spellStart"/>
      <w:r w:rsidR="0050425A" w:rsidRPr="003818D1">
        <w:t>pšti</w:t>
      </w:r>
      <w:proofErr w:type="spellEnd"/>
      <w:r w:rsidR="0050425A" w:rsidRPr="003818D1">
        <w:t xml:space="preserve"> ciljevi predmeta saobrać</w:t>
      </w:r>
      <w:r w:rsidR="000B0C88">
        <w:t>ajnog vaspitanja</w:t>
      </w:r>
      <w:r w:rsidR="000B0C88">
        <w:rPr>
          <w:lang w:val="sr-Latn-BA"/>
        </w:rPr>
        <w:t xml:space="preserve"> treba da budu</w:t>
      </w:r>
      <w:r w:rsidR="0050425A" w:rsidRPr="003818D1">
        <w:t xml:space="preserve"> slijedeći: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Organizovano, plansko i sistematsko razvijanje saobraćajne kulture;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Upoznavanje saobraćajnih sistema;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Povećanje bezbjednosti učesnika u drumskom saobraćaju, posebno djece;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Poznavanje pravila i propisa za odvijanje saobraćaja;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Korišćenje različitih izvora informacija;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Razvijanje kreativnosti i kritičkog mišljenja kod učenika;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 xml:space="preserve">Razvijanje socijalnih </w:t>
      </w:r>
      <w:proofErr w:type="spellStart"/>
      <w:r w:rsidRPr="003818D1">
        <w:t>vještina</w:t>
      </w:r>
      <w:proofErr w:type="spellEnd"/>
      <w:r w:rsidRPr="003818D1">
        <w:t xml:space="preserve"> (sarađivanje, vođenje);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 xml:space="preserve">Razvijanje </w:t>
      </w:r>
      <w:proofErr w:type="spellStart"/>
      <w:r w:rsidRPr="003818D1">
        <w:t>vještine</w:t>
      </w:r>
      <w:proofErr w:type="spellEnd"/>
      <w:r w:rsidRPr="003818D1">
        <w:t xml:space="preserve"> </w:t>
      </w:r>
      <w:proofErr w:type="spellStart"/>
      <w:r w:rsidRPr="003818D1">
        <w:t>prezentovanja</w:t>
      </w:r>
      <w:proofErr w:type="spellEnd"/>
      <w:r w:rsidRPr="003818D1">
        <w:t>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Povezivanje vizuelnih iskustava sa stvarnom prostornom situacijom;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Sticanje praktičnih predstava i iskustava u saobraćajnim sistemima;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 xml:space="preserve">Primjena znanja i </w:t>
      </w:r>
      <w:proofErr w:type="spellStart"/>
      <w:r w:rsidRPr="003818D1">
        <w:t>vještina</w:t>
      </w:r>
      <w:proofErr w:type="spellEnd"/>
      <w:r w:rsidRPr="003818D1">
        <w:t xml:space="preserve"> u konkretnim saobraćajnim situacijama;</w:t>
      </w:r>
    </w:p>
    <w:p w:rsidR="003818D1" w:rsidRPr="007B2718" w:rsidRDefault="0050425A" w:rsidP="007B2718">
      <w:pPr>
        <w:pStyle w:val="Tekst"/>
        <w:numPr>
          <w:ilvl w:val="0"/>
          <w:numId w:val="21"/>
        </w:numPr>
      </w:pPr>
      <w:r w:rsidRPr="003818D1">
        <w:t xml:space="preserve">Omogućiti učenicima da svoja praktična znanja i </w:t>
      </w:r>
      <w:proofErr w:type="spellStart"/>
      <w:r w:rsidRPr="003818D1">
        <w:t>vještine</w:t>
      </w:r>
      <w:proofErr w:type="spellEnd"/>
      <w:r w:rsidR="003818D1">
        <w:t xml:space="preserve"> primjene u takmičarskom smislu</w:t>
      </w:r>
      <w:r w:rsidR="003818D1">
        <w:rPr>
          <w:lang w:val="sr-Latn-BA"/>
        </w:rPr>
        <w:t>.</w:t>
      </w:r>
    </w:p>
    <w:p w:rsidR="003818D1" w:rsidRDefault="0050425A" w:rsidP="003818D1">
      <w:pPr>
        <w:pStyle w:val="Tekst"/>
        <w:rPr>
          <w:lang w:val="sr-Latn-BA"/>
        </w:rPr>
      </w:pPr>
      <w:r w:rsidRPr="003818D1">
        <w:t xml:space="preserve">U okviru ovog predmeta </w:t>
      </w:r>
      <w:r w:rsidR="000B0C88">
        <w:rPr>
          <w:lang w:val="sr-Latn-BA"/>
        </w:rPr>
        <w:t>u program treba</w:t>
      </w:r>
      <w:r w:rsidR="003818D1">
        <w:rPr>
          <w:lang w:val="sr-Latn-BA"/>
        </w:rPr>
        <w:t xml:space="preserve"> uvrstiti slijedeće teme: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Istorijski razvoj saobraćaja;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Vrste i podjela saobraćaja;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Saobraćajno – tehnička kultura;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Poznavanje saobraćajnih znakova i propisa;</w:t>
      </w:r>
    </w:p>
    <w:p w:rsidR="0050425A" w:rsidRPr="003818D1" w:rsidRDefault="0050425A" w:rsidP="003818D1">
      <w:pPr>
        <w:pStyle w:val="Tekst"/>
        <w:numPr>
          <w:ilvl w:val="0"/>
          <w:numId w:val="21"/>
        </w:numPr>
      </w:pPr>
      <w:r w:rsidRPr="003818D1">
        <w:t>Primjena saobraćajnih pravila i propisa.</w:t>
      </w:r>
    </w:p>
    <w:p w:rsidR="003818D1" w:rsidRPr="003818D1" w:rsidRDefault="003818D1" w:rsidP="003818D1">
      <w:pPr>
        <w:pStyle w:val="Tekst"/>
        <w:rPr>
          <w:lang w:val="sr-Latn-BA"/>
        </w:rPr>
      </w:pPr>
      <w:r w:rsidRPr="003818D1">
        <w:rPr>
          <w:lang w:val="sr-Latn-BA"/>
        </w:rPr>
        <w:t>Da bi se ove teme na kvalitetan na</w:t>
      </w:r>
      <w:r w:rsidRPr="003818D1">
        <w:rPr>
          <w:rFonts w:hint="eastAsia"/>
          <w:lang w:val="sr-Latn-BA"/>
        </w:rPr>
        <w:t>č</w:t>
      </w:r>
      <w:r w:rsidRPr="003818D1">
        <w:rPr>
          <w:lang w:val="sr-Latn-BA"/>
        </w:rPr>
        <w:t xml:space="preserve">in </w:t>
      </w:r>
      <w:proofErr w:type="spellStart"/>
      <w:r w:rsidRPr="003818D1">
        <w:rPr>
          <w:lang w:val="sr-Latn-BA"/>
        </w:rPr>
        <w:t>obradile</w:t>
      </w:r>
      <w:proofErr w:type="spellEnd"/>
      <w:r w:rsidRPr="003818D1">
        <w:rPr>
          <w:lang w:val="sr-Latn-BA"/>
        </w:rPr>
        <w:t xml:space="preserve"> u nastavi i da se ne bi svodile samo na teoretska suvoparna izlaganja, nastavnik </w:t>
      </w:r>
      <w:r w:rsidR="000B0C88">
        <w:rPr>
          <w:lang w:val="sr-Latn-BA"/>
        </w:rPr>
        <w:t>treba</w:t>
      </w:r>
      <w:r w:rsidRPr="003818D1">
        <w:rPr>
          <w:lang w:val="sr-Latn-BA"/>
        </w:rPr>
        <w:t xml:space="preserve"> da osmisli interaktivni ambijent, a škola da mu </w:t>
      </w:r>
      <w:proofErr w:type="spellStart"/>
      <w:r w:rsidRPr="003818D1">
        <w:rPr>
          <w:lang w:val="sr-Latn-BA"/>
        </w:rPr>
        <w:t>obezbijedi</w:t>
      </w:r>
      <w:proofErr w:type="spellEnd"/>
      <w:r w:rsidRPr="003818D1">
        <w:rPr>
          <w:lang w:val="sr-Latn-BA"/>
        </w:rPr>
        <w:t xml:space="preserve"> prostor (koji može biti u školskom dvorištu ili u unutrašnjosti škole), i neophodna pomagala, </w:t>
      </w:r>
      <w:r>
        <w:rPr>
          <w:lang w:val="sr-Latn-BA"/>
        </w:rPr>
        <w:t xml:space="preserve">kao što su: </w:t>
      </w:r>
    </w:p>
    <w:p w:rsidR="003818D1" w:rsidRPr="003818D1" w:rsidRDefault="003818D1" w:rsidP="003818D1">
      <w:pPr>
        <w:pStyle w:val="Tekst"/>
        <w:numPr>
          <w:ilvl w:val="0"/>
          <w:numId w:val="21"/>
        </w:numPr>
      </w:pPr>
      <w:r w:rsidRPr="003818D1">
        <w:t>Saobra</w:t>
      </w:r>
      <w:r w:rsidRPr="003818D1">
        <w:rPr>
          <w:rFonts w:hint="eastAsia"/>
        </w:rPr>
        <w:t>ć</w:t>
      </w:r>
      <w:r w:rsidRPr="003818D1">
        <w:t>ajni poligon sa svim prate</w:t>
      </w:r>
      <w:r w:rsidRPr="003818D1">
        <w:rPr>
          <w:rFonts w:hint="eastAsia"/>
        </w:rPr>
        <w:t>ć</w:t>
      </w:r>
      <w:r w:rsidRPr="003818D1">
        <w:t>im elementima (raskrsnice, semafori, pješa</w:t>
      </w:r>
      <w:r w:rsidRPr="003818D1">
        <w:rPr>
          <w:rFonts w:hint="eastAsia"/>
        </w:rPr>
        <w:t>č</w:t>
      </w:r>
      <w:r w:rsidRPr="003818D1">
        <w:t>ki prelaz, bicikl i sl.);</w:t>
      </w:r>
    </w:p>
    <w:p w:rsidR="003818D1" w:rsidRPr="003818D1" w:rsidRDefault="003818D1" w:rsidP="003818D1">
      <w:pPr>
        <w:pStyle w:val="Tekst"/>
        <w:numPr>
          <w:ilvl w:val="0"/>
          <w:numId w:val="21"/>
        </w:numPr>
      </w:pPr>
      <w:r w:rsidRPr="003818D1">
        <w:t>Modele i makete saobra</w:t>
      </w:r>
      <w:r w:rsidRPr="003818D1">
        <w:rPr>
          <w:rFonts w:hint="eastAsia"/>
        </w:rPr>
        <w:t>ć</w:t>
      </w:r>
      <w:r w:rsidRPr="003818D1">
        <w:t>ajnih znakova i signalizacije (koje mogu izraditi i u</w:t>
      </w:r>
      <w:r w:rsidRPr="003818D1">
        <w:rPr>
          <w:rFonts w:hint="eastAsia"/>
        </w:rPr>
        <w:t>č</w:t>
      </w:r>
      <w:r w:rsidRPr="003818D1">
        <w:t>enici uz pomo</w:t>
      </w:r>
      <w:r w:rsidRPr="003818D1">
        <w:rPr>
          <w:rFonts w:hint="eastAsia"/>
        </w:rPr>
        <w:t>ć</w:t>
      </w:r>
      <w:r w:rsidRPr="003818D1">
        <w:t xml:space="preserve"> nastavnika);</w:t>
      </w:r>
    </w:p>
    <w:p w:rsidR="003818D1" w:rsidRPr="003818D1" w:rsidRDefault="003818D1" w:rsidP="003818D1">
      <w:pPr>
        <w:pStyle w:val="Tekst"/>
        <w:numPr>
          <w:ilvl w:val="0"/>
          <w:numId w:val="21"/>
        </w:numPr>
      </w:pPr>
      <w:r w:rsidRPr="003818D1">
        <w:t>Modele i makete saobra</w:t>
      </w:r>
      <w:r w:rsidRPr="003818D1">
        <w:rPr>
          <w:rFonts w:hint="eastAsia"/>
        </w:rPr>
        <w:t>ć</w:t>
      </w:r>
      <w:r w:rsidRPr="003818D1">
        <w:t>ajnog prostora.</w:t>
      </w:r>
    </w:p>
    <w:p w:rsidR="003818D1" w:rsidRDefault="003818D1" w:rsidP="00E56A9C">
      <w:pPr>
        <w:pStyle w:val="Tekst"/>
        <w:rPr>
          <w:lang w:val="sr-Latn-BA"/>
        </w:rPr>
      </w:pPr>
      <w:r w:rsidRPr="003818D1">
        <w:rPr>
          <w:lang w:val="sr-Latn-BA"/>
        </w:rPr>
        <w:t>Akcenat ovog nastavnog pre</w:t>
      </w:r>
      <w:r>
        <w:rPr>
          <w:lang w:val="sr-Latn-BA"/>
        </w:rPr>
        <w:t>d</w:t>
      </w:r>
      <w:r w:rsidR="000B0C88">
        <w:rPr>
          <w:lang w:val="sr-Latn-BA"/>
        </w:rPr>
        <w:t>meta treba</w:t>
      </w:r>
      <w:r w:rsidRPr="003818D1">
        <w:rPr>
          <w:lang w:val="sr-Latn-BA"/>
        </w:rPr>
        <w:t xml:space="preserve"> staviti na konkretnu primjenu saobra</w:t>
      </w:r>
      <w:r w:rsidRPr="003818D1">
        <w:rPr>
          <w:rFonts w:hint="eastAsia"/>
          <w:lang w:val="sr-Latn-BA"/>
        </w:rPr>
        <w:t>ć</w:t>
      </w:r>
      <w:r w:rsidRPr="003818D1">
        <w:rPr>
          <w:lang w:val="sr-Latn-BA"/>
        </w:rPr>
        <w:t xml:space="preserve">ajnih pravila i propisa na terenu. Dobro bi bilo da se </w:t>
      </w:r>
      <w:r w:rsidRPr="003818D1">
        <w:rPr>
          <w:rFonts w:hint="eastAsia"/>
          <w:lang w:val="sr-Latn-BA"/>
        </w:rPr>
        <w:t>č</w:t>
      </w:r>
      <w:r w:rsidRPr="003818D1">
        <w:rPr>
          <w:lang w:val="sr-Latn-BA"/>
        </w:rPr>
        <w:t>eš</w:t>
      </w:r>
      <w:r w:rsidRPr="003818D1">
        <w:rPr>
          <w:rFonts w:hint="eastAsia"/>
          <w:lang w:val="sr-Latn-BA"/>
        </w:rPr>
        <w:t>ć</w:t>
      </w:r>
      <w:r w:rsidRPr="003818D1">
        <w:rPr>
          <w:lang w:val="sr-Latn-BA"/>
        </w:rPr>
        <w:t>e organizuju takmi</w:t>
      </w:r>
      <w:r w:rsidRPr="003818D1">
        <w:rPr>
          <w:rFonts w:hint="eastAsia"/>
          <w:lang w:val="sr-Latn-BA"/>
        </w:rPr>
        <w:t>č</w:t>
      </w:r>
      <w:r w:rsidRPr="003818D1">
        <w:rPr>
          <w:lang w:val="sr-Latn-BA"/>
        </w:rPr>
        <w:t>enja iz poznavanja ovog predmeta, jer bi to u</w:t>
      </w:r>
      <w:r w:rsidRPr="003818D1">
        <w:rPr>
          <w:rFonts w:hint="eastAsia"/>
          <w:lang w:val="sr-Latn-BA"/>
        </w:rPr>
        <w:t>č</w:t>
      </w:r>
      <w:r w:rsidRPr="003818D1">
        <w:rPr>
          <w:lang w:val="sr-Latn-BA"/>
        </w:rPr>
        <w:t>enicima nastavu u</w:t>
      </w:r>
      <w:r w:rsidRPr="003818D1">
        <w:rPr>
          <w:rFonts w:hint="eastAsia"/>
          <w:lang w:val="sr-Latn-BA"/>
        </w:rPr>
        <w:t>č</w:t>
      </w:r>
      <w:r w:rsidRPr="003818D1">
        <w:rPr>
          <w:lang w:val="sr-Latn-BA"/>
        </w:rPr>
        <w:t xml:space="preserve">inilo zanimljivijom i dodatno ih motivisalo da se posvete </w:t>
      </w:r>
      <w:proofErr w:type="spellStart"/>
      <w:r w:rsidRPr="003818D1">
        <w:rPr>
          <w:lang w:val="sr-Latn-BA"/>
        </w:rPr>
        <w:t>njegovanju</w:t>
      </w:r>
      <w:proofErr w:type="spellEnd"/>
      <w:r w:rsidRPr="003818D1">
        <w:rPr>
          <w:lang w:val="sr-Latn-BA"/>
        </w:rPr>
        <w:t xml:space="preserve"> saobra</w:t>
      </w:r>
      <w:r w:rsidRPr="003818D1">
        <w:rPr>
          <w:rFonts w:hint="eastAsia"/>
          <w:lang w:val="sr-Latn-BA"/>
        </w:rPr>
        <w:t>ć</w:t>
      </w:r>
      <w:r w:rsidRPr="003818D1">
        <w:rPr>
          <w:lang w:val="sr-Latn-BA"/>
        </w:rPr>
        <w:t>ajne kulture.</w:t>
      </w:r>
    </w:p>
    <w:p w:rsidR="00A57413" w:rsidRDefault="00A57413" w:rsidP="00E56A9C">
      <w:pPr>
        <w:pStyle w:val="Tekst"/>
        <w:rPr>
          <w:lang w:val="sr-Latn-BA"/>
        </w:rPr>
      </w:pPr>
    </w:p>
    <w:p w:rsidR="00A57413" w:rsidRPr="00491F03" w:rsidRDefault="00A57413" w:rsidP="00E56A9C">
      <w:pPr>
        <w:pStyle w:val="Tekst"/>
        <w:rPr>
          <w:i/>
          <w:lang w:val="sr-Latn-BA"/>
        </w:rPr>
      </w:pPr>
      <w:r w:rsidRPr="00491F03">
        <w:rPr>
          <w:i/>
          <w:lang w:val="sr-Latn-BA"/>
        </w:rPr>
        <w:t>Želim da se zahvalim prof. dr Snežani Petković na pomoći prilikom izrade ovog rada.</w:t>
      </w:r>
    </w:p>
    <w:p w:rsidR="003818D1" w:rsidRPr="003818D1" w:rsidRDefault="003818D1" w:rsidP="003818D1">
      <w:pPr>
        <w:pStyle w:val="Heading1"/>
        <w:rPr>
          <w:bCs/>
        </w:rPr>
      </w:pPr>
      <w:r w:rsidRPr="003818D1">
        <w:rPr>
          <w:bCs/>
        </w:rPr>
        <w:t>ZAKLJU</w:t>
      </w:r>
      <w:r w:rsidRPr="003818D1">
        <w:rPr>
          <w:rFonts w:hint="eastAsia"/>
          <w:bCs/>
        </w:rPr>
        <w:t>Č</w:t>
      </w:r>
      <w:r w:rsidRPr="003818D1">
        <w:rPr>
          <w:bCs/>
        </w:rPr>
        <w:t>AK</w:t>
      </w:r>
    </w:p>
    <w:p w:rsidR="003818D1" w:rsidRDefault="003818D1" w:rsidP="003818D1">
      <w:pPr>
        <w:pStyle w:val="Tekst"/>
      </w:pPr>
      <w:r w:rsidRPr="00513A4C">
        <w:t xml:space="preserve">Važan faktor obrazovanja i pripreme </w:t>
      </w:r>
      <w:proofErr w:type="spellStart"/>
      <w:r w:rsidRPr="00513A4C">
        <w:t>djeteta</w:t>
      </w:r>
      <w:proofErr w:type="spellEnd"/>
      <w:r w:rsidRPr="00513A4C">
        <w:t xml:space="preserve"> za u</w:t>
      </w:r>
      <w:r w:rsidRPr="00513A4C">
        <w:rPr>
          <w:rFonts w:hint="eastAsia"/>
        </w:rPr>
        <w:t>č</w:t>
      </w:r>
      <w:r w:rsidRPr="00513A4C">
        <w:t>eš</w:t>
      </w:r>
      <w:r w:rsidRPr="00513A4C">
        <w:rPr>
          <w:rFonts w:hint="eastAsia"/>
        </w:rPr>
        <w:t>ć</w:t>
      </w:r>
      <w:r w:rsidRPr="00513A4C">
        <w:t>e u saobra</w:t>
      </w:r>
      <w:r w:rsidRPr="00513A4C">
        <w:rPr>
          <w:rFonts w:hint="eastAsia"/>
        </w:rPr>
        <w:t>ć</w:t>
      </w:r>
      <w:r w:rsidRPr="00513A4C">
        <w:t>aju jesu predškolske ustanove i škole. Šire</w:t>
      </w:r>
      <w:r w:rsidRPr="00513A4C">
        <w:rPr>
          <w:rFonts w:hint="eastAsia"/>
        </w:rPr>
        <w:t>ć</w:t>
      </w:r>
      <w:r w:rsidRPr="00513A4C">
        <w:t xml:space="preserve">i radijus kretanja </w:t>
      </w:r>
      <w:proofErr w:type="spellStart"/>
      <w:r w:rsidRPr="00513A4C">
        <w:t>djeteta</w:t>
      </w:r>
      <w:proofErr w:type="spellEnd"/>
      <w:r w:rsidRPr="00513A4C">
        <w:t xml:space="preserve">, javlja se potreba </w:t>
      </w:r>
      <w:proofErr w:type="spellStart"/>
      <w:r w:rsidRPr="00513A4C">
        <w:t>intezivnije</w:t>
      </w:r>
      <w:proofErr w:type="spellEnd"/>
      <w:r w:rsidRPr="00513A4C">
        <w:t xml:space="preserve"> pripreme djece za saobra</w:t>
      </w:r>
      <w:r w:rsidRPr="00513A4C">
        <w:rPr>
          <w:rFonts w:hint="eastAsia"/>
        </w:rPr>
        <w:t>ć</w:t>
      </w:r>
      <w:r w:rsidRPr="00513A4C">
        <w:t xml:space="preserve">aj. Bez konkretne </w:t>
      </w:r>
      <w:r w:rsidRPr="00513A4C">
        <w:lastRenderedPageBreak/>
        <w:t>saobra</w:t>
      </w:r>
      <w:r w:rsidRPr="00513A4C">
        <w:rPr>
          <w:rFonts w:hint="eastAsia"/>
        </w:rPr>
        <w:t>ć</w:t>
      </w:r>
      <w:r w:rsidRPr="00513A4C">
        <w:t>ajne situacije dijete ne može shvatiti zna</w:t>
      </w:r>
      <w:r w:rsidRPr="00513A4C">
        <w:rPr>
          <w:rFonts w:hint="eastAsia"/>
        </w:rPr>
        <w:t>č</w:t>
      </w:r>
      <w:r w:rsidRPr="00513A4C">
        <w:t>aj problema saobra</w:t>
      </w:r>
      <w:r w:rsidRPr="00513A4C">
        <w:rPr>
          <w:rFonts w:hint="eastAsia"/>
        </w:rPr>
        <w:t>ć</w:t>
      </w:r>
      <w:r w:rsidRPr="00513A4C">
        <w:t xml:space="preserve">aja. Kod djece treba razviti saznanja koja </w:t>
      </w:r>
      <w:r w:rsidRPr="00513A4C">
        <w:rPr>
          <w:rFonts w:hint="eastAsia"/>
        </w:rPr>
        <w:t>ć</w:t>
      </w:r>
      <w:r w:rsidRPr="00513A4C">
        <w:t>e im omogu</w:t>
      </w:r>
      <w:r w:rsidRPr="00513A4C">
        <w:rPr>
          <w:rFonts w:hint="eastAsia"/>
        </w:rPr>
        <w:t>ć</w:t>
      </w:r>
      <w:r w:rsidRPr="00513A4C">
        <w:t xml:space="preserve">iti da </w:t>
      </w:r>
      <w:proofErr w:type="spellStart"/>
      <w:r w:rsidRPr="00513A4C">
        <w:t>razumiju</w:t>
      </w:r>
      <w:proofErr w:type="spellEnd"/>
      <w:r w:rsidRPr="00513A4C">
        <w:t xml:space="preserve"> problem i da shvate da njihova bezbjednost zavisi i od njih samih. </w:t>
      </w:r>
    </w:p>
    <w:p w:rsidR="008206BB" w:rsidRPr="000840DC" w:rsidRDefault="008206BB" w:rsidP="00B20802">
      <w:pPr>
        <w:pStyle w:val="Rezime-Kljune"/>
        <w:rPr>
          <w:bCs w:val="0"/>
          <w:color w:val="000000" w:themeColor="text1"/>
          <w:sz w:val="20"/>
          <w:szCs w:val="20"/>
          <w:lang w:val="sr-Latn-BA" w:eastAsia="sr-Latn-CS"/>
        </w:rPr>
      </w:pP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>Postoje</w:t>
      </w:r>
      <w:r w:rsidRPr="000840DC">
        <w:rPr>
          <w:rFonts w:hint="eastAsia"/>
          <w:bCs w:val="0"/>
          <w:color w:val="000000" w:themeColor="text1"/>
          <w:sz w:val="20"/>
          <w:szCs w:val="20"/>
          <w:lang w:val="sr-Latn-BA" w:eastAsia="sr-Latn-CS"/>
        </w:rPr>
        <w:t>ć</w:t>
      </w: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>i programi saobra</w:t>
      </w:r>
      <w:r w:rsidRPr="000840DC">
        <w:rPr>
          <w:rFonts w:hint="eastAsia"/>
          <w:bCs w:val="0"/>
          <w:color w:val="000000" w:themeColor="text1"/>
          <w:sz w:val="20"/>
          <w:szCs w:val="20"/>
          <w:lang w:val="sr-Latn-BA" w:eastAsia="sr-Latn-CS"/>
        </w:rPr>
        <w:t>ć</w:t>
      </w: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>ajnog vaspitanja i obrazovanja u školama nisu u potpunosti iskoriš</w:t>
      </w:r>
      <w:r w:rsidRPr="000840DC">
        <w:rPr>
          <w:rFonts w:hint="eastAsia"/>
          <w:bCs w:val="0"/>
          <w:color w:val="000000" w:themeColor="text1"/>
          <w:sz w:val="20"/>
          <w:szCs w:val="20"/>
          <w:lang w:val="sr-Latn-BA" w:eastAsia="sr-Latn-CS"/>
        </w:rPr>
        <w:t>ć</w:t>
      </w: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eni, niti u praksi sprovedeni, a postoji  </w:t>
      </w:r>
      <w:r w:rsidR="00491F03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i </w:t>
      </w: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>potreba nji</w:t>
      </w:r>
      <w:r w:rsidR="000840DC" w:rsidRPr="000840DC">
        <w:rPr>
          <w:bCs w:val="0"/>
          <w:color w:val="000000" w:themeColor="text1"/>
          <w:sz w:val="20"/>
          <w:szCs w:val="20"/>
          <w:lang w:val="sr-Latn-BA" w:eastAsia="sr-Latn-CS"/>
        </w:rPr>
        <w:t>h</w:t>
      </w: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>ovog osavremenjavanja.</w:t>
      </w:r>
      <w:r w:rsidR="00B20802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 </w:t>
      </w:r>
      <w:r w:rsidR="000840DC" w:rsidRPr="000840DC">
        <w:rPr>
          <w:bCs w:val="0"/>
          <w:color w:val="000000" w:themeColor="text1"/>
          <w:sz w:val="20"/>
          <w:szCs w:val="20"/>
          <w:lang w:val="sr-Latn-BA" w:eastAsia="sr-Latn-CS"/>
        </w:rPr>
        <w:t>Nastavne programe u školama treba</w:t>
      </w:r>
      <w:r w:rsidR="00B20802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 </w:t>
      </w:r>
      <w:r w:rsidR="000840DC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 </w:t>
      </w:r>
      <w:r w:rsidR="00B20802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osavremenjavati kako se razvija saobraćaj i kako se mijenjaju uslovi odvijanja saobraćaja. </w:t>
      </w:r>
    </w:p>
    <w:p w:rsidR="008206BB" w:rsidRPr="000840DC" w:rsidRDefault="008206BB" w:rsidP="008206BB">
      <w:pPr>
        <w:pStyle w:val="Tekst"/>
        <w:rPr>
          <w:color w:val="000000" w:themeColor="text1"/>
        </w:rPr>
      </w:pPr>
      <w:r w:rsidRPr="000840DC">
        <w:rPr>
          <w:color w:val="000000" w:themeColor="text1"/>
          <w:lang w:val="sr-Latn-BA"/>
        </w:rPr>
        <w:t>Pogrešna je pretpostavka da će nakon što  djeca usvoje odre</w:t>
      </w:r>
      <w:r w:rsidRPr="000840DC">
        <w:rPr>
          <w:rFonts w:hint="eastAsia"/>
          <w:color w:val="000000" w:themeColor="text1"/>
          <w:lang w:val="sr-Latn-BA"/>
        </w:rPr>
        <w:t>đ</w:t>
      </w:r>
      <w:r w:rsidRPr="000840DC">
        <w:rPr>
          <w:color w:val="000000" w:themeColor="text1"/>
          <w:lang w:val="sr-Latn-BA"/>
        </w:rPr>
        <w:t>enu koli</w:t>
      </w:r>
      <w:r w:rsidRPr="000840DC">
        <w:rPr>
          <w:rFonts w:hint="eastAsia"/>
          <w:color w:val="000000" w:themeColor="text1"/>
          <w:lang w:val="sr-Latn-BA"/>
        </w:rPr>
        <w:t>č</w:t>
      </w:r>
      <w:r w:rsidRPr="000840DC">
        <w:rPr>
          <w:color w:val="000000" w:themeColor="text1"/>
          <w:lang w:val="sr-Latn-BA"/>
        </w:rPr>
        <w:t>inu znanja o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>aju doći do smanjenja broja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>ajnih nezgoda i pogrešna je osnova za izradu programa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>ajnog obrazovanja. Didakti</w:t>
      </w:r>
      <w:r w:rsidRPr="000840DC">
        <w:rPr>
          <w:rFonts w:hint="eastAsia"/>
          <w:color w:val="000000" w:themeColor="text1"/>
          <w:lang w:val="sr-Latn-BA"/>
        </w:rPr>
        <w:t>č</w:t>
      </w:r>
      <w:r w:rsidRPr="000840DC">
        <w:rPr>
          <w:color w:val="000000" w:themeColor="text1"/>
          <w:lang w:val="sr-Latn-BA"/>
        </w:rPr>
        <w:t>ki princip „stani, pogledaj, slušaj, misli“ pokazao se neprikladnim jer su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 xml:space="preserve">ajne situacije kompleksne i nepredvidive. </w:t>
      </w:r>
      <w:r w:rsidR="0020593C" w:rsidRPr="000840DC">
        <w:rPr>
          <w:color w:val="000000" w:themeColor="text1"/>
          <w:lang w:val="sr-Latn-BA"/>
        </w:rPr>
        <w:t xml:space="preserve"> </w:t>
      </w:r>
      <w:r w:rsidRPr="000840DC">
        <w:rPr>
          <w:color w:val="000000" w:themeColor="text1"/>
          <w:lang w:val="sr-Latn-BA"/>
        </w:rPr>
        <w:t xml:space="preserve">Pasivno </w:t>
      </w:r>
      <w:r w:rsidR="0020593C" w:rsidRPr="000840DC">
        <w:rPr>
          <w:color w:val="000000" w:themeColor="text1"/>
          <w:lang w:val="sr-Latn-BA"/>
        </w:rPr>
        <w:t>slušanje</w:t>
      </w:r>
      <w:r w:rsidRPr="000840DC">
        <w:rPr>
          <w:color w:val="000000" w:themeColor="text1"/>
          <w:lang w:val="sr-Latn-BA"/>
        </w:rPr>
        <w:t xml:space="preserve"> izlaganja nastavnika i  u</w:t>
      </w:r>
      <w:r w:rsidRPr="000840DC">
        <w:rPr>
          <w:rFonts w:hint="eastAsia"/>
          <w:color w:val="000000" w:themeColor="text1"/>
          <w:lang w:val="sr-Latn-BA"/>
        </w:rPr>
        <w:t>č</w:t>
      </w:r>
      <w:r w:rsidRPr="000840DC">
        <w:rPr>
          <w:color w:val="000000" w:themeColor="text1"/>
          <w:lang w:val="sr-Latn-BA"/>
        </w:rPr>
        <w:t>enje napamet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>ajnih pravila nije dovoljno da se djeca   uspješno sna</w:t>
      </w:r>
      <w:r w:rsidRPr="000840DC">
        <w:rPr>
          <w:rFonts w:hint="eastAsia"/>
          <w:color w:val="000000" w:themeColor="text1"/>
          <w:lang w:val="sr-Latn-BA"/>
        </w:rPr>
        <w:t>đ</w:t>
      </w:r>
      <w:r w:rsidRPr="000840DC">
        <w:rPr>
          <w:color w:val="000000" w:themeColor="text1"/>
          <w:lang w:val="sr-Latn-BA"/>
        </w:rPr>
        <w:t>u u “nesigurnom“ vanjskom okruženju. Djeca trebaju doživjeti odre</w:t>
      </w:r>
      <w:r w:rsidRPr="000840DC">
        <w:rPr>
          <w:rFonts w:hint="eastAsia"/>
          <w:color w:val="000000" w:themeColor="text1"/>
          <w:lang w:val="sr-Latn-BA"/>
        </w:rPr>
        <w:t>đ</w:t>
      </w:r>
      <w:r w:rsidRPr="000840DC">
        <w:rPr>
          <w:color w:val="000000" w:themeColor="text1"/>
          <w:lang w:val="sr-Latn-BA"/>
        </w:rPr>
        <w:t>ene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 xml:space="preserve">ajne situacije, </w:t>
      </w:r>
      <w:proofErr w:type="spellStart"/>
      <w:r w:rsidRPr="000840DC">
        <w:rPr>
          <w:color w:val="000000" w:themeColor="text1"/>
          <w:lang w:val="sr-Latn-BA"/>
        </w:rPr>
        <w:t>uvidjeti</w:t>
      </w:r>
      <w:proofErr w:type="spellEnd"/>
      <w:r w:rsidRPr="000840DC">
        <w:rPr>
          <w:color w:val="000000" w:themeColor="text1"/>
          <w:lang w:val="sr-Latn-BA"/>
        </w:rPr>
        <w:t xml:space="preserve"> realne odnose u saobra</w:t>
      </w:r>
      <w:r w:rsidRPr="000840DC">
        <w:rPr>
          <w:rFonts w:hint="eastAsia"/>
          <w:color w:val="000000" w:themeColor="text1"/>
          <w:lang w:val="sr-Latn-BA"/>
        </w:rPr>
        <w:t>ć</w:t>
      </w:r>
      <w:r w:rsidRPr="000840DC">
        <w:rPr>
          <w:color w:val="000000" w:themeColor="text1"/>
          <w:lang w:val="sr-Latn-BA"/>
        </w:rPr>
        <w:t>aju i trenirati kako da se sna</w:t>
      </w:r>
      <w:r w:rsidRPr="000840DC">
        <w:rPr>
          <w:rFonts w:hint="eastAsia"/>
          <w:color w:val="000000" w:themeColor="text1"/>
          <w:lang w:val="sr-Latn-BA"/>
        </w:rPr>
        <w:t>đ</w:t>
      </w:r>
      <w:r w:rsidRPr="000840DC">
        <w:rPr>
          <w:color w:val="000000" w:themeColor="text1"/>
          <w:lang w:val="sr-Latn-BA"/>
        </w:rPr>
        <w:t>u u njima.</w:t>
      </w:r>
      <w:r w:rsidR="0020593C" w:rsidRPr="000840DC">
        <w:rPr>
          <w:color w:val="000000" w:themeColor="text1"/>
          <w:lang w:val="sr-Latn-BA"/>
        </w:rPr>
        <w:t xml:space="preserve"> Zato</w:t>
      </w:r>
      <w:r w:rsidR="00826BBC" w:rsidRPr="000840DC">
        <w:rPr>
          <w:color w:val="000000" w:themeColor="text1"/>
          <w:lang w:val="sr-Latn-BA"/>
        </w:rPr>
        <w:t xml:space="preserve"> su </w:t>
      </w:r>
      <w:r w:rsidR="0020593C" w:rsidRPr="000840DC">
        <w:rPr>
          <w:color w:val="000000" w:themeColor="text1"/>
          <w:lang w:val="sr-Latn-BA"/>
        </w:rPr>
        <w:t xml:space="preserve"> u nastavnom procesu su neophodne radionice na kojim će </w:t>
      </w:r>
      <w:r w:rsidR="00826BBC" w:rsidRPr="000840DC">
        <w:rPr>
          <w:color w:val="000000" w:themeColor="text1"/>
          <w:lang w:val="sr-Latn-BA"/>
        </w:rPr>
        <w:t xml:space="preserve">se </w:t>
      </w:r>
      <w:r w:rsidR="00826BBC" w:rsidRPr="000840DC">
        <w:rPr>
          <w:color w:val="000000" w:themeColor="text1"/>
        </w:rPr>
        <w:t xml:space="preserve">teorijska  znanja i </w:t>
      </w:r>
      <w:proofErr w:type="spellStart"/>
      <w:r w:rsidR="00826BBC" w:rsidRPr="000840DC">
        <w:rPr>
          <w:color w:val="000000" w:themeColor="text1"/>
        </w:rPr>
        <w:t>vještine</w:t>
      </w:r>
      <w:proofErr w:type="spellEnd"/>
      <w:r w:rsidR="00826BBC" w:rsidRPr="000840DC">
        <w:rPr>
          <w:color w:val="000000" w:themeColor="text1"/>
        </w:rPr>
        <w:t xml:space="preserve"> predstaviti u praktičnim saobraćajnim situacijama.</w:t>
      </w:r>
    </w:p>
    <w:p w:rsidR="008F5DF5" w:rsidRPr="000840DC" w:rsidRDefault="000840DC" w:rsidP="0020593C">
      <w:pPr>
        <w:pStyle w:val="Rezime-Kljune"/>
        <w:rPr>
          <w:bCs w:val="0"/>
          <w:color w:val="000000" w:themeColor="text1"/>
          <w:sz w:val="20"/>
          <w:szCs w:val="20"/>
          <w:lang w:val="sr-Latn-BA" w:eastAsia="sr-Latn-CS"/>
        </w:rPr>
      </w:pPr>
      <w:r w:rsidRPr="000840DC">
        <w:rPr>
          <w:bCs w:val="0"/>
          <w:color w:val="000000" w:themeColor="text1"/>
          <w:sz w:val="20"/>
          <w:szCs w:val="20"/>
          <w:lang w:val="sr-Latn-BA" w:eastAsia="sr-Latn-CS"/>
        </w:rPr>
        <w:t>Nastavne procese treba</w:t>
      </w:r>
      <w:r w:rsidR="0020593C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 zapo</w:t>
      </w:r>
      <w:r w:rsidR="0020593C" w:rsidRPr="000840DC">
        <w:rPr>
          <w:rFonts w:hint="eastAsia"/>
          <w:bCs w:val="0"/>
          <w:color w:val="000000" w:themeColor="text1"/>
          <w:sz w:val="20"/>
          <w:szCs w:val="20"/>
          <w:lang w:val="sr-Latn-BA" w:eastAsia="sr-Latn-CS"/>
        </w:rPr>
        <w:t>č</w:t>
      </w:r>
      <w:r w:rsidR="0020593C" w:rsidRPr="000840DC">
        <w:rPr>
          <w:bCs w:val="0"/>
          <w:color w:val="000000" w:themeColor="text1"/>
          <w:sz w:val="20"/>
          <w:szCs w:val="20"/>
          <w:lang w:val="sr-Latn-BA" w:eastAsia="sr-Latn-CS"/>
        </w:rPr>
        <w:t xml:space="preserve">eti kroz osnovno obrazovanje a potom nastaviti u srednjim školama u cilju jednog kontinuiteta, kako se ne bi gubila jedna cjelina u vaspitno – obrazovnom procesu. </w:t>
      </w:r>
    </w:p>
    <w:p w:rsidR="00B20802" w:rsidRPr="000840DC" w:rsidRDefault="00B20802" w:rsidP="00B20802">
      <w:pPr>
        <w:pStyle w:val="Tekst"/>
        <w:rPr>
          <w:color w:val="000000" w:themeColor="text1"/>
        </w:rPr>
      </w:pPr>
      <w:r w:rsidRPr="000840DC">
        <w:rPr>
          <w:color w:val="000000" w:themeColor="text1"/>
        </w:rPr>
        <w:t xml:space="preserve">Kako se životnoj dobi  od 7. do 15.  godine formiraju osnove za razna interesovanja, navike i oblike ponašanja bitnih za formiranje karakternih crta ličnosti tako je i ponašanje u saobraćaju uslovljeno kvalitetom vaspitnih elemenata usvojenih u periodu </w:t>
      </w:r>
      <w:r w:rsidR="00703672" w:rsidRPr="000840DC">
        <w:rPr>
          <w:color w:val="000000" w:themeColor="text1"/>
        </w:rPr>
        <w:t xml:space="preserve">cjelokupnog </w:t>
      </w:r>
      <w:proofErr w:type="spellStart"/>
      <w:r w:rsidRPr="000840DC">
        <w:rPr>
          <w:color w:val="000000" w:themeColor="text1"/>
        </w:rPr>
        <w:t>osnovnoškolskog</w:t>
      </w:r>
      <w:proofErr w:type="spellEnd"/>
      <w:r w:rsidRPr="000840DC">
        <w:rPr>
          <w:color w:val="000000" w:themeColor="text1"/>
        </w:rPr>
        <w:t xml:space="preserve"> obrazovanja.</w:t>
      </w:r>
    </w:p>
    <w:p w:rsidR="00703672" w:rsidRPr="000840DC" w:rsidRDefault="00703672" w:rsidP="00703672">
      <w:pPr>
        <w:pStyle w:val="Tekst"/>
        <w:rPr>
          <w:color w:val="000000" w:themeColor="text1"/>
          <w:lang w:val="sr-Latn-BA"/>
        </w:rPr>
      </w:pPr>
      <w:r w:rsidRPr="000840DC">
        <w:rPr>
          <w:color w:val="000000" w:themeColor="text1"/>
          <w:lang w:val="sr-Latn-BA"/>
        </w:rPr>
        <w:t xml:space="preserve">Dobro </w:t>
      </w:r>
      <w:proofErr w:type="spellStart"/>
      <w:r w:rsidRPr="000840DC">
        <w:rPr>
          <w:color w:val="000000" w:themeColor="text1"/>
          <w:lang w:val="sr-Latn-BA"/>
        </w:rPr>
        <w:t>postvaljenim</w:t>
      </w:r>
      <w:proofErr w:type="spellEnd"/>
      <w:r w:rsidRPr="000840DC">
        <w:rPr>
          <w:color w:val="000000" w:themeColor="text1"/>
          <w:lang w:val="sr-Latn-BA"/>
        </w:rPr>
        <w:t xml:space="preserve"> ciljevima i o</w:t>
      </w:r>
      <w:proofErr w:type="spellStart"/>
      <w:r w:rsidRPr="000840DC">
        <w:rPr>
          <w:color w:val="000000" w:themeColor="text1"/>
        </w:rPr>
        <w:t>ptimalnim</w:t>
      </w:r>
      <w:proofErr w:type="spellEnd"/>
      <w:r w:rsidRPr="000840DC">
        <w:rPr>
          <w:color w:val="000000" w:themeColor="text1"/>
        </w:rPr>
        <w:t xml:space="preserve"> izborom aktivnosti za njihovu realizaciju doprinosi se stvaranju poželjnog modela ponašanja kod učenika.</w:t>
      </w:r>
    </w:p>
    <w:p w:rsidR="00703672" w:rsidRPr="000840DC" w:rsidRDefault="00703672" w:rsidP="00B20802">
      <w:pPr>
        <w:pStyle w:val="Tekst"/>
        <w:rPr>
          <w:color w:val="000000" w:themeColor="text1"/>
        </w:rPr>
      </w:pPr>
      <w:r w:rsidRPr="000840DC">
        <w:rPr>
          <w:color w:val="000000" w:themeColor="text1"/>
        </w:rPr>
        <w:t xml:space="preserve">S obzirom na veliki procenat nastradalih mladih </w:t>
      </w:r>
      <w:bookmarkStart w:id="0" w:name="_GoBack"/>
      <w:bookmarkEnd w:id="0"/>
      <w:r w:rsidRPr="000840DC">
        <w:rPr>
          <w:color w:val="000000" w:themeColor="text1"/>
        </w:rPr>
        <w:t xml:space="preserve">od 16 do 19  godina nameće se logičan zaključak da je </w:t>
      </w:r>
      <w:proofErr w:type="spellStart"/>
      <w:r w:rsidRPr="000840DC">
        <w:rPr>
          <w:color w:val="000000" w:themeColor="text1"/>
        </w:rPr>
        <w:t>saobraćajano</w:t>
      </w:r>
      <w:proofErr w:type="spellEnd"/>
      <w:r w:rsidRPr="000840DC">
        <w:rPr>
          <w:color w:val="000000" w:themeColor="text1"/>
        </w:rPr>
        <w:t xml:space="preserve"> vaspitanje i obrazovanje neophodno i u srednjim školama.</w:t>
      </w:r>
    </w:p>
    <w:p w:rsidR="00B20802" w:rsidRPr="00B20802" w:rsidRDefault="00B20802" w:rsidP="0020593C">
      <w:pPr>
        <w:pStyle w:val="Rezime-Kljune"/>
        <w:rPr>
          <w:bCs w:val="0"/>
          <w:color w:val="FF0000"/>
          <w:sz w:val="20"/>
          <w:szCs w:val="20"/>
          <w:lang w:val="sr-Latn-BA" w:eastAsia="sr-Latn-CS"/>
        </w:rPr>
      </w:pPr>
    </w:p>
    <w:p w:rsidR="004A4828" w:rsidRPr="006459FF" w:rsidRDefault="009F41CA" w:rsidP="00A26BDF">
      <w:pPr>
        <w:pStyle w:val="Heading1"/>
      </w:pPr>
      <w:r>
        <w:t>LITERATURA</w:t>
      </w:r>
      <w:r w:rsidR="00711A0E" w:rsidRPr="006459FF">
        <w:t xml:space="preserve"> </w:t>
      </w:r>
    </w:p>
    <w:p w:rsidR="00FB6B67" w:rsidRPr="00FB6B67" w:rsidRDefault="007B2718" w:rsidP="007B2718">
      <w:pPr>
        <w:pStyle w:val="Literatura"/>
        <w:spacing w:after="60"/>
        <w:ind w:left="0" w:firstLine="0"/>
        <w:rPr>
          <w:lang w:val="sr-Latn-BA"/>
        </w:rPr>
      </w:pPr>
      <w:proofErr w:type="spellStart"/>
      <w:r>
        <w:t>Baćanin</w:t>
      </w:r>
      <w:proofErr w:type="spellEnd"/>
      <w:r>
        <w:t xml:space="preserve"> M., </w:t>
      </w:r>
      <w:proofErr w:type="spellStart"/>
      <w:r>
        <w:t>Popović</w:t>
      </w:r>
      <w:proofErr w:type="spellEnd"/>
      <w:r>
        <w:t xml:space="preserve"> S. </w:t>
      </w:r>
      <w:r>
        <w:rPr>
          <w:lang w:val="sr-Latn-BA"/>
        </w:rPr>
        <w:t xml:space="preserve">(2008). </w:t>
      </w:r>
      <w:proofErr w:type="spellStart"/>
      <w:proofErr w:type="gramStart"/>
      <w:r>
        <w:t>Škola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roditelje</w:t>
      </w:r>
      <w:proofErr w:type="spellEnd"/>
      <w:r>
        <w:t xml:space="preserve">, </w:t>
      </w:r>
      <w:proofErr w:type="spellStart"/>
      <w:r>
        <w:t>Ponašanje</w:t>
      </w:r>
      <w:proofErr w:type="spellEnd"/>
      <w:r>
        <w:t xml:space="preserve"> u </w:t>
      </w:r>
      <w:proofErr w:type="spellStart"/>
      <w:r>
        <w:t>saobraćaju</w:t>
      </w:r>
      <w:proofErr w:type="spellEnd"/>
      <w:r>
        <w:rPr>
          <w:lang w:val="sr-Latn-BA"/>
        </w:rPr>
        <w:t>.</w:t>
      </w:r>
      <w:proofErr w:type="gramEnd"/>
      <w:r w:rsidRPr="007B2718">
        <w:t xml:space="preserve"> </w:t>
      </w:r>
      <w:proofErr w:type="spellStart"/>
      <w:proofErr w:type="gramStart"/>
      <w:r w:rsidRPr="007B2718">
        <w:t>Tehnika</w:t>
      </w:r>
      <w:proofErr w:type="spellEnd"/>
      <w:r w:rsidRPr="007B2718">
        <w:t xml:space="preserve"> </w:t>
      </w:r>
      <w:proofErr w:type="spellStart"/>
      <w:r w:rsidRPr="007B2718">
        <w:t>i</w:t>
      </w:r>
      <w:proofErr w:type="spellEnd"/>
      <w:r w:rsidRPr="007B2718">
        <w:t xml:space="preserve"> </w:t>
      </w:r>
      <w:proofErr w:type="spellStart"/>
      <w:r w:rsidRPr="007B2718">
        <w:t>informa</w:t>
      </w:r>
      <w:r>
        <w:t>tika</w:t>
      </w:r>
      <w:proofErr w:type="spellEnd"/>
      <w:r>
        <w:t xml:space="preserve"> u </w:t>
      </w:r>
      <w:proofErr w:type="spellStart"/>
      <w:r>
        <w:t>obrazovanju</w:t>
      </w:r>
      <w:proofErr w:type="spellEnd"/>
      <w:r>
        <w:t xml:space="preserve">, </w:t>
      </w:r>
      <w:proofErr w:type="spellStart"/>
      <w:r>
        <w:t>Čačak</w:t>
      </w:r>
      <w:proofErr w:type="spellEnd"/>
      <w:r>
        <w:rPr>
          <w:lang w:val="sr-Latn-BA"/>
        </w:rPr>
        <w:t>.</w:t>
      </w:r>
      <w:proofErr w:type="gramEnd"/>
    </w:p>
    <w:p w:rsidR="007B2718" w:rsidRDefault="00FB6B67" w:rsidP="007B2718">
      <w:pPr>
        <w:pStyle w:val="Literatura"/>
        <w:spacing w:after="60"/>
        <w:ind w:left="0" w:firstLine="0"/>
        <w:rPr>
          <w:lang w:val="sr-Latn-BA"/>
        </w:rPr>
      </w:pPr>
      <w:proofErr w:type="spellStart"/>
      <w:r w:rsidRPr="007B2718">
        <w:t>Lipovac</w:t>
      </w:r>
      <w:proofErr w:type="spellEnd"/>
      <w:r w:rsidRPr="007B2718">
        <w:t>, K.</w:t>
      </w:r>
      <w:r w:rsidR="007B2718" w:rsidRPr="007B2718">
        <w:t xml:space="preserve"> (2008).</w:t>
      </w:r>
      <w:r w:rsidRPr="007B2718">
        <w:t xml:space="preserve"> </w:t>
      </w:r>
      <w:proofErr w:type="spellStart"/>
      <w:r w:rsidRPr="007B2718">
        <w:t>Bezbednost</w:t>
      </w:r>
      <w:proofErr w:type="spellEnd"/>
      <w:r w:rsidRPr="007B2718">
        <w:t xml:space="preserve"> </w:t>
      </w:r>
      <w:proofErr w:type="spellStart"/>
      <w:r w:rsidRPr="007B2718">
        <w:t>saobraća</w:t>
      </w:r>
      <w:r w:rsidR="007B2718" w:rsidRPr="007B2718">
        <w:t>ja</w:t>
      </w:r>
      <w:proofErr w:type="spellEnd"/>
      <w:r w:rsidR="007B2718" w:rsidRPr="007B2718">
        <w:t xml:space="preserve">, </w:t>
      </w:r>
      <w:proofErr w:type="spellStart"/>
      <w:r w:rsidR="007B2718" w:rsidRPr="007B2718">
        <w:t>Službeni</w:t>
      </w:r>
      <w:proofErr w:type="spellEnd"/>
      <w:r w:rsidR="007B2718" w:rsidRPr="007B2718">
        <w:t xml:space="preserve"> list SRJ, Beograd.</w:t>
      </w:r>
    </w:p>
    <w:p w:rsidR="007B2718" w:rsidRPr="007B2718" w:rsidRDefault="007B2718" w:rsidP="007B2718">
      <w:pPr>
        <w:pStyle w:val="Literatura"/>
        <w:spacing w:after="60"/>
        <w:rPr>
          <w:lang w:val="sr-Latn-BA"/>
        </w:rPr>
      </w:pPr>
      <w:proofErr w:type="spellStart"/>
      <w:r>
        <w:rPr>
          <w:lang w:val="sr-Latn-BA"/>
        </w:rPr>
        <w:t>Milišić</w:t>
      </w:r>
      <w:proofErr w:type="spellEnd"/>
      <w:r>
        <w:rPr>
          <w:lang w:val="sr-Latn-BA"/>
        </w:rPr>
        <w:t xml:space="preserve"> A. (2017). Z</w:t>
      </w:r>
      <w:r w:rsidRPr="007B2718">
        <w:rPr>
          <w:lang w:val="sr-Latn-BA"/>
        </w:rPr>
        <w:t>na</w:t>
      </w:r>
      <w:r w:rsidRPr="007B2718">
        <w:rPr>
          <w:rFonts w:hint="eastAsia"/>
          <w:lang w:val="sr-Latn-BA"/>
        </w:rPr>
        <w:t>č</w:t>
      </w:r>
      <w:r>
        <w:rPr>
          <w:lang w:val="sr-Latn-BA"/>
        </w:rPr>
        <w:t xml:space="preserve">aj obrazovanja djece u cilju </w:t>
      </w:r>
      <w:r w:rsidRPr="007B2718">
        <w:rPr>
          <w:lang w:val="sr-Latn-BA"/>
        </w:rPr>
        <w:t>pove</w:t>
      </w:r>
      <w:r w:rsidRPr="007B2718">
        <w:rPr>
          <w:rFonts w:hint="eastAsia"/>
          <w:lang w:val="sr-Latn-BA"/>
        </w:rPr>
        <w:t>ć</w:t>
      </w:r>
      <w:r w:rsidRPr="007B2718">
        <w:rPr>
          <w:lang w:val="sr-Latn-BA"/>
        </w:rPr>
        <w:t>anja bezbjednosti saobra</w:t>
      </w:r>
      <w:r w:rsidRPr="007B2718">
        <w:rPr>
          <w:rFonts w:hint="eastAsia"/>
          <w:lang w:val="sr-Latn-BA"/>
        </w:rPr>
        <w:t>ć</w:t>
      </w:r>
      <w:r w:rsidRPr="007B2718">
        <w:rPr>
          <w:lang w:val="sr-Latn-BA"/>
        </w:rPr>
        <w:t>aja</w:t>
      </w:r>
      <w:r>
        <w:rPr>
          <w:lang w:val="sr-Latn-BA"/>
        </w:rPr>
        <w:t>, diplomski rad. Univerzitet Banja Luka, Prirodno matematički fakultet. Banja Luka.</w:t>
      </w:r>
    </w:p>
    <w:p w:rsidR="00FB6B67" w:rsidRPr="007B2718" w:rsidRDefault="00FB6B67" w:rsidP="007B2718">
      <w:pPr>
        <w:pStyle w:val="Literatura"/>
        <w:spacing w:after="60"/>
        <w:ind w:left="0" w:firstLine="0"/>
      </w:pPr>
      <w:proofErr w:type="spellStart"/>
      <w:proofErr w:type="gramStart"/>
      <w:r w:rsidRPr="007B2718">
        <w:t>Priručnik</w:t>
      </w:r>
      <w:proofErr w:type="spellEnd"/>
      <w:r w:rsidRPr="007B2718">
        <w:t xml:space="preserve"> </w:t>
      </w:r>
      <w:proofErr w:type="spellStart"/>
      <w:r w:rsidRPr="007B2718">
        <w:t>za</w:t>
      </w:r>
      <w:proofErr w:type="spellEnd"/>
      <w:r w:rsidRPr="007B2718">
        <w:t xml:space="preserve"> </w:t>
      </w:r>
      <w:proofErr w:type="spellStart"/>
      <w:r w:rsidRPr="007B2718">
        <w:t>nastavnike</w:t>
      </w:r>
      <w:proofErr w:type="spellEnd"/>
      <w:r w:rsidRPr="007B2718">
        <w:t xml:space="preserve">, </w:t>
      </w:r>
      <w:proofErr w:type="spellStart"/>
      <w:r w:rsidRPr="007B2718">
        <w:t>Školska</w:t>
      </w:r>
      <w:proofErr w:type="spellEnd"/>
      <w:r w:rsidRPr="007B2718">
        <w:t xml:space="preserve"> </w:t>
      </w:r>
      <w:proofErr w:type="spellStart"/>
      <w:r w:rsidRPr="007B2718">
        <w:t>saobraćajna</w:t>
      </w:r>
      <w:proofErr w:type="spellEnd"/>
      <w:r w:rsidRPr="007B2718">
        <w:t xml:space="preserve"> </w:t>
      </w:r>
      <w:proofErr w:type="spellStart"/>
      <w:r w:rsidRPr="007B2718">
        <w:t>patrola</w:t>
      </w:r>
      <w:proofErr w:type="spellEnd"/>
      <w:r w:rsidR="007B2718">
        <w:rPr>
          <w:lang w:val="sr-Latn-BA"/>
        </w:rPr>
        <w:t xml:space="preserve"> (2014)</w:t>
      </w:r>
      <w:r w:rsidRPr="007B2718">
        <w:t xml:space="preserve">, </w:t>
      </w:r>
      <w:proofErr w:type="spellStart"/>
      <w:r w:rsidRPr="007B2718">
        <w:t>Ministarstvo</w:t>
      </w:r>
      <w:proofErr w:type="spellEnd"/>
      <w:r w:rsidRPr="007B2718">
        <w:t xml:space="preserve"> </w:t>
      </w:r>
      <w:proofErr w:type="spellStart"/>
      <w:r w:rsidRPr="007B2718">
        <w:t>za</w:t>
      </w:r>
      <w:proofErr w:type="spellEnd"/>
      <w:r w:rsidRPr="007B2718">
        <w:t xml:space="preserve"> </w:t>
      </w:r>
      <w:proofErr w:type="spellStart"/>
      <w:r w:rsidRPr="007B2718">
        <w:t>obrazovanje</w:t>
      </w:r>
      <w:proofErr w:type="spellEnd"/>
      <w:r w:rsidRPr="007B2718">
        <w:t xml:space="preserve">, </w:t>
      </w:r>
      <w:proofErr w:type="spellStart"/>
      <w:r w:rsidRPr="007B2718">
        <w:t>nauku</w:t>
      </w:r>
      <w:proofErr w:type="spellEnd"/>
      <w:r w:rsidRPr="007B2718">
        <w:t xml:space="preserve"> </w:t>
      </w:r>
      <w:proofErr w:type="spellStart"/>
      <w:r w:rsidRPr="007B2718">
        <w:t>i</w:t>
      </w:r>
      <w:proofErr w:type="spellEnd"/>
      <w:r w:rsidRPr="007B2718">
        <w:t xml:space="preserve"> </w:t>
      </w:r>
      <w:proofErr w:type="spellStart"/>
      <w:r w:rsidRPr="007B2718">
        <w:t>mlade</w:t>
      </w:r>
      <w:proofErr w:type="spellEnd"/>
      <w:r w:rsidRPr="007B2718">
        <w:t xml:space="preserve"> </w:t>
      </w:r>
      <w:proofErr w:type="spellStart"/>
      <w:r w:rsidRPr="007B2718">
        <w:t>K</w:t>
      </w:r>
      <w:r w:rsidR="007B2718">
        <w:t>antona</w:t>
      </w:r>
      <w:proofErr w:type="spellEnd"/>
      <w:r w:rsidR="007B2718">
        <w:t xml:space="preserve"> Sarajevo, Sarajevo</w:t>
      </w:r>
      <w:r w:rsidR="007B2718">
        <w:rPr>
          <w:lang w:val="sr-Latn-BA"/>
        </w:rPr>
        <w:t>.</w:t>
      </w:r>
      <w:proofErr w:type="gramEnd"/>
    </w:p>
    <w:p w:rsidR="007B2718" w:rsidRDefault="00FB6B67" w:rsidP="007B2718">
      <w:pPr>
        <w:pStyle w:val="Literatura"/>
        <w:spacing w:after="60"/>
        <w:ind w:left="0" w:firstLine="0"/>
        <w:rPr>
          <w:lang w:val="sr-Latn-BA"/>
        </w:rPr>
      </w:pPr>
      <w:proofErr w:type="spellStart"/>
      <w:r w:rsidRPr="007B2718">
        <w:t>Priručnik</w:t>
      </w:r>
      <w:proofErr w:type="spellEnd"/>
      <w:r w:rsidRPr="007B2718">
        <w:t xml:space="preserve"> </w:t>
      </w:r>
      <w:proofErr w:type="spellStart"/>
      <w:r w:rsidRPr="007B2718">
        <w:t>za</w:t>
      </w:r>
      <w:proofErr w:type="spellEnd"/>
      <w:r w:rsidRPr="007B2718">
        <w:t xml:space="preserve"> </w:t>
      </w:r>
      <w:proofErr w:type="spellStart"/>
      <w:r w:rsidRPr="007B2718">
        <w:t>učenike</w:t>
      </w:r>
      <w:proofErr w:type="spellEnd"/>
      <w:r w:rsidRPr="007B2718">
        <w:t xml:space="preserve"> </w:t>
      </w:r>
      <w:proofErr w:type="spellStart"/>
      <w:r w:rsidRPr="007B2718">
        <w:t>i</w:t>
      </w:r>
      <w:proofErr w:type="spellEnd"/>
      <w:r w:rsidRPr="007B2718">
        <w:t xml:space="preserve"> </w:t>
      </w:r>
      <w:proofErr w:type="spellStart"/>
      <w:r w:rsidRPr="007B2718">
        <w:t>nastavnike</w:t>
      </w:r>
      <w:proofErr w:type="spellEnd"/>
      <w:r w:rsidRPr="007B2718">
        <w:t xml:space="preserve"> </w:t>
      </w:r>
      <w:proofErr w:type="spellStart"/>
      <w:r w:rsidRPr="007B2718">
        <w:t>osnovne</w:t>
      </w:r>
      <w:proofErr w:type="spellEnd"/>
      <w:r w:rsidRPr="007B2718">
        <w:t xml:space="preserve"> </w:t>
      </w:r>
      <w:proofErr w:type="spellStart"/>
      <w:r w:rsidRPr="007B2718">
        <w:t>škole</w:t>
      </w:r>
      <w:proofErr w:type="spellEnd"/>
      <w:r w:rsidRPr="007B2718">
        <w:t xml:space="preserve">, </w:t>
      </w:r>
      <w:proofErr w:type="spellStart"/>
      <w:r w:rsidRPr="007B2718">
        <w:t>Djeca</w:t>
      </w:r>
      <w:proofErr w:type="spellEnd"/>
      <w:r w:rsidRPr="007B2718">
        <w:t xml:space="preserve"> u </w:t>
      </w:r>
      <w:proofErr w:type="spellStart"/>
      <w:r w:rsidRPr="007B2718">
        <w:t>saobraćaju</w:t>
      </w:r>
      <w:proofErr w:type="spellEnd"/>
      <w:r w:rsidRPr="007B2718">
        <w:t>,</w:t>
      </w:r>
      <w:r w:rsidR="007B2718">
        <w:rPr>
          <w:lang w:val="sr-Latn-BA"/>
        </w:rPr>
        <w:t xml:space="preserve"> (2012)</w:t>
      </w:r>
      <w:proofErr w:type="gramStart"/>
      <w:r w:rsidR="007B2718">
        <w:rPr>
          <w:lang w:val="sr-Latn-BA"/>
        </w:rPr>
        <w:t xml:space="preserve">, </w:t>
      </w:r>
      <w:r w:rsidRPr="007B2718">
        <w:t xml:space="preserve"> Auto</w:t>
      </w:r>
      <w:proofErr w:type="gramEnd"/>
      <w:r w:rsidRPr="007B2718">
        <w:t xml:space="preserve"> moto </w:t>
      </w:r>
      <w:proofErr w:type="spellStart"/>
      <w:r w:rsidRPr="007B2718">
        <w:t>savez</w:t>
      </w:r>
      <w:proofErr w:type="spellEnd"/>
      <w:r w:rsidRPr="007B2718">
        <w:t xml:space="preserve"> </w:t>
      </w:r>
      <w:proofErr w:type="spellStart"/>
      <w:r w:rsidRPr="007B2718">
        <w:t>Rep</w:t>
      </w:r>
      <w:r w:rsidR="007B2718">
        <w:t>ublike</w:t>
      </w:r>
      <w:proofErr w:type="spellEnd"/>
      <w:r w:rsidR="007B2718">
        <w:t xml:space="preserve"> </w:t>
      </w:r>
      <w:proofErr w:type="spellStart"/>
      <w:r w:rsidR="007B2718">
        <w:t>Srpske</w:t>
      </w:r>
      <w:proofErr w:type="spellEnd"/>
      <w:r w:rsidR="007B2718">
        <w:t>, Banja Luka</w:t>
      </w:r>
      <w:r w:rsidR="007B2718">
        <w:rPr>
          <w:lang w:val="sr-Latn-BA"/>
        </w:rPr>
        <w:t>.</w:t>
      </w:r>
      <w:r w:rsidRPr="007B2718">
        <w:t xml:space="preserve"> </w:t>
      </w:r>
    </w:p>
    <w:p w:rsidR="007B2718" w:rsidRDefault="007B2718" w:rsidP="007B2718">
      <w:pPr>
        <w:pStyle w:val="Literatura"/>
        <w:spacing w:after="60"/>
        <w:rPr>
          <w:lang w:val="sr-Latn-BA"/>
        </w:rPr>
      </w:pPr>
      <w:proofErr w:type="spellStart"/>
      <w:r>
        <w:t>Zakon</w:t>
      </w:r>
      <w:proofErr w:type="spellEnd"/>
      <w:r w:rsidRPr="001E1716">
        <w:t xml:space="preserve"> </w:t>
      </w:r>
      <w:r>
        <w:t>o</w:t>
      </w:r>
      <w:r w:rsidRPr="001E1716">
        <w:t xml:space="preserve"> </w:t>
      </w:r>
      <w:proofErr w:type="spellStart"/>
      <w:r>
        <w:t>bezbjednosti</w:t>
      </w:r>
      <w:proofErr w:type="spellEnd"/>
      <w:r w:rsidRPr="001E1716">
        <w:t xml:space="preserve"> </w:t>
      </w:r>
      <w:proofErr w:type="spellStart"/>
      <w:r>
        <w:t>saobraćaja</w:t>
      </w:r>
      <w:proofErr w:type="spellEnd"/>
      <w:r w:rsidRPr="001E1716">
        <w:t xml:space="preserve"> </w:t>
      </w:r>
      <w:proofErr w:type="spellStart"/>
      <w:proofErr w:type="gramStart"/>
      <w:r>
        <w:t>na</w:t>
      </w:r>
      <w:proofErr w:type="spellEnd"/>
      <w:proofErr w:type="gramEnd"/>
      <w:r w:rsidRPr="001E1716">
        <w:t xml:space="preserve"> </w:t>
      </w:r>
      <w:proofErr w:type="spellStart"/>
      <w:r>
        <w:t>putevima</w:t>
      </w:r>
      <w:proofErr w:type="spellEnd"/>
      <w:r w:rsidRPr="001E1716">
        <w:t xml:space="preserve"> (2009), </w:t>
      </w:r>
      <w:proofErr w:type="spellStart"/>
      <w:r>
        <w:t>Službeni</w:t>
      </w:r>
      <w:proofErr w:type="spellEnd"/>
      <w:r w:rsidRPr="001E1716">
        <w:t xml:space="preserve"> </w:t>
      </w:r>
      <w:proofErr w:type="spellStart"/>
      <w:r>
        <w:t>glasnik</w:t>
      </w:r>
      <w:proofErr w:type="spellEnd"/>
      <w:r w:rsidRPr="001E1716">
        <w:t xml:space="preserve"> </w:t>
      </w:r>
      <w:proofErr w:type="spellStart"/>
      <w:r>
        <w:t>Republike</w:t>
      </w:r>
      <w:proofErr w:type="spellEnd"/>
      <w:r w:rsidRPr="001E1716">
        <w:t xml:space="preserve"> </w:t>
      </w:r>
      <w:proofErr w:type="spellStart"/>
      <w:r>
        <w:t>Srpske</w:t>
      </w:r>
      <w:proofErr w:type="spellEnd"/>
      <w:r>
        <w:t xml:space="preserve"> br. 63/11.</w:t>
      </w:r>
    </w:p>
    <w:p w:rsidR="00FB6B67" w:rsidRPr="007B2718" w:rsidRDefault="00662489" w:rsidP="007B2718">
      <w:pPr>
        <w:pStyle w:val="Literatura"/>
        <w:spacing w:after="60"/>
        <w:ind w:left="0" w:firstLine="0"/>
        <w:rPr>
          <w:lang w:val="sr-Latn-BA"/>
        </w:rPr>
      </w:pPr>
      <w:hyperlink r:id="rId19" w:history="1">
        <w:r w:rsidR="00FB6B67" w:rsidRPr="007B2718">
          <w:t>http://www.amss.org.rs/</w:t>
        </w:r>
      </w:hyperlink>
      <w:r w:rsidR="00FB6B67" w:rsidRPr="007B2718">
        <w:t>, (</w:t>
      </w:r>
      <w:proofErr w:type="spellStart"/>
      <w:r w:rsidR="00FB6B67" w:rsidRPr="007B2718">
        <w:t>maj</w:t>
      </w:r>
      <w:proofErr w:type="spellEnd"/>
      <w:r w:rsidR="00FB6B67" w:rsidRPr="007B2718">
        <w:t xml:space="preserve"> 2017)</w:t>
      </w:r>
    </w:p>
    <w:p w:rsidR="00FB6B67" w:rsidRPr="007B2718" w:rsidRDefault="00662489" w:rsidP="007B2718">
      <w:pPr>
        <w:pStyle w:val="Literatura"/>
        <w:spacing w:after="60"/>
        <w:ind w:left="0" w:firstLine="0"/>
      </w:pPr>
      <w:hyperlink r:id="rId20" w:history="1">
        <w:r w:rsidR="00FB6B67" w:rsidRPr="007B2718">
          <w:t>http://www.ams-rs.com/</w:t>
        </w:r>
      </w:hyperlink>
      <w:r w:rsidR="00FB6B67" w:rsidRPr="007B2718">
        <w:t>, (</w:t>
      </w:r>
      <w:proofErr w:type="spellStart"/>
      <w:r w:rsidR="00FB6B67" w:rsidRPr="007B2718">
        <w:t>maj</w:t>
      </w:r>
      <w:proofErr w:type="spellEnd"/>
      <w:r w:rsidR="00FB6B67" w:rsidRPr="007B2718">
        <w:t xml:space="preserve"> 2017)</w:t>
      </w:r>
    </w:p>
    <w:p w:rsidR="00FB6B67" w:rsidRDefault="00FB6B67" w:rsidP="007B2718">
      <w:pPr>
        <w:pStyle w:val="Literatura"/>
        <w:spacing w:after="60"/>
        <w:ind w:left="0" w:firstLine="0"/>
      </w:pPr>
    </w:p>
    <w:p w:rsidR="0020593C" w:rsidRPr="0020593C" w:rsidRDefault="0020593C" w:rsidP="007B2718">
      <w:pPr>
        <w:pStyle w:val="Literatura"/>
        <w:spacing w:after="60"/>
        <w:ind w:left="0" w:firstLine="0"/>
      </w:pPr>
    </w:p>
    <w:sectPr w:rsidR="0020593C" w:rsidRPr="0020593C" w:rsidSect="001560A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FC2" w:rsidRDefault="00C20FC2" w:rsidP="004A4828">
      <w:r>
        <w:separator/>
      </w:r>
    </w:p>
  </w:endnote>
  <w:endnote w:type="continuationSeparator" w:id="0">
    <w:p w:rsidR="00C20FC2" w:rsidRDefault="00C20FC2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Default="009F41CA">
    <w:pPr>
      <w:pStyle w:val="Footer"/>
      <w:rPr>
        <w:sz w:val="16"/>
        <w:szCs w:val="16"/>
      </w:rPr>
    </w:pPr>
  </w:p>
  <w:p w:rsidR="009F41CA" w:rsidRPr="00B17DA9" w:rsidRDefault="00606749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="009F41CA"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62489">
      <w:rPr>
        <w:rFonts w:asciiTheme="minorHAnsi" w:hAnsiTheme="minorHAnsi"/>
        <w:noProof/>
        <w:sz w:val="16"/>
        <w:szCs w:val="16"/>
      </w:rPr>
      <w:t>6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D4333B" w:rsidRDefault="009F41CA" w:rsidP="00DD360D">
    <w:pPr>
      <w:pStyle w:val="Footer"/>
      <w:rPr>
        <w:rFonts w:ascii="Times New Roman" w:hAnsi="Times New Roman"/>
        <w:sz w:val="16"/>
        <w:szCs w:val="16"/>
      </w:rPr>
    </w:pPr>
  </w:p>
  <w:p w:rsidR="009F41CA" w:rsidRPr="00B17DA9" w:rsidRDefault="00606749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="009F41CA"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62489">
      <w:rPr>
        <w:rFonts w:asciiTheme="minorHAnsi" w:hAnsiTheme="minorHAnsi"/>
        <w:noProof/>
        <w:sz w:val="16"/>
        <w:szCs w:val="16"/>
      </w:rPr>
      <w:t>7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B17DA9" w:rsidRDefault="00606749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="009F41CA"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662489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FC2" w:rsidRDefault="00C20FC2" w:rsidP="004A4828">
      <w:r>
        <w:separator/>
      </w:r>
    </w:p>
  </w:footnote>
  <w:footnote w:type="continuationSeparator" w:id="0">
    <w:p w:rsidR="00C20FC2" w:rsidRDefault="00C20FC2" w:rsidP="004A4828">
      <w:r>
        <w:continuationSeparator/>
      </w:r>
    </w:p>
  </w:footnote>
  <w:footnote w:id="1">
    <w:p w:rsidR="00544B56" w:rsidRPr="00544B56" w:rsidRDefault="009F41CA" w:rsidP="00544B56">
      <w:pPr>
        <w:pStyle w:val="Fusnota"/>
      </w:pPr>
      <w:r w:rsidRPr="00913F03">
        <w:rPr>
          <w:rStyle w:val="FootnoteReference"/>
        </w:rPr>
        <w:footnoteRef/>
      </w:r>
      <w:r w:rsidRPr="00913F03">
        <w:t xml:space="preserve"> </w:t>
      </w:r>
      <w:proofErr w:type="spellStart"/>
      <w:r w:rsidR="00544B56">
        <w:rPr>
          <w:lang w:val="sr-Latn-BA"/>
        </w:rPr>
        <w:t>Milišić</w:t>
      </w:r>
      <w:proofErr w:type="spellEnd"/>
      <w:r w:rsidR="00544B56">
        <w:rPr>
          <w:lang w:val="sr-Latn-BA"/>
        </w:rPr>
        <w:t xml:space="preserve"> Aleksandra</w:t>
      </w:r>
      <w:r w:rsidRPr="001E1716">
        <w:t xml:space="preserve">, </w:t>
      </w:r>
      <w:r w:rsidR="00662489">
        <w:t xml:space="preserve">student, </w:t>
      </w:r>
      <w:proofErr w:type="spellStart"/>
      <w:r w:rsidR="00544B56" w:rsidRPr="00544B56">
        <w:t>Univerzitet</w:t>
      </w:r>
      <w:proofErr w:type="spellEnd"/>
      <w:r w:rsidR="00544B56" w:rsidRPr="00544B56">
        <w:t xml:space="preserve"> Banja Luka, </w:t>
      </w:r>
      <w:proofErr w:type="spellStart"/>
      <w:r w:rsidR="00544B56" w:rsidRPr="00544B56">
        <w:t>Prirodno</w:t>
      </w:r>
      <w:proofErr w:type="spellEnd"/>
      <w:r w:rsidR="00544B56" w:rsidRPr="00544B56">
        <w:t xml:space="preserve"> </w:t>
      </w:r>
      <w:proofErr w:type="spellStart"/>
      <w:r w:rsidR="00544B56" w:rsidRPr="00544B56">
        <w:t>matemati</w:t>
      </w:r>
      <w:r w:rsidR="00544B56" w:rsidRPr="00544B56">
        <w:rPr>
          <w:rFonts w:hint="eastAsia"/>
        </w:rPr>
        <w:t>č</w:t>
      </w:r>
      <w:r w:rsidR="00544B56" w:rsidRPr="00544B56">
        <w:t>ki</w:t>
      </w:r>
      <w:proofErr w:type="spellEnd"/>
      <w:r w:rsidR="00544B56" w:rsidRPr="00544B56">
        <w:t xml:space="preserve"> </w:t>
      </w:r>
      <w:proofErr w:type="spellStart"/>
      <w:r w:rsidR="00544B56" w:rsidRPr="00544B56">
        <w:t>fakultet</w:t>
      </w:r>
      <w:proofErr w:type="spellEnd"/>
      <w:r w:rsidR="00544B56" w:rsidRPr="00544B56">
        <w:t xml:space="preserve">, </w:t>
      </w:r>
      <w:proofErr w:type="spellStart"/>
      <w:r w:rsidR="007B0058">
        <w:t>Usmjerenje</w:t>
      </w:r>
      <w:proofErr w:type="spellEnd"/>
      <w:r w:rsidR="007B0058">
        <w:t xml:space="preserve"> -</w:t>
      </w:r>
      <w:proofErr w:type="spellStart"/>
      <w:r w:rsidR="00544B56" w:rsidRPr="00544B56">
        <w:t>Saobra</w:t>
      </w:r>
      <w:r w:rsidR="00544B56" w:rsidRPr="00544B56">
        <w:rPr>
          <w:rFonts w:hint="eastAsia"/>
        </w:rPr>
        <w:t>ć</w:t>
      </w:r>
      <w:r w:rsidR="00544B56" w:rsidRPr="00544B56">
        <w:t>ajno</w:t>
      </w:r>
      <w:proofErr w:type="spellEnd"/>
      <w:r w:rsidR="00544B56" w:rsidRPr="00544B56">
        <w:t xml:space="preserve"> </w:t>
      </w:r>
      <w:proofErr w:type="spellStart"/>
      <w:r w:rsidR="00544B56" w:rsidRPr="00544B56">
        <w:t>vaspitanje</w:t>
      </w:r>
      <w:proofErr w:type="spellEnd"/>
      <w:r w:rsidR="00544B56" w:rsidRPr="00544B56">
        <w:t xml:space="preserve"> </w:t>
      </w:r>
      <w:proofErr w:type="spellStart"/>
      <w:r w:rsidR="00544B56" w:rsidRPr="00544B56">
        <w:t>i</w:t>
      </w:r>
      <w:proofErr w:type="spellEnd"/>
      <w:r w:rsidR="00544B56" w:rsidRPr="00544B56">
        <w:t xml:space="preserve"> </w:t>
      </w:r>
      <w:proofErr w:type="spellStart"/>
      <w:r w:rsidR="00544B56" w:rsidRPr="00544B56">
        <w:t>informatika</w:t>
      </w:r>
      <w:proofErr w:type="spellEnd"/>
      <w:r w:rsidR="00544B56" w:rsidRPr="00544B56">
        <w:t>,</w:t>
      </w:r>
    </w:p>
    <w:p w:rsidR="009F41CA" w:rsidRPr="001E1716" w:rsidRDefault="00544B56" w:rsidP="00544B56">
      <w:pPr>
        <w:pStyle w:val="Fusnota"/>
      </w:pPr>
      <w:r>
        <w:rPr>
          <w:lang w:val="sr-Latn-BA"/>
        </w:rPr>
        <w:t xml:space="preserve">Banja Luka, </w:t>
      </w:r>
      <w:proofErr w:type="spellStart"/>
      <w:r>
        <w:rPr>
          <w:lang w:val="sr-Latn-BA"/>
        </w:rPr>
        <w:t>BiH</w:t>
      </w:r>
      <w:proofErr w:type="spellEnd"/>
      <w:r>
        <w:rPr>
          <w:lang w:val="sr-Latn-BA"/>
        </w:rPr>
        <w:t>,</w:t>
      </w:r>
      <w:r w:rsidR="009F41CA" w:rsidRPr="001E1716">
        <w:t xml:space="preserve"> </w:t>
      </w:r>
      <w:r>
        <w:t>milisicapmf@gmail.com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8D2F58" w:rsidRDefault="008D2F58" w:rsidP="00D4333B">
    <w:pPr>
      <w:pStyle w:val="Header"/>
      <w:jc w:val="center"/>
      <w:rPr>
        <w:rFonts w:asciiTheme="minorHAnsi" w:hAnsiTheme="minorHAnsi"/>
        <w:sz w:val="16"/>
        <w:szCs w:val="16"/>
        <w:lang w:val="sr-Latn-BA"/>
      </w:rPr>
    </w:pPr>
    <w:r>
      <w:rPr>
        <w:rFonts w:asciiTheme="minorHAnsi" w:hAnsiTheme="minorHAnsi"/>
        <w:sz w:val="16"/>
        <w:szCs w:val="16"/>
        <w:lang w:val="sr-Latn-BA"/>
      </w:rPr>
      <w:t xml:space="preserve">Aleksandra </w:t>
    </w:r>
    <w:proofErr w:type="spellStart"/>
    <w:r>
      <w:rPr>
        <w:rFonts w:asciiTheme="minorHAnsi" w:hAnsiTheme="minorHAnsi"/>
        <w:sz w:val="16"/>
        <w:szCs w:val="16"/>
        <w:lang w:val="sr-Latn-BA"/>
      </w:rPr>
      <w:t>Milišić</w:t>
    </w:r>
    <w:proofErr w:type="spellEnd"/>
  </w:p>
  <w:p w:rsidR="009F41CA" w:rsidRPr="00B17DA9" w:rsidRDefault="008D2F58" w:rsidP="00D4333B">
    <w:pPr>
      <w:pStyle w:val="Header"/>
      <w:jc w:val="center"/>
      <w:rPr>
        <w:rFonts w:asciiTheme="minorHAnsi" w:hAnsiTheme="minorHAnsi"/>
        <w:sz w:val="16"/>
        <w:szCs w:val="16"/>
      </w:rPr>
    </w:pPr>
    <w:r w:rsidRPr="008D2F58">
      <w:rPr>
        <w:rFonts w:asciiTheme="minorHAnsi" w:hAnsiTheme="minorHAnsi"/>
        <w:sz w:val="16"/>
        <w:szCs w:val="16"/>
      </w:rPr>
      <w:t>BEZBJEDNOST SAOBRA</w:t>
    </w:r>
    <w:r w:rsidRPr="008D2F58">
      <w:rPr>
        <w:rFonts w:asciiTheme="minorHAnsi" w:hAnsiTheme="minorHAnsi" w:hint="eastAsia"/>
        <w:sz w:val="16"/>
        <w:szCs w:val="16"/>
      </w:rPr>
      <w:t>Ć</w:t>
    </w:r>
    <w:r w:rsidRPr="008D2F58">
      <w:rPr>
        <w:rFonts w:asciiTheme="minorHAnsi" w:hAnsiTheme="minorHAnsi"/>
        <w:sz w:val="16"/>
        <w:szCs w:val="16"/>
      </w:rPr>
      <w:t>AJA U NASTAVOM PROGRAMU OSNOVNIH ŠKOLA</w:t>
    </w:r>
  </w:p>
  <w:p w:rsidR="009F41CA" w:rsidRDefault="009F41CA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1CA" w:rsidRPr="0064534C" w:rsidRDefault="00EB3759" w:rsidP="00D4333B">
    <w:pPr>
      <w:pStyle w:val="Header"/>
      <w:jc w:val="center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6</w:t>
    </w:r>
    <w:r w:rsidR="009F41CA" w:rsidRPr="0064534C">
      <w:rPr>
        <w:rFonts w:asciiTheme="minorHAnsi" w:hAnsiTheme="minorHAnsi"/>
        <w:sz w:val="16"/>
        <w:szCs w:val="16"/>
      </w:rPr>
      <w:t xml:space="preserve">. </w:t>
    </w:r>
    <w:proofErr w:type="spellStart"/>
    <w:r w:rsidR="009F41CA">
      <w:rPr>
        <w:rFonts w:asciiTheme="minorHAnsi" w:hAnsiTheme="minorHAnsi"/>
        <w:sz w:val="16"/>
        <w:szCs w:val="16"/>
      </w:rPr>
      <w:t>Međunarodna</w:t>
    </w:r>
    <w:proofErr w:type="spellEnd"/>
    <w:r w:rsidR="009F41CA" w:rsidRPr="0064534C">
      <w:rPr>
        <w:rFonts w:asciiTheme="minorHAnsi" w:hAnsiTheme="minorHAnsi"/>
        <w:sz w:val="16"/>
        <w:szCs w:val="16"/>
      </w:rPr>
      <w:t xml:space="preserve"> </w:t>
    </w:r>
    <w:proofErr w:type="spellStart"/>
    <w:r w:rsidR="009F41CA">
      <w:rPr>
        <w:rFonts w:asciiTheme="minorHAnsi" w:hAnsiTheme="minorHAnsi"/>
        <w:sz w:val="16"/>
        <w:szCs w:val="16"/>
      </w:rPr>
      <w:t>Konferencija</w:t>
    </w:r>
    <w:proofErr w:type="spellEnd"/>
  </w:p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</w:rPr>
    </w:pPr>
    <w:r w:rsidRPr="0064534C">
      <w:rPr>
        <w:rFonts w:asciiTheme="minorHAnsi" w:hAnsiTheme="minorHAnsi"/>
        <w:sz w:val="16"/>
        <w:szCs w:val="16"/>
      </w:rPr>
      <w:t>„</w:t>
    </w:r>
    <w:proofErr w:type="spellStart"/>
    <w:r>
      <w:rPr>
        <w:rFonts w:asciiTheme="minorHAnsi" w:hAnsiTheme="minorHAnsi"/>
        <w:sz w:val="16"/>
        <w:szCs w:val="16"/>
      </w:rPr>
      <w:t>Bezbjednost</w:t>
    </w:r>
    <w:proofErr w:type="spellEnd"/>
    <w:r w:rsidRPr="0064534C">
      <w:rPr>
        <w:rFonts w:asciiTheme="minorHAnsi" w:hAnsiTheme="minorHAnsi"/>
        <w:sz w:val="16"/>
        <w:szCs w:val="16"/>
      </w:rPr>
      <w:t xml:space="preserve"> </w:t>
    </w:r>
    <w:proofErr w:type="spellStart"/>
    <w:r>
      <w:rPr>
        <w:rFonts w:asciiTheme="minorHAnsi" w:hAnsiTheme="minorHAnsi"/>
        <w:sz w:val="16"/>
        <w:szCs w:val="16"/>
      </w:rPr>
      <w:t>saobraćaja</w:t>
    </w:r>
    <w:proofErr w:type="spellEnd"/>
    <w:r w:rsidRPr="0064534C">
      <w:rPr>
        <w:rFonts w:asciiTheme="minorHAnsi" w:hAnsiTheme="minorHAnsi"/>
        <w:sz w:val="16"/>
        <w:szCs w:val="16"/>
      </w:rPr>
      <w:t xml:space="preserve"> </w:t>
    </w:r>
    <w:r>
      <w:rPr>
        <w:rFonts w:asciiTheme="minorHAnsi" w:hAnsiTheme="minorHAnsi"/>
        <w:sz w:val="16"/>
        <w:szCs w:val="16"/>
      </w:rPr>
      <w:t>u</w:t>
    </w:r>
    <w:r w:rsidRPr="0064534C">
      <w:rPr>
        <w:rFonts w:asciiTheme="minorHAnsi" w:hAnsiTheme="minorHAnsi"/>
        <w:sz w:val="16"/>
        <w:szCs w:val="16"/>
      </w:rPr>
      <w:t xml:space="preserve"> </w:t>
    </w:r>
    <w:proofErr w:type="spellStart"/>
    <w:r>
      <w:rPr>
        <w:rFonts w:asciiTheme="minorHAnsi" w:hAnsiTheme="minorHAnsi"/>
        <w:sz w:val="16"/>
        <w:szCs w:val="16"/>
      </w:rPr>
      <w:t>lokalnoj</w:t>
    </w:r>
    <w:proofErr w:type="spellEnd"/>
    <w:r w:rsidRPr="0064534C">
      <w:rPr>
        <w:rFonts w:asciiTheme="minorHAnsi" w:hAnsiTheme="minorHAnsi"/>
        <w:sz w:val="16"/>
        <w:szCs w:val="16"/>
      </w:rPr>
      <w:t xml:space="preserve"> </w:t>
    </w:r>
    <w:proofErr w:type="spellStart"/>
    <w:r>
      <w:rPr>
        <w:rFonts w:asciiTheme="minorHAnsi" w:hAnsiTheme="minorHAnsi"/>
        <w:sz w:val="16"/>
        <w:szCs w:val="16"/>
      </w:rPr>
      <w:t>zajednici</w:t>
    </w:r>
    <w:proofErr w:type="spellEnd"/>
    <w:r w:rsidRPr="0064534C">
      <w:rPr>
        <w:rFonts w:asciiTheme="minorHAnsi" w:hAnsiTheme="minorHAnsi"/>
        <w:sz w:val="16"/>
        <w:szCs w:val="16"/>
      </w:rPr>
      <w:t xml:space="preserve">“, </w:t>
    </w:r>
    <w:proofErr w:type="spellStart"/>
    <w:r>
      <w:rPr>
        <w:rFonts w:asciiTheme="minorHAnsi" w:hAnsiTheme="minorHAnsi"/>
        <w:sz w:val="16"/>
        <w:szCs w:val="16"/>
      </w:rPr>
      <w:t>Republika</w:t>
    </w:r>
    <w:proofErr w:type="spellEnd"/>
    <w:r w:rsidRPr="0064534C">
      <w:rPr>
        <w:rFonts w:asciiTheme="minorHAnsi" w:hAnsiTheme="minorHAnsi"/>
        <w:sz w:val="16"/>
        <w:szCs w:val="16"/>
      </w:rPr>
      <w:t xml:space="preserve"> </w:t>
    </w:r>
    <w:proofErr w:type="spellStart"/>
    <w:r>
      <w:rPr>
        <w:rFonts w:asciiTheme="minorHAnsi" w:hAnsiTheme="minorHAnsi"/>
        <w:sz w:val="16"/>
        <w:szCs w:val="16"/>
      </w:rPr>
      <w:t>Srpska</w:t>
    </w:r>
    <w:proofErr w:type="spellEnd"/>
    <w:r w:rsidRPr="0064534C">
      <w:rPr>
        <w:rFonts w:asciiTheme="minorHAnsi" w:hAnsiTheme="minorHAnsi"/>
        <w:sz w:val="16"/>
        <w:szCs w:val="16"/>
      </w:rPr>
      <w:t xml:space="preserve">, </w:t>
    </w:r>
    <w:r>
      <w:rPr>
        <w:rFonts w:asciiTheme="minorHAnsi" w:hAnsiTheme="minorHAnsi"/>
        <w:sz w:val="16"/>
        <w:szCs w:val="16"/>
      </w:rPr>
      <w:t>Banja</w:t>
    </w:r>
    <w:r w:rsidRPr="0064534C">
      <w:rPr>
        <w:rFonts w:asciiTheme="minorHAnsi" w:hAnsiTheme="minorHAnsi"/>
        <w:sz w:val="16"/>
        <w:szCs w:val="16"/>
      </w:rPr>
      <w:t xml:space="preserve"> </w:t>
    </w:r>
    <w:r>
      <w:rPr>
        <w:rFonts w:asciiTheme="minorHAnsi" w:hAnsiTheme="minorHAnsi"/>
        <w:sz w:val="16"/>
        <w:szCs w:val="16"/>
      </w:rPr>
      <w:t>Luka</w:t>
    </w:r>
    <w:r w:rsidR="00EB3759">
      <w:rPr>
        <w:rFonts w:asciiTheme="minorHAnsi" w:hAnsiTheme="minorHAnsi"/>
        <w:sz w:val="16"/>
        <w:szCs w:val="16"/>
      </w:rPr>
      <w:t>, 26 – 27</w:t>
    </w:r>
    <w:r w:rsidRPr="0064534C">
      <w:rPr>
        <w:rFonts w:asciiTheme="minorHAnsi" w:hAnsiTheme="minorHAnsi"/>
        <w:sz w:val="16"/>
        <w:szCs w:val="16"/>
      </w:rPr>
      <w:t xml:space="preserve">. </w:t>
    </w:r>
    <w:proofErr w:type="spellStart"/>
    <w:proofErr w:type="gramStart"/>
    <w:r>
      <w:rPr>
        <w:rFonts w:asciiTheme="minorHAnsi" w:hAnsiTheme="minorHAnsi"/>
        <w:sz w:val="16"/>
        <w:szCs w:val="16"/>
      </w:rPr>
      <w:t>oktobar</w:t>
    </w:r>
    <w:proofErr w:type="spellEnd"/>
    <w:proofErr w:type="gramEnd"/>
    <w:r w:rsidR="00EB3759">
      <w:rPr>
        <w:rFonts w:asciiTheme="minorHAnsi" w:hAnsiTheme="minorHAnsi"/>
        <w:sz w:val="16"/>
        <w:szCs w:val="16"/>
      </w:rPr>
      <w:t xml:space="preserve"> 2017</w:t>
    </w:r>
    <w:r w:rsidRPr="0064534C">
      <w:rPr>
        <w:rFonts w:asciiTheme="minorHAnsi" w:hAnsiTheme="minorHAnsi"/>
        <w:sz w:val="16"/>
        <w:szCs w:val="16"/>
      </w:rPr>
      <w:t>.</w:t>
    </w:r>
  </w:p>
  <w:p w:rsidR="009F41CA" w:rsidRPr="00D4333B" w:rsidRDefault="009F41CA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Look w:val="04A0" w:firstRow="1" w:lastRow="0" w:firstColumn="1" w:lastColumn="0" w:noHBand="0" w:noVBand="1"/>
    </w:tblPr>
    <w:tblGrid>
      <w:gridCol w:w="4824"/>
      <w:gridCol w:w="4180"/>
    </w:tblGrid>
    <w:tr w:rsidR="009F41CA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9F41CA" w:rsidRPr="00E80CBE" w:rsidRDefault="005505EE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. </w:t>
          </w:r>
          <w:proofErr w:type="spellStart"/>
          <w:r w:rsidR="009F41CA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Međunarodna</w:t>
          </w:r>
          <w:proofErr w:type="spellEnd"/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proofErr w:type="spellStart"/>
          <w:r w:rsidR="009F41CA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Konferencija</w:t>
          </w:r>
          <w:proofErr w:type="spellEnd"/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„</w:t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Bezb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ednost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saobraćaja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u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lokalnoj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zajednici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br/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Republika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proofErr w:type="spell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Srpska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Banja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Luka</w:t>
          </w:r>
          <w:r w:rsidR="005505E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br/>
            <w:t>26 – 27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. </w:t>
          </w:r>
          <w:proofErr w:type="spellStart"/>
          <w:proofErr w:type="gramStart"/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oktobar</w:t>
          </w:r>
          <w:proofErr w:type="spellEnd"/>
          <w:proofErr w:type="gramEnd"/>
          <w:r w:rsidR="005505E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2017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9F41CA" w:rsidRPr="00E80CBE" w:rsidRDefault="005505EE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Republic of </w:t>
          </w:r>
          <w:proofErr w:type="spellStart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Srpska</w:t>
          </w:r>
          <w:proofErr w:type="spellEnd"/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Banja Luka, </w:t>
          </w:r>
        </w:p>
        <w:p w:rsidR="009F41CA" w:rsidRPr="00E80CBE" w:rsidRDefault="005505EE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26 – 27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7</w:t>
          </w:r>
        </w:p>
      </w:tc>
    </w:tr>
    <w:tr w:rsidR="009F41CA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9F41CA" w:rsidRPr="00083C62" w:rsidRDefault="009F41CA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9F41CA" w:rsidRPr="00E80CBE" w:rsidRDefault="009F41CA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9F41CA" w:rsidRDefault="009F41CA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42128C"/>
    <w:multiLevelType w:val="hybridMultilevel"/>
    <w:tmpl w:val="F322266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33C0B12"/>
    <w:multiLevelType w:val="hybridMultilevel"/>
    <w:tmpl w:val="A4FAB8D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3789466E"/>
    <w:multiLevelType w:val="hybridMultilevel"/>
    <w:tmpl w:val="441A07DC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0637C2"/>
    <w:multiLevelType w:val="multilevel"/>
    <w:tmpl w:val="88EA0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10608E1"/>
    <w:multiLevelType w:val="hybridMultilevel"/>
    <w:tmpl w:val="82600970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6ECA7E06"/>
    <w:multiLevelType w:val="hybridMultilevel"/>
    <w:tmpl w:val="7CBA677C"/>
    <w:lvl w:ilvl="0" w:tplc="A4942B82">
      <w:start w:val="1"/>
      <w:numFmt w:val="decimal"/>
      <w:pStyle w:val="Slikanatpis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15"/>
  </w:num>
  <w:num w:numId="4">
    <w:abstractNumId w:val="17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21"/>
  </w:num>
  <w:num w:numId="18">
    <w:abstractNumId w:val="16"/>
  </w:num>
  <w:num w:numId="19">
    <w:abstractNumId w:val="16"/>
  </w:num>
  <w:num w:numId="20">
    <w:abstractNumId w:val="12"/>
  </w:num>
  <w:num w:numId="21">
    <w:abstractNumId w:val="18"/>
  </w:num>
  <w:num w:numId="22">
    <w:abstractNumId w:val="13"/>
  </w:num>
  <w:num w:numId="23">
    <w:abstractNumId w:val="11"/>
  </w:num>
  <w:num w:numId="24">
    <w:abstractNumId w:val="10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A0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2544"/>
    <w:rsid w:val="00054AA0"/>
    <w:rsid w:val="000633B9"/>
    <w:rsid w:val="000811DF"/>
    <w:rsid w:val="00083C62"/>
    <w:rsid w:val="000840DC"/>
    <w:rsid w:val="000845B4"/>
    <w:rsid w:val="00087849"/>
    <w:rsid w:val="000A4F6D"/>
    <w:rsid w:val="000A588B"/>
    <w:rsid w:val="000A5FAA"/>
    <w:rsid w:val="000A6C1C"/>
    <w:rsid w:val="000B0C88"/>
    <w:rsid w:val="000B1008"/>
    <w:rsid w:val="000B5FF2"/>
    <w:rsid w:val="000B721D"/>
    <w:rsid w:val="000B7771"/>
    <w:rsid w:val="000C2275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44E"/>
    <w:rsid w:val="0012088E"/>
    <w:rsid w:val="00123482"/>
    <w:rsid w:val="00123E5E"/>
    <w:rsid w:val="001334B7"/>
    <w:rsid w:val="00143154"/>
    <w:rsid w:val="00146AF4"/>
    <w:rsid w:val="00154C2B"/>
    <w:rsid w:val="001560A3"/>
    <w:rsid w:val="00177686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D1ABB"/>
    <w:rsid w:val="001E1716"/>
    <w:rsid w:val="001E7E34"/>
    <w:rsid w:val="001F3B9C"/>
    <w:rsid w:val="001F7108"/>
    <w:rsid w:val="00200918"/>
    <w:rsid w:val="0020593C"/>
    <w:rsid w:val="0021296B"/>
    <w:rsid w:val="00212F29"/>
    <w:rsid w:val="00227D48"/>
    <w:rsid w:val="00227E0B"/>
    <w:rsid w:val="00236FD0"/>
    <w:rsid w:val="00237BB5"/>
    <w:rsid w:val="00245B08"/>
    <w:rsid w:val="00245BCC"/>
    <w:rsid w:val="0026383D"/>
    <w:rsid w:val="00266965"/>
    <w:rsid w:val="00267670"/>
    <w:rsid w:val="00267A3F"/>
    <w:rsid w:val="002722DB"/>
    <w:rsid w:val="00282700"/>
    <w:rsid w:val="00286D14"/>
    <w:rsid w:val="00287482"/>
    <w:rsid w:val="002A6A56"/>
    <w:rsid w:val="002C3DAF"/>
    <w:rsid w:val="002E66F9"/>
    <w:rsid w:val="00310344"/>
    <w:rsid w:val="00312169"/>
    <w:rsid w:val="00315A2E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6A7"/>
    <w:rsid w:val="00361CF3"/>
    <w:rsid w:val="00370C61"/>
    <w:rsid w:val="00376D6A"/>
    <w:rsid w:val="003818D1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4E2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91F03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425A"/>
    <w:rsid w:val="0050578A"/>
    <w:rsid w:val="005058CF"/>
    <w:rsid w:val="005062B8"/>
    <w:rsid w:val="00515D9E"/>
    <w:rsid w:val="005163C2"/>
    <w:rsid w:val="00522FB8"/>
    <w:rsid w:val="00526E22"/>
    <w:rsid w:val="00537F70"/>
    <w:rsid w:val="005416D0"/>
    <w:rsid w:val="00544047"/>
    <w:rsid w:val="00544B56"/>
    <w:rsid w:val="005505EE"/>
    <w:rsid w:val="00555C57"/>
    <w:rsid w:val="00564709"/>
    <w:rsid w:val="0056774C"/>
    <w:rsid w:val="0057620C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6749"/>
    <w:rsid w:val="006074ED"/>
    <w:rsid w:val="006128ED"/>
    <w:rsid w:val="00627624"/>
    <w:rsid w:val="00631E7B"/>
    <w:rsid w:val="00643281"/>
    <w:rsid w:val="0064504B"/>
    <w:rsid w:val="0064534C"/>
    <w:rsid w:val="006459FF"/>
    <w:rsid w:val="00662489"/>
    <w:rsid w:val="006724C6"/>
    <w:rsid w:val="00681414"/>
    <w:rsid w:val="00682DBA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764B"/>
    <w:rsid w:val="006D4B93"/>
    <w:rsid w:val="006E2C7F"/>
    <w:rsid w:val="006E6361"/>
    <w:rsid w:val="006F023C"/>
    <w:rsid w:val="006F0A57"/>
    <w:rsid w:val="006F3518"/>
    <w:rsid w:val="006F7C21"/>
    <w:rsid w:val="00703672"/>
    <w:rsid w:val="0070417D"/>
    <w:rsid w:val="00711A0E"/>
    <w:rsid w:val="0071384E"/>
    <w:rsid w:val="00726FB9"/>
    <w:rsid w:val="007305BC"/>
    <w:rsid w:val="00732624"/>
    <w:rsid w:val="00734F86"/>
    <w:rsid w:val="0073767A"/>
    <w:rsid w:val="00740396"/>
    <w:rsid w:val="00744E87"/>
    <w:rsid w:val="00752470"/>
    <w:rsid w:val="00760198"/>
    <w:rsid w:val="007627D3"/>
    <w:rsid w:val="00763149"/>
    <w:rsid w:val="00764916"/>
    <w:rsid w:val="00767DB9"/>
    <w:rsid w:val="00772AB8"/>
    <w:rsid w:val="00772FFB"/>
    <w:rsid w:val="007A0F4C"/>
    <w:rsid w:val="007B0058"/>
    <w:rsid w:val="007B144F"/>
    <w:rsid w:val="007B2718"/>
    <w:rsid w:val="007B423E"/>
    <w:rsid w:val="007C04BC"/>
    <w:rsid w:val="007C5332"/>
    <w:rsid w:val="007F4F50"/>
    <w:rsid w:val="00800531"/>
    <w:rsid w:val="008206BB"/>
    <w:rsid w:val="0082324E"/>
    <w:rsid w:val="00824063"/>
    <w:rsid w:val="00826BBC"/>
    <w:rsid w:val="00833E37"/>
    <w:rsid w:val="00841E63"/>
    <w:rsid w:val="008479CA"/>
    <w:rsid w:val="00856C69"/>
    <w:rsid w:val="00856CE3"/>
    <w:rsid w:val="00861FAA"/>
    <w:rsid w:val="008632AA"/>
    <w:rsid w:val="00863AFA"/>
    <w:rsid w:val="00873870"/>
    <w:rsid w:val="00873EEE"/>
    <w:rsid w:val="008757F1"/>
    <w:rsid w:val="00884E1C"/>
    <w:rsid w:val="00891ED5"/>
    <w:rsid w:val="008A1905"/>
    <w:rsid w:val="008A256F"/>
    <w:rsid w:val="008A4006"/>
    <w:rsid w:val="008B414F"/>
    <w:rsid w:val="008C2DF3"/>
    <w:rsid w:val="008C6065"/>
    <w:rsid w:val="008D2F58"/>
    <w:rsid w:val="008D53C6"/>
    <w:rsid w:val="008E02F5"/>
    <w:rsid w:val="008E537E"/>
    <w:rsid w:val="008F3C30"/>
    <w:rsid w:val="008F4790"/>
    <w:rsid w:val="008F5DF5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76CC4"/>
    <w:rsid w:val="009805CA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F0024"/>
    <w:rsid w:val="009F0903"/>
    <w:rsid w:val="009F3740"/>
    <w:rsid w:val="009F41CA"/>
    <w:rsid w:val="00A00D51"/>
    <w:rsid w:val="00A045E8"/>
    <w:rsid w:val="00A04E4F"/>
    <w:rsid w:val="00A05369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45E"/>
    <w:rsid w:val="00A455A3"/>
    <w:rsid w:val="00A57413"/>
    <w:rsid w:val="00A57CEA"/>
    <w:rsid w:val="00A63A15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B04BE4"/>
    <w:rsid w:val="00B10DE6"/>
    <w:rsid w:val="00B15F52"/>
    <w:rsid w:val="00B17DA9"/>
    <w:rsid w:val="00B20802"/>
    <w:rsid w:val="00B21165"/>
    <w:rsid w:val="00B47690"/>
    <w:rsid w:val="00B51DD3"/>
    <w:rsid w:val="00B6178D"/>
    <w:rsid w:val="00B629D0"/>
    <w:rsid w:val="00B63457"/>
    <w:rsid w:val="00B65E38"/>
    <w:rsid w:val="00B86702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4124"/>
    <w:rsid w:val="00C20FC2"/>
    <w:rsid w:val="00C26E74"/>
    <w:rsid w:val="00C368BE"/>
    <w:rsid w:val="00C577B6"/>
    <w:rsid w:val="00C6184C"/>
    <w:rsid w:val="00C674AA"/>
    <w:rsid w:val="00C70C78"/>
    <w:rsid w:val="00C75E0E"/>
    <w:rsid w:val="00C829D2"/>
    <w:rsid w:val="00C92FDE"/>
    <w:rsid w:val="00C93787"/>
    <w:rsid w:val="00CA6D33"/>
    <w:rsid w:val="00CB0A2A"/>
    <w:rsid w:val="00CC0037"/>
    <w:rsid w:val="00CD05E5"/>
    <w:rsid w:val="00CD0ABE"/>
    <w:rsid w:val="00CD131D"/>
    <w:rsid w:val="00CD4590"/>
    <w:rsid w:val="00CD4D62"/>
    <w:rsid w:val="00CE41BF"/>
    <w:rsid w:val="00D0308C"/>
    <w:rsid w:val="00D03678"/>
    <w:rsid w:val="00D1184A"/>
    <w:rsid w:val="00D12276"/>
    <w:rsid w:val="00D1288B"/>
    <w:rsid w:val="00D15DC9"/>
    <w:rsid w:val="00D16486"/>
    <w:rsid w:val="00D239B8"/>
    <w:rsid w:val="00D25266"/>
    <w:rsid w:val="00D275E7"/>
    <w:rsid w:val="00D37249"/>
    <w:rsid w:val="00D37B7B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75291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37CE6"/>
    <w:rsid w:val="00E47947"/>
    <w:rsid w:val="00E510D5"/>
    <w:rsid w:val="00E54981"/>
    <w:rsid w:val="00E56A9C"/>
    <w:rsid w:val="00E63676"/>
    <w:rsid w:val="00E66562"/>
    <w:rsid w:val="00E77FDE"/>
    <w:rsid w:val="00E80CBE"/>
    <w:rsid w:val="00E8329A"/>
    <w:rsid w:val="00E920B5"/>
    <w:rsid w:val="00E93FF5"/>
    <w:rsid w:val="00E956CA"/>
    <w:rsid w:val="00EA6A31"/>
    <w:rsid w:val="00EB1932"/>
    <w:rsid w:val="00EB1F66"/>
    <w:rsid w:val="00EB3111"/>
    <w:rsid w:val="00EB3759"/>
    <w:rsid w:val="00EB6030"/>
    <w:rsid w:val="00EC1A47"/>
    <w:rsid w:val="00EC1B84"/>
    <w:rsid w:val="00EC4892"/>
    <w:rsid w:val="00EC69DB"/>
    <w:rsid w:val="00EE022E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6B67"/>
    <w:rsid w:val="00FB79C5"/>
    <w:rsid w:val="00FC23C3"/>
    <w:rsid w:val="00FD0286"/>
    <w:rsid w:val="00FF2034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uiPriority w:val="20"/>
    <w:qFormat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uiPriority w:val="22"/>
    <w:qFormat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50425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hr-BA" w:eastAsia="hr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uiPriority w:val="20"/>
    <w:qFormat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uiPriority w:val="22"/>
    <w:qFormat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50425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hr-BA" w:eastAsia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4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519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1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8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460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59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247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438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niskevesti.rs/13206-niski-osnovci-uce-o-bezbednosti-u-saobracaju/" TargetMode="External"/><Relationship Id="rId18" Type="http://schemas.openxmlformats.org/officeDocument/2006/relationships/hyperlink" Target="http://www.smartkid.rs/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smartkid.rs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kvdanas.com/index.php/vijesti/1321/obuka-na-temu-bezbjednost-djece-u-saobracaju" TargetMode="External"/><Relationship Id="rId20" Type="http://schemas.openxmlformats.org/officeDocument/2006/relationships/hyperlink" Target="http://www.ams-rs.com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amss.org.rs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01.%20&#352;ablon%20za%20pisanje%20rada_Srpski%20jezik_&#262;iril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01. Šablon za pisanje rada_Srpski jezik_Ćirilica</Template>
  <TotalTime>1</TotalTime>
  <Pages>7</Pages>
  <Words>3494</Words>
  <Characters>19919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23367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Agencija za BS</dc:creator>
  <cp:lastModifiedBy>Miroslav</cp:lastModifiedBy>
  <cp:revision>2</cp:revision>
  <cp:lastPrinted>2017-08-21T12:27:00Z</cp:lastPrinted>
  <dcterms:created xsi:type="dcterms:W3CDTF">2017-09-28T18:54:00Z</dcterms:created>
  <dcterms:modified xsi:type="dcterms:W3CDTF">2017-09-28T18:54:00Z</dcterms:modified>
</cp:coreProperties>
</file>