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40DB" w:rsidRPr="006C3C0B" w:rsidRDefault="006C3C0B" w:rsidP="006C3C0B">
      <w:pPr>
        <w:jc w:val="center"/>
        <w:rPr>
          <w:rFonts w:ascii="Times New Roman" w:hAnsi="Times New Roman" w:cs="Times New Roman"/>
          <w:b/>
          <w:bCs/>
          <w:sz w:val="28"/>
          <w:szCs w:val="28"/>
        </w:rPr>
      </w:pPr>
      <w:r w:rsidRPr="006C3C0B">
        <w:rPr>
          <w:rFonts w:ascii="Times New Roman" w:hAnsi="Times New Roman" w:cs="Times New Roman"/>
          <w:b/>
          <w:bCs/>
          <w:sz w:val="28"/>
          <w:szCs w:val="28"/>
        </w:rPr>
        <w:t>Local community’s dependence on forest resources in the central Zagros forests of Iran</w:t>
      </w:r>
    </w:p>
    <w:p w:rsidR="00904689" w:rsidRDefault="00904689" w:rsidP="00904689">
      <w:pPr>
        <w:spacing w:after="0"/>
        <w:jc w:val="both"/>
        <w:rPr>
          <w:rFonts w:asciiTheme="majorBidi" w:hAnsiTheme="majorBidi" w:cstheme="majorBidi"/>
          <w:iCs/>
          <w:sz w:val="18"/>
          <w:szCs w:val="18"/>
        </w:rPr>
      </w:pPr>
      <w:bookmarkStart w:id="0" w:name="_GoBack"/>
      <w:bookmarkEnd w:id="0"/>
      <w:proofErr w:type="spellStart"/>
      <w:r w:rsidRPr="00FB6559">
        <w:rPr>
          <w:rFonts w:asciiTheme="majorBidi" w:hAnsiTheme="majorBidi" w:cstheme="majorBidi"/>
          <w:iCs/>
          <w:sz w:val="18"/>
          <w:szCs w:val="18"/>
        </w:rPr>
        <w:t>Beytollah</w:t>
      </w:r>
      <w:proofErr w:type="spellEnd"/>
      <w:r w:rsidRPr="00FB6559">
        <w:rPr>
          <w:rFonts w:asciiTheme="majorBidi" w:hAnsiTheme="majorBidi" w:cstheme="majorBidi"/>
          <w:iCs/>
          <w:sz w:val="18"/>
          <w:szCs w:val="18"/>
        </w:rPr>
        <w:t xml:space="preserve"> Mahmoud: </w:t>
      </w:r>
      <w:proofErr w:type="spellStart"/>
      <w:r w:rsidRPr="00FB6559">
        <w:rPr>
          <w:rFonts w:asciiTheme="majorBidi" w:hAnsiTheme="majorBidi" w:cstheme="majorBidi"/>
          <w:iCs/>
          <w:sz w:val="18"/>
          <w:szCs w:val="18"/>
        </w:rPr>
        <w:t>Faculaty</w:t>
      </w:r>
      <w:proofErr w:type="spellEnd"/>
      <w:r w:rsidRPr="00FB6559">
        <w:rPr>
          <w:rFonts w:asciiTheme="majorBidi" w:hAnsiTheme="majorBidi" w:cstheme="majorBidi"/>
          <w:iCs/>
          <w:sz w:val="18"/>
          <w:szCs w:val="18"/>
        </w:rPr>
        <w:t xml:space="preserve"> of natural resources and earth sciences, </w:t>
      </w:r>
      <w:proofErr w:type="spellStart"/>
      <w:r w:rsidRPr="00FB6559">
        <w:rPr>
          <w:rFonts w:asciiTheme="majorBidi" w:hAnsiTheme="majorBidi" w:cstheme="majorBidi"/>
          <w:iCs/>
          <w:sz w:val="18"/>
          <w:szCs w:val="18"/>
        </w:rPr>
        <w:t>Shahrekord</w:t>
      </w:r>
      <w:proofErr w:type="spellEnd"/>
      <w:r w:rsidRPr="00FB6559">
        <w:rPr>
          <w:rFonts w:asciiTheme="majorBidi" w:hAnsiTheme="majorBidi" w:cstheme="majorBidi"/>
          <w:iCs/>
          <w:sz w:val="18"/>
          <w:szCs w:val="18"/>
        </w:rPr>
        <w:t xml:space="preserve"> University</w:t>
      </w:r>
      <w:r>
        <w:rPr>
          <w:rFonts w:asciiTheme="majorBidi" w:hAnsiTheme="majorBidi" w:cstheme="majorBidi"/>
          <w:iCs/>
          <w:sz w:val="18"/>
          <w:szCs w:val="18"/>
        </w:rPr>
        <w:t xml:space="preserve">, </w:t>
      </w:r>
      <w:proofErr w:type="spellStart"/>
      <w:r>
        <w:rPr>
          <w:rFonts w:asciiTheme="majorBidi" w:hAnsiTheme="majorBidi" w:cstheme="majorBidi"/>
          <w:iCs/>
          <w:sz w:val="18"/>
          <w:szCs w:val="18"/>
        </w:rPr>
        <w:t>Shahrekord</w:t>
      </w:r>
      <w:proofErr w:type="spellEnd"/>
      <w:r>
        <w:rPr>
          <w:rFonts w:asciiTheme="majorBidi" w:hAnsiTheme="majorBidi" w:cstheme="majorBidi"/>
          <w:iCs/>
          <w:sz w:val="18"/>
          <w:szCs w:val="18"/>
        </w:rPr>
        <w:t xml:space="preserve">, </w:t>
      </w:r>
      <w:r w:rsidRPr="00FB6559">
        <w:rPr>
          <w:rFonts w:asciiTheme="majorBidi" w:hAnsiTheme="majorBidi" w:cstheme="majorBidi"/>
          <w:iCs/>
          <w:sz w:val="18"/>
          <w:szCs w:val="18"/>
        </w:rPr>
        <w:t>Iran</w:t>
      </w:r>
    </w:p>
    <w:p w:rsidR="00904689" w:rsidRPr="006C3C0B" w:rsidRDefault="00904689">
      <w:pPr>
        <w:rPr>
          <w:rFonts w:ascii="Times New Roman" w:hAnsi="Times New Roman" w:cs="Times New Roman"/>
        </w:rPr>
      </w:pPr>
    </w:p>
    <w:p w:rsidR="006C3C0B" w:rsidRPr="006C3C0B" w:rsidRDefault="006C3C0B" w:rsidP="006C3C0B">
      <w:pPr>
        <w:spacing w:after="0"/>
        <w:jc w:val="both"/>
        <w:rPr>
          <w:rFonts w:ascii="Times New Roman" w:hAnsi="Times New Roman" w:cs="Times New Roman"/>
          <w:b/>
          <w:bCs/>
          <w:iCs/>
          <w:sz w:val="20"/>
          <w:szCs w:val="20"/>
        </w:rPr>
      </w:pPr>
      <w:r w:rsidRPr="006C3C0B">
        <w:rPr>
          <w:rFonts w:ascii="Times New Roman" w:hAnsi="Times New Roman" w:cs="Times New Roman"/>
          <w:b/>
          <w:bCs/>
          <w:iCs/>
          <w:sz w:val="20"/>
          <w:szCs w:val="20"/>
        </w:rPr>
        <w:t>Abstract</w:t>
      </w:r>
    </w:p>
    <w:p w:rsidR="00DA263B" w:rsidRPr="006C3C0B" w:rsidRDefault="00DA263B" w:rsidP="006C3C0B">
      <w:pPr>
        <w:jc w:val="both"/>
        <w:rPr>
          <w:rFonts w:ascii="Times New Roman" w:hAnsi="Times New Roman" w:cs="Times New Roman"/>
        </w:rPr>
      </w:pPr>
      <w:r w:rsidRPr="006C3C0B">
        <w:rPr>
          <w:rFonts w:ascii="Times New Roman" w:hAnsi="Times New Roman" w:cs="Times New Roman"/>
        </w:rPr>
        <w:t xml:space="preserve">Central Zagros forests of Iran have covered 12 percent of the central Zagros area and contain more than half of Zagros plant species diversity. Forest dwellers in the central Zagros are heavily dependent on forests. This dependence has led Forest dwellers to livelihoods to a large extent through these areas. In this study, the dependence of local communities on forest resources in central Zagros forests of Iran has been studied. The approach used in this study was a quantitative description and analysis using semi-structured interviews. The Huber volume estimation relationship was used to estimate the volume of wood consumption. The results of the research showed that on average, every forest household uses 18.88 cubic meters of oak for 12 different uses. Of this amount, 54% is spent on fuel, and the rest (46%) is spent on non- fuel. There are also 21 plant species, 7 of which are for medicinal use and 14 for edible plants. Accordingly, the annual harvest of medicinal and edible herbs is 48.5 kg per household. Annual 40.14 kg of seed and forest fruits including oak, mastic, </w:t>
      </w:r>
      <w:proofErr w:type="spellStart"/>
      <w:r w:rsidRPr="006C3C0B">
        <w:rPr>
          <w:rFonts w:ascii="Times New Roman" w:hAnsi="Times New Roman" w:cs="Times New Roman"/>
        </w:rPr>
        <w:t>khinjuk</w:t>
      </w:r>
      <w:proofErr w:type="spellEnd"/>
      <w:r w:rsidRPr="006C3C0B">
        <w:rPr>
          <w:rFonts w:ascii="Times New Roman" w:hAnsi="Times New Roman" w:cs="Times New Roman"/>
        </w:rPr>
        <w:t>, hawthorn and barberry are harvested. Also according to the results, there is a significant correlation between the level of dependence on forest resources and socioeconomic indicators such as age, education, job, household size, Residence status, income, cost, Forest farming, and livestock numbers.</w:t>
      </w:r>
    </w:p>
    <w:p w:rsidR="00DA263B" w:rsidRPr="00DA263B" w:rsidRDefault="006C3C0B" w:rsidP="00DA263B">
      <w:pPr>
        <w:spacing w:before="100" w:beforeAutospacing="1" w:after="100" w:afterAutospacing="1" w:line="240" w:lineRule="auto"/>
        <w:rPr>
          <w:rFonts w:ascii="Times New Roman" w:eastAsia="Times New Roman" w:hAnsi="Times New Roman" w:cs="Times New Roman"/>
          <w:sz w:val="24"/>
          <w:szCs w:val="24"/>
        </w:rPr>
      </w:pPr>
      <w:r w:rsidRPr="006C3C0B">
        <w:rPr>
          <w:rFonts w:ascii="Times New Roman" w:hAnsi="Times New Roman" w:cs="Times New Roman"/>
          <w:b/>
          <w:bCs/>
          <w:iCs/>
          <w:sz w:val="20"/>
          <w:szCs w:val="20"/>
        </w:rPr>
        <w:t>Key words:</w:t>
      </w:r>
      <w:r w:rsidRPr="006C3C0B">
        <w:rPr>
          <w:rFonts w:ascii="Times New Roman" w:hAnsi="Times New Roman" w:cs="Times New Roman"/>
        </w:rPr>
        <w:t xml:space="preserve"> </w:t>
      </w:r>
      <w:r w:rsidR="00DA263B" w:rsidRPr="006C3C0B">
        <w:rPr>
          <w:rFonts w:ascii="Times New Roman" w:eastAsia="Times New Roman" w:hAnsi="Times New Roman" w:cs="Times New Roman"/>
          <w:sz w:val="24"/>
          <w:szCs w:val="24"/>
        </w:rPr>
        <w:t>Forest dwellers, Socioeconomic Indicators, Zagros Forests of Iran</w:t>
      </w:r>
    </w:p>
    <w:p w:rsidR="00DA263B" w:rsidRPr="006C3C0B" w:rsidRDefault="00DA263B">
      <w:pPr>
        <w:rPr>
          <w:rFonts w:ascii="Times New Roman" w:hAnsi="Times New Roman" w:cs="Times New Roman"/>
        </w:rPr>
      </w:pPr>
    </w:p>
    <w:sectPr w:rsidR="00DA263B" w:rsidRPr="006C3C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104A1"/>
    <w:multiLevelType w:val="multilevel"/>
    <w:tmpl w:val="8728A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F4C"/>
    <w:rsid w:val="002C7590"/>
    <w:rsid w:val="00354F4C"/>
    <w:rsid w:val="00494EAB"/>
    <w:rsid w:val="006C3C0B"/>
    <w:rsid w:val="007C0122"/>
    <w:rsid w:val="00904689"/>
    <w:rsid w:val="00D83105"/>
    <w:rsid w:val="00DA26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agit-label">
    <w:name w:val="tagit-label"/>
    <w:basedOn w:val="DefaultParagraphFont"/>
    <w:rsid w:val="00DA26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agit-label">
    <w:name w:val="tagit-label"/>
    <w:basedOn w:val="DefaultParagraphFont"/>
    <w:rsid w:val="00DA26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85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251</Words>
  <Characters>1433</Characters>
  <Application>Microsoft Office Word</Application>
  <DocSecurity>0</DocSecurity>
  <Lines>11</Lines>
  <Paragraphs>3</Paragraphs>
  <ScaleCrop>false</ScaleCrop>
  <Company/>
  <LinksUpToDate>false</LinksUpToDate>
  <CharactersWithSpaces>1681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5</cp:revision>
  <dcterms:created xsi:type="dcterms:W3CDTF">2017-10-05T20:14:00Z</dcterms:created>
  <dcterms:modified xsi:type="dcterms:W3CDTF">2017-10-05T20:18:00Z</dcterms:modified>
</cp:coreProperties>
</file>