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5CF627" w14:textId="637C3AAA" w:rsidR="004C6254" w:rsidRPr="00F10AC4" w:rsidRDefault="00B0345C" w:rsidP="00C1708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1"/>
        </w:rPr>
      </w:pPr>
      <w:r w:rsidRPr="00F10AC4">
        <w:rPr>
          <w:rFonts w:ascii="Times New Roman" w:hAnsi="Times New Roman" w:cs="Times New Roman"/>
          <w:b/>
          <w:sz w:val="24"/>
          <w:szCs w:val="21"/>
        </w:rPr>
        <w:t xml:space="preserve">ANALIZA PREŽIVLJAVANJA GERIJATRIJSKIH BOLESNIKA SA UZNAPREDOVALIM </w:t>
      </w:r>
      <w:r w:rsidR="00B51910" w:rsidRPr="00F10AC4">
        <w:rPr>
          <w:rFonts w:ascii="Times New Roman" w:hAnsi="Times New Roman" w:cs="Times New Roman"/>
          <w:b/>
          <w:sz w:val="24"/>
          <w:szCs w:val="21"/>
        </w:rPr>
        <w:t>STADIJUMOM NEMIKROCELULARNOG KAR</w:t>
      </w:r>
      <w:r w:rsidRPr="00F10AC4">
        <w:rPr>
          <w:rFonts w:ascii="Times New Roman" w:hAnsi="Times New Roman" w:cs="Times New Roman"/>
          <w:b/>
          <w:sz w:val="24"/>
          <w:szCs w:val="21"/>
        </w:rPr>
        <w:t>CINOMA BRONHA (NSCLC) SA MUTACIJAMA</w:t>
      </w:r>
      <w:r w:rsidR="000F4C06" w:rsidRPr="00F10AC4">
        <w:rPr>
          <w:rFonts w:ascii="Times New Roman" w:hAnsi="Times New Roman" w:cs="Times New Roman"/>
          <w:b/>
          <w:sz w:val="24"/>
          <w:szCs w:val="21"/>
        </w:rPr>
        <w:t xml:space="preserve"> NA GENIMA RECEPTORA EPIDERMALNOG FAKTORA RASTA</w:t>
      </w:r>
    </w:p>
    <w:p w14:paraId="2FE380DF" w14:textId="64B92597" w:rsidR="000F4C06" w:rsidRPr="00BC2028" w:rsidRDefault="000F4C06" w:rsidP="00C17082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DE3FFB4" w14:textId="31A949DA" w:rsidR="002876A7" w:rsidRPr="00BC2028" w:rsidRDefault="00732733" w:rsidP="00C17082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BC2028">
        <w:rPr>
          <w:rFonts w:ascii="Times New Roman" w:hAnsi="Times New Roman" w:cs="Times New Roman"/>
          <w:i/>
          <w:sz w:val="20"/>
          <w:szCs w:val="20"/>
        </w:rPr>
        <w:t>Marko Bojović</w:t>
      </w:r>
    </w:p>
    <w:p w14:paraId="4682FCB2" w14:textId="5EAC462E" w:rsidR="00732733" w:rsidRPr="00BC2028" w:rsidRDefault="00732733" w:rsidP="00C17082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BC2028">
        <w:rPr>
          <w:rFonts w:ascii="Times New Roman" w:hAnsi="Times New Roman" w:cs="Times New Roman"/>
          <w:i/>
          <w:sz w:val="20"/>
          <w:szCs w:val="20"/>
        </w:rPr>
        <w:t xml:space="preserve">Medicinski fakultet </w:t>
      </w:r>
    </w:p>
    <w:p w14:paraId="120D40A2" w14:textId="09712098" w:rsidR="00732733" w:rsidRPr="00BC2028" w:rsidRDefault="00732733" w:rsidP="00C17082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BC2028">
        <w:rPr>
          <w:rFonts w:ascii="Times New Roman" w:hAnsi="Times New Roman" w:cs="Times New Roman"/>
          <w:i/>
          <w:sz w:val="20"/>
          <w:szCs w:val="20"/>
        </w:rPr>
        <w:t>Univerzitet u Novom Sadu</w:t>
      </w:r>
    </w:p>
    <w:p w14:paraId="53FC1406" w14:textId="77777777" w:rsidR="006E6511" w:rsidRPr="00BC2028" w:rsidRDefault="006E6511" w:rsidP="00C17082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</w:p>
    <w:p w14:paraId="7EB64382" w14:textId="08991BDA" w:rsidR="00732733" w:rsidRPr="00BC2028" w:rsidRDefault="00732733" w:rsidP="00C17082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BC2028">
        <w:rPr>
          <w:rFonts w:ascii="Times New Roman" w:hAnsi="Times New Roman" w:cs="Times New Roman"/>
          <w:i/>
          <w:sz w:val="20"/>
          <w:szCs w:val="20"/>
        </w:rPr>
        <w:t>Mentor: Prof. dr Nevena Sečen</w:t>
      </w:r>
    </w:p>
    <w:p w14:paraId="74CE1C5C" w14:textId="77777777" w:rsidR="006E6511" w:rsidRPr="00BC2028" w:rsidRDefault="006E6511" w:rsidP="00C17082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</w:p>
    <w:p w14:paraId="1BC9F1AF" w14:textId="26AEA17F" w:rsidR="00732733" w:rsidRPr="00BC2028" w:rsidRDefault="00732733" w:rsidP="00C17082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BC2028">
        <w:rPr>
          <w:rFonts w:ascii="Times New Roman" w:hAnsi="Times New Roman" w:cs="Times New Roman"/>
          <w:i/>
          <w:sz w:val="20"/>
          <w:szCs w:val="20"/>
        </w:rPr>
        <w:t xml:space="preserve">E-mail: </w:t>
      </w:r>
      <w:hyperlink r:id="rId8" w:history="1">
        <w:r w:rsidRPr="00BC2028">
          <w:rPr>
            <w:rStyle w:val="Hyperlink"/>
            <w:rFonts w:ascii="Times New Roman" w:hAnsi="Times New Roman" w:cs="Times New Roman"/>
            <w:sz w:val="20"/>
            <w:szCs w:val="20"/>
          </w:rPr>
          <w:t>bojovicmarko@outlook.com</w:t>
        </w:r>
      </w:hyperlink>
      <w:r w:rsidRPr="00BC2028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147651A4" w14:textId="77777777" w:rsidR="00732733" w:rsidRPr="00BC2028" w:rsidRDefault="00732733" w:rsidP="00C17082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1D2F9A58" w14:textId="07114CF8" w:rsidR="004C6254" w:rsidRPr="00F10AC4" w:rsidRDefault="00B0345C" w:rsidP="00C17082">
      <w:pPr>
        <w:spacing w:after="0" w:line="240" w:lineRule="auto"/>
        <w:jc w:val="center"/>
        <w:rPr>
          <w:rFonts w:ascii="Times New Roman" w:hAnsi="Times New Roman" w:cs="Times New Roman"/>
          <w:b/>
          <w:szCs w:val="20"/>
        </w:rPr>
      </w:pPr>
      <w:r w:rsidRPr="00F10AC4">
        <w:rPr>
          <w:rFonts w:ascii="Times New Roman" w:hAnsi="Times New Roman" w:cs="Times New Roman"/>
          <w:b/>
          <w:szCs w:val="20"/>
        </w:rPr>
        <w:t xml:space="preserve">Sažetak </w:t>
      </w:r>
    </w:p>
    <w:p w14:paraId="326D206A" w14:textId="77777777" w:rsidR="00C17082" w:rsidRPr="00BC2028" w:rsidRDefault="00C17082" w:rsidP="00C17082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69A2703B" w14:textId="3E0DC925" w:rsidR="002A1E91" w:rsidRPr="00BC2028" w:rsidRDefault="002A1E91" w:rsidP="0073273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C2028">
        <w:rPr>
          <w:rFonts w:ascii="Times New Roman" w:hAnsi="Times New Roman" w:cs="Times New Roman"/>
          <w:sz w:val="20"/>
          <w:szCs w:val="20"/>
        </w:rPr>
        <w:t>Porast broja karcinoma bronha uslovljen je i sve većim starenjem našeg stanovništva. Selektivne grupe pacijenata sa pozitivnim EGFR mutacijama omogućavaju dobar terapijski efekat.</w:t>
      </w:r>
      <w:r w:rsidR="00732733" w:rsidRPr="00BC2028">
        <w:rPr>
          <w:rFonts w:ascii="Times New Roman" w:hAnsi="Times New Roman" w:cs="Times New Roman"/>
          <w:sz w:val="20"/>
          <w:szCs w:val="20"/>
        </w:rPr>
        <w:t xml:space="preserve"> </w:t>
      </w:r>
      <w:r w:rsidRPr="00BC2028">
        <w:rPr>
          <w:rFonts w:ascii="Times New Roman" w:hAnsi="Times New Roman" w:cs="Times New Roman"/>
          <w:sz w:val="20"/>
          <w:szCs w:val="20"/>
        </w:rPr>
        <w:t>Cilj rada je da</w:t>
      </w:r>
      <w:r w:rsidRPr="00BC2028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Pr="00BC2028">
        <w:rPr>
          <w:rFonts w:ascii="Times New Roman" w:hAnsi="Times New Roman" w:cs="Times New Roman"/>
          <w:sz w:val="20"/>
          <w:szCs w:val="20"/>
        </w:rPr>
        <w:t>se utvrdi da li postoji razlika u preživljavanju i vremenu pojave recidiva</w:t>
      </w:r>
      <w:r w:rsidR="000F4C06" w:rsidRPr="00BC2028">
        <w:rPr>
          <w:rFonts w:ascii="Times New Roman" w:hAnsi="Times New Roman" w:cs="Times New Roman"/>
          <w:sz w:val="20"/>
          <w:szCs w:val="20"/>
        </w:rPr>
        <w:t xml:space="preserve"> bolesti</w:t>
      </w:r>
      <w:r w:rsidRPr="00BC2028">
        <w:rPr>
          <w:rFonts w:ascii="Times New Roman" w:hAnsi="Times New Roman" w:cs="Times New Roman"/>
          <w:sz w:val="20"/>
          <w:szCs w:val="20"/>
        </w:rPr>
        <w:t>, kod pacijenat</w:t>
      </w:r>
      <w:r w:rsidR="00F64BF7" w:rsidRPr="00BC2028">
        <w:rPr>
          <w:rFonts w:ascii="Times New Roman" w:hAnsi="Times New Roman" w:cs="Times New Roman"/>
          <w:sz w:val="20"/>
          <w:szCs w:val="20"/>
        </w:rPr>
        <w:t>a koji ima</w:t>
      </w:r>
      <w:r w:rsidR="00C528D4" w:rsidRPr="00BC2028">
        <w:rPr>
          <w:rFonts w:ascii="Times New Roman" w:hAnsi="Times New Roman" w:cs="Times New Roman"/>
          <w:sz w:val="20"/>
          <w:szCs w:val="20"/>
        </w:rPr>
        <w:t>ju 65 ili više godina u odnosu n</w:t>
      </w:r>
      <w:r w:rsidR="00F64BF7" w:rsidRPr="00BC2028">
        <w:rPr>
          <w:rFonts w:ascii="Times New Roman" w:hAnsi="Times New Roman" w:cs="Times New Roman"/>
          <w:sz w:val="20"/>
          <w:szCs w:val="20"/>
        </w:rPr>
        <w:t>a mlađe pacijente.</w:t>
      </w:r>
      <w:r w:rsidR="00732733" w:rsidRPr="00BC2028">
        <w:rPr>
          <w:rFonts w:ascii="Times New Roman" w:hAnsi="Times New Roman" w:cs="Times New Roman"/>
          <w:sz w:val="20"/>
          <w:szCs w:val="20"/>
        </w:rPr>
        <w:t xml:space="preserve"> </w:t>
      </w:r>
      <w:r w:rsidR="00864910" w:rsidRPr="00BC2028">
        <w:rPr>
          <w:rFonts w:ascii="Times New Roman" w:hAnsi="Times New Roman" w:cs="Times New Roman"/>
          <w:sz w:val="20"/>
          <w:szCs w:val="20"/>
        </w:rPr>
        <w:t xml:space="preserve">U </w:t>
      </w:r>
      <w:r w:rsidR="00736FA2">
        <w:rPr>
          <w:rFonts w:ascii="Times New Roman" w:hAnsi="Times New Roman" w:cs="Times New Roman"/>
          <w:sz w:val="20"/>
          <w:szCs w:val="20"/>
        </w:rPr>
        <w:t>ovom</w:t>
      </w:r>
      <w:bookmarkStart w:id="0" w:name="_GoBack"/>
      <w:bookmarkEnd w:id="0"/>
      <w:r w:rsidR="00864910" w:rsidRPr="00BC2028">
        <w:rPr>
          <w:rFonts w:ascii="Times New Roman" w:hAnsi="Times New Roman" w:cs="Times New Roman"/>
          <w:sz w:val="20"/>
          <w:szCs w:val="20"/>
        </w:rPr>
        <w:t xml:space="preserve"> radu pratili smo</w:t>
      </w:r>
      <w:r w:rsidRPr="00BC2028">
        <w:rPr>
          <w:rFonts w:ascii="Times New Roman" w:hAnsi="Times New Roman" w:cs="Times New Roman"/>
          <w:sz w:val="20"/>
          <w:szCs w:val="20"/>
        </w:rPr>
        <w:t xml:space="preserve"> 47 pacijenata na terapiji gefitinibom koji su lečeni u periodu 1. 11. 2011. do 1. 2. 2017. godine</w:t>
      </w:r>
      <w:r w:rsidR="000F4C06" w:rsidRPr="00BC2028">
        <w:rPr>
          <w:rFonts w:ascii="Times New Roman" w:hAnsi="Times New Roman" w:cs="Times New Roman"/>
          <w:sz w:val="20"/>
          <w:szCs w:val="20"/>
        </w:rPr>
        <w:t xml:space="preserve"> na Institutu za plućne bolesti Vojvodine</w:t>
      </w:r>
      <w:r w:rsidRPr="00BC2028">
        <w:rPr>
          <w:rFonts w:ascii="Times New Roman" w:hAnsi="Times New Roman" w:cs="Times New Roman"/>
          <w:sz w:val="20"/>
          <w:szCs w:val="20"/>
        </w:rPr>
        <w:t>, pri tome smo upoređivali razliku u preživljavanju i dužini primene terapije kod pacijenata koji su počeli sa terapijom u minimum 65</w:t>
      </w:r>
      <w:r w:rsidR="00864910" w:rsidRPr="00BC2028">
        <w:rPr>
          <w:rFonts w:ascii="Times New Roman" w:hAnsi="Times New Roman" w:cs="Times New Roman"/>
          <w:sz w:val="20"/>
          <w:szCs w:val="20"/>
        </w:rPr>
        <w:t>-oj</w:t>
      </w:r>
      <w:r w:rsidRPr="00BC2028">
        <w:rPr>
          <w:rFonts w:ascii="Times New Roman" w:hAnsi="Times New Roman" w:cs="Times New Roman"/>
          <w:sz w:val="20"/>
          <w:szCs w:val="20"/>
        </w:rPr>
        <w:t xml:space="preserve"> godini života i</w:t>
      </w:r>
      <w:r w:rsidR="000F4C06" w:rsidRPr="00BC2028">
        <w:rPr>
          <w:rFonts w:ascii="Times New Roman" w:hAnsi="Times New Roman" w:cs="Times New Roman"/>
          <w:sz w:val="20"/>
          <w:szCs w:val="20"/>
        </w:rPr>
        <w:t>li</w:t>
      </w:r>
      <w:r w:rsidRPr="00BC2028">
        <w:rPr>
          <w:rFonts w:ascii="Times New Roman" w:hAnsi="Times New Roman" w:cs="Times New Roman"/>
          <w:sz w:val="20"/>
          <w:szCs w:val="20"/>
        </w:rPr>
        <w:t xml:space="preserve"> </w:t>
      </w:r>
      <w:r w:rsidR="000F4C06" w:rsidRPr="00BC2028">
        <w:rPr>
          <w:rFonts w:ascii="Times New Roman" w:hAnsi="Times New Roman" w:cs="Times New Roman"/>
          <w:sz w:val="20"/>
          <w:szCs w:val="20"/>
        </w:rPr>
        <w:t xml:space="preserve">više i </w:t>
      </w:r>
      <w:r w:rsidRPr="00BC2028">
        <w:rPr>
          <w:rFonts w:ascii="Times New Roman" w:hAnsi="Times New Roman" w:cs="Times New Roman"/>
          <w:sz w:val="20"/>
          <w:szCs w:val="20"/>
        </w:rPr>
        <w:t>mlađih od 65 godina na početku terapije.</w:t>
      </w:r>
    </w:p>
    <w:p w14:paraId="1CE4EDA4" w14:textId="22F94AA3" w:rsidR="002A1E91" w:rsidRPr="00BC2028" w:rsidRDefault="002A1E91" w:rsidP="0073273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C2028">
        <w:rPr>
          <w:rFonts w:ascii="Times New Roman" w:hAnsi="Times New Roman" w:cs="Times New Roman"/>
          <w:sz w:val="20"/>
          <w:szCs w:val="20"/>
        </w:rPr>
        <w:t xml:space="preserve">Naši rezultati nisu pokazali </w:t>
      </w:r>
      <w:r w:rsidRPr="00BC2028">
        <w:rPr>
          <w:rFonts w:ascii="Times New Roman" w:hAnsi="Times New Roman" w:cs="Times New Roman"/>
          <w:color w:val="000000" w:themeColor="text1"/>
          <w:sz w:val="20"/>
          <w:szCs w:val="20"/>
        </w:rPr>
        <w:t>statistički</w:t>
      </w:r>
      <w:r w:rsidR="000F33AC" w:rsidRPr="00BC2028">
        <w:rPr>
          <w:rFonts w:ascii="Times New Roman" w:hAnsi="Times New Roman" w:cs="Times New Roman"/>
          <w:sz w:val="20"/>
          <w:szCs w:val="20"/>
        </w:rPr>
        <w:t xml:space="preserve"> značajnu razliku u dužini </w:t>
      </w:r>
      <w:r w:rsidRPr="00BC2028">
        <w:rPr>
          <w:rFonts w:ascii="Times New Roman" w:hAnsi="Times New Roman" w:cs="Times New Roman"/>
          <w:sz w:val="20"/>
          <w:szCs w:val="20"/>
        </w:rPr>
        <w:t xml:space="preserve">preživljavanja </w:t>
      </w:r>
      <w:r w:rsidRPr="00BC2028">
        <w:rPr>
          <w:rFonts w:ascii="Times New Roman" w:hAnsi="Times New Roman" w:cs="Times New Roman"/>
          <w:i/>
          <w:sz w:val="20"/>
          <w:szCs w:val="20"/>
        </w:rPr>
        <w:t>Sig (2-tailed)=</w:t>
      </w:r>
      <w:r w:rsidRPr="00BC2028">
        <w:rPr>
          <w:rFonts w:ascii="Times New Roman" w:hAnsi="Times New Roman" w:cs="Times New Roman"/>
          <w:sz w:val="20"/>
          <w:szCs w:val="20"/>
        </w:rPr>
        <w:t xml:space="preserve">0,175, kao ni u vremenu primene terapije do relapsa bolesti </w:t>
      </w:r>
      <w:r w:rsidRPr="00BC2028">
        <w:rPr>
          <w:rFonts w:ascii="Times New Roman" w:hAnsi="Times New Roman" w:cs="Times New Roman"/>
          <w:i/>
          <w:sz w:val="20"/>
          <w:szCs w:val="20"/>
        </w:rPr>
        <w:t>Sig (2-tailed)=</w:t>
      </w:r>
      <w:r w:rsidRPr="00BC2028">
        <w:rPr>
          <w:rFonts w:ascii="Times New Roman" w:hAnsi="Times New Roman" w:cs="Times New Roman"/>
          <w:sz w:val="20"/>
          <w:szCs w:val="20"/>
        </w:rPr>
        <w:t>0,214</w:t>
      </w:r>
      <w:r w:rsidR="000F4C06" w:rsidRPr="00BC2028">
        <w:rPr>
          <w:rFonts w:ascii="Times New Roman" w:hAnsi="Times New Roman" w:cs="Times New Roman"/>
          <w:sz w:val="20"/>
          <w:szCs w:val="20"/>
        </w:rPr>
        <w:t xml:space="preserve"> između dve ispitivane grupe</w:t>
      </w:r>
      <w:r w:rsidRPr="00BC2028">
        <w:rPr>
          <w:rFonts w:ascii="Times New Roman" w:hAnsi="Times New Roman" w:cs="Times New Roman"/>
          <w:sz w:val="20"/>
          <w:szCs w:val="20"/>
        </w:rPr>
        <w:t>.</w:t>
      </w:r>
      <w:r w:rsidR="00732733" w:rsidRPr="00BC2028">
        <w:rPr>
          <w:rFonts w:ascii="Times New Roman" w:hAnsi="Times New Roman" w:cs="Times New Roman"/>
          <w:sz w:val="20"/>
          <w:szCs w:val="20"/>
        </w:rPr>
        <w:t xml:space="preserve"> </w:t>
      </w:r>
      <w:r w:rsidR="00864910" w:rsidRPr="00BC2028">
        <w:rPr>
          <w:rFonts w:ascii="Times New Roman" w:hAnsi="Times New Roman" w:cs="Times New Roman"/>
          <w:sz w:val="20"/>
          <w:szCs w:val="20"/>
        </w:rPr>
        <w:t>Biološki tretman</w:t>
      </w:r>
      <w:r w:rsidRPr="00BC2028">
        <w:rPr>
          <w:rFonts w:ascii="Times New Roman" w:hAnsi="Times New Roman" w:cs="Times New Roman"/>
          <w:sz w:val="20"/>
          <w:szCs w:val="20"/>
        </w:rPr>
        <w:t xml:space="preserve"> pogodan</w:t>
      </w:r>
      <w:r w:rsidR="00864910" w:rsidRPr="00BC2028">
        <w:rPr>
          <w:rFonts w:ascii="Times New Roman" w:hAnsi="Times New Roman" w:cs="Times New Roman"/>
          <w:sz w:val="20"/>
          <w:szCs w:val="20"/>
        </w:rPr>
        <w:t xml:space="preserve"> je</w:t>
      </w:r>
      <w:r w:rsidRPr="00BC2028">
        <w:rPr>
          <w:rFonts w:ascii="Times New Roman" w:hAnsi="Times New Roman" w:cs="Times New Roman"/>
          <w:sz w:val="20"/>
          <w:szCs w:val="20"/>
        </w:rPr>
        <w:t xml:space="preserve"> za primenu kod pažljivo selektovanih gerijatriskih pacijenata.</w:t>
      </w:r>
    </w:p>
    <w:p w14:paraId="50B1260E" w14:textId="77777777" w:rsidR="00732733" w:rsidRPr="00BC2028" w:rsidRDefault="00732733" w:rsidP="0073273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038ED13" w14:textId="7CD4F4CA" w:rsidR="006055AA" w:rsidRPr="00BC2028" w:rsidRDefault="002A1E91" w:rsidP="00B051B0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BC2028">
        <w:rPr>
          <w:rFonts w:ascii="Times New Roman" w:hAnsi="Times New Roman" w:cs="Times New Roman"/>
          <w:b/>
          <w:sz w:val="20"/>
          <w:szCs w:val="20"/>
        </w:rPr>
        <w:t xml:space="preserve">Ključne reči: </w:t>
      </w:r>
      <w:r w:rsidRPr="00BC2028">
        <w:rPr>
          <w:rFonts w:ascii="Times New Roman" w:hAnsi="Times New Roman" w:cs="Times New Roman"/>
          <w:sz w:val="20"/>
          <w:szCs w:val="20"/>
        </w:rPr>
        <w:t>Nemikrocelularni karcinom pluća</w:t>
      </w:r>
      <w:r w:rsidR="00F918C0">
        <w:rPr>
          <w:rFonts w:ascii="Times New Roman" w:hAnsi="Times New Roman" w:cs="Times New Roman"/>
          <w:sz w:val="20"/>
          <w:szCs w:val="20"/>
        </w:rPr>
        <w:t>,</w:t>
      </w:r>
      <w:r w:rsidRPr="00BC2028">
        <w:rPr>
          <w:rFonts w:ascii="Times New Roman" w:hAnsi="Times New Roman" w:cs="Times New Roman"/>
          <w:sz w:val="20"/>
          <w:szCs w:val="20"/>
        </w:rPr>
        <w:t xml:space="preserve"> EGFR mutacija</w:t>
      </w:r>
      <w:r w:rsidR="00F918C0">
        <w:rPr>
          <w:rFonts w:ascii="Times New Roman" w:hAnsi="Times New Roman" w:cs="Times New Roman"/>
          <w:sz w:val="20"/>
          <w:szCs w:val="20"/>
        </w:rPr>
        <w:t>,</w:t>
      </w:r>
      <w:r w:rsidRPr="00BC2028">
        <w:rPr>
          <w:rFonts w:ascii="Times New Roman" w:hAnsi="Times New Roman" w:cs="Times New Roman"/>
          <w:sz w:val="20"/>
          <w:szCs w:val="20"/>
        </w:rPr>
        <w:t xml:space="preserve"> Gefitinib</w:t>
      </w:r>
      <w:r w:rsidR="00F918C0">
        <w:rPr>
          <w:rFonts w:ascii="Times New Roman" w:hAnsi="Times New Roman" w:cs="Times New Roman"/>
          <w:sz w:val="20"/>
          <w:szCs w:val="20"/>
        </w:rPr>
        <w:t>,</w:t>
      </w:r>
      <w:r w:rsidRPr="00BC2028">
        <w:rPr>
          <w:rFonts w:ascii="Times New Roman" w:hAnsi="Times New Roman" w:cs="Times New Roman"/>
          <w:sz w:val="20"/>
          <w:szCs w:val="20"/>
        </w:rPr>
        <w:t xml:space="preserve"> Gerijatrijska terapija</w:t>
      </w:r>
      <w:r w:rsidR="00864910" w:rsidRPr="00BC2028">
        <w:rPr>
          <w:rFonts w:ascii="Times New Roman" w:hAnsi="Times New Roman" w:cs="Times New Roman"/>
          <w:sz w:val="20"/>
          <w:szCs w:val="20"/>
        </w:rPr>
        <w:t>.</w:t>
      </w:r>
    </w:p>
    <w:p w14:paraId="008B4538" w14:textId="424DF4B1" w:rsidR="009A7F6F" w:rsidRPr="00BC2028" w:rsidRDefault="009A7F6F">
      <w:pPr>
        <w:rPr>
          <w:rFonts w:ascii="Times New Roman" w:hAnsi="Times New Roman" w:cs="Times New Roman"/>
          <w:b/>
          <w:sz w:val="20"/>
          <w:szCs w:val="20"/>
        </w:rPr>
      </w:pPr>
      <w:r w:rsidRPr="00BC2028">
        <w:rPr>
          <w:rFonts w:ascii="Times New Roman" w:hAnsi="Times New Roman" w:cs="Times New Roman"/>
          <w:b/>
          <w:sz w:val="20"/>
          <w:szCs w:val="20"/>
        </w:rPr>
        <w:br w:type="page"/>
      </w:r>
    </w:p>
    <w:p w14:paraId="0CF083B6" w14:textId="54952E30" w:rsidR="009A7F6F" w:rsidRPr="00F10AC4" w:rsidRDefault="009A7F6F" w:rsidP="009A7F6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1"/>
        </w:rPr>
      </w:pPr>
      <w:r w:rsidRPr="00F10AC4">
        <w:rPr>
          <w:rFonts w:ascii="Times New Roman" w:hAnsi="Times New Roman" w:cs="Times New Roman"/>
          <w:b/>
          <w:sz w:val="24"/>
          <w:szCs w:val="21"/>
        </w:rPr>
        <w:lastRenderedPageBreak/>
        <w:t>SURVIVAL ANALYSIS OF GERIATRIC PATIENTS WITH PROGRESSIVE STAGE OF NON-MICROCELLULAR  LUNG CANCER (NSCLC) WITH  EGFR POSITIVE MUTATIONS</w:t>
      </w:r>
    </w:p>
    <w:p w14:paraId="7A19D62E" w14:textId="77777777" w:rsidR="00F12C1C" w:rsidRPr="00BC2028" w:rsidRDefault="00F12C1C" w:rsidP="009A7F6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131533A3" w14:textId="4928ED40" w:rsidR="00F12C1C" w:rsidRPr="00BC2028" w:rsidRDefault="00F12C1C" w:rsidP="00F12C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BC2028">
        <w:rPr>
          <w:rFonts w:ascii="Times New Roman" w:hAnsi="Times New Roman" w:cs="Times New Roman"/>
          <w:i/>
          <w:sz w:val="20"/>
          <w:szCs w:val="20"/>
        </w:rPr>
        <w:t>Marko Bojović</w:t>
      </w:r>
    </w:p>
    <w:p w14:paraId="4B457A2D" w14:textId="502E3614" w:rsidR="00F12C1C" w:rsidRPr="00BC2028" w:rsidRDefault="00F12C1C" w:rsidP="00F12C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BC2028">
        <w:rPr>
          <w:rFonts w:ascii="Times New Roman" w:hAnsi="Times New Roman" w:cs="Times New Roman"/>
          <w:i/>
          <w:sz w:val="20"/>
          <w:szCs w:val="20"/>
        </w:rPr>
        <w:t>Faculty of Medicine</w:t>
      </w:r>
    </w:p>
    <w:p w14:paraId="42229674" w14:textId="2BE35520" w:rsidR="00F12C1C" w:rsidRPr="00BC2028" w:rsidRDefault="00F12C1C" w:rsidP="00F12C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BC2028">
        <w:rPr>
          <w:rFonts w:ascii="Times New Roman" w:hAnsi="Times New Roman" w:cs="Times New Roman"/>
          <w:i/>
          <w:sz w:val="20"/>
          <w:szCs w:val="20"/>
        </w:rPr>
        <w:t>University of Novi Sad</w:t>
      </w:r>
    </w:p>
    <w:p w14:paraId="2F6AAD63" w14:textId="49A1320A" w:rsidR="00F12C1C" w:rsidRPr="00BC2028" w:rsidRDefault="00F12C1C" w:rsidP="00F12C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A8A7925" w14:textId="6ED5BB3B" w:rsidR="00F12C1C" w:rsidRPr="00BC2028" w:rsidRDefault="00F12C1C" w:rsidP="00F12C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BC2028">
        <w:rPr>
          <w:rFonts w:ascii="Times New Roman" w:hAnsi="Times New Roman" w:cs="Times New Roman"/>
          <w:bCs/>
          <w:i/>
          <w:sz w:val="20"/>
          <w:szCs w:val="20"/>
        </w:rPr>
        <w:t>Mentor</w:t>
      </w:r>
      <w:r w:rsidRPr="00BC2028">
        <w:rPr>
          <w:rFonts w:ascii="Times New Roman" w:hAnsi="Times New Roman" w:cs="Times New Roman"/>
          <w:i/>
          <w:sz w:val="20"/>
          <w:szCs w:val="20"/>
        </w:rPr>
        <w:t xml:space="preserve">: Nevena Sečen, </w:t>
      </w:r>
      <w:r w:rsidRPr="00BC2028">
        <w:rPr>
          <w:i/>
          <w:sz w:val="20"/>
          <w:szCs w:val="20"/>
        </w:rPr>
        <w:t>PhD</w:t>
      </w:r>
    </w:p>
    <w:p w14:paraId="5C5C1A33" w14:textId="77777777" w:rsidR="00F12C1C" w:rsidRPr="00BC2028" w:rsidRDefault="00F12C1C" w:rsidP="00F12C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5EE0FDAE" w14:textId="0D43BB25" w:rsidR="00F12C1C" w:rsidRPr="00BC2028" w:rsidRDefault="00F12C1C" w:rsidP="00F12C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BC2028">
        <w:rPr>
          <w:rFonts w:ascii="Times New Roman" w:hAnsi="Times New Roman" w:cs="Times New Roman"/>
          <w:bCs/>
          <w:sz w:val="20"/>
          <w:szCs w:val="20"/>
        </w:rPr>
        <w:t>E-mail</w:t>
      </w:r>
      <w:r w:rsidRPr="00BC2028">
        <w:rPr>
          <w:rFonts w:ascii="Times New Roman" w:hAnsi="Times New Roman" w:cs="Times New Roman"/>
          <w:sz w:val="20"/>
          <w:szCs w:val="20"/>
        </w:rPr>
        <w:t xml:space="preserve">: </w:t>
      </w:r>
      <w:hyperlink r:id="rId9" w:history="1">
        <w:r w:rsidRPr="00BC2028">
          <w:rPr>
            <w:rStyle w:val="Hyperlink"/>
            <w:sz w:val="20"/>
            <w:szCs w:val="20"/>
          </w:rPr>
          <w:t>bojovicmarko@outlook.com</w:t>
        </w:r>
      </w:hyperlink>
    </w:p>
    <w:p w14:paraId="43B10FFB" w14:textId="06B818B9" w:rsidR="006055AA" w:rsidRPr="00BC2028" w:rsidRDefault="006055AA" w:rsidP="00F12C1C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0A353A13" w14:textId="3B6082EB" w:rsidR="00C96349" w:rsidRPr="00196F25" w:rsidRDefault="00C96349" w:rsidP="00F12C1C">
      <w:pPr>
        <w:spacing w:after="0" w:line="240" w:lineRule="auto"/>
        <w:jc w:val="center"/>
        <w:rPr>
          <w:rFonts w:ascii="Times New Roman" w:hAnsi="Times New Roman" w:cs="Times New Roman"/>
          <w:szCs w:val="20"/>
        </w:rPr>
      </w:pPr>
      <w:r w:rsidRPr="00196F25">
        <w:rPr>
          <w:rFonts w:ascii="Times New Roman" w:hAnsi="Times New Roman" w:cs="Times New Roman"/>
          <w:b/>
          <w:szCs w:val="20"/>
        </w:rPr>
        <w:t>Abstract</w:t>
      </w:r>
    </w:p>
    <w:p w14:paraId="1C5DD135" w14:textId="77777777" w:rsidR="002876A7" w:rsidRPr="00BC2028" w:rsidRDefault="002876A7" w:rsidP="00C17082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1D1C2D7B" w14:textId="5E516FAC" w:rsidR="00D20892" w:rsidRPr="00BC2028" w:rsidRDefault="00C96349" w:rsidP="0073273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C2028">
        <w:rPr>
          <w:rFonts w:ascii="Times New Roman" w:hAnsi="Times New Roman" w:cs="Times New Roman"/>
          <w:sz w:val="20"/>
          <w:szCs w:val="20"/>
        </w:rPr>
        <w:t xml:space="preserve">Increasing number of </w:t>
      </w:r>
      <w:r w:rsidR="000F5DBE" w:rsidRPr="00BC2028">
        <w:rPr>
          <w:rFonts w:ascii="Times New Roman" w:hAnsi="Times New Roman" w:cs="Times New Roman"/>
          <w:sz w:val="20"/>
          <w:szCs w:val="20"/>
        </w:rPr>
        <w:t>lung</w:t>
      </w:r>
      <w:r w:rsidRPr="00BC2028">
        <w:rPr>
          <w:rFonts w:ascii="Times New Roman" w:hAnsi="Times New Roman" w:cs="Times New Roman"/>
          <w:sz w:val="20"/>
          <w:szCs w:val="20"/>
        </w:rPr>
        <w:t xml:space="preserve"> cancer is corelated with</w:t>
      </w:r>
      <w:r w:rsidR="000F5DBE" w:rsidRPr="00BC2028">
        <w:rPr>
          <w:rFonts w:ascii="Times New Roman" w:hAnsi="Times New Roman" w:cs="Times New Roman"/>
          <w:sz w:val="20"/>
          <w:szCs w:val="20"/>
        </w:rPr>
        <w:t>aging</w:t>
      </w:r>
      <w:r w:rsidR="008B44C7" w:rsidRPr="00BC2028">
        <w:rPr>
          <w:rFonts w:ascii="Times New Roman" w:hAnsi="Times New Roman" w:cs="Times New Roman"/>
          <w:sz w:val="20"/>
          <w:szCs w:val="20"/>
        </w:rPr>
        <w:t xml:space="preserve"> of</w:t>
      </w:r>
      <w:r w:rsidR="00867A16" w:rsidRPr="00BC2028">
        <w:rPr>
          <w:rFonts w:ascii="Times New Roman" w:hAnsi="Times New Roman" w:cs="Times New Roman"/>
          <w:sz w:val="20"/>
          <w:szCs w:val="20"/>
        </w:rPr>
        <w:t xml:space="preserve"> population.</w:t>
      </w:r>
      <w:r w:rsidR="009C01F0" w:rsidRPr="00BC2028">
        <w:rPr>
          <w:rFonts w:ascii="Times New Roman" w:hAnsi="Times New Roman" w:cs="Times New Roman"/>
          <w:sz w:val="20"/>
          <w:szCs w:val="20"/>
        </w:rPr>
        <w:t xml:space="preserve"> </w:t>
      </w:r>
      <w:r w:rsidR="00867A16" w:rsidRPr="00BC2028">
        <w:rPr>
          <w:rFonts w:ascii="Times New Roman" w:hAnsi="Times New Roman" w:cs="Times New Roman"/>
          <w:sz w:val="20"/>
          <w:szCs w:val="20"/>
        </w:rPr>
        <w:t>Se</w:t>
      </w:r>
      <w:r w:rsidR="0020763B" w:rsidRPr="00BC2028">
        <w:rPr>
          <w:rFonts w:ascii="Times New Roman" w:hAnsi="Times New Roman" w:cs="Times New Roman"/>
          <w:sz w:val="20"/>
          <w:szCs w:val="20"/>
        </w:rPr>
        <w:t>lective patients groups with EGFR</w:t>
      </w:r>
      <w:r w:rsidR="00867A16" w:rsidRPr="00BC2028">
        <w:rPr>
          <w:rFonts w:ascii="Times New Roman" w:hAnsi="Times New Roman" w:cs="Times New Roman"/>
          <w:sz w:val="20"/>
          <w:szCs w:val="20"/>
        </w:rPr>
        <w:t xml:space="preserve"> pos</w:t>
      </w:r>
      <w:r w:rsidR="00ED6E41" w:rsidRPr="00BC2028">
        <w:rPr>
          <w:rFonts w:ascii="Times New Roman" w:hAnsi="Times New Roman" w:cs="Times New Roman"/>
          <w:sz w:val="20"/>
          <w:szCs w:val="20"/>
        </w:rPr>
        <w:t>i</w:t>
      </w:r>
      <w:r w:rsidR="00867A16" w:rsidRPr="00BC2028">
        <w:rPr>
          <w:rFonts w:ascii="Times New Roman" w:hAnsi="Times New Roman" w:cs="Times New Roman"/>
          <w:sz w:val="20"/>
          <w:szCs w:val="20"/>
        </w:rPr>
        <w:t xml:space="preserve">tive mutation  coresponding with better therapy effects </w:t>
      </w:r>
      <w:r w:rsidR="008B44C7" w:rsidRPr="00BC2028">
        <w:rPr>
          <w:rFonts w:ascii="Times New Roman" w:hAnsi="Times New Roman" w:cs="Times New Roman"/>
          <w:sz w:val="20"/>
          <w:szCs w:val="20"/>
        </w:rPr>
        <w:t>.</w:t>
      </w:r>
      <w:r w:rsidR="00D12DC7" w:rsidRPr="00BC2028">
        <w:rPr>
          <w:rFonts w:ascii="Times New Roman" w:hAnsi="Times New Roman" w:cs="Times New Roman"/>
          <w:sz w:val="20"/>
          <w:szCs w:val="20"/>
          <w:lang w:eastAsia="sr-Latn-RS"/>
        </w:rPr>
        <w:t>Goal of study is to see if there is difference in surviving and appear of residual effects in patients that are 65 or more years old, and in younger patients.</w:t>
      </w:r>
      <w:r w:rsidR="00732733" w:rsidRPr="00BC2028">
        <w:rPr>
          <w:rFonts w:ascii="Times New Roman" w:hAnsi="Times New Roman" w:cs="Times New Roman"/>
          <w:sz w:val="20"/>
          <w:szCs w:val="20"/>
        </w:rPr>
        <w:t xml:space="preserve"> </w:t>
      </w:r>
      <w:r w:rsidR="0032052E" w:rsidRPr="00BC2028">
        <w:rPr>
          <w:rFonts w:ascii="Times New Roman" w:hAnsi="Times New Roman" w:cs="Times New Roman"/>
          <w:sz w:val="20"/>
          <w:szCs w:val="20"/>
        </w:rPr>
        <w:t>In our research we followed 47 patients on Gefitinib therapy, who are treated from</w:t>
      </w:r>
      <w:r w:rsidR="009C01F0" w:rsidRPr="00BC2028">
        <w:rPr>
          <w:rFonts w:ascii="Times New Roman" w:hAnsi="Times New Roman" w:cs="Times New Roman"/>
          <w:sz w:val="20"/>
          <w:szCs w:val="20"/>
        </w:rPr>
        <w:t xml:space="preserve"> </w:t>
      </w:r>
      <w:r w:rsidR="0032052E" w:rsidRPr="00BC2028">
        <w:rPr>
          <w:rFonts w:ascii="Times New Roman" w:hAnsi="Times New Roman" w:cs="Times New Roman"/>
          <w:sz w:val="20"/>
          <w:szCs w:val="20"/>
        </w:rPr>
        <w:t>1. 11. 2011. to 1.2.2017, thereby we have compared</w:t>
      </w:r>
      <w:r w:rsidR="0032052E" w:rsidRPr="00BC2028">
        <w:rPr>
          <w:rFonts w:ascii="Times New Roman" w:hAnsi="Times New Roman" w:cs="Times New Roman"/>
          <w:sz w:val="20"/>
          <w:szCs w:val="20"/>
          <w:lang w:val="en-US"/>
        </w:rPr>
        <w:t xml:space="preserve"> difference in surviving and how long is therapy applied at patients who started therapy at minimum 65 year and patients younger than 65.</w:t>
      </w:r>
      <w:r w:rsidR="00732733" w:rsidRPr="00BC2028">
        <w:rPr>
          <w:rFonts w:ascii="Times New Roman" w:hAnsi="Times New Roman" w:cs="Times New Roman"/>
          <w:sz w:val="20"/>
          <w:szCs w:val="20"/>
        </w:rPr>
        <w:t xml:space="preserve"> </w:t>
      </w:r>
      <w:r w:rsidR="00F5103F" w:rsidRPr="00BC2028">
        <w:rPr>
          <w:rFonts w:ascii="Times New Roman" w:hAnsi="Times New Roman" w:cs="Times New Roman"/>
          <w:sz w:val="20"/>
          <w:szCs w:val="20"/>
          <w:lang w:val="en-US"/>
        </w:rPr>
        <w:t xml:space="preserve">Our results did not </w:t>
      </w:r>
      <w:r w:rsidR="00ED6E41" w:rsidRPr="00BC2028">
        <w:rPr>
          <w:rFonts w:ascii="Times New Roman" w:hAnsi="Times New Roman" w:cs="Times New Roman"/>
          <w:sz w:val="20"/>
          <w:szCs w:val="20"/>
          <w:lang w:val="en-US"/>
        </w:rPr>
        <w:t>show any statistical significance</w:t>
      </w:r>
      <w:r w:rsidR="00C960AA" w:rsidRPr="00BC2028">
        <w:rPr>
          <w:rFonts w:ascii="Times New Roman" w:hAnsi="Times New Roman" w:cs="Times New Roman"/>
          <w:sz w:val="20"/>
          <w:szCs w:val="20"/>
          <w:lang w:val="en-US"/>
        </w:rPr>
        <w:t xml:space="preserve"> in survival</w:t>
      </w:r>
      <w:r w:rsidR="00492F1A" w:rsidRPr="00BC2028">
        <w:rPr>
          <w:rFonts w:ascii="Times New Roman" w:hAnsi="Times New Roman" w:cs="Times New Roman"/>
          <w:color w:val="FF0000"/>
          <w:sz w:val="20"/>
          <w:szCs w:val="20"/>
          <w:lang w:val="en-US"/>
        </w:rPr>
        <w:t xml:space="preserve"> </w:t>
      </w:r>
      <w:r w:rsidR="00F5103F" w:rsidRPr="00BC2028">
        <w:rPr>
          <w:rFonts w:ascii="Times New Roman" w:hAnsi="Times New Roman" w:cs="Times New Roman"/>
          <w:i/>
          <w:sz w:val="20"/>
          <w:szCs w:val="20"/>
        </w:rPr>
        <w:t>Sig (2-tailed)=</w:t>
      </w:r>
      <w:r w:rsidR="00F5103F" w:rsidRPr="00BC2028">
        <w:rPr>
          <w:rFonts w:ascii="Times New Roman" w:hAnsi="Times New Roman" w:cs="Times New Roman"/>
          <w:sz w:val="20"/>
          <w:szCs w:val="20"/>
        </w:rPr>
        <w:t>0</w:t>
      </w:r>
      <w:r w:rsidR="00B040EE" w:rsidRPr="00BC2028">
        <w:rPr>
          <w:rFonts w:ascii="Times New Roman" w:hAnsi="Times New Roman" w:cs="Times New Roman"/>
          <w:sz w:val="20"/>
          <w:szCs w:val="20"/>
        </w:rPr>
        <w:t>.</w:t>
      </w:r>
      <w:r w:rsidR="00F5103F" w:rsidRPr="00BC2028">
        <w:rPr>
          <w:rFonts w:ascii="Times New Roman" w:hAnsi="Times New Roman" w:cs="Times New Roman"/>
          <w:sz w:val="20"/>
          <w:szCs w:val="20"/>
        </w:rPr>
        <w:t>175 neather in how  long therapy was applied</w:t>
      </w:r>
      <w:r w:rsidR="00492F1A" w:rsidRPr="00BC2028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="008B44C7" w:rsidRPr="00BC2028">
        <w:rPr>
          <w:rFonts w:ascii="Times New Roman" w:hAnsi="Times New Roman" w:cs="Times New Roman"/>
          <w:sz w:val="20"/>
          <w:szCs w:val="20"/>
        </w:rPr>
        <w:t xml:space="preserve">to </w:t>
      </w:r>
      <w:r w:rsidR="00ED6E41" w:rsidRPr="00BC2028">
        <w:rPr>
          <w:rFonts w:ascii="Times New Roman" w:hAnsi="Times New Roman" w:cs="Times New Roman"/>
          <w:sz w:val="20"/>
          <w:szCs w:val="20"/>
        </w:rPr>
        <w:t>disea</w:t>
      </w:r>
      <w:r w:rsidR="00F5103F" w:rsidRPr="00BC2028">
        <w:rPr>
          <w:rFonts w:ascii="Times New Roman" w:hAnsi="Times New Roman" w:cs="Times New Roman"/>
          <w:sz w:val="20"/>
          <w:szCs w:val="20"/>
        </w:rPr>
        <w:t xml:space="preserve">se relaps </w:t>
      </w:r>
      <w:r w:rsidR="00F5103F" w:rsidRPr="00BC2028">
        <w:rPr>
          <w:rFonts w:ascii="Times New Roman" w:hAnsi="Times New Roman" w:cs="Times New Roman"/>
          <w:i/>
          <w:sz w:val="20"/>
          <w:szCs w:val="20"/>
        </w:rPr>
        <w:t>Sig (2-tailed)=</w:t>
      </w:r>
      <w:r w:rsidR="00F5103F" w:rsidRPr="00BC2028">
        <w:rPr>
          <w:rFonts w:ascii="Times New Roman" w:hAnsi="Times New Roman" w:cs="Times New Roman"/>
          <w:sz w:val="20"/>
          <w:szCs w:val="20"/>
        </w:rPr>
        <w:t>0</w:t>
      </w:r>
      <w:r w:rsidR="00B040EE" w:rsidRPr="00BC2028">
        <w:rPr>
          <w:rFonts w:ascii="Times New Roman" w:hAnsi="Times New Roman" w:cs="Times New Roman"/>
          <w:sz w:val="20"/>
          <w:szCs w:val="20"/>
        </w:rPr>
        <w:t>.</w:t>
      </w:r>
      <w:r w:rsidR="00F5103F" w:rsidRPr="00BC2028">
        <w:rPr>
          <w:rFonts w:ascii="Times New Roman" w:hAnsi="Times New Roman" w:cs="Times New Roman"/>
          <w:sz w:val="20"/>
          <w:szCs w:val="20"/>
        </w:rPr>
        <w:t>214.</w:t>
      </w:r>
      <w:r w:rsidR="00732733" w:rsidRPr="00BC2028">
        <w:rPr>
          <w:rFonts w:ascii="Times New Roman" w:hAnsi="Times New Roman" w:cs="Times New Roman"/>
          <w:sz w:val="20"/>
          <w:szCs w:val="20"/>
        </w:rPr>
        <w:t xml:space="preserve"> </w:t>
      </w:r>
      <w:r w:rsidR="00D20892" w:rsidRPr="00BC2028">
        <w:rPr>
          <w:rFonts w:ascii="Times New Roman" w:hAnsi="Times New Roman" w:cs="Times New Roman"/>
          <w:sz w:val="20"/>
          <w:szCs w:val="20"/>
        </w:rPr>
        <w:t>Biological treatment is good for group of carefully selected</w:t>
      </w:r>
      <w:r w:rsidR="008B44C7" w:rsidRPr="00BC2028">
        <w:rPr>
          <w:rFonts w:ascii="Times New Roman" w:hAnsi="Times New Roman" w:cs="Times New Roman"/>
          <w:sz w:val="20"/>
          <w:szCs w:val="20"/>
        </w:rPr>
        <w:t xml:space="preserve"> geriatric</w:t>
      </w:r>
      <w:r w:rsidR="00D20892" w:rsidRPr="00BC2028">
        <w:rPr>
          <w:rFonts w:ascii="Times New Roman" w:hAnsi="Times New Roman" w:cs="Times New Roman"/>
          <w:sz w:val="20"/>
          <w:szCs w:val="20"/>
        </w:rPr>
        <w:t xml:space="preserve"> patients.</w:t>
      </w:r>
    </w:p>
    <w:p w14:paraId="75360467" w14:textId="77777777" w:rsidR="00732733" w:rsidRPr="00BC2028" w:rsidRDefault="00732733" w:rsidP="0073273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D099083" w14:textId="225DD73D" w:rsidR="00D1605B" w:rsidRPr="00BC2028" w:rsidRDefault="00306181" w:rsidP="00C17082">
      <w:pPr>
        <w:spacing w:after="0" w:line="240" w:lineRule="auto"/>
        <w:rPr>
          <w:rFonts w:ascii="Times New Roman" w:eastAsia="Times New Roman" w:hAnsi="Times New Roman" w:cs="Times New Roman"/>
          <w:bCs/>
          <w:caps/>
          <w:sz w:val="20"/>
          <w:szCs w:val="20"/>
          <w:lang w:val="en-US"/>
        </w:rPr>
      </w:pPr>
      <w:r w:rsidRPr="00BC2028">
        <w:rPr>
          <w:rFonts w:ascii="Times New Roman" w:hAnsi="Times New Roman" w:cs="Times New Roman"/>
          <w:b/>
          <w:sz w:val="20"/>
          <w:szCs w:val="20"/>
        </w:rPr>
        <w:t>Keywords:</w:t>
      </w:r>
      <w:r w:rsidRPr="00BC2028">
        <w:rPr>
          <w:rFonts w:ascii="Times New Roman" w:hAnsi="Times New Roman" w:cs="Times New Roman"/>
          <w:sz w:val="20"/>
          <w:szCs w:val="20"/>
        </w:rPr>
        <w:t xml:space="preserve"> </w:t>
      </w:r>
      <w:r w:rsidR="00D1605B" w:rsidRPr="00BC2028">
        <w:rPr>
          <w:rFonts w:ascii="Times New Roman" w:hAnsi="Times New Roman" w:cs="Times New Roman"/>
          <w:sz w:val="20"/>
          <w:szCs w:val="20"/>
          <w:shd w:val="clear" w:color="auto" w:fill="FFFFFF"/>
        </w:rPr>
        <w:t>EGFR mutations</w:t>
      </w:r>
      <w:r w:rsidR="00F918C0">
        <w:rPr>
          <w:rFonts w:ascii="Times New Roman" w:hAnsi="Times New Roman" w:cs="Times New Roman"/>
          <w:sz w:val="20"/>
          <w:szCs w:val="20"/>
          <w:shd w:val="clear" w:color="auto" w:fill="FFFFFF"/>
        </w:rPr>
        <w:t>,</w:t>
      </w:r>
      <w:r w:rsidR="00D1605B" w:rsidRPr="00BC2028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Non-small cell lung cancer</w:t>
      </w:r>
      <w:r w:rsidR="00F918C0">
        <w:rPr>
          <w:rFonts w:ascii="Times New Roman" w:hAnsi="Times New Roman" w:cs="Times New Roman"/>
          <w:sz w:val="20"/>
          <w:szCs w:val="20"/>
          <w:shd w:val="clear" w:color="auto" w:fill="FFFFFF"/>
        </w:rPr>
        <w:t>,</w:t>
      </w:r>
      <w:r w:rsidR="00D1605B" w:rsidRPr="00BC2028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Gefitinib</w:t>
      </w:r>
      <w:r w:rsidR="00F918C0">
        <w:rPr>
          <w:rFonts w:ascii="Times New Roman" w:hAnsi="Times New Roman" w:cs="Times New Roman"/>
          <w:sz w:val="20"/>
          <w:szCs w:val="20"/>
          <w:shd w:val="clear" w:color="auto" w:fill="FFFFFF"/>
        </w:rPr>
        <w:t>,</w:t>
      </w:r>
      <w:r w:rsidR="00D1605B" w:rsidRPr="00BC2028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Geriatric therapy</w:t>
      </w:r>
      <w:r w:rsidR="00864910" w:rsidRPr="00BC2028">
        <w:rPr>
          <w:rFonts w:ascii="Times New Roman" w:hAnsi="Times New Roman" w:cs="Times New Roman"/>
          <w:sz w:val="20"/>
          <w:szCs w:val="20"/>
          <w:shd w:val="clear" w:color="auto" w:fill="FFFFFF"/>
        </w:rPr>
        <w:t>.</w:t>
      </w:r>
    </w:p>
    <w:p w14:paraId="52F9E0B5" w14:textId="77777777" w:rsidR="00C96349" w:rsidRPr="00BC2028" w:rsidRDefault="00C96349" w:rsidP="00C170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</w:p>
    <w:p w14:paraId="572E67E7" w14:textId="52390056" w:rsidR="00D12DC7" w:rsidRPr="00BC2028" w:rsidRDefault="00D12DC7" w:rsidP="00C17082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sectPr w:rsidR="00D12DC7" w:rsidRPr="00BC2028" w:rsidSect="004433EC">
      <w:pgSz w:w="11906" w:h="16838" w:code="9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CE3B39" w14:textId="77777777" w:rsidR="00043D2C" w:rsidRDefault="00043D2C" w:rsidP="00DC67CD">
      <w:pPr>
        <w:spacing w:after="0" w:line="240" w:lineRule="auto"/>
      </w:pPr>
      <w:r>
        <w:separator/>
      </w:r>
    </w:p>
  </w:endnote>
  <w:endnote w:type="continuationSeparator" w:id="0">
    <w:p w14:paraId="59E8F217" w14:textId="77777777" w:rsidR="00043D2C" w:rsidRDefault="00043D2C" w:rsidP="00DC67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9CA5BA" w14:textId="77777777" w:rsidR="00043D2C" w:rsidRDefault="00043D2C" w:rsidP="00DC67CD">
      <w:pPr>
        <w:spacing w:after="0" w:line="240" w:lineRule="auto"/>
      </w:pPr>
      <w:r>
        <w:separator/>
      </w:r>
    </w:p>
  </w:footnote>
  <w:footnote w:type="continuationSeparator" w:id="0">
    <w:p w14:paraId="16D3B65C" w14:textId="77777777" w:rsidR="00043D2C" w:rsidRDefault="00043D2C" w:rsidP="00DC67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206A6A"/>
    <w:multiLevelType w:val="hybridMultilevel"/>
    <w:tmpl w:val="452C367E"/>
    <w:lvl w:ilvl="0" w:tplc="241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4D0D1F2E"/>
    <w:multiLevelType w:val="hybridMultilevel"/>
    <w:tmpl w:val="BC5E0A32"/>
    <w:lvl w:ilvl="0" w:tplc="2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3AC"/>
    <w:rsid w:val="00000822"/>
    <w:rsid w:val="00034CF2"/>
    <w:rsid w:val="00043D2C"/>
    <w:rsid w:val="00057912"/>
    <w:rsid w:val="00075CD2"/>
    <w:rsid w:val="000B0E9D"/>
    <w:rsid w:val="000C1F22"/>
    <w:rsid w:val="000E6164"/>
    <w:rsid w:val="000F33AC"/>
    <w:rsid w:val="000F3A59"/>
    <w:rsid w:val="000F4C06"/>
    <w:rsid w:val="000F5DBE"/>
    <w:rsid w:val="00115226"/>
    <w:rsid w:val="00130A68"/>
    <w:rsid w:val="001650B1"/>
    <w:rsid w:val="00196F25"/>
    <w:rsid w:val="001C7809"/>
    <w:rsid w:val="00201AEA"/>
    <w:rsid w:val="002074A0"/>
    <w:rsid w:val="0020763B"/>
    <w:rsid w:val="00223B18"/>
    <w:rsid w:val="00224D0F"/>
    <w:rsid w:val="00275892"/>
    <w:rsid w:val="00281A0D"/>
    <w:rsid w:val="002876A7"/>
    <w:rsid w:val="002A1E91"/>
    <w:rsid w:val="002A2146"/>
    <w:rsid w:val="002B06B7"/>
    <w:rsid w:val="002B3AA5"/>
    <w:rsid w:val="002E10D4"/>
    <w:rsid w:val="002F1A5F"/>
    <w:rsid w:val="00306181"/>
    <w:rsid w:val="00315F93"/>
    <w:rsid w:val="0032052E"/>
    <w:rsid w:val="0033720F"/>
    <w:rsid w:val="00342375"/>
    <w:rsid w:val="003608BC"/>
    <w:rsid w:val="003743BB"/>
    <w:rsid w:val="00397EC5"/>
    <w:rsid w:val="003A269E"/>
    <w:rsid w:val="003A3C31"/>
    <w:rsid w:val="003C36DA"/>
    <w:rsid w:val="003D49FF"/>
    <w:rsid w:val="003E0075"/>
    <w:rsid w:val="003F05DE"/>
    <w:rsid w:val="003F54AC"/>
    <w:rsid w:val="004433EC"/>
    <w:rsid w:val="00464F2C"/>
    <w:rsid w:val="00492F1A"/>
    <w:rsid w:val="004979B4"/>
    <w:rsid w:val="004C6254"/>
    <w:rsid w:val="004D0DD0"/>
    <w:rsid w:val="004F53AC"/>
    <w:rsid w:val="004F67DA"/>
    <w:rsid w:val="004F791A"/>
    <w:rsid w:val="005646B4"/>
    <w:rsid w:val="00571260"/>
    <w:rsid w:val="00585D19"/>
    <w:rsid w:val="005B5B2D"/>
    <w:rsid w:val="005C4AD6"/>
    <w:rsid w:val="005C7A19"/>
    <w:rsid w:val="005D3C2A"/>
    <w:rsid w:val="005E0D3D"/>
    <w:rsid w:val="006055AA"/>
    <w:rsid w:val="00606E61"/>
    <w:rsid w:val="0063748D"/>
    <w:rsid w:val="00664262"/>
    <w:rsid w:val="006658E1"/>
    <w:rsid w:val="006676A7"/>
    <w:rsid w:val="006B1BE0"/>
    <w:rsid w:val="006E6511"/>
    <w:rsid w:val="00732733"/>
    <w:rsid w:val="00736FA2"/>
    <w:rsid w:val="0073709B"/>
    <w:rsid w:val="007664A3"/>
    <w:rsid w:val="00786694"/>
    <w:rsid w:val="007929AC"/>
    <w:rsid w:val="007A4789"/>
    <w:rsid w:val="007D3077"/>
    <w:rsid w:val="007D5FDB"/>
    <w:rsid w:val="007E0A53"/>
    <w:rsid w:val="00816CA3"/>
    <w:rsid w:val="008474A4"/>
    <w:rsid w:val="00864910"/>
    <w:rsid w:val="00867A16"/>
    <w:rsid w:val="008B44C7"/>
    <w:rsid w:val="009047E5"/>
    <w:rsid w:val="009073AB"/>
    <w:rsid w:val="0091159D"/>
    <w:rsid w:val="009464C0"/>
    <w:rsid w:val="00960E3B"/>
    <w:rsid w:val="009621B6"/>
    <w:rsid w:val="00992E13"/>
    <w:rsid w:val="00995520"/>
    <w:rsid w:val="009A7F6F"/>
    <w:rsid w:val="009C01F0"/>
    <w:rsid w:val="009E3E65"/>
    <w:rsid w:val="00A135A9"/>
    <w:rsid w:val="00A60A4B"/>
    <w:rsid w:val="00A655E7"/>
    <w:rsid w:val="00A76573"/>
    <w:rsid w:val="00A8686D"/>
    <w:rsid w:val="00A925C4"/>
    <w:rsid w:val="00A9274C"/>
    <w:rsid w:val="00A9543D"/>
    <w:rsid w:val="00AA2564"/>
    <w:rsid w:val="00AF2B5D"/>
    <w:rsid w:val="00B0345C"/>
    <w:rsid w:val="00B040EE"/>
    <w:rsid w:val="00B051B0"/>
    <w:rsid w:val="00B51910"/>
    <w:rsid w:val="00B60B02"/>
    <w:rsid w:val="00B6474B"/>
    <w:rsid w:val="00B717EA"/>
    <w:rsid w:val="00B90C2D"/>
    <w:rsid w:val="00B97E2D"/>
    <w:rsid w:val="00BB1AFA"/>
    <w:rsid w:val="00BC2028"/>
    <w:rsid w:val="00BF77D4"/>
    <w:rsid w:val="00C12A4C"/>
    <w:rsid w:val="00C17082"/>
    <w:rsid w:val="00C528D4"/>
    <w:rsid w:val="00C679EC"/>
    <w:rsid w:val="00C8308D"/>
    <w:rsid w:val="00C85ECA"/>
    <w:rsid w:val="00C91C5E"/>
    <w:rsid w:val="00C92D6E"/>
    <w:rsid w:val="00C960AA"/>
    <w:rsid w:val="00C96349"/>
    <w:rsid w:val="00CA6860"/>
    <w:rsid w:val="00CB1CF3"/>
    <w:rsid w:val="00CB54FE"/>
    <w:rsid w:val="00CD70AB"/>
    <w:rsid w:val="00CE318E"/>
    <w:rsid w:val="00D12DC7"/>
    <w:rsid w:val="00D1605B"/>
    <w:rsid w:val="00D2059E"/>
    <w:rsid w:val="00D20892"/>
    <w:rsid w:val="00D23F1D"/>
    <w:rsid w:val="00D348AE"/>
    <w:rsid w:val="00D55C24"/>
    <w:rsid w:val="00D807A5"/>
    <w:rsid w:val="00DA2BE1"/>
    <w:rsid w:val="00DB2A16"/>
    <w:rsid w:val="00DC67CD"/>
    <w:rsid w:val="00DF2E73"/>
    <w:rsid w:val="00E00558"/>
    <w:rsid w:val="00E11204"/>
    <w:rsid w:val="00E11CD9"/>
    <w:rsid w:val="00E1518D"/>
    <w:rsid w:val="00E27487"/>
    <w:rsid w:val="00E32A49"/>
    <w:rsid w:val="00E6692C"/>
    <w:rsid w:val="00E67822"/>
    <w:rsid w:val="00E72B61"/>
    <w:rsid w:val="00E908A9"/>
    <w:rsid w:val="00E90AB2"/>
    <w:rsid w:val="00EB7B40"/>
    <w:rsid w:val="00ED6E41"/>
    <w:rsid w:val="00F00D14"/>
    <w:rsid w:val="00F10AC4"/>
    <w:rsid w:val="00F12C1C"/>
    <w:rsid w:val="00F340DB"/>
    <w:rsid w:val="00F5103F"/>
    <w:rsid w:val="00F52369"/>
    <w:rsid w:val="00F64BF7"/>
    <w:rsid w:val="00F74AAD"/>
    <w:rsid w:val="00F918C0"/>
    <w:rsid w:val="00FA29EA"/>
    <w:rsid w:val="00FC5376"/>
    <w:rsid w:val="7EA919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FB721D"/>
  <w15:docId w15:val="{698884F9-ECFD-4B71-AC5A-5691BC5CE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6573"/>
  </w:style>
  <w:style w:type="paragraph" w:styleId="Heading4">
    <w:name w:val="heading 4"/>
    <w:basedOn w:val="Normal"/>
    <w:link w:val="Heading4Char"/>
    <w:uiPriority w:val="9"/>
    <w:qFormat/>
    <w:rsid w:val="00D1605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F5236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DB2A16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C85ECA"/>
    <w:pPr>
      <w:ind w:left="720"/>
      <w:contextualSpacing/>
    </w:pPr>
  </w:style>
  <w:style w:type="table" w:styleId="TableGrid">
    <w:name w:val="Table Grid"/>
    <w:basedOn w:val="TableNormal"/>
    <w:uiPriority w:val="59"/>
    <w:rsid w:val="00CE31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315F93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655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55E7"/>
    <w:rPr>
      <w:rFonts w:ascii="Tahoma" w:hAnsi="Tahoma" w:cs="Tahoma"/>
      <w:sz w:val="16"/>
      <w:szCs w:val="16"/>
    </w:rPr>
  </w:style>
  <w:style w:type="character" w:customStyle="1" w:styleId="Heading4Char">
    <w:name w:val="Heading 4 Char"/>
    <w:basedOn w:val="DefaultParagraphFont"/>
    <w:link w:val="Heading4"/>
    <w:uiPriority w:val="9"/>
    <w:rsid w:val="00D1605B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DC67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67CD"/>
  </w:style>
  <w:style w:type="paragraph" w:styleId="Footer">
    <w:name w:val="footer"/>
    <w:basedOn w:val="Normal"/>
    <w:link w:val="FooterChar"/>
    <w:uiPriority w:val="99"/>
    <w:unhideWhenUsed/>
    <w:rsid w:val="00DC67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67CD"/>
  </w:style>
  <w:style w:type="character" w:customStyle="1" w:styleId="5yl5">
    <w:name w:val="_5yl5"/>
    <w:basedOn w:val="DefaultParagraphFont"/>
    <w:rsid w:val="00D12DC7"/>
  </w:style>
  <w:style w:type="character" w:styleId="CommentReference">
    <w:name w:val="annotation reference"/>
    <w:basedOn w:val="DefaultParagraphFont"/>
    <w:uiPriority w:val="99"/>
    <w:semiHidden/>
    <w:unhideWhenUsed/>
    <w:rsid w:val="006676A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676A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676A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676A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676A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77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4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1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0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72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44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9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736236">
          <w:marLeft w:val="120"/>
          <w:marRight w:val="135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36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578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152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6829158">
                          <w:marLeft w:val="12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370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38913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40139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17109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298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ojovicmarko@outlook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bojovicmarko@outlook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E461C3-BDD9-4C0F-810A-63105CB8D0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407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Bojović M</dc:creator>
  <cp:lastModifiedBy>Naučna sekcija Medicinskog fakulteta</cp:lastModifiedBy>
  <cp:revision>8</cp:revision>
  <cp:lastPrinted>2017-03-02T16:27:00Z</cp:lastPrinted>
  <dcterms:created xsi:type="dcterms:W3CDTF">2017-10-07T23:25:00Z</dcterms:created>
  <dcterms:modified xsi:type="dcterms:W3CDTF">2017-10-08T01:47:00Z</dcterms:modified>
</cp:coreProperties>
</file>