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BF238" w14:textId="77777777" w:rsidR="00622B98" w:rsidRDefault="00622B98" w:rsidP="00871F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408166D" w14:textId="77777777" w:rsidR="00622B98" w:rsidRDefault="00622B98" w:rsidP="00871F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790F15" w14:textId="160FE9D2" w:rsidR="00D734BD" w:rsidRDefault="00D80D7E" w:rsidP="00871F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F7A">
        <w:rPr>
          <w:rFonts w:ascii="Times New Roman" w:hAnsi="Times New Roman" w:cs="Times New Roman"/>
          <w:b/>
          <w:sz w:val="28"/>
          <w:szCs w:val="28"/>
        </w:rPr>
        <w:t>НОВА</w:t>
      </w:r>
      <w:r w:rsidR="00D66632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КОРЕЛАЦИJА</w:t>
      </w:r>
      <w:r w:rsidR="00D66632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ЕКСЕРГИJЕ</w:t>
      </w:r>
      <w:r w:rsidR="00D66632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И</w:t>
      </w:r>
      <w:r w:rsidR="00D66632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МАСКИМАЛНОГ</w:t>
      </w:r>
      <w:r w:rsidR="00CB26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ЗАПРЕМИНСКОГ</w:t>
      </w:r>
      <w:r w:rsidR="00D66632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РАДА</w:t>
      </w:r>
      <w:r w:rsidR="00D66632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СА</w:t>
      </w:r>
      <w:r w:rsidR="008A4651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ПРИМИJЕЊЕНОМ</w:t>
      </w:r>
      <w:r w:rsidR="008A4651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ТЕРМОДИНАМИЧКОМ</w:t>
      </w:r>
      <w:r w:rsidR="008A4651" w:rsidRPr="00871F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1F7A">
        <w:rPr>
          <w:rFonts w:ascii="Times New Roman" w:hAnsi="Times New Roman" w:cs="Times New Roman"/>
          <w:b/>
          <w:sz w:val="28"/>
          <w:szCs w:val="28"/>
        </w:rPr>
        <w:t>АНАЛИЗОМ</w:t>
      </w:r>
    </w:p>
    <w:p w14:paraId="1CA69A58" w14:textId="77777777" w:rsidR="00622B98" w:rsidRDefault="00622B98" w:rsidP="00871F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3ECEAB" w14:textId="77777777" w:rsidR="00CB26CF" w:rsidRPr="00871F7A" w:rsidRDefault="00CB26CF" w:rsidP="00CB26C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1F7A">
        <w:rPr>
          <w:rFonts w:ascii="Times New Roman" w:hAnsi="Times New Roman" w:cs="Times New Roman"/>
          <w:b/>
          <w:sz w:val="28"/>
          <w:szCs w:val="28"/>
        </w:rPr>
        <w:t>NEW CORRELATION OF EXERGY AND MAXIMAL VOLUME – PRESSURE WORK AND APPLIED THERMODYNAMIC ANALYSIS</w:t>
      </w:r>
    </w:p>
    <w:p w14:paraId="6B11282A" w14:textId="77777777" w:rsidR="00CB26CF" w:rsidRDefault="00CB26CF" w:rsidP="00871F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99B6F3" w14:textId="77777777" w:rsidR="00871F7A" w:rsidRDefault="00871F7A" w:rsidP="00871F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14:paraId="650C4E55" w14:textId="24260CB7" w:rsidR="00871F7A" w:rsidRPr="00871F7A" w:rsidRDefault="00D80D7E" w:rsidP="00871F7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vertAlign w:val="superscript"/>
          <w:lang w:val="de-DE"/>
        </w:rPr>
      </w:pPr>
      <w:r>
        <w:rPr>
          <w:rFonts w:ascii="Times New Roman" w:hAnsi="Times New Roman" w:cs="Times New Roman"/>
          <w:b/>
          <w:sz w:val="24"/>
          <w:szCs w:val="24"/>
          <w:lang w:val="de-DE"/>
        </w:rPr>
        <w:t>Бранко</w:t>
      </w:r>
      <w:r w:rsidR="00D66632" w:rsidRPr="00550841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Б</w:t>
      </w:r>
      <w:r w:rsidR="00D66632" w:rsidRPr="00550841">
        <w:rPr>
          <w:rFonts w:ascii="Times New Roman" w:hAnsi="Times New Roman" w:cs="Times New Roman"/>
          <w:b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Пеjовић</w:t>
      </w:r>
      <w:r w:rsidR="00B060A4">
        <w:rPr>
          <w:rFonts w:ascii="Times New Roman" w:hAnsi="Times New Roman" w:cs="Times New Roman"/>
          <w:b/>
          <w:sz w:val="24"/>
          <w:szCs w:val="24"/>
          <w:vertAlign w:val="superscript"/>
          <w:lang w:val="de-DE"/>
        </w:rPr>
        <w:t>1</w:t>
      </w:r>
      <w:r w:rsidR="00B060A4">
        <w:rPr>
          <w:rFonts w:ascii="Times New Roman" w:hAnsi="Times New Roman" w:cs="Times New Roman"/>
          <w:b/>
          <w:sz w:val="24"/>
          <w:szCs w:val="24"/>
          <w:lang w:val="de-DE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Митар</w:t>
      </w:r>
      <w:r w:rsidR="00B060A4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Перушић</w:t>
      </w:r>
      <w:r w:rsidR="00B060A4">
        <w:rPr>
          <w:rFonts w:ascii="Times New Roman" w:hAnsi="Times New Roman" w:cs="Times New Roman"/>
          <w:b/>
          <w:sz w:val="24"/>
          <w:szCs w:val="24"/>
          <w:vertAlign w:val="superscript"/>
          <w:lang w:val="de-DE"/>
        </w:rPr>
        <w:t>1</w:t>
      </w:r>
      <w:r w:rsidR="00B060A4">
        <w:rPr>
          <w:rFonts w:ascii="Times New Roman" w:hAnsi="Times New Roman" w:cs="Times New Roman"/>
          <w:b/>
          <w:sz w:val="24"/>
          <w:szCs w:val="24"/>
          <w:lang w:val="de-DE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Душко</w:t>
      </w:r>
      <w:r w:rsidR="00D66632" w:rsidRPr="00550841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Д</w:t>
      </w:r>
      <w:r w:rsidR="00D66632" w:rsidRPr="00550841">
        <w:rPr>
          <w:rFonts w:ascii="Times New Roman" w:hAnsi="Times New Roman" w:cs="Times New Roman"/>
          <w:b/>
          <w:sz w:val="24"/>
          <w:szCs w:val="24"/>
          <w:lang w:val="de-DE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Костић</w:t>
      </w:r>
      <w:r w:rsidR="00B060A4">
        <w:rPr>
          <w:rFonts w:ascii="Times New Roman" w:hAnsi="Times New Roman" w:cs="Times New Roman"/>
          <w:b/>
          <w:sz w:val="24"/>
          <w:szCs w:val="24"/>
          <w:vertAlign w:val="superscript"/>
          <w:lang w:val="de-DE"/>
        </w:rPr>
        <w:t>1</w:t>
      </w:r>
      <w:r w:rsidR="00B060A4">
        <w:rPr>
          <w:rFonts w:ascii="Times New Roman" w:hAnsi="Times New Roman" w:cs="Times New Roman"/>
          <w:b/>
          <w:sz w:val="24"/>
          <w:szCs w:val="24"/>
          <w:lang w:val="de-DE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Владимир</w:t>
      </w:r>
      <w:r w:rsidR="00B060A4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Дамjановић</w:t>
      </w:r>
      <w:r w:rsidR="00B060A4">
        <w:rPr>
          <w:rFonts w:ascii="Times New Roman" w:hAnsi="Times New Roman" w:cs="Times New Roman"/>
          <w:b/>
          <w:sz w:val="24"/>
          <w:szCs w:val="24"/>
          <w:vertAlign w:val="superscript"/>
          <w:lang w:val="de-DE"/>
        </w:rPr>
        <w:t>2</w:t>
      </w:r>
      <w:r w:rsidR="00B060A4">
        <w:rPr>
          <w:rFonts w:ascii="Times New Roman" w:hAnsi="Times New Roman" w:cs="Times New Roman"/>
          <w:b/>
          <w:sz w:val="24"/>
          <w:szCs w:val="24"/>
          <w:lang w:val="de-DE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Зоран</w:t>
      </w:r>
      <w:r w:rsidR="00B060A4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Обреновић</w:t>
      </w:r>
      <w:r w:rsidR="00B060A4">
        <w:rPr>
          <w:rFonts w:ascii="Times New Roman" w:hAnsi="Times New Roman" w:cs="Times New Roman"/>
          <w:b/>
          <w:sz w:val="24"/>
          <w:szCs w:val="24"/>
          <w:vertAlign w:val="superscript"/>
          <w:lang w:val="de-DE"/>
        </w:rPr>
        <w:t>2,1</w:t>
      </w:r>
    </w:p>
    <w:p w14:paraId="13902056" w14:textId="0F5796A2" w:rsidR="00D66632" w:rsidRPr="00871F7A" w:rsidRDefault="00002D58" w:rsidP="00871F7A">
      <w:pPr>
        <w:spacing w:after="0" w:line="240" w:lineRule="auto"/>
        <w:jc w:val="center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vertAlign w:val="superscript"/>
          <w:lang w:val="de-DE"/>
        </w:rPr>
        <w:t>1</w:t>
      </w:r>
      <w:r w:rsidR="00D80D7E" w:rsidRPr="00871F7A">
        <w:rPr>
          <w:rFonts w:ascii="Times New Roman" w:hAnsi="Times New Roman" w:cs="Times New Roman"/>
          <w:lang w:val="de-DE"/>
        </w:rPr>
        <w:t>Технолошки</w:t>
      </w:r>
      <w:r w:rsidR="00D66632" w:rsidRPr="00871F7A">
        <w:rPr>
          <w:rFonts w:ascii="Times New Roman" w:hAnsi="Times New Roman" w:cs="Times New Roman"/>
          <w:lang w:val="de-DE"/>
        </w:rPr>
        <w:t xml:space="preserve"> </w:t>
      </w:r>
      <w:r w:rsidR="00D80D7E" w:rsidRPr="00871F7A">
        <w:rPr>
          <w:rFonts w:ascii="Times New Roman" w:hAnsi="Times New Roman" w:cs="Times New Roman"/>
          <w:lang w:val="de-DE"/>
        </w:rPr>
        <w:t>факултет</w:t>
      </w:r>
      <w:r w:rsidR="00D66632" w:rsidRPr="00871F7A">
        <w:rPr>
          <w:rFonts w:ascii="Times New Roman" w:hAnsi="Times New Roman" w:cs="Times New Roman"/>
          <w:lang w:val="de-DE"/>
        </w:rPr>
        <w:t xml:space="preserve"> </w:t>
      </w:r>
      <w:r w:rsidR="00D80D7E" w:rsidRPr="00871F7A">
        <w:rPr>
          <w:rFonts w:ascii="Times New Roman" w:hAnsi="Times New Roman" w:cs="Times New Roman"/>
          <w:lang w:val="de-DE"/>
        </w:rPr>
        <w:t>Зворник</w:t>
      </w:r>
      <w:r w:rsidR="00B060A4" w:rsidRPr="00871F7A">
        <w:rPr>
          <w:rFonts w:ascii="Times New Roman" w:hAnsi="Times New Roman" w:cs="Times New Roman"/>
          <w:lang w:val="de-DE"/>
        </w:rPr>
        <w:t xml:space="preserve">, </w:t>
      </w:r>
      <w:r w:rsidR="00D80D7E" w:rsidRPr="00871F7A">
        <w:rPr>
          <w:rFonts w:ascii="Times New Roman" w:hAnsi="Times New Roman" w:cs="Times New Roman"/>
          <w:lang w:val="de-DE"/>
        </w:rPr>
        <w:t>Универзитет</w:t>
      </w:r>
      <w:r w:rsidR="00B060A4" w:rsidRPr="00871F7A">
        <w:rPr>
          <w:rFonts w:ascii="Times New Roman" w:hAnsi="Times New Roman" w:cs="Times New Roman"/>
          <w:lang w:val="de-DE"/>
        </w:rPr>
        <w:t xml:space="preserve"> </w:t>
      </w:r>
      <w:r w:rsidR="00D80D7E" w:rsidRPr="00871F7A">
        <w:rPr>
          <w:rFonts w:ascii="Times New Roman" w:hAnsi="Times New Roman" w:cs="Times New Roman"/>
          <w:lang w:val="de-DE"/>
        </w:rPr>
        <w:t>у</w:t>
      </w:r>
      <w:r w:rsidR="00B060A4" w:rsidRPr="00871F7A">
        <w:rPr>
          <w:rFonts w:ascii="Times New Roman" w:hAnsi="Times New Roman" w:cs="Times New Roman"/>
          <w:lang w:val="de-DE"/>
        </w:rPr>
        <w:t xml:space="preserve"> </w:t>
      </w:r>
      <w:r w:rsidR="00D80D7E" w:rsidRPr="00871F7A">
        <w:rPr>
          <w:rFonts w:ascii="Times New Roman" w:hAnsi="Times New Roman" w:cs="Times New Roman"/>
          <w:lang w:val="de-DE"/>
        </w:rPr>
        <w:t>Источном</w:t>
      </w:r>
      <w:r w:rsidR="00B060A4" w:rsidRPr="00871F7A">
        <w:rPr>
          <w:rFonts w:ascii="Times New Roman" w:hAnsi="Times New Roman" w:cs="Times New Roman"/>
          <w:lang w:val="de-DE"/>
        </w:rPr>
        <w:t xml:space="preserve"> </w:t>
      </w:r>
      <w:r w:rsidR="00D80D7E" w:rsidRPr="00871F7A">
        <w:rPr>
          <w:rFonts w:ascii="Times New Roman" w:hAnsi="Times New Roman" w:cs="Times New Roman"/>
          <w:lang w:val="de-DE"/>
        </w:rPr>
        <w:t>Сараjеву</w:t>
      </w:r>
      <w:r w:rsidR="00B060A4" w:rsidRPr="00871F7A">
        <w:rPr>
          <w:rFonts w:ascii="Times New Roman" w:hAnsi="Times New Roman" w:cs="Times New Roman"/>
          <w:lang w:val="de-DE"/>
        </w:rPr>
        <w:t xml:space="preserve">, </w:t>
      </w:r>
      <w:r w:rsidR="00D80D7E" w:rsidRPr="00871F7A">
        <w:rPr>
          <w:rFonts w:ascii="Times New Roman" w:hAnsi="Times New Roman" w:cs="Times New Roman"/>
          <w:lang w:val="de-DE"/>
        </w:rPr>
        <w:t>Република</w:t>
      </w:r>
      <w:r w:rsidR="00D66632" w:rsidRPr="00871F7A">
        <w:rPr>
          <w:rFonts w:ascii="Times New Roman" w:hAnsi="Times New Roman" w:cs="Times New Roman"/>
          <w:lang w:val="de-DE"/>
        </w:rPr>
        <w:t xml:space="preserve"> </w:t>
      </w:r>
      <w:r w:rsidR="00D80D7E" w:rsidRPr="00871F7A">
        <w:rPr>
          <w:rFonts w:ascii="Times New Roman" w:hAnsi="Times New Roman" w:cs="Times New Roman"/>
          <w:lang w:val="de-DE"/>
        </w:rPr>
        <w:t>Српска</w:t>
      </w:r>
      <w:r w:rsidR="00D66632" w:rsidRPr="00871F7A">
        <w:rPr>
          <w:rFonts w:ascii="Times New Roman" w:hAnsi="Times New Roman" w:cs="Times New Roman"/>
          <w:lang w:val="de-DE"/>
        </w:rPr>
        <w:t xml:space="preserve">, </w:t>
      </w:r>
      <w:r w:rsidR="00D80D7E" w:rsidRPr="00871F7A">
        <w:rPr>
          <w:rFonts w:ascii="Times New Roman" w:hAnsi="Times New Roman" w:cs="Times New Roman"/>
          <w:lang w:val="de-DE"/>
        </w:rPr>
        <w:t>БиХ</w:t>
      </w:r>
    </w:p>
    <w:p w14:paraId="1B3550DF" w14:textId="2E3A7123" w:rsidR="00B060A4" w:rsidRPr="00871F7A" w:rsidRDefault="00002D58" w:rsidP="00871F7A">
      <w:pPr>
        <w:spacing w:after="0" w:line="240" w:lineRule="auto"/>
        <w:jc w:val="center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vertAlign w:val="superscript"/>
          <w:lang w:val="de-DE"/>
        </w:rPr>
        <w:t>2</w:t>
      </w:r>
      <w:r w:rsidR="00D80D7E" w:rsidRPr="00871F7A">
        <w:rPr>
          <w:rFonts w:ascii="Times New Roman" w:hAnsi="Times New Roman" w:cs="Times New Roman"/>
          <w:lang w:val="de-DE"/>
        </w:rPr>
        <w:t>Фабрика</w:t>
      </w:r>
      <w:r w:rsidR="00B060A4" w:rsidRPr="00871F7A">
        <w:rPr>
          <w:rFonts w:ascii="Times New Roman" w:hAnsi="Times New Roman" w:cs="Times New Roman"/>
          <w:lang w:val="de-DE"/>
        </w:rPr>
        <w:t xml:space="preserve"> „</w:t>
      </w:r>
      <w:r w:rsidR="008527C4" w:rsidRPr="00871F7A">
        <w:rPr>
          <w:rFonts w:ascii="Times New Roman" w:hAnsi="Times New Roman" w:cs="Times New Roman"/>
          <w:lang w:val="de-DE"/>
        </w:rPr>
        <w:t>АЛУМИНА</w:t>
      </w:r>
      <w:r w:rsidR="00B060A4" w:rsidRPr="00871F7A">
        <w:rPr>
          <w:rFonts w:ascii="Times New Roman" w:hAnsi="Times New Roman" w:cs="Times New Roman"/>
          <w:lang w:val="de-DE"/>
        </w:rPr>
        <w:t xml:space="preserve">“ </w:t>
      </w:r>
      <w:r w:rsidR="00D80D7E" w:rsidRPr="00871F7A">
        <w:rPr>
          <w:rFonts w:ascii="Times New Roman" w:hAnsi="Times New Roman" w:cs="Times New Roman"/>
          <w:lang w:val="de-DE"/>
        </w:rPr>
        <w:t>а</w:t>
      </w:r>
      <w:r w:rsidR="00B060A4" w:rsidRPr="00871F7A">
        <w:rPr>
          <w:rFonts w:ascii="Times New Roman" w:hAnsi="Times New Roman" w:cs="Times New Roman"/>
          <w:lang w:val="de-DE"/>
        </w:rPr>
        <w:t>.</w:t>
      </w:r>
      <w:r w:rsidR="00D80D7E" w:rsidRPr="00871F7A">
        <w:rPr>
          <w:rFonts w:ascii="Times New Roman" w:hAnsi="Times New Roman" w:cs="Times New Roman"/>
          <w:lang w:val="de-DE"/>
        </w:rPr>
        <w:t>д</w:t>
      </w:r>
      <w:r w:rsidR="00B060A4" w:rsidRPr="00871F7A">
        <w:rPr>
          <w:rFonts w:ascii="Times New Roman" w:hAnsi="Times New Roman" w:cs="Times New Roman"/>
          <w:lang w:val="de-DE"/>
        </w:rPr>
        <w:t xml:space="preserve">. </w:t>
      </w:r>
      <w:r w:rsidR="00D80D7E" w:rsidRPr="00871F7A">
        <w:rPr>
          <w:rFonts w:ascii="Times New Roman" w:hAnsi="Times New Roman" w:cs="Times New Roman"/>
          <w:lang w:val="de-DE"/>
        </w:rPr>
        <w:t>Зворник</w:t>
      </w:r>
      <w:r w:rsidR="00B060A4" w:rsidRPr="00871F7A">
        <w:rPr>
          <w:rFonts w:ascii="Times New Roman" w:hAnsi="Times New Roman" w:cs="Times New Roman"/>
          <w:lang w:val="de-DE"/>
        </w:rPr>
        <w:t xml:space="preserve">, </w:t>
      </w:r>
      <w:r w:rsidR="00D80D7E" w:rsidRPr="00871F7A">
        <w:rPr>
          <w:rFonts w:ascii="Times New Roman" w:hAnsi="Times New Roman" w:cs="Times New Roman"/>
          <w:lang w:val="de-DE"/>
        </w:rPr>
        <w:t>Република</w:t>
      </w:r>
      <w:r w:rsidR="00B060A4" w:rsidRPr="00871F7A">
        <w:rPr>
          <w:rFonts w:ascii="Times New Roman" w:hAnsi="Times New Roman" w:cs="Times New Roman"/>
          <w:lang w:val="de-DE"/>
        </w:rPr>
        <w:t xml:space="preserve"> </w:t>
      </w:r>
      <w:r w:rsidR="00D80D7E" w:rsidRPr="00871F7A">
        <w:rPr>
          <w:rFonts w:ascii="Times New Roman" w:hAnsi="Times New Roman" w:cs="Times New Roman"/>
          <w:lang w:val="de-DE"/>
        </w:rPr>
        <w:t>Српска</w:t>
      </w:r>
      <w:r w:rsidR="00B060A4" w:rsidRPr="00871F7A">
        <w:rPr>
          <w:rFonts w:ascii="Times New Roman" w:hAnsi="Times New Roman" w:cs="Times New Roman"/>
          <w:lang w:val="de-DE"/>
        </w:rPr>
        <w:t xml:space="preserve">, </w:t>
      </w:r>
      <w:r w:rsidR="00D80D7E" w:rsidRPr="00871F7A">
        <w:rPr>
          <w:rFonts w:ascii="Times New Roman" w:hAnsi="Times New Roman" w:cs="Times New Roman"/>
          <w:lang w:val="de-DE"/>
        </w:rPr>
        <w:t>БиХ</w:t>
      </w:r>
    </w:p>
    <w:p w14:paraId="676C3561" w14:textId="77777777" w:rsidR="00D66632" w:rsidRPr="00550841" w:rsidRDefault="00D66632" w:rsidP="00871F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14:paraId="094931A0" w14:textId="77777777" w:rsidR="00B4457A" w:rsidRDefault="00B4457A" w:rsidP="00871F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154C7917" w14:textId="5D89188A" w:rsidR="00B4457A" w:rsidRPr="00B4457A" w:rsidRDefault="00B4457A" w:rsidP="00B4457A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B4457A">
        <w:rPr>
          <w:rFonts w:ascii="Times New Roman" w:hAnsi="Times New Roman" w:cs="Times New Roman"/>
          <w:b/>
          <w:i/>
          <w:sz w:val="20"/>
          <w:szCs w:val="20"/>
          <w:lang w:val="sr"/>
        </w:rPr>
        <w:t>Сажетак</w:t>
      </w:r>
      <w:r>
        <w:rPr>
          <w:rFonts w:ascii="Times New Roman" w:hAnsi="Times New Roman" w:cs="Times New Roman"/>
          <w:i/>
          <w:sz w:val="20"/>
          <w:szCs w:val="20"/>
          <w:lang w:val="sr"/>
        </w:rPr>
        <w:t xml:space="preserve">: </w:t>
      </w:r>
      <w:r w:rsidR="00002D58">
        <w:rPr>
          <w:rFonts w:ascii="Times New Roman" w:hAnsi="Times New Roman" w:cs="Times New Roman"/>
          <w:i/>
          <w:sz w:val="20"/>
          <w:szCs w:val="20"/>
        </w:rPr>
        <w:t>K</w:t>
      </w:r>
      <w:r w:rsidRPr="00B4457A">
        <w:rPr>
          <w:rFonts w:ascii="Times New Roman" w:hAnsi="Times New Roman" w:cs="Times New Roman"/>
          <w:i/>
          <w:sz w:val="20"/>
          <w:szCs w:val="20"/>
        </w:rPr>
        <w:t>ористећи спрегу I и II закона термодинамике, за случаj процеса коjи се на повратан начин доводи у равнотежу са околином, изведен</w:t>
      </w:r>
      <w:r w:rsidR="00002D5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002D58">
        <w:rPr>
          <w:rFonts w:ascii="Times New Roman" w:hAnsi="Times New Roman" w:cs="Times New Roman"/>
          <w:i/>
          <w:sz w:val="20"/>
          <w:szCs w:val="20"/>
          <w:lang w:val="sr"/>
        </w:rPr>
        <w:t>је</w:t>
      </w:r>
      <w:r w:rsidRPr="00B4457A">
        <w:rPr>
          <w:rFonts w:ascii="Times New Roman" w:hAnsi="Times New Roman" w:cs="Times New Roman"/>
          <w:i/>
          <w:sz w:val="20"/>
          <w:szCs w:val="20"/>
        </w:rPr>
        <w:t xml:space="preserve"> општи израз за максимални запремински рад затворених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4457A">
        <w:rPr>
          <w:rFonts w:ascii="Times New Roman" w:hAnsi="Times New Roman" w:cs="Times New Roman"/>
          <w:i/>
          <w:sz w:val="20"/>
          <w:szCs w:val="20"/>
        </w:rPr>
        <w:t>термодинамичких система. Добиjено рjешење провjерено jе графичком методом, приказом промjена у радном диjаграму.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B4457A">
        <w:rPr>
          <w:rFonts w:ascii="Times New Roman" w:hAnsi="Times New Roman" w:cs="Times New Roman"/>
          <w:i/>
          <w:sz w:val="20"/>
          <w:szCs w:val="20"/>
        </w:rPr>
        <w:t xml:space="preserve">Такође помоћу графичког поступка за случаj струjних процеса односно отворених термодинамичких система, изведен jе општи израз за радну способност односно маскимални технички рад коjи се у новиjе вриjеме назива ексергиjом. 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B4457A">
        <w:rPr>
          <w:rFonts w:ascii="Times New Roman" w:hAnsi="Times New Roman" w:cs="Times New Roman"/>
          <w:i/>
          <w:sz w:val="20"/>
          <w:szCs w:val="20"/>
        </w:rPr>
        <w:t>На бази изведених релациjа, користећи одређење термодинамичке трансформациjе изведена jе нова корелациjа између ексергиjе и максималног запреминског рада, што jе и био циљ. Показано jе да jе разлика ових величина jеднака карактеристичноj вриjедности техничког рада.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B4457A">
        <w:rPr>
          <w:rFonts w:ascii="Times New Roman" w:hAnsi="Times New Roman" w:cs="Times New Roman"/>
          <w:i/>
          <w:sz w:val="20"/>
          <w:szCs w:val="20"/>
        </w:rPr>
        <w:t>Графичка интерпретациjа добиjене релациjе приказана jе у p-</w:t>
      </w:r>
      <w:r>
        <w:rPr>
          <w:rFonts w:ascii="Times New Roman" w:hAnsi="Times New Roman" w:cs="Times New Roman"/>
          <w:i/>
          <w:sz w:val="20"/>
          <w:szCs w:val="20"/>
        </w:rPr>
        <w:t>v</w:t>
      </w:r>
      <w:r w:rsidRPr="00B4457A">
        <w:rPr>
          <w:rFonts w:ascii="Times New Roman" w:hAnsi="Times New Roman" w:cs="Times New Roman"/>
          <w:i/>
          <w:sz w:val="20"/>
          <w:szCs w:val="20"/>
        </w:rPr>
        <w:t xml:space="preserve"> координатном систему преко одговараjућих еквивалентних површина, за четири карактеристична случаjа. За све случаjеве, коjи на неки начин представљаjу моделе за практичну примjену, извршена jе термодинамичка анализа.</w:t>
      </w:r>
    </w:p>
    <w:p w14:paraId="339C7BF7" w14:textId="77777777" w:rsidR="00B4457A" w:rsidRDefault="00B4457A" w:rsidP="00871F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695CD61E" w14:textId="3F151D31" w:rsidR="003D1851" w:rsidRDefault="009F1C7B" w:rsidP="00B4457A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4457A">
        <w:rPr>
          <w:rFonts w:ascii="Times New Roman" w:hAnsi="Times New Roman" w:cs="Times New Roman"/>
          <w:b/>
          <w:i/>
          <w:sz w:val="20"/>
          <w:szCs w:val="20"/>
        </w:rPr>
        <w:t>A</w:t>
      </w:r>
      <w:r w:rsidR="00B4457A" w:rsidRPr="00B4457A">
        <w:rPr>
          <w:rFonts w:ascii="Times New Roman" w:hAnsi="Times New Roman" w:cs="Times New Roman"/>
          <w:b/>
          <w:i/>
          <w:sz w:val="20"/>
          <w:szCs w:val="20"/>
        </w:rPr>
        <w:t>bstrac</w:t>
      </w:r>
      <w:r w:rsidR="00B4457A">
        <w:rPr>
          <w:rFonts w:ascii="Times New Roman" w:hAnsi="Times New Roman" w:cs="Times New Roman"/>
          <w:b/>
          <w:i/>
          <w:sz w:val="20"/>
          <w:szCs w:val="20"/>
        </w:rPr>
        <w:t xml:space="preserve">t: </w:t>
      </w:r>
      <w:r w:rsidR="00C3550D" w:rsidRPr="00B4457A">
        <w:rPr>
          <w:rFonts w:ascii="Times New Roman" w:hAnsi="Times New Roman" w:cs="Times New Roman"/>
          <w:i/>
          <w:sz w:val="20"/>
          <w:szCs w:val="20"/>
        </w:rPr>
        <w:t xml:space="preserve">In paper </w:t>
      </w:r>
      <w:r w:rsidR="00067358" w:rsidRPr="00B4457A">
        <w:rPr>
          <w:rFonts w:ascii="Times New Roman" w:hAnsi="Times New Roman" w:cs="Times New Roman"/>
          <w:i/>
          <w:sz w:val="20"/>
          <w:szCs w:val="20"/>
        </w:rPr>
        <w:t xml:space="preserve">is presented </w:t>
      </w:r>
      <w:r w:rsidR="00D05464" w:rsidRPr="00B4457A">
        <w:rPr>
          <w:rFonts w:ascii="Times New Roman" w:hAnsi="Times New Roman" w:cs="Times New Roman"/>
          <w:i/>
          <w:sz w:val="20"/>
          <w:szCs w:val="20"/>
        </w:rPr>
        <w:t>link between I and II law of therm</w:t>
      </w:r>
      <w:r w:rsidR="003027AC" w:rsidRPr="00B4457A">
        <w:rPr>
          <w:rFonts w:ascii="Times New Roman" w:hAnsi="Times New Roman" w:cs="Times New Roman"/>
          <w:i/>
          <w:sz w:val="20"/>
          <w:szCs w:val="20"/>
        </w:rPr>
        <w:t xml:space="preserve">odynamics, for process which in reversible way get into balance with environment, general equation </w:t>
      </w:r>
      <w:r w:rsidR="00AC3832">
        <w:rPr>
          <w:rFonts w:ascii="Times New Roman" w:hAnsi="Times New Roman" w:cs="Times New Roman"/>
          <w:i/>
          <w:sz w:val="20"/>
          <w:szCs w:val="20"/>
        </w:rPr>
        <w:t>is derived for maximal volume-</w:t>
      </w:r>
      <w:r w:rsidR="003027AC" w:rsidRPr="00B4457A">
        <w:rPr>
          <w:rFonts w:ascii="Times New Roman" w:hAnsi="Times New Roman" w:cs="Times New Roman"/>
          <w:i/>
          <w:sz w:val="20"/>
          <w:szCs w:val="20"/>
        </w:rPr>
        <w:t>pressure work for closed thermodynamics systems. That equation is checked using graphic method in p-v diagram.</w:t>
      </w:r>
      <w:r w:rsidR="00B4457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3D1851" w:rsidRPr="00B4457A">
        <w:rPr>
          <w:rFonts w:ascii="Times New Roman" w:hAnsi="Times New Roman" w:cs="Times New Roman"/>
          <w:i/>
          <w:sz w:val="20"/>
          <w:szCs w:val="20"/>
        </w:rPr>
        <w:t>Also</w:t>
      </w:r>
      <w:r w:rsidR="009947B1" w:rsidRPr="00B4457A">
        <w:rPr>
          <w:rFonts w:ascii="Times New Roman" w:hAnsi="Times New Roman" w:cs="Times New Roman"/>
          <w:i/>
          <w:sz w:val="20"/>
          <w:szCs w:val="20"/>
        </w:rPr>
        <w:t xml:space="preserve"> by using graphic method for open</w:t>
      </w:r>
      <w:r w:rsidR="003D1851" w:rsidRPr="00B4457A">
        <w:rPr>
          <w:rFonts w:ascii="Times New Roman" w:hAnsi="Times New Roman" w:cs="Times New Roman"/>
          <w:i/>
          <w:sz w:val="20"/>
          <w:szCs w:val="20"/>
        </w:rPr>
        <w:t xml:space="preserve"> thermodynamics systems, general equation is derived for maximal available work or exergy.</w:t>
      </w:r>
      <w:r w:rsidR="00B4457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D80D7E" w:rsidRPr="00B4457A">
        <w:rPr>
          <w:rFonts w:ascii="Times New Roman" w:hAnsi="Times New Roman" w:cs="Times New Roman"/>
          <w:i/>
          <w:sz w:val="20"/>
          <w:szCs w:val="20"/>
        </w:rPr>
        <w:t>On basis of the</w:t>
      </w:r>
      <w:r w:rsidR="003D1851" w:rsidRPr="00B4457A">
        <w:rPr>
          <w:rFonts w:ascii="Times New Roman" w:hAnsi="Times New Roman" w:cs="Times New Roman"/>
          <w:i/>
          <w:sz w:val="20"/>
          <w:szCs w:val="20"/>
        </w:rPr>
        <w:t>s</w:t>
      </w:r>
      <w:r w:rsidR="00D80D7E" w:rsidRPr="00B4457A">
        <w:rPr>
          <w:rFonts w:ascii="Times New Roman" w:hAnsi="Times New Roman" w:cs="Times New Roman"/>
          <w:i/>
          <w:sz w:val="20"/>
          <w:szCs w:val="20"/>
        </w:rPr>
        <w:t>e</w:t>
      </w:r>
      <w:r w:rsidR="003D1851" w:rsidRPr="00B4457A">
        <w:rPr>
          <w:rFonts w:ascii="Times New Roman" w:hAnsi="Times New Roman" w:cs="Times New Roman"/>
          <w:i/>
          <w:sz w:val="20"/>
          <w:szCs w:val="20"/>
        </w:rPr>
        <w:t xml:space="preserve"> equations, by using certain thermodynamics transformation, new correlation betw</w:t>
      </w:r>
      <w:r w:rsidR="00AC3832">
        <w:rPr>
          <w:rFonts w:ascii="Times New Roman" w:hAnsi="Times New Roman" w:cs="Times New Roman"/>
          <w:i/>
          <w:sz w:val="20"/>
          <w:szCs w:val="20"/>
        </w:rPr>
        <w:t>een exergy and maximal volume-</w:t>
      </w:r>
      <w:r w:rsidR="003D1851" w:rsidRPr="00B4457A">
        <w:rPr>
          <w:rFonts w:ascii="Times New Roman" w:hAnsi="Times New Roman" w:cs="Times New Roman"/>
          <w:i/>
          <w:sz w:val="20"/>
          <w:szCs w:val="20"/>
        </w:rPr>
        <w:t>pressure work is derived, which was the goal. It is s</w:t>
      </w:r>
      <w:r w:rsidR="00D80D7E" w:rsidRPr="00B4457A">
        <w:rPr>
          <w:rFonts w:ascii="Times New Roman" w:hAnsi="Times New Roman" w:cs="Times New Roman"/>
          <w:i/>
          <w:sz w:val="20"/>
          <w:szCs w:val="20"/>
        </w:rPr>
        <w:t>hown that difference between the</w:t>
      </w:r>
      <w:r w:rsidR="003D1851" w:rsidRPr="00B4457A">
        <w:rPr>
          <w:rFonts w:ascii="Times New Roman" w:hAnsi="Times New Roman" w:cs="Times New Roman"/>
          <w:i/>
          <w:sz w:val="20"/>
          <w:szCs w:val="20"/>
        </w:rPr>
        <w:t>s</w:t>
      </w:r>
      <w:r w:rsidR="00D80D7E" w:rsidRPr="00B4457A">
        <w:rPr>
          <w:rFonts w:ascii="Times New Roman" w:hAnsi="Times New Roman" w:cs="Times New Roman"/>
          <w:i/>
          <w:sz w:val="20"/>
          <w:szCs w:val="20"/>
        </w:rPr>
        <w:t>e vari</w:t>
      </w:r>
      <w:r w:rsidR="003D1851" w:rsidRPr="00B4457A">
        <w:rPr>
          <w:rFonts w:ascii="Times New Roman" w:hAnsi="Times New Roman" w:cs="Times New Roman"/>
          <w:i/>
          <w:sz w:val="20"/>
          <w:szCs w:val="20"/>
        </w:rPr>
        <w:t>ables is equal to characteristic value of technical (available) work.</w:t>
      </w:r>
      <w:r w:rsidR="00B4457A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3D1851" w:rsidRPr="00B4457A">
        <w:rPr>
          <w:rFonts w:ascii="Times New Roman" w:hAnsi="Times New Roman" w:cs="Times New Roman"/>
          <w:i/>
          <w:sz w:val="20"/>
          <w:szCs w:val="20"/>
        </w:rPr>
        <w:t>Graphic interpretation of derived relation is shown in p-v coordinate system</w:t>
      </w:r>
      <w:r w:rsidR="009947B1" w:rsidRPr="00B4457A">
        <w:rPr>
          <w:rFonts w:ascii="Times New Roman" w:hAnsi="Times New Roman" w:cs="Times New Roman"/>
          <w:i/>
          <w:sz w:val="20"/>
          <w:szCs w:val="20"/>
        </w:rPr>
        <w:t xml:space="preserve"> over appropriate equivalent areas, for four characteristic cases. For all cases, which on some way are presenting models for practical use, thermodynamics analysis is done.</w:t>
      </w:r>
    </w:p>
    <w:p w14:paraId="4E2129EF" w14:textId="77777777" w:rsidR="00B4457A" w:rsidRDefault="00B4457A" w:rsidP="00871F7A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04713F5" w14:textId="77777777" w:rsidR="00B4457A" w:rsidRPr="00B4457A" w:rsidRDefault="00B4457A" w:rsidP="00AC3832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4457A">
        <w:rPr>
          <w:rFonts w:ascii="Times New Roman" w:hAnsi="Times New Roman" w:cs="Times New Roman"/>
          <w:b/>
          <w:i/>
          <w:sz w:val="20"/>
          <w:szCs w:val="20"/>
        </w:rPr>
        <w:t>Кључне риjечи:</w:t>
      </w:r>
      <w:r w:rsidRPr="00B4457A">
        <w:rPr>
          <w:rFonts w:ascii="Times New Roman" w:hAnsi="Times New Roman" w:cs="Times New Roman"/>
          <w:i/>
          <w:sz w:val="20"/>
          <w:szCs w:val="20"/>
        </w:rPr>
        <w:t xml:space="preserve"> ексергиjа, графичко представљање, максимални запремински рад, нова корелациjа, термодинамичка анализа, термодинамичка равнотежа</w:t>
      </w:r>
    </w:p>
    <w:p w14:paraId="4B3544B1" w14:textId="77777777" w:rsidR="00B4457A" w:rsidRDefault="00B4457A" w:rsidP="00871F7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298F30AA" w14:textId="76A0A8E2" w:rsidR="008711BD" w:rsidRPr="00B4457A" w:rsidRDefault="0066364D" w:rsidP="00AC3832">
      <w:pPr>
        <w:spacing w:after="0" w:line="240" w:lineRule="auto"/>
        <w:ind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4457A">
        <w:rPr>
          <w:rFonts w:ascii="Times New Roman" w:hAnsi="Times New Roman" w:cs="Times New Roman"/>
          <w:b/>
          <w:i/>
          <w:sz w:val="20"/>
          <w:szCs w:val="20"/>
        </w:rPr>
        <w:t>Key</w:t>
      </w:r>
      <w:r w:rsidR="008711BD" w:rsidRPr="00B4457A">
        <w:rPr>
          <w:rFonts w:ascii="Times New Roman" w:hAnsi="Times New Roman" w:cs="Times New Roman"/>
          <w:b/>
          <w:i/>
          <w:sz w:val="20"/>
          <w:szCs w:val="20"/>
        </w:rPr>
        <w:t>words:</w:t>
      </w:r>
      <w:r w:rsidR="008711BD" w:rsidRPr="00B4457A">
        <w:rPr>
          <w:rFonts w:ascii="Times New Roman" w:hAnsi="Times New Roman" w:cs="Times New Roman"/>
          <w:i/>
          <w:sz w:val="20"/>
          <w:szCs w:val="20"/>
        </w:rPr>
        <w:t xml:space="preserve"> exergy, graphic presenting, maximal volume</w:t>
      </w:r>
      <w:r w:rsidR="003A6EAF" w:rsidRPr="00B4457A">
        <w:rPr>
          <w:rFonts w:ascii="Times New Roman" w:hAnsi="Times New Roman" w:cs="Times New Roman"/>
          <w:i/>
          <w:sz w:val="20"/>
          <w:szCs w:val="20"/>
        </w:rPr>
        <w:t>-</w:t>
      </w:r>
      <w:r w:rsidR="008711BD" w:rsidRPr="00B4457A">
        <w:rPr>
          <w:rFonts w:ascii="Times New Roman" w:hAnsi="Times New Roman" w:cs="Times New Roman"/>
          <w:i/>
          <w:sz w:val="20"/>
          <w:szCs w:val="20"/>
        </w:rPr>
        <w:t xml:space="preserve">pressure work, new correlation, thermodynamic analysis, thermodynamic balance. </w:t>
      </w:r>
    </w:p>
    <w:p w14:paraId="754AB595" w14:textId="77777777" w:rsidR="009F1C7B" w:rsidRPr="00B4457A" w:rsidRDefault="009F1C7B" w:rsidP="00871F7A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2E21860" w14:textId="77777777" w:rsidR="008527C4" w:rsidRDefault="008527C4" w:rsidP="00871F7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D4218C" w14:textId="6D33BB8F" w:rsidR="00764F98" w:rsidRDefault="00D80D7E" w:rsidP="00871F7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C3832">
        <w:rPr>
          <w:rFonts w:ascii="Times New Roman" w:hAnsi="Times New Roman" w:cs="Times New Roman"/>
        </w:rPr>
        <w:t>УВОД</w:t>
      </w:r>
    </w:p>
    <w:p w14:paraId="6B4F670B" w14:textId="77777777" w:rsidR="00002D58" w:rsidRPr="00AC3832" w:rsidRDefault="00002D58" w:rsidP="00871F7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17E375" w14:textId="3EA979C5" w:rsidR="00550841" w:rsidRPr="00871F7A" w:rsidRDefault="00D80D7E" w:rsidP="00871F7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71F7A">
        <w:rPr>
          <w:rFonts w:ascii="Times New Roman" w:hAnsi="Times New Roman" w:cs="Times New Roman"/>
        </w:rPr>
        <w:t>Од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неке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одређене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количине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материjе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може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одређеном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промjеном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стања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добити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ако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та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материjа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односу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на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околину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налази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термодинамичкоj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равнотежи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тj</w:t>
      </w:r>
      <w:r w:rsidR="00550841" w:rsidRPr="00871F7A">
        <w:rPr>
          <w:rFonts w:ascii="Times New Roman" w:hAnsi="Times New Roman" w:cs="Times New Roman"/>
        </w:rPr>
        <w:t xml:space="preserve">. </w:t>
      </w:r>
      <w:r w:rsidRPr="00871F7A">
        <w:rPr>
          <w:rFonts w:ascii="Times New Roman" w:hAnsi="Times New Roman" w:cs="Times New Roman"/>
        </w:rPr>
        <w:t>мора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постоjати</w:t>
      </w:r>
      <w:r w:rsidR="00550841" w:rsidRPr="00871F7A">
        <w:rPr>
          <w:rFonts w:ascii="Times New Roman" w:hAnsi="Times New Roman" w:cs="Times New Roman"/>
        </w:rPr>
        <w:t xml:space="preserve"> </w:t>
      </w:r>
      <w:r w:rsidR="00002D58">
        <w:rPr>
          <w:rFonts w:ascii="Times New Roman" w:hAnsi="Times New Roman" w:cs="Times New Roman"/>
        </w:rPr>
        <w:t>jедна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од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три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неравнотеже</w:t>
      </w:r>
      <w:r w:rsidR="00550841" w:rsidRPr="00871F7A">
        <w:rPr>
          <w:rFonts w:ascii="Times New Roman" w:hAnsi="Times New Roman" w:cs="Times New Roman"/>
        </w:rPr>
        <w:t xml:space="preserve">: </w:t>
      </w:r>
      <w:r w:rsidRPr="00871F7A">
        <w:rPr>
          <w:rFonts w:ascii="Times New Roman" w:hAnsi="Times New Roman" w:cs="Times New Roman"/>
        </w:rPr>
        <w:t>термичка</w:t>
      </w:r>
      <w:r w:rsidR="00002D58">
        <w:rPr>
          <w:rFonts w:ascii="Times New Roman" w:hAnsi="Times New Roman" w:cs="Times New Roman"/>
        </w:rPr>
        <w:t>,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механичка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и</w:t>
      </w:r>
      <w:r w:rsidR="00002D58">
        <w:rPr>
          <w:rFonts w:ascii="Times New Roman" w:hAnsi="Times New Roman" w:cs="Times New Roman"/>
        </w:rPr>
        <w:t>ли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концентрациона</w:t>
      </w:r>
      <w:r w:rsidR="00550841" w:rsidRPr="00871F7A">
        <w:rPr>
          <w:rFonts w:ascii="Times New Roman" w:hAnsi="Times New Roman" w:cs="Times New Roman"/>
        </w:rPr>
        <w:t xml:space="preserve">. </w:t>
      </w:r>
      <w:r w:rsidRPr="00871F7A">
        <w:rPr>
          <w:rFonts w:ascii="Times New Roman" w:hAnsi="Times New Roman" w:cs="Times New Roman"/>
        </w:rPr>
        <w:t>Ако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ови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услови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за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добиjање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испуњени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онда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под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максималним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радом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подразумjева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онаj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коjи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може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добити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вршењем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процеса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радном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материjом</w:t>
      </w:r>
      <w:r w:rsidR="00550841" w:rsidRPr="00871F7A">
        <w:rPr>
          <w:rFonts w:ascii="Times New Roman" w:hAnsi="Times New Roman" w:cs="Times New Roman"/>
        </w:rPr>
        <w:t xml:space="preserve">, </w:t>
      </w:r>
      <w:r w:rsidRPr="00871F7A">
        <w:rPr>
          <w:rFonts w:ascii="Times New Roman" w:hAnsi="Times New Roman" w:cs="Times New Roman"/>
        </w:rPr>
        <w:t>ако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она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на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повратни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начин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доводи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равнотежу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околином</w:t>
      </w:r>
      <w:r w:rsidR="00550841" w:rsidRPr="00871F7A">
        <w:rPr>
          <w:rFonts w:ascii="Times New Roman" w:hAnsi="Times New Roman" w:cs="Times New Roman"/>
        </w:rPr>
        <w:t xml:space="preserve"> [1], [2].</w:t>
      </w:r>
    </w:p>
    <w:p w14:paraId="657DD30C" w14:textId="76B9C124" w:rsidR="00FA035C" w:rsidRPr="00871F7A" w:rsidRDefault="00D80D7E" w:rsidP="00871F7A">
      <w:pPr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871F7A">
        <w:rPr>
          <w:rFonts w:ascii="Times New Roman" w:hAnsi="Times New Roman" w:cs="Times New Roman"/>
        </w:rPr>
        <w:t>Приликом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вршења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повратног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процеса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довођења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материjе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равнотежу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околином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долази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општем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случаjу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до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промjене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запремине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материjе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околине</w:t>
      </w:r>
      <w:r w:rsidR="00550841" w:rsidRPr="00871F7A">
        <w:rPr>
          <w:rFonts w:ascii="Times New Roman" w:hAnsi="Times New Roman" w:cs="Times New Roman"/>
        </w:rPr>
        <w:t xml:space="preserve">. </w:t>
      </w:r>
      <w:r w:rsidRPr="00871F7A">
        <w:rPr>
          <w:rFonts w:ascii="Times New Roman" w:hAnsi="Times New Roman" w:cs="Times New Roman"/>
        </w:rPr>
        <w:t>Алгебарски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збир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апсолутних</w:t>
      </w:r>
      <w:r w:rsidR="00550841" w:rsidRPr="00871F7A">
        <w:rPr>
          <w:rFonts w:ascii="Times New Roman" w:hAnsi="Times New Roman" w:cs="Times New Roman"/>
        </w:rPr>
        <w:t xml:space="preserve"> </w:t>
      </w:r>
      <w:r w:rsidR="00550841" w:rsidRPr="00871F7A">
        <w:rPr>
          <w:rFonts w:ascii="Times New Roman" w:hAnsi="Times New Roman" w:cs="Times New Roman"/>
        </w:rPr>
        <w:lastRenderedPageBreak/>
        <w:t>(</w:t>
      </w:r>
      <w:r w:rsidRPr="00871F7A">
        <w:rPr>
          <w:rFonts w:ascii="Times New Roman" w:hAnsi="Times New Roman" w:cs="Times New Roman"/>
        </w:rPr>
        <w:t>запреминских</w:t>
      </w:r>
      <w:r w:rsidR="00550841" w:rsidRPr="00871F7A">
        <w:rPr>
          <w:rFonts w:ascii="Times New Roman" w:hAnsi="Times New Roman" w:cs="Times New Roman"/>
        </w:rPr>
        <w:t xml:space="preserve">) </w:t>
      </w:r>
      <w:r w:rsidRPr="00871F7A">
        <w:rPr>
          <w:rFonts w:ascii="Times New Roman" w:hAnsi="Times New Roman" w:cs="Times New Roman"/>
        </w:rPr>
        <w:t>радова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систему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радна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материjа</w:t>
      </w:r>
      <w:r w:rsidR="00550841" w:rsidRPr="00871F7A">
        <w:rPr>
          <w:rFonts w:ascii="Times New Roman" w:hAnsi="Times New Roman" w:cs="Times New Roman"/>
        </w:rPr>
        <w:t xml:space="preserve"> – </w:t>
      </w:r>
      <w:r w:rsidRPr="00871F7A">
        <w:rPr>
          <w:rFonts w:ascii="Times New Roman" w:hAnsi="Times New Roman" w:cs="Times New Roman"/>
        </w:rPr>
        <w:t>околина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назива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максимални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</w:t>
      </w:r>
      <w:r w:rsidR="00550841" w:rsidRPr="00871F7A">
        <w:rPr>
          <w:rFonts w:ascii="Times New Roman" w:hAnsi="Times New Roman" w:cs="Times New Roman"/>
        </w:rPr>
        <w:t xml:space="preserve">. </w:t>
      </w:r>
      <w:r w:rsidRPr="00871F7A">
        <w:rPr>
          <w:rFonts w:ascii="Times New Roman" w:hAnsi="Times New Roman" w:cs="Times New Roman"/>
        </w:rPr>
        <w:t>При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одређивању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промjене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запремине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околине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сматра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се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да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jе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она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по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апсолутноj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вриjедности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jеднака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промjени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запремине</w:t>
      </w:r>
      <w:r w:rsidR="00550841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радне</w:t>
      </w:r>
      <w:r w:rsidR="00FA035C" w:rsidRPr="00871F7A">
        <w:rPr>
          <w:rFonts w:ascii="Times New Roman" w:hAnsi="Times New Roman" w:cs="Times New Roman"/>
        </w:rPr>
        <w:t xml:space="preserve"> </w:t>
      </w:r>
      <w:r w:rsidRPr="00871F7A">
        <w:rPr>
          <w:rFonts w:ascii="Times New Roman" w:hAnsi="Times New Roman" w:cs="Times New Roman"/>
        </w:rPr>
        <w:t>материjе</w:t>
      </w:r>
      <w:r w:rsidR="00FA035C" w:rsidRPr="00871F7A">
        <w:rPr>
          <w:rFonts w:ascii="Times New Roman" w:hAnsi="Times New Roman" w:cs="Times New Roman"/>
        </w:rPr>
        <w:t xml:space="preserve"> [2], [3], [4], [5]. </w:t>
      </w:r>
      <w:r w:rsidRPr="00871F7A">
        <w:rPr>
          <w:rFonts w:ascii="Times New Roman" w:hAnsi="Times New Roman" w:cs="Times New Roman"/>
          <w:lang w:val="de-DE"/>
        </w:rPr>
        <w:t>За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случаj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изолованог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система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ваздух</w:t>
      </w:r>
      <w:r w:rsidR="00FA035C" w:rsidRPr="00871F7A">
        <w:rPr>
          <w:rFonts w:ascii="Times New Roman" w:hAnsi="Times New Roman" w:cs="Times New Roman"/>
          <w:lang w:val="de-DE"/>
        </w:rPr>
        <w:t xml:space="preserve"> – </w:t>
      </w:r>
      <w:r w:rsidRPr="00871F7A">
        <w:rPr>
          <w:rFonts w:ascii="Times New Roman" w:hAnsi="Times New Roman" w:cs="Times New Roman"/>
          <w:lang w:val="de-DE"/>
        </w:rPr>
        <w:t>околина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општем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случаjу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постоjи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концентрациона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равнотежа</w:t>
      </w:r>
      <w:r w:rsidR="00FA035C" w:rsidRPr="00871F7A">
        <w:rPr>
          <w:rFonts w:ascii="Times New Roman" w:hAnsi="Times New Roman" w:cs="Times New Roman"/>
          <w:lang w:val="de-DE"/>
        </w:rPr>
        <w:t>.</w:t>
      </w:r>
    </w:p>
    <w:p w14:paraId="20A76C27" w14:textId="5AF68065" w:rsidR="007D2661" w:rsidRPr="00871F7A" w:rsidRDefault="00D80D7E" w:rsidP="00871F7A">
      <w:pPr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871F7A">
        <w:rPr>
          <w:rFonts w:ascii="Times New Roman" w:hAnsi="Times New Roman" w:cs="Times New Roman"/>
          <w:lang w:val="de-DE"/>
        </w:rPr>
        <w:t>Наjвећи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може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добити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само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ако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ваздух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укључи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неки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повратни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процес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коjи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ће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давати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</w:t>
      </w:r>
      <w:r w:rsidR="00FA035C" w:rsidRPr="00871F7A">
        <w:rPr>
          <w:rFonts w:ascii="Times New Roman" w:hAnsi="Times New Roman" w:cs="Times New Roman"/>
          <w:lang w:val="de-DE"/>
        </w:rPr>
        <w:t xml:space="preserve">. </w:t>
      </w:r>
      <w:r w:rsidRPr="00871F7A">
        <w:rPr>
          <w:rFonts w:ascii="Times New Roman" w:hAnsi="Times New Roman" w:cs="Times New Roman"/>
          <w:lang w:val="de-DE"/>
        </w:rPr>
        <w:t>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моменту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кад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ваздух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нађе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потпуноj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равнотежи</w:t>
      </w:r>
      <w:r w:rsidR="00FA035C" w:rsidRPr="00871F7A">
        <w:rPr>
          <w:rFonts w:ascii="Times New Roman" w:hAnsi="Times New Roman" w:cs="Times New Roman"/>
          <w:lang w:val="de-DE"/>
        </w:rPr>
        <w:t xml:space="preserve"> (</w:t>
      </w:r>
      <w:r w:rsidRPr="00871F7A">
        <w:rPr>
          <w:rFonts w:ascii="Times New Roman" w:hAnsi="Times New Roman" w:cs="Times New Roman"/>
          <w:lang w:val="de-DE"/>
        </w:rPr>
        <w:t>равнотежа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притиска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температуре</w:t>
      </w:r>
      <w:r w:rsidR="00FA035C" w:rsidRPr="00871F7A">
        <w:rPr>
          <w:rFonts w:ascii="Times New Roman" w:hAnsi="Times New Roman" w:cs="Times New Roman"/>
          <w:lang w:val="de-DE"/>
        </w:rPr>
        <w:t xml:space="preserve">) </w:t>
      </w:r>
      <w:r w:rsidRPr="00871F7A">
        <w:rPr>
          <w:rFonts w:ascii="Times New Roman" w:hAnsi="Times New Roman" w:cs="Times New Roman"/>
          <w:lang w:val="de-DE"/>
        </w:rPr>
        <w:t>са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околином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ка</w:t>
      </w:r>
      <w:r w:rsidR="00002D58">
        <w:rPr>
          <w:rFonts w:ascii="Times New Roman" w:hAnsi="Times New Roman" w:cs="Times New Roman"/>
          <w:lang w:val="de-DE"/>
        </w:rPr>
        <w:t>о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jединим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топлотним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извором</w:t>
      </w:r>
      <w:r w:rsidR="00002D58">
        <w:rPr>
          <w:rFonts w:ascii="Times New Roman" w:hAnsi="Times New Roman" w:cs="Times New Roman"/>
          <w:lang w:val="de-DE"/>
        </w:rPr>
        <w:t>,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престаjе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свака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могућност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даље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стања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коjа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ишла</w:t>
      </w:r>
      <w:r w:rsidR="00FA035C" w:rsidRPr="00871F7A">
        <w:rPr>
          <w:rFonts w:ascii="Times New Roman" w:hAnsi="Times New Roman" w:cs="Times New Roman"/>
          <w:lang w:val="de-DE"/>
        </w:rPr>
        <w:t xml:space="preserve"> “</w:t>
      </w:r>
      <w:r w:rsidRPr="00871F7A">
        <w:rPr>
          <w:rFonts w:ascii="Times New Roman" w:hAnsi="Times New Roman" w:cs="Times New Roman"/>
          <w:lang w:val="de-DE"/>
        </w:rPr>
        <w:t>сама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од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себе</w:t>
      </w:r>
      <w:r w:rsidR="00FA035C" w:rsidRPr="00871F7A">
        <w:rPr>
          <w:rFonts w:ascii="Times New Roman" w:hAnsi="Times New Roman" w:cs="Times New Roman"/>
          <w:lang w:val="de-DE"/>
        </w:rPr>
        <w:t xml:space="preserve">”, </w:t>
      </w:r>
      <w:r w:rsidRPr="00871F7A">
        <w:rPr>
          <w:rFonts w:ascii="Times New Roman" w:hAnsi="Times New Roman" w:cs="Times New Roman"/>
          <w:lang w:val="de-DE"/>
        </w:rPr>
        <w:t>тj</w:t>
      </w:r>
      <w:r w:rsidR="00FA035C" w:rsidRPr="00871F7A">
        <w:rPr>
          <w:rFonts w:ascii="Times New Roman" w:hAnsi="Times New Roman" w:cs="Times New Roman"/>
          <w:lang w:val="de-DE"/>
        </w:rPr>
        <w:t xml:space="preserve">. </w:t>
      </w:r>
      <w:r w:rsidRPr="00871F7A">
        <w:rPr>
          <w:rFonts w:ascii="Times New Roman" w:hAnsi="Times New Roman" w:cs="Times New Roman"/>
          <w:lang w:val="de-DE"/>
        </w:rPr>
        <w:t>без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утрошка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рада</w:t>
      </w:r>
      <w:r w:rsidR="00FA035C" w:rsidRPr="00871F7A">
        <w:rPr>
          <w:rFonts w:ascii="Times New Roman" w:hAnsi="Times New Roman" w:cs="Times New Roman"/>
          <w:lang w:val="de-DE"/>
        </w:rPr>
        <w:t xml:space="preserve"> [3], [6], [7]. </w:t>
      </w:r>
      <w:r w:rsidRPr="00871F7A">
        <w:rPr>
          <w:rFonts w:ascii="Times New Roman" w:hAnsi="Times New Roman" w:cs="Times New Roman"/>
          <w:lang w:val="de-DE"/>
        </w:rPr>
        <w:t>Пошто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околина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топлотни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извор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огромног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капацитета</w:t>
      </w:r>
      <w:r w:rsidR="00FA035C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никаква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може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промjенити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њену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температуру</w:t>
      </w:r>
      <w:r w:rsidR="007D2661" w:rsidRPr="00871F7A">
        <w:rPr>
          <w:rFonts w:ascii="Times New Roman" w:hAnsi="Times New Roman" w:cs="Times New Roman"/>
          <w:lang w:val="de-DE"/>
        </w:rPr>
        <w:t xml:space="preserve">. </w:t>
      </w:r>
      <w:r w:rsidRPr="00871F7A">
        <w:rPr>
          <w:rFonts w:ascii="Times New Roman" w:hAnsi="Times New Roman" w:cs="Times New Roman"/>
          <w:lang w:val="de-DE"/>
        </w:rPr>
        <w:t>Према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томе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систему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коjи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себи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укључуjе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околину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као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топлотни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извор</w:t>
      </w:r>
      <w:r w:rsidR="00FA035C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може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бити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само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таква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топлота</w:t>
      </w:r>
      <w:r w:rsidR="00FA035C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измjењуjе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сталноj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температури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околине</w:t>
      </w:r>
      <w:r w:rsidR="007D266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температурна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разлика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измjењивача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бесконачно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мала</w:t>
      </w:r>
      <w:r w:rsidR="007D266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или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топлота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уопште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измjењуjе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околином</w:t>
      </w:r>
      <w:r w:rsidR="007D2661" w:rsidRPr="00871F7A">
        <w:rPr>
          <w:rFonts w:ascii="Times New Roman" w:hAnsi="Times New Roman" w:cs="Times New Roman"/>
          <w:lang w:val="de-DE"/>
        </w:rPr>
        <w:t xml:space="preserve">. </w:t>
      </w:r>
      <w:r w:rsidRPr="00871F7A">
        <w:rPr>
          <w:rFonts w:ascii="Times New Roman" w:hAnsi="Times New Roman" w:cs="Times New Roman"/>
          <w:lang w:val="de-DE"/>
        </w:rPr>
        <w:t>Тиме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био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задовољен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услов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за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повратност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смислу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температурне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равнотеже</w:t>
      </w:r>
      <w:r w:rsidR="007D2661" w:rsidRPr="00871F7A">
        <w:rPr>
          <w:rFonts w:ascii="Times New Roman" w:hAnsi="Times New Roman" w:cs="Times New Roman"/>
          <w:lang w:val="de-DE"/>
        </w:rPr>
        <w:t xml:space="preserve"> [4], [8], [9], [10].</w:t>
      </w:r>
      <w:r w:rsidR="008527C4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задовољио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услов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механичке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равнотеже</w:t>
      </w:r>
      <w:r w:rsidR="007D2661" w:rsidRPr="00871F7A">
        <w:rPr>
          <w:rFonts w:ascii="Times New Roman" w:hAnsi="Times New Roman" w:cs="Times New Roman"/>
          <w:lang w:val="de-DE"/>
        </w:rPr>
        <w:t xml:space="preserve"> (</w:t>
      </w:r>
      <w:r w:rsidRPr="00871F7A">
        <w:rPr>
          <w:rFonts w:ascii="Times New Roman" w:hAnsi="Times New Roman" w:cs="Times New Roman"/>
          <w:lang w:val="de-DE"/>
        </w:rPr>
        <w:t>нпр</w:t>
      </w:r>
      <w:r w:rsidR="007D2661" w:rsidRPr="00871F7A">
        <w:rPr>
          <w:rFonts w:ascii="Times New Roman" w:hAnsi="Times New Roman" w:cs="Times New Roman"/>
          <w:lang w:val="de-DE"/>
        </w:rPr>
        <w:t xml:space="preserve">. </w:t>
      </w:r>
      <w:r w:rsidRPr="00871F7A">
        <w:rPr>
          <w:rFonts w:ascii="Times New Roman" w:hAnsi="Times New Roman" w:cs="Times New Roman"/>
          <w:lang w:val="de-DE"/>
        </w:rPr>
        <w:t>стална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jеднакост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притисака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jедне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друге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стране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клипа</w:t>
      </w:r>
      <w:r w:rsidR="007D2661" w:rsidRPr="00871F7A">
        <w:rPr>
          <w:rFonts w:ascii="Times New Roman" w:hAnsi="Times New Roman" w:cs="Times New Roman"/>
          <w:lang w:val="de-DE"/>
        </w:rPr>
        <w:t xml:space="preserve">), </w:t>
      </w:r>
      <w:r w:rsidRPr="00871F7A">
        <w:rPr>
          <w:rFonts w:ascii="Times New Roman" w:hAnsi="Times New Roman" w:cs="Times New Roman"/>
          <w:lang w:val="de-DE"/>
        </w:rPr>
        <w:t>довољно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притиска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ниjе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пребрза</w:t>
      </w:r>
      <w:r w:rsidR="007D2661" w:rsidRPr="00871F7A">
        <w:rPr>
          <w:rFonts w:ascii="Times New Roman" w:hAnsi="Times New Roman" w:cs="Times New Roman"/>
          <w:lang w:val="de-DE"/>
        </w:rPr>
        <w:t xml:space="preserve"> [8], [11], [12].</w:t>
      </w:r>
    </w:p>
    <w:p w14:paraId="7D9DB4DD" w14:textId="55D7FE6A" w:rsidR="00432451" w:rsidRPr="00871F7A" w:rsidRDefault="00D80D7E" w:rsidP="00871F7A">
      <w:pPr>
        <w:spacing w:after="0" w:line="240" w:lineRule="auto"/>
        <w:jc w:val="both"/>
        <w:rPr>
          <w:rFonts w:ascii="Times New Roman" w:hAnsi="Times New Roman" w:cs="Times New Roman"/>
          <w:lang w:val="de-DE"/>
        </w:rPr>
      </w:pPr>
      <w:r w:rsidRPr="00871F7A">
        <w:rPr>
          <w:rFonts w:ascii="Times New Roman" w:hAnsi="Times New Roman" w:cs="Times New Roman"/>
          <w:lang w:val="de-DE"/>
        </w:rPr>
        <w:t>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овом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случаjу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радна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материjа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има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много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вишу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температуру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него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околина</w:t>
      </w:r>
      <w:r w:rsidR="007D266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па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систему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искључена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свака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стања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размjеном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топлоте</w:t>
      </w:r>
      <w:r w:rsidR="007D266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буде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повратна</w:t>
      </w:r>
      <w:r w:rsidR="007D266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све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док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претходне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температуре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изjедначе</w:t>
      </w:r>
      <w:r w:rsidR="007D2661" w:rsidRPr="00871F7A">
        <w:rPr>
          <w:rFonts w:ascii="Times New Roman" w:hAnsi="Times New Roman" w:cs="Times New Roman"/>
          <w:lang w:val="de-DE"/>
        </w:rPr>
        <w:t xml:space="preserve">. </w:t>
      </w:r>
      <w:r w:rsidRPr="00871F7A">
        <w:rPr>
          <w:rFonts w:ascii="Times New Roman" w:hAnsi="Times New Roman" w:cs="Times New Roman"/>
          <w:lang w:val="de-DE"/>
        </w:rPr>
        <w:t>Jасно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може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постићи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само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изентропском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температуре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околине</w:t>
      </w:r>
      <w:r w:rsidR="00002D58">
        <w:rPr>
          <w:rFonts w:ascii="Times New Roman" w:hAnsi="Times New Roman" w:cs="Times New Roman"/>
          <w:lang w:val="de-DE"/>
        </w:rPr>
        <w:t xml:space="preserve"> [10], [13], [14].</w:t>
      </w:r>
      <w:r w:rsidR="008527C4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Даље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довођење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равнотеже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притиска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околином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могуће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извршити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изотермном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компресиjом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или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експанзиjом</w:t>
      </w:r>
      <w:r w:rsidR="007D266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зависно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ли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завршетак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прве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експанзиjе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испод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или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изнад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атмосферског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притиска</w:t>
      </w:r>
      <w:r w:rsidR="007D2661" w:rsidRPr="00871F7A">
        <w:rPr>
          <w:rFonts w:ascii="Times New Roman" w:hAnsi="Times New Roman" w:cs="Times New Roman"/>
          <w:lang w:val="de-DE"/>
        </w:rPr>
        <w:t>.</w:t>
      </w:r>
      <w:r w:rsidR="008527C4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Добиjени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овом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случаjу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назива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максимални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запремински</w:t>
      </w:r>
      <w:r w:rsidR="007D266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</w:t>
      </w:r>
      <w:r w:rsidR="007D2661" w:rsidRPr="00871F7A">
        <w:rPr>
          <w:rFonts w:ascii="Times New Roman" w:hAnsi="Times New Roman" w:cs="Times New Roman"/>
          <w:lang w:val="de-DE"/>
        </w:rPr>
        <w:t xml:space="preserve"> [4], [15], [16].</w:t>
      </w:r>
      <w:r w:rsidR="008527C4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Интересантно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43245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такође</w:t>
      </w:r>
      <w:r w:rsidR="0043245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утврдити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колико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максимално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могуће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добити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техничког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овог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система</w:t>
      </w:r>
      <w:r w:rsidR="00432451" w:rsidRPr="00871F7A">
        <w:rPr>
          <w:rFonts w:ascii="Times New Roman" w:hAnsi="Times New Roman" w:cs="Times New Roman"/>
          <w:lang w:val="de-DE"/>
        </w:rPr>
        <w:t xml:space="preserve">. </w:t>
      </w:r>
      <w:r w:rsidRPr="00871F7A">
        <w:rPr>
          <w:rFonts w:ascii="Times New Roman" w:hAnsi="Times New Roman" w:cs="Times New Roman"/>
          <w:lang w:val="de-DE"/>
        </w:rPr>
        <w:t>У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том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случаjу</w:t>
      </w:r>
      <w:r w:rsidR="0043245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максимални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технички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</w:t>
      </w:r>
      <w:r w:rsidR="0043245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назива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jош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радна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способност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односно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ексергиjа</w:t>
      </w:r>
      <w:r w:rsidR="00432451" w:rsidRPr="00871F7A">
        <w:rPr>
          <w:rFonts w:ascii="Times New Roman" w:hAnsi="Times New Roman" w:cs="Times New Roman"/>
          <w:lang w:val="de-DE"/>
        </w:rPr>
        <w:t xml:space="preserve">. </w:t>
      </w:r>
      <w:r w:rsidRPr="00871F7A">
        <w:rPr>
          <w:rFonts w:ascii="Times New Roman" w:hAnsi="Times New Roman" w:cs="Times New Roman"/>
          <w:lang w:val="de-DE"/>
        </w:rPr>
        <w:t>Оваj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такође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jе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алгебарски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збир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техничких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радова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изентропске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изотермске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промjене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стања</w:t>
      </w:r>
      <w:r w:rsidR="00432451" w:rsidRPr="00871F7A">
        <w:rPr>
          <w:rFonts w:ascii="Times New Roman" w:hAnsi="Times New Roman" w:cs="Times New Roman"/>
          <w:lang w:val="de-DE"/>
        </w:rPr>
        <w:t xml:space="preserve"> [7], [17], [18], [19]. </w:t>
      </w:r>
    </w:p>
    <w:p w14:paraId="2AAF4DC1" w14:textId="6C8F8467" w:rsidR="00432451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hAnsi="Times New Roman" w:cs="Times New Roman"/>
          <w:lang w:val="de-DE"/>
        </w:rPr>
        <w:t>С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обзиром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претходно</w:t>
      </w:r>
      <w:r w:rsidR="00432451" w:rsidRPr="00871F7A">
        <w:rPr>
          <w:rFonts w:ascii="Times New Roman" w:hAnsi="Times New Roman" w:cs="Times New Roman"/>
          <w:lang w:val="de-DE"/>
        </w:rPr>
        <w:t xml:space="preserve">, </w:t>
      </w:r>
      <w:r w:rsidRPr="00871F7A">
        <w:rPr>
          <w:rFonts w:ascii="Times New Roman" w:hAnsi="Times New Roman" w:cs="Times New Roman"/>
          <w:lang w:val="de-DE"/>
        </w:rPr>
        <w:t>циљ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био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да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се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неки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начин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успостави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корелациjа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између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ексергиjе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и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максималног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запреминског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рада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у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w:r w:rsidRPr="00871F7A">
        <w:rPr>
          <w:rFonts w:ascii="Times New Roman" w:hAnsi="Times New Roman" w:cs="Times New Roman"/>
          <w:lang w:val="de-DE"/>
        </w:rPr>
        <w:t>облику</w:t>
      </w:r>
      <w:r w:rsidR="00432451" w:rsidRPr="00871F7A">
        <w:rPr>
          <w:rFonts w:ascii="Times New Roman" w:hAnsi="Times New Roman" w:cs="Times New Roman"/>
          <w:lang w:val="de-DE"/>
        </w:rPr>
        <w:t xml:space="preserve"> </w:t>
      </w:r>
      <m:oMath>
        <m:r>
          <w:rPr>
            <w:rFonts w:ascii="Cambria Math" w:hAnsi="Cambria Math" w:cs="Times New Roman"/>
          </w:rPr>
          <m:t>ex</m:t>
        </m:r>
        <m:r>
          <w:rPr>
            <w:rFonts w:ascii="Cambria Math" w:hAnsi="Cambria Math" w:cs="Times New Roman"/>
            <w:lang w:val="de-DE"/>
          </w:rPr>
          <m:t>=</m:t>
        </m:r>
        <m:r>
          <w:rPr>
            <w:rFonts w:ascii="Cambria Math" w:hAnsi="Cambria Math" w:cs="Times New Roman"/>
          </w:rPr>
          <m:t>f</m:t>
        </m:r>
        <m:r>
          <w:rPr>
            <w:rFonts w:ascii="Cambria Math" w:hAnsi="Cambria Math" w:cs="Times New Roman"/>
            <w:lang w:val="de-DE"/>
          </w:rPr>
          <m:t>(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w</m:t>
            </m:r>
          </m:e>
          <m:sub>
            <m:r>
              <w:rPr>
                <w:rFonts w:ascii="Cambria Math" w:hAnsi="Cambria Math" w:cs="Times New Roman"/>
              </w:rPr>
              <m:t>max</m:t>
            </m:r>
          </m:sub>
        </m:sSub>
        <m:r>
          <w:rPr>
            <w:rFonts w:ascii="Cambria Math" w:hAnsi="Cambria Math" w:cs="Times New Roman"/>
            <w:lang w:val="de-DE"/>
          </w:rPr>
          <m:t>)</m:t>
        </m:r>
      </m:oMath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бази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 </w:t>
      </w:r>
      <w:r w:rsidRPr="00871F7A">
        <w:rPr>
          <w:rFonts w:ascii="Times New Roman" w:eastAsiaTheme="minorEastAsia" w:hAnsi="Times New Roman" w:cs="Times New Roman"/>
          <w:lang w:val="de-DE"/>
        </w:rPr>
        <w:t>тога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прикаже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карактеристичном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диjаграму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различите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утицаjне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параметре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>.</w:t>
      </w:r>
      <w:r w:rsidR="00996D32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Према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расположивим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литературним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изворима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може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тврдити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литератури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постоjи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корелациjа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коjоj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горе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риjеч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коjа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тема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>.</w:t>
      </w:r>
    </w:p>
    <w:p w14:paraId="74AF50EF" w14:textId="77777777" w:rsidR="00376C0D" w:rsidRP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de-DE"/>
        </w:rPr>
      </w:pPr>
    </w:p>
    <w:p w14:paraId="22469CB6" w14:textId="202D6067" w:rsidR="00432451" w:rsidRP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de-DE"/>
        </w:rPr>
      </w:pPr>
      <w:r w:rsidRPr="00376C0D">
        <w:rPr>
          <w:rFonts w:ascii="Times New Roman" w:eastAsiaTheme="minorEastAsia" w:hAnsi="Times New Roman" w:cs="Times New Roman"/>
          <w:sz w:val="24"/>
          <w:szCs w:val="24"/>
          <w:lang w:val="de-DE"/>
        </w:rPr>
        <w:t>1. МАКСИМАЛНИ РАД ЗАТВОРЕНОГ СИСТЕМА</w:t>
      </w:r>
    </w:p>
    <w:p w14:paraId="07D80B70" w14:textId="77777777" w:rsid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</w:p>
    <w:p w14:paraId="09F6C36B" w14:textId="3A225639" w:rsidR="00432451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Израз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максимални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користан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може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добити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коришћењем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спреге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израза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први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други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закон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термодинамике</w:t>
      </w:r>
      <w:r w:rsidR="00432451" w:rsidRPr="00871F7A">
        <w:rPr>
          <w:rFonts w:ascii="Times New Roman" w:eastAsiaTheme="minorEastAsia" w:hAnsi="Times New Roman" w:cs="Times New Roman"/>
          <w:lang w:val="de-DE"/>
        </w:rPr>
        <w:t xml:space="preserve"> [3], [20], [21], [23], [24]. </w:t>
      </w:r>
    </w:p>
    <w:p w14:paraId="5AB3966B" w14:textId="1196E27C" w:rsidR="00764F98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Укупна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промjена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ентропиjе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система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наjопштиjем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случаjу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састоjи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од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промjене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ентропиjе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радне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материjе</w:t>
      </w:r>
      <w:r w:rsidR="00C474F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S</w:t>
      </w:r>
      <w:r w:rsidR="00417275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1</w:t>
      </w:r>
      <w:r w:rsidR="00417275" w:rsidRPr="00871F7A">
        <w:rPr>
          <w:rFonts w:ascii="Times New Roman" w:eastAsiaTheme="minorEastAsia" w:hAnsi="Times New Roman" w:cs="Times New Roman"/>
          <w:i/>
          <w:lang w:val="de-DE"/>
        </w:rPr>
        <w:t>-</w:t>
      </w:r>
      <w:r w:rsidRPr="00871F7A">
        <w:rPr>
          <w:rFonts w:ascii="Times New Roman" w:eastAsiaTheme="minorEastAsia" w:hAnsi="Times New Roman" w:cs="Times New Roman"/>
          <w:i/>
          <w:lang w:val="de-DE"/>
        </w:rPr>
        <w:t>S</w:t>
      </w:r>
      <w:r w:rsidR="00417275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417275" w:rsidRPr="00871F7A">
        <w:rPr>
          <w:rFonts w:ascii="Times New Roman" w:eastAsiaTheme="minorEastAsia" w:hAnsi="Times New Roman" w:cs="Times New Roman"/>
          <w:i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промjену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ентропиjе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околине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417275" w:rsidRPr="00871F7A">
        <w:rPr>
          <w:rFonts w:ascii="Times New Roman" w:eastAsiaTheme="minorEastAsia" w:hAnsi="Times New Roman" w:cs="Times New Roman"/>
          <w:i/>
          <w:lang w:val="de-DE"/>
        </w:rPr>
        <w:t>Q/</w:t>
      </w:r>
      <w:r w:rsidRPr="00871F7A">
        <w:rPr>
          <w:rFonts w:ascii="Times New Roman" w:eastAsiaTheme="minorEastAsia" w:hAnsi="Times New Roman" w:cs="Times New Roman"/>
          <w:i/>
          <w:lang w:val="de-DE"/>
        </w:rPr>
        <w:t>Т</w:t>
      </w:r>
      <w:r w:rsidR="00417275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Ако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смjер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коме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топлота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преноси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од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околине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према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радноj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материjи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према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другом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закону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термодинамике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биће</w:t>
      </w:r>
      <w:r w:rsidR="00417275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0A738F" w:rsidRPr="00871F7A" w14:paraId="0C607CA8" w14:textId="77777777" w:rsidTr="000A738F">
        <w:tc>
          <w:tcPr>
            <w:tcW w:w="8613" w:type="dxa"/>
            <w:vAlign w:val="center"/>
          </w:tcPr>
          <w:p w14:paraId="369E69B4" w14:textId="77777777" w:rsidR="000A738F" w:rsidRPr="00871F7A" w:rsidRDefault="000A738F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30"/>
              </w:rPr>
              <w:object w:dxaOrig="2900" w:dyaOrig="680" w14:anchorId="08B2B49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5.1pt;height:33.8pt" o:ole="">
                  <v:imagedata r:id="rId9" o:title=""/>
                </v:shape>
                <o:OLEObject Type="Embed" ProgID="Equation.DSMT4" ShapeID="_x0000_i1025" DrawAspect="Content" ObjectID="_1468525176" r:id="rId10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7649E844" w14:textId="77777777" w:rsidR="000A738F" w:rsidRPr="00871F7A" w:rsidRDefault="000A738F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(1)</w:t>
            </w:r>
          </w:p>
        </w:tc>
      </w:tr>
    </w:tbl>
    <w:p w14:paraId="6C9AE78F" w14:textId="560AA31A" w:rsidR="00417275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Ако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прво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разматраjу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неповратни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процеси</w:t>
      </w:r>
      <w:r w:rsidR="000A738F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jедначина</w:t>
      </w:r>
      <w:r w:rsidR="000A738F" w:rsidRPr="00871F7A">
        <w:rPr>
          <w:rFonts w:ascii="Times New Roman" w:eastAsiaTheme="minorEastAsia" w:hAnsi="Times New Roman" w:cs="Times New Roman"/>
        </w:rPr>
        <w:t xml:space="preserve"> (1) </w:t>
      </w:r>
      <w:r w:rsidRPr="00871F7A">
        <w:rPr>
          <w:rFonts w:ascii="Times New Roman" w:eastAsiaTheme="minorEastAsia" w:hAnsi="Times New Roman" w:cs="Times New Roman"/>
        </w:rPr>
        <w:t>може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написати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као</w:t>
      </w:r>
      <w:r w:rsidR="000A738F" w:rsidRPr="00871F7A">
        <w:rPr>
          <w:rFonts w:ascii="Times New Roman" w:eastAsiaTheme="minorEastAsia" w:hAnsi="Times New Roman" w:cs="Times New Roman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0A738F" w:rsidRPr="00871F7A" w14:paraId="2B72BCC2" w14:textId="77777777" w:rsidTr="000551A0">
        <w:tc>
          <w:tcPr>
            <w:tcW w:w="8613" w:type="dxa"/>
            <w:vAlign w:val="center"/>
          </w:tcPr>
          <w:p w14:paraId="0DB25170" w14:textId="77777777" w:rsidR="000A738F" w:rsidRPr="00871F7A" w:rsidRDefault="000A738F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30"/>
              </w:rPr>
              <w:object w:dxaOrig="2280" w:dyaOrig="680" w14:anchorId="4AC7BB22">
                <v:shape id="_x0000_i1026" type="#_x0000_t75" style="width:114.1pt;height:33.8pt" o:ole="">
                  <v:imagedata r:id="rId11" o:title=""/>
                </v:shape>
                <o:OLEObject Type="Embed" ProgID="Equation.DSMT4" ShapeID="_x0000_i1026" DrawAspect="Content" ObjectID="_1468525177" r:id="rId12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0CEAEC2A" w14:textId="77777777" w:rsidR="000A738F" w:rsidRPr="00871F7A" w:rsidRDefault="000A738F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(2)</w:t>
            </w:r>
          </w:p>
        </w:tc>
      </w:tr>
    </w:tbl>
    <w:p w14:paraId="46772188" w14:textId="1B8AD0EC" w:rsidR="00603FAC" w:rsidRPr="00871F7A" w:rsidRDefault="00996D32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гдје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jе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="000A738F" w:rsidRPr="00871F7A">
        <w:rPr>
          <w:rFonts w:ascii="Times New Roman" w:eastAsiaTheme="minorEastAsia" w:hAnsi="Times New Roman" w:cs="Times New Roman"/>
          <w:i/>
        </w:rPr>
        <w:t>Δ</w:t>
      </w:r>
      <w:r w:rsidR="00D80D7E" w:rsidRPr="00871F7A">
        <w:rPr>
          <w:rFonts w:ascii="Times New Roman" w:eastAsiaTheme="minorEastAsia" w:hAnsi="Times New Roman" w:cs="Times New Roman"/>
          <w:i/>
        </w:rPr>
        <w:t>S</w:t>
      </w:r>
      <w:r w:rsidR="00D80D7E" w:rsidRPr="00871F7A">
        <w:rPr>
          <w:rFonts w:ascii="Times New Roman" w:eastAsiaTheme="minorEastAsia" w:hAnsi="Times New Roman" w:cs="Times New Roman"/>
          <w:i/>
          <w:vertAlign w:val="subscript"/>
        </w:rPr>
        <w:t>ирев</w:t>
      </w:r>
      <w:r w:rsidR="000A738F" w:rsidRPr="00871F7A">
        <w:rPr>
          <w:rFonts w:ascii="Times New Roman" w:eastAsiaTheme="minorEastAsia" w:hAnsi="Times New Roman" w:cs="Times New Roman"/>
          <w:i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пораст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ентропиjе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усљед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неповратности</w:t>
      </w:r>
      <w:r w:rsidR="000A738F"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процеса</w:t>
      </w:r>
      <w:r w:rsidR="000A738F" w:rsidRPr="00871F7A">
        <w:rPr>
          <w:rFonts w:ascii="Times New Roman" w:eastAsiaTheme="minorEastAsia" w:hAnsi="Times New Roman" w:cs="Times New Roman"/>
        </w:rPr>
        <w:t>.</w:t>
      </w:r>
      <w:r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Према</w:t>
      </w:r>
      <w:r w:rsidR="00603FAC"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првом</w:t>
      </w:r>
      <w:r w:rsidR="00603FAC"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закону</w:t>
      </w:r>
      <w:r w:rsidR="00603FAC" w:rsidRPr="00871F7A">
        <w:rPr>
          <w:rFonts w:ascii="Times New Roman" w:eastAsiaTheme="minorEastAsia" w:hAnsi="Times New Roman" w:cs="Times New Roman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</w:rPr>
        <w:t>термодинамике</w:t>
      </w:r>
      <w:r w:rsidR="00603FAC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603FAC" w:rsidRPr="00871F7A" w14:paraId="2245F387" w14:textId="77777777" w:rsidTr="000551A0">
        <w:tc>
          <w:tcPr>
            <w:tcW w:w="8613" w:type="dxa"/>
            <w:vAlign w:val="center"/>
          </w:tcPr>
          <w:p w14:paraId="634E36BF" w14:textId="77777777" w:rsidR="00603FAC" w:rsidRPr="00871F7A" w:rsidRDefault="00603FAC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800" w:dyaOrig="360" w14:anchorId="6B62E7DB">
                <v:shape id="_x0000_i1027" type="#_x0000_t75" style="width:90.3pt;height:18.3pt" o:ole="">
                  <v:imagedata r:id="rId13" o:title=""/>
                </v:shape>
                <o:OLEObject Type="Embed" ProgID="Equation.DSMT4" ShapeID="_x0000_i1027" DrawAspect="Content" ObjectID="_1468525178" r:id="rId14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4A971D25" w14:textId="77777777" w:rsidR="00603FAC" w:rsidRPr="00871F7A" w:rsidRDefault="00603FAC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(3)</w:t>
            </w:r>
          </w:p>
        </w:tc>
      </w:tr>
    </w:tbl>
    <w:p w14:paraId="709C48C6" w14:textId="4FF15CC2" w:rsidR="00603FAC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Елиминисањем</w:t>
      </w:r>
      <w:r w:rsidR="00603FA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количине</w:t>
      </w:r>
      <w:r w:rsidR="00603FA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топлоте</w:t>
      </w:r>
      <w:r w:rsidR="00603FAC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замjеном</w:t>
      </w:r>
      <w:r w:rsidR="00603FAC" w:rsidRPr="00871F7A">
        <w:rPr>
          <w:rFonts w:ascii="Times New Roman" w:eastAsiaTheme="minorEastAsia" w:hAnsi="Times New Roman" w:cs="Times New Roman"/>
          <w:lang w:val="de-DE"/>
        </w:rPr>
        <w:t xml:space="preserve"> (3)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603FAC" w:rsidRPr="00871F7A">
        <w:rPr>
          <w:rFonts w:ascii="Times New Roman" w:eastAsiaTheme="minorEastAsia" w:hAnsi="Times New Roman" w:cs="Times New Roman"/>
          <w:lang w:val="de-DE"/>
        </w:rPr>
        <w:t xml:space="preserve"> (2) </w:t>
      </w:r>
      <w:r w:rsidRPr="00871F7A">
        <w:rPr>
          <w:rFonts w:ascii="Times New Roman" w:eastAsiaTheme="minorEastAsia" w:hAnsi="Times New Roman" w:cs="Times New Roman"/>
          <w:lang w:val="de-DE"/>
        </w:rPr>
        <w:t>биће</w:t>
      </w:r>
      <w:r w:rsidR="00603FAC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8F15DE" w:rsidRPr="00871F7A" w14:paraId="3B48932E" w14:textId="77777777" w:rsidTr="000551A0">
        <w:tc>
          <w:tcPr>
            <w:tcW w:w="8613" w:type="dxa"/>
            <w:vAlign w:val="center"/>
          </w:tcPr>
          <w:p w14:paraId="36A0BFC1" w14:textId="77777777" w:rsidR="008F15DE" w:rsidRPr="00871F7A" w:rsidRDefault="008F15DE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4"/>
              </w:rPr>
              <w:object w:dxaOrig="4260" w:dyaOrig="400" w14:anchorId="4C65BAF6">
                <v:shape id="_x0000_i1028" type="#_x0000_t75" style="width:213.25pt;height:19.95pt" o:ole="">
                  <v:imagedata r:id="rId15" o:title=""/>
                </v:shape>
                <o:OLEObject Type="Embed" ProgID="Equation.DSMT4" ShapeID="_x0000_i1028" DrawAspect="Content" ObjectID="_1468525179" r:id="rId16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4FE91146" w14:textId="77777777" w:rsidR="008F15DE" w:rsidRPr="00871F7A" w:rsidRDefault="008F15DE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(4)</w:t>
            </w:r>
          </w:p>
        </w:tc>
      </w:tr>
    </w:tbl>
    <w:p w14:paraId="6A432300" w14:textId="4149251C" w:rsidR="00603FAC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Одавде</w:t>
      </w:r>
      <w:r w:rsidR="008F15DE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добиjени</w:t>
      </w:r>
      <w:r w:rsidR="008F15D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8F15D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8F15DE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8F15DE" w:rsidRPr="00871F7A" w14:paraId="7DE77875" w14:textId="77777777" w:rsidTr="000551A0">
        <w:tc>
          <w:tcPr>
            <w:tcW w:w="8613" w:type="dxa"/>
            <w:vAlign w:val="center"/>
          </w:tcPr>
          <w:p w14:paraId="2CA2A84B" w14:textId="77777777" w:rsidR="008F15DE" w:rsidRPr="00871F7A" w:rsidRDefault="008F15DE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3760" w:dyaOrig="360" w14:anchorId="75C259B0">
                <v:shape id="_x0000_i1029" type="#_x0000_t75" style="width:187.75pt;height:18.3pt" o:ole="">
                  <v:imagedata r:id="rId17" o:title=""/>
                </v:shape>
                <o:OLEObject Type="Embed" ProgID="Equation.DSMT4" ShapeID="_x0000_i1029" DrawAspect="Content" ObjectID="_1468525180" r:id="rId18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771F114C" w14:textId="77777777" w:rsidR="008F15DE" w:rsidRPr="00871F7A" w:rsidRDefault="008F15DE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(5)</w:t>
            </w:r>
          </w:p>
        </w:tc>
      </w:tr>
    </w:tbl>
    <w:p w14:paraId="3405176B" w14:textId="00609466" w:rsidR="008F15DE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Максимални</w:t>
      </w:r>
      <w:r w:rsidR="00B856F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B856F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биће</w:t>
      </w:r>
      <w:r w:rsidR="00B856F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B856F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</w:t>
      </w:r>
      <w:r w:rsidR="00B856F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</w:t>
      </w:r>
      <w:r w:rsidR="00B856F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B856F8" w:rsidRPr="00871F7A">
        <w:rPr>
          <w:rFonts w:ascii="Times New Roman" w:eastAsiaTheme="minorEastAsia" w:hAnsi="Times New Roman" w:cs="Times New Roman"/>
        </w:rPr>
        <w:t xml:space="preserve"> </w:t>
      </w:r>
      <w:r w:rsidR="00B856F8" w:rsidRPr="00871F7A">
        <w:rPr>
          <w:rFonts w:ascii="Times New Roman" w:eastAsiaTheme="minorEastAsia" w:hAnsi="Times New Roman" w:cs="Times New Roman"/>
          <w:i/>
          <w:lang w:val="de-DE"/>
        </w:rPr>
        <w:t>Δ</w:t>
      </w:r>
      <w:r w:rsidRPr="00871F7A">
        <w:rPr>
          <w:rFonts w:ascii="Times New Roman" w:eastAsiaTheme="minorEastAsia" w:hAnsi="Times New Roman" w:cs="Times New Roman"/>
          <w:i/>
        </w:rPr>
        <w:t>S</w:t>
      </w:r>
      <w:r w:rsidRPr="00871F7A">
        <w:rPr>
          <w:rFonts w:ascii="Times New Roman" w:eastAsiaTheme="minorEastAsia" w:hAnsi="Times New Roman" w:cs="Times New Roman"/>
          <w:i/>
          <w:vertAlign w:val="subscript"/>
        </w:rPr>
        <w:t>ирев</w:t>
      </w:r>
      <w:r w:rsidR="00A74A72" w:rsidRPr="00871F7A">
        <w:rPr>
          <w:rFonts w:ascii="Times New Roman" w:eastAsiaTheme="minorEastAsia" w:hAnsi="Times New Roman" w:cs="Times New Roman"/>
          <w:i/>
        </w:rPr>
        <w:t>=0</w:t>
      </w:r>
      <w:r w:rsidR="00B856F8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тj</w:t>
      </w:r>
      <w:r w:rsidR="00A74A72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да</w:t>
      </w:r>
      <w:r w:rsidR="00A74A7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су</w:t>
      </w:r>
      <w:r w:rsidR="00A74A7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сви</w:t>
      </w:r>
      <w:r w:rsidR="00A74A7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процеси</w:t>
      </w:r>
      <w:r w:rsidR="00A74A7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повратни</w:t>
      </w:r>
      <w:r w:rsidR="00B856F8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B856F8" w:rsidRPr="00871F7A" w14:paraId="2252D7E3" w14:textId="77777777" w:rsidTr="000551A0">
        <w:tc>
          <w:tcPr>
            <w:tcW w:w="8613" w:type="dxa"/>
            <w:vAlign w:val="center"/>
          </w:tcPr>
          <w:p w14:paraId="4260218A" w14:textId="77777777" w:rsidR="00B856F8" w:rsidRPr="00871F7A" w:rsidRDefault="00B856F8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960" w:dyaOrig="360" w14:anchorId="3BF7AB7A">
                <v:shape id="_x0000_i1030" type="#_x0000_t75" style="width:147.9pt;height:18.3pt" o:ole="">
                  <v:imagedata r:id="rId19" o:title=""/>
                </v:shape>
                <o:OLEObject Type="Embed" ProgID="Equation.DSMT4" ShapeID="_x0000_i1030" DrawAspect="Content" ObjectID="_1468525181" r:id="rId20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7CF3716A" w14:textId="77777777" w:rsidR="00B856F8" w:rsidRPr="00871F7A" w:rsidRDefault="00B856F8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(6)</w:t>
            </w:r>
          </w:p>
        </w:tc>
      </w:tr>
    </w:tbl>
    <w:p w14:paraId="5F30D3FD" w14:textId="47CFE488" w:rsidR="00B856F8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</w:rPr>
        <w:lastRenderedPageBreak/>
        <w:t>Радна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материjа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процесу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="00170E6B" w:rsidRPr="00871F7A">
        <w:rPr>
          <w:rFonts w:ascii="Times New Roman" w:eastAsiaTheme="minorEastAsia" w:hAnsi="Times New Roman" w:cs="Times New Roman"/>
          <w:i/>
        </w:rPr>
        <w:t>1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до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="00170E6B" w:rsidRPr="00871F7A">
        <w:rPr>
          <w:rFonts w:ascii="Times New Roman" w:eastAsiaTheme="minorEastAsia" w:hAnsi="Times New Roman" w:cs="Times New Roman"/>
          <w:i/>
        </w:rPr>
        <w:t>0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миjења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запремину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V</w:t>
      </w:r>
      <w:r w:rsidR="00170E6B" w:rsidRPr="00871F7A">
        <w:rPr>
          <w:rFonts w:ascii="Times New Roman" w:eastAsiaTheme="minorEastAsia" w:hAnsi="Times New Roman" w:cs="Times New Roman"/>
          <w:i/>
          <w:vertAlign w:val="subscript"/>
        </w:rPr>
        <w:t>1</w:t>
      </w:r>
      <w:r w:rsidR="00170E6B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до</w:t>
      </w:r>
      <w:r w:rsidR="00170E6B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V</w:t>
      </w:r>
      <w:r w:rsidR="00170E6B" w:rsidRPr="00871F7A">
        <w:rPr>
          <w:rFonts w:ascii="Times New Roman" w:eastAsiaTheme="minorEastAsia" w:hAnsi="Times New Roman" w:cs="Times New Roman"/>
          <w:i/>
          <w:vertAlign w:val="subscript"/>
        </w:rPr>
        <w:t>0</w:t>
      </w:r>
      <w:r w:rsidR="00170E6B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Овд</w:t>
      </w:r>
      <w:r w:rsidRPr="00871F7A">
        <w:rPr>
          <w:rFonts w:ascii="Times New Roman" w:eastAsiaTheme="minorEastAsia" w:hAnsi="Times New Roman" w:cs="Times New Roman"/>
          <w:lang w:val="sr"/>
        </w:rPr>
        <w:t>ј</w:t>
      </w:r>
      <w:r w:rsidRPr="00871F7A">
        <w:rPr>
          <w:rFonts w:ascii="Times New Roman" w:eastAsiaTheme="minorEastAsia" w:hAnsi="Times New Roman" w:cs="Times New Roman"/>
          <w:lang w:val="de-DE"/>
        </w:rPr>
        <w:t>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V</w:t>
      </w:r>
      <w:r w:rsidR="00170E6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запремина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радне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материjе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параметрима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околине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p</w:t>
      </w:r>
      <w:r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170E6B" w:rsidRPr="00871F7A">
        <w:rPr>
          <w:rFonts w:ascii="Times New Roman" w:eastAsiaTheme="minorEastAsia" w:hAnsi="Times New Roman" w:cs="Times New Roman"/>
          <w:i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Т</w:t>
      </w:r>
      <w:r w:rsidR="00170E6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Због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промjене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ове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запремине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врши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против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притиска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околине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: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p</w:t>
      </w:r>
      <w:r w:rsidR="00170E6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170E6B" w:rsidRPr="00871F7A">
        <w:rPr>
          <w:rFonts w:ascii="Times New Roman" w:eastAsiaTheme="minorEastAsia" w:hAnsi="Times New Roman" w:cs="Times New Roman"/>
          <w:i/>
          <w:lang w:val="de-DE"/>
        </w:rPr>
        <w:t>∙(</w:t>
      </w:r>
      <w:r w:rsidRPr="00871F7A">
        <w:rPr>
          <w:rFonts w:ascii="Times New Roman" w:eastAsiaTheme="minorEastAsia" w:hAnsi="Times New Roman" w:cs="Times New Roman"/>
          <w:i/>
          <w:lang w:val="de-DE"/>
        </w:rPr>
        <w:t>v</w:t>
      </w:r>
      <w:r w:rsidR="00170E6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170E6B" w:rsidRPr="00871F7A">
        <w:rPr>
          <w:rFonts w:ascii="Times New Roman" w:eastAsiaTheme="minorEastAsia" w:hAnsi="Times New Roman" w:cs="Times New Roman"/>
          <w:i/>
          <w:lang w:val="de-DE"/>
        </w:rPr>
        <w:t>-</w:t>
      </w:r>
      <w:r w:rsidRPr="00871F7A">
        <w:rPr>
          <w:rFonts w:ascii="Times New Roman" w:eastAsiaTheme="minorEastAsia" w:hAnsi="Times New Roman" w:cs="Times New Roman"/>
          <w:i/>
          <w:lang w:val="de-DE"/>
        </w:rPr>
        <w:t>v</w:t>
      </w:r>
      <w:r w:rsidR="00170E6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1</w:t>
      </w:r>
      <w:r w:rsidR="00170E6B" w:rsidRPr="00871F7A">
        <w:rPr>
          <w:rFonts w:ascii="Times New Roman" w:eastAsiaTheme="minorEastAsia" w:hAnsi="Times New Roman" w:cs="Times New Roman"/>
          <w:i/>
          <w:lang w:val="de-DE"/>
        </w:rPr>
        <w:t>)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Оваj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ниjе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користан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па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мора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оваj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износ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умањити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170E6B" w:rsidRPr="00871F7A">
        <w:rPr>
          <w:rFonts w:ascii="Times New Roman" w:eastAsiaTheme="minorEastAsia" w:hAnsi="Times New Roman" w:cs="Times New Roman"/>
          <w:i/>
          <w:lang w:val="de-DE"/>
        </w:rPr>
        <w:t>W</w:t>
      </w:r>
      <w:r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ма</w:t>
      </w:r>
      <w:r w:rsidR="00170E6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x</w:t>
      </w:r>
      <w:r w:rsidR="00170E6B" w:rsidRPr="00871F7A">
        <w:rPr>
          <w:rFonts w:ascii="Times New Roman" w:eastAsiaTheme="minorEastAsia" w:hAnsi="Times New Roman" w:cs="Times New Roman"/>
          <w:i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према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релациjи</w:t>
      </w:r>
      <w:r w:rsidR="00170E6B" w:rsidRPr="00871F7A">
        <w:rPr>
          <w:rFonts w:ascii="Times New Roman" w:eastAsiaTheme="minorEastAsia" w:hAnsi="Times New Roman" w:cs="Times New Roman"/>
          <w:lang w:val="de-DE"/>
        </w:rPr>
        <w:t xml:space="preserve"> (6):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170E6B" w:rsidRPr="00871F7A" w14:paraId="2DBD0539" w14:textId="77777777" w:rsidTr="000551A0">
        <w:tc>
          <w:tcPr>
            <w:tcW w:w="8613" w:type="dxa"/>
            <w:vAlign w:val="center"/>
          </w:tcPr>
          <w:p w14:paraId="6F417769" w14:textId="77777777" w:rsidR="00170E6B" w:rsidRPr="00871F7A" w:rsidRDefault="006821D4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4300" w:dyaOrig="360" w14:anchorId="277A2896">
                <v:shape id="_x0000_i1031" type="#_x0000_t75" style="width:214.9pt;height:18.3pt" o:ole="">
                  <v:imagedata r:id="rId21" o:title=""/>
                </v:shape>
                <o:OLEObject Type="Embed" ProgID="Equation.DSMT4" ShapeID="_x0000_i1031" DrawAspect="Content" ObjectID="_1468525182" r:id="rId22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3D8EE391" w14:textId="77777777" w:rsidR="00170E6B" w:rsidRPr="00871F7A" w:rsidRDefault="00170E6B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</w:t>
            </w:r>
            <w:r w:rsidR="006821D4" w:rsidRPr="00871F7A">
              <w:rPr>
                <w:rFonts w:ascii="Times New Roman" w:hAnsi="Times New Roman" w:cs="Times New Roman"/>
              </w:rPr>
              <w:t>7</w:t>
            </w:r>
            <w:r w:rsidRPr="00871F7A">
              <w:rPr>
                <w:rFonts w:ascii="Times New Roman" w:hAnsi="Times New Roman" w:cs="Times New Roman"/>
              </w:rPr>
              <w:t>)</w:t>
            </w:r>
          </w:p>
        </w:tc>
      </w:tr>
    </w:tbl>
    <w:p w14:paraId="477E237D" w14:textId="673F78FB" w:rsidR="00170E6B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односно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592D3E" w:rsidRPr="00871F7A" w14:paraId="6D062677" w14:textId="77777777" w:rsidTr="000551A0">
        <w:tc>
          <w:tcPr>
            <w:tcW w:w="8613" w:type="dxa"/>
            <w:vAlign w:val="center"/>
          </w:tcPr>
          <w:p w14:paraId="4D244CB3" w14:textId="77777777" w:rsidR="00592D3E" w:rsidRPr="00871F7A" w:rsidRDefault="00592D3E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4300" w:dyaOrig="360" w14:anchorId="1473BDFD">
                <v:shape id="_x0000_i1032" type="#_x0000_t75" style="width:214.9pt;height:18.3pt" o:ole="">
                  <v:imagedata r:id="rId23" o:title=""/>
                </v:shape>
                <o:OLEObject Type="Embed" ProgID="Equation.DSMT4" ShapeID="_x0000_i1032" DrawAspect="Content" ObjectID="_1468525183" r:id="rId24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049F4426" w14:textId="77777777" w:rsidR="00592D3E" w:rsidRPr="00871F7A" w:rsidRDefault="00592D3E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(8)</w:t>
            </w:r>
          </w:p>
        </w:tc>
      </w:tr>
    </w:tbl>
    <w:p w14:paraId="1FFE9A12" w14:textId="19D1513D" w:rsidR="00592D3E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</w:rPr>
        <w:t>Израз</w:t>
      </w:r>
      <w:r w:rsidR="00592D3E" w:rsidRPr="00871F7A">
        <w:rPr>
          <w:rFonts w:ascii="Times New Roman" w:eastAsiaTheme="minorEastAsia" w:hAnsi="Times New Roman" w:cs="Times New Roman"/>
        </w:rPr>
        <w:t xml:space="preserve"> (8) </w:t>
      </w:r>
      <w:r w:rsidRPr="00871F7A">
        <w:rPr>
          <w:rFonts w:ascii="Times New Roman" w:eastAsiaTheme="minorEastAsia" w:hAnsi="Times New Roman" w:cs="Times New Roman"/>
        </w:rPr>
        <w:t>представља</w:t>
      </w:r>
      <w:r w:rsidR="00592D3E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максимални</w:t>
      </w:r>
      <w:r w:rsidR="00592D3E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запремински</w:t>
      </w:r>
      <w:r w:rsidR="00592D3E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592D3E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592D3E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затвореном</w:t>
      </w:r>
      <w:r w:rsidR="00592D3E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систему</w:t>
      </w:r>
      <w:r w:rsidR="00592D3E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било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коjе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стање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радне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материjе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p</w:t>
      </w:r>
      <w:r w:rsidR="00592D3E" w:rsidRPr="00871F7A">
        <w:rPr>
          <w:rFonts w:ascii="Times New Roman" w:eastAsiaTheme="minorEastAsia" w:hAnsi="Times New Roman" w:cs="Times New Roman"/>
          <w:i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Т</w:t>
      </w:r>
      <w:r w:rsidR="00592D3E" w:rsidRPr="00871F7A">
        <w:rPr>
          <w:rFonts w:ascii="Times New Roman" w:eastAsiaTheme="minorEastAsia" w:hAnsi="Times New Roman" w:cs="Times New Roman"/>
          <w:i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V</w:t>
      </w:r>
      <w:r w:rsidR="00592D3E" w:rsidRPr="00871F7A">
        <w:rPr>
          <w:rFonts w:ascii="Times New Roman" w:eastAsiaTheme="minorEastAsia" w:hAnsi="Times New Roman" w:cs="Times New Roman"/>
          <w:i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према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 xml:space="preserve"> (8) </w:t>
      </w:r>
      <w:r w:rsidRPr="00871F7A">
        <w:rPr>
          <w:rFonts w:ascii="Times New Roman" w:eastAsiaTheme="minorEastAsia" w:hAnsi="Times New Roman" w:cs="Times New Roman"/>
          <w:lang w:val="de-DE"/>
        </w:rPr>
        <w:t>биће</w:t>
      </w:r>
      <w:r w:rsidR="00592D3E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592D3E" w:rsidRPr="00871F7A" w14:paraId="0E9BCF35" w14:textId="77777777" w:rsidTr="000551A0">
        <w:tc>
          <w:tcPr>
            <w:tcW w:w="8613" w:type="dxa"/>
            <w:vAlign w:val="center"/>
          </w:tcPr>
          <w:p w14:paraId="05695B51" w14:textId="77777777" w:rsidR="00592D3E" w:rsidRPr="00871F7A" w:rsidRDefault="00592D3E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4180" w:dyaOrig="360" w14:anchorId="374C4EEE">
                <v:shape id="_x0000_i1033" type="#_x0000_t75" style="width:208.8pt;height:18.3pt" o:ole="">
                  <v:imagedata r:id="rId25" o:title=""/>
                </v:shape>
                <o:OLEObject Type="Embed" ProgID="Equation.DSMT4" ShapeID="_x0000_i1033" DrawAspect="Content" ObjectID="_1468525184" r:id="rId26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35E0DD70" w14:textId="77777777" w:rsidR="00592D3E" w:rsidRPr="00871F7A" w:rsidRDefault="00592D3E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(9)</w:t>
            </w:r>
          </w:p>
        </w:tc>
      </w:tr>
    </w:tbl>
    <w:p w14:paraId="73E3CA32" w14:textId="2A4F3902" w:rsidR="002E3133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Овдје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очигледно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промjена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одвиjа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датог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до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уравнотежавања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околином</w:t>
      </w:r>
      <w:r w:rsidR="002E3133" w:rsidRPr="00871F7A">
        <w:rPr>
          <w:rFonts w:ascii="Times New Roman" w:eastAsiaTheme="minorEastAsia" w:hAnsi="Times New Roman" w:cs="Times New Roman"/>
        </w:rPr>
        <w:t>.</w:t>
      </w:r>
      <w:r w:rsidRPr="00871F7A">
        <w:rPr>
          <w:rFonts w:ascii="Times New Roman" w:eastAsiaTheme="minorEastAsia" w:hAnsi="Times New Roman" w:cs="Times New Roman"/>
        </w:rPr>
        <w:t xml:space="preserve"> Максимални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запремински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специфични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2E3133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с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обзиром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релациjу</w:t>
      </w:r>
      <w:r w:rsidR="002E3133" w:rsidRPr="00871F7A">
        <w:rPr>
          <w:rFonts w:ascii="Times New Roman" w:eastAsiaTheme="minorEastAsia" w:hAnsi="Times New Roman" w:cs="Times New Roman"/>
        </w:rPr>
        <w:t xml:space="preserve"> (9) </w:t>
      </w:r>
      <w:r w:rsidRPr="00871F7A">
        <w:rPr>
          <w:rFonts w:ascii="Times New Roman" w:eastAsiaTheme="minorEastAsia" w:hAnsi="Times New Roman" w:cs="Times New Roman"/>
        </w:rPr>
        <w:t>биће</w:t>
      </w:r>
      <w:r w:rsidR="002E3133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2E3133" w:rsidRPr="00871F7A" w14:paraId="5A751A17" w14:textId="77777777" w:rsidTr="000551A0">
        <w:tc>
          <w:tcPr>
            <w:tcW w:w="8613" w:type="dxa"/>
            <w:vAlign w:val="center"/>
          </w:tcPr>
          <w:p w14:paraId="04D0E098" w14:textId="77777777" w:rsidR="002E3133" w:rsidRPr="00871F7A" w:rsidRDefault="002E3133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3900" w:dyaOrig="360" w14:anchorId="057CC6E6">
                <v:shape id="_x0000_i1034" type="#_x0000_t75" style="width:194.95pt;height:18.3pt" o:ole="">
                  <v:imagedata r:id="rId27" o:title=""/>
                </v:shape>
                <o:OLEObject Type="Embed" ProgID="Equation.DSMT4" ShapeID="_x0000_i1034" DrawAspect="Content" ObjectID="_1468525185" r:id="rId28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5C44E795" w14:textId="77777777" w:rsidR="002E3133" w:rsidRPr="00871F7A" w:rsidRDefault="002E3133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(10)</w:t>
            </w:r>
          </w:p>
        </w:tc>
      </w:tr>
    </w:tbl>
    <w:p w14:paraId="3E5C73F4" w14:textId="3DA88D3D" w:rsidR="00FA230E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С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обзиром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услове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под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коjима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изведена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релациjа</w:t>
      </w:r>
      <w:r w:rsidR="002E3133" w:rsidRPr="00871F7A">
        <w:rPr>
          <w:rFonts w:ascii="Times New Roman" w:eastAsiaTheme="minorEastAsia" w:hAnsi="Times New Roman" w:cs="Times New Roman"/>
        </w:rPr>
        <w:t xml:space="preserve"> (10) </w:t>
      </w:r>
      <w:r w:rsidRPr="00871F7A">
        <w:rPr>
          <w:rFonts w:ascii="Times New Roman" w:eastAsiaTheme="minorEastAsia" w:hAnsi="Times New Roman" w:cs="Times New Roman"/>
        </w:rPr>
        <w:t>важи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како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идеалан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тако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реалан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гас</w:t>
      </w:r>
      <w:r w:rsidR="002E3133" w:rsidRPr="00871F7A">
        <w:rPr>
          <w:rFonts w:ascii="Times New Roman" w:eastAsiaTheme="minorEastAsia" w:hAnsi="Times New Roman" w:cs="Times New Roman"/>
        </w:rPr>
        <w:t>.</w:t>
      </w:r>
    </w:p>
    <w:p w14:paraId="063F423E" w14:textId="77777777" w:rsidR="00002D58" w:rsidRPr="00002D58" w:rsidRDefault="00002D58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7BD92B7B" w14:textId="562FE244" w:rsidR="002E3133" w:rsidRPr="00376C0D" w:rsidRDefault="00AC3832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76C0D">
        <w:rPr>
          <w:rFonts w:ascii="Times New Roman" w:eastAsiaTheme="minorEastAsia" w:hAnsi="Times New Roman" w:cs="Times New Roman"/>
          <w:sz w:val="24"/>
          <w:szCs w:val="24"/>
        </w:rPr>
        <w:t>2. ГРАФИЧКО ОДРЕЂИВАЊЕ МАКСИМАЛНОГ РАДА</w:t>
      </w:r>
    </w:p>
    <w:p w14:paraId="23D2E8A5" w14:textId="77777777" w:rsid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556617B3" w14:textId="7BF6EABB" w:rsidR="002E3133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На</w:t>
      </w:r>
      <w:r w:rsidR="002E313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бази</w:t>
      </w:r>
      <w:r w:rsidR="002746B0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уводних</w:t>
      </w:r>
      <w:r w:rsidR="002746B0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разматрања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поглавља</w:t>
      </w:r>
      <w:r w:rsidR="00071986" w:rsidRPr="00871F7A">
        <w:rPr>
          <w:rFonts w:ascii="Times New Roman" w:eastAsiaTheme="minorEastAsia" w:hAnsi="Times New Roman" w:cs="Times New Roman"/>
        </w:rPr>
        <w:t xml:space="preserve"> 1, </w:t>
      </w:r>
      <w:r w:rsidRPr="00871F7A">
        <w:rPr>
          <w:rFonts w:ascii="Times New Roman" w:eastAsiaTheme="minorEastAsia" w:hAnsi="Times New Roman" w:cs="Times New Roman"/>
        </w:rPr>
        <w:t>на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слици</w:t>
      </w:r>
      <w:r w:rsidR="00071986" w:rsidRPr="00871F7A">
        <w:rPr>
          <w:rFonts w:ascii="Times New Roman" w:eastAsiaTheme="minorEastAsia" w:hAnsi="Times New Roman" w:cs="Times New Roman"/>
        </w:rPr>
        <w:t xml:space="preserve"> 1. </w:t>
      </w:r>
      <w:r w:rsidRPr="00871F7A">
        <w:rPr>
          <w:rFonts w:ascii="Times New Roman" w:eastAsiaTheme="minorEastAsia" w:hAnsi="Times New Roman" w:cs="Times New Roman"/>
        </w:rPr>
        <w:t>за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општи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</w:t>
      </w:r>
      <w:r w:rsidR="00071986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дат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приказ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максималног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запреминског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рада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ексергиjе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07198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p</w:t>
      </w:r>
      <w:r w:rsidR="00071986" w:rsidRPr="00871F7A">
        <w:rPr>
          <w:rFonts w:ascii="Times New Roman" w:eastAsiaTheme="minorEastAsia" w:hAnsi="Times New Roman" w:cs="Times New Roman"/>
          <w:i/>
        </w:rPr>
        <w:t>-</w:t>
      </w:r>
      <w:r w:rsidRPr="00871F7A">
        <w:rPr>
          <w:rFonts w:ascii="Times New Roman" w:eastAsiaTheme="minorEastAsia" w:hAnsi="Times New Roman" w:cs="Times New Roman"/>
          <w:i/>
        </w:rPr>
        <w:t>V</w:t>
      </w:r>
      <w:r w:rsidR="0007198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диjаграму</w:t>
      </w:r>
      <w:r w:rsidR="00071986" w:rsidRPr="00871F7A">
        <w:rPr>
          <w:rFonts w:ascii="Times New Roman" w:eastAsiaTheme="minorEastAsia" w:hAnsi="Times New Roman" w:cs="Times New Roman"/>
        </w:rPr>
        <w:t>.</w:t>
      </w:r>
    </w:p>
    <w:p w14:paraId="0091D406" w14:textId="77777777" w:rsidR="00002D58" w:rsidRPr="00871F7A" w:rsidRDefault="00002D58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48A81E58" w14:textId="77777777" w:rsidR="00FA230E" w:rsidRPr="00871F7A" w:rsidRDefault="00FA230E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  <w:noProof/>
        </w:rPr>
        <w:drawing>
          <wp:inline distT="0" distB="0" distL="0" distR="0" wp14:anchorId="1EE70F24" wp14:editId="2A9623F7">
            <wp:extent cx="4387457" cy="4777740"/>
            <wp:effectExtent l="0" t="0" r="6985" b="0"/>
            <wp:docPr id="1" name="Picture 38" descr="D:\Rad 3\slika 1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:\Rad 3\slika 1..pn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076" cy="4779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4A0FA85" w14:textId="0B2074B6" w:rsidR="00FA230E" w:rsidRPr="00871F7A" w:rsidRDefault="00D80D7E" w:rsidP="00AC3832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>Слика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1. </w:t>
      </w:r>
      <w:r w:rsidRPr="00871F7A">
        <w:rPr>
          <w:rFonts w:ascii="Times New Roman" w:eastAsiaTheme="minorEastAsia" w:hAnsi="Times New Roman" w:cs="Times New Roman"/>
          <w:i/>
        </w:rPr>
        <w:t>Извођење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релациjа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за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максимални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запремински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рад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w</w:t>
      </w:r>
      <w:r w:rsidRPr="00871F7A">
        <w:rPr>
          <w:rFonts w:ascii="Times New Roman" w:eastAsiaTheme="minorEastAsia" w:hAnsi="Times New Roman" w:cs="Times New Roman"/>
          <w:i/>
          <w:vertAlign w:val="subscript"/>
        </w:rPr>
        <w:t>ма</w:t>
      </w:r>
      <w:r w:rsidR="00FA230E" w:rsidRPr="00871F7A">
        <w:rPr>
          <w:rFonts w:ascii="Times New Roman" w:eastAsiaTheme="minorEastAsia" w:hAnsi="Times New Roman" w:cs="Times New Roman"/>
          <w:i/>
          <w:vertAlign w:val="subscript"/>
        </w:rPr>
        <w:t>x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ексергиjу</w:t>
      </w:r>
      <w:r w:rsidR="00FA230E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е</w:t>
      </w:r>
      <w:r w:rsidR="00FA230E" w:rsidRPr="00871F7A">
        <w:rPr>
          <w:rFonts w:ascii="Times New Roman" w:eastAsiaTheme="minorEastAsia" w:hAnsi="Times New Roman" w:cs="Times New Roman"/>
          <w:i/>
        </w:rPr>
        <w:t>x</w:t>
      </w:r>
    </w:p>
    <w:p w14:paraId="0608237F" w14:textId="77777777" w:rsidR="00AC3832" w:rsidRDefault="00AC3832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</w:p>
    <w:p w14:paraId="4902CFD7" w14:textId="51CEEA2A" w:rsidR="00071986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lastRenderedPageBreak/>
        <w:t>Изентропска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промjена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1-2, </w:t>
      </w:r>
      <w:r w:rsidRPr="00871F7A">
        <w:rPr>
          <w:rFonts w:ascii="Times New Roman" w:eastAsiaTheme="minorEastAsia" w:hAnsi="Times New Roman" w:cs="Times New Roman"/>
          <w:lang w:val="de-DE"/>
        </w:rPr>
        <w:t>означена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S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док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изотермска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промjена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2-0 </w:t>
      </w:r>
      <w:r w:rsidRPr="00871F7A">
        <w:rPr>
          <w:rFonts w:ascii="Times New Roman" w:eastAsiaTheme="minorEastAsia" w:hAnsi="Times New Roman" w:cs="Times New Roman"/>
          <w:lang w:val="de-DE"/>
        </w:rPr>
        <w:t>означена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Т</w:t>
      </w:r>
      <w:r w:rsidR="00071986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071986" w:rsidRPr="00871F7A">
        <w:rPr>
          <w:rFonts w:ascii="Times New Roman" w:eastAsiaTheme="minorEastAsia" w:hAnsi="Times New Roman" w:cs="Times New Roman"/>
          <w:i/>
          <w:lang w:val="de-DE"/>
        </w:rPr>
        <w:t>.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слици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1</w:t>
      </w:r>
      <w:r w:rsidRPr="00871F7A">
        <w:rPr>
          <w:rFonts w:ascii="Times New Roman" w:eastAsiaTheme="minorEastAsia" w:hAnsi="Times New Roman" w:cs="Times New Roman"/>
          <w:lang w:val="de-DE"/>
        </w:rPr>
        <w:t>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1</w:t>
      </w:r>
      <w:r w:rsidRPr="00871F7A">
        <w:rPr>
          <w:rFonts w:ascii="Times New Roman" w:eastAsiaTheme="minorEastAsia" w:hAnsi="Times New Roman" w:cs="Times New Roman"/>
          <w:lang w:val="de-DE"/>
        </w:rPr>
        <w:t>б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., </w:t>
      </w:r>
      <w:r w:rsidRPr="00871F7A">
        <w:rPr>
          <w:rFonts w:ascii="Times New Roman" w:eastAsiaTheme="minorEastAsia" w:hAnsi="Times New Roman" w:cs="Times New Roman"/>
          <w:lang w:val="de-DE"/>
        </w:rPr>
        <w:t>ишрафирано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су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приказане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површине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еквивалентне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максималног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запреминском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раду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односно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ексергиjи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>.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 Према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поглављу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1, </w:t>
      </w:r>
      <w:r w:rsidRPr="00871F7A">
        <w:rPr>
          <w:rFonts w:ascii="Times New Roman" w:eastAsiaTheme="minorEastAsia" w:hAnsi="Times New Roman" w:cs="Times New Roman"/>
          <w:lang w:val="de-DE"/>
        </w:rPr>
        <w:t>максимални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запремински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може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општем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случаjу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(</w:t>
      </w:r>
      <w:r w:rsidRPr="00871F7A">
        <w:rPr>
          <w:rFonts w:ascii="Times New Roman" w:eastAsiaTheme="minorEastAsia" w:hAnsi="Times New Roman" w:cs="Times New Roman"/>
          <w:lang w:val="de-DE"/>
        </w:rPr>
        <w:t>слика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1.) </w:t>
      </w:r>
      <w:r w:rsidRPr="00871F7A">
        <w:rPr>
          <w:rFonts w:ascii="Times New Roman" w:eastAsiaTheme="minorEastAsia" w:hAnsi="Times New Roman" w:cs="Times New Roman"/>
          <w:lang w:val="de-DE"/>
        </w:rPr>
        <w:t>одредити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као</w:t>
      </w:r>
      <w:r w:rsidR="00071986" w:rsidRPr="00871F7A">
        <w:rPr>
          <w:rFonts w:ascii="Times New Roman" w:eastAsiaTheme="minorEastAsia" w:hAnsi="Times New Roman" w:cs="Times New Roman"/>
          <w:lang w:val="de-DE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88514B" w:rsidRPr="00871F7A" w14:paraId="0893AB78" w14:textId="77777777" w:rsidTr="000551A0">
        <w:tc>
          <w:tcPr>
            <w:tcW w:w="8613" w:type="dxa"/>
            <w:vAlign w:val="center"/>
          </w:tcPr>
          <w:p w14:paraId="0BEC4F83" w14:textId="77777777" w:rsidR="0088514B" w:rsidRPr="00871F7A" w:rsidRDefault="0088514B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880" w:dyaOrig="360" w14:anchorId="2F6B8297">
                <v:shape id="_x0000_i1035" type="#_x0000_t75" style="width:2in;height:18.3pt" o:ole="">
                  <v:imagedata r:id="rId30" o:title=""/>
                </v:shape>
                <o:OLEObject Type="Embed" ProgID="Equation.DSMT4" ShapeID="_x0000_i1035" DrawAspect="Content" ObjectID="_1468525186" r:id="rId31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03B3175B" w14:textId="77777777" w:rsidR="0088514B" w:rsidRPr="00871F7A" w:rsidRDefault="0088514B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(11)</w:t>
            </w:r>
          </w:p>
        </w:tc>
      </w:tr>
    </w:tbl>
    <w:p w14:paraId="59CC954C" w14:textId="05A7970D" w:rsidR="0088514B" w:rsidRPr="00871F7A" w:rsidRDefault="00996D32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гдје</w:t>
      </w:r>
      <w:r w:rsidR="0088514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jе</w:t>
      </w:r>
      <w:r w:rsidR="0088514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i/>
          <w:lang w:val="de-DE"/>
        </w:rPr>
        <w:t>p</w:t>
      </w:r>
      <w:r w:rsidR="0088514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88514B" w:rsidRPr="00871F7A">
        <w:rPr>
          <w:rFonts w:ascii="Times New Roman" w:eastAsiaTheme="minorEastAsia" w:hAnsi="Times New Roman" w:cs="Times New Roman"/>
          <w:i/>
          <w:lang w:val="de-DE"/>
        </w:rPr>
        <w:t>∙</w:t>
      </w:r>
      <w:r w:rsidR="00D80D7E" w:rsidRPr="00871F7A">
        <w:rPr>
          <w:rFonts w:ascii="Times New Roman" w:eastAsiaTheme="minorEastAsia" w:hAnsi="Times New Roman" w:cs="Times New Roman"/>
          <w:i/>
          <w:lang w:val="de-DE"/>
        </w:rPr>
        <w:t>(v</w:t>
      </w:r>
      <w:r w:rsidR="0088514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0</w:t>
      </w:r>
      <w:r w:rsidR="0088514B" w:rsidRPr="00871F7A">
        <w:rPr>
          <w:rFonts w:ascii="Times New Roman" w:eastAsiaTheme="minorEastAsia" w:hAnsi="Times New Roman" w:cs="Times New Roman"/>
          <w:i/>
          <w:lang w:val="de-DE"/>
        </w:rPr>
        <w:t>-</w:t>
      </w:r>
      <w:r w:rsidR="00D80D7E" w:rsidRPr="00871F7A">
        <w:rPr>
          <w:rFonts w:ascii="Times New Roman" w:eastAsiaTheme="minorEastAsia" w:hAnsi="Times New Roman" w:cs="Times New Roman"/>
          <w:i/>
          <w:lang w:val="de-DE"/>
        </w:rPr>
        <w:t>v</w:t>
      </w:r>
      <w:r w:rsidR="0088514B" w:rsidRPr="00871F7A">
        <w:rPr>
          <w:rFonts w:ascii="Times New Roman" w:eastAsiaTheme="minorEastAsia" w:hAnsi="Times New Roman" w:cs="Times New Roman"/>
          <w:i/>
          <w:vertAlign w:val="subscript"/>
          <w:lang w:val="de-DE"/>
        </w:rPr>
        <w:t>1</w:t>
      </w:r>
      <w:r w:rsidR="0088514B" w:rsidRPr="00871F7A">
        <w:rPr>
          <w:rFonts w:ascii="Times New Roman" w:eastAsiaTheme="minorEastAsia" w:hAnsi="Times New Roman" w:cs="Times New Roman"/>
          <w:i/>
          <w:lang w:val="de-DE"/>
        </w:rPr>
        <w:t xml:space="preserve">)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88514B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потискивања</w:t>
      </w:r>
      <w:r w:rsidR="0088514B" w:rsidRPr="00871F7A">
        <w:rPr>
          <w:rFonts w:ascii="Times New Roman" w:eastAsiaTheme="minorEastAsia" w:hAnsi="Times New Roman" w:cs="Times New Roman"/>
          <w:lang w:val="de-DE"/>
        </w:rPr>
        <w:t>.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Запремински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(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апсолутни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)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за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изентропску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промjену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1-2,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због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1-2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=0</m:t>
        </m:r>
      </m:oMath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биће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према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првом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D80D7E" w:rsidRPr="00871F7A">
        <w:rPr>
          <w:rFonts w:ascii="Times New Roman" w:eastAsiaTheme="minorEastAsia" w:hAnsi="Times New Roman" w:cs="Times New Roman"/>
          <w:lang w:val="de-DE"/>
        </w:rPr>
        <w:t>закону</w:t>
      </w:r>
      <w:r w:rsidR="00017239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017239" w:rsidRPr="00871F7A" w14:paraId="503AC16A" w14:textId="77777777" w:rsidTr="000551A0">
        <w:tc>
          <w:tcPr>
            <w:tcW w:w="8613" w:type="dxa"/>
            <w:vAlign w:val="center"/>
          </w:tcPr>
          <w:p w14:paraId="18885ADB" w14:textId="77777777" w:rsidR="00017239" w:rsidRPr="00871F7A" w:rsidRDefault="00017239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200" w:dyaOrig="360" w14:anchorId="4A7D9DFE">
                <v:shape id="_x0000_i1036" type="#_x0000_t75" style="width:59.8pt;height:18.3pt" o:ole="">
                  <v:imagedata r:id="rId32" o:title=""/>
                </v:shape>
                <o:OLEObject Type="Embed" ProgID="Equation.DSMT4" ShapeID="_x0000_i1036" DrawAspect="Content" ObjectID="_1468525187" r:id="rId33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421239A8" w14:textId="77777777" w:rsidR="00017239" w:rsidRPr="00871F7A" w:rsidRDefault="00017239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(12)</w:t>
            </w:r>
          </w:p>
        </w:tc>
      </w:tr>
    </w:tbl>
    <w:p w14:paraId="791AE21C" w14:textId="5E4AB7A0" w:rsidR="00017239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За</w:t>
      </w:r>
      <w:r w:rsidR="000172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изотермску</w:t>
      </w:r>
      <w:r w:rsidR="000172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промjену</w:t>
      </w:r>
      <w:r w:rsidR="00017239" w:rsidRPr="00871F7A">
        <w:rPr>
          <w:rFonts w:ascii="Times New Roman" w:eastAsiaTheme="minorEastAsia" w:hAnsi="Times New Roman" w:cs="Times New Roman"/>
        </w:rPr>
        <w:t xml:space="preserve"> 2-0, </w:t>
      </w:r>
      <w:r w:rsidRPr="00871F7A">
        <w:rPr>
          <w:rFonts w:ascii="Times New Roman" w:eastAsiaTheme="minorEastAsia" w:hAnsi="Times New Roman" w:cs="Times New Roman"/>
        </w:rPr>
        <w:t>због</w:t>
      </w:r>
      <w:r w:rsidR="00017239" w:rsidRPr="00871F7A">
        <w:rPr>
          <w:rFonts w:ascii="Times New Roman" w:eastAsiaTheme="minorEastAsia" w:hAnsi="Times New Roman" w:cs="Times New Roman"/>
        </w:rPr>
        <w:t xml:space="preserve"> </w:t>
      </w:r>
      <w:r w:rsidR="00017239" w:rsidRPr="00871F7A">
        <w:rPr>
          <w:rFonts w:ascii="Times New Roman" w:eastAsiaTheme="minorEastAsia" w:hAnsi="Times New Roman" w:cs="Times New Roman"/>
          <w:i/>
          <w:lang w:val="de-DE"/>
        </w:rPr>
        <w:t>Δ</w:t>
      </w:r>
      <w:r w:rsidRPr="00871F7A">
        <w:rPr>
          <w:rFonts w:ascii="Times New Roman" w:eastAsiaTheme="minorEastAsia" w:hAnsi="Times New Roman" w:cs="Times New Roman"/>
          <w:i/>
        </w:rPr>
        <w:t>u</w:t>
      </w:r>
      <w:r w:rsidR="00017239" w:rsidRPr="00871F7A">
        <w:rPr>
          <w:rFonts w:ascii="Times New Roman" w:eastAsiaTheme="minorEastAsia" w:hAnsi="Times New Roman" w:cs="Times New Roman"/>
          <w:i/>
        </w:rPr>
        <w:t>=0</w:t>
      </w:r>
      <w:r w:rsidR="00017239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биће</w:t>
      </w:r>
      <w:r w:rsidR="00017239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017239" w:rsidRPr="00871F7A" w14:paraId="7FBF89EE" w14:textId="77777777" w:rsidTr="000551A0">
        <w:tc>
          <w:tcPr>
            <w:tcW w:w="8613" w:type="dxa"/>
            <w:vAlign w:val="center"/>
          </w:tcPr>
          <w:p w14:paraId="17614DE0" w14:textId="77777777" w:rsidR="00017239" w:rsidRPr="00871F7A" w:rsidRDefault="00FB1DD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180" w:dyaOrig="360" w14:anchorId="5022E985">
                <v:shape id="_x0000_i1037" type="#_x0000_t75" style="width:109.1pt;height:18.3pt" o:ole="">
                  <v:imagedata r:id="rId34" o:title=""/>
                </v:shape>
                <o:OLEObject Type="Embed" ProgID="Equation.DSMT4" ShapeID="_x0000_i1037" DrawAspect="Content" ObjectID="_1468525188" r:id="rId35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0AF54E0A" w14:textId="77777777" w:rsidR="00017239" w:rsidRPr="00871F7A" w:rsidRDefault="00017239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</w:t>
            </w:r>
            <w:r w:rsidR="00FB1DD1" w:rsidRPr="00871F7A">
              <w:rPr>
                <w:rFonts w:ascii="Times New Roman" w:hAnsi="Times New Roman" w:cs="Times New Roman"/>
              </w:rPr>
              <w:t>13</w:t>
            </w:r>
            <w:r w:rsidRPr="00871F7A">
              <w:rPr>
                <w:rFonts w:ascii="Times New Roman" w:hAnsi="Times New Roman" w:cs="Times New Roman"/>
              </w:rPr>
              <w:t>)</w:t>
            </w:r>
          </w:p>
        </w:tc>
      </w:tr>
    </w:tbl>
    <w:p w14:paraId="205B6CBC" w14:textId="6F497CA3" w:rsidR="00FB1DD1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Узимаjући</w:t>
      </w:r>
      <w:r w:rsidR="00FB1DD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FB1DD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обзир</w:t>
      </w:r>
      <w:r w:rsidR="00FB1DD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FB1DD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FB1DD1" w:rsidRPr="00871F7A">
        <w:rPr>
          <w:rFonts w:ascii="Times New Roman" w:eastAsiaTheme="minorEastAsia" w:hAnsi="Times New Roman" w:cs="Times New Roman"/>
          <w:lang w:val="de-DE"/>
        </w:rPr>
        <w:t>:</w:t>
      </w:r>
      <w:r w:rsidR="00996D32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u</w:t>
      </w:r>
      <w:r w:rsidR="00FB1DD1" w:rsidRPr="00871F7A">
        <w:rPr>
          <w:rFonts w:ascii="Times New Roman" w:eastAsiaTheme="minorEastAsia" w:hAnsi="Times New Roman" w:cs="Times New Roman"/>
          <w:i/>
          <w:vertAlign w:val="subscript"/>
        </w:rPr>
        <w:t>2</w:t>
      </w:r>
      <w:r w:rsidR="00FB1DD1" w:rsidRPr="00871F7A">
        <w:rPr>
          <w:rFonts w:ascii="Times New Roman" w:eastAsiaTheme="minorEastAsia" w:hAnsi="Times New Roman" w:cs="Times New Roman"/>
          <w:i/>
        </w:rPr>
        <w:t>=</w:t>
      </w:r>
      <w:r w:rsidRPr="00871F7A">
        <w:rPr>
          <w:rFonts w:ascii="Times New Roman" w:eastAsiaTheme="minorEastAsia" w:hAnsi="Times New Roman" w:cs="Times New Roman"/>
          <w:i/>
        </w:rPr>
        <w:t>u</w:t>
      </w:r>
      <w:r w:rsidR="00FB1DD1" w:rsidRPr="00871F7A">
        <w:rPr>
          <w:rFonts w:ascii="Times New Roman" w:eastAsiaTheme="minorEastAsia" w:hAnsi="Times New Roman" w:cs="Times New Roman"/>
          <w:i/>
          <w:vertAlign w:val="subscript"/>
        </w:rPr>
        <w:t>0</w:t>
      </w:r>
      <w:r w:rsidR="00FB1DD1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FB1DD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s</w:t>
      </w:r>
      <w:r w:rsidR="00FB1DD1" w:rsidRPr="00871F7A">
        <w:rPr>
          <w:rFonts w:ascii="Times New Roman" w:eastAsiaTheme="minorEastAsia" w:hAnsi="Times New Roman" w:cs="Times New Roman"/>
          <w:i/>
          <w:vertAlign w:val="subscript"/>
        </w:rPr>
        <w:t>2</w:t>
      </w:r>
      <w:r w:rsidR="00FB1DD1" w:rsidRPr="00871F7A">
        <w:rPr>
          <w:rFonts w:ascii="Times New Roman" w:eastAsiaTheme="minorEastAsia" w:hAnsi="Times New Roman" w:cs="Times New Roman"/>
          <w:i/>
        </w:rPr>
        <w:t>=</w:t>
      </w:r>
      <w:r w:rsidRPr="00871F7A">
        <w:rPr>
          <w:rFonts w:ascii="Times New Roman" w:eastAsiaTheme="minorEastAsia" w:hAnsi="Times New Roman" w:cs="Times New Roman"/>
          <w:i/>
        </w:rPr>
        <w:t>s</w:t>
      </w:r>
      <w:r w:rsidR="00FB1DD1" w:rsidRPr="00871F7A">
        <w:rPr>
          <w:rFonts w:ascii="Times New Roman" w:eastAsiaTheme="minorEastAsia" w:hAnsi="Times New Roman" w:cs="Times New Roman"/>
          <w:i/>
          <w:vertAlign w:val="subscript"/>
        </w:rPr>
        <w:t>1</w:t>
      </w:r>
      <w:r w:rsidR="00FB1DD1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</w:t>
      </w:r>
      <w:r w:rsidR="00FB1DD1" w:rsidRPr="00871F7A">
        <w:rPr>
          <w:rFonts w:ascii="Times New Roman" w:eastAsiaTheme="minorEastAsia" w:hAnsi="Times New Roman" w:cs="Times New Roman"/>
        </w:rPr>
        <w:t xml:space="preserve"> (12) </w:t>
      </w:r>
      <w:r w:rsidRPr="00871F7A">
        <w:rPr>
          <w:rFonts w:ascii="Times New Roman" w:eastAsiaTheme="minorEastAsia" w:hAnsi="Times New Roman" w:cs="Times New Roman"/>
        </w:rPr>
        <w:t>и</w:t>
      </w:r>
      <w:r w:rsidR="00FB1DD1" w:rsidRPr="00871F7A">
        <w:rPr>
          <w:rFonts w:ascii="Times New Roman" w:eastAsiaTheme="minorEastAsia" w:hAnsi="Times New Roman" w:cs="Times New Roman"/>
        </w:rPr>
        <w:t xml:space="preserve"> (13) </w:t>
      </w:r>
      <w:r w:rsidRPr="00871F7A">
        <w:rPr>
          <w:rFonts w:ascii="Times New Roman" w:eastAsiaTheme="minorEastAsia" w:hAnsi="Times New Roman" w:cs="Times New Roman"/>
        </w:rPr>
        <w:t>слиjеди</w:t>
      </w:r>
      <w:r w:rsidR="00FB1DD1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FB1DD1" w:rsidRPr="00871F7A" w14:paraId="255E0DFE" w14:textId="77777777" w:rsidTr="000551A0">
        <w:tc>
          <w:tcPr>
            <w:tcW w:w="8613" w:type="dxa"/>
            <w:vAlign w:val="center"/>
          </w:tcPr>
          <w:p w14:paraId="6E671B52" w14:textId="77777777" w:rsidR="00FB1DD1" w:rsidRPr="00871F7A" w:rsidRDefault="00FB1DD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200" w:dyaOrig="360" w14:anchorId="666581C2">
                <v:shape id="_x0000_i1038" type="#_x0000_t75" style="width:59.8pt;height:18.3pt" o:ole="">
                  <v:imagedata r:id="rId36" o:title=""/>
                </v:shape>
                <o:OLEObject Type="Embed" ProgID="Equation.DSMT4" ShapeID="_x0000_i1038" DrawAspect="Content" ObjectID="_1468525189" r:id="rId37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04900D62" w14:textId="77777777" w:rsidR="00FB1DD1" w:rsidRPr="00871F7A" w:rsidRDefault="00FB1DD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(14)</w:t>
            </w:r>
          </w:p>
        </w:tc>
      </w:tr>
      <w:tr w:rsidR="00FB1DD1" w:rsidRPr="00871F7A" w14:paraId="3F6481DF" w14:textId="77777777" w:rsidTr="000551A0">
        <w:tc>
          <w:tcPr>
            <w:tcW w:w="8613" w:type="dxa"/>
            <w:vAlign w:val="center"/>
          </w:tcPr>
          <w:p w14:paraId="244B9541" w14:textId="77777777" w:rsidR="00FB1DD1" w:rsidRPr="00871F7A" w:rsidRDefault="00FB1DD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680" w:dyaOrig="360" w14:anchorId="5F2FE5A3">
                <v:shape id="_x0000_i1039" type="#_x0000_t75" style="width:84.2pt;height:18.3pt" o:ole="">
                  <v:imagedata r:id="rId38" o:title=""/>
                </v:shape>
                <o:OLEObject Type="Embed" ProgID="Equation.DSMT4" ShapeID="_x0000_i1039" DrawAspect="Content" ObjectID="_1468525190" r:id="rId39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02A99923" w14:textId="77777777" w:rsidR="00FB1DD1" w:rsidRPr="00871F7A" w:rsidRDefault="00FB1DD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(15)</w:t>
            </w:r>
          </w:p>
        </w:tc>
      </w:tr>
    </w:tbl>
    <w:p w14:paraId="0DD71DA9" w14:textId="3060BAB6" w:rsidR="00FB1DD1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замjеном</w:t>
      </w:r>
      <w:r w:rsidR="0071734A" w:rsidRPr="00871F7A">
        <w:rPr>
          <w:rFonts w:ascii="Times New Roman" w:eastAsiaTheme="minorEastAsia" w:hAnsi="Times New Roman" w:cs="Times New Roman"/>
        </w:rPr>
        <w:t xml:space="preserve"> (14) </w:t>
      </w:r>
      <w:r w:rsidRPr="00871F7A">
        <w:rPr>
          <w:rFonts w:ascii="Times New Roman" w:eastAsiaTheme="minorEastAsia" w:hAnsi="Times New Roman" w:cs="Times New Roman"/>
        </w:rPr>
        <w:t>и</w:t>
      </w:r>
      <w:r w:rsidR="0071734A" w:rsidRPr="00871F7A">
        <w:rPr>
          <w:rFonts w:ascii="Times New Roman" w:eastAsiaTheme="minorEastAsia" w:hAnsi="Times New Roman" w:cs="Times New Roman"/>
        </w:rPr>
        <w:t xml:space="preserve"> (15) </w:t>
      </w:r>
      <w:r w:rsidRPr="00871F7A">
        <w:rPr>
          <w:rFonts w:ascii="Times New Roman" w:eastAsiaTheme="minorEastAsia" w:hAnsi="Times New Roman" w:cs="Times New Roman"/>
        </w:rPr>
        <w:t>у</w:t>
      </w:r>
      <w:r w:rsidR="0071734A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релациjу</w:t>
      </w:r>
      <w:r w:rsidR="0071734A" w:rsidRPr="00871F7A">
        <w:rPr>
          <w:rFonts w:ascii="Times New Roman" w:eastAsiaTheme="minorEastAsia" w:hAnsi="Times New Roman" w:cs="Times New Roman"/>
        </w:rPr>
        <w:t xml:space="preserve"> (11) </w:t>
      </w:r>
      <w:r w:rsidRPr="00871F7A">
        <w:rPr>
          <w:rFonts w:ascii="Times New Roman" w:eastAsiaTheme="minorEastAsia" w:hAnsi="Times New Roman" w:cs="Times New Roman"/>
        </w:rPr>
        <w:t>биће</w:t>
      </w:r>
      <w:r w:rsidR="0071734A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71734A" w:rsidRPr="00871F7A" w14:paraId="5240A5F0" w14:textId="77777777" w:rsidTr="000551A0">
        <w:tc>
          <w:tcPr>
            <w:tcW w:w="8613" w:type="dxa"/>
            <w:vAlign w:val="center"/>
          </w:tcPr>
          <w:p w14:paraId="1099981E" w14:textId="77777777" w:rsidR="0071734A" w:rsidRPr="00871F7A" w:rsidRDefault="0071734A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3920" w:dyaOrig="360" w14:anchorId="4B898936">
                <v:shape id="_x0000_i1040" type="#_x0000_t75" style="width:196.05pt;height:18.3pt" o:ole="">
                  <v:imagedata r:id="rId40" o:title=""/>
                </v:shape>
                <o:OLEObject Type="Embed" ProgID="Equation.DSMT4" ShapeID="_x0000_i1040" DrawAspect="Content" ObjectID="_1468525191" r:id="rId41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6F6D6175" w14:textId="77777777" w:rsidR="0071734A" w:rsidRPr="00871F7A" w:rsidRDefault="0071734A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(16)</w:t>
            </w:r>
          </w:p>
        </w:tc>
      </w:tr>
    </w:tbl>
    <w:p w14:paraId="152AB956" w14:textId="0AA98646" w:rsidR="0071734A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односно</w:t>
      </w:r>
      <w:r w:rsidR="0071734A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71734A" w:rsidRPr="00871F7A" w14:paraId="68C92637" w14:textId="77777777" w:rsidTr="000551A0">
        <w:tc>
          <w:tcPr>
            <w:tcW w:w="8613" w:type="dxa"/>
            <w:vAlign w:val="center"/>
          </w:tcPr>
          <w:p w14:paraId="2314E738" w14:textId="77777777" w:rsidR="0071734A" w:rsidRPr="00871F7A" w:rsidRDefault="0071734A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3920" w:dyaOrig="360" w14:anchorId="7661C524">
                <v:shape id="_x0000_i1041" type="#_x0000_t75" style="width:196.05pt;height:18.3pt" o:ole="">
                  <v:imagedata r:id="rId42" o:title=""/>
                </v:shape>
                <o:OLEObject Type="Embed" ProgID="Equation.DSMT4" ShapeID="_x0000_i1041" DrawAspect="Content" ObjectID="_1468525192" r:id="rId43"/>
              </w:object>
            </w:r>
          </w:p>
        </w:tc>
        <w:tc>
          <w:tcPr>
            <w:tcW w:w="1009" w:type="dxa"/>
            <w:vAlign w:val="center"/>
          </w:tcPr>
          <w:p w14:paraId="73F7140D" w14:textId="77777777" w:rsidR="0071734A" w:rsidRPr="00871F7A" w:rsidRDefault="0071734A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(17)</w:t>
            </w:r>
          </w:p>
        </w:tc>
      </w:tr>
    </w:tbl>
    <w:p w14:paraId="16E19904" w14:textId="2A27BACC" w:rsidR="007D1C32" w:rsidRPr="00871F7A" w:rsidRDefault="00D80D7E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што</w:t>
      </w:r>
      <w:r w:rsidR="0071734A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71734A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слаже</w:t>
      </w:r>
      <w:r w:rsidR="0071734A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са</w:t>
      </w:r>
      <w:r w:rsidR="0071734A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релациjом</w:t>
      </w:r>
      <w:r w:rsidR="0071734A" w:rsidRPr="00871F7A">
        <w:rPr>
          <w:rFonts w:ascii="Times New Roman" w:eastAsiaTheme="minorEastAsia" w:hAnsi="Times New Roman" w:cs="Times New Roman"/>
        </w:rPr>
        <w:t xml:space="preserve"> (10), </w:t>
      </w:r>
      <w:r w:rsidRPr="00871F7A">
        <w:rPr>
          <w:rFonts w:ascii="Times New Roman" w:eastAsiaTheme="minorEastAsia" w:hAnsi="Times New Roman" w:cs="Times New Roman"/>
        </w:rPr>
        <w:t>за</w:t>
      </w:r>
      <w:r w:rsidR="0071734A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</w:t>
      </w:r>
      <w:r w:rsidR="0071734A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u</w:t>
      </w:r>
      <w:r w:rsidR="0071734A" w:rsidRPr="00871F7A">
        <w:rPr>
          <w:rFonts w:ascii="Times New Roman" w:eastAsiaTheme="minorEastAsia" w:hAnsi="Times New Roman" w:cs="Times New Roman"/>
          <w:i/>
        </w:rPr>
        <w:t>=</w:t>
      </w:r>
      <w:r w:rsidRPr="00871F7A">
        <w:rPr>
          <w:rFonts w:ascii="Times New Roman" w:eastAsiaTheme="minorEastAsia" w:hAnsi="Times New Roman" w:cs="Times New Roman"/>
          <w:i/>
        </w:rPr>
        <w:t>u</w:t>
      </w:r>
      <w:r w:rsidR="0071734A" w:rsidRPr="00871F7A">
        <w:rPr>
          <w:rFonts w:ascii="Times New Roman" w:eastAsiaTheme="minorEastAsia" w:hAnsi="Times New Roman" w:cs="Times New Roman"/>
          <w:i/>
          <w:vertAlign w:val="subscript"/>
        </w:rPr>
        <w:t>1</w:t>
      </w:r>
      <w:r w:rsidR="0071734A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  <w:i/>
        </w:rPr>
        <w:t>s</w:t>
      </w:r>
      <w:r w:rsidR="0071734A" w:rsidRPr="00871F7A">
        <w:rPr>
          <w:rFonts w:ascii="Times New Roman" w:eastAsiaTheme="minorEastAsia" w:hAnsi="Times New Roman" w:cs="Times New Roman"/>
          <w:i/>
        </w:rPr>
        <w:t>=</w:t>
      </w:r>
      <w:r w:rsidRPr="00871F7A">
        <w:rPr>
          <w:rFonts w:ascii="Times New Roman" w:eastAsiaTheme="minorEastAsia" w:hAnsi="Times New Roman" w:cs="Times New Roman"/>
          <w:i/>
        </w:rPr>
        <w:t>s</w:t>
      </w:r>
      <w:r w:rsidR="0071734A" w:rsidRPr="00871F7A">
        <w:rPr>
          <w:rFonts w:ascii="Times New Roman" w:eastAsiaTheme="minorEastAsia" w:hAnsi="Times New Roman" w:cs="Times New Roman"/>
          <w:i/>
          <w:vertAlign w:val="subscript"/>
        </w:rPr>
        <w:t>1</w:t>
      </w:r>
      <w:r w:rsidR="0071734A" w:rsidRPr="00871F7A">
        <w:rPr>
          <w:rFonts w:ascii="Times New Roman" w:eastAsiaTheme="minorEastAsia" w:hAnsi="Times New Roman" w:cs="Times New Roman"/>
          <w:i/>
        </w:rPr>
        <w:t xml:space="preserve">, </w:t>
      </w:r>
      <w:r w:rsidRPr="00871F7A">
        <w:rPr>
          <w:rFonts w:ascii="Times New Roman" w:eastAsiaTheme="minorEastAsia" w:hAnsi="Times New Roman" w:cs="Times New Roman"/>
          <w:i/>
        </w:rPr>
        <w:t>v</w:t>
      </w:r>
      <w:r w:rsidR="0071734A" w:rsidRPr="00871F7A">
        <w:rPr>
          <w:rFonts w:ascii="Times New Roman" w:eastAsiaTheme="minorEastAsia" w:hAnsi="Times New Roman" w:cs="Times New Roman"/>
          <w:i/>
        </w:rPr>
        <w:t>=</w:t>
      </w:r>
      <w:r w:rsidRPr="00871F7A">
        <w:rPr>
          <w:rFonts w:ascii="Times New Roman" w:eastAsiaTheme="minorEastAsia" w:hAnsi="Times New Roman" w:cs="Times New Roman"/>
          <w:i/>
        </w:rPr>
        <w:t>v</w:t>
      </w:r>
      <w:r w:rsidR="0071734A" w:rsidRPr="00871F7A">
        <w:rPr>
          <w:rFonts w:ascii="Times New Roman" w:eastAsiaTheme="minorEastAsia" w:hAnsi="Times New Roman" w:cs="Times New Roman"/>
          <w:i/>
          <w:vertAlign w:val="subscript"/>
        </w:rPr>
        <w:t>1</w:t>
      </w:r>
      <w:r w:rsidR="0071734A" w:rsidRPr="00871F7A">
        <w:rPr>
          <w:rFonts w:ascii="Times New Roman" w:eastAsiaTheme="minorEastAsia" w:hAnsi="Times New Roman" w:cs="Times New Roman"/>
        </w:rPr>
        <w:t>.</w:t>
      </w:r>
      <w:r w:rsidR="00996D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поглављу</w:t>
      </w:r>
      <w:r w:rsidR="007D1C32" w:rsidRPr="00871F7A">
        <w:rPr>
          <w:rFonts w:ascii="Times New Roman" w:eastAsiaTheme="minorEastAsia" w:hAnsi="Times New Roman" w:cs="Times New Roman"/>
        </w:rPr>
        <w:t xml:space="preserve"> 5, </w:t>
      </w:r>
      <w:r w:rsidRPr="00871F7A">
        <w:rPr>
          <w:rFonts w:ascii="Times New Roman" w:eastAsiaTheme="minorEastAsia" w:hAnsi="Times New Roman" w:cs="Times New Roman"/>
        </w:rPr>
        <w:t>биће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приказани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различити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случаjеви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добиjања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максималног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запреминског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рада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ексергиjе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зависно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односа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параметара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p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Т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тачке</w:t>
      </w:r>
      <w:r w:rsidR="007D1C32" w:rsidRPr="00871F7A">
        <w:rPr>
          <w:rFonts w:ascii="Times New Roman" w:eastAsiaTheme="minorEastAsia" w:hAnsi="Times New Roman" w:cs="Times New Roman"/>
        </w:rPr>
        <w:t xml:space="preserve"> 0, 1. </w:t>
      </w:r>
      <w:r w:rsidRPr="00871F7A">
        <w:rPr>
          <w:rFonts w:ascii="Times New Roman" w:eastAsiaTheme="minorEastAsia" w:hAnsi="Times New Roman" w:cs="Times New Roman"/>
        </w:rPr>
        <w:t>Очигледно</w:t>
      </w:r>
      <w:r w:rsidR="007D1C32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релациjа</w:t>
      </w:r>
      <w:r w:rsidR="007D1C32" w:rsidRPr="00871F7A">
        <w:rPr>
          <w:rFonts w:ascii="Times New Roman" w:eastAsiaTheme="minorEastAsia" w:hAnsi="Times New Roman" w:cs="Times New Roman"/>
        </w:rPr>
        <w:t xml:space="preserve"> (17) </w:t>
      </w:r>
      <w:r w:rsidRPr="00871F7A">
        <w:rPr>
          <w:rFonts w:ascii="Times New Roman" w:eastAsiaTheme="minorEastAsia" w:hAnsi="Times New Roman" w:cs="Times New Roman"/>
        </w:rPr>
        <w:t>jе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општег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карактера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важи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случаjеве</w:t>
      </w:r>
      <w:r w:rsidR="007D1C32" w:rsidRPr="00871F7A">
        <w:rPr>
          <w:rFonts w:ascii="Times New Roman" w:eastAsiaTheme="minorEastAsia" w:hAnsi="Times New Roman" w:cs="Times New Roman"/>
        </w:rPr>
        <w:t>.</w:t>
      </w:r>
      <w:r w:rsidRPr="00871F7A">
        <w:rPr>
          <w:rFonts w:ascii="Times New Roman" w:eastAsiaTheme="minorEastAsia" w:hAnsi="Times New Roman" w:cs="Times New Roman"/>
        </w:rPr>
        <w:t xml:space="preserve"> Положаj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тачке</w:t>
      </w:r>
      <w:r w:rsidR="007D1C32" w:rsidRPr="00871F7A">
        <w:rPr>
          <w:rFonts w:ascii="Times New Roman" w:eastAsiaTheme="minorEastAsia" w:hAnsi="Times New Roman" w:cs="Times New Roman"/>
        </w:rPr>
        <w:t xml:space="preserve"> 2,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7D1C32" w:rsidRPr="00871F7A">
        <w:rPr>
          <w:rFonts w:ascii="Times New Roman" w:eastAsiaTheme="minorEastAsia" w:hAnsi="Times New Roman" w:cs="Times New Roman"/>
        </w:rPr>
        <w:t xml:space="preserve"> 1., </w:t>
      </w:r>
      <w:r w:rsidRPr="00871F7A">
        <w:rPr>
          <w:rFonts w:ascii="Times New Roman" w:eastAsiaTheme="minorEastAsia" w:hAnsi="Times New Roman" w:cs="Times New Roman"/>
        </w:rPr>
        <w:t>може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одредити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закона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изентропе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 xml:space="preserve">у </w:t>
      </w:r>
      <w:r w:rsidRPr="00871F7A">
        <w:rPr>
          <w:rFonts w:ascii="Times New Roman" w:eastAsiaTheme="minorEastAsia" w:hAnsi="Times New Roman" w:cs="Times New Roman"/>
          <w:i/>
        </w:rPr>
        <w:t>p</w:t>
      </w:r>
      <w:r w:rsidR="007D1C32" w:rsidRPr="00871F7A">
        <w:rPr>
          <w:rFonts w:ascii="Times New Roman" w:eastAsiaTheme="minorEastAsia" w:hAnsi="Times New Roman" w:cs="Times New Roman"/>
          <w:i/>
        </w:rPr>
        <w:t>-</w:t>
      </w:r>
      <w:r w:rsidRPr="00871F7A">
        <w:rPr>
          <w:rFonts w:ascii="Times New Roman" w:eastAsiaTheme="minorEastAsia" w:hAnsi="Times New Roman" w:cs="Times New Roman"/>
          <w:i/>
        </w:rPr>
        <w:t>Т</w:t>
      </w:r>
      <w:r w:rsidR="007D1C3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диjаграму</w:t>
      </w:r>
      <w:r w:rsidR="007D1C32" w:rsidRPr="00871F7A">
        <w:rPr>
          <w:rFonts w:ascii="Times New Roman" w:eastAsiaTheme="minorEastAsia" w:hAnsi="Times New Roman" w:cs="Times New Roman"/>
        </w:rPr>
        <w:t xml:space="preserve">; </w:t>
      </w:r>
      <m:oMath>
        <m:r>
          <w:rPr>
            <w:rFonts w:ascii="Cambria Math" w:eastAsiaTheme="minorEastAsia" w:hAnsi="Cambria Math" w:cs="Times New Roman"/>
          </w:rPr>
          <m:t>p∙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p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k</m:t>
                </m:r>
              </m:num>
              <m:den>
                <m:r>
                  <w:rPr>
                    <w:rFonts w:ascii="Cambria Math" w:eastAsiaTheme="minorEastAsia" w:hAnsi="Cambria Math" w:cs="Times New Roman"/>
                  </w:rPr>
                  <m:t>1-k</m:t>
                </m:r>
              </m:den>
            </m:f>
          </m:sup>
        </m:sSup>
        <m:r>
          <w:rPr>
            <w:rFonts w:ascii="Cambria Math" w:eastAsiaTheme="minorEastAsia" w:hAnsi="Cambria Math" w:cs="Times New Roman"/>
          </w:rPr>
          <m:t>=const.</m:t>
        </m:r>
      </m:oMath>
    </w:p>
    <w:p w14:paraId="67B7E5E6" w14:textId="77777777" w:rsidR="00FD26D0" w:rsidRPr="00871F7A" w:rsidRDefault="00FD26D0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</w:rPr>
      </w:pPr>
    </w:p>
    <w:p w14:paraId="14FB9248" w14:textId="052C4B76" w:rsidR="007D1C32" w:rsidRPr="00376C0D" w:rsidRDefault="00002D58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3. ЕКСЕРГИJА-МАКСИМАЛНИ ТЕХНИЧКИ РАД</w:t>
      </w:r>
    </w:p>
    <w:p w14:paraId="2F2AFC70" w14:textId="77777777" w:rsidR="00AC3832" w:rsidRDefault="00AC3832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2D671A90" w14:textId="45A9E20F" w:rsidR="00E84377" w:rsidRPr="00871F7A" w:rsidRDefault="00DE6D8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општем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под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ексергиjом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подразумjева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енергиjа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или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дио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енергиjе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коjи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потпуности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може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трансформисати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неки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други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вид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енергиjе</w:t>
      </w:r>
      <w:r w:rsidR="00365098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специjално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термодинамици</w:t>
      </w:r>
      <w:r w:rsidR="00365098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под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поjмом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наjчешће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подразумиjева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онаj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дио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топлотне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енергиjе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коjи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потпуности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може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трансформисати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користан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365098" w:rsidRPr="00871F7A">
        <w:rPr>
          <w:rFonts w:ascii="Times New Roman" w:eastAsiaTheme="minorEastAsia" w:hAnsi="Times New Roman" w:cs="Times New Roman"/>
        </w:rPr>
        <w:t>, [1], [5], [9], [25].</w:t>
      </w:r>
      <w:r w:rsidR="00F176D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радне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материjе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одређеног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дефиниште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њеном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струjању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кроз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контролну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запремину</w:t>
      </w:r>
      <w:r w:rsidR="00365098" w:rsidRPr="00871F7A">
        <w:rPr>
          <w:rFonts w:ascii="Times New Roman" w:eastAsiaTheme="minorEastAsia" w:hAnsi="Times New Roman" w:cs="Times New Roman"/>
        </w:rPr>
        <w:t>, [2], [6], [10], [26].</w:t>
      </w:r>
      <w:r w:rsidR="00204EB0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Ов</w:t>
      </w:r>
      <w:r w:rsidR="00F176D6" w:rsidRPr="00871F7A">
        <w:rPr>
          <w:rFonts w:ascii="Times New Roman" w:eastAsiaTheme="minorEastAsia" w:hAnsi="Times New Roman" w:cs="Times New Roman"/>
          <w:lang w:val="sr"/>
        </w:rPr>
        <w:t>дј</w:t>
      </w:r>
      <w:r w:rsidRPr="00871F7A">
        <w:rPr>
          <w:rFonts w:ascii="Times New Roman" w:eastAsiaTheme="minorEastAsia" w:hAnsi="Times New Roman" w:cs="Times New Roman"/>
        </w:rPr>
        <w:t>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питању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специфични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технички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коjи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добио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када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флуида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датог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="00365098" w:rsidRPr="00871F7A">
        <w:rPr>
          <w:rFonts w:ascii="Times New Roman" w:eastAsiaTheme="minorEastAsia" w:hAnsi="Times New Roman" w:cs="Times New Roman"/>
          <w:i/>
        </w:rPr>
        <w:t>(</w:t>
      </w:r>
      <w:r w:rsidR="00F176D6" w:rsidRPr="00871F7A">
        <w:rPr>
          <w:rFonts w:ascii="Times New Roman" w:eastAsiaTheme="minorEastAsia" w:hAnsi="Times New Roman" w:cs="Times New Roman"/>
          <w:i/>
        </w:rPr>
        <w:t>p</w:t>
      </w:r>
      <w:r w:rsidR="00365098" w:rsidRPr="00871F7A">
        <w:rPr>
          <w:rFonts w:ascii="Times New Roman" w:eastAsiaTheme="minorEastAsia" w:hAnsi="Times New Roman" w:cs="Times New Roman"/>
          <w:i/>
          <w:vertAlign w:val="subscript"/>
        </w:rPr>
        <w:t>1</w:t>
      </w:r>
      <w:r w:rsidR="00365098" w:rsidRPr="00871F7A">
        <w:rPr>
          <w:rFonts w:ascii="Times New Roman" w:eastAsiaTheme="minorEastAsia" w:hAnsi="Times New Roman" w:cs="Times New Roman"/>
          <w:i/>
        </w:rPr>
        <w:t xml:space="preserve">, </w:t>
      </w:r>
      <w:r w:rsidRPr="00871F7A">
        <w:rPr>
          <w:rFonts w:ascii="Times New Roman" w:eastAsiaTheme="minorEastAsia" w:hAnsi="Times New Roman" w:cs="Times New Roman"/>
          <w:i/>
        </w:rPr>
        <w:t>Т</w:t>
      </w:r>
      <w:r w:rsidR="00365098" w:rsidRPr="00871F7A">
        <w:rPr>
          <w:rFonts w:ascii="Times New Roman" w:eastAsiaTheme="minorEastAsia" w:hAnsi="Times New Roman" w:cs="Times New Roman"/>
          <w:i/>
          <w:vertAlign w:val="subscript"/>
        </w:rPr>
        <w:t>1</w:t>
      </w:r>
      <w:r w:rsidR="00365098" w:rsidRPr="00871F7A">
        <w:rPr>
          <w:rFonts w:ascii="Times New Roman" w:eastAsiaTheme="minorEastAsia" w:hAnsi="Times New Roman" w:cs="Times New Roman"/>
          <w:i/>
        </w:rPr>
        <w:t xml:space="preserve">) </w:t>
      </w:r>
      <w:r w:rsidRPr="00871F7A">
        <w:rPr>
          <w:rFonts w:ascii="Times New Roman" w:eastAsiaTheme="minorEastAsia" w:hAnsi="Times New Roman" w:cs="Times New Roman"/>
        </w:rPr>
        <w:t>на</w:t>
      </w:r>
      <w:r w:rsidR="00365098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повратан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начин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превело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равнотежно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са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околином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тако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буде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="00F176D6" w:rsidRPr="00871F7A">
        <w:rPr>
          <w:rFonts w:ascii="Times New Roman" w:eastAsiaTheme="minorEastAsia" w:hAnsi="Times New Roman" w:cs="Times New Roman"/>
          <w:i/>
        </w:rPr>
        <w:t>p</w:t>
      </w:r>
      <w:r w:rsidR="00E84377" w:rsidRPr="00871F7A">
        <w:rPr>
          <w:rFonts w:ascii="Times New Roman" w:eastAsiaTheme="minorEastAsia" w:hAnsi="Times New Roman" w:cs="Times New Roman"/>
          <w:i/>
        </w:rPr>
        <w:t>=</w:t>
      </w:r>
      <w:r w:rsidR="00F176D6" w:rsidRPr="00871F7A">
        <w:rPr>
          <w:rFonts w:ascii="Times New Roman" w:eastAsiaTheme="minorEastAsia" w:hAnsi="Times New Roman" w:cs="Times New Roman"/>
          <w:i/>
        </w:rPr>
        <w:t>p</w:t>
      </w:r>
      <w:r w:rsidR="00E84377" w:rsidRPr="00871F7A">
        <w:rPr>
          <w:rFonts w:ascii="Times New Roman" w:eastAsiaTheme="minorEastAsia" w:hAnsi="Times New Roman" w:cs="Times New Roman"/>
          <w:i/>
          <w:vertAlign w:val="subscript"/>
        </w:rPr>
        <w:t>0</w:t>
      </w:r>
      <w:r w:rsidR="00E84377" w:rsidRPr="00871F7A">
        <w:rPr>
          <w:rFonts w:ascii="Times New Roman" w:eastAsiaTheme="minorEastAsia" w:hAnsi="Times New Roman" w:cs="Times New Roman"/>
          <w:i/>
        </w:rPr>
        <w:t xml:space="preserve">; </w:t>
      </w:r>
      <w:r w:rsidRPr="00871F7A">
        <w:rPr>
          <w:rFonts w:ascii="Times New Roman" w:eastAsiaTheme="minorEastAsia" w:hAnsi="Times New Roman" w:cs="Times New Roman"/>
          <w:i/>
        </w:rPr>
        <w:t>Т</w:t>
      </w:r>
      <w:r w:rsidR="00E84377" w:rsidRPr="00871F7A">
        <w:rPr>
          <w:rFonts w:ascii="Times New Roman" w:eastAsiaTheme="minorEastAsia" w:hAnsi="Times New Roman" w:cs="Times New Roman"/>
          <w:i/>
        </w:rPr>
        <w:t>=</w:t>
      </w:r>
      <w:r w:rsidRPr="00871F7A">
        <w:rPr>
          <w:rFonts w:ascii="Times New Roman" w:eastAsiaTheme="minorEastAsia" w:hAnsi="Times New Roman" w:cs="Times New Roman"/>
          <w:i/>
        </w:rPr>
        <w:t>Т</w:t>
      </w:r>
      <w:r w:rsidR="00E84377" w:rsidRPr="00871F7A">
        <w:rPr>
          <w:rFonts w:ascii="Times New Roman" w:eastAsiaTheme="minorEastAsia" w:hAnsi="Times New Roman" w:cs="Times New Roman"/>
          <w:i/>
          <w:vertAlign w:val="subscript"/>
        </w:rPr>
        <w:t>0</w:t>
      </w:r>
      <w:r w:rsidR="00E84377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Према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првом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закону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термодинамике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општем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случаjу</w:t>
      </w:r>
      <w:r w:rsidR="00E84377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биће</w:t>
      </w:r>
      <w:r w:rsidR="00E84377" w:rsidRPr="00871F7A">
        <w:rPr>
          <w:rFonts w:ascii="Times New Roman" w:eastAsiaTheme="minorEastAsia" w:hAnsi="Times New Roman" w:cs="Times New Roman"/>
        </w:rPr>
        <w:t>, [3], [7], [27]: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F04439" w:rsidRPr="00871F7A" w14:paraId="39FCF4DB" w14:textId="77777777" w:rsidTr="00F04439">
        <w:tc>
          <w:tcPr>
            <w:tcW w:w="8613" w:type="dxa"/>
            <w:vAlign w:val="center"/>
          </w:tcPr>
          <w:p w14:paraId="6772C061" w14:textId="77777777" w:rsidR="00F04439" w:rsidRPr="00871F7A" w:rsidRDefault="00F04439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920" w:dyaOrig="360" w14:anchorId="1FD4DED5">
                <v:shape id="_x0000_i1042" type="#_x0000_t75" style="width:95.8pt;height:18.3pt" o:ole="">
                  <v:imagedata r:id="rId44" o:title=""/>
                </v:shape>
                <o:OLEObject Type="Embed" ProgID="Equation.DSMT4" ShapeID="_x0000_i1042" DrawAspect="Content" ObjectID="_1468525193" r:id="rId45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384B40AD" w14:textId="77777777" w:rsidR="00F04439" w:rsidRPr="00871F7A" w:rsidRDefault="00F04439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(18)</w:t>
            </w:r>
          </w:p>
        </w:tc>
      </w:tr>
    </w:tbl>
    <w:p w14:paraId="13484B16" w14:textId="1F4C7D80" w:rsidR="00F04439" w:rsidRPr="00871F7A" w:rsidRDefault="00DE6D8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Повратно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прелажење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датог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равнотеже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са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околином</w:t>
      </w:r>
      <w:r w:rsidR="00F04439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у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општем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случаjу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састоjи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изентропске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промjене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до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температуре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околине</w:t>
      </w:r>
      <w:r w:rsidR="00FD26D0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изотермске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промjене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притиска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до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притиска</w:t>
      </w:r>
      <w:r w:rsidR="00F0443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околине</w:t>
      </w:r>
      <w:r w:rsidR="00F04439" w:rsidRPr="00871F7A">
        <w:rPr>
          <w:rFonts w:ascii="Times New Roman" w:eastAsiaTheme="minorEastAsia" w:hAnsi="Times New Roman" w:cs="Times New Roman"/>
        </w:rPr>
        <w:t>.</w:t>
      </w:r>
      <w:r w:rsidR="00F176D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Према</w:t>
      </w:r>
      <w:r w:rsidR="00F044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другом</w:t>
      </w:r>
      <w:r w:rsidR="00F044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закону</w:t>
      </w:r>
      <w:r w:rsidR="00F044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термодинамике</w:t>
      </w:r>
      <w:r w:rsidR="00F044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F044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општем</w:t>
      </w:r>
      <w:r w:rsidR="00F04439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случаjу</w:t>
      </w:r>
      <w:r w:rsidR="00F04439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F04439" w:rsidRPr="00871F7A">
        <w:rPr>
          <w:rFonts w:ascii="Times New Roman" w:eastAsiaTheme="minorEastAsia" w:hAnsi="Times New Roman" w:cs="Times New Roman"/>
          <w:lang w:val="de-DE"/>
        </w:rPr>
        <w:t xml:space="preserve"> [4], [8], [28]: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764426" w:rsidRPr="00871F7A" w14:paraId="4A123235" w14:textId="77777777" w:rsidTr="000551A0">
        <w:tc>
          <w:tcPr>
            <w:tcW w:w="8613" w:type="dxa"/>
            <w:vAlign w:val="center"/>
          </w:tcPr>
          <w:p w14:paraId="57754CC7" w14:textId="77777777" w:rsidR="00764426" w:rsidRPr="00871F7A" w:rsidRDefault="00764426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579" w:dyaOrig="360" w14:anchorId="44754275">
                <v:shape id="_x0000_i1043" type="#_x0000_t75" style="width:79.2pt;height:18.3pt" o:ole="">
                  <v:imagedata r:id="rId46" o:title=""/>
                </v:shape>
                <o:OLEObject Type="Embed" ProgID="Equation.DSMT4" ShapeID="_x0000_i1043" DrawAspect="Content" ObjectID="_1468525194" r:id="rId47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4A0F5A90" w14:textId="77777777" w:rsidR="00764426" w:rsidRPr="00871F7A" w:rsidRDefault="00764426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(19)</w:t>
            </w:r>
          </w:p>
        </w:tc>
      </w:tr>
    </w:tbl>
    <w:p w14:paraId="702F4624" w14:textId="00C33C24" w:rsidR="00764426" w:rsidRPr="00871F7A" w:rsidRDefault="00DE6D8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Максимални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технички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764426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биће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одређен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графичким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поступком</w:t>
      </w:r>
      <w:r w:rsidR="00764426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према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методи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датоj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76442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поглављу</w:t>
      </w:r>
      <w:r w:rsidR="00764426" w:rsidRPr="00871F7A">
        <w:rPr>
          <w:rFonts w:ascii="Times New Roman" w:eastAsiaTheme="minorEastAsia" w:hAnsi="Times New Roman" w:cs="Times New Roman"/>
        </w:rPr>
        <w:t xml:space="preserve"> 2.</w:t>
      </w:r>
      <w:r w:rsidR="00F176D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Према</w:t>
      </w:r>
      <w:r w:rsidR="00B2484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слици</w:t>
      </w:r>
      <w:r w:rsidR="00B24842" w:rsidRPr="00871F7A">
        <w:rPr>
          <w:rFonts w:ascii="Times New Roman" w:eastAsiaTheme="minorEastAsia" w:hAnsi="Times New Roman" w:cs="Times New Roman"/>
        </w:rPr>
        <w:t xml:space="preserve"> 1. </w:t>
      </w:r>
      <w:r w:rsidRPr="00871F7A">
        <w:rPr>
          <w:rFonts w:ascii="Times New Roman" w:eastAsiaTheme="minorEastAsia" w:hAnsi="Times New Roman" w:cs="Times New Roman"/>
        </w:rPr>
        <w:t>б</w:t>
      </w:r>
      <w:r w:rsidR="00B24842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максимални</w:t>
      </w:r>
      <w:r w:rsidR="00B2484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технички</w:t>
      </w:r>
      <w:r w:rsidR="00B2484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B24842" w:rsidRPr="00871F7A">
        <w:rPr>
          <w:rFonts w:ascii="Times New Roman" w:eastAsiaTheme="minorEastAsia" w:hAnsi="Times New Roman" w:cs="Times New Roman"/>
        </w:rPr>
        <w:t xml:space="preserve"> (</w:t>
      </w:r>
      <w:r w:rsidRPr="00871F7A">
        <w:rPr>
          <w:rFonts w:ascii="Times New Roman" w:eastAsiaTheme="minorEastAsia" w:hAnsi="Times New Roman" w:cs="Times New Roman"/>
        </w:rPr>
        <w:t>ексергиjа</w:t>
      </w:r>
      <w:r w:rsidR="00B24842" w:rsidRPr="00871F7A">
        <w:rPr>
          <w:rFonts w:ascii="Times New Roman" w:eastAsiaTheme="minorEastAsia" w:hAnsi="Times New Roman" w:cs="Times New Roman"/>
        </w:rPr>
        <w:t xml:space="preserve">) </w:t>
      </w:r>
      <w:r w:rsidRPr="00871F7A">
        <w:rPr>
          <w:rFonts w:ascii="Times New Roman" w:eastAsiaTheme="minorEastAsia" w:hAnsi="Times New Roman" w:cs="Times New Roman"/>
        </w:rPr>
        <w:t>биће</w:t>
      </w:r>
      <w:r w:rsidR="00B24842" w:rsidRPr="00871F7A">
        <w:rPr>
          <w:rFonts w:ascii="Times New Roman" w:eastAsiaTheme="minorEastAsia" w:hAnsi="Times New Roman" w:cs="Times New Roman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B24842" w:rsidRPr="00871F7A" w14:paraId="298A396F" w14:textId="77777777" w:rsidTr="00B24842">
        <w:tc>
          <w:tcPr>
            <w:tcW w:w="8613" w:type="dxa"/>
            <w:vAlign w:val="center"/>
          </w:tcPr>
          <w:p w14:paraId="60A2D53A" w14:textId="77777777" w:rsidR="00B24842" w:rsidRPr="00871F7A" w:rsidRDefault="00B2484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600" w:dyaOrig="360" w14:anchorId="61835B5E">
                <v:shape id="_x0000_i1044" type="#_x0000_t75" style="width:79.75pt;height:18.3pt" o:ole="">
                  <v:imagedata r:id="rId48" o:title=""/>
                </v:shape>
                <o:OLEObject Type="Embed" ProgID="Equation.DSMT4" ShapeID="_x0000_i1044" DrawAspect="Content" ObjectID="_1468525195" r:id="rId49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61DAFF8A" w14:textId="77777777" w:rsidR="00B24842" w:rsidRPr="00871F7A" w:rsidRDefault="00B2484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(20)</w:t>
            </w:r>
          </w:p>
        </w:tc>
      </w:tr>
    </w:tbl>
    <w:p w14:paraId="36CA2B2B" w14:textId="2364C343" w:rsidR="00B24842" w:rsidRPr="00871F7A" w:rsidRDefault="00DE6D8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F0415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изентропску</w:t>
      </w:r>
      <w:r w:rsidR="00F0415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промjену</w:t>
      </w:r>
      <w:r w:rsidR="00F0415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стања</w:t>
      </w:r>
      <w:r w:rsidR="00F04155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857D91" w:rsidRPr="00871F7A">
        <w:rPr>
          <w:rFonts w:ascii="Times New Roman" w:eastAsiaTheme="minorEastAsia" w:hAnsi="Times New Roman" w:cs="Times New Roman"/>
          <w:lang w:val="de-DE"/>
        </w:rPr>
        <w:t xml:space="preserve">1-2,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q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12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=0</m:t>
        </m:r>
      </m:oMath>
      <w:r w:rsidR="00857D91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биће</w:t>
      </w:r>
      <w:r w:rsidR="00857D91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857D91" w:rsidRPr="00871F7A" w14:paraId="544DF133" w14:textId="77777777" w:rsidTr="00857D91">
        <w:tc>
          <w:tcPr>
            <w:tcW w:w="8613" w:type="dxa"/>
            <w:vAlign w:val="center"/>
          </w:tcPr>
          <w:p w14:paraId="04E6F448" w14:textId="77777777" w:rsidR="00857D91" w:rsidRPr="00871F7A" w:rsidRDefault="00857D9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240" w:dyaOrig="360" w14:anchorId="07550F53">
                <v:shape id="_x0000_i1045" type="#_x0000_t75" style="width:62.05pt;height:18.3pt" o:ole="">
                  <v:imagedata r:id="rId50" o:title=""/>
                </v:shape>
                <o:OLEObject Type="Embed" ProgID="Equation.DSMT4" ShapeID="_x0000_i1045" DrawAspect="Content" ObjectID="_1468525196" r:id="rId51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2B361199" w14:textId="77777777" w:rsidR="00857D91" w:rsidRPr="00871F7A" w:rsidRDefault="00857D9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(21)</w:t>
            </w:r>
          </w:p>
        </w:tc>
      </w:tr>
    </w:tbl>
    <w:p w14:paraId="4D2B0A77" w14:textId="683BC11F" w:rsidR="00857D91" w:rsidRPr="00871F7A" w:rsidRDefault="00DE6D8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а</w:t>
      </w:r>
      <w:r w:rsidR="00857D9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857D9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изотермску</w:t>
      </w:r>
      <w:r w:rsidR="00857D9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промjену</w:t>
      </w:r>
      <w:r w:rsidR="00857D91" w:rsidRPr="00871F7A">
        <w:rPr>
          <w:rFonts w:ascii="Times New Roman" w:eastAsiaTheme="minorEastAsia" w:hAnsi="Times New Roman" w:cs="Times New Roman"/>
        </w:rPr>
        <w:t xml:space="preserve"> 2-0, </w:t>
      </w:r>
      <m:oMath>
        <m:r>
          <w:rPr>
            <w:rFonts w:ascii="Cambria Math" w:eastAsiaTheme="minorEastAsia" w:hAnsi="Cambria Math" w:cs="Times New Roman"/>
            <w:lang w:val="de-DE"/>
          </w:rPr>
          <m:t>d</m:t>
        </m:r>
        <m:r>
          <w:rPr>
            <w:rFonts w:ascii="Cambria Math" w:eastAsiaTheme="minorEastAsia" w:hAnsi="Cambria Math" w:cs="Times New Roman"/>
          </w:rPr>
          <m:t>h=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</w:rPr>
              <m:t>p</m:t>
            </m:r>
          </m:sub>
        </m:sSub>
        <m:r>
          <w:rPr>
            <w:rFonts w:ascii="Cambria Math" w:eastAsiaTheme="minorEastAsia" w:hAnsi="Cambria Math" w:cs="Times New Roman"/>
          </w:rPr>
          <m:t>∙dT=0</m:t>
        </m:r>
      </m:oMath>
      <w:r w:rsidR="00857D91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према</w:t>
      </w:r>
      <w:r w:rsidR="00857D91" w:rsidRPr="00871F7A">
        <w:rPr>
          <w:rFonts w:ascii="Times New Roman" w:eastAsiaTheme="minorEastAsia" w:hAnsi="Times New Roman" w:cs="Times New Roman"/>
        </w:rPr>
        <w:t xml:space="preserve"> (18) </w:t>
      </w:r>
      <w:r w:rsidRPr="00871F7A">
        <w:rPr>
          <w:rFonts w:ascii="Times New Roman" w:eastAsiaTheme="minorEastAsia" w:hAnsi="Times New Roman" w:cs="Times New Roman"/>
        </w:rPr>
        <w:t>и</w:t>
      </w:r>
      <w:r w:rsidR="00857D91" w:rsidRPr="00871F7A">
        <w:rPr>
          <w:rFonts w:ascii="Times New Roman" w:eastAsiaTheme="minorEastAsia" w:hAnsi="Times New Roman" w:cs="Times New Roman"/>
        </w:rPr>
        <w:t xml:space="preserve"> (19) </w:t>
      </w:r>
      <w:r w:rsidRPr="00871F7A">
        <w:rPr>
          <w:rFonts w:ascii="Times New Roman" w:eastAsiaTheme="minorEastAsia" w:hAnsi="Times New Roman" w:cs="Times New Roman"/>
        </w:rPr>
        <w:t>биће</w:t>
      </w:r>
      <w:r w:rsidR="00857D91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857D91" w:rsidRPr="00871F7A" w14:paraId="17CC2201" w14:textId="77777777" w:rsidTr="00857D91">
        <w:tc>
          <w:tcPr>
            <w:tcW w:w="8613" w:type="dxa"/>
            <w:vAlign w:val="center"/>
          </w:tcPr>
          <w:p w14:paraId="073D6860" w14:textId="77777777" w:rsidR="00857D91" w:rsidRPr="00871F7A" w:rsidRDefault="00FD26D0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299" w:dyaOrig="360" w14:anchorId="6539A563">
                <v:shape id="_x0000_i1046" type="#_x0000_t75" style="width:115.2pt;height:18.3pt" o:ole="">
                  <v:imagedata r:id="rId52" o:title=""/>
                </v:shape>
                <o:OLEObject Type="Embed" ProgID="Equation.DSMT4" ShapeID="_x0000_i1046" DrawAspect="Content" ObjectID="_1468525197" r:id="rId53"/>
              </w:object>
            </w:r>
            <w:r w:rsidR="00857D91"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59D9E8FD" w14:textId="77777777" w:rsidR="00857D91" w:rsidRPr="00871F7A" w:rsidRDefault="00857D9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(22)</w:t>
            </w:r>
          </w:p>
        </w:tc>
      </w:tr>
    </w:tbl>
    <w:p w14:paraId="0D415004" w14:textId="00F220AD" w:rsidR="00857D91" w:rsidRPr="00871F7A" w:rsidRDefault="00DE6D8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Замjеном</w:t>
      </w:r>
      <w:r w:rsidR="00857D91" w:rsidRPr="00871F7A">
        <w:rPr>
          <w:rFonts w:ascii="Times New Roman" w:eastAsiaTheme="minorEastAsia" w:hAnsi="Times New Roman" w:cs="Times New Roman"/>
          <w:lang w:val="de-DE"/>
        </w:rPr>
        <w:t xml:space="preserve"> (21)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857D91" w:rsidRPr="00871F7A">
        <w:rPr>
          <w:rFonts w:ascii="Times New Roman" w:eastAsiaTheme="minorEastAsia" w:hAnsi="Times New Roman" w:cs="Times New Roman"/>
          <w:lang w:val="de-DE"/>
        </w:rPr>
        <w:t xml:space="preserve"> (22)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857D91" w:rsidRPr="00871F7A">
        <w:rPr>
          <w:rFonts w:ascii="Times New Roman" w:eastAsiaTheme="minorEastAsia" w:hAnsi="Times New Roman" w:cs="Times New Roman"/>
          <w:lang w:val="de-DE"/>
        </w:rPr>
        <w:t xml:space="preserve"> (20) </w:t>
      </w:r>
      <w:r w:rsidRPr="00871F7A">
        <w:rPr>
          <w:rFonts w:ascii="Times New Roman" w:eastAsiaTheme="minorEastAsia" w:hAnsi="Times New Roman" w:cs="Times New Roman"/>
          <w:lang w:val="de-DE"/>
        </w:rPr>
        <w:t>слиjеди</w:t>
      </w:r>
      <w:r w:rsidR="00857D9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857D9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857D91" w:rsidRPr="00871F7A">
        <w:rPr>
          <w:rFonts w:ascii="Times New Roman" w:eastAsiaTheme="minorEastAsia" w:hAnsi="Times New Roman" w:cs="Times New Roman"/>
          <w:lang w:val="de-DE"/>
        </w:rPr>
        <w:t xml:space="preserve">: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EB57CD" w:rsidRPr="00871F7A" w14:paraId="2F3E030A" w14:textId="77777777" w:rsidTr="000551A0">
        <w:tc>
          <w:tcPr>
            <w:tcW w:w="8613" w:type="dxa"/>
            <w:vAlign w:val="center"/>
          </w:tcPr>
          <w:p w14:paraId="1DA76027" w14:textId="77777777" w:rsidR="00EB57CD" w:rsidRPr="00871F7A" w:rsidRDefault="00FD26D0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560" w:dyaOrig="360" w14:anchorId="6F8AB6AE">
                <v:shape id="_x0000_i1047" type="#_x0000_t75" style="width:127.95pt;height:18.3pt" o:ole="">
                  <v:imagedata r:id="rId54" o:title=""/>
                </v:shape>
                <o:OLEObject Type="Embed" ProgID="Equation.DSMT4" ShapeID="_x0000_i1047" DrawAspect="Content" ObjectID="_1468525198" r:id="rId55"/>
              </w:object>
            </w:r>
            <w:r w:rsidR="00EB57CD"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39208293" w14:textId="77777777" w:rsidR="00EB57CD" w:rsidRPr="00871F7A" w:rsidRDefault="00EB57CD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(23)</w:t>
            </w:r>
          </w:p>
        </w:tc>
      </w:tr>
    </w:tbl>
    <w:p w14:paraId="790774F7" w14:textId="3C0EB3B8" w:rsidR="002D1636" w:rsidRPr="00871F7A" w:rsidRDefault="00DE6D8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Узимаjући</w:t>
      </w:r>
      <w:r w:rsidR="00EB57C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EB57C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обзир</w:t>
      </w:r>
      <w:r w:rsidR="00EB57C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EB57C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EB57CD" w:rsidRPr="00871F7A">
        <w:rPr>
          <w:rFonts w:ascii="Times New Roman" w:eastAsiaTheme="minorEastAsia" w:hAnsi="Times New Roman" w:cs="Times New Roman"/>
          <w:lang w:val="de-DE"/>
        </w:rPr>
        <w:t xml:space="preserve">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h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h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0</m:t>
            </m:r>
          </m:sub>
        </m:sSub>
      </m:oMath>
      <w:r w:rsidR="00EB57CD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s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2</m:t>
            </m:r>
          </m:sub>
        </m:sSub>
      </m:oMath>
      <w:r w:rsidR="00EB57CD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према</w:t>
      </w:r>
      <w:r w:rsidR="00EB57CD" w:rsidRPr="00871F7A">
        <w:rPr>
          <w:rFonts w:ascii="Times New Roman" w:eastAsiaTheme="minorEastAsia" w:hAnsi="Times New Roman" w:cs="Times New Roman"/>
          <w:lang w:val="de-DE"/>
        </w:rPr>
        <w:t xml:space="preserve"> (23)</w:t>
      </w:r>
      <w:r w:rsidR="00A73D11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биће</w:t>
      </w:r>
      <w:r w:rsidR="00A73D11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A73D11" w:rsidRPr="00871F7A" w14:paraId="28D481DF" w14:textId="77777777" w:rsidTr="000551A0">
        <w:tc>
          <w:tcPr>
            <w:tcW w:w="8613" w:type="dxa"/>
            <w:vAlign w:val="center"/>
          </w:tcPr>
          <w:p w14:paraId="2E1F1BDF" w14:textId="77777777" w:rsidR="00A73D11" w:rsidRPr="00871F7A" w:rsidRDefault="00FD26D0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520" w:dyaOrig="360" w14:anchorId="378F2ABF">
                <v:shape id="_x0000_i1048" type="#_x0000_t75" style="width:126.3pt;height:18.3pt" o:ole="">
                  <v:imagedata r:id="rId56" o:title=""/>
                </v:shape>
                <o:OLEObject Type="Embed" ProgID="Equation.DSMT4" ShapeID="_x0000_i1048" DrawAspect="Content" ObjectID="_1468525199" r:id="rId57"/>
              </w:object>
            </w:r>
            <w:r w:rsidR="00A73D11"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7A7D0277" w14:textId="77777777" w:rsidR="00A73D11" w:rsidRPr="00871F7A" w:rsidRDefault="00A73D1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(24)</w:t>
            </w:r>
          </w:p>
        </w:tc>
      </w:tr>
    </w:tbl>
    <w:p w14:paraId="7B871E8D" w14:textId="5C29EEFB" w:rsidR="00A73D11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За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било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коjе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A73D11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дефинисано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притиском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температуром</w:t>
      </w:r>
      <w:r w:rsidR="00A73D11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максимални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технички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односно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ексергиjа</w:t>
      </w:r>
      <w:r w:rsidR="00A73D11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биће</w:t>
      </w:r>
      <w:r w:rsidR="00A73D11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A73D11" w:rsidRPr="00871F7A" w14:paraId="5FD92BAD" w14:textId="77777777" w:rsidTr="000551A0">
        <w:tc>
          <w:tcPr>
            <w:tcW w:w="8613" w:type="dxa"/>
            <w:vAlign w:val="center"/>
          </w:tcPr>
          <w:p w14:paraId="09ABFF90" w14:textId="77777777" w:rsidR="00A73D11" w:rsidRPr="00871F7A" w:rsidRDefault="00A73D1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420" w:dyaOrig="360" w14:anchorId="0A67ACD8">
                <v:shape id="_x0000_i1049" type="#_x0000_t75" style="width:120.75pt;height:18.3pt" o:ole="">
                  <v:imagedata r:id="rId58" o:title=""/>
                </v:shape>
                <o:OLEObject Type="Embed" ProgID="Equation.DSMT4" ShapeID="_x0000_i1049" DrawAspect="Content" ObjectID="_1468525200" r:id="rId59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2677E000" w14:textId="77777777" w:rsidR="00A73D11" w:rsidRPr="00871F7A" w:rsidRDefault="00A73D11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(25)</w:t>
            </w:r>
          </w:p>
        </w:tc>
      </w:tr>
    </w:tbl>
    <w:p w14:paraId="296D7739" w14:textId="4B406033" w:rsidR="00A73D11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Очигледно</w:t>
      </w:r>
      <w:r w:rsidR="00526AF2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с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обзиром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услове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под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коjима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изведена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релациjа</w:t>
      </w:r>
      <w:r w:rsidR="00526AF2" w:rsidRPr="00871F7A">
        <w:rPr>
          <w:rFonts w:ascii="Times New Roman" w:eastAsiaTheme="minorEastAsia" w:hAnsi="Times New Roman" w:cs="Times New Roman"/>
        </w:rPr>
        <w:t xml:space="preserve"> (25) </w:t>
      </w:r>
      <w:r w:rsidRPr="00871F7A">
        <w:rPr>
          <w:rFonts w:ascii="Times New Roman" w:eastAsiaTheme="minorEastAsia" w:hAnsi="Times New Roman" w:cs="Times New Roman"/>
        </w:rPr>
        <w:t>важи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како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идеалан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тако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реалан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гас</w:t>
      </w:r>
      <w:r w:rsidR="00526AF2" w:rsidRPr="00871F7A">
        <w:rPr>
          <w:rFonts w:ascii="Times New Roman" w:eastAsiaTheme="minorEastAsia" w:hAnsi="Times New Roman" w:cs="Times New Roman"/>
        </w:rPr>
        <w:t>.</w:t>
      </w:r>
    </w:p>
    <w:p w14:paraId="0E5835F8" w14:textId="77777777" w:rsidR="00376C0D" w:rsidRPr="00871F7A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67838458" w14:textId="05695008" w:rsidR="00526AF2" w:rsidRP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76C0D">
        <w:rPr>
          <w:rFonts w:ascii="Times New Roman" w:eastAsiaTheme="minorEastAsia" w:hAnsi="Times New Roman" w:cs="Times New Roman"/>
          <w:sz w:val="24"/>
          <w:szCs w:val="24"/>
        </w:rPr>
        <w:t>4. УСПОСТАВЉАЊЕ РЕЛАЦИJЕ ИЗМЕЂУ ЕКСЕРГИJЕ И МАКСИМАЛНОГ РАДА</w:t>
      </w:r>
    </w:p>
    <w:p w14:paraId="34300418" w14:textId="77777777" w:rsidR="00376C0D" w:rsidRP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3B791E7A" w14:textId="4B3AA9FC" w:rsidR="00526AF2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Енталпиjа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дефинициjи</w:t>
      </w:r>
      <w:r w:rsidR="00526AF2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може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написати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као</w:t>
      </w:r>
      <w:r w:rsidR="00526AF2" w:rsidRPr="00871F7A">
        <w:rPr>
          <w:rFonts w:ascii="Times New Roman" w:eastAsiaTheme="minorEastAsia" w:hAnsi="Times New Roman" w:cs="Times New Roman"/>
        </w:rPr>
        <w:t>, [16], [27], [28]: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526AF2" w:rsidRPr="00871F7A" w14:paraId="0969810E" w14:textId="77777777" w:rsidTr="000551A0">
        <w:tc>
          <w:tcPr>
            <w:tcW w:w="8613" w:type="dxa"/>
            <w:vAlign w:val="center"/>
          </w:tcPr>
          <w:p w14:paraId="3093077C" w14:textId="77777777" w:rsidR="00526AF2" w:rsidRPr="00871F7A" w:rsidRDefault="00526AF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0"/>
              </w:rPr>
              <w:object w:dxaOrig="1160" w:dyaOrig="320" w14:anchorId="465E8A93">
                <v:shape id="_x0000_i1050" type="#_x0000_t75" style="width:58.15pt;height:16.05pt" o:ole="">
                  <v:imagedata r:id="rId60" o:title=""/>
                </v:shape>
                <o:OLEObject Type="Embed" ProgID="Equation.DSMT4" ShapeID="_x0000_i1050" DrawAspect="Content" ObjectID="_1468525201" r:id="rId61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1392FFBC" w14:textId="77777777" w:rsidR="00526AF2" w:rsidRPr="00871F7A" w:rsidRDefault="00526AF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(26)</w:t>
            </w:r>
          </w:p>
        </w:tc>
      </w:tr>
    </w:tbl>
    <w:p w14:paraId="2F889A94" w14:textId="6FB0CA63" w:rsidR="00526AF2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односно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околине</w:t>
      </w:r>
      <w:r w:rsidR="00526AF2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526AF2" w:rsidRPr="00871F7A" w14:paraId="766262DB" w14:textId="77777777" w:rsidTr="000551A0">
        <w:tc>
          <w:tcPr>
            <w:tcW w:w="8613" w:type="dxa"/>
            <w:vAlign w:val="center"/>
          </w:tcPr>
          <w:p w14:paraId="269EE4DA" w14:textId="77777777" w:rsidR="00526AF2" w:rsidRPr="00871F7A" w:rsidRDefault="00526AF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1480" w:dyaOrig="360" w14:anchorId="33F6F468">
                <v:shape id="_x0000_i1051" type="#_x0000_t75" style="width:74.2pt;height:18.3pt" o:ole="">
                  <v:imagedata r:id="rId62" o:title=""/>
                </v:shape>
                <o:OLEObject Type="Embed" ProgID="Equation.DSMT4" ShapeID="_x0000_i1051" DrawAspect="Content" ObjectID="_1468525202" r:id="rId63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38BE44CE" w14:textId="77777777" w:rsidR="00526AF2" w:rsidRPr="00871F7A" w:rsidRDefault="00526AF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(27)</w:t>
            </w:r>
          </w:p>
        </w:tc>
      </w:tr>
    </w:tbl>
    <w:p w14:paraId="37776B76" w14:textId="776B7774" w:rsidR="00526AF2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Елиминациjом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="00E32555" w:rsidRPr="00871F7A">
        <w:rPr>
          <w:rFonts w:ascii="Times New Roman" w:eastAsiaTheme="minorEastAsia" w:hAnsi="Times New Roman" w:cs="Times New Roman"/>
          <w:i/>
        </w:rPr>
        <w:t>h</w:t>
      </w:r>
      <w:r w:rsidR="00526AF2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526AF2" w:rsidRPr="00871F7A">
        <w:rPr>
          <w:rFonts w:ascii="Times New Roman" w:eastAsiaTheme="minorEastAsia" w:hAnsi="Times New Roman" w:cs="Times New Roman"/>
          <w:i/>
        </w:rPr>
        <w:t xml:space="preserve"> </w:t>
      </w:r>
      <w:r w:rsidR="00E32555" w:rsidRPr="00871F7A">
        <w:rPr>
          <w:rFonts w:ascii="Times New Roman" w:eastAsiaTheme="minorEastAsia" w:hAnsi="Times New Roman" w:cs="Times New Roman"/>
          <w:i/>
        </w:rPr>
        <w:t>h</w:t>
      </w:r>
      <w:r w:rsidR="00526AF2" w:rsidRPr="00871F7A">
        <w:rPr>
          <w:rFonts w:ascii="Times New Roman" w:eastAsiaTheme="minorEastAsia" w:hAnsi="Times New Roman" w:cs="Times New Roman"/>
          <w:i/>
          <w:vertAlign w:val="subscript"/>
        </w:rPr>
        <w:t>0</w:t>
      </w:r>
      <w:r w:rsidR="00526AF2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релациjи</w:t>
      </w:r>
      <w:r w:rsidR="00526AF2" w:rsidRPr="00871F7A">
        <w:rPr>
          <w:rFonts w:ascii="Times New Roman" w:eastAsiaTheme="minorEastAsia" w:hAnsi="Times New Roman" w:cs="Times New Roman"/>
        </w:rPr>
        <w:t xml:space="preserve"> (25) </w:t>
      </w:r>
      <w:r w:rsidRPr="00871F7A">
        <w:rPr>
          <w:rFonts w:ascii="Times New Roman" w:eastAsiaTheme="minorEastAsia" w:hAnsi="Times New Roman" w:cs="Times New Roman"/>
        </w:rPr>
        <w:t>преко</w:t>
      </w:r>
      <w:r w:rsidR="00526AF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релациjа</w:t>
      </w:r>
      <w:r w:rsidR="00526AF2" w:rsidRPr="00871F7A">
        <w:rPr>
          <w:rFonts w:ascii="Times New Roman" w:eastAsiaTheme="minorEastAsia" w:hAnsi="Times New Roman" w:cs="Times New Roman"/>
        </w:rPr>
        <w:t xml:space="preserve"> (26) </w:t>
      </w:r>
      <w:r w:rsidRPr="00871F7A">
        <w:rPr>
          <w:rFonts w:ascii="Times New Roman" w:eastAsiaTheme="minorEastAsia" w:hAnsi="Times New Roman" w:cs="Times New Roman"/>
        </w:rPr>
        <w:t>и</w:t>
      </w:r>
      <w:r w:rsidR="00526AF2" w:rsidRPr="00871F7A">
        <w:rPr>
          <w:rFonts w:ascii="Times New Roman" w:eastAsiaTheme="minorEastAsia" w:hAnsi="Times New Roman" w:cs="Times New Roman"/>
        </w:rPr>
        <w:t xml:space="preserve"> (27) </w:t>
      </w:r>
      <w:r w:rsidRPr="00871F7A">
        <w:rPr>
          <w:rFonts w:ascii="Times New Roman" w:eastAsiaTheme="minorEastAsia" w:hAnsi="Times New Roman" w:cs="Times New Roman"/>
        </w:rPr>
        <w:t>биће</w:t>
      </w:r>
      <w:r w:rsidR="00526AF2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526AF2" w:rsidRPr="00871F7A" w14:paraId="0E80D7A4" w14:textId="77777777" w:rsidTr="000551A0">
        <w:tc>
          <w:tcPr>
            <w:tcW w:w="8613" w:type="dxa"/>
            <w:vAlign w:val="center"/>
          </w:tcPr>
          <w:p w14:paraId="7B626A1A" w14:textId="77777777" w:rsidR="00526AF2" w:rsidRPr="00871F7A" w:rsidRDefault="00526AF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3800" w:dyaOrig="360" w14:anchorId="240B0CCE">
                <v:shape id="_x0000_i1052" type="#_x0000_t75" style="width:189.95pt;height:18.3pt" o:ole="">
                  <v:imagedata r:id="rId64" o:title=""/>
                </v:shape>
                <o:OLEObject Type="Embed" ProgID="Equation.DSMT4" ShapeID="_x0000_i1052" DrawAspect="Content" ObjectID="_1468525203" r:id="rId65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098D584A" w14:textId="77777777" w:rsidR="00526AF2" w:rsidRPr="00871F7A" w:rsidRDefault="00526AF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(28)</w:t>
            </w:r>
          </w:p>
        </w:tc>
      </w:tr>
    </w:tbl>
    <w:p w14:paraId="7FDD705D" w14:textId="3BF3680F" w:rsidR="00526AF2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Одузимањем</w:t>
      </w:r>
      <w:r w:rsidR="00FD26D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релациjе</w:t>
      </w:r>
      <w:r w:rsidR="00FD26D0" w:rsidRPr="00871F7A">
        <w:rPr>
          <w:rFonts w:ascii="Times New Roman" w:eastAsiaTheme="minorEastAsia" w:hAnsi="Times New Roman" w:cs="Times New Roman"/>
          <w:lang w:val="de-DE"/>
        </w:rPr>
        <w:t xml:space="preserve"> (28) </w:t>
      </w:r>
      <w:r w:rsidRPr="00871F7A">
        <w:rPr>
          <w:rFonts w:ascii="Times New Roman" w:eastAsiaTheme="minorEastAsia" w:hAnsi="Times New Roman" w:cs="Times New Roman"/>
          <w:lang w:val="de-DE"/>
        </w:rPr>
        <w:t>од</w:t>
      </w:r>
      <w:r w:rsidR="00FD26D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релациjе</w:t>
      </w:r>
      <w:r w:rsidR="00FD26D0" w:rsidRPr="00871F7A">
        <w:rPr>
          <w:rFonts w:ascii="Times New Roman" w:eastAsiaTheme="minorEastAsia" w:hAnsi="Times New Roman" w:cs="Times New Roman"/>
          <w:lang w:val="de-DE"/>
        </w:rPr>
        <w:t xml:space="preserve"> (10</w:t>
      </w:r>
      <w:r w:rsidR="00526AF2" w:rsidRPr="00871F7A">
        <w:rPr>
          <w:rFonts w:ascii="Times New Roman" w:eastAsiaTheme="minorEastAsia" w:hAnsi="Times New Roman" w:cs="Times New Roman"/>
          <w:lang w:val="de-DE"/>
        </w:rPr>
        <w:t xml:space="preserve">) </w:t>
      </w:r>
      <w:r w:rsidRPr="00871F7A">
        <w:rPr>
          <w:rFonts w:ascii="Times New Roman" w:eastAsiaTheme="minorEastAsia" w:hAnsi="Times New Roman" w:cs="Times New Roman"/>
          <w:lang w:val="de-DE"/>
        </w:rPr>
        <w:t>биће</w:t>
      </w:r>
      <w:r w:rsidR="00526AF2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024D1F" w:rsidRPr="00871F7A" w14:paraId="3997CC8C" w14:textId="77777777" w:rsidTr="000551A0">
        <w:tc>
          <w:tcPr>
            <w:tcW w:w="8613" w:type="dxa"/>
            <w:vAlign w:val="center"/>
          </w:tcPr>
          <w:p w14:paraId="6D2C8C0E" w14:textId="77777777" w:rsidR="00024D1F" w:rsidRPr="00871F7A" w:rsidRDefault="00024D1F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7640" w:dyaOrig="360" w14:anchorId="56F6F833">
                <v:shape id="_x0000_i1053" type="#_x0000_t75" style="width:382.15pt;height:18.3pt" o:ole="">
                  <v:imagedata r:id="rId66" o:title=""/>
                </v:shape>
                <o:OLEObject Type="Embed" ProgID="Equation.DSMT4" ShapeID="_x0000_i1053" DrawAspect="Content" ObjectID="_1468525204" r:id="rId67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6105E10E" w14:textId="77777777" w:rsidR="00024D1F" w:rsidRPr="00871F7A" w:rsidRDefault="00024D1F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(29)</w:t>
            </w:r>
          </w:p>
        </w:tc>
      </w:tr>
    </w:tbl>
    <w:p w14:paraId="0F8EF75F" w14:textId="48F933CD" w:rsidR="00024D1F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Сређивање</w:t>
      </w:r>
      <w:r w:rsidR="00024D1F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израза</w:t>
      </w:r>
      <w:r w:rsidR="00024D1F" w:rsidRPr="00871F7A">
        <w:rPr>
          <w:rFonts w:ascii="Times New Roman" w:eastAsiaTheme="minorEastAsia" w:hAnsi="Times New Roman" w:cs="Times New Roman"/>
          <w:lang w:val="de-DE"/>
        </w:rPr>
        <w:t xml:space="preserve"> (29) </w:t>
      </w:r>
      <w:r w:rsidRPr="00871F7A">
        <w:rPr>
          <w:rFonts w:ascii="Times New Roman" w:eastAsiaTheme="minorEastAsia" w:hAnsi="Times New Roman" w:cs="Times New Roman"/>
          <w:lang w:val="de-DE"/>
        </w:rPr>
        <w:t>добиjа</w:t>
      </w:r>
      <w:r w:rsidR="00024D1F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024D1F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49499D" w:rsidRPr="00871F7A" w14:paraId="3D14A94B" w14:textId="77777777" w:rsidTr="000551A0">
        <w:tc>
          <w:tcPr>
            <w:tcW w:w="8613" w:type="dxa"/>
            <w:vAlign w:val="center"/>
          </w:tcPr>
          <w:p w14:paraId="7AB4A930" w14:textId="77777777" w:rsidR="0049499D" w:rsidRPr="00871F7A" w:rsidRDefault="0049499D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3739" w:dyaOrig="360" w14:anchorId="5B9CB3A9">
                <v:shape id="_x0000_i1054" type="#_x0000_t75" style="width:187.2pt;height:18.3pt" o:ole="">
                  <v:imagedata r:id="rId68" o:title=""/>
                </v:shape>
                <o:OLEObject Type="Embed" ProgID="Equation.DSMT4" ShapeID="_x0000_i1054" DrawAspect="Content" ObjectID="_1468525205" r:id="rId69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7FCB80AF" w14:textId="77777777" w:rsidR="0049499D" w:rsidRPr="00871F7A" w:rsidRDefault="0049499D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(30)</w:t>
            </w:r>
          </w:p>
        </w:tc>
      </w:tr>
    </w:tbl>
    <w:p w14:paraId="5CAF757D" w14:textId="77ACE86E" w:rsidR="00024D1F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односно</w:t>
      </w:r>
      <w:r w:rsidR="0049499D" w:rsidRPr="00871F7A">
        <w:rPr>
          <w:rFonts w:ascii="Times New Roman" w:eastAsiaTheme="minorEastAsia" w:hAnsi="Times New Roman" w:cs="Times New Roman"/>
          <w:lang w:val="de-D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49499D" w:rsidRPr="00871F7A" w14:paraId="6A72462F" w14:textId="77777777" w:rsidTr="000551A0">
        <w:tc>
          <w:tcPr>
            <w:tcW w:w="8613" w:type="dxa"/>
            <w:vAlign w:val="center"/>
          </w:tcPr>
          <w:p w14:paraId="523B350B" w14:textId="77777777" w:rsidR="0049499D" w:rsidRPr="00871F7A" w:rsidRDefault="0049499D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160" w:dyaOrig="360" w14:anchorId="25A55341">
                <v:shape id="_x0000_i1055" type="#_x0000_t75" style="width:108pt;height:18.3pt" o:ole="">
                  <v:imagedata r:id="rId70" o:title=""/>
                </v:shape>
                <o:OLEObject Type="Embed" ProgID="Equation.DSMT4" ShapeID="_x0000_i1055" DrawAspect="Content" ObjectID="_1468525206" r:id="rId71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446ED1C5" w14:textId="77777777" w:rsidR="0049499D" w:rsidRPr="00871F7A" w:rsidRDefault="0049499D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(31)</w:t>
            </w:r>
          </w:p>
        </w:tc>
      </w:tr>
    </w:tbl>
    <w:p w14:paraId="3CFB6E30" w14:textId="0906BE64" w:rsidR="0049499D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Одавде</w:t>
      </w:r>
      <w:r w:rsidR="0049499D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с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обзиром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почетно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49499D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биће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коначно</w:t>
      </w:r>
      <w:r w:rsidR="0049499D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49499D" w:rsidRPr="00871F7A" w14:paraId="5F3CB3FA" w14:textId="77777777" w:rsidTr="000551A0">
        <w:tc>
          <w:tcPr>
            <w:tcW w:w="8613" w:type="dxa"/>
            <w:vAlign w:val="center"/>
          </w:tcPr>
          <w:p w14:paraId="14BEFD9C" w14:textId="77777777" w:rsidR="0049499D" w:rsidRPr="00871F7A" w:rsidRDefault="0049499D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12"/>
              </w:rPr>
              <w:object w:dxaOrig="2280" w:dyaOrig="360" w14:anchorId="5277BDED">
                <v:shape id="_x0000_i1056" type="#_x0000_t75" style="width:114.1pt;height:18.3pt" o:ole="">
                  <v:imagedata r:id="rId72" o:title=""/>
                </v:shape>
                <o:OLEObject Type="Embed" ProgID="Equation.DSMT4" ShapeID="_x0000_i1056" DrawAspect="Content" ObjectID="_1468525207" r:id="rId73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7E13F8CC" w14:textId="77777777" w:rsidR="0049499D" w:rsidRPr="00871F7A" w:rsidRDefault="0049499D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(32)</w:t>
            </w:r>
          </w:p>
        </w:tc>
      </w:tr>
    </w:tbl>
    <w:p w14:paraId="126E109D" w14:textId="5FD5439A" w:rsidR="006F4CA2" w:rsidRPr="00871F7A" w:rsidRDefault="00E000D6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што</w:t>
      </w:r>
      <w:r w:rsidR="00FD26D0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представља</w:t>
      </w:r>
      <w:r w:rsidR="00FD26D0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тражена</w:t>
      </w:r>
      <w:r w:rsidR="00FD26D0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корелациjа</w:t>
      </w:r>
      <w:r w:rsidR="00FD26D0" w:rsidRPr="00871F7A">
        <w:rPr>
          <w:rFonts w:ascii="Times New Roman" w:eastAsiaTheme="minorEastAsia" w:hAnsi="Times New Roman" w:cs="Times New Roman"/>
        </w:rPr>
        <w:t>.</w:t>
      </w:r>
      <w:r w:rsidR="00E32555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своjоj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дефинициjи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максимални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запремински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увиjек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позитивна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величина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док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ексергиjа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може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бити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позитивна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49499D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негативна</w:t>
      </w:r>
      <w:r w:rsidR="0049499D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Релациjа</w:t>
      </w:r>
      <w:r w:rsidR="000D0206" w:rsidRPr="00871F7A">
        <w:rPr>
          <w:rFonts w:ascii="Times New Roman" w:eastAsiaTheme="minorEastAsia" w:hAnsi="Times New Roman" w:cs="Times New Roman"/>
        </w:rPr>
        <w:t xml:space="preserve"> (32) </w:t>
      </w:r>
      <w:r w:rsidRPr="00871F7A">
        <w:rPr>
          <w:rFonts w:ascii="Times New Roman" w:eastAsiaTheme="minorEastAsia" w:hAnsi="Times New Roman" w:cs="Times New Roman"/>
        </w:rPr>
        <w:t>може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приказати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као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ex=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w</m:t>
            </m:r>
          </m:e>
          <m:sub>
            <m:r>
              <w:rPr>
                <w:rFonts w:ascii="Cambria Math" w:eastAsiaTheme="minorEastAsia" w:hAnsi="Cambria Math" w:cs="Times New Roman"/>
              </w:rPr>
              <m:t>max</m:t>
            </m:r>
          </m:sub>
        </m:sSub>
        <m:r>
          <w:rPr>
            <w:rFonts w:ascii="Cambria Math" w:eastAsiaTheme="minorEastAsia" w:hAnsi="Cambria Math" w:cs="Times New Roman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∙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(p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  <m:r>
          <w:rPr>
            <w:rFonts w:ascii="Cambria Math" w:eastAsiaTheme="minorEastAsia" w:hAnsi="Cambria Math" w:cs="Times New Roman"/>
          </w:rPr>
          <m:t>)</m:t>
        </m:r>
      </m:oMath>
      <w:r w:rsidR="000D0206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Треба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запазити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десна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страна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релациjе</w:t>
      </w:r>
      <w:r w:rsidR="000D0206" w:rsidRPr="00871F7A">
        <w:rPr>
          <w:rFonts w:ascii="Times New Roman" w:eastAsiaTheme="minorEastAsia" w:hAnsi="Times New Roman" w:cs="Times New Roman"/>
        </w:rPr>
        <w:t xml:space="preserve"> (32) </w:t>
      </w:r>
      <w:r w:rsidRPr="00871F7A">
        <w:rPr>
          <w:rFonts w:ascii="Times New Roman" w:eastAsiaTheme="minorEastAsia" w:hAnsi="Times New Roman" w:cs="Times New Roman"/>
        </w:rPr>
        <w:t>представља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изохорски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технички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=const.</m:t>
        </m:r>
      </m:oMath>
      <w:r w:rsidR="000D0206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при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разлици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притисака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∆p=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</m:oMath>
      <w:r w:rsidR="000D0206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Оваj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разликуjе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од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раниjе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поменутог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рада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потискивања</w:t>
      </w:r>
      <w:r w:rsidR="000D0206" w:rsidRPr="00871F7A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  <m:r>
          <w:rPr>
            <w:rFonts w:ascii="Cambria Math" w:eastAsiaTheme="minorEastAsia" w:hAnsi="Cambria Math" w:cs="Times New Roman"/>
          </w:rPr>
          <m:t>∙(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  <m:r>
          <w:rPr>
            <w:rFonts w:ascii="Cambria Math" w:eastAsiaTheme="minorEastAsia" w:hAnsi="Cambria Math" w:cs="Times New Roman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)</m:t>
        </m:r>
      </m:oMath>
      <w:r w:rsidR="000D0206" w:rsidRPr="00871F7A">
        <w:rPr>
          <w:rFonts w:ascii="Times New Roman" w:eastAsiaTheme="minorEastAsia" w:hAnsi="Times New Roman" w:cs="Times New Roman"/>
        </w:rPr>
        <w:t>.</w:t>
      </w:r>
      <w:r w:rsidR="00E32555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идеалног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гаса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релациjа</w:t>
      </w:r>
      <w:r w:rsidR="006F4CA2" w:rsidRPr="00871F7A">
        <w:rPr>
          <w:rFonts w:ascii="Times New Roman" w:eastAsiaTheme="minorEastAsia" w:hAnsi="Times New Roman" w:cs="Times New Roman"/>
        </w:rPr>
        <w:t xml:space="preserve"> (32), </w:t>
      </w:r>
      <w:r w:rsidRPr="00871F7A">
        <w:rPr>
          <w:rFonts w:ascii="Times New Roman" w:eastAsiaTheme="minorEastAsia" w:hAnsi="Times New Roman" w:cs="Times New Roman"/>
        </w:rPr>
        <w:t>може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написати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погодном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облику</w:t>
      </w:r>
      <w:r w:rsidR="006F4CA2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као</w:t>
      </w:r>
      <w:r w:rsidR="006F4CA2" w:rsidRPr="00871F7A">
        <w:rPr>
          <w:rFonts w:ascii="Times New Roman" w:eastAsiaTheme="minorEastAsia" w:hAnsi="Times New Roman" w:cs="Times New Roma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13"/>
        <w:gridCol w:w="1009"/>
      </w:tblGrid>
      <w:tr w:rsidR="006F4CA2" w:rsidRPr="00871F7A" w14:paraId="2D5EF90D" w14:textId="77777777" w:rsidTr="000551A0">
        <w:tc>
          <w:tcPr>
            <w:tcW w:w="8613" w:type="dxa"/>
            <w:vAlign w:val="center"/>
          </w:tcPr>
          <w:p w14:paraId="23801800" w14:textId="77777777" w:rsidR="006F4CA2" w:rsidRPr="00871F7A" w:rsidRDefault="006F4CA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  <w:position w:val="-32"/>
              </w:rPr>
              <w:object w:dxaOrig="2540" w:dyaOrig="760" w14:anchorId="56BE1AB7">
                <v:shape id="_x0000_i1057" type="#_x0000_t75" style="width:126.85pt;height:38.2pt" o:ole="">
                  <v:imagedata r:id="rId74" o:title=""/>
                </v:shape>
                <o:OLEObject Type="Embed" ProgID="Equation.DSMT4" ShapeID="_x0000_i1057" DrawAspect="Content" ObjectID="_1468525208" r:id="rId75"/>
              </w:object>
            </w:r>
            <w:r w:rsidRPr="00871F7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009" w:type="dxa"/>
            <w:vAlign w:val="center"/>
          </w:tcPr>
          <w:p w14:paraId="04257DFD" w14:textId="77777777" w:rsidR="006F4CA2" w:rsidRPr="00871F7A" w:rsidRDefault="006F4CA2" w:rsidP="00871F7A">
            <w:pPr>
              <w:jc w:val="center"/>
              <w:rPr>
                <w:rFonts w:ascii="Times New Roman" w:hAnsi="Times New Roman" w:cs="Times New Roman"/>
              </w:rPr>
            </w:pPr>
            <w:r w:rsidRPr="00871F7A">
              <w:rPr>
                <w:rFonts w:ascii="Times New Roman" w:hAnsi="Times New Roman" w:cs="Times New Roman"/>
              </w:rPr>
              <w:t>(33)</w:t>
            </w:r>
          </w:p>
        </w:tc>
      </w:tr>
    </w:tbl>
    <w:p w14:paraId="3119E79C" w14:textId="77777777" w:rsid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</w:rPr>
      </w:pPr>
    </w:p>
    <w:p w14:paraId="2F852CA8" w14:textId="038078A5" w:rsidR="006F4CA2" w:rsidRP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376C0D">
        <w:rPr>
          <w:rFonts w:ascii="Times New Roman" w:eastAsiaTheme="minorEastAsia" w:hAnsi="Times New Roman" w:cs="Times New Roman"/>
          <w:sz w:val="24"/>
          <w:szCs w:val="24"/>
        </w:rPr>
        <w:t>5. АНАЛИЗА ДОБИJЕНЕ КОРЕЛАЦИJЕ И ЊЕНО ГРАФИЧКО ПРЕДСТАВЉАЊЕ У РАДНОМ ДИJАГРАМУ</w:t>
      </w:r>
    </w:p>
    <w:p w14:paraId="72A0F48E" w14:textId="77777777" w:rsidR="00376C0D" w:rsidRDefault="00376C0D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230F0711" w14:textId="190FADF5" w:rsidR="006F4CA2" w:rsidRPr="00871F7A" w:rsidRDefault="007C1B77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Узимаjући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обзир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разматрање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дато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претходним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поглављима</w:t>
      </w:r>
      <w:r w:rsidR="00141569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у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наставку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биће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дато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графичко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представљање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максималног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запреминског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рада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ексергиjе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у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радном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p</w:t>
      </w:r>
      <w:r w:rsidR="00141569" w:rsidRPr="00871F7A">
        <w:rPr>
          <w:rFonts w:ascii="Times New Roman" w:eastAsiaTheme="minorEastAsia" w:hAnsi="Times New Roman" w:cs="Times New Roman"/>
          <w:i/>
        </w:rPr>
        <w:t>-</w:t>
      </w:r>
      <w:r w:rsidRPr="00871F7A">
        <w:rPr>
          <w:rFonts w:ascii="Times New Roman" w:eastAsiaTheme="minorEastAsia" w:hAnsi="Times New Roman" w:cs="Times New Roman"/>
          <w:i/>
        </w:rPr>
        <w:t>v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диjаграму</w:t>
      </w:r>
      <w:r w:rsidR="00141569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за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четири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карактеристична</w:t>
      </w:r>
      <w:r w:rsidR="0014156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случаjа</w:t>
      </w:r>
      <w:r w:rsidR="00141569" w:rsidRPr="00871F7A">
        <w:rPr>
          <w:rFonts w:ascii="Times New Roman" w:eastAsiaTheme="minorEastAsia" w:hAnsi="Times New Roman" w:cs="Times New Roman"/>
        </w:rPr>
        <w:t>:</w:t>
      </w:r>
    </w:p>
    <w:p w14:paraId="128EEF72" w14:textId="77777777" w:rsidR="00141569" w:rsidRPr="00871F7A" w:rsidRDefault="001753A7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  <w:position w:val="-72"/>
        </w:rPr>
        <w:object w:dxaOrig="2640" w:dyaOrig="1560" w14:anchorId="5613D4B7">
          <v:shape id="_x0000_i1058" type="#_x0000_t75" style="width:131.8pt;height:78.1pt" o:ole="">
            <v:imagedata r:id="rId76" o:title=""/>
          </v:shape>
          <o:OLEObject Type="Embed" ProgID="Equation.3" ShapeID="_x0000_i1058" DrawAspect="Content" ObjectID="_1468525209" r:id="rId77"/>
        </w:object>
      </w:r>
    </w:p>
    <w:p w14:paraId="10849AD8" w14:textId="77777777" w:rsidR="00412990" w:rsidRPr="00871F7A" w:rsidRDefault="00412990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  <w:noProof/>
        </w:rPr>
        <w:lastRenderedPageBreak/>
        <w:drawing>
          <wp:inline distT="0" distB="0" distL="0" distR="0" wp14:anchorId="51D46272" wp14:editId="402B7CFB">
            <wp:extent cx="4433741" cy="4642439"/>
            <wp:effectExtent l="0" t="0" r="11430" b="6350"/>
            <wp:docPr id="38" name="Picture 38" descr="D:\Rad 3\slika2.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D:\Rad 3\slika2...png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280" cy="464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29DC56" w14:textId="77777777" w:rsidR="00B1437F" w:rsidRDefault="00793599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>Слика</w:t>
      </w:r>
      <w:r w:rsidR="009B268D" w:rsidRPr="00871F7A">
        <w:rPr>
          <w:rFonts w:ascii="Times New Roman" w:eastAsiaTheme="minorEastAsia" w:hAnsi="Times New Roman" w:cs="Times New Roman"/>
          <w:i/>
        </w:rPr>
        <w:t xml:space="preserve"> 2. </w:t>
      </w:r>
      <w:r w:rsidRPr="00871F7A">
        <w:rPr>
          <w:rFonts w:ascii="Times New Roman" w:eastAsiaTheme="minorEastAsia" w:hAnsi="Times New Roman" w:cs="Times New Roman"/>
          <w:i/>
        </w:rPr>
        <w:t>Представљање</w:t>
      </w:r>
      <w:r w:rsidR="009B268D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корелациjе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између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максималног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рада</w:t>
      </w:r>
      <w:r w:rsidR="009B268D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</w:t>
      </w:r>
      <w:r w:rsidR="009B268D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ексергиjе</w:t>
      </w:r>
      <w:r w:rsidR="009B268D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за</w:t>
      </w:r>
      <w:r w:rsidR="009B268D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случаj</w:t>
      </w:r>
      <w:r w:rsidR="009B268D" w:rsidRPr="00871F7A">
        <w:rPr>
          <w:rFonts w:ascii="Times New Roman" w:eastAsiaTheme="minorEastAsia" w:hAnsi="Times New Roman" w:cs="Times New Roman"/>
          <w:i/>
        </w:rPr>
        <w:t xml:space="preserve">                     </w:t>
      </w:r>
    </w:p>
    <w:p w14:paraId="4A350D4F" w14:textId="74F6832A" w:rsidR="00857D91" w:rsidRPr="00871F7A" w:rsidRDefault="009B268D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&gt;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  <m:r>
          <w:rPr>
            <w:rFonts w:ascii="Cambria Math" w:eastAsiaTheme="minorEastAsia" w:hAnsi="Cambria Math" w:cs="Times New Roman"/>
          </w:rPr>
          <m:t xml:space="preserve"> </m:t>
        </m:r>
        <m:r>
          <m:rPr>
            <m:nor/>
          </m:rPr>
          <w:rPr>
            <w:rFonts w:ascii="Times New Roman" w:eastAsiaTheme="minorEastAsia" w:hAnsi="Times New Roman" w:cs="Times New Roman"/>
          </w:rPr>
          <m:t xml:space="preserve">и 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&gt;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</m:oMath>
    </w:p>
    <w:p w14:paraId="3012DDBE" w14:textId="77777777" w:rsidR="00B1437F" w:rsidRDefault="00B1437F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414E0437" w14:textId="2802DF6C" w:rsidR="008B0C79" w:rsidRPr="00871F7A" w:rsidRDefault="00793599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сликама</w:t>
      </w:r>
      <w:r w:rsidR="00B1437F">
        <w:rPr>
          <w:rFonts w:ascii="Times New Roman" w:eastAsiaTheme="minorEastAsia" w:hAnsi="Times New Roman" w:cs="Times New Roman"/>
        </w:rPr>
        <w:t xml:space="preserve"> </w:t>
      </w:r>
      <w:r w:rsidR="008B0C79" w:rsidRPr="00871F7A">
        <w:rPr>
          <w:rFonts w:ascii="Times New Roman" w:eastAsiaTheme="minorEastAsia" w:hAnsi="Times New Roman" w:cs="Times New Roman"/>
        </w:rPr>
        <w:t xml:space="preserve">2. </w:t>
      </w:r>
      <w:r w:rsidRPr="00871F7A">
        <w:rPr>
          <w:rFonts w:ascii="Times New Roman" w:eastAsiaTheme="minorEastAsia" w:hAnsi="Times New Roman" w:cs="Times New Roman"/>
        </w:rPr>
        <w:t>а</w:t>
      </w:r>
      <w:r w:rsidR="008B0C79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8B0C79" w:rsidRPr="00871F7A">
        <w:rPr>
          <w:rFonts w:ascii="Times New Roman" w:eastAsiaTheme="minorEastAsia" w:hAnsi="Times New Roman" w:cs="Times New Roman"/>
        </w:rPr>
        <w:t xml:space="preserve"> 3. </w:t>
      </w:r>
      <w:r w:rsidRPr="00871F7A">
        <w:rPr>
          <w:rFonts w:ascii="Times New Roman" w:eastAsiaTheme="minorEastAsia" w:hAnsi="Times New Roman" w:cs="Times New Roman"/>
        </w:rPr>
        <w:t>а</w:t>
      </w:r>
      <w:r w:rsidR="008B0C79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8B0C79" w:rsidRPr="00871F7A">
        <w:rPr>
          <w:rFonts w:ascii="Times New Roman" w:eastAsiaTheme="minorEastAsia" w:hAnsi="Times New Roman" w:cs="Times New Roman"/>
        </w:rPr>
        <w:t xml:space="preserve"> 4. </w:t>
      </w:r>
      <w:r w:rsidRPr="00871F7A">
        <w:rPr>
          <w:rFonts w:ascii="Times New Roman" w:eastAsiaTheme="minorEastAsia" w:hAnsi="Times New Roman" w:cs="Times New Roman"/>
        </w:rPr>
        <w:t>а</w:t>
      </w:r>
      <w:r w:rsidR="008B0C79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8B0C79" w:rsidRPr="00871F7A">
        <w:rPr>
          <w:rFonts w:ascii="Times New Roman" w:eastAsiaTheme="minorEastAsia" w:hAnsi="Times New Roman" w:cs="Times New Roman"/>
        </w:rPr>
        <w:t xml:space="preserve"> 5. </w:t>
      </w:r>
      <w:r w:rsidRPr="00871F7A">
        <w:rPr>
          <w:rFonts w:ascii="Times New Roman" w:eastAsiaTheme="minorEastAsia" w:hAnsi="Times New Roman" w:cs="Times New Roman"/>
        </w:rPr>
        <w:t>а</w:t>
      </w:r>
      <w:r w:rsidR="008B0C79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за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анализиране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случаjеве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дато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графичко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представљање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максималног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запреминског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w</m:t>
            </m:r>
          </m:e>
          <m:sub>
            <m:r>
              <w:rPr>
                <w:rFonts w:ascii="Cambria Math" w:eastAsiaTheme="minorEastAsia" w:hAnsi="Cambria Math" w:cs="Times New Roman"/>
              </w:rPr>
              <m:t>max</m:t>
            </m:r>
          </m:sub>
        </m:sSub>
      </m:oMath>
      <w:r w:rsidR="008B0C79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свим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диjаграмима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са</w:t>
      </w:r>
      <w:r w:rsidR="008B0C79" w:rsidRPr="00871F7A">
        <w:rPr>
          <w:rFonts w:ascii="Times New Roman" w:eastAsiaTheme="minorEastAsia" w:hAnsi="Times New Roman" w:cs="Times New Roman"/>
        </w:rPr>
        <w:t xml:space="preserve"> 1-2 </w:t>
      </w:r>
      <w:r w:rsidRPr="00871F7A">
        <w:rPr>
          <w:rFonts w:ascii="Times New Roman" w:eastAsiaTheme="minorEastAsia" w:hAnsi="Times New Roman" w:cs="Times New Roman"/>
        </w:rPr>
        <w:t>приказана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изентропска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промjена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="008B0C79" w:rsidRPr="00871F7A">
        <w:rPr>
          <w:rFonts w:ascii="Times New Roman" w:eastAsiaTheme="minorEastAsia" w:hAnsi="Times New Roman" w:cs="Times New Roman"/>
          <w:i/>
        </w:rPr>
        <w:t>(</w:t>
      </w:r>
      <w:r w:rsidRPr="00871F7A">
        <w:rPr>
          <w:rFonts w:ascii="Times New Roman" w:eastAsiaTheme="minorEastAsia" w:hAnsi="Times New Roman" w:cs="Times New Roman"/>
          <w:i/>
        </w:rPr>
        <w:t>S</w:t>
      </w:r>
      <w:r w:rsidR="008B0C79" w:rsidRPr="00871F7A">
        <w:rPr>
          <w:rFonts w:ascii="Times New Roman" w:eastAsiaTheme="minorEastAsia" w:hAnsi="Times New Roman" w:cs="Times New Roman"/>
          <w:i/>
        </w:rPr>
        <w:t>)</w:t>
      </w:r>
      <w:r w:rsidR="008B0C79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са</w:t>
      </w:r>
      <w:r w:rsidR="008B0C79" w:rsidRPr="00871F7A">
        <w:rPr>
          <w:rFonts w:ascii="Times New Roman" w:eastAsiaTheme="minorEastAsia" w:hAnsi="Times New Roman" w:cs="Times New Roman"/>
        </w:rPr>
        <w:t xml:space="preserve"> 2-3 </w:t>
      </w:r>
      <w:r w:rsidRPr="00871F7A">
        <w:rPr>
          <w:rFonts w:ascii="Times New Roman" w:eastAsiaTheme="minorEastAsia" w:hAnsi="Times New Roman" w:cs="Times New Roman"/>
        </w:rPr>
        <w:t>изотермска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промjена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="008B0C79" w:rsidRPr="00871F7A">
        <w:rPr>
          <w:rFonts w:ascii="Times New Roman" w:eastAsiaTheme="minorEastAsia" w:hAnsi="Times New Roman" w:cs="Times New Roman"/>
          <w:i/>
        </w:rPr>
        <w:t>(</w:t>
      </w:r>
      <w:r w:rsidRPr="00871F7A">
        <w:rPr>
          <w:rFonts w:ascii="Times New Roman" w:eastAsiaTheme="minorEastAsia" w:hAnsi="Times New Roman" w:cs="Times New Roman"/>
          <w:i/>
        </w:rPr>
        <w:t>Т</w:t>
      </w:r>
      <w:r w:rsidR="008B0C79" w:rsidRPr="00871F7A">
        <w:rPr>
          <w:rFonts w:ascii="Times New Roman" w:eastAsiaTheme="minorEastAsia" w:hAnsi="Times New Roman" w:cs="Times New Roman"/>
          <w:i/>
          <w:vertAlign w:val="subscript"/>
        </w:rPr>
        <w:t>0</w:t>
      </w:r>
      <w:r w:rsidR="008B0C79" w:rsidRPr="00871F7A">
        <w:rPr>
          <w:rFonts w:ascii="Times New Roman" w:eastAsiaTheme="minorEastAsia" w:hAnsi="Times New Roman" w:cs="Times New Roman"/>
          <w:i/>
        </w:rPr>
        <w:t>)</w:t>
      </w:r>
      <w:r w:rsidR="008B0C79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Ово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важи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како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еспанзиjу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тако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компресиjу</w:t>
      </w:r>
      <w:r w:rsidR="008B0C79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8B0C79" w:rsidRPr="00871F7A">
        <w:rPr>
          <w:rFonts w:ascii="Times New Roman" w:eastAsiaTheme="minorEastAsia" w:hAnsi="Times New Roman" w:cs="Times New Roman"/>
        </w:rPr>
        <w:t xml:space="preserve"> 1 </w:t>
      </w:r>
      <w:r w:rsidRPr="00871F7A">
        <w:rPr>
          <w:rFonts w:ascii="Times New Roman" w:eastAsiaTheme="minorEastAsia" w:hAnsi="Times New Roman" w:cs="Times New Roman"/>
        </w:rPr>
        <w:t>jе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почетно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997D27">
        <w:rPr>
          <w:rFonts w:ascii="Times New Roman" w:eastAsiaTheme="minorEastAsia" w:hAnsi="Times New Roman" w:cs="Times New Roman"/>
        </w:rPr>
        <w:t>,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8B0C79" w:rsidRPr="00871F7A">
        <w:rPr>
          <w:rFonts w:ascii="Times New Roman" w:eastAsiaTheme="minorEastAsia" w:hAnsi="Times New Roman" w:cs="Times New Roman"/>
        </w:rPr>
        <w:t xml:space="preserve"> 0 </w:t>
      </w:r>
      <w:r w:rsidRPr="00871F7A">
        <w:rPr>
          <w:rFonts w:ascii="Times New Roman" w:eastAsiaTheme="minorEastAsia" w:hAnsi="Times New Roman" w:cs="Times New Roman"/>
        </w:rPr>
        <w:t>jе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околине</w:t>
      </w:r>
      <w:r w:rsidR="008B0C79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Ишфрафирана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површина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код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свих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случаjева</w:t>
      </w:r>
      <w:r w:rsidR="008B0C79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еквивалентна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максималном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запреминском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раду</w:t>
      </w:r>
      <w:r w:rsidR="008B0C79" w:rsidRPr="00871F7A">
        <w:rPr>
          <w:rFonts w:ascii="Times New Roman" w:eastAsiaTheme="minorEastAsia" w:hAnsi="Times New Roman" w:cs="Times New Roman"/>
        </w:rPr>
        <w:t>.</w:t>
      </w:r>
      <w:r w:rsid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Запажа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код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свих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случаjева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запремински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максимални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позитивна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величина</w:t>
      </w:r>
      <w:r w:rsidR="008B0C79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што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ниjе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код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ексергиjе</w:t>
      </w:r>
      <w:r w:rsidR="008B0C79" w:rsidRPr="00871F7A">
        <w:rPr>
          <w:rFonts w:ascii="Times New Roman" w:eastAsiaTheme="minorEastAsia" w:hAnsi="Times New Roman" w:cs="Times New Roman"/>
        </w:rPr>
        <w:t>.</w:t>
      </w:r>
    </w:p>
    <w:p w14:paraId="690488D2" w14:textId="77777777" w:rsidR="00412990" w:rsidRPr="00871F7A" w:rsidRDefault="00412990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  <w:noProof/>
        </w:rPr>
        <w:lastRenderedPageBreak/>
        <w:drawing>
          <wp:inline distT="0" distB="0" distL="0" distR="0" wp14:anchorId="1220A20E" wp14:editId="4D32E71F">
            <wp:extent cx="5528997" cy="5748020"/>
            <wp:effectExtent l="0" t="0" r="8255" b="0"/>
            <wp:docPr id="39" name="Picture 39" descr="D:\Rad 3\slika3.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:\Rad 3\slika3...png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898" cy="5748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771ACC" w14:textId="77777777" w:rsidR="00B1437F" w:rsidRDefault="003C7D83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>Слика</w:t>
      </w:r>
      <w:r w:rsidR="008B0C79" w:rsidRPr="00871F7A">
        <w:rPr>
          <w:rFonts w:ascii="Times New Roman" w:eastAsiaTheme="minorEastAsia" w:hAnsi="Times New Roman" w:cs="Times New Roman"/>
          <w:i/>
        </w:rPr>
        <w:t xml:space="preserve"> 3. </w:t>
      </w:r>
      <w:r w:rsidRPr="00871F7A">
        <w:rPr>
          <w:rFonts w:ascii="Times New Roman" w:eastAsiaTheme="minorEastAsia" w:hAnsi="Times New Roman" w:cs="Times New Roman"/>
          <w:i/>
        </w:rPr>
        <w:t>Представљање</w:t>
      </w:r>
      <w:r w:rsidR="008B0C79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корелациjе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између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максималног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рада</w:t>
      </w:r>
      <w:r w:rsidR="008B0C79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</w:t>
      </w:r>
      <w:r w:rsidR="008B0C79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ексергиjе</w:t>
      </w:r>
      <w:r w:rsidR="008B0C79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за</w:t>
      </w:r>
      <w:r w:rsidR="008B0C79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случаj</w:t>
      </w:r>
      <w:r w:rsidR="008B0C79" w:rsidRPr="00871F7A">
        <w:rPr>
          <w:rFonts w:ascii="Times New Roman" w:eastAsiaTheme="minorEastAsia" w:hAnsi="Times New Roman" w:cs="Times New Roman"/>
          <w:i/>
        </w:rPr>
        <w:t xml:space="preserve">                    </w:t>
      </w:r>
    </w:p>
    <w:p w14:paraId="6E01CE22" w14:textId="071061AA" w:rsidR="008B0C79" w:rsidRPr="00871F7A" w:rsidRDefault="008B0C79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&gt;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  <m:r>
          <w:rPr>
            <w:rFonts w:ascii="Cambria Math" w:eastAsiaTheme="minorEastAsia" w:hAnsi="Cambria Math" w:cs="Times New Roman"/>
          </w:rPr>
          <m:t xml:space="preserve"> </m:t>
        </m:r>
        <m:r>
          <m:rPr>
            <m:nor/>
          </m:rPr>
          <w:rPr>
            <w:rFonts w:ascii="Times New Roman" w:eastAsiaTheme="minorEastAsia" w:hAnsi="Times New Roman" w:cs="Times New Roman"/>
          </w:rPr>
          <m:t xml:space="preserve">и 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&lt;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</m:oMath>
    </w:p>
    <w:p w14:paraId="1A7F63F1" w14:textId="77777777" w:rsidR="00B1437F" w:rsidRDefault="00B1437F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02A97EAC" w14:textId="19BE1850" w:rsidR="00356AB6" w:rsidRPr="00871F7A" w:rsidRDefault="003C7D83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Слично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раду</w:t>
      </w:r>
      <w:r w:rsidR="008B0C79" w:rsidRPr="00871F7A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w</m:t>
            </m:r>
          </m:e>
          <m:sub>
            <m:r>
              <w:rPr>
                <w:rFonts w:ascii="Cambria Math" w:eastAsiaTheme="minorEastAsia" w:hAnsi="Cambria Math" w:cs="Times New Roman"/>
              </w:rPr>
              <m:t>max</m:t>
            </m:r>
          </m:sub>
        </m:sSub>
      </m:oMath>
      <w:r w:rsidR="00356AB6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на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сликама</w:t>
      </w:r>
      <w:r w:rsidR="00356AB6" w:rsidRPr="00871F7A">
        <w:rPr>
          <w:rFonts w:ascii="Times New Roman" w:eastAsiaTheme="minorEastAsia" w:hAnsi="Times New Roman" w:cs="Times New Roman"/>
        </w:rPr>
        <w:t xml:space="preserve">: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356AB6" w:rsidRPr="00871F7A">
        <w:rPr>
          <w:rFonts w:ascii="Times New Roman" w:eastAsiaTheme="minorEastAsia" w:hAnsi="Times New Roman" w:cs="Times New Roman"/>
        </w:rPr>
        <w:t xml:space="preserve"> 2. </w:t>
      </w:r>
      <w:r w:rsidRPr="00871F7A">
        <w:rPr>
          <w:rFonts w:ascii="Times New Roman" w:eastAsiaTheme="minorEastAsia" w:hAnsi="Times New Roman" w:cs="Times New Roman"/>
        </w:rPr>
        <w:t>б</w:t>
      </w:r>
      <w:r w:rsidR="00356AB6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356AB6" w:rsidRPr="00871F7A">
        <w:rPr>
          <w:rFonts w:ascii="Times New Roman" w:eastAsiaTheme="minorEastAsia" w:hAnsi="Times New Roman" w:cs="Times New Roman"/>
        </w:rPr>
        <w:t xml:space="preserve"> 3. </w:t>
      </w:r>
      <w:r w:rsidRPr="00871F7A">
        <w:rPr>
          <w:rFonts w:ascii="Times New Roman" w:eastAsiaTheme="minorEastAsia" w:hAnsi="Times New Roman" w:cs="Times New Roman"/>
        </w:rPr>
        <w:t>б</w:t>
      </w:r>
      <w:r w:rsidR="00356AB6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356AB6" w:rsidRPr="00871F7A">
        <w:rPr>
          <w:rFonts w:ascii="Times New Roman" w:eastAsiaTheme="minorEastAsia" w:hAnsi="Times New Roman" w:cs="Times New Roman"/>
        </w:rPr>
        <w:t xml:space="preserve"> 4. </w:t>
      </w:r>
      <w:r w:rsidRPr="00871F7A">
        <w:rPr>
          <w:rFonts w:ascii="Times New Roman" w:eastAsiaTheme="minorEastAsia" w:hAnsi="Times New Roman" w:cs="Times New Roman"/>
        </w:rPr>
        <w:t>б</w:t>
      </w:r>
      <w:r w:rsidR="00356AB6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356AB6" w:rsidRPr="00871F7A">
        <w:rPr>
          <w:rFonts w:ascii="Times New Roman" w:eastAsiaTheme="minorEastAsia" w:hAnsi="Times New Roman" w:cs="Times New Roman"/>
        </w:rPr>
        <w:t xml:space="preserve"> 5. </w:t>
      </w:r>
      <w:r w:rsidRPr="00871F7A">
        <w:rPr>
          <w:rFonts w:ascii="Times New Roman" w:eastAsiaTheme="minorEastAsia" w:hAnsi="Times New Roman" w:cs="Times New Roman"/>
        </w:rPr>
        <w:t>б</w:t>
      </w:r>
      <w:r w:rsidR="00356AB6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дато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графичко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представљање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е</w:t>
      </w:r>
      <w:r w:rsidR="00356AB6" w:rsidRPr="00871F7A">
        <w:rPr>
          <w:rFonts w:ascii="Times New Roman" w:eastAsiaTheme="minorEastAsia" w:hAnsi="Times New Roman" w:cs="Times New Roman"/>
          <w:i/>
        </w:rPr>
        <w:t>x</w:t>
      </w:r>
      <w:r w:rsidR="00356AB6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за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исте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промjене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стања</w:t>
      </w:r>
      <w:r w:rsidR="00356AB6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Површина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еквивалентна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ексергиjи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такође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приказана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ишрафирано</w:t>
      </w:r>
      <w:r w:rsidR="00356AB6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Запажа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да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ексергиjа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е</w:t>
      </w:r>
      <w:r w:rsidR="00356AB6" w:rsidRPr="00871F7A">
        <w:rPr>
          <w:rFonts w:ascii="Times New Roman" w:eastAsiaTheme="minorEastAsia" w:hAnsi="Times New Roman" w:cs="Times New Roman"/>
          <w:i/>
        </w:rPr>
        <w:t>x</w:t>
      </w:r>
      <w:r w:rsidR="00356AB6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може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бити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како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позитивна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тако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негативна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величина</w:t>
      </w:r>
      <w:r w:rsidR="00356AB6" w:rsidRPr="00871F7A">
        <w:rPr>
          <w:rFonts w:ascii="Times New Roman" w:eastAsiaTheme="minorEastAsia" w:hAnsi="Times New Roman" w:cs="Times New Roman"/>
        </w:rPr>
        <w:t>.</w:t>
      </w:r>
      <w:r w:rsidRPr="00871F7A">
        <w:rPr>
          <w:rFonts w:ascii="Times New Roman" w:eastAsiaTheme="minorEastAsia" w:hAnsi="Times New Roman" w:cs="Times New Roman"/>
        </w:rPr>
        <w:t xml:space="preserve"> За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све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случаjеве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експанзиjе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позитиван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а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рад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компресиjе</w:t>
      </w:r>
      <w:r w:rsidR="00356AB6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негативан</w:t>
      </w:r>
      <w:r w:rsidR="00356AB6" w:rsidRPr="00871F7A">
        <w:rPr>
          <w:rFonts w:ascii="Times New Roman" w:eastAsiaTheme="minorEastAsia" w:hAnsi="Times New Roman" w:cs="Times New Roman"/>
        </w:rPr>
        <w:t>.</w:t>
      </w:r>
    </w:p>
    <w:p w14:paraId="3B6D2C41" w14:textId="77777777" w:rsidR="00412990" w:rsidRPr="00871F7A" w:rsidRDefault="00412990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  <w:noProof/>
        </w:rPr>
        <w:lastRenderedPageBreak/>
        <w:drawing>
          <wp:inline distT="0" distB="0" distL="0" distR="0" wp14:anchorId="521ADE75" wp14:editId="4260901E">
            <wp:extent cx="5648807" cy="5761355"/>
            <wp:effectExtent l="0" t="0" r="0" b="4445"/>
            <wp:docPr id="40" name="Picture 40" descr="D:\Rad 3\slika 4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D:\Rad 3\slika 4..png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9045" cy="576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949E9A" w14:textId="77777777" w:rsidR="00B1437F" w:rsidRDefault="003C7D83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>Слика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4. </w:t>
      </w:r>
      <w:r w:rsidRPr="00871F7A">
        <w:rPr>
          <w:rFonts w:ascii="Times New Roman" w:eastAsiaTheme="minorEastAsia" w:hAnsi="Times New Roman" w:cs="Times New Roman"/>
          <w:i/>
        </w:rPr>
        <w:t>Представљање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корелациjе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између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максималног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рада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ексергиjе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за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случаj</w:t>
      </w:r>
      <w:r w:rsidR="00356AB6" w:rsidRPr="00871F7A">
        <w:rPr>
          <w:rFonts w:ascii="Times New Roman" w:eastAsiaTheme="minorEastAsia" w:hAnsi="Times New Roman" w:cs="Times New Roman"/>
          <w:i/>
        </w:rPr>
        <w:t xml:space="preserve">                     </w:t>
      </w:r>
    </w:p>
    <w:p w14:paraId="6647940D" w14:textId="459551FC" w:rsidR="00356AB6" w:rsidRPr="00871F7A" w:rsidRDefault="00356AB6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&lt;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  <m:r>
          <w:rPr>
            <w:rFonts w:ascii="Cambria Math" w:eastAsiaTheme="minorEastAsia" w:hAnsi="Cambria Math" w:cs="Times New Roman"/>
          </w:rPr>
          <m:t xml:space="preserve"> </m:t>
        </m:r>
        <m:r>
          <m:rPr>
            <m:nor/>
          </m:rPr>
          <w:rPr>
            <w:rFonts w:ascii="Times New Roman" w:eastAsiaTheme="minorEastAsia" w:hAnsi="Times New Roman" w:cs="Times New Roman"/>
          </w:rPr>
          <m:t xml:space="preserve">и 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&lt;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</m:oMath>
    </w:p>
    <w:p w14:paraId="5CEE90AC" w14:textId="77777777" w:rsidR="00002D58" w:rsidRDefault="00002D58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</w:p>
    <w:p w14:paraId="6307B0C7" w14:textId="6DC3BACE" w:rsidR="00947423" w:rsidRPr="00871F7A" w:rsidRDefault="003C7D83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</w:rPr>
      </w:pPr>
      <w:r w:rsidRPr="00871F7A">
        <w:rPr>
          <w:rFonts w:ascii="Times New Roman" w:eastAsiaTheme="minorEastAsia" w:hAnsi="Times New Roman" w:cs="Times New Roman"/>
        </w:rPr>
        <w:t>На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краjу</w:t>
      </w:r>
      <w:r w:rsidR="00947423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на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сликама</w:t>
      </w:r>
      <w:r w:rsidR="00947423" w:rsidRPr="00871F7A">
        <w:rPr>
          <w:rFonts w:ascii="Times New Roman" w:eastAsiaTheme="minorEastAsia" w:hAnsi="Times New Roman" w:cs="Times New Roman"/>
        </w:rPr>
        <w:t xml:space="preserve">: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947423" w:rsidRPr="00871F7A">
        <w:rPr>
          <w:rFonts w:ascii="Times New Roman" w:eastAsiaTheme="minorEastAsia" w:hAnsi="Times New Roman" w:cs="Times New Roman"/>
        </w:rPr>
        <w:t xml:space="preserve"> 2. </w:t>
      </w:r>
      <w:r w:rsidRPr="00871F7A">
        <w:rPr>
          <w:rFonts w:ascii="Times New Roman" w:eastAsiaTheme="minorEastAsia" w:hAnsi="Times New Roman" w:cs="Times New Roman"/>
        </w:rPr>
        <w:t>ц</w:t>
      </w:r>
      <w:r w:rsidR="00947423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947423" w:rsidRPr="00871F7A">
        <w:rPr>
          <w:rFonts w:ascii="Times New Roman" w:eastAsiaTheme="minorEastAsia" w:hAnsi="Times New Roman" w:cs="Times New Roman"/>
        </w:rPr>
        <w:t xml:space="preserve"> 3. </w:t>
      </w:r>
      <w:r w:rsidRPr="00871F7A">
        <w:rPr>
          <w:rFonts w:ascii="Times New Roman" w:eastAsiaTheme="minorEastAsia" w:hAnsi="Times New Roman" w:cs="Times New Roman"/>
        </w:rPr>
        <w:t>ц</w:t>
      </w:r>
      <w:r w:rsidR="00947423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947423" w:rsidRPr="00871F7A">
        <w:rPr>
          <w:rFonts w:ascii="Times New Roman" w:eastAsiaTheme="minorEastAsia" w:hAnsi="Times New Roman" w:cs="Times New Roman"/>
        </w:rPr>
        <w:t xml:space="preserve"> 4. </w:t>
      </w:r>
      <w:r w:rsidRPr="00871F7A">
        <w:rPr>
          <w:rFonts w:ascii="Times New Roman" w:eastAsiaTheme="minorEastAsia" w:hAnsi="Times New Roman" w:cs="Times New Roman"/>
        </w:rPr>
        <w:t>ц</w:t>
      </w:r>
      <w:r w:rsidR="00947423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слика</w:t>
      </w:r>
      <w:r w:rsidR="00947423" w:rsidRPr="00871F7A">
        <w:rPr>
          <w:rFonts w:ascii="Times New Roman" w:eastAsiaTheme="minorEastAsia" w:hAnsi="Times New Roman" w:cs="Times New Roman"/>
        </w:rPr>
        <w:t xml:space="preserve"> 5. </w:t>
      </w:r>
      <w:r w:rsidRPr="00871F7A">
        <w:rPr>
          <w:rFonts w:ascii="Times New Roman" w:eastAsiaTheme="minorEastAsia" w:hAnsi="Times New Roman" w:cs="Times New Roman"/>
        </w:rPr>
        <w:t>ц</w:t>
      </w:r>
      <w:r w:rsidR="00947423" w:rsidRPr="00871F7A">
        <w:rPr>
          <w:rFonts w:ascii="Times New Roman" w:eastAsiaTheme="minorEastAsia" w:hAnsi="Times New Roman" w:cs="Times New Roman"/>
        </w:rPr>
        <w:t xml:space="preserve">), </w:t>
      </w:r>
      <w:r w:rsidRPr="00871F7A">
        <w:rPr>
          <w:rFonts w:ascii="Times New Roman" w:eastAsiaTheme="minorEastAsia" w:hAnsi="Times New Roman" w:cs="Times New Roman"/>
        </w:rPr>
        <w:t>користећи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еквивалентне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површине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за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w</m:t>
            </m:r>
          </m:e>
          <m:sub>
            <m:r>
              <w:rPr>
                <w:rFonts w:ascii="Cambria Math" w:eastAsiaTheme="minorEastAsia" w:hAnsi="Cambria Math" w:cs="Times New Roman"/>
              </w:rPr>
              <m:t>max</m:t>
            </m:r>
          </m:sub>
        </m:sSub>
      </m:oMath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ex</m:t>
        </m:r>
      </m:oMath>
      <w:r w:rsidR="00947423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дат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jе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приказ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разлике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ових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површина</w:t>
      </w:r>
      <w:r w:rsidR="00947423" w:rsidRPr="00871F7A">
        <w:rPr>
          <w:rFonts w:ascii="Times New Roman" w:eastAsiaTheme="minorEastAsia" w:hAnsi="Times New Roman" w:cs="Times New Roman"/>
        </w:rPr>
        <w:t xml:space="preserve">, </w:t>
      </w:r>
      <w:r w:rsidRPr="00871F7A">
        <w:rPr>
          <w:rFonts w:ascii="Times New Roman" w:eastAsiaTheme="minorEastAsia" w:hAnsi="Times New Roman" w:cs="Times New Roman"/>
        </w:rPr>
        <w:t>као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алгебарски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збир</w:t>
      </w:r>
      <w:r w:rsidR="00947423" w:rsidRPr="00871F7A">
        <w:rPr>
          <w:rFonts w:ascii="Times New Roman" w:eastAsiaTheme="minorEastAsia" w:hAnsi="Times New Roman" w:cs="Times New Roman"/>
        </w:rPr>
        <w:t xml:space="preserve">. </w:t>
      </w:r>
      <w:r w:rsidRPr="00871F7A">
        <w:rPr>
          <w:rFonts w:ascii="Times New Roman" w:eastAsiaTheme="minorEastAsia" w:hAnsi="Times New Roman" w:cs="Times New Roman"/>
        </w:rPr>
        <w:t>Добиjена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површина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представља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графичку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интерпретациjу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изведене</w:t>
      </w:r>
      <w:r w:rsidR="00947423" w:rsidRPr="00871F7A">
        <w:rPr>
          <w:rFonts w:ascii="Times New Roman" w:eastAsiaTheme="minorEastAsia" w:hAnsi="Times New Roman" w:cs="Times New Roman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релациjе</w:t>
      </w:r>
      <w:r w:rsidR="00947423" w:rsidRPr="00871F7A">
        <w:rPr>
          <w:rFonts w:ascii="Times New Roman" w:eastAsiaTheme="minorEastAsia" w:hAnsi="Times New Roman" w:cs="Times New Roman"/>
        </w:rPr>
        <w:t xml:space="preserve"> (32).</w:t>
      </w:r>
    </w:p>
    <w:p w14:paraId="3915BE60" w14:textId="77777777" w:rsidR="00412990" w:rsidRPr="00871F7A" w:rsidRDefault="006A62A0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  <w:noProof/>
        </w:rPr>
        <w:lastRenderedPageBreak/>
        <w:drawing>
          <wp:inline distT="0" distB="0" distL="0" distR="0" wp14:anchorId="6AA49BFC" wp14:editId="2BBDE7E9">
            <wp:extent cx="5486613" cy="5715000"/>
            <wp:effectExtent l="0" t="0" r="0" b="0"/>
            <wp:docPr id="46" name="Picture 46" descr="D:\Rad 3\slika 5.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D:\Rad 3\slika 5...png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325" cy="571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F53C6C" w14:textId="77777777" w:rsidR="00B1437F" w:rsidRDefault="008527C4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>Слика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5. </w:t>
      </w:r>
      <w:r w:rsidRPr="00871F7A">
        <w:rPr>
          <w:rFonts w:ascii="Times New Roman" w:eastAsiaTheme="minorEastAsia" w:hAnsi="Times New Roman" w:cs="Times New Roman"/>
          <w:i/>
        </w:rPr>
        <w:t>Представљање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корелациjе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између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максималног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рада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и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ексергиjе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за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</w:t>
      </w:r>
      <w:r w:rsidRPr="00871F7A">
        <w:rPr>
          <w:rFonts w:ascii="Times New Roman" w:eastAsiaTheme="minorEastAsia" w:hAnsi="Times New Roman" w:cs="Times New Roman"/>
          <w:i/>
        </w:rPr>
        <w:t>случаj</w:t>
      </w:r>
      <w:r w:rsidR="00DB14DA" w:rsidRPr="00871F7A">
        <w:rPr>
          <w:rFonts w:ascii="Times New Roman" w:eastAsiaTheme="minorEastAsia" w:hAnsi="Times New Roman" w:cs="Times New Roman"/>
          <w:i/>
        </w:rPr>
        <w:t xml:space="preserve">                     </w:t>
      </w:r>
    </w:p>
    <w:p w14:paraId="12353AED" w14:textId="721BA4F7" w:rsidR="00DB14DA" w:rsidRPr="00871F7A" w:rsidRDefault="00DB14DA" w:rsidP="00871F7A">
      <w:pPr>
        <w:spacing w:after="0" w:line="240" w:lineRule="auto"/>
        <w:jc w:val="center"/>
        <w:rPr>
          <w:rFonts w:ascii="Times New Roman" w:eastAsiaTheme="minorEastAsia" w:hAnsi="Times New Roman" w:cs="Times New Roman"/>
          <w:i/>
        </w:rPr>
      </w:pPr>
      <w:r w:rsidRPr="00871F7A">
        <w:rPr>
          <w:rFonts w:ascii="Times New Roman" w:eastAsiaTheme="minorEastAsia" w:hAnsi="Times New Roman" w:cs="Times New Roman"/>
          <w:i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&lt;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  <m:r>
          <w:rPr>
            <w:rFonts w:ascii="Cambria Math" w:eastAsiaTheme="minorEastAsia" w:hAnsi="Cambria Math" w:cs="Times New Roman"/>
          </w:rPr>
          <m:t xml:space="preserve"> </m:t>
        </m:r>
        <m:r>
          <m:rPr>
            <m:nor/>
          </m:rPr>
          <w:rPr>
            <w:rFonts w:ascii="Times New Roman" w:eastAsiaTheme="minorEastAsia" w:hAnsi="Times New Roman" w:cs="Times New Roman"/>
          </w:rPr>
          <m:t xml:space="preserve">и 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1</m:t>
            </m:r>
          </m:sub>
        </m:sSub>
        <m:r>
          <w:rPr>
            <w:rFonts w:ascii="Cambria Math" w:eastAsiaTheme="minorEastAsia" w:hAnsi="Cambria Math" w:cs="Times New Roman"/>
          </w:rPr>
          <m:t>&gt;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</m:oMath>
    </w:p>
    <w:p w14:paraId="4123580A" w14:textId="77777777" w:rsidR="00B1437F" w:rsidRDefault="00B1437F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</w:p>
    <w:p w14:paraId="1F22459B" w14:textId="60D8679B" w:rsidR="00947423" w:rsidRPr="00871F7A" w:rsidRDefault="008527C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Анализом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добиjене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релациjе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(32), </w:t>
      </w:r>
      <w:r w:rsidRPr="00871F7A">
        <w:rPr>
          <w:rFonts w:ascii="Times New Roman" w:eastAsiaTheme="minorEastAsia" w:hAnsi="Times New Roman" w:cs="Times New Roman"/>
          <w:lang w:val="de-DE"/>
        </w:rPr>
        <w:t>с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обзиром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&gt;0</m:t>
        </m:r>
      </m:oMath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разлика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r>
          <w:rPr>
            <w:rFonts w:ascii="Cambria Math" w:eastAsiaTheme="minorEastAsia" w:hAnsi="Cambria Math" w:cs="Times New Roman"/>
            <w:lang w:val="de-DE"/>
          </w:rPr>
          <m:t>ex-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w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max</m:t>
            </m:r>
          </m:sub>
        </m:sSub>
      </m:oMath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може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бити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већа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или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мања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 </w:t>
      </w:r>
      <w:r w:rsidRPr="00871F7A">
        <w:rPr>
          <w:rFonts w:ascii="Times New Roman" w:eastAsiaTheme="minorEastAsia" w:hAnsi="Times New Roman" w:cs="Times New Roman"/>
          <w:lang w:val="de-DE"/>
        </w:rPr>
        <w:t>од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нуле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случаj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&gt;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0</m:t>
            </m:r>
          </m:sub>
        </m:sSub>
      </m:oMath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разлика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већа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од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нуле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&lt;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,</m:t>
        </m:r>
      </m:oMath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разлика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мања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од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нуле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До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овог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закључка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долази</w:t>
      </w:r>
      <w:r w:rsidR="00504A1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алгебарским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сабирање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површина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еквивалентних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максималном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запреминском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раду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ескергиjи</w:t>
      </w:r>
      <w:r w:rsidR="007E41DD" w:rsidRPr="00871F7A">
        <w:rPr>
          <w:rFonts w:ascii="Times New Roman" w:eastAsiaTheme="minorEastAsia" w:hAnsi="Times New Roman" w:cs="Times New Roman"/>
          <w:lang w:val="de-DE"/>
        </w:rPr>
        <w:t>.</w:t>
      </w:r>
    </w:p>
    <w:p w14:paraId="00D504EF" w14:textId="77777777" w:rsidR="003C5B72" w:rsidRPr="00871F7A" w:rsidRDefault="003C5B72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lang w:val="de-DE"/>
        </w:rPr>
      </w:pPr>
    </w:p>
    <w:p w14:paraId="072AEC17" w14:textId="208BB745" w:rsidR="00412990" w:rsidRPr="00B1437F" w:rsidRDefault="00B1437F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de-DE"/>
        </w:rPr>
      </w:pPr>
      <w:r w:rsidRPr="00B1437F">
        <w:rPr>
          <w:rFonts w:ascii="Times New Roman" w:eastAsiaTheme="minorEastAsia" w:hAnsi="Times New Roman" w:cs="Times New Roman"/>
          <w:sz w:val="24"/>
          <w:szCs w:val="24"/>
          <w:lang w:val="de-DE"/>
        </w:rPr>
        <w:t xml:space="preserve">6. </w:t>
      </w:r>
      <w:r w:rsidR="008527C4" w:rsidRPr="00B1437F">
        <w:rPr>
          <w:rFonts w:ascii="Times New Roman" w:eastAsiaTheme="minorEastAsia" w:hAnsi="Times New Roman" w:cs="Times New Roman"/>
          <w:sz w:val="24"/>
          <w:szCs w:val="24"/>
          <w:lang w:val="de-DE"/>
        </w:rPr>
        <w:t>ЗАКЉУЧАК</w:t>
      </w:r>
    </w:p>
    <w:p w14:paraId="2B02944E" w14:textId="77777777" w:rsidR="00B1437F" w:rsidRDefault="00B1437F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</w:p>
    <w:p w14:paraId="3B7FF9A8" w14:textId="7EA967F4" w:rsidR="00825D13" w:rsidRPr="00871F7A" w:rsidRDefault="008527C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Изведена</w:t>
      </w:r>
      <w:r w:rsidR="000551A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нова</w:t>
      </w:r>
      <w:r w:rsidR="000551A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корелациjа</w:t>
      </w:r>
      <w:r w:rsidR="000551A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између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ексергиjе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максималног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(32), </w:t>
      </w:r>
      <w:r w:rsidRPr="00871F7A">
        <w:rPr>
          <w:rFonts w:ascii="Times New Roman" w:eastAsiaTheme="minorEastAsia" w:hAnsi="Times New Roman" w:cs="Times New Roman"/>
          <w:lang w:val="de-DE"/>
        </w:rPr>
        <w:t>показуjе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разлика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ових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термодинамичких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величина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jеднака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техничком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раду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изохорске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промjене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стања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=const.</m:t>
        </m:r>
      </m:oMath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разлици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притисака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r>
          <w:rPr>
            <w:rFonts w:ascii="Cambria Math" w:eastAsiaTheme="minorEastAsia" w:hAnsi="Cambria Math" w:cs="Times New Roman"/>
            <w:lang w:val="de-DE"/>
          </w:rPr>
          <m:t>∆p=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lang w:val="de-DE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0</m:t>
            </m:r>
          </m:sub>
        </m:sSub>
      </m:oMath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="00996D32" w:rsidRPr="00871F7A">
        <w:rPr>
          <w:rFonts w:ascii="Times New Roman" w:eastAsiaTheme="minorEastAsia" w:hAnsi="Times New Roman" w:cs="Times New Roman"/>
          <w:lang w:val="de-DE"/>
        </w:rPr>
        <w:t>гдје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1 </w:t>
      </w:r>
      <w:r w:rsidRPr="00871F7A">
        <w:rPr>
          <w:rFonts w:ascii="Times New Roman" w:eastAsiaTheme="minorEastAsia" w:hAnsi="Times New Roman" w:cs="Times New Roman"/>
          <w:lang w:val="de-DE"/>
        </w:rPr>
        <w:t>почетно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стање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процеса</w:t>
      </w:r>
      <w:r w:rsidR="00997D27">
        <w:rPr>
          <w:rFonts w:ascii="Times New Roman" w:eastAsiaTheme="minorEastAsia" w:hAnsi="Times New Roman" w:cs="Times New Roman"/>
          <w:lang w:val="de-DE"/>
        </w:rPr>
        <w:t>,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0 </w:t>
      </w:r>
      <w:r w:rsidR="00997D27">
        <w:rPr>
          <w:rFonts w:ascii="Times New Roman" w:eastAsiaTheme="minorEastAsia" w:hAnsi="Times New Roman" w:cs="Times New Roman"/>
          <w:lang w:val="de-DE"/>
        </w:rPr>
        <w:t>стањ</w:t>
      </w:r>
      <w:r w:rsidRPr="00871F7A">
        <w:rPr>
          <w:rFonts w:ascii="Times New Roman" w:eastAsiaTheme="minorEastAsia" w:hAnsi="Times New Roman" w:cs="Times New Roman"/>
          <w:lang w:val="de-DE"/>
        </w:rPr>
        <w:t>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околине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="00997D27">
        <w:rPr>
          <w:rFonts w:ascii="Times New Roman" w:eastAsiaTheme="minorEastAsia" w:hAnsi="Times New Roman" w:cs="Times New Roman"/>
          <w:lang w:val="de-DE"/>
        </w:rPr>
        <w:t>Ова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разлика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може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имати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како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позитивну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тако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негативну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вриjедност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p</w:t>
      </w:r>
      <w:r w:rsidR="00825D13" w:rsidRPr="00871F7A">
        <w:rPr>
          <w:rFonts w:ascii="Times New Roman" w:eastAsiaTheme="minorEastAsia" w:hAnsi="Times New Roman" w:cs="Times New Roman"/>
          <w:i/>
          <w:lang w:val="de-DE"/>
        </w:rPr>
        <w:t>-</w:t>
      </w:r>
      <w:r w:rsidRPr="00871F7A">
        <w:rPr>
          <w:rFonts w:ascii="Times New Roman" w:eastAsiaTheme="minorEastAsia" w:hAnsi="Times New Roman" w:cs="Times New Roman"/>
          <w:i/>
          <w:lang w:val="de-DE"/>
        </w:rPr>
        <w:t>v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диjаграму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све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случаjеве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може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представити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површином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правоугаоника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На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оваj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начин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успостављена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корелациjа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између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отворених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затворених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термодинамичких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система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>.</w:t>
      </w:r>
      <w:r w:rsidR="00204EB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Исто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тако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изведена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релациjа</w:t>
      </w:r>
      <w:r w:rsidR="00825D13" w:rsidRPr="00871F7A">
        <w:rPr>
          <w:rFonts w:ascii="Times New Roman" w:eastAsiaTheme="minorEastAsia" w:hAnsi="Times New Roman" w:cs="Times New Roman"/>
          <w:lang w:val="de-DE"/>
        </w:rPr>
        <w:t xml:space="preserve"> (32), </w:t>
      </w:r>
      <w:r w:rsidRPr="00871F7A">
        <w:rPr>
          <w:rFonts w:ascii="Times New Roman" w:eastAsiaTheme="minorEastAsia" w:hAnsi="Times New Roman" w:cs="Times New Roman"/>
          <w:lang w:val="de-DE"/>
        </w:rPr>
        <w:t>користећи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приказане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графичке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модуле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p</w:t>
      </w:r>
      <w:r w:rsidR="001D105E" w:rsidRPr="00871F7A">
        <w:rPr>
          <w:rFonts w:ascii="Times New Roman" w:eastAsiaTheme="minorEastAsia" w:hAnsi="Times New Roman" w:cs="Times New Roman"/>
          <w:i/>
          <w:lang w:val="de-DE"/>
        </w:rPr>
        <w:t>-</w:t>
      </w:r>
      <w:r w:rsidRPr="00871F7A">
        <w:rPr>
          <w:rFonts w:ascii="Times New Roman" w:eastAsiaTheme="minorEastAsia" w:hAnsi="Times New Roman" w:cs="Times New Roman"/>
          <w:i/>
          <w:lang w:val="de-DE"/>
        </w:rPr>
        <w:t>v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диjаграму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омогућуjе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ефикасниjи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начин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добиjање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што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повољниjих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вриjедности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ексергиjу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lastRenderedPageBreak/>
        <w:t>маскимални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запремински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</w:t>
      </w:r>
      <w:r w:rsidR="00997D27">
        <w:rPr>
          <w:rFonts w:ascii="Times New Roman" w:eastAsiaTheme="minorEastAsia" w:hAnsi="Times New Roman" w:cs="Times New Roman"/>
          <w:lang w:val="de-DE"/>
        </w:rPr>
        <w:t>,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обзиром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задате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почетне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услове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Види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неке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почетне</w:t>
      </w:r>
      <w:r w:rsidR="00997D27">
        <w:rPr>
          <w:rFonts w:ascii="Times New Roman" w:eastAsiaTheme="minorEastAsia" w:hAnsi="Times New Roman" w:cs="Times New Roman"/>
          <w:lang w:val="de-DE"/>
        </w:rPr>
        <w:t>,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односно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услове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околине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добиjаjу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повољниjе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вриjедности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r>
          <w:rPr>
            <w:rFonts w:ascii="Cambria Math" w:eastAsiaTheme="minorEastAsia" w:hAnsi="Cambria Math" w:cs="Times New Roman"/>
            <w:lang w:val="de-DE"/>
          </w:rPr>
          <m:t>ex</m:t>
        </m:r>
      </m:oMath>
      <w:r w:rsidR="00997D27">
        <w:rPr>
          <w:rFonts w:ascii="Times New Roman" w:eastAsiaTheme="minorEastAsia" w:hAnsi="Times New Roman" w:cs="Times New Roman"/>
          <w:lang w:val="de-DE"/>
        </w:rPr>
        <w:t>,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а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неке</w:t>
      </w:r>
      <w:r w:rsidR="001D105E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w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max</m:t>
            </m:r>
          </m:sub>
        </m:sSub>
      </m:oMath>
      <w:r w:rsidR="001D105E" w:rsidRPr="00871F7A">
        <w:rPr>
          <w:rFonts w:ascii="Times New Roman" w:eastAsiaTheme="minorEastAsia" w:hAnsi="Times New Roman" w:cs="Times New Roman"/>
          <w:lang w:val="de-DE"/>
        </w:rPr>
        <w:t>.</w:t>
      </w:r>
    </w:p>
    <w:p w14:paraId="0878E30A" w14:textId="77777777" w:rsidR="00997D27" w:rsidRDefault="008527C4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Графичко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представљање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термодинамичких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величина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приказано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раду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погодно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997D27">
        <w:rPr>
          <w:rFonts w:ascii="Times New Roman" w:eastAsiaTheme="minorEastAsia" w:hAnsi="Times New Roman" w:cs="Times New Roman"/>
          <w:lang w:val="de-DE"/>
        </w:rPr>
        <w:t xml:space="preserve">различите </w:t>
      </w:r>
      <w:r w:rsidRPr="00871F7A">
        <w:rPr>
          <w:rFonts w:ascii="Times New Roman" w:eastAsiaTheme="minorEastAsia" w:hAnsi="Times New Roman" w:cs="Times New Roman"/>
          <w:lang w:val="de-DE"/>
        </w:rPr>
        <w:t>квалитативне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квантитативне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анализе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компарациjе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различитих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процеса</w:t>
      </w:r>
      <w:r w:rsidR="00997D27">
        <w:rPr>
          <w:rFonts w:ascii="Times New Roman" w:eastAsiaTheme="minorEastAsia" w:hAnsi="Times New Roman" w:cs="Times New Roman"/>
          <w:lang w:val="de-DE"/>
        </w:rPr>
        <w:t>,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као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њихово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прегледниjе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праћење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. </w:t>
      </w:r>
      <w:r w:rsidRPr="00871F7A">
        <w:rPr>
          <w:rFonts w:ascii="Times New Roman" w:eastAsiaTheme="minorEastAsia" w:hAnsi="Times New Roman" w:cs="Times New Roman"/>
          <w:lang w:val="de-DE"/>
        </w:rPr>
        <w:t>Исто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тако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оно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="00997D27">
        <w:rPr>
          <w:rFonts w:ascii="Times New Roman" w:eastAsiaTheme="minorEastAsia" w:hAnsi="Times New Roman" w:cs="Times New Roman"/>
          <w:lang w:val="de-DE"/>
        </w:rPr>
        <w:t>омогућава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ефикасниjе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аналитичко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риjешавање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проблема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>.</w:t>
      </w:r>
      <w:r w:rsidR="00204EB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Ако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приликом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термодинамичких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прорачуна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зна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jедна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од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величина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r>
          <w:rPr>
            <w:rFonts w:ascii="Cambria Math" w:eastAsiaTheme="minorEastAsia" w:hAnsi="Cambria Math" w:cs="Times New Roman"/>
            <w:lang w:val="de-DE"/>
          </w:rPr>
          <m:t>ex</m:t>
        </m:r>
      </m:oMath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или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w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max</m:t>
            </m:r>
          </m:sub>
        </m:sSub>
      </m:oMath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другу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ниjе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потребно</w:t>
      </w:r>
      <w:r w:rsidR="006A62A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прорачунавати</w:t>
      </w:r>
      <w:r w:rsidR="006A62A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</w:t>
      </w:r>
      <w:r w:rsidR="006A62A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обзиром</w:t>
      </w:r>
      <w:r w:rsidR="006A62A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да</w:t>
      </w:r>
      <w:r w:rsidR="006A62A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она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jедноставан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начин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добиjа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користећи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изведену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релациjу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(32). </w:t>
      </w:r>
      <w:r w:rsidR="00997D27">
        <w:rPr>
          <w:rFonts w:ascii="Times New Roman" w:eastAsiaTheme="minorEastAsia" w:hAnsi="Times New Roman" w:cs="Times New Roman"/>
          <w:lang w:val="de-DE"/>
        </w:rPr>
        <w:t>Такође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иста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релациjа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може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послужити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контролу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добиjених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резултата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приликом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аналитичког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прорачуна</w:t>
      </w:r>
      <w:r w:rsidR="00EC7D4C" w:rsidRPr="00871F7A">
        <w:rPr>
          <w:rFonts w:ascii="Times New Roman" w:eastAsiaTheme="minorEastAsia" w:hAnsi="Times New Roman" w:cs="Times New Roman"/>
          <w:lang w:val="de-DE"/>
        </w:rPr>
        <w:t>.</w:t>
      </w:r>
      <w:r w:rsidR="00204EB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Приказани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карактеристични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случаjеви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p</w:t>
      </w:r>
      <w:r w:rsidR="001376BA" w:rsidRPr="00871F7A">
        <w:rPr>
          <w:rFonts w:ascii="Times New Roman" w:eastAsiaTheme="minorEastAsia" w:hAnsi="Times New Roman" w:cs="Times New Roman"/>
          <w:i/>
          <w:lang w:val="de-DE"/>
        </w:rPr>
        <w:t>-</w:t>
      </w:r>
      <w:r w:rsidRPr="00871F7A">
        <w:rPr>
          <w:rFonts w:ascii="Times New Roman" w:eastAsiaTheme="minorEastAsia" w:hAnsi="Times New Roman" w:cs="Times New Roman"/>
          <w:i/>
          <w:lang w:val="de-DE"/>
        </w:rPr>
        <w:t>v</w:t>
      </w:r>
      <w:r w:rsidR="001376BA" w:rsidRPr="00871F7A">
        <w:rPr>
          <w:rFonts w:ascii="Times New Roman" w:eastAsiaTheme="minorEastAsia" w:hAnsi="Times New Roman" w:cs="Times New Roman"/>
          <w:i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диjаграму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(</w:t>
      </w:r>
      <w:r w:rsidR="00997D27">
        <w:rPr>
          <w:rFonts w:ascii="Times New Roman" w:eastAsiaTheme="minorEastAsia" w:hAnsi="Times New Roman" w:cs="Times New Roman"/>
          <w:lang w:val="de-DE"/>
        </w:rPr>
        <w:t>с</w:t>
      </w:r>
      <w:r w:rsidRPr="00871F7A">
        <w:rPr>
          <w:rFonts w:ascii="Times New Roman" w:eastAsiaTheme="minorEastAsia" w:hAnsi="Times New Roman" w:cs="Times New Roman"/>
          <w:lang w:val="de-DE"/>
        </w:rPr>
        <w:t>л</w:t>
      </w:r>
      <w:r w:rsidR="00997D27">
        <w:rPr>
          <w:rFonts w:ascii="Times New Roman" w:eastAsiaTheme="minorEastAsia" w:hAnsi="Times New Roman" w:cs="Times New Roman"/>
          <w:lang w:val="de-DE"/>
        </w:rPr>
        <w:t>.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2., </w:t>
      </w:r>
      <w:r w:rsidR="00997D27">
        <w:rPr>
          <w:rFonts w:ascii="Times New Roman" w:eastAsiaTheme="minorEastAsia" w:hAnsi="Times New Roman" w:cs="Times New Roman"/>
          <w:lang w:val="de-DE"/>
        </w:rPr>
        <w:t>сл.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3., </w:t>
      </w:r>
      <w:r w:rsidR="00997D27">
        <w:rPr>
          <w:rFonts w:ascii="Times New Roman" w:eastAsiaTheme="minorEastAsia" w:hAnsi="Times New Roman" w:cs="Times New Roman"/>
          <w:lang w:val="de-DE"/>
        </w:rPr>
        <w:t>сл.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4., </w:t>
      </w:r>
      <w:r w:rsidR="00997D27">
        <w:rPr>
          <w:rFonts w:ascii="Times New Roman" w:eastAsiaTheme="minorEastAsia" w:hAnsi="Times New Roman" w:cs="Times New Roman"/>
          <w:lang w:val="de-DE"/>
        </w:rPr>
        <w:t>сл.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5.), </w:t>
      </w:r>
      <w:r w:rsidRPr="00871F7A">
        <w:rPr>
          <w:rFonts w:ascii="Times New Roman" w:eastAsiaTheme="minorEastAsia" w:hAnsi="Times New Roman" w:cs="Times New Roman"/>
          <w:lang w:val="de-DE"/>
        </w:rPr>
        <w:t>могу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се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сматрати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термодинамичким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моделима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коjи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могу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ефикасно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послужити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за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прегледниjе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jедноставниjе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приказивање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прорачунавање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процеса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у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термодинамичкоj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пракси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, </w:t>
      </w:r>
      <w:r w:rsidRPr="00871F7A">
        <w:rPr>
          <w:rFonts w:ascii="Times New Roman" w:eastAsiaTheme="minorEastAsia" w:hAnsi="Times New Roman" w:cs="Times New Roman"/>
          <w:lang w:val="de-DE"/>
        </w:rPr>
        <w:t>преко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површина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еквивалентних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lang w:val="de-DE"/>
        </w:rPr>
        <w:t>величинама</w:t>
      </w:r>
      <w:r w:rsidR="001376BA"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m:oMath>
        <m:r>
          <w:rPr>
            <w:rFonts w:ascii="Cambria Math" w:eastAsiaTheme="minorEastAsia" w:hAnsi="Cambria Math" w:cs="Times New Roman"/>
            <w:lang w:val="de-DE"/>
          </w:rPr>
          <m:t>ex</m:t>
        </m:r>
        <m:r>
          <m:rPr>
            <m:nor/>
          </m:rPr>
          <w:rPr>
            <w:rFonts w:ascii="Times New Roman" w:eastAsiaTheme="minorEastAsia" w:hAnsi="Times New Roman" w:cs="Times New Roman"/>
            <w:lang w:val="de-DE"/>
          </w:rPr>
          <m:t xml:space="preserve"> и </m:t>
        </m:r>
        <m:sSub>
          <m:sSubPr>
            <m:ctrlPr>
              <w:rPr>
                <w:rFonts w:ascii="Cambria Math" w:eastAsiaTheme="minorEastAsia" w:hAnsi="Cambria Math" w:cs="Times New Roman"/>
                <w:i/>
                <w:lang w:val="de-DE"/>
              </w:rPr>
            </m:ctrlPr>
          </m:sSubPr>
          <m:e>
            <m:r>
              <w:rPr>
                <w:rFonts w:ascii="Cambria Math" w:eastAsiaTheme="minorEastAsia" w:hAnsi="Cambria Math" w:cs="Times New Roman"/>
                <w:lang w:val="de-DE"/>
              </w:rPr>
              <m:t>w</m:t>
            </m:r>
          </m:e>
          <m:sub>
            <m:r>
              <w:rPr>
                <w:rFonts w:ascii="Cambria Math" w:eastAsiaTheme="minorEastAsia" w:hAnsi="Cambria Math" w:cs="Times New Roman"/>
                <w:lang w:val="de-DE"/>
              </w:rPr>
              <m:t>max</m:t>
            </m:r>
          </m:sub>
        </m:sSub>
      </m:oMath>
      <w:r w:rsidR="001376BA" w:rsidRPr="00871F7A">
        <w:rPr>
          <w:rFonts w:ascii="Times New Roman" w:eastAsiaTheme="minorEastAsia" w:hAnsi="Times New Roman" w:cs="Times New Roman"/>
          <w:lang w:val="de-DE"/>
        </w:rPr>
        <w:t>.</w:t>
      </w:r>
      <w:r w:rsidR="00204EB0" w:rsidRPr="00871F7A">
        <w:rPr>
          <w:rFonts w:ascii="Times New Roman" w:eastAsiaTheme="minorEastAsia" w:hAnsi="Times New Roman" w:cs="Times New Roman"/>
          <w:lang w:val="de-DE"/>
        </w:rPr>
        <w:t xml:space="preserve"> </w:t>
      </w:r>
    </w:p>
    <w:p w14:paraId="70A68175" w14:textId="77777777" w:rsidR="00204EB0" w:rsidRPr="00871F7A" w:rsidRDefault="00204EB0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lang w:val="de-DE"/>
        </w:rPr>
      </w:pPr>
      <w:bookmarkStart w:id="0" w:name="_GoBack"/>
      <w:bookmarkEnd w:id="0"/>
    </w:p>
    <w:p w14:paraId="718F94F1" w14:textId="77777777" w:rsidR="00B1437F" w:rsidRDefault="00B1437F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de-DE"/>
        </w:rPr>
      </w:pPr>
      <w:r>
        <w:rPr>
          <w:rFonts w:ascii="Times New Roman" w:eastAsiaTheme="minorEastAsia" w:hAnsi="Times New Roman" w:cs="Times New Roman"/>
          <w:sz w:val="24"/>
          <w:szCs w:val="24"/>
          <w:lang w:val="de-DE"/>
        </w:rPr>
        <w:t>12. ЛИТЕРАТУРА</w:t>
      </w:r>
    </w:p>
    <w:p w14:paraId="46456AED" w14:textId="2C51C50F" w:rsidR="00D17719" w:rsidRPr="00B1437F" w:rsidRDefault="00B1437F" w:rsidP="00871F7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"/>
        </w:rPr>
      </w:pPr>
      <w:r w:rsidRPr="00B1437F">
        <w:rPr>
          <w:rFonts w:ascii="Times New Roman" w:eastAsiaTheme="minorEastAsia" w:hAnsi="Times New Roman" w:cs="Times New Roman"/>
          <w:sz w:val="24"/>
          <w:szCs w:val="24"/>
          <w:lang w:val="de-DE"/>
        </w:rPr>
        <w:t xml:space="preserve"> </w:t>
      </w:r>
    </w:p>
    <w:p w14:paraId="2A7855B1" w14:textId="77777777" w:rsidR="00D17719" w:rsidRPr="00871F7A" w:rsidRDefault="00D1771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>P</w:t>
      </w:r>
      <w:r w:rsidR="00EC1FCE" w:rsidRPr="00871F7A">
        <w:rPr>
          <w:rFonts w:ascii="Times New Roman" w:eastAsiaTheme="minorEastAsia" w:hAnsi="Times New Roman" w:cs="Times New Roman"/>
          <w:lang w:val="de-DE"/>
        </w:rPr>
        <w:t>etrić N, Vojnović I, Matrinac V.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Tehnička termodinamika,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 Kemijsko – tehn</w:t>
      </w:r>
      <w:r w:rsidR="00EC1FCE" w:rsidRPr="00871F7A">
        <w:rPr>
          <w:rFonts w:ascii="Times New Roman" w:eastAsiaTheme="minorEastAsia" w:hAnsi="Times New Roman" w:cs="Times New Roman"/>
          <w:lang w:val="de-DE"/>
        </w:rPr>
        <w:t>ološki fakultet u Splitu. Split.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 2007.</w:t>
      </w:r>
      <w:r w:rsidR="00EC1FCE" w:rsidRPr="00871F7A">
        <w:rPr>
          <w:rFonts w:ascii="Times New Roman" w:eastAsiaTheme="minorEastAsia" w:hAnsi="Times New Roman" w:cs="Times New Roman"/>
          <w:lang w:val="de-DE"/>
        </w:rPr>
        <w:t xml:space="preserve"> (in Croatian)</w:t>
      </w:r>
    </w:p>
    <w:p w14:paraId="657C20C5" w14:textId="77777777" w:rsidR="00EC1FCE" w:rsidRPr="00871F7A" w:rsidRDefault="00EC1FCE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 xml:space="preserve">Galović A.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Termodinamika I, IV izdanje.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 Fakultet strojarstva i brodogradnje. Zagreb. 2010. (in Croatian)</w:t>
      </w:r>
    </w:p>
    <w:p w14:paraId="66020B9E" w14:textId="77777777" w:rsidR="00EC1FCE" w:rsidRPr="00871F7A" w:rsidRDefault="00EC1FCE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Kanoglu M, Cengel YA, Dincer I. </w:t>
      </w:r>
      <w:r w:rsidRPr="00871F7A">
        <w:rPr>
          <w:rFonts w:ascii="Times New Roman" w:eastAsiaTheme="minorEastAsia" w:hAnsi="Times New Roman" w:cs="Times New Roman"/>
          <w:i/>
        </w:rPr>
        <w:t>Efficiency Evulation of Energy Systems</w:t>
      </w:r>
      <w:r w:rsidRPr="00871F7A">
        <w:rPr>
          <w:rFonts w:ascii="Times New Roman" w:eastAsiaTheme="minorEastAsia" w:hAnsi="Times New Roman" w:cs="Times New Roman"/>
        </w:rPr>
        <w:t>. Springer Briefs in Energy. Springer Verlag. New York. 2012.</w:t>
      </w:r>
    </w:p>
    <w:p w14:paraId="7784955F" w14:textId="77777777" w:rsidR="00EC1FCE" w:rsidRPr="00871F7A" w:rsidRDefault="00EC1FCE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Dincer I, Rosen MA. </w:t>
      </w:r>
      <w:r w:rsidRPr="00871F7A">
        <w:rPr>
          <w:rFonts w:ascii="Times New Roman" w:eastAsiaTheme="minorEastAsia" w:hAnsi="Times New Roman" w:cs="Times New Roman"/>
          <w:i/>
        </w:rPr>
        <w:t>Exergy, Energy, Environment and Sustainable Development.</w:t>
      </w:r>
      <w:r w:rsidRPr="00871F7A">
        <w:rPr>
          <w:rFonts w:ascii="Times New Roman" w:eastAsiaTheme="minorEastAsia" w:hAnsi="Times New Roman" w:cs="Times New Roman"/>
        </w:rPr>
        <w:t xml:space="preserve"> Elsevier. Oxford. 2013.</w:t>
      </w:r>
    </w:p>
    <w:p w14:paraId="346349B6" w14:textId="77777777" w:rsidR="00EC1FCE" w:rsidRPr="00871F7A" w:rsidRDefault="00EC1FCE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Kotes TJ. </w:t>
      </w:r>
      <w:r w:rsidRPr="00871F7A">
        <w:rPr>
          <w:rFonts w:ascii="Times New Roman" w:eastAsiaTheme="minorEastAsia" w:hAnsi="Times New Roman" w:cs="Times New Roman"/>
          <w:i/>
        </w:rPr>
        <w:t>The exergy Method of Thermal Plant Analysi</w:t>
      </w:r>
      <w:r w:rsidR="00AA6DA5" w:rsidRPr="00871F7A">
        <w:rPr>
          <w:rFonts w:ascii="Times New Roman" w:eastAsiaTheme="minorEastAsia" w:hAnsi="Times New Roman" w:cs="Times New Roman"/>
          <w:i/>
        </w:rPr>
        <w:t>s</w:t>
      </w:r>
      <w:r w:rsidR="00AA6DA5" w:rsidRPr="00871F7A">
        <w:rPr>
          <w:rFonts w:ascii="Times New Roman" w:eastAsiaTheme="minorEastAsia" w:hAnsi="Times New Roman" w:cs="Times New Roman"/>
        </w:rPr>
        <w:t>. Butterworths. London. 1985.</w:t>
      </w:r>
    </w:p>
    <w:p w14:paraId="600F89AE" w14:textId="77777777" w:rsidR="00AA6DA5" w:rsidRPr="00871F7A" w:rsidRDefault="00AA6DA5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>Golub M, Kurevija T, Pravica Z. Maximum Energy Output of Geopressured Geothermal Reservoir Field. International Congress and Environment 2006. Opatija. Croatia. 27-29. October 2004: Vol II. 39-46.</w:t>
      </w:r>
    </w:p>
    <w:p w14:paraId="4F21CBC0" w14:textId="77777777" w:rsidR="00AA6DA5" w:rsidRPr="00871F7A" w:rsidRDefault="00AA6DA5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  <w:lang w:val="de-DE"/>
        </w:rPr>
        <w:t xml:space="preserve">Lund JW, Lieanau PJ, Lunis BC. </w:t>
      </w:r>
      <w:r w:rsidRPr="00871F7A">
        <w:rPr>
          <w:rFonts w:ascii="Times New Roman" w:eastAsiaTheme="minorEastAsia" w:hAnsi="Times New Roman" w:cs="Times New Roman"/>
        </w:rPr>
        <w:t>Geothermal Direct – use Engineering and Design Guidebook. U.S. Department of Energy. Idaho Operation Office. Idaho Falls. 1998: pp.454.</w:t>
      </w:r>
    </w:p>
    <w:p w14:paraId="5E926209" w14:textId="77777777" w:rsidR="00AA6DA5" w:rsidRPr="00871F7A" w:rsidRDefault="00AA6DA5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Milora SL, Tester JW. </w:t>
      </w:r>
      <w:r w:rsidRPr="00871F7A">
        <w:rPr>
          <w:rFonts w:ascii="Times New Roman" w:eastAsiaTheme="minorEastAsia" w:hAnsi="Times New Roman" w:cs="Times New Roman"/>
          <w:i/>
        </w:rPr>
        <w:t>Geothermal energy as a source of electric power</w:t>
      </w:r>
      <w:r w:rsidRPr="00871F7A">
        <w:rPr>
          <w:rFonts w:ascii="Times New Roman" w:eastAsiaTheme="minorEastAsia" w:hAnsi="Times New Roman" w:cs="Times New Roman"/>
        </w:rPr>
        <w:t>. The MIT Press. New York. 1976.</w:t>
      </w:r>
    </w:p>
    <w:p w14:paraId="30C7D294" w14:textId="77777777" w:rsidR="00AA6DA5" w:rsidRPr="00871F7A" w:rsidRDefault="00AA6DA5" w:rsidP="00871F7A">
      <w:pPr>
        <w:pStyle w:val="ListParagraph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Abbott MM, Van Ness HC. </w:t>
      </w:r>
      <w:r w:rsidRPr="00871F7A">
        <w:rPr>
          <w:rFonts w:ascii="Times New Roman" w:eastAsiaTheme="minorEastAsia" w:hAnsi="Times New Roman" w:cs="Times New Roman"/>
          <w:i/>
        </w:rPr>
        <w:t>Thermodynamics.</w:t>
      </w:r>
      <w:r w:rsidRPr="00871F7A">
        <w:rPr>
          <w:rFonts w:ascii="Times New Roman" w:eastAsiaTheme="minorEastAsia" w:hAnsi="Times New Roman" w:cs="Times New Roman"/>
        </w:rPr>
        <w:t xml:space="preserve"> Schaum’s Outline Series. Mc Grow – Hill, Book Co. New York. 1976.</w:t>
      </w:r>
    </w:p>
    <w:p w14:paraId="7CE65366" w14:textId="77777777" w:rsidR="00AA6DA5" w:rsidRPr="00871F7A" w:rsidRDefault="00AA6DA5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 xml:space="preserve">Baehr HD.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Termodynamik, (3. Aufl.)</w:t>
      </w:r>
      <w:r w:rsidRPr="00871F7A">
        <w:rPr>
          <w:rFonts w:ascii="Times New Roman" w:eastAsiaTheme="minorEastAsia" w:hAnsi="Times New Roman" w:cs="Times New Roman"/>
          <w:lang w:val="de-DE"/>
        </w:rPr>
        <w:t>. Springer – Verlag. Berlin. 1973. (in Russian)</w:t>
      </w:r>
    </w:p>
    <w:p w14:paraId="2B1A75E1" w14:textId="77777777" w:rsidR="00ED49EB" w:rsidRPr="00871F7A" w:rsidRDefault="00ED49EB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Black WZ, Hartlay JG. </w:t>
      </w:r>
      <w:r w:rsidRPr="00871F7A">
        <w:rPr>
          <w:rFonts w:ascii="Times New Roman" w:eastAsiaTheme="minorEastAsia" w:hAnsi="Times New Roman" w:cs="Times New Roman"/>
          <w:i/>
        </w:rPr>
        <w:t>Thermodynamics.</w:t>
      </w:r>
      <w:r w:rsidRPr="00871F7A">
        <w:rPr>
          <w:rFonts w:ascii="Times New Roman" w:eastAsiaTheme="minorEastAsia" w:hAnsi="Times New Roman" w:cs="Times New Roman"/>
        </w:rPr>
        <w:t xml:space="preserve"> Harper and Row. New York. 1985.</w:t>
      </w:r>
    </w:p>
    <w:p w14:paraId="3128FC1A" w14:textId="77777777" w:rsidR="00ED49EB" w:rsidRPr="00871F7A" w:rsidRDefault="00ED49EB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  <w:lang w:val="de-DE"/>
        </w:rPr>
        <w:t xml:space="preserve">Büki G. </w:t>
      </w:r>
      <w:r w:rsidRPr="00871F7A">
        <w:rPr>
          <w:rFonts w:ascii="Times New Roman" w:eastAsiaTheme="minorEastAsia" w:hAnsi="Times New Roman" w:cs="Times New Roman"/>
          <w:i/>
          <w:lang w:val="de-DE"/>
        </w:rPr>
        <w:t xml:space="preserve">Energetika. 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MK. Budapest. </w:t>
      </w:r>
      <w:r w:rsidRPr="00871F7A">
        <w:rPr>
          <w:rFonts w:ascii="Times New Roman" w:eastAsiaTheme="minorEastAsia" w:hAnsi="Times New Roman" w:cs="Times New Roman"/>
        </w:rPr>
        <w:t>1997. (in Hungarian)</w:t>
      </w:r>
    </w:p>
    <w:p w14:paraId="0C5C303D" w14:textId="77777777" w:rsidR="00ED49EB" w:rsidRPr="00871F7A" w:rsidRDefault="00ED49EB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 xml:space="preserve">Doering E, Schedwill H, Dehl M. </w:t>
      </w:r>
      <w:r w:rsidRPr="00871F7A">
        <w:rPr>
          <w:rFonts w:ascii="Times New Roman" w:eastAsiaTheme="minorEastAsia" w:hAnsi="Times New Roman" w:cs="Times New Roman"/>
          <w:i/>
          <w:lang w:val="de-DE"/>
        </w:rPr>
        <w:t xml:space="preserve">Grundlagen der Technischen Termodymanik (5. </w:t>
      </w:r>
      <w:r w:rsidRPr="00871F7A">
        <w:rPr>
          <w:rFonts w:ascii="Times New Roman" w:eastAsiaTheme="minorEastAsia" w:hAnsi="Times New Roman" w:cs="Times New Roman"/>
          <w:i/>
        </w:rPr>
        <w:t>Aufl.)</w:t>
      </w:r>
      <w:r w:rsidRPr="00871F7A">
        <w:rPr>
          <w:rFonts w:ascii="Times New Roman" w:eastAsiaTheme="minorEastAsia" w:hAnsi="Times New Roman" w:cs="Times New Roman"/>
        </w:rPr>
        <w:t>. Teunbner. Stuttgart. 2005. (in German)</w:t>
      </w:r>
    </w:p>
    <w:p w14:paraId="47B34FE1" w14:textId="77777777" w:rsidR="00ED49EB" w:rsidRPr="00871F7A" w:rsidRDefault="00ED49EB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  <w:lang w:val="ru-RU"/>
        </w:rPr>
      </w:pPr>
      <w:r w:rsidRPr="00871F7A">
        <w:rPr>
          <w:rFonts w:ascii="Times New Roman" w:eastAsiaTheme="minorEastAsia" w:hAnsi="Times New Roman" w:cs="Times New Roman"/>
          <w:lang w:val="sr-Cyrl-BA"/>
        </w:rPr>
        <w:t xml:space="preserve">Жуковский </w:t>
      </w:r>
      <w:r w:rsidR="005C3B57" w:rsidRPr="00871F7A">
        <w:rPr>
          <w:rFonts w:ascii="Times New Roman" w:eastAsiaTheme="minorEastAsia" w:hAnsi="Times New Roman" w:cs="Times New Roman"/>
          <w:lang w:val="sr-Cyrl-BA"/>
        </w:rPr>
        <w:t xml:space="preserve">ВС. </w:t>
      </w:r>
      <w:r w:rsidR="005C3B57" w:rsidRPr="00871F7A">
        <w:rPr>
          <w:rFonts w:ascii="Times New Roman" w:eastAsiaTheme="minorEastAsia" w:hAnsi="Times New Roman" w:cs="Times New Roman"/>
          <w:i/>
          <w:lang w:val="sr-Cyrl-BA"/>
        </w:rPr>
        <w:t>Термодинамика.</w:t>
      </w:r>
      <w:r w:rsidR="005C3B57" w:rsidRPr="00871F7A">
        <w:rPr>
          <w:rFonts w:ascii="Times New Roman" w:eastAsiaTheme="minorEastAsia" w:hAnsi="Times New Roman" w:cs="Times New Roman"/>
          <w:lang w:val="sr-Cyrl-BA"/>
        </w:rPr>
        <w:t xml:space="preserve"> </w:t>
      </w:r>
      <w:r w:rsidRPr="00871F7A">
        <w:rPr>
          <w:rFonts w:ascii="Times New Roman" w:eastAsiaTheme="minorEastAsia" w:hAnsi="Times New Roman" w:cs="Times New Roman"/>
          <w:lang w:val="sr-Cyrl-BA"/>
        </w:rPr>
        <w:t>Э</w:t>
      </w:r>
      <w:r w:rsidR="005C3B57" w:rsidRPr="00871F7A">
        <w:rPr>
          <w:rFonts w:ascii="Times New Roman" w:eastAsiaTheme="minorEastAsia" w:hAnsi="Times New Roman" w:cs="Times New Roman"/>
          <w:lang w:val="sr-Cyrl-BA"/>
        </w:rPr>
        <w:t>нергоатомиздат. Москва. 1983. (in Russian)</w:t>
      </w:r>
    </w:p>
    <w:p w14:paraId="450C3BA9" w14:textId="77777777" w:rsidR="005C3B57" w:rsidRPr="00871F7A" w:rsidRDefault="005C3B57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Fenn JB. </w:t>
      </w:r>
      <w:r w:rsidRPr="00871F7A">
        <w:rPr>
          <w:rFonts w:ascii="Times New Roman" w:eastAsiaTheme="minorEastAsia" w:hAnsi="Times New Roman" w:cs="Times New Roman"/>
          <w:i/>
        </w:rPr>
        <w:t>Engines, Energy and Entropy</w:t>
      </w:r>
      <w:r w:rsidRPr="00871F7A">
        <w:rPr>
          <w:rFonts w:ascii="Times New Roman" w:eastAsiaTheme="minorEastAsia" w:hAnsi="Times New Roman" w:cs="Times New Roman"/>
        </w:rPr>
        <w:t>. W.H. Freeman and Comp. New York. 1982.</w:t>
      </w:r>
    </w:p>
    <w:p w14:paraId="0159A2D5" w14:textId="77777777" w:rsidR="005C3B57" w:rsidRPr="00871F7A" w:rsidRDefault="005C3B57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  <w:lang w:val="ru-RU"/>
        </w:rPr>
      </w:pPr>
      <w:r w:rsidRPr="00871F7A">
        <w:rPr>
          <w:rFonts w:ascii="Times New Roman" w:eastAsiaTheme="minorEastAsia" w:hAnsi="Times New Roman" w:cs="Times New Roman"/>
          <w:lang w:val="sr-Cyrl-BA"/>
        </w:rPr>
        <w:t xml:space="preserve">Гухман АА. </w:t>
      </w:r>
      <w:r w:rsidRPr="00871F7A">
        <w:rPr>
          <w:rFonts w:ascii="Times New Roman" w:eastAsiaTheme="minorEastAsia" w:hAnsi="Times New Roman" w:cs="Times New Roman"/>
          <w:i/>
          <w:lang w:val="sr-Cyrl-BA"/>
        </w:rPr>
        <w:t>Об основаниях термодинамики.</w:t>
      </w:r>
      <w:r w:rsidRPr="00871F7A">
        <w:rPr>
          <w:rFonts w:ascii="Times New Roman" w:eastAsiaTheme="minorEastAsia" w:hAnsi="Times New Roman" w:cs="Times New Roman"/>
          <w:lang w:val="sr-Cyrl-BA"/>
        </w:rPr>
        <w:t xml:space="preserve"> Энергоатомиздат. Москва. 1986. (in Russian)</w:t>
      </w:r>
    </w:p>
    <w:p w14:paraId="66C87016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Karlekar BV. </w:t>
      </w:r>
      <w:r w:rsidRPr="00871F7A">
        <w:rPr>
          <w:rFonts w:ascii="Times New Roman" w:eastAsiaTheme="minorEastAsia" w:hAnsi="Times New Roman" w:cs="Times New Roman"/>
          <w:i/>
        </w:rPr>
        <w:t>Termodynamics for Engineers</w:t>
      </w:r>
      <w:r w:rsidRPr="00871F7A">
        <w:rPr>
          <w:rFonts w:ascii="Times New Roman" w:eastAsiaTheme="minorEastAsia" w:hAnsi="Times New Roman" w:cs="Times New Roman"/>
        </w:rPr>
        <w:t>. Prentice – Hall, Inc. Englewood Cliffs. 1983.</w:t>
      </w:r>
    </w:p>
    <w:p w14:paraId="3280EA5D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  <w:lang w:val="sr-Cyrl-BA"/>
        </w:rPr>
        <w:t xml:space="preserve">Леонова ВФ. </w:t>
      </w:r>
      <w:r w:rsidRPr="00871F7A">
        <w:rPr>
          <w:rFonts w:ascii="Times New Roman" w:eastAsiaTheme="minorEastAsia" w:hAnsi="Times New Roman" w:cs="Times New Roman"/>
          <w:i/>
          <w:lang w:val="sr-Cyrl-BA"/>
        </w:rPr>
        <w:t xml:space="preserve">Термодинамика. </w:t>
      </w:r>
      <w:r w:rsidRPr="00871F7A">
        <w:rPr>
          <w:rFonts w:ascii="Times New Roman" w:eastAsiaTheme="minorEastAsia" w:hAnsi="Times New Roman" w:cs="Times New Roman"/>
          <w:lang w:val="sr-Cyrl-BA"/>
        </w:rPr>
        <w:t>Высшая школа. Москва. 1968.</w:t>
      </w:r>
      <w:r w:rsidRPr="00871F7A">
        <w:rPr>
          <w:rFonts w:ascii="Times New Roman" w:eastAsiaTheme="minorEastAsia" w:hAnsi="Times New Roman" w:cs="Times New Roman"/>
        </w:rPr>
        <w:t xml:space="preserve"> (in Russian)</w:t>
      </w:r>
    </w:p>
    <w:p w14:paraId="16ABC615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Rant Z. </w:t>
      </w:r>
      <w:r w:rsidRPr="00871F7A">
        <w:rPr>
          <w:rFonts w:ascii="Times New Roman" w:eastAsiaTheme="minorEastAsia" w:hAnsi="Times New Roman" w:cs="Times New Roman"/>
          <w:i/>
        </w:rPr>
        <w:t>Termodinamika – knjiga za uk i prakso</w:t>
      </w:r>
      <w:r w:rsidRPr="00871F7A">
        <w:rPr>
          <w:rFonts w:ascii="Times New Roman" w:eastAsiaTheme="minorEastAsia" w:hAnsi="Times New Roman" w:cs="Times New Roman"/>
        </w:rPr>
        <w:t>. Univerza v Ljubljani. Ljubljana. 1963 (in Slovenian)</w:t>
      </w:r>
    </w:p>
    <w:p w14:paraId="56DAD45E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Reyonalds WC. </w:t>
      </w:r>
      <w:r w:rsidRPr="00871F7A">
        <w:rPr>
          <w:rFonts w:ascii="Times New Roman" w:eastAsiaTheme="minorEastAsia" w:hAnsi="Times New Roman" w:cs="Times New Roman"/>
          <w:i/>
        </w:rPr>
        <w:t>Thermodynamics</w:t>
      </w:r>
      <w:r w:rsidRPr="00871F7A">
        <w:rPr>
          <w:rFonts w:ascii="Times New Roman" w:eastAsiaTheme="minorEastAsia" w:hAnsi="Times New Roman" w:cs="Times New Roman"/>
        </w:rPr>
        <w:t>. Mc Graw – Hill, Book Co. New York. 1968.</w:t>
      </w:r>
    </w:p>
    <w:p w14:paraId="2411F197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  <w:lang w:val="de-DE"/>
        </w:rPr>
        <w:t xml:space="preserve">Szargut J. </w:t>
      </w:r>
      <w:r w:rsidRPr="00871F7A">
        <w:rPr>
          <w:rFonts w:ascii="Times New Roman" w:eastAsiaTheme="minorEastAsia" w:hAnsi="Times New Roman" w:cs="Times New Roman"/>
          <w:i/>
          <w:lang w:val="de-DE"/>
        </w:rPr>
        <w:t xml:space="preserve">Termodynamika. 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PWN. Warszawa. </w:t>
      </w:r>
      <w:r w:rsidRPr="00871F7A">
        <w:rPr>
          <w:rFonts w:ascii="Times New Roman" w:eastAsiaTheme="minorEastAsia" w:hAnsi="Times New Roman" w:cs="Times New Roman"/>
        </w:rPr>
        <w:t>1985. (in Polish)</w:t>
      </w:r>
    </w:p>
    <w:p w14:paraId="5F6E06B8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Tribus M. </w:t>
      </w:r>
      <w:r w:rsidRPr="00871F7A">
        <w:rPr>
          <w:rFonts w:ascii="Times New Roman" w:eastAsiaTheme="minorEastAsia" w:hAnsi="Times New Roman" w:cs="Times New Roman"/>
          <w:i/>
        </w:rPr>
        <w:t>Thermostatics and thermodynamics.</w:t>
      </w:r>
      <w:r w:rsidRPr="00871F7A">
        <w:rPr>
          <w:rFonts w:ascii="Times New Roman" w:eastAsiaTheme="minorEastAsia" w:hAnsi="Times New Roman" w:cs="Times New Roman"/>
        </w:rPr>
        <w:t xml:space="preserve"> Van Nostrand Comp. Princeton. New Jersey. 1967.</w:t>
      </w:r>
    </w:p>
    <w:p w14:paraId="1B04AB05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  <w:lang w:val="de-DE"/>
        </w:rPr>
      </w:pPr>
      <w:r w:rsidRPr="00871F7A">
        <w:rPr>
          <w:rFonts w:ascii="Times New Roman" w:eastAsiaTheme="minorEastAsia" w:hAnsi="Times New Roman" w:cs="Times New Roman"/>
          <w:lang w:val="de-DE"/>
        </w:rPr>
        <w:t xml:space="preserve">Kortum G, Lachmann H.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Einführung in die chemische Termodynamik</w:t>
      </w:r>
      <w:r w:rsidRPr="00871F7A">
        <w:rPr>
          <w:rFonts w:ascii="Times New Roman" w:eastAsiaTheme="minorEastAsia" w:hAnsi="Times New Roman" w:cs="Times New Roman"/>
          <w:lang w:val="de-DE"/>
        </w:rPr>
        <w:t>. Verlag Chemie. Weinheim. 1981. (in German)</w:t>
      </w:r>
    </w:p>
    <w:p w14:paraId="1D21A10E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Sandler S. </w:t>
      </w:r>
      <w:r w:rsidRPr="00871F7A">
        <w:rPr>
          <w:rFonts w:ascii="Times New Roman" w:eastAsiaTheme="minorEastAsia" w:hAnsi="Times New Roman" w:cs="Times New Roman"/>
          <w:i/>
        </w:rPr>
        <w:t>Chemical and Engineering Thermodynamics.</w:t>
      </w:r>
      <w:r w:rsidRPr="00871F7A">
        <w:rPr>
          <w:rFonts w:ascii="Times New Roman" w:eastAsiaTheme="minorEastAsia" w:hAnsi="Times New Roman" w:cs="Times New Roman"/>
        </w:rPr>
        <w:t xml:space="preserve"> John Wiley and Sons. New York. 1999.</w:t>
      </w:r>
    </w:p>
    <w:p w14:paraId="2E2C5F71" w14:textId="77777777" w:rsidR="00087EE9" w:rsidRPr="00871F7A" w:rsidRDefault="00087EE9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Wood B. </w:t>
      </w:r>
      <w:r w:rsidRPr="00871F7A">
        <w:rPr>
          <w:rFonts w:ascii="Times New Roman" w:eastAsiaTheme="minorEastAsia" w:hAnsi="Times New Roman" w:cs="Times New Roman"/>
          <w:i/>
        </w:rPr>
        <w:t>Application of Thermodynamics.</w:t>
      </w:r>
      <w:r w:rsidRPr="00871F7A">
        <w:rPr>
          <w:rFonts w:ascii="Times New Roman" w:eastAsiaTheme="minorEastAsia" w:hAnsi="Times New Roman" w:cs="Times New Roman"/>
        </w:rPr>
        <w:t xml:space="preserve"> Addison – Wesley Publishing Company. London. 1982.</w:t>
      </w:r>
    </w:p>
    <w:p w14:paraId="77564538" w14:textId="77777777" w:rsidR="00087EE9" w:rsidRPr="00871F7A" w:rsidRDefault="00A7244A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  <w:lang w:val="sr-Cyrl-BA"/>
        </w:rPr>
        <w:t xml:space="preserve">Бродянский В, Фраштер В, Михалек К. </w:t>
      </w:r>
      <w:r w:rsidRPr="00871F7A">
        <w:rPr>
          <w:rFonts w:ascii="Times New Roman" w:eastAsiaTheme="minorEastAsia" w:hAnsi="Times New Roman" w:cs="Times New Roman"/>
          <w:i/>
          <w:lang w:val="sr-Cyrl-BA"/>
        </w:rPr>
        <w:t>Эксергетический метод и его приложения</w:t>
      </w:r>
      <w:r w:rsidRPr="00871F7A">
        <w:rPr>
          <w:rFonts w:ascii="Times New Roman" w:eastAsiaTheme="minorEastAsia" w:hAnsi="Times New Roman" w:cs="Times New Roman"/>
          <w:lang w:val="sr-Cyrl-BA"/>
        </w:rPr>
        <w:t>. Энергоатомиздат. Москва. 1988.</w:t>
      </w:r>
      <w:r w:rsidR="00470FEE" w:rsidRPr="00871F7A">
        <w:rPr>
          <w:rFonts w:ascii="Times New Roman" w:eastAsiaTheme="minorEastAsia" w:hAnsi="Times New Roman" w:cs="Times New Roman"/>
        </w:rPr>
        <w:t xml:space="preserve"> (in Russian)</w:t>
      </w:r>
    </w:p>
    <w:p w14:paraId="43AA6703" w14:textId="77777777" w:rsidR="00A7244A" w:rsidRPr="00871F7A" w:rsidRDefault="00470FEE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Cengel V, Boles M. </w:t>
      </w:r>
      <w:r w:rsidRPr="00871F7A">
        <w:rPr>
          <w:rFonts w:ascii="Times New Roman" w:eastAsiaTheme="minorEastAsia" w:hAnsi="Times New Roman" w:cs="Times New Roman"/>
          <w:i/>
        </w:rPr>
        <w:t>Thermodynamics. An Engineering Approach</w:t>
      </w:r>
      <w:r w:rsidRPr="00871F7A">
        <w:rPr>
          <w:rFonts w:ascii="Times New Roman" w:eastAsiaTheme="minorEastAsia" w:hAnsi="Times New Roman" w:cs="Times New Roman"/>
        </w:rPr>
        <w:t>. McGraw – Hill. New York. 1994.</w:t>
      </w:r>
    </w:p>
    <w:p w14:paraId="7B3EA6B1" w14:textId="77777777" w:rsidR="00470FEE" w:rsidRPr="00871F7A" w:rsidRDefault="00AE4308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  <w:lang w:val="de-DE"/>
        </w:rPr>
        <w:t xml:space="preserve">Đorđević B, Valent V, Šerbanović S. </w:t>
      </w:r>
      <w:r w:rsidRPr="00871F7A">
        <w:rPr>
          <w:rFonts w:ascii="Times New Roman" w:eastAsiaTheme="minorEastAsia" w:hAnsi="Times New Roman" w:cs="Times New Roman"/>
          <w:i/>
          <w:lang w:val="de-DE"/>
        </w:rPr>
        <w:t>Termodinamika i termotehnika.</w:t>
      </w:r>
      <w:r w:rsidRPr="00871F7A">
        <w:rPr>
          <w:rFonts w:ascii="Times New Roman" w:eastAsiaTheme="minorEastAsia" w:hAnsi="Times New Roman" w:cs="Times New Roman"/>
          <w:lang w:val="de-DE"/>
        </w:rPr>
        <w:t xml:space="preserve"> </w:t>
      </w:r>
      <w:r w:rsidRPr="00871F7A">
        <w:rPr>
          <w:rFonts w:ascii="Times New Roman" w:eastAsiaTheme="minorEastAsia" w:hAnsi="Times New Roman" w:cs="Times New Roman"/>
        </w:rPr>
        <w:t>Građevinska knjiga. Beograd. 1990. (in Serbian)</w:t>
      </w:r>
    </w:p>
    <w:p w14:paraId="2D8DD4E1" w14:textId="77777777" w:rsidR="00AE4308" w:rsidRPr="00871F7A" w:rsidRDefault="00AE4308" w:rsidP="00871F7A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t xml:space="preserve">Haberman W, John J. </w:t>
      </w:r>
      <w:r w:rsidRPr="00871F7A">
        <w:rPr>
          <w:rFonts w:ascii="Times New Roman" w:eastAsiaTheme="minorEastAsia" w:hAnsi="Times New Roman" w:cs="Times New Roman"/>
          <w:i/>
        </w:rPr>
        <w:t xml:space="preserve">Engineering Thermodynamics with heat transfer. </w:t>
      </w:r>
      <w:r w:rsidRPr="00871F7A">
        <w:rPr>
          <w:rFonts w:ascii="Times New Roman" w:eastAsiaTheme="minorEastAsia" w:hAnsi="Times New Roman" w:cs="Times New Roman"/>
        </w:rPr>
        <w:t>Allyn and Bacon. Boston. 1984.</w:t>
      </w:r>
    </w:p>
    <w:p w14:paraId="22CD1EA9" w14:textId="77777777" w:rsidR="00B1437F" w:rsidRPr="00B1437F" w:rsidRDefault="00AE4308" w:rsidP="00B1437F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871F7A">
        <w:rPr>
          <w:rFonts w:ascii="Times New Roman" w:eastAsiaTheme="minorEastAsia" w:hAnsi="Times New Roman" w:cs="Times New Roman"/>
        </w:rPr>
        <w:lastRenderedPageBreak/>
        <w:t xml:space="preserve">Jones JB, Dugan RE, </w:t>
      </w:r>
      <w:r w:rsidRPr="00871F7A">
        <w:rPr>
          <w:rFonts w:ascii="Times New Roman" w:eastAsiaTheme="minorEastAsia" w:hAnsi="Times New Roman" w:cs="Times New Roman"/>
          <w:i/>
        </w:rPr>
        <w:t>Engineering Thermodynamics</w:t>
      </w:r>
      <w:r w:rsidRPr="00871F7A">
        <w:rPr>
          <w:rFonts w:ascii="Times New Roman" w:eastAsiaTheme="minorEastAsia" w:hAnsi="Times New Roman" w:cs="Times New Roman"/>
        </w:rPr>
        <w:t>. Prentice – Hall. New Jersey. 1996.</w:t>
      </w:r>
    </w:p>
    <w:p w14:paraId="5B0C6EB5" w14:textId="321DED3F" w:rsidR="00B1437F" w:rsidRPr="00B1437F" w:rsidRDefault="00B1437F" w:rsidP="00B1437F">
      <w:pPr>
        <w:pStyle w:val="ListParagraph"/>
        <w:numPr>
          <w:ilvl w:val="0"/>
          <w:numId w:val="2"/>
        </w:numPr>
        <w:spacing w:after="0" w:line="240" w:lineRule="auto"/>
        <w:ind w:left="357" w:hanging="499"/>
        <w:jc w:val="both"/>
        <w:rPr>
          <w:rFonts w:ascii="Times New Roman" w:eastAsiaTheme="minorEastAsia" w:hAnsi="Times New Roman" w:cs="Times New Roman"/>
          <w:b/>
        </w:rPr>
      </w:pPr>
      <w:r w:rsidRPr="00B1437F">
        <w:rPr>
          <w:rFonts w:ascii="Times New Roman" w:hAnsi="Times New Roman" w:cs="Times New Roman"/>
          <w:lang w:val="de-DE"/>
        </w:rPr>
        <w:t xml:space="preserve">Simonović D, Vuković D, Cvijović S, Končar S. </w:t>
      </w:r>
      <w:r w:rsidRPr="00B1437F">
        <w:rPr>
          <w:rFonts w:ascii="Times New Roman" w:hAnsi="Times New Roman" w:cs="Times New Roman"/>
          <w:i/>
          <w:lang w:val="de-DE"/>
        </w:rPr>
        <w:t>Tehnološke operacije I – Mehaničke operacije.</w:t>
      </w:r>
      <w:r w:rsidRPr="00B1437F">
        <w:rPr>
          <w:rFonts w:ascii="Times New Roman" w:hAnsi="Times New Roman" w:cs="Times New Roman"/>
          <w:lang w:val="de-DE"/>
        </w:rPr>
        <w:t xml:space="preserve"> TMF, Beograd. 1989. (in Serbian)</w:t>
      </w:r>
    </w:p>
    <w:p w14:paraId="4E70DE49" w14:textId="77777777" w:rsidR="00B1437F" w:rsidRPr="00871F7A" w:rsidRDefault="00B1437F" w:rsidP="00B1437F">
      <w:pPr>
        <w:pStyle w:val="ListParagraph"/>
        <w:spacing w:after="0" w:line="240" w:lineRule="auto"/>
        <w:ind w:left="357"/>
        <w:jc w:val="both"/>
        <w:rPr>
          <w:rFonts w:ascii="Times New Roman" w:eastAsiaTheme="minorEastAsia" w:hAnsi="Times New Roman" w:cs="Times New Roman"/>
          <w:b/>
        </w:rPr>
      </w:pPr>
    </w:p>
    <w:sectPr w:rsidR="00B1437F" w:rsidRPr="00871F7A" w:rsidSect="00234BEB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472346" w14:textId="77777777" w:rsidR="00260F7F" w:rsidRDefault="00260F7F" w:rsidP="00F04439">
      <w:pPr>
        <w:spacing w:after="0" w:line="240" w:lineRule="auto"/>
      </w:pPr>
      <w:r>
        <w:separator/>
      </w:r>
    </w:p>
  </w:endnote>
  <w:endnote w:type="continuationSeparator" w:id="0">
    <w:p w14:paraId="4BA7FFB4" w14:textId="77777777" w:rsidR="00260F7F" w:rsidRDefault="00260F7F" w:rsidP="00F04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09CC4" w14:textId="77777777" w:rsidR="00260F7F" w:rsidRDefault="00260F7F" w:rsidP="00F04439">
      <w:pPr>
        <w:spacing w:after="0" w:line="240" w:lineRule="auto"/>
      </w:pPr>
      <w:r>
        <w:separator/>
      </w:r>
    </w:p>
  </w:footnote>
  <w:footnote w:type="continuationSeparator" w:id="0">
    <w:p w14:paraId="7FD3E0B9" w14:textId="77777777" w:rsidR="00260F7F" w:rsidRDefault="00260F7F" w:rsidP="00F044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05EE9"/>
    <w:multiLevelType w:val="hybridMultilevel"/>
    <w:tmpl w:val="9ABCC0E4"/>
    <w:lvl w:ilvl="0" w:tplc="FE686A74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96FC0"/>
    <w:multiLevelType w:val="hybridMultilevel"/>
    <w:tmpl w:val="80E2CF08"/>
    <w:lvl w:ilvl="0" w:tplc="FE686A74">
      <w:start w:val="1"/>
      <w:numFmt w:val="decimal"/>
      <w:lvlText w:val="[%1]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hideSpellingErrors/>
  <w:hideGrammaticalErrors/>
  <w:activeWritingStyle w:appName="MSWord" w:lang="en-US" w:vendorID="64" w:dllVersion="131078" w:nlCheck="1" w:checkStyle="1"/>
  <w:activeWritingStyle w:appName="MSWord" w:lang="de-DE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632"/>
    <w:rsid w:val="00002D58"/>
    <w:rsid w:val="00017239"/>
    <w:rsid w:val="00024D1F"/>
    <w:rsid w:val="000551A0"/>
    <w:rsid w:val="00067358"/>
    <w:rsid w:val="00071986"/>
    <w:rsid w:val="00087EE9"/>
    <w:rsid w:val="000A738F"/>
    <w:rsid w:val="000C5491"/>
    <w:rsid w:val="000D0206"/>
    <w:rsid w:val="0013147B"/>
    <w:rsid w:val="001376BA"/>
    <w:rsid w:val="00141569"/>
    <w:rsid w:val="00170E6B"/>
    <w:rsid w:val="001753A7"/>
    <w:rsid w:val="001D105E"/>
    <w:rsid w:val="001D18EA"/>
    <w:rsid w:val="00204EB0"/>
    <w:rsid w:val="00234BEB"/>
    <w:rsid w:val="00260F7F"/>
    <w:rsid w:val="002746B0"/>
    <w:rsid w:val="002D1636"/>
    <w:rsid w:val="002E3133"/>
    <w:rsid w:val="003027AC"/>
    <w:rsid w:val="00356AB6"/>
    <w:rsid w:val="00365098"/>
    <w:rsid w:val="003674FE"/>
    <w:rsid w:val="00376C0D"/>
    <w:rsid w:val="00382378"/>
    <w:rsid w:val="003A6EAF"/>
    <w:rsid w:val="003C5B72"/>
    <w:rsid w:val="003C7D83"/>
    <w:rsid w:val="003D1851"/>
    <w:rsid w:val="00412990"/>
    <w:rsid w:val="00417275"/>
    <w:rsid w:val="00432451"/>
    <w:rsid w:val="0046738F"/>
    <w:rsid w:val="00470FEE"/>
    <w:rsid w:val="0049499D"/>
    <w:rsid w:val="00504A1D"/>
    <w:rsid w:val="00526AF2"/>
    <w:rsid w:val="005412C4"/>
    <w:rsid w:val="00550841"/>
    <w:rsid w:val="00592D3E"/>
    <w:rsid w:val="00597B2F"/>
    <w:rsid w:val="005C3B57"/>
    <w:rsid w:val="00603FAC"/>
    <w:rsid w:val="00610CCB"/>
    <w:rsid w:val="00622B98"/>
    <w:rsid w:val="0065209C"/>
    <w:rsid w:val="0066364D"/>
    <w:rsid w:val="00673969"/>
    <w:rsid w:val="006821D4"/>
    <w:rsid w:val="006A62A0"/>
    <w:rsid w:val="006D20E5"/>
    <w:rsid w:val="006F4CA2"/>
    <w:rsid w:val="0071734A"/>
    <w:rsid w:val="00764426"/>
    <w:rsid w:val="00764F98"/>
    <w:rsid w:val="00781ABF"/>
    <w:rsid w:val="00793599"/>
    <w:rsid w:val="007A2732"/>
    <w:rsid w:val="007C1B77"/>
    <w:rsid w:val="007D1C32"/>
    <w:rsid w:val="007D2661"/>
    <w:rsid w:val="007E41DD"/>
    <w:rsid w:val="00825D13"/>
    <w:rsid w:val="008527C4"/>
    <w:rsid w:val="00857D91"/>
    <w:rsid w:val="008711BD"/>
    <w:rsid w:val="00871F7A"/>
    <w:rsid w:val="0088514B"/>
    <w:rsid w:val="008A4651"/>
    <w:rsid w:val="008B0C79"/>
    <w:rsid w:val="008E6264"/>
    <w:rsid w:val="008F15DE"/>
    <w:rsid w:val="00947423"/>
    <w:rsid w:val="00974AB9"/>
    <w:rsid w:val="00991AE4"/>
    <w:rsid w:val="009947B1"/>
    <w:rsid w:val="00996D32"/>
    <w:rsid w:val="00997D27"/>
    <w:rsid w:val="009B268D"/>
    <w:rsid w:val="009F1C7B"/>
    <w:rsid w:val="00A530E6"/>
    <w:rsid w:val="00A7244A"/>
    <w:rsid w:val="00A73D11"/>
    <w:rsid w:val="00A74A72"/>
    <w:rsid w:val="00AA6DA5"/>
    <w:rsid w:val="00AC3832"/>
    <w:rsid w:val="00AD15ED"/>
    <w:rsid w:val="00AE4308"/>
    <w:rsid w:val="00B060A4"/>
    <w:rsid w:val="00B1437F"/>
    <w:rsid w:val="00B24842"/>
    <w:rsid w:val="00B4457A"/>
    <w:rsid w:val="00B44CD7"/>
    <w:rsid w:val="00B66028"/>
    <w:rsid w:val="00B736A3"/>
    <w:rsid w:val="00B856F8"/>
    <w:rsid w:val="00C3550D"/>
    <w:rsid w:val="00C46F15"/>
    <w:rsid w:val="00C474FA"/>
    <w:rsid w:val="00CB26CF"/>
    <w:rsid w:val="00D045A0"/>
    <w:rsid w:val="00D05464"/>
    <w:rsid w:val="00D11490"/>
    <w:rsid w:val="00D17719"/>
    <w:rsid w:val="00D645BB"/>
    <w:rsid w:val="00D66632"/>
    <w:rsid w:val="00D734BD"/>
    <w:rsid w:val="00D80D7E"/>
    <w:rsid w:val="00D83187"/>
    <w:rsid w:val="00DA1F2F"/>
    <w:rsid w:val="00DB14DA"/>
    <w:rsid w:val="00DB654C"/>
    <w:rsid w:val="00DE6D84"/>
    <w:rsid w:val="00E000D6"/>
    <w:rsid w:val="00E03AEF"/>
    <w:rsid w:val="00E257CF"/>
    <w:rsid w:val="00E32555"/>
    <w:rsid w:val="00E83F0E"/>
    <w:rsid w:val="00E84377"/>
    <w:rsid w:val="00EB57CD"/>
    <w:rsid w:val="00EB7FAF"/>
    <w:rsid w:val="00EC1FCE"/>
    <w:rsid w:val="00EC7D4C"/>
    <w:rsid w:val="00ED49EB"/>
    <w:rsid w:val="00EE1CD6"/>
    <w:rsid w:val="00F04155"/>
    <w:rsid w:val="00F04439"/>
    <w:rsid w:val="00F07CA8"/>
    <w:rsid w:val="00F176D6"/>
    <w:rsid w:val="00FA035C"/>
    <w:rsid w:val="00FA230E"/>
    <w:rsid w:val="00FB1DD1"/>
    <w:rsid w:val="00FD26D0"/>
    <w:rsid w:val="00FD7A6F"/>
    <w:rsid w:val="00FF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0"/>
    <o:shapelayout v:ext="edit">
      <o:idmap v:ext="edit" data="1"/>
    </o:shapelayout>
  </w:shapeDefaults>
  <w:decimalSymbol w:val="."/>
  <w:listSeparator w:val=","/>
  <w14:docId w14:val="6AE738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4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3245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4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72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0443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0443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04439"/>
    <w:rPr>
      <w:vertAlign w:val="superscript"/>
    </w:rPr>
  </w:style>
  <w:style w:type="paragraph" w:styleId="ListParagraph">
    <w:name w:val="List Paragraph"/>
    <w:basedOn w:val="Normal"/>
    <w:uiPriority w:val="34"/>
    <w:qFormat/>
    <w:rsid w:val="00D177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4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3245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4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172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F0443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0443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04439"/>
    <w:rPr>
      <w:vertAlign w:val="superscript"/>
    </w:rPr>
  </w:style>
  <w:style w:type="paragraph" w:styleId="ListParagraph">
    <w:name w:val="List Paragraph"/>
    <w:basedOn w:val="Normal"/>
    <w:uiPriority w:val="34"/>
    <w:qFormat/>
    <w:rsid w:val="00D17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4" Type="http://schemas.openxmlformats.org/officeDocument/2006/relationships/oleObject" Target="embeddings/oleObject3.bin"/><Relationship Id="rId15" Type="http://schemas.openxmlformats.org/officeDocument/2006/relationships/image" Target="media/image4.wmf"/><Relationship Id="rId16" Type="http://schemas.openxmlformats.org/officeDocument/2006/relationships/oleObject" Target="embeddings/oleObject4.bin"/><Relationship Id="rId17" Type="http://schemas.openxmlformats.org/officeDocument/2006/relationships/image" Target="media/image5.wmf"/><Relationship Id="rId18" Type="http://schemas.openxmlformats.org/officeDocument/2006/relationships/oleObject" Target="embeddings/oleObject5.bin"/><Relationship Id="rId19" Type="http://schemas.openxmlformats.org/officeDocument/2006/relationships/image" Target="media/image6.wmf"/><Relationship Id="rId63" Type="http://schemas.openxmlformats.org/officeDocument/2006/relationships/oleObject" Target="embeddings/oleObject27.bin"/><Relationship Id="rId64" Type="http://schemas.openxmlformats.org/officeDocument/2006/relationships/image" Target="media/image29.wmf"/><Relationship Id="rId65" Type="http://schemas.openxmlformats.org/officeDocument/2006/relationships/oleObject" Target="embeddings/oleObject28.bin"/><Relationship Id="rId66" Type="http://schemas.openxmlformats.org/officeDocument/2006/relationships/image" Target="media/image30.wmf"/><Relationship Id="rId67" Type="http://schemas.openxmlformats.org/officeDocument/2006/relationships/oleObject" Target="embeddings/oleObject29.bin"/><Relationship Id="rId68" Type="http://schemas.openxmlformats.org/officeDocument/2006/relationships/image" Target="media/image31.wmf"/><Relationship Id="rId69" Type="http://schemas.openxmlformats.org/officeDocument/2006/relationships/oleObject" Target="embeddings/oleObject30.bin"/><Relationship Id="rId50" Type="http://schemas.openxmlformats.org/officeDocument/2006/relationships/image" Target="media/image22.wmf"/><Relationship Id="rId51" Type="http://schemas.openxmlformats.org/officeDocument/2006/relationships/oleObject" Target="embeddings/oleObject21.bin"/><Relationship Id="rId52" Type="http://schemas.openxmlformats.org/officeDocument/2006/relationships/image" Target="media/image23.wmf"/><Relationship Id="rId53" Type="http://schemas.openxmlformats.org/officeDocument/2006/relationships/oleObject" Target="embeddings/oleObject22.bin"/><Relationship Id="rId54" Type="http://schemas.openxmlformats.org/officeDocument/2006/relationships/image" Target="media/image24.wmf"/><Relationship Id="rId55" Type="http://schemas.openxmlformats.org/officeDocument/2006/relationships/oleObject" Target="embeddings/oleObject23.bin"/><Relationship Id="rId56" Type="http://schemas.openxmlformats.org/officeDocument/2006/relationships/image" Target="media/image25.wmf"/><Relationship Id="rId57" Type="http://schemas.openxmlformats.org/officeDocument/2006/relationships/oleObject" Target="embeddings/oleObject24.bin"/><Relationship Id="rId58" Type="http://schemas.openxmlformats.org/officeDocument/2006/relationships/image" Target="media/image26.wmf"/><Relationship Id="rId59" Type="http://schemas.openxmlformats.org/officeDocument/2006/relationships/oleObject" Target="embeddings/oleObject25.bin"/><Relationship Id="rId40" Type="http://schemas.openxmlformats.org/officeDocument/2006/relationships/image" Target="media/image17.wmf"/><Relationship Id="rId41" Type="http://schemas.openxmlformats.org/officeDocument/2006/relationships/oleObject" Target="embeddings/oleObject16.bin"/><Relationship Id="rId42" Type="http://schemas.openxmlformats.org/officeDocument/2006/relationships/image" Target="media/image18.wmf"/><Relationship Id="rId43" Type="http://schemas.openxmlformats.org/officeDocument/2006/relationships/oleObject" Target="embeddings/oleObject17.bin"/><Relationship Id="rId44" Type="http://schemas.openxmlformats.org/officeDocument/2006/relationships/image" Target="media/image19.wmf"/><Relationship Id="rId45" Type="http://schemas.openxmlformats.org/officeDocument/2006/relationships/oleObject" Target="embeddings/oleObject18.bin"/><Relationship Id="rId46" Type="http://schemas.openxmlformats.org/officeDocument/2006/relationships/image" Target="media/image20.wmf"/><Relationship Id="rId47" Type="http://schemas.openxmlformats.org/officeDocument/2006/relationships/oleObject" Target="embeddings/oleObject19.bin"/><Relationship Id="rId48" Type="http://schemas.openxmlformats.org/officeDocument/2006/relationships/image" Target="media/image21.wmf"/><Relationship Id="rId49" Type="http://schemas.openxmlformats.org/officeDocument/2006/relationships/oleObject" Target="embeddings/oleObject20.bin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wmf"/><Relationship Id="rId30" Type="http://schemas.openxmlformats.org/officeDocument/2006/relationships/image" Target="media/image12.wmf"/><Relationship Id="rId31" Type="http://schemas.openxmlformats.org/officeDocument/2006/relationships/oleObject" Target="embeddings/oleObject11.bin"/><Relationship Id="rId32" Type="http://schemas.openxmlformats.org/officeDocument/2006/relationships/image" Target="media/image13.wmf"/><Relationship Id="rId33" Type="http://schemas.openxmlformats.org/officeDocument/2006/relationships/oleObject" Target="embeddings/oleObject12.bin"/><Relationship Id="rId34" Type="http://schemas.openxmlformats.org/officeDocument/2006/relationships/image" Target="media/image14.wmf"/><Relationship Id="rId35" Type="http://schemas.openxmlformats.org/officeDocument/2006/relationships/oleObject" Target="embeddings/oleObject13.bin"/><Relationship Id="rId36" Type="http://schemas.openxmlformats.org/officeDocument/2006/relationships/image" Target="media/image15.wmf"/><Relationship Id="rId37" Type="http://schemas.openxmlformats.org/officeDocument/2006/relationships/oleObject" Target="embeddings/oleObject14.bin"/><Relationship Id="rId38" Type="http://schemas.openxmlformats.org/officeDocument/2006/relationships/image" Target="media/image16.wmf"/><Relationship Id="rId39" Type="http://schemas.openxmlformats.org/officeDocument/2006/relationships/oleObject" Target="embeddings/oleObject15.bin"/><Relationship Id="rId80" Type="http://schemas.openxmlformats.org/officeDocument/2006/relationships/image" Target="media/image38.png"/><Relationship Id="rId81" Type="http://schemas.openxmlformats.org/officeDocument/2006/relationships/image" Target="media/image39.png"/><Relationship Id="rId82" Type="http://schemas.openxmlformats.org/officeDocument/2006/relationships/fontTable" Target="fontTable.xml"/><Relationship Id="rId83" Type="http://schemas.openxmlformats.org/officeDocument/2006/relationships/theme" Target="theme/theme1.xml"/><Relationship Id="rId70" Type="http://schemas.openxmlformats.org/officeDocument/2006/relationships/image" Target="media/image32.wmf"/><Relationship Id="rId71" Type="http://schemas.openxmlformats.org/officeDocument/2006/relationships/oleObject" Target="embeddings/oleObject31.bin"/><Relationship Id="rId72" Type="http://schemas.openxmlformats.org/officeDocument/2006/relationships/image" Target="media/image33.wmf"/><Relationship Id="rId20" Type="http://schemas.openxmlformats.org/officeDocument/2006/relationships/oleObject" Target="embeddings/oleObject6.bin"/><Relationship Id="rId21" Type="http://schemas.openxmlformats.org/officeDocument/2006/relationships/image" Target="media/image7.wmf"/><Relationship Id="rId22" Type="http://schemas.openxmlformats.org/officeDocument/2006/relationships/oleObject" Target="embeddings/oleObject7.bin"/><Relationship Id="rId23" Type="http://schemas.openxmlformats.org/officeDocument/2006/relationships/image" Target="media/image8.wmf"/><Relationship Id="rId24" Type="http://schemas.openxmlformats.org/officeDocument/2006/relationships/oleObject" Target="embeddings/oleObject8.bin"/><Relationship Id="rId25" Type="http://schemas.openxmlformats.org/officeDocument/2006/relationships/image" Target="media/image9.wmf"/><Relationship Id="rId26" Type="http://schemas.openxmlformats.org/officeDocument/2006/relationships/oleObject" Target="embeddings/oleObject9.bin"/><Relationship Id="rId27" Type="http://schemas.openxmlformats.org/officeDocument/2006/relationships/image" Target="media/image10.wmf"/><Relationship Id="rId28" Type="http://schemas.openxmlformats.org/officeDocument/2006/relationships/oleObject" Target="embeddings/oleObject10.bin"/><Relationship Id="rId29" Type="http://schemas.openxmlformats.org/officeDocument/2006/relationships/image" Target="media/image11.png"/><Relationship Id="rId73" Type="http://schemas.openxmlformats.org/officeDocument/2006/relationships/oleObject" Target="embeddings/oleObject32.bin"/><Relationship Id="rId74" Type="http://schemas.openxmlformats.org/officeDocument/2006/relationships/image" Target="media/image34.wmf"/><Relationship Id="rId75" Type="http://schemas.openxmlformats.org/officeDocument/2006/relationships/oleObject" Target="embeddings/oleObject33.bin"/><Relationship Id="rId76" Type="http://schemas.openxmlformats.org/officeDocument/2006/relationships/image" Target="media/image35.emf"/><Relationship Id="rId77" Type="http://schemas.openxmlformats.org/officeDocument/2006/relationships/oleObject" Target="embeddings/oleObject34.bin"/><Relationship Id="rId78" Type="http://schemas.openxmlformats.org/officeDocument/2006/relationships/image" Target="media/image36.png"/><Relationship Id="rId79" Type="http://schemas.openxmlformats.org/officeDocument/2006/relationships/image" Target="media/image37.png"/><Relationship Id="rId60" Type="http://schemas.openxmlformats.org/officeDocument/2006/relationships/image" Target="media/image27.wmf"/><Relationship Id="rId61" Type="http://schemas.openxmlformats.org/officeDocument/2006/relationships/oleObject" Target="embeddings/oleObject26.bin"/><Relationship Id="rId62" Type="http://schemas.openxmlformats.org/officeDocument/2006/relationships/image" Target="media/image28.wmf"/><Relationship Id="rId10" Type="http://schemas.openxmlformats.org/officeDocument/2006/relationships/oleObject" Target="embeddings/oleObject1.bin"/><Relationship Id="rId11" Type="http://schemas.openxmlformats.org/officeDocument/2006/relationships/image" Target="media/image2.wmf"/><Relationship Id="rId12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771419B-D480-9645-8622-D6AB9DF94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11</Pages>
  <Words>2929</Words>
  <Characters>16699</Characters>
  <Application>Microsoft Macintosh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Avatar Petrovic</cp:lastModifiedBy>
  <cp:revision>27</cp:revision>
  <dcterms:created xsi:type="dcterms:W3CDTF">2018-07-22T23:06:00Z</dcterms:created>
  <dcterms:modified xsi:type="dcterms:W3CDTF">2018-08-01T20:52:00Z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