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086" w:rsidRPr="00C16642" w:rsidRDefault="00E71086" w:rsidP="00A22E46">
      <w:pPr>
        <w:spacing w:after="0" w:line="240" w:lineRule="auto"/>
        <w:jc w:val="center"/>
        <w:rPr>
          <w:rFonts w:ascii="Times New Roman" w:hAnsi="Times New Roman"/>
          <w:lang w:val="sr-Cyrl-RS"/>
        </w:rPr>
      </w:pPr>
    </w:p>
    <w:p w:rsidR="00AD1DED" w:rsidRPr="00AD1DED" w:rsidRDefault="00AD1DED" w:rsidP="00A22E46">
      <w:pPr>
        <w:spacing w:after="0" w:line="240" w:lineRule="auto"/>
        <w:jc w:val="center"/>
        <w:rPr>
          <w:rFonts w:ascii="Times New Roman" w:hAnsi="Times New Roman"/>
          <w:lang w:val="bs-Latn-BA"/>
        </w:rPr>
      </w:pPr>
    </w:p>
    <w:p w:rsidR="0017226D" w:rsidRPr="0017226D" w:rsidRDefault="0017226D" w:rsidP="0017226D">
      <w:pPr>
        <w:pStyle w:val="papertitle"/>
        <w:rPr>
          <w:sz w:val="28"/>
          <w:szCs w:val="28"/>
          <w:lang w:val="sr-Cyrl-CS"/>
        </w:rPr>
      </w:pPr>
      <w:r>
        <w:rPr>
          <w:sz w:val="28"/>
          <w:szCs w:val="28"/>
          <w:lang w:val="sr-Cyrl-RS"/>
        </w:rPr>
        <w:t>ТОПОЛОГИЈА И ОПТИМИЗАЦИЈА ЛИНКА</w:t>
      </w:r>
      <w:r w:rsidRPr="0017226D">
        <w:rPr>
          <w:sz w:val="28"/>
          <w:szCs w:val="28"/>
          <w:lang w:val="sr-Cyrl-CS"/>
        </w:rPr>
        <w:t xml:space="preserve"> FSO</w:t>
      </w:r>
      <w:r>
        <w:rPr>
          <w:sz w:val="28"/>
          <w:szCs w:val="28"/>
          <w:lang w:val="sr-Cyrl-RS"/>
        </w:rPr>
        <w:t xml:space="preserve"> СИСТЕМА</w:t>
      </w:r>
    </w:p>
    <w:p w:rsidR="00E71086" w:rsidRPr="00E71086" w:rsidRDefault="00E71086" w:rsidP="00BC28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sr-Cyrl-CS"/>
        </w:rPr>
      </w:pPr>
      <w:r>
        <w:rPr>
          <w:rFonts w:ascii="Times New Roman" w:hAnsi="Times New Roman"/>
          <w:sz w:val="28"/>
          <w:szCs w:val="28"/>
          <w:lang w:val="sr-Cyrl-CS"/>
        </w:rPr>
        <w:t xml:space="preserve"> </w:t>
      </w:r>
    </w:p>
    <w:p w:rsidR="00BC280E" w:rsidRPr="00A22E46" w:rsidRDefault="0017226D" w:rsidP="00BC280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sr-Latn-CS"/>
        </w:rPr>
      </w:pPr>
      <w:r w:rsidRPr="0017226D">
        <w:rPr>
          <w:rFonts w:ascii="Times New Roman" w:hAnsi="Times New Roman"/>
          <w:sz w:val="28"/>
          <w:szCs w:val="28"/>
          <w:lang w:val="sr-Latn-CS"/>
        </w:rPr>
        <w:t>TOPOLOGY AND OPTIMIZATION OF FSO SYSTEM LINK</w:t>
      </w:r>
    </w:p>
    <w:p w:rsidR="00BC280E" w:rsidRPr="00BC280E" w:rsidRDefault="00BC280E" w:rsidP="00A22E46">
      <w:pPr>
        <w:spacing w:after="0" w:line="240" w:lineRule="auto"/>
        <w:jc w:val="center"/>
        <w:rPr>
          <w:rFonts w:ascii="Times New Roman" w:hAnsi="Times New Roman"/>
          <w:lang w:val="bs-Latn-BA"/>
        </w:rPr>
      </w:pPr>
    </w:p>
    <w:p w:rsidR="000B1AA4" w:rsidRPr="00DD4464" w:rsidRDefault="0017226D" w:rsidP="000B1AA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sr-Cyrl-RS"/>
        </w:rPr>
      </w:pPr>
      <w:r>
        <w:rPr>
          <w:rFonts w:ascii="Times New Roman" w:hAnsi="Times New Roman"/>
          <w:i/>
          <w:sz w:val="24"/>
          <w:szCs w:val="24"/>
          <w:lang w:val="sr-Cyrl-CS"/>
        </w:rPr>
        <w:t>Владимир Шашо</w:t>
      </w:r>
      <w:r w:rsidR="006B61AB" w:rsidRPr="00304BEC">
        <w:rPr>
          <w:rFonts w:ascii="Times New Roman" w:hAnsi="Times New Roman"/>
          <w:i/>
          <w:sz w:val="24"/>
          <w:szCs w:val="24"/>
          <w:vertAlign w:val="superscript"/>
          <w:lang w:val="sr-Cyrl-CS"/>
        </w:rPr>
        <w:t>1</w:t>
      </w:r>
      <w:r w:rsidR="00C73E8A" w:rsidRPr="00304BEC">
        <w:rPr>
          <w:rFonts w:ascii="Times New Roman" w:hAnsi="Times New Roman"/>
          <w:i/>
          <w:sz w:val="24"/>
          <w:szCs w:val="24"/>
          <w:lang w:val="sr-Latn-CS"/>
        </w:rPr>
        <w:t xml:space="preserve">, </w:t>
      </w:r>
      <w:r>
        <w:rPr>
          <w:rFonts w:ascii="Times New Roman" w:hAnsi="Times New Roman"/>
          <w:i/>
          <w:sz w:val="24"/>
          <w:szCs w:val="24"/>
          <w:lang w:val="sr-Cyrl-RS"/>
        </w:rPr>
        <w:t>Срђан Јовковић</w:t>
      </w:r>
      <w:r>
        <w:rPr>
          <w:rFonts w:ascii="Times New Roman" w:hAnsi="Times New Roman"/>
          <w:i/>
          <w:sz w:val="24"/>
          <w:szCs w:val="24"/>
          <w:vertAlign w:val="superscript"/>
          <w:lang w:val="sr-Cyrl-CS"/>
        </w:rPr>
        <w:t>1</w:t>
      </w:r>
      <w:r w:rsidR="000B1AA4">
        <w:rPr>
          <w:rFonts w:ascii="Times New Roman" w:hAnsi="Times New Roman"/>
          <w:i/>
          <w:sz w:val="24"/>
          <w:szCs w:val="24"/>
          <w:lang w:val="sr-Cyrl-CS"/>
        </w:rPr>
        <w:t>,</w:t>
      </w:r>
      <w:r w:rsidR="000B1AA4" w:rsidRPr="000B1AA4">
        <w:rPr>
          <w:rFonts w:ascii="Times New Roman" w:hAnsi="Times New Roman"/>
          <w:i/>
          <w:sz w:val="24"/>
          <w:szCs w:val="24"/>
          <w:lang w:val="sr-Cyrl-CS"/>
        </w:rPr>
        <w:t xml:space="preserve"> </w:t>
      </w:r>
      <w:r w:rsidR="000B1AA4">
        <w:rPr>
          <w:rFonts w:ascii="Times New Roman" w:hAnsi="Times New Roman"/>
          <w:i/>
          <w:sz w:val="24"/>
          <w:szCs w:val="24"/>
          <w:lang w:val="sr-Cyrl-CS"/>
        </w:rPr>
        <w:t>Боривоје Милошевић</w:t>
      </w:r>
      <w:r w:rsidR="000172FB">
        <w:rPr>
          <w:rFonts w:ascii="Times New Roman" w:hAnsi="Times New Roman"/>
          <w:i/>
          <w:sz w:val="24"/>
          <w:szCs w:val="24"/>
          <w:vertAlign w:val="superscript"/>
        </w:rPr>
        <w:t>2</w:t>
      </w:r>
      <w:r w:rsidR="00DD4464">
        <w:rPr>
          <w:rFonts w:ascii="Times New Roman" w:hAnsi="Times New Roman"/>
          <w:i/>
          <w:sz w:val="24"/>
          <w:szCs w:val="24"/>
          <w:lang w:val="sr-Cyrl-CS"/>
        </w:rPr>
        <w:t>,</w:t>
      </w:r>
      <w:r w:rsidR="007748D7">
        <w:rPr>
          <w:rFonts w:ascii="Times New Roman" w:hAnsi="Times New Roman"/>
          <w:i/>
          <w:sz w:val="24"/>
          <w:szCs w:val="24"/>
          <w:lang w:val="sr-Latn-RS"/>
        </w:rPr>
        <w:t xml:space="preserve"> </w:t>
      </w:r>
      <w:r w:rsidR="00DD4464" w:rsidRPr="00DD4464">
        <w:rPr>
          <w:rFonts w:ascii="Times New Roman" w:hAnsi="Times New Roman"/>
          <w:i/>
          <w:sz w:val="24"/>
          <w:szCs w:val="24"/>
          <w:lang w:val="sr-Cyrl-RS"/>
        </w:rPr>
        <w:t>Никола Давид</w:t>
      </w:r>
      <w:r w:rsidR="00DD4464">
        <w:rPr>
          <w:rFonts w:ascii="Times New Roman" w:hAnsi="Times New Roman"/>
          <w:i/>
          <w:sz w:val="24"/>
          <w:szCs w:val="24"/>
          <w:lang w:val="sr-Cyrl-RS"/>
        </w:rPr>
        <w:t>о</w:t>
      </w:r>
      <w:r w:rsidR="00DD4464" w:rsidRPr="00DD4464">
        <w:rPr>
          <w:rFonts w:ascii="Times New Roman" w:hAnsi="Times New Roman"/>
          <w:i/>
          <w:sz w:val="24"/>
          <w:szCs w:val="24"/>
          <w:lang w:val="sr-Cyrl-RS"/>
        </w:rPr>
        <w:t>вић</w:t>
      </w:r>
      <w:r w:rsidR="00DD4464" w:rsidRPr="00DD4464">
        <w:rPr>
          <w:rFonts w:ascii="Times New Roman" w:hAnsi="Times New Roman"/>
          <w:i/>
          <w:sz w:val="24"/>
          <w:szCs w:val="24"/>
          <w:vertAlign w:val="superscript"/>
          <w:lang w:val="sr-Cyrl-RS"/>
        </w:rPr>
        <w:t>3</w:t>
      </w:r>
    </w:p>
    <w:p w:rsidR="00C73E8A" w:rsidRPr="000B1AA4" w:rsidRDefault="00C73E8A" w:rsidP="00A22E4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sr-Cyrl-CS"/>
        </w:rPr>
      </w:pPr>
    </w:p>
    <w:p w:rsidR="0017226D" w:rsidRPr="000B1AA4" w:rsidRDefault="000B1AA4" w:rsidP="00A22E46">
      <w:pPr>
        <w:spacing w:after="0" w:line="240" w:lineRule="auto"/>
        <w:jc w:val="center"/>
        <w:rPr>
          <w:rFonts w:ascii="Times New Roman" w:hAnsi="Times New Roman"/>
          <w:lang w:val="sr-Cyrl-RS"/>
        </w:rPr>
      </w:pPr>
      <w:r w:rsidRPr="000B1AA4">
        <w:rPr>
          <w:rFonts w:ascii="Times New Roman" w:hAnsi="Times New Roman"/>
          <w:vertAlign w:val="superscript"/>
          <w:lang w:val="sr-Cyrl-RS"/>
        </w:rPr>
        <w:t>1</w:t>
      </w:r>
      <w:r w:rsidR="0017226D" w:rsidRPr="000B1AA4">
        <w:rPr>
          <w:rFonts w:ascii="Times New Roman" w:hAnsi="Times New Roman"/>
          <w:lang w:val="sr-Latn-CS"/>
        </w:rPr>
        <w:t>Универзитет АЛФА</w:t>
      </w:r>
      <w:r w:rsidR="005A3F4F">
        <w:rPr>
          <w:rFonts w:ascii="Times New Roman" w:hAnsi="Times New Roman"/>
          <w:lang w:val="sr-Cyrl-RS"/>
        </w:rPr>
        <w:t xml:space="preserve"> БК</w:t>
      </w:r>
      <w:r w:rsidR="006A6D17">
        <w:rPr>
          <w:rFonts w:ascii="Times New Roman" w:hAnsi="Times New Roman"/>
        </w:rPr>
        <w:t xml:space="preserve"> </w:t>
      </w:r>
      <w:r w:rsidR="0017226D" w:rsidRPr="000B1AA4">
        <w:rPr>
          <w:rFonts w:ascii="Times New Roman" w:hAnsi="Times New Roman"/>
          <w:lang w:val="sr-Latn-CS"/>
        </w:rPr>
        <w:t>Београд</w:t>
      </w:r>
      <w:r>
        <w:rPr>
          <w:rFonts w:ascii="Times New Roman" w:hAnsi="Times New Roman"/>
          <w:lang w:val="sr-Cyrl-RS"/>
        </w:rPr>
        <w:t>, Србија</w:t>
      </w:r>
    </w:p>
    <w:p w:rsidR="000B1AA4" w:rsidRPr="000B1AA4" w:rsidRDefault="000B1AA4" w:rsidP="000B1AA4">
      <w:pPr>
        <w:spacing w:after="0" w:line="240" w:lineRule="auto"/>
        <w:jc w:val="center"/>
        <w:rPr>
          <w:rFonts w:ascii="Times New Roman" w:hAnsi="Times New Roman"/>
          <w:lang w:val="sr-Cyrl-CS"/>
        </w:rPr>
      </w:pPr>
      <w:r w:rsidRPr="000B1AA4">
        <w:rPr>
          <w:rFonts w:ascii="Times New Roman" w:hAnsi="Times New Roman"/>
          <w:lang w:val="sr-Cyrl-CS"/>
        </w:rPr>
        <w:t xml:space="preserve">email: </w:t>
      </w:r>
      <w:hyperlink r:id="rId9" w:tgtFrame="_blank" w:history="1">
        <w:r w:rsidRPr="000B1AA4">
          <w:rPr>
            <w:rFonts w:ascii="Times New Roman" w:hAnsi="Times New Roman"/>
            <w:lang w:val="sr-Cyrl-CS"/>
          </w:rPr>
          <w:t>vladimir.saso@fepn.edu.rs</w:t>
        </w:r>
      </w:hyperlink>
      <w:r w:rsidRPr="000B1AA4">
        <w:rPr>
          <w:rFonts w:ascii="Times New Roman" w:hAnsi="Times New Roman"/>
          <w:lang w:val="sr-Cyrl-CS"/>
        </w:rPr>
        <w:t xml:space="preserve">; </w:t>
      </w:r>
      <w:hyperlink r:id="rId10" w:history="1">
        <w:r w:rsidRPr="000B1AA4">
          <w:rPr>
            <w:rFonts w:ascii="Times New Roman" w:hAnsi="Times New Roman"/>
            <w:lang w:val="sr-Cyrl-CS"/>
          </w:rPr>
          <w:t>srdjansms11@gmail.com</w:t>
        </w:r>
      </w:hyperlink>
    </w:p>
    <w:p w:rsidR="00743668" w:rsidRPr="00B95C7E" w:rsidRDefault="000172FB" w:rsidP="00A22E46">
      <w:pPr>
        <w:spacing w:after="0" w:line="240" w:lineRule="auto"/>
        <w:jc w:val="center"/>
        <w:rPr>
          <w:rFonts w:ascii="Times New Roman" w:hAnsi="Times New Roman"/>
          <w:lang w:val="bs-Latn-BA"/>
        </w:rPr>
      </w:pPr>
      <w:r>
        <w:rPr>
          <w:rFonts w:ascii="Times New Roman" w:hAnsi="Times New Roman"/>
          <w:vertAlign w:val="superscript"/>
        </w:rPr>
        <w:t>2</w:t>
      </w:r>
      <w:r w:rsidR="000B1AA4">
        <w:rPr>
          <w:rFonts w:ascii="Times New Roman" w:hAnsi="Times New Roman"/>
          <w:lang w:val="sr-Cyrl-CS"/>
        </w:rPr>
        <w:t>Универзитет УНИОН Никола Тесла, Пословни и правни факултет, Београд, Србија</w:t>
      </w:r>
      <w:r w:rsidR="00591102" w:rsidRPr="00591102">
        <w:rPr>
          <w:rFonts w:ascii="Times New Roman" w:hAnsi="Times New Roman"/>
          <w:lang w:val="sr-Cyrl-CS"/>
        </w:rPr>
        <w:t xml:space="preserve"> </w:t>
      </w:r>
    </w:p>
    <w:p w:rsidR="00777CFE" w:rsidRDefault="00777CFE" w:rsidP="00777CFE">
      <w:pPr>
        <w:spacing w:after="0" w:line="240" w:lineRule="auto"/>
        <w:jc w:val="center"/>
        <w:rPr>
          <w:rFonts w:ascii="Times New Roman" w:hAnsi="Times New Roman"/>
          <w:lang w:val="sr-Cyrl-RS"/>
        </w:rPr>
      </w:pPr>
      <w:r w:rsidRPr="00777CFE">
        <w:rPr>
          <w:rFonts w:ascii="Times New Roman" w:hAnsi="Times New Roman"/>
          <w:lang w:val="sr-Cyrl-CS"/>
        </w:rPr>
        <w:t>email:</w:t>
      </w:r>
      <w:r>
        <w:rPr>
          <w:rFonts w:ascii="Times New Roman" w:hAnsi="Times New Roman"/>
          <w:lang w:val="sr-Cyrl-CS"/>
        </w:rPr>
        <w:t xml:space="preserve"> </w:t>
      </w:r>
      <w:r w:rsidR="00DD4464" w:rsidRPr="00DD4464">
        <w:rPr>
          <w:rFonts w:ascii="Times New Roman" w:hAnsi="Times New Roman"/>
          <w:lang w:val="sr-Cyrl-CS"/>
        </w:rPr>
        <w:t>borivoje.milosevic@</w:t>
      </w:r>
      <w:r w:rsidR="00DD4464" w:rsidRPr="00DD4464">
        <w:rPr>
          <w:rFonts w:ascii="Times New Roman" w:hAnsi="Times New Roman"/>
          <w:lang w:val="sr-Latn-RS"/>
        </w:rPr>
        <w:t>ppf.edu.rs</w:t>
      </w:r>
    </w:p>
    <w:p w:rsidR="00DD4464" w:rsidRDefault="00DD4464" w:rsidP="00777CFE">
      <w:pPr>
        <w:spacing w:after="0" w:line="240" w:lineRule="auto"/>
        <w:jc w:val="center"/>
        <w:rPr>
          <w:rFonts w:ascii="Times New Roman" w:hAnsi="Times New Roman"/>
        </w:rPr>
      </w:pPr>
      <w:r w:rsidRPr="00BD365D">
        <w:rPr>
          <w:rFonts w:ascii="Times New Roman" w:hAnsi="Times New Roman"/>
          <w:vertAlign w:val="superscript"/>
          <w:lang w:val="sr-Cyrl-RS"/>
        </w:rPr>
        <w:t>3</w:t>
      </w:r>
      <w:r w:rsidR="00BD365D" w:rsidRPr="00BD365D">
        <w:rPr>
          <w:rFonts w:ascii="Times New Roman" w:hAnsi="Times New Roman"/>
        </w:rPr>
        <w:t>Електротехнички</w:t>
      </w:r>
      <w:r w:rsidRPr="00BD365D">
        <w:rPr>
          <w:rFonts w:ascii="Times New Roman" w:hAnsi="Times New Roman"/>
        </w:rPr>
        <w:t xml:space="preserve"> </w:t>
      </w:r>
      <w:r w:rsidR="00BD365D" w:rsidRPr="00BD365D">
        <w:rPr>
          <w:rFonts w:ascii="Times New Roman" w:hAnsi="Times New Roman"/>
        </w:rPr>
        <w:t>факултет</w:t>
      </w:r>
      <w:r w:rsidRPr="00BD365D">
        <w:rPr>
          <w:rFonts w:ascii="Times New Roman" w:hAnsi="Times New Roman"/>
        </w:rPr>
        <w:t xml:space="preserve"> </w:t>
      </w:r>
      <w:r w:rsidR="00BD365D" w:rsidRPr="00BD365D">
        <w:rPr>
          <w:rFonts w:ascii="Times New Roman" w:hAnsi="Times New Roman"/>
        </w:rPr>
        <w:t>у</w:t>
      </w:r>
      <w:r w:rsidRPr="00BD365D">
        <w:rPr>
          <w:rFonts w:ascii="Times New Roman" w:hAnsi="Times New Roman"/>
        </w:rPr>
        <w:t xml:space="preserve"> </w:t>
      </w:r>
      <w:r w:rsidR="00BD365D" w:rsidRPr="00BD365D">
        <w:rPr>
          <w:rFonts w:ascii="Times New Roman" w:hAnsi="Times New Roman"/>
        </w:rPr>
        <w:t>Источном</w:t>
      </w:r>
      <w:r w:rsidRPr="00BD365D">
        <w:rPr>
          <w:rFonts w:ascii="Times New Roman" w:hAnsi="Times New Roman"/>
        </w:rPr>
        <w:t xml:space="preserve"> </w:t>
      </w:r>
      <w:r w:rsidR="00BD365D" w:rsidRPr="00BD365D">
        <w:rPr>
          <w:rFonts w:ascii="Times New Roman" w:hAnsi="Times New Roman"/>
        </w:rPr>
        <w:t>Сарајеву</w:t>
      </w:r>
      <w:r w:rsidRPr="00BD365D">
        <w:rPr>
          <w:rFonts w:ascii="Times New Roman" w:hAnsi="Times New Roman"/>
        </w:rPr>
        <w:t xml:space="preserve">, </w:t>
      </w:r>
      <w:r w:rsidR="00BD365D" w:rsidRPr="00BD365D">
        <w:rPr>
          <w:rFonts w:ascii="Times New Roman" w:hAnsi="Times New Roman"/>
        </w:rPr>
        <w:t>Република</w:t>
      </w:r>
      <w:r w:rsidRPr="00BD365D">
        <w:rPr>
          <w:rFonts w:ascii="Times New Roman" w:hAnsi="Times New Roman"/>
        </w:rPr>
        <w:t xml:space="preserve"> </w:t>
      </w:r>
      <w:r w:rsidR="00BD365D" w:rsidRPr="00BD365D">
        <w:rPr>
          <w:rFonts w:ascii="Times New Roman" w:hAnsi="Times New Roman"/>
        </w:rPr>
        <w:t>Српска</w:t>
      </w:r>
      <w:r w:rsidRPr="00BD365D">
        <w:rPr>
          <w:rFonts w:ascii="Times New Roman" w:hAnsi="Times New Roman"/>
        </w:rPr>
        <w:t xml:space="preserve">, </w:t>
      </w:r>
      <w:r w:rsidR="00BD365D" w:rsidRPr="00BD365D">
        <w:rPr>
          <w:rFonts w:ascii="Times New Roman" w:hAnsi="Times New Roman"/>
        </w:rPr>
        <w:t>Босна</w:t>
      </w:r>
      <w:r w:rsidRPr="00BD365D">
        <w:rPr>
          <w:rFonts w:ascii="Times New Roman" w:hAnsi="Times New Roman"/>
        </w:rPr>
        <w:t xml:space="preserve"> </w:t>
      </w:r>
      <w:r w:rsidR="00BD365D" w:rsidRPr="00BD365D">
        <w:rPr>
          <w:rFonts w:ascii="Times New Roman" w:hAnsi="Times New Roman"/>
        </w:rPr>
        <w:t>и</w:t>
      </w:r>
      <w:r w:rsidRPr="00BD365D">
        <w:rPr>
          <w:rFonts w:ascii="Times New Roman" w:hAnsi="Times New Roman"/>
        </w:rPr>
        <w:t xml:space="preserve"> </w:t>
      </w:r>
      <w:r w:rsidR="00BD365D" w:rsidRPr="00BD365D">
        <w:rPr>
          <w:rFonts w:ascii="Times New Roman" w:hAnsi="Times New Roman"/>
        </w:rPr>
        <w:t>Херцеговина</w:t>
      </w:r>
    </w:p>
    <w:p w:rsidR="007748D7" w:rsidRPr="00BD365D" w:rsidRDefault="007748D7" w:rsidP="00777CFE">
      <w:pPr>
        <w:spacing w:after="0" w:line="240" w:lineRule="auto"/>
        <w:jc w:val="center"/>
        <w:rPr>
          <w:rFonts w:ascii="Times New Roman" w:hAnsi="Times New Roman"/>
          <w:lang w:val="sr-Cyrl-RS"/>
        </w:rPr>
      </w:pPr>
      <w:r w:rsidRPr="00777CFE">
        <w:rPr>
          <w:rFonts w:ascii="Times New Roman" w:hAnsi="Times New Roman"/>
          <w:lang w:val="sr-Cyrl-CS"/>
        </w:rPr>
        <w:t>email:</w:t>
      </w:r>
      <w:r>
        <w:rPr>
          <w:rFonts w:ascii="Times New Roman" w:hAnsi="Times New Roman"/>
          <w:lang w:val="sr-Cyrl-CS"/>
        </w:rPr>
        <w:t xml:space="preserve"> </w:t>
      </w:r>
      <w:bookmarkStart w:id="0" w:name="_GoBack"/>
      <w:bookmarkEnd w:id="0"/>
      <w:r w:rsidRPr="00E63A01">
        <w:rPr>
          <w:rFonts w:ascii="Times New Roman" w:hAnsi="Times New Roman"/>
        </w:rPr>
        <w:t>nikola.davidovic</w:t>
      </w:r>
      <w:r w:rsidRPr="00E63A01">
        <w:rPr>
          <w:rFonts w:ascii="Times New Roman" w:hAnsi="Times New Roman"/>
          <w:lang w:val="sr-Cyrl-CS"/>
        </w:rPr>
        <w:t>@</w:t>
      </w:r>
      <w:r w:rsidRPr="00E63A01">
        <w:rPr>
          <w:rFonts w:ascii="Times New Roman" w:hAnsi="Times New Roman"/>
        </w:rPr>
        <w:t>e</w:t>
      </w:r>
      <w:r>
        <w:rPr>
          <w:rFonts w:ascii="Times New Roman" w:hAnsi="Times New Roman"/>
        </w:rPr>
        <w:t>t</w:t>
      </w:r>
      <w:r w:rsidRPr="00E63A01">
        <w:rPr>
          <w:rFonts w:ascii="Times New Roman" w:hAnsi="Times New Roman"/>
        </w:rPr>
        <w:t>f.u</w:t>
      </w:r>
      <w:r>
        <w:rPr>
          <w:rFonts w:ascii="Times New Roman" w:hAnsi="Times New Roman"/>
        </w:rPr>
        <w:t>e</w:t>
      </w:r>
      <w:r w:rsidRPr="00E63A01">
        <w:rPr>
          <w:rFonts w:ascii="Times New Roman" w:hAnsi="Times New Roman"/>
        </w:rPr>
        <w:t>s.</w:t>
      </w:r>
      <w:r>
        <w:rPr>
          <w:rFonts w:ascii="Times New Roman" w:hAnsi="Times New Roman"/>
        </w:rPr>
        <w:t>rs.ba</w:t>
      </w:r>
    </w:p>
    <w:p w:rsidR="00C73E8A" w:rsidRDefault="00C73E8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</w:p>
    <w:p w:rsidR="006F1B2B" w:rsidRDefault="006F1B2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</w:p>
    <w:p w:rsidR="00C05933" w:rsidRPr="00B76050" w:rsidRDefault="00591102" w:rsidP="006F1B2B">
      <w:pPr>
        <w:spacing w:after="0" w:line="240" w:lineRule="auto"/>
        <w:ind w:left="1134" w:right="1134" w:firstLine="567"/>
        <w:jc w:val="both"/>
        <w:rPr>
          <w:rFonts w:ascii="Times New Roman" w:hAnsi="Times New Roman"/>
          <w:iCs/>
          <w:sz w:val="20"/>
          <w:szCs w:val="20"/>
          <w:lang w:val="sr-Latn-RS"/>
        </w:rPr>
      </w:pPr>
      <w:r>
        <w:rPr>
          <w:rFonts w:ascii="Times New Roman" w:hAnsi="Times New Roman"/>
          <w:b/>
          <w:sz w:val="20"/>
          <w:szCs w:val="20"/>
          <w:lang w:val="sr-Cyrl-CS"/>
        </w:rPr>
        <w:t>Сажетак</w:t>
      </w:r>
      <w:r w:rsidR="00C05933">
        <w:rPr>
          <w:rFonts w:ascii="Times New Roman" w:hAnsi="Times New Roman"/>
          <w:b/>
          <w:sz w:val="20"/>
          <w:szCs w:val="20"/>
          <w:lang w:val="sr-Cyrl-CS"/>
        </w:rPr>
        <w:t>:</w:t>
      </w:r>
      <w:r w:rsidR="006F1B2B" w:rsidRPr="006F1B2B">
        <w:rPr>
          <w:rFonts w:ascii="Times New Roman" w:hAnsi="Times New Roman"/>
          <w:b/>
          <w:sz w:val="20"/>
          <w:szCs w:val="20"/>
          <w:lang w:val="sr-Latn-CS"/>
        </w:rPr>
        <w:t xml:space="preserve"> 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WIRELESS </w:t>
      </w:r>
      <w:r w:rsidR="00777CFE">
        <w:rPr>
          <w:rFonts w:ascii="Times New Roman" w:hAnsi="Times New Roman"/>
          <w:iCs/>
          <w:sz w:val="20"/>
          <w:szCs w:val="20"/>
        </w:rPr>
        <w:t>оптичка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комуникација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, </w:t>
      </w:r>
      <w:r w:rsidR="00777CFE">
        <w:rPr>
          <w:rFonts w:ascii="Times New Roman" w:hAnsi="Times New Roman"/>
          <w:iCs/>
          <w:sz w:val="20"/>
          <w:szCs w:val="20"/>
        </w:rPr>
        <w:t>тако</w:t>
      </w:r>
      <w:r w:rsidR="00C05933">
        <w:rPr>
          <w:rFonts w:ascii="Times New Roman" w:hAnsi="Times New Roman"/>
          <w:iCs/>
          <w:sz w:val="20"/>
          <w:szCs w:val="20"/>
          <w:lang w:val="sr-Cyrl-RS"/>
        </w:rPr>
        <w:t>ђ</w:t>
      </w:r>
      <w:r w:rsidR="00777CFE">
        <w:rPr>
          <w:rFonts w:ascii="Times New Roman" w:hAnsi="Times New Roman"/>
          <w:iCs/>
          <w:sz w:val="20"/>
          <w:szCs w:val="20"/>
        </w:rPr>
        <w:t>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позната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као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комуникација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слободном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простору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FSO - (Free Space Optics) </w:t>
      </w:r>
      <w:r w:rsidR="00777CFE">
        <w:rPr>
          <w:rFonts w:ascii="Times New Roman" w:hAnsi="Times New Roman"/>
          <w:iCs/>
          <w:sz w:val="20"/>
          <w:szCs w:val="20"/>
        </w:rPr>
        <w:t>је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исплативо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решење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приступна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техника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велике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ширине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опсега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, </w:t>
      </w:r>
      <w:r w:rsidR="00777CFE">
        <w:rPr>
          <w:rFonts w:ascii="Times New Roman" w:hAnsi="Times New Roman"/>
          <w:iCs/>
          <w:sz w:val="20"/>
          <w:szCs w:val="20"/>
        </w:rPr>
        <w:t>која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добија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све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већи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значај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напретком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технологије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недавним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успесима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њене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комерцијализације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. </w:t>
      </w:r>
      <w:proofErr w:type="gramStart"/>
      <w:r w:rsidR="00777CFE">
        <w:rPr>
          <w:rFonts w:ascii="Times New Roman" w:hAnsi="Times New Roman"/>
          <w:iCs/>
          <w:sz w:val="20"/>
          <w:szCs w:val="20"/>
        </w:rPr>
        <w:t>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овом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случају</w:t>
      </w:r>
      <w:r w:rsidR="002445DE">
        <w:rPr>
          <w:rFonts w:ascii="Times New Roman" w:hAnsi="Times New Roman"/>
          <w:iCs/>
          <w:sz w:val="20"/>
          <w:szCs w:val="20"/>
          <w:lang w:val="sr-Cyrl-RS"/>
        </w:rPr>
        <w:t>,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подразумева</w:t>
      </w:r>
      <w:r w:rsidR="002445DE" w:rsidRPr="002445DE">
        <w:rPr>
          <w:rFonts w:ascii="Times New Roman" w:hAnsi="Times New Roman"/>
          <w:iCs/>
          <w:sz w:val="20"/>
          <w:szCs w:val="20"/>
        </w:rPr>
        <w:t xml:space="preserve"> </w:t>
      </w:r>
      <w:r w:rsidR="002445DE">
        <w:rPr>
          <w:rFonts w:ascii="Times New Roman" w:hAnsi="Times New Roman"/>
          <w:iCs/>
          <w:sz w:val="20"/>
          <w:szCs w:val="20"/>
        </w:rPr>
        <w:t>се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да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мора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постојати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оптичка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видљивост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изме</w:t>
      </w:r>
      <w:r w:rsidR="002445DE">
        <w:rPr>
          <w:rFonts w:ascii="Times New Roman" w:hAnsi="Times New Roman"/>
          <w:iCs/>
          <w:sz w:val="20"/>
          <w:szCs w:val="20"/>
          <w:lang w:val="sr-Cyrl-RS"/>
        </w:rPr>
        <w:t>ђ</w:t>
      </w:r>
      <w:r w:rsidR="00777CFE">
        <w:rPr>
          <w:rFonts w:ascii="Times New Roman" w:hAnsi="Times New Roman"/>
          <w:iCs/>
          <w:sz w:val="20"/>
          <w:szCs w:val="20"/>
        </w:rPr>
        <w:t>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две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тачке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(</w:t>
      </w:r>
      <w:r w:rsidR="00777CFE">
        <w:rPr>
          <w:rFonts w:ascii="Times New Roman" w:hAnsi="Times New Roman"/>
          <w:iCs/>
          <w:sz w:val="20"/>
          <w:szCs w:val="20"/>
        </w:rPr>
        <w:t>предајника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пријемника</w:t>
      </w:r>
      <w:r w:rsidR="00777CFE" w:rsidRPr="00777CFE">
        <w:rPr>
          <w:rFonts w:ascii="Times New Roman" w:hAnsi="Times New Roman"/>
          <w:iCs/>
          <w:sz w:val="20"/>
          <w:szCs w:val="20"/>
        </w:rPr>
        <w:t>).</w:t>
      </w:r>
      <w:proofErr w:type="gramEnd"/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2445DE">
        <w:rPr>
          <w:rFonts w:ascii="Times New Roman" w:hAnsi="Times New Roman"/>
          <w:iCs/>
          <w:sz w:val="20"/>
          <w:szCs w:val="20"/>
          <w:lang w:val="sr-Cyrl-RS"/>
        </w:rPr>
        <w:t>П</w:t>
      </w:r>
      <w:r w:rsidR="00777CFE">
        <w:rPr>
          <w:rFonts w:ascii="Times New Roman" w:hAnsi="Times New Roman"/>
          <w:iCs/>
          <w:sz w:val="20"/>
          <w:szCs w:val="20"/>
        </w:rPr>
        <w:t>риликом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ове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пропагације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кроз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атмосферу</w:t>
      </w:r>
      <w:r w:rsidR="002445DE">
        <w:rPr>
          <w:rFonts w:ascii="Times New Roman" w:hAnsi="Times New Roman"/>
          <w:iCs/>
          <w:sz w:val="20"/>
          <w:szCs w:val="20"/>
          <w:lang w:val="sr-Cyrl-RS"/>
        </w:rPr>
        <w:t>,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2445DE">
        <w:rPr>
          <w:rFonts w:ascii="Times New Roman" w:hAnsi="Times New Roman"/>
          <w:iCs/>
          <w:sz w:val="20"/>
          <w:szCs w:val="20"/>
          <w:lang w:val="sr-Cyrl-RS"/>
        </w:rPr>
        <w:t>н</w:t>
      </w:r>
      <w:r w:rsidR="002445DE">
        <w:rPr>
          <w:rFonts w:ascii="Times New Roman" w:hAnsi="Times New Roman"/>
          <w:iCs/>
          <w:sz w:val="20"/>
          <w:szCs w:val="20"/>
        </w:rPr>
        <w:t>а</w:t>
      </w:r>
      <w:r w:rsidR="002445D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2445DE">
        <w:rPr>
          <w:rFonts w:ascii="Times New Roman" w:hAnsi="Times New Roman"/>
          <w:iCs/>
          <w:sz w:val="20"/>
          <w:szCs w:val="20"/>
        </w:rPr>
        <w:t xml:space="preserve">ласер </w:t>
      </w:r>
      <w:r w:rsidR="00777CFE">
        <w:rPr>
          <w:rFonts w:ascii="Times New Roman" w:hAnsi="Times New Roman"/>
          <w:iCs/>
          <w:sz w:val="20"/>
          <w:szCs w:val="20"/>
        </w:rPr>
        <w:t>могу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утицати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различити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ефекти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који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доводе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до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тога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да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је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сигнал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на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пријемнику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доста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ослабљен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или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чак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777CFE">
        <w:rPr>
          <w:rFonts w:ascii="Times New Roman" w:hAnsi="Times New Roman"/>
          <w:iCs/>
          <w:sz w:val="20"/>
          <w:szCs w:val="20"/>
        </w:rPr>
        <w:t>неупотребљив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.  </w:t>
      </w:r>
      <w:proofErr w:type="gramStart"/>
      <w:r w:rsidR="00C05933">
        <w:rPr>
          <w:rFonts w:ascii="Times New Roman" w:hAnsi="Times New Roman"/>
          <w:iCs/>
          <w:sz w:val="20"/>
          <w:szCs w:val="20"/>
        </w:rPr>
        <w:t>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раду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ће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бити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анализиране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те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грешке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начини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њ</w:t>
      </w:r>
      <w:r w:rsidR="002445DE">
        <w:rPr>
          <w:rFonts w:ascii="Times New Roman" w:hAnsi="Times New Roman"/>
          <w:iCs/>
          <w:sz w:val="20"/>
          <w:szCs w:val="20"/>
          <w:lang w:val="sr-Cyrl-RS"/>
        </w:rPr>
        <w:t>и</w:t>
      </w:r>
      <w:r w:rsidR="00C05933">
        <w:rPr>
          <w:rFonts w:ascii="Times New Roman" w:hAnsi="Times New Roman"/>
          <w:iCs/>
          <w:sz w:val="20"/>
          <w:szCs w:val="20"/>
        </w:rPr>
        <w:t>ховог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отклањања</w:t>
      </w:r>
      <w:r w:rsidR="00777CFE" w:rsidRPr="00777CFE">
        <w:rPr>
          <w:rFonts w:ascii="Times New Roman" w:hAnsi="Times New Roman"/>
          <w:iCs/>
          <w:sz w:val="20"/>
          <w:szCs w:val="20"/>
        </w:rPr>
        <w:t>.</w:t>
      </w:r>
      <w:proofErr w:type="gramEnd"/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Кодирање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контроле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грешке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- Error control coding, </w:t>
      </w:r>
      <w:r w:rsidR="00C05933">
        <w:rPr>
          <w:rFonts w:ascii="Times New Roman" w:hAnsi="Times New Roman"/>
          <w:iCs/>
          <w:sz w:val="20"/>
          <w:szCs w:val="20"/>
        </w:rPr>
        <w:t>као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диверзити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техника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, </w:t>
      </w:r>
      <w:r w:rsidR="00C05933">
        <w:rPr>
          <w:rFonts w:ascii="Times New Roman" w:hAnsi="Times New Roman"/>
          <w:iCs/>
          <w:sz w:val="20"/>
          <w:szCs w:val="20"/>
        </w:rPr>
        <w:t>могу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се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користити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оквиру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FSO </w:t>
      </w:r>
      <w:r w:rsidR="00C05933">
        <w:rPr>
          <w:rFonts w:ascii="Times New Roman" w:hAnsi="Times New Roman"/>
          <w:iCs/>
          <w:sz w:val="20"/>
          <w:szCs w:val="20"/>
        </w:rPr>
        <w:t>линка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за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побољшање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перформанси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битске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брзине</w:t>
      </w:r>
      <w:r w:rsidR="00777CFE" w:rsidRPr="00777CFE">
        <w:rPr>
          <w:rFonts w:ascii="Times New Roman" w:hAnsi="Times New Roman"/>
          <w:iCs/>
          <w:sz w:val="20"/>
          <w:szCs w:val="20"/>
        </w:rPr>
        <w:t xml:space="preserve"> </w:t>
      </w:r>
      <w:r w:rsidR="00C05933">
        <w:rPr>
          <w:rFonts w:ascii="Times New Roman" w:hAnsi="Times New Roman"/>
          <w:iCs/>
          <w:sz w:val="20"/>
          <w:szCs w:val="20"/>
        </w:rPr>
        <w:t>грешке</w:t>
      </w:r>
      <w:r w:rsidR="000172FB">
        <w:rPr>
          <w:rFonts w:ascii="Times New Roman" w:hAnsi="Times New Roman"/>
          <w:iCs/>
          <w:sz w:val="20"/>
          <w:szCs w:val="20"/>
        </w:rPr>
        <w:t xml:space="preserve"> - Bit Error Rate (BER), </w:t>
      </w:r>
      <w:r w:rsidR="000172FB">
        <w:rPr>
          <w:rFonts w:ascii="Times New Roman" w:hAnsi="Times New Roman"/>
          <w:iCs/>
          <w:sz w:val="20"/>
          <w:szCs w:val="20"/>
          <w:lang w:val="sr-Cyrl-RS"/>
        </w:rPr>
        <w:t>однос</w:t>
      </w:r>
      <w:r w:rsidR="000172FB">
        <w:rPr>
          <w:rFonts w:ascii="Times New Roman" w:hAnsi="Times New Roman"/>
          <w:iCs/>
          <w:sz w:val="20"/>
          <w:szCs w:val="20"/>
        </w:rPr>
        <w:t>a</w:t>
      </w:r>
      <w:r w:rsidR="000172FB">
        <w:rPr>
          <w:rFonts w:ascii="Times New Roman" w:hAnsi="Times New Roman"/>
          <w:iCs/>
          <w:sz w:val="20"/>
          <w:szCs w:val="20"/>
          <w:lang w:val="sr-Cyrl-RS"/>
        </w:rPr>
        <w:t xml:space="preserve"> сигнал-шум</w:t>
      </w:r>
      <w:r w:rsidR="00B76050">
        <w:rPr>
          <w:rFonts w:ascii="Times New Roman" w:hAnsi="Times New Roman"/>
          <w:iCs/>
          <w:sz w:val="20"/>
          <w:szCs w:val="20"/>
          <w:lang w:val="sr-Latn-RS"/>
        </w:rPr>
        <w:t xml:space="preserve"> – Signal to Noise Rato</w:t>
      </w:r>
      <w:r w:rsidR="000172FB">
        <w:rPr>
          <w:rFonts w:ascii="Times New Roman" w:hAnsi="Times New Roman"/>
          <w:iCs/>
          <w:sz w:val="20"/>
          <w:szCs w:val="20"/>
          <w:lang w:val="sr-Cyrl-RS"/>
        </w:rPr>
        <w:t xml:space="preserve"> (</w:t>
      </w:r>
      <w:r w:rsidR="000172FB">
        <w:rPr>
          <w:rFonts w:ascii="Times New Roman" w:hAnsi="Times New Roman"/>
          <w:iCs/>
          <w:sz w:val="20"/>
          <w:szCs w:val="20"/>
        </w:rPr>
        <w:t>SNR</w:t>
      </w:r>
      <w:r w:rsidR="000172FB">
        <w:rPr>
          <w:rFonts w:ascii="Times New Roman" w:hAnsi="Times New Roman"/>
          <w:iCs/>
          <w:sz w:val="20"/>
          <w:szCs w:val="20"/>
          <w:lang w:val="sr-Cyrl-RS"/>
        </w:rPr>
        <w:t>)</w:t>
      </w:r>
      <w:r w:rsidR="000172FB">
        <w:rPr>
          <w:rFonts w:ascii="Times New Roman" w:hAnsi="Times New Roman"/>
          <w:iCs/>
          <w:sz w:val="20"/>
          <w:szCs w:val="20"/>
        </w:rPr>
        <w:t xml:space="preserve">, </w:t>
      </w:r>
      <w:r w:rsidR="000172FB">
        <w:rPr>
          <w:rFonts w:ascii="Times New Roman" w:hAnsi="Times New Roman"/>
          <w:iCs/>
          <w:sz w:val="20"/>
          <w:szCs w:val="20"/>
          <w:lang w:val="sr-Cyrl-RS"/>
        </w:rPr>
        <w:t>коефицијента слабљења, расејања и апсорпције сигнала који пропагира</w:t>
      </w:r>
      <w:r w:rsidR="00B76050">
        <w:rPr>
          <w:rFonts w:ascii="Times New Roman" w:hAnsi="Times New Roman"/>
          <w:iCs/>
          <w:sz w:val="20"/>
          <w:szCs w:val="20"/>
          <w:lang w:val="sr-Cyrl-RS"/>
        </w:rPr>
        <w:t xml:space="preserve"> кроз слободни и турбулентни простор.</w:t>
      </w:r>
    </w:p>
    <w:p w:rsidR="00B76050" w:rsidRDefault="00591102" w:rsidP="00C05933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20"/>
          <w:szCs w:val="20"/>
          <w:lang w:val="sr-Latn-CS"/>
        </w:rPr>
      </w:pPr>
      <w:r w:rsidRPr="006F1B2B">
        <w:rPr>
          <w:rFonts w:ascii="Times New Roman" w:hAnsi="Times New Roman"/>
          <w:b/>
          <w:sz w:val="20"/>
          <w:szCs w:val="20"/>
          <w:lang w:val="sr-Latn-CS"/>
        </w:rPr>
        <w:t>A</w:t>
      </w:r>
      <w:r w:rsidR="00743668">
        <w:rPr>
          <w:rFonts w:ascii="Times New Roman" w:hAnsi="Times New Roman"/>
          <w:b/>
          <w:sz w:val="20"/>
          <w:szCs w:val="20"/>
          <w:lang w:val="sr-Latn-CS"/>
        </w:rPr>
        <w:t>b</w:t>
      </w:r>
      <w:r w:rsidRPr="006F1B2B">
        <w:rPr>
          <w:rFonts w:ascii="Times New Roman" w:hAnsi="Times New Roman"/>
          <w:b/>
          <w:sz w:val="20"/>
          <w:szCs w:val="20"/>
          <w:lang w:val="sr-Latn-CS"/>
        </w:rPr>
        <w:t>stract:</w:t>
      </w:r>
      <w:r w:rsidR="00C05933" w:rsidRPr="00C05933">
        <w:t xml:space="preserve"> 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WIRELESS </w:t>
      </w:r>
      <w:r w:rsidR="002445DE">
        <w:rPr>
          <w:rFonts w:ascii="Times New Roman" w:hAnsi="Times New Roman"/>
          <w:sz w:val="20"/>
          <w:szCs w:val="20"/>
          <w:lang w:val="sr-Latn-CS"/>
        </w:rPr>
        <w:t>o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ptical </w:t>
      </w:r>
      <w:r w:rsidR="002445DE">
        <w:rPr>
          <w:rFonts w:ascii="Times New Roman" w:hAnsi="Times New Roman"/>
          <w:sz w:val="20"/>
          <w:szCs w:val="20"/>
          <w:lang w:val="sr-Latn-CS"/>
        </w:rPr>
        <w:t>c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ommunication, </w:t>
      </w:r>
      <w:r w:rsidR="00B3421F">
        <w:rPr>
          <w:rFonts w:ascii="Times New Roman" w:hAnsi="Times New Roman"/>
          <w:sz w:val="20"/>
          <w:szCs w:val="20"/>
          <w:lang w:val="sr-Cyrl-RS"/>
        </w:rPr>
        <w:t>а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lso </w:t>
      </w:r>
      <w:r w:rsidR="00B3421F">
        <w:rPr>
          <w:rFonts w:ascii="Times New Roman" w:hAnsi="Times New Roman"/>
          <w:sz w:val="20"/>
          <w:szCs w:val="20"/>
          <w:lang w:val="sr-Cyrl-RS"/>
        </w:rPr>
        <w:t>к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nown as </w:t>
      </w:r>
      <w:r w:rsidR="00B3421F">
        <w:rPr>
          <w:rFonts w:ascii="Times New Roman" w:hAnsi="Times New Roman"/>
          <w:sz w:val="20"/>
          <w:szCs w:val="20"/>
          <w:lang w:val="sr-Latn-RS"/>
        </w:rPr>
        <w:t>f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ree </w:t>
      </w:r>
      <w:r w:rsidR="00B3421F">
        <w:rPr>
          <w:rFonts w:ascii="Times New Roman" w:hAnsi="Times New Roman"/>
          <w:sz w:val="20"/>
          <w:szCs w:val="20"/>
          <w:lang w:val="sr-Latn-CS"/>
        </w:rPr>
        <w:t>s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pace </w:t>
      </w:r>
      <w:r w:rsidR="00B3421F">
        <w:rPr>
          <w:rFonts w:ascii="Times New Roman" w:hAnsi="Times New Roman"/>
          <w:sz w:val="20"/>
          <w:szCs w:val="20"/>
          <w:lang w:val="sr-Latn-CS"/>
        </w:rPr>
        <w:t>c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>ommunication FSO (Free Space Optics)</w:t>
      </w:r>
      <w:r w:rsidR="002445DE">
        <w:rPr>
          <w:rFonts w:ascii="Times New Roman" w:hAnsi="Times New Roman"/>
          <w:sz w:val="20"/>
          <w:szCs w:val="20"/>
          <w:lang w:val="sr-Latn-CS"/>
        </w:rPr>
        <w:t>,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 is a cost-effective solution and broadband access technology, </w:t>
      </w:r>
      <w:r w:rsidR="002445DE">
        <w:rPr>
          <w:rFonts w:ascii="Times New Roman" w:hAnsi="Times New Roman"/>
          <w:sz w:val="20"/>
          <w:szCs w:val="20"/>
          <w:lang w:val="sr-Latn-CS"/>
        </w:rPr>
        <w:t>which gains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 increasing importance through technology advancement and recent commercialization. In this case it is </w:t>
      </w:r>
      <w:r w:rsidR="002445DE">
        <w:rPr>
          <w:rFonts w:ascii="Times New Roman" w:hAnsi="Times New Roman"/>
          <w:sz w:val="20"/>
          <w:szCs w:val="20"/>
          <w:lang w:val="sr-Latn-CS"/>
        </w:rPr>
        <w:t>implied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 that there must be optical visibility between two points (transmitter and receiver). </w:t>
      </w:r>
      <w:r w:rsidR="002445DE">
        <w:rPr>
          <w:rFonts w:ascii="Times New Roman" w:hAnsi="Times New Roman"/>
          <w:sz w:val="20"/>
          <w:szCs w:val="20"/>
          <w:lang w:val="sr-Latn-CS"/>
        </w:rPr>
        <w:t>A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>t this propagation through the atmosphere</w:t>
      </w:r>
      <w:r w:rsidR="002445DE">
        <w:rPr>
          <w:rFonts w:ascii="Times New Roman" w:hAnsi="Times New Roman"/>
          <w:sz w:val="20"/>
          <w:szCs w:val="20"/>
          <w:lang w:val="sr-Latn-CS"/>
        </w:rPr>
        <w:t>,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 </w:t>
      </w:r>
      <w:r w:rsidR="002445DE">
        <w:rPr>
          <w:rFonts w:ascii="Times New Roman" w:hAnsi="Times New Roman"/>
          <w:sz w:val="20"/>
          <w:szCs w:val="20"/>
          <w:lang w:val="sr-Latn-CS"/>
        </w:rPr>
        <w:t>t</w:t>
      </w:r>
      <w:r w:rsidR="002445DE" w:rsidRPr="00B76050">
        <w:rPr>
          <w:rFonts w:ascii="Times New Roman" w:hAnsi="Times New Roman"/>
          <w:sz w:val="20"/>
          <w:szCs w:val="20"/>
          <w:lang w:val="sr-Latn-CS"/>
        </w:rPr>
        <w:t xml:space="preserve">he laser 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>can be affected by various effects that cause the signal on the receiver to be weakened or even unusable. Th</w:t>
      </w:r>
      <w:r w:rsidR="002445DE">
        <w:rPr>
          <w:rFonts w:ascii="Times New Roman" w:hAnsi="Times New Roman"/>
          <w:sz w:val="20"/>
          <w:szCs w:val="20"/>
          <w:lang w:val="sr-Latn-CS"/>
        </w:rPr>
        <w:t>is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 paper will analyze </w:t>
      </w:r>
      <w:r w:rsidR="002445DE">
        <w:rPr>
          <w:rFonts w:ascii="Times New Roman" w:hAnsi="Times New Roman"/>
          <w:sz w:val="20"/>
          <w:szCs w:val="20"/>
          <w:lang w:val="sr-Latn-CS"/>
        </w:rPr>
        <w:t>such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 disturbance</w:t>
      </w:r>
      <w:r w:rsidR="002445DE">
        <w:rPr>
          <w:rFonts w:ascii="Times New Roman" w:hAnsi="Times New Roman"/>
          <w:sz w:val="20"/>
          <w:szCs w:val="20"/>
          <w:lang w:val="sr-Latn-CS"/>
        </w:rPr>
        <w:t>s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 and the ways of </w:t>
      </w:r>
      <w:r w:rsidR="002445DE">
        <w:rPr>
          <w:rFonts w:ascii="Times New Roman" w:hAnsi="Times New Roman"/>
          <w:sz w:val="20"/>
          <w:szCs w:val="20"/>
          <w:lang w:val="sr-Latn-CS"/>
        </w:rPr>
        <w:t>their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 elimination. Error Control Coding as well as </w:t>
      </w:r>
      <w:r w:rsidR="002445DE">
        <w:rPr>
          <w:rFonts w:ascii="Times New Roman" w:hAnsi="Times New Roman"/>
          <w:sz w:val="20"/>
          <w:szCs w:val="20"/>
          <w:lang w:val="sr-Latn-CS"/>
        </w:rPr>
        <w:t>d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iversity </w:t>
      </w:r>
      <w:r w:rsidR="002445DE">
        <w:rPr>
          <w:rFonts w:ascii="Times New Roman" w:hAnsi="Times New Roman"/>
          <w:sz w:val="20"/>
          <w:szCs w:val="20"/>
          <w:lang w:val="sr-Latn-CS"/>
        </w:rPr>
        <w:t>t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echnique can be used in the FSO </w:t>
      </w:r>
      <w:r w:rsidR="002445DE">
        <w:rPr>
          <w:rFonts w:ascii="Times New Roman" w:hAnsi="Times New Roman"/>
          <w:sz w:val="20"/>
          <w:szCs w:val="20"/>
          <w:lang w:val="sr-Latn-CS"/>
        </w:rPr>
        <w:t>l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ink to </w:t>
      </w:r>
      <w:r w:rsidR="002445DE">
        <w:rPr>
          <w:rFonts w:ascii="Times New Roman" w:hAnsi="Times New Roman"/>
          <w:sz w:val="20"/>
          <w:szCs w:val="20"/>
          <w:lang w:val="sr-Latn-CS"/>
        </w:rPr>
        <w:t>i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mprove Bit Error Rate (BER), Signal to Noise Ratio (SNR), coefficient of attenuation, scattering and signal absorption </w:t>
      </w:r>
      <w:r w:rsidR="002445DE">
        <w:rPr>
          <w:rFonts w:ascii="Times New Roman" w:hAnsi="Times New Roman"/>
          <w:sz w:val="20"/>
          <w:szCs w:val="20"/>
          <w:lang w:val="sr-Latn-CS"/>
        </w:rPr>
        <w:t>which</w:t>
      </w:r>
      <w:r w:rsidR="00B76050" w:rsidRPr="00B76050">
        <w:rPr>
          <w:rFonts w:ascii="Times New Roman" w:hAnsi="Times New Roman"/>
          <w:sz w:val="20"/>
          <w:szCs w:val="20"/>
          <w:lang w:val="sr-Latn-CS"/>
        </w:rPr>
        <w:t xml:space="preserve"> propagates through the free and turbulent space.</w:t>
      </w:r>
    </w:p>
    <w:p w:rsidR="00C05933" w:rsidRPr="007748D7" w:rsidRDefault="0030472F" w:rsidP="00C05933">
      <w:pPr>
        <w:spacing w:after="0" w:line="240" w:lineRule="auto"/>
        <w:ind w:left="1134" w:right="1134" w:firstLine="567"/>
        <w:jc w:val="both"/>
        <w:rPr>
          <w:rFonts w:ascii="Times New Roman" w:hAnsi="Times New Roman"/>
          <w:bCs/>
          <w:iCs/>
          <w:sz w:val="20"/>
          <w:szCs w:val="20"/>
        </w:rPr>
      </w:pPr>
      <w:r w:rsidRPr="00C05933">
        <w:rPr>
          <w:rFonts w:ascii="Times New Roman" w:hAnsi="Times New Roman"/>
          <w:b/>
          <w:bCs/>
          <w:iCs/>
          <w:sz w:val="20"/>
          <w:szCs w:val="20"/>
        </w:rPr>
        <w:t>Kључне ријечи:</w:t>
      </w:r>
      <w:r w:rsidR="00C05933" w:rsidRPr="00C05933">
        <w:rPr>
          <w:bCs/>
          <w:iCs/>
          <w:sz w:val="20"/>
          <w:szCs w:val="20"/>
        </w:rPr>
        <w:t xml:space="preserve"> </w:t>
      </w:r>
      <w:r w:rsidR="00C05933" w:rsidRPr="007748D7">
        <w:rPr>
          <w:rFonts w:ascii="Times New Roman" w:hAnsi="Times New Roman"/>
          <w:bCs/>
          <w:iCs/>
          <w:sz w:val="20"/>
          <w:szCs w:val="20"/>
        </w:rPr>
        <w:t>FSO; Scattering; Absorption; Scintillation; Turbulence; Attenuation; Beam spreading; Refractive index structure; Symbol energy, Rayleigh, Rice, Gamma</w:t>
      </w:r>
      <w:r w:rsidR="007748D7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C05933" w:rsidRPr="007748D7">
        <w:rPr>
          <w:rFonts w:ascii="Times New Roman" w:hAnsi="Times New Roman"/>
          <w:bCs/>
          <w:iCs/>
          <w:sz w:val="20"/>
          <w:szCs w:val="20"/>
        </w:rPr>
        <w:t>Gamma</w:t>
      </w:r>
      <w:r w:rsidR="007748D7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7748D7" w:rsidRPr="007748D7">
        <w:rPr>
          <w:rFonts w:ascii="Times New Roman" w:hAnsi="Times New Roman"/>
          <w:bCs/>
          <w:iCs/>
          <w:sz w:val="20"/>
          <w:szCs w:val="20"/>
        </w:rPr>
        <w:t>Distribution</w:t>
      </w:r>
      <w:r w:rsidR="00C05933" w:rsidRPr="007748D7">
        <w:rPr>
          <w:rFonts w:ascii="Times New Roman" w:hAnsi="Times New Roman"/>
          <w:bCs/>
          <w:iCs/>
          <w:sz w:val="20"/>
          <w:szCs w:val="20"/>
        </w:rPr>
        <w:t>, Probability Distribution Function, OOK, PPN, SNR, BER</w:t>
      </w:r>
      <w:r w:rsidR="007748D7">
        <w:rPr>
          <w:rFonts w:ascii="Times New Roman" w:hAnsi="Times New Roman"/>
          <w:bCs/>
          <w:iCs/>
          <w:sz w:val="20"/>
          <w:szCs w:val="20"/>
        </w:rPr>
        <w:t>.</w:t>
      </w:r>
    </w:p>
    <w:p w:rsidR="006B61AB" w:rsidRDefault="006B61AB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RS"/>
        </w:rPr>
      </w:pPr>
    </w:p>
    <w:p w:rsidR="00F643A6" w:rsidRPr="009312E8" w:rsidRDefault="00F643A6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</w:p>
    <w:p w:rsidR="006E5984" w:rsidRPr="008E2E2C" w:rsidRDefault="006E5984" w:rsidP="008E2E2C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lang w:val="sr-Cyrl-CS"/>
        </w:rPr>
      </w:pPr>
      <w:r w:rsidRPr="008E2E2C">
        <w:rPr>
          <w:rFonts w:ascii="Times New Roman" w:hAnsi="Times New Roman"/>
          <w:lang w:val="sr-Cyrl-CS"/>
        </w:rPr>
        <w:t xml:space="preserve">УВОД </w:t>
      </w:r>
    </w:p>
    <w:p w:rsidR="00D62A9A" w:rsidRPr="009312E8" w:rsidRDefault="00D62A9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</w:p>
    <w:p w:rsidR="003D0F4E" w:rsidRPr="003D0F4E" w:rsidRDefault="003D0F4E" w:rsidP="00B76050">
      <w:pPr>
        <w:pStyle w:val="BodyText"/>
        <w:tabs>
          <w:tab w:val="left" w:pos="567"/>
        </w:tabs>
        <w:ind w:firstLine="567"/>
        <w:rPr>
          <w:spacing w:val="0"/>
          <w:sz w:val="22"/>
          <w:szCs w:val="22"/>
          <w:lang w:val="sr-Cyrl-RS"/>
        </w:rPr>
      </w:pPr>
      <w:proofErr w:type="gramStart"/>
      <w:r>
        <w:rPr>
          <w:spacing w:val="0"/>
          <w:sz w:val="22"/>
          <w:szCs w:val="22"/>
        </w:rPr>
        <w:t>Бежичне</w:t>
      </w:r>
      <w:r w:rsidRPr="003D0F4E">
        <w:rPr>
          <w:spacing w:val="0"/>
          <w:sz w:val="22"/>
          <w:szCs w:val="22"/>
        </w:rPr>
        <w:t xml:space="preserve"> – wireless </w:t>
      </w:r>
      <w:r>
        <w:rPr>
          <w:spacing w:val="0"/>
          <w:sz w:val="22"/>
          <w:szCs w:val="22"/>
        </w:rPr>
        <w:t>мреже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конвенционално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реализоване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базиране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технологији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радио</w:t>
      </w:r>
      <w:r w:rsidRPr="003D0F4E">
        <w:rPr>
          <w:spacing w:val="0"/>
          <w:sz w:val="22"/>
          <w:szCs w:val="22"/>
        </w:rPr>
        <w:t>-</w:t>
      </w:r>
      <w:r>
        <w:rPr>
          <w:spacing w:val="0"/>
          <w:sz w:val="22"/>
          <w:szCs w:val="22"/>
        </w:rPr>
        <w:t>фреквентних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комуникација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Ме</w:t>
      </w:r>
      <w:r w:rsidR="00B76050">
        <w:rPr>
          <w:spacing w:val="0"/>
          <w:sz w:val="22"/>
          <w:szCs w:val="22"/>
          <w:lang w:val="sr-Cyrl-RS"/>
        </w:rPr>
        <w:t>ђ</w:t>
      </w:r>
      <w:r>
        <w:rPr>
          <w:spacing w:val="0"/>
          <w:sz w:val="22"/>
          <w:szCs w:val="22"/>
        </w:rPr>
        <w:t>утим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капацитети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оваквих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мрежа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лимитирани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спектром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радио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фреквенција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Једно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од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решења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овакве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проблеме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сигурно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може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потражити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избору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медијума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који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може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омогућити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испунити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све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задатке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који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данашње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време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траже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оквиру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описаних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захтева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Идеја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била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направи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систем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који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ће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омогућавати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поуздан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пренос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великог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броја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информација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који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ће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бити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тешко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прислушкивати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ометати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За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сврхе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веома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погодно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зрачење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из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инфрацрвеног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спектра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нарочито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значајно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било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што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Pr="003D0F4E">
        <w:rPr>
          <w:spacing w:val="0"/>
          <w:sz w:val="22"/>
          <w:szCs w:val="22"/>
        </w:rPr>
        <w:t xml:space="preserve"> 50-</w:t>
      </w:r>
      <w:r>
        <w:rPr>
          <w:spacing w:val="0"/>
          <w:sz w:val="22"/>
          <w:szCs w:val="22"/>
        </w:rPr>
        <w:t>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година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са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развојем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нуклеарне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технике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постала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позната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теорија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фотодетектора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Ова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прилично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развијена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али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заборављена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технологија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последњих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неколико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година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поново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постаје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актуелна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нудећи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концепт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потпуно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нових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оптичких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мрежа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који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одговара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циљу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развоја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савремених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технологија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 w:rsidRPr="003D0F4E">
        <w:rPr>
          <w:spacing w:val="0"/>
          <w:sz w:val="22"/>
          <w:szCs w:val="22"/>
        </w:rPr>
        <w:t xml:space="preserve">FSO (Free Space Optics) </w:t>
      </w:r>
      <w:r>
        <w:rPr>
          <w:spacing w:val="0"/>
          <w:sz w:val="22"/>
          <w:szCs w:val="22"/>
        </w:rPr>
        <w:t>технологија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има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потенцијал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буде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део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технолошке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платформе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треба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задовољи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све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већи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захтев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протоком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било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делу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телекомуникационе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мреже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Постоји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оправдан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пораст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интересовања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оператора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мрежа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учешћем</w:t>
      </w:r>
      <w:r w:rsidR="00C95696">
        <w:rPr>
          <w:spacing w:val="0"/>
          <w:sz w:val="22"/>
          <w:szCs w:val="22"/>
          <w:lang w:val="sr-Cyrl-RS"/>
        </w:rPr>
        <w:t xml:space="preserve"> пве технологије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растућем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тржишту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са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што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мањим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почетним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улагањима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 w:rsidRPr="003D0F4E">
        <w:rPr>
          <w:spacing w:val="0"/>
          <w:sz w:val="22"/>
          <w:szCs w:val="22"/>
        </w:rPr>
        <w:t xml:space="preserve">FSO </w:t>
      </w:r>
      <w:r>
        <w:rPr>
          <w:spacing w:val="0"/>
          <w:sz w:val="22"/>
          <w:szCs w:val="22"/>
        </w:rPr>
        <w:t>комуникациона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технологија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надогра</w:t>
      </w:r>
      <w:r w:rsidR="00C95696">
        <w:rPr>
          <w:spacing w:val="0"/>
          <w:sz w:val="22"/>
          <w:szCs w:val="22"/>
          <w:lang w:val="sr-Cyrl-RS"/>
        </w:rPr>
        <w:t>ђ</w:t>
      </w:r>
      <w:r>
        <w:rPr>
          <w:spacing w:val="0"/>
          <w:sz w:val="22"/>
          <w:szCs w:val="22"/>
        </w:rPr>
        <w:t>ени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додатак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постојећим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бежичним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lastRenderedPageBreak/>
        <w:t>технологијама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Данас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истраживачи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углавном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усредсре</w:t>
      </w:r>
      <w:r w:rsidR="00C95696">
        <w:rPr>
          <w:spacing w:val="0"/>
          <w:sz w:val="22"/>
          <w:szCs w:val="22"/>
        </w:rPr>
        <w:t>ђ</w:t>
      </w:r>
      <w:r>
        <w:rPr>
          <w:spacing w:val="0"/>
          <w:sz w:val="22"/>
          <w:szCs w:val="22"/>
        </w:rPr>
        <w:t>ени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коришћење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комуникација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кроз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слободан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простор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везе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између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сателита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Ме</w:t>
      </w:r>
      <w:r w:rsidR="00C95696">
        <w:rPr>
          <w:spacing w:val="0"/>
          <w:sz w:val="22"/>
          <w:szCs w:val="22"/>
        </w:rPr>
        <w:t>ђ</w:t>
      </w:r>
      <w:r>
        <w:rPr>
          <w:spacing w:val="0"/>
          <w:sz w:val="22"/>
          <w:szCs w:val="22"/>
        </w:rPr>
        <w:t>утим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све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чешће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ови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системи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због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своје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сигурности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употребљавају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савременом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преносу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података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proofErr w:type="gramStart"/>
      <w:r w:rsidRPr="003D0F4E">
        <w:rPr>
          <w:spacing w:val="0"/>
          <w:sz w:val="22"/>
          <w:szCs w:val="22"/>
        </w:rPr>
        <w:t xml:space="preserve">''11 </w:t>
      </w:r>
      <w:r>
        <w:rPr>
          <w:spacing w:val="0"/>
          <w:sz w:val="22"/>
          <w:szCs w:val="22"/>
        </w:rPr>
        <w:t>новембра</w:t>
      </w:r>
      <w:r w:rsidRPr="003D0F4E">
        <w:rPr>
          <w:spacing w:val="0"/>
          <w:sz w:val="22"/>
          <w:szCs w:val="22"/>
        </w:rPr>
        <w:t xml:space="preserve">'' </w:t>
      </w:r>
      <w:r>
        <w:rPr>
          <w:spacing w:val="0"/>
          <w:sz w:val="22"/>
          <w:szCs w:val="22"/>
        </w:rPr>
        <w:t>су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прекинуте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све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врсте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комуникација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оквиру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војних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одбрамбених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система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прешло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тренутно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</w:t>
      </w:r>
      <w:r w:rsidRPr="003D0F4E">
        <w:rPr>
          <w:spacing w:val="0"/>
          <w:sz w:val="22"/>
          <w:szCs w:val="22"/>
        </w:rPr>
        <w:t xml:space="preserve"> FSO </w:t>
      </w:r>
      <w:r>
        <w:rPr>
          <w:spacing w:val="0"/>
          <w:sz w:val="22"/>
          <w:szCs w:val="22"/>
        </w:rPr>
        <w:t>комуникацију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баш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због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високог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услова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сигурности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немогућности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упада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мрежу</w:t>
      </w:r>
      <w:r w:rsidRPr="003D0F4E">
        <w:rPr>
          <w:spacing w:val="0"/>
          <w:sz w:val="22"/>
          <w:szCs w:val="22"/>
        </w:rPr>
        <w:t>.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Данашњи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тржишни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интерес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</w:t>
      </w:r>
      <w:r w:rsidRPr="003D0F4E">
        <w:rPr>
          <w:spacing w:val="0"/>
          <w:sz w:val="22"/>
          <w:szCs w:val="22"/>
        </w:rPr>
        <w:t xml:space="preserve"> FSO </w:t>
      </w:r>
      <w:proofErr w:type="gramStart"/>
      <w:r>
        <w:rPr>
          <w:spacing w:val="0"/>
          <w:sz w:val="22"/>
          <w:szCs w:val="22"/>
        </w:rPr>
        <w:t>односи</w:t>
      </w:r>
      <w:r w:rsidRPr="003D0F4E">
        <w:rPr>
          <w:spacing w:val="0"/>
          <w:sz w:val="22"/>
          <w:szCs w:val="22"/>
        </w:rPr>
        <w:t xml:space="preserve">  </w:t>
      </w:r>
      <w:r>
        <w:rPr>
          <w:spacing w:val="0"/>
          <w:sz w:val="22"/>
          <w:szCs w:val="22"/>
        </w:rPr>
        <w:t>на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цивилне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војне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сценарије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који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покривају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различите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ситуације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различита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окружења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од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подводних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простора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свемиру</w:t>
      </w:r>
      <w:r w:rsidRPr="003D0F4E">
        <w:rPr>
          <w:spacing w:val="0"/>
          <w:sz w:val="22"/>
          <w:szCs w:val="22"/>
        </w:rPr>
        <w:t xml:space="preserve">. </w:t>
      </w:r>
      <w:r>
        <w:rPr>
          <w:spacing w:val="0"/>
          <w:sz w:val="22"/>
          <w:szCs w:val="22"/>
        </w:rPr>
        <w:t>Конкретно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то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због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високе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носеће</w:t>
      </w:r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фреквенције</w:t>
      </w:r>
      <w:r w:rsidRPr="003D0F4E">
        <w:rPr>
          <w:spacing w:val="0"/>
          <w:sz w:val="22"/>
          <w:szCs w:val="22"/>
        </w:rPr>
        <w:t xml:space="preserve">  </w:t>
      </w:r>
      <w:r>
        <w:rPr>
          <w:spacing w:val="0"/>
          <w:sz w:val="22"/>
          <w:szCs w:val="22"/>
        </w:rPr>
        <w:t>од</w:t>
      </w:r>
      <w:proofErr w:type="gramEnd"/>
      <w:r w:rsidRPr="003D0F4E">
        <w:rPr>
          <w:spacing w:val="0"/>
          <w:sz w:val="22"/>
          <w:szCs w:val="22"/>
        </w:rPr>
        <w:t xml:space="preserve"> 300 THz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због</w:t>
      </w:r>
      <w:r w:rsidRPr="003D0F4E">
        <w:rPr>
          <w:spacing w:val="0"/>
          <w:sz w:val="22"/>
          <w:szCs w:val="22"/>
        </w:rPr>
        <w:t xml:space="preserve">  </w:t>
      </w:r>
      <w:r>
        <w:rPr>
          <w:spacing w:val="0"/>
          <w:sz w:val="22"/>
          <w:szCs w:val="22"/>
        </w:rPr>
        <w:t>високе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ширине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пропусног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опсега</w:t>
      </w:r>
      <w:r w:rsidRPr="003D0F4E">
        <w:rPr>
          <w:spacing w:val="0"/>
          <w:sz w:val="22"/>
          <w:szCs w:val="22"/>
        </w:rPr>
        <w:t xml:space="preserve">. </w:t>
      </w:r>
      <w:r>
        <w:rPr>
          <w:spacing w:val="0"/>
          <w:sz w:val="22"/>
          <w:szCs w:val="22"/>
        </w:rPr>
        <w:t>Најистакнутија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предност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комуникационих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веза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кроз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слобода</w:t>
      </w:r>
      <w:r w:rsidRPr="003D0F4E">
        <w:rPr>
          <w:spacing w:val="0"/>
          <w:sz w:val="22"/>
          <w:szCs w:val="22"/>
        </w:rPr>
        <w:t>q</w:t>
      </w:r>
      <w:r>
        <w:rPr>
          <w:spacing w:val="0"/>
          <w:sz w:val="22"/>
          <w:szCs w:val="22"/>
        </w:rPr>
        <w:t>н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простор</w:t>
      </w:r>
      <w:r w:rsidRPr="003D0F4E">
        <w:rPr>
          <w:spacing w:val="0"/>
          <w:sz w:val="22"/>
          <w:szCs w:val="22"/>
        </w:rPr>
        <w:t xml:space="preserve"> (FSO) </w:t>
      </w:r>
      <w:r>
        <w:rPr>
          <w:spacing w:val="0"/>
          <w:sz w:val="22"/>
          <w:szCs w:val="22"/>
        </w:rPr>
        <w:t>може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бити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њихов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потенцијал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врло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високе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брзине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преноса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података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од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неколико</w:t>
      </w:r>
      <w:r w:rsidRPr="003D0F4E">
        <w:rPr>
          <w:spacing w:val="0"/>
          <w:sz w:val="22"/>
          <w:szCs w:val="22"/>
        </w:rPr>
        <w:t xml:space="preserve"> Gbps (</w:t>
      </w:r>
      <w:r>
        <w:rPr>
          <w:spacing w:val="0"/>
          <w:sz w:val="22"/>
          <w:szCs w:val="22"/>
        </w:rPr>
        <w:t>до</w:t>
      </w:r>
      <w:r w:rsidRPr="003D0F4E">
        <w:rPr>
          <w:spacing w:val="0"/>
          <w:sz w:val="22"/>
          <w:szCs w:val="22"/>
        </w:rPr>
        <w:t xml:space="preserve"> 40 Gbps </w:t>
      </w:r>
      <w:r>
        <w:rPr>
          <w:spacing w:val="0"/>
          <w:sz w:val="22"/>
          <w:szCs w:val="22"/>
        </w:rPr>
        <w:t>у</w:t>
      </w:r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будућности</w:t>
      </w:r>
      <w:r w:rsidRPr="003D0F4E">
        <w:rPr>
          <w:spacing w:val="0"/>
          <w:sz w:val="22"/>
          <w:szCs w:val="22"/>
        </w:rPr>
        <w:t xml:space="preserve"> )</w:t>
      </w:r>
      <w:proofErr w:type="gramEnd"/>
      <w:r w:rsidRPr="003D0F4E">
        <w:rPr>
          <w:spacing w:val="0"/>
          <w:sz w:val="22"/>
          <w:szCs w:val="22"/>
        </w:rPr>
        <w:t xml:space="preserve">. </w:t>
      </w:r>
      <w:r>
        <w:rPr>
          <w:spacing w:val="0"/>
          <w:sz w:val="22"/>
          <w:szCs w:val="22"/>
        </w:rPr>
        <w:t>Остале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предности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као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што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бесплатна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употреба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једноставна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инсталација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комерцијална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доступност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неосетљивост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електромагнетне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сметње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ометање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или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прислушкивање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чине</w:t>
      </w:r>
      <w:r w:rsidRPr="003D0F4E">
        <w:rPr>
          <w:spacing w:val="0"/>
          <w:sz w:val="22"/>
          <w:szCs w:val="22"/>
        </w:rPr>
        <w:t xml:space="preserve"> FSO </w:t>
      </w:r>
      <w:r>
        <w:rPr>
          <w:spacing w:val="0"/>
          <w:sz w:val="22"/>
          <w:szCs w:val="22"/>
        </w:rPr>
        <w:t>занимљивим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апликације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као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што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су</w:t>
      </w:r>
      <w:r w:rsidRPr="003D0F4E">
        <w:rPr>
          <w:spacing w:val="0"/>
          <w:sz w:val="22"/>
          <w:szCs w:val="22"/>
        </w:rPr>
        <w:t xml:space="preserve"> last mile </w:t>
      </w:r>
      <w:r>
        <w:rPr>
          <w:spacing w:val="0"/>
          <w:sz w:val="22"/>
          <w:szCs w:val="22"/>
        </w:rPr>
        <w:t>приступ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ваздушна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сателитска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комуникација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привремене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мобилне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везе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трајне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везе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између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зграда</w:t>
      </w:r>
      <w:r w:rsidRPr="003D0F4E">
        <w:rPr>
          <w:spacing w:val="0"/>
          <w:sz w:val="22"/>
          <w:szCs w:val="22"/>
        </w:rPr>
        <w:t xml:space="preserve">. </w:t>
      </w:r>
      <w:r>
        <w:rPr>
          <w:spacing w:val="0"/>
          <w:sz w:val="22"/>
          <w:szCs w:val="22"/>
        </w:rPr>
        <w:t>Углавном</w:t>
      </w:r>
      <w:r w:rsidRPr="003D0F4E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усвајање</w:t>
      </w:r>
      <w:r w:rsidRPr="003D0F4E">
        <w:rPr>
          <w:spacing w:val="0"/>
          <w:sz w:val="22"/>
          <w:szCs w:val="22"/>
        </w:rPr>
        <w:t xml:space="preserve"> FSO </w:t>
      </w:r>
      <w:r>
        <w:rPr>
          <w:spacing w:val="0"/>
          <w:sz w:val="22"/>
          <w:szCs w:val="22"/>
        </w:rPr>
        <w:t>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потребно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када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физичка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веза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није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могућа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не</w:t>
      </w:r>
      <w:r w:rsidRPr="003D0F4E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представља</w:t>
      </w:r>
      <w:r w:rsidRPr="003D0F4E">
        <w:rPr>
          <w:spacing w:val="0"/>
          <w:sz w:val="22"/>
          <w:szCs w:val="22"/>
        </w:rPr>
        <w:t xml:space="preserve">  </w:t>
      </w:r>
      <w:r>
        <w:rPr>
          <w:spacing w:val="0"/>
          <w:sz w:val="22"/>
          <w:szCs w:val="22"/>
        </w:rPr>
        <w:t>практично</w:t>
      </w:r>
      <w:proofErr w:type="gramEnd"/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решење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где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тражи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манипулација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високим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ширинама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таласних</w:t>
      </w:r>
      <w:r w:rsidRPr="003D0F4E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опсега</w:t>
      </w:r>
      <w:r w:rsidRPr="003D0F4E">
        <w:rPr>
          <w:spacing w:val="0"/>
          <w:sz w:val="22"/>
          <w:szCs w:val="22"/>
        </w:rPr>
        <w:t>.</w:t>
      </w:r>
    </w:p>
    <w:p w:rsidR="00304BEC" w:rsidRDefault="00304BEC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</w:p>
    <w:p w:rsidR="00D62A9A" w:rsidRDefault="00D62A9A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  <w:r w:rsidRPr="009312E8">
        <w:rPr>
          <w:rFonts w:ascii="Times New Roman" w:hAnsi="Times New Roman"/>
          <w:lang w:val="sr-Cyrl-CS"/>
        </w:rPr>
        <w:t xml:space="preserve">2. </w:t>
      </w:r>
      <w:r w:rsidR="008E2E2C">
        <w:rPr>
          <w:rFonts w:ascii="Times New Roman" w:hAnsi="Times New Roman"/>
          <w:lang w:val="sr-Cyrl-CS"/>
        </w:rPr>
        <w:t xml:space="preserve">  </w:t>
      </w:r>
      <w:r w:rsidR="00336225">
        <w:rPr>
          <w:rFonts w:ascii="Times New Roman" w:hAnsi="Times New Roman"/>
          <w:lang w:val="sr-Cyrl-CS"/>
        </w:rPr>
        <w:t>ОПИС СИСТЕМА</w:t>
      </w:r>
    </w:p>
    <w:p w:rsidR="00744425" w:rsidRPr="00D646E7" w:rsidRDefault="00744425" w:rsidP="00A22E46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</w:p>
    <w:p w:rsidR="00336225" w:rsidRPr="00D646E7" w:rsidRDefault="00336225" w:rsidP="00346B6E">
      <w:pPr>
        <w:pStyle w:val="BodyText"/>
        <w:ind w:firstLine="567"/>
        <w:rPr>
          <w:spacing w:val="0"/>
          <w:sz w:val="22"/>
          <w:szCs w:val="22"/>
        </w:rPr>
      </w:pPr>
      <w:r w:rsidRPr="00B76050">
        <w:rPr>
          <w:spacing w:val="0"/>
          <w:sz w:val="22"/>
          <w:szCs w:val="22"/>
          <w:lang w:val="sr-Cyrl-CS"/>
        </w:rPr>
        <w:t xml:space="preserve">FSO </w:t>
      </w:r>
      <w:r w:rsidR="000E7028" w:rsidRPr="00B76050">
        <w:rPr>
          <w:spacing w:val="0"/>
          <w:sz w:val="22"/>
          <w:szCs w:val="22"/>
          <w:lang w:val="sr-Cyrl-CS"/>
        </w:rPr>
        <w:t>технологија</w:t>
      </w:r>
      <w:r w:rsidRPr="00B76050">
        <w:rPr>
          <w:spacing w:val="0"/>
          <w:sz w:val="22"/>
          <w:szCs w:val="22"/>
          <w:lang w:val="sr-Cyrl-CS"/>
        </w:rPr>
        <w:t xml:space="preserve"> </w:t>
      </w:r>
      <w:r w:rsidR="000E7028" w:rsidRPr="00B76050">
        <w:rPr>
          <w:spacing w:val="0"/>
          <w:sz w:val="22"/>
          <w:szCs w:val="22"/>
          <w:lang w:val="sr-Cyrl-CS"/>
        </w:rPr>
        <w:t>преноса</w:t>
      </w:r>
      <w:r w:rsidRPr="00B76050">
        <w:rPr>
          <w:spacing w:val="0"/>
          <w:sz w:val="22"/>
          <w:szCs w:val="22"/>
          <w:lang w:val="sr-Cyrl-CS"/>
        </w:rPr>
        <w:t xml:space="preserve"> </w:t>
      </w:r>
      <w:r w:rsidR="000E7028" w:rsidRPr="00B76050">
        <w:rPr>
          <w:spacing w:val="0"/>
          <w:sz w:val="22"/>
          <w:szCs w:val="22"/>
          <w:lang w:val="sr-Cyrl-CS"/>
        </w:rPr>
        <w:t>дигиталних</w:t>
      </w:r>
      <w:r w:rsidRPr="00B76050">
        <w:rPr>
          <w:spacing w:val="0"/>
          <w:sz w:val="22"/>
          <w:szCs w:val="22"/>
          <w:lang w:val="sr-Cyrl-CS"/>
        </w:rPr>
        <w:t xml:space="preserve"> </w:t>
      </w:r>
      <w:r w:rsidR="000E7028" w:rsidRPr="00B76050">
        <w:rPr>
          <w:spacing w:val="0"/>
          <w:sz w:val="22"/>
          <w:szCs w:val="22"/>
          <w:lang w:val="sr-Cyrl-CS"/>
        </w:rPr>
        <w:t>података</w:t>
      </w:r>
      <w:r w:rsidRPr="00B76050">
        <w:rPr>
          <w:spacing w:val="0"/>
          <w:sz w:val="22"/>
          <w:szCs w:val="22"/>
          <w:lang w:val="sr-Cyrl-CS"/>
        </w:rPr>
        <w:t xml:space="preserve"> </w:t>
      </w:r>
      <w:r w:rsidR="000E7028" w:rsidRPr="00B76050">
        <w:rPr>
          <w:spacing w:val="0"/>
          <w:sz w:val="22"/>
          <w:szCs w:val="22"/>
          <w:lang w:val="sr-Cyrl-CS"/>
        </w:rPr>
        <w:t>се</w:t>
      </w:r>
      <w:r w:rsidRPr="00B76050">
        <w:rPr>
          <w:spacing w:val="0"/>
          <w:sz w:val="22"/>
          <w:szCs w:val="22"/>
          <w:lang w:val="sr-Cyrl-CS"/>
        </w:rPr>
        <w:t xml:space="preserve"> </w:t>
      </w:r>
      <w:r w:rsidR="000E7028" w:rsidRPr="00B76050">
        <w:rPr>
          <w:spacing w:val="0"/>
          <w:sz w:val="22"/>
          <w:szCs w:val="22"/>
          <w:lang w:val="sr-Cyrl-CS"/>
        </w:rPr>
        <w:t>данас</w:t>
      </w:r>
      <w:r w:rsidRPr="00B76050">
        <w:rPr>
          <w:spacing w:val="0"/>
          <w:sz w:val="22"/>
          <w:szCs w:val="22"/>
          <w:lang w:val="sr-Cyrl-CS"/>
        </w:rPr>
        <w:t xml:space="preserve"> </w:t>
      </w:r>
      <w:r w:rsidR="000E7028" w:rsidRPr="00B76050">
        <w:rPr>
          <w:spacing w:val="0"/>
          <w:sz w:val="22"/>
          <w:szCs w:val="22"/>
          <w:lang w:val="sr-Cyrl-CS"/>
        </w:rPr>
        <w:t>прихвата</w:t>
      </w:r>
      <w:r w:rsidRPr="00B76050">
        <w:rPr>
          <w:spacing w:val="0"/>
          <w:sz w:val="22"/>
          <w:szCs w:val="22"/>
          <w:lang w:val="sr-Cyrl-CS"/>
        </w:rPr>
        <w:t xml:space="preserve"> </w:t>
      </w:r>
      <w:r w:rsidR="000E7028" w:rsidRPr="00B76050">
        <w:rPr>
          <w:spacing w:val="0"/>
          <w:sz w:val="22"/>
          <w:szCs w:val="22"/>
          <w:lang w:val="sr-Cyrl-CS"/>
        </w:rPr>
        <w:t>захваљујући</w:t>
      </w:r>
      <w:r w:rsidRPr="00B76050">
        <w:rPr>
          <w:spacing w:val="0"/>
          <w:sz w:val="22"/>
          <w:szCs w:val="22"/>
          <w:lang w:val="sr-Cyrl-CS"/>
        </w:rPr>
        <w:t xml:space="preserve"> </w:t>
      </w:r>
      <w:r w:rsidR="000E7028" w:rsidRPr="00B76050">
        <w:rPr>
          <w:spacing w:val="0"/>
          <w:sz w:val="22"/>
          <w:szCs w:val="22"/>
          <w:lang w:val="sr-Cyrl-CS"/>
        </w:rPr>
        <w:t>предностима</w:t>
      </w:r>
      <w:r w:rsidRPr="00B76050">
        <w:rPr>
          <w:spacing w:val="0"/>
          <w:sz w:val="22"/>
          <w:szCs w:val="22"/>
          <w:lang w:val="sr-Cyrl-CS"/>
        </w:rPr>
        <w:t xml:space="preserve"> </w:t>
      </w:r>
      <w:r w:rsidR="000E7028" w:rsidRPr="00B76050">
        <w:rPr>
          <w:spacing w:val="0"/>
          <w:sz w:val="22"/>
          <w:szCs w:val="22"/>
          <w:lang w:val="sr-Cyrl-CS"/>
        </w:rPr>
        <w:t>које</w:t>
      </w:r>
      <w:r w:rsidRPr="00B76050">
        <w:rPr>
          <w:spacing w:val="0"/>
          <w:sz w:val="22"/>
          <w:szCs w:val="22"/>
          <w:lang w:val="sr-Cyrl-CS"/>
        </w:rPr>
        <w:t xml:space="preserve"> </w:t>
      </w:r>
      <w:r w:rsidR="000E7028" w:rsidRPr="00B76050">
        <w:rPr>
          <w:spacing w:val="0"/>
          <w:sz w:val="22"/>
          <w:szCs w:val="22"/>
          <w:lang w:val="sr-Cyrl-CS"/>
        </w:rPr>
        <w:t>се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огледају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у</w:t>
      </w:r>
      <w:r w:rsidRPr="00D646E7">
        <w:rPr>
          <w:spacing w:val="0"/>
          <w:sz w:val="22"/>
          <w:szCs w:val="22"/>
        </w:rPr>
        <w:t xml:space="preserve">: </w:t>
      </w:r>
      <w:r w:rsidR="000E7028">
        <w:rPr>
          <w:spacing w:val="0"/>
          <w:sz w:val="22"/>
          <w:szCs w:val="22"/>
        </w:rPr>
        <w:t>малој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потрошњи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врло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лакој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надоградњи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мрежне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топологије</w:t>
      </w:r>
      <w:r w:rsidRPr="00D646E7">
        <w:rPr>
          <w:spacing w:val="0"/>
          <w:sz w:val="22"/>
          <w:szCs w:val="22"/>
        </w:rPr>
        <w:t xml:space="preserve">, </w:t>
      </w:r>
      <w:r w:rsidR="000E7028">
        <w:rPr>
          <w:spacing w:val="0"/>
          <w:sz w:val="22"/>
          <w:szCs w:val="22"/>
        </w:rPr>
        <w:t>високим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брзинама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преноса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података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радом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подручју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нелиценцираног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спектра</w:t>
      </w:r>
      <w:r w:rsidRPr="00D646E7">
        <w:rPr>
          <w:spacing w:val="0"/>
          <w:sz w:val="22"/>
          <w:szCs w:val="22"/>
        </w:rPr>
        <w:t xml:space="preserve">, </w:t>
      </w:r>
      <w:r w:rsidR="000E7028">
        <w:rPr>
          <w:spacing w:val="0"/>
          <w:sz w:val="22"/>
          <w:szCs w:val="22"/>
        </w:rPr>
        <w:t>слика</w:t>
      </w:r>
      <w:r w:rsidRPr="00D646E7">
        <w:rPr>
          <w:spacing w:val="0"/>
          <w:sz w:val="22"/>
          <w:szCs w:val="22"/>
        </w:rPr>
        <w:t xml:space="preserve"> 1. FSO </w:t>
      </w:r>
      <w:r w:rsidR="000E7028">
        <w:rPr>
          <w:spacing w:val="0"/>
          <w:sz w:val="22"/>
          <w:szCs w:val="22"/>
        </w:rPr>
        <w:t>комуникациони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системи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користе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ласерску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диоду</w:t>
      </w:r>
      <w:r w:rsidRPr="00D646E7">
        <w:rPr>
          <w:spacing w:val="0"/>
          <w:sz w:val="22"/>
          <w:szCs w:val="22"/>
        </w:rPr>
        <w:t xml:space="preserve"> LD </w:t>
      </w:r>
      <w:r w:rsidR="000E7028">
        <w:rPr>
          <w:spacing w:val="0"/>
          <w:sz w:val="22"/>
          <w:szCs w:val="22"/>
        </w:rPr>
        <w:t>или</w:t>
      </w:r>
      <w:r w:rsidRPr="00D646E7">
        <w:rPr>
          <w:spacing w:val="0"/>
          <w:sz w:val="22"/>
          <w:szCs w:val="22"/>
        </w:rPr>
        <w:t xml:space="preserve"> LED </w:t>
      </w:r>
      <w:r w:rsidR="000E7028">
        <w:rPr>
          <w:spacing w:val="0"/>
          <w:sz w:val="22"/>
          <w:szCs w:val="22"/>
        </w:rPr>
        <w:t>диоде</w:t>
      </w:r>
      <w:r w:rsidRPr="00D646E7">
        <w:rPr>
          <w:spacing w:val="0"/>
          <w:sz w:val="22"/>
          <w:szCs w:val="22"/>
        </w:rPr>
        <w:t xml:space="preserve">, </w:t>
      </w:r>
      <w:r w:rsidR="000E7028">
        <w:rPr>
          <w:spacing w:val="0"/>
          <w:sz w:val="22"/>
          <w:szCs w:val="22"/>
        </w:rPr>
        <w:t>слика</w:t>
      </w:r>
      <w:r w:rsidRPr="00D646E7">
        <w:rPr>
          <w:spacing w:val="0"/>
          <w:sz w:val="22"/>
          <w:szCs w:val="22"/>
        </w:rPr>
        <w:t xml:space="preserve"> 1, </w:t>
      </w:r>
      <w:r w:rsidR="000E7028">
        <w:rPr>
          <w:spacing w:val="0"/>
          <w:sz w:val="22"/>
          <w:szCs w:val="22"/>
        </w:rPr>
        <w:t>које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производе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сигнал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блиском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инфрацрвеном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подручју</w:t>
      </w:r>
      <w:r w:rsidRPr="00D646E7">
        <w:rPr>
          <w:spacing w:val="0"/>
          <w:sz w:val="22"/>
          <w:szCs w:val="22"/>
        </w:rPr>
        <w:t xml:space="preserve">, </w:t>
      </w:r>
      <w:r w:rsidR="000E7028">
        <w:rPr>
          <w:spacing w:val="0"/>
          <w:sz w:val="22"/>
          <w:szCs w:val="22"/>
        </w:rPr>
        <w:t>тј</w:t>
      </w:r>
      <w:r w:rsidRPr="00D646E7">
        <w:rPr>
          <w:spacing w:val="0"/>
          <w:sz w:val="22"/>
          <w:szCs w:val="22"/>
        </w:rPr>
        <w:t xml:space="preserve">. </w:t>
      </w:r>
      <w:proofErr w:type="gramStart"/>
      <w:r w:rsidR="000E7028">
        <w:rPr>
          <w:spacing w:val="0"/>
          <w:sz w:val="22"/>
          <w:szCs w:val="22"/>
        </w:rPr>
        <w:t>раде</w:t>
      </w:r>
      <w:proofErr w:type="gramEnd"/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на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таласним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дужинама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од</w:t>
      </w:r>
      <w:r w:rsidRPr="00D646E7">
        <w:rPr>
          <w:spacing w:val="0"/>
          <w:sz w:val="22"/>
          <w:szCs w:val="22"/>
        </w:rPr>
        <w:t xml:space="preserve"> 80-900 nm </w:t>
      </w:r>
      <w:r w:rsidR="000E7028">
        <w:rPr>
          <w:spacing w:val="0"/>
          <w:sz w:val="22"/>
          <w:szCs w:val="22"/>
          <w:lang w:val="sr-Cyrl-RS"/>
        </w:rPr>
        <w:t>и</w:t>
      </w:r>
      <w:r w:rsidRPr="00D646E7">
        <w:rPr>
          <w:spacing w:val="0"/>
          <w:sz w:val="22"/>
          <w:szCs w:val="22"/>
        </w:rPr>
        <w:t xml:space="preserve"> 1500-1600 nm. </w:t>
      </w:r>
      <w:proofErr w:type="gramStart"/>
      <w:r w:rsidR="000E7028">
        <w:rPr>
          <w:spacing w:val="0"/>
          <w:sz w:val="22"/>
          <w:szCs w:val="22"/>
        </w:rPr>
        <w:t>Оптички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унапре</w:t>
      </w:r>
      <w:r w:rsidR="00C95696">
        <w:rPr>
          <w:spacing w:val="0"/>
          <w:sz w:val="22"/>
          <w:szCs w:val="22"/>
        </w:rPr>
        <w:t>ђ</w:t>
      </w:r>
      <w:r w:rsidR="000E7028">
        <w:rPr>
          <w:spacing w:val="0"/>
          <w:sz w:val="22"/>
          <w:szCs w:val="22"/>
        </w:rPr>
        <w:t>ене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ласерске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диоде</w:t>
      </w:r>
      <w:r w:rsidRPr="00D646E7">
        <w:rPr>
          <w:spacing w:val="0"/>
          <w:sz w:val="22"/>
          <w:szCs w:val="22"/>
        </w:rPr>
        <w:t xml:space="preserve">, </w:t>
      </w:r>
      <w:r w:rsidR="000E7028">
        <w:rPr>
          <w:spacing w:val="0"/>
          <w:sz w:val="22"/>
          <w:szCs w:val="22"/>
        </w:rPr>
        <w:t>које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имају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таласну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дужину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центрирану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на</w:t>
      </w:r>
      <w:r w:rsidRPr="00D646E7">
        <w:rPr>
          <w:spacing w:val="0"/>
          <w:sz w:val="22"/>
          <w:szCs w:val="22"/>
        </w:rPr>
        <w:t xml:space="preserve"> 1550 nm, </w:t>
      </w:r>
      <w:r w:rsidR="000E7028">
        <w:rPr>
          <w:spacing w:val="0"/>
          <w:sz w:val="22"/>
          <w:szCs w:val="22"/>
        </w:rPr>
        <w:t>су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нешкодљиве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за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људско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око</w:t>
      </w:r>
      <w:r w:rsidRPr="00D646E7">
        <w:rPr>
          <w:spacing w:val="0"/>
          <w:sz w:val="22"/>
          <w:szCs w:val="22"/>
        </w:rPr>
        <w:t>.</w:t>
      </w:r>
      <w:proofErr w:type="gramEnd"/>
      <w:r w:rsidRPr="00D646E7">
        <w:rPr>
          <w:spacing w:val="0"/>
          <w:sz w:val="22"/>
          <w:szCs w:val="22"/>
        </w:rPr>
        <w:t xml:space="preserve"> </w:t>
      </w:r>
      <w:proofErr w:type="gramStart"/>
      <w:r w:rsidR="000E7028">
        <w:rPr>
          <w:spacing w:val="0"/>
          <w:sz w:val="22"/>
          <w:szCs w:val="22"/>
        </w:rPr>
        <w:t>Рожњача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кристална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сочива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ока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транспарентна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за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видљиву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светлост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блиску</w:t>
      </w:r>
      <w:r w:rsidR="00D11BAC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инфрацрвеном</w:t>
      </w:r>
      <w:r w:rsidR="00D11BAC">
        <w:rPr>
          <w:spacing w:val="0"/>
          <w:sz w:val="22"/>
          <w:szCs w:val="22"/>
        </w:rPr>
        <w:t xml:space="preserve">, </w:t>
      </w:r>
      <w:r w:rsidRPr="00D646E7">
        <w:rPr>
          <w:spacing w:val="0"/>
          <w:sz w:val="22"/>
          <w:szCs w:val="22"/>
        </w:rPr>
        <w:t>(</w:t>
      </w:r>
      <w:r w:rsidR="000E7028">
        <w:rPr>
          <w:spacing w:val="0"/>
          <w:sz w:val="22"/>
          <w:szCs w:val="22"/>
        </w:rPr>
        <w:t>таласна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дужина</w:t>
      </w:r>
      <w:r w:rsidRPr="00D646E7">
        <w:rPr>
          <w:spacing w:val="0"/>
          <w:sz w:val="22"/>
          <w:szCs w:val="22"/>
        </w:rPr>
        <w:t xml:space="preserve"> &lt; 1400nm), </w:t>
      </w:r>
      <w:r w:rsidR="000E7028">
        <w:rPr>
          <w:spacing w:val="0"/>
          <w:sz w:val="22"/>
          <w:szCs w:val="22"/>
        </w:rPr>
        <w:t>па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тада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сигнали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ове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таласне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дужине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детектују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кроз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ретину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могу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је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угрозити</w:t>
      </w:r>
      <w:r w:rsidRPr="00D646E7">
        <w:rPr>
          <w:spacing w:val="0"/>
          <w:sz w:val="22"/>
          <w:szCs w:val="22"/>
        </w:rPr>
        <w:t>.</w:t>
      </w:r>
      <w:proofErr w:type="gramEnd"/>
      <w:r w:rsidRPr="00D646E7">
        <w:rPr>
          <w:spacing w:val="0"/>
          <w:sz w:val="22"/>
          <w:szCs w:val="22"/>
        </w:rPr>
        <w:t xml:space="preserve"> </w:t>
      </w:r>
      <w:proofErr w:type="gramStart"/>
      <w:r w:rsidR="000E7028">
        <w:rPr>
          <w:spacing w:val="0"/>
          <w:sz w:val="22"/>
          <w:szCs w:val="22"/>
        </w:rPr>
        <w:t>Таласне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дужине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светлости</w:t>
      </w:r>
      <w:r w:rsidRPr="00D646E7">
        <w:rPr>
          <w:spacing w:val="0"/>
          <w:sz w:val="22"/>
          <w:szCs w:val="22"/>
        </w:rPr>
        <w:t xml:space="preserve"> &gt;1400nm </w:t>
      </w:r>
      <w:r w:rsidR="000E7028">
        <w:rPr>
          <w:spacing w:val="0"/>
          <w:sz w:val="22"/>
          <w:szCs w:val="22"/>
        </w:rPr>
        <w:t>блокирају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рожњачом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могу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угрозити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око</w:t>
      </w:r>
      <w:r w:rsidRPr="00D646E7">
        <w:rPr>
          <w:spacing w:val="0"/>
          <w:sz w:val="22"/>
          <w:szCs w:val="22"/>
        </w:rPr>
        <w:t>.</w:t>
      </w:r>
      <w:proofErr w:type="gramEnd"/>
      <w:r w:rsidRPr="00D646E7">
        <w:rPr>
          <w:spacing w:val="0"/>
          <w:sz w:val="22"/>
          <w:szCs w:val="22"/>
        </w:rPr>
        <w:t xml:space="preserve"> </w:t>
      </w:r>
      <w:proofErr w:type="gramStart"/>
      <w:r w:rsidR="000E7028">
        <w:rPr>
          <w:spacing w:val="0"/>
          <w:sz w:val="22"/>
          <w:szCs w:val="22"/>
        </w:rPr>
        <w:t>Тако</w:t>
      </w:r>
      <w:r w:rsidR="00C95696">
        <w:rPr>
          <w:spacing w:val="0"/>
          <w:sz w:val="22"/>
          <w:szCs w:val="22"/>
        </w:rPr>
        <w:t>ђ</w:t>
      </w:r>
      <w:r w:rsidR="000E7028">
        <w:rPr>
          <w:spacing w:val="0"/>
          <w:sz w:val="22"/>
          <w:szCs w:val="22"/>
        </w:rPr>
        <w:t>е</w:t>
      </w:r>
      <w:r w:rsidRPr="00D646E7">
        <w:rPr>
          <w:spacing w:val="0"/>
          <w:sz w:val="22"/>
          <w:szCs w:val="22"/>
        </w:rPr>
        <w:t xml:space="preserve">, </w:t>
      </w:r>
      <w:r w:rsidR="000E7028">
        <w:rPr>
          <w:spacing w:val="0"/>
          <w:sz w:val="22"/>
          <w:szCs w:val="22"/>
        </w:rPr>
        <w:t>сигурна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дозвољена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снага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ласерске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диоде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је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педесет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пута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већа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него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код</w:t>
      </w:r>
      <w:r w:rsidRPr="00D646E7">
        <w:rPr>
          <w:spacing w:val="0"/>
          <w:sz w:val="22"/>
          <w:szCs w:val="22"/>
        </w:rPr>
        <w:t xml:space="preserve"> RF </w:t>
      </w:r>
      <w:r w:rsidR="000E7028">
        <w:rPr>
          <w:spacing w:val="0"/>
          <w:sz w:val="22"/>
          <w:szCs w:val="22"/>
        </w:rPr>
        <w:t>прозора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таласне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дужине</w:t>
      </w:r>
      <w:r w:rsidRPr="00D646E7">
        <w:rPr>
          <w:spacing w:val="0"/>
          <w:sz w:val="22"/>
          <w:szCs w:val="22"/>
        </w:rPr>
        <w:t xml:space="preserve"> 800 nm.</w:t>
      </w:r>
      <w:proofErr w:type="gramEnd"/>
      <w:r w:rsidRPr="00D646E7">
        <w:rPr>
          <w:spacing w:val="0"/>
          <w:sz w:val="22"/>
          <w:szCs w:val="22"/>
        </w:rPr>
        <w:t xml:space="preserve"> </w:t>
      </w:r>
      <w:proofErr w:type="gramStart"/>
      <w:r w:rsidR="000E7028">
        <w:rPr>
          <w:spacing w:val="0"/>
          <w:sz w:val="22"/>
          <w:szCs w:val="22"/>
        </w:rPr>
        <w:t>Фактор</w:t>
      </w:r>
      <w:r w:rsidRPr="00D646E7">
        <w:rPr>
          <w:spacing w:val="0"/>
          <w:sz w:val="22"/>
          <w:szCs w:val="22"/>
        </w:rPr>
        <w:t xml:space="preserve"> ''</w:t>
      </w:r>
      <w:r w:rsidR="000E7028">
        <w:rPr>
          <w:spacing w:val="0"/>
          <w:sz w:val="22"/>
          <w:szCs w:val="22"/>
        </w:rPr>
        <w:t>педесет</w:t>
      </w:r>
      <w:r w:rsidRPr="00D646E7">
        <w:rPr>
          <w:spacing w:val="0"/>
          <w:sz w:val="22"/>
          <w:szCs w:val="22"/>
        </w:rPr>
        <w:t xml:space="preserve">'' </w:t>
      </w:r>
      <w:r w:rsidR="000E7028">
        <w:rPr>
          <w:spacing w:val="0"/>
          <w:sz w:val="22"/>
          <w:szCs w:val="22"/>
        </w:rPr>
        <w:t>даје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до</w:t>
      </w:r>
      <w:r w:rsidRPr="00D646E7">
        <w:rPr>
          <w:spacing w:val="0"/>
          <w:sz w:val="22"/>
          <w:szCs w:val="22"/>
        </w:rPr>
        <w:t xml:space="preserve"> 17 dB </w:t>
      </w:r>
      <w:r w:rsidR="000E7028">
        <w:rPr>
          <w:spacing w:val="0"/>
          <w:sz w:val="22"/>
          <w:szCs w:val="22"/>
        </w:rPr>
        <w:t>додатне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маргине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може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користити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за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пропагације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сигнала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кроз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слободан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простор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на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веће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удаљености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високим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протоком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података</w:t>
      </w:r>
      <w:r w:rsidRPr="00D646E7">
        <w:rPr>
          <w:spacing w:val="0"/>
          <w:sz w:val="22"/>
          <w:szCs w:val="22"/>
        </w:rPr>
        <w:t>.</w:t>
      </w:r>
      <w:proofErr w:type="gramEnd"/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Ласерске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диоде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коришћене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у</w:t>
      </w:r>
      <w:r w:rsidRPr="00D646E7">
        <w:rPr>
          <w:spacing w:val="0"/>
          <w:sz w:val="22"/>
          <w:szCs w:val="22"/>
        </w:rPr>
        <w:t xml:space="preserve"> FSO </w:t>
      </w:r>
      <w:r w:rsidR="000E7028">
        <w:rPr>
          <w:spacing w:val="0"/>
          <w:sz w:val="22"/>
          <w:szCs w:val="22"/>
        </w:rPr>
        <w:t>комуникационим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системима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су</w:t>
      </w:r>
      <w:r w:rsidRPr="00D646E7">
        <w:rPr>
          <w:spacing w:val="0"/>
          <w:sz w:val="22"/>
          <w:szCs w:val="22"/>
        </w:rPr>
        <w:t xml:space="preserve">:  Vertical Surface Emitting Surface Cavity (VCSEL) </w:t>
      </w:r>
      <w:r w:rsidR="000E7028">
        <w:rPr>
          <w:spacing w:val="0"/>
          <w:sz w:val="22"/>
          <w:szCs w:val="22"/>
        </w:rPr>
        <w:t>диода</w:t>
      </w:r>
      <w:r w:rsidRPr="00D646E7">
        <w:rPr>
          <w:spacing w:val="0"/>
          <w:sz w:val="22"/>
          <w:szCs w:val="22"/>
        </w:rPr>
        <w:t xml:space="preserve"> na 850 nm, Fabry-Perotat </w:t>
      </w:r>
      <w:r w:rsidR="000E7028">
        <w:rPr>
          <w:spacing w:val="0"/>
          <w:sz w:val="22"/>
          <w:szCs w:val="22"/>
        </w:rPr>
        <w:t>диода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на</w:t>
      </w:r>
      <w:r w:rsidRPr="00D646E7">
        <w:rPr>
          <w:spacing w:val="0"/>
          <w:sz w:val="22"/>
          <w:szCs w:val="22"/>
        </w:rPr>
        <w:t xml:space="preserve"> 1550 nm, Distributed Feedback Lasers (DFB) </w:t>
      </w:r>
      <w:r w:rsidR="000E7028">
        <w:rPr>
          <w:spacing w:val="0"/>
          <w:sz w:val="22"/>
          <w:szCs w:val="22"/>
          <w:lang w:val="sr-Cyrl-RS"/>
        </w:rPr>
        <w:t>на</w:t>
      </w:r>
      <w:r w:rsidRPr="00D646E7">
        <w:rPr>
          <w:spacing w:val="0"/>
          <w:sz w:val="22"/>
          <w:szCs w:val="22"/>
        </w:rPr>
        <w:t xml:space="preserve"> 1550 nm </w:t>
      </w:r>
      <w:r w:rsidR="000E7028">
        <w:rPr>
          <w:spacing w:val="0"/>
          <w:sz w:val="22"/>
          <w:szCs w:val="22"/>
          <w:lang w:val="sr-Cyrl-RS"/>
        </w:rPr>
        <w:t>и</w:t>
      </w:r>
      <w:r w:rsidRPr="00D646E7">
        <w:rPr>
          <w:spacing w:val="0"/>
          <w:sz w:val="22"/>
          <w:szCs w:val="22"/>
        </w:rPr>
        <w:t xml:space="preserve"> Nd: YAG </w:t>
      </w:r>
      <w:r w:rsidR="000E7028">
        <w:rPr>
          <w:spacing w:val="0"/>
          <w:sz w:val="22"/>
          <w:szCs w:val="22"/>
          <w:lang w:val="sr-Cyrl-RS"/>
        </w:rPr>
        <w:t>на</w:t>
      </w:r>
      <w:r w:rsidRPr="00D646E7">
        <w:rPr>
          <w:spacing w:val="0"/>
          <w:sz w:val="22"/>
          <w:szCs w:val="22"/>
        </w:rPr>
        <w:t xml:space="preserve"> 1064 nm. </w:t>
      </w:r>
      <w:r w:rsidR="000E7028">
        <w:rPr>
          <w:spacing w:val="0"/>
          <w:sz w:val="22"/>
          <w:szCs w:val="22"/>
          <w:lang w:val="sr-Cyrl-RS"/>
        </w:rPr>
        <w:t>Њ</w:t>
      </w:r>
      <w:r w:rsidR="000E7028">
        <w:rPr>
          <w:spacing w:val="0"/>
          <w:sz w:val="22"/>
          <w:szCs w:val="22"/>
        </w:rPr>
        <w:t>ихове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карактеристике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дате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су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у</w:t>
      </w:r>
      <w:r w:rsidRPr="00D646E7">
        <w:rPr>
          <w:spacing w:val="0"/>
          <w:sz w:val="22"/>
          <w:szCs w:val="22"/>
        </w:rPr>
        <w:t xml:space="preserve"> </w:t>
      </w:r>
      <w:r w:rsidR="000E7028">
        <w:rPr>
          <w:spacing w:val="0"/>
          <w:sz w:val="22"/>
          <w:szCs w:val="22"/>
        </w:rPr>
        <w:t>Табели</w:t>
      </w:r>
      <w:r w:rsidRPr="00D646E7">
        <w:rPr>
          <w:spacing w:val="0"/>
          <w:sz w:val="22"/>
          <w:szCs w:val="22"/>
        </w:rPr>
        <w:t xml:space="preserve"> 1.</w:t>
      </w:r>
    </w:p>
    <w:p w:rsidR="00336225" w:rsidRDefault="00FA2719" w:rsidP="00D646E7">
      <w:pPr>
        <w:pStyle w:val="BodyText"/>
        <w:ind w:firstLine="0"/>
        <w:jc w:val="center"/>
        <w:rPr>
          <w:spacing w:val="0"/>
        </w:rPr>
      </w:pPr>
      <w:r>
        <w:rPr>
          <w:noProof/>
        </w:rPr>
        <w:drawing>
          <wp:inline distT="0" distB="0" distL="0" distR="0" wp14:anchorId="1AFCCA28" wp14:editId="6EE420AB">
            <wp:extent cx="1971040" cy="1223010"/>
            <wp:effectExtent l="0" t="0" r="0" b="0"/>
            <wp:docPr id="2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4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C62C8B" wp14:editId="0DA7A40B">
            <wp:extent cx="1876425" cy="1389380"/>
            <wp:effectExtent l="0" t="0" r="0" b="0"/>
            <wp:docPr id="25" name="Picture 17" descr="Description: Image result for pin photodiode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escription: Image result for pin photodiode photo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225" w:rsidRDefault="00790141" w:rsidP="00336225">
      <w:pPr>
        <w:pStyle w:val="figurecaption"/>
      </w:pPr>
      <w:r>
        <w:rPr>
          <w:lang w:val="sr-Cyrl-RS"/>
        </w:rPr>
        <w:t>Ласер</w:t>
      </w:r>
      <w:r w:rsidR="00336225">
        <w:t xml:space="preserve"> PIN </w:t>
      </w:r>
      <w:r>
        <w:rPr>
          <w:lang w:val="sr-Cyrl-RS"/>
        </w:rPr>
        <w:t>фотодиода</w:t>
      </w:r>
    </w:p>
    <w:p w:rsidR="00336225" w:rsidRPr="000E7028" w:rsidRDefault="000E7028" w:rsidP="000E7028">
      <w:pPr>
        <w:pStyle w:val="tablehead"/>
        <w:jc w:val="left"/>
        <w:rPr>
          <w:i/>
          <w:sz w:val="20"/>
          <w:szCs w:val="20"/>
        </w:rPr>
      </w:pPr>
      <w:r>
        <w:rPr>
          <w:i/>
          <w:sz w:val="20"/>
          <w:szCs w:val="20"/>
        </w:rPr>
        <w:t>Карактеристике</w:t>
      </w:r>
      <w:r w:rsidR="00336225" w:rsidRPr="000E7028">
        <w:rPr>
          <w:i/>
          <w:sz w:val="20"/>
          <w:szCs w:val="20"/>
        </w:rPr>
        <w:t xml:space="preserve"> LED </w:t>
      </w:r>
      <w:r>
        <w:rPr>
          <w:i/>
          <w:sz w:val="20"/>
          <w:szCs w:val="20"/>
          <w:lang w:val="sr-Cyrl-RS"/>
        </w:rPr>
        <w:t>и</w:t>
      </w:r>
      <w:r w:rsidR="00336225" w:rsidRPr="000E7028">
        <w:rPr>
          <w:i/>
          <w:sz w:val="20"/>
          <w:szCs w:val="20"/>
        </w:rPr>
        <w:t xml:space="preserve"> LD </w:t>
      </w:r>
      <w:r>
        <w:rPr>
          <w:i/>
          <w:sz w:val="20"/>
          <w:szCs w:val="20"/>
        </w:rPr>
        <w:t>диода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1843"/>
        <w:gridCol w:w="3402"/>
      </w:tblGrid>
      <w:tr w:rsidR="00D11BAC" w:rsidTr="00052FFC">
        <w:tc>
          <w:tcPr>
            <w:tcW w:w="2835" w:type="dxa"/>
            <w:vAlign w:val="center"/>
          </w:tcPr>
          <w:p w:rsidR="00D11BAC" w:rsidRPr="00D11BAC" w:rsidRDefault="00D11BAC" w:rsidP="00D11BAC">
            <w:pPr>
              <w:pStyle w:val="BodyText"/>
              <w:spacing w:after="0"/>
              <w:ind w:firstLine="0"/>
              <w:jc w:val="center"/>
              <w:rPr>
                <w:noProof/>
                <w:lang w:val="sr-Cyrl-RS"/>
              </w:rPr>
            </w:pPr>
            <w:r>
              <w:rPr>
                <w:noProof/>
                <w:lang w:val="sr-Cyrl-RS"/>
              </w:rPr>
              <w:t>Карактеристике</w:t>
            </w:r>
          </w:p>
        </w:tc>
        <w:tc>
          <w:tcPr>
            <w:tcW w:w="1843" w:type="dxa"/>
            <w:vAlign w:val="center"/>
          </w:tcPr>
          <w:p w:rsidR="00D11BAC" w:rsidRDefault="00D11BAC" w:rsidP="00D11BA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LED</w:t>
            </w:r>
          </w:p>
        </w:tc>
        <w:tc>
          <w:tcPr>
            <w:tcW w:w="3402" w:type="dxa"/>
            <w:vAlign w:val="center"/>
          </w:tcPr>
          <w:p w:rsidR="00D11BAC" w:rsidRDefault="00D11BAC" w:rsidP="00D11BA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LD</w:t>
            </w:r>
          </w:p>
        </w:tc>
      </w:tr>
      <w:tr w:rsidR="00D11BAC" w:rsidTr="00052FFC">
        <w:tc>
          <w:tcPr>
            <w:tcW w:w="2835" w:type="dxa"/>
            <w:vAlign w:val="center"/>
          </w:tcPr>
          <w:p w:rsidR="00D11BAC" w:rsidRDefault="00D11BAC" w:rsidP="00D11BA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Ширина спектра</w:t>
            </w:r>
          </w:p>
        </w:tc>
        <w:tc>
          <w:tcPr>
            <w:tcW w:w="1843" w:type="dxa"/>
            <w:vAlign w:val="center"/>
          </w:tcPr>
          <w:p w:rsidR="00D11BAC" w:rsidRDefault="00D11BAC" w:rsidP="00D11BA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25 – 100 nm</w:t>
            </w:r>
          </w:p>
          <w:p w:rsidR="00D11BAC" w:rsidRDefault="00D11BAC" w:rsidP="00D11BA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10 – 50 THz</w:t>
            </w:r>
          </w:p>
        </w:tc>
        <w:tc>
          <w:tcPr>
            <w:tcW w:w="3402" w:type="dxa"/>
            <w:vAlign w:val="center"/>
          </w:tcPr>
          <w:p w:rsidR="00D11BAC" w:rsidRDefault="00D11BAC" w:rsidP="00D11BA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10</w:t>
            </w:r>
            <w:r w:rsidRPr="00D11BAC">
              <w:rPr>
                <w:noProof/>
                <w:vertAlign w:val="superscript"/>
                <w:lang w:val="sr-Latn-RS"/>
              </w:rPr>
              <w:t>-5</w:t>
            </w:r>
            <w:r>
              <w:rPr>
                <w:noProof/>
                <w:lang w:val="sr-Latn-RS"/>
              </w:rPr>
              <w:t xml:space="preserve"> – 5 nm</w:t>
            </w:r>
          </w:p>
          <w:p w:rsidR="00D11BAC" w:rsidRDefault="00D11BAC" w:rsidP="00D11BA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1 MHz – 2 THz</w:t>
            </w:r>
          </w:p>
        </w:tc>
      </w:tr>
      <w:tr w:rsidR="00D11BAC" w:rsidTr="00052FFC">
        <w:tc>
          <w:tcPr>
            <w:tcW w:w="2835" w:type="dxa"/>
          </w:tcPr>
          <w:p w:rsidR="00D11BAC" w:rsidRDefault="00052FFC" w:rsidP="00D646E7">
            <w:pPr>
              <w:pStyle w:val="BodyText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Таласни</w:t>
            </w:r>
            <w:r w:rsidR="00D11BAC">
              <w:rPr>
                <w:noProof/>
                <w:lang w:val="sr-Latn-RS"/>
              </w:rPr>
              <w:t xml:space="preserve"> </w:t>
            </w:r>
            <w:r>
              <w:rPr>
                <w:noProof/>
                <w:lang w:val="sr-Latn-RS"/>
              </w:rPr>
              <w:t>опсег</w:t>
            </w:r>
            <w:r w:rsidR="00D11BAC">
              <w:rPr>
                <w:noProof/>
                <w:lang w:val="sr-Latn-RS"/>
              </w:rPr>
              <w:t xml:space="preserve"> </w:t>
            </w:r>
            <w:r>
              <w:rPr>
                <w:noProof/>
                <w:lang w:val="sr-Latn-RS"/>
              </w:rPr>
              <w:t>модулације</w:t>
            </w:r>
          </w:p>
        </w:tc>
        <w:tc>
          <w:tcPr>
            <w:tcW w:w="1843" w:type="dxa"/>
          </w:tcPr>
          <w:p w:rsidR="00D11BAC" w:rsidRDefault="00052FFC" w:rsidP="00D646E7">
            <w:pPr>
              <w:pStyle w:val="BodyText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до</w:t>
            </w:r>
            <w:r w:rsidR="00D11BAC">
              <w:rPr>
                <w:noProof/>
                <w:lang w:val="sr-Latn-RS"/>
              </w:rPr>
              <w:t xml:space="preserve"> 100 MHz</w:t>
            </w:r>
          </w:p>
        </w:tc>
        <w:tc>
          <w:tcPr>
            <w:tcW w:w="3402" w:type="dxa"/>
          </w:tcPr>
          <w:p w:rsidR="00D11BAC" w:rsidRDefault="00052FFC" w:rsidP="00D646E7">
            <w:pPr>
              <w:pStyle w:val="BodyText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десетина</w:t>
            </w:r>
            <w:r w:rsidR="00D11BAC">
              <w:rPr>
                <w:noProof/>
                <w:lang w:val="sr-Latn-RS"/>
              </w:rPr>
              <w:t xml:space="preserve">  GHz</w:t>
            </w:r>
          </w:p>
        </w:tc>
      </w:tr>
      <w:tr w:rsidR="00D11BAC" w:rsidTr="00052FFC">
        <w:tc>
          <w:tcPr>
            <w:tcW w:w="2835" w:type="dxa"/>
          </w:tcPr>
          <w:p w:rsidR="00D11BAC" w:rsidRDefault="00052FFC" w:rsidP="00052FF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Електро</w:t>
            </w:r>
            <w:r w:rsidR="00D11BAC">
              <w:rPr>
                <w:noProof/>
                <w:lang w:val="sr-Latn-RS"/>
              </w:rPr>
              <w:t>-</w:t>
            </w:r>
            <w:r>
              <w:rPr>
                <w:noProof/>
                <w:lang w:val="sr-Latn-RS"/>
              </w:rPr>
              <w:t>оптичка</w:t>
            </w:r>
            <w:r w:rsidR="00D11BAC">
              <w:rPr>
                <w:noProof/>
                <w:lang w:val="sr-Latn-RS"/>
              </w:rPr>
              <w:t xml:space="preserve"> </w:t>
            </w:r>
            <w:r>
              <w:rPr>
                <w:noProof/>
                <w:lang w:val="sr-Latn-RS"/>
              </w:rPr>
              <w:t>ефикасност</w:t>
            </w:r>
          </w:p>
        </w:tc>
        <w:tc>
          <w:tcPr>
            <w:tcW w:w="1843" w:type="dxa"/>
          </w:tcPr>
          <w:p w:rsidR="00D11BAC" w:rsidRDefault="00D11BAC" w:rsidP="00052FF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10 – 40%</w:t>
            </w:r>
          </w:p>
        </w:tc>
        <w:tc>
          <w:tcPr>
            <w:tcW w:w="3402" w:type="dxa"/>
          </w:tcPr>
          <w:p w:rsidR="00D11BAC" w:rsidRDefault="00D11BAC" w:rsidP="00052FF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30 – 70%</w:t>
            </w:r>
          </w:p>
        </w:tc>
      </w:tr>
      <w:tr w:rsidR="00D11BAC" w:rsidTr="00052FFC">
        <w:tc>
          <w:tcPr>
            <w:tcW w:w="2835" w:type="dxa"/>
            <w:vAlign w:val="center"/>
          </w:tcPr>
          <w:p w:rsidR="00D11BAC" w:rsidRDefault="00052FFC" w:rsidP="00052FF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Сигурност</w:t>
            </w:r>
          </w:p>
        </w:tc>
        <w:tc>
          <w:tcPr>
            <w:tcW w:w="1843" w:type="dxa"/>
            <w:vAlign w:val="center"/>
          </w:tcPr>
          <w:p w:rsidR="00D11BAC" w:rsidRDefault="00052FFC" w:rsidP="00052FF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подразумевано</w:t>
            </w:r>
          </w:p>
        </w:tc>
        <w:tc>
          <w:tcPr>
            <w:tcW w:w="3402" w:type="dxa"/>
            <w:vAlign w:val="center"/>
          </w:tcPr>
          <w:p w:rsidR="00D11BAC" w:rsidRDefault="00052FFC" w:rsidP="00052FF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Cyrl-RS"/>
              </w:rPr>
              <w:t>п</w:t>
            </w:r>
            <w:r>
              <w:rPr>
                <w:noProof/>
                <w:lang w:val="sr-Latn-RS"/>
              </w:rPr>
              <w:t>отребан</w:t>
            </w:r>
            <w:r w:rsidR="00D11BAC">
              <w:rPr>
                <w:noProof/>
                <w:lang w:val="sr-Latn-RS"/>
              </w:rPr>
              <w:t xml:space="preserve"> </w:t>
            </w:r>
            <w:r>
              <w:rPr>
                <w:noProof/>
                <w:lang w:val="sr-Latn-RS"/>
              </w:rPr>
              <w:t>дифузор</w:t>
            </w:r>
            <w:r w:rsidR="00D11BAC">
              <w:rPr>
                <w:noProof/>
                <w:lang w:val="sr-Latn-RS"/>
              </w:rPr>
              <w:t xml:space="preserve"> </w:t>
            </w:r>
            <w:r>
              <w:rPr>
                <w:noProof/>
                <w:lang w:val="sr-Latn-RS"/>
              </w:rPr>
              <w:t>за</w:t>
            </w:r>
            <w:r w:rsidR="00D11BAC">
              <w:rPr>
                <w:noProof/>
                <w:lang w:val="sr-Latn-RS"/>
              </w:rPr>
              <w:t xml:space="preserve"> </w:t>
            </w:r>
            <w:r w:rsidR="00D11BAC">
              <w:rPr>
                <w:noProof/>
                <w:lang w:val="sr-Latn-RS"/>
              </w:rPr>
              <w:sym w:font="Symbol" w:char="F06C"/>
            </w:r>
            <w:r>
              <w:rPr>
                <w:noProof/>
                <w:lang w:val="sr-Latn-RS"/>
              </w:rPr>
              <w:t xml:space="preserve"> &lt; 1400 nm</w:t>
            </w:r>
          </w:p>
        </w:tc>
      </w:tr>
      <w:tr w:rsidR="00D11BAC" w:rsidTr="00052FFC">
        <w:tc>
          <w:tcPr>
            <w:tcW w:w="2835" w:type="dxa"/>
            <w:vAlign w:val="center"/>
          </w:tcPr>
          <w:p w:rsidR="00D11BAC" w:rsidRDefault="00052FFC" w:rsidP="00052FF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Цена</w:t>
            </w:r>
          </w:p>
        </w:tc>
        <w:tc>
          <w:tcPr>
            <w:tcW w:w="1843" w:type="dxa"/>
            <w:vAlign w:val="center"/>
          </w:tcPr>
          <w:p w:rsidR="00D11BAC" w:rsidRDefault="00052FFC" w:rsidP="00052FF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ниска</w:t>
            </w:r>
          </w:p>
        </w:tc>
        <w:tc>
          <w:tcPr>
            <w:tcW w:w="3402" w:type="dxa"/>
            <w:vAlign w:val="center"/>
          </w:tcPr>
          <w:p w:rsidR="00D11BAC" w:rsidRDefault="00052FFC" w:rsidP="00052FFC">
            <w:pPr>
              <w:pStyle w:val="BodyText"/>
              <w:spacing w:after="0"/>
              <w:ind w:firstLine="0"/>
              <w:jc w:val="center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>средња</w:t>
            </w:r>
          </w:p>
        </w:tc>
      </w:tr>
    </w:tbl>
    <w:p w:rsidR="00D11BAC" w:rsidRPr="00D11BAC" w:rsidRDefault="00D11BAC" w:rsidP="00D646E7">
      <w:pPr>
        <w:pStyle w:val="BodyText"/>
        <w:ind w:firstLine="0"/>
        <w:jc w:val="center"/>
        <w:rPr>
          <w:noProof/>
          <w:lang w:val="sr-Latn-RS"/>
        </w:rPr>
      </w:pPr>
    </w:p>
    <w:p w:rsidR="00D646E7" w:rsidRPr="00D646E7" w:rsidRDefault="00D646E7" w:rsidP="00D646E7">
      <w:pPr>
        <w:pStyle w:val="BodyText"/>
        <w:ind w:firstLine="0"/>
        <w:jc w:val="center"/>
        <w:rPr>
          <w:spacing w:val="0"/>
          <w:lang w:val="sr-Cyrl-RS"/>
        </w:rPr>
      </w:pPr>
    </w:p>
    <w:p w:rsidR="00336225" w:rsidRPr="00D646E7" w:rsidRDefault="000E7028" w:rsidP="00346B6E">
      <w:pPr>
        <w:pStyle w:val="BodyText"/>
        <w:ind w:firstLine="567"/>
        <w:rPr>
          <w:spacing w:val="0"/>
          <w:sz w:val="22"/>
          <w:szCs w:val="22"/>
        </w:rPr>
      </w:pPr>
      <w:r>
        <w:rPr>
          <w:spacing w:val="0"/>
          <w:sz w:val="22"/>
          <w:szCs w:val="22"/>
        </w:rPr>
        <w:t>Pin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диода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састоји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од</w:t>
      </w:r>
      <w:r w:rsidR="00336225" w:rsidRPr="00D646E7">
        <w:rPr>
          <w:spacing w:val="0"/>
          <w:sz w:val="22"/>
          <w:szCs w:val="22"/>
        </w:rPr>
        <w:t xml:space="preserve"> </w:t>
      </w:r>
      <w:r w:rsidR="00DE71FF">
        <w:rPr>
          <w:spacing w:val="0"/>
          <w:sz w:val="22"/>
          <w:szCs w:val="22"/>
        </w:rPr>
        <w:t>p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="00336225" w:rsidRPr="00D646E7">
        <w:rPr>
          <w:spacing w:val="0"/>
          <w:sz w:val="22"/>
          <w:szCs w:val="22"/>
        </w:rPr>
        <w:t xml:space="preserve"> </w:t>
      </w:r>
      <w:r w:rsidR="00DE71FF">
        <w:rPr>
          <w:spacing w:val="0"/>
          <w:sz w:val="22"/>
          <w:szCs w:val="22"/>
        </w:rPr>
        <w:t>n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слојева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који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раздвојени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врло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лако</w:t>
      </w:r>
      <w:r w:rsidR="00336225" w:rsidRPr="00D646E7">
        <w:rPr>
          <w:spacing w:val="0"/>
          <w:sz w:val="22"/>
          <w:szCs w:val="22"/>
        </w:rPr>
        <w:t xml:space="preserve"> </w:t>
      </w:r>
      <w:r w:rsidR="00DE71FF">
        <w:rPr>
          <w:spacing w:val="0"/>
          <w:sz w:val="22"/>
          <w:szCs w:val="22"/>
        </w:rPr>
        <w:t>n</w:t>
      </w:r>
      <w:r w:rsidR="00336225" w:rsidRPr="00D646E7">
        <w:rPr>
          <w:spacing w:val="0"/>
          <w:sz w:val="22"/>
          <w:szCs w:val="22"/>
        </w:rPr>
        <w:t>-</w:t>
      </w:r>
      <w:r>
        <w:rPr>
          <w:spacing w:val="0"/>
          <w:sz w:val="22"/>
          <w:szCs w:val="22"/>
        </w:rPr>
        <w:t>допираним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унутрашњим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регионом</w:t>
      </w:r>
      <w:r w:rsidR="00336225" w:rsidRPr="00D646E7">
        <w:rPr>
          <w:spacing w:val="0"/>
          <w:sz w:val="22"/>
          <w:szCs w:val="22"/>
        </w:rPr>
        <w:t xml:space="preserve">. </w:t>
      </w:r>
      <w:r>
        <w:rPr>
          <w:spacing w:val="0"/>
          <w:sz w:val="22"/>
          <w:szCs w:val="22"/>
        </w:rPr>
        <w:t>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нормалном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режиму</w:t>
      </w:r>
      <w:r w:rsidR="00336225" w:rsidRPr="00D646E7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уре</w:t>
      </w:r>
      <w:r w:rsidR="00DE71FF">
        <w:rPr>
          <w:spacing w:val="0"/>
          <w:sz w:val="22"/>
          <w:szCs w:val="22"/>
          <w:lang w:val="sr-Cyrl-RS"/>
        </w:rPr>
        <w:t>ђ</w:t>
      </w:r>
      <w:r>
        <w:rPr>
          <w:spacing w:val="0"/>
          <w:sz w:val="22"/>
          <w:szCs w:val="22"/>
        </w:rPr>
        <w:t>ај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напојен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довољним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реверзним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напоном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биаса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тако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унутрашњи</w:t>
      </w:r>
      <w:r w:rsidR="00336225" w:rsidRPr="00D646E7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регион</w:t>
      </w:r>
      <w:r w:rsidR="00336225" w:rsidRPr="00D646E7">
        <w:rPr>
          <w:spacing w:val="0"/>
          <w:sz w:val="22"/>
          <w:szCs w:val="22"/>
        </w:rPr>
        <w:t xml:space="preserve">  </w:t>
      </w:r>
      <w:r>
        <w:rPr>
          <w:spacing w:val="0"/>
          <w:sz w:val="22"/>
          <w:szCs w:val="22"/>
        </w:rPr>
        <w:t>потпуно</w:t>
      </w:r>
      <w:proofErr w:type="gramEnd"/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осиромашен</w:t>
      </w:r>
      <w:r w:rsidR="00336225" w:rsidRPr="00D646E7">
        <w:rPr>
          <w:spacing w:val="0"/>
          <w:sz w:val="22"/>
          <w:szCs w:val="22"/>
        </w:rPr>
        <w:t xml:space="preserve">. </w:t>
      </w:r>
      <w:proofErr w:type="gramStart"/>
      <w:r>
        <w:rPr>
          <w:spacing w:val="0"/>
          <w:sz w:val="22"/>
          <w:szCs w:val="22"/>
        </w:rPr>
        <w:t>Када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инцидентни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фотон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има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енергију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већу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од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енергије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lastRenderedPageBreak/>
        <w:t>ексцитације</w:t>
      </w:r>
      <w:r w:rsidR="00336225" w:rsidRPr="00D646E7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он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може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предати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електрону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узбудити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га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пре</w:t>
      </w:r>
      <w:r w:rsidR="00DE71FF">
        <w:rPr>
          <w:spacing w:val="0"/>
          <w:sz w:val="22"/>
          <w:szCs w:val="22"/>
          <w:lang w:val="sr-Cyrl-RS"/>
        </w:rPr>
        <w:t>ђ</w:t>
      </w:r>
      <w:r>
        <w:rPr>
          <w:spacing w:val="0"/>
          <w:sz w:val="22"/>
          <w:szCs w:val="22"/>
        </w:rPr>
        <w:t>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из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валентног</w:t>
      </w:r>
      <w:r w:rsidR="00336225" w:rsidRPr="00D646E7">
        <w:rPr>
          <w:spacing w:val="0"/>
          <w:sz w:val="22"/>
          <w:szCs w:val="22"/>
        </w:rPr>
        <w:t xml:space="preserve"> </w:t>
      </w:r>
      <w:r w:rsidR="00DE71FF">
        <w:rPr>
          <w:spacing w:val="0"/>
          <w:sz w:val="22"/>
          <w:szCs w:val="22"/>
          <w:lang w:val="sr-Cyrl-RS"/>
        </w:rPr>
        <w:t>појаса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проводни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појас</w:t>
      </w:r>
      <w:r w:rsidR="00336225" w:rsidRPr="00D646E7">
        <w:rPr>
          <w:spacing w:val="0"/>
          <w:sz w:val="22"/>
          <w:szCs w:val="22"/>
        </w:rPr>
        <w:t>.</w:t>
      </w:r>
      <w:proofErr w:type="gramEnd"/>
      <w:r w:rsidR="00336225" w:rsidRPr="00D646E7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То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ствара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слободне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парове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електрон</w:t>
      </w:r>
      <w:r w:rsidR="00336225" w:rsidRPr="00D646E7">
        <w:rPr>
          <w:spacing w:val="0"/>
          <w:sz w:val="22"/>
          <w:szCs w:val="22"/>
        </w:rPr>
        <w:t>-</w:t>
      </w:r>
      <w:r>
        <w:rPr>
          <w:spacing w:val="0"/>
          <w:sz w:val="22"/>
          <w:szCs w:val="22"/>
        </w:rPr>
        <w:t>рупа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назване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фотоносачи</w:t>
      </w:r>
      <w:r w:rsidR="00336225" w:rsidRPr="00D646E7">
        <w:rPr>
          <w:spacing w:val="0"/>
          <w:sz w:val="22"/>
          <w:szCs w:val="22"/>
        </w:rPr>
        <w:t>.</w:t>
      </w:r>
      <w:proofErr w:type="gramEnd"/>
      <w:r w:rsidR="00336225" w:rsidRPr="00D646E7">
        <w:rPr>
          <w:spacing w:val="0"/>
          <w:sz w:val="22"/>
          <w:szCs w:val="22"/>
        </w:rPr>
        <w:t xml:space="preserve"> </w:t>
      </w:r>
      <w:r w:rsidR="00DE71FF">
        <w:rPr>
          <w:spacing w:val="0"/>
          <w:sz w:val="22"/>
          <w:szCs w:val="22"/>
        </w:rPr>
        <w:t>Pin</w:t>
      </w:r>
      <w:r w:rsidR="00DE71FF" w:rsidRPr="00D646E7">
        <w:rPr>
          <w:spacing w:val="0"/>
          <w:sz w:val="22"/>
          <w:szCs w:val="22"/>
        </w:rPr>
        <w:t xml:space="preserve"> </w:t>
      </w:r>
      <w:r w:rsidR="00336225" w:rsidRPr="00D646E7">
        <w:rPr>
          <w:spacing w:val="0"/>
          <w:sz w:val="22"/>
          <w:szCs w:val="22"/>
        </w:rPr>
        <w:t>-</w:t>
      </w:r>
      <w:r w:rsidR="00C16642">
        <w:rPr>
          <w:spacing w:val="0"/>
          <w:sz w:val="22"/>
          <w:szCs w:val="22"/>
          <w:lang w:val="sr-Cyrl-RS"/>
        </w:rPr>
        <w:t xml:space="preserve"> </w:t>
      </w:r>
      <w:r>
        <w:rPr>
          <w:spacing w:val="0"/>
          <w:sz w:val="22"/>
          <w:szCs w:val="22"/>
        </w:rPr>
        <w:t>фотодетектор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дизајниран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тако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фотоносачи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генеришу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углавном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осиромашеном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подручју</w:t>
      </w:r>
      <w:r w:rsidR="00336225" w:rsidRPr="00D646E7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где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апсорбује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већина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инцидентне</w:t>
      </w:r>
      <w:r w:rsidR="00336225" w:rsidRPr="00D646E7">
        <w:rPr>
          <w:spacing w:val="0"/>
          <w:sz w:val="22"/>
          <w:szCs w:val="22"/>
        </w:rPr>
        <w:t xml:space="preserve"> </w:t>
      </w:r>
      <w:r w:rsidR="00DE71FF">
        <w:rPr>
          <w:spacing w:val="0"/>
          <w:sz w:val="22"/>
          <w:szCs w:val="22"/>
        </w:rPr>
        <w:t>св</w:t>
      </w:r>
      <w:r>
        <w:rPr>
          <w:spacing w:val="0"/>
          <w:sz w:val="22"/>
          <w:szCs w:val="22"/>
        </w:rPr>
        <w:t>етлости</w:t>
      </w:r>
      <w:r w:rsidR="00336225" w:rsidRPr="00D646E7">
        <w:rPr>
          <w:spacing w:val="0"/>
          <w:sz w:val="22"/>
          <w:szCs w:val="22"/>
        </w:rPr>
        <w:t xml:space="preserve">. </w:t>
      </w:r>
      <w:proofErr w:type="gramStart"/>
      <w:r>
        <w:rPr>
          <w:spacing w:val="0"/>
          <w:sz w:val="22"/>
          <w:szCs w:val="22"/>
        </w:rPr>
        <w:t>Високо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електрично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поље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присутно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осиромашеном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подручју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узрокује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да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фотоносачи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одвајају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концентришу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око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инверзно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поларизованог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споја</w:t>
      </w:r>
      <w:r w:rsidR="00336225" w:rsidRPr="00D646E7">
        <w:rPr>
          <w:spacing w:val="0"/>
          <w:sz w:val="22"/>
          <w:szCs w:val="22"/>
        </w:rPr>
        <w:t>.</w:t>
      </w:r>
      <w:proofErr w:type="gramEnd"/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ствара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струјни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ток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="00336225" w:rsidRPr="00D646E7">
        <w:rPr>
          <w:spacing w:val="0"/>
          <w:sz w:val="22"/>
          <w:szCs w:val="22"/>
        </w:rPr>
        <w:t xml:space="preserve"> </w:t>
      </w:r>
      <w:proofErr w:type="gramStart"/>
      <w:r>
        <w:rPr>
          <w:spacing w:val="0"/>
          <w:sz w:val="22"/>
          <w:szCs w:val="22"/>
        </w:rPr>
        <w:t>спољњем</w:t>
      </w:r>
      <w:r w:rsidR="00336225" w:rsidRPr="00D646E7">
        <w:rPr>
          <w:spacing w:val="0"/>
          <w:sz w:val="22"/>
          <w:szCs w:val="22"/>
        </w:rPr>
        <w:t xml:space="preserve">  </w:t>
      </w:r>
      <w:r>
        <w:rPr>
          <w:spacing w:val="0"/>
          <w:sz w:val="22"/>
          <w:szCs w:val="22"/>
        </w:rPr>
        <w:t>кругу</w:t>
      </w:r>
      <w:proofErr w:type="gramEnd"/>
      <w:r w:rsidR="00336225" w:rsidRPr="00D646E7">
        <w:rPr>
          <w:spacing w:val="0"/>
          <w:sz w:val="22"/>
          <w:szCs w:val="22"/>
        </w:rPr>
        <w:t xml:space="preserve">, </w:t>
      </w:r>
      <w:r>
        <w:rPr>
          <w:spacing w:val="0"/>
          <w:sz w:val="22"/>
          <w:szCs w:val="22"/>
        </w:rPr>
        <w:t>са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једним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електроном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који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тече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сваки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генерисани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фотоносач</w:t>
      </w:r>
      <w:r w:rsidR="00336225" w:rsidRPr="00D646E7">
        <w:rPr>
          <w:spacing w:val="0"/>
          <w:sz w:val="22"/>
          <w:szCs w:val="22"/>
        </w:rPr>
        <w:t xml:space="preserve">. </w:t>
      </w:r>
      <w:r w:rsidR="00DE71FF">
        <w:rPr>
          <w:spacing w:val="0"/>
          <w:sz w:val="22"/>
          <w:szCs w:val="22"/>
          <w:lang w:val="sr-Cyrl-RS"/>
        </w:rPr>
        <w:t>Овакав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проток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познат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као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фотоструја</w:t>
      </w:r>
      <w:r w:rsidR="00336225" w:rsidRPr="00D646E7">
        <w:rPr>
          <w:spacing w:val="0"/>
          <w:sz w:val="22"/>
          <w:szCs w:val="22"/>
        </w:rPr>
        <w:t>.</w:t>
      </w:r>
    </w:p>
    <w:p w:rsidR="00336225" w:rsidRPr="00790141" w:rsidRDefault="000E7028" w:rsidP="00336225">
      <w:pPr>
        <w:pStyle w:val="BodyText"/>
        <w:rPr>
          <w:spacing w:val="0"/>
          <w:sz w:val="22"/>
          <w:szCs w:val="22"/>
          <w:lang w:val="sr-Cyrl-RS"/>
        </w:rPr>
      </w:pPr>
      <w:proofErr w:type="gramStart"/>
      <w:r>
        <w:rPr>
          <w:spacing w:val="0"/>
          <w:sz w:val="22"/>
          <w:szCs w:val="22"/>
        </w:rPr>
        <w:t>При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томе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разликују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технике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модулације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погодне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за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оптичку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комуникацију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кроз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слободни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простор</w:t>
      </w:r>
      <w:r w:rsidR="00336225" w:rsidRPr="00D646E7">
        <w:rPr>
          <w:spacing w:val="0"/>
          <w:sz w:val="22"/>
          <w:szCs w:val="22"/>
        </w:rPr>
        <w:t>.</w:t>
      </w:r>
      <w:proofErr w:type="gramEnd"/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Најчешће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коришћене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технике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модулације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укључују</w:t>
      </w:r>
      <w:r w:rsidR="00336225" w:rsidRPr="00D646E7">
        <w:rPr>
          <w:spacing w:val="0"/>
          <w:sz w:val="22"/>
          <w:szCs w:val="22"/>
        </w:rPr>
        <w:t xml:space="preserve">: </w:t>
      </w:r>
      <w:r w:rsidR="00336225" w:rsidRPr="00D646E7">
        <w:rPr>
          <w:sz w:val="22"/>
          <w:szCs w:val="22"/>
        </w:rPr>
        <w:t>On-Off Keying</w:t>
      </w:r>
      <w:r w:rsidR="00336225" w:rsidRPr="00D646E7">
        <w:rPr>
          <w:spacing w:val="0"/>
          <w:sz w:val="22"/>
          <w:szCs w:val="22"/>
        </w:rPr>
        <w:t xml:space="preserve"> (OOK),  </w:t>
      </w:r>
      <w:r w:rsidR="00336225" w:rsidRPr="00D646E7">
        <w:rPr>
          <w:sz w:val="22"/>
          <w:szCs w:val="22"/>
        </w:rPr>
        <w:t>Pulse Position Modulation</w:t>
      </w:r>
      <w:r w:rsidR="00336225" w:rsidRPr="00D646E7">
        <w:rPr>
          <w:spacing w:val="0"/>
          <w:sz w:val="22"/>
          <w:szCs w:val="22"/>
        </w:rPr>
        <w:t xml:space="preserve"> (PPM), Differential Phase Shift (DPSK), (BPSK), Defective Quadrature Phase Shift (DQPSK) </w:t>
      </w:r>
      <w:r>
        <w:rPr>
          <w:spacing w:val="0"/>
          <w:sz w:val="22"/>
          <w:szCs w:val="22"/>
        </w:rPr>
        <w:t>и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неке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оквиру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ових</w:t>
      </w:r>
      <w:r w:rsidR="00336225" w:rsidRPr="00D646E7">
        <w:rPr>
          <w:spacing w:val="0"/>
          <w:sz w:val="22"/>
          <w:szCs w:val="22"/>
        </w:rPr>
        <w:t xml:space="preserve"> </w:t>
      </w:r>
      <w:r>
        <w:rPr>
          <w:spacing w:val="0"/>
          <w:sz w:val="22"/>
          <w:szCs w:val="22"/>
        </w:rPr>
        <w:t>подскупова</w:t>
      </w:r>
      <w:r w:rsidR="00336225" w:rsidRPr="00D646E7">
        <w:rPr>
          <w:spacing w:val="0"/>
          <w:sz w:val="22"/>
          <w:szCs w:val="22"/>
        </w:rPr>
        <w:t>.</w:t>
      </w:r>
      <w:r w:rsidR="00790141">
        <w:rPr>
          <w:spacing w:val="0"/>
          <w:sz w:val="22"/>
          <w:szCs w:val="22"/>
          <w:lang w:val="sr-Cyrl-RS"/>
        </w:rPr>
        <w:t xml:space="preserve"> Пример топологије система дат је на слици 2.</w:t>
      </w:r>
    </w:p>
    <w:p w:rsidR="00DE71FF" w:rsidRPr="00DE71FF" w:rsidRDefault="00DE71FF" w:rsidP="00336225">
      <w:pPr>
        <w:pStyle w:val="BodyText"/>
        <w:rPr>
          <w:spacing w:val="0"/>
          <w:sz w:val="22"/>
          <w:szCs w:val="22"/>
          <w:lang w:val="sr-Cyrl-RS"/>
        </w:rPr>
      </w:pPr>
    </w:p>
    <w:p w:rsidR="00336225" w:rsidRDefault="00DE71FF" w:rsidP="00DE71FF">
      <w:pPr>
        <w:pStyle w:val="BodyText"/>
        <w:ind w:firstLine="0"/>
        <w:jc w:val="left"/>
      </w:pPr>
      <w:r>
        <w:rPr>
          <w:lang w:val="sr-Cyrl-RS"/>
        </w:rPr>
        <w:t xml:space="preserve">                             </w:t>
      </w:r>
      <w:r w:rsidR="00FA2719">
        <w:rPr>
          <w:noProof/>
        </w:rPr>
        <w:drawing>
          <wp:inline distT="0" distB="0" distL="0" distR="0" wp14:anchorId="734D01C6" wp14:editId="6C4A0994">
            <wp:extent cx="2087943" cy="1453992"/>
            <wp:effectExtent l="0" t="0" r="7620" b="0"/>
            <wp:docPr id="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472" cy="145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sr-Cyrl-RS"/>
        </w:rPr>
        <w:t xml:space="preserve">   </w:t>
      </w:r>
      <w:r>
        <w:rPr>
          <w:noProof/>
        </w:rPr>
        <w:drawing>
          <wp:inline distT="0" distB="0" distL="0" distR="0" wp14:anchorId="6F5E6E52" wp14:editId="14BB2DDD">
            <wp:extent cx="2434590" cy="1282700"/>
            <wp:effectExtent l="0" t="0" r="0" b="0"/>
            <wp:docPr id="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1FF" w:rsidRPr="00481385" w:rsidRDefault="00DE71FF" w:rsidP="00790141">
      <w:pPr>
        <w:pStyle w:val="figurecaption"/>
        <w:spacing w:before="0" w:after="0"/>
      </w:pPr>
      <w:r w:rsidRPr="00481385">
        <w:t>Пример</w:t>
      </w:r>
      <w:r w:rsidR="00336225" w:rsidRPr="00481385">
        <w:t xml:space="preserve"> </w:t>
      </w:r>
      <w:r w:rsidRPr="00481385">
        <w:t>топологије</w:t>
      </w:r>
      <w:r w:rsidR="00336225" w:rsidRPr="00481385">
        <w:t xml:space="preserve"> </w:t>
      </w:r>
      <w:r w:rsidRPr="00481385">
        <w:t>FSO</w:t>
      </w:r>
      <w:r w:rsidR="00336225" w:rsidRPr="00481385">
        <w:t xml:space="preserve"> </w:t>
      </w:r>
      <w:r w:rsidRPr="00481385">
        <w:t>система  и примопредајна јединица</w:t>
      </w:r>
    </w:p>
    <w:p w:rsidR="00DD4464" w:rsidRDefault="00DD4464" w:rsidP="00DD4464">
      <w:pPr>
        <w:pStyle w:val="BodyText"/>
        <w:spacing w:after="0"/>
        <w:ind w:firstLine="360"/>
        <w:rPr>
          <w:sz w:val="22"/>
          <w:szCs w:val="22"/>
          <w:lang w:val="sr-Cyrl-RS"/>
        </w:rPr>
      </w:pPr>
    </w:p>
    <w:p w:rsidR="00336225" w:rsidRPr="00D646E7" w:rsidRDefault="00D93F2A" w:rsidP="00336225">
      <w:pPr>
        <w:pStyle w:val="BodyText"/>
        <w:ind w:firstLine="360"/>
        <w:rPr>
          <w:sz w:val="22"/>
          <w:szCs w:val="22"/>
          <w:lang w:val="pl-PL"/>
        </w:rPr>
      </w:pPr>
      <w:r>
        <w:rPr>
          <w:sz w:val="22"/>
          <w:szCs w:val="22"/>
        </w:rPr>
        <w:t>Комерцијализоване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брзине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преноса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информација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за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основну</w:t>
      </w:r>
      <w:r w:rsidR="00336225" w:rsidRPr="00D646E7">
        <w:rPr>
          <w:sz w:val="22"/>
          <w:szCs w:val="22"/>
        </w:rPr>
        <w:t xml:space="preserve"> T-1 </w:t>
      </w:r>
      <w:r>
        <w:rPr>
          <w:sz w:val="22"/>
          <w:szCs w:val="22"/>
        </w:rPr>
        <w:t>конфигурацију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крећу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се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од</w:t>
      </w:r>
      <w:r w:rsidR="00336225" w:rsidRPr="00D646E7">
        <w:rPr>
          <w:sz w:val="22"/>
          <w:szCs w:val="22"/>
        </w:rPr>
        <w:t xml:space="preserve"> 10</w:t>
      </w:r>
      <w:r>
        <w:rPr>
          <w:sz w:val="22"/>
          <w:szCs w:val="22"/>
          <w:lang w:val="sr-Cyrl-RS"/>
        </w:rPr>
        <w:t xml:space="preserve"> </w:t>
      </w:r>
      <w:r w:rsidR="00336225" w:rsidRPr="00D646E7">
        <w:rPr>
          <w:sz w:val="22"/>
          <w:szCs w:val="22"/>
        </w:rPr>
        <w:t xml:space="preserve">Mbps </w:t>
      </w:r>
      <w:r>
        <w:rPr>
          <w:sz w:val="22"/>
          <w:szCs w:val="22"/>
          <w:lang w:val="sr-Cyrl-RS"/>
        </w:rPr>
        <w:t>до</w:t>
      </w:r>
      <w:r w:rsidR="00336225" w:rsidRPr="00D646E7">
        <w:rPr>
          <w:sz w:val="22"/>
          <w:szCs w:val="22"/>
        </w:rPr>
        <w:t xml:space="preserve"> 2.5</w:t>
      </w:r>
      <w:r>
        <w:rPr>
          <w:sz w:val="22"/>
          <w:szCs w:val="22"/>
          <w:lang w:val="sr-Cyrl-RS"/>
        </w:rPr>
        <w:t xml:space="preserve"> </w:t>
      </w:r>
      <w:r w:rsidR="00336225" w:rsidRPr="00D646E7">
        <w:rPr>
          <w:sz w:val="22"/>
          <w:szCs w:val="22"/>
        </w:rPr>
        <w:t xml:space="preserve">Gbps. </w:t>
      </w:r>
      <w:r>
        <w:rPr>
          <w:sz w:val="22"/>
          <w:szCs w:val="22"/>
        </w:rPr>
        <w:t>Брзине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од</w:t>
      </w:r>
      <w:r w:rsidR="00336225" w:rsidRPr="00D646E7">
        <w:rPr>
          <w:sz w:val="22"/>
          <w:szCs w:val="22"/>
        </w:rPr>
        <w:t xml:space="preserve"> 40</w:t>
      </w:r>
      <w:r>
        <w:rPr>
          <w:sz w:val="22"/>
          <w:szCs w:val="22"/>
          <w:lang w:val="sr-Cyrl-RS"/>
        </w:rPr>
        <w:t xml:space="preserve"> </w:t>
      </w:r>
      <w:r w:rsidR="00336225" w:rsidRPr="00D646E7">
        <w:rPr>
          <w:sz w:val="22"/>
          <w:szCs w:val="22"/>
        </w:rPr>
        <w:t xml:space="preserve">Gbps </w:t>
      </w:r>
      <w:r>
        <w:rPr>
          <w:sz w:val="22"/>
          <w:szCs w:val="22"/>
        </w:rPr>
        <w:t>већ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су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успешно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тестиране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у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лабораторијама</w:t>
      </w:r>
      <w:r w:rsidR="00336225" w:rsidRPr="00D646E7">
        <w:rPr>
          <w:sz w:val="22"/>
          <w:szCs w:val="22"/>
        </w:rPr>
        <w:t xml:space="preserve">, </w:t>
      </w:r>
      <w:r>
        <w:rPr>
          <w:sz w:val="22"/>
          <w:szCs w:val="22"/>
        </w:rPr>
        <w:t>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потенцијално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се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могу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остварити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брзине</w:t>
      </w:r>
      <w:r w:rsidR="00336225" w:rsidRPr="00D646E7">
        <w:rPr>
          <w:sz w:val="22"/>
          <w:szCs w:val="22"/>
        </w:rPr>
        <w:t xml:space="preserve">  </w:t>
      </w:r>
      <w:r>
        <w:rPr>
          <w:sz w:val="22"/>
          <w:szCs w:val="22"/>
        </w:rPr>
        <w:t>реда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терабајта</w:t>
      </w:r>
      <w:r w:rsidR="00336225" w:rsidRPr="00D646E7"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Мала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снага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ласера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представља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тако</w:t>
      </w:r>
      <w:r w:rsidR="00C95696">
        <w:rPr>
          <w:sz w:val="22"/>
          <w:szCs w:val="22"/>
        </w:rPr>
        <w:t>ђ</w:t>
      </w:r>
      <w:r>
        <w:rPr>
          <w:sz w:val="22"/>
          <w:szCs w:val="22"/>
        </w:rPr>
        <w:t>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значајну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карактертистику</w:t>
      </w:r>
      <w:r w:rsidR="00336225" w:rsidRPr="00D646E7">
        <w:rPr>
          <w:sz w:val="22"/>
          <w:szCs w:val="22"/>
        </w:rPr>
        <w:t xml:space="preserve">, </w:t>
      </w:r>
      <w:r>
        <w:rPr>
          <w:sz w:val="22"/>
          <w:szCs w:val="22"/>
        </w:rPr>
        <w:t>јер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не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може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проузроковати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повреде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људског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ока</w:t>
      </w:r>
      <w:r w:rsidR="00336225" w:rsidRPr="00D646E7">
        <w:rPr>
          <w:sz w:val="22"/>
          <w:szCs w:val="22"/>
        </w:rPr>
        <w:t xml:space="preserve">, </w:t>
      </w:r>
      <w:r>
        <w:rPr>
          <w:sz w:val="22"/>
          <w:szCs w:val="22"/>
        </w:rPr>
        <w:t>птице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или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било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које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друге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животиње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која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се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налази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на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путу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ласерског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снопа</w:t>
      </w:r>
      <w:r w:rsidR="00336225" w:rsidRPr="00D646E7">
        <w:rPr>
          <w:sz w:val="22"/>
          <w:szCs w:val="22"/>
        </w:rPr>
        <w:t>.</w:t>
      </w:r>
      <w:proofErr w:type="gramEnd"/>
      <w:r w:rsidR="00336225" w:rsidRPr="00D646E7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Јединице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раде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у</w:t>
      </w:r>
      <w:r w:rsidR="00336225" w:rsidRPr="00D646E7">
        <w:rPr>
          <w:sz w:val="22"/>
          <w:szCs w:val="22"/>
        </w:rPr>
        <w:t xml:space="preserve"> full/duplex </w:t>
      </w:r>
      <w:r>
        <w:rPr>
          <w:sz w:val="22"/>
          <w:szCs w:val="22"/>
        </w:rPr>
        <w:t>режиму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што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значи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да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се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подаци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крећу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симултано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у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оба</w:t>
      </w:r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</w:rPr>
        <w:t>правца</w:t>
      </w:r>
      <w:r w:rsidR="00336225" w:rsidRPr="00D646E7">
        <w:rPr>
          <w:sz w:val="22"/>
          <w:szCs w:val="22"/>
        </w:rPr>
        <w:t>.</w:t>
      </w:r>
      <w:proofErr w:type="gramEnd"/>
      <w:r w:rsidR="00336225" w:rsidRPr="00D646E7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>Систем</w:t>
      </w:r>
      <w:r w:rsidR="00336225" w:rsidRPr="00D646E7">
        <w:rPr>
          <w:sz w:val="22"/>
          <w:szCs w:val="22"/>
          <w:lang w:val="pl-PL"/>
        </w:rPr>
        <w:t xml:space="preserve"> FSO </w:t>
      </w:r>
      <w:r>
        <w:rPr>
          <w:sz w:val="22"/>
          <w:szCs w:val="22"/>
          <w:lang w:val="pl-PL"/>
        </w:rPr>
        <w:t>преноса</w:t>
      </w:r>
      <w:r w:rsidR="00336225" w:rsidRPr="00D646E7">
        <w:rPr>
          <w:sz w:val="22"/>
          <w:szCs w:val="22"/>
          <w:lang w:val="pl-PL"/>
        </w:rPr>
        <w:t xml:space="preserve"> </w:t>
      </w:r>
      <w:r w:rsidR="00336225" w:rsidRPr="00D646E7">
        <w:rPr>
          <w:sz w:val="22"/>
          <w:szCs w:val="22"/>
          <w:lang w:val="sr-Latn-CS"/>
        </w:rPr>
        <w:t xml:space="preserve">[2], </w:t>
      </w:r>
      <w:r>
        <w:rPr>
          <w:sz w:val="22"/>
          <w:szCs w:val="22"/>
          <w:lang w:val="pl-PL"/>
        </w:rPr>
        <w:t>изме</w:t>
      </w:r>
      <w:r w:rsidR="00C95696">
        <w:rPr>
          <w:sz w:val="22"/>
          <w:szCs w:val="22"/>
          <w:lang w:val="pl-PL"/>
        </w:rPr>
        <w:t>ђ</w:t>
      </w:r>
      <w:r>
        <w:rPr>
          <w:sz w:val="22"/>
          <w:szCs w:val="22"/>
          <w:lang w:val="pl-PL"/>
        </w:rPr>
        <w:t>у</w:t>
      </w:r>
      <w:r w:rsidR="00336225" w:rsidRPr="00D646E7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предајника</w:t>
      </w:r>
      <w:r w:rsidR="00336225" w:rsidRPr="00D646E7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и</w:t>
      </w:r>
      <w:r w:rsidR="00336225" w:rsidRPr="00D646E7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пријемника</w:t>
      </w:r>
      <w:r w:rsidR="00336225" w:rsidRPr="00D646E7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може</w:t>
      </w:r>
      <w:r w:rsidR="00336225" w:rsidRPr="00D646E7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се</w:t>
      </w:r>
      <w:r w:rsidR="00336225" w:rsidRPr="00D646E7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приказати</w:t>
      </w:r>
      <w:r w:rsidR="00336225" w:rsidRPr="00D646E7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на</w:t>
      </w:r>
      <w:r w:rsidR="00336225" w:rsidRPr="00D646E7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слици</w:t>
      </w:r>
      <w:r w:rsidR="00336225" w:rsidRPr="00D646E7">
        <w:rPr>
          <w:sz w:val="22"/>
          <w:szCs w:val="22"/>
          <w:lang w:val="pl-PL"/>
        </w:rPr>
        <w:t xml:space="preserve"> 3.</w:t>
      </w:r>
    </w:p>
    <w:p w:rsidR="00336225" w:rsidRDefault="00FA2719" w:rsidP="00336225">
      <w:pPr>
        <w:rPr>
          <w:lang w:val="pl-PL"/>
        </w:rPr>
      </w:pPr>
      <w:r>
        <w:rPr>
          <w:noProof/>
        </w:rPr>
        <w:drawing>
          <wp:inline distT="0" distB="0" distL="0" distR="0" wp14:anchorId="67586825" wp14:editId="45A0422F">
            <wp:extent cx="2884868" cy="1008070"/>
            <wp:effectExtent l="0" t="0" r="0" b="1905"/>
            <wp:docPr id="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845" cy="1010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71FF">
        <w:rPr>
          <w:noProof/>
        </w:rPr>
        <w:drawing>
          <wp:inline distT="0" distB="0" distL="0" distR="0" wp14:anchorId="3017F0BF" wp14:editId="217BA9E7">
            <wp:extent cx="3194685" cy="1163955"/>
            <wp:effectExtent l="0" t="0" r="0" b="0"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225" w:rsidRPr="00481385" w:rsidRDefault="00CE68D0" w:rsidP="00481385">
      <w:pPr>
        <w:pStyle w:val="figurecaption"/>
      </w:pPr>
      <w:r w:rsidRPr="00481385">
        <w:t xml:space="preserve">       </w:t>
      </w:r>
      <w:r w:rsidR="00790141">
        <w:rPr>
          <w:lang w:val="sr-Cyrl-RS"/>
        </w:rPr>
        <w:t>Систем</w:t>
      </w:r>
      <w:r w:rsidR="00336225" w:rsidRPr="00481385">
        <w:t xml:space="preserve"> FSO </w:t>
      </w:r>
      <w:r w:rsidR="00790141">
        <w:rPr>
          <w:lang w:val="sr-Cyrl-RS"/>
        </w:rPr>
        <w:t>линка</w:t>
      </w:r>
      <w:r w:rsidR="00DE71FF" w:rsidRPr="00481385">
        <w:t xml:space="preserve"> и битска брзина у односу на различите технологије</w:t>
      </w:r>
    </w:p>
    <w:p w:rsidR="00336225" w:rsidRPr="00C95696" w:rsidRDefault="00D93F2A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Тако</w:t>
      </w:r>
      <w:r w:rsidR="00346B6E" w:rsidRPr="00C95696">
        <w:rPr>
          <w:sz w:val="22"/>
          <w:szCs w:val="22"/>
        </w:rPr>
        <w:t>ђ</w:t>
      </w:r>
      <w:r w:rsidRPr="00C95696">
        <w:rPr>
          <w:sz w:val="22"/>
          <w:szCs w:val="22"/>
        </w:rPr>
        <w:t>е</w:t>
      </w:r>
      <w:r w:rsidR="00336225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у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погледу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битске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брзине</w:t>
      </w:r>
      <w:r w:rsidR="00336225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FSO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показује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велику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предност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односу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остале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технологије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па</w:t>
      </w:r>
      <w:r w:rsidR="00336225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336225" w:rsidRPr="00C95696">
        <w:rPr>
          <w:sz w:val="22"/>
          <w:szCs w:val="22"/>
        </w:rPr>
        <w:t xml:space="preserve"> RF </w:t>
      </w:r>
      <w:r w:rsidRPr="00C95696">
        <w:rPr>
          <w:sz w:val="22"/>
          <w:szCs w:val="22"/>
        </w:rPr>
        <w:t>системе</w:t>
      </w:r>
      <w:r w:rsidR="00336225" w:rsidRPr="00C95696">
        <w:rPr>
          <w:sz w:val="22"/>
          <w:szCs w:val="22"/>
        </w:rPr>
        <w:t>.</w:t>
      </w:r>
      <w:proofErr w:type="gramEnd"/>
      <w:r w:rsidR="00336225" w:rsidRPr="00C95696">
        <w:rPr>
          <w:sz w:val="22"/>
          <w:szCs w:val="22"/>
        </w:rPr>
        <w:t xml:space="preserve"> </w:t>
      </w:r>
      <w:r w:rsidR="00DE71FF" w:rsidRPr="00C95696">
        <w:rPr>
          <w:sz w:val="22"/>
          <w:szCs w:val="22"/>
        </w:rPr>
        <w:t xml:space="preserve">FSO </w:t>
      </w:r>
      <w:r w:rsidRPr="00C95696">
        <w:rPr>
          <w:sz w:val="22"/>
          <w:szCs w:val="22"/>
        </w:rPr>
        <w:t>системи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користе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због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следећих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особина</w:t>
      </w:r>
      <w:r w:rsidR="00DE71FF" w:rsidRPr="00C95696">
        <w:rPr>
          <w:sz w:val="22"/>
          <w:szCs w:val="22"/>
        </w:rPr>
        <w:t>:</w:t>
      </w:r>
      <w:r w:rsidR="006171C1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велика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брзина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преноса</w:t>
      </w:r>
      <w:r w:rsidR="00DE71FF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модуларан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начин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изградње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мреже</w:t>
      </w:r>
      <w:r w:rsidR="00DE71FF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отпорност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прислушкивање</w:t>
      </w:r>
      <w:r w:rsidR="00DE71FF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нема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потребних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дозвола</w:t>
      </w:r>
      <w:r w:rsidR="00DE71FF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минимални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годишњи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трошкови</w:t>
      </w:r>
      <w:r w:rsidR="00DE71FF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мања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цена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система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оптичким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влакнима</w:t>
      </w:r>
      <w:r w:rsidR="00DE71FF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лака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брза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инсталација</w:t>
      </w:r>
      <w:r w:rsidR="00DE71FF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ефикасност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премошћавању</w:t>
      </w:r>
      <w:r w:rsidR="00DE71FF" w:rsidRPr="00C95696">
        <w:rPr>
          <w:sz w:val="22"/>
          <w:szCs w:val="22"/>
        </w:rPr>
        <w:t xml:space="preserve"> "</w:t>
      </w:r>
      <w:r w:rsidRPr="00C95696">
        <w:rPr>
          <w:sz w:val="22"/>
          <w:szCs w:val="22"/>
        </w:rPr>
        <w:t>последње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миље</w:t>
      </w:r>
      <w:r w:rsidR="00DE71FF" w:rsidRPr="00C95696">
        <w:rPr>
          <w:sz w:val="22"/>
          <w:szCs w:val="22"/>
        </w:rPr>
        <w:t xml:space="preserve">", </w:t>
      </w:r>
      <w:r w:rsidRPr="00C95696">
        <w:rPr>
          <w:sz w:val="22"/>
          <w:szCs w:val="22"/>
        </w:rPr>
        <w:t>лако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повезивање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мањих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делова</w:t>
      </w:r>
      <w:r w:rsidR="00DE71FF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мреже</w:t>
      </w:r>
      <w:r w:rsidR="00DE71FF" w:rsidRPr="00C95696">
        <w:rPr>
          <w:sz w:val="22"/>
          <w:szCs w:val="22"/>
        </w:rPr>
        <w:t>.</w:t>
      </w:r>
    </w:p>
    <w:p w:rsidR="00744425" w:rsidRDefault="00744425" w:rsidP="00D239F2">
      <w:pPr>
        <w:spacing w:after="0" w:line="240" w:lineRule="auto"/>
        <w:ind w:firstLine="567"/>
        <w:jc w:val="both"/>
        <w:rPr>
          <w:rFonts w:ascii="Times New Roman" w:hAnsi="Times New Roman"/>
          <w:lang w:val="sr-Cyrl-CS"/>
        </w:rPr>
      </w:pPr>
    </w:p>
    <w:p w:rsidR="000E1203" w:rsidRPr="008E2E2C" w:rsidRDefault="00A8729E" w:rsidP="00A8729E">
      <w:pPr>
        <w:spacing w:after="0" w:line="240" w:lineRule="auto"/>
        <w:ind w:left="567"/>
        <w:jc w:val="both"/>
        <w:rPr>
          <w:rFonts w:ascii="Times New Roman" w:hAnsi="Times New Roman"/>
          <w:caps/>
          <w:lang w:val="sr-Cyrl-CS"/>
        </w:rPr>
      </w:pPr>
      <w:r w:rsidRPr="008E2E2C">
        <w:rPr>
          <w:rFonts w:ascii="Times New Roman" w:hAnsi="Times New Roman"/>
          <w:caps/>
          <w:lang w:val="sr-Cyrl-CS"/>
        </w:rPr>
        <w:t xml:space="preserve">3. </w:t>
      </w:r>
      <w:r w:rsidR="008E2E2C">
        <w:rPr>
          <w:rFonts w:ascii="Times New Roman" w:hAnsi="Times New Roman"/>
          <w:caps/>
          <w:lang w:val="sr-Cyrl-CS"/>
        </w:rPr>
        <w:t xml:space="preserve">  </w:t>
      </w:r>
      <w:r w:rsidR="00D93F2A" w:rsidRPr="008E2E2C">
        <w:rPr>
          <w:rFonts w:ascii="Times New Roman" w:hAnsi="Times New Roman"/>
          <w:caps/>
          <w:lang w:val="sr-Cyrl-CS"/>
        </w:rPr>
        <w:t>Модел</w:t>
      </w:r>
      <w:r w:rsidR="000E1203" w:rsidRPr="008E2E2C">
        <w:rPr>
          <w:rFonts w:ascii="Times New Roman" w:hAnsi="Times New Roman"/>
          <w:caps/>
          <w:lang w:val="sr-Cyrl-CS"/>
        </w:rPr>
        <w:t xml:space="preserve"> FSO </w:t>
      </w:r>
      <w:r w:rsidR="00D93F2A" w:rsidRPr="008E2E2C">
        <w:rPr>
          <w:rFonts w:ascii="Times New Roman" w:hAnsi="Times New Roman"/>
          <w:caps/>
          <w:lang w:val="sr-Cyrl-CS"/>
        </w:rPr>
        <w:t>канала</w:t>
      </w:r>
    </w:p>
    <w:p w:rsidR="000E1203" w:rsidRDefault="000E1203" w:rsidP="00DD62AE">
      <w:pPr>
        <w:spacing w:after="0"/>
        <w:ind w:firstLine="284"/>
        <w:jc w:val="both"/>
      </w:pPr>
    </w:p>
    <w:p w:rsidR="000E1203" w:rsidRPr="00C95696" w:rsidRDefault="000E1203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 xml:space="preserve">FSO </w:t>
      </w:r>
      <w:r w:rsidR="00D93F2A" w:rsidRPr="00C95696">
        <w:rPr>
          <w:sz w:val="22"/>
          <w:szCs w:val="22"/>
        </w:rPr>
        <w:t>комуникационе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технологије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се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развијају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као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технологије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оспособљене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за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широкопојасне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бежичне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апликације</w:t>
      </w:r>
      <w:r w:rsidRPr="00C95696">
        <w:rPr>
          <w:sz w:val="22"/>
          <w:szCs w:val="22"/>
        </w:rPr>
        <w:t>.</w:t>
      </w:r>
      <w:proofErr w:type="gramEnd"/>
      <w:r w:rsidRPr="00C95696">
        <w:rPr>
          <w:sz w:val="22"/>
          <w:szCs w:val="22"/>
        </w:rPr>
        <w:t xml:space="preserve"> </w:t>
      </w:r>
      <w:proofErr w:type="gramStart"/>
      <w:r w:rsidR="00D93F2A" w:rsidRPr="00C95696">
        <w:rPr>
          <w:sz w:val="22"/>
          <w:szCs w:val="22"/>
        </w:rPr>
        <w:t>Потенцијално</w:t>
      </w:r>
      <w:r w:rsidRPr="00C95696">
        <w:rPr>
          <w:sz w:val="22"/>
          <w:szCs w:val="22"/>
        </w:rPr>
        <w:t xml:space="preserve">, FSO </w:t>
      </w:r>
      <w:r w:rsidR="00D93F2A" w:rsidRPr="00C95696">
        <w:rPr>
          <w:sz w:val="22"/>
          <w:szCs w:val="22"/>
        </w:rPr>
        <w:t>технологије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нуде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таласне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опсеге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широких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капацитета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и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то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преко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спектра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нелиценцираних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таласних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дужина</w:t>
      </w:r>
      <w:r w:rsidRPr="00C95696">
        <w:rPr>
          <w:sz w:val="22"/>
          <w:szCs w:val="22"/>
        </w:rPr>
        <w:t>.</w:t>
      </w:r>
      <w:proofErr w:type="gramEnd"/>
      <w:r w:rsidRPr="00C95696">
        <w:rPr>
          <w:sz w:val="22"/>
          <w:szCs w:val="22"/>
        </w:rPr>
        <w:t xml:space="preserve"> </w:t>
      </w:r>
      <w:proofErr w:type="gramStart"/>
      <w:r w:rsidR="00D93F2A" w:rsidRPr="00C95696">
        <w:rPr>
          <w:sz w:val="22"/>
          <w:szCs w:val="22"/>
        </w:rPr>
        <w:t>Наравно</w:t>
      </w:r>
      <w:r w:rsidRPr="00C95696">
        <w:rPr>
          <w:sz w:val="22"/>
          <w:szCs w:val="22"/>
        </w:rPr>
        <w:t xml:space="preserve">, </w:t>
      </w:r>
      <w:r w:rsidR="00D93F2A" w:rsidRPr="00C95696">
        <w:rPr>
          <w:sz w:val="22"/>
          <w:szCs w:val="22"/>
        </w:rPr>
        <w:t>код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дугачких</w:t>
      </w:r>
      <w:r w:rsidRPr="00C95696">
        <w:rPr>
          <w:sz w:val="22"/>
          <w:szCs w:val="22"/>
        </w:rPr>
        <w:t xml:space="preserve"> FSO </w:t>
      </w:r>
      <w:r w:rsidR="00D93F2A" w:rsidRPr="00C95696">
        <w:rPr>
          <w:sz w:val="22"/>
          <w:szCs w:val="22"/>
        </w:rPr>
        <w:t>линкова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постоји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проблем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турбуленција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у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атмосфери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које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могу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проузроковати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варијацију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интензитета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примљеног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сигнала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и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деградацију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перформанси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линка</w:t>
      </w:r>
      <w:r w:rsidRPr="00C95696">
        <w:rPr>
          <w:sz w:val="22"/>
          <w:szCs w:val="22"/>
        </w:rPr>
        <w:t xml:space="preserve">, </w:t>
      </w:r>
      <w:r w:rsidR="00D93F2A" w:rsidRPr="00C95696">
        <w:rPr>
          <w:sz w:val="22"/>
          <w:szCs w:val="22"/>
        </w:rPr>
        <w:t>слика</w:t>
      </w:r>
      <w:r w:rsidRPr="00C95696">
        <w:rPr>
          <w:sz w:val="22"/>
          <w:szCs w:val="22"/>
        </w:rPr>
        <w:t xml:space="preserve"> </w:t>
      </w:r>
      <w:r w:rsidR="00D93F2A" w:rsidRPr="00C95696">
        <w:rPr>
          <w:sz w:val="22"/>
          <w:szCs w:val="22"/>
        </w:rPr>
        <w:t>4</w:t>
      </w:r>
      <w:r w:rsidRPr="00C95696">
        <w:rPr>
          <w:sz w:val="22"/>
          <w:szCs w:val="22"/>
        </w:rPr>
        <w:t>.</w:t>
      </w:r>
      <w:proofErr w:type="gramEnd"/>
    </w:p>
    <w:p w:rsidR="000E1203" w:rsidRDefault="00FA2719" w:rsidP="00DB0727">
      <w:pPr>
        <w:jc w:val="center"/>
        <w:rPr>
          <w:lang w:val="sr-Latn-RS"/>
        </w:rPr>
      </w:pPr>
      <w:r>
        <w:rPr>
          <w:noProof/>
        </w:rPr>
        <w:lastRenderedPageBreak/>
        <w:drawing>
          <wp:inline distT="0" distB="0" distL="0" distR="0" wp14:anchorId="2031C695" wp14:editId="309BF66E">
            <wp:extent cx="3116687" cy="1269761"/>
            <wp:effectExtent l="0" t="0" r="7620" b="6985"/>
            <wp:docPr id="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983" cy="1269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203" w:rsidRPr="009529F1" w:rsidRDefault="000E1203" w:rsidP="00481385">
      <w:pPr>
        <w:pStyle w:val="figurecaption"/>
      </w:pPr>
      <w:r>
        <w:t>Blo</w:t>
      </w:r>
      <w:r w:rsidRPr="009D4564">
        <w:t xml:space="preserve">k </w:t>
      </w:r>
      <w:r>
        <w:t xml:space="preserve">diagram modela </w:t>
      </w:r>
      <w:r w:rsidRPr="009D4564">
        <w:t xml:space="preserve">FSO </w:t>
      </w:r>
      <w:r>
        <w:t>si</w:t>
      </w:r>
      <w:r w:rsidRPr="009D4564">
        <w:t>stem</w:t>
      </w:r>
      <w:r>
        <w:t>a</w:t>
      </w:r>
    </w:p>
    <w:p w:rsidR="000E1203" w:rsidRDefault="00D93F2A" w:rsidP="00346B6E">
      <w:pPr>
        <w:pStyle w:val="BodyText"/>
        <w:ind w:firstLine="720"/>
      </w:pPr>
      <w:r>
        <w:t>Оптичка</w:t>
      </w:r>
      <w:r w:rsidR="000E1203">
        <w:t xml:space="preserve"> </w:t>
      </w:r>
      <w:r>
        <w:t>снага</w:t>
      </w:r>
      <w:r w:rsidR="000E1203">
        <w:t xml:space="preserve"> </w:t>
      </w:r>
      <w:r>
        <w:t>на</w:t>
      </w:r>
      <w:r w:rsidR="000E1203">
        <w:t xml:space="preserve"> </w:t>
      </w:r>
      <w:r>
        <w:t>пријемнику</w:t>
      </w:r>
      <w:r w:rsidR="000E1203">
        <w:t xml:space="preserve"> </w:t>
      </w:r>
      <w:r>
        <w:t>је</w:t>
      </w:r>
      <w:r w:rsidR="000E1203">
        <w:t xml:space="preserve"> </w:t>
      </w:r>
      <w:r>
        <w:t>под</w:t>
      </w:r>
      <w:r w:rsidR="000E1203">
        <w:t xml:space="preserve"> </w:t>
      </w:r>
      <w:r>
        <w:t>идеалним</w:t>
      </w:r>
      <w:r w:rsidR="000E1203">
        <w:t xml:space="preserve"> </w:t>
      </w:r>
      <w:r>
        <w:t>условима</w:t>
      </w:r>
      <w:r w:rsidR="000E1203">
        <w:t xml:space="preserve"> </w:t>
      </w:r>
      <w:r>
        <w:t>дата</w:t>
      </w:r>
      <w:r w:rsidR="000E1203">
        <w:t xml:space="preserve"> </w:t>
      </w:r>
      <w:r>
        <w:t>релацијом</w:t>
      </w:r>
      <w:r w:rsidR="000E1203">
        <w:t>:</w:t>
      </w:r>
    </w:p>
    <w:p w:rsidR="000E1203" w:rsidRDefault="00D43D53" w:rsidP="00DB0727">
      <w:pPr>
        <w:pStyle w:val="BodyText"/>
        <w:ind w:firstLine="0"/>
        <w:jc w:val="left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nor/>
              </m:rPr>
              <w:rPr>
                <w:rFonts w:ascii="Cambria Math" w:hAnsi="Cambria Math"/>
              </w:rPr>
              <m:t>R</m:t>
            </m:r>
          </m:sub>
        </m:sSub>
        <m:r>
          <m:rPr>
            <m:nor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nor/>
              </m:rPr>
              <w:rPr>
                <w:rFonts w:ascii="Cambria Math" w:hAnsi="Cambria Math"/>
              </w:rPr>
              <m:t>T</m:t>
            </m:r>
          </m:sub>
        </m:sSub>
        <m:r>
          <m:rPr>
            <m:nor/>
          </m:rPr>
          <w:rPr>
            <w:rFonts w:ascii="Cambria Math" w:hAnsi="Cambria Math"/>
          </w:rPr>
          <m:t>∙ηO∙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</m:t>
                    </m:r>
                  </m:sub>
                </m:sSub>
              </m:e>
              <m:sup>
                <m:r>
                  <m:rPr>
                    <m:nor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+ 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div R</m:t>
                        </m:r>
                      </m:e>
                    </m:d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-σR</m:t>
            </m:r>
          </m:sup>
        </m:sSup>
      </m:oMath>
      <w:r w:rsidR="000E1203">
        <w:t xml:space="preserve">                    (1)</w:t>
      </w:r>
    </w:p>
    <w:p w:rsidR="000E1203" w:rsidRDefault="00D93F2A" w:rsidP="000E1203">
      <w:pPr>
        <w:pStyle w:val="BodyText"/>
        <w:ind w:firstLine="0"/>
      </w:pPr>
      <w:proofErr w:type="gramStart"/>
      <w:r>
        <w:t>где</w:t>
      </w:r>
      <w:proofErr w:type="gramEnd"/>
      <w:r w:rsidR="000E1203">
        <w:t xml:space="preserve"> </w:t>
      </w:r>
      <w:r>
        <w:t>је</w:t>
      </w:r>
      <w:r w:rsidR="000E1203">
        <w:t>:</w:t>
      </w:r>
    </w:p>
    <w:p w:rsidR="000E1203" w:rsidRPr="00DB0727" w:rsidRDefault="000E1203" w:rsidP="000E1203">
      <w:pPr>
        <w:numPr>
          <w:ilvl w:val="0"/>
          <w:numId w:val="6"/>
        </w:numPr>
        <w:spacing w:after="0" w:line="240" w:lineRule="auto"/>
        <w:ind w:left="360" w:hanging="180"/>
        <w:jc w:val="both"/>
        <w:rPr>
          <w:rFonts w:ascii="Times New Roman" w:hAnsi="Times New Roman"/>
        </w:rPr>
      </w:pPr>
      <w:r w:rsidRPr="00DB0727">
        <w:rPr>
          <w:rFonts w:ascii="Times New Roman" w:hAnsi="Times New Roman"/>
        </w:rPr>
        <w:t xml:space="preserve">PT </w:t>
      </w:r>
      <w:r w:rsidR="00D93F2A">
        <w:rPr>
          <w:rFonts w:ascii="Times New Roman" w:hAnsi="Times New Roman"/>
        </w:rPr>
        <w:t>оптичка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снага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предајника</w:t>
      </w:r>
    </w:p>
    <w:p w:rsidR="000E1203" w:rsidRPr="00DB0727" w:rsidRDefault="000E1203" w:rsidP="000E1203">
      <w:pPr>
        <w:numPr>
          <w:ilvl w:val="0"/>
          <w:numId w:val="6"/>
        </w:numPr>
        <w:spacing w:after="0" w:line="240" w:lineRule="auto"/>
        <w:ind w:left="540"/>
        <w:jc w:val="both"/>
        <w:rPr>
          <w:rFonts w:ascii="Times New Roman" w:hAnsi="Times New Roman"/>
        </w:rPr>
      </w:pPr>
      <w:r w:rsidRPr="00DB0727">
        <w:rPr>
          <w:rFonts w:ascii="Times New Roman" w:hAnsi="Times New Roman"/>
        </w:rPr>
        <w:t xml:space="preserve">ηo </w:t>
      </w:r>
      <w:r w:rsidR="00D93F2A">
        <w:rPr>
          <w:rFonts w:ascii="Times New Roman" w:hAnsi="Times New Roman"/>
        </w:rPr>
        <w:t>губици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услед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оптичких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компоненти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система</w:t>
      </w:r>
      <w:r w:rsidRPr="00DB0727">
        <w:rPr>
          <w:rFonts w:ascii="Times New Roman" w:hAnsi="Times New Roman"/>
        </w:rPr>
        <w:t xml:space="preserve"> (</w:t>
      </w:r>
      <w:r w:rsidR="00D93F2A">
        <w:rPr>
          <w:rFonts w:ascii="Times New Roman" w:hAnsi="Times New Roman"/>
        </w:rPr>
        <w:t>сочива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и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огледала</w:t>
      </w:r>
      <w:r w:rsidRPr="00DB0727">
        <w:rPr>
          <w:rFonts w:ascii="Times New Roman" w:hAnsi="Times New Roman"/>
        </w:rPr>
        <w:t xml:space="preserve">) </w:t>
      </w:r>
      <w:r w:rsidR="00D93F2A">
        <w:rPr>
          <w:rFonts w:ascii="Times New Roman" w:hAnsi="Times New Roman"/>
          <w:lang w:val="sr-Cyrl-RS"/>
        </w:rPr>
        <w:t xml:space="preserve">- </w:t>
      </w:r>
      <w:r w:rsidR="00D93F2A">
        <w:rPr>
          <w:rFonts w:ascii="Times New Roman" w:hAnsi="Times New Roman"/>
        </w:rPr>
        <w:t>од</w:t>
      </w:r>
      <w:r w:rsidRPr="00DB0727">
        <w:rPr>
          <w:rFonts w:ascii="Times New Roman" w:hAnsi="Times New Roman"/>
        </w:rPr>
        <w:t xml:space="preserve"> 2 </w:t>
      </w:r>
      <w:r w:rsidR="00D93F2A">
        <w:rPr>
          <w:rFonts w:ascii="Times New Roman" w:hAnsi="Times New Roman"/>
          <w:lang w:val="sr-Cyrl-RS"/>
        </w:rPr>
        <w:t>до</w:t>
      </w:r>
      <w:r w:rsidRPr="00DB0727">
        <w:rPr>
          <w:rFonts w:ascii="Times New Roman" w:hAnsi="Times New Roman"/>
        </w:rPr>
        <w:t xml:space="preserve"> 5 dB</w:t>
      </w:r>
    </w:p>
    <w:p w:rsidR="000E1203" w:rsidRPr="00DB0727" w:rsidRDefault="000E1203" w:rsidP="000E1203">
      <w:pPr>
        <w:numPr>
          <w:ilvl w:val="0"/>
          <w:numId w:val="6"/>
        </w:numPr>
        <w:spacing w:after="0" w:line="240" w:lineRule="auto"/>
        <w:ind w:left="360" w:hanging="180"/>
        <w:jc w:val="both"/>
        <w:rPr>
          <w:rFonts w:ascii="Times New Roman" w:hAnsi="Times New Roman"/>
        </w:rPr>
      </w:pPr>
      <w:r w:rsidRPr="00DB0727">
        <w:rPr>
          <w:rFonts w:ascii="Times New Roman" w:hAnsi="Times New Roman"/>
        </w:rPr>
        <w:t xml:space="preserve">dR </w:t>
      </w:r>
      <w:r w:rsidR="00D93F2A">
        <w:rPr>
          <w:rFonts w:ascii="Times New Roman" w:hAnsi="Times New Roman"/>
        </w:rPr>
        <w:t>апертура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пријемника</w:t>
      </w:r>
      <w:r w:rsidRPr="00DB0727">
        <w:rPr>
          <w:rFonts w:ascii="Times New Roman" w:hAnsi="Times New Roman"/>
        </w:rPr>
        <w:t xml:space="preserve"> [m]</w:t>
      </w:r>
    </w:p>
    <w:p w:rsidR="000E1203" w:rsidRPr="00DB0727" w:rsidRDefault="000E1203" w:rsidP="000E1203">
      <w:pPr>
        <w:numPr>
          <w:ilvl w:val="0"/>
          <w:numId w:val="6"/>
        </w:numPr>
        <w:spacing w:after="0" w:line="240" w:lineRule="auto"/>
        <w:ind w:left="360" w:hanging="180"/>
        <w:jc w:val="both"/>
        <w:rPr>
          <w:rFonts w:ascii="Times New Roman" w:hAnsi="Times New Roman"/>
        </w:rPr>
      </w:pPr>
      <w:r w:rsidRPr="00DB0727">
        <w:rPr>
          <w:rFonts w:ascii="Times New Roman" w:hAnsi="Times New Roman"/>
        </w:rPr>
        <w:t xml:space="preserve">dT </w:t>
      </w:r>
      <w:r w:rsidR="00D93F2A">
        <w:rPr>
          <w:rFonts w:ascii="Times New Roman" w:hAnsi="Times New Roman"/>
        </w:rPr>
        <w:t>апертура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предајника</w:t>
      </w:r>
      <w:r w:rsidRPr="00DB0727">
        <w:rPr>
          <w:rFonts w:ascii="Times New Roman" w:hAnsi="Times New Roman"/>
        </w:rPr>
        <w:t xml:space="preserve"> [m]</w:t>
      </w:r>
    </w:p>
    <w:p w:rsidR="000E1203" w:rsidRPr="00DB0727" w:rsidRDefault="000E1203" w:rsidP="000E1203">
      <w:pPr>
        <w:numPr>
          <w:ilvl w:val="0"/>
          <w:numId w:val="6"/>
        </w:numPr>
        <w:spacing w:after="0" w:line="240" w:lineRule="auto"/>
        <w:ind w:left="360" w:hanging="180"/>
        <w:jc w:val="both"/>
        <w:rPr>
          <w:rFonts w:ascii="Times New Roman" w:hAnsi="Times New Roman"/>
        </w:rPr>
      </w:pPr>
      <w:r w:rsidRPr="00DB0727">
        <w:rPr>
          <w:rFonts w:ascii="Times New Roman" w:hAnsi="Times New Roman"/>
        </w:rPr>
        <w:t xml:space="preserve">div </w:t>
      </w:r>
      <w:r w:rsidR="00D93F2A">
        <w:rPr>
          <w:rFonts w:ascii="Times New Roman" w:hAnsi="Times New Roman"/>
        </w:rPr>
        <w:t>дивергенција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зрака</w:t>
      </w:r>
      <w:r w:rsidRPr="00DB0727">
        <w:rPr>
          <w:rFonts w:ascii="Times New Roman" w:hAnsi="Times New Roman"/>
        </w:rPr>
        <w:t xml:space="preserve"> [rad]</w:t>
      </w:r>
    </w:p>
    <w:p w:rsidR="000E1203" w:rsidRPr="00DB0727" w:rsidRDefault="000E1203" w:rsidP="000E1203">
      <w:pPr>
        <w:numPr>
          <w:ilvl w:val="0"/>
          <w:numId w:val="6"/>
        </w:numPr>
        <w:spacing w:after="0" w:line="240" w:lineRule="auto"/>
        <w:ind w:left="360" w:hanging="180"/>
        <w:jc w:val="both"/>
        <w:rPr>
          <w:rFonts w:ascii="Times New Roman" w:hAnsi="Times New Roman"/>
        </w:rPr>
      </w:pPr>
      <w:r w:rsidRPr="00DB0727">
        <w:rPr>
          <w:rFonts w:ascii="Times New Roman" w:hAnsi="Times New Roman"/>
        </w:rPr>
        <w:t xml:space="preserve">R </w:t>
      </w:r>
      <w:r w:rsidR="00D93F2A">
        <w:rPr>
          <w:rFonts w:ascii="Times New Roman" w:hAnsi="Times New Roman"/>
        </w:rPr>
        <w:t>удаљеност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предајника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од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пријемника</w:t>
      </w:r>
      <w:r w:rsidRPr="00DB0727">
        <w:rPr>
          <w:rFonts w:ascii="Times New Roman" w:hAnsi="Times New Roman"/>
        </w:rPr>
        <w:t xml:space="preserve"> [km]</w:t>
      </w:r>
    </w:p>
    <w:p w:rsidR="000E1203" w:rsidRPr="00346B6E" w:rsidRDefault="000E1203" w:rsidP="000E1203">
      <w:pPr>
        <w:numPr>
          <w:ilvl w:val="0"/>
          <w:numId w:val="6"/>
        </w:numPr>
        <w:spacing w:after="0" w:line="240" w:lineRule="auto"/>
        <w:ind w:left="360" w:hanging="180"/>
        <w:jc w:val="both"/>
        <w:rPr>
          <w:rFonts w:ascii="Times New Roman" w:hAnsi="Times New Roman"/>
        </w:rPr>
      </w:pPr>
      <w:r w:rsidRPr="00DB0727">
        <w:rPr>
          <w:rFonts w:ascii="Times New Roman" w:hAnsi="Times New Roman"/>
        </w:rPr>
        <w:t xml:space="preserve">σ </w:t>
      </w:r>
      <w:r w:rsidR="00D93F2A">
        <w:rPr>
          <w:rFonts w:ascii="Times New Roman" w:hAnsi="Times New Roman"/>
        </w:rPr>
        <w:t>фактор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атмосферског</w:t>
      </w:r>
      <w:r w:rsidRPr="00DB0727">
        <w:rPr>
          <w:rFonts w:ascii="Times New Roman" w:hAnsi="Times New Roman"/>
        </w:rPr>
        <w:t xml:space="preserve"> </w:t>
      </w:r>
      <w:r w:rsidR="00D93F2A">
        <w:rPr>
          <w:rFonts w:ascii="Times New Roman" w:hAnsi="Times New Roman"/>
        </w:rPr>
        <w:t>слабљења</w:t>
      </w:r>
      <w:r w:rsidRPr="00DB0727">
        <w:rPr>
          <w:rFonts w:ascii="Times New Roman" w:hAnsi="Times New Roman"/>
        </w:rPr>
        <w:t xml:space="preserve"> [1/km], </w:t>
      </w:r>
    </w:p>
    <w:p w:rsidR="00346B6E" w:rsidRPr="00DB0727" w:rsidRDefault="00346B6E" w:rsidP="00346B6E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:rsidR="000E1203" w:rsidRPr="00C95696" w:rsidRDefault="00D93F2A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Поузданост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комуникационог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детерминисати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коришћењем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доброг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пробабилистичног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метода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анализу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сметњи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Дизајнирање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комуникационог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високих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перформанси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случају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атмосферског</w:t>
      </w:r>
      <w:r w:rsidR="000E1203" w:rsidRPr="00C95696">
        <w:rPr>
          <w:sz w:val="22"/>
          <w:szCs w:val="22"/>
        </w:rPr>
        <w:t xml:space="preserve"> FSO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наравно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један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најважнијих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задатака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Неколико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функција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густине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вероватноће</w:t>
      </w:r>
      <w:r w:rsidR="000E1203" w:rsidRPr="00C95696">
        <w:rPr>
          <w:sz w:val="22"/>
          <w:szCs w:val="22"/>
        </w:rPr>
        <w:t xml:space="preserve"> (PDF) </w:t>
      </w:r>
      <w:r w:rsidRPr="00C95696">
        <w:rPr>
          <w:sz w:val="22"/>
          <w:szCs w:val="22"/>
        </w:rPr>
        <w:t>могу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предложити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описивање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интензитета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варијација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пријемнику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Турбуленције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утичу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перформанце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пријемнику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случајном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закону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представљајићи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одре</w:t>
      </w:r>
      <w:r w:rsidR="00C95696" w:rsidRPr="00C95696">
        <w:rPr>
          <w:sz w:val="22"/>
          <w:szCs w:val="22"/>
        </w:rPr>
        <w:t>ђ</w:t>
      </w:r>
      <w:r w:rsidRPr="00C95696">
        <w:rPr>
          <w:sz w:val="22"/>
          <w:szCs w:val="22"/>
        </w:rPr>
        <w:t>ени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извор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фединга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Његов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интензитет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завииси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зрачења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структурног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параметра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</w:p>
    <w:p w:rsidR="000E1203" w:rsidRPr="00C95696" w:rsidRDefault="00D93F2A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>Међутим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проблеми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могу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решити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коришћењем</w:t>
      </w:r>
      <w:r w:rsidR="000E1203" w:rsidRPr="00C95696">
        <w:rPr>
          <w:sz w:val="22"/>
          <w:szCs w:val="22"/>
        </w:rPr>
        <w:t xml:space="preserve"> time delayed </w:t>
      </w:r>
      <w:r w:rsidRPr="00C95696">
        <w:rPr>
          <w:sz w:val="22"/>
          <w:szCs w:val="22"/>
        </w:rPr>
        <w:t>диверзити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технике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која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случају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помоћи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јер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томе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пут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кроз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предајника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статистички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независан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временским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интервалима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кохерентног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времена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јавља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варирање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интензитета</w:t>
      </w:r>
      <w:r w:rsidR="000E1203" w:rsidRPr="00C95696">
        <w:rPr>
          <w:sz w:val="22"/>
          <w:szCs w:val="22"/>
        </w:rPr>
        <w:t xml:space="preserve">. </w:t>
      </w:r>
      <w:proofErr w:type="gramStart"/>
      <w:r w:rsidRPr="00C95696">
        <w:rPr>
          <w:sz w:val="22"/>
          <w:szCs w:val="22"/>
        </w:rPr>
        <w:t>Тако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побољшавају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комуникационе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перформансе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јер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здружена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вероватноћа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грешке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вероватноће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грешке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појединачног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 [3].</w:t>
      </w:r>
      <w:proofErr w:type="gramEnd"/>
    </w:p>
    <w:p w:rsidR="000E1203" w:rsidRPr="00C95696" w:rsidRDefault="00D93F2A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Пошто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постоји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видљивост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између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предајника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тада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компонента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простире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линијом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далеко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интензивнија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компоненти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добијају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расејањем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описати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Рајсовом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расподелом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Јавља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уз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више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 xml:space="preserve"> (</w:t>
      </w:r>
      <w:r w:rsidRPr="00C95696">
        <w:rPr>
          <w:sz w:val="22"/>
          <w:szCs w:val="22"/>
        </w:rPr>
        <w:t>различите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рефлексије</w:t>
      </w:r>
      <w:r w:rsidR="000E1203" w:rsidRPr="00C95696">
        <w:rPr>
          <w:sz w:val="22"/>
          <w:szCs w:val="22"/>
        </w:rPr>
        <w:t xml:space="preserve">)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антену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стиже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један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снажан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</w:t>
      </w:r>
      <w:r w:rsidR="000E1203" w:rsidRPr="00C95696">
        <w:rPr>
          <w:sz w:val="22"/>
          <w:szCs w:val="22"/>
        </w:rPr>
        <w:t xml:space="preserve"> (</w:t>
      </w:r>
      <w:r w:rsidRPr="00C95696">
        <w:rPr>
          <w:sz w:val="22"/>
          <w:szCs w:val="22"/>
        </w:rPr>
        <w:t>директни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</w:t>
      </w:r>
      <w:r w:rsidR="000E1203" w:rsidRPr="00C95696">
        <w:rPr>
          <w:sz w:val="22"/>
          <w:szCs w:val="22"/>
        </w:rPr>
        <w:t xml:space="preserve">) </w:t>
      </w:r>
      <w:r w:rsidRPr="00C95696">
        <w:rPr>
          <w:sz w:val="22"/>
          <w:szCs w:val="22"/>
        </w:rPr>
        <w:t xml:space="preserve">- </w:t>
      </w:r>
      <w:proofErr w:type="gramStart"/>
      <w:r w:rsidR="000E1203" w:rsidRPr="00C95696">
        <w:rPr>
          <w:sz w:val="22"/>
          <w:szCs w:val="22"/>
        </w:rPr>
        <w:t>LOS  (</w:t>
      </w:r>
      <w:proofErr w:type="gramEnd"/>
      <w:r w:rsidR="000E1203" w:rsidRPr="00C95696">
        <w:rPr>
          <w:sz w:val="22"/>
          <w:szCs w:val="22"/>
        </w:rPr>
        <w:t xml:space="preserve">Line Of Sight </w:t>
      </w:r>
      <w:r w:rsidRPr="00C95696">
        <w:rPr>
          <w:sz w:val="22"/>
          <w:szCs w:val="22"/>
        </w:rPr>
        <w:t>услови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пропагације</w:t>
      </w:r>
      <w:r w:rsidR="000E1203" w:rsidRPr="00C95696">
        <w:rPr>
          <w:sz w:val="22"/>
          <w:szCs w:val="22"/>
        </w:rPr>
        <w:t xml:space="preserve"> ), </w:t>
      </w:r>
      <w:r w:rsidRPr="00C95696">
        <w:rPr>
          <w:sz w:val="22"/>
          <w:szCs w:val="22"/>
        </w:rPr>
        <w:t>тада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говоримо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Рајсовом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федингу</w:t>
      </w:r>
      <w:r w:rsidR="000E1203" w:rsidRPr="00C95696">
        <w:rPr>
          <w:sz w:val="22"/>
          <w:szCs w:val="22"/>
        </w:rPr>
        <w:t>.</w:t>
      </w:r>
    </w:p>
    <w:p w:rsidR="000E1203" w:rsidRPr="00C95696" w:rsidRDefault="00094B6D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>Анвелопа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r, </w:t>
      </w:r>
      <w:r w:rsidRPr="00C95696">
        <w:rPr>
          <w:sz w:val="22"/>
          <w:szCs w:val="22"/>
        </w:rPr>
        <w:t>слика</w:t>
      </w:r>
      <w:r w:rsidR="000E1203" w:rsidRPr="00C95696">
        <w:rPr>
          <w:sz w:val="22"/>
          <w:szCs w:val="22"/>
        </w:rPr>
        <w:t xml:space="preserve"> </w:t>
      </w:r>
      <w:r w:rsidR="00481385" w:rsidRPr="00C95696">
        <w:rPr>
          <w:sz w:val="22"/>
          <w:szCs w:val="22"/>
        </w:rPr>
        <w:t>5</w:t>
      </w:r>
      <w:r w:rsidR="002B03BA"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Рајсову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дистрибуцију</w:t>
      </w:r>
      <w:r w:rsidR="000E1203" w:rsidRPr="00C95696">
        <w:rPr>
          <w:sz w:val="22"/>
          <w:szCs w:val="22"/>
        </w:rPr>
        <w:t>:</w:t>
      </w:r>
    </w:p>
    <w:p w:rsidR="000E1203" w:rsidRDefault="000E1203" w:rsidP="00D93F2A">
      <w:pPr>
        <w:ind w:firstLine="284"/>
      </w:pPr>
      <w:r w:rsidRPr="008902B1">
        <w:rPr>
          <w:position w:val="-24"/>
        </w:rPr>
        <w:object w:dxaOrig="4239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55pt;height:26.3pt" o:ole="" o:preferrelative="f" filled="t">
            <v:imagedata r:id="rId18" o:title=""/>
          </v:shape>
          <o:OLEObject Type="Embed" ProgID="Equation.3" ShapeID="_x0000_i1025" DrawAspect="Content" ObjectID="_1597140790" r:id="rId19"/>
        </w:object>
      </w:r>
      <w:r>
        <w:t xml:space="preserve">        </w:t>
      </w:r>
      <w:r w:rsidRPr="00A653B2">
        <w:rPr>
          <w:rFonts w:ascii="Times New Roman" w:hAnsi="Times New Roman"/>
          <w:spacing w:val="-1"/>
          <w:sz w:val="20"/>
          <w:szCs w:val="20"/>
        </w:rPr>
        <w:t>(2)</w:t>
      </w:r>
    </w:p>
    <w:p w:rsidR="000E1203" w:rsidRPr="00C95696" w:rsidRDefault="00094B6D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где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: I0 </w:t>
      </w:r>
      <w:r w:rsidRPr="00C95696">
        <w:rPr>
          <w:sz w:val="22"/>
          <w:szCs w:val="22"/>
        </w:rPr>
        <w:t>Беселова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функција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нултог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реда</w:t>
      </w:r>
      <w:r w:rsidR="000E1203" w:rsidRPr="00C95696">
        <w:rPr>
          <w:sz w:val="22"/>
          <w:szCs w:val="22"/>
        </w:rPr>
        <w:t xml:space="preserve">. </w:t>
      </w:r>
      <w:r w:rsidRPr="00C95696">
        <w:rPr>
          <w:sz w:val="22"/>
          <w:szCs w:val="22"/>
        </w:rPr>
        <w:t>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 = 0 (</w:t>
      </w:r>
      <w:r w:rsidRPr="00C95696">
        <w:rPr>
          <w:sz w:val="22"/>
          <w:szCs w:val="22"/>
        </w:rPr>
        <w:t>нема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директног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) </w:t>
      </w:r>
      <w:r w:rsidRPr="00C95696">
        <w:rPr>
          <w:sz w:val="22"/>
          <w:szCs w:val="22"/>
        </w:rPr>
        <w:t>ова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функција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прелази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Рејлијеву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велико</w:t>
      </w:r>
      <w:r w:rsidR="000E1203" w:rsidRPr="00C95696">
        <w:rPr>
          <w:sz w:val="22"/>
          <w:szCs w:val="22"/>
        </w:rPr>
        <w:t xml:space="preserve"> </w:t>
      </w:r>
      <w:proofErr w:type="gramStart"/>
      <w:r w:rsidR="000E1203" w:rsidRPr="00C95696">
        <w:rPr>
          <w:sz w:val="22"/>
          <w:szCs w:val="22"/>
        </w:rPr>
        <w:t xml:space="preserve">( </w:t>
      </w:r>
      <w:r w:rsidRPr="00C95696">
        <w:rPr>
          <w:sz w:val="22"/>
          <w:szCs w:val="22"/>
        </w:rPr>
        <w:t>један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доминантни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</w:t>
      </w:r>
      <w:r w:rsidR="000E1203" w:rsidRPr="00C95696">
        <w:rPr>
          <w:sz w:val="22"/>
          <w:szCs w:val="22"/>
        </w:rPr>
        <w:t xml:space="preserve"> ) </w:t>
      </w:r>
      <w:r w:rsidRPr="00C95696">
        <w:rPr>
          <w:sz w:val="22"/>
          <w:szCs w:val="22"/>
        </w:rPr>
        <w:t>ова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функција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прелази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Гаусову</w:t>
      </w:r>
      <w:r w:rsidR="000E1203" w:rsidRPr="00C95696">
        <w:rPr>
          <w:sz w:val="22"/>
          <w:szCs w:val="22"/>
        </w:rPr>
        <w:t>.</w:t>
      </w:r>
    </w:p>
    <w:p w:rsidR="00950335" w:rsidRPr="00C95696" w:rsidRDefault="00950335" w:rsidP="00C95696">
      <w:pPr>
        <w:pStyle w:val="BodyText"/>
        <w:ind w:firstLine="360"/>
        <w:rPr>
          <w:sz w:val="22"/>
          <w:szCs w:val="22"/>
        </w:rPr>
      </w:pPr>
    </w:p>
    <w:p w:rsidR="00950335" w:rsidRPr="00C95696" w:rsidRDefault="00950335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 xml:space="preserve">Имајући у </w:t>
      </w:r>
      <w:proofErr w:type="gramStart"/>
      <w:r w:rsidRPr="00C95696">
        <w:rPr>
          <w:sz w:val="22"/>
          <w:szCs w:val="22"/>
        </w:rPr>
        <w:t>виду  слабу</w:t>
      </w:r>
      <w:proofErr w:type="gramEnd"/>
      <w:r w:rsidRPr="00C95696">
        <w:rPr>
          <w:sz w:val="22"/>
          <w:szCs w:val="22"/>
        </w:rPr>
        <w:t xml:space="preserve"> турбуленцију и под претпоставком да се  интензитет  l са средњом вредношћу ласерског сигнала -</w:t>
      </w:r>
      <w:r w:rsidRPr="00C95696">
        <w:rPr>
          <w:sz w:val="22"/>
          <w:szCs w:val="22"/>
        </w:rPr>
        <w:sym w:font="Symbol" w:char="F073"/>
      </w:r>
      <w:r w:rsidRPr="00C95696">
        <w:rPr>
          <w:sz w:val="22"/>
          <w:szCs w:val="22"/>
        </w:rPr>
        <w:t xml:space="preserve">12/2, то јест  l </w:t>
      </w:r>
      <w:r w:rsidRPr="00C95696">
        <w:rPr>
          <w:sz w:val="22"/>
          <w:szCs w:val="22"/>
        </w:rPr>
        <w:sym w:font="Symbol" w:char="F07E"/>
      </w:r>
      <w:r w:rsidRPr="00C95696">
        <w:rPr>
          <w:sz w:val="22"/>
          <w:szCs w:val="22"/>
        </w:rPr>
        <w:t xml:space="preserve"> N(-</w:t>
      </w:r>
      <w:r w:rsidRPr="00C95696">
        <w:rPr>
          <w:sz w:val="22"/>
          <w:szCs w:val="22"/>
        </w:rPr>
        <w:sym w:font="Symbol" w:char="F073"/>
      </w:r>
      <w:r w:rsidRPr="00C95696">
        <w:rPr>
          <w:sz w:val="22"/>
          <w:szCs w:val="22"/>
        </w:rPr>
        <w:t xml:space="preserve">l2/2, </w:t>
      </w:r>
      <w:r w:rsidRPr="00C95696">
        <w:rPr>
          <w:sz w:val="22"/>
          <w:szCs w:val="22"/>
        </w:rPr>
        <w:sym w:font="Symbol" w:char="F073"/>
      </w:r>
      <w:r w:rsidRPr="00C95696">
        <w:rPr>
          <w:sz w:val="22"/>
          <w:szCs w:val="22"/>
        </w:rPr>
        <w:t xml:space="preserve">12) који пропагира кроз турбулентну атмосферу може описати лог нормалном дистрибуцијом, функција густине вероватноће сигнала PDF(x) за  I=I0exp(l) дата је са: </w:t>
      </w:r>
    </w:p>
    <w:p w:rsidR="00950335" w:rsidRPr="001A79B5" w:rsidRDefault="00950335" w:rsidP="00950335">
      <w:pPr>
        <w:autoSpaceDE w:val="0"/>
        <w:autoSpaceDN w:val="0"/>
      </w:pPr>
      <m:oMath>
        <m:r>
          <w:rPr>
            <w:rFonts w:ascii="Cambria Math" w:hAnsi="Cambria Math" w:cs="TimesLTStd-Roman"/>
          </w:rPr>
          <w:lastRenderedPageBreak/>
          <m:t>p</m:t>
        </m:r>
        <m:d>
          <m:dPr>
            <m:ctrlPr>
              <w:rPr>
                <w:rFonts w:ascii="Cambria Math" w:hAnsi="Cambria Math" w:cs="TimesLTStd-Roman"/>
                <w:i/>
                <w:lang w:val="sr-Latn-RS"/>
              </w:rPr>
            </m:ctrlPr>
          </m:dPr>
          <m:e>
            <m:r>
              <w:rPr>
                <w:rFonts w:ascii="Cambria Math" w:hAnsi="Cambria Math" w:cs="TimesLTStd-Roman"/>
                <w:lang w:val="sr-Latn-RS"/>
              </w:rPr>
              <m:t>I</m:t>
            </m:r>
          </m:e>
        </m:d>
        <m:r>
          <w:rPr>
            <w:rFonts w:ascii="Cambria Math" w:hAnsi="Cambria Math" w:cs="TimesLTStd-Roman"/>
            <w:lang w:val="sr-Latn-RS"/>
          </w:rPr>
          <m:t>=</m:t>
        </m:r>
        <m:f>
          <m:fPr>
            <m:ctrlPr>
              <w:rPr>
                <w:rFonts w:ascii="Cambria Math" w:hAnsi="Cambria Math" w:cs="TimesLTStd-Roman"/>
                <w:i/>
                <w:lang w:val="sr-Latn-RS"/>
              </w:rPr>
            </m:ctrlPr>
          </m:fPr>
          <m:num>
            <m:r>
              <w:rPr>
                <w:rFonts w:ascii="Cambria Math" w:hAnsi="Cambria Math" w:cs="TimesLTStd-Roman"/>
                <w:lang w:val="sr-Latn-RS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LTStd-Roman"/>
                    <w:i/>
                    <w:lang w:val="sr-Latn-RS"/>
                  </w:rPr>
                </m:ctrlPr>
              </m:radPr>
              <m:deg/>
              <m:e>
                <m:r>
                  <w:rPr>
                    <w:rFonts w:ascii="Cambria Math" w:hAnsi="Cambria Math" w:cs="TimesLTStd-Roman"/>
                    <w:lang w:val="sr-Latn-RS"/>
                  </w:rPr>
                  <m:t>2π</m:t>
                </m:r>
                <m:sSubSup>
                  <m:sSubSupPr>
                    <m:ctrlPr>
                      <w:rPr>
                        <w:rFonts w:ascii="Cambria Math" w:hAnsi="Cambria Math" w:cs="TimesLTStd-Roman"/>
                        <w:i/>
                        <w:lang w:val="sr-Latn-RS"/>
                      </w:rPr>
                    </m:ctrlPr>
                  </m:sSubSupPr>
                  <m:e>
                    <m:r>
                      <w:rPr>
                        <w:rFonts w:ascii="Cambria Math" w:hAnsi="Cambria Math" w:cs="TimesLTStd-Roman"/>
                        <w:lang w:val="sr-Latn-RS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 w:cs="TimesLTStd-Roman"/>
                        <w:lang w:val="sr-Latn-R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LTStd-Roman"/>
                        <w:lang w:val="sr-Latn-RS"/>
                      </w:rPr>
                      <m:t>2</m:t>
                    </m:r>
                  </m:sup>
                </m:sSubSup>
                <m:r>
                  <w:rPr>
                    <w:rFonts w:ascii="Cambria Math" w:hAnsi="Cambria Math" w:cs="TimesLTStd-Roman"/>
                    <w:lang w:val="sr-Latn-RS"/>
                  </w:rPr>
                  <m:t>I</m:t>
                </m:r>
              </m:e>
            </m:rad>
          </m:den>
        </m:f>
        <m:r>
          <w:rPr>
            <w:rFonts w:ascii="Cambria Math" w:hAnsi="Cambria Math" w:cs="TimesLTStd-Roman"/>
            <w:lang w:val="sr-Latn-RS"/>
          </w:rPr>
          <m:t>exp</m:t>
        </m:r>
        <m:d>
          <m:dPr>
            <m:begChr m:val="{"/>
            <m:endChr m:val="}"/>
            <m:ctrlPr>
              <w:rPr>
                <w:rFonts w:ascii="Cambria Math" w:hAnsi="Cambria Math" w:cs="TimesLTStd-Roman"/>
                <w:i/>
                <w:lang w:val="sr-Latn-RS"/>
              </w:rPr>
            </m:ctrlPr>
          </m:dPr>
          <m:e>
            <m:r>
              <w:rPr>
                <w:rFonts w:ascii="Cambria Math" w:hAnsi="Cambria Math" w:cs="TimesLTStd-Roman"/>
                <w:lang w:val="sr-Latn-RS"/>
              </w:rPr>
              <m:t>-</m:t>
            </m:r>
            <m:f>
              <m:fPr>
                <m:ctrlPr>
                  <w:rPr>
                    <w:rFonts w:ascii="Cambria Math" w:hAnsi="Cambria Math" w:cs="TimesLTStd-Roman"/>
                    <w:i/>
                    <w:lang w:val="sr-Latn-RS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LTStd-Roman"/>
                        <w:i/>
                        <w:lang w:val="sr-Latn-R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LTStd-Roman"/>
                            <w:i/>
                            <w:lang w:val="sr-Latn-RS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LTStd-Roman"/>
                            <w:lang w:val="sr-Latn-RS"/>
                          </w:rPr>
                          <m:t>ln⁡</m:t>
                        </m:r>
                        <m:r>
                          <w:rPr>
                            <w:rFonts w:ascii="Cambria Math" w:hAnsi="Cambria Math" w:cs="TimesLTStd-Roman"/>
                            <w:lang w:val="sr-Latn-RS"/>
                          </w:rPr>
                          <m:t>(</m:t>
                        </m:r>
                        <m:f>
                          <m:fPr>
                            <m:ctrlPr>
                              <w:rPr>
                                <w:rFonts w:ascii="Cambria Math" w:hAnsi="Cambria Math" w:cs="TimesLTStd-Roman"/>
                                <w:i/>
                                <w:lang w:val="sr-Latn-R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LTStd-Roman"/>
                                <w:lang w:val="sr-Latn-RS"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LTStd-Roman"/>
                                <w:lang w:val="sr-Latn-RS"/>
                              </w:rPr>
                              <m:t>Io</m:t>
                            </m:r>
                          </m:den>
                        </m:f>
                        <m:r>
                          <w:rPr>
                            <w:rFonts w:ascii="Cambria Math" w:hAnsi="Cambria Math" w:cs="TimesLTStd-Roman"/>
                            <w:lang w:val="sr-Latn-RS"/>
                          </w:rPr>
                          <m:t>)x-</m:t>
                        </m:r>
                        <m:sSubSup>
                          <m:sSubSupPr>
                            <m:ctrlPr>
                              <w:rPr>
                                <w:rFonts w:ascii="Cambria Math" w:hAnsi="Cambria Math" w:cs="TimesLTStd-Roman"/>
                                <w:i/>
                                <w:lang w:val="sr-Latn-RS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 w:cs="TimesLTStd-Roman"/>
                                <w:lang w:val="sr-Latn-RS"/>
                              </w:rPr>
                              <m:t>σ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LTStd-Roman"/>
                                <w:lang w:val="sr-Latn-RS"/>
                              </w:rPr>
                              <m:t>i</m:t>
                            </m:r>
                          </m:sub>
                          <m:sup>
                            <m:r>
                              <w:rPr>
                                <w:rFonts w:ascii="Cambria Math" w:hAnsi="Cambria Math" w:cs="TimesLTStd-Roman"/>
                                <w:lang w:val="sr-Latn-RS"/>
                              </w:rPr>
                              <m:t>2</m:t>
                            </m:r>
                          </m:sup>
                        </m:sSubSup>
                        <m:r>
                          <w:rPr>
                            <w:rFonts w:ascii="Cambria Math" w:hAnsi="Cambria Math" w:cs="TimesLTStd-Roman"/>
                            <w:lang w:val="sr-Latn-RS"/>
                          </w:rPr>
                          <m:t>/2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LTStd-Roman"/>
                        <w:lang w:val="sr-Latn-RS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 w:cs="TimesLTStd-Roman"/>
                    <w:lang w:val="sr-Latn-RS"/>
                  </w:rPr>
                  <m:t>2</m:t>
                </m:r>
                <m:sSubSup>
                  <m:sSubSupPr>
                    <m:ctrlPr>
                      <w:rPr>
                        <w:rFonts w:ascii="Cambria Math" w:hAnsi="Cambria Math" w:cs="TimesLTStd-Roman"/>
                        <w:i/>
                        <w:lang w:val="sr-Latn-RS"/>
                      </w:rPr>
                    </m:ctrlPr>
                  </m:sSubSupPr>
                  <m:e>
                    <m:r>
                      <w:rPr>
                        <w:rFonts w:ascii="Cambria Math" w:hAnsi="Cambria Math" w:cs="TimesLTStd-Roman"/>
                        <w:lang w:val="sr-Latn-RS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 w:cs="TimesLTStd-Roman"/>
                        <w:lang w:val="sr-Latn-R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LTStd-Roman"/>
                        <w:lang w:val="sr-Latn-RS"/>
                      </w:rPr>
                      <m:t>2</m:t>
                    </m:r>
                  </m:sup>
                </m:sSubSup>
              </m:den>
            </m:f>
          </m:e>
        </m:d>
        <m:r>
          <w:rPr>
            <w:rFonts w:ascii="Cambria Math" w:hAnsi="Cambria Math" w:cs="TimesLTStd-Roman"/>
            <w:lang w:val="sr-Latn-RS"/>
          </w:rPr>
          <m:t xml:space="preserve">     I≥0</m:t>
        </m:r>
      </m:oMath>
      <w:r w:rsidRPr="001A79B5">
        <w:rPr>
          <w:sz w:val="18"/>
          <w:szCs w:val="18"/>
          <w:lang w:val="sr-Latn-RS"/>
        </w:rPr>
        <w:t xml:space="preserve"> </w:t>
      </w:r>
      <w:r>
        <w:rPr>
          <w:lang w:val="sr-Latn-RS"/>
        </w:rPr>
        <w:t xml:space="preserve">                   </w:t>
      </w:r>
      <w:r w:rsidR="00A653B2">
        <w:rPr>
          <w:rFonts w:ascii="Times New Roman" w:hAnsi="Times New Roman"/>
          <w:spacing w:val="-1"/>
          <w:sz w:val="20"/>
          <w:szCs w:val="20"/>
        </w:rPr>
        <w:t>(3</w:t>
      </w:r>
      <w:r w:rsidRPr="00A653B2">
        <w:rPr>
          <w:rFonts w:ascii="Times New Roman" w:hAnsi="Times New Roman"/>
          <w:spacing w:val="-1"/>
          <w:sz w:val="20"/>
          <w:szCs w:val="20"/>
        </w:rPr>
        <w:t>)</w:t>
      </w:r>
    </w:p>
    <w:p w:rsidR="00950335" w:rsidRPr="00C95696" w:rsidRDefault="00950335" w:rsidP="00C95696">
      <w:pPr>
        <w:pStyle w:val="BodyText"/>
        <w:ind w:firstLine="360"/>
        <w:rPr>
          <w:sz w:val="22"/>
          <w:szCs w:val="22"/>
        </w:rPr>
      </w:pPr>
      <w:proofErr w:type="gramStart"/>
      <w:r>
        <w:rPr>
          <w:sz w:val="22"/>
          <w:szCs w:val="22"/>
        </w:rPr>
        <w:t>где</w:t>
      </w:r>
      <w:proofErr w:type="gramEnd"/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је</w:t>
      </w:r>
      <w:r w:rsidRPr="009004CB">
        <w:rPr>
          <w:sz w:val="22"/>
          <w:szCs w:val="22"/>
        </w:rPr>
        <w:t xml:space="preserve"> I </w:t>
      </w:r>
      <w:r>
        <w:rPr>
          <w:sz w:val="22"/>
          <w:szCs w:val="22"/>
        </w:rPr>
        <w:t>средња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вредност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интензитета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примљеног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ласерског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зрачења</w:t>
      </w:r>
      <w:r w:rsidRPr="009004CB">
        <w:rPr>
          <w:sz w:val="22"/>
          <w:szCs w:val="22"/>
        </w:rPr>
        <w:t xml:space="preserve">, Io  </w:t>
      </w:r>
      <w:r>
        <w:rPr>
          <w:sz w:val="22"/>
          <w:szCs w:val="22"/>
        </w:rPr>
        <w:t>средња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вредност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интензитета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примљеног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ласерског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зрачења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>без</w:t>
      </w:r>
      <w:r w:rsidRPr="009004C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турбуленције, slika </w:t>
      </w:r>
      <w:r w:rsidR="002B03BA" w:rsidRPr="00C95696">
        <w:rPr>
          <w:sz w:val="22"/>
          <w:szCs w:val="22"/>
        </w:rPr>
        <w:t>5б</w:t>
      </w:r>
      <w:r w:rsidRPr="009004CB">
        <w:rPr>
          <w:sz w:val="22"/>
          <w:szCs w:val="22"/>
        </w:rPr>
        <w:t>.</w:t>
      </w:r>
    </w:p>
    <w:p w:rsidR="00950335" w:rsidRPr="009004CB" w:rsidRDefault="00950335" w:rsidP="00950335">
      <w:pPr>
        <w:pStyle w:val="BodyText"/>
        <w:spacing w:after="0"/>
        <w:ind w:firstLine="360"/>
        <w:rPr>
          <w:sz w:val="22"/>
          <w:szCs w:val="22"/>
          <w:lang w:val="sr-Cyrl-RS"/>
        </w:rPr>
      </w:pPr>
    </w:p>
    <w:p w:rsidR="00950335" w:rsidRDefault="00FE5210" w:rsidP="00950335">
      <w:pPr>
        <w:pStyle w:val="BodyText"/>
        <w:ind w:firstLine="0"/>
        <w:jc w:val="left"/>
      </w:pPr>
      <w:r>
        <w:t xml:space="preserve">                </w:t>
      </w:r>
      <w:r w:rsidR="00950335">
        <w:rPr>
          <w:noProof/>
        </w:rPr>
        <w:drawing>
          <wp:inline distT="0" distB="0" distL="0" distR="0" wp14:anchorId="4579AEA2" wp14:editId="682D6287">
            <wp:extent cx="2427668" cy="181858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966" cy="18188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 w:rsidR="00950335">
        <w:rPr>
          <w:noProof/>
        </w:rPr>
        <w:drawing>
          <wp:inline distT="0" distB="0" distL="0" distR="0" wp14:anchorId="3029C18A" wp14:editId="4CF2A592">
            <wp:extent cx="2414788" cy="1806906"/>
            <wp:effectExtent l="0" t="0" r="0" b="0"/>
            <wp:docPr id="2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134" cy="1806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335" w:rsidRPr="009004CB" w:rsidRDefault="002B03BA" w:rsidP="002B03BA">
      <w:pPr>
        <w:pStyle w:val="figurecaption"/>
        <w:ind w:left="1560" w:firstLine="0"/>
        <w:jc w:val="both"/>
      </w:pPr>
      <w:r>
        <w:rPr>
          <w:lang w:val="sr-Cyrl-RS"/>
        </w:rPr>
        <w:t xml:space="preserve">а) </w:t>
      </w:r>
      <w:r w:rsidR="00FE5210" w:rsidRPr="0074441F">
        <w:t xml:space="preserve">PDF </w:t>
      </w:r>
      <w:r w:rsidR="00FE5210" w:rsidRPr="00FE5210">
        <w:rPr>
          <w:lang w:val="sr-Cyrl-RS"/>
        </w:rPr>
        <w:t>Рајсовог канала</w:t>
      </w:r>
      <w:r w:rsidR="00FE5210">
        <w:t xml:space="preserve">                      </w:t>
      </w:r>
      <w:r>
        <w:t xml:space="preserve">          </w:t>
      </w:r>
      <w:r>
        <w:rPr>
          <w:lang w:val="sr-Cyrl-RS"/>
        </w:rPr>
        <w:t xml:space="preserve">             б) </w:t>
      </w:r>
      <w:r w:rsidR="00FE5210">
        <w:rPr>
          <w:lang w:val="sr-Latn-RS"/>
        </w:rPr>
        <w:t xml:space="preserve"> </w:t>
      </w:r>
      <w:r w:rsidR="00950335" w:rsidRPr="00C60AC3">
        <w:t xml:space="preserve">PDF </w:t>
      </w:r>
      <w:r w:rsidR="00FE5210">
        <w:rPr>
          <w:lang w:val="sr-Cyrl-RS"/>
        </w:rPr>
        <w:t>за логнормалну густину вероватноће</w:t>
      </w:r>
    </w:p>
    <w:p w:rsidR="000E1203" w:rsidRPr="00C95696" w:rsidRDefault="00094B6D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дакле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ласерски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дистрибуцију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интензитета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описану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Гауссовом</w:t>
      </w:r>
      <w:r w:rsidR="000E1203" w:rsidRPr="00C95696">
        <w:rPr>
          <w:sz w:val="22"/>
          <w:szCs w:val="22"/>
        </w:rPr>
        <w:t xml:space="preserve"> (</w:t>
      </w:r>
      <w:r w:rsidRPr="00C95696">
        <w:rPr>
          <w:sz w:val="22"/>
          <w:szCs w:val="22"/>
        </w:rPr>
        <w:t>нормалном</w:t>
      </w:r>
      <w:r w:rsidR="000E1203" w:rsidRPr="00C95696">
        <w:rPr>
          <w:sz w:val="22"/>
          <w:szCs w:val="22"/>
        </w:rPr>
        <w:t xml:space="preserve">) </w:t>
      </w:r>
      <w:r w:rsidRPr="00C95696">
        <w:rPr>
          <w:sz w:val="22"/>
          <w:szCs w:val="22"/>
        </w:rPr>
        <w:t>расподелом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Показано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парцијално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кохерентни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утичу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атмосферске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прилике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односу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потпуно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кохерентни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</w:t>
      </w:r>
      <w:r w:rsidR="000E1203" w:rsidRPr="00C95696">
        <w:rPr>
          <w:sz w:val="22"/>
          <w:szCs w:val="22"/>
        </w:rPr>
        <w:t xml:space="preserve"> [4].</w:t>
      </w:r>
    </w:p>
    <w:p w:rsidR="000E1203" w:rsidRPr="00C95696" w:rsidRDefault="00094B6D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>Другим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речима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парцијално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кохерентни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бољи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однос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средње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средње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шума</w:t>
      </w:r>
      <w:r w:rsidR="000E1203" w:rsidRPr="00C95696">
        <w:rPr>
          <w:sz w:val="22"/>
          <w:szCs w:val="22"/>
        </w:rPr>
        <w:t xml:space="preserve"> (SNR – Signal to Noise Ratio) [4</w:t>
      </w:r>
      <w:proofErr w:type="gramStart"/>
      <w:r w:rsidR="000E1203" w:rsidRPr="00C95696">
        <w:rPr>
          <w:sz w:val="22"/>
          <w:szCs w:val="22"/>
        </w:rPr>
        <w:t>,5</w:t>
      </w:r>
      <w:proofErr w:type="gramEnd"/>
      <w:r w:rsidR="000E1203" w:rsidRPr="00C95696">
        <w:rPr>
          <w:sz w:val="22"/>
          <w:szCs w:val="22"/>
        </w:rPr>
        <w:t>].</w:t>
      </w:r>
    </w:p>
    <w:p w:rsidR="000E1203" w:rsidRPr="00C95696" w:rsidRDefault="005812E3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Многи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аутори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предлажу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статистички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модел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раздваја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ирадијанцу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продуцт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независна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случајна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процеса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познат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 Gama PDF.</w:t>
      </w:r>
      <w:proofErr w:type="gramEnd"/>
      <w:r w:rsidRPr="00C95696">
        <w:rPr>
          <w:sz w:val="22"/>
          <w:szCs w:val="22"/>
        </w:rPr>
        <w:t xml:space="preserve"> Анвелопа сигнала Ga</w:t>
      </w:r>
      <w:r w:rsidR="000E1203" w:rsidRPr="00C95696">
        <w:rPr>
          <w:sz w:val="22"/>
          <w:szCs w:val="22"/>
        </w:rPr>
        <w:t xml:space="preserve">ma PDF </w:t>
      </w:r>
      <w:r w:rsidRPr="00C95696">
        <w:rPr>
          <w:sz w:val="22"/>
          <w:szCs w:val="22"/>
        </w:rPr>
        <w:t>дата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следећим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изразом</w:t>
      </w:r>
      <w:r w:rsidR="000E1203" w:rsidRPr="00C95696">
        <w:rPr>
          <w:sz w:val="22"/>
          <w:szCs w:val="22"/>
        </w:rPr>
        <w:t>:</w:t>
      </w:r>
    </w:p>
    <w:p w:rsidR="000E1203" w:rsidRDefault="0020590A" w:rsidP="00E42247">
      <w:pPr>
        <w:spacing w:after="120"/>
      </w:pPr>
      <w:r>
        <w:rPr>
          <w:rFonts w:ascii="Times New Roman" w:hAnsi="Times New Roman"/>
          <w:lang w:val="sr-Cyrl-RS"/>
        </w:rPr>
        <w:tab/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I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αβ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α+β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>Γ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</m:t>
                </m:r>
              </m:e>
            </m:d>
            <m:r>
              <m:rPr>
                <m:sty m:val="p"/>
              </m:rPr>
              <w:rPr>
                <w:rFonts w:ascii="Cambria Math" w:hAnsi="Cambria Math"/>
              </w:rPr>
              <m:t>Γ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β</m:t>
                </m:r>
              </m:e>
            </m:d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I</m:t>
            </m:r>
          </m:e>
          <m:sup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α+β</m:t>
                    </m:r>
                  </m:e>
                </m:d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  <m:r>
              <w:rPr>
                <w:rFonts w:ascii="Cambria Math" w:hAnsi="Cambria Math"/>
              </w:rPr>
              <m:t>-1</m:t>
            </m:r>
          </m:sup>
        </m:sSup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α-β</m:t>
                </m:r>
              </m:e>
            </m:d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αβ</m:t>
                </m:r>
              </m:e>
            </m:rad>
            <m:r>
              <w:rPr>
                <w:rFonts w:ascii="Cambria Math" w:hAnsi="Cambria Math"/>
              </w:rPr>
              <m:t>∙I</m:t>
            </m:r>
          </m:e>
        </m:d>
        <m:r>
          <w:rPr>
            <w:rFonts w:ascii="Cambria Math" w:hAnsi="Cambria Math"/>
          </w:rPr>
          <m:t>,  I&gt;0</m:t>
        </m:r>
      </m:oMath>
      <w:r w:rsidR="000E1203">
        <w:t xml:space="preserve">       </w:t>
      </w:r>
      <w:r w:rsidR="000E1203" w:rsidRPr="00A653B2">
        <w:rPr>
          <w:lang w:val="sr-Latn-RS"/>
        </w:rPr>
        <w:t>(</w:t>
      </w:r>
      <w:r w:rsidR="00A653B2">
        <w:rPr>
          <w:lang w:val="sr-Latn-RS"/>
        </w:rPr>
        <w:t>4</w:t>
      </w:r>
      <w:r w:rsidR="000E1203" w:rsidRPr="00A653B2">
        <w:rPr>
          <w:lang w:val="sr-Latn-RS"/>
        </w:rPr>
        <w:t>)</w:t>
      </w:r>
    </w:p>
    <w:p w:rsidR="000E1203" w:rsidRPr="00C95696" w:rsidRDefault="000E1203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 xml:space="preserve"> </w:t>
      </w:r>
      <w:proofErr w:type="gramStart"/>
      <w:r w:rsidR="005812E3" w:rsidRPr="00C95696">
        <w:rPr>
          <w:sz w:val="22"/>
          <w:szCs w:val="22"/>
        </w:rPr>
        <w:t>где</w:t>
      </w:r>
      <w:proofErr w:type="gramEnd"/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је</w:t>
      </w:r>
      <w:r w:rsidRPr="00C95696">
        <w:rPr>
          <w:sz w:val="22"/>
          <w:szCs w:val="22"/>
        </w:rPr>
        <w:t>:</w:t>
      </w:r>
      <w:r w:rsidR="0020590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 xml:space="preserve"> I </w:t>
      </w:r>
      <w:r w:rsidR="005812E3" w:rsidRPr="00C95696">
        <w:rPr>
          <w:sz w:val="22"/>
          <w:szCs w:val="22"/>
        </w:rPr>
        <w:t>јачина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сигнала</w:t>
      </w:r>
      <w:r w:rsidRPr="00C95696">
        <w:rPr>
          <w:sz w:val="22"/>
          <w:szCs w:val="22"/>
        </w:rPr>
        <w:t xml:space="preserve">, Г(.) </w:t>
      </w:r>
      <w:r w:rsidR="005812E3" w:rsidRPr="00C95696">
        <w:rPr>
          <w:sz w:val="22"/>
          <w:szCs w:val="22"/>
        </w:rPr>
        <w:t>је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Гама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функција</w:t>
      </w:r>
      <w:r w:rsidRPr="00C95696">
        <w:rPr>
          <w:sz w:val="22"/>
          <w:szCs w:val="22"/>
        </w:rPr>
        <w:t xml:space="preserve">, </w:t>
      </w:r>
      <w:r w:rsidR="005812E3" w:rsidRPr="00C95696">
        <w:rPr>
          <w:sz w:val="22"/>
          <w:szCs w:val="22"/>
        </w:rPr>
        <w:t>а</w:t>
      </w:r>
      <w:r w:rsidRPr="00C95696">
        <w:rPr>
          <w:sz w:val="22"/>
          <w:szCs w:val="22"/>
        </w:rPr>
        <w:t xml:space="preserve"> Кαβ</w:t>
      </w:r>
      <w:r w:rsidR="00FE5210"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је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модификована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Беселова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функција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друге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врсте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првог реда</w:t>
      </w:r>
      <w:r w:rsidRPr="00C95696">
        <w:rPr>
          <w:sz w:val="22"/>
          <w:szCs w:val="22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</w:rPr>
          <m:t>αβ</m:t>
        </m:r>
      </m:oMath>
      <w:r w:rsidR="00FE5210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</w:rPr>
          <m:t>α</m:t>
        </m:r>
      </m:oMath>
      <w:r w:rsidR="00FE5210"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и</w:t>
      </w:r>
      <w:r w:rsidRPr="00C95696">
        <w:rPr>
          <w:sz w:val="22"/>
          <w:szCs w:val="22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</w:rPr>
          <m:t>β</m:t>
        </m:r>
      </m:oMath>
      <w:r w:rsidR="00FE5210"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су</w:t>
      </w:r>
      <w:r w:rsidRPr="00C95696">
        <w:rPr>
          <w:sz w:val="22"/>
          <w:szCs w:val="22"/>
        </w:rPr>
        <w:t xml:space="preserve"> PDF </w:t>
      </w:r>
      <w:r w:rsidR="005812E3" w:rsidRPr="00C95696">
        <w:rPr>
          <w:sz w:val="22"/>
          <w:szCs w:val="22"/>
        </w:rPr>
        <w:t>параметри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који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описују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понашање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фронта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таласа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у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атмосферској</w:t>
      </w:r>
      <w:r w:rsidRPr="00C95696">
        <w:rPr>
          <w:sz w:val="22"/>
          <w:szCs w:val="22"/>
        </w:rPr>
        <w:t xml:space="preserve"> </w:t>
      </w:r>
      <w:r w:rsidR="005812E3" w:rsidRPr="00C95696">
        <w:rPr>
          <w:sz w:val="22"/>
          <w:szCs w:val="22"/>
        </w:rPr>
        <w:t>средини</w:t>
      </w:r>
      <w:r w:rsidR="00790141" w:rsidRPr="00C95696">
        <w:rPr>
          <w:sz w:val="22"/>
          <w:szCs w:val="22"/>
        </w:rPr>
        <w:t>, слика 6.</w:t>
      </w:r>
    </w:p>
    <w:p w:rsidR="000E1203" w:rsidRPr="005812E3" w:rsidRDefault="005812E3" w:rsidP="000E1203">
      <w:pPr>
        <w:rPr>
          <w:sz w:val="16"/>
          <w:szCs w:val="16"/>
          <w:lang w:val="sr-Latn-RS"/>
        </w:rPr>
      </w:pPr>
      <w:r>
        <w:rPr>
          <w:rFonts w:ascii="Times New Roman" w:hAnsi="Times New Roman"/>
          <w:sz w:val="16"/>
          <w:szCs w:val="16"/>
          <w:lang w:val="sr-Cyrl-RS"/>
        </w:rPr>
        <w:t xml:space="preserve">                                                </w:t>
      </w:r>
      <w:r w:rsidRPr="0020590A">
        <w:rPr>
          <w:rFonts w:ascii="Times New Roman" w:hAnsi="Times New Roman"/>
          <w:sz w:val="12"/>
          <w:szCs w:val="12"/>
          <w:lang w:val="sr-Cyrl-RS"/>
        </w:rPr>
        <w:t xml:space="preserve"> </w:t>
      </w:r>
      <m:oMath>
        <m:r>
          <w:rPr>
            <w:rFonts w:ascii="Cambria Math" w:hAnsi="Cambria Math"/>
            <w:sz w:val="12"/>
            <w:szCs w:val="12"/>
            <w:lang w:val="sr-Latn-RS"/>
          </w:rPr>
          <m:t>α=</m:t>
        </m:r>
        <m:sSup>
          <m:sSupPr>
            <m:ctrlPr>
              <w:rPr>
                <w:rFonts w:ascii="Cambria Math" w:hAnsi="Cambria Math"/>
                <w:i/>
                <w:sz w:val="12"/>
                <w:szCs w:val="12"/>
                <w:lang w:val="sr-Latn-R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12"/>
                    <w:szCs w:val="12"/>
                    <w:lang w:val="sr-Latn-RS"/>
                  </w:rPr>
                </m:ctrlPr>
              </m:dPr>
              <m:e>
                <m:r>
                  <w:rPr>
                    <w:rFonts w:ascii="Cambria Math" w:hAnsi="Cambria Math"/>
                    <w:sz w:val="12"/>
                    <w:szCs w:val="12"/>
                    <w:lang w:val="sr-Latn-RS"/>
                  </w:rPr>
                  <m:t>exp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12"/>
                        <w:szCs w:val="12"/>
                        <w:lang w:val="sr-Latn-R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2"/>
                            <w:szCs w:val="12"/>
                            <w:lang w:val="sr-Latn-R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2"/>
                            <w:szCs w:val="12"/>
                            <w:lang w:val="sr-Latn-RS"/>
                          </w:rPr>
                          <m:t>0.49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12"/>
                                <w:szCs w:val="12"/>
                                <w:lang w:val="sr-Latn-RS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12"/>
                                <w:szCs w:val="12"/>
                                <w:lang w:val="sr-Latn-RS"/>
                              </w:rPr>
                              <m:t>σ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2"/>
                                <w:szCs w:val="12"/>
                                <w:lang w:val="sr-Latn-RS"/>
                              </w:rPr>
                              <m:t>R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12"/>
                                <w:szCs w:val="12"/>
                                <w:lang w:val="sr-Latn-RS"/>
                              </w:rPr>
                              <m:t>2</m:t>
                            </m:r>
                          </m:sup>
                        </m:sSub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12"/>
                                <w:szCs w:val="12"/>
                                <w:lang w:val="sr-Latn-RS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12"/>
                                    <w:szCs w:val="12"/>
                                    <w:lang w:val="sr-Latn-R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12"/>
                                    <w:szCs w:val="12"/>
                                    <w:lang w:val="sr-Latn-RS"/>
                                  </w:rPr>
                                  <m:t>1+1.11</m:t>
                                </m:r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2"/>
                                        <w:szCs w:val="12"/>
                                        <w:lang w:val="sr-Latn-RS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2"/>
                                        <w:szCs w:val="12"/>
                                        <w:lang w:val="sr-Latn-RS"/>
                                      </w:rPr>
                                      <m:t>σ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2"/>
                                        <w:szCs w:val="12"/>
                                        <w:lang w:val="sr-Latn-RS"/>
                                      </w:rPr>
                                      <m:t>R</m:t>
                                    </m:r>
                                  </m:sub>
                                  <m:sup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2"/>
                                            <w:szCs w:val="12"/>
                                            <w:lang w:val="sr-Latn-RS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12"/>
                                            <w:szCs w:val="12"/>
                                            <w:lang w:val="sr-Latn-RS"/>
                                          </w:rPr>
                                          <m:t>12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12"/>
                                            <w:szCs w:val="12"/>
                                            <w:lang w:val="sr-Latn-RS"/>
                                          </w:rPr>
                                          <m:t>5</m:t>
                                        </m:r>
                                      </m:den>
                                    </m:f>
                                  </m:sup>
                                </m:sSubSup>
                              </m:e>
                            </m:d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12"/>
                                    <w:szCs w:val="12"/>
                                    <w:lang w:val="sr-Latn-RS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 w:val="12"/>
                                    <w:szCs w:val="12"/>
                                    <w:lang w:val="sr-Latn-RS"/>
                                  </w:rPr>
                                  <m:t>7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12"/>
                                    <w:szCs w:val="12"/>
                                    <w:lang w:val="sr-Latn-RS"/>
                                  </w:rPr>
                                  <m:t>6</m:t>
                                </m:r>
                              </m:den>
                            </m:f>
                          </m:sup>
                        </m:sSup>
                      </m:den>
                    </m:f>
                  </m:e>
                </m:d>
                <m:r>
                  <w:rPr>
                    <w:rFonts w:ascii="Cambria Math" w:hAnsi="Cambria Math"/>
                    <w:sz w:val="12"/>
                    <w:szCs w:val="12"/>
                    <w:lang w:val="sr-Latn-RS"/>
                  </w:rPr>
                  <m:t>-1</m:t>
                </m:r>
              </m:e>
            </m:d>
          </m:e>
          <m:sup>
            <m:r>
              <w:rPr>
                <w:rFonts w:ascii="Cambria Math" w:hAnsi="Cambria Math"/>
                <w:sz w:val="12"/>
                <w:szCs w:val="12"/>
                <w:lang w:val="sr-Latn-RS"/>
              </w:rPr>
              <m:t>-1</m:t>
            </m:r>
          </m:sup>
        </m:sSup>
        <m:r>
          <w:rPr>
            <w:rFonts w:ascii="Cambria Math" w:hAnsi="Cambria Math"/>
            <w:sz w:val="12"/>
            <w:szCs w:val="12"/>
            <w:lang w:val="sr-Latn-RS"/>
          </w:rPr>
          <m:t xml:space="preserve"> </m:t>
        </m:r>
      </m:oMath>
      <w:r w:rsidR="000E1203">
        <w:rPr>
          <w:sz w:val="16"/>
          <w:szCs w:val="16"/>
          <w:lang w:val="sr-Latn-CS"/>
        </w:rPr>
        <w:t xml:space="preserve">       </w:t>
      </w:r>
      <m:oMath>
        <m:r>
          <w:rPr>
            <w:rFonts w:ascii="Cambria Math" w:hAnsi="Cambria Math"/>
            <w:sz w:val="12"/>
            <w:szCs w:val="12"/>
            <w:lang w:val="sr-Latn-RS"/>
          </w:rPr>
          <m:t>β=</m:t>
        </m:r>
        <m:sSup>
          <m:sSupPr>
            <m:ctrlPr>
              <w:rPr>
                <w:rFonts w:ascii="Cambria Math" w:hAnsi="Cambria Math"/>
                <w:i/>
                <w:sz w:val="12"/>
                <w:szCs w:val="12"/>
                <w:lang w:val="sr-Latn-R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12"/>
                    <w:szCs w:val="12"/>
                    <w:lang w:val="sr-Latn-RS"/>
                  </w:rPr>
                </m:ctrlPr>
              </m:dPr>
              <m:e>
                <m:r>
                  <w:rPr>
                    <w:rFonts w:ascii="Cambria Math" w:hAnsi="Cambria Math"/>
                    <w:sz w:val="12"/>
                    <w:szCs w:val="12"/>
                    <w:lang w:val="sr-Latn-RS"/>
                  </w:rPr>
                  <m:t>exp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12"/>
                        <w:szCs w:val="12"/>
                        <w:lang w:val="sr-Latn-R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2"/>
                            <w:szCs w:val="12"/>
                            <w:lang w:val="sr-Latn-R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2"/>
                            <w:szCs w:val="12"/>
                            <w:lang w:val="sr-Latn-RS"/>
                          </w:rPr>
                          <m:t>0.51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12"/>
                                <w:szCs w:val="12"/>
                                <w:lang w:val="sr-Latn-RS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12"/>
                                <w:szCs w:val="12"/>
                                <w:lang w:val="sr-Latn-RS"/>
                              </w:rPr>
                              <m:t>σ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2"/>
                                <w:szCs w:val="12"/>
                                <w:lang w:val="sr-Latn-RS"/>
                              </w:rPr>
                              <m:t>R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12"/>
                                <w:szCs w:val="12"/>
                                <w:lang w:val="sr-Latn-RS"/>
                              </w:rPr>
                              <m:t>2</m:t>
                            </m:r>
                          </m:sup>
                        </m:sSub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12"/>
                                <w:szCs w:val="12"/>
                                <w:lang w:val="sr-Latn-RS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12"/>
                                    <w:szCs w:val="12"/>
                                    <w:lang w:val="sr-Latn-R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12"/>
                                    <w:szCs w:val="12"/>
                                    <w:lang w:val="sr-Latn-RS"/>
                                  </w:rPr>
                                  <m:t>1+0.69</m:t>
                                </m:r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2"/>
                                        <w:szCs w:val="12"/>
                                        <w:lang w:val="sr-Latn-RS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12"/>
                                        <w:szCs w:val="12"/>
                                        <w:lang w:val="sr-Latn-RS"/>
                                      </w:rPr>
                                      <m:t>σ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2"/>
                                        <w:szCs w:val="12"/>
                                        <w:lang w:val="sr-Latn-RS"/>
                                      </w:rPr>
                                      <m:t>R</m:t>
                                    </m:r>
                                  </m:sub>
                                  <m:sup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2"/>
                                            <w:szCs w:val="12"/>
                                            <w:lang w:val="sr-Latn-RS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12"/>
                                            <w:szCs w:val="12"/>
                                            <w:lang w:val="sr-Latn-RS"/>
                                          </w:rPr>
                                          <m:t>12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12"/>
                                            <w:szCs w:val="12"/>
                                            <w:lang w:val="sr-Latn-RS"/>
                                          </w:rPr>
                                          <m:t>5</m:t>
                                        </m:r>
                                      </m:den>
                                    </m:f>
                                  </m:sup>
                                </m:sSubSup>
                              </m:e>
                            </m:d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12"/>
                                    <w:szCs w:val="12"/>
                                    <w:lang w:val="sr-Latn-RS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sz w:val="12"/>
                                    <w:szCs w:val="12"/>
                                    <w:lang w:val="sr-Latn-RS"/>
                                  </w:rPr>
                                  <m:t>5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12"/>
                                    <w:szCs w:val="12"/>
                                    <w:lang w:val="sr-Latn-RS"/>
                                  </w:rPr>
                                  <m:t>6</m:t>
                                </m:r>
                              </m:den>
                            </m:f>
                          </m:sup>
                        </m:sSup>
                      </m:den>
                    </m:f>
                  </m:e>
                </m:d>
                <m:r>
                  <w:rPr>
                    <w:rFonts w:ascii="Cambria Math" w:hAnsi="Cambria Math"/>
                    <w:sz w:val="12"/>
                    <w:szCs w:val="12"/>
                    <w:lang w:val="sr-Latn-RS"/>
                  </w:rPr>
                  <m:t>-1</m:t>
                </m:r>
              </m:e>
            </m:d>
          </m:e>
          <m:sup>
            <m:r>
              <w:rPr>
                <w:rFonts w:ascii="Cambria Math" w:hAnsi="Cambria Math"/>
                <w:sz w:val="12"/>
                <w:szCs w:val="12"/>
                <w:lang w:val="sr-Latn-RS"/>
              </w:rPr>
              <m:t>-1</m:t>
            </m:r>
          </m:sup>
        </m:sSup>
      </m:oMath>
      <w:r w:rsidR="000E1203">
        <w:rPr>
          <w:sz w:val="16"/>
          <w:szCs w:val="16"/>
          <w:lang w:val="sr-Latn-CS"/>
        </w:rPr>
        <w:t xml:space="preserve">                                                          </w:t>
      </w:r>
      <w:r w:rsidR="000E1203" w:rsidRPr="00FF08E4">
        <w:t>(</w:t>
      </w:r>
      <w:r w:rsidR="00A653B2">
        <w:t>5</w:t>
      </w:r>
      <w:r w:rsidR="000E1203" w:rsidRPr="00FF08E4">
        <w:t>)</w:t>
      </w:r>
      <w:r w:rsidR="000E1203">
        <w:rPr>
          <w:lang w:val="sr-Latn-CS"/>
        </w:rPr>
        <w:t xml:space="preserve">                                            </w:t>
      </w:r>
    </w:p>
    <w:p w:rsidR="000E1203" w:rsidRDefault="005812E3" w:rsidP="0020590A">
      <w:pPr>
        <w:jc w:val="both"/>
        <w:rPr>
          <w:lang w:val="hr-HR"/>
        </w:rPr>
      </w:pPr>
      <w:proofErr w:type="gramStart"/>
      <w:r w:rsidRPr="005812E3">
        <w:rPr>
          <w:rFonts w:ascii="Times New Roman" w:hAnsi="Times New Roman"/>
        </w:rPr>
        <w:t>где</w:t>
      </w:r>
      <w:proofErr w:type="gramEnd"/>
      <w:r w:rsidR="000E1203" w:rsidRPr="005812E3">
        <w:rPr>
          <w:rFonts w:ascii="Times New Roman" w:hAnsi="Times New Roman"/>
        </w:rPr>
        <w:t xml:space="preserve"> </w:t>
      </w:r>
      <w:r w:rsidRPr="005812E3">
        <w:rPr>
          <w:rFonts w:ascii="Times New Roman" w:hAnsi="Times New Roman"/>
        </w:rPr>
        <w:t>је</w:t>
      </w:r>
      <w:r w:rsidR="000E1203" w:rsidRPr="005812E3">
        <w:rPr>
          <w:rFonts w:ascii="Times New Roman" w:hAnsi="Times New Roman"/>
        </w:rPr>
        <w:t xml:space="preserve"> 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σ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R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 xml:space="preserve"> </m:t>
        </m:r>
      </m:oMath>
      <w:r w:rsidR="000E1203" w:rsidRPr="005812E3">
        <w:rPr>
          <w:rFonts w:ascii="Times New Roman" w:hAnsi="Times New Roman"/>
        </w:rPr>
        <w:t xml:space="preserve"> </w:t>
      </w:r>
      <w:r w:rsidRPr="005812E3">
        <w:rPr>
          <w:rFonts w:ascii="Times New Roman" w:hAnsi="Times New Roman"/>
        </w:rPr>
        <w:t>Рајсова</w:t>
      </w:r>
      <w:r w:rsidR="000E1203" w:rsidRPr="005812E3">
        <w:rPr>
          <w:rFonts w:ascii="Times New Roman" w:hAnsi="Times New Roman"/>
        </w:rPr>
        <w:t xml:space="preserve"> </w:t>
      </w:r>
      <w:r w:rsidRPr="005812E3">
        <w:rPr>
          <w:rFonts w:ascii="Times New Roman" w:hAnsi="Times New Roman"/>
        </w:rPr>
        <w:t>варијанса</w:t>
      </w:r>
      <w:r w:rsidR="000E1203" w:rsidRPr="005812E3">
        <w:rPr>
          <w:rFonts w:ascii="Times New Roman" w:hAnsi="Times New Roman"/>
        </w:rPr>
        <w:t xml:space="preserve"> </w:t>
      </w:r>
      <w:r w:rsidRPr="005812E3">
        <w:rPr>
          <w:rFonts w:ascii="Times New Roman" w:hAnsi="Times New Roman"/>
        </w:rPr>
        <w:t>која</w:t>
      </w:r>
      <w:r w:rsidR="000E1203" w:rsidRPr="005812E3">
        <w:rPr>
          <w:rFonts w:ascii="Times New Roman" w:hAnsi="Times New Roman"/>
        </w:rPr>
        <w:t xml:space="preserve"> </w:t>
      </w:r>
      <w:r w:rsidRPr="005812E3">
        <w:rPr>
          <w:rFonts w:ascii="Times New Roman" w:hAnsi="Times New Roman"/>
        </w:rPr>
        <w:t>служи</w:t>
      </w:r>
      <w:r w:rsidR="000E1203" w:rsidRPr="005812E3">
        <w:rPr>
          <w:rFonts w:ascii="Times New Roman" w:hAnsi="Times New Roman"/>
        </w:rPr>
        <w:t xml:space="preserve"> </w:t>
      </w:r>
      <w:r w:rsidRPr="005812E3">
        <w:rPr>
          <w:rFonts w:ascii="Times New Roman" w:hAnsi="Times New Roman"/>
        </w:rPr>
        <w:t>као</w:t>
      </w:r>
      <w:r w:rsidR="000E1203" w:rsidRPr="005812E3">
        <w:rPr>
          <w:rFonts w:ascii="Times New Roman" w:hAnsi="Times New Roman"/>
        </w:rPr>
        <w:t xml:space="preserve"> </w:t>
      </w:r>
      <w:r w:rsidRPr="005812E3">
        <w:rPr>
          <w:rFonts w:ascii="Times New Roman" w:hAnsi="Times New Roman"/>
        </w:rPr>
        <w:t>метрика</w:t>
      </w:r>
      <w:r w:rsidR="000E1203" w:rsidRPr="005812E3">
        <w:rPr>
          <w:rFonts w:ascii="Times New Roman" w:hAnsi="Times New Roman"/>
        </w:rPr>
        <w:t xml:space="preserve"> </w:t>
      </w:r>
      <w:r w:rsidRPr="005812E3">
        <w:rPr>
          <w:rFonts w:ascii="Times New Roman" w:hAnsi="Times New Roman"/>
        </w:rPr>
        <w:t>јачине</w:t>
      </w:r>
      <w:r w:rsidR="000E1203" w:rsidRPr="005812E3">
        <w:rPr>
          <w:rFonts w:ascii="Times New Roman" w:hAnsi="Times New Roman"/>
        </w:rPr>
        <w:t xml:space="preserve"> </w:t>
      </w:r>
      <w:r w:rsidRPr="005812E3">
        <w:rPr>
          <w:rFonts w:ascii="Times New Roman" w:hAnsi="Times New Roman"/>
        </w:rPr>
        <w:t>турбуленције</w:t>
      </w:r>
      <w:r w:rsidR="000E1203" w:rsidRPr="005812E3">
        <w:rPr>
          <w:rFonts w:ascii="Times New Roman" w:hAnsi="Times New Roman"/>
        </w:rPr>
        <w:t>:</w:t>
      </w:r>
      <w:r w:rsidR="00E42247">
        <w:rPr>
          <w:rFonts w:ascii="Times New Roman" w:hAnsi="Times New Roman"/>
          <w:lang w:val="sr-Cyrl-RS"/>
        </w:rPr>
        <w:t xml:space="preserve">  </w:t>
      </w:r>
      <w:r w:rsidR="0020590A">
        <w:rPr>
          <w:rFonts w:ascii="Times New Roman" w:hAnsi="Times New Roman"/>
          <w:lang w:val="sr-Cyrl-R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0"/>
                <w:szCs w:val="20"/>
                <w:lang w:val="sr-Latn-RS"/>
              </w:rPr>
            </m:ctrlPr>
          </m:sSubSupPr>
          <m:e>
            <m:r>
              <w:rPr>
                <w:rFonts w:ascii="Cambria Math" w:hAnsi="Cambria Math"/>
                <w:sz w:val="20"/>
                <w:szCs w:val="20"/>
                <w:lang w:val="sr-Latn-RS"/>
              </w:rPr>
              <m:t>σ</m:t>
            </m:r>
          </m:e>
          <m:sub>
            <m:r>
              <w:rPr>
                <w:rFonts w:ascii="Cambria Math" w:hAnsi="Cambria Math"/>
                <w:sz w:val="20"/>
                <w:szCs w:val="20"/>
                <w:lang w:val="sr-Latn-RS"/>
              </w:rPr>
              <m:t>R</m:t>
            </m:r>
          </m:sub>
          <m:sup>
            <m:r>
              <w:rPr>
                <w:rFonts w:ascii="Cambria Math" w:hAnsi="Cambria Math"/>
                <w:sz w:val="20"/>
                <w:szCs w:val="20"/>
                <w:lang w:val="sr-Latn-RS"/>
              </w:rPr>
              <m:t>2</m:t>
            </m:r>
          </m:sup>
        </m:sSubSup>
        <m:r>
          <w:rPr>
            <w:rFonts w:ascii="Cambria Math" w:hAnsi="Cambria Math"/>
            <w:sz w:val="20"/>
            <w:szCs w:val="20"/>
            <w:lang w:val="sr-Latn-RS"/>
          </w:rPr>
          <m:t>=1.23</m:t>
        </m:r>
        <m:sSubSup>
          <m:sSubSupPr>
            <m:ctrlPr>
              <w:rPr>
                <w:rFonts w:ascii="Cambria Math" w:hAnsi="Cambria Math"/>
                <w:i/>
                <w:sz w:val="20"/>
                <w:szCs w:val="20"/>
                <w:lang w:val="sr-Latn-RS"/>
              </w:rPr>
            </m:ctrlPr>
          </m:sSubSupPr>
          <m:e>
            <m:r>
              <w:rPr>
                <w:rFonts w:ascii="Cambria Math" w:hAnsi="Cambria Math"/>
                <w:sz w:val="20"/>
                <w:szCs w:val="20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sz w:val="20"/>
                <w:szCs w:val="20"/>
                <w:lang w:val="sr-Latn-RS"/>
              </w:rPr>
              <m:t>n</m:t>
            </m:r>
          </m:sub>
          <m:sup>
            <m:r>
              <w:rPr>
                <w:rFonts w:ascii="Cambria Math" w:hAnsi="Cambria Math"/>
                <w:sz w:val="20"/>
                <w:szCs w:val="20"/>
                <w:lang w:val="sr-Latn-RS"/>
              </w:rPr>
              <m:t>2</m:t>
            </m:r>
          </m:sup>
        </m:sSubSup>
        <m:sSup>
          <m:sSupPr>
            <m:ctrlPr>
              <w:rPr>
                <w:rFonts w:ascii="Cambria Math" w:hAnsi="Cambria Math"/>
                <w:i/>
                <w:sz w:val="20"/>
                <w:szCs w:val="20"/>
                <w:lang w:val="sr-Latn-RS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  <w:lang w:val="sr-Latn-RS"/>
              </w:rPr>
              <m:t>k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0"/>
                    <w:szCs w:val="20"/>
                    <w:lang w:val="sr-Latn-RS"/>
                  </w:rPr>
                </m:ctrlPr>
              </m:fPr>
              <m:num>
                <m:r>
                  <w:rPr>
                    <w:rFonts w:ascii="Cambria Math" w:hAnsi="Cambria Math"/>
                    <w:sz w:val="20"/>
                    <w:szCs w:val="20"/>
                    <w:lang w:val="sr-Latn-RS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20"/>
                    <w:szCs w:val="20"/>
                    <w:lang w:val="sr-Latn-RS"/>
                  </w:rPr>
                  <m:t>6</m:t>
                </m:r>
              </m:den>
            </m:f>
          </m:sup>
        </m:sSup>
        <m:sSup>
          <m:sSupPr>
            <m:ctrlPr>
              <w:rPr>
                <w:rFonts w:ascii="Cambria Math" w:hAnsi="Cambria Math"/>
                <w:i/>
                <w:sz w:val="20"/>
                <w:szCs w:val="20"/>
                <w:lang w:val="sr-Latn-RS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  <w:lang w:val="sr-Latn-RS"/>
              </w:rPr>
              <m:t>L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0"/>
                    <w:szCs w:val="20"/>
                    <w:lang w:val="sr-Latn-RS"/>
                  </w:rPr>
                </m:ctrlPr>
              </m:fPr>
              <m:num>
                <m:r>
                  <w:rPr>
                    <w:rFonts w:ascii="Cambria Math" w:hAnsi="Cambria Math"/>
                    <w:sz w:val="20"/>
                    <w:szCs w:val="20"/>
                    <w:lang w:val="sr-Latn-RS"/>
                  </w:rPr>
                  <m:t>11</m:t>
                </m:r>
              </m:num>
              <m:den>
                <m:r>
                  <w:rPr>
                    <w:rFonts w:ascii="Cambria Math" w:hAnsi="Cambria Math"/>
                    <w:sz w:val="20"/>
                    <w:szCs w:val="20"/>
                    <w:lang w:val="sr-Latn-RS"/>
                  </w:rPr>
                  <m:t>6</m:t>
                </m:r>
              </m:den>
            </m:f>
          </m:sup>
        </m:sSup>
      </m:oMath>
      <w:r w:rsidR="000E1203" w:rsidRPr="00FF08E4">
        <w:rPr>
          <w:sz w:val="24"/>
          <w:szCs w:val="24"/>
          <w:lang w:val="sr-Latn-CS"/>
        </w:rPr>
        <w:t xml:space="preserve"> </w:t>
      </w:r>
      <w:r w:rsidR="000E1203">
        <w:rPr>
          <w:lang w:val="sr-Latn-CS"/>
        </w:rPr>
        <w:t xml:space="preserve">        (</w:t>
      </w:r>
      <w:r w:rsidR="00A653B2">
        <w:rPr>
          <w:lang w:val="sr-Latn-RS"/>
        </w:rPr>
        <w:t>6</w:t>
      </w:r>
      <w:r w:rsidR="000E1203">
        <w:rPr>
          <w:lang w:val="hr-HR"/>
        </w:rPr>
        <w:t>)</w:t>
      </w:r>
    </w:p>
    <w:p w:rsidR="000E1203" w:rsidRDefault="00FA2719" w:rsidP="0020590A">
      <w:pPr>
        <w:jc w:val="center"/>
        <w:rPr>
          <w:sz w:val="32"/>
          <w:szCs w:val="32"/>
          <w:lang w:val="sr-Latn-RS"/>
        </w:rPr>
      </w:pPr>
      <w:r>
        <w:rPr>
          <w:noProof/>
        </w:rPr>
        <w:drawing>
          <wp:inline distT="0" distB="0" distL="0" distR="0" wp14:anchorId="13C6B519" wp14:editId="491E3881">
            <wp:extent cx="2665927" cy="1994825"/>
            <wp:effectExtent l="0" t="0" r="0" b="0"/>
            <wp:docPr id="63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7" cy="200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7440">
        <w:rPr>
          <w:noProof/>
        </w:rPr>
        <w:drawing>
          <wp:inline distT="0" distB="0" distL="0" distR="0" wp14:anchorId="276A7E16" wp14:editId="3B73E7EF">
            <wp:extent cx="2653048" cy="1994452"/>
            <wp:effectExtent l="0" t="0" r="0" b="0"/>
            <wp:docPr id="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251" cy="199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440" w:rsidRPr="0074441F" w:rsidRDefault="00FE5210" w:rsidP="00FE5210">
      <w:pPr>
        <w:pStyle w:val="figurecaption"/>
      </w:pPr>
      <w:bookmarkStart w:id="1" w:name="_Ref500053021"/>
      <w:r>
        <w:rPr>
          <w:lang w:val="sr-Cyrl-RS"/>
        </w:rPr>
        <w:t>Параметри</w:t>
      </w:r>
      <w:r w:rsidR="000E1203" w:rsidRPr="00FF08E4">
        <w:t xml:space="preserve"> Gama Gama </w:t>
      </w:r>
      <w:r>
        <w:rPr>
          <w:lang w:val="sr-Cyrl-RS"/>
        </w:rPr>
        <w:t xml:space="preserve">модела </w:t>
      </w:r>
      <w:r w:rsidR="000E1203" w:rsidRPr="00FF08E4">
        <w:t xml:space="preserve"> vs log. varijanse R2=0:0.05:80</w:t>
      </w:r>
      <w:bookmarkEnd w:id="1"/>
      <w:r w:rsidR="00A27440">
        <w:rPr>
          <w:lang w:val="sr-Cyrl-RS"/>
        </w:rPr>
        <w:t xml:space="preserve"> и </w:t>
      </w:r>
      <w:r w:rsidR="00A27440" w:rsidRPr="0074441F">
        <w:t xml:space="preserve">PDF Gamma/Gamma </w:t>
      </w:r>
      <w:r>
        <w:rPr>
          <w:lang w:val="sr-Cyrl-RS"/>
        </w:rPr>
        <w:t>канала</w:t>
      </w:r>
    </w:p>
    <w:p w:rsidR="000E1203" w:rsidRPr="00C95696" w:rsidRDefault="00A27440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lastRenderedPageBreak/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случају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 </w:t>
      </w:r>
      <w:r w:rsidRPr="00C95696">
        <w:rPr>
          <w:sz w:val="22"/>
          <w:szCs w:val="22"/>
        </w:rPr>
        <w:t>к</w:t>
      </w:r>
      <w:r w:rsidR="000E1203" w:rsidRPr="00C95696">
        <w:rPr>
          <w:sz w:val="22"/>
          <w:szCs w:val="22"/>
        </w:rPr>
        <w:t xml:space="preserve"> = 2π/λ </w:t>
      </w:r>
      <w:r w:rsidRPr="00C95696">
        <w:rPr>
          <w:sz w:val="22"/>
          <w:szCs w:val="22"/>
        </w:rPr>
        <w:t>таласни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број</w:t>
      </w:r>
      <w:r w:rsidR="000E1203" w:rsidRPr="00C95696">
        <w:rPr>
          <w:sz w:val="22"/>
          <w:szCs w:val="22"/>
        </w:rPr>
        <w:t xml:space="preserve">, λ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L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пропагациона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дистанца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Cn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сртуктурни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параметар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индекса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рефракције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типично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варира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10-17  </w:t>
      </w:r>
      <w:r w:rsidRPr="00C95696">
        <w:rPr>
          <w:sz w:val="22"/>
          <w:szCs w:val="22"/>
        </w:rPr>
        <w:t>до</w:t>
      </w:r>
      <w:r w:rsidR="000E1203" w:rsidRPr="00C95696">
        <w:rPr>
          <w:sz w:val="22"/>
          <w:szCs w:val="22"/>
        </w:rPr>
        <w:t xml:space="preserve">  10-13  </w:t>
      </w:r>
      <w:r w:rsidRPr="00C95696">
        <w:rPr>
          <w:sz w:val="22"/>
          <w:szCs w:val="22"/>
        </w:rPr>
        <w:t>m</w:t>
      </w:r>
      <w:r w:rsidR="000E1203" w:rsidRPr="00C95696">
        <w:rPr>
          <w:sz w:val="22"/>
          <w:szCs w:val="22"/>
        </w:rPr>
        <w:t xml:space="preserve">-2/3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јачина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турбуленције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мањег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већег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интензитета</w:t>
      </w:r>
      <w:r w:rsidR="000E1203" w:rsidRPr="00C95696">
        <w:rPr>
          <w:sz w:val="22"/>
          <w:szCs w:val="22"/>
        </w:rPr>
        <w:t xml:space="preserve">.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поједноставили</w:t>
      </w:r>
      <w:r w:rsidR="000E1203" w:rsidRPr="00C95696">
        <w:rPr>
          <w:sz w:val="22"/>
          <w:szCs w:val="22"/>
        </w:rPr>
        <w:t xml:space="preserve">, </w:t>
      </w:r>
      <m:oMath>
        <m:sSubSup>
          <m:sSubSupPr>
            <m:ctrlPr>
              <w:rPr>
                <w:rFonts w:ascii="Cambria Math" w:hAnsi="Cambria Math"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σ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Р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2</m:t>
            </m:r>
          </m:sup>
        </m:sSubSup>
      </m:oMath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користи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метрика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турбуленције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комбинација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растојања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параметра</w:t>
      </w:r>
      <w:r w:rsidR="000E1203" w:rsidRPr="00C95696">
        <w:rPr>
          <w:sz w:val="22"/>
          <w:szCs w:val="22"/>
        </w:rPr>
        <w:t xml:space="preserve"> </w:t>
      </w:r>
      <w:proofErr w:type="gramEnd"/>
      <m:oMath>
        <m:sSubSup>
          <m:sSubSupPr>
            <m:ctrlPr>
              <w:rPr>
                <w:rFonts w:ascii="Cambria Math" w:hAnsi="Cambria Math"/>
                <w:sz w:val="22"/>
                <w:szCs w:val="22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N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2</m:t>
            </m:r>
          </m:sup>
        </m:sSubSup>
      </m:oMath>
      <w:r w:rsidR="000E1203" w:rsidRPr="00C95696">
        <w:rPr>
          <w:sz w:val="22"/>
          <w:szCs w:val="22"/>
        </w:rPr>
        <w:t>.</w:t>
      </w:r>
    </w:p>
    <w:p w:rsidR="000E1203" w:rsidRPr="00C95696" w:rsidRDefault="00A27440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слике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6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видети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максимум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функције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густине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вероватноће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постиже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вредност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ирадијансе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око</w:t>
      </w:r>
      <w:r w:rsidR="000E1203" w:rsidRPr="00C95696">
        <w:rPr>
          <w:sz w:val="22"/>
          <w:szCs w:val="22"/>
        </w:rPr>
        <w:t xml:space="preserve"> 0.7.</w:t>
      </w:r>
      <w:proofErr w:type="gramEnd"/>
    </w:p>
    <w:p w:rsidR="00A8729E" w:rsidRPr="00A8729E" w:rsidRDefault="00A8729E" w:rsidP="00A8729E">
      <w:pPr>
        <w:spacing w:after="0"/>
        <w:ind w:firstLine="567"/>
        <w:jc w:val="both"/>
        <w:rPr>
          <w:rFonts w:ascii="Times New Roman" w:hAnsi="Times New Roman"/>
          <w:lang w:val="sr-Cyrl-RS"/>
        </w:rPr>
      </w:pPr>
    </w:p>
    <w:p w:rsidR="00A8729E" w:rsidRDefault="00A8729E" w:rsidP="00A8729E">
      <w:pPr>
        <w:pStyle w:val="Heading1"/>
        <w:numPr>
          <w:ilvl w:val="0"/>
          <w:numId w:val="0"/>
        </w:numPr>
        <w:spacing w:before="0" w:after="0"/>
        <w:ind w:left="720"/>
        <w:jc w:val="left"/>
        <w:rPr>
          <w:lang w:val="sr-Cyrl-RS"/>
        </w:rPr>
      </w:pPr>
    </w:p>
    <w:p w:rsidR="000E1203" w:rsidRPr="008E2E2C" w:rsidRDefault="00A8729E" w:rsidP="00A8729E">
      <w:pPr>
        <w:spacing w:after="0" w:line="240" w:lineRule="auto"/>
        <w:ind w:left="567"/>
        <w:jc w:val="both"/>
        <w:rPr>
          <w:rFonts w:ascii="Times New Roman" w:hAnsi="Times New Roman"/>
          <w:caps/>
          <w:lang w:val="sr-Cyrl-CS"/>
        </w:rPr>
      </w:pPr>
      <w:r w:rsidRPr="008E2E2C">
        <w:rPr>
          <w:rFonts w:ascii="Times New Roman" w:hAnsi="Times New Roman"/>
          <w:caps/>
          <w:lang w:val="sr-Cyrl-CS"/>
        </w:rPr>
        <w:t xml:space="preserve">4. </w:t>
      </w:r>
      <w:r w:rsidR="008E2E2C">
        <w:rPr>
          <w:rFonts w:ascii="Times New Roman" w:hAnsi="Times New Roman"/>
          <w:caps/>
          <w:lang w:val="sr-Cyrl-CS"/>
        </w:rPr>
        <w:t xml:space="preserve">  </w:t>
      </w:r>
      <w:r w:rsidRPr="008E2E2C">
        <w:rPr>
          <w:rFonts w:ascii="Times New Roman" w:hAnsi="Times New Roman"/>
          <w:caps/>
          <w:lang w:val="sr-Cyrl-CS"/>
        </w:rPr>
        <w:t>Анализа сметњи</w:t>
      </w:r>
    </w:p>
    <w:p w:rsidR="009004CB" w:rsidRDefault="009004CB" w:rsidP="009004CB">
      <w:pPr>
        <w:spacing w:after="0"/>
        <w:ind w:firstLine="360"/>
        <w:jc w:val="both"/>
        <w:rPr>
          <w:rFonts w:ascii="Times New Roman" w:hAnsi="Times New Roman"/>
          <w:lang w:val="sr-Cyrl-RS"/>
        </w:rPr>
      </w:pPr>
    </w:p>
    <w:p w:rsidR="000E1203" w:rsidRPr="00C95696" w:rsidRDefault="009004CB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Можда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свега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наведеног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закључити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бежични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представља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оптималну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алтернативу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каблу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ме</w:t>
      </w:r>
      <w:r w:rsidR="00C95696" w:rsidRPr="00C95696">
        <w:rPr>
          <w:sz w:val="22"/>
          <w:szCs w:val="22"/>
        </w:rPr>
        <w:t>ђ</w:t>
      </w:r>
      <w:r w:rsidRPr="00C95696">
        <w:rPr>
          <w:sz w:val="22"/>
          <w:szCs w:val="22"/>
        </w:rPr>
        <w:t>утим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постоје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многи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проблеми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потребно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решити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поменути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закључак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заиста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важио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реалним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условима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перформансе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самог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бежичног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утичу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многи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параметри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чиме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још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увек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значајно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удаљују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перформанси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кабла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</w:p>
    <w:p w:rsidR="000E1203" w:rsidRPr="00C95696" w:rsidRDefault="009004CB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Типичан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бежични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резерву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~20 </w:t>
      </w:r>
      <w:r w:rsidRPr="00C95696">
        <w:rPr>
          <w:sz w:val="22"/>
          <w:szCs w:val="22"/>
        </w:rPr>
        <w:t>dB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односно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овај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податак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указује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колико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изгубљене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себи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приушти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него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престане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ради</w:t>
      </w:r>
      <w:r w:rsidR="000E1203" w:rsidRPr="00C95696">
        <w:rPr>
          <w:sz w:val="22"/>
          <w:szCs w:val="22"/>
        </w:rPr>
        <w:t>.</w:t>
      </w:r>
      <w:proofErr w:type="gramEnd"/>
    </w:p>
    <w:p w:rsidR="000E1203" w:rsidRPr="00C95696" w:rsidRDefault="009004CB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Зато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један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најважнијих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параметара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описује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перформансе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система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маргина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основи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представља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количину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светлости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већа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минималне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потребне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маргине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одржавање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активним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Обично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представља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="00360871" w:rsidRPr="00C95696">
        <w:rPr>
          <w:sz w:val="22"/>
          <w:szCs w:val="22"/>
        </w:rPr>
        <w:t>dB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израчунава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следећој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формули</w:t>
      </w:r>
      <w:r w:rsidR="000E1203" w:rsidRPr="00C95696">
        <w:rPr>
          <w:sz w:val="22"/>
          <w:szCs w:val="22"/>
        </w:rPr>
        <w:t>:</w:t>
      </w:r>
    </w:p>
    <w:p w:rsidR="000E1203" w:rsidRPr="00486651" w:rsidRDefault="00FA2719" w:rsidP="00CE5F61">
      <w:pPr>
        <w:spacing w:before="120" w:after="120"/>
        <w:rPr>
          <w:sz w:val="28"/>
          <w:szCs w:val="28"/>
        </w:rPr>
      </w:pPr>
      <m:oMath>
        <m:r>
          <w:rPr>
            <w:rFonts w:ascii="Cambria Math" w:hAnsi="Cambria Math"/>
          </w:rPr>
          <m:t xml:space="preserve">Margina linka 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dB</m:t>
            </m:r>
          </m:e>
        </m:d>
        <m:r>
          <w:rPr>
            <w:rFonts w:ascii="Cambria Math" w:hAnsi="Cambria Math"/>
          </w:rPr>
          <m:t>=10log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prijemna snaga</m:t>
            </m:r>
          </m:num>
          <m:den>
            <m:r>
              <w:rPr>
                <w:rFonts w:ascii="Cambria Math" w:hAnsi="Cambria Math"/>
              </w:rPr>
              <m:t>minimalna prijemna snaga</m:t>
            </m:r>
          </m:den>
        </m:f>
        <m:r>
          <w:rPr>
            <w:rFonts w:ascii="Cambria Math" w:hAnsi="Cambria Math"/>
          </w:rPr>
          <m:t xml:space="preserve">    </m:t>
        </m:r>
      </m:oMath>
      <w:r w:rsidR="000E1203">
        <w:t xml:space="preserve">  (</w:t>
      </w:r>
      <w:r w:rsidR="00A653B2">
        <w:t>7</w:t>
      </w:r>
      <w:r w:rsidR="000E1203">
        <w:t>)</w:t>
      </w:r>
    </w:p>
    <w:p w:rsidR="00817BBE" w:rsidRPr="00C95696" w:rsidRDefault="00817BBE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Капацитет канала је мера која каже колико се информација може добити коришћењем канала, тј.</w:t>
      </w:r>
      <w:proofErr w:type="gramEnd"/>
      <w:r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ако</w:t>
      </w:r>
      <w:proofErr w:type="gramEnd"/>
      <w:r w:rsidRPr="00C95696">
        <w:rPr>
          <w:sz w:val="22"/>
          <w:szCs w:val="22"/>
        </w:rPr>
        <w:t xml:space="preserve"> је капацитет канала 0,7 бита, то значи да за један симбол улазног алфабета који је емитован у канал, на излазу добијамо 0,7 бита корисне информације. Капацитет канала (C) је једнак максималној вредности међусобне (пренесене) информације: Cmax</w:t>
      </w:r>
      <w:proofErr w:type="gramStart"/>
      <w:r w:rsidRPr="00C95696">
        <w:rPr>
          <w:sz w:val="22"/>
          <w:szCs w:val="22"/>
        </w:rPr>
        <w:t>=[</w:t>
      </w:r>
      <w:proofErr w:type="gramEnd"/>
      <w:r w:rsidRPr="00C95696">
        <w:rPr>
          <w:sz w:val="22"/>
          <w:szCs w:val="22"/>
        </w:rPr>
        <w:t>l(X;Y)].</w:t>
      </w:r>
    </w:p>
    <w:p w:rsidR="000E1203" w:rsidRPr="00C95696" w:rsidRDefault="00CE5F61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>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претпостави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минимална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био</w:t>
      </w:r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активан</w:t>
      </w:r>
      <w:r w:rsidR="000E1203" w:rsidRPr="00C95696">
        <w:rPr>
          <w:sz w:val="22"/>
          <w:szCs w:val="22"/>
        </w:rPr>
        <w:t xml:space="preserve">  5nW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услови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такви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предајна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просеку</w:t>
      </w:r>
      <w:r w:rsidR="000E1203" w:rsidRPr="00C95696">
        <w:rPr>
          <w:sz w:val="22"/>
          <w:szCs w:val="22"/>
        </w:rPr>
        <w:t xml:space="preserve"> 500 nW, </w:t>
      </w:r>
      <w:r w:rsidRPr="00C95696">
        <w:rPr>
          <w:sz w:val="22"/>
          <w:szCs w:val="22"/>
        </w:rPr>
        <w:t>онда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маргина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20 dB. </w:t>
      </w:r>
      <w:proofErr w:type="gramStart"/>
      <w:r w:rsidRPr="00C95696">
        <w:rPr>
          <w:sz w:val="22"/>
          <w:szCs w:val="22"/>
        </w:rPr>
        <w:t>Ово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99%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светлосном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пропагацијом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ослабити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него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прекине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</w:p>
    <w:p w:rsidR="000E1203" w:rsidRPr="00C95696" w:rsidRDefault="00CE5F61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>Слика</w:t>
      </w:r>
      <w:r w:rsidR="000E1203" w:rsidRPr="00C95696">
        <w:rPr>
          <w:sz w:val="22"/>
          <w:szCs w:val="22"/>
        </w:rPr>
        <w:t xml:space="preserve"> </w:t>
      </w:r>
      <w:r w:rsidR="00AA7B5B" w:rsidRPr="00C95696">
        <w:rPr>
          <w:sz w:val="22"/>
          <w:szCs w:val="22"/>
        </w:rPr>
        <w:t>7</w:t>
      </w:r>
      <w:r w:rsidR="00817BBE" w:rsidRPr="00C95696">
        <w:rPr>
          <w:sz w:val="22"/>
          <w:szCs w:val="22"/>
        </w:rPr>
        <w:t>а)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приказује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маргину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вероватно</w:t>
      </w:r>
      <w:r w:rsidR="00817BBE" w:rsidRPr="00C95696">
        <w:rPr>
          <w:sz w:val="22"/>
          <w:szCs w:val="22"/>
        </w:rPr>
        <w:t>ћ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 </w:t>
      </w:r>
      <w:r w:rsidRPr="00C95696">
        <w:rPr>
          <w:sz w:val="22"/>
          <w:szCs w:val="22"/>
        </w:rPr>
        <w:t>прекида</w:t>
      </w:r>
      <w:proofErr w:type="gramEnd"/>
      <w:r w:rsidR="00817BBE" w:rsidRPr="00C95696">
        <w:rPr>
          <w:sz w:val="22"/>
          <w:szCs w:val="22"/>
        </w:rPr>
        <w:t>, а слика 7б) капацитет FSO канала.</w:t>
      </w:r>
    </w:p>
    <w:p w:rsidR="00CE5F61" w:rsidRPr="00CE5F61" w:rsidRDefault="00CE5F61" w:rsidP="00CE5F61">
      <w:pPr>
        <w:spacing w:after="0"/>
        <w:ind w:firstLine="567"/>
        <w:jc w:val="both"/>
        <w:rPr>
          <w:rFonts w:ascii="Times New Roman" w:hAnsi="Times New Roman"/>
        </w:rPr>
      </w:pPr>
    </w:p>
    <w:p w:rsidR="000E1203" w:rsidRPr="00811048" w:rsidRDefault="00FA2719" w:rsidP="004B1E4B">
      <w:pPr>
        <w:autoSpaceDE w:val="0"/>
        <w:autoSpaceDN w:val="0"/>
        <w:jc w:val="center"/>
        <w:rPr>
          <w:rFonts w:ascii="TimesLTStd-Roman" w:hAnsi="TimesLTStd-Roman" w:cs="TimesLTStd-Roman"/>
          <w:color w:val="00B050"/>
          <w:sz w:val="32"/>
          <w:szCs w:val="32"/>
        </w:rPr>
      </w:pPr>
      <w:r>
        <w:rPr>
          <w:noProof/>
          <w:color w:val="00B050"/>
        </w:rPr>
        <w:drawing>
          <wp:inline distT="0" distB="0" distL="0" distR="0" wp14:anchorId="35B74A6B" wp14:editId="53AEC11D">
            <wp:extent cx="2601533" cy="1951150"/>
            <wp:effectExtent l="0" t="0" r="0" b="0"/>
            <wp:docPr id="60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791" cy="195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7BBE" w:rsidRPr="00817BBE">
        <w:rPr>
          <w:rFonts w:ascii="TimesLTStd-Roman" w:hAnsi="TimesLTStd-Roman" w:cs="TimesLTStd-Roman"/>
          <w:color w:val="00B050"/>
          <w:sz w:val="32"/>
          <w:szCs w:val="32"/>
        </w:rPr>
        <w:t xml:space="preserve"> </w:t>
      </w:r>
      <w:r w:rsidR="00817BBE">
        <w:rPr>
          <w:rFonts w:ascii="TimesLTStd-Roman" w:hAnsi="TimesLTStd-Roman" w:cs="TimesLTStd-Roman"/>
          <w:noProof/>
          <w:color w:val="00B050"/>
          <w:sz w:val="32"/>
          <w:szCs w:val="32"/>
        </w:rPr>
        <w:drawing>
          <wp:inline distT="0" distB="0" distL="0" distR="0" wp14:anchorId="723351FE" wp14:editId="35DD8305">
            <wp:extent cx="2653048" cy="198899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812" cy="198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203" w:rsidRPr="009B4BA3" w:rsidRDefault="007437BB" w:rsidP="000E1203">
      <w:pPr>
        <w:pStyle w:val="figurecaption"/>
        <w:ind w:left="0" w:firstLine="0"/>
      </w:pPr>
      <w:bookmarkStart w:id="2" w:name="_Ref500053086"/>
      <w:r>
        <w:rPr>
          <w:lang w:val="sr-Cyrl-RS"/>
        </w:rPr>
        <w:t xml:space="preserve">а) </w:t>
      </w:r>
      <w:r w:rsidR="00AA7B5B">
        <w:rPr>
          <w:lang w:val="sr-Cyrl-RS"/>
        </w:rPr>
        <w:t xml:space="preserve">Вероватноћа отказа у односу на маргину снаге линка за различито </w:t>
      </w:r>
      <w:r w:rsidR="002449A6">
        <w:rPr>
          <w:lang w:val="sr-Cyrl-RS"/>
        </w:rPr>
        <w:t>сигм</w:t>
      </w:r>
      <w:bookmarkEnd w:id="2"/>
      <w:r>
        <w:rPr>
          <w:lang w:val="sr-Cyrl-RS"/>
        </w:rPr>
        <w:t>а, б) капацитет канала</w:t>
      </w:r>
    </w:p>
    <w:p w:rsidR="000E1203" w:rsidRPr="00C95696" w:rsidRDefault="004B1E4B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>Под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идеалним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атмосферским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условима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ваздух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приближно</w:t>
      </w:r>
      <w:r w:rsidR="000E1203" w:rsidRPr="00C95696">
        <w:rPr>
          <w:sz w:val="22"/>
          <w:szCs w:val="22"/>
        </w:rPr>
        <w:t xml:space="preserve"> 1 dB/km (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влакну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4 </w:t>
      </w:r>
      <w:r w:rsidRPr="00C95696">
        <w:rPr>
          <w:sz w:val="22"/>
          <w:szCs w:val="22"/>
        </w:rPr>
        <w:t>пута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мање</w:t>
      </w:r>
      <w:r w:rsidR="000E1203" w:rsidRPr="00C95696">
        <w:rPr>
          <w:sz w:val="22"/>
          <w:szCs w:val="22"/>
        </w:rPr>
        <w:t xml:space="preserve"> –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0.22 ÷ 0.35 dB/km), </w:t>
      </w:r>
      <w:r w:rsidRPr="00C95696">
        <w:rPr>
          <w:sz w:val="22"/>
          <w:szCs w:val="22"/>
        </w:rPr>
        <w:t>па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максимални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домет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20 </w:t>
      </w:r>
      <w:r w:rsidRPr="00C95696">
        <w:rPr>
          <w:sz w:val="22"/>
          <w:szCs w:val="22"/>
        </w:rPr>
        <w:t>км</w:t>
      </w:r>
      <w:r w:rsidR="000E1203" w:rsidRPr="00C95696">
        <w:rPr>
          <w:sz w:val="22"/>
          <w:szCs w:val="22"/>
        </w:rPr>
        <w:t xml:space="preserve">. </w:t>
      </w:r>
      <w:proofErr w:type="gramStart"/>
      <w:r w:rsidRPr="00C95696">
        <w:rPr>
          <w:sz w:val="22"/>
          <w:szCs w:val="22"/>
        </w:rPr>
        <w:t>Треба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виду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атмосферски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услови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ретко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идеални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односно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проценат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времена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заиста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постићи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поменутих</w:t>
      </w:r>
      <w:r w:rsidR="000E1203" w:rsidRPr="00C95696">
        <w:rPr>
          <w:sz w:val="22"/>
          <w:szCs w:val="22"/>
        </w:rPr>
        <w:t xml:space="preserve"> 20 </w:t>
      </w:r>
      <w:r w:rsidRPr="00C95696">
        <w:rPr>
          <w:sz w:val="22"/>
          <w:szCs w:val="22"/>
        </w:rPr>
        <w:t>km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стићи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одговарајућим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нивоом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значајно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утицати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деградацију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неколико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начина</w:t>
      </w:r>
      <w:r w:rsidR="000E1203" w:rsidRPr="00C95696">
        <w:rPr>
          <w:sz w:val="22"/>
          <w:szCs w:val="22"/>
        </w:rPr>
        <w:t xml:space="preserve">: </w:t>
      </w:r>
      <w:r w:rsidRPr="00C95696">
        <w:rPr>
          <w:sz w:val="22"/>
          <w:szCs w:val="22"/>
        </w:rPr>
        <w:t>апсорпцијом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расејањем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турбуленцијом</w:t>
      </w:r>
      <w:r w:rsidR="000E1203" w:rsidRPr="00C95696">
        <w:rPr>
          <w:sz w:val="22"/>
          <w:szCs w:val="22"/>
        </w:rPr>
        <w:t>.</w:t>
      </w:r>
    </w:p>
    <w:p w:rsidR="00A8729E" w:rsidRPr="00A8729E" w:rsidRDefault="00A8729E" w:rsidP="004B1E4B">
      <w:pPr>
        <w:spacing w:after="0"/>
        <w:ind w:firstLine="567"/>
        <w:jc w:val="both"/>
        <w:rPr>
          <w:rFonts w:ascii="Times New Roman" w:hAnsi="Times New Roman"/>
          <w:lang w:val="sr-Cyrl-RS"/>
        </w:rPr>
      </w:pPr>
    </w:p>
    <w:p w:rsidR="000E1203" w:rsidRDefault="00A8729E" w:rsidP="00A8729E">
      <w:pPr>
        <w:pStyle w:val="Heading2"/>
        <w:numPr>
          <w:ilvl w:val="1"/>
          <w:numId w:val="22"/>
        </w:numPr>
        <w:spacing w:before="0" w:after="0"/>
        <w:ind w:left="567" w:firstLine="0"/>
        <w:rPr>
          <w:i w:val="0"/>
          <w:sz w:val="22"/>
          <w:szCs w:val="22"/>
          <w:lang w:val="sr-Cyrl-RS"/>
        </w:rPr>
      </w:pPr>
      <w:r>
        <w:rPr>
          <w:i w:val="0"/>
          <w:sz w:val="22"/>
          <w:szCs w:val="22"/>
          <w:lang w:val="sr-Cyrl-RS"/>
        </w:rPr>
        <w:lastRenderedPageBreak/>
        <w:t xml:space="preserve"> </w:t>
      </w:r>
      <w:r w:rsidR="00F979A7" w:rsidRPr="00A8729E">
        <w:rPr>
          <w:i w:val="0"/>
          <w:sz w:val="22"/>
          <w:szCs w:val="22"/>
        </w:rPr>
        <w:t>Сметње</w:t>
      </w:r>
      <w:r w:rsidR="000E1203" w:rsidRPr="00A8729E">
        <w:rPr>
          <w:i w:val="0"/>
          <w:sz w:val="22"/>
          <w:szCs w:val="22"/>
        </w:rPr>
        <w:t xml:space="preserve"> </w:t>
      </w:r>
      <w:r w:rsidR="00F979A7" w:rsidRPr="00A8729E">
        <w:rPr>
          <w:i w:val="0"/>
          <w:sz w:val="22"/>
          <w:szCs w:val="22"/>
        </w:rPr>
        <w:t>које</w:t>
      </w:r>
      <w:r w:rsidR="000E1203" w:rsidRPr="00A8729E">
        <w:rPr>
          <w:i w:val="0"/>
          <w:sz w:val="22"/>
          <w:szCs w:val="22"/>
        </w:rPr>
        <w:t xml:space="preserve"> </w:t>
      </w:r>
      <w:r w:rsidR="00F979A7" w:rsidRPr="00A8729E">
        <w:rPr>
          <w:i w:val="0"/>
          <w:sz w:val="22"/>
          <w:szCs w:val="22"/>
        </w:rPr>
        <w:t>настају</w:t>
      </w:r>
      <w:r w:rsidR="000E1203" w:rsidRPr="00A8729E">
        <w:rPr>
          <w:i w:val="0"/>
          <w:sz w:val="22"/>
          <w:szCs w:val="22"/>
        </w:rPr>
        <w:t xml:space="preserve"> </w:t>
      </w:r>
      <w:r w:rsidR="00F979A7" w:rsidRPr="00A8729E">
        <w:rPr>
          <w:i w:val="0"/>
          <w:sz w:val="22"/>
          <w:szCs w:val="22"/>
        </w:rPr>
        <w:t>у</w:t>
      </w:r>
      <w:r w:rsidR="000E1203" w:rsidRPr="00A8729E">
        <w:rPr>
          <w:i w:val="0"/>
          <w:sz w:val="22"/>
          <w:szCs w:val="22"/>
        </w:rPr>
        <w:t xml:space="preserve"> </w:t>
      </w:r>
      <w:r w:rsidR="00F979A7" w:rsidRPr="00A8729E">
        <w:rPr>
          <w:i w:val="0"/>
          <w:sz w:val="22"/>
          <w:szCs w:val="22"/>
        </w:rPr>
        <w:t>атмосфери</w:t>
      </w:r>
    </w:p>
    <w:p w:rsidR="00A8729E" w:rsidRPr="00A8729E" w:rsidRDefault="00A8729E" w:rsidP="00A8729E">
      <w:pPr>
        <w:spacing w:after="0"/>
        <w:rPr>
          <w:lang w:val="sr-Cyrl-RS"/>
        </w:rPr>
      </w:pPr>
    </w:p>
    <w:p w:rsidR="0068748A" w:rsidRPr="00C95696" w:rsidRDefault="00F979A7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Нестационарни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атмосферски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процеси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дивергенција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расејање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померање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примопредајника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највећи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ограничавајући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фактори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системима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Већ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напоменуто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дигитални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проток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зависи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карактеристика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самог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медија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пренос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односно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ваздуха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Једном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речју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истим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временским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условима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</w:t>
      </w:r>
      <w:r w:rsidR="00C95696" w:rsidRPr="00C95696">
        <w:rPr>
          <w:sz w:val="22"/>
          <w:szCs w:val="22"/>
        </w:rPr>
        <w:t>ђ</w:t>
      </w:r>
      <w:r w:rsidRPr="00C95696">
        <w:rPr>
          <w:sz w:val="22"/>
          <w:szCs w:val="22"/>
        </w:rPr>
        <w:t>еднако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добро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ће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радити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бежични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10 </w:t>
      </w:r>
      <w:r w:rsidRPr="00C95696">
        <w:rPr>
          <w:sz w:val="22"/>
          <w:szCs w:val="22"/>
        </w:rPr>
        <w:t>Mbps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2.5 </w:t>
      </w:r>
      <w:r w:rsidRPr="00C95696">
        <w:rPr>
          <w:sz w:val="22"/>
          <w:szCs w:val="22"/>
        </w:rPr>
        <w:t>Gbps</w:t>
      </w:r>
      <w:r w:rsidR="000E1203" w:rsidRPr="00C95696">
        <w:rPr>
          <w:sz w:val="22"/>
          <w:szCs w:val="22"/>
        </w:rPr>
        <w:t xml:space="preserve"> (</w:t>
      </w:r>
      <w:r w:rsidRPr="00C95696">
        <w:rPr>
          <w:sz w:val="22"/>
          <w:szCs w:val="22"/>
        </w:rPr>
        <w:t>што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случај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радио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преноса</w:t>
      </w:r>
      <w:r w:rsidR="000E1203" w:rsidRPr="00C95696">
        <w:rPr>
          <w:sz w:val="22"/>
          <w:szCs w:val="22"/>
        </w:rPr>
        <w:t>).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Оно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временски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услови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значајно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утичу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домет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</w:p>
    <w:p w:rsidR="000E1203" w:rsidRPr="00C95696" w:rsidRDefault="00F979A7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Атмосферски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молекули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веома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апсорбују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зрачење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вода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CO2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озон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</w:t>
      </w:r>
      <w:r w:rsidR="000E1203" w:rsidRPr="00C95696">
        <w:rPr>
          <w:sz w:val="22"/>
          <w:szCs w:val="22"/>
        </w:rPr>
        <w:t xml:space="preserve">2, </w:t>
      </w:r>
      <w:r w:rsidRPr="00C95696">
        <w:rPr>
          <w:sz w:val="22"/>
          <w:szCs w:val="22"/>
        </w:rPr>
        <w:t>али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раде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ласери</w:t>
      </w:r>
      <w:r w:rsidR="000E1203" w:rsidRPr="00C95696">
        <w:rPr>
          <w:sz w:val="22"/>
          <w:szCs w:val="22"/>
        </w:rPr>
        <w:t xml:space="preserve"> (780, 850, 1550 </w:t>
      </w:r>
      <w:r w:rsidRPr="00C95696">
        <w:rPr>
          <w:sz w:val="22"/>
          <w:szCs w:val="22"/>
        </w:rPr>
        <w:t>nm</w:t>
      </w:r>
      <w:r w:rsidR="000E1203" w:rsidRPr="00C95696">
        <w:rPr>
          <w:sz w:val="22"/>
          <w:szCs w:val="22"/>
        </w:rPr>
        <w:t xml:space="preserve">) </w:t>
      </w:r>
      <w:r w:rsidRPr="00C95696">
        <w:rPr>
          <w:sz w:val="22"/>
          <w:szCs w:val="22"/>
        </w:rPr>
        <w:t>упадају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трансмисионе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прозоре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тако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молекулска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аеросолна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апсорпција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занемарљиве</w:t>
      </w:r>
      <w:r w:rsidR="000E1203" w:rsidRPr="00C95696">
        <w:rPr>
          <w:sz w:val="22"/>
          <w:szCs w:val="22"/>
        </w:rPr>
        <w:t>.</w:t>
      </w:r>
      <w:proofErr w:type="gramEnd"/>
    </w:p>
    <w:p w:rsidR="000E1203" w:rsidRPr="00C95696" w:rsidRDefault="00F979A7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Типичан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бежични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резерву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~20 </w:t>
      </w:r>
      <w:r w:rsidRPr="00C95696">
        <w:rPr>
          <w:sz w:val="22"/>
          <w:szCs w:val="22"/>
        </w:rPr>
        <w:t>dBb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односно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овај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податак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указује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колико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изгубљене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себи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приушти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него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престане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ради</w:t>
      </w:r>
      <w:r w:rsidR="000E1203" w:rsidRPr="00C95696">
        <w:rPr>
          <w:sz w:val="22"/>
          <w:szCs w:val="22"/>
        </w:rPr>
        <w:t>.</w:t>
      </w:r>
      <w:proofErr w:type="gramEnd"/>
    </w:p>
    <w:p w:rsidR="000E1203" w:rsidRPr="00C95696" w:rsidRDefault="00F979A7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>Под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идеалним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атмосферским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условима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ваздух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приближно</w:t>
      </w:r>
      <w:r w:rsidR="000E1203" w:rsidRPr="00C95696">
        <w:rPr>
          <w:sz w:val="22"/>
          <w:szCs w:val="22"/>
        </w:rPr>
        <w:t xml:space="preserve"> 1 </w:t>
      </w:r>
      <w:r w:rsidRPr="00C95696">
        <w:rPr>
          <w:sz w:val="22"/>
          <w:szCs w:val="22"/>
        </w:rPr>
        <w:t>dB/km</w:t>
      </w:r>
      <w:r w:rsidR="000E1203" w:rsidRPr="00C95696">
        <w:rPr>
          <w:sz w:val="22"/>
          <w:szCs w:val="22"/>
        </w:rPr>
        <w:t xml:space="preserve"> (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влакну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4 </w:t>
      </w:r>
      <w:r w:rsidRPr="00C95696">
        <w:rPr>
          <w:sz w:val="22"/>
          <w:szCs w:val="22"/>
        </w:rPr>
        <w:t>пута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мање</w:t>
      </w:r>
      <w:r w:rsidR="000E1203" w:rsidRPr="00C95696">
        <w:rPr>
          <w:sz w:val="22"/>
          <w:szCs w:val="22"/>
        </w:rPr>
        <w:t xml:space="preserve"> –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0.22 ÷ 0.35 </w:t>
      </w:r>
      <w:r w:rsidRPr="00C95696">
        <w:rPr>
          <w:sz w:val="22"/>
          <w:szCs w:val="22"/>
        </w:rPr>
        <w:t>dB</w:t>
      </w:r>
      <w:r w:rsidR="000E1203" w:rsidRPr="00C95696">
        <w:rPr>
          <w:sz w:val="22"/>
          <w:szCs w:val="22"/>
        </w:rPr>
        <w:t>/</w:t>
      </w:r>
      <w:r w:rsidRPr="00C95696">
        <w:rPr>
          <w:sz w:val="22"/>
          <w:szCs w:val="22"/>
        </w:rPr>
        <w:t>km</w:t>
      </w:r>
      <w:r w:rsidR="000E1203" w:rsidRPr="00C95696">
        <w:rPr>
          <w:sz w:val="22"/>
          <w:szCs w:val="22"/>
        </w:rPr>
        <w:t xml:space="preserve">), </w:t>
      </w:r>
      <w:r w:rsidRPr="00C95696">
        <w:rPr>
          <w:sz w:val="22"/>
          <w:szCs w:val="22"/>
        </w:rPr>
        <w:t>па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максимални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домет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20 </w:t>
      </w:r>
      <w:r w:rsidRPr="00C95696">
        <w:rPr>
          <w:sz w:val="22"/>
          <w:szCs w:val="22"/>
        </w:rPr>
        <w:t>km</w:t>
      </w:r>
      <w:r w:rsidR="000E1203" w:rsidRPr="00C95696">
        <w:rPr>
          <w:sz w:val="22"/>
          <w:szCs w:val="22"/>
        </w:rPr>
        <w:t xml:space="preserve">. </w:t>
      </w:r>
      <w:r w:rsidRPr="00C95696">
        <w:rPr>
          <w:sz w:val="22"/>
          <w:szCs w:val="22"/>
        </w:rPr>
        <w:t>Треба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виду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атмосферски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услови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ретко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идеални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односно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проценат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времена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заиста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постићи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поменутих</w:t>
      </w:r>
      <w:r w:rsidR="000E1203" w:rsidRPr="00C95696">
        <w:rPr>
          <w:sz w:val="22"/>
          <w:szCs w:val="22"/>
        </w:rPr>
        <w:t xml:space="preserve"> 20 </w:t>
      </w:r>
      <w:r w:rsidRPr="00C95696">
        <w:rPr>
          <w:sz w:val="22"/>
          <w:szCs w:val="22"/>
        </w:rPr>
        <w:t>km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стићи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одговарајућим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нивоом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. </w:t>
      </w:r>
      <w:r w:rsidRPr="00C95696">
        <w:rPr>
          <w:sz w:val="22"/>
          <w:szCs w:val="22"/>
        </w:rPr>
        <w:t>Атмосфера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значајно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утицати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деградацију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неколико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начина</w:t>
      </w:r>
      <w:r w:rsidR="000E1203" w:rsidRPr="00C95696">
        <w:rPr>
          <w:sz w:val="22"/>
          <w:szCs w:val="22"/>
        </w:rPr>
        <w:t xml:space="preserve">: </w:t>
      </w:r>
      <w:r w:rsidRPr="00C95696">
        <w:rPr>
          <w:sz w:val="22"/>
          <w:szCs w:val="22"/>
        </w:rPr>
        <w:t>апсорпцијом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расејањем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турбуленцијом</w:t>
      </w:r>
      <w:r w:rsidR="000E1203" w:rsidRPr="00C95696">
        <w:rPr>
          <w:sz w:val="22"/>
          <w:szCs w:val="22"/>
        </w:rPr>
        <w:t>.</w:t>
      </w:r>
    </w:p>
    <w:p w:rsidR="0068748A" w:rsidRDefault="0068748A" w:rsidP="0068748A">
      <w:pPr>
        <w:spacing w:after="0"/>
        <w:ind w:firstLine="360"/>
        <w:jc w:val="both"/>
      </w:pPr>
    </w:p>
    <w:p w:rsidR="000E1203" w:rsidRDefault="00F979A7" w:rsidP="00A8729E">
      <w:pPr>
        <w:pStyle w:val="Heading2"/>
        <w:numPr>
          <w:ilvl w:val="1"/>
          <w:numId w:val="22"/>
        </w:numPr>
        <w:spacing w:before="0" w:after="0"/>
        <w:ind w:left="567" w:firstLine="0"/>
        <w:rPr>
          <w:i w:val="0"/>
          <w:sz w:val="22"/>
          <w:szCs w:val="22"/>
          <w:lang w:val="sr-Cyrl-RS"/>
        </w:rPr>
      </w:pPr>
      <w:r w:rsidRPr="00A8729E">
        <w:rPr>
          <w:i w:val="0"/>
          <w:sz w:val="22"/>
          <w:szCs w:val="22"/>
          <w:lang w:val="sr-Cyrl-RS"/>
        </w:rPr>
        <w:t>Расејање</w:t>
      </w:r>
      <w:r w:rsidR="000537D6" w:rsidRPr="00A8729E">
        <w:rPr>
          <w:i w:val="0"/>
          <w:sz w:val="22"/>
          <w:szCs w:val="22"/>
          <w:lang w:val="sr-Cyrl-RS"/>
        </w:rPr>
        <w:t xml:space="preserve"> </w:t>
      </w:r>
      <w:r w:rsidR="00A8729E">
        <w:rPr>
          <w:i w:val="0"/>
          <w:sz w:val="22"/>
          <w:szCs w:val="22"/>
          <w:lang w:val="sr-Cyrl-RS"/>
        </w:rPr>
        <w:t>–</w:t>
      </w:r>
      <w:r w:rsidR="000537D6" w:rsidRPr="00A8729E">
        <w:rPr>
          <w:i w:val="0"/>
          <w:sz w:val="22"/>
          <w:szCs w:val="22"/>
          <w:lang w:val="sr-Cyrl-RS"/>
        </w:rPr>
        <w:t xml:space="preserve"> </w:t>
      </w:r>
      <w:r w:rsidR="008D1BAE" w:rsidRPr="00A8729E">
        <w:rPr>
          <w:i w:val="0"/>
          <w:sz w:val="22"/>
          <w:szCs w:val="22"/>
          <w:lang w:val="sr-Cyrl-RS"/>
        </w:rPr>
        <w:t>Scattering</w:t>
      </w:r>
    </w:p>
    <w:p w:rsidR="00A8729E" w:rsidRPr="00A8729E" w:rsidRDefault="00A8729E" w:rsidP="00A8729E">
      <w:pPr>
        <w:spacing w:after="0"/>
        <w:rPr>
          <w:lang w:val="sr-Cyrl-RS"/>
        </w:rPr>
      </w:pPr>
    </w:p>
    <w:p w:rsidR="000E1203" w:rsidRPr="00C95696" w:rsidRDefault="00F979A7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Расејање 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дефинише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дисперзија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рангу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његовог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простирања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резултат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физичке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интеракције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честицама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ваздуху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процесу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аеросоли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честице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јављају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услед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магле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облака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прашине</w:t>
      </w:r>
      <w:r w:rsidR="000E1203" w:rsidRPr="00C95696">
        <w:rPr>
          <w:sz w:val="22"/>
          <w:szCs w:val="22"/>
        </w:rPr>
        <w:t xml:space="preserve">, </w:t>
      </w:r>
      <w:proofErr w:type="gramStart"/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 </w:t>
      </w:r>
      <w:r w:rsidRPr="00C95696">
        <w:rPr>
          <w:sz w:val="22"/>
          <w:szCs w:val="22"/>
        </w:rPr>
        <w:t>сличне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величине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зрака</w:t>
      </w:r>
      <w:r w:rsidR="000E1203" w:rsidRPr="00C95696">
        <w:rPr>
          <w:sz w:val="22"/>
          <w:szCs w:val="22"/>
        </w:rPr>
        <w:t xml:space="preserve">. </w:t>
      </w:r>
      <w:proofErr w:type="gramStart"/>
      <w:r w:rsidRPr="00C95696">
        <w:rPr>
          <w:sz w:val="22"/>
          <w:szCs w:val="22"/>
        </w:rPr>
        <w:t>Када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електромагнетски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наи</w:t>
      </w:r>
      <w:r w:rsidR="00C95696" w:rsidRPr="00C95696">
        <w:rPr>
          <w:sz w:val="22"/>
          <w:szCs w:val="22"/>
        </w:rPr>
        <w:t>ђ</w:t>
      </w:r>
      <w:r w:rsidRPr="00C95696">
        <w:rPr>
          <w:sz w:val="22"/>
          <w:szCs w:val="22"/>
        </w:rPr>
        <w:t>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њх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део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енергије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скреће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свога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правца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Неки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скренутих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делова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путују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путем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предајника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нису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фази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изворним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зраком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Расејана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светлост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поларизована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исти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начин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инцидентни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</w:t>
      </w:r>
      <w:r w:rsidR="000E1203" w:rsidRPr="00C95696">
        <w:rPr>
          <w:sz w:val="22"/>
          <w:szCs w:val="22"/>
        </w:rPr>
        <w:t>.</w:t>
      </w:r>
      <w:proofErr w:type="gramEnd"/>
    </w:p>
    <w:p w:rsidR="000E1203" w:rsidRPr="00C95696" w:rsidRDefault="00F979A7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>Углавном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постоје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три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типа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расејања</w:t>
      </w:r>
      <w:r w:rsidR="000E1203" w:rsidRPr="00C95696">
        <w:rPr>
          <w:sz w:val="22"/>
          <w:szCs w:val="22"/>
        </w:rPr>
        <w:t xml:space="preserve">: (1) Rayleigh scattering, (2) Mie scattering,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(3) Non-selective scattering. </w:t>
      </w:r>
      <w:r w:rsidRPr="00C95696">
        <w:rPr>
          <w:sz w:val="22"/>
          <w:szCs w:val="22"/>
        </w:rPr>
        <w:t>Ефекат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зависи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карактеристичног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параметра</w:t>
      </w:r>
      <w:r w:rsidR="000E1203" w:rsidRPr="00C95696">
        <w:rPr>
          <w:sz w:val="22"/>
          <w:szCs w:val="22"/>
        </w:rPr>
        <w:t xml:space="preserve"> x0=2πr/λ, </w:t>
      </w:r>
      <w:r w:rsidRPr="00C95696">
        <w:rPr>
          <w:sz w:val="22"/>
          <w:szCs w:val="22"/>
        </w:rPr>
        <w:t>где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r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величина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аеросолних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честица</w:t>
      </w:r>
      <w:r w:rsidR="000E1203" w:rsidRPr="00C95696">
        <w:rPr>
          <w:sz w:val="22"/>
          <w:szCs w:val="22"/>
        </w:rPr>
        <w:t xml:space="preserve">. </w:t>
      </w:r>
      <w:r w:rsidRPr="00C95696">
        <w:rPr>
          <w:sz w:val="22"/>
          <w:szCs w:val="22"/>
        </w:rPr>
        <w:t>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x0 &lt;&lt; 1 </w:t>
      </w:r>
      <w:r w:rsidRPr="00C95696">
        <w:rPr>
          <w:sz w:val="22"/>
          <w:szCs w:val="22"/>
        </w:rPr>
        <w:t>настаје</w:t>
      </w:r>
      <w:r w:rsidR="000E1203" w:rsidRPr="00C95696">
        <w:rPr>
          <w:sz w:val="22"/>
          <w:szCs w:val="22"/>
        </w:rPr>
        <w:t xml:space="preserve"> Rayleigh scattering, </w:t>
      </w:r>
      <w:r w:rsidRPr="00C95696">
        <w:rPr>
          <w:sz w:val="22"/>
          <w:szCs w:val="22"/>
        </w:rPr>
        <w:t xml:space="preserve">ако </w:t>
      </w:r>
      <w:proofErr w:type="gramStart"/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 x0</w:t>
      </w:r>
      <w:proofErr w:type="gramEnd"/>
      <w:r w:rsidR="000E1203" w:rsidRPr="00C95696">
        <w:rPr>
          <w:rFonts w:hint="eastAsia"/>
          <w:sz w:val="22"/>
          <w:szCs w:val="22"/>
        </w:rPr>
        <w:t>≈</w:t>
      </w:r>
      <w:r w:rsidR="000E1203" w:rsidRPr="00C95696">
        <w:rPr>
          <w:sz w:val="22"/>
          <w:szCs w:val="22"/>
        </w:rPr>
        <w:t xml:space="preserve"> 1 </w:t>
      </w:r>
      <w:r w:rsidRPr="00C95696">
        <w:rPr>
          <w:sz w:val="22"/>
          <w:szCs w:val="22"/>
        </w:rPr>
        <w:t>расејање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описује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 Mie scattering. </w:t>
      </w:r>
      <w:proofErr w:type="gramStart"/>
      <w:r w:rsidR="000E1203" w:rsidRPr="00C95696">
        <w:rPr>
          <w:sz w:val="22"/>
          <w:szCs w:val="22"/>
        </w:rPr>
        <w:t xml:space="preserve">Za x0&gt;&gt; 1, </w:t>
      </w:r>
      <w:r w:rsidRPr="00C95696">
        <w:rPr>
          <w:sz w:val="22"/>
          <w:szCs w:val="22"/>
        </w:rPr>
        <w:t>процес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описује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 Non-selective scattering.</w:t>
      </w:r>
      <w:proofErr w:type="gramEnd"/>
    </w:p>
    <w:p w:rsidR="000F37F7" w:rsidRPr="00C95696" w:rsidRDefault="00F979A7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Рејлијево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молекуларно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настаје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услед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пропагације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кроз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скуп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молекуларних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атмосферских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гасова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величине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много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инцидентног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таласа</w:t>
      </w:r>
      <w:r w:rsidR="000E1203" w:rsidRPr="00C95696">
        <w:rPr>
          <w:sz w:val="22"/>
          <w:szCs w:val="22"/>
        </w:rPr>
        <w:t>.</w:t>
      </w:r>
      <w:proofErr w:type="gramEnd"/>
      <w:r w:rsidR="000F37F7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Интензитет</w:t>
      </w:r>
      <w:r w:rsidR="000F37F7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расејања</w:t>
      </w:r>
      <w:r w:rsidR="000F37F7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код</w:t>
      </w:r>
      <w:r w:rsidR="000F37F7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Рејлиј</w:t>
      </w:r>
      <w:r w:rsidR="008D1BAE" w:rsidRPr="00C95696">
        <w:rPr>
          <w:sz w:val="22"/>
          <w:szCs w:val="22"/>
        </w:rPr>
        <w:t>еве расподеле</w:t>
      </w:r>
      <w:r w:rsidR="000F37F7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F37F7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F37F7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представити</w:t>
      </w:r>
      <w:r w:rsidR="000F37F7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изразом</w:t>
      </w:r>
      <w:r w:rsidR="000F37F7" w:rsidRPr="00C95696">
        <w:rPr>
          <w:sz w:val="22"/>
          <w:szCs w:val="22"/>
        </w:rPr>
        <w:t>:</w:t>
      </w:r>
    </w:p>
    <w:p w:rsidR="000F37F7" w:rsidRPr="00186606" w:rsidRDefault="000F37F7" w:rsidP="00F979A7">
      <w:pPr>
        <w:autoSpaceDE w:val="0"/>
        <w:autoSpaceDN w:val="0"/>
        <w:adjustRightInd w:val="0"/>
        <w:spacing w:before="120"/>
        <w:ind w:firstLine="284"/>
        <w:jc w:val="both"/>
        <w:rPr>
          <w:sz w:val="18"/>
          <w:szCs w:val="18"/>
          <w:lang w:val="pl-PL"/>
        </w:rPr>
      </w:pPr>
      <m:oMath>
        <m:r>
          <w:rPr>
            <w:rFonts w:ascii="Cambria Math" w:hAnsi="Cambria Math"/>
            <w:sz w:val="18"/>
            <w:szCs w:val="18"/>
            <w:lang w:val="pl-PL"/>
          </w:rPr>
          <m:t>I=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  <w:lang w:val="pl-PL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  <w:lang w:val="pl-PL"/>
              </w:rPr>
              <m:t>I</m:t>
            </m:r>
          </m:e>
          <m:sub>
            <m:r>
              <w:rPr>
                <w:rFonts w:ascii="Cambria Math" w:hAnsi="Cambria Math"/>
                <w:sz w:val="18"/>
                <w:szCs w:val="18"/>
                <w:lang w:val="pl-PL"/>
              </w:rPr>
              <m:t>0</m:t>
            </m:r>
          </m:sub>
        </m:sSub>
        <m:f>
          <m:fPr>
            <m:ctrlPr>
              <w:rPr>
                <w:rFonts w:ascii="Cambria Math" w:hAnsi="Cambria Math"/>
                <w:i/>
                <w:sz w:val="18"/>
                <w:szCs w:val="18"/>
                <w:lang w:val="pl-PL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18"/>
                    <w:szCs w:val="18"/>
                    <w:lang w:val="pl-PL"/>
                  </w:rPr>
                </m:ctrlPr>
              </m:dPr>
              <m:e>
                <m:r>
                  <w:rPr>
                    <w:rFonts w:ascii="Cambria Math" w:hAnsi="Cambria Math"/>
                    <w:sz w:val="18"/>
                    <w:szCs w:val="18"/>
                    <w:lang w:val="pl-PL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  <w:lang w:val="pl-PL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8"/>
                        <w:szCs w:val="18"/>
                        <w:lang w:val="pl-PL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18"/>
                        <w:szCs w:val="18"/>
                        <w:lang w:val="pl-PL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18"/>
                    <w:szCs w:val="18"/>
                    <w:lang w:val="pl-PL"/>
                  </w:rPr>
                  <m:t>θ</m:t>
                </m:r>
              </m:e>
            </m:d>
          </m:num>
          <m:den>
            <m:r>
              <w:rPr>
                <w:rFonts w:ascii="Cambria Math" w:hAnsi="Cambria Math"/>
                <w:sz w:val="18"/>
                <w:szCs w:val="18"/>
                <w:lang w:val="pl-PL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18"/>
                    <w:szCs w:val="18"/>
                    <w:lang w:val="pl-PL"/>
                  </w:rPr>
                </m:ctrlPr>
              </m:sSupPr>
              <m:e>
                <m:r>
                  <w:rPr>
                    <w:rFonts w:ascii="Cambria Math" w:hAnsi="Cambria Math"/>
                    <w:sz w:val="18"/>
                    <w:szCs w:val="18"/>
                    <w:lang w:val="pl-PL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  <w:lang w:val="pl-PL"/>
                  </w:rPr>
                  <m:t>2</m:t>
                </m:r>
              </m:sup>
            </m:sSup>
          </m:den>
        </m:f>
        <m:sSup>
          <m:sSupPr>
            <m:ctrlPr>
              <w:rPr>
                <w:rFonts w:ascii="Cambria Math" w:hAnsi="Cambria Math"/>
                <w:i/>
                <w:sz w:val="18"/>
                <w:szCs w:val="18"/>
                <w:lang w:val="pl-PL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18"/>
                    <w:szCs w:val="18"/>
                    <w:lang w:val="pl-PL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  <w:lang w:val="pl-P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  <w:lang w:val="pl-PL"/>
                      </w:rPr>
                      <m:t>2π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  <w:lang w:val="pl-PL"/>
                      </w:rPr>
                      <m:t>λ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18"/>
                <w:szCs w:val="18"/>
                <w:lang w:val="pl-PL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  <w:i/>
                <w:sz w:val="18"/>
                <w:szCs w:val="18"/>
                <w:lang w:val="pl-PL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18"/>
                    <w:szCs w:val="18"/>
                    <w:lang w:val="pl-PL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  <w:lang w:val="pl-PL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  <w:lang w:val="pl-P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  <w:lang w:val="pl-PL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  <w:lang w:val="pl-PL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18"/>
                        <w:szCs w:val="18"/>
                        <w:lang w:val="pl-PL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  <w:lang w:val="pl-PL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  <w:lang w:val="pl-PL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  <w:lang w:val="pl-PL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18"/>
                        <w:szCs w:val="18"/>
                        <w:lang w:val="pl-PL"/>
                      </w:rPr>
                      <m:t>+2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18"/>
                <w:szCs w:val="18"/>
                <w:lang w:val="pl-PL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 w:val="18"/>
                <w:szCs w:val="18"/>
                <w:lang w:val="pl-PL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18"/>
                    <w:szCs w:val="18"/>
                    <w:lang w:val="pl-PL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  <w:lang w:val="pl-P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  <w:lang w:val="pl-PL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  <w:lang w:val="pl-PL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18"/>
                <w:szCs w:val="18"/>
                <w:lang w:val="pl-PL"/>
              </w:rPr>
              <m:t>6</m:t>
            </m:r>
          </m:sup>
        </m:sSup>
      </m:oMath>
      <w:r w:rsidR="0068748A">
        <w:rPr>
          <w:sz w:val="18"/>
          <w:szCs w:val="18"/>
          <w:lang w:val="pl-PL"/>
        </w:rPr>
        <w:t xml:space="preserve">        </w:t>
      </w:r>
      <w:r w:rsidR="0068748A">
        <w:t>(10)</w:t>
      </w:r>
      <w:r w:rsidR="00A653B2">
        <w:t xml:space="preserve">     (8)</w:t>
      </w:r>
    </w:p>
    <w:p w:rsidR="009F58E1" w:rsidRPr="00C95696" w:rsidRDefault="00C95696" w:rsidP="00C95696">
      <w:pPr>
        <w:pStyle w:val="BodyText"/>
        <w:ind w:firstLine="360"/>
        <w:rPr>
          <w:sz w:val="22"/>
          <w:szCs w:val="22"/>
        </w:rPr>
      </w:pPr>
      <w:r>
        <w:rPr>
          <w:sz w:val="22"/>
          <w:szCs w:val="22"/>
          <w:lang w:val="sr-Cyrl-RS"/>
        </w:rPr>
        <w:t>г</w:t>
      </w:r>
      <w:r w:rsidR="00F979A7" w:rsidRPr="00C95696">
        <w:rPr>
          <w:sz w:val="22"/>
          <w:szCs w:val="22"/>
        </w:rPr>
        <w:t>де</w:t>
      </w:r>
      <w:r w:rsidR="0068748A" w:rsidRPr="00C95696">
        <w:rPr>
          <w:sz w:val="22"/>
          <w:szCs w:val="22"/>
        </w:rPr>
        <w:t xml:space="preserve"> </w:t>
      </w:r>
      <w:r w:rsidR="00F979A7" w:rsidRPr="00C95696">
        <w:rPr>
          <w:sz w:val="22"/>
          <w:szCs w:val="22"/>
        </w:rPr>
        <w:t>је</w:t>
      </w:r>
      <w:r w:rsidR="0068748A" w:rsidRPr="00C95696">
        <w:rPr>
          <w:sz w:val="22"/>
          <w:szCs w:val="22"/>
        </w:rPr>
        <w:t xml:space="preserve">: </w:t>
      </w:r>
      <w:r w:rsidR="00F979A7" w:rsidRPr="00C95696">
        <w:rPr>
          <w:sz w:val="22"/>
          <w:szCs w:val="22"/>
        </w:rPr>
        <w:t>n  индекс</w:t>
      </w:r>
      <w:r w:rsidR="000F37F7" w:rsidRPr="00C95696">
        <w:rPr>
          <w:sz w:val="22"/>
          <w:szCs w:val="22"/>
        </w:rPr>
        <w:t xml:space="preserve"> </w:t>
      </w:r>
      <w:r w:rsidR="00F979A7" w:rsidRPr="00C95696">
        <w:rPr>
          <w:sz w:val="22"/>
          <w:szCs w:val="22"/>
        </w:rPr>
        <w:t>рефракције</w:t>
      </w:r>
      <w:r w:rsidR="000F37F7" w:rsidRPr="00C95696">
        <w:rPr>
          <w:sz w:val="22"/>
          <w:szCs w:val="22"/>
        </w:rPr>
        <w:t xml:space="preserve"> </w:t>
      </w:r>
      <w:r w:rsidR="00F979A7" w:rsidRPr="00C95696">
        <w:rPr>
          <w:sz w:val="22"/>
          <w:szCs w:val="22"/>
        </w:rPr>
        <w:t>материјала</w:t>
      </w:r>
      <w:r w:rsidR="00393C34" w:rsidRPr="00C95696">
        <w:rPr>
          <w:sz w:val="22"/>
          <w:szCs w:val="22"/>
        </w:rPr>
        <w:t xml:space="preserve"> (1.40)</w:t>
      </w:r>
      <w:r w:rsidR="0068748A" w:rsidRPr="00C95696">
        <w:rPr>
          <w:sz w:val="22"/>
          <w:szCs w:val="22"/>
        </w:rPr>
        <w:t xml:space="preserve">, </w:t>
      </w:r>
      <w:r w:rsidR="000F37F7" w:rsidRPr="00C95696">
        <w:rPr>
          <w:sz w:val="22"/>
          <w:szCs w:val="22"/>
        </w:rPr>
        <w:t xml:space="preserve">D  </w:t>
      </w:r>
      <w:r w:rsidR="00F979A7" w:rsidRPr="00C95696">
        <w:rPr>
          <w:sz w:val="22"/>
          <w:szCs w:val="22"/>
        </w:rPr>
        <w:t>је</w:t>
      </w:r>
      <w:r w:rsidR="000F37F7" w:rsidRPr="00C95696">
        <w:rPr>
          <w:sz w:val="22"/>
          <w:szCs w:val="22"/>
        </w:rPr>
        <w:t xml:space="preserve"> </w:t>
      </w:r>
      <w:r w:rsidR="00F979A7" w:rsidRPr="00C95696">
        <w:rPr>
          <w:sz w:val="22"/>
          <w:szCs w:val="22"/>
        </w:rPr>
        <w:t>дијаметар</w:t>
      </w:r>
      <w:r w:rsidR="00393C34" w:rsidRPr="00C95696">
        <w:rPr>
          <w:sz w:val="22"/>
          <w:szCs w:val="22"/>
        </w:rPr>
        <w:t xml:space="preserve"> </w:t>
      </w:r>
      <w:r w:rsidR="00F979A7" w:rsidRPr="00C95696">
        <w:rPr>
          <w:sz w:val="22"/>
          <w:szCs w:val="22"/>
        </w:rPr>
        <w:t>честице</w:t>
      </w:r>
      <w:r w:rsidR="0068748A" w:rsidRPr="00C95696">
        <w:rPr>
          <w:sz w:val="22"/>
          <w:szCs w:val="22"/>
        </w:rPr>
        <w:t xml:space="preserve">, </w:t>
      </w:r>
      <w:r w:rsidR="00186606" w:rsidRPr="00C95696">
        <w:rPr>
          <w:sz w:val="22"/>
          <w:szCs w:val="22"/>
        </w:rPr>
        <w:sym w:font="Symbol" w:char="F06C"/>
      </w:r>
      <w:r w:rsidR="00186606" w:rsidRPr="00C95696">
        <w:rPr>
          <w:sz w:val="22"/>
          <w:szCs w:val="22"/>
        </w:rPr>
        <w:t xml:space="preserve">  </w:t>
      </w:r>
      <w:r w:rsidR="008D1BAE" w:rsidRPr="00C95696">
        <w:rPr>
          <w:sz w:val="22"/>
          <w:szCs w:val="22"/>
        </w:rPr>
        <w:t>је</w:t>
      </w:r>
      <w:r w:rsidR="00186606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таласна</w:t>
      </w:r>
      <w:r w:rsidR="00186606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дужина</w:t>
      </w:r>
      <w:r w:rsidR="0068748A" w:rsidRPr="00C95696">
        <w:rPr>
          <w:sz w:val="22"/>
          <w:szCs w:val="22"/>
        </w:rPr>
        <w:t xml:space="preserve">, </w:t>
      </w:r>
      <w:r w:rsidR="00186606" w:rsidRPr="00C95696">
        <w:rPr>
          <w:sz w:val="22"/>
          <w:szCs w:val="22"/>
        </w:rPr>
        <w:sym w:font="Symbol" w:char="F071"/>
      </w:r>
      <w:r w:rsidR="00186606" w:rsidRPr="00C95696">
        <w:rPr>
          <w:sz w:val="22"/>
          <w:szCs w:val="22"/>
        </w:rPr>
        <w:t xml:space="preserve">  </w:t>
      </w:r>
      <w:r w:rsidR="008D1BAE" w:rsidRPr="00C95696">
        <w:rPr>
          <w:sz w:val="22"/>
          <w:szCs w:val="22"/>
        </w:rPr>
        <w:t>је</w:t>
      </w:r>
      <w:r w:rsidR="00186606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угао</w:t>
      </w:r>
      <w:r w:rsidR="00186606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рефракције</w:t>
      </w:r>
      <w:r w:rsidR="0068748A" w:rsidRPr="00C95696">
        <w:rPr>
          <w:sz w:val="22"/>
          <w:szCs w:val="22"/>
        </w:rPr>
        <w:t xml:space="preserve">, </w:t>
      </w:r>
      <w:r w:rsidR="009F58E1" w:rsidRPr="00C95696">
        <w:rPr>
          <w:sz w:val="22"/>
          <w:szCs w:val="22"/>
        </w:rPr>
        <w:t xml:space="preserve">R  </w:t>
      </w:r>
      <w:r w:rsidR="008D1BAE" w:rsidRPr="00C95696">
        <w:rPr>
          <w:sz w:val="22"/>
          <w:szCs w:val="22"/>
        </w:rPr>
        <w:t>је</w:t>
      </w:r>
      <w:r w:rsidR="009F58E1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дистанца</w:t>
      </w:r>
      <w:r w:rsidR="009F58E1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између</w:t>
      </w:r>
      <w:r w:rsidR="009F58E1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честице</w:t>
      </w:r>
      <w:r w:rsidR="009F58E1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и</w:t>
      </w:r>
      <w:r w:rsidR="009F58E1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посматрача</w:t>
      </w:r>
      <w:r w:rsidR="0068748A" w:rsidRPr="00C95696">
        <w:rPr>
          <w:sz w:val="22"/>
          <w:szCs w:val="22"/>
        </w:rPr>
        <w:t xml:space="preserve">, </w:t>
      </w:r>
      <w:r w:rsidR="009F58E1" w:rsidRPr="00C95696">
        <w:rPr>
          <w:sz w:val="22"/>
          <w:szCs w:val="22"/>
        </w:rPr>
        <w:t xml:space="preserve">I0  </w:t>
      </w:r>
      <w:r w:rsidR="008D1BAE" w:rsidRPr="00C95696">
        <w:rPr>
          <w:sz w:val="22"/>
          <w:szCs w:val="22"/>
        </w:rPr>
        <w:t>је</w:t>
      </w:r>
      <w:r w:rsidR="009F58E1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интензитет</w:t>
      </w:r>
      <w:r w:rsidR="009F58E1" w:rsidRPr="00C95696">
        <w:rPr>
          <w:sz w:val="22"/>
          <w:szCs w:val="22"/>
        </w:rPr>
        <w:t xml:space="preserve"> </w:t>
      </w:r>
      <w:r w:rsidR="008D1BAE" w:rsidRPr="00C95696">
        <w:rPr>
          <w:sz w:val="22"/>
          <w:szCs w:val="22"/>
        </w:rPr>
        <w:t>зрачења</w:t>
      </w:r>
      <w:r w:rsidR="0068748A" w:rsidRPr="00C95696">
        <w:rPr>
          <w:sz w:val="22"/>
          <w:szCs w:val="22"/>
        </w:rPr>
        <w:t>.</w:t>
      </w:r>
    </w:p>
    <w:p w:rsidR="000E1203" w:rsidRDefault="008D1BAE" w:rsidP="00C95696">
      <w:pPr>
        <w:pStyle w:val="BodyText"/>
        <w:ind w:firstLine="360"/>
        <w:rPr>
          <w:sz w:val="22"/>
          <w:szCs w:val="22"/>
          <w:lang w:val="sr-Cyrl-RS"/>
        </w:rPr>
      </w:pPr>
      <w:r w:rsidRPr="00C95696">
        <w:rPr>
          <w:sz w:val="22"/>
          <w:szCs w:val="22"/>
        </w:rPr>
        <w:t>Интеграцијом</w:t>
      </w:r>
      <w:r w:rsidR="00186606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око</w:t>
      </w:r>
      <w:r w:rsidR="00186606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сфере</w:t>
      </w:r>
      <w:r w:rsidR="00186606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која</w:t>
      </w:r>
      <w:r w:rsidR="00186606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окружује</w:t>
      </w:r>
      <w:r w:rsidR="00186606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честице</w:t>
      </w:r>
      <w:r w:rsidR="00186606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добијамо</w:t>
      </w:r>
      <w:r w:rsidR="00186606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коефицијент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Рејлијевог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186606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186606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описати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формулом</w:t>
      </w:r>
      <w:r w:rsidR="000E1203" w:rsidRPr="00C95696">
        <w:rPr>
          <w:sz w:val="22"/>
          <w:szCs w:val="22"/>
        </w:rPr>
        <w:t>:</w:t>
      </w:r>
    </w:p>
    <w:p w:rsidR="00C95696" w:rsidRPr="00C95696" w:rsidRDefault="00C95696" w:rsidP="00C95696">
      <w:pPr>
        <w:pStyle w:val="BodyText"/>
        <w:spacing w:after="0"/>
        <w:ind w:firstLine="360"/>
        <w:rPr>
          <w:sz w:val="22"/>
          <w:szCs w:val="22"/>
          <w:lang w:val="sr-Cyrl-RS"/>
        </w:rPr>
      </w:pPr>
    </w:p>
    <w:p w:rsidR="000E1203" w:rsidRPr="00B33BA6" w:rsidRDefault="000E1203" w:rsidP="008D1BAE">
      <w:pPr>
        <w:autoSpaceDE w:val="0"/>
        <w:autoSpaceDN w:val="0"/>
        <w:adjustRightInd w:val="0"/>
        <w:spacing w:before="120" w:after="120"/>
        <w:rPr>
          <w:lang w:val="pl-PL"/>
        </w:rPr>
      </w:pPr>
      <w:r>
        <w:rPr>
          <w:lang w:val="pl-PL"/>
        </w:rPr>
        <w:t xml:space="preserve">            </w:t>
      </w:r>
      <w:r w:rsidRPr="00B33BA6">
        <w:rPr>
          <w:lang w:val="pl-PL"/>
        </w:rPr>
        <w:t>α</w:t>
      </w:r>
      <w:r w:rsidRPr="00B33BA6">
        <w:rPr>
          <w:vertAlign w:val="subscript"/>
          <w:lang w:val="pl-PL"/>
        </w:rPr>
        <w:t>m</w:t>
      </w:r>
      <w:r w:rsidRPr="00B33BA6">
        <w:rPr>
          <w:lang w:val="pl-PL"/>
        </w:rPr>
        <w:t xml:space="preserve">=( </w:t>
      </w:r>
      <w:r w:rsidR="00186606">
        <w:rPr>
          <w:lang w:val="pl-PL"/>
        </w:rPr>
        <w:t>2</w:t>
      </w:r>
      <w:r w:rsidRPr="00B33BA6">
        <w:rPr>
          <w:lang w:val="pl-PL"/>
        </w:rPr>
        <w:t>π</w:t>
      </w:r>
      <w:r w:rsidR="00186606">
        <w:rPr>
          <w:vertAlign w:val="superscript"/>
          <w:lang w:val="pl-PL"/>
        </w:rPr>
        <w:t>5</w:t>
      </w:r>
      <w:r w:rsidR="00186606">
        <w:rPr>
          <w:lang w:val="pl-PL"/>
        </w:rPr>
        <w:t>D</w:t>
      </w:r>
      <w:r w:rsidR="00186606" w:rsidRPr="00186606">
        <w:rPr>
          <w:vertAlign w:val="superscript"/>
          <w:lang w:val="pl-PL"/>
        </w:rPr>
        <w:t>6</w:t>
      </w:r>
      <w:r w:rsidRPr="00B33BA6">
        <w:rPr>
          <w:lang w:val="pl-PL"/>
        </w:rPr>
        <w:t>(n</w:t>
      </w:r>
      <w:r w:rsidRPr="00B33BA6">
        <w:rPr>
          <w:vertAlign w:val="superscript"/>
          <w:lang w:val="pl-PL"/>
        </w:rPr>
        <w:t>2</w:t>
      </w:r>
      <w:r w:rsidRPr="00B33BA6">
        <w:rPr>
          <w:lang w:val="pl-PL"/>
        </w:rPr>
        <w:t>-1)</w:t>
      </w:r>
      <w:r w:rsidRPr="00B33BA6">
        <w:rPr>
          <w:vertAlign w:val="superscript"/>
          <w:lang w:val="pl-PL"/>
        </w:rPr>
        <w:t>2</w:t>
      </w:r>
      <w:r w:rsidRPr="00B33BA6">
        <w:rPr>
          <w:lang w:val="pl-PL"/>
        </w:rPr>
        <w:t>)/</w:t>
      </w:r>
      <w:r w:rsidR="00186606">
        <w:rPr>
          <w:lang w:val="pl-PL"/>
        </w:rPr>
        <w:t>(</w:t>
      </w:r>
      <w:r w:rsidRPr="00B33BA6">
        <w:rPr>
          <w:lang w:val="pl-PL"/>
        </w:rPr>
        <w:t>3</w:t>
      </w:r>
      <w:r w:rsidR="00186606" w:rsidRPr="00B33BA6">
        <w:rPr>
          <w:lang w:val="pl-PL"/>
        </w:rPr>
        <w:t>(n</w:t>
      </w:r>
      <w:r w:rsidR="00186606" w:rsidRPr="00B33BA6">
        <w:rPr>
          <w:vertAlign w:val="superscript"/>
          <w:lang w:val="pl-PL"/>
        </w:rPr>
        <w:t>2</w:t>
      </w:r>
      <w:r w:rsidR="00186606">
        <w:rPr>
          <w:lang w:val="pl-PL"/>
        </w:rPr>
        <w:t>+2</w:t>
      </w:r>
      <w:r w:rsidR="00186606" w:rsidRPr="00B33BA6">
        <w:rPr>
          <w:lang w:val="pl-PL"/>
        </w:rPr>
        <w:t>)</w:t>
      </w:r>
      <w:r w:rsidR="00186606" w:rsidRPr="00B33BA6">
        <w:rPr>
          <w:vertAlign w:val="superscript"/>
          <w:lang w:val="pl-PL"/>
        </w:rPr>
        <w:t>2</w:t>
      </w:r>
      <w:r w:rsidRPr="00B33BA6">
        <w:rPr>
          <w:lang w:val="pl-PL"/>
        </w:rPr>
        <w:t xml:space="preserve"> λ</w:t>
      </w:r>
      <w:r w:rsidRPr="00B33BA6">
        <w:rPr>
          <w:vertAlign w:val="superscript"/>
          <w:lang w:val="pl-PL"/>
        </w:rPr>
        <w:t>4</w:t>
      </w:r>
      <w:r w:rsidRPr="00B33BA6">
        <w:rPr>
          <w:lang w:val="pl-PL"/>
        </w:rPr>
        <w:t xml:space="preserve"> </w:t>
      </w:r>
      <w:r w:rsidR="00186606">
        <w:rPr>
          <w:lang w:val="pl-PL"/>
        </w:rPr>
        <w:t xml:space="preserve">)  </w:t>
      </w:r>
      <w:r w:rsidRPr="00B33BA6">
        <w:rPr>
          <w:rFonts w:eastAsia="CambriaMath-Identity-H"/>
        </w:rPr>
        <w:t>[</w:t>
      </w:r>
      <w:r w:rsidRPr="00B33BA6">
        <w:rPr>
          <w:rFonts w:eastAsia="MS Gothic"/>
        </w:rPr>
        <w:t>km</w:t>
      </w:r>
      <w:r w:rsidRPr="00B33BA6">
        <w:rPr>
          <w:rFonts w:eastAsia="MS Gothic"/>
          <w:vertAlign w:val="superscript"/>
        </w:rPr>
        <w:t>2</w:t>
      </w:r>
      <w:r w:rsidRPr="00B33BA6">
        <w:rPr>
          <w:rFonts w:eastAsia="CambriaMath-Identity-H"/>
        </w:rPr>
        <w:t>]</w:t>
      </w:r>
      <w:r w:rsidRPr="00CC0124">
        <w:t xml:space="preserve"> </w:t>
      </w:r>
      <w:r>
        <w:t xml:space="preserve">      (</w:t>
      </w:r>
      <w:r w:rsidR="00A653B2">
        <w:t>9</w:t>
      </w:r>
      <w:r>
        <w:t xml:space="preserve">)         </w:t>
      </w:r>
      <w:r w:rsidRPr="00B33BA6">
        <w:rPr>
          <w:lang w:val="pl-PL"/>
        </w:rPr>
        <w:t>gde je:</w:t>
      </w:r>
    </w:p>
    <w:p w:rsidR="00247C90" w:rsidRPr="00C95696" w:rsidRDefault="008D1BAE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Резултат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незнатан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инфрацрвеном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подручју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знатан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подручјима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ултравиолетне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видљиве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светлости</w:t>
      </w:r>
      <w:r w:rsidR="000E1203" w:rsidRPr="00C95696">
        <w:rPr>
          <w:sz w:val="22"/>
          <w:szCs w:val="22"/>
        </w:rPr>
        <w:t>.</w:t>
      </w:r>
      <w:proofErr w:type="gramEnd"/>
      <w:r w:rsidRPr="00C95696">
        <w:rPr>
          <w:sz w:val="22"/>
          <w:szCs w:val="22"/>
        </w:rPr>
        <w:t xml:space="preserve"> Рејлијево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расејање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пута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које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врши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молекулу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ваздуха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тада</w:t>
      </w:r>
      <w:r w:rsidR="0068748A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68748A" w:rsidRPr="00C95696">
        <w:rPr>
          <w:sz w:val="22"/>
          <w:szCs w:val="22"/>
        </w:rPr>
        <w:t>:</w:t>
      </w:r>
    </w:p>
    <w:p w:rsidR="0068748A" w:rsidRPr="00A653B2" w:rsidRDefault="00D43D53" w:rsidP="00ED5B7E">
      <w:pPr>
        <w:autoSpaceDE w:val="0"/>
        <w:autoSpaceDN w:val="0"/>
        <w:adjustRightInd w:val="0"/>
        <w:jc w:val="both"/>
        <w:rPr>
          <w:lang w:val="sr-Cyrl-RS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π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λ</m:t>
                </m:r>
              </m:e>
              <m:sup>
                <m:r>
                  <w:rPr>
                    <w:rFonts w:ascii="Cambria Math" w:hAnsi="Cambria Math"/>
                  </w:rPr>
                  <m:t>4</m:t>
                </m:r>
              </m:sup>
            </m:sSup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den>
        </m:f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(6+3δ)</m:t>
            </m:r>
          </m:num>
          <m:den>
            <m:r>
              <w:rPr>
                <w:rFonts w:ascii="Cambria Math" w:hAnsi="Cambria Math"/>
              </w:rPr>
              <m:t>(6+7δ)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π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λ</m:t>
                </m:r>
              </m:e>
              <m:sup>
                <m:r>
                  <w:rPr>
                    <w:rFonts w:ascii="Cambria Math" w:hAnsi="Cambria Math"/>
                  </w:rPr>
                  <m:t>4</m:t>
                </m:r>
              </m:sup>
            </m:sSup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den>
        </m:f>
        <m:r>
          <w:rPr>
            <w:rFonts w:ascii="Cambria Math" w:hAnsi="Cambria Math"/>
          </w:rPr>
          <m:t xml:space="preserve"> 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δ</m:t>
            </m:r>
          </m:e>
        </m:d>
      </m:oMath>
      <w:r w:rsidR="00A653B2">
        <w:t xml:space="preserve">       (10)</w:t>
      </w:r>
    </w:p>
    <w:p w:rsidR="001F4843" w:rsidRDefault="001F4843" w:rsidP="008D1BAE">
      <w:pPr>
        <w:spacing w:after="0"/>
        <w:jc w:val="both"/>
        <w:rPr>
          <w:rFonts w:ascii="Times New Roman" w:hAnsi="Times New Roman"/>
          <w:lang w:val="sr-Cyrl-RS"/>
        </w:rPr>
      </w:pPr>
      <w:proofErr w:type="gramStart"/>
      <w:r w:rsidRPr="008D1BAE">
        <w:rPr>
          <w:rFonts w:ascii="Times New Roman" w:hAnsi="Times New Roman"/>
        </w:rPr>
        <w:t>где</w:t>
      </w:r>
      <w:proofErr w:type="gramEnd"/>
      <w:r w:rsidRPr="008D1BAE">
        <w:rPr>
          <w:rFonts w:ascii="Times New Roman" w:hAnsi="Times New Roman"/>
        </w:rPr>
        <w:t xml:space="preserve"> је </w:t>
      </w:r>
      <m:oMath>
        <m:r>
          <m:rPr>
            <m:sty m:val="p"/>
          </m:rP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δ</m:t>
            </m:r>
          </m:e>
        </m:d>
      </m:oMath>
      <w:r w:rsidRPr="008D1BAE">
        <w:rPr>
          <w:rFonts w:ascii="Times New Roman" w:hAnsi="Times New Roman"/>
        </w:rPr>
        <w:t xml:space="preserve">  анизотропни корекциони фактор молекула ваздуха </w:t>
      </w:r>
      <w:r w:rsidR="00F979A7" w:rsidRPr="008D1BAE">
        <w:rPr>
          <w:rFonts w:ascii="Times New Roman" w:hAnsi="Times New Roman"/>
        </w:rPr>
        <w:t>када</w:t>
      </w:r>
      <w:r w:rsidRPr="008D1BAE">
        <w:rPr>
          <w:rFonts w:ascii="Times New Roman" w:hAnsi="Times New Roman"/>
        </w:rPr>
        <w:t xml:space="preserve"> је </w:t>
      </w:r>
      <m:oMath>
        <m:r>
          <m:rPr>
            <m:sty m:val="p"/>
          </m:rPr>
          <w:rPr>
            <w:rFonts w:ascii="Cambria Math" w:hAnsi="Cambria Math"/>
          </w:rPr>
          <m:t>δ=0.035</m:t>
        </m:r>
      </m:oMath>
      <w:r w:rsidRPr="008D1BAE">
        <w:rPr>
          <w:rFonts w:ascii="Times New Roman" w:hAnsi="Times New Roman"/>
        </w:rPr>
        <w:t>.</w:t>
      </w:r>
    </w:p>
    <w:p w:rsidR="008D1BAE" w:rsidRPr="008D1BAE" w:rsidRDefault="008D1BAE" w:rsidP="008D1BAE">
      <w:pPr>
        <w:spacing w:after="0"/>
        <w:ind w:firstLine="567"/>
        <w:jc w:val="both"/>
        <w:rPr>
          <w:rFonts w:ascii="Times New Roman" w:hAnsi="Times New Roman"/>
        </w:rPr>
      </w:pPr>
    </w:p>
    <w:p w:rsidR="000E1203" w:rsidRPr="00C95696" w:rsidRDefault="008D1BAE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Mie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аеросолно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настаје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дијаметар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честица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једнак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једне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десетине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вредности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инцидентног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главног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значаја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ласерског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снопа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</w:p>
    <w:p w:rsidR="000E1203" w:rsidRPr="00C95696" w:rsidRDefault="008D1BAE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lastRenderedPageBreak/>
        <w:t>Трансмитовани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слободном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простору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услед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магле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честица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росе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доминира</w:t>
      </w:r>
      <w:r w:rsidR="000E1203" w:rsidRPr="00C95696">
        <w:rPr>
          <w:sz w:val="22"/>
          <w:szCs w:val="22"/>
        </w:rPr>
        <w:t xml:space="preserve"> Mie scattering </w:t>
      </w:r>
      <w:r w:rsidRPr="00C95696">
        <w:rPr>
          <w:sz w:val="22"/>
          <w:szCs w:val="22"/>
        </w:rPr>
        <w:t>ефект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опсегу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предвиђеним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FSO (0.5 μm – 2 μm).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Овај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ефекат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игра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кључну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улогу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оквиру</w:t>
      </w:r>
      <w:r w:rsidR="000E1203" w:rsidRPr="00C95696">
        <w:rPr>
          <w:sz w:val="22"/>
          <w:szCs w:val="22"/>
        </w:rPr>
        <w:t xml:space="preserve"> Mie scattering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вредности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стотине</w:t>
      </w:r>
      <w:r w:rsidR="000E1203" w:rsidRPr="00C95696">
        <w:rPr>
          <w:sz w:val="22"/>
          <w:szCs w:val="22"/>
        </w:rPr>
        <w:t xml:space="preserve"> dB/km. </w:t>
      </w:r>
      <w:r w:rsidRPr="00C95696">
        <w:rPr>
          <w:sz w:val="22"/>
          <w:szCs w:val="22"/>
        </w:rPr>
        <w:t>Коефицијенти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Mie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 апсорпције 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различите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317FC8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слици</w:t>
      </w:r>
      <w:r w:rsidR="00790141" w:rsidRPr="00C95696">
        <w:rPr>
          <w:sz w:val="22"/>
          <w:szCs w:val="22"/>
        </w:rPr>
        <w:t xml:space="preserve"> 8</w:t>
      </w:r>
    </w:p>
    <w:p w:rsidR="000E1203" w:rsidRDefault="006D5A93" w:rsidP="008D1BAE">
      <w:pPr>
        <w:autoSpaceDE w:val="0"/>
        <w:autoSpaceDN w:val="0"/>
        <w:adjustRightInd w:val="0"/>
        <w:jc w:val="center"/>
        <w:rPr>
          <w:lang w:val="pl-PL"/>
        </w:rPr>
      </w:pPr>
      <w:r>
        <w:rPr>
          <w:noProof/>
        </w:rPr>
        <w:drawing>
          <wp:inline distT="0" distB="0" distL="0" distR="0" wp14:anchorId="58D24AD2" wp14:editId="168D521A">
            <wp:extent cx="3209925" cy="401374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181" cy="402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915" w:rsidRPr="009B4BA3" w:rsidRDefault="00716915" w:rsidP="00716915">
      <w:pPr>
        <w:pStyle w:val="figurecaption"/>
        <w:ind w:left="0" w:firstLine="0"/>
      </w:pPr>
      <w:r>
        <w:rPr>
          <w:lang w:val="sr-Cyrl-RS"/>
        </w:rPr>
        <w:t xml:space="preserve">Коефицијенти </w:t>
      </w:r>
      <w:r w:rsidR="00A8729E">
        <w:rPr>
          <w:lang w:val="sr-Latn-RS"/>
        </w:rPr>
        <w:t>Mie</w:t>
      </w:r>
      <w:r>
        <w:rPr>
          <w:lang w:val="sr-Cyrl-RS"/>
        </w:rPr>
        <w:t xml:space="preserve"> расејања и абсорпције</w:t>
      </w:r>
    </w:p>
    <w:p w:rsidR="000E1203" w:rsidRPr="00C95696" w:rsidRDefault="00716915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Слика</w:t>
      </w:r>
      <w:r w:rsidR="000E1203" w:rsidRPr="00C95696">
        <w:rPr>
          <w:sz w:val="22"/>
          <w:szCs w:val="22"/>
        </w:rPr>
        <w:t xml:space="preserve"> </w:t>
      </w:r>
      <w:r w:rsidR="00790141" w:rsidRPr="00C95696">
        <w:rPr>
          <w:sz w:val="22"/>
          <w:szCs w:val="22"/>
        </w:rPr>
        <w:t>9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приказује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израчунате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дијаграме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зависности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коефицијента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функцији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растојања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различите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(785 </w:t>
      </w:r>
      <w:r w:rsidRPr="00C95696">
        <w:rPr>
          <w:sz w:val="22"/>
          <w:szCs w:val="22"/>
        </w:rPr>
        <w:t>нм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1550 </w:t>
      </w:r>
      <w:r w:rsidRPr="00C95696">
        <w:rPr>
          <w:sz w:val="22"/>
          <w:szCs w:val="22"/>
        </w:rPr>
        <w:t>нм</w:t>
      </w:r>
      <w:r w:rsidR="000E1203" w:rsidRPr="00C95696">
        <w:rPr>
          <w:sz w:val="22"/>
          <w:szCs w:val="22"/>
        </w:rPr>
        <w:t>), [5,6].</w:t>
      </w:r>
    </w:p>
    <w:p w:rsidR="000E1203" w:rsidRDefault="00FA2719" w:rsidP="00317FC8">
      <w:pPr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>
            <wp:extent cx="2556354" cy="1912512"/>
            <wp:effectExtent l="0" t="0" r="0" b="0"/>
            <wp:docPr id="7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67" cy="1912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55166" cy="1918952"/>
            <wp:effectExtent l="0" t="0" r="0" b="0"/>
            <wp:docPr id="7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379" cy="191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203" w:rsidRDefault="000E1203" w:rsidP="000E1203">
      <w:pPr>
        <w:pStyle w:val="figurecaption"/>
        <w:ind w:left="0" w:firstLine="0"/>
      </w:pPr>
      <w:r w:rsidRPr="002C5D11">
        <w:t>Zavisnost koeficijenta slabljenja u funkciji od rastojanja za dve različite talasne dužine</w:t>
      </w:r>
    </w:p>
    <w:p w:rsidR="000E1203" w:rsidRPr="00C95696" w:rsidRDefault="00716915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основу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добијених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резултата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јасно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закључити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различитој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видљивости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утицајем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другачијих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атмосферских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прилика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1550nm </w:t>
      </w:r>
      <w:r w:rsidRPr="00C95696">
        <w:rPr>
          <w:sz w:val="22"/>
          <w:szCs w:val="22"/>
        </w:rPr>
        <w:t>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знатно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коефицијент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односу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785 nm.</w:t>
      </w:r>
      <w:proofErr w:type="gramEnd"/>
    </w:p>
    <w:p w:rsidR="000E1203" w:rsidRPr="00C95696" w:rsidRDefault="00716915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Међутим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обзир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морају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узети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утицај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пријемној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страни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посебно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фотодиоду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пријемнику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Генерално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висококвалитетне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фотодиоде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сличну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ефикасност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780 </w:t>
      </w:r>
      <w:r w:rsidRPr="00C95696">
        <w:rPr>
          <w:sz w:val="22"/>
          <w:szCs w:val="22"/>
        </w:rPr>
        <w:t>nm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1550 </w:t>
      </w:r>
      <w:r w:rsidRPr="00C95696">
        <w:rPr>
          <w:sz w:val="22"/>
          <w:szCs w:val="22"/>
        </w:rPr>
        <w:t>nm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Пошто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детектовање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импулса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потребан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одређени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број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фотона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пошто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знамо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фотон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1550 </w:t>
      </w:r>
      <w:r w:rsidRPr="00C95696">
        <w:rPr>
          <w:sz w:val="22"/>
          <w:szCs w:val="22"/>
        </w:rPr>
        <w:t>nm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носи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дупло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енергије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фотона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780 </w:t>
      </w:r>
      <w:r w:rsidRPr="00C95696">
        <w:rPr>
          <w:sz w:val="22"/>
          <w:szCs w:val="22"/>
        </w:rPr>
        <w:t>nm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lastRenderedPageBreak/>
        <w:t>произилази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исти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шум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претпојачавача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оптички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импулс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дужине</w:t>
      </w:r>
      <w:r w:rsidR="000E1203" w:rsidRPr="00C95696">
        <w:rPr>
          <w:sz w:val="22"/>
          <w:szCs w:val="22"/>
        </w:rPr>
        <w:t xml:space="preserve"> 1550 </w:t>
      </w:r>
      <w:r w:rsidRPr="00C95696">
        <w:rPr>
          <w:sz w:val="22"/>
          <w:szCs w:val="22"/>
        </w:rPr>
        <w:t>nm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детектује сигнал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отприлике</w:t>
      </w:r>
      <w:r w:rsidR="000E1203" w:rsidRPr="00C95696">
        <w:rPr>
          <w:sz w:val="22"/>
          <w:szCs w:val="22"/>
        </w:rPr>
        <w:t xml:space="preserve"> 3 </w:t>
      </w:r>
      <w:r w:rsidRPr="00C95696">
        <w:rPr>
          <w:sz w:val="22"/>
          <w:szCs w:val="22"/>
        </w:rPr>
        <w:t>dB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>.</w:t>
      </w:r>
    </w:p>
    <w:p w:rsidR="00817BBE" w:rsidRPr="00716915" w:rsidRDefault="00817BBE" w:rsidP="00716915">
      <w:pPr>
        <w:spacing w:after="0"/>
        <w:ind w:firstLine="567"/>
        <w:jc w:val="both"/>
        <w:rPr>
          <w:rFonts w:ascii="Times New Roman" w:hAnsi="Times New Roman"/>
        </w:rPr>
      </w:pPr>
    </w:p>
    <w:p w:rsidR="000E1203" w:rsidRDefault="00716915" w:rsidP="00A8729E">
      <w:pPr>
        <w:pStyle w:val="Heading2"/>
        <w:numPr>
          <w:ilvl w:val="1"/>
          <w:numId w:val="22"/>
        </w:numPr>
        <w:spacing w:before="0" w:after="0"/>
        <w:ind w:left="567" w:firstLine="0"/>
        <w:rPr>
          <w:i w:val="0"/>
          <w:sz w:val="22"/>
          <w:szCs w:val="22"/>
          <w:lang w:val="sr-Cyrl-RS"/>
        </w:rPr>
      </w:pPr>
      <w:r w:rsidRPr="00A8729E">
        <w:rPr>
          <w:i w:val="0"/>
          <w:sz w:val="22"/>
          <w:szCs w:val="22"/>
          <w:lang w:val="sr-Cyrl-RS"/>
        </w:rPr>
        <w:t>Турбуленција</w:t>
      </w:r>
    </w:p>
    <w:p w:rsidR="00A8729E" w:rsidRPr="00A8729E" w:rsidRDefault="00A8729E" w:rsidP="00A8729E">
      <w:pPr>
        <w:spacing w:after="0"/>
        <w:rPr>
          <w:lang w:val="sr-Cyrl-RS"/>
        </w:rPr>
      </w:pPr>
    </w:p>
    <w:p w:rsidR="000E1203" w:rsidRPr="00C95696" w:rsidRDefault="00716915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Феномен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турбуленције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ваздуха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утиче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пропагацију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основу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просторне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временске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случајне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промене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индекса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преламања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проузрокованог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наглим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променама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температуре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притиска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варијацијама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струјања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ветра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Атмосфера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састоји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неколико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концентричних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слојева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земље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Код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комуникација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интересантан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слој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тропосфере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јавља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већина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описаних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промена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линкови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оперишу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нижег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слоја</w:t>
      </w:r>
      <w:r w:rsidR="000E1203" w:rsidRPr="00C95696">
        <w:rPr>
          <w:sz w:val="22"/>
          <w:szCs w:val="22"/>
        </w:rPr>
        <w:t>.</w:t>
      </w:r>
      <w:proofErr w:type="gramEnd"/>
    </w:p>
    <w:p w:rsidR="000E1203" w:rsidRPr="00C95696" w:rsidRDefault="00716915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Влага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аеросоли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промене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температуре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притиска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мењају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индекс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преламања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средине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проузрокован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случајним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променама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густине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амбијента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пропагационе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путање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Ове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варијације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могу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сматрати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вртложна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средине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утицај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сочиво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примопредајника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Када</w:t>
      </w:r>
      <w:r w:rsidR="000E1203" w:rsidRPr="00C95696">
        <w:rPr>
          <w:sz w:val="22"/>
          <w:szCs w:val="22"/>
        </w:rPr>
        <w:t xml:space="preserve">  </w:t>
      </w:r>
      <w:r w:rsidRPr="00C95696">
        <w:rPr>
          <w:sz w:val="22"/>
          <w:szCs w:val="22"/>
        </w:rPr>
        <w:t>раван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пролази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кроз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вртложна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стања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један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његов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прелама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формирајући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дисторзиони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фронт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комбинованим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ефектом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варијације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интензитета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фронту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случајном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променом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фазе</w:t>
      </w:r>
      <w:r w:rsidR="000E1203" w:rsidRPr="00C95696">
        <w:rPr>
          <w:sz w:val="22"/>
          <w:szCs w:val="22"/>
        </w:rPr>
        <w:t xml:space="preserve">. </w:t>
      </w:r>
    </w:p>
    <w:p w:rsidR="000E1203" w:rsidRPr="00C95696" w:rsidRDefault="00716915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Светлосни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таласни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фронт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значајно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зависи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начина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којој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мери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фокусиран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њега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утичу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описане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промене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Амплитуда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фреквенција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турбуленције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простору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зависе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величине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ћелија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наилази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директном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односу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дијаметром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ласерског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зрака</w:t>
      </w:r>
      <w:r w:rsidR="000E1203" w:rsidRPr="00C95696">
        <w:rPr>
          <w:sz w:val="22"/>
          <w:szCs w:val="22"/>
        </w:rPr>
        <w:t>.</w:t>
      </w:r>
      <w:proofErr w:type="gramEnd"/>
    </w:p>
    <w:p w:rsidR="000E1203" w:rsidRPr="00C95696" w:rsidRDefault="000E1203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 xml:space="preserve"> </w:t>
      </w:r>
      <w:proofErr w:type="gramStart"/>
      <w:r w:rsidR="00716915" w:rsidRPr="00C95696">
        <w:rPr>
          <w:sz w:val="22"/>
          <w:szCs w:val="22"/>
        </w:rPr>
        <w:t>Интензитет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и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брзина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флуктуације</w:t>
      </w:r>
      <w:r w:rsidRPr="00C95696">
        <w:rPr>
          <w:sz w:val="22"/>
          <w:szCs w:val="22"/>
        </w:rPr>
        <w:t xml:space="preserve"> [7] </w:t>
      </w:r>
      <w:r w:rsidR="00716915" w:rsidRPr="00C95696">
        <w:rPr>
          <w:sz w:val="22"/>
          <w:szCs w:val="22"/>
        </w:rPr>
        <w:t>се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повећава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са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фреквенцијом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таласа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ласерског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зрака</w:t>
      </w:r>
      <w:r w:rsidRPr="00C95696">
        <w:rPr>
          <w:sz w:val="22"/>
          <w:szCs w:val="22"/>
        </w:rPr>
        <w:t>.</w:t>
      </w:r>
      <w:proofErr w:type="gramEnd"/>
      <w:r w:rsidRPr="00C95696">
        <w:rPr>
          <w:sz w:val="22"/>
          <w:szCs w:val="22"/>
        </w:rPr>
        <w:t xml:space="preserve">  </w:t>
      </w:r>
      <w:r w:rsidR="00716915" w:rsidRPr="00C95696">
        <w:rPr>
          <w:sz w:val="22"/>
          <w:szCs w:val="22"/>
        </w:rPr>
        <w:t>За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раванске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таласе</w:t>
      </w:r>
      <w:r w:rsidRPr="00C95696">
        <w:rPr>
          <w:sz w:val="22"/>
          <w:szCs w:val="22"/>
        </w:rPr>
        <w:t xml:space="preserve">, </w:t>
      </w:r>
      <w:r w:rsidR="00716915" w:rsidRPr="00C95696">
        <w:rPr>
          <w:sz w:val="22"/>
          <w:szCs w:val="22"/>
        </w:rPr>
        <w:t>ниску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турбуленцију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и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специфичне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особине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пријемника</w:t>
      </w:r>
      <w:r w:rsidRPr="00C95696">
        <w:rPr>
          <w:sz w:val="22"/>
          <w:szCs w:val="22"/>
        </w:rPr>
        <w:t xml:space="preserve">, </w:t>
      </w:r>
      <w:r w:rsidR="00716915" w:rsidRPr="00C95696">
        <w:rPr>
          <w:sz w:val="22"/>
          <w:szCs w:val="22"/>
        </w:rPr>
        <w:t>турбулентна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варијанса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се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може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представити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изразом</w:t>
      </w:r>
      <w:r w:rsidRPr="00C95696">
        <w:rPr>
          <w:sz w:val="22"/>
          <w:szCs w:val="22"/>
        </w:rPr>
        <w:t xml:space="preserve"> (7), λ </w:t>
      </w:r>
      <w:r w:rsidR="00716915" w:rsidRPr="00C95696">
        <w:rPr>
          <w:sz w:val="22"/>
          <w:szCs w:val="22"/>
        </w:rPr>
        <w:t>репрезентује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таласну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дужину</w:t>
      </w:r>
      <w:r w:rsidRPr="00C95696">
        <w:rPr>
          <w:sz w:val="22"/>
          <w:szCs w:val="22"/>
        </w:rPr>
        <w:t xml:space="preserve"> [nm], l </w:t>
      </w:r>
      <w:r w:rsidR="00716915" w:rsidRPr="00C95696">
        <w:rPr>
          <w:sz w:val="22"/>
          <w:szCs w:val="22"/>
        </w:rPr>
        <w:t>дужину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канала</w:t>
      </w:r>
      <w:r w:rsidRPr="00C95696">
        <w:rPr>
          <w:sz w:val="22"/>
          <w:szCs w:val="22"/>
        </w:rPr>
        <w:t xml:space="preserve"> </w:t>
      </w:r>
      <w:r w:rsidR="00716915" w:rsidRPr="00C95696">
        <w:rPr>
          <w:sz w:val="22"/>
          <w:szCs w:val="22"/>
        </w:rPr>
        <w:t>до</w:t>
      </w:r>
      <w:r w:rsidRPr="00C95696">
        <w:rPr>
          <w:sz w:val="22"/>
          <w:szCs w:val="22"/>
        </w:rPr>
        <w:t xml:space="preserve"> 1000 m </w:t>
      </w:r>
      <w:r w:rsidR="00817BBE" w:rsidRPr="00C95696">
        <w:rPr>
          <w:sz w:val="22"/>
          <w:szCs w:val="22"/>
        </w:rPr>
        <w:t>и</w:t>
      </w:r>
      <w:r w:rsidRPr="00C95696">
        <w:rPr>
          <w:sz w:val="22"/>
          <w:szCs w:val="22"/>
        </w:rPr>
        <w:t xml:space="preserve"> Cn</w:t>
      </w:r>
      <w:r w:rsidRPr="00C95696">
        <w:rPr>
          <w:sz w:val="22"/>
          <w:szCs w:val="22"/>
          <w:vertAlign w:val="superscript"/>
        </w:rPr>
        <w:t>2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структурни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параметер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индекса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рефракције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у</w:t>
      </w:r>
      <w:r w:rsidRPr="00C95696">
        <w:rPr>
          <w:sz w:val="22"/>
          <w:szCs w:val="22"/>
        </w:rPr>
        <w:t xml:space="preserve"> [m </w:t>
      </w:r>
      <w:r w:rsidRPr="00C95696">
        <w:rPr>
          <w:sz w:val="22"/>
          <w:szCs w:val="22"/>
          <w:vertAlign w:val="superscript"/>
        </w:rPr>
        <w:t>-2/3</w:t>
      </w:r>
      <w:r w:rsidRPr="00C95696">
        <w:rPr>
          <w:sz w:val="22"/>
          <w:szCs w:val="22"/>
        </w:rPr>
        <w:t xml:space="preserve">]. Cn2 </w:t>
      </w:r>
      <w:r w:rsidR="00817BBE" w:rsidRPr="00C95696">
        <w:rPr>
          <w:sz w:val="22"/>
          <w:szCs w:val="22"/>
        </w:rPr>
        <w:t>за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ниску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турбуленцију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је</w:t>
      </w:r>
      <w:r w:rsidRPr="00C95696">
        <w:rPr>
          <w:sz w:val="22"/>
          <w:szCs w:val="22"/>
        </w:rPr>
        <w:t xml:space="preserve"> </w:t>
      </w:r>
      <w:proofErr w:type="gramStart"/>
      <w:r w:rsidR="00817BBE" w:rsidRPr="00C95696">
        <w:rPr>
          <w:sz w:val="22"/>
          <w:szCs w:val="22"/>
        </w:rPr>
        <w:t>апроксимативно</w:t>
      </w:r>
      <w:r w:rsidRPr="00C95696">
        <w:rPr>
          <w:sz w:val="22"/>
          <w:szCs w:val="22"/>
        </w:rPr>
        <w:t xml:space="preserve">  10</w:t>
      </w:r>
      <w:proofErr w:type="gramEnd"/>
      <w:r w:rsidRPr="00C95696">
        <w:rPr>
          <w:sz w:val="22"/>
          <w:szCs w:val="22"/>
          <w:vertAlign w:val="superscript"/>
        </w:rPr>
        <w:t>-16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за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средњу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турбуленцију</w:t>
      </w:r>
      <w:r w:rsidRPr="00C95696">
        <w:rPr>
          <w:sz w:val="22"/>
          <w:szCs w:val="22"/>
        </w:rPr>
        <w:t xml:space="preserve"> 10</w:t>
      </w:r>
      <w:r w:rsidRPr="00C95696">
        <w:rPr>
          <w:sz w:val="22"/>
          <w:szCs w:val="22"/>
          <w:vertAlign w:val="superscript"/>
        </w:rPr>
        <w:t>-14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и</w:t>
      </w:r>
      <w:r w:rsidRPr="00C95696">
        <w:rPr>
          <w:sz w:val="22"/>
          <w:szCs w:val="22"/>
        </w:rPr>
        <w:t xml:space="preserve">  </w:t>
      </w:r>
      <w:r w:rsidR="00817BBE" w:rsidRPr="00C95696">
        <w:rPr>
          <w:sz w:val="22"/>
          <w:szCs w:val="22"/>
        </w:rPr>
        <w:t>за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високу</w:t>
      </w:r>
      <w:r w:rsidRPr="00C95696">
        <w:rPr>
          <w:sz w:val="22"/>
          <w:szCs w:val="22"/>
        </w:rPr>
        <w:t xml:space="preserve"> </w:t>
      </w:r>
      <w:r w:rsidR="00817BBE" w:rsidRPr="00C95696">
        <w:rPr>
          <w:sz w:val="22"/>
          <w:szCs w:val="22"/>
        </w:rPr>
        <w:t>турбуленцију</w:t>
      </w:r>
      <w:r w:rsidRPr="00C95696">
        <w:rPr>
          <w:sz w:val="22"/>
          <w:szCs w:val="22"/>
        </w:rPr>
        <w:t xml:space="preserve"> 10</w:t>
      </w:r>
      <w:r w:rsidRPr="00C95696">
        <w:rPr>
          <w:sz w:val="22"/>
          <w:szCs w:val="22"/>
          <w:vertAlign w:val="superscript"/>
        </w:rPr>
        <w:t>-13</w:t>
      </w:r>
      <w:r w:rsidRPr="00C95696">
        <w:rPr>
          <w:sz w:val="22"/>
          <w:szCs w:val="22"/>
        </w:rPr>
        <w:t>.</w:t>
      </w:r>
    </w:p>
    <w:p w:rsidR="000E1203" w:rsidRPr="00092B58" w:rsidRDefault="000E1203" w:rsidP="000E1203">
      <w:pPr>
        <w:pStyle w:val="BodyText"/>
        <w:ind w:firstLine="360"/>
        <w:rPr>
          <w:spacing w:val="0"/>
          <w:lang w:val="pl-PL"/>
        </w:rPr>
      </w:pPr>
    </w:p>
    <w:p w:rsidR="000E1203" w:rsidRDefault="000E1203" w:rsidP="000E1203">
      <w:pPr>
        <w:pStyle w:val="BodyText"/>
        <w:ind w:firstLine="0"/>
        <w:jc w:val="left"/>
      </w:pPr>
      <w:r>
        <w:rPr>
          <w:bCs/>
        </w:rPr>
        <w:t xml:space="preserve">      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scin</m:t>
            </m:r>
          </m:sub>
        </m:sSub>
        <m:r>
          <w:rPr>
            <w:rFonts w:ascii="Cambria Math" w:hAnsi="Cambria Math"/>
          </w:rPr>
          <m:t>=2</m:t>
        </m:r>
        <m:rad>
          <m:radPr>
            <m:degHide m:val="1"/>
            <m:ctrlPr>
              <w:rPr>
                <w:rFonts w:ascii="Cambria Math" w:hAnsi="Cambria Math"/>
                <w:bCs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23.17</m:t>
            </m:r>
            <m:sSup>
              <m:sSupPr>
                <m:ctrlPr>
                  <w:rPr>
                    <w:rFonts w:ascii="Cambria Math" w:hAnsi="Cambria Math"/>
                    <w:bCs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2π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λ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9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hAnsi="Cambria Math"/>
                  </w:rPr>
                  <m:t>7/6</m:t>
                </m:r>
              </m:sup>
            </m:sSup>
            <m:r>
              <w:rPr>
                <w:rFonts w:ascii="Cambria Math" w:hAnsi="Cambria Math"/>
              </w:rPr>
              <m:t>∙</m:t>
            </m:r>
            <m:sSup>
              <m:sSupPr>
                <m:ctrlPr>
                  <w:rPr>
                    <w:rFonts w:ascii="Cambria Math" w:hAnsi="Cambria Math"/>
                    <w:bCs/>
                    <w:i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l</m:t>
            </m:r>
          </m:e>
          <m:sup>
            <m:r>
              <w:rPr>
                <w:rFonts w:ascii="Cambria Math" w:hAnsi="Cambria Math"/>
              </w:rPr>
              <m:t>11/6</m:t>
            </m:r>
          </m:sup>
        </m:sSup>
        <m:r>
          <w:rPr>
            <w:rFonts w:ascii="Cambria Math" w:hAnsi="Cambria Math"/>
          </w:rPr>
          <m:t xml:space="preserve">  </m:t>
        </m:r>
        <m:d>
          <m:dPr>
            <m:begChr m:val="["/>
            <m:endChr m:val="]"/>
            <m:ctrlPr>
              <w:rPr>
                <w:rFonts w:ascii="Cambria Math" w:hAnsi="Cambria Math"/>
                <w:bCs/>
                <w:i/>
              </w:rPr>
            </m:ctrlPr>
          </m:dPr>
          <m:e>
            <m:r>
              <w:rPr>
                <w:rFonts w:ascii="Cambria Math" w:hAnsi="Cambria Math"/>
              </w:rPr>
              <m:t>dB</m:t>
            </m:r>
          </m:e>
        </m:d>
        <m:r>
          <w:rPr>
            <w:rFonts w:ascii="Cambria Math" w:hAnsi="Cambria Math"/>
          </w:rPr>
          <m:t xml:space="preserve"> </m:t>
        </m:r>
      </m:oMath>
      <w:r>
        <w:rPr>
          <w:bCs/>
        </w:rPr>
        <w:t xml:space="preserve">            </w:t>
      </w:r>
      <w:r w:rsidRPr="00A653B2">
        <w:rPr>
          <w:rFonts w:ascii="Calibri" w:hAnsi="Calibri"/>
          <w:spacing w:val="0"/>
          <w:sz w:val="22"/>
          <w:szCs w:val="22"/>
        </w:rPr>
        <w:t>(1</w:t>
      </w:r>
      <w:r w:rsidR="00A653B2">
        <w:rPr>
          <w:rFonts w:ascii="Calibri" w:hAnsi="Calibri"/>
          <w:spacing w:val="0"/>
          <w:sz w:val="22"/>
          <w:szCs w:val="22"/>
        </w:rPr>
        <w:t>1</w:t>
      </w:r>
      <w:r w:rsidRPr="00A653B2">
        <w:rPr>
          <w:rFonts w:ascii="Calibri" w:hAnsi="Calibri"/>
          <w:spacing w:val="0"/>
          <w:sz w:val="22"/>
          <w:szCs w:val="22"/>
        </w:rPr>
        <w:t>)</w:t>
      </w:r>
    </w:p>
    <w:p w:rsidR="000E1203" w:rsidRDefault="000E1203" w:rsidP="000E1203">
      <w:pPr>
        <w:pStyle w:val="BodyText"/>
        <w:ind w:firstLine="0"/>
        <w:jc w:val="left"/>
        <w:rPr>
          <w:bCs/>
        </w:rPr>
      </w:pPr>
    </w:p>
    <w:p w:rsidR="000E1203" w:rsidRDefault="00817BBE" w:rsidP="00C95696">
      <w:pPr>
        <w:pStyle w:val="BodyText"/>
        <w:ind w:firstLine="360"/>
        <w:rPr>
          <w:sz w:val="22"/>
          <w:szCs w:val="22"/>
          <w:lang w:val="sr-Cyrl-RS"/>
        </w:rPr>
      </w:pPr>
      <w:proofErr w:type="gramStart"/>
      <w:r w:rsidRPr="00C95696">
        <w:rPr>
          <w:sz w:val="22"/>
          <w:szCs w:val="22"/>
        </w:rPr>
        <w:t>Однос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турбуленције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индекса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рефракције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слици</w:t>
      </w:r>
      <w:r w:rsidR="000E1203" w:rsidRPr="00C95696">
        <w:rPr>
          <w:sz w:val="22"/>
          <w:szCs w:val="22"/>
        </w:rPr>
        <w:t xml:space="preserve"> 1</w:t>
      </w:r>
      <w:r w:rsidR="00790141" w:rsidRPr="00C95696">
        <w:rPr>
          <w:sz w:val="22"/>
          <w:szCs w:val="22"/>
        </w:rPr>
        <w:t>0</w:t>
      </w:r>
      <w:r w:rsidR="000E1203" w:rsidRPr="00C95696">
        <w:rPr>
          <w:sz w:val="22"/>
          <w:szCs w:val="22"/>
        </w:rPr>
        <w:t>.</w:t>
      </w:r>
      <w:proofErr w:type="gramEnd"/>
    </w:p>
    <w:p w:rsidR="00C95696" w:rsidRPr="00C95696" w:rsidRDefault="00C95696" w:rsidP="00C95696">
      <w:pPr>
        <w:pStyle w:val="BodyText"/>
        <w:ind w:firstLine="360"/>
        <w:rPr>
          <w:sz w:val="22"/>
          <w:szCs w:val="22"/>
          <w:lang w:val="sr-Cyrl-RS"/>
        </w:rPr>
      </w:pPr>
    </w:p>
    <w:p w:rsidR="000E1203" w:rsidRDefault="000E1203" w:rsidP="000E1203">
      <w:pPr>
        <w:pStyle w:val="BodyText"/>
        <w:ind w:firstLine="0"/>
        <w:rPr>
          <w:bCs/>
        </w:rPr>
      </w:pPr>
    </w:p>
    <w:p w:rsidR="000E1203" w:rsidRDefault="00C95696" w:rsidP="000E1203">
      <w:pPr>
        <w:pStyle w:val="BodyText"/>
        <w:ind w:firstLine="0"/>
        <w:jc w:val="center"/>
        <w:rPr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193653" wp14:editId="0C45DCC1">
                <wp:simplePos x="0" y="0"/>
                <wp:positionH relativeFrom="column">
                  <wp:posOffset>1824327</wp:posOffset>
                </wp:positionH>
                <wp:positionV relativeFrom="paragraph">
                  <wp:posOffset>1842218</wp:posOffset>
                </wp:positionV>
                <wp:extent cx="2703444" cy="246380"/>
                <wp:effectExtent l="0" t="0" r="1905" b="127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444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45DE" w:rsidRPr="0099263D" w:rsidRDefault="002445DE" w:rsidP="000E1203">
                            <w:proofErr w:type="gramStart"/>
                            <w:r w:rsidRPr="00791014">
                              <w:rPr>
                                <w:sz w:val="16"/>
                                <w:szCs w:val="16"/>
                              </w:rPr>
                              <w:t>Cn</w:t>
                            </w:r>
                            <w:r w:rsidRPr="00791014">
                              <w:rPr>
                                <w:sz w:val="16"/>
                                <w:szCs w:val="16"/>
                                <w:vertAlign w:val="superscript"/>
                              </w:rPr>
                              <w:t>2</w:t>
                            </w:r>
                            <w:r w:rsidRPr="0079101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  <w:proofErr w:type="gramEnd"/>
                            <w:r w:rsidRPr="00791014">
                              <w:rPr>
                                <w:sz w:val="16"/>
                                <w:szCs w:val="16"/>
                              </w:rPr>
                              <w:t xml:space="preserve">    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791014"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  <w:r w:rsidRPr="00791014">
                              <w:rPr>
                                <w:sz w:val="16"/>
                                <w:szCs w:val="16"/>
                                <w:vertAlign w:val="superscript"/>
                              </w:rPr>
                              <w:t>-13</w:t>
                            </w:r>
                            <w:r w:rsidRPr="00791014">
                              <w:rPr>
                                <w:sz w:val="16"/>
                                <w:szCs w:val="16"/>
                              </w:rPr>
                              <w:t xml:space="preserve">      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Pr="00791014"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  <w:r w:rsidRPr="00791014">
                              <w:rPr>
                                <w:sz w:val="16"/>
                                <w:szCs w:val="16"/>
                                <w:vertAlign w:val="superscript"/>
                              </w:rPr>
                              <w:t>-14</w:t>
                            </w:r>
                            <w:r w:rsidRPr="00791014">
                              <w:rPr>
                                <w:sz w:val="16"/>
                                <w:szCs w:val="16"/>
                              </w:rPr>
                              <w:t xml:space="preserve">         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791014"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  <w:r w:rsidRPr="00A6018D">
                              <w:rPr>
                                <w:sz w:val="16"/>
                                <w:szCs w:val="16"/>
                                <w:vertAlign w:val="superscript"/>
                              </w:rPr>
                              <w:t>-16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3.65pt;margin-top:145.05pt;width:212.85pt;height:1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" stroked="f">
                <v:textbox>
                  <w:txbxContent>
                    <w:p w:rsidR="002445DE" w:rsidRPr="0099263D" w:rsidRDefault="002445DE" w:rsidP="000E1203">
                      <w:proofErr w:type="gramStart"/>
                      <w:r w:rsidRPr="00791014">
                        <w:rPr>
                          <w:sz w:val="16"/>
                          <w:szCs w:val="16"/>
                        </w:rPr>
                        <w:t>Cn</w:t>
                      </w:r>
                      <w:r w:rsidRPr="00791014">
                        <w:rPr>
                          <w:sz w:val="16"/>
                          <w:szCs w:val="16"/>
                          <w:vertAlign w:val="superscript"/>
                        </w:rPr>
                        <w:t>2</w:t>
                      </w:r>
                      <w:r w:rsidRPr="00791014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:</w:t>
                      </w:r>
                      <w:proofErr w:type="gramEnd"/>
                      <w:r w:rsidRPr="00791014">
                        <w:rPr>
                          <w:sz w:val="16"/>
                          <w:szCs w:val="16"/>
                        </w:rPr>
                        <w:t xml:space="preserve">           </w:t>
                      </w:r>
                      <w:r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Pr="00791014">
                        <w:rPr>
                          <w:sz w:val="16"/>
                          <w:szCs w:val="16"/>
                        </w:rPr>
                        <w:t>10</w:t>
                      </w:r>
                      <w:r w:rsidRPr="00791014">
                        <w:rPr>
                          <w:sz w:val="16"/>
                          <w:szCs w:val="16"/>
                          <w:vertAlign w:val="superscript"/>
                        </w:rPr>
                        <w:t>-13</w:t>
                      </w:r>
                      <w:r w:rsidRPr="00791014">
                        <w:rPr>
                          <w:sz w:val="16"/>
                          <w:szCs w:val="16"/>
                        </w:rPr>
                        <w:t xml:space="preserve">             </w:t>
                      </w: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Pr="00791014">
                        <w:rPr>
                          <w:sz w:val="16"/>
                          <w:szCs w:val="16"/>
                        </w:rPr>
                        <w:t>10</w:t>
                      </w:r>
                      <w:r w:rsidRPr="00791014">
                        <w:rPr>
                          <w:sz w:val="16"/>
                          <w:szCs w:val="16"/>
                          <w:vertAlign w:val="superscript"/>
                        </w:rPr>
                        <w:t>-14</w:t>
                      </w:r>
                      <w:r w:rsidRPr="00791014">
                        <w:rPr>
                          <w:sz w:val="16"/>
                          <w:szCs w:val="16"/>
                        </w:rPr>
                        <w:t xml:space="preserve">               </w:t>
                      </w:r>
                      <w:r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Pr="00791014">
                        <w:rPr>
                          <w:sz w:val="16"/>
                          <w:szCs w:val="16"/>
                        </w:rPr>
                        <w:t>10</w:t>
                      </w:r>
                      <w:r w:rsidRPr="00A6018D">
                        <w:rPr>
                          <w:sz w:val="16"/>
                          <w:szCs w:val="16"/>
                          <w:vertAlign w:val="superscript"/>
                        </w:rPr>
                        <w:t>-16</w:t>
                      </w:r>
                    </w:p>
                  </w:txbxContent>
                </v:textbox>
              </v:shape>
            </w:pict>
          </mc:Fallback>
        </mc:AlternateContent>
      </w:r>
      <w:r w:rsidR="0036087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E65133" wp14:editId="72C60776">
                <wp:simplePos x="0" y="0"/>
                <wp:positionH relativeFrom="column">
                  <wp:posOffset>2123440</wp:posOffset>
                </wp:positionH>
                <wp:positionV relativeFrom="paragraph">
                  <wp:posOffset>466090</wp:posOffset>
                </wp:positionV>
                <wp:extent cx="720725" cy="527050"/>
                <wp:effectExtent l="0" t="0" r="3175" b="635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725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45DE" w:rsidRPr="00C95696" w:rsidRDefault="002445DE" w:rsidP="00C95696">
                            <w:pPr>
                              <w:pStyle w:val="BodyText"/>
                              <w:ind w:firstLine="0"/>
                              <w:jc w:val="center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 w:rsidRPr="00C95696">
                              <w:rPr>
                                <w:noProof/>
                                <w:sz w:val="16"/>
                                <w:szCs w:val="16"/>
                              </w:rPr>
                              <w:t>Visoka</w:t>
                            </w:r>
                          </w:p>
                          <w:p w:rsidR="002445DE" w:rsidRPr="00C95696" w:rsidRDefault="002445DE" w:rsidP="00C95696">
                            <w:pPr>
                              <w:pStyle w:val="BodyText"/>
                              <w:ind w:firstLine="0"/>
                              <w:jc w:val="center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 w:rsidRPr="00C95696">
                              <w:rPr>
                                <w:noProof/>
                                <w:sz w:val="16"/>
                                <w:szCs w:val="16"/>
                              </w:rPr>
                              <w:t>turbulencija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67.2pt;margin-top:36.7pt;width:56.75pt;height:4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" stroked="f">
                <v:textbox>
                  <w:txbxContent>
                    <w:p w:rsidR="002445DE" w:rsidRPr="00C95696" w:rsidRDefault="002445DE" w:rsidP="00C95696">
                      <w:pPr>
                        <w:pStyle w:val="BodyText"/>
                        <w:ind w:firstLine="0"/>
                        <w:jc w:val="center"/>
                        <w:rPr>
                          <w:noProof/>
                          <w:sz w:val="16"/>
                          <w:szCs w:val="16"/>
                        </w:rPr>
                      </w:pPr>
                      <w:r w:rsidRPr="00C95696">
                        <w:rPr>
                          <w:noProof/>
                          <w:sz w:val="16"/>
                          <w:szCs w:val="16"/>
                        </w:rPr>
                        <w:t>Visoka</w:t>
                      </w:r>
                    </w:p>
                    <w:p w:rsidR="002445DE" w:rsidRPr="00C95696" w:rsidRDefault="002445DE" w:rsidP="00C95696">
                      <w:pPr>
                        <w:pStyle w:val="BodyText"/>
                        <w:ind w:firstLine="0"/>
                        <w:jc w:val="center"/>
                        <w:rPr>
                          <w:noProof/>
                          <w:sz w:val="16"/>
                          <w:szCs w:val="16"/>
                        </w:rPr>
                      </w:pPr>
                      <w:r w:rsidRPr="00C95696">
                        <w:rPr>
                          <w:noProof/>
                          <w:sz w:val="16"/>
                          <w:szCs w:val="16"/>
                        </w:rPr>
                        <w:t>turbulencija</w:t>
                      </w:r>
                    </w:p>
                  </w:txbxContent>
                </v:textbox>
              </v:shape>
            </w:pict>
          </mc:Fallback>
        </mc:AlternateContent>
      </w:r>
      <w:r w:rsidR="00FA2719">
        <w:rPr>
          <w:noProof/>
        </w:rPr>
        <w:drawing>
          <wp:inline distT="0" distB="0" distL="0" distR="0">
            <wp:extent cx="2941982" cy="2146852"/>
            <wp:effectExtent l="0" t="0" r="10795" b="25400"/>
            <wp:docPr id="56" name="Chart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0E1203" w:rsidRPr="00556FDF" w:rsidRDefault="000E1203" w:rsidP="000E1203">
      <w:pPr>
        <w:pStyle w:val="figurecaption"/>
        <w:ind w:left="0" w:firstLine="0"/>
      </w:pPr>
      <w:r w:rsidRPr="00556FDF">
        <w:t>Turbulencija</w:t>
      </w:r>
      <w:r>
        <w:t xml:space="preserve"> [dB] </w:t>
      </w:r>
      <w:r w:rsidRPr="00556FDF">
        <w:t>u odnosu na indeks refrakcije</w:t>
      </w:r>
    </w:p>
    <w:p w:rsidR="000E1203" w:rsidRDefault="000E1203" w:rsidP="000E1203">
      <w:pPr>
        <w:autoSpaceDE w:val="0"/>
        <w:autoSpaceDN w:val="0"/>
        <w:adjustRightInd w:val="0"/>
        <w:ind w:firstLine="284"/>
        <w:jc w:val="both"/>
        <w:rPr>
          <w:sz w:val="16"/>
          <w:lang w:val="sr-Cyrl-RS"/>
        </w:rPr>
      </w:pPr>
    </w:p>
    <w:p w:rsidR="00C95696" w:rsidRDefault="00C95696" w:rsidP="000E1203">
      <w:pPr>
        <w:autoSpaceDE w:val="0"/>
        <w:autoSpaceDN w:val="0"/>
        <w:adjustRightInd w:val="0"/>
        <w:ind w:firstLine="284"/>
        <w:jc w:val="both"/>
        <w:rPr>
          <w:sz w:val="16"/>
          <w:lang w:val="sr-Latn-RS"/>
        </w:rPr>
      </w:pPr>
    </w:p>
    <w:p w:rsidR="00A653B2" w:rsidRDefault="00A653B2" w:rsidP="000E1203">
      <w:pPr>
        <w:autoSpaceDE w:val="0"/>
        <w:autoSpaceDN w:val="0"/>
        <w:adjustRightInd w:val="0"/>
        <w:ind w:firstLine="284"/>
        <w:jc w:val="both"/>
        <w:rPr>
          <w:sz w:val="16"/>
          <w:lang w:val="sr-Latn-RS"/>
        </w:rPr>
      </w:pPr>
    </w:p>
    <w:p w:rsidR="00A653B2" w:rsidRPr="00A653B2" w:rsidRDefault="00A653B2" w:rsidP="000E1203">
      <w:pPr>
        <w:autoSpaceDE w:val="0"/>
        <w:autoSpaceDN w:val="0"/>
        <w:adjustRightInd w:val="0"/>
        <w:ind w:firstLine="284"/>
        <w:jc w:val="both"/>
        <w:rPr>
          <w:sz w:val="16"/>
          <w:lang w:val="sr-Latn-RS"/>
        </w:rPr>
      </w:pPr>
    </w:p>
    <w:p w:rsidR="00A8729E" w:rsidRDefault="00A8729E" w:rsidP="00A8729E">
      <w:pPr>
        <w:rPr>
          <w:lang w:val="sr-Cyrl-RS"/>
        </w:rPr>
      </w:pPr>
    </w:p>
    <w:p w:rsidR="000E1203" w:rsidRPr="008E2E2C" w:rsidRDefault="001929E2" w:rsidP="008E2E2C">
      <w:pPr>
        <w:numPr>
          <w:ilvl w:val="0"/>
          <w:numId w:val="22"/>
        </w:numPr>
        <w:spacing w:after="0" w:line="240" w:lineRule="auto"/>
        <w:ind w:left="709" w:firstLine="0"/>
        <w:jc w:val="both"/>
        <w:rPr>
          <w:rFonts w:ascii="Times New Roman" w:hAnsi="Times New Roman"/>
          <w:lang w:val="sr-Cyrl-CS"/>
        </w:rPr>
      </w:pPr>
      <w:r w:rsidRPr="008E2E2C">
        <w:rPr>
          <w:rFonts w:ascii="Times New Roman" w:hAnsi="Times New Roman"/>
          <w:lang w:val="sr-Cyrl-CS"/>
        </w:rPr>
        <w:lastRenderedPageBreak/>
        <w:t>А</w:t>
      </w:r>
      <w:r w:rsidR="008E2E2C">
        <w:rPr>
          <w:rFonts w:ascii="Times New Roman" w:hAnsi="Times New Roman"/>
          <w:lang w:val="sr-Cyrl-CS"/>
        </w:rPr>
        <w:t>НАЛИЗА ОДНОСА СИГНАЛ/ШУМ И ГРЕШКЕ ПО БИТУ</w:t>
      </w:r>
    </w:p>
    <w:p w:rsidR="008E2E2C" w:rsidRDefault="008E2E2C" w:rsidP="005F0FA6">
      <w:pPr>
        <w:spacing w:after="0"/>
        <w:ind w:firstLine="567"/>
        <w:jc w:val="both"/>
        <w:rPr>
          <w:rFonts w:ascii="Times New Roman" w:hAnsi="Times New Roman"/>
          <w:lang w:val="sr-Cyrl-RS"/>
        </w:rPr>
      </w:pPr>
    </w:p>
    <w:p w:rsidR="000E1203" w:rsidRPr="00C95696" w:rsidRDefault="001929E2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 xml:space="preserve">Однос сигнал/шум </w:t>
      </w:r>
      <w:r w:rsidR="005F0FA6" w:rsidRPr="00C95696">
        <w:rPr>
          <w:sz w:val="22"/>
          <w:szCs w:val="22"/>
        </w:rPr>
        <w:t>SNR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="005F0FA6"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системе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изражен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термом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одзива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фотодетектора</w:t>
      </w:r>
      <w:r w:rsidR="000E1203" w:rsidRPr="00C95696">
        <w:rPr>
          <w:sz w:val="22"/>
          <w:szCs w:val="22"/>
        </w:rPr>
        <w:t xml:space="preserve"> </w:t>
      </w:r>
      <w:r w:rsidR="005F0FA6" w:rsidRPr="00C95696">
        <w:rPr>
          <w:sz w:val="22"/>
          <w:szCs w:val="22"/>
        </w:rPr>
        <w:t>R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примљене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варијансе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шума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: </w:t>
      </w:r>
    </w:p>
    <w:p w:rsidR="000E1203" w:rsidRDefault="00FA2719" w:rsidP="000E1203">
      <w:pPr>
        <w:autoSpaceDE w:val="0"/>
        <w:autoSpaceDN w:val="0"/>
        <w:spacing w:line="360" w:lineRule="auto"/>
        <w:rPr>
          <w:lang w:val="hr-HR"/>
        </w:rPr>
      </w:pPr>
      <m:oMath>
        <m:r>
          <w:rPr>
            <w:rFonts w:ascii="Cambria Math" w:hAnsi="Cambria Math"/>
            <w:sz w:val="24"/>
            <w:szCs w:val="24"/>
          </w:rPr>
          <m:t>SNR=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RPr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sSubSup>
              <m:sSub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oko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bSup>
            <m:r>
              <w:rPr>
                <w:rFonts w:ascii="Cambria Math" w:hAnsi="Cambria Math"/>
                <w:sz w:val="24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termal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bSup>
          </m:den>
        </m:f>
      </m:oMath>
      <w:r w:rsidR="000E1203">
        <w:rPr>
          <w:lang w:val="sr-Latn-CS"/>
        </w:rPr>
        <w:t xml:space="preserve">                                                       (</w:t>
      </w:r>
      <w:r w:rsidR="000E1203">
        <w:t>1</w:t>
      </w:r>
      <w:r w:rsidR="00A653B2">
        <w:t>2</w:t>
      </w:r>
      <w:r w:rsidR="000E1203" w:rsidRPr="00A653B2">
        <w:t>)</w:t>
      </w:r>
    </w:p>
    <w:p w:rsidR="000E1203" w:rsidRDefault="001929E2" w:rsidP="005F0FA6">
      <w:pPr>
        <w:spacing w:after="0"/>
        <w:ind w:firstLine="567"/>
        <w:jc w:val="both"/>
        <w:rPr>
          <w:rFonts w:ascii="Times New Roman" w:hAnsi="Times New Roman"/>
        </w:rPr>
      </w:pPr>
      <w:r w:rsidRPr="005F0FA6">
        <w:rPr>
          <w:rFonts w:ascii="Times New Roman" w:hAnsi="Times New Roman"/>
        </w:rPr>
        <w:t>Варијансе</w:t>
      </w:r>
      <w:r w:rsidR="000E1203" w:rsidRPr="005F0FA6">
        <w:rPr>
          <w:rFonts w:ascii="Times New Roman" w:hAnsi="Times New Roman"/>
        </w:rPr>
        <w:t xml:space="preserve"> </w:t>
      </w:r>
      <w:r w:rsidRPr="005F0FA6">
        <w:rPr>
          <w:rFonts w:ascii="Times New Roman" w:hAnsi="Times New Roman"/>
        </w:rPr>
        <w:t>шума</w:t>
      </w:r>
      <w:r w:rsidR="000E1203" w:rsidRPr="005F0FA6">
        <w:rPr>
          <w:rFonts w:ascii="Times New Roman" w:hAnsi="Times New Roman"/>
        </w:rPr>
        <w:t xml:space="preserve"> </w:t>
      </w:r>
      <w:r w:rsidRPr="005F0FA6">
        <w:rPr>
          <w:rFonts w:ascii="Times New Roman" w:hAnsi="Times New Roman"/>
        </w:rPr>
        <w:t>околине</w:t>
      </w:r>
      <w:r w:rsidR="000E1203" w:rsidRPr="005F0FA6">
        <w:rPr>
          <w:rFonts w:ascii="Times New Roman" w:hAnsi="Times New Roman"/>
        </w:rPr>
        <w:t xml:space="preserve"> </w:t>
      </w:r>
      <w:r w:rsidRPr="005F0FA6">
        <w:rPr>
          <w:rFonts w:ascii="Times New Roman" w:hAnsi="Times New Roman"/>
        </w:rPr>
        <w:t>и</w:t>
      </w:r>
      <w:r w:rsidR="000E1203" w:rsidRPr="005F0FA6">
        <w:rPr>
          <w:rFonts w:ascii="Times New Roman" w:hAnsi="Times New Roman"/>
        </w:rPr>
        <w:t xml:space="preserve"> </w:t>
      </w:r>
      <w:r w:rsidRPr="005F0FA6">
        <w:rPr>
          <w:rFonts w:ascii="Times New Roman" w:hAnsi="Times New Roman"/>
        </w:rPr>
        <w:t>термалног</w:t>
      </w:r>
      <w:r w:rsidR="000E1203" w:rsidRPr="005F0FA6">
        <w:rPr>
          <w:rFonts w:ascii="Times New Roman" w:hAnsi="Times New Roman"/>
        </w:rPr>
        <w:t xml:space="preserve"> </w:t>
      </w:r>
      <w:r w:rsidRPr="005F0FA6">
        <w:rPr>
          <w:rFonts w:ascii="Times New Roman" w:hAnsi="Times New Roman"/>
        </w:rPr>
        <w:t>шума</w:t>
      </w:r>
      <w:r w:rsidR="000E1203" w:rsidRPr="005F0FA6">
        <w:rPr>
          <w:rFonts w:ascii="Times New Roman" w:hAnsi="Times New Roman"/>
        </w:rPr>
        <w:t xml:space="preserve"> </w:t>
      </w:r>
      <w:r w:rsidRPr="005F0FA6">
        <w:rPr>
          <w:rFonts w:ascii="Times New Roman" w:hAnsi="Times New Roman"/>
        </w:rPr>
        <w:t>дате</w:t>
      </w:r>
      <w:r w:rsidR="000E1203" w:rsidRPr="005F0FA6">
        <w:rPr>
          <w:rFonts w:ascii="Times New Roman" w:hAnsi="Times New Roman"/>
        </w:rPr>
        <w:t xml:space="preserve"> </w:t>
      </w:r>
      <w:r w:rsidRPr="005F0FA6">
        <w:rPr>
          <w:rFonts w:ascii="Times New Roman" w:hAnsi="Times New Roman"/>
        </w:rPr>
        <w:t>су</w:t>
      </w:r>
      <w:r w:rsidR="000E1203" w:rsidRPr="005F0FA6">
        <w:rPr>
          <w:rFonts w:ascii="Times New Roman" w:hAnsi="Times New Roman"/>
        </w:rPr>
        <w:t xml:space="preserve"> </w:t>
      </w:r>
      <w:r w:rsidRPr="005F0FA6">
        <w:rPr>
          <w:rFonts w:ascii="Times New Roman" w:hAnsi="Times New Roman"/>
        </w:rPr>
        <w:t>као</w:t>
      </w:r>
      <w:r w:rsidR="000E1203" w:rsidRPr="005F0FA6">
        <w:rPr>
          <w:rFonts w:ascii="Times New Roman" w:hAnsi="Times New Roman"/>
        </w:rPr>
        <w:t>:</w:t>
      </w:r>
    </w:p>
    <w:p w:rsidR="005F0FA6" w:rsidRPr="005F0FA6" w:rsidRDefault="005F0FA6" w:rsidP="005F0FA6">
      <w:pPr>
        <w:spacing w:after="0"/>
        <w:ind w:firstLine="567"/>
        <w:jc w:val="both"/>
        <w:rPr>
          <w:rFonts w:ascii="Times New Roman" w:hAnsi="Times New Roman"/>
        </w:rPr>
      </w:pPr>
    </w:p>
    <w:p w:rsidR="000E1203" w:rsidRPr="00C0571D" w:rsidRDefault="00D43D53" w:rsidP="000E1203">
      <w:pPr>
        <w:autoSpaceDE w:val="0"/>
        <w:autoSpaceDN w:val="0"/>
        <w:spacing w:line="360" w:lineRule="auto"/>
        <w:rPr>
          <w:sz w:val="18"/>
          <w:szCs w:val="18"/>
        </w:rPr>
      </w:pPr>
      <m:oMath>
        <m:sSubSup>
          <m:sSubSup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SupPr>
          <m:e>
            <m:r>
              <w:rPr>
                <w:rFonts w:ascii="Cambria Math" w:hAnsi="Cambria Math"/>
                <w:sz w:val="18"/>
                <w:szCs w:val="18"/>
              </w:rPr>
              <m:t>σ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oko</m:t>
            </m:r>
          </m:sub>
          <m:sup>
            <m:r>
              <w:rPr>
                <w:rFonts w:ascii="Cambria Math" w:hAnsi="Cambria Math"/>
                <w:sz w:val="18"/>
                <w:szCs w:val="18"/>
              </w:rPr>
              <m:t>2</m:t>
            </m:r>
          </m:sup>
        </m:sSubSup>
        <m:r>
          <w:rPr>
            <w:rFonts w:ascii="Cambria Math" w:hAnsi="Cambria Math"/>
            <w:sz w:val="18"/>
            <w:szCs w:val="18"/>
          </w:rPr>
          <m:t>=2gRPiB+2g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I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B</m:t>
            </m:r>
          </m:sub>
        </m:sSub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I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2</m:t>
            </m:r>
          </m:sub>
        </m:sSub>
      </m:oMath>
      <w:r w:rsidR="000E1203" w:rsidRPr="00C0571D">
        <w:rPr>
          <w:sz w:val="18"/>
          <w:szCs w:val="18"/>
        </w:rPr>
        <w:t xml:space="preserve">B                                     </w:t>
      </w:r>
      <w:r w:rsidR="000E1203">
        <w:rPr>
          <w:sz w:val="18"/>
          <w:szCs w:val="18"/>
        </w:rPr>
        <w:t xml:space="preserve">                    </w:t>
      </w:r>
      <w:r w:rsidR="000E1203" w:rsidRPr="00C0571D">
        <w:rPr>
          <w:sz w:val="18"/>
          <w:szCs w:val="18"/>
          <w:lang w:val="sr-Latn-CS"/>
        </w:rPr>
        <w:t xml:space="preserve"> </w:t>
      </w:r>
      <w:r w:rsidR="000E1203" w:rsidRPr="00A653B2">
        <w:rPr>
          <w:lang w:val="sr-Latn-CS"/>
        </w:rPr>
        <w:t>(1</w:t>
      </w:r>
      <w:r w:rsidR="00A653B2">
        <w:rPr>
          <w:lang w:val="sr-Latn-CS"/>
        </w:rPr>
        <w:t>3</w:t>
      </w:r>
      <w:r w:rsidR="000E1203" w:rsidRPr="00A653B2">
        <w:rPr>
          <w:lang w:val="sr-Latn-CS"/>
        </w:rPr>
        <w:t>)</w:t>
      </w:r>
    </w:p>
    <w:p w:rsidR="000E1203" w:rsidRPr="00FA2719" w:rsidRDefault="00D43D53" w:rsidP="000E1203">
      <w:pPr>
        <w:autoSpaceDE w:val="0"/>
        <w:autoSpaceDN w:val="0"/>
        <w:rPr>
          <w:sz w:val="18"/>
          <w:szCs w:val="18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SupPr>
            <m:e>
              <m:r>
                <w:rPr>
                  <w:rFonts w:ascii="Cambria Math" w:hAnsi="Cambria Math"/>
                  <w:sz w:val="18"/>
                  <w:szCs w:val="18"/>
                </w:rPr>
                <m:t>σ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termal</m:t>
              </m:r>
            </m:sub>
            <m:sup>
              <m:r>
                <w:rPr>
                  <w:rFonts w:ascii="Cambria Math" w:hAnsi="Cambria Math"/>
                  <w:sz w:val="18"/>
                  <w:szCs w:val="18"/>
                </w:rPr>
                <m:t>2</m:t>
              </m:r>
            </m:sup>
          </m:sSubSup>
          <m:r>
            <w:rPr>
              <w:rFonts w:ascii="Cambria Math" w:hAnsi="Cambria Math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hAnsi="Cambria Math"/>
                  <w:sz w:val="18"/>
                  <w:szCs w:val="18"/>
                </w:rPr>
                <m:t>8πk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k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0l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C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pd</m:t>
              </m:r>
            </m:sub>
          </m:sSub>
          <m:r>
            <w:rPr>
              <w:rFonts w:ascii="Cambria Math" w:hAnsi="Cambria Math"/>
              <w:sz w:val="18"/>
              <w:szCs w:val="18"/>
            </w:rPr>
            <m:t>A</m:t>
          </m:r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I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pPr>
            <m:e>
              <m:r>
                <w:rPr>
                  <w:rFonts w:ascii="Cambria Math" w:hAnsi="Cambria Math"/>
                  <w:sz w:val="18"/>
                  <w:szCs w:val="18"/>
                </w:rPr>
                <m:t>B</m:t>
              </m:r>
            </m:e>
            <m:sup>
              <m:r>
                <w:rPr>
                  <w:rFonts w:ascii="Cambria Math" w:hAnsi="Cambria Math"/>
                  <w:sz w:val="18"/>
                  <w:szCs w:val="18"/>
                </w:rPr>
                <m:t>2</m:t>
              </m:r>
            </m:sup>
          </m:sSup>
          <m:r>
            <w:rPr>
              <w:rFonts w:ascii="Cambria Math" w:hAnsi="Cambria Math"/>
              <w:sz w:val="18"/>
              <w:szCs w:val="18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hAnsi="Cambria Math"/>
                  <w:sz w:val="18"/>
                  <w:szCs w:val="18"/>
                </w:rPr>
                <m:t>16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π</m:t>
                  </m:r>
                </m:e>
                <m:sup>
                  <m:r>
                    <w:rPr>
                      <w:rFonts w:ascii="Cambria Math" w:hAnsi="Cambria Math"/>
                      <w:sz w:val="18"/>
                      <w:szCs w:val="1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18"/>
                  <w:szCs w:val="18"/>
                </w:rPr>
                <m:t>k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k</m:t>
                  </m:r>
                </m:sub>
              </m:sSub>
              <m:r>
                <w:rPr>
                  <w:rFonts w:ascii="Cambria Math" w:hAnsi="Cambria Math"/>
                  <w:sz w:val="18"/>
                  <w:szCs w:val="18"/>
                  <w:lang w:val="sr-Cyrl-RS"/>
                </w:rPr>
                <m:t>Г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  <w:lang w:val="sr-Latn-R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  <w:lang w:val="sr-Latn-RS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  <w:lang w:val="sr-Latn-RS"/>
                    </w:rPr>
                    <m:t>m</m:t>
                  </m:r>
                </m:sub>
              </m:sSub>
            </m:den>
          </m:f>
          <m:sSup>
            <m:sSup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pd</m:t>
                  </m:r>
                </m:sub>
              </m:sSub>
            </m:e>
            <m:sup>
              <m:r>
                <w:rPr>
                  <w:rFonts w:ascii="Cambria Math" w:hAnsi="Cambria Math"/>
                  <w:sz w:val="18"/>
                  <w:szCs w:val="18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pPr>
            <m:e>
              <m:r>
                <w:rPr>
                  <w:rFonts w:ascii="Cambria Math" w:hAnsi="Cambria Math"/>
                  <w:sz w:val="18"/>
                  <w:szCs w:val="18"/>
                </w:rPr>
                <m:t>A</m:t>
              </m:r>
            </m:e>
            <m:sup>
              <m:r>
                <w:rPr>
                  <w:rFonts w:ascii="Cambria Math" w:hAnsi="Cambria Math"/>
                  <w:sz w:val="18"/>
                  <w:szCs w:val="18"/>
                </w:rPr>
                <m:t>2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I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3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pPr>
            <m:e>
              <m:r>
                <w:rPr>
                  <w:rFonts w:ascii="Cambria Math" w:hAnsi="Cambria Math"/>
                  <w:sz w:val="18"/>
                  <w:szCs w:val="18"/>
                </w:rPr>
                <m:t>B</m:t>
              </m:r>
            </m:e>
            <m:sup>
              <m:r>
                <w:rPr>
                  <w:rFonts w:ascii="Cambria Math" w:hAnsi="Cambria Math"/>
                  <w:sz w:val="18"/>
                  <w:szCs w:val="18"/>
                </w:rPr>
                <m:t>3</m:t>
              </m:r>
            </m:sup>
          </m:sSup>
        </m:oMath>
      </m:oMathPara>
    </w:p>
    <w:p w:rsidR="000E1203" w:rsidRPr="00C95696" w:rsidRDefault="005F0FA6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>где је</w:t>
      </w:r>
      <w:r w:rsidR="000E1203" w:rsidRPr="00C95696">
        <w:rPr>
          <w:sz w:val="22"/>
          <w:szCs w:val="22"/>
        </w:rPr>
        <w:t xml:space="preserve">: </w:t>
      </w:r>
      <w:r w:rsidR="001929E2" w:rsidRPr="00C95696">
        <w:rPr>
          <w:sz w:val="22"/>
          <w:szCs w:val="22"/>
        </w:rPr>
        <w:t xml:space="preserve">B </w:t>
      </w:r>
      <w:r w:rsidRPr="00C95696">
        <w:rPr>
          <w:sz w:val="22"/>
          <w:szCs w:val="22"/>
        </w:rPr>
        <w:t>пропусни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опсег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електричног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филтера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прати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фотодетекторе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представљен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помоћу</w:t>
      </w:r>
      <w:r w:rsidR="000E1203" w:rsidRPr="00C95696">
        <w:rPr>
          <w:sz w:val="22"/>
          <w:szCs w:val="22"/>
        </w:rPr>
        <w:t xml:space="preserve"> Hz, κ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Болцманова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константа</w:t>
      </w:r>
      <w:r w:rsidR="000E1203" w:rsidRPr="00C95696">
        <w:rPr>
          <w:sz w:val="22"/>
          <w:szCs w:val="22"/>
        </w:rPr>
        <w:t xml:space="preserve">, IB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фотоструја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због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позадинског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зрачења</w:t>
      </w:r>
      <w:r w:rsidR="000E1203" w:rsidRPr="00C95696">
        <w:rPr>
          <w:sz w:val="22"/>
          <w:szCs w:val="22"/>
        </w:rPr>
        <w:t xml:space="preserve">, Tk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апсолутна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температура</w:t>
      </w:r>
      <w:r w:rsidR="000E1203" w:rsidRPr="00C95696">
        <w:rPr>
          <w:sz w:val="22"/>
          <w:szCs w:val="22"/>
        </w:rPr>
        <w:t xml:space="preserve">, Gol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фактор повећања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напона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отворене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петље</w:t>
      </w:r>
      <w:r w:rsidR="000E1203" w:rsidRPr="00C95696">
        <w:rPr>
          <w:sz w:val="22"/>
          <w:szCs w:val="22"/>
        </w:rPr>
        <w:t xml:space="preserve">, Cpd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фиксна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капацитивност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фотодетектора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свакој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јединици</w:t>
      </w:r>
      <w:proofErr w:type="gramStart"/>
      <w:r w:rsidR="000E1203" w:rsidRPr="00C95696">
        <w:rPr>
          <w:sz w:val="22"/>
          <w:szCs w:val="22"/>
        </w:rPr>
        <w:t>,</w:t>
      </w:r>
      <w:r w:rsidR="001929E2" w:rsidRPr="00C95696">
        <w:rPr>
          <w:sz w:val="22"/>
          <w:szCs w:val="22"/>
        </w:rPr>
        <w:t xml:space="preserve"> </w:t>
      </w:r>
      <w:r w:rsidR="000E1203" w:rsidRPr="00C95696">
        <w:rPr>
          <w:sz w:val="22"/>
          <w:szCs w:val="22"/>
        </w:rPr>
        <w:t xml:space="preserve"> Γ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фактор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шума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FET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, gm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FET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преносна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кондуктанса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фактори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пропусног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опсега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шума су</w:t>
      </w:r>
      <w:r w:rsidR="000E1203" w:rsidRPr="00C95696">
        <w:rPr>
          <w:sz w:val="22"/>
          <w:szCs w:val="22"/>
        </w:rPr>
        <w:t xml:space="preserve"> I2 = 0.562 i I3 = 0.0868. </w:t>
      </w:r>
      <w:r w:rsidR="00F4139D" w:rsidRPr="00C95696">
        <w:rPr>
          <w:sz w:val="22"/>
          <w:szCs w:val="22"/>
        </w:rPr>
        <w:t>Анализа односа сигнал/шум, у односу на број пријемних антена дат је на слици 11.</w:t>
      </w:r>
    </w:p>
    <w:p w:rsidR="000E1203" w:rsidRPr="00C95696" w:rsidRDefault="005F0FA6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t>Сада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обзиром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случај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више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путања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симболном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интерференцом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ISI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жељена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примљена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ISI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дате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изразима</w:t>
      </w:r>
      <w:r w:rsidR="000E1203" w:rsidRPr="00C95696">
        <w:rPr>
          <w:sz w:val="22"/>
          <w:szCs w:val="22"/>
        </w:rPr>
        <w:t>:</w:t>
      </w:r>
    </w:p>
    <w:p w:rsidR="005F0FA6" w:rsidRPr="005F0FA6" w:rsidRDefault="005F0FA6" w:rsidP="005F0FA6">
      <w:pPr>
        <w:spacing w:after="0"/>
        <w:ind w:firstLine="567"/>
        <w:jc w:val="both"/>
        <w:rPr>
          <w:rFonts w:ascii="Times New Roman" w:hAnsi="Times New Roman"/>
        </w:rPr>
      </w:pPr>
    </w:p>
    <w:p w:rsidR="000E1203" w:rsidRPr="00FA2719" w:rsidRDefault="00D43D53" w:rsidP="000E1203">
      <w:pPr>
        <w:autoSpaceDE w:val="0"/>
        <w:autoSpaceDN w:val="0"/>
        <w:rPr>
          <w:sz w:val="16"/>
          <w:szCs w:val="1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</w:rPr>
                <m:t>P</m:t>
              </m:r>
            </m:e>
            <m:sub>
              <m:r>
                <w:rPr>
                  <w:rFonts w:ascii="Cambria Math" w:hAnsi="Cambria Math"/>
                  <w:sz w:val="16"/>
                  <w:szCs w:val="16"/>
                </w:rPr>
                <m:t>r-sig</m:t>
              </m:r>
            </m:sub>
          </m:sSub>
          <m:r>
            <w:rPr>
              <w:rFonts w:ascii="Cambria Math" w:hAnsi="Cambria Math"/>
              <w:sz w:val="16"/>
              <w:szCs w:val="16"/>
            </w:rPr>
            <m:t>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16"/>
                  <w:szCs w:val="16"/>
                </w:rPr>
              </m:ctrlPr>
            </m:naryPr>
            <m:sub>
              <m:r>
                <w:rPr>
                  <w:rFonts w:ascii="Cambria Math" w:hAnsi="Cambria Math"/>
                  <w:sz w:val="16"/>
                  <w:szCs w:val="16"/>
                </w:rPr>
                <m:t>0</m:t>
              </m:r>
            </m:sub>
            <m:sup>
              <m:r>
                <w:rPr>
                  <w:rFonts w:ascii="Cambria Math" w:hAnsi="Cambria Math"/>
                  <w:sz w:val="16"/>
                  <w:szCs w:val="16"/>
                </w:rPr>
                <m:t>T</m:t>
              </m:r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i=1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LEDS</m:t>
                          </m:r>
                        </m:sub>
                      </m:sSub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</m:t>
                          </m:r>
                        </m:sub>
                      </m:sSub>
                    </m:e>
                  </m:nary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t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w:sym w:font="Symbol" w:char="F0C4"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x(t)</m:t>
                  </m:r>
                </m:e>
              </m:d>
              <m:r>
                <w:rPr>
                  <w:rFonts w:ascii="Cambria Math" w:hAnsi="Cambria Math"/>
                  <w:sz w:val="16"/>
                  <w:szCs w:val="16"/>
                </w:rPr>
                <m:t>dt</m:t>
              </m:r>
            </m:e>
          </m:nary>
        </m:oMath>
      </m:oMathPara>
    </w:p>
    <w:p w:rsidR="000E1203" w:rsidRPr="00694AD1" w:rsidRDefault="00A653B2" w:rsidP="00A653B2">
      <w:pPr>
        <w:autoSpaceDE w:val="0"/>
        <w:autoSpaceDN w:val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</w:t>
      </w:r>
      <w:r w:rsidR="000E1203" w:rsidRPr="00A653B2">
        <w:rPr>
          <w:lang w:val="sr-Latn-CS"/>
        </w:rPr>
        <w:t>(1</w:t>
      </w:r>
      <w:r>
        <w:rPr>
          <w:lang w:val="sr-Latn-CS"/>
        </w:rPr>
        <w:t>4</w:t>
      </w:r>
      <w:r w:rsidR="000E1203" w:rsidRPr="00A653B2">
        <w:rPr>
          <w:lang w:val="sr-Latn-CS"/>
        </w:rPr>
        <w:t>)</w:t>
      </w:r>
    </w:p>
    <w:p w:rsidR="000E1203" w:rsidRPr="00FA2719" w:rsidRDefault="00D43D53" w:rsidP="000E1203">
      <w:pPr>
        <w:autoSpaceDE w:val="0"/>
        <w:autoSpaceDN w:val="0"/>
        <w:rPr>
          <w:sz w:val="16"/>
          <w:szCs w:val="1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</w:rPr>
                <m:t>P</m:t>
              </m:r>
            </m:e>
            <m:sub>
              <m:r>
                <w:rPr>
                  <w:rFonts w:ascii="Cambria Math" w:hAnsi="Cambria Math"/>
                  <w:sz w:val="16"/>
                  <w:szCs w:val="16"/>
                </w:rPr>
                <m:t>r-isi</m:t>
              </m:r>
            </m:sub>
          </m:sSub>
          <m:r>
            <w:rPr>
              <w:rFonts w:ascii="Cambria Math" w:hAnsi="Cambria Math"/>
              <w:sz w:val="16"/>
              <w:szCs w:val="16"/>
            </w:rPr>
            <m:t>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16"/>
                  <w:szCs w:val="16"/>
                </w:rPr>
              </m:ctrlPr>
            </m:naryPr>
            <m:sub>
              <m:r>
                <w:rPr>
                  <w:rFonts w:ascii="Cambria Math" w:hAnsi="Cambria Math"/>
                  <w:sz w:val="16"/>
                  <w:szCs w:val="16"/>
                </w:rPr>
                <m:t>0</m:t>
              </m:r>
            </m:sub>
            <m:sup>
              <m:r>
                <w:rPr>
                  <w:rFonts w:ascii="Cambria Math" w:hAnsi="Cambria Math"/>
                  <w:sz w:val="16"/>
                  <w:szCs w:val="16"/>
                </w:rPr>
                <m:t>∞</m:t>
              </m:r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i=1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LEDS</m:t>
                          </m:r>
                        </m:sub>
                      </m:sSub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</m:t>
                          </m:r>
                        </m:sub>
                      </m:sSub>
                    </m:e>
                  </m:nary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t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w:sym w:font="Symbol" w:char="F0C4"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x(t)</m:t>
                  </m:r>
                </m:e>
              </m:d>
              <m:r>
                <w:rPr>
                  <w:rFonts w:ascii="Cambria Math" w:hAnsi="Cambria Math"/>
                  <w:sz w:val="16"/>
                  <w:szCs w:val="16"/>
                </w:rPr>
                <m:t>dt</m:t>
              </m:r>
            </m:e>
          </m:nary>
        </m:oMath>
      </m:oMathPara>
    </w:p>
    <w:p w:rsidR="000E1203" w:rsidRPr="008B3937" w:rsidRDefault="00A21923" w:rsidP="001929E2">
      <w:pPr>
        <w:jc w:val="center"/>
      </w:pPr>
      <w:r>
        <w:rPr>
          <w:noProof/>
        </w:rPr>
        <w:drawing>
          <wp:inline distT="0" distB="0" distL="0" distR="0">
            <wp:extent cx="4459857" cy="33428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365" cy="334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203" w:rsidRPr="00B920F1" w:rsidRDefault="005F0FA6" w:rsidP="000E1203">
      <w:pPr>
        <w:pStyle w:val="figurecaption"/>
        <w:ind w:left="0" w:firstLine="0"/>
      </w:pPr>
      <w:bookmarkStart w:id="3" w:name="_Ref500053162"/>
      <w:r>
        <w:t>FSO</w:t>
      </w:r>
      <w:r w:rsidR="000E1203" w:rsidRPr="00694AD1">
        <w:t xml:space="preserve"> </w:t>
      </w:r>
      <w:r>
        <w:t>однос</w:t>
      </w:r>
      <w:r w:rsidR="000E1203" w:rsidRPr="00694AD1">
        <w:t xml:space="preserve"> </w:t>
      </w:r>
      <w:r>
        <w:t>сигнал</w:t>
      </w:r>
      <w:r w:rsidR="000E1203" w:rsidRPr="00694AD1">
        <w:t>/</w:t>
      </w:r>
      <w:r>
        <w:t>шум</w:t>
      </w:r>
      <w:r w:rsidR="000E1203" w:rsidRPr="00694AD1">
        <w:t xml:space="preserve"> </w:t>
      </w:r>
      <w:r>
        <w:t>SNR</w:t>
      </w:r>
      <w:r w:rsidR="000E1203" w:rsidRPr="00694AD1">
        <w:t xml:space="preserve"> </w:t>
      </w:r>
      <w:r>
        <w:t>у</w:t>
      </w:r>
      <w:r w:rsidR="000E1203" w:rsidRPr="00694AD1">
        <w:t xml:space="preserve"> </w:t>
      </w:r>
      <w:r>
        <w:t>функцији</w:t>
      </w:r>
      <w:r w:rsidR="000E1203" w:rsidRPr="00694AD1">
        <w:t xml:space="preserve"> </w:t>
      </w:r>
      <w:r>
        <w:t>броја</w:t>
      </w:r>
      <w:r w:rsidR="000E1203" w:rsidRPr="00694AD1">
        <w:t xml:space="preserve"> </w:t>
      </w:r>
      <w:r>
        <w:t>пријемних</w:t>
      </w:r>
      <w:r w:rsidR="000E1203" w:rsidRPr="00694AD1">
        <w:t xml:space="preserve"> </w:t>
      </w:r>
      <w:r>
        <w:t>антена</w:t>
      </w:r>
      <w:bookmarkEnd w:id="3"/>
    </w:p>
    <w:p w:rsidR="000E1203" w:rsidRPr="00C95696" w:rsidRDefault="005F0FA6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lastRenderedPageBreak/>
        <w:t>Анализираћемо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перформанце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грешке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биту</w:t>
      </w:r>
      <w:r w:rsidR="000E1203" w:rsidRPr="00C95696">
        <w:rPr>
          <w:sz w:val="22"/>
          <w:szCs w:val="22"/>
        </w:rPr>
        <w:t xml:space="preserve"> - </w:t>
      </w:r>
      <w:r w:rsidRPr="00C95696">
        <w:rPr>
          <w:sz w:val="22"/>
          <w:szCs w:val="22"/>
        </w:rPr>
        <w:t>BER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комуникаци</w:t>
      </w:r>
      <w:r w:rsidR="00A512D7">
        <w:rPr>
          <w:sz w:val="22"/>
          <w:szCs w:val="22"/>
          <w:lang w:val="sr-Cyrl-RS"/>
        </w:rPr>
        <w:t>оне</w:t>
      </w:r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системе</w:t>
      </w:r>
      <w:r w:rsidR="000E1203" w:rsidRPr="00C95696">
        <w:rPr>
          <w:sz w:val="22"/>
          <w:szCs w:val="22"/>
        </w:rPr>
        <w:t xml:space="preserve">  </w:t>
      </w:r>
      <w:r w:rsidRPr="00C95696">
        <w:rPr>
          <w:sz w:val="22"/>
          <w:szCs w:val="22"/>
        </w:rPr>
        <w:t>користећи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модулационе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шеме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KPSK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BPSK</w:t>
      </w:r>
      <w:r w:rsidR="000E1203" w:rsidRPr="00C95696">
        <w:rPr>
          <w:sz w:val="22"/>
          <w:szCs w:val="22"/>
        </w:rPr>
        <w:t xml:space="preserve">  </w:t>
      </w:r>
      <w:r w:rsidRPr="00C95696">
        <w:rPr>
          <w:sz w:val="22"/>
          <w:szCs w:val="22"/>
        </w:rPr>
        <w:t>преко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AWGN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шума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фединг</w:t>
      </w:r>
      <w:r w:rsidR="000E1203" w:rsidRPr="00C95696">
        <w:rPr>
          <w:sz w:val="22"/>
          <w:szCs w:val="22"/>
        </w:rPr>
        <w:t xml:space="preserve"> (</w:t>
      </w:r>
      <w:r w:rsidRPr="00C95696">
        <w:rPr>
          <w:sz w:val="22"/>
          <w:szCs w:val="22"/>
        </w:rPr>
        <w:t>Рејлијевог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Рајсовог</w:t>
      </w:r>
      <w:r w:rsidR="000E1203" w:rsidRPr="00C95696">
        <w:rPr>
          <w:sz w:val="22"/>
          <w:szCs w:val="22"/>
        </w:rPr>
        <w:t xml:space="preserve">)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. </w:t>
      </w:r>
      <w:proofErr w:type="gramStart"/>
      <w:r w:rsidRPr="00C95696">
        <w:rPr>
          <w:sz w:val="22"/>
          <w:szCs w:val="22"/>
        </w:rPr>
        <w:t>Имплементацијом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BPSK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модулационих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техника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поставља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главни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критеријум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упоређивање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варијације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 xml:space="preserve">BER </w:t>
      </w:r>
      <w:r w:rsidR="000E1203" w:rsidRPr="00C95696">
        <w:rPr>
          <w:sz w:val="22"/>
          <w:szCs w:val="22"/>
        </w:rPr>
        <w:t>-</w:t>
      </w:r>
      <w:r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односу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различите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односе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шум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Eb</w:t>
      </w:r>
      <w:r w:rsidR="000E1203" w:rsidRPr="00C95696">
        <w:rPr>
          <w:sz w:val="22"/>
          <w:szCs w:val="22"/>
        </w:rPr>
        <w:t>/</w:t>
      </w:r>
      <w:r w:rsidR="00BE2FDA" w:rsidRPr="00C95696">
        <w:rPr>
          <w:sz w:val="22"/>
          <w:szCs w:val="22"/>
        </w:rPr>
        <w:t>No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Перформансе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AWGN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најбо</w:t>
      </w:r>
      <w:r w:rsidR="00BE2FDA" w:rsidRPr="00C95696">
        <w:rPr>
          <w:sz w:val="22"/>
          <w:szCs w:val="22"/>
        </w:rPr>
        <w:t>љ</w:t>
      </w:r>
      <w:r w:rsidRPr="00C95696">
        <w:rPr>
          <w:sz w:val="22"/>
          <w:szCs w:val="22"/>
        </w:rPr>
        <w:t>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међу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најмањи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BER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BPSK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модулацијским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шемама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количина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шума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појав</w:t>
      </w:r>
      <w:r w:rsidR="00BE2FDA" w:rsidRPr="00C95696">
        <w:rPr>
          <w:sz w:val="22"/>
          <w:szCs w:val="22"/>
        </w:rPr>
        <w:t>љ</w:t>
      </w:r>
      <w:r w:rsidRPr="00C95696">
        <w:rPr>
          <w:sz w:val="22"/>
          <w:szCs w:val="22"/>
        </w:rPr>
        <w:t>ује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 xml:space="preserve">BER </w:t>
      </w:r>
      <w:r w:rsidR="000E1203" w:rsidRPr="00C95696">
        <w:rPr>
          <w:sz w:val="22"/>
          <w:szCs w:val="22"/>
        </w:rPr>
        <w:t>_</w:t>
      </w:r>
      <w:r w:rsidRPr="00C95696">
        <w:rPr>
          <w:sz w:val="22"/>
          <w:szCs w:val="22"/>
        </w:rPr>
        <w:t>овом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прилично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федингом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Перформансе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Рејлијевог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фединг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најгоре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свих</w:t>
      </w:r>
      <w:proofErr w:type="gramStart"/>
      <w:r w:rsidR="000E1203" w:rsidRPr="00C95696">
        <w:rPr>
          <w:sz w:val="22"/>
          <w:szCs w:val="22"/>
        </w:rPr>
        <w:t xml:space="preserve">,  </w:t>
      </w:r>
      <w:r w:rsidRPr="00C95696">
        <w:rPr>
          <w:sz w:val="22"/>
          <w:szCs w:val="22"/>
        </w:rPr>
        <w:t>јер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BER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високо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утицајем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шумова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под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BPSK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модулационом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шемом</w:t>
      </w:r>
      <w:r w:rsidR="000E1203" w:rsidRPr="00C95696">
        <w:rPr>
          <w:sz w:val="22"/>
          <w:szCs w:val="22"/>
        </w:rPr>
        <w:t>.</w:t>
      </w:r>
    </w:p>
    <w:p w:rsidR="000E1203" w:rsidRPr="00C95696" w:rsidRDefault="005F0FA6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Разуман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врло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добар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приступ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израчунавање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грешке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биту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системима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обзир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узмемо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само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трпи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током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пропагације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кроз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атмосферу</w:t>
      </w:r>
      <w:r w:rsidR="000E1203" w:rsidRPr="00C95696">
        <w:rPr>
          <w:sz w:val="22"/>
          <w:szCs w:val="22"/>
        </w:rPr>
        <w:t xml:space="preserve"> (</w:t>
      </w:r>
      <w:r w:rsidRPr="00C95696">
        <w:rPr>
          <w:sz w:val="22"/>
          <w:szCs w:val="22"/>
        </w:rPr>
        <w:t>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узимајући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обзир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расејање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термалне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процесе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утичу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узимајући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обзир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кретање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зрака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кроз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средину</w:t>
      </w:r>
      <w:r w:rsidR="000E1203" w:rsidRPr="00C95696">
        <w:rPr>
          <w:sz w:val="22"/>
          <w:szCs w:val="22"/>
        </w:rPr>
        <w:t>).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="00BE2FDA" w:rsidRPr="00C95696">
        <w:rPr>
          <w:sz w:val="22"/>
          <w:szCs w:val="22"/>
        </w:rPr>
        <w:t>BER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написати</w:t>
      </w:r>
      <w:r w:rsidR="000E1203" w:rsidRPr="00C95696">
        <w:rPr>
          <w:sz w:val="22"/>
          <w:szCs w:val="22"/>
        </w:rPr>
        <w:t>:</w:t>
      </w:r>
    </w:p>
    <w:p w:rsidR="005F0FA6" w:rsidRPr="005F0FA6" w:rsidRDefault="005F0FA6" w:rsidP="005F0FA6">
      <w:pPr>
        <w:spacing w:after="0"/>
        <w:ind w:firstLine="567"/>
        <w:jc w:val="both"/>
        <w:rPr>
          <w:rFonts w:ascii="Times New Roman" w:hAnsi="Times New Roman"/>
        </w:rPr>
      </w:pPr>
    </w:p>
    <w:p w:rsidR="000E1203" w:rsidRDefault="00FA2719" w:rsidP="000E1203">
      <w:pPr>
        <w:autoSpaceDE w:val="0"/>
        <w:autoSpaceDN w:val="0"/>
        <w:ind w:firstLine="567"/>
        <w:rPr>
          <w:sz w:val="16"/>
          <w:szCs w:val="16"/>
        </w:rPr>
      </w:pPr>
      <m:oMath>
        <m:r>
          <w:rPr>
            <w:rFonts w:ascii="Cambria Math" w:hAnsi="Cambria Math"/>
            <w:sz w:val="24"/>
            <w:szCs w:val="24"/>
          </w:rPr>
          <m:t>BER=</m:t>
        </m:r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erfc</m:t>
        </m:r>
        <m:d>
          <m:d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RPr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Cs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σ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e>
                </m:rad>
              </m:den>
            </m:f>
          </m:e>
        </m:d>
        <m:r>
          <w:rPr>
            <w:rFonts w:ascii="Cambria Math" w:hAnsi="Cambria Math"/>
            <w:sz w:val="24"/>
            <w:szCs w:val="24"/>
            <w:lang w:val="sr-Latn-RS"/>
          </w:rPr>
          <m:t>=</m:t>
        </m:r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erfc</m:t>
        </m:r>
        <m:d>
          <m:d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Cs/>
                    <w:i/>
                    <w:sz w:val="24"/>
                    <w:szCs w:val="24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SNR</m:t>
                    </m:r>
                  </m:e>
                </m:rad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Cs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e>
                </m:rad>
              </m:den>
            </m:f>
          </m:e>
        </m:d>
      </m:oMath>
      <w:r w:rsidR="000E1203" w:rsidRPr="00694AD1">
        <w:rPr>
          <w:sz w:val="16"/>
          <w:szCs w:val="16"/>
        </w:rPr>
        <w:t xml:space="preserve"> </w:t>
      </w:r>
      <w:r w:rsidR="000E1203">
        <w:rPr>
          <w:sz w:val="16"/>
          <w:szCs w:val="16"/>
        </w:rPr>
        <w:t xml:space="preserve">            </w:t>
      </w:r>
      <w:r w:rsidR="000E1203" w:rsidRPr="00A653B2">
        <w:rPr>
          <w:lang w:val="sr-Latn-CS"/>
        </w:rPr>
        <w:t xml:space="preserve"> (1</w:t>
      </w:r>
      <w:r w:rsidR="00A653B2">
        <w:rPr>
          <w:lang w:val="sr-Latn-CS"/>
        </w:rPr>
        <w:t>5</w:t>
      </w:r>
      <w:r w:rsidR="000E1203" w:rsidRPr="00A653B2">
        <w:rPr>
          <w:lang w:val="sr-Latn-CS"/>
        </w:rPr>
        <w:t>)</w:t>
      </w:r>
    </w:p>
    <w:p w:rsidR="000E1203" w:rsidRPr="00C95696" w:rsidRDefault="00BE2FDA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где</w:t>
      </w:r>
      <w:proofErr w:type="gramEnd"/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R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отвор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детектора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Pr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детектору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 </w:t>
      </w:r>
      <w:r w:rsidR="000E1203" w:rsidRPr="00C95696">
        <w:rPr>
          <w:sz w:val="22"/>
          <w:szCs w:val="22"/>
        </w:rPr>
        <w:sym w:font="Symbol" w:char="F073"/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термални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шум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јавља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пријемнику</w:t>
      </w:r>
      <w:r w:rsidR="000E1203" w:rsidRPr="00C95696">
        <w:rPr>
          <w:sz w:val="22"/>
          <w:szCs w:val="22"/>
        </w:rPr>
        <w:t xml:space="preserve">. </w:t>
      </w:r>
      <w:r w:rsidRPr="00C95696">
        <w:rPr>
          <w:sz w:val="22"/>
          <w:szCs w:val="22"/>
        </w:rPr>
        <w:t>Типична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конфигурација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пријемнику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подразумева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</w:t>
      </w:r>
      <w:r w:rsidR="000E1203" w:rsidRPr="00C95696">
        <w:rPr>
          <w:sz w:val="22"/>
          <w:szCs w:val="22"/>
        </w:rPr>
        <w:t xml:space="preserve">=1 </w:t>
      </w:r>
      <w:r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/W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 </w:t>
      </w:r>
      <w:r w:rsidRPr="00C95696">
        <w:rPr>
          <w:sz w:val="22"/>
          <w:szCs w:val="22"/>
        </w:rPr>
        <w:t>дијаметар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пријемника</w:t>
      </w:r>
      <w:r w:rsidR="000E1203" w:rsidRPr="00C95696">
        <w:rPr>
          <w:sz w:val="22"/>
          <w:szCs w:val="22"/>
        </w:rPr>
        <w:t xml:space="preserve"> (</w:t>
      </w:r>
      <w:r w:rsidRPr="00C95696">
        <w:rPr>
          <w:sz w:val="22"/>
          <w:szCs w:val="22"/>
        </w:rPr>
        <w:t>оптика</w:t>
      </w:r>
      <w:r w:rsidR="000E1203" w:rsidRPr="00C95696">
        <w:rPr>
          <w:sz w:val="22"/>
          <w:szCs w:val="22"/>
        </w:rPr>
        <w:t xml:space="preserve">)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13 </w:t>
      </w:r>
      <w:r w:rsidRPr="00C95696">
        <w:rPr>
          <w:sz w:val="22"/>
          <w:szCs w:val="22"/>
        </w:rPr>
        <w:t>cm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оптичка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снага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сигнала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предајнику</w:t>
      </w:r>
      <w:r w:rsidR="000E1203" w:rsidRPr="00C95696">
        <w:rPr>
          <w:sz w:val="22"/>
          <w:szCs w:val="22"/>
        </w:rPr>
        <w:t xml:space="preserve"> 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10 </w:t>
      </w:r>
      <w:r w:rsidRPr="00C95696">
        <w:rPr>
          <w:sz w:val="22"/>
          <w:szCs w:val="22"/>
        </w:rPr>
        <w:t>m</w:t>
      </w:r>
      <w:r w:rsidR="000E1203" w:rsidRPr="00C95696">
        <w:rPr>
          <w:sz w:val="22"/>
          <w:szCs w:val="22"/>
        </w:rPr>
        <w:t xml:space="preserve">W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растојање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1 </w:t>
      </w:r>
      <w:r w:rsidRPr="00C95696">
        <w:rPr>
          <w:sz w:val="22"/>
          <w:szCs w:val="22"/>
        </w:rPr>
        <w:t>km</w:t>
      </w:r>
      <w:r w:rsidR="000E1203" w:rsidRPr="00C95696">
        <w:rPr>
          <w:sz w:val="22"/>
          <w:szCs w:val="22"/>
        </w:rPr>
        <w:t xml:space="preserve">. </w:t>
      </w:r>
      <w:r w:rsidRPr="00C95696">
        <w:rPr>
          <w:sz w:val="22"/>
          <w:szCs w:val="22"/>
        </w:rPr>
        <w:t>График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основу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резултата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приказан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слици</w:t>
      </w:r>
      <w:r w:rsidR="000E1203" w:rsidRPr="00C95696">
        <w:rPr>
          <w:sz w:val="22"/>
          <w:szCs w:val="22"/>
        </w:rPr>
        <w:t xml:space="preserve"> 1</w:t>
      </w:r>
      <w:r w:rsidR="00D629B7" w:rsidRPr="00C95696">
        <w:rPr>
          <w:sz w:val="22"/>
          <w:szCs w:val="22"/>
        </w:rPr>
        <w:t>2а и 12б</w:t>
      </w:r>
      <w:r w:rsidR="000E1203" w:rsidRPr="00C95696">
        <w:rPr>
          <w:sz w:val="22"/>
          <w:szCs w:val="22"/>
        </w:rPr>
        <w:t>.</w:t>
      </w:r>
    </w:p>
    <w:p w:rsidR="000611B7" w:rsidRPr="000611B7" w:rsidRDefault="000611B7" w:rsidP="00BE2FDA">
      <w:pPr>
        <w:spacing w:after="0"/>
        <w:ind w:firstLine="567"/>
        <w:jc w:val="both"/>
        <w:rPr>
          <w:rFonts w:ascii="Times New Roman" w:hAnsi="Times New Roman"/>
          <w:lang w:val="sr-Cyrl-RS"/>
        </w:rPr>
      </w:pPr>
    </w:p>
    <w:p w:rsidR="000E1203" w:rsidRPr="00AA1204" w:rsidRDefault="00FA2719" w:rsidP="00D629B7">
      <w:pPr>
        <w:autoSpaceDE w:val="0"/>
        <w:autoSpaceDN w:val="0"/>
        <w:jc w:val="center"/>
        <w:rPr>
          <w:rFonts w:ascii="Courier New" w:hAnsi="Courier New" w:cs="Courier New"/>
          <w:b/>
          <w:bCs/>
          <w:color w:val="00B050"/>
          <w:sz w:val="32"/>
          <w:szCs w:val="32"/>
        </w:rPr>
      </w:pPr>
      <w:r>
        <w:rPr>
          <w:rFonts w:ascii="Courier New" w:hAnsi="Courier New" w:cs="Courier New"/>
          <w:b/>
          <w:noProof/>
          <w:color w:val="00B050"/>
          <w:sz w:val="32"/>
          <w:szCs w:val="32"/>
        </w:rPr>
        <w:drawing>
          <wp:inline distT="0" distB="0" distL="0" distR="0">
            <wp:extent cx="3009900" cy="2257579"/>
            <wp:effectExtent l="0" t="0" r="0" b="0"/>
            <wp:docPr id="5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27" cy="226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29B7">
        <w:rPr>
          <w:noProof/>
        </w:rPr>
        <w:drawing>
          <wp:inline distT="0" distB="0" distL="0" distR="0" wp14:anchorId="277EBA99" wp14:editId="43C95992">
            <wp:extent cx="3022599" cy="2266950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599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203" w:rsidRDefault="00D629B7" w:rsidP="000E1203">
      <w:pPr>
        <w:pStyle w:val="figurecaption"/>
        <w:ind w:left="0" w:firstLine="0"/>
      </w:pPr>
      <w:bookmarkStart w:id="4" w:name="_Ref500053175"/>
      <w:r>
        <w:rPr>
          <w:lang w:val="sr-Cyrl-RS"/>
        </w:rPr>
        <w:t xml:space="preserve">а) </w:t>
      </w:r>
      <w:r>
        <w:t>Симулација</w:t>
      </w:r>
      <w:r w:rsidR="000E1203" w:rsidRPr="00694AD1">
        <w:t xml:space="preserve"> BER </w:t>
      </w:r>
      <w:r>
        <w:rPr>
          <w:lang w:val="sr-Cyrl-RS"/>
        </w:rPr>
        <w:t>за</w:t>
      </w:r>
      <w:r w:rsidR="000E1203" w:rsidRPr="00694AD1">
        <w:t xml:space="preserve"> FSO </w:t>
      </w:r>
      <w:r>
        <w:rPr>
          <w:lang w:val="sr-Cyrl-RS"/>
        </w:rPr>
        <w:t>са</w:t>
      </w:r>
      <w:r w:rsidR="000E1203" w:rsidRPr="00694AD1">
        <w:t xml:space="preserve"> BPSK </w:t>
      </w:r>
      <w:r>
        <w:rPr>
          <w:lang w:val="sr-Cyrl-RS"/>
        </w:rPr>
        <w:t>модулацијом у</w:t>
      </w:r>
      <w:r w:rsidR="000E1203" w:rsidRPr="00694AD1">
        <w:t xml:space="preserve"> AWGN </w:t>
      </w:r>
      <w:bookmarkEnd w:id="4"/>
      <w:r w:rsidR="0000570D">
        <w:rPr>
          <w:lang w:val="sr-Cyrl-RS"/>
        </w:rPr>
        <w:t>каналу</w:t>
      </w:r>
      <w:r>
        <w:rPr>
          <w:lang w:val="sr-Cyrl-RS"/>
        </w:rPr>
        <w:t xml:space="preserve">, б) </w:t>
      </w:r>
      <w:r>
        <w:t>BER</w:t>
      </w:r>
      <w:r w:rsidR="0000570D">
        <w:rPr>
          <w:lang w:val="sr-Cyrl-RS"/>
        </w:rPr>
        <w:t xml:space="preserve"> за бинарну</w:t>
      </w:r>
      <w:r>
        <w:t xml:space="preserve"> PPM </w:t>
      </w:r>
      <w:r w:rsidR="0000570D">
        <w:rPr>
          <w:lang w:val="sr-Cyrl-RS"/>
        </w:rPr>
        <w:t>модулацију као функција индекса слабљења</w:t>
      </w:r>
    </w:p>
    <w:p w:rsidR="00D60580" w:rsidRDefault="00D60580" w:rsidP="00D60580">
      <w:pPr>
        <w:pStyle w:val="figurecaption"/>
        <w:numPr>
          <w:ilvl w:val="0"/>
          <w:numId w:val="0"/>
        </w:numPr>
        <w:jc w:val="left"/>
      </w:pPr>
    </w:p>
    <w:p w:rsidR="008E2E2C" w:rsidRPr="008E2E2C" w:rsidRDefault="008E2E2C" w:rsidP="008E2E2C">
      <w:pPr>
        <w:pStyle w:val="ListParagraph"/>
        <w:numPr>
          <w:ilvl w:val="0"/>
          <w:numId w:val="22"/>
        </w:numPr>
        <w:spacing w:after="0"/>
        <w:ind w:left="567" w:firstLine="0"/>
        <w:jc w:val="both"/>
        <w:rPr>
          <w:rFonts w:ascii="Times New Roman" w:hAnsi="Times New Roman"/>
          <w:caps/>
          <w:lang w:val="sr-Cyrl-RS"/>
        </w:rPr>
      </w:pPr>
      <w:r w:rsidRPr="008E2E2C">
        <w:rPr>
          <w:rFonts w:ascii="Times New Roman" w:hAnsi="Times New Roman"/>
          <w:caps/>
          <w:lang w:val="sr-Cyrl-RS"/>
        </w:rPr>
        <w:t>Закључак</w:t>
      </w:r>
    </w:p>
    <w:p w:rsidR="008E2E2C" w:rsidRPr="008E2E2C" w:rsidRDefault="008E2E2C" w:rsidP="008E2E2C">
      <w:pPr>
        <w:pStyle w:val="ListParagraph"/>
        <w:spacing w:after="0"/>
        <w:ind w:left="567"/>
        <w:jc w:val="both"/>
        <w:rPr>
          <w:rFonts w:ascii="Times New Roman" w:hAnsi="Times New Roman"/>
          <w:lang w:val="sr-Cyrl-RS"/>
        </w:rPr>
      </w:pPr>
    </w:p>
    <w:p w:rsidR="000E1203" w:rsidRPr="00C95696" w:rsidRDefault="00BE2FDA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Можда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из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свега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наведеног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закључити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бежични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преставла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оптималну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алтернативу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каблу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међутим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постоје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многи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проблеми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потребно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решити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поменути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закључак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заиста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важио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реалним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условима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перформансе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самог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бежичног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линка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утичу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многи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параметри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чиме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још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увек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значајно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удаљавају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перформансе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кабла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Ова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прилично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развијена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али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заборављена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технологија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последњих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неколико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година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поново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постаје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актуелна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нудећи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концепт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потпуно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нових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оптичких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одговара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циљу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развоја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савремених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технологија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технологија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потенцијал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буде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технолошке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платформе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треба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задовољи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већи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захтев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протоком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било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делу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телекомуникационе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мреже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Постоји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оправдан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пораст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интересовања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оператора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учешћем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овом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растућем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тржишту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мањим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почетним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улагањима</w:t>
      </w:r>
      <w:r w:rsidR="000E1203" w:rsidRPr="00C95696">
        <w:rPr>
          <w:sz w:val="22"/>
          <w:szCs w:val="22"/>
        </w:rPr>
        <w:t>.</w:t>
      </w:r>
      <w:proofErr w:type="gramEnd"/>
    </w:p>
    <w:p w:rsidR="000E1203" w:rsidRPr="00C95696" w:rsidRDefault="00BE2FDA" w:rsidP="00C95696">
      <w:pPr>
        <w:pStyle w:val="BodyText"/>
        <w:ind w:firstLine="360"/>
        <w:rPr>
          <w:sz w:val="22"/>
          <w:szCs w:val="22"/>
        </w:rPr>
      </w:pPr>
      <w:proofErr w:type="gramStart"/>
      <w:r w:rsidRPr="00C95696">
        <w:rPr>
          <w:sz w:val="22"/>
          <w:szCs w:val="22"/>
        </w:rPr>
        <w:t>Приступне</w:t>
      </w:r>
      <w:r w:rsidR="004C2639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данас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представљају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велики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проблем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кочницу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развоју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телекомуникација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тиме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привредног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друштвеног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културног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живота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Брзина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увођења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технологије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може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повеже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језгро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крајњим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корисницима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веома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значајна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крајње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кориснике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јер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омогућава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брз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одговор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захтеване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сервисе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што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најбитније</w:t>
      </w:r>
      <w:r w:rsidR="000E1203" w:rsidRPr="00C95696">
        <w:rPr>
          <w:sz w:val="22"/>
          <w:szCs w:val="22"/>
        </w:rPr>
        <w:t xml:space="preserve">, </w:t>
      </w:r>
      <w:r w:rsidRPr="00C95696">
        <w:rPr>
          <w:sz w:val="22"/>
          <w:szCs w:val="22"/>
        </w:rPr>
        <w:t>уз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ниске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трошкове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пренесеном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биту</w:t>
      </w:r>
      <w:r w:rsidR="000E1203" w:rsidRPr="00C95696">
        <w:rPr>
          <w:sz w:val="22"/>
          <w:szCs w:val="22"/>
        </w:rPr>
        <w:t>.</w:t>
      </w:r>
      <w:proofErr w:type="gramEnd"/>
    </w:p>
    <w:p w:rsidR="000E1203" w:rsidRPr="00C95696" w:rsidRDefault="00BE2FDA" w:rsidP="00C95696">
      <w:pPr>
        <w:pStyle w:val="BodyText"/>
        <w:ind w:firstLine="360"/>
        <w:rPr>
          <w:sz w:val="22"/>
          <w:szCs w:val="22"/>
        </w:rPr>
      </w:pPr>
      <w:r w:rsidRPr="00C95696">
        <w:rPr>
          <w:sz w:val="22"/>
          <w:szCs w:val="22"/>
        </w:rPr>
        <w:lastRenderedPageBreak/>
        <w:t>Технолошки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приступ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потенцијално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омогућио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стамбене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великих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бинарних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протока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комбинација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постојеће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FTTH</w:t>
      </w:r>
      <w:r w:rsidR="00A512D7">
        <w:rPr>
          <w:sz w:val="22"/>
          <w:szCs w:val="22"/>
          <w:lang w:val="sr-Cyrl-RS"/>
        </w:rPr>
        <w:t>-Fiber Тo Т</w:t>
      </w:r>
      <w:r w:rsidR="00A512D7" w:rsidRPr="00A512D7">
        <w:rPr>
          <w:sz w:val="22"/>
          <w:szCs w:val="22"/>
          <w:lang w:val="sr-Cyrl-RS"/>
        </w:rPr>
        <w:t xml:space="preserve">he </w:t>
      </w:r>
      <w:r w:rsidR="00A512D7">
        <w:rPr>
          <w:sz w:val="22"/>
          <w:szCs w:val="22"/>
          <w:lang w:val="sr-Latn-RS"/>
        </w:rPr>
        <w:t>H</w:t>
      </w:r>
      <w:r w:rsidR="00A512D7" w:rsidRPr="00A512D7">
        <w:rPr>
          <w:sz w:val="22"/>
          <w:szCs w:val="22"/>
          <w:lang w:val="sr-Cyrl-RS"/>
        </w:rPr>
        <w:t>ome</w:t>
      </w:r>
      <w:r w:rsidR="000E1203" w:rsidRPr="00C95696">
        <w:rPr>
          <w:sz w:val="22"/>
          <w:szCs w:val="22"/>
        </w:rPr>
        <w:t xml:space="preserve"> (</w:t>
      </w:r>
      <w:r w:rsidRPr="00C95696">
        <w:rPr>
          <w:sz w:val="22"/>
          <w:szCs w:val="22"/>
        </w:rPr>
        <w:t>влакно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суседству</w:t>
      </w:r>
      <w:r w:rsidR="000E1203" w:rsidRPr="00C95696">
        <w:rPr>
          <w:sz w:val="22"/>
          <w:szCs w:val="22"/>
        </w:rPr>
        <w:t xml:space="preserve">) </w:t>
      </w:r>
      <w:r w:rsidRPr="00C95696">
        <w:rPr>
          <w:sz w:val="22"/>
          <w:szCs w:val="22"/>
        </w:rPr>
        <w:t>или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FTTC</w:t>
      </w:r>
      <w:r w:rsidR="00A512D7">
        <w:rPr>
          <w:sz w:val="22"/>
          <w:szCs w:val="22"/>
        </w:rPr>
        <w:t>-</w:t>
      </w:r>
      <w:r w:rsidR="00A512D7" w:rsidRPr="00A512D7">
        <w:t xml:space="preserve"> </w:t>
      </w:r>
      <w:r w:rsidR="00A512D7" w:rsidRPr="00A512D7">
        <w:rPr>
          <w:sz w:val="22"/>
          <w:szCs w:val="22"/>
        </w:rPr>
        <w:t>Fiber-</w:t>
      </w:r>
      <w:r w:rsidR="00A512D7">
        <w:rPr>
          <w:sz w:val="22"/>
          <w:szCs w:val="22"/>
        </w:rPr>
        <w:t>T</w:t>
      </w:r>
      <w:r w:rsidR="00A512D7" w:rsidRPr="00A512D7">
        <w:rPr>
          <w:sz w:val="22"/>
          <w:szCs w:val="22"/>
        </w:rPr>
        <w:t>o-</w:t>
      </w:r>
      <w:r w:rsidR="00A512D7">
        <w:rPr>
          <w:sz w:val="22"/>
          <w:szCs w:val="22"/>
        </w:rPr>
        <w:t>T</w:t>
      </w:r>
      <w:r w:rsidR="00A512D7" w:rsidRPr="00A512D7">
        <w:rPr>
          <w:sz w:val="22"/>
          <w:szCs w:val="22"/>
        </w:rPr>
        <w:t>he-Cabinet</w:t>
      </w:r>
      <w:r w:rsidR="000E1203" w:rsidRPr="00C95696">
        <w:rPr>
          <w:sz w:val="22"/>
          <w:szCs w:val="22"/>
        </w:rPr>
        <w:t xml:space="preserve"> (</w:t>
      </w:r>
      <w:r w:rsidRPr="00C95696">
        <w:rPr>
          <w:sz w:val="22"/>
          <w:szCs w:val="22"/>
        </w:rPr>
        <w:t>влакно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крају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мреже</w:t>
      </w:r>
      <w:r w:rsidR="000E1203" w:rsidRPr="00C95696">
        <w:rPr>
          <w:sz w:val="22"/>
          <w:szCs w:val="22"/>
        </w:rPr>
        <w:t xml:space="preserve">) </w:t>
      </w:r>
      <w:r w:rsidRPr="00C95696">
        <w:rPr>
          <w:sz w:val="22"/>
          <w:szCs w:val="22"/>
        </w:rPr>
        <w:t>инфраструктуре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приступ</w:t>
      </w:r>
      <w:r w:rsidR="000E1203" w:rsidRPr="00C95696">
        <w:rPr>
          <w:sz w:val="22"/>
          <w:szCs w:val="22"/>
        </w:rPr>
        <w:t xml:space="preserve"> „</w:t>
      </w:r>
      <w:r w:rsidRPr="00C95696">
        <w:rPr>
          <w:sz w:val="22"/>
          <w:szCs w:val="22"/>
        </w:rPr>
        <w:t>последњих</w:t>
      </w:r>
      <w:r w:rsidR="000E1203" w:rsidRPr="00C95696">
        <w:rPr>
          <w:sz w:val="22"/>
          <w:szCs w:val="22"/>
        </w:rPr>
        <w:t xml:space="preserve"> 100 </w:t>
      </w:r>
      <w:r w:rsidRPr="00C95696">
        <w:rPr>
          <w:sz w:val="22"/>
          <w:szCs w:val="22"/>
        </w:rPr>
        <w:t>m</w:t>
      </w:r>
      <w:r w:rsidR="000E1203" w:rsidRPr="00C95696">
        <w:rPr>
          <w:sz w:val="22"/>
          <w:szCs w:val="22"/>
        </w:rPr>
        <w:t xml:space="preserve">“ </w:t>
      </w:r>
      <w:r w:rsidRPr="00C95696">
        <w:rPr>
          <w:sz w:val="22"/>
          <w:szCs w:val="22"/>
        </w:rPr>
        <w:t>кући</w:t>
      </w:r>
      <w:r w:rsidR="000E1203" w:rsidRPr="00C95696">
        <w:rPr>
          <w:sz w:val="22"/>
          <w:szCs w:val="22"/>
        </w:rPr>
        <w:t xml:space="preserve">. </w:t>
      </w:r>
      <w:proofErr w:type="gramStart"/>
      <w:r w:rsidRPr="00C95696">
        <w:rPr>
          <w:sz w:val="22"/>
          <w:szCs w:val="22"/>
        </w:rPr>
        <w:t>Ово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идеја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хибридне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стамбене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ласерског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влакна</w:t>
      </w:r>
      <w:r w:rsidR="000E1203" w:rsidRPr="00C95696">
        <w:rPr>
          <w:sz w:val="22"/>
          <w:szCs w:val="22"/>
        </w:rPr>
        <w:t>.</w:t>
      </w:r>
      <w:proofErr w:type="gramEnd"/>
      <w:r w:rsidR="000E1203" w:rsidRPr="00C95696">
        <w:rPr>
          <w:sz w:val="22"/>
          <w:szCs w:val="22"/>
        </w:rPr>
        <w:t xml:space="preserve"> </w:t>
      </w:r>
      <w:proofErr w:type="gramStart"/>
      <w:r w:rsidRPr="00C95696">
        <w:rPr>
          <w:sz w:val="22"/>
          <w:szCs w:val="22"/>
        </w:rPr>
        <w:t>Фактор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сада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спречава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FSO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технологију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почне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масовно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да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уводи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све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нивое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телекомуникационих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мрежа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јесте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слабљење</w:t>
      </w:r>
      <w:r w:rsidR="004C2639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које</w:t>
      </w:r>
      <w:r w:rsidR="004C2639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уноси</w:t>
      </w:r>
      <w:r w:rsidR="004C2639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атмосфера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као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медијум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за</w:t>
      </w:r>
      <w:r w:rsidR="000E1203" w:rsidRPr="00C95696">
        <w:rPr>
          <w:sz w:val="22"/>
          <w:szCs w:val="22"/>
        </w:rPr>
        <w:t xml:space="preserve"> </w:t>
      </w:r>
      <w:r w:rsidRPr="00C95696">
        <w:rPr>
          <w:sz w:val="22"/>
          <w:szCs w:val="22"/>
        </w:rPr>
        <w:t>пренос</w:t>
      </w:r>
      <w:r w:rsidR="000E1203" w:rsidRPr="00C95696">
        <w:rPr>
          <w:sz w:val="22"/>
          <w:szCs w:val="22"/>
        </w:rPr>
        <w:t>.</w:t>
      </w:r>
      <w:proofErr w:type="gramEnd"/>
    </w:p>
    <w:p w:rsidR="00A559CF" w:rsidRPr="00A559CF" w:rsidRDefault="00A559CF" w:rsidP="00A559CF">
      <w:pPr>
        <w:autoSpaceDE w:val="0"/>
        <w:autoSpaceDN w:val="0"/>
        <w:adjustRightInd w:val="0"/>
        <w:spacing w:after="0"/>
        <w:ind w:firstLine="284"/>
        <w:jc w:val="both"/>
        <w:rPr>
          <w:lang w:val="sr-Cyrl-RS"/>
        </w:rPr>
      </w:pPr>
    </w:p>
    <w:p w:rsidR="000E1203" w:rsidRPr="00443D53" w:rsidRDefault="008E2E2C" w:rsidP="008E2E2C">
      <w:pPr>
        <w:pStyle w:val="Heading5"/>
        <w:keepNext/>
        <w:numPr>
          <w:ilvl w:val="0"/>
          <w:numId w:val="22"/>
        </w:numPr>
        <w:tabs>
          <w:tab w:val="clear" w:pos="360"/>
          <w:tab w:val="left" w:pos="-709"/>
        </w:tabs>
        <w:ind w:left="567" w:firstLine="0"/>
        <w:jc w:val="left"/>
        <w:rPr>
          <w:sz w:val="22"/>
          <w:szCs w:val="22"/>
          <w:lang w:val="sr-Cyrl-RS"/>
        </w:rPr>
      </w:pPr>
      <w:r w:rsidRPr="00443D53">
        <w:rPr>
          <w:sz w:val="22"/>
          <w:szCs w:val="22"/>
          <w:lang w:val="sr-Cyrl-RS"/>
        </w:rPr>
        <w:t xml:space="preserve">   </w:t>
      </w:r>
      <w:r w:rsidRPr="00443D53">
        <w:rPr>
          <w:sz w:val="22"/>
          <w:szCs w:val="22"/>
        </w:rPr>
        <w:t>Литература</w:t>
      </w:r>
    </w:p>
    <w:p w:rsidR="00A559CF" w:rsidRPr="00A559CF" w:rsidRDefault="00A559CF" w:rsidP="00A559CF">
      <w:pPr>
        <w:spacing w:after="0"/>
        <w:rPr>
          <w:lang w:val="sr-Cyrl-RS"/>
        </w:rPr>
      </w:pPr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Abdulsalam Alkholidi and Khalil Altowij, “</w:t>
      </w:r>
      <w:r w:rsidRPr="00900408">
        <w:rPr>
          <w:i/>
          <w:sz w:val="22"/>
          <w:szCs w:val="22"/>
        </w:rPr>
        <w:t>Effect of Clear Atmospheric Turbulence on Quality of Free Space Optical Communications in Western Asia</w:t>
      </w:r>
      <w:r w:rsidRPr="00900408">
        <w:rPr>
          <w:sz w:val="22"/>
          <w:szCs w:val="22"/>
        </w:rPr>
        <w:t>”, Faculty of Engineering, Electrical Engineering Department, Sana’a University, Sana’a, Yemen</w:t>
      </w:r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Sugianto Trisno, “</w:t>
      </w:r>
      <w:r w:rsidRPr="00900408">
        <w:rPr>
          <w:i/>
          <w:sz w:val="22"/>
          <w:szCs w:val="22"/>
        </w:rPr>
        <w:t>DESIGN AND ANALYSIS OF ADVANCED FREE SPACE OPTICAL COMMUNICATION SYSTEMS</w:t>
      </w:r>
      <w:r w:rsidRPr="00900408">
        <w:rPr>
          <w:sz w:val="22"/>
          <w:szCs w:val="22"/>
        </w:rPr>
        <w:t>”, http://drum.lib.umd.edu/bitstream/handle/1903/3400/umi-umd-3213.pdf?sequence=1&amp;isAllowed=y</w:t>
      </w:r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Branko Radan i Dejan Gvozdić, “</w:t>
      </w:r>
      <w:r w:rsidRPr="00900408">
        <w:rPr>
          <w:i/>
          <w:sz w:val="22"/>
          <w:szCs w:val="22"/>
        </w:rPr>
        <w:t>EFEKTI SLABLJENJA U OPTIČKIM KOMUNIKACIONIM SISTEMIMA U SLOBODNOM PROSTORU</w:t>
      </w:r>
      <w:r w:rsidRPr="00900408">
        <w:rPr>
          <w:sz w:val="22"/>
          <w:szCs w:val="22"/>
        </w:rPr>
        <w:t>”, TELFOR 2002.</w:t>
      </w:r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Bobby Barua, Tanzia Afrin Haque and Md. Rezwan Islam, “</w:t>
      </w:r>
      <w:r w:rsidRPr="00900408">
        <w:rPr>
          <w:i/>
          <w:sz w:val="22"/>
          <w:szCs w:val="22"/>
        </w:rPr>
        <w:t>ERROR PROBABILITY ANALYSIS OF FREE-SPACE OPTICAL LINKS WITH DIFFERENT CHANNEL MODEL UNDER TURBULENT CONDITION</w:t>
      </w:r>
      <w:r w:rsidRPr="00900408">
        <w:rPr>
          <w:sz w:val="22"/>
          <w:szCs w:val="22"/>
        </w:rPr>
        <w:t>”, International Journal of Computer Science &amp; Information Technology (IJCSIT) Vol 4, No 1, Feb 2012</w:t>
      </w:r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Davide M. Forin, G. Incerti, “</w:t>
      </w:r>
      <w:r w:rsidRPr="00900408">
        <w:rPr>
          <w:i/>
          <w:sz w:val="22"/>
          <w:szCs w:val="22"/>
        </w:rPr>
        <w:t>Free Space Optical Technologies</w:t>
      </w:r>
      <w:r w:rsidRPr="00900408">
        <w:rPr>
          <w:sz w:val="22"/>
          <w:szCs w:val="22"/>
        </w:rPr>
        <w:t>”, University of Rome Tor Vergata –Italy</w:t>
      </w:r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F. Perez Fontan and P. Marino Espineira, “</w:t>
      </w:r>
      <w:r w:rsidRPr="00BA21BF">
        <w:rPr>
          <w:i/>
          <w:sz w:val="22"/>
          <w:szCs w:val="22"/>
        </w:rPr>
        <w:t>Modeling the Wireless Propagation Channel A Simulation Approach with MATLAB</w:t>
      </w:r>
      <w:r w:rsidRPr="00900408">
        <w:rPr>
          <w:sz w:val="22"/>
          <w:szCs w:val="22"/>
        </w:rPr>
        <w:t>”, This edition first published 2008  John Wiley &amp; Sons Ltd</w:t>
      </w:r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Koichi Takahashi, “</w:t>
      </w:r>
      <w:r w:rsidRPr="00BA21BF">
        <w:rPr>
          <w:i/>
          <w:sz w:val="22"/>
          <w:szCs w:val="22"/>
        </w:rPr>
        <w:t>Next Generation Optical Wireless Communication Systems Using Fiber Direct Coupled Optical Antennas</w:t>
      </w:r>
      <w:r w:rsidRPr="00900408">
        <w:rPr>
          <w:sz w:val="22"/>
          <w:szCs w:val="22"/>
        </w:rPr>
        <w:t xml:space="preserve">”, </w:t>
      </w:r>
      <w:hyperlink r:id="rId33" w:history="1">
        <w:r w:rsidRPr="00900408">
          <w:rPr>
            <w:rStyle w:val="Hyperlink"/>
            <w:sz w:val="22"/>
            <w:szCs w:val="22"/>
          </w:rPr>
          <w:t>http://dx.doi.org/10.5772/48395</w:t>
        </w:r>
      </w:hyperlink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A. Sevincer, Murat Yuksel, Nezih Pala, “</w:t>
      </w:r>
      <w:r w:rsidRPr="00BA21BF">
        <w:rPr>
          <w:i/>
          <w:sz w:val="22"/>
          <w:szCs w:val="22"/>
        </w:rPr>
        <w:t>Prototyping Multi-Transceiver Free-Space Optical Communication Structures</w:t>
      </w:r>
      <w:r w:rsidRPr="00900408">
        <w:rPr>
          <w:sz w:val="22"/>
          <w:szCs w:val="22"/>
        </w:rPr>
        <w:t>”, University of Nevada, Reno, 2010</w:t>
      </w:r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ZDENĚK KOLKA, VIERA BIOLKOVÁ, DALIBOR BIOLEK, “</w:t>
      </w:r>
      <w:r w:rsidRPr="00BA21BF">
        <w:rPr>
          <w:i/>
          <w:sz w:val="22"/>
          <w:szCs w:val="22"/>
        </w:rPr>
        <w:t>Simulation of FSO Transmission Channel</w:t>
      </w:r>
      <w:r w:rsidRPr="00900408">
        <w:rPr>
          <w:sz w:val="22"/>
          <w:szCs w:val="22"/>
        </w:rPr>
        <w:t>”, Proceedings of the 7th WSEAS International Conference on CIRCUITS, SYSTEMS, ELECTRONICS, CONTROL and SIGNAL PROCESSING (CSECS'08)</w:t>
      </w:r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Anshul Vats, Hemani Kaushal, “</w:t>
      </w:r>
      <w:r w:rsidRPr="00BA21BF">
        <w:rPr>
          <w:i/>
          <w:sz w:val="22"/>
          <w:szCs w:val="22"/>
        </w:rPr>
        <w:t>Analysis of free space optical link in turbulent atmosphere</w:t>
      </w:r>
      <w:r w:rsidRPr="00900408">
        <w:rPr>
          <w:sz w:val="22"/>
          <w:szCs w:val="22"/>
        </w:rPr>
        <w:t xml:space="preserve">”, </w:t>
      </w:r>
      <w:hyperlink r:id="rId34" w:history="1">
        <w:r w:rsidRPr="00900408">
          <w:rPr>
            <w:rStyle w:val="Hyperlink"/>
            <w:sz w:val="22"/>
            <w:szCs w:val="22"/>
          </w:rPr>
          <w:t>https://www.researchgate.net/publication /261507294</w:t>
        </w:r>
      </w:hyperlink>
    </w:p>
    <w:p w:rsidR="000E1203" w:rsidRPr="00900408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Borivoje Milošević, Slobodan Obradović, “</w:t>
      </w:r>
      <w:r w:rsidRPr="00BA21BF">
        <w:rPr>
          <w:i/>
          <w:sz w:val="22"/>
          <w:szCs w:val="22"/>
        </w:rPr>
        <w:t>FREE SPACE OPTICS KAO MEDIJUM ZA PRENOS MULTIMEDIJALNIH SADRŽAJA</w:t>
      </w:r>
      <w:r w:rsidRPr="00900408">
        <w:rPr>
          <w:sz w:val="22"/>
          <w:szCs w:val="22"/>
        </w:rPr>
        <w:t>”, YUINFO 2014</w:t>
      </w:r>
    </w:p>
    <w:p w:rsidR="000E1203" w:rsidRPr="00F4139D" w:rsidRDefault="000E1203" w:rsidP="000E1203">
      <w:pPr>
        <w:pStyle w:val="references"/>
        <w:rPr>
          <w:sz w:val="22"/>
          <w:szCs w:val="22"/>
        </w:rPr>
      </w:pPr>
      <w:r w:rsidRPr="00900408">
        <w:rPr>
          <w:sz w:val="22"/>
          <w:szCs w:val="22"/>
        </w:rPr>
        <w:t>Borivoje Milošević, Slobodan Obradović , “</w:t>
      </w:r>
      <w:r w:rsidRPr="00BA21BF">
        <w:rPr>
          <w:i/>
          <w:sz w:val="22"/>
          <w:szCs w:val="22"/>
        </w:rPr>
        <w:t>ANALIZA FSO SISTEMA</w:t>
      </w:r>
      <w:r w:rsidR="00F4139D">
        <w:rPr>
          <w:sz w:val="22"/>
          <w:szCs w:val="22"/>
        </w:rPr>
        <w:t>“, 4th National Conferenc</w:t>
      </w:r>
      <w:r w:rsidRPr="00900408">
        <w:rPr>
          <w:sz w:val="22"/>
          <w:szCs w:val="22"/>
        </w:rPr>
        <w:t>e RPPO17 With Internatnational Participation, Faculty of Technical Sciences in Čačak, 29.09. -01.10.2017, UDK: 004.738.5:621.39</w:t>
      </w:r>
    </w:p>
    <w:p w:rsidR="00F4139D" w:rsidRPr="00F4139D" w:rsidRDefault="00F4139D" w:rsidP="00F4139D">
      <w:pPr>
        <w:pStyle w:val="references"/>
        <w:rPr>
          <w:sz w:val="22"/>
          <w:szCs w:val="22"/>
        </w:rPr>
      </w:pPr>
      <w:r w:rsidRPr="00F4139D">
        <w:rPr>
          <w:sz w:val="22"/>
          <w:szCs w:val="22"/>
        </w:rPr>
        <w:t>Xuegui Song, Fan Yang, and Julian Cheng, “</w:t>
      </w:r>
      <w:r w:rsidRPr="00F4139D">
        <w:rPr>
          <w:i/>
          <w:sz w:val="22"/>
          <w:szCs w:val="22"/>
        </w:rPr>
        <w:t>Subcarrier BPSK Modulated FSO Communications</w:t>
      </w:r>
      <w:r w:rsidRPr="00F4139D">
        <w:rPr>
          <w:i/>
          <w:sz w:val="22"/>
          <w:szCs w:val="22"/>
          <w:lang w:val="sr-Cyrl-RS"/>
        </w:rPr>
        <w:t xml:space="preserve"> </w:t>
      </w:r>
      <w:r w:rsidRPr="00F4139D">
        <w:rPr>
          <w:i/>
          <w:sz w:val="22"/>
          <w:szCs w:val="22"/>
        </w:rPr>
        <w:t>with Pointing Errors</w:t>
      </w:r>
      <w:r w:rsidRPr="00F4139D">
        <w:rPr>
          <w:sz w:val="22"/>
          <w:szCs w:val="22"/>
        </w:rPr>
        <w:t>” ,The University of British Columbia, Kelowna, BC, Canada, 2013 IEEE Wireless Communications and Networking Conference (WCNC): PHY</w:t>
      </w:r>
    </w:p>
    <w:p w:rsidR="00F4139D" w:rsidRPr="00C65F78" w:rsidRDefault="00F4139D" w:rsidP="00F4139D">
      <w:pPr>
        <w:pStyle w:val="references"/>
        <w:rPr>
          <w:sz w:val="22"/>
          <w:szCs w:val="22"/>
        </w:rPr>
      </w:pPr>
      <w:r w:rsidRPr="00F4139D">
        <w:rPr>
          <w:sz w:val="22"/>
          <w:szCs w:val="22"/>
        </w:rPr>
        <w:t xml:space="preserve">S. Mohammad Navidpour, Murat Uysal, Mohsen Kavehrad, </w:t>
      </w:r>
      <w:r w:rsidRPr="00900408">
        <w:rPr>
          <w:sz w:val="22"/>
          <w:szCs w:val="22"/>
        </w:rPr>
        <w:t>“</w:t>
      </w:r>
      <w:r w:rsidRPr="00F4139D">
        <w:rPr>
          <w:i/>
          <w:sz w:val="22"/>
          <w:szCs w:val="22"/>
        </w:rPr>
        <w:t>BER Performance of Free-Space Optical Transmission with</w:t>
      </w:r>
      <w:r w:rsidRPr="00F4139D">
        <w:rPr>
          <w:i/>
          <w:sz w:val="22"/>
          <w:szCs w:val="22"/>
          <w:lang w:val="sr-Cyrl-RS"/>
        </w:rPr>
        <w:t xml:space="preserve"> </w:t>
      </w:r>
      <w:r w:rsidRPr="00F4139D">
        <w:rPr>
          <w:i/>
          <w:sz w:val="22"/>
          <w:szCs w:val="22"/>
        </w:rPr>
        <w:t>Spatial Diversity</w:t>
      </w:r>
      <w:r w:rsidRPr="00900408">
        <w:rPr>
          <w:sz w:val="22"/>
          <w:szCs w:val="22"/>
        </w:rPr>
        <w:t>“</w:t>
      </w:r>
      <w:r w:rsidRPr="00F4139D">
        <w:rPr>
          <w:sz w:val="22"/>
          <w:szCs w:val="22"/>
        </w:rPr>
        <w:t xml:space="preserve">, IEEE TRANSACTIONS ON WIRELESS COMMUNICATIONS, VOL. 6, NO. 8, AUGUST 2007, </w:t>
      </w:r>
      <w:hyperlink r:id="rId35" w:history="1">
        <w:r w:rsidR="00C65F78" w:rsidRPr="00C41F04">
          <w:rPr>
            <w:rStyle w:val="Hyperlink"/>
            <w:sz w:val="22"/>
            <w:szCs w:val="22"/>
          </w:rPr>
          <w:t>https://www.researchgate.net/publication/3434107</w:t>
        </w:r>
      </w:hyperlink>
    </w:p>
    <w:p w:rsidR="00C65F78" w:rsidRPr="00ED62D8" w:rsidRDefault="00C65F78" w:rsidP="00C65F78">
      <w:pPr>
        <w:pStyle w:val="references"/>
        <w:rPr>
          <w:sz w:val="22"/>
          <w:szCs w:val="22"/>
        </w:rPr>
      </w:pPr>
      <w:r w:rsidRPr="00FA37F1">
        <w:rPr>
          <w:sz w:val="22"/>
          <w:szCs w:val="22"/>
        </w:rPr>
        <w:t xml:space="preserve">M.S. Anuar, A.K. Rahman, C.B.M. Rashidi, S. A. Aljunid, </w:t>
      </w:r>
      <w:r w:rsidR="00FA37F1" w:rsidRPr="00900408">
        <w:rPr>
          <w:sz w:val="22"/>
          <w:szCs w:val="22"/>
        </w:rPr>
        <w:t>“</w:t>
      </w:r>
      <w:r w:rsidRPr="00FA37F1">
        <w:rPr>
          <w:i/>
          <w:sz w:val="22"/>
          <w:szCs w:val="22"/>
        </w:rPr>
        <w:t>Turbulence Effect By Enhanced New Carrier</w:t>
      </w:r>
      <w:r w:rsidR="00FA37F1" w:rsidRPr="00FA37F1">
        <w:rPr>
          <w:i/>
          <w:sz w:val="22"/>
          <w:szCs w:val="22"/>
          <w:lang w:val="sr-Cyrl-RS"/>
        </w:rPr>
        <w:t xml:space="preserve"> </w:t>
      </w:r>
      <w:r w:rsidRPr="00FA37F1">
        <w:rPr>
          <w:i/>
          <w:sz w:val="22"/>
          <w:szCs w:val="22"/>
        </w:rPr>
        <w:t>Data Transmission Technique</w:t>
      </w:r>
      <w:r w:rsidR="00FA37F1" w:rsidRPr="00900408">
        <w:rPr>
          <w:sz w:val="22"/>
          <w:szCs w:val="22"/>
        </w:rPr>
        <w:t>“</w:t>
      </w:r>
      <w:r w:rsidRPr="00FA37F1">
        <w:rPr>
          <w:sz w:val="22"/>
          <w:szCs w:val="22"/>
        </w:rPr>
        <w:t>, MATEC Web of Conferences 97, 01045 (2017) DOI: 10.1051/matecconf/20179701045</w:t>
      </w:r>
      <w:r w:rsidR="00FA37F1" w:rsidRPr="00FA37F1">
        <w:rPr>
          <w:sz w:val="22"/>
          <w:szCs w:val="22"/>
          <w:lang w:val="sr-Cyrl-RS"/>
        </w:rPr>
        <w:t xml:space="preserve">, </w:t>
      </w:r>
      <w:r w:rsidRPr="00FA37F1">
        <w:rPr>
          <w:sz w:val="22"/>
          <w:szCs w:val="22"/>
        </w:rPr>
        <w:t xml:space="preserve">ETIC 20 16, </w:t>
      </w:r>
      <w:hyperlink r:id="rId36" w:history="1">
        <w:r w:rsidR="00ED62D8" w:rsidRPr="00C41F04">
          <w:rPr>
            <w:rStyle w:val="Hyperlink"/>
            <w:sz w:val="22"/>
            <w:szCs w:val="22"/>
          </w:rPr>
          <w:t>https://www.researchgate.net/publication/313253159</w:t>
        </w:r>
      </w:hyperlink>
    </w:p>
    <w:p w:rsidR="00ED62D8" w:rsidRPr="00263862" w:rsidRDefault="00ED62D8" w:rsidP="00ED62D8">
      <w:pPr>
        <w:pStyle w:val="references"/>
        <w:rPr>
          <w:sz w:val="22"/>
          <w:szCs w:val="22"/>
        </w:rPr>
      </w:pPr>
      <w:r w:rsidRPr="00ED62D8">
        <w:rPr>
          <w:sz w:val="22"/>
          <w:szCs w:val="22"/>
        </w:rPr>
        <w:t>H.E. Nistazakis</w:t>
      </w:r>
      <w:r w:rsidRPr="00C92E2B">
        <w:rPr>
          <w:sz w:val="22"/>
          <w:szCs w:val="22"/>
        </w:rPr>
        <w:t>,</w:t>
      </w:r>
      <w:r w:rsidRPr="00ED62D8">
        <w:rPr>
          <w:sz w:val="22"/>
          <w:szCs w:val="22"/>
        </w:rPr>
        <w:t xml:space="preserve"> T.A. Tsiftsis</w:t>
      </w:r>
      <w:r w:rsidRPr="00C92E2B">
        <w:rPr>
          <w:sz w:val="22"/>
          <w:szCs w:val="22"/>
        </w:rPr>
        <w:t>,</w:t>
      </w:r>
      <w:r w:rsidRPr="00ED62D8">
        <w:rPr>
          <w:sz w:val="22"/>
          <w:szCs w:val="22"/>
        </w:rPr>
        <w:t xml:space="preserve"> G.S. Tombras, “</w:t>
      </w:r>
      <w:r w:rsidRPr="00C92E2B">
        <w:rPr>
          <w:i/>
          <w:sz w:val="22"/>
          <w:szCs w:val="22"/>
        </w:rPr>
        <w:t>Performance analysis of free-space optical communication systems over atmospheric turbulence channels</w:t>
      </w:r>
      <w:r w:rsidRPr="00ED62D8">
        <w:rPr>
          <w:sz w:val="22"/>
          <w:szCs w:val="22"/>
        </w:rPr>
        <w:t>“,, IET Communications</w:t>
      </w:r>
      <w:r w:rsidRPr="00C92E2B">
        <w:rPr>
          <w:sz w:val="22"/>
          <w:szCs w:val="22"/>
        </w:rPr>
        <w:t>,</w:t>
      </w:r>
      <w:r w:rsidR="00C92E2B" w:rsidRPr="00C92E2B">
        <w:rPr>
          <w:sz w:val="22"/>
          <w:szCs w:val="22"/>
        </w:rPr>
        <w:t xml:space="preserve"> IET Commun., 2009, Vol. 3, Iss. 8, pp. 1402–1409,</w:t>
      </w:r>
      <w:r w:rsidRPr="00C92E2B">
        <w:rPr>
          <w:sz w:val="22"/>
          <w:szCs w:val="22"/>
        </w:rPr>
        <w:t xml:space="preserve"> </w:t>
      </w:r>
      <w:r w:rsidRPr="00ED62D8">
        <w:rPr>
          <w:sz w:val="22"/>
          <w:szCs w:val="22"/>
        </w:rPr>
        <w:t>April 2008</w:t>
      </w:r>
      <w:r w:rsidRPr="00C92E2B">
        <w:rPr>
          <w:sz w:val="22"/>
          <w:szCs w:val="22"/>
        </w:rPr>
        <w:t xml:space="preserve">, </w:t>
      </w:r>
      <w:r w:rsidRPr="00ED62D8">
        <w:rPr>
          <w:sz w:val="22"/>
          <w:szCs w:val="22"/>
        </w:rPr>
        <w:t>Revised on 18th November 2008</w:t>
      </w:r>
      <w:r w:rsidRPr="00C92E2B">
        <w:rPr>
          <w:sz w:val="22"/>
          <w:szCs w:val="22"/>
        </w:rPr>
        <w:t xml:space="preserve">, </w:t>
      </w:r>
      <w:r w:rsidRPr="00ED62D8">
        <w:rPr>
          <w:sz w:val="22"/>
          <w:szCs w:val="22"/>
        </w:rPr>
        <w:t>doi: 10.1049/iet-com.2008.0212</w:t>
      </w:r>
    </w:p>
    <w:p w:rsidR="00263862" w:rsidRPr="00E71E29" w:rsidRDefault="00263862" w:rsidP="00263862">
      <w:pPr>
        <w:pStyle w:val="references"/>
        <w:rPr>
          <w:sz w:val="22"/>
          <w:szCs w:val="22"/>
        </w:rPr>
      </w:pPr>
      <w:r w:rsidRPr="00263862">
        <w:rPr>
          <w:sz w:val="22"/>
          <w:szCs w:val="22"/>
        </w:rPr>
        <w:t>Qing-Song Hu, Jun-Bo Wang, Jin-Yuan Wang, Ming Chen and Xiaoyu Song, “</w:t>
      </w:r>
      <w:r w:rsidRPr="00263862">
        <w:rPr>
          <w:i/>
          <w:sz w:val="22"/>
          <w:szCs w:val="22"/>
        </w:rPr>
        <w:t>Outage Probability Analysis of Multi-hop Free</w:t>
      </w:r>
      <w:r w:rsidRPr="00263862">
        <w:rPr>
          <w:i/>
          <w:sz w:val="22"/>
          <w:szCs w:val="22"/>
          <w:lang w:val="sr-Cyrl-RS"/>
        </w:rPr>
        <w:t xml:space="preserve"> </w:t>
      </w:r>
      <w:r w:rsidRPr="00263862">
        <w:rPr>
          <w:i/>
          <w:sz w:val="22"/>
          <w:szCs w:val="22"/>
        </w:rPr>
        <w:t>Space Optical Communications over Strong</w:t>
      </w:r>
      <w:r w:rsidRPr="00263862">
        <w:rPr>
          <w:i/>
          <w:sz w:val="22"/>
          <w:szCs w:val="22"/>
          <w:lang w:val="sr-Cyrl-RS"/>
        </w:rPr>
        <w:t xml:space="preserve"> </w:t>
      </w:r>
      <w:r w:rsidRPr="00263862">
        <w:rPr>
          <w:i/>
          <w:sz w:val="22"/>
          <w:szCs w:val="22"/>
        </w:rPr>
        <w:t>Turbulence Channels</w:t>
      </w:r>
      <w:r w:rsidRPr="00263862">
        <w:rPr>
          <w:sz w:val="22"/>
          <w:szCs w:val="22"/>
        </w:rPr>
        <w:t>“, Conference Paper · October 2013</w:t>
      </w:r>
      <w:r w:rsidRPr="00263862">
        <w:rPr>
          <w:sz w:val="22"/>
          <w:szCs w:val="22"/>
          <w:lang w:val="sr-Cyrl-RS"/>
        </w:rPr>
        <w:t xml:space="preserve"> </w:t>
      </w:r>
      <w:r w:rsidRPr="00263862">
        <w:rPr>
          <w:sz w:val="22"/>
          <w:szCs w:val="22"/>
        </w:rPr>
        <w:t xml:space="preserve">DOI: 10.1109/WCSP.2013.6677059, </w:t>
      </w:r>
      <w:hyperlink r:id="rId37" w:history="1">
        <w:r w:rsidR="00E71E29" w:rsidRPr="00C41F04">
          <w:rPr>
            <w:rStyle w:val="Hyperlink"/>
            <w:sz w:val="22"/>
            <w:szCs w:val="22"/>
          </w:rPr>
          <w:t>https://www.researchgate.net/publication/261423502</w:t>
        </w:r>
      </w:hyperlink>
    </w:p>
    <w:p w:rsidR="000E1203" w:rsidRPr="00141196" w:rsidRDefault="00E71E29" w:rsidP="00690384">
      <w:pPr>
        <w:pStyle w:val="references"/>
        <w:rPr>
          <w:sz w:val="22"/>
          <w:szCs w:val="22"/>
        </w:rPr>
      </w:pPr>
      <w:r w:rsidRPr="00690384">
        <w:rPr>
          <w:sz w:val="22"/>
          <w:szCs w:val="22"/>
        </w:rPr>
        <w:t xml:space="preserve">Andrea Goldsmith, </w:t>
      </w:r>
      <w:r w:rsidR="00690384" w:rsidRPr="00690384">
        <w:rPr>
          <w:sz w:val="22"/>
          <w:szCs w:val="22"/>
        </w:rPr>
        <w:t>“</w:t>
      </w:r>
      <w:r w:rsidRPr="00690384">
        <w:rPr>
          <w:i/>
          <w:sz w:val="22"/>
          <w:szCs w:val="22"/>
        </w:rPr>
        <w:t>WIRELESS COMMUNICATIONS</w:t>
      </w:r>
      <w:r w:rsidR="00690384" w:rsidRPr="00690384">
        <w:rPr>
          <w:sz w:val="22"/>
          <w:szCs w:val="22"/>
        </w:rPr>
        <w:t>“</w:t>
      </w:r>
      <w:r w:rsidRPr="00690384">
        <w:rPr>
          <w:sz w:val="22"/>
          <w:szCs w:val="22"/>
        </w:rPr>
        <w:t>, Stanford University, Copyright c_ 2005 by Cambridge University Press.</w:t>
      </w:r>
    </w:p>
    <w:p w:rsidR="00141196" w:rsidRPr="000B7595" w:rsidRDefault="00141196" w:rsidP="00141196">
      <w:pPr>
        <w:pStyle w:val="references"/>
        <w:rPr>
          <w:sz w:val="22"/>
          <w:szCs w:val="22"/>
        </w:rPr>
      </w:pPr>
      <w:r w:rsidRPr="00141196">
        <w:rPr>
          <w:sz w:val="22"/>
          <w:szCs w:val="22"/>
        </w:rPr>
        <w:t>David Tse, Pramod Viswanath, “</w:t>
      </w:r>
      <w:r w:rsidRPr="000B7595">
        <w:rPr>
          <w:i/>
          <w:sz w:val="22"/>
          <w:szCs w:val="22"/>
        </w:rPr>
        <w:t>Fundamentals of Wireless Communication</w:t>
      </w:r>
      <w:r w:rsidRPr="00141196">
        <w:rPr>
          <w:sz w:val="22"/>
          <w:szCs w:val="22"/>
        </w:rPr>
        <w:t>“, University of Illinois, Urbana-Champaign</w:t>
      </w:r>
      <w:r w:rsidRPr="000B7595">
        <w:rPr>
          <w:sz w:val="22"/>
          <w:szCs w:val="22"/>
        </w:rPr>
        <w:t xml:space="preserve">, </w:t>
      </w:r>
      <w:r w:rsidRPr="00141196">
        <w:rPr>
          <w:sz w:val="22"/>
          <w:szCs w:val="22"/>
        </w:rPr>
        <w:t>September 10, 2004</w:t>
      </w:r>
      <w:r w:rsidR="000B7595" w:rsidRPr="000B7595">
        <w:rPr>
          <w:sz w:val="22"/>
          <w:szCs w:val="22"/>
        </w:rPr>
        <w:t>, publishe</w:t>
      </w:r>
      <w:r w:rsidR="000B7595">
        <w:rPr>
          <w:sz w:val="22"/>
          <w:szCs w:val="22"/>
        </w:rPr>
        <w:t>d by Cambridge University Press</w:t>
      </w:r>
      <w:r w:rsidR="000B7595">
        <w:rPr>
          <w:sz w:val="22"/>
          <w:szCs w:val="22"/>
          <w:lang w:val="sr-Cyrl-RS"/>
        </w:rPr>
        <w:t>.</w:t>
      </w:r>
    </w:p>
    <w:p w:rsidR="000E1203" w:rsidRPr="000B7595" w:rsidRDefault="000B7595" w:rsidP="000B7595">
      <w:pPr>
        <w:pStyle w:val="references"/>
        <w:rPr>
          <w:sz w:val="22"/>
          <w:szCs w:val="22"/>
        </w:rPr>
      </w:pPr>
      <w:r w:rsidRPr="000B7595">
        <w:rPr>
          <w:sz w:val="22"/>
          <w:szCs w:val="22"/>
        </w:rPr>
        <w:t xml:space="preserve">Fan Yang, </w:t>
      </w:r>
      <w:r w:rsidRPr="00690384">
        <w:rPr>
          <w:sz w:val="22"/>
          <w:szCs w:val="22"/>
        </w:rPr>
        <w:t>“</w:t>
      </w:r>
      <w:r w:rsidRPr="000B7595">
        <w:rPr>
          <w:i/>
          <w:sz w:val="22"/>
          <w:szCs w:val="22"/>
        </w:rPr>
        <w:t>Free-Space Optical Communication Systems Over Fading Channels</w:t>
      </w:r>
      <w:r w:rsidRPr="00690384">
        <w:rPr>
          <w:sz w:val="22"/>
          <w:szCs w:val="22"/>
        </w:rPr>
        <w:t>“</w:t>
      </w:r>
      <w:r w:rsidRPr="000B7595">
        <w:rPr>
          <w:sz w:val="22"/>
          <w:szCs w:val="22"/>
        </w:rPr>
        <w:t>. THE UNIVERSITY OF BRITISH COLUMBIA (Okanagan), January 2016.</w:t>
      </w:r>
    </w:p>
    <w:sectPr w:rsidR="000E1203" w:rsidRPr="000B7595" w:rsidSect="00AD1DED">
      <w:type w:val="continuous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D53" w:rsidRDefault="00D43D53" w:rsidP="00CD0D51">
      <w:pPr>
        <w:spacing w:after="0" w:line="240" w:lineRule="auto"/>
      </w:pPr>
      <w:r>
        <w:separator/>
      </w:r>
    </w:p>
  </w:endnote>
  <w:endnote w:type="continuationSeparator" w:id="0">
    <w:p w:rsidR="00D43D53" w:rsidRDefault="00D43D53" w:rsidP="00CD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Math-Identity-H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D53" w:rsidRDefault="00D43D53" w:rsidP="00CD0D51">
      <w:pPr>
        <w:spacing w:after="0" w:line="240" w:lineRule="auto"/>
      </w:pPr>
      <w:r>
        <w:separator/>
      </w:r>
    </w:p>
  </w:footnote>
  <w:footnote w:type="continuationSeparator" w:id="0">
    <w:p w:rsidR="00D43D53" w:rsidRDefault="00D43D53" w:rsidP="00CD0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1936"/>
    <w:multiLevelType w:val="hybridMultilevel"/>
    <w:tmpl w:val="DD26AA48"/>
    <w:lvl w:ilvl="0" w:tplc="E842CBE0">
      <w:start w:val="1"/>
      <w:numFmt w:val="decimal"/>
      <w:pStyle w:val="figurecaption"/>
      <w:lvlText w:val="Слика 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C3D3F5F"/>
    <w:multiLevelType w:val="hybridMultilevel"/>
    <w:tmpl w:val="AF8E67BE"/>
    <w:lvl w:ilvl="0" w:tplc="FFFFFFFF">
      <w:start w:val="1"/>
      <w:numFmt w:val="bullet"/>
      <w:lvlText w:val=""/>
      <w:legacy w:legacy="1" w:legacySpace="120" w:legacyIndent="360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20AF0333"/>
    <w:multiLevelType w:val="hybridMultilevel"/>
    <w:tmpl w:val="CB0E7F4E"/>
    <w:lvl w:ilvl="0" w:tplc="E09099E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6F41997"/>
    <w:multiLevelType w:val="hybridMultilevel"/>
    <w:tmpl w:val="1FC88A5C"/>
    <w:lvl w:ilvl="0" w:tplc="FD8A38CC">
      <w:start w:val="1"/>
      <w:numFmt w:val="decimal"/>
      <w:lvlText w:val="Слика 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6FE1FCF"/>
    <w:multiLevelType w:val="hybridMultilevel"/>
    <w:tmpl w:val="33826962"/>
    <w:lvl w:ilvl="0" w:tplc="A2947960">
      <w:start w:val="1"/>
      <w:numFmt w:val="decimal"/>
      <w:pStyle w:val="footnote"/>
      <w:lvlText w:val="%1 "/>
      <w:lvlJc w:val="left"/>
      <w:pPr>
        <w:tabs>
          <w:tab w:val="num" w:pos="648"/>
        </w:tabs>
        <w:ind w:firstLine="2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16"/>
        <w:szCs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5AE08C0"/>
    <w:multiLevelType w:val="hybridMultilevel"/>
    <w:tmpl w:val="CB005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660336"/>
    <w:multiLevelType w:val="hybridMultilevel"/>
    <w:tmpl w:val="EA402BE8"/>
    <w:lvl w:ilvl="0" w:tplc="D1FC46B0">
      <w:start w:val="1"/>
      <w:numFmt w:val="bullet"/>
      <w:pStyle w:val="bulletlis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9E54FC6"/>
    <w:multiLevelType w:val="singleLevel"/>
    <w:tmpl w:val="5B7288D4"/>
    <w:lvl w:ilvl="0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8">
    <w:nsid w:val="3D692CE4"/>
    <w:multiLevelType w:val="hybridMultilevel"/>
    <w:tmpl w:val="7D606FA0"/>
    <w:lvl w:ilvl="0" w:tplc="87D469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89603E"/>
    <w:multiLevelType w:val="multilevel"/>
    <w:tmpl w:val="F3FA876A"/>
    <w:lvl w:ilvl="0">
      <w:start w:val="1"/>
      <w:numFmt w:val="upperRoman"/>
      <w:pStyle w:val="Heading1"/>
      <w:lvlText w:val="%1."/>
      <w:lvlJc w:val="center"/>
      <w:pPr>
        <w:tabs>
          <w:tab w:val="num" w:pos="576"/>
        </w:tabs>
        <w:ind w:firstLine="216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360"/>
        </w:tabs>
        <w:ind w:left="288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lvlText w:val="%3)"/>
      <w:lvlJc w:val="left"/>
      <w:pPr>
        <w:tabs>
          <w:tab w:val="num" w:pos="540"/>
        </w:tabs>
        <w:ind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Heading4"/>
      <w:lvlText w:val="%4)"/>
      <w:lvlJc w:val="left"/>
      <w:pPr>
        <w:tabs>
          <w:tab w:val="num" w:pos="720"/>
        </w:tabs>
        <w:ind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10">
    <w:nsid w:val="52CA544A"/>
    <w:multiLevelType w:val="singleLevel"/>
    <w:tmpl w:val="AED6D67E"/>
    <w:lvl w:ilvl="0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11">
    <w:nsid w:val="534B22F9"/>
    <w:multiLevelType w:val="multilevel"/>
    <w:tmpl w:val="A0FC77E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3BB6E83"/>
    <w:multiLevelType w:val="hybridMultilevel"/>
    <w:tmpl w:val="AF94529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532DDC"/>
    <w:multiLevelType w:val="hybridMultilevel"/>
    <w:tmpl w:val="2DC093DC"/>
    <w:lvl w:ilvl="0" w:tplc="41E8F4E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BB4D74"/>
    <w:multiLevelType w:val="hybridMultilevel"/>
    <w:tmpl w:val="5706D590"/>
    <w:lvl w:ilvl="0" w:tplc="21422228">
      <w:start w:val="16"/>
      <w:numFmt w:val="decimal"/>
      <w:lvlText w:val="Slika %1."/>
      <w:lvlJc w:val="left"/>
      <w:pPr>
        <w:ind w:left="720" w:hanging="360"/>
      </w:pPr>
      <w:rPr>
        <w:rFonts w:hint="default"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B85138"/>
    <w:multiLevelType w:val="hybridMultilevel"/>
    <w:tmpl w:val="39AABAF8"/>
    <w:lvl w:ilvl="0" w:tplc="51D011F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402C58"/>
    <w:multiLevelType w:val="hybridMultilevel"/>
    <w:tmpl w:val="B1B29DEE"/>
    <w:lvl w:ilvl="0" w:tplc="20E8B12C">
      <w:start w:val="1"/>
      <w:numFmt w:val="decimal"/>
      <w:lvlText w:val="Слика 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CD32DA8"/>
    <w:multiLevelType w:val="singleLevel"/>
    <w:tmpl w:val="C71E4908"/>
    <w:lvl w:ilvl="0">
      <w:start w:val="1"/>
      <w:numFmt w:val="upperRoman"/>
      <w:pStyle w:val="tablehead"/>
      <w:lvlText w:val="TABELA %1. 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num w:numId="1">
    <w:abstractNumId w:val="15"/>
  </w:num>
  <w:num w:numId="2">
    <w:abstractNumId w:val="13"/>
  </w:num>
  <w:num w:numId="3">
    <w:abstractNumId w:val="5"/>
  </w:num>
  <w:num w:numId="4">
    <w:abstractNumId w:val="16"/>
  </w:num>
  <w:num w:numId="5">
    <w:abstractNumId w:val="17"/>
  </w:num>
  <w:num w:numId="6">
    <w:abstractNumId w:val="1"/>
  </w:num>
  <w:num w:numId="7">
    <w:abstractNumId w:val="6"/>
  </w:num>
  <w:num w:numId="8">
    <w:abstractNumId w:val="4"/>
  </w:num>
  <w:num w:numId="9">
    <w:abstractNumId w:val="9"/>
  </w:num>
  <w:num w:numId="10">
    <w:abstractNumId w:val="10"/>
  </w:num>
  <w:num w:numId="11">
    <w:abstractNumId w:val="7"/>
  </w:num>
  <w:num w:numId="12">
    <w:abstractNumId w:val="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6"/>
  </w:num>
  <w:num w:numId="16">
    <w:abstractNumId w:val="3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12"/>
  </w:num>
  <w:num w:numId="22">
    <w:abstractNumId w:val="11"/>
  </w:num>
  <w:num w:numId="23">
    <w:abstractNumId w:val="9"/>
  </w:num>
  <w:num w:numId="24">
    <w:abstractNumId w:val="9"/>
  </w:num>
  <w:num w:numId="25">
    <w:abstractNumId w:val="8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0"/>
  </w:num>
  <w:num w:numId="35">
    <w:abstractNumId w:val="10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ED"/>
    <w:rsid w:val="0000570D"/>
    <w:rsid w:val="000172FB"/>
    <w:rsid w:val="000235E4"/>
    <w:rsid w:val="00046F88"/>
    <w:rsid w:val="00052FFC"/>
    <w:rsid w:val="000537D6"/>
    <w:rsid w:val="000611B7"/>
    <w:rsid w:val="00084A21"/>
    <w:rsid w:val="00094B6D"/>
    <w:rsid w:val="000A1C5D"/>
    <w:rsid w:val="000B06E6"/>
    <w:rsid w:val="000B144F"/>
    <w:rsid w:val="000B1AA4"/>
    <w:rsid w:val="000B7595"/>
    <w:rsid w:val="000C3D25"/>
    <w:rsid w:val="000D4A65"/>
    <w:rsid w:val="000E1203"/>
    <w:rsid w:val="000E1C07"/>
    <w:rsid w:val="000E7028"/>
    <w:rsid w:val="000F37F7"/>
    <w:rsid w:val="00111B8A"/>
    <w:rsid w:val="00122C34"/>
    <w:rsid w:val="00137F30"/>
    <w:rsid w:val="00141196"/>
    <w:rsid w:val="0014399E"/>
    <w:rsid w:val="0017226D"/>
    <w:rsid w:val="00186606"/>
    <w:rsid w:val="00190CD3"/>
    <w:rsid w:val="0019153B"/>
    <w:rsid w:val="001929E2"/>
    <w:rsid w:val="001A7E42"/>
    <w:rsid w:val="001B4145"/>
    <w:rsid w:val="001C31A4"/>
    <w:rsid w:val="001F0FCE"/>
    <w:rsid w:val="001F22DA"/>
    <w:rsid w:val="001F3849"/>
    <w:rsid w:val="001F4843"/>
    <w:rsid w:val="0020590A"/>
    <w:rsid w:val="002173EB"/>
    <w:rsid w:val="00222F77"/>
    <w:rsid w:val="00226FA4"/>
    <w:rsid w:val="00240FD6"/>
    <w:rsid w:val="002445DE"/>
    <w:rsid w:val="002449A6"/>
    <w:rsid w:val="00247C90"/>
    <w:rsid w:val="00247CE2"/>
    <w:rsid w:val="00263862"/>
    <w:rsid w:val="00266E23"/>
    <w:rsid w:val="002723BB"/>
    <w:rsid w:val="00274829"/>
    <w:rsid w:val="00295971"/>
    <w:rsid w:val="002B03BA"/>
    <w:rsid w:val="002C49C2"/>
    <w:rsid w:val="002E23F7"/>
    <w:rsid w:val="002E2F7F"/>
    <w:rsid w:val="002F0950"/>
    <w:rsid w:val="002F4072"/>
    <w:rsid w:val="003020EA"/>
    <w:rsid w:val="0030472F"/>
    <w:rsid w:val="00304BEC"/>
    <w:rsid w:val="00314338"/>
    <w:rsid w:val="003177B4"/>
    <w:rsid w:val="00317FC8"/>
    <w:rsid w:val="00325F9E"/>
    <w:rsid w:val="00327214"/>
    <w:rsid w:val="00331930"/>
    <w:rsid w:val="00336225"/>
    <w:rsid w:val="00336D18"/>
    <w:rsid w:val="00340897"/>
    <w:rsid w:val="00346B6E"/>
    <w:rsid w:val="00351BA8"/>
    <w:rsid w:val="00360871"/>
    <w:rsid w:val="00393C34"/>
    <w:rsid w:val="00394807"/>
    <w:rsid w:val="003C33FE"/>
    <w:rsid w:val="003D0F4E"/>
    <w:rsid w:val="003D2AF2"/>
    <w:rsid w:val="003E6522"/>
    <w:rsid w:val="003F0A66"/>
    <w:rsid w:val="004120BA"/>
    <w:rsid w:val="004227FB"/>
    <w:rsid w:val="00443D53"/>
    <w:rsid w:val="00455D03"/>
    <w:rsid w:val="00471266"/>
    <w:rsid w:val="00471A00"/>
    <w:rsid w:val="00476F48"/>
    <w:rsid w:val="00481385"/>
    <w:rsid w:val="00484B60"/>
    <w:rsid w:val="00493D18"/>
    <w:rsid w:val="004A08B3"/>
    <w:rsid w:val="004A6E44"/>
    <w:rsid w:val="004B1E4B"/>
    <w:rsid w:val="004B2423"/>
    <w:rsid w:val="004B7CAC"/>
    <w:rsid w:val="004C2639"/>
    <w:rsid w:val="004E2725"/>
    <w:rsid w:val="00506FFD"/>
    <w:rsid w:val="005438D3"/>
    <w:rsid w:val="005530D8"/>
    <w:rsid w:val="00554400"/>
    <w:rsid w:val="005812E3"/>
    <w:rsid w:val="00591102"/>
    <w:rsid w:val="00594C07"/>
    <w:rsid w:val="005A3F4F"/>
    <w:rsid w:val="005B608E"/>
    <w:rsid w:val="005D38C8"/>
    <w:rsid w:val="005D44F5"/>
    <w:rsid w:val="005E04F2"/>
    <w:rsid w:val="005E798E"/>
    <w:rsid w:val="005F0FA6"/>
    <w:rsid w:val="0061555C"/>
    <w:rsid w:val="006171C1"/>
    <w:rsid w:val="00627DE3"/>
    <w:rsid w:val="006348FB"/>
    <w:rsid w:val="006363ED"/>
    <w:rsid w:val="00644812"/>
    <w:rsid w:val="00645379"/>
    <w:rsid w:val="006461D8"/>
    <w:rsid w:val="00647985"/>
    <w:rsid w:val="00664ACD"/>
    <w:rsid w:val="00676A28"/>
    <w:rsid w:val="00684D88"/>
    <w:rsid w:val="006858CA"/>
    <w:rsid w:val="0068748A"/>
    <w:rsid w:val="00690384"/>
    <w:rsid w:val="006920E3"/>
    <w:rsid w:val="006A6D17"/>
    <w:rsid w:val="006B61AB"/>
    <w:rsid w:val="006B6D3A"/>
    <w:rsid w:val="006C2E91"/>
    <w:rsid w:val="006C47A6"/>
    <w:rsid w:val="006D00B9"/>
    <w:rsid w:val="006D15F7"/>
    <w:rsid w:val="006D2B65"/>
    <w:rsid w:val="006D3762"/>
    <w:rsid w:val="006D4D12"/>
    <w:rsid w:val="006D5A93"/>
    <w:rsid w:val="006E51B6"/>
    <w:rsid w:val="006E5984"/>
    <w:rsid w:val="006E602A"/>
    <w:rsid w:val="006F1B2B"/>
    <w:rsid w:val="0070575B"/>
    <w:rsid w:val="007163EF"/>
    <w:rsid w:val="00716915"/>
    <w:rsid w:val="00732C8C"/>
    <w:rsid w:val="00743668"/>
    <w:rsid w:val="007437BB"/>
    <w:rsid w:val="00744425"/>
    <w:rsid w:val="0076001B"/>
    <w:rsid w:val="007748D7"/>
    <w:rsid w:val="00777CFE"/>
    <w:rsid w:val="00781624"/>
    <w:rsid w:val="00790141"/>
    <w:rsid w:val="00797704"/>
    <w:rsid w:val="007A41C3"/>
    <w:rsid w:val="007E5A6D"/>
    <w:rsid w:val="007F2ABB"/>
    <w:rsid w:val="00801A38"/>
    <w:rsid w:val="00817765"/>
    <w:rsid w:val="00817BBE"/>
    <w:rsid w:val="00820A60"/>
    <w:rsid w:val="0082183B"/>
    <w:rsid w:val="00847795"/>
    <w:rsid w:val="008535EC"/>
    <w:rsid w:val="00861864"/>
    <w:rsid w:val="00865273"/>
    <w:rsid w:val="00872977"/>
    <w:rsid w:val="00876AD9"/>
    <w:rsid w:val="00884CB6"/>
    <w:rsid w:val="008A75A4"/>
    <w:rsid w:val="008B09B0"/>
    <w:rsid w:val="008B22C8"/>
    <w:rsid w:val="008C183D"/>
    <w:rsid w:val="008D07F3"/>
    <w:rsid w:val="008D1BAE"/>
    <w:rsid w:val="008D42DA"/>
    <w:rsid w:val="008E2E2C"/>
    <w:rsid w:val="00900408"/>
    <w:rsid w:val="009004CB"/>
    <w:rsid w:val="009312E8"/>
    <w:rsid w:val="00932C60"/>
    <w:rsid w:val="00950335"/>
    <w:rsid w:val="00955C85"/>
    <w:rsid w:val="00983070"/>
    <w:rsid w:val="00987304"/>
    <w:rsid w:val="009C30C3"/>
    <w:rsid w:val="009F58E1"/>
    <w:rsid w:val="009F7D57"/>
    <w:rsid w:val="00A12428"/>
    <w:rsid w:val="00A21923"/>
    <w:rsid w:val="00A22918"/>
    <w:rsid w:val="00A22E46"/>
    <w:rsid w:val="00A27440"/>
    <w:rsid w:val="00A31994"/>
    <w:rsid w:val="00A35C56"/>
    <w:rsid w:val="00A512D7"/>
    <w:rsid w:val="00A559CF"/>
    <w:rsid w:val="00A6018D"/>
    <w:rsid w:val="00A653B2"/>
    <w:rsid w:val="00A6782C"/>
    <w:rsid w:val="00A74EA2"/>
    <w:rsid w:val="00A86205"/>
    <w:rsid w:val="00A8729E"/>
    <w:rsid w:val="00AA7B5B"/>
    <w:rsid w:val="00AB12AE"/>
    <w:rsid w:val="00AC315E"/>
    <w:rsid w:val="00AC5685"/>
    <w:rsid w:val="00AD000A"/>
    <w:rsid w:val="00AD084A"/>
    <w:rsid w:val="00AD1DED"/>
    <w:rsid w:val="00AD67A9"/>
    <w:rsid w:val="00AE1B1E"/>
    <w:rsid w:val="00AE341E"/>
    <w:rsid w:val="00AF4AC2"/>
    <w:rsid w:val="00B003B2"/>
    <w:rsid w:val="00B12E09"/>
    <w:rsid w:val="00B223F3"/>
    <w:rsid w:val="00B22568"/>
    <w:rsid w:val="00B30CE3"/>
    <w:rsid w:val="00B30F0B"/>
    <w:rsid w:val="00B3421F"/>
    <w:rsid w:val="00B473EC"/>
    <w:rsid w:val="00B47D2A"/>
    <w:rsid w:val="00B52009"/>
    <w:rsid w:val="00B63794"/>
    <w:rsid w:val="00B76050"/>
    <w:rsid w:val="00B8263F"/>
    <w:rsid w:val="00B95C7E"/>
    <w:rsid w:val="00BA21BF"/>
    <w:rsid w:val="00BC280E"/>
    <w:rsid w:val="00BD365D"/>
    <w:rsid w:val="00BE1F75"/>
    <w:rsid w:val="00BE2FDA"/>
    <w:rsid w:val="00BE508E"/>
    <w:rsid w:val="00BF2FAE"/>
    <w:rsid w:val="00C01AD8"/>
    <w:rsid w:val="00C05933"/>
    <w:rsid w:val="00C111EF"/>
    <w:rsid w:val="00C16642"/>
    <w:rsid w:val="00C20055"/>
    <w:rsid w:val="00C25F6F"/>
    <w:rsid w:val="00C31A0E"/>
    <w:rsid w:val="00C3218F"/>
    <w:rsid w:val="00C65F78"/>
    <w:rsid w:val="00C73E8A"/>
    <w:rsid w:val="00C80022"/>
    <w:rsid w:val="00C834EA"/>
    <w:rsid w:val="00C849D8"/>
    <w:rsid w:val="00C92E2B"/>
    <w:rsid w:val="00C95696"/>
    <w:rsid w:val="00CA037C"/>
    <w:rsid w:val="00CA09C3"/>
    <w:rsid w:val="00CA60F8"/>
    <w:rsid w:val="00CC69FF"/>
    <w:rsid w:val="00CD0D51"/>
    <w:rsid w:val="00CD6A5F"/>
    <w:rsid w:val="00CE5F61"/>
    <w:rsid w:val="00CE68D0"/>
    <w:rsid w:val="00CF1503"/>
    <w:rsid w:val="00CF1FCF"/>
    <w:rsid w:val="00D11BAC"/>
    <w:rsid w:val="00D16358"/>
    <w:rsid w:val="00D166E8"/>
    <w:rsid w:val="00D239F2"/>
    <w:rsid w:val="00D27882"/>
    <w:rsid w:val="00D36E18"/>
    <w:rsid w:val="00D43D53"/>
    <w:rsid w:val="00D45B60"/>
    <w:rsid w:val="00D60580"/>
    <w:rsid w:val="00D629B7"/>
    <w:rsid w:val="00D62A9A"/>
    <w:rsid w:val="00D63D06"/>
    <w:rsid w:val="00D646E7"/>
    <w:rsid w:val="00D654B3"/>
    <w:rsid w:val="00D84E84"/>
    <w:rsid w:val="00D93F2A"/>
    <w:rsid w:val="00DA5C98"/>
    <w:rsid w:val="00DB0727"/>
    <w:rsid w:val="00DC2D82"/>
    <w:rsid w:val="00DD4464"/>
    <w:rsid w:val="00DD62AE"/>
    <w:rsid w:val="00DE5C74"/>
    <w:rsid w:val="00DE71FF"/>
    <w:rsid w:val="00DF3E23"/>
    <w:rsid w:val="00DF4EF5"/>
    <w:rsid w:val="00DF54A2"/>
    <w:rsid w:val="00E0580C"/>
    <w:rsid w:val="00E315D0"/>
    <w:rsid w:val="00E31BDB"/>
    <w:rsid w:val="00E347DB"/>
    <w:rsid w:val="00E42247"/>
    <w:rsid w:val="00E60D3C"/>
    <w:rsid w:val="00E71086"/>
    <w:rsid w:val="00E71E29"/>
    <w:rsid w:val="00ED2BE2"/>
    <w:rsid w:val="00ED5B7E"/>
    <w:rsid w:val="00ED62D8"/>
    <w:rsid w:val="00EF3EA3"/>
    <w:rsid w:val="00F017F5"/>
    <w:rsid w:val="00F04282"/>
    <w:rsid w:val="00F27F43"/>
    <w:rsid w:val="00F4139D"/>
    <w:rsid w:val="00F633F3"/>
    <w:rsid w:val="00F643A6"/>
    <w:rsid w:val="00F76DA6"/>
    <w:rsid w:val="00F865D7"/>
    <w:rsid w:val="00F86BC2"/>
    <w:rsid w:val="00F979A7"/>
    <w:rsid w:val="00FA2719"/>
    <w:rsid w:val="00FA28B8"/>
    <w:rsid w:val="00FA37F1"/>
    <w:rsid w:val="00FA7EF2"/>
    <w:rsid w:val="00FB3047"/>
    <w:rsid w:val="00FB40FB"/>
    <w:rsid w:val="00FC3EF7"/>
    <w:rsid w:val="00FE5210"/>
    <w:rsid w:val="00FF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2C8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0E1203"/>
    <w:pPr>
      <w:keepNext/>
      <w:keepLines/>
      <w:numPr>
        <w:numId w:val="9"/>
      </w:numPr>
      <w:tabs>
        <w:tab w:val="left" w:pos="216"/>
      </w:tabs>
      <w:spacing w:before="160" w:after="80" w:line="240" w:lineRule="auto"/>
      <w:jc w:val="center"/>
      <w:outlineLvl w:val="0"/>
    </w:pPr>
    <w:rPr>
      <w:rFonts w:ascii="Times New Roman" w:hAnsi="Times New Roman"/>
      <w:smallCaps/>
      <w:noProof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0E1203"/>
    <w:pPr>
      <w:keepNext/>
      <w:keepLines/>
      <w:numPr>
        <w:ilvl w:val="1"/>
        <w:numId w:val="9"/>
      </w:numPr>
      <w:spacing w:before="120" w:after="60" w:line="240" w:lineRule="auto"/>
      <w:outlineLvl w:val="1"/>
    </w:pPr>
    <w:rPr>
      <w:rFonts w:ascii="Times New Roman" w:hAnsi="Times New Roman"/>
      <w:i/>
      <w:iCs/>
      <w:noProof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0E1203"/>
    <w:pPr>
      <w:numPr>
        <w:ilvl w:val="2"/>
        <w:numId w:val="9"/>
      </w:numPr>
      <w:spacing w:after="0" w:line="240" w:lineRule="exact"/>
      <w:jc w:val="both"/>
      <w:outlineLvl w:val="2"/>
    </w:pPr>
    <w:rPr>
      <w:rFonts w:ascii="Times New Roman" w:hAnsi="Times New Roman"/>
      <w:i/>
      <w:iCs/>
      <w:noProof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0E1203"/>
    <w:pPr>
      <w:numPr>
        <w:ilvl w:val="3"/>
        <w:numId w:val="9"/>
      </w:numPr>
      <w:spacing w:before="40" w:after="40" w:line="240" w:lineRule="auto"/>
      <w:jc w:val="both"/>
      <w:outlineLvl w:val="3"/>
    </w:pPr>
    <w:rPr>
      <w:rFonts w:ascii="Times New Roman" w:hAnsi="Times New Roman"/>
      <w:i/>
      <w:iCs/>
      <w:noProof/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0E1203"/>
    <w:pPr>
      <w:tabs>
        <w:tab w:val="left" w:pos="360"/>
      </w:tabs>
      <w:spacing w:before="160" w:after="80" w:line="240" w:lineRule="auto"/>
      <w:jc w:val="center"/>
      <w:outlineLvl w:val="4"/>
    </w:pPr>
    <w:rPr>
      <w:rFonts w:ascii="Times New Roman" w:hAnsi="Times New Roman"/>
      <w:smallCaps/>
      <w:noProof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4B7CAC"/>
    <w:rPr>
      <w:color w:val="0000FF"/>
      <w:u w:val="single"/>
    </w:rPr>
  </w:style>
  <w:style w:type="character" w:customStyle="1" w:styleId="FontStyle18">
    <w:name w:val="Font Style18"/>
    <w:uiPriority w:val="99"/>
    <w:rsid w:val="000A1C5D"/>
    <w:rPr>
      <w:rFonts w:ascii="Calibri" w:hAnsi="Calibri" w:cs="Calibri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0D5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0D51"/>
  </w:style>
  <w:style w:type="character" w:styleId="FootnoteReference">
    <w:name w:val="footnote reference"/>
    <w:uiPriority w:val="99"/>
    <w:semiHidden/>
    <w:unhideWhenUsed/>
    <w:rsid w:val="00CD0D51"/>
    <w:rPr>
      <w:vertAlign w:val="superscript"/>
    </w:rPr>
  </w:style>
  <w:style w:type="table" w:styleId="TableGrid">
    <w:name w:val="Table Grid"/>
    <w:basedOn w:val="TableNormal"/>
    <w:rsid w:val="007444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9480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FA28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FA28B8"/>
    <w:rPr>
      <w:rFonts w:ascii="Courier New" w:eastAsia="Times New Roman" w:hAnsi="Courier New" w:cs="Courier New"/>
    </w:rPr>
  </w:style>
  <w:style w:type="paragraph" w:styleId="Header">
    <w:name w:val="header"/>
    <w:basedOn w:val="Normal"/>
    <w:link w:val="HeaderChar"/>
    <w:uiPriority w:val="99"/>
    <w:unhideWhenUsed/>
    <w:rsid w:val="00AD1DE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AD1DED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D1DE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AD1DED"/>
    <w:rPr>
      <w:sz w:val="22"/>
      <w:szCs w:val="22"/>
      <w:lang w:val="en-US" w:eastAsia="en-US"/>
    </w:rPr>
  </w:style>
  <w:style w:type="paragraph" w:customStyle="1" w:styleId="papertitle">
    <w:name w:val="paper title"/>
    <w:rsid w:val="0017226D"/>
    <w:pPr>
      <w:spacing w:after="120"/>
      <w:jc w:val="center"/>
    </w:pPr>
    <w:rPr>
      <w:rFonts w:ascii="Times New Roman" w:eastAsia="MS Mincho" w:hAnsi="Times New Roman"/>
      <w:noProof/>
      <w:sz w:val="48"/>
      <w:szCs w:val="48"/>
    </w:rPr>
  </w:style>
  <w:style w:type="paragraph" w:customStyle="1" w:styleId="Author">
    <w:name w:val="Author"/>
    <w:rsid w:val="000B1AA4"/>
    <w:pPr>
      <w:spacing w:before="360" w:after="40"/>
      <w:jc w:val="center"/>
    </w:pPr>
    <w:rPr>
      <w:rFonts w:ascii="Times New Roman" w:hAnsi="Times New Roman"/>
      <w:noProof/>
      <w:sz w:val="22"/>
      <w:szCs w:val="22"/>
    </w:rPr>
  </w:style>
  <w:style w:type="paragraph" w:customStyle="1" w:styleId="Affiliation">
    <w:name w:val="Affiliation"/>
    <w:rsid w:val="00777CFE"/>
    <w:pPr>
      <w:jc w:val="center"/>
    </w:pPr>
    <w:rPr>
      <w:rFonts w:ascii="Times New Roman" w:hAnsi="Times New Roman"/>
    </w:rPr>
  </w:style>
  <w:style w:type="paragraph" w:customStyle="1" w:styleId="keywords">
    <w:name w:val="key words"/>
    <w:rsid w:val="00C05933"/>
    <w:pPr>
      <w:spacing w:after="120"/>
      <w:ind w:firstLine="288"/>
      <w:jc w:val="both"/>
    </w:pPr>
    <w:rPr>
      <w:rFonts w:ascii="Times New Roman" w:hAnsi="Times New Roman"/>
      <w:b/>
      <w:bCs/>
      <w:i/>
      <w:iCs/>
      <w:noProof/>
      <w:sz w:val="18"/>
      <w:szCs w:val="18"/>
    </w:rPr>
  </w:style>
  <w:style w:type="paragraph" w:styleId="BodyText">
    <w:name w:val="Body Text"/>
    <w:basedOn w:val="Normal"/>
    <w:link w:val="BodyTextChar"/>
    <w:rsid w:val="003D0F4E"/>
    <w:pPr>
      <w:spacing w:after="120" w:line="228" w:lineRule="auto"/>
      <w:ind w:firstLine="288"/>
      <w:jc w:val="both"/>
    </w:pPr>
    <w:rPr>
      <w:rFonts w:ascii="Times New Roman" w:hAnsi="Times New Roman"/>
      <w:spacing w:val="-1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3D0F4E"/>
    <w:rPr>
      <w:rFonts w:ascii="Times New Roman" w:hAnsi="Times New Roman"/>
      <w:spacing w:val="-1"/>
    </w:rPr>
  </w:style>
  <w:style w:type="paragraph" w:customStyle="1" w:styleId="figurecaption">
    <w:name w:val="figure caption"/>
    <w:rsid w:val="00336225"/>
    <w:pPr>
      <w:numPr>
        <w:numId w:val="17"/>
      </w:numPr>
      <w:spacing w:before="80" w:after="200"/>
      <w:jc w:val="center"/>
    </w:pPr>
    <w:rPr>
      <w:rFonts w:ascii="Times New Roman" w:hAnsi="Times New Roman"/>
      <w:noProof/>
      <w:sz w:val="16"/>
      <w:szCs w:val="16"/>
    </w:rPr>
  </w:style>
  <w:style w:type="paragraph" w:customStyle="1" w:styleId="tablehead">
    <w:name w:val="table head"/>
    <w:rsid w:val="00336225"/>
    <w:pPr>
      <w:numPr>
        <w:numId w:val="5"/>
      </w:numPr>
      <w:spacing w:before="240" w:after="120" w:line="216" w:lineRule="auto"/>
      <w:jc w:val="center"/>
    </w:pPr>
    <w:rPr>
      <w:rFonts w:ascii="Times New Roman" w:hAnsi="Times New Roman"/>
      <w:smallCaps/>
      <w:noProof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E1203"/>
    <w:rPr>
      <w:rFonts w:ascii="Times New Roman" w:hAnsi="Times New Roman"/>
      <w:smallCaps/>
      <w:noProof/>
    </w:rPr>
  </w:style>
  <w:style w:type="character" w:customStyle="1" w:styleId="Heading2Char">
    <w:name w:val="Heading 2 Char"/>
    <w:basedOn w:val="DefaultParagraphFont"/>
    <w:link w:val="Heading2"/>
    <w:rsid w:val="000E1203"/>
    <w:rPr>
      <w:rFonts w:ascii="Times New Roman" w:hAnsi="Times New Roman"/>
      <w:i/>
      <w:iCs/>
      <w:noProof/>
    </w:rPr>
  </w:style>
  <w:style w:type="character" w:customStyle="1" w:styleId="Heading3Char">
    <w:name w:val="Heading 3 Char"/>
    <w:basedOn w:val="DefaultParagraphFont"/>
    <w:link w:val="Heading3"/>
    <w:rsid w:val="000E1203"/>
    <w:rPr>
      <w:rFonts w:ascii="Times New Roman" w:hAnsi="Times New Roman"/>
      <w:i/>
      <w:iCs/>
      <w:noProof/>
    </w:rPr>
  </w:style>
  <w:style w:type="character" w:customStyle="1" w:styleId="Heading4Char">
    <w:name w:val="Heading 4 Char"/>
    <w:basedOn w:val="DefaultParagraphFont"/>
    <w:link w:val="Heading4"/>
    <w:rsid w:val="000E1203"/>
    <w:rPr>
      <w:rFonts w:ascii="Times New Roman" w:hAnsi="Times New Roman"/>
      <w:i/>
      <w:iCs/>
      <w:noProof/>
    </w:rPr>
  </w:style>
  <w:style w:type="character" w:customStyle="1" w:styleId="Heading5Char">
    <w:name w:val="Heading 5 Char"/>
    <w:basedOn w:val="DefaultParagraphFont"/>
    <w:link w:val="Heading5"/>
    <w:rsid w:val="000E1203"/>
    <w:rPr>
      <w:rFonts w:ascii="Times New Roman" w:hAnsi="Times New Roman"/>
      <w:smallCaps/>
      <w:noProof/>
    </w:rPr>
  </w:style>
  <w:style w:type="paragraph" w:customStyle="1" w:styleId="Abstract">
    <w:name w:val="Abstract"/>
    <w:link w:val="AbstractChar"/>
    <w:rsid w:val="000E1203"/>
    <w:pPr>
      <w:spacing w:after="200"/>
      <w:jc w:val="both"/>
    </w:pPr>
    <w:rPr>
      <w:rFonts w:ascii="Times New Roman" w:hAnsi="Times New Roman"/>
      <w:b/>
      <w:bCs/>
      <w:sz w:val="18"/>
      <w:szCs w:val="18"/>
    </w:rPr>
  </w:style>
  <w:style w:type="paragraph" w:customStyle="1" w:styleId="bulletlist">
    <w:name w:val="bullet list"/>
    <w:basedOn w:val="BodyText"/>
    <w:rsid w:val="000E1203"/>
    <w:pPr>
      <w:numPr>
        <w:numId w:val="7"/>
      </w:numPr>
    </w:pPr>
  </w:style>
  <w:style w:type="paragraph" w:customStyle="1" w:styleId="equation">
    <w:name w:val="equation"/>
    <w:basedOn w:val="Normal"/>
    <w:rsid w:val="000E1203"/>
    <w:pPr>
      <w:tabs>
        <w:tab w:val="center" w:pos="2520"/>
        <w:tab w:val="right" w:pos="5040"/>
      </w:tabs>
      <w:spacing w:before="240" w:after="240" w:line="216" w:lineRule="auto"/>
      <w:jc w:val="center"/>
    </w:pPr>
    <w:rPr>
      <w:rFonts w:ascii="Symbol" w:hAnsi="Symbol" w:cs="Symbol"/>
      <w:sz w:val="20"/>
      <w:szCs w:val="20"/>
    </w:rPr>
  </w:style>
  <w:style w:type="paragraph" w:customStyle="1" w:styleId="footnote">
    <w:name w:val="footnote"/>
    <w:rsid w:val="000E1203"/>
    <w:pPr>
      <w:framePr w:hSpace="187" w:vSpace="187" w:wrap="notBeside" w:vAnchor="text" w:hAnchor="page" w:x="6121" w:y="577"/>
      <w:numPr>
        <w:numId w:val="8"/>
      </w:numPr>
      <w:spacing w:after="40"/>
    </w:pPr>
    <w:rPr>
      <w:rFonts w:ascii="Times New Roman" w:hAnsi="Times New Roman"/>
      <w:sz w:val="16"/>
      <w:szCs w:val="16"/>
    </w:rPr>
  </w:style>
  <w:style w:type="paragraph" w:customStyle="1" w:styleId="papersubtitle">
    <w:name w:val="paper subtitle"/>
    <w:rsid w:val="000E1203"/>
    <w:pPr>
      <w:spacing w:after="120"/>
      <w:jc w:val="center"/>
    </w:pPr>
    <w:rPr>
      <w:rFonts w:ascii="Times New Roman" w:eastAsia="MS Mincho" w:hAnsi="Times New Roman"/>
      <w:noProof/>
      <w:sz w:val="28"/>
      <w:szCs w:val="28"/>
    </w:rPr>
  </w:style>
  <w:style w:type="paragraph" w:customStyle="1" w:styleId="references">
    <w:name w:val="references"/>
    <w:rsid w:val="000E1203"/>
    <w:pPr>
      <w:numPr>
        <w:numId w:val="10"/>
      </w:numPr>
      <w:spacing w:after="50" w:line="180" w:lineRule="exact"/>
      <w:jc w:val="both"/>
    </w:pPr>
    <w:rPr>
      <w:rFonts w:ascii="Times New Roman" w:eastAsia="MS Mincho" w:hAnsi="Times New Roman"/>
      <w:noProof/>
      <w:sz w:val="16"/>
      <w:szCs w:val="16"/>
    </w:rPr>
  </w:style>
  <w:style w:type="paragraph" w:customStyle="1" w:styleId="sponsors">
    <w:name w:val="sponsors"/>
    <w:rsid w:val="000E1203"/>
    <w:pPr>
      <w:framePr w:wrap="auto" w:hAnchor="text" w:x="615" w:y="2239"/>
      <w:pBdr>
        <w:top w:val="single" w:sz="4" w:space="2" w:color="auto"/>
      </w:pBdr>
      <w:ind w:firstLine="288"/>
    </w:pPr>
    <w:rPr>
      <w:rFonts w:ascii="Times New Roman" w:hAnsi="Times New Roman"/>
      <w:sz w:val="16"/>
      <w:szCs w:val="16"/>
    </w:rPr>
  </w:style>
  <w:style w:type="paragraph" w:customStyle="1" w:styleId="tablecolhead">
    <w:name w:val="table col head"/>
    <w:basedOn w:val="Normal"/>
    <w:rsid w:val="000E1203"/>
    <w:pPr>
      <w:spacing w:after="0" w:line="240" w:lineRule="auto"/>
      <w:jc w:val="center"/>
    </w:pPr>
    <w:rPr>
      <w:rFonts w:ascii="Times New Roman" w:hAnsi="Times New Roman"/>
      <w:b/>
      <w:bCs/>
      <w:sz w:val="16"/>
      <w:szCs w:val="16"/>
    </w:rPr>
  </w:style>
  <w:style w:type="paragraph" w:customStyle="1" w:styleId="tablecolsubhead">
    <w:name w:val="table col subhead"/>
    <w:basedOn w:val="tablecolhead"/>
    <w:rsid w:val="000E1203"/>
    <w:rPr>
      <w:i/>
      <w:iCs/>
      <w:sz w:val="15"/>
      <w:szCs w:val="15"/>
    </w:rPr>
  </w:style>
  <w:style w:type="paragraph" w:customStyle="1" w:styleId="tablecopy">
    <w:name w:val="table copy"/>
    <w:rsid w:val="000E1203"/>
    <w:pPr>
      <w:jc w:val="both"/>
    </w:pPr>
    <w:rPr>
      <w:rFonts w:ascii="Times New Roman" w:hAnsi="Times New Roman"/>
      <w:noProof/>
      <w:sz w:val="16"/>
      <w:szCs w:val="16"/>
    </w:rPr>
  </w:style>
  <w:style w:type="paragraph" w:customStyle="1" w:styleId="tablefootnote">
    <w:name w:val="table footnote"/>
    <w:rsid w:val="000E1203"/>
    <w:pPr>
      <w:spacing w:before="60" w:after="30"/>
      <w:jc w:val="right"/>
    </w:pPr>
    <w:rPr>
      <w:rFonts w:ascii="Times New Roman" w:hAnsi="Times New Roman"/>
      <w:sz w:val="12"/>
      <w:szCs w:val="12"/>
    </w:rPr>
  </w:style>
  <w:style w:type="paragraph" w:customStyle="1" w:styleId="StyleAbstractItalic">
    <w:name w:val="Style Abstract + Italic"/>
    <w:basedOn w:val="Abstract"/>
    <w:link w:val="StyleAbstractItalicChar"/>
    <w:rsid w:val="000E1203"/>
    <w:rPr>
      <w:rFonts w:eastAsia="MS Mincho"/>
      <w:i/>
      <w:iCs/>
    </w:rPr>
  </w:style>
  <w:style w:type="character" w:customStyle="1" w:styleId="AbstractChar">
    <w:name w:val="Abstract Char"/>
    <w:link w:val="Abstract"/>
    <w:locked/>
    <w:rsid w:val="000E1203"/>
    <w:rPr>
      <w:rFonts w:ascii="Times New Roman" w:hAnsi="Times New Roman"/>
      <w:b/>
      <w:bCs/>
      <w:sz w:val="18"/>
      <w:szCs w:val="18"/>
    </w:rPr>
  </w:style>
  <w:style w:type="character" w:customStyle="1" w:styleId="StyleAbstractItalicChar">
    <w:name w:val="Style Abstract + Italic Char"/>
    <w:link w:val="StyleAbstractItalic"/>
    <w:locked/>
    <w:rsid w:val="000E1203"/>
    <w:rPr>
      <w:rFonts w:ascii="Times New Roman" w:eastAsia="MS Mincho" w:hAnsi="Times New Roman"/>
      <w:b/>
      <w:bCs/>
      <w:i/>
      <w:iCs/>
      <w:sz w:val="18"/>
      <w:szCs w:val="18"/>
    </w:rPr>
  </w:style>
  <w:style w:type="character" w:styleId="Emphasis">
    <w:name w:val="Emphasis"/>
    <w:uiPriority w:val="20"/>
    <w:qFormat/>
    <w:rsid w:val="000E1203"/>
    <w:rPr>
      <w:i/>
      <w:iCs/>
    </w:rPr>
  </w:style>
  <w:style w:type="paragraph" w:customStyle="1" w:styleId="CharCharChar">
    <w:name w:val="Char Char Char"/>
    <w:basedOn w:val="Normal"/>
    <w:rsid w:val="000E1203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rsid w:val="000E1203"/>
    <w:pPr>
      <w:spacing w:after="120" w:line="240" w:lineRule="auto"/>
      <w:ind w:left="360"/>
      <w:jc w:val="center"/>
    </w:pPr>
    <w:rPr>
      <w:rFonts w:ascii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E1203"/>
    <w:rPr>
      <w:rFonts w:ascii="Times New Roman" w:hAnsi="Times New Roman"/>
    </w:rPr>
  </w:style>
  <w:style w:type="paragraph" w:styleId="BalloonText">
    <w:name w:val="Balloon Text"/>
    <w:basedOn w:val="Normal"/>
    <w:link w:val="BalloonTextChar"/>
    <w:rsid w:val="000E1203"/>
    <w:pPr>
      <w:spacing w:after="0" w:line="240" w:lineRule="auto"/>
      <w:jc w:val="center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E1203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0E1203"/>
    <w:rPr>
      <w:color w:val="808080"/>
    </w:rPr>
  </w:style>
  <w:style w:type="paragraph" w:styleId="NormalWeb">
    <w:name w:val="Normal (Web)"/>
    <w:basedOn w:val="Normal"/>
    <w:uiPriority w:val="99"/>
    <w:unhideWhenUsed/>
    <w:rsid w:val="000E1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f2">
    <w:name w:val="ff2"/>
    <w:rsid w:val="000E1203"/>
  </w:style>
  <w:style w:type="character" w:customStyle="1" w:styleId="a">
    <w:name w:val="_"/>
    <w:rsid w:val="000E1203"/>
  </w:style>
  <w:style w:type="character" w:customStyle="1" w:styleId="ff6">
    <w:name w:val="ff6"/>
    <w:rsid w:val="000E1203"/>
  </w:style>
  <w:style w:type="character" w:customStyle="1" w:styleId="shorttext">
    <w:name w:val="short_text"/>
    <w:rsid w:val="000E1203"/>
  </w:style>
  <w:style w:type="character" w:customStyle="1" w:styleId="naslov">
    <w:name w:val="naslov"/>
    <w:rsid w:val="000E1203"/>
  </w:style>
  <w:style w:type="paragraph" w:customStyle="1" w:styleId="CharCharChar0">
    <w:name w:val="Char Char Char"/>
    <w:basedOn w:val="Normal"/>
    <w:rsid w:val="00C849D8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2C8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0E1203"/>
    <w:pPr>
      <w:keepNext/>
      <w:keepLines/>
      <w:numPr>
        <w:numId w:val="9"/>
      </w:numPr>
      <w:tabs>
        <w:tab w:val="left" w:pos="216"/>
      </w:tabs>
      <w:spacing w:before="160" w:after="80" w:line="240" w:lineRule="auto"/>
      <w:jc w:val="center"/>
      <w:outlineLvl w:val="0"/>
    </w:pPr>
    <w:rPr>
      <w:rFonts w:ascii="Times New Roman" w:hAnsi="Times New Roman"/>
      <w:smallCaps/>
      <w:noProof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0E1203"/>
    <w:pPr>
      <w:keepNext/>
      <w:keepLines/>
      <w:numPr>
        <w:ilvl w:val="1"/>
        <w:numId w:val="9"/>
      </w:numPr>
      <w:spacing w:before="120" w:after="60" w:line="240" w:lineRule="auto"/>
      <w:outlineLvl w:val="1"/>
    </w:pPr>
    <w:rPr>
      <w:rFonts w:ascii="Times New Roman" w:hAnsi="Times New Roman"/>
      <w:i/>
      <w:iCs/>
      <w:noProof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0E1203"/>
    <w:pPr>
      <w:numPr>
        <w:ilvl w:val="2"/>
        <w:numId w:val="9"/>
      </w:numPr>
      <w:spacing w:after="0" w:line="240" w:lineRule="exact"/>
      <w:jc w:val="both"/>
      <w:outlineLvl w:val="2"/>
    </w:pPr>
    <w:rPr>
      <w:rFonts w:ascii="Times New Roman" w:hAnsi="Times New Roman"/>
      <w:i/>
      <w:iCs/>
      <w:noProof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0E1203"/>
    <w:pPr>
      <w:numPr>
        <w:ilvl w:val="3"/>
        <w:numId w:val="9"/>
      </w:numPr>
      <w:spacing w:before="40" w:after="40" w:line="240" w:lineRule="auto"/>
      <w:jc w:val="both"/>
      <w:outlineLvl w:val="3"/>
    </w:pPr>
    <w:rPr>
      <w:rFonts w:ascii="Times New Roman" w:hAnsi="Times New Roman"/>
      <w:i/>
      <w:iCs/>
      <w:noProof/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0E1203"/>
    <w:pPr>
      <w:tabs>
        <w:tab w:val="left" w:pos="360"/>
      </w:tabs>
      <w:spacing w:before="160" w:after="80" w:line="240" w:lineRule="auto"/>
      <w:jc w:val="center"/>
      <w:outlineLvl w:val="4"/>
    </w:pPr>
    <w:rPr>
      <w:rFonts w:ascii="Times New Roman" w:hAnsi="Times New Roman"/>
      <w:smallCaps/>
      <w:noProof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4B7CAC"/>
    <w:rPr>
      <w:color w:val="0000FF"/>
      <w:u w:val="single"/>
    </w:rPr>
  </w:style>
  <w:style w:type="character" w:customStyle="1" w:styleId="FontStyle18">
    <w:name w:val="Font Style18"/>
    <w:uiPriority w:val="99"/>
    <w:rsid w:val="000A1C5D"/>
    <w:rPr>
      <w:rFonts w:ascii="Calibri" w:hAnsi="Calibri" w:cs="Calibri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0D5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0D51"/>
  </w:style>
  <w:style w:type="character" w:styleId="FootnoteReference">
    <w:name w:val="footnote reference"/>
    <w:uiPriority w:val="99"/>
    <w:semiHidden/>
    <w:unhideWhenUsed/>
    <w:rsid w:val="00CD0D51"/>
    <w:rPr>
      <w:vertAlign w:val="superscript"/>
    </w:rPr>
  </w:style>
  <w:style w:type="table" w:styleId="TableGrid">
    <w:name w:val="Table Grid"/>
    <w:basedOn w:val="TableNormal"/>
    <w:rsid w:val="007444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9480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FA28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FA28B8"/>
    <w:rPr>
      <w:rFonts w:ascii="Courier New" w:eastAsia="Times New Roman" w:hAnsi="Courier New" w:cs="Courier New"/>
    </w:rPr>
  </w:style>
  <w:style w:type="paragraph" w:styleId="Header">
    <w:name w:val="header"/>
    <w:basedOn w:val="Normal"/>
    <w:link w:val="HeaderChar"/>
    <w:uiPriority w:val="99"/>
    <w:unhideWhenUsed/>
    <w:rsid w:val="00AD1DE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AD1DED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D1DE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AD1DED"/>
    <w:rPr>
      <w:sz w:val="22"/>
      <w:szCs w:val="22"/>
      <w:lang w:val="en-US" w:eastAsia="en-US"/>
    </w:rPr>
  </w:style>
  <w:style w:type="paragraph" w:customStyle="1" w:styleId="papertitle">
    <w:name w:val="paper title"/>
    <w:rsid w:val="0017226D"/>
    <w:pPr>
      <w:spacing w:after="120"/>
      <w:jc w:val="center"/>
    </w:pPr>
    <w:rPr>
      <w:rFonts w:ascii="Times New Roman" w:eastAsia="MS Mincho" w:hAnsi="Times New Roman"/>
      <w:noProof/>
      <w:sz w:val="48"/>
      <w:szCs w:val="48"/>
    </w:rPr>
  </w:style>
  <w:style w:type="paragraph" w:customStyle="1" w:styleId="Author">
    <w:name w:val="Author"/>
    <w:rsid w:val="000B1AA4"/>
    <w:pPr>
      <w:spacing w:before="360" w:after="40"/>
      <w:jc w:val="center"/>
    </w:pPr>
    <w:rPr>
      <w:rFonts w:ascii="Times New Roman" w:hAnsi="Times New Roman"/>
      <w:noProof/>
      <w:sz w:val="22"/>
      <w:szCs w:val="22"/>
    </w:rPr>
  </w:style>
  <w:style w:type="paragraph" w:customStyle="1" w:styleId="Affiliation">
    <w:name w:val="Affiliation"/>
    <w:rsid w:val="00777CFE"/>
    <w:pPr>
      <w:jc w:val="center"/>
    </w:pPr>
    <w:rPr>
      <w:rFonts w:ascii="Times New Roman" w:hAnsi="Times New Roman"/>
    </w:rPr>
  </w:style>
  <w:style w:type="paragraph" w:customStyle="1" w:styleId="keywords">
    <w:name w:val="key words"/>
    <w:rsid w:val="00C05933"/>
    <w:pPr>
      <w:spacing w:after="120"/>
      <w:ind w:firstLine="288"/>
      <w:jc w:val="both"/>
    </w:pPr>
    <w:rPr>
      <w:rFonts w:ascii="Times New Roman" w:hAnsi="Times New Roman"/>
      <w:b/>
      <w:bCs/>
      <w:i/>
      <w:iCs/>
      <w:noProof/>
      <w:sz w:val="18"/>
      <w:szCs w:val="18"/>
    </w:rPr>
  </w:style>
  <w:style w:type="paragraph" w:styleId="BodyText">
    <w:name w:val="Body Text"/>
    <w:basedOn w:val="Normal"/>
    <w:link w:val="BodyTextChar"/>
    <w:rsid w:val="003D0F4E"/>
    <w:pPr>
      <w:spacing w:after="120" w:line="228" w:lineRule="auto"/>
      <w:ind w:firstLine="288"/>
      <w:jc w:val="both"/>
    </w:pPr>
    <w:rPr>
      <w:rFonts w:ascii="Times New Roman" w:hAnsi="Times New Roman"/>
      <w:spacing w:val="-1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3D0F4E"/>
    <w:rPr>
      <w:rFonts w:ascii="Times New Roman" w:hAnsi="Times New Roman"/>
      <w:spacing w:val="-1"/>
    </w:rPr>
  </w:style>
  <w:style w:type="paragraph" w:customStyle="1" w:styleId="figurecaption">
    <w:name w:val="figure caption"/>
    <w:rsid w:val="00336225"/>
    <w:pPr>
      <w:numPr>
        <w:numId w:val="17"/>
      </w:numPr>
      <w:spacing w:before="80" w:after="200"/>
      <w:jc w:val="center"/>
    </w:pPr>
    <w:rPr>
      <w:rFonts w:ascii="Times New Roman" w:hAnsi="Times New Roman"/>
      <w:noProof/>
      <w:sz w:val="16"/>
      <w:szCs w:val="16"/>
    </w:rPr>
  </w:style>
  <w:style w:type="paragraph" w:customStyle="1" w:styleId="tablehead">
    <w:name w:val="table head"/>
    <w:rsid w:val="00336225"/>
    <w:pPr>
      <w:numPr>
        <w:numId w:val="5"/>
      </w:numPr>
      <w:spacing w:before="240" w:after="120" w:line="216" w:lineRule="auto"/>
      <w:jc w:val="center"/>
    </w:pPr>
    <w:rPr>
      <w:rFonts w:ascii="Times New Roman" w:hAnsi="Times New Roman"/>
      <w:smallCaps/>
      <w:noProof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E1203"/>
    <w:rPr>
      <w:rFonts w:ascii="Times New Roman" w:hAnsi="Times New Roman"/>
      <w:smallCaps/>
      <w:noProof/>
    </w:rPr>
  </w:style>
  <w:style w:type="character" w:customStyle="1" w:styleId="Heading2Char">
    <w:name w:val="Heading 2 Char"/>
    <w:basedOn w:val="DefaultParagraphFont"/>
    <w:link w:val="Heading2"/>
    <w:rsid w:val="000E1203"/>
    <w:rPr>
      <w:rFonts w:ascii="Times New Roman" w:hAnsi="Times New Roman"/>
      <w:i/>
      <w:iCs/>
      <w:noProof/>
    </w:rPr>
  </w:style>
  <w:style w:type="character" w:customStyle="1" w:styleId="Heading3Char">
    <w:name w:val="Heading 3 Char"/>
    <w:basedOn w:val="DefaultParagraphFont"/>
    <w:link w:val="Heading3"/>
    <w:rsid w:val="000E1203"/>
    <w:rPr>
      <w:rFonts w:ascii="Times New Roman" w:hAnsi="Times New Roman"/>
      <w:i/>
      <w:iCs/>
      <w:noProof/>
    </w:rPr>
  </w:style>
  <w:style w:type="character" w:customStyle="1" w:styleId="Heading4Char">
    <w:name w:val="Heading 4 Char"/>
    <w:basedOn w:val="DefaultParagraphFont"/>
    <w:link w:val="Heading4"/>
    <w:rsid w:val="000E1203"/>
    <w:rPr>
      <w:rFonts w:ascii="Times New Roman" w:hAnsi="Times New Roman"/>
      <w:i/>
      <w:iCs/>
      <w:noProof/>
    </w:rPr>
  </w:style>
  <w:style w:type="character" w:customStyle="1" w:styleId="Heading5Char">
    <w:name w:val="Heading 5 Char"/>
    <w:basedOn w:val="DefaultParagraphFont"/>
    <w:link w:val="Heading5"/>
    <w:rsid w:val="000E1203"/>
    <w:rPr>
      <w:rFonts w:ascii="Times New Roman" w:hAnsi="Times New Roman"/>
      <w:smallCaps/>
      <w:noProof/>
    </w:rPr>
  </w:style>
  <w:style w:type="paragraph" w:customStyle="1" w:styleId="Abstract">
    <w:name w:val="Abstract"/>
    <w:link w:val="AbstractChar"/>
    <w:rsid w:val="000E1203"/>
    <w:pPr>
      <w:spacing w:after="200"/>
      <w:jc w:val="both"/>
    </w:pPr>
    <w:rPr>
      <w:rFonts w:ascii="Times New Roman" w:hAnsi="Times New Roman"/>
      <w:b/>
      <w:bCs/>
      <w:sz w:val="18"/>
      <w:szCs w:val="18"/>
    </w:rPr>
  </w:style>
  <w:style w:type="paragraph" w:customStyle="1" w:styleId="bulletlist">
    <w:name w:val="bullet list"/>
    <w:basedOn w:val="BodyText"/>
    <w:rsid w:val="000E1203"/>
    <w:pPr>
      <w:numPr>
        <w:numId w:val="7"/>
      </w:numPr>
    </w:pPr>
  </w:style>
  <w:style w:type="paragraph" w:customStyle="1" w:styleId="equation">
    <w:name w:val="equation"/>
    <w:basedOn w:val="Normal"/>
    <w:rsid w:val="000E1203"/>
    <w:pPr>
      <w:tabs>
        <w:tab w:val="center" w:pos="2520"/>
        <w:tab w:val="right" w:pos="5040"/>
      </w:tabs>
      <w:spacing w:before="240" w:after="240" w:line="216" w:lineRule="auto"/>
      <w:jc w:val="center"/>
    </w:pPr>
    <w:rPr>
      <w:rFonts w:ascii="Symbol" w:hAnsi="Symbol" w:cs="Symbol"/>
      <w:sz w:val="20"/>
      <w:szCs w:val="20"/>
    </w:rPr>
  </w:style>
  <w:style w:type="paragraph" w:customStyle="1" w:styleId="footnote">
    <w:name w:val="footnote"/>
    <w:rsid w:val="000E1203"/>
    <w:pPr>
      <w:framePr w:hSpace="187" w:vSpace="187" w:wrap="notBeside" w:vAnchor="text" w:hAnchor="page" w:x="6121" w:y="577"/>
      <w:numPr>
        <w:numId w:val="8"/>
      </w:numPr>
      <w:spacing w:after="40"/>
    </w:pPr>
    <w:rPr>
      <w:rFonts w:ascii="Times New Roman" w:hAnsi="Times New Roman"/>
      <w:sz w:val="16"/>
      <w:szCs w:val="16"/>
    </w:rPr>
  </w:style>
  <w:style w:type="paragraph" w:customStyle="1" w:styleId="papersubtitle">
    <w:name w:val="paper subtitle"/>
    <w:rsid w:val="000E1203"/>
    <w:pPr>
      <w:spacing w:after="120"/>
      <w:jc w:val="center"/>
    </w:pPr>
    <w:rPr>
      <w:rFonts w:ascii="Times New Roman" w:eastAsia="MS Mincho" w:hAnsi="Times New Roman"/>
      <w:noProof/>
      <w:sz w:val="28"/>
      <w:szCs w:val="28"/>
    </w:rPr>
  </w:style>
  <w:style w:type="paragraph" w:customStyle="1" w:styleId="references">
    <w:name w:val="references"/>
    <w:rsid w:val="000E1203"/>
    <w:pPr>
      <w:numPr>
        <w:numId w:val="10"/>
      </w:numPr>
      <w:spacing w:after="50" w:line="180" w:lineRule="exact"/>
      <w:jc w:val="both"/>
    </w:pPr>
    <w:rPr>
      <w:rFonts w:ascii="Times New Roman" w:eastAsia="MS Mincho" w:hAnsi="Times New Roman"/>
      <w:noProof/>
      <w:sz w:val="16"/>
      <w:szCs w:val="16"/>
    </w:rPr>
  </w:style>
  <w:style w:type="paragraph" w:customStyle="1" w:styleId="sponsors">
    <w:name w:val="sponsors"/>
    <w:rsid w:val="000E1203"/>
    <w:pPr>
      <w:framePr w:wrap="auto" w:hAnchor="text" w:x="615" w:y="2239"/>
      <w:pBdr>
        <w:top w:val="single" w:sz="4" w:space="2" w:color="auto"/>
      </w:pBdr>
      <w:ind w:firstLine="288"/>
    </w:pPr>
    <w:rPr>
      <w:rFonts w:ascii="Times New Roman" w:hAnsi="Times New Roman"/>
      <w:sz w:val="16"/>
      <w:szCs w:val="16"/>
    </w:rPr>
  </w:style>
  <w:style w:type="paragraph" w:customStyle="1" w:styleId="tablecolhead">
    <w:name w:val="table col head"/>
    <w:basedOn w:val="Normal"/>
    <w:rsid w:val="000E1203"/>
    <w:pPr>
      <w:spacing w:after="0" w:line="240" w:lineRule="auto"/>
      <w:jc w:val="center"/>
    </w:pPr>
    <w:rPr>
      <w:rFonts w:ascii="Times New Roman" w:hAnsi="Times New Roman"/>
      <w:b/>
      <w:bCs/>
      <w:sz w:val="16"/>
      <w:szCs w:val="16"/>
    </w:rPr>
  </w:style>
  <w:style w:type="paragraph" w:customStyle="1" w:styleId="tablecolsubhead">
    <w:name w:val="table col subhead"/>
    <w:basedOn w:val="tablecolhead"/>
    <w:rsid w:val="000E1203"/>
    <w:rPr>
      <w:i/>
      <w:iCs/>
      <w:sz w:val="15"/>
      <w:szCs w:val="15"/>
    </w:rPr>
  </w:style>
  <w:style w:type="paragraph" w:customStyle="1" w:styleId="tablecopy">
    <w:name w:val="table copy"/>
    <w:rsid w:val="000E1203"/>
    <w:pPr>
      <w:jc w:val="both"/>
    </w:pPr>
    <w:rPr>
      <w:rFonts w:ascii="Times New Roman" w:hAnsi="Times New Roman"/>
      <w:noProof/>
      <w:sz w:val="16"/>
      <w:szCs w:val="16"/>
    </w:rPr>
  </w:style>
  <w:style w:type="paragraph" w:customStyle="1" w:styleId="tablefootnote">
    <w:name w:val="table footnote"/>
    <w:rsid w:val="000E1203"/>
    <w:pPr>
      <w:spacing w:before="60" w:after="30"/>
      <w:jc w:val="right"/>
    </w:pPr>
    <w:rPr>
      <w:rFonts w:ascii="Times New Roman" w:hAnsi="Times New Roman"/>
      <w:sz w:val="12"/>
      <w:szCs w:val="12"/>
    </w:rPr>
  </w:style>
  <w:style w:type="paragraph" w:customStyle="1" w:styleId="StyleAbstractItalic">
    <w:name w:val="Style Abstract + Italic"/>
    <w:basedOn w:val="Abstract"/>
    <w:link w:val="StyleAbstractItalicChar"/>
    <w:rsid w:val="000E1203"/>
    <w:rPr>
      <w:rFonts w:eastAsia="MS Mincho"/>
      <w:i/>
      <w:iCs/>
    </w:rPr>
  </w:style>
  <w:style w:type="character" w:customStyle="1" w:styleId="AbstractChar">
    <w:name w:val="Abstract Char"/>
    <w:link w:val="Abstract"/>
    <w:locked/>
    <w:rsid w:val="000E1203"/>
    <w:rPr>
      <w:rFonts w:ascii="Times New Roman" w:hAnsi="Times New Roman"/>
      <w:b/>
      <w:bCs/>
      <w:sz w:val="18"/>
      <w:szCs w:val="18"/>
    </w:rPr>
  </w:style>
  <w:style w:type="character" w:customStyle="1" w:styleId="StyleAbstractItalicChar">
    <w:name w:val="Style Abstract + Italic Char"/>
    <w:link w:val="StyleAbstractItalic"/>
    <w:locked/>
    <w:rsid w:val="000E1203"/>
    <w:rPr>
      <w:rFonts w:ascii="Times New Roman" w:eastAsia="MS Mincho" w:hAnsi="Times New Roman"/>
      <w:b/>
      <w:bCs/>
      <w:i/>
      <w:iCs/>
      <w:sz w:val="18"/>
      <w:szCs w:val="18"/>
    </w:rPr>
  </w:style>
  <w:style w:type="character" w:styleId="Emphasis">
    <w:name w:val="Emphasis"/>
    <w:uiPriority w:val="20"/>
    <w:qFormat/>
    <w:rsid w:val="000E1203"/>
    <w:rPr>
      <w:i/>
      <w:iCs/>
    </w:rPr>
  </w:style>
  <w:style w:type="paragraph" w:customStyle="1" w:styleId="CharCharChar">
    <w:name w:val="Char Char Char"/>
    <w:basedOn w:val="Normal"/>
    <w:rsid w:val="000E1203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rsid w:val="000E1203"/>
    <w:pPr>
      <w:spacing w:after="120" w:line="240" w:lineRule="auto"/>
      <w:ind w:left="360"/>
      <w:jc w:val="center"/>
    </w:pPr>
    <w:rPr>
      <w:rFonts w:ascii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E1203"/>
    <w:rPr>
      <w:rFonts w:ascii="Times New Roman" w:hAnsi="Times New Roman"/>
    </w:rPr>
  </w:style>
  <w:style w:type="paragraph" w:styleId="BalloonText">
    <w:name w:val="Balloon Text"/>
    <w:basedOn w:val="Normal"/>
    <w:link w:val="BalloonTextChar"/>
    <w:rsid w:val="000E1203"/>
    <w:pPr>
      <w:spacing w:after="0" w:line="240" w:lineRule="auto"/>
      <w:jc w:val="center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E1203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0E1203"/>
    <w:rPr>
      <w:color w:val="808080"/>
    </w:rPr>
  </w:style>
  <w:style w:type="paragraph" w:styleId="NormalWeb">
    <w:name w:val="Normal (Web)"/>
    <w:basedOn w:val="Normal"/>
    <w:uiPriority w:val="99"/>
    <w:unhideWhenUsed/>
    <w:rsid w:val="000E1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f2">
    <w:name w:val="ff2"/>
    <w:rsid w:val="000E1203"/>
  </w:style>
  <w:style w:type="character" w:customStyle="1" w:styleId="a">
    <w:name w:val="_"/>
    <w:rsid w:val="000E1203"/>
  </w:style>
  <w:style w:type="character" w:customStyle="1" w:styleId="ff6">
    <w:name w:val="ff6"/>
    <w:rsid w:val="000E1203"/>
  </w:style>
  <w:style w:type="character" w:customStyle="1" w:styleId="shorttext">
    <w:name w:val="short_text"/>
    <w:rsid w:val="000E1203"/>
  </w:style>
  <w:style w:type="character" w:customStyle="1" w:styleId="naslov">
    <w:name w:val="naslov"/>
    <w:rsid w:val="000E1203"/>
  </w:style>
  <w:style w:type="paragraph" w:customStyle="1" w:styleId="CharCharChar0">
    <w:name w:val="Char Char Char"/>
    <w:basedOn w:val="Normal"/>
    <w:rsid w:val="00C849D8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26" Type="http://schemas.openxmlformats.org/officeDocument/2006/relationships/image" Target="media/image15.emf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34" Type="http://schemas.openxmlformats.org/officeDocument/2006/relationships/hyperlink" Target="https://www.researchgate.net/publication%20/261507294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4.emf"/><Relationship Id="rId33" Type="http://schemas.openxmlformats.org/officeDocument/2006/relationships/hyperlink" Target="http://dx.doi.org/10.5772/48395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3.emf"/><Relationship Id="rId32" Type="http://schemas.openxmlformats.org/officeDocument/2006/relationships/image" Target="media/image20.emf"/><Relationship Id="rId37" Type="http://schemas.openxmlformats.org/officeDocument/2006/relationships/hyperlink" Target="https://www.researchgate.net/publication/261423502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emf"/><Relationship Id="rId28" Type="http://schemas.openxmlformats.org/officeDocument/2006/relationships/image" Target="media/image17.emf"/><Relationship Id="rId36" Type="http://schemas.openxmlformats.org/officeDocument/2006/relationships/hyperlink" Target="https://www.researchgate.net/publication/313253159" TargetMode="External"/><Relationship Id="rId10" Type="http://schemas.openxmlformats.org/officeDocument/2006/relationships/hyperlink" Target="mailto:srdjansms11@gmail.com" TargetMode="External"/><Relationship Id="rId19" Type="http://schemas.openxmlformats.org/officeDocument/2006/relationships/oleObject" Target="embeddings/oleObject1.bin"/><Relationship Id="rId31" Type="http://schemas.openxmlformats.org/officeDocument/2006/relationships/image" Target="media/image19.emf"/><Relationship Id="rId4" Type="http://schemas.microsoft.com/office/2007/relationships/stylesWithEffects" Target="stylesWithEffects.xml"/><Relationship Id="rId9" Type="http://schemas.openxmlformats.org/officeDocument/2006/relationships/hyperlink" Target="mailto:vladimir.saso@fepn.edu.rs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emf"/><Relationship Id="rId27" Type="http://schemas.openxmlformats.org/officeDocument/2006/relationships/image" Target="media/image16.emf"/><Relationship Id="rId30" Type="http://schemas.openxmlformats.org/officeDocument/2006/relationships/image" Target="media/image18.emf"/><Relationship Id="rId35" Type="http://schemas.openxmlformats.org/officeDocument/2006/relationships/hyperlink" Target="https://www.researchgate.net/publication/3434107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Book1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cked"/>
        <c:varyColors val="0"/>
        <c:ser>
          <c:idx val="0"/>
          <c:order val="0"/>
          <c:marker>
            <c:symbol val="none"/>
          </c:marker>
          <c:val>
            <c:numRef>
              <c:f>Sheet1!$B$5:$B$15</c:f>
              <c:numCache>
                <c:formatCode>General</c:formatCode>
                <c:ptCount val="11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</c:numCache>
            </c:numRef>
          </c:val>
          <c:smooth val="0"/>
        </c:ser>
        <c:ser>
          <c:idx val="1"/>
          <c:order val="1"/>
          <c:marker>
            <c:symbol val="none"/>
          </c:marker>
          <c:val>
            <c:numRef>
              <c:f>Sheet1!$C$5:$C$15</c:f>
              <c:numCache>
                <c:formatCode>General</c:formatCode>
                <c:ptCount val="11"/>
                <c:pt idx="0">
                  <c:v>0</c:v>
                </c:pt>
                <c:pt idx="1">
                  <c:v>25</c:v>
                </c:pt>
                <c:pt idx="2">
                  <c:v>100</c:v>
                </c:pt>
                <c:pt idx="3">
                  <c:v>225</c:v>
                </c:pt>
                <c:pt idx="4">
                  <c:v>400</c:v>
                </c:pt>
                <c:pt idx="5">
                  <c:v>625</c:v>
                </c:pt>
                <c:pt idx="6">
                  <c:v>900</c:v>
                </c:pt>
                <c:pt idx="7">
                  <c:v>1225</c:v>
                </c:pt>
                <c:pt idx="8">
                  <c:v>1600</c:v>
                </c:pt>
                <c:pt idx="9">
                  <c:v>2025</c:v>
                </c:pt>
                <c:pt idx="10">
                  <c:v>2500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3906816"/>
        <c:axId val="289796480"/>
      </c:lineChart>
      <c:catAx>
        <c:axId val="243906816"/>
        <c:scaling>
          <c:orientation val="minMax"/>
        </c:scaling>
        <c:delete val="0"/>
        <c:axPos val="b"/>
        <c:majorTickMark val="out"/>
        <c:minorTickMark val="none"/>
        <c:tickLblPos val="nextTo"/>
        <c:crossAx val="289796480"/>
        <c:crosses val="autoZero"/>
        <c:auto val="1"/>
        <c:lblAlgn val="ctr"/>
        <c:lblOffset val="100"/>
        <c:noMultiLvlLbl val="0"/>
      </c:catAx>
      <c:valAx>
        <c:axId val="2897964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43906816"/>
        <c:crosses val="autoZero"/>
        <c:crossBetween val="between"/>
        <c:dispUnits>
          <c:builtInUnit val="hundreds"/>
        </c:dispUnits>
      </c:valAx>
    </c:plotArea>
    <c:plotVisOnly val="1"/>
    <c:dispBlanksAs val="zero"/>
    <c:showDLblsOverMax val="0"/>
  </c:chart>
  <c:spPr>
    <a:noFill/>
  </c:sp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0.41416</cdr:x>
      <cdr:y>0.17627</cdr:y>
    </cdr:from>
    <cdr:to>
      <cdr:x>0.69143</cdr:x>
      <cdr:y>0.45074</cdr:y>
    </cdr:to>
    <cdr:sp macro="" textlink="">
      <cdr:nvSpPr>
        <cdr:cNvPr id="2" name="Text Box 2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1070902" y="307923"/>
          <a:ext cx="716954" cy="479468"/>
        </a:xfrm>
        <a:prstGeom xmlns:a="http://schemas.openxmlformats.org/drawingml/2006/main" prst="rect">
          <a:avLst/>
        </a:prstGeom>
        <a:solidFill xmlns:a="http://schemas.openxmlformats.org/drawingml/2006/main">
          <a:srgbClr val="FFFFFF"/>
        </a:solidFill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rot="0" vert="horz" wrap="square" lIns="91440" tIns="45720" rIns="91440" bIns="45720" anchor="t" anchorCtr="0">
          <a:noAutofit/>
        </a:bodyPr>
        <a:lstStyle xmlns:a="http://schemas.openxmlformats.org/drawingml/2006/main"/>
        <a:p xmlns:a="http://schemas.openxmlformats.org/drawingml/2006/main">
          <a:r>
            <a:rPr lang="sr-Latn-RS" sz="800">
              <a:latin typeface="Times New Roman" pitchFamily="18" charset="0"/>
              <a:cs typeface="Times New Roman" pitchFamily="18" charset="0"/>
            </a:rPr>
            <a:t>Srednja</a:t>
          </a:r>
        </a:p>
        <a:p xmlns:a="http://schemas.openxmlformats.org/drawingml/2006/main">
          <a:r>
            <a:rPr lang="sr-Latn-RS" sz="800">
              <a:latin typeface="Times New Roman" pitchFamily="18" charset="0"/>
              <a:cs typeface="Times New Roman" pitchFamily="18" charset="0"/>
            </a:rPr>
            <a:t>turbulencija</a:t>
          </a:r>
          <a:endParaRPr lang="en-US" sz="800">
            <a:latin typeface="Times New Roman" pitchFamily="18" charset="0"/>
            <a:cs typeface="Times New Roman" pitchFamily="18" charset="0"/>
          </a:endParaRPr>
        </a:p>
      </cdr:txBody>
    </cdr:sp>
  </cdr:relSizeAnchor>
  <cdr:relSizeAnchor xmlns:cdr="http://schemas.openxmlformats.org/drawingml/2006/chartDrawing">
    <cdr:from>
      <cdr:x>0.7232</cdr:x>
      <cdr:y>0.47862</cdr:y>
    </cdr:from>
    <cdr:to>
      <cdr:x>0.98849</cdr:x>
      <cdr:y>0.75309</cdr:y>
    </cdr:to>
    <cdr:sp macro="" textlink="">
      <cdr:nvSpPr>
        <cdr:cNvPr id="3" name="Text Box 2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1869992" y="836094"/>
          <a:ext cx="685957" cy="479468"/>
        </a:xfrm>
        <a:prstGeom xmlns:a="http://schemas.openxmlformats.org/drawingml/2006/main" prst="rect">
          <a:avLst/>
        </a:prstGeom>
        <a:solidFill xmlns:a="http://schemas.openxmlformats.org/drawingml/2006/main">
          <a:srgbClr val="FFFFFF"/>
        </a:solidFill>
        <a:ln xmlns:a="http://schemas.openxmlformats.org/drawingml/2006/main" w="9525">
          <a:noFill/>
          <a:miter lim="800000"/>
          <a:headEnd/>
          <a:tailEnd/>
        </a:ln>
      </cdr:spPr>
      <cdr:txBody>
        <a:bodyPr xmlns:a="http://schemas.openxmlformats.org/drawingml/2006/main" rot="0" vert="horz" wrap="square" lIns="91440" tIns="45720" rIns="91440" bIns="45720" anchor="t" anchorCtr="0">
          <a:noAutofit/>
        </a:bodyPr>
        <a:lstStyle xmlns:a="http://schemas.openxmlformats.org/drawingml/2006/main"/>
        <a:p xmlns:a="http://schemas.openxmlformats.org/drawingml/2006/main">
          <a:r>
            <a:rPr lang="sr-Latn-RS" sz="800">
              <a:latin typeface="Times New Roman" pitchFamily="18" charset="0"/>
              <a:cs typeface="Times New Roman" pitchFamily="18" charset="0"/>
            </a:rPr>
            <a:t>Niska</a:t>
          </a:r>
        </a:p>
        <a:p xmlns:a="http://schemas.openxmlformats.org/drawingml/2006/main">
          <a:r>
            <a:rPr lang="sr-Latn-RS" sz="800">
              <a:latin typeface="Times New Roman" pitchFamily="18" charset="0"/>
              <a:cs typeface="Times New Roman" pitchFamily="18" charset="0"/>
            </a:rPr>
            <a:t>turbulencija</a:t>
          </a:r>
          <a:endParaRPr lang="en-US" sz="800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A7797-D3E7-412F-8CEF-998899648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4929</Words>
  <Characters>28098</Characters>
  <Application>Microsoft Office Word</Application>
  <DocSecurity>0</DocSecurity>
  <Lines>234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32962</CharactersWithSpaces>
  <SharedDoc>false</SharedDoc>
  <HLinks>
    <vt:vector size="30" baseType="variant">
      <vt:variant>
        <vt:i4>7536756</vt:i4>
      </vt:variant>
      <vt:variant>
        <vt:i4>63</vt:i4>
      </vt:variant>
      <vt:variant>
        <vt:i4>0</vt:i4>
      </vt:variant>
      <vt:variant>
        <vt:i4>5</vt:i4>
      </vt:variant>
      <vt:variant>
        <vt:lpwstr>https://www.researchgate.net/publication /261507294</vt:lpwstr>
      </vt:variant>
      <vt:variant>
        <vt:lpwstr/>
      </vt:variant>
      <vt:variant>
        <vt:i4>6357097</vt:i4>
      </vt:variant>
      <vt:variant>
        <vt:i4>60</vt:i4>
      </vt:variant>
      <vt:variant>
        <vt:i4>0</vt:i4>
      </vt:variant>
      <vt:variant>
        <vt:i4>5</vt:i4>
      </vt:variant>
      <vt:variant>
        <vt:lpwstr>http://dx.doi.org/10.5772/48395</vt:lpwstr>
      </vt:variant>
      <vt:variant>
        <vt:lpwstr/>
      </vt:variant>
      <vt:variant>
        <vt:i4>3014727</vt:i4>
      </vt:variant>
      <vt:variant>
        <vt:i4>6</vt:i4>
      </vt:variant>
      <vt:variant>
        <vt:i4>0</vt:i4>
      </vt:variant>
      <vt:variant>
        <vt:i4>5</vt:i4>
      </vt:variant>
      <vt:variant>
        <vt:lpwstr>mailto:nikola.davidovic@gmail.com</vt:lpwstr>
      </vt:variant>
      <vt:variant>
        <vt:lpwstr/>
      </vt:variant>
      <vt:variant>
        <vt:i4>4259941</vt:i4>
      </vt:variant>
      <vt:variant>
        <vt:i4>3</vt:i4>
      </vt:variant>
      <vt:variant>
        <vt:i4>0</vt:i4>
      </vt:variant>
      <vt:variant>
        <vt:i4>5</vt:i4>
      </vt:variant>
      <vt:variant>
        <vt:lpwstr>mailto:srdjansms11@gmail.com</vt:lpwstr>
      </vt:variant>
      <vt:variant>
        <vt:lpwstr/>
      </vt:variant>
      <vt:variant>
        <vt:i4>5505140</vt:i4>
      </vt:variant>
      <vt:variant>
        <vt:i4>0</vt:i4>
      </vt:variant>
      <vt:variant>
        <vt:i4>0</vt:i4>
      </vt:variant>
      <vt:variant>
        <vt:i4>5</vt:i4>
      </vt:variant>
      <vt:variant>
        <vt:lpwstr>mailto:vladimir.saso@fepn.edu.rs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BORA</cp:lastModifiedBy>
  <cp:revision>2</cp:revision>
  <cp:lastPrinted>2011-01-25T13:04:00Z</cp:lastPrinted>
  <dcterms:created xsi:type="dcterms:W3CDTF">2018-08-30T11:27:00Z</dcterms:created>
  <dcterms:modified xsi:type="dcterms:W3CDTF">2018-08-30T11:27:00Z</dcterms:modified>
</cp:coreProperties>
</file>