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8DB9A" w14:textId="20489FF7" w:rsidR="00306869" w:rsidRDefault="00306869" w:rsidP="00570FE7">
      <w:pPr>
        <w:ind w:firstLine="0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МОНТЕ КАРЛО СИМУЛАЦИЈЕ МОДЕЛА ПОЛИМЕРНОГ</w:t>
      </w:r>
    </w:p>
    <w:p w14:paraId="3E9D622F" w14:textId="77777777" w:rsidR="00EB32F0" w:rsidRPr="00306869" w:rsidRDefault="00306869" w:rsidP="00306869">
      <w:pPr>
        <w:ind w:firstLine="0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ЛАНЦА НА ЕУКЛИДСКИМ РЕШЕТКАМА</w:t>
      </w:r>
    </w:p>
    <w:p w14:paraId="36CC8A9A" w14:textId="77777777" w:rsidR="00306869" w:rsidRDefault="00306869" w:rsidP="005B1A7B">
      <w:pPr>
        <w:ind w:firstLine="0"/>
        <w:rPr>
          <w:rFonts w:ascii="Times New Roman" w:hAnsi="Times New Roman"/>
          <w:b/>
          <w:sz w:val="24"/>
          <w:szCs w:val="24"/>
          <w:lang w:val="sr-Cyrl-RS"/>
        </w:rPr>
      </w:pPr>
    </w:p>
    <w:p w14:paraId="5FEE1481" w14:textId="77777777" w:rsidR="00306869" w:rsidRPr="00BE091F" w:rsidRDefault="00306869" w:rsidP="00BE091F">
      <w:pPr>
        <w:ind w:firstLine="0"/>
        <w:jc w:val="center"/>
        <w:rPr>
          <w:rFonts w:ascii="Times New Roman" w:hAnsi="Times New Roman"/>
          <w:i/>
          <w:vertAlign w:val="superscript"/>
          <w:lang w:val="sr-Cyrl-RS"/>
        </w:rPr>
      </w:pPr>
      <w:r w:rsidRPr="00BE091F">
        <w:rPr>
          <w:rFonts w:ascii="Times New Roman" w:hAnsi="Times New Roman"/>
          <w:i/>
          <w:lang w:val="sr-Cyrl-RS"/>
        </w:rPr>
        <w:t>Иван Живић,</w:t>
      </w:r>
      <w:r w:rsidRPr="00BE091F">
        <w:rPr>
          <w:rFonts w:ascii="Times New Roman" w:hAnsi="Times New Roman"/>
          <w:i/>
          <w:vertAlign w:val="superscript"/>
          <w:lang w:val="sr-Cyrl-RS"/>
        </w:rPr>
        <w:t>1</w:t>
      </w:r>
      <w:r w:rsidRPr="00BE091F">
        <w:rPr>
          <w:rFonts w:ascii="Times New Roman" w:hAnsi="Times New Roman"/>
          <w:i/>
          <w:lang w:val="sr-Cyrl-RS"/>
        </w:rPr>
        <w:t xml:space="preserve"> </w:t>
      </w:r>
      <w:r w:rsidR="00BE091F" w:rsidRPr="00BE091F">
        <w:rPr>
          <w:rFonts w:ascii="Times New Roman" w:hAnsi="Times New Roman"/>
          <w:i/>
          <w:lang w:val="sr-Cyrl-RS"/>
        </w:rPr>
        <w:t>Душанка Марчетић</w:t>
      </w:r>
      <w:r w:rsidR="00BE091F" w:rsidRPr="00BE091F">
        <w:rPr>
          <w:rFonts w:ascii="Times New Roman" w:hAnsi="Times New Roman"/>
          <w:i/>
          <w:vertAlign w:val="superscript"/>
          <w:lang w:val="sr-Cyrl-RS"/>
        </w:rPr>
        <w:t>2</w:t>
      </w:r>
      <w:r w:rsidR="00BE091F" w:rsidRPr="00BE091F">
        <w:rPr>
          <w:rFonts w:ascii="Times New Roman" w:hAnsi="Times New Roman"/>
          <w:i/>
          <w:lang w:val="sr-Cyrl-RS"/>
        </w:rPr>
        <w:t xml:space="preserve"> и Сунчица Елезовић-Хаџић</w:t>
      </w:r>
      <w:r w:rsidR="00BE091F" w:rsidRPr="00BE091F">
        <w:rPr>
          <w:rFonts w:ascii="Times New Roman" w:hAnsi="Times New Roman"/>
          <w:i/>
          <w:vertAlign w:val="superscript"/>
          <w:lang w:val="sr-Cyrl-RS"/>
        </w:rPr>
        <w:t>3</w:t>
      </w:r>
    </w:p>
    <w:p w14:paraId="4B957B8B" w14:textId="77777777" w:rsidR="00306869" w:rsidRDefault="00BE091F" w:rsidP="005724D0">
      <w:pPr>
        <w:ind w:firstLine="0"/>
        <w:jc w:val="center"/>
        <w:rPr>
          <w:rStyle w:val="Hyperlink"/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vertAlign w:val="superscript"/>
          <w:lang w:val="sr-Cyrl-RS"/>
        </w:rPr>
        <w:t>1</w:t>
      </w:r>
      <w:r>
        <w:rPr>
          <w:rFonts w:ascii="Times New Roman" w:hAnsi="Times New Roman"/>
          <w:sz w:val="20"/>
          <w:szCs w:val="20"/>
          <w:lang w:val="sr-Cyrl-RS"/>
        </w:rPr>
        <w:t>Универзитет у Крагујевцу</w:t>
      </w:r>
      <w:r w:rsidR="00435567">
        <w:rPr>
          <w:rFonts w:ascii="Times New Roman" w:hAnsi="Times New Roman"/>
          <w:sz w:val="20"/>
          <w:szCs w:val="20"/>
          <w:lang w:val="sr-Cyrl-RS"/>
        </w:rPr>
        <w:t xml:space="preserve">, Природно-математички факултет, </w:t>
      </w:r>
      <w:hyperlink r:id="rId7" w:history="1">
        <w:r w:rsidR="00435567" w:rsidRPr="00716C8D">
          <w:rPr>
            <w:rStyle w:val="Hyperlink"/>
            <w:rFonts w:ascii="Times New Roman" w:hAnsi="Times New Roman"/>
            <w:sz w:val="20"/>
            <w:szCs w:val="20"/>
            <w:lang w:val="sr-Latn-CS"/>
          </w:rPr>
          <w:t>ivanz@kg.ac.rs</w:t>
        </w:r>
      </w:hyperlink>
    </w:p>
    <w:p w14:paraId="7E3915C8" w14:textId="77777777" w:rsidR="00046D9F" w:rsidRDefault="00435567" w:rsidP="005724D0">
      <w:pPr>
        <w:ind w:firstLine="0"/>
        <w:jc w:val="center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vertAlign w:val="superscript"/>
          <w:lang w:val="ru-RU"/>
        </w:rPr>
        <w:t>2</w:t>
      </w:r>
      <w:r>
        <w:rPr>
          <w:rFonts w:ascii="Times New Roman" w:hAnsi="Times New Roman"/>
          <w:sz w:val="20"/>
          <w:szCs w:val="20"/>
          <w:lang w:val="ru-RU"/>
        </w:rPr>
        <w:t xml:space="preserve">Универзитет у Бањој Луци, Природно-математички факултет, </w:t>
      </w:r>
    </w:p>
    <w:bookmarkStart w:id="0" w:name="_Hlk8742660"/>
    <w:p w14:paraId="40B165CD" w14:textId="00A376F3" w:rsidR="00435567" w:rsidRPr="00046D9F" w:rsidRDefault="00046D9F" w:rsidP="005724D0">
      <w:pPr>
        <w:ind w:firstLine="0"/>
        <w:jc w:val="center"/>
        <w:rPr>
          <w:rFonts w:ascii="Times New Roman" w:hAnsi="Times New Roman"/>
          <w:color w:val="000000"/>
          <w:sz w:val="20"/>
          <w:szCs w:val="20"/>
          <w:lang w:val="ru-RU" w:eastAsia="en-GB"/>
        </w:rPr>
      </w:pPr>
      <w:r>
        <w:rPr>
          <w:rFonts w:ascii="Times New Roman" w:hAnsi="Times New Roman"/>
          <w:color w:val="000000"/>
          <w:sz w:val="20"/>
          <w:szCs w:val="20"/>
          <w:lang w:val="en-US" w:eastAsia="en-GB"/>
        </w:rPr>
        <w:fldChar w:fldCharType="begin"/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 xml:space="preserve"> </w:instrText>
      </w:r>
      <w:r>
        <w:rPr>
          <w:rFonts w:ascii="Times New Roman" w:hAnsi="Times New Roman"/>
          <w:color w:val="000000"/>
          <w:sz w:val="20"/>
          <w:szCs w:val="20"/>
          <w:lang w:val="en-US" w:eastAsia="en-GB"/>
        </w:rPr>
        <w:instrText>HYPERLINK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 xml:space="preserve"> "</w:instrText>
      </w:r>
      <w:r>
        <w:rPr>
          <w:rFonts w:ascii="Times New Roman" w:hAnsi="Times New Roman"/>
          <w:color w:val="000000"/>
          <w:sz w:val="20"/>
          <w:szCs w:val="20"/>
          <w:lang w:val="en-US" w:eastAsia="en-GB"/>
        </w:rPr>
        <w:instrText>mailto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: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dusanka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.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marcetic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-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lekic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@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pmf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.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unibl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>.</w:instrText>
      </w:r>
      <w:r w:rsidRPr="00046D9F">
        <w:rPr>
          <w:rFonts w:ascii="Times New Roman" w:hAnsi="Times New Roman"/>
          <w:color w:val="000000"/>
          <w:sz w:val="20"/>
          <w:szCs w:val="20"/>
          <w:lang w:val="en-US" w:eastAsia="en-GB"/>
        </w:rPr>
        <w:instrText>org</w:instrText>
      </w:r>
      <w:r w:rsidRPr="00046D9F">
        <w:rPr>
          <w:rFonts w:ascii="Times New Roman" w:hAnsi="Times New Roman"/>
          <w:color w:val="000000"/>
          <w:sz w:val="20"/>
          <w:szCs w:val="20"/>
          <w:lang w:val="ru-RU" w:eastAsia="en-GB"/>
        </w:rPr>
        <w:instrText xml:space="preserve">" </w:instrText>
      </w:r>
      <w:r>
        <w:rPr>
          <w:rFonts w:ascii="Times New Roman" w:hAnsi="Times New Roman"/>
          <w:color w:val="000000"/>
          <w:sz w:val="20"/>
          <w:szCs w:val="20"/>
          <w:lang w:val="en-US" w:eastAsia="en-GB"/>
        </w:rPr>
        <w:fldChar w:fldCharType="separate"/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dusanka</w:t>
      </w:r>
      <w:r w:rsidRPr="004B0EC4">
        <w:rPr>
          <w:rStyle w:val="Hyperlink"/>
          <w:rFonts w:ascii="Times New Roman" w:hAnsi="Times New Roman"/>
          <w:sz w:val="20"/>
          <w:szCs w:val="20"/>
          <w:lang w:val="ru-RU" w:eastAsia="en-GB"/>
        </w:rPr>
        <w:t>.</w:t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marcetic</w:t>
      </w:r>
      <w:r w:rsidRPr="004B0EC4">
        <w:rPr>
          <w:rStyle w:val="Hyperlink"/>
          <w:rFonts w:ascii="Times New Roman" w:hAnsi="Times New Roman"/>
          <w:sz w:val="20"/>
          <w:szCs w:val="20"/>
          <w:lang w:val="ru-RU" w:eastAsia="en-GB"/>
        </w:rPr>
        <w:t>-</w:t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lekic</w:t>
      </w:r>
      <w:r w:rsidRPr="004B0EC4">
        <w:rPr>
          <w:rStyle w:val="Hyperlink"/>
          <w:rFonts w:ascii="Times New Roman" w:hAnsi="Times New Roman"/>
          <w:sz w:val="20"/>
          <w:szCs w:val="20"/>
          <w:lang w:val="ru-RU" w:eastAsia="en-GB"/>
        </w:rPr>
        <w:t>@</w:t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pmf</w:t>
      </w:r>
      <w:r w:rsidRPr="004B0EC4">
        <w:rPr>
          <w:rStyle w:val="Hyperlink"/>
          <w:rFonts w:ascii="Times New Roman" w:hAnsi="Times New Roman"/>
          <w:sz w:val="20"/>
          <w:szCs w:val="20"/>
          <w:lang w:val="ru-RU" w:eastAsia="en-GB"/>
        </w:rPr>
        <w:t>.</w:t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unibl</w:t>
      </w:r>
      <w:r w:rsidRPr="004B0EC4">
        <w:rPr>
          <w:rStyle w:val="Hyperlink"/>
          <w:rFonts w:ascii="Times New Roman" w:hAnsi="Times New Roman"/>
          <w:sz w:val="20"/>
          <w:szCs w:val="20"/>
          <w:lang w:val="ru-RU" w:eastAsia="en-GB"/>
        </w:rPr>
        <w:t>.</w:t>
      </w:r>
      <w:r w:rsidRPr="004B0EC4">
        <w:rPr>
          <w:rStyle w:val="Hyperlink"/>
          <w:rFonts w:ascii="Times New Roman" w:hAnsi="Times New Roman"/>
          <w:sz w:val="20"/>
          <w:szCs w:val="20"/>
          <w:lang w:val="en-US" w:eastAsia="en-GB"/>
        </w:rPr>
        <w:t>org</w:t>
      </w:r>
      <w:r>
        <w:rPr>
          <w:rFonts w:ascii="Times New Roman" w:hAnsi="Times New Roman"/>
          <w:color w:val="000000"/>
          <w:sz w:val="20"/>
          <w:szCs w:val="20"/>
          <w:lang w:val="en-US" w:eastAsia="en-GB"/>
        </w:rPr>
        <w:fldChar w:fldCharType="end"/>
      </w:r>
      <w:bookmarkEnd w:id="0"/>
    </w:p>
    <w:p w14:paraId="709B4F4C" w14:textId="77777777" w:rsidR="00435567" w:rsidRDefault="00435567" w:rsidP="005724D0">
      <w:pPr>
        <w:ind w:firstLine="0"/>
        <w:jc w:val="center"/>
        <w:rPr>
          <w:rStyle w:val="Hyperlink"/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vertAlign w:val="superscript"/>
          <w:lang w:val="ru-RU"/>
        </w:rPr>
        <w:t>3</w:t>
      </w:r>
      <w:r>
        <w:rPr>
          <w:rFonts w:ascii="Times New Roman" w:hAnsi="Times New Roman"/>
          <w:sz w:val="20"/>
          <w:szCs w:val="20"/>
          <w:lang w:val="sr-Cyrl-RS"/>
        </w:rPr>
        <w:t>Универзитет у Београду</w:t>
      </w:r>
      <w:r w:rsidRPr="00ED5F61">
        <w:rPr>
          <w:rFonts w:ascii="Times New Roman" w:hAnsi="Times New Roman"/>
          <w:sz w:val="20"/>
          <w:szCs w:val="20"/>
          <w:lang w:val="ru-RU"/>
        </w:rPr>
        <w:t>,</w:t>
      </w:r>
      <w:r>
        <w:rPr>
          <w:rFonts w:ascii="Times New Roman" w:hAnsi="Times New Roman"/>
          <w:sz w:val="20"/>
          <w:szCs w:val="20"/>
          <w:lang w:val="sr-Cyrl-RS"/>
        </w:rPr>
        <w:t xml:space="preserve"> Физички факултет, </w:t>
      </w:r>
      <w:hyperlink r:id="rId8" w:history="1">
        <w:r w:rsidRPr="00871334">
          <w:rPr>
            <w:rStyle w:val="Hyperlink"/>
            <w:rFonts w:ascii="Times New Roman" w:hAnsi="Times New Roman"/>
            <w:sz w:val="20"/>
            <w:szCs w:val="20"/>
            <w:lang w:val="sr-Latn-CS"/>
          </w:rPr>
          <w:t>suki@ff.bg.ac.rs</w:t>
        </w:r>
      </w:hyperlink>
    </w:p>
    <w:p w14:paraId="113E110C" w14:textId="77777777" w:rsidR="00435567" w:rsidRPr="00BE091F" w:rsidRDefault="00435567" w:rsidP="005B1A7B">
      <w:pPr>
        <w:ind w:firstLine="0"/>
        <w:rPr>
          <w:rFonts w:ascii="Times New Roman" w:hAnsi="Times New Roman"/>
          <w:sz w:val="20"/>
          <w:szCs w:val="20"/>
          <w:lang w:val="sr-Cyrl-RS"/>
        </w:rPr>
      </w:pPr>
    </w:p>
    <w:p w14:paraId="1520A558" w14:textId="4214E6DC" w:rsidR="00435567" w:rsidRPr="009B68CE" w:rsidRDefault="00435567" w:rsidP="00435567">
      <w:pPr>
        <w:rPr>
          <w:rFonts w:ascii="Times New Roman" w:hAnsi="Times New Roman"/>
          <w:sz w:val="18"/>
          <w:szCs w:val="18"/>
          <w:lang w:val="sr-Cyrl-RS"/>
        </w:rPr>
      </w:pPr>
      <w:r w:rsidRPr="009B68CE">
        <w:rPr>
          <w:rFonts w:ascii="Times New Roman" w:hAnsi="Times New Roman"/>
          <w:b/>
          <w:sz w:val="18"/>
          <w:szCs w:val="18"/>
          <w:lang w:val="sr-Cyrl-RS"/>
        </w:rPr>
        <w:t xml:space="preserve">Сажетак: 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>Проучаване су критичне особине ф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>лексибилних полимера, моделованих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 xml:space="preserve"> самонепресецајућим случајним шетњама,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 xml:space="preserve"> у добрим растварачима и хомоге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>ним срединама. При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 xml:space="preserve">мењујући </w:t>
      </w:r>
      <w:r w:rsidR="00C523B2" w:rsidRPr="009B68CE">
        <w:rPr>
          <w:rFonts w:ascii="Times New Roman" w:hAnsi="Times New Roman"/>
          <w:sz w:val="18"/>
          <w:szCs w:val="18"/>
          <w:lang w:val="sr-Cyrl-RS"/>
        </w:rPr>
        <w:t>PERM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 xml:space="preserve"> Монте Карло метод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 xml:space="preserve"> симулирани су полимерни ланци на квадратној и простој кубичној решет</w:t>
      </w:r>
      <w:r w:rsidR="002A5F87" w:rsidRPr="009B68CE">
        <w:rPr>
          <w:rFonts w:ascii="Times New Roman" w:hAnsi="Times New Roman"/>
          <w:sz w:val="18"/>
          <w:szCs w:val="18"/>
          <w:lang w:val="sr-Cyrl-RS"/>
        </w:rPr>
        <w:t>ки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>,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 xml:space="preserve"> максималне дужине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="0040038E" w:rsidRPr="009B68CE">
        <w:rPr>
          <w:rFonts w:ascii="Times New Roman" w:hAnsi="Times New Roman"/>
          <w:i/>
          <w:sz w:val="18"/>
          <w:szCs w:val="18"/>
          <w:lang w:val="sr-Cyrl-RS"/>
        </w:rPr>
        <w:t>N=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>2000 корака. Апрокси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мат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>и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вном методом пребројаван је укупан број полимерних конфигурација дужине </w:t>
      </w:r>
      <w:r w:rsidR="00E700C4" w:rsidRPr="009B68CE">
        <w:rPr>
          <w:rFonts w:ascii="Times New Roman" w:hAnsi="Times New Roman"/>
          <w:i/>
          <w:sz w:val="18"/>
          <w:szCs w:val="18"/>
          <w:lang w:val="sr-Cyrl-RS"/>
        </w:rPr>
        <w:t>N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>, и анал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изирано је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 xml:space="preserve"> његово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 асимптотско понашање (за велико</w:t>
      </w:r>
      <w:r w:rsidR="0040038E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="00E700C4" w:rsidRPr="009B68CE">
        <w:rPr>
          <w:rFonts w:ascii="Times New Roman" w:hAnsi="Times New Roman"/>
          <w:i/>
          <w:sz w:val="18"/>
          <w:szCs w:val="18"/>
          <w:lang w:val="sr-Cyrl-RS"/>
        </w:rPr>
        <w:t>N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), одређено константом повезаности</w:t>
      </w:r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μ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 и ентропијским критичним експонентом</w:t>
      </w:r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γ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. Такође је проучавано понашање скупа ефективних критичних експонената</w:t>
      </w:r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Cyrl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Cyrl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Cyrl-RS"/>
              </w:rPr>
              <m:t>N</m:t>
            </m:r>
          </m:sub>
        </m:sSub>
      </m:oMath>
      <w:r w:rsidR="00E700C4" w:rsidRPr="009B68CE">
        <w:rPr>
          <w:rFonts w:ascii="Times New Roman" w:hAnsi="Times New Roman"/>
          <w:sz w:val="18"/>
          <w:szCs w:val="18"/>
          <w:lang w:val="sr-Cyrl-RS"/>
        </w:rPr>
        <w:t>, који одређују растојање између крајева полимерног ланца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 xml:space="preserve"> дужине </w:t>
      </w:r>
      <w:r w:rsidR="0084763E" w:rsidRPr="009B68CE">
        <w:rPr>
          <w:rFonts w:ascii="Times New Roman" w:hAnsi="Times New Roman"/>
          <w:i/>
          <w:sz w:val="18"/>
          <w:szCs w:val="18"/>
          <w:lang w:val="sr-Cyrl-RS"/>
        </w:rPr>
        <w:t>N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. У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 xml:space="preserve">становљено је да у </w:t>
      </w:r>
      <w:proofErr w:type="spellStart"/>
      <w:r w:rsidR="00B334E6" w:rsidRPr="009B68CE">
        <w:rPr>
          <w:rFonts w:ascii="Times New Roman" w:hAnsi="Times New Roman"/>
          <w:sz w:val="18"/>
          <w:szCs w:val="18"/>
          <w:lang w:val="sr-Cyrl-RS"/>
        </w:rPr>
        <w:t>дводимензионом</w:t>
      </w:r>
      <w:proofErr w:type="spellEnd"/>
      <w:r w:rsidR="00B334E6" w:rsidRPr="009B68CE">
        <w:rPr>
          <w:rFonts w:ascii="Times New Roman" w:hAnsi="Times New Roman"/>
          <w:sz w:val="18"/>
          <w:szCs w:val="18"/>
          <w:lang w:val="sr-Cyrl-RS"/>
        </w:rPr>
        <w:t xml:space="preserve"> с</w:t>
      </w:r>
      <w:r w:rsidR="009B68CE">
        <w:rPr>
          <w:rFonts w:ascii="Times New Roman" w:hAnsi="Times New Roman"/>
          <w:sz w:val="18"/>
          <w:szCs w:val="18"/>
          <w:lang w:val="sr-Cyrl-RS"/>
        </w:rPr>
        <w:t>л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>учају</w:t>
      </w:r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Cyrl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Cyrl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Cyrl-RS"/>
              </w:rPr>
              <m:t>N</m:t>
            </m:r>
          </m:sub>
        </m:sSub>
      </m:oMath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монотоно расте са порастом </w:t>
      </w:r>
      <w:r w:rsidR="00E700C4" w:rsidRPr="009B68CE">
        <w:rPr>
          <w:rFonts w:ascii="Times New Roman" w:hAnsi="Times New Roman"/>
          <w:i/>
          <w:sz w:val="18"/>
          <w:szCs w:val="18"/>
          <w:lang w:val="sr-Cyrl-RS"/>
        </w:rPr>
        <w:t>N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, док у три демензије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Cyrl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Cyrl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Cyrl-RS"/>
              </w:rPr>
              <m:t>N</m:t>
            </m:r>
          </m:sub>
        </m:sSub>
      </m:oMath>
      <w:r w:rsidR="0084763E" w:rsidRPr="009B68CE">
        <w:rPr>
          <w:rFonts w:ascii="Times New Roman" w:hAnsi="Times New Roman"/>
          <w:sz w:val="18"/>
          <w:szCs w:val="18"/>
          <w:lang w:val="sr-Cyrl-RS"/>
        </w:rPr>
        <w:t xml:space="preserve"> монотоно опада 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када </w:t>
      </w:r>
      <w:r w:rsidR="00E700C4" w:rsidRPr="009B68CE">
        <w:rPr>
          <w:rFonts w:ascii="Times New Roman" w:hAnsi="Times New Roman"/>
          <w:i/>
          <w:sz w:val="18"/>
          <w:szCs w:val="18"/>
          <w:lang w:val="sr-Cyrl-RS"/>
        </w:rPr>
        <w:t>N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 расте. За обе димензије вредности 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>за</w:t>
      </w:r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Cyrl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Cyrl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Cyrl-RS"/>
              </w:rPr>
              <m:t>N</m:t>
            </m:r>
          </m:sub>
        </m:sSub>
      </m:oMath>
      <w:r w:rsidR="0046634F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>е</w:t>
      </w:r>
      <w:r w:rsidR="0084763E" w:rsidRPr="009B68CE">
        <w:rPr>
          <w:rFonts w:ascii="Times New Roman" w:hAnsi="Times New Roman"/>
          <w:sz w:val="18"/>
          <w:szCs w:val="18"/>
          <w:lang w:val="sr-Cyrl-RS"/>
        </w:rPr>
        <w:t>к</w:t>
      </w:r>
      <w:r w:rsidR="00B334E6" w:rsidRPr="009B68CE">
        <w:rPr>
          <w:rFonts w:ascii="Times New Roman" w:hAnsi="Times New Roman"/>
          <w:sz w:val="18"/>
          <w:szCs w:val="18"/>
          <w:lang w:val="sr-Cyrl-RS"/>
        </w:rPr>
        <w:t>страполиране су за област</w:t>
      </w:r>
      <w:r w:rsidR="00E700C4" w:rsidRPr="009B68CE">
        <w:rPr>
          <w:rFonts w:ascii="Times New Roman" w:hAnsi="Times New Roman"/>
          <w:sz w:val="18"/>
          <w:szCs w:val="18"/>
          <w:lang w:val="sr-Cyrl-RS"/>
        </w:rPr>
        <w:t xml:space="preserve"> ланаца јако великих дужина. </w:t>
      </w:r>
      <w:r w:rsidR="007631CC" w:rsidRPr="009B68CE">
        <w:rPr>
          <w:rFonts w:ascii="Times New Roman" w:hAnsi="Times New Roman"/>
          <w:sz w:val="18"/>
          <w:szCs w:val="18"/>
          <w:lang w:val="sr-Cyrl-RS"/>
        </w:rPr>
        <w:t>Д</w:t>
      </w:r>
      <w:r w:rsidRPr="009B68CE">
        <w:rPr>
          <w:rFonts w:ascii="Times New Roman" w:hAnsi="Times New Roman"/>
          <w:sz w:val="18"/>
          <w:szCs w:val="18"/>
          <w:lang w:val="sr-Cyrl-RS"/>
        </w:rPr>
        <w:t xml:space="preserve">обијени резултати </w:t>
      </w:r>
      <w:r w:rsidR="007631CC" w:rsidRPr="009B68CE">
        <w:rPr>
          <w:rFonts w:ascii="Times New Roman" w:hAnsi="Times New Roman"/>
          <w:sz w:val="18"/>
          <w:szCs w:val="18"/>
          <w:lang w:val="sr-Cyrl-RS"/>
        </w:rPr>
        <w:t xml:space="preserve">су дискутовани и поређени </w:t>
      </w:r>
      <w:r w:rsidRPr="009B68CE">
        <w:rPr>
          <w:rFonts w:ascii="Times New Roman" w:hAnsi="Times New Roman"/>
          <w:sz w:val="18"/>
          <w:szCs w:val="18"/>
          <w:lang w:val="sr-Cyrl-RS"/>
        </w:rPr>
        <w:t xml:space="preserve">са раније добијеним резултатима </w:t>
      </w:r>
      <w:r w:rsidR="007631CC" w:rsidRPr="009B68CE">
        <w:rPr>
          <w:rFonts w:ascii="Times New Roman" w:hAnsi="Times New Roman"/>
          <w:sz w:val="18"/>
          <w:szCs w:val="18"/>
          <w:lang w:val="sr-Cyrl-RS"/>
        </w:rPr>
        <w:t xml:space="preserve">за полимере на </w:t>
      </w:r>
      <w:r w:rsidR="00CE27F5">
        <w:rPr>
          <w:rFonts w:ascii="Times New Roman" w:hAnsi="Times New Roman"/>
          <w:sz w:val="18"/>
          <w:szCs w:val="18"/>
          <w:lang w:val="sr-Cyrl-RS"/>
        </w:rPr>
        <w:t>е</w:t>
      </w:r>
      <w:r w:rsidR="007631CC" w:rsidRPr="009B68CE">
        <w:rPr>
          <w:rFonts w:ascii="Times New Roman" w:hAnsi="Times New Roman"/>
          <w:sz w:val="18"/>
          <w:szCs w:val="18"/>
          <w:lang w:val="sr-Cyrl-RS"/>
        </w:rPr>
        <w:t>уклидским решеткама</w:t>
      </w:r>
      <w:r w:rsidRPr="009B68CE">
        <w:rPr>
          <w:rFonts w:ascii="Times New Roman" w:hAnsi="Times New Roman"/>
          <w:sz w:val="18"/>
          <w:szCs w:val="18"/>
          <w:lang w:val="sr-Cyrl-RS"/>
        </w:rPr>
        <w:t>.</w:t>
      </w:r>
    </w:p>
    <w:p w14:paraId="2073EC59" w14:textId="77777777" w:rsidR="00435567" w:rsidRPr="009B68CE" w:rsidRDefault="00435567" w:rsidP="002E0533">
      <w:pPr>
        <w:rPr>
          <w:rFonts w:ascii="Times New Roman" w:hAnsi="Times New Roman"/>
          <w:sz w:val="18"/>
          <w:szCs w:val="18"/>
          <w:lang w:val="sr-Cyrl-RS"/>
        </w:rPr>
      </w:pPr>
      <w:r w:rsidRPr="009B68CE">
        <w:rPr>
          <w:rFonts w:ascii="Times New Roman" w:hAnsi="Times New Roman"/>
          <w:b/>
          <w:sz w:val="18"/>
          <w:szCs w:val="18"/>
          <w:lang w:val="sr-Cyrl-RS"/>
        </w:rPr>
        <w:t>Кључне ријечи:</w:t>
      </w:r>
      <w:r w:rsidR="00031BC7" w:rsidRPr="009B68CE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Pr="009B68CE">
        <w:rPr>
          <w:rFonts w:ascii="Times New Roman" w:hAnsi="Times New Roman"/>
          <w:sz w:val="18"/>
          <w:szCs w:val="18"/>
          <w:lang w:val="sr-Cyrl-RS"/>
        </w:rPr>
        <w:t xml:space="preserve">полимери, </w:t>
      </w:r>
      <w:r w:rsidR="00031BC7" w:rsidRPr="009B68CE">
        <w:rPr>
          <w:rFonts w:ascii="Times New Roman" w:hAnsi="Times New Roman"/>
          <w:sz w:val="18"/>
          <w:szCs w:val="18"/>
          <w:lang w:val="sr-Cyrl-RS"/>
        </w:rPr>
        <w:t>Монте Карло симулације, модели на решеткама, критични експоненти</w:t>
      </w:r>
    </w:p>
    <w:p w14:paraId="1A3EE1D5" w14:textId="77777777" w:rsidR="00274E5B" w:rsidRPr="00CE27F5" w:rsidRDefault="00274E5B" w:rsidP="005B1A7B">
      <w:pPr>
        <w:ind w:firstLine="0"/>
        <w:rPr>
          <w:rFonts w:ascii="Times New Roman" w:hAnsi="Times New Roman"/>
          <w:b/>
          <w:sz w:val="24"/>
          <w:szCs w:val="24"/>
          <w:lang w:val="ru-RU"/>
        </w:rPr>
      </w:pPr>
    </w:p>
    <w:p w14:paraId="796A7780" w14:textId="35165FD1" w:rsidR="00274E5B" w:rsidRDefault="00274E5B" w:rsidP="00274E5B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MONTE CARLO SIMULATIONS OF A POLYMER CHAIN MODEL ON EUCLIDEAN LATTICES</w:t>
      </w:r>
    </w:p>
    <w:p w14:paraId="04776283" w14:textId="77777777" w:rsidR="00DF6F3B" w:rsidRDefault="00DF6F3B" w:rsidP="00201B5E">
      <w:pPr>
        <w:ind w:firstLine="0"/>
        <w:rPr>
          <w:rFonts w:ascii="Times New Roman" w:hAnsi="Times New Roman"/>
          <w:b/>
          <w:sz w:val="24"/>
          <w:szCs w:val="24"/>
        </w:rPr>
      </w:pPr>
    </w:p>
    <w:p w14:paraId="730AFC8D" w14:textId="77777777" w:rsidR="00E340EE" w:rsidRPr="00C86D0F" w:rsidRDefault="00E340EE" w:rsidP="00046873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Ivan Živić</w:t>
      </w:r>
      <w:r w:rsidR="00995F19">
        <w:rPr>
          <w:rFonts w:ascii="Times New Roman" w:hAnsi="Times New Roman"/>
          <w:i/>
        </w:rPr>
        <w:t>,</w:t>
      </w:r>
      <w:r w:rsidR="00995F19">
        <w:rPr>
          <w:rFonts w:ascii="Times New Roman" w:hAnsi="Times New Roman"/>
          <w:i/>
          <w:vertAlign w:val="superscript"/>
        </w:rPr>
        <w:t>1</w:t>
      </w:r>
      <w:r w:rsidR="00995F19">
        <w:rPr>
          <w:rFonts w:ascii="Times New Roman" w:hAnsi="Times New Roman"/>
          <w:i/>
        </w:rPr>
        <w:t xml:space="preserve"> </w:t>
      </w:r>
      <w:r w:rsidR="00306869">
        <w:rPr>
          <w:rFonts w:ascii="Times New Roman" w:hAnsi="Times New Roman"/>
          <w:i/>
          <w:lang w:val="sr-Latn-CS"/>
        </w:rPr>
        <w:t>Dušanka Marčetić</w:t>
      </w:r>
      <w:r w:rsidR="00C86D0F">
        <w:rPr>
          <w:rFonts w:ascii="Times New Roman" w:hAnsi="Times New Roman"/>
          <w:i/>
          <w:vertAlign w:val="superscript"/>
        </w:rPr>
        <w:t xml:space="preserve">2 </w:t>
      </w:r>
      <w:r w:rsidR="00C86D0F">
        <w:rPr>
          <w:rFonts w:ascii="Times New Roman" w:hAnsi="Times New Roman"/>
          <w:i/>
          <w:lang w:val="sr-Latn-CS"/>
        </w:rPr>
        <w:t xml:space="preserve">and </w:t>
      </w:r>
      <w:r w:rsidR="00856CF4">
        <w:rPr>
          <w:rFonts w:ascii="Times New Roman" w:hAnsi="Times New Roman"/>
          <w:i/>
          <w:lang w:val="sr-Latn-CS"/>
        </w:rPr>
        <w:t>Sunčica Elezović-Hadži</w:t>
      </w:r>
      <w:r w:rsidR="00C86D0F">
        <w:rPr>
          <w:rFonts w:ascii="Times New Roman" w:hAnsi="Times New Roman"/>
          <w:i/>
          <w:lang w:val="sr-Latn-CS"/>
        </w:rPr>
        <w:t>ć</w:t>
      </w:r>
      <w:r w:rsidR="00C86D0F">
        <w:rPr>
          <w:rFonts w:ascii="Times New Roman" w:hAnsi="Times New Roman"/>
          <w:i/>
          <w:vertAlign w:val="superscript"/>
          <w:lang w:val="sr-Latn-CS"/>
        </w:rPr>
        <w:t>3</w:t>
      </w:r>
    </w:p>
    <w:p w14:paraId="07879993" w14:textId="77777777" w:rsidR="00F970EB" w:rsidRDefault="00995F19" w:rsidP="00F970EB">
      <w:pPr>
        <w:ind w:firstLine="0"/>
        <w:jc w:val="center"/>
        <w:rPr>
          <w:rStyle w:val="Hyperlink"/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vertAlign w:val="superscript"/>
        </w:rPr>
        <w:t>1</w:t>
      </w:r>
      <w:r w:rsidR="0020343E">
        <w:rPr>
          <w:rFonts w:ascii="Times New Roman" w:hAnsi="Times New Roman"/>
          <w:sz w:val="20"/>
          <w:szCs w:val="20"/>
          <w:lang w:val="sr-Latn-CS"/>
        </w:rPr>
        <w:t>University of Kragujevac</w:t>
      </w:r>
      <w:r w:rsidR="00F970E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20343E">
        <w:rPr>
          <w:rFonts w:ascii="Times New Roman" w:hAnsi="Times New Roman"/>
          <w:sz w:val="20"/>
          <w:szCs w:val="20"/>
          <w:lang w:val="sr-Latn-CS"/>
        </w:rPr>
        <w:t>Faculty of Science</w:t>
      </w:r>
      <w:r w:rsidR="00F970E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20343E">
        <w:rPr>
          <w:rFonts w:ascii="Times New Roman" w:hAnsi="Times New Roman"/>
          <w:sz w:val="20"/>
          <w:szCs w:val="20"/>
          <w:lang w:val="sr-Latn-CS"/>
        </w:rPr>
        <w:t>Radoja Domanovića</w:t>
      </w:r>
      <w:r w:rsidR="0020343E">
        <w:rPr>
          <w:rFonts w:ascii="Times New Roman" w:hAnsi="Times New Roman"/>
          <w:sz w:val="20"/>
          <w:szCs w:val="20"/>
          <w:lang w:val="sr-Cyrl-CS"/>
        </w:rPr>
        <w:t xml:space="preserve"> 12, </w:t>
      </w:r>
      <w:r w:rsidR="0020343E">
        <w:rPr>
          <w:rFonts w:ascii="Times New Roman" w:hAnsi="Times New Roman"/>
          <w:sz w:val="20"/>
          <w:szCs w:val="20"/>
          <w:lang w:val="sr-Latn-CS"/>
        </w:rPr>
        <w:t>34</w:t>
      </w:r>
      <w:r w:rsidR="00F970EB">
        <w:rPr>
          <w:rFonts w:ascii="Times New Roman" w:hAnsi="Times New Roman"/>
          <w:sz w:val="20"/>
          <w:szCs w:val="20"/>
          <w:lang w:val="sr-Cyrl-CS"/>
        </w:rPr>
        <w:t xml:space="preserve">000 </w:t>
      </w:r>
      <w:r w:rsidR="0020343E">
        <w:rPr>
          <w:rFonts w:ascii="Times New Roman" w:hAnsi="Times New Roman"/>
          <w:sz w:val="20"/>
          <w:szCs w:val="20"/>
          <w:lang w:val="sr-Latn-CS"/>
        </w:rPr>
        <w:t>Kragujevac</w:t>
      </w:r>
      <w:r w:rsidR="00F970EB">
        <w:rPr>
          <w:rFonts w:ascii="Times New Roman" w:hAnsi="Times New Roman"/>
          <w:b/>
          <w:sz w:val="20"/>
          <w:szCs w:val="20"/>
          <w:lang w:val="sr-Cyrl-CS"/>
        </w:rPr>
        <w:t xml:space="preserve">, </w:t>
      </w:r>
      <w:r w:rsidR="00F970EB" w:rsidRPr="00462653">
        <w:rPr>
          <w:rFonts w:ascii="Times New Roman" w:hAnsi="Times New Roman"/>
          <w:sz w:val="20"/>
          <w:szCs w:val="20"/>
          <w:lang w:val="sr-Latn-CS"/>
        </w:rPr>
        <w:t>Serbia</w:t>
      </w:r>
      <w:r w:rsidR="00F970EB">
        <w:rPr>
          <w:rFonts w:ascii="Times New Roman" w:hAnsi="Times New Roman"/>
          <w:sz w:val="20"/>
          <w:szCs w:val="20"/>
          <w:lang w:val="sr-Latn-CS"/>
        </w:rPr>
        <w:t xml:space="preserve">, </w:t>
      </w:r>
      <w:hyperlink r:id="rId9" w:history="1">
        <w:r w:rsidR="0020343E" w:rsidRPr="00716C8D">
          <w:rPr>
            <w:rStyle w:val="Hyperlink"/>
            <w:rFonts w:ascii="Times New Roman" w:hAnsi="Times New Roman"/>
            <w:sz w:val="20"/>
            <w:szCs w:val="20"/>
            <w:lang w:val="sr-Latn-CS"/>
          </w:rPr>
          <w:t>ivanz@kg.ac.rs</w:t>
        </w:r>
      </w:hyperlink>
    </w:p>
    <w:p w14:paraId="781B42B0" w14:textId="77777777" w:rsidR="00C86D0F" w:rsidRDefault="00C86D0F" w:rsidP="00C86D0F">
      <w:pPr>
        <w:ind w:firstLine="0"/>
        <w:jc w:val="center"/>
        <w:rPr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vertAlign w:val="superscript"/>
          <w:lang w:val="sr-Latn-CS"/>
        </w:rPr>
        <w:t>2</w:t>
      </w:r>
      <w:r>
        <w:rPr>
          <w:rFonts w:ascii="Times New Roman" w:hAnsi="Times New Roman"/>
          <w:sz w:val="20"/>
          <w:szCs w:val="20"/>
          <w:lang w:val="sr-Latn-CS"/>
        </w:rPr>
        <w:t>University of Banja Luka</w:t>
      </w:r>
      <w:r>
        <w:rPr>
          <w:rFonts w:ascii="Times New Roman" w:hAnsi="Times New Roman"/>
          <w:sz w:val="20"/>
          <w:szCs w:val="20"/>
          <w:lang w:val="sr-Cyrl-CS"/>
        </w:rPr>
        <w:t xml:space="preserve">, </w:t>
      </w:r>
      <w:r>
        <w:rPr>
          <w:rFonts w:ascii="Times New Roman" w:hAnsi="Times New Roman"/>
          <w:sz w:val="20"/>
          <w:szCs w:val="20"/>
          <w:lang w:val="sr-Latn-CS"/>
        </w:rPr>
        <w:t>Faculty of Science</w:t>
      </w:r>
      <w:r>
        <w:rPr>
          <w:rFonts w:ascii="Times New Roman" w:hAnsi="Times New Roman"/>
          <w:sz w:val="20"/>
          <w:szCs w:val="20"/>
          <w:lang w:val="sr-Cyrl-CS"/>
        </w:rPr>
        <w:t>,</w:t>
      </w:r>
      <w:r>
        <w:rPr>
          <w:rFonts w:ascii="Times New Roman" w:hAnsi="Times New Roman"/>
          <w:sz w:val="20"/>
          <w:szCs w:val="20"/>
          <w:lang w:val="sr-Latn-CS"/>
        </w:rPr>
        <w:t xml:space="preserve"> Department  of Physics, Mladena Stojanovića</w:t>
      </w:r>
      <w:r>
        <w:rPr>
          <w:rFonts w:ascii="Times New Roman" w:hAnsi="Times New Roman"/>
          <w:sz w:val="20"/>
          <w:szCs w:val="20"/>
          <w:lang w:val="sr-Cyrl-CS"/>
        </w:rPr>
        <w:t xml:space="preserve"> 2, 78000 </w:t>
      </w:r>
      <w:r>
        <w:rPr>
          <w:rFonts w:ascii="Times New Roman" w:hAnsi="Times New Roman"/>
          <w:sz w:val="20"/>
          <w:szCs w:val="20"/>
          <w:lang w:val="sr-Latn-CS"/>
        </w:rPr>
        <w:t>Banja Luka</w:t>
      </w:r>
      <w:r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  <w:lang w:val="sr-Latn-CS"/>
        </w:rPr>
        <w:t xml:space="preserve"> Bosnia and Herzegovina,</w:t>
      </w:r>
    </w:p>
    <w:p w14:paraId="48DA532C" w14:textId="325A17C3" w:rsidR="00C86D0F" w:rsidRDefault="00C86D0F" w:rsidP="00C86D0F">
      <w:pPr>
        <w:ind w:firstLine="0"/>
        <w:jc w:val="center"/>
        <w:rPr>
          <w:rStyle w:val="Hyperlink"/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lang w:val="sr-Latn-CS"/>
        </w:rPr>
        <w:t xml:space="preserve"> </w:t>
      </w:r>
      <w:hyperlink r:id="rId10" w:history="1"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dusanka</w:t>
        </w:r>
        <w:r w:rsidR="00046D9F" w:rsidRPr="00046D9F">
          <w:rPr>
            <w:rStyle w:val="Hyperlink"/>
            <w:rFonts w:ascii="Times New Roman" w:hAnsi="Times New Roman"/>
            <w:sz w:val="20"/>
            <w:szCs w:val="20"/>
            <w:lang w:val="sr-Latn-CS" w:eastAsia="en-GB"/>
          </w:rPr>
          <w:t>.</w:t>
        </w:r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marcetic</w:t>
        </w:r>
        <w:r w:rsidR="00046D9F" w:rsidRPr="00046D9F">
          <w:rPr>
            <w:rStyle w:val="Hyperlink"/>
            <w:rFonts w:ascii="Times New Roman" w:hAnsi="Times New Roman"/>
            <w:sz w:val="20"/>
            <w:szCs w:val="20"/>
            <w:lang w:val="sr-Latn-CS" w:eastAsia="en-GB"/>
          </w:rPr>
          <w:t>-</w:t>
        </w:r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lekic</w:t>
        </w:r>
        <w:r w:rsidR="00046D9F" w:rsidRPr="00046D9F">
          <w:rPr>
            <w:rStyle w:val="Hyperlink"/>
            <w:rFonts w:ascii="Times New Roman" w:hAnsi="Times New Roman"/>
            <w:sz w:val="20"/>
            <w:szCs w:val="20"/>
            <w:lang w:val="sr-Latn-CS" w:eastAsia="en-GB"/>
          </w:rPr>
          <w:t>@</w:t>
        </w:r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pmf</w:t>
        </w:r>
        <w:r w:rsidR="00046D9F" w:rsidRPr="00046D9F">
          <w:rPr>
            <w:rStyle w:val="Hyperlink"/>
            <w:rFonts w:ascii="Times New Roman" w:hAnsi="Times New Roman"/>
            <w:sz w:val="20"/>
            <w:szCs w:val="20"/>
            <w:lang w:val="sr-Latn-CS" w:eastAsia="en-GB"/>
          </w:rPr>
          <w:t>.</w:t>
        </w:r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unibl</w:t>
        </w:r>
        <w:r w:rsidR="00046D9F" w:rsidRPr="00046D9F">
          <w:rPr>
            <w:rStyle w:val="Hyperlink"/>
            <w:rFonts w:ascii="Times New Roman" w:hAnsi="Times New Roman"/>
            <w:sz w:val="20"/>
            <w:szCs w:val="20"/>
            <w:lang w:val="sr-Latn-CS" w:eastAsia="en-GB"/>
          </w:rPr>
          <w:t>.</w:t>
        </w:r>
        <w:r w:rsidR="00046D9F" w:rsidRPr="004B0EC4">
          <w:rPr>
            <w:rStyle w:val="Hyperlink"/>
            <w:rFonts w:ascii="Times New Roman" w:hAnsi="Times New Roman"/>
            <w:sz w:val="20"/>
            <w:szCs w:val="20"/>
            <w:lang w:val="en-US" w:eastAsia="en-GB"/>
          </w:rPr>
          <w:t>org</w:t>
        </w:r>
      </w:hyperlink>
      <w:bookmarkStart w:id="1" w:name="_GoBack"/>
      <w:bookmarkEnd w:id="1"/>
    </w:p>
    <w:p w14:paraId="7AB594ED" w14:textId="77777777" w:rsidR="00995F19" w:rsidRDefault="00C86D0F" w:rsidP="00995F19">
      <w:pPr>
        <w:ind w:firstLine="0"/>
        <w:jc w:val="center"/>
        <w:rPr>
          <w:rFonts w:ascii="Times New Roman" w:hAnsi="Times New Roman"/>
          <w:sz w:val="20"/>
          <w:szCs w:val="20"/>
          <w:lang w:val="sr-Latn-CS"/>
        </w:rPr>
      </w:pPr>
      <w:r>
        <w:rPr>
          <w:rFonts w:ascii="Times New Roman" w:hAnsi="Times New Roman"/>
          <w:sz w:val="20"/>
          <w:szCs w:val="20"/>
          <w:vertAlign w:val="superscript"/>
        </w:rPr>
        <w:t>3</w:t>
      </w:r>
      <w:r w:rsidR="00995F19">
        <w:rPr>
          <w:rFonts w:ascii="Times New Roman" w:hAnsi="Times New Roman"/>
          <w:sz w:val="20"/>
          <w:szCs w:val="20"/>
          <w:lang w:val="sr-Latn-CS"/>
        </w:rPr>
        <w:t>University of Belgrade</w:t>
      </w:r>
      <w:r w:rsidR="00995F19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95F19">
        <w:rPr>
          <w:rFonts w:ascii="Times New Roman" w:hAnsi="Times New Roman"/>
          <w:sz w:val="20"/>
          <w:szCs w:val="20"/>
          <w:lang w:val="sr-Latn-CS"/>
        </w:rPr>
        <w:t>Faculty of Physics</w:t>
      </w:r>
      <w:r w:rsidR="00995F19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95F19">
        <w:rPr>
          <w:rFonts w:ascii="Times New Roman" w:hAnsi="Times New Roman"/>
          <w:sz w:val="20"/>
          <w:szCs w:val="20"/>
          <w:lang w:val="sr-Latn-CS"/>
        </w:rPr>
        <w:t>Studentski trg</w:t>
      </w:r>
      <w:r w:rsidR="00995F19">
        <w:rPr>
          <w:rFonts w:ascii="Times New Roman" w:hAnsi="Times New Roman"/>
          <w:sz w:val="20"/>
          <w:szCs w:val="20"/>
          <w:lang w:val="sr-Cyrl-CS"/>
        </w:rPr>
        <w:t xml:space="preserve"> 12, 11000 </w:t>
      </w:r>
      <w:r w:rsidR="00995F19">
        <w:rPr>
          <w:rFonts w:ascii="Times New Roman" w:hAnsi="Times New Roman"/>
          <w:sz w:val="20"/>
          <w:szCs w:val="20"/>
          <w:lang w:val="sr-Latn-CS"/>
        </w:rPr>
        <w:t>Belgrade</w:t>
      </w:r>
      <w:r w:rsidR="00995F19">
        <w:rPr>
          <w:rFonts w:ascii="Times New Roman" w:hAnsi="Times New Roman"/>
          <w:b/>
          <w:sz w:val="20"/>
          <w:szCs w:val="20"/>
          <w:lang w:val="sr-Cyrl-CS"/>
        </w:rPr>
        <w:t xml:space="preserve">, </w:t>
      </w:r>
      <w:r w:rsidR="00995F19" w:rsidRPr="00462653">
        <w:rPr>
          <w:rFonts w:ascii="Times New Roman" w:hAnsi="Times New Roman"/>
          <w:sz w:val="20"/>
          <w:szCs w:val="20"/>
          <w:lang w:val="sr-Latn-CS"/>
        </w:rPr>
        <w:t>Serbia</w:t>
      </w:r>
      <w:r w:rsidR="00995F19">
        <w:rPr>
          <w:rFonts w:ascii="Times New Roman" w:hAnsi="Times New Roman"/>
          <w:sz w:val="20"/>
          <w:szCs w:val="20"/>
          <w:lang w:val="sr-Latn-CS"/>
        </w:rPr>
        <w:t xml:space="preserve">, </w:t>
      </w:r>
      <w:hyperlink r:id="rId11" w:history="1">
        <w:r w:rsidR="00995F19" w:rsidRPr="00871334">
          <w:rPr>
            <w:rStyle w:val="Hyperlink"/>
            <w:rFonts w:ascii="Times New Roman" w:hAnsi="Times New Roman"/>
            <w:sz w:val="20"/>
            <w:szCs w:val="20"/>
            <w:lang w:val="sr-Latn-CS"/>
          </w:rPr>
          <w:t>suki@ff.bg.ac.rs</w:t>
        </w:r>
      </w:hyperlink>
    </w:p>
    <w:p w14:paraId="231F2F0D" w14:textId="77777777" w:rsidR="006D3F5B" w:rsidRPr="0016610D" w:rsidRDefault="006D3F5B" w:rsidP="00F970EB">
      <w:pPr>
        <w:ind w:firstLine="0"/>
        <w:jc w:val="center"/>
        <w:rPr>
          <w:rFonts w:ascii="Times New Roman" w:hAnsi="Times New Roman"/>
          <w:lang w:val="sr-Cyrl-CS"/>
        </w:rPr>
      </w:pPr>
    </w:p>
    <w:p w14:paraId="7E5CCF60" w14:textId="19DFEE64" w:rsidR="00A76C4B" w:rsidRDefault="00856CF4" w:rsidP="00AF7EB7">
      <w:pPr>
        <w:rPr>
          <w:rFonts w:ascii="Times New Roman" w:hAnsi="Times New Roman"/>
          <w:sz w:val="18"/>
          <w:szCs w:val="18"/>
        </w:rPr>
      </w:pPr>
      <w:r w:rsidRPr="00127A13">
        <w:rPr>
          <w:rFonts w:ascii="Times New Roman" w:hAnsi="Times New Roman"/>
          <w:b/>
          <w:sz w:val="18"/>
          <w:szCs w:val="18"/>
          <w:lang w:val="sr-Latn-CS"/>
        </w:rPr>
        <w:t>Abstract</w:t>
      </w:r>
      <w:r w:rsidRPr="00127A13">
        <w:rPr>
          <w:rFonts w:ascii="Times New Roman" w:hAnsi="Times New Roman"/>
          <w:b/>
          <w:sz w:val="18"/>
          <w:szCs w:val="18"/>
        </w:rPr>
        <w:t>:</w:t>
      </w:r>
      <w:r w:rsidRPr="00127A13">
        <w:rPr>
          <w:rFonts w:ascii="Times New Roman" w:hAnsi="Times New Roman"/>
          <w:sz w:val="18"/>
          <w:szCs w:val="18"/>
        </w:rPr>
        <w:t xml:space="preserve"> </w:t>
      </w:r>
      <w:r w:rsidR="001B3430" w:rsidRPr="00127A13">
        <w:rPr>
          <w:rFonts w:ascii="Times New Roman" w:hAnsi="Times New Roman"/>
          <w:sz w:val="18"/>
          <w:szCs w:val="18"/>
        </w:rPr>
        <w:t>We studied</w:t>
      </w:r>
      <w:r w:rsidR="00FF0958" w:rsidRPr="00127A13">
        <w:rPr>
          <w:rFonts w:ascii="Times New Roman" w:hAnsi="Times New Roman"/>
          <w:sz w:val="18"/>
          <w:szCs w:val="18"/>
        </w:rPr>
        <w:t xml:space="preserve"> </w:t>
      </w:r>
      <w:r w:rsidR="009F6F37">
        <w:rPr>
          <w:rFonts w:ascii="Times New Roman" w:hAnsi="Times New Roman"/>
          <w:sz w:val="18"/>
          <w:szCs w:val="18"/>
        </w:rPr>
        <w:t>the critical properties</w:t>
      </w:r>
      <w:r w:rsidR="00B86459">
        <w:rPr>
          <w:rFonts w:ascii="Times New Roman" w:hAnsi="Times New Roman"/>
          <w:sz w:val="18"/>
          <w:szCs w:val="18"/>
        </w:rPr>
        <w:t xml:space="preserve"> of </w:t>
      </w:r>
      <w:r w:rsidR="00FF0958" w:rsidRPr="00127A13">
        <w:rPr>
          <w:rFonts w:ascii="Times New Roman" w:hAnsi="Times New Roman"/>
          <w:sz w:val="18"/>
          <w:szCs w:val="18"/>
        </w:rPr>
        <w:t>flexible</w:t>
      </w:r>
      <w:r w:rsidR="00B140DC" w:rsidRPr="00127A13">
        <w:rPr>
          <w:rFonts w:ascii="Times New Roman" w:hAnsi="Times New Roman"/>
          <w:sz w:val="18"/>
          <w:szCs w:val="18"/>
        </w:rPr>
        <w:t xml:space="preserve"> polymers</w:t>
      </w:r>
      <w:r w:rsidR="009F6F37">
        <w:rPr>
          <w:rFonts w:ascii="Times New Roman" w:hAnsi="Times New Roman"/>
          <w:sz w:val="18"/>
          <w:szCs w:val="18"/>
        </w:rPr>
        <w:t xml:space="preserve">, </w:t>
      </w:r>
      <w:r w:rsidR="00A247D2">
        <w:rPr>
          <w:rFonts w:ascii="Times New Roman" w:hAnsi="Times New Roman"/>
          <w:sz w:val="18"/>
          <w:szCs w:val="18"/>
        </w:rPr>
        <w:t>modelle</w:t>
      </w:r>
      <w:r w:rsidR="009F6F37">
        <w:rPr>
          <w:rFonts w:ascii="Times New Roman" w:hAnsi="Times New Roman"/>
          <w:sz w:val="18"/>
          <w:szCs w:val="18"/>
        </w:rPr>
        <w:t>d by self-avoiding random walks,</w:t>
      </w:r>
      <w:r w:rsidR="00B140DC" w:rsidRPr="00127A13">
        <w:rPr>
          <w:rFonts w:ascii="Times New Roman" w:hAnsi="Times New Roman"/>
          <w:sz w:val="18"/>
          <w:szCs w:val="18"/>
        </w:rPr>
        <w:t xml:space="preserve"> in good solvents </w:t>
      </w:r>
      <w:r w:rsidR="00B86459">
        <w:rPr>
          <w:rFonts w:ascii="Times New Roman" w:hAnsi="Times New Roman"/>
          <w:sz w:val="18"/>
          <w:szCs w:val="18"/>
        </w:rPr>
        <w:t>and</w:t>
      </w:r>
      <w:r w:rsidR="00B140DC" w:rsidRPr="00127A13">
        <w:rPr>
          <w:rFonts w:ascii="Times New Roman" w:hAnsi="Times New Roman"/>
          <w:sz w:val="18"/>
          <w:szCs w:val="18"/>
        </w:rPr>
        <w:t xml:space="preserve"> </w:t>
      </w:r>
      <w:bookmarkStart w:id="2" w:name="_Hlk4498021"/>
      <w:r w:rsidR="007E6B04" w:rsidRPr="00127A13">
        <w:rPr>
          <w:rFonts w:ascii="Times New Roman" w:hAnsi="Times New Roman"/>
          <w:sz w:val="18"/>
          <w:szCs w:val="18"/>
        </w:rPr>
        <w:t xml:space="preserve">homogeneous </w:t>
      </w:r>
      <w:bookmarkEnd w:id="2"/>
      <w:r w:rsidR="00A247D2">
        <w:rPr>
          <w:rFonts w:ascii="Times New Roman" w:hAnsi="Times New Roman"/>
          <w:sz w:val="18"/>
          <w:szCs w:val="18"/>
        </w:rPr>
        <w:t>environments</w:t>
      </w:r>
      <w:r w:rsidR="00B86459">
        <w:rPr>
          <w:rFonts w:ascii="Times New Roman" w:hAnsi="Times New Roman"/>
          <w:sz w:val="18"/>
          <w:szCs w:val="18"/>
        </w:rPr>
        <w:t>.</w:t>
      </w:r>
      <w:r w:rsidR="00A247D2">
        <w:rPr>
          <w:rFonts w:ascii="Times New Roman" w:hAnsi="Times New Roman"/>
          <w:sz w:val="18"/>
          <w:szCs w:val="18"/>
        </w:rPr>
        <w:t xml:space="preserve"> B</w:t>
      </w:r>
      <w:r w:rsidR="00B86459">
        <w:rPr>
          <w:rFonts w:ascii="Times New Roman" w:hAnsi="Times New Roman"/>
          <w:sz w:val="18"/>
          <w:szCs w:val="18"/>
        </w:rPr>
        <w:t>y applying</w:t>
      </w:r>
      <w:r w:rsidR="001B3430" w:rsidRPr="00127A13">
        <w:rPr>
          <w:rFonts w:ascii="Times New Roman" w:hAnsi="Times New Roman"/>
          <w:sz w:val="18"/>
          <w:szCs w:val="18"/>
        </w:rPr>
        <w:t xml:space="preserve"> the PERM Monte Carlo simulation </w:t>
      </w:r>
      <w:r w:rsidR="00A247D2" w:rsidRPr="00127A13">
        <w:rPr>
          <w:rFonts w:ascii="Times New Roman" w:hAnsi="Times New Roman"/>
          <w:sz w:val="18"/>
          <w:szCs w:val="18"/>
        </w:rPr>
        <w:t>method,</w:t>
      </w:r>
      <w:r w:rsidR="001B3430" w:rsidRPr="00127A13">
        <w:rPr>
          <w:rFonts w:ascii="Times New Roman" w:hAnsi="Times New Roman"/>
          <w:sz w:val="18"/>
          <w:szCs w:val="18"/>
        </w:rPr>
        <w:t xml:space="preserve"> </w:t>
      </w:r>
      <w:r w:rsidR="00B86459">
        <w:rPr>
          <w:rFonts w:ascii="Times New Roman" w:hAnsi="Times New Roman"/>
          <w:sz w:val="18"/>
          <w:szCs w:val="18"/>
        </w:rPr>
        <w:t>we</w:t>
      </w:r>
      <w:r w:rsidR="001B3430" w:rsidRPr="00127A13">
        <w:rPr>
          <w:rFonts w:ascii="Times New Roman" w:hAnsi="Times New Roman"/>
          <w:sz w:val="18"/>
          <w:szCs w:val="18"/>
        </w:rPr>
        <w:t xml:space="preserve"> generate</w:t>
      </w:r>
      <w:r w:rsidR="00B86459">
        <w:rPr>
          <w:rFonts w:ascii="Times New Roman" w:hAnsi="Times New Roman"/>
          <w:sz w:val="18"/>
          <w:szCs w:val="18"/>
        </w:rPr>
        <w:t>d</w:t>
      </w:r>
      <w:r w:rsidR="001B3430" w:rsidRPr="00127A13">
        <w:rPr>
          <w:rFonts w:ascii="Times New Roman" w:hAnsi="Times New Roman"/>
          <w:sz w:val="18"/>
          <w:szCs w:val="18"/>
        </w:rPr>
        <w:t xml:space="preserve"> the polymer chains </w:t>
      </w:r>
      <w:r w:rsidR="000D06D2" w:rsidRPr="00127A13">
        <w:rPr>
          <w:rFonts w:ascii="Times New Roman" w:hAnsi="Times New Roman"/>
          <w:sz w:val="18"/>
          <w:szCs w:val="18"/>
        </w:rPr>
        <w:t xml:space="preserve">on </w:t>
      </w:r>
      <w:r w:rsidR="000D06D2">
        <w:rPr>
          <w:rFonts w:ascii="Times New Roman" w:hAnsi="Times New Roman"/>
          <w:sz w:val="18"/>
          <w:szCs w:val="18"/>
        </w:rPr>
        <w:t xml:space="preserve">the </w:t>
      </w:r>
      <w:r w:rsidR="000D06D2" w:rsidRPr="00127A13">
        <w:rPr>
          <w:rFonts w:ascii="Times New Roman" w:hAnsi="Times New Roman"/>
          <w:sz w:val="18"/>
          <w:szCs w:val="18"/>
        </w:rPr>
        <w:t xml:space="preserve">square and </w:t>
      </w:r>
      <w:r w:rsidR="000D06D2">
        <w:rPr>
          <w:rFonts w:ascii="Times New Roman" w:hAnsi="Times New Roman"/>
          <w:sz w:val="18"/>
          <w:szCs w:val="18"/>
        </w:rPr>
        <w:t xml:space="preserve">the </w:t>
      </w:r>
      <w:r w:rsidR="000D06D2" w:rsidRPr="00127A13">
        <w:rPr>
          <w:rFonts w:ascii="Times New Roman" w:hAnsi="Times New Roman"/>
          <w:sz w:val="18"/>
          <w:szCs w:val="18"/>
        </w:rPr>
        <w:t xml:space="preserve">simple cubic lattice </w:t>
      </w:r>
      <w:r w:rsidR="006C4EA7">
        <w:rPr>
          <w:rFonts w:ascii="Times New Roman" w:hAnsi="Times New Roman"/>
          <w:sz w:val="18"/>
          <w:szCs w:val="18"/>
        </w:rPr>
        <w:t xml:space="preserve">of the maximal </w:t>
      </w:r>
      <w:r w:rsidR="000D06D2">
        <w:rPr>
          <w:rFonts w:ascii="Times New Roman" w:hAnsi="Times New Roman"/>
          <w:sz w:val="18"/>
          <w:szCs w:val="18"/>
        </w:rPr>
        <w:t>length of</w:t>
      </w:r>
      <w:r w:rsidR="001B3430" w:rsidRPr="00127A13">
        <w:rPr>
          <w:rFonts w:ascii="Times New Roman" w:hAnsi="Times New Roman"/>
          <w:sz w:val="18"/>
          <w:szCs w:val="18"/>
        </w:rPr>
        <w:t xml:space="preserve"> </w:t>
      </w:r>
      <w:r w:rsidR="001B3430" w:rsidRPr="00127A13">
        <w:rPr>
          <w:rFonts w:ascii="Times New Roman" w:hAnsi="Times New Roman"/>
          <w:i/>
          <w:sz w:val="18"/>
          <w:szCs w:val="18"/>
        </w:rPr>
        <w:t>N=</w:t>
      </w:r>
      <w:r w:rsidR="001B3430" w:rsidRPr="009C0208">
        <w:rPr>
          <w:rFonts w:ascii="Times New Roman" w:hAnsi="Times New Roman"/>
          <w:sz w:val="18"/>
          <w:szCs w:val="18"/>
        </w:rPr>
        <w:t>2000</w:t>
      </w:r>
      <w:r w:rsidR="00A247D2">
        <w:rPr>
          <w:rFonts w:ascii="Times New Roman" w:hAnsi="Times New Roman"/>
          <w:sz w:val="18"/>
          <w:szCs w:val="18"/>
        </w:rPr>
        <w:t xml:space="preserve"> steps</w:t>
      </w:r>
      <w:r w:rsidR="00A247D2">
        <w:rPr>
          <w:rFonts w:ascii="Times New Roman" w:hAnsi="Times New Roman"/>
          <w:spacing w:val="-9"/>
          <w:sz w:val="18"/>
          <w:szCs w:val="18"/>
        </w:rPr>
        <w:t>.</w:t>
      </w:r>
      <w:r w:rsidR="003F7667" w:rsidRPr="00127A13">
        <w:rPr>
          <w:rFonts w:ascii="Times New Roman" w:hAnsi="Times New Roman"/>
          <w:sz w:val="18"/>
          <w:szCs w:val="18"/>
        </w:rPr>
        <w:t xml:space="preserve"> We </w:t>
      </w:r>
      <w:r w:rsidR="006C4EA7">
        <w:rPr>
          <w:rFonts w:ascii="Times New Roman" w:hAnsi="Times New Roman"/>
          <w:sz w:val="18"/>
          <w:szCs w:val="18"/>
        </w:rPr>
        <w:t xml:space="preserve">enumerated approximately the </w:t>
      </w:r>
      <w:r w:rsidR="003F7667" w:rsidRPr="00127A13">
        <w:rPr>
          <w:rFonts w:ascii="Times New Roman" w:hAnsi="Times New Roman"/>
          <w:sz w:val="18"/>
          <w:szCs w:val="18"/>
        </w:rPr>
        <w:t xml:space="preserve">number </w:t>
      </w:r>
      <w:r w:rsidR="006D23B9">
        <w:rPr>
          <w:rFonts w:ascii="Times New Roman" w:hAnsi="Times New Roman"/>
          <w:sz w:val="18"/>
          <w:szCs w:val="18"/>
        </w:rPr>
        <w:t xml:space="preserve">of </w:t>
      </w:r>
      <w:r w:rsidR="003F7667" w:rsidRPr="00127A13">
        <w:rPr>
          <w:rFonts w:ascii="Times New Roman" w:hAnsi="Times New Roman"/>
          <w:sz w:val="18"/>
          <w:szCs w:val="18"/>
        </w:rPr>
        <w:t>different polymer chain configuration</w:t>
      </w:r>
      <w:r w:rsidR="00236D0A">
        <w:rPr>
          <w:rFonts w:ascii="Times New Roman" w:hAnsi="Times New Roman"/>
          <w:sz w:val="18"/>
          <w:szCs w:val="18"/>
        </w:rPr>
        <w:t>s</w:t>
      </w:r>
      <w:r w:rsidR="003F7667" w:rsidRPr="00127A13">
        <w:rPr>
          <w:rFonts w:ascii="Times New Roman" w:hAnsi="Times New Roman"/>
          <w:sz w:val="18"/>
          <w:szCs w:val="18"/>
        </w:rPr>
        <w:t xml:space="preserve"> of length </w:t>
      </w:r>
      <w:r w:rsidR="003F7667" w:rsidRPr="00127A13">
        <w:rPr>
          <w:rFonts w:ascii="Times New Roman" w:hAnsi="Times New Roman"/>
          <w:i/>
          <w:sz w:val="18"/>
          <w:szCs w:val="18"/>
        </w:rPr>
        <w:t>N,</w:t>
      </w:r>
      <w:r w:rsidR="003F7667" w:rsidRPr="00127A13">
        <w:rPr>
          <w:rFonts w:ascii="Times New Roman" w:hAnsi="Times New Roman"/>
          <w:sz w:val="18"/>
          <w:szCs w:val="18"/>
        </w:rPr>
        <w:t xml:space="preserve"> </w:t>
      </w:r>
      <w:r w:rsidR="006C4EA7">
        <w:rPr>
          <w:rFonts w:ascii="Times New Roman" w:hAnsi="Times New Roman"/>
          <w:sz w:val="18"/>
          <w:szCs w:val="18"/>
        </w:rPr>
        <w:t>an</w:t>
      </w:r>
      <w:r w:rsidR="0027790C">
        <w:rPr>
          <w:rFonts w:ascii="Times New Roman" w:hAnsi="Times New Roman"/>
          <w:sz w:val="18"/>
          <w:szCs w:val="18"/>
        </w:rPr>
        <w:t>d analysed</w:t>
      </w:r>
      <w:r w:rsidR="006D23B9">
        <w:rPr>
          <w:rFonts w:ascii="Times New Roman" w:hAnsi="Times New Roman"/>
          <w:sz w:val="18"/>
          <w:szCs w:val="18"/>
        </w:rPr>
        <w:t xml:space="preserve"> </w:t>
      </w:r>
      <w:r w:rsidR="003F7667" w:rsidRPr="00127A13">
        <w:rPr>
          <w:rFonts w:ascii="Times New Roman" w:hAnsi="Times New Roman"/>
          <w:sz w:val="18"/>
          <w:szCs w:val="18"/>
        </w:rPr>
        <w:t xml:space="preserve">its asymptotic behaviour (for large </w:t>
      </w:r>
      <w:r w:rsidR="003F7667" w:rsidRPr="00127A13">
        <w:rPr>
          <w:rFonts w:ascii="Times New Roman" w:hAnsi="Times New Roman"/>
          <w:i/>
          <w:sz w:val="18"/>
          <w:szCs w:val="18"/>
        </w:rPr>
        <w:t>N</w:t>
      </w:r>
      <w:r w:rsidR="003F7667" w:rsidRPr="00127A13">
        <w:rPr>
          <w:rFonts w:ascii="Times New Roman" w:hAnsi="Times New Roman"/>
          <w:sz w:val="18"/>
          <w:szCs w:val="18"/>
        </w:rPr>
        <w:t>), determined by the con</w:t>
      </w:r>
      <w:r w:rsidR="001D727F" w:rsidRPr="00127A13">
        <w:rPr>
          <w:rFonts w:ascii="Times New Roman" w:hAnsi="Times New Roman"/>
          <w:sz w:val="18"/>
          <w:szCs w:val="18"/>
        </w:rPr>
        <w:t>nec</w:t>
      </w:r>
      <w:r w:rsidR="003F7667" w:rsidRPr="00127A13">
        <w:rPr>
          <w:rFonts w:ascii="Times New Roman" w:hAnsi="Times New Roman"/>
          <w:sz w:val="18"/>
          <w:szCs w:val="18"/>
        </w:rPr>
        <w:t>t</w:t>
      </w:r>
      <w:r w:rsidR="001D727F" w:rsidRPr="00127A13">
        <w:rPr>
          <w:rFonts w:ascii="Times New Roman" w:hAnsi="Times New Roman"/>
          <w:sz w:val="18"/>
          <w:szCs w:val="18"/>
        </w:rPr>
        <w:t>i</w:t>
      </w:r>
      <w:r w:rsidR="003F7667" w:rsidRPr="00127A13">
        <w:rPr>
          <w:rFonts w:ascii="Times New Roman" w:hAnsi="Times New Roman"/>
          <w:sz w:val="18"/>
          <w:szCs w:val="18"/>
        </w:rPr>
        <w:t>vity constant</w:t>
      </w:r>
      <w:r w:rsidR="0046634F">
        <w:rPr>
          <w:rFonts w:ascii="Times New Roman" w:hAnsi="Times New Roman"/>
          <w:sz w:val="18"/>
          <w:szCs w:val="18"/>
        </w:rPr>
        <w:t xml:space="preserve"> μ </w:t>
      </w:r>
      <w:r w:rsidR="003F7667" w:rsidRPr="00127A13">
        <w:rPr>
          <w:rFonts w:ascii="Times New Roman" w:hAnsi="Times New Roman"/>
          <w:sz w:val="18"/>
          <w:szCs w:val="18"/>
        </w:rPr>
        <w:t xml:space="preserve">and the entropic </w:t>
      </w:r>
      <w:r w:rsidR="001D727F" w:rsidRPr="00127A13">
        <w:rPr>
          <w:rFonts w:ascii="Times New Roman" w:hAnsi="Times New Roman"/>
          <w:sz w:val="18"/>
          <w:szCs w:val="18"/>
        </w:rPr>
        <w:t xml:space="preserve">critical </w:t>
      </w:r>
      <w:r w:rsidR="003F7667" w:rsidRPr="00127A13">
        <w:rPr>
          <w:rFonts w:ascii="Times New Roman" w:hAnsi="Times New Roman"/>
          <w:sz w:val="18"/>
          <w:szCs w:val="18"/>
        </w:rPr>
        <w:t>exponent</w:t>
      </w:r>
      <w:r w:rsidR="0046634F">
        <w:rPr>
          <w:rFonts w:ascii="Times New Roman" w:hAnsi="Times New Roman"/>
          <w:sz w:val="18"/>
          <w:szCs w:val="18"/>
        </w:rPr>
        <w:t xml:space="preserve"> γ</w:t>
      </w:r>
      <w:r w:rsidR="0093794A" w:rsidRPr="00127A13">
        <w:rPr>
          <w:rFonts w:ascii="Times New Roman" w:hAnsi="Times New Roman"/>
          <w:sz w:val="18"/>
          <w:szCs w:val="18"/>
        </w:rPr>
        <w:t>. Also</w:t>
      </w:r>
      <w:r w:rsidR="00F5720A" w:rsidRPr="00127A13">
        <w:rPr>
          <w:rFonts w:ascii="Times New Roman" w:hAnsi="Times New Roman"/>
          <w:sz w:val="18"/>
          <w:szCs w:val="18"/>
        </w:rPr>
        <w:t>,</w:t>
      </w:r>
      <w:r w:rsidR="0093794A" w:rsidRPr="00127A13">
        <w:rPr>
          <w:rFonts w:ascii="Times New Roman" w:hAnsi="Times New Roman"/>
          <w:sz w:val="18"/>
          <w:szCs w:val="18"/>
        </w:rPr>
        <w:t xml:space="preserve"> we </w:t>
      </w:r>
      <w:r w:rsidR="006C4EA7">
        <w:rPr>
          <w:rFonts w:ascii="Times New Roman" w:hAnsi="Times New Roman"/>
          <w:sz w:val="18"/>
          <w:szCs w:val="18"/>
        </w:rPr>
        <w:t>studied</w:t>
      </w:r>
      <w:r w:rsidR="0093794A" w:rsidRPr="00127A13">
        <w:rPr>
          <w:rFonts w:ascii="Times New Roman" w:hAnsi="Times New Roman"/>
          <w:sz w:val="18"/>
          <w:szCs w:val="18"/>
        </w:rPr>
        <w:t xml:space="preserve"> the behaviour of </w:t>
      </w:r>
      <w:r w:rsidR="006C4EA7">
        <w:rPr>
          <w:rFonts w:ascii="Times New Roman" w:hAnsi="Times New Roman"/>
          <w:sz w:val="18"/>
          <w:szCs w:val="18"/>
        </w:rPr>
        <w:t xml:space="preserve">the </w:t>
      </w:r>
      <w:r w:rsidR="0093794A" w:rsidRPr="00127A13">
        <w:rPr>
          <w:rFonts w:ascii="Times New Roman" w:hAnsi="Times New Roman"/>
          <w:sz w:val="18"/>
          <w:szCs w:val="18"/>
        </w:rPr>
        <w:t>set of effective critical exponents</w:t>
      </w:r>
      <w:r w:rsidR="0046634F">
        <w:rPr>
          <w:rFonts w:ascii="Times New Roman" w:hAnsi="Times New Roman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Latn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Latn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Latn-RS"/>
              </w:rPr>
              <m:t>N</m:t>
            </m:r>
          </m:sub>
        </m:sSub>
      </m:oMath>
      <w:r w:rsidR="0093794A" w:rsidRPr="00127A13">
        <w:rPr>
          <w:rFonts w:ascii="Times New Roman" w:hAnsi="Times New Roman"/>
          <w:sz w:val="18"/>
          <w:szCs w:val="18"/>
        </w:rPr>
        <w:t xml:space="preserve">, </w:t>
      </w:r>
      <w:r w:rsidR="00F5720A" w:rsidRPr="00127A13">
        <w:rPr>
          <w:rFonts w:ascii="Times New Roman" w:hAnsi="Times New Roman"/>
          <w:sz w:val="18"/>
          <w:szCs w:val="18"/>
        </w:rPr>
        <w:t>governing the end</w:t>
      </w:r>
      <w:r w:rsidR="006C4EA7">
        <w:rPr>
          <w:rFonts w:ascii="Times New Roman" w:hAnsi="Times New Roman"/>
          <w:sz w:val="18"/>
          <w:szCs w:val="18"/>
        </w:rPr>
        <w:t>-to-end distance</w:t>
      </w:r>
      <w:r w:rsidR="00F5720A" w:rsidRPr="00127A13">
        <w:rPr>
          <w:rFonts w:ascii="Times New Roman" w:hAnsi="Times New Roman"/>
          <w:sz w:val="18"/>
          <w:szCs w:val="18"/>
        </w:rPr>
        <w:t xml:space="preserve"> </w:t>
      </w:r>
      <w:r w:rsidR="0093794A" w:rsidRPr="00127A13">
        <w:rPr>
          <w:rFonts w:ascii="Times New Roman" w:hAnsi="Times New Roman"/>
          <w:sz w:val="18"/>
          <w:szCs w:val="18"/>
        </w:rPr>
        <w:t xml:space="preserve">of </w:t>
      </w:r>
      <w:r w:rsidR="00F5720A" w:rsidRPr="00127A13">
        <w:rPr>
          <w:rFonts w:ascii="Times New Roman" w:hAnsi="Times New Roman"/>
          <w:sz w:val="18"/>
          <w:szCs w:val="18"/>
        </w:rPr>
        <w:t xml:space="preserve">a </w:t>
      </w:r>
      <w:r w:rsidR="0093794A" w:rsidRPr="00127A13">
        <w:rPr>
          <w:rFonts w:ascii="Times New Roman" w:hAnsi="Times New Roman"/>
          <w:sz w:val="18"/>
          <w:szCs w:val="18"/>
        </w:rPr>
        <w:t xml:space="preserve">polymer chain of length </w:t>
      </w:r>
      <w:r w:rsidR="0093794A" w:rsidRPr="00127A13">
        <w:rPr>
          <w:rFonts w:ascii="Times New Roman" w:hAnsi="Times New Roman"/>
          <w:i/>
          <w:sz w:val="18"/>
          <w:szCs w:val="18"/>
        </w:rPr>
        <w:t>N</w:t>
      </w:r>
      <w:r w:rsidR="0093794A" w:rsidRPr="00127A13">
        <w:rPr>
          <w:rFonts w:ascii="Times New Roman" w:hAnsi="Times New Roman"/>
          <w:sz w:val="18"/>
          <w:szCs w:val="18"/>
        </w:rPr>
        <w:t>.</w:t>
      </w:r>
      <w:r w:rsidR="0076131E" w:rsidRPr="00127A13">
        <w:rPr>
          <w:rFonts w:ascii="Times New Roman" w:hAnsi="Times New Roman"/>
          <w:sz w:val="18"/>
          <w:szCs w:val="18"/>
        </w:rPr>
        <w:t xml:space="preserve"> </w:t>
      </w:r>
      <w:r w:rsidR="006D23B9">
        <w:rPr>
          <w:rFonts w:ascii="Times New Roman" w:hAnsi="Times New Roman"/>
          <w:sz w:val="18"/>
          <w:szCs w:val="18"/>
        </w:rPr>
        <w:t>We h</w:t>
      </w:r>
      <w:r w:rsidR="006D23B9" w:rsidRPr="00127A13">
        <w:rPr>
          <w:rFonts w:ascii="Times New Roman" w:hAnsi="Times New Roman"/>
          <w:sz w:val="18"/>
          <w:szCs w:val="18"/>
        </w:rPr>
        <w:t xml:space="preserve">ave </w:t>
      </w:r>
      <w:r w:rsidR="00A247D2">
        <w:rPr>
          <w:rFonts w:ascii="Times New Roman" w:hAnsi="Times New Roman"/>
          <w:sz w:val="18"/>
          <w:szCs w:val="18"/>
        </w:rPr>
        <w:t>established</w:t>
      </w:r>
      <w:r w:rsidR="006D23B9" w:rsidRPr="00127A13">
        <w:rPr>
          <w:rFonts w:ascii="Times New Roman" w:hAnsi="Times New Roman"/>
          <w:sz w:val="18"/>
          <w:szCs w:val="18"/>
        </w:rPr>
        <w:t xml:space="preserve"> that </w:t>
      </w:r>
      <w:r w:rsidR="006D23B9">
        <w:rPr>
          <w:rFonts w:ascii="Times New Roman" w:hAnsi="Times New Roman"/>
          <w:sz w:val="18"/>
          <w:szCs w:val="18"/>
        </w:rPr>
        <w:t>i</w:t>
      </w:r>
      <w:r w:rsidR="00F5720A" w:rsidRPr="00127A13">
        <w:rPr>
          <w:rFonts w:ascii="Times New Roman" w:hAnsi="Times New Roman"/>
          <w:sz w:val="18"/>
          <w:szCs w:val="18"/>
        </w:rPr>
        <w:t>n two dimensions</w:t>
      </w:r>
      <w:r w:rsidR="0046634F">
        <w:rPr>
          <w:rFonts w:ascii="Times New Roman" w:hAnsi="Times New Roman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Latn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Latn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Latn-RS"/>
              </w:rPr>
              <m:t>N</m:t>
            </m:r>
          </m:sub>
        </m:sSub>
      </m:oMath>
      <w:r w:rsidR="0046634F">
        <w:rPr>
          <w:rFonts w:ascii="Times New Roman" w:hAnsi="Times New Roman"/>
          <w:sz w:val="18"/>
          <w:szCs w:val="18"/>
        </w:rPr>
        <w:t xml:space="preserve"> </w:t>
      </w:r>
      <w:r w:rsidR="00F5720A" w:rsidRPr="00127A13">
        <w:rPr>
          <w:rFonts w:ascii="Times New Roman" w:hAnsi="Times New Roman"/>
          <w:sz w:val="18"/>
          <w:szCs w:val="18"/>
        </w:rPr>
        <w:t xml:space="preserve">monotonically increases with </w:t>
      </w:r>
      <w:r w:rsidR="00F5720A" w:rsidRPr="00127A13">
        <w:rPr>
          <w:rFonts w:ascii="Times New Roman" w:hAnsi="Times New Roman"/>
          <w:i/>
          <w:sz w:val="18"/>
          <w:szCs w:val="18"/>
        </w:rPr>
        <w:t>N</w:t>
      </w:r>
      <w:r w:rsidR="00EC0646">
        <w:rPr>
          <w:rFonts w:ascii="Times New Roman" w:hAnsi="Times New Roman"/>
          <w:sz w:val="18"/>
          <w:szCs w:val="18"/>
        </w:rPr>
        <w:t>, whereas in three dimensions it</w:t>
      </w:r>
      <w:r w:rsidR="006D23B9">
        <w:rPr>
          <w:rFonts w:ascii="Times New Roman" w:hAnsi="Times New Roman"/>
          <w:sz w:val="18"/>
          <w:szCs w:val="18"/>
          <w:vertAlign w:val="subscript"/>
        </w:rPr>
        <w:t xml:space="preserve"> </w:t>
      </w:r>
      <w:r w:rsidR="00F5720A" w:rsidRPr="00127A13">
        <w:rPr>
          <w:rFonts w:ascii="Times New Roman" w:hAnsi="Times New Roman"/>
          <w:sz w:val="18"/>
          <w:szCs w:val="18"/>
        </w:rPr>
        <w:t>monotonically decreases</w:t>
      </w:r>
      <w:r w:rsidR="006D23B9">
        <w:rPr>
          <w:rFonts w:ascii="Times New Roman" w:hAnsi="Times New Roman"/>
          <w:sz w:val="18"/>
          <w:szCs w:val="18"/>
        </w:rPr>
        <w:t xml:space="preserve"> when </w:t>
      </w:r>
      <w:r w:rsidR="006D23B9" w:rsidRPr="006D23B9">
        <w:rPr>
          <w:rFonts w:ascii="Times New Roman" w:hAnsi="Times New Roman"/>
          <w:i/>
          <w:sz w:val="18"/>
          <w:szCs w:val="18"/>
        </w:rPr>
        <w:t>N</w:t>
      </w:r>
      <w:r w:rsidR="006D23B9">
        <w:rPr>
          <w:rFonts w:ascii="Times New Roman" w:hAnsi="Times New Roman"/>
          <w:sz w:val="18"/>
          <w:szCs w:val="18"/>
        </w:rPr>
        <w:t xml:space="preserve"> increases</w:t>
      </w:r>
      <w:r w:rsidR="0093794A" w:rsidRPr="00127A13">
        <w:rPr>
          <w:rFonts w:ascii="Times New Roman" w:hAnsi="Times New Roman"/>
          <w:sz w:val="18"/>
          <w:szCs w:val="18"/>
        </w:rPr>
        <w:t>.</w:t>
      </w:r>
      <w:r w:rsidR="006E2562">
        <w:rPr>
          <w:rFonts w:ascii="Times New Roman" w:hAnsi="Times New Roman"/>
          <w:sz w:val="18"/>
          <w:szCs w:val="18"/>
        </w:rPr>
        <w:t xml:space="preserve"> </w:t>
      </w:r>
      <w:r w:rsidR="006E2562" w:rsidRPr="006E2562">
        <w:rPr>
          <w:rFonts w:ascii="Times New Roman" w:hAnsi="Times New Roman"/>
          <w:color w:val="000000"/>
          <w:sz w:val="18"/>
          <w:szCs w:val="18"/>
          <w:lang w:val="en-US" w:eastAsia="en-GB"/>
        </w:rPr>
        <w:t xml:space="preserve">Values of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sr-Latn-RS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sr-Latn-RS"/>
              </w:rPr>
              <m:t>ν</m:t>
            </m:r>
          </m:e>
          <m:sub>
            <m:r>
              <w:rPr>
                <w:rFonts w:ascii="Cambria Math" w:hAnsi="Cambria Math"/>
                <w:sz w:val="18"/>
                <w:szCs w:val="18"/>
                <w:lang w:val="sr-Latn-RS"/>
              </w:rPr>
              <m:t>N</m:t>
            </m:r>
          </m:sub>
        </m:sSub>
      </m:oMath>
      <w:r w:rsidR="006E2562" w:rsidRPr="00127A13">
        <w:rPr>
          <w:rFonts w:ascii="Times New Roman" w:hAnsi="Times New Roman"/>
          <w:sz w:val="18"/>
          <w:szCs w:val="18"/>
        </w:rPr>
        <w:t>,</w:t>
      </w:r>
      <w:r w:rsidR="006E2562">
        <w:rPr>
          <w:rFonts w:ascii="Times New Roman" w:hAnsi="Times New Roman"/>
          <w:sz w:val="18"/>
          <w:szCs w:val="18"/>
        </w:rPr>
        <w:t xml:space="preserve"> </w:t>
      </w:r>
      <w:r w:rsidR="006E2562" w:rsidRPr="006E2562">
        <w:rPr>
          <w:rFonts w:ascii="Times New Roman" w:hAnsi="Times New Roman"/>
          <w:color w:val="000000"/>
          <w:sz w:val="18"/>
          <w:szCs w:val="18"/>
          <w:lang w:val="en-US" w:eastAsia="en-GB"/>
        </w:rPr>
        <w:t xml:space="preserve">obtained </w:t>
      </w:r>
      <w:r w:rsidR="006E2562">
        <w:rPr>
          <w:rFonts w:ascii="Times New Roman" w:hAnsi="Times New Roman"/>
          <w:color w:val="000000"/>
          <w:sz w:val="18"/>
          <w:szCs w:val="18"/>
          <w:lang w:val="en-US" w:eastAsia="en-GB"/>
        </w:rPr>
        <w:t>for</w:t>
      </w:r>
      <w:r w:rsidR="006E2562" w:rsidRPr="006E2562">
        <w:rPr>
          <w:rFonts w:ascii="Times New Roman" w:hAnsi="Times New Roman"/>
          <w:color w:val="000000"/>
          <w:sz w:val="18"/>
          <w:szCs w:val="18"/>
          <w:lang w:val="en-US" w:eastAsia="en-GB"/>
        </w:rPr>
        <w:t xml:space="preserve"> both spatial dimensions have been extrapolated in the range of very long chains.</w:t>
      </w:r>
      <w:r w:rsidR="00F5720A" w:rsidRPr="00127A13">
        <w:rPr>
          <w:rFonts w:ascii="Times New Roman" w:hAnsi="Times New Roman"/>
          <w:sz w:val="18"/>
          <w:szCs w:val="18"/>
        </w:rPr>
        <w:t xml:space="preserve"> </w:t>
      </w:r>
      <w:r w:rsidR="006A7A49">
        <w:rPr>
          <w:rFonts w:ascii="Times New Roman" w:hAnsi="Times New Roman"/>
          <w:sz w:val="18"/>
          <w:szCs w:val="18"/>
        </w:rPr>
        <w:t xml:space="preserve">In the end, </w:t>
      </w:r>
      <w:r w:rsidR="006A7A49">
        <w:rPr>
          <w:rFonts w:ascii="Times New Roman" w:eastAsia="CMR10" w:hAnsi="Times New Roman"/>
          <w:sz w:val="18"/>
          <w:szCs w:val="18"/>
        </w:rPr>
        <w:t>w</w:t>
      </w:r>
      <w:r w:rsidR="00B90C03" w:rsidRPr="00B90C03">
        <w:rPr>
          <w:rFonts w:ascii="Times New Roman" w:eastAsia="CMR10" w:hAnsi="Times New Roman"/>
          <w:sz w:val="18"/>
          <w:szCs w:val="18"/>
        </w:rPr>
        <w:t xml:space="preserve">e discuss and </w:t>
      </w:r>
      <w:r w:rsidR="00B90C03">
        <w:rPr>
          <w:rFonts w:ascii="Times New Roman" w:eastAsia="CMR10" w:hAnsi="Times New Roman"/>
          <w:sz w:val="18"/>
          <w:szCs w:val="18"/>
        </w:rPr>
        <w:t>compare</w:t>
      </w:r>
      <w:r w:rsidR="00B90C03" w:rsidRPr="00B90C03">
        <w:rPr>
          <w:rFonts w:ascii="Times New Roman" w:eastAsia="CMR10" w:hAnsi="Times New Roman"/>
          <w:sz w:val="18"/>
          <w:szCs w:val="18"/>
        </w:rPr>
        <w:t xml:space="preserve"> our </w:t>
      </w:r>
      <w:r w:rsidR="00B90C03">
        <w:rPr>
          <w:rFonts w:ascii="Times New Roman" w:eastAsia="CMR10" w:hAnsi="Times New Roman"/>
          <w:sz w:val="18"/>
          <w:szCs w:val="18"/>
        </w:rPr>
        <w:t>results</w:t>
      </w:r>
      <w:r w:rsidR="00B90C03" w:rsidRPr="00B90C03">
        <w:rPr>
          <w:rFonts w:ascii="Times New Roman" w:eastAsia="CMR10" w:hAnsi="Times New Roman"/>
          <w:sz w:val="18"/>
          <w:szCs w:val="18"/>
        </w:rPr>
        <w:t xml:space="preserve"> to those obtained previously for </w:t>
      </w:r>
      <w:r w:rsidR="00B90C03">
        <w:rPr>
          <w:rFonts w:ascii="Times New Roman" w:eastAsia="CMR10" w:hAnsi="Times New Roman"/>
          <w:sz w:val="18"/>
          <w:szCs w:val="18"/>
        </w:rPr>
        <w:t xml:space="preserve">polymers on </w:t>
      </w:r>
      <w:r w:rsidR="00B90C03" w:rsidRPr="00B90C03">
        <w:rPr>
          <w:rFonts w:ascii="Times New Roman" w:eastAsia="CMR10" w:hAnsi="Times New Roman"/>
          <w:sz w:val="18"/>
          <w:szCs w:val="18"/>
        </w:rPr>
        <w:t xml:space="preserve">Euclidean </w:t>
      </w:r>
      <w:r w:rsidR="00B90C03">
        <w:rPr>
          <w:rFonts w:ascii="Times New Roman" w:eastAsia="CMR10" w:hAnsi="Times New Roman"/>
          <w:sz w:val="18"/>
          <w:szCs w:val="18"/>
        </w:rPr>
        <w:t>lattices</w:t>
      </w:r>
      <w:r w:rsidR="00B90C03">
        <w:rPr>
          <w:rFonts w:ascii="Times New Roman" w:hAnsi="Times New Roman"/>
          <w:sz w:val="18"/>
          <w:szCs w:val="18"/>
        </w:rPr>
        <w:t>.</w:t>
      </w:r>
    </w:p>
    <w:p w14:paraId="498C84EB" w14:textId="6011301F" w:rsidR="003F7667" w:rsidRPr="002E0533" w:rsidRDefault="00A76C4B" w:rsidP="002E0533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Key</w:t>
      </w:r>
      <w:r w:rsidR="00856CF4" w:rsidRPr="00B90C03">
        <w:rPr>
          <w:rFonts w:ascii="Times New Roman" w:hAnsi="Times New Roman"/>
          <w:b/>
          <w:sz w:val="18"/>
          <w:szCs w:val="18"/>
        </w:rPr>
        <w:t>words:</w:t>
      </w:r>
      <w:r w:rsidR="00856CF4" w:rsidRPr="00B90C03">
        <w:rPr>
          <w:rFonts w:ascii="Times New Roman" w:hAnsi="Times New Roman"/>
          <w:sz w:val="18"/>
          <w:szCs w:val="18"/>
        </w:rPr>
        <w:t xml:space="preserve">  </w:t>
      </w:r>
      <w:r w:rsidR="007E6B04" w:rsidRPr="00B90C03">
        <w:rPr>
          <w:rFonts w:ascii="Times New Roman" w:hAnsi="Times New Roman"/>
          <w:sz w:val="18"/>
          <w:szCs w:val="18"/>
        </w:rPr>
        <w:t>polymer</w:t>
      </w:r>
      <w:r w:rsidR="00955980" w:rsidRPr="00B90C03">
        <w:rPr>
          <w:rFonts w:ascii="Times New Roman" w:hAnsi="Times New Roman"/>
          <w:sz w:val="18"/>
          <w:szCs w:val="18"/>
          <w:lang w:val="sr-Latn-CS"/>
        </w:rPr>
        <w:t>s</w:t>
      </w:r>
      <w:r w:rsidR="007E6B04" w:rsidRPr="00B90C03">
        <w:rPr>
          <w:rFonts w:ascii="Times New Roman" w:hAnsi="Times New Roman"/>
          <w:sz w:val="18"/>
          <w:szCs w:val="18"/>
        </w:rPr>
        <w:t xml:space="preserve">, </w:t>
      </w:r>
      <w:r w:rsidR="00C14B29" w:rsidRPr="00B90C03">
        <w:rPr>
          <w:rFonts w:ascii="Times New Roman" w:hAnsi="Times New Roman"/>
          <w:sz w:val="18"/>
          <w:szCs w:val="18"/>
        </w:rPr>
        <w:t>Monte Carlo simulation</w:t>
      </w:r>
      <w:r w:rsidR="006E2562">
        <w:rPr>
          <w:rFonts w:ascii="Times New Roman" w:hAnsi="Times New Roman"/>
          <w:sz w:val="18"/>
          <w:szCs w:val="18"/>
        </w:rPr>
        <w:t>s</w:t>
      </w:r>
      <w:r w:rsidR="00856CF4" w:rsidRPr="00B90C03">
        <w:rPr>
          <w:rFonts w:ascii="Times New Roman" w:hAnsi="Times New Roman"/>
          <w:sz w:val="18"/>
          <w:szCs w:val="18"/>
        </w:rPr>
        <w:t>,</w:t>
      </w:r>
      <w:r w:rsidR="00955980" w:rsidRPr="00B90C03">
        <w:rPr>
          <w:rFonts w:ascii="Times New Roman" w:hAnsi="Times New Roman"/>
          <w:sz w:val="18"/>
          <w:szCs w:val="18"/>
        </w:rPr>
        <w:t xml:space="preserve"> </w:t>
      </w:r>
      <w:r w:rsidR="00BE0149">
        <w:rPr>
          <w:rFonts w:ascii="Times New Roman" w:hAnsi="Times New Roman"/>
          <w:sz w:val="18"/>
          <w:szCs w:val="18"/>
        </w:rPr>
        <w:t xml:space="preserve">lattice models, </w:t>
      </w:r>
      <w:r w:rsidR="00BE0149" w:rsidRPr="00B90C03">
        <w:rPr>
          <w:rFonts w:ascii="Times New Roman" w:hAnsi="Times New Roman"/>
          <w:sz w:val="18"/>
          <w:szCs w:val="18"/>
        </w:rPr>
        <w:t>critical exponents</w:t>
      </w:r>
    </w:p>
    <w:sectPr w:rsidR="003F7667" w:rsidRPr="002E0533" w:rsidSect="00171D4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A68F2" w14:textId="77777777" w:rsidR="0012629C" w:rsidRDefault="0012629C" w:rsidP="008E56A0">
      <w:r>
        <w:separator/>
      </w:r>
    </w:p>
  </w:endnote>
  <w:endnote w:type="continuationSeparator" w:id="0">
    <w:p w14:paraId="5BC7EBAE" w14:textId="77777777" w:rsidR="0012629C" w:rsidRDefault="0012629C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MR1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C965D" w14:textId="77777777" w:rsidR="00F46053" w:rsidRDefault="00F460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AFF85" w14:textId="77777777" w:rsidR="00F46053" w:rsidRDefault="00F460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C22AC" w14:textId="77777777" w:rsidR="00F46053" w:rsidRDefault="00F46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C423D" w14:textId="77777777" w:rsidR="0012629C" w:rsidRDefault="0012629C" w:rsidP="008E56A0">
      <w:r>
        <w:separator/>
      </w:r>
    </w:p>
  </w:footnote>
  <w:footnote w:type="continuationSeparator" w:id="0">
    <w:p w14:paraId="3205862E" w14:textId="77777777" w:rsidR="0012629C" w:rsidRDefault="0012629C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85B9A" w14:textId="77777777" w:rsidR="00F46053" w:rsidRDefault="00F46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BAE1" w14:textId="77777777" w:rsidR="00F46053" w:rsidRDefault="00F460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10639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50D896BE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ABB"/>
    <w:rsid w:val="00001175"/>
    <w:rsid w:val="000150DE"/>
    <w:rsid w:val="0002440D"/>
    <w:rsid w:val="00031BC7"/>
    <w:rsid w:val="00046873"/>
    <w:rsid w:val="00046D9F"/>
    <w:rsid w:val="000479B8"/>
    <w:rsid w:val="00092E8C"/>
    <w:rsid w:val="000A642D"/>
    <w:rsid w:val="000C7FC8"/>
    <w:rsid w:val="000D06D2"/>
    <w:rsid w:val="000F24D0"/>
    <w:rsid w:val="00103997"/>
    <w:rsid w:val="0012629C"/>
    <w:rsid w:val="00127A13"/>
    <w:rsid w:val="00171D47"/>
    <w:rsid w:val="001A4820"/>
    <w:rsid w:val="001A758C"/>
    <w:rsid w:val="001B3430"/>
    <w:rsid w:val="001C4813"/>
    <w:rsid w:val="001D5122"/>
    <w:rsid w:val="001D5E90"/>
    <w:rsid w:val="001D727F"/>
    <w:rsid w:val="001F5C4B"/>
    <w:rsid w:val="00201B5E"/>
    <w:rsid w:val="0020343E"/>
    <w:rsid w:val="00214FDF"/>
    <w:rsid w:val="00225D54"/>
    <w:rsid w:val="00236D0A"/>
    <w:rsid w:val="00255148"/>
    <w:rsid w:val="00274E5B"/>
    <w:rsid w:val="0027790C"/>
    <w:rsid w:val="00290048"/>
    <w:rsid w:val="002A5F87"/>
    <w:rsid w:val="002D6BAD"/>
    <w:rsid w:val="002E0533"/>
    <w:rsid w:val="002F0BF9"/>
    <w:rsid w:val="003003A7"/>
    <w:rsid w:val="00300E39"/>
    <w:rsid w:val="00306869"/>
    <w:rsid w:val="00312AA6"/>
    <w:rsid w:val="00313F18"/>
    <w:rsid w:val="00314DA9"/>
    <w:rsid w:val="003167A6"/>
    <w:rsid w:val="00316A75"/>
    <w:rsid w:val="00345F82"/>
    <w:rsid w:val="00351BEC"/>
    <w:rsid w:val="00364FCB"/>
    <w:rsid w:val="003706A8"/>
    <w:rsid w:val="003730A4"/>
    <w:rsid w:val="00380155"/>
    <w:rsid w:val="00386031"/>
    <w:rsid w:val="00397F45"/>
    <w:rsid w:val="003D5ACC"/>
    <w:rsid w:val="003E5920"/>
    <w:rsid w:val="003F3AAC"/>
    <w:rsid w:val="003F6ABB"/>
    <w:rsid w:val="003F7667"/>
    <w:rsid w:val="0040038E"/>
    <w:rsid w:val="00402F42"/>
    <w:rsid w:val="0041246A"/>
    <w:rsid w:val="00430FFD"/>
    <w:rsid w:val="00435567"/>
    <w:rsid w:val="004370AB"/>
    <w:rsid w:val="00444AFA"/>
    <w:rsid w:val="0046634F"/>
    <w:rsid w:val="00482227"/>
    <w:rsid w:val="00482694"/>
    <w:rsid w:val="004938A1"/>
    <w:rsid w:val="004A3F57"/>
    <w:rsid w:val="004B0530"/>
    <w:rsid w:val="004D1FB7"/>
    <w:rsid w:val="004D31FE"/>
    <w:rsid w:val="004F705F"/>
    <w:rsid w:val="005264DB"/>
    <w:rsid w:val="00542FD1"/>
    <w:rsid w:val="0056292D"/>
    <w:rsid w:val="00570FE7"/>
    <w:rsid w:val="00572137"/>
    <w:rsid w:val="00572304"/>
    <w:rsid w:val="005724D0"/>
    <w:rsid w:val="00573026"/>
    <w:rsid w:val="005A1AA3"/>
    <w:rsid w:val="005B1A7B"/>
    <w:rsid w:val="005D73F9"/>
    <w:rsid w:val="00602B61"/>
    <w:rsid w:val="00626D05"/>
    <w:rsid w:val="006310A4"/>
    <w:rsid w:val="00631F73"/>
    <w:rsid w:val="00643328"/>
    <w:rsid w:val="00643C91"/>
    <w:rsid w:val="00652C2C"/>
    <w:rsid w:val="006665E7"/>
    <w:rsid w:val="006750A5"/>
    <w:rsid w:val="00675CF5"/>
    <w:rsid w:val="00676924"/>
    <w:rsid w:val="006A7A49"/>
    <w:rsid w:val="006C4EA7"/>
    <w:rsid w:val="006C7D9D"/>
    <w:rsid w:val="006D23B9"/>
    <w:rsid w:val="006D3F5B"/>
    <w:rsid w:val="006E2562"/>
    <w:rsid w:val="006F27DF"/>
    <w:rsid w:val="0071339E"/>
    <w:rsid w:val="0071471B"/>
    <w:rsid w:val="0072133A"/>
    <w:rsid w:val="0076131E"/>
    <w:rsid w:val="007631CC"/>
    <w:rsid w:val="00774F96"/>
    <w:rsid w:val="007A5A94"/>
    <w:rsid w:val="007C1E31"/>
    <w:rsid w:val="007D53D8"/>
    <w:rsid w:val="007E3960"/>
    <w:rsid w:val="007E6B04"/>
    <w:rsid w:val="007E73AE"/>
    <w:rsid w:val="00804FDD"/>
    <w:rsid w:val="0084763E"/>
    <w:rsid w:val="00851B01"/>
    <w:rsid w:val="00856CF4"/>
    <w:rsid w:val="008624C5"/>
    <w:rsid w:val="008665D2"/>
    <w:rsid w:val="00875EEB"/>
    <w:rsid w:val="00883D08"/>
    <w:rsid w:val="00892E35"/>
    <w:rsid w:val="008A787C"/>
    <w:rsid w:val="008C0304"/>
    <w:rsid w:val="008C039B"/>
    <w:rsid w:val="008C1B59"/>
    <w:rsid w:val="008E109C"/>
    <w:rsid w:val="008E56A0"/>
    <w:rsid w:val="00903A2E"/>
    <w:rsid w:val="00933CDD"/>
    <w:rsid w:val="0093794A"/>
    <w:rsid w:val="00955980"/>
    <w:rsid w:val="00971106"/>
    <w:rsid w:val="00981FAE"/>
    <w:rsid w:val="00995F19"/>
    <w:rsid w:val="009A33A9"/>
    <w:rsid w:val="009B68CE"/>
    <w:rsid w:val="009B7E5D"/>
    <w:rsid w:val="009C0208"/>
    <w:rsid w:val="009F6F37"/>
    <w:rsid w:val="00A10969"/>
    <w:rsid w:val="00A216F9"/>
    <w:rsid w:val="00A247D2"/>
    <w:rsid w:val="00A356BE"/>
    <w:rsid w:val="00A3752E"/>
    <w:rsid w:val="00A437DF"/>
    <w:rsid w:val="00A76C4B"/>
    <w:rsid w:val="00A77500"/>
    <w:rsid w:val="00A94758"/>
    <w:rsid w:val="00AC3321"/>
    <w:rsid w:val="00AC539F"/>
    <w:rsid w:val="00AF7EB7"/>
    <w:rsid w:val="00B00DB4"/>
    <w:rsid w:val="00B120A5"/>
    <w:rsid w:val="00B12B4C"/>
    <w:rsid w:val="00B140DC"/>
    <w:rsid w:val="00B320E2"/>
    <w:rsid w:val="00B334E6"/>
    <w:rsid w:val="00B56E7E"/>
    <w:rsid w:val="00B63BF1"/>
    <w:rsid w:val="00B64F55"/>
    <w:rsid w:val="00B67A8F"/>
    <w:rsid w:val="00B821C8"/>
    <w:rsid w:val="00B86459"/>
    <w:rsid w:val="00B90C03"/>
    <w:rsid w:val="00BA6AB2"/>
    <w:rsid w:val="00BB407F"/>
    <w:rsid w:val="00BE0149"/>
    <w:rsid w:val="00BE091F"/>
    <w:rsid w:val="00BE6512"/>
    <w:rsid w:val="00BF5E2D"/>
    <w:rsid w:val="00BF775C"/>
    <w:rsid w:val="00C07B20"/>
    <w:rsid w:val="00C14B29"/>
    <w:rsid w:val="00C46C41"/>
    <w:rsid w:val="00C523B2"/>
    <w:rsid w:val="00C52CBA"/>
    <w:rsid w:val="00C65FAB"/>
    <w:rsid w:val="00C66A35"/>
    <w:rsid w:val="00C76751"/>
    <w:rsid w:val="00C77B76"/>
    <w:rsid w:val="00C86D0F"/>
    <w:rsid w:val="00C9435C"/>
    <w:rsid w:val="00CA55A1"/>
    <w:rsid w:val="00CB43A9"/>
    <w:rsid w:val="00CC64E7"/>
    <w:rsid w:val="00CD1AAF"/>
    <w:rsid w:val="00CD5AC2"/>
    <w:rsid w:val="00CE27F5"/>
    <w:rsid w:val="00D1417F"/>
    <w:rsid w:val="00D16750"/>
    <w:rsid w:val="00D443CD"/>
    <w:rsid w:val="00D448D2"/>
    <w:rsid w:val="00D45212"/>
    <w:rsid w:val="00D56B65"/>
    <w:rsid w:val="00D96393"/>
    <w:rsid w:val="00DB32C7"/>
    <w:rsid w:val="00DC20FB"/>
    <w:rsid w:val="00DF5B9F"/>
    <w:rsid w:val="00DF6F3B"/>
    <w:rsid w:val="00E000AB"/>
    <w:rsid w:val="00E105B7"/>
    <w:rsid w:val="00E2243E"/>
    <w:rsid w:val="00E340EE"/>
    <w:rsid w:val="00E700C4"/>
    <w:rsid w:val="00E71C7B"/>
    <w:rsid w:val="00E73C2B"/>
    <w:rsid w:val="00E87551"/>
    <w:rsid w:val="00EB32F0"/>
    <w:rsid w:val="00EC0646"/>
    <w:rsid w:val="00EC31DA"/>
    <w:rsid w:val="00EF4B6E"/>
    <w:rsid w:val="00F05C27"/>
    <w:rsid w:val="00F44CAD"/>
    <w:rsid w:val="00F46053"/>
    <w:rsid w:val="00F50BCF"/>
    <w:rsid w:val="00F5720A"/>
    <w:rsid w:val="00F66BCD"/>
    <w:rsid w:val="00F711AC"/>
    <w:rsid w:val="00F95706"/>
    <w:rsid w:val="00F970EB"/>
    <w:rsid w:val="00FD269F"/>
    <w:rsid w:val="00FF01A6"/>
    <w:rsid w:val="00FF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5120B8"/>
  <w15:docId w15:val="{1CA7E8C1-EFFA-4BA5-8251-3651D8271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46634F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046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ki@ff.bg.ac.r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vanz@kg.ac.rs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uki@ff.bg.ac.r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dusanka.marcetic-lekic@pmf.unibl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vanz@kg.ac.rs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146B-8190-4EFA-B78C-527F89648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35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НАСЛОВ РАДА</vt:lpstr>
      <vt:lpstr>НАСЛОВ РАДА</vt:lpstr>
    </vt:vector>
  </TitlesOfParts>
  <Company/>
  <LinksUpToDate>false</LinksUpToDate>
  <CharactersWithSpaces>3408</CharactersWithSpaces>
  <SharedDoc>false</SharedDoc>
  <HLinks>
    <vt:vector size="36" baseType="variant">
      <vt:variant>
        <vt:i4>65590</vt:i4>
      </vt:variant>
      <vt:variant>
        <vt:i4>15</vt:i4>
      </vt:variant>
      <vt:variant>
        <vt:i4>0</vt:i4>
      </vt:variant>
      <vt:variant>
        <vt:i4>5</vt:i4>
      </vt:variant>
      <vt:variant>
        <vt:lpwstr>mailto:suki@ff.bg.ac.rs</vt:lpwstr>
      </vt:variant>
      <vt:variant>
        <vt:lpwstr/>
      </vt:variant>
      <vt:variant>
        <vt:i4>2621443</vt:i4>
      </vt:variant>
      <vt:variant>
        <vt:i4>12</vt:i4>
      </vt:variant>
      <vt:variant>
        <vt:i4>0</vt:i4>
      </vt:variant>
      <vt:variant>
        <vt:i4>5</vt:i4>
      </vt:variant>
      <vt:variant>
        <vt:lpwstr>mailto:dusamar@netscape.net</vt:lpwstr>
      </vt:variant>
      <vt:variant>
        <vt:lpwstr/>
      </vt:variant>
      <vt:variant>
        <vt:i4>4456506</vt:i4>
      </vt:variant>
      <vt:variant>
        <vt:i4>9</vt:i4>
      </vt:variant>
      <vt:variant>
        <vt:i4>0</vt:i4>
      </vt:variant>
      <vt:variant>
        <vt:i4>5</vt:i4>
      </vt:variant>
      <vt:variant>
        <vt:lpwstr>mailto:ivanz@kg.ac.rs</vt:lpwstr>
      </vt:variant>
      <vt:variant>
        <vt:lpwstr/>
      </vt:variant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mailto:suki@ff.bg.ac.rs</vt:lpwstr>
      </vt:variant>
      <vt:variant>
        <vt:lpwstr/>
      </vt:variant>
      <vt:variant>
        <vt:i4>2621443</vt:i4>
      </vt:variant>
      <vt:variant>
        <vt:i4>3</vt:i4>
      </vt:variant>
      <vt:variant>
        <vt:i4>0</vt:i4>
      </vt:variant>
      <vt:variant>
        <vt:i4>5</vt:i4>
      </vt:variant>
      <vt:variant>
        <vt:lpwstr>mailto:dusamar@netscape.net</vt:lpwstr>
      </vt:variant>
      <vt:variant>
        <vt:lpwstr/>
      </vt:variant>
      <vt:variant>
        <vt:i4>4456506</vt:i4>
      </vt:variant>
      <vt:variant>
        <vt:i4>0</vt:i4>
      </vt:variant>
      <vt:variant>
        <vt:i4>0</vt:i4>
      </vt:variant>
      <vt:variant>
        <vt:i4>5</vt:i4>
      </vt:variant>
      <vt:variant>
        <vt:lpwstr>mailto:ivanz@kg.ac.rs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Referee</cp:lastModifiedBy>
  <cp:revision>16</cp:revision>
  <cp:lastPrinted>2019-04-06T08:49:00Z</cp:lastPrinted>
  <dcterms:created xsi:type="dcterms:W3CDTF">2019-04-14T08:44:00Z</dcterms:created>
  <dcterms:modified xsi:type="dcterms:W3CDTF">2019-05-14T14:33:00Z</dcterms:modified>
</cp:coreProperties>
</file>