
<file path=[Content_Types].xml><?xml version="1.0" encoding="utf-8"?>
<Types xmlns="http://schemas.openxmlformats.org/package/2006/content-types">
  <Override PartName="/word/footnotes.xml" ContentType="application/vnd.openxmlformats-officedocument.wordprocessingml.footnotes+xml"/>
  <Override PartName="/word/charts/chart10.xml" ContentType="application/vnd.openxmlformats-officedocument.drawingml.chart+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1086" w:rsidRPr="00BB4001" w:rsidRDefault="00E71086" w:rsidP="0021714A">
      <w:pPr>
        <w:spacing w:after="0" w:line="240" w:lineRule="auto"/>
        <w:jc w:val="center"/>
        <w:rPr>
          <w:rFonts w:ascii="Times New Roman" w:hAnsi="Times New Roman"/>
          <w:lang w:val="sr-Latn-CS"/>
        </w:rPr>
      </w:pPr>
    </w:p>
    <w:p w:rsidR="00AD1DED" w:rsidRPr="00BB4001" w:rsidRDefault="00AD1DED" w:rsidP="0021714A">
      <w:pPr>
        <w:spacing w:after="0" w:line="240" w:lineRule="auto"/>
        <w:jc w:val="center"/>
        <w:rPr>
          <w:rFonts w:ascii="Times New Roman" w:hAnsi="Times New Roman"/>
          <w:lang w:val="sr-Latn-CS"/>
        </w:rPr>
      </w:pPr>
    </w:p>
    <w:p w:rsidR="004C7E14" w:rsidRPr="00BB4001" w:rsidRDefault="004C7E14" w:rsidP="004C7E14">
      <w:pPr>
        <w:spacing w:after="0" w:line="240" w:lineRule="auto"/>
        <w:jc w:val="center"/>
        <w:rPr>
          <w:rFonts w:ascii="Times New Roman" w:hAnsi="Times New Roman"/>
          <w:sz w:val="28"/>
          <w:szCs w:val="28"/>
          <w:lang w:val="sr-Latn-CS"/>
        </w:rPr>
      </w:pPr>
      <w:r w:rsidRPr="00BB4001">
        <w:rPr>
          <w:rFonts w:ascii="Times New Roman" w:hAnsi="Times New Roman"/>
          <w:sz w:val="28"/>
          <w:szCs w:val="28"/>
          <w:lang w:val="sr-Latn-CS"/>
        </w:rPr>
        <w:t>UTICAJ PODEŠAVANJA PARAMETARA NA KARAKTERISTIKE NIZOVA MAGNETNIH DISKOVA  RAID 0</w:t>
      </w:r>
    </w:p>
    <w:p w:rsidR="00BC280E" w:rsidRPr="00BB4001" w:rsidRDefault="004C7E14" w:rsidP="0021714A">
      <w:pPr>
        <w:spacing w:after="0" w:line="240" w:lineRule="auto"/>
        <w:jc w:val="center"/>
        <w:rPr>
          <w:rFonts w:ascii="Times New Roman" w:hAnsi="Times New Roman"/>
          <w:sz w:val="28"/>
          <w:szCs w:val="28"/>
          <w:lang w:val="sr-Latn-CS"/>
        </w:rPr>
      </w:pPr>
      <w:r w:rsidRPr="00BB4001">
        <w:rPr>
          <w:rFonts w:ascii="Times New Roman" w:hAnsi="Times New Roman"/>
          <w:sz w:val="28"/>
          <w:szCs w:val="28"/>
          <w:lang w:val="sr-Latn-CS"/>
        </w:rPr>
        <w:t>THE INFLUENCE OF SETTING PARAMETERS ON RAID 0 MAGNETIC DISK ARRAY PERFORMANCE</w:t>
      </w:r>
    </w:p>
    <w:p w:rsidR="000B1AA4" w:rsidRPr="00BB4001" w:rsidRDefault="004C7E14" w:rsidP="0021714A">
      <w:pPr>
        <w:spacing w:after="0" w:line="240" w:lineRule="auto"/>
        <w:jc w:val="center"/>
        <w:rPr>
          <w:rFonts w:ascii="Times New Roman" w:hAnsi="Times New Roman"/>
          <w:i/>
          <w:sz w:val="24"/>
          <w:szCs w:val="24"/>
          <w:lang w:val="sr-Latn-CS"/>
        </w:rPr>
      </w:pPr>
      <w:r w:rsidRPr="00BB4001">
        <w:rPr>
          <w:rFonts w:ascii="Times New Roman" w:hAnsi="Times New Roman"/>
          <w:i/>
          <w:sz w:val="24"/>
          <w:szCs w:val="24"/>
          <w:lang w:val="sr-Latn-CS"/>
        </w:rPr>
        <w:t>Slobodan Obradović</w:t>
      </w:r>
      <w:r w:rsidRPr="00BB4001">
        <w:rPr>
          <w:rFonts w:ascii="Times New Roman" w:hAnsi="Times New Roman"/>
          <w:i/>
          <w:sz w:val="24"/>
          <w:szCs w:val="24"/>
          <w:vertAlign w:val="superscript"/>
          <w:lang w:val="sr-Latn-CS"/>
        </w:rPr>
        <w:t>1</w:t>
      </w:r>
      <w:r w:rsidRPr="00BB4001">
        <w:rPr>
          <w:rFonts w:ascii="Times New Roman" w:hAnsi="Times New Roman"/>
          <w:i/>
          <w:sz w:val="24"/>
          <w:szCs w:val="24"/>
          <w:lang w:val="sr-Latn-CS"/>
        </w:rPr>
        <w:t xml:space="preserve">, </w:t>
      </w:r>
      <w:r w:rsidR="00322441" w:rsidRPr="00BB4001">
        <w:rPr>
          <w:rFonts w:ascii="Times New Roman" w:hAnsi="Times New Roman"/>
          <w:i/>
          <w:sz w:val="24"/>
          <w:szCs w:val="24"/>
          <w:lang w:val="sr-Latn-CS"/>
        </w:rPr>
        <w:t>Nikola Davidović</w:t>
      </w:r>
      <w:r w:rsidR="006B61AB" w:rsidRPr="00BB4001">
        <w:rPr>
          <w:rFonts w:ascii="Times New Roman" w:hAnsi="Times New Roman"/>
          <w:i/>
          <w:sz w:val="24"/>
          <w:szCs w:val="24"/>
          <w:vertAlign w:val="superscript"/>
          <w:lang w:val="sr-Latn-CS"/>
        </w:rPr>
        <w:t>1</w:t>
      </w:r>
      <w:r w:rsidR="00C73E8A" w:rsidRPr="00BB4001">
        <w:rPr>
          <w:rFonts w:ascii="Times New Roman" w:hAnsi="Times New Roman"/>
          <w:i/>
          <w:sz w:val="24"/>
          <w:szCs w:val="24"/>
          <w:lang w:val="sr-Latn-CS"/>
        </w:rPr>
        <w:t>,</w:t>
      </w:r>
      <w:r w:rsidRPr="00BB4001">
        <w:rPr>
          <w:rFonts w:ascii="Times New Roman" w:hAnsi="Times New Roman"/>
          <w:i/>
          <w:sz w:val="24"/>
          <w:szCs w:val="24"/>
          <w:lang w:val="sr-Latn-CS"/>
        </w:rPr>
        <w:t xml:space="preserve"> Borisav Đorđević</w:t>
      </w:r>
      <w:r w:rsidRPr="00BB4001">
        <w:rPr>
          <w:rFonts w:ascii="Times New Roman" w:hAnsi="Times New Roman"/>
          <w:i/>
          <w:sz w:val="24"/>
          <w:szCs w:val="24"/>
          <w:vertAlign w:val="superscript"/>
          <w:lang w:val="sr-Latn-CS"/>
        </w:rPr>
        <w:t>2</w:t>
      </w:r>
      <w:r w:rsidRPr="00BB4001">
        <w:rPr>
          <w:rFonts w:ascii="Times New Roman" w:hAnsi="Times New Roman"/>
          <w:i/>
          <w:sz w:val="24"/>
          <w:szCs w:val="24"/>
          <w:lang w:val="sr-Latn-CS"/>
        </w:rPr>
        <w:t xml:space="preserve">, </w:t>
      </w:r>
      <w:r w:rsidR="003E65A4" w:rsidRPr="00BB4001">
        <w:rPr>
          <w:rFonts w:ascii="Times New Roman" w:hAnsi="Times New Roman"/>
          <w:i/>
          <w:sz w:val="24"/>
          <w:szCs w:val="24"/>
          <w:lang w:val="sr-Latn-CS"/>
        </w:rPr>
        <w:t>Borivoje</w:t>
      </w:r>
      <w:r w:rsidR="000B1AA4" w:rsidRPr="00BB4001">
        <w:rPr>
          <w:rFonts w:ascii="Times New Roman" w:hAnsi="Times New Roman"/>
          <w:i/>
          <w:sz w:val="24"/>
          <w:szCs w:val="24"/>
          <w:lang w:val="sr-Latn-CS"/>
        </w:rPr>
        <w:t xml:space="preserve"> </w:t>
      </w:r>
      <w:r w:rsidR="003E65A4" w:rsidRPr="00BB4001">
        <w:rPr>
          <w:rFonts w:ascii="Times New Roman" w:hAnsi="Times New Roman"/>
          <w:i/>
          <w:sz w:val="24"/>
          <w:szCs w:val="24"/>
          <w:lang w:val="sr-Latn-CS"/>
        </w:rPr>
        <w:t>Milošević</w:t>
      </w:r>
      <w:r w:rsidRPr="00BB4001">
        <w:rPr>
          <w:rFonts w:ascii="Times New Roman" w:hAnsi="Times New Roman"/>
          <w:i/>
          <w:sz w:val="24"/>
          <w:szCs w:val="24"/>
          <w:vertAlign w:val="superscript"/>
          <w:lang w:val="sr-Latn-CS"/>
        </w:rPr>
        <w:t>3</w:t>
      </w:r>
      <w:r w:rsidRPr="00BB4001">
        <w:rPr>
          <w:rFonts w:ascii="Times New Roman" w:hAnsi="Times New Roman"/>
          <w:i/>
          <w:sz w:val="24"/>
          <w:szCs w:val="24"/>
          <w:lang w:val="sr-Latn-CS"/>
        </w:rPr>
        <w:t xml:space="preserve">, </w:t>
      </w:r>
      <w:r w:rsidR="003755A0" w:rsidRPr="00BB4001">
        <w:rPr>
          <w:rFonts w:ascii="Times New Roman" w:hAnsi="Times New Roman"/>
          <w:i/>
          <w:sz w:val="24"/>
          <w:szCs w:val="24"/>
          <w:lang w:val="sr-Latn-CS"/>
        </w:rPr>
        <w:t xml:space="preserve">                   </w:t>
      </w:r>
      <w:r w:rsidRPr="00BB4001">
        <w:rPr>
          <w:rFonts w:ascii="Times New Roman" w:hAnsi="Times New Roman"/>
          <w:i/>
          <w:sz w:val="24"/>
          <w:szCs w:val="24"/>
          <w:lang w:val="sr-Latn-CS"/>
        </w:rPr>
        <w:t>Valentina Timčenko</w:t>
      </w:r>
      <w:r w:rsidRPr="00BB4001">
        <w:rPr>
          <w:rFonts w:ascii="Times New Roman" w:hAnsi="Times New Roman"/>
          <w:i/>
          <w:sz w:val="24"/>
          <w:szCs w:val="24"/>
          <w:vertAlign w:val="superscript"/>
          <w:lang w:val="sr-Latn-CS"/>
        </w:rPr>
        <w:t>2</w:t>
      </w:r>
    </w:p>
    <w:p w:rsidR="00C73E8A" w:rsidRPr="00BB4001" w:rsidRDefault="00C73E8A" w:rsidP="0021714A">
      <w:pPr>
        <w:spacing w:after="0" w:line="240" w:lineRule="auto"/>
        <w:jc w:val="center"/>
        <w:rPr>
          <w:rFonts w:ascii="Times New Roman" w:hAnsi="Times New Roman"/>
          <w:i/>
          <w:sz w:val="24"/>
          <w:szCs w:val="24"/>
          <w:lang w:val="sr-Latn-CS"/>
        </w:rPr>
      </w:pPr>
    </w:p>
    <w:p w:rsidR="0017226D" w:rsidRPr="00BB4001" w:rsidRDefault="000B1AA4" w:rsidP="0021714A">
      <w:pPr>
        <w:spacing w:after="0" w:line="240" w:lineRule="auto"/>
        <w:jc w:val="center"/>
        <w:rPr>
          <w:rFonts w:ascii="Times New Roman" w:hAnsi="Times New Roman"/>
          <w:lang w:val="sr-Latn-CS"/>
        </w:rPr>
      </w:pPr>
      <w:r w:rsidRPr="00BB4001">
        <w:rPr>
          <w:rFonts w:ascii="Times New Roman" w:hAnsi="Times New Roman"/>
          <w:vertAlign w:val="superscript"/>
          <w:lang w:val="sr-Latn-CS"/>
        </w:rPr>
        <w:t>1</w:t>
      </w:r>
      <w:r w:rsidR="0031231F" w:rsidRPr="00BB4001">
        <w:rPr>
          <w:rFonts w:ascii="Times New Roman" w:hAnsi="Times New Roman"/>
          <w:lang w:val="sr-Latn-CS"/>
        </w:rPr>
        <w:t xml:space="preserve"> Elektrotehnički fakultet u Istočnom Sarajevu, Republika Srpska, Bosna i Hercegovina</w:t>
      </w:r>
    </w:p>
    <w:p w:rsidR="000B1AA4" w:rsidRPr="00BB4001" w:rsidRDefault="000B1AA4" w:rsidP="0021714A">
      <w:pPr>
        <w:spacing w:after="0" w:line="240" w:lineRule="auto"/>
        <w:jc w:val="center"/>
        <w:rPr>
          <w:rFonts w:ascii="Times New Roman" w:hAnsi="Times New Roman"/>
          <w:lang w:val="sr-Latn-CS"/>
        </w:rPr>
      </w:pPr>
      <w:r w:rsidRPr="00BB4001">
        <w:rPr>
          <w:rFonts w:ascii="Times New Roman" w:hAnsi="Times New Roman"/>
          <w:lang w:val="sr-Latn-CS"/>
        </w:rPr>
        <w:t xml:space="preserve">email: </w:t>
      </w:r>
      <w:r w:rsidR="004C7E14" w:rsidRPr="00BB4001">
        <w:rPr>
          <w:rFonts w:ascii="Times New Roman" w:hAnsi="Times New Roman"/>
          <w:lang w:val="sr-Latn-CS"/>
        </w:rPr>
        <w:t xml:space="preserve">slobo.obradovic@gmail.com; </w:t>
      </w:r>
      <w:r w:rsidR="0031231F" w:rsidRPr="00BB4001">
        <w:rPr>
          <w:rFonts w:ascii="Times New Roman" w:hAnsi="Times New Roman"/>
          <w:lang w:val="sr-Latn-CS"/>
        </w:rPr>
        <w:t>nikola.davidovic@eff.u</w:t>
      </w:r>
      <w:r w:rsidR="00587254" w:rsidRPr="00BB4001">
        <w:rPr>
          <w:rFonts w:ascii="Times New Roman" w:hAnsi="Times New Roman"/>
          <w:lang w:val="sr-Latn-CS"/>
        </w:rPr>
        <w:t>es</w:t>
      </w:r>
      <w:r w:rsidR="0031231F" w:rsidRPr="00BB4001">
        <w:rPr>
          <w:rFonts w:ascii="Times New Roman" w:hAnsi="Times New Roman"/>
          <w:lang w:val="sr-Latn-CS"/>
        </w:rPr>
        <w:t>.rs.ba</w:t>
      </w:r>
      <w:r w:rsidRPr="00BB4001">
        <w:rPr>
          <w:rFonts w:ascii="Times New Roman" w:hAnsi="Times New Roman"/>
          <w:lang w:val="sr-Latn-CS"/>
        </w:rPr>
        <w:t xml:space="preserve"> </w:t>
      </w:r>
    </w:p>
    <w:p w:rsidR="004C7E14" w:rsidRPr="00BB4001" w:rsidRDefault="004C7E14" w:rsidP="004C7E14">
      <w:pPr>
        <w:spacing w:after="0" w:line="240" w:lineRule="auto"/>
        <w:jc w:val="center"/>
        <w:rPr>
          <w:rFonts w:ascii="Times New Roman" w:hAnsi="Times New Roman"/>
          <w:lang w:val="sr-Latn-CS"/>
        </w:rPr>
      </w:pPr>
      <w:r w:rsidRPr="00BB4001">
        <w:rPr>
          <w:rFonts w:ascii="Times New Roman" w:hAnsi="Times New Roman"/>
          <w:vertAlign w:val="superscript"/>
          <w:lang w:val="sr-Latn-CS"/>
        </w:rPr>
        <w:t>2</w:t>
      </w:r>
      <w:r w:rsidRPr="00BB4001">
        <w:rPr>
          <w:rFonts w:ascii="Times New Roman" w:hAnsi="Times New Roman"/>
          <w:lang w:val="sr-Latn-CS"/>
        </w:rPr>
        <w:t xml:space="preserve">Institut Mihajlo Pupin, Beograd, Srbija </w:t>
      </w:r>
    </w:p>
    <w:p w:rsidR="004C7E14" w:rsidRPr="00BB4001" w:rsidRDefault="004C7E14" w:rsidP="004C7E14">
      <w:pPr>
        <w:spacing w:after="0" w:line="240" w:lineRule="auto"/>
        <w:jc w:val="center"/>
        <w:rPr>
          <w:rFonts w:ascii="Times New Roman" w:hAnsi="Times New Roman"/>
          <w:lang w:val="sr-Latn-CS"/>
        </w:rPr>
      </w:pPr>
      <w:r w:rsidRPr="00BB4001">
        <w:rPr>
          <w:rFonts w:ascii="Times New Roman" w:hAnsi="Times New Roman"/>
          <w:lang w:val="sr-Latn-CS"/>
        </w:rPr>
        <w:t>email: bo</w:t>
      </w:r>
      <w:r w:rsidR="001E0796" w:rsidRPr="00BB4001">
        <w:rPr>
          <w:rFonts w:ascii="Times New Roman" w:hAnsi="Times New Roman"/>
          <w:lang w:val="sr-Latn-CS"/>
        </w:rPr>
        <w:t>ra</w:t>
      </w:r>
      <w:r w:rsidRPr="00BB4001">
        <w:rPr>
          <w:rFonts w:ascii="Times New Roman" w:hAnsi="Times New Roman"/>
          <w:lang w:val="sr-Latn-CS"/>
        </w:rPr>
        <w:t>@</w:t>
      </w:r>
      <w:r w:rsidR="001E0796" w:rsidRPr="00BB4001">
        <w:rPr>
          <w:rFonts w:ascii="Times New Roman" w:hAnsi="Times New Roman"/>
          <w:color w:val="222222"/>
          <w:shd w:val="clear" w:color="auto" w:fill="FFFFFF"/>
          <w:lang w:val="sr-Latn-CS"/>
        </w:rPr>
        <w:t>impcomputers.com; vallentin</w:t>
      </w:r>
      <w:r w:rsidR="00241AE8" w:rsidRPr="00BB4001">
        <w:rPr>
          <w:rFonts w:ascii="Times New Roman" w:hAnsi="Times New Roman"/>
          <w:color w:val="222222"/>
          <w:shd w:val="clear" w:color="auto" w:fill="FFFFFF"/>
          <w:lang w:val="sr-Latn-CS"/>
        </w:rPr>
        <w:t>a.timcenko</w:t>
      </w:r>
      <w:r w:rsidR="001E0796" w:rsidRPr="00BB4001">
        <w:rPr>
          <w:rFonts w:ascii="Times New Roman" w:hAnsi="Times New Roman"/>
          <w:color w:val="222222"/>
          <w:shd w:val="clear" w:color="auto" w:fill="FFFFFF"/>
          <w:lang w:val="sr-Latn-CS"/>
        </w:rPr>
        <w:t>@</w:t>
      </w:r>
      <w:r w:rsidR="00241AE8" w:rsidRPr="00BB4001">
        <w:rPr>
          <w:rFonts w:ascii="Times New Roman" w:hAnsi="Times New Roman"/>
          <w:color w:val="222222"/>
          <w:shd w:val="clear" w:color="auto" w:fill="FFFFFF"/>
          <w:lang w:val="sr-Latn-CS"/>
        </w:rPr>
        <w:t>pupin.rs</w:t>
      </w:r>
    </w:p>
    <w:p w:rsidR="00743668" w:rsidRPr="00BB4001" w:rsidRDefault="004C7E14" w:rsidP="0021714A">
      <w:pPr>
        <w:spacing w:after="0" w:line="240" w:lineRule="auto"/>
        <w:jc w:val="center"/>
        <w:rPr>
          <w:rFonts w:ascii="Times New Roman" w:hAnsi="Times New Roman"/>
          <w:lang w:val="sr-Latn-CS"/>
        </w:rPr>
      </w:pPr>
      <w:r w:rsidRPr="00BB4001">
        <w:rPr>
          <w:rFonts w:ascii="Times New Roman" w:hAnsi="Times New Roman"/>
          <w:vertAlign w:val="superscript"/>
          <w:lang w:val="sr-Latn-CS"/>
        </w:rPr>
        <w:t>3</w:t>
      </w:r>
      <w:r w:rsidR="00C56B75" w:rsidRPr="00BB4001">
        <w:rPr>
          <w:rFonts w:ascii="Times New Roman" w:hAnsi="Times New Roman"/>
          <w:lang w:val="sr-Latn-CS"/>
        </w:rPr>
        <w:t>Univerzitet</w:t>
      </w:r>
      <w:r w:rsidR="000B1AA4" w:rsidRPr="00BB4001">
        <w:rPr>
          <w:rFonts w:ascii="Times New Roman" w:hAnsi="Times New Roman"/>
          <w:lang w:val="sr-Latn-CS"/>
        </w:rPr>
        <w:t xml:space="preserve"> </w:t>
      </w:r>
      <w:r w:rsidR="00C56B75" w:rsidRPr="00BB4001">
        <w:rPr>
          <w:rFonts w:ascii="Times New Roman" w:hAnsi="Times New Roman"/>
          <w:lang w:val="sr-Latn-CS"/>
        </w:rPr>
        <w:t>UNION</w:t>
      </w:r>
      <w:r w:rsidR="000B1AA4" w:rsidRPr="00BB4001">
        <w:rPr>
          <w:rFonts w:ascii="Times New Roman" w:hAnsi="Times New Roman"/>
          <w:lang w:val="sr-Latn-CS"/>
        </w:rPr>
        <w:t xml:space="preserve"> </w:t>
      </w:r>
      <w:r w:rsidR="00C56B75" w:rsidRPr="00BB4001">
        <w:rPr>
          <w:rFonts w:ascii="Times New Roman" w:hAnsi="Times New Roman"/>
          <w:lang w:val="sr-Latn-CS"/>
        </w:rPr>
        <w:t>Nikola</w:t>
      </w:r>
      <w:r w:rsidR="000B1AA4" w:rsidRPr="00BB4001">
        <w:rPr>
          <w:rFonts w:ascii="Times New Roman" w:hAnsi="Times New Roman"/>
          <w:lang w:val="sr-Latn-CS"/>
        </w:rPr>
        <w:t xml:space="preserve"> </w:t>
      </w:r>
      <w:r w:rsidR="00C56B75" w:rsidRPr="00BB4001">
        <w:rPr>
          <w:rFonts w:ascii="Times New Roman" w:hAnsi="Times New Roman"/>
          <w:lang w:val="sr-Latn-CS"/>
        </w:rPr>
        <w:t>Tesla</w:t>
      </w:r>
      <w:r w:rsidR="000B1AA4" w:rsidRPr="00BB4001">
        <w:rPr>
          <w:rFonts w:ascii="Times New Roman" w:hAnsi="Times New Roman"/>
          <w:lang w:val="sr-Latn-CS"/>
        </w:rPr>
        <w:t xml:space="preserve">, </w:t>
      </w:r>
      <w:r w:rsidR="00C56B75" w:rsidRPr="00BB4001">
        <w:rPr>
          <w:rFonts w:ascii="Times New Roman" w:hAnsi="Times New Roman"/>
          <w:lang w:val="sr-Latn-CS"/>
        </w:rPr>
        <w:t>Poslovni</w:t>
      </w:r>
      <w:r w:rsidR="000B1AA4" w:rsidRPr="00BB4001">
        <w:rPr>
          <w:rFonts w:ascii="Times New Roman" w:hAnsi="Times New Roman"/>
          <w:lang w:val="sr-Latn-CS"/>
        </w:rPr>
        <w:t xml:space="preserve"> </w:t>
      </w:r>
      <w:r w:rsidR="00C56B75" w:rsidRPr="00BB4001">
        <w:rPr>
          <w:rFonts w:ascii="Times New Roman" w:hAnsi="Times New Roman"/>
          <w:lang w:val="sr-Latn-CS"/>
        </w:rPr>
        <w:t>i</w:t>
      </w:r>
      <w:r w:rsidR="000B1AA4" w:rsidRPr="00BB4001">
        <w:rPr>
          <w:rFonts w:ascii="Times New Roman" w:hAnsi="Times New Roman"/>
          <w:lang w:val="sr-Latn-CS"/>
        </w:rPr>
        <w:t xml:space="preserve"> </w:t>
      </w:r>
      <w:r w:rsidR="00C56B75" w:rsidRPr="00BB4001">
        <w:rPr>
          <w:rFonts w:ascii="Times New Roman" w:hAnsi="Times New Roman"/>
          <w:lang w:val="sr-Latn-CS"/>
        </w:rPr>
        <w:t>pravni</w:t>
      </w:r>
      <w:r w:rsidR="000B1AA4" w:rsidRPr="00BB4001">
        <w:rPr>
          <w:rFonts w:ascii="Times New Roman" w:hAnsi="Times New Roman"/>
          <w:lang w:val="sr-Latn-CS"/>
        </w:rPr>
        <w:t xml:space="preserve"> </w:t>
      </w:r>
      <w:r w:rsidR="00C56B75" w:rsidRPr="00BB4001">
        <w:rPr>
          <w:rFonts w:ascii="Times New Roman" w:hAnsi="Times New Roman"/>
          <w:lang w:val="sr-Latn-CS"/>
        </w:rPr>
        <w:t>fakultet</w:t>
      </w:r>
      <w:r w:rsidR="000B1AA4" w:rsidRPr="00BB4001">
        <w:rPr>
          <w:rFonts w:ascii="Times New Roman" w:hAnsi="Times New Roman"/>
          <w:lang w:val="sr-Latn-CS"/>
        </w:rPr>
        <w:t xml:space="preserve">, </w:t>
      </w:r>
      <w:r w:rsidR="00C56B75" w:rsidRPr="00BB4001">
        <w:rPr>
          <w:rFonts w:ascii="Times New Roman" w:hAnsi="Times New Roman"/>
          <w:lang w:val="sr-Latn-CS"/>
        </w:rPr>
        <w:t>Beograd</w:t>
      </w:r>
      <w:r w:rsidR="000B1AA4" w:rsidRPr="00BB4001">
        <w:rPr>
          <w:rFonts w:ascii="Times New Roman" w:hAnsi="Times New Roman"/>
          <w:lang w:val="sr-Latn-CS"/>
        </w:rPr>
        <w:t xml:space="preserve">, </w:t>
      </w:r>
      <w:r w:rsidR="00C56B75" w:rsidRPr="00BB4001">
        <w:rPr>
          <w:rFonts w:ascii="Times New Roman" w:hAnsi="Times New Roman"/>
          <w:lang w:val="sr-Latn-CS"/>
        </w:rPr>
        <w:t>Srbija</w:t>
      </w:r>
      <w:r w:rsidR="00591102" w:rsidRPr="00BB4001">
        <w:rPr>
          <w:rFonts w:ascii="Times New Roman" w:hAnsi="Times New Roman"/>
          <w:lang w:val="sr-Latn-CS"/>
        </w:rPr>
        <w:t xml:space="preserve"> </w:t>
      </w:r>
    </w:p>
    <w:p w:rsidR="00777CFE" w:rsidRPr="00BB4001" w:rsidRDefault="00777CFE" w:rsidP="0021714A">
      <w:pPr>
        <w:spacing w:after="0" w:line="240" w:lineRule="auto"/>
        <w:jc w:val="center"/>
        <w:rPr>
          <w:rFonts w:ascii="Times New Roman" w:hAnsi="Times New Roman"/>
          <w:lang w:val="sr-Latn-CS"/>
        </w:rPr>
      </w:pPr>
      <w:r w:rsidRPr="00BB4001">
        <w:rPr>
          <w:rFonts w:ascii="Times New Roman" w:hAnsi="Times New Roman"/>
          <w:lang w:val="sr-Latn-CS"/>
        </w:rPr>
        <w:t>email: borivojemilosevic@</w:t>
      </w:r>
      <w:r w:rsidR="0031231F" w:rsidRPr="00BB4001">
        <w:rPr>
          <w:rFonts w:ascii="Times New Roman" w:hAnsi="Times New Roman"/>
          <w:lang w:val="sr-Latn-CS"/>
        </w:rPr>
        <w:t>yahoo.com</w:t>
      </w:r>
    </w:p>
    <w:p w:rsidR="00C73E8A" w:rsidRPr="00BB4001" w:rsidRDefault="00C73E8A" w:rsidP="0021714A">
      <w:pPr>
        <w:spacing w:after="0" w:line="240" w:lineRule="auto"/>
        <w:ind w:firstLine="567"/>
        <w:jc w:val="both"/>
        <w:rPr>
          <w:rFonts w:ascii="Times New Roman" w:hAnsi="Times New Roman"/>
          <w:lang w:val="sr-Latn-CS"/>
        </w:rPr>
      </w:pPr>
    </w:p>
    <w:p w:rsidR="006F1B2B" w:rsidRPr="00BB4001" w:rsidRDefault="006F1B2B" w:rsidP="0021714A">
      <w:pPr>
        <w:spacing w:after="0" w:line="240" w:lineRule="auto"/>
        <w:ind w:firstLine="567"/>
        <w:jc w:val="both"/>
        <w:rPr>
          <w:rFonts w:ascii="Times New Roman" w:hAnsi="Times New Roman"/>
          <w:lang w:val="sr-Latn-CS"/>
        </w:rPr>
      </w:pPr>
    </w:p>
    <w:p w:rsidR="001B452B" w:rsidRPr="00BB4001" w:rsidRDefault="00092188" w:rsidP="0021714A">
      <w:pPr>
        <w:spacing w:after="0" w:line="240" w:lineRule="auto"/>
        <w:ind w:left="1134" w:right="1134" w:firstLine="567"/>
        <w:jc w:val="both"/>
        <w:rPr>
          <w:rFonts w:ascii="Times New Roman" w:hAnsi="Times New Roman"/>
          <w:sz w:val="20"/>
          <w:szCs w:val="20"/>
          <w:lang w:val="sr-Latn-CS"/>
        </w:rPr>
      </w:pPr>
      <w:r w:rsidRPr="00BB4001">
        <w:rPr>
          <w:rFonts w:ascii="Times New Roman" w:hAnsi="Times New Roman"/>
          <w:b/>
          <w:sz w:val="20"/>
          <w:szCs w:val="20"/>
          <w:lang w:val="sr-Latn-CS"/>
        </w:rPr>
        <w:t>Sažetak</w:t>
      </w:r>
      <w:r w:rsidR="00C05933" w:rsidRPr="00BB4001">
        <w:rPr>
          <w:rFonts w:ascii="Times New Roman" w:hAnsi="Times New Roman"/>
          <w:b/>
          <w:sz w:val="20"/>
          <w:szCs w:val="20"/>
          <w:lang w:val="sr-Latn-CS"/>
        </w:rPr>
        <w:t>:</w:t>
      </w:r>
      <w:r w:rsidR="006F1B2B" w:rsidRPr="00BB4001">
        <w:rPr>
          <w:rFonts w:ascii="Times New Roman" w:hAnsi="Times New Roman"/>
          <w:b/>
          <w:sz w:val="20"/>
          <w:szCs w:val="20"/>
          <w:lang w:val="sr-Latn-CS"/>
        </w:rPr>
        <w:t xml:space="preserve"> </w:t>
      </w:r>
      <w:r w:rsidR="001E0796" w:rsidRPr="00BB4001">
        <w:rPr>
          <w:rFonts w:ascii="Times New Roman" w:hAnsi="Times New Roman"/>
          <w:sz w:val="20"/>
          <w:szCs w:val="20"/>
          <w:lang w:val="sr-Latn-CS"/>
        </w:rPr>
        <w:t>Uprkos pojavi poluprovodničke memorije – SSD (eng. Solid State Drive), magnetni diskovi - HDD (eng. Hard Disk Drive) još uvek imaju dominantnu ulogu kao sekundarne memorije računara prvenstveno zahvaljujući svom velikom kapacitetu, praktično neograničenom broju ciklusa upisa i čitanja i samoj ceni po MB. Kapacitet i brzina jednog magnetnog disk uređaja su ograničeni fizičkim karakteristikama materijala i tehnološkim mogućnostima. Dalje povećanje kapaciteta i brzine pristupa moguće  je kombinovanjem više fizičkih disk uređaja koji se ponašaju kao jedan logički uređaj, takozvani nizovi nezavisnih diskova (Redundant Array oh Independent Disks - RAID). Najjednostavniji način kombinovanja više nezavisnih diskova u jedan jesu nizovi diskova RAID 0 (Striping). Očekivani dobici su: povećanje kapaciteta je direktno srazmerno broju diskova (C</w:t>
      </w:r>
      <w:r w:rsidR="001E0796" w:rsidRPr="00BB4001">
        <w:rPr>
          <w:rFonts w:ascii="Times New Roman" w:hAnsi="Times New Roman"/>
          <w:sz w:val="20"/>
          <w:szCs w:val="20"/>
          <w:vertAlign w:val="subscript"/>
          <w:lang w:val="sr-Latn-CS"/>
        </w:rPr>
        <w:t>N</w:t>
      </w:r>
      <w:r w:rsidR="001E0796" w:rsidRPr="00BB4001">
        <w:rPr>
          <w:rFonts w:ascii="Times New Roman" w:hAnsi="Times New Roman"/>
          <w:sz w:val="20"/>
          <w:szCs w:val="20"/>
          <w:lang w:val="sr-Latn-CS"/>
        </w:rPr>
        <w:t>=N*C</w:t>
      </w:r>
      <w:r w:rsidR="001E0796" w:rsidRPr="00BB4001">
        <w:rPr>
          <w:rFonts w:ascii="Times New Roman" w:hAnsi="Times New Roman"/>
          <w:sz w:val="20"/>
          <w:szCs w:val="20"/>
          <w:vertAlign w:val="subscript"/>
          <w:lang w:val="sr-Latn-CS"/>
        </w:rPr>
        <w:t>1</w:t>
      </w:r>
      <w:r w:rsidR="001E0796" w:rsidRPr="00BB4001">
        <w:rPr>
          <w:rFonts w:ascii="Times New Roman" w:hAnsi="Times New Roman"/>
          <w:sz w:val="20"/>
          <w:szCs w:val="20"/>
          <w:lang w:val="sr-Latn-CS"/>
        </w:rPr>
        <w:t>) a vreme pristupa bi trebalo da bude obrnuto srazmerno broju diskova T</w:t>
      </w:r>
      <w:r w:rsidR="001E0796" w:rsidRPr="00BB4001">
        <w:rPr>
          <w:rFonts w:ascii="Times New Roman" w:hAnsi="Times New Roman"/>
          <w:sz w:val="20"/>
          <w:szCs w:val="20"/>
          <w:vertAlign w:val="subscript"/>
          <w:lang w:val="sr-Latn-CS"/>
        </w:rPr>
        <w:t>N</w:t>
      </w:r>
      <w:r w:rsidR="001E0796" w:rsidRPr="00BB4001">
        <w:rPr>
          <w:rFonts w:ascii="Times New Roman" w:hAnsi="Times New Roman"/>
          <w:sz w:val="20"/>
          <w:szCs w:val="20"/>
          <w:lang w:val="sr-Latn-CS"/>
        </w:rPr>
        <w:t>=T</w:t>
      </w:r>
      <w:r w:rsidR="001E0796" w:rsidRPr="00BB4001">
        <w:rPr>
          <w:rFonts w:ascii="Times New Roman" w:hAnsi="Times New Roman"/>
          <w:sz w:val="20"/>
          <w:szCs w:val="20"/>
          <w:vertAlign w:val="subscript"/>
          <w:lang w:val="sr-Latn-CS"/>
        </w:rPr>
        <w:t>1</w:t>
      </w:r>
      <w:r w:rsidR="001E0796" w:rsidRPr="00BB4001">
        <w:rPr>
          <w:rFonts w:ascii="Times New Roman" w:hAnsi="Times New Roman"/>
          <w:sz w:val="20"/>
          <w:szCs w:val="20"/>
          <w:lang w:val="sr-Latn-CS"/>
        </w:rPr>
        <w:t xml:space="preserve">/N, gde je N broj diskova u nizu. </w:t>
      </w:r>
      <w:r w:rsidR="005B175A" w:rsidRPr="00BB4001">
        <w:rPr>
          <w:rFonts w:ascii="Times New Roman" w:hAnsi="Times New Roman"/>
          <w:sz w:val="20"/>
          <w:szCs w:val="20"/>
          <w:lang w:val="sr-Latn-CS"/>
        </w:rPr>
        <w:t>M</w:t>
      </w:r>
      <w:r w:rsidR="001E0796" w:rsidRPr="00BB4001">
        <w:rPr>
          <w:rFonts w:ascii="Times New Roman" w:hAnsi="Times New Roman"/>
          <w:sz w:val="20"/>
          <w:szCs w:val="20"/>
          <w:lang w:val="sr-Latn-CS"/>
        </w:rPr>
        <w:t>erenja na RAID 0 pokazuju da se teorijske vrednosti mogu postići samo ukoliko se pri projektovanju niza RAID 0 pažljivo izaberu parametri koji pored broja diskova bitno utiču na performanse. To su: veličina bloka na disku</w:t>
      </w:r>
      <w:r w:rsidR="005B175A" w:rsidRPr="00BB4001">
        <w:rPr>
          <w:rFonts w:ascii="Times New Roman" w:hAnsi="Times New Roman"/>
          <w:sz w:val="20"/>
          <w:szCs w:val="20"/>
          <w:lang w:val="sr-Latn-CS"/>
        </w:rPr>
        <w:t xml:space="preserve"> (stripe unit, SU)</w:t>
      </w:r>
      <w:r w:rsidR="001E0796" w:rsidRPr="00BB4001">
        <w:rPr>
          <w:rFonts w:ascii="Times New Roman" w:hAnsi="Times New Roman"/>
          <w:sz w:val="20"/>
          <w:szCs w:val="20"/>
          <w:lang w:val="sr-Latn-CS"/>
        </w:rPr>
        <w:t>, veličina podatka</w:t>
      </w:r>
      <w:r w:rsidR="005B175A" w:rsidRPr="00BB4001">
        <w:rPr>
          <w:rFonts w:ascii="Times New Roman" w:hAnsi="Times New Roman"/>
          <w:sz w:val="20"/>
          <w:szCs w:val="20"/>
          <w:lang w:val="sr-Latn-CS"/>
        </w:rPr>
        <w:t xml:space="preserve"> (workload)</w:t>
      </w:r>
      <w:r w:rsidR="001E0796" w:rsidRPr="00BB4001">
        <w:rPr>
          <w:rFonts w:ascii="Times New Roman" w:hAnsi="Times New Roman"/>
          <w:sz w:val="20"/>
          <w:szCs w:val="20"/>
          <w:lang w:val="sr-Latn-CS"/>
        </w:rPr>
        <w:t xml:space="preserve"> i širina reda – </w:t>
      </w:r>
      <w:r w:rsidR="001E0796" w:rsidRPr="00BB4001">
        <w:rPr>
          <w:rFonts w:ascii="Times New Roman" w:hAnsi="Times New Roman"/>
          <w:i/>
          <w:sz w:val="20"/>
          <w:szCs w:val="20"/>
          <w:lang w:val="sr-Latn-CS"/>
        </w:rPr>
        <w:t>queue depth</w:t>
      </w:r>
      <w:r w:rsidR="001E0796" w:rsidRPr="00BB4001">
        <w:rPr>
          <w:rFonts w:ascii="Times New Roman" w:hAnsi="Times New Roman"/>
          <w:sz w:val="20"/>
          <w:szCs w:val="20"/>
          <w:lang w:val="sr-Latn-CS"/>
        </w:rPr>
        <w:t>, odnosno broj paralelnih</w:t>
      </w:r>
      <w:r w:rsidR="003755A0" w:rsidRPr="00BB4001">
        <w:rPr>
          <w:rFonts w:ascii="Times New Roman" w:hAnsi="Times New Roman"/>
          <w:sz w:val="20"/>
          <w:szCs w:val="20"/>
          <w:lang w:val="sr-Latn-CS"/>
        </w:rPr>
        <w:t xml:space="preserve">-konkurentnih </w:t>
      </w:r>
      <w:r w:rsidR="005B175A" w:rsidRPr="00BB4001">
        <w:rPr>
          <w:rFonts w:ascii="Times New Roman" w:hAnsi="Times New Roman"/>
          <w:sz w:val="20"/>
          <w:szCs w:val="20"/>
          <w:lang w:val="sr-Latn-CS"/>
        </w:rPr>
        <w:t>pristupa</w:t>
      </w:r>
      <w:r w:rsidR="003755A0" w:rsidRPr="00BB4001">
        <w:rPr>
          <w:rFonts w:ascii="Times New Roman" w:hAnsi="Times New Roman"/>
          <w:sz w:val="20"/>
          <w:szCs w:val="20"/>
          <w:lang w:val="sr-Latn-CS"/>
        </w:rPr>
        <w:t xml:space="preserve"> u RAID</w:t>
      </w:r>
      <w:r w:rsidR="001E0796" w:rsidRPr="00BB4001">
        <w:rPr>
          <w:rFonts w:ascii="Times New Roman" w:hAnsi="Times New Roman"/>
          <w:sz w:val="20"/>
          <w:szCs w:val="20"/>
          <w:lang w:val="sr-Latn-CS"/>
        </w:rPr>
        <w:t xml:space="preserve">. </w:t>
      </w:r>
      <w:r w:rsidR="003755A0" w:rsidRPr="00BB4001">
        <w:rPr>
          <w:rFonts w:ascii="Times New Roman" w:hAnsi="Times New Roman"/>
          <w:sz w:val="20"/>
          <w:szCs w:val="20"/>
          <w:lang w:val="sr-Latn-CS"/>
        </w:rPr>
        <w:t>P</w:t>
      </w:r>
      <w:r w:rsidR="001E0796" w:rsidRPr="00BB4001">
        <w:rPr>
          <w:rFonts w:ascii="Times New Roman" w:hAnsi="Times New Roman"/>
          <w:sz w:val="20"/>
          <w:szCs w:val="20"/>
          <w:lang w:val="sr-Latn-CS"/>
        </w:rPr>
        <w:t>rikazani</w:t>
      </w:r>
      <w:r w:rsidR="003755A0" w:rsidRPr="00BB4001">
        <w:rPr>
          <w:rFonts w:ascii="Times New Roman" w:hAnsi="Times New Roman"/>
          <w:sz w:val="20"/>
          <w:szCs w:val="20"/>
          <w:lang w:val="sr-Latn-CS"/>
        </w:rPr>
        <w:t xml:space="preserve"> su</w:t>
      </w:r>
      <w:r w:rsidR="001E0796" w:rsidRPr="00BB4001">
        <w:rPr>
          <w:rFonts w:ascii="Times New Roman" w:hAnsi="Times New Roman"/>
          <w:sz w:val="20"/>
          <w:szCs w:val="20"/>
          <w:lang w:val="sr-Latn-CS"/>
        </w:rPr>
        <w:t xml:space="preserve"> rezultati merenja brzina upisa i čitanja za jedan disk i nizove od 2, 3, 4 i 6 diskova, bez paralelnih </w:t>
      </w:r>
      <w:r w:rsidR="005B175A" w:rsidRPr="00BB4001">
        <w:rPr>
          <w:rFonts w:ascii="Times New Roman" w:hAnsi="Times New Roman"/>
          <w:sz w:val="20"/>
          <w:szCs w:val="20"/>
          <w:lang w:val="sr-Latn-CS"/>
        </w:rPr>
        <w:t>pristupa</w:t>
      </w:r>
      <w:r w:rsidR="001E0796" w:rsidRPr="00BB4001">
        <w:rPr>
          <w:rFonts w:ascii="Times New Roman" w:hAnsi="Times New Roman"/>
          <w:sz w:val="20"/>
          <w:szCs w:val="20"/>
          <w:lang w:val="sr-Latn-CS"/>
        </w:rPr>
        <w:t xml:space="preserve"> i sa 4 paralelna </w:t>
      </w:r>
      <w:r w:rsidR="005B175A" w:rsidRPr="00BB4001">
        <w:rPr>
          <w:rFonts w:ascii="Times New Roman" w:hAnsi="Times New Roman"/>
          <w:sz w:val="20"/>
          <w:szCs w:val="20"/>
          <w:lang w:val="sr-Latn-CS"/>
        </w:rPr>
        <w:t>pristupa</w:t>
      </w:r>
      <w:r w:rsidR="001E0796" w:rsidRPr="00BB4001">
        <w:rPr>
          <w:rFonts w:ascii="Times New Roman" w:hAnsi="Times New Roman"/>
          <w:sz w:val="20"/>
          <w:szCs w:val="20"/>
          <w:lang w:val="sr-Latn-CS"/>
        </w:rPr>
        <w:t xml:space="preserve">. Posebno je analiziran uticaj </w:t>
      </w:r>
      <w:r w:rsidR="00B36A84" w:rsidRPr="00BB4001">
        <w:rPr>
          <w:rFonts w:ascii="Times New Roman" w:hAnsi="Times New Roman"/>
          <w:sz w:val="20"/>
          <w:szCs w:val="20"/>
          <w:lang w:val="sr-Latn-CS"/>
        </w:rPr>
        <w:t xml:space="preserve">prosečne </w:t>
      </w:r>
      <w:r w:rsidR="001E0796" w:rsidRPr="00BB4001">
        <w:rPr>
          <w:rFonts w:ascii="Times New Roman" w:hAnsi="Times New Roman"/>
          <w:sz w:val="20"/>
          <w:szCs w:val="20"/>
          <w:lang w:val="sr-Latn-CS"/>
        </w:rPr>
        <w:t>veličine podatka</w:t>
      </w:r>
      <w:r w:rsidR="005B175A" w:rsidRPr="00BB4001">
        <w:rPr>
          <w:rFonts w:ascii="Times New Roman" w:hAnsi="Times New Roman"/>
          <w:sz w:val="20"/>
          <w:szCs w:val="20"/>
          <w:lang w:val="sr-Latn-CS"/>
        </w:rPr>
        <w:t xml:space="preserve"> </w:t>
      </w:r>
      <w:r w:rsidR="001E0796" w:rsidRPr="00BB4001">
        <w:rPr>
          <w:rFonts w:ascii="Times New Roman" w:hAnsi="Times New Roman"/>
          <w:sz w:val="20"/>
          <w:szCs w:val="20"/>
          <w:lang w:val="sr-Latn-CS"/>
        </w:rPr>
        <w:t>na brzinu čitanja i upisa</w:t>
      </w:r>
      <w:r w:rsidR="001B452B" w:rsidRPr="00BB4001">
        <w:rPr>
          <w:rFonts w:ascii="Times New Roman" w:hAnsi="Times New Roman"/>
          <w:sz w:val="20"/>
          <w:szCs w:val="20"/>
          <w:lang w:val="sr-Latn-CS"/>
        </w:rPr>
        <w:t>.</w:t>
      </w:r>
    </w:p>
    <w:p w:rsidR="001B452B" w:rsidRPr="00BB4001" w:rsidRDefault="00591102" w:rsidP="0021714A">
      <w:pPr>
        <w:spacing w:after="0" w:line="240" w:lineRule="auto"/>
        <w:ind w:left="1134" w:right="1134" w:firstLine="567"/>
        <w:jc w:val="both"/>
        <w:rPr>
          <w:rFonts w:ascii="Times New Roman" w:hAnsi="Times New Roman"/>
          <w:iCs/>
          <w:sz w:val="20"/>
          <w:szCs w:val="20"/>
          <w:lang w:val="sr-Latn-CS"/>
        </w:rPr>
      </w:pPr>
      <w:r w:rsidRPr="00BB4001">
        <w:rPr>
          <w:rFonts w:ascii="Times New Roman" w:hAnsi="Times New Roman"/>
          <w:b/>
          <w:sz w:val="20"/>
          <w:szCs w:val="20"/>
          <w:lang w:val="sr-Latn-CS"/>
        </w:rPr>
        <w:t>A</w:t>
      </w:r>
      <w:r w:rsidR="00743668" w:rsidRPr="00BB4001">
        <w:rPr>
          <w:rFonts w:ascii="Times New Roman" w:hAnsi="Times New Roman"/>
          <w:b/>
          <w:sz w:val="20"/>
          <w:szCs w:val="20"/>
          <w:lang w:val="sr-Latn-CS"/>
        </w:rPr>
        <w:t>b</w:t>
      </w:r>
      <w:r w:rsidRPr="00BB4001">
        <w:rPr>
          <w:rFonts w:ascii="Times New Roman" w:hAnsi="Times New Roman"/>
          <w:b/>
          <w:sz w:val="20"/>
          <w:szCs w:val="20"/>
          <w:lang w:val="sr-Latn-CS"/>
        </w:rPr>
        <w:t>stract:</w:t>
      </w:r>
      <w:r w:rsidR="00C05933" w:rsidRPr="00BB4001">
        <w:rPr>
          <w:rFonts w:ascii="Times New Roman" w:hAnsi="Times New Roman"/>
          <w:lang w:val="sr-Latn-CS"/>
        </w:rPr>
        <w:t xml:space="preserve"> </w:t>
      </w:r>
      <w:r w:rsidR="001E0796" w:rsidRPr="00BB4001">
        <w:rPr>
          <w:rFonts w:ascii="Times New Roman" w:hAnsi="Times New Roman"/>
          <w:sz w:val="20"/>
          <w:szCs w:val="20"/>
          <w:lang w:val="sr-Latn-CS"/>
        </w:rPr>
        <w:t xml:space="preserve">In spite of the appearance of semiconductor memory - Solid State Drive (SSD), magnetic disk drives - Hard Disk Drive (HDD) still play a dominant role as secondary computer memory primarily due to their large capacity, practically unlimited number of write and read cycles and price of stored data per MB. The capacity and speed of a magnetic disk drive are limited by the physical characteristics of materials and technological capabilities. Further increase in capacity and access speed is possible by combining multiple physical disks that behave as one logical device, the so-called Redundant Array oh Independent Disks (RAID). The simplest way to combine multiple independent disks into one is the RAID 0 (Striping) array. Expected advantages are: capacity increase is directly proportional to the number of disks (CN = N * C1) and the access time should be reversed in proportion to the number of TN = T1 / N disks, where N is the number of disks in a row. </w:t>
      </w:r>
      <w:r w:rsidR="005B175A" w:rsidRPr="00BB4001">
        <w:rPr>
          <w:rFonts w:ascii="Times New Roman" w:hAnsi="Times New Roman"/>
          <w:sz w:val="20"/>
          <w:szCs w:val="20"/>
          <w:lang w:val="sr-Latn-CS"/>
        </w:rPr>
        <w:t>M</w:t>
      </w:r>
      <w:r w:rsidR="001E0796" w:rsidRPr="00BB4001">
        <w:rPr>
          <w:rFonts w:ascii="Times New Roman" w:hAnsi="Times New Roman"/>
          <w:sz w:val="20"/>
          <w:szCs w:val="20"/>
          <w:lang w:val="sr-Latn-CS"/>
        </w:rPr>
        <w:t xml:space="preserve">easurements on RAID 0 indicate that theoretical values can only be achieved, when designing the RAID 0 series, </w:t>
      </w:r>
      <w:r w:rsidR="005B175A" w:rsidRPr="00BB4001">
        <w:rPr>
          <w:rFonts w:ascii="Times New Roman" w:hAnsi="Times New Roman"/>
          <w:sz w:val="20"/>
          <w:szCs w:val="20"/>
          <w:lang w:val="sr-Latn-CS"/>
        </w:rPr>
        <w:t xml:space="preserve">if </w:t>
      </w:r>
      <w:r w:rsidR="001E0796" w:rsidRPr="00BB4001">
        <w:rPr>
          <w:rFonts w:ascii="Times New Roman" w:hAnsi="Times New Roman"/>
          <w:sz w:val="20"/>
          <w:szCs w:val="20"/>
          <w:lang w:val="sr-Latn-CS"/>
        </w:rPr>
        <w:t xml:space="preserve">parameters are carefully selected which, in addition to the number of disks, significantly affect the performance. These are: the size of the </w:t>
      </w:r>
      <w:r w:rsidR="003755A0" w:rsidRPr="00BB4001">
        <w:rPr>
          <w:rFonts w:ascii="Times New Roman" w:hAnsi="Times New Roman"/>
          <w:sz w:val="20"/>
          <w:szCs w:val="20"/>
          <w:lang w:val="sr-Latn-CS"/>
        </w:rPr>
        <w:t>stripe unit</w:t>
      </w:r>
      <w:r w:rsidR="005B175A" w:rsidRPr="00BB4001">
        <w:rPr>
          <w:rFonts w:ascii="Times New Roman" w:hAnsi="Times New Roman"/>
          <w:sz w:val="20"/>
          <w:szCs w:val="20"/>
          <w:lang w:val="sr-Latn-CS"/>
        </w:rPr>
        <w:t xml:space="preserve"> (SU)</w:t>
      </w:r>
      <w:r w:rsidR="001E0796" w:rsidRPr="00BB4001">
        <w:rPr>
          <w:rFonts w:ascii="Times New Roman" w:hAnsi="Times New Roman"/>
          <w:sz w:val="20"/>
          <w:szCs w:val="20"/>
          <w:lang w:val="sr-Latn-CS"/>
        </w:rPr>
        <w:t xml:space="preserve">, the </w:t>
      </w:r>
      <w:r w:rsidR="003755A0" w:rsidRPr="00BB4001">
        <w:rPr>
          <w:rFonts w:ascii="Times New Roman" w:hAnsi="Times New Roman"/>
          <w:sz w:val="20"/>
          <w:szCs w:val="20"/>
          <w:lang w:val="sr-Latn-CS"/>
        </w:rPr>
        <w:t xml:space="preserve">average </w:t>
      </w:r>
      <w:r w:rsidR="001E0796" w:rsidRPr="00BB4001">
        <w:rPr>
          <w:rFonts w:ascii="Times New Roman" w:hAnsi="Times New Roman"/>
          <w:sz w:val="20"/>
          <w:szCs w:val="20"/>
          <w:lang w:val="sr-Latn-CS"/>
        </w:rPr>
        <w:t xml:space="preserve">size of the </w:t>
      </w:r>
      <w:r w:rsidR="003755A0" w:rsidRPr="00BB4001">
        <w:rPr>
          <w:rFonts w:ascii="Times New Roman" w:hAnsi="Times New Roman"/>
          <w:sz w:val="20"/>
          <w:szCs w:val="20"/>
          <w:lang w:val="sr-Latn-CS"/>
        </w:rPr>
        <w:t xml:space="preserve">workload </w:t>
      </w:r>
      <w:r w:rsidR="001E0796" w:rsidRPr="00BB4001">
        <w:rPr>
          <w:rFonts w:ascii="Times New Roman" w:hAnsi="Times New Roman"/>
          <w:sz w:val="20"/>
          <w:szCs w:val="20"/>
          <w:lang w:val="sr-Latn-CS"/>
        </w:rPr>
        <w:t>data and the width of the queue depth, or the number of parallel</w:t>
      </w:r>
      <w:r w:rsidR="003755A0" w:rsidRPr="00BB4001">
        <w:rPr>
          <w:rFonts w:ascii="Times New Roman" w:hAnsi="Times New Roman"/>
          <w:sz w:val="20"/>
          <w:szCs w:val="20"/>
          <w:lang w:val="sr-Latn-CS"/>
        </w:rPr>
        <w:t>-concurent</w:t>
      </w:r>
      <w:r w:rsidR="001E0796" w:rsidRPr="00BB4001">
        <w:rPr>
          <w:rFonts w:ascii="Times New Roman" w:hAnsi="Times New Roman"/>
          <w:sz w:val="20"/>
          <w:szCs w:val="20"/>
          <w:lang w:val="sr-Latn-CS"/>
        </w:rPr>
        <w:t xml:space="preserve"> trans</w:t>
      </w:r>
      <w:r w:rsidR="003755A0" w:rsidRPr="00BB4001">
        <w:rPr>
          <w:rFonts w:ascii="Times New Roman" w:hAnsi="Times New Roman"/>
          <w:sz w:val="20"/>
          <w:szCs w:val="20"/>
          <w:lang w:val="sr-Latn-CS"/>
        </w:rPr>
        <w:t>fers in RAID</w:t>
      </w:r>
      <w:r w:rsidR="001E0796" w:rsidRPr="00BB4001">
        <w:rPr>
          <w:rFonts w:ascii="Times New Roman" w:hAnsi="Times New Roman"/>
          <w:sz w:val="20"/>
          <w:szCs w:val="20"/>
          <w:lang w:val="sr-Latn-CS"/>
        </w:rPr>
        <w:t xml:space="preserve">. The paper presents the results of measuring the speed of writing and reading for one disc and series of 2, 3, 4 and 6 disks, without parallel entries and with 4 parallel entries. The influence of the </w:t>
      </w:r>
      <w:r w:rsidR="003755A0" w:rsidRPr="00BB4001">
        <w:rPr>
          <w:rFonts w:ascii="Times New Roman" w:hAnsi="Times New Roman"/>
          <w:sz w:val="20"/>
          <w:szCs w:val="20"/>
          <w:lang w:val="sr-Latn-CS"/>
        </w:rPr>
        <w:t xml:space="preserve">average </w:t>
      </w:r>
      <w:r w:rsidR="001E0796" w:rsidRPr="00BB4001">
        <w:rPr>
          <w:rFonts w:ascii="Times New Roman" w:hAnsi="Times New Roman"/>
          <w:sz w:val="20"/>
          <w:szCs w:val="20"/>
          <w:lang w:val="sr-Latn-CS"/>
        </w:rPr>
        <w:t xml:space="preserve">size of </w:t>
      </w:r>
      <w:r w:rsidR="003755A0" w:rsidRPr="00BB4001">
        <w:rPr>
          <w:rFonts w:ascii="Times New Roman" w:hAnsi="Times New Roman"/>
          <w:sz w:val="20"/>
          <w:szCs w:val="20"/>
          <w:lang w:val="sr-Latn-CS"/>
        </w:rPr>
        <w:t xml:space="preserve">workload </w:t>
      </w:r>
      <w:r w:rsidR="001E0796" w:rsidRPr="00BB4001">
        <w:rPr>
          <w:rFonts w:ascii="Times New Roman" w:hAnsi="Times New Roman"/>
          <w:sz w:val="20"/>
          <w:szCs w:val="20"/>
          <w:lang w:val="sr-Latn-CS"/>
        </w:rPr>
        <w:t>data</w:t>
      </w:r>
      <w:r w:rsidR="005B175A" w:rsidRPr="00BB4001">
        <w:rPr>
          <w:rFonts w:ascii="Times New Roman" w:hAnsi="Times New Roman"/>
          <w:sz w:val="20"/>
          <w:szCs w:val="20"/>
          <w:lang w:val="sr-Latn-CS"/>
        </w:rPr>
        <w:t xml:space="preserve"> </w:t>
      </w:r>
      <w:r w:rsidR="001E0796" w:rsidRPr="00BB4001">
        <w:rPr>
          <w:rFonts w:ascii="Times New Roman" w:hAnsi="Times New Roman"/>
          <w:sz w:val="20"/>
          <w:szCs w:val="20"/>
          <w:lang w:val="sr-Latn-CS"/>
        </w:rPr>
        <w:t>on the speed of</w:t>
      </w:r>
      <w:r w:rsidR="00B36A84" w:rsidRPr="00BB4001">
        <w:rPr>
          <w:rFonts w:ascii="Times New Roman" w:hAnsi="Times New Roman"/>
          <w:sz w:val="20"/>
          <w:szCs w:val="20"/>
          <w:lang w:val="sr-Latn-CS"/>
        </w:rPr>
        <w:t xml:space="preserve"> </w:t>
      </w:r>
      <w:r w:rsidR="001E0796" w:rsidRPr="00BB4001">
        <w:rPr>
          <w:rFonts w:ascii="Times New Roman" w:hAnsi="Times New Roman"/>
          <w:sz w:val="20"/>
          <w:szCs w:val="20"/>
          <w:lang w:val="sr-Latn-CS"/>
        </w:rPr>
        <w:t xml:space="preserve"> reading and writing was spetialy analyzed.</w:t>
      </w:r>
    </w:p>
    <w:p w:rsidR="00B76050" w:rsidRPr="00BB4001" w:rsidRDefault="00B76050" w:rsidP="0021714A">
      <w:pPr>
        <w:spacing w:after="0" w:line="240" w:lineRule="auto"/>
        <w:ind w:left="1134" w:right="1134" w:firstLine="567"/>
        <w:jc w:val="both"/>
        <w:rPr>
          <w:rFonts w:ascii="Times New Roman" w:hAnsi="Times New Roman"/>
          <w:sz w:val="20"/>
          <w:szCs w:val="20"/>
          <w:lang w:val="sr-Latn-CS"/>
        </w:rPr>
      </w:pPr>
    </w:p>
    <w:p w:rsidR="003767A5" w:rsidRPr="00BB4001" w:rsidRDefault="00092188" w:rsidP="003767A5">
      <w:pPr>
        <w:spacing w:after="0" w:line="240" w:lineRule="auto"/>
        <w:ind w:left="1134" w:right="1134" w:firstLine="567"/>
        <w:jc w:val="both"/>
        <w:rPr>
          <w:rFonts w:ascii="Times New Roman" w:hAnsi="Times New Roman"/>
          <w:b/>
          <w:bCs/>
          <w:iCs/>
          <w:sz w:val="20"/>
          <w:szCs w:val="20"/>
          <w:lang w:val="sr-Latn-CS"/>
        </w:rPr>
      </w:pPr>
      <w:r w:rsidRPr="00BB4001">
        <w:rPr>
          <w:rFonts w:ascii="Times New Roman" w:hAnsi="Times New Roman"/>
          <w:b/>
          <w:bCs/>
          <w:iCs/>
          <w:sz w:val="20"/>
          <w:szCs w:val="20"/>
          <w:lang w:val="sr-Latn-CS"/>
        </w:rPr>
        <w:t>Klučne reči</w:t>
      </w:r>
      <w:r w:rsidR="0030472F" w:rsidRPr="00BB4001">
        <w:rPr>
          <w:rFonts w:ascii="Times New Roman" w:hAnsi="Times New Roman"/>
          <w:b/>
          <w:bCs/>
          <w:iCs/>
          <w:sz w:val="20"/>
          <w:szCs w:val="20"/>
          <w:lang w:val="sr-Latn-CS"/>
        </w:rPr>
        <w:t>:</w:t>
      </w:r>
      <w:r w:rsidR="00C05933" w:rsidRPr="00BB4001">
        <w:rPr>
          <w:rFonts w:ascii="Times New Roman" w:hAnsi="Times New Roman"/>
          <w:bCs/>
          <w:iCs/>
          <w:sz w:val="20"/>
          <w:szCs w:val="20"/>
          <w:lang w:val="sr-Latn-CS"/>
        </w:rPr>
        <w:t xml:space="preserve"> </w:t>
      </w:r>
      <w:r w:rsidR="001E0796" w:rsidRPr="00BB4001">
        <w:rPr>
          <w:rFonts w:ascii="Times New Roman" w:hAnsi="Times New Roman"/>
          <w:sz w:val="20"/>
          <w:szCs w:val="20"/>
          <w:lang w:val="sr-Latn-CS"/>
        </w:rPr>
        <w:t>Magnetni disk, brzina upisa, brzina čitanja, RAID 0,</w:t>
      </w:r>
      <w:r w:rsidR="005B175A" w:rsidRPr="00BB4001">
        <w:rPr>
          <w:rFonts w:ascii="Times New Roman" w:hAnsi="Times New Roman"/>
          <w:sz w:val="20"/>
          <w:szCs w:val="20"/>
          <w:lang w:val="sr-Latn-CS"/>
        </w:rPr>
        <w:t xml:space="preserve"> blok na disku (SU),</w:t>
      </w:r>
      <w:r w:rsidR="001E0796" w:rsidRPr="00BB4001">
        <w:rPr>
          <w:rFonts w:ascii="Times New Roman" w:hAnsi="Times New Roman"/>
          <w:sz w:val="20"/>
          <w:szCs w:val="20"/>
          <w:lang w:val="sr-Latn-CS"/>
        </w:rPr>
        <w:t xml:space="preserve"> </w:t>
      </w:r>
      <w:r w:rsidR="00B36A84" w:rsidRPr="00BB4001">
        <w:rPr>
          <w:rFonts w:ascii="Times New Roman" w:hAnsi="Times New Roman"/>
          <w:sz w:val="20"/>
          <w:szCs w:val="20"/>
          <w:lang w:val="sr-Latn-CS"/>
        </w:rPr>
        <w:t xml:space="preserve">prosečni </w:t>
      </w:r>
      <w:r w:rsidR="001E0796" w:rsidRPr="00BB4001">
        <w:rPr>
          <w:rFonts w:ascii="Times New Roman" w:hAnsi="Times New Roman"/>
          <w:sz w:val="20"/>
          <w:szCs w:val="20"/>
          <w:lang w:val="sr-Latn-CS"/>
        </w:rPr>
        <w:t>blok podataka, širina reda</w:t>
      </w:r>
    </w:p>
    <w:p w:rsidR="00C05933" w:rsidRPr="00BB4001" w:rsidRDefault="003767A5" w:rsidP="0021714A">
      <w:pPr>
        <w:spacing w:after="0" w:line="240" w:lineRule="auto"/>
        <w:ind w:left="1134" w:right="1134" w:firstLine="567"/>
        <w:jc w:val="both"/>
        <w:rPr>
          <w:rFonts w:ascii="Times New Roman" w:hAnsi="Times New Roman"/>
          <w:b/>
          <w:bCs/>
          <w:iCs/>
          <w:sz w:val="20"/>
          <w:szCs w:val="20"/>
          <w:lang w:val="sr-Latn-CS"/>
        </w:rPr>
      </w:pPr>
      <w:r w:rsidRPr="00BB4001">
        <w:rPr>
          <w:rFonts w:ascii="Times New Roman" w:hAnsi="Times New Roman"/>
          <w:b/>
          <w:sz w:val="20"/>
          <w:szCs w:val="20"/>
          <w:lang w:val="sr-Latn-CS"/>
        </w:rPr>
        <w:t xml:space="preserve">Keywords: </w:t>
      </w:r>
      <w:r w:rsidR="001E0796" w:rsidRPr="00BB4001">
        <w:rPr>
          <w:rFonts w:ascii="Times New Roman" w:hAnsi="Times New Roman"/>
          <w:sz w:val="20"/>
          <w:szCs w:val="20"/>
          <w:lang w:val="sr-Latn-CS"/>
        </w:rPr>
        <w:t>Magnetic disk, write speed, read speed, RAID 0,</w:t>
      </w:r>
      <w:r w:rsidR="005B175A" w:rsidRPr="00BB4001">
        <w:rPr>
          <w:rFonts w:ascii="Times New Roman" w:hAnsi="Times New Roman"/>
          <w:sz w:val="20"/>
          <w:szCs w:val="20"/>
          <w:lang w:val="sr-Latn-CS"/>
        </w:rPr>
        <w:t xml:space="preserve"> stripe unit,</w:t>
      </w:r>
      <w:r w:rsidR="001E0796" w:rsidRPr="00BB4001">
        <w:rPr>
          <w:rFonts w:ascii="Times New Roman" w:hAnsi="Times New Roman"/>
          <w:sz w:val="20"/>
          <w:szCs w:val="20"/>
          <w:lang w:val="sr-Latn-CS"/>
        </w:rPr>
        <w:t xml:space="preserve"> </w:t>
      </w:r>
      <w:r w:rsidR="003755A0" w:rsidRPr="00BB4001">
        <w:rPr>
          <w:rFonts w:ascii="Times New Roman" w:hAnsi="Times New Roman"/>
          <w:sz w:val="20"/>
          <w:szCs w:val="20"/>
          <w:lang w:val="sr-Latn-CS"/>
        </w:rPr>
        <w:t xml:space="preserve">average workload </w:t>
      </w:r>
      <w:r w:rsidR="001E0796" w:rsidRPr="00BB4001">
        <w:rPr>
          <w:rFonts w:ascii="Times New Roman" w:hAnsi="Times New Roman"/>
          <w:sz w:val="20"/>
          <w:szCs w:val="20"/>
          <w:lang w:val="sr-Latn-CS"/>
        </w:rPr>
        <w:t>data block</w:t>
      </w:r>
      <w:r w:rsidR="001E0796" w:rsidRPr="00BB4001">
        <w:rPr>
          <w:rFonts w:ascii="Times New Roman" w:hAnsi="Times New Roman"/>
          <w:bCs/>
          <w:iCs/>
          <w:sz w:val="20"/>
          <w:szCs w:val="20"/>
          <w:lang w:val="sr-Latn-CS"/>
        </w:rPr>
        <w:t xml:space="preserve">, </w:t>
      </w:r>
      <w:r w:rsidR="001E0796" w:rsidRPr="00BB4001">
        <w:rPr>
          <w:rFonts w:ascii="Times New Roman" w:hAnsi="Times New Roman"/>
          <w:sz w:val="20"/>
          <w:szCs w:val="20"/>
          <w:lang w:val="sr-Latn-CS"/>
        </w:rPr>
        <w:t>queue depth</w:t>
      </w:r>
    </w:p>
    <w:p w:rsidR="006B61AB" w:rsidRPr="00BB4001" w:rsidRDefault="006B61AB" w:rsidP="0021714A">
      <w:pPr>
        <w:spacing w:after="0" w:line="240" w:lineRule="auto"/>
        <w:ind w:firstLine="567"/>
        <w:jc w:val="both"/>
        <w:rPr>
          <w:rFonts w:ascii="Times New Roman" w:hAnsi="Times New Roman"/>
          <w:b/>
          <w:bCs/>
          <w:iCs/>
          <w:sz w:val="20"/>
          <w:szCs w:val="20"/>
          <w:lang w:val="sr-Latn-CS"/>
        </w:rPr>
      </w:pPr>
    </w:p>
    <w:p w:rsidR="006E5984" w:rsidRPr="00BB4001" w:rsidRDefault="00092188" w:rsidP="00166ACA">
      <w:pPr>
        <w:pStyle w:val="ListParagraph"/>
        <w:numPr>
          <w:ilvl w:val="0"/>
          <w:numId w:val="8"/>
        </w:numPr>
        <w:spacing w:before="100" w:beforeAutospacing="1" w:after="0" w:line="240" w:lineRule="auto"/>
        <w:ind w:left="924" w:hanging="357"/>
        <w:jc w:val="both"/>
        <w:rPr>
          <w:rFonts w:ascii="Times New Roman" w:hAnsi="Times New Roman"/>
          <w:lang w:val="sr-Latn-CS"/>
        </w:rPr>
      </w:pPr>
      <w:r w:rsidRPr="00BB4001">
        <w:rPr>
          <w:rFonts w:ascii="Times New Roman" w:hAnsi="Times New Roman"/>
          <w:lang w:val="sr-Latn-CS"/>
        </w:rPr>
        <w:lastRenderedPageBreak/>
        <w:t>UVOD</w:t>
      </w:r>
    </w:p>
    <w:p w:rsidR="00D62A9A" w:rsidRPr="00BB4001" w:rsidRDefault="00D62A9A" w:rsidP="0021714A">
      <w:pPr>
        <w:spacing w:after="0" w:line="240" w:lineRule="auto"/>
        <w:ind w:firstLine="567"/>
        <w:jc w:val="both"/>
        <w:rPr>
          <w:rFonts w:ascii="Times New Roman" w:hAnsi="Times New Roman"/>
          <w:lang w:val="sr-Latn-CS"/>
        </w:rPr>
      </w:pPr>
    </w:p>
    <w:p w:rsidR="00383A74" w:rsidRPr="00BB4001" w:rsidRDefault="00BA32CF" w:rsidP="00BA32CF">
      <w:pPr>
        <w:pStyle w:val="telfor"/>
        <w:ind w:firstLine="567"/>
        <w:rPr>
          <w:sz w:val="22"/>
          <w:szCs w:val="22"/>
          <w:lang w:val="sr-Latn-CS"/>
        </w:rPr>
      </w:pPr>
      <w:r w:rsidRPr="00BB4001">
        <w:rPr>
          <w:sz w:val="22"/>
          <w:szCs w:val="22"/>
          <w:lang w:val="sr-Latn-CS"/>
        </w:rPr>
        <w:t>P</w:t>
      </w:r>
      <w:r w:rsidR="00383A74" w:rsidRPr="00BB4001">
        <w:rPr>
          <w:sz w:val="22"/>
          <w:szCs w:val="22"/>
          <w:lang w:val="sr-Latn-CS"/>
        </w:rPr>
        <w:t>oboljšanj</w:t>
      </w:r>
      <w:r w:rsidRPr="00BB4001">
        <w:rPr>
          <w:sz w:val="22"/>
          <w:szCs w:val="22"/>
          <w:lang w:val="sr-Latn-CS"/>
        </w:rPr>
        <w:t>e</w:t>
      </w:r>
      <w:r w:rsidR="00383A74" w:rsidRPr="00BB4001">
        <w:rPr>
          <w:sz w:val="22"/>
          <w:szCs w:val="22"/>
          <w:lang w:val="sr-Latn-CS"/>
        </w:rPr>
        <w:t xml:space="preserve"> </w:t>
      </w:r>
      <w:r w:rsidR="009E6DB2" w:rsidRPr="00BB4001">
        <w:rPr>
          <w:sz w:val="22"/>
          <w:szCs w:val="22"/>
          <w:lang w:val="sr-Latn-CS"/>
        </w:rPr>
        <w:t>karakteristika</w:t>
      </w:r>
      <w:r w:rsidR="00383A74" w:rsidRPr="00BB4001">
        <w:rPr>
          <w:sz w:val="22"/>
          <w:szCs w:val="22"/>
          <w:lang w:val="sr-Latn-CS"/>
        </w:rPr>
        <w:t xml:space="preserve"> sekundarne memorije računara u </w:t>
      </w:r>
      <w:r w:rsidRPr="00BB4001">
        <w:rPr>
          <w:sz w:val="22"/>
          <w:szCs w:val="22"/>
          <w:lang w:val="sr-Latn-CS"/>
        </w:rPr>
        <w:t>poslednjih 30 godina</w:t>
      </w:r>
      <w:r w:rsidR="00383A74" w:rsidRPr="00BB4001">
        <w:rPr>
          <w:sz w:val="22"/>
          <w:szCs w:val="22"/>
          <w:lang w:val="sr-Latn-CS"/>
        </w:rPr>
        <w:t xml:space="preserve"> bil</w:t>
      </w:r>
      <w:r w:rsidRPr="00BB4001">
        <w:rPr>
          <w:sz w:val="22"/>
          <w:szCs w:val="22"/>
          <w:lang w:val="sr-Latn-CS"/>
        </w:rPr>
        <w:t>o</w:t>
      </w:r>
      <w:r w:rsidR="00383A74" w:rsidRPr="00BB4001">
        <w:rPr>
          <w:sz w:val="22"/>
          <w:szCs w:val="22"/>
          <w:lang w:val="sr-Latn-CS"/>
        </w:rPr>
        <w:t xml:space="preserve"> je daleko manj</w:t>
      </w:r>
      <w:r w:rsidRPr="00BB4001">
        <w:rPr>
          <w:sz w:val="22"/>
          <w:szCs w:val="22"/>
          <w:lang w:val="sr-Latn-CS"/>
        </w:rPr>
        <w:t>e</w:t>
      </w:r>
      <w:r w:rsidR="00383A74" w:rsidRPr="00BB4001">
        <w:rPr>
          <w:sz w:val="22"/>
          <w:szCs w:val="22"/>
          <w:lang w:val="sr-Latn-CS"/>
        </w:rPr>
        <w:t xml:space="preserve"> od brzine poboljšanja </w:t>
      </w:r>
      <w:r w:rsidRPr="00BB4001">
        <w:rPr>
          <w:sz w:val="22"/>
          <w:szCs w:val="22"/>
          <w:lang w:val="sr-Latn-CS"/>
        </w:rPr>
        <w:t>karakteristika</w:t>
      </w:r>
      <w:r w:rsidR="00383A74" w:rsidRPr="00BB4001">
        <w:rPr>
          <w:sz w:val="22"/>
          <w:szCs w:val="22"/>
          <w:lang w:val="sr-Latn-CS"/>
        </w:rPr>
        <w:t xml:space="preserve"> procesora i glavne memorije računara. S obzirom da se računarske komponente mogu unapređivati samo do određene granice</w:t>
      </w:r>
      <w:r w:rsidR="009E6DB2" w:rsidRPr="00BB4001">
        <w:rPr>
          <w:sz w:val="22"/>
          <w:szCs w:val="22"/>
          <w:lang w:val="sr-Latn-CS"/>
        </w:rPr>
        <w:t>,</w:t>
      </w:r>
      <w:r w:rsidR="00383A74" w:rsidRPr="00BB4001">
        <w:rPr>
          <w:sz w:val="22"/>
          <w:szCs w:val="22"/>
          <w:lang w:val="sr-Latn-CS"/>
        </w:rPr>
        <w:t xml:space="preserve"> pri čemu je magnetni disk praktično postigao svoj</w:t>
      </w:r>
      <w:r w:rsidRPr="00BB4001">
        <w:rPr>
          <w:sz w:val="22"/>
          <w:szCs w:val="22"/>
          <w:lang w:val="sr-Latn-CS"/>
        </w:rPr>
        <w:t>e</w:t>
      </w:r>
      <w:r w:rsidR="00383A74" w:rsidRPr="00BB4001">
        <w:rPr>
          <w:sz w:val="22"/>
          <w:szCs w:val="22"/>
          <w:lang w:val="sr-Latn-CS"/>
        </w:rPr>
        <w:t xml:space="preserve"> </w:t>
      </w:r>
      <w:r w:rsidRPr="00BB4001">
        <w:rPr>
          <w:sz w:val="22"/>
          <w:szCs w:val="22"/>
          <w:lang w:val="sr-Latn-CS"/>
        </w:rPr>
        <w:t>krajnje granice</w:t>
      </w:r>
      <w:r w:rsidR="00383A74" w:rsidRPr="00BB4001">
        <w:rPr>
          <w:sz w:val="22"/>
          <w:szCs w:val="22"/>
          <w:lang w:val="sr-Latn-CS"/>
        </w:rPr>
        <w:t xml:space="preserve">, dalje poboljšanje performansi sekundarne memorije može se postići ili </w:t>
      </w:r>
      <w:r w:rsidR="009E6DB2" w:rsidRPr="00BB4001">
        <w:rPr>
          <w:sz w:val="22"/>
          <w:szCs w:val="22"/>
          <w:lang w:val="sr-Latn-CS"/>
        </w:rPr>
        <w:t xml:space="preserve">primenom nove tehnologije </w:t>
      </w:r>
      <w:r w:rsidR="00383A74" w:rsidRPr="00BB4001">
        <w:rPr>
          <w:sz w:val="22"/>
          <w:szCs w:val="22"/>
          <w:lang w:val="sr-Latn-CS"/>
        </w:rPr>
        <w:t>ili</w:t>
      </w:r>
      <w:r w:rsidR="009E6DB2" w:rsidRPr="00BB4001">
        <w:rPr>
          <w:sz w:val="22"/>
          <w:szCs w:val="22"/>
          <w:lang w:val="sr-Latn-CS"/>
        </w:rPr>
        <w:t xml:space="preserve"> upotrebom većeg broja diskova</w:t>
      </w:r>
      <w:r w:rsidR="00383A74" w:rsidRPr="00BB4001">
        <w:rPr>
          <w:sz w:val="22"/>
          <w:szCs w:val="22"/>
          <w:lang w:val="sr-Latn-CS"/>
        </w:rPr>
        <w:t xml:space="preserve">. </w:t>
      </w:r>
    </w:p>
    <w:p w:rsidR="00383A74" w:rsidRPr="00BB4001" w:rsidRDefault="00383A74" w:rsidP="00383A74">
      <w:pPr>
        <w:pStyle w:val="Default"/>
        <w:ind w:firstLine="567"/>
        <w:jc w:val="both"/>
        <w:rPr>
          <w:rFonts w:ascii="Times New Roman" w:hAnsi="Times New Roman" w:cs="Times New Roman"/>
          <w:sz w:val="22"/>
          <w:szCs w:val="22"/>
          <w:lang w:val="sr-Latn-CS"/>
        </w:rPr>
      </w:pPr>
      <w:r w:rsidRPr="00BB4001">
        <w:rPr>
          <w:rFonts w:ascii="Times New Roman" w:hAnsi="Times New Roman" w:cs="Times New Roman"/>
          <w:sz w:val="22"/>
          <w:szCs w:val="22"/>
          <w:lang w:val="sr-Latn-CS"/>
        </w:rPr>
        <w:t>Godine 1987, Patterson, Gibson i Kac sa Univerziteta Berkli u Kaliforniji, objavili su rad pod nazivom „A Case for Redundant Arrays of Inexpensive Disks (RAID)“</w:t>
      </w:r>
      <w:r w:rsidR="00C8751C" w:rsidRPr="00BB4001">
        <w:rPr>
          <w:rFonts w:ascii="Times New Roman" w:hAnsi="Times New Roman" w:cs="Times New Roman"/>
          <w:sz w:val="22"/>
          <w:szCs w:val="22"/>
          <w:lang w:val="sr-Latn-CS"/>
        </w:rPr>
        <w:fldChar w:fldCharType="begin"/>
      </w:r>
      <w:r w:rsidR="00D83BC3" w:rsidRPr="00BB4001">
        <w:rPr>
          <w:rFonts w:ascii="Times New Roman" w:hAnsi="Times New Roman" w:cs="Times New Roman"/>
          <w:sz w:val="22"/>
          <w:szCs w:val="22"/>
          <w:lang w:val="sr-Latn-CS"/>
        </w:rPr>
        <w:instrText xml:space="preserve"> REF _Ref15282288 \r \h </w:instrText>
      </w:r>
      <w:r w:rsidR="00C8751C" w:rsidRPr="00BB4001">
        <w:rPr>
          <w:rFonts w:ascii="Times New Roman" w:hAnsi="Times New Roman" w:cs="Times New Roman"/>
          <w:sz w:val="22"/>
          <w:szCs w:val="22"/>
          <w:lang w:val="sr-Latn-CS"/>
        </w:rPr>
      </w:r>
      <w:r w:rsidR="00C8751C" w:rsidRPr="00BB4001">
        <w:rPr>
          <w:rFonts w:ascii="Times New Roman" w:hAnsi="Times New Roman" w:cs="Times New Roman"/>
          <w:sz w:val="22"/>
          <w:szCs w:val="22"/>
          <w:lang w:val="sr-Latn-CS"/>
        </w:rPr>
        <w:fldChar w:fldCharType="separate"/>
      </w:r>
      <w:r w:rsidR="00F760C9" w:rsidRPr="00BB4001">
        <w:rPr>
          <w:rFonts w:ascii="Times New Roman" w:hAnsi="Times New Roman" w:cs="Times New Roman"/>
          <w:sz w:val="22"/>
          <w:szCs w:val="22"/>
          <w:lang w:val="sr-Latn-CS"/>
        </w:rPr>
        <w:t>[1</w:t>
      </w:r>
      <w:r w:rsidR="00D83BC3" w:rsidRPr="00BB4001">
        <w:rPr>
          <w:rFonts w:ascii="Times New Roman" w:hAnsi="Times New Roman" w:cs="Times New Roman"/>
          <w:sz w:val="22"/>
          <w:szCs w:val="22"/>
          <w:lang w:val="sr-Latn-CS"/>
        </w:rPr>
        <w:t>]</w:t>
      </w:r>
      <w:r w:rsidR="00C8751C" w:rsidRPr="00BB4001">
        <w:rPr>
          <w:rFonts w:ascii="Times New Roman" w:hAnsi="Times New Roman" w:cs="Times New Roman"/>
          <w:sz w:val="22"/>
          <w:szCs w:val="22"/>
          <w:lang w:val="sr-Latn-CS"/>
        </w:rPr>
        <w:fldChar w:fldCharType="end"/>
      </w:r>
      <w:r w:rsidRPr="00BB4001">
        <w:rPr>
          <w:rFonts w:ascii="Times New Roman" w:hAnsi="Times New Roman" w:cs="Times New Roman"/>
          <w:sz w:val="22"/>
          <w:szCs w:val="22"/>
          <w:lang w:val="sr-Latn-CS"/>
        </w:rPr>
        <w:t xml:space="preserve">. Ovaj rad je opisao različite tipove nizova diskova (RAID), sa osnovnom  idejom  da RAID kombinuje više malih, jeftinih diskova u niz diskova koji će doneti performanse iznad onih koje poseduje jedan skup veliki disk. </w:t>
      </w:r>
    </w:p>
    <w:p w:rsidR="00383A74" w:rsidRPr="00BB4001" w:rsidRDefault="00383A74" w:rsidP="00383A74">
      <w:pPr>
        <w:pStyle w:val="Default"/>
        <w:ind w:firstLine="567"/>
        <w:jc w:val="both"/>
        <w:rPr>
          <w:rFonts w:ascii="Times New Roman" w:hAnsi="Times New Roman" w:cs="Times New Roman"/>
          <w:sz w:val="22"/>
          <w:szCs w:val="22"/>
          <w:lang w:val="sr-Latn-CS"/>
        </w:rPr>
      </w:pPr>
      <w:r w:rsidRPr="00BB4001">
        <w:rPr>
          <w:rFonts w:ascii="Times New Roman" w:hAnsi="Times New Roman" w:cs="Times New Roman"/>
          <w:sz w:val="22"/>
          <w:szCs w:val="22"/>
          <w:lang w:val="sr-Latn-CS"/>
        </w:rPr>
        <w:t xml:space="preserve">Definisano je pet tipova arhitekture nizova, od RAID-1 do RAID-5. Pored ovih pet arhitektura redudantnih nizova, ustalilo se da se ne redudantni nizovi nazivaju RAID-0. Naravno pored ovih arhitektura, danas postoji još nekoliko izvedenih ahitektura poput RAID-6 i sličnih. </w:t>
      </w:r>
    </w:p>
    <w:p w:rsidR="00383A74" w:rsidRPr="00BB4001" w:rsidRDefault="00383A74" w:rsidP="00383A74">
      <w:pPr>
        <w:spacing w:after="0" w:line="240" w:lineRule="auto"/>
        <w:ind w:firstLine="567"/>
        <w:jc w:val="both"/>
        <w:rPr>
          <w:rFonts w:ascii="Times New Roman" w:hAnsi="Times New Roman"/>
          <w:lang w:val="sr-Latn-CS"/>
        </w:rPr>
      </w:pPr>
      <w:r w:rsidRPr="00BB4001">
        <w:rPr>
          <w:rFonts w:ascii="Times New Roman" w:hAnsi="Times New Roman"/>
          <w:lang w:val="sr-Latn-CS"/>
        </w:rPr>
        <w:t>Prihvatanje RAID tehnologije zaht</w:t>
      </w:r>
      <w:r w:rsidR="00E552A2" w:rsidRPr="00BB4001">
        <w:rPr>
          <w:rFonts w:ascii="Times New Roman" w:hAnsi="Times New Roman"/>
          <w:lang w:val="sr-Latn-CS"/>
        </w:rPr>
        <w:t>e</w:t>
      </w:r>
      <w:r w:rsidRPr="00BB4001">
        <w:rPr>
          <w:rFonts w:ascii="Times New Roman" w:hAnsi="Times New Roman"/>
          <w:lang w:val="sr-Latn-CS"/>
        </w:rPr>
        <w:t>vale su četiri najznačajnije činjenice:</w:t>
      </w:r>
    </w:p>
    <w:p w:rsidR="00383A74" w:rsidRPr="00BB4001" w:rsidRDefault="00383A74" w:rsidP="00383A74">
      <w:pPr>
        <w:numPr>
          <w:ilvl w:val="0"/>
          <w:numId w:val="21"/>
        </w:numPr>
        <w:spacing w:after="0" w:line="240" w:lineRule="auto"/>
        <w:jc w:val="both"/>
        <w:rPr>
          <w:rFonts w:ascii="Times New Roman" w:hAnsi="Times New Roman"/>
          <w:lang w:val="sr-Latn-CS"/>
        </w:rPr>
      </w:pPr>
      <w:r w:rsidRPr="00BB4001">
        <w:rPr>
          <w:rFonts w:ascii="Times New Roman" w:hAnsi="Times New Roman"/>
          <w:bCs/>
          <w:i/>
          <w:iCs/>
          <w:lang w:val="sr-Latn-CS"/>
        </w:rPr>
        <w:t>Potreba za većim kapacitetom</w:t>
      </w:r>
      <w:r w:rsidRPr="00BB4001">
        <w:rPr>
          <w:rFonts w:ascii="Times New Roman" w:hAnsi="Times New Roman"/>
          <w:lang w:val="sr-Latn-CS"/>
        </w:rPr>
        <w:t xml:space="preserve"> - povećanje veličine</w:t>
      </w:r>
      <w:r w:rsidR="0094192B" w:rsidRPr="00BB4001">
        <w:rPr>
          <w:rFonts w:ascii="Times New Roman" w:hAnsi="Times New Roman"/>
          <w:lang w:val="sr-Latn-CS"/>
        </w:rPr>
        <w:t xml:space="preserve"> i broja</w:t>
      </w:r>
      <w:r w:rsidRPr="00BB4001">
        <w:rPr>
          <w:rFonts w:ascii="Times New Roman" w:hAnsi="Times New Roman"/>
          <w:lang w:val="sr-Latn-CS"/>
        </w:rPr>
        <w:t xml:space="preserve"> </w:t>
      </w:r>
      <w:r w:rsidR="0094192B" w:rsidRPr="00BB4001">
        <w:rPr>
          <w:rFonts w:ascii="Times New Roman" w:hAnsi="Times New Roman"/>
          <w:lang w:val="sr-Latn-CS"/>
        </w:rPr>
        <w:t>podataka</w:t>
      </w:r>
      <w:r w:rsidRPr="00BB4001">
        <w:rPr>
          <w:rFonts w:ascii="Times New Roman" w:hAnsi="Times New Roman"/>
          <w:lang w:val="sr-Latn-CS"/>
        </w:rPr>
        <w:t xml:space="preserve"> zahteva</w:t>
      </w:r>
      <w:r w:rsidR="0094192B" w:rsidRPr="00BB4001">
        <w:rPr>
          <w:rFonts w:ascii="Times New Roman" w:hAnsi="Times New Roman"/>
          <w:lang w:val="sr-Latn-CS"/>
        </w:rPr>
        <w:t xml:space="preserve"> znatno</w:t>
      </w:r>
      <w:r w:rsidRPr="00BB4001">
        <w:rPr>
          <w:rFonts w:ascii="Times New Roman" w:hAnsi="Times New Roman"/>
          <w:lang w:val="sr-Latn-CS"/>
        </w:rPr>
        <w:t xml:space="preserve"> veći </w:t>
      </w:r>
      <w:r w:rsidR="0094192B" w:rsidRPr="00BB4001">
        <w:rPr>
          <w:rFonts w:ascii="Times New Roman" w:hAnsi="Times New Roman"/>
          <w:lang w:val="sr-Latn-CS"/>
        </w:rPr>
        <w:t>prostor za skladištenje na diskovima</w:t>
      </w:r>
      <w:r w:rsidRPr="00BB4001">
        <w:rPr>
          <w:rFonts w:ascii="Times New Roman" w:hAnsi="Times New Roman"/>
          <w:lang w:val="sr-Latn-CS"/>
        </w:rPr>
        <w:t xml:space="preserve">. RAID polje diskova </w:t>
      </w:r>
      <w:r w:rsidR="0094192B" w:rsidRPr="00BB4001">
        <w:rPr>
          <w:rFonts w:ascii="Times New Roman" w:hAnsi="Times New Roman"/>
          <w:lang w:val="sr-Latn-CS"/>
        </w:rPr>
        <w:t>omogućava</w:t>
      </w:r>
      <w:r w:rsidRPr="00BB4001">
        <w:rPr>
          <w:rFonts w:ascii="Times New Roman" w:hAnsi="Times New Roman"/>
          <w:lang w:val="sr-Latn-CS"/>
        </w:rPr>
        <w:t xml:space="preserve"> v</w:t>
      </w:r>
      <w:r w:rsidR="0094192B" w:rsidRPr="00BB4001">
        <w:rPr>
          <w:rFonts w:ascii="Times New Roman" w:hAnsi="Times New Roman"/>
          <w:lang w:val="sr-Latn-CS"/>
        </w:rPr>
        <w:t>eliki</w:t>
      </w:r>
      <w:r w:rsidRPr="00BB4001">
        <w:rPr>
          <w:rFonts w:ascii="Times New Roman" w:hAnsi="Times New Roman"/>
          <w:lang w:val="sr-Latn-CS"/>
        </w:rPr>
        <w:t xml:space="preserve"> kapacitet skladištenja i dobre mogućnosti proširivanja</w:t>
      </w:r>
      <w:r w:rsidR="0094192B" w:rsidRPr="00BB4001">
        <w:rPr>
          <w:rFonts w:ascii="Times New Roman" w:hAnsi="Times New Roman"/>
          <w:lang w:val="sr-Latn-CS"/>
        </w:rPr>
        <w:t xml:space="preserve"> prostora za skladištenje</w:t>
      </w:r>
      <w:r w:rsidRPr="00BB4001">
        <w:rPr>
          <w:rFonts w:ascii="Times New Roman" w:hAnsi="Times New Roman"/>
          <w:lang w:val="sr-Latn-CS"/>
        </w:rPr>
        <w:t>.</w:t>
      </w:r>
    </w:p>
    <w:p w:rsidR="00383A74" w:rsidRPr="00BB4001" w:rsidRDefault="00383A74" w:rsidP="00383A74">
      <w:pPr>
        <w:numPr>
          <w:ilvl w:val="0"/>
          <w:numId w:val="21"/>
        </w:numPr>
        <w:spacing w:after="0" w:line="240" w:lineRule="auto"/>
        <w:jc w:val="both"/>
        <w:rPr>
          <w:rFonts w:ascii="Times New Roman" w:hAnsi="Times New Roman"/>
          <w:lang w:val="sr-Latn-CS"/>
        </w:rPr>
      </w:pPr>
      <w:r w:rsidRPr="00BB4001">
        <w:rPr>
          <w:rFonts w:ascii="Times New Roman" w:hAnsi="Times New Roman"/>
          <w:bCs/>
          <w:i/>
          <w:iCs/>
          <w:lang w:val="sr-Latn-CS"/>
        </w:rPr>
        <w:t>Brži mikroprocesori</w:t>
      </w:r>
      <w:r w:rsidR="0094192B" w:rsidRPr="00BB4001">
        <w:rPr>
          <w:rFonts w:ascii="Times New Roman" w:hAnsi="Times New Roman"/>
          <w:bCs/>
          <w:i/>
          <w:iCs/>
          <w:lang w:val="sr-Latn-CS"/>
        </w:rPr>
        <w:t>i RAM memorije</w:t>
      </w:r>
      <w:r w:rsidRPr="00BB4001">
        <w:rPr>
          <w:rFonts w:ascii="Times New Roman" w:hAnsi="Times New Roman"/>
          <w:lang w:val="sr-Latn-CS"/>
        </w:rPr>
        <w:t xml:space="preserve"> - razvoj mikroprocesora</w:t>
      </w:r>
      <w:r w:rsidR="0094192B" w:rsidRPr="00BB4001">
        <w:rPr>
          <w:rFonts w:ascii="Times New Roman" w:hAnsi="Times New Roman"/>
          <w:lang w:val="sr-Latn-CS"/>
        </w:rPr>
        <w:t xml:space="preserve"> i RAM memorija</w:t>
      </w:r>
      <w:r w:rsidRPr="00BB4001">
        <w:rPr>
          <w:rFonts w:ascii="Times New Roman" w:hAnsi="Times New Roman"/>
          <w:lang w:val="sr-Latn-CS"/>
        </w:rPr>
        <w:t xml:space="preserve"> je </w:t>
      </w:r>
      <w:r w:rsidR="0094192B" w:rsidRPr="00BB4001">
        <w:rPr>
          <w:rFonts w:ascii="Times New Roman" w:hAnsi="Times New Roman"/>
          <w:lang w:val="sr-Latn-CS"/>
        </w:rPr>
        <w:t>do nedavno bio znatno</w:t>
      </w:r>
      <w:r w:rsidRPr="00BB4001">
        <w:rPr>
          <w:rFonts w:ascii="Times New Roman" w:hAnsi="Times New Roman"/>
          <w:lang w:val="sr-Latn-CS"/>
        </w:rPr>
        <w:t xml:space="preserve"> brži od razvoja tvrdih diskova, što je dovelo do velik</w:t>
      </w:r>
      <w:r w:rsidR="00BA32CF" w:rsidRPr="00BB4001">
        <w:rPr>
          <w:rFonts w:ascii="Times New Roman" w:hAnsi="Times New Roman"/>
          <w:lang w:val="sr-Latn-CS"/>
        </w:rPr>
        <w:t>e</w:t>
      </w:r>
      <w:r w:rsidRPr="00BB4001">
        <w:rPr>
          <w:rFonts w:ascii="Times New Roman" w:hAnsi="Times New Roman"/>
          <w:lang w:val="sr-Latn-CS"/>
        </w:rPr>
        <w:t xml:space="preserve"> </w:t>
      </w:r>
      <w:r w:rsidR="00BA32CF" w:rsidRPr="00BB4001">
        <w:rPr>
          <w:rFonts w:ascii="Times New Roman" w:hAnsi="Times New Roman"/>
          <w:lang w:val="sr-Latn-CS"/>
        </w:rPr>
        <w:t>nesrazmere</w:t>
      </w:r>
      <w:r w:rsidRPr="00BB4001">
        <w:rPr>
          <w:rFonts w:ascii="Times New Roman" w:hAnsi="Times New Roman"/>
          <w:lang w:val="sr-Latn-CS"/>
        </w:rPr>
        <w:t xml:space="preserve"> u brzini rada s podacima. Pravilno implementirani RAID sistem može smanjiti tu veliku razliku u odnosu na jedan tvrdi disk.</w:t>
      </w:r>
    </w:p>
    <w:p w:rsidR="00383A74" w:rsidRPr="00BB4001" w:rsidRDefault="00383A74" w:rsidP="00383A74">
      <w:pPr>
        <w:numPr>
          <w:ilvl w:val="0"/>
          <w:numId w:val="21"/>
        </w:numPr>
        <w:spacing w:after="0" w:line="240" w:lineRule="auto"/>
        <w:jc w:val="both"/>
        <w:rPr>
          <w:rFonts w:ascii="Times New Roman" w:hAnsi="Times New Roman"/>
          <w:lang w:val="sr-Latn-CS"/>
        </w:rPr>
      </w:pPr>
      <w:r w:rsidRPr="00BB4001">
        <w:rPr>
          <w:rFonts w:ascii="Times New Roman" w:hAnsi="Times New Roman"/>
          <w:bCs/>
          <w:i/>
          <w:iCs/>
          <w:lang w:val="sr-Latn-CS"/>
        </w:rPr>
        <w:t>Pouzdanost</w:t>
      </w:r>
      <w:r w:rsidRPr="00BB4001">
        <w:rPr>
          <w:rFonts w:ascii="Times New Roman" w:hAnsi="Times New Roman"/>
          <w:lang w:val="sr-Latn-CS"/>
        </w:rPr>
        <w:t xml:space="preserve"> - kako su se </w:t>
      </w:r>
      <w:r w:rsidR="00BA32CF" w:rsidRPr="00BB4001">
        <w:rPr>
          <w:rFonts w:ascii="Times New Roman" w:hAnsi="Times New Roman"/>
          <w:lang w:val="sr-Latn-CS"/>
        </w:rPr>
        <w:t>mnoge</w:t>
      </w:r>
      <w:r w:rsidRPr="00BB4001">
        <w:rPr>
          <w:rFonts w:ascii="Times New Roman" w:hAnsi="Times New Roman"/>
          <w:lang w:val="sr-Latn-CS"/>
        </w:rPr>
        <w:t xml:space="preserve"> aplikacije preselile na </w:t>
      </w:r>
      <w:r w:rsidR="00BA32CF" w:rsidRPr="00BB4001">
        <w:rPr>
          <w:rFonts w:ascii="Times New Roman" w:hAnsi="Times New Roman"/>
          <w:lang w:val="sr-Latn-CS"/>
        </w:rPr>
        <w:t>servere</w:t>
      </w:r>
      <w:r w:rsidR="00241AE8" w:rsidRPr="00BB4001">
        <w:rPr>
          <w:rFonts w:ascii="Times New Roman" w:hAnsi="Times New Roman"/>
          <w:lang w:val="sr-Latn-CS"/>
        </w:rPr>
        <w:t xml:space="preserve"> u oblaku</w:t>
      </w:r>
      <w:r w:rsidR="00BA32CF" w:rsidRPr="00BB4001">
        <w:rPr>
          <w:rFonts w:ascii="Times New Roman" w:hAnsi="Times New Roman"/>
          <w:lang w:val="sr-Latn-CS"/>
        </w:rPr>
        <w:t xml:space="preserve"> (cl</w:t>
      </w:r>
      <w:r w:rsidR="00241AE8" w:rsidRPr="00BB4001">
        <w:rPr>
          <w:rFonts w:ascii="Times New Roman" w:hAnsi="Times New Roman"/>
          <w:lang w:val="sr-Latn-CS"/>
        </w:rPr>
        <w:t>o</w:t>
      </w:r>
      <w:r w:rsidR="00BA32CF" w:rsidRPr="00BB4001">
        <w:rPr>
          <w:rFonts w:ascii="Times New Roman" w:hAnsi="Times New Roman"/>
          <w:lang w:val="sr-Latn-CS"/>
        </w:rPr>
        <w:t>aud computing)</w:t>
      </w:r>
      <w:r w:rsidRPr="00BB4001">
        <w:rPr>
          <w:rFonts w:ascii="Times New Roman" w:hAnsi="Times New Roman"/>
          <w:lang w:val="sr-Latn-CS"/>
        </w:rPr>
        <w:t xml:space="preserve">, RAID polja tvrdih diskova su postala sredstvo osiguranja stalnog pristupa podacima </w:t>
      </w:r>
      <w:r w:rsidR="00BA32CF" w:rsidRPr="00BB4001">
        <w:rPr>
          <w:rFonts w:ascii="Times New Roman" w:hAnsi="Times New Roman"/>
          <w:lang w:val="sr-Latn-CS"/>
        </w:rPr>
        <w:t>i</w:t>
      </w:r>
      <w:r w:rsidRPr="00BB4001">
        <w:rPr>
          <w:rFonts w:ascii="Times New Roman" w:hAnsi="Times New Roman"/>
          <w:lang w:val="sr-Latn-CS"/>
        </w:rPr>
        <w:t xml:space="preserve"> izbegavanja gubitka </w:t>
      </w:r>
      <w:r w:rsidR="00BA32CF" w:rsidRPr="00BB4001">
        <w:rPr>
          <w:rFonts w:ascii="Times New Roman" w:hAnsi="Times New Roman"/>
          <w:lang w:val="sr-Latn-CS"/>
        </w:rPr>
        <w:t>podataka</w:t>
      </w:r>
      <w:r w:rsidRPr="00BB4001">
        <w:rPr>
          <w:rFonts w:ascii="Times New Roman" w:hAnsi="Times New Roman"/>
          <w:lang w:val="sr-Latn-CS"/>
        </w:rPr>
        <w:t xml:space="preserve"> u slučaju otkaza tvrdog diska. RAID sistemi poseduju mogućnost redundan</w:t>
      </w:r>
      <w:r w:rsidR="00241AE8" w:rsidRPr="00BB4001">
        <w:rPr>
          <w:rFonts w:ascii="Times New Roman" w:hAnsi="Times New Roman"/>
          <w:lang w:val="sr-Latn-CS"/>
        </w:rPr>
        <w:t>s</w:t>
      </w:r>
      <w:r w:rsidRPr="00BB4001">
        <w:rPr>
          <w:rFonts w:ascii="Times New Roman" w:hAnsi="Times New Roman"/>
          <w:lang w:val="sr-Latn-CS"/>
        </w:rPr>
        <w:t>e i oporav</w:t>
      </w:r>
      <w:r w:rsidR="00BA32CF" w:rsidRPr="00BB4001">
        <w:rPr>
          <w:rFonts w:ascii="Times New Roman" w:hAnsi="Times New Roman"/>
          <w:lang w:val="sr-Latn-CS"/>
        </w:rPr>
        <w:t>k</w:t>
      </w:r>
      <w:r w:rsidRPr="00BB4001">
        <w:rPr>
          <w:rFonts w:ascii="Times New Roman" w:hAnsi="Times New Roman"/>
          <w:lang w:val="sr-Latn-CS"/>
        </w:rPr>
        <w:t>a podataka u slučaju otkaza tvrdog diska u sistemu.</w:t>
      </w:r>
    </w:p>
    <w:p w:rsidR="00383A74" w:rsidRPr="00BB4001" w:rsidRDefault="00383A74" w:rsidP="00383A74">
      <w:pPr>
        <w:numPr>
          <w:ilvl w:val="0"/>
          <w:numId w:val="21"/>
        </w:numPr>
        <w:spacing w:after="0" w:line="240" w:lineRule="auto"/>
        <w:jc w:val="both"/>
        <w:rPr>
          <w:rFonts w:ascii="Times New Roman" w:hAnsi="Times New Roman"/>
          <w:lang w:val="sr-Latn-CS"/>
        </w:rPr>
      </w:pPr>
      <w:r w:rsidRPr="00BB4001">
        <w:rPr>
          <w:rFonts w:ascii="Times New Roman" w:hAnsi="Times New Roman"/>
          <w:bCs/>
          <w:i/>
          <w:iCs/>
          <w:lang w:val="sr-Latn-CS"/>
        </w:rPr>
        <w:t>Cena</w:t>
      </w:r>
      <w:r w:rsidRPr="00BB4001">
        <w:rPr>
          <w:rFonts w:ascii="Times New Roman" w:hAnsi="Times New Roman"/>
          <w:lang w:val="sr-Latn-CS"/>
        </w:rPr>
        <w:t xml:space="preserve"> - smanjivanjem cene RAID tehnologija se počela širiti s velikih </w:t>
      </w:r>
      <w:r w:rsidR="00BA32CF" w:rsidRPr="00BB4001">
        <w:rPr>
          <w:rFonts w:ascii="Times New Roman" w:hAnsi="Times New Roman"/>
          <w:lang w:val="sr-Latn-CS"/>
        </w:rPr>
        <w:t>sistema</w:t>
      </w:r>
      <w:r w:rsidRPr="00BB4001">
        <w:rPr>
          <w:rFonts w:ascii="Times New Roman" w:hAnsi="Times New Roman"/>
          <w:lang w:val="sr-Latn-CS"/>
        </w:rPr>
        <w:t xml:space="preserve"> na mrežne </w:t>
      </w:r>
      <w:r w:rsidR="00BA32CF" w:rsidRPr="00BB4001">
        <w:rPr>
          <w:rFonts w:ascii="Times New Roman" w:hAnsi="Times New Roman"/>
          <w:lang w:val="sr-Latn-CS"/>
        </w:rPr>
        <w:t>servere</w:t>
      </w:r>
      <w:r w:rsidRPr="00BB4001">
        <w:rPr>
          <w:rFonts w:ascii="Times New Roman" w:hAnsi="Times New Roman"/>
          <w:lang w:val="sr-Latn-CS"/>
        </w:rPr>
        <w:t xml:space="preserve">, radne stanice i </w:t>
      </w:r>
      <w:r w:rsidR="00BA32CF" w:rsidRPr="00BB4001">
        <w:rPr>
          <w:rFonts w:ascii="Times New Roman" w:hAnsi="Times New Roman"/>
          <w:lang w:val="sr-Latn-CS"/>
        </w:rPr>
        <w:t>lične</w:t>
      </w:r>
      <w:r w:rsidRPr="00BB4001">
        <w:rPr>
          <w:rFonts w:ascii="Times New Roman" w:hAnsi="Times New Roman"/>
          <w:lang w:val="sr-Latn-CS"/>
        </w:rPr>
        <w:t xml:space="preserve"> računare.</w:t>
      </w:r>
    </w:p>
    <w:p w:rsidR="008E438D" w:rsidRPr="00BB4001" w:rsidRDefault="00383A74" w:rsidP="00FB2499">
      <w:pPr>
        <w:pStyle w:val="BodyText"/>
        <w:tabs>
          <w:tab w:val="left" w:pos="-567"/>
        </w:tabs>
        <w:spacing w:after="60" w:line="240" w:lineRule="auto"/>
        <w:ind w:firstLine="567"/>
        <w:rPr>
          <w:bCs/>
          <w:sz w:val="22"/>
          <w:szCs w:val="22"/>
          <w:lang w:val="sr-Latn-CS"/>
        </w:rPr>
      </w:pPr>
      <w:r w:rsidRPr="00BB4001">
        <w:rPr>
          <w:sz w:val="22"/>
          <w:szCs w:val="22"/>
          <w:lang w:val="sr-Latn-CS"/>
        </w:rPr>
        <w:t>RAID (</w:t>
      </w:r>
      <w:r w:rsidR="00F760C9" w:rsidRPr="00BB4001">
        <w:rPr>
          <w:sz w:val="22"/>
          <w:szCs w:val="22"/>
          <w:lang w:val="sr-Latn-CS"/>
        </w:rPr>
        <w:t>prvobitno</w:t>
      </w:r>
      <w:r w:rsidRPr="00BB4001">
        <w:rPr>
          <w:sz w:val="22"/>
          <w:szCs w:val="22"/>
          <w:lang w:val="sr-Latn-CS"/>
        </w:rPr>
        <w:t xml:space="preserve"> skraćenica od Redundant Array of Inexpensive Disks, a sada poznata kao Redundant Array of Independent Disks</w:t>
      </w:r>
      <w:r w:rsidR="00166ACA" w:rsidRPr="00BB4001">
        <w:rPr>
          <w:sz w:val="22"/>
          <w:szCs w:val="22"/>
          <w:lang w:val="sr-Latn-CS"/>
        </w:rPr>
        <w:t xml:space="preserve"> </w:t>
      </w:r>
      <w:r w:rsidR="00C8751C" w:rsidRPr="00BB4001">
        <w:rPr>
          <w:sz w:val="22"/>
          <w:szCs w:val="22"/>
          <w:lang w:val="sr-Latn-CS"/>
        </w:rPr>
        <w:fldChar w:fldCharType="begin"/>
      </w:r>
      <w:r w:rsidR="00166ACA" w:rsidRPr="00BB4001">
        <w:rPr>
          <w:sz w:val="22"/>
          <w:szCs w:val="22"/>
          <w:lang w:val="sr-Latn-CS"/>
        </w:rPr>
        <w:instrText xml:space="preserve"> REF _Ref536444526 \r \h </w:instrText>
      </w:r>
      <w:r w:rsidR="00C8751C" w:rsidRPr="00BB4001">
        <w:rPr>
          <w:sz w:val="22"/>
          <w:szCs w:val="22"/>
          <w:lang w:val="sr-Latn-CS"/>
        </w:rPr>
      </w:r>
      <w:r w:rsidR="00C8751C" w:rsidRPr="00BB4001">
        <w:rPr>
          <w:sz w:val="22"/>
          <w:szCs w:val="22"/>
          <w:lang w:val="sr-Latn-CS"/>
        </w:rPr>
        <w:fldChar w:fldCharType="separate"/>
      </w:r>
      <w:r w:rsidR="00166ACA" w:rsidRPr="00BB4001">
        <w:rPr>
          <w:sz w:val="22"/>
          <w:szCs w:val="22"/>
          <w:lang w:val="sr-Latn-CS"/>
        </w:rPr>
        <w:t>[2]</w:t>
      </w:r>
      <w:r w:rsidR="00C8751C" w:rsidRPr="00BB4001">
        <w:rPr>
          <w:sz w:val="22"/>
          <w:szCs w:val="22"/>
          <w:lang w:val="sr-Latn-CS"/>
        </w:rPr>
        <w:fldChar w:fldCharType="end"/>
      </w:r>
      <w:r w:rsidRPr="00BB4001">
        <w:rPr>
          <w:sz w:val="22"/>
          <w:szCs w:val="22"/>
          <w:lang w:val="sr-Latn-CS"/>
        </w:rPr>
        <w:t>) je tehnologija koja je vrlo dugo</w:t>
      </w:r>
      <w:r w:rsidR="00F760C9" w:rsidRPr="00BB4001">
        <w:rPr>
          <w:sz w:val="22"/>
          <w:szCs w:val="22"/>
          <w:lang w:val="sr-Latn-CS"/>
        </w:rPr>
        <w:t xml:space="preserve"> bila praktično nedostupna većini</w:t>
      </w:r>
      <w:r w:rsidRPr="00BB4001">
        <w:rPr>
          <w:sz w:val="22"/>
          <w:szCs w:val="22"/>
          <w:lang w:val="sr-Latn-CS"/>
        </w:rPr>
        <w:t xml:space="preserve"> korisnik</w:t>
      </w:r>
      <w:r w:rsidR="00241AE8" w:rsidRPr="00BB4001">
        <w:rPr>
          <w:sz w:val="22"/>
          <w:szCs w:val="22"/>
          <w:lang w:val="sr-Latn-CS"/>
        </w:rPr>
        <w:t>a</w:t>
      </w:r>
      <w:r w:rsidRPr="00BB4001">
        <w:rPr>
          <w:sz w:val="22"/>
          <w:szCs w:val="22"/>
          <w:lang w:val="sr-Latn-CS"/>
        </w:rPr>
        <w:t xml:space="preserve">, prvenstveno </w:t>
      </w:r>
      <w:r w:rsidR="00F760C9" w:rsidRPr="00BB4001">
        <w:rPr>
          <w:sz w:val="22"/>
          <w:szCs w:val="22"/>
          <w:lang w:val="sr-Latn-CS"/>
        </w:rPr>
        <w:t>zbog visoke c</w:t>
      </w:r>
      <w:r w:rsidRPr="00BB4001">
        <w:rPr>
          <w:sz w:val="22"/>
          <w:szCs w:val="22"/>
          <w:lang w:val="sr-Latn-CS"/>
        </w:rPr>
        <w:t xml:space="preserve">ene čak i najjednostavnijeg RAID sistema. Prvi komercijalni RAID sistemi, koji su bili dostupni običnim korisnicima, pojavili su se oko 2000. godine, kada su proizvođači </w:t>
      </w:r>
      <w:r w:rsidR="00F760C9" w:rsidRPr="00BB4001">
        <w:rPr>
          <w:sz w:val="22"/>
          <w:szCs w:val="22"/>
          <w:lang w:val="sr-Latn-CS"/>
        </w:rPr>
        <w:t>matičnih ploča ponudili jeftin</w:t>
      </w:r>
      <w:r w:rsidRPr="00BB4001">
        <w:rPr>
          <w:sz w:val="22"/>
          <w:szCs w:val="22"/>
          <w:lang w:val="sr-Latn-CS"/>
        </w:rPr>
        <w:t>e RAID kontrolere integrisane na samoj ploči.</w:t>
      </w:r>
      <w:r w:rsidR="001B452B" w:rsidRPr="00BB4001">
        <w:rPr>
          <w:bCs/>
          <w:sz w:val="22"/>
          <w:szCs w:val="22"/>
          <w:lang w:val="sr-Latn-CS"/>
        </w:rPr>
        <w:t xml:space="preserve"> </w:t>
      </w:r>
      <w:r w:rsidR="008E438D" w:rsidRPr="00BB4001">
        <w:rPr>
          <w:sz w:val="22"/>
          <w:szCs w:val="22"/>
          <w:lang w:val="sr-Latn-CS"/>
        </w:rPr>
        <w:t xml:space="preserve">Hardverski RAID je namenski hardver koji je nezavisan i poseduje mogućnost da sam organizuje i koristi raspoložive diskove u nekom od nivoa. Softverski RAID može se sresti u više različitih formi. Suštinski softverski RAID podrazumeva da se sekundarne memorije organizuju u RAID nivoe softverom koji se izvršava na istom računaru. Podršku za određene RAID nivoe daju i sami operativni sistemi, kao što je na nekim verzijama Windowsa ili čak kao podrška na nivou fajl sistema kao što nudi Oracle/Solaris ZFS </w:t>
      </w:r>
      <w:fldSimple w:instr=" REF _Ref536377016 \r \h  \* MERGEFORMAT ">
        <w:r w:rsidR="008E438D" w:rsidRPr="00BB4001">
          <w:rPr>
            <w:sz w:val="22"/>
            <w:szCs w:val="22"/>
            <w:lang w:val="sr-Latn-CS"/>
          </w:rPr>
          <w:t>[3]</w:t>
        </w:r>
      </w:fldSimple>
      <w:fldSimple w:instr=" REF _Ref536377296 \r \h  \* MERGEFORMAT ">
        <w:r w:rsidR="008E438D" w:rsidRPr="00BB4001">
          <w:rPr>
            <w:sz w:val="22"/>
            <w:szCs w:val="22"/>
            <w:lang w:val="sr-Latn-CS"/>
          </w:rPr>
          <w:t>[4]</w:t>
        </w:r>
      </w:fldSimple>
      <w:r w:rsidR="008E438D" w:rsidRPr="00BB4001">
        <w:rPr>
          <w:sz w:val="22"/>
          <w:szCs w:val="22"/>
          <w:lang w:val="sr-Latn-CS"/>
        </w:rPr>
        <w:t xml:space="preserve">. Osim toga, softverski RAID može se naći i kao samostalna aplikacija </w:t>
      </w:r>
      <w:fldSimple w:instr=" REF _Ref536377425 \r \h  \* MERGEFORMAT ">
        <w:r w:rsidR="008E438D" w:rsidRPr="00BB4001">
          <w:rPr>
            <w:sz w:val="22"/>
            <w:szCs w:val="22"/>
            <w:lang w:val="sr-Latn-CS"/>
          </w:rPr>
          <w:t>[5]</w:t>
        </w:r>
      </w:fldSimple>
      <w:r w:rsidR="008E438D" w:rsidRPr="00BB4001">
        <w:rPr>
          <w:sz w:val="22"/>
          <w:szCs w:val="22"/>
          <w:lang w:val="sr-Latn-CS"/>
        </w:rPr>
        <w:t xml:space="preserve">. </w:t>
      </w:r>
    </w:p>
    <w:p w:rsidR="00F672DD" w:rsidRPr="00BB4001" w:rsidRDefault="00F672DD" w:rsidP="008E438D">
      <w:pPr>
        <w:pStyle w:val="Text"/>
        <w:ind w:firstLine="567"/>
        <w:rPr>
          <w:sz w:val="22"/>
          <w:szCs w:val="22"/>
          <w:lang w:val="sr-Latn-CS" w:bidi="ar-SA"/>
        </w:rPr>
      </w:pPr>
    </w:p>
    <w:p w:rsidR="00F672DD" w:rsidRPr="00BB4001" w:rsidRDefault="00F672DD" w:rsidP="00DC4E55">
      <w:pPr>
        <w:numPr>
          <w:ilvl w:val="0"/>
          <w:numId w:val="9"/>
        </w:numPr>
        <w:spacing w:after="0" w:line="240" w:lineRule="auto"/>
        <w:ind w:left="567" w:firstLine="0"/>
        <w:rPr>
          <w:rFonts w:ascii="Times New Roman" w:hAnsi="Times New Roman"/>
          <w:lang w:val="sr-Latn-CS"/>
        </w:rPr>
      </w:pPr>
      <w:r w:rsidRPr="00BB4001">
        <w:rPr>
          <w:rFonts w:ascii="Times New Roman" w:hAnsi="Times New Roman"/>
          <w:lang w:val="sr-Latn-CS"/>
        </w:rPr>
        <w:t>RAID 0 TEHNOLOGIJA</w:t>
      </w:r>
    </w:p>
    <w:p w:rsidR="00F672DD" w:rsidRPr="00BB4001" w:rsidRDefault="00F672DD" w:rsidP="008E438D">
      <w:pPr>
        <w:pStyle w:val="Text"/>
        <w:ind w:firstLine="567"/>
        <w:rPr>
          <w:sz w:val="22"/>
          <w:szCs w:val="22"/>
          <w:lang w:val="sr-Latn-CS" w:bidi="ar-SA"/>
        </w:rPr>
      </w:pPr>
    </w:p>
    <w:p w:rsidR="00A42EDF" w:rsidRPr="00BB4001" w:rsidRDefault="00A42EDF" w:rsidP="00A42EDF">
      <w:pPr>
        <w:spacing w:after="0" w:line="240" w:lineRule="auto"/>
        <w:ind w:firstLine="567"/>
        <w:jc w:val="both"/>
        <w:rPr>
          <w:rFonts w:ascii="Times New Roman" w:hAnsi="Times New Roman"/>
          <w:lang w:val="sr-Latn-CS"/>
        </w:rPr>
      </w:pPr>
      <w:r w:rsidRPr="00BB4001">
        <w:rPr>
          <w:rFonts w:ascii="Times New Roman" w:hAnsi="Times New Roman"/>
          <w:lang w:val="sr-Latn-CS"/>
        </w:rPr>
        <w:t xml:space="preserve">Na RAID 0 nivou podaci su rašireni ravnomerno preko N </w:t>
      </w:r>
      <w:r w:rsidR="00EB166A" w:rsidRPr="00BB4001">
        <w:rPr>
          <w:rFonts w:ascii="Times New Roman" w:hAnsi="Times New Roman"/>
          <w:lang w:val="sr-Latn-CS"/>
        </w:rPr>
        <w:t xml:space="preserve">uparenih </w:t>
      </w:r>
      <w:r w:rsidRPr="00BB4001">
        <w:rPr>
          <w:rFonts w:ascii="Times New Roman" w:hAnsi="Times New Roman"/>
          <w:lang w:val="sr-Latn-CS"/>
        </w:rPr>
        <w:t xml:space="preserve">diskova deljenjem podataka u blokove, </w:t>
      </w:r>
      <w:r w:rsidRPr="00BB4001">
        <w:rPr>
          <w:rFonts w:ascii="Times New Roman" w:eastAsia="MS Mincho" w:hAnsi="Times New Roman"/>
          <w:lang w:val="sr-Latn-CS"/>
        </w:rPr>
        <w:t>č</w:t>
      </w:r>
      <w:r w:rsidRPr="00BB4001">
        <w:rPr>
          <w:rFonts w:ascii="Times New Roman" w:hAnsi="Times New Roman"/>
          <w:lang w:val="sr-Latn-CS"/>
        </w:rPr>
        <w:t>ime se dobija pove</w:t>
      </w:r>
      <w:r w:rsidRPr="00BB4001">
        <w:rPr>
          <w:rFonts w:ascii="Times New Roman" w:eastAsia="MS Mincho" w:hAnsi="Times New Roman"/>
          <w:lang w:val="sr-Latn-CS"/>
        </w:rPr>
        <w:t>ć</w:t>
      </w:r>
      <w:r w:rsidRPr="00BB4001">
        <w:rPr>
          <w:rFonts w:ascii="Times New Roman" w:hAnsi="Times New Roman"/>
          <w:lang w:val="sr-Latn-CS"/>
        </w:rPr>
        <w:t>an</w:t>
      </w:r>
      <w:r w:rsidR="00EB166A" w:rsidRPr="00BB4001">
        <w:rPr>
          <w:rFonts w:ascii="Times New Roman" w:hAnsi="Times New Roman"/>
          <w:lang w:val="sr-Latn-CS"/>
        </w:rPr>
        <w:t>a</w:t>
      </w:r>
      <w:r w:rsidRPr="00BB4001">
        <w:rPr>
          <w:rFonts w:ascii="Times New Roman" w:hAnsi="Times New Roman"/>
          <w:lang w:val="sr-Latn-CS"/>
        </w:rPr>
        <w:t xml:space="preserve"> brzin</w:t>
      </w:r>
      <w:r w:rsidR="00EB166A" w:rsidRPr="00BB4001">
        <w:rPr>
          <w:rFonts w:ascii="Times New Roman" w:hAnsi="Times New Roman"/>
          <w:lang w:val="sr-Latn-CS"/>
        </w:rPr>
        <w:t>a</w:t>
      </w:r>
      <w:r w:rsidRPr="00BB4001">
        <w:rPr>
          <w:rFonts w:ascii="Times New Roman" w:hAnsi="Times New Roman"/>
          <w:lang w:val="sr-Latn-CS"/>
        </w:rPr>
        <w:t xml:space="preserve"> prenosa podataka</w:t>
      </w:r>
      <w:r w:rsidR="00166ACA" w:rsidRPr="00BB4001">
        <w:rPr>
          <w:rFonts w:ascii="Times New Roman" w:hAnsi="Times New Roman"/>
          <w:lang w:val="sr-Latn-CS"/>
        </w:rPr>
        <w:t xml:space="preserve"> </w:t>
      </w:r>
      <w:r w:rsidR="00C8751C" w:rsidRPr="00BB4001">
        <w:rPr>
          <w:rFonts w:ascii="Times New Roman" w:hAnsi="Times New Roman"/>
          <w:lang w:val="sr-Latn-CS"/>
        </w:rPr>
        <w:fldChar w:fldCharType="begin"/>
      </w:r>
      <w:r w:rsidR="00166ACA" w:rsidRPr="00BB4001">
        <w:rPr>
          <w:rFonts w:ascii="Times New Roman" w:hAnsi="Times New Roman"/>
          <w:lang w:val="sr-Latn-CS"/>
        </w:rPr>
        <w:instrText xml:space="preserve"> REF _Ref15811149 \r \h </w:instrText>
      </w:r>
      <w:r w:rsidR="00C8751C" w:rsidRPr="00BB4001">
        <w:rPr>
          <w:rFonts w:ascii="Times New Roman" w:hAnsi="Times New Roman"/>
          <w:lang w:val="sr-Latn-CS"/>
        </w:rPr>
      </w:r>
      <w:r w:rsidR="00C8751C" w:rsidRPr="00BB4001">
        <w:rPr>
          <w:rFonts w:ascii="Times New Roman" w:hAnsi="Times New Roman"/>
          <w:lang w:val="sr-Latn-CS"/>
        </w:rPr>
        <w:fldChar w:fldCharType="separate"/>
      </w:r>
      <w:r w:rsidR="00166ACA" w:rsidRPr="00BB4001">
        <w:rPr>
          <w:rFonts w:ascii="Times New Roman" w:hAnsi="Times New Roman"/>
          <w:lang w:val="sr-Latn-CS"/>
        </w:rPr>
        <w:t>[6.]</w:t>
      </w:r>
      <w:r w:rsidR="00C8751C" w:rsidRPr="00BB4001">
        <w:rPr>
          <w:rFonts w:ascii="Times New Roman" w:hAnsi="Times New Roman"/>
          <w:lang w:val="sr-Latn-CS"/>
        </w:rPr>
        <w:fldChar w:fldCharType="end"/>
      </w:r>
      <w:r w:rsidR="00166ACA" w:rsidRPr="00BB4001">
        <w:rPr>
          <w:rFonts w:ascii="Times New Roman" w:hAnsi="Times New Roman"/>
          <w:lang w:val="sr-Latn-CS"/>
        </w:rPr>
        <w:t xml:space="preserve"> </w:t>
      </w:r>
      <w:r w:rsidR="00C8751C" w:rsidRPr="00BB4001">
        <w:rPr>
          <w:rFonts w:ascii="Times New Roman" w:hAnsi="Times New Roman"/>
          <w:lang w:val="sr-Latn-CS"/>
        </w:rPr>
        <w:fldChar w:fldCharType="begin"/>
      </w:r>
      <w:r w:rsidR="00166ACA" w:rsidRPr="00BB4001">
        <w:rPr>
          <w:rFonts w:ascii="Times New Roman" w:hAnsi="Times New Roman"/>
          <w:lang w:val="sr-Latn-CS"/>
        </w:rPr>
        <w:instrText xml:space="preserve"> REF _Ref15811011 \r \h </w:instrText>
      </w:r>
      <w:r w:rsidR="00C8751C" w:rsidRPr="00BB4001">
        <w:rPr>
          <w:rFonts w:ascii="Times New Roman" w:hAnsi="Times New Roman"/>
          <w:lang w:val="sr-Latn-CS"/>
        </w:rPr>
      </w:r>
      <w:r w:rsidR="00C8751C" w:rsidRPr="00BB4001">
        <w:rPr>
          <w:rFonts w:ascii="Times New Roman" w:hAnsi="Times New Roman"/>
          <w:lang w:val="sr-Latn-CS"/>
        </w:rPr>
        <w:fldChar w:fldCharType="separate"/>
      </w:r>
      <w:r w:rsidR="00166ACA" w:rsidRPr="00BB4001">
        <w:rPr>
          <w:rFonts w:ascii="Times New Roman" w:hAnsi="Times New Roman"/>
          <w:lang w:val="sr-Latn-CS"/>
        </w:rPr>
        <w:t>[7]</w:t>
      </w:r>
      <w:r w:rsidR="00C8751C" w:rsidRPr="00BB4001">
        <w:rPr>
          <w:rFonts w:ascii="Times New Roman" w:hAnsi="Times New Roman"/>
          <w:lang w:val="sr-Latn-CS"/>
        </w:rPr>
        <w:fldChar w:fldCharType="end"/>
      </w:r>
      <w:r w:rsidR="00166ACA" w:rsidRPr="00BB4001">
        <w:rPr>
          <w:rFonts w:ascii="Times New Roman" w:hAnsi="Times New Roman"/>
          <w:lang w:val="sr-Latn-CS"/>
        </w:rPr>
        <w:t xml:space="preserve"> </w:t>
      </w:r>
      <w:r w:rsidR="00C8751C" w:rsidRPr="00BB4001">
        <w:rPr>
          <w:rFonts w:ascii="Times New Roman" w:hAnsi="Times New Roman"/>
          <w:lang w:val="sr-Latn-CS"/>
        </w:rPr>
        <w:fldChar w:fldCharType="begin"/>
      </w:r>
      <w:r w:rsidR="00166ACA" w:rsidRPr="00BB4001">
        <w:rPr>
          <w:rFonts w:ascii="Times New Roman" w:hAnsi="Times New Roman"/>
          <w:lang w:val="sr-Latn-CS"/>
        </w:rPr>
        <w:instrText xml:space="preserve"> REF _Ref15811014 \r \h </w:instrText>
      </w:r>
      <w:r w:rsidR="00C8751C" w:rsidRPr="00BB4001">
        <w:rPr>
          <w:rFonts w:ascii="Times New Roman" w:hAnsi="Times New Roman"/>
          <w:lang w:val="sr-Latn-CS"/>
        </w:rPr>
      </w:r>
      <w:r w:rsidR="00C8751C" w:rsidRPr="00BB4001">
        <w:rPr>
          <w:rFonts w:ascii="Times New Roman" w:hAnsi="Times New Roman"/>
          <w:lang w:val="sr-Latn-CS"/>
        </w:rPr>
        <w:fldChar w:fldCharType="separate"/>
      </w:r>
      <w:r w:rsidR="00166ACA" w:rsidRPr="00BB4001">
        <w:rPr>
          <w:rFonts w:ascii="Times New Roman" w:hAnsi="Times New Roman"/>
          <w:lang w:val="sr-Latn-CS"/>
        </w:rPr>
        <w:t>[8]</w:t>
      </w:r>
      <w:r w:rsidR="00C8751C" w:rsidRPr="00BB4001">
        <w:rPr>
          <w:rFonts w:ascii="Times New Roman" w:hAnsi="Times New Roman"/>
          <w:lang w:val="sr-Latn-CS"/>
        </w:rPr>
        <w:fldChar w:fldCharType="end"/>
      </w:r>
      <w:r w:rsidRPr="00BB4001">
        <w:rPr>
          <w:rFonts w:ascii="Times New Roman" w:hAnsi="Times New Roman"/>
          <w:lang w:val="sr-Latn-CS"/>
        </w:rPr>
        <w:t xml:space="preserve">. Svi upisi i </w:t>
      </w:r>
      <w:r w:rsidRPr="00BB4001">
        <w:rPr>
          <w:rFonts w:ascii="Times New Roman" w:eastAsia="MS Mincho" w:hAnsi="Times New Roman"/>
          <w:lang w:val="sr-Latn-CS"/>
        </w:rPr>
        <w:t>č</w:t>
      </w:r>
      <w:r w:rsidRPr="00BB4001">
        <w:rPr>
          <w:rFonts w:ascii="Times New Roman" w:hAnsi="Times New Roman"/>
          <w:lang w:val="sr-Latn-CS"/>
        </w:rPr>
        <w:t>itanja podataka se paralelno obavljaju sa svih N diskova. Ukoliko su magistrale diskova dovoljno brze ovakva procedura može dovesti do N-tostrukog poboljšanja performansi. S obzirom da se ne vrši redudantno skladištenje podataka, performanse su dobre</w:t>
      </w:r>
      <w:r w:rsidR="00C07721" w:rsidRPr="00BB4001">
        <w:rPr>
          <w:rFonts w:ascii="Times New Roman" w:hAnsi="Times New Roman"/>
          <w:lang w:val="sr-Latn-CS"/>
        </w:rPr>
        <w:t>,</w:t>
      </w:r>
      <w:r w:rsidRPr="00BB4001">
        <w:rPr>
          <w:rFonts w:ascii="Times New Roman" w:hAnsi="Times New Roman"/>
          <w:lang w:val="sr-Latn-CS"/>
        </w:rPr>
        <w:t xml:space="preserve"> </w:t>
      </w:r>
      <w:r w:rsidR="00C07721" w:rsidRPr="00BB4001">
        <w:rPr>
          <w:rFonts w:ascii="Times New Roman" w:hAnsi="Times New Roman"/>
          <w:lang w:val="sr-Latn-CS"/>
        </w:rPr>
        <w:t>ali</w:t>
      </w:r>
      <w:r w:rsidRPr="00BB4001">
        <w:rPr>
          <w:rFonts w:ascii="Times New Roman" w:hAnsi="Times New Roman"/>
          <w:lang w:val="sr-Latn-CS"/>
        </w:rPr>
        <w:t xml:space="preserve"> kvar na bilo kojem od diskova može dovesti do gubitaka</w:t>
      </w:r>
      <w:r w:rsidR="00EB166A" w:rsidRPr="00BB4001">
        <w:rPr>
          <w:rFonts w:ascii="Times New Roman" w:hAnsi="Times New Roman"/>
          <w:lang w:val="sr-Latn-CS"/>
        </w:rPr>
        <w:t xml:space="preserve"> svih</w:t>
      </w:r>
      <w:r w:rsidR="00C07721" w:rsidRPr="00BB4001">
        <w:rPr>
          <w:rFonts w:ascii="Times New Roman" w:hAnsi="Times New Roman"/>
          <w:lang w:val="sr-Latn-CS"/>
        </w:rPr>
        <w:t xml:space="preserve"> podataka,</w:t>
      </w:r>
      <w:r w:rsidRPr="00BB4001">
        <w:rPr>
          <w:rFonts w:ascii="Times New Roman" w:hAnsi="Times New Roman"/>
          <w:lang w:val="sr-Latn-CS"/>
        </w:rPr>
        <w:t xml:space="preserve"> </w:t>
      </w:r>
      <w:r w:rsidR="00C07721" w:rsidRPr="00BB4001">
        <w:rPr>
          <w:rFonts w:ascii="Times New Roman" w:hAnsi="Times New Roman"/>
          <w:lang w:val="sr-Latn-CS"/>
        </w:rPr>
        <w:t>jer</w:t>
      </w:r>
      <w:r w:rsidRPr="00BB4001">
        <w:rPr>
          <w:rFonts w:ascii="Times New Roman" w:hAnsi="Times New Roman"/>
          <w:lang w:val="sr-Latn-CS"/>
        </w:rPr>
        <w:t xml:space="preserve"> izgubljeni podaci ne</w:t>
      </w:r>
      <w:r w:rsidRPr="00BB4001">
        <w:rPr>
          <w:rFonts w:ascii="Times New Roman" w:eastAsia="MS Mincho" w:hAnsi="Times New Roman"/>
          <w:lang w:val="sr-Latn-CS"/>
        </w:rPr>
        <w:t>ć</w:t>
      </w:r>
      <w:r w:rsidRPr="00BB4001">
        <w:rPr>
          <w:rFonts w:ascii="Times New Roman" w:hAnsi="Times New Roman"/>
          <w:lang w:val="sr-Latn-CS"/>
        </w:rPr>
        <w:t>e mo</w:t>
      </w:r>
      <w:r w:rsidRPr="00BB4001">
        <w:rPr>
          <w:rFonts w:ascii="Times New Roman" w:eastAsia="MS Mincho" w:hAnsi="Times New Roman"/>
          <w:lang w:val="sr-Latn-CS"/>
        </w:rPr>
        <w:t>ć</w:t>
      </w:r>
      <w:r w:rsidRPr="00BB4001">
        <w:rPr>
          <w:rFonts w:ascii="Times New Roman" w:hAnsi="Times New Roman"/>
          <w:lang w:val="sr-Latn-CS"/>
        </w:rPr>
        <w:t xml:space="preserve">i da se povrate. Ovaj nivo se u praksi </w:t>
      </w:r>
      <w:r w:rsidRPr="00BB4001">
        <w:rPr>
          <w:rFonts w:ascii="Times New Roman" w:eastAsia="MS Mincho" w:hAnsi="Times New Roman"/>
          <w:lang w:val="sr-Latn-CS"/>
        </w:rPr>
        <w:t>č</w:t>
      </w:r>
      <w:r w:rsidRPr="00BB4001">
        <w:rPr>
          <w:rFonts w:ascii="Times New Roman" w:hAnsi="Times New Roman"/>
          <w:lang w:val="sr-Latn-CS"/>
        </w:rPr>
        <w:t>esto naziva i “</w:t>
      </w:r>
      <w:r w:rsidRPr="00BB4001">
        <w:rPr>
          <w:rFonts w:ascii="Times New Roman" w:hAnsi="Times New Roman"/>
          <w:i/>
          <w:lang w:val="sr-Latn-CS"/>
        </w:rPr>
        <w:t>striping</w:t>
      </w:r>
      <w:r w:rsidRPr="00BB4001">
        <w:rPr>
          <w:rFonts w:ascii="Times New Roman" w:hAnsi="Times New Roman"/>
          <w:lang w:val="sr-Latn-CS"/>
        </w:rPr>
        <w:t>” nivo. RAID</w:t>
      </w:r>
      <w:r w:rsidR="00EB166A" w:rsidRPr="00BB4001">
        <w:rPr>
          <w:rFonts w:ascii="Times New Roman" w:hAnsi="Times New Roman"/>
          <w:lang w:val="sr-Latn-CS"/>
        </w:rPr>
        <w:t xml:space="preserve"> </w:t>
      </w:r>
      <w:r w:rsidRPr="00BB4001">
        <w:rPr>
          <w:rFonts w:ascii="Times New Roman" w:hAnsi="Times New Roman"/>
          <w:lang w:val="sr-Latn-CS"/>
        </w:rPr>
        <w:t>0 je najbrži i najefikasniji RAID niz ali ne nudi nikakvu zaštitu od grešaka ili kvarova.</w:t>
      </w:r>
      <w:r w:rsidR="0057508F" w:rsidRPr="00BB4001">
        <w:rPr>
          <w:rFonts w:ascii="Times New Roman" w:hAnsi="Times New Roman"/>
          <w:lang w:val="sr-Latn-CS"/>
        </w:rPr>
        <w:t xml:space="preserve"> Na </w:t>
      </w:r>
      <w:r w:rsidR="00FB2499" w:rsidRPr="00BB4001">
        <w:rPr>
          <w:rFonts w:ascii="Times New Roman" w:hAnsi="Times New Roman"/>
          <w:lang w:val="sr-Latn-CS"/>
        </w:rPr>
        <w:t>Sl.</w:t>
      </w:r>
      <w:r w:rsidR="0057508F" w:rsidRPr="00BB4001">
        <w:rPr>
          <w:rFonts w:ascii="Times New Roman" w:hAnsi="Times New Roman"/>
          <w:lang w:val="sr-Latn-CS"/>
        </w:rPr>
        <w:t xml:space="preserve">1 prikazan </w:t>
      </w:r>
      <w:r w:rsidR="00FB2499" w:rsidRPr="00BB4001">
        <w:rPr>
          <w:rFonts w:ascii="Times New Roman" w:hAnsi="Times New Roman"/>
          <w:lang w:val="sr-Latn-CS"/>
        </w:rPr>
        <w:t xml:space="preserve">je </w:t>
      </w:r>
      <w:r w:rsidR="0057508F" w:rsidRPr="00BB4001">
        <w:rPr>
          <w:rFonts w:ascii="Times New Roman" w:hAnsi="Times New Roman"/>
          <w:lang w:val="sr-Latn-CS"/>
        </w:rPr>
        <w:t>princip rada RAID 0 polja</w:t>
      </w:r>
      <w:r w:rsidR="00C07721" w:rsidRPr="00BB4001">
        <w:rPr>
          <w:rFonts w:ascii="Times New Roman" w:hAnsi="Times New Roman"/>
          <w:lang w:val="sr-Latn-CS"/>
        </w:rPr>
        <w:t xml:space="preserve"> sa 4 fizička uređaja (tvrda diska)</w:t>
      </w:r>
      <w:r w:rsidR="0057508F" w:rsidRPr="00BB4001">
        <w:rPr>
          <w:rFonts w:ascii="Times New Roman" w:hAnsi="Times New Roman"/>
          <w:lang w:val="sr-Latn-CS"/>
        </w:rPr>
        <w:t>. Svaka nijansa</w:t>
      </w:r>
      <w:r w:rsidR="00C07721" w:rsidRPr="00BB4001">
        <w:rPr>
          <w:rFonts w:ascii="Times New Roman" w:hAnsi="Times New Roman"/>
          <w:lang w:val="sr-Latn-CS"/>
        </w:rPr>
        <w:t xml:space="preserve"> boje</w:t>
      </w:r>
      <w:r w:rsidR="0057508F" w:rsidRPr="00BB4001">
        <w:rPr>
          <w:rFonts w:ascii="Times New Roman" w:hAnsi="Times New Roman"/>
          <w:lang w:val="sr-Latn-CS"/>
        </w:rPr>
        <w:t xml:space="preserve"> predstavlja drugi celovit podatak, </w:t>
      </w:r>
      <w:r w:rsidR="00C07721" w:rsidRPr="00BB4001">
        <w:rPr>
          <w:rFonts w:ascii="Times New Roman" w:hAnsi="Times New Roman"/>
          <w:lang w:val="sr-Latn-CS"/>
        </w:rPr>
        <w:t xml:space="preserve">a može predstavljati </w:t>
      </w:r>
      <w:r w:rsidR="0057508F" w:rsidRPr="00BB4001">
        <w:rPr>
          <w:rFonts w:ascii="Times New Roman" w:hAnsi="Times New Roman"/>
          <w:lang w:val="sr-Latn-CS"/>
        </w:rPr>
        <w:t>jednu</w:t>
      </w:r>
      <w:r w:rsidR="00C07721" w:rsidRPr="00BB4001">
        <w:rPr>
          <w:rFonts w:ascii="Times New Roman" w:hAnsi="Times New Roman"/>
          <w:lang w:val="sr-Latn-CS"/>
        </w:rPr>
        <w:t xml:space="preserve"> ili više</w:t>
      </w:r>
      <w:r w:rsidR="0057508F" w:rsidRPr="00BB4001">
        <w:rPr>
          <w:rFonts w:ascii="Times New Roman" w:hAnsi="Times New Roman"/>
          <w:lang w:val="sr-Latn-CS"/>
        </w:rPr>
        <w:t xml:space="preserve"> </w:t>
      </w:r>
      <w:r w:rsidR="00C07721" w:rsidRPr="00BB4001">
        <w:rPr>
          <w:rFonts w:ascii="Times New Roman" w:hAnsi="Times New Roman"/>
          <w:lang w:val="sr-Latn-CS"/>
        </w:rPr>
        <w:t xml:space="preserve">jedinica </w:t>
      </w:r>
      <w:r w:rsidR="0057508F" w:rsidRPr="00BB4001">
        <w:rPr>
          <w:rFonts w:ascii="Times New Roman" w:hAnsi="Times New Roman"/>
          <w:lang w:val="sr-Latn-CS"/>
        </w:rPr>
        <w:t>trak</w:t>
      </w:r>
      <w:r w:rsidR="00C07721" w:rsidRPr="00BB4001">
        <w:rPr>
          <w:rFonts w:ascii="Times New Roman" w:hAnsi="Times New Roman"/>
          <w:lang w:val="sr-Latn-CS"/>
        </w:rPr>
        <w:t>e</w:t>
      </w:r>
      <w:r w:rsidR="0057508F" w:rsidRPr="00BB4001">
        <w:rPr>
          <w:rFonts w:ascii="Times New Roman" w:hAnsi="Times New Roman"/>
          <w:lang w:val="sr-Latn-CS"/>
        </w:rPr>
        <w:t>.</w:t>
      </w:r>
    </w:p>
    <w:p w:rsidR="00FB2499" w:rsidRPr="00BB4001" w:rsidRDefault="00FB2499" w:rsidP="00FB2499">
      <w:pPr>
        <w:pStyle w:val="telfor"/>
        <w:ind w:firstLine="567"/>
        <w:rPr>
          <w:sz w:val="22"/>
          <w:szCs w:val="22"/>
          <w:lang w:val="sr-Latn-CS"/>
        </w:rPr>
      </w:pPr>
      <w:r w:rsidRPr="00BB4001">
        <w:rPr>
          <w:sz w:val="22"/>
          <w:szCs w:val="22"/>
          <w:lang w:val="sr-Latn-CS"/>
        </w:rPr>
        <w:t>RAID 0 nudi najveći stepen iskorištenog memorijskog prostora za skladištenje i čuvanje podataka. Osim toga ovaj RAID nivo zasigurno daje najveće brzine čitanja i upisa, međutim ne nudi redundantnost. Praktično ovo je jedini, ali ozbiljan nedostatak RAID 0 niza uparenih sekundarnih memorijskih uređaja. Teorijski, dodavanjem svakog novog sekundarnog memorijskog uređaja u nizu performanse proporcionalno rastu, ali isto tako smanjuje se pouzdanost sistema, odnosno raste rizik od gubitka svih podataka ukoliko dođe do otkaza  samo jednog sekundarnog memorijskog uređaja u nizu.</w:t>
      </w:r>
    </w:p>
    <w:p w:rsidR="00FB2499" w:rsidRPr="00BB4001" w:rsidRDefault="00FB2499" w:rsidP="00FB2499">
      <w:pPr>
        <w:pStyle w:val="telfor"/>
        <w:ind w:firstLine="567"/>
        <w:rPr>
          <w:sz w:val="22"/>
          <w:szCs w:val="22"/>
          <w:lang w:val="sr-Latn-CS"/>
        </w:rPr>
      </w:pPr>
      <w:r w:rsidRPr="00BB4001">
        <w:rPr>
          <w:sz w:val="22"/>
          <w:szCs w:val="22"/>
          <w:lang w:val="sr-Latn-CS"/>
        </w:rPr>
        <w:lastRenderedPageBreak/>
        <w:t xml:space="preserve">Uprkos nedostacima koje ima, RAID 0 zahvaljujući svojim performansama nalazi primenu kao radni prostor u sistemima gde brzina pristupa podacima kao i veličina memorijskog prostora imaju bitnu ulogu. Ovaj standardni RAID nivo se retko kad koristi na serverima, jer ne nudi redudantnost (i samim tim, povećanu pouzdanost podataka), ali je zato veoma često u upotrebi kao sastavni deo na radnim stanicama. </w:t>
      </w:r>
    </w:p>
    <w:p w:rsidR="00FB2499" w:rsidRPr="00BB4001" w:rsidRDefault="00FB2499" w:rsidP="00FB2499">
      <w:pPr>
        <w:pStyle w:val="telfor"/>
        <w:ind w:firstLine="567"/>
        <w:rPr>
          <w:sz w:val="22"/>
          <w:szCs w:val="22"/>
          <w:lang w:val="sr-Latn-CS"/>
        </w:rPr>
      </w:pPr>
      <w:r w:rsidRPr="00BB4001">
        <w:rPr>
          <w:sz w:val="22"/>
          <w:szCs w:val="22"/>
          <w:lang w:val="sr-Latn-CS"/>
        </w:rPr>
        <w:t xml:space="preserve">U idealnom slučaju možemo smatrati da RAID 0 sa N sekundarnih memorijskih uređaja u odnosu na jedan sekundarni memorijski uređaj, teorijski, donosi N puta kraće vreme sekvencijalnog i nasumičnog čitanja i pisanja podataka </w:t>
      </w:r>
      <w:fldSimple w:instr=" REF _Ref536214798 \r \h  \* MERGEFORMAT ">
        <w:r w:rsidRPr="00BB4001">
          <w:rPr>
            <w:sz w:val="22"/>
            <w:szCs w:val="22"/>
            <w:lang w:val="sr-Latn-CS"/>
          </w:rPr>
          <w:t>[6]</w:t>
        </w:r>
      </w:fldSimple>
      <w:r w:rsidRPr="00BB4001">
        <w:rPr>
          <w:sz w:val="22"/>
          <w:szCs w:val="22"/>
          <w:lang w:val="sr-Latn-CS"/>
        </w:rPr>
        <w:t>. No ova tvrdnja jako mnogo zavisi od podešavanja parametara RAID 0 polja, i u praksi se može desiti da dođe do degradacije karakteristika polja sa povećanjem broja diskova ili čak u odnosu na jedan disk.</w:t>
      </w:r>
    </w:p>
    <w:p w:rsidR="009513EF" w:rsidRPr="00BB4001" w:rsidRDefault="009513EF" w:rsidP="00A42EDF">
      <w:pPr>
        <w:spacing w:after="0" w:line="240" w:lineRule="auto"/>
        <w:ind w:firstLine="567"/>
        <w:jc w:val="both"/>
        <w:rPr>
          <w:rFonts w:ascii="Times New Roman" w:hAnsi="Times New Roman"/>
          <w:lang w:val="sr-Latn-CS"/>
        </w:rPr>
      </w:pPr>
    </w:p>
    <w:p w:rsidR="009513EF" w:rsidRPr="00BB4001" w:rsidRDefault="00C8751C" w:rsidP="009513EF">
      <w:pPr>
        <w:pStyle w:val="telfor"/>
        <w:spacing w:after="120"/>
        <w:ind w:firstLine="0"/>
        <w:jc w:val="center"/>
        <w:rPr>
          <w:lang w:val="sr-Latn-CS"/>
        </w:rPr>
      </w:pPr>
      <w:r w:rsidRPr="00BB4001">
        <w:rPr>
          <w:noProof/>
          <w:lang w:val="sr-Latn-CS"/>
        </w:rPr>
      </w:r>
      <w:r w:rsidRPr="00BB4001">
        <w:rPr>
          <w:noProof/>
          <w:lang w:val="sr-Latn-CS"/>
        </w:rPr>
        <w:pict>
          <v:group id="Canvas 29" o:spid="_x0000_s1026" editas="canvas" style="width:246.6pt;height:138.9pt;mso-position-horizontal-relative:char;mso-position-vertical-relative:line" coordsize="31318,176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31318;height:17640;visibility:visible">
              <v:fill o:detectmouseclick="t"/>
              <v:path o:connecttype="none"/>
            </v:shape>
            <v:shapetype id="_x0000_t132" coordsize="21600,21600" o:spt="132" path="m10800,qx,3391l,18209qy10800,21600,21600,18209l21600,3391qy10800,xem,3391nfqy10800,6782,21600,3391e">
              <v:path o:extrusionok="f" gradientshapeok="t" o:connecttype="custom" o:connectlocs="10800,6782;10800,0;0,10800;10800,21600;21600,10800" o:connectangles="270,270,180,90,0" textboxrect="0,6782,21600,18209"/>
            </v:shapetype>
            <v:shape id="Flowchart: Magnetic Disk 39" o:spid="_x0000_s1028" type="#_x0000_t132" style="position:absolute;left:5;top:13387;width:6540;height:280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" fillcolor="#bcbcbc">
              <v:fill color2="#ededed" rotate="t" angle="180" colors="0 #bcbcbc;22938f #d0d0d0;1 #ededed" focus="100%" type="gradient"/>
              <v:shadow on="t" color="black" opacity="24903f" origin=",.5" offset="0,.55556mm"/>
              <v:textbox inset="0,0,0,0">
                <w:txbxContent>
                  <w:p w:rsidR="005B175A" w:rsidRDefault="005B175A" w:rsidP="009513EF">
                    <w:pPr>
                      <w:pStyle w:val="TextBox"/>
                    </w:pPr>
                    <w:r>
                      <w:t>...</w:t>
                    </w:r>
                  </w:p>
                </w:txbxContent>
              </v:textbox>
            </v:shape>
            <v:shape id="Flowchart: Magnetic Disk 40" o:spid="_x0000_s1029" type="#_x0000_t132" style="position:absolute;top:10959;width:6540;height:280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" fillcolor="#dafda7" strokecolor="#9c9c9c">
              <v:fill color2="#f5ffe6" rotate="t" angle="180" colors="0 #dafda7;22938f #e4fdc2;1 #f5ffe6" focus="100%" type="gradient"/>
              <v:shadow on="t" color="black" opacity="24903f" origin=",.5" offset="0,.55556mm"/>
              <v:textbox inset="0,0,0,0">
                <w:txbxContent>
                  <w:p w:rsidR="005B175A" w:rsidRDefault="005B175A" w:rsidP="009513EF">
                    <w:pPr>
                      <w:pStyle w:val="TextBox"/>
                    </w:pPr>
                    <w:r>
                      <w:t>D1</w:t>
                    </w:r>
                  </w:p>
                </w:txbxContent>
              </v:textbox>
            </v:shape>
            <v:shape id="Flowchart: Magnetic Disk 41" o:spid="_x0000_s1030" type="#_x0000_t132" style="position:absolute;top:8587;width:6540;height:280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" fillcolor="#ffa2a1" strokecolor="#eb7423">
              <v:fill color2="#ffe5e5" rotate="t" angle="180" colors="0 #ffa2a1;22938f #ffbebd;1 #ffe5e5" focus="100%" type="gradient"/>
              <v:shadow on="t" color="black" opacity="24903f" origin=",.5" offset="0,.55556mm"/>
              <v:textbox inset="0,0,0,0">
                <w:txbxContent>
                  <w:p w:rsidR="005B175A" w:rsidRDefault="005B175A" w:rsidP="009513EF">
                    <w:pPr>
                      <w:pStyle w:val="TextBox"/>
                    </w:pPr>
                    <w:r>
                      <w:t>C1</w:t>
                    </w:r>
                  </w:p>
                </w:txbxContent>
              </v:textbox>
            </v:shape>
            <v:shape id="Flowchart: Magnetic Disk 42" o:spid="_x0000_s1031" type="#_x0000_t132" style="position:absolute;top:6160;width:6540;height:280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" fillcolor="#c9b5e8" strokecolor="#f2b600">
              <v:fill color2="#f0eaf9" rotate="t" angle="180" colors="0 #c9b5e8;22938f #d9cbee;1 #f0eaf9" focus="100%" type="gradient"/>
              <v:shadow on="t" color="black" opacity="24903f" origin=",.5" offset="0,.55556mm"/>
              <v:textbox inset="0,0,0,0">
                <w:txbxContent>
                  <w:p w:rsidR="005B175A" w:rsidRDefault="005B175A" w:rsidP="009513EF">
                    <w:pPr>
                      <w:pStyle w:val="TextBox"/>
                    </w:pPr>
                    <w:r>
                      <w:t>B1</w:t>
                    </w:r>
                  </w:p>
                </w:txbxContent>
              </v:textbox>
            </v:shape>
            <v:shape id="Flowchart: Magnetic Disk 43" o:spid="_x0000_s1032" type="#_x0000_t132" style="position:absolute;top:3754;width:6545;height:2802;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" fillcolor="#a3c4ff" strokecolor="#3c6abe">
              <v:fill color2="#e5eeff" rotate="t" angle="180" colors="0 #a3c4ff;22938f #bfd5ff;1 #e5eeff" focus="100%" type="gradient"/>
              <v:shadow on="t" color="black" opacity="24903f" origin=",.5" offset="0,.55556mm"/>
              <v:textbox inset="0,0,0,0">
                <w:txbxContent>
                  <w:p w:rsidR="005B175A" w:rsidRDefault="005B175A" w:rsidP="009513EF">
                    <w:pPr>
                      <w:pStyle w:val="TextBox"/>
                    </w:pPr>
                    <w:r>
                      <w:t>A1</w:t>
                    </w:r>
                  </w:p>
                </w:txbxContent>
              </v:textbox>
            </v:shape>
            <v:shape id="Flowchart: Magnetic Disk 34" o:spid="_x0000_s1033" type="#_x0000_t132" style="position:absolute;left:7887;top:13345;width:6557;height:2799;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" fillcolor="#bcbcbc">
              <v:fill color2="#ededed" rotate="t" angle="180" colors="0 #bcbcbc;22938f #d0d0d0;1 #ededed" focus="100%" type="gradient"/>
              <v:shadow on="t" color="black" opacity="24903f" origin=",.5" offset="0,.55556mm"/>
              <v:textbox inset="0,0,0,0">
                <w:txbxContent>
                  <w:p w:rsidR="005B175A" w:rsidRDefault="005B175A" w:rsidP="009513EF">
                    <w:pPr>
                      <w:pStyle w:val="TextBox"/>
                    </w:pPr>
                    <w:r>
                      <w:t>...</w:t>
                    </w:r>
                  </w:p>
                </w:txbxContent>
              </v:textbox>
            </v:shape>
            <v:shape id="Flowchart: Magnetic Disk 35" o:spid="_x0000_s1034" type="#_x0000_t132" style="position:absolute;left:7885;top:10919;width:6534;height:2799;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" fillcolor="#ffbe86" strokecolor="#6aa343">
              <v:fill color2="#ffebdb" rotate="t" angle="180" colors="0 #ffbe86;22938f #ffd0aa;1 #ffebdb" focus="100%" type="gradient"/>
              <v:shadow on="t" color="black" opacity="24903f" origin=",.5" offset="0,.55556mm"/>
              <v:textbox inset="0,0,0,0">
                <w:txbxContent>
                  <w:p w:rsidR="005B175A" w:rsidRDefault="005B175A" w:rsidP="009513EF">
                    <w:pPr>
                      <w:pStyle w:val="TextBox"/>
                    </w:pPr>
                    <w:r>
                      <w:t>D2</w:t>
                    </w:r>
                  </w:p>
                </w:txbxContent>
              </v:textbox>
            </v:shape>
            <v:shape id="Flowchart: Magnetic Disk 36" o:spid="_x0000_s1035" type="#_x0000_t132" style="position:absolute;left:7885;top:8548;width:6534;height:2799;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" fillcolor="#ffa2a1" strokecolor="#eb7423">
              <v:fill color2="#ffe5e5" rotate="t" angle="180" colors="0 #ffa2a1;22938f #ffbebd;1 #ffe5e5" focus="100%" type="gradient"/>
              <v:shadow on="t" color="black" opacity="24903f" origin=",.5" offset="0,.55556mm"/>
              <v:textbox inset="0,0,0,0">
                <w:txbxContent>
                  <w:p w:rsidR="005B175A" w:rsidRDefault="005B175A" w:rsidP="009513EF">
                    <w:pPr>
                      <w:pStyle w:val="TextBox"/>
                    </w:pPr>
                    <w:r>
                      <w:t>C2</w:t>
                    </w:r>
                  </w:p>
                </w:txbxContent>
              </v:textbox>
            </v:shape>
            <v:shape id="Flowchart: Magnetic Disk 37" o:spid="_x0000_s1036" type="#_x0000_t132" style="position:absolute;left:7885;top:6123;width:6534;height:2799;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" fillcolor="#c9b5e8" strokecolor="#f2b600">
              <v:fill color2="#f0eaf9" rotate="t" angle="180" colors="0 #c9b5e8;22938f #d9cbee;1 #f0eaf9" focus="100%" type="gradient"/>
              <v:shadow on="t" color="black" opacity="24903f" origin=",.5" offset="0,.55556mm"/>
              <v:textbox inset="0,0,0,0">
                <w:txbxContent>
                  <w:p w:rsidR="005B175A" w:rsidRDefault="005B175A" w:rsidP="009513EF">
                    <w:pPr>
                      <w:pStyle w:val="TextBox"/>
                    </w:pPr>
                    <w:r>
                      <w:t>B2</w:t>
                    </w:r>
                  </w:p>
                </w:txbxContent>
              </v:textbox>
            </v:shape>
            <v:shape id="Flowchart: Magnetic Disk 38" o:spid="_x0000_s1037" type="#_x0000_t132" style="position:absolute;left:7885;top:3718;width:6540;height:280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" fillcolor="#a3c4ff" strokecolor="#3c6abe">
              <v:fill color2="#e5eeff" rotate="t" angle="180" colors="0 #a3c4ff;22938f #bfd5ff;1 #e5eeff" focus="100%" type="gradient"/>
              <v:shadow on="t" color="black" opacity="24903f" origin=",.5" offset="0,.55556mm"/>
              <v:textbox inset="0,0,0,0">
                <w:txbxContent>
                  <w:p w:rsidR="005B175A" w:rsidRDefault="005B175A" w:rsidP="009513EF">
                    <w:pPr>
                      <w:pStyle w:val="TextBox"/>
                    </w:pPr>
                    <w:r>
                      <w:t>A2</w:t>
                    </w:r>
                  </w:p>
                </w:txbxContent>
              </v:textbox>
            </v:shape>
            <v:shape id="Flowchart: Magnetic Disk 51" o:spid="_x0000_s1038" type="#_x0000_t132" style="position:absolute;left:15925;top:13380;width:6535;height:280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" fillcolor="#bcbcbc">
              <v:fill color2="#ededed" rotate="t" angle="180" colors="0 #bcbcbc;22938f #d0d0d0;1 #ededed" focus="100%" type="gradient"/>
              <v:shadow on="t" color="black" opacity="24903f" origin=",.5" offset="0,.55556mm"/>
              <v:textbox inset="0,0,0,0">
                <w:txbxContent>
                  <w:p w:rsidR="005B175A" w:rsidRDefault="005B175A" w:rsidP="009513EF">
                    <w:pPr>
                      <w:pStyle w:val="TextBox"/>
                    </w:pPr>
                    <w:r>
                      <w:t>...</w:t>
                    </w:r>
                  </w:p>
                </w:txbxContent>
              </v:textbox>
            </v:shape>
            <v:shape id="Flowchart: Magnetic Disk 52" o:spid="_x0000_s1039" type="#_x0000_t132" style="position:absolute;left:15920;top:10954;width:6534;height:2799;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" fillcolor="#ffbe86" strokecolor="#6aa343">
              <v:fill color2="#ffebdb" rotate="t" angle="180" colors="0 #ffbe86;22938f #ffd0aa;1 #ffebdb" focus="100%" type="gradient"/>
              <v:shadow on="t" color="black" opacity="24903f" origin=",.5" offset="0,.55556mm"/>
              <v:textbox inset="0,0,0,0">
                <w:txbxContent>
                  <w:p w:rsidR="005B175A" w:rsidRDefault="005B175A" w:rsidP="009513EF">
                    <w:pPr>
                      <w:pStyle w:val="TextBox"/>
                    </w:pPr>
                    <w:r>
                      <w:t>D3</w:t>
                    </w:r>
                  </w:p>
                </w:txbxContent>
              </v:textbox>
            </v:shape>
            <v:shape id="Flowchart: Magnetic Disk 53" o:spid="_x0000_s1040" type="#_x0000_t132" style="position:absolute;left:15920;top:8583;width:6534;height:2799;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" fillcolor="#ffa2a1" strokecolor="#eb7423">
              <v:fill color2="#ffe5e5" rotate="t" angle="180" colors="0 #ffa2a1;22938f #ffbebd;1 #ffe5e5" focus="100%" type="gradient"/>
              <v:shadow on="t" color="black" opacity="24903f" origin=",.5" offset="0,.55556mm"/>
              <v:textbox inset="0,0,0,0">
                <w:txbxContent>
                  <w:p w:rsidR="005B175A" w:rsidRDefault="005B175A" w:rsidP="009513EF">
                    <w:pPr>
                      <w:pStyle w:val="TextBox"/>
                    </w:pPr>
                    <w:r>
                      <w:t>C3</w:t>
                    </w:r>
                  </w:p>
                </w:txbxContent>
              </v:textbox>
            </v:shape>
            <v:shape id="Flowchart: Magnetic Disk 54" o:spid="_x0000_s1041" type="#_x0000_t132" style="position:absolute;left:15920;top:6156;width:6534;height:280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" fillcolor="#9eeaff" strokecolor="#4e92d1">
              <v:fill color2="#e4f9ff" rotate="t" angle="180" colors="0 #9eeaff;22938f #bbefff;1 #e4f9ff" focus="100%" type="gradient"/>
              <v:shadow on="t" color="black" opacity="24903f" origin=",.5" offset="0,.55556mm"/>
              <v:textbox inset="0,0,0,0">
                <w:txbxContent>
                  <w:p w:rsidR="005B175A" w:rsidRDefault="005B175A" w:rsidP="009513EF">
                    <w:pPr>
                      <w:pStyle w:val="TextBox"/>
                    </w:pPr>
                    <w:r>
                      <w:t>B3</w:t>
                    </w:r>
                  </w:p>
                </w:txbxContent>
              </v:textbox>
            </v:shape>
            <v:shape id="Flowchart: Magnetic Disk 55" o:spid="_x0000_s1042" type="#_x0000_t132" style="position:absolute;left:15920;top:3751;width:6540;height:280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" fillcolor="#a3c4ff" strokecolor="#3c6abe">
              <v:fill color2="#e5eeff" rotate="t" angle="180" colors="0 #a3c4ff;22938f #bfd5ff;1 #e5eeff" focus="100%" type="gradient"/>
              <v:shadow on="t" color="black" opacity="24903f" origin=",.5" offset="0,.55556mm"/>
              <v:textbox inset="0,0,0,0">
                <w:txbxContent>
                  <w:p w:rsidR="005B175A" w:rsidRDefault="005B175A" w:rsidP="009513EF">
                    <w:pPr>
                      <w:pStyle w:val="TextBox"/>
                    </w:pPr>
                    <w:r>
                      <w:t>A3</w:t>
                    </w:r>
                  </w:p>
                </w:txbxContent>
              </v:textbox>
            </v:shape>
            <v:shape id="Flowchart: Magnetic Disk 46" o:spid="_x0000_s1043" type="#_x0000_t132" style="position:absolute;left:23810;top:13343;width:6534;height:2798;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" fillcolor="#bcbcbc">
              <v:fill color2="#ededed" rotate="t" angle="180" colors="0 #bcbcbc;22938f #d0d0d0;1 #ededed" focus="100%" type="gradient"/>
              <v:shadow on="t" color="black" opacity="24903f" origin=",.5" offset="0,.55556mm"/>
              <v:textbox inset="0,0,0,0">
                <w:txbxContent>
                  <w:p w:rsidR="005B175A" w:rsidRDefault="005B175A" w:rsidP="009513EF">
                    <w:pPr>
                      <w:pStyle w:val="TextBox"/>
                    </w:pPr>
                    <w:r>
                      <w:t>...</w:t>
                    </w:r>
                  </w:p>
                </w:txbxContent>
              </v:textbox>
            </v:shape>
            <v:shape id="Flowchart: Magnetic Disk 47" o:spid="_x0000_s1044" type="#_x0000_t132" style="position:absolute;left:23804;top:10917;width:6535;height:2798;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" fillcolor="#ffbe86" strokecolor="#6aa343">
              <v:fill color2="#ffebdb" rotate="t" angle="180" colors="0 #ffbe86;22938f #ffd0aa;1 #ffebdb" focus="100%" type="gradient"/>
              <v:shadow on="t" color="black" opacity="24903f" origin=",.5" offset="0,.55556mm"/>
              <v:textbox inset="0,0,0,0">
                <w:txbxContent>
                  <w:p w:rsidR="005B175A" w:rsidRDefault="005B175A" w:rsidP="009513EF">
                    <w:pPr>
                      <w:pStyle w:val="TextBox"/>
                    </w:pPr>
                    <w:r>
                      <w:t>D4</w:t>
                    </w:r>
                  </w:p>
                </w:txbxContent>
              </v:textbox>
            </v:shape>
            <v:shape id="Flowchart: Magnetic Disk 48" o:spid="_x0000_s1045" type="#_x0000_t132" style="position:absolute;left:23804;top:8547;width:6535;height:2798;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" fillcolor="#ffa2a1" strokecolor="#eb7423">
              <v:fill color2="#ffe5e5" rotate="t" angle="180" colors="0 #ffa2a1;22938f #ffbebd;1 #ffe5e5" focus="100%" type="gradient"/>
              <v:shadow on="t" color="black" opacity="24903f" origin=",.5" offset="0,.55556mm"/>
              <v:textbox inset="0,0,0,0">
                <w:txbxContent>
                  <w:p w:rsidR="005B175A" w:rsidRDefault="005B175A" w:rsidP="009513EF">
                    <w:pPr>
                      <w:pStyle w:val="TextBox"/>
                    </w:pPr>
                    <w:r>
                      <w:t>C4</w:t>
                    </w:r>
                  </w:p>
                </w:txbxContent>
              </v:textbox>
            </v:shape>
            <v:shape id="Flowchart: Magnetic Disk 49" o:spid="_x0000_s1046" type="#_x0000_t132" style="position:absolute;left:23804;top:6122;width:6535;height:2798;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" fillcolor="#ffa2a1" strokecolor="#eb7423">
              <v:fill color2="#ffe5e5" rotate="t" angle="180" colors="0 #ffa2a1;22938f #ffbebd;1 #ffe5e5" focus="100%" type="gradient"/>
              <v:shadow on="t" color="black" opacity="24903f" origin=",.5" offset="0,.55556mm"/>
              <v:textbox inset="0,0,0,0">
                <w:txbxContent>
                  <w:p w:rsidR="005B175A" w:rsidRDefault="005B175A" w:rsidP="009513EF">
                    <w:pPr>
                      <w:pStyle w:val="TextBox"/>
                    </w:pPr>
                    <w:r>
                      <w:t>B4</w:t>
                    </w:r>
                  </w:p>
                </w:txbxContent>
              </v:textbox>
            </v:shape>
            <v:shape id="Flowchart: Magnetic Disk 50" o:spid="_x0000_s1047" type="#_x0000_t132" style="position:absolute;left:23804;top:3718;width:6540;height:2799;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" fillcolor="#a3c4ff" strokecolor="#3c6abe">
              <v:fill color2="#e5eeff" rotate="t" angle="180" colors="0 #a3c4ff;22938f #bfd5ff;1 #e5eeff" focus="100%" type="gradient"/>
              <v:shadow on="t" color="black" opacity="24903f" origin=",.5" offset="0,.55556mm"/>
              <v:textbox inset="0,0,0,0">
                <w:txbxContent>
                  <w:p w:rsidR="005B175A" w:rsidRDefault="005B175A" w:rsidP="009513EF">
                    <w:pPr>
                      <w:pStyle w:val="TextBox"/>
                    </w:pPr>
                    <w:r>
                      <w:t>A4</w:t>
                    </w:r>
                  </w:p>
                </w:txbxContent>
              </v:textbox>
            </v:shape>
            <v:line id="Straight Connector 5" o:spid="_x0000_s1048" style="position:absolute;flip:y;visibility:visible" from="3304,18" to="3320,37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"/>
            <v:line id="Straight Connector 15" o:spid="_x0000_s1049" style="position:absolute;visibility:visible" from="3304,18" to="27075,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"/>
            <v:line id="Straight Connector 16" o:spid="_x0000_s1050" style="position:absolute;flip:y;visibility:visible" from="11158,18" to="11172,3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"/>
            <v:line id="Straight Connector 17" o:spid="_x0000_s1051" style="position:absolute;flip:y;visibility:visible" from="19190,18" to="19217,37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"/>
            <v:line id="Straight Connector 25" o:spid="_x0000_s1052" style="position:absolute;flip:y;visibility:visible" from="27074,18" to="27106,3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"/>
            <w10:wrap type="none"/>
            <w10:anchorlock/>
          </v:group>
        </w:pict>
      </w:r>
    </w:p>
    <w:p w:rsidR="009513EF" w:rsidRPr="00BB4001" w:rsidRDefault="00FB2499" w:rsidP="00FB2499">
      <w:pPr>
        <w:spacing w:after="0" w:line="240" w:lineRule="auto"/>
        <w:ind w:left="567"/>
        <w:jc w:val="center"/>
        <w:rPr>
          <w:rFonts w:ascii="Times New Roman" w:hAnsi="Times New Roman"/>
          <w:i/>
          <w:sz w:val="20"/>
          <w:szCs w:val="20"/>
          <w:lang w:val="sr-Latn-CS"/>
        </w:rPr>
      </w:pPr>
      <w:r w:rsidRPr="00BB4001">
        <w:rPr>
          <w:rFonts w:ascii="Times New Roman" w:hAnsi="Times New Roman"/>
          <w:i/>
          <w:sz w:val="20"/>
          <w:szCs w:val="20"/>
          <w:lang w:val="sr-Latn-CS"/>
        </w:rPr>
        <w:t xml:space="preserve">Slika 1. </w:t>
      </w:r>
      <w:r w:rsidR="009513EF" w:rsidRPr="00BB4001">
        <w:rPr>
          <w:rFonts w:ascii="Times New Roman" w:hAnsi="Times New Roman"/>
          <w:i/>
          <w:sz w:val="20"/>
          <w:szCs w:val="20"/>
          <w:lang w:val="sr-Latn-CS"/>
        </w:rPr>
        <w:t xml:space="preserve">Paralelnost i konkurentnost u RAID 0 nivou </w:t>
      </w:r>
    </w:p>
    <w:p w:rsidR="009513EF" w:rsidRPr="00BB4001" w:rsidRDefault="009513EF" w:rsidP="00A42EDF">
      <w:pPr>
        <w:spacing w:after="0" w:line="240" w:lineRule="auto"/>
        <w:ind w:firstLine="567"/>
        <w:jc w:val="both"/>
        <w:rPr>
          <w:rFonts w:ascii="Times New Roman" w:hAnsi="Times New Roman"/>
          <w:lang w:val="sr-Latn-CS"/>
        </w:rPr>
      </w:pPr>
    </w:p>
    <w:p w:rsidR="000734F9" w:rsidRPr="00BB4001" w:rsidRDefault="000734F9" w:rsidP="00C07721">
      <w:pPr>
        <w:pStyle w:val="telfor"/>
        <w:ind w:firstLine="567"/>
        <w:rPr>
          <w:sz w:val="22"/>
          <w:szCs w:val="22"/>
          <w:lang w:val="sr-Latn-CS"/>
        </w:rPr>
      </w:pPr>
      <w:r w:rsidRPr="00BB4001">
        <w:rPr>
          <w:sz w:val="22"/>
          <w:szCs w:val="22"/>
          <w:lang w:val="sr-Latn-CS"/>
        </w:rPr>
        <w:t xml:space="preserve">Podatak koji se upisuje i/ili čita sa sekundarnog memorijskog uređaja može biti manji ili veći od veličine bloka, koji je u suštini nosilac podatka. Bez obzira na veličinu podatka koji se nalazi u bloku sekundarni memorijski uređaj pristupaće celom bloku. Prema tome, procena veličine bloka je od velike važnosti pri projektovanju RAID sistema. Procena veličine bloka osim toga što ima uticaj na iskorištenost prostora ima značajnu ulogu na </w:t>
      </w:r>
      <w:r w:rsidR="00CB09BA" w:rsidRPr="00BB4001">
        <w:rPr>
          <w:sz w:val="22"/>
          <w:szCs w:val="22"/>
          <w:lang w:val="sr-Latn-CS"/>
        </w:rPr>
        <w:t>pri realizaciji i podešavanju</w:t>
      </w:r>
      <w:r w:rsidRPr="00BB4001">
        <w:rPr>
          <w:sz w:val="22"/>
          <w:szCs w:val="22"/>
          <w:lang w:val="sr-Latn-CS"/>
        </w:rPr>
        <w:t xml:space="preserve"> RAID sistema.</w:t>
      </w:r>
    </w:p>
    <w:p w:rsidR="000734F9" w:rsidRPr="00BB4001" w:rsidRDefault="000734F9" w:rsidP="00DC4E55">
      <w:pPr>
        <w:pStyle w:val="Heading1"/>
        <w:numPr>
          <w:ilvl w:val="0"/>
          <w:numId w:val="25"/>
        </w:numPr>
        <w:ind w:firstLine="207"/>
        <w:jc w:val="left"/>
        <w:rPr>
          <w:sz w:val="22"/>
          <w:szCs w:val="22"/>
          <w:lang w:val="sr-Latn-CS"/>
        </w:rPr>
      </w:pPr>
      <w:r w:rsidRPr="00BB4001">
        <w:rPr>
          <w:sz w:val="22"/>
          <w:szCs w:val="22"/>
          <w:lang w:val="sr-Latn-CS"/>
        </w:rPr>
        <w:t>TESTIRANJE</w:t>
      </w:r>
    </w:p>
    <w:p w:rsidR="000734F9" w:rsidRPr="00BB4001" w:rsidRDefault="00AD7917" w:rsidP="00AD7917">
      <w:pPr>
        <w:pStyle w:val="Heading2"/>
        <w:numPr>
          <w:ilvl w:val="1"/>
          <w:numId w:val="8"/>
        </w:numPr>
        <w:spacing w:before="240" w:after="120"/>
        <w:ind w:left="924" w:hanging="357"/>
        <w:rPr>
          <w:i w:val="0"/>
          <w:sz w:val="22"/>
          <w:szCs w:val="22"/>
          <w:lang w:val="sr-Latn-CS"/>
        </w:rPr>
      </w:pPr>
      <w:r w:rsidRPr="00BB4001">
        <w:rPr>
          <w:i w:val="0"/>
          <w:sz w:val="22"/>
          <w:szCs w:val="22"/>
          <w:lang w:val="sr-Latn-CS"/>
        </w:rPr>
        <w:t>HARDVERSKA  KONFIGURACIJA  I  RAID  ORGANIZACIJA</w:t>
      </w:r>
      <w:r w:rsidRPr="00BB4001">
        <w:rPr>
          <w:i w:val="0"/>
          <w:spacing w:val="-1"/>
          <w:sz w:val="22"/>
          <w:szCs w:val="22"/>
          <w:lang w:val="sr-Latn-CS"/>
        </w:rPr>
        <w:t xml:space="preserve"> </w:t>
      </w:r>
    </w:p>
    <w:p w:rsidR="000734F9" w:rsidRPr="00BB4001" w:rsidRDefault="000734F9" w:rsidP="000734F9">
      <w:pPr>
        <w:pStyle w:val="telfor"/>
        <w:ind w:firstLine="567"/>
        <w:rPr>
          <w:sz w:val="22"/>
          <w:szCs w:val="22"/>
          <w:lang w:val="sr-Latn-CS"/>
        </w:rPr>
      </w:pPr>
      <w:r w:rsidRPr="00BB4001">
        <w:rPr>
          <w:rFonts w:eastAsia="SimSun"/>
          <w:spacing w:val="-1"/>
          <w:sz w:val="22"/>
          <w:szCs w:val="22"/>
          <w:lang w:val="sr-Latn-CS"/>
        </w:rPr>
        <w:t xml:space="preserve">Hardverska specifikacija prikazana je u Tabeli </w:t>
      </w:r>
      <w:r w:rsidR="00FB2499" w:rsidRPr="00BB4001">
        <w:rPr>
          <w:rFonts w:eastAsia="SimSun"/>
          <w:spacing w:val="-1"/>
          <w:sz w:val="22"/>
          <w:szCs w:val="22"/>
          <w:lang w:val="sr-Latn-CS"/>
        </w:rPr>
        <w:t>I</w:t>
      </w:r>
      <w:r w:rsidRPr="00BB4001">
        <w:rPr>
          <w:rFonts w:eastAsia="SimSun"/>
          <w:spacing w:val="-1"/>
          <w:sz w:val="22"/>
          <w:szCs w:val="22"/>
          <w:lang w:val="sr-Latn-CS"/>
        </w:rPr>
        <w:t xml:space="preserve">. Testovi su urađeni na </w:t>
      </w:r>
      <w:r w:rsidRPr="00BB4001">
        <w:rPr>
          <w:sz w:val="22"/>
          <w:szCs w:val="22"/>
          <w:lang w:val="sr-Latn-CS"/>
        </w:rPr>
        <w:t>Microsoft Windows Server 2008 R2 Standard</w:t>
      </w:r>
      <w:r w:rsidRPr="00BB4001">
        <w:rPr>
          <w:rFonts w:eastAsia="SimSun"/>
          <w:spacing w:val="-1"/>
          <w:sz w:val="22"/>
          <w:szCs w:val="22"/>
          <w:lang w:val="sr-Latn-CS"/>
        </w:rPr>
        <w:t xml:space="preserve">. </w:t>
      </w:r>
      <w:r w:rsidRPr="00BB4001">
        <w:rPr>
          <w:sz w:val="22"/>
          <w:szCs w:val="22"/>
          <w:lang w:val="sr-Latn-CS"/>
        </w:rPr>
        <w:t xml:space="preserve">Na osnovnu instalaciju operativnog sistema nije dodata ni jedna serverska komponenta i funkcija, osim potrebnih </w:t>
      </w:r>
      <w:r w:rsidRPr="00BB4001">
        <w:rPr>
          <w:i/>
          <w:sz w:val="22"/>
          <w:szCs w:val="22"/>
          <w:lang w:val="sr-Latn-CS"/>
        </w:rPr>
        <w:t>drivera</w:t>
      </w:r>
      <w:r w:rsidRPr="00BB4001">
        <w:rPr>
          <w:sz w:val="22"/>
          <w:szCs w:val="22"/>
          <w:lang w:val="sr-Latn-CS"/>
        </w:rPr>
        <w:t xml:space="preserve"> - upravljača za RAID kontroler i ostali specifičan hardver.</w:t>
      </w:r>
    </w:p>
    <w:p w:rsidR="000734F9" w:rsidRPr="00BB4001" w:rsidRDefault="000734F9" w:rsidP="00DC4E55">
      <w:pPr>
        <w:pStyle w:val="tablehead"/>
        <w:spacing w:line="240" w:lineRule="auto"/>
        <w:ind w:left="644" w:hanging="644"/>
        <w:rPr>
          <w:sz w:val="22"/>
          <w:szCs w:val="22"/>
          <w:lang w:val="sr-Latn-CS"/>
        </w:rPr>
      </w:pPr>
      <w:r w:rsidRPr="00BB4001">
        <w:rPr>
          <w:sz w:val="22"/>
          <w:szCs w:val="22"/>
          <w:lang w:val="sr-Latn-CS"/>
        </w:rPr>
        <w:t>Hardverska konfiguracija</w:t>
      </w:r>
    </w:p>
    <w:tbl>
      <w:tblPr>
        <w:tblW w:w="0" w:type="auto"/>
        <w:jc w:val="center"/>
        <w:tblInd w:w="-2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35"/>
        <w:gridCol w:w="5054"/>
      </w:tblGrid>
      <w:tr w:rsidR="000734F9" w:rsidRPr="00BB4001" w:rsidTr="000734F9">
        <w:trPr>
          <w:trHeight w:val="368"/>
          <w:jc w:val="center"/>
        </w:trPr>
        <w:tc>
          <w:tcPr>
            <w:tcW w:w="4335" w:type="dxa"/>
            <w:shd w:val="clear" w:color="auto" w:fill="auto"/>
            <w:vAlign w:val="center"/>
          </w:tcPr>
          <w:p w:rsidR="000734F9" w:rsidRPr="00BB4001" w:rsidRDefault="000734F9" w:rsidP="000734F9">
            <w:pPr>
              <w:spacing w:after="0" w:line="240" w:lineRule="auto"/>
              <w:ind w:firstLine="567"/>
              <w:rPr>
                <w:rFonts w:ascii="Times New Roman" w:eastAsia="Calibri" w:hAnsi="Times New Roman"/>
                <w:lang w:val="sr-Latn-CS"/>
              </w:rPr>
            </w:pPr>
            <w:r w:rsidRPr="00BB4001">
              <w:rPr>
                <w:rFonts w:ascii="Times New Roman" w:eastAsia="Calibri" w:hAnsi="Times New Roman"/>
                <w:lang w:val="sr-Latn-CS"/>
              </w:rPr>
              <w:t>Hardver</w:t>
            </w:r>
          </w:p>
        </w:tc>
        <w:tc>
          <w:tcPr>
            <w:tcW w:w="5054" w:type="dxa"/>
            <w:shd w:val="clear" w:color="auto" w:fill="auto"/>
            <w:vAlign w:val="center"/>
          </w:tcPr>
          <w:p w:rsidR="000734F9" w:rsidRPr="00BB4001" w:rsidRDefault="000734F9" w:rsidP="000734F9">
            <w:pPr>
              <w:spacing w:after="0" w:line="240" w:lineRule="auto"/>
              <w:ind w:firstLine="567"/>
              <w:rPr>
                <w:rFonts w:ascii="Times New Roman" w:eastAsia="Calibri" w:hAnsi="Times New Roman"/>
                <w:lang w:val="sr-Latn-CS"/>
              </w:rPr>
            </w:pPr>
            <w:r w:rsidRPr="00BB4001">
              <w:rPr>
                <w:rFonts w:ascii="Times New Roman" w:eastAsia="Calibri" w:hAnsi="Times New Roman"/>
                <w:lang w:val="sr-Latn-CS"/>
              </w:rPr>
              <w:t>Specifikacija</w:t>
            </w:r>
          </w:p>
        </w:tc>
      </w:tr>
      <w:tr w:rsidR="000734F9" w:rsidRPr="00BB4001" w:rsidTr="000734F9">
        <w:trPr>
          <w:trHeight w:val="368"/>
          <w:jc w:val="center"/>
        </w:trPr>
        <w:tc>
          <w:tcPr>
            <w:tcW w:w="4335" w:type="dxa"/>
            <w:shd w:val="clear" w:color="auto" w:fill="auto"/>
            <w:vAlign w:val="center"/>
          </w:tcPr>
          <w:p w:rsidR="000734F9" w:rsidRPr="00BB4001" w:rsidRDefault="000734F9" w:rsidP="000734F9">
            <w:pPr>
              <w:spacing w:after="0" w:line="240" w:lineRule="auto"/>
              <w:ind w:firstLine="567"/>
              <w:rPr>
                <w:rFonts w:ascii="Times New Roman" w:eastAsia="Calibri" w:hAnsi="Times New Roman"/>
                <w:lang w:val="sr-Latn-CS"/>
              </w:rPr>
            </w:pPr>
            <w:r w:rsidRPr="00BB4001">
              <w:rPr>
                <w:rFonts w:ascii="Times New Roman" w:eastAsia="Calibri" w:hAnsi="Times New Roman"/>
                <w:lang w:val="sr-Latn-CS"/>
              </w:rPr>
              <w:t>Server</w:t>
            </w:r>
          </w:p>
        </w:tc>
        <w:tc>
          <w:tcPr>
            <w:tcW w:w="5054" w:type="dxa"/>
            <w:shd w:val="clear" w:color="auto" w:fill="auto"/>
            <w:vAlign w:val="center"/>
          </w:tcPr>
          <w:p w:rsidR="000734F9" w:rsidRPr="00BB4001" w:rsidRDefault="000734F9" w:rsidP="000734F9">
            <w:pPr>
              <w:spacing w:after="0" w:line="240" w:lineRule="auto"/>
              <w:ind w:firstLine="567"/>
              <w:rPr>
                <w:rFonts w:ascii="Times New Roman" w:eastAsia="Calibri" w:hAnsi="Times New Roman"/>
                <w:lang w:val="sr-Latn-CS"/>
              </w:rPr>
            </w:pPr>
            <w:r w:rsidRPr="00BB4001">
              <w:rPr>
                <w:rFonts w:ascii="Times New Roman" w:eastAsia="Calibri" w:hAnsi="Times New Roman"/>
                <w:lang w:val="sr-Latn-CS"/>
              </w:rPr>
              <w:t>Dell PowerEdge™ T610</w:t>
            </w:r>
          </w:p>
        </w:tc>
      </w:tr>
      <w:tr w:rsidR="000734F9" w:rsidRPr="00BB4001" w:rsidTr="000734F9">
        <w:trPr>
          <w:trHeight w:val="368"/>
          <w:jc w:val="center"/>
        </w:trPr>
        <w:tc>
          <w:tcPr>
            <w:tcW w:w="4335" w:type="dxa"/>
            <w:shd w:val="clear" w:color="auto" w:fill="auto"/>
            <w:vAlign w:val="center"/>
          </w:tcPr>
          <w:p w:rsidR="000734F9" w:rsidRPr="00BB4001" w:rsidRDefault="000734F9" w:rsidP="000734F9">
            <w:pPr>
              <w:spacing w:after="0" w:line="240" w:lineRule="auto"/>
              <w:ind w:firstLine="567"/>
              <w:rPr>
                <w:rFonts w:ascii="Times New Roman" w:eastAsia="Calibri" w:hAnsi="Times New Roman"/>
                <w:lang w:val="sr-Latn-CS"/>
              </w:rPr>
            </w:pPr>
            <w:r w:rsidRPr="00BB4001">
              <w:rPr>
                <w:rFonts w:ascii="Times New Roman" w:eastAsia="Calibri" w:hAnsi="Times New Roman"/>
                <w:lang w:val="sr-Latn-CS"/>
              </w:rPr>
              <w:t>RAM</w:t>
            </w:r>
          </w:p>
        </w:tc>
        <w:tc>
          <w:tcPr>
            <w:tcW w:w="5054" w:type="dxa"/>
            <w:shd w:val="clear" w:color="auto" w:fill="auto"/>
            <w:vAlign w:val="center"/>
          </w:tcPr>
          <w:p w:rsidR="000734F9" w:rsidRPr="00BB4001" w:rsidRDefault="000734F9" w:rsidP="000734F9">
            <w:pPr>
              <w:spacing w:after="0" w:line="240" w:lineRule="auto"/>
              <w:ind w:firstLine="567"/>
              <w:rPr>
                <w:rFonts w:ascii="Times New Roman" w:eastAsia="Calibri" w:hAnsi="Times New Roman"/>
                <w:lang w:val="sr-Latn-CS"/>
              </w:rPr>
            </w:pPr>
            <w:r w:rsidRPr="00BB4001">
              <w:rPr>
                <w:rFonts w:ascii="Times New Roman" w:hAnsi="Times New Roman"/>
                <w:lang w:val="sr-Latn-CS"/>
              </w:rPr>
              <w:t>8 GB, 4 x 2 GB DDR3-SDRAM</w:t>
            </w:r>
          </w:p>
        </w:tc>
      </w:tr>
      <w:tr w:rsidR="000734F9" w:rsidRPr="00BB4001" w:rsidTr="000734F9">
        <w:trPr>
          <w:trHeight w:val="368"/>
          <w:jc w:val="center"/>
        </w:trPr>
        <w:tc>
          <w:tcPr>
            <w:tcW w:w="4335" w:type="dxa"/>
            <w:shd w:val="clear" w:color="auto" w:fill="auto"/>
            <w:vAlign w:val="center"/>
          </w:tcPr>
          <w:p w:rsidR="000734F9" w:rsidRPr="00BB4001" w:rsidRDefault="000734F9" w:rsidP="000734F9">
            <w:pPr>
              <w:spacing w:after="0" w:line="240" w:lineRule="auto"/>
              <w:ind w:firstLine="567"/>
              <w:rPr>
                <w:rFonts w:ascii="Times New Roman" w:eastAsia="Calibri" w:hAnsi="Times New Roman"/>
                <w:lang w:val="sr-Latn-CS"/>
              </w:rPr>
            </w:pPr>
            <w:r w:rsidRPr="00BB4001">
              <w:rPr>
                <w:rFonts w:ascii="Times New Roman" w:eastAsia="Calibri" w:hAnsi="Times New Roman"/>
                <w:lang w:val="sr-Latn-CS"/>
              </w:rPr>
              <w:t>CPU Model</w:t>
            </w:r>
          </w:p>
        </w:tc>
        <w:tc>
          <w:tcPr>
            <w:tcW w:w="5054" w:type="dxa"/>
            <w:shd w:val="clear" w:color="auto" w:fill="auto"/>
            <w:vAlign w:val="center"/>
          </w:tcPr>
          <w:p w:rsidR="000734F9" w:rsidRPr="00BB4001" w:rsidRDefault="000734F9" w:rsidP="000734F9">
            <w:pPr>
              <w:spacing w:after="0" w:line="240" w:lineRule="auto"/>
              <w:ind w:firstLine="567"/>
              <w:rPr>
                <w:rFonts w:ascii="Times New Roman" w:eastAsia="Calibri" w:hAnsi="Times New Roman"/>
                <w:lang w:val="sr-Latn-CS"/>
              </w:rPr>
            </w:pPr>
            <w:r w:rsidRPr="00BB4001">
              <w:rPr>
                <w:rFonts w:ascii="Times New Roman" w:eastAsia="Calibri" w:hAnsi="Times New Roman"/>
                <w:lang w:val="sr-Latn-CS"/>
              </w:rPr>
              <w:t>Intel Xeon E5530 @ 2,40 GHz (4 jezgra)</w:t>
            </w:r>
          </w:p>
        </w:tc>
      </w:tr>
      <w:tr w:rsidR="000734F9" w:rsidRPr="00BB4001" w:rsidTr="000734F9">
        <w:trPr>
          <w:trHeight w:val="368"/>
          <w:jc w:val="center"/>
        </w:trPr>
        <w:tc>
          <w:tcPr>
            <w:tcW w:w="4335" w:type="dxa"/>
            <w:shd w:val="clear" w:color="auto" w:fill="auto"/>
            <w:vAlign w:val="center"/>
          </w:tcPr>
          <w:p w:rsidR="000734F9" w:rsidRPr="00BB4001" w:rsidRDefault="000734F9" w:rsidP="000734F9">
            <w:pPr>
              <w:spacing w:after="0" w:line="240" w:lineRule="auto"/>
              <w:ind w:firstLine="567"/>
              <w:rPr>
                <w:rFonts w:ascii="Times New Roman" w:eastAsia="Calibri" w:hAnsi="Times New Roman"/>
                <w:lang w:val="sr-Latn-CS"/>
              </w:rPr>
            </w:pPr>
            <w:r w:rsidRPr="00BB4001">
              <w:rPr>
                <w:rFonts w:ascii="Times New Roman" w:eastAsia="Calibri" w:hAnsi="Times New Roman"/>
                <w:lang w:val="sr-Latn-CS"/>
              </w:rPr>
              <w:t>BIOS</w:t>
            </w:r>
          </w:p>
        </w:tc>
        <w:tc>
          <w:tcPr>
            <w:tcW w:w="5054" w:type="dxa"/>
            <w:shd w:val="clear" w:color="auto" w:fill="auto"/>
            <w:vAlign w:val="center"/>
          </w:tcPr>
          <w:p w:rsidR="000734F9" w:rsidRPr="00BB4001" w:rsidRDefault="000734F9" w:rsidP="000734F9">
            <w:pPr>
              <w:spacing w:after="0" w:line="240" w:lineRule="auto"/>
              <w:ind w:firstLine="567"/>
              <w:rPr>
                <w:rFonts w:ascii="Times New Roman" w:eastAsia="Calibri" w:hAnsi="Times New Roman"/>
                <w:lang w:val="sr-Latn-CS"/>
              </w:rPr>
            </w:pPr>
            <w:r w:rsidRPr="00BB4001">
              <w:rPr>
                <w:rFonts w:ascii="Times New Roman" w:hAnsi="Times New Roman"/>
                <w:lang w:val="sr-Latn-CS"/>
              </w:rPr>
              <w:t>Dell Inc. v.2.2.10 (9.11.2010.)</w:t>
            </w:r>
          </w:p>
        </w:tc>
      </w:tr>
      <w:tr w:rsidR="000734F9" w:rsidRPr="00BB4001" w:rsidTr="000734F9">
        <w:trPr>
          <w:trHeight w:val="368"/>
          <w:jc w:val="center"/>
        </w:trPr>
        <w:tc>
          <w:tcPr>
            <w:tcW w:w="4335" w:type="dxa"/>
            <w:shd w:val="clear" w:color="auto" w:fill="auto"/>
            <w:vAlign w:val="center"/>
          </w:tcPr>
          <w:p w:rsidR="000734F9" w:rsidRPr="00BB4001" w:rsidRDefault="000734F9" w:rsidP="000734F9">
            <w:pPr>
              <w:spacing w:after="0" w:line="240" w:lineRule="auto"/>
              <w:ind w:firstLine="567"/>
              <w:rPr>
                <w:rFonts w:ascii="Times New Roman" w:eastAsia="Calibri" w:hAnsi="Times New Roman"/>
                <w:lang w:val="sr-Latn-CS"/>
              </w:rPr>
            </w:pPr>
            <w:r w:rsidRPr="00BB4001">
              <w:rPr>
                <w:rFonts w:ascii="Times New Roman" w:eastAsia="Calibri" w:hAnsi="Times New Roman"/>
                <w:lang w:val="sr-Latn-CS"/>
              </w:rPr>
              <w:t>Video adapter</w:t>
            </w:r>
          </w:p>
        </w:tc>
        <w:tc>
          <w:tcPr>
            <w:tcW w:w="5054" w:type="dxa"/>
            <w:shd w:val="clear" w:color="auto" w:fill="auto"/>
            <w:vAlign w:val="center"/>
          </w:tcPr>
          <w:p w:rsidR="000734F9" w:rsidRPr="00BB4001" w:rsidRDefault="000734F9" w:rsidP="000734F9">
            <w:pPr>
              <w:spacing w:after="0" w:line="240" w:lineRule="auto"/>
              <w:ind w:firstLine="567"/>
              <w:rPr>
                <w:rFonts w:ascii="Times New Roman" w:eastAsia="Calibri" w:hAnsi="Times New Roman"/>
                <w:lang w:val="sr-Latn-CS"/>
              </w:rPr>
            </w:pPr>
            <w:r w:rsidRPr="00BB4001">
              <w:rPr>
                <w:rFonts w:ascii="Times New Roman" w:hAnsi="Times New Roman"/>
                <w:lang w:val="sr-Latn-CS"/>
              </w:rPr>
              <w:t>Matrox G200</w:t>
            </w:r>
          </w:p>
        </w:tc>
      </w:tr>
      <w:tr w:rsidR="000734F9" w:rsidRPr="00BB4001" w:rsidTr="000734F9">
        <w:trPr>
          <w:trHeight w:val="368"/>
          <w:jc w:val="center"/>
        </w:trPr>
        <w:tc>
          <w:tcPr>
            <w:tcW w:w="4335" w:type="dxa"/>
            <w:shd w:val="clear" w:color="auto" w:fill="auto"/>
            <w:vAlign w:val="center"/>
          </w:tcPr>
          <w:p w:rsidR="000734F9" w:rsidRPr="00BB4001" w:rsidRDefault="000734F9" w:rsidP="000734F9">
            <w:pPr>
              <w:spacing w:after="0" w:line="240" w:lineRule="auto"/>
              <w:ind w:firstLine="567"/>
              <w:rPr>
                <w:rFonts w:ascii="Times New Roman" w:eastAsia="Calibri" w:hAnsi="Times New Roman"/>
                <w:lang w:val="sr-Latn-CS"/>
              </w:rPr>
            </w:pPr>
            <w:r w:rsidRPr="00BB4001">
              <w:rPr>
                <w:rFonts w:ascii="Times New Roman" w:eastAsia="Calibri" w:hAnsi="Times New Roman"/>
                <w:lang w:val="sr-Latn-CS"/>
              </w:rPr>
              <w:t>PCIe x4 storage slot</w:t>
            </w:r>
          </w:p>
        </w:tc>
        <w:tc>
          <w:tcPr>
            <w:tcW w:w="5054" w:type="dxa"/>
            <w:shd w:val="clear" w:color="auto" w:fill="auto"/>
            <w:vAlign w:val="center"/>
          </w:tcPr>
          <w:p w:rsidR="000734F9" w:rsidRPr="00BB4001" w:rsidRDefault="000734F9" w:rsidP="000734F9">
            <w:pPr>
              <w:spacing w:after="0" w:line="240" w:lineRule="auto"/>
              <w:ind w:firstLine="567"/>
              <w:rPr>
                <w:rFonts w:ascii="Times New Roman" w:eastAsia="Calibri" w:hAnsi="Times New Roman"/>
                <w:lang w:val="sr-Latn-CS"/>
              </w:rPr>
            </w:pPr>
            <w:r w:rsidRPr="00BB4001">
              <w:rPr>
                <w:rFonts w:ascii="Times New Roman" w:hAnsi="Times New Roman"/>
                <w:lang w:val="sr-Latn-CS"/>
              </w:rPr>
              <w:t>Dell PERC 6/i</w:t>
            </w:r>
          </w:p>
        </w:tc>
      </w:tr>
      <w:tr w:rsidR="000734F9" w:rsidRPr="00BB4001" w:rsidTr="000734F9">
        <w:trPr>
          <w:trHeight w:val="368"/>
          <w:jc w:val="center"/>
        </w:trPr>
        <w:tc>
          <w:tcPr>
            <w:tcW w:w="4335" w:type="dxa"/>
            <w:shd w:val="clear" w:color="auto" w:fill="auto"/>
            <w:vAlign w:val="center"/>
          </w:tcPr>
          <w:p w:rsidR="000734F9" w:rsidRPr="00BB4001" w:rsidRDefault="000734F9" w:rsidP="000734F9">
            <w:pPr>
              <w:spacing w:after="0" w:line="240" w:lineRule="auto"/>
              <w:ind w:firstLine="567"/>
              <w:rPr>
                <w:rFonts w:ascii="Times New Roman" w:hAnsi="Times New Roman"/>
                <w:lang w:val="sr-Latn-CS"/>
              </w:rPr>
            </w:pPr>
            <w:r w:rsidRPr="00BB4001">
              <w:rPr>
                <w:rFonts w:ascii="Times New Roman" w:hAnsi="Times New Roman"/>
                <w:lang w:val="sr-Latn-CS"/>
              </w:rPr>
              <w:t>Disk</w:t>
            </w:r>
          </w:p>
        </w:tc>
        <w:tc>
          <w:tcPr>
            <w:tcW w:w="5054" w:type="dxa"/>
            <w:shd w:val="clear" w:color="auto" w:fill="auto"/>
            <w:vAlign w:val="center"/>
          </w:tcPr>
          <w:p w:rsidR="000734F9" w:rsidRPr="00BB4001" w:rsidRDefault="000734F9" w:rsidP="000734F9">
            <w:pPr>
              <w:spacing w:after="0" w:line="240" w:lineRule="auto"/>
              <w:ind w:firstLine="567"/>
              <w:rPr>
                <w:rFonts w:ascii="Times New Roman" w:eastAsia="Calibri" w:hAnsi="Times New Roman"/>
                <w:lang w:val="sr-Latn-CS"/>
              </w:rPr>
            </w:pPr>
            <w:r w:rsidRPr="00BB4001">
              <w:rPr>
                <w:rFonts w:ascii="Times New Roman" w:hAnsi="Times New Roman"/>
                <w:lang w:val="sr-Latn-CS"/>
              </w:rPr>
              <w:t>Hitachi Deskstar 250GB SATA2 x 6</w:t>
            </w:r>
          </w:p>
        </w:tc>
      </w:tr>
      <w:tr w:rsidR="000734F9" w:rsidRPr="00BB4001" w:rsidTr="000734F9">
        <w:trPr>
          <w:trHeight w:val="368"/>
          <w:jc w:val="center"/>
        </w:trPr>
        <w:tc>
          <w:tcPr>
            <w:tcW w:w="4335" w:type="dxa"/>
            <w:shd w:val="clear" w:color="auto" w:fill="auto"/>
            <w:vAlign w:val="center"/>
          </w:tcPr>
          <w:p w:rsidR="000734F9" w:rsidRPr="00BB4001" w:rsidRDefault="000734F9" w:rsidP="000734F9">
            <w:pPr>
              <w:spacing w:after="0" w:line="240" w:lineRule="auto"/>
              <w:ind w:firstLine="567"/>
              <w:rPr>
                <w:rFonts w:ascii="Times New Roman" w:hAnsi="Times New Roman"/>
                <w:lang w:val="sr-Latn-CS"/>
              </w:rPr>
            </w:pPr>
            <w:r w:rsidRPr="00BB4001">
              <w:rPr>
                <w:rFonts w:ascii="Times New Roman" w:hAnsi="Times New Roman"/>
                <w:lang w:val="sr-Latn-CS"/>
              </w:rPr>
              <w:t>PCIe x4 slot</w:t>
            </w:r>
          </w:p>
        </w:tc>
        <w:tc>
          <w:tcPr>
            <w:tcW w:w="5054" w:type="dxa"/>
            <w:shd w:val="clear" w:color="auto" w:fill="auto"/>
            <w:vAlign w:val="center"/>
          </w:tcPr>
          <w:p w:rsidR="000734F9" w:rsidRPr="00BB4001" w:rsidRDefault="000734F9" w:rsidP="000734F9">
            <w:pPr>
              <w:spacing w:after="0" w:line="240" w:lineRule="auto"/>
              <w:ind w:firstLine="567"/>
              <w:rPr>
                <w:rFonts w:ascii="Times New Roman" w:hAnsi="Times New Roman"/>
                <w:lang w:val="sr-Latn-CS"/>
              </w:rPr>
            </w:pPr>
            <w:r w:rsidRPr="00BB4001">
              <w:rPr>
                <w:rFonts w:ascii="Times New Roman" w:hAnsi="Times New Roman"/>
                <w:lang w:val="sr-Latn-CS"/>
              </w:rPr>
              <w:t>Dell SAS 5/i</w:t>
            </w:r>
          </w:p>
        </w:tc>
      </w:tr>
      <w:tr w:rsidR="000734F9" w:rsidRPr="00BB4001" w:rsidTr="000734F9">
        <w:trPr>
          <w:trHeight w:val="368"/>
          <w:jc w:val="center"/>
        </w:trPr>
        <w:tc>
          <w:tcPr>
            <w:tcW w:w="4335" w:type="dxa"/>
            <w:shd w:val="clear" w:color="auto" w:fill="auto"/>
            <w:vAlign w:val="center"/>
          </w:tcPr>
          <w:p w:rsidR="000734F9" w:rsidRPr="00BB4001" w:rsidRDefault="000734F9" w:rsidP="000734F9">
            <w:pPr>
              <w:spacing w:after="0" w:line="240" w:lineRule="auto"/>
              <w:ind w:firstLine="567"/>
              <w:rPr>
                <w:rFonts w:ascii="Times New Roman" w:hAnsi="Times New Roman"/>
                <w:lang w:val="sr-Latn-CS"/>
              </w:rPr>
            </w:pPr>
            <w:r w:rsidRPr="00BB4001">
              <w:rPr>
                <w:rFonts w:ascii="Times New Roman" w:hAnsi="Times New Roman"/>
                <w:lang w:val="sr-Latn-CS"/>
              </w:rPr>
              <w:t>Disk</w:t>
            </w:r>
          </w:p>
        </w:tc>
        <w:tc>
          <w:tcPr>
            <w:tcW w:w="5054" w:type="dxa"/>
            <w:shd w:val="clear" w:color="auto" w:fill="auto"/>
            <w:vAlign w:val="center"/>
          </w:tcPr>
          <w:p w:rsidR="000734F9" w:rsidRPr="00BB4001" w:rsidRDefault="000734F9" w:rsidP="000734F9">
            <w:pPr>
              <w:spacing w:after="0" w:line="240" w:lineRule="auto"/>
              <w:ind w:firstLine="567"/>
              <w:rPr>
                <w:rFonts w:ascii="Times New Roman" w:hAnsi="Times New Roman"/>
                <w:lang w:val="sr-Latn-CS"/>
              </w:rPr>
            </w:pPr>
            <w:r w:rsidRPr="00BB4001">
              <w:rPr>
                <w:rFonts w:ascii="Times New Roman" w:hAnsi="Times New Roman"/>
                <w:lang w:val="sr-Latn-CS"/>
              </w:rPr>
              <w:t>Hitachi Ultra Star 300GB SAS</w:t>
            </w:r>
          </w:p>
        </w:tc>
      </w:tr>
      <w:tr w:rsidR="000734F9" w:rsidRPr="00BB4001" w:rsidTr="000734F9">
        <w:trPr>
          <w:trHeight w:val="368"/>
          <w:jc w:val="center"/>
        </w:trPr>
        <w:tc>
          <w:tcPr>
            <w:tcW w:w="4335" w:type="dxa"/>
            <w:shd w:val="clear" w:color="auto" w:fill="auto"/>
            <w:vAlign w:val="center"/>
          </w:tcPr>
          <w:p w:rsidR="000734F9" w:rsidRPr="00BB4001" w:rsidRDefault="000734F9" w:rsidP="000734F9">
            <w:pPr>
              <w:spacing w:after="0" w:line="240" w:lineRule="auto"/>
              <w:ind w:firstLine="567"/>
              <w:rPr>
                <w:rFonts w:ascii="Times New Roman" w:hAnsi="Times New Roman"/>
                <w:lang w:val="sr-Latn-CS"/>
              </w:rPr>
            </w:pPr>
            <w:r w:rsidRPr="00BB4001">
              <w:rPr>
                <w:rFonts w:ascii="Times New Roman" w:hAnsi="Times New Roman"/>
                <w:lang w:val="sr-Latn-CS"/>
              </w:rPr>
              <w:t>Operativni sistem</w:t>
            </w:r>
          </w:p>
        </w:tc>
        <w:tc>
          <w:tcPr>
            <w:tcW w:w="5054" w:type="dxa"/>
            <w:shd w:val="clear" w:color="auto" w:fill="auto"/>
            <w:vAlign w:val="center"/>
          </w:tcPr>
          <w:p w:rsidR="000734F9" w:rsidRPr="00BB4001" w:rsidRDefault="000734F9" w:rsidP="000734F9">
            <w:pPr>
              <w:spacing w:after="0" w:line="240" w:lineRule="auto"/>
              <w:ind w:firstLine="567"/>
              <w:rPr>
                <w:rFonts w:ascii="Times New Roman" w:hAnsi="Times New Roman"/>
                <w:lang w:val="sr-Latn-CS"/>
              </w:rPr>
            </w:pPr>
            <w:r w:rsidRPr="00BB4001">
              <w:rPr>
                <w:rFonts w:ascii="Times New Roman" w:hAnsi="Times New Roman"/>
                <w:lang w:val="sr-Latn-CS"/>
              </w:rPr>
              <w:t>Microsoft Windows Server 2008 R2 Standard</w:t>
            </w:r>
          </w:p>
        </w:tc>
      </w:tr>
    </w:tbl>
    <w:p w:rsidR="000734F9" w:rsidRPr="00BB4001" w:rsidRDefault="000734F9" w:rsidP="000734F9">
      <w:pPr>
        <w:pStyle w:val="telfor"/>
        <w:spacing w:before="60" w:after="120"/>
        <w:ind w:firstLine="567"/>
        <w:rPr>
          <w:b/>
          <w:sz w:val="22"/>
          <w:szCs w:val="22"/>
          <w:lang w:val="sr-Latn-CS"/>
        </w:rPr>
      </w:pPr>
      <w:r w:rsidRPr="00BB4001">
        <w:rPr>
          <w:rFonts w:eastAsia="SimSun"/>
          <w:spacing w:val="-1"/>
          <w:sz w:val="22"/>
          <w:szCs w:val="22"/>
          <w:lang w:val="sr-Latn-CS"/>
        </w:rPr>
        <w:t>Prilikom testiranja koriš</w:t>
      </w:r>
      <w:r w:rsidR="00FB2499" w:rsidRPr="00BB4001">
        <w:rPr>
          <w:rFonts w:eastAsia="SimSun"/>
          <w:spacing w:val="-1"/>
          <w:sz w:val="22"/>
          <w:szCs w:val="22"/>
          <w:lang w:val="sr-Latn-CS"/>
        </w:rPr>
        <w:t>ć</w:t>
      </w:r>
      <w:r w:rsidRPr="00BB4001">
        <w:rPr>
          <w:rFonts w:eastAsia="SimSun"/>
          <w:spacing w:val="-1"/>
          <w:sz w:val="22"/>
          <w:szCs w:val="22"/>
          <w:lang w:val="sr-Latn-CS"/>
        </w:rPr>
        <w:t xml:space="preserve">en je </w:t>
      </w:r>
      <w:r w:rsidR="006A5CE3" w:rsidRPr="00BB4001">
        <w:rPr>
          <w:rFonts w:eastAsia="SimSun"/>
          <w:spacing w:val="-1"/>
          <w:sz w:val="22"/>
          <w:szCs w:val="22"/>
          <w:lang w:val="sr-Latn-CS"/>
        </w:rPr>
        <w:t xml:space="preserve">čist hardverski RAID kontroler </w:t>
      </w:r>
      <w:r w:rsidRPr="00BB4001">
        <w:rPr>
          <w:rFonts w:eastAsia="SimSun"/>
          <w:spacing w:val="-1"/>
          <w:sz w:val="22"/>
          <w:szCs w:val="22"/>
          <w:lang w:val="sr-Latn-CS"/>
        </w:rPr>
        <w:t xml:space="preserve">Dell PERC 6/i sa podrškom za uređaje sa SATA/SAS interfejsom druge generacije (3Gb/s). 2 SAS kanala omogućavaju povezivanje do 32 uređaja. </w:t>
      </w:r>
      <w:r w:rsidR="00FB2499" w:rsidRPr="00BB4001">
        <w:rPr>
          <w:rFonts w:eastAsia="SimSun"/>
          <w:spacing w:val="-1"/>
          <w:sz w:val="22"/>
          <w:szCs w:val="22"/>
          <w:lang w:val="sr-Latn-CS"/>
        </w:rPr>
        <w:t>Pos</w:t>
      </w:r>
      <w:r w:rsidRPr="00BB4001">
        <w:rPr>
          <w:rFonts w:eastAsia="SimSun"/>
          <w:spacing w:val="-1"/>
          <w:sz w:val="22"/>
          <w:szCs w:val="22"/>
          <w:lang w:val="sr-Latn-CS"/>
        </w:rPr>
        <w:t xml:space="preserve">eduje 256MB sopstvene keš memorije, koja opciono može da bude podržana baterijom. Na računar se </w:t>
      </w:r>
      <w:r w:rsidRPr="00BB4001">
        <w:rPr>
          <w:rFonts w:eastAsia="SimSun"/>
          <w:spacing w:val="-1"/>
          <w:sz w:val="22"/>
          <w:szCs w:val="22"/>
          <w:lang w:val="sr-Latn-CS"/>
        </w:rPr>
        <w:lastRenderedPageBreak/>
        <w:t xml:space="preserve">povezuje preko PCI Express interfejsa. Podržava rad sa RAID 0, 1, 5, 6, 10, 50 i 60 nivoima. </w:t>
      </w:r>
      <w:r w:rsidRPr="00BB4001">
        <w:rPr>
          <w:sz w:val="22"/>
          <w:szCs w:val="22"/>
          <w:lang w:val="sr-Latn-CS"/>
        </w:rPr>
        <w:t>Za testiranje performansi RAID 0 nivoa korišćena je na</w:t>
      </w:r>
      <w:r w:rsidR="00E552A2" w:rsidRPr="00BB4001">
        <w:rPr>
          <w:sz w:val="22"/>
          <w:szCs w:val="22"/>
          <w:lang w:val="sr-Latn-CS"/>
        </w:rPr>
        <w:t>me</w:t>
      </w:r>
      <w:r w:rsidRPr="00BB4001">
        <w:rPr>
          <w:sz w:val="22"/>
          <w:szCs w:val="22"/>
          <w:lang w:val="sr-Latn-CS"/>
        </w:rPr>
        <w:t xml:space="preserve">nska softverska alatka ATTO Disk Benchmark </w:t>
      </w:r>
      <w:fldSimple w:instr=" REF _Ref536378288 \r \h  \* MERGEFORMAT ">
        <w:r w:rsidRPr="00BB4001">
          <w:rPr>
            <w:sz w:val="22"/>
            <w:szCs w:val="22"/>
            <w:lang w:val="sr-Latn-CS"/>
          </w:rPr>
          <w:t>[9]</w:t>
        </w:r>
      </w:fldSimple>
      <w:r w:rsidRPr="00BB4001">
        <w:rPr>
          <w:sz w:val="22"/>
          <w:szCs w:val="22"/>
          <w:lang w:val="sr-Latn-CS"/>
        </w:rPr>
        <w:t xml:space="preserve"> .</w:t>
      </w:r>
    </w:p>
    <w:p w:rsidR="000734F9" w:rsidRPr="00BB4001" w:rsidRDefault="00AD7917" w:rsidP="00AD7917">
      <w:pPr>
        <w:pStyle w:val="Heading2"/>
        <w:numPr>
          <w:ilvl w:val="1"/>
          <w:numId w:val="8"/>
        </w:numPr>
        <w:spacing w:before="240" w:after="120"/>
        <w:ind w:left="924" w:hanging="357"/>
        <w:rPr>
          <w:i w:val="0"/>
          <w:sz w:val="22"/>
          <w:szCs w:val="22"/>
          <w:lang w:val="sr-Latn-CS"/>
        </w:rPr>
      </w:pPr>
      <w:r w:rsidRPr="00BB4001">
        <w:rPr>
          <w:i w:val="0"/>
          <w:sz w:val="22"/>
          <w:szCs w:val="22"/>
          <w:lang w:val="sr-Latn-CS"/>
        </w:rPr>
        <w:t>ATTO  DISK  BENCHMARK</w:t>
      </w:r>
      <w:r w:rsidRPr="00BB4001">
        <w:rPr>
          <w:i w:val="0"/>
          <w:spacing w:val="-1"/>
          <w:sz w:val="22"/>
          <w:szCs w:val="22"/>
          <w:lang w:val="sr-Latn-CS"/>
        </w:rPr>
        <w:t xml:space="preserve"> </w:t>
      </w:r>
    </w:p>
    <w:p w:rsidR="000734F9" w:rsidRPr="00BB4001" w:rsidRDefault="000734F9" w:rsidP="000734F9">
      <w:pPr>
        <w:pStyle w:val="BodyText"/>
        <w:spacing w:line="240" w:lineRule="auto"/>
        <w:ind w:firstLine="567"/>
        <w:rPr>
          <w:sz w:val="22"/>
          <w:szCs w:val="22"/>
          <w:lang w:val="sr-Latn-CS"/>
        </w:rPr>
      </w:pPr>
      <w:r w:rsidRPr="00BB4001">
        <w:rPr>
          <w:sz w:val="22"/>
          <w:szCs w:val="22"/>
          <w:lang w:val="sr-Latn-CS"/>
        </w:rPr>
        <w:t>ATTO Disk Benchmark je program koji se bavi testiranjem sistema za skladištenje podataka</w:t>
      </w:r>
      <w:r w:rsidR="00166ACA" w:rsidRPr="00BB4001">
        <w:rPr>
          <w:sz w:val="22"/>
          <w:szCs w:val="22"/>
          <w:lang w:val="sr-Latn-CS"/>
        </w:rPr>
        <w:t xml:space="preserve"> </w:t>
      </w:r>
      <w:r w:rsidR="00C8751C" w:rsidRPr="00BB4001">
        <w:rPr>
          <w:sz w:val="22"/>
          <w:szCs w:val="22"/>
          <w:lang w:val="sr-Latn-CS"/>
        </w:rPr>
        <w:fldChar w:fldCharType="begin"/>
      </w:r>
      <w:r w:rsidR="00166ACA" w:rsidRPr="00BB4001">
        <w:rPr>
          <w:sz w:val="22"/>
          <w:szCs w:val="22"/>
          <w:lang w:val="sr-Latn-CS"/>
        </w:rPr>
        <w:instrText xml:space="preserve"> REF _Ref536378288 \r \h </w:instrText>
      </w:r>
      <w:r w:rsidR="00C8751C" w:rsidRPr="00BB4001">
        <w:rPr>
          <w:sz w:val="22"/>
          <w:szCs w:val="22"/>
          <w:lang w:val="sr-Latn-CS"/>
        </w:rPr>
      </w:r>
      <w:r w:rsidR="00C8751C" w:rsidRPr="00BB4001">
        <w:rPr>
          <w:sz w:val="22"/>
          <w:szCs w:val="22"/>
          <w:lang w:val="sr-Latn-CS"/>
        </w:rPr>
        <w:fldChar w:fldCharType="separate"/>
      </w:r>
      <w:r w:rsidR="00166ACA" w:rsidRPr="00BB4001">
        <w:rPr>
          <w:sz w:val="22"/>
          <w:szCs w:val="22"/>
          <w:lang w:val="sr-Latn-CS"/>
        </w:rPr>
        <w:t>[9]</w:t>
      </w:r>
      <w:r w:rsidR="00C8751C" w:rsidRPr="00BB4001">
        <w:rPr>
          <w:sz w:val="22"/>
          <w:szCs w:val="22"/>
          <w:lang w:val="sr-Latn-CS"/>
        </w:rPr>
        <w:fldChar w:fldCharType="end"/>
      </w:r>
      <w:r w:rsidR="00B56EC9" w:rsidRPr="00BB4001">
        <w:rPr>
          <w:sz w:val="22"/>
          <w:szCs w:val="22"/>
          <w:lang w:val="sr-Latn-CS"/>
        </w:rPr>
        <w:t xml:space="preserve">, </w:t>
      </w:r>
      <w:r w:rsidR="00C8751C" w:rsidRPr="00BB4001">
        <w:rPr>
          <w:sz w:val="22"/>
          <w:szCs w:val="22"/>
          <w:lang w:val="sr-Latn-CS"/>
        </w:rPr>
        <w:fldChar w:fldCharType="begin"/>
      </w:r>
      <w:r w:rsidR="00B56EC9" w:rsidRPr="00BB4001">
        <w:rPr>
          <w:sz w:val="22"/>
          <w:szCs w:val="22"/>
          <w:lang w:val="sr-Latn-CS"/>
        </w:rPr>
        <w:instrText xml:space="preserve"> REF _Ref15816374 \r \h </w:instrText>
      </w:r>
      <w:r w:rsidR="00C8751C" w:rsidRPr="00BB4001">
        <w:rPr>
          <w:sz w:val="22"/>
          <w:szCs w:val="22"/>
          <w:lang w:val="sr-Latn-CS"/>
        </w:rPr>
      </w:r>
      <w:r w:rsidR="00C8751C" w:rsidRPr="00BB4001">
        <w:rPr>
          <w:sz w:val="22"/>
          <w:szCs w:val="22"/>
          <w:lang w:val="sr-Latn-CS"/>
        </w:rPr>
        <w:fldChar w:fldCharType="separate"/>
      </w:r>
      <w:r w:rsidR="00B56EC9" w:rsidRPr="00BB4001">
        <w:rPr>
          <w:sz w:val="22"/>
          <w:szCs w:val="22"/>
          <w:lang w:val="sr-Latn-CS"/>
        </w:rPr>
        <w:t>[10]</w:t>
      </w:r>
      <w:r w:rsidR="00C8751C" w:rsidRPr="00BB4001">
        <w:rPr>
          <w:sz w:val="22"/>
          <w:szCs w:val="22"/>
          <w:lang w:val="sr-Latn-CS"/>
        </w:rPr>
        <w:fldChar w:fldCharType="end"/>
      </w:r>
      <w:r w:rsidRPr="00BB4001">
        <w:rPr>
          <w:sz w:val="22"/>
          <w:szCs w:val="22"/>
          <w:lang w:val="sr-Latn-CS"/>
        </w:rPr>
        <w:t xml:space="preserve"> Prednost ovog programa je mogućnost kontrole procesa upisa i čitanja, dok je najveći nedostatak nemogućnost testiranja performansi nasumičnog pristupa. Verzija za Windows operativne sisteme podržava </w:t>
      </w:r>
      <w:r w:rsidRPr="00BB4001">
        <w:rPr>
          <w:i/>
          <w:sz w:val="22"/>
          <w:szCs w:val="22"/>
          <w:lang w:val="sr-Latn-CS"/>
        </w:rPr>
        <w:t>File Allocation Table</w:t>
      </w:r>
      <w:r w:rsidRPr="00BB4001">
        <w:rPr>
          <w:sz w:val="22"/>
          <w:szCs w:val="22"/>
          <w:lang w:val="sr-Latn-CS"/>
        </w:rPr>
        <w:t xml:space="preserve"> (FAT) i </w:t>
      </w:r>
      <w:r w:rsidRPr="00BB4001">
        <w:rPr>
          <w:i/>
          <w:sz w:val="22"/>
          <w:szCs w:val="22"/>
          <w:lang w:val="sr-Latn-CS"/>
        </w:rPr>
        <w:t xml:space="preserve">New Tehnology File System </w:t>
      </w:r>
      <w:r w:rsidRPr="00BB4001">
        <w:rPr>
          <w:sz w:val="22"/>
          <w:szCs w:val="22"/>
          <w:lang w:val="sr-Latn-CS"/>
        </w:rPr>
        <w:t>(NTFS) fajl sisteme.</w:t>
      </w:r>
    </w:p>
    <w:p w:rsidR="000734F9" w:rsidRPr="00BB4001" w:rsidRDefault="000734F9" w:rsidP="000734F9">
      <w:pPr>
        <w:pStyle w:val="BodyText"/>
        <w:spacing w:line="240" w:lineRule="auto"/>
        <w:ind w:firstLine="567"/>
        <w:rPr>
          <w:sz w:val="22"/>
          <w:szCs w:val="22"/>
          <w:lang w:val="sr-Latn-CS"/>
        </w:rPr>
      </w:pPr>
      <w:r w:rsidRPr="00BB4001">
        <w:rPr>
          <w:sz w:val="22"/>
          <w:szCs w:val="22"/>
          <w:lang w:val="sr-Latn-CS"/>
        </w:rPr>
        <w:t>Neke od opcija nad kojima ATTO Disk Benchmark omogućava podešavanja, a koja mogu da utiču na performanse ili da izoluju određene situacije u praktičnom radu su:</w:t>
      </w:r>
    </w:p>
    <w:p w:rsidR="000734F9" w:rsidRPr="00BB4001" w:rsidRDefault="000734F9" w:rsidP="000734F9">
      <w:pPr>
        <w:pStyle w:val="BodyText"/>
        <w:numPr>
          <w:ilvl w:val="0"/>
          <w:numId w:val="22"/>
        </w:numPr>
        <w:spacing w:after="0" w:line="240" w:lineRule="auto"/>
        <w:ind w:left="851" w:hanging="284"/>
        <w:rPr>
          <w:sz w:val="22"/>
          <w:szCs w:val="22"/>
          <w:lang w:val="sr-Latn-CS"/>
        </w:rPr>
      </w:pPr>
      <w:r w:rsidRPr="00BB4001">
        <w:rPr>
          <w:i/>
          <w:sz w:val="22"/>
          <w:szCs w:val="22"/>
          <w:lang w:val="sr-Latn-CS"/>
        </w:rPr>
        <w:t>Total</w:t>
      </w:r>
      <w:r w:rsidRPr="00BB4001">
        <w:rPr>
          <w:sz w:val="22"/>
          <w:szCs w:val="22"/>
          <w:lang w:val="sr-Latn-CS"/>
        </w:rPr>
        <w:t xml:space="preserve"> </w:t>
      </w:r>
      <w:r w:rsidRPr="00BB4001">
        <w:rPr>
          <w:i/>
          <w:sz w:val="22"/>
          <w:szCs w:val="22"/>
          <w:lang w:val="sr-Latn-CS"/>
        </w:rPr>
        <w:t>lenght</w:t>
      </w:r>
      <w:r w:rsidRPr="00BB4001">
        <w:rPr>
          <w:sz w:val="22"/>
          <w:szCs w:val="22"/>
          <w:lang w:val="sr-Latn-CS"/>
        </w:rPr>
        <w:t xml:space="preserve"> - ukupna dužina je parametar koji određuje veličinu fajla koji rezerviše prostor za testiranje.</w:t>
      </w:r>
    </w:p>
    <w:p w:rsidR="00AD7917" w:rsidRPr="00BB4001" w:rsidRDefault="000734F9" w:rsidP="00AD7917">
      <w:pPr>
        <w:pStyle w:val="BodyText"/>
        <w:numPr>
          <w:ilvl w:val="0"/>
          <w:numId w:val="22"/>
        </w:numPr>
        <w:spacing w:after="0" w:line="240" w:lineRule="auto"/>
        <w:ind w:left="851" w:hanging="284"/>
        <w:rPr>
          <w:sz w:val="22"/>
          <w:szCs w:val="22"/>
          <w:lang w:val="sr-Latn-CS"/>
        </w:rPr>
      </w:pPr>
      <w:r w:rsidRPr="00BB4001">
        <w:rPr>
          <w:i/>
          <w:sz w:val="22"/>
          <w:szCs w:val="22"/>
          <w:lang w:val="sr-Latn-CS"/>
        </w:rPr>
        <w:t>Force write access</w:t>
      </w:r>
      <w:r w:rsidRPr="00BB4001">
        <w:rPr>
          <w:sz w:val="22"/>
          <w:szCs w:val="22"/>
          <w:lang w:val="sr-Latn-CS"/>
        </w:rPr>
        <w:t xml:space="preserve"> - direktan pristup upisivanju, zaobilazi upotrebu keširanja na disku ili kontroleru pri upisivanju podataka, bez obzira da li je keširanje uključeno ili ne na samom uređaju.</w:t>
      </w:r>
      <w:r w:rsidR="00EF2028" w:rsidRPr="00BB4001">
        <w:rPr>
          <w:sz w:val="22"/>
          <w:szCs w:val="22"/>
          <w:lang w:val="sr-Latn-CS"/>
        </w:rPr>
        <w:t xml:space="preserve"> Ova opcija je korišćena prilikom obavljenih testiranja.</w:t>
      </w:r>
    </w:p>
    <w:p w:rsidR="00AD7917" w:rsidRPr="00BB4001" w:rsidRDefault="000734F9" w:rsidP="00AD7917">
      <w:pPr>
        <w:pStyle w:val="BodyText"/>
        <w:numPr>
          <w:ilvl w:val="0"/>
          <w:numId w:val="22"/>
        </w:numPr>
        <w:spacing w:after="0" w:line="240" w:lineRule="auto"/>
        <w:ind w:left="851" w:hanging="284"/>
        <w:rPr>
          <w:sz w:val="22"/>
          <w:szCs w:val="22"/>
          <w:lang w:val="sr-Latn-CS"/>
        </w:rPr>
      </w:pPr>
      <w:r w:rsidRPr="00BB4001">
        <w:rPr>
          <w:i/>
          <w:sz w:val="22"/>
          <w:szCs w:val="22"/>
          <w:lang w:val="sr-Latn-CS"/>
        </w:rPr>
        <w:t>Direct I/O</w:t>
      </w:r>
      <w:r w:rsidRPr="00BB4001">
        <w:rPr>
          <w:sz w:val="22"/>
          <w:szCs w:val="22"/>
          <w:lang w:val="sr-Latn-CS"/>
        </w:rPr>
        <w:t xml:space="preserve"> - direktan </w:t>
      </w:r>
      <w:r w:rsidR="00AD7917" w:rsidRPr="00BB4001">
        <w:rPr>
          <w:sz w:val="22"/>
          <w:szCs w:val="22"/>
          <w:lang w:val="sr-Latn-CS"/>
        </w:rPr>
        <w:t>ulaz/izlaz (U/I)</w:t>
      </w:r>
      <w:r w:rsidRPr="00BB4001">
        <w:rPr>
          <w:sz w:val="22"/>
          <w:szCs w:val="22"/>
          <w:lang w:val="sr-Latn-CS"/>
        </w:rPr>
        <w:t xml:space="preserve"> podrazumeva zaobilaženje keširanja ili baferovanja na nivou operativnog i fajl sistema.</w:t>
      </w:r>
      <w:r w:rsidR="00AD7917" w:rsidRPr="00BB4001">
        <w:rPr>
          <w:spacing w:val="0"/>
          <w:sz w:val="22"/>
          <w:szCs w:val="22"/>
          <w:lang w:val="sr-Latn-CS"/>
        </w:rPr>
        <w:t xml:space="preserve"> Ako je ova opcija čekirana, I/O datoteka na test drive-u se prenosi bez sistemskog baferovanja ili keširanja. Kombinovanje ove opcije sa I/O Overlapped možemo odrediti maksimalnu asinhronu performansu.</w:t>
      </w:r>
    </w:p>
    <w:p w:rsidR="000734F9" w:rsidRPr="00BB4001" w:rsidRDefault="000734F9" w:rsidP="000734F9">
      <w:pPr>
        <w:pStyle w:val="BodyText"/>
        <w:numPr>
          <w:ilvl w:val="0"/>
          <w:numId w:val="22"/>
        </w:numPr>
        <w:spacing w:after="0" w:line="240" w:lineRule="auto"/>
        <w:ind w:left="851" w:hanging="284"/>
        <w:rPr>
          <w:sz w:val="22"/>
          <w:szCs w:val="22"/>
          <w:lang w:val="sr-Latn-CS"/>
        </w:rPr>
      </w:pPr>
      <w:r w:rsidRPr="00BB4001">
        <w:rPr>
          <w:i/>
          <w:sz w:val="22"/>
          <w:szCs w:val="22"/>
          <w:lang w:val="sr-Latn-CS"/>
        </w:rPr>
        <w:t>I/O Comparison</w:t>
      </w:r>
      <w:r w:rsidRPr="00BB4001">
        <w:rPr>
          <w:sz w:val="22"/>
          <w:szCs w:val="22"/>
          <w:lang w:val="sr-Latn-CS"/>
        </w:rPr>
        <w:t xml:space="preserve"> - poređenje ulaza i izlaza je način za testiranje pouzdanosti medijuma koji se koristi za čuvanje podataka. Posl</w:t>
      </w:r>
      <w:r w:rsidR="00E552A2" w:rsidRPr="00BB4001">
        <w:rPr>
          <w:sz w:val="22"/>
          <w:szCs w:val="22"/>
          <w:lang w:val="sr-Latn-CS"/>
        </w:rPr>
        <w:t>e</w:t>
      </w:r>
      <w:r w:rsidRPr="00BB4001">
        <w:rPr>
          <w:sz w:val="22"/>
          <w:szCs w:val="22"/>
          <w:lang w:val="sr-Latn-CS"/>
        </w:rPr>
        <w:t xml:space="preserve"> svakog upisa vrši se čitanje i porede se podaci u potrazi za eventualnom greškom. Može se odrediti šema podataka i ponavljanje testa u krug.</w:t>
      </w:r>
    </w:p>
    <w:p w:rsidR="000734F9" w:rsidRPr="00BB4001" w:rsidRDefault="000734F9" w:rsidP="000734F9">
      <w:pPr>
        <w:pStyle w:val="BodyText"/>
        <w:numPr>
          <w:ilvl w:val="0"/>
          <w:numId w:val="22"/>
        </w:numPr>
        <w:spacing w:after="0" w:line="240" w:lineRule="auto"/>
        <w:ind w:left="851" w:hanging="284"/>
        <w:rPr>
          <w:sz w:val="22"/>
          <w:szCs w:val="22"/>
          <w:lang w:val="sr-Latn-CS"/>
        </w:rPr>
      </w:pPr>
      <w:r w:rsidRPr="00BB4001">
        <w:rPr>
          <w:i/>
          <w:sz w:val="22"/>
          <w:szCs w:val="22"/>
          <w:lang w:val="sr-Latn-CS"/>
        </w:rPr>
        <w:t>Overlapped I/O</w:t>
      </w:r>
      <w:r w:rsidRPr="00BB4001">
        <w:rPr>
          <w:sz w:val="22"/>
          <w:szCs w:val="22"/>
          <w:lang w:val="sr-Latn-CS"/>
        </w:rPr>
        <w:t xml:space="preserve"> - preklopljen, paralelan I/O je način rada u kome se šalje više zah</w:t>
      </w:r>
      <w:r w:rsidR="00E552A2" w:rsidRPr="00BB4001">
        <w:rPr>
          <w:sz w:val="22"/>
          <w:szCs w:val="22"/>
          <w:lang w:val="sr-Latn-CS"/>
        </w:rPr>
        <w:t>t</w:t>
      </w:r>
      <w:r w:rsidRPr="00BB4001">
        <w:rPr>
          <w:sz w:val="22"/>
          <w:szCs w:val="22"/>
          <w:lang w:val="sr-Latn-CS"/>
        </w:rPr>
        <w:t xml:space="preserve">eva za transfer istovremeno. Ovako se testira konkurentnost. </w:t>
      </w:r>
      <w:r w:rsidR="00241AE8" w:rsidRPr="00BB4001">
        <w:rPr>
          <w:sz w:val="22"/>
          <w:szCs w:val="22"/>
          <w:lang w:val="sr-Latn-CS"/>
        </w:rPr>
        <w:t>Za zadatu konfiguraciju sistema m</w:t>
      </w:r>
      <w:r w:rsidRPr="00BB4001">
        <w:rPr>
          <w:sz w:val="22"/>
          <w:szCs w:val="22"/>
          <w:lang w:val="sr-Latn-CS"/>
        </w:rPr>
        <w:t>oguće je izabrati broj istovremenih transfera u rasponu od 2 do 10, gde je 4 podrazu</w:t>
      </w:r>
      <w:r w:rsidR="00E552A2" w:rsidRPr="00BB4001">
        <w:rPr>
          <w:sz w:val="22"/>
          <w:szCs w:val="22"/>
          <w:lang w:val="sr-Latn-CS"/>
        </w:rPr>
        <w:t>me</w:t>
      </w:r>
      <w:r w:rsidRPr="00BB4001">
        <w:rPr>
          <w:sz w:val="22"/>
          <w:szCs w:val="22"/>
          <w:lang w:val="sr-Latn-CS"/>
        </w:rPr>
        <w:t>vana vr</w:t>
      </w:r>
      <w:r w:rsidR="00E552A2" w:rsidRPr="00BB4001">
        <w:rPr>
          <w:sz w:val="22"/>
          <w:szCs w:val="22"/>
          <w:lang w:val="sr-Latn-CS"/>
        </w:rPr>
        <w:t>e</w:t>
      </w:r>
      <w:r w:rsidRPr="00BB4001">
        <w:rPr>
          <w:sz w:val="22"/>
          <w:szCs w:val="22"/>
          <w:lang w:val="sr-Latn-CS"/>
        </w:rPr>
        <w:t xml:space="preserve">dnost. Ovaj parametar se zove </w:t>
      </w:r>
      <w:r w:rsidRPr="00BB4001">
        <w:rPr>
          <w:i/>
          <w:sz w:val="22"/>
          <w:szCs w:val="22"/>
          <w:lang w:val="sr-Latn-CS"/>
        </w:rPr>
        <w:t>queue depth</w:t>
      </w:r>
      <w:r w:rsidRPr="00BB4001">
        <w:rPr>
          <w:sz w:val="22"/>
          <w:szCs w:val="22"/>
          <w:lang w:val="sr-Latn-CS"/>
        </w:rPr>
        <w:t xml:space="preserve"> - širina reda.</w:t>
      </w:r>
      <w:r w:rsidR="004A1F5D" w:rsidRPr="00BB4001">
        <w:rPr>
          <w:sz w:val="22"/>
          <w:szCs w:val="22"/>
          <w:lang w:val="sr-Latn-CS"/>
        </w:rPr>
        <w:t xml:space="preserve"> Ako je izabrana vrednost 1, onda nema preklapanja U/I operacija. Ovo je jedan od parametara koji će biti menjan i čiji će se uticaj analizirati prilikom obavljanja testova na polju diskova RAID 0.</w:t>
      </w:r>
    </w:p>
    <w:p w:rsidR="000734F9" w:rsidRPr="00BB4001" w:rsidRDefault="000734F9" w:rsidP="000734F9">
      <w:pPr>
        <w:pStyle w:val="BodyText"/>
        <w:numPr>
          <w:ilvl w:val="0"/>
          <w:numId w:val="22"/>
        </w:numPr>
        <w:spacing w:line="240" w:lineRule="auto"/>
        <w:ind w:left="851" w:hanging="284"/>
        <w:rPr>
          <w:sz w:val="22"/>
          <w:szCs w:val="22"/>
          <w:lang w:val="sr-Latn-CS"/>
        </w:rPr>
      </w:pPr>
      <w:r w:rsidRPr="00BB4001">
        <w:rPr>
          <w:i/>
          <w:sz w:val="22"/>
          <w:szCs w:val="22"/>
          <w:lang w:val="sr-Latn-CS"/>
        </w:rPr>
        <w:t>Neither</w:t>
      </w:r>
      <w:r w:rsidRPr="00BB4001">
        <w:rPr>
          <w:sz w:val="22"/>
          <w:szCs w:val="22"/>
          <w:lang w:val="sr-Latn-CS"/>
        </w:rPr>
        <w:t xml:space="preserve"> - nijedan poseban test se ne koristi, zah</w:t>
      </w:r>
      <w:r w:rsidR="00E552A2" w:rsidRPr="00BB4001">
        <w:rPr>
          <w:sz w:val="22"/>
          <w:szCs w:val="22"/>
          <w:lang w:val="sr-Latn-CS"/>
        </w:rPr>
        <w:t>t</w:t>
      </w:r>
      <w:r w:rsidRPr="00BB4001">
        <w:rPr>
          <w:sz w:val="22"/>
          <w:szCs w:val="22"/>
          <w:lang w:val="sr-Latn-CS"/>
        </w:rPr>
        <w:t>evi za transfer se šalju jedan po jedan.</w:t>
      </w:r>
    </w:p>
    <w:p w:rsidR="000734F9" w:rsidRPr="00BB4001" w:rsidRDefault="00AD7917" w:rsidP="00AD7917">
      <w:pPr>
        <w:pStyle w:val="Heading2"/>
        <w:numPr>
          <w:ilvl w:val="1"/>
          <w:numId w:val="8"/>
        </w:numPr>
        <w:spacing w:before="240" w:after="120"/>
        <w:ind w:left="924" w:hanging="357"/>
        <w:rPr>
          <w:i w:val="0"/>
          <w:sz w:val="22"/>
          <w:szCs w:val="22"/>
          <w:lang w:val="sr-Latn-CS"/>
        </w:rPr>
      </w:pPr>
      <w:r w:rsidRPr="00BB4001">
        <w:rPr>
          <w:i w:val="0"/>
          <w:sz w:val="22"/>
          <w:szCs w:val="22"/>
          <w:lang w:val="sr-Latn-CS"/>
        </w:rPr>
        <w:t>REZULTATI  PROVEDENOG  TESTA</w:t>
      </w:r>
    </w:p>
    <w:p w:rsidR="00903E86" w:rsidRPr="00BB4001" w:rsidRDefault="000734F9" w:rsidP="000734F9">
      <w:pPr>
        <w:pStyle w:val="telfor"/>
        <w:spacing w:before="60" w:after="120"/>
        <w:ind w:firstLine="567"/>
        <w:rPr>
          <w:rFonts w:eastAsia="SimSun"/>
          <w:spacing w:val="-1"/>
          <w:sz w:val="22"/>
          <w:szCs w:val="22"/>
          <w:lang w:val="sr-Latn-CS"/>
        </w:rPr>
      </w:pPr>
      <w:r w:rsidRPr="00BB4001">
        <w:rPr>
          <w:rFonts w:eastAsia="SimSun"/>
          <w:spacing w:val="-1"/>
          <w:sz w:val="22"/>
          <w:szCs w:val="22"/>
          <w:lang w:val="sr-Latn-CS"/>
        </w:rPr>
        <w:t xml:space="preserve">Prilikom testiranja postavljena su određena ograničenja. </w:t>
      </w:r>
    </w:p>
    <w:p w:rsidR="000734F9" w:rsidRPr="00BB4001" w:rsidRDefault="00903E86" w:rsidP="00903E86">
      <w:pPr>
        <w:pStyle w:val="telfor"/>
        <w:ind w:firstLine="567"/>
        <w:rPr>
          <w:rFonts w:eastAsia="SimSun"/>
          <w:spacing w:val="-1"/>
          <w:sz w:val="22"/>
          <w:szCs w:val="22"/>
          <w:lang w:val="sr-Latn-CS"/>
        </w:rPr>
      </w:pPr>
      <w:r w:rsidRPr="00BB4001">
        <w:rPr>
          <w:rFonts w:eastAsia="SimSun"/>
          <w:spacing w:val="-1"/>
          <w:sz w:val="22"/>
          <w:szCs w:val="22"/>
          <w:lang w:val="sr-Latn-CS"/>
        </w:rPr>
        <w:t>P</w:t>
      </w:r>
      <w:r w:rsidR="000734F9" w:rsidRPr="00BB4001">
        <w:rPr>
          <w:rFonts w:eastAsia="SimSun"/>
          <w:spacing w:val="-1"/>
          <w:sz w:val="22"/>
          <w:szCs w:val="22"/>
          <w:lang w:val="sr-Latn-CS"/>
        </w:rPr>
        <w:t>rvo ograničenje koje je postavljeno je da se koristi samo određeni d</w:t>
      </w:r>
      <w:r w:rsidRPr="00BB4001">
        <w:rPr>
          <w:rFonts w:eastAsia="SimSun"/>
          <w:spacing w:val="-1"/>
          <w:sz w:val="22"/>
          <w:szCs w:val="22"/>
          <w:lang w:val="sr-Latn-CS"/>
        </w:rPr>
        <w:t>e</w:t>
      </w:r>
      <w:r w:rsidR="000734F9" w:rsidRPr="00BB4001">
        <w:rPr>
          <w:rFonts w:eastAsia="SimSun"/>
          <w:spacing w:val="-1"/>
          <w:sz w:val="22"/>
          <w:szCs w:val="22"/>
          <w:lang w:val="sr-Latn-CS"/>
        </w:rPr>
        <w:t xml:space="preserve">o magnetnog diska za testiranje. </w:t>
      </w:r>
      <w:r w:rsidRPr="00BB4001">
        <w:rPr>
          <w:rFonts w:eastAsia="SimSun"/>
          <w:spacing w:val="-1"/>
          <w:sz w:val="22"/>
          <w:szCs w:val="22"/>
          <w:lang w:val="sr-Latn-CS"/>
        </w:rPr>
        <w:t xml:space="preserve"> Razlog za to je činjenica da magnetni diskovi nemaju jednaku brzinu prenosa podataka na početku i kraju, odnosno na svim delovima površine. S</w:t>
      </w:r>
      <w:r w:rsidR="000734F9" w:rsidRPr="00BB4001">
        <w:rPr>
          <w:rFonts w:eastAsia="SimSun"/>
          <w:spacing w:val="-1"/>
          <w:sz w:val="22"/>
          <w:szCs w:val="22"/>
          <w:lang w:val="sr-Latn-CS"/>
        </w:rPr>
        <w:t>vak</w:t>
      </w:r>
      <w:r w:rsidRPr="00BB4001">
        <w:rPr>
          <w:rFonts w:eastAsia="SimSun"/>
          <w:spacing w:val="-1"/>
          <w:sz w:val="22"/>
          <w:szCs w:val="22"/>
          <w:lang w:val="sr-Latn-CS"/>
        </w:rPr>
        <w:t>i</w:t>
      </w:r>
      <w:r w:rsidR="000734F9" w:rsidRPr="00BB4001">
        <w:rPr>
          <w:rFonts w:eastAsia="SimSun"/>
          <w:spacing w:val="-1"/>
          <w:sz w:val="22"/>
          <w:szCs w:val="22"/>
          <w:lang w:val="sr-Latn-CS"/>
        </w:rPr>
        <w:t xml:space="preserve"> magnetn</w:t>
      </w:r>
      <w:r w:rsidRPr="00BB4001">
        <w:rPr>
          <w:rFonts w:eastAsia="SimSun"/>
          <w:spacing w:val="-1"/>
          <w:sz w:val="22"/>
          <w:szCs w:val="22"/>
          <w:lang w:val="sr-Latn-CS"/>
        </w:rPr>
        <w:t>i</w:t>
      </w:r>
      <w:r w:rsidR="000734F9" w:rsidRPr="00BB4001">
        <w:rPr>
          <w:rFonts w:eastAsia="SimSun"/>
          <w:spacing w:val="-1"/>
          <w:sz w:val="22"/>
          <w:szCs w:val="22"/>
          <w:lang w:val="sr-Latn-CS"/>
        </w:rPr>
        <w:t xml:space="preserve"> disk u RAID nizu konfigurisan je tako da koristi samo prvih 10 GB od </w:t>
      </w:r>
      <w:r w:rsidRPr="00BB4001">
        <w:rPr>
          <w:rFonts w:eastAsia="SimSun"/>
          <w:spacing w:val="-1"/>
          <w:sz w:val="22"/>
          <w:szCs w:val="22"/>
          <w:lang w:val="sr-Latn-CS"/>
        </w:rPr>
        <w:t xml:space="preserve">površine </w:t>
      </w:r>
      <w:r w:rsidR="000734F9" w:rsidRPr="00BB4001">
        <w:rPr>
          <w:rFonts w:eastAsia="SimSun"/>
          <w:spacing w:val="-1"/>
          <w:sz w:val="22"/>
          <w:szCs w:val="22"/>
          <w:lang w:val="sr-Latn-CS"/>
        </w:rPr>
        <w:t>diska. Na ovaj način za</w:t>
      </w:r>
      <w:r w:rsidR="00AD4748" w:rsidRPr="00BB4001">
        <w:rPr>
          <w:rFonts w:eastAsia="SimSun"/>
          <w:spacing w:val="-1"/>
          <w:sz w:val="22"/>
          <w:szCs w:val="22"/>
          <w:lang w:val="sr-Latn-CS"/>
        </w:rPr>
        <w:t xml:space="preserve"> polje diskova sa</w:t>
      </w:r>
      <w:r w:rsidR="000734F9" w:rsidRPr="00BB4001">
        <w:rPr>
          <w:rFonts w:eastAsia="SimSun"/>
          <w:spacing w:val="-1"/>
          <w:sz w:val="22"/>
          <w:szCs w:val="22"/>
          <w:lang w:val="sr-Latn-CS"/>
        </w:rPr>
        <w:t xml:space="preserve"> 2, 3, 4 i 6 magnetnih diskova, dobijen je prostor za upis od 20, 30, 40 i 60 GB, respektivno. S obzirom da ovih 10 GB čini manje od 5% prostora diska, prilikom testiranja iz</w:t>
      </w:r>
      <w:r w:rsidR="00E552A2" w:rsidRPr="00BB4001">
        <w:rPr>
          <w:rFonts w:eastAsia="SimSun"/>
          <w:spacing w:val="-1"/>
          <w:sz w:val="22"/>
          <w:szCs w:val="22"/>
          <w:lang w:val="sr-Latn-CS"/>
        </w:rPr>
        <w:t>be</w:t>
      </w:r>
      <w:r w:rsidR="000734F9" w:rsidRPr="00BB4001">
        <w:rPr>
          <w:rFonts w:eastAsia="SimSun"/>
          <w:spacing w:val="-1"/>
          <w:sz w:val="22"/>
          <w:szCs w:val="22"/>
          <w:lang w:val="sr-Latn-CS"/>
        </w:rPr>
        <w:t>gnuto je ograničenje brzine prenosa podataka na početku (u sredini diska) i kraju (obodu diska) magnetnog diska.</w:t>
      </w:r>
    </w:p>
    <w:p w:rsidR="000734F9" w:rsidRPr="00BB4001" w:rsidRDefault="000734F9" w:rsidP="00903E86">
      <w:pPr>
        <w:pStyle w:val="telfor"/>
        <w:ind w:firstLine="567"/>
        <w:rPr>
          <w:rFonts w:eastAsia="SimSun"/>
          <w:spacing w:val="-1"/>
          <w:sz w:val="22"/>
          <w:szCs w:val="22"/>
          <w:lang w:val="sr-Latn-CS"/>
        </w:rPr>
      </w:pPr>
      <w:r w:rsidRPr="00BB4001">
        <w:rPr>
          <w:rFonts w:eastAsia="SimSun"/>
          <w:spacing w:val="-1"/>
          <w:sz w:val="22"/>
          <w:szCs w:val="22"/>
          <w:lang w:val="sr-Latn-CS"/>
        </w:rPr>
        <w:t xml:space="preserve">Drugo postavljeno ograničenje je zaobilaženje keširanja koje bi moglo dati pogrešne rezultate u smislu da se ne bi prikazale realne </w:t>
      </w:r>
      <w:r w:rsidR="00B61A5C" w:rsidRPr="00BB4001">
        <w:rPr>
          <w:rFonts w:eastAsia="SimSun"/>
          <w:spacing w:val="-1"/>
          <w:sz w:val="22"/>
          <w:szCs w:val="22"/>
          <w:lang w:val="sr-Latn-CS"/>
        </w:rPr>
        <w:t>karakteristike</w:t>
      </w:r>
      <w:r w:rsidRPr="00BB4001">
        <w:rPr>
          <w:rFonts w:eastAsia="SimSun"/>
          <w:spacing w:val="-1"/>
          <w:sz w:val="22"/>
          <w:szCs w:val="22"/>
          <w:lang w:val="sr-Latn-CS"/>
        </w:rPr>
        <w:t xml:space="preserve"> samog magnetnog diska već</w:t>
      </w:r>
      <w:r w:rsidR="00B61A5C" w:rsidRPr="00BB4001">
        <w:rPr>
          <w:rFonts w:eastAsia="SimSun"/>
          <w:spacing w:val="-1"/>
          <w:sz w:val="22"/>
          <w:szCs w:val="22"/>
          <w:lang w:val="sr-Latn-CS"/>
        </w:rPr>
        <w:t xml:space="preserve"> bi</w:t>
      </w:r>
      <w:r w:rsidRPr="00BB4001">
        <w:rPr>
          <w:rFonts w:eastAsia="SimSun"/>
          <w:spacing w:val="-1"/>
          <w:sz w:val="22"/>
          <w:szCs w:val="22"/>
          <w:lang w:val="sr-Latn-CS"/>
        </w:rPr>
        <w:t xml:space="preserve"> </w:t>
      </w:r>
      <w:r w:rsidR="00B61A5C" w:rsidRPr="00BB4001">
        <w:rPr>
          <w:rFonts w:eastAsia="SimSun"/>
          <w:spacing w:val="-1"/>
          <w:sz w:val="22"/>
          <w:szCs w:val="22"/>
          <w:lang w:val="sr-Latn-CS"/>
        </w:rPr>
        <w:t xml:space="preserve">karakteristike </w:t>
      </w:r>
      <w:r w:rsidRPr="00BB4001">
        <w:rPr>
          <w:rFonts w:eastAsia="SimSun"/>
          <w:spacing w:val="-1"/>
          <w:sz w:val="22"/>
          <w:szCs w:val="22"/>
          <w:lang w:val="sr-Latn-CS"/>
        </w:rPr>
        <w:t>keš memorije</w:t>
      </w:r>
      <w:r w:rsidR="00B61A5C" w:rsidRPr="00BB4001">
        <w:rPr>
          <w:rFonts w:eastAsia="SimSun"/>
          <w:spacing w:val="-1"/>
          <w:sz w:val="22"/>
          <w:szCs w:val="22"/>
          <w:lang w:val="sr-Latn-CS"/>
        </w:rPr>
        <w:t xml:space="preserve"> uticale na izmerene vrednosti</w:t>
      </w:r>
      <w:r w:rsidRPr="00BB4001">
        <w:rPr>
          <w:rFonts w:eastAsia="SimSun"/>
          <w:spacing w:val="-1"/>
          <w:sz w:val="22"/>
          <w:szCs w:val="22"/>
          <w:lang w:val="sr-Latn-CS"/>
        </w:rPr>
        <w:t>. Osim toga, potrebno je uzeti u obzir da keširanje može biti na nivou samog magnetnog diska, kontrolera ili operativnog sistema. Zbog ovoga je pri konfigurisanju svakog niza korišćena opcija da se zaobiđe keširanje diskova, kao i keširanje na samom kontroleru. U skladu sa ovim načelom, u testu su korišćene i opcije Force Write Access</w:t>
      </w:r>
      <w:r w:rsidR="00B61A5C" w:rsidRPr="00BB4001">
        <w:rPr>
          <w:rFonts w:eastAsia="SimSun"/>
          <w:spacing w:val="-1"/>
          <w:sz w:val="22"/>
          <w:szCs w:val="22"/>
          <w:lang w:val="sr-Latn-CS"/>
        </w:rPr>
        <w:t xml:space="preserve"> </w:t>
      </w:r>
      <w:r w:rsidRPr="00BB4001">
        <w:rPr>
          <w:rFonts w:eastAsia="SimSun"/>
          <w:spacing w:val="-1"/>
          <w:sz w:val="22"/>
          <w:szCs w:val="22"/>
          <w:lang w:val="sr-Latn-CS"/>
        </w:rPr>
        <w:t xml:space="preserve"> i Direct I/O.</w:t>
      </w:r>
      <w:r w:rsidR="00EE3869" w:rsidRPr="00BB4001">
        <w:rPr>
          <w:rFonts w:eastAsia="SimSun"/>
          <w:spacing w:val="-1"/>
          <w:sz w:val="22"/>
          <w:szCs w:val="22"/>
          <w:lang w:val="sr-Latn-CS"/>
        </w:rPr>
        <w:t xml:space="preserve"> Zato je brzina upisa znatno manja od čitanja (tabela II).</w:t>
      </w:r>
    </w:p>
    <w:p w:rsidR="000734F9" w:rsidRPr="00BB4001" w:rsidRDefault="00C07721" w:rsidP="00903E86">
      <w:pPr>
        <w:pStyle w:val="telfor"/>
        <w:ind w:firstLine="567"/>
        <w:rPr>
          <w:sz w:val="22"/>
          <w:szCs w:val="22"/>
          <w:lang w:val="sr-Latn-CS"/>
        </w:rPr>
      </w:pPr>
      <w:r w:rsidRPr="00BB4001">
        <w:rPr>
          <w:sz w:val="22"/>
          <w:szCs w:val="22"/>
          <w:lang w:val="sr-Latn-CS"/>
        </w:rPr>
        <w:t>Svi korišćeni diskovi su idealno upareni, odnosno, identični su.</w:t>
      </w:r>
      <w:r w:rsidR="00850C82" w:rsidRPr="00BB4001">
        <w:rPr>
          <w:sz w:val="22"/>
          <w:szCs w:val="22"/>
          <w:lang w:val="sr-Latn-CS"/>
        </w:rPr>
        <w:t xml:space="preserve"> Veličina </w:t>
      </w:r>
      <w:r w:rsidR="00BD6D15" w:rsidRPr="00BB4001">
        <w:rPr>
          <w:sz w:val="22"/>
          <w:szCs w:val="22"/>
          <w:lang w:val="sr-Latn-CS"/>
        </w:rPr>
        <w:t>bloka podataka</w:t>
      </w:r>
      <w:r w:rsidR="00B36A84" w:rsidRPr="00BB4001">
        <w:rPr>
          <w:sz w:val="22"/>
          <w:szCs w:val="22"/>
          <w:lang w:val="sr-Latn-CS"/>
        </w:rPr>
        <w:t xml:space="preserve"> radnog opterećenja-worklod</w:t>
      </w:r>
      <w:r w:rsidR="00BD6D15" w:rsidRPr="00BB4001">
        <w:rPr>
          <w:sz w:val="22"/>
          <w:szCs w:val="22"/>
          <w:lang w:val="sr-Latn-CS"/>
        </w:rPr>
        <w:t xml:space="preserve"> koji se skladišti</w:t>
      </w:r>
      <w:r w:rsidR="00850C82" w:rsidRPr="00BB4001">
        <w:rPr>
          <w:sz w:val="22"/>
          <w:szCs w:val="22"/>
          <w:lang w:val="sr-Latn-CS"/>
        </w:rPr>
        <w:t xml:space="preserve"> na disku varira od 512 bajta (0,5 KB, 1 sektor) do </w:t>
      </w:r>
      <w:r w:rsidR="00B36A84" w:rsidRPr="00BB4001">
        <w:rPr>
          <w:sz w:val="22"/>
          <w:szCs w:val="22"/>
          <w:lang w:val="sr-Latn-CS"/>
        </w:rPr>
        <w:t>8</w:t>
      </w:r>
      <w:r w:rsidR="00850C82" w:rsidRPr="00BB4001">
        <w:rPr>
          <w:sz w:val="22"/>
          <w:szCs w:val="22"/>
          <w:lang w:val="sr-Latn-CS"/>
        </w:rPr>
        <w:t>MB.</w:t>
      </w:r>
      <w:r w:rsidRPr="00BB4001">
        <w:rPr>
          <w:sz w:val="22"/>
          <w:szCs w:val="22"/>
          <w:lang w:val="sr-Latn-CS"/>
        </w:rPr>
        <w:t xml:space="preserve"> Izmerene su brzine prenosa</w:t>
      </w:r>
      <w:r w:rsidR="00150B19" w:rsidRPr="00BB4001">
        <w:rPr>
          <w:sz w:val="22"/>
          <w:szCs w:val="22"/>
          <w:lang w:val="sr-Latn-CS"/>
        </w:rPr>
        <w:t xml:space="preserve"> u MB/s</w:t>
      </w:r>
      <w:r w:rsidRPr="00BB4001">
        <w:rPr>
          <w:sz w:val="22"/>
          <w:szCs w:val="22"/>
          <w:lang w:val="sr-Latn-CS"/>
        </w:rPr>
        <w:t xml:space="preserve"> pri čitanju </w:t>
      </w:r>
      <w:r w:rsidR="00850C82" w:rsidRPr="00BB4001">
        <w:rPr>
          <w:sz w:val="22"/>
          <w:szCs w:val="22"/>
          <w:lang w:val="sr-Latn-CS"/>
        </w:rPr>
        <w:t>(drug</w:t>
      </w:r>
      <w:r w:rsidRPr="00BB4001">
        <w:rPr>
          <w:sz w:val="22"/>
          <w:szCs w:val="22"/>
          <w:lang w:val="sr-Latn-CS"/>
        </w:rPr>
        <w:t>i</w:t>
      </w:r>
      <w:r w:rsidR="00850C82" w:rsidRPr="00BB4001">
        <w:rPr>
          <w:sz w:val="22"/>
          <w:szCs w:val="22"/>
          <w:lang w:val="sr-Latn-CS"/>
        </w:rPr>
        <w:t xml:space="preserve"> red) i</w:t>
      </w:r>
      <w:r w:rsidRPr="00BB4001">
        <w:rPr>
          <w:sz w:val="22"/>
          <w:szCs w:val="22"/>
          <w:lang w:val="sr-Latn-CS"/>
        </w:rPr>
        <w:t xml:space="preserve"> upisu</w:t>
      </w:r>
      <w:r w:rsidR="00850C82" w:rsidRPr="00BB4001">
        <w:rPr>
          <w:sz w:val="22"/>
          <w:szCs w:val="22"/>
          <w:lang w:val="sr-Latn-CS"/>
        </w:rPr>
        <w:t xml:space="preserve"> (treći red)</w:t>
      </w:r>
      <w:r w:rsidRPr="00BB4001">
        <w:rPr>
          <w:sz w:val="22"/>
          <w:szCs w:val="22"/>
          <w:lang w:val="sr-Latn-CS"/>
        </w:rPr>
        <w:t xml:space="preserve"> za jedan disk. </w:t>
      </w:r>
      <w:r w:rsidR="00F07745" w:rsidRPr="00BB4001">
        <w:rPr>
          <w:sz w:val="22"/>
          <w:szCs w:val="22"/>
          <w:lang w:val="sr-Latn-CS"/>
        </w:rPr>
        <w:t xml:space="preserve">Ove vrednosti su prikazane u tabeli </w:t>
      </w:r>
      <w:r w:rsidR="00EE3869" w:rsidRPr="00BB4001">
        <w:rPr>
          <w:sz w:val="22"/>
          <w:szCs w:val="22"/>
          <w:lang w:val="sr-Latn-CS"/>
        </w:rPr>
        <w:t>II</w:t>
      </w:r>
      <w:r w:rsidR="003E027E" w:rsidRPr="00BB4001">
        <w:rPr>
          <w:sz w:val="22"/>
          <w:szCs w:val="22"/>
          <w:lang w:val="sr-Latn-CS"/>
        </w:rPr>
        <w:t xml:space="preserve"> </w:t>
      </w:r>
      <w:r w:rsidR="00C8751C" w:rsidRPr="00BB4001">
        <w:rPr>
          <w:sz w:val="22"/>
          <w:szCs w:val="22"/>
          <w:lang w:val="sr-Latn-CS"/>
        </w:rPr>
        <w:fldChar w:fldCharType="begin"/>
      </w:r>
      <w:r w:rsidR="003E027E" w:rsidRPr="00BB4001">
        <w:rPr>
          <w:sz w:val="22"/>
          <w:szCs w:val="22"/>
          <w:lang w:val="sr-Latn-CS"/>
        </w:rPr>
        <w:instrText xml:space="preserve"> REF _Ref15816284 \r \h </w:instrText>
      </w:r>
      <w:r w:rsidR="00C8751C" w:rsidRPr="00BB4001">
        <w:rPr>
          <w:sz w:val="22"/>
          <w:szCs w:val="22"/>
          <w:lang w:val="sr-Latn-CS"/>
        </w:rPr>
      </w:r>
      <w:r w:rsidR="00C8751C" w:rsidRPr="00BB4001">
        <w:rPr>
          <w:sz w:val="22"/>
          <w:szCs w:val="22"/>
          <w:lang w:val="sr-Latn-CS"/>
        </w:rPr>
        <w:fldChar w:fldCharType="separate"/>
      </w:r>
      <w:r w:rsidR="003E027E" w:rsidRPr="00BB4001">
        <w:rPr>
          <w:sz w:val="22"/>
          <w:szCs w:val="22"/>
          <w:lang w:val="sr-Latn-CS"/>
        </w:rPr>
        <w:t>[11]</w:t>
      </w:r>
      <w:r w:rsidR="00C8751C" w:rsidRPr="00BB4001">
        <w:rPr>
          <w:sz w:val="22"/>
          <w:szCs w:val="22"/>
          <w:lang w:val="sr-Latn-CS"/>
        </w:rPr>
        <w:fldChar w:fldCharType="end"/>
      </w:r>
      <w:r w:rsidR="00241AE8" w:rsidRPr="00BB4001">
        <w:rPr>
          <w:sz w:val="22"/>
          <w:szCs w:val="22"/>
          <w:lang w:val="sr-Latn-CS"/>
        </w:rPr>
        <w:fldChar w:fldCharType="begin"/>
      </w:r>
      <w:r w:rsidR="00241AE8" w:rsidRPr="00BB4001">
        <w:rPr>
          <w:sz w:val="22"/>
          <w:szCs w:val="22"/>
          <w:lang w:val="sr-Latn-CS"/>
        </w:rPr>
        <w:instrText xml:space="preserve"> REF _Ref16794169 \r \h </w:instrText>
      </w:r>
      <w:r w:rsidR="00241AE8" w:rsidRPr="00BB4001">
        <w:rPr>
          <w:sz w:val="22"/>
          <w:szCs w:val="22"/>
          <w:lang w:val="sr-Latn-CS"/>
        </w:rPr>
      </w:r>
      <w:r w:rsidR="00241AE8" w:rsidRPr="00BB4001">
        <w:rPr>
          <w:sz w:val="22"/>
          <w:szCs w:val="22"/>
          <w:lang w:val="sr-Latn-CS"/>
        </w:rPr>
        <w:fldChar w:fldCharType="separate"/>
      </w:r>
      <w:r w:rsidR="00241AE8" w:rsidRPr="00BB4001">
        <w:rPr>
          <w:sz w:val="22"/>
          <w:szCs w:val="22"/>
          <w:lang w:val="sr-Latn-CS"/>
        </w:rPr>
        <w:t>[12.]</w:t>
      </w:r>
      <w:r w:rsidR="00241AE8" w:rsidRPr="00BB4001">
        <w:rPr>
          <w:sz w:val="22"/>
          <w:szCs w:val="22"/>
          <w:lang w:val="sr-Latn-CS"/>
        </w:rPr>
        <w:fldChar w:fldCharType="end"/>
      </w:r>
      <w:r w:rsidR="00F07745" w:rsidRPr="00BB4001">
        <w:rPr>
          <w:sz w:val="22"/>
          <w:szCs w:val="22"/>
          <w:lang w:val="sr-Latn-CS"/>
        </w:rPr>
        <w:t>.</w:t>
      </w:r>
      <w:r w:rsidR="00BD6D15" w:rsidRPr="00BB4001">
        <w:rPr>
          <w:sz w:val="22"/>
          <w:szCs w:val="22"/>
          <w:lang w:val="sr-Latn-CS"/>
        </w:rPr>
        <w:t xml:space="preserve"> I</w:t>
      </w:r>
      <w:r w:rsidR="00150B19" w:rsidRPr="00BB4001">
        <w:rPr>
          <w:sz w:val="22"/>
          <w:szCs w:val="22"/>
          <w:lang w:val="sr-Latn-CS"/>
        </w:rPr>
        <w:t>z</w:t>
      </w:r>
      <w:r w:rsidR="00BD6D15" w:rsidRPr="00BB4001">
        <w:rPr>
          <w:sz w:val="22"/>
          <w:szCs w:val="22"/>
          <w:lang w:val="sr-Latn-CS"/>
        </w:rPr>
        <w:t>merene vrednosti su iste i ne zavise od veličine jedinica trake (8kB, 64kB, 1MB).</w:t>
      </w:r>
      <w:r w:rsidR="00150B19" w:rsidRPr="00BB4001">
        <w:rPr>
          <w:sz w:val="22"/>
          <w:szCs w:val="22"/>
          <w:lang w:val="sr-Latn-CS"/>
        </w:rPr>
        <w:t xml:space="preserve"> Tr</w:t>
      </w:r>
      <w:r w:rsidR="00CE5957" w:rsidRPr="00BB4001">
        <w:rPr>
          <w:sz w:val="22"/>
          <w:szCs w:val="22"/>
          <w:lang w:val="sr-Latn-CS"/>
        </w:rPr>
        <w:t>e</w:t>
      </w:r>
      <w:r w:rsidR="00150B19" w:rsidRPr="00BB4001">
        <w:rPr>
          <w:sz w:val="22"/>
          <w:szCs w:val="22"/>
          <w:lang w:val="sr-Latn-CS"/>
        </w:rPr>
        <w:t>ći red predstavlja odnos brzina čitanja i upisa i posledica je drugog ograničenja (pri upisu nema keširanja).</w:t>
      </w:r>
      <w:r w:rsidR="00CE5957" w:rsidRPr="00BB4001">
        <w:rPr>
          <w:sz w:val="22"/>
          <w:szCs w:val="22"/>
          <w:lang w:val="sr-Latn-CS"/>
        </w:rPr>
        <w:t xml:space="preserve"> Vrednosti u tabeli su posledica činjenice da kod malih blokova podataka vreme prenosa podataka predstavlja samo deo ukupnog vremena pristupa</w:t>
      </w:r>
      <w:r w:rsidR="00D96B0E" w:rsidRPr="00BB4001">
        <w:rPr>
          <w:sz w:val="22"/>
          <w:szCs w:val="22"/>
          <w:lang w:val="sr-Latn-CS"/>
        </w:rPr>
        <w:t xml:space="preserve"> koje još čine vreme pozicioniranja i rotaciono kašnjenje</w:t>
      </w:r>
      <w:r w:rsidR="00EE3869" w:rsidRPr="00BB4001">
        <w:rPr>
          <w:sz w:val="22"/>
          <w:szCs w:val="22"/>
          <w:lang w:val="sr-Latn-CS"/>
        </w:rPr>
        <w:t xml:space="preserve"> (seek time).</w:t>
      </w:r>
    </w:p>
    <w:p w:rsidR="00AD4748" w:rsidRPr="00BB4001" w:rsidRDefault="00AD4748" w:rsidP="00AD4748">
      <w:pPr>
        <w:pStyle w:val="telfor"/>
        <w:spacing w:before="60"/>
        <w:ind w:firstLine="567"/>
        <w:rPr>
          <w:rFonts w:eastAsia="SimSun"/>
          <w:spacing w:val="-1"/>
          <w:sz w:val="22"/>
          <w:szCs w:val="22"/>
          <w:lang w:val="sr-Latn-CS"/>
        </w:rPr>
      </w:pPr>
      <w:r w:rsidRPr="00BB4001">
        <w:rPr>
          <w:rFonts w:eastAsia="SimSun"/>
          <w:spacing w:val="-1"/>
          <w:sz w:val="22"/>
          <w:szCs w:val="22"/>
          <w:lang w:val="sr-Latn-CS"/>
        </w:rPr>
        <w:t xml:space="preserve">Treće postavljeno ograničenje je da ili ima ili nema paralelnog I/O način rada u kome se šalje više zahteva za prenos istovremeno tj. parametar </w:t>
      </w:r>
      <w:r w:rsidRPr="00BB4001">
        <w:rPr>
          <w:rFonts w:eastAsia="SimSun"/>
          <w:i/>
          <w:spacing w:val="-1"/>
          <w:sz w:val="22"/>
          <w:szCs w:val="22"/>
          <w:lang w:val="sr-Latn-CS"/>
        </w:rPr>
        <w:t>queue depth</w:t>
      </w:r>
      <w:r w:rsidRPr="00BB4001">
        <w:rPr>
          <w:rFonts w:eastAsia="SimSun"/>
          <w:spacing w:val="-1"/>
          <w:sz w:val="22"/>
          <w:szCs w:val="22"/>
          <w:lang w:val="sr-Latn-CS"/>
        </w:rPr>
        <w:t xml:space="preserve"> - širina reda. je postavljena tako da je njegova </w:t>
      </w:r>
      <w:r w:rsidRPr="00BB4001">
        <w:rPr>
          <w:rFonts w:eastAsia="SimSun"/>
          <w:spacing w:val="-1"/>
          <w:sz w:val="22"/>
          <w:szCs w:val="22"/>
          <w:lang w:val="sr-Latn-CS"/>
        </w:rPr>
        <w:lastRenderedPageBreak/>
        <w:t>vrednost 1.</w:t>
      </w:r>
      <w:r w:rsidRPr="00BB4001">
        <w:rPr>
          <w:sz w:val="22"/>
          <w:szCs w:val="22"/>
          <w:lang w:val="sr-Latn-CS"/>
        </w:rPr>
        <w:t xml:space="preserve"> Na ovaj način eliminisana je mogućnost testiranja konkurentnosti. U tabeli 3. date su vrednosti kada je širina reda 1 a u tabeli 4. su prikazane vrednosti kada je širina reda 4. Sve vrednosti u ovim tabelama su relativne, odnosno date u odnosu na ostvarene brzine čitanja i upisa za jedan disk (MB/s).</w:t>
      </w:r>
    </w:p>
    <w:p w:rsidR="00F07745" w:rsidRPr="00BB4001" w:rsidRDefault="00F07745" w:rsidP="00FB2499">
      <w:pPr>
        <w:pStyle w:val="tablehead"/>
        <w:keepNext/>
        <w:ind w:left="641" w:hanging="357"/>
        <w:rPr>
          <w:lang w:val="sr-Latn-CS"/>
        </w:rPr>
      </w:pPr>
      <w:r w:rsidRPr="00BB4001">
        <w:rPr>
          <w:lang w:val="sr-Latn-CS"/>
        </w:rPr>
        <w:t>Rezultati merenja</w:t>
      </w:r>
      <w:r w:rsidR="00850C82" w:rsidRPr="00BB4001">
        <w:rPr>
          <w:lang w:val="sr-Latn-CS"/>
        </w:rPr>
        <w:t xml:space="preserve"> za 1 disk zavisno od veličine bloka podataka</w:t>
      </w:r>
      <w:r w:rsidR="00B36A84" w:rsidRPr="00BB4001">
        <w:rPr>
          <w:lang w:val="sr-Latn-CS"/>
        </w:rPr>
        <w:t xml:space="preserve"> radnog opterećenja</w:t>
      </w:r>
      <w:r w:rsidR="00850C82" w:rsidRPr="00BB4001">
        <w:rPr>
          <w:lang w:val="sr-Latn-CS"/>
        </w:rPr>
        <w:t xml:space="preserve"> </w:t>
      </w:r>
      <w:r w:rsidR="00B36A84" w:rsidRPr="00BB4001">
        <w:rPr>
          <w:lang w:val="sr-Latn-CS"/>
        </w:rPr>
        <w:t>- workload</w:t>
      </w:r>
    </w:p>
    <w:tbl>
      <w:tblPr>
        <w:tblStyle w:val="TableGrid"/>
        <w:tblW w:w="9626" w:type="dxa"/>
        <w:tblLayout w:type="fixed"/>
        <w:tblLook w:val="04A0"/>
      </w:tblPr>
      <w:tblGrid>
        <w:gridCol w:w="641"/>
        <w:gridCol w:w="642"/>
        <w:gridCol w:w="642"/>
        <w:gridCol w:w="641"/>
        <w:gridCol w:w="642"/>
        <w:gridCol w:w="642"/>
        <w:gridCol w:w="642"/>
        <w:gridCol w:w="641"/>
        <w:gridCol w:w="642"/>
        <w:gridCol w:w="642"/>
        <w:gridCol w:w="642"/>
        <w:gridCol w:w="641"/>
        <w:gridCol w:w="642"/>
        <w:gridCol w:w="642"/>
        <w:gridCol w:w="642"/>
      </w:tblGrid>
      <w:tr w:rsidR="00C07721" w:rsidRPr="00BB4001" w:rsidTr="00C07721">
        <w:tc>
          <w:tcPr>
            <w:tcW w:w="641" w:type="dxa"/>
            <w:vAlign w:val="center"/>
          </w:tcPr>
          <w:p w:rsidR="00C07721" w:rsidRPr="00BB4001" w:rsidRDefault="00C07721" w:rsidP="00F07745">
            <w:pPr>
              <w:pStyle w:val="BodyText"/>
              <w:spacing w:after="0" w:line="240" w:lineRule="auto"/>
              <w:ind w:firstLine="0"/>
              <w:jc w:val="center"/>
              <w:rPr>
                <w:color w:val="000000"/>
                <w:sz w:val="14"/>
                <w:szCs w:val="14"/>
                <w:lang w:val="sr-Latn-CS"/>
              </w:rPr>
            </w:pPr>
            <w:r w:rsidRPr="00BB4001">
              <w:rPr>
                <w:color w:val="000000"/>
                <w:sz w:val="14"/>
                <w:szCs w:val="14"/>
                <w:lang w:val="sr-Latn-CS"/>
              </w:rPr>
              <w:t xml:space="preserve">0.5 </w:t>
            </w:r>
          </w:p>
          <w:p w:rsidR="00C07721" w:rsidRPr="00BB4001" w:rsidRDefault="00C07721" w:rsidP="00F07745">
            <w:pPr>
              <w:pStyle w:val="BodyText"/>
              <w:spacing w:after="0" w:line="240" w:lineRule="auto"/>
              <w:ind w:firstLine="0"/>
              <w:jc w:val="center"/>
              <w:rPr>
                <w:sz w:val="14"/>
                <w:szCs w:val="14"/>
                <w:lang w:val="sr-Latn-CS"/>
              </w:rPr>
            </w:pPr>
            <w:r w:rsidRPr="00BB4001">
              <w:rPr>
                <w:color w:val="000000"/>
                <w:sz w:val="14"/>
                <w:szCs w:val="14"/>
                <w:lang w:val="sr-Latn-CS"/>
              </w:rPr>
              <w:t>KB</w:t>
            </w:r>
          </w:p>
        </w:tc>
        <w:tc>
          <w:tcPr>
            <w:tcW w:w="642" w:type="dxa"/>
            <w:vAlign w:val="center"/>
          </w:tcPr>
          <w:p w:rsidR="00C07721" w:rsidRPr="00BB4001" w:rsidRDefault="00C07721" w:rsidP="00F07745">
            <w:pPr>
              <w:pStyle w:val="BodyText"/>
              <w:spacing w:after="0" w:line="240" w:lineRule="auto"/>
              <w:ind w:firstLine="0"/>
              <w:jc w:val="center"/>
              <w:rPr>
                <w:color w:val="000000"/>
                <w:sz w:val="14"/>
                <w:szCs w:val="14"/>
                <w:lang w:val="sr-Latn-CS"/>
              </w:rPr>
            </w:pPr>
            <w:r w:rsidRPr="00BB4001">
              <w:rPr>
                <w:color w:val="000000"/>
                <w:sz w:val="14"/>
                <w:szCs w:val="14"/>
                <w:lang w:val="sr-Latn-CS"/>
              </w:rPr>
              <w:t>1</w:t>
            </w:r>
          </w:p>
          <w:p w:rsidR="00C07721" w:rsidRPr="00BB4001" w:rsidRDefault="00C07721" w:rsidP="00F07745">
            <w:pPr>
              <w:pStyle w:val="BodyText"/>
              <w:spacing w:after="0" w:line="240" w:lineRule="auto"/>
              <w:ind w:firstLine="0"/>
              <w:jc w:val="center"/>
              <w:rPr>
                <w:sz w:val="14"/>
                <w:szCs w:val="14"/>
                <w:lang w:val="sr-Latn-CS"/>
              </w:rPr>
            </w:pPr>
            <w:r w:rsidRPr="00BB4001">
              <w:rPr>
                <w:sz w:val="14"/>
                <w:szCs w:val="14"/>
                <w:lang w:val="sr-Latn-CS"/>
              </w:rPr>
              <w:t>KB</w:t>
            </w:r>
          </w:p>
        </w:tc>
        <w:tc>
          <w:tcPr>
            <w:tcW w:w="642" w:type="dxa"/>
            <w:vAlign w:val="center"/>
          </w:tcPr>
          <w:p w:rsidR="00C07721" w:rsidRPr="00BB4001" w:rsidRDefault="00C07721" w:rsidP="00F07745">
            <w:pPr>
              <w:pStyle w:val="BodyText"/>
              <w:spacing w:after="0" w:line="240" w:lineRule="auto"/>
              <w:ind w:firstLine="0"/>
              <w:jc w:val="center"/>
              <w:rPr>
                <w:color w:val="000000"/>
                <w:sz w:val="14"/>
                <w:szCs w:val="14"/>
                <w:lang w:val="sr-Latn-CS"/>
              </w:rPr>
            </w:pPr>
            <w:r w:rsidRPr="00BB4001">
              <w:rPr>
                <w:color w:val="000000"/>
                <w:sz w:val="14"/>
                <w:szCs w:val="14"/>
                <w:lang w:val="sr-Latn-CS"/>
              </w:rPr>
              <w:t>2</w:t>
            </w:r>
          </w:p>
          <w:p w:rsidR="00C07721" w:rsidRPr="00BB4001" w:rsidRDefault="00C07721" w:rsidP="00F07745">
            <w:pPr>
              <w:pStyle w:val="BodyText"/>
              <w:spacing w:after="0" w:line="240" w:lineRule="auto"/>
              <w:ind w:firstLine="0"/>
              <w:jc w:val="center"/>
              <w:rPr>
                <w:sz w:val="14"/>
                <w:szCs w:val="14"/>
                <w:lang w:val="sr-Latn-CS"/>
              </w:rPr>
            </w:pPr>
            <w:r w:rsidRPr="00BB4001">
              <w:rPr>
                <w:sz w:val="14"/>
                <w:szCs w:val="14"/>
                <w:lang w:val="sr-Latn-CS"/>
              </w:rPr>
              <w:t>KB</w:t>
            </w:r>
          </w:p>
        </w:tc>
        <w:tc>
          <w:tcPr>
            <w:tcW w:w="641" w:type="dxa"/>
            <w:vAlign w:val="center"/>
          </w:tcPr>
          <w:p w:rsidR="00C07721" w:rsidRPr="00BB4001" w:rsidRDefault="00C07721" w:rsidP="00F07745">
            <w:pPr>
              <w:pStyle w:val="BodyText"/>
              <w:spacing w:after="0" w:line="240" w:lineRule="auto"/>
              <w:ind w:firstLine="0"/>
              <w:jc w:val="center"/>
              <w:rPr>
                <w:sz w:val="14"/>
                <w:szCs w:val="14"/>
                <w:lang w:val="sr-Latn-CS"/>
              </w:rPr>
            </w:pPr>
            <w:r w:rsidRPr="00BB4001">
              <w:rPr>
                <w:color w:val="000000"/>
                <w:sz w:val="14"/>
                <w:szCs w:val="14"/>
                <w:lang w:val="sr-Latn-CS"/>
              </w:rPr>
              <w:t>4</w:t>
            </w:r>
          </w:p>
          <w:p w:rsidR="00C07721" w:rsidRPr="00BB4001" w:rsidRDefault="00C07721" w:rsidP="00F07745">
            <w:pPr>
              <w:pStyle w:val="BodyText"/>
              <w:spacing w:after="0" w:line="240" w:lineRule="auto"/>
              <w:ind w:firstLine="0"/>
              <w:jc w:val="center"/>
              <w:rPr>
                <w:sz w:val="14"/>
                <w:szCs w:val="14"/>
                <w:lang w:val="sr-Latn-CS"/>
              </w:rPr>
            </w:pPr>
            <w:r w:rsidRPr="00BB4001">
              <w:rPr>
                <w:sz w:val="14"/>
                <w:szCs w:val="14"/>
                <w:lang w:val="sr-Latn-CS"/>
              </w:rPr>
              <w:t>KB</w:t>
            </w:r>
          </w:p>
        </w:tc>
        <w:tc>
          <w:tcPr>
            <w:tcW w:w="642" w:type="dxa"/>
            <w:vAlign w:val="center"/>
          </w:tcPr>
          <w:p w:rsidR="00C07721" w:rsidRPr="00BB4001" w:rsidRDefault="00C07721" w:rsidP="00F07745">
            <w:pPr>
              <w:pStyle w:val="BodyText"/>
              <w:spacing w:after="0" w:line="240" w:lineRule="auto"/>
              <w:ind w:firstLine="0"/>
              <w:jc w:val="center"/>
              <w:rPr>
                <w:sz w:val="14"/>
                <w:szCs w:val="14"/>
                <w:lang w:val="sr-Latn-CS"/>
              </w:rPr>
            </w:pPr>
            <w:r w:rsidRPr="00BB4001">
              <w:rPr>
                <w:color w:val="000000"/>
                <w:sz w:val="14"/>
                <w:szCs w:val="14"/>
                <w:lang w:val="sr-Latn-CS"/>
              </w:rPr>
              <w:t>8</w:t>
            </w:r>
          </w:p>
          <w:p w:rsidR="00C07721" w:rsidRPr="00BB4001" w:rsidRDefault="00C07721" w:rsidP="00F07745">
            <w:pPr>
              <w:pStyle w:val="BodyText"/>
              <w:spacing w:after="0" w:line="240" w:lineRule="auto"/>
              <w:ind w:firstLine="0"/>
              <w:jc w:val="center"/>
              <w:rPr>
                <w:sz w:val="14"/>
                <w:szCs w:val="14"/>
                <w:lang w:val="sr-Latn-CS"/>
              </w:rPr>
            </w:pPr>
            <w:r w:rsidRPr="00BB4001">
              <w:rPr>
                <w:sz w:val="14"/>
                <w:szCs w:val="14"/>
                <w:lang w:val="sr-Latn-CS"/>
              </w:rPr>
              <w:t>KB</w:t>
            </w:r>
          </w:p>
        </w:tc>
        <w:tc>
          <w:tcPr>
            <w:tcW w:w="642" w:type="dxa"/>
            <w:vAlign w:val="center"/>
          </w:tcPr>
          <w:p w:rsidR="00C07721" w:rsidRPr="00BB4001" w:rsidRDefault="00C07721" w:rsidP="00F07745">
            <w:pPr>
              <w:pStyle w:val="BodyText"/>
              <w:spacing w:after="0" w:line="240" w:lineRule="auto"/>
              <w:ind w:firstLine="0"/>
              <w:jc w:val="center"/>
              <w:rPr>
                <w:color w:val="000000"/>
                <w:sz w:val="14"/>
                <w:szCs w:val="14"/>
                <w:lang w:val="sr-Latn-CS"/>
              </w:rPr>
            </w:pPr>
            <w:r w:rsidRPr="00BB4001">
              <w:rPr>
                <w:color w:val="000000"/>
                <w:sz w:val="14"/>
                <w:szCs w:val="14"/>
                <w:lang w:val="sr-Latn-CS"/>
              </w:rPr>
              <w:t>16</w:t>
            </w:r>
          </w:p>
          <w:p w:rsidR="00C07721" w:rsidRPr="00BB4001" w:rsidRDefault="00C07721" w:rsidP="00F07745">
            <w:pPr>
              <w:pStyle w:val="BodyText"/>
              <w:spacing w:after="0" w:line="240" w:lineRule="auto"/>
              <w:ind w:firstLine="0"/>
              <w:jc w:val="center"/>
              <w:rPr>
                <w:sz w:val="14"/>
                <w:szCs w:val="14"/>
                <w:lang w:val="sr-Latn-CS"/>
              </w:rPr>
            </w:pPr>
            <w:r w:rsidRPr="00BB4001">
              <w:rPr>
                <w:sz w:val="14"/>
                <w:szCs w:val="14"/>
                <w:lang w:val="sr-Latn-CS"/>
              </w:rPr>
              <w:t>KB</w:t>
            </w:r>
          </w:p>
        </w:tc>
        <w:tc>
          <w:tcPr>
            <w:tcW w:w="642" w:type="dxa"/>
            <w:vAlign w:val="center"/>
          </w:tcPr>
          <w:p w:rsidR="00C07721" w:rsidRPr="00BB4001" w:rsidRDefault="00C07721" w:rsidP="00F07745">
            <w:pPr>
              <w:pStyle w:val="BodyText"/>
              <w:spacing w:after="0" w:line="240" w:lineRule="auto"/>
              <w:ind w:firstLine="0"/>
              <w:jc w:val="center"/>
              <w:rPr>
                <w:sz w:val="14"/>
                <w:szCs w:val="14"/>
                <w:lang w:val="sr-Latn-CS"/>
              </w:rPr>
            </w:pPr>
            <w:r w:rsidRPr="00BB4001">
              <w:rPr>
                <w:color w:val="000000"/>
                <w:sz w:val="14"/>
                <w:szCs w:val="14"/>
                <w:lang w:val="sr-Latn-CS"/>
              </w:rPr>
              <w:t>32</w:t>
            </w:r>
            <w:r w:rsidRPr="00BB4001">
              <w:rPr>
                <w:sz w:val="14"/>
                <w:szCs w:val="14"/>
                <w:lang w:val="sr-Latn-CS"/>
              </w:rPr>
              <w:t xml:space="preserve"> </w:t>
            </w:r>
          </w:p>
          <w:p w:rsidR="00C07721" w:rsidRPr="00BB4001" w:rsidRDefault="00C07721" w:rsidP="00F07745">
            <w:pPr>
              <w:pStyle w:val="BodyText"/>
              <w:spacing w:after="0" w:line="240" w:lineRule="auto"/>
              <w:ind w:firstLine="0"/>
              <w:jc w:val="center"/>
              <w:rPr>
                <w:sz w:val="14"/>
                <w:szCs w:val="14"/>
                <w:lang w:val="sr-Latn-CS"/>
              </w:rPr>
            </w:pPr>
            <w:r w:rsidRPr="00BB4001">
              <w:rPr>
                <w:sz w:val="14"/>
                <w:szCs w:val="14"/>
                <w:lang w:val="sr-Latn-CS"/>
              </w:rPr>
              <w:t>KB</w:t>
            </w:r>
          </w:p>
        </w:tc>
        <w:tc>
          <w:tcPr>
            <w:tcW w:w="641" w:type="dxa"/>
            <w:vAlign w:val="center"/>
          </w:tcPr>
          <w:p w:rsidR="00C07721" w:rsidRPr="00BB4001" w:rsidRDefault="00C07721" w:rsidP="00F07745">
            <w:pPr>
              <w:pStyle w:val="BodyText"/>
              <w:spacing w:after="0" w:line="240" w:lineRule="auto"/>
              <w:ind w:firstLine="0"/>
              <w:jc w:val="center"/>
              <w:rPr>
                <w:sz w:val="14"/>
                <w:szCs w:val="14"/>
                <w:lang w:val="sr-Latn-CS"/>
              </w:rPr>
            </w:pPr>
            <w:r w:rsidRPr="00BB4001">
              <w:rPr>
                <w:color w:val="000000"/>
                <w:sz w:val="14"/>
                <w:szCs w:val="14"/>
                <w:lang w:val="sr-Latn-CS"/>
              </w:rPr>
              <w:t>64</w:t>
            </w:r>
          </w:p>
          <w:p w:rsidR="00C07721" w:rsidRPr="00BB4001" w:rsidRDefault="00C07721" w:rsidP="00F07745">
            <w:pPr>
              <w:pStyle w:val="BodyText"/>
              <w:spacing w:after="0" w:line="240" w:lineRule="auto"/>
              <w:ind w:firstLine="0"/>
              <w:jc w:val="center"/>
              <w:rPr>
                <w:sz w:val="14"/>
                <w:szCs w:val="14"/>
                <w:lang w:val="sr-Latn-CS"/>
              </w:rPr>
            </w:pPr>
            <w:r w:rsidRPr="00BB4001">
              <w:rPr>
                <w:sz w:val="14"/>
                <w:szCs w:val="14"/>
                <w:lang w:val="sr-Latn-CS"/>
              </w:rPr>
              <w:t>KB</w:t>
            </w:r>
          </w:p>
        </w:tc>
        <w:tc>
          <w:tcPr>
            <w:tcW w:w="642" w:type="dxa"/>
            <w:vAlign w:val="center"/>
          </w:tcPr>
          <w:p w:rsidR="00C07721" w:rsidRPr="00BB4001" w:rsidRDefault="00C07721" w:rsidP="00F07745">
            <w:pPr>
              <w:pStyle w:val="BodyText"/>
              <w:spacing w:after="0" w:line="240" w:lineRule="auto"/>
              <w:ind w:firstLine="0"/>
              <w:jc w:val="center"/>
              <w:rPr>
                <w:sz w:val="14"/>
                <w:szCs w:val="14"/>
                <w:lang w:val="sr-Latn-CS"/>
              </w:rPr>
            </w:pPr>
            <w:r w:rsidRPr="00BB4001">
              <w:rPr>
                <w:color w:val="000000"/>
                <w:sz w:val="14"/>
                <w:szCs w:val="14"/>
                <w:lang w:val="sr-Latn-CS"/>
              </w:rPr>
              <w:t>128</w:t>
            </w:r>
            <w:r w:rsidRPr="00BB4001">
              <w:rPr>
                <w:sz w:val="14"/>
                <w:szCs w:val="14"/>
                <w:lang w:val="sr-Latn-CS"/>
              </w:rPr>
              <w:t xml:space="preserve"> </w:t>
            </w:r>
          </w:p>
          <w:p w:rsidR="00C07721" w:rsidRPr="00BB4001" w:rsidRDefault="00C07721" w:rsidP="00F07745">
            <w:pPr>
              <w:pStyle w:val="BodyText"/>
              <w:spacing w:after="0" w:line="240" w:lineRule="auto"/>
              <w:ind w:firstLine="0"/>
              <w:jc w:val="center"/>
              <w:rPr>
                <w:sz w:val="14"/>
                <w:szCs w:val="14"/>
                <w:lang w:val="sr-Latn-CS"/>
              </w:rPr>
            </w:pPr>
            <w:r w:rsidRPr="00BB4001">
              <w:rPr>
                <w:sz w:val="14"/>
                <w:szCs w:val="14"/>
                <w:lang w:val="sr-Latn-CS"/>
              </w:rPr>
              <w:t>KB</w:t>
            </w:r>
          </w:p>
        </w:tc>
        <w:tc>
          <w:tcPr>
            <w:tcW w:w="642" w:type="dxa"/>
            <w:vAlign w:val="center"/>
          </w:tcPr>
          <w:p w:rsidR="00C07721" w:rsidRPr="00BB4001" w:rsidRDefault="00C07721" w:rsidP="00F07745">
            <w:pPr>
              <w:pStyle w:val="BodyText"/>
              <w:spacing w:after="0" w:line="240" w:lineRule="auto"/>
              <w:ind w:firstLine="0"/>
              <w:jc w:val="center"/>
              <w:rPr>
                <w:sz w:val="14"/>
                <w:szCs w:val="14"/>
                <w:lang w:val="sr-Latn-CS"/>
              </w:rPr>
            </w:pPr>
            <w:r w:rsidRPr="00BB4001">
              <w:rPr>
                <w:color w:val="000000"/>
                <w:sz w:val="14"/>
                <w:szCs w:val="14"/>
                <w:lang w:val="sr-Latn-CS"/>
              </w:rPr>
              <w:t>256</w:t>
            </w:r>
            <w:r w:rsidRPr="00BB4001">
              <w:rPr>
                <w:sz w:val="14"/>
                <w:szCs w:val="14"/>
                <w:lang w:val="sr-Latn-CS"/>
              </w:rPr>
              <w:t xml:space="preserve"> </w:t>
            </w:r>
          </w:p>
          <w:p w:rsidR="00C07721" w:rsidRPr="00BB4001" w:rsidRDefault="00C07721" w:rsidP="00F07745">
            <w:pPr>
              <w:pStyle w:val="BodyText"/>
              <w:spacing w:after="0" w:line="240" w:lineRule="auto"/>
              <w:ind w:firstLine="0"/>
              <w:jc w:val="center"/>
              <w:rPr>
                <w:sz w:val="14"/>
                <w:szCs w:val="14"/>
                <w:lang w:val="sr-Latn-CS"/>
              </w:rPr>
            </w:pPr>
            <w:r w:rsidRPr="00BB4001">
              <w:rPr>
                <w:sz w:val="14"/>
                <w:szCs w:val="14"/>
                <w:lang w:val="sr-Latn-CS"/>
              </w:rPr>
              <w:t>KB</w:t>
            </w:r>
          </w:p>
        </w:tc>
        <w:tc>
          <w:tcPr>
            <w:tcW w:w="642" w:type="dxa"/>
            <w:vAlign w:val="center"/>
          </w:tcPr>
          <w:p w:rsidR="00C07721" w:rsidRPr="00BB4001" w:rsidRDefault="00C07721" w:rsidP="00F07745">
            <w:pPr>
              <w:pStyle w:val="BodyText"/>
              <w:spacing w:after="0" w:line="240" w:lineRule="auto"/>
              <w:ind w:firstLine="0"/>
              <w:jc w:val="center"/>
              <w:rPr>
                <w:sz w:val="14"/>
                <w:szCs w:val="14"/>
                <w:lang w:val="sr-Latn-CS"/>
              </w:rPr>
            </w:pPr>
            <w:r w:rsidRPr="00BB4001">
              <w:rPr>
                <w:color w:val="000000"/>
                <w:sz w:val="14"/>
                <w:szCs w:val="14"/>
                <w:lang w:val="sr-Latn-CS"/>
              </w:rPr>
              <w:t>512</w:t>
            </w:r>
            <w:r w:rsidRPr="00BB4001">
              <w:rPr>
                <w:sz w:val="14"/>
                <w:szCs w:val="14"/>
                <w:lang w:val="sr-Latn-CS"/>
              </w:rPr>
              <w:t xml:space="preserve"> </w:t>
            </w:r>
          </w:p>
          <w:p w:rsidR="00C07721" w:rsidRPr="00BB4001" w:rsidRDefault="00C07721" w:rsidP="00F07745">
            <w:pPr>
              <w:pStyle w:val="BodyText"/>
              <w:spacing w:after="0" w:line="240" w:lineRule="auto"/>
              <w:ind w:firstLine="0"/>
              <w:jc w:val="center"/>
              <w:rPr>
                <w:sz w:val="14"/>
                <w:szCs w:val="14"/>
                <w:lang w:val="sr-Latn-CS"/>
              </w:rPr>
            </w:pPr>
            <w:r w:rsidRPr="00BB4001">
              <w:rPr>
                <w:sz w:val="14"/>
                <w:szCs w:val="14"/>
                <w:lang w:val="sr-Latn-CS"/>
              </w:rPr>
              <w:t>KB</w:t>
            </w:r>
          </w:p>
        </w:tc>
        <w:tc>
          <w:tcPr>
            <w:tcW w:w="641" w:type="dxa"/>
            <w:vAlign w:val="center"/>
          </w:tcPr>
          <w:p w:rsidR="00C07721" w:rsidRPr="00BB4001" w:rsidRDefault="00C07721" w:rsidP="00F07745">
            <w:pPr>
              <w:pStyle w:val="BodyText"/>
              <w:spacing w:after="0" w:line="240" w:lineRule="auto"/>
              <w:ind w:firstLine="0"/>
              <w:jc w:val="center"/>
              <w:rPr>
                <w:sz w:val="14"/>
                <w:szCs w:val="14"/>
                <w:lang w:val="sr-Latn-CS"/>
              </w:rPr>
            </w:pPr>
            <w:r w:rsidRPr="00BB4001">
              <w:rPr>
                <w:color w:val="000000"/>
                <w:sz w:val="14"/>
                <w:szCs w:val="14"/>
                <w:lang w:val="sr-Latn-CS"/>
              </w:rPr>
              <w:t>1024</w:t>
            </w:r>
            <w:r w:rsidRPr="00BB4001">
              <w:rPr>
                <w:sz w:val="14"/>
                <w:szCs w:val="14"/>
                <w:lang w:val="sr-Latn-CS"/>
              </w:rPr>
              <w:t xml:space="preserve"> KB</w:t>
            </w:r>
          </w:p>
        </w:tc>
        <w:tc>
          <w:tcPr>
            <w:tcW w:w="642" w:type="dxa"/>
            <w:vAlign w:val="center"/>
          </w:tcPr>
          <w:p w:rsidR="00C07721" w:rsidRPr="00BB4001" w:rsidRDefault="00C07721" w:rsidP="00F07745">
            <w:pPr>
              <w:pStyle w:val="BodyText"/>
              <w:spacing w:after="0" w:line="240" w:lineRule="auto"/>
              <w:ind w:firstLine="0"/>
              <w:jc w:val="center"/>
              <w:rPr>
                <w:sz w:val="14"/>
                <w:szCs w:val="14"/>
                <w:lang w:val="sr-Latn-CS"/>
              </w:rPr>
            </w:pPr>
            <w:r w:rsidRPr="00BB4001">
              <w:rPr>
                <w:color w:val="000000"/>
                <w:sz w:val="14"/>
                <w:szCs w:val="14"/>
                <w:lang w:val="sr-Latn-CS"/>
              </w:rPr>
              <w:t>2048</w:t>
            </w:r>
            <w:r w:rsidRPr="00BB4001">
              <w:rPr>
                <w:sz w:val="14"/>
                <w:szCs w:val="14"/>
                <w:lang w:val="sr-Latn-CS"/>
              </w:rPr>
              <w:t xml:space="preserve"> KB</w:t>
            </w:r>
          </w:p>
        </w:tc>
        <w:tc>
          <w:tcPr>
            <w:tcW w:w="642" w:type="dxa"/>
            <w:vAlign w:val="center"/>
          </w:tcPr>
          <w:p w:rsidR="00C07721" w:rsidRPr="00BB4001" w:rsidRDefault="00C07721" w:rsidP="00F07745">
            <w:pPr>
              <w:pStyle w:val="BodyText"/>
              <w:spacing w:after="0" w:line="240" w:lineRule="auto"/>
              <w:ind w:firstLine="0"/>
              <w:jc w:val="center"/>
              <w:rPr>
                <w:sz w:val="14"/>
                <w:szCs w:val="14"/>
                <w:lang w:val="sr-Latn-CS"/>
              </w:rPr>
            </w:pPr>
            <w:r w:rsidRPr="00BB4001">
              <w:rPr>
                <w:color w:val="000000"/>
                <w:sz w:val="14"/>
                <w:szCs w:val="14"/>
                <w:lang w:val="sr-Latn-CS"/>
              </w:rPr>
              <w:t>4096</w:t>
            </w:r>
            <w:r w:rsidRPr="00BB4001">
              <w:rPr>
                <w:sz w:val="14"/>
                <w:szCs w:val="14"/>
                <w:lang w:val="sr-Latn-CS"/>
              </w:rPr>
              <w:t xml:space="preserve"> KB</w:t>
            </w:r>
          </w:p>
        </w:tc>
        <w:tc>
          <w:tcPr>
            <w:tcW w:w="642" w:type="dxa"/>
            <w:vAlign w:val="center"/>
          </w:tcPr>
          <w:p w:rsidR="00C07721" w:rsidRPr="00BB4001" w:rsidRDefault="00C07721" w:rsidP="00F07745">
            <w:pPr>
              <w:pStyle w:val="BodyText"/>
              <w:spacing w:after="0" w:line="240" w:lineRule="auto"/>
              <w:ind w:firstLine="0"/>
              <w:jc w:val="center"/>
              <w:rPr>
                <w:sz w:val="14"/>
                <w:szCs w:val="14"/>
                <w:lang w:val="sr-Latn-CS"/>
              </w:rPr>
            </w:pPr>
            <w:r w:rsidRPr="00BB4001">
              <w:rPr>
                <w:color w:val="000000"/>
                <w:sz w:val="14"/>
                <w:szCs w:val="14"/>
                <w:lang w:val="sr-Latn-CS"/>
              </w:rPr>
              <w:t>8192</w:t>
            </w:r>
            <w:r w:rsidRPr="00BB4001">
              <w:rPr>
                <w:sz w:val="14"/>
                <w:szCs w:val="14"/>
                <w:lang w:val="sr-Latn-CS"/>
              </w:rPr>
              <w:t xml:space="preserve"> KB</w:t>
            </w:r>
          </w:p>
        </w:tc>
      </w:tr>
      <w:tr w:rsidR="00C07721" w:rsidRPr="00BB4001" w:rsidTr="00C07721">
        <w:tc>
          <w:tcPr>
            <w:tcW w:w="641" w:type="dxa"/>
            <w:vAlign w:val="center"/>
          </w:tcPr>
          <w:p w:rsidR="00C07721" w:rsidRPr="00BB4001" w:rsidRDefault="00C07721" w:rsidP="00F07745">
            <w:pPr>
              <w:pStyle w:val="BodyText"/>
              <w:spacing w:after="0" w:line="240" w:lineRule="auto"/>
              <w:ind w:firstLine="0"/>
              <w:jc w:val="center"/>
              <w:rPr>
                <w:sz w:val="14"/>
                <w:szCs w:val="14"/>
                <w:lang w:val="sr-Latn-CS"/>
              </w:rPr>
            </w:pPr>
            <w:r w:rsidRPr="00BB4001">
              <w:rPr>
                <w:color w:val="366092"/>
                <w:sz w:val="14"/>
                <w:szCs w:val="14"/>
                <w:lang w:val="sr-Latn-CS"/>
              </w:rPr>
              <w:t>1670</w:t>
            </w:r>
          </w:p>
        </w:tc>
        <w:tc>
          <w:tcPr>
            <w:tcW w:w="642" w:type="dxa"/>
            <w:vAlign w:val="center"/>
          </w:tcPr>
          <w:p w:rsidR="00C07721" w:rsidRPr="00BB4001" w:rsidRDefault="00C07721" w:rsidP="00F07745">
            <w:pPr>
              <w:pStyle w:val="BodyText"/>
              <w:spacing w:after="0" w:line="240" w:lineRule="auto"/>
              <w:ind w:firstLine="0"/>
              <w:jc w:val="center"/>
              <w:rPr>
                <w:sz w:val="14"/>
                <w:szCs w:val="14"/>
                <w:lang w:val="sr-Latn-CS"/>
              </w:rPr>
            </w:pPr>
            <w:r w:rsidRPr="00BB4001">
              <w:rPr>
                <w:color w:val="366092"/>
                <w:sz w:val="14"/>
                <w:szCs w:val="14"/>
                <w:lang w:val="sr-Latn-CS"/>
              </w:rPr>
              <w:t>3471</w:t>
            </w:r>
          </w:p>
        </w:tc>
        <w:tc>
          <w:tcPr>
            <w:tcW w:w="642" w:type="dxa"/>
            <w:vAlign w:val="center"/>
          </w:tcPr>
          <w:p w:rsidR="00C07721" w:rsidRPr="00BB4001" w:rsidRDefault="00C07721" w:rsidP="00F07745">
            <w:pPr>
              <w:pStyle w:val="BodyText"/>
              <w:spacing w:after="0" w:line="240" w:lineRule="auto"/>
              <w:ind w:firstLine="0"/>
              <w:jc w:val="center"/>
              <w:rPr>
                <w:sz w:val="14"/>
                <w:szCs w:val="14"/>
                <w:lang w:val="sr-Latn-CS"/>
              </w:rPr>
            </w:pPr>
            <w:r w:rsidRPr="00BB4001">
              <w:rPr>
                <w:color w:val="366092"/>
                <w:sz w:val="14"/>
                <w:szCs w:val="14"/>
                <w:lang w:val="sr-Latn-CS"/>
              </w:rPr>
              <w:t>6925</w:t>
            </w:r>
          </w:p>
        </w:tc>
        <w:tc>
          <w:tcPr>
            <w:tcW w:w="641" w:type="dxa"/>
            <w:vAlign w:val="center"/>
          </w:tcPr>
          <w:p w:rsidR="00C07721" w:rsidRPr="00BB4001" w:rsidRDefault="00C07721" w:rsidP="00F07745">
            <w:pPr>
              <w:pStyle w:val="BodyText"/>
              <w:spacing w:after="0" w:line="240" w:lineRule="auto"/>
              <w:ind w:firstLine="0"/>
              <w:jc w:val="center"/>
              <w:rPr>
                <w:sz w:val="14"/>
                <w:szCs w:val="14"/>
                <w:lang w:val="sr-Latn-CS"/>
              </w:rPr>
            </w:pPr>
            <w:r w:rsidRPr="00BB4001">
              <w:rPr>
                <w:color w:val="366092"/>
                <w:sz w:val="14"/>
                <w:szCs w:val="14"/>
                <w:lang w:val="sr-Latn-CS"/>
              </w:rPr>
              <w:t>13245</w:t>
            </w:r>
          </w:p>
        </w:tc>
        <w:tc>
          <w:tcPr>
            <w:tcW w:w="642" w:type="dxa"/>
            <w:vAlign w:val="center"/>
          </w:tcPr>
          <w:p w:rsidR="00C07721" w:rsidRPr="00BB4001" w:rsidRDefault="00C07721" w:rsidP="00F07745">
            <w:pPr>
              <w:pStyle w:val="BodyText"/>
              <w:spacing w:after="0" w:line="240" w:lineRule="auto"/>
              <w:ind w:firstLine="0"/>
              <w:jc w:val="center"/>
              <w:rPr>
                <w:sz w:val="14"/>
                <w:szCs w:val="14"/>
                <w:lang w:val="sr-Latn-CS"/>
              </w:rPr>
            </w:pPr>
            <w:r w:rsidRPr="00BB4001">
              <w:rPr>
                <w:color w:val="366092"/>
                <w:sz w:val="14"/>
                <w:szCs w:val="14"/>
                <w:lang w:val="sr-Latn-CS"/>
              </w:rPr>
              <w:t>25356</w:t>
            </w:r>
          </w:p>
        </w:tc>
        <w:tc>
          <w:tcPr>
            <w:tcW w:w="642" w:type="dxa"/>
            <w:vAlign w:val="center"/>
          </w:tcPr>
          <w:p w:rsidR="00C07721" w:rsidRPr="00BB4001" w:rsidRDefault="00C07721" w:rsidP="00F07745">
            <w:pPr>
              <w:pStyle w:val="BodyText"/>
              <w:spacing w:after="0" w:line="240" w:lineRule="auto"/>
              <w:ind w:firstLine="0"/>
              <w:jc w:val="center"/>
              <w:rPr>
                <w:sz w:val="14"/>
                <w:szCs w:val="14"/>
                <w:lang w:val="sr-Latn-CS"/>
              </w:rPr>
            </w:pPr>
            <w:r w:rsidRPr="00BB4001">
              <w:rPr>
                <w:color w:val="366092"/>
                <w:sz w:val="14"/>
                <w:szCs w:val="14"/>
                <w:lang w:val="sr-Latn-CS"/>
              </w:rPr>
              <w:t>46923</w:t>
            </w:r>
          </w:p>
        </w:tc>
        <w:tc>
          <w:tcPr>
            <w:tcW w:w="642" w:type="dxa"/>
            <w:vAlign w:val="center"/>
          </w:tcPr>
          <w:p w:rsidR="00C07721" w:rsidRPr="00BB4001" w:rsidRDefault="00C07721" w:rsidP="00F07745">
            <w:pPr>
              <w:pStyle w:val="BodyText"/>
              <w:spacing w:after="0" w:line="240" w:lineRule="auto"/>
              <w:ind w:firstLine="0"/>
              <w:jc w:val="center"/>
              <w:rPr>
                <w:sz w:val="14"/>
                <w:szCs w:val="14"/>
                <w:lang w:val="sr-Latn-CS"/>
              </w:rPr>
            </w:pPr>
            <w:r w:rsidRPr="00BB4001">
              <w:rPr>
                <w:color w:val="366092"/>
                <w:sz w:val="14"/>
                <w:szCs w:val="14"/>
                <w:lang w:val="sr-Latn-CS"/>
              </w:rPr>
              <w:t>74642</w:t>
            </w:r>
          </w:p>
        </w:tc>
        <w:tc>
          <w:tcPr>
            <w:tcW w:w="641" w:type="dxa"/>
            <w:vAlign w:val="center"/>
          </w:tcPr>
          <w:p w:rsidR="00C07721" w:rsidRPr="00BB4001" w:rsidRDefault="00C07721" w:rsidP="00F07745">
            <w:pPr>
              <w:pStyle w:val="BodyText"/>
              <w:spacing w:after="0" w:line="240" w:lineRule="auto"/>
              <w:ind w:firstLine="0"/>
              <w:jc w:val="center"/>
              <w:rPr>
                <w:sz w:val="14"/>
                <w:szCs w:val="14"/>
                <w:lang w:val="sr-Latn-CS"/>
              </w:rPr>
            </w:pPr>
            <w:r w:rsidRPr="00BB4001">
              <w:rPr>
                <w:color w:val="366092"/>
                <w:sz w:val="14"/>
                <w:szCs w:val="14"/>
                <w:lang w:val="sr-Latn-CS"/>
              </w:rPr>
              <w:t>115992</w:t>
            </w:r>
          </w:p>
        </w:tc>
        <w:tc>
          <w:tcPr>
            <w:tcW w:w="642" w:type="dxa"/>
            <w:vAlign w:val="center"/>
          </w:tcPr>
          <w:p w:rsidR="00C07721" w:rsidRPr="00BB4001" w:rsidRDefault="00C07721" w:rsidP="00F07745">
            <w:pPr>
              <w:pStyle w:val="BodyText"/>
              <w:spacing w:after="0" w:line="240" w:lineRule="auto"/>
              <w:ind w:firstLine="0"/>
              <w:jc w:val="center"/>
              <w:rPr>
                <w:sz w:val="14"/>
                <w:szCs w:val="14"/>
                <w:lang w:val="sr-Latn-CS"/>
              </w:rPr>
            </w:pPr>
            <w:r w:rsidRPr="00BB4001">
              <w:rPr>
                <w:color w:val="366092"/>
                <w:sz w:val="14"/>
                <w:szCs w:val="14"/>
                <w:lang w:val="sr-Latn-CS"/>
              </w:rPr>
              <w:t>141214</w:t>
            </w:r>
          </w:p>
        </w:tc>
        <w:tc>
          <w:tcPr>
            <w:tcW w:w="642" w:type="dxa"/>
            <w:vAlign w:val="center"/>
          </w:tcPr>
          <w:p w:rsidR="00C07721" w:rsidRPr="00BB4001" w:rsidRDefault="00C07721" w:rsidP="00F07745">
            <w:pPr>
              <w:pStyle w:val="BodyText"/>
              <w:spacing w:after="0" w:line="240" w:lineRule="auto"/>
              <w:ind w:firstLine="0"/>
              <w:jc w:val="center"/>
              <w:rPr>
                <w:sz w:val="14"/>
                <w:szCs w:val="14"/>
                <w:lang w:val="sr-Latn-CS"/>
              </w:rPr>
            </w:pPr>
            <w:r w:rsidRPr="00BB4001">
              <w:rPr>
                <w:color w:val="366092"/>
                <w:sz w:val="14"/>
                <w:szCs w:val="14"/>
                <w:lang w:val="sr-Latn-CS"/>
              </w:rPr>
              <w:t>141669</w:t>
            </w:r>
          </w:p>
        </w:tc>
        <w:tc>
          <w:tcPr>
            <w:tcW w:w="642" w:type="dxa"/>
            <w:vAlign w:val="center"/>
          </w:tcPr>
          <w:p w:rsidR="00C07721" w:rsidRPr="00BB4001" w:rsidRDefault="00C07721" w:rsidP="00F07745">
            <w:pPr>
              <w:pStyle w:val="BodyText"/>
              <w:spacing w:after="0" w:line="240" w:lineRule="auto"/>
              <w:ind w:firstLine="0"/>
              <w:jc w:val="center"/>
              <w:rPr>
                <w:sz w:val="14"/>
                <w:szCs w:val="14"/>
                <w:lang w:val="sr-Latn-CS"/>
              </w:rPr>
            </w:pPr>
            <w:r w:rsidRPr="00BB4001">
              <w:rPr>
                <w:color w:val="366092"/>
                <w:sz w:val="14"/>
                <w:szCs w:val="14"/>
                <w:lang w:val="sr-Latn-CS"/>
              </w:rPr>
              <w:t>142056</w:t>
            </w:r>
          </w:p>
        </w:tc>
        <w:tc>
          <w:tcPr>
            <w:tcW w:w="641" w:type="dxa"/>
            <w:vAlign w:val="center"/>
          </w:tcPr>
          <w:p w:rsidR="00C07721" w:rsidRPr="00BB4001" w:rsidRDefault="00C07721" w:rsidP="00F07745">
            <w:pPr>
              <w:pStyle w:val="BodyText"/>
              <w:spacing w:after="0" w:line="240" w:lineRule="auto"/>
              <w:ind w:firstLine="0"/>
              <w:jc w:val="center"/>
              <w:rPr>
                <w:sz w:val="14"/>
                <w:szCs w:val="14"/>
                <w:lang w:val="sr-Latn-CS"/>
              </w:rPr>
            </w:pPr>
            <w:r w:rsidRPr="00BB4001">
              <w:rPr>
                <w:color w:val="366092"/>
                <w:sz w:val="14"/>
                <w:szCs w:val="14"/>
                <w:lang w:val="sr-Latn-CS"/>
              </w:rPr>
              <w:t>141841</w:t>
            </w:r>
          </w:p>
        </w:tc>
        <w:tc>
          <w:tcPr>
            <w:tcW w:w="642" w:type="dxa"/>
            <w:vAlign w:val="center"/>
          </w:tcPr>
          <w:p w:rsidR="00C07721" w:rsidRPr="00BB4001" w:rsidRDefault="00C07721" w:rsidP="00F07745">
            <w:pPr>
              <w:pStyle w:val="BodyText"/>
              <w:spacing w:after="0" w:line="240" w:lineRule="auto"/>
              <w:ind w:firstLine="0"/>
              <w:jc w:val="center"/>
              <w:rPr>
                <w:sz w:val="14"/>
                <w:szCs w:val="14"/>
                <w:lang w:val="sr-Latn-CS"/>
              </w:rPr>
            </w:pPr>
            <w:r w:rsidRPr="00BB4001">
              <w:rPr>
                <w:color w:val="366092"/>
                <w:sz w:val="14"/>
                <w:szCs w:val="14"/>
                <w:lang w:val="sr-Latn-CS"/>
              </w:rPr>
              <w:t>141841</w:t>
            </w:r>
          </w:p>
        </w:tc>
        <w:tc>
          <w:tcPr>
            <w:tcW w:w="642" w:type="dxa"/>
            <w:vAlign w:val="center"/>
          </w:tcPr>
          <w:p w:rsidR="00C07721" w:rsidRPr="00BB4001" w:rsidRDefault="00C07721" w:rsidP="00F07745">
            <w:pPr>
              <w:pStyle w:val="BodyText"/>
              <w:spacing w:after="0" w:line="240" w:lineRule="auto"/>
              <w:ind w:firstLine="0"/>
              <w:jc w:val="center"/>
              <w:rPr>
                <w:sz w:val="14"/>
                <w:szCs w:val="14"/>
                <w:lang w:val="sr-Latn-CS"/>
              </w:rPr>
            </w:pPr>
            <w:r w:rsidRPr="00BB4001">
              <w:rPr>
                <w:color w:val="366092"/>
                <w:sz w:val="14"/>
                <w:szCs w:val="14"/>
                <w:lang w:val="sr-Latn-CS"/>
              </w:rPr>
              <w:t>141096</w:t>
            </w:r>
          </w:p>
        </w:tc>
        <w:tc>
          <w:tcPr>
            <w:tcW w:w="642" w:type="dxa"/>
            <w:vAlign w:val="center"/>
          </w:tcPr>
          <w:p w:rsidR="00C07721" w:rsidRPr="00BB4001" w:rsidRDefault="00C07721" w:rsidP="00F07745">
            <w:pPr>
              <w:pStyle w:val="BodyText"/>
              <w:spacing w:after="0" w:line="240" w:lineRule="auto"/>
              <w:ind w:firstLine="0"/>
              <w:jc w:val="center"/>
              <w:rPr>
                <w:sz w:val="14"/>
                <w:szCs w:val="14"/>
                <w:lang w:val="sr-Latn-CS"/>
              </w:rPr>
            </w:pPr>
            <w:r w:rsidRPr="00BB4001">
              <w:rPr>
                <w:color w:val="366092"/>
                <w:sz w:val="14"/>
                <w:szCs w:val="14"/>
                <w:lang w:val="sr-Latn-CS"/>
              </w:rPr>
              <w:t>142217</w:t>
            </w:r>
          </w:p>
        </w:tc>
      </w:tr>
      <w:tr w:rsidR="00C07721" w:rsidRPr="00BB4001" w:rsidTr="00C07721">
        <w:tc>
          <w:tcPr>
            <w:tcW w:w="641" w:type="dxa"/>
            <w:vAlign w:val="center"/>
          </w:tcPr>
          <w:p w:rsidR="00C07721" w:rsidRPr="00BB4001" w:rsidRDefault="00C07721" w:rsidP="00DC4E55">
            <w:pPr>
              <w:pStyle w:val="BodyText"/>
              <w:spacing w:after="0" w:line="240" w:lineRule="auto"/>
              <w:ind w:firstLine="0"/>
              <w:jc w:val="center"/>
              <w:rPr>
                <w:sz w:val="14"/>
                <w:szCs w:val="14"/>
                <w:lang w:val="sr-Latn-CS"/>
              </w:rPr>
            </w:pPr>
            <w:r w:rsidRPr="00BB4001">
              <w:rPr>
                <w:color w:val="FF0000"/>
                <w:sz w:val="14"/>
                <w:szCs w:val="14"/>
                <w:lang w:val="sr-Latn-CS"/>
              </w:rPr>
              <w:t>61</w:t>
            </w:r>
          </w:p>
        </w:tc>
        <w:tc>
          <w:tcPr>
            <w:tcW w:w="642" w:type="dxa"/>
            <w:vAlign w:val="center"/>
          </w:tcPr>
          <w:p w:rsidR="00C07721" w:rsidRPr="00BB4001" w:rsidRDefault="00C07721" w:rsidP="00DC4E55">
            <w:pPr>
              <w:pStyle w:val="BodyText"/>
              <w:spacing w:after="0" w:line="240" w:lineRule="auto"/>
              <w:ind w:firstLine="0"/>
              <w:jc w:val="center"/>
              <w:rPr>
                <w:sz w:val="14"/>
                <w:szCs w:val="14"/>
                <w:lang w:val="sr-Latn-CS"/>
              </w:rPr>
            </w:pPr>
            <w:r w:rsidRPr="00BB4001">
              <w:rPr>
                <w:color w:val="FF0000"/>
                <w:sz w:val="14"/>
                <w:szCs w:val="14"/>
                <w:lang w:val="sr-Latn-CS"/>
              </w:rPr>
              <w:t>121</w:t>
            </w:r>
          </w:p>
        </w:tc>
        <w:tc>
          <w:tcPr>
            <w:tcW w:w="642" w:type="dxa"/>
            <w:vAlign w:val="center"/>
          </w:tcPr>
          <w:p w:rsidR="00C07721" w:rsidRPr="00BB4001" w:rsidRDefault="00C07721" w:rsidP="00DC4E55">
            <w:pPr>
              <w:pStyle w:val="BodyText"/>
              <w:spacing w:after="0" w:line="240" w:lineRule="auto"/>
              <w:ind w:firstLine="0"/>
              <w:jc w:val="center"/>
              <w:rPr>
                <w:sz w:val="14"/>
                <w:szCs w:val="14"/>
                <w:lang w:val="sr-Latn-CS"/>
              </w:rPr>
            </w:pPr>
            <w:r w:rsidRPr="00BB4001">
              <w:rPr>
                <w:color w:val="FF0000"/>
                <w:sz w:val="14"/>
                <w:szCs w:val="14"/>
                <w:lang w:val="sr-Latn-CS"/>
              </w:rPr>
              <w:t>245</w:t>
            </w:r>
          </w:p>
        </w:tc>
        <w:tc>
          <w:tcPr>
            <w:tcW w:w="641" w:type="dxa"/>
            <w:vAlign w:val="center"/>
          </w:tcPr>
          <w:p w:rsidR="00C07721" w:rsidRPr="00BB4001" w:rsidRDefault="00C07721" w:rsidP="00DC4E55">
            <w:pPr>
              <w:pStyle w:val="BodyText"/>
              <w:spacing w:after="0" w:line="240" w:lineRule="auto"/>
              <w:ind w:firstLine="0"/>
              <w:jc w:val="center"/>
              <w:rPr>
                <w:sz w:val="14"/>
                <w:szCs w:val="14"/>
                <w:lang w:val="sr-Latn-CS"/>
              </w:rPr>
            </w:pPr>
            <w:r w:rsidRPr="00BB4001">
              <w:rPr>
                <w:color w:val="FF0000"/>
                <w:sz w:val="14"/>
                <w:szCs w:val="14"/>
                <w:lang w:val="sr-Latn-CS"/>
              </w:rPr>
              <w:t>487</w:t>
            </w:r>
          </w:p>
        </w:tc>
        <w:tc>
          <w:tcPr>
            <w:tcW w:w="642" w:type="dxa"/>
            <w:vAlign w:val="center"/>
          </w:tcPr>
          <w:p w:rsidR="00C07721" w:rsidRPr="00BB4001" w:rsidRDefault="00C07721" w:rsidP="00DC4E55">
            <w:pPr>
              <w:pStyle w:val="BodyText"/>
              <w:spacing w:after="0" w:line="240" w:lineRule="auto"/>
              <w:ind w:firstLine="0"/>
              <w:jc w:val="center"/>
              <w:rPr>
                <w:sz w:val="14"/>
                <w:szCs w:val="14"/>
                <w:lang w:val="sr-Latn-CS"/>
              </w:rPr>
            </w:pPr>
            <w:r w:rsidRPr="00BB4001">
              <w:rPr>
                <w:color w:val="FF0000"/>
                <w:sz w:val="14"/>
                <w:szCs w:val="14"/>
                <w:lang w:val="sr-Latn-CS"/>
              </w:rPr>
              <w:t>974</w:t>
            </w:r>
          </w:p>
        </w:tc>
        <w:tc>
          <w:tcPr>
            <w:tcW w:w="642" w:type="dxa"/>
            <w:vAlign w:val="center"/>
          </w:tcPr>
          <w:p w:rsidR="00C07721" w:rsidRPr="00BB4001" w:rsidRDefault="00C07721" w:rsidP="00DC4E55">
            <w:pPr>
              <w:pStyle w:val="BodyText"/>
              <w:spacing w:after="0" w:line="240" w:lineRule="auto"/>
              <w:ind w:firstLine="0"/>
              <w:jc w:val="center"/>
              <w:rPr>
                <w:sz w:val="14"/>
                <w:szCs w:val="14"/>
                <w:lang w:val="sr-Latn-CS"/>
              </w:rPr>
            </w:pPr>
            <w:r w:rsidRPr="00BB4001">
              <w:rPr>
                <w:color w:val="FF0000"/>
                <w:sz w:val="14"/>
                <w:szCs w:val="14"/>
                <w:lang w:val="sr-Latn-CS"/>
              </w:rPr>
              <w:t>1918</w:t>
            </w:r>
          </w:p>
        </w:tc>
        <w:tc>
          <w:tcPr>
            <w:tcW w:w="642" w:type="dxa"/>
            <w:vAlign w:val="center"/>
          </w:tcPr>
          <w:p w:rsidR="00C07721" w:rsidRPr="00BB4001" w:rsidRDefault="00C07721" w:rsidP="00DC4E55">
            <w:pPr>
              <w:pStyle w:val="BodyText"/>
              <w:spacing w:after="0" w:line="240" w:lineRule="auto"/>
              <w:ind w:firstLine="0"/>
              <w:jc w:val="center"/>
              <w:rPr>
                <w:sz w:val="14"/>
                <w:szCs w:val="14"/>
                <w:lang w:val="sr-Latn-CS"/>
              </w:rPr>
            </w:pPr>
            <w:r w:rsidRPr="00BB4001">
              <w:rPr>
                <w:color w:val="FF0000"/>
                <w:sz w:val="14"/>
                <w:szCs w:val="14"/>
                <w:lang w:val="sr-Latn-CS"/>
              </w:rPr>
              <w:t>3819</w:t>
            </w:r>
          </w:p>
        </w:tc>
        <w:tc>
          <w:tcPr>
            <w:tcW w:w="641" w:type="dxa"/>
            <w:vAlign w:val="center"/>
          </w:tcPr>
          <w:p w:rsidR="00C07721" w:rsidRPr="00BB4001" w:rsidRDefault="00C07721" w:rsidP="00DC4E55">
            <w:pPr>
              <w:pStyle w:val="BodyText"/>
              <w:spacing w:after="0" w:line="240" w:lineRule="auto"/>
              <w:ind w:firstLine="0"/>
              <w:jc w:val="center"/>
              <w:rPr>
                <w:sz w:val="14"/>
                <w:szCs w:val="14"/>
                <w:lang w:val="sr-Latn-CS"/>
              </w:rPr>
            </w:pPr>
            <w:r w:rsidRPr="00BB4001">
              <w:rPr>
                <w:color w:val="FF0000"/>
                <w:sz w:val="14"/>
                <w:szCs w:val="14"/>
                <w:lang w:val="sr-Latn-CS"/>
              </w:rPr>
              <w:t>7447</w:t>
            </w:r>
          </w:p>
        </w:tc>
        <w:tc>
          <w:tcPr>
            <w:tcW w:w="642" w:type="dxa"/>
            <w:vAlign w:val="center"/>
          </w:tcPr>
          <w:p w:rsidR="00C07721" w:rsidRPr="00BB4001" w:rsidRDefault="00C07721" w:rsidP="00DC4E55">
            <w:pPr>
              <w:pStyle w:val="BodyText"/>
              <w:spacing w:after="0" w:line="240" w:lineRule="auto"/>
              <w:ind w:firstLine="0"/>
              <w:jc w:val="center"/>
              <w:rPr>
                <w:sz w:val="14"/>
                <w:szCs w:val="14"/>
                <w:lang w:val="sr-Latn-CS"/>
              </w:rPr>
            </w:pPr>
            <w:r w:rsidRPr="00BB4001">
              <w:rPr>
                <w:color w:val="FF0000"/>
                <w:sz w:val="14"/>
                <w:szCs w:val="14"/>
                <w:lang w:val="sr-Latn-CS"/>
              </w:rPr>
              <w:t>14185</w:t>
            </w:r>
          </w:p>
        </w:tc>
        <w:tc>
          <w:tcPr>
            <w:tcW w:w="642" w:type="dxa"/>
            <w:vAlign w:val="center"/>
          </w:tcPr>
          <w:p w:rsidR="00C07721" w:rsidRPr="00BB4001" w:rsidRDefault="00C07721" w:rsidP="00DC4E55">
            <w:pPr>
              <w:pStyle w:val="BodyText"/>
              <w:spacing w:after="0" w:line="240" w:lineRule="auto"/>
              <w:ind w:firstLine="0"/>
              <w:jc w:val="center"/>
              <w:rPr>
                <w:sz w:val="14"/>
                <w:szCs w:val="14"/>
                <w:lang w:val="sr-Latn-CS"/>
              </w:rPr>
            </w:pPr>
            <w:r w:rsidRPr="00BB4001">
              <w:rPr>
                <w:color w:val="FF0000"/>
                <w:sz w:val="14"/>
                <w:szCs w:val="14"/>
                <w:lang w:val="sr-Latn-CS"/>
              </w:rPr>
              <w:t>25826</w:t>
            </w:r>
          </w:p>
        </w:tc>
        <w:tc>
          <w:tcPr>
            <w:tcW w:w="642" w:type="dxa"/>
            <w:vAlign w:val="center"/>
          </w:tcPr>
          <w:p w:rsidR="00C07721" w:rsidRPr="00BB4001" w:rsidRDefault="00C07721" w:rsidP="00DC4E55">
            <w:pPr>
              <w:pStyle w:val="BodyText"/>
              <w:spacing w:after="0" w:line="240" w:lineRule="auto"/>
              <w:ind w:firstLine="0"/>
              <w:jc w:val="center"/>
              <w:rPr>
                <w:sz w:val="14"/>
                <w:szCs w:val="14"/>
                <w:lang w:val="sr-Latn-CS"/>
              </w:rPr>
            </w:pPr>
            <w:r w:rsidRPr="00BB4001">
              <w:rPr>
                <w:color w:val="FF0000"/>
                <w:sz w:val="14"/>
                <w:szCs w:val="14"/>
                <w:lang w:val="sr-Latn-CS"/>
              </w:rPr>
              <w:t>43509</w:t>
            </w:r>
          </w:p>
        </w:tc>
        <w:tc>
          <w:tcPr>
            <w:tcW w:w="641" w:type="dxa"/>
            <w:vAlign w:val="center"/>
          </w:tcPr>
          <w:p w:rsidR="00C07721" w:rsidRPr="00BB4001" w:rsidRDefault="00C07721" w:rsidP="00DC4E55">
            <w:pPr>
              <w:pStyle w:val="BodyText"/>
              <w:spacing w:after="0" w:line="240" w:lineRule="auto"/>
              <w:ind w:firstLine="0"/>
              <w:jc w:val="center"/>
              <w:rPr>
                <w:sz w:val="14"/>
                <w:szCs w:val="14"/>
                <w:lang w:val="sr-Latn-CS"/>
              </w:rPr>
            </w:pPr>
            <w:r w:rsidRPr="00BB4001">
              <w:rPr>
                <w:color w:val="FF0000"/>
                <w:sz w:val="14"/>
                <w:szCs w:val="14"/>
                <w:lang w:val="sr-Latn-CS"/>
              </w:rPr>
              <w:t>66858</w:t>
            </w:r>
          </w:p>
        </w:tc>
        <w:tc>
          <w:tcPr>
            <w:tcW w:w="642" w:type="dxa"/>
            <w:vAlign w:val="center"/>
          </w:tcPr>
          <w:p w:rsidR="00C07721" w:rsidRPr="00BB4001" w:rsidRDefault="00C07721" w:rsidP="00DC4E55">
            <w:pPr>
              <w:pStyle w:val="BodyText"/>
              <w:spacing w:after="0" w:line="240" w:lineRule="auto"/>
              <w:ind w:firstLine="0"/>
              <w:jc w:val="center"/>
              <w:rPr>
                <w:sz w:val="14"/>
                <w:szCs w:val="14"/>
                <w:lang w:val="sr-Latn-CS"/>
              </w:rPr>
            </w:pPr>
            <w:r w:rsidRPr="00BB4001">
              <w:rPr>
                <w:color w:val="FF0000"/>
                <w:sz w:val="14"/>
                <w:szCs w:val="14"/>
                <w:lang w:val="sr-Latn-CS"/>
              </w:rPr>
              <w:t>66692</w:t>
            </w:r>
          </w:p>
        </w:tc>
        <w:tc>
          <w:tcPr>
            <w:tcW w:w="642" w:type="dxa"/>
            <w:vAlign w:val="center"/>
          </w:tcPr>
          <w:p w:rsidR="00C07721" w:rsidRPr="00BB4001" w:rsidRDefault="00C07721" w:rsidP="00DC4E55">
            <w:pPr>
              <w:pStyle w:val="BodyText"/>
              <w:spacing w:after="0" w:line="240" w:lineRule="auto"/>
              <w:ind w:firstLine="0"/>
              <w:jc w:val="center"/>
              <w:rPr>
                <w:sz w:val="14"/>
                <w:szCs w:val="14"/>
                <w:lang w:val="sr-Latn-CS"/>
              </w:rPr>
            </w:pPr>
            <w:r w:rsidRPr="00BB4001">
              <w:rPr>
                <w:color w:val="FF0000"/>
                <w:sz w:val="14"/>
                <w:szCs w:val="14"/>
                <w:lang w:val="sr-Latn-CS"/>
              </w:rPr>
              <w:t>66774</w:t>
            </w:r>
          </w:p>
        </w:tc>
        <w:tc>
          <w:tcPr>
            <w:tcW w:w="642" w:type="dxa"/>
            <w:vAlign w:val="center"/>
          </w:tcPr>
          <w:p w:rsidR="00C07721" w:rsidRPr="00BB4001" w:rsidRDefault="00C07721" w:rsidP="00DC4E55">
            <w:pPr>
              <w:pStyle w:val="BodyText"/>
              <w:spacing w:after="0" w:line="240" w:lineRule="auto"/>
              <w:ind w:firstLine="0"/>
              <w:jc w:val="center"/>
              <w:rPr>
                <w:sz w:val="14"/>
                <w:szCs w:val="14"/>
                <w:lang w:val="sr-Latn-CS"/>
              </w:rPr>
            </w:pPr>
            <w:r w:rsidRPr="00BB4001">
              <w:rPr>
                <w:color w:val="FF0000"/>
                <w:sz w:val="14"/>
                <w:szCs w:val="14"/>
                <w:lang w:val="sr-Latn-CS"/>
              </w:rPr>
              <w:t>91147</w:t>
            </w:r>
          </w:p>
        </w:tc>
      </w:tr>
      <w:tr w:rsidR="00AD2B44" w:rsidRPr="00BB4001" w:rsidTr="0011177D">
        <w:tc>
          <w:tcPr>
            <w:tcW w:w="641" w:type="dxa"/>
            <w:vAlign w:val="bottom"/>
          </w:tcPr>
          <w:p w:rsidR="00AD2B44" w:rsidRPr="00BB4001" w:rsidRDefault="00AD2B44" w:rsidP="00AD2B44">
            <w:pPr>
              <w:spacing w:after="0" w:line="240" w:lineRule="auto"/>
              <w:jc w:val="right"/>
              <w:rPr>
                <w:rFonts w:ascii="Times New Roman" w:hAnsi="Times New Roman"/>
                <w:color w:val="000000"/>
                <w:sz w:val="16"/>
                <w:szCs w:val="16"/>
                <w:lang w:val="sr-Latn-CS"/>
              </w:rPr>
            </w:pPr>
            <w:r w:rsidRPr="00BB4001">
              <w:rPr>
                <w:rFonts w:ascii="Times New Roman" w:hAnsi="Times New Roman"/>
                <w:color w:val="000000"/>
                <w:sz w:val="16"/>
                <w:szCs w:val="16"/>
                <w:lang w:val="sr-Latn-CS"/>
              </w:rPr>
              <w:t>27,38</w:t>
            </w:r>
          </w:p>
        </w:tc>
        <w:tc>
          <w:tcPr>
            <w:tcW w:w="642" w:type="dxa"/>
            <w:vAlign w:val="bottom"/>
          </w:tcPr>
          <w:p w:rsidR="00AD2B44" w:rsidRPr="00BB4001" w:rsidRDefault="00AD2B44" w:rsidP="00AD2B44">
            <w:pPr>
              <w:spacing w:after="0" w:line="240" w:lineRule="auto"/>
              <w:jc w:val="right"/>
              <w:rPr>
                <w:rFonts w:ascii="Times New Roman" w:hAnsi="Times New Roman"/>
                <w:color w:val="000000"/>
                <w:sz w:val="16"/>
                <w:szCs w:val="16"/>
                <w:lang w:val="sr-Latn-CS"/>
              </w:rPr>
            </w:pPr>
            <w:r w:rsidRPr="00BB4001">
              <w:rPr>
                <w:rFonts w:ascii="Times New Roman" w:hAnsi="Times New Roman"/>
                <w:color w:val="000000"/>
                <w:sz w:val="16"/>
                <w:szCs w:val="16"/>
                <w:lang w:val="sr-Latn-CS"/>
              </w:rPr>
              <w:t>28,69</w:t>
            </w:r>
          </w:p>
        </w:tc>
        <w:tc>
          <w:tcPr>
            <w:tcW w:w="642" w:type="dxa"/>
            <w:vAlign w:val="bottom"/>
          </w:tcPr>
          <w:p w:rsidR="00AD2B44" w:rsidRPr="00BB4001" w:rsidRDefault="00AD2B44" w:rsidP="00AD2B44">
            <w:pPr>
              <w:spacing w:after="0" w:line="240" w:lineRule="auto"/>
              <w:jc w:val="right"/>
              <w:rPr>
                <w:rFonts w:ascii="Times New Roman" w:hAnsi="Times New Roman"/>
                <w:color w:val="000000"/>
                <w:sz w:val="16"/>
                <w:szCs w:val="16"/>
                <w:lang w:val="sr-Latn-CS"/>
              </w:rPr>
            </w:pPr>
            <w:r w:rsidRPr="00BB4001">
              <w:rPr>
                <w:rFonts w:ascii="Times New Roman" w:hAnsi="Times New Roman"/>
                <w:color w:val="000000"/>
                <w:sz w:val="16"/>
                <w:szCs w:val="16"/>
                <w:lang w:val="sr-Latn-CS"/>
              </w:rPr>
              <w:t>28,27</w:t>
            </w:r>
          </w:p>
        </w:tc>
        <w:tc>
          <w:tcPr>
            <w:tcW w:w="641" w:type="dxa"/>
            <w:vAlign w:val="bottom"/>
          </w:tcPr>
          <w:p w:rsidR="00AD2B44" w:rsidRPr="00BB4001" w:rsidRDefault="00AD2B44" w:rsidP="00AD2B44">
            <w:pPr>
              <w:spacing w:after="0" w:line="240" w:lineRule="auto"/>
              <w:jc w:val="right"/>
              <w:rPr>
                <w:rFonts w:ascii="Times New Roman" w:hAnsi="Times New Roman"/>
                <w:color w:val="000000"/>
                <w:sz w:val="16"/>
                <w:szCs w:val="16"/>
                <w:lang w:val="sr-Latn-CS"/>
              </w:rPr>
            </w:pPr>
            <w:r w:rsidRPr="00BB4001">
              <w:rPr>
                <w:rFonts w:ascii="Times New Roman" w:hAnsi="Times New Roman"/>
                <w:color w:val="000000"/>
                <w:sz w:val="16"/>
                <w:szCs w:val="16"/>
                <w:lang w:val="sr-Latn-CS"/>
              </w:rPr>
              <w:t>27,20</w:t>
            </w:r>
          </w:p>
        </w:tc>
        <w:tc>
          <w:tcPr>
            <w:tcW w:w="642" w:type="dxa"/>
            <w:vAlign w:val="bottom"/>
          </w:tcPr>
          <w:p w:rsidR="00AD2B44" w:rsidRPr="00BB4001" w:rsidRDefault="00AD2B44" w:rsidP="00AD2B44">
            <w:pPr>
              <w:spacing w:after="0" w:line="240" w:lineRule="auto"/>
              <w:jc w:val="right"/>
              <w:rPr>
                <w:rFonts w:ascii="Times New Roman" w:hAnsi="Times New Roman"/>
                <w:color w:val="000000"/>
                <w:sz w:val="16"/>
                <w:szCs w:val="16"/>
                <w:lang w:val="sr-Latn-CS"/>
              </w:rPr>
            </w:pPr>
            <w:r w:rsidRPr="00BB4001">
              <w:rPr>
                <w:rFonts w:ascii="Times New Roman" w:hAnsi="Times New Roman"/>
                <w:color w:val="000000"/>
                <w:sz w:val="16"/>
                <w:szCs w:val="16"/>
                <w:lang w:val="sr-Latn-CS"/>
              </w:rPr>
              <w:t>26,03</w:t>
            </w:r>
          </w:p>
        </w:tc>
        <w:tc>
          <w:tcPr>
            <w:tcW w:w="642" w:type="dxa"/>
            <w:vAlign w:val="bottom"/>
          </w:tcPr>
          <w:p w:rsidR="00AD2B44" w:rsidRPr="00BB4001" w:rsidRDefault="00AD2B44" w:rsidP="00AD2B44">
            <w:pPr>
              <w:spacing w:after="0" w:line="240" w:lineRule="auto"/>
              <w:jc w:val="right"/>
              <w:rPr>
                <w:rFonts w:ascii="Times New Roman" w:hAnsi="Times New Roman"/>
                <w:color w:val="000000"/>
                <w:sz w:val="16"/>
                <w:szCs w:val="16"/>
                <w:lang w:val="sr-Latn-CS"/>
              </w:rPr>
            </w:pPr>
            <w:r w:rsidRPr="00BB4001">
              <w:rPr>
                <w:rFonts w:ascii="Times New Roman" w:hAnsi="Times New Roman"/>
                <w:color w:val="000000"/>
                <w:sz w:val="16"/>
                <w:szCs w:val="16"/>
                <w:lang w:val="sr-Latn-CS"/>
              </w:rPr>
              <w:t>24,46</w:t>
            </w:r>
          </w:p>
        </w:tc>
        <w:tc>
          <w:tcPr>
            <w:tcW w:w="642" w:type="dxa"/>
            <w:vAlign w:val="bottom"/>
          </w:tcPr>
          <w:p w:rsidR="00AD2B44" w:rsidRPr="00BB4001" w:rsidRDefault="00AD2B44" w:rsidP="00AD2B44">
            <w:pPr>
              <w:spacing w:after="0" w:line="240" w:lineRule="auto"/>
              <w:jc w:val="right"/>
              <w:rPr>
                <w:rFonts w:ascii="Times New Roman" w:hAnsi="Times New Roman"/>
                <w:color w:val="000000"/>
                <w:sz w:val="16"/>
                <w:szCs w:val="16"/>
                <w:lang w:val="sr-Latn-CS"/>
              </w:rPr>
            </w:pPr>
            <w:r w:rsidRPr="00BB4001">
              <w:rPr>
                <w:rFonts w:ascii="Times New Roman" w:hAnsi="Times New Roman"/>
                <w:color w:val="000000"/>
                <w:sz w:val="16"/>
                <w:szCs w:val="16"/>
                <w:lang w:val="sr-Latn-CS"/>
              </w:rPr>
              <w:t>19,54</w:t>
            </w:r>
          </w:p>
        </w:tc>
        <w:tc>
          <w:tcPr>
            <w:tcW w:w="641" w:type="dxa"/>
            <w:vAlign w:val="bottom"/>
          </w:tcPr>
          <w:p w:rsidR="00AD2B44" w:rsidRPr="00BB4001" w:rsidRDefault="00AD2B44" w:rsidP="00AD2B44">
            <w:pPr>
              <w:spacing w:after="0" w:line="240" w:lineRule="auto"/>
              <w:jc w:val="right"/>
              <w:rPr>
                <w:rFonts w:ascii="Times New Roman" w:hAnsi="Times New Roman"/>
                <w:color w:val="000000"/>
                <w:sz w:val="16"/>
                <w:szCs w:val="16"/>
                <w:lang w:val="sr-Latn-CS"/>
              </w:rPr>
            </w:pPr>
            <w:r w:rsidRPr="00BB4001">
              <w:rPr>
                <w:rFonts w:ascii="Times New Roman" w:hAnsi="Times New Roman"/>
                <w:color w:val="000000"/>
                <w:sz w:val="16"/>
                <w:szCs w:val="16"/>
                <w:lang w:val="sr-Latn-CS"/>
              </w:rPr>
              <w:t>15,58</w:t>
            </w:r>
          </w:p>
        </w:tc>
        <w:tc>
          <w:tcPr>
            <w:tcW w:w="642" w:type="dxa"/>
            <w:vAlign w:val="bottom"/>
          </w:tcPr>
          <w:p w:rsidR="00AD2B44" w:rsidRPr="00BB4001" w:rsidRDefault="00AD2B44" w:rsidP="00AD2B44">
            <w:pPr>
              <w:spacing w:after="0" w:line="240" w:lineRule="auto"/>
              <w:jc w:val="right"/>
              <w:rPr>
                <w:rFonts w:ascii="Times New Roman" w:hAnsi="Times New Roman"/>
                <w:color w:val="000000"/>
                <w:sz w:val="16"/>
                <w:szCs w:val="16"/>
                <w:lang w:val="sr-Latn-CS"/>
              </w:rPr>
            </w:pPr>
            <w:r w:rsidRPr="00BB4001">
              <w:rPr>
                <w:rFonts w:ascii="Times New Roman" w:hAnsi="Times New Roman"/>
                <w:color w:val="000000"/>
                <w:sz w:val="16"/>
                <w:szCs w:val="16"/>
                <w:lang w:val="sr-Latn-CS"/>
              </w:rPr>
              <w:t>9,96</w:t>
            </w:r>
          </w:p>
        </w:tc>
        <w:tc>
          <w:tcPr>
            <w:tcW w:w="642" w:type="dxa"/>
            <w:vAlign w:val="bottom"/>
          </w:tcPr>
          <w:p w:rsidR="00AD2B44" w:rsidRPr="00BB4001" w:rsidRDefault="00AD2B44" w:rsidP="00AD2B44">
            <w:pPr>
              <w:spacing w:after="0" w:line="240" w:lineRule="auto"/>
              <w:jc w:val="right"/>
              <w:rPr>
                <w:rFonts w:ascii="Times New Roman" w:hAnsi="Times New Roman"/>
                <w:color w:val="000000"/>
                <w:sz w:val="16"/>
                <w:szCs w:val="16"/>
                <w:lang w:val="sr-Latn-CS"/>
              </w:rPr>
            </w:pPr>
            <w:r w:rsidRPr="00BB4001">
              <w:rPr>
                <w:rFonts w:ascii="Times New Roman" w:hAnsi="Times New Roman"/>
                <w:color w:val="000000"/>
                <w:sz w:val="16"/>
                <w:szCs w:val="16"/>
                <w:lang w:val="sr-Latn-CS"/>
              </w:rPr>
              <w:t>5,49</w:t>
            </w:r>
          </w:p>
        </w:tc>
        <w:tc>
          <w:tcPr>
            <w:tcW w:w="642" w:type="dxa"/>
            <w:vAlign w:val="bottom"/>
          </w:tcPr>
          <w:p w:rsidR="00AD2B44" w:rsidRPr="00BB4001" w:rsidRDefault="00AD2B44" w:rsidP="00AD2B44">
            <w:pPr>
              <w:spacing w:after="0" w:line="240" w:lineRule="auto"/>
              <w:jc w:val="right"/>
              <w:rPr>
                <w:rFonts w:ascii="Times New Roman" w:hAnsi="Times New Roman"/>
                <w:color w:val="000000"/>
                <w:sz w:val="16"/>
                <w:szCs w:val="16"/>
                <w:lang w:val="sr-Latn-CS"/>
              </w:rPr>
            </w:pPr>
            <w:r w:rsidRPr="00BB4001">
              <w:rPr>
                <w:rFonts w:ascii="Times New Roman" w:hAnsi="Times New Roman"/>
                <w:color w:val="000000"/>
                <w:sz w:val="16"/>
                <w:szCs w:val="16"/>
                <w:lang w:val="sr-Latn-CS"/>
              </w:rPr>
              <w:t>3,26</w:t>
            </w:r>
          </w:p>
        </w:tc>
        <w:tc>
          <w:tcPr>
            <w:tcW w:w="641" w:type="dxa"/>
            <w:vAlign w:val="bottom"/>
          </w:tcPr>
          <w:p w:rsidR="00AD2B44" w:rsidRPr="00BB4001" w:rsidRDefault="00AD2B44" w:rsidP="00AD2B44">
            <w:pPr>
              <w:spacing w:after="0" w:line="240" w:lineRule="auto"/>
              <w:jc w:val="right"/>
              <w:rPr>
                <w:rFonts w:ascii="Times New Roman" w:hAnsi="Times New Roman"/>
                <w:color w:val="000000"/>
                <w:sz w:val="16"/>
                <w:szCs w:val="16"/>
                <w:lang w:val="sr-Latn-CS"/>
              </w:rPr>
            </w:pPr>
            <w:r w:rsidRPr="00BB4001">
              <w:rPr>
                <w:rFonts w:ascii="Times New Roman" w:hAnsi="Times New Roman"/>
                <w:color w:val="000000"/>
                <w:sz w:val="16"/>
                <w:szCs w:val="16"/>
                <w:lang w:val="sr-Latn-CS"/>
              </w:rPr>
              <w:t>2,12</w:t>
            </w:r>
          </w:p>
        </w:tc>
        <w:tc>
          <w:tcPr>
            <w:tcW w:w="642" w:type="dxa"/>
            <w:vAlign w:val="bottom"/>
          </w:tcPr>
          <w:p w:rsidR="00AD2B44" w:rsidRPr="00BB4001" w:rsidRDefault="00AD2B44" w:rsidP="00AD2B44">
            <w:pPr>
              <w:spacing w:after="0" w:line="240" w:lineRule="auto"/>
              <w:jc w:val="right"/>
              <w:rPr>
                <w:rFonts w:ascii="Times New Roman" w:hAnsi="Times New Roman"/>
                <w:color w:val="000000"/>
                <w:sz w:val="16"/>
                <w:szCs w:val="16"/>
                <w:lang w:val="sr-Latn-CS"/>
              </w:rPr>
            </w:pPr>
            <w:r w:rsidRPr="00BB4001">
              <w:rPr>
                <w:rFonts w:ascii="Times New Roman" w:hAnsi="Times New Roman"/>
                <w:color w:val="000000"/>
                <w:sz w:val="16"/>
                <w:szCs w:val="16"/>
                <w:lang w:val="sr-Latn-CS"/>
              </w:rPr>
              <w:t>2,13</w:t>
            </w:r>
          </w:p>
        </w:tc>
        <w:tc>
          <w:tcPr>
            <w:tcW w:w="642" w:type="dxa"/>
            <w:vAlign w:val="bottom"/>
          </w:tcPr>
          <w:p w:rsidR="00AD2B44" w:rsidRPr="00BB4001" w:rsidRDefault="00AD2B44" w:rsidP="00AD2B44">
            <w:pPr>
              <w:spacing w:after="0" w:line="240" w:lineRule="auto"/>
              <w:jc w:val="right"/>
              <w:rPr>
                <w:rFonts w:ascii="Times New Roman" w:hAnsi="Times New Roman"/>
                <w:color w:val="000000"/>
                <w:sz w:val="16"/>
                <w:szCs w:val="16"/>
                <w:lang w:val="sr-Latn-CS"/>
              </w:rPr>
            </w:pPr>
            <w:r w:rsidRPr="00BB4001">
              <w:rPr>
                <w:rFonts w:ascii="Times New Roman" w:hAnsi="Times New Roman"/>
                <w:color w:val="000000"/>
                <w:sz w:val="16"/>
                <w:szCs w:val="16"/>
                <w:lang w:val="sr-Latn-CS"/>
              </w:rPr>
              <w:t>2,11</w:t>
            </w:r>
          </w:p>
        </w:tc>
        <w:tc>
          <w:tcPr>
            <w:tcW w:w="642" w:type="dxa"/>
            <w:vAlign w:val="bottom"/>
          </w:tcPr>
          <w:p w:rsidR="00AD2B44" w:rsidRPr="00BB4001" w:rsidRDefault="00AD2B44" w:rsidP="00AD2B44">
            <w:pPr>
              <w:spacing w:after="0" w:line="240" w:lineRule="auto"/>
              <w:jc w:val="right"/>
              <w:rPr>
                <w:rFonts w:ascii="Times New Roman" w:hAnsi="Times New Roman"/>
                <w:color w:val="000000"/>
                <w:sz w:val="16"/>
                <w:szCs w:val="16"/>
                <w:lang w:val="sr-Latn-CS"/>
              </w:rPr>
            </w:pPr>
            <w:r w:rsidRPr="00BB4001">
              <w:rPr>
                <w:rFonts w:ascii="Times New Roman" w:hAnsi="Times New Roman"/>
                <w:color w:val="000000"/>
                <w:sz w:val="16"/>
                <w:szCs w:val="16"/>
                <w:lang w:val="sr-Latn-CS"/>
              </w:rPr>
              <w:t>1,56</w:t>
            </w:r>
          </w:p>
        </w:tc>
      </w:tr>
    </w:tbl>
    <w:p w:rsidR="000734F9" w:rsidRPr="00BB4001" w:rsidRDefault="000734F9" w:rsidP="00AD4748">
      <w:pPr>
        <w:pStyle w:val="telfor"/>
        <w:spacing w:before="120"/>
        <w:ind w:firstLine="567"/>
        <w:rPr>
          <w:rFonts w:eastAsia="SimSun"/>
          <w:spacing w:val="-1"/>
          <w:sz w:val="22"/>
          <w:szCs w:val="22"/>
          <w:lang w:val="sr-Latn-CS"/>
        </w:rPr>
      </w:pPr>
      <w:r w:rsidRPr="00BB4001">
        <w:rPr>
          <w:rFonts w:eastAsia="SimSun"/>
          <w:spacing w:val="-1"/>
          <w:sz w:val="22"/>
          <w:szCs w:val="22"/>
          <w:lang w:val="sr-Latn-CS"/>
        </w:rPr>
        <w:t>Za potrebe testova korišćena je NTFS particija veličine 1GB, jer je test prostor ograničen veličinom test fajla od 512MB. Veći fajl je izabran da bi se dobio bolji prosek pri</w:t>
      </w:r>
      <w:r w:rsidR="000429CD" w:rsidRPr="00BB4001">
        <w:rPr>
          <w:rFonts w:eastAsia="SimSun"/>
          <w:spacing w:val="-1"/>
          <w:sz w:val="22"/>
          <w:szCs w:val="22"/>
          <w:lang w:val="sr-Latn-CS"/>
        </w:rPr>
        <w:t xml:space="preserve"> prenosu</w:t>
      </w:r>
      <w:r w:rsidRPr="00BB4001">
        <w:rPr>
          <w:rFonts w:eastAsia="SimSun"/>
          <w:spacing w:val="-1"/>
          <w:sz w:val="22"/>
          <w:szCs w:val="22"/>
          <w:lang w:val="sr-Latn-CS"/>
        </w:rPr>
        <w:t xml:space="preserve"> veliki</w:t>
      </w:r>
      <w:r w:rsidR="000429CD" w:rsidRPr="00BB4001">
        <w:rPr>
          <w:rFonts w:eastAsia="SimSun"/>
          <w:spacing w:val="-1"/>
          <w:sz w:val="22"/>
          <w:szCs w:val="22"/>
          <w:lang w:val="sr-Latn-CS"/>
        </w:rPr>
        <w:t>h količina podataka</w:t>
      </w:r>
      <w:r w:rsidRPr="00BB4001">
        <w:rPr>
          <w:rFonts w:eastAsia="SimSun"/>
          <w:spacing w:val="-1"/>
          <w:sz w:val="22"/>
          <w:szCs w:val="22"/>
          <w:lang w:val="sr-Latn-CS"/>
        </w:rPr>
        <w:t xml:space="preserve">, što može da se posmatra i kao test sekvencijalnog pristupa. Korišćena je standardna veličina alokacione jedinice od 4kB. </w:t>
      </w:r>
      <w:r w:rsidRPr="00BB4001">
        <w:rPr>
          <w:sz w:val="22"/>
          <w:szCs w:val="22"/>
          <w:lang w:val="sr-Latn-CS"/>
        </w:rPr>
        <w:t>Prilikom testiranja RAID 0 niza korišćene su tri veličine</w:t>
      </w:r>
      <w:r w:rsidR="00B36A84" w:rsidRPr="00BB4001">
        <w:rPr>
          <w:sz w:val="22"/>
          <w:szCs w:val="22"/>
          <w:lang w:val="sr-Latn-CS"/>
        </w:rPr>
        <w:t xml:space="preserve"> SU</w:t>
      </w:r>
      <w:r w:rsidRPr="00BB4001">
        <w:rPr>
          <w:sz w:val="22"/>
          <w:szCs w:val="22"/>
          <w:lang w:val="sr-Latn-CS"/>
        </w:rPr>
        <w:t xml:space="preserve"> bloka:</w:t>
      </w:r>
    </w:p>
    <w:p w:rsidR="000734F9" w:rsidRPr="00BB4001" w:rsidRDefault="000734F9" w:rsidP="000734F9">
      <w:pPr>
        <w:pStyle w:val="BodyText"/>
        <w:numPr>
          <w:ilvl w:val="0"/>
          <w:numId w:val="23"/>
        </w:numPr>
        <w:spacing w:after="0" w:line="240" w:lineRule="auto"/>
        <w:ind w:left="1049" w:firstLine="567"/>
        <w:rPr>
          <w:sz w:val="22"/>
          <w:szCs w:val="22"/>
          <w:lang w:val="sr-Latn-CS"/>
        </w:rPr>
      </w:pPr>
      <w:r w:rsidRPr="00BB4001">
        <w:rPr>
          <w:sz w:val="22"/>
          <w:szCs w:val="22"/>
          <w:lang w:val="sr-Latn-CS"/>
        </w:rPr>
        <w:t>8kB, najmanji blok koji kontroler dozvoljava;</w:t>
      </w:r>
    </w:p>
    <w:p w:rsidR="000734F9" w:rsidRPr="00BB4001" w:rsidRDefault="000734F9" w:rsidP="000734F9">
      <w:pPr>
        <w:pStyle w:val="BodyText"/>
        <w:numPr>
          <w:ilvl w:val="0"/>
          <w:numId w:val="23"/>
        </w:numPr>
        <w:spacing w:after="0" w:line="240" w:lineRule="auto"/>
        <w:ind w:left="1049" w:firstLine="567"/>
        <w:rPr>
          <w:sz w:val="22"/>
          <w:szCs w:val="22"/>
          <w:lang w:val="sr-Latn-CS"/>
        </w:rPr>
      </w:pPr>
      <w:r w:rsidRPr="00BB4001">
        <w:rPr>
          <w:sz w:val="22"/>
          <w:szCs w:val="22"/>
          <w:lang w:val="sr-Latn-CS"/>
        </w:rPr>
        <w:t>64kB, podrazumevana vrednost;</w:t>
      </w:r>
    </w:p>
    <w:p w:rsidR="000734F9" w:rsidRPr="00BB4001" w:rsidRDefault="000734F9" w:rsidP="000734F9">
      <w:pPr>
        <w:pStyle w:val="BodyText"/>
        <w:numPr>
          <w:ilvl w:val="0"/>
          <w:numId w:val="23"/>
        </w:numPr>
        <w:spacing w:line="240" w:lineRule="auto"/>
        <w:ind w:left="1049" w:firstLine="567"/>
        <w:rPr>
          <w:sz w:val="22"/>
          <w:szCs w:val="22"/>
          <w:lang w:val="sr-Latn-CS"/>
        </w:rPr>
      </w:pPr>
      <w:r w:rsidRPr="00BB4001">
        <w:rPr>
          <w:sz w:val="22"/>
          <w:szCs w:val="22"/>
          <w:lang w:val="sr-Latn-CS"/>
        </w:rPr>
        <w:t>1MB, najveći blok koji kontroler dozvoljava.</w:t>
      </w:r>
    </w:p>
    <w:p w:rsidR="004A1F5D" w:rsidRPr="00BB4001" w:rsidRDefault="002D07FF" w:rsidP="000734F9">
      <w:pPr>
        <w:pStyle w:val="telfor"/>
        <w:spacing w:before="60"/>
        <w:ind w:firstLine="567"/>
        <w:rPr>
          <w:rFonts w:eastAsia="SimSun"/>
          <w:spacing w:val="-1"/>
          <w:sz w:val="22"/>
          <w:szCs w:val="22"/>
          <w:lang w:val="sr-Latn-CS"/>
        </w:rPr>
      </w:pPr>
      <w:r w:rsidRPr="00BB4001">
        <w:rPr>
          <w:rFonts w:eastAsia="SimSun"/>
          <w:spacing w:val="-1"/>
          <w:sz w:val="22"/>
          <w:szCs w:val="22"/>
          <w:lang w:val="sr-Latn-CS"/>
        </w:rPr>
        <w:t>U tabelama III (bez paralelizma</w:t>
      </w:r>
      <w:r w:rsidR="004A1F5D" w:rsidRPr="00BB4001">
        <w:rPr>
          <w:rFonts w:eastAsia="SimSun"/>
          <w:spacing w:val="-1"/>
          <w:sz w:val="22"/>
          <w:szCs w:val="22"/>
          <w:lang w:val="sr-Latn-CS"/>
        </w:rPr>
        <w:t>, širina reda 1</w:t>
      </w:r>
      <w:r w:rsidRPr="00BB4001">
        <w:rPr>
          <w:rFonts w:eastAsia="SimSun"/>
          <w:spacing w:val="-1"/>
          <w:sz w:val="22"/>
          <w:szCs w:val="22"/>
          <w:lang w:val="sr-Latn-CS"/>
        </w:rPr>
        <w:t>) i IV (širina reda 4) date su relativne vrednosti brzina</w:t>
      </w:r>
      <w:r w:rsidR="004A1F5D" w:rsidRPr="00BB4001">
        <w:rPr>
          <w:rFonts w:eastAsia="SimSun"/>
          <w:spacing w:val="-1"/>
          <w:sz w:val="22"/>
          <w:szCs w:val="22"/>
          <w:lang w:val="sr-Latn-CS"/>
        </w:rPr>
        <w:t xml:space="preserve"> upisa i čitanja polja diskova</w:t>
      </w:r>
      <w:r w:rsidRPr="00BB4001">
        <w:rPr>
          <w:rFonts w:eastAsia="SimSun"/>
          <w:spacing w:val="-1"/>
          <w:sz w:val="22"/>
          <w:szCs w:val="22"/>
          <w:lang w:val="sr-Latn-CS"/>
        </w:rPr>
        <w:t xml:space="preserve"> u odnosu na</w:t>
      </w:r>
      <w:r w:rsidR="004A1F5D" w:rsidRPr="00BB4001">
        <w:rPr>
          <w:rFonts w:eastAsia="SimSun"/>
          <w:spacing w:val="-1"/>
          <w:sz w:val="22"/>
          <w:szCs w:val="22"/>
          <w:lang w:val="sr-Latn-CS"/>
        </w:rPr>
        <w:t xml:space="preserve"> brzine za</w:t>
      </w:r>
      <w:r w:rsidRPr="00BB4001">
        <w:rPr>
          <w:rFonts w:eastAsia="SimSun"/>
          <w:spacing w:val="-1"/>
          <w:sz w:val="22"/>
          <w:szCs w:val="22"/>
          <w:lang w:val="sr-Latn-CS"/>
        </w:rPr>
        <w:t xml:space="preserve"> jedan disk</w:t>
      </w:r>
      <w:r w:rsidR="004A1F5D" w:rsidRPr="00BB4001">
        <w:rPr>
          <w:rFonts w:eastAsia="SimSun"/>
          <w:spacing w:val="-1"/>
          <w:sz w:val="22"/>
          <w:szCs w:val="22"/>
          <w:lang w:val="sr-Latn-CS"/>
        </w:rPr>
        <w:t xml:space="preserve">. Brzine čitanja i upisa za jedan disk u MB/s date su u </w:t>
      </w:r>
      <w:r w:rsidRPr="00BB4001">
        <w:rPr>
          <w:rFonts w:eastAsia="SimSun"/>
          <w:spacing w:val="-1"/>
          <w:sz w:val="22"/>
          <w:szCs w:val="22"/>
          <w:lang w:val="sr-Latn-CS"/>
        </w:rPr>
        <w:t>tabel</w:t>
      </w:r>
      <w:r w:rsidR="004A1F5D" w:rsidRPr="00BB4001">
        <w:rPr>
          <w:rFonts w:eastAsia="SimSun"/>
          <w:spacing w:val="-1"/>
          <w:sz w:val="22"/>
          <w:szCs w:val="22"/>
          <w:lang w:val="sr-Latn-CS"/>
        </w:rPr>
        <w:t>i II</w:t>
      </w:r>
      <w:r w:rsidRPr="00BB4001">
        <w:rPr>
          <w:rFonts w:eastAsia="SimSun"/>
          <w:spacing w:val="-1"/>
          <w:sz w:val="22"/>
          <w:szCs w:val="22"/>
          <w:lang w:val="sr-Latn-CS"/>
        </w:rPr>
        <w:t xml:space="preserve">. </w:t>
      </w:r>
    </w:p>
    <w:p w:rsidR="004A1F5D" w:rsidRPr="00BB4001" w:rsidRDefault="000734F9" w:rsidP="000734F9">
      <w:pPr>
        <w:pStyle w:val="telfor"/>
        <w:spacing w:before="60"/>
        <w:ind w:firstLine="567"/>
        <w:rPr>
          <w:rFonts w:eastAsia="SimSun"/>
          <w:spacing w:val="-1"/>
          <w:sz w:val="22"/>
          <w:szCs w:val="22"/>
          <w:lang w:val="sr-Latn-CS"/>
        </w:rPr>
      </w:pPr>
      <w:r w:rsidRPr="00BB4001">
        <w:rPr>
          <w:rFonts w:eastAsia="SimSun"/>
          <w:spacing w:val="-1"/>
          <w:sz w:val="22"/>
          <w:szCs w:val="22"/>
          <w:lang w:val="sr-Latn-CS"/>
        </w:rPr>
        <w:t>Vrednosti veličine bloka</w:t>
      </w:r>
      <w:r w:rsidR="00280CCB" w:rsidRPr="00BB4001">
        <w:rPr>
          <w:rFonts w:eastAsia="SimSun"/>
          <w:spacing w:val="-1"/>
          <w:sz w:val="22"/>
          <w:szCs w:val="22"/>
          <w:lang w:val="sr-Latn-CS"/>
        </w:rPr>
        <w:t xml:space="preserve"> na diskovima</w:t>
      </w:r>
      <w:r w:rsidRPr="00BB4001">
        <w:rPr>
          <w:rFonts w:eastAsia="SimSun"/>
          <w:spacing w:val="-1"/>
          <w:sz w:val="22"/>
          <w:szCs w:val="22"/>
          <w:lang w:val="sr-Latn-CS"/>
        </w:rPr>
        <w:t xml:space="preserve"> tj. </w:t>
      </w:r>
      <w:r w:rsidR="00280CCB" w:rsidRPr="00BB4001">
        <w:rPr>
          <w:rFonts w:eastAsia="SimSun"/>
          <w:spacing w:val="-1"/>
          <w:sz w:val="22"/>
          <w:szCs w:val="22"/>
          <w:lang w:val="sr-Latn-CS"/>
        </w:rPr>
        <w:t>j</w:t>
      </w:r>
      <w:r w:rsidRPr="00BB4001">
        <w:rPr>
          <w:rFonts w:eastAsia="SimSun"/>
          <w:spacing w:val="-1"/>
          <w:sz w:val="22"/>
          <w:szCs w:val="22"/>
          <w:lang w:val="sr-Latn-CS"/>
        </w:rPr>
        <w:t>edinice</w:t>
      </w:r>
      <w:r w:rsidR="00280CCB" w:rsidRPr="00BB4001">
        <w:rPr>
          <w:rFonts w:eastAsia="SimSun"/>
          <w:spacing w:val="-1"/>
          <w:sz w:val="22"/>
          <w:szCs w:val="22"/>
          <w:lang w:val="sr-Latn-CS"/>
        </w:rPr>
        <w:t xml:space="preserve"> trake</w:t>
      </w:r>
      <w:r w:rsidRPr="00BB4001">
        <w:rPr>
          <w:rFonts w:eastAsia="SimSun"/>
          <w:spacing w:val="-1"/>
          <w:sz w:val="22"/>
          <w:szCs w:val="22"/>
          <w:lang w:val="sr-Latn-CS"/>
        </w:rPr>
        <w:t xml:space="preserve"> SU</w:t>
      </w:r>
      <w:r w:rsidR="00280CCB" w:rsidRPr="00BB4001">
        <w:rPr>
          <w:rFonts w:eastAsia="SimSun"/>
          <w:spacing w:val="-1"/>
          <w:sz w:val="22"/>
          <w:szCs w:val="22"/>
          <w:lang w:val="sr-Latn-CS"/>
        </w:rPr>
        <w:t xml:space="preserve"> (Stripe Unit)</w:t>
      </w:r>
      <w:r w:rsidRPr="00BB4001">
        <w:rPr>
          <w:rFonts w:eastAsia="SimSun"/>
          <w:spacing w:val="-1"/>
          <w:sz w:val="22"/>
          <w:szCs w:val="22"/>
          <w:lang w:val="sr-Latn-CS"/>
        </w:rPr>
        <w:t xml:space="preserve"> u tabel</w:t>
      </w:r>
      <w:r w:rsidR="00D96B0E" w:rsidRPr="00BB4001">
        <w:rPr>
          <w:rFonts w:eastAsia="SimSun"/>
          <w:spacing w:val="-1"/>
          <w:sz w:val="22"/>
          <w:szCs w:val="22"/>
          <w:lang w:val="sr-Latn-CS"/>
        </w:rPr>
        <w:t>ama</w:t>
      </w:r>
      <w:r w:rsidRPr="00BB4001">
        <w:rPr>
          <w:rFonts w:eastAsia="SimSun"/>
          <w:spacing w:val="-1"/>
          <w:sz w:val="22"/>
          <w:szCs w:val="22"/>
          <w:lang w:val="sr-Latn-CS"/>
        </w:rPr>
        <w:t xml:space="preserve"> </w:t>
      </w:r>
      <w:r w:rsidR="00D96B0E" w:rsidRPr="00BB4001">
        <w:rPr>
          <w:rFonts w:eastAsia="SimSun"/>
          <w:spacing w:val="-1"/>
          <w:sz w:val="22"/>
          <w:szCs w:val="22"/>
          <w:lang w:val="sr-Latn-CS"/>
        </w:rPr>
        <w:t>III i IV</w:t>
      </w:r>
      <w:r w:rsidRPr="00BB4001">
        <w:rPr>
          <w:rFonts w:eastAsia="SimSun"/>
          <w:spacing w:val="-1"/>
          <w:sz w:val="22"/>
          <w:szCs w:val="22"/>
          <w:lang w:val="sr-Latn-CS"/>
        </w:rPr>
        <w:t xml:space="preserve"> date su u prvoj koloni</w:t>
      </w:r>
      <w:r w:rsidR="00280CCB" w:rsidRPr="00BB4001">
        <w:rPr>
          <w:rFonts w:eastAsia="SimSun"/>
          <w:spacing w:val="-1"/>
          <w:sz w:val="22"/>
          <w:szCs w:val="22"/>
          <w:lang w:val="sr-Latn-CS"/>
        </w:rPr>
        <w:t>.</w:t>
      </w:r>
      <w:r w:rsidRPr="00BB4001">
        <w:rPr>
          <w:rFonts w:eastAsia="SimSun"/>
          <w:spacing w:val="-1"/>
          <w:sz w:val="22"/>
          <w:szCs w:val="22"/>
          <w:lang w:val="sr-Latn-CS"/>
        </w:rPr>
        <w:t xml:space="preserve"> U drugoj koloni tabel</w:t>
      </w:r>
      <w:r w:rsidR="00D96B0E" w:rsidRPr="00BB4001">
        <w:rPr>
          <w:rFonts w:eastAsia="SimSun"/>
          <w:spacing w:val="-1"/>
          <w:sz w:val="22"/>
          <w:szCs w:val="22"/>
          <w:lang w:val="sr-Latn-CS"/>
        </w:rPr>
        <w:t>a</w:t>
      </w:r>
      <w:r w:rsidRPr="00BB4001">
        <w:rPr>
          <w:rFonts w:eastAsia="SimSun"/>
          <w:spacing w:val="-1"/>
          <w:sz w:val="22"/>
          <w:szCs w:val="22"/>
          <w:lang w:val="sr-Latn-CS"/>
        </w:rPr>
        <w:t xml:space="preserve"> </w:t>
      </w:r>
      <w:r w:rsidR="00D96B0E" w:rsidRPr="00BB4001">
        <w:rPr>
          <w:rFonts w:eastAsia="SimSun"/>
          <w:spacing w:val="-1"/>
          <w:sz w:val="22"/>
          <w:szCs w:val="22"/>
          <w:lang w:val="sr-Latn-CS"/>
        </w:rPr>
        <w:t>III i IV</w:t>
      </w:r>
      <w:r w:rsidRPr="00BB4001">
        <w:rPr>
          <w:rFonts w:eastAsia="SimSun"/>
          <w:spacing w:val="-1"/>
          <w:sz w:val="22"/>
          <w:szCs w:val="22"/>
          <w:lang w:val="sr-Latn-CS"/>
        </w:rPr>
        <w:t xml:space="preserve">, dat je broj magnetnih diskova na kojima su urađeni testovi za različite veličine blokova odnosno SU. </w:t>
      </w:r>
      <w:r w:rsidR="00280CCB" w:rsidRPr="00BB4001">
        <w:rPr>
          <w:rFonts w:eastAsia="SimSun"/>
          <w:spacing w:val="-1"/>
          <w:sz w:val="22"/>
          <w:szCs w:val="22"/>
          <w:lang w:val="sr-Latn-CS"/>
        </w:rPr>
        <w:t xml:space="preserve">U ostalim kolonama date su veličine blokova podataka koji su pročitani </w:t>
      </w:r>
      <w:r w:rsidR="00AD7917" w:rsidRPr="00BB4001">
        <w:rPr>
          <w:rFonts w:eastAsia="SimSun"/>
          <w:spacing w:val="-1"/>
          <w:sz w:val="22"/>
          <w:szCs w:val="22"/>
          <w:lang w:val="sr-Latn-CS"/>
        </w:rPr>
        <w:t>i/ili upisivani pri testiranju.</w:t>
      </w:r>
      <w:r w:rsidR="00280CCB" w:rsidRPr="00BB4001">
        <w:rPr>
          <w:rFonts w:eastAsia="SimSun"/>
          <w:spacing w:val="-1"/>
          <w:sz w:val="22"/>
          <w:szCs w:val="22"/>
          <w:lang w:val="sr-Latn-CS"/>
        </w:rPr>
        <w:t xml:space="preserve"> </w:t>
      </w:r>
    </w:p>
    <w:p w:rsidR="000429CD" w:rsidRPr="00BB4001" w:rsidRDefault="000734F9" w:rsidP="000734F9">
      <w:pPr>
        <w:pStyle w:val="telfor"/>
        <w:spacing w:before="60"/>
        <w:ind w:firstLine="567"/>
        <w:rPr>
          <w:rFonts w:eastAsia="SimSun"/>
          <w:spacing w:val="-1"/>
          <w:sz w:val="22"/>
          <w:szCs w:val="22"/>
          <w:lang w:val="sr-Latn-CS"/>
        </w:rPr>
      </w:pPr>
      <w:r w:rsidRPr="00BB4001">
        <w:rPr>
          <w:rFonts w:eastAsia="SimSun"/>
          <w:spacing w:val="-1"/>
          <w:sz w:val="22"/>
          <w:szCs w:val="22"/>
          <w:lang w:val="sr-Latn-CS"/>
        </w:rPr>
        <w:t>Testiranje je urađeno</w:t>
      </w:r>
      <w:r w:rsidR="00280CCB" w:rsidRPr="00BB4001">
        <w:rPr>
          <w:rFonts w:eastAsia="SimSun"/>
          <w:spacing w:val="-1"/>
          <w:sz w:val="22"/>
          <w:szCs w:val="22"/>
          <w:lang w:val="sr-Latn-CS"/>
        </w:rPr>
        <w:t xml:space="preserve"> sa podacima čija je veličina</w:t>
      </w:r>
      <w:r w:rsidRPr="00BB4001">
        <w:rPr>
          <w:rFonts w:eastAsia="SimSun"/>
          <w:spacing w:val="-1"/>
          <w:sz w:val="22"/>
          <w:szCs w:val="22"/>
          <w:lang w:val="sr-Latn-CS"/>
        </w:rPr>
        <w:t xml:space="preserve"> u granicama od 512 bajta do 8192 kilobajta, </w:t>
      </w:r>
      <w:r w:rsidR="00280CCB" w:rsidRPr="00BB4001">
        <w:rPr>
          <w:rFonts w:eastAsia="SimSun"/>
          <w:spacing w:val="-1"/>
          <w:sz w:val="22"/>
          <w:szCs w:val="22"/>
          <w:lang w:val="sr-Latn-CS"/>
        </w:rPr>
        <w:t>pri tome</w:t>
      </w:r>
      <w:r w:rsidRPr="00BB4001">
        <w:rPr>
          <w:rFonts w:eastAsia="SimSun"/>
          <w:spacing w:val="-1"/>
          <w:sz w:val="22"/>
          <w:szCs w:val="22"/>
          <w:lang w:val="sr-Latn-CS"/>
        </w:rPr>
        <w:t xml:space="preserve"> je naredna veličina dvostruko veća od prethodne</w:t>
      </w:r>
      <w:r w:rsidR="00D96B0E" w:rsidRPr="00BB4001">
        <w:rPr>
          <w:rFonts w:eastAsia="SimSun"/>
          <w:spacing w:val="-1"/>
          <w:sz w:val="22"/>
          <w:szCs w:val="22"/>
          <w:lang w:val="sr-Latn-CS"/>
        </w:rPr>
        <w:t xml:space="preserve">. Prva polovina svake tabele se odnosi na čitanje </w:t>
      </w:r>
      <w:r w:rsidR="009977E6" w:rsidRPr="00BB4001">
        <w:rPr>
          <w:rFonts w:eastAsia="SimSun"/>
          <w:spacing w:val="-1"/>
          <w:sz w:val="22"/>
          <w:szCs w:val="22"/>
          <w:lang w:val="sr-Latn-CS"/>
        </w:rPr>
        <w:t xml:space="preserve">(za veličine SU 8KB, 64KB i 8MB) </w:t>
      </w:r>
      <w:r w:rsidR="00D96B0E" w:rsidRPr="00BB4001">
        <w:rPr>
          <w:rFonts w:eastAsia="SimSun"/>
          <w:spacing w:val="-1"/>
          <w:sz w:val="22"/>
          <w:szCs w:val="22"/>
          <w:lang w:val="sr-Latn-CS"/>
        </w:rPr>
        <w:t>a druga na upis podataka</w:t>
      </w:r>
      <w:r w:rsidR="009977E6" w:rsidRPr="00BB4001">
        <w:rPr>
          <w:rFonts w:eastAsia="SimSun"/>
          <w:spacing w:val="-1"/>
          <w:sz w:val="22"/>
          <w:szCs w:val="22"/>
          <w:lang w:val="sr-Latn-CS"/>
        </w:rPr>
        <w:t xml:space="preserve"> (za veličine SU 8KB, 64KB i 8MB)</w:t>
      </w:r>
      <w:r w:rsidR="00D96B0E" w:rsidRPr="00BB4001">
        <w:rPr>
          <w:rFonts w:eastAsia="SimSun"/>
          <w:spacing w:val="-1"/>
          <w:sz w:val="22"/>
          <w:szCs w:val="22"/>
          <w:lang w:val="sr-Latn-CS"/>
        </w:rPr>
        <w:t xml:space="preserve"> u polje diskova.</w:t>
      </w:r>
      <w:r w:rsidRPr="00BB4001">
        <w:rPr>
          <w:rFonts w:eastAsia="SimSun"/>
          <w:spacing w:val="-1"/>
          <w:sz w:val="22"/>
          <w:szCs w:val="22"/>
          <w:lang w:val="sr-Latn-CS"/>
        </w:rPr>
        <w:t xml:space="preserve"> Na bazi izmerenih vrednosti dobijeni su dijagrami  prikazanina </w:t>
      </w:r>
      <w:r w:rsidR="00D8730A" w:rsidRPr="00BB4001">
        <w:rPr>
          <w:rFonts w:eastAsia="SimSun"/>
          <w:spacing w:val="-1"/>
          <w:sz w:val="22"/>
          <w:szCs w:val="22"/>
          <w:lang w:val="sr-Latn-CS"/>
        </w:rPr>
        <w:t xml:space="preserve">slikama </w:t>
      </w:r>
      <w:r w:rsidR="00903E86" w:rsidRPr="00BB4001">
        <w:rPr>
          <w:rFonts w:eastAsia="SimSun"/>
          <w:spacing w:val="-1"/>
          <w:sz w:val="22"/>
          <w:szCs w:val="22"/>
          <w:lang w:val="sr-Latn-CS"/>
        </w:rPr>
        <w:t>Sl.</w:t>
      </w:r>
      <w:r w:rsidR="00D8730A" w:rsidRPr="00BB4001">
        <w:rPr>
          <w:rFonts w:eastAsia="SimSun"/>
          <w:spacing w:val="-1"/>
          <w:sz w:val="22"/>
          <w:szCs w:val="22"/>
          <w:lang w:val="sr-Latn-CS"/>
        </w:rPr>
        <w:t xml:space="preserve">2 </w:t>
      </w:r>
      <w:r w:rsidR="00D96B0E" w:rsidRPr="00BB4001">
        <w:rPr>
          <w:rFonts w:eastAsia="SimSun"/>
          <w:spacing w:val="-1"/>
          <w:sz w:val="22"/>
          <w:szCs w:val="22"/>
          <w:lang w:val="sr-Latn-CS"/>
        </w:rPr>
        <w:t>do</w:t>
      </w:r>
      <w:r w:rsidRPr="00BB4001">
        <w:rPr>
          <w:rFonts w:eastAsia="SimSun"/>
          <w:spacing w:val="-1"/>
          <w:sz w:val="22"/>
          <w:szCs w:val="22"/>
          <w:lang w:val="sr-Latn-CS"/>
        </w:rPr>
        <w:t xml:space="preserve"> </w:t>
      </w:r>
      <w:r w:rsidR="00903E86" w:rsidRPr="00BB4001">
        <w:rPr>
          <w:rFonts w:eastAsia="SimSun"/>
          <w:spacing w:val="-1"/>
          <w:sz w:val="22"/>
          <w:szCs w:val="22"/>
          <w:lang w:val="sr-Latn-CS"/>
        </w:rPr>
        <w:t>Sl.</w:t>
      </w:r>
      <w:r w:rsidR="00D96B0E" w:rsidRPr="00BB4001">
        <w:rPr>
          <w:rFonts w:eastAsia="SimSun"/>
          <w:spacing w:val="-1"/>
          <w:sz w:val="22"/>
          <w:szCs w:val="22"/>
          <w:lang w:val="sr-Latn-CS"/>
        </w:rPr>
        <w:t>1</w:t>
      </w:r>
      <w:r w:rsidRPr="00BB4001">
        <w:rPr>
          <w:rFonts w:eastAsia="SimSun"/>
          <w:spacing w:val="-1"/>
          <w:sz w:val="22"/>
          <w:szCs w:val="22"/>
          <w:lang w:val="sr-Latn-CS"/>
        </w:rPr>
        <w:t>3.</w:t>
      </w:r>
      <w:r w:rsidR="00D96B0E" w:rsidRPr="00BB4001">
        <w:rPr>
          <w:rFonts w:eastAsia="SimSun"/>
          <w:spacing w:val="-1"/>
          <w:sz w:val="22"/>
          <w:szCs w:val="22"/>
          <w:lang w:val="sr-Latn-CS"/>
        </w:rPr>
        <w:t xml:space="preserve"> Uočljivo je da efekti povećanja performansi, ako ih uopšte ima, nastaju tek pri</w:t>
      </w:r>
      <w:r w:rsidR="00B36A84" w:rsidRPr="00BB4001">
        <w:rPr>
          <w:rFonts w:eastAsia="SimSun"/>
          <w:spacing w:val="-1"/>
          <w:sz w:val="22"/>
          <w:szCs w:val="22"/>
          <w:lang w:val="sr-Latn-CS"/>
        </w:rPr>
        <w:t xml:space="preserve"> radu sa</w:t>
      </w:r>
      <w:r w:rsidR="00D96B0E" w:rsidRPr="00BB4001">
        <w:rPr>
          <w:rFonts w:eastAsia="SimSun"/>
          <w:spacing w:val="-1"/>
          <w:sz w:val="22"/>
          <w:szCs w:val="22"/>
          <w:lang w:val="sr-Latn-CS"/>
        </w:rPr>
        <w:t xml:space="preserve"> velikim blokovima podataka</w:t>
      </w:r>
      <w:r w:rsidR="009977E6" w:rsidRPr="00BB4001">
        <w:rPr>
          <w:rFonts w:eastAsia="SimSun"/>
          <w:spacing w:val="-1"/>
          <w:sz w:val="22"/>
          <w:szCs w:val="22"/>
          <w:lang w:val="sr-Latn-CS"/>
        </w:rPr>
        <w:t xml:space="preserve"> radnog opterećenja</w:t>
      </w:r>
      <w:r w:rsidR="00B36A84" w:rsidRPr="00BB4001">
        <w:rPr>
          <w:rFonts w:eastAsia="SimSun"/>
          <w:spacing w:val="-1"/>
          <w:sz w:val="22"/>
          <w:szCs w:val="22"/>
          <w:lang w:val="sr-Latn-CS"/>
        </w:rPr>
        <w:t xml:space="preserve"> - workload</w:t>
      </w:r>
      <w:r w:rsidR="00D96B0E" w:rsidRPr="00BB4001">
        <w:rPr>
          <w:rFonts w:eastAsia="SimSun"/>
          <w:spacing w:val="-1"/>
          <w:sz w:val="22"/>
          <w:szCs w:val="22"/>
          <w:lang w:val="sr-Latn-CS"/>
        </w:rPr>
        <w:t>, koji su reda veličine jedinica tra</w:t>
      </w:r>
      <w:r w:rsidR="00280CCB" w:rsidRPr="00BB4001">
        <w:rPr>
          <w:rFonts w:eastAsia="SimSun"/>
          <w:spacing w:val="-1"/>
          <w:sz w:val="22"/>
          <w:szCs w:val="22"/>
          <w:lang w:val="sr-Latn-CS"/>
        </w:rPr>
        <w:t>k</w:t>
      </w:r>
      <w:r w:rsidR="00D96B0E" w:rsidRPr="00BB4001">
        <w:rPr>
          <w:rFonts w:eastAsia="SimSun"/>
          <w:spacing w:val="-1"/>
          <w:sz w:val="22"/>
          <w:szCs w:val="22"/>
          <w:lang w:val="sr-Latn-CS"/>
        </w:rPr>
        <w:t>e (SU) ili znatno veće.</w:t>
      </w:r>
    </w:p>
    <w:p w:rsidR="000734F9" w:rsidRPr="00BB4001" w:rsidRDefault="000734F9" w:rsidP="004A1F5D">
      <w:pPr>
        <w:pStyle w:val="tablehead"/>
        <w:keepNext/>
        <w:ind w:left="641" w:hanging="357"/>
        <w:rPr>
          <w:lang w:val="sr-Latn-CS"/>
        </w:rPr>
      </w:pPr>
      <w:r w:rsidRPr="00BB4001">
        <w:rPr>
          <w:lang w:val="sr-Latn-CS"/>
        </w:rPr>
        <w:t>Rezultati</w:t>
      </w:r>
      <w:r w:rsidR="00B61A5C" w:rsidRPr="00BB4001">
        <w:rPr>
          <w:lang w:val="sr-Latn-CS"/>
        </w:rPr>
        <w:t xml:space="preserve"> </w:t>
      </w:r>
      <w:r w:rsidRPr="00BB4001">
        <w:rPr>
          <w:lang w:val="sr-Latn-CS"/>
        </w:rPr>
        <w:t xml:space="preserve"> merenja</w:t>
      </w:r>
      <w:r w:rsidR="00D8730A" w:rsidRPr="00BB4001">
        <w:rPr>
          <w:lang w:val="sr-Latn-CS"/>
        </w:rPr>
        <w:t xml:space="preserve"> – širina reda 1</w:t>
      </w:r>
    </w:p>
    <w:tbl>
      <w:tblPr>
        <w:tblStyle w:val="TableGrid"/>
        <w:tblW w:w="9853" w:type="dxa"/>
        <w:tblLayout w:type="fixed"/>
        <w:tblLook w:val="04A0"/>
      </w:tblPr>
      <w:tblGrid>
        <w:gridCol w:w="374"/>
        <w:gridCol w:w="619"/>
        <w:gridCol w:w="638"/>
        <w:gridCol w:w="567"/>
        <w:gridCol w:w="567"/>
        <w:gridCol w:w="567"/>
        <w:gridCol w:w="567"/>
        <w:gridCol w:w="567"/>
        <w:gridCol w:w="567"/>
        <w:gridCol w:w="567"/>
        <w:gridCol w:w="567"/>
        <w:gridCol w:w="567"/>
        <w:gridCol w:w="567"/>
        <w:gridCol w:w="709"/>
        <w:gridCol w:w="567"/>
        <w:gridCol w:w="709"/>
        <w:gridCol w:w="567"/>
      </w:tblGrid>
      <w:tr w:rsidR="00DC4E55" w:rsidRPr="00BB4001" w:rsidTr="00D8730A">
        <w:tc>
          <w:tcPr>
            <w:tcW w:w="374" w:type="dxa"/>
          </w:tcPr>
          <w:p w:rsidR="000734F9" w:rsidRPr="00BB4001" w:rsidRDefault="000734F9" w:rsidP="00280CCB">
            <w:pPr>
              <w:pStyle w:val="BodyText"/>
              <w:spacing w:after="0" w:line="240" w:lineRule="auto"/>
              <w:ind w:left="-56" w:firstLine="0"/>
              <w:rPr>
                <w:sz w:val="14"/>
                <w:szCs w:val="14"/>
                <w:lang w:val="sr-Latn-CS"/>
              </w:rPr>
            </w:pPr>
            <w:r w:rsidRPr="00BB4001">
              <w:rPr>
                <w:sz w:val="14"/>
                <w:szCs w:val="14"/>
                <w:lang w:val="sr-Latn-CS"/>
              </w:rPr>
              <w:t>VB</w:t>
            </w:r>
          </w:p>
          <w:p w:rsidR="00280CCB" w:rsidRPr="00BB4001" w:rsidRDefault="00280CCB" w:rsidP="00280CCB">
            <w:pPr>
              <w:pStyle w:val="BodyText"/>
              <w:spacing w:after="0" w:line="240" w:lineRule="auto"/>
              <w:ind w:left="-56" w:firstLine="0"/>
              <w:rPr>
                <w:sz w:val="14"/>
                <w:szCs w:val="14"/>
                <w:lang w:val="sr-Latn-CS"/>
              </w:rPr>
            </w:pPr>
            <w:r w:rsidRPr="00BB4001">
              <w:rPr>
                <w:sz w:val="14"/>
                <w:szCs w:val="14"/>
                <w:lang w:val="sr-Latn-CS"/>
              </w:rPr>
              <w:t>SU</w:t>
            </w:r>
          </w:p>
        </w:tc>
        <w:tc>
          <w:tcPr>
            <w:tcW w:w="619" w:type="dxa"/>
            <w:vAlign w:val="center"/>
          </w:tcPr>
          <w:p w:rsidR="000734F9" w:rsidRPr="00BB4001" w:rsidRDefault="00280CCB" w:rsidP="009513EF">
            <w:pPr>
              <w:pStyle w:val="BodyText"/>
              <w:spacing w:after="0" w:line="240" w:lineRule="auto"/>
              <w:ind w:right="-47" w:hanging="56"/>
              <w:jc w:val="center"/>
              <w:rPr>
                <w:sz w:val="14"/>
                <w:szCs w:val="14"/>
                <w:lang w:val="sr-Latn-CS"/>
              </w:rPr>
            </w:pPr>
            <w:r w:rsidRPr="00BB4001">
              <w:rPr>
                <w:color w:val="000000"/>
                <w:sz w:val="14"/>
                <w:szCs w:val="14"/>
                <w:lang w:val="sr-Latn-CS"/>
              </w:rPr>
              <w:t>Br. disk</w:t>
            </w:r>
          </w:p>
        </w:tc>
        <w:tc>
          <w:tcPr>
            <w:tcW w:w="638" w:type="dxa"/>
            <w:vAlign w:val="center"/>
          </w:tcPr>
          <w:p w:rsidR="000734F9" w:rsidRPr="00BB4001" w:rsidRDefault="000734F9" w:rsidP="000734F9">
            <w:pPr>
              <w:pStyle w:val="BodyText"/>
              <w:spacing w:after="0" w:line="240" w:lineRule="auto"/>
              <w:ind w:firstLine="0"/>
              <w:jc w:val="center"/>
              <w:rPr>
                <w:color w:val="000000"/>
                <w:sz w:val="14"/>
                <w:szCs w:val="14"/>
                <w:lang w:val="sr-Latn-CS"/>
              </w:rPr>
            </w:pPr>
            <w:r w:rsidRPr="00BB4001">
              <w:rPr>
                <w:color w:val="000000"/>
                <w:sz w:val="14"/>
                <w:szCs w:val="14"/>
                <w:lang w:val="sr-Latn-CS"/>
              </w:rPr>
              <w:t xml:space="preserve">0.5 </w:t>
            </w:r>
          </w:p>
          <w:p w:rsidR="000734F9" w:rsidRPr="00BB4001" w:rsidRDefault="000734F9" w:rsidP="000734F9">
            <w:pPr>
              <w:pStyle w:val="BodyText"/>
              <w:spacing w:after="0" w:line="240" w:lineRule="auto"/>
              <w:ind w:firstLine="0"/>
              <w:jc w:val="center"/>
              <w:rPr>
                <w:sz w:val="14"/>
                <w:szCs w:val="14"/>
                <w:lang w:val="sr-Latn-CS"/>
              </w:rPr>
            </w:pPr>
            <w:r w:rsidRPr="00BB4001">
              <w:rPr>
                <w:color w:val="000000"/>
                <w:sz w:val="14"/>
                <w:szCs w:val="14"/>
                <w:lang w:val="sr-Latn-CS"/>
              </w:rPr>
              <w:t>KB</w:t>
            </w:r>
          </w:p>
        </w:tc>
        <w:tc>
          <w:tcPr>
            <w:tcW w:w="567" w:type="dxa"/>
            <w:vAlign w:val="center"/>
          </w:tcPr>
          <w:p w:rsidR="000734F9" w:rsidRPr="00BB4001" w:rsidRDefault="000734F9" w:rsidP="000734F9">
            <w:pPr>
              <w:pStyle w:val="BodyText"/>
              <w:spacing w:after="0" w:line="240" w:lineRule="auto"/>
              <w:ind w:firstLine="0"/>
              <w:jc w:val="center"/>
              <w:rPr>
                <w:color w:val="000000"/>
                <w:sz w:val="14"/>
                <w:szCs w:val="14"/>
                <w:lang w:val="sr-Latn-CS"/>
              </w:rPr>
            </w:pPr>
            <w:r w:rsidRPr="00BB4001">
              <w:rPr>
                <w:color w:val="000000"/>
                <w:sz w:val="14"/>
                <w:szCs w:val="14"/>
                <w:lang w:val="sr-Latn-CS"/>
              </w:rPr>
              <w:t>1</w:t>
            </w:r>
          </w:p>
          <w:p w:rsidR="000734F9" w:rsidRPr="00BB4001" w:rsidRDefault="000734F9" w:rsidP="000734F9">
            <w:pPr>
              <w:pStyle w:val="BodyText"/>
              <w:spacing w:after="0" w:line="240" w:lineRule="auto"/>
              <w:ind w:firstLine="0"/>
              <w:jc w:val="center"/>
              <w:rPr>
                <w:sz w:val="14"/>
                <w:szCs w:val="14"/>
                <w:lang w:val="sr-Latn-CS"/>
              </w:rPr>
            </w:pPr>
            <w:r w:rsidRPr="00BB4001">
              <w:rPr>
                <w:sz w:val="14"/>
                <w:szCs w:val="14"/>
                <w:lang w:val="sr-Latn-CS"/>
              </w:rPr>
              <w:t>KB</w:t>
            </w:r>
          </w:p>
        </w:tc>
        <w:tc>
          <w:tcPr>
            <w:tcW w:w="567" w:type="dxa"/>
            <w:vAlign w:val="center"/>
          </w:tcPr>
          <w:p w:rsidR="000734F9" w:rsidRPr="00BB4001" w:rsidRDefault="000734F9" w:rsidP="000734F9">
            <w:pPr>
              <w:pStyle w:val="BodyText"/>
              <w:spacing w:after="0" w:line="240" w:lineRule="auto"/>
              <w:ind w:firstLine="0"/>
              <w:jc w:val="center"/>
              <w:rPr>
                <w:color w:val="000000"/>
                <w:sz w:val="14"/>
                <w:szCs w:val="14"/>
                <w:lang w:val="sr-Latn-CS"/>
              </w:rPr>
            </w:pPr>
            <w:r w:rsidRPr="00BB4001">
              <w:rPr>
                <w:color w:val="000000"/>
                <w:sz w:val="14"/>
                <w:szCs w:val="14"/>
                <w:lang w:val="sr-Latn-CS"/>
              </w:rPr>
              <w:t>2</w:t>
            </w:r>
          </w:p>
          <w:p w:rsidR="000734F9" w:rsidRPr="00BB4001" w:rsidRDefault="000734F9" w:rsidP="000734F9">
            <w:pPr>
              <w:pStyle w:val="BodyText"/>
              <w:spacing w:after="0" w:line="240" w:lineRule="auto"/>
              <w:ind w:firstLine="0"/>
              <w:jc w:val="center"/>
              <w:rPr>
                <w:sz w:val="14"/>
                <w:szCs w:val="14"/>
                <w:lang w:val="sr-Latn-CS"/>
              </w:rPr>
            </w:pPr>
            <w:r w:rsidRPr="00BB4001">
              <w:rPr>
                <w:sz w:val="14"/>
                <w:szCs w:val="14"/>
                <w:lang w:val="sr-Latn-CS"/>
              </w:rPr>
              <w:t>KB</w:t>
            </w:r>
          </w:p>
        </w:tc>
        <w:tc>
          <w:tcPr>
            <w:tcW w:w="567" w:type="dxa"/>
            <w:vAlign w:val="center"/>
          </w:tcPr>
          <w:p w:rsidR="000734F9" w:rsidRPr="00BB4001" w:rsidRDefault="000734F9" w:rsidP="000734F9">
            <w:pPr>
              <w:pStyle w:val="BodyText"/>
              <w:spacing w:after="0" w:line="240" w:lineRule="auto"/>
              <w:ind w:firstLine="0"/>
              <w:jc w:val="center"/>
              <w:rPr>
                <w:sz w:val="14"/>
                <w:szCs w:val="14"/>
                <w:lang w:val="sr-Latn-CS"/>
              </w:rPr>
            </w:pPr>
            <w:r w:rsidRPr="00BB4001">
              <w:rPr>
                <w:color w:val="000000"/>
                <w:sz w:val="14"/>
                <w:szCs w:val="14"/>
                <w:lang w:val="sr-Latn-CS"/>
              </w:rPr>
              <w:t>4</w:t>
            </w:r>
          </w:p>
          <w:p w:rsidR="000734F9" w:rsidRPr="00BB4001" w:rsidRDefault="000734F9" w:rsidP="000734F9">
            <w:pPr>
              <w:pStyle w:val="BodyText"/>
              <w:spacing w:after="0" w:line="240" w:lineRule="auto"/>
              <w:ind w:firstLine="0"/>
              <w:jc w:val="center"/>
              <w:rPr>
                <w:sz w:val="14"/>
                <w:szCs w:val="14"/>
                <w:lang w:val="sr-Latn-CS"/>
              </w:rPr>
            </w:pPr>
            <w:r w:rsidRPr="00BB4001">
              <w:rPr>
                <w:sz w:val="14"/>
                <w:szCs w:val="14"/>
                <w:lang w:val="sr-Latn-CS"/>
              </w:rPr>
              <w:t>KB</w:t>
            </w:r>
          </w:p>
        </w:tc>
        <w:tc>
          <w:tcPr>
            <w:tcW w:w="567" w:type="dxa"/>
            <w:vAlign w:val="center"/>
          </w:tcPr>
          <w:p w:rsidR="000734F9" w:rsidRPr="00BB4001" w:rsidRDefault="000734F9" w:rsidP="000734F9">
            <w:pPr>
              <w:pStyle w:val="BodyText"/>
              <w:spacing w:after="0" w:line="240" w:lineRule="auto"/>
              <w:ind w:firstLine="0"/>
              <w:jc w:val="center"/>
              <w:rPr>
                <w:sz w:val="14"/>
                <w:szCs w:val="14"/>
                <w:lang w:val="sr-Latn-CS"/>
              </w:rPr>
            </w:pPr>
            <w:r w:rsidRPr="00BB4001">
              <w:rPr>
                <w:color w:val="000000"/>
                <w:sz w:val="14"/>
                <w:szCs w:val="14"/>
                <w:lang w:val="sr-Latn-CS"/>
              </w:rPr>
              <w:t>8</w:t>
            </w:r>
          </w:p>
          <w:p w:rsidR="000734F9" w:rsidRPr="00BB4001" w:rsidRDefault="000734F9" w:rsidP="000734F9">
            <w:pPr>
              <w:pStyle w:val="BodyText"/>
              <w:spacing w:after="0" w:line="240" w:lineRule="auto"/>
              <w:ind w:firstLine="0"/>
              <w:jc w:val="center"/>
              <w:rPr>
                <w:sz w:val="14"/>
                <w:szCs w:val="14"/>
                <w:lang w:val="sr-Latn-CS"/>
              </w:rPr>
            </w:pPr>
            <w:r w:rsidRPr="00BB4001">
              <w:rPr>
                <w:sz w:val="14"/>
                <w:szCs w:val="14"/>
                <w:lang w:val="sr-Latn-CS"/>
              </w:rPr>
              <w:t>KB</w:t>
            </w:r>
          </w:p>
        </w:tc>
        <w:tc>
          <w:tcPr>
            <w:tcW w:w="567" w:type="dxa"/>
            <w:vAlign w:val="center"/>
          </w:tcPr>
          <w:p w:rsidR="000734F9" w:rsidRPr="00BB4001" w:rsidRDefault="000734F9" w:rsidP="000734F9">
            <w:pPr>
              <w:pStyle w:val="BodyText"/>
              <w:spacing w:after="0" w:line="240" w:lineRule="auto"/>
              <w:ind w:firstLine="0"/>
              <w:jc w:val="center"/>
              <w:rPr>
                <w:color w:val="000000"/>
                <w:sz w:val="14"/>
                <w:szCs w:val="14"/>
                <w:lang w:val="sr-Latn-CS"/>
              </w:rPr>
            </w:pPr>
            <w:r w:rsidRPr="00BB4001">
              <w:rPr>
                <w:color w:val="000000"/>
                <w:sz w:val="14"/>
                <w:szCs w:val="14"/>
                <w:lang w:val="sr-Latn-CS"/>
              </w:rPr>
              <w:t>16</w:t>
            </w:r>
          </w:p>
          <w:p w:rsidR="000734F9" w:rsidRPr="00BB4001" w:rsidRDefault="000734F9" w:rsidP="000734F9">
            <w:pPr>
              <w:pStyle w:val="BodyText"/>
              <w:spacing w:after="0" w:line="240" w:lineRule="auto"/>
              <w:ind w:firstLine="0"/>
              <w:jc w:val="center"/>
              <w:rPr>
                <w:sz w:val="14"/>
                <w:szCs w:val="14"/>
                <w:lang w:val="sr-Latn-CS"/>
              </w:rPr>
            </w:pPr>
            <w:r w:rsidRPr="00BB4001">
              <w:rPr>
                <w:sz w:val="14"/>
                <w:szCs w:val="14"/>
                <w:lang w:val="sr-Latn-CS"/>
              </w:rPr>
              <w:t>KB</w:t>
            </w:r>
          </w:p>
        </w:tc>
        <w:tc>
          <w:tcPr>
            <w:tcW w:w="567" w:type="dxa"/>
            <w:vAlign w:val="center"/>
          </w:tcPr>
          <w:p w:rsidR="000734F9" w:rsidRPr="00BB4001" w:rsidRDefault="000734F9" w:rsidP="000734F9">
            <w:pPr>
              <w:pStyle w:val="BodyText"/>
              <w:spacing w:after="0" w:line="240" w:lineRule="auto"/>
              <w:ind w:firstLine="0"/>
              <w:jc w:val="center"/>
              <w:rPr>
                <w:sz w:val="14"/>
                <w:szCs w:val="14"/>
                <w:lang w:val="sr-Latn-CS"/>
              </w:rPr>
            </w:pPr>
            <w:r w:rsidRPr="00BB4001">
              <w:rPr>
                <w:color w:val="000000"/>
                <w:sz w:val="14"/>
                <w:szCs w:val="14"/>
                <w:lang w:val="sr-Latn-CS"/>
              </w:rPr>
              <w:t>32</w:t>
            </w:r>
            <w:r w:rsidRPr="00BB4001">
              <w:rPr>
                <w:sz w:val="14"/>
                <w:szCs w:val="14"/>
                <w:lang w:val="sr-Latn-CS"/>
              </w:rPr>
              <w:t xml:space="preserve"> </w:t>
            </w:r>
          </w:p>
          <w:p w:rsidR="000734F9" w:rsidRPr="00BB4001" w:rsidRDefault="000734F9" w:rsidP="000734F9">
            <w:pPr>
              <w:pStyle w:val="BodyText"/>
              <w:spacing w:after="0" w:line="240" w:lineRule="auto"/>
              <w:ind w:firstLine="0"/>
              <w:jc w:val="center"/>
              <w:rPr>
                <w:sz w:val="14"/>
                <w:szCs w:val="14"/>
                <w:lang w:val="sr-Latn-CS"/>
              </w:rPr>
            </w:pPr>
            <w:r w:rsidRPr="00BB4001">
              <w:rPr>
                <w:sz w:val="14"/>
                <w:szCs w:val="14"/>
                <w:lang w:val="sr-Latn-CS"/>
              </w:rPr>
              <w:t>KB</w:t>
            </w:r>
          </w:p>
        </w:tc>
        <w:tc>
          <w:tcPr>
            <w:tcW w:w="567" w:type="dxa"/>
            <w:vAlign w:val="center"/>
          </w:tcPr>
          <w:p w:rsidR="000734F9" w:rsidRPr="00BB4001" w:rsidRDefault="000734F9" w:rsidP="000734F9">
            <w:pPr>
              <w:pStyle w:val="BodyText"/>
              <w:spacing w:after="0" w:line="240" w:lineRule="auto"/>
              <w:ind w:firstLine="0"/>
              <w:jc w:val="center"/>
              <w:rPr>
                <w:sz w:val="14"/>
                <w:szCs w:val="14"/>
                <w:lang w:val="sr-Latn-CS"/>
              </w:rPr>
            </w:pPr>
            <w:r w:rsidRPr="00BB4001">
              <w:rPr>
                <w:color w:val="000000"/>
                <w:sz w:val="14"/>
                <w:szCs w:val="14"/>
                <w:lang w:val="sr-Latn-CS"/>
              </w:rPr>
              <w:t>64</w:t>
            </w:r>
          </w:p>
          <w:p w:rsidR="000734F9" w:rsidRPr="00BB4001" w:rsidRDefault="000734F9" w:rsidP="000734F9">
            <w:pPr>
              <w:pStyle w:val="BodyText"/>
              <w:spacing w:after="0" w:line="240" w:lineRule="auto"/>
              <w:ind w:firstLine="0"/>
              <w:jc w:val="center"/>
              <w:rPr>
                <w:sz w:val="14"/>
                <w:szCs w:val="14"/>
                <w:lang w:val="sr-Latn-CS"/>
              </w:rPr>
            </w:pPr>
            <w:r w:rsidRPr="00BB4001">
              <w:rPr>
                <w:sz w:val="14"/>
                <w:szCs w:val="14"/>
                <w:lang w:val="sr-Latn-CS"/>
              </w:rPr>
              <w:t>KB</w:t>
            </w:r>
          </w:p>
        </w:tc>
        <w:tc>
          <w:tcPr>
            <w:tcW w:w="567" w:type="dxa"/>
            <w:vAlign w:val="center"/>
          </w:tcPr>
          <w:p w:rsidR="000734F9" w:rsidRPr="00BB4001" w:rsidRDefault="000734F9" w:rsidP="000734F9">
            <w:pPr>
              <w:pStyle w:val="BodyText"/>
              <w:spacing w:after="0" w:line="240" w:lineRule="auto"/>
              <w:ind w:firstLine="0"/>
              <w:jc w:val="center"/>
              <w:rPr>
                <w:sz w:val="14"/>
                <w:szCs w:val="14"/>
                <w:lang w:val="sr-Latn-CS"/>
              </w:rPr>
            </w:pPr>
            <w:r w:rsidRPr="00BB4001">
              <w:rPr>
                <w:color w:val="000000"/>
                <w:sz w:val="14"/>
                <w:szCs w:val="14"/>
                <w:lang w:val="sr-Latn-CS"/>
              </w:rPr>
              <w:t>128</w:t>
            </w:r>
            <w:r w:rsidRPr="00BB4001">
              <w:rPr>
                <w:sz w:val="14"/>
                <w:szCs w:val="14"/>
                <w:lang w:val="sr-Latn-CS"/>
              </w:rPr>
              <w:t xml:space="preserve"> </w:t>
            </w:r>
          </w:p>
          <w:p w:rsidR="000734F9" w:rsidRPr="00BB4001" w:rsidRDefault="000734F9" w:rsidP="000734F9">
            <w:pPr>
              <w:pStyle w:val="BodyText"/>
              <w:spacing w:after="0" w:line="240" w:lineRule="auto"/>
              <w:ind w:firstLine="0"/>
              <w:jc w:val="center"/>
              <w:rPr>
                <w:sz w:val="14"/>
                <w:szCs w:val="14"/>
                <w:lang w:val="sr-Latn-CS"/>
              </w:rPr>
            </w:pPr>
            <w:r w:rsidRPr="00BB4001">
              <w:rPr>
                <w:sz w:val="14"/>
                <w:szCs w:val="14"/>
                <w:lang w:val="sr-Latn-CS"/>
              </w:rPr>
              <w:t>KB</w:t>
            </w:r>
          </w:p>
        </w:tc>
        <w:tc>
          <w:tcPr>
            <w:tcW w:w="567" w:type="dxa"/>
            <w:vAlign w:val="center"/>
          </w:tcPr>
          <w:p w:rsidR="000734F9" w:rsidRPr="00BB4001" w:rsidRDefault="000734F9" w:rsidP="000734F9">
            <w:pPr>
              <w:pStyle w:val="BodyText"/>
              <w:spacing w:after="0" w:line="240" w:lineRule="auto"/>
              <w:ind w:firstLine="0"/>
              <w:jc w:val="center"/>
              <w:rPr>
                <w:sz w:val="14"/>
                <w:szCs w:val="14"/>
                <w:lang w:val="sr-Latn-CS"/>
              </w:rPr>
            </w:pPr>
            <w:r w:rsidRPr="00BB4001">
              <w:rPr>
                <w:color w:val="000000"/>
                <w:sz w:val="14"/>
                <w:szCs w:val="14"/>
                <w:lang w:val="sr-Latn-CS"/>
              </w:rPr>
              <w:t>256</w:t>
            </w:r>
            <w:r w:rsidRPr="00BB4001">
              <w:rPr>
                <w:sz w:val="14"/>
                <w:szCs w:val="14"/>
                <w:lang w:val="sr-Latn-CS"/>
              </w:rPr>
              <w:t xml:space="preserve"> </w:t>
            </w:r>
          </w:p>
          <w:p w:rsidR="000734F9" w:rsidRPr="00BB4001" w:rsidRDefault="000734F9" w:rsidP="000734F9">
            <w:pPr>
              <w:pStyle w:val="BodyText"/>
              <w:spacing w:after="0" w:line="240" w:lineRule="auto"/>
              <w:ind w:firstLine="0"/>
              <w:jc w:val="center"/>
              <w:rPr>
                <w:sz w:val="14"/>
                <w:szCs w:val="14"/>
                <w:lang w:val="sr-Latn-CS"/>
              </w:rPr>
            </w:pPr>
            <w:r w:rsidRPr="00BB4001">
              <w:rPr>
                <w:sz w:val="14"/>
                <w:szCs w:val="14"/>
                <w:lang w:val="sr-Latn-CS"/>
              </w:rPr>
              <w:t>KB</w:t>
            </w:r>
          </w:p>
        </w:tc>
        <w:tc>
          <w:tcPr>
            <w:tcW w:w="567" w:type="dxa"/>
            <w:vAlign w:val="center"/>
          </w:tcPr>
          <w:p w:rsidR="000734F9" w:rsidRPr="00BB4001" w:rsidRDefault="000734F9" w:rsidP="000734F9">
            <w:pPr>
              <w:pStyle w:val="BodyText"/>
              <w:spacing w:after="0" w:line="240" w:lineRule="auto"/>
              <w:ind w:firstLine="0"/>
              <w:jc w:val="center"/>
              <w:rPr>
                <w:sz w:val="14"/>
                <w:szCs w:val="14"/>
                <w:lang w:val="sr-Latn-CS"/>
              </w:rPr>
            </w:pPr>
            <w:r w:rsidRPr="00BB4001">
              <w:rPr>
                <w:color w:val="000000"/>
                <w:sz w:val="14"/>
                <w:szCs w:val="14"/>
                <w:lang w:val="sr-Latn-CS"/>
              </w:rPr>
              <w:t>512</w:t>
            </w:r>
            <w:r w:rsidRPr="00BB4001">
              <w:rPr>
                <w:sz w:val="14"/>
                <w:szCs w:val="14"/>
                <w:lang w:val="sr-Latn-CS"/>
              </w:rPr>
              <w:t xml:space="preserve"> </w:t>
            </w:r>
          </w:p>
          <w:p w:rsidR="000734F9" w:rsidRPr="00BB4001" w:rsidRDefault="000734F9" w:rsidP="000734F9">
            <w:pPr>
              <w:pStyle w:val="BodyText"/>
              <w:spacing w:after="0" w:line="240" w:lineRule="auto"/>
              <w:ind w:firstLine="0"/>
              <w:jc w:val="center"/>
              <w:rPr>
                <w:sz w:val="14"/>
                <w:szCs w:val="14"/>
                <w:lang w:val="sr-Latn-CS"/>
              </w:rPr>
            </w:pPr>
            <w:r w:rsidRPr="00BB4001">
              <w:rPr>
                <w:sz w:val="14"/>
                <w:szCs w:val="14"/>
                <w:lang w:val="sr-Latn-CS"/>
              </w:rPr>
              <w:t>KB</w:t>
            </w:r>
          </w:p>
        </w:tc>
        <w:tc>
          <w:tcPr>
            <w:tcW w:w="709" w:type="dxa"/>
            <w:vAlign w:val="center"/>
          </w:tcPr>
          <w:p w:rsidR="000734F9" w:rsidRPr="00BB4001" w:rsidRDefault="000734F9" w:rsidP="000734F9">
            <w:pPr>
              <w:pStyle w:val="BodyText"/>
              <w:spacing w:after="0" w:line="240" w:lineRule="auto"/>
              <w:ind w:firstLine="0"/>
              <w:jc w:val="center"/>
              <w:rPr>
                <w:sz w:val="14"/>
                <w:szCs w:val="14"/>
                <w:lang w:val="sr-Latn-CS"/>
              </w:rPr>
            </w:pPr>
            <w:r w:rsidRPr="00BB4001">
              <w:rPr>
                <w:color w:val="000000"/>
                <w:sz w:val="14"/>
                <w:szCs w:val="14"/>
                <w:lang w:val="sr-Latn-CS"/>
              </w:rPr>
              <w:t>1024</w:t>
            </w:r>
            <w:r w:rsidRPr="00BB4001">
              <w:rPr>
                <w:sz w:val="14"/>
                <w:szCs w:val="14"/>
                <w:lang w:val="sr-Latn-CS"/>
              </w:rPr>
              <w:t xml:space="preserve"> KB</w:t>
            </w:r>
          </w:p>
        </w:tc>
        <w:tc>
          <w:tcPr>
            <w:tcW w:w="567" w:type="dxa"/>
            <w:vAlign w:val="center"/>
          </w:tcPr>
          <w:p w:rsidR="000734F9" w:rsidRPr="00BB4001" w:rsidRDefault="000734F9" w:rsidP="000734F9">
            <w:pPr>
              <w:pStyle w:val="BodyText"/>
              <w:spacing w:after="0" w:line="240" w:lineRule="auto"/>
              <w:ind w:firstLine="0"/>
              <w:jc w:val="center"/>
              <w:rPr>
                <w:sz w:val="14"/>
                <w:szCs w:val="14"/>
                <w:lang w:val="sr-Latn-CS"/>
              </w:rPr>
            </w:pPr>
            <w:r w:rsidRPr="00BB4001">
              <w:rPr>
                <w:color w:val="000000"/>
                <w:sz w:val="14"/>
                <w:szCs w:val="14"/>
                <w:lang w:val="sr-Latn-CS"/>
              </w:rPr>
              <w:t>2048</w:t>
            </w:r>
            <w:r w:rsidRPr="00BB4001">
              <w:rPr>
                <w:sz w:val="14"/>
                <w:szCs w:val="14"/>
                <w:lang w:val="sr-Latn-CS"/>
              </w:rPr>
              <w:t xml:space="preserve"> KB</w:t>
            </w:r>
          </w:p>
        </w:tc>
        <w:tc>
          <w:tcPr>
            <w:tcW w:w="709" w:type="dxa"/>
            <w:vAlign w:val="center"/>
          </w:tcPr>
          <w:p w:rsidR="000734F9" w:rsidRPr="00BB4001" w:rsidRDefault="000734F9" w:rsidP="000734F9">
            <w:pPr>
              <w:pStyle w:val="BodyText"/>
              <w:spacing w:after="0" w:line="240" w:lineRule="auto"/>
              <w:ind w:firstLine="0"/>
              <w:jc w:val="center"/>
              <w:rPr>
                <w:sz w:val="14"/>
                <w:szCs w:val="14"/>
                <w:lang w:val="sr-Latn-CS"/>
              </w:rPr>
            </w:pPr>
            <w:r w:rsidRPr="00BB4001">
              <w:rPr>
                <w:color w:val="000000"/>
                <w:sz w:val="14"/>
                <w:szCs w:val="14"/>
                <w:lang w:val="sr-Latn-CS"/>
              </w:rPr>
              <w:t>4096</w:t>
            </w:r>
            <w:r w:rsidRPr="00BB4001">
              <w:rPr>
                <w:sz w:val="14"/>
                <w:szCs w:val="14"/>
                <w:lang w:val="sr-Latn-CS"/>
              </w:rPr>
              <w:t xml:space="preserve"> KB</w:t>
            </w:r>
          </w:p>
        </w:tc>
        <w:tc>
          <w:tcPr>
            <w:tcW w:w="567" w:type="dxa"/>
            <w:vAlign w:val="center"/>
          </w:tcPr>
          <w:p w:rsidR="000734F9" w:rsidRPr="00BB4001" w:rsidRDefault="000734F9" w:rsidP="000734F9">
            <w:pPr>
              <w:pStyle w:val="BodyText"/>
              <w:spacing w:after="0" w:line="240" w:lineRule="auto"/>
              <w:ind w:firstLine="0"/>
              <w:jc w:val="center"/>
              <w:rPr>
                <w:sz w:val="14"/>
                <w:szCs w:val="14"/>
                <w:lang w:val="sr-Latn-CS"/>
              </w:rPr>
            </w:pPr>
            <w:r w:rsidRPr="00BB4001">
              <w:rPr>
                <w:color w:val="000000"/>
                <w:sz w:val="14"/>
                <w:szCs w:val="14"/>
                <w:lang w:val="sr-Latn-CS"/>
              </w:rPr>
              <w:t>8192</w:t>
            </w:r>
            <w:r w:rsidRPr="00BB4001">
              <w:rPr>
                <w:sz w:val="14"/>
                <w:szCs w:val="14"/>
                <w:lang w:val="sr-Latn-CS"/>
              </w:rPr>
              <w:t xml:space="preserve"> KB</w:t>
            </w:r>
          </w:p>
        </w:tc>
      </w:tr>
      <w:tr w:rsidR="00DC4E55" w:rsidRPr="00BB4001" w:rsidTr="00D8730A">
        <w:tc>
          <w:tcPr>
            <w:tcW w:w="374" w:type="dxa"/>
            <w:vMerge w:val="restart"/>
            <w:textDirection w:val="btLr"/>
          </w:tcPr>
          <w:p w:rsidR="00DC4E55" w:rsidRPr="00BB4001" w:rsidRDefault="00DC4E55" w:rsidP="000734F9">
            <w:pPr>
              <w:pStyle w:val="BodyText"/>
              <w:spacing w:after="0" w:line="240" w:lineRule="auto"/>
              <w:ind w:firstLine="0"/>
              <w:jc w:val="center"/>
              <w:rPr>
                <w:sz w:val="14"/>
                <w:szCs w:val="14"/>
                <w:lang w:val="sr-Latn-CS"/>
              </w:rPr>
            </w:pPr>
            <w:r w:rsidRPr="00BB4001">
              <w:rPr>
                <w:sz w:val="14"/>
                <w:szCs w:val="14"/>
                <w:lang w:val="sr-Latn-CS"/>
              </w:rPr>
              <w:t>8 KB</w:t>
            </w:r>
          </w:p>
        </w:tc>
        <w:tc>
          <w:tcPr>
            <w:tcW w:w="619" w:type="dxa"/>
            <w:vAlign w:val="center"/>
          </w:tcPr>
          <w:p w:rsidR="00DC4E55" w:rsidRPr="00BB4001" w:rsidRDefault="00DC4E55" w:rsidP="009513EF">
            <w:pPr>
              <w:pStyle w:val="BodyText"/>
              <w:spacing w:after="0" w:line="240" w:lineRule="auto"/>
              <w:ind w:right="-47" w:hanging="56"/>
              <w:jc w:val="center"/>
              <w:rPr>
                <w:sz w:val="14"/>
                <w:szCs w:val="14"/>
                <w:lang w:val="sr-Latn-CS"/>
              </w:rPr>
            </w:pPr>
            <w:r w:rsidRPr="00BB4001">
              <w:rPr>
                <w:color w:val="000000"/>
                <w:sz w:val="14"/>
                <w:szCs w:val="14"/>
                <w:lang w:val="sr-Latn-CS"/>
              </w:rPr>
              <w:t>1 HDD</w:t>
            </w:r>
          </w:p>
        </w:tc>
        <w:tc>
          <w:tcPr>
            <w:tcW w:w="638"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709"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709"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r>
      <w:tr w:rsidR="00DC4E55" w:rsidRPr="00BB4001" w:rsidTr="00D8730A">
        <w:tc>
          <w:tcPr>
            <w:tcW w:w="374" w:type="dxa"/>
            <w:vMerge/>
            <w:textDirection w:val="btLr"/>
          </w:tcPr>
          <w:p w:rsidR="00DC4E55" w:rsidRPr="00BB4001" w:rsidRDefault="00DC4E55" w:rsidP="000734F9">
            <w:pPr>
              <w:pStyle w:val="BodyText"/>
              <w:spacing w:after="0" w:line="240" w:lineRule="auto"/>
              <w:ind w:firstLine="0"/>
              <w:jc w:val="center"/>
              <w:rPr>
                <w:sz w:val="14"/>
                <w:szCs w:val="14"/>
                <w:lang w:val="sr-Latn-CS"/>
              </w:rPr>
            </w:pPr>
          </w:p>
        </w:tc>
        <w:tc>
          <w:tcPr>
            <w:tcW w:w="619" w:type="dxa"/>
            <w:vAlign w:val="center"/>
          </w:tcPr>
          <w:p w:rsidR="00DC4E55" w:rsidRPr="00BB4001" w:rsidRDefault="00DC4E55" w:rsidP="009513EF">
            <w:pPr>
              <w:pStyle w:val="BodyText"/>
              <w:spacing w:after="0" w:line="240" w:lineRule="auto"/>
              <w:ind w:right="-47" w:hanging="56"/>
              <w:jc w:val="center"/>
              <w:rPr>
                <w:sz w:val="14"/>
                <w:szCs w:val="14"/>
                <w:lang w:val="sr-Latn-CS"/>
              </w:rPr>
            </w:pPr>
            <w:r w:rsidRPr="00BB4001">
              <w:rPr>
                <w:color w:val="000000"/>
                <w:sz w:val="14"/>
                <w:szCs w:val="14"/>
                <w:lang w:val="sr-Latn-CS"/>
              </w:rPr>
              <w:t>2 HDD</w:t>
            </w:r>
          </w:p>
        </w:tc>
        <w:tc>
          <w:tcPr>
            <w:tcW w:w="638"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1,06</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1,02</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1,02</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1,02</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1,03</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0,71</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0,67</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0,57</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0,56</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0,61</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0,61</w:t>
            </w:r>
          </w:p>
        </w:tc>
        <w:tc>
          <w:tcPr>
            <w:tcW w:w="709"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0,61</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0,61</w:t>
            </w:r>
          </w:p>
        </w:tc>
        <w:tc>
          <w:tcPr>
            <w:tcW w:w="709"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0,62</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0,61</w:t>
            </w:r>
          </w:p>
        </w:tc>
      </w:tr>
      <w:tr w:rsidR="00DC4E55" w:rsidRPr="00BB4001" w:rsidTr="00D8730A">
        <w:tc>
          <w:tcPr>
            <w:tcW w:w="374" w:type="dxa"/>
            <w:vMerge/>
            <w:textDirection w:val="btLr"/>
          </w:tcPr>
          <w:p w:rsidR="00DC4E55" w:rsidRPr="00BB4001" w:rsidRDefault="00DC4E55" w:rsidP="000734F9">
            <w:pPr>
              <w:pStyle w:val="BodyText"/>
              <w:spacing w:after="0" w:line="240" w:lineRule="auto"/>
              <w:ind w:firstLine="0"/>
              <w:jc w:val="center"/>
              <w:rPr>
                <w:sz w:val="14"/>
                <w:szCs w:val="14"/>
                <w:lang w:val="sr-Latn-CS"/>
              </w:rPr>
            </w:pPr>
          </w:p>
        </w:tc>
        <w:tc>
          <w:tcPr>
            <w:tcW w:w="619" w:type="dxa"/>
            <w:vAlign w:val="center"/>
          </w:tcPr>
          <w:p w:rsidR="00DC4E55" w:rsidRPr="00BB4001" w:rsidRDefault="00DC4E55" w:rsidP="009513EF">
            <w:pPr>
              <w:pStyle w:val="BodyText"/>
              <w:spacing w:after="0" w:line="240" w:lineRule="auto"/>
              <w:ind w:right="-47" w:hanging="56"/>
              <w:jc w:val="center"/>
              <w:rPr>
                <w:sz w:val="14"/>
                <w:szCs w:val="14"/>
                <w:lang w:val="sr-Latn-CS"/>
              </w:rPr>
            </w:pPr>
            <w:r w:rsidRPr="00BB4001">
              <w:rPr>
                <w:color w:val="000000"/>
                <w:sz w:val="14"/>
                <w:szCs w:val="14"/>
                <w:lang w:val="sr-Latn-CS"/>
              </w:rPr>
              <w:t>3 HDD</w:t>
            </w:r>
          </w:p>
        </w:tc>
        <w:tc>
          <w:tcPr>
            <w:tcW w:w="638"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1,03</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1,02</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1,04</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1,03</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1,04</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0,85</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0,78</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0,75</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0,87</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0,88</w:t>
            </w:r>
          </w:p>
        </w:tc>
        <w:tc>
          <w:tcPr>
            <w:tcW w:w="709"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0,88</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0,87</w:t>
            </w:r>
          </w:p>
        </w:tc>
        <w:tc>
          <w:tcPr>
            <w:tcW w:w="709"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0,90</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0,88</w:t>
            </w:r>
          </w:p>
        </w:tc>
      </w:tr>
      <w:tr w:rsidR="00DC4E55" w:rsidRPr="00BB4001" w:rsidTr="00D8730A">
        <w:tc>
          <w:tcPr>
            <w:tcW w:w="374" w:type="dxa"/>
            <w:vMerge/>
            <w:textDirection w:val="btLr"/>
          </w:tcPr>
          <w:p w:rsidR="00DC4E55" w:rsidRPr="00BB4001" w:rsidRDefault="00DC4E55" w:rsidP="000734F9">
            <w:pPr>
              <w:pStyle w:val="BodyText"/>
              <w:spacing w:after="0" w:line="240" w:lineRule="auto"/>
              <w:ind w:firstLine="0"/>
              <w:jc w:val="center"/>
              <w:rPr>
                <w:sz w:val="14"/>
                <w:szCs w:val="14"/>
                <w:lang w:val="sr-Latn-CS"/>
              </w:rPr>
            </w:pPr>
          </w:p>
        </w:tc>
        <w:tc>
          <w:tcPr>
            <w:tcW w:w="619" w:type="dxa"/>
            <w:vAlign w:val="center"/>
          </w:tcPr>
          <w:p w:rsidR="00DC4E55" w:rsidRPr="00BB4001" w:rsidRDefault="00DC4E55" w:rsidP="009513EF">
            <w:pPr>
              <w:pStyle w:val="BodyText"/>
              <w:spacing w:after="0" w:line="240" w:lineRule="auto"/>
              <w:ind w:right="-47" w:hanging="56"/>
              <w:jc w:val="center"/>
              <w:rPr>
                <w:sz w:val="14"/>
                <w:szCs w:val="14"/>
                <w:lang w:val="sr-Latn-CS"/>
              </w:rPr>
            </w:pPr>
            <w:r w:rsidRPr="00BB4001">
              <w:rPr>
                <w:color w:val="000000"/>
                <w:sz w:val="14"/>
                <w:szCs w:val="14"/>
                <w:lang w:val="sr-Latn-CS"/>
              </w:rPr>
              <w:t>4 HDD</w:t>
            </w:r>
          </w:p>
        </w:tc>
        <w:tc>
          <w:tcPr>
            <w:tcW w:w="638"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1,06</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0,98</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1,02</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1,03</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0,87</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0,83</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0,90</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1,06</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1,15</w:t>
            </w:r>
          </w:p>
        </w:tc>
        <w:tc>
          <w:tcPr>
            <w:tcW w:w="709"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1,16</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1,09</w:t>
            </w:r>
          </w:p>
        </w:tc>
        <w:tc>
          <w:tcPr>
            <w:tcW w:w="709"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1,11</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1,19</w:t>
            </w:r>
          </w:p>
        </w:tc>
      </w:tr>
      <w:tr w:rsidR="00DC4E55" w:rsidRPr="00BB4001" w:rsidTr="00D8730A">
        <w:tc>
          <w:tcPr>
            <w:tcW w:w="374" w:type="dxa"/>
            <w:vMerge/>
            <w:textDirection w:val="btLr"/>
          </w:tcPr>
          <w:p w:rsidR="00DC4E55" w:rsidRPr="00BB4001" w:rsidRDefault="00DC4E55" w:rsidP="000734F9">
            <w:pPr>
              <w:pStyle w:val="BodyText"/>
              <w:spacing w:after="0" w:line="240" w:lineRule="auto"/>
              <w:ind w:firstLine="0"/>
              <w:jc w:val="center"/>
              <w:rPr>
                <w:sz w:val="14"/>
                <w:szCs w:val="14"/>
                <w:lang w:val="sr-Latn-CS"/>
              </w:rPr>
            </w:pPr>
          </w:p>
        </w:tc>
        <w:tc>
          <w:tcPr>
            <w:tcW w:w="619" w:type="dxa"/>
            <w:vAlign w:val="center"/>
          </w:tcPr>
          <w:p w:rsidR="00DC4E55" w:rsidRPr="00BB4001" w:rsidRDefault="00DC4E55" w:rsidP="009513EF">
            <w:pPr>
              <w:pStyle w:val="BodyText"/>
              <w:spacing w:after="0" w:line="240" w:lineRule="auto"/>
              <w:ind w:right="-47" w:hanging="56"/>
              <w:jc w:val="center"/>
              <w:rPr>
                <w:sz w:val="14"/>
                <w:szCs w:val="14"/>
                <w:lang w:val="sr-Latn-CS"/>
              </w:rPr>
            </w:pPr>
            <w:r w:rsidRPr="00BB4001">
              <w:rPr>
                <w:color w:val="000000"/>
                <w:sz w:val="14"/>
                <w:szCs w:val="14"/>
                <w:lang w:val="sr-Latn-CS"/>
              </w:rPr>
              <w:t>6 HDD</w:t>
            </w:r>
          </w:p>
        </w:tc>
        <w:tc>
          <w:tcPr>
            <w:tcW w:w="638"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1,06</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0,96</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1,03</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1,04</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1,06</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1,21</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1,02</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1,21</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1,40</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1,61</w:t>
            </w:r>
          </w:p>
        </w:tc>
        <w:tc>
          <w:tcPr>
            <w:tcW w:w="709"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1,66</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1,73</w:t>
            </w:r>
          </w:p>
        </w:tc>
        <w:tc>
          <w:tcPr>
            <w:tcW w:w="709"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1,78</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1,75</w:t>
            </w:r>
          </w:p>
        </w:tc>
      </w:tr>
      <w:tr w:rsidR="00DC4E55" w:rsidRPr="00BB4001" w:rsidTr="00D8730A">
        <w:tc>
          <w:tcPr>
            <w:tcW w:w="374" w:type="dxa"/>
            <w:vMerge w:val="restart"/>
            <w:textDirection w:val="btLr"/>
          </w:tcPr>
          <w:p w:rsidR="00DC4E55" w:rsidRPr="00BB4001" w:rsidRDefault="00DC4E55" w:rsidP="000734F9">
            <w:pPr>
              <w:pStyle w:val="BodyText"/>
              <w:spacing w:after="0" w:line="240" w:lineRule="auto"/>
              <w:ind w:firstLine="0"/>
              <w:jc w:val="center"/>
              <w:rPr>
                <w:sz w:val="14"/>
                <w:szCs w:val="14"/>
                <w:lang w:val="sr-Latn-CS"/>
              </w:rPr>
            </w:pPr>
            <w:r w:rsidRPr="00BB4001">
              <w:rPr>
                <w:sz w:val="14"/>
                <w:szCs w:val="14"/>
                <w:lang w:val="sr-Latn-CS"/>
              </w:rPr>
              <w:t>64 KB</w:t>
            </w:r>
          </w:p>
        </w:tc>
        <w:tc>
          <w:tcPr>
            <w:tcW w:w="619" w:type="dxa"/>
            <w:vAlign w:val="center"/>
          </w:tcPr>
          <w:p w:rsidR="00DC4E55" w:rsidRPr="00BB4001" w:rsidRDefault="00DC4E55" w:rsidP="009513EF">
            <w:pPr>
              <w:pStyle w:val="BodyText"/>
              <w:spacing w:after="0" w:line="240" w:lineRule="auto"/>
              <w:ind w:right="-47" w:hanging="56"/>
              <w:jc w:val="center"/>
              <w:rPr>
                <w:sz w:val="14"/>
                <w:szCs w:val="14"/>
                <w:lang w:val="sr-Latn-CS"/>
              </w:rPr>
            </w:pPr>
            <w:r w:rsidRPr="00BB4001">
              <w:rPr>
                <w:color w:val="000000"/>
                <w:sz w:val="14"/>
                <w:szCs w:val="14"/>
                <w:lang w:val="sr-Latn-CS"/>
              </w:rPr>
              <w:t>1 HDD</w:t>
            </w:r>
          </w:p>
        </w:tc>
        <w:tc>
          <w:tcPr>
            <w:tcW w:w="638"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709"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709"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r>
      <w:tr w:rsidR="00DC4E55" w:rsidRPr="00BB4001" w:rsidTr="00D8730A">
        <w:tc>
          <w:tcPr>
            <w:tcW w:w="374" w:type="dxa"/>
            <w:vMerge/>
            <w:textDirection w:val="btLr"/>
          </w:tcPr>
          <w:p w:rsidR="00DC4E55" w:rsidRPr="00BB4001" w:rsidRDefault="00DC4E55" w:rsidP="000734F9">
            <w:pPr>
              <w:pStyle w:val="BodyText"/>
              <w:spacing w:after="0" w:line="240" w:lineRule="auto"/>
              <w:ind w:firstLine="0"/>
              <w:jc w:val="center"/>
              <w:rPr>
                <w:sz w:val="14"/>
                <w:szCs w:val="14"/>
                <w:lang w:val="sr-Latn-CS"/>
              </w:rPr>
            </w:pPr>
          </w:p>
        </w:tc>
        <w:tc>
          <w:tcPr>
            <w:tcW w:w="619" w:type="dxa"/>
            <w:vAlign w:val="center"/>
          </w:tcPr>
          <w:p w:rsidR="00DC4E55" w:rsidRPr="00BB4001" w:rsidRDefault="00DC4E55" w:rsidP="009513EF">
            <w:pPr>
              <w:pStyle w:val="BodyText"/>
              <w:spacing w:after="0" w:line="240" w:lineRule="auto"/>
              <w:ind w:right="-47" w:hanging="56"/>
              <w:jc w:val="center"/>
              <w:rPr>
                <w:sz w:val="14"/>
                <w:szCs w:val="14"/>
                <w:lang w:val="sr-Latn-CS"/>
              </w:rPr>
            </w:pPr>
            <w:r w:rsidRPr="00BB4001">
              <w:rPr>
                <w:color w:val="000000"/>
                <w:sz w:val="14"/>
                <w:szCs w:val="14"/>
                <w:lang w:val="sr-Latn-CS"/>
              </w:rPr>
              <w:t>2 HDD</w:t>
            </w:r>
          </w:p>
        </w:tc>
        <w:tc>
          <w:tcPr>
            <w:tcW w:w="638"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1,04</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1,01</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1,02</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1,01</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1,04</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1,06</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1,10</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1,33</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1,71</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1,98</w:t>
            </w:r>
          </w:p>
        </w:tc>
        <w:tc>
          <w:tcPr>
            <w:tcW w:w="709"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1,99</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2,00</w:t>
            </w:r>
          </w:p>
        </w:tc>
        <w:tc>
          <w:tcPr>
            <w:tcW w:w="709"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2,00</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1,99</w:t>
            </w:r>
          </w:p>
        </w:tc>
      </w:tr>
      <w:tr w:rsidR="00DC4E55" w:rsidRPr="00BB4001" w:rsidTr="00D8730A">
        <w:tc>
          <w:tcPr>
            <w:tcW w:w="374" w:type="dxa"/>
            <w:vMerge/>
            <w:textDirection w:val="btLr"/>
          </w:tcPr>
          <w:p w:rsidR="00DC4E55" w:rsidRPr="00BB4001" w:rsidRDefault="00DC4E55" w:rsidP="000734F9">
            <w:pPr>
              <w:pStyle w:val="BodyText"/>
              <w:spacing w:after="0" w:line="240" w:lineRule="auto"/>
              <w:ind w:firstLine="0"/>
              <w:jc w:val="center"/>
              <w:rPr>
                <w:sz w:val="14"/>
                <w:szCs w:val="14"/>
                <w:lang w:val="sr-Latn-CS"/>
              </w:rPr>
            </w:pPr>
          </w:p>
        </w:tc>
        <w:tc>
          <w:tcPr>
            <w:tcW w:w="619" w:type="dxa"/>
            <w:vAlign w:val="center"/>
          </w:tcPr>
          <w:p w:rsidR="00DC4E55" w:rsidRPr="00BB4001" w:rsidRDefault="00DC4E55" w:rsidP="009513EF">
            <w:pPr>
              <w:pStyle w:val="BodyText"/>
              <w:spacing w:after="0" w:line="240" w:lineRule="auto"/>
              <w:ind w:right="-47" w:hanging="56"/>
              <w:jc w:val="center"/>
              <w:rPr>
                <w:sz w:val="14"/>
                <w:szCs w:val="14"/>
                <w:lang w:val="sr-Latn-CS"/>
              </w:rPr>
            </w:pPr>
            <w:r w:rsidRPr="00BB4001">
              <w:rPr>
                <w:color w:val="000000"/>
                <w:sz w:val="14"/>
                <w:szCs w:val="14"/>
                <w:lang w:val="sr-Latn-CS"/>
              </w:rPr>
              <w:t>3 HDD</w:t>
            </w:r>
          </w:p>
        </w:tc>
        <w:tc>
          <w:tcPr>
            <w:tcW w:w="638"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1,04</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1,01</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1,01</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1,02</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1,03</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1,01</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1,08</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1,08</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1,60</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1,99</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2,53</w:t>
            </w:r>
          </w:p>
        </w:tc>
        <w:tc>
          <w:tcPr>
            <w:tcW w:w="709"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2,84</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2,97</w:t>
            </w:r>
          </w:p>
        </w:tc>
        <w:tc>
          <w:tcPr>
            <w:tcW w:w="709"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2,99</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2,95</w:t>
            </w:r>
          </w:p>
        </w:tc>
      </w:tr>
      <w:tr w:rsidR="00DC4E55" w:rsidRPr="00BB4001" w:rsidTr="00D8730A">
        <w:tc>
          <w:tcPr>
            <w:tcW w:w="374" w:type="dxa"/>
            <w:vMerge/>
            <w:textDirection w:val="btLr"/>
          </w:tcPr>
          <w:p w:rsidR="00DC4E55" w:rsidRPr="00BB4001" w:rsidRDefault="00DC4E55" w:rsidP="000734F9">
            <w:pPr>
              <w:pStyle w:val="BodyText"/>
              <w:spacing w:after="0" w:line="240" w:lineRule="auto"/>
              <w:ind w:firstLine="0"/>
              <w:jc w:val="center"/>
              <w:rPr>
                <w:sz w:val="14"/>
                <w:szCs w:val="14"/>
                <w:lang w:val="sr-Latn-CS"/>
              </w:rPr>
            </w:pPr>
          </w:p>
        </w:tc>
        <w:tc>
          <w:tcPr>
            <w:tcW w:w="619" w:type="dxa"/>
            <w:vAlign w:val="center"/>
          </w:tcPr>
          <w:p w:rsidR="00DC4E55" w:rsidRPr="00BB4001" w:rsidRDefault="00DC4E55" w:rsidP="009513EF">
            <w:pPr>
              <w:pStyle w:val="BodyText"/>
              <w:spacing w:after="0" w:line="240" w:lineRule="auto"/>
              <w:ind w:right="-47" w:hanging="56"/>
              <w:jc w:val="center"/>
              <w:rPr>
                <w:sz w:val="14"/>
                <w:szCs w:val="14"/>
                <w:lang w:val="sr-Latn-CS"/>
              </w:rPr>
            </w:pPr>
            <w:r w:rsidRPr="00BB4001">
              <w:rPr>
                <w:color w:val="000000"/>
                <w:sz w:val="14"/>
                <w:szCs w:val="14"/>
                <w:lang w:val="sr-Latn-CS"/>
              </w:rPr>
              <w:t>4 HDD</w:t>
            </w:r>
          </w:p>
        </w:tc>
        <w:tc>
          <w:tcPr>
            <w:tcW w:w="638"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1,05</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1,04</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1,02</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1,02</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1,04</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1,07</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1,12</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1,60</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2,41</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3,02</w:t>
            </w:r>
          </w:p>
        </w:tc>
        <w:tc>
          <w:tcPr>
            <w:tcW w:w="709"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3,48</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3,69</w:t>
            </w:r>
          </w:p>
        </w:tc>
        <w:tc>
          <w:tcPr>
            <w:tcW w:w="709"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3,71</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3,68</w:t>
            </w:r>
          </w:p>
        </w:tc>
      </w:tr>
      <w:tr w:rsidR="00DC4E55" w:rsidRPr="00BB4001" w:rsidTr="00D8730A">
        <w:tc>
          <w:tcPr>
            <w:tcW w:w="374" w:type="dxa"/>
            <w:vMerge/>
            <w:textDirection w:val="btLr"/>
          </w:tcPr>
          <w:p w:rsidR="00DC4E55" w:rsidRPr="00BB4001" w:rsidRDefault="00DC4E55" w:rsidP="000734F9">
            <w:pPr>
              <w:pStyle w:val="BodyText"/>
              <w:spacing w:after="0" w:line="240" w:lineRule="auto"/>
              <w:ind w:firstLine="0"/>
              <w:jc w:val="center"/>
              <w:rPr>
                <w:sz w:val="14"/>
                <w:szCs w:val="14"/>
                <w:lang w:val="sr-Latn-CS"/>
              </w:rPr>
            </w:pPr>
          </w:p>
        </w:tc>
        <w:tc>
          <w:tcPr>
            <w:tcW w:w="619" w:type="dxa"/>
            <w:vAlign w:val="center"/>
          </w:tcPr>
          <w:p w:rsidR="00DC4E55" w:rsidRPr="00BB4001" w:rsidRDefault="00DC4E55" w:rsidP="009513EF">
            <w:pPr>
              <w:pStyle w:val="BodyText"/>
              <w:spacing w:after="0" w:line="240" w:lineRule="auto"/>
              <w:ind w:right="-47" w:hanging="56"/>
              <w:jc w:val="center"/>
              <w:rPr>
                <w:sz w:val="14"/>
                <w:szCs w:val="14"/>
                <w:lang w:val="sr-Latn-CS"/>
              </w:rPr>
            </w:pPr>
            <w:r w:rsidRPr="00BB4001">
              <w:rPr>
                <w:color w:val="000000"/>
                <w:sz w:val="14"/>
                <w:szCs w:val="14"/>
                <w:lang w:val="sr-Latn-CS"/>
              </w:rPr>
              <w:t>6 HDD</w:t>
            </w:r>
          </w:p>
        </w:tc>
        <w:tc>
          <w:tcPr>
            <w:tcW w:w="638"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1,06</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0,97</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1,01</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1,02</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1,03</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1,02</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1,03</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1,12</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1,63</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2,61</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3,12</w:t>
            </w:r>
          </w:p>
        </w:tc>
        <w:tc>
          <w:tcPr>
            <w:tcW w:w="709"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4,00</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4,51</w:t>
            </w:r>
          </w:p>
        </w:tc>
        <w:tc>
          <w:tcPr>
            <w:tcW w:w="709"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4,88</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4,99</w:t>
            </w:r>
          </w:p>
        </w:tc>
      </w:tr>
      <w:tr w:rsidR="00DC4E55" w:rsidRPr="00BB4001" w:rsidTr="00D8730A">
        <w:tc>
          <w:tcPr>
            <w:tcW w:w="374" w:type="dxa"/>
            <w:vMerge w:val="restart"/>
            <w:textDirection w:val="btLr"/>
          </w:tcPr>
          <w:p w:rsidR="00DC4E55" w:rsidRPr="00BB4001" w:rsidRDefault="00DC4E55" w:rsidP="000734F9">
            <w:pPr>
              <w:pStyle w:val="BodyText"/>
              <w:spacing w:after="0" w:line="240" w:lineRule="auto"/>
              <w:ind w:firstLine="0"/>
              <w:jc w:val="center"/>
              <w:rPr>
                <w:sz w:val="14"/>
                <w:szCs w:val="14"/>
                <w:lang w:val="sr-Latn-CS"/>
              </w:rPr>
            </w:pPr>
            <w:r w:rsidRPr="00BB4001">
              <w:rPr>
                <w:sz w:val="14"/>
                <w:szCs w:val="14"/>
                <w:lang w:val="sr-Latn-CS"/>
              </w:rPr>
              <w:t>1 MB</w:t>
            </w:r>
          </w:p>
        </w:tc>
        <w:tc>
          <w:tcPr>
            <w:tcW w:w="619" w:type="dxa"/>
            <w:vAlign w:val="center"/>
          </w:tcPr>
          <w:p w:rsidR="00DC4E55" w:rsidRPr="00BB4001" w:rsidRDefault="00DC4E55" w:rsidP="009513EF">
            <w:pPr>
              <w:pStyle w:val="BodyText"/>
              <w:spacing w:after="0" w:line="240" w:lineRule="auto"/>
              <w:ind w:right="-47" w:hanging="56"/>
              <w:jc w:val="center"/>
              <w:rPr>
                <w:sz w:val="14"/>
                <w:szCs w:val="14"/>
                <w:lang w:val="sr-Latn-CS"/>
              </w:rPr>
            </w:pPr>
            <w:r w:rsidRPr="00BB4001">
              <w:rPr>
                <w:color w:val="000000"/>
                <w:sz w:val="14"/>
                <w:szCs w:val="14"/>
                <w:lang w:val="sr-Latn-CS"/>
              </w:rPr>
              <w:t>1 HDD</w:t>
            </w:r>
          </w:p>
        </w:tc>
        <w:tc>
          <w:tcPr>
            <w:tcW w:w="638"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709"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709"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r>
      <w:tr w:rsidR="00DC4E55" w:rsidRPr="00BB4001" w:rsidTr="00D8730A">
        <w:tc>
          <w:tcPr>
            <w:tcW w:w="374" w:type="dxa"/>
            <w:vMerge/>
            <w:textDirection w:val="btLr"/>
          </w:tcPr>
          <w:p w:rsidR="00DC4E55" w:rsidRPr="00BB4001" w:rsidRDefault="00DC4E55" w:rsidP="000734F9">
            <w:pPr>
              <w:pStyle w:val="BodyText"/>
              <w:spacing w:after="0" w:line="240" w:lineRule="auto"/>
              <w:ind w:firstLine="0"/>
              <w:jc w:val="center"/>
              <w:rPr>
                <w:sz w:val="14"/>
                <w:szCs w:val="14"/>
                <w:lang w:val="sr-Latn-CS"/>
              </w:rPr>
            </w:pPr>
          </w:p>
        </w:tc>
        <w:tc>
          <w:tcPr>
            <w:tcW w:w="619" w:type="dxa"/>
            <w:vAlign w:val="center"/>
          </w:tcPr>
          <w:p w:rsidR="00DC4E55" w:rsidRPr="00BB4001" w:rsidRDefault="00DC4E55" w:rsidP="009513EF">
            <w:pPr>
              <w:pStyle w:val="BodyText"/>
              <w:spacing w:after="0" w:line="240" w:lineRule="auto"/>
              <w:ind w:right="-47" w:hanging="56"/>
              <w:jc w:val="center"/>
              <w:rPr>
                <w:sz w:val="14"/>
                <w:szCs w:val="14"/>
                <w:lang w:val="sr-Latn-CS"/>
              </w:rPr>
            </w:pPr>
            <w:r w:rsidRPr="00BB4001">
              <w:rPr>
                <w:color w:val="000000"/>
                <w:sz w:val="14"/>
                <w:szCs w:val="14"/>
                <w:lang w:val="sr-Latn-CS"/>
              </w:rPr>
              <w:t>2 HDD</w:t>
            </w:r>
          </w:p>
        </w:tc>
        <w:tc>
          <w:tcPr>
            <w:tcW w:w="638"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1,02</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1,02</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1,01</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0,99</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1,02</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1,02</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1,20</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1,47</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1,69</w:t>
            </w:r>
          </w:p>
        </w:tc>
        <w:tc>
          <w:tcPr>
            <w:tcW w:w="709"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1,95</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1,99</w:t>
            </w:r>
          </w:p>
        </w:tc>
        <w:tc>
          <w:tcPr>
            <w:tcW w:w="709"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2,00</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1,97</w:t>
            </w:r>
          </w:p>
        </w:tc>
      </w:tr>
      <w:tr w:rsidR="00DC4E55" w:rsidRPr="00BB4001" w:rsidTr="00D8730A">
        <w:tc>
          <w:tcPr>
            <w:tcW w:w="374" w:type="dxa"/>
            <w:vMerge/>
            <w:textDirection w:val="btLr"/>
          </w:tcPr>
          <w:p w:rsidR="00DC4E55" w:rsidRPr="00BB4001" w:rsidRDefault="00DC4E55" w:rsidP="000734F9">
            <w:pPr>
              <w:pStyle w:val="BodyText"/>
              <w:spacing w:after="0" w:line="240" w:lineRule="auto"/>
              <w:ind w:firstLine="0"/>
              <w:jc w:val="center"/>
              <w:rPr>
                <w:sz w:val="14"/>
                <w:szCs w:val="14"/>
                <w:lang w:val="sr-Latn-CS"/>
              </w:rPr>
            </w:pPr>
          </w:p>
        </w:tc>
        <w:tc>
          <w:tcPr>
            <w:tcW w:w="619" w:type="dxa"/>
            <w:vAlign w:val="center"/>
          </w:tcPr>
          <w:p w:rsidR="00DC4E55" w:rsidRPr="00BB4001" w:rsidRDefault="00DC4E55" w:rsidP="009513EF">
            <w:pPr>
              <w:pStyle w:val="BodyText"/>
              <w:spacing w:after="0" w:line="240" w:lineRule="auto"/>
              <w:ind w:right="-47" w:hanging="56"/>
              <w:jc w:val="center"/>
              <w:rPr>
                <w:sz w:val="14"/>
                <w:szCs w:val="14"/>
                <w:lang w:val="sr-Latn-CS"/>
              </w:rPr>
            </w:pPr>
            <w:r w:rsidRPr="00BB4001">
              <w:rPr>
                <w:color w:val="000000"/>
                <w:sz w:val="14"/>
                <w:szCs w:val="14"/>
                <w:lang w:val="sr-Latn-CS"/>
              </w:rPr>
              <w:t>3 HDD</w:t>
            </w:r>
          </w:p>
        </w:tc>
        <w:tc>
          <w:tcPr>
            <w:tcW w:w="638"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1,04</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1,01</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1,01</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1,02</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1,01</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0,98</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1,01</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1,02</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1,20</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1,47</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1,75</w:t>
            </w:r>
          </w:p>
        </w:tc>
        <w:tc>
          <w:tcPr>
            <w:tcW w:w="709"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1,98</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2,97</w:t>
            </w:r>
          </w:p>
        </w:tc>
        <w:tc>
          <w:tcPr>
            <w:tcW w:w="709"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2,96</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2,94</w:t>
            </w:r>
          </w:p>
        </w:tc>
      </w:tr>
      <w:tr w:rsidR="00DC4E55" w:rsidRPr="00BB4001" w:rsidTr="00D8730A">
        <w:tc>
          <w:tcPr>
            <w:tcW w:w="374" w:type="dxa"/>
            <w:vMerge/>
            <w:textDirection w:val="btLr"/>
          </w:tcPr>
          <w:p w:rsidR="00DC4E55" w:rsidRPr="00BB4001" w:rsidRDefault="00DC4E55" w:rsidP="000734F9">
            <w:pPr>
              <w:pStyle w:val="BodyText"/>
              <w:spacing w:after="0" w:line="240" w:lineRule="auto"/>
              <w:ind w:firstLine="0"/>
              <w:jc w:val="center"/>
              <w:rPr>
                <w:sz w:val="14"/>
                <w:szCs w:val="14"/>
                <w:lang w:val="sr-Latn-CS"/>
              </w:rPr>
            </w:pPr>
          </w:p>
        </w:tc>
        <w:tc>
          <w:tcPr>
            <w:tcW w:w="619" w:type="dxa"/>
            <w:vAlign w:val="center"/>
          </w:tcPr>
          <w:p w:rsidR="00DC4E55" w:rsidRPr="00BB4001" w:rsidRDefault="00DC4E55" w:rsidP="009513EF">
            <w:pPr>
              <w:pStyle w:val="BodyText"/>
              <w:spacing w:after="0" w:line="240" w:lineRule="auto"/>
              <w:ind w:right="-47" w:hanging="56"/>
              <w:jc w:val="center"/>
              <w:rPr>
                <w:sz w:val="14"/>
                <w:szCs w:val="14"/>
                <w:lang w:val="sr-Latn-CS"/>
              </w:rPr>
            </w:pPr>
            <w:r w:rsidRPr="00BB4001">
              <w:rPr>
                <w:color w:val="000000"/>
                <w:sz w:val="14"/>
                <w:szCs w:val="14"/>
                <w:lang w:val="sr-Latn-CS"/>
              </w:rPr>
              <w:t>4 HDD</w:t>
            </w:r>
          </w:p>
        </w:tc>
        <w:tc>
          <w:tcPr>
            <w:tcW w:w="638"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0,92</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1,02</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1,01</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1,01</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0,99</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1,01</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1,02</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1,21</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1,30</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1,78</w:t>
            </w:r>
          </w:p>
        </w:tc>
        <w:tc>
          <w:tcPr>
            <w:tcW w:w="709"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1,94</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3,09</w:t>
            </w:r>
          </w:p>
        </w:tc>
        <w:tc>
          <w:tcPr>
            <w:tcW w:w="709"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3,74</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3,70</w:t>
            </w:r>
          </w:p>
        </w:tc>
      </w:tr>
      <w:tr w:rsidR="00DC4E55" w:rsidRPr="00BB4001" w:rsidTr="00D8730A">
        <w:tc>
          <w:tcPr>
            <w:tcW w:w="374" w:type="dxa"/>
            <w:vMerge/>
            <w:textDirection w:val="btLr"/>
          </w:tcPr>
          <w:p w:rsidR="00DC4E55" w:rsidRPr="00BB4001" w:rsidRDefault="00DC4E55" w:rsidP="000734F9">
            <w:pPr>
              <w:pStyle w:val="BodyText"/>
              <w:spacing w:after="0" w:line="240" w:lineRule="auto"/>
              <w:ind w:firstLine="0"/>
              <w:jc w:val="center"/>
              <w:rPr>
                <w:sz w:val="14"/>
                <w:szCs w:val="14"/>
                <w:lang w:val="sr-Latn-CS"/>
              </w:rPr>
            </w:pPr>
          </w:p>
        </w:tc>
        <w:tc>
          <w:tcPr>
            <w:tcW w:w="619" w:type="dxa"/>
            <w:vAlign w:val="center"/>
          </w:tcPr>
          <w:p w:rsidR="00DC4E55" w:rsidRPr="00BB4001" w:rsidRDefault="00DC4E55" w:rsidP="009513EF">
            <w:pPr>
              <w:pStyle w:val="BodyText"/>
              <w:spacing w:after="0" w:line="240" w:lineRule="auto"/>
              <w:ind w:right="-47" w:hanging="56"/>
              <w:jc w:val="center"/>
              <w:rPr>
                <w:sz w:val="14"/>
                <w:szCs w:val="14"/>
                <w:lang w:val="sr-Latn-CS"/>
              </w:rPr>
            </w:pPr>
            <w:r w:rsidRPr="00BB4001">
              <w:rPr>
                <w:color w:val="000000"/>
                <w:sz w:val="14"/>
                <w:szCs w:val="14"/>
                <w:lang w:val="sr-Latn-CS"/>
              </w:rPr>
              <w:t>6 HDD</w:t>
            </w:r>
          </w:p>
        </w:tc>
        <w:tc>
          <w:tcPr>
            <w:tcW w:w="638"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1,03</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1,02</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1,01</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1,02</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1,17</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1,41</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1,71</w:t>
            </w:r>
          </w:p>
        </w:tc>
        <w:tc>
          <w:tcPr>
            <w:tcW w:w="709"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1,87</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3,10</w:t>
            </w:r>
          </w:p>
        </w:tc>
        <w:tc>
          <w:tcPr>
            <w:tcW w:w="709"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4,73</w:t>
            </w:r>
          </w:p>
        </w:tc>
        <w:tc>
          <w:tcPr>
            <w:tcW w:w="567" w:type="dxa"/>
            <w:vAlign w:val="bottom"/>
          </w:tcPr>
          <w:p w:rsidR="00DC4E55" w:rsidRPr="00BB4001" w:rsidRDefault="00DC4E55" w:rsidP="00DC4E55">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4,77</w:t>
            </w:r>
          </w:p>
        </w:tc>
      </w:tr>
      <w:tr w:rsidR="00DC4E55" w:rsidRPr="00BB4001" w:rsidTr="00D8730A">
        <w:tc>
          <w:tcPr>
            <w:tcW w:w="374" w:type="dxa"/>
            <w:vMerge w:val="restart"/>
            <w:textDirection w:val="btLr"/>
          </w:tcPr>
          <w:p w:rsidR="00DC4E55" w:rsidRPr="00BB4001" w:rsidRDefault="00DC4E55" w:rsidP="000734F9">
            <w:pPr>
              <w:pStyle w:val="BodyText"/>
              <w:spacing w:after="0" w:line="240" w:lineRule="auto"/>
              <w:ind w:firstLine="0"/>
              <w:jc w:val="center"/>
              <w:rPr>
                <w:sz w:val="14"/>
                <w:szCs w:val="14"/>
                <w:lang w:val="sr-Latn-CS"/>
              </w:rPr>
            </w:pPr>
            <w:r w:rsidRPr="00BB4001">
              <w:rPr>
                <w:sz w:val="14"/>
                <w:szCs w:val="14"/>
                <w:lang w:val="sr-Latn-CS"/>
              </w:rPr>
              <w:t>8 KB</w:t>
            </w:r>
          </w:p>
        </w:tc>
        <w:tc>
          <w:tcPr>
            <w:tcW w:w="619" w:type="dxa"/>
            <w:vAlign w:val="center"/>
          </w:tcPr>
          <w:p w:rsidR="00DC4E55" w:rsidRPr="00BB4001" w:rsidRDefault="00DC4E55" w:rsidP="009513EF">
            <w:pPr>
              <w:pStyle w:val="BodyText"/>
              <w:spacing w:after="0" w:line="240" w:lineRule="auto"/>
              <w:ind w:right="-47" w:hanging="56"/>
              <w:jc w:val="center"/>
              <w:rPr>
                <w:sz w:val="14"/>
                <w:szCs w:val="14"/>
                <w:lang w:val="sr-Latn-CS"/>
              </w:rPr>
            </w:pPr>
            <w:r w:rsidRPr="00BB4001">
              <w:rPr>
                <w:color w:val="000000"/>
                <w:sz w:val="14"/>
                <w:szCs w:val="14"/>
                <w:lang w:val="sr-Latn-CS"/>
              </w:rPr>
              <w:t>1 HDD</w:t>
            </w:r>
          </w:p>
        </w:tc>
        <w:tc>
          <w:tcPr>
            <w:tcW w:w="638"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709"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709"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r>
      <w:tr w:rsidR="00DC4E55" w:rsidRPr="00BB4001" w:rsidTr="00D8730A">
        <w:tc>
          <w:tcPr>
            <w:tcW w:w="374" w:type="dxa"/>
            <w:vMerge/>
            <w:textDirection w:val="btLr"/>
          </w:tcPr>
          <w:p w:rsidR="00DC4E55" w:rsidRPr="00BB4001" w:rsidRDefault="00DC4E55" w:rsidP="000734F9">
            <w:pPr>
              <w:pStyle w:val="BodyText"/>
              <w:spacing w:after="0" w:line="240" w:lineRule="auto"/>
              <w:ind w:firstLine="0"/>
              <w:jc w:val="center"/>
              <w:rPr>
                <w:sz w:val="14"/>
                <w:szCs w:val="14"/>
                <w:lang w:val="sr-Latn-CS"/>
              </w:rPr>
            </w:pPr>
          </w:p>
        </w:tc>
        <w:tc>
          <w:tcPr>
            <w:tcW w:w="619" w:type="dxa"/>
            <w:vAlign w:val="center"/>
          </w:tcPr>
          <w:p w:rsidR="00DC4E55" w:rsidRPr="00BB4001" w:rsidRDefault="00DC4E55" w:rsidP="009513EF">
            <w:pPr>
              <w:pStyle w:val="BodyText"/>
              <w:spacing w:after="0" w:line="240" w:lineRule="auto"/>
              <w:ind w:right="-47" w:hanging="56"/>
              <w:jc w:val="center"/>
              <w:rPr>
                <w:sz w:val="14"/>
                <w:szCs w:val="14"/>
                <w:lang w:val="sr-Latn-CS"/>
              </w:rPr>
            </w:pPr>
            <w:r w:rsidRPr="00BB4001">
              <w:rPr>
                <w:color w:val="000000"/>
                <w:sz w:val="14"/>
                <w:szCs w:val="14"/>
                <w:lang w:val="sr-Latn-CS"/>
              </w:rPr>
              <w:t>2 HDD</w:t>
            </w:r>
          </w:p>
        </w:tc>
        <w:tc>
          <w:tcPr>
            <w:tcW w:w="638"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1,03</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1,07</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1,14</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1,34</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1,01</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1,02</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1,02</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1,03</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1,05</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0,60</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0,46</w:t>
            </w:r>
          </w:p>
        </w:tc>
        <w:tc>
          <w:tcPr>
            <w:tcW w:w="709"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0,35</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0,39</w:t>
            </w:r>
          </w:p>
        </w:tc>
        <w:tc>
          <w:tcPr>
            <w:tcW w:w="709"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0,40</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0,30</w:t>
            </w:r>
          </w:p>
        </w:tc>
      </w:tr>
      <w:tr w:rsidR="00DC4E55" w:rsidRPr="00BB4001" w:rsidTr="00D8730A">
        <w:tc>
          <w:tcPr>
            <w:tcW w:w="374" w:type="dxa"/>
            <w:vMerge/>
            <w:textDirection w:val="btLr"/>
          </w:tcPr>
          <w:p w:rsidR="00DC4E55" w:rsidRPr="00BB4001" w:rsidRDefault="00DC4E55" w:rsidP="000734F9">
            <w:pPr>
              <w:pStyle w:val="BodyText"/>
              <w:spacing w:after="0" w:line="240" w:lineRule="auto"/>
              <w:ind w:firstLine="0"/>
              <w:jc w:val="center"/>
              <w:rPr>
                <w:sz w:val="14"/>
                <w:szCs w:val="14"/>
                <w:lang w:val="sr-Latn-CS"/>
              </w:rPr>
            </w:pPr>
          </w:p>
        </w:tc>
        <w:tc>
          <w:tcPr>
            <w:tcW w:w="619" w:type="dxa"/>
            <w:vAlign w:val="center"/>
          </w:tcPr>
          <w:p w:rsidR="00DC4E55" w:rsidRPr="00BB4001" w:rsidRDefault="00DC4E55" w:rsidP="009513EF">
            <w:pPr>
              <w:pStyle w:val="BodyText"/>
              <w:spacing w:after="0" w:line="240" w:lineRule="auto"/>
              <w:ind w:right="-47" w:hanging="56"/>
              <w:jc w:val="center"/>
              <w:rPr>
                <w:sz w:val="14"/>
                <w:szCs w:val="14"/>
                <w:lang w:val="sr-Latn-CS"/>
              </w:rPr>
            </w:pPr>
            <w:r w:rsidRPr="00BB4001">
              <w:rPr>
                <w:color w:val="000000"/>
                <w:sz w:val="14"/>
                <w:szCs w:val="14"/>
                <w:lang w:val="sr-Latn-CS"/>
              </w:rPr>
              <w:t>3 HDD</w:t>
            </w:r>
          </w:p>
        </w:tc>
        <w:tc>
          <w:tcPr>
            <w:tcW w:w="638"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1,02</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1,04</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1,09</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1,20</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1,27</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1,02</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1,01</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1,03</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1,07</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1,12</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0,67</w:t>
            </w:r>
          </w:p>
        </w:tc>
        <w:tc>
          <w:tcPr>
            <w:tcW w:w="709"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0,56</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0,57</w:t>
            </w:r>
          </w:p>
        </w:tc>
        <w:tc>
          <w:tcPr>
            <w:tcW w:w="709"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0,61</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0,45</w:t>
            </w:r>
          </w:p>
        </w:tc>
      </w:tr>
      <w:tr w:rsidR="00DC4E55" w:rsidRPr="00BB4001" w:rsidTr="00D8730A">
        <w:tc>
          <w:tcPr>
            <w:tcW w:w="374" w:type="dxa"/>
            <w:vMerge/>
            <w:textDirection w:val="btLr"/>
          </w:tcPr>
          <w:p w:rsidR="00DC4E55" w:rsidRPr="00BB4001" w:rsidRDefault="00DC4E55" w:rsidP="000734F9">
            <w:pPr>
              <w:pStyle w:val="BodyText"/>
              <w:spacing w:after="0" w:line="240" w:lineRule="auto"/>
              <w:ind w:firstLine="0"/>
              <w:jc w:val="center"/>
              <w:rPr>
                <w:sz w:val="14"/>
                <w:szCs w:val="14"/>
                <w:lang w:val="sr-Latn-CS"/>
              </w:rPr>
            </w:pPr>
          </w:p>
        </w:tc>
        <w:tc>
          <w:tcPr>
            <w:tcW w:w="619" w:type="dxa"/>
            <w:vAlign w:val="center"/>
          </w:tcPr>
          <w:p w:rsidR="00DC4E55" w:rsidRPr="00BB4001" w:rsidRDefault="00DC4E55" w:rsidP="009513EF">
            <w:pPr>
              <w:pStyle w:val="BodyText"/>
              <w:spacing w:after="0" w:line="240" w:lineRule="auto"/>
              <w:ind w:right="-47" w:hanging="56"/>
              <w:jc w:val="center"/>
              <w:rPr>
                <w:sz w:val="14"/>
                <w:szCs w:val="14"/>
                <w:lang w:val="sr-Latn-CS"/>
              </w:rPr>
            </w:pPr>
            <w:r w:rsidRPr="00BB4001">
              <w:rPr>
                <w:color w:val="000000"/>
                <w:sz w:val="14"/>
                <w:szCs w:val="14"/>
                <w:lang w:val="sr-Latn-CS"/>
              </w:rPr>
              <w:t>4 HDD</w:t>
            </w:r>
          </w:p>
        </w:tc>
        <w:tc>
          <w:tcPr>
            <w:tcW w:w="638"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1,02</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1,03</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1,07</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1,13</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1,20</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1,02</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1,04</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1,02</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1,11</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0,71</w:t>
            </w:r>
          </w:p>
        </w:tc>
        <w:tc>
          <w:tcPr>
            <w:tcW w:w="709"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0,59</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0,61</w:t>
            </w:r>
          </w:p>
        </w:tc>
        <w:tc>
          <w:tcPr>
            <w:tcW w:w="709"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0,75</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0,59</w:t>
            </w:r>
          </w:p>
        </w:tc>
      </w:tr>
      <w:tr w:rsidR="00DC4E55" w:rsidRPr="00BB4001" w:rsidTr="00D8730A">
        <w:tc>
          <w:tcPr>
            <w:tcW w:w="374" w:type="dxa"/>
            <w:vMerge/>
            <w:textDirection w:val="btLr"/>
          </w:tcPr>
          <w:p w:rsidR="00DC4E55" w:rsidRPr="00BB4001" w:rsidRDefault="00DC4E55" w:rsidP="000734F9">
            <w:pPr>
              <w:pStyle w:val="BodyText"/>
              <w:spacing w:after="0" w:line="240" w:lineRule="auto"/>
              <w:ind w:firstLine="0"/>
              <w:jc w:val="center"/>
              <w:rPr>
                <w:sz w:val="14"/>
                <w:szCs w:val="14"/>
                <w:lang w:val="sr-Latn-CS"/>
              </w:rPr>
            </w:pPr>
          </w:p>
        </w:tc>
        <w:tc>
          <w:tcPr>
            <w:tcW w:w="619" w:type="dxa"/>
            <w:vAlign w:val="center"/>
          </w:tcPr>
          <w:p w:rsidR="00DC4E55" w:rsidRPr="00BB4001" w:rsidRDefault="00DC4E55" w:rsidP="009513EF">
            <w:pPr>
              <w:pStyle w:val="BodyText"/>
              <w:spacing w:after="0" w:line="240" w:lineRule="auto"/>
              <w:ind w:right="-47" w:hanging="56"/>
              <w:jc w:val="center"/>
              <w:rPr>
                <w:sz w:val="14"/>
                <w:szCs w:val="14"/>
                <w:lang w:val="sr-Latn-CS"/>
              </w:rPr>
            </w:pPr>
            <w:r w:rsidRPr="00BB4001">
              <w:rPr>
                <w:color w:val="000000"/>
                <w:sz w:val="14"/>
                <w:szCs w:val="14"/>
                <w:lang w:val="sr-Latn-CS"/>
              </w:rPr>
              <w:t>6 HDD</w:t>
            </w:r>
          </w:p>
        </w:tc>
        <w:tc>
          <w:tcPr>
            <w:tcW w:w="638"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0,98</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1,07</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1,14</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1,35</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1,21</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1,02</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1,02</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1,04</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1,08</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1,16</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1,20</w:t>
            </w:r>
          </w:p>
        </w:tc>
        <w:tc>
          <w:tcPr>
            <w:tcW w:w="709"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0,85</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1,08</w:t>
            </w:r>
          </w:p>
        </w:tc>
        <w:tc>
          <w:tcPr>
            <w:tcW w:w="709"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1,12</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0,88</w:t>
            </w:r>
          </w:p>
        </w:tc>
      </w:tr>
      <w:tr w:rsidR="00DC4E55" w:rsidRPr="00BB4001" w:rsidTr="00D8730A">
        <w:tc>
          <w:tcPr>
            <w:tcW w:w="374" w:type="dxa"/>
            <w:vMerge w:val="restart"/>
            <w:textDirection w:val="btLr"/>
          </w:tcPr>
          <w:p w:rsidR="00DC4E55" w:rsidRPr="00BB4001" w:rsidRDefault="00DC4E55" w:rsidP="000734F9">
            <w:pPr>
              <w:pStyle w:val="BodyText"/>
              <w:spacing w:after="0" w:line="240" w:lineRule="auto"/>
              <w:ind w:firstLine="0"/>
              <w:jc w:val="center"/>
              <w:rPr>
                <w:sz w:val="14"/>
                <w:szCs w:val="14"/>
                <w:lang w:val="sr-Latn-CS"/>
              </w:rPr>
            </w:pPr>
            <w:r w:rsidRPr="00BB4001">
              <w:rPr>
                <w:sz w:val="14"/>
                <w:szCs w:val="14"/>
                <w:lang w:val="sr-Latn-CS"/>
              </w:rPr>
              <w:t>64 KB</w:t>
            </w:r>
          </w:p>
        </w:tc>
        <w:tc>
          <w:tcPr>
            <w:tcW w:w="619" w:type="dxa"/>
            <w:vAlign w:val="center"/>
          </w:tcPr>
          <w:p w:rsidR="00DC4E55" w:rsidRPr="00BB4001" w:rsidRDefault="00DC4E55" w:rsidP="009513EF">
            <w:pPr>
              <w:pStyle w:val="BodyText"/>
              <w:spacing w:after="0" w:line="240" w:lineRule="auto"/>
              <w:ind w:right="-47" w:hanging="56"/>
              <w:jc w:val="center"/>
              <w:rPr>
                <w:sz w:val="14"/>
                <w:szCs w:val="14"/>
                <w:lang w:val="sr-Latn-CS"/>
              </w:rPr>
            </w:pPr>
            <w:r w:rsidRPr="00BB4001">
              <w:rPr>
                <w:color w:val="000000"/>
                <w:sz w:val="14"/>
                <w:szCs w:val="14"/>
                <w:lang w:val="sr-Latn-CS"/>
              </w:rPr>
              <w:t>1 HDD</w:t>
            </w:r>
          </w:p>
        </w:tc>
        <w:tc>
          <w:tcPr>
            <w:tcW w:w="638"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709"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709"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r>
      <w:tr w:rsidR="00DC4E55" w:rsidRPr="00BB4001" w:rsidTr="00D8730A">
        <w:tc>
          <w:tcPr>
            <w:tcW w:w="374" w:type="dxa"/>
            <w:vMerge/>
            <w:textDirection w:val="btLr"/>
          </w:tcPr>
          <w:p w:rsidR="00DC4E55" w:rsidRPr="00BB4001" w:rsidRDefault="00DC4E55" w:rsidP="000734F9">
            <w:pPr>
              <w:pStyle w:val="BodyText"/>
              <w:spacing w:after="0" w:line="240" w:lineRule="auto"/>
              <w:ind w:firstLine="0"/>
              <w:jc w:val="center"/>
              <w:rPr>
                <w:sz w:val="14"/>
                <w:szCs w:val="14"/>
                <w:lang w:val="sr-Latn-CS"/>
              </w:rPr>
            </w:pPr>
          </w:p>
        </w:tc>
        <w:tc>
          <w:tcPr>
            <w:tcW w:w="619" w:type="dxa"/>
            <w:vAlign w:val="center"/>
          </w:tcPr>
          <w:p w:rsidR="00DC4E55" w:rsidRPr="00BB4001" w:rsidRDefault="00DC4E55" w:rsidP="009513EF">
            <w:pPr>
              <w:pStyle w:val="BodyText"/>
              <w:spacing w:after="0" w:line="240" w:lineRule="auto"/>
              <w:ind w:right="-47" w:hanging="56"/>
              <w:jc w:val="center"/>
              <w:rPr>
                <w:sz w:val="14"/>
                <w:szCs w:val="14"/>
                <w:lang w:val="sr-Latn-CS"/>
              </w:rPr>
            </w:pPr>
            <w:r w:rsidRPr="00BB4001">
              <w:rPr>
                <w:color w:val="000000"/>
                <w:sz w:val="14"/>
                <w:szCs w:val="14"/>
                <w:lang w:val="sr-Latn-CS"/>
              </w:rPr>
              <w:t>2 HDD</w:t>
            </w:r>
          </w:p>
        </w:tc>
        <w:tc>
          <w:tcPr>
            <w:tcW w:w="638"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0,98</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0,98</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1,01</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1,03</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1,07</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1,16</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1,20</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1,03</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1,05</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1,10</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1,18</w:t>
            </w:r>
          </w:p>
        </w:tc>
        <w:tc>
          <w:tcPr>
            <w:tcW w:w="709"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1,30</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2,01</w:t>
            </w:r>
          </w:p>
        </w:tc>
        <w:tc>
          <w:tcPr>
            <w:tcW w:w="709"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2,57</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1,91</w:t>
            </w:r>
          </w:p>
        </w:tc>
      </w:tr>
      <w:tr w:rsidR="00DC4E55" w:rsidRPr="00BB4001" w:rsidTr="00D8730A">
        <w:tc>
          <w:tcPr>
            <w:tcW w:w="374" w:type="dxa"/>
            <w:vMerge/>
            <w:textDirection w:val="btLr"/>
          </w:tcPr>
          <w:p w:rsidR="00DC4E55" w:rsidRPr="00BB4001" w:rsidRDefault="00DC4E55" w:rsidP="000734F9">
            <w:pPr>
              <w:pStyle w:val="BodyText"/>
              <w:spacing w:after="0" w:line="240" w:lineRule="auto"/>
              <w:ind w:firstLine="0"/>
              <w:jc w:val="center"/>
              <w:rPr>
                <w:sz w:val="14"/>
                <w:szCs w:val="14"/>
                <w:lang w:val="sr-Latn-CS"/>
              </w:rPr>
            </w:pPr>
          </w:p>
        </w:tc>
        <w:tc>
          <w:tcPr>
            <w:tcW w:w="619" w:type="dxa"/>
            <w:vAlign w:val="center"/>
          </w:tcPr>
          <w:p w:rsidR="00DC4E55" w:rsidRPr="00BB4001" w:rsidRDefault="00DC4E55" w:rsidP="009513EF">
            <w:pPr>
              <w:pStyle w:val="BodyText"/>
              <w:spacing w:after="0" w:line="240" w:lineRule="auto"/>
              <w:ind w:right="-47" w:hanging="56"/>
              <w:jc w:val="center"/>
              <w:rPr>
                <w:sz w:val="14"/>
                <w:szCs w:val="14"/>
                <w:lang w:val="sr-Latn-CS"/>
              </w:rPr>
            </w:pPr>
            <w:r w:rsidRPr="00BB4001">
              <w:rPr>
                <w:color w:val="000000"/>
                <w:sz w:val="14"/>
                <w:szCs w:val="14"/>
                <w:lang w:val="sr-Latn-CS"/>
              </w:rPr>
              <w:t>3 HDD</w:t>
            </w:r>
          </w:p>
        </w:tc>
        <w:tc>
          <w:tcPr>
            <w:tcW w:w="638"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1,02</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1,01</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1,03</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1,05</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1,12</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1,34</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1,06</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1,07</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1,13</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1,26</w:t>
            </w:r>
          </w:p>
        </w:tc>
        <w:tc>
          <w:tcPr>
            <w:tcW w:w="709"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1,45</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2,36</w:t>
            </w:r>
          </w:p>
        </w:tc>
        <w:tc>
          <w:tcPr>
            <w:tcW w:w="709"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3,30</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2,51</w:t>
            </w:r>
          </w:p>
        </w:tc>
      </w:tr>
      <w:tr w:rsidR="00DC4E55" w:rsidRPr="00BB4001" w:rsidTr="00D8730A">
        <w:tc>
          <w:tcPr>
            <w:tcW w:w="374" w:type="dxa"/>
            <w:vMerge/>
            <w:textDirection w:val="btLr"/>
          </w:tcPr>
          <w:p w:rsidR="00DC4E55" w:rsidRPr="00BB4001" w:rsidRDefault="00DC4E55" w:rsidP="000734F9">
            <w:pPr>
              <w:pStyle w:val="BodyText"/>
              <w:spacing w:after="0" w:line="240" w:lineRule="auto"/>
              <w:ind w:firstLine="0"/>
              <w:jc w:val="center"/>
              <w:rPr>
                <w:sz w:val="14"/>
                <w:szCs w:val="14"/>
                <w:lang w:val="sr-Latn-CS"/>
              </w:rPr>
            </w:pPr>
          </w:p>
        </w:tc>
        <w:tc>
          <w:tcPr>
            <w:tcW w:w="619" w:type="dxa"/>
            <w:vAlign w:val="center"/>
          </w:tcPr>
          <w:p w:rsidR="00DC4E55" w:rsidRPr="00BB4001" w:rsidRDefault="00DC4E55" w:rsidP="009513EF">
            <w:pPr>
              <w:pStyle w:val="BodyText"/>
              <w:spacing w:after="0" w:line="240" w:lineRule="auto"/>
              <w:ind w:right="-47" w:hanging="56"/>
              <w:jc w:val="center"/>
              <w:rPr>
                <w:sz w:val="14"/>
                <w:szCs w:val="14"/>
                <w:lang w:val="sr-Latn-CS"/>
              </w:rPr>
            </w:pPr>
            <w:r w:rsidRPr="00BB4001">
              <w:rPr>
                <w:color w:val="000000"/>
                <w:sz w:val="14"/>
                <w:szCs w:val="14"/>
                <w:lang w:val="sr-Latn-CS"/>
              </w:rPr>
              <w:t>4 HDD</w:t>
            </w:r>
          </w:p>
        </w:tc>
        <w:tc>
          <w:tcPr>
            <w:tcW w:w="638"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1,02</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1,01</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1,03</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1,04</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1,09</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1,18</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1,14</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1,08</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1,15</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1,29</w:t>
            </w:r>
          </w:p>
        </w:tc>
        <w:tc>
          <w:tcPr>
            <w:tcW w:w="709"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1,52</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2,51</w:t>
            </w:r>
          </w:p>
        </w:tc>
        <w:tc>
          <w:tcPr>
            <w:tcW w:w="709"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3,76</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3,44</w:t>
            </w:r>
          </w:p>
        </w:tc>
      </w:tr>
      <w:tr w:rsidR="00DC4E55" w:rsidRPr="00BB4001" w:rsidTr="00D8730A">
        <w:tc>
          <w:tcPr>
            <w:tcW w:w="374" w:type="dxa"/>
            <w:vMerge/>
            <w:textDirection w:val="btLr"/>
          </w:tcPr>
          <w:p w:rsidR="00DC4E55" w:rsidRPr="00BB4001" w:rsidRDefault="00DC4E55" w:rsidP="000734F9">
            <w:pPr>
              <w:pStyle w:val="BodyText"/>
              <w:spacing w:after="0" w:line="240" w:lineRule="auto"/>
              <w:ind w:firstLine="0"/>
              <w:jc w:val="center"/>
              <w:rPr>
                <w:sz w:val="14"/>
                <w:szCs w:val="14"/>
                <w:lang w:val="sr-Latn-CS"/>
              </w:rPr>
            </w:pPr>
          </w:p>
        </w:tc>
        <w:tc>
          <w:tcPr>
            <w:tcW w:w="619" w:type="dxa"/>
            <w:vAlign w:val="center"/>
          </w:tcPr>
          <w:p w:rsidR="00DC4E55" w:rsidRPr="00BB4001" w:rsidRDefault="00DC4E55" w:rsidP="009513EF">
            <w:pPr>
              <w:pStyle w:val="BodyText"/>
              <w:spacing w:after="0" w:line="240" w:lineRule="auto"/>
              <w:ind w:right="-47" w:hanging="56"/>
              <w:jc w:val="center"/>
              <w:rPr>
                <w:sz w:val="14"/>
                <w:szCs w:val="14"/>
                <w:lang w:val="sr-Latn-CS"/>
              </w:rPr>
            </w:pPr>
            <w:r w:rsidRPr="00BB4001">
              <w:rPr>
                <w:color w:val="000000"/>
                <w:sz w:val="14"/>
                <w:szCs w:val="14"/>
                <w:lang w:val="sr-Latn-CS"/>
              </w:rPr>
              <w:t>6 HDD</w:t>
            </w:r>
          </w:p>
        </w:tc>
        <w:tc>
          <w:tcPr>
            <w:tcW w:w="638"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1,02</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0,99</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1,02</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1,03</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1,07</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1,18</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1,10</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1,06</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1,15</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1,33</w:t>
            </w:r>
          </w:p>
        </w:tc>
        <w:tc>
          <w:tcPr>
            <w:tcW w:w="709"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1,61</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2,80</w:t>
            </w:r>
          </w:p>
        </w:tc>
        <w:tc>
          <w:tcPr>
            <w:tcW w:w="709"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4,24</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4,25</w:t>
            </w:r>
          </w:p>
        </w:tc>
      </w:tr>
      <w:tr w:rsidR="00DC4E55" w:rsidRPr="00BB4001" w:rsidTr="00D8730A">
        <w:tc>
          <w:tcPr>
            <w:tcW w:w="374" w:type="dxa"/>
            <w:vMerge w:val="restart"/>
            <w:textDirection w:val="btLr"/>
          </w:tcPr>
          <w:p w:rsidR="00DC4E55" w:rsidRPr="00BB4001" w:rsidRDefault="00DC4E55" w:rsidP="000734F9">
            <w:pPr>
              <w:pStyle w:val="BodyText"/>
              <w:spacing w:after="0" w:line="240" w:lineRule="auto"/>
              <w:ind w:firstLine="0"/>
              <w:jc w:val="center"/>
              <w:rPr>
                <w:sz w:val="14"/>
                <w:szCs w:val="14"/>
                <w:lang w:val="sr-Latn-CS"/>
              </w:rPr>
            </w:pPr>
            <w:r w:rsidRPr="00BB4001">
              <w:rPr>
                <w:sz w:val="14"/>
                <w:szCs w:val="14"/>
                <w:lang w:val="sr-Latn-CS"/>
              </w:rPr>
              <w:t>1 MB</w:t>
            </w:r>
          </w:p>
        </w:tc>
        <w:tc>
          <w:tcPr>
            <w:tcW w:w="619" w:type="dxa"/>
            <w:vAlign w:val="center"/>
          </w:tcPr>
          <w:p w:rsidR="00DC4E55" w:rsidRPr="00BB4001" w:rsidRDefault="00DC4E55" w:rsidP="009513EF">
            <w:pPr>
              <w:pStyle w:val="BodyText"/>
              <w:spacing w:after="0" w:line="240" w:lineRule="auto"/>
              <w:ind w:right="-47" w:hanging="56"/>
              <w:jc w:val="center"/>
              <w:rPr>
                <w:sz w:val="14"/>
                <w:szCs w:val="14"/>
                <w:lang w:val="sr-Latn-CS"/>
              </w:rPr>
            </w:pPr>
            <w:r w:rsidRPr="00BB4001">
              <w:rPr>
                <w:color w:val="000000"/>
                <w:sz w:val="14"/>
                <w:szCs w:val="14"/>
                <w:lang w:val="sr-Latn-CS"/>
              </w:rPr>
              <w:t>1 HDD</w:t>
            </w:r>
          </w:p>
        </w:tc>
        <w:tc>
          <w:tcPr>
            <w:tcW w:w="638"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709"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709"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r>
      <w:tr w:rsidR="00DC4E55" w:rsidRPr="00BB4001" w:rsidTr="00D8730A">
        <w:tc>
          <w:tcPr>
            <w:tcW w:w="374" w:type="dxa"/>
            <w:vMerge/>
            <w:textDirection w:val="btLr"/>
          </w:tcPr>
          <w:p w:rsidR="00DC4E55" w:rsidRPr="00BB4001" w:rsidRDefault="00DC4E55" w:rsidP="000734F9">
            <w:pPr>
              <w:pStyle w:val="BodyText"/>
              <w:spacing w:after="0" w:line="240" w:lineRule="auto"/>
              <w:ind w:firstLine="0"/>
              <w:jc w:val="center"/>
              <w:rPr>
                <w:sz w:val="14"/>
                <w:szCs w:val="14"/>
                <w:lang w:val="sr-Latn-CS"/>
              </w:rPr>
            </w:pPr>
          </w:p>
        </w:tc>
        <w:tc>
          <w:tcPr>
            <w:tcW w:w="619" w:type="dxa"/>
            <w:vAlign w:val="center"/>
          </w:tcPr>
          <w:p w:rsidR="00DC4E55" w:rsidRPr="00BB4001" w:rsidRDefault="00DC4E55" w:rsidP="009513EF">
            <w:pPr>
              <w:pStyle w:val="BodyText"/>
              <w:spacing w:after="0" w:line="240" w:lineRule="auto"/>
              <w:ind w:right="-47" w:hanging="56"/>
              <w:jc w:val="center"/>
              <w:rPr>
                <w:sz w:val="14"/>
                <w:szCs w:val="14"/>
                <w:lang w:val="sr-Latn-CS"/>
              </w:rPr>
            </w:pPr>
            <w:r w:rsidRPr="00BB4001">
              <w:rPr>
                <w:color w:val="000000"/>
                <w:sz w:val="14"/>
                <w:szCs w:val="14"/>
                <w:lang w:val="sr-Latn-CS"/>
              </w:rPr>
              <w:t>2 HDD</w:t>
            </w:r>
          </w:p>
        </w:tc>
        <w:tc>
          <w:tcPr>
            <w:tcW w:w="638"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1,01</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0,98</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1,01</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1,02</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1,01</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1,03</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1,04</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1,08</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1,15</w:t>
            </w:r>
          </w:p>
        </w:tc>
        <w:tc>
          <w:tcPr>
            <w:tcW w:w="709"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1,24</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2,01</w:t>
            </w:r>
          </w:p>
        </w:tc>
        <w:tc>
          <w:tcPr>
            <w:tcW w:w="709"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2,01</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1,46</w:t>
            </w:r>
          </w:p>
        </w:tc>
      </w:tr>
      <w:tr w:rsidR="00DC4E55" w:rsidRPr="00BB4001" w:rsidTr="00D8730A">
        <w:tc>
          <w:tcPr>
            <w:tcW w:w="374" w:type="dxa"/>
            <w:vMerge/>
            <w:textDirection w:val="btLr"/>
          </w:tcPr>
          <w:p w:rsidR="00DC4E55" w:rsidRPr="00BB4001" w:rsidRDefault="00DC4E55" w:rsidP="000734F9">
            <w:pPr>
              <w:pStyle w:val="BodyText"/>
              <w:spacing w:after="0" w:line="240" w:lineRule="auto"/>
              <w:ind w:firstLine="0"/>
              <w:jc w:val="center"/>
              <w:rPr>
                <w:sz w:val="14"/>
                <w:szCs w:val="14"/>
                <w:lang w:val="sr-Latn-CS"/>
              </w:rPr>
            </w:pPr>
          </w:p>
        </w:tc>
        <w:tc>
          <w:tcPr>
            <w:tcW w:w="619" w:type="dxa"/>
            <w:vAlign w:val="center"/>
          </w:tcPr>
          <w:p w:rsidR="00DC4E55" w:rsidRPr="00BB4001" w:rsidRDefault="00DC4E55" w:rsidP="009513EF">
            <w:pPr>
              <w:pStyle w:val="BodyText"/>
              <w:spacing w:after="0" w:line="240" w:lineRule="auto"/>
              <w:ind w:right="-47" w:hanging="56"/>
              <w:jc w:val="center"/>
              <w:rPr>
                <w:sz w:val="14"/>
                <w:szCs w:val="14"/>
                <w:lang w:val="sr-Latn-CS"/>
              </w:rPr>
            </w:pPr>
            <w:r w:rsidRPr="00BB4001">
              <w:rPr>
                <w:color w:val="000000"/>
                <w:sz w:val="14"/>
                <w:szCs w:val="14"/>
                <w:lang w:val="sr-Latn-CS"/>
              </w:rPr>
              <w:t>3 HDD</w:t>
            </w:r>
          </w:p>
        </w:tc>
        <w:tc>
          <w:tcPr>
            <w:tcW w:w="638"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1,01</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1,01</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1,02</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1,02</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1,03</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1,07</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1,14</w:t>
            </w:r>
          </w:p>
        </w:tc>
        <w:tc>
          <w:tcPr>
            <w:tcW w:w="709"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1,21</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2,09</w:t>
            </w:r>
          </w:p>
        </w:tc>
        <w:tc>
          <w:tcPr>
            <w:tcW w:w="709"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2,20</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1,95</w:t>
            </w:r>
          </w:p>
        </w:tc>
      </w:tr>
      <w:tr w:rsidR="00DC4E55" w:rsidRPr="00BB4001" w:rsidTr="00D8730A">
        <w:tc>
          <w:tcPr>
            <w:tcW w:w="374" w:type="dxa"/>
            <w:vMerge/>
            <w:textDirection w:val="btLr"/>
          </w:tcPr>
          <w:p w:rsidR="00DC4E55" w:rsidRPr="00BB4001" w:rsidRDefault="00DC4E55" w:rsidP="000734F9">
            <w:pPr>
              <w:pStyle w:val="BodyText"/>
              <w:spacing w:after="0" w:line="240" w:lineRule="auto"/>
              <w:ind w:firstLine="0"/>
              <w:jc w:val="center"/>
              <w:rPr>
                <w:sz w:val="14"/>
                <w:szCs w:val="14"/>
                <w:lang w:val="sr-Latn-CS"/>
              </w:rPr>
            </w:pPr>
          </w:p>
        </w:tc>
        <w:tc>
          <w:tcPr>
            <w:tcW w:w="619" w:type="dxa"/>
            <w:vAlign w:val="center"/>
          </w:tcPr>
          <w:p w:rsidR="00DC4E55" w:rsidRPr="00BB4001" w:rsidRDefault="00DC4E55" w:rsidP="009513EF">
            <w:pPr>
              <w:pStyle w:val="BodyText"/>
              <w:spacing w:after="0" w:line="240" w:lineRule="auto"/>
              <w:ind w:right="-47" w:hanging="56"/>
              <w:jc w:val="center"/>
              <w:rPr>
                <w:sz w:val="14"/>
                <w:szCs w:val="14"/>
                <w:lang w:val="sr-Latn-CS"/>
              </w:rPr>
            </w:pPr>
            <w:r w:rsidRPr="00BB4001">
              <w:rPr>
                <w:color w:val="000000"/>
                <w:sz w:val="14"/>
                <w:szCs w:val="14"/>
                <w:lang w:val="sr-Latn-CS"/>
              </w:rPr>
              <w:t>4 HDD</w:t>
            </w:r>
          </w:p>
        </w:tc>
        <w:tc>
          <w:tcPr>
            <w:tcW w:w="638"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1,01</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1,01</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1,01</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1,02</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1,02</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1,03</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1,05</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1,07</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1,13</w:t>
            </w:r>
          </w:p>
        </w:tc>
        <w:tc>
          <w:tcPr>
            <w:tcW w:w="709"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1,23</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2,09</w:t>
            </w:r>
          </w:p>
        </w:tc>
        <w:tc>
          <w:tcPr>
            <w:tcW w:w="709"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3,86</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2,78</w:t>
            </w:r>
          </w:p>
        </w:tc>
      </w:tr>
      <w:tr w:rsidR="00DC4E55" w:rsidRPr="00BB4001" w:rsidTr="00D8730A">
        <w:tc>
          <w:tcPr>
            <w:tcW w:w="374" w:type="dxa"/>
            <w:vMerge/>
            <w:textDirection w:val="btLr"/>
          </w:tcPr>
          <w:p w:rsidR="00DC4E55" w:rsidRPr="00BB4001" w:rsidRDefault="00DC4E55" w:rsidP="000734F9">
            <w:pPr>
              <w:pStyle w:val="BodyText"/>
              <w:spacing w:after="0" w:line="240" w:lineRule="auto"/>
              <w:ind w:firstLine="0"/>
              <w:jc w:val="center"/>
              <w:rPr>
                <w:sz w:val="14"/>
                <w:szCs w:val="14"/>
                <w:lang w:val="sr-Latn-CS"/>
              </w:rPr>
            </w:pPr>
          </w:p>
        </w:tc>
        <w:tc>
          <w:tcPr>
            <w:tcW w:w="619" w:type="dxa"/>
            <w:vAlign w:val="center"/>
          </w:tcPr>
          <w:p w:rsidR="00DC4E55" w:rsidRPr="00BB4001" w:rsidRDefault="00DC4E55" w:rsidP="009513EF">
            <w:pPr>
              <w:pStyle w:val="BodyText"/>
              <w:spacing w:after="0" w:line="240" w:lineRule="auto"/>
              <w:ind w:right="-47" w:hanging="56"/>
              <w:jc w:val="center"/>
              <w:rPr>
                <w:sz w:val="14"/>
                <w:szCs w:val="14"/>
                <w:lang w:val="sr-Latn-CS"/>
              </w:rPr>
            </w:pPr>
            <w:r w:rsidRPr="00BB4001">
              <w:rPr>
                <w:color w:val="000000"/>
                <w:sz w:val="14"/>
                <w:szCs w:val="14"/>
                <w:lang w:val="sr-Latn-CS"/>
              </w:rPr>
              <w:t>6 HDD</w:t>
            </w:r>
          </w:p>
        </w:tc>
        <w:tc>
          <w:tcPr>
            <w:tcW w:w="638"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1,01</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1,01</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1,01</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1,02</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1,02</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1,03</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1,05</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1,07</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1,16</w:t>
            </w:r>
          </w:p>
        </w:tc>
        <w:tc>
          <w:tcPr>
            <w:tcW w:w="709"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1,25</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2,10</w:t>
            </w:r>
          </w:p>
        </w:tc>
        <w:tc>
          <w:tcPr>
            <w:tcW w:w="709"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3,83</w:t>
            </w:r>
          </w:p>
        </w:tc>
        <w:tc>
          <w:tcPr>
            <w:tcW w:w="567" w:type="dxa"/>
            <w:vAlign w:val="bottom"/>
          </w:tcPr>
          <w:p w:rsidR="00DC4E55" w:rsidRPr="00BB4001" w:rsidRDefault="00DC4E55" w:rsidP="00DC4E55">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2,96</w:t>
            </w:r>
          </w:p>
        </w:tc>
      </w:tr>
    </w:tbl>
    <w:p w:rsidR="000734F9" w:rsidRPr="00BB4001" w:rsidRDefault="000734F9" w:rsidP="000734F9">
      <w:pPr>
        <w:pStyle w:val="BodyText"/>
        <w:spacing w:line="240" w:lineRule="auto"/>
        <w:ind w:firstLine="0"/>
        <w:rPr>
          <w:lang w:val="sr-Latn-CS"/>
        </w:rPr>
      </w:pPr>
    </w:p>
    <w:p w:rsidR="00D8730A" w:rsidRPr="00BB4001" w:rsidRDefault="00D8730A" w:rsidP="00D8730A">
      <w:pPr>
        <w:pStyle w:val="tablehead"/>
        <w:rPr>
          <w:lang w:val="sr-Latn-CS"/>
        </w:rPr>
      </w:pPr>
      <w:r w:rsidRPr="00BB4001">
        <w:rPr>
          <w:lang w:val="sr-Latn-CS"/>
        </w:rPr>
        <w:lastRenderedPageBreak/>
        <w:t xml:space="preserve">Rezultati </w:t>
      </w:r>
      <w:r w:rsidR="00B61A5C" w:rsidRPr="00BB4001">
        <w:rPr>
          <w:lang w:val="sr-Latn-CS"/>
        </w:rPr>
        <w:t xml:space="preserve"> </w:t>
      </w:r>
      <w:r w:rsidRPr="00BB4001">
        <w:rPr>
          <w:lang w:val="sr-Latn-CS"/>
        </w:rPr>
        <w:t>merenja – širina reda 4</w:t>
      </w:r>
    </w:p>
    <w:tbl>
      <w:tblPr>
        <w:tblStyle w:val="TableGrid"/>
        <w:tblW w:w="9782" w:type="dxa"/>
        <w:jc w:val="center"/>
        <w:tblInd w:w="-318" w:type="dxa"/>
        <w:tblLayout w:type="fixed"/>
        <w:tblLook w:val="04A0"/>
      </w:tblPr>
      <w:tblGrid>
        <w:gridCol w:w="374"/>
        <w:gridCol w:w="619"/>
        <w:gridCol w:w="567"/>
        <w:gridCol w:w="567"/>
        <w:gridCol w:w="567"/>
        <w:gridCol w:w="567"/>
        <w:gridCol w:w="567"/>
        <w:gridCol w:w="567"/>
        <w:gridCol w:w="567"/>
        <w:gridCol w:w="567"/>
        <w:gridCol w:w="567"/>
        <w:gridCol w:w="567"/>
        <w:gridCol w:w="709"/>
        <w:gridCol w:w="567"/>
        <w:gridCol w:w="709"/>
        <w:gridCol w:w="567"/>
        <w:gridCol w:w="567"/>
      </w:tblGrid>
      <w:tr w:rsidR="00D8730A" w:rsidRPr="00BB4001" w:rsidTr="00D8730A">
        <w:trPr>
          <w:jc w:val="center"/>
        </w:trPr>
        <w:tc>
          <w:tcPr>
            <w:tcW w:w="374" w:type="dxa"/>
          </w:tcPr>
          <w:p w:rsidR="00D8730A" w:rsidRPr="00BB4001" w:rsidRDefault="00D8730A" w:rsidP="00280CCB">
            <w:pPr>
              <w:pStyle w:val="BodyText"/>
              <w:spacing w:after="0" w:line="240" w:lineRule="auto"/>
              <w:ind w:left="-64" w:hanging="42"/>
              <w:jc w:val="center"/>
              <w:rPr>
                <w:sz w:val="14"/>
                <w:szCs w:val="14"/>
                <w:lang w:val="sr-Latn-CS"/>
              </w:rPr>
            </w:pPr>
            <w:r w:rsidRPr="00BB4001">
              <w:rPr>
                <w:sz w:val="14"/>
                <w:szCs w:val="14"/>
                <w:lang w:val="sr-Latn-CS"/>
              </w:rPr>
              <w:t>VB</w:t>
            </w:r>
          </w:p>
          <w:p w:rsidR="00280CCB" w:rsidRPr="00BB4001" w:rsidRDefault="00280CCB" w:rsidP="00280CCB">
            <w:pPr>
              <w:pStyle w:val="BodyText"/>
              <w:spacing w:after="0" w:line="240" w:lineRule="auto"/>
              <w:ind w:left="-64" w:hanging="42"/>
              <w:jc w:val="center"/>
              <w:rPr>
                <w:sz w:val="14"/>
                <w:szCs w:val="14"/>
                <w:lang w:val="sr-Latn-CS"/>
              </w:rPr>
            </w:pPr>
            <w:r w:rsidRPr="00BB4001">
              <w:rPr>
                <w:sz w:val="14"/>
                <w:szCs w:val="14"/>
                <w:lang w:val="sr-Latn-CS"/>
              </w:rPr>
              <w:t>SU</w:t>
            </w:r>
          </w:p>
        </w:tc>
        <w:tc>
          <w:tcPr>
            <w:tcW w:w="619" w:type="dxa"/>
            <w:vAlign w:val="center"/>
          </w:tcPr>
          <w:p w:rsidR="00D8730A" w:rsidRPr="00BB4001" w:rsidRDefault="00D8730A" w:rsidP="00DC4E55">
            <w:pPr>
              <w:pStyle w:val="BodyText"/>
              <w:spacing w:after="0" w:line="240" w:lineRule="auto"/>
              <w:ind w:right="-47" w:hanging="56"/>
              <w:jc w:val="center"/>
              <w:rPr>
                <w:sz w:val="14"/>
                <w:szCs w:val="14"/>
                <w:lang w:val="sr-Latn-CS"/>
              </w:rPr>
            </w:pPr>
            <w:r w:rsidRPr="00BB4001">
              <w:rPr>
                <w:color w:val="000000"/>
                <w:sz w:val="14"/>
                <w:szCs w:val="14"/>
                <w:lang w:val="sr-Latn-CS"/>
              </w:rPr>
              <w:t>MB/s</w:t>
            </w:r>
          </w:p>
        </w:tc>
        <w:tc>
          <w:tcPr>
            <w:tcW w:w="567" w:type="dxa"/>
            <w:vAlign w:val="center"/>
          </w:tcPr>
          <w:p w:rsidR="00D8730A" w:rsidRPr="00BB4001" w:rsidRDefault="00D8730A" w:rsidP="00DC4E55">
            <w:pPr>
              <w:pStyle w:val="BodyText"/>
              <w:spacing w:after="0" w:line="240" w:lineRule="auto"/>
              <w:ind w:firstLine="0"/>
              <w:jc w:val="center"/>
              <w:rPr>
                <w:color w:val="000000"/>
                <w:sz w:val="14"/>
                <w:szCs w:val="14"/>
                <w:lang w:val="sr-Latn-CS"/>
              </w:rPr>
            </w:pPr>
            <w:r w:rsidRPr="00BB4001">
              <w:rPr>
                <w:color w:val="000000"/>
                <w:sz w:val="14"/>
                <w:szCs w:val="14"/>
                <w:lang w:val="sr-Latn-CS"/>
              </w:rPr>
              <w:t xml:space="preserve">0.5 </w:t>
            </w:r>
          </w:p>
          <w:p w:rsidR="00D8730A" w:rsidRPr="00BB4001" w:rsidRDefault="00D8730A" w:rsidP="00DC4E55">
            <w:pPr>
              <w:pStyle w:val="BodyText"/>
              <w:spacing w:after="0" w:line="240" w:lineRule="auto"/>
              <w:ind w:firstLine="0"/>
              <w:jc w:val="center"/>
              <w:rPr>
                <w:sz w:val="14"/>
                <w:szCs w:val="14"/>
                <w:lang w:val="sr-Latn-CS"/>
              </w:rPr>
            </w:pPr>
            <w:r w:rsidRPr="00BB4001">
              <w:rPr>
                <w:color w:val="000000"/>
                <w:sz w:val="14"/>
                <w:szCs w:val="14"/>
                <w:lang w:val="sr-Latn-CS"/>
              </w:rPr>
              <w:t>KB</w:t>
            </w:r>
          </w:p>
        </w:tc>
        <w:tc>
          <w:tcPr>
            <w:tcW w:w="567" w:type="dxa"/>
            <w:vAlign w:val="center"/>
          </w:tcPr>
          <w:p w:rsidR="00D8730A" w:rsidRPr="00BB4001" w:rsidRDefault="00D8730A" w:rsidP="00DC4E55">
            <w:pPr>
              <w:pStyle w:val="BodyText"/>
              <w:spacing w:after="0" w:line="240" w:lineRule="auto"/>
              <w:ind w:firstLine="0"/>
              <w:jc w:val="center"/>
              <w:rPr>
                <w:color w:val="000000"/>
                <w:sz w:val="14"/>
                <w:szCs w:val="14"/>
                <w:lang w:val="sr-Latn-CS"/>
              </w:rPr>
            </w:pPr>
            <w:r w:rsidRPr="00BB4001">
              <w:rPr>
                <w:color w:val="000000"/>
                <w:sz w:val="14"/>
                <w:szCs w:val="14"/>
                <w:lang w:val="sr-Latn-CS"/>
              </w:rPr>
              <w:t>1</w:t>
            </w:r>
          </w:p>
          <w:p w:rsidR="00D8730A" w:rsidRPr="00BB4001" w:rsidRDefault="00D8730A" w:rsidP="00DC4E55">
            <w:pPr>
              <w:pStyle w:val="BodyText"/>
              <w:spacing w:after="0" w:line="240" w:lineRule="auto"/>
              <w:ind w:firstLine="0"/>
              <w:jc w:val="center"/>
              <w:rPr>
                <w:sz w:val="14"/>
                <w:szCs w:val="14"/>
                <w:lang w:val="sr-Latn-CS"/>
              </w:rPr>
            </w:pPr>
            <w:r w:rsidRPr="00BB4001">
              <w:rPr>
                <w:sz w:val="14"/>
                <w:szCs w:val="14"/>
                <w:lang w:val="sr-Latn-CS"/>
              </w:rPr>
              <w:t>KB</w:t>
            </w:r>
          </w:p>
        </w:tc>
        <w:tc>
          <w:tcPr>
            <w:tcW w:w="567" w:type="dxa"/>
            <w:vAlign w:val="center"/>
          </w:tcPr>
          <w:p w:rsidR="00D8730A" w:rsidRPr="00BB4001" w:rsidRDefault="00D8730A" w:rsidP="00DC4E55">
            <w:pPr>
              <w:pStyle w:val="BodyText"/>
              <w:spacing w:after="0" w:line="240" w:lineRule="auto"/>
              <w:ind w:firstLine="0"/>
              <w:jc w:val="center"/>
              <w:rPr>
                <w:color w:val="000000"/>
                <w:sz w:val="14"/>
                <w:szCs w:val="14"/>
                <w:lang w:val="sr-Latn-CS"/>
              </w:rPr>
            </w:pPr>
            <w:r w:rsidRPr="00BB4001">
              <w:rPr>
                <w:color w:val="000000"/>
                <w:sz w:val="14"/>
                <w:szCs w:val="14"/>
                <w:lang w:val="sr-Latn-CS"/>
              </w:rPr>
              <w:t>2</w:t>
            </w:r>
          </w:p>
          <w:p w:rsidR="00D8730A" w:rsidRPr="00BB4001" w:rsidRDefault="00D8730A" w:rsidP="00DC4E55">
            <w:pPr>
              <w:pStyle w:val="BodyText"/>
              <w:spacing w:after="0" w:line="240" w:lineRule="auto"/>
              <w:ind w:firstLine="0"/>
              <w:jc w:val="center"/>
              <w:rPr>
                <w:sz w:val="14"/>
                <w:szCs w:val="14"/>
                <w:lang w:val="sr-Latn-CS"/>
              </w:rPr>
            </w:pPr>
            <w:r w:rsidRPr="00BB4001">
              <w:rPr>
                <w:sz w:val="14"/>
                <w:szCs w:val="14"/>
                <w:lang w:val="sr-Latn-CS"/>
              </w:rPr>
              <w:t>KB</w:t>
            </w:r>
          </w:p>
        </w:tc>
        <w:tc>
          <w:tcPr>
            <w:tcW w:w="567" w:type="dxa"/>
            <w:vAlign w:val="center"/>
          </w:tcPr>
          <w:p w:rsidR="00D8730A" w:rsidRPr="00BB4001" w:rsidRDefault="00D8730A" w:rsidP="00DC4E55">
            <w:pPr>
              <w:pStyle w:val="BodyText"/>
              <w:spacing w:after="0" w:line="240" w:lineRule="auto"/>
              <w:ind w:firstLine="0"/>
              <w:jc w:val="center"/>
              <w:rPr>
                <w:sz w:val="14"/>
                <w:szCs w:val="14"/>
                <w:lang w:val="sr-Latn-CS"/>
              </w:rPr>
            </w:pPr>
            <w:r w:rsidRPr="00BB4001">
              <w:rPr>
                <w:color w:val="000000"/>
                <w:sz w:val="14"/>
                <w:szCs w:val="14"/>
                <w:lang w:val="sr-Latn-CS"/>
              </w:rPr>
              <w:t>4</w:t>
            </w:r>
          </w:p>
          <w:p w:rsidR="00D8730A" w:rsidRPr="00BB4001" w:rsidRDefault="00D8730A" w:rsidP="00DC4E55">
            <w:pPr>
              <w:pStyle w:val="BodyText"/>
              <w:spacing w:after="0" w:line="240" w:lineRule="auto"/>
              <w:ind w:firstLine="0"/>
              <w:jc w:val="center"/>
              <w:rPr>
                <w:sz w:val="14"/>
                <w:szCs w:val="14"/>
                <w:lang w:val="sr-Latn-CS"/>
              </w:rPr>
            </w:pPr>
            <w:r w:rsidRPr="00BB4001">
              <w:rPr>
                <w:sz w:val="14"/>
                <w:szCs w:val="14"/>
                <w:lang w:val="sr-Latn-CS"/>
              </w:rPr>
              <w:t>KB</w:t>
            </w:r>
          </w:p>
        </w:tc>
        <w:tc>
          <w:tcPr>
            <w:tcW w:w="567" w:type="dxa"/>
            <w:vAlign w:val="center"/>
          </w:tcPr>
          <w:p w:rsidR="00D8730A" w:rsidRPr="00BB4001" w:rsidRDefault="00D8730A" w:rsidP="00DC4E55">
            <w:pPr>
              <w:pStyle w:val="BodyText"/>
              <w:spacing w:after="0" w:line="240" w:lineRule="auto"/>
              <w:ind w:firstLine="0"/>
              <w:jc w:val="center"/>
              <w:rPr>
                <w:sz w:val="14"/>
                <w:szCs w:val="14"/>
                <w:lang w:val="sr-Latn-CS"/>
              </w:rPr>
            </w:pPr>
            <w:r w:rsidRPr="00BB4001">
              <w:rPr>
                <w:color w:val="000000"/>
                <w:sz w:val="14"/>
                <w:szCs w:val="14"/>
                <w:lang w:val="sr-Latn-CS"/>
              </w:rPr>
              <w:t>8</w:t>
            </w:r>
          </w:p>
          <w:p w:rsidR="00D8730A" w:rsidRPr="00BB4001" w:rsidRDefault="00D8730A" w:rsidP="00DC4E55">
            <w:pPr>
              <w:pStyle w:val="BodyText"/>
              <w:spacing w:after="0" w:line="240" w:lineRule="auto"/>
              <w:ind w:firstLine="0"/>
              <w:jc w:val="center"/>
              <w:rPr>
                <w:sz w:val="14"/>
                <w:szCs w:val="14"/>
                <w:lang w:val="sr-Latn-CS"/>
              </w:rPr>
            </w:pPr>
            <w:r w:rsidRPr="00BB4001">
              <w:rPr>
                <w:sz w:val="14"/>
                <w:szCs w:val="14"/>
                <w:lang w:val="sr-Latn-CS"/>
              </w:rPr>
              <w:t>KB</w:t>
            </w:r>
          </w:p>
        </w:tc>
        <w:tc>
          <w:tcPr>
            <w:tcW w:w="567" w:type="dxa"/>
            <w:vAlign w:val="center"/>
          </w:tcPr>
          <w:p w:rsidR="00D8730A" w:rsidRPr="00BB4001" w:rsidRDefault="00D8730A" w:rsidP="00DC4E55">
            <w:pPr>
              <w:pStyle w:val="BodyText"/>
              <w:spacing w:after="0" w:line="240" w:lineRule="auto"/>
              <w:ind w:firstLine="0"/>
              <w:jc w:val="center"/>
              <w:rPr>
                <w:color w:val="000000"/>
                <w:sz w:val="14"/>
                <w:szCs w:val="14"/>
                <w:lang w:val="sr-Latn-CS"/>
              </w:rPr>
            </w:pPr>
            <w:r w:rsidRPr="00BB4001">
              <w:rPr>
                <w:color w:val="000000"/>
                <w:sz w:val="14"/>
                <w:szCs w:val="14"/>
                <w:lang w:val="sr-Latn-CS"/>
              </w:rPr>
              <w:t>16</w:t>
            </w:r>
          </w:p>
          <w:p w:rsidR="00D8730A" w:rsidRPr="00BB4001" w:rsidRDefault="00D8730A" w:rsidP="00DC4E55">
            <w:pPr>
              <w:pStyle w:val="BodyText"/>
              <w:spacing w:after="0" w:line="240" w:lineRule="auto"/>
              <w:ind w:firstLine="0"/>
              <w:jc w:val="center"/>
              <w:rPr>
                <w:sz w:val="14"/>
                <w:szCs w:val="14"/>
                <w:lang w:val="sr-Latn-CS"/>
              </w:rPr>
            </w:pPr>
            <w:r w:rsidRPr="00BB4001">
              <w:rPr>
                <w:sz w:val="14"/>
                <w:szCs w:val="14"/>
                <w:lang w:val="sr-Latn-CS"/>
              </w:rPr>
              <w:t>KB</w:t>
            </w:r>
          </w:p>
        </w:tc>
        <w:tc>
          <w:tcPr>
            <w:tcW w:w="567" w:type="dxa"/>
            <w:vAlign w:val="center"/>
          </w:tcPr>
          <w:p w:rsidR="00D8730A" w:rsidRPr="00BB4001" w:rsidRDefault="00D8730A" w:rsidP="00DC4E55">
            <w:pPr>
              <w:pStyle w:val="BodyText"/>
              <w:spacing w:after="0" w:line="240" w:lineRule="auto"/>
              <w:ind w:firstLine="0"/>
              <w:jc w:val="center"/>
              <w:rPr>
                <w:sz w:val="14"/>
                <w:szCs w:val="14"/>
                <w:lang w:val="sr-Latn-CS"/>
              </w:rPr>
            </w:pPr>
            <w:r w:rsidRPr="00BB4001">
              <w:rPr>
                <w:color w:val="000000"/>
                <w:sz w:val="14"/>
                <w:szCs w:val="14"/>
                <w:lang w:val="sr-Latn-CS"/>
              </w:rPr>
              <w:t>32</w:t>
            </w:r>
            <w:r w:rsidRPr="00BB4001">
              <w:rPr>
                <w:sz w:val="14"/>
                <w:szCs w:val="14"/>
                <w:lang w:val="sr-Latn-CS"/>
              </w:rPr>
              <w:t xml:space="preserve"> </w:t>
            </w:r>
          </w:p>
          <w:p w:rsidR="00D8730A" w:rsidRPr="00BB4001" w:rsidRDefault="00D8730A" w:rsidP="00DC4E55">
            <w:pPr>
              <w:pStyle w:val="BodyText"/>
              <w:spacing w:after="0" w:line="240" w:lineRule="auto"/>
              <w:ind w:firstLine="0"/>
              <w:jc w:val="center"/>
              <w:rPr>
                <w:sz w:val="14"/>
                <w:szCs w:val="14"/>
                <w:lang w:val="sr-Latn-CS"/>
              </w:rPr>
            </w:pPr>
            <w:r w:rsidRPr="00BB4001">
              <w:rPr>
                <w:sz w:val="14"/>
                <w:szCs w:val="14"/>
                <w:lang w:val="sr-Latn-CS"/>
              </w:rPr>
              <w:t>KB</w:t>
            </w:r>
          </w:p>
        </w:tc>
        <w:tc>
          <w:tcPr>
            <w:tcW w:w="567" w:type="dxa"/>
            <w:vAlign w:val="center"/>
          </w:tcPr>
          <w:p w:rsidR="00D8730A" w:rsidRPr="00BB4001" w:rsidRDefault="00D8730A" w:rsidP="00DC4E55">
            <w:pPr>
              <w:pStyle w:val="BodyText"/>
              <w:spacing w:after="0" w:line="240" w:lineRule="auto"/>
              <w:ind w:firstLine="0"/>
              <w:jc w:val="center"/>
              <w:rPr>
                <w:sz w:val="14"/>
                <w:szCs w:val="14"/>
                <w:lang w:val="sr-Latn-CS"/>
              </w:rPr>
            </w:pPr>
            <w:r w:rsidRPr="00BB4001">
              <w:rPr>
                <w:color w:val="000000"/>
                <w:sz w:val="14"/>
                <w:szCs w:val="14"/>
                <w:lang w:val="sr-Latn-CS"/>
              </w:rPr>
              <w:t>64</w:t>
            </w:r>
          </w:p>
          <w:p w:rsidR="00D8730A" w:rsidRPr="00BB4001" w:rsidRDefault="00D8730A" w:rsidP="00DC4E55">
            <w:pPr>
              <w:pStyle w:val="BodyText"/>
              <w:spacing w:after="0" w:line="240" w:lineRule="auto"/>
              <w:ind w:firstLine="0"/>
              <w:jc w:val="center"/>
              <w:rPr>
                <w:sz w:val="14"/>
                <w:szCs w:val="14"/>
                <w:lang w:val="sr-Latn-CS"/>
              </w:rPr>
            </w:pPr>
            <w:r w:rsidRPr="00BB4001">
              <w:rPr>
                <w:sz w:val="14"/>
                <w:szCs w:val="14"/>
                <w:lang w:val="sr-Latn-CS"/>
              </w:rPr>
              <w:t>KB</w:t>
            </w:r>
          </w:p>
        </w:tc>
        <w:tc>
          <w:tcPr>
            <w:tcW w:w="567" w:type="dxa"/>
            <w:vAlign w:val="center"/>
          </w:tcPr>
          <w:p w:rsidR="00D8730A" w:rsidRPr="00BB4001" w:rsidRDefault="00D8730A" w:rsidP="00DC4E55">
            <w:pPr>
              <w:pStyle w:val="BodyText"/>
              <w:spacing w:after="0" w:line="240" w:lineRule="auto"/>
              <w:ind w:firstLine="0"/>
              <w:jc w:val="center"/>
              <w:rPr>
                <w:sz w:val="14"/>
                <w:szCs w:val="14"/>
                <w:lang w:val="sr-Latn-CS"/>
              </w:rPr>
            </w:pPr>
            <w:r w:rsidRPr="00BB4001">
              <w:rPr>
                <w:color w:val="000000"/>
                <w:sz w:val="14"/>
                <w:szCs w:val="14"/>
                <w:lang w:val="sr-Latn-CS"/>
              </w:rPr>
              <w:t>128</w:t>
            </w:r>
            <w:r w:rsidRPr="00BB4001">
              <w:rPr>
                <w:sz w:val="14"/>
                <w:szCs w:val="14"/>
                <w:lang w:val="sr-Latn-CS"/>
              </w:rPr>
              <w:t xml:space="preserve"> </w:t>
            </w:r>
          </w:p>
          <w:p w:rsidR="00D8730A" w:rsidRPr="00BB4001" w:rsidRDefault="00D8730A" w:rsidP="00DC4E55">
            <w:pPr>
              <w:pStyle w:val="BodyText"/>
              <w:spacing w:after="0" w:line="240" w:lineRule="auto"/>
              <w:ind w:firstLine="0"/>
              <w:jc w:val="center"/>
              <w:rPr>
                <w:sz w:val="14"/>
                <w:szCs w:val="14"/>
                <w:lang w:val="sr-Latn-CS"/>
              </w:rPr>
            </w:pPr>
            <w:r w:rsidRPr="00BB4001">
              <w:rPr>
                <w:sz w:val="14"/>
                <w:szCs w:val="14"/>
                <w:lang w:val="sr-Latn-CS"/>
              </w:rPr>
              <w:t>KB</w:t>
            </w:r>
          </w:p>
        </w:tc>
        <w:tc>
          <w:tcPr>
            <w:tcW w:w="567" w:type="dxa"/>
            <w:vAlign w:val="center"/>
          </w:tcPr>
          <w:p w:rsidR="00D8730A" w:rsidRPr="00BB4001" w:rsidRDefault="00D8730A" w:rsidP="00DC4E55">
            <w:pPr>
              <w:pStyle w:val="BodyText"/>
              <w:spacing w:after="0" w:line="240" w:lineRule="auto"/>
              <w:ind w:firstLine="0"/>
              <w:jc w:val="center"/>
              <w:rPr>
                <w:sz w:val="14"/>
                <w:szCs w:val="14"/>
                <w:lang w:val="sr-Latn-CS"/>
              </w:rPr>
            </w:pPr>
            <w:r w:rsidRPr="00BB4001">
              <w:rPr>
                <w:color w:val="000000"/>
                <w:sz w:val="14"/>
                <w:szCs w:val="14"/>
                <w:lang w:val="sr-Latn-CS"/>
              </w:rPr>
              <w:t>256</w:t>
            </w:r>
            <w:r w:rsidRPr="00BB4001">
              <w:rPr>
                <w:sz w:val="14"/>
                <w:szCs w:val="14"/>
                <w:lang w:val="sr-Latn-CS"/>
              </w:rPr>
              <w:t xml:space="preserve"> </w:t>
            </w:r>
          </w:p>
          <w:p w:rsidR="00D8730A" w:rsidRPr="00BB4001" w:rsidRDefault="00D8730A" w:rsidP="00DC4E55">
            <w:pPr>
              <w:pStyle w:val="BodyText"/>
              <w:spacing w:after="0" w:line="240" w:lineRule="auto"/>
              <w:ind w:firstLine="0"/>
              <w:jc w:val="center"/>
              <w:rPr>
                <w:sz w:val="14"/>
                <w:szCs w:val="14"/>
                <w:lang w:val="sr-Latn-CS"/>
              </w:rPr>
            </w:pPr>
            <w:r w:rsidRPr="00BB4001">
              <w:rPr>
                <w:sz w:val="14"/>
                <w:szCs w:val="14"/>
                <w:lang w:val="sr-Latn-CS"/>
              </w:rPr>
              <w:t>KB</w:t>
            </w:r>
          </w:p>
        </w:tc>
        <w:tc>
          <w:tcPr>
            <w:tcW w:w="709" w:type="dxa"/>
            <w:vAlign w:val="center"/>
          </w:tcPr>
          <w:p w:rsidR="00D8730A" w:rsidRPr="00BB4001" w:rsidRDefault="00D8730A" w:rsidP="00DC4E55">
            <w:pPr>
              <w:pStyle w:val="BodyText"/>
              <w:spacing w:after="0" w:line="240" w:lineRule="auto"/>
              <w:ind w:firstLine="0"/>
              <w:jc w:val="center"/>
              <w:rPr>
                <w:sz w:val="14"/>
                <w:szCs w:val="14"/>
                <w:lang w:val="sr-Latn-CS"/>
              </w:rPr>
            </w:pPr>
            <w:r w:rsidRPr="00BB4001">
              <w:rPr>
                <w:color w:val="000000"/>
                <w:sz w:val="14"/>
                <w:szCs w:val="14"/>
                <w:lang w:val="sr-Latn-CS"/>
              </w:rPr>
              <w:t>512</w:t>
            </w:r>
            <w:r w:rsidRPr="00BB4001">
              <w:rPr>
                <w:sz w:val="14"/>
                <w:szCs w:val="14"/>
                <w:lang w:val="sr-Latn-CS"/>
              </w:rPr>
              <w:t xml:space="preserve"> </w:t>
            </w:r>
          </w:p>
          <w:p w:rsidR="00D8730A" w:rsidRPr="00BB4001" w:rsidRDefault="00D8730A" w:rsidP="00DC4E55">
            <w:pPr>
              <w:pStyle w:val="BodyText"/>
              <w:spacing w:after="0" w:line="240" w:lineRule="auto"/>
              <w:ind w:firstLine="0"/>
              <w:jc w:val="center"/>
              <w:rPr>
                <w:sz w:val="14"/>
                <w:szCs w:val="14"/>
                <w:lang w:val="sr-Latn-CS"/>
              </w:rPr>
            </w:pPr>
            <w:r w:rsidRPr="00BB4001">
              <w:rPr>
                <w:sz w:val="14"/>
                <w:szCs w:val="14"/>
                <w:lang w:val="sr-Latn-CS"/>
              </w:rPr>
              <w:t>KB</w:t>
            </w:r>
          </w:p>
        </w:tc>
        <w:tc>
          <w:tcPr>
            <w:tcW w:w="567" w:type="dxa"/>
            <w:vAlign w:val="center"/>
          </w:tcPr>
          <w:p w:rsidR="00D8730A" w:rsidRPr="00BB4001" w:rsidRDefault="00D8730A" w:rsidP="00DC4E55">
            <w:pPr>
              <w:pStyle w:val="BodyText"/>
              <w:spacing w:after="0" w:line="240" w:lineRule="auto"/>
              <w:ind w:firstLine="0"/>
              <w:jc w:val="center"/>
              <w:rPr>
                <w:sz w:val="14"/>
                <w:szCs w:val="14"/>
                <w:lang w:val="sr-Latn-CS"/>
              </w:rPr>
            </w:pPr>
            <w:r w:rsidRPr="00BB4001">
              <w:rPr>
                <w:color w:val="000000"/>
                <w:sz w:val="14"/>
                <w:szCs w:val="14"/>
                <w:lang w:val="sr-Latn-CS"/>
              </w:rPr>
              <w:t>1024</w:t>
            </w:r>
            <w:r w:rsidRPr="00BB4001">
              <w:rPr>
                <w:sz w:val="14"/>
                <w:szCs w:val="14"/>
                <w:lang w:val="sr-Latn-CS"/>
              </w:rPr>
              <w:t xml:space="preserve"> KB</w:t>
            </w:r>
          </w:p>
        </w:tc>
        <w:tc>
          <w:tcPr>
            <w:tcW w:w="709" w:type="dxa"/>
            <w:vAlign w:val="center"/>
          </w:tcPr>
          <w:p w:rsidR="00D8730A" w:rsidRPr="00BB4001" w:rsidRDefault="00D8730A" w:rsidP="00DC4E55">
            <w:pPr>
              <w:pStyle w:val="BodyText"/>
              <w:spacing w:after="0" w:line="240" w:lineRule="auto"/>
              <w:ind w:firstLine="0"/>
              <w:jc w:val="center"/>
              <w:rPr>
                <w:sz w:val="14"/>
                <w:szCs w:val="14"/>
                <w:lang w:val="sr-Latn-CS"/>
              </w:rPr>
            </w:pPr>
            <w:r w:rsidRPr="00BB4001">
              <w:rPr>
                <w:color w:val="000000"/>
                <w:sz w:val="14"/>
                <w:szCs w:val="14"/>
                <w:lang w:val="sr-Latn-CS"/>
              </w:rPr>
              <w:t>2048</w:t>
            </w:r>
            <w:r w:rsidRPr="00BB4001">
              <w:rPr>
                <w:sz w:val="14"/>
                <w:szCs w:val="14"/>
                <w:lang w:val="sr-Latn-CS"/>
              </w:rPr>
              <w:t xml:space="preserve"> KB</w:t>
            </w:r>
          </w:p>
        </w:tc>
        <w:tc>
          <w:tcPr>
            <w:tcW w:w="567" w:type="dxa"/>
            <w:vAlign w:val="center"/>
          </w:tcPr>
          <w:p w:rsidR="00D8730A" w:rsidRPr="00BB4001" w:rsidRDefault="00D8730A" w:rsidP="00DC4E55">
            <w:pPr>
              <w:pStyle w:val="BodyText"/>
              <w:spacing w:after="0" w:line="240" w:lineRule="auto"/>
              <w:ind w:firstLine="0"/>
              <w:jc w:val="center"/>
              <w:rPr>
                <w:sz w:val="14"/>
                <w:szCs w:val="14"/>
                <w:lang w:val="sr-Latn-CS"/>
              </w:rPr>
            </w:pPr>
            <w:r w:rsidRPr="00BB4001">
              <w:rPr>
                <w:color w:val="000000"/>
                <w:sz w:val="14"/>
                <w:szCs w:val="14"/>
                <w:lang w:val="sr-Latn-CS"/>
              </w:rPr>
              <w:t>4096</w:t>
            </w:r>
            <w:r w:rsidRPr="00BB4001">
              <w:rPr>
                <w:sz w:val="14"/>
                <w:szCs w:val="14"/>
                <w:lang w:val="sr-Latn-CS"/>
              </w:rPr>
              <w:t xml:space="preserve"> KB</w:t>
            </w:r>
          </w:p>
        </w:tc>
        <w:tc>
          <w:tcPr>
            <w:tcW w:w="567" w:type="dxa"/>
            <w:vAlign w:val="center"/>
          </w:tcPr>
          <w:p w:rsidR="00D8730A" w:rsidRPr="00BB4001" w:rsidRDefault="00D8730A" w:rsidP="00DC4E55">
            <w:pPr>
              <w:pStyle w:val="BodyText"/>
              <w:spacing w:after="0" w:line="240" w:lineRule="auto"/>
              <w:ind w:firstLine="0"/>
              <w:jc w:val="center"/>
              <w:rPr>
                <w:sz w:val="14"/>
                <w:szCs w:val="14"/>
                <w:lang w:val="sr-Latn-CS"/>
              </w:rPr>
            </w:pPr>
            <w:r w:rsidRPr="00BB4001">
              <w:rPr>
                <w:color w:val="000000"/>
                <w:sz w:val="14"/>
                <w:szCs w:val="14"/>
                <w:lang w:val="sr-Latn-CS"/>
              </w:rPr>
              <w:t>8192</w:t>
            </w:r>
            <w:r w:rsidRPr="00BB4001">
              <w:rPr>
                <w:sz w:val="14"/>
                <w:szCs w:val="14"/>
                <w:lang w:val="sr-Latn-CS"/>
              </w:rPr>
              <w:t xml:space="preserve"> KB</w:t>
            </w:r>
          </w:p>
        </w:tc>
      </w:tr>
      <w:tr w:rsidR="006E6A29" w:rsidRPr="00BB4001" w:rsidTr="00D8730A">
        <w:trPr>
          <w:jc w:val="center"/>
        </w:trPr>
        <w:tc>
          <w:tcPr>
            <w:tcW w:w="374" w:type="dxa"/>
            <w:vMerge w:val="restart"/>
            <w:textDirection w:val="btLr"/>
          </w:tcPr>
          <w:p w:rsidR="006E6A29" w:rsidRPr="00BB4001" w:rsidRDefault="006E6A29" w:rsidP="00DC4E55">
            <w:pPr>
              <w:pStyle w:val="BodyText"/>
              <w:spacing w:after="0" w:line="240" w:lineRule="auto"/>
              <w:ind w:firstLine="0"/>
              <w:jc w:val="center"/>
              <w:rPr>
                <w:sz w:val="14"/>
                <w:szCs w:val="14"/>
                <w:lang w:val="sr-Latn-CS"/>
              </w:rPr>
            </w:pPr>
            <w:r w:rsidRPr="00BB4001">
              <w:rPr>
                <w:sz w:val="14"/>
                <w:szCs w:val="14"/>
                <w:lang w:val="sr-Latn-CS"/>
              </w:rPr>
              <w:t>8 KB</w:t>
            </w:r>
          </w:p>
        </w:tc>
        <w:tc>
          <w:tcPr>
            <w:tcW w:w="619" w:type="dxa"/>
            <w:vAlign w:val="center"/>
          </w:tcPr>
          <w:p w:rsidR="006E6A29" w:rsidRPr="00BB4001" w:rsidRDefault="006E6A29" w:rsidP="00DC4E55">
            <w:pPr>
              <w:pStyle w:val="BodyText"/>
              <w:spacing w:after="0" w:line="240" w:lineRule="auto"/>
              <w:ind w:right="-47" w:hanging="56"/>
              <w:jc w:val="center"/>
              <w:rPr>
                <w:sz w:val="14"/>
                <w:szCs w:val="14"/>
                <w:lang w:val="sr-Latn-CS"/>
              </w:rPr>
            </w:pPr>
            <w:r w:rsidRPr="00BB4001">
              <w:rPr>
                <w:color w:val="000000"/>
                <w:sz w:val="14"/>
                <w:szCs w:val="14"/>
                <w:lang w:val="sr-Latn-CS"/>
              </w:rPr>
              <w:t>1 HDD</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709"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709"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w:t>
            </w:r>
          </w:p>
        </w:tc>
      </w:tr>
      <w:tr w:rsidR="006E6A29" w:rsidRPr="00BB4001" w:rsidTr="00D8730A">
        <w:trPr>
          <w:jc w:val="center"/>
        </w:trPr>
        <w:tc>
          <w:tcPr>
            <w:tcW w:w="374" w:type="dxa"/>
            <w:vMerge/>
            <w:textDirection w:val="btLr"/>
          </w:tcPr>
          <w:p w:rsidR="006E6A29" w:rsidRPr="00BB4001" w:rsidRDefault="006E6A29" w:rsidP="00DC4E55">
            <w:pPr>
              <w:pStyle w:val="BodyText"/>
              <w:spacing w:after="0" w:line="240" w:lineRule="auto"/>
              <w:ind w:firstLine="0"/>
              <w:jc w:val="center"/>
              <w:rPr>
                <w:sz w:val="14"/>
                <w:szCs w:val="14"/>
                <w:lang w:val="sr-Latn-CS"/>
              </w:rPr>
            </w:pPr>
          </w:p>
        </w:tc>
        <w:tc>
          <w:tcPr>
            <w:tcW w:w="619" w:type="dxa"/>
            <w:vAlign w:val="center"/>
          </w:tcPr>
          <w:p w:rsidR="006E6A29" w:rsidRPr="00BB4001" w:rsidRDefault="006E6A29" w:rsidP="00DC4E55">
            <w:pPr>
              <w:pStyle w:val="BodyText"/>
              <w:spacing w:after="0" w:line="240" w:lineRule="auto"/>
              <w:ind w:right="-47" w:hanging="56"/>
              <w:jc w:val="center"/>
              <w:rPr>
                <w:sz w:val="14"/>
                <w:szCs w:val="14"/>
                <w:lang w:val="sr-Latn-CS"/>
              </w:rPr>
            </w:pPr>
            <w:r w:rsidRPr="00BB4001">
              <w:rPr>
                <w:color w:val="000000"/>
                <w:sz w:val="14"/>
                <w:szCs w:val="14"/>
                <w:lang w:val="sr-Latn-CS"/>
              </w:rPr>
              <w:t>2 HDD</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2,02</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2,10</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2,43</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2,80</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2,34</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1,39</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1,02</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0,73</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0,60</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0,61</w:t>
            </w:r>
          </w:p>
        </w:tc>
        <w:tc>
          <w:tcPr>
            <w:tcW w:w="709"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0,62</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0,63</w:t>
            </w:r>
          </w:p>
        </w:tc>
        <w:tc>
          <w:tcPr>
            <w:tcW w:w="709"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0,62</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0,63</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0,6</w:t>
            </w:r>
          </w:p>
        </w:tc>
      </w:tr>
      <w:tr w:rsidR="006E6A29" w:rsidRPr="00BB4001" w:rsidTr="00D8730A">
        <w:trPr>
          <w:jc w:val="center"/>
        </w:trPr>
        <w:tc>
          <w:tcPr>
            <w:tcW w:w="374" w:type="dxa"/>
            <w:vMerge/>
            <w:textDirection w:val="btLr"/>
          </w:tcPr>
          <w:p w:rsidR="006E6A29" w:rsidRPr="00BB4001" w:rsidRDefault="006E6A29" w:rsidP="00DC4E55">
            <w:pPr>
              <w:pStyle w:val="BodyText"/>
              <w:spacing w:after="0" w:line="240" w:lineRule="auto"/>
              <w:ind w:firstLine="0"/>
              <w:jc w:val="center"/>
              <w:rPr>
                <w:sz w:val="14"/>
                <w:szCs w:val="14"/>
                <w:lang w:val="sr-Latn-CS"/>
              </w:rPr>
            </w:pPr>
          </w:p>
        </w:tc>
        <w:tc>
          <w:tcPr>
            <w:tcW w:w="619" w:type="dxa"/>
            <w:vAlign w:val="center"/>
          </w:tcPr>
          <w:p w:rsidR="006E6A29" w:rsidRPr="00BB4001" w:rsidRDefault="006E6A29" w:rsidP="00DC4E55">
            <w:pPr>
              <w:pStyle w:val="BodyText"/>
              <w:spacing w:after="0" w:line="240" w:lineRule="auto"/>
              <w:ind w:right="-47" w:hanging="56"/>
              <w:jc w:val="center"/>
              <w:rPr>
                <w:sz w:val="14"/>
                <w:szCs w:val="14"/>
                <w:lang w:val="sr-Latn-CS"/>
              </w:rPr>
            </w:pPr>
            <w:r w:rsidRPr="00BB4001">
              <w:rPr>
                <w:color w:val="000000"/>
                <w:sz w:val="14"/>
                <w:szCs w:val="14"/>
                <w:lang w:val="sr-Latn-CS"/>
              </w:rPr>
              <w:t>3 HDD</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1,96</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2,09</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2,40</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2,82</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2,57</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1,90</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1,50</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1,10</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0,97</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0,92</w:t>
            </w:r>
          </w:p>
        </w:tc>
        <w:tc>
          <w:tcPr>
            <w:tcW w:w="709"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0,84</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0,92</w:t>
            </w:r>
          </w:p>
        </w:tc>
        <w:tc>
          <w:tcPr>
            <w:tcW w:w="709"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0,92</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0,92</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0,9</w:t>
            </w:r>
          </w:p>
        </w:tc>
      </w:tr>
      <w:tr w:rsidR="006E6A29" w:rsidRPr="00BB4001" w:rsidTr="00D8730A">
        <w:trPr>
          <w:jc w:val="center"/>
        </w:trPr>
        <w:tc>
          <w:tcPr>
            <w:tcW w:w="374" w:type="dxa"/>
            <w:vMerge/>
            <w:textDirection w:val="btLr"/>
          </w:tcPr>
          <w:p w:rsidR="006E6A29" w:rsidRPr="00BB4001" w:rsidRDefault="006E6A29" w:rsidP="00DC4E55">
            <w:pPr>
              <w:pStyle w:val="BodyText"/>
              <w:spacing w:after="0" w:line="240" w:lineRule="auto"/>
              <w:ind w:firstLine="0"/>
              <w:jc w:val="center"/>
              <w:rPr>
                <w:sz w:val="14"/>
                <w:szCs w:val="14"/>
                <w:lang w:val="sr-Latn-CS"/>
              </w:rPr>
            </w:pPr>
          </w:p>
        </w:tc>
        <w:tc>
          <w:tcPr>
            <w:tcW w:w="619" w:type="dxa"/>
            <w:vAlign w:val="center"/>
          </w:tcPr>
          <w:p w:rsidR="006E6A29" w:rsidRPr="00BB4001" w:rsidRDefault="006E6A29" w:rsidP="00DC4E55">
            <w:pPr>
              <w:pStyle w:val="BodyText"/>
              <w:spacing w:after="0" w:line="240" w:lineRule="auto"/>
              <w:ind w:right="-47" w:hanging="56"/>
              <w:jc w:val="center"/>
              <w:rPr>
                <w:sz w:val="14"/>
                <w:szCs w:val="14"/>
                <w:lang w:val="sr-Latn-CS"/>
              </w:rPr>
            </w:pPr>
            <w:r w:rsidRPr="00BB4001">
              <w:rPr>
                <w:color w:val="000000"/>
                <w:sz w:val="14"/>
                <w:szCs w:val="14"/>
                <w:lang w:val="sr-Latn-CS"/>
              </w:rPr>
              <w:t>4 HDD</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1,96</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1,95</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2,46</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2,76</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2,60</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2,03</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1,39</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1,08</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0,64</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1,18</w:t>
            </w:r>
          </w:p>
        </w:tc>
        <w:tc>
          <w:tcPr>
            <w:tcW w:w="709"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1,26</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1,26</w:t>
            </w:r>
          </w:p>
        </w:tc>
        <w:tc>
          <w:tcPr>
            <w:tcW w:w="709"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1,26</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1,27</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1,2</w:t>
            </w:r>
          </w:p>
        </w:tc>
      </w:tr>
      <w:tr w:rsidR="006E6A29" w:rsidRPr="00BB4001" w:rsidTr="00D8730A">
        <w:trPr>
          <w:jc w:val="center"/>
        </w:trPr>
        <w:tc>
          <w:tcPr>
            <w:tcW w:w="374" w:type="dxa"/>
            <w:vMerge/>
            <w:textDirection w:val="btLr"/>
          </w:tcPr>
          <w:p w:rsidR="006E6A29" w:rsidRPr="00BB4001" w:rsidRDefault="006E6A29" w:rsidP="00DC4E55">
            <w:pPr>
              <w:pStyle w:val="BodyText"/>
              <w:spacing w:after="0" w:line="240" w:lineRule="auto"/>
              <w:ind w:firstLine="0"/>
              <w:jc w:val="center"/>
              <w:rPr>
                <w:sz w:val="14"/>
                <w:szCs w:val="14"/>
                <w:lang w:val="sr-Latn-CS"/>
              </w:rPr>
            </w:pPr>
          </w:p>
        </w:tc>
        <w:tc>
          <w:tcPr>
            <w:tcW w:w="619" w:type="dxa"/>
            <w:vAlign w:val="center"/>
          </w:tcPr>
          <w:p w:rsidR="006E6A29" w:rsidRPr="00BB4001" w:rsidRDefault="006E6A29" w:rsidP="00DC4E55">
            <w:pPr>
              <w:pStyle w:val="BodyText"/>
              <w:spacing w:after="0" w:line="240" w:lineRule="auto"/>
              <w:ind w:right="-47" w:hanging="56"/>
              <w:jc w:val="center"/>
              <w:rPr>
                <w:sz w:val="14"/>
                <w:szCs w:val="14"/>
                <w:lang w:val="sr-Latn-CS"/>
              </w:rPr>
            </w:pPr>
            <w:r w:rsidRPr="00BB4001">
              <w:rPr>
                <w:color w:val="000000"/>
                <w:sz w:val="14"/>
                <w:szCs w:val="14"/>
                <w:lang w:val="sr-Latn-CS"/>
              </w:rPr>
              <w:t>6 HDD</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2,01</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2,08</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2,49</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2,80</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2,24</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2,66</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2,46</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1,92</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1,73</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1,87</w:t>
            </w:r>
          </w:p>
        </w:tc>
        <w:tc>
          <w:tcPr>
            <w:tcW w:w="709"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1,91</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1,92</w:t>
            </w:r>
          </w:p>
        </w:tc>
        <w:tc>
          <w:tcPr>
            <w:tcW w:w="709"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1,92</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1,96</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1,8</w:t>
            </w:r>
          </w:p>
        </w:tc>
      </w:tr>
      <w:tr w:rsidR="006E6A29" w:rsidRPr="00BB4001" w:rsidTr="00D8730A">
        <w:trPr>
          <w:jc w:val="center"/>
        </w:trPr>
        <w:tc>
          <w:tcPr>
            <w:tcW w:w="374" w:type="dxa"/>
            <w:vMerge w:val="restart"/>
            <w:textDirection w:val="btLr"/>
          </w:tcPr>
          <w:p w:rsidR="006E6A29" w:rsidRPr="00BB4001" w:rsidRDefault="006E6A29" w:rsidP="00DC4E55">
            <w:pPr>
              <w:pStyle w:val="BodyText"/>
              <w:spacing w:after="0" w:line="240" w:lineRule="auto"/>
              <w:ind w:firstLine="0"/>
              <w:jc w:val="center"/>
              <w:rPr>
                <w:sz w:val="14"/>
                <w:szCs w:val="14"/>
                <w:lang w:val="sr-Latn-CS"/>
              </w:rPr>
            </w:pPr>
            <w:r w:rsidRPr="00BB4001">
              <w:rPr>
                <w:sz w:val="14"/>
                <w:szCs w:val="14"/>
                <w:lang w:val="sr-Latn-CS"/>
              </w:rPr>
              <w:t>64 KB</w:t>
            </w:r>
          </w:p>
        </w:tc>
        <w:tc>
          <w:tcPr>
            <w:tcW w:w="619" w:type="dxa"/>
            <w:vAlign w:val="center"/>
          </w:tcPr>
          <w:p w:rsidR="006E6A29" w:rsidRPr="00BB4001" w:rsidRDefault="006E6A29" w:rsidP="00DC4E55">
            <w:pPr>
              <w:pStyle w:val="BodyText"/>
              <w:spacing w:after="0" w:line="240" w:lineRule="auto"/>
              <w:ind w:right="-47" w:hanging="56"/>
              <w:jc w:val="center"/>
              <w:rPr>
                <w:sz w:val="14"/>
                <w:szCs w:val="14"/>
                <w:lang w:val="sr-Latn-CS"/>
              </w:rPr>
            </w:pPr>
            <w:r w:rsidRPr="00BB4001">
              <w:rPr>
                <w:color w:val="000000"/>
                <w:sz w:val="14"/>
                <w:szCs w:val="14"/>
                <w:lang w:val="sr-Latn-CS"/>
              </w:rPr>
              <w:t>1 HDD</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709"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709"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w:t>
            </w:r>
          </w:p>
        </w:tc>
      </w:tr>
      <w:tr w:rsidR="006E6A29" w:rsidRPr="00BB4001" w:rsidTr="00D8730A">
        <w:trPr>
          <w:jc w:val="center"/>
        </w:trPr>
        <w:tc>
          <w:tcPr>
            <w:tcW w:w="374" w:type="dxa"/>
            <w:vMerge/>
            <w:textDirection w:val="btLr"/>
          </w:tcPr>
          <w:p w:rsidR="006E6A29" w:rsidRPr="00BB4001" w:rsidRDefault="006E6A29" w:rsidP="00DC4E55">
            <w:pPr>
              <w:pStyle w:val="BodyText"/>
              <w:spacing w:after="0" w:line="240" w:lineRule="auto"/>
              <w:ind w:firstLine="0"/>
              <w:jc w:val="center"/>
              <w:rPr>
                <w:sz w:val="14"/>
                <w:szCs w:val="14"/>
                <w:lang w:val="sr-Latn-CS"/>
              </w:rPr>
            </w:pPr>
          </w:p>
        </w:tc>
        <w:tc>
          <w:tcPr>
            <w:tcW w:w="619" w:type="dxa"/>
            <w:vAlign w:val="center"/>
          </w:tcPr>
          <w:p w:rsidR="006E6A29" w:rsidRPr="00BB4001" w:rsidRDefault="006E6A29" w:rsidP="00DC4E55">
            <w:pPr>
              <w:pStyle w:val="BodyText"/>
              <w:spacing w:after="0" w:line="240" w:lineRule="auto"/>
              <w:ind w:right="-47" w:hanging="56"/>
              <w:jc w:val="center"/>
              <w:rPr>
                <w:sz w:val="14"/>
                <w:szCs w:val="14"/>
                <w:lang w:val="sr-Latn-CS"/>
              </w:rPr>
            </w:pPr>
            <w:r w:rsidRPr="00BB4001">
              <w:rPr>
                <w:color w:val="000000"/>
                <w:sz w:val="14"/>
                <w:szCs w:val="14"/>
                <w:lang w:val="sr-Latn-CS"/>
              </w:rPr>
              <w:t>2 HDD</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1,98</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1,91</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1,88</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1,99</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2,03</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2,25</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2,39</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2,11</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1,84</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2,01</w:t>
            </w:r>
          </w:p>
        </w:tc>
        <w:tc>
          <w:tcPr>
            <w:tcW w:w="709"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2,00</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2,00</w:t>
            </w:r>
          </w:p>
        </w:tc>
        <w:tc>
          <w:tcPr>
            <w:tcW w:w="709"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2,01</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2,02</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2,0</w:t>
            </w:r>
          </w:p>
        </w:tc>
      </w:tr>
      <w:tr w:rsidR="006E6A29" w:rsidRPr="00BB4001" w:rsidTr="00D8730A">
        <w:trPr>
          <w:jc w:val="center"/>
        </w:trPr>
        <w:tc>
          <w:tcPr>
            <w:tcW w:w="374" w:type="dxa"/>
            <w:vMerge/>
            <w:textDirection w:val="btLr"/>
          </w:tcPr>
          <w:p w:rsidR="006E6A29" w:rsidRPr="00BB4001" w:rsidRDefault="006E6A29" w:rsidP="00DC4E55">
            <w:pPr>
              <w:pStyle w:val="BodyText"/>
              <w:spacing w:after="0" w:line="240" w:lineRule="auto"/>
              <w:ind w:firstLine="0"/>
              <w:jc w:val="center"/>
              <w:rPr>
                <w:sz w:val="14"/>
                <w:szCs w:val="14"/>
                <w:lang w:val="sr-Latn-CS"/>
              </w:rPr>
            </w:pPr>
          </w:p>
        </w:tc>
        <w:tc>
          <w:tcPr>
            <w:tcW w:w="619" w:type="dxa"/>
            <w:vAlign w:val="center"/>
          </w:tcPr>
          <w:p w:rsidR="006E6A29" w:rsidRPr="00BB4001" w:rsidRDefault="006E6A29" w:rsidP="00DC4E55">
            <w:pPr>
              <w:pStyle w:val="BodyText"/>
              <w:spacing w:after="0" w:line="240" w:lineRule="auto"/>
              <w:ind w:right="-47" w:hanging="56"/>
              <w:jc w:val="center"/>
              <w:rPr>
                <w:sz w:val="14"/>
                <w:szCs w:val="14"/>
                <w:lang w:val="sr-Latn-CS"/>
              </w:rPr>
            </w:pPr>
            <w:r w:rsidRPr="00BB4001">
              <w:rPr>
                <w:color w:val="000000"/>
                <w:sz w:val="14"/>
                <w:szCs w:val="14"/>
                <w:lang w:val="sr-Latn-CS"/>
              </w:rPr>
              <w:t>3 HDD</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1,93</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1,96</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1,88</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1,99</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2,04</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2,27</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2,41</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2,79</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2,94</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2,96</w:t>
            </w:r>
          </w:p>
        </w:tc>
        <w:tc>
          <w:tcPr>
            <w:tcW w:w="709"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2,95</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2,95</w:t>
            </w:r>
          </w:p>
        </w:tc>
        <w:tc>
          <w:tcPr>
            <w:tcW w:w="709"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2,95</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2,97</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2,8</w:t>
            </w:r>
          </w:p>
        </w:tc>
      </w:tr>
      <w:tr w:rsidR="006E6A29" w:rsidRPr="00BB4001" w:rsidTr="00D8730A">
        <w:trPr>
          <w:jc w:val="center"/>
        </w:trPr>
        <w:tc>
          <w:tcPr>
            <w:tcW w:w="374" w:type="dxa"/>
            <w:vMerge/>
            <w:textDirection w:val="btLr"/>
          </w:tcPr>
          <w:p w:rsidR="006E6A29" w:rsidRPr="00BB4001" w:rsidRDefault="006E6A29" w:rsidP="00DC4E55">
            <w:pPr>
              <w:pStyle w:val="BodyText"/>
              <w:spacing w:after="0" w:line="240" w:lineRule="auto"/>
              <w:ind w:firstLine="0"/>
              <w:jc w:val="center"/>
              <w:rPr>
                <w:sz w:val="14"/>
                <w:szCs w:val="14"/>
                <w:lang w:val="sr-Latn-CS"/>
              </w:rPr>
            </w:pPr>
          </w:p>
        </w:tc>
        <w:tc>
          <w:tcPr>
            <w:tcW w:w="619" w:type="dxa"/>
            <w:vAlign w:val="center"/>
          </w:tcPr>
          <w:p w:rsidR="006E6A29" w:rsidRPr="00BB4001" w:rsidRDefault="006E6A29" w:rsidP="00DC4E55">
            <w:pPr>
              <w:pStyle w:val="BodyText"/>
              <w:spacing w:after="0" w:line="240" w:lineRule="auto"/>
              <w:ind w:right="-47" w:hanging="56"/>
              <w:jc w:val="center"/>
              <w:rPr>
                <w:sz w:val="14"/>
                <w:szCs w:val="14"/>
                <w:lang w:val="sr-Latn-CS"/>
              </w:rPr>
            </w:pPr>
            <w:r w:rsidRPr="00BB4001">
              <w:rPr>
                <w:color w:val="000000"/>
                <w:sz w:val="14"/>
                <w:szCs w:val="14"/>
                <w:lang w:val="sr-Latn-CS"/>
              </w:rPr>
              <w:t>4 HDD</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2,04</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1,88</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1,92</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1,92</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2,02</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2,23</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2,50</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2,91</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3,40</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3,42</w:t>
            </w:r>
          </w:p>
        </w:tc>
        <w:tc>
          <w:tcPr>
            <w:tcW w:w="709"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3,68</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3,68</w:t>
            </w:r>
          </w:p>
        </w:tc>
        <w:tc>
          <w:tcPr>
            <w:tcW w:w="709"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3,67</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3,69</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3,6</w:t>
            </w:r>
          </w:p>
        </w:tc>
      </w:tr>
      <w:tr w:rsidR="006E6A29" w:rsidRPr="00BB4001" w:rsidTr="00D8730A">
        <w:trPr>
          <w:jc w:val="center"/>
        </w:trPr>
        <w:tc>
          <w:tcPr>
            <w:tcW w:w="374" w:type="dxa"/>
            <w:vMerge/>
            <w:textDirection w:val="btLr"/>
          </w:tcPr>
          <w:p w:rsidR="006E6A29" w:rsidRPr="00BB4001" w:rsidRDefault="006E6A29" w:rsidP="00DC4E55">
            <w:pPr>
              <w:pStyle w:val="BodyText"/>
              <w:spacing w:after="0" w:line="240" w:lineRule="auto"/>
              <w:ind w:firstLine="0"/>
              <w:jc w:val="center"/>
              <w:rPr>
                <w:sz w:val="14"/>
                <w:szCs w:val="14"/>
                <w:lang w:val="sr-Latn-CS"/>
              </w:rPr>
            </w:pPr>
          </w:p>
        </w:tc>
        <w:tc>
          <w:tcPr>
            <w:tcW w:w="619" w:type="dxa"/>
            <w:vAlign w:val="center"/>
          </w:tcPr>
          <w:p w:rsidR="006E6A29" w:rsidRPr="00BB4001" w:rsidRDefault="006E6A29" w:rsidP="00DC4E55">
            <w:pPr>
              <w:pStyle w:val="BodyText"/>
              <w:spacing w:after="0" w:line="240" w:lineRule="auto"/>
              <w:ind w:right="-47" w:hanging="56"/>
              <w:jc w:val="center"/>
              <w:rPr>
                <w:sz w:val="14"/>
                <w:szCs w:val="14"/>
                <w:lang w:val="sr-Latn-CS"/>
              </w:rPr>
            </w:pPr>
            <w:r w:rsidRPr="00BB4001">
              <w:rPr>
                <w:color w:val="000000"/>
                <w:sz w:val="14"/>
                <w:szCs w:val="14"/>
                <w:lang w:val="sr-Latn-CS"/>
              </w:rPr>
              <w:t>6 HDD</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1,82</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1,89</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1,92</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1,94</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2,02</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2,26</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2,46</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2,97</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3,91</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5,29</w:t>
            </w:r>
          </w:p>
        </w:tc>
        <w:tc>
          <w:tcPr>
            <w:tcW w:w="709"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3,94</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5,05</w:t>
            </w:r>
          </w:p>
        </w:tc>
        <w:tc>
          <w:tcPr>
            <w:tcW w:w="709"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5,47</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5,54</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5,5</w:t>
            </w:r>
          </w:p>
        </w:tc>
      </w:tr>
      <w:tr w:rsidR="006E6A29" w:rsidRPr="00BB4001" w:rsidTr="00D8730A">
        <w:trPr>
          <w:jc w:val="center"/>
        </w:trPr>
        <w:tc>
          <w:tcPr>
            <w:tcW w:w="374" w:type="dxa"/>
            <w:vMerge w:val="restart"/>
            <w:textDirection w:val="btLr"/>
          </w:tcPr>
          <w:p w:rsidR="006E6A29" w:rsidRPr="00BB4001" w:rsidRDefault="006E6A29" w:rsidP="00DC4E55">
            <w:pPr>
              <w:pStyle w:val="BodyText"/>
              <w:spacing w:after="0" w:line="240" w:lineRule="auto"/>
              <w:ind w:firstLine="0"/>
              <w:jc w:val="center"/>
              <w:rPr>
                <w:sz w:val="14"/>
                <w:szCs w:val="14"/>
                <w:lang w:val="sr-Latn-CS"/>
              </w:rPr>
            </w:pPr>
            <w:r w:rsidRPr="00BB4001">
              <w:rPr>
                <w:sz w:val="14"/>
                <w:szCs w:val="14"/>
                <w:lang w:val="sr-Latn-CS"/>
              </w:rPr>
              <w:t>1 MB</w:t>
            </w:r>
          </w:p>
        </w:tc>
        <w:tc>
          <w:tcPr>
            <w:tcW w:w="619" w:type="dxa"/>
            <w:vAlign w:val="center"/>
          </w:tcPr>
          <w:p w:rsidR="006E6A29" w:rsidRPr="00BB4001" w:rsidRDefault="006E6A29" w:rsidP="00DC4E55">
            <w:pPr>
              <w:pStyle w:val="BodyText"/>
              <w:spacing w:after="0" w:line="240" w:lineRule="auto"/>
              <w:ind w:right="-47" w:hanging="56"/>
              <w:jc w:val="center"/>
              <w:rPr>
                <w:sz w:val="14"/>
                <w:szCs w:val="14"/>
                <w:lang w:val="sr-Latn-CS"/>
              </w:rPr>
            </w:pPr>
            <w:r w:rsidRPr="00BB4001">
              <w:rPr>
                <w:color w:val="000000"/>
                <w:sz w:val="14"/>
                <w:szCs w:val="14"/>
                <w:lang w:val="sr-Latn-CS"/>
              </w:rPr>
              <w:t>1 HDD</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709"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709"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1,00</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1,0</w:t>
            </w:r>
          </w:p>
        </w:tc>
      </w:tr>
      <w:tr w:rsidR="006E6A29" w:rsidRPr="00BB4001" w:rsidTr="00D8730A">
        <w:trPr>
          <w:jc w:val="center"/>
        </w:trPr>
        <w:tc>
          <w:tcPr>
            <w:tcW w:w="374" w:type="dxa"/>
            <w:vMerge/>
            <w:textDirection w:val="btLr"/>
          </w:tcPr>
          <w:p w:rsidR="006E6A29" w:rsidRPr="00BB4001" w:rsidRDefault="006E6A29" w:rsidP="00DC4E55">
            <w:pPr>
              <w:pStyle w:val="BodyText"/>
              <w:spacing w:after="0" w:line="240" w:lineRule="auto"/>
              <w:ind w:firstLine="0"/>
              <w:jc w:val="center"/>
              <w:rPr>
                <w:sz w:val="14"/>
                <w:szCs w:val="14"/>
                <w:lang w:val="sr-Latn-CS"/>
              </w:rPr>
            </w:pPr>
          </w:p>
        </w:tc>
        <w:tc>
          <w:tcPr>
            <w:tcW w:w="619" w:type="dxa"/>
            <w:vAlign w:val="center"/>
          </w:tcPr>
          <w:p w:rsidR="006E6A29" w:rsidRPr="00BB4001" w:rsidRDefault="006E6A29" w:rsidP="00DC4E55">
            <w:pPr>
              <w:pStyle w:val="BodyText"/>
              <w:spacing w:after="0" w:line="240" w:lineRule="auto"/>
              <w:ind w:right="-47" w:hanging="56"/>
              <w:jc w:val="center"/>
              <w:rPr>
                <w:sz w:val="14"/>
                <w:szCs w:val="14"/>
                <w:lang w:val="sr-Latn-CS"/>
              </w:rPr>
            </w:pPr>
            <w:r w:rsidRPr="00BB4001">
              <w:rPr>
                <w:color w:val="000000"/>
                <w:sz w:val="14"/>
                <w:szCs w:val="14"/>
                <w:lang w:val="sr-Latn-CS"/>
              </w:rPr>
              <w:t>2 HDD</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1,94</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1,83</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1,86</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1,87</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1,82</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1,72</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1,73</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1,61</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1,81</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2,00</w:t>
            </w:r>
          </w:p>
        </w:tc>
        <w:tc>
          <w:tcPr>
            <w:tcW w:w="709"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2,00</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2,00</w:t>
            </w:r>
          </w:p>
        </w:tc>
        <w:tc>
          <w:tcPr>
            <w:tcW w:w="709"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1,99</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2,01</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2,0</w:t>
            </w:r>
          </w:p>
        </w:tc>
      </w:tr>
      <w:tr w:rsidR="006E6A29" w:rsidRPr="00BB4001" w:rsidTr="00D8730A">
        <w:trPr>
          <w:jc w:val="center"/>
        </w:trPr>
        <w:tc>
          <w:tcPr>
            <w:tcW w:w="374" w:type="dxa"/>
            <w:vMerge/>
            <w:textDirection w:val="btLr"/>
          </w:tcPr>
          <w:p w:rsidR="006E6A29" w:rsidRPr="00BB4001" w:rsidRDefault="006E6A29" w:rsidP="00DC4E55">
            <w:pPr>
              <w:pStyle w:val="BodyText"/>
              <w:spacing w:after="0" w:line="240" w:lineRule="auto"/>
              <w:ind w:firstLine="0"/>
              <w:jc w:val="center"/>
              <w:rPr>
                <w:sz w:val="14"/>
                <w:szCs w:val="14"/>
                <w:lang w:val="sr-Latn-CS"/>
              </w:rPr>
            </w:pPr>
          </w:p>
        </w:tc>
        <w:tc>
          <w:tcPr>
            <w:tcW w:w="619" w:type="dxa"/>
            <w:vAlign w:val="center"/>
          </w:tcPr>
          <w:p w:rsidR="006E6A29" w:rsidRPr="00BB4001" w:rsidRDefault="006E6A29" w:rsidP="00DC4E55">
            <w:pPr>
              <w:pStyle w:val="BodyText"/>
              <w:spacing w:after="0" w:line="240" w:lineRule="auto"/>
              <w:ind w:right="-47" w:hanging="56"/>
              <w:jc w:val="center"/>
              <w:rPr>
                <w:sz w:val="14"/>
                <w:szCs w:val="14"/>
                <w:lang w:val="sr-Latn-CS"/>
              </w:rPr>
            </w:pPr>
            <w:r w:rsidRPr="00BB4001">
              <w:rPr>
                <w:color w:val="000000"/>
                <w:sz w:val="14"/>
                <w:szCs w:val="14"/>
                <w:lang w:val="sr-Latn-CS"/>
              </w:rPr>
              <w:t>3 HDD</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1,80</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1,88</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1,88</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1,89</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1,80</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1,69</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1,73</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1,59</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1,84</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2,87</w:t>
            </w:r>
          </w:p>
        </w:tc>
        <w:tc>
          <w:tcPr>
            <w:tcW w:w="709"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2,91</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2,74</w:t>
            </w:r>
          </w:p>
        </w:tc>
        <w:tc>
          <w:tcPr>
            <w:tcW w:w="709"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2,93</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2,96</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2,9</w:t>
            </w:r>
          </w:p>
        </w:tc>
      </w:tr>
      <w:tr w:rsidR="006E6A29" w:rsidRPr="00BB4001" w:rsidTr="00D8730A">
        <w:trPr>
          <w:jc w:val="center"/>
        </w:trPr>
        <w:tc>
          <w:tcPr>
            <w:tcW w:w="374" w:type="dxa"/>
            <w:vMerge/>
            <w:textDirection w:val="btLr"/>
          </w:tcPr>
          <w:p w:rsidR="006E6A29" w:rsidRPr="00BB4001" w:rsidRDefault="006E6A29" w:rsidP="00DC4E55">
            <w:pPr>
              <w:pStyle w:val="BodyText"/>
              <w:spacing w:after="0" w:line="240" w:lineRule="auto"/>
              <w:ind w:firstLine="0"/>
              <w:jc w:val="center"/>
              <w:rPr>
                <w:sz w:val="14"/>
                <w:szCs w:val="14"/>
                <w:lang w:val="sr-Latn-CS"/>
              </w:rPr>
            </w:pPr>
          </w:p>
        </w:tc>
        <w:tc>
          <w:tcPr>
            <w:tcW w:w="619" w:type="dxa"/>
            <w:vAlign w:val="center"/>
          </w:tcPr>
          <w:p w:rsidR="006E6A29" w:rsidRPr="00BB4001" w:rsidRDefault="006E6A29" w:rsidP="00DC4E55">
            <w:pPr>
              <w:pStyle w:val="BodyText"/>
              <w:spacing w:after="0" w:line="240" w:lineRule="auto"/>
              <w:ind w:right="-47" w:hanging="56"/>
              <w:jc w:val="center"/>
              <w:rPr>
                <w:sz w:val="14"/>
                <w:szCs w:val="14"/>
                <w:lang w:val="sr-Latn-CS"/>
              </w:rPr>
            </w:pPr>
            <w:r w:rsidRPr="00BB4001">
              <w:rPr>
                <w:color w:val="000000"/>
                <w:sz w:val="14"/>
                <w:szCs w:val="14"/>
                <w:lang w:val="sr-Latn-CS"/>
              </w:rPr>
              <w:t>4 HDD</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1,93</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1,76</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1,90</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1,89</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1,83</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1,72</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1,72</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1,62</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1,87</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2,96</w:t>
            </w:r>
          </w:p>
        </w:tc>
        <w:tc>
          <w:tcPr>
            <w:tcW w:w="709"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3,64</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3,63</w:t>
            </w:r>
          </w:p>
        </w:tc>
        <w:tc>
          <w:tcPr>
            <w:tcW w:w="709"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3,73</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3,75</w:t>
            </w:r>
          </w:p>
        </w:tc>
        <w:tc>
          <w:tcPr>
            <w:tcW w:w="567" w:type="dxa"/>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3,7</w:t>
            </w:r>
          </w:p>
        </w:tc>
      </w:tr>
      <w:tr w:rsidR="006E6A29" w:rsidRPr="00BB4001" w:rsidTr="00D51182">
        <w:trPr>
          <w:jc w:val="center"/>
        </w:trPr>
        <w:tc>
          <w:tcPr>
            <w:tcW w:w="374" w:type="dxa"/>
            <w:vMerge/>
            <w:tcBorders>
              <w:bottom w:val="single" w:sz="4" w:space="0" w:color="auto"/>
            </w:tcBorders>
            <w:textDirection w:val="btLr"/>
          </w:tcPr>
          <w:p w:rsidR="006E6A29" w:rsidRPr="00BB4001" w:rsidRDefault="006E6A29" w:rsidP="00DC4E55">
            <w:pPr>
              <w:pStyle w:val="BodyText"/>
              <w:spacing w:after="0" w:line="240" w:lineRule="auto"/>
              <w:ind w:firstLine="0"/>
              <w:jc w:val="center"/>
              <w:rPr>
                <w:sz w:val="14"/>
                <w:szCs w:val="14"/>
                <w:lang w:val="sr-Latn-CS"/>
              </w:rPr>
            </w:pPr>
          </w:p>
        </w:tc>
        <w:tc>
          <w:tcPr>
            <w:tcW w:w="619" w:type="dxa"/>
            <w:tcBorders>
              <w:bottom w:val="single" w:sz="4" w:space="0" w:color="auto"/>
            </w:tcBorders>
            <w:vAlign w:val="center"/>
          </w:tcPr>
          <w:p w:rsidR="006E6A29" w:rsidRPr="00BB4001" w:rsidRDefault="006E6A29" w:rsidP="00DC4E55">
            <w:pPr>
              <w:pStyle w:val="BodyText"/>
              <w:spacing w:after="0" w:line="240" w:lineRule="auto"/>
              <w:ind w:right="-47" w:hanging="56"/>
              <w:jc w:val="center"/>
              <w:rPr>
                <w:sz w:val="14"/>
                <w:szCs w:val="14"/>
                <w:lang w:val="sr-Latn-CS"/>
              </w:rPr>
            </w:pPr>
            <w:r w:rsidRPr="00BB4001">
              <w:rPr>
                <w:color w:val="000000"/>
                <w:sz w:val="14"/>
                <w:szCs w:val="14"/>
                <w:lang w:val="sr-Latn-CS"/>
              </w:rPr>
              <w:t>6 HDD</w:t>
            </w:r>
          </w:p>
        </w:tc>
        <w:tc>
          <w:tcPr>
            <w:tcW w:w="567" w:type="dxa"/>
            <w:tcBorders>
              <w:bottom w:val="single" w:sz="4" w:space="0" w:color="auto"/>
            </w:tcBorders>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1,90</w:t>
            </w:r>
          </w:p>
        </w:tc>
        <w:tc>
          <w:tcPr>
            <w:tcW w:w="567" w:type="dxa"/>
            <w:tcBorders>
              <w:bottom w:val="single" w:sz="4" w:space="0" w:color="auto"/>
            </w:tcBorders>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1,86</w:t>
            </w:r>
          </w:p>
        </w:tc>
        <w:tc>
          <w:tcPr>
            <w:tcW w:w="567" w:type="dxa"/>
            <w:tcBorders>
              <w:bottom w:val="single" w:sz="4" w:space="0" w:color="auto"/>
            </w:tcBorders>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1,88</w:t>
            </w:r>
          </w:p>
        </w:tc>
        <w:tc>
          <w:tcPr>
            <w:tcW w:w="567" w:type="dxa"/>
            <w:tcBorders>
              <w:bottom w:val="single" w:sz="4" w:space="0" w:color="auto"/>
            </w:tcBorders>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1,88</w:t>
            </w:r>
          </w:p>
        </w:tc>
        <w:tc>
          <w:tcPr>
            <w:tcW w:w="567" w:type="dxa"/>
            <w:tcBorders>
              <w:bottom w:val="single" w:sz="4" w:space="0" w:color="auto"/>
            </w:tcBorders>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1,83</w:t>
            </w:r>
          </w:p>
        </w:tc>
        <w:tc>
          <w:tcPr>
            <w:tcW w:w="567" w:type="dxa"/>
            <w:tcBorders>
              <w:bottom w:val="single" w:sz="4" w:space="0" w:color="auto"/>
            </w:tcBorders>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1,70</w:t>
            </w:r>
          </w:p>
        </w:tc>
        <w:tc>
          <w:tcPr>
            <w:tcW w:w="567" w:type="dxa"/>
            <w:tcBorders>
              <w:bottom w:val="single" w:sz="4" w:space="0" w:color="auto"/>
            </w:tcBorders>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1,72</w:t>
            </w:r>
          </w:p>
        </w:tc>
        <w:tc>
          <w:tcPr>
            <w:tcW w:w="567" w:type="dxa"/>
            <w:tcBorders>
              <w:bottom w:val="single" w:sz="4" w:space="0" w:color="auto"/>
            </w:tcBorders>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1,63</w:t>
            </w:r>
          </w:p>
        </w:tc>
        <w:tc>
          <w:tcPr>
            <w:tcW w:w="567" w:type="dxa"/>
            <w:tcBorders>
              <w:bottom w:val="single" w:sz="4" w:space="0" w:color="auto"/>
            </w:tcBorders>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1,86</w:t>
            </w:r>
          </w:p>
        </w:tc>
        <w:tc>
          <w:tcPr>
            <w:tcW w:w="567" w:type="dxa"/>
            <w:tcBorders>
              <w:bottom w:val="single" w:sz="4" w:space="0" w:color="auto"/>
            </w:tcBorders>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2,89</w:t>
            </w:r>
          </w:p>
        </w:tc>
        <w:tc>
          <w:tcPr>
            <w:tcW w:w="709" w:type="dxa"/>
            <w:tcBorders>
              <w:bottom w:val="single" w:sz="4" w:space="0" w:color="auto"/>
            </w:tcBorders>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3,60</w:t>
            </w:r>
          </w:p>
        </w:tc>
        <w:tc>
          <w:tcPr>
            <w:tcW w:w="567" w:type="dxa"/>
            <w:tcBorders>
              <w:bottom w:val="single" w:sz="4" w:space="0" w:color="auto"/>
            </w:tcBorders>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4,92</w:t>
            </w:r>
          </w:p>
        </w:tc>
        <w:tc>
          <w:tcPr>
            <w:tcW w:w="709" w:type="dxa"/>
            <w:tcBorders>
              <w:bottom w:val="single" w:sz="4" w:space="0" w:color="auto"/>
            </w:tcBorders>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5,41</w:t>
            </w:r>
          </w:p>
        </w:tc>
        <w:tc>
          <w:tcPr>
            <w:tcW w:w="567" w:type="dxa"/>
            <w:tcBorders>
              <w:bottom w:val="single" w:sz="4" w:space="0" w:color="auto"/>
            </w:tcBorders>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5,51</w:t>
            </w:r>
          </w:p>
        </w:tc>
        <w:tc>
          <w:tcPr>
            <w:tcW w:w="567" w:type="dxa"/>
            <w:tcBorders>
              <w:bottom w:val="single" w:sz="4" w:space="0" w:color="auto"/>
            </w:tcBorders>
            <w:vAlign w:val="bottom"/>
          </w:tcPr>
          <w:p w:rsidR="006E6A29" w:rsidRPr="00BB4001" w:rsidRDefault="006E6A29" w:rsidP="006E6A29">
            <w:pPr>
              <w:spacing w:after="0" w:line="240" w:lineRule="auto"/>
              <w:jc w:val="right"/>
              <w:rPr>
                <w:rFonts w:ascii="Times New Roman" w:hAnsi="Times New Roman"/>
                <w:color w:val="376091"/>
                <w:sz w:val="16"/>
                <w:szCs w:val="16"/>
                <w:lang w:val="sr-Latn-CS"/>
              </w:rPr>
            </w:pPr>
            <w:r w:rsidRPr="00BB4001">
              <w:rPr>
                <w:rFonts w:ascii="Times New Roman" w:hAnsi="Times New Roman"/>
                <w:color w:val="376091"/>
                <w:sz w:val="16"/>
                <w:szCs w:val="16"/>
                <w:lang w:val="sr-Latn-CS"/>
              </w:rPr>
              <w:t>5,5</w:t>
            </w:r>
          </w:p>
        </w:tc>
      </w:tr>
      <w:tr w:rsidR="006E6A29" w:rsidRPr="00BB4001" w:rsidTr="00D51182">
        <w:trPr>
          <w:jc w:val="center"/>
        </w:trPr>
        <w:tc>
          <w:tcPr>
            <w:tcW w:w="374" w:type="dxa"/>
            <w:vMerge w:val="restart"/>
            <w:tcBorders>
              <w:top w:val="single" w:sz="4" w:space="0" w:color="auto"/>
            </w:tcBorders>
            <w:textDirection w:val="btLr"/>
          </w:tcPr>
          <w:p w:rsidR="006E6A29" w:rsidRPr="00BB4001" w:rsidRDefault="006E6A29" w:rsidP="00DC4E55">
            <w:pPr>
              <w:pStyle w:val="BodyText"/>
              <w:spacing w:after="0" w:line="240" w:lineRule="auto"/>
              <w:ind w:firstLine="0"/>
              <w:jc w:val="center"/>
              <w:rPr>
                <w:sz w:val="14"/>
                <w:szCs w:val="14"/>
                <w:lang w:val="sr-Latn-CS"/>
              </w:rPr>
            </w:pPr>
            <w:r w:rsidRPr="00BB4001">
              <w:rPr>
                <w:sz w:val="14"/>
                <w:szCs w:val="14"/>
                <w:lang w:val="sr-Latn-CS"/>
              </w:rPr>
              <w:t>8 KB</w:t>
            </w:r>
          </w:p>
        </w:tc>
        <w:tc>
          <w:tcPr>
            <w:tcW w:w="619" w:type="dxa"/>
            <w:tcBorders>
              <w:top w:val="single" w:sz="4" w:space="0" w:color="auto"/>
            </w:tcBorders>
            <w:vAlign w:val="center"/>
          </w:tcPr>
          <w:p w:rsidR="006E6A29" w:rsidRPr="00BB4001" w:rsidRDefault="006E6A29" w:rsidP="00DC4E55">
            <w:pPr>
              <w:pStyle w:val="BodyText"/>
              <w:spacing w:after="0" w:line="240" w:lineRule="auto"/>
              <w:ind w:right="-47" w:hanging="56"/>
              <w:jc w:val="center"/>
              <w:rPr>
                <w:sz w:val="14"/>
                <w:szCs w:val="14"/>
                <w:lang w:val="sr-Latn-CS"/>
              </w:rPr>
            </w:pPr>
            <w:r w:rsidRPr="00BB4001">
              <w:rPr>
                <w:color w:val="000000"/>
                <w:sz w:val="14"/>
                <w:szCs w:val="14"/>
                <w:lang w:val="sr-Latn-CS"/>
              </w:rPr>
              <w:t>1 HDD</w:t>
            </w:r>
          </w:p>
        </w:tc>
        <w:tc>
          <w:tcPr>
            <w:tcW w:w="567" w:type="dxa"/>
            <w:tcBorders>
              <w:top w:val="single" w:sz="4" w:space="0" w:color="auto"/>
            </w:tcBorders>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tcBorders>
              <w:top w:val="single" w:sz="4" w:space="0" w:color="auto"/>
            </w:tcBorders>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tcBorders>
              <w:top w:val="single" w:sz="4" w:space="0" w:color="auto"/>
            </w:tcBorders>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tcBorders>
              <w:top w:val="single" w:sz="4" w:space="0" w:color="auto"/>
            </w:tcBorders>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tcBorders>
              <w:top w:val="single" w:sz="4" w:space="0" w:color="auto"/>
            </w:tcBorders>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tcBorders>
              <w:top w:val="single" w:sz="4" w:space="0" w:color="auto"/>
            </w:tcBorders>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tcBorders>
              <w:top w:val="single" w:sz="4" w:space="0" w:color="auto"/>
            </w:tcBorders>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tcBorders>
              <w:top w:val="single" w:sz="4" w:space="0" w:color="auto"/>
            </w:tcBorders>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tcBorders>
              <w:top w:val="single" w:sz="4" w:space="0" w:color="auto"/>
            </w:tcBorders>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tcBorders>
              <w:top w:val="single" w:sz="4" w:space="0" w:color="auto"/>
            </w:tcBorders>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709" w:type="dxa"/>
            <w:tcBorders>
              <w:top w:val="single" w:sz="4" w:space="0" w:color="auto"/>
            </w:tcBorders>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tcBorders>
              <w:top w:val="single" w:sz="4" w:space="0" w:color="auto"/>
            </w:tcBorders>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709" w:type="dxa"/>
            <w:tcBorders>
              <w:top w:val="single" w:sz="4" w:space="0" w:color="auto"/>
            </w:tcBorders>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tcBorders>
              <w:top w:val="single" w:sz="4" w:space="0" w:color="auto"/>
            </w:tcBorders>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tcBorders>
              <w:top w:val="single" w:sz="4" w:space="0" w:color="auto"/>
            </w:tcBorders>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r>
      <w:tr w:rsidR="006E6A29" w:rsidRPr="00BB4001" w:rsidTr="00D8730A">
        <w:trPr>
          <w:jc w:val="center"/>
        </w:trPr>
        <w:tc>
          <w:tcPr>
            <w:tcW w:w="374" w:type="dxa"/>
            <w:vMerge/>
            <w:textDirection w:val="btLr"/>
          </w:tcPr>
          <w:p w:rsidR="006E6A29" w:rsidRPr="00BB4001" w:rsidRDefault="006E6A29" w:rsidP="00DC4E55">
            <w:pPr>
              <w:pStyle w:val="BodyText"/>
              <w:spacing w:after="0" w:line="240" w:lineRule="auto"/>
              <w:ind w:firstLine="0"/>
              <w:jc w:val="center"/>
              <w:rPr>
                <w:sz w:val="14"/>
                <w:szCs w:val="14"/>
                <w:lang w:val="sr-Latn-CS"/>
              </w:rPr>
            </w:pPr>
          </w:p>
        </w:tc>
        <w:tc>
          <w:tcPr>
            <w:tcW w:w="619" w:type="dxa"/>
            <w:vAlign w:val="center"/>
          </w:tcPr>
          <w:p w:rsidR="006E6A29" w:rsidRPr="00BB4001" w:rsidRDefault="006E6A29" w:rsidP="00DC4E55">
            <w:pPr>
              <w:pStyle w:val="BodyText"/>
              <w:spacing w:after="0" w:line="240" w:lineRule="auto"/>
              <w:ind w:right="-47" w:hanging="56"/>
              <w:jc w:val="center"/>
              <w:rPr>
                <w:sz w:val="14"/>
                <w:szCs w:val="14"/>
                <w:lang w:val="sr-Latn-CS"/>
              </w:rPr>
            </w:pPr>
            <w:r w:rsidRPr="00BB4001">
              <w:rPr>
                <w:color w:val="000000"/>
                <w:sz w:val="14"/>
                <w:szCs w:val="14"/>
                <w:lang w:val="sr-Latn-CS"/>
              </w:rPr>
              <w:t>2 HDD</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3,21</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3,64</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2,69</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3,90</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3,89</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2,99</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2,97</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2,90</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1,97</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1,07</w:t>
            </w:r>
          </w:p>
        </w:tc>
        <w:tc>
          <w:tcPr>
            <w:tcW w:w="709"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0,63</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0,42</w:t>
            </w:r>
          </w:p>
        </w:tc>
        <w:tc>
          <w:tcPr>
            <w:tcW w:w="709"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0,42</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0,42</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0,31</w:t>
            </w:r>
          </w:p>
        </w:tc>
      </w:tr>
      <w:tr w:rsidR="006E6A29" w:rsidRPr="00BB4001" w:rsidTr="00D8730A">
        <w:trPr>
          <w:jc w:val="center"/>
        </w:trPr>
        <w:tc>
          <w:tcPr>
            <w:tcW w:w="374" w:type="dxa"/>
            <w:vMerge/>
            <w:textDirection w:val="btLr"/>
          </w:tcPr>
          <w:p w:rsidR="006E6A29" w:rsidRPr="00BB4001" w:rsidRDefault="006E6A29" w:rsidP="00DC4E55">
            <w:pPr>
              <w:pStyle w:val="BodyText"/>
              <w:spacing w:after="0" w:line="240" w:lineRule="auto"/>
              <w:ind w:firstLine="0"/>
              <w:jc w:val="center"/>
              <w:rPr>
                <w:sz w:val="14"/>
                <w:szCs w:val="14"/>
                <w:lang w:val="sr-Latn-CS"/>
              </w:rPr>
            </w:pPr>
          </w:p>
        </w:tc>
        <w:tc>
          <w:tcPr>
            <w:tcW w:w="619" w:type="dxa"/>
            <w:vAlign w:val="center"/>
          </w:tcPr>
          <w:p w:rsidR="006E6A29" w:rsidRPr="00BB4001" w:rsidRDefault="006E6A29" w:rsidP="00DC4E55">
            <w:pPr>
              <w:pStyle w:val="BodyText"/>
              <w:spacing w:after="0" w:line="240" w:lineRule="auto"/>
              <w:ind w:right="-47" w:hanging="56"/>
              <w:jc w:val="center"/>
              <w:rPr>
                <w:sz w:val="14"/>
                <w:szCs w:val="14"/>
                <w:lang w:val="sr-Latn-CS"/>
              </w:rPr>
            </w:pPr>
            <w:r w:rsidRPr="00BB4001">
              <w:rPr>
                <w:color w:val="000000"/>
                <w:sz w:val="14"/>
                <w:szCs w:val="14"/>
                <w:lang w:val="sr-Latn-CS"/>
              </w:rPr>
              <w:t>3 HDD</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3,18</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3,42</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3,94</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4,15</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2,98</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3,00</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2,98</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2,99</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2,54</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1,61</w:t>
            </w:r>
          </w:p>
        </w:tc>
        <w:tc>
          <w:tcPr>
            <w:tcW w:w="709"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0,97</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0,63</w:t>
            </w:r>
          </w:p>
        </w:tc>
        <w:tc>
          <w:tcPr>
            <w:tcW w:w="709"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0,63</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0,63</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0,46</w:t>
            </w:r>
          </w:p>
        </w:tc>
      </w:tr>
      <w:tr w:rsidR="006E6A29" w:rsidRPr="00BB4001" w:rsidTr="00D8730A">
        <w:trPr>
          <w:jc w:val="center"/>
        </w:trPr>
        <w:tc>
          <w:tcPr>
            <w:tcW w:w="374" w:type="dxa"/>
            <w:vMerge/>
            <w:textDirection w:val="btLr"/>
          </w:tcPr>
          <w:p w:rsidR="006E6A29" w:rsidRPr="00BB4001" w:rsidRDefault="006E6A29" w:rsidP="00DC4E55">
            <w:pPr>
              <w:pStyle w:val="BodyText"/>
              <w:spacing w:after="0" w:line="240" w:lineRule="auto"/>
              <w:ind w:firstLine="0"/>
              <w:jc w:val="center"/>
              <w:rPr>
                <w:sz w:val="14"/>
                <w:szCs w:val="14"/>
                <w:lang w:val="sr-Latn-CS"/>
              </w:rPr>
            </w:pPr>
          </w:p>
        </w:tc>
        <w:tc>
          <w:tcPr>
            <w:tcW w:w="619" w:type="dxa"/>
            <w:vAlign w:val="center"/>
          </w:tcPr>
          <w:p w:rsidR="006E6A29" w:rsidRPr="00BB4001" w:rsidRDefault="006E6A29" w:rsidP="00DC4E55">
            <w:pPr>
              <w:pStyle w:val="BodyText"/>
              <w:spacing w:after="0" w:line="240" w:lineRule="auto"/>
              <w:ind w:right="-47" w:hanging="56"/>
              <w:jc w:val="center"/>
              <w:rPr>
                <w:sz w:val="14"/>
                <w:szCs w:val="14"/>
                <w:lang w:val="sr-Latn-CS"/>
              </w:rPr>
            </w:pPr>
            <w:r w:rsidRPr="00BB4001">
              <w:rPr>
                <w:color w:val="000000"/>
                <w:sz w:val="14"/>
                <w:szCs w:val="14"/>
                <w:lang w:val="sr-Latn-CS"/>
              </w:rPr>
              <w:t>4 HDD</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3,07</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3,29</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3,65</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3,94</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3,61</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3,02</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2,99</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2,12</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2,91</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1,97</w:t>
            </w:r>
          </w:p>
        </w:tc>
        <w:tc>
          <w:tcPr>
            <w:tcW w:w="709"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1,24</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0,83</w:t>
            </w:r>
          </w:p>
        </w:tc>
        <w:tc>
          <w:tcPr>
            <w:tcW w:w="709"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0,84</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0,83</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0,62</w:t>
            </w:r>
          </w:p>
        </w:tc>
      </w:tr>
      <w:tr w:rsidR="006E6A29" w:rsidRPr="00BB4001" w:rsidTr="00D8730A">
        <w:trPr>
          <w:jc w:val="center"/>
        </w:trPr>
        <w:tc>
          <w:tcPr>
            <w:tcW w:w="374" w:type="dxa"/>
            <w:vMerge/>
            <w:textDirection w:val="btLr"/>
          </w:tcPr>
          <w:p w:rsidR="006E6A29" w:rsidRPr="00BB4001" w:rsidRDefault="006E6A29" w:rsidP="00DC4E55">
            <w:pPr>
              <w:pStyle w:val="BodyText"/>
              <w:spacing w:after="0" w:line="240" w:lineRule="auto"/>
              <w:ind w:firstLine="0"/>
              <w:jc w:val="center"/>
              <w:rPr>
                <w:sz w:val="14"/>
                <w:szCs w:val="14"/>
                <w:lang w:val="sr-Latn-CS"/>
              </w:rPr>
            </w:pPr>
          </w:p>
        </w:tc>
        <w:tc>
          <w:tcPr>
            <w:tcW w:w="619" w:type="dxa"/>
            <w:vAlign w:val="center"/>
          </w:tcPr>
          <w:p w:rsidR="006E6A29" w:rsidRPr="00BB4001" w:rsidRDefault="006E6A29" w:rsidP="00DC4E55">
            <w:pPr>
              <w:pStyle w:val="BodyText"/>
              <w:spacing w:after="0" w:line="240" w:lineRule="auto"/>
              <w:ind w:right="-47" w:hanging="56"/>
              <w:jc w:val="center"/>
              <w:rPr>
                <w:sz w:val="14"/>
                <w:szCs w:val="14"/>
                <w:lang w:val="sr-Latn-CS"/>
              </w:rPr>
            </w:pPr>
            <w:r w:rsidRPr="00BB4001">
              <w:rPr>
                <w:color w:val="000000"/>
                <w:sz w:val="14"/>
                <w:szCs w:val="14"/>
                <w:lang w:val="sr-Latn-CS"/>
              </w:rPr>
              <w:t>6 HDD</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3,20</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3,48</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3,38</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4,04</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3,06</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3,04</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3,04</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3,08</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3,14</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2,80</w:t>
            </w:r>
          </w:p>
        </w:tc>
        <w:tc>
          <w:tcPr>
            <w:tcW w:w="709"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1,89</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1,25</w:t>
            </w:r>
          </w:p>
        </w:tc>
        <w:tc>
          <w:tcPr>
            <w:tcW w:w="709"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1,26</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1,25</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0,92</w:t>
            </w:r>
          </w:p>
        </w:tc>
      </w:tr>
      <w:tr w:rsidR="006E6A29" w:rsidRPr="00BB4001" w:rsidTr="00D8730A">
        <w:trPr>
          <w:jc w:val="center"/>
        </w:trPr>
        <w:tc>
          <w:tcPr>
            <w:tcW w:w="374" w:type="dxa"/>
            <w:vMerge w:val="restart"/>
            <w:textDirection w:val="btLr"/>
          </w:tcPr>
          <w:p w:rsidR="006E6A29" w:rsidRPr="00BB4001" w:rsidRDefault="006E6A29" w:rsidP="00DC4E55">
            <w:pPr>
              <w:pStyle w:val="BodyText"/>
              <w:spacing w:after="0" w:line="240" w:lineRule="auto"/>
              <w:ind w:firstLine="0"/>
              <w:jc w:val="center"/>
              <w:rPr>
                <w:sz w:val="14"/>
                <w:szCs w:val="14"/>
                <w:lang w:val="sr-Latn-CS"/>
              </w:rPr>
            </w:pPr>
            <w:r w:rsidRPr="00BB4001">
              <w:rPr>
                <w:sz w:val="14"/>
                <w:szCs w:val="14"/>
                <w:lang w:val="sr-Latn-CS"/>
              </w:rPr>
              <w:t>64 KB</w:t>
            </w:r>
          </w:p>
        </w:tc>
        <w:tc>
          <w:tcPr>
            <w:tcW w:w="619" w:type="dxa"/>
            <w:vAlign w:val="center"/>
          </w:tcPr>
          <w:p w:rsidR="006E6A29" w:rsidRPr="00BB4001" w:rsidRDefault="006E6A29" w:rsidP="00DC4E55">
            <w:pPr>
              <w:pStyle w:val="BodyText"/>
              <w:spacing w:after="0" w:line="240" w:lineRule="auto"/>
              <w:ind w:right="-47" w:hanging="56"/>
              <w:jc w:val="center"/>
              <w:rPr>
                <w:sz w:val="14"/>
                <w:szCs w:val="14"/>
                <w:lang w:val="sr-Latn-CS"/>
              </w:rPr>
            </w:pPr>
            <w:r w:rsidRPr="00BB4001">
              <w:rPr>
                <w:color w:val="000000"/>
                <w:sz w:val="14"/>
                <w:szCs w:val="14"/>
                <w:lang w:val="sr-Latn-CS"/>
              </w:rPr>
              <w:t>1 HDD</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709"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709"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r>
      <w:tr w:rsidR="006E6A29" w:rsidRPr="00BB4001" w:rsidTr="00D8730A">
        <w:trPr>
          <w:jc w:val="center"/>
        </w:trPr>
        <w:tc>
          <w:tcPr>
            <w:tcW w:w="374" w:type="dxa"/>
            <w:vMerge/>
            <w:textDirection w:val="btLr"/>
          </w:tcPr>
          <w:p w:rsidR="006E6A29" w:rsidRPr="00BB4001" w:rsidRDefault="006E6A29" w:rsidP="00DC4E55">
            <w:pPr>
              <w:pStyle w:val="BodyText"/>
              <w:spacing w:after="0" w:line="240" w:lineRule="auto"/>
              <w:ind w:firstLine="0"/>
              <w:jc w:val="center"/>
              <w:rPr>
                <w:sz w:val="14"/>
                <w:szCs w:val="14"/>
                <w:lang w:val="sr-Latn-CS"/>
              </w:rPr>
            </w:pPr>
          </w:p>
        </w:tc>
        <w:tc>
          <w:tcPr>
            <w:tcW w:w="619" w:type="dxa"/>
            <w:vAlign w:val="center"/>
          </w:tcPr>
          <w:p w:rsidR="006E6A29" w:rsidRPr="00BB4001" w:rsidRDefault="006E6A29" w:rsidP="00DC4E55">
            <w:pPr>
              <w:pStyle w:val="BodyText"/>
              <w:spacing w:after="0" w:line="240" w:lineRule="auto"/>
              <w:ind w:right="-47" w:hanging="56"/>
              <w:jc w:val="center"/>
              <w:rPr>
                <w:sz w:val="14"/>
                <w:szCs w:val="14"/>
                <w:lang w:val="sr-Latn-CS"/>
              </w:rPr>
            </w:pPr>
            <w:r w:rsidRPr="00BB4001">
              <w:rPr>
                <w:color w:val="000000"/>
                <w:sz w:val="14"/>
                <w:szCs w:val="14"/>
                <w:lang w:val="sr-Latn-CS"/>
              </w:rPr>
              <w:t>2 HDD</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3,02</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3,10</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3,12</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3,30</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3,68</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3,52</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3,75</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2,94</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2,72</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3,59</w:t>
            </w:r>
          </w:p>
        </w:tc>
        <w:tc>
          <w:tcPr>
            <w:tcW w:w="709"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3,50</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2,70</w:t>
            </w:r>
          </w:p>
        </w:tc>
        <w:tc>
          <w:tcPr>
            <w:tcW w:w="709"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2,71</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2,74</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2,04</w:t>
            </w:r>
          </w:p>
        </w:tc>
      </w:tr>
      <w:tr w:rsidR="006E6A29" w:rsidRPr="00BB4001" w:rsidTr="00D8730A">
        <w:trPr>
          <w:jc w:val="center"/>
        </w:trPr>
        <w:tc>
          <w:tcPr>
            <w:tcW w:w="374" w:type="dxa"/>
            <w:vMerge/>
            <w:textDirection w:val="btLr"/>
          </w:tcPr>
          <w:p w:rsidR="006E6A29" w:rsidRPr="00BB4001" w:rsidRDefault="006E6A29" w:rsidP="00DC4E55">
            <w:pPr>
              <w:pStyle w:val="BodyText"/>
              <w:spacing w:after="0" w:line="240" w:lineRule="auto"/>
              <w:ind w:firstLine="0"/>
              <w:jc w:val="center"/>
              <w:rPr>
                <w:sz w:val="14"/>
                <w:szCs w:val="14"/>
                <w:lang w:val="sr-Latn-CS"/>
              </w:rPr>
            </w:pPr>
          </w:p>
        </w:tc>
        <w:tc>
          <w:tcPr>
            <w:tcW w:w="619" w:type="dxa"/>
            <w:vAlign w:val="center"/>
          </w:tcPr>
          <w:p w:rsidR="006E6A29" w:rsidRPr="00BB4001" w:rsidRDefault="006E6A29" w:rsidP="00DC4E55">
            <w:pPr>
              <w:pStyle w:val="BodyText"/>
              <w:spacing w:after="0" w:line="240" w:lineRule="auto"/>
              <w:ind w:right="-47" w:hanging="56"/>
              <w:jc w:val="center"/>
              <w:rPr>
                <w:sz w:val="14"/>
                <w:szCs w:val="14"/>
                <w:lang w:val="sr-Latn-CS"/>
              </w:rPr>
            </w:pPr>
            <w:r w:rsidRPr="00BB4001">
              <w:rPr>
                <w:color w:val="000000"/>
                <w:sz w:val="14"/>
                <w:szCs w:val="14"/>
                <w:lang w:val="sr-Latn-CS"/>
              </w:rPr>
              <w:t>3 HDD</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2,93</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3,07</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3,09</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3,23</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3,41</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3,96</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3,91</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2,98</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3,00</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3,10</w:t>
            </w:r>
          </w:p>
        </w:tc>
        <w:tc>
          <w:tcPr>
            <w:tcW w:w="709"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3,85</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4,00</w:t>
            </w:r>
          </w:p>
        </w:tc>
        <w:tc>
          <w:tcPr>
            <w:tcW w:w="709"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4,14</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4,10</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3,02</w:t>
            </w:r>
          </w:p>
        </w:tc>
      </w:tr>
      <w:tr w:rsidR="006E6A29" w:rsidRPr="00BB4001" w:rsidTr="00D8730A">
        <w:trPr>
          <w:jc w:val="center"/>
        </w:trPr>
        <w:tc>
          <w:tcPr>
            <w:tcW w:w="374" w:type="dxa"/>
            <w:vMerge/>
            <w:textDirection w:val="btLr"/>
          </w:tcPr>
          <w:p w:rsidR="006E6A29" w:rsidRPr="00BB4001" w:rsidRDefault="006E6A29" w:rsidP="00DC4E55">
            <w:pPr>
              <w:pStyle w:val="BodyText"/>
              <w:spacing w:after="0" w:line="240" w:lineRule="auto"/>
              <w:ind w:firstLine="0"/>
              <w:jc w:val="center"/>
              <w:rPr>
                <w:sz w:val="14"/>
                <w:szCs w:val="14"/>
                <w:lang w:val="sr-Latn-CS"/>
              </w:rPr>
            </w:pPr>
          </w:p>
        </w:tc>
        <w:tc>
          <w:tcPr>
            <w:tcW w:w="619" w:type="dxa"/>
            <w:vAlign w:val="center"/>
          </w:tcPr>
          <w:p w:rsidR="006E6A29" w:rsidRPr="00BB4001" w:rsidRDefault="006E6A29" w:rsidP="00DC4E55">
            <w:pPr>
              <w:pStyle w:val="BodyText"/>
              <w:spacing w:after="0" w:line="240" w:lineRule="auto"/>
              <w:ind w:right="-47" w:hanging="56"/>
              <w:jc w:val="center"/>
              <w:rPr>
                <w:sz w:val="14"/>
                <w:szCs w:val="14"/>
                <w:lang w:val="sr-Latn-CS"/>
              </w:rPr>
            </w:pPr>
            <w:r w:rsidRPr="00BB4001">
              <w:rPr>
                <w:color w:val="000000"/>
                <w:sz w:val="14"/>
                <w:szCs w:val="14"/>
                <w:lang w:val="sr-Latn-CS"/>
              </w:rPr>
              <w:t>4 HDD</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2,89</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2,78</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3,02</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3,18</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3,30</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3,29</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3,49</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3,49</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3,04</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3,16</w:t>
            </w:r>
          </w:p>
        </w:tc>
        <w:tc>
          <w:tcPr>
            <w:tcW w:w="709"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3,70</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4,34</w:t>
            </w:r>
          </w:p>
        </w:tc>
        <w:tc>
          <w:tcPr>
            <w:tcW w:w="709"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5,32</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5,57</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4,08</w:t>
            </w:r>
          </w:p>
        </w:tc>
      </w:tr>
      <w:tr w:rsidR="006E6A29" w:rsidRPr="00BB4001" w:rsidTr="00D8730A">
        <w:trPr>
          <w:jc w:val="center"/>
        </w:trPr>
        <w:tc>
          <w:tcPr>
            <w:tcW w:w="374" w:type="dxa"/>
            <w:vMerge/>
            <w:textDirection w:val="btLr"/>
          </w:tcPr>
          <w:p w:rsidR="006E6A29" w:rsidRPr="00BB4001" w:rsidRDefault="006E6A29" w:rsidP="00DC4E55">
            <w:pPr>
              <w:pStyle w:val="BodyText"/>
              <w:spacing w:after="0" w:line="240" w:lineRule="auto"/>
              <w:ind w:firstLine="0"/>
              <w:jc w:val="center"/>
              <w:rPr>
                <w:sz w:val="14"/>
                <w:szCs w:val="14"/>
                <w:lang w:val="sr-Latn-CS"/>
              </w:rPr>
            </w:pPr>
          </w:p>
        </w:tc>
        <w:tc>
          <w:tcPr>
            <w:tcW w:w="619" w:type="dxa"/>
            <w:vAlign w:val="center"/>
          </w:tcPr>
          <w:p w:rsidR="006E6A29" w:rsidRPr="00BB4001" w:rsidRDefault="006E6A29" w:rsidP="00DC4E55">
            <w:pPr>
              <w:pStyle w:val="BodyText"/>
              <w:spacing w:after="0" w:line="240" w:lineRule="auto"/>
              <w:ind w:right="-47" w:hanging="56"/>
              <w:jc w:val="center"/>
              <w:rPr>
                <w:sz w:val="14"/>
                <w:szCs w:val="14"/>
                <w:lang w:val="sr-Latn-CS"/>
              </w:rPr>
            </w:pPr>
            <w:r w:rsidRPr="00BB4001">
              <w:rPr>
                <w:color w:val="000000"/>
                <w:sz w:val="14"/>
                <w:szCs w:val="14"/>
                <w:lang w:val="sr-Latn-CS"/>
              </w:rPr>
              <w:t>6 HDD</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2,80</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1,40</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3,06</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3,13</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3,25</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3,64</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4,01</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3,10</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3,14</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3,28</w:t>
            </w:r>
          </w:p>
        </w:tc>
        <w:tc>
          <w:tcPr>
            <w:tcW w:w="709"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3,59</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4,53</w:t>
            </w:r>
          </w:p>
        </w:tc>
        <w:tc>
          <w:tcPr>
            <w:tcW w:w="709"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6,91</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8,04</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5,99</w:t>
            </w:r>
          </w:p>
        </w:tc>
      </w:tr>
      <w:tr w:rsidR="006E6A29" w:rsidRPr="00BB4001" w:rsidTr="00D8730A">
        <w:trPr>
          <w:jc w:val="center"/>
        </w:trPr>
        <w:tc>
          <w:tcPr>
            <w:tcW w:w="374" w:type="dxa"/>
            <w:vMerge w:val="restart"/>
            <w:textDirection w:val="btLr"/>
          </w:tcPr>
          <w:p w:rsidR="006E6A29" w:rsidRPr="00BB4001" w:rsidRDefault="006E6A29" w:rsidP="00DC4E55">
            <w:pPr>
              <w:pStyle w:val="BodyText"/>
              <w:spacing w:after="0" w:line="240" w:lineRule="auto"/>
              <w:ind w:firstLine="0"/>
              <w:jc w:val="center"/>
              <w:rPr>
                <w:sz w:val="14"/>
                <w:szCs w:val="14"/>
                <w:lang w:val="sr-Latn-CS"/>
              </w:rPr>
            </w:pPr>
            <w:r w:rsidRPr="00BB4001">
              <w:rPr>
                <w:sz w:val="14"/>
                <w:szCs w:val="14"/>
                <w:lang w:val="sr-Latn-CS"/>
              </w:rPr>
              <w:t>1 MB</w:t>
            </w:r>
          </w:p>
        </w:tc>
        <w:tc>
          <w:tcPr>
            <w:tcW w:w="619" w:type="dxa"/>
            <w:vAlign w:val="center"/>
          </w:tcPr>
          <w:p w:rsidR="006E6A29" w:rsidRPr="00BB4001" w:rsidRDefault="006E6A29" w:rsidP="00DC4E55">
            <w:pPr>
              <w:pStyle w:val="BodyText"/>
              <w:spacing w:after="0" w:line="240" w:lineRule="auto"/>
              <w:ind w:right="-47" w:hanging="56"/>
              <w:jc w:val="center"/>
              <w:rPr>
                <w:sz w:val="14"/>
                <w:szCs w:val="14"/>
                <w:lang w:val="sr-Latn-CS"/>
              </w:rPr>
            </w:pPr>
            <w:r w:rsidRPr="00BB4001">
              <w:rPr>
                <w:color w:val="000000"/>
                <w:sz w:val="14"/>
                <w:szCs w:val="14"/>
                <w:lang w:val="sr-Latn-CS"/>
              </w:rPr>
              <w:t>1 HDD</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709"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709"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1,00</w:t>
            </w:r>
          </w:p>
        </w:tc>
      </w:tr>
      <w:tr w:rsidR="006E6A29" w:rsidRPr="00BB4001" w:rsidTr="00D8730A">
        <w:trPr>
          <w:jc w:val="center"/>
        </w:trPr>
        <w:tc>
          <w:tcPr>
            <w:tcW w:w="374" w:type="dxa"/>
            <w:vMerge/>
            <w:textDirection w:val="btLr"/>
          </w:tcPr>
          <w:p w:rsidR="006E6A29" w:rsidRPr="00BB4001" w:rsidRDefault="006E6A29" w:rsidP="00DC4E55">
            <w:pPr>
              <w:pStyle w:val="BodyText"/>
              <w:spacing w:after="0" w:line="240" w:lineRule="auto"/>
              <w:ind w:firstLine="0"/>
              <w:jc w:val="center"/>
              <w:rPr>
                <w:sz w:val="14"/>
                <w:szCs w:val="14"/>
                <w:lang w:val="sr-Latn-CS"/>
              </w:rPr>
            </w:pPr>
          </w:p>
        </w:tc>
        <w:tc>
          <w:tcPr>
            <w:tcW w:w="619" w:type="dxa"/>
            <w:vAlign w:val="center"/>
          </w:tcPr>
          <w:p w:rsidR="006E6A29" w:rsidRPr="00BB4001" w:rsidRDefault="006E6A29" w:rsidP="00DC4E55">
            <w:pPr>
              <w:pStyle w:val="BodyText"/>
              <w:spacing w:after="0" w:line="240" w:lineRule="auto"/>
              <w:ind w:right="-47" w:hanging="56"/>
              <w:jc w:val="center"/>
              <w:rPr>
                <w:sz w:val="14"/>
                <w:szCs w:val="14"/>
                <w:lang w:val="sr-Latn-CS"/>
              </w:rPr>
            </w:pPr>
            <w:r w:rsidRPr="00BB4001">
              <w:rPr>
                <w:color w:val="000000"/>
                <w:sz w:val="14"/>
                <w:szCs w:val="14"/>
                <w:lang w:val="sr-Latn-CS"/>
              </w:rPr>
              <w:t>2 HDD</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2,97</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2,96</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2,93</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2,95</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2,98</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3,02</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3,00</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3,00</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5,48</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4,15</w:t>
            </w:r>
          </w:p>
        </w:tc>
        <w:tc>
          <w:tcPr>
            <w:tcW w:w="709"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3,15</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2,32</w:t>
            </w:r>
          </w:p>
        </w:tc>
        <w:tc>
          <w:tcPr>
            <w:tcW w:w="709"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2,00</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4,22</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3,11</w:t>
            </w:r>
          </w:p>
        </w:tc>
      </w:tr>
      <w:tr w:rsidR="006E6A29" w:rsidRPr="00BB4001" w:rsidTr="00D8730A">
        <w:trPr>
          <w:jc w:val="center"/>
        </w:trPr>
        <w:tc>
          <w:tcPr>
            <w:tcW w:w="374" w:type="dxa"/>
            <w:vMerge/>
            <w:textDirection w:val="btLr"/>
          </w:tcPr>
          <w:p w:rsidR="006E6A29" w:rsidRPr="00BB4001" w:rsidRDefault="006E6A29" w:rsidP="00DC4E55">
            <w:pPr>
              <w:pStyle w:val="BodyText"/>
              <w:spacing w:after="0" w:line="240" w:lineRule="auto"/>
              <w:ind w:firstLine="0"/>
              <w:jc w:val="center"/>
              <w:rPr>
                <w:sz w:val="14"/>
                <w:szCs w:val="14"/>
                <w:lang w:val="sr-Latn-CS"/>
              </w:rPr>
            </w:pPr>
          </w:p>
        </w:tc>
        <w:tc>
          <w:tcPr>
            <w:tcW w:w="619" w:type="dxa"/>
            <w:vAlign w:val="center"/>
          </w:tcPr>
          <w:p w:rsidR="006E6A29" w:rsidRPr="00BB4001" w:rsidRDefault="006E6A29" w:rsidP="00DC4E55">
            <w:pPr>
              <w:pStyle w:val="BodyText"/>
              <w:spacing w:after="0" w:line="240" w:lineRule="auto"/>
              <w:ind w:right="-47" w:hanging="56"/>
              <w:jc w:val="center"/>
              <w:rPr>
                <w:sz w:val="14"/>
                <w:szCs w:val="14"/>
                <w:lang w:val="sr-Latn-CS"/>
              </w:rPr>
            </w:pPr>
            <w:r w:rsidRPr="00BB4001">
              <w:rPr>
                <w:color w:val="000000"/>
                <w:sz w:val="14"/>
                <w:szCs w:val="14"/>
                <w:lang w:val="sr-Latn-CS"/>
              </w:rPr>
              <w:t>3 HDD</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2,95</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3,00</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2,98</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2,94</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2,89</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3,00</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2,95</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2,97</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5,56</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4,01</w:t>
            </w:r>
          </w:p>
        </w:tc>
        <w:tc>
          <w:tcPr>
            <w:tcW w:w="709"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3,63</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3,38</w:t>
            </w:r>
          </w:p>
        </w:tc>
        <w:tc>
          <w:tcPr>
            <w:tcW w:w="709"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4,58</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3,57</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4,53</w:t>
            </w:r>
          </w:p>
        </w:tc>
      </w:tr>
      <w:tr w:rsidR="006E6A29" w:rsidRPr="00BB4001" w:rsidTr="00D8730A">
        <w:trPr>
          <w:jc w:val="center"/>
        </w:trPr>
        <w:tc>
          <w:tcPr>
            <w:tcW w:w="374" w:type="dxa"/>
            <w:vMerge/>
            <w:textDirection w:val="btLr"/>
          </w:tcPr>
          <w:p w:rsidR="006E6A29" w:rsidRPr="00BB4001" w:rsidRDefault="006E6A29" w:rsidP="00DC4E55">
            <w:pPr>
              <w:pStyle w:val="BodyText"/>
              <w:spacing w:after="0" w:line="240" w:lineRule="auto"/>
              <w:ind w:firstLine="0"/>
              <w:jc w:val="center"/>
              <w:rPr>
                <w:sz w:val="14"/>
                <w:szCs w:val="14"/>
                <w:lang w:val="sr-Latn-CS"/>
              </w:rPr>
            </w:pPr>
          </w:p>
        </w:tc>
        <w:tc>
          <w:tcPr>
            <w:tcW w:w="619" w:type="dxa"/>
            <w:vAlign w:val="center"/>
          </w:tcPr>
          <w:p w:rsidR="006E6A29" w:rsidRPr="00BB4001" w:rsidRDefault="006E6A29" w:rsidP="00DC4E55">
            <w:pPr>
              <w:pStyle w:val="BodyText"/>
              <w:spacing w:after="0" w:line="240" w:lineRule="auto"/>
              <w:ind w:right="-47" w:hanging="56"/>
              <w:jc w:val="center"/>
              <w:rPr>
                <w:sz w:val="14"/>
                <w:szCs w:val="14"/>
                <w:lang w:val="sr-Latn-CS"/>
              </w:rPr>
            </w:pPr>
            <w:r w:rsidRPr="00BB4001">
              <w:rPr>
                <w:color w:val="000000"/>
                <w:sz w:val="14"/>
                <w:szCs w:val="14"/>
                <w:lang w:val="sr-Latn-CS"/>
              </w:rPr>
              <w:t>4 HDD</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2,97</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3,02</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2,95</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3,01</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3,00</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3,03</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3,00</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3,04</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5,79</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4,10</w:t>
            </w:r>
          </w:p>
        </w:tc>
        <w:tc>
          <w:tcPr>
            <w:tcW w:w="709"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3,51</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3,64</w:t>
            </w:r>
          </w:p>
        </w:tc>
        <w:tc>
          <w:tcPr>
            <w:tcW w:w="709"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4,03</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4,01</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5,62</w:t>
            </w:r>
          </w:p>
        </w:tc>
      </w:tr>
      <w:tr w:rsidR="006E6A29" w:rsidRPr="00BB4001" w:rsidTr="00D8730A">
        <w:trPr>
          <w:jc w:val="center"/>
        </w:trPr>
        <w:tc>
          <w:tcPr>
            <w:tcW w:w="374" w:type="dxa"/>
            <w:vMerge/>
            <w:textDirection w:val="btLr"/>
          </w:tcPr>
          <w:p w:rsidR="006E6A29" w:rsidRPr="00BB4001" w:rsidRDefault="006E6A29" w:rsidP="00DC4E55">
            <w:pPr>
              <w:pStyle w:val="BodyText"/>
              <w:spacing w:after="0" w:line="240" w:lineRule="auto"/>
              <w:ind w:firstLine="0"/>
              <w:jc w:val="center"/>
              <w:rPr>
                <w:sz w:val="14"/>
                <w:szCs w:val="14"/>
                <w:lang w:val="sr-Latn-CS"/>
              </w:rPr>
            </w:pPr>
          </w:p>
        </w:tc>
        <w:tc>
          <w:tcPr>
            <w:tcW w:w="619" w:type="dxa"/>
            <w:vAlign w:val="center"/>
          </w:tcPr>
          <w:p w:rsidR="006E6A29" w:rsidRPr="00BB4001" w:rsidRDefault="006E6A29" w:rsidP="00DC4E55">
            <w:pPr>
              <w:pStyle w:val="BodyText"/>
              <w:spacing w:after="0" w:line="240" w:lineRule="auto"/>
              <w:ind w:right="-47" w:hanging="56"/>
              <w:jc w:val="center"/>
              <w:rPr>
                <w:sz w:val="14"/>
                <w:szCs w:val="14"/>
                <w:lang w:val="sr-Latn-CS"/>
              </w:rPr>
            </w:pPr>
            <w:r w:rsidRPr="00BB4001">
              <w:rPr>
                <w:color w:val="000000"/>
                <w:sz w:val="14"/>
                <w:szCs w:val="14"/>
                <w:lang w:val="sr-Latn-CS"/>
              </w:rPr>
              <w:t>6 HDD</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3,02</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3,03</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3,00</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3,01</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3,00</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2,90</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2,97</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3,02</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6,01</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4,08</w:t>
            </w:r>
          </w:p>
        </w:tc>
        <w:tc>
          <w:tcPr>
            <w:tcW w:w="709"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3,44</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3,49</w:t>
            </w:r>
          </w:p>
        </w:tc>
        <w:tc>
          <w:tcPr>
            <w:tcW w:w="709"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5,81</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7,68</w:t>
            </w:r>
          </w:p>
        </w:tc>
        <w:tc>
          <w:tcPr>
            <w:tcW w:w="567" w:type="dxa"/>
            <w:vAlign w:val="bottom"/>
          </w:tcPr>
          <w:p w:rsidR="006E6A29" w:rsidRPr="00BB4001" w:rsidRDefault="006E6A29" w:rsidP="006E6A29">
            <w:pPr>
              <w:spacing w:after="0" w:line="240" w:lineRule="auto"/>
              <w:jc w:val="right"/>
              <w:rPr>
                <w:rFonts w:ascii="Times New Roman" w:hAnsi="Times New Roman"/>
                <w:color w:val="953735"/>
                <w:sz w:val="16"/>
                <w:szCs w:val="16"/>
                <w:lang w:val="sr-Latn-CS"/>
              </w:rPr>
            </w:pPr>
            <w:r w:rsidRPr="00BB4001">
              <w:rPr>
                <w:rFonts w:ascii="Times New Roman" w:hAnsi="Times New Roman"/>
                <w:color w:val="953735"/>
                <w:sz w:val="16"/>
                <w:szCs w:val="16"/>
                <w:lang w:val="sr-Latn-CS"/>
              </w:rPr>
              <w:t>5,68</w:t>
            </w:r>
          </w:p>
        </w:tc>
      </w:tr>
    </w:tbl>
    <w:p w:rsidR="00A9421D" w:rsidRPr="00BB4001" w:rsidRDefault="00A9421D" w:rsidP="004A1F5D">
      <w:pPr>
        <w:keepNext/>
        <w:numPr>
          <w:ilvl w:val="0"/>
          <w:numId w:val="9"/>
        </w:numPr>
        <w:spacing w:before="100" w:beforeAutospacing="1" w:after="0" w:line="240" w:lineRule="auto"/>
        <w:ind w:left="567" w:hanging="352"/>
        <w:rPr>
          <w:rFonts w:ascii="Times New Roman" w:hAnsi="Times New Roman"/>
          <w:lang w:val="sr-Latn-CS"/>
        </w:rPr>
      </w:pPr>
      <w:r w:rsidRPr="00BB4001">
        <w:rPr>
          <w:rFonts w:ascii="Times New Roman" w:hAnsi="Times New Roman"/>
          <w:lang w:val="sr-Latn-CS"/>
        </w:rPr>
        <w:t>ANALIZA</w:t>
      </w:r>
      <w:r w:rsidR="0003550B" w:rsidRPr="00BB4001">
        <w:rPr>
          <w:rFonts w:ascii="Times New Roman" w:hAnsi="Times New Roman"/>
          <w:lang w:val="sr-Latn-CS"/>
        </w:rPr>
        <w:t xml:space="preserve"> PERFORMANSI</w:t>
      </w:r>
      <w:r w:rsidRPr="00BB4001">
        <w:rPr>
          <w:rFonts w:ascii="Times New Roman" w:hAnsi="Times New Roman"/>
          <w:lang w:val="sr-Latn-CS"/>
        </w:rPr>
        <w:t xml:space="preserve"> POLJA RAID 0 U ODNOSU NA PERFORMANSE JEDNOG  DISKA</w:t>
      </w:r>
    </w:p>
    <w:p w:rsidR="00A9421D" w:rsidRPr="00BB4001" w:rsidRDefault="00A9421D" w:rsidP="004A1F5D">
      <w:pPr>
        <w:keepNext/>
        <w:spacing w:after="0" w:line="240" w:lineRule="auto"/>
        <w:rPr>
          <w:rFonts w:ascii="Times New Roman" w:hAnsi="Times New Roman"/>
          <w:color w:val="FF0000"/>
          <w:lang w:val="sr-Latn-CS"/>
        </w:rPr>
      </w:pPr>
    </w:p>
    <w:p w:rsidR="00366C2D" w:rsidRPr="00BB4001" w:rsidRDefault="0003550B" w:rsidP="004A1F5D">
      <w:pPr>
        <w:pStyle w:val="ListParagraph"/>
        <w:keepNext/>
        <w:numPr>
          <w:ilvl w:val="1"/>
          <w:numId w:val="10"/>
        </w:numPr>
        <w:spacing w:after="0" w:line="240" w:lineRule="auto"/>
        <w:rPr>
          <w:rFonts w:ascii="Times New Roman" w:hAnsi="Times New Roman"/>
          <w:lang w:val="sr-Latn-CS"/>
        </w:rPr>
      </w:pPr>
      <w:r w:rsidRPr="00BB4001">
        <w:rPr>
          <w:rFonts w:ascii="Times New Roman" w:hAnsi="Times New Roman"/>
          <w:lang w:val="sr-Latn-CS"/>
        </w:rPr>
        <w:t xml:space="preserve">RAID 0 </w:t>
      </w:r>
      <w:r w:rsidR="00A9421D" w:rsidRPr="00BB4001">
        <w:rPr>
          <w:rFonts w:ascii="Times New Roman" w:hAnsi="Times New Roman"/>
          <w:lang w:val="sr-Latn-CS"/>
        </w:rPr>
        <w:t>BEZ</w:t>
      </w:r>
      <w:r w:rsidR="002029C4" w:rsidRPr="00BB4001">
        <w:rPr>
          <w:rFonts w:ascii="Times New Roman" w:hAnsi="Times New Roman"/>
          <w:lang w:val="sr-Latn-CS"/>
        </w:rPr>
        <w:t xml:space="preserve"> </w:t>
      </w:r>
      <w:r w:rsidR="00A9421D" w:rsidRPr="00BB4001">
        <w:rPr>
          <w:rFonts w:ascii="Times New Roman" w:hAnsi="Times New Roman"/>
          <w:lang w:val="sr-Latn-CS"/>
        </w:rPr>
        <w:t xml:space="preserve"> PARALELNOG PRISTUPA – širina reda 1</w:t>
      </w:r>
    </w:p>
    <w:p w:rsidR="00366C2D" w:rsidRPr="00BB4001" w:rsidRDefault="00366C2D" w:rsidP="0021714A">
      <w:pPr>
        <w:pStyle w:val="ListParagraph"/>
        <w:spacing w:after="0" w:line="240" w:lineRule="auto"/>
        <w:ind w:left="927"/>
        <w:jc w:val="both"/>
        <w:rPr>
          <w:rFonts w:ascii="Times New Roman" w:hAnsi="Times New Roman"/>
          <w:color w:val="FF0000"/>
          <w:lang w:val="sr-Latn-CS"/>
        </w:rPr>
      </w:pPr>
    </w:p>
    <w:p w:rsidR="00AD4748" w:rsidRPr="00BB4001" w:rsidRDefault="00544D22" w:rsidP="00AD4748">
      <w:pPr>
        <w:pStyle w:val="BodyText"/>
        <w:tabs>
          <w:tab w:val="left" w:pos="567"/>
        </w:tabs>
        <w:spacing w:after="60" w:line="240" w:lineRule="auto"/>
        <w:ind w:firstLine="567"/>
        <w:rPr>
          <w:spacing w:val="0"/>
          <w:sz w:val="22"/>
          <w:szCs w:val="22"/>
          <w:lang w:val="sr-Latn-CS"/>
        </w:rPr>
      </w:pPr>
      <w:r w:rsidRPr="00BB4001">
        <w:rPr>
          <w:sz w:val="22"/>
          <w:szCs w:val="22"/>
          <w:lang w:val="sr-Latn-CS"/>
        </w:rPr>
        <w:t xml:space="preserve">Na </w:t>
      </w:r>
      <w:r w:rsidR="007077F1" w:rsidRPr="00BB4001">
        <w:rPr>
          <w:sz w:val="22"/>
          <w:szCs w:val="22"/>
          <w:lang w:val="sr-Latn-CS"/>
        </w:rPr>
        <w:t>Sl.</w:t>
      </w:r>
      <w:r w:rsidRPr="00BB4001">
        <w:rPr>
          <w:sz w:val="22"/>
          <w:szCs w:val="22"/>
          <w:lang w:val="sr-Latn-CS"/>
        </w:rPr>
        <w:t>2</w:t>
      </w:r>
      <w:r w:rsidR="00AA0799" w:rsidRPr="00BB4001">
        <w:rPr>
          <w:sz w:val="22"/>
          <w:szCs w:val="22"/>
          <w:lang w:val="sr-Latn-CS"/>
        </w:rPr>
        <w:t xml:space="preserve">, </w:t>
      </w:r>
      <w:r w:rsidR="007077F1" w:rsidRPr="00BB4001">
        <w:rPr>
          <w:sz w:val="22"/>
          <w:szCs w:val="22"/>
          <w:lang w:val="sr-Latn-CS"/>
        </w:rPr>
        <w:t>Sl.4</w:t>
      </w:r>
      <w:r w:rsidR="00AA0799" w:rsidRPr="00BB4001">
        <w:rPr>
          <w:sz w:val="22"/>
          <w:szCs w:val="22"/>
          <w:lang w:val="sr-Latn-CS"/>
        </w:rPr>
        <w:t xml:space="preserve"> i  </w:t>
      </w:r>
      <w:r w:rsidR="007077F1" w:rsidRPr="00BB4001">
        <w:rPr>
          <w:sz w:val="22"/>
          <w:szCs w:val="22"/>
          <w:lang w:val="sr-Latn-CS"/>
        </w:rPr>
        <w:t>Sl.6</w:t>
      </w:r>
      <w:r w:rsidRPr="00BB4001">
        <w:rPr>
          <w:sz w:val="22"/>
          <w:szCs w:val="22"/>
          <w:lang w:val="sr-Latn-CS"/>
        </w:rPr>
        <w:t xml:space="preserve"> prikazana je relativna brzina čitanja podataka RA</w:t>
      </w:r>
      <w:r w:rsidR="00E5589D" w:rsidRPr="00BB4001">
        <w:rPr>
          <w:sz w:val="22"/>
          <w:szCs w:val="22"/>
          <w:lang w:val="sr-Latn-CS"/>
        </w:rPr>
        <w:t>I</w:t>
      </w:r>
      <w:r w:rsidRPr="00BB4001">
        <w:rPr>
          <w:sz w:val="22"/>
          <w:szCs w:val="22"/>
          <w:lang w:val="sr-Latn-CS"/>
        </w:rPr>
        <w:t>D 0 polja sa 2, 3, 4 i 6 diskova u odnosu na brzinu jednog diska za različite veličine blokova podataka</w:t>
      </w:r>
      <w:r w:rsidR="007077F1" w:rsidRPr="00BB4001">
        <w:rPr>
          <w:sz w:val="22"/>
          <w:szCs w:val="22"/>
          <w:lang w:val="sr-Latn-CS"/>
        </w:rPr>
        <w:t xml:space="preserve"> radnog opterećenja</w:t>
      </w:r>
      <w:r w:rsidRPr="00BB4001">
        <w:rPr>
          <w:sz w:val="22"/>
          <w:szCs w:val="22"/>
          <w:lang w:val="sr-Latn-CS"/>
        </w:rPr>
        <w:t xml:space="preserve"> od 0,5kB do 8MB.</w:t>
      </w:r>
      <w:r w:rsidR="00AD2B44" w:rsidRPr="00BB4001">
        <w:rPr>
          <w:sz w:val="22"/>
          <w:szCs w:val="22"/>
          <w:lang w:val="sr-Latn-CS"/>
        </w:rPr>
        <w:t xml:space="preserve"> Na </w:t>
      </w:r>
      <w:r w:rsidR="007077F1" w:rsidRPr="00BB4001">
        <w:rPr>
          <w:sz w:val="22"/>
          <w:szCs w:val="22"/>
          <w:lang w:val="sr-Latn-CS"/>
        </w:rPr>
        <w:t>Sl.</w:t>
      </w:r>
      <w:r w:rsidR="00AD2B44" w:rsidRPr="00BB4001">
        <w:rPr>
          <w:sz w:val="22"/>
          <w:szCs w:val="22"/>
          <w:lang w:val="sr-Latn-CS"/>
        </w:rPr>
        <w:t xml:space="preserve">3, </w:t>
      </w:r>
      <w:r w:rsidR="007077F1" w:rsidRPr="00BB4001">
        <w:rPr>
          <w:sz w:val="22"/>
          <w:szCs w:val="22"/>
          <w:lang w:val="sr-Latn-CS"/>
        </w:rPr>
        <w:t>Sl.</w:t>
      </w:r>
      <w:r w:rsidR="00AD2B44" w:rsidRPr="00BB4001">
        <w:rPr>
          <w:sz w:val="22"/>
          <w:szCs w:val="22"/>
          <w:lang w:val="sr-Latn-CS"/>
        </w:rPr>
        <w:t xml:space="preserve">5 i </w:t>
      </w:r>
      <w:r w:rsidR="007077F1" w:rsidRPr="00BB4001">
        <w:rPr>
          <w:sz w:val="22"/>
          <w:szCs w:val="22"/>
          <w:lang w:val="sr-Latn-CS"/>
        </w:rPr>
        <w:t>Sl.</w:t>
      </w:r>
      <w:r w:rsidR="00AD2B44" w:rsidRPr="00BB4001">
        <w:rPr>
          <w:sz w:val="22"/>
          <w:szCs w:val="22"/>
          <w:lang w:val="sr-Latn-CS"/>
        </w:rPr>
        <w:t>7 dati su odgovarajući dijagrami pri upisu.</w:t>
      </w:r>
      <w:r w:rsidRPr="00BB4001">
        <w:rPr>
          <w:sz w:val="22"/>
          <w:szCs w:val="22"/>
          <w:lang w:val="sr-Latn-CS"/>
        </w:rPr>
        <w:t xml:space="preserve"> </w:t>
      </w:r>
      <w:r w:rsidR="000F69A8" w:rsidRPr="00BB4001">
        <w:rPr>
          <w:sz w:val="22"/>
          <w:szCs w:val="22"/>
          <w:lang w:val="sr-Latn-CS"/>
        </w:rPr>
        <w:t>Pri tome</w:t>
      </w:r>
      <w:r w:rsidR="00AA0799" w:rsidRPr="00BB4001">
        <w:rPr>
          <w:sz w:val="22"/>
          <w:szCs w:val="22"/>
          <w:lang w:val="sr-Latn-CS"/>
        </w:rPr>
        <w:t xml:space="preserve"> su jedinic</w:t>
      </w:r>
      <w:r w:rsidR="000F69A8" w:rsidRPr="00BB4001">
        <w:rPr>
          <w:sz w:val="22"/>
          <w:szCs w:val="22"/>
          <w:lang w:val="sr-Latn-CS"/>
        </w:rPr>
        <w:t>e</w:t>
      </w:r>
      <w:r w:rsidR="00AA0799" w:rsidRPr="00BB4001">
        <w:rPr>
          <w:sz w:val="22"/>
          <w:szCs w:val="22"/>
          <w:lang w:val="sr-Latn-CS"/>
        </w:rPr>
        <w:t xml:space="preserve"> trake 8kB, 64kB i 1MB respektivno.</w:t>
      </w:r>
      <w:r w:rsidR="00AD2B44" w:rsidRPr="00BB4001">
        <w:rPr>
          <w:sz w:val="22"/>
          <w:szCs w:val="22"/>
          <w:lang w:val="sr-Latn-CS"/>
        </w:rPr>
        <w:t xml:space="preserve"> Nema paralelnog pristupa, odnosno širina reda je 1.</w:t>
      </w:r>
      <w:r w:rsidR="00AD4748" w:rsidRPr="00BB4001">
        <w:rPr>
          <w:spacing w:val="0"/>
          <w:sz w:val="22"/>
          <w:szCs w:val="22"/>
          <w:lang w:val="sr-Latn-CS"/>
        </w:rPr>
        <w:t xml:space="preserve"> </w:t>
      </w:r>
    </w:p>
    <w:p w:rsidR="00AD4748" w:rsidRPr="00BB4001" w:rsidRDefault="00AD4748" w:rsidP="00AD4748">
      <w:pPr>
        <w:pStyle w:val="BodyText"/>
        <w:tabs>
          <w:tab w:val="left" w:pos="567"/>
        </w:tabs>
        <w:spacing w:after="60" w:line="240" w:lineRule="auto"/>
        <w:ind w:firstLine="567"/>
        <w:rPr>
          <w:spacing w:val="0"/>
          <w:sz w:val="22"/>
          <w:szCs w:val="22"/>
          <w:lang w:val="sr-Latn-CS"/>
        </w:rPr>
      </w:pPr>
      <w:r w:rsidRPr="00BB4001">
        <w:rPr>
          <w:spacing w:val="0"/>
          <w:sz w:val="22"/>
          <w:szCs w:val="22"/>
          <w:lang w:val="sr-Latn-CS"/>
        </w:rPr>
        <w:t xml:space="preserve">Kada je veličina bloka na disku (SU) 8kB (Sl.2 i Sl.3) parametri polja su tako loše izabrani da RAID 0 sa dva i tri diska ima manju brzinu čitanja, a samo sa 6 diskova ima povećanje brzine od 80% (očekivano, teorijski, 600%). </w:t>
      </w:r>
    </w:p>
    <w:p w:rsidR="00C968E5" w:rsidRPr="00BB4001" w:rsidRDefault="00A21156" w:rsidP="00C123C0">
      <w:pPr>
        <w:pStyle w:val="BodyText"/>
        <w:tabs>
          <w:tab w:val="left" w:pos="567"/>
        </w:tabs>
        <w:spacing w:after="60" w:line="240" w:lineRule="auto"/>
        <w:ind w:firstLine="0"/>
        <w:jc w:val="center"/>
        <w:rPr>
          <w:spacing w:val="0"/>
          <w:sz w:val="22"/>
          <w:szCs w:val="22"/>
          <w:lang w:val="sr-Latn-CS"/>
        </w:rPr>
      </w:pPr>
      <w:r w:rsidRPr="00BB4001">
        <w:rPr>
          <w:noProof/>
          <w:spacing w:val="0"/>
          <w:sz w:val="22"/>
          <w:szCs w:val="22"/>
          <w:lang w:val="sr-Latn-CS"/>
        </w:rPr>
        <w:drawing>
          <wp:inline distT="0" distB="0" distL="0" distR="0">
            <wp:extent cx="4879126" cy="2917704"/>
            <wp:effectExtent l="0" t="0" r="0" b="0"/>
            <wp:docPr id="15" name="Chart 7">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lc="http://schemas.openxmlformats.org/drawingml/2006/lockedCanvas" xmlns="" xmlns:a16="http://schemas.microsoft.com/office/drawing/2014/main" xmlns:xdr="http://schemas.openxmlformats.org/drawingml/2006/spreadsheetDrawing" xmlns:arto="http://schemas.microsoft.com/office/word/2006/arto" id="{00000000-0008-0000-00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AA0799" w:rsidRPr="00BB4001" w:rsidRDefault="00AD4748" w:rsidP="00AD4748">
      <w:pPr>
        <w:pStyle w:val="ListParagraph"/>
        <w:spacing w:after="0" w:line="240" w:lineRule="auto"/>
        <w:ind w:left="927" w:hanging="927"/>
        <w:jc w:val="center"/>
        <w:rPr>
          <w:rFonts w:ascii="Times New Roman" w:hAnsi="Times New Roman"/>
          <w:i/>
          <w:sz w:val="20"/>
          <w:szCs w:val="20"/>
          <w:lang w:val="sr-Latn-CS"/>
        </w:rPr>
      </w:pPr>
      <w:r w:rsidRPr="00BB4001">
        <w:rPr>
          <w:rFonts w:ascii="Times New Roman" w:hAnsi="Times New Roman"/>
          <w:i/>
          <w:sz w:val="20"/>
          <w:szCs w:val="20"/>
          <w:lang w:val="sr-Latn-CS"/>
        </w:rPr>
        <w:t xml:space="preserve">Slika 2. </w:t>
      </w:r>
      <w:r w:rsidR="00AA0799" w:rsidRPr="00BB4001">
        <w:rPr>
          <w:rFonts w:ascii="Times New Roman" w:hAnsi="Times New Roman"/>
          <w:i/>
          <w:sz w:val="20"/>
          <w:szCs w:val="20"/>
          <w:lang w:val="sr-Latn-CS"/>
        </w:rPr>
        <w:t>Relativna brzina čitanja  u RAID 0 nivou za jedinicu trake 8kB</w:t>
      </w:r>
    </w:p>
    <w:p w:rsidR="00C123C0" w:rsidRPr="00BB4001" w:rsidRDefault="00C123C0" w:rsidP="00C123C0">
      <w:pPr>
        <w:pStyle w:val="BodyText"/>
        <w:tabs>
          <w:tab w:val="left" w:pos="567"/>
        </w:tabs>
        <w:spacing w:after="60" w:line="240" w:lineRule="auto"/>
        <w:ind w:firstLine="567"/>
        <w:rPr>
          <w:spacing w:val="0"/>
          <w:sz w:val="22"/>
          <w:szCs w:val="22"/>
          <w:lang w:val="sr-Latn-CS"/>
        </w:rPr>
      </w:pPr>
      <w:r w:rsidRPr="00BB4001">
        <w:rPr>
          <w:spacing w:val="0"/>
          <w:sz w:val="22"/>
          <w:szCs w:val="22"/>
          <w:lang w:val="sr-Latn-CS"/>
        </w:rPr>
        <w:lastRenderedPageBreak/>
        <w:t>Kod upisa (Sl.3), performanse polja su u najboljem slučaju uporedive sa jednim diskom (RAID 0 sa 6HDD). Za velike blokove podataka (1/2 MB i veće) brzine RAID 0 sa 4, 3 i 2 HDD su 20-70% slabije.</w:t>
      </w:r>
    </w:p>
    <w:p w:rsidR="00AA0799" w:rsidRPr="00BB4001" w:rsidRDefault="00AA0799" w:rsidP="00C123C0">
      <w:pPr>
        <w:pStyle w:val="BodyText"/>
        <w:tabs>
          <w:tab w:val="left" w:pos="567"/>
        </w:tabs>
        <w:spacing w:after="60" w:line="240" w:lineRule="auto"/>
        <w:ind w:firstLine="0"/>
        <w:jc w:val="center"/>
        <w:rPr>
          <w:spacing w:val="0"/>
          <w:sz w:val="22"/>
          <w:szCs w:val="22"/>
          <w:lang w:val="sr-Latn-CS"/>
        </w:rPr>
      </w:pPr>
      <w:r w:rsidRPr="00BB4001">
        <w:rPr>
          <w:noProof/>
          <w:spacing w:val="0"/>
          <w:sz w:val="22"/>
          <w:szCs w:val="22"/>
          <w:lang w:val="sr-Latn-CS"/>
        </w:rPr>
        <w:drawing>
          <wp:inline distT="0" distB="0" distL="0" distR="0">
            <wp:extent cx="4876800" cy="3238501"/>
            <wp:effectExtent l="19050" t="0" r="0" b="0"/>
            <wp:docPr id="21" name="Chart 8">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lc="http://schemas.openxmlformats.org/drawingml/2006/lockedCanvas" xmlns="" xmlns:a16="http://schemas.microsoft.com/office/drawing/2014/main" xmlns:xdr="http://schemas.openxmlformats.org/drawingml/2006/spreadsheetDrawing" xmlns:arto="http://schemas.microsoft.com/office/word/2006/arto" id="{00000000-0008-0000-0000-000008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AA0799" w:rsidRPr="00BB4001" w:rsidRDefault="00AD4748" w:rsidP="00AD4748">
      <w:pPr>
        <w:pStyle w:val="ListParagraph"/>
        <w:spacing w:after="0" w:line="240" w:lineRule="auto"/>
        <w:ind w:left="927" w:hanging="927"/>
        <w:jc w:val="center"/>
        <w:rPr>
          <w:rFonts w:ascii="Times New Roman" w:hAnsi="Times New Roman"/>
          <w:i/>
          <w:sz w:val="20"/>
          <w:szCs w:val="20"/>
          <w:lang w:val="sr-Latn-CS"/>
        </w:rPr>
      </w:pPr>
      <w:r w:rsidRPr="00BB4001">
        <w:rPr>
          <w:rFonts w:ascii="Times New Roman" w:hAnsi="Times New Roman"/>
          <w:i/>
          <w:sz w:val="20"/>
          <w:szCs w:val="20"/>
          <w:lang w:val="sr-Latn-CS"/>
        </w:rPr>
        <w:t xml:space="preserve">Slika 3. </w:t>
      </w:r>
      <w:r w:rsidR="00AA0799" w:rsidRPr="00BB4001">
        <w:rPr>
          <w:rFonts w:ascii="Times New Roman" w:hAnsi="Times New Roman"/>
          <w:i/>
          <w:sz w:val="20"/>
          <w:szCs w:val="20"/>
          <w:lang w:val="sr-Latn-CS"/>
        </w:rPr>
        <w:t>Relativna brzina upisa u RAID 0 nivou za jedinicu trake 8kB</w:t>
      </w:r>
    </w:p>
    <w:p w:rsidR="00A21156" w:rsidRPr="00BB4001" w:rsidRDefault="00A21156" w:rsidP="002463EA">
      <w:pPr>
        <w:pStyle w:val="BodyText"/>
        <w:tabs>
          <w:tab w:val="left" w:pos="567"/>
        </w:tabs>
        <w:spacing w:after="60" w:line="240" w:lineRule="auto"/>
        <w:ind w:firstLine="567"/>
        <w:rPr>
          <w:spacing w:val="0"/>
          <w:sz w:val="22"/>
          <w:szCs w:val="22"/>
          <w:lang w:val="sr-Latn-CS"/>
        </w:rPr>
      </w:pPr>
    </w:p>
    <w:p w:rsidR="00903E86" w:rsidRPr="00BB4001" w:rsidRDefault="006B6AF3" w:rsidP="006B6AF3">
      <w:pPr>
        <w:pStyle w:val="BodyText"/>
        <w:tabs>
          <w:tab w:val="left" w:pos="567"/>
        </w:tabs>
        <w:spacing w:after="60" w:line="240" w:lineRule="auto"/>
        <w:ind w:firstLine="567"/>
        <w:rPr>
          <w:spacing w:val="0"/>
          <w:sz w:val="22"/>
          <w:szCs w:val="22"/>
          <w:lang w:val="sr-Latn-CS"/>
        </w:rPr>
      </w:pPr>
      <w:r w:rsidRPr="00BB4001">
        <w:rPr>
          <w:spacing w:val="0"/>
          <w:sz w:val="22"/>
          <w:szCs w:val="22"/>
          <w:lang w:val="sr-Latn-CS"/>
        </w:rPr>
        <w:t>Kada je veličina bloka na disku (SU) 64kB (</w:t>
      </w:r>
      <w:r w:rsidR="007077F1" w:rsidRPr="00BB4001">
        <w:rPr>
          <w:spacing w:val="0"/>
          <w:sz w:val="22"/>
          <w:szCs w:val="22"/>
          <w:lang w:val="sr-Latn-CS"/>
        </w:rPr>
        <w:t>Sl.</w:t>
      </w:r>
      <w:r w:rsidR="001C4EF9" w:rsidRPr="00BB4001">
        <w:rPr>
          <w:spacing w:val="0"/>
          <w:sz w:val="22"/>
          <w:szCs w:val="22"/>
          <w:lang w:val="sr-Latn-CS"/>
        </w:rPr>
        <w:t>4</w:t>
      </w:r>
      <w:r w:rsidRPr="00BB4001">
        <w:rPr>
          <w:spacing w:val="0"/>
          <w:sz w:val="22"/>
          <w:szCs w:val="22"/>
          <w:lang w:val="sr-Latn-CS"/>
        </w:rPr>
        <w:t xml:space="preserve"> i </w:t>
      </w:r>
      <w:r w:rsidR="007077F1" w:rsidRPr="00BB4001">
        <w:rPr>
          <w:spacing w:val="0"/>
          <w:sz w:val="22"/>
          <w:szCs w:val="22"/>
          <w:lang w:val="sr-Latn-CS"/>
        </w:rPr>
        <w:t>Sl.</w:t>
      </w:r>
      <w:r w:rsidR="001C4EF9" w:rsidRPr="00BB4001">
        <w:rPr>
          <w:spacing w:val="0"/>
          <w:sz w:val="22"/>
          <w:szCs w:val="22"/>
          <w:lang w:val="sr-Latn-CS"/>
        </w:rPr>
        <w:t>5</w:t>
      </w:r>
      <w:r w:rsidRPr="00BB4001">
        <w:rPr>
          <w:spacing w:val="0"/>
          <w:sz w:val="22"/>
          <w:szCs w:val="22"/>
          <w:lang w:val="sr-Latn-CS"/>
        </w:rPr>
        <w:t>) parametri polja</w:t>
      </w:r>
      <w:r w:rsidR="000F69A8" w:rsidRPr="00BB4001">
        <w:rPr>
          <w:spacing w:val="0"/>
          <w:sz w:val="22"/>
          <w:szCs w:val="22"/>
          <w:lang w:val="sr-Latn-CS"/>
        </w:rPr>
        <w:t xml:space="preserve"> diskova</w:t>
      </w:r>
      <w:r w:rsidRPr="00BB4001">
        <w:rPr>
          <w:spacing w:val="0"/>
          <w:sz w:val="22"/>
          <w:szCs w:val="22"/>
          <w:lang w:val="sr-Latn-CS"/>
        </w:rPr>
        <w:t xml:space="preserve"> su dobro izabrani tako da</w:t>
      </w:r>
      <w:r w:rsidR="00903E86" w:rsidRPr="00BB4001">
        <w:rPr>
          <w:spacing w:val="0"/>
          <w:sz w:val="22"/>
          <w:szCs w:val="22"/>
          <w:lang w:val="sr-Latn-CS"/>
        </w:rPr>
        <w:t xml:space="preserve"> se dobijaju brzine koje su skoro teorijski očekivane.</w:t>
      </w:r>
      <w:r w:rsidRPr="00BB4001">
        <w:rPr>
          <w:spacing w:val="0"/>
          <w:sz w:val="22"/>
          <w:szCs w:val="22"/>
          <w:lang w:val="sr-Latn-CS"/>
        </w:rPr>
        <w:t xml:space="preserve"> </w:t>
      </w:r>
    </w:p>
    <w:p w:rsidR="00903E86" w:rsidRPr="00BB4001" w:rsidRDefault="006B6AF3" w:rsidP="006B6AF3">
      <w:pPr>
        <w:pStyle w:val="BodyText"/>
        <w:tabs>
          <w:tab w:val="left" w:pos="567"/>
        </w:tabs>
        <w:spacing w:after="60" w:line="240" w:lineRule="auto"/>
        <w:ind w:firstLine="567"/>
        <w:rPr>
          <w:spacing w:val="0"/>
          <w:sz w:val="22"/>
          <w:szCs w:val="22"/>
          <w:lang w:val="sr-Latn-CS"/>
        </w:rPr>
      </w:pPr>
      <w:r w:rsidRPr="00BB4001">
        <w:rPr>
          <w:spacing w:val="0"/>
          <w:sz w:val="22"/>
          <w:szCs w:val="22"/>
          <w:lang w:val="sr-Latn-CS"/>
        </w:rPr>
        <w:t>RAID 0 sa dva i tri diska ima 2, odnosno 3 puta veću brzinu čitanja</w:t>
      </w:r>
      <w:r w:rsidR="00903E86" w:rsidRPr="00BB4001">
        <w:rPr>
          <w:spacing w:val="0"/>
          <w:sz w:val="22"/>
          <w:szCs w:val="22"/>
          <w:lang w:val="sr-Latn-CS"/>
        </w:rPr>
        <w:t xml:space="preserve"> (Sl.4)</w:t>
      </w:r>
      <w:r w:rsidRPr="00BB4001">
        <w:rPr>
          <w:spacing w:val="0"/>
          <w:sz w:val="22"/>
          <w:szCs w:val="22"/>
          <w:lang w:val="sr-Latn-CS"/>
        </w:rPr>
        <w:t xml:space="preserve">, a samo sa 4 i 6 diskova ima povećanje brzine koje je manje od očekivanog </w:t>
      </w:r>
      <w:r w:rsidR="000F69A8" w:rsidRPr="00BB4001">
        <w:rPr>
          <w:spacing w:val="0"/>
          <w:sz w:val="22"/>
          <w:szCs w:val="22"/>
          <w:lang w:val="sr-Latn-CS"/>
        </w:rPr>
        <w:t>(3,7 i 5 a je</w:t>
      </w:r>
      <w:r w:rsidR="00734CCC" w:rsidRPr="00BB4001">
        <w:rPr>
          <w:spacing w:val="0"/>
          <w:sz w:val="22"/>
          <w:szCs w:val="22"/>
          <w:lang w:val="sr-Latn-CS"/>
        </w:rPr>
        <w:t xml:space="preserve"> očekivaano</w:t>
      </w:r>
      <w:r w:rsidR="000F69A8" w:rsidRPr="00BB4001">
        <w:rPr>
          <w:spacing w:val="0"/>
          <w:sz w:val="22"/>
          <w:szCs w:val="22"/>
          <w:lang w:val="sr-Latn-CS"/>
        </w:rPr>
        <w:t xml:space="preserve"> 4</w:t>
      </w:r>
      <w:r w:rsidR="00734CCC" w:rsidRPr="00BB4001">
        <w:rPr>
          <w:spacing w:val="0"/>
          <w:sz w:val="22"/>
          <w:szCs w:val="22"/>
          <w:lang w:val="sr-Latn-CS"/>
        </w:rPr>
        <w:t xml:space="preserve"> i</w:t>
      </w:r>
      <w:r w:rsidRPr="00BB4001">
        <w:rPr>
          <w:spacing w:val="0"/>
          <w:sz w:val="22"/>
          <w:szCs w:val="22"/>
          <w:lang w:val="sr-Latn-CS"/>
        </w:rPr>
        <w:t xml:space="preserve"> 6</w:t>
      </w:r>
      <w:r w:rsidR="000F69A8" w:rsidRPr="00BB4001">
        <w:rPr>
          <w:spacing w:val="0"/>
          <w:sz w:val="22"/>
          <w:szCs w:val="22"/>
          <w:lang w:val="sr-Latn-CS"/>
        </w:rPr>
        <w:t>)</w:t>
      </w:r>
      <w:r w:rsidRPr="00BB4001">
        <w:rPr>
          <w:spacing w:val="0"/>
          <w:sz w:val="22"/>
          <w:szCs w:val="22"/>
          <w:lang w:val="sr-Latn-CS"/>
        </w:rPr>
        <w:t>. Efekti polja</w:t>
      </w:r>
      <w:r w:rsidR="000F69A8" w:rsidRPr="00BB4001">
        <w:rPr>
          <w:spacing w:val="0"/>
          <w:sz w:val="22"/>
          <w:szCs w:val="22"/>
          <w:lang w:val="sr-Latn-CS"/>
        </w:rPr>
        <w:t xml:space="preserve"> (povećanje brzine pristupa)</w:t>
      </w:r>
      <w:r w:rsidRPr="00BB4001">
        <w:rPr>
          <w:spacing w:val="0"/>
          <w:sz w:val="22"/>
          <w:szCs w:val="22"/>
          <w:lang w:val="sr-Latn-CS"/>
        </w:rPr>
        <w:t xml:space="preserve"> javljaju </w:t>
      </w:r>
      <w:r w:rsidR="000F69A8" w:rsidRPr="00BB4001">
        <w:rPr>
          <w:spacing w:val="0"/>
          <w:sz w:val="22"/>
          <w:szCs w:val="22"/>
          <w:lang w:val="sr-Latn-CS"/>
        </w:rPr>
        <w:t xml:space="preserve">se </w:t>
      </w:r>
      <w:r w:rsidRPr="00BB4001">
        <w:rPr>
          <w:spacing w:val="0"/>
          <w:sz w:val="22"/>
          <w:szCs w:val="22"/>
          <w:lang w:val="sr-Latn-CS"/>
        </w:rPr>
        <w:t>tek nakon što blok podataka</w:t>
      </w:r>
      <w:r w:rsidR="00C123C0" w:rsidRPr="00BB4001">
        <w:rPr>
          <w:spacing w:val="0"/>
          <w:sz w:val="22"/>
          <w:szCs w:val="22"/>
          <w:lang w:val="sr-Latn-CS"/>
        </w:rPr>
        <w:t xml:space="preserve"> radnog opterećenja</w:t>
      </w:r>
      <w:r w:rsidRPr="00BB4001">
        <w:rPr>
          <w:spacing w:val="0"/>
          <w:sz w:val="22"/>
          <w:szCs w:val="22"/>
          <w:lang w:val="sr-Latn-CS"/>
        </w:rPr>
        <w:t xml:space="preserve"> postane veći od jedinice trake (veći od 64kB). </w:t>
      </w:r>
    </w:p>
    <w:p w:rsidR="00A21156" w:rsidRPr="00BB4001" w:rsidRDefault="00A21156" w:rsidP="00CF3222">
      <w:pPr>
        <w:pStyle w:val="BodyText"/>
        <w:tabs>
          <w:tab w:val="left" w:pos="567"/>
        </w:tabs>
        <w:spacing w:after="0" w:line="240" w:lineRule="auto"/>
        <w:ind w:firstLine="0"/>
        <w:jc w:val="center"/>
        <w:rPr>
          <w:spacing w:val="0"/>
          <w:sz w:val="22"/>
          <w:szCs w:val="22"/>
          <w:lang w:val="sr-Latn-CS"/>
        </w:rPr>
      </w:pPr>
      <w:r w:rsidRPr="00BB4001">
        <w:rPr>
          <w:noProof/>
          <w:spacing w:val="0"/>
          <w:sz w:val="22"/>
          <w:szCs w:val="22"/>
          <w:lang w:val="sr-Latn-CS"/>
        </w:rPr>
        <w:drawing>
          <wp:inline distT="0" distB="0" distL="0" distR="0">
            <wp:extent cx="4879127" cy="2673399"/>
            <wp:effectExtent l="0" t="0" r="0" b="0"/>
            <wp:docPr id="17" name="Chart 9">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lc="http://schemas.openxmlformats.org/drawingml/2006/lockedCanvas" xmlns="" xmlns:a16="http://schemas.microsoft.com/office/drawing/2014/main" xmlns:xdr="http://schemas.openxmlformats.org/drawingml/2006/spreadsheetDrawing" xmlns:arto="http://schemas.microsoft.com/office/word/2006/arto" id="{00000000-0008-0000-0000-000009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AA0799" w:rsidRPr="00BB4001" w:rsidRDefault="00C123C0" w:rsidP="00CF3222">
      <w:pPr>
        <w:pStyle w:val="ListParagraph"/>
        <w:spacing w:after="0" w:line="240" w:lineRule="auto"/>
        <w:ind w:left="927"/>
        <w:jc w:val="center"/>
        <w:rPr>
          <w:rFonts w:ascii="Times New Roman" w:hAnsi="Times New Roman"/>
          <w:i/>
          <w:sz w:val="20"/>
          <w:szCs w:val="20"/>
          <w:lang w:val="sr-Latn-CS"/>
        </w:rPr>
      </w:pPr>
      <w:r w:rsidRPr="00BB4001">
        <w:rPr>
          <w:rFonts w:ascii="Times New Roman" w:hAnsi="Times New Roman"/>
          <w:i/>
          <w:sz w:val="20"/>
          <w:szCs w:val="20"/>
          <w:lang w:val="sr-Latn-CS"/>
        </w:rPr>
        <w:t xml:space="preserve">Slika 4. </w:t>
      </w:r>
      <w:r w:rsidR="00AA0799" w:rsidRPr="00BB4001">
        <w:rPr>
          <w:rFonts w:ascii="Times New Roman" w:hAnsi="Times New Roman"/>
          <w:i/>
          <w:sz w:val="20"/>
          <w:szCs w:val="20"/>
          <w:lang w:val="sr-Latn-CS"/>
        </w:rPr>
        <w:t>Relativna brzina čitanja  u RAID 0 nivou za jedinicu trake 64kB</w:t>
      </w:r>
    </w:p>
    <w:p w:rsidR="00CF3222" w:rsidRDefault="00CF3222" w:rsidP="00CF3222">
      <w:pPr>
        <w:pStyle w:val="BodyText"/>
        <w:tabs>
          <w:tab w:val="left" w:pos="567"/>
        </w:tabs>
        <w:spacing w:after="60" w:line="240" w:lineRule="auto"/>
        <w:ind w:firstLine="567"/>
        <w:rPr>
          <w:spacing w:val="0"/>
          <w:sz w:val="22"/>
          <w:szCs w:val="22"/>
          <w:lang w:val="sr-Latn-CS"/>
        </w:rPr>
      </w:pPr>
    </w:p>
    <w:p w:rsidR="00CF3222" w:rsidRPr="00BB4001" w:rsidRDefault="00CF3222" w:rsidP="00CF3222">
      <w:pPr>
        <w:pStyle w:val="BodyText"/>
        <w:tabs>
          <w:tab w:val="left" w:pos="567"/>
        </w:tabs>
        <w:spacing w:after="60" w:line="240" w:lineRule="auto"/>
        <w:ind w:firstLine="567"/>
        <w:rPr>
          <w:spacing w:val="0"/>
          <w:sz w:val="22"/>
          <w:szCs w:val="22"/>
          <w:lang w:val="sr-Latn-CS"/>
        </w:rPr>
      </w:pPr>
      <w:r w:rsidRPr="00BB4001">
        <w:rPr>
          <w:spacing w:val="0"/>
          <w:sz w:val="22"/>
          <w:szCs w:val="22"/>
          <w:lang w:val="sr-Latn-CS"/>
        </w:rPr>
        <w:t xml:space="preserve">Kod upisa </w:t>
      </w:r>
      <w:r>
        <w:rPr>
          <w:spacing w:val="0"/>
          <w:sz w:val="22"/>
          <w:szCs w:val="22"/>
          <w:lang w:val="sr-Latn-CS"/>
        </w:rPr>
        <w:t xml:space="preserve">poataka </w:t>
      </w:r>
      <w:r w:rsidRPr="00BB4001">
        <w:rPr>
          <w:spacing w:val="0"/>
          <w:sz w:val="22"/>
          <w:szCs w:val="22"/>
          <w:lang w:val="sr-Latn-CS"/>
        </w:rPr>
        <w:t>(Sl.5), performanse polja su uporedive sa jednim diskom (za blokove podataka do 64kB), a tek za velike blokove podataka radnog opterećenja (2MB i veći) polje RAID 0 pokazuje očekivano, približno teorijsko, povećanje brzine upisa</w:t>
      </w:r>
      <w:r>
        <w:rPr>
          <w:spacing w:val="0"/>
          <w:sz w:val="22"/>
          <w:szCs w:val="22"/>
          <w:lang w:val="sr-Latn-CS"/>
        </w:rPr>
        <w:t>. Za 2 i 3 diska su čak i veća od teorijskih</w:t>
      </w:r>
      <w:r w:rsidRPr="00BB4001">
        <w:rPr>
          <w:spacing w:val="0"/>
          <w:sz w:val="22"/>
          <w:szCs w:val="22"/>
          <w:lang w:val="sr-Latn-CS"/>
        </w:rPr>
        <w:t>.</w:t>
      </w:r>
      <w:r>
        <w:rPr>
          <w:spacing w:val="0"/>
          <w:sz w:val="22"/>
          <w:szCs w:val="22"/>
          <w:lang w:val="sr-Latn-CS"/>
        </w:rPr>
        <w:t xml:space="preserve"> Kod polja sa 6 diskova povećanje 4,3 što je znatno manje od očekivanog koje je 6.</w:t>
      </w:r>
    </w:p>
    <w:p w:rsidR="001A0D50" w:rsidRDefault="001A0D50" w:rsidP="001A0D50">
      <w:pPr>
        <w:pStyle w:val="BodyText"/>
        <w:tabs>
          <w:tab w:val="left" w:pos="567"/>
        </w:tabs>
        <w:spacing w:after="60" w:line="240" w:lineRule="auto"/>
        <w:ind w:firstLine="567"/>
        <w:rPr>
          <w:spacing w:val="0"/>
          <w:sz w:val="22"/>
          <w:szCs w:val="22"/>
          <w:lang w:val="sr-Latn-CS"/>
        </w:rPr>
      </w:pPr>
      <w:r w:rsidRPr="00BB4001">
        <w:rPr>
          <w:spacing w:val="0"/>
          <w:sz w:val="22"/>
          <w:szCs w:val="22"/>
          <w:lang w:val="sr-Latn-CS"/>
        </w:rPr>
        <w:t xml:space="preserve">Kada je veličina jedinice trake (SU) 1MB (Sl.6 i Sl.7) parametri polja diskova su dobro izabrani tako da RAID 0 </w:t>
      </w:r>
      <w:r>
        <w:rPr>
          <w:spacing w:val="0"/>
          <w:sz w:val="22"/>
          <w:szCs w:val="22"/>
          <w:lang w:val="sr-Latn-CS"/>
        </w:rPr>
        <w:t xml:space="preserve">ima očekivane vrednosti. RAID 0 </w:t>
      </w:r>
      <w:r w:rsidRPr="00BB4001">
        <w:rPr>
          <w:spacing w:val="0"/>
          <w:sz w:val="22"/>
          <w:szCs w:val="22"/>
          <w:lang w:val="sr-Latn-CS"/>
        </w:rPr>
        <w:t>sa dva i tri diska ima 2, odnosno 3 puta veću brzinu čitanja</w:t>
      </w:r>
      <w:r>
        <w:rPr>
          <w:spacing w:val="0"/>
          <w:sz w:val="22"/>
          <w:szCs w:val="22"/>
          <w:lang w:val="sr-Latn-CS"/>
        </w:rPr>
        <w:t xml:space="preserve"> (Sl.6)</w:t>
      </w:r>
      <w:r w:rsidRPr="00BB4001">
        <w:rPr>
          <w:spacing w:val="0"/>
          <w:sz w:val="22"/>
          <w:szCs w:val="22"/>
          <w:lang w:val="sr-Latn-CS"/>
        </w:rPr>
        <w:t xml:space="preserve">, a sa 4 i 6 diskova ima povećanje brzine koje je manje od teorijski očekivanog (Sl.6). povećanja brzine </w:t>
      </w:r>
      <w:r w:rsidRPr="00BB4001">
        <w:rPr>
          <w:spacing w:val="0"/>
          <w:sz w:val="22"/>
          <w:szCs w:val="22"/>
          <w:lang w:val="sr-Latn-CS"/>
        </w:rPr>
        <w:lastRenderedPageBreak/>
        <w:t xml:space="preserve">čitanja su manja od 4 i 5 a očekivane vrednosti su 4 i 6. Efekti polja se javljaju tek nakon što blok podataka radnog opterećenja – workload postane veći od jedinice trake (veći od 1MB). </w:t>
      </w:r>
    </w:p>
    <w:p w:rsidR="00A21156" w:rsidRPr="00BB4001" w:rsidRDefault="00A21156" w:rsidP="00CF3222">
      <w:pPr>
        <w:pStyle w:val="BodyText"/>
        <w:tabs>
          <w:tab w:val="left" w:pos="567"/>
        </w:tabs>
        <w:spacing w:after="0" w:line="240" w:lineRule="auto"/>
        <w:ind w:firstLine="0"/>
        <w:jc w:val="center"/>
        <w:rPr>
          <w:spacing w:val="0"/>
          <w:sz w:val="22"/>
          <w:szCs w:val="22"/>
          <w:lang w:val="sr-Latn-CS"/>
        </w:rPr>
      </w:pPr>
      <w:r w:rsidRPr="00BB4001">
        <w:rPr>
          <w:noProof/>
          <w:spacing w:val="0"/>
          <w:sz w:val="22"/>
          <w:szCs w:val="22"/>
          <w:lang w:val="sr-Latn-CS"/>
        </w:rPr>
        <w:drawing>
          <wp:inline distT="0" distB="0" distL="0" distR="0">
            <wp:extent cx="4879127" cy="2387212"/>
            <wp:effectExtent l="0" t="0" r="0" b="0"/>
            <wp:docPr id="18" name="Chart 10">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lc="http://schemas.openxmlformats.org/drawingml/2006/lockedCanvas" xmlns="" xmlns:a16="http://schemas.microsoft.com/office/drawing/2014/main" xmlns:xdr="http://schemas.openxmlformats.org/drawingml/2006/spreadsheetDrawing" xmlns:arto="http://schemas.microsoft.com/office/word/2006/arto" id="{00000000-0008-0000-0000-00000A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AA0799" w:rsidRPr="00BB4001" w:rsidRDefault="00C123C0" w:rsidP="00CF3222">
      <w:pPr>
        <w:spacing w:after="0" w:line="240" w:lineRule="auto"/>
        <w:jc w:val="center"/>
        <w:rPr>
          <w:rFonts w:ascii="Times New Roman" w:hAnsi="Times New Roman"/>
          <w:i/>
          <w:sz w:val="20"/>
          <w:szCs w:val="20"/>
          <w:lang w:val="sr-Latn-CS"/>
        </w:rPr>
      </w:pPr>
      <w:r w:rsidRPr="00BB4001">
        <w:rPr>
          <w:rFonts w:ascii="Times New Roman" w:hAnsi="Times New Roman"/>
          <w:i/>
          <w:sz w:val="20"/>
          <w:szCs w:val="20"/>
          <w:lang w:val="sr-Latn-CS"/>
        </w:rPr>
        <w:t xml:space="preserve">Slika 5. </w:t>
      </w:r>
      <w:r w:rsidR="00AA0799" w:rsidRPr="00BB4001">
        <w:rPr>
          <w:rFonts w:ascii="Times New Roman" w:hAnsi="Times New Roman"/>
          <w:i/>
          <w:sz w:val="20"/>
          <w:szCs w:val="20"/>
          <w:lang w:val="sr-Latn-CS"/>
        </w:rPr>
        <w:t xml:space="preserve">Relativna brzina upisa u RAID 0 nivou za jedinicu trake </w:t>
      </w:r>
      <w:r w:rsidR="00AD2B44" w:rsidRPr="00BB4001">
        <w:rPr>
          <w:rFonts w:ascii="Times New Roman" w:hAnsi="Times New Roman"/>
          <w:i/>
          <w:sz w:val="20"/>
          <w:szCs w:val="20"/>
          <w:lang w:val="sr-Latn-CS"/>
        </w:rPr>
        <w:t>64</w:t>
      </w:r>
      <w:r w:rsidR="00AA0799" w:rsidRPr="00BB4001">
        <w:rPr>
          <w:rFonts w:ascii="Times New Roman" w:hAnsi="Times New Roman"/>
          <w:i/>
          <w:sz w:val="20"/>
          <w:szCs w:val="20"/>
          <w:lang w:val="sr-Latn-CS"/>
        </w:rPr>
        <w:t>kB</w:t>
      </w:r>
    </w:p>
    <w:p w:rsidR="00A21156" w:rsidRPr="00BB4001" w:rsidRDefault="00A21156" w:rsidP="002463EA">
      <w:pPr>
        <w:pStyle w:val="BodyText"/>
        <w:tabs>
          <w:tab w:val="left" w:pos="567"/>
        </w:tabs>
        <w:spacing w:after="60" w:line="240" w:lineRule="auto"/>
        <w:ind w:firstLine="567"/>
        <w:rPr>
          <w:spacing w:val="0"/>
          <w:sz w:val="22"/>
          <w:szCs w:val="22"/>
          <w:lang w:val="sr-Latn-CS"/>
        </w:rPr>
      </w:pPr>
    </w:p>
    <w:p w:rsidR="00AA7E02" w:rsidRPr="00BB4001" w:rsidRDefault="00AA7E02" w:rsidP="00AA7E02">
      <w:pPr>
        <w:pStyle w:val="BodyText"/>
        <w:tabs>
          <w:tab w:val="left" w:pos="567"/>
        </w:tabs>
        <w:spacing w:after="60" w:line="240" w:lineRule="auto"/>
        <w:ind w:firstLine="567"/>
        <w:rPr>
          <w:spacing w:val="0"/>
          <w:sz w:val="22"/>
          <w:szCs w:val="22"/>
          <w:lang w:val="sr-Latn-CS"/>
        </w:rPr>
      </w:pPr>
      <w:r w:rsidRPr="00BB4001">
        <w:rPr>
          <w:spacing w:val="0"/>
          <w:sz w:val="22"/>
          <w:szCs w:val="22"/>
          <w:lang w:val="sr-Latn-CS"/>
        </w:rPr>
        <w:t>Kod upisa</w:t>
      </w:r>
      <w:r w:rsidR="00BB4001" w:rsidRPr="00BB4001">
        <w:rPr>
          <w:spacing w:val="0"/>
          <w:sz w:val="22"/>
          <w:szCs w:val="22"/>
          <w:lang w:val="sr-Latn-CS"/>
        </w:rPr>
        <w:t xml:space="preserve"> (Sl.7)</w:t>
      </w:r>
      <w:r w:rsidRPr="00BB4001">
        <w:rPr>
          <w:spacing w:val="0"/>
          <w:sz w:val="22"/>
          <w:szCs w:val="22"/>
          <w:lang w:val="sr-Latn-CS"/>
        </w:rPr>
        <w:t xml:space="preserve">, </w:t>
      </w:r>
      <w:r w:rsidR="00BB4001" w:rsidRPr="00BB4001">
        <w:rPr>
          <w:spacing w:val="0"/>
          <w:sz w:val="22"/>
          <w:szCs w:val="22"/>
          <w:lang w:val="sr-Latn-CS"/>
        </w:rPr>
        <w:t>performance</w:t>
      </w:r>
      <w:r w:rsidRPr="00BB4001">
        <w:rPr>
          <w:spacing w:val="0"/>
          <w:sz w:val="22"/>
          <w:szCs w:val="22"/>
          <w:lang w:val="sr-Latn-CS"/>
        </w:rPr>
        <w:t xml:space="preserve"> polja su uporedive sa jednim diskom (</w:t>
      </w:r>
      <w:r w:rsidR="007077F1" w:rsidRPr="00BB4001">
        <w:rPr>
          <w:spacing w:val="0"/>
          <w:sz w:val="22"/>
          <w:szCs w:val="22"/>
          <w:lang w:val="sr-Latn-CS"/>
        </w:rPr>
        <w:t>pri</w:t>
      </w:r>
      <w:r w:rsidRPr="00BB4001">
        <w:rPr>
          <w:spacing w:val="0"/>
          <w:sz w:val="22"/>
          <w:szCs w:val="22"/>
          <w:lang w:val="sr-Latn-CS"/>
        </w:rPr>
        <w:t xml:space="preserve"> </w:t>
      </w:r>
      <w:r w:rsidR="007077F1" w:rsidRPr="00BB4001">
        <w:rPr>
          <w:spacing w:val="0"/>
          <w:sz w:val="22"/>
          <w:szCs w:val="22"/>
          <w:lang w:val="sr-Latn-CS"/>
        </w:rPr>
        <w:t>prenosu</w:t>
      </w:r>
      <w:r w:rsidRPr="00BB4001">
        <w:rPr>
          <w:spacing w:val="0"/>
          <w:sz w:val="22"/>
          <w:szCs w:val="22"/>
          <w:lang w:val="sr-Latn-CS"/>
        </w:rPr>
        <w:t xml:space="preserve"> podataka do 64kB), a tek za velike blokove podataka (</w:t>
      </w:r>
      <w:r w:rsidR="00D93E70" w:rsidRPr="00BB4001">
        <w:rPr>
          <w:spacing w:val="0"/>
          <w:sz w:val="22"/>
          <w:szCs w:val="22"/>
          <w:lang w:val="sr-Latn-CS"/>
        </w:rPr>
        <w:t>do 4</w:t>
      </w:r>
      <w:r w:rsidRPr="00BB4001">
        <w:rPr>
          <w:spacing w:val="0"/>
          <w:sz w:val="22"/>
          <w:szCs w:val="22"/>
          <w:lang w:val="sr-Latn-CS"/>
        </w:rPr>
        <w:t>MB) polje RAID 0 pokazuje očekivano, približno teorijsko, povećanje brzin</w:t>
      </w:r>
      <w:r w:rsidR="00D93E70" w:rsidRPr="00BB4001">
        <w:rPr>
          <w:spacing w:val="0"/>
          <w:sz w:val="22"/>
          <w:szCs w:val="22"/>
          <w:lang w:val="sr-Latn-CS"/>
        </w:rPr>
        <w:t xml:space="preserve">e upisa samo za 2 </w:t>
      </w:r>
      <w:r w:rsidR="00BB4001" w:rsidRPr="00BB4001">
        <w:rPr>
          <w:spacing w:val="0"/>
          <w:sz w:val="22"/>
          <w:szCs w:val="22"/>
          <w:lang w:val="sr-Latn-CS"/>
        </w:rPr>
        <w:t>i</w:t>
      </w:r>
      <w:r w:rsidR="00D93E70" w:rsidRPr="00BB4001">
        <w:rPr>
          <w:spacing w:val="0"/>
          <w:sz w:val="22"/>
          <w:szCs w:val="22"/>
          <w:lang w:val="sr-Latn-CS"/>
        </w:rPr>
        <w:t xml:space="preserve"> 4 diska. Za </w:t>
      </w:r>
      <w:r w:rsidRPr="00BB4001">
        <w:rPr>
          <w:spacing w:val="0"/>
          <w:sz w:val="22"/>
          <w:szCs w:val="22"/>
          <w:lang w:val="sr-Latn-CS"/>
        </w:rPr>
        <w:t>velike blokove podataka</w:t>
      </w:r>
      <w:r w:rsidR="00D93E70" w:rsidRPr="00BB4001">
        <w:rPr>
          <w:spacing w:val="0"/>
          <w:sz w:val="22"/>
          <w:szCs w:val="22"/>
          <w:lang w:val="sr-Latn-CS"/>
        </w:rPr>
        <w:t xml:space="preserve"> (8MB)</w:t>
      </w:r>
      <w:r w:rsidRPr="00BB4001">
        <w:rPr>
          <w:spacing w:val="0"/>
          <w:sz w:val="22"/>
          <w:szCs w:val="22"/>
          <w:lang w:val="sr-Latn-CS"/>
        </w:rPr>
        <w:t xml:space="preserve"> ono </w:t>
      </w:r>
      <w:r w:rsidR="00D93E70" w:rsidRPr="00BB4001">
        <w:rPr>
          <w:spacing w:val="0"/>
          <w:sz w:val="22"/>
          <w:szCs w:val="22"/>
          <w:lang w:val="sr-Latn-CS"/>
        </w:rPr>
        <w:t>se smanjuje</w:t>
      </w:r>
      <w:r w:rsidRPr="00BB4001">
        <w:rPr>
          <w:spacing w:val="0"/>
          <w:sz w:val="22"/>
          <w:szCs w:val="22"/>
          <w:lang w:val="sr-Latn-CS"/>
        </w:rPr>
        <w:t>.</w:t>
      </w:r>
    </w:p>
    <w:p w:rsidR="00A21156" w:rsidRPr="00BB4001" w:rsidRDefault="00A21156" w:rsidP="00BB4001">
      <w:pPr>
        <w:pStyle w:val="BodyText"/>
        <w:tabs>
          <w:tab w:val="left" w:pos="567"/>
        </w:tabs>
        <w:spacing w:after="60" w:line="240" w:lineRule="auto"/>
        <w:ind w:firstLine="0"/>
        <w:jc w:val="center"/>
        <w:rPr>
          <w:spacing w:val="0"/>
          <w:sz w:val="22"/>
          <w:szCs w:val="22"/>
          <w:lang w:val="sr-Latn-CS"/>
        </w:rPr>
      </w:pPr>
      <w:r w:rsidRPr="00BB4001">
        <w:rPr>
          <w:noProof/>
          <w:spacing w:val="0"/>
          <w:sz w:val="22"/>
          <w:szCs w:val="22"/>
          <w:lang w:val="sr-Latn-CS"/>
        </w:rPr>
        <w:drawing>
          <wp:inline distT="0" distB="0" distL="0" distR="0">
            <wp:extent cx="4879127" cy="2380232"/>
            <wp:effectExtent l="0" t="0" r="0" b="0"/>
            <wp:docPr id="19" name="Chart 11">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lc="http://schemas.openxmlformats.org/drawingml/2006/lockedCanvas" xmlns="" xmlns:a16="http://schemas.microsoft.com/office/drawing/2014/main" xmlns:xdr="http://schemas.openxmlformats.org/drawingml/2006/spreadsheetDrawing" xmlns:arto="http://schemas.microsoft.com/office/word/2006/arto" id="{00000000-0008-0000-0000-00000C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AA0799" w:rsidRPr="00BB4001" w:rsidRDefault="00C123C0" w:rsidP="00BB4001">
      <w:pPr>
        <w:spacing w:after="0" w:line="240" w:lineRule="auto"/>
        <w:jc w:val="center"/>
        <w:rPr>
          <w:rFonts w:ascii="Times New Roman" w:hAnsi="Times New Roman"/>
          <w:i/>
          <w:sz w:val="20"/>
          <w:szCs w:val="20"/>
          <w:lang w:val="sr-Latn-CS"/>
        </w:rPr>
      </w:pPr>
      <w:r w:rsidRPr="00BB4001">
        <w:rPr>
          <w:rFonts w:ascii="Times New Roman" w:hAnsi="Times New Roman"/>
          <w:i/>
          <w:sz w:val="20"/>
          <w:szCs w:val="20"/>
          <w:lang w:val="sr-Latn-CS"/>
        </w:rPr>
        <w:t xml:space="preserve">Slika 6. </w:t>
      </w:r>
      <w:r w:rsidR="00AA0799" w:rsidRPr="00BB4001">
        <w:rPr>
          <w:rFonts w:ascii="Times New Roman" w:hAnsi="Times New Roman"/>
          <w:i/>
          <w:sz w:val="20"/>
          <w:szCs w:val="20"/>
          <w:lang w:val="sr-Latn-CS"/>
        </w:rPr>
        <w:t>Relativna brzina čitanja  u RAID 0 nivou za jedinicu trake 1MB</w:t>
      </w:r>
    </w:p>
    <w:p w:rsidR="00A21156" w:rsidRPr="00BB4001" w:rsidRDefault="00A21156" w:rsidP="002463EA">
      <w:pPr>
        <w:pStyle w:val="BodyText"/>
        <w:tabs>
          <w:tab w:val="left" w:pos="567"/>
        </w:tabs>
        <w:spacing w:after="60" w:line="240" w:lineRule="auto"/>
        <w:ind w:firstLine="567"/>
        <w:rPr>
          <w:spacing w:val="0"/>
          <w:sz w:val="22"/>
          <w:szCs w:val="22"/>
          <w:lang w:val="sr-Latn-CS"/>
        </w:rPr>
      </w:pPr>
    </w:p>
    <w:p w:rsidR="00A21156" w:rsidRPr="00BB4001" w:rsidRDefault="00A21156" w:rsidP="00BB4001">
      <w:pPr>
        <w:pStyle w:val="BodyText"/>
        <w:tabs>
          <w:tab w:val="left" w:pos="567"/>
        </w:tabs>
        <w:spacing w:after="60" w:line="240" w:lineRule="auto"/>
        <w:ind w:firstLine="0"/>
        <w:jc w:val="center"/>
        <w:rPr>
          <w:i/>
          <w:spacing w:val="0"/>
          <w:lang w:val="sr-Latn-CS"/>
        </w:rPr>
      </w:pPr>
      <w:r w:rsidRPr="00BB4001">
        <w:rPr>
          <w:i/>
          <w:noProof/>
          <w:spacing w:val="0"/>
          <w:lang w:val="sr-Latn-CS"/>
        </w:rPr>
        <w:drawing>
          <wp:inline distT="0" distB="0" distL="0" distR="0">
            <wp:extent cx="4879127" cy="2477954"/>
            <wp:effectExtent l="0" t="0" r="0" b="0"/>
            <wp:docPr id="20" name="Chart 12">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lc="http://schemas.openxmlformats.org/drawingml/2006/lockedCanvas" xmlns="" xmlns:a16="http://schemas.microsoft.com/office/drawing/2014/main" xmlns:xdr="http://schemas.openxmlformats.org/drawingml/2006/spreadsheetDrawing" xmlns:arto="http://schemas.microsoft.com/office/word/2006/arto" id="{00000000-0008-0000-0000-00000B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AA0799" w:rsidRPr="00BB4001" w:rsidRDefault="00BB4001" w:rsidP="00BB4001">
      <w:pPr>
        <w:spacing w:after="0" w:line="240" w:lineRule="auto"/>
        <w:jc w:val="center"/>
        <w:rPr>
          <w:rFonts w:ascii="Times New Roman" w:hAnsi="Times New Roman"/>
          <w:i/>
          <w:sz w:val="20"/>
          <w:szCs w:val="20"/>
          <w:lang w:val="sr-Latn-CS"/>
        </w:rPr>
      </w:pPr>
      <w:r w:rsidRPr="00BB4001">
        <w:rPr>
          <w:rFonts w:ascii="Times New Roman" w:hAnsi="Times New Roman"/>
          <w:i/>
          <w:sz w:val="20"/>
          <w:szCs w:val="20"/>
          <w:lang w:val="sr-Latn-CS"/>
        </w:rPr>
        <w:t xml:space="preserve">Slika 7. </w:t>
      </w:r>
      <w:r w:rsidR="00AA0799" w:rsidRPr="00BB4001">
        <w:rPr>
          <w:rFonts w:ascii="Times New Roman" w:hAnsi="Times New Roman"/>
          <w:i/>
          <w:sz w:val="20"/>
          <w:szCs w:val="20"/>
          <w:lang w:val="sr-Latn-CS"/>
        </w:rPr>
        <w:t xml:space="preserve">Relativna brzina upisa u RAID 0 nivou za jedinicu trake </w:t>
      </w:r>
      <w:r w:rsidR="00AD2B44" w:rsidRPr="00BB4001">
        <w:rPr>
          <w:rFonts w:ascii="Times New Roman" w:hAnsi="Times New Roman"/>
          <w:i/>
          <w:sz w:val="20"/>
          <w:szCs w:val="20"/>
          <w:lang w:val="sr-Latn-CS"/>
        </w:rPr>
        <w:t>1M</w:t>
      </w:r>
      <w:r w:rsidR="00AA0799" w:rsidRPr="00BB4001">
        <w:rPr>
          <w:rFonts w:ascii="Times New Roman" w:hAnsi="Times New Roman"/>
          <w:i/>
          <w:sz w:val="20"/>
          <w:szCs w:val="20"/>
          <w:lang w:val="sr-Latn-CS"/>
        </w:rPr>
        <w:t>B</w:t>
      </w:r>
    </w:p>
    <w:p w:rsidR="00AA0799" w:rsidRPr="00BB4001" w:rsidRDefault="00AA0799" w:rsidP="002463EA">
      <w:pPr>
        <w:pStyle w:val="BodyText"/>
        <w:tabs>
          <w:tab w:val="left" w:pos="567"/>
        </w:tabs>
        <w:spacing w:after="60" w:line="240" w:lineRule="auto"/>
        <w:ind w:firstLine="567"/>
        <w:rPr>
          <w:spacing w:val="0"/>
          <w:sz w:val="22"/>
          <w:szCs w:val="22"/>
          <w:lang w:val="sr-Latn-CS"/>
        </w:rPr>
      </w:pPr>
    </w:p>
    <w:p w:rsidR="00AD2B44" w:rsidRPr="00BB4001" w:rsidRDefault="007143F7" w:rsidP="00AD2B44">
      <w:pPr>
        <w:pStyle w:val="ListParagraph"/>
        <w:numPr>
          <w:ilvl w:val="1"/>
          <w:numId w:val="10"/>
        </w:numPr>
        <w:spacing w:after="0" w:line="240" w:lineRule="auto"/>
        <w:rPr>
          <w:rFonts w:ascii="Times New Roman" w:hAnsi="Times New Roman"/>
          <w:lang w:val="sr-Latn-CS"/>
        </w:rPr>
      </w:pPr>
      <w:r w:rsidRPr="00BB4001">
        <w:rPr>
          <w:rFonts w:ascii="Times New Roman" w:hAnsi="Times New Roman"/>
          <w:lang w:val="sr-Latn-CS"/>
        </w:rPr>
        <w:lastRenderedPageBreak/>
        <w:t xml:space="preserve">RAID 0 </w:t>
      </w:r>
      <w:r w:rsidR="00AD2B44" w:rsidRPr="00BB4001">
        <w:rPr>
          <w:rFonts w:ascii="Times New Roman" w:hAnsi="Times New Roman"/>
          <w:lang w:val="sr-Latn-CS"/>
        </w:rPr>
        <w:t xml:space="preserve">SA PARALELNIM </w:t>
      </w:r>
      <w:r w:rsidRPr="00BB4001">
        <w:rPr>
          <w:rFonts w:ascii="Times New Roman" w:hAnsi="Times New Roman"/>
          <w:lang w:val="sr-Latn-CS"/>
        </w:rPr>
        <w:t xml:space="preserve"> U/I  OPERACIJAMA</w:t>
      </w:r>
      <w:r w:rsidR="00AD2B44" w:rsidRPr="00BB4001">
        <w:rPr>
          <w:rFonts w:ascii="Times New Roman" w:hAnsi="Times New Roman"/>
          <w:lang w:val="sr-Latn-CS"/>
        </w:rPr>
        <w:t xml:space="preserve"> </w:t>
      </w:r>
      <w:r w:rsidRPr="00BB4001">
        <w:rPr>
          <w:rFonts w:ascii="Times New Roman" w:hAnsi="Times New Roman"/>
          <w:lang w:val="sr-Latn-CS"/>
        </w:rPr>
        <w:t xml:space="preserve"> </w:t>
      </w:r>
      <w:r w:rsidR="00AD2B44" w:rsidRPr="00BB4001">
        <w:rPr>
          <w:rFonts w:ascii="Times New Roman" w:hAnsi="Times New Roman"/>
          <w:lang w:val="sr-Latn-CS"/>
        </w:rPr>
        <w:t>– širina reda 4</w:t>
      </w:r>
    </w:p>
    <w:p w:rsidR="00AD2B44" w:rsidRPr="00BB4001" w:rsidRDefault="00AD2B44" w:rsidP="00AD2B44">
      <w:pPr>
        <w:pStyle w:val="ListParagraph"/>
        <w:spacing w:after="0" w:line="240" w:lineRule="auto"/>
        <w:ind w:left="927"/>
        <w:jc w:val="both"/>
        <w:rPr>
          <w:rFonts w:ascii="Times New Roman" w:hAnsi="Times New Roman"/>
          <w:color w:val="FF0000"/>
          <w:lang w:val="sr-Latn-CS"/>
        </w:rPr>
      </w:pPr>
    </w:p>
    <w:p w:rsidR="00AD2B44" w:rsidRPr="00BB4001" w:rsidRDefault="00AD2B44" w:rsidP="00AD2B44">
      <w:pPr>
        <w:pStyle w:val="BodyText"/>
        <w:tabs>
          <w:tab w:val="left" w:pos="567"/>
        </w:tabs>
        <w:spacing w:after="60" w:line="240" w:lineRule="auto"/>
        <w:ind w:firstLine="567"/>
        <w:rPr>
          <w:spacing w:val="0"/>
          <w:sz w:val="22"/>
          <w:szCs w:val="22"/>
          <w:lang w:val="sr-Latn-CS"/>
        </w:rPr>
      </w:pPr>
      <w:r w:rsidRPr="00BB4001">
        <w:rPr>
          <w:sz w:val="22"/>
          <w:szCs w:val="22"/>
          <w:lang w:val="sr-Latn-CS"/>
        </w:rPr>
        <w:t xml:space="preserve">Na </w:t>
      </w:r>
      <w:r w:rsidR="00853848" w:rsidRPr="00BB4001">
        <w:rPr>
          <w:sz w:val="22"/>
          <w:szCs w:val="22"/>
          <w:lang w:val="sr-Latn-CS"/>
        </w:rPr>
        <w:t>Sl.</w:t>
      </w:r>
      <w:r w:rsidRPr="00BB4001">
        <w:rPr>
          <w:sz w:val="22"/>
          <w:szCs w:val="22"/>
          <w:lang w:val="sr-Latn-CS"/>
        </w:rPr>
        <w:t xml:space="preserve">8, </w:t>
      </w:r>
      <w:r w:rsidR="00853848" w:rsidRPr="00BB4001">
        <w:rPr>
          <w:sz w:val="22"/>
          <w:szCs w:val="22"/>
          <w:lang w:val="sr-Latn-CS"/>
        </w:rPr>
        <w:t>Sl.</w:t>
      </w:r>
      <w:r w:rsidRPr="00BB4001">
        <w:rPr>
          <w:sz w:val="22"/>
          <w:szCs w:val="22"/>
          <w:lang w:val="sr-Latn-CS"/>
        </w:rPr>
        <w:t xml:space="preserve">10 i  </w:t>
      </w:r>
      <w:r w:rsidR="00853848" w:rsidRPr="00BB4001">
        <w:rPr>
          <w:sz w:val="22"/>
          <w:szCs w:val="22"/>
          <w:lang w:val="sr-Latn-CS"/>
        </w:rPr>
        <w:t>Sl.12</w:t>
      </w:r>
      <w:r w:rsidRPr="00BB4001">
        <w:rPr>
          <w:sz w:val="22"/>
          <w:szCs w:val="22"/>
          <w:lang w:val="sr-Latn-CS"/>
        </w:rPr>
        <w:t xml:space="preserve"> prikazana je relativna brzina čitanja podataka RAID 0 polja sa 2, 3, 4 i 6 diskova u odnosu na brzinu jednog diska za različite veličine blokova podataka</w:t>
      </w:r>
      <w:r w:rsidR="00853848" w:rsidRPr="00BB4001">
        <w:rPr>
          <w:sz w:val="22"/>
          <w:szCs w:val="22"/>
          <w:lang w:val="sr-Latn-CS"/>
        </w:rPr>
        <w:t xml:space="preserve"> radnog opterećenja</w:t>
      </w:r>
      <w:r w:rsidRPr="00BB4001">
        <w:rPr>
          <w:sz w:val="22"/>
          <w:szCs w:val="22"/>
          <w:lang w:val="sr-Latn-CS"/>
        </w:rPr>
        <w:t xml:space="preserve"> od 0,5kB do 8MB</w:t>
      </w:r>
      <w:r w:rsidR="0003550B" w:rsidRPr="00BB4001">
        <w:rPr>
          <w:sz w:val="22"/>
          <w:szCs w:val="22"/>
          <w:lang w:val="sr-Latn-CS"/>
        </w:rPr>
        <w:t xml:space="preserve"> kada je </w:t>
      </w:r>
      <w:r w:rsidR="0003550B" w:rsidRPr="00BB4001">
        <w:rPr>
          <w:i/>
          <w:sz w:val="22"/>
          <w:szCs w:val="22"/>
          <w:lang w:val="sr-Latn-CS"/>
        </w:rPr>
        <w:t>Overlapped I/O</w:t>
      </w:r>
      <w:r w:rsidR="0003550B" w:rsidRPr="00BB4001">
        <w:rPr>
          <w:sz w:val="22"/>
          <w:szCs w:val="22"/>
          <w:lang w:val="sr-Latn-CS"/>
        </w:rPr>
        <w:t xml:space="preserve"> - preklopljen, paralelan U/I dozvoljen, a širina reda je 4</w:t>
      </w:r>
      <w:r w:rsidRPr="00BB4001">
        <w:rPr>
          <w:sz w:val="22"/>
          <w:szCs w:val="22"/>
          <w:lang w:val="sr-Latn-CS"/>
        </w:rPr>
        <w:t xml:space="preserve">. Na </w:t>
      </w:r>
      <w:r w:rsidR="00BB4001">
        <w:rPr>
          <w:sz w:val="22"/>
          <w:szCs w:val="22"/>
          <w:lang w:val="sr-Latn-CS"/>
        </w:rPr>
        <w:t>Sl.</w:t>
      </w:r>
      <w:r w:rsidRPr="00BB4001">
        <w:rPr>
          <w:sz w:val="22"/>
          <w:szCs w:val="22"/>
          <w:lang w:val="sr-Latn-CS"/>
        </w:rPr>
        <w:t xml:space="preserve">9, </w:t>
      </w:r>
      <w:r w:rsidR="00BB4001">
        <w:rPr>
          <w:sz w:val="22"/>
          <w:szCs w:val="22"/>
          <w:lang w:val="sr-Latn-CS"/>
        </w:rPr>
        <w:t>Sl.</w:t>
      </w:r>
      <w:r w:rsidRPr="00BB4001">
        <w:rPr>
          <w:sz w:val="22"/>
          <w:szCs w:val="22"/>
          <w:lang w:val="sr-Latn-CS"/>
        </w:rPr>
        <w:t xml:space="preserve">11. i </w:t>
      </w:r>
      <w:r w:rsidR="00BB4001">
        <w:rPr>
          <w:sz w:val="22"/>
          <w:szCs w:val="22"/>
          <w:lang w:val="sr-Latn-CS"/>
        </w:rPr>
        <w:t>Sl.13</w:t>
      </w:r>
      <w:r w:rsidRPr="00BB4001">
        <w:rPr>
          <w:sz w:val="22"/>
          <w:szCs w:val="22"/>
          <w:lang w:val="sr-Latn-CS"/>
        </w:rPr>
        <w:t xml:space="preserve"> dati su odgovarajući dijagrami pri upisu</w:t>
      </w:r>
      <w:r w:rsidR="004E7423" w:rsidRPr="00BB4001">
        <w:rPr>
          <w:sz w:val="22"/>
          <w:szCs w:val="22"/>
          <w:lang w:val="sr-Latn-CS"/>
        </w:rPr>
        <w:t xml:space="preserve"> podataka</w:t>
      </w:r>
      <w:r w:rsidRPr="00BB4001">
        <w:rPr>
          <w:sz w:val="22"/>
          <w:szCs w:val="22"/>
          <w:lang w:val="sr-Latn-CS"/>
        </w:rPr>
        <w:t>. Na njima su jedinic</w:t>
      </w:r>
      <w:r w:rsidR="00BB4001">
        <w:rPr>
          <w:sz w:val="22"/>
          <w:szCs w:val="22"/>
          <w:lang w:val="sr-Latn-CS"/>
        </w:rPr>
        <w:t>e</w:t>
      </w:r>
      <w:r w:rsidRPr="00BB4001">
        <w:rPr>
          <w:sz w:val="22"/>
          <w:szCs w:val="22"/>
          <w:lang w:val="sr-Latn-CS"/>
        </w:rPr>
        <w:t xml:space="preserve"> trake 8kB, 64kB i 1MB respektivno.</w:t>
      </w:r>
    </w:p>
    <w:p w:rsidR="00BB4001" w:rsidRDefault="00023E71" w:rsidP="00F90109">
      <w:pPr>
        <w:pStyle w:val="BodyText"/>
        <w:tabs>
          <w:tab w:val="left" w:pos="567"/>
        </w:tabs>
        <w:spacing w:after="60" w:line="240" w:lineRule="auto"/>
        <w:ind w:firstLine="567"/>
        <w:rPr>
          <w:spacing w:val="0"/>
          <w:sz w:val="22"/>
          <w:szCs w:val="22"/>
          <w:lang w:val="sr-Latn-CS"/>
        </w:rPr>
      </w:pPr>
      <w:r w:rsidRPr="00BB4001">
        <w:rPr>
          <w:spacing w:val="0"/>
          <w:sz w:val="22"/>
          <w:szCs w:val="22"/>
          <w:lang w:val="sr-Latn-CS"/>
        </w:rPr>
        <w:t>Pri veličini bloka na disku od 8kB (</w:t>
      </w:r>
      <w:r w:rsidR="00853848" w:rsidRPr="00BB4001">
        <w:rPr>
          <w:spacing w:val="0"/>
          <w:sz w:val="22"/>
          <w:szCs w:val="22"/>
          <w:lang w:val="sr-Latn-CS"/>
        </w:rPr>
        <w:t>Sl.</w:t>
      </w:r>
      <w:r w:rsidRPr="00BB4001">
        <w:rPr>
          <w:spacing w:val="0"/>
          <w:sz w:val="22"/>
          <w:szCs w:val="22"/>
          <w:lang w:val="sr-Latn-CS"/>
        </w:rPr>
        <w:t xml:space="preserve">8 i </w:t>
      </w:r>
      <w:r w:rsidR="00853848" w:rsidRPr="00BB4001">
        <w:rPr>
          <w:spacing w:val="0"/>
          <w:sz w:val="22"/>
          <w:szCs w:val="22"/>
          <w:lang w:val="sr-Latn-CS"/>
        </w:rPr>
        <w:t>Sl.</w:t>
      </w:r>
      <w:r w:rsidRPr="00BB4001">
        <w:rPr>
          <w:spacing w:val="0"/>
          <w:sz w:val="22"/>
          <w:szCs w:val="22"/>
          <w:lang w:val="sr-Latn-CS"/>
        </w:rPr>
        <w:t>9) karakteristike polja diskova su potpuno neočekivane. Pri čitanju</w:t>
      </w:r>
      <w:r w:rsidR="00BB4001">
        <w:rPr>
          <w:spacing w:val="0"/>
          <w:sz w:val="22"/>
          <w:szCs w:val="22"/>
          <w:lang w:val="sr-Latn-CS"/>
        </w:rPr>
        <w:t xml:space="preserve"> </w:t>
      </w:r>
      <w:r w:rsidR="00BB4001" w:rsidRPr="00BB4001">
        <w:rPr>
          <w:spacing w:val="0"/>
          <w:sz w:val="22"/>
          <w:szCs w:val="22"/>
          <w:lang w:val="sr-Latn-CS"/>
        </w:rPr>
        <w:t>(Sl.</w:t>
      </w:r>
      <w:r w:rsidR="00BB4001">
        <w:rPr>
          <w:spacing w:val="0"/>
          <w:sz w:val="22"/>
          <w:szCs w:val="22"/>
          <w:lang w:val="sr-Latn-CS"/>
        </w:rPr>
        <w:t>8</w:t>
      </w:r>
      <w:r w:rsidR="00BB4001" w:rsidRPr="00BB4001">
        <w:rPr>
          <w:spacing w:val="0"/>
          <w:sz w:val="22"/>
          <w:szCs w:val="22"/>
          <w:lang w:val="sr-Latn-CS"/>
        </w:rPr>
        <w:t>)</w:t>
      </w:r>
      <w:r w:rsidRPr="00BB4001">
        <w:rPr>
          <w:spacing w:val="0"/>
          <w:sz w:val="22"/>
          <w:szCs w:val="22"/>
          <w:lang w:val="sr-Latn-CS"/>
        </w:rPr>
        <w:t xml:space="preserve">, za male blokove podataka </w:t>
      </w:r>
      <w:r w:rsidR="00853848" w:rsidRPr="00BB4001">
        <w:rPr>
          <w:sz w:val="22"/>
          <w:szCs w:val="22"/>
          <w:lang w:val="sr-Latn-CS"/>
        </w:rPr>
        <w:t xml:space="preserve">radnog opterećenja </w:t>
      </w:r>
      <w:r w:rsidRPr="00BB4001">
        <w:rPr>
          <w:spacing w:val="0"/>
          <w:sz w:val="22"/>
          <w:szCs w:val="22"/>
          <w:lang w:val="sr-Latn-CS"/>
        </w:rPr>
        <w:t>(manji od 32kB) polje diskova je brže 2-3 puta od jednog diska. Za blokove poda</w:t>
      </w:r>
      <w:r w:rsidR="00A24168" w:rsidRPr="00BB4001">
        <w:rPr>
          <w:spacing w:val="0"/>
          <w:sz w:val="22"/>
          <w:szCs w:val="22"/>
          <w:lang w:val="sr-Latn-CS"/>
        </w:rPr>
        <w:t>t</w:t>
      </w:r>
      <w:r w:rsidRPr="00BB4001">
        <w:rPr>
          <w:spacing w:val="0"/>
          <w:sz w:val="22"/>
          <w:szCs w:val="22"/>
          <w:lang w:val="sr-Latn-CS"/>
        </w:rPr>
        <w:t xml:space="preserve">aka </w:t>
      </w:r>
      <w:r w:rsidR="00853848" w:rsidRPr="00BB4001">
        <w:rPr>
          <w:sz w:val="22"/>
          <w:szCs w:val="22"/>
          <w:lang w:val="sr-Latn-CS"/>
        </w:rPr>
        <w:t xml:space="preserve">radnog opterećenja </w:t>
      </w:r>
      <w:r w:rsidRPr="00BB4001">
        <w:rPr>
          <w:spacing w:val="0"/>
          <w:sz w:val="22"/>
          <w:szCs w:val="22"/>
          <w:lang w:val="sr-Latn-CS"/>
        </w:rPr>
        <w:t xml:space="preserve">veće od 32kB samo RAID 0 sa 6HDD ima skoro 2 puta veću brzinu, dok se ostala polja ponašaju kao jedan disk pa čak i gore. RAID 0 sa 4 HDD ima veću brzinu za 20-25%. RAID 0 sa 3 HDD ima manju brzinu 8-10%. RAID 0 sa 2 HDD ima manju brzinu 40%. </w:t>
      </w:r>
    </w:p>
    <w:p w:rsidR="00C968E5" w:rsidRPr="00BB4001" w:rsidRDefault="00C968E5" w:rsidP="00BB4001">
      <w:pPr>
        <w:pStyle w:val="BodyText"/>
        <w:tabs>
          <w:tab w:val="left" w:pos="567"/>
        </w:tabs>
        <w:spacing w:after="60" w:line="240" w:lineRule="auto"/>
        <w:ind w:firstLine="0"/>
        <w:jc w:val="center"/>
        <w:rPr>
          <w:spacing w:val="0"/>
          <w:sz w:val="22"/>
          <w:szCs w:val="22"/>
          <w:lang w:val="sr-Latn-CS"/>
        </w:rPr>
      </w:pPr>
      <w:r w:rsidRPr="00BB4001">
        <w:rPr>
          <w:noProof/>
          <w:spacing w:val="0"/>
          <w:sz w:val="22"/>
          <w:szCs w:val="22"/>
          <w:lang w:val="sr-Latn-CS"/>
        </w:rPr>
        <w:drawing>
          <wp:inline distT="0" distB="0" distL="0" distR="0">
            <wp:extent cx="4879127" cy="2505874"/>
            <wp:effectExtent l="0" t="0" r="0" b="0"/>
            <wp:docPr id="1" name="Chart 1">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lc="http://schemas.openxmlformats.org/drawingml/2006/lockedCanvas" xmlns="" xmlns:a16="http://schemas.microsoft.com/office/drawing/2014/main" xmlns:xdr="http://schemas.openxmlformats.org/drawingml/2006/spreadsheetDrawing" xmlns:arto="http://schemas.microsoft.com/office/word/2006/arto" id="{00000000-0008-0000-00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AD2B44" w:rsidRPr="00BB4001" w:rsidRDefault="00BB4001" w:rsidP="00BB4001">
      <w:pPr>
        <w:spacing w:after="0" w:line="240" w:lineRule="auto"/>
        <w:jc w:val="center"/>
        <w:rPr>
          <w:rFonts w:ascii="Times New Roman" w:hAnsi="Times New Roman"/>
          <w:i/>
          <w:sz w:val="20"/>
          <w:szCs w:val="20"/>
          <w:lang w:val="sr-Latn-CS"/>
        </w:rPr>
      </w:pPr>
      <w:r w:rsidRPr="00BB4001">
        <w:rPr>
          <w:rFonts w:ascii="Times New Roman" w:hAnsi="Times New Roman"/>
          <w:i/>
          <w:sz w:val="20"/>
          <w:szCs w:val="20"/>
          <w:lang w:val="sr-Latn-CS"/>
        </w:rPr>
        <w:t xml:space="preserve">Slika 8. </w:t>
      </w:r>
      <w:r w:rsidR="00AD2B44" w:rsidRPr="00BB4001">
        <w:rPr>
          <w:rFonts w:ascii="Times New Roman" w:hAnsi="Times New Roman"/>
          <w:i/>
          <w:sz w:val="20"/>
          <w:szCs w:val="20"/>
          <w:lang w:val="sr-Latn-CS"/>
        </w:rPr>
        <w:t xml:space="preserve">Relativna brzina čitanja  u RAID 0 </w:t>
      </w:r>
      <w:r w:rsidR="00F84FA1" w:rsidRPr="00BB4001">
        <w:rPr>
          <w:rFonts w:ascii="Times New Roman" w:hAnsi="Times New Roman"/>
          <w:i/>
          <w:sz w:val="20"/>
          <w:szCs w:val="20"/>
          <w:lang w:val="sr-Latn-CS"/>
        </w:rPr>
        <w:t xml:space="preserve">polje </w:t>
      </w:r>
      <w:r w:rsidR="00AD2B44" w:rsidRPr="00BB4001">
        <w:rPr>
          <w:rFonts w:ascii="Times New Roman" w:hAnsi="Times New Roman"/>
          <w:i/>
          <w:sz w:val="20"/>
          <w:szCs w:val="20"/>
          <w:lang w:val="sr-Latn-CS"/>
        </w:rPr>
        <w:t>za jedinicu trake 8kB</w:t>
      </w:r>
    </w:p>
    <w:p w:rsidR="001A0D50" w:rsidRDefault="001A0D50" w:rsidP="00BB4001">
      <w:pPr>
        <w:pStyle w:val="BodyText"/>
        <w:tabs>
          <w:tab w:val="left" w:pos="0"/>
        </w:tabs>
        <w:spacing w:after="60" w:line="240" w:lineRule="auto"/>
        <w:ind w:firstLine="567"/>
        <w:rPr>
          <w:spacing w:val="0"/>
          <w:sz w:val="22"/>
          <w:szCs w:val="22"/>
          <w:lang w:val="sr-Latn-CS"/>
        </w:rPr>
      </w:pPr>
    </w:p>
    <w:p w:rsidR="00BB4001" w:rsidRPr="00BB4001" w:rsidRDefault="00BB4001" w:rsidP="00BB4001">
      <w:pPr>
        <w:pStyle w:val="BodyText"/>
        <w:tabs>
          <w:tab w:val="left" w:pos="0"/>
        </w:tabs>
        <w:spacing w:after="60" w:line="240" w:lineRule="auto"/>
        <w:ind w:firstLine="567"/>
        <w:rPr>
          <w:spacing w:val="0"/>
          <w:sz w:val="22"/>
          <w:szCs w:val="22"/>
          <w:lang w:val="sr-Latn-CS"/>
        </w:rPr>
      </w:pPr>
      <w:r w:rsidRPr="00BB4001">
        <w:rPr>
          <w:spacing w:val="0"/>
          <w:sz w:val="22"/>
          <w:szCs w:val="22"/>
          <w:lang w:val="sr-Latn-CS"/>
        </w:rPr>
        <w:t>Pri upisu</w:t>
      </w:r>
      <w:r>
        <w:rPr>
          <w:spacing w:val="0"/>
          <w:sz w:val="22"/>
          <w:szCs w:val="22"/>
          <w:lang w:val="sr-Latn-CS"/>
        </w:rPr>
        <w:t xml:space="preserve"> </w:t>
      </w:r>
      <w:r w:rsidRPr="00BB4001">
        <w:rPr>
          <w:spacing w:val="0"/>
          <w:sz w:val="22"/>
          <w:szCs w:val="22"/>
          <w:lang w:val="sr-Latn-CS"/>
        </w:rPr>
        <w:t xml:space="preserve">(Sl.9), za male blokove podataka (manji od 16kB) polja diskova su brža 3-4 puta od jednog diska. Za blokove podataka veće od 512kB samo RAID 0 sa 6 HDD ima 20% veću brzinu, dok se ostala polja ponašaju kao jedan disk pa čak i gore. RAID 0 sa 4 HDD ima veću brzinu za 20%, RAID 0 sa 3 HDD ima manju brzinu 40%, RAID 0 sa 2 HDD ima manju brzinu 60% u odnosu na brzinu jednog diska. </w:t>
      </w:r>
    </w:p>
    <w:p w:rsidR="00C968E5" w:rsidRPr="00BB4001" w:rsidRDefault="00C968E5" w:rsidP="00BB4001">
      <w:pPr>
        <w:pStyle w:val="BodyText"/>
        <w:tabs>
          <w:tab w:val="left" w:pos="567"/>
        </w:tabs>
        <w:spacing w:after="60" w:line="240" w:lineRule="auto"/>
        <w:ind w:firstLine="0"/>
        <w:jc w:val="center"/>
        <w:rPr>
          <w:spacing w:val="0"/>
          <w:sz w:val="22"/>
          <w:szCs w:val="22"/>
          <w:lang w:val="sr-Latn-CS"/>
        </w:rPr>
      </w:pPr>
      <w:r w:rsidRPr="00BB4001">
        <w:rPr>
          <w:noProof/>
          <w:spacing w:val="0"/>
          <w:sz w:val="22"/>
          <w:szCs w:val="22"/>
          <w:lang w:val="sr-Latn-CS"/>
        </w:rPr>
        <w:drawing>
          <wp:inline distT="0" distB="0" distL="0" distR="0">
            <wp:extent cx="4879127" cy="3189929"/>
            <wp:effectExtent l="0" t="0" r="0" b="0"/>
            <wp:docPr id="3" name="Chart 2">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lc="http://schemas.openxmlformats.org/drawingml/2006/lockedCanvas" xmlns="" xmlns:a16="http://schemas.microsoft.com/office/drawing/2014/main" xmlns:xdr="http://schemas.openxmlformats.org/drawingml/2006/spreadsheetDrawing" xmlns:arto="http://schemas.microsoft.com/office/word/2006/arto" id="{00000000-0008-0000-0000-000008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AA0799" w:rsidRPr="00BB4001" w:rsidRDefault="00BB4001" w:rsidP="00BB4001">
      <w:pPr>
        <w:spacing w:after="0" w:line="240" w:lineRule="auto"/>
        <w:jc w:val="center"/>
        <w:rPr>
          <w:rFonts w:ascii="Times New Roman" w:hAnsi="Times New Roman"/>
          <w:i/>
          <w:sz w:val="20"/>
          <w:szCs w:val="20"/>
          <w:lang w:val="sr-Latn-CS"/>
        </w:rPr>
      </w:pPr>
      <w:r w:rsidRPr="00BB4001">
        <w:rPr>
          <w:rFonts w:ascii="Times New Roman" w:hAnsi="Times New Roman"/>
          <w:i/>
          <w:sz w:val="20"/>
          <w:szCs w:val="20"/>
          <w:lang w:val="sr-Latn-CS"/>
        </w:rPr>
        <w:t xml:space="preserve">Slika 9. </w:t>
      </w:r>
      <w:r w:rsidR="00AA0799" w:rsidRPr="00BB4001">
        <w:rPr>
          <w:rFonts w:ascii="Times New Roman" w:hAnsi="Times New Roman"/>
          <w:i/>
          <w:sz w:val="20"/>
          <w:szCs w:val="20"/>
          <w:lang w:val="sr-Latn-CS"/>
        </w:rPr>
        <w:t xml:space="preserve">Relativna brzina upisa u RAID 0 </w:t>
      </w:r>
      <w:r w:rsidR="00F84FA1" w:rsidRPr="00BB4001">
        <w:rPr>
          <w:rFonts w:ascii="Times New Roman" w:hAnsi="Times New Roman"/>
          <w:i/>
          <w:sz w:val="20"/>
          <w:szCs w:val="20"/>
          <w:lang w:val="sr-Latn-CS"/>
        </w:rPr>
        <w:t xml:space="preserve">polje </w:t>
      </w:r>
      <w:r w:rsidR="00AA0799" w:rsidRPr="00BB4001">
        <w:rPr>
          <w:rFonts w:ascii="Times New Roman" w:hAnsi="Times New Roman"/>
          <w:i/>
          <w:sz w:val="20"/>
          <w:szCs w:val="20"/>
          <w:lang w:val="sr-Latn-CS"/>
        </w:rPr>
        <w:t>za jedinicu trake 8kB</w:t>
      </w:r>
    </w:p>
    <w:p w:rsidR="00C968E5" w:rsidRPr="00BB4001" w:rsidRDefault="00C968E5" w:rsidP="002463EA">
      <w:pPr>
        <w:pStyle w:val="BodyText"/>
        <w:tabs>
          <w:tab w:val="left" w:pos="567"/>
        </w:tabs>
        <w:spacing w:after="60" w:line="240" w:lineRule="auto"/>
        <w:ind w:firstLine="567"/>
        <w:rPr>
          <w:spacing w:val="0"/>
          <w:sz w:val="22"/>
          <w:szCs w:val="22"/>
          <w:lang w:val="sr-Latn-CS"/>
        </w:rPr>
      </w:pPr>
    </w:p>
    <w:p w:rsidR="00442FA0" w:rsidRDefault="00A24168" w:rsidP="00A24168">
      <w:pPr>
        <w:pStyle w:val="BodyText"/>
        <w:tabs>
          <w:tab w:val="left" w:pos="567"/>
        </w:tabs>
        <w:spacing w:after="60" w:line="240" w:lineRule="auto"/>
        <w:ind w:firstLine="567"/>
        <w:rPr>
          <w:spacing w:val="0"/>
          <w:sz w:val="22"/>
          <w:szCs w:val="22"/>
          <w:lang w:val="sr-Latn-CS"/>
        </w:rPr>
      </w:pPr>
      <w:r w:rsidRPr="00BB4001">
        <w:rPr>
          <w:spacing w:val="0"/>
          <w:sz w:val="22"/>
          <w:szCs w:val="22"/>
          <w:lang w:val="sr-Latn-CS"/>
        </w:rPr>
        <w:lastRenderedPageBreak/>
        <w:t>Pri veličini bloka na disku od 64kB (</w:t>
      </w:r>
      <w:r w:rsidR="00853848" w:rsidRPr="00BB4001">
        <w:rPr>
          <w:spacing w:val="0"/>
          <w:sz w:val="22"/>
          <w:szCs w:val="22"/>
          <w:lang w:val="sr-Latn-CS"/>
        </w:rPr>
        <w:t>Sl.</w:t>
      </w:r>
      <w:r w:rsidRPr="00BB4001">
        <w:rPr>
          <w:spacing w:val="0"/>
          <w:sz w:val="22"/>
          <w:szCs w:val="22"/>
          <w:lang w:val="sr-Latn-CS"/>
        </w:rPr>
        <w:t>10</w:t>
      </w:r>
      <w:r w:rsidR="00853848" w:rsidRPr="00BB4001">
        <w:rPr>
          <w:spacing w:val="0"/>
          <w:sz w:val="22"/>
          <w:szCs w:val="22"/>
          <w:lang w:val="sr-Latn-CS"/>
        </w:rPr>
        <w:t xml:space="preserve"> </w:t>
      </w:r>
      <w:r w:rsidRPr="00BB4001">
        <w:rPr>
          <w:spacing w:val="0"/>
          <w:sz w:val="22"/>
          <w:szCs w:val="22"/>
          <w:lang w:val="sr-Latn-CS"/>
        </w:rPr>
        <w:t xml:space="preserve">i </w:t>
      </w:r>
      <w:r w:rsidR="00853848" w:rsidRPr="00BB4001">
        <w:rPr>
          <w:spacing w:val="0"/>
          <w:sz w:val="22"/>
          <w:szCs w:val="22"/>
          <w:lang w:val="sr-Latn-CS"/>
        </w:rPr>
        <w:t>Sl.</w:t>
      </w:r>
      <w:r w:rsidRPr="00BB4001">
        <w:rPr>
          <w:spacing w:val="0"/>
          <w:sz w:val="22"/>
          <w:szCs w:val="22"/>
          <w:lang w:val="sr-Latn-CS"/>
        </w:rPr>
        <w:t>11) karakteristike polja diskova su skoro očekivane. Pri čitanju</w:t>
      </w:r>
      <w:r w:rsidR="00442FA0">
        <w:rPr>
          <w:spacing w:val="0"/>
          <w:sz w:val="22"/>
          <w:szCs w:val="22"/>
          <w:lang w:val="sr-Latn-CS"/>
        </w:rPr>
        <w:t xml:space="preserve"> </w:t>
      </w:r>
      <w:r w:rsidR="00442FA0" w:rsidRPr="00BB4001">
        <w:rPr>
          <w:spacing w:val="0"/>
          <w:sz w:val="22"/>
          <w:szCs w:val="22"/>
          <w:lang w:val="sr-Latn-CS"/>
        </w:rPr>
        <w:t>(Sl.10)</w:t>
      </w:r>
      <w:r w:rsidRPr="00BB4001">
        <w:rPr>
          <w:spacing w:val="0"/>
          <w:sz w:val="22"/>
          <w:szCs w:val="22"/>
          <w:lang w:val="sr-Latn-CS"/>
        </w:rPr>
        <w:t xml:space="preserve">, za male blokove podataka </w:t>
      </w:r>
      <w:r w:rsidR="00853848" w:rsidRPr="00BB4001">
        <w:rPr>
          <w:sz w:val="22"/>
          <w:szCs w:val="22"/>
          <w:lang w:val="sr-Latn-CS"/>
        </w:rPr>
        <w:t xml:space="preserve">radnog opterećenja </w:t>
      </w:r>
      <w:r w:rsidRPr="00BB4001">
        <w:rPr>
          <w:spacing w:val="0"/>
          <w:sz w:val="22"/>
          <w:szCs w:val="22"/>
          <w:lang w:val="sr-Latn-CS"/>
        </w:rPr>
        <w:t>(manji od 32kB) polje diskova je brže 2 puta od jednog diska. Za blokove podataka veće od 512kB sva RAID 0 polja ponašaju se u skladu sa teorijski očekivanjima. RAID 0 sa 4 i 6 HDD ima</w:t>
      </w:r>
      <w:r w:rsidR="00255B35" w:rsidRPr="00BB4001">
        <w:rPr>
          <w:spacing w:val="0"/>
          <w:sz w:val="22"/>
          <w:szCs w:val="22"/>
          <w:lang w:val="sr-Latn-CS"/>
        </w:rPr>
        <w:t>ju</w:t>
      </w:r>
      <w:r w:rsidRPr="00BB4001">
        <w:rPr>
          <w:spacing w:val="0"/>
          <w:sz w:val="22"/>
          <w:szCs w:val="22"/>
          <w:lang w:val="sr-Latn-CS"/>
        </w:rPr>
        <w:t xml:space="preserve"> nešto manje vrednosti od teorijskih, očekivano 4 i 6 a izmereno 3,7 i 5,5. </w:t>
      </w:r>
    </w:p>
    <w:p w:rsidR="00C968E5" w:rsidRPr="00442FA0" w:rsidRDefault="00C968E5" w:rsidP="00442FA0">
      <w:pPr>
        <w:pStyle w:val="BodyText"/>
        <w:tabs>
          <w:tab w:val="left" w:pos="567"/>
        </w:tabs>
        <w:spacing w:after="60" w:line="240" w:lineRule="auto"/>
        <w:ind w:firstLine="0"/>
        <w:jc w:val="center"/>
        <w:rPr>
          <w:i/>
          <w:spacing w:val="0"/>
          <w:lang w:val="sr-Latn-CS"/>
        </w:rPr>
      </w:pPr>
      <w:r w:rsidRPr="00442FA0">
        <w:rPr>
          <w:i/>
          <w:noProof/>
          <w:spacing w:val="0"/>
          <w:lang w:val="sr-Latn-CS"/>
        </w:rPr>
        <w:drawing>
          <wp:inline distT="0" distB="0" distL="0" distR="0">
            <wp:extent cx="4879127" cy="2903744"/>
            <wp:effectExtent l="0" t="0" r="0" b="0"/>
            <wp:docPr id="4" name="Chart 3">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lc="http://schemas.openxmlformats.org/drawingml/2006/lockedCanvas" xmlns="" xmlns:a16="http://schemas.microsoft.com/office/drawing/2014/main" xmlns:xdr="http://schemas.openxmlformats.org/drawingml/2006/spreadsheetDrawing" xmlns:arto="http://schemas.microsoft.com/office/word/2006/arto" id="{00000000-0008-0000-00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AD2B44" w:rsidRPr="00442FA0" w:rsidRDefault="00442FA0" w:rsidP="00442FA0">
      <w:pPr>
        <w:spacing w:after="0" w:line="240" w:lineRule="auto"/>
        <w:jc w:val="center"/>
        <w:rPr>
          <w:rFonts w:ascii="Times New Roman" w:hAnsi="Times New Roman"/>
          <w:i/>
          <w:sz w:val="20"/>
          <w:szCs w:val="20"/>
          <w:lang w:val="sr-Latn-CS"/>
        </w:rPr>
      </w:pPr>
      <w:r w:rsidRPr="00442FA0">
        <w:rPr>
          <w:rFonts w:ascii="Times New Roman" w:hAnsi="Times New Roman"/>
          <w:i/>
          <w:sz w:val="20"/>
          <w:szCs w:val="20"/>
          <w:lang w:val="sr-Latn-CS"/>
        </w:rPr>
        <w:t xml:space="preserve">Slika 10. </w:t>
      </w:r>
      <w:r w:rsidR="00AD2B44" w:rsidRPr="00442FA0">
        <w:rPr>
          <w:rFonts w:ascii="Times New Roman" w:hAnsi="Times New Roman"/>
          <w:i/>
          <w:sz w:val="20"/>
          <w:szCs w:val="20"/>
          <w:lang w:val="sr-Latn-CS"/>
        </w:rPr>
        <w:t xml:space="preserve">Relativna brzina čitanja  u RAID 0 </w:t>
      </w:r>
      <w:r w:rsidR="00F84FA1" w:rsidRPr="00442FA0">
        <w:rPr>
          <w:rFonts w:ascii="Times New Roman" w:hAnsi="Times New Roman"/>
          <w:i/>
          <w:sz w:val="20"/>
          <w:szCs w:val="20"/>
          <w:lang w:val="sr-Latn-CS"/>
        </w:rPr>
        <w:t xml:space="preserve">polje </w:t>
      </w:r>
      <w:r w:rsidR="00AD2B44" w:rsidRPr="00442FA0">
        <w:rPr>
          <w:rFonts w:ascii="Times New Roman" w:hAnsi="Times New Roman"/>
          <w:i/>
          <w:sz w:val="20"/>
          <w:szCs w:val="20"/>
          <w:lang w:val="sr-Latn-CS"/>
        </w:rPr>
        <w:t>za jedinicu trake 64kB</w:t>
      </w:r>
    </w:p>
    <w:p w:rsidR="00442FA0" w:rsidRDefault="00442FA0" w:rsidP="00442FA0">
      <w:pPr>
        <w:pStyle w:val="BodyText"/>
        <w:spacing w:after="60" w:line="240" w:lineRule="auto"/>
        <w:ind w:firstLine="567"/>
        <w:rPr>
          <w:spacing w:val="0"/>
          <w:sz w:val="22"/>
          <w:szCs w:val="22"/>
          <w:lang w:val="sr-Latn-CS"/>
        </w:rPr>
      </w:pPr>
    </w:p>
    <w:p w:rsidR="00442FA0" w:rsidRPr="00BB4001" w:rsidRDefault="00442FA0" w:rsidP="00442FA0">
      <w:pPr>
        <w:pStyle w:val="BodyText"/>
        <w:spacing w:after="60" w:line="240" w:lineRule="auto"/>
        <w:ind w:firstLine="567"/>
        <w:rPr>
          <w:spacing w:val="0"/>
          <w:sz w:val="22"/>
          <w:szCs w:val="22"/>
          <w:lang w:val="sr-Latn-CS"/>
        </w:rPr>
      </w:pPr>
      <w:r w:rsidRPr="00BB4001">
        <w:rPr>
          <w:spacing w:val="0"/>
          <w:sz w:val="22"/>
          <w:szCs w:val="22"/>
          <w:lang w:val="sr-Latn-CS"/>
        </w:rPr>
        <w:t>Pri upisu</w:t>
      </w:r>
      <w:r>
        <w:rPr>
          <w:spacing w:val="0"/>
          <w:sz w:val="22"/>
          <w:szCs w:val="22"/>
          <w:lang w:val="sr-Latn-CS"/>
        </w:rPr>
        <w:t xml:space="preserve"> </w:t>
      </w:r>
      <w:r w:rsidRPr="00BB4001">
        <w:rPr>
          <w:spacing w:val="0"/>
          <w:sz w:val="22"/>
          <w:szCs w:val="22"/>
          <w:lang w:val="sr-Latn-CS"/>
        </w:rPr>
        <w:t xml:space="preserve">(Sl.11), za blokove podataka manje od 512kB, polja diskova su brža 3-4 puta od jednog diska. Za blokove podataka </w:t>
      </w:r>
      <w:r w:rsidRPr="00BB4001">
        <w:rPr>
          <w:sz w:val="22"/>
          <w:szCs w:val="22"/>
          <w:lang w:val="sr-Latn-CS"/>
        </w:rPr>
        <w:t>radnog opterećenja</w:t>
      </w:r>
      <w:r w:rsidRPr="00BB4001">
        <w:rPr>
          <w:spacing w:val="0"/>
          <w:sz w:val="22"/>
          <w:szCs w:val="22"/>
          <w:lang w:val="sr-Latn-CS"/>
        </w:rPr>
        <w:t xml:space="preserve"> veće od 512kB sva polja RAID 0 imaju 3-4 puta veću brzinu. Za blokove podataka od 1MB do 4MB, sva polja ponašaju se bolje od teoriskih očekivanja. RAID 0 sa 6 HDD ima veću brzinu i do 8 puta, RAID 0 sa 4 HDD je 5,5 puta brži, RAID 0 sa 3 HDD ima 4 puta veću brzinu a sa 2 HDD je 3 puta brži u odnosu na brzinu jednog diska. Za blokove od 8MB došlo je do pada brzina 25-30% u odnosu na prethodne.</w:t>
      </w:r>
    </w:p>
    <w:p w:rsidR="00C968E5" w:rsidRPr="00BB4001" w:rsidRDefault="00C968E5" w:rsidP="00442FA0">
      <w:pPr>
        <w:pStyle w:val="BodyText"/>
        <w:tabs>
          <w:tab w:val="left" w:pos="567"/>
        </w:tabs>
        <w:spacing w:after="60" w:line="240" w:lineRule="auto"/>
        <w:ind w:firstLine="0"/>
        <w:jc w:val="center"/>
        <w:rPr>
          <w:spacing w:val="0"/>
          <w:sz w:val="22"/>
          <w:szCs w:val="22"/>
          <w:lang w:val="sr-Latn-CS"/>
        </w:rPr>
      </w:pPr>
      <w:r w:rsidRPr="00BB4001">
        <w:rPr>
          <w:noProof/>
          <w:spacing w:val="0"/>
          <w:sz w:val="22"/>
          <w:szCs w:val="22"/>
          <w:lang w:val="sr-Latn-CS"/>
        </w:rPr>
        <w:drawing>
          <wp:inline distT="0" distB="0" distL="0" distR="0">
            <wp:extent cx="4879127" cy="3085227"/>
            <wp:effectExtent l="0" t="0" r="0" b="0"/>
            <wp:docPr id="5" name="Chart 4">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lc="http://schemas.openxmlformats.org/drawingml/2006/lockedCanvas" xmlns="" xmlns:a16="http://schemas.microsoft.com/office/drawing/2014/main" xmlns:xdr="http://schemas.openxmlformats.org/drawingml/2006/spreadsheetDrawing" xmlns:arto="http://schemas.microsoft.com/office/word/2006/arto" id="{00000000-0008-0000-0000-000008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AA0799" w:rsidRPr="00442FA0" w:rsidRDefault="00442FA0" w:rsidP="00442FA0">
      <w:pPr>
        <w:spacing w:after="0" w:line="240" w:lineRule="auto"/>
        <w:jc w:val="center"/>
        <w:rPr>
          <w:rFonts w:ascii="Times New Roman" w:hAnsi="Times New Roman"/>
          <w:i/>
          <w:sz w:val="20"/>
          <w:szCs w:val="20"/>
          <w:lang w:val="sr-Latn-CS"/>
        </w:rPr>
      </w:pPr>
      <w:r w:rsidRPr="00442FA0">
        <w:rPr>
          <w:rFonts w:ascii="Times New Roman" w:hAnsi="Times New Roman"/>
          <w:i/>
          <w:sz w:val="20"/>
          <w:szCs w:val="20"/>
          <w:lang w:val="sr-Latn-CS"/>
        </w:rPr>
        <w:t xml:space="preserve">Slika 11. </w:t>
      </w:r>
      <w:r w:rsidR="00AA0799" w:rsidRPr="00442FA0">
        <w:rPr>
          <w:rFonts w:ascii="Times New Roman" w:hAnsi="Times New Roman"/>
          <w:i/>
          <w:sz w:val="20"/>
          <w:szCs w:val="20"/>
          <w:lang w:val="sr-Latn-CS"/>
        </w:rPr>
        <w:t xml:space="preserve">Relativna brzina upisa u RAID 0 </w:t>
      </w:r>
      <w:r w:rsidR="00F84FA1" w:rsidRPr="00442FA0">
        <w:rPr>
          <w:rFonts w:ascii="Times New Roman" w:hAnsi="Times New Roman"/>
          <w:i/>
          <w:sz w:val="20"/>
          <w:szCs w:val="20"/>
          <w:lang w:val="sr-Latn-CS"/>
        </w:rPr>
        <w:t xml:space="preserve">polje </w:t>
      </w:r>
      <w:r w:rsidR="00AA0799" w:rsidRPr="00442FA0">
        <w:rPr>
          <w:rFonts w:ascii="Times New Roman" w:hAnsi="Times New Roman"/>
          <w:i/>
          <w:sz w:val="20"/>
          <w:szCs w:val="20"/>
          <w:lang w:val="sr-Latn-CS"/>
        </w:rPr>
        <w:t xml:space="preserve">za jedinicu trake </w:t>
      </w:r>
      <w:r w:rsidR="00AD2B44" w:rsidRPr="00442FA0">
        <w:rPr>
          <w:rFonts w:ascii="Times New Roman" w:hAnsi="Times New Roman"/>
          <w:i/>
          <w:sz w:val="20"/>
          <w:szCs w:val="20"/>
          <w:lang w:val="sr-Latn-CS"/>
        </w:rPr>
        <w:t>64</w:t>
      </w:r>
      <w:r w:rsidR="00AA0799" w:rsidRPr="00442FA0">
        <w:rPr>
          <w:rFonts w:ascii="Times New Roman" w:hAnsi="Times New Roman"/>
          <w:i/>
          <w:sz w:val="20"/>
          <w:szCs w:val="20"/>
          <w:lang w:val="sr-Latn-CS"/>
        </w:rPr>
        <w:t>kB</w:t>
      </w:r>
    </w:p>
    <w:p w:rsidR="00C968E5" w:rsidRPr="00BB4001" w:rsidRDefault="00C968E5" w:rsidP="002463EA">
      <w:pPr>
        <w:pStyle w:val="BodyText"/>
        <w:tabs>
          <w:tab w:val="left" w:pos="567"/>
        </w:tabs>
        <w:spacing w:after="60" w:line="240" w:lineRule="auto"/>
        <w:ind w:firstLine="567"/>
        <w:rPr>
          <w:spacing w:val="0"/>
          <w:sz w:val="22"/>
          <w:szCs w:val="22"/>
          <w:lang w:val="sr-Latn-CS"/>
        </w:rPr>
      </w:pPr>
    </w:p>
    <w:p w:rsidR="00442FA0" w:rsidRDefault="009F6F26" w:rsidP="009F6F26">
      <w:pPr>
        <w:pStyle w:val="BodyText"/>
        <w:tabs>
          <w:tab w:val="left" w:pos="567"/>
        </w:tabs>
        <w:spacing w:after="60" w:line="240" w:lineRule="auto"/>
        <w:ind w:firstLine="567"/>
        <w:rPr>
          <w:spacing w:val="0"/>
          <w:sz w:val="22"/>
          <w:szCs w:val="22"/>
          <w:lang w:val="sr-Latn-CS"/>
        </w:rPr>
      </w:pPr>
      <w:r w:rsidRPr="00BB4001">
        <w:rPr>
          <w:spacing w:val="0"/>
          <w:sz w:val="22"/>
          <w:szCs w:val="22"/>
          <w:lang w:val="sr-Latn-CS"/>
        </w:rPr>
        <w:t>Pri veličini bloka na disku od 64kB karakteristike polja diskova date su</w:t>
      </w:r>
      <w:r w:rsidR="00EA5982" w:rsidRPr="00BB4001">
        <w:rPr>
          <w:spacing w:val="0"/>
          <w:sz w:val="22"/>
          <w:szCs w:val="22"/>
          <w:lang w:val="sr-Latn-CS"/>
        </w:rPr>
        <w:t xml:space="preserve"> n</w:t>
      </w:r>
      <w:r w:rsidRPr="00BB4001">
        <w:rPr>
          <w:spacing w:val="0"/>
          <w:sz w:val="22"/>
          <w:szCs w:val="22"/>
          <w:lang w:val="sr-Latn-CS"/>
        </w:rPr>
        <w:t xml:space="preserve">a </w:t>
      </w:r>
      <w:r w:rsidR="00853848" w:rsidRPr="00BB4001">
        <w:rPr>
          <w:spacing w:val="0"/>
          <w:sz w:val="22"/>
          <w:szCs w:val="22"/>
          <w:lang w:val="sr-Latn-CS"/>
        </w:rPr>
        <w:t>Sl.</w:t>
      </w:r>
      <w:r w:rsidRPr="00BB4001">
        <w:rPr>
          <w:spacing w:val="0"/>
          <w:sz w:val="22"/>
          <w:szCs w:val="22"/>
          <w:lang w:val="sr-Latn-CS"/>
        </w:rPr>
        <w:t xml:space="preserve">12 i </w:t>
      </w:r>
      <w:r w:rsidR="00853848" w:rsidRPr="00BB4001">
        <w:rPr>
          <w:spacing w:val="0"/>
          <w:sz w:val="22"/>
          <w:szCs w:val="22"/>
          <w:lang w:val="sr-Latn-CS"/>
        </w:rPr>
        <w:t>Sl.</w:t>
      </w:r>
      <w:r w:rsidRPr="00BB4001">
        <w:rPr>
          <w:spacing w:val="0"/>
          <w:sz w:val="22"/>
          <w:szCs w:val="22"/>
          <w:lang w:val="sr-Latn-CS"/>
        </w:rPr>
        <w:t>13. Pri čitanju</w:t>
      </w:r>
      <w:r w:rsidR="00442FA0">
        <w:rPr>
          <w:spacing w:val="0"/>
          <w:sz w:val="22"/>
          <w:szCs w:val="22"/>
          <w:lang w:val="sr-Latn-CS"/>
        </w:rPr>
        <w:t xml:space="preserve"> (</w:t>
      </w:r>
      <w:r w:rsidR="00442FA0" w:rsidRPr="00BB4001">
        <w:rPr>
          <w:spacing w:val="0"/>
          <w:sz w:val="22"/>
          <w:szCs w:val="22"/>
          <w:lang w:val="sr-Latn-CS"/>
        </w:rPr>
        <w:t>Sl.12</w:t>
      </w:r>
      <w:r w:rsidR="00442FA0">
        <w:rPr>
          <w:spacing w:val="0"/>
          <w:sz w:val="22"/>
          <w:szCs w:val="22"/>
          <w:lang w:val="sr-Latn-CS"/>
        </w:rPr>
        <w:t>)</w:t>
      </w:r>
      <w:r w:rsidRPr="00BB4001">
        <w:rPr>
          <w:spacing w:val="0"/>
          <w:sz w:val="22"/>
          <w:szCs w:val="22"/>
          <w:lang w:val="sr-Latn-CS"/>
        </w:rPr>
        <w:t>, za blokove podataka</w:t>
      </w:r>
      <w:r w:rsidR="00EB3D37" w:rsidRPr="00BB4001">
        <w:rPr>
          <w:spacing w:val="0"/>
          <w:sz w:val="22"/>
          <w:szCs w:val="22"/>
          <w:lang w:val="sr-Latn-CS"/>
        </w:rPr>
        <w:t xml:space="preserve"> </w:t>
      </w:r>
      <w:r w:rsidR="00EB3D37" w:rsidRPr="00BB4001">
        <w:rPr>
          <w:sz w:val="22"/>
          <w:szCs w:val="22"/>
          <w:lang w:val="sr-Latn-CS"/>
        </w:rPr>
        <w:t>radnog opterećenja</w:t>
      </w:r>
      <w:r w:rsidRPr="00BB4001">
        <w:rPr>
          <w:spacing w:val="0"/>
          <w:sz w:val="22"/>
          <w:szCs w:val="22"/>
          <w:lang w:val="sr-Latn-CS"/>
        </w:rPr>
        <w:t xml:space="preserve"> manj</w:t>
      </w:r>
      <w:r w:rsidR="00EB3D37" w:rsidRPr="00BB4001">
        <w:rPr>
          <w:spacing w:val="0"/>
          <w:sz w:val="22"/>
          <w:szCs w:val="22"/>
          <w:lang w:val="sr-Latn-CS"/>
        </w:rPr>
        <w:t>e</w:t>
      </w:r>
      <w:r w:rsidRPr="00BB4001">
        <w:rPr>
          <w:spacing w:val="0"/>
          <w:sz w:val="22"/>
          <w:szCs w:val="22"/>
          <w:lang w:val="sr-Latn-CS"/>
        </w:rPr>
        <w:t xml:space="preserve"> od </w:t>
      </w:r>
      <w:r w:rsidR="00255B35" w:rsidRPr="00BB4001">
        <w:rPr>
          <w:spacing w:val="0"/>
          <w:sz w:val="22"/>
          <w:szCs w:val="22"/>
          <w:lang w:val="sr-Latn-CS"/>
        </w:rPr>
        <w:t>128</w:t>
      </w:r>
      <w:r w:rsidRPr="00BB4001">
        <w:rPr>
          <w:spacing w:val="0"/>
          <w:sz w:val="22"/>
          <w:szCs w:val="22"/>
          <w:lang w:val="sr-Latn-CS"/>
        </w:rPr>
        <w:t xml:space="preserve">kB polje diskova je brže </w:t>
      </w:r>
      <w:r w:rsidR="00255B35" w:rsidRPr="00BB4001">
        <w:rPr>
          <w:spacing w:val="0"/>
          <w:sz w:val="22"/>
          <w:szCs w:val="22"/>
          <w:lang w:val="sr-Latn-CS"/>
        </w:rPr>
        <w:t xml:space="preserve">oko </w:t>
      </w:r>
      <w:r w:rsidRPr="00BB4001">
        <w:rPr>
          <w:spacing w:val="0"/>
          <w:sz w:val="22"/>
          <w:szCs w:val="22"/>
          <w:lang w:val="sr-Latn-CS"/>
        </w:rPr>
        <w:t>2 puta od jednog diska. Za blokove podataka veće od 512kB sva RAID 0 polja ponašaju se u skladu sa teorijski očekivanjima. RAID 0 sa 4 i 6 HDD ima</w:t>
      </w:r>
      <w:r w:rsidR="00255B35" w:rsidRPr="00BB4001">
        <w:rPr>
          <w:spacing w:val="0"/>
          <w:sz w:val="22"/>
          <w:szCs w:val="22"/>
          <w:lang w:val="sr-Latn-CS"/>
        </w:rPr>
        <w:t>ju</w:t>
      </w:r>
      <w:r w:rsidRPr="00BB4001">
        <w:rPr>
          <w:spacing w:val="0"/>
          <w:sz w:val="22"/>
          <w:szCs w:val="22"/>
          <w:lang w:val="sr-Latn-CS"/>
        </w:rPr>
        <w:t xml:space="preserve"> nešto manje vrednosti od teorijskih, očekivano 4 i 6 a izmereno 3,7</w:t>
      </w:r>
      <w:r w:rsidR="00255B35" w:rsidRPr="00BB4001">
        <w:rPr>
          <w:spacing w:val="0"/>
          <w:sz w:val="22"/>
          <w:szCs w:val="22"/>
          <w:lang w:val="sr-Latn-CS"/>
        </w:rPr>
        <w:t>5</w:t>
      </w:r>
      <w:r w:rsidRPr="00BB4001">
        <w:rPr>
          <w:spacing w:val="0"/>
          <w:sz w:val="22"/>
          <w:szCs w:val="22"/>
          <w:lang w:val="sr-Latn-CS"/>
        </w:rPr>
        <w:t xml:space="preserve"> i 5,5. </w:t>
      </w:r>
    </w:p>
    <w:p w:rsidR="009F6F26" w:rsidRPr="00BB4001" w:rsidRDefault="009F6F26" w:rsidP="009F6F26">
      <w:pPr>
        <w:pStyle w:val="BodyText"/>
        <w:tabs>
          <w:tab w:val="left" w:pos="567"/>
        </w:tabs>
        <w:spacing w:after="60" w:line="240" w:lineRule="auto"/>
        <w:ind w:firstLine="567"/>
        <w:rPr>
          <w:spacing w:val="0"/>
          <w:sz w:val="22"/>
          <w:szCs w:val="22"/>
          <w:lang w:val="sr-Latn-CS"/>
        </w:rPr>
      </w:pPr>
      <w:r w:rsidRPr="00BB4001">
        <w:rPr>
          <w:spacing w:val="0"/>
          <w:sz w:val="22"/>
          <w:szCs w:val="22"/>
          <w:lang w:val="sr-Latn-CS"/>
        </w:rPr>
        <w:lastRenderedPageBreak/>
        <w:t>Pri upisu</w:t>
      </w:r>
      <w:r w:rsidR="00442FA0">
        <w:rPr>
          <w:spacing w:val="0"/>
          <w:sz w:val="22"/>
          <w:szCs w:val="22"/>
          <w:lang w:val="sr-Latn-CS"/>
        </w:rPr>
        <w:t xml:space="preserve"> (</w:t>
      </w:r>
      <w:r w:rsidR="00442FA0" w:rsidRPr="00BB4001">
        <w:rPr>
          <w:spacing w:val="0"/>
          <w:sz w:val="22"/>
          <w:szCs w:val="22"/>
          <w:lang w:val="sr-Latn-CS"/>
        </w:rPr>
        <w:t>Sl.</w:t>
      </w:r>
      <w:r w:rsidR="00442FA0">
        <w:rPr>
          <w:spacing w:val="0"/>
          <w:sz w:val="22"/>
          <w:szCs w:val="22"/>
          <w:lang w:val="sr-Latn-CS"/>
        </w:rPr>
        <w:t>13)</w:t>
      </w:r>
      <w:r w:rsidRPr="00BB4001">
        <w:rPr>
          <w:spacing w:val="0"/>
          <w:sz w:val="22"/>
          <w:szCs w:val="22"/>
          <w:lang w:val="sr-Latn-CS"/>
        </w:rPr>
        <w:t>, za blokove podataka</w:t>
      </w:r>
      <w:r w:rsidR="00EB3D37" w:rsidRPr="00BB4001">
        <w:rPr>
          <w:spacing w:val="0"/>
          <w:sz w:val="22"/>
          <w:szCs w:val="22"/>
          <w:lang w:val="sr-Latn-CS"/>
        </w:rPr>
        <w:t xml:space="preserve"> </w:t>
      </w:r>
      <w:r w:rsidR="00EB3D37" w:rsidRPr="00BB4001">
        <w:rPr>
          <w:sz w:val="22"/>
          <w:szCs w:val="22"/>
          <w:lang w:val="sr-Latn-CS"/>
        </w:rPr>
        <w:t>radnog opterećenja</w:t>
      </w:r>
      <w:r w:rsidRPr="00BB4001">
        <w:rPr>
          <w:spacing w:val="0"/>
          <w:sz w:val="22"/>
          <w:szCs w:val="22"/>
          <w:lang w:val="sr-Latn-CS"/>
        </w:rPr>
        <w:t xml:space="preserve"> manje od </w:t>
      </w:r>
      <w:r w:rsidR="00255B35" w:rsidRPr="00BB4001">
        <w:rPr>
          <w:spacing w:val="0"/>
          <w:sz w:val="22"/>
          <w:szCs w:val="22"/>
          <w:lang w:val="sr-Latn-CS"/>
        </w:rPr>
        <w:t>64</w:t>
      </w:r>
      <w:r w:rsidRPr="00BB4001">
        <w:rPr>
          <w:spacing w:val="0"/>
          <w:sz w:val="22"/>
          <w:szCs w:val="22"/>
          <w:lang w:val="sr-Latn-CS"/>
        </w:rPr>
        <w:t xml:space="preserve">kB, polja diskova su brža 3 puta od jednog diska. Za blokove podataka veće od </w:t>
      </w:r>
      <w:r w:rsidR="00255B35" w:rsidRPr="00BB4001">
        <w:rPr>
          <w:spacing w:val="0"/>
          <w:sz w:val="22"/>
          <w:szCs w:val="22"/>
          <w:lang w:val="sr-Latn-CS"/>
        </w:rPr>
        <w:t>64</w:t>
      </w:r>
      <w:r w:rsidRPr="00BB4001">
        <w:rPr>
          <w:spacing w:val="0"/>
          <w:sz w:val="22"/>
          <w:szCs w:val="22"/>
          <w:lang w:val="sr-Latn-CS"/>
        </w:rPr>
        <w:t>kB sva polja RAID 0 imaju veću brzinu</w:t>
      </w:r>
      <w:r w:rsidR="00255B35" w:rsidRPr="00BB4001">
        <w:rPr>
          <w:spacing w:val="0"/>
          <w:sz w:val="22"/>
          <w:szCs w:val="22"/>
          <w:lang w:val="sr-Latn-CS"/>
        </w:rPr>
        <w:t xml:space="preserve"> od jednog diska, ali dijagrami ne pokazuju pravilnost u porastu brzina</w:t>
      </w:r>
      <w:r w:rsidRPr="00BB4001">
        <w:rPr>
          <w:spacing w:val="0"/>
          <w:sz w:val="22"/>
          <w:szCs w:val="22"/>
          <w:lang w:val="sr-Latn-CS"/>
        </w:rPr>
        <w:t>.</w:t>
      </w:r>
      <w:r w:rsidR="00255B35" w:rsidRPr="00BB4001">
        <w:rPr>
          <w:spacing w:val="0"/>
          <w:sz w:val="22"/>
          <w:szCs w:val="22"/>
          <w:lang w:val="sr-Latn-CS"/>
        </w:rPr>
        <w:t xml:space="preserve"> RAID o sa 3 i 4 diska su oko 4 puta brži. RAID 0 sa 2 i 4 HDD imaju</w:t>
      </w:r>
      <w:r w:rsidR="0094371A" w:rsidRPr="00BB4001">
        <w:rPr>
          <w:spacing w:val="0"/>
          <w:sz w:val="22"/>
          <w:szCs w:val="22"/>
          <w:lang w:val="sr-Latn-CS"/>
        </w:rPr>
        <w:t xml:space="preserve"> međusobno</w:t>
      </w:r>
      <w:r w:rsidR="00255B35" w:rsidRPr="00BB4001">
        <w:rPr>
          <w:spacing w:val="0"/>
          <w:sz w:val="22"/>
          <w:szCs w:val="22"/>
          <w:lang w:val="sr-Latn-CS"/>
        </w:rPr>
        <w:t xml:space="preserve"> slične, nelinearne dijagrame</w:t>
      </w:r>
      <w:r w:rsidR="0094371A" w:rsidRPr="00BB4001">
        <w:rPr>
          <w:spacing w:val="0"/>
          <w:sz w:val="22"/>
          <w:szCs w:val="22"/>
          <w:lang w:val="sr-Latn-CS"/>
        </w:rPr>
        <w:t>.</w:t>
      </w:r>
    </w:p>
    <w:p w:rsidR="00C968E5" w:rsidRPr="00BB4001" w:rsidRDefault="00C968E5" w:rsidP="00442FA0">
      <w:pPr>
        <w:pStyle w:val="BodyText"/>
        <w:tabs>
          <w:tab w:val="left" w:pos="567"/>
        </w:tabs>
        <w:spacing w:after="60" w:line="240" w:lineRule="auto"/>
        <w:ind w:firstLine="0"/>
        <w:jc w:val="center"/>
        <w:rPr>
          <w:spacing w:val="0"/>
          <w:sz w:val="22"/>
          <w:szCs w:val="22"/>
          <w:lang w:val="sr-Latn-CS"/>
        </w:rPr>
      </w:pPr>
      <w:r w:rsidRPr="00BB4001">
        <w:rPr>
          <w:noProof/>
          <w:spacing w:val="0"/>
          <w:sz w:val="22"/>
          <w:szCs w:val="22"/>
          <w:lang w:val="sr-Latn-CS"/>
        </w:rPr>
        <w:drawing>
          <wp:inline distT="0" distB="0" distL="0" distR="0">
            <wp:extent cx="4879127" cy="2631517"/>
            <wp:effectExtent l="0" t="0" r="0" b="0"/>
            <wp:docPr id="6" name="Chart 5">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lc="http://schemas.openxmlformats.org/drawingml/2006/lockedCanvas" xmlns="" xmlns:a16="http://schemas.microsoft.com/office/drawing/2014/main" xmlns:xdr="http://schemas.openxmlformats.org/drawingml/2006/spreadsheetDrawing" xmlns:arto="http://schemas.microsoft.com/office/word/2006/arto" id="{00000000-0008-0000-00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AD2B44" w:rsidRPr="00442FA0" w:rsidRDefault="00442FA0" w:rsidP="00442FA0">
      <w:pPr>
        <w:spacing w:after="0" w:line="240" w:lineRule="auto"/>
        <w:jc w:val="center"/>
        <w:rPr>
          <w:rFonts w:ascii="Times New Roman" w:hAnsi="Times New Roman"/>
          <w:i/>
          <w:sz w:val="20"/>
          <w:szCs w:val="20"/>
          <w:lang w:val="sr-Latn-CS"/>
        </w:rPr>
      </w:pPr>
      <w:r w:rsidRPr="00442FA0">
        <w:rPr>
          <w:rFonts w:ascii="Times New Roman" w:hAnsi="Times New Roman"/>
          <w:i/>
          <w:sz w:val="20"/>
          <w:szCs w:val="20"/>
          <w:lang w:val="sr-Latn-CS"/>
        </w:rPr>
        <w:t xml:space="preserve">Slika 12. </w:t>
      </w:r>
      <w:r w:rsidR="00AD2B44" w:rsidRPr="00442FA0">
        <w:rPr>
          <w:rFonts w:ascii="Times New Roman" w:hAnsi="Times New Roman"/>
          <w:i/>
          <w:sz w:val="20"/>
          <w:szCs w:val="20"/>
          <w:lang w:val="sr-Latn-CS"/>
        </w:rPr>
        <w:t xml:space="preserve">Relativna brzina čitanja  u RAID 0 </w:t>
      </w:r>
      <w:r w:rsidR="00F84FA1" w:rsidRPr="00442FA0">
        <w:rPr>
          <w:rFonts w:ascii="Times New Roman" w:hAnsi="Times New Roman"/>
          <w:i/>
          <w:sz w:val="20"/>
          <w:szCs w:val="20"/>
          <w:lang w:val="sr-Latn-CS"/>
        </w:rPr>
        <w:t xml:space="preserve">polja </w:t>
      </w:r>
      <w:r w:rsidR="00AD2B44" w:rsidRPr="00442FA0">
        <w:rPr>
          <w:rFonts w:ascii="Times New Roman" w:hAnsi="Times New Roman"/>
          <w:i/>
          <w:sz w:val="20"/>
          <w:szCs w:val="20"/>
          <w:lang w:val="sr-Latn-CS"/>
        </w:rPr>
        <w:t>za jedinicu trake 1MB</w:t>
      </w:r>
    </w:p>
    <w:p w:rsidR="00C968E5" w:rsidRPr="00BB4001" w:rsidRDefault="00C968E5" w:rsidP="002463EA">
      <w:pPr>
        <w:pStyle w:val="BodyText"/>
        <w:tabs>
          <w:tab w:val="left" w:pos="567"/>
        </w:tabs>
        <w:spacing w:after="60" w:line="240" w:lineRule="auto"/>
        <w:ind w:firstLine="567"/>
        <w:rPr>
          <w:spacing w:val="0"/>
          <w:sz w:val="22"/>
          <w:szCs w:val="22"/>
          <w:lang w:val="sr-Latn-CS"/>
        </w:rPr>
      </w:pPr>
    </w:p>
    <w:p w:rsidR="00C968E5" w:rsidRPr="00BB4001" w:rsidRDefault="00C968E5" w:rsidP="00442FA0">
      <w:pPr>
        <w:pStyle w:val="BodyText"/>
        <w:tabs>
          <w:tab w:val="left" w:pos="567"/>
        </w:tabs>
        <w:spacing w:after="60" w:line="240" w:lineRule="auto"/>
        <w:ind w:firstLine="0"/>
        <w:jc w:val="center"/>
        <w:rPr>
          <w:spacing w:val="0"/>
          <w:sz w:val="22"/>
          <w:szCs w:val="22"/>
          <w:lang w:val="sr-Latn-CS"/>
        </w:rPr>
      </w:pPr>
      <w:r w:rsidRPr="00BB4001">
        <w:rPr>
          <w:noProof/>
          <w:spacing w:val="0"/>
          <w:sz w:val="22"/>
          <w:szCs w:val="22"/>
          <w:lang w:val="sr-Latn-CS"/>
        </w:rPr>
        <w:drawing>
          <wp:inline distT="0" distB="0" distL="0" distR="0">
            <wp:extent cx="4879127" cy="3120128"/>
            <wp:effectExtent l="0" t="0" r="0" b="0"/>
            <wp:docPr id="8" name="Chart 6">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lc="http://schemas.openxmlformats.org/drawingml/2006/lockedCanvas" xmlns="" xmlns:a16="http://schemas.microsoft.com/office/drawing/2014/main" xmlns:xdr="http://schemas.openxmlformats.org/drawingml/2006/spreadsheetDrawing" xmlns:arto="http://schemas.microsoft.com/office/word/2006/arto" id="{00000000-0008-0000-0000-000008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AA0799" w:rsidRPr="00442FA0" w:rsidRDefault="00442FA0" w:rsidP="00442FA0">
      <w:pPr>
        <w:spacing w:after="0" w:line="240" w:lineRule="auto"/>
        <w:jc w:val="center"/>
        <w:rPr>
          <w:rFonts w:ascii="Times New Roman" w:hAnsi="Times New Roman"/>
          <w:i/>
          <w:sz w:val="20"/>
          <w:szCs w:val="20"/>
          <w:lang w:val="sr-Latn-CS"/>
        </w:rPr>
      </w:pPr>
      <w:r w:rsidRPr="00442FA0">
        <w:rPr>
          <w:rFonts w:ascii="Times New Roman" w:hAnsi="Times New Roman"/>
          <w:i/>
          <w:sz w:val="20"/>
          <w:szCs w:val="20"/>
          <w:lang w:val="sr-Latn-CS"/>
        </w:rPr>
        <w:t xml:space="preserve">Slika 13. </w:t>
      </w:r>
      <w:r w:rsidR="00AA0799" w:rsidRPr="00442FA0">
        <w:rPr>
          <w:rFonts w:ascii="Times New Roman" w:hAnsi="Times New Roman"/>
          <w:i/>
          <w:sz w:val="20"/>
          <w:szCs w:val="20"/>
          <w:lang w:val="sr-Latn-CS"/>
        </w:rPr>
        <w:t xml:space="preserve">Relativna brzina upisa u RAID 0 </w:t>
      </w:r>
      <w:r w:rsidR="00F84FA1" w:rsidRPr="00442FA0">
        <w:rPr>
          <w:rFonts w:ascii="Times New Roman" w:hAnsi="Times New Roman"/>
          <w:i/>
          <w:sz w:val="20"/>
          <w:szCs w:val="20"/>
          <w:lang w:val="sr-Latn-CS"/>
        </w:rPr>
        <w:t>polja</w:t>
      </w:r>
      <w:r w:rsidR="00AA0799" w:rsidRPr="00442FA0">
        <w:rPr>
          <w:rFonts w:ascii="Times New Roman" w:hAnsi="Times New Roman"/>
          <w:i/>
          <w:sz w:val="20"/>
          <w:szCs w:val="20"/>
          <w:lang w:val="sr-Latn-CS"/>
        </w:rPr>
        <w:t xml:space="preserve"> za jedinicu trake </w:t>
      </w:r>
      <w:r w:rsidR="00AD2B44" w:rsidRPr="00442FA0">
        <w:rPr>
          <w:rFonts w:ascii="Times New Roman" w:hAnsi="Times New Roman"/>
          <w:i/>
          <w:sz w:val="20"/>
          <w:szCs w:val="20"/>
          <w:lang w:val="sr-Latn-CS"/>
        </w:rPr>
        <w:t>1M</w:t>
      </w:r>
      <w:r w:rsidR="00AA0799" w:rsidRPr="00442FA0">
        <w:rPr>
          <w:rFonts w:ascii="Times New Roman" w:hAnsi="Times New Roman"/>
          <w:i/>
          <w:sz w:val="20"/>
          <w:szCs w:val="20"/>
          <w:lang w:val="sr-Latn-CS"/>
        </w:rPr>
        <w:t>B</w:t>
      </w:r>
    </w:p>
    <w:p w:rsidR="00C968E5" w:rsidRPr="00BB4001" w:rsidRDefault="00C968E5" w:rsidP="002463EA">
      <w:pPr>
        <w:pStyle w:val="BodyText"/>
        <w:tabs>
          <w:tab w:val="left" w:pos="567"/>
        </w:tabs>
        <w:spacing w:after="60" w:line="240" w:lineRule="auto"/>
        <w:ind w:firstLine="567"/>
        <w:rPr>
          <w:spacing w:val="0"/>
          <w:sz w:val="22"/>
          <w:szCs w:val="22"/>
          <w:lang w:val="sr-Latn-CS"/>
        </w:rPr>
      </w:pPr>
    </w:p>
    <w:p w:rsidR="0074459C" w:rsidRPr="00BB4001" w:rsidRDefault="003668BD" w:rsidP="00224022">
      <w:pPr>
        <w:pStyle w:val="ListParagraph"/>
        <w:numPr>
          <w:ilvl w:val="0"/>
          <w:numId w:val="29"/>
        </w:numPr>
        <w:spacing w:after="0" w:line="240" w:lineRule="auto"/>
        <w:rPr>
          <w:lang w:val="sr-Latn-CS"/>
        </w:rPr>
      </w:pPr>
      <w:r w:rsidRPr="00BB4001">
        <w:rPr>
          <w:rFonts w:ascii="Times New Roman" w:hAnsi="Times New Roman"/>
          <w:lang w:val="sr-Latn-CS"/>
        </w:rPr>
        <w:t>ZAKLJUČAK</w:t>
      </w:r>
    </w:p>
    <w:p w:rsidR="005E48B8" w:rsidRPr="00BB4001" w:rsidRDefault="005E48B8" w:rsidP="00D91E09">
      <w:pPr>
        <w:pStyle w:val="BodyText"/>
        <w:keepNext/>
        <w:spacing w:after="0" w:line="240" w:lineRule="auto"/>
        <w:ind w:firstLine="567"/>
        <w:rPr>
          <w:spacing w:val="0"/>
          <w:sz w:val="22"/>
          <w:szCs w:val="22"/>
          <w:lang w:val="sr-Latn-CS"/>
        </w:rPr>
      </w:pPr>
    </w:p>
    <w:p w:rsidR="00224022" w:rsidRPr="00BB4001" w:rsidRDefault="00896477" w:rsidP="00973539">
      <w:pPr>
        <w:tabs>
          <w:tab w:val="left" w:pos="567"/>
        </w:tabs>
        <w:autoSpaceDE w:val="0"/>
        <w:autoSpaceDN w:val="0"/>
        <w:adjustRightInd w:val="0"/>
        <w:spacing w:after="0" w:line="240" w:lineRule="auto"/>
        <w:ind w:firstLine="567"/>
        <w:jc w:val="both"/>
        <w:rPr>
          <w:rFonts w:ascii="Times New Roman" w:hAnsi="Times New Roman"/>
          <w:lang w:val="sr-Latn-CS"/>
        </w:rPr>
      </w:pPr>
      <w:r w:rsidRPr="00BB4001">
        <w:rPr>
          <w:rFonts w:ascii="Times New Roman" w:hAnsi="Times New Roman"/>
          <w:lang w:val="sr-Latn-CS"/>
        </w:rPr>
        <w:t>Na bazi izmerenih vrednosti (tabela II), z</w:t>
      </w:r>
      <w:r w:rsidR="007C3057" w:rsidRPr="00BB4001">
        <w:rPr>
          <w:rFonts w:ascii="Times New Roman" w:hAnsi="Times New Roman"/>
          <w:lang w:val="sr-Latn-CS"/>
        </w:rPr>
        <w:t xml:space="preserve">bog svojih rotirajućih površina, </w:t>
      </w:r>
      <w:r w:rsidR="00EB3D37" w:rsidRPr="00BB4001">
        <w:rPr>
          <w:rFonts w:ascii="Times New Roman" w:hAnsi="Times New Roman"/>
          <w:lang w:val="sr-Latn-CS"/>
        </w:rPr>
        <w:t>magnetni</w:t>
      </w:r>
      <w:r w:rsidR="007C3057" w:rsidRPr="00BB4001">
        <w:rPr>
          <w:rFonts w:ascii="Times New Roman" w:hAnsi="Times New Roman"/>
          <w:lang w:val="sr-Latn-CS"/>
        </w:rPr>
        <w:t xml:space="preserve"> diskovi</w:t>
      </w:r>
      <w:r w:rsidR="00872E71" w:rsidRPr="00BB4001">
        <w:rPr>
          <w:rFonts w:ascii="Times New Roman" w:hAnsi="Times New Roman"/>
          <w:lang w:val="sr-Latn-CS"/>
        </w:rPr>
        <w:t xml:space="preserve"> imaju</w:t>
      </w:r>
      <w:r w:rsidR="007C3057" w:rsidRPr="00BB4001">
        <w:rPr>
          <w:rFonts w:ascii="Times New Roman" w:hAnsi="Times New Roman"/>
          <w:lang w:val="sr-Latn-CS"/>
        </w:rPr>
        <w:t xml:space="preserve"> najbolje </w:t>
      </w:r>
      <w:r w:rsidR="00872E71" w:rsidRPr="00BB4001">
        <w:rPr>
          <w:rFonts w:ascii="Times New Roman" w:hAnsi="Times New Roman"/>
          <w:lang w:val="sr-Latn-CS"/>
        </w:rPr>
        <w:t xml:space="preserve">performance </w:t>
      </w:r>
      <w:r w:rsidR="007C3057" w:rsidRPr="00BB4001">
        <w:rPr>
          <w:rFonts w:ascii="Times New Roman" w:hAnsi="Times New Roman"/>
          <w:lang w:val="sr-Latn-CS"/>
        </w:rPr>
        <w:t xml:space="preserve">sa većim </w:t>
      </w:r>
      <w:r w:rsidRPr="00BB4001">
        <w:rPr>
          <w:rFonts w:ascii="Times New Roman" w:hAnsi="Times New Roman"/>
          <w:lang w:val="sr-Latn-CS"/>
        </w:rPr>
        <w:t>blokovima podataka</w:t>
      </w:r>
      <w:r w:rsidR="00EB3D37" w:rsidRPr="00BB4001">
        <w:rPr>
          <w:rFonts w:ascii="Times New Roman" w:hAnsi="Times New Roman"/>
          <w:lang w:val="sr-Latn-CS"/>
        </w:rPr>
        <w:t xml:space="preserve"> </w:t>
      </w:r>
      <w:r w:rsidR="00EB3D37" w:rsidRPr="00BB4001">
        <w:rPr>
          <w:lang w:val="sr-Latn-CS"/>
        </w:rPr>
        <w:t>radnog opterećenja</w:t>
      </w:r>
      <w:r w:rsidRPr="00BB4001">
        <w:rPr>
          <w:rFonts w:ascii="Times New Roman" w:hAnsi="Times New Roman"/>
          <w:lang w:val="sr-Latn-CS"/>
        </w:rPr>
        <w:t xml:space="preserve"> (velike datoteke)</w:t>
      </w:r>
      <w:r w:rsidR="00A86F7D" w:rsidRPr="00BB4001">
        <w:rPr>
          <w:rFonts w:ascii="Times New Roman" w:hAnsi="Times New Roman"/>
          <w:lang w:val="sr-Latn-CS"/>
        </w:rPr>
        <w:t xml:space="preserve"> </w:t>
      </w:r>
      <w:r w:rsidR="007C3057" w:rsidRPr="00BB4001">
        <w:rPr>
          <w:rFonts w:ascii="Times New Roman" w:hAnsi="Times New Roman"/>
          <w:lang w:val="sr-Latn-CS"/>
        </w:rPr>
        <w:t xml:space="preserve">koje su </w:t>
      </w:r>
      <w:r w:rsidR="00A86F7D" w:rsidRPr="00BB4001">
        <w:rPr>
          <w:rFonts w:ascii="Times New Roman" w:hAnsi="Times New Roman"/>
          <w:lang w:val="sr-Latn-CS"/>
        </w:rPr>
        <w:t>zapamćene</w:t>
      </w:r>
      <w:r w:rsidR="007C3057" w:rsidRPr="00BB4001">
        <w:rPr>
          <w:rFonts w:ascii="Times New Roman" w:hAnsi="Times New Roman"/>
          <w:lang w:val="sr-Latn-CS"/>
        </w:rPr>
        <w:t xml:space="preserve"> </w:t>
      </w:r>
      <w:r w:rsidRPr="00BB4001">
        <w:rPr>
          <w:rFonts w:ascii="Times New Roman" w:hAnsi="Times New Roman"/>
          <w:lang w:val="sr-Latn-CS"/>
        </w:rPr>
        <w:t>na uzastopnim blokovima</w:t>
      </w:r>
      <w:r w:rsidR="007C3057" w:rsidRPr="00BB4001">
        <w:rPr>
          <w:rFonts w:ascii="Times New Roman" w:hAnsi="Times New Roman"/>
          <w:lang w:val="sr-Latn-CS"/>
        </w:rPr>
        <w:t xml:space="preserve"> </w:t>
      </w:r>
      <w:r w:rsidR="00351F2A" w:rsidRPr="00BB4001">
        <w:rPr>
          <w:rFonts w:ascii="Times New Roman" w:hAnsi="Times New Roman"/>
          <w:lang w:val="sr-Latn-CS"/>
        </w:rPr>
        <w:t xml:space="preserve">na disku </w:t>
      </w:r>
      <w:r w:rsidRPr="00BB4001">
        <w:rPr>
          <w:rFonts w:ascii="Times New Roman" w:hAnsi="Times New Roman"/>
          <w:lang w:val="sr-Latn-CS"/>
        </w:rPr>
        <w:t>(SU), odnosno kada je u pitanju sekvencijalni pristup</w:t>
      </w:r>
      <w:r w:rsidR="007C3057" w:rsidRPr="00BB4001">
        <w:rPr>
          <w:rFonts w:ascii="Times New Roman" w:hAnsi="Times New Roman"/>
          <w:lang w:val="sr-Latn-CS"/>
        </w:rPr>
        <w:t xml:space="preserve">. Na taj način, </w:t>
      </w:r>
      <w:r w:rsidR="00594919" w:rsidRPr="00BB4001">
        <w:rPr>
          <w:rFonts w:ascii="Times New Roman" w:hAnsi="Times New Roman"/>
          <w:lang w:val="sr-Latn-CS"/>
        </w:rPr>
        <w:t>upisno/čitajuća</w:t>
      </w:r>
      <w:r w:rsidR="007C3057" w:rsidRPr="00BB4001">
        <w:rPr>
          <w:rFonts w:ascii="Times New Roman" w:hAnsi="Times New Roman"/>
          <w:lang w:val="sr-Latn-CS"/>
        </w:rPr>
        <w:t xml:space="preserve"> glava može započeti i </w:t>
      </w:r>
      <w:r w:rsidRPr="00BB4001">
        <w:rPr>
          <w:rFonts w:ascii="Times New Roman" w:hAnsi="Times New Roman"/>
          <w:lang w:val="sr-Latn-CS"/>
        </w:rPr>
        <w:t xml:space="preserve">često, </w:t>
      </w:r>
      <w:r w:rsidR="007C3057" w:rsidRPr="00BB4001">
        <w:rPr>
          <w:rFonts w:ascii="Times New Roman" w:hAnsi="Times New Roman"/>
          <w:lang w:val="sr-Latn-CS"/>
        </w:rPr>
        <w:t xml:space="preserve">završiti </w:t>
      </w:r>
      <w:r w:rsidR="000F68C2" w:rsidRPr="00BB4001">
        <w:rPr>
          <w:rFonts w:ascii="Times New Roman" w:hAnsi="Times New Roman"/>
          <w:lang w:val="sr-Latn-CS"/>
        </w:rPr>
        <w:t>prenos</w:t>
      </w:r>
      <w:r w:rsidR="007C3057" w:rsidRPr="00BB4001">
        <w:rPr>
          <w:rFonts w:ascii="Times New Roman" w:hAnsi="Times New Roman"/>
          <w:lang w:val="sr-Latn-CS"/>
        </w:rPr>
        <w:t xml:space="preserve"> u jednom </w:t>
      </w:r>
      <w:r w:rsidRPr="00BB4001">
        <w:rPr>
          <w:rFonts w:ascii="Times New Roman" w:hAnsi="Times New Roman"/>
          <w:lang w:val="sr-Latn-CS"/>
        </w:rPr>
        <w:t>pozicioniranju na željeni cilindar</w:t>
      </w:r>
      <w:r w:rsidR="007C3057" w:rsidRPr="00BB4001">
        <w:rPr>
          <w:rFonts w:ascii="Times New Roman" w:hAnsi="Times New Roman"/>
          <w:lang w:val="sr-Latn-CS"/>
        </w:rPr>
        <w:t xml:space="preserve">. Kad tvrdi diskovi </w:t>
      </w:r>
      <w:r w:rsidRPr="00BB4001">
        <w:rPr>
          <w:rFonts w:ascii="Times New Roman" w:hAnsi="Times New Roman"/>
          <w:lang w:val="sr-Latn-CS"/>
        </w:rPr>
        <w:t>prenose vrlo velike količine podataka</w:t>
      </w:r>
      <w:r w:rsidR="007C3057" w:rsidRPr="00BB4001">
        <w:rPr>
          <w:rFonts w:ascii="Times New Roman" w:hAnsi="Times New Roman"/>
          <w:lang w:val="sr-Latn-CS"/>
        </w:rPr>
        <w:t xml:space="preserve">, velike datoteke mogu </w:t>
      </w:r>
      <w:r w:rsidR="00872E71" w:rsidRPr="00BB4001">
        <w:rPr>
          <w:rFonts w:ascii="Times New Roman" w:hAnsi="Times New Roman"/>
          <w:lang w:val="sr-Latn-CS"/>
        </w:rPr>
        <w:t xml:space="preserve">biti </w:t>
      </w:r>
      <w:r w:rsidR="007C3057" w:rsidRPr="00BB4001">
        <w:rPr>
          <w:rFonts w:ascii="Times New Roman" w:hAnsi="Times New Roman"/>
          <w:lang w:val="sr-Latn-CS"/>
        </w:rPr>
        <w:t>rasprš</w:t>
      </w:r>
      <w:r w:rsidR="00872E71" w:rsidRPr="00BB4001">
        <w:rPr>
          <w:rFonts w:ascii="Times New Roman" w:hAnsi="Times New Roman"/>
          <w:lang w:val="sr-Latn-CS"/>
        </w:rPr>
        <w:t>ene</w:t>
      </w:r>
      <w:r w:rsidR="007C3057" w:rsidRPr="00BB4001">
        <w:rPr>
          <w:rFonts w:ascii="Times New Roman" w:hAnsi="Times New Roman"/>
          <w:lang w:val="sr-Latn-CS"/>
        </w:rPr>
        <w:t xml:space="preserve"> po disku</w:t>
      </w:r>
      <w:r w:rsidRPr="00BB4001">
        <w:rPr>
          <w:rFonts w:ascii="Times New Roman" w:hAnsi="Times New Roman"/>
          <w:lang w:val="sr-Latn-CS"/>
        </w:rPr>
        <w:t xml:space="preserve"> na različitim cilindrima (</w:t>
      </w:r>
      <w:r w:rsidR="0031000D" w:rsidRPr="00BB4001">
        <w:rPr>
          <w:rFonts w:ascii="Times New Roman" w:hAnsi="Times New Roman"/>
          <w:lang w:val="sr-Latn-CS"/>
        </w:rPr>
        <w:t>ovo važi</w:t>
      </w:r>
      <w:r w:rsidRPr="00BB4001">
        <w:rPr>
          <w:rFonts w:ascii="Times New Roman" w:hAnsi="Times New Roman"/>
          <w:lang w:val="sr-Latn-CS"/>
        </w:rPr>
        <w:t xml:space="preserve"> kod nasumičnog smeštanja</w:t>
      </w:r>
      <w:r w:rsidR="0031000D" w:rsidRPr="00BB4001">
        <w:rPr>
          <w:rFonts w:ascii="Times New Roman" w:hAnsi="Times New Roman"/>
          <w:lang w:val="sr-Latn-CS"/>
        </w:rPr>
        <w:t xml:space="preserve"> i za male datoteke</w:t>
      </w:r>
      <w:r w:rsidRPr="00BB4001">
        <w:rPr>
          <w:rFonts w:ascii="Times New Roman" w:hAnsi="Times New Roman"/>
          <w:lang w:val="sr-Latn-CS"/>
        </w:rPr>
        <w:t>)</w:t>
      </w:r>
      <w:r w:rsidR="007C3057" w:rsidRPr="00BB4001">
        <w:rPr>
          <w:rFonts w:ascii="Times New Roman" w:hAnsi="Times New Roman"/>
          <w:lang w:val="sr-Latn-CS"/>
        </w:rPr>
        <w:t xml:space="preserve">, uzrokujući da </w:t>
      </w:r>
      <w:r w:rsidR="00224022" w:rsidRPr="00BB4001">
        <w:rPr>
          <w:rFonts w:ascii="Times New Roman" w:hAnsi="Times New Roman"/>
          <w:lang w:val="sr-Latn-CS"/>
        </w:rPr>
        <w:t>pristup podacima bude znatno sporiji</w:t>
      </w:r>
      <w:r w:rsidR="00872E71" w:rsidRPr="00BB4001">
        <w:rPr>
          <w:rFonts w:ascii="Times New Roman" w:hAnsi="Times New Roman"/>
          <w:lang w:val="sr-Latn-CS"/>
        </w:rPr>
        <w:t>.</w:t>
      </w:r>
      <w:r w:rsidRPr="00BB4001">
        <w:rPr>
          <w:rFonts w:ascii="Times New Roman" w:hAnsi="Times New Roman"/>
          <w:lang w:val="sr-Latn-CS"/>
        </w:rPr>
        <w:t xml:space="preserve"> </w:t>
      </w:r>
      <w:r w:rsidR="00872E71" w:rsidRPr="00BB4001">
        <w:rPr>
          <w:rFonts w:ascii="Times New Roman" w:hAnsi="Times New Roman"/>
          <w:lang w:val="sr-Latn-CS"/>
        </w:rPr>
        <w:t>Do s</w:t>
      </w:r>
      <w:r w:rsidR="00734CCC" w:rsidRPr="00BB4001">
        <w:rPr>
          <w:rFonts w:ascii="Times New Roman" w:hAnsi="Times New Roman"/>
          <w:lang w:val="sr-Latn-CS"/>
        </w:rPr>
        <w:t>m</w:t>
      </w:r>
      <w:r w:rsidR="00872E71" w:rsidRPr="00BB4001">
        <w:rPr>
          <w:rFonts w:ascii="Times New Roman" w:hAnsi="Times New Roman"/>
          <w:lang w:val="sr-Latn-CS"/>
        </w:rPr>
        <w:t>anjenja performansi može doći</w:t>
      </w:r>
      <w:r w:rsidRPr="00BB4001">
        <w:rPr>
          <w:rFonts w:ascii="Times New Roman" w:hAnsi="Times New Roman"/>
          <w:lang w:val="sr-Latn-CS"/>
        </w:rPr>
        <w:t xml:space="preserve"> </w:t>
      </w:r>
      <w:r w:rsidR="00224022" w:rsidRPr="00BB4001">
        <w:rPr>
          <w:rFonts w:ascii="Times New Roman" w:hAnsi="Times New Roman"/>
          <w:lang w:val="sr-Latn-CS"/>
        </w:rPr>
        <w:t>i</w:t>
      </w:r>
      <w:r w:rsidR="007C3057" w:rsidRPr="00BB4001">
        <w:rPr>
          <w:rFonts w:ascii="Times New Roman" w:hAnsi="Times New Roman"/>
          <w:lang w:val="sr-Latn-CS"/>
        </w:rPr>
        <w:t xml:space="preserve"> zbog</w:t>
      </w:r>
      <w:r w:rsidRPr="00BB4001">
        <w:rPr>
          <w:rFonts w:ascii="Times New Roman" w:hAnsi="Times New Roman"/>
          <w:lang w:val="sr-Latn-CS"/>
        </w:rPr>
        <w:t xml:space="preserve"> uvek prisutne</w:t>
      </w:r>
      <w:r w:rsidR="007C3057" w:rsidRPr="00BB4001">
        <w:rPr>
          <w:rFonts w:ascii="Times New Roman" w:hAnsi="Times New Roman"/>
          <w:lang w:val="sr-Latn-CS"/>
        </w:rPr>
        <w:t xml:space="preserve"> fragmentacij</w:t>
      </w:r>
      <w:r w:rsidR="00224022" w:rsidRPr="00BB4001">
        <w:rPr>
          <w:rFonts w:ascii="Times New Roman" w:hAnsi="Times New Roman"/>
          <w:lang w:val="sr-Latn-CS"/>
        </w:rPr>
        <w:t>e</w:t>
      </w:r>
      <w:r w:rsidR="0031000D" w:rsidRPr="00BB4001">
        <w:rPr>
          <w:rFonts w:ascii="Times New Roman" w:hAnsi="Times New Roman"/>
          <w:lang w:val="sr-Latn-CS"/>
        </w:rPr>
        <w:t>, i</w:t>
      </w:r>
      <w:r w:rsidRPr="00BB4001">
        <w:rPr>
          <w:rFonts w:ascii="Times New Roman" w:hAnsi="Times New Roman"/>
          <w:lang w:val="sr-Latn-CS"/>
        </w:rPr>
        <w:t>ako su algoritmi za čitanje/</w:t>
      </w:r>
      <w:r w:rsidR="007C3057" w:rsidRPr="00BB4001">
        <w:rPr>
          <w:rFonts w:ascii="Times New Roman" w:hAnsi="Times New Roman"/>
          <w:lang w:val="sr-Latn-CS"/>
        </w:rPr>
        <w:t xml:space="preserve">pisanje poboljšani. </w:t>
      </w:r>
      <w:r w:rsidR="00713F2A" w:rsidRPr="00BB4001">
        <w:rPr>
          <w:rFonts w:ascii="Times New Roman" w:hAnsi="Times New Roman"/>
          <w:lang w:val="sr-Latn-CS"/>
        </w:rPr>
        <w:t>Zbog vremena traženja (seek time)</w:t>
      </w:r>
      <w:r w:rsidRPr="00BB4001">
        <w:rPr>
          <w:rFonts w:ascii="Times New Roman" w:hAnsi="Times New Roman"/>
          <w:lang w:val="sr-Latn-CS"/>
        </w:rPr>
        <w:t xml:space="preserve"> koje </w:t>
      </w:r>
      <w:r w:rsidR="0031000D" w:rsidRPr="00BB4001">
        <w:rPr>
          <w:rFonts w:ascii="Times New Roman" w:hAnsi="Times New Roman"/>
          <w:lang w:val="sr-Latn-CS"/>
        </w:rPr>
        <w:t xml:space="preserve">može </w:t>
      </w:r>
      <w:r w:rsidRPr="00BB4001">
        <w:rPr>
          <w:rFonts w:ascii="Times New Roman" w:hAnsi="Times New Roman"/>
          <w:lang w:val="sr-Latn-CS"/>
        </w:rPr>
        <w:t>značajno utiče na</w:t>
      </w:r>
      <w:r w:rsidR="00872E71" w:rsidRPr="00BB4001">
        <w:rPr>
          <w:rFonts w:ascii="Times New Roman" w:hAnsi="Times New Roman"/>
          <w:lang w:val="sr-Latn-CS"/>
        </w:rPr>
        <w:t xml:space="preserve"> ukupno vreme prenosa podataka, pa samim tim i na</w:t>
      </w:r>
      <w:r w:rsidRPr="00BB4001">
        <w:rPr>
          <w:rFonts w:ascii="Times New Roman" w:hAnsi="Times New Roman"/>
          <w:lang w:val="sr-Latn-CS"/>
        </w:rPr>
        <w:t xml:space="preserve"> brzinu</w:t>
      </w:r>
      <w:r w:rsidR="00713F2A" w:rsidRPr="00BB4001">
        <w:rPr>
          <w:rFonts w:ascii="Times New Roman" w:hAnsi="Times New Roman"/>
          <w:lang w:val="sr-Latn-CS"/>
        </w:rPr>
        <w:t>, HDD podržava</w:t>
      </w:r>
      <w:r w:rsidR="00734CCC" w:rsidRPr="00BB4001">
        <w:rPr>
          <w:rFonts w:ascii="Times New Roman" w:hAnsi="Times New Roman"/>
          <w:lang w:val="sr-Latn-CS"/>
        </w:rPr>
        <w:t>ju</w:t>
      </w:r>
      <w:r w:rsidR="00713F2A" w:rsidRPr="00BB4001">
        <w:rPr>
          <w:rFonts w:ascii="Times New Roman" w:hAnsi="Times New Roman"/>
          <w:lang w:val="sr-Latn-CS"/>
        </w:rPr>
        <w:t xml:space="preserve"> </w:t>
      </w:r>
      <w:r w:rsidR="00224022" w:rsidRPr="00BB4001">
        <w:rPr>
          <w:rFonts w:ascii="Times New Roman" w:hAnsi="Times New Roman"/>
          <w:lang w:val="sr-Latn-CS"/>
        </w:rPr>
        <w:t>relativno mali broj U/I operacija u sekundi, posebno kod nasumičnog pristupa.</w:t>
      </w:r>
    </w:p>
    <w:p w:rsidR="00775903" w:rsidRPr="00BB4001" w:rsidRDefault="00775903" w:rsidP="00973539">
      <w:pPr>
        <w:pStyle w:val="telfor"/>
        <w:tabs>
          <w:tab w:val="left" w:pos="567"/>
        </w:tabs>
        <w:spacing w:after="120"/>
        <w:ind w:firstLine="567"/>
        <w:rPr>
          <w:sz w:val="22"/>
          <w:szCs w:val="22"/>
          <w:lang w:val="sr-Latn-CS"/>
        </w:rPr>
      </w:pPr>
      <w:r w:rsidRPr="00BB4001">
        <w:rPr>
          <w:sz w:val="22"/>
          <w:szCs w:val="22"/>
          <w:lang w:val="sr-Latn-CS"/>
        </w:rPr>
        <w:lastRenderedPageBreak/>
        <w:t xml:space="preserve">Veličina podatka i veličina bloka na disku (SU) bitno utiču na brzinu rada HDD. </w:t>
      </w:r>
      <w:r w:rsidR="00224022" w:rsidRPr="00BB4001">
        <w:rPr>
          <w:sz w:val="22"/>
          <w:szCs w:val="22"/>
          <w:lang w:val="sr-Latn-CS"/>
        </w:rPr>
        <w:t xml:space="preserve">Prilikom procene veličine bloka potrebno je voditi računa o paralelnosti i konkurentnosti. </w:t>
      </w:r>
      <w:r w:rsidR="00872E71" w:rsidRPr="00BB4001">
        <w:rPr>
          <w:sz w:val="22"/>
          <w:szCs w:val="22"/>
          <w:lang w:val="sr-Latn-CS"/>
        </w:rPr>
        <w:t>A</w:t>
      </w:r>
      <w:r w:rsidRPr="00BB4001">
        <w:rPr>
          <w:sz w:val="22"/>
          <w:szCs w:val="22"/>
          <w:lang w:val="sr-Latn-CS"/>
        </w:rPr>
        <w:t>ko je cilj povećati konkurentnost i performanse nasumičnog pristupa, onda veličinu bloka SU (stripe unit) potrebno je prilagoditi veličini podatka, na taj način da jedan podatak stane u jedan</w:t>
      </w:r>
      <w:r w:rsidR="00EB3D37" w:rsidRPr="00BB4001">
        <w:rPr>
          <w:sz w:val="22"/>
          <w:szCs w:val="22"/>
          <w:lang w:val="sr-Latn-CS"/>
        </w:rPr>
        <w:t xml:space="preserve"> SU</w:t>
      </w:r>
      <w:r w:rsidRPr="00BB4001">
        <w:rPr>
          <w:sz w:val="22"/>
          <w:szCs w:val="22"/>
          <w:lang w:val="sr-Latn-CS"/>
        </w:rPr>
        <w:t xml:space="preserve"> blok. Na ovaj način jedan memorijski uređaj pristupa jednom podatku, dok ostali u nizu ostaju slobodni za zahteve za nekim drugim podacima. </w:t>
      </w:r>
      <w:r w:rsidR="0003550B" w:rsidRPr="00BB4001">
        <w:rPr>
          <w:sz w:val="22"/>
          <w:szCs w:val="22"/>
          <w:lang w:val="sr-Latn-CS"/>
        </w:rPr>
        <w:t>Dakle,</w:t>
      </w:r>
      <w:r w:rsidRPr="00BB4001">
        <w:rPr>
          <w:sz w:val="22"/>
          <w:szCs w:val="22"/>
          <w:lang w:val="sr-Latn-CS"/>
        </w:rPr>
        <w:t xml:space="preserve"> potrebno je</w:t>
      </w:r>
      <w:r w:rsidR="00872E71" w:rsidRPr="00BB4001">
        <w:rPr>
          <w:sz w:val="22"/>
          <w:szCs w:val="22"/>
          <w:lang w:val="sr-Latn-CS"/>
        </w:rPr>
        <w:t xml:space="preserve"> </w:t>
      </w:r>
      <w:r w:rsidR="0003550B" w:rsidRPr="00BB4001">
        <w:rPr>
          <w:sz w:val="22"/>
          <w:szCs w:val="22"/>
          <w:lang w:val="sr-Latn-CS"/>
        </w:rPr>
        <w:t>odrediti</w:t>
      </w:r>
      <w:r w:rsidR="00872E71" w:rsidRPr="00BB4001">
        <w:rPr>
          <w:sz w:val="22"/>
          <w:szCs w:val="22"/>
          <w:lang w:val="sr-Latn-CS"/>
        </w:rPr>
        <w:t xml:space="preserve"> optimalnu širinu bloka</w:t>
      </w:r>
      <w:r w:rsidRPr="00BB4001">
        <w:rPr>
          <w:sz w:val="22"/>
          <w:szCs w:val="22"/>
          <w:lang w:val="sr-Latn-CS"/>
        </w:rPr>
        <w:t xml:space="preserve"> SU (stripe unit).</w:t>
      </w:r>
      <w:r w:rsidR="00872E71" w:rsidRPr="00BB4001">
        <w:rPr>
          <w:sz w:val="22"/>
          <w:szCs w:val="22"/>
          <w:lang w:val="sr-Latn-CS"/>
        </w:rPr>
        <w:t xml:space="preserve"> A</w:t>
      </w:r>
      <w:r w:rsidR="00224022" w:rsidRPr="00BB4001">
        <w:rPr>
          <w:sz w:val="22"/>
          <w:szCs w:val="22"/>
          <w:lang w:val="sr-Latn-CS"/>
        </w:rPr>
        <w:t>ko se odredi veličina bloka</w:t>
      </w:r>
      <w:r w:rsidR="00872E71" w:rsidRPr="00BB4001">
        <w:rPr>
          <w:sz w:val="22"/>
          <w:szCs w:val="22"/>
          <w:lang w:val="sr-Latn-CS"/>
        </w:rPr>
        <w:t xml:space="preserve"> (SU)</w:t>
      </w:r>
      <w:r w:rsidR="00224022" w:rsidRPr="00BB4001">
        <w:rPr>
          <w:sz w:val="22"/>
          <w:szCs w:val="22"/>
          <w:lang w:val="sr-Latn-CS"/>
        </w:rPr>
        <w:t xml:space="preserve"> tako da </w:t>
      </w:r>
      <w:r w:rsidR="00462AD6" w:rsidRPr="00BB4001">
        <w:rPr>
          <w:sz w:val="22"/>
          <w:szCs w:val="22"/>
          <w:lang w:val="sr-Latn-CS"/>
        </w:rPr>
        <w:t>u nju</w:t>
      </w:r>
      <w:r w:rsidR="00224022" w:rsidRPr="00BB4001">
        <w:rPr>
          <w:sz w:val="22"/>
          <w:szCs w:val="22"/>
          <w:lang w:val="sr-Latn-CS"/>
        </w:rPr>
        <w:t xml:space="preserve"> staje jedn</w:t>
      </w:r>
      <w:r w:rsidR="00462AD6" w:rsidRPr="00BB4001">
        <w:rPr>
          <w:sz w:val="22"/>
          <w:szCs w:val="22"/>
          <w:lang w:val="sr-Latn-CS"/>
        </w:rPr>
        <w:t>a</w:t>
      </w:r>
      <w:r w:rsidR="00224022" w:rsidRPr="00BB4001">
        <w:rPr>
          <w:sz w:val="22"/>
          <w:szCs w:val="22"/>
          <w:lang w:val="sr-Latn-CS"/>
        </w:rPr>
        <w:t xml:space="preserve"> jedinic</w:t>
      </w:r>
      <w:r w:rsidR="00462AD6" w:rsidRPr="00BB4001">
        <w:rPr>
          <w:sz w:val="22"/>
          <w:szCs w:val="22"/>
          <w:lang w:val="sr-Latn-CS"/>
        </w:rPr>
        <w:t>a</w:t>
      </w:r>
      <w:r w:rsidR="00224022" w:rsidRPr="00BB4001">
        <w:rPr>
          <w:sz w:val="22"/>
          <w:szCs w:val="22"/>
          <w:lang w:val="sr-Latn-CS"/>
        </w:rPr>
        <w:t xml:space="preserve"> podataka na RAID-u </w:t>
      </w:r>
      <w:r w:rsidR="00462AD6" w:rsidRPr="00BB4001">
        <w:rPr>
          <w:sz w:val="22"/>
          <w:szCs w:val="22"/>
          <w:lang w:val="sr-Latn-CS"/>
        </w:rPr>
        <w:t>(</w:t>
      </w:r>
      <w:r w:rsidR="00224022" w:rsidRPr="00BB4001">
        <w:rPr>
          <w:sz w:val="22"/>
          <w:szCs w:val="22"/>
          <w:lang w:val="sr-Latn-CS"/>
        </w:rPr>
        <w:t xml:space="preserve">FS full stripe), </w:t>
      </w:r>
      <w:r w:rsidR="00872E71" w:rsidRPr="00BB4001">
        <w:rPr>
          <w:sz w:val="22"/>
          <w:szCs w:val="22"/>
          <w:lang w:val="sr-Latn-CS"/>
        </w:rPr>
        <w:t>ako</w:t>
      </w:r>
      <w:r w:rsidR="00224022" w:rsidRPr="00BB4001">
        <w:rPr>
          <w:sz w:val="22"/>
          <w:szCs w:val="22"/>
          <w:lang w:val="sr-Latn-CS"/>
        </w:rPr>
        <w:t xml:space="preserve"> je </w:t>
      </w:r>
      <w:r w:rsidR="00872E71" w:rsidRPr="00BB4001">
        <w:rPr>
          <w:sz w:val="22"/>
          <w:szCs w:val="22"/>
          <w:lang w:val="sr-Latn-CS"/>
        </w:rPr>
        <w:t xml:space="preserve">N </w:t>
      </w:r>
      <w:r w:rsidR="00224022" w:rsidRPr="00BB4001">
        <w:rPr>
          <w:sz w:val="22"/>
          <w:szCs w:val="22"/>
          <w:lang w:val="sr-Latn-CS"/>
        </w:rPr>
        <w:t xml:space="preserve">broj sekundarnih memorijskih uređaja u nizu </w:t>
      </w:r>
      <w:r w:rsidR="00872E71" w:rsidRPr="00BB4001">
        <w:rPr>
          <w:sz w:val="22"/>
          <w:szCs w:val="22"/>
          <w:lang w:val="sr-Latn-CS"/>
        </w:rPr>
        <w:t>RAID 0</w:t>
      </w:r>
      <w:r w:rsidR="00224022" w:rsidRPr="00BB4001">
        <w:rPr>
          <w:sz w:val="22"/>
          <w:szCs w:val="22"/>
          <w:lang w:val="sr-Latn-CS"/>
        </w:rPr>
        <w:t xml:space="preserve">, očekuje se da će se brzina pristupa podatku povećati za N puta. RAID 0 koji je konfigurisan na ovaj način podržava paralelnost i visoke sekvencijalne performanse. </w:t>
      </w:r>
      <w:r w:rsidRPr="00BB4001">
        <w:rPr>
          <w:sz w:val="22"/>
          <w:szCs w:val="22"/>
          <w:lang w:val="sr-Latn-CS"/>
        </w:rPr>
        <w:t xml:space="preserve">Teorijski, vreme sekvencijalnog i nasumičnog čitanja i pisanja podataka skračuje se N puta (jednačine 1 i 2) </w:t>
      </w:r>
      <w:fldSimple w:instr=" REF _Ref536214798 \r \h  \* MERGEFORMAT ">
        <w:r w:rsidRPr="00BB4001">
          <w:rPr>
            <w:sz w:val="22"/>
            <w:szCs w:val="22"/>
            <w:lang w:val="sr-Latn-CS"/>
          </w:rPr>
          <w:t>[6]</w:t>
        </w:r>
      </w:fldSimple>
      <w:r w:rsidRPr="00BB4001">
        <w:rPr>
          <w:sz w:val="22"/>
          <w:szCs w:val="22"/>
          <w:lang w:val="sr-Latn-CS"/>
        </w:rPr>
        <w:t>.</w:t>
      </w:r>
    </w:p>
    <w:tbl>
      <w:tblPr>
        <w:tblW w:w="0" w:type="auto"/>
        <w:tblLook w:val="04A0"/>
      </w:tblPr>
      <w:tblGrid>
        <w:gridCol w:w="8897"/>
        <w:gridCol w:w="850"/>
      </w:tblGrid>
      <w:tr w:rsidR="00775903" w:rsidRPr="00BB4001" w:rsidTr="00EB3D37">
        <w:tc>
          <w:tcPr>
            <w:tcW w:w="8897" w:type="dxa"/>
            <w:shd w:val="clear" w:color="auto" w:fill="auto"/>
            <w:vAlign w:val="center"/>
          </w:tcPr>
          <w:p w:rsidR="00775903" w:rsidRPr="00BB4001" w:rsidRDefault="00C8751C" w:rsidP="00EB3D37">
            <w:pPr>
              <w:pStyle w:val="telfor"/>
              <w:tabs>
                <w:tab w:val="left" w:pos="567"/>
              </w:tabs>
              <w:spacing w:after="120"/>
              <w:ind w:firstLine="0"/>
              <w:jc w:val="left"/>
              <w:rPr>
                <w:sz w:val="22"/>
                <w:szCs w:val="22"/>
                <w:lang w:val="sr-Latn-CS"/>
              </w:rPr>
            </w:pPr>
            <m:oMathPara>
              <m:oMathParaPr>
                <m:jc m:val="left"/>
              </m:oMathParaPr>
              <m:oMath>
                <m:sSubSup>
                  <m:sSubSupPr>
                    <m:ctrlPr>
                      <w:rPr>
                        <w:rFonts w:ascii="Cambria Math" w:hAnsi="Cambria Math"/>
                        <w:bCs/>
                        <w:i/>
                        <w:sz w:val="22"/>
                        <w:szCs w:val="22"/>
                        <w:lang w:val="sr-Latn-CS"/>
                      </w:rPr>
                    </m:ctrlPr>
                  </m:sSubSupPr>
                  <m:e>
                    <m:r>
                      <w:rPr>
                        <w:rFonts w:ascii="Cambria Math" w:hAnsi="Cambria Math"/>
                        <w:sz w:val="22"/>
                        <w:szCs w:val="22"/>
                        <w:lang w:val="sr-Latn-CS"/>
                      </w:rPr>
                      <m:t>T</m:t>
                    </m:r>
                  </m:e>
                  <m:sub>
                    <m:r>
                      <w:rPr>
                        <w:rFonts w:ascii="Cambria Math" w:hAnsi="Cambria Math"/>
                        <w:sz w:val="22"/>
                        <w:szCs w:val="22"/>
                        <w:lang w:val="sr-Latn-CS"/>
                      </w:rPr>
                      <m:t>sekvencijalno</m:t>
                    </m:r>
                    <m:r>
                      <w:rPr>
                        <w:rFonts w:ascii="Cambria Math"/>
                        <w:sz w:val="22"/>
                        <w:szCs w:val="22"/>
                        <w:lang w:val="sr-Latn-CS"/>
                      </w:rPr>
                      <m:t>_</m:t>
                    </m:r>
                    <m:r>
                      <w:rPr>
                        <w:rFonts w:ascii="Cambria Math"/>
                        <w:sz w:val="22"/>
                        <w:szCs w:val="22"/>
                        <w:lang w:val="sr-Latn-CS"/>
                      </w:rPr>
                      <m:t>č</m:t>
                    </m:r>
                    <m:r>
                      <w:rPr>
                        <w:rFonts w:ascii="Cambria Math" w:hAnsi="Cambria Math"/>
                        <w:sz w:val="22"/>
                        <w:szCs w:val="22"/>
                        <w:lang w:val="sr-Latn-CS"/>
                      </w:rPr>
                      <m:t>p</m:t>
                    </m:r>
                  </m:sub>
                  <m:sup>
                    <m:r>
                      <w:rPr>
                        <w:rFonts w:ascii="Cambria Math" w:hAnsi="Cambria Math"/>
                        <w:sz w:val="22"/>
                        <w:szCs w:val="22"/>
                        <w:lang w:val="sr-Latn-CS"/>
                      </w:rPr>
                      <m:t>RAID</m:t>
                    </m:r>
                    <m:r>
                      <w:rPr>
                        <w:rFonts w:ascii="Cambria Math"/>
                        <w:sz w:val="22"/>
                        <w:szCs w:val="22"/>
                        <w:lang w:val="sr-Latn-CS"/>
                      </w:rPr>
                      <m:t>-</m:t>
                    </m:r>
                    <m:r>
                      <w:rPr>
                        <w:rFonts w:ascii="Cambria Math"/>
                        <w:sz w:val="22"/>
                        <w:szCs w:val="22"/>
                        <w:lang w:val="sr-Latn-CS"/>
                      </w:rPr>
                      <m:t>0</m:t>
                    </m:r>
                  </m:sup>
                </m:sSubSup>
                <m:r>
                  <w:rPr>
                    <w:rFonts w:ascii="Cambria Math"/>
                    <w:sz w:val="22"/>
                    <w:szCs w:val="22"/>
                    <w:lang w:val="sr-Latn-CS"/>
                  </w:rPr>
                  <m:t>≈</m:t>
                </m:r>
                <m:sSub>
                  <m:sSubPr>
                    <m:ctrlPr>
                      <w:rPr>
                        <w:rFonts w:ascii="Cambria Math" w:hAnsi="Cambria Math"/>
                        <w:bCs/>
                        <w:i/>
                        <w:sz w:val="22"/>
                        <w:szCs w:val="22"/>
                        <w:lang w:val="sr-Latn-CS"/>
                      </w:rPr>
                    </m:ctrlPr>
                  </m:sSubPr>
                  <m:e>
                    <m:r>
                      <w:rPr>
                        <w:rFonts w:ascii="Cambria Math" w:hAnsi="Cambria Math"/>
                        <w:sz w:val="22"/>
                        <w:szCs w:val="22"/>
                        <w:lang w:val="sr-Latn-CS"/>
                      </w:rPr>
                      <m:t>T</m:t>
                    </m:r>
                  </m:e>
                  <m:sub>
                    <m:r>
                      <w:rPr>
                        <w:rFonts w:ascii="Cambria Math" w:hAnsi="Cambria Math"/>
                        <w:sz w:val="22"/>
                        <w:szCs w:val="22"/>
                        <w:lang w:val="sr-Latn-CS"/>
                      </w:rPr>
                      <m:t>sekvencijalno</m:t>
                    </m:r>
                    <m:r>
                      <w:rPr>
                        <w:rFonts w:ascii="Cambria Math"/>
                        <w:sz w:val="22"/>
                        <w:szCs w:val="22"/>
                        <w:lang w:val="sr-Latn-CS"/>
                      </w:rPr>
                      <m:t>_</m:t>
                    </m:r>
                    <m:r>
                      <w:rPr>
                        <w:rFonts w:ascii="Cambria Math"/>
                        <w:sz w:val="22"/>
                        <w:szCs w:val="22"/>
                        <w:lang w:val="sr-Latn-CS"/>
                      </w:rPr>
                      <m:t>č</m:t>
                    </m:r>
                    <m:r>
                      <w:rPr>
                        <w:rFonts w:ascii="Cambria Math" w:hAnsi="Cambria Math"/>
                        <w:sz w:val="22"/>
                        <w:szCs w:val="22"/>
                        <w:lang w:val="sr-Latn-CS"/>
                      </w:rPr>
                      <m:t>p</m:t>
                    </m:r>
                    <m:r>
                      <w:rPr>
                        <w:rFonts w:ascii="Cambria Math"/>
                        <w:sz w:val="22"/>
                        <w:szCs w:val="22"/>
                        <w:lang w:val="sr-Latn-CS"/>
                      </w:rPr>
                      <m:t>_</m:t>
                    </m:r>
                    <m:r>
                      <w:rPr>
                        <w:rFonts w:ascii="Cambria Math" w:hAnsi="Cambria Math"/>
                        <w:sz w:val="22"/>
                        <w:szCs w:val="22"/>
                        <w:lang w:val="sr-Latn-CS"/>
                      </w:rPr>
                      <m:t>jedan</m:t>
                    </m:r>
                    <m:r>
                      <w:rPr>
                        <w:rFonts w:ascii="Cambria Math"/>
                        <w:sz w:val="22"/>
                        <w:szCs w:val="22"/>
                        <w:lang w:val="sr-Latn-CS"/>
                      </w:rPr>
                      <m:t>_</m:t>
                    </m:r>
                    <m:r>
                      <w:rPr>
                        <w:rFonts w:ascii="Cambria Math" w:hAnsi="Cambria Math"/>
                        <w:sz w:val="22"/>
                        <w:szCs w:val="22"/>
                        <w:lang w:val="sr-Latn-CS"/>
                      </w:rPr>
                      <m:t>disk</m:t>
                    </m:r>
                  </m:sub>
                </m:sSub>
                <m:r>
                  <w:rPr>
                    <w:rFonts w:ascii="Cambria Math"/>
                    <w:sz w:val="22"/>
                    <w:szCs w:val="22"/>
                    <w:lang w:val="sr-Latn-CS"/>
                  </w:rPr>
                  <m:t>/</m:t>
                </m:r>
                <m:r>
                  <w:rPr>
                    <w:rFonts w:ascii="Cambria Math" w:hAnsi="Cambria Math"/>
                    <w:sz w:val="22"/>
                    <w:szCs w:val="22"/>
                    <w:lang w:val="sr-Latn-CS"/>
                  </w:rPr>
                  <m:t>N</m:t>
                </m:r>
              </m:oMath>
            </m:oMathPara>
          </w:p>
        </w:tc>
        <w:tc>
          <w:tcPr>
            <w:tcW w:w="850" w:type="dxa"/>
            <w:shd w:val="clear" w:color="auto" w:fill="auto"/>
            <w:vAlign w:val="center"/>
          </w:tcPr>
          <w:p w:rsidR="00775903" w:rsidRPr="00BB4001" w:rsidRDefault="00775903" w:rsidP="00EB3D37">
            <w:pPr>
              <w:pStyle w:val="telfor"/>
              <w:tabs>
                <w:tab w:val="left" w:pos="567"/>
              </w:tabs>
              <w:spacing w:after="120"/>
              <w:ind w:firstLine="0"/>
              <w:jc w:val="right"/>
              <w:rPr>
                <w:sz w:val="22"/>
                <w:szCs w:val="22"/>
                <w:lang w:val="sr-Latn-CS"/>
              </w:rPr>
            </w:pPr>
            <w:r w:rsidRPr="00BB4001">
              <w:rPr>
                <w:sz w:val="22"/>
                <w:szCs w:val="22"/>
                <w:lang w:val="sr-Latn-CS"/>
              </w:rPr>
              <w:t>(1)</w:t>
            </w:r>
          </w:p>
        </w:tc>
      </w:tr>
      <w:tr w:rsidR="00775903" w:rsidRPr="00BB4001" w:rsidTr="00EB3D37">
        <w:tc>
          <w:tcPr>
            <w:tcW w:w="8897" w:type="dxa"/>
            <w:shd w:val="clear" w:color="auto" w:fill="auto"/>
            <w:vAlign w:val="center"/>
          </w:tcPr>
          <w:p w:rsidR="00775903" w:rsidRPr="00BB4001" w:rsidRDefault="00C8751C" w:rsidP="00EB3D37">
            <w:pPr>
              <w:pStyle w:val="telfor"/>
              <w:tabs>
                <w:tab w:val="left" w:pos="567"/>
              </w:tabs>
              <w:spacing w:after="120"/>
              <w:ind w:firstLine="0"/>
              <w:jc w:val="left"/>
              <w:rPr>
                <w:sz w:val="22"/>
                <w:szCs w:val="22"/>
                <w:lang w:val="sr-Latn-CS"/>
              </w:rPr>
            </w:pPr>
            <m:oMathPara>
              <m:oMathParaPr>
                <m:jc m:val="left"/>
              </m:oMathParaPr>
              <m:oMath>
                <m:sSubSup>
                  <m:sSubSupPr>
                    <m:ctrlPr>
                      <w:rPr>
                        <w:rFonts w:ascii="Cambria Math" w:hAnsi="Cambria Math"/>
                        <w:bCs/>
                        <w:i/>
                        <w:sz w:val="22"/>
                        <w:szCs w:val="22"/>
                        <w:lang w:val="sr-Latn-CS"/>
                      </w:rPr>
                    </m:ctrlPr>
                  </m:sSubSupPr>
                  <m:e>
                    <m:r>
                      <w:rPr>
                        <w:rFonts w:ascii="Cambria Math" w:hAnsi="Cambria Math"/>
                        <w:sz w:val="22"/>
                        <w:szCs w:val="22"/>
                        <w:lang w:val="sr-Latn-CS"/>
                      </w:rPr>
                      <m:t>T</m:t>
                    </m:r>
                  </m:e>
                  <m:sub>
                    <m:r>
                      <w:rPr>
                        <w:rFonts w:ascii="Cambria Math" w:hAnsi="Cambria Math"/>
                        <w:sz w:val="22"/>
                        <w:szCs w:val="22"/>
                        <w:lang w:val="sr-Latn-CS"/>
                      </w:rPr>
                      <m:t>nasumi</m:t>
                    </m:r>
                    <m:r>
                      <w:rPr>
                        <w:rFonts w:ascii="Cambria Math"/>
                        <w:sz w:val="22"/>
                        <w:szCs w:val="22"/>
                        <w:lang w:val="sr-Latn-CS"/>
                      </w:rPr>
                      <m:t>č</m:t>
                    </m:r>
                    <m:r>
                      <w:rPr>
                        <w:rFonts w:ascii="Cambria Math" w:hAnsi="Cambria Math"/>
                        <w:sz w:val="22"/>
                        <w:szCs w:val="22"/>
                        <w:lang w:val="sr-Latn-CS"/>
                      </w:rPr>
                      <m:t>no</m:t>
                    </m:r>
                    <m:r>
                      <w:rPr>
                        <w:rFonts w:ascii="Cambria Math"/>
                        <w:sz w:val="22"/>
                        <w:szCs w:val="22"/>
                        <w:lang w:val="sr-Latn-CS"/>
                      </w:rPr>
                      <m:t>_</m:t>
                    </m:r>
                    <m:r>
                      <w:rPr>
                        <w:rFonts w:ascii="Cambria Math"/>
                        <w:sz w:val="22"/>
                        <w:szCs w:val="22"/>
                        <w:lang w:val="sr-Latn-CS"/>
                      </w:rPr>
                      <m:t>č</m:t>
                    </m:r>
                    <m:r>
                      <w:rPr>
                        <w:rFonts w:ascii="Cambria Math" w:hAnsi="Cambria Math"/>
                        <w:sz w:val="22"/>
                        <w:szCs w:val="22"/>
                        <w:lang w:val="sr-Latn-CS"/>
                      </w:rPr>
                      <m:t>p</m:t>
                    </m:r>
                  </m:sub>
                  <m:sup>
                    <m:r>
                      <w:rPr>
                        <w:rFonts w:ascii="Cambria Math" w:hAnsi="Cambria Math"/>
                        <w:sz w:val="22"/>
                        <w:szCs w:val="22"/>
                        <w:lang w:val="sr-Latn-CS"/>
                      </w:rPr>
                      <m:t>RAID</m:t>
                    </m:r>
                    <m:r>
                      <w:rPr>
                        <w:rFonts w:ascii="Cambria Math"/>
                        <w:sz w:val="22"/>
                        <w:szCs w:val="22"/>
                        <w:lang w:val="sr-Latn-CS"/>
                      </w:rPr>
                      <m:t>-</m:t>
                    </m:r>
                    <m:r>
                      <w:rPr>
                        <w:rFonts w:ascii="Cambria Math"/>
                        <w:sz w:val="22"/>
                        <w:szCs w:val="22"/>
                        <w:lang w:val="sr-Latn-CS"/>
                      </w:rPr>
                      <m:t>0</m:t>
                    </m:r>
                  </m:sup>
                </m:sSubSup>
                <m:r>
                  <w:rPr>
                    <w:rFonts w:ascii="Cambria Math"/>
                    <w:sz w:val="22"/>
                    <w:szCs w:val="22"/>
                    <w:lang w:val="sr-Latn-CS"/>
                  </w:rPr>
                  <m:t>≈</m:t>
                </m:r>
                <m:sSub>
                  <m:sSubPr>
                    <m:ctrlPr>
                      <w:rPr>
                        <w:rFonts w:ascii="Cambria Math" w:hAnsi="Cambria Math"/>
                        <w:bCs/>
                        <w:i/>
                        <w:sz w:val="22"/>
                        <w:szCs w:val="22"/>
                        <w:lang w:val="sr-Latn-CS"/>
                      </w:rPr>
                    </m:ctrlPr>
                  </m:sSubPr>
                  <m:e>
                    <m:r>
                      <w:rPr>
                        <w:rFonts w:ascii="Cambria Math" w:hAnsi="Cambria Math"/>
                        <w:sz w:val="22"/>
                        <w:szCs w:val="22"/>
                        <w:lang w:val="sr-Latn-CS"/>
                      </w:rPr>
                      <m:t>T</m:t>
                    </m:r>
                  </m:e>
                  <m:sub>
                    <m:r>
                      <w:rPr>
                        <w:rFonts w:ascii="Cambria Math" w:hAnsi="Cambria Math"/>
                        <w:sz w:val="22"/>
                        <w:szCs w:val="22"/>
                        <w:lang w:val="sr-Latn-CS"/>
                      </w:rPr>
                      <m:t>nasumi</m:t>
                    </m:r>
                    <m:r>
                      <w:rPr>
                        <w:rFonts w:ascii="Cambria Math"/>
                        <w:sz w:val="22"/>
                        <w:szCs w:val="22"/>
                        <w:lang w:val="sr-Latn-CS"/>
                      </w:rPr>
                      <m:t>č</m:t>
                    </m:r>
                    <m:r>
                      <w:rPr>
                        <w:rFonts w:ascii="Cambria Math" w:hAnsi="Cambria Math"/>
                        <w:sz w:val="22"/>
                        <w:szCs w:val="22"/>
                        <w:lang w:val="sr-Latn-CS"/>
                      </w:rPr>
                      <m:t>no</m:t>
                    </m:r>
                    <m:r>
                      <w:rPr>
                        <w:rFonts w:ascii="Cambria Math"/>
                        <w:sz w:val="22"/>
                        <w:szCs w:val="22"/>
                        <w:lang w:val="sr-Latn-CS"/>
                      </w:rPr>
                      <m:t>_</m:t>
                    </m:r>
                    <m:r>
                      <w:rPr>
                        <w:rFonts w:ascii="Cambria Math"/>
                        <w:sz w:val="22"/>
                        <w:szCs w:val="22"/>
                        <w:lang w:val="sr-Latn-CS"/>
                      </w:rPr>
                      <m:t>č</m:t>
                    </m:r>
                    <m:r>
                      <w:rPr>
                        <w:rFonts w:ascii="Cambria Math"/>
                        <w:sz w:val="22"/>
                        <w:szCs w:val="22"/>
                        <w:lang w:val="sr-Latn-CS"/>
                      </w:rPr>
                      <m:t>p_</m:t>
                    </m:r>
                    <m:r>
                      <w:rPr>
                        <w:rFonts w:ascii="Cambria Math" w:hAnsi="Cambria Math"/>
                        <w:sz w:val="22"/>
                        <w:szCs w:val="22"/>
                        <w:lang w:val="sr-Latn-CS"/>
                      </w:rPr>
                      <m:t>jedan</m:t>
                    </m:r>
                    <m:r>
                      <w:rPr>
                        <w:rFonts w:ascii="Cambria Math"/>
                        <w:sz w:val="22"/>
                        <w:szCs w:val="22"/>
                        <w:lang w:val="sr-Latn-CS"/>
                      </w:rPr>
                      <m:t>_</m:t>
                    </m:r>
                    <m:r>
                      <w:rPr>
                        <w:rFonts w:ascii="Cambria Math" w:hAnsi="Cambria Math"/>
                        <w:sz w:val="22"/>
                        <w:szCs w:val="22"/>
                        <w:lang w:val="sr-Latn-CS"/>
                      </w:rPr>
                      <m:t>disk</m:t>
                    </m:r>
                  </m:sub>
                </m:sSub>
                <m:r>
                  <w:rPr>
                    <w:rFonts w:ascii="Cambria Math"/>
                    <w:sz w:val="22"/>
                    <w:szCs w:val="22"/>
                    <w:lang w:val="sr-Latn-CS"/>
                  </w:rPr>
                  <m:t>/</m:t>
                </m:r>
                <m:r>
                  <w:rPr>
                    <w:rFonts w:ascii="Cambria Math" w:hAnsi="Cambria Math"/>
                    <w:sz w:val="22"/>
                    <w:szCs w:val="22"/>
                    <w:lang w:val="sr-Latn-CS"/>
                  </w:rPr>
                  <m:t>N</m:t>
                </m:r>
              </m:oMath>
            </m:oMathPara>
          </w:p>
        </w:tc>
        <w:tc>
          <w:tcPr>
            <w:tcW w:w="850" w:type="dxa"/>
            <w:shd w:val="clear" w:color="auto" w:fill="auto"/>
            <w:vAlign w:val="center"/>
          </w:tcPr>
          <w:p w:rsidR="00775903" w:rsidRPr="00BB4001" w:rsidRDefault="00775903" w:rsidP="00EB3D37">
            <w:pPr>
              <w:pStyle w:val="telfor"/>
              <w:tabs>
                <w:tab w:val="left" w:pos="567"/>
              </w:tabs>
              <w:spacing w:after="120"/>
              <w:ind w:firstLine="0"/>
              <w:jc w:val="right"/>
              <w:rPr>
                <w:sz w:val="22"/>
                <w:szCs w:val="22"/>
                <w:lang w:val="sr-Latn-CS"/>
              </w:rPr>
            </w:pPr>
            <w:r w:rsidRPr="00BB4001">
              <w:rPr>
                <w:sz w:val="22"/>
                <w:szCs w:val="22"/>
                <w:lang w:val="sr-Latn-CS"/>
              </w:rPr>
              <w:t>(2)</w:t>
            </w:r>
          </w:p>
        </w:tc>
      </w:tr>
    </w:tbl>
    <w:p w:rsidR="0003550B" w:rsidRPr="00BB4001" w:rsidRDefault="00462AD6" w:rsidP="00973539">
      <w:pPr>
        <w:pStyle w:val="telfor"/>
        <w:tabs>
          <w:tab w:val="left" w:pos="567"/>
        </w:tabs>
        <w:spacing w:after="120"/>
        <w:ind w:firstLine="567"/>
        <w:rPr>
          <w:sz w:val="22"/>
          <w:szCs w:val="22"/>
          <w:lang w:val="sr-Latn-CS"/>
        </w:rPr>
      </w:pPr>
      <w:r w:rsidRPr="00BB4001">
        <w:rPr>
          <w:sz w:val="22"/>
          <w:szCs w:val="22"/>
          <w:lang w:val="sr-Latn-CS"/>
        </w:rPr>
        <w:t>M</w:t>
      </w:r>
      <w:r w:rsidR="00775903" w:rsidRPr="00BB4001">
        <w:rPr>
          <w:sz w:val="22"/>
          <w:szCs w:val="22"/>
          <w:lang w:val="sr-Latn-CS"/>
        </w:rPr>
        <w:t>erenja prikazana u tabelama III i IV</w:t>
      </w:r>
      <w:r w:rsidR="00224022" w:rsidRPr="00BB4001">
        <w:rPr>
          <w:sz w:val="22"/>
          <w:szCs w:val="22"/>
          <w:lang w:val="sr-Latn-CS"/>
        </w:rPr>
        <w:t xml:space="preserve"> </w:t>
      </w:r>
      <w:r w:rsidRPr="00BB4001">
        <w:rPr>
          <w:sz w:val="22"/>
          <w:szCs w:val="22"/>
          <w:lang w:val="sr-Latn-CS"/>
        </w:rPr>
        <w:t xml:space="preserve">potvrđuju </w:t>
      </w:r>
      <w:r w:rsidR="0031000D" w:rsidRPr="00BB4001">
        <w:rPr>
          <w:sz w:val="22"/>
          <w:szCs w:val="22"/>
          <w:lang w:val="sr-Latn-CS"/>
        </w:rPr>
        <w:t xml:space="preserve">da izbor veličine bloka i veličine podatka značajno utiču na brzine prenosa kod RAID 0 polja </w:t>
      </w:r>
      <w:r w:rsidRPr="00BB4001">
        <w:rPr>
          <w:sz w:val="22"/>
          <w:szCs w:val="22"/>
          <w:lang w:val="sr-Latn-CS"/>
        </w:rPr>
        <w:t>i pokazuju da su teorijske vrednosti ostvarive za N≤4</w:t>
      </w:r>
      <w:r w:rsidR="0031000D" w:rsidRPr="00BB4001">
        <w:rPr>
          <w:sz w:val="22"/>
          <w:szCs w:val="22"/>
          <w:lang w:val="sr-Latn-CS"/>
        </w:rPr>
        <w:t>. Me</w:t>
      </w:r>
      <w:r w:rsidR="00FB7BFF" w:rsidRPr="00BB4001">
        <w:rPr>
          <w:sz w:val="22"/>
          <w:szCs w:val="22"/>
          <w:lang w:val="sr-Latn-CS"/>
        </w:rPr>
        <w:t>ren</w:t>
      </w:r>
      <w:r w:rsidR="0031000D" w:rsidRPr="00BB4001">
        <w:rPr>
          <w:sz w:val="22"/>
          <w:szCs w:val="22"/>
          <w:lang w:val="sr-Latn-CS"/>
        </w:rPr>
        <w:t>j</w:t>
      </w:r>
      <w:r w:rsidR="00734CCC" w:rsidRPr="00BB4001">
        <w:rPr>
          <w:sz w:val="22"/>
          <w:szCs w:val="22"/>
          <w:lang w:val="sr-Latn-CS"/>
        </w:rPr>
        <w:t>a</w:t>
      </w:r>
      <w:r w:rsidR="0031000D" w:rsidRPr="00BB4001">
        <w:rPr>
          <w:sz w:val="22"/>
          <w:szCs w:val="22"/>
          <w:lang w:val="sr-Latn-CS"/>
        </w:rPr>
        <w:t xml:space="preserve"> pokazuju da se najbolje karakteristike RAID 0</w:t>
      </w:r>
      <w:r w:rsidR="00734CCC" w:rsidRPr="00BB4001">
        <w:rPr>
          <w:sz w:val="22"/>
          <w:szCs w:val="22"/>
          <w:lang w:val="sr-Latn-CS"/>
        </w:rPr>
        <w:t>,</w:t>
      </w:r>
      <w:r w:rsidR="0031000D" w:rsidRPr="00BB4001">
        <w:rPr>
          <w:sz w:val="22"/>
          <w:szCs w:val="22"/>
          <w:lang w:val="sr-Latn-CS"/>
        </w:rPr>
        <w:t xml:space="preserve"> </w:t>
      </w:r>
      <w:r w:rsidR="00734CCC" w:rsidRPr="00BB4001">
        <w:rPr>
          <w:sz w:val="22"/>
          <w:szCs w:val="22"/>
          <w:lang w:val="sr-Latn-CS"/>
        </w:rPr>
        <w:t xml:space="preserve">za datu konfiguraciju, </w:t>
      </w:r>
      <w:r w:rsidR="0031000D" w:rsidRPr="00BB4001">
        <w:rPr>
          <w:sz w:val="22"/>
          <w:szCs w:val="22"/>
          <w:lang w:val="sr-Latn-CS"/>
        </w:rPr>
        <w:t>postiž</w:t>
      </w:r>
      <w:r w:rsidR="00734CCC" w:rsidRPr="00BB4001">
        <w:rPr>
          <w:sz w:val="22"/>
          <w:szCs w:val="22"/>
          <w:lang w:val="sr-Latn-CS"/>
        </w:rPr>
        <w:t>u</w:t>
      </w:r>
      <w:r w:rsidR="0031000D" w:rsidRPr="00BB4001">
        <w:rPr>
          <w:sz w:val="22"/>
          <w:szCs w:val="22"/>
          <w:lang w:val="sr-Latn-CS"/>
        </w:rPr>
        <w:t xml:space="preserve"> pri izboru jedinice trake od 64kB (</w:t>
      </w:r>
      <w:r w:rsidR="00EB3D37" w:rsidRPr="00BB4001">
        <w:rPr>
          <w:sz w:val="22"/>
          <w:szCs w:val="22"/>
          <w:lang w:val="sr-Latn-CS"/>
        </w:rPr>
        <w:t>Sl.</w:t>
      </w:r>
      <w:r w:rsidR="0031000D" w:rsidRPr="00BB4001">
        <w:rPr>
          <w:sz w:val="22"/>
          <w:szCs w:val="22"/>
          <w:lang w:val="sr-Latn-CS"/>
        </w:rPr>
        <w:t xml:space="preserve">4, </w:t>
      </w:r>
      <w:r w:rsidR="00EB3D37" w:rsidRPr="00BB4001">
        <w:rPr>
          <w:sz w:val="22"/>
          <w:szCs w:val="22"/>
          <w:lang w:val="sr-Latn-CS"/>
        </w:rPr>
        <w:t>Sl.</w:t>
      </w:r>
      <w:r w:rsidR="0031000D" w:rsidRPr="00BB4001">
        <w:rPr>
          <w:sz w:val="22"/>
          <w:szCs w:val="22"/>
          <w:lang w:val="sr-Latn-CS"/>
        </w:rPr>
        <w:t xml:space="preserve">5, </w:t>
      </w:r>
      <w:r w:rsidR="00EB3D37" w:rsidRPr="00BB4001">
        <w:rPr>
          <w:sz w:val="22"/>
          <w:szCs w:val="22"/>
          <w:lang w:val="sr-Latn-CS"/>
        </w:rPr>
        <w:t>Sl.</w:t>
      </w:r>
      <w:r w:rsidR="0031000D" w:rsidRPr="00BB4001">
        <w:rPr>
          <w:sz w:val="22"/>
          <w:szCs w:val="22"/>
          <w:lang w:val="sr-Latn-CS"/>
        </w:rPr>
        <w:t xml:space="preserve">10  i </w:t>
      </w:r>
      <w:r w:rsidR="00EB3D37" w:rsidRPr="00BB4001">
        <w:rPr>
          <w:sz w:val="22"/>
          <w:szCs w:val="22"/>
          <w:lang w:val="sr-Latn-CS"/>
        </w:rPr>
        <w:t>Sl.</w:t>
      </w:r>
      <w:r w:rsidR="0031000D" w:rsidRPr="00BB4001">
        <w:rPr>
          <w:sz w:val="22"/>
          <w:szCs w:val="22"/>
          <w:lang w:val="sr-Latn-CS"/>
        </w:rPr>
        <w:t>11).</w:t>
      </w:r>
      <w:r w:rsidR="00B64F9F" w:rsidRPr="00BB4001">
        <w:rPr>
          <w:sz w:val="22"/>
          <w:szCs w:val="22"/>
          <w:lang w:val="sr-Latn-CS"/>
        </w:rPr>
        <w:t xml:space="preserve"> </w:t>
      </w:r>
    </w:p>
    <w:p w:rsidR="00224022" w:rsidRPr="00BB4001" w:rsidRDefault="00B64F9F" w:rsidP="00973539">
      <w:pPr>
        <w:pStyle w:val="telfor"/>
        <w:tabs>
          <w:tab w:val="left" w:pos="567"/>
        </w:tabs>
        <w:spacing w:after="120"/>
        <w:ind w:firstLine="567"/>
        <w:rPr>
          <w:sz w:val="22"/>
          <w:szCs w:val="22"/>
          <w:lang w:val="sr-Latn-CS"/>
        </w:rPr>
      </w:pPr>
      <w:r w:rsidRPr="00BB4001">
        <w:rPr>
          <w:sz w:val="22"/>
          <w:szCs w:val="22"/>
          <w:lang w:val="sr-Latn-CS"/>
        </w:rPr>
        <w:t xml:space="preserve">Takođe, </w:t>
      </w:r>
      <w:r w:rsidR="00FB7BFF" w:rsidRPr="00BB4001">
        <w:rPr>
          <w:sz w:val="22"/>
          <w:szCs w:val="22"/>
          <w:lang w:val="sr-Latn-CS"/>
        </w:rPr>
        <w:t xml:space="preserve">ovi </w:t>
      </w:r>
      <w:r w:rsidRPr="00BB4001">
        <w:rPr>
          <w:sz w:val="22"/>
          <w:szCs w:val="22"/>
          <w:lang w:val="sr-Latn-CS"/>
        </w:rPr>
        <w:t>dijagrami pokazuju da je pri širini reda 4 brzina prenosa kod RAID 0 polja i za male blokove podataka</w:t>
      </w:r>
      <w:r w:rsidR="0003550B" w:rsidRPr="00BB4001">
        <w:rPr>
          <w:sz w:val="22"/>
          <w:szCs w:val="22"/>
          <w:lang w:val="sr-Latn-CS"/>
        </w:rPr>
        <w:t xml:space="preserve"> veća</w:t>
      </w:r>
      <w:r w:rsidRPr="00BB4001">
        <w:rPr>
          <w:sz w:val="22"/>
          <w:szCs w:val="22"/>
          <w:lang w:val="sr-Latn-CS"/>
        </w:rPr>
        <w:t xml:space="preserve"> 2</w:t>
      </w:r>
      <w:r w:rsidR="00462AD6" w:rsidRPr="00BB4001">
        <w:rPr>
          <w:sz w:val="22"/>
          <w:szCs w:val="22"/>
          <w:lang w:val="sr-Latn-CS"/>
        </w:rPr>
        <w:t xml:space="preserve"> puta</w:t>
      </w:r>
      <w:r w:rsidRPr="00BB4001">
        <w:rPr>
          <w:sz w:val="22"/>
          <w:szCs w:val="22"/>
          <w:lang w:val="sr-Latn-CS"/>
        </w:rPr>
        <w:t xml:space="preserve"> pri čitanju, a 3 puta veća pri upisu u odnosu na jedan disk ili u slučaju kada nema preklapanja U/I operacija (širina reda 1).</w:t>
      </w:r>
      <w:r w:rsidR="00FB7BFF" w:rsidRPr="00BB4001">
        <w:rPr>
          <w:sz w:val="22"/>
          <w:szCs w:val="22"/>
          <w:lang w:val="sr-Latn-CS"/>
        </w:rPr>
        <w:t xml:space="preserve"> Pri širini reda 4 poboljšanje performansi </w:t>
      </w:r>
      <w:r w:rsidR="0003550B" w:rsidRPr="00BB4001">
        <w:rPr>
          <w:sz w:val="22"/>
          <w:szCs w:val="22"/>
          <w:lang w:val="sr-Latn-CS"/>
        </w:rPr>
        <w:t>nas</w:t>
      </w:r>
      <w:r w:rsidR="00FB7BFF" w:rsidRPr="00BB4001">
        <w:rPr>
          <w:sz w:val="22"/>
          <w:szCs w:val="22"/>
          <w:lang w:val="sr-Latn-CS"/>
        </w:rPr>
        <w:t>tupa pri manjim blokovima podataka nego kada nema preklapanja U/I operacija.</w:t>
      </w:r>
    </w:p>
    <w:p w:rsidR="009563EA" w:rsidRPr="00BB4001" w:rsidRDefault="00772949" w:rsidP="009563EA">
      <w:pPr>
        <w:pStyle w:val="Heading5"/>
        <w:tabs>
          <w:tab w:val="clear" w:pos="360"/>
          <w:tab w:val="left" w:pos="567"/>
        </w:tabs>
        <w:spacing w:before="0"/>
        <w:jc w:val="left"/>
        <w:rPr>
          <w:sz w:val="22"/>
          <w:szCs w:val="22"/>
          <w:lang w:val="sr-Latn-CS"/>
        </w:rPr>
      </w:pPr>
      <w:r w:rsidRPr="00BB4001">
        <w:rPr>
          <w:sz w:val="22"/>
          <w:szCs w:val="22"/>
          <w:lang w:val="sr-Latn-CS"/>
        </w:rPr>
        <w:tab/>
        <w:t>ZAHVALNICA</w:t>
      </w:r>
    </w:p>
    <w:p w:rsidR="009563EA" w:rsidRPr="00BB4001" w:rsidRDefault="00EC2967" w:rsidP="009563EA">
      <w:pPr>
        <w:pStyle w:val="BodyText"/>
        <w:spacing w:line="240" w:lineRule="auto"/>
        <w:ind w:firstLine="567"/>
        <w:rPr>
          <w:sz w:val="22"/>
          <w:szCs w:val="22"/>
          <w:highlight w:val="yellow"/>
          <w:lang w:val="sr-Latn-CS"/>
        </w:rPr>
      </w:pPr>
      <w:r w:rsidRPr="00BB4001">
        <w:rPr>
          <w:sz w:val="22"/>
          <w:szCs w:val="22"/>
          <w:lang w:val="sr-Latn-CS"/>
        </w:rPr>
        <w:t>Ovaj rad</w:t>
      </w:r>
      <w:r w:rsidR="009563EA" w:rsidRPr="00BB4001">
        <w:rPr>
          <w:sz w:val="22"/>
          <w:szCs w:val="22"/>
          <w:lang w:val="sr-Latn-CS"/>
        </w:rPr>
        <w:t xml:space="preserve"> je djelimično finansir</w:t>
      </w:r>
      <w:r w:rsidRPr="00BB4001">
        <w:rPr>
          <w:sz w:val="22"/>
          <w:szCs w:val="22"/>
          <w:lang w:val="sr-Latn-CS"/>
        </w:rPr>
        <w:t>an od strane Ministarstva prosv</w:t>
      </w:r>
      <w:r w:rsidR="009563EA" w:rsidRPr="00BB4001">
        <w:rPr>
          <w:sz w:val="22"/>
          <w:szCs w:val="22"/>
          <w:lang w:val="sr-Latn-CS"/>
        </w:rPr>
        <w:t xml:space="preserve">ete, nauke i tehnološkog razvoja Republike Srbije (Projekti </w:t>
      </w:r>
      <w:r w:rsidR="00772949" w:rsidRPr="00BB4001">
        <w:rPr>
          <w:sz w:val="22"/>
          <w:szCs w:val="22"/>
          <w:lang w:val="sr-Latn-CS"/>
        </w:rPr>
        <w:t xml:space="preserve">III44006, </w:t>
      </w:r>
      <w:r w:rsidR="009563EA" w:rsidRPr="00BB4001">
        <w:rPr>
          <w:sz w:val="22"/>
          <w:szCs w:val="22"/>
          <w:lang w:val="sr-Latn-CS"/>
        </w:rPr>
        <w:t>TR32025, TR32037, III43002).</w:t>
      </w:r>
    </w:p>
    <w:p w:rsidR="00510B13" w:rsidRPr="00BB4001" w:rsidRDefault="007C3057" w:rsidP="0021714A">
      <w:pPr>
        <w:pStyle w:val="BodyText"/>
        <w:spacing w:after="0" w:line="240" w:lineRule="auto"/>
        <w:ind w:firstLine="567"/>
        <w:rPr>
          <w:sz w:val="22"/>
          <w:szCs w:val="22"/>
          <w:lang w:val="sr-Latn-CS"/>
        </w:rPr>
      </w:pPr>
      <w:r w:rsidRPr="00BB4001">
        <w:rPr>
          <w:spacing w:val="0"/>
          <w:sz w:val="22"/>
          <w:szCs w:val="22"/>
          <w:lang w:val="sr-Latn-CS"/>
        </w:rPr>
        <w:t>L</w:t>
      </w:r>
      <w:r w:rsidR="008675F4" w:rsidRPr="00BB4001">
        <w:rPr>
          <w:spacing w:val="0"/>
          <w:sz w:val="22"/>
          <w:szCs w:val="22"/>
          <w:lang w:val="sr-Latn-CS"/>
        </w:rPr>
        <w:t>ITERATURA</w:t>
      </w:r>
    </w:p>
    <w:p w:rsidR="00510B13" w:rsidRPr="00BB4001" w:rsidRDefault="00510B13" w:rsidP="0021714A">
      <w:pPr>
        <w:pStyle w:val="ListParagraph"/>
        <w:autoSpaceDE w:val="0"/>
        <w:autoSpaceDN w:val="0"/>
        <w:adjustRightInd w:val="0"/>
        <w:spacing w:after="0" w:line="240" w:lineRule="auto"/>
        <w:rPr>
          <w:rFonts w:ascii="Times New Roman" w:hAnsi="Times New Roman"/>
          <w:lang w:val="sr-Latn-CS"/>
        </w:rPr>
      </w:pPr>
    </w:p>
    <w:p w:rsidR="00D83BC3" w:rsidRPr="00BB4001" w:rsidRDefault="00D83BC3" w:rsidP="00EB3D37">
      <w:pPr>
        <w:pStyle w:val="references"/>
        <w:numPr>
          <w:ilvl w:val="0"/>
          <w:numId w:val="18"/>
        </w:numPr>
        <w:tabs>
          <w:tab w:val="left" w:pos="993"/>
        </w:tabs>
        <w:spacing w:after="0" w:line="240" w:lineRule="auto"/>
        <w:ind w:left="0" w:firstLine="567"/>
        <w:jc w:val="left"/>
        <w:rPr>
          <w:sz w:val="20"/>
          <w:szCs w:val="20"/>
          <w:lang w:val="sr-Latn-CS"/>
        </w:rPr>
      </w:pPr>
      <w:bookmarkStart w:id="0" w:name="_Ref15282288"/>
      <w:bookmarkStart w:id="1" w:name="_Ref536214109"/>
      <w:r w:rsidRPr="00BB4001">
        <w:rPr>
          <w:sz w:val="20"/>
          <w:szCs w:val="20"/>
          <w:lang w:val="sr-Latn-CS"/>
        </w:rPr>
        <w:t xml:space="preserve">Patterson, David; Gibson, Garth A.; Katz, Randy, “A Case for Redundant Arrays of Inexpensive Disks (RAID)”, </w:t>
      </w:r>
      <w:hyperlink w:history="1">
        <w:r w:rsidRPr="00BB4001">
          <w:rPr>
            <w:rStyle w:val="Hyperlink"/>
            <w:sz w:val="20"/>
            <w:szCs w:val="20"/>
            <w:lang w:val="sr-Latn-CS"/>
          </w:rPr>
          <w:t>www.eecs. berkeley.edu/Pubs/TechRpts/1987/CSD-87-391.pdf</w:t>
        </w:r>
      </w:hyperlink>
      <w:r w:rsidRPr="00BB4001">
        <w:rPr>
          <w:sz w:val="20"/>
          <w:szCs w:val="20"/>
          <w:lang w:val="sr-Latn-CS"/>
        </w:rPr>
        <w:t>, dec. 2018.</w:t>
      </w:r>
      <w:bookmarkEnd w:id="0"/>
    </w:p>
    <w:p w:rsidR="00D83BC3" w:rsidRPr="00BB4001" w:rsidRDefault="00D83BC3" w:rsidP="00EB3D37">
      <w:pPr>
        <w:pStyle w:val="references"/>
        <w:numPr>
          <w:ilvl w:val="0"/>
          <w:numId w:val="18"/>
        </w:numPr>
        <w:tabs>
          <w:tab w:val="left" w:pos="993"/>
        </w:tabs>
        <w:spacing w:after="0" w:line="240" w:lineRule="auto"/>
        <w:ind w:left="0" w:firstLine="567"/>
        <w:jc w:val="left"/>
        <w:rPr>
          <w:sz w:val="20"/>
          <w:szCs w:val="20"/>
          <w:lang w:val="sr-Latn-CS"/>
        </w:rPr>
      </w:pPr>
      <w:bookmarkStart w:id="2" w:name="_Ref536444526"/>
      <w:r w:rsidRPr="00BB4001">
        <w:rPr>
          <w:sz w:val="20"/>
          <w:szCs w:val="20"/>
          <w:lang w:val="sr-Latn-CS"/>
        </w:rPr>
        <w:t>William Stallings, “Organizacija i arhitektura računara – projekat u funkciji performansi”, ISBN 978-86-7991-361-6</w:t>
      </w:r>
      <w:bookmarkEnd w:id="2"/>
    </w:p>
    <w:p w:rsidR="00D83BC3" w:rsidRPr="00BB4001" w:rsidRDefault="00D83BC3" w:rsidP="00EB3D37">
      <w:pPr>
        <w:pStyle w:val="references"/>
        <w:numPr>
          <w:ilvl w:val="0"/>
          <w:numId w:val="18"/>
        </w:numPr>
        <w:tabs>
          <w:tab w:val="left" w:pos="993"/>
        </w:tabs>
        <w:spacing w:after="0" w:line="240" w:lineRule="auto"/>
        <w:ind w:left="0" w:firstLine="567"/>
        <w:jc w:val="left"/>
        <w:rPr>
          <w:sz w:val="20"/>
          <w:szCs w:val="20"/>
          <w:lang w:val="sr-Latn-CS"/>
        </w:rPr>
      </w:pPr>
      <w:bookmarkStart w:id="3" w:name="_Ref536377016"/>
      <w:r w:rsidRPr="00BB4001">
        <w:rPr>
          <w:sz w:val="20"/>
          <w:szCs w:val="20"/>
          <w:lang w:val="sr-Latn-CS"/>
        </w:rPr>
        <w:t xml:space="preserve">Oracle Solaris ZFS, </w:t>
      </w:r>
      <w:hyperlink r:id="rId20" w:history="1">
        <w:r w:rsidRPr="00BB4001">
          <w:rPr>
            <w:rStyle w:val="Hyperlink"/>
            <w:sz w:val="20"/>
            <w:szCs w:val="20"/>
            <w:lang w:val="sr-Latn-CS"/>
          </w:rPr>
          <w:t>https://docs.oracle.com/cd/E18752_01/html/819-5461/gavwn.html</w:t>
        </w:r>
      </w:hyperlink>
      <w:bookmarkEnd w:id="3"/>
      <w:r w:rsidRPr="00BB4001">
        <w:rPr>
          <w:sz w:val="20"/>
          <w:szCs w:val="20"/>
          <w:lang w:val="sr-Latn-CS"/>
        </w:rPr>
        <w:t>, dec. 2018.</w:t>
      </w:r>
    </w:p>
    <w:p w:rsidR="00D83BC3" w:rsidRPr="00BB4001" w:rsidRDefault="00D83BC3" w:rsidP="00EB3D37">
      <w:pPr>
        <w:pStyle w:val="references"/>
        <w:numPr>
          <w:ilvl w:val="0"/>
          <w:numId w:val="18"/>
        </w:numPr>
        <w:tabs>
          <w:tab w:val="left" w:pos="993"/>
        </w:tabs>
        <w:spacing w:after="0" w:line="240" w:lineRule="auto"/>
        <w:ind w:left="0" w:firstLine="567"/>
        <w:jc w:val="left"/>
        <w:rPr>
          <w:sz w:val="20"/>
          <w:szCs w:val="20"/>
          <w:lang w:val="sr-Latn-CS"/>
        </w:rPr>
      </w:pPr>
      <w:bookmarkStart w:id="4" w:name="_Ref536377296"/>
      <w:r w:rsidRPr="00BB4001">
        <w:rPr>
          <w:sz w:val="20"/>
          <w:szCs w:val="20"/>
          <w:lang w:val="sr-Latn-CS"/>
        </w:rPr>
        <w:t xml:space="preserve">Microsoft storage, </w:t>
      </w:r>
      <w:hyperlink r:id="rId21" w:history="1">
        <w:r w:rsidRPr="00BB4001">
          <w:rPr>
            <w:rStyle w:val="Hyperlink"/>
            <w:sz w:val="20"/>
            <w:szCs w:val="20"/>
            <w:lang w:val="sr-Latn-CS"/>
          </w:rPr>
          <w:t>https://docs.microsoft.com/en-us/windows-server/storage/storage-spaces/storage-spaces-fault-tolerance</w:t>
        </w:r>
      </w:hyperlink>
      <w:r w:rsidRPr="00BB4001">
        <w:rPr>
          <w:sz w:val="20"/>
          <w:szCs w:val="20"/>
          <w:lang w:val="sr-Latn-CS"/>
        </w:rPr>
        <w:t>, decembar 2018.</w:t>
      </w:r>
      <w:bookmarkEnd w:id="4"/>
    </w:p>
    <w:p w:rsidR="00D83BC3" w:rsidRPr="00BB4001" w:rsidRDefault="00D83BC3" w:rsidP="00EB3D37">
      <w:pPr>
        <w:pStyle w:val="references"/>
        <w:numPr>
          <w:ilvl w:val="0"/>
          <w:numId w:val="18"/>
        </w:numPr>
        <w:tabs>
          <w:tab w:val="left" w:pos="993"/>
        </w:tabs>
        <w:spacing w:after="0" w:line="240" w:lineRule="auto"/>
        <w:ind w:left="0" w:firstLine="567"/>
        <w:jc w:val="left"/>
        <w:rPr>
          <w:sz w:val="20"/>
          <w:szCs w:val="20"/>
          <w:lang w:val="sr-Latn-CS"/>
        </w:rPr>
      </w:pPr>
      <w:bookmarkStart w:id="5" w:name="_Ref536377425"/>
      <w:r w:rsidRPr="00BB4001">
        <w:rPr>
          <w:sz w:val="20"/>
          <w:szCs w:val="20"/>
          <w:lang w:val="sr-Latn-CS"/>
        </w:rPr>
        <w:t xml:space="preserve">Software RAID, </w:t>
      </w:r>
      <w:hyperlink r:id="rId22" w:history="1">
        <w:r w:rsidRPr="00BB4001">
          <w:rPr>
            <w:rStyle w:val="Hyperlink"/>
            <w:sz w:val="20"/>
            <w:szCs w:val="20"/>
            <w:lang w:val="sr-Latn-CS"/>
          </w:rPr>
          <w:t>https://www.softraid.com/pages/features/software _raid_benefits.html</w:t>
        </w:r>
      </w:hyperlink>
      <w:r w:rsidRPr="00BB4001">
        <w:rPr>
          <w:sz w:val="20"/>
          <w:szCs w:val="20"/>
          <w:lang w:val="sr-Latn-CS"/>
        </w:rPr>
        <w:t>, decembar 2018.</w:t>
      </w:r>
      <w:bookmarkEnd w:id="5"/>
      <w:r w:rsidRPr="00BB4001">
        <w:rPr>
          <w:sz w:val="20"/>
          <w:szCs w:val="20"/>
          <w:lang w:val="sr-Latn-CS"/>
        </w:rPr>
        <w:t xml:space="preserve"> </w:t>
      </w:r>
    </w:p>
    <w:p w:rsidR="00D83BC3" w:rsidRPr="00BB4001" w:rsidRDefault="00D83BC3" w:rsidP="00EB3D37">
      <w:pPr>
        <w:pStyle w:val="references"/>
        <w:numPr>
          <w:ilvl w:val="0"/>
          <w:numId w:val="18"/>
        </w:numPr>
        <w:tabs>
          <w:tab w:val="left" w:pos="993"/>
        </w:tabs>
        <w:spacing w:after="0" w:line="240" w:lineRule="auto"/>
        <w:ind w:left="0" w:firstLine="567"/>
        <w:jc w:val="left"/>
        <w:rPr>
          <w:sz w:val="20"/>
          <w:szCs w:val="20"/>
          <w:lang w:val="sr-Latn-CS"/>
        </w:rPr>
      </w:pPr>
      <w:bookmarkStart w:id="6" w:name="_Ref536214798"/>
      <w:bookmarkStart w:id="7" w:name="_Ref15811149"/>
      <w:bookmarkEnd w:id="1"/>
      <w:r w:rsidRPr="00BB4001">
        <w:rPr>
          <w:sz w:val="20"/>
          <w:szCs w:val="20"/>
          <w:lang w:val="sr-Latn-CS"/>
        </w:rPr>
        <w:t>Valentina Timčenko, Borislav Đorđević, Nikola Davidović „Performance comparison of RAID-1, RAID-0 and single disk on operating system MS Windows 7“, Proceedings of 1st International Conference on Electrical, Electronic and Computing Engineering IcETRAN 2014, Vrnjačka Banja, Serbia, June 2 – 5, 2014</w:t>
      </w:r>
      <w:bookmarkEnd w:id="6"/>
      <w:r w:rsidRPr="00BB4001">
        <w:rPr>
          <w:sz w:val="20"/>
          <w:szCs w:val="20"/>
          <w:lang w:val="sr-Latn-CS"/>
        </w:rPr>
        <w:t>.</w:t>
      </w:r>
      <w:bookmarkEnd w:id="7"/>
    </w:p>
    <w:p w:rsidR="00D83BC3" w:rsidRPr="00BB4001" w:rsidRDefault="00D83BC3" w:rsidP="00EB3D37">
      <w:pPr>
        <w:pStyle w:val="references"/>
        <w:numPr>
          <w:ilvl w:val="0"/>
          <w:numId w:val="18"/>
        </w:numPr>
        <w:tabs>
          <w:tab w:val="left" w:pos="993"/>
        </w:tabs>
        <w:spacing w:after="0" w:line="240" w:lineRule="auto"/>
        <w:ind w:left="0" w:firstLine="567"/>
        <w:jc w:val="left"/>
        <w:rPr>
          <w:sz w:val="20"/>
          <w:szCs w:val="20"/>
          <w:lang w:val="sr-Latn-CS"/>
        </w:rPr>
      </w:pPr>
      <w:bookmarkStart w:id="8" w:name="_Ref15811011"/>
      <w:r w:rsidRPr="00BB4001">
        <w:rPr>
          <w:sz w:val="20"/>
          <w:szCs w:val="20"/>
          <w:lang w:val="sr-Latn-CS"/>
        </w:rPr>
        <w:t>F. Wan, N.J.  Dingle, W.J. Knottenbelt, and A.S. Lebrecht, “Simulation and modelling of RAID 0 system performance,”  In 22nd Annual European Simulation and Modelling Conference (ESM), 2008.</w:t>
      </w:r>
      <w:bookmarkEnd w:id="8"/>
    </w:p>
    <w:p w:rsidR="00D83BC3" w:rsidRPr="00BB4001" w:rsidRDefault="00D83BC3" w:rsidP="00EB3D37">
      <w:pPr>
        <w:pStyle w:val="references"/>
        <w:numPr>
          <w:ilvl w:val="0"/>
          <w:numId w:val="18"/>
        </w:numPr>
        <w:tabs>
          <w:tab w:val="left" w:pos="993"/>
        </w:tabs>
        <w:spacing w:after="0" w:line="240" w:lineRule="auto"/>
        <w:ind w:left="0" w:firstLine="567"/>
        <w:jc w:val="left"/>
        <w:rPr>
          <w:sz w:val="20"/>
          <w:szCs w:val="20"/>
          <w:lang w:val="sr-Latn-CS"/>
        </w:rPr>
      </w:pPr>
      <w:bookmarkStart w:id="9" w:name="_Ref15811014"/>
      <w:r w:rsidRPr="00BB4001">
        <w:rPr>
          <w:sz w:val="20"/>
          <w:szCs w:val="20"/>
          <w:lang w:val="sr-Latn-CS"/>
        </w:rPr>
        <w:t>V. Timcenko, B. Djordjevic, “The  comprehensive performance analysis of striped disk array organizations - RAID-0, ” invited paper, in proc. of Proceedings of the 2013 International Conference on Information Systems and Design of Communication, Lisbon, Portugal, 2013.</w:t>
      </w:r>
      <w:bookmarkEnd w:id="9"/>
      <w:r w:rsidRPr="00BB4001">
        <w:rPr>
          <w:sz w:val="20"/>
          <w:szCs w:val="20"/>
          <w:lang w:val="sr-Latn-CS"/>
        </w:rPr>
        <w:t xml:space="preserve">    </w:t>
      </w:r>
    </w:p>
    <w:p w:rsidR="007A4BF8" w:rsidRPr="00BB4001" w:rsidRDefault="007A4BF8" w:rsidP="00EB3D37">
      <w:pPr>
        <w:pStyle w:val="references"/>
        <w:numPr>
          <w:ilvl w:val="0"/>
          <w:numId w:val="18"/>
        </w:numPr>
        <w:tabs>
          <w:tab w:val="left" w:pos="993"/>
        </w:tabs>
        <w:spacing w:after="0" w:line="240" w:lineRule="auto"/>
        <w:ind w:left="0" w:firstLine="567"/>
        <w:jc w:val="left"/>
        <w:rPr>
          <w:sz w:val="20"/>
          <w:szCs w:val="20"/>
          <w:lang w:val="sr-Latn-CS"/>
        </w:rPr>
      </w:pPr>
      <w:bookmarkStart w:id="10" w:name="_Ref536378288"/>
      <w:r w:rsidRPr="00BB4001">
        <w:rPr>
          <w:sz w:val="20"/>
          <w:szCs w:val="20"/>
          <w:lang w:val="sr-Latn-CS"/>
        </w:rPr>
        <w:t xml:space="preserve">ATTO benchmark, </w:t>
      </w:r>
      <w:hyperlink r:id="rId23" w:history="1">
        <w:r w:rsidRPr="00BB4001">
          <w:rPr>
            <w:rStyle w:val="Hyperlink"/>
            <w:sz w:val="20"/>
            <w:szCs w:val="20"/>
            <w:lang w:val="sr-Latn-CS"/>
          </w:rPr>
          <w:t>https://www.atto.com/disk-benchmark/</w:t>
        </w:r>
      </w:hyperlink>
      <w:r w:rsidRPr="00BB4001">
        <w:rPr>
          <w:sz w:val="20"/>
          <w:szCs w:val="20"/>
          <w:lang w:val="sr-Latn-CS"/>
        </w:rPr>
        <w:t>, dec. 2018.</w:t>
      </w:r>
      <w:bookmarkEnd w:id="10"/>
    </w:p>
    <w:p w:rsidR="007A4BF8" w:rsidRPr="00BB4001" w:rsidRDefault="007A4BF8" w:rsidP="00EB3D37">
      <w:pPr>
        <w:pStyle w:val="references"/>
        <w:numPr>
          <w:ilvl w:val="0"/>
          <w:numId w:val="18"/>
        </w:numPr>
        <w:tabs>
          <w:tab w:val="left" w:pos="993"/>
        </w:tabs>
        <w:spacing w:line="240" w:lineRule="auto"/>
        <w:ind w:left="0" w:firstLine="567"/>
        <w:rPr>
          <w:sz w:val="20"/>
          <w:szCs w:val="20"/>
          <w:lang w:val="sr-Latn-CS"/>
        </w:rPr>
      </w:pPr>
      <w:bookmarkStart w:id="11" w:name="_Ref15816374"/>
      <w:r w:rsidRPr="00BB4001">
        <w:rPr>
          <w:bCs/>
          <w:sz w:val="20"/>
          <w:lang w:val="sr-Latn-CS"/>
        </w:rPr>
        <w:t xml:space="preserve">Nikola Davidović,Borivoje Milosević, Slobodan Obradović,  </w:t>
      </w:r>
      <w:r w:rsidRPr="00BB4001">
        <w:rPr>
          <w:color w:val="333333"/>
          <w:sz w:val="20"/>
          <w:shd w:val="clear" w:color="auto" w:fill="FFFFFF"/>
          <w:lang w:val="sr-Latn-CS"/>
        </w:rPr>
        <w:t>Karakteristike sekundarnih memorija računara bazirane na različitim tehnologijama , Savremeni materijali, 1-2.9.2018.  Banja Luka</w:t>
      </w:r>
      <w:bookmarkEnd w:id="11"/>
    </w:p>
    <w:p w:rsidR="00FD7FC9" w:rsidRPr="00BB4001" w:rsidRDefault="00FD7FC9" w:rsidP="00EB3D37">
      <w:pPr>
        <w:pStyle w:val="papertitle"/>
        <w:numPr>
          <w:ilvl w:val="0"/>
          <w:numId w:val="18"/>
        </w:numPr>
        <w:tabs>
          <w:tab w:val="left" w:pos="993"/>
        </w:tabs>
        <w:spacing w:after="0"/>
        <w:ind w:left="0" w:firstLine="567"/>
        <w:jc w:val="left"/>
        <w:rPr>
          <w:sz w:val="20"/>
          <w:szCs w:val="20"/>
          <w:lang w:val="sr-Latn-CS"/>
        </w:rPr>
      </w:pPr>
      <w:bookmarkStart w:id="12" w:name="_Ref15816284"/>
      <w:r w:rsidRPr="00BB4001">
        <w:rPr>
          <w:sz w:val="20"/>
          <w:szCs w:val="20"/>
          <w:lang w:val="sr-Latn-CS"/>
        </w:rPr>
        <w:t xml:space="preserve">Nikola Davidović, Borislav Đorđević, Valentina Timčenko, Slobodan Obradović, Bojan Škorić, Sistem za skladištenje podataka na uparenim nizovima magnetnih diskova - RAID 0, INFOTEH-JAHORINA, , Vol. 16, Ref. RSS-5, pp. </w:t>
      </w:r>
      <w:r w:rsidR="00EB3D37" w:rsidRPr="00BB4001">
        <w:rPr>
          <w:sz w:val="20"/>
          <w:szCs w:val="20"/>
          <w:lang w:val="sr-Latn-CS"/>
        </w:rPr>
        <w:t>291</w:t>
      </w:r>
      <w:r w:rsidRPr="00BB4001">
        <w:rPr>
          <w:sz w:val="20"/>
          <w:szCs w:val="20"/>
          <w:lang w:val="sr-Latn-CS"/>
        </w:rPr>
        <w:t>-</w:t>
      </w:r>
      <w:r w:rsidR="00EB3D37" w:rsidRPr="00BB4001">
        <w:rPr>
          <w:sz w:val="20"/>
          <w:szCs w:val="20"/>
          <w:lang w:val="sr-Latn-CS"/>
        </w:rPr>
        <w:t>296</w:t>
      </w:r>
      <w:r w:rsidRPr="00BB4001">
        <w:rPr>
          <w:sz w:val="20"/>
          <w:szCs w:val="20"/>
          <w:lang w:val="sr-Latn-CS"/>
        </w:rPr>
        <w:t>, 20-22.  March 2019.</w:t>
      </w:r>
      <w:bookmarkEnd w:id="12"/>
    </w:p>
    <w:p w:rsidR="00EB3D37" w:rsidRPr="00BB4001" w:rsidRDefault="00EB3D37" w:rsidP="00EB3D37">
      <w:pPr>
        <w:pStyle w:val="papertitle"/>
        <w:numPr>
          <w:ilvl w:val="0"/>
          <w:numId w:val="18"/>
        </w:numPr>
        <w:tabs>
          <w:tab w:val="left" w:pos="993"/>
        </w:tabs>
        <w:spacing w:after="0"/>
        <w:ind w:left="0" w:firstLine="567"/>
        <w:jc w:val="left"/>
        <w:rPr>
          <w:sz w:val="20"/>
          <w:szCs w:val="20"/>
          <w:lang w:val="sr-Latn-CS"/>
        </w:rPr>
      </w:pPr>
      <w:bookmarkStart w:id="13" w:name="_Ref16794169"/>
      <w:r w:rsidRPr="00BB4001">
        <w:rPr>
          <w:sz w:val="20"/>
          <w:szCs w:val="20"/>
          <w:lang w:val="sr-Latn-CS"/>
        </w:rPr>
        <w:t>Nikola Davidović, Borislav Đorđević,Valentina Timčenko,  Slobodan Obradović, Bojan Škorić, RAID 0 on paired magnetic disk arrays, 6th IcETRAN 2019, Srebreno jezero, Jun 2019.</w:t>
      </w:r>
      <w:bookmarkEnd w:id="13"/>
    </w:p>
    <w:p w:rsidR="000C6062" w:rsidRPr="00BB4001" w:rsidRDefault="000C6062" w:rsidP="00EB3D37">
      <w:pPr>
        <w:pStyle w:val="ListParagraph"/>
        <w:tabs>
          <w:tab w:val="left" w:pos="993"/>
        </w:tabs>
        <w:autoSpaceDE w:val="0"/>
        <w:autoSpaceDN w:val="0"/>
        <w:adjustRightInd w:val="0"/>
        <w:spacing w:after="0" w:line="240" w:lineRule="auto"/>
        <w:ind w:left="567"/>
        <w:rPr>
          <w:rFonts w:ascii="Times New Roman" w:hAnsi="Times New Roman"/>
          <w:sz w:val="20"/>
          <w:szCs w:val="20"/>
          <w:lang w:val="sr-Latn-CS"/>
        </w:rPr>
      </w:pPr>
    </w:p>
    <w:sectPr w:rsidR="000C6062" w:rsidRPr="00BB4001" w:rsidSect="00DC4E55">
      <w:pgSz w:w="11907" w:h="16840" w:code="9"/>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2EB8" w:rsidRDefault="00A12EB8" w:rsidP="00CD0D51">
      <w:pPr>
        <w:spacing w:after="0" w:line="240" w:lineRule="auto"/>
      </w:pPr>
      <w:r>
        <w:separator/>
      </w:r>
    </w:p>
  </w:endnote>
  <w:endnote w:type="continuationSeparator" w:id="0">
    <w:p w:rsidR="00A12EB8" w:rsidRDefault="00A12EB8" w:rsidP="00CD0D5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EE"/>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Cambria Math">
    <w:panose1 w:val="02040503050406030204"/>
    <w:charset w:val="EE"/>
    <w:family w:val="roman"/>
    <w:pitch w:val="variable"/>
    <w:sig w:usb0="E00006FF" w:usb1="420024FF" w:usb2="0200000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2EB8" w:rsidRDefault="00A12EB8" w:rsidP="00CD0D51">
      <w:pPr>
        <w:spacing w:after="0" w:line="240" w:lineRule="auto"/>
      </w:pPr>
      <w:r>
        <w:separator/>
      </w:r>
    </w:p>
  </w:footnote>
  <w:footnote w:type="continuationSeparator" w:id="0">
    <w:p w:rsidR="00A12EB8" w:rsidRDefault="00A12EB8" w:rsidP="00CD0D5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364781"/>
    <w:multiLevelType w:val="hybridMultilevel"/>
    <w:tmpl w:val="E02CA42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077E1936"/>
    <w:multiLevelType w:val="hybridMultilevel"/>
    <w:tmpl w:val="DD26AA48"/>
    <w:lvl w:ilvl="0" w:tplc="E842CBE0">
      <w:start w:val="1"/>
      <w:numFmt w:val="decimal"/>
      <w:pStyle w:val="figurecaption"/>
      <w:lvlText w:val="Слика %1."/>
      <w:lvlJc w:val="left"/>
      <w:pPr>
        <w:ind w:left="360" w:hanging="360"/>
      </w:pPr>
      <w:rPr>
        <w:rFonts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
    <w:nsid w:val="0B056711"/>
    <w:multiLevelType w:val="hybridMultilevel"/>
    <w:tmpl w:val="BB14656C"/>
    <w:lvl w:ilvl="0" w:tplc="E3360B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0AE053E"/>
    <w:multiLevelType w:val="multilevel"/>
    <w:tmpl w:val="04CA226E"/>
    <w:lvl w:ilvl="0">
      <w:start w:val="1"/>
      <w:numFmt w:val="decimal"/>
      <w:lvlText w:val="%1."/>
      <w:lvlJc w:val="left"/>
      <w:pPr>
        <w:ind w:left="927" w:hanging="360"/>
      </w:pPr>
      <w:rPr>
        <w:rFonts w:hint="default"/>
      </w:rPr>
    </w:lvl>
    <w:lvl w:ilvl="1">
      <w:start w:val="1"/>
      <w:numFmt w:val="decimal"/>
      <w:isLgl/>
      <w:lvlText w:val="3.%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4">
    <w:nsid w:val="11D66529"/>
    <w:multiLevelType w:val="multilevel"/>
    <w:tmpl w:val="BA8059BE"/>
    <w:lvl w:ilvl="0">
      <w:start w:val="1"/>
      <w:numFmt w:val="decimal"/>
      <w:lvlText w:val="%1."/>
      <w:lvlJc w:val="left"/>
      <w:pPr>
        <w:ind w:left="927" w:hanging="360"/>
      </w:pPr>
      <w:rPr>
        <w:rFonts w:hint="default"/>
      </w:rPr>
    </w:lvl>
    <w:lvl w:ilvl="1">
      <w:start w:val="1"/>
      <w:numFmt w:val="decimal"/>
      <w:lvlText w:val="Slika %2."/>
      <w:lvlJc w:val="left"/>
      <w:pPr>
        <w:ind w:left="927" w:hanging="360"/>
      </w:pPr>
      <w:rPr>
        <w:rFonts w:ascii="Times New Roman" w:hAnsi="Times New Roman" w:cs="Times New Roman" w:hint="default"/>
        <w:b w:val="0"/>
        <w:bCs w:val="0"/>
        <w:i w:val="0"/>
        <w:iCs w:val="0"/>
        <w:color w:val="auto"/>
        <w:sz w:val="22"/>
        <w:szCs w:val="22"/>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5">
    <w:nsid w:val="221C3475"/>
    <w:multiLevelType w:val="hybridMultilevel"/>
    <w:tmpl w:val="7590B5BC"/>
    <w:lvl w:ilvl="0" w:tplc="04090001">
      <w:start w:val="1"/>
      <w:numFmt w:val="bullet"/>
      <w:lvlText w:val=""/>
      <w:lvlJc w:val="left"/>
      <w:pPr>
        <w:ind w:left="1050" w:hanging="360"/>
      </w:pPr>
      <w:rPr>
        <w:rFonts w:ascii="Symbol" w:hAnsi="Symbol" w:hint="default"/>
      </w:rPr>
    </w:lvl>
    <w:lvl w:ilvl="1" w:tplc="04090003" w:tentative="1">
      <w:start w:val="1"/>
      <w:numFmt w:val="bullet"/>
      <w:lvlText w:val="o"/>
      <w:lvlJc w:val="left"/>
      <w:pPr>
        <w:ind w:left="1770" w:hanging="360"/>
      </w:pPr>
      <w:rPr>
        <w:rFonts w:ascii="Courier New" w:hAnsi="Courier New" w:cs="Courier New" w:hint="default"/>
      </w:rPr>
    </w:lvl>
    <w:lvl w:ilvl="2" w:tplc="04090005" w:tentative="1">
      <w:start w:val="1"/>
      <w:numFmt w:val="bullet"/>
      <w:lvlText w:val=""/>
      <w:lvlJc w:val="left"/>
      <w:pPr>
        <w:ind w:left="2490" w:hanging="360"/>
      </w:pPr>
      <w:rPr>
        <w:rFonts w:ascii="Wingdings" w:hAnsi="Wingdings" w:hint="default"/>
      </w:rPr>
    </w:lvl>
    <w:lvl w:ilvl="3" w:tplc="04090001" w:tentative="1">
      <w:start w:val="1"/>
      <w:numFmt w:val="bullet"/>
      <w:lvlText w:val=""/>
      <w:lvlJc w:val="left"/>
      <w:pPr>
        <w:ind w:left="3210" w:hanging="360"/>
      </w:pPr>
      <w:rPr>
        <w:rFonts w:ascii="Symbol" w:hAnsi="Symbol" w:hint="default"/>
      </w:rPr>
    </w:lvl>
    <w:lvl w:ilvl="4" w:tplc="04090003" w:tentative="1">
      <w:start w:val="1"/>
      <w:numFmt w:val="bullet"/>
      <w:lvlText w:val="o"/>
      <w:lvlJc w:val="left"/>
      <w:pPr>
        <w:ind w:left="3930" w:hanging="360"/>
      </w:pPr>
      <w:rPr>
        <w:rFonts w:ascii="Courier New" w:hAnsi="Courier New" w:cs="Courier New" w:hint="default"/>
      </w:rPr>
    </w:lvl>
    <w:lvl w:ilvl="5" w:tplc="04090005" w:tentative="1">
      <w:start w:val="1"/>
      <w:numFmt w:val="bullet"/>
      <w:lvlText w:val=""/>
      <w:lvlJc w:val="left"/>
      <w:pPr>
        <w:ind w:left="4650" w:hanging="360"/>
      </w:pPr>
      <w:rPr>
        <w:rFonts w:ascii="Wingdings" w:hAnsi="Wingdings" w:hint="default"/>
      </w:rPr>
    </w:lvl>
    <w:lvl w:ilvl="6" w:tplc="04090001" w:tentative="1">
      <w:start w:val="1"/>
      <w:numFmt w:val="bullet"/>
      <w:lvlText w:val=""/>
      <w:lvlJc w:val="left"/>
      <w:pPr>
        <w:ind w:left="5370" w:hanging="360"/>
      </w:pPr>
      <w:rPr>
        <w:rFonts w:ascii="Symbol" w:hAnsi="Symbol" w:hint="default"/>
      </w:rPr>
    </w:lvl>
    <w:lvl w:ilvl="7" w:tplc="04090003" w:tentative="1">
      <w:start w:val="1"/>
      <w:numFmt w:val="bullet"/>
      <w:lvlText w:val="o"/>
      <w:lvlJc w:val="left"/>
      <w:pPr>
        <w:ind w:left="6090" w:hanging="360"/>
      </w:pPr>
      <w:rPr>
        <w:rFonts w:ascii="Courier New" w:hAnsi="Courier New" w:cs="Courier New" w:hint="default"/>
      </w:rPr>
    </w:lvl>
    <w:lvl w:ilvl="8" w:tplc="04090005" w:tentative="1">
      <w:start w:val="1"/>
      <w:numFmt w:val="bullet"/>
      <w:lvlText w:val=""/>
      <w:lvlJc w:val="left"/>
      <w:pPr>
        <w:ind w:left="6810" w:hanging="360"/>
      </w:pPr>
      <w:rPr>
        <w:rFonts w:ascii="Wingdings" w:hAnsi="Wingdings" w:hint="default"/>
      </w:rPr>
    </w:lvl>
  </w:abstractNum>
  <w:abstractNum w:abstractNumId="6">
    <w:nsid w:val="22751F18"/>
    <w:multiLevelType w:val="hybridMultilevel"/>
    <w:tmpl w:val="BB14656C"/>
    <w:lvl w:ilvl="0" w:tplc="E3360B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37D2E6C"/>
    <w:multiLevelType w:val="multilevel"/>
    <w:tmpl w:val="BA8059BE"/>
    <w:lvl w:ilvl="0">
      <w:start w:val="1"/>
      <w:numFmt w:val="decimal"/>
      <w:lvlText w:val="%1."/>
      <w:lvlJc w:val="left"/>
      <w:pPr>
        <w:ind w:left="927" w:hanging="360"/>
      </w:pPr>
      <w:rPr>
        <w:rFonts w:hint="default"/>
      </w:rPr>
    </w:lvl>
    <w:lvl w:ilvl="1">
      <w:start w:val="1"/>
      <w:numFmt w:val="decimal"/>
      <w:lvlText w:val="Slika %2."/>
      <w:lvlJc w:val="left"/>
      <w:pPr>
        <w:ind w:left="927" w:hanging="360"/>
      </w:pPr>
      <w:rPr>
        <w:rFonts w:ascii="Times New Roman" w:hAnsi="Times New Roman" w:cs="Times New Roman" w:hint="default"/>
        <w:b w:val="0"/>
        <w:bCs w:val="0"/>
        <w:i w:val="0"/>
        <w:iCs w:val="0"/>
        <w:color w:val="auto"/>
        <w:sz w:val="22"/>
        <w:szCs w:val="22"/>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8">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color w:val="000000"/>
        <w:sz w:val="16"/>
        <w:szCs w:val="16"/>
        <w:vertAlign w:val="superscrip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9">
    <w:nsid w:val="29A43D9C"/>
    <w:multiLevelType w:val="multilevel"/>
    <w:tmpl w:val="BA8059BE"/>
    <w:lvl w:ilvl="0">
      <w:start w:val="1"/>
      <w:numFmt w:val="decimal"/>
      <w:lvlText w:val="%1."/>
      <w:lvlJc w:val="left"/>
      <w:pPr>
        <w:ind w:left="927" w:hanging="360"/>
      </w:pPr>
      <w:rPr>
        <w:rFonts w:hint="default"/>
      </w:rPr>
    </w:lvl>
    <w:lvl w:ilvl="1">
      <w:start w:val="1"/>
      <w:numFmt w:val="decimal"/>
      <w:lvlText w:val="Slika %2."/>
      <w:lvlJc w:val="left"/>
      <w:pPr>
        <w:ind w:left="927" w:hanging="360"/>
      </w:pPr>
      <w:rPr>
        <w:rFonts w:ascii="Times New Roman" w:hAnsi="Times New Roman" w:cs="Times New Roman" w:hint="default"/>
        <w:b w:val="0"/>
        <w:bCs w:val="0"/>
        <w:i w:val="0"/>
        <w:iCs w:val="0"/>
        <w:color w:val="auto"/>
        <w:sz w:val="22"/>
        <w:szCs w:val="22"/>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10">
    <w:nsid w:val="2D7E7DAB"/>
    <w:multiLevelType w:val="hybridMultilevel"/>
    <w:tmpl w:val="BB14656C"/>
    <w:lvl w:ilvl="0" w:tplc="E3360B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4654AD0"/>
    <w:multiLevelType w:val="multilevel"/>
    <w:tmpl w:val="4F9CA362"/>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12">
    <w:nsid w:val="37660336"/>
    <w:multiLevelType w:val="hybridMultilevel"/>
    <w:tmpl w:val="EA402BE8"/>
    <w:lvl w:ilvl="0" w:tplc="D1FC46B0">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
    <w:nsid w:val="3D692CE4"/>
    <w:multiLevelType w:val="multilevel"/>
    <w:tmpl w:val="ED0EED84"/>
    <w:lvl w:ilvl="0">
      <w:start w:val="1"/>
      <w:numFmt w:val="decimal"/>
      <w:lvlText w:val="%1."/>
      <w:lvlJc w:val="left"/>
      <w:pPr>
        <w:ind w:left="927" w:hanging="360"/>
      </w:pPr>
      <w:rPr>
        <w:rFonts w:hint="default"/>
      </w:rPr>
    </w:lvl>
    <w:lvl w:ilvl="1">
      <w:start w:val="1"/>
      <w:numFmt w:val="decimal"/>
      <w:isLgl/>
      <w:lvlText w:val="3.%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14">
    <w:nsid w:val="3F1E1D04"/>
    <w:multiLevelType w:val="hybridMultilevel"/>
    <w:tmpl w:val="9EA0EBD6"/>
    <w:lvl w:ilvl="0" w:tplc="CBE0FF66">
      <w:start w:val="3"/>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189603E"/>
    <w:multiLevelType w:val="multilevel"/>
    <w:tmpl w:val="4F9CA362"/>
    <w:lvl w:ilvl="0">
      <w:start w:val="1"/>
      <w:numFmt w:val="decimal"/>
      <w:lvlText w:val="%1."/>
      <w:lvlJc w:val="left"/>
      <w:pPr>
        <w:ind w:left="927" w:hanging="360"/>
      </w:pPr>
      <w:rPr>
        <w:rFonts w:hint="default"/>
        <w:caps w:val="0"/>
        <w:strike w:val="0"/>
        <w:dstrike w:val="0"/>
        <w:vanish w:val="0"/>
        <w:color w:val="auto"/>
        <w:sz w:val="20"/>
        <w:szCs w:val="20"/>
        <w:vertAlign w:val="baseline"/>
      </w:rPr>
    </w:lvl>
    <w:lvl w:ilvl="1">
      <w:start w:val="1"/>
      <w:numFmt w:val="decimal"/>
      <w:isLgl/>
      <w:lvlText w:val="%1.%2"/>
      <w:lvlJc w:val="left"/>
      <w:pPr>
        <w:ind w:left="927" w:hanging="360"/>
      </w:pPr>
      <w:rPr>
        <w:rFonts w:hint="default"/>
        <w:b w:val="0"/>
        <w:bCs w:val="0"/>
        <w:i/>
        <w:iCs/>
        <w:caps w:val="0"/>
        <w:strike w:val="0"/>
        <w:dstrike w:val="0"/>
        <w:vanish w:val="0"/>
        <w:color w:val="auto"/>
        <w:sz w:val="20"/>
        <w:szCs w:val="20"/>
        <w:vertAlign w:val="baseline"/>
      </w:rPr>
    </w:lvl>
    <w:lvl w:ilvl="2">
      <w:start w:val="1"/>
      <w:numFmt w:val="decimal"/>
      <w:isLgl/>
      <w:lvlText w:val="%1.%2.%3"/>
      <w:lvlJc w:val="left"/>
      <w:pPr>
        <w:ind w:left="1287" w:hanging="720"/>
      </w:pPr>
      <w:rPr>
        <w:rFonts w:hint="default"/>
        <w:b w:val="0"/>
        <w:bCs w:val="0"/>
        <w:i/>
        <w:iCs/>
        <w:caps w:val="0"/>
        <w:strike w:val="0"/>
        <w:dstrike w:val="0"/>
        <w:vanish w:val="0"/>
        <w:color w:val="auto"/>
        <w:sz w:val="20"/>
        <w:szCs w:val="20"/>
        <w:vertAlign w:val="baseline"/>
      </w:rPr>
    </w:lvl>
    <w:lvl w:ilvl="3">
      <w:start w:val="1"/>
      <w:numFmt w:val="decimal"/>
      <w:isLgl/>
      <w:lvlText w:val="%1.%2.%3.%4"/>
      <w:lvlJc w:val="left"/>
      <w:pPr>
        <w:ind w:left="1287" w:hanging="720"/>
      </w:pPr>
      <w:rPr>
        <w:rFonts w:hint="default"/>
        <w:b w:val="0"/>
        <w:bCs w:val="0"/>
        <w:i/>
        <w:iCs/>
        <w:sz w:val="20"/>
        <w:szCs w:val="20"/>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16">
    <w:nsid w:val="42BA2228"/>
    <w:multiLevelType w:val="multilevel"/>
    <w:tmpl w:val="16DC4AF6"/>
    <w:lvl w:ilvl="0">
      <w:start w:val="2"/>
      <w:numFmt w:val="decimal"/>
      <w:lvlText w:val="%1."/>
      <w:lvlJc w:val="left"/>
      <w:pPr>
        <w:tabs>
          <w:tab w:val="num" w:pos="576"/>
        </w:tabs>
        <w:ind w:left="0" w:firstLine="216"/>
      </w:pPr>
      <w:rPr>
        <w:rFonts w:hint="default"/>
        <w:caps w:val="0"/>
        <w:strike w:val="0"/>
        <w:dstrike w:val="0"/>
        <w:vanish w:val="0"/>
        <w:color w:val="auto"/>
        <w:sz w:val="20"/>
        <w:szCs w:val="20"/>
        <w:vertAlign w:val="baseline"/>
      </w:rPr>
    </w:lvl>
    <w:lvl w:ilvl="1">
      <w:start w:val="1"/>
      <w:numFmt w:val="upperLetter"/>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rPr>
    </w:lvl>
    <w:lvl w:ilvl="2">
      <w:start w:val="1"/>
      <w:numFmt w:val="decimal"/>
      <w:lvlText w:val="%3)"/>
      <w:lvlJc w:val="left"/>
      <w:pPr>
        <w:tabs>
          <w:tab w:val="num" w:pos="540"/>
        </w:tabs>
        <w:ind w:left="0" w:firstLine="180"/>
      </w:pPr>
      <w:rPr>
        <w:rFonts w:ascii="Times New Roman" w:hAnsi="Times New Roman" w:cs="Times New Roman" w:hint="default"/>
        <w:b w:val="0"/>
        <w:bCs w:val="0"/>
        <w:i/>
        <w:iCs/>
        <w:caps w:val="0"/>
        <w:strike w:val="0"/>
        <w:dstrike w:val="0"/>
        <w:vanish w:val="0"/>
        <w:color w:val="auto"/>
        <w:sz w:val="20"/>
        <w:szCs w:val="20"/>
        <w:vertAlign w:val="baseline"/>
      </w:rPr>
    </w:lvl>
    <w:lvl w:ilvl="3">
      <w:start w:val="1"/>
      <w:numFmt w:val="lowerLetter"/>
      <w:lvlText w:val="%4)"/>
      <w:lvlJc w:val="left"/>
      <w:pPr>
        <w:tabs>
          <w:tab w:val="num" w:pos="720"/>
        </w:tabs>
        <w:ind w:left="0"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firstLine="0"/>
      </w:pPr>
      <w:rPr>
        <w:rFonts w:cs="Times New Roman" w:hint="default"/>
      </w:rPr>
    </w:lvl>
    <w:lvl w:ilvl="5">
      <w:start w:val="1"/>
      <w:numFmt w:val="lowerLetter"/>
      <w:lvlText w:val="(%6)"/>
      <w:lvlJc w:val="left"/>
      <w:pPr>
        <w:tabs>
          <w:tab w:val="num" w:pos="3960"/>
        </w:tabs>
        <w:ind w:left="3600" w:firstLine="0"/>
      </w:pPr>
      <w:rPr>
        <w:rFonts w:cs="Times New Roman" w:hint="default"/>
      </w:rPr>
    </w:lvl>
    <w:lvl w:ilvl="6">
      <w:start w:val="1"/>
      <w:numFmt w:val="lowerRoman"/>
      <w:lvlText w:val="(%7)"/>
      <w:lvlJc w:val="left"/>
      <w:pPr>
        <w:tabs>
          <w:tab w:val="num" w:pos="4680"/>
        </w:tabs>
        <w:ind w:left="4320" w:firstLine="0"/>
      </w:pPr>
      <w:rPr>
        <w:rFonts w:cs="Times New Roman" w:hint="default"/>
      </w:rPr>
    </w:lvl>
    <w:lvl w:ilvl="7">
      <w:start w:val="1"/>
      <w:numFmt w:val="lowerLetter"/>
      <w:lvlText w:val="(%8)"/>
      <w:lvlJc w:val="left"/>
      <w:pPr>
        <w:tabs>
          <w:tab w:val="num" w:pos="5400"/>
        </w:tabs>
        <w:ind w:left="5040" w:firstLine="0"/>
      </w:pPr>
      <w:rPr>
        <w:rFonts w:cs="Times New Roman" w:hint="default"/>
      </w:rPr>
    </w:lvl>
    <w:lvl w:ilvl="8">
      <w:start w:val="1"/>
      <w:numFmt w:val="lowerRoman"/>
      <w:lvlText w:val="(%9)"/>
      <w:lvlJc w:val="left"/>
      <w:pPr>
        <w:tabs>
          <w:tab w:val="num" w:pos="6120"/>
        </w:tabs>
        <w:ind w:left="5760" w:firstLine="0"/>
      </w:pPr>
      <w:rPr>
        <w:rFonts w:cs="Times New Roman" w:hint="default"/>
      </w:rPr>
    </w:lvl>
  </w:abstractNum>
  <w:abstractNum w:abstractNumId="17">
    <w:nsid w:val="42D51BCA"/>
    <w:multiLevelType w:val="hybridMultilevel"/>
    <w:tmpl w:val="A71EDBFE"/>
    <w:lvl w:ilvl="0" w:tplc="E3360B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293124D"/>
    <w:multiLevelType w:val="hybridMultilevel"/>
    <w:tmpl w:val="A49ED5FC"/>
    <w:lvl w:ilvl="0" w:tplc="D2E29DEA">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20">
    <w:nsid w:val="534B22F9"/>
    <w:multiLevelType w:val="multilevel"/>
    <w:tmpl w:val="A0FC77E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36629FB"/>
    <w:multiLevelType w:val="hybridMultilevel"/>
    <w:tmpl w:val="BB14656C"/>
    <w:lvl w:ilvl="0" w:tplc="E3360B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9FD0B8D"/>
    <w:multiLevelType w:val="multilevel"/>
    <w:tmpl w:val="04CA226E"/>
    <w:lvl w:ilvl="0">
      <w:start w:val="1"/>
      <w:numFmt w:val="decimal"/>
      <w:lvlText w:val="%1."/>
      <w:lvlJc w:val="left"/>
      <w:pPr>
        <w:ind w:left="927" w:hanging="360"/>
      </w:pPr>
      <w:rPr>
        <w:rFonts w:hint="default"/>
      </w:rPr>
    </w:lvl>
    <w:lvl w:ilvl="1">
      <w:start w:val="1"/>
      <w:numFmt w:val="decimal"/>
      <w:isLgl/>
      <w:lvlText w:val="3.%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23">
    <w:nsid w:val="5A1A54DE"/>
    <w:multiLevelType w:val="hybridMultilevel"/>
    <w:tmpl w:val="3D30A7F6"/>
    <w:lvl w:ilvl="0" w:tplc="04090001">
      <w:start w:val="1"/>
      <w:numFmt w:val="bullet"/>
      <w:lvlText w:val=""/>
      <w:lvlJc w:val="left"/>
      <w:pPr>
        <w:ind w:left="564" w:hanging="360"/>
      </w:pPr>
      <w:rPr>
        <w:rFonts w:ascii="Symbol" w:hAnsi="Symbol" w:hint="default"/>
      </w:rPr>
    </w:lvl>
    <w:lvl w:ilvl="1" w:tplc="04090003" w:tentative="1">
      <w:start w:val="1"/>
      <w:numFmt w:val="bullet"/>
      <w:lvlText w:val="o"/>
      <w:lvlJc w:val="left"/>
      <w:pPr>
        <w:ind w:left="1284" w:hanging="360"/>
      </w:pPr>
      <w:rPr>
        <w:rFonts w:ascii="Courier New" w:hAnsi="Courier New" w:cs="Courier New" w:hint="default"/>
      </w:rPr>
    </w:lvl>
    <w:lvl w:ilvl="2" w:tplc="04090005" w:tentative="1">
      <w:start w:val="1"/>
      <w:numFmt w:val="bullet"/>
      <w:lvlText w:val=""/>
      <w:lvlJc w:val="left"/>
      <w:pPr>
        <w:ind w:left="2004" w:hanging="360"/>
      </w:pPr>
      <w:rPr>
        <w:rFonts w:ascii="Wingdings" w:hAnsi="Wingdings" w:hint="default"/>
      </w:rPr>
    </w:lvl>
    <w:lvl w:ilvl="3" w:tplc="04090001" w:tentative="1">
      <w:start w:val="1"/>
      <w:numFmt w:val="bullet"/>
      <w:lvlText w:val=""/>
      <w:lvlJc w:val="left"/>
      <w:pPr>
        <w:ind w:left="2724" w:hanging="360"/>
      </w:pPr>
      <w:rPr>
        <w:rFonts w:ascii="Symbol" w:hAnsi="Symbol" w:hint="default"/>
      </w:rPr>
    </w:lvl>
    <w:lvl w:ilvl="4" w:tplc="04090003" w:tentative="1">
      <w:start w:val="1"/>
      <w:numFmt w:val="bullet"/>
      <w:lvlText w:val="o"/>
      <w:lvlJc w:val="left"/>
      <w:pPr>
        <w:ind w:left="3444" w:hanging="360"/>
      </w:pPr>
      <w:rPr>
        <w:rFonts w:ascii="Courier New" w:hAnsi="Courier New" w:cs="Courier New" w:hint="default"/>
      </w:rPr>
    </w:lvl>
    <w:lvl w:ilvl="5" w:tplc="04090005" w:tentative="1">
      <w:start w:val="1"/>
      <w:numFmt w:val="bullet"/>
      <w:lvlText w:val=""/>
      <w:lvlJc w:val="left"/>
      <w:pPr>
        <w:ind w:left="4164" w:hanging="360"/>
      </w:pPr>
      <w:rPr>
        <w:rFonts w:ascii="Wingdings" w:hAnsi="Wingdings" w:hint="default"/>
      </w:rPr>
    </w:lvl>
    <w:lvl w:ilvl="6" w:tplc="04090001" w:tentative="1">
      <w:start w:val="1"/>
      <w:numFmt w:val="bullet"/>
      <w:lvlText w:val=""/>
      <w:lvlJc w:val="left"/>
      <w:pPr>
        <w:ind w:left="4884" w:hanging="360"/>
      </w:pPr>
      <w:rPr>
        <w:rFonts w:ascii="Symbol" w:hAnsi="Symbol" w:hint="default"/>
      </w:rPr>
    </w:lvl>
    <w:lvl w:ilvl="7" w:tplc="04090003" w:tentative="1">
      <w:start w:val="1"/>
      <w:numFmt w:val="bullet"/>
      <w:lvlText w:val="o"/>
      <w:lvlJc w:val="left"/>
      <w:pPr>
        <w:ind w:left="5604" w:hanging="360"/>
      </w:pPr>
      <w:rPr>
        <w:rFonts w:ascii="Courier New" w:hAnsi="Courier New" w:cs="Courier New" w:hint="default"/>
      </w:rPr>
    </w:lvl>
    <w:lvl w:ilvl="8" w:tplc="04090005" w:tentative="1">
      <w:start w:val="1"/>
      <w:numFmt w:val="bullet"/>
      <w:lvlText w:val=""/>
      <w:lvlJc w:val="left"/>
      <w:pPr>
        <w:ind w:left="6324" w:hanging="360"/>
      </w:pPr>
      <w:rPr>
        <w:rFonts w:ascii="Wingdings" w:hAnsi="Wingdings" w:hint="default"/>
      </w:rPr>
    </w:lvl>
  </w:abstractNum>
  <w:abstractNum w:abstractNumId="24">
    <w:nsid w:val="5A7D459D"/>
    <w:multiLevelType w:val="hybridMultilevel"/>
    <w:tmpl w:val="BB14656C"/>
    <w:lvl w:ilvl="0" w:tplc="E3360B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CD200C0"/>
    <w:multiLevelType w:val="multilevel"/>
    <w:tmpl w:val="DFFECAF8"/>
    <w:lvl w:ilvl="0">
      <w:start w:val="1"/>
      <w:numFmt w:val="decimal"/>
      <w:lvlText w:val="%1."/>
      <w:lvlJc w:val="left"/>
      <w:pPr>
        <w:ind w:left="927" w:hanging="360"/>
      </w:pPr>
      <w:rPr>
        <w:rFonts w:hint="default"/>
      </w:rPr>
    </w:lvl>
    <w:lvl w:ilvl="1">
      <w:start w:val="1"/>
      <w:numFmt w:val="decimal"/>
      <w:lvlText w:val="%2.3"/>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26">
    <w:nsid w:val="6CD32DA8"/>
    <w:multiLevelType w:val="singleLevel"/>
    <w:tmpl w:val="C71E4908"/>
    <w:lvl w:ilvl="0">
      <w:start w:val="1"/>
      <w:numFmt w:val="upperRoman"/>
      <w:pStyle w:val="tablehead"/>
      <w:lvlText w:val="TABELA %1. "/>
      <w:lvlJc w:val="left"/>
      <w:pPr>
        <w:ind w:left="360" w:hanging="360"/>
      </w:pPr>
      <w:rPr>
        <w:rFonts w:ascii="Times New Roman" w:hAnsi="Times New Roman" w:cs="Times New Roman" w:hint="default"/>
        <w:b w:val="0"/>
        <w:bCs w:val="0"/>
        <w:i w:val="0"/>
        <w:iCs w:val="0"/>
        <w:sz w:val="16"/>
        <w:szCs w:val="16"/>
      </w:rPr>
    </w:lvl>
  </w:abstractNum>
  <w:abstractNum w:abstractNumId="27">
    <w:nsid w:val="75DF3DDF"/>
    <w:multiLevelType w:val="multilevel"/>
    <w:tmpl w:val="A0D8FA10"/>
    <w:lvl w:ilvl="0">
      <w:start w:val="4"/>
      <w:numFmt w:val="decimal"/>
      <w:lvlText w:val="%1."/>
      <w:lvlJc w:val="left"/>
      <w:pPr>
        <w:ind w:left="927" w:hanging="360"/>
      </w:pPr>
      <w:rPr>
        <w:rFonts w:hint="default"/>
      </w:rPr>
    </w:lvl>
    <w:lvl w:ilvl="1">
      <w:start w:val="2"/>
      <w:numFmt w:val="decimal"/>
      <w:isLgl/>
      <w:lvlText w:val="3.%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num w:numId="1">
    <w:abstractNumId w:val="26"/>
  </w:num>
  <w:num w:numId="2">
    <w:abstractNumId w:val="12"/>
  </w:num>
  <w:num w:numId="3">
    <w:abstractNumId w:val="8"/>
  </w:num>
  <w:num w:numId="4">
    <w:abstractNumId w:val="15"/>
  </w:num>
  <w:num w:numId="5">
    <w:abstractNumId w:val="19"/>
  </w:num>
  <w:num w:numId="6">
    <w:abstractNumId w:val="1"/>
  </w:num>
  <w:num w:numId="7">
    <w:abstractNumId w:val="20"/>
  </w:num>
  <w:num w:numId="8">
    <w:abstractNumId w:val="13"/>
  </w:num>
  <w:num w:numId="9">
    <w:abstractNumId w:val="16"/>
  </w:num>
  <w:num w:numId="10">
    <w:abstractNumId w:val="22"/>
  </w:num>
  <w:num w:numId="11">
    <w:abstractNumId w:val="25"/>
  </w:num>
  <w:num w:numId="12">
    <w:abstractNumId w:val="21"/>
  </w:num>
  <w:num w:numId="13">
    <w:abstractNumId w:val="9"/>
  </w:num>
  <w:num w:numId="14">
    <w:abstractNumId w:val="10"/>
  </w:num>
  <w:num w:numId="15">
    <w:abstractNumId w:val="2"/>
  </w:num>
  <w:num w:numId="16">
    <w:abstractNumId w:val="6"/>
  </w:num>
  <w:num w:numId="17">
    <w:abstractNumId w:val="24"/>
  </w:num>
  <w:num w:numId="18">
    <w:abstractNumId w:val="17"/>
  </w:num>
  <w:num w:numId="19">
    <w:abstractNumId w:val="7"/>
  </w:num>
  <w:num w:numId="20">
    <w:abstractNumId w:val="4"/>
  </w:num>
  <w:num w:numId="21">
    <w:abstractNumId w:val="18"/>
  </w:num>
  <w:num w:numId="22">
    <w:abstractNumId w:val="23"/>
  </w:num>
  <w:num w:numId="23">
    <w:abstractNumId w:val="5"/>
  </w:num>
  <w:num w:numId="24">
    <w:abstractNumId w:val="0"/>
  </w:num>
  <w:num w:numId="25">
    <w:abstractNumId w:val="14"/>
  </w:num>
  <w:num w:numId="26">
    <w:abstractNumId w:val="26"/>
    <w:lvlOverride w:ilvl="0">
      <w:startOverride w:val="1"/>
    </w:lvlOverride>
  </w:num>
  <w:num w:numId="27">
    <w:abstractNumId w:val="3"/>
  </w:num>
  <w:num w:numId="28">
    <w:abstractNumId w:val="11"/>
  </w:num>
  <w:num w:numId="29">
    <w:abstractNumId w:val="27"/>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6"/>
  <w:hideSpellingErrors/>
  <w:defaultTabStop w:val="720"/>
  <w:evenAndOddHeaders/>
  <w:drawingGridHorizontalSpacing w:val="110"/>
  <w:displayHorizontalDrawingGridEvery w:val="2"/>
  <w:characterSpacingControl w:val="doNotCompress"/>
  <w:footnotePr>
    <w:footnote w:id="-1"/>
    <w:footnote w:id="0"/>
  </w:footnotePr>
  <w:endnotePr>
    <w:endnote w:id="-1"/>
    <w:endnote w:id="0"/>
  </w:endnotePr>
  <w:compat>
    <w:useFELayout/>
  </w:compat>
  <w:rsids>
    <w:rsidRoot w:val="006363ED"/>
    <w:rsid w:val="000056C3"/>
    <w:rsid w:val="0000570D"/>
    <w:rsid w:val="00014EE9"/>
    <w:rsid w:val="000172FB"/>
    <w:rsid w:val="000235E4"/>
    <w:rsid w:val="00023E71"/>
    <w:rsid w:val="00034968"/>
    <w:rsid w:val="0003550B"/>
    <w:rsid w:val="00036E32"/>
    <w:rsid w:val="00041386"/>
    <w:rsid w:val="000429CD"/>
    <w:rsid w:val="00046F88"/>
    <w:rsid w:val="00052FFC"/>
    <w:rsid w:val="000537D6"/>
    <w:rsid w:val="000611B7"/>
    <w:rsid w:val="0006445A"/>
    <w:rsid w:val="000657F0"/>
    <w:rsid w:val="000734F9"/>
    <w:rsid w:val="00076A2C"/>
    <w:rsid w:val="00084A21"/>
    <w:rsid w:val="00092188"/>
    <w:rsid w:val="00094B6D"/>
    <w:rsid w:val="000A17C0"/>
    <w:rsid w:val="000A1C5D"/>
    <w:rsid w:val="000B06E6"/>
    <w:rsid w:val="000B1196"/>
    <w:rsid w:val="000B144F"/>
    <w:rsid w:val="000B1AA4"/>
    <w:rsid w:val="000B7595"/>
    <w:rsid w:val="000C2AFC"/>
    <w:rsid w:val="000C3D25"/>
    <w:rsid w:val="000C6062"/>
    <w:rsid w:val="000D4A65"/>
    <w:rsid w:val="000E1203"/>
    <w:rsid w:val="000E1C07"/>
    <w:rsid w:val="000E7028"/>
    <w:rsid w:val="000F37F7"/>
    <w:rsid w:val="000F68C2"/>
    <w:rsid w:val="000F69A8"/>
    <w:rsid w:val="00110B84"/>
    <w:rsid w:val="0011177D"/>
    <w:rsid w:val="001119E8"/>
    <w:rsid w:val="00111B8A"/>
    <w:rsid w:val="00122C34"/>
    <w:rsid w:val="00137F30"/>
    <w:rsid w:val="00141196"/>
    <w:rsid w:val="0014399E"/>
    <w:rsid w:val="00150B19"/>
    <w:rsid w:val="00166ACA"/>
    <w:rsid w:val="0017226D"/>
    <w:rsid w:val="00174FBC"/>
    <w:rsid w:val="00176CDA"/>
    <w:rsid w:val="001808AE"/>
    <w:rsid w:val="00184524"/>
    <w:rsid w:val="00186606"/>
    <w:rsid w:val="00187ABA"/>
    <w:rsid w:val="00190CD3"/>
    <w:rsid w:val="0019153B"/>
    <w:rsid w:val="001929E2"/>
    <w:rsid w:val="001A0D50"/>
    <w:rsid w:val="001A40F4"/>
    <w:rsid w:val="001A7E42"/>
    <w:rsid w:val="001B4145"/>
    <w:rsid w:val="001B452B"/>
    <w:rsid w:val="001C31A4"/>
    <w:rsid w:val="001C4EF9"/>
    <w:rsid w:val="001C534E"/>
    <w:rsid w:val="001D5908"/>
    <w:rsid w:val="001E0796"/>
    <w:rsid w:val="001F0FCE"/>
    <w:rsid w:val="001F22DA"/>
    <w:rsid w:val="001F3849"/>
    <w:rsid w:val="001F4843"/>
    <w:rsid w:val="002029C4"/>
    <w:rsid w:val="0020590A"/>
    <w:rsid w:val="00210C3B"/>
    <w:rsid w:val="00213B41"/>
    <w:rsid w:val="00215604"/>
    <w:rsid w:val="0021714A"/>
    <w:rsid w:val="002173EB"/>
    <w:rsid w:val="00221950"/>
    <w:rsid w:val="00222F77"/>
    <w:rsid w:val="00224022"/>
    <w:rsid w:val="00225EC4"/>
    <w:rsid w:val="00226FA4"/>
    <w:rsid w:val="00230738"/>
    <w:rsid w:val="00233E62"/>
    <w:rsid w:val="00240FD6"/>
    <w:rsid w:val="00241AE8"/>
    <w:rsid w:val="00243F0F"/>
    <w:rsid w:val="002445DE"/>
    <w:rsid w:val="002449A6"/>
    <w:rsid w:val="002463EA"/>
    <w:rsid w:val="00247C90"/>
    <w:rsid w:val="00247CE2"/>
    <w:rsid w:val="00255B35"/>
    <w:rsid w:val="00263862"/>
    <w:rsid w:val="00266E23"/>
    <w:rsid w:val="00270457"/>
    <w:rsid w:val="002723BB"/>
    <w:rsid w:val="00274829"/>
    <w:rsid w:val="00280CCB"/>
    <w:rsid w:val="00283275"/>
    <w:rsid w:val="00292C36"/>
    <w:rsid w:val="00295971"/>
    <w:rsid w:val="002A332E"/>
    <w:rsid w:val="002A39D7"/>
    <w:rsid w:val="002A5DDA"/>
    <w:rsid w:val="002B03BA"/>
    <w:rsid w:val="002C10A3"/>
    <w:rsid w:val="002C49C2"/>
    <w:rsid w:val="002D07FF"/>
    <w:rsid w:val="002D2BFD"/>
    <w:rsid w:val="002D3DC7"/>
    <w:rsid w:val="002E23F7"/>
    <w:rsid w:val="002E2F7F"/>
    <w:rsid w:val="002E3083"/>
    <w:rsid w:val="002F0950"/>
    <w:rsid w:val="002F26C2"/>
    <w:rsid w:val="002F4072"/>
    <w:rsid w:val="003020EA"/>
    <w:rsid w:val="0030472F"/>
    <w:rsid w:val="00304BEC"/>
    <w:rsid w:val="0031000D"/>
    <w:rsid w:val="003105C2"/>
    <w:rsid w:val="00311696"/>
    <w:rsid w:val="0031231F"/>
    <w:rsid w:val="00314338"/>
    <w:rsid w:val="003152CD"/>
    <w:rsid w:val="003177B4"/>
    <w:rsid w:val="00317FC8"/>
    <w:rsid w:val="00322441"/>
    <w:rsid w:val="00325F9E"/>
    <w:rsid w:val="00327214"/>
    <w:rsid w:val="00331930"/>
    <w:rsid w:val="00336225"/>
    <w:rsid w:val="00336D18"/>
    <w:rsid w:val="00346B6E"/>
    <w:rsid w:val="00351BA8"/>
    <w:rsid w:val="00351F2A"/>
    <w:rsid w:val="00353E3A"/>
    <w:rsid w:val="00360871"/>
    <w:rsid w:val="003668BD"/>
    <w:rsid w:val="00366C2D"/>
    <w:rsid w:val="003745DA"/>
    <w:rsid w:val="003755A0"/>
    <w:rsid w:val="003767A5"/>
    <w:rsid w:val="00383A74"/>
    <w:rsid w:val="00386B3B"/>
    <w:rsid w:val="00393C34"/>
    <w:rsid w:val="00394807"/>
    <w:rsid w:val="003C33FE"/>
    <w:rsid w:val="003C6D6A"/>
    <w:rsid w:val="003D07EB"/>
    <w:rsid w:val="003D0F4E"/>
    <w:rsid w:val="003D2AF2"/>
    <w:rsid w:val="003E027E"/>
    <w:rsid w:val="003E6522"/>
    <w:rsid w:val="003E65A4"/>
    <w:rsid w:val="003F0A66"/>
    <w:rsid w:val="003F2288"/>
    <w:rsid w:val="004012E7"/>
    <w:rsid w:val="004120BA"/>
    <w:rsid w:val="00417180"/>
    <w:rsid w:val="004227FB"/>
    <w:rsid w:val="00442FA0"/>
    <w:rsid w:val="00443D53"/>
    <w:rsid w:val="00455D03"/>
    <w:rsid w:val="00462259"/>
    <w:rsid w:val="00462AD6"/>
    <w:rsid w:val="004709D5"/>
    <w:rsid w:val="00471266"/>
    <w:rsid w:val="00471A00"/>
    <w:rsid w:val="00476F48"/>
    <w:rsid w:val="00481385"/>
    <w:rsid w:val="00481635"/>
    <w:rsid w:val="00484B60"/>
    <w:rsid w:val="00493D18"/>
    <w:rsid w:val="00497E26"/>
    <w:rsid w:val="004A08B3"/>
    <w:rsid w:val="004A1F5D"/>
    <w:rsid w:val="004A4B50"/>
    <w:rsid w:val="004A6E44"/>
    <w:rsid w:val="004A6FFC"/>
    <w:rsid w:val="004B1E4B"/>
    <w:rsid w:val="004B2423"/>
    <w:rsid w:val="004B7CAC"/>
    <w:rsid w:val="004C2639"/>
    <w:rsid w:val="004C7E14"/>
    <w:rsid w:val="004E2725"/>
    <w:rsid w:val="004E7423"/>
    <w:rsid w:val="004F610D"/>
    <w:rsid w:val="00506FFD"/>
    <w:rsid w:val="00510B13"/>
    <w:rsid w:val="0051646E"/>
    <w:rsid w:val="005438D3"/>
    <w:rsid w:val="00543A49"/>
    <w:rsid w:val="00544D22"/>
    <w:rsid w:val="00552D24"/>
    <w:rsid w:val="005530D8"/>
    <w:rsid w:val="00554400"/>
    <w:rsid w:val="00555BF3"/>
    <w:rsid w:val="00571BF8"/>
    <w:rsid w:val="0057508F"/>
    <w:rsid w:val="005812E3"/>
    <w:rsid w:val="00587254"/>
    <w:rsid w:val="00591102"/>
    <w:rsid w:val="00594919"/>
    <w:rsid w:val="00594C07"/>
    <w:rsid w:val="00595CAE"/>
    <w:rsid w:val="005A3F4F"/>
    <w:rsid w:val="005A673D"/>
    <w:rsid w:val="005B175A"/>
    <w:rsid w:val="005B608E"/>
    <w:rsid w:val="005C3BF6"/>
    <w:rsid w:val="005D1EBD"/>
    <w:rsid w:val="005D38C8"/>
    <w:rsid w:val="005D44F5"/>
    <w:rsid w:val="005E04F2"/>
    <w:rsid w:val="005E4581"/>
    <w:rsid w:val="005E48B8"/>
    <w:rsid w:val="005E4BDE"/>
    <w:rsid w:val="005E798E"/>
    <w:rsid w:val="005F0FA6"/>
    <w:rsid w:val="00612D4B"/>
    <w:rsid w:val="0061555C"/>
    <w:rsid w:val="006171C1"/>
    <w:rsid w:val="00621338"/>
    <w:rsid w:val="006278EF"/>
    <w:rsid w:val="00627DE3"/>
    <w:rsid w:val="006348FB"/>
    <w:rsid w:val="006363ED"/>
    <w:rsid w:val="00640821"/>
    <w:rsid w:val="00644812"/>
    <w:rsid w:val="00645379"/>
    <w:rsid w:val="006461D8"/>
    <w:rsid w:val="00647985"/>
    <w:rsid w:val="0065785A"/>
    <w:rsid w:val="00662B6A"/>
    <w:rsid w:val="00664ACD"/>
    <w:rsid w:val="00676A28"/>
    <w:rsid w:val="006824AC"/>
    <w:rsid w:val="00684D88"/>
    <w:rsid w:val="006858CA"/>
    <w:rsid w:val="0068748A"/>
    <w:rsid w:val="00690384"/>
    <w:rsid w:val="006920E3"/>
    <w:rsid w:val="0069713E"/>
    <w:rsid w:val="006A5CE3"/>
    <w:rsid w:val="006A6D17"/>
    <w:rsid w:val="006B61AB"/>
    <w:rsid w:val="006B6AF3"/>
    <w:rsid w:val="006B6D3A"/>
    <w:rsid w:val="006C0293"/>
    <w:rsid w:val="006C2E91"/>
    <w:rsid w:val="006C47A6"/>
    <w:rsid w:val="006C7401"/>
    <w:rsid w:val="006D00B9"/>
    <w:rsid w:val="006D15F7"/>
    <w:rsid w:val="006D2B65"/>
    <w:rsid w:val="006D3762"/>
    <w:rsid w:val="006D4D12"/>
    <w:rsid w:val="006D5A93"/>
    <w:rsid w:val="006D695E"/>
    <w:rsid w:val="006E296D"/>
    <w:rsid w:val="006E2D66"/>
    <w:rsid w:val="006E51B6"/>
    <w:rsid w:val="006E5984"/>
    <w:rsid w:val="006E602A"/>
    <w:rsid w:val="006E6A29"/>
    <w:rsid w:val="006F0FCF"/>
    <w:rsid w:val="006F1B2B"/>
    <w:rsid w:val="0070575B"/>
    <w:rsid w:val="007077F1"/>
    <w:rsid w:val="007118CD"/>
    <w:rsid w:val="00713F2A"/>
    <w:rsid w:val="007143F7"/>
    <w:rsid w:val="007163EF"/>
    <w:rsid w:val="00716915"/>
    <w:rsid w:val="00732C8C"/>
    <w:rsid w:val="00734CCC"/>
    <w:rsid w:val="00737533"/>
    <w:rsid w:val="00743668"/>
    <w:rsid w:val="007437BB"/>
    <w:rsid w:val="00744425"/>
    <w:rsid w:val="0074459C"/>
    <w:rsid w:val="0076001B"/>
    <w:rsid w:val="007651DE"/>
    <w:rsid w:val="00766947"/>
    <w:rsid w:val="00772949"/>
    <w:rsid w:val="00775903"/>
    <w:rsid w:val="00777CFE"/>
    <w:rsid w:val="00781624"/>
    <w:rsid w:val="00790141"/>
    <w:rsid w:val="00793EFE"/>
    <w:rsid w:val="00797704"/>
    <w:rsid w:val="007A3F4F"/>
    <w:rsid w:val="007A41C3"/>
    <w:rsid w:val="007A4BF8"/>
    <w:rsid w:val="007C3057"/>
    <w:rsid w:val="007C4FD9"/>
    <w:rsid w:val="007E4A53"/>
    <w:rsid w:val="007E5A6D"/>
    <w:rsid w:val="007F2ABB"/>
    <w:rsid w:val="00801A38"/>
    <w:rsid w:val="00811A54"/>
    <w:rsid w:val="00814C93"/>
    <w:rsid w:val="00815CA2"/>
    <w:rsid w:val="00817765"/>
    <w:rsid w:val="00817BBE"/>
    <w:rsid w:val="00820A60"/>
    <w:rsid w:val="0082183B"/>
    <w:rsid w:val="00830C3D"/>
    <w:rsid w:val="00847795"/>
    <w:rsid w:val="00850C82"/>
    <w:rsid w:val="00853463"/>
    <w:rsid w:val="008535EC"/>
    <w:rsid w:val="00853848"/>
    <w:rsid w:val="00861864"/>
    <w:rsid w:val="00865273"/>
    <w:rsid w:val="008675F4"/>
    <w:rsid w:val="00872977"/>
    <w:rsid w:val="00872E71"/>
    <w:rsid w:val="00876AD9"/>
    <w:rsid w:val="00881EC5"/>
    <w:rsid w:val="00884CB6"/>
    <w:rsid w:val="00896477"/>
    <w:rsid w:val="00897399"/>
    <w:rsid w:val="008A75A4"/>
    <w:rsid w:val="008B09B0"/>
    <w:rsid w:val="008B1165"/>
    <w:rsid w:val="008B22C8"/>
    <w:rsid w:val="008C0F42"/>
    <w:rsid w:val="008C183D"/>
    <w:rsid w:val="008C3F41"/>
    <w:rsid w:val="008C4FC9"/>
    <w:rsid w:val="008D07F3"/>
    <w:rsid w:val="008D1BAE"/>
    <w:rsid w:val="008D42DA"/>
    <w:rsid w:val="008E1F26"/>
    <w:rsid w:val="008E2E2C"/>
    <w:rsid w:val="008E438D"/>
    <w:rsid w:val="008F20AE"/>
    <w:rsid w:val="00900408"/>
    <w:rsid w:val="009004CB"/>
    <w:rsid w:val="00903E86"/>
    <w:rsid w:val="00924DEB"/>
    <w:rsid w:val="009312E8"/>
    <w:rsid w:val="00931342"/>
    <w:rsid w:val="00932C60"/>
    <w:rsid w:val="0094192B"/>
    <w:rsid w:val="0094371A"/>
    <w:rsid w:val="00950335"/>
    <w:rsid w:val="00950728"/>
    <w:rsid w:val="009513EF"/>
    <w:rsid w:val="00955C85"/>
    <w:rsid w:val="009563EA"/>
    <w:rsid w:val="00972E70"/>
    <w:rsid w:val="00973539"/>
    <w:rsid w:val="00973AC4"/>
    <w:rsid w:val="00983070"/>
    <w:rsid w:val="00987304"/>
    <w:rsid w:val="009977E6"/>
    <w:rsid w:val="009A0137"/>
    <w:rsid w:val="009A4322"/>
    <w:rsid w:val="009B149C"/>
    <w:rsid w:val="009B3E7B"/>
    <w:rsid w:val="009C30C3"/>
    <w:rsid w:val="009D7539"/>
    <w:rsid w:val="009E38C5"/>
    <w:rsid w:val="009E6DB2"/>
    <w:rsid w:val="009F58E1"/>
    <w:rsid w:val="009F6F26"/>
    <w:rsid w:val="009F7CEE"/>
    <w:rsid w:val="009F7D57"/>
    <w:rsid w:val="00A05937"/>
    <w:rsid w:val="00A05F20"/>
    <w:rsid w:val="00A11DCE"/>
    <w:rsid w:val="00A12428"/>
    <w:rsid w:val="00A12EB8"/>
    <w:rsid w:val="00A21156"/>
    <w:rsid w:val="00A218F9"/>
    <w:rsid w:val="00A21923"/>
    <w:rsid w:val="00A22918"/>
    <w:rsid w:val="00A22E46"/>
    <w:rsid w:val="00A24168"/>
    <w:rsid w:val="00A27440"/>
    <w:rsid w:val="00A31994"/>
    <w:rsid w:val="00A34E0D"/>
    <w:rsid w:val="00A35C56"/>
    <w:rsid w:val="00A37949"/>
    <w:rsid w:val="00A42EDF"/>
    <w:rsid w:val="00A512D7"/>
    <w:rsid w:val="00A55788"/>
    <w:rsid w:val="00A559CF"/>
    <w:rsid w:val="00A6018D"/>
    <w:rsid w:val="00A653B2"/>
    <w:rsid w:val="00A6782C"/>
    <w:rsid w:val="00A74D89"/>
    <w:rsid w:val="00A74EA2"/>
    <w:rsid w:val="00A86087"/>
    <w:rsid w:val="00A86205"/>
    <w:rsid w:val="00A86F7D"/>
    <w:rsid w:val="00A8729E"/>
    <w:rsid w:val="00A9421D"/>
    <w:rsid w:val="00A95016"/>
    <w:rsid w:val="00AA0799"/>
    <w:rsid w:val="00AA7B5B"/>
    <w:rsid w:val="00AA7E02"/>
    <w:rsid w:val="00AB12AE"/>
    <w:rsid w:val="00AB41EE"/>
    <w:rsid w:val="00AB4BF4"/>
    <w:rsid w:val="00AB571C"/>
    <w:rsid w:val="00AC2454"/>
    <w:rsid w:val="00AC266D"/>
    <w:rsid w:val="00AC315E"/>
    <w:rsid w:val="00AC5685"/>
    <w:rsid w:val="00AD000A"/>
    <w:rsid w:val="00AD084A"/>
    <w:rsid w:val="00AD158C"/>
    <w:rsid w:val="00AD1DED"/>
    <w:rsid w:val="00AD2B44"/>
    <w:rsid w:val="00AD4748"/>
    <w:rsid w:val="00AD67A9"/>
    <w:rsid w:val="00AD7917"/>
    <w:rsid w:val="00AE1B1E"/>
    <w:rsid w:val="00AE341E"/>
    <w:rsid w:val="00AF4AC2"/>
    <w:rsid w:val="00AF51DA"/>
    <w:rsid w:val="00B003B2"/>
    <w:rsid w:val="00B03BA8"/>
    <w:rsid w:val="00B12E09"/>
    <w:rsid w:val="00B223F3"/>
    <w:rsid w:val="00B22568"/>
    <w:rsid w:val="00B30CE3"/>
    <w:rsid w:val="00B30F0B"/>
    <w:rsid w:val="00B3421F"/>
    <w:rsid w:val="00B357DE"/>
    <w:rsid w:val="00B36401"/>
    <w:rsid w:val="00B36A84"/>
    <w:rsid w:val="00B43653"/>
    <w:rsid w:val="00B473EC"/>
    <w:rsid w:val="00B47D2A"/>
    <w:rsid w:val="00B52009"/>
    <w:rsid w:val="00B56EC9"/>
    <w:rsid w:val="00B61A5C"/>
    <w:rsid w:val="00B63794"/>
    <w:rsid w:val="00B64F9F"/>
    <w:rsid w:val="00B76050"/>
    <w:rsid w:val="00B8263F"/>
    <w:rsid w:val="00B86292"/>
    <w:rsid w:val="00B9209F"/>
    <w:rsid w:val="00B945A1"/>
    <w:rsid w:val="00B95C7E"/>
    <w:rsid w:val="00BA1012"/>
    <w:rsid w:val="00BA21BF"/>
    <w:rsid w:val="00BA32CF"/>
    <w:rsid w:val="00BB4001"/>
    <w:rsid w:val="00BC280E"/>
    <w:rsid w:val="00BD6D15"/>
    <w:rsid w:val="00BE1F75"/>
    <w:rsid w:val="00BE2FDA"/>
    <w:rsid w:val="00BE508E"/>
    <w:rsid w:val="00BF07C9"/>
    <w:rsid w:val="00BF2FAE"/>
    <w:rsid w:val="00C01AD8"/>
    <w:rsid w:val="00C052C7"/>
    <w:rsid w:val="00C05933"/>
    <w:rsid w:val="00C05B1C"/>
    <w:rsid w:val="00C06F30"/>
    <w:rsid w:val="00C07721"/>
    <w:rsid w:val="00C07B9B"/>
    <w:rsid w:val="00C111EF"/>
    <w:rsid w:val="00C123C0"/>
    <w:rsid w:val="00C16642"/>
    <w:rsid w:val="00C20055"/>
    <w:rsid w:val="00C25F6F"/>
    <w:rsid w:val="00C31A0E"/>
    <w:rsid w:val="00C3218F"/>
    <w:rsid w:val="00C325A9"/>
    <w:rsid w:val="00C55782"/>
    <w:rsid w:val="00C56B75"/>
    <w:rsid w:val="00C65F78"/>
    <w:rsid w:val="00C6693A"/>
    <w:rsid w:val="00C73E8A"/>
    <w:rsid w:val="00C80022"/>
    <w:rsid w:val="00C834EA"/>
    <w:rsid w:val="00C849D8"/>
    <w:rsid w:val="00C8751C"/>
    <w:rsid w:val="00C92E2B"/>
    <w:rsid w:val="00C95696"/>
    <w:rsid w:val="00C968E5"/>
    <w:rsid w:val="00CA037C"/>
    <w:rsid w:val="00CA09C3"/>
    <w:rsid w:val="00CA60F8"/>
    <w:rsid w:val="00CA71DA"/>
    <w:rsid w:val="00CB09BA"/>
    <w:rsid w:val="00CB2FED"/>
    <w:rsid w:val="00CC69FF"/>
    <w:rsid w:val="00CD0D51"/>
    <w:rsid w:val="00CD4602"/>
    <w:rsid w:val="00CD6A5F"/>
    <w:rsid w:val="00CE5957"/>
    <w:rsid w:val="00CE5F61"/>
    <w:rsid w:val="00CE68D0"/>
    <w:rsid w:val="00CF1503"/>
    <w:rsid w:val="00CF1FCF"/>
    <w:rsid w:val="00CF3222"/>
    <w:rsid w:val="00CF3A8F"/>
    <w:rsid w:val="00D00B3F"/>
    <w:rsid w:val="00D05793"/>
    <w:rsid w:val="00D11BAC"/>
    <w:rsid w:val="00D16358"/>
    <w:rsid w:val="00D166E8"/>
    <w:rsid w:val="00D239F2"/>
    <w:rsid w:val="00D26632"/>
    <w:rsid w:val="00D27882"/>
    <w:rsid w:val="00D36C94"/>
    <w:rsid w:val="00D36E18"/>
    <w:rsid w:val="00D45B60"/>
    <w:rsid w:val="00D51182"/>
    <w:rsid w:val="00D60580"/>
    <w:rsid w:val="00D612DA"/>
    <w:rsid w:val="00D62524"/>
    <w:rsid w:val="00D629B7"/>
    <w:rsid w:val="00D62A9A"/>
    <w:rsid w:val="00D63D06"/>
    <w:rsid w:val="00D646E7"/>
    <w:rsid w:val="00D654B3"/>
    <w:rsid w:val="00D66E09"/>
    <w:rsid w:val="00D7049E"/>
    <w:rsid w:val="00D80B64"/>
    <w:rsid w:val="00D826BF"/>
    <w:rsid w:val="00D83BC3"/>
    <w:rsid w:val="00D84E84"/>
    <w:rsid w:val="00D8730A"/>
    <w:rsid w:val="00D91E09"/>
    <w:rsid w:val="00D93E70"/>
    <w:rsid w:val="00D93F2A"/>
    <w:rsid w:val="00D96B0E"/>
    <w:rsid w:val="00DA0CE5"/>
    <w:rsid w:val="00DA0EEF"/>
    <w:rsid w:val="00DA5C98"/>
    <w:rsid w:val="00DA69CF"/>
    <w:rsid w:val="00DB0727"/>
    <w:rsid w:val="00DB37F7"/>
    <w:rsid w:val="00DC2D82"/>
    <w:rsid w:val="00DC4E55"/>
    <w:rsid w:val="00DC682F"/>
    <w:rsid w:val="00DD62AE"/>
    <w:rsid w:val="00DD78D7"/>
    <w:rsid w:val="00DE4C6D"/>
    <w:rsid w:val="00DE5C74"/>
    <w:rsid w:val="00DE71FF"/>
    <w:rsid w:val="00DF3E23"/>
    <w:rsid w:val="00DF4EF5"/>
    <w:rsid w:val="00DF54A2"/>
    <w:rsid w:val="00E0580C"/>
    <w:rsid w:val="00E315D0"/>
    <w:rsid w:val="00E31BDB"/>
    <w:rsid w:val="00E347DB"/>
    <w:rsid w:val="00E42247"/>
    <w:rsid w:val="00E552A2"/>
    <w:rsid w:val="00E5589D"/>
    <w:rsid w:val="00E60D3C"/>
    <w:rsid w:val="00E6264F"/>
    <w:rsid w:val="00E63A01"/>
    <w:rsid w:val="00E71086"/>
    <w:rsid w:val="00E71E29"/>
    <w:rsid w:val="00E72EFA"/>
    <w:rsid w:val="00E765EA"/>
    <w:rsid w:val="00E90114"/>
    <w:rsid w:val="00EA5982"/>
    <w:rsid w:val="00EB166A"/>
    <w:rsid w:val="00EB3D37"/>
    <w:rsid w:val="00EC2967"/>
    <w:rsid w:val="00EC7143"/>
    <w:rsid w:val="00ED2BE2"/>
    <w:rsid w:val="00ED5B7E"/>
    <w:rsid w:val="00ED62D8"/>
    <w:rsid w:val="00EE19B3"/>
    <w:rsid w:val="00EE3869"/>
    <w:rsid w:val="00EE5B72"/>
    <w:rsid w:val="00EF2028"/>
    <w:rsid w:val="00EF3EA3"/>
    <w:rsid w:val="00F017F5"/>
    <w:rsid w:val="00F04282"/>
    <w:rsid w:val="00F0705B"/>
    <w:rsid w:val="00F07745"/>
    <w:rsid w:val="00F27F43"/>
    <w:rsid w:val="00F4139D"/>
    <w:rsid w:val="00F50519"/>
    <w:rsid w:val="00F633F3"/>
    <w:rsid w:val="00F643A6"/>
    <w:rsid w:val="00F672DD"/>
    <w:rsid w:val="00F760C9"/>
    <w:rsid w:val="00F76DA6"/>
    <w:rsid w:val="00F83B63"/>
    <w:rsid w:val="00F84FA1"/>
    <w:rsid w:val="00F865D7"/>
    <w:rsid w:val="00F86BC2"/>
    <w:rsid w:val="00F90109"/>
    <w:rsid w:val="00F93F0D"/>
    <w:rsid w:val="00F979A7"/>
    <w:rsid w:val="00FA2719"/>
    <w:rsid w:val="00FA28B8"/>
    <w:rsid w:val="00FA37F1"/>
    <w:rsid w:val="00FA7EF2"/>
    <w:rsid w:val="00FB2499"/>
    <w:rsid w:val="00FB3047"/>
    <w:rsid w:val="00FB40FB"/>
    <w:rsid w:val="00FB7BFF"/>
    <w:rsid w:val="00FC3EF7"/>
    <w:rsid w:val="00FD7FC9"/>
    <w:rsid w:val="00FE5210"/>
    <w:rsid w:val="00FE793F"/>
    <w:rsid w:val="00FF4614"/>
    <w:rsid w:val="00FF60C3"/>
    <w:rsid w:val="00FF794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22C8"/>
    <w:pPr>
      <w:spacing w:after="200" w:line="276" w:lineRule="auto"/>
    </w:pPr>
    <w:rPr>
      <w:sz w:val="22"/>
      <w:szCs w:val="22"/>
    </w:rPr>
  </w:style>
  <w:style w:type="paragraph" w:styleId="Heading1">
    <w:name w:val="heading 1"/>
    <w:basedOn w:val="Normal"/>
    <w:next w:val="Normal"/>
    <w:link w:val="Heading1Char"/>
    <w:qFormat/>
    <w:rsid w:val="000E1203"/>
    <w:pPr>
      <w:keepNext/>
      <w:keepLines/>
      <w:tabs>
        <w:tab w:val="left" w:pos="216"/>
      </w:tabs>
      <w:spacing w:before="160" w:after="80" w:line="240" w:lineRule="auto"/>
      <w:jc w:val="center"/>
      <w:outlineLvl w:val="0"/>
    </w:pPr>
    <w:rPr>
      <w:rFonts w:ascii="Times New Roman" w:hAnsi="Times New Roman"/>
      <w:smallCaps/>
      <w:noProof/>
      <w:sz w:val="20"/>
      <w:szCs w:val="20"/>
    </w:rPr>
  </w:style>
  <w:style w:type="paragraph" w:styleId="Heading2">
    <w:name w:val="heading 2"/>
    <w:basedOn w:val="Normal"/>
    <w:next w:val="Normal"/>
    <w:link w:val="Heading2Char"/>
    <w:qFormat/>
    <w:rsid w:val="000E1203"/>
    <w:pPr>
      <w:keepNext/>
      <w:keepLines/>
      <w:spacing w:before="120" w:after="60" w:line="240" w:lineRule="auto"/>
      <w:outlineLvl w:val="1"/>
    </w:pPr>
    <w:rPr>
      <w:rFonts w:ascii="Times New Roman" w:hAnsi="Times New Roman"/>
      <w:i/>
      <w:iCs/>
      <w:noProof/>
      <w:sz w:val="20"/>
      <w:szCs w:val="20"/>
    </w:rPr>
  </w:style>
  <w:style w:type="paragraph" w:styleId="Heading3">
    <w:name w:val="heading 3"/>
    <w:basedOn w:val="Normal"/>
    <w:next w:val="Normal"/>
    <w:link w:val="Heading3Char"/>
    <w:qFormat/>
    <w:rsid w:val="000E1203"/>
    <w:pPr>
      <w:spacing w:after="0" w:line="240" w:lineRule="exact"/>
      <w:jc w:val="both"/>
      <w:outlineLvl w:val="2"/>
    </w:pPr>
    <w:rPr>
      <w:rFonts w:ascii="Times New Roman" w:hAnsi="Times New Roman"/>
      <w:i/>
      <w:iCs/>
      <w:noProof/>
      <w:sz w:val="20"/>
      <w:szCs w:val="20"/>
    </w:rPr>
  </w:style>
  <w:style w:type="paragraph" w:styleId="Heading4">
    <w:name w:val="heading 4"/>
    <w:basedOn w:val="Normal"/>
    <w:next w:val="Normal"/>
    <w:link w:val="Heading4Char"/>
    <w:qFormat/>
    <w:rsid w:val="000E1203"/>
    <w:pPr>
      <w:spacing w:before="40" w:after="40" w:line="240" w:lineRule="auto"/>
      <w:jc w:val="both"/>
      <w:outlineLvl w:val="3"/>
    </w:pPr>
    <w:rPr>
      <w:rFonts w:ascii="Times New Roman" w:hAnsi="Times New Roman"/>
      <w:i/>
      <w:iCs/>
      <w:noProof/>
      <w:sz w:val="20"/>
      <w:szCs w:val="20"/>
    </w:rPr>
  </w:style>
  <w:style w:type="paragraph" w:styleId="Heading5">
    <w:name w:val="heading 5"/>
    <w:basedOn w:val="Normal"/>
    <w:next w:val="Normal"/>
    <w:link w:val="Heading5Char"/>
    <w:qFormat/>
    <w:rsid w:val="000E1203"/>
    <w:pPr>
      <w:tabs>
        <w:tab w:val="left" w:pos="360"/>
      </w:tabs>
      <w:spacing w:before="160" w:after="80" w:line="240" w:lineRule="auto"/>
      <w:jc w:val="center"/>
      <w:outlineLvl w:val="4"/>
    </w:pPr>
    <w:rPr>
      <w:rFonts w:ascii="Times New Roman" w:hAnsi="Times New Roman"/>
      <w:smallCaps/>
      <w:noProo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4B7CAC"/>
    <w:rPr>
      <w:color w:val="0000FF"/>
      <w:u w:val="single"/>
    </w:rPr>
  </w:style>
  <w:style w:type="character" w:customStyle="1" w:styleId="FontStyle18">
    <w:name w:val="Font Style18"/>
    <w:uiPriority w:val="99"/>
    <w:rsid w:val="000A1C5D"/>
    <w:rPr>
      <w:rFonts w:ascii="Calibri" w:hAnsi="Calibri" w:cs="Calibri"/>
      <w:sz w:val="16"/>
      <w:szCs w:val="16"/>
    </w:rPr>
  </w:style>
  <w:style w:type="paragraph" w:styleId="FootnoteText">
    <w:name w:val="footnote text"/>
    <w:basedOn w:val="Normal"/>
    <w:link w:val="FootnoteTextChar"/>
    <w:uiPriority w:val="99"/>
    <w:semiHidden/>
    <w:unhideWhenUsed/>
    <w:rsid w:val="00CD0D51"/>
    <w:rPr>
      <w:sz w:val="20"/>
      <w:szCs w:val="20"/>
    </w:rPr>
  </w:style>
  <w:style w:type="character" w:customStyle="1" w:styleId="FootnoteTextChar">
    <w:name w:val="Footnote Text Char"/>
    <w:basedOn w:val="DefaultParagraphFont"/>
    <w:link w:val="FootnoteText"/>
    <w:uiPriority w:val="99"/>
    <w:semiHidden/>
    <w:rsid w:val="00CD0D51"/>
  </w:style>
  <w:style w:type="character" w:styleId="FootnoteReference">
    <w:name w:val="footnote reference"/>
    <w:uiPriority w:val="99"/>
    <w:semiHidden/>
    <w:unhideWhenUsed/>
    <w:rsid w:val="00CD0D51"/>
    <w:rPr>
      <w:vertAlign w:val="superscript"/>
    </w:rPr>
  </w:style>
  <w:style w:type="table" w:styleId="TableGrid">
    <w:name w:val="Table Grid"/>
    <w:basedOn w:val="TableNormal"/>
    <w:rsid w:val="007444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rsid w:val="00394807"/>
    <w:pPr>
      <w:ind w:left="720"/>
      <w:contextualSpacing/>
    </w:pPr>
  </w:style>
  <w:style w:type="paragraph" w:styleId="HTMLPreformatted">
    <w:name w:val="HTML Preformatted"/>
    <w:basedOn w:val="Normal"/>
    <w:link w:val="HTMLPreformattedChar"/>
    <w:uiPriority w:val="99"/>
    <w:unhideWhenUsed/>
    <w:rsid w:val="00FA28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link w:val="HTMLPreformatted"/>
    <w:uiPriority w:val="99"/>
    <w:rsid w:val="00FA28B8"/>
    <w:rPr>
      <w:rFonts w:ascii="Courier New" w:eastAsia="Times New Roman" w:hAnsi="Courier New" w:cs="Courier New"/>
    </w:rPr>
  </w:style>
  <w:style w:type="paragraph" w:styleId="Header">
    <w:name w:val="header"/>
    <w:basedOn w:val="Normal"/>
    <w:link w:val="HeaderChar"/>
    <w:uiPriority w:val="99"/>
    <w:unhideWhenUsed/>
    <w:rsid w:val="00AD1DED"/>
    <w:pPr>
      <w:tabs>
        <w:tab w:val="center" w:pos="4536"/>
        <w:tab w:val="right" w:pos="9072"/>
      </w:tabs>
    </w:pPr>
  </w:style>
  <w:style w:type="character" w:customStyle="1" w:styleId="HeaderChar">
    <w:name w:val="Header Char"/>
    <w:link w:val="Header"/>
    <w:uiPriority w:val="99"/>
    <w:rsid w:val="00AD1DED"/>
    <w:rPr>
      <w:sz w:val="22"/>
      <w:szCs w:val="22"/>
      <w:lang w:val="en-US" w:eastAsia="en-US"/>
    </w:rPr>
  </w:style>
  <w:style w:type="paragraph" w:styleId="Footer">
    <w:name w:val="footer"/>
    <w:basedOn w:val="Normal"/>
    <w:link w:val="FooterChar"/>
    <w:uiPriority w:val="99"/>
    <w:unhideWhenUsed/>
    <w:rsid w:val="00AD1DED"/>
    <w:pPr>
      <w:tabs>
        <w:tab w:val="center" w:pos="4536"/>
        <w:tab w:val="right" w:pos="9072"/>
      </w:tabs>
    </w:pPr>
  </w:style>
  <w:style w:type="character" w:customStyle="1" w:styleId="FooterChar">
    <w:name w:val="Footer Char"/>
    <w:link w:val="Footer"/>
    <w:uiPriority w:val="99"/>
    <w:rsid w:val="00AD1DED"/>
    <w:rPr>
      <w:sz w:val="22"/>
      <w:szCs w:val="22"/>
      <w:lang w:val="en-US" w:eastAsia="en-US"/>
    </w:rPr>
  </w:style>
  <w:style w:type="paragraph" w:customStyle="1" w:styleId="papertitle">
    <w:name w:val="paper title"/>
    <w:rsid w:val="0017226D"/>
    <w:pPr>
      <w:spacing w:after="120"/>
      <w:jc w:val="center"/>
    </w:pPr>
    <w:rPr>
      <w:rFonts w:ascii="Times New Roman" w:eastAsia="MS Mincho" w:hAnsi="Times New Roman"/>
      <w:noProof/>
      <w:sz w:val="48"/>
      <w:szCs w:val="48"/>
    </w:rPr>
  </w:style>
  <w:style w:type="paragraph" w:customStyle="1" w:styleId="Author">
    <w:name w:val="Author"/>
    <w:rsid w:val="000B1AA4"/>
    <w:pPr>
      <w:spacing w:before="360" w:after="40"/>
      <w:jc w:val="center"/>
    </w:pPr>
    <w:rPr>
      <w:rFonts w:ascii="Times New Roman" w:hAnsi="Times New Roman"/>
      <w:noProof/>
      <w:sz w:val="22"/>
      <w:szCs w:val="22"/>
    </w:rPr>
  </w:style>
  <w:style w:type="paragraph" w:customStyle="1" w:styleId="Affiliation">
    <w:name w:val="Affiliation"/>
    <w:rsid w:val="00777CFE"/>
    <w:pPr>
      <w:jc w:val="center"/>
    </w:pPr>
    <w:rPr>
      <w:rFonts w:ascii="Times New Roman" w:hAnsi="Times New Roman"/>
    </w:rPr>
  </w:style>
  <w:style w:type="paragraph" w:customStyle="1" w:styleId="keywords">
    <w:name w:val="key words"/>
    <w:rsid w:val="00C05933"/>
    <w:pPr>
      <w:spacing w:after="120"/>
      <w:ind w:firstLine="288"/>
      <w:jc w:val="both"/>
    </w:pPr>
    <w:rPr>
      <w:rFonts w:ascii="Times New Roman" w:hAnsi="Times New Roman"/>
      <w:b/>
      <w:bCs/>
      <w:i/>
      <w:iCs/>
      <w:noProof/>
      <w:sz w:val="18"/>
      <w:szCs w:val="18"/>
    </w:rPr>
  </w:style>
  <w:style w:type="paragraph" w:styleId="BodyText">
    <w:name w:val="Body Text"/>
    <w:basedOn w:val="Normal"/>
    <w:link w:val="BodyTextChar"/>
    <w:rsid w:val="003D0F4E"/>
    <w:pPr>
      <w:spacing w:after="120" w:line="228" w:lineRule="auto"/>
      <w:ind w:firstLine="288"/>
      <w:jc w:val="both"/>
    </w:pPr>
    <w:rPr>
      <w:rFonts w:ascii="Times New Roman" w:hAnsi="Times New Roman"/>
      <w:spacing w:val="-1"/>
      <w:sz w:val="20"/>
      <w:szCs w:val="20"/>
    </w:rPr>
  </w:style>
  <w:style w:type="character" w:customStyle="1" w:styleId="BodyTextChar">
    <w:name w:val="Body Text Char"/>
    <w:basedOn w:val="DefaultParagraphFont"/>
    <w:link w:val="BodyText"/>
    <w:rsid w:val="003D0F4E"/>
    <w:rPr>
      <w:rFonts w:ascii="Times New Roman" w:hAnsi="Times New Roman"/>
      <w:spacing w:val="-1"/>
    </w:rPr>
  </w:style>
  <w:style w:type="paragraph" w:customStyle="1" w:styleId="figurecaption">
    <w:name w:val="figure caption"/>
    <w:rsid w:val="00336225"/>
    <w:pPr>
      <w:numPr>
        <w:numId w:val="6"/>
      </w:numPr>
      <w:spacing w:before="80" w:after="200"/>
      <w:jc w:val="center"/>
    </w:pPr>
    <w:rPr>
      <w:rFonts w:ascii="Times New Roman" w:hAnsi="Times New Roman"/>
      <w:noProof/>
      <w:sz w:val="16"/>
      <w:szCs w:val="16"/>
    </w:rPr>
  </w:style>
  <w:style w:type="paragraph" w:customStyle="1" w:styleId="tablehead">
    <w:name w:val="table head"/>
    <w:rsid w:val="00336225"/>
    <w:pPr>
      <w:numPr>
        <w:numId w:val="1"/>
      </w:numPr>
      <w:spacing w:before="240" w:after="120" w:line="216" w:lineRule="auto"/>
      <w:jc w:val="center"/>
    </w:pPr>
    <w:rPr>
      <w:rFonts w:ascii="Times New Roman" w:hAnsi="Times New Roman"/>
      <w:smallCaps/>
      <w:noProof/>
      <w:sz w:val="16"/>
      <w:szCs w:val="16"/>
    </w:rPr>
  </w:style>
  <w:style w:type="character" w:customStyle="1" w:styleId="Heading1Char">
    <w:name w:val="Heading 1 Char"/>
    <w:basedOn w:val="DefaultParagraphFont"/>
    <w:link w:val="Heading1"/>
    <w:rsid w:val="000E1203"/>
    <w:rPr>
      <w:rFonts w:ascii="Times New Roman" w:hAnsi="Times New Roman"/>
      <w:smallCaps/>
      <w:noProof/>
    </w:rPr>
  </w:style>
  <w:style w:type="character" w:customStyle="1" w:styleId="Heading2Char">
    <w:name w:val="Heading 2 Char"/>
    <w:basedOn w:val="DefaultParagraphFont"/>
    <w:link w:val="Heading2"/>
    <w:rsid w:val="000E1203"/>
    <w:rPr>
      <w:rFonts w:ascii="Times New Roman" w:hAnsi="Times New Roman"/>
      <w:i/>
      <w:iCs/>
      <w:noProof/>
    </w:rPr>
  </w:style>
  <w:style w:type="character" w:customStyle="1" w:styleId="Heading3Char">
    <w:name w:val="Heading 3 Char"/>
    <w:basedOn w:val="DefaultParagraphFont"/>
    <w:link w:val="Heading3"/>
    <w:rsid w:val="000E1203"/>
    <w:rPr>
      <w:rFonts w:ascii="Times New Roman" w:hAnsi="Times New Roman"/>
      <w:i/>
      <w:iCs/>
      <w:noProof/>
    </w:rPr>
  </w:style>
  <w:style w:type="character" w:customStyle="1" w:styleId="Heading4Char">
    <w:name w:val="Heading 4 Char"/>
    <w:basedOn w:val="DefaultParagraphFont"/>
    <w:link w:val="Heading4"/>
    <w:rsid w:val="000E1203"/>
    <w:rPr>
      <w:rFonts w:ascii="Times New Roman" w:hAnsi="Times New Roman"/>
      <w:i/>
      <w:iCs/>
      <w:noProof/>
    </w:rPr>
  </w:style>
  <w:style w:type="character" w:customStyle="1" w:styleId="Heading5Char">
    <w:name w:val="Heading 5 Char"/>
    <w:basedOn w:val="DefaultParagraphFont"/>
    <w:link w:val="Heading5"/>
    <w:rsid w:val="000E1203"/>
    <w:rPr>
      <w:rFonts w:ascii="Times New Roman" w:hAnsi="Times New Roman"/>
      <w:smallCaps/>
      <w:noProof/>
    </w:rPr>
  </w:style>
  <w:style w:type="paragraph" w:customStyle="1" w:styleId="Abstract">
    <w:name w:val="Abstract"/>
    <w:link w:val="AbstractChar"/>
    <w:rsid w:val="000E1203"/>
    <w:pPr>
      <w:spacing w:after="200"/>
      <w:jc w:val="both"/>
    </w:pPr>
    <w:rPr>
      <w:rFonts w:ascii="Times New Roman" w:hAnsi="Times New Roman"/>
      <w:b/>
      <w:bCs/>
      <w:sz w:val="18"/>
      <w:szCs w:val="18"/>
    </w:rPr>
  </w:style>
  <w:style w:type="paragraph" w:customStyle="1" w:styleId="bulletlist">
    <w:name w:val="bullet list"/>
    <w:basedOn w:val="BodyText"/>
    <w:rsid w:val="000E1203"/>
    <w:pPr>
      <w:numPr>
        <w:numId w:val="2"/>
      </w:numPr>
    </w:pPr>
  </w:style>
  <w:style w:type="paragraph" w:customStyle="1" w:styleId="equation">
    <w:name w:val="equation"/>
    <w:basedOn w:val="Normal"/>
    <w:rsid w:val="000E1203"/>
    <w:pPr>
      <w:tabs>
        <w:tab w:val="center" w:pos="2520"/>
        <w:tab w:val="right" w:pos="5040"/>
      </w:tabs>
      <w:spacing w:before="240" w:after="240" w:line="216" w:lineRule="auto"/>
      <w:jc w:val="center"/>
    </w:pPr>
    <w:rPr>
      <w:rFonts w:ascii="Symbol" w:hAnsi="Symbol" w:cs="Symbol"/>
      <w:sz w:val="20"/>
      <w:szCs w:val="20"/>
    </w:rPr>
  </w:style>
  <w:style w:type="paragraph" w:customStyle="1" w:styleId="footnote">
    <w:name w:val="footnote"/>
    <w:rsid w:val="000E1203"/>
    <w:pPr>
      <w:framePr w:hSpace="187" w:vSpace="187" w:wrap="notBeside" w:vAnchor="text" w:hAnchor="page" w:x="6121" w:y="577"/>
      <w:numPr>
        <w:numId w:val="3"/>
      </w:numPr>
      <w:spacing w:after="40"/>
    </w:pPr>
    <w:rPr>
      <w:rFonts w:ascii="Times New Roman" w:hAnsi="Times New Roman"/>
      <w:sz w:val="16"/>
      <w:szCs w:val="16"/>
    </w:rPr>
  </w:style>
  <w:style w:type="paragraph" w:customStyle="1" w:styleId="papersubtitle">
    <w:name w:val="paper subtitle"/>
    <w:rsid w:val="000E1203"/>
    <w:pPr>
      <w:spacing w:after="120"/>
      <w:jc w:val="center"/>
    </w:pPr>
    <w:rPr>
      <w:rFonts w:ascii="Times New Roman" w:eastAsia="MS Mincho" w:hAnsi="Times New Roman"/>
      <w:noProof/>
      <w:sz w:val="28"/>
      <w:szCs w:val="28"/>
    </w:rPr>
  </w:style>
  <w:style w:type="paragraph" w:customStyle="1" w:styleId="references">
    <w:name w:val="references"/>
    <w:rsid w:val="000E1203"/>
    <w:pPr>
      <w:numPr>
        <w:numId w:val="5"/>
      </w:numPr>
      <w:spacing w:after="50" w:line="180" w:lineRule="exact"/>
      <w:jc w:val="both"/>
    </w:pPr>
    <w:rPr>
      <w:rFonts w:ascii="Times New Roman" w:eastAsia="MS Mincho" w:hAnsi="Times New Roman"/>
      <w:noProof/>
      <w:sz w:val="16"/>
      <w:szCs w:val="16"/>
    </w:rPr>
  </w:style>
  <w:style w:type="paragraph" w:customStyle="1" w:styleId="sponsors">
    <w:name w:val="sponsors"/>
    <w:rsid w:val="000E1203"/>
    <w:pPr>
      <w:framePr w:wrap="auto" w:hAnchor="text" w:x="615" w:y="2239"/>
      <w:pBdr>
        <w:top w:val="single" w:sz="4" w:space="2" w:color="auto"/>
      </w:pBdr>
      <w:ind w:firstLine="288"/>
    </w:pPr>
    <w:rPr>
      <w:rFonts w:ascii="Times New Roman" w:hAnsi="Times New Roman"/>
      <w:sz w:val="16"/>
      <w:szCs w:val="16"/>
    </w:rPr>
  </w:style>
  <w:style w:type="paragraph" w:customStyle="1" w:styleId="tablecolhead">
    <w:name w:val="table col head"/>
    <w:basedOn w:val="Normal"/>
    <w:rsid w:val="000E1203"/>
    <w:pPr>
      <w:spacing w:after="0" w:line="240" w:lineRule="auto"/>
      <w:jc w:val="center"/>
    </w:pPr>
    <w:rPr>
      <w:rFonts w:ascii="Times New Roman" w:hAnsi="Times New Roman"/>
      <w:b/>
      <w:bCs/>
      <w:sz w:val="16"/>
      <w:szCs w:val="16"/>
    </w:rPr>
  </w:style>
  <w:style w:type="paragraph" w:customStyle="1" w:styleId="tablecolsubhead">
    <w:name w:val="table col subhead"/>
    <w:basedOn w:val="tablecolhead"/>
    <w:rsid w:val="000E1203"/>
    <w:rPr>
      <w:i/>
      <w:iCs/>
      <w:sz w:val="15"/>
      <w:szCs w:val="15"/>
    </w:rPr>
  </w:style>
  <w:style w:type="paragraph" w:customStyle="1" w:styleId="tablecopy">
    <w:name w:val="table copy"/>
    <w:rsid w:val="000E1203"/>
    <w:pPr>
      <w:jc w:val="both"/>
    </w:pPr>
    <w:rPr>
      <w:rFonts w:ascii="Times New Roman" w:hAnsi="Times New Roman"/>
      <w:noProof/>
      <w:sz w:val="16"/>
      <w:szCs w:val="16"/>
    </w:rPr>
  </w:style>
  <w:style w:type="paragraph" w:customStyle="1" w:styleId="tablefootnote">
    <w:name w:val="table footnote"/>
    <w:rsid w:val="000E1203"/>
    <w:pPr>
      <w:spacing w:before="60" w:after="30"/>
      <w:jc w:val="right"/>
    </w:pPr>
    <w:rPr>
      <w:rFonts w:ascii="Times New Roman" w:hAnsi="Times New Roman"/>
      <w:sz w:val="12"/>
      <w:szCs w:val="12"/>
    </w:rPr>
  </w:style>
  <w:style w:type="paragraph" w:customStyle="1" w:styleId="StyleAbstractItalic">
    <w:name w:val="Style Abstract + Italic"/>
    <w:basedOn w:val="Abstract"/>
    <w:link w:val="StyleAbstractItalicChar"/>
    <w:rsid w:val="000E1203"/>
    <w:rPr>
      <w:rFonts w:eastAsia="MS Mincho"/>
      <w:i/>
      <w:iCs/>
    </w:rPr>
  </w:style>
  <w:style w:type="character" w:customStyle="1" w:styleId="AbstractChar">
    <w:name w:val="Abstract Char"/>
    <w:link w:val="Abstract"/>
    <w:locked/>
    <w:rsid w:val="000E1203"/>
    <w:rPr>
      <w:rFonts w:ascii="Times New Roman" w:hAnsi="Times New Roman"/>
      <w:b/>
      <w:bCs/>
      <w:sz w:val="18"/>
      <w:szCs w:val="18"/>
    </w:rPr>
  </w:style>
  <w:style w:type="character" w:customStyle="1" w:styleId="StyleAbstractItalicChar">
    <w:name w:val="Style Abstract + Italic Char"/>
    <w:link w:val="StyleAbstractItalic"/>
    <w:locked/>
    <w:rsid w:val="000E1203"/>
    <w:rPr>
      <w:rFonts w:ascii="Times New Roman" w:eastAsia="MS Mincho" w:hAnsi="Times New Roman"/>
      <w:b/>
      <w:bCs/>
      <w:i/>
      <w:iCs/>
      <w:sz w:val="18"/>
      <w:szCs w:val="18"/>
    </w:rPr>
  </w:style>
  <w:style w:type="character" w:styleId="Emphasis">
    <w:name w:val="Emphasis"/>
    <w:uiPriority w:val="20"/>
    <w:qFormat/>
    <w:rsid w:val="000E1203"/>
    <w:rPr>
      <w:i/>
      <w:iCs/>
    </w:rPr>
  </w:style>
  <w:style w:type="paragraph" w:customStyle="1" w:styleId="CharCharChar">
    <w:name w:val="Char Char Char"/>
    <w:basedOn w:val="Normal"/>
    <w:rsid w:val="000E1203"/>
    <w:pPr>
      <w:tabs>
        <w:tab w:val="left" w:pos="709"/>
      </w:tabs>
      <w:spacing w:after="0" w:line="240" w:lineRule="auto"/>
    </w:pPr>
    <w:rPr>
      <w:rFonts w:ascii="Tahoma" w:eastAsia="Times New Roman" w:hAnsi="Tahoma" w:cs="Tahoma"/>
      <w:sz w:val="24"/>
      <w:szCs w:val="24"/>
      <w:lang w:val="pl-PL" w:eastAsia="pl-PL"/>
    </w:rPr>
  </w:style>
  <w:style w:type="paragraph" w:styleId="BodyTextIndent">
    <w:name w:val="Body Text Indent"/>
    <w:basedOn w:val="Normal"/>
    <w:link w:val="BodyTextIndentChar"/>
    <w:rsid w:val="000E1203"/>
    <w:pPr>
      <w:spacing w:after="120" w:line="240" w:lineRule="auto"/>
      <w:ind w:left="360"/>
      <w:jc w:val="center"/>
    </w:pPr>
    <w:rPr>
      <w:rFonts w:ascii="Times New Roman" w:hAnsi="Times New Roman"/>
      <w:sz w:val="20"/>
      <w:szCs w:val="20"/>
    </w:rPr>
  </w:style>
  <w:style w:type="character" w:customStyle="1" w:styleId="BodyTextIndentChar">
    <w:name w:val="Body Text Indent Char"/>
    <w:basedOn w:val="DefaultParagraphFont"/>
    <w:link w:val="BodyTextIndent"/>
    <w:rsid w:val="000E1203"/>
    <w:rPr>
      <w:rFonts w:ascii="Times New Roman" w:hAnsi="Times New Roman"/>
    </w:rPr>
  </w:style>
  <w:style w:type="paragraph" w:styleId="BalloonText">
    <w:name w:val="Balloon Text"/>
    <w:basedOn w:val="Normal"/>
    <w:link w:val="BalloonTextChar"/>
    <w:rsid w:val="000E1203"/>
    <w:pPr>
      <w:spacing w:after="0" w:line="240" w:lineRule="auto"/>
      <w:jc w:val="center"/>
    </w:pPr>
    <w:rPr>
      <w:rFonts w:ascii="Tahoma" w:hAnsi="Tahoma" w:cs="Tahoma"/>
      <w:sz w:val="16"/>
      <w:szCs w:val="16"/>
    </w:rPr>
  </w:style>
  <w:style w:type="character" w:customStyle="1" w:styleId="BalloonTextChar">
    <w:name w:val="Balloon Text Char"/>
    <w:basedOn w:val="DefaultParagraphFont"/>
    <w:link w:val="BalloonText"/>
    <w:rsid w:val="000E1203"/>
    <w:rPr>
      <w:rFonts w:ascii="Tahoma" w:hAnsi="Tahoma" w:cs="Tahoma"/>
      <w:sz w:val="16"/>
      <w:szCs w:val="16"/>
    </w:rPr>
  </w:style>
  <w:style w:type="character" w:styleId="PlaceholderText">
    <w:name w:val="Placeholder Text"/>
    <w:uiPriority w:val="99"/>
    <w:semiHidden/>
    <w:rsid w:val="000E1203"/>
    <w:rPr>
      <w:color w:val="808080"/>
    </w:rPr>
  </w:style>
  <w:style w:type="paragraph" w:styleId="NormalWeb">
    <w:name w:val="Normal (Web)"/>
    <w:basedOn w:val="Normal"/>
    <w:uiPriority w:val="99"/>
    <w:unhideWhenUsed/>
    <w:rsid w:val="000E1203"/>
    <w:pPr>
      <w:spacing w:before="100" w:beforeAutospacing="1" w:after="100" w:afterAutospacing="1" w:line="240" w:lineRule="auto"/>
    </w:pPr>
    <w:rPr>
      <w:rFonts w:ascii="Times New Roman" w:eastAsia="Times New Roman" w:hAnsi="Times New Roman"/>
      <w:sz w:val="24"/>
      <w:szCs w:val="24"/>
    </w:rPr>
  </w:style>
  <w:style w:type="character" w:customStyle="1" w:styleId="ff2">
    <w:name w:val="ff2"/>
    <w:rsid w:val="000E1203"/>
  </w:style>
  <w:style w:type="character" w:customStyle="1" w:styleId="a">
    <w:name w:val="_"/>
    <w:rsid w:val="000E1203"/>
  </w:style>
  <w:style w:type="character" w:customStyle="1" w:styleId="ff6">
    <w:name w:val="ff6"/>
    <w:rsid w:val="000E1203"/>
  </w:style>
  <w:style w:type="character" w:customStyle="1" w:styleId="shorttext">
    <w:name w:val="short_text"/>
    <w:rsid w:val="000E1203"/>
  </w:style>
  <w:style w:type="character" w:customStyle="1" w:styleId="naslov">
    <w:name w:val="naslov"/>
    <w:rsid w:val="000E1203"/>
  </w:style>
  <w:style w:type="paragraph" w:customStyle="1" w:styleId="CharCharChar1">
    <w:name w:val="Char Char Char1"/>
    <w:basedOn w:val="Normal"/>
    <w:rsid w:val="00C849D8"/>
    <w:pPr>
      <w:tabs>
        <w:tab w:val="left" w:pos="709"/>
      </w:tabs>
      <w:spacing w:after="0" w:line="240" w:lineRule="auto"/>
    </w:pPr>
    <w:rPr>
      <w:rFonts w:ascii="Tahoma" w:eastAsia="Times New Roman" w:hAnsi="Tahoma" w:cs="Tahoma"/>
      <w:sz w:val="24"/>
      <w:szCs w:val="24"/>
      <w:lang w:val="pl-PL" w:eastAsia="pl-PL"/>
    </w:rPr>
  </w:style>
  <w:style w:type="character" w:customStyle="1" w:styleId="tlid-translation">
    <w:name w:val="tlid-translation"/>
    <w:basedOn w:val="DefaultParagraphFont"/>
    <w:rsid w:val="001B452B"/>
  </w:style>
  <w:style w:type="character" w:styleId="CommentReference">
    <w:name w:val="annotation reference"/>
    <w:basedOn w:val="DefaultParagraphFont"/>
    <w:uiPriority w:val="99"/>
    <w:semiHidden/>
    <w:unhideWhenUsed/>
    <w:rsid w:val="003C6D6A"/>
    <w:rPr>
      <w:sz w:val="16"/>
      <w:szCs w:val="16"/>
    </w:rPr>
  </w:style>
  <w:style w:type="paragraph" w:styleId="CommentText">
    <w:name w:val="annotation text"/>
    <w:basedOn w:val="Normal"/>
    <w:link w:val="CommentTextChar"/>
    <w:uiPriority w:val="99"/>
    <w:semiHidden/>
    <w:unhideWhenUsed/>
    <w:rsid w:val="003C6D6A"/>
    <w:pPr>
      <w:spacing w:line="240" w:lineRule="auto"/>
    </w:pPr>
    <w:rPr>
      <w:sz w:val="20"/>
      <w:szCs w:val="20"/>
    </w:rPr>
  </w:style>
  <w:style w:type="character" w:customStyle="1" w:styleId="CommentTextChar">
    <w:name w:val="Comment Text Char"/>
    <w:basedOn w:val="DefaultParagraphFont"/>
    <w:link w:val="CommentText"/>
    <w:uiPriority w:val="99"/>
    <w:semiHidden/>
    <w:rsid w:val="003C6D6A"/>
  </w:style>
  <w:style w:type="paragraph" w:styleId="CommentSubject">
    <w:name w:val="annotation subject"/>
    <w:basedOn w:val="CommentText"/>
    <w:next w:val="CommentText"/>
    <w:link w:val="CommentSubjectChar"/>
    <w:uiPriority w:val="99"/>
    <w:semiHidden/>
    <w:unhideWhenUsed/>
    <w:rsid w:val="003C6D6A"/>
    <w:rPr>
      <w:b/>
      <w:bCs/>
    </w:rPr>
  </w:style>
  <w:style w:type="character" w:customStyle="1" w:styleId="CommentSubjectChar">
    <w:name w:val="Comment Subject Char"/>
    <w:basedOn w:val="CommentTextChar"/>
    <w:link w:val="CommentSubject"/>
    <w:uiPriority w:val="99"/>
    <w:semiHidden/>
    <w:rsid w:val="003C6D6A"/>
    <w:rPr>
      <w:b/>
      <w:bCs/>
    </w:rPr>
  </w:style>
  <w:style w:type="paragraph" w:customStyle="1" w:styleId="telfor">
    <w:name w:val="telfor"/>
    <w:basedOn w:val="Normal"/>
    <w:uiPriority w:val="99"/>
    <w:rsid w:val="00383A74"/>
    <w:pPr>
      <w:autoSpaceDE w:val="0"/>
      <w:autoSpaceDN w:val="0"/>
      <w:spacing w:after="0" w:line="240" w:lineRule="auto"/>
      <w:ind w:firstLine="204"/>
      <w:jc w:val="both"/>
    </w:pPr>
    <w:rPr>
      <w:rFonts w:ascii="Times New Roman" w:eastAsia="Times New Roman" w:hAnsi="Times New Roman"/>
      <w:sz w:val="20"/>
      <w:szCs w:val="20"/>
    </w:rPr>
  </w:style>
  <w:style w:type="paragraph" w:customStyle="1" w:styleId="Default">
    <w:name w:val="Default"/>
    <w:rsid w:val="00383A74"/>
    <w:pPr>
      <w:autoSpaceDE w:val="0"/>
      <w:autoSpaceDN w:val="0"/>
      <w:adjustRightInd w:val="0"/>
    </w:pPr>
    <w:rPr>
      <w:rFonts w:ascii="Arial" w:eastAsia="Times New Roman" w:hAnsi="Arial" w:cs="Arial"/>
      <w:color w:val="000000"/>
      <w:sz w:val="24"/>
      <w:szCs w:val="24"/>
    </w:rPr>
  </w:style>
  <w:style w:type="paragraph" w:customStyle="1" w:styleId="Text">
    <w:name w:val="Text"/>
    <w:basedOn w:val="Normal"/>
    <w:rsid w:val="008E438D"/>
    <w:pPr>
      <w:widowControl w:val="0"/>
      <w:spacing w:after="0" w:line="252" w:lineRule="auto"/>
      <w:ind w:firstLine="202"/>
      <w:jc w:val="both"/>
    </w:pPr>
    <w:rPr>
      <w:rFonts w:ascii="Times New Roman" w:eastAsia="Times New Roman" w:hAnsi="Times New Roman"/>
      <w:sz w:val="20"/>
      <w:szCs w:val="20"/>
      <w:lang w:bidi="he-IL"/>
    </w:rPr>
  </w:style>
  <w:style w:type="paragraph" w:customStyle="1" w:styleId="TextBox">
    <w:name w:val="TextBox"/>
    <w:basedOn w:val="Normal"/>
    <w:uiPriority w:val="99"/>
    <w:semiHidden/>
    <w:rsid w:val="009513EF"/>
    <w:pPr>
      <w:widowControl w:val="0"/>
      <w:suppressAutoHyphens/>
      <w:autoSpaceDN w:val="0"/>
      <w:spacing w:after="0" w:line="240" w:lineRule="auto"/>
      <w:jc w:val="center"/>
    </w:pPr>
    <w:rPr>
      <w:rFonts w:ascii="Times New Roman" w:hAnsi="Times New Roman" w:cs="Mangal"/>
      <w:kern w:val="3"/>
      <w:sz w:val="20"/>
      <w:szCs w:val="20"/>
      <w:lang w:eastAsia="zh-CN" w:bidi="hi-IN"/>
    </w:rPr>
  </w:style>
</w:styles>
</file>

<file path=word/webSettings.xml><?xml version="1.0" encoding="utf-8"?>
<w:webSettings xmlns:r="http://schemas.openxmlformats.org/officeDocument/2006/relationships" xmlns:w="http://schemas.openxmlformats.org/wordprocessingml/2006/main">
  <w:divs>
    <w:div w:id="740910983">
      <w:bodyDiv w:val="1"/>
      <w:marLeft w:val="0"/>
      <w:marRight w:val="0"/>
      <w:marTop w:val="0"/>
      <w:marBottom w:val="0"/>
      <w:divBdr>
        <w:top w:val="none" w:sz="0" w:space="0" w:color="auto"/>
        <w:left w:val="none" w:sz="0" w:space="0" w:color="auto"/>
        <w:bottom w:val="none" w:sz="0" w:space="0" w:color="auto"/>
        <w:right w:val="none" w:sz="0" w:space="0" w:color="auto"/>
      </w:divBdr>
      <w:divsChild>
        <w:div w:id="335619696">
          <w:marLeft w:val="0"/>
          <w:marRight w:val="0"/>
          <w:marTop w:val="0"/>
          <w:marBottom w:val="0"/>
          <w:divBdr>
            <w:top w:val="none" w:sz="0" w:space="0" w:color="auto"/>
            <w:left w:val="none" w:sz="0" w:space="0" w:color="auto"/>
            <w:bottom w:val="none" w:sz="0" w:space="0" w:color="auto"/>
            <w:right w:val="none" w:sz="0" w:space="0" w:color="auto"/>
          </w:divBdr>
        </w:div>
        <w:div w:id="438912133">
          <w:marLeft w:val="0"/>
          <w:marRight w:val="0"/>
          <w:marTop w:val="0"/>
          <w:marBottom w:val="0"/>
          <w:divBdr>
            <w:top w:val="none" w:sz="0" w:space="0" w:color="auto"/>
            <w:left w:val="none" w:sz="0" w:space="0" w:color="auto"/>
            <w:bottom w:val="none" w:sz="0" w:space="0" w:color="auto"/>
            <w:right w:val="none" w:sz="0" w:space="0" w:color="auto"/>
          </w:divBdr>
        </w:div>
        <w:div w:id="439689733">
          <w:marLeft w:val="0"/>
          <w:marRight w:val="0"/>
          <w:marTop w:val="0"/>
          <w:marBottom w:val="0"/>
          <w:divBdr>
            <w:top w:val="none" w:sz="0" w:space="0" w:color="auto"/>
            <w:left w:val="none" w:sz="0" w:space="0" w:color="auto"/>
            <w:bottom w:val="none" w:sz="0" w:space="0" w:color="auto"/>
            <w:right w:val="none" w:sz="0" w:space="0" w:color="auto"/>
          </w:divBdr>
        </w:div>
        <w:div w:id="573466083">
          <w:marLeft w:val="0"/>
          <w:marRight w:val="0"/>
          <w:marTop w:val="0"/>
          <w:marBottom w:val="0"/>
          <w:divBdr>
            <w:top w:val="none" w:sz="0" w:space="0" w:color="auto"/>
            <w:left w:val="none" w:sz="0" w:space="0" w:color="auto"/>
            <w:bottom w:val="none" w:sz="0" w:space="0" w:color="auto"/>
            <w:right w:val="none" w:sz="0" w:space="0" w:color="auto"/>
          </w:divBdr>
        </w:div>
        <w:div w:id="724378264">
          <w:marLeft w:val="0"/>
          <w:marRight w:val="0"/>
          <w:marTop w:val="0"/>
          <w:marBottom w:val="0"/>
          <w:divBdr>
            <w:top w:val="none" w:sz="0" w:space="0" w:color="auto"/>
            <w:left w:val="none" w:sz="0" w:space="0" w:color="auto"/>
            <w:bottom w:val="none" w:sz="0" w:space="0" w:color="auto"/>
            <w:right w:val="none" w:sz="0" w:space="0" w:color="auto"/>
          </w:divBdr>
        </w:div>
        <w:div w:id="858932163">
          <w:marLeft w:val="0"/>
          <w:marRight w:val="0"/>
          <w:marTop w:val="0"/>
          <w:marBottom w:val="0"/>
          <w:divBdr>
            <w:top w:val="none" w:sz="0" w:space="0" w:color="auto"/>
            <w:left w:val="none" w:sz="0" w:space="0" w:color="auto"/>
            <w:bottom w:val="none" w:sz="0" w:space="0" w:color="auto"/>
            <w:right w:val="none" w:sz="0" w:space="0" w:color="auto"/>
          </w:divBdr>
        </w:div>
        <w:div w:id="875387374">
          <w:marLeft w:val="0"/>
          <w:marRight w:val="0"/>
          <w:marTop w:val="0"/>
          <w:marBottom w:val="0"/>
          <w:divBdr>
            <w:top w:val="none" w:sz="0" w:space="0" w:color="auto"/>
            <w:left w:val="none" w:sz="0" w:space="0" w:color="auto"/>
            <w:bottom w:val="none" w:sz="0" w:space="0" w:color="auto"/>
            <w:right w:val="none" w:sz="0" w:space="0" w:color="auto"/>
          </w:divBdr>
        </w:div>
        <w:div w:id="964694602">
          <w:marLeft w:val="0"/>
          <w:marRight w:val="0"/>
          <w:marTop w:val="0"/>
          <w:marBottom w:val="0"/>
          <w:divBdr>
            <w:top w:val="none" w:sz="0" w:space="0" w:color="auto"/>
            <w:left w:val="none" w:sz="0" w:space="0" w:color="auto"/>
            <w:bottom w:val="none" w:sz="0" w:space="0" w:color="auto"/>
            <w:right w:val="none" w:sz="0" w:space="0" w:color="auto"/>
          </w:divBdr>
        </w:div>
        <w:div w:id="1277251096">
          <w:marLeft w:val="0"/>
          <w:marRight w:val="0"/>
          <w:marTop w:val="0"/>
          <w:marBottom w:val="0"/>
          <w:divBdr>
            <w:top w:val="none" w:sz="0" w:space="0" w:color="auto"/>
            <w:left w:val="none" w:sz="0" w:space="0" w:color="auto"/>
            <w:bottom w:val="none" w:sz="0" w:space="0" w:color="auto"/>
            <w:right w:val="none" w:sz="0" w:space="0" w:color="auto"/>
          </w:divBdr>
        </w:div>
        <w:div w:id="1407461635">
          <w:marLeft w:val="0"/>
          <w:marRight w:val="0"/>
          <w:marTop w:val="0"/>
          <w:marBottom w:val="0"/>
          <w:divBdr>
            <w:top w:val="none" w:sz="0" w:space="0" w:color="auto"/>
            <w:left w:val="none" w:sz="0" w:space="0" w:color="auto"/>
            <w:bottom w:val="none" w:sz="0" w:space="0" w:color="auto"/>
            <w:right w:val="none" w:sz="0" w:space="0" w:color="auto"/>
          </w:divBdr>
        </w:div>
        <w:div w:id="1432159862">
          <w:marLeft w:val="0"/>
          <w:marRight w:val="0"/>
          <w:marTop w:val="0"/>
          <w:marBottom w:val="0"/>
          <w:divBdr>
            <w:top w:val="none" w:sz="0" w:space="0" w:color="auto"/>
            <w:left w:val="none" w:sz="0" w:space="0" w:color="auto"/>
            <w:bottom w:val="none" w:sz="0" w:space="0" w:color="auto"/>
            <w:right w:val="none" w:sz="0" w:space="0" w:color="auto"/>
          </w:divBdr>
        </w:div>
        <w:div w:id="1511487166">
          <w:marLeft w:val="0"/>
          <w:marRight w:val="0"/>
          <w:marTop w:val="0"/>
          <w:marBottom w:val="0"/>
          <w:divBdr>
            <w:top w:val="none" w:sz="0" w:space="0" w:color="auto"/>
            <w:left w:val="none" w:sz="0" w:space="0" w:color="auto"/>
            <w:bottom w:val="none" w:sz="0" w:space="0" w:color="auto"/>
            <w:right w:val="none" w:sz="0" w:space="0" w:color="auto"/>
          </w:divBdr>
        </w:div>
        <w:div w:id="1558928850">
          <w:marLeft w:val="0"/>
          <w:marRight w:val="0"/>
          <w:marTop w:val="0"/>
          <w:marBottom w:val="0"/>
          <w:divBdr>
            <w:top w:val="none" w:sz="0" w:space="0" w:color="auto"/>
            <w:left w:val="none" w:sz="0" w:space="0" w:color="auto"/>
            <w:bottom w:val="none" w:sz="0" w:space="0" w:color="auto"/>
            <w:right w:val="none" w:sz="0" w:space="0" w:color="auto"/>
          </w:divBdr>
        </w:div>
        <w:div w:id="1566799691">
          <w:marLeft w:val="0"/>
          <w:marRight w:val="0"/>
          <w:marTop w:val="0"/>
          <w:marBottom w:val="0"/>
          <w:divBdr>
            <w:top w:val="none" w:sz="0" w:space="0" w:color="auto"/>
            <w:left w:val="none" w:sz="0" w:space="0" w:color="auto"/>
            <w:bottom w:val="none" w:sz="0" w:space="0" w:color="auto"/>
            <w:right w:val="none" w:sz="0" w:space="0" w:color="auto"/>
          </w:divBdr>
        </w:div>
        <w:div w:id="1600485020">
          <w:marLeft w:val="0"/>
          <w:marRight w:val="0"/>
          <w:marTop w:val="0"/>
          <w:marBottom w:val="0"/>
          <w:divBdr>
            <w:top w:val="none" w:sz="0" w:space="0" w:color="auto"/>
            <w:left w:val="none" w:sz="0" w:space="0" w:color="auto"/>
            <w:bottom w:val="none" w:sz="0" w:space="0" w:color="auto"/>
            <w:right w:val="none" w:sz="0" w:space="0" w:color="auto"/>
          </w:divBdr>
        </w:div>
        <w:div w:id="1967661176">
          <w:marLeft w:val="0"/>
          <w:marRight w:val="0"/>
          <w:marTop w:val="0"/>
          <w:marBottom w:val="0"/>
          <w:divBdr>
            <w:top w:val="none" w:sz="0" w:space="0" w:color="auto"/>
            <w:left w:val="none" w:sz="0" w:space="0" w:color="auto"/>
            <w:bottom w:val="none" w:sz="0" w:space="0" w:color="auto"/>
            <w:right w:val="none" w:sz="0" w:space="0" w:color="auto"/>
          </w:divBdr>
        </w:div>
        <w:div w:id="2092192179">
          <w:marLeft w:val="0"/>
          <w:marRight w:val="0"/>
          <w:marTop w:val="0"/>
          <w:marBottom w:val="0"/>
          <w:divBdr>
            <w:top w:val="none" w:sz="0" w:space="0" w:color="auto"/>
            <w:left w:val="none" w:sz="0" w:space="0" w:color="auto"/>
            <w:bottom w:val="none" w:sz="0" w:space="0" w:color="auto"/>
            <w:right w:val="none" w:sz="0" w:space="0" w:color="auto"/>
          </w:divBdr>
        </w:div>
      </w:divsChild>
    </w:div>
    <w:div w:id="932780368">
      <w:bodyDiv w:val="1"/>
      <w:marLeft w:val="0"/>
      <w:marRight w:val="0"/>
      <w:marTop w:val="0"/>
      <w:marBottom w:val="0"/>
      <w:divBdr>
        <w:top w:val="none" w:sz="0" w:space="0" w:color="auto"/>
        <w:left w:val="none" w:sz="0" w:space="0" w:color="auto"/>
        <w:bottom w:val="none" w:sz="0" w:space="0" w:color="auto"/>
        <w:right w:val="none" w:sz="0" w:space="0" w:color="auto"/>
      </w:divBdr>
    </w:div>
    <w:div w:id="1960642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11.xml"/><Relationship Id="rId3" Type="http://schemas.openxmlformats.org/officeDocument/2006/relationships/styles" Target="styles.xml"/><Relationship Id="rId21" Type="http://schemas.openxmlformats.org/officeDocument/2006/relationships/hyperlink" Target="https://docs.microsoft.com/en-us/windows-server/storage/storage-spaces/storage-spaces-fault-tolerance" TargetMode="Externa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hyperlink" Target="https://docs.oracle.com/cd/E18752_01/html/819-5461/gavwn.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hyperlink" Target="https://www.atto.com/disk-benchmark/" TargetMode="External"/><Relationship Id="rId10" Type="http://schemas.openxmlformats.org/officeDocument/2006/relationships/chart" Target="charts/chart3.xml"/><Relationship Id="rId19" Type="http://schemas.openxmlformats.org/officeDocument/2006/relationships/chart" Target="charts/chart12.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hyperlink" Target="https://www.softraid.com/pages/features/software%20_raid_benefits.html"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Slobo\Desktop\NIKOLA\DISK%20(1)_NormalizovanY10_4_0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Slobo\Desktop\NIKOLA\DISK%20(1)_NormalizovanY10_4_01.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Slobo\Desktop\NIKOLA\DISK%20(1)_NormalizovanY10_4_01.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Slobo\Desktop\NIKOLA\DISK%20(1)_NormalizovanY10_4_01.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Slobo\Desktop\NIKOLA\DISK%20(1)_NormalizovanY10_4_01.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Slobo\Desktop\NIKOLA\DISK%20(1)_NormalizovanY10_4_01.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Slobo\Desktop\NIKOLA\DISK%20(1)_NormalizovanY10_4_01.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Slobo\Desktop\NIKOLA\DISK%20(1)_NormalizovanY10_4_01.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Slobo\Desktop\NIKOLA\DISK%20(1)_NormalizovanY10_4_01.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Slobo\Desktop\NIKOLA\DISK%20(1)_NormalizovanY10_4_01.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Slobo\Desktop\NIKOLA\DISK%20(1)_NormalizovanY10_4_01.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Slobo\Desktop\NIKOLA\DISK%20(1)_NormalizovanY10_4_0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style val="3"/>
  <c:chart>
    <c:plotArea>
      <c:layout/>
      <c:lineChart>
        <c:grouping val="standard"/>
        <c:ser>
          <c:idx val="1"/>
          <c:order val="0"/>
          <c:tx>
            <c:strRef>
              <c:f>BSR!$B$4</c:f>
              <c:strCache>
                <c:ptCount val="1"/>
                <c:pt idx="0">
                  <c:v>1 HDD</c:v>
                </c:pt>
              </c:strCache>
            </c:strRef>
          </c:tx>
          <c:cat>
            <c:numRef>
              <c:f>BSR!$C$3:$Q$3</c:f>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f>BSR!$C$4:$Q$4</c:f>
              <c:numCache>
                <c:formatCode>0.00</c:formatCode>
                <c:ptCount val="15"/>
                <c:pt idx="0">
                  <c:v>1</c:v>
                </c:pt>
                <c:pt idx="1">
                  <c:v>1</c:v>
                </c:pt>
                <c:pt idx="2">
                  <c:v>1</c:v>
                </c:pt>
                <c:pt idx="3">
                  <c:v>1</c:v>
                </c:pt>
                <c:pt idx="4">
                  <c:v>1</c:v>
                </c:pt>
                <c:pt idx="5">
                  <c:v>1</c:v>
                </c:pt>
                <c:pt idx="6">
                  <c:v>1</c:v>
                </c:pt>
                <c:pt idx="7">
                  <c:v>1</c:v>
                </c:pt>
                <c:pt idx="8">
                  <c:v>1</c:v>
                </c:pt>
                <c:pt idx="9">
                  <c:v>1</c:v>
                </c:pt>
                <c:pt idx="10">
                  <c:v>1</c:v>
                </c:pt>
                <c:pt idx="11">
                  <c:v>1</c:v>
                </c:pt>
                <c:pt idx="12">
                  <c:v>1</c:v>
                </c:pt>
                <c:pt idx="13">
                  <c:v>1</c:v>
                </c:pt>
                <c:pt idx="14">
                  <c:v>1</c:v>
                </c:pt>
              </c:numCache>
            </c:numRef>
          </c:val>
          <c:extLst xmlns:c16r2="http://schemas.microsoft.com/office/drawing/2015/06/chart">
            <c:ext xmlns:c16="http://schemas.microsoft.com/office/drawing/2014/chart" uri="{C3380CC4-5D6E-409C-BE32-E72D297353CC}">
              <c16:uniqueId val="{00000001-9397-47C5-BFE1-961E5F816AB7}"/>
            </c:ext>
          </c:extLst>
        </c:ser>
        <c:ser>
          <c:idx val="2"/>
          <c:order val="1"/>
          <c:tx>
            <c:strRef>
              <c:f>BSR!$B$5</c:f>
              <c:strCache>
                <c:ptCount val="1"/>
                <c:pt idx="0">
                  <c:v>2 HDD</c:v>
                </c:pt>
              </c:strCache>
            </c:strRef>
          </c:tx>
          <c:cat>
            <c:numRef>
              <c:f>BSR!$C$3:$Q$3</c:f>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f>BSR!$C$5:$Q$5</c:f>
              <c:numCache>
                <c:formatCode>0.00</c:formatCode>
                <c:ptCount val="15"/>
                <c:pt idx="0">
                  <c:v>1.0592814371257484</c:v>
                </c:pt>
                <c:pt idx="1">
                  <c:v>1.0195908959953885</c:v>
                </c:pt>
                <c:pt idx="2">
                  <c:v>1.0248375451263541</c:v>
                </c:pt>
                <c:pt idx="3">
                  <c:v>1.016308040770102</c:v>
                </c:pt>
                <c:pt idx="4">
                  <c:v>1.0319451017510661</c:v>
                </c:pt>
                <c:pt idx="5">
                  <c:v>0.71419133473989405</c:v>
                </c:pt>
                <c:pt idx="6">
                  <c:v>0.6665952144905033</c:v>
                </c:pt>
                <c:pt idx="7">
                  <c:v>0.57302227739844225</c:v>
                </c:pt>
                <c:pt idx="8">
                  <c:v>0.55579475122863253</c:v>
                </c:pt>
                <c:pt idx="9">
                  <c:v>0.60867938645716513</c:v>
                </c:pt>
                <c:pt idx="10">
                  <c:v>0.60502900264684512</c:v>
                </c:pt>
                <c:pt idx="11">
                  <c:v>0.61146636022024548</c:v>
                </c:pt>
                <c:pt idx="12">
                  <c:v>0.61246043104603043</c:v>
                </c:pt>
                <c:pt idx="13">
                  <c:v>0.61669359868458551</c:v>
                </c:pt>
                <c:pt idx="14">
                  <c:v>0.60594021811738519</c:v>
                </c:pt>
              </c:numCache>
            </c:numRef>
          </c:val>
          <c:extLst xmlns:c16r2="http://schemas.microsoft.com/office/drawing/2015/06/chart">
            <c:ext xmlns:c16="http://schemas.microsoft.com/office/drawing/2014/chart" uri="{C3380CC4-5D6E-409C-BE32-E72D297353CC}">
              <c16:uniqueId val="{00000002-9397-47C5-BFE1-961E5F816AB7}"/>
            </c:ext>
          </c:extLst>
        </c:ser>
        <c:ser>
          <c:idx val="3"/>
          <c:order val="2"/>
          <c:tx>
            <c:strRef>
              <c:f>BSR!$B$6</c:f>
              <c:strCache>
                <c:ptCount val="1"/>
                <c:pt idx="0">
                  <c:v>3 HDD</c:v>
                </c:pt>
              </c:strCache>
            </c:strRef>
          </c:tx>
          <c:cat>
            <c:numRef>
              <c:f>BSR!$C$3:$Q$3</c:f>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f>BSR!$C$6:$Q$6</c:f>
              <c:numCache>
                <c:formatCode>0.00</c:formatCode>
                <c:ptCount val="15"/>
                <c:pt idx="0">
                  <c:v>1.0287425149700615</c:v>
                </c:pt>
                <c:pt idx="1">
                  <c:v>1.0023048112935753</c:v>
                </c:pt>
                <c:pt idx="2">
                  <c:v>1.0222382671480144</c:v>
                </c:pt>
                <c:pt idx="3">
                  <c:v>1.0382030955077388</c:v>
                </c:pt>
                <c:pt idx="4">
                  <c:v>1.029381605931535</c:v>
                </c:pt>
                <c:pt idx="5">
                  <c:v>1.0422820365279304</c:v>
                </c:pt>
                <c:pt idx="6">
                  <c:v>0.85449210900029449</c:v>
                </c:pt>
                <c:pt idx="7">
                  <c:v>0.7793123663700946</c:v>
                </c:pt>
                <c:pt idx="8">
                  <c:v>0.75156145991190659</c:v>
                </c:pt>
                <c:pt idx="9">
                  <c:v>0.86872922093048033</c:v>
                </c:pt>
                <c:pt idx="10">
                  <c:v>0.88083572675564559</c:v>
                </c:pt>
                <c:pt idx="11">
                  <c:v>0.87615710549136006</c:v>
                </c:pt>
                <c:pt idx="12">
                  <c:v>0.87011512891194986</c:v>
                </c:pt>
                <c:pt idx="13">
                  <c:v>0.90379599705165281</c:v>
                </c:pt>
                <c:pt idx="14">
                  <c:v>0.88407152450129034</c:v>
                </c:pt>
              </c:numCache>
            </c:numRef>
          </c:val>
          <c:extLst xmlns:c16r2="http://schemas.microsoft.com/office/drawing/2015/06/chart">
            <c:ext xmlns:c16="http://schemas.microsoft.com/office/drawing/2014/chart" uri="{C3380CC4-5D6E-409C-BE32-E72D297353CC}">
              <c16:uniqueId val="{00000003-9397-47C5-BFE1-961E5F816AB7}"/>
            </c:ext>
          </c:extLst>
        </c:ser>
        <c:ser>
          <c:idx val="4"/>
          <c:order val="3"/>
          <c:tx>
            <c:strRef>
              <c:f>BSR!$B$7</c:f>
              <c:strCache>
                <c:ptCount val="1"/>
                <c:pt idx="0">
                  <c:v>4 HDD</c:v>
                </c:pt>
              </c:strCache>
            </c:strRef>
          </c:tx>
          <c:cat>
            <c:numRef>
              <c:f>BSR!$C$3:$Q$3</c:f>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f>BSR!$C$7:$Q$7</c:f>
              <c:numCache>
                <c:formatCode>0.00</c:formatCode>
                <c:ptCount val="15"/>
                <c:pt idx="0">
                  <c:v>1.0622754491017985</c:v>
                </c:pt>
                <c:pt idx="1">
                  <c:v>0.97637568424085264</c:v>
                </c:pt>
                <c:pt idx="2">
                  <c:v>1.004909747292416</c:v>
                </c:pt>
                <c:pt idx="3">
                  <c:v>0.99509248773121828</c:v>
                </c:pt>
                <c:pt idx="4">
                  <c:v>1.0218883104590613</c:v>
                </c:pt>
                <c:pt idx="5">
                  <c:v>1.0294738188095378</c:v>
                </c:pt>
                <c:pt idx="6">
                  <c:v>0.87362342916856572</c:v>
                </c:pt>
                <c:pt idx="7">
                  <c:v>0.83292813297468893</c:v>
                </c:pt>
                <c:pt idx="8">
                  <c:v>0.8989618593057348</c:v>
                </c:pt>
                <c:pt idx="9">
                  <c:v>1.0561802511488045</c:v>
                </c:pt>
                <c:pt idx="10">
                  <c:v>1.1527777777777781</c:v>
                </c:pt>
                <c:pt idx="11">
                  <c:v>1.1646209488088781</c:v>
                </c:pt>
                <c:pt idx="12">
                  <c:v>1.0923569348777888</c:v>
                </c:pt>
                <c:pt idx="13">
                  <c:v>1.1125687475194177</c:v>
                </c:pt>
                <c:pt idx="14">
                  <c:v>1.1889788140658306</c:v>
                </c:pt>
              </c:numCache>
            </c:numRef>
          </c:val>
          <c:extLst xmlns:c16r2="http://schemas.microsoft.com/office/drawing/2015/06/chart">
            <c:ext xmlns:c16="http://schemas.microsoft.com/office/drawing/2014/chart" uri="{C3380CC4-5D6E-409C-BE32-E72D297353CC}">
              <c16:uniqueId val="{00000004-9397-47C5-BFE1-961E5F816AB7}"/>
            </c:ext>
          </c:extLst>
        </c:ser>
        <c:ser>
          <c:idx val="5"/>
          <c:order val="4"/>
          <c:tx>
            <c:strRef>
              <c:f>BSR!$B$8</c:f>
              <c:strCache>
                <c:ptCount val="1"/>
                <c:pt idx="0">
                  <c:v>6 HDD</c:v>
                </c:pt>
              </c:strCache>
            </c:strRef>
          </c:tx>
          <c:cat>
            <c:numRef>
              <c:f>BSR!$C$3:$Q$3</c:f>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f>BSR!$C$8:$Q$8</c:f>
              <c:numCache>
                <c:formatCode>0.00</c:formatCode>
                <c:ptCount val="15"/>
                <c:pt idx="0">
                  <c:v>1.0568862275449098</c:v>
                </c:pt>
                <c:pt idx="1">
                  <c:v>0.95880149812734083</c:v>
                </c:pt>
                <c:pt idx="2">
                  <c:v>1.004909747292416</c:v>
                </c:pt>
                <c:pt idx="3">
                  <c:v>1.0332200830502076</c:v>
                </c:pt>
                <c:pt idx="4">
                  <c:v>1.037032654992901</c:v>
                </c:pt>
                <c:pt idx="5">
                  <c:v>1.0580738656948621</c:v>
                </c:pt>
                <c:pt idx="6">
                  <c:v>1.2072559684895903</c:v>
                </c:pt>
                <c:pt idx="7">
                  <c:v>1.0226308710945582</c:v>
                </c:pt>
                <c:pt idx="8">
                  <c:v>1.2064313736598338</c:v>
                </c:pt>
                <c:pt idx="9">
                  <c:v>1.3995016552668538</c:v>
                </c:pt>
                <c:pt idx="10">
                  <c:v>1.6099143999549457</c:v>
                </c:pt>
                <c:pt idx="11">
                  <c:v>1.663743205420152</c:v>
                </c:pt>
                <c:pt idx="12">
                  <c:v>1.7283155082098973</c:v>
                </c:pt>
                <c:pt idx="13">
                  <c:v>1.7780376481260987</c:v>
                </c:pt>
                <c:pt idx="14">
                  <c:v>1.7476883916831318</c:v>
                </c:pt>
              </c:numCache>
            </c:numRef>
          </c:val>
          <c:extLst xmlns:c16r2="http://schemas.microsoft.com/office/drawing/2015/06/chart">
            <c:ext xmlns:c16="http://schemas.microsoft.com/office/drawing/2014/chart" uri="{C3380CC4-5D6E-409C-BE32-E72D297353CC}">
              <c16:uniqueId val="{00000005-9397-47C5-BFE1-961E5F816AB7}"/>
            </c:ext>
          </c:extLst>
        </c:ser>
        <c:marker val="1"/>
        <c:axId val="94804224"/>
        <c:axId val="94820224"/>
        <c:extLst xmlns:c16r2="http://schemas.microsoft.com/office/drawing/2015/06/chart">
          <c:ext xmlns:c15="http://schemas.microsoft.com/office/drawing/2012/chart" uri="{02D57815-91ED-43cb-92C2-25804820EDAC}">
            <c15:filteredLineSeries>
              <c15:ser>
                <c:idx val="0"/>
                <c:order val="0"/>
                <c:tx>
                  <c:strRef>
                    <c:extLst xmlns:c16r2="http://schemas.microsoft.com/office/drawing/2015/06/chart">
                      <c:ext uri="{02D57815-91ED-43cb-92C2-25804820EDAC}">
                        <c15:formulaRef>
                          <c15:sqref>BSR!$B$3</c15:sqref>
                        </c15:formulaRef>
                      </c:ext>
                    </c:extLst>
                    <c:strCache>
                      <c:ptCount val="1"/>
                      <c:pt idx="0">
                        <c:v>MB/s</c:v>
                      </c:pt>
                    </c:strCache>
                  </c:strRef>
                </c:tx>
                <c:cat>
                  <c:numRef>
                    <c:extLst xmlns:c16r2="http://schemas.microsoft.com/office/drawing/2015/06/chart">
                      <c:ext uri="{02D57815-91ED-43cb-92C2-25804820EDAC}">
                        <c15:formulaRef>
                          <c15:sqref>BSR!$C$3:$Q$3</c15:sqref>
                        </c15:formulaRef>
                      </c:ext>
                    </c:extLst>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extLst xmlns:c16r2="http://schemas.microsoft.com/office/drawing/2015/06/chart">
                      <c:ext uri="{02D57815-91ED-43cb-92C2-25804820EDAC}">
                        <c15:formulaRef>
                          <c15:sqref>BSR!$C$3:$Q$3</c15:sqref>
                        </c15:formulaRef>
                      </c:ext>
                    </c:extLst>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val>
                <c:smooth val="0"/>
                <c:extLst xmlns:c16r2="http://schemas.microsoft.com/office/drawing/2015/06/chart">
                  <c:ext xmlns:c16="http://schemas.microsoft.com/office/drawing/2014/chart" uri="{C3380CC4-5D6E-409C-BE32-E72D297353CC}">
                    <c16:uniqueId val="{00000000-9397-47C5-BFE1-961E5F816AB7}"/>
                  </c:ext>
                </c:extLst>
              </c15:ser>
            </c15:filteredLineSeries>
          </c:ext>
        </c:extLst>
      </c:lineChart>
      <c:catAx>
        <c:axId val="94804224"/>
        <c:scaling>
          <c:orientation val="minMax"/>
        </c:scaling>
        <c:axPos val="b"/>
        <c:title>
          <c:tx>
            <c:rich>
              <a:bodyPr/>
              <a:lstStyle/>
              <a:p>
                <a:pPr>
                  <a:defRPr/>
                </a:pPr>
                <a:r>
                  <a:rPr lang="en-US"/>
                  <a:t>KB</a:t>
                </a:r>
              </a:p>
            </c:rich>
          </c:tx>
          <c:layout>
            <c:manualLayout>
              <c:xMode val="edge"/>
              <c:yMode val="edge"/>
              <c:x val="0.91543942749343865"/>
              <c:y val="0.90000003087848546"/>
            </c:manualLayout>
          </c:layout>
        </c:title>
        <c:numFmt formatCode="@" sourceLinked="1"/>
        <c:tickLblPos val="nextTo"/>
        <c:crossAx val="94820224"/>
        <c:crosses val="autoZero"/>
        <c:auto val="1"/>
        <c:lblAlgn val="ctr"/>
        <c:lblOffset val="100"/>
      </c:catAx>
      <c:valAx>
        <c:axId val="94820224"/>
        <c:scaling>
          <c:orientation val="minMax"/>
          <c:max val="2"/>
        </c:scaling>
        <c:axPos val="l"/>
        <c:majorGridlines/>
        <c:numFmt formatCode="0.00" sourceLinked="1"/>
        <c:tickLblPos val="nextTo"/>
        <c:crossAx val="94804224"/>
        <c:crosses val="autoZero"/>
        <c:crossBetween val="between"/>
      </c:valAx>
    </c:plotArea>
    <c:legend>
      <c:legendPos val="t"/>
    </c:legend>
    <c:plotVisOnly val="1"/>
    <c:dispBlanksAs val="gap"/>
  </c:chart>
  <c:spPr>
    <a:ln>
      <a:noFill/>
    </a:ln>
  </c:sp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lang val="en-US"/>
  <c:style val="4"/>
  <c:chart>
    <c:plotArea>
      <c:layout/>
      <c:lineChart>
        <c:grouping val="standard"/>
        <c:ser>
          <c:idx val="0"/>
          <c:order val="0"/>
          <c:tx>
            <c:strRef>
              <c:f>BSR!$B$19</c:f>
              <c:strCache>
                <c:ptCount val="1"/>
                <c:pt idx="0">
                  <c:v>1 HDD</c:v>
                </c:pt>
              </c:strCache>
            </c:strRef>
          </c:tx>
          <c:marker>
            <c:symbol val="square"/>
            <c:size val="7"/>
          </c:marker>
          <c:cat>
            <c:numRef>
              <c:f>BSR!$C$3:$Q$3</c:f>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f>BSR!$C$19:$Q$19</c:f>
              <c:numCache>
                <c:formatCode>0.00</c:formatCode>
                <c:ptCount val="15"/>
                <c:pt idx="0">
                  <c:v>1</c:v>
                </c:pt>
                <c:pt idx="1">
                  <c:v>1</c:v>
                </c:pt>
                <c:pt idx="2">
                  <c:v>1</c:v>
                </c:pt>
                <c:pt idx="3">
                  <c:v>1</c:v>
                </c:pt>
                <c:pt idx="4">
                  <c:v>1</c:v>
                </c:pt>
                <c:pt idx="5">
                  <c:v>1</c:v>
                </c:pt>
                <c:pt idx="6">
                  <c:v>1</c:v>
                </c:pt>
                <c:pt idx="7">
                  <c:v>1</c:v>
                </c:pt>
                <c:pt idx="8">
                  <c:v>1</c:v>
                </c:pt>
                <c:pt idx="9">
                  <c:v>1</c:v>
                </c:pt>
                <c:pt idx="10">
                  <c:v>1</c:v>
                </c:pt>
                <c:pt idx="11">
                  <c:v>1</c:v>
                </c:pt>
                <c:pt idx="12">
                  <c:v>1</c:v>
                </c:pt>
                <c:pt idx="13">
                  <c:v>1</c:v>
                </c:pt>
                <c:pt idx="14">
                  <c:v>1</c:v>
                </c:pt>
              </c:numCache>
            </c:numRef>
          </c:val>
          <c:extLst xmlns:c16r2="http://schemas.microsoft.com/office/drawing/2015/06/chart">
            <c:ext xmlns:c16="http://schemas.microsoft.com/office/drawing/2014/chart" uri="{C3380CC4-5D6E-409C-BE32-E72D297353CC}">
              <c16:uniqueId val="{00000000-2BEA-4CE5-979C-7F0447F2790F}"/>
            </c:ext>
          </c:extLst>
        </c:ser>
        <c:ser>
          <c:idx val="1"/>
          <c:order val="1"/>
          <c:tx>
            <c:strRef>
              <c:f>BSR!$B$20</c:f>
              <c:strCache>
                <c:ptCount val="1"/>
                <c:pt idx="0">
                  <c:v>2 HDD</c:v>
                </c:pt>
              </c:strCache>
            </c:strRef>
          </c:tx>
          <c:marker>
            <c:symbol val="triangle"/>
            <c:size val="7"/>
          </c:marker>
          <c:cat>
            <c:numRef>
              <c:f>BSR!$C$3:$Q$3</c:f>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f>BSR!$C$20:$Q$20</c:f>
              <c:numCache>
                <c:formatCode>0.00</c:formatCode>
                <c:ptCount val="15"/>
                <c:pt idx="0">
                  <c:v>1.0327868852459017</c:v>
                </c:pt>
                <c:pt idx="1">
                  <c:v>1.0743801652892577</c:v>
                </c:pt>
                <c:pt idx="2">
                  <c:v>1.1387755102040817</c:v>
                </c:pt>
                <c:pt idx="3">
                  <c:v>1.3449691991786448</c:v>
                </c:pt>
                <c:pt idx="4">
                  <c:v>1.007186858316222</c:v>
                </c:pt>
                <c:pt idx="5">
                  <c:v>1.0192909280500522</c:v>
                </c:pt>
                <c:pt idx="6">
                  <c:v>1.0151872217858096</c:v>
                </c:pt>
                <c:pt idx="7">
                  <c:v>1.0292735329662961</c:v>
                </c:pt>
                <c:pt idx="8">
                  <c:v>1.0523792738808602</c:v>
                </c:pt>
                <c:pt idx="9">
                  <c:v>0.59951211956942518</c:v>
                </c:pt>
                <c:pt idx="10">
                  <c:v>0.46309958859086631</c:v>
                </c:pt>
                <c:pt idx="11">
                  <c:v>0.35327111190882182</c:v>
                </c:pt>
                <c:pt idx="12">
                  <c:v>0.38533857134289085</c:v>
                </c:pt>
                <c:pt idx="13">
                  <c:v>0.40159343457034175</c:v>
                </c:pt>
                <c:pt idx="14">
                  <c:v>0.30220413178711331</c:v>
                </c:pt>
              </c:numCache>
            </c:numRef>
          </c:val>
          <c:extLst xmlns:c16r2="http://schemas.microsoft.com/office/drawing/2015/06/chart">
            <c:ext xmlns:c16="http://schemas.microsoft.com/office/drawing/2014/chart" uri="{C3380CC4-5D6E-409C-BE32-E72D297353CC}">
              <c16:uniqueId val="{00000001-2BEA-4CE5-979C-7F0447F2790F}"/>
            </c:ext>
          </c:extLst>
        </c:ser>
        <c:ser>
          <c:idx val="2"/>
          <c:order val="2"/>
          <c:tx>
            <c:strRef>
              <c:f>BSR!$B$21</c:f>
              <c:strCache>
                <c:ptCount val="1"/>
                <c:pt idx="0">
                  <c:v>3 HDD</c:v>
                </c:pt>
              </c:strCache>
            </c:strRef>
          </c:tx>
          <c:marker>
            <c:symbol val="x"/>
            <c:size val="7"/>
          </c:marker>
          <c:cat>
            <c:numRef>
              <c:f>BSR!$C$3:$Q$3</c:f>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f>BSR!$C$21:$Q$21</c:f>
              <c:numCache>
                <c:formatCode>0.00</c:formatCode>
                <c:ptCount val="15"/>
                <c:pt idx="0">
                  <c:v>1.0163934426229493</c:v>
                </c:pt>
                <c:pt idx="1">
                  <c:v>1.0413223140495858</c:v>
                </c:pt>
                <c:pt idx="2">
                  <c:v>1.0897959183673458</c:v>
                </c:pt>
                <c:pt idx="3">
                  <c:v>1.2032854209445585</c:v>
                </c:pt>
                <c:pt idx="4">
                  <c:v>1.2700205338809041</c:v>
                </c:pt>
                <c:pt idx="5">
                  <c:v>1.0177267987486938</c:v>
                </c:pt>
                <c:pt idx="6">
                  <c:v>1.0141398271798898</c:v>
                </c:pt>
                <c:pt idx="7">
                  <c:v>1.0292735329662961</c:v>
                </c:pt>
                <c:pt idx="8">
                  <c:v>1.0657032076136745</c:v>
                </c:pt>
                <c:pt idx="9">
                  <c:v>1.1191047781305659</c:v>
                </c:pt>
                <c:pt idx="10">
                  <c:v>0.6713093842653246</c:v>
                </c:pt>
                <c:pt idx="11">
                  <c:v>0.56232612402405058</c:v>
                </c:pt>
                <c:pt idx="12">
                  <c:v>0.5705032087806623</c:v>
                </c:pt>
                <c:pt idx="13">
                  <c:v>0.61468535657591394</c:v>
                </c:pt>
                <c:pt idx="14">
                  <c:v>0.45203901390062207</c:v>
                </c:pt>
              </c:numCache>
            </c:numRef>
          </c:val>
          <c:extLst xmlns:c16r2="http://schemas.microsoft.com/office/drawing/2015/06/chart">
            <c:ext xmlns:c16="http://schemas.microsoft.com/office/drawing/2014/chart" uri="{C3380CC4-5D6E-409C-BE32-E72D297353CC}">
              <c16:uniqueId val="{00000002-2BEA-4CE5-979C-7F0447F2790F}"/>
            </c:ext>
          </c:extLst>
        </c:ser>
        <c:ser>
          <c:idx val="3"/>
          <c:order val="3"/>
          <c:tx>
            <c:strRef>
              <c:f>BSR!$B$22</c:f>
              <c:strCache>
                <c:ptCount val="1"/>
                <c:pt idx="0">
                  <c:v>4 HDD</c:v>
                </c:pt>
              </c:strCache>
            </c:strRef>
          </c:tx>
          <c:marker>
            <c:symbol val="star"/>
            <c:size val="7"/>
          </c:marker>
          <c:cat>
            <c:numRef>
              <c:f>BSR!$C$3:$Q$3</c:f>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f>BSR!$C$22:$Q$22</c:f>
              <c:numCache>
                <c:formatCode>0.00</c:formatCode>
                <c:ptCount val="15"/>
                <c:pt idx="0">
                  <c:v>1.0163934426229493</c:v>
                </c:pt>
                <c:pt idx="1">
                  <c:v>1.0330578512396693</c:v>
                </c:pt>
                <c:pt idx="2">
                  <c:v>1.0653061224489795</c:v>
                </c:pt>
                <c:pt idx="3">
                  <c:v>1.1334702258726899</c:v>
                </c:pt>
                <c:pt idx="4">
                  <c:v>1.1971252566735113</c:v>
                </c:pt>
                <c:pt idx="5">
                  <c:v>1.0026068821689258</c:v>
                </c:pt>
                <c:pt idx="6">
                  <c:v>1.0188531029065215</c:v>
                </c:pt>
                <c:pt idx="7">
                  <c:v>1.0365247750772106</c:v>
                </c:pt>
                <c:pt idx="8">
                  <c:v>1.018752203031372</c:v>
                </c:pt>
                <c:pt idx="9">
                  <c:v>1.1069077673662215</c:v>
                </c:pt>
                <c:pt idx="10">
                  <c:v>0.71300190765129146</c:v>
                </c:pt>
                <c:pt idx="11">
                  <c:v>0.59304795237667962</c:v>
                </c:pt>
                <c:pt idx="12">
                  <c:v>0.61169255682840629</c:v>
                </c:pt>
                <c:pt idx="13">
                  <c:v>0.7507113547189026</c:v>
                </c:pt>
                <c:pt idx="14">
                  <c:v>0.58842309675579008</c:v>
                </c:pt>
              </c:numCache>
            </c:numRef>
          </c:val>
          <c:extLst xmlns:c16r2="http://schemas.microsoft.com/office/drawing/2015/06/chart">
            <c:ext xmlns:c16="http://schemas.microsoft.com/office/drawing/2014/chart" uri="{C3380CC4-5D6E-409C-BE32-E72D297353CC}">
              <c16:uniqueId val="{00000003-2BEA-4CE5-979C-7F0447F2790F}"/>
            </c:ext>
          </c:extLst>
        </c:ser>
        <c:ser>
          <c:idx val="5"/>
          <c:order val="4"/>
          <c:tx>
            <c:strRef>
              <c:f>BSR!$B$23</c:f>
              <c:strCache>
                <c:ptCount val="1"/>
                <c:pt idx="0">
                  <c:v>6 HDD</c:v>
                </c:pt>
              </c:strCache>
            </c:strRef>
          </c:tx>
          <c:cat>
            <c:numRef>
              <c:f>BSR!$C$3:$Q$3</c:f>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f>BSR!$C$23:$Q$23</c:f>
              <c:numCache>
                <c:formatCode>0.00</c:formatCode>
                <c:ptCount val="15"/>
                <c:pt idx="0">
                  <c:v>0.98360655737704916</c:v>
                </c:pt>
                <c:pt idx="1">
                  <c:v>1.0661157024793388</c:v>
                </c:pt>
                <c:pt idx="2">
                  <c:v>1.1428571428571441</c:v>
                </c:pt>
                <c:pt idx="3">
                  <c:v>1.3490759753593429</c:v>
                </c:pt>
                <c:pt idx="4">
                  <c:v>1.2114989733059538</c:v>
                </c:pt>
                <c:pt idx="5">
                  <c:v>1.023983315954117</c:v>
                </c:pt>
                <c:pt idx="6">
                  <c:v>1.0212097407698335</c:v>
                </c:pt>
                <c:pt idx="7">
                  <c:v>1.0425674768363116</c:v>
                </c:pt>
                <c:pt idx="8">
                  <c:v>1.0819880155093398</c:v>
                </c:pt>
                <c:pt idx="9">
                  <c:v>1.1573607991946098</c:v>
                </c:pt>
                <c:pt idx="10">
                  <c:v>1.2013836217794018</c:v>
                </c:pt>
                <c:pt idx="11">
                  <c:v>0.85062370995243652</c:v>
                </c:pt>
                <c:pt idx="12">
                  <c:v>1.0790799496191448</c:v>
                </c:pt>
                <c:pt idx="13">
                  <c:v>1.1197921346631923</c:v>
                </c:pt>
                <c:pt idx="14">
                  <c:v>0.8844065081681235</c:v>
                </c:pt>
              </c:numCache>
            </c:numRef>
          </c:val>
          <c:extLst xmlns:c16r2="http://schemas.microsoft.com/office/drawing/2015/06/chart">
            <c:ext xmlns:c16="http://schemas.microsoft.com/office/drawing/2014/chart" uri="{C3380CC4-5D6E-409C-BE32-E72D297353CC}">
              <c16:uniqueId val="{00000006-2BEA-4CE5-979C-7F0447F2790F}"/>
            </c:ext>
          </c:extLst>
        </c:ser>
        <c:marker val="1"/>
        <c:axId val="94956544"/>
        <c:axId val="94972160"/>
        <c:extLst xmlns:c16r2="http://schemas.microsoft.com/office/drawing/2015/06/chart">
          <c:ext xmlns:c15="http://schemas.microsoft.com/office/drawing/2012/chart" uri="{02D57815-91ED-43cb-92C2-25804820EDAC}">
            <c15:filteredLineSeries>
              <c15:ser>
                <c:idx val="4"/>
                <c:order val="0"/>
                <c:tx>
                  <c:strRef>
                    <c:extLst xmlns:c16r2="http://schemas.microsoft.com/office/drawing/2015/06/chart">
                      <c:ext uri="{02D57815-91ED-43cb-92C2-25804820EDAC}">
                        <c15:formulaRef>
                          <c15:sqref>BSR!$B$3</c15:sqref>
                        </c15:formulaRef>
                      </c:ext>
                    </c:extLst>
                    <c:strCache>
                      <c:ptCount val="1"/>
                      <c:pt idx="0">
                        <c:v>MB/s</c:v>
                      </c:pt>
                    </c:strCache>
                  </c:strRef>
                </c:tx>
                <c:cat>
                  <c:numRef>
                    <c:extLst xmlns:c16r2="http://schemas.microsoft.com/office/drawing/2015/06/chart">
                      <c:ext uri="{02D57815-91ED-43cb-92C2-25804820EDAC}">
                        <c15:formulaRef>
                          <c15:sqref>BSR!$C$3:$Q$3</c15:sqref>
                        </c15:formulaRef>
                      </c:ext>
                    </c:extLst>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extLst xmlns:c16r2="http://schemas.microsoft.com/office/drawing/2015/06/chart">
                      <c:ext uri="{02D57815-91ED-43cb-92C2-25804820EDAC}">
                        <c15:formulaRef>
                          <c15:sqref>BSR!$C$3:$Q$3</c15:sqref>
                        </c15:formulaRef>
                      </c:ext>
                    </c:extLst>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val>
                <c:smooth val="0"/>
                <c:extLst xmlns:c16r2="http://schemas.microsoft.com/office/drawing/2015/06/chart">
                  <c:ext xmlns:c16="http://schemas.microsoft.com/office/drawing/2014/chart" uri="{C3380CC4-5D6E-409C-BE32-E72D297353CC}">
                    <c16:uniqueId val="{00000005-2BEA-4CE5-979C-7F0447F2790F}"/>
                  </c:ext>
                </c:extLst>
              </c15:ser>
            </c15:filteredLineSeries>
          </c:ext>
        </c:extLst>
      </c:lineChart>
      <c:catAx>
        <c:axId val="94956544"/>
        <c:scaling>
          <c:orientation val="minMax"/>
        </c:scaling>
        <c:axPos val="b"/>
        <c:title>
          <c:tx>
            <c:rich>
              <a:bodyPr/>
              <a:lstStyle/>
              <a:p>
                <a:pPr>
                  <a:defRPr/>
                </a:pPr>
                <a:r>
                  <a:rPr lang="en-US"/>
                  <a:t>KB</a:t>
                </a:r>
              </a:p>
            </c:rich>
          </c:tx>
          <c:layout>
            <c:manualLayout>
              <c:xMode val="edge"/>
              <c:yMode val="edge"/>
              <c:x val="0.9128352608267718"/>
              <c:y val="0.90000003087848579"/>
            </c:manualLayout>
          </c:layout>
        </c:title>
        <c:numFmt formatCode="@" sourceLinked="1"/>
        <c:tickLblPos val="nextTo"/>
        <c:crossAx val="94972160"/>
        <c:crosses val="autoZero"/>
        <c:auto val="1"/>
        <c:lblAlgn val="ctr"/>
        <c:lblOffset val="100"/>
      </c:catAx>
      <c:valAx>
        <c:axId val="94972160"/>
        <c:scaling>
          <c:orientation val="minMax"/>
          <c:max val="2"/>
        </c:scaling>
        <c:axPos val="l"/>
        <c:majorGridlines/>
        <c:numFmt formatCode="0.00" sourceLinked="1"/>
        <c:tickLblPos val="nextTo"/>
        <c:crossAx val="94956544"/>
        <c:crosses val="autoZero"/>
        <c:crossBetween val="between"/>
      </c:valAx>
    </c:plotArea>
    <c:legend>
      <c:legendPos val="t"/>
    </c:legend>
    <c:plotVisOnly val="1"/>
    <c:dispBlanksAs val="gap"/>
  </c:chart>
  <c:spPr>
    <a:ln>
      <a:noFill/>
    </a:ln>
  </c:sp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lang val="en-US"/>
  <c:style val="3"/>
  <c:chart>
    <c:plotArea>
      <c:layout/>
      <c:lineChart>
        <c:grouping val="standard"/>
        <c:ser>
          <c:idx val="1"/>
          <c:order val="0"/>
          <c:tx>
            <c:strRef>
              <c:f>BSR!$B$9</c:f>
              <c:strCache>
                <c:ptCount val="1"/>
                <c:pt idx="0">
                  <c:v>1 HDD</c:v>
                </c:pt>
              </c:strCache>
            </c:strRef>
          </c:tx>
          <c:cat>
            <c:numRef>
              <c:f>BSR!$C$3:$Q$3</c:f>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f>BSR!$C$9:$Q$9</c:f>
              <c:numCache>
                <c:formatCode>0.00</c:formatCode>
                <c:ptCount val="15"/>
                <c:pt idx="0">
                  <c:v>1</c:v>
                </c:pt>
                <c:pt idx="1">
                  <c:v>1</c:v>
                </c:pt>
                <c:pt idx="2">
                  <c:v>1</c:v>
                </c:pt>
                <c:pt idx="3">
                  <c:v>1</c:v>
                </c:pt>
                <c:pt idx="4">
                  <c:v>1</c:v>
                </c:pt>
                <c:pt idx="5">
                  <c:v>1</c:v>
                </c:pt>
                <c:pt idx="6">
                  <c:v>1</c:v>
                </c:pt>
                <c:pt idx="7">
                  <c:v>1</c:v>
                </c:pt>
                <c:pt idx="8">
                  <c:v>1</c:v>
                </c:pt>
                <c:pt idx="9">
                  <c:v>1</c:v>
                </c:pt>
                <c:pt idx="10">
                  <c:v>1</c:v>
                </c:pt>
                <c:pt idx="11">
                  <c:v>1</c:v>
                </c:pt>
                <c:pt idx="12">
                  <c:v>1</c:v>
                </c:pt>
                <c:pt idx="13">
                  <c:v>1</c:v>
                </c:pt>
                <c:pt idx="14">
                  <c:v>1</c:v>
                </c:pt>
              </c:numCache>
            </c:numRef>
          </c:val>
          <c:extLst xmlns:c16r2="http://schemas.microsoft.com/office/drawing/2015/06/chart">
            <c:ext xmlns:c16="http://schemas.microsoft.com/office/drawing/2014/chart" uri="{C3380CC4-5D6E-409C-BE32-E72D297353CC}">
              <c16:uniqueId val="{00000001-F9F0-443C-82FC-C2B31D09BD0D}"/>
            </c:ext>
          </c:extLst>
        </c:ser>
        <c:ser>
          <c:idx val="2"/>
          <c:order val="1"/>
          <c:tx>
            <c:strRef>
              <c:f>BSR!$B$10</c:f>
              <c:strCache>
                <c:ptCount val="1"/>
                <c:pt idx="0">
                  <c:v>2 HDD</c:v>
                </c:pt>
              </c:strCache>
            </c:strRef>
          </c:tx>
          <c:cat>
            <c:numRef>
              <c:f>BSR!$C$3:$Q$3</c:f>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f>BSR!$C$10:$Q$10</c:f>
              <c:numCache>
                <c:formatCode>0.00</c:formatCode>
                <c:ptCount val="15"/>
                <c:pt idx="0">
                  <c:v>1.0389221556886228</c:v>
                </c:pt>
                <c:pt idx="1">
                  <c:v>1.0097954479976929</c:v>
                </c:pt>
                <c:pt idx="2">
                  <c:v>1.0248375451263541</c:v>
                </c:pt>
                <c:pt idx="3">
                  <c:v>1.0050585126462821</c:v>
                </c:pt>
                <c:pt idx="4">
                  <c:v>1.039596150812429</c:v>
                </c:pt>
                <c:pt idx="5">
                  <c:v>1</c:v>
                </c:pt>
                <c:pt idx="6">
                  <c:v>1.0603815546207249</c:v>
                </c:pt>
                <c:pt idx="7">
                  <c:v>1.0970929029588261</c:v>
                </c:pt>
                <c:pt idx="8">
                  <c:v>1.3250952455138998</c:v>
                </c:pt>
                <c:pt idx="9">
                  <c:v>1.7140517685591059</c:v>
                </c:pt>
                <c:pt idx="10">
                  <c:v>1.980507687109309</c:v>
                </c:pt>
                <c:pt idx="11">
                  <c:v>1.988621061611243</c:v>
                </c:pt>
                <c:pt idx="12">
                  <c:v>1.9991257816851262</c:v>
                </c:pt>
                <c:pt idx="13">
                  <c:v>1.9956270907750751</c:v>
                </c:pt>
                <c:pt idx="14">
                  <c:v>1.9868440481798939</c:v>
                </c:pt>
              </c:numCache>
            </c:numRef>
          </c:val>
          <c:extLst xmlns:c16r2="http://schemas.microsoft.com/office/drawing/2015/06/chart">
            <c:ext xmlns:c16="http://schemas.microsoft.com/office/drawing/2014/chart" uri="{C3380CC4-5D6E-409C-BE32-E72D297353CC}">
              <c16:uniqueId val="{00000002-F9F0-443C-82FC-C2B31D09BD0D}"/>
            </c:ext>
          </c:extLst>
        </c:ser>
        <c:ser>
          <c:idx val="3"/>
          <c:order val="2"/>
          <c:tx>
            <c:strRef>
              <c:f>BSR!$B$11</c:f>
              <c:strCache>
                <c:ptCount val="1"/>
                <c:pt idx="0">
                  <c:v>3 HDD</c:v>
                </c:pt>
              </c:strCache>
            </c:strRef>
          </c:tx>
          <c:cat>
            <c:numRef>
              <c:f>BSR!$C$3:$Q$3</c:f>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f>BSR!$C$11:$Q$11</c:f>
              <c:numCache>
                <c:formatCode>0.00</c:formatCode>
                <c:ptCount val="15"/>
                <c:pt idx="0">
                  <c:v>1.044311377245509</c:v>
                </c:pt>
                <c:pt idx="1">
                  <c:v>1.0146931719965444</c:v>
                </c:pt>
                <c:pt idx="2">
                  <c:v>1.0147292418772558</c:v>
                </c:pt>
                <c:pt idx="3">
                  <c:v>1.0234805587013966</c:v>
                </c:pt>
                <c:pt idx="4">
                  <c:v>1.0268969869064519</c:v>
                </c:pt>
                <c:pt idx="5">
                  <c:v>1.0145131385461301</c:v>
                </c:pt>
                <c:pt idx="6">
                  <c:v>1.0759759920688079</c:v>
                </c:pt>
                <c:pt idx="7">
                  <c:v>1.0787640526932878</c:v>
                </c:pt>
                <c:pt idx="8">
                  <c:v>1.6025181639214265</c:v>
                </c:pt>
                <c:pt idx="9">
                  <c:v>1.9935765763858024</c:v>
                </c:pt>
                <c:pt idx="10">
                  <c:v>2.5279256068029561</c:v>
                </c:pt>
                <c:pt idx="11">
                  <c:v>2.8387631220874079</c:v>
                </c:pt>
                <c:pt idx="12">
                  <c:v>2.9744714151761467</c:v>
                </c:pt>
                <c:pt idx="13">
                  <c:v>2.9901769008334749</c:v>
                </c:pt>
                <c:pt idx="14">
                  <c:v>2.9492254793730659</c:v>
                </c:pt>
              </c:numCache>
            </c:numRef>
          </c:val>
          <c:extLst xmlns:c16r2="http://schemas.microsoft.com/office/drawing/2015/06/chart">
            <c:ext xmlns:c16="http://schemas.microsoft.com/office/drawing/2014/chart" uri="{C3380CC4-5D6E-409C-BE32-E72D297353CC}">
              <c16:uniqueId val="{00000003-F9F0-443C-82FC-C2B31D09BD0D}"/>
            </c:ext>
          </c:extLst>
        </c:ser>
        <c:ser>
          <c:idx val="4"/>
          <c:order val="3"/>
          <c:tx>
            <c:strRef>
              <c:f>BSR!$B$12</c:f>
              <c:strCache>
                <c:ptCount val="1"/>
                <c:pt idx="0">
                  <c:v>4 HDD</c:v>
                </c:pt>
              </c:strCache>
            </c:strRef>
          </c:tx>
          <c:cat>
            <c:numRef>
              <c:f>BSR!$C$3:$Q$3</c:f>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f>BSR!$C$12:$Q$12</c:f>
              <c:numCache>
                <c:formatCode>0.00</c:formatCode>
                <c:ptCount val="15"/>
                <c:pt idx="0">
                  <c:v>1.051497005988024</c:v>
                </c:pt>
                <c:pt idx="1">
                  <c:v>1.0023048112935753</c:v>
                </c:pt>
                <c:pt idx="2">
                  <c:v>1.0350902527075789</c:v>
                </c:pt>
                <c:pt idx="3">
                  <c:v>1.0210645526613802</c:v>
                </c:pt>
                <c:pt idx="4">
                  <c:v>1.0169190724088972</c:v>
                </c:pt>
                <c:pt idx="5">
                  <c:v>1.039703343775972</c:v>
                </c:pt>
                <c:pt idx="6">
                  <c:v>1.0707242571206526</c:v>
                </c:pt>
                <c:pt idx="7">
                  <c:v>1.1215945927305315</c:v>
                </c:pt>
                <c:pt idx="8">
                  <c:v>1.6025181639214265</c:v>
                </c:pt>
                <c:pt idx="9">
                  <c:v>2.4102591251438139</c:v>
                </c:pt>
                <c:pt idx="10">
                  <c:v>3.0177817198851193</c:v>
                </c:pt>
                <c:pt idx="11">
                  <c:v>3.4804746159432027</c:v>
                </c:pt>
                <c:pt idx="12">
                  <c:v>3.6926981620264945</c:v>
                </c:pt>
                <c:pt idx="13">
                  <c:v>3.7121959516924652</c:v>
                </c:pt>
                <c:pt idx="14">
                  <c:v>3.6829352327780791</c:v>
                </c:pt>
              </c:numCache>
            </c:numRef>
          </c:val>
          <c:extLst xmlns:c16r2="http://schemas.microsoft.com/office/drawing/2015/06/chart">
            <c:ext xmlns:c16="http://schemas.microsoft.com/office/drawing/2014/chart" uri="{C3380CC4-5D6E-409C-BE32-E72D297353CC}">
              <c16:uniqueId val="{00000004-F9F0-443C-82FC-C2B31D09BD0D}"/>
            </c:ext>
          </c:extLst>
        </c:ser>
        <c:ser>
          <c:idx val="5"/>
          <c:order val="4"/>
          <c:tx>
            <c:strRef>
              <c:f>BSR!$B$13</c:f>
              <c:strCache>
                <c:ptCount val="1"/>
                <c:pt idx="0">
                  <c:v>6 HDD</c:v>
                </c:pt>
              </c:strCache>
            </c:strRef>
          </c:tx>
          <c:cat>
            <c:numRef>
              <c:f>BSR!$C$3:$Q$3</c:f>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f>BSR!$C$13:$Q$13</c:f>
              <c:numCache>
                <c:formatCode>0.00</c:formatCode>
                <c:ptCount val="15"/>
                <c:pt idx="0">
                  <c:v>1.0568862275449098</c:v>
                </c:pt>
                <c:pt idx="1">
                  <c:v>0.97407087294727834</c:v>
                </c:pt>
                <c:pt idx="2">
                  <c:v>1.0073646209386278</c:v>
                </c:pt>
                <c:pt idx="3">
                  <c:v>1.016308040770102</c:v>
                </c:pt>
                <c:pt idx="4">
                  <c:v>1.029381605931535</c:v>
                </c:pt>
                <c:pt idx="5">
                  <c:v>1.0194574089465736</c:v>
                </c:pt>
                <c:pt idx="6">
                  <c:v>1.0305190107446198</c:v>
                </c:pt>
                <c:pt idx="7">
                  <c:v>1.1243792675356918</c:v>
                </c:pt>
                <c:pt idx="8">
                  <c:v>1.6343280411290666</c:v>
                </c:pt>
                <c:pt idx="9">
                  <c:v>2.6111146404647454</c:v>
                </c:pt>
                <c:pt idx="10">
                  <c:v>3.1179605226108014</c:v>
                </c:pt>
                <c:pt idx="11">
                  <c:v>4.0010716224504908</c:v>
                </c:pt>
                <c:pt idx="12">
                  <c:v>4.5059115488469352</c:v>
                </c:pt>
                <c:pt idx="13">
                  <c:v>4.8782105800306184</c:v>
                </c:pt>
                <c:pt idx="14">
                  <c:v>4.9890027211936827</c:v>
                </c:pt>
              </c:numCache>
            </c:numRef>
          </c:val>
          <c:extLst xmlns:c16r2="http://schemas.microsoft.com/office/drawing/2015/06/chart">
            <c:ext xmlns:c16="http://schemas.microsoft.com/office/drawing/2014/chart" uri="{C3380CC4-5D6E-409C-BE32-E72D297353CC}">
              <c16:uniqueId val="{00000005-F9F0-443C-82FC-C2B31D09BD0D}"/>
            </c:ext>
          </c:extLst>
        </c:ser>
        <c:marker val="1"/>
        <c:axId val="95870976"/>
        <c:axId val="95896320"/>
        <c:extLst xmlns:c16r2="http://schemas.microsoft.com/office/drawing/2015/06/chart">
          <c:ext xmlns:c15="http://schemas.microsoft.com/office/drawing/2012/chart" uri="{02D57815-91ED-43cb-92C2-25804820EDAC}">
            <c15:filteredLineSeries>
              <c15:ser>
                <c:idx val="0"/>
                <c:order val="0"/>
                <c:tx>
                  <c:strRef>
                    <c:extLst xmlns:c16r2="http://schemas.microsoft.com/office/drawing/2015/06/chart">
                      <c:ext uri="{02D57815-91ED-43cb-92C2-25804820EDAC}">
                        <c15:formulaRef>
                          <c15:sqref>BSR!$B$3</c15:sqref>
                        </c15:formulaRef>
                      </c:ext>
                    </c:extLst>
                    <c:strCache>
                      <c:ptCount val="1"/>
                      <c:pt idx="0">
                        <c:v>MB/s</c:v>
                      </c:pt>
                    </c:strCache>
                  </c:strRef>
                </c:tx>
                <c:cat>
                  <c:numRef>
                    <c:extLst xmlns:c16r2="http://schemas.microsoft.com/office/drawing/2015/06/chart">
                      <c:ext uri="{02D57815-91ED-43cb-92C2-25804820EDAC}">
                        <c15:formulaRef>
                          <c15:sqref>BSR!$C$3:$Q$3</c15:sqref>
                        </c15:formulaRef>
                      </c:ext>
                    </c:extLst>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extLst xmlns:c16r2="http://schemas.microsoft.com/office/drawing/2015/06/chart">
                      <c:ext uri="{02D57815-91ED-43cb-92C2-25804820EDAC}">
                        <c15:formulaRef>
                          <c15:sqref>BSR!$C$3:$Q$3</c15:sqref>
                        </c15:formulaRef>
                      </c:ext>
                    </c:extLst>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val>
                <c:smooth val="0"/>
                <c:extLst xmlns:c16r2="http://schemas.microsoft.com/office/drawing/2015/06/chart">
                  <c:ext xmlns:c16="http://schemas.microsoft.com/office/drawing/2014/chart" uri="{C3380CC4-5D6E-409C-BE32-E72D297353CC}">
                    <c16:uniqueId val="{00000000-F9F0-443C-82FC-C2B31D09BD0D}"/>
                  </c:ext>
                </c:extLst>
              </c15:ser>
            </c15:filteredLineSeries>
          </c:ext>
        </c:extLst>
      </c:lineChart>
      <c:catAx>
        <c:axId val="95870976"/>
        <c:scaling>
          <c:orientation val="minMax"/>
        </c:scaling>
        <c:axPos val="b"/>
        <c:title>
          <c:tx>
            <c:rich>
              <a:bodyPr/>
              <a:lstStyle/>
              <a:p>
                <a:pPr>
                  <a:defRPr/>
                </a:pPr>
                <a:r>
                  <a:rPr lang="en-US"/>
                  <a:t>KB</a:t>
                </a:r>
              </a:p>
            </c:rich>
          </c:tx>
          <c:layout>
            <c:manualLayout>
              <c:xMode val="edge"/>
              <c:yMode val="edge"/>
              <c:x val="0.91804359416010561"/>
              <c:y val="0.90000003087848546"/>
            </c:manualLayout>
          </c:layout>
        </c:title>
        <c:numFmt formatCode="@" sourceLinked="1"/>
        <c:tickLblPos val="nextTo"/>
        <c:crossAx val="95896320"/>
        <c:crosses val="autoZero"/>
        <c:auto val="1"/>
        <c:lblAlgn val="ctr"/>
        <c:lblOffset val="100"/>
      </c:catAx>
      <c:valAx>
        <c:axId val="95896320"/>
        <c:scaling>
          <c:orientation val="minMax"/>
          <c:max val="6"/>
        </c:scaling>
        <c:axPos val="l"/>
        <c:majorGridlines/>
        <c:numFmt formatCode="0.00" sourceLinked="1"/>
        <c:tickLblPos val="nextTo"/>
        <c:crossAx val="95870976"/>
        <c:crosses val="autoZero"/>
        <c:crossBetween val="between"/>
      </c:valAx>
    </c:plotArea>
    <c:legend>
      <c:legendPos val="t"/>
    </c:legend>
    <c:plotVisOnly val="1"/>
    <c:dispBlanksAs val="gap"/>
  </c:chart>
  <c:spPr>
    <a:ln>
      <a:noFill/>
    </a:ln>
  </c:sp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lang val="en-US"/>
  <c:style val="4"/>
  <c:chart>
    <c:plotArea>
      <c:layout/>
      <c:lineChart>
        <c:grouping val="standard"/>
        <c:ser>
          <c:idx val="1"/>
          <c:order val="0"/>
          <c:tx>
            <c:strRef>
              <c:f>BSR!$B$24</c:f>
              <c:strCache>
                <c:ptCount val="1"/>
                <c:pt idx="0">
                  <c:v>1 HDD</c:v>
                </c:pt>
              </c:strCache>
            </c:strRef>
          </c:tx>
          <c:cat>
            <c:numRef>
              <c:f>BSR!$C$3:$Q$3</c:f>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f>BSR!$C$24:$Q$24</c:f>
              <c:numCache>
                <c:formatCode>0.00</c:formatCode>
                <c:ptCount val="15"/>
                <c:pt idx="0">
                  <c:v>1</c:v>
                </c:pt>
                <c:pt idx="1">
                  <c:v>1</c:v>
                </c:pt>
                <c:pt idx="2">
                  <c:v>1</c:v>
                </c:pt>
                <c:pt idx="3">
                  <c:v>1</c:v>
                </c:pt>
                <c:pt idx="4">
                  <c:v>1</c:v>
                </c:pt>
                <c:pt idx="5">
                  <c:v>1</c:v>
                </c:pt>
                <c:pt idx="6">
                  <c:v>1</c:v>
                </c:pt>
                <c:pt idx="7">
                  <c:v>1</c:v>
                </c:pt>
                <c:pt idx="8">
                  <c:v>1</c:v>
                </c:pt>
                <c:pt idx="9">
                  <c:v>1</c:v>
                </c:pt>
                <c:pt idx="10">
                  <c:v>1</c:v>
                </c:pt>
                <c:pt idx="11">
                  <c:v>1</c:v>
                </c:pt>
                <c:pt idx="12">
                  <c:v>1</c:v>
                </c:pt>
                <c:pt idx="13">
                  <c:v>1</c:v>
                </c:pt>
                <c:pt idx="14">
                  <c:v>1</c:v>
                </c:pt>
              </c:numCache>
            </c:numRef>
          </c:val>
          <c:extLst xmlns:c16r2="http://schemas.microsoft.com/office/drawing/2015/06/chart">
            <c:ext xmlns:c16="http://schemas.microsoft.com/office/drawing/2014/chart" uri="{C3380CC4-5D6E-409C-BE32-E72D297353CC}">
              <c16:uniqueId val="{00000001-1CDD-49C2-84E8-B4D1E0D46776}"/>
            </c:ext>
          </c:extLst>
        </c:ser>
        <c:ser>
          <c:idx val="2"/>
          <c:order val="1"/>
          <c:tx>
            <c:strRef>
              <c:f>BSR!$B$25</c:f>
              <c:strCache>
                <c:ptCount val="1"/>
                <c:pt idx="0">
                  <c:v>2 HDD</c:v>
                </c:pt>
              </c:strCache>
            </c:strRef>
          </c:tx>
          <c:cat>
            <c:numRef>
              <c:f>BSR!$C$3:$Q$3</c:f>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f>BSR!$C$25:$Q$25</c:f>
              <c:numCache>
                <c:formatCode>0.00</c:formatCode>
                <c:ptCount val="15"/>
                <c:pt idx="0">
                  <c:v>0.98360655737704916</c:v>
                </c:pt>
                <c:pt idx="1">
                  <c:v>0.98347107438016534</c:v>
                </c:pt>
                <c:pt idx="2">
                  <c:v>1.0081632653061219</c:v>
                </c:pt>
                <c:pt idx="3">
                  <c:v>1.0349075975359339</c:v>
                </c:pt>
                <c:pt idx="4">
                  <c:v>1.0718685831622177</c:v>
                </c:pt>
                <c:pt idx="5">
                  <c:v>1.1605839416058423</c:v>
                </c:pt>
                <c:pt idx="6">
                  <c:v>1.1982194291699413</c:v>
                </c:pt>
                <c:pt idx="7">
                  <c:v>1.0292735329662961</c:v>
                </c:pt>
                <c:pt idx="8">
                  <c:v>1.0511808248149461</c:v>
                </c:pt>
                <c:pt idx="9">
                  <c:v>1.0997057229148919</c:v>
                </c:pt>
                <c:pt idx="10">
                  <c:v>1.1825369463789117</c:v>
                </c:pt>
                <c:pt idx="11">
                  <c:v>1.3035687576654971</c:v>
                </c:pt>
                <c:pt idx="12">
                  <c:v>2.0074821567804242</c:v>
                </c:pt>
                <c:pt idx="13">
                  <c:v>2.5687243537904019</c:v>
                </c:pt>
                <c:pt idx="14">
                  <c:v>1.9123832929224218</c:v>
                </c:pt>
              </c:numCache>
            </c:numRef>
          </c:val>
          <c:extLst xmlns:c16r2="http://schemas.microsoft.com/office/drawing/2015/06/chart">
            <c:ext xmlns:c16="http://schemas.microsoft.com/office/drawing/2014/chart" uri="{C3380CC4-5D6E-409C-BE32-E72D297353CC}">
              <c16:uniqueId val="{00000002-1CDD-49C2-84E8-B4D1E0D46776}"/>
            </c:ext>
          </c:extLst>
        </c:ser>
        <c:ser>
          <c:idx val="3"/>
          <c:order val="2"/>
          <c:tx>
            <c:strRef>
              <c:f>BSR!$B$26</c:f>
              <c:strCache>
                <c:ptCount val="1"/>
                <c:pt idx="0">
                  <c:v>3 HDD</c:v>
                </c:pt>
              </c:strCache>
            </c:strRef>
          </c:tx>
          <c:cat>
            <c:numRef>
              <c:f>BSR!$C$3:$Q$3</c:f>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f>BSR!$C$26:$Q$26</c:f>
              <c:numCache>
                <c:formatCode>0.00</c:formatCode>
                <c:ptCount val="15"/>
                <c:pt idx="0">
                  <c:v>1</c:v>
                </c:pt>
                <c:pt idx="1">
                  <c:v>1.0165289256198347</c:v>
                </c:pt>
                <c:pt idx="2">
                  <c:v>1.0122448979591814</c:v>
                </c:pt>
                <c:pt idx="3">
                  <c:v>1.028747433264888</c:v>
                </c:pt>
                <c:pt idx="4">
                  <c:v>1.0513347022587258</c:v>
                </c:pt>
                <c:pt idx="5">
                  <c:v>1.1235662148070891</c:v>
                </c:pt>
                <c:pt idx="6">
                  <c:v>1.3385703063629222</c:v>
                </c:pt>
                <c:pt idx="7">
                  <c:v>1.0563985497515795</c:v>
                </c:pt>
                <c:pt idx="8">
                  <c:v>1.07063799788509</c:v>
                </c:pt>
                <c:pt idx="9">
                  <c:v>1.1340896770696198</c:v>
                </c:pt>
                <c:pt idx="10">
                  <c:v>1.2591417867567629</c:v>
                </c:pt>
                <c:pt idx="11">
                  <c:v>1.446842561847498</c:v>
                </c:pt>
                <c:pt idx="12">
                  <c:v>2.3607029328855034</c:v>
                </c:pt>
                <c:pt idx="13">
                  <c:v>3.2951298409560641</c:v>
                </c:pt>
                <c:pt idx="14">
                  <c:v>2.5117886491052879</c:v>
                </c:pt>
              </c:numCache>
            </c:numRef>
          </c:val>
          <c:extLst xmlns:c16r2="http://schemas.microsoft.com/office/drawing/2015/06/chart">
            <c:ext xmlns:c16="http://schemas.microsoft.com/office/drawing/2014/chart" uri="{C3380CC4-5D6E-409C-BE32-E72D297353CC}">
              <c16:uniqueId val="{00000003-1CDD-49C2-84E8-B4D1E0D46776}"/>
            </c:ext>
          </c:extLst>
        </c:ser>
        <c:ser>
          <c:idx val="4"/>
          <c:order val="3"/>
          <c:tx>
            <c:strRef>
              <c:f>BSR!$B$27</c:f>
              <c:strCache>
                <c:ptCount val="1"/>
                <c:pt idx="0">
                  <c:v>4 HDD</c:v>
                </c:pt>
              </c:strCache>
            </c:strRef>
          </c:tx>
          <c:cat>
            <c:numRef>
              <c:f>BSR!$C$3:$Q$3</c:f>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f>BSR!$C$27:$Q$27</c:f>
              <c:numCache>
                <c:formatCode>0.00</c:formatCode>
                <c:ptCount val="15"/>
                <c:pt idx="0">
                  <c:v>1</c:v>
                </c:pt>
                <c:pt idx="1">
                  <c:v>1.0165289256198347</c:v>
                </c:pt>
                <c:pt idx="2">
                  <c:v>1.0081632653061219</c:v>
                </c:pt>
                <c:pt idx="3">
                  <c:v>1.0266940451745363</c:v>
                </c:pt>
                <c:pt idx="4">
                  <c:v>1.0420944558521541</c:v>
                </c:pt>
                <c:pt idx="5">
                  <c:v>1.090719499478624</c:v>
                </c:pt>
                <c:pt idx="6">
                  <c:v>1.1801518722178581</c:v>
                </c:pt>
                <c:pt idx="7">
                  <c:v>1.1384450114139921</c:v>
                </c:pt>
                <c:pt idx="8">
                  <c:v>1.0781811772999648</c:v>
                </c:pt>
                <c:pt idx="9">
                  <c:v>1.1456284364593818</c:v>
                </c:pt>
                <c:pt idx="10">
                  <c:v>1.2915258911949234</c:v>
                </c:pt>
                <c:pt idx="11">
                  <c:v>1.5208352029674814</c:v>
                </c:pt>
                <c:pt idx="12">
                  <c:v>2.5077820428237292</c:v>
                </c:pt>
                <c:pt idx="13">
                  <c:v>3.7570611315781588</c:v>
                </c:pt>
                <c:pt idx="14">
                  <c:v>3.4378311957606944</c:v>
                </c:pt>
              </c:numCache>
            </c:numRef>
          </c:val>
          <c:extLst xmlns:c16r2="http://schemas.microsoft.com/office/drawing/2015/06/chart">
            <c:ext xmlns:c16="http://schemas.microsoft.com/office/drawing/2014/chart" uri="{C3380CC4-5D6E-409C-BE32-E72D297353CC}">
              <c16:uniqueId val="{00000004-1CDD-49C2-84E8-B4D1E0D46776}"/>
            </c:ext>
          </c:extLst>
        </c:ser>
        <c:ser>
          <c:idx val="5"/>
          <c:order val="4"/>
          <c:tx>
            <c:strRef>
              <c:f>BSR!$B$28</c:f>
              <c:strCache>
                <c:ptCount val="1"/>
                <c:pt idx="0">
                  <c:v>6 HDD</c:v>
                </c:pt>
              </c:strCache>
            </c:strRef>
          </c:tx>
          <c:cat>
            <c:numRef>
              <c:f>BSR!$C$3:$Q$3</c:f>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f>BSR!$C$28:$Q$28</c:f>
              <c:numCache>
                <c:formatCode>0.00</c:formatCode>
                <c:ptCount val="15"/>
                <c:pt idx="0">
                  <c:v>1</c:v>
                </c:pt>
                <c:pt idx="1">
                  <c:v>1.0165289256198347</c:v>
                </c:pt>
                <c:pt idx="2">
                  <c:v>0.99183673469387845</c:v>
                </c:pt>
                <c:pt idx="3">
                  <c:v>1.0184804928131417</c:v>
                </c:pt>
                <c:pt idx="4">
                  <c:v>1.0318275154004091</c:v>
                </c:pt>
                <c:pt idx="5">
                  <c:v>1.0714285714285721</c:v>
                </c:pt>
                <c:pt idx="6">
                  <c:v>1.1832940560356098</c:v>
                </c:pt>
                <c:pt idx="7">
                  <c:v>1.1013831072915281</c:v>
                </c:pt>
                <c:pt idx="8">
                  <c:v>1.0559746210786038</c:v>
                </c:pt>
                <c:pt idx="9">
                  <c:v>1.1547277936962761</c:v>
                </c:pt>
                <c:pt idx="10">
                  <c:v>1.331494633294259</c:v>
                </c:pt>
                <c:pt idx="11">
                  <c:v>1.6092165485057883</c:v>
                </c:pt>
                <c:pt idx="12">
                  <c:v>2.7999910034187008</c:v>
                </c:pt>
                <c:pt idx="13">
                  <c:v>4.2390750891065414</c:v>
                </c:pt>
                <c:pt idx="14">
                  <c:v>4.2477097436009963</c:v>
                </c:pt>
              </c:numCache>
            </c:numRef>
          </c:val>
          <c:extLst xmlns:c16r2="http://schemas.microsoft.com/office/drawing/2015/06/chart">
            <c:ext xmlns:c16="http://schemas.microsoft.com/office/drawing/2014/chart" uri="{C3380CC4-5D6E-409C-BE32-E72D297353CC}">
              <c16:uniqueId val="{00000005-1CDD-49C2-84E8-B4D1E0D46776}"/>
            </c:ext>
          </c:extLst>
        </c:ser>
        <c:marker val="1"/>
        <c:axId val="104972672"/>
        <c:axId val="112058368"/>
        <c:extLst xmlns:c16r2="http://schemas.microsoft.com/office/drawing/2015/06/chart">
          <c:ext xmlns:c15="http://schemas.microsoft.com/office/drawing/2012/chart" uri="{02D57815-91ED-43cb-92C2-25804820EDAC}">
            <c15:filteredLineSeries>
              <c15:ser>
                <c:idx val="0"/>
                <c:order val="0"/>
                <c:tx>
                  <c:strRef>
                    <c:extLst xmlns:c16r2="http://schemas.microsoft.com/office/drawing/2015/06/chart">
                      <c:ext uri="{02D57815-91ED-43cb-92C2-25804820EDAC}">
                        <c15:formulaRef>
                          <c15:sqref>BSR!$B$3</c15:sqref>
                        </c15:formulaRef>
                      </c:ext>
                    </c:extLst>
                    <c:strCache>
                      <c:ptCount val="1"/>
                      <c:pt idx="0">
                        <c:v>MB/s</c:v>
                      </c:pt>
                    </c:strCache>
                  </c:strRef>
                </c:tx>
                <c:cat>
                  <c:numRef>
                    <c:extLst xmlns:c16r2="http://schemas.microsoft.com/office/drawing/2015/06/chart">
                      <c:ext uri="{02D57815-91ED-43cb-92C2-25804820EDAC}">
                        <c15:formulaRef>
                          <c15:sqref>BSR!$C$3:$Q$3</c15:sqref>
                        </c15:formulaRef>
                      </c:ext>
                    </c:extLst>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extLst xmlns:c16r2="http://schemas.microsoft.com/office/drawing/2015/06/chart">
                      <c:ext uri="{02D57815-91ED-43cb-92C2-25804820EDAC}">
                        <c15:formulaRef>
                          <c15:sqref>BSR!$C$3:$Q$3</c15:sqref>
                        </c15:formulaRef>
                      </c:ext>
                    </c:extLst>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val>
                <c:smooth val="0"/>
                <c:extLst xmlns:c16r2="http://schemas.microsoft.com/office/drawing/2015/06/chart">
                  <c:ext xmlns:c16="http://schemas.microsoft.com/office/drawing/2014/chart" uri="{C3380CC4-5D6E-409C-BE32-E72D297353CC}">
                    <c16:uniqueId val="{00000000-1CDD-49C2-84E8-B4D1E0D46776}"/>
                  </c:ext>
                </c:extLst>
              </c15:ser>
            </c15:filteredLineSeries>
          </c:ext>
        </c:extLst>
      </c:lineChart>
      <c:catAx>
        <c:axId val="104972672"/>
        <c:scaling>
          <c:orientation val="minMax"/>
        </c:scaling>
        <c:axPos val="b"/>
        <c:title>
          <c:tx>
            <c:rich>
              <a:bodyPr/>
              <a:lstStyle/>
              <a:p>
                <a:pPr>
                  <a:defRPr/>
                </a:pPr>
                <a:r>
                  <a:rPr lang="en-US"/>
                  <a:t>KB</a:t>
                </a:r>
              </a:p>
            </c:rich>
          </c:tx>
          <c:layout>
            <c:manualLayout>
              <c:xMode val="edge"/>
              <c:yMode val="edge"/>
              <c:x val="0.91869463582677369"/>
              <c:y val="0.907843165711542"/>
            </c:manualLayout>
          </c:layout>
        </c:title>
        <c:numFmt formatCode="@" sourceLinked="1"/>
        <c:tickLblPos val="nextTo"/>
        <c:crossAx val="112058368"/>
        <c:crosses val="autoZero"/>
        <c:auto val="1"/>
        <c:lblAlgn val="ctr"/>
        <c:lblOffset val="100"/>
      </c:catAx>
      <c:valAx>
        <c:axId val="112058368"/>
        <c:scaling>
          <c:orientation val="minMax"/>
          <c:max val="6"/>
        </c:scaling>
        <c:axPos val="l"/>
        <c:majorGridlines/>
        <c:numFmt formatCode="0.00" sourceLinked="1"/>
        <c:tickLblPos val="nextTo"/>
        <c:crossAx val="104972672"/>
        <c:crosses val="autoZero"/>
        <c:crossBetween val="between"/>
      </c:valAx>
    </c:plotArea>
    <c:legend>
      <c:legendPos val="t"/>
    </c:legend>
    <c:plotVisOnly val="1"/>
    <c:dispBlanksAs val="gap"/>
  </c:chart>
  <c:spPr>
    <a:ln>
      <a:noFill/>
    </a:ln>
  </c:sp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US"/>
  <c:style val="3"/>
  <c:chart>
    <c:plotArea>
      <c:layout/>
      <c:lineChart>
        <c:grouping val="standard"/>
        <c:ser>
          <c:idx val="0"/>
          <c:order val="0"/>
          <c:tx>
            <c:strRef>
              <c:f>BSR!$B$14</c:f>
              <c:strCache>
                <c:ptCount val="1"/>
                <c:pt idx="0">
                  <c:v>1 HDD</c:v>
                </c:pt>
              </c:strCache>
            </c:strRef>
          </c:tx>
          <c:marker>
            <c:symbol val="square"/>
            <c:size val="7"/>
          </c:marker>
          <c:cat>
            <c:numRef>
              <c:f>BSR!$C$3:$Q$3</c:f>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f>BSR!$C$14:$Q$14</c:f>
              <c:numCache>
                <c:formatCode>0.00</c:formatCode>
                <c:ptCount val="15"/>
                <c:pt idx="0">
                  <c:v>1</c:v>
                </c:pt>
                <c:pt idx="1">
                  <c:v>1</c:v>
                </c:pt>
                <c:pt idx="2">
                  <c:v>1</c:v>
                </c:pt>
                <c:pt idx="3">
                  <c:v>1</c:v>
                </c:pt>
                <c:pt idx="4">
                  <c:v>1</c:v>
                </c:pt>
                <c:pt idx="5">
                  <c:v>1</c:v>
                </c:pt>
                <c:pt idx="6">
                  <c:v>1</c:v>
                </c:pt>
                <c:pt idx="7">
                  <c:v>1</c:v>
                </c:pt>
                <c:pt idx="8">
                  <c:v>1</c:v>
                </c:pt>
                <c:pt idx="9">
                  <c:v>1</c:v>
                </c:pt>
                <c:pt idx="10">
                  <c:v>1</c:v>
                </c:pt>
                <c:pt idx="11">
                  <c:v>1</c:v>
                </c:pt>
                <c:pt idx="12">
                  <c:v>1</c:v>
                </c:pt>
                <c:pt idx="13">
                  <c:v>1</c:v>
                </c:pt>
                <c:pt idx="14">
                  <c:v>1</c:v>
                </c:pt>
              </c:numCache>
            </c:numRef>
          </c:val>
          <c:extLst xmlns:c16r2="http://schemas.microsoft.com/office/drawing/2015/06/chart">
            <c:ext xmlns:c16="http://schemas.microsoft.com/office/drawing/2014/chart" uri="{C3380CC4-5D6E-409C-BE32-E72D297353CC}">
              <c16:uniqueId val="{00000000-EEAD-4352-BE58-0F1E164FB626}"/>
            </c:ext>
          </c:extLst>
        </c:ser>
        <c:ser>
          <c:idx val="1"/>
          <c:order val="1"/>
          <c:tx>
            <c:strRef>
              <c:f>BSR!$B$15</c:f>
              <c:strCache>
                <c:ptCount val="1"/>
                <c:pt idx="0">
                  <c:v>2 HDD</c:v>
                </c:pt>
              </c:strCache>
            </c:strRef>
          </c:tx>
          <c:marker>
            <c:symbol val="triangle"/>
            <c:size val="7"/>
          </c:marker>
          <c:cat>
            <c:numRef>
              <c:f>BSR!$C$3:$Q$3</c:f>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f>BSR!$C$15:$Q$15</c:f>
              <c:numCache>
                <c:formatCode>0.00</c:formatCode>
                <c:ptCount val="15"/>
                <c:pt idx="0">
                  <c:v>1.0167664670658678</c:v>
                </c:pt>
                <c:pt idx="1">
                  <c:v>0.99510227600115242</c:v>
                </c:pt>
                <c:pt idx="2">
                  <c:v>1.019783393501805</c:v>
                </c:pt>
                <c:pt idx="3">
                  <c:v>1.0050585126462821</c:v>
                </c:pt>
                <c:pt idx="4">
                  <c:v>1.0023663038334119</c:v>
                </c:pt>
                <c:pt idx="5">
                  <c:v>0.99288195554419034</c:v>
                </c:pt>
                <c:pt idx="6">
                  <c:v>1.0209265560944218</c:v>
                </c:pt>
                <c:pt idx="7">
                  <c:v>1.0157338437133596</c:v>
                </c:pt>
                <c:pt idx="8">
                  <c:v>1.1962270029883739</c:v>
                </c:pt>
                <c:pt idx="9">
                  <c:v>1.4744863025785457</c:v>
                </c:pt>
                <c:pt idx="10">
                  <c:v>1.6938742467759194</c:v>
                </c:pt>
                <c:pt idx="11">
                  <c:v>1.9476879040615933</c:v>
                </c:pt>
                <c:pt idx="12">
                  <c:v>1.988621061611243</c:v>
                </c:pt>
                <c:pt idx="13">
                  <c:v>2.0026294154334603</c:v>
                </c:pt>
                <c:pt idx="14">
                  <c:v>1.9729990085573454</c:v>
                </c:pt>
              </c:numCache>
            </c:numRef>
          </c:val>
          <c:extLst xmlns:c16r2="http://schemas.microsoft.com/office/drawing/2015/06/chart">
            <c:ext xmlns:c16="http://schemas.microsoft.com/office/drawing/2014/chart" uri="{C3380CC4-5D6E-409C-BE32-E72D297353CC}">
              <c16:uniqueId val="{00000001-EEAD-4352-BE58-0F1E164FB626}"/>
            </c:ext>
          </c:extLst>
        </c:ser>
        <c:ser>
          <c:idx val="2"/>
          <c:order val="2"/>
          <c:tx>
            <c:strRef>
              <c:f>BSR!$B$16</c:f>
              <c:strCache>
                <c:ptCount val="1"/>
                <c:pt idx="0">
                  <c:v>3 HDD</c:v>
                </c:pt>
              </c:strCache>
            </c:strRef>
          </c:tx>
          <c:marker>
            <c:symbol val="x"/>
            <c:size val="7"/>
          </c:marker>
          <c:cat>
            <c:numRef>
              <c:f>BSR!$C$3:$Q$3</c:f>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f>BSR!$C$16:$Q$16</c:f>
              <c:numCache>
                <c:formatCode>0.00</c:formatCode>
                <c:ptCount val="15"/>
                <c:pt idx="0">
                  <c:v>1.0365269461077844</c:v>
                </c:pt>
                <c:pt idx="1">
                  <c:v>1.0121002592912705</c:v>
                </c:pt>
                <c:pt idx="2">
                  <c:v>1.0147292418772558</c:v>
                </c:pt>
                <c:pt idx="3">
                  <c:v>1.016308040770102</c:v>
                </c:pt>
                <c:pt idx="4">
                  <c:v>1.0120287111531778</c:v>
                </c:pt>
                <c:pt idx="5">
                  <c:v>0.9789655392877693</c:v>
                </c:pt>
                <c:pt idx="6">
                  <c:v>1.0091905361592668</c:v>
                </c:pt>
                <c:pt idx="7">
                  <c:v>1.0180184840333821</c:v>
                </c:pt>
                <c:pt idx="8">
                  <c:v>1.2013114846969848</c:v>
                </c:pt>
                <c:pt idx="9">
                  <c:v>1.465832327467546</c:v>
                </c:pt>
                <c:pt idx="10">
                  <c:v>1.7494086838993055</c:v>
                </c:pt>
                <c:pt idx="11">
                  <c:v>1.9782291439005661</c:v>
                </c:pt>
                <c:pt idx="12">
                  <c:v>2.9744714151761467</c:v>
                </c:pt>
                <c:pt idx="13">
                  <c:v>2.9553424618699324</c:v>
                </c:pt>
                <c:pt idx="14">
                  <c:v>2.9377500580099452</c:v>
                </c:pt>
              </c:numCache>
            </c:numRef>
          </c:val>
          <c:extLst xmlns:c16r2="http://schemas.microsoft.com/office/drawing/2015/06/chart">
            <c:ext xmlns:c16="http://schemas.microsoft.com/office/drawing/2014/chart" uri="{C3380CC4-5D6E-409C-BE32-E72D297353CC}">
              <c16:uniqueId val="{00000002-EEAD-4352-BE58-0F1E164FB626}"/>
            </c:ext>
          </c:extLst>
        </c:ser>
        <c:ser>
          <c:idx val="3"/>
          <c:order val="3"/>
          <c:tx>
            <c:strRef>
              <c:f>BSR!$B$17</c:f>
              <c:strCache>
                <c:ptCount val="1"/>
                <c:pt idx="0">
                  <c:v>4 HDD</c:v>
                </c:pt>
              </c:strCache>
            </c:strRef>
          </c:tx>
          <c:marker>
            <c:symbol val="star"/>
            <c:size val="7"/>
          </c:marker>
          <c:cat>
            <c:numRef>
              <c:f>BSR!$C$3:$Q$3</c:f>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f>BSR!$C$17:$Q$17</c:f>
              <c:numCache>
                <c:formatCode>0.00</c:formatCode>
                <c:ptCount val="15"/>
                <c:pt idx="0">
                  <c:v>0.91736526946107788</c:v>
                </c:pt>
                <c:pt idx="1">
                  <c:v>1.0221838087006627</c:v>
                </c:pt>
                <c:pt idx="2">
                  <c:v>1.0073646209386278</c:v>
                </c:pt>
                <c:pt idx="3">
                  <c:v>1.0091355228388081</c:v>
                </c:pt>
                <c:pt idx="4">
                  <c:v>1.0023663038334119</c:v>
                </c:pt>
                <c:pt idx="5">
                  <c:v>0.99053768940604703</c:v>
                </c:pt>
                <c:pt idx="6">
                  <c:v>1.0068728061949037</c:v>
                </c:pt>
                <c:pt idx="7">
                  <c:v>1.0209066142492578</c:v>
                </c:pt>
                <c:pt idx="8">
                  <c:v>1.2063676406022066</c:v>
                </c:pt>
                <c:pt idx="9">
                  <c:v>1.2995362429324662</c:v>
                </c:pt>
                <c:pt idx="10">
                  <c:v>1.7828110041110561</c:v>
                </c:pt>
                <c:pt idx="11">
                  <c:v>1.9443531841992117</c:v>
                </c:pt>
                <c:pt idx="12">
                  <c:v>3.0898047814101712</c:v>
                </c:pt>
                <c:pt idx="13">
                  <c:v>3.7395602993706407</c:v>
                </c:pt>
                <c:pt idx="14">
                  <c:v>3.7009921458053596</c:v>
                </c:pt>
              </c:numCache>
            </c:numRef>
          </c:val>
          <c:extLst xmlns:c16r2="http://schemas.microsoft.com/office/drawing/2015/06/chart">
            <c:ext xmlns:c16="http://schemas.microsoft.com/office/drawing/2014/chart" uri="{C3380CC4-5D6E-409C-BE32-E72D297353CC}">
              <c16:uniqueId val="{00000003-EEAD-4352-BE58-0F1E164FB626}"/>
            </c:ext>
          </c:extLst>
        </c:ser>
        <c:ser>
          <c:idx val="5"/>
          <c:order val="4"/>
          <c:tx>
            <c:strRef>
              <c:f>BSR!$B$18</c:f>
              <c:strCache>
                <c:ptCount val="1"/>
                <c:pt idx="0">
                  <c:v>6 HDD</c:v>
                </c:pt>
              </c:strCache>
            </c:strRef>
          </c:tx>
          <c:cat>
            <c:numRef>
              <c:f>BSR!$C$3:$Q$3</c:f>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f>BSR!$C$18:$Q$18</c:f>
              <c:numCache>
                <c:formatCode>0.00</c:formatCode>
                <c:ptCount val="15"/>
                <c:pt idx="0">
                  <c:v>1.0317365269461081</c:v>
                </c:pt>
                <c:pt idx="1">
                  <c:v>1.0172860847018161</c:v>
                </c:pt>
                <c:pt idx="2">
                  <c:v>1.004909747292416</c:v>
                </c:pt>
                <c:pt idx="3">
                  <c:v>0.99750849377123341</c:v>
                </c:pt>
                <c:pt idx="4">
                  <c:v>1.0120287111531778</c:v>
                </c:pt>
                <c:pt idx="5">
                  <c:v>1</c:v>
                </c:pt>
                <c:pt idx="6">
                  <c:v>1</c:v>
                </c:pt>
                <c:pt idx="7">
                  <c:v>1.0180184840333821</c:v>
                </c:pt>
                <c:pt idx="8">
                  <c:v>1.1650190491027801</c:v>
                </c:pt>
                <c:pt idx="9">
                  <c:v>1.406482716755254</c:v>
                </c:pt>
                <c:pt idx="10">
                  <c:v>1.7093822154643223</c:v>
                </c:pt>
                <c:pt idx="11">
                  <c:v>1.8737671054208587</c:v>
                </c:pt>
                <c:pt idx="12">
                  <c:v>3.0961287638976036</c:v>
                </c:pt>
                <c:pt idx="13">
                  <c:v>4.7325863242047967</c:v>
                </c:pt>
                <c:pt idx="14">
                  <c:v>4.7684313408382897</c:v>
                </c:pt>
              </c:numCache>
            </c:numRef>
          </c:val>
          <c:extLst xmlns:c16r2="http://schemas.microsoft.com/office/drawing/2015/06/chart">
            <c:ext xmlns:c16="http://schemas.microsoft.com/office/drawing/2014/chart" uri="{C3380CC4-5D6E-409C-BE32-E72D297353CC}">
              <c16:uniqueId val="{00000007-EEAD-4352-BE58-0F1E164FB626}"/>
            </c:ext>
          </c:extLst>
        </c:ser>
        <c:marker val="1"/>
        <c:axId val="150606976"/>
        <c:axId val="150608896"/>
        <c:extLst xmlns:c16r2="http://schemas.microsoft.com/office/drawing/2015/06/chart">
          <c:ext xmlns:c15="http://schemas.microsoft.com/office/drawing/2012/chart" uri="{02D57815-91ED-43cb-92C2-25804820EDAC}">
            <c15:filteredLineSeries>
              <c15:ser>
                <c:idx val="4"/>
                <c:order val="0"/>
                <c:tx>
                  <c:strRef>
                    <c:extLst xmlns:c16r2="http://schemas.microsoft.com/office/drawing/2015/06/chart">
                      <c:ext uri="{02D57815-91ED-43cb-92C2-25804820EDAC}">
                        <c15:formulaRef>
                          <c15:sqref>BSR!$B$3</c15:sqref>
                        </c15:formulaRef>
                      </c:ext>
                    </c:extLst>
                    <c:strCache>
                      <c:ptCount val="1"/>
                      <c:pt idx="0">
                        <c:v>MB/s</c:v>
                      </c:pt>
                    </c:strCache>
                  </c:strRef>
                </c:tx>
                <c:cat>
                  <c:numRef>
                    <c:extLst xmlns:c16r2="http://schemas.microsoft.com/office/drawing/2015/06/chart">
                      <c:ext uri="{02D57815-91ED-43cb-92C2-25804820EDAC}">
                        <c15:formulaRef>
                          <c15:sqref>BSR!$C$3:$Q$3</c15:sqref>
                        </c15:formulaRef>
                      </c:ext>
                    </c:extLst>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extLst xmlns:c16r2="http://schemas.microsoft.com/office/drawing/2015/06/chart">
                      <c:ext uri="{02D57815-91ED-43cb-92C2-25804820EDAC}">
                        <c15:formulaRef>
                          <c15:sqref>BSR!$C$3:$Q$3</c15:sqref>
                        </c15:formulaRef>
                      </c:ext>
                    </c:extLst>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val>
                <c:smooth val="0"/>
                <c:extLst xmlns:c16r2="http://schemas.microsoft.com/office/drawing/2015/06/chart">
                  <c:ext xmlns:c16="http://schemas.microsoft.com/office/drawing/2014/chart" uri="{C3380CC4-5D6E-409C-BE32-E72D297353CC}">
                    <c16:uniqueId val="{00000006-EEAD-4352-BE58-0F1E164FB626}"/>
                  </c:ext>
                </c:extLst>
              </c15:ser>
            </c15:filteredLineSeries>
          </c:ext>
        </c:extLst>
      </c:lineChart>
      <c:catAx>
        <c:axId val="150606976"/>
        <c:scaling>
          <c:orientation val="minMax"/>
        </c:scaling>
        <c:axPos val="b"/>
        <c:title>
          <c:tx>
            <c:rich>
              <a:bodyPr/>
              <a:lstStyle/>
              <a:p>
                <a:pPr>
                  <a:defRPr/>
                </a:pPr>
                <a:r>
                  <a:rPr lang="en-US"/>
                  <a:t>KB</a:t>
                </a:r>
              </a:p>
            </c:rich>
          </c:tx>
          <c:layout>
            <c:manualLayout>
              <c:xMode val="edge"/>
              <c:yMode val="edge"/>
              <c:x val="0.91804359416010561"/>
              <c:y val="0.90000003087848546"/>
            </c:manualLayout>
          </c:layout>
        </c:title>
        <c:numFmt formatCode="@" sourceLinked="1"/>
        <c:tickLblPos val="nextTo"/>
        <c:crossAx val="150608896"/>
        <c:crosses val="autoZero"/>
        <c:auto val="1"/>
        <c:lblAlgn val="ctr"/>
        <c:lblOffset val="100"/>
      </c:catAx>
      <c:valAx>
        <c:axId val="150608896"/>
        <c:scaling>
          <c:orientation val="minMax"/>
          <c:max val="6"/>
        </c:scaling>
        <c:axPos val="l"/>
        <c:majorGridlines/>
        <c:numFmt formatCode="0.00" sourceLinked="1"/>
        <c:tickLblPos val="nextTo"/>
        <c:crossAx val="150606976"/>
        <c:crosses val="autoZero"/>
        <c:crossBetween val="between"/>
      </c:valAx>
    </c:plotArea>
    <c:legend>
      <c:legendPos val="t"/>
    </c:legend>
    <c:plotVisOnly val="1"/>
    <c:dispBlanksAs val="gap"/>
  </c:chart>
  <c:spPr>
    <a:ln>
      <a:noFill/>
    </a:ln>
  </c:sp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lang val="en-US"/>
  <c:style val="4"/>
  <c:chart>
    <c:plotArea>
      <c:layout/>
      <c:lineChart>
        <c:grouping val="standard"/>
        <c:ser>
          <c:idx val="1"/>
          <c:order val="0"/>
          <c:tx>
            <c:strRef>
              <c:f>BSR!$B$29</c:f>
              <c:strCache>
                <c:ptCount val="1"/>
                <c:pt idx="0">
                  <c:v>1 HDD</c:v>
                </c:pt>
              </c:strCache>
            </c:strRef>
          </c:tx>
          <c:cat>
            <c:numRef>
              <c:f>BSR!$C$3:$Q$3</c:f>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f>BSR!$C$29:$Q$29</c:f>
              <c:numCache>
                <c:formatCode>0.00</c:formatCode>
                <c:ptCount val="15"/>
                <c:pt idx="0">
                  <c:v>1</c:v>
                </c:pt>
                <c:pt idx="1">
                  <c:v>1</c:v>
                </c:pt>
                <c:pt idx="2">
                  <c:v>1</c:v>
                </c:pt>
                <c:pt idx="3">
                  <c:v>1</c:v>
                </c:pt>
                <c:pt idx="4">
                  <c:v>1</c:v>
                </c:pt>
                <c:pt idx="5">
                  <c:v>1</c:v>
                </c:pt>
                <c:pt idx="6">
                  <c:v>1</c:v>
                </c:pt>
                <c:pt idx="7">
                  <c:v>1</c:v>
                </c:pt>
                <c:pt idx="8">
                  <c:v>1</c:v>
                </c:pt>
                <c:pt idx="9">
                  <c:v>1</c:v>
                </c:pt>
                <c:pt idx="10">
                  <c:v>1</c:v>
                </c:pt>
                <c:pt idx="11">
                  <c:v>1</c:v>
                </c:pt>
                <c:pt idx="12">
                  <c:v>1</c:v>
                </c:pt>
                <c:pt idx="13">
                  <c:v>1</c:v>
                </c:pt>
                <c:pt idx="14">
                  <c:v>1</c:v>
                </c:pt>
              </c:numCache>
            </c:numRef>
          </c:val>
          <c:extLst xmlns:c16r2="http://schemas.microsoft.com/office/drawing/2015/06/chart">
            <c:ext xmlns:c16="http://schemas.microsoft.com/office/drawing/2014/chart" uri="{C3380CC4-5D6E-409C-BE32-E72D297353CC}">
              <c16:uniqueId val="{00000001-BD20-4FCB-ABF5-1C91672EA60A}"/>
            </c:ext>
          </c:extLst>
        </c:ser>
        <c:ser>
          <c:idx val="2"/>
          <c:order val="1"/>
          <c:tx>
            <c:strRef>
              <c:f>BSR!$B$30</c:f>
              <c:strCache>
                <c:ptCount val="1"/>
                <c:pt idx="0">
                  <c:v>2 HDD</c:v>
                </c:pt>
              </c:strCache>
            </c:strRef>
          </c:tx>
          <c:cat>
            <c:numRef>
              <c:f>BSR!$C$3:$Q$3</c:f>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f>BSR!$C$30:$Q$30</c:f>
              <c:numCache>
                <c:formatCode>0.00</c:formatCode>
                <c:ptCount val="15"/>
                <c:pt idx="0">
                  <c:v>1</c:v>
                </c:pt>
                <c:pt idx="1">
                  <c:v>1.0082644628099158</c:v>
                </c:pt>
                <c:pt idx="2">
                  <c:v>0.98367346938775457</c:v>
                </c:pt>
                <c:pt idx="3">
                  <c:v>1.0020533880903491</c:v>
                </c:pt>
                <c:pt idx="4">
                  <c:v>1.0051334702258719</c:v>
                </c:pt>
                <c:pt idx="5">
                  <c:v>1.0192909280500522</c:v>
                </c:pt>
                <c:pt idx="6">
                  <c:v>1.0128305839224918</c:v>
                </c:pt>
                <c:pt idx="7">
                  <c:v>1.0256479119108382</c:v>
                </c:pt>
                <c:pt idx="8">
                  <c:v>1.0393373281635541</c:v>
                </c:pt>
                <c:pt idx="9">
                  <c:v>1.0786803995973051</c:v>
                </c:pt>
                <c:pt idx="10">
                  <c:v>1.14652140936358</c:v>
                </c:pt>
                <c:pt idx="11">
                  <c:v>1.2372790092434698</c:v>
                </c:pt>
                <c:pt idx="12">
                  <c:v>2.0074821567804242</c:v>
                </c:pt>
                <c:pt idx="13">
                  <c:v>2.0100188696199122</c:v>
                </c:pt>
                <c:pt idx="14">
                  <c:v>1.4615730632933612</c:v>
                </c:pt>
              </c:numCache>
            </c:numRef>
          </c:val>
          <c:extLst xmlns:c16r2="http://schemas.microsoft.com/office/drawing/2015/06/chart">
            <c:ext xmlns:c16="http://schemas.microsoft.com/office/drawing/2014/chart" uri="{C3380CC4-5D6E-409C-BE32-E72D297353CC}">
              <c16:uniqueId val="{00000002-BD20-4FCB-ABF5-1C91672EA60A}"/>
            </c:ext>
          </c:extLst>
        </c:ser>
        <c:ser>
          <c:idx val="3"/>
          <c:order val="2"/>
          <c:tx>
            <c:strRef>
              <c:f>BSR!$B$31</c:f>
              <c:strCache>
                <c:ptCount val="1"/>
                <c:pt idx="0">
                  <c:v>3 HDD</c:v>
                </c:pt>
              </c:strCache>
            </c:strRef>
          </c:tx>
          <c:cat>
            <c:numRef>
              <c:f>BSR!$C$3:$Q$3</c:f>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f>BSR!$C$31:$Q$31</c:f>
              <c:numCache>
                <c:formatCode>0.00</c:formatCode>
                <c:ptCount val="15"/>
                <c:pt idx="0">
                  <c:v>1</c:v>
                </c:pt>
                <c:pt idx="1">
                  <c:v>1.0082644628099158</c:v>
                </c:pt>
                <c:pt idx="2">
                  <c:v>1</c:v>
                </c:pt>
                <c:pt idx="3">
                  <c:v>1.0082135523613962</c:v>
                </c:pt>
                <c:pt idx="4">
                  <c:v>0.99794661190965051</c:v>
                </c:pt>
                <c:pt idx="5">
                  <c:v>1.0203336809176218</c:v>
                </c:pt>
                <c:pt idx="6">
                  <c:v>0.99764336213668503</c:v>
                </c:pt>
                <c:pt idx="7">
                  <c:v>1.0232308312071976</c:v>
                </c:pt>
                <c:pt idx="8">
                  <c:v>1.0312301727176596</c:v>
                </c:pt>
                <c:pt idx="9">
                  <c:v>1.072949740571518</c:v>
                </c:pt>
                <c:pt idx="10">
                  <c:v>1.1389367717024064</c:v>
                </c:pt>
                <c:pt idx="11">
                  <c:v>1.2148284423703952</c:v>
                </c:pt>
                <c:pt idx="12">
                  <c:v>2.0881964853355752</c:v>
                </c:pt>
                <c:pt idx="13">
                  <c:v>2.1997484050678371</c:v>
                </c:pt>
                <c:pt idx="14">
                  <c:v>1.9503768637475747</c:v>
                </c:pt>
              </c:numCache>
            </c:numRef>
          </c:val>
          <c:extLst xmlns:c16r2="http://schemas.microsoft.com/office/drawing/2015/06/chart">
            <c:ext xmlns:c16="http://schemas.microsoft.com/office/drawing/2014/chart" uri="{C3380CC4-5D6E-409C-BE32-E72D297353CC}">
              <c16:uniqueId val="{00000003-BD20-4FCB-ABF5-1C91672EA60A}"/>
            </c:ext>
          </c:extLst>
        </c:ser>
        <c:ser>
          <c:idx val="4"/>
          <c:order val="3"/>
          <c:tx>
            <c:strRef>
              <c:f>BSR!$B$32</c:f>
              <c:strCache>
                <c:ptCount val="1"/>
                <c:pt idx="0">
                  <c:v>4 HDD</c:v>
                </c:pt>
              </c:strCache>
            </c:strRef>
          </c:tx>
          <c:cat>
            <c:numRef>
              <c:f>BSR!$C$3:$Q$3</c:f>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f>BSR!$C$32:$Q$32</c:f>
              <c:numCache>
                <c:formatCode>0.00</c:formatCode>
                <c:ptCount val="15"/>
                <c:pt idx="0">
                  <c:v>1</c:v>
                </c:pt>
                <c:pt idx="1">
                  <c:v>1.0082644628099158</c:v>
                </c:pt>
                <c:pt idx="2">
                  <c:v>1</c:v>
                </c:pt>
                <c:pt idx="3">
                  <c:v>1.0082135523613962</c:v>
                </c:pt>
                <c:pt idx="4">
                  <c:v>1.007186858316222</c:v>
                </c:pt>
                <c:pt idx="5">
                  <c:v>1.0192909280500522</c:v>
                </c:pt>
                <c:pt idx="6">
                  <c:v>1.0178057083006018</c:v>
                </c:pt>
                <c:pt idx="7">
                  <c:v>1.0292735329662961</c:v>
                </c:pt>
                <c:pt idx="8">
                  <c:v>1.0475854776172013</c:v>
                </c:pt>
                <c:pt idx="9">
                  <c:v>1.0695810423604104</c:v>
                </c:pt>
                <c:pt idx="10">
                  <c:v>1.1303868165207218</c:v>
                </c:pt>
                <c:pt idx="11">
                  <c:v>1.2259565048311347</c:v>
                </c:pt>
                <c:pt idx="12">
                  <c:v>2.0908954597253038</c:v>
                </c:pt>
                <c:pt idx="13">
                  <c:v>3.8561715637823135</c:v>
                </c:pt>
                <c:pt idx="14">
                  <c:v>2.7849408099004935</c:v>
                </c:pt>
              </c:numCache>
            </c:numRef>
          </c:val>
          <c:extLst xmlns:c16r2="http://schemas.microsoft.com/office/drawing/2015/06/chart">
            <c:ext xmlns:c16="http://schemas.microsoft.com/office/drawing/2014/chart" uri="{C3380CC4-5D6E-409C-BE32-E72D297353CC}">
              <c16:uniqueId val="{00000004-BD20-4FCB-ABF5-1C91672EA60A}"/>
            </c:ext>
          </c:extLst>
        </c:ser>
        <c:ser>
          <c:idx val="5"/>
          <c:order val="4"/>
          <c:tx>
            <c:strRef>
              <c:f>BSR!$B$33</c:f>
              <c:strCache>
                <c:ptCount val="1"/>
                <c:pt idx="0">
                  <c:v>6 HDD</c:v>
                </c:pt>
              </c:strCache>
            </c:strRef>
          </c:tx>
          <c:cat>
            <c:numRef>
              <c:f>BSR!$C$3:$Q$3</c:f>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f>BSR!$C$33:$Q$33</c:f>
              <c:numCache>
                <c:formatCode>0.00</c:formatCode>
                <c:ptCount val="15"/>
                <c:pt idx="0">
                  <c:v>1</c:v>
                </c:pt>
                <c:pt idx="1">
                  <c:v>1.0082644628099158</c:v>
                </c:pt>
                <c:pt idx="2">
                  <c:v>1</c:v>
                </c:pt>
                <c:pt idx="3">
                  <c:v>1.0061601642710492</c:v>
                </c:pt>
                <c:pt idx="4">
                  <c:v>1.0051334702258719</c:v>
                </c:pt>
                <c:pt idx="5">
                  <c:v>1.0177267987486938</c:v>
                </c:pt>
                <c:pt idx="6">
                  <c:v>1.0164964650432051</c:v>
                </c:pt>
                <c:pt idx="7">
                  <c:v>1.0256479119108382</c:v>
                </c:pt>
                <c:pt idx="8">
                  <c:v>1.0475854776172013</c:v>
                </c:pt>
                <c:pt idx="9">
                  <c:v>1.0718268411678138</c:v>
                </c:pt>
                <c:pt idx="10">
                  <c:v>1.1553241858006378</c:v>
                </c:pt>
                <c:pt idx="11">
                  <c:v>1.2468964073110174</c:v>
                </c:pt>
                <c:pt idx="12">
                  <c:v>2.099082348707495</c:v>
                </c:pt>
                <c:pt idx="13">
                  <c:v>3.8286159283553478</c:v>
                </c:pt>
                <c:pt idx="14">
                  <c:v>2.9648479928028348</c:v>
                </c:pt>
              </c:numCache>
            </c:numRef>
          </c:val>
          <c:extLst xmlns:c16r2="http://schemas.microsoft.com/office/drawing/2015/06/chart">
            <c:ext xmlns:c16="http://schemas.microsoft.com/office/drawing/2014/chart" uri="{C3380CC4-5D6E-409C-BE32-E72D297353CC}">
              <c16:uniqueId val="{00000005-BD20-4FCB-ABF5-1C91672EA60A}"/>
            </c:ext>
          </c:extLst>
        </c:ser>
        <c:marker val="1"/>
        <c:axId val="234122624"/>
        <c:axId val="234833408"/>
        <c:extLst xmlns:c16r2="http://schemas.microsoft.com/office/drawing/2015/06/chart">
          <c:ext xmlns:c15="http://schemas.microsoft.com/office/drawing/2012/chart" uri="{02D57815-91ED-43cb-92C2-25804820EDAC}">
            <c15:filteredLineSeries>
              <c15:ser>
                <c:idx val="0"/>
                <c:order val="0"/>
                <c:tx>
                  <c:strRef>
                    <c:extLst xmlns:c16r2="http://schemas.microsoft.com/office/drawing/2015/06/chart">
                      <c:ext uri="{02D57815-91ED-43cb-92C2-25804820EDAC}">
                        <c15:formulaRef>
                          <c15:sqref>BSR!$B$3</c15:sqref>
                        </c15:formulaRef>
                      </c:ext>
                    </c:extLst>
                    <c:strCache>
                      <c:ptCount val="1"/>
                      <c:pt idx="0">
                        <c:v>MB/s</c:v>
                      </c:pt>
                    </c:strCache>
                  </c:strRef>
                </c:tx>
                <c:cat>
                  <c:numRef>
                    <c:extLst xmlns:c16r2="http://schemas.microsoft.com/office/drawing/2015/06/chart">
                      <c:ext uri="{02D57815-91ED-43cb-92C2-25804820EDAC}">
                        <c15:formulaRef>
                          <c15:sqref>BSR!$C$3:$Q$3</c15:sqref>
                        </c15:formulaRef>
                      </c:ext>
                    </c:extLst>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extLst xmlns:c16r2="http://schemas.microsoft.com/office/drawing/2015/06/chart">
                      <c:ext uri="{02D57815-91ED-43cb-92C2-25804820EDAC}">
                        <c15:formulaRef>
                          <c15:sqref>BSR!$C$3:$Q$3</c15:sqref>
                        </c15:formulaRef>
                      </c:ext>
                    </c:extLst>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val>
                <c:smooth val="0"/>
                <c:extLst xmlns:c16r2="http://schemas.microsoft.com/office/drawing/2015/06/chart">
                  <c:ext xmlns:c16="http://schemas.microsoft.com/office/drawing/2014/chart" uri="{C3380CC4-5D6E-409C-BE32-E72D297353CC}">
                    <c16:uniqueId val="{00000000-BD20-4FCB-ABF5-1C91672EA60A}"/>
                  </c:ext>
                </c:extLst>
              </c15:ser>
            </c15:filteredLineSeries>
          </c:ext>
        </c:extLst>
      </c:lineChart>
      <c:catAx>
        <c:axId val="234122624"/>
        <c:scaling>
          <c:orientation val="minMax"/>
        </c:scaling>
        <c:axPos val="b"/>
        <c:title>
          <c:tx>
            <c:rich>
              <a:bodyPr/>
              <a:lstStyle/>
              <a:p>
                <a:pPr>
                  <a:defRPr/>
                </a:pPr>
                <a:r>
                  <a:rPr lang="en-US"/>
                  <a:t>KB</a:t>
                </a:r>
              </a:p>
            </c:rich>
          </c:tx>
          <c:layout>
            <c:manualLayout>
              <c:xMode val="edge"/>
              <c:yMode val="edge"/>
              <c:x val="0.9128352608267718"/>
              <c:y val="0.90000003087848546"/>
            </c:manualLayout>
          </c:layout>
        </c:title>
        <c:numFmt formatCode="@" sourceLinked="1"/>
        <c:tickLblPos val="nextTo"/>
        <c:crossAx val="234833408"/>
        <c:crosses val="autoZero"/>
        <c:auto val="1"/>
        <c:lblAlgn val="ctr"/>
        <c:lblOffset val="100"/>
      </c:catAx>
      <c:valAx>
        <c:axId val="234833408"/>
        <c:scaling>
          <c:orientation val="minMax"/>
          <c:max val="6"/>
        </c:scaling>
        <c:axPos val="l"/>
        <c:majorGridlines/>
        <c:numFmt formatCode="0.00" sourceLinked="1"/>
        <c:tickLblPos val="nextTo"/>
        <c:crossAx val="234122624"/>
        <c:crosses val="autoZero"/>
        <c:crossBetween val="between"/>
      </c:valAx>
    </c:plotArea>
    <c:legend>
      <c:legendPos val="t"/>
    </c:legend>
    <c:plotVisOnly val="1"/>
    <c:dispBlanksAs val="gap"/>
  </c:chart>
  <c:spPr>
    <a:ln>
      <a:noFill/>
    </a:ln>
  </c:sp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en-US"/>
  <c:style val="3"/>
  <c:chart>
    <c:plotArea>
      <c:layout/>
      <c:lineChart>
        <c:grouping val="standard"/>
        <c:ser>
          <c:idx val="1"/>
          <c:order val="0"/>
          <c:tx>
            <c:strRef>
              <c:f>'SR4'!$B$4</c:f>
              <c:strCache>
                <c:ptCount val="1"/>
                <c:pt idx="0">
                  <c:v>1 HDD</c:v>
                </c:pt>
              </c:strCache>
            </c:strRef>
          </c:tx>
          <c:cat>
            <c:numRef>
              <c:f>'SR4'!$C$3:$Q$3</c:f>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f>'SR4'!$C$4:$Q$4</c:f>
              <c:numCache>
                <c:formatCode>0.00</c:formatCode>
                <c:ptCount val="15"/>
                <c:pt idx="0">
                  <c:v>1</c:v>
                </c:pt>
                <c:pt idx="1">
                  <c:v>1</c:v>
                </c:pt>
                <c:pt idx="2">
                  <c:v>1</c:v>
                </c:pt>
                <c:pt idx="3">
                  <c:v>1</c:v>
                </c:pt>
                <c:pt idx="4">
                  <c:v>1</c:v>
                </c:pt>
                <c:pt idx="5">
                  <c:v>1</c:v>
                </c:pt>
                <c:pt idx="6">
                  <c:v>1</c:v>
                </c:pt>
                <c:pt idx="7">
                  <c:v>1</c:v>
                </c:pt>
                <c:pt idx="8">
                  <c:v>1</c:v>
                </c:pt>
                <c:pt idx="9">
                  <c:v>1</c:v>
                </c:pt>
                <c:pt idx="10">
                  <c:v>1</c:v>
                </c:pt>
                <c:pt idx="11">
                  <c:v>1</c:v>
                </c:pt>
                <c:pt idx="12">
                  <c:v>1</c:v>
                </c:pt>
                <c:pt idx="13">
                  <c:v>1</c:v>
                </c:pt>
                <c:pt idx="14" formatCode="0.0">
                  <c:v>1</c:v>
                </c:pt>
              </c:numCache>
            </c:numRef>
          </c:val>
          <c:extLst xmlns:c16r2="http://schemas.microsoft.com/office/drawing/2015/06/chart">
            <c:ext xmlns:c16="http://schemas.microsoft.com/office/drawing/2014/chart" uri="{C3380CC4-5D6E-409C-BE32-E72D297353CC}">
              <c16:uniqueId val="{00000001-9397-47C5-BFE1-961E5F816AB7}"/>
            </c:ext>
          </c:extLst>
        </c:ser>
        <c:ser>
          <c:idx val="2"/>
          <c:order val="1"/>
          <c:tx>
            <c:strRef>
              <c:f>'SR4'!$B$5</c:f>
              <c:strCache>
                <c:ptCount val="1"/>
                <c:pt idx="0">
                  <c:v>2 HDD</c:v>
                </c:pt>
              </c:strCache>
            </c:strRef>
          </c:tx>
          <c:cat>
            <c:numRef>
              <c:f>'SR4'!$C$3:$Q$3</c:f>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f>'SR4'!$C$5:$Q$5</c:f>
              <c:numCache>
                <c:formatCode>0.00</c:formatCode>
                <c:ptCount val="15"/>
                <c:pt idx="0">
                  <c:v>2.0185628742514972</c:v>
                </c:pt>
                <c:pt idx="1">
                  <c:v>2.1019878997407089</c:v>
                </c:pt>
                <c:pt idx="2">
                  <c:v>2.4275812274368262</c:v>
                </c:pt>
                <c:pt idx="3">
                  <c:v>2.804454511136278</c:v>
                </c:pt>
                <c:pt idx="4">
                  <c:v>2.3411421359835902</c:v>
                </c:pt>
                <c:pt idx="5">
                  <c:v>1.3897022782004558</c:v>
                </c:pt>
                <c:pt idx="6">
                  <c:v>1.0209265560944218</c:v>
                </c:pt>
                <c:pt idx="7">
                  <c:v>0.73376612180150358</c:v>
                </c:pt>
                <c:pt idx="8">
                  <c:v>0.59625816137210108</c:v>
                </c:pt>
                <c:pt idx="9">
                  <c:v>0.61170051316801999</c:v>
                </c:pt>
                <c:pt idx="10">
                  <c:v>0.62448611815058863</c:v>
                </c:pt>
                <c:pt idx="11">
                  <c:v>0.62665237836732679</c:v>
                </c:pt>
                <c:pt idx="12">
                  <c:v>0.62458668509105175</c:v>
                </c:pt>
                <c:pt idx="13">
                  <c:v>0.62891931734422046</c:v>
                </c:pt>
                <c:pt idx="14" formatCode="0.0">
                  <c:v>0.61783752997180352</c:v>
                </c:pt>
              </c:numCache>
            </c:numRef>
          </c:val>
          <c:extLst xmlns:c16r2="http://schemas.microsoft.com/office/drawing/2015/06/chart">
            <c:ext xmlns:c16="http://schemas.microsoft.com/office/drawing/2014/chart" uri="{C3380CC4-5D6E-409C-BE32-E72D297353CC}">
              <c16:uniqueId val="{00000002-9397-47C5-BFE1-961E5F816AB7}"/>
            </c:ext>
          </c:extLst>
        </c:ser>
        <c:ser>
          <c:idx val="3"/>
          <c:order val="2"/>
          <c:tx>
            <c:strRef>
              <c:f>'SR4'!$B$6</c:f>
              <c:strCache>
                <c:ptCount val="1"/>
                <c:pt idx="0">
                  <c:v>3 HDD</c:v>
                </c:pt>
              </c:strCache>
            </c:strRef>
          </c:tx>
          <c:cat>
            <c:numRef>
              <c:f>'SR4'!$C$3:$Q$3</c:f>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f>'SR4'!$C$6:$Q$6</c:f>
              <c:numCache>
                <c:formatCode>0.00</c:formatCode>
                <c:ptCount val="15"/>
                <c:pt idx="0">
                  <c:v>1.9628742514970059</c:v>
                </c:pt>
                <c:pt idx="1">
                  <c:v>2.0916162489196202</c:v>
                </c:pt>
                <c:pt idx="2">
                  <c:v>2.4037545126353823</c:v>
                </c:pt>
                <c:pt idx="3">
                  <c:v>2.8182710456776152</c:v>
                </c:pt>
                <c:pt idx="4">
                  <c:v>2.5653888625966252</c:v>
                </c:pt>
                <c:pt idx="5">
                  <c:v>1.9013916416256418</c:v>
                </c:pt>
                <c:pt idx="6">
                  <c:v>1.4990219983387358</c:v>
                </c:pt>
                <c:pt idx="7">
                  <c:v>1.1024467204634802</c:v>
                </c:pt>
                <c:pt idx="8">
                  <c:v>0.96727661563301193</c:v>
                </c:pt>
                <c:pt idx="9">
                  <c:v>0.92289068180053502</c:v>
                </c:pt>
                <c:pt idx="10">
                  <c:v>0.84455426029171599</c:v>
                </c:pt>
                <c:pt idx="11">
                  <c:v>0.92317454050662351</c:v>
                </c:pt>
                <c:pt idx="12">
                  <c:v>0.92092554339013477</c:v>
                </c:pt>
                <c:pt idx="13">
                  <c:v>0.92354141860860806</c:v>
                </c:pt>
                <c:pt idx="14" formatCode="0.0">
                  <c:v>0.90636140545785659</c:v>
                </c:pt>
              </c:numCache>
            </c:numRef>
          </c:val>
          <c:extLst xmlns:c16r2="http://schemas.microsoft.com/office/drawing/2015/06/chart">
            <c:ext xmlns:c16="http://schemas.microsoft.com/office/drawing/2014/chart" uri="{C3380CC4-5D6E-409C-BE32-E72D297353CC}">
              <c16:uniqueId val="{00000003-9397-47C5-BFE1-961E5F816AB7}"/>
            </c:ext>
          </c:extLst>
        </c:ser>
        <c:ser>
          <c:idx val="4"/>
          <c:order val="3"/>
          <c:tx>
            <c:strRef>
              <c:f>'SR4'!$B$7</c:f>
              <c:strCache>
                <c:ptCount val="1"/>
                <c:pt idx="0">
                  <c:v>4 HDD</c:v>
                </c:pt>
              </c:strCache>
            </c:strRef>
          </c:tx>
          <c:cat>
            <c:numRef>
              <c:f>'SR4'!$C$3:$Q$3</c:f>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f>'SR4'!$C$7:$Q$7</c:f>
              <c:numCache>
                <c:formatCode>0.00</c:formatCode>
                <c:ptCount val="15"/>
                <c:pt idx="0">
                  <c:v>1.9628742514970059</c:v>
                </c:pt>
                <c:pt idx="1">
                  <c:v>1.947277441659464</c:v>
                </c:pt>
                <c:pt idx="2">
                  <c:v>2.4583393501805055</c:v>
                </c:pt>
                <c:pt idx="3">
                  <c:v>2.7556813892034731</c:v>
                </c:pt>
                <c:pt idx="4">
                  <c:v>2.6003707209339044</c:v>
                </c:pt>
                <c:pt idx="5">
                  <c:v>2.0290475886026051</c:v>
                </c:pt>
                <c:pt idx="6">
                  <c:v>1.3919509123549738</c:v>
                </c:pt>
                <c:pt idx="7">
                  <c:v>1.0787640526932878</c:v>
                </c:pt>
                <c:pt idx="8">
                  <c:v>0.63865480759698223</c:v>
                </c:pt>
                <c:pt idx="9">
                  <c:v>1.1823899371069198</c:v>
                </c:pt>
                <c:pt idx="10">
                  <c:v>1.2618192825364618</c:v>
                </c:pt>
                <c:pt idx="11">
                  <c:v>1.2574784441734055</c:v>
                </c:pt>
                <c:pt idx="12">
                  <c:v>1.2595723380404804</c:v>
                </c:pt>
                <c:pt idx="13">
                  <c:v>1.2725732834382264</c:v>
                </c:pt>
                <c:pt idx="14" formatCode="0.0">
                  <c:v>1.2356820914517961</c:v>
                </c:pt>
              </c:numCache>
            </c:numRef>
          </c:val>
          <c:extLst xmlns:c16r2="http://schemas.microsoft.com/office/drawing/2015/06/chart">
            <c:ext xmlns:c16="http://schemas.microsoft.com/office/drawing/2014/chart" uri="{C3380CC4-5D6E-409C-BE32-E72D297353CC}">
              <c16:uniqueId val="{00000004-9397-47C5-BFE1-961E5F816AB7}"/>
            </c:ext>
          </c:extLst>
        </c:ser>
        <c:ser>
          <c:idx val="5"/>
          <c:order val="4"/>
          <c:tx>
            <c:strRef>
              <c:f>'SR4'!$B$8</c:f>
              <c:strCache>
                <c:ptCount val="1"/>
                <c:pt idx="0">
                  <c:v>6 HDD</c:v>
                </c:pt>
              </c:strCache>
            </c:strRef>
          </c:tx>
          <c:cat>
            <c:numRef>
              <c:f>'SR4'!$C$3:$Q$3</c:f>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f>'SR4'!$C$8:$Q$8</c:f>
              <c:numCache>
                <c:formatCode>0.00</c:formatCode>
                <c:ptCount val="15"/>
                <c:pt idx="0">
                  <c:v>2.0137724550898177</c:v>
                </c:pt>
                <c:pt idx="1">
                  <c:v>2.0763468740996789</c:v>
                </c:pt>
                <c:pt idx="2">
                  <c:v>2.4888086642599268</c:v>
                </c:pt>
                <c:pt idx="3">
                  <c:v>2.804454511136278</c:v>
                </c:pt>
                <c:pt idx="4">
                  <c:v>2.2447152547720499</c:v>
                </c:pt>
                <c:pt idx="5">
                  <c:v>2.6595059991901584</c:v>
                </c:pt>
                <c:pt idx="6">
                  <c:v>2.4558827469789142</c:v>
                </c:pt>
                <c:pt idx="7">
                  <c:v>1.9183047106697013</c:v>
                </c:pt>
                <c:pt idx="8">
                  <c:v>1.7274774455790498</c:v>
                </c:pt>
                <c:pt idx="9">
                  <c:v>1.867931587009152</c:v>
                </c:pt>
                <c:pt idx="10">
                  <c:v>1.9066565298192293</c:v>
                </c:pt>
                <c:pt idx="11">
                  <c:v>1.918077283719094</c:v>
                </c:pt>
                <c:pt idx="12">
                  <c:v>1.9245845700467448</c:v>
                </c:pt>
                <c:pt idx="13">
                  <c:v>1.9613383795430077</c:v>
                </c:pt>
                <c:pt idx="14" formatCode="0.0">
                  <c:v>1.8192761765471075</c:v>
                </c:pt>
              </c:numCache>
            </c:numRef>
          </c:val>
          <c:extLst xmlns:c16r2="http://schemas.microsoft.com/office/drawing/2015/06/chart">
            <c:ext xmlns:c16="http://schemas.microsoft.com/office/drawing/2014/chart" uri="{C3380CC4-5D6E-409C-BE32-E72D297353CC}">
              <c16:uniqueId val="{00000005-9397-47C5-BFE1-961E5F816AB7}"/>
            </c:ext>
          </c:extLst>
        </c:ser>
        <c:marker val="1"/>
        <c:axId val="329565696"/>
        <c:axId val="329567616"/>
        <c:extLst xmlns:c16r2="http://schemas.microsoft.com/office/drawing/2015/06/chart">
          <c:ext xmlns:c15="http://schemas.microsoft.com/office/drawing/2012/chart" uri="{02D57815-91ED-43cb-92C2-25804820EDAC}">
            <c15:filteredLineSeries>
              <c15:ser>
                <c:idx val="0"/>
                <c:order val="0"/>
                <c:tx>
                  <c:strRef>
                    <c:extLst>
                      <c:ext uri="{02D57815-91ED-43cb-92C2-25804820EDAC}">
                        <c15:formulaRef>
                          <c15:sqref>'SR4'!$B$3</c15:sqref>
                        </c15:formulaRef>
                      </c:ext>
                    </c:extLst>
                    <c:strCache>
                      <c:ptCount val="1"/>
                      <c:pt idx="0">
                        <c:v>MB/s</c:v>
                      </c:pt>
                    </c:strCache>
                  </c:strRef>
                </c:tx>
                <c:cat>
                  <c:numRef>
                    <c:extLst>
                      <c:ext uri="{02D57815-91ED-43cb-92C2-25804820EDAC}">
                        <c15:formulaRef>
                          <c15:sqref>'SR4'!$C$3:$Q$3</c15:sqref>
                        </c15:formulaRef>
                      </c:ext>
                    </c:extLst>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extLst>
                      <c:ext uri="{02D57815-91ED-43cb-92C2-25804820EDAC}">
                        <c15:formulaRef>
                          <c15:sqref>'SR4'!$C$3:$Q$3</c15:sqref>
                        </c15:formulaRef>
                      </c:ext>
                    </c:extLst>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val>
                <c:smooth val="0"/>
                <c:extLst xmlns:c16r2="http://schemas.microsoft.com/office/drawing/2015/06/chart">
                  <c:ext xmlns:c16="http://schemas.microsoft.com/office/drawing/2014/chart" uri="{C3380CC4-5D6E-409C-BE32-E72D297353CC}">
                    <c16:uniqueId val="{00000000-9397-47C5-BFE1-961E5F816AB7}"/>
                  </c:ext>
                </c:extLst>
              </c15:ser>
            </c15:filteredLineSeries>
          </c:ext>
        </c:extLst>
      </c:lineChart>
      <c:catAx>
        <c:axId val="329565696"/>
        <c:scaling>
          <c:orientation val="minMax"/>
        </c:scaling>
        <c:axPos val="b"/>
        <c:title>
          <c:tx>
            <c:rich>
              <a:bodyPr/>
              <a:lstStyle/>
              <a:p>
                <a:pPr>
                  <a:defRPr/>
                </a:pPr>
                <a:r>
                  <a:rPr lang="en-US"/>
                  <a:t>KB</a:t>
                </a:r>
              </a:p>
            </c:rich>
          </c:tx>
          <c:layout>
            <c:manualLayout>
              <c:xMode val="edge"/>
              <c:yMode val="edge"/>
              <c:x val="0.91283526082677169"/>
              <c:y val="0.89330271216097989"/>
            </c:manualLayout>
          </c:layout>
        </c:title>
        <c:numFmt formatCode="@" sourceLinked="1"/>
        <c:tickLblPos val="nextTo"/>
        <c:crossAx val="329567616"/>
        <c:crosses val="autoZero"/>
        <c:auto val="1"/>
        <c:lblAlgn val="ctr"/>
        <c:lblOffset val="100"/>
      </c:catAx>
      <c:valAx>
        <c:axId val="329567616"/>
        <c:scaling>
          <c:orientation val="minMax"/>
          <c:max val="6"/>
        </c:scaling>
        <c:axPos val="l"/>
        <c:majorGridlines/>
        <c:numFmt formatCode="0.00" sourceLinked="1"/>
        <c:tickLblPos val="nextTo"/>
        <c:crossAx val="329565696"/>
        <c:crosses val="autoZero"/>
        <c:crossBetween val="between"/>
      </c:valAx>
    </c:plotArea>
    <c:legend>
      <c:legendPos val="t"/>
    </c:legend>
    <c:plotVisOnly val="1"/>
    <c:dispBlanksAs val="gap"/>
  </c:chart>
  <c:spPr>
    <a:ln>
      <a:noFill/>
    </a:ln>
  </c:spPr>
  <c:externalData r:id="rId1"/>
</c:chartSpace>
</file>

<file path=word/charts/chart8.xml><?xml version="1.0" encoding="utf-8"?>
<c:chartSpace xmlns:c="http://schemas.openxmlformats.org/drawingml/2006/chart" xmlns:a="http://schemas.openxmlformats.org/drawingml/2006/main" xmlns:r="http://schemas.openxmlformats.org/officeDocument/2006/relationships">
  <c:lang val="en-US"/>
  <c:style val="4"/>
  <c:chart>
    <c:plotArea>
      <c:layout/>
      <c:lineChart>
        <c:grouping val="standard"/>
        <c:ser>
          <c:idx val="0"/>
          <c:order val="0"/>
          <c:tx>
            <c:strRef>
              <c:f>'SR4'!$B$19</c:f>
              <c:strCache>
                <c:ptCount val="1"/>
                <c:pt idx="0">
                  <c:v>1 HDD</c:v>
                </c:pt>
              </c:strCache>
            </c:strRef>
          </c:tx>
          <c:marker>
            <c:symbol val="square"/>
            <c:size val="7"/>
          </c:marker>
          <c:cat>
            <c:numRef>
              <c:f>'SR4'!$C$3:$Q$3</c:f>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f>'SR4'!$C$19:$Q$19</c:f>
              <c:numCache>
                <c:formatCode>0.00</c:formatCode>
                <c:ptCount val="15"/>
                <c:pt idx="0">
                  <c:v>1</c:v>
                </c:pt>
                <c:pt idx="1">
                  <c:v>1</c:v>
                </c:pt>
                <c:pt idx="2">
                  <c:v>1</c:v>
                </c:pt>
                <c:pt idx="3">
                  <c:v>1</c:v>
                </c:pt>
                <c:pt idx="4">
                  <c:v>1</c:v>
                </c:pt>
                <c:pt idx="5">
                  <c:v>1</c:v>
                </c:pt>
                <c:pt idx="6">
                  <c:v>1</c:v>
                </c:pt>
                <c:pt idx="7">
                  <c:v>1</c:v>
                </c:pt>
                <c:pt idx="8">
                  <c:v>1</c:v>
                </c:pt>
                <c:pt idx="9">
                  <c:v>1</c:v>
                </c:pt>
                <c:pt idx="10">
                  <c:v>1</c:v>
                </c:pt>
                <c:pt idx="11">
                  <c:v>1</c:v>
                </c:pt>
                <c:pt idx="12">
                  <c:v>1</c:v>
                </c:pt>
                <c:pt idx="13">
                  <c:v>1</c:v>
                </c:pt>
                <c:pt idx="14">
                  <c:v>1</c:v>
                </c:pt>
              </c:numCache>
            </c:numRef>
          </c:val>
          <c:extLst xmlns:c16r2="http://schemas.microsoft.com/office/drawing/2015/06/chart">
            <c:ext xmlns:c16="http://schemas.microsoft.com/office/drawing/2014/chart" uri="{C3380CC4-5D6E-409C-BE32-E72D297353CC}">
              <c16:uniqueId val="{00000000-2BEA-4CE5-979C-7F0447F2790F}"/>
            </c:ext>
          </c:extLst>
        </c:ser>
        <c:ser>
          <c:idx val="1"/>
          <c:order val="1"/>
          <c:tx>
            <c:strRef>
              <c:f>'SR4'!$B$20</c:f>
              <c:strCache>
                <c:ptCount val="1"/>
                <c:pt idx="0">
                  <c:v>2 HDD</c:v>
                </c:pt>
              </c:strCache>
            </c:strRef>
          </c:tx>
          <c:marker>
            <c:symbol val="triangle"/>
            <c:size val="7"/>
          </c:marker>
          <c:cat>
            <c:numRef>
              <c:f>'SR4'!$C$3:$Q$3</c:f>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f>'SR4'!$C$20:$Q$20</c:f>
              <c:numCache>
                <c:formatCode>0.00</c:formatCode>
                <c:ptCount val="15"/>
                <c:pt idx="0">
                  <c:v>3.213114754098366</c:v>
                </c:pt>
                <c:pt idx="1">
                  <c:v>3.6446280991735538</c:v>
                </c:pt>
                <c:pt idx="2">
                  <c:v>2.6938775510204116</c:v>
                </c:pt>
                <c:pt idx="3">
                  <c:v>3.9014373716632438</c:v>
                </c:pt>
                <c:pt idx="4">
                  <c:v>3.8932238193018467</c:v>
                </c:pt>
                <c:pt idx="5">
                  <c:v>2.9916579770594369</c:v>
                </c:pt>
                <c:pt idx="6">
                  <c:v>2.9740769835035317</c:v>
                </c:pt>
                <c:pt idx="7">
                  <c:v>2.8995568685376671</c:v>
                </c:pt>
                <c:pt idx="8">
                  <c:v>1.9701797673598873</c:v>
                </c:pt>
                <c:pt idx="9">
                  <c:v>1.072949740571518</c:v>
                </c:pt>
                <c:pt idx="10">
                  <c:v>0.6348801397412025</c:v>
                </c:pt>
                <c:pt idx="11">
                  <c:v>0.42018905740524692</c:v>
                </c:pt>
                <c:pt idx="12">
                  <c:v>0.42036526120074463</c:v>
                </c:pt>
                <c:pt idx="13">
                  <c:v>0.42182586036481384</c:v>
                </c:pt>
                <c:pt idx="14">
                  <c:v>0.30869913436536583</c:v>
                </c:pt>
              </c:numCache>
            </c:numRef>
          </c:val>
          <c:extLst xmlns:c16r2="http://schemas.microsoft.com/office/drawing/2015/06/chart">
            <c:ext xmlns:c16="http://schemas.microsoft.com/office/drawing/2014/chart" uri="{C3380CC4-5D6E-409C-BE32-E72D297353CC}">
              <c16:uniqueId val="{00000001-2BEA-4CE5-979C-7F0447F2790F}"/>
            </c:ext>
          </c:extLst>
        </c:ser>
        <c:ser>
          <c:idx val="2"/>
          <c:order val="2"/>
          <c:tx>
            <c:strRef>
              <c:f>'SR4'!$B$21</c:f>
              <c:strCache>
                <c:ptCount val="1"/>
                <c:pt idx="0">
                  <c:v>3 HDD</c:v>
                </c:pt>
              </c:strCache>
            </c:strRef>
          </c:tx>
          <c:marker>
            <c:symbol val="x"/>
            <c:size val="7"/>
          </c:marker>
          <c:cat>
            <c:numRef>
              <c:f>'SR4'!$C$3:$Q$3</c:f>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f>'SR4'!$C$21:$Q$21</c:f>
              <c:numCache>
                <c:formatCode>0.00</c:formatCode>
                <c:ptCount val="15"/>
                <c:pt idx="0">
                  <c:v>3.1803278688524683</c:v>
                </c:pt>
                <c:pt idx="1">
                  <c:v>3.4214876033057822</c:v>
                </c:pt>
                <c:pt idx="2">
                  <c:v>3.9428571428571431</c:v>
                </c:pt>
                <c:pt idx="3">
                  <c:v>4.1519507186858275</c:v>
                </c:pt>
                <c:pt idx="4">
                  <c:v>2.9815195071868592</c:v>
                </c:pt>
                <c:pt idx="5">
                  <c:v>2.996871741397289</c:v>
                </c:pt>
                <c:pt idx="6">
                  <c:v>2.9842890809112332</c:v>
                </c:pt>
                <c:pt idx="7">
                  <c:v>2.9881831610044349</c:v>
                </c:pt>
                <c:pt idx="8">
                  <c:v>2.5350017624251002</c:v>
                </c:pt>
                <c:pt idx="9">
                  <c:v>1.606404398668009</c:v>
                </c:pt>
                <c:pt idx="10">
                  <c:v>0.96708726930060451</c:v>
                </c:pt>
                <c:pt idx="11">
                  <c:v>0.62782314756648516</c:v>
                </c:pt>
                <c:pt idx="12">
                  <c:v>0.62938583338331588</c:v>
                </c:pt>
                <c:pt idx="13">
                  <c:v>0.63009554617066565</c:v>
                </c:pt>
                <c:pt idx="14">
                  <c:v>0.46269213468353276</c:v>
                </c:pt>
              </c:numCache>
            </c:numRef>
          </c:val>
          <c:extLst xmlns:c16r2="http://schemas.microsoft.com/office/drawing/2015/06/chart">
            <c:ext xmlns:c16="http://schemas.microsoft.com/office/drawing/2014/chart" uri="{C3380CC4-5D6E-409C-BE32-E72D297353CC}">
              <c16:uniqueId val="{00000002-2BEA-4CE5-979C-7F0447F2790F}"/>
            </c:ext>
          </c:extLst>
        </c:ser>
        <c:ser>
          <c:idx val="3"/>
          <c:order val="3"/>
          <c:tx>
            <c:strRef>
              <c:f>'SR4'!$B$22</c:f>
              <c:strCache>
                <c:ptCount val="1"/>
                <c:pt idx="0">
                  <c:v>4 HDD</c:v>
                </c:pt>
              </c:strCache>
            </c:strRef>
          </c:tx>
          <c:marker>
            <c:symbol val="star"/>
            <c:size val="7"/>
          </c:marker>
          <c:cat>
            <c:numRef>
              <c:f>'SR4'!$C$3:$Q$3</c:f>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f>'SR4'!$C$22:$Q$22</c:f>
              <c:numCache>
                <c:formatCode>0.00</c:formatCode>
                <c:ptCount val="15"/>
                <c:pt idx="0">
                  <c:v>3.0655737704918042</c:v>
                </c:pt>
                <c:pt idx="1">
                  <c:v>3.2892561983471076</c:v>
                </c:pt>
                <c:pt idx="2">
                  <c:v>3.648979591836738</c:v>
                </c:pt>
                <c:pt idx="3">
                  <c:v>3.9383983572895276</c:v>
                </c:pt>
                <c:pt idx="4">
                  <c:v>3.6088295687885039</c:v>
                </c:pt>
                <c:pt idx="5">
                  <c:v>3.0182481751824781</c:v>
                </c:pt>
                <c:pt idx="6">
                  <c:v>2.9947630269704111</c:v>
                </c:pt>
                <c:pt idx="7">
                  <c:v>2.1204511883980142</c:v>
                </c:pt>
                <c:pt idx="8">
                  <c:v>2.9056750088121257</c:v>
                </c:pt>
                <c:pt idx="9">
                  <c:v>1.974754123751262</c:v>
                </c:pt>
                <c:pt idx="10">
                  <c:v>1.242271713898274</c:v>
                </c:pt>
                <c:pt idx="11">
                  <c:v>0.8321218104041419</c:v>
                </c:pt>
                <c:pt idx="12">
                  <c:v>0.8359173514064655</c:v>
                </c:pt>
                <c:pt idx="13">
                  <c:v>0.8305777697906358</c:v>
                </c:pt>
                <c:pt idx="14">
                  <c:v>0.61547829330641801</c:v>
                </c:pt>
              </c:numCache>
            </c:numRef>
          </c:val>
          <c:extLst xmlns:c16r2="http://schemas.microsoft.com/office/drawing/2015/06/chart">
            <c:ext xmlns:c16="http://schemas.microsoft.com/office/drawing/2014/chart" uri="{C3380CC4-5D6E-409C-BE32-E72D297353CC}">
              <c16:uniqueId val="{00000003-2BEA-4CE5-979C-7F0447F2790F}"/>
            </c:ext>
          </c:extLst>
        </c:ser>
        <c:ser>
          <c:idx val="5"/>
          <c:order val="4"/>
          <c:tx>
            <c:strRef>
              <c:f>'SR4'!$B$23</c:f>
              <c:strCache>
                <c:ptCount val="1"/>
                <c:pt idx="0">
                  <c:v>6 HDD</c:v>
                </c:pt>
              </c:strCache>
            </c:strRef>
          </c:tx>
          <c:cat>
            <c:numRef>
              <c:f>'SR4'!$C$3:$Q$3</c:f>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f>'SR4'!$C$23:$Q$23</c:f>
              <c:numCache>
                <c:formatCode>0.00</c:formatCode>
                <c:ptCount val="15"/>
                <c:pt idx="0">
                  <c:v>3.1967213114754136</c:v>
                </c:pt>
                <c:pt idx="1">
                  <c:v>3.4793388429752072</c:v>
                </c:pt>
                <c:pt idx="2">
                  <c:v>3.3836734693877553</c:v>
                </c:pt>
                <c:pt idx="3">
                  <c:v>4.0431211498973303</c:v>
                </c:pt>
                <c:pt idx="4">
                  <c:v>3.0574948665297752</c:v>
                </c:pt>
                <c:pt idx="5">
                  <c:v>3.0448383733055264</c:v>
                </c:pt>
                <c:pt idx="6">
                  <c:v>3.0424194815396666</c:v>
                </c:pt>
                <c:pt idx="7">
                  <c:v>3.0823150261850407</c:v>
                </c:pt>
                <c:pt idx="8">
                  <c:v>3.1428974268593586</c:v>
                </c:pt>
                <c:pt idx="9">
                  <c:v>2.8039572523813261</c:v>
                </c:pt>
                <c:pt idx="10">
                  <c:v>1.8887126801351444</c:v>
                </c:pt>
                <c:pt idx="11">
                  <c:v>1.2507702892697956</c:v>
                </c:pt>
                <c:pt idx="12">
                  <c:v>1.2558477778444173</c:v>
                </c:pt>
                <c:pt idx="13">
                  <c:v>1.2543055680354629</c:v>
                </c:pt>
                <c:pt idx="14">
                  <c:v>0.91746299933075026</c:v>
                </c:pt>
              </c:numCache>
            </c:numRef>
          </c:val>
          <c:extLst xmlns:c16r2="http://schemas.microsoft.com/office/drawing/2015/06/chart">
            <c:ext xmlns:c16="http://schemas.microsoft.com/office/drawing/2014/chart" uri="{C3380CC4-5D6E-409C-BE32-E72D297353CC}">
              <c16:uniqueId val="{00000006-2BEA-4CE5-979C-7F0447F2790F}"/>
            </c:ext>
          </c:extLst>
        </c:ser>
        <c:marker val="1"/>
        <c:axId val="86557056"/>
        <c:axId val="86558976"/>
        <c:extLst xmlns:c16r2="http://schemas.microsoft.com/office/drawing/2015/06/chart">
          <c:ext xmlns:c15="http://schemas.microsoft.com/office/drawing/2012/chart" uri="{02D57815-91ED-43cb-92C2-25804820EDAC}">
            <c15:filteredLineSeries>
              <c15:ser>
                <c:idx val="4"/>
                <c:order val="0"/>
                <c:tx>
                  <c:strRef>
                    <c:extLst>
                      <c:ext uri="{02D57815-91ED-43cb-92C2-25804820EDAC}">
                        <c15:formulaRef>
                          <c15:sqref>'SR4'!$B$3</c15:sqref>
                        </c15:formulaRef>
                      </c:ext>
                    </c:extLst>
                    <c:strCache>
                      <c:ptCount val="1"/>
                      <c:pt idx="0">
                        <c:v>MB/s</c:v>
                      </c:pt>
                    </c:strCache>
                  </c:strRef>
                </c:tx>
                <c:cat>
                  <c:numRef>
                    <c:extLst>
                      <c:ext uri="{02D57815-91ED-43cb-92C2-25804820EDAC}">
                        <c15:formulaRef>
                          <c15:sqref>'SR4'!$C$3:$Q$3</c15:sqref>
                        </c15:formulaRef>
                      </c:ext>
                    </c:extLst>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extLst>
                      <c:ext uri="{02D57815-91ED-43cb-92C2-25804820EDAC}">
                        <c15:formulaRef>
                          <c15:sqref>'SR4'!$C$3:$Q$3</c15:sqref>
                        </c15:formulaRef>
                      </c:ext>
                    </c:extLst>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val>
                <c:smooth val="0"/>
                <c:extLst xmlns:c16r2="http://schemas.microsoft.com/office/drawing/2015/06/chart">
                  <c:ext xmlns:c16="http://schemas.microsoft.com/office/drawing/2014/chart" uri="{C3380CC4-5D6E-409C-BE32-E72D297353CC}">
                    <c16:uniqueId val="{00000005-2BEA-4CE5-979C-7F0447F2790F}"/>
                  </c:ext>
                </c:extLst>
              </c15:ser>
            </c15:filteredLineSeries>
          </c:ext>
        </c:extLst>
      </c:lineChart>
      <c:catAx>
        <c:axId val="86557056"/>
        <c:scaling>
          <c:orientation val="minMax"/>
        </c:scaling>
        <c:axPos val="b"/>
        <c:title>
          <c:tx>
            <c:rich>
              <a:bodyPr/>
              <a:lstStyle/>
              <a:p>
                <a:pPr>
                  <a:defRPr/>
                </a:pPr>
                <a:r>
                  <a:rPr lang="en-US"/>
                  <a:t>KB</a:t>
                </a:r>
              </a:p>
            </c:rich>
          </c:tx>
          <c:layout>
            <c:manualLayout>
              <c:xMode val="edge"/>
              <c:yMode val="edge"/>
              <c:x val="0.9128352608267718"/>
              <c:y val="0.90000003087848546"/>
            </c:manualLayout>
          </c:layout>
        </c:title>
        <c:numFmt formatCode="@" sourceLinked="1"/>
        <c:tickLblPos val="nextTo"/>
        <c:crossAx val="86558976"/>
        <c:crosses val="autoZero"/>
        <c:auto val="1"/>
        <c:lblAlgn val="ctr"/>
        <c:lblOffset val="100"/>
      </c:catAx>
      <c:valAx>
        <c:axId val="86558976"/>
        <c:scaling>
          <c:orientation val="minMax"/>
          <c:max val="9"/>
        </c:scaling>
        <c:axPos val="l"/>
        <c:majorGridlines/>
        <c:numFmt formatCode="0.00" sourceLinked="1"/>
        <c:tickLblPos val="nextTo"/>
        <c:crossAx val="86557056"/>
        <c:crosses val="autoZero"/>
        <c:crossBetween val="between"/>
      </c:valAx>
    </c:plotArea>
    <c:legend>
      <c:legendPos val="t"/>
    </c:legend>
    <c:plotVisOnly val="1"/>
    <c:dispBlanksAs val="gap"/>
  </c:chart>
  <c:spPr>
    <a:ln>
      <a:noFill/>
    </a:ln>
  </c:spPr>
  <c:externalData r:id="rId1"/>
</c:chartSpace>
</file>

<file path=word/charts/chart9.xml><?xml version="1.0" encoding="utf-8"?>
<c:chartSpace xmlns:c="http://schemas.openxmlformats.org/drawingml/2006/chart" xmlns:a="http://schemas.openxmlformats.org/drawingml/2006/main" xmlns:r="http://schemas.openxmlformats.org/officeDocument/2006/relationships">
  <c:lang val="en-US"/>
  <c:style val="3"/>
  <c:chart>
    <c:plotArea>
      <c:layout/>
      <c:lineChart>
        <c:grouping val="standard"/>
        <c:ser>
          <c:idx val="1"/>
          <c:order val="0"/>
          <c:tx>
            <c:strRef>
              <c:f>'SR4'!$B$9</c:f>
              <c:strCache>
                <c:ptCount val="1"/>
                <c:pt idx="0">
                  <c:v>1 HDD</c:v>
                </c:pt>
              </c:strCache>
            </c:strRef>
          </c:tx>
          <c:cat>
            <c:numRef>
              <c:f>'SR4'!$C$3:$Q$3</c:f>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f>'SR4'!$C$9:$Q$9</c:f>
              <c:numCache>
                <c:formatCode>0.00</c:formatCode>
                <c:ptCount val="15"/>
                <c:pt idx="0">
                  <c:v>1</c:v>
                </c:pt>
                <c:pt idx="1">
                  <c:v>1</c:v>
                </c:pt>
                <c:pt idx="2">
                  <c:v>1</c:v>
                </c:pt>
                <c:pt idx="3">
                  <c:v>1</c:v>
                </c:pt>
                <c:pt idx="4">
                  <c:v>1</c:v>
                </c:pt>
                <c:pt idx="5">
                  <c:v>1</c:v>
                </c:pt>
                <c:pt idx="6">
                  <c:v>1</c:v>
                </c:pt>
                <c:pt idx="7">
                  <c:v>1</c:v>
                </c:pt>
                <c:pt idx="8">
                  <c:v>1</c:v>
                </c:pt>
                <c:pt idx="9">
                  <c:v>1</c:v>
                </c:pt>
                <c:pt idx="10">
                  <c:v>1</c:v>
                </c:pt>
                <c:pt idx="11">
                  <c:v>1</c:v>
                </c:pt>
                <c:pt idx="12">
                  <c:v>1</c:v>
                </c:pt>
                <c:pt idx="13">
                  <c:v>1</c:v>
                </c:pt>
                <c:pt idx="14" formatCode="0.0">
                  <c:v>1</c:v>
                </c:pt>
              </c:numCache>
            </c:numRef>
          </c:val>
          <c:extLst xmlns:c16r2="http://schemas.microsoft.com/office/drawing/2015/06/chart">
            <c:ext xmlns:c16="http://schemas.microsoft.com/office/drawing/2014/chart" uri="{C3380CC4-5D6E-409C-BE32-E72D297353CC}">
              <c16:uniqueId val="{00000001-9397-47C5-BFE1-961E5F816AB7}"/>
            </c:ext>
          </c:extLst>
        </c:ser>
        <c:ser>
          <c:idx val="2"/>
          <c:order val="1"/>
          <c:tx>
            <c:strRef>
              <c:f>'SR4'!$B$10</c:f>
              <c:strCache>
                <c:ptCount val="1"/>
                <c:pt idx="0">
                  <c:v>2 HDD</c:v>
                </c:pt>
              </c:strCache>
            </c:strRef>
          </c:tx>
          <c:cat>
            <c:numRef>
              <c:f>'SR4'!$C$3:$Q$3</c:f>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f>'SR4'!$C$10:$Q$10</c:f>
              <c:numCache>
                <c:formatCode>0.00</c:formatCode>
                <c:ptCount val="15"/>
                <c:pt idx="0">
                  <c:v>1.9778443113772455</c:v>
                </c:pt>
                <c:pt idx="1">
                  <c:v>1.9078075482569865</c:v>
                </c:pt>
                <c:pt idx="2">
                  <c:v>1.8844765342960315</c:v>
                </c:pt>
                <c:pt idx="3">
                  <c:v>1.9901849754624401</c:v>
                </c:pt>
                <c:pt idx="4">
                  <c:v>2.0289872219593033</c:v>
                </c:pt>
                <c:pt idx="5">
                  <c:v>2.2471069624704367</c:v>
                </c:pt>
                <c:pt idx="6">
                  <c:v>2.3850915034430997</c:v>
                </c:pt>
                <c:pt idx="7">
                  <c:v>2.1141716670115218</c:v>
                </c:pt>
                <c:pt idx="8">
                  <c:v>1.8417933066126573</c:v>
                </c:pt>
                <c:pt idx="9">
                  <c:v>2.0105810021952601</c:v>
                </c:pt>
                <c:pt idx="10">
                  <c:v>2.0016472377090726</c:v>
                </c:pt>
                <c:pt idx="11">
                  <c:v>2.0026508555354234</c:v>
                </c:pt>
                <c:pt idx="12">
                  <c:v>2.0061900296811217</c:v>
                </c:pt>
                <c:pt idx="13">
                  <c:v>2.0167828995860968</c:v>
                </c:pt>
                <c:pt idx="14" formatCode="0.0">
                  <c:v>1.9973561529212418</c:v>
                </c:pt>
              </c:numCache>
            </c:numRef>
          </c:val>
          <c:extLst xmlns:c16r2="http://schemas.microsoft.com/office/drawing/2015/06/chart">
            <c:ext xmlns:c16="http://schemas.microsoft.com/office/drawing/2014/chart" uri="{C3380CC4-5D6E-409C-BE32-E72D297353CC}">
              <c16:uniqueId val="{00000002-9397-47C5-BFE1-961E5F816AB7}"/>
            </c:ext>
          </c:extLst>
        </c:ser>
        <c:ser>
          <c:idx val="3"/>
          <c:order val="2"/>
          <c:tx>
            <c:strRef>
              <c:f>'SR4'!$B$11</c:f>
              <c:strCache>
                <c:ptCount val="1"/>
                <c:pt idx="0">
                  <c:v>3 HDD</c:v>
                </c:pt>
              </c:strCache>
            </c:strRef>
          </c:tx>
          <c:cat>
            <c:numRef>
              <c:f>'SR4'!$C$3:$Q$3</c:f>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f>'SR4'!$C$11:$Q$11</c:f>
              <c:numCache>
                <c:formatCode>0.00</c:formatCode>
                <c:ptCount val="15"/>
                <c:pt idx="0">
                  <c:v>1.9251497005988023</c:v>
                </c:pt>
                <c:pt idx="1">
                  <c:v>1.9570728896571601</c:v>
                </c:pt>
                <c:pt idx="2">
                  <c:v>1.8753790613718426</c:v>
                </c:pt>
                <c:pt idx="3">
                  <c:v>1.9901849754624401</c:v>
                </c:pt>
                <c:pt idx="4">
                  <c:v>2.0388468212651802</c:v>
                </c:pt>
                <c:pt idx="5">
                  <c:v>2.271679133900216</c:v>
                </c:pt>
                <c:pt idx="6">
                  <c:v>2.4143913614319055</c:v>
                </c:pt>
                <c:pt idx="7">
                  <c:v>2.7886319746189412</c:v>
                </c:pt>
                <c:pt idx="8">
                  <c:v>2.9365785262084461</c:v>
                </c:pt>
                <c:pt idx="9">
                  <c:v>2.9639511819805353</c:v>
                </c:pt>
                <c:pt idx="10">
                  <c:v>2.9467745114602693</c:v>
                </c:pt>
                <c:pt idx="11">
                  <c:v>2.9512764292411875</c:v>
                </c:pt>
                <c:pt idx="12">
                  <c:v>2.945537609012912</c:v>
                </c:pt>
                <c:pt idx="13">
                  <c:v>2.9726569144412243</c:v>
                </c:pt>
                <c:pt idx="14" formatCode="0.0">
                  <c:v>2.8436966044846961</c:v>
                </c:pt>
              </c:numCache>
            </c:numRef>
          </c:val>
          <c:extLst xmlns:c16r2="http://schemas.microsoft.com/office/drawing/2015/06/chart">
            <c:ext xmlns:c16="http://schemas.microsoft.com/office/drawing/2014/chart" uri="{C3380CC4-5D6E-409C-BE32-E72D297353CC}">
              <c16:uniqueId val="{00000003-9397-47C5-BFE1-961E5F816AB7}"/>
            </c:ext>
          </c:extLst>
        </c:ser>
        <c:ser>
          <c:idx val="4"/>
          <c:order val="3"/>
          <c:tx>
            <c:strRef>
              <c:f>'SR4'!$B$12</c:f>
              <c:strCache>
                <c:ptCount val="1"/>
                <c:pt idx="0">
                  <c:v>4 HDD</c:v>
                </c:pt>
              </c:strCache>
            </c:strRef>
          </c:tx>
          <c:cat>
            <c:numRef>
              <c:f>'SR4'!$C$3:$Q$3</c:f>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f>'SR4'!$C$12:$Q$12</c:f>
              <c:numCache>
                <c:formatCode>0.00</c:formatCode>
                <c:ptCount val="15"/>
                <c:pt idx="0">
                  <c:v>2.0383233532934142</c:v>
                </c:pt>
                <c:pt idx="1">
                  <c:v>1.8752520887352364</c:v>
                </c:pt>
                <c:pt idx="2">
                  <c:v>1.9174007220216607</c:v>
                </c:pt>
                <c:pt idx="3">
                  <c:v>1.92314080785202</c:v>
                </c:pt>
                <c:pt idx="4">
                  <c:v>2.0192459378450796</c:v>
                </c:pt>
                <c:pt idx="5">
                  <c:v>2.2250708607719063</c:v>
                </c:pt>
                <c:pt idx="6">
                  <c:v>2.4977090646016986</c:v>
                </c:pt>
                <c:pt idx="7">
                  <c:v>2.9113387130146875</c:v>
                </c:pt>
                <c:pt idx="8">
                  <c:v>3.4028779016244837</c:v>
                </c:pt>
                <c:pt idx="9">
                  <c:v>3.4249130014329219</c:v>
                </c:pt>
                <c:pt idx="10">
                  <c:v>3.6834698991946837</c:v>
                </c:pt>
                <c:pt idx="11">
                  <c:v>3.6837162738559419</c:v>
                </c:pt>
                <c:pt idx="12">
                  <c:v>3.6747696364238789</c:v>
                </c:pt>
                <c:pt idx="13">
                  <c:v>3.6941727618075682</c:v>
                </c:pt>
                <c:pt idx="14" formatCode="0.0">
                  <c:v>3.6473487698376452</c:v>
                </c:pt>
              </c:numCache>
            </c:numRef>
          </c:val>
          <c:extLst xmlns:c16r2="http://schemas.microsoft.com/office/drawing/2015/06/chart">
            <c:ext xmlns:c16="http://schemas.microsoft.com/office/drawing/2014/chart" uri="{C3380CC4-5D6E-409C-BE32-E72D297353CC}">
              <c16:uniqueId val="{00000004-9397-47C5-BFE1-961E5F816AB7}"/>
            </c:ext>
          </c:extLst>
        </c:ser>
        <c:ser>
          <c:idx val="5"/>
          <c:order val="4"/>
          <c:tx>
            <c:strRef>
              <c:f>'SR4'!$B$13</c:f>
              <c:strCache>
                <c:ptCount val="1"/>
                <c:pt idx="0">
                  <c:v>6 HDD</c:v>
                </c:pt>
              </c:strCache>
            </c:strRef>
          </c:tx>
          <c:cat>
            <c:numRef>
              <c:f>'SR4'!$C$3:$Q$3</c:f>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f>'SR4'!$C$13:$Q$13</c:f>
              <c:numCache>
                <c:formatCode>0.00</c:formatCode>
                <c:ptCount val="15"/>
                <c:pt idx="0">
                  <c:v>1.820958083832336</c:v>
                </c:pt>
                <c:pt idx="1">
                  <c:v>1.8890809564966884</c:v>
                </c:pt>
                <c:pt idx="2">
                  <c:v>1.9223104693140811</c:v>
                </c:pt>
                <c:pt idx="3">
                  <c:v>1.9374103435258587</c:v>
                </c:pt>
                <c:pt idx="4">
                  <c:v>2.0192459378450796</c:v>
                </c:pt>
                <c:pt idx="5">
                  <c:v>2.2639217441340147</c:v>
                </c:pt>
                <c:pt idx="6">
                  <c:v>2.4566463921116761</c:v>
                </c:pt>
                <c:pt idx="7">
                  <c:v>2.9685581764259603</c:v>
                </c:pt>
                <c:pt idx="8">
                  <c:v>3.9068930842550991</c:v>
                </c:pt>
                <c:pt idx="9">
                  <c:v>5.2917857823518295</c:v>
                </c:pt>
                <c:pt idx="10">
                  <c:v>3.9410373373880732</c:v>
                </c:pt>
                <c:pt idx="11">
                  <c:v>5.0466860780733374</c:v>
                </c:pt>
                <c:pt idx="12">
                  <c:v>5.47231054490591</c:v>
                </c:pt>
                <c:pt idx="13">
                  <c:v>5.5412626863979133</c:v>
                </c:pt>
                <c:pt idx="14" formatCode="0.0">
                  <c:v>5.5379103763966251</c:v>
                </c:pt>
              </c:numCache>
            </c:numRef>
          </c:val>
          <c:extLst xmlns:c16r2="http://schemas.microsoft.com/office/drawing/2015/06/chart">
            <c:ext xmlns:c16="http://schemas.microsoft.com/office/drawing/2014/chart" uri="{C3380CC4-5D6E-409C-BE32-E72D297353CC}">
              <c16:uniqueId val="{00000005-9397-47C5-BFE1-961E5F816AB7}"/>
            </c:ext>
          </c:extLst>
        </c:ser>
        <c:marker val="1"/>
        <c:axId val="88824448"/>
        <c:axId val="88834816"/>
        <c:extLst xmlns:c16r2="http://schemas.microsoft.com/office/drawing/2015/06/chart">
          <c:ext xmlns:c15="http://schemas.microsoft.com/office/drawing/2012/chart" uri="{02D57815-91ED-43cb-92C2-25804820EDAC}">
            <c15:filteredLineSeries>
              <c15:ser>
                <c:idx val="0"/>
                <c:order val="0"/>
                <c:tx>
                  <c:strRef>
                    <c:extLst>
                      <c:ext uri="{02D57815-91ED-43cb-92C2-25804820EDAC}">
                        <c15:formulaRef>
                          <c15:sqref>'SR4'!$B$3</c15:sqref>
                        </c15:formulaRef>
                      </c:ext>
                    </c:extLst>
                    <c:strCache>
                      <c:ptCount val="1"/>
                      <c:pt idx="0">
                        <c:v>MB/s</c:v>
                      </c:pt>
                    </c:strCache>
                  </c:strRef>
                </c:tx>
                <c:cat>
                  <c:numRef>
                    <c:extLst>
                      <c:ext uri="{02D57815-91ED-43cb-92C2-25804820EDAC}">
                        <c15:formulaRef>
                          <c15:sqref>'SR4'!$C$3:$Q$3</c15:sqref>
                        </c15:formulaRef>
                      </c:ext>
                    </c:extLst>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extLst>
                      <c:ext uri="{02D57815-91ED-43cb-92C2-25804820EDAC}">
                        <c15:formulaRef>
                          <c15:sqref>'SR4'!$C$3:$Q$3</c15:sqref>
                        </c15:formulaRef>
                      </c:ext>
                    </c:extLst>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val>
                <c:smooth val="0"/>
                <c:extLst xmlns:c16r2="http://schemas.microsoft.com/office/drawing/2015/06/chart">
                  <c:ext xmlns:c16="http://schemas.microsoft.com/office/drawing/2014/chart" uri="{C3380CC4-5D6E-409C-BE32-E72D297353CC}">
                    <c16:uniqueId val="{00000000-9397-47C5-BFE1-961E5F816AB7}"/>
                  </c:ext>
                </c:extLst>
              </c15:ser>
            </c15:filteredLineSeries>
          </c:ext>
        </c:extLst>
      </c:lineChart>
      <c:catAx>
        <c:axId val="88824448"/>
        <c:scaling>
          <c:orientation val="minMax"/>
        </c:scaling>
        <c:axPos val="b"/>
        <c:title>
          <c:tx>
            <c:rich>
              <a:bodyPr/>
              <a:lstStyle/>
              <a:p>
                <a:pPr>
                  <a:defRPr/>
                </a:pPr>
                <a:r>
                  <a:rPr lang="en-US"/>
                  <a:t>KB</a:t>
                </a:r>
              </a:p>
            </c:rich>
          </c:tx>
          <c:layout>
            <c:manualLayout>
              <c:xMode val="edge"/>
              <c:yMode val="edge"/>
              <c:x val="0.91543942749343865"/>
              <c:y val="0.90000003087848546"/>
            </c:manualLayout>
          </c:layout>
        </c:title>
        <c:numFmt formatCode="@" sourceLinked="1"/>
        <c:tickLblPos val="nextTo"/>
        <c:crossAx val="88834816"/>
        <c:crosses val="autoZero"/>
        <c:auto val="1"/>
        <c:lblAlgn val="ctr"/>
        <c:lblOffset val="100"/>
      </c:catAx>
      <c:valAx>
        <c:axId val="88834816"/>
        <c:scaling>
          <c:orientation val="minMax"/>
        </c:scaling>
        <c:axPos val="l"/>
        <c:majorGridlines/>
        <c:numFmt formatCode="0.00" sourceLinked="1"/>
        <c:tickLblPos val="nextTo"/>
        <c:crossAx val="88824448"/>
        <c:crosses val="autoZero"/>
        <c:crossBetween val="between"/>
      </c:valAx>
    </c:plotArea>
    <c:legend>
      <c:legendPos val="t"/>
    </c:legend>
    <c:plotVisOnly val="1"/>
    <c:dispBlanksAs val="gap"/>
  </c:chart>
  <c:spPr>
    <a:ln>
      <a:noFill/>
    </a:ln>
  </c:spPr>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lang val="en-US"/>
  <c:style val="4"/>
  <c:chart>
    <c:plotArea>
      <c:layout/>
      <c:lineChart>
        <c:grouping val="standard"/>
        <c:ser>
          <c:idx val="0"/>
          <c:order val="0"/>
          <c:tx>
            <c:strRef>
              <c:f>'SR4'!$B$24</c:f>
              <c:strCache>
                <c:ptCount val="1"/>
                <c:pt idx="0">
                  <c:v>1 HDD</c:v>
                </c:pt>
              </c:strCache>
            </c:strRef>
          </c:tx>
          <c:marker>
            <c:symbol val="square"/>
            <c:size val="7"/>
          </c:marker>
          <c:cat>
            <c:numRef>
              <c:f>'SR4'!$C$3:$Q$3</c:f>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f>'SR4'!$C$24:$Q$24</c:f>
              <c:numCache>
                <c:formatCode>0.00</c:formatCode>
                <c:ptCount val="15"/>
                <c:pt idx="0">
                  <c:v>1</c:v>
                </c:pt>
                <c:pt idx="1">
                  <c:v>1</c:v>
                </c:pt>
                <c:pt idx="2">
                  <c:v>1</c:v>
                </c:pt>
                <c:pt idx="3">
                  <c:v>1</c:v>
                </c:pt>
                <c:pt idx="4">
                  <c:v>1</c:v>
                </c:pt>
                <c:pt idx="5">
                  <c:v>1</c:v>
                </c:pt>
                <c:pt idx="6">
                  <c:v>1</c:v>
                </c:pt>
                <c:pt idx="7">
                  <c:v>1</c:v>
                </c:pt>
                <c:pt idx="8">
                  <c:v>1</c:v>
                </c:pt>
                <c:pt idx="9">
                  <c:v>1</c:v>
                </c:pt>
                <c:pt idx="10">
                  <c:v>1</c:v>
                </c:pt>
                <c:pt idx="11">
                  <c:v>1</c:v>
                </c:pt>
                <c:pt idx="12">
                  <c:v>1</c:v>
                </c:pt>
                <c:pt idx="13">
                  <c:v>1</c:v>
                </c:pt>
                <c:pt idx="14">
                  <c:v>1</c:v>
                </c:pt>
              </c:numCache>
            </c:numRef>
          </c:val>
          <c:extLst xmlns:c16r2="http://schemas.microsoft.com/office/drawing/2015/06/chart">
            <c:ext xmlns:c16="http://schemas.microsoft.com/office/drawing/2014/chart" uri="{C3380CC4-5D6E-409C-BE32-E72D297353CC}">
              <c16:uniqueId val="{00000000-2BEA-4CE5-979C-7F0447F2790F}"/>
            </c:ext>
          </c:extLst>
        </c:ser>
        <c:ser>
          <c:idx val="1"/>
          <c:order val="1"/>
          <c:tx>
            <c:strRef>
              <c:f>'SR4'!$B$25</c:f>
              <c:strCache>
                <c:ptCount val="1"/>
                <c:pt idx="0">
                  <c:v>2 HDD</c:v>
                </c:pt>
              </c:strCache>
            </c:strRef>
          </c:tx>
          <c:marker>
            <c:symbol val="triangle"/>
            <c:size val="7"/>
          </c:marker>
          <c:cat>
            <c:numRef>
              <c:f>'SR4'!$C$3:$Q$3</c:f>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f>'SR4'!$C$25:$Q$25</c:f>
              <c:numCache>
                <c:formatCode>0.00</c:formatCode>
                <c:ptCount val="15"/>
                <c:pt idx="0">
                  <c:v>3.0163934426229546</c:v>
                </c:pt>
                <c:pt idx="1">
                  <c:v>3.0991735537190084</c:v>
                </c:pt>
                <c:pt idx="2">
                  <c:v>3.1224489795918329</c:v>
                </c:pt>
                <c:pt idx="3">
                  <c:v>3.2977412731006193</c:v>
                </c:pt>
                <c:pt idx="4">
                  <c:v>3.6806981519507191</c:v>
                </c:pt>
                <c:pt idx="5">
                  <c:v>3.5151199165797675</c:v>
                </c:pt>
                <c:pt idx="6">
                  <c:v>3.7549096622152396</c:v>
                </c:pt>
                <c:pt idx="7">
                  <c:v>2.938230159795888</c:v>
                </c:pt>
                <c:pt idx="8">
                  <c:v>2.7216778286922811</c:v>
                </c:pt>
                <c:pt idx="9">
                  <c:v>3.5930457678308683</c:v>
                </c:pt>
                <c:pt idx="10">
                  <c:v>3.5042175182146242</c:v>
                </c:pt>
                <c:pt idx="11">
                  <c:v>2.7037003799096602</c:v>
                </c:pt>
                <c:pt idx="12">
                  <c:v>2.7104300365860992</c:v>
                </c:pt>
                <c:pt idx="13">
                  <c:v>2.7393895827717407</c:v>
                </c:pt>
                <c:pt idx="14">
                  <c:v>2.0416470097754176</c:v>
                </c:pt>
              </c:numCache>
            </c:numRef>
          </c:val>
          <c:extLst xmlns:c16r2="http://schemas.microsoft.com/office/drawing/2015/06/chart">
            <c:ext xmlns:c16="http://schemas.microsoft.com/office/drawing/2014/chart" uri="{C3380CC4-5D6E-409C-BE32-E72D297353CC}">
              <c16:uniqueId val="{00000001-2BEA-4CE5-979C-7F0447F2790F}"/>
            </c:ext>
          </c:extLst>
        </c:ser>
        <c:ser>
          <c:idx val="2"/>
          <c:order val="2"/>
          <c:tx>
            <c:strRef>
              <c:f>'SR4'!$B$26</c:f>
              <c:strCache>
                <c:ptCount val="1"/>
                <c:pt idx="0">
                  <c:v>3 HDD</c:v>
                </c:pt>
              </c:strCache>
            </c:strRef>
          </c:tx>
          <c:marker>
            <c:symbol val="x"/>
            <c:size val="7"/>
          </c:marker>
          <c:cat>
            <c:numRef>
              <c:f>'SR4'!$C$3:$Q$3</c:f>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f>'SR4'!$C$26:$Q$26</c:f>
              <c:numCache>
                <c:formatCode>0.00</c:formatCode>
                <c:ptCount val="15"/>
                <c:pt idx="0">
                  <c:v>2.9344262295081935</c:v>
                </c:pt>
                <c:pt idx="1">
                  <c:v>3.0661157024793417</c:v>
                </c:pt>
                <c:pt idx="2">
                  <c:v>3.0897959183673502</c:v>
                </c:pt>
                <c:pt idx="3">
                  <c:v>3.234086242299798</c:v>
                </c:pt>
                <c:pt idx="4">
                  <c:v>3.4117043121149897</c:v>
                </c:pt>
                <c:pt idx="5">
                  <c:v>3.9635036496350402</c:v>
                </c:pt>
                <c:pt idx="6">
                  <c:v>3.9088766692851533</c:v>
                </c:pt>
                <c:pt idx="7">
                  <c:v>2.9830804350745268</c:v>
                </c:pt>
                <c:pt idx="8">
                  <c:v>3.0049347902714203</c:v>
                </c:pt>
                <c:pt idx="9">
                  <c:v>3.1040811585224253</c:v>
                </c:pt>
                <c:pt idx="10">
                  <c:v>3.8469052379967361</c:v>
                </c:pt>
                <c:pt idx="11">
                  <c:v>4.0049956624487653</c:v>
                </c:pt>
                <c:pt idx="12">
                  <c:v>4.1352635998320739</c:v>
                </c:pt>
                <c:pt idx="13">
                  <c:v>4.1020906340791328</c:v>
                </c:pt>
                <c:pt idx="14">
                  <c:v>3.0205931078367945</c:v>
                </c:pt>
              </c:numCache>
            </c:numRef>
          </c:val>
          <c:extLst xmlns:c16r2="http://schemas.microsoft.com/office/drawing/2015/06/chart">
            <c:ext xmlns:c16="http://schemas.microsoft.com/office/drawing/2014/chart" uri="{C3380CC4-5D6E-409C-BE32-E72D297353CC}">
              <c16:uniqueId val="{00000002-2BEA-4CE5-979C-7F0447F2790F}"/>
            </c:ext>
          </c:extLst>
        </c:ser>
        <c:ser>
          <c:idx val="3"/>
          <c:order val="3"/>
          <c:tx>
            <c:strRef>
              <c:f>'SR4'!$B$27</c:f>
              <c:strCache>
                <c:ptCount val="1"/>
                <c:pt idx="0">
                  <c:v>4 HDD</c:v>
                </c:pt>
              </c:strCache>
            </c:strRef>
          </c:tx>
          <c:marker>
            <c:symbol val="star"/>
            <c:size val="7"/>
          </c:marker>
          <c:cat>
            <c:numRef>
              <c:f>'SR4'!$C$3:$Q$3</c:f>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f>'SR4'!$C$27:$Q$27</c:f>
              <c:numCache>
                <c:formatCode>0.00</c:formatCode>
                <c:ptCount val="15"/>
                <c:pt idx="0">
                  <c:v>2.8852459016393412</c:v>
                </c:pt>
                <c:pt idx="1">
                  <c:v>2.7768595041322284</c:v>
                </c:pt>
                <c:pt idx="2">
                  <c:v>3.0204081632653037</c:v>
                </c:pt>
                <c:pt idx="3">
                  <c:v>3.1848049281314208</c:v>
                </c:pt>
                <c:pt idx="4">
                  <c:v>3.3039014373716631</c:v>
                </c:pt>
                <c:pt idx="5">
                  <c:v>3.2914494264859195</c:v>
                </c:pt>
                <c:pt idx="6">
                  <c:v>3.494893951296151</c:v>
                </c:pt>
                <c:pt idx="7">
                  <c:v>3.4851618101248825</c:v>
                </c:pt>
                <c:pt idx="8">
                  <c:v>3.0394783221713078</c:v>
                </c:pt>
                <c:pt idx="9">
                  <c:v>3.1571671958491443</c:v>
                </c:pt>
                <c:pt idx="10">
                  <c:v>3.6953503872761959</c:v>
                </c:pt>
                <c:pt idx="11">
                  <c:v>4.3405426426156906</c:v>
                </c:pt>
                <c:pt idx="12">
                  <c:v>5.3193786361182749</c:v>
                </c:pt>
                <c:pt idx="13">
                  <c:v>5.5705064845598677</c:v>
                </c:pt>
                <c:pt idx="14">
                  <c:v>4.0809351926009629</c:v>
                </c:pt>
              </c:numCache>
            </c:numRef>
          </c:val>
          <c:extLst xmlns:c16r2="http://schemas.microsoft.com/office/drawing/2015/06/chart">
            <c:ext xmlns:c16="http://schemas.microsoft.com/office/drawing/2014/chart" uri="{C3380CC4-5D6E-409C-BE32-E72D297353CC}">
              <c16:uniqueId val="{00000003-2BEA-4CE5-979C-7F0447F2790F}"/>
            </c:ext>
          </c:extLst>
        </c:ser>
        <c:ser>
          <c:idx val="5"/>
          <c:order val="4"/>
          <c:tx>
            <c:strRef>
              <c:f>'SR4'!$B$28</c:f>
              <c:strCache>
                <c:ptCount val="1"/>
                <c:pt idx="0">
                  <c:v>6 HDD</c:v>
                </c:pt>
              </c:strCache>
            </c:strRef>
          </c:tx>
          <c:cat>
            <c:numRef>
              <c:f>'SR4'!$C$3:$Q$3</c:f>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f>'SR4'!$C$28:$Q$28</c:f>
              <c:numCache>
                <c:formatCode>0.00</c:formatCode>
                <c:ptCount val="15"/>
                <c:pt idx="0">
                  <c:v>2.8032786885245877</c:v>
                </c:pt>
                <c:pt idx="1">
                  <c:v>1.3966942148760331</c:v>
                </c:pt>
                <c:pt idx="2">
                  <c:v>3.0612244897959182</c:v>
                </c:pt>
                <c:pt idx="3">
                  <c:v>3.131416837782341</c:v>
                </c:pt>
                <c:pt idx="4">
                  <c:v>3.2464065708418888</c:v>
                </c:pt>
                <c:pt idx="5">
                  <c:v>3.6423357664233618</c:v>
                </c:pt>
                <c:pt idx="6">
                  <c:v>4.0094265514532603</c:v>
                </c:pt>
                <c:pt idx="7">
                  <c:v>3.1040687525177963</c:v>
                </c:pt>
                <c:pt idx="8">
                  <c:v>3.137539654564681</c:v>
                </c:pt>
                <c:pt idx="9">
                  <c:v>3.2849066831874856</c:v>
                </c:pt>
                <c:pt idx="10">
                  <c:v>3.5866602312165301</c:v>
                </c:pt>
                <c:pt idx="11">
                  <c:v>4.5281940829818419</c:v>
                </c:pt>
                <c:pt idx="12">
                  <c:v>6.9098692496851193</c:v>
                </c:pt>
                <c:pt idx="13">
                  <c:v>8.040105430257281</c:v>
                </c:pt>
                <c:pt idx="14">
                  <c:v>5.9859348086058715</c:v>
                </c:pt>
              </c:numCache>
            </c:numRef>
          </c:val>
          <c:extLst xmlns:c16r2="http://schemas.microsoft.com/office/drawing/2015/06/chart">
            <c:ext xmlns:c16="http://schemas.microsoft.com/office/drawing/2014/chart" uri="{C3380CC4-5D6E-409C-BE32-E72D297353CC}">
              <c16:uniqueId val="{00000006-2BEA-4CE5-979C-7F0447F2790F}"/>
            </c:ext>
          </c:extLst>
        </c:ser>
        <c:marker val="1"/>
        <c:axId val="88872064"/>
        <c:axId val="88873984"/>
        <c:extLst xmlns:c16r2="http://schemas.microsoft.com/office/drawing/2015/06/chart">
          <c:ext xmlns:c15="http://schemas.microsoft.com/office/drawing/2012/chart" uri="{02D57815-91ED-43cb-92C2-25804820EDAC}">
            <c15:filteredLineSeries>
              <c15:ser>
                <c:idx val="4"/>
                <c:order val="0"/>
                <c:tx>
                  <c:strRef>
                    <c:extLst>
                      <c:ext uri="{02D57815-91ED-43cb-92C2-25804820EDAC}">
                        <c15:formulaRef>
                          <c15:sqref>'SR4'!$B$3</c15:sqref>
                        </c15:formulaRef>
                      </c:ext>
                    </c:extLst>
                    <c:strCache>
                      <c:ptCount val="1"/>
                      <c:pt idx="0">
                        <c:v>MB/s</c:v>
                      </c:pt>
                    </c:strCache>
                  </c:strRef>
                </c:tx>
                <c:cat>
                  <c:numRef>
                    <c:extLst>
                      <c:ext uri="{02D57815-91ED-43cb-92C2-25804820EDAC}">
                        <c15:formulaRef>
                          <c15:sqref>'SR4'!$C$3:$Q$3</c15:sqref>
                        </c15:formulaRef>
                      </c:ext>
                    </c:extLst>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extLst>
                      <c:ext uri="{02D57815-91ED-43cb-92C2-25804820EDAC}">
                        <c15:formulaRef>
                          <c15:sqref>'SR4'!$C$3:$Q$3</c15:sqref>
                        </c15:formulaRef>
                      </c:ext>
                    </c:extLst>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val>
                <c:smooth val="0"/>
                <c:extLst xmlns:c16r2="http://schemas.microsoft.com/office/drawing/2015/06/chart">
                  <c:ext xmlns:c16="http://schemas.microsoft.com/office/drawing/2014/chart" uri="{C3380CC4-5D6E-409C-BE32-E72D297353CC}">
                    <c16:uniqueId val="{00000005-2BEA-4CE5-979C-7F0447F2790F}"/>
                  </c:ext>
                </c:extLst>
              </c15:ser>
            </c15:filteredLineSeries>
          </c:ext>
        </c:extLst>
      </c:lineChart>
      <c:catAx>
        <c:axId val="88872064"/>
        <c:scaling>
          <c:orientation val="minMax"/>
        </c:scaling>
        <c:axPos val="b"/>
        <c:title>
          <c:tx>
            <c:rich>
              <a:bodyPr/>
              <a:lstStyle/>
              <a:p>
                <a:pPr>
                  <a:defRPr/>
                </a:pPr>
                <a:r>
                  <a:rPr lang="en-US"/>
                  <a:t>KB</a:t>
                </a:r>
              </a:p>
            </c:rich>
          </c:tx>
          <c:layout>
            <c:manualLayout>
              <c:xMode val="edge"/>
              <c:yMode val="edge"/>
              <c:x val="0.9128352608267718"/>
              <c:y val="0.90000003087848546"/>
            </c:manualLayout>
          </c:layout>
        </c:title>
        <c:numFmt formatCode="@" sourceLinked="1"/>
        <c:tickLblPos val="nextTo"/>
        <c:crossAx val="88873984"/>
        <c:crosses val="autoZero"/>
        <c:auto val="1"/>
        <c:lblAlgn val="ctr"/>
        <c:lblOffset val="100"/>
      </c:catAx>
      <c:valAx>
        <c:axId val="88873984"/>
        <c:scaling>
          <c:orientation val="minMax"/>
        </c:scaling>
        <c:axPos val="l"/>
        <c:majorGridlines/>
        <c:numFmt formatCode="0.00" sourceLinked="1"/>
        <c:tickLblPos val="nextTo"/>
        <c:crossAx val="88872064"/>
        <c:crosses val="autoZero"/>
        <c:crossBetween val="between"/>
      </c:valAx>
    </c:plotArea>
    <c:legend>
      <c:legendPos val="t"/>
    </c:legend>
    <c:plotVisOnly val="1"/>
    <c:dispBlanksAs val="gap"/>
  </c:chart>
  <c:spPr>
    <a:ln>
      <a:noFill/>
    </a:ln>
  </c:spPr>
  <c:externalData r:id="rId1"/>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en-US"/>
  <c:style val="3"/>
  <c:chart>
    <c:plotArea>
      <c:layout/>
      <c:lineChart>
        <c:grouping val="standard"/>
        <c:ser>
          <c:idx val="1"/>
          <c:order val="0"/>
          <c:tx>
            <c:strRef>
              <c:f>'SR4'!$B$14</c:f>
              <c:strCache>
                <c:ptCount val="1"/>
                <c:pt idx="0">
                  <c:v>1 HDD</c:v>
                </c:pt>
              </c:strCache>
            </c:strRef>
          </c:tx>
          <c:cat>
            <c:numRef>
              <c:f>'SR4'!$C$3:$Q$3</c:f>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f>'SR4'!$C$14:$Q$14</c:f>
              <c:numCache>
                <c:formatCode>0.00</c:formatCode>
                <c:ptCount val="15"/>
                <c:pt idx="0">
                  <c:v>1</c:v>
                </c:pt>
                <c:pt idx="1">
                  <c:v>1</c:v>
                </c:pt>
                <c:pt idx="2">
                  <c:v>1</c:v>
                </c:pt>
                <c:pt idx="3">
                  <c:v>1</c:v>
                </c:pt>
                <c:pt idx="4">
                  <c:v>1</c:v>
                </c:pt>
                <c:pt idx="5">
                  <c:v>1</c:v>
                </c:pt>
                <c:pt idx="6">
                  <c:v>1</c:v>
                </c:pt>
                <c:pt idx="7">
                  <c:v>1</c:v>
                </c:pt>
                <c:pt idx="8">
                  <c:v>1</c:v>
                </c:pt>
                <c:pt idx="9">
                  <c:v>1</c:v>
                </c:pt>
                <c:pt idx="10">
                  <c:v>1</c:v>
                </c:pt>
                <c:pt idx="11">
                  <c:v>1</c:v>
                </c:pt>
                <c:pt idx="12">
                  <c:v>1</c:v>
                </c:pt>
                <c:pt idx="13">
                  <c:v>1</c:v>
                </c:pt>
                <c:pt idx="14" formatCode="0.0">
                  <c:v>1</c:v>
                </c:pt>
              </c:numCache>
            </c:numRef>
          </c:val>
          <c:extLst xmlns:c16r2="http://schemas.microsoft.com/office/drawing/2015/06/chart">
            <c:ext xmlns:c16="http://schemas.microsoft.com/office/drawing/2014/chart" uri="{C3380CC4-5D6E-409C-BE32-E72D297353CC}">
              <c16:uniqueId val="{00000001-9397-47C5-BFE1-961E5F816AB7}"/>
            </c:ext>
          </c:extLst>
        </c:ser>
        <c:ser>
          <c:idx val="2"/>
          <c:order val="1"/>
          <c:tx>
            <c:strRef>
              <c:f>'SR4'!$B$15</c:f>
              <c:strCache>
                <c:ptCount val="1"/>
                <c:pt idx="0">
                  <c:v>2 HDD</c:v>
                </c:pt>
              </c:strCache>
            </c:strRef>
          </c:tx>
          <c:cat>
            <c:numRef>
              <c:f>'SR4'!$C$3:$Q$3</c:f>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f>'SR4'!$C$15:$Q$15</c:f>
              <c:numCache>
                <c:formatCode>0.00</c:formatCode>
                <c:ptCount val="15"/>
                <c:pt idx="0">
                  <c:v>1.9413173652694611</c:v>
                </c:pt>
                <c:pt idx="1">
                  <c:v>1.8346297896859696</c:v>
                </c:pt>
                <c:pt idx="2">
                  <c:v>1.8616606498194925</c:v>
                </c:pt>
                <c:pt idx="3">
                  <c:v>1.8719516798791982</c:v>
                </c:pt>
                <c:pt idx="4">
                  <c:v>1.821265183782931</c:v>
                </c:pt>
                <c:pt idx="5">
                  <c:v>1.7158110095262451</c:v>
                </c:pt>
                <c:pt idx="6">
                  <c:v>1.7300447469253235</c:v>
                </c:pt>
                <c:pt idx="7">
                  <c:v>1.6132319470308296</c:v>
                </c:pt>
                <c:pt idx="8">
                  <c:v>1.8063789709235649</c:v>
                </c:pt>
                <c:pt idx="9">
                  <c:v>1.9977976833322746</c:v>
                </c:pt>
                <c:pt idx="10">
                  <c:v>2.0016472377090726</c:v>
                </c:pt>
                <c:pt idx="11">
                  <c:v>2.0026508555354234</c:v>
                </c:pt>
                <c:pt idx="12">
                  <c:v>1.9921108847230384</c:v>
                </c:pt>
                <c:pt idx="13">
                  <c:v>2.0132250382718149</c:v>
                </c:pt>
                <c:pt idx="14" formatCode="0.0">
                  <c:v>1.9973561529212418</c:v>
                </c:pt>
              </c:numCache>
            </c:numRef>
          </c:val>
          <c:extLst xmlns:c16r2="http://schemas.microsoft.com/office/drawing/2015/06/chart">
            <c:ext xmlns:c16="http://schemas.microsoft.com/office/drawing/2014/chart" uri="{C3380CC4-5D6E-409C-BE32-E72D297353CC}">
              <c16:uniqueId val="{00000002-9397-47C5-BFE1-961E5F816AB7}"/>
            </c:ext>
          </c:extLst>
        </c:ser>
        <c:ser>
          <c:idx val="3"/>
          <c:order val="2"/>
          <c:tx>
            <c:strRef>
              <c:f>'SR4'!$B$16</c:f>
              <c:strCache>
                <c:ptCount val="1"/>
                <c:pt idx="0">
                  <c:v>3 HDD</c:v>
                </c:pt>
              </c:strCache>
            </c:strRef>
          </c:tx>
          <c:cat>
            <c:numRef>
              <c:f>'SR4'!$C$3:$Q$3</c:f>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f>'SR4'!$C$16:$Q$16</c:f>
              <c:numCache>
                <c:formatCode>0.00</c:formatCode>
                <c:ptCount val="15"/>
                <c:pt idx="0">
                  <c:v>1.8029940119760479</c:v>
                </c:pt>
                <c:pt idx="1">
                  <c:v>1.8752520887352364</c:v>
                </c:pt>
                <c:pt idx="2">
                  <c:v>1.8800000000000001</c:v>
                </c:pt>
                <c:pt idx="3">
                  <c:v>1.8902227255568158</c:v>
                </c:pt>
                <c:pt idx="4">
                  <c:v>1.8035967818267866</c:v>
                </c:pt>
                <c:pt idx="5">
                  <c:v>1.6949683524071335</c:v>
                </c:pt>
                <c:pt idx="6">
                  <c:v>1.7257978082044936</c:v>
                </c:pt>
                <c:pt idx="7">
                  <c:v>1.5945668666804607</c:v>
                </c:pt>
                <c:pt idx="8">
                  <c:v>1.8417933066126573</c:v>
                </c:pt>
                <c:pt idx="9">
                  <c:v>2.867508064573054</c:v>
                </c:pt>
                <c:pt idx="10">
                  <c:v>2.9068817930956787</c:v>
                </c:pt>
                <c:pt idx="11">
                  <c:v>2.7427612608484195</c:v>
                </c:pt>
                <c:pt idx="12">
                  <c:v>2.9342503225442567</c:v>
                </c:pt>
                <c:pt idx="13">
                  <c:v>2.9553424618699324</c:v>
                </c:pt>
                <c:pt idx="14" formatCode="0.0">
                  <c:v>2.920705682161767</c:v>
                </c:pt>
              </c:numCache>
            </c:numRef>
          </c:val>
          <c:extLst xmlns:c16r2="http://schemas.microsoft.com/office/drawing/2015/06/chart">
            <c:ext xmlns:c16="http://schemas.microsoft.com/office/drawing/2014/chart" uri="{C3380CC4-5D6E-409C-BE32-E72D297353CC}">
              <c16:uniqueId val="{00000003-9397-47C5-BFE1-961E5F816AB7}"/>
            </c:ext>
          </c:extLst>
        </c:ser>
        <c:ser>
          <c:idx val="4"/>
          <c:order val="3"/>
          <c:tx>
            <c:strRef>
              <c:f>'SR4'!$B$17</c:f>
              <c:strCache>
                <c:ptCount val="1"/>
                <c:pt idx="0">
                  <c:v>4 HDD</c:v>
                </c:pt>
              </c:strCache>
            </c:strRef>
          </c:tx>
          <c:cat>
            <c:numRef>
              <c:f>'SR4'!$C$3:$Q$3</c:f>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f>'SR4'!$C$17:$Q$17</c:f>
              <c:numCache>
                <c:formatCode>0.00</c:formatCode>
                <c:ptCount val="15"/>
                <c:pt idx="0">
                  <c:v>1.9299401197604791</c:v>
                </c:pt>
                <c:pt idx="1">
                  <c:v>1.756842408527802</c:v>
                </c:pt>
                <c:pt idx="2">
                  <c:v>1.8984837545126361</c:v>
                </c:pt>
                <c:pt idx="3">
                  <c:v>1.8949037372593418</c:v>
                </c:pt>
                <c:pt idx="4">
                  <c:v>1.8257217226691878</c:v>
                </c:pt>
                <c:pt idx="5">
                  <c:v>1.7158110095262451</c:v>
                </c:pt>
                <c:pt idx="6">
                  <c:v>1.7173575198949653</c:v>
                </c:pt>
                <c:pt idx="7">
                  <c:v>1.6246465273467163</c:v>
                </c:pt>
                <c:pt idx="8">
                  <c:v>1.8692834988032347</c:v>
                </c:pt>
                <c:pt idx="9">
                  <c:v>2.9571818817101851</c:v>
                </c:pt>
                <c:pt idx="10">
                  <c:v>3.6388818494115012</c:v>
                </c:pt>
                <c:pt idx="11">
                  <c:v>3.6307132634428689</c:v>
                </c:pt>
                <c:pt idx="12">
                  <c:v>3.7290769241615607</c:v>
                </c:pt>
                <c:pt idx="13">
                  <c:v>3.7487667970743384</c:v>
                </c:pt>
                <c:pt idx="14" formatCode="0.0">
                  <c:v>3.710083885892685</c:v>
                </c:pt>
              </c:numCache>
            </c:numRef>
          </c:val>
          <c:extLst xmlns:c16r2="http://schemas.microsoft.com/office/drawing/2015/06/chart">
            <c:ext xmlns:c16="http://schemas.microsoft.com/office/drawing/2014/chart" uri="{C3380CC4-5D6E-409C-BE32-E72D297353CC}">
              <c16:uniqueId val="{00000004-9397-47C5-BFE1-961E5F816AB7}"/>
            </c:ext>
          </c:extLst>
        </c:ser>
        <c:ser>
          <c:idx val="5"/>
          <c:order val="4"/>
          <c:tx>
            <c:strRef>
              <c:f>'SR4'!$B$18</c:f>
              <c:strCache>
                <c:ptCount val="1"/>
                <c:pt idx="0">
                  <c:v>6 HDD</c:v>
                </c:pt>
              </c:strCache>
            </c:strRef>
          </c:tx>
          <c:cat>
            <c:numRef>
              <c:f>'SR4'!$C$3:$Q$3</c:f>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f>'SR4'!$C$18:$Q$18</c:f>
              <c:numCache>
                <c:formatCode>0.00</c:formatCode>
                <c:ptCount val="15"/>
                <c:pt idx="0">
                  <c:v>1.901796407185627</c:v>
                </c:pt>
                <c:pt idx="1">
                  <c:v>1.857101699798329</c:v>
                </c:pt>
                <c:pt idx="2">
                  <c:v>1.8844765342960315</c:v>
                </c:pt>
                <c:pt idx="3">
                  <c:v>1.8810117025292559</c:v>
                </c:pt>
                <c:pt idx="4">
                  <c:v>1.8257217226691878</c:v>
                </c:pt>
                <c:pt idx="5">
                  <c:v>1.703237218421668</c:v>
                </c:pt>
                <c:pt idx="6">
                  <c:v>1.7173575198949653</c:v>
                </c:pt>
                <c:pt idx="7">
                  <c:v>1.6277243258155736</c:v>
                </c:pt>
                <c:pt idx="8">
                  <c:v>1.8554392623960798</c:v>
                </c:pt>
                <c:pt idx="9">
                  <c:v>2.892608827619306</c:v>
                </c:pt>
                <c:pt idx="10">
                  <c:v>3.6039730810384651</c:v>
                </c:pt>
                <c:pt idx="11">
                  <c:v>4.9156026818761926</c:v>
                </c:pt>
                <c:pt idx="12">
                  <c:v>5.4071671801524319</c:v>
                </c:pt>
                <c:pt idx="13">
                  <c:v>5.5144936780631628</c:v>
                </c:pt>
                <c:pt idx="14" formatCode="0.0">
                  <c:v>5.4710266705105584</c:v>
                </c:pt>
              </c:numCache>
            </c:numRef>
          </c:val>
          <c:extLst xmlns:c16r2="http://schemas.microsoft.com/office/drawing/2015/06/chart">
            <c:ext xmlns:c16="http://schemas.microsoft.com/office/drawing/2014/chart" uri="{C3380CC4-5D6E-409C-BE32-E72D297353CC}">
              <c16:uniqueId val="{00000005-9397-47C5-BFE1-961E5F816AB7}"/>
            </c:ext>
          </c:extLst>
        </c:ser>
        <c:marker val="1"/>
        <c:axId val="88898944"/>
        <c:axId val="89011712"/>
        <c:extLst xmlns:c16r2="http://schemas.microsoft.com/office/drawing/2015/06/chart">
          <c:ext xmlns:c15="http://schemas.microsoft.com/office/drawing/2012/chart" uri="{02D57815-91ED-43cb-92C2-25804820EDAC}">
            <c15:filteredLineSeries>
              <c15:ser>
                <c:idx val="0"/>
                <c:order val="0"/>
                <c:tx>
                  <c:strRef>
                    <c:extLst>
                      <c:ext uri="{02D57815-91ED-43cb-92C2-25804820EDAC}">
                        <c15:formulaRef>
                          <c15:sqref>'SR4'!$B$3</c15:sqref>
                        </c15:formulaRef>
                      </c:ext>
                    </c:extLst>
                    <c:strCache>
                      <c:ptCount val="1"/>
                      <c:pt idx="0">
                        <c:v>MB/s</c:v>
                      </c:pt>
                    </c:strCache>
                  </c:strRef>
                </c:tx>
                <c:cat>
                  <c:numRef>
                    <c:extLst>
                      <c:ext uri="{02D57815-91ED-43cb-92C2-25804820EDAC}">
                        <c15:formulaRef>
                          <c15:sqref>'SR4'!$C$3:$Q$3</c15:sqref>
                        </c15:formulaRef>
                      </c:ext>
                    </c:extLst>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extLst>
                      <c:ext uri="{02D57815-91ED-43cb-92C2-25804820EDAC}">
                        <c15:formulaRef>
                          <c15:sqref>'SR4'!$C$3:$Q$3</c15:sqref>
                        </c15:formulaRef>
                      </c:ext>
                    </c:extLst>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val>
                <c:smooth val="0"/>
                <c:extLst xmlns:c16r2="http://schemas.microsoft.com/office/drawing/2015/06/chart">
                  <c:ext xmlns:c16="http://schemas.microsoft.com/office/drawing/2014/chart" uri="{C3380CC4-5D6E-409C-BE32-E72D297353CC}">
                    <c16:uniqueId val="{00000000-9397-47C5-BFE1-961E5F816AB7}"/>
                  </c:ext>
                </c:extLst>
              </c15:ser>
            </c15:filteredLineSeries>
          </c:ext>
        </c:extLst>
      </c:lineChart>
      <c:catAx>
        <c:axId val="88898944"/>
        <c:scaling>
          <c:orientation val="minMax"/>
        </c:scaling>
        <c:axPos val="b"/>
        <c:title>
          <c:tx>
            <c:rich>
              <a:bodyPr/>
              <a:lstStyle/>
              <a:p>
                <a:pPr>
                  <a:defRPr/>
                </a:pPr>
                <a:r>
                  <a:rPr lang="en-US"/>
                  <a:t>KB</a:t>
                </a:r>
              </a:p>
            </c:rich>
          </c:tx>
          <c:layout>
            <c:manualLayout>
              <c:xMode val="edge"/>
              <c:yMode val="edge"/>
              <c:x val="0.91543942749343865"/>
              <c:y val="0.90000003087848546"/>
            </c:manualLayout>
          </c:layout>
        </c:title>
        <c:numFmt formatCode="@" sourceLinked="1"/>
        <c:tickLblPos val="nextTo"/>
        <c:crossAx val="89011712"/>
        <c:crosses val="autoZero"/>
        <c:auto val="1"/>
        <c:lblAlgn val="ctr"/>
        <c:lblOffset val="100"/>
      </c:catAx>
      <c:valAx>
        <c:axId val="89011712"/>
        <c:scaling>
          <c:orientation val="minMax"/>
        </c:scaling>
        <c:axPos val="l"/>
        <c:majorGridlines/>
        <c:numFmt formatCode="0.00" sourceLinked="1"/>
        <c:tickLblPos val="nextTo"/>
        <c:crossAx val="88898944"/>
        <c:crosses val="autoZero"/>
        <c:crossBetween val="between"/>
      </c:valAx>
    </c:plotArea>
    <c:legend>
      <c:legendPos val="t"/>
    </c:legend>
    <c:plotVisOnly val="1"/>
    <c:dispBlanksAs val="gap"/>
  </c:chart>
  <c:spPr>
    <a:ln>
      <a:noFill/>
    </a:ln>
  </c:spPr>
  <c:externalData r:id="rId1"/>
</c:chartSpace>
</file>

<file path=word/charts/chart12.xml><?xml version="1.0" encoding="utf-8"?>
<c:chartSpace xmlns:c="http://schemas.openxmlformats.org/drawingml/2006/chart" xmlns:a="http://schemas.openxmlformats.org/drawingml/2006/main" xmlns:r="http://schemas.openxmlformats.org/officeDocument/2006/relationships">
  <c:lang val="en-US"/>
  <c:style val="4"/>
  <c:chart>
    <c:plotArea>
      <c:layout/>
      <c:lineChart>
        <c:grouping val="standard"/>
        <c:ser>
          <c:idx val="0"/>
          <c:order val="0"/>
          <c:tx>
            <c:strRef>
              <c:f>'SR4'!$B$29</c:f>
              <c:strCache>
                <c:ptCount val="1"/>
                <c:pt idx="0">
                  <c:v>1 HDD</c:v>
                </c:pt>
              </c:strCache>
            </c:strRef>
          </c:tx>
          <c:marker>
            <c:symbol val="square"/>
            <c:size val="7"/>
          </c:marker>
          <c:cat>
            <c:numRef>
              <c:f>'SR4'!$C$3:$Q$3</c:f>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f>'SR4'!$C$29:$Q$29</c:f>
              <c:numCache>
                <c:formatCode>0.00</c:formatCode>
                <c:ptCount val="15"/>
                <c:pt idx="0">
                  <c:v>1</c:v>
                </c:pt>
                <c:pt idx="1">
                  <c:v>1</c:v>
                </c:pt>
                <c:pt idx="2">
                  <c:v>1</c:v>
                </c:pt>
                <c:pt idx="3">
                  <c:v>1</c:v>
                </c:pt>
                <c:pt idx="4">
                  <c:v>1</c:v>
                </c:pt>
                <c:pt idx="5">
                  <c:v>1</c:v>
                </c:pt>
                <c:pt idx="6">
                  <c:v>1</c:v>
                </c:pt>
                <c:pt idx="7">
                  <c:v>1</c:v>
                </c:pt>
                <c:pt idx="8">
                  <c:v>1</c:v>
                </c:pt>
                <c:pt idx="9">
                  <c:v>1</c:v>
                </c:pt>
                <c:pt idx="10">
                  <c:v>1</c:v>
                </c:pt>
                <c:pt idx="11">
                  <c:v>1</c:v>
                </c:pt>
                <c:pt idx="12">
                  <c:v>1</c:v>
                </c:pt>
                <c:pt idx="13">
                  <c:v>1</c:v>
                </c:pt>
                <c:pt idx="14">
                  <c:v>1</c:v>
                </c:pt>
              </c:numCache>
            </c:numRef>
          </c:val>
          <c:extLst xmlns:c16r2="http://schemas.microsoft.com/office/drawing/2015/06/chart">
            <c:ext xmlns:c16="http://schemas.microsoft.com/office/drawing/2014/chart" uri="{C3380CC4-5D6E-409C-BE32-E72D297353CC}">
              <c16:uniqueId val="{00000000-2BEA-4CE5-979C-7F0447F2790F}"/>
            </c:ext>
          </c:extLst>
        </c:ser>
        <c:ser>
          <c:idx val="1"/>
          <c:order val="1"/>
          <c:tx>
            <c:strRef>
              <c:f>'SR4'!$B$30</c:f>
              <c:strCache>
                <c:ptCount val="1"/>
                <c:pt idx="0">
                  <c:v>2 HDD</c:v>
                </c:pt>
              </c:strCache>
            </c:strRef>
          </c:tx>
          <c:marker>
            <c:symbol val="triangle"/>
            <c:size val="7"/>
          </c:marker>
          <c:cat>
            <c:numRef>
              <c:f>'SR4'!$C$3:$Q$3</c:f>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f>'SR4'!$C$30:$Q$30</c:f>
              <c:numCache>
                <c:formatCode>0.00</c:formatCode>
                <c:ptCount val="15"/>
                <c:pt idx="0">
                  <c:v>2.9672131147540983</c:v>
                </c:pt>
                <c:pt idx="1">
                  <c:v>2.9586776859504131</c:v>
                </c:pt>
                <c:pt idx="2">
                  <c:v>2.9306122448979592</c:v>
                </c:pt>
                <c:pt idx="3">
                  <c:v>2.9507186858316223</c:v>
                </c:pt>
                <c:pt idx="4">
                  <c:v>2.9763860369609847</c:v>
                </c:pt>
                <c:pt idx="5">
                  <c:v>3.0182481751824781</c:v>
                </c:pt>
                <c:pt idx="6">
                  <c:v>3</c:v>
                </c:pt>
                <c:pt idx="7">
                  <c:v>2.9983886128642387</c:v>
                </c:pt>
                <c:pt idx="8">
                  <c:v>5.4783221713077266</c:v>
                </c:pt>
                <c:pt idx="9">
                  <c:v>4.1514752574924385</c:v>
                </c:pt>
                <c:pt idx="10">
                  <c:v>3.1510721919602802</c:v>
                </c:pt>
                <c:pt idx="11">
                  <c:v>2.3241646474617852</c:v>
                </c:pt>
                <c:pt idx="12">
                  <c:v>2.0024740598572541</c:v>
                </c:pt>
                <c:pt idx="13">
                  <c:v>4.2242190073980845</c:v>
                </c:pt>
                <c:pt idx="14">
                  <c:v>3.1055328206084676</c:v>
                </c:pt>
              </c:numCache>
            </c:numRef>
          </c:val>
          <c:extLst xmlns:c16r2="http://schemas.microsoft.com/office/drawing/2015/06/chart">
            <c:ext xmlns:c16="http://schemas.microsoft.com/office/drawing/2014/chart" uri="{C3380CC4-5D6E-409C-BE32-E72D297353CC}">
              <c16:uniqueId val="{00000001-2BEA-4CE5-979C-7F0447F2790F}"/>
            </c:ext>
          </c:extLst>
        </c:ser>
        <c:ser>
          <c:idx val="2"/>
          <c:order val="2"/>
          <c:tx>
            <c:strRef>
              <c:f>'SR4'!$B$31</c:f>
              <c:strCache>
                <c:ptCount val="1"/>
                <c:pt idx="0">
                  <c:v>3 HDD</c:v>
                </c:pt>
              </c:strCache>
            </c:strRef>
          </c:tx>
          <c:marker>
            <c:symbol val="x"/>
            <c:size val="7"/>
          </c:marker>
          <c:cat>
            <c:numRef>
              <c:f>'SR4'!$C$3:$Q$3</c:f>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f>'SR4'!$C$31:$Q$31</c:f>
              <c:numCache>
                <c:formatCode>0.00</c:formatCode>
                <c:ptCount val="15"/>
                <c:pt idx="0">
                  <c:v>2.9508196721311477</c:v>
                </c:pt>
                <c:pt idx="1">
                  <c:v>3</c:v>
                </c:pt>
                <c:pt idx="2">
                  <c:v>2.9836734693877549</c:v>
                </c:pt>
                <c:pt idx="3">
                  <c:v>2.9404517453798782</c:v>
                </c:pt>
                <c:pt idx="4">
                  <c:v>2.8850102669404554</c:v>
                </c:pt>
                <c:pt idx="5">
                  <c:v>2.996871741397289</c:v>
                </c:pt>
                <c:pt idx="6">
                  <c:v>2.9484158156585467</c:v>
                </c:pt>
                <c:pt idx="7">
                  <c:v>2.9730092654760312</c:v>
                </c:pt>
                <c:pt idx="8">
                  <c:v>5.5551639055340223</c:v>
                </c:pt>
                <c:pt idx="9">
                  <c:v>4.01200340741888</c:v>
                </c:pt>
                <c:pt idx="10">
                  <c:v>3.6347652209887578</c:v>
                </c:pt>
                <c:pt idx="11">
                  <c:v>3.3810463968410631</c:v>
                </c:pt>
                <c:pt idx="12">
                  <c:v>4.5825436334193004</c:v>
                </c:pt>
                <c:pt idx="13">
                  <c:v>3.5654596100278537</c:v>
                </c:pt>
                <c:pt idx="14">
                  <c:v>4.5311090875179714</c:v>
                </c:pt>
              </c:numCache>
            </c:numRef>
          </c:val>
          <c:extLst xmlns:c16r2="http://schemas.microsoft.com/office/drawing/2015/06/chart">
            <c:ext xmlns:c16="http://schemas.microsoft.com/office/drawing/2014/chart" uri="{C3380CC4-5D6E-409C-BE32-E72D297353CC}">
              <c16:uniqueId val="{00000002-2BEA-4CE5-979C-7F0447F2790F}"/>
            </c:ext>
          </c:extLst>
        </c:ser>
        <c:ser>
          <c:idx val="3"/>
          <c:order val="3"/>
          <c:tx>
            <c:strRef>
              <c:f>'SR4'!$B$32</c:f>
              <c:strCache>
                <c:ptCount val="1"/>
                <c:pt idx="0">
                  <c:v>4 HDD</c:v>
                </c:pt>
              </c:strCache>
            </c:strRef>
          </c:tx>
          <c:marker>
            <c:symbol val="star"/>
            <c:size val="7"/>
          </c:marker>
          <c:cat>
            <c:numRef>
              <c:f>'SR4'!$C$3:$Q$3</c:f>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f>'SR4'!$C$32:$Q$32</c:f>
              <c:numCache>
                <c:formatCode>0.00</c:formatCode>
                <c:ptCount val="15"/>
                <c:pt idx="0">
                  <c:v>2.9672131147540983</c:v>
                </c:pt>
                <c:pt idx="1">
                  <c:v>3.0247933884297553</c:v>
                </c:pt>
                <c:pt idx="2">
                  <c:v>2.9510204081632616</c:v>
                </c:pt>
                <c:pt idx="3">
                  <c:v>3.0143737166324467</c:v>
                </c:pt>
                <c:pt idx="4">
                  <c:v>3.0030800821355252</c:v>
                </c:pt>
                <c:pt idx="5">
                  <c:v>3.0344108446298228</c:v>
                </c:pt>
                <c:pt idx="6">
                  <c:v>3</c:v>
                </c:pt>
                <c:pt idx="7">
                  <c:v>3.0397475493487307</c:v>
                </c:pt>
                <c:pt idx="8">
                  <c:v>5.7871695452943328</c:v>
                </c:pt>
                <c:pt idx="9">
                  <c:v>4.1011383876713392</c:v>
                </c:pt>
                <c:pt idx="10">
                  <c:v>3.5092509595715828</c:v>
                </c:pt>
                <c:pt idx="11">
                  <c:v>3.6417182685692082</c:v>
                </c:pt>
                <c:pt idx="12">
                  <c:v>4.03171294907935</c:v>
                </c:pt>
                <c:pt idx="13">
                  <c:v>4.0066942223020936</c:v>
                </c:pt>
                <c:pt idx="14">
                  <c:v>5.6230594534104252</c:v>
                </c:pt>
              </c:numCache>
            </c:numRef>
          </c:val>
          <c:extLst xmlns:c16r2="http://schemas.microsoft.com/office/drawing/2015/06/chart">
            <c:ext xmlns:c16="http://schemas.microsoft.com/office/drawing/2014/chart" uri="{C3380CC4-5D6E-409C-BE32-E72D297353CC}">
              <c16:uniqueId val="{00000003-2BEA-4CE5-979C-7F0447F2790F}"/>
            </c:ext>
          </c:extLst>
        </c:ser>
        <c:ser>
          <c:idx val="5"/>
          <c:order val="4"/>
          <c:tx>
            <c:strRef>
              <c:f>'SR4'!$B$33</c:f>
              <c:strCache>
                <c:ptCount val="1"/>
                <c:pt idx="0">
                  <c:v>6 HDD</c:v>
                </c:pt>
              </c:strCache>
            </c:strRef>
          </c:tx>
          <c:cat>
            <c:numRef>
              <c:f>'SR4'!$C$3:$Q$3</c:f>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f>'SR4'!$C$33:$Q$33</c:f>
              <c:numCache>
                <c:formatCode>0.00</c:formatCode>
                <c:ptCount val="15"/>
                <c:pt idx="0">
                  <c:v>3.0163934426229546</c:v>
                </c:pt>
                <c:pt idx="1">
                  <c:v>3.0330578512396693</c:v>
                </c:pt>
                <c:pt idx="2">
                  <c:v>3</c:v>
                </c:pt>
                <c:pt idx="3">
                  <c:v>3.0143737166324467</c:v>
                </c:pt>
                <c:pt idx="4">
                  <c:v>2.9979466119096507</c:v>
                </c:pt>
                <c:pt idx="5">
                  <c:v>2.9004171011470281</c:v>
                </c:pt>
                <c:pt idx="6">
                  <c:v>2.9688400104739427</c:v>
                </c:pt>
                <c:pt idx="7">
                  <c:v>3.0240365247750782</c:v>
                </c:pt>
                <c:pt idx="8">
                  <c:v>6.0131124427211864</c:v>
                </c:pt>
                <c:pt idx="9">
                  <c:v>4.0764346007898995</c:v>
                </c:pt>
                <c:pt idx="10">
                  <c:v>3.4399549518490429</c:v>
                </c:pt>
                <c:pt idx="11">
                  <c:v>3.4913099404708468</c:v>
                </c:pt>
                <c:pt idx="12">
                  <c:v>5.8052839920830124</c:v>
                </c:pt>
                <c:pt idx="13">
                  <c:v>7.6755174169586899</c:v>
                </c:pt>
                <c:pt idx="14">
                  <c:v>5.6772576168167843</c:v>
                </c:pt>
              </c:numCache>
            </c:numRef>
          </c:val>
          <c:extLst xmlns:c16r2="http://schemas.microsoft.com/office/drawing/2015/06/chart">
            <c:ext xmlns:c16="http://schemas.microsoft.com/office/drawing/2014/chart" uri="{C3380CC4-5D6E-409C-BE32-E72D297353CC}">
              <c16:uniqueId val="{00000006-2BEA-4CE5-979C-7F0447F2790F}"/>
            </c:ext>
          </c:extLst>
        </c:ser>
        <c:marker val="1"/>
        <c:axId val="89057152"/>
        <c:axId val="93990912"/>
        <c:extLst xmlns:c16r2="http://schemas.microsoft.com/office/drawing/2015/06/chart">
          <c:ext xmlns:c15="http://schemas.microsoft.com/office/drawing/2012/chart" uri="{02D57815-91ED-43cb-92C2-25804820EDAC}">
            <c15:filteredLineSeries>
              <c15:ser>
                <c:idx val="4"/>
                <c:order val="0"/>
                <c:tx>
                  <c:strRef>
                    <c:extLst>
                      <c:ext uri="{02D57815-91ED-43cb-92C2-25804820EDAC}">
                        <c15:formulaRef>
                          <c15:sqref>'SR4'!$B$3</c15:sqref>
                        </c15:formulaRef>
                      </c:ext>
                    </c:extLst>
                    <c:strCache>
                      <c:ptCount val="1"/>
                      <c:pt idx="0">
                        <c:v>MB/s</c:v>
                      </c:pt>
                    </c:strCache>
                  </c:strRef>
                </c:tx>
                <c:cat>
                  <c:numRef>
                    <c:extLst>
                      <c:ext uri="{02D57815-91ED-43cb-92C2-25804820EDAC}">
                        <c15:formulaRef>
                          <c15:sqref>'SR4'!$C$3:$Q$3</c15:sqref>
                        </c15:formulaRef>
                      </c:ext>
                    </c:extLst>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cat>
                <c:val>
                  <c:numRef>
                    <c:extLst>
                      <c:ext uri="{02D57815-91ED-43cb-92C2-25804820EDAC}">
                        <c15:formulaRef>
                          <c15:sqref>'SR4'!$C$3:$Q$3</c15:sqref>
                        </c15:formulaRef>
                      </c:ext>
                    </c:extLst>
                    <c:numCache>
                      <c:formatCode>@</c:formatCode>
                      <c:ptCount val="15"/>
                      <c:pt idx="0">
                        <c:v>0.5</c:v>
                      </c:pt>
                      <c:pt idx="1">
                        <c:v>1</c:v>
                      </c:pt>
                      <c:pt idx="2">
                        <c:v>2</c:v>
                      </c:pt>
                      <c:pt idx="3">
                        <c:v>4</c:v>
                      </c:pt>
                      <c:pt idx="4">
                        <c:v>8</c:v>
                      </c:pt>
                      <c:pt idx="5">
                        <c:v>16</c:v>
                      </c:pt>
                      <c:pt idx="6">
                        <c:v>32</c:v>
                      </c:pt>
                      <c:pt idx="7">
                        <c:v>64</c:v>
                      </c:pt>
                      <c:pt idx="8">
                        <c:v>128</c:v>
                      </c:pt>
                      <c:pt idx="9">
                        <c:v>256</c:v>
                      </c:pt>
                      <c:pt idx="10">
                        <c:v>512</c:v>
                      </c:pt>
                      <c:pt idx="11">
                        <c:v>1024</c:v>
                      </c:pt>
                      <c:pt idx="12">
                        <c:v>2048</c:v>
                      </c:pt>
                      <c:pt idx="13">
                        <c:v>4096</c:v>
                      </c:pt>
                      <c:pt idx="14">
                        <c:v>8192</c:v>
                      </c:pt>
                    </c:numCache>
                  </c:numRef>
                </c:val>
                <c:smooth val="0"/>
                <c:extLst xmlns:c16r2="http://schemas.microsoft.com/office/drawing/2015/06/chart">
                  <c:ext xmlns:c16="http://schemas.microsoft.com/office/drawing/2014/chart" uri="{C3380CC4-5D6E-409C-BE32-E72D297353CC}">
                    <c16:uniqueId val="{00000005-2BEA-4CE5-979C-7F0447F2790F}"/>
                  </c:ext>
                </c:extLst>
              </c15:ser>
            </c15:filteredLineSeries>
          </c:ext>
        </c:extLst>
      </c:lineChart>
      <c:catAx>
        <c:axId val="89057152"/>
        <c:scaling>
          <c:orientation val="minMax"/>
        </c:scaling>
        <c:axPos val="b"/>
        <c:title>
          <c:tx>
            <c:rich>
              <a:bodyPr/>
              <a:lstStyle/>
              <a:p>
                <a:pPr>
                  <a:defRPr/>
                </a:pPr>
                <a:r>
                  <a:rPr lang="en-US"/>
                  <a:t>KB</a:t>
                </a:r>
              </a:p>
            </c:rich>
          </c:tx>
          <c:layout>
            <c:manualLayout>
              <c:xMode val="edge"/>
              <c:yMode val="edge"/>
              <c:x val="0.9128352608267718"/>
              <c:y val="0.90000003087848546"/>
            </c:manualLayout>
          </c:layout>
        </c:title>
        <c:numFmt formatCode="@" sourceLinked="1"/>
        <c:tickLblPos val="nextTo"/>
        <c:crossAx val="93990912"/>
        <c:crosses val="autoZero"/>
        <c:auto val="1"/>
        <c:lblAlgn val="ctr"/>
        <c:lblOffset val="100"/>
      </c:catAx>
      <c:valAx>
        <c:axId val="93990912"/>
        <c:scaling>
          <c:orientation val="minMax"/>
        </c:scaling>
        <c:axPos val="l"/>
        <c:majorGridlines/>
        <c:numFmt formatCode="0.00" sourceLinked="1"/>
        <c:tickLblPos val="nextTo"/>
        <c:crossAx val="89057152"/>
        <c:crosses val="autoZero"/>
        <c:crossBetween val="between"/>
      </c:valAx>
    </c:plotArea>
    <c:legend>
      <c:legendPos val="t"/>
    </c:legend>
    <c:plotVisOnly val="1"/>
    <c:dispBlanksAs val="gap"/>
  </c:chart>
  <c:spPr>
    <a:ln>
      <a:noFill/>
    </a:ln>
  </c:sp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4F6499-08DD-4042-AB8A-C3E9721A5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12</Pages>
  <Words>5441</Words>
  <Characters>31020</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36389</CharactersWithSpaces>
  <SharedDoc>false</SharedDoc>
  <HLinks>
    <vt:vector size="30" baseType="variant">
      <vt:variant>
        <vt:i4>7536756</vt:i4>
      </vt:variant>
      <vt:variant>
        <vt:i4>63</vt:i4>
      </vt:variant>
      <vt:variant>
        <vt:i4>0</vt:i4>
      </vt:variant>
      <vt:variant>
        <vt:i4>5</vt:i4>
      </vt:variant>
      <vt:variant>
        <vt:lpwstr>https://www.researchgate.net/publication /261507294</vt:lpwstr>
      </vt:variant>
      <vt:variant>
        <vt:lpwstr/>
      </vt:variant>
      <vt:variant>
        <vt:i4>6357097</vt:i4>
      </vt:variant>
      <vt:variant>
        <vt:i4>60</vt:i4>
      </vt:variant>
      <vt:variant>
        <vt:i4>0</vt:i4>
      </vt:variant>
      <vt:variant>
        <vt:i4>5</vt:i4>
      </vt:variant>
      <vt:variant>
        <vt:lpwstr>http://dx.doi.org/10.5772/48395</vt:lpwstr>
      </vt:variant>
      <vt:variant>
        <vt:lpwstr/>
      </vt:variant>
      <vt:variant>
        <vt:i4>3014727</vt:i4>
      </vt:variant>
      <vt:variant>
        <vt:i4>6</vt:i4>
      </vt:variant>
      <vt:variant>
        <vt:i4>0</vt:i4>
      </vt:variant>
      <vt:variant>
        <vt:i4>5</vt:i4>
      </vt:variant>
      <vt:variant>
        <vt:lpwstr>mailto:nikola.davidovic@gmail.com</vt:lpwstr>
      </vt:variant>
      <vt:variant>
        <vt:lpwstr/>
      </vt:variant>
      <vt:variant>
        <vt:i4>4259941</vt:i4>
      </vt:variant>
      <vt:variant>
        <vt:i4>3</vt:i4>
      </vt:variant>
      <vt:variant>
        <vt:i4>0</vt:i4>
      </vt:variant>
      <vt:variant>
        <vt:i4>5</vt:i4>
      </vt:variant>
      <vt:variant>
        <vt:lpwstr>mailto:srdjansms11@gmail.com</vt:lpwstr>
      </vt:variant>
      <vt:variant>
        <vt:lpwstr/>
      </vt:variant>
      <vt:variant>
        <vt:i4>5505140</vt:i4>
      </vt:variant>
      <vt:variant>
        <vt:i4>0</vt:i4>
      </vt:variant>
      <vt:variant>
        <vt:i4>0</vt:i4>
      </vt:variant>
      <vt:variant>
        <vt:i4>5</vt:i4>
      </vt:variant>
      <vt:variant>
        <vt:lpwstr>mailto:vladimir.saso@fepn.edu.rs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Microsoft</cp:lastModifiedBy>
  <cp:revision>18</cp:revision>
  <cp:lastPrinted>2011-01-25T13:04:00Z</cp:lastPrinted>
  <dcterms:created xsi:type="dcterms:W3CDTF">2019-08-04T16:09:00Z</dcterms:created>
  <dcterms:modified xsi:type="dcterms:W3CDTF">2019-08-16T07:35:00Z</dcterms:modified>
</cp:coreProperties>
</file>