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32F0D7" w14:textId="13F5B843" w:rsidR="008E56A0" w:rsidRPr="005179F6" w:rsidRDefault="00F25392" w:rsidP="008E56A0">
      <w:pPr>
        <w:ind w:firstLine="0"/>
        <w:jc w:val="center"/>
        <w:rPr>
          <w:rFonts w:ascii="Times New Roman" w:hAnsi="Times New Roman"/>
          <w:b/>
          <w:noProof w:val="0"/>
          <w:sz w:val="24"/>
          <w:szCs w:val="24"/>
        </w:rPr>
      </w:pPr>
      <w:r>
        <w:rPr>
          <w:rFonts w:ascii="Times New Roman" w:hAnsi="Times New Roman"/>
          <w:b/>
          <w:noProof w:val="0"/>
          <w:sz w:val="24"/>
          <w:szCs w:val="24"/>
          <w:lang w:val="sr-Cyrl-BA"/>
        </w:rPr>
        <w:t>АНТИБАКТЕРИЈС</w:t>
      </w:r>
      <w:r w:rsidR="00C30A2E">
        <w:rPr>
          <w:rFonts w:ascii="Times New Roman" w:hAnsi="Times New Roman"/>
          <w:b/>
          <w:noProof w:val="0"/>
          <w:sz w:val="24"/>
          <w:szCs w:val="24"/>
          <w:lang w:val="sr-Cyrl-BA"/>
        </w:rPr>
        <w:t>КЕ И ДИЕЛЕКТРИЧНЕ ОСОБИНЕ ТЕКСТИЛНИХ МАТЕРИЈАЛА</w:t>
      </w:r>
      <w:r>
        <w:rPr>
          <w:rFonts w:ascii="Times New Roman" w:hAnsi="Times New Roman"/>
          <w:b/>
          <w:noProof w:val="0"/>
          <w:sz w:val="24"/>
          <w:szCs w:val="24"/>
          <w:lang w:val="sr-Cyrl-BA"/>
        </w:rPr>
        <w:t xml:space="preserve"> МОДИФИКОВАНИХ ЕКСТРАКТОМ </w:t>
      </w:r>
      <w:r w:rsidR="00C30A2E" w:rsidRPr="00AC1D54">
        <w:rPr>
          <w:rFonts w:ascii="Times New Roman" w:hAnsi="Times New Roman"/>
          <w:b/>
          <w:noProof w:val="0"/>
          <w:color w:val="000000" w:themeColor="text1"/>
          <w:sz w:val="24"/>
          <w:szCs w:val="24"/>
          <w:lang w:val="sr-Cyrl-BA"/>
        </w:rPr>
        <w:t xml:space="preserve">БИЉКЕ </w:t>
      </w:r>
      <w:r w:rsidR="00C30A2E" w:rsidRPr="00AC1D54">
        <w:rPr>
          <w:rFonts w:ascii="Times New Roman" w:hAnsi="Times New Roman"/>
          <w:b/>
          <w:bCs/>
          <w:i/>
          <w:iCs/>
          <w:color w:val="000000" w:themeColor="text1"/>
          <w:sz w:val="24"/>
          <w:szCs w:val="24"/>
        </w:rPr>
        <w:t>Picea omorika</w:t>
      </w:r>
      <w:r w:rsidRPr="00AC1D54">
        <w:rPr>
          <w:rFonts w:ascii="Times New Roman" w:hAnsi="Times New Roman"/>
          <w:b/>
          <w:noProof w:val="0"/>
          <w:color w:val="000000" w:themeColor="text1"/>
          <w:sz w:val="24"/>
          <w:szCs w:val="24"/>
          <w:lang w:val="sr-Cyrl-BA"/>
        </w:rPr>
        <w:t xml:space="preserve"> </w:t>
      </w:r>
      <w:r>
        <w:rPr>
          <w:rFonts w:ascii="Times New Roman" w:hAnsi="Times New Roman"/>
          <w:b/>
          <w:noProof w:val="0"/>
          <w:sz w:val="24"/>
          <w:szCs w:val="24"/>
          <w:lang w:val="sr-Cyrl-BA"/>
        </w:rPr>
        <w:t>И БАКАР</w:t>
      </w:r>
      <w:r w:rsidR="007B66F1">
        <w:rPr>
          <w:rFonts w:ascii="Times New Roman" w:hAnsi="Times New Roman"/>
          <w:b/>
          <w:noProof w:val="0"/>
          <w:sz w:val="24"/>
          <w:szCs w:val="24"/>
          <w:lang w:val="sr-Latn-BA"/>
        </w:rPr>
        <w:t>-</w:t>
      </w:r>
      <w:r>
        <w:rPr>
          <w:rFonts w:ascii="Times New Roman" w:hAnsi="Times New Roman"/>
          <w:b/>
          <w:noProof w:val="0"/>
          <w:sz w:val="24"/>
          <w:szCs w:val="24"/>
          <w:lang w:val="sr-Cyrl-BA"/>
        </w:rPr>
        <w:t>ФЕРИТ</w:t>
      </w:r>
      <w:r w:rsidR="007B66F1">
        <w:rPr>
          <w:rFonts w:ascii="Times New Roman" w:hAnsi="Times New Roman"/>
          <w:b/>
          <w:noProof w:val="0"/>
          <w:sz w:val="24"/>
          <w:szCs w:val="24"/>
          <w:lang w:val="sr-Cyrl-BA"/>
        </w:rPr>
        <w:t>НИМ</w:t>
      </w:r>
      <w:r>
        <w:rPr>
          <w:rFonts w:ascii="Times New Roman" w:hAnsi="Times New Roman"/>
          <w:b/>
          <w:noProof w:val="0"/>
          <w:sz w:val="24"/>
          <w:szCs w:val="24"/>
          <w:lang w:val="sr-Cyrl-BA"/>
        </w:rPr>
        <w:t xml:space="preserve"> НАНОЧЕСТИЦАМА</w:t>
      </w:r>
      <w:r w:rsidR="008E56A0" w:rsidRPr="005179F6">
        <w:rPr>
          <w:rFonts w:ascii="Times New Roman" w:hAnsi="Times New Roman"/>
          <w:b/>
          <w:noProof w:val="0"/>
          <w:sz w:val="24"/>
          <w:szCs w:val="24"/>
        </w:rPr>
        <w:t xml:space="preserve"> </w:t>
      </w:r>
    </w:p>
    <w:p w14:paraId="0F0CEA5C" w14:textId="44806528" w:rsidR="00F50D24" w:rsidRDefault="00F50D24" w:rsidP="00F50D24">
      <w:pPr>
        <w:pStyle w:val="western"/>
        <w:spacing w:after="58" w:line="240" w:lineRule="auto"/>
        <w:ind w:firstLine="0"/>
        <w:jc w:val="center"/>
      </w:pPr>
      <w:r>
        <w:rPr>
          <w:rFonts w:ascii="Times New Roman" w:hAnsi="Times New Roman" w:cs="Times New Roman"/>
          <w:i/>
          <w:iCs/>
        </w:rPr>
        <w:t>Д</w:t>
      </w:r>
      <w:r>
        <w:rPr>
          <w:rFonts w:ascii="Times New Roman" w:hAnsi="Times New Roman" w:cs="Times New Roman"/>
          <w:i/>
          <w:iCs/>
          <w:lang w:val="sr-Cyrl-BA"/>
        </w:rPr>
        <w:t>рага</w:t>
      </w:r>
      <w:r>
        <w:rPr>
          <w:rFonts w:ascii="Times New Roman" w:hAnsi="Times New Roman" w:cs="Times New Roman"/>
          <w:i/>
          <w:iCs/>
        </w:rPr>
        <w:t>н</w:t>
      </w:r>
      <w:r>
        <w:rPr>
          <w:rFonts w:ascii="Times New Roman" w:hAnsi="Times New Roman" w:cs="Times New Roman"/>
          <w:i/>
          <w:iCs/>
          <w:lang w:val="sr-Cyrl-BA"/>
        </w:rPr>
        <w:t>а</w:t>
      </w:r>
      <w:r>
        <w:rPr>
          <w:rFonts w:ascii="Times New Roman" w:hAnsi="Times New Roman" w:cs="Times New Roman"/>
          <w:i/>
          <w:iCs/>
        </w:rPr>
        <w:t xml:space="preserve"> </w:t>
      </w:r>
      <w:r>
        <w:rPr>
          <w:rFonts w:ascii="Times New Roman" w:hAnsi="Times New Roman" w:cs="Times New Roman"/>
          <w:i/>
          <w:iCs/>
          <w:lang w:val="sr-Cyrl-BA"/>
        </w:rPr>
        <w:t>Грујић</w:t>
      </w:r>
      <w:r>
        <w:rPr>
          <w:rFonts w:ascii="Times New Roman" w:hAnsi="Times New Roman" w:cs="Times New Roman"/>
          <w:i/>
          <w:iCs/>
          <w:vertAlign w:val="superscript"/>
        </w:rPr>
        <w:t>1</w:t>
      </w:r>
      <w:r>
        <w:rPr>
          <w:rFonts w:ascii="Times New Roman" w:hAnsi="Times New Roman" w:cs="Times New Roman"/>
          <w:i/>
          <w:iCs/>
        </w:rPr>
        <w:t xml:space="preserve">, </w:t>
      </w:r>
      <w:r>
        <w:rPr>
          <w:rFonts w:ascii="Times New Roman" w:hAnsi="Times New Roman" w:cs="Times New Roman"/>
          <w:i/>
          <w:iCs/>
          <w:lang w:val="sr-Cyrl-BA"/>
        </w:rPr>
        <w:t>Драгана Церовић</w:t>
      </w:r>
      <w:r>
        <w:rPr>
          <w:rFonts w:ascii="Times New Roman" w:hAnsi="Times New Roman" w:cs="Times New Roman"/>
          <w:i/>
          <w:iCs/>
          <w:vertAlign w:val="superscript"/>
          <w:lang w:val="sr-Cyrl-BA"/>
        </w:rPr>
        <w:t>2</w:t>
      </w:r>
      <w:r>
        <w:rPr>
          <w:rFonts w:ascii="Times New Roman" w:hAnsi="Times New Roman" w:cs="Times New Roman"/>
          <w:i/>
          <w:iCs/>
          <w:lang w:val="sr-Cyrl-BA"/>
        </w:rPr>
        <w:t xml:space="preserve">, </w:t>
      </w:r>
      <w:proofErr w:type="spellStart"/>
      <w:r>
        <w:rPr>
          <w:rFonts w:ascii="Times New Roman" w:hAnsi="Times New Roman" w:cs="Times New Roman"/>
          <w:i/>
          <w:iCs/>
        </w:rPr>
        <w:t>Бланка</w:t>
      </w:r>
      <w:proofErr w:type="spellEnd"/>
      <w:r>
        <w:rPr>
          <w:rFonts w:ascii="Times New Roman" w:hAnsi="Times New Roman" w:cs="Times New Roman"/>
          <w:i/>
          <w:iCs/>
        </w:rPr>
        <w:t xml:space="preserve"> </w:t>
      </w:r>
      <w:proofErr w:type="spellStart"/>
      <w:r>
        <w:rPr>
          <w:rFonts w:ascii="Times New Roman" w:hAnsi="Times New Roman" w:cs="Times New Roman"/>
          <w:i/>
          <w:iCs/>
        </w:rPr>
        <w:t>Шкипина</w:t>
      </w:r>
      <w:proofErr w:type="spellEnd"/>
      <w:r>
        <w:rPr>
          <w:rFonts w:ascii="Times New Roman" w:hAnsi="Times New Roman" w:cs="Times New Roman"/>
          <w:i/>
          <w:iCs/>
          <w:vertAlign w:val="superscript"/>
          <w:lang w:val="sr-Cyrl-BA"/>
        </w:rPr>
        <w:t>1</w:t>
      </w:r>
      <w:r>
        <w:rPr>
          <w:rFonts w:ascii="Times New Roman" w:hAnsi="Times New Roman" w:cs="Times New Roman"/>
          <w:i/>
          <w:iCs/>
          <w:lang w:val="sr-Cyrl-BA"/>
        </w:rPr>
        <w:t xml:space="preserve">, Љиљана </w:t>
      </w:r>
      <w:proofErr w:type="spellStart"/>
      <w:r>
        <w:rPr>
          <w:rFonts w:ascii="Times New Roman" w:hAnsi="Times New Roman" w:cs="Times New Roman"/>
          <w:i/>
          <w:iCs/>
          <w:lang w:val="sr-Cyrl-BA"/>
        </w:rPr>
        <w:t>Топалић-Тривуновић</w:t>
      </w:r>
      <w:proofErr w:type="spellEnd"/>
      <w:r>
        <w:rPr>
          <w:rFonts w:ascii="Times New Roman" w:hAnsi="Times New Roman" w:cs="Times New Roman"/>
          <w:i/>
          <w:iCs/>
          <w:vertAlign w:val="superscript"/>
        </w:rPr>
        <w:t>1</w:t>
      </w:r>
      <w:r>
        <w:rPr>
          <w:rFonts w:ascii="Times New Roman" w:hAnsi="Times New Roman" w:cs="Times New Roman"/>
          <w:i/>
          <w:iCs/>
          <w:vertAlign w:val="superscript"/>
          <w:lang w:val="sr-Cyrl-BA"/>
        </w:rPr>
        <w:t xml:space="preserve"> </w:t>
      </w:r>
      <w:r>
        <w:rPr>
          <w:rFonts w:ascii="Times New Roman" w:hAnsi="Times New Roman" w:cs="Times New Roman"/>
          <w:i/>
          <w:iCs/>
          <w:lang w:val="sr-Cyrl-BA"/>
        </w:rPr>
        <w:t>и Александар</w:t>
      </w:r>
      <w:r>
        <w:rPr>
          <w:rFonts w:ascii="Times New Roman" w:hAnsi="Times New Roman" w:cs="Times New Roman"/>
          <w:i/>
          <w:iCs/>
        </w:rPr>
        <w:t xml:space="preserve"> </w:t>
      </w:r>
      <w:r>
        <w:rPr>
          <w:rFonts w:ascii="Times New Roman" w:hAnsi="Times New Roman" w:cs="Times New Roman"/>
          <w:i/>
          <w:iCs/>
          <w:lang w:val="sr-Cyrl-BA"/>
        </w:rPr>
        <w:t>Савић</w:t>
      </w:r>
      <w:r>
        <w:rPr>
          <w:rFonts w:ascii="Times New Roman" w:hAnsi="Times New Roman" w:cs="Times New Roman"/>
          <w:i/>
          <w:iCs/>
          <w:vertAlign w:val="superscript"/>
        </w:rPr>
        <w:t>1</w:t>
      </w:r>
    </w:p>
    <w:p w14:paraId="510AFB83" w14:textId="05753558" w:rsidR="00F50D24" w:rsidRPr="001E69DC" w:rsidRDefault="00F50D24" w:rsidP="001E69DC">
      <w:pPr>
        <w:pStyle w:val="western"/>
        <w:spacing w:after="0" w:line="240" w:lineRule="auto"/>
        <w:ind w:firstLine="0"/>
        <w:jc w:val="center"/>
        <w:rPr>
          <w:rFonts w:ascii="Times New Roman" w:hAnsi="Times New Roman" w:cs="Times New Roman"/>
          <w:color w:val="auto"/>
          <w:sz w:val="20"/>
          <w:szCs w:val="20"/>
          <w:lang w:val="sr-Latn-BA"/>
        </w:rPr>
      </w:pPr>
      <w:r w:rsidRPr="00F6187F">
        <w:rPr>
          <w:rFonts w:ascii="Times New Roman" w:hAnsi="Times New Roman" w:cs="Times New Roman"/>
          <w:color w:val="auto"/>
          <w:sz w:val="20"/>
          <w:szCs w:val="20"/>
          <w:vertAlign w:val="superscript"/>
          <w:lang w:val="sr-Cyrl-BA"/>
        </w:rPr>
        <w:t>1</w:t>
      </w:r>
      <w:proofErr w:type="spellStart"/>
      <w:r w:rsidRPr="00F6187F">
        <w:rPr>
          <w:rFonts w:ascii="Times New Roman" w:hAnsi="Times New Roman" w:cs="Times New Roman"/>
          <w:color w:val="auto"/>
          <w:sz w:val="20"/>
          <w:szCs w:val="20"/>
        </w:rPr>
        <w:t>Универзитет</w:t>
      </w:r>
      <w:proofErr w:type="spellEnd"/>
      <w:r w:rsidRPr="00F6187F">
        <w:rPr>
          <w:rFonts w:ascii="Times New Roman" w:hAnsi="Times New Roman" w:cs="Times New Roman"/>
          <w:color w:val="auto"/>
          <w:sz w:val="20"/>
          <w:szCs w:val="20"/>
        </w:rPr>
        <w:t xml:space="preserve"> у </w:t>
      </w:r>
      <w:proofErr w:type="spellStart"/>
      <w:r w:rsidRPr="00F6187F">
        <w:rPr>
          <w:rFonts w:ascii="Times New Roman" w:hAnsi="Times New Roman" w:cs="Times New Roman"/>
          <w:color w:val="auto"/>
          <w:sz w:val="20"/>
          <w:szCs w:val="20"/>
        </w:rPr>
        <w:t>Бањалуци</w:t>
      </w:r>
      <w:proofErr w:type="spellEnd"/>
      <w:r w:rsidRPr="00F6187F">
        <w:rPr>
          <w:rFonts w:ascii="Times New Roman" w:hAnsi="Times New Roman" w:cs="Times New Roman"/>
          <w:color w:val="auto"/>
          <w:sz w:val="20"/>
          <w:szCs w:val="20"/>
        </w:rPr>
        <w:t xml:space="preserve">, </w:t>
      </w:r>
      <w:proofErr w:type="spellStart"/>
      <w:r w:rsidRPr="00F6187F">
        <w:rPr>
          <w:rFonts w:ascii="Times New Roman" w:hAnsi="Times New Roman" w:cs="Times New Roman"/>
          <w:color w:val="auto"/>
          <w:sz w:val="20"/>
          <w:szCs w:val="20"/>
        </w:rPr>
        <w:t>Технолошки</w:t>
      </w:r>
      <w:proofErr w:type="spellEnd"/>
      <w:r w:rsidRPr="00F6187F">
        <w:rPr>
          <w:rFonts w:ascii="Times New Roman" w:hAnsi="Times New Roman" w:cs="Times New Roman"/>
          <w:color w:val="auto"/>
          <w:sz w:val="20"/>
          <w:szCs w:val="20"/>
        </w:rPr>
        <w:t xml:space="preserve"> </w:t>
      </w:r>
      <w:proofErr w:type="spellStart"/>
      <w:r w:rsidRPr="00F6187F">
        <w:rPr>
          <w:rFonts w:ascii="Times New Roman" w:hAnsi="Times New Roman" w:cs="Times New Roman"/>
          <w:color w:val="auto"/>
          <w:sz w:val="20"/>
          <w:szCs w:val="20"/>
        </w:rPr>
        <w:t>факултет</w:t>
      </w:r>
      <w:proofErr w:type="spellEnd"/>
      <w:r w:rsidRPr="00F6187F">
        <w:rPr>
          <w:rFonts w:ascii="Times New Roman" w:hAnsi="Times New Roman" w:cs="Times New Roman"/>
          <w:color w:val="auto"/>
          <w:sz w:val="20"/>
          <w:szCs w:val="20"/>
        </w:rPr>
        <w:t xml:space="preserve">, 78000 </w:t>
      </w:r>
      <w:proofErr w:type="spellStart"/>
      <w:r w:rsidRPr="00F6187F">
        <w:rPr>
          <w:rFonts w:ascii="Times New Roman" w:hAnsi="Times New Roman" w:cs="Times New Roman"/>
          <w:color w:val="auto"/>
          <w:sz w:val="20"/>
          <w:szCs w:val="20"/>
        </w:rPr>
        <w:t>Бањалука</w:t>
      </w:r>
      <w:proofErr w:type="spellEnd"/>
      <w:r w:rsidRPr="00F6187F">
        <w:rPr>
          <w:rFonts w:ascii="Times New Roman" w:hAnsi="Times New Roman" w:cs="Times New Roman"/>
          <w:color w:val="auto"/>
          <w:sz w:val="20"/>
          <w:szCs w:val="20"/>
        </w:rPr>
        <w:t xml:space="preserve">, </w:t>
      </w:r>
      <w:proofErr w:type="spellStart"/>
      <w:r w:rsidRPr="00F6187F">
        <w:rPr>
          <w:rFonts w:ascii="Times New Roman" w:hAnsi="Times New Roman" w:cs="Times New Roman"/>
          <w:color w:val="auto"/>
          <w:sz w:val="20"/>
          <w:szCs w:val="20"/>
        </w:rPr>
        <w:t>Република</w:t>
      </w:r>
      <w:proofErr w:type="spellEnd"/>
      <w:r w:rsidRPr="00F6187F">
        <w:rPr>
          <w:rFonts w:ascii="Times New Roman" w:hAnsi="Times New Roman" w:cs="Times New Roman"/>
          <w:color w:val="auto"/>
          <w:sz w:val="20"/>
          <w:szCs w:val="20"/>
        </w:rPr>
        <w:t xml:space="preserve"> </w:t>
      </w:r>
      <w:proofErr w:type="spellStart"/>
      <w:r w:rsidRPr="00F6187F">
        <w:rPr>
          <w:rFonts w:ascii="Times New Roman" w:hAnsi="Times New Roman" w:cs="Times New Roman"/>
          <w:color w:val="auto"/>
          <w:sz w:val="20"/>
          <w:szCs w:val="20"/>
        </w:rPr>
        <w:t>Српска</w:t>
      </w:r>
      <w:proofErr w:type="spellEnd"/>
      <w:r w:rsidRPr="00F6187F">
        <w:rPr>
          <w:rFonts w:ascii="Times New Roman" w:hAnsi="Times New Roman" w:cs="Times New Roman"/>
          <w:color w:val="auto"/>
          <w:sz w:val="20"/>
          <w:szCs w:val="20"/>
        </w:rPr>
        <w:t xml:space="preserve">, </w:t>
      </w:r>
      <w:hyperlink r:id="rId7" w:history="1">
        <w:r w:rsidRPr="00F6187F">
          <w:rPr>
            <w:rStyle w:val="Hyperlink"/>
            <w:rFonts w:ascii="Times New Roman" w:hAnsi="Times New Roman" w:cs="Times New Roman"/>
            <w:color w:val="auto"/>
            <w:sz w:val="20"/>
            <w:szCs w:val="20"/>
            <w:u w:val="none"/>
          </w:rPr>
          <w:t>blanka.skipina@tf.unibl.org</w:t>
        </w:r>
      </w:hyperlink>
      <w:r w:rsidRPr="00F6187F">
        <w:rPr>
          <w:rFonts w:ascii="Times New Roman" w:hAnsi="Times New Roman" w:cs="Times New Roman"/>
          <w:color w:val="auto"/>
          <w:sz w:val="20"/>
          <w:szCs w:val="20"/>
          <w:lang w:val="sr-Cyrl-BA"/>
        </w:rPr>
        <w:t xml:space="preserve">, </w:t>
      </w:r>
      <w:hyperlink r:id="rId8" w:history="1">
        <w:r w:rsidRPr="00F6187F">
          <w:rPr>
            <w:rStyle w:val="Hyperlink"/>
            <w:rFonts w:ascii="Times New Roman" w:hAnsi="Times New Roman" w:cs="Times New Roman"/>
            <w:color w:val="auto"/>
            <w:sz w:val="20"/>
            <w:szCs w:val="20"/>
            <w:u w:val="none"/>
            <w:lang w:val="sr-Latn-BA"/>
          </w:rPr>
          <w:t>dragana.grujic@tf.unibl.org</w:t>
        </w:r>
      </w:hyperlink>
      <w:r w:rsidRPr="00F6187F">
        <w:rPr>
          <w:rFonts w:ascii="Times New Roman" w:hAnsi="Times New Roman" w:cs="Times New Roman"/>
          <w:color w:val="auto"/>
          <w:sz w:val="20"/>
          <w:szCs w:val="20"/>
          <w:lang w:val="sr-Latn-BA"/>
        </w:rPr>
        <w:t>,</w:t>
      </w:r>
      <w:r w:rsidR="001E69DC" w:rsidRPr="00F6187F">
        <w:rPr>
          <w:rFonts w:ascii="Times New Roman" w:hAnsi="Times New Roman" w:cs="Times New Roman"/>
          <w:color w:val="auto"/>
          <w:sz w:val="20"/>
          <w:szCs w:val="20"/>
          <w:lang w:val="sr-Latn-BA"/>
        </w:rPr>
        <w:t xml:space="preserve"> </w:t>
      </w:r>
      <w:hyperlink r:id="rId9" w:history="1">
        <w:r w:rsidR="00F6187F" w:rsidRPr="00F6187F">
          <w:rPr>
            <w:rStyle w:val="Hyperlink"/>
            <w:rFonts w:ascii="Times New Roman" w:hAnsi="Times New Roman" w:cs="Times New Roman"/>
            <w:color w:val="auto"/>
            <w:sz w:val="20"/>
            <w:szCs w:val="20"/>
            <w:u w:val="none"/>
            <w:lang w:val="sr-Latn-BA"/>
          </w:rPr>
          <w:t>ljiljana.topalic-trivunovic@tf.unibl.org</w:t>
        </w:r>
      </w:hyperlink>
      <w:r w:rsidRPr="00F6187F">
        <w:rPr>
          <w:rFonts w:ascii="Times New Roman" w:hAnsi="Times New Roman" w:cs="Times New Roman"/>
          <w:color w:val="auto"/>
          <w:sz w:val="20"/>
          <w:szCs w:val="20"/>
          <w:lang w:val="sr-Latn-BA"/>
        </w:rPr>
        <w:t>, aleksandar</w:t>
      </w:r>
      <w:r w:rsidRPr="001E69DC">
        <w:rPr>
          <w:rFonts w:ascii="Times New Roman" w:hAnsi="Times New Roman" w:cs="Times New Roman"/>
          <w:color w:val="auto"/>
          <w:sz w:val="20"/>
          <w:szCs w:val="20"/>
          <w:lang w:val="sr-Latn-BA"/>
        </w:rPr>
        <w:t>.savic@tf.unibl.org</w:t>
      </w:r>
    </w:p>
    <w:p w14:paraId="031BB8D3" w14:textId="1F061ACC" w:rsidR="004D471D" w:rsidRDefault="00A02701" w:rsidP="001E69DC">
      <w:pPr>
        <w:ind w:firstLine="0"/>
        <w:jc w:val="center"/>
        <w:rPr>
          <w:rStyle w:val="Hyperlink"/>
          <w:rFonts w:ascii="Times New Roman" w:hAnsi="Times New Roman"/>
          <w:color w:val="auto"/>
          <w:sz w:val="20"/>
          <w:szCs w:val="20"/>
          <w:u w:val="none"/>
          <w:lang w:val="sr-Latn-BA"/>
        </w:rPr>
      </w:pPr>
      <w:r w:rsidRPr="001E69DC">
        <w:rPr>
          <w:rFonts w:ascii="Times New Roman" w:hAnsi="Times New Roman"/>
          <w:sz w:val="20"/>
          <w:szCs w:val="20"/>
        </w:rPr>
        <w:drawing>
          <wp:anchor distT="0" distB="0" distL="114300" distR="114300" simplePos="0" relativeHeight="251659264" behindDoc="1" locked="0" layoutInCell="1" allowOverlap="1" wp14:anchorId="3289CEF5" wp14:editId="75EF582A">
            <wp:simplePos x="0" y="0"/>
            <wp:positionH relativeFrom="column">
              <wp:posOffset>260985</wp:posOffset>
            </wp:positionH>
            <wp:positionV relativeFrom="paragraph">
              <wp:posOffset>93345</wp:posOffset>
            </wp:positionV>
            <wp:extent cx="4563745" cy="585978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63745" cy="5859780"/>
                    </a:xfrm>
                    <a:prstGeom prst="rect">
                      <a:avLst/>
                    </a:prstGeom>
                    <a:noFill/>
                    <a:ln>
                      <a:noFill/>
                    </a:ln>
                  </pic:spPr>
                </pic:pic>
              </a:graphicData>
            </a:graphic>
            <wp14:sizeRelH relativeFrom="page">
              <wp14:pctWidth>0</wp14:pctWidth>
            </wp14:sizeRelH>
            <wp14:sizeRelV relativeFrom="page">
              <wp14:pctHeight>0</wp14:pctHeight>
            </wp14:sizeRelV>
          </wp:anchor>
        </w:drawing>
      </w:r>
      <w:r w:rsidR="001E69DC" w:rsidRPr="001E69DC">
        <w:rPr>
          <w:rFonts w:ascii="Times New Roman" w:hAnsi="Times New Roman"/>
          <w:sz w:val="20"/>
          <w:szCs w:val="20"/>
          <w:vertAlign w:val="superscript"/>
          <w:lang w:val="sr-Latn-BA"/>
        </w:rPr>
        <w:t>2</w:t>
      </w:r>
      <w:r w:rsidR="001E69DC" w:rsidRPr="001E69DC">
        <w:rPr>
          <w:rFonts w:ascii="Times New Roman" w:hAnsi="Times New Roman"/>
          <w:sz w:val="20"/>
          <w:szCs w:val="20"/>
          <w:lang w:val="sr-Cyrl-BA"/>
        </w:rPr>
        <w:t>Физички факултет, Универзитет у Београду, 11000 Београд,</w:t>
      </w:r>
      <w:r w:rsidR="001E69DC" w:rsidRPr="001E69DC">
        <w:rPr>
          <w:rFonts w:ascii="Times New Roman" w:hAnsi="Times New Roman"/>
          <w:sz w:val="20"/>
          <w:szCs w:val="20"/>
          <w:lang w:val="sr-Latn-BA"/>
        </w:rPr>
        <w:t xml:space="preserve"> </w:t>
      </w:r>
      <w:r w:rsidR="001E69DC" w:rsidRPr="001E69DC">
        <w:rPr>
          <w:rFonts w:ascii="Times New Roman" w:hAnsi="Times New Roman"/>
          <w:sz w:val="20"/>
          <w:szCs w:val="20"/>
          <w:lang w:val="sr-Cyrl-BA"/>
        </w:rPr>
        <w:t xml:space="preserve">Србија </w:t>
      </w:r>
      <w:hyperlink r:id="rId11" w:history="1">
        <w:r w:rsidR="001E69DC" w:rsidRPr="001E69DC">
          <w:rPr>
            <w:rStyle w:val="Hyperlink"/>
            <w:rFonts w:ascii="Times New Roman" w:hAnsi="Times New Roman"/>
            <w:color w:val="auto"/>
            <w:sz w:val="20"/>
            <w:szCs w:val="20"/>
            <w:u w:val="none"/>
            <w:lang w:val="sr-Latn-BA"/>
          </w:rPr>
          <w:t>cecadragana@ff.bg.ac.rs</w:t>
        </w:r>
      </w:hyperlink>
    </w:p>
    <w:p w14:paraId="483ECA8B" w14:textId="77777777" w:rsidR="009D24E0" w:rsidRPr="001E69DC" w:rsidRDefault="009D24E0" w:rsidP="001E69DC">
      <w:pPr>
        <w:ind w:firstLine="0"/>
        <w:jc w:val="center"/>
        <w:rPr>
          <w:rStyle w:val="Hyperlink"/>
          <w:rFonts w:ascii="Times New Roman" w:hAnsi="Times New Roman"/>
          <w:color w:val="auto"/>
          <w:sz w:val="20"/>
          <w:szCs w:val="20"/>
          <w:u w:val="none"/>
          <w:lang w:val="sr-Latn-BA"/>
        </w:rPr>
      </w:pPr>
    </w:p>
    <w:p w14:paraId="11F964E4" w14:textId="34C6C5CD" w:rsidR="008E56A0" w:rsidRPr="00F25392" w:rsidRDefault="008E56A0" w:rsidP="009D24E0">
      <w:pPr>
        <w:rPr>
          <w:rFonts w:ascii="Times New Roman" w:hAnsi="Times New Roman"/>
          <w:noProof w:val="0"/>
          <w:sz w:val="18"/>
          <w:szCs w:val="18"/>
          <w:lang w:val="sr-Latn-RS"/>
        </w:rPr>
      </w:pPr>
      <w:r w:rsidRPr="00444AFA">
        <w:rPr>
          <w:rFonts w:ascii="Times New Roman" w:hAnsi="Times New Roman"/>
          <w:b/>
          <w:noProof w:val="0"/>
          <w:sz w:val="18"/>
          <w:szCs w:val="18"/>
          <w:lang w:val="ru-RU"/>
        </w:rPr>
        <w:t>Сажета</w:t>
      </w:r>
      <w:r w:rsidRPr="00F25392">
        <w:rPr>
          <w:rFonts w:ascii="Times New Roman" w:hAnsi="Times New Roman"/>
          <w:b/>
          <w:noProof w:val="0"/>
          <w:sz w:val="18"/>
          <w:szCs w:val="18"/>
          <w:lang w:val="ru-RU"/>
        </w:rPr>
        <w:t>к:</w:t>
      </w:r>
      <w:r w:rsidRPr="00F25392">
        <w:rPr>
          <w:rFonts w:ascii="Times New Roman" w:hAnsi="Times New Roman"/>
          <w:noProof w:val="0"/>
          <w:sz w:val="18"/>
          <w:szCs w:val="18"/>
          <w:lang w:val="ru-RU"/>
        </w:rPr>
        <w:t xml:space="preserve"> </w:t>
      </w:r>
      <w:r w:rsidR="00F25392" w:rsidRPr="00F25392">
        <w:rPr>
          <w:rStyle w:val="tlid-translation"/>
          <w:rFonts w:ascii="Times New Roman" w:hAnsi="Times New Roman"/>
          <w:sz w:val="18"/>
          <w:szCs w:val="18"/>
          <w:lang w:val="sr-Latn-RS"/>
        </w:rPr>
        <w:t xml:space="preserve">У овом раду </w:t>
      </w:r>
      <w:r w:rsidR="00C30A2E">
        <w:rPr>
          <w:rStyle w:val="tlid-translation"/>
          <w:rFonts w:ascii="Times New Roman" w:hAnsi="Times New Roman"/>
          <w:sz w:val="18"/>
          <w:szCs w:val="18"/>
          <w:lang w:val="sr-Cyrl-BA"/>
        </w:rPr>
        <w:t xml:space="preserve">модификоване су тканине </w:t>
      </w:r>
      <w:r w:rsidR="00C30A2E" w:rsidRPr="00F25392">
        <w:rPr>
          <w:rStyle w:val="tlid-translation"/>
          <w:rFonts w:ascii="Times New Roman" w:hAnsi="Times New Roman"/>
          <w:sz w:val="18"/>
          <w:szCs w:val="18"/>
          <w:lang w:val="sr-Latn-RS"/>
        </w:rPr>
        <w:t>од памука, полиестера и</w:t>
      </w:r>
      <w:r w:rsidR="00C30A2E">
        <w:rPr>
          <w:rStyle w:val="tlid-translation"/>
          <w:rFonts w:ascii="Times New Roman" w:hAnsi="Times New Roman"/>
          <w:sz w:val="18"/>
          <w:szCs w:val="18"/>
          <w:lang w:val="sr-Cyrl-BA"/>
        </w:rPr>
        <w:t xml:space="preserve"> мјешавине </w:t>
      </w:r>
      <w:r w:rsidR="00C30A2E">
        <w:rPr>
          <w:rStyle w:val="tlid-translation"/>
          <w:rFonts w:ascii="Times New Roman" w:hAnsi="Times New Roman"/>
          <w:sz w:val="18"/>
          <w:szCs w:val="18"/>
          <w:lang w:val="sr-Latn-RS"/>
        </w:rPr>
        <w:t xml:space="preserve"> памук/полиестер</w:t>
      </w:r>
      <w:r w:rsidR="00C30A2E">
        <w:rPr>
          <w:rStyle w:val="tlid-translation"/>
          <w:rFonts w:ascii="Times New Roman" w:hAnsi="Times New Roman"/>
          <w:sz w:val="18"/>
          <w:szCs w:val="18"/>
          <w:lang w:val="sr-Cyrl-BA"/>
        </w:rPr>
        <w:t xml:space="preserve"> користећи</w:t>
      </w:r>
      <w:r w:rsidR="00C30A2E">
        <w:rPr>
          <w:rStyle w:val="tlid-translation"/>
          <w:rFonts w:ascii="Times New Roman" w:hAnsi="Times New Roman"/>
          <w:sz w:val="18"/>
          <w:szCs w:val="18"/>
          <w:lang w:val="sr-Latn-RS"/>
        </w:rPr>
        <w:t xml:space="preserve"> екстракт биљке</w:t>
      </w:r>
      <w:r w:rsidR="00C30A2E">
        <w:rPr>
          <w:rStyle w:val="tlid-translation"/>
          <w:rFonts w:ascii="Times New Roman" w:hAnsi="Times New Roman"/>
          <w:sz w:val="18"/>
          <w:szCs w:val="18"/>
          <w:lang w:val="sr-Cyrl-BA"/>
        </w:rPr>
        <w:t xml:space="preserve"> </w:t>
      </w:r>
      <w:r w:rsidR="00C30A2E" w:rsidRPr="00355751">
        <w:rPr>
          <w:rFonts w:ascii="Times New Roman" w:hAnsi="Times New Roman"/>
          <w:i/>
          <w:iCs/>
          <w:sz w:val="18"/>
          <w:szCs w:val="18"/>
          <w:lang w:val="sr-Latn-RS"/>
        </w:rPr>
        <w:t>Picea omorika</w:t>
      </w:r>
      <w:r w:rsidR="00C30A2E" w:rsidRPr="00F25392">
        <w:rPr>
          <w:rStyle w:val="tlid-translation"/>
          <w:rFonts w:ascii="Times New Roman" w:hAnsi="Times New Roman"/>
          <w:sz w:val="18"/>
          <w:szCs w:val="18"/>
          <w:lang w:val="sr-Latn-RS"/>
        </w:rPr>
        <w:t xml:space="preserve"> </w:t>
      </w:r>
      <w:r w:rsidR="00C30A2E">
        <w:rPr>
          <w:rStyle w:val="tlid-translation"/>
          <w:rFonts w:ascii="Times New Roman" w:hAnsi="Times New Roman"/>
          <w:sz w:val="18"/>
          <w:szCs w:val="18"/>
          <w:lang w:val="sr-Cyrl-BA"/>
        </w:rPr>
        <w:t xml:space="preserve">и </w:t>
      </w:r>
      <w:r w:rsidR="00C30A2E" w:rsidRPr="00F25392">
        <w:rPr>
          <w:rStyle w:val="tlid-translation"/>
          <w:rFonts w:ascii="Times New Roman" w:hAnsi="Times New Roman"/>
          <w:sz w:val="18"/>
          <w:szCs w:val="18"/>
          <w:lang w:val="sr-Latn-RS"/>
        </w:rPr>
        <w:t>бакар-феритн</w:t>
      </w:r>
      <w:r w:rsidR="00613D26">
        <w:rPr>
          <w:rStyle w:val="tlid-translation"/>
          <w:rFonts w:ascii="Times New Roman" w:hAnsi="Times New Roman"/>
          <w:sz w:val="18"/>
          <w:szCs w:val="18"/>
          <w:lang w:val="sr-Cyrl-BA"/>
        </w:rPr>
        <w:t>е</w:t>
      </w:r>
      <w:r w:rsidR="00C30A2E" w:rsidRPr="00F25392">
        <w:rPr>
          <w:rStyle w:val="tlid-translation"/>
          <w:rFonts w:ascii="Times New Roman" w:hAnsi="Times New Roman"/>
          <w:sz w:val="18"/>
          <w:szCs w:val="18"/>
          <w:lang w:val="sr-Latn-RS"/>
        </w:rPr>
        <w:t xml:space="preserve"> наночестиц</w:t>
      </w:r>
      <w:r w:rsidR="00613D26">
        <w:rPr>
          <w:rStyle w:val="tlid-translation"/>
          <w:rFonts w:ascii="Times New Roman" w:hAnsi="Times New Roman"/>
          <w:sz w:val="18"/>
          <w:szCs w:val="18"/>
          <w:lang w:val="sr-Cyrl-BA"/>
        </w:rPr>
        <w:t>е</w:t>
      </w:r>
      <w:r w:rsidR="00C30A2E" w:rsidRPr="00F25392">
        <w:rPr>
          <w:rStyle w:val="tlid-translation"/>
          <w:rFonts w:ascii="Times New Roman" w:hAnsi="Times New Roman"/>
          <w:sz w:val="18"/>
          <w:szCs w:val="18"/>
          <w:lang w:val="sr-Latn-RS"/>
        </w:rPr>
        <w:t xml:space="preserve"> </w:t>
      </w:r>
      <w:r w:rsidR="00F25392" w:rsidRPr="00F25392">
        <w:rPr>
          <w:rStyle w:val="tlid-translation"/>
          <w:rFonts w:ascii="Times New Roman" w:hAnsi="Times New Roman"/>
          <w:sz w:val="18"/>
          <w:szCs w:val="18"/>
          <w:lang w:val="sr-Latn-RS"/>
        </w:rPr>
        <w:t xml:space="preserve">и </w:t>
      </w:r>
      <w:r w:rsidR="00C30A2E">
        <w:rPr>
          <w:rStyle w:val="tlid-translation"/>
          <w:rFonts w:ascii="Times New Roman" w:hAnsi="Times New Roman"/>
          <w:sz w:val="18"/>
          <w:szCs w:val="18"/>
          <w:lang w:val="sr-Cyrl-BA"/>
        </w:rPr>
        <w:t>тестиране</w:t>
      </w:r>
      <w:r w:rsidR="00C30A2E">
        <w:rPr>
          <w:rStyle w:val="tlid-translation"/>
          <w:rFonts w:ascii="Times New Roman" w:hAnsi="Times New Roman"/>
          <w:sz w:val="18"/>
          <w:szCs w:val="18"/>
          <w:lang w:val="sr-Latn-RS"/>
        </w:rPr>
        <w:t xml:space="preserve"> су </w:t>
      </w:r>
      <w:r w:rsidR="00C30A2E">
        <w:rPr>
          <w:rStyle w:val="tlid-translation"/>
          <w:rFonts w:ascii="Times New Roman" w:hAnsi="Times New Roman"/>
          <w:sz w:val="18"/>
          <w:szCs w:val="18"/>
          <w:lang w:val="sr-Cyrl-BA"/>
        </w:rPr>
        <w:t xml:space="preserve">њихове </w:t>
      </w:r>
      <w:r w:rsidR="00F25392" w:rsidRPr="00F25392">
        <w:rPr>
          <w:rStyle w:val="tlid-translation"/>
          <w:rFonts w:ascii="Times New Roman" w:hAnsi="Times New Roman"/>
          <w:sz w:val="18"/>
          <w:szCs w:val="18"/>
          <w:lang w:val="sr-Latn-RS"/>
        </w:rPr>
        <w:t>антибактеријск</w:t>
      </w:r>
      <w:r w:rsidR="00355751">
        <w:rPr>
          <w:rStyle w:val="tlid-translation"/>
          <w:rFonts w:ascii="Times New Roman" w:hAnsi="Times New Roman"/>
          <w:sz w:val="18"/>
          <w:szCs w:val="18"/>
          <w:lang w:val="sr-Cyrl-BA"/>
        </w:rPr>
        <w:t>е</w:t>
      </w:r>
      <w:r w:rsidR="00F25392" w:rsidRPr="00F25392">
        <w:rPr>
          <w:rStyle w:val="tlid-translation"/>
          <w:rFonts w:ascii="Times New Roman" w:hAnsi="Times New Roman"/>
          <w:sz w:val="18"/>
          <w:szCs w:val="18"/>
          <w:lang w:val="sr-Latn-RS"/>
        </w:rPr>
        <w:t xml:space="preserve"> и диелектричн</w:t>
      </w:r>
      <w:r w:rsidR="00355751">
        <w:rPr>
          <w:rStyle w:val="tlid-translation"/>
          <w:rFonts w:ascii="Times New Roman" w:hAnsi="Times New Roman"/>
          <w:sz w:val="18"/>
          <w:szCs w:val="18"/>
          <w:lang w:val="sr-Cyrl-BA"/>
        </w:rPr>
        <w:t>е</w:t>
      </w:r>
      <w:r w:rsidR="00F25392" w:rsidRPr="00F25392">
        <w:rPr>
          <w:rStyle w:val="tlid-translation"/>
          <w:rFonts w:ascii="Times New Roman" w:hAnsi="Times New Roman"/>
          <w:sz w:val="18"/>
          <w:szCs w:val="18"/>
          <w:lang w:val="sr-Latn-RS"/>
        </w:rPr>
        <w:t xml:space="preserve"> </w:t>
      </w:r>
      <w:r w:rsidR="00355751">
        <w:rPr>
          <w:rStyle w:val="tlid-translation"/>
          <w:rFonts w:ascii="Times New Roman" w:hAnsi="Times New Roman"/>
          <w:sz w:val="18"/>
          <w:szCs w:val="18"/>
          <w:lang w:val="sr-Cyrl-BA"/>
        </w:rPr>
        <w:t>особине</w:t>
      </w:r>
      <w:r w:rsidR="00F25392" w:rsidRPr="00F25392">
        <w:rPr>
          <w:rStyle w:val="tlid-translation"/>
          <w:rFonts w:ascii="Times New Roman" w:hAnsi="Times New Roman"/>
          <w:sz w:val="18"/>
          <w:szCs w:val="18"/>
          <w:lang w:val="sr-Latn-RS"/>
        </w:rPr>
        <w:t xml:space="preserve">. Антибактеријска активност свих узорака испитана је </w:t>
      </w:r>
      <w:r w:rsidR="00355751">
        <w:rPr>
          <w:rStyle w:val="tlid-translation"/>
          <w:rFonts w:ascii="Times New Roman" w:hAnsi="Times New Roman"/>
          <w:sz w:val="18"/>
          <w:szCs w:val="18"/>
          <w:lang w:val="sr-Cyrl-BA"/>
        </w:rPr>
        <w:t>на</w:t>
      </w:r>
      <w:r w:rsidR="00F25392" w:rsidRPr="00F25392">
        <w:rPr>
          <w:rStyle w:val="tlid-translation"/>
          <w:rFonts w:ascii="Times New Roman" w:hAnsi="Times New Roman"/>
          <w:sz w:val="18"/>
          <w:szCs w:val="18"/>
          <w:lang w:val="sr-Latn-RS"/>
        </w:rPr>
        <w:t xml:space="preserve"> бактерије </w:t>
      </w:r>
      <w:r w:rsidR="00355751" w:rsidRPr="00355751">
        <w:rPr>
          <w:rFonts w:ascii="Times New Roman" w:hAnsi="Times New Roman"/>
          <w:i/>
          <w:iCs/>
          <w:sz w:val="18"/>
          <w:szCs w:val="18"/>
          <w:lang w:val="sr-Latn-RS"/>
        </w:rPr>
        <w:t>Escherichia coli</w:t>
      </w:r>
      <w:r w:rsidR="00F25392" w:rsidRPr="00F25392">
        <w:rPr>
          <w:rStyle w:val="tlid-translation"/>
          <w:rFonts w:ascii="Times New Roman" w:hAnsi="Times New Roman"/>
          <w:sz w:val="18"/>
          <w:szCs w:val="18"/>
          <w:lang w:val="sr-Latn-RS"/>
        </w:rPr>
        <w:t xml:space="preserve"> и </w:t>
      </w:r>
      <w:r w:rsidR="00355751" w:rsidRPr="00355751">
        <w:rPr>
          <w:rFonts w:ascii="Times New Roman" w:hAnsi="Times New Roman"/>
          <w:i/>
          <w:iCs/>
          <w:sz w:val="18"/>
          <w:szCs w:val="18"/>
          <w:lang w:val="sr-Latn-RS"/>
        </w:rPr>
        <w:t>Staphylococcus aureus</w:t>
      </w:r>
      <w:r w:rsidR="00C30A2E">
        <w:rPr>
          <w:rStyle w:val="tlid-translation"/>
          <w:rFonts w:ascii="Times New Roman" w:hAnsi="Times New Roman"/>
          <w:sz w:val="18"/>
          <w:szCs w:val="18"/>
          <w:lang w:val="sr-Latn-RS"/>
        </w:rPr>
        <w:t xml:space="preserve">. </w:t>
      </w:r>
      <w:r w:rsidR="00C30A2E">
        <w:rPr>
          <w:rStyle w:val="tlid-translation"/>
          <w:rFonts w:ascii="Times New Roman" w:hAnsi="Times New Roman"/>
          <w:sz w:val="18"/>
          <w:szCs w:val="18"/>
          <w:lang w:val="sr-Cyrl-BA"/>
        </w:rPr>
        <w:t>Већина</w:t>
      </w:r>
      <w:r w:rsidR="00C30A2E">
        <w:rPr>
          <w:rStyle w:val="tlid-translation"/>
          <w:rFonts w:ascii="Times New Roman" w:hAnsi="Times New Roman"/>
          <w:sz w:val="18"/>
          <w:szCs w:val="18"/>
          <w:lang w:val="sr-Latn-RS"/>
        </w:rPr>
        <w:t xml:space="preserve"> тканина модификованих</w:t>
      </w:r>
      <w:r w:rsidR="00F25392" w:rsidRPr="00F25392">
        <w:rPr>
          <w:rStyle w:val="tlid-translation"/>
          <w:rFonts w:ascii="Times New Roman" w:hAnsi="Times New Roman"/>
          <w:sz w:val="18"/>
          <w:szCs w:val="18"/>
          <w:lang w:val="sr-Latn-RS"/>
        </w:rPr>
        <w:t xml:space="preserve"> бак</w:t>
      </w:r>
      <w:r w:rsidR="00355751">
        <w:rPr>
          <w:rStyle w:val="tlid-translation"/>
          <w:rFonts w:ascii="Times New Roman" w:hAnsi="Times New Roman"/>
          <w:sz w:val="18"/>
          <w:szCs w:val="18"/>
          <w:lang w:val="sr-Cyrl-BA"/>
        </w:rPr>
        <w:t>ар-</w:t>
      </w:r>
      <w:r w:rsidR="00F25392" w:rsidRPr="00F25392">
        <w:rPr>
          <w:rStyle w:val="tlid-translation"/>
          <w:rFonts w:ascii="Times New Roman" w:hAnsi="Times New Roman"/>
          <w:sz w:val="18"/>
          <w:szCs w:val="18"/>
          <w:lang w:val="sr-Latn-RS"/>
        </w:rPr>
        <w:t>ферит</w:t>
      </w:r>
      <w:r w:rsidR="00355751">
        <w:rPr>
          <w:rStyle w:val="tlid-translation"/>
          <w:rFonts w:ascii="Times New Roman" w:hAnsi="Times New Roman"/>
          <w:sz w:val="18"/>
          <w:szCs w:val="18"/>
          <w:lang w:val="sr-Cyrl-BA"/>
        </w:rPr>
        <w:t>ним наночестицама</w:t>
      </w:r>
      <w:r w:rsidR="00F25392" w:rsidRPr="00F25392">
        <w:rPr>
          <w:rStyle w:val="tlid-translation"/>
          <w:rFonts w:ascii="Times New Roman" w:hAnsi="Times New Roman"/>
          <w:sz w:val="18"/>
          <w:szCs w:val="18"/>
          <w:lang w:val="sr-Latn-RS"/>
        </w:rPr>
        <w:t xml:space="preserve"> показал</w:t>
      </w:r>
      <w:r w:rsidR="00613D26">
        <w:rPr>
          <w:rStyle w:val="tlid-translation"/>
          <w:rFonts w:ascii="Times New Roman" w:hAnsi="Times New Roman"/>
          <w:sz w:val="18"/>
          <w:szCs w:val="18"/>
          <w:lang w:val="sr-Latn-RS"/>
        </w:rPr>
        <w:t>a</w:t>
      </w:r>
      <w:r w:rsidR="00F25392" w:rsidRPr="00F25392">
        <w:rPr>
          <w:rStyle w:val="tlid-translation"/>
          <w:rFonts w:ascii="Times New Roman" w:hAnsi="Times New Roman"/>
          <w:sz w:val="18"/>
          <w:szCs w:val="18"/>
          <w:lang w:val="sr-Latn-RS"/>
        </w:rPr>
        <w:t xml:space="preserve"> </w:t>
      </w:r>
      <w:r w:rsidR="00613D26">
        <w:rPr>
          <w:rStyle w:val="tlid-translation"/>
          <w:rFonts w:ascii="Times New Roman" w:hAnsi="Times New Roman"/>
          <w:sz w:val="18"/>
          <w:szCs w:val="18"/>
          <w:lang w:val="sr-Cyrl-BA"/>
        </w:rPr>
        <w:t>је</w:t>
      </w:r>
      <w:r w:rsidR="00F25392" w:rsidRPr="00F25392">
        <w:rPr>
          <w:rStyle w:val="tlid-translation"/>
          <w:rFonts w:ascii="Times New Roman" w:hAnsi="Times New Roman"/>
          <w:sz w:val="18"/>
          <w:szCs w:val="18"/>
          <w:lang w:val="sr-Latn-RS"/>
        </w:rPr>
        <w:t xml:space="preserve"> антибактеријско д</w:t>
      </w:r>
      <w:r w:rsidR="004D471D">
        <w:rPr>
          <w:rStyle w:val="tlid-translation"/>
          <w:rFonts w:ascii="Times New Roman" w:hAnsi="Times New Roman"/>
          <w:sz w:val="18"/>
          <w:szCs w:val="18"/>
          <w:lang w:val="sr-Latn-RS"/>
        </w:rPr>
        <w:t>j</w:t>
      </w:r>
      <w:r w:rsidR="00F25392" w:rsidRPr="00F25392">
        <w:rPr>
          <w:rStyle w:val="tlid-translation"/>
          <w:rFonts w:ascii="Times New Roman" w:hAnsi="Times New Roman"/>
          <w:sz w:val="18"/>
          <w:szCs w:val="18"/>
          <w:lang w:val="sr-Latn-RS"/>
        </w:rPr>
        <w:t xml:space="preserve">еловање </w:t>
      </w:r>
      <w:r w:rsidR="00355751">
        <w:rPr>
          <w:rStyle w:val="tlid-translation"/>
          <w:rFonts w:ascii="Times New Roman" w:hAnsi="Times New Roman"/>
          <w:sz w:val="18"/>
          <w:szCs w:val="18"/>
          <w:lang w:val="sr-Cyrl-BA"/>
        </w:rPr>
        <w:t>на</w:t>
      </w:r>
      <w:r w:rsidR="00F25392" w:rsidRPr="00F25392">
        <w:rPr>
          <w:rStyle w:val="tlid-translation"/>
          <w:rFonts w:ascii="Times New Roman" w:hAnsi="Times New Roman"/>
          <w:sz w:val="18"/>
          <w:szCs w:val="18"/>
          <w:lang w:val="sr-Latn-RS"/>
        </w:rPr>
        <w:t xml:space="preserve"> </w:t>
      </w:r>
      <w:r w:rsidR="00355751" w:rsidRPr="00355751">
        <w:rPr>
          <w:rFonts w:ascii="Times New Roman" w:hAnsi="Times New Roman"/>
          <w:i/>
          <w:iCs/>
          <w:sz w:val="18"/>
          <w:szCs w:val="18"/>
          <w:lang w:val="sr-Latn-RS"/>
        </w:rPr>
        <w:t>Escherichia coli</w:t>
      </w:r>
      <w:r w:rsidR="00C30A2E">
        <w:rPr>
          <w:rStyle w:val="tlid-translation"/>
          <w:rFonts w:ascii="Times New Roman" w:hAnsi="Times New Roman"/>
          <w:sz w:val="18"/>
          <w:szCs w:val="18"/>
          <w:lang w:val="sr-Latn-RS"/>
        </w:rPr>
        <w:t>, док је додатак</w:t>
      </w:r>
      <w:r w:rsidR="00F25392" w:rsidRPr="00F25392">
        <w:rPr>
          <w:rStyle w:val="tlid-translation"/>
          <w:rFonts w:ascii="Times New Roman" w:hAnsi="Times New Roman"/>
          <w:sz w:val="18"/>
          <w:szCs w:val="18"/>
          <w:lang w:val="sr-Latn-RS"/>
        </w:rPr>
        <w:t xml:space="preserve"> екстракт</w:t>
      </w:r>
      <w:r w:rsidR="00C30A2E">
        <w:rPr>
          <w:rStyle w:val="tlid-translation"/>
          <w:rFonts w:ascii="Times New Roman" w:hAnsi="Times New Roman"/>
          <w:sz w:val="18"/>
          <w:szCs w:val="18"/>
          <w:lang w:val="sr-Cyrl-BA"/>
        </w:rPr>
        <w:t>а биљке</w:t>
      </w:r>
      <w:r w:rsidR="00355751">
        <w:rPr>
          <w:rStyle w:val="tlid-translation"/>
          <w:rFonts w:ascii="Times New Roman" w:hAnsi="Times New Roman"/>
          <w:sz w:val="18"/>
          <w:szCs w:val="18"/>
          <w:lang w:val="sr-Cyrl-BA"/>
        </w:rPr>
        <w:t xml:space="preserve"> </w:t>
      </w:r>
      <w:r w:rsidR="00355751" w:rsidRPr="00355751">
        <w:rPr>
          <w:rFonts w:ascii="Times New Roman" w:hAnsi="Times New Roman"/>
          <w:i/>
          <w:iCs/>
          <w:sz w:val="18"/>
          <w:szCs w:val="18"/>
          <w:lang w:val="sr-Latn-RS"/>
        </w:rPr>
        <w:t>Picea omorika</w:t>
      </w:r>
      <w:r w:rsidR="00355751">
        <w:rPr>
          <w:rStyle w:val="tlid-translation"/>
          <w:rFonts w:ascii="Times New Roman" w:hAnsi="Times New Roman"/>
          <w:sz w:val="18"/>
          <w:szCs w:val="18"/>
          <w:lang w:val="sr-Cyrl-BA"/>
        </w:rPr>
        <w:t xml:space="preserve"> </w:t>
      </w:r>
      <w:r w:rsidR="00C30A2E">
        <w:rPr>
          <w:rStyle w:val="tlid-translation"/>
          <w:rFonts w:ascii="Times New Roman" w:hAnsi="Times New Roman"/>
          <w:sz w:val="18"/>
          <w:szCs w:val="18"/>
          <w:lang w:val="sr-Latn-RS"/>
        </w:rPr>
        <w:t>побољшао</w:t>
      </w:r>
      <w:r w:rsidR="00F25392" w:rsidRPr="00F25392">
        <w:rPr>
          <w:rStyle w:val="tlid-translation"/>
          <w:rFonts w:ascii="Times New Roman" w:hAnsi="Times New Roman"/>
          <w:sz w:val="18"/>
          <w:szCs w:val="18"/>
          <w:lang w:val="sr-Latn-RS"/>
        </w:rPr>
        <w:t xml:space="preserve"> њихов</w:t>
      </w:r>
      <w:r w:rsidR="00F50D24">
        <w:rPr>
          <w:rStyle w:val="tlid-translation"/>
          <w:rFonts w:ascii="Times New Roman" w:hAnsi="Times New Roman"/>
          <w:sz w:val="18"/>
          <w:szCs w:val="18"/>
          <w:lang w:val="sr-Cyrl-BA"/>
        </w:rPr>
        <w:t>е</w:t>
      </w:r>
      <w:r w:rsidR="00F25392" w:rsidRPr="00F25392">
        <w:rPr>
          <w:rStyle w:val="tlid-translation"/>
          <w:rFonts w:ascii="Times New Roman" w:hAnsi="Times New Roman"/>
          <w:sz w:val="18"/>
          <w:szCs w:val="18"/>
          <w:lang w:val="sr-Latn-RS"/>
        </w:rPr>
        <w:t xml:space="preserve"> антибактеријск</w:t>
      </w:r>
      <w:r w:rsidR="00F50D24">
        <w:rPr>
          <w:rStyle w:val="tlid-translation"/>
          <w:rFonts w:ascii="Times New Roman" w:hAnsi="Times New Roman"/>
          <w:sz w:val="18"/>
          <w:szCs w:val="18"/>
          <w:lang w:val="sr-Cyrl-BA"/>
        </w:rPr>
        <w:t>е</w:t>
      </w:r>
      <w:r w:rsidR="00F25392" w:rsidRPr="00F25392">
        <w:rPr>
          <w:rStyle w:val="tlid-translation"/>
          <w:rFonts w:ascii="Times New Roman" w:hAnsi="Times New Roman"/>
          <w:sz w:val="18"/>
          <w:szCs w:val="18"/>
          <w:lang w:val="sr-Latn-RS"/>
        </w:rPr>
        <w:t xml:space="preserve"> </w:t>
      </w:r>
      <w:r w:rsidR="00F50D24">
        <w:rPr>
          <w:rStyle w:val="tlid-translation"/>
          <w:rFonts w:ascii="Times New Roman" w:hAnsi="Times New Roman"/>
          <w:sz w:val="18"/>
          <w:szCs w:val="18"/>
          <w:lang w:val="sr-Cyrl-BA"/>
        </w:rPr>
        <w:t>особине</w:t>
      </w:r>
      <w:r w:rsidR="00F25392" w:rsidRPr="00F25392">
        <w:rPr>
          <w:rStyle w:val="tlid-translation"/>
          <w:rFonts w:ascii="Times New Roman" w:hAnsi="Times New Roman"/>
          <w:sz w:val="18"/>
          <w:szCs w:val="18"/>
          <w:lang w:val="sr-Latn-RS"/>
        </w:rPr>
        <w:t>. Диелектричн</w:t>
      </w:r>
      <w:r w:rsidR="00F50D24">
        <w:rPr>
          <w:rStyle w:val="tlid-translation"/>
          <w:rFonts w:ascii="Times New Roman" w:hAnsi="Times New Roman"/>
          <w:sz w:val="18"/>
          <w:szCs w:val="18"/>
          <w:lang w:val="sr-Cyrl-BA"/>
        </w:rPr>
        <w:t>и</w:t>
      </w:r>
      <w:r w:rsidR="00F25392" w:rsidRPr="00F25392">
        <w:rPr>
          <w:rStyle w:val="tlid-translation"/>
          <w:rFonts w:ascii="Times New Roman" w:hAnsi="Times New Roman"/>
          <w:sz w:val="18"/>
          <w:szCs w:val="18"/>
          <w:lang w:val="sr-Latn-RS"/>
        </w:rPr>
        <w:t xml:space="preserve"> </w:t>
      </w:r>
      <w:r w:rsidR="00F50D24">
        <w:rPr>
          <w:rStyle w:val="tlid-translation"/>
          <w:rFonts w:ascii="Times New Roman" w:hAnsi="Times New Roman"/>
          <w:sz w:val="18"/>
          <w:szCs w:val="18"/>
          <w:lang w:val="sr-Cyrl-BA"/>
        </w:rPr>
        <w:t>параметри</w:t>
      </w:r>
      <w:r w:rsidR="00F25392" w:rsidRPr="00F25392">
        <w:rPr>
          <w:rStyle w:val="tlid-translation"/>
          <w:rFonts w:ascii="Times New Roman" w:hAnsi="Times New Roman"/>
          <w:sz w:val="18"/>
          <w:szCs w:val="18"/>
          <w:lang w:val="sr-Latn-RS"/>
        </w:rPr>
        <w:t xml:space="preserve"> су м</w:t>
      </w:r>
      <w:r w:rsidR="00355751">
        <w:rPr>
          <w:rStyle w:val="tlid-translation"/>
          <w:rFonts w:ascii="Times New Roman" w:hAnsi="Times New Roman"/>
          <w:sz w:val="18"/>
          <w:szCs w:val="18"/>
          <w:lang w:val="sr-Cyrl-BA"/>
        </w:rPr>
        <w:t>ј</w:t>
      </w:r>
      <w:r w:rsidR="00F25392" w:rsidRPr="00F25392">
        <w:rPr>
          <w:rStyle w:val="tlid-translation"/>
          <w:rFonts w:ascii="Times New Roman" w:hAnsi="Times New Roman"/>
          <w:sz w:val="18"/>
          <w:szCs w:val="18"/>
          <w:lang w:val="sr-Latn-RS"/>
        </w:rPr>
        <w:t>ерен</w:t>
      </w:r>
      <w:r w:rsidR="00F50D24">
        <w:rPr>
          <w:rStyle w:val="tlid-translation"/>
          <w:rFonts w:ascii="Times New Roman" w:hAnsi="Times New Roman"/>
          <w:sz w:val="18"/>
          <w:szCs w:val="18"/>
          <w:lang w:val="sr-Cyrl-BA"/>
        </w:rPr>
        <w:t>и</w:t>
      </w:r>
      <w:r w:rsidR="00F25392" w:rsidRPr="00F25392">
        <w:rPr>
          <w:rStyle w:val="tlid-translation"/>
          <w:rFonts w:ascii="Times New Roman" w:hAnsi="Times New Roman"/>
          <w:sz w:val="18"/>
          <w:szCs w:val="18"/>
          <w:lang w:val="sr-Latn-RS"/>
        </w:rPr>
        <w:t xml:space="preserve"> у фреквен</w:t>
      </w:r>
      <w:r w:rsidR="00355751">
        <w:rPr>
          <w:rStyle w:val="tlid-translation"/>
          <w:rFonts w:ascii="Times New Roman" w:hAnsi="Times New Roman"/>
          <w:sz w:val="18"/>
          <w:szCs w:val="18"/>
          <w:lang w:val="sr-Cyrl-BA"/>
        </w:rPr>
        <w:t>тном</w:t>
      </w:r>
      <w:r w:rsidR="00F25392" w:rsidRPr="00F25392">
        <w:rPr>
          <w:rStyle w:val="tlid-translation"/>
          <w:rFonts w:ascii="Times New Roman" w:hAnsi="Times New Roman"/>
          <w:sz w:val="18"/>
          <w:szCs w:val="18"/>
          <w:lang w:val="sr-Latn-RS"/>
        </w:rPr>
        <w:t xml:space="preserve"> опсегу од 24 </w:t>
      </w:r>
      <w:r w:rsidR="00355751">
        <w:rPr>
          <w:rStyle w:val="tlid-translation"/>
          <w:rFonts w:ascii="Times New Roman" w:hAnsi="Times New Roman"/>
          <w:sz w:val="18"/>
          <w:szCs w:val="18"/>
          <w:lang w:val="sr-Latn-RS"/>
        </w:rPr>
        <w:t>Hz</w:t>
      </w:r>
      <w:r w:rsidR="00F25392" w:rsidRPr="00F25392">
        <w:rPr>
          <w:rStyle w:val="tlid-translation"/>
          <w:rFonts w:ascii="Times New Roman" w:hAnsi="Times New Roman"/>
          <w:sz w:val="18"/>
          <w:szCs w:val="18"/>
          <w:lang w:val="sr-Latn-RS"/>
        </w:rPr>
        <w:t xml:space="preserve"> до 75 </w:t>
      </w:r>
      <w:r w:rsidR="00355751">
        <w:rPr>
          <w:rStyle w:val="tlid-translation"/>
          <w:rFonts w:ascii="Times New Roman" w:hAnsi="Times New Roman"/>
          <w:sz w:val="18"/>
          <w:szCs w:val="18"/>
          <w:lang w:val="sr-Latn-RS"/>
        </w:rPr>
        <w:t>kHz</w:t>
      </w:r>
      <w:r w:rsidR="00F25392" w:rsidRPr="00F25392">
        <w:rPr>
          <w:rStyle w:val="tlid-translation"/>
          <w:rFonts w:ascii="Times New Roman" w:hAnsi="Times New Roman"/>
          <w:sz w:val="18"/>
          <w:szCs w:val="18"/>
          <w:lang w:val="sr-Latn-RS"/>
        </w:rPr>
        <w:t xml:space="preserve"> на собној температури, а резултати су показали да је модификација све три тканине бак</w:t>
      </w:r>
      <w:r w:rsidR="00355751">
        <w:rPr>
          <w:rStyle w:val="tlid-translation"/>
          <w:rFonts w:ascii="Times New Roman" w:hAnsi="Times New Roman"/>
          <w:sz w:val="18"/>
          <w:szCs w:val="18"/>
          <w:lang w:val="sr-Cyrl-BA"/>
        </w:rPr>
        <w:t>ар</w:t>
      </w:r>
      <w:r w:rsidR="00355751">
        <w:rPr>
          <w:rStyle w:val="tlid-translation"/>
          <w:rFonts w:ascii="Times New Roman" w:hAnsi="Times New Roman"/>
          <w:sz w:val="18"/>
          <w:szCs w:val="18"/>
          <w:lang w:val="sr-Latn-RS"/>
        </w:rPr>
        <w:t>-</w:t>
      </w:r>
      <w:r w:rsidR="00F25392" w:rsidRPr="00F25392">
        <w:rPr>
          <w:rStyle w:val="tlid-translation"/>
          <w:rFonts w:ascii="Times New Roman" w:hAnsi="Times New Roman"/>
          <w:sz w:val="18"/>
          <w:szCs w:val="18"/>
          <w:lang w:val="sr-Latn-RS"/>
        </w:rPr>
        <w:t xml:space="preserve">феритом узроковала пораст њихове </w:t>
      </w:r>
      <w:r w:rsidR="00355751">
        <w:rPr>
          <w:rStyle w:val="tlid-translation"/>
          <w:rFonts w:ascii="Times New Roman" w:hAnsi="Times New Roman"/>
          <w:sz w:val="18"/>
          <w:szCs w:val="18"/>
          <w:lang w:val="sr-Latn-RS"/>
        </w:rPr>
        <w:t>AC</w:t>
      </w:r>
      <w:r w:rsidR="00F25392" w:rsidRPr="00F25392">
        <w:rPr>
          <w:rStyle w:val="tlid-translation"/>
          <w:rFonts w:ascii="Times New Roman" w:hAnsi="Times New Roman"/>
          <w:sz w:val="18"/>
          <w:szCs w:val="18"/>
          <w:lang w:val="sr-Latn-RS"/>
        </w:rPr>
        <w:t xml:space="preserve"> проводљивости. Доби</w:t>
      </w:r>
      <w:r w:rsidR="00355751">
        <w:rPr>
          <w:rStyle w:val="tlid-translation"/>
          <w:rFonts w:ascii="Times New Roman" w:hAnsi="Times New Roman"/>
          <w:sz w:val="18"/>
          <w:szCs w:val="18"/>
          <w:lang w:val="sr-Latn-RS"/>
        </w:rPr>
        <w:t>j</w:t>
      </w:r>
      <w:r w:rsidR="00F25392" w:rsidRPr="00F25392">
        <w:rPr>
          <w:rStyle w:val="tlid-translation"/>
          <w:rFonts w:ascii="Times New Roman" w:hAnsi="Times New Roman"/>
          <w:sz w:val="18"/>
          <w:szCs w:val="18"/>
          <w:lang w:val="sr-Latn-RS"/>
        </w:rPr>
        <w:t>ени резултати указују на могућност употребе испитиваних тканина за антибактеријску</w:t>
      </w:r>
      <w:r w:rsidR="00355751">
        <w:rPr>
          <w:rStyle w:val="tlid-translation"/>
          <w:rFonts w:ascii="Times New Roman" w:hAnsi="Times New Roman"/>
          <w:sz w:val="18"/>
          <w:szCs w:val="18"/>
          <w:lang w:val="sr-Latn-RS"/>
        </w:rPr>
        <w:t xml:space="preserve">, </w:t>
      </w:r>
      <w:r w:rsidR="00355751">
        <w:rPr>
          <w:rStyle w:val="tlid-translation"/>
          <w:rFonts w:ascii="Times New Roman" w:hAnsi="Times New Roman"/>
          <w:sz w:val="18"/>
          <w:szCs w:val="18"/>
          <w:lang w:val="sr-Cyrl-BA"/>
        </w:rPr>
        <w:t>као и</w:t>
      </w:r>
      <w:r w:rsidR="00F25392" w:rsidRPr="00F25392">
        <w:rPr>
          <w:rStyle w:val="tlid-translation"/>
          <w:rFonts w:ascii="Times New Roman" w:hAnsi="Times New Roman"/>
          <w:sz w:val="18"/>
          <w:szCs w:val="18"/>
          <w:lang w:val="sr-Latn-RS"/>
        </w:rPr>
        <w:t xml:space="preserve"> </w:t>
      </w:r>
      <w:r w:rsidR="00355751" w:rsidRPr="00F25392">
        <w:rPr>
          <w:rStyle w:val="tlid-translation"/>
          <w:rFonts w:ascii="Times New Roman" w:hAnsi="Times New Roman"/>
          <w:sz w:val="18"/>
          <w:szCs w:val="18"/>
          <w:lang w:val="sr-Latn-RS"/>
        </w:rPr>
        <w:t>електромагнетн</w:t>
      </w:r>
      <w:r w:rsidR="00355751">
        <w:rPr>
          <w:rStyle w:val="tlid-translation"/>
          <w:rFonts w:ascii="Times New Roman" w:hAnsi="Times New Roman"/>
          <w:sz w:val="18"/>
          <w:szCs w:val="18"/>
          <w:lang w:val="sr-Cyrl-BA"/>
        </w:rPr>
        <w:t>у</w:t>
      </w:r>
      <w:r w:rsidR="00355751" w:rsidRPr="00F25392">
        <w:rPr>
          <w:rStyle w:val="tlid-translation"/>
          <w:rFonts w:ascii="Times New Roman" w:hAnsi="Times New Roman"/>
          <w:sz w:val="18"/>
          <w:szCs w:val="18"/>
          <w:lang w:val="sr-Latn-RS"/>
        </w:rPr>
        <w:t xml:space="preserve"> </w:t>
      </w:r>
      <w:r w:rsidR="00F25392" w:rsidRPr="00F25392">
        <w:rPr>
          <w:rStyle w:val="tlid-translation"/>
          <w:rFonts w:ascii="Times New Roman" w:hAnsi="Times New Roman"/>
          <w:sz w:val="18"/>
          <w:szCs w:val="18"/>
          <w:lang w:val="sr-Latn-RS"/>
        </w:rPr>
        <w:t>заштиту</w:t>
      </w:r>
      <w:r w:rsidR="00355751">
        <w:rPr>
          <w:rStyle w:val="tlid-translation"/>
          <w:rFonts w:ascii="Times New Roman" w:hAnsi="Times New Roman"/>
          <w:sz w:val="18"/>
          <w:szCs w:val="18"/>
          <w:lang w:val="sr-Cyrl-BA"/>
        </w:rPr>
        <w:t>.</w:t>
      </w:r>
      <w:r w:rsidRPr="00F25392">
        <w:rPr>
          <w:rFonts w:ascii="Times New Roman" w:hAnsi="Times New Roman"/>
          <w:noProof w:val="0"/>
          <w:sz w:val="18"/>
          <w:szCs w:val="18"/>
          <w:lang w:val="sr-Latn-RS"/>
        </w:rPr>
        <w:t xml:space="preserve"> </w:t>
      </w:r>
    </w:p>
    <w:p w14:paraId="27A03C45" w14:textId="6E07AF82" w:rsidR="008E56A0" w:rsidRDefault="008E56A0" w:rsidP="009D24E0">
      <w:pPr>
        <w:rPr>
          <w:rFonts w:ascii="Times New Roman" w:hAnsi="Times New Roman"/>
          <w:noProof w:val="0"/>
          <w:sz w:val="18"/>
          <w:szCs w:val="18"/>
          <w:lang w:val="sr-Cyrl-RS"/>
        </w:rPr>
      </w:pPr>
      <w:proofErr w:type="spellStart"/>
      <w:r w:rsidRPr="005179F6">
        <w:rPr>
          <w:rFonts w:ascii="Times New Roman" w:hAnsi="Times New Roman"/>
          <w:b/>
          <w:noProof w:val="0"/>
          <w:sz w:val="18"/>
          <w:szCs w:val="18"/>
        </w:rPr>
        <w:t>Кључне</w:t>
      </w:r>
      <w:proofErr w:type="spellEnd"/>
      <w:r w:rsidRPr="00613D26">
        <w:rPr>
          <w:rFonts w:ascii="Times New Roman" w:hAnsi="Times New Roman"/>
          <w:b/>
          <w:noProof w:val="0"/>
          <w:sz w:val="18"/>
          <w:szCs w:val="18"/>
          <w:lang w:val="sr-Latn-RS"/>
        </w:rPr>
        <w:t xml:space="preserve"> </w:t>
      </w:r>
      <w:proofErr w:type="spellStart"/>
      <w:r w:rsidRPr="005179F6">
        <w:rPr>
          <w:rFonts w:ascii="Times New Roman" w:hAnsi="Times New Roman"/>
          <w:b/>
          <w:noProof w:val="0"/>
          <w:sz w:val="18"/>
          <w:szCs w:val="18"/>
        </w:rPr>
        <w:t>ријечи</w:t>
      </w:r>
      <w:proofErr w:type="spellEnd"/>
      <w:r w:rsidRPr="00613D26">
        <w:rPr>
          <w:rFonts w:ascii="Times New Roman" w:hAnsi="Times New Roman"/>
          <w:b/>
          <w:noProof w:val="0"/>
          <w:sz w:val="18"/>
          <w:szCs w:val="18"/>
          <w:lang w:val="sr-Latn-RS"/>
        </w:rPr>
        <w:t>:</w:t>
      </w:r>
      <w:r w:rsidRPr="00613D26">
        <w:rPr>
          <w:rFonts w:ascii="Times New Roman" w:hAnsi="Times New Roman"/>
          <w:noProof w:val="0"/>
          <w:sz w:val="18"/>
          <w:szCs w:val="18"/>
          <w:lang w:val="sr-Latn-RS"/>
        </w:rPr>
        <w:t xml:space="preserve"> </w:t>
      </w:r>
      <w:proofErr w:type="spellStart"/>
      <w:r w:rsidR="00F25392">
        <w:rPr>
          <w:rFonts w:ascii="Times New Roman" w:hAnsi="Times New Roman"/>
          <w:noProof w:val="0"/>
          <w:sz w:val="18"/>
          <w:szCs w:val="18"/>
          <w:lang w:val="sr-Cyrl-BA"/>
        </w:rPr>
        <w:t>Антибактеријске</w:t>
      </w:r>
      <w:proofErr w:type="spellEnd"/>
      <w:r w:rsidR="00F25392">
        <w:rPr>
          <w:rFonts w:ascii="Times New Roman" w:hAnsi="Times New Roman"/>
          <w:noProof w:val="0"/>
          <w:sz w:val="18"/>
          <w:szCs w:val="18"/>
          <w:lang w:val="sr-Cyrl-BA"/>
        </w:rPr>
        <w:t xml:space="preserve"> особине, </w:t>
      </w:r>
      <w:proofErr w:type="spellStart"/>
      <w:r w:rsidR="00F25392">
        <w:rPr>
          <w:rFonts w:ascii="Times New Roman" w:hAnsi="Times New Roman"/>
          <w:noProof w:val="0"/>
          <w:sz w:val="18"/>
          <w:szCs w:val="18"/>
          <w:lang w:val="sr-Cyrl-BA"/>
        </w:rPr>
        <w:t>Диелектричне</w:t>
      </w:r>
      <w:proofErr w:type="spellEnd"/>
      <w:r w:rsidR="00F25392">
        <w:rPr>
          <w:rFonts w:ascii="Times New Roman" w:hAnsi="Times New Roman"/>
          <w:noProof w:val="0"/>
          <w:sz w:val="18"/>
          <w:szCs w:val="18"/>
          <w:lang w:val="sr-Cyrl-BA"/>
        </w:rPr>
        <w:t xml:space="preserve"> особине, </w:t>
      </w:r>
      <w:r w:rsidR="00AC1D54">
        <w:rPr>
          <w:rFonts w:ascii="Times New Roman" w:hAnsi="Times New Roman"/>
          <w:noProof w:val="0"/>
          <w:sz w:val="18"/>
          <w:szCs w:val="18"/>
          <w:lang w:val="sr-Cyrl-BA"/>
        </w:rPr>
        <w:t>Тканине</w:t>
      </w:r>
      <w:r w:rsidR="00F25392">
        <w:rPr>
          <w:rFonts w:ascii="Times New Roman" w:hAnsi="Times New Roman"/>
          <w:noProof w:val="0"/>
          <w:sz w:val="18"/>
          <w:szCs w:val="18"/>
          <w:lang w:val="sr-Cyrl-BA"/>
        </w:rPr>
        <w:t>,</w:t>
      </w:r>
      <w:r w:rsidR="00AC1D54">
        <w:rPr>
          <w:rFonts w:ascii="Times New Roman" w:hAnsi="Times New Roman"/>
          <w:noProof w:val="0"/>
          <w:sz w:val="18"/>
          <w:szCs w:val="18"/>
          <w:lang w:val="sr-Cyrl-BA"/>
        </w:rPr>
        <w:t xml:space="preserve"> Екстракт биљке </w:t>
      </w:r>
      <w:proofErr w:type="spellStart"/>
      <w:r w:rsidR="00AC1D54">
        <w:rPr>
          <w:rFonts w:ascii="Times New Roman" w:hAnsi="Times New Roman"/>
          <w:i/>
          <w:noProof w:val="0"/>
          <w:sz w:val="18"/>
          <w:szCs w:val="18"/>
          <w:lang w:val="sr-Latn-BA"/>
        </w:rPr>
        <w:t>Picea</w:t>
      </w:r>
      <w:proofErr w:type="spellEnd"/>
      <w:r w:rsidR="00AC1D54">
        <w:rPr>
          <w:rFonts w:ascii="Times New Roman" w:hAnsi="Times New Roman"/>
          <w:i/>
          <w:noProof w:val="0"/>
          <w:sz w:val="18"/>
          <w:szCs w:val="18"/>
          <w:lang w:val="sr-Latn-BA"/>
        </w:rPr>
        <w:t xml:space="preserve"> omorika</w:t>
      </w:r>
      <w:r w:rsidR="00AC1D54">
        <w:rPr>
          <w:rFonts w:ascii="Times New Roman" w:hAnsi="Times New Roman"/>
          <w:noProof w:val="0"/>
          <w:sz w:val="18"/>
          <w:szCs w:val="18"/>
          <w:lang w:val="sr-Latn-BA"/>
        </w:rPr>
        <w:t>,</w:t>
      </w:r>
      <w:r w:rsidR="00F25392">
        <w:rPr>
          <w:rFonts w:ascii="Times New Roman" w:hAnsi="Times New Roman"/>
          <w:noProof w:val="0"/>
          <w:sz w:val="18"/>
          <w:szCs w:val="18"/>
          <w:lang w:val="sr-Cyrl-BA"/>
        </w:rPr>
        <w:t xml:space="preserve"> </w:t>
      </w:r>
      <w:r w:rsidR="00F25392" w:rsidRPr="00F25392">
        <w:rPr>
          <w:rFonts w:ascii="Times New Roman" w:hAnsi="Times New Roman"/>
          <w:noProof w:val="0"/>
          <w:sz w:val="18"/>
          <w:szCs w:val="18"/>
          <w:lang w:val="sr-Cyrl-BA"/>
        </w:rPr>
        <w:t>Б</w:t>
      </w:r>
      <w:r w:rsidR="00F25392">
        <w:rPr>
          <w:rFonts w:ascii="Times New Roman" w:hAnsi="Times New Roman"/>
          <w:noProof w:val="0"/>
          <w:sz w:val="18"/>
          <w:szCs w:val="18"/>
          <w:lang w:val="sr-Cyrl-BA"/>
        </w:rPr>
        <w:t xml:space="preserve">акар </w:t>
      </w:r>
      <w:proofErr w:type="spellStart"/>
      <w:r w:rsidR="00F25392">
        <w:rPr>
          <w:rFonts w:ascii="Times New Roman" w:hAnsi="Times New Roman"/>
          <w:noProof w:val="0"/>
          <w:sz w:val="18"/>
          <w:szCs w:val="18"/>
          <w:lang w:val="sr-Cyrl-BA"/>
        </w:rPr>
        <w:t>ферит</w:t>
      </w:r>
      <w:proofErr w:type="spellEnd"/>
      <w:r w:rsidR="00F25392">
        <w:rPr>
          <w:rFonts w:ascii="Times New Roman" w:hAnsi="Times New Roman"/>
          <w:noProof w:val="0"/>
          <w:sz w:val="18"/>
          <w:szCs w:val="18"/>
          <w:lang w:val="sr-Cyrl-BA"/>
        </w:rPr>
        <w:t xml:space="preserve"> </w:t>
      </w:r>
      <w:proofErr w:type="spellStart"/>
      <w:r w:rsidR="00F25392">
        <w:rPr>
          <w:rFonts w:ascii="Times New Roman" w:hAnsi="Times New Roman"/>
          <w:noProof w:val="0"/>
          <w:sz w:val="18"/>
          <w:szCs w:val="18"/>
          <w:lang w:val="sr-Cyrl-BA"/>
        </w:rPr>
        <w:t>наночестице</w:t>
      </w:r>
      <w:proofErr w:type="spellEnd"/>
      <w:r w:rsidRPr="00613D26">
        <w:rPr>
          <w:rFonts w:ascii="Times New Roman" w:hAnsi="Times New Roman"/>
          <w:noProof w:val="0"/>
          <w:sz w:val="18"/>
          <w:szCs w:val="18"/>
          <w:lang w:val="sr-Latn-RS"/>
        </w:rPr>
        <w:t xml:space="preserve">. </w:t>
      </w:r>
    </w:p>
    <w:p w14:paraId="4934FACF" w14:textId="77777777" w:rsidR="00312AA6" w:rsidRDefault="00312AA6" w:rsidP="008E56A0">
      <w:pPr>
        <w:rPr>
          <w:rFonts w:ascii="Times New Roman" w:hAnsi="Times New Roman"/>
          <w:noProof w:val="0"/>
          <w:sz w:val="18"/>
          <w:szCs w:val="18"/>
          <w:lang w:val="sr-Cyrl-RS"/>
        </w:rPr>
      </w:pPr>
    </w:p>
    <w:p w14:paraId="255907B9" w14:textId="3CC82C83" w:rsidR="008F5EC1" w:rsidRDefault="008F5EC1" w:rsidP="008F5EC1">
      <w:pPr>
        <w:jc w:val="center"/>
        <w:rPr>
          <w:rFonts w:ascii="Times New Roman" w:hAnsi="Times New Roman"/>
          <w:b/>
          <w:bCs/>
          <w:sz w:val="24"/>
          <w:szCs w:val="24"/>
        </w:rPr>
      </w:pPr>
      <w:r w:rsidRPr="008F5EC1">
        <w:rPr>
          <w:rFonts w:ascii="Times New Roman" w:hAnsi="Times New Roman"/>
          <w:b/>
          <w:bCs/>
          <w:sz w:val="24"/>
          <w:szCs w:val="24"/>
        </w:rPr>
        <w:t>ANTIBACTERIAL AND D</w:t>
      </w:r>
      <w:r w:rsidR="00AC1D54">
        <w:rPr>
          <w:rFonts w:ascii="Times New Roman" w:hAnsi="Times New Roman"/>
          <w:b/>
          <w:bCs/>
          <w:sz w:val="24"/>
          <w:szCs w:val="24"/>
        </w:rPr>
        <w:t xml:space="preserve">IELECTRIC PROPERTIES OF TEXTILE MATERIALS MODIFIED WITH HERBAL EXTRACT OF </w:t>
      </w:r>
      <w:r w:rsidR="00AC1D54" w:rsidRPr="00AC1D54">
        <w:rPr>
          <w:rFonts w:ascii="Times New Roman" w:hAnsi="Times New Roman"/>
          <w:b/>
          <w:bCs/>
          <w:i/>
          <w:sz w:val="24"/>
          <w:szCs w:val="24"/>
        </w:rPr>
        <w:t>Picea</w:t>
      </w:r>
      <w:r w:rsidRPr="008F5EC1">
        <w:rPr>
          <w:rFonts w:ascii="Times New Roman" w:hAnsi="Times New Roman"/>
          <w:b/>
          <w:bCs/>
          <w:sz w:val="24"/>
          <w:szCs w:val="24"/>
        </w:rPr>
        <w:t xml:space="preserve"> </w:t>
      </w:r>
      <w:r w:rsidR="00AC1D54" w:rsidRPr="00AC1D54">
        <w:rPr>
          <w:rFonts w:ascii="Times New Roman" w:hAnsi="Times New Roman"/>
          <w:b/>
          <w:bCs/>
          <w:i/>
          <w:sz w:val="24"/>
          <w:szCs w:val="24"/>
        </w:rPr>
        <w:t>omorika</w:t>
      </w:r>
      <w:r w:rsidRPr="008F5EC1">
        <w:rPr>
          <w:rFonts w:ascii="Times New Roman" w:hAnsi="Times New Roman"/>
          <w:b/>
          <w:bCs/>
          <w:sz w:val="24"/>
          <w:szCs w:val="24"/>
        </w:rPr>
        <w:t xml:space="preserve"> AND THE COPPER FERRITE NANOPARTICLES</w:t>
      </w:r>
    </w:p>
    <w:p w14:paraId="66607F72" w14:textId="77777777" w:rsidR="009D24E0" w:rsidRDefault="009D24E0" w:rsidP="008F5EC1">
      <w:pPr>
        <w:jc w:val="center"/>
        <w:rPr>
          <w:rFonts w:ascii="Times New Roman" w:hAnsi="Times New Roman"/>
          <w:sz w:val="28"/>
          <w:szCs w:val="28"/>
        </w:rPr>
      </w:pPr>
    </w:p>
    <w:p w14:paraId="4DC091C6" w14:textId="489F0C62" w:rsidR="00312AA6" w:rsidRDefault="00312AA6" w:rsidP="009D24E0">
      <w:pPr>
        <w:rPr>
          <w:rFonts w:ascii="Times New Roman" w:hAnsi="Times New Roman"/>
          <w:sz w:val="18"/>
          <w:szCs w:val="18"/>
          <w:lang w:val="sr-Cyrl-RS"/>
        </w:rPr>
      </w:pPr>
      <w:r w:rsidRPr="00312AA6">
        <w:rPr>
          <w:rFonts w:ascii="Times New Roman" w:hAnsi="Times New Roman"/>
          <w:b/>
          <w:sz w:val="18"/>
          <w:szCs w:val="18"/>
          <w:lang w:val="sr-Latn-CS"/>
        </w:rPr>
        <w:t>Abstract</w:t>
      </w:r>
      <w:r>
        <w:rPr>
          <w:rFonts w:ascii="Times New Roman" w:hAnsi="Times New Roman"/>
          <w:sz w:val="18"/>
          <w:szCs w:val="18"/>
          <w:lang w:val="sr-Latn-CS"/>
        </w:rPr>
        <w:t>:</w:t>
      </w:r>
      <w:r w:rsidR="008F5EC1">
        <w:rPr>
          <w:rFonts w:ascii="Times New Roman" w:hAnsi="Times New Roman"/>
          <w:sz w:val="18"/>
          <w:szCs w:val="18"/>
          <w:lang w:val="sr-Latn-CS"/>
        </w:rPr>
        <w:t xml:space="preserve"> </w:t>
      </w:r>
      <w:r w:rsidR="008F5EC1" w:rsidRPr="008F5EC1">
        <w:rPr>
          <w:rFonts w:ascii="Times New Roman" w:hAnsi="Times New Roman"/>
          <w:sz w:val="18"/>
          <w:szCs w:val="18"/>
        </w:rPr>
        <w:t xml:space="preserve">In this paper, </w:t>
      </w:r>
      <w:r w:rsidR="00C30A2E" w:rsidRPr="008F5EC1">
        <w:rPr>
          <w:rFonts w:ascii="Times New Roman" w:hAnsi="Times New Roman"/>
          <w:sz w:val="18"/>
          <w:szCs w:val="18"/>
        </w:rPr>
        <w:t xml:space="preserve">cotton, polyester and cotton/polyester </w:t>
      </w:r>
      <w:r w:rsidR="00C30A2E">
        <w:rPr>
          <w:rFonts w:ascii="Times New Roman" w:hAnsi="Times New Roman"/>
          <w:sz w:val="18"/>
          <w:szCs w:val="18"/>
        </w:rPr>
        <w:t xml:space="preserve"> fabrics </w:t>
      </w:r>
      <w:r w:rsidR="00C30A2E" w:rsidRPr="008F5EC1">
        <w:rPr>
          <w:rFonts w:ascii="Times New Roman" w:hAnsi="Times New Roman"/>
          <w:sz w:val="18"/>
          <w:szCs w:val="18"/>
        </w:rPr>
        <w:t xml:space="preserve">were modified by using </w:t>
      </w:r>
      <w:r w:rsidR="00C30A2E">
        <w:rPr>
          <w:rFonts w:ascii="Times New Roman" w:hAnsi="Times New Roman"/>
          <w:sz w:val="18"/>
          <w:szCs w:val="18"/>
        </w:rPr>
        <w:t xml:space="preserve">herbal </w:t>
      </w:r>
      <w:r w:rsidR="00C30A2E" w:rsidRPr="008F5EC1">
        <w:rPr>
          <w:rFonts w:ascii="Times New Roman" w:hAnsi="Times New Roman"/>
          <w:sz w:val="18"/>
          <w:szCs w:val="18"/>
        </w:rPr>
        <w:t xml:space="preserve">extract of </w:t>
      </w:r>
      <w:r w:rsidR="00C30A2E" w:rsidRPr="008F5EC1">
        <w:rPr>
          <w:rFonts w:ascii="Times New Roman" w:hAnsi="Times New Roman"/>
          <w:i/>
          <w:iCs/>
          <w:sz w:val="18"/>
          <w:szCs w:val="18"/>
        </w:rPr>
        <w:t>Picea omorika</w:t>
      </w:r>
      <w:r w:rsidR="00C30A2E" w:rsidRPr="008F5EC1">
        <w:rPr>
          <w:rFonts w:ascii="Times New Roman" w:hAnsi="Times New Roman"/>
          <w:sz w:val="18"/>
          <w:szCs w:val="18"/>
        </w:rPr>
        <w:t xml:space="preserve"> an</w:t>
      </w:r>
      <w:r w:rsidR="00C30A2E">
        <w:rPr>
          <w:rFonts w:ascii="Times New Roman" w:hAnsi="Times New Roman"/>
          <w:sz w:val="18"/>
          <w:szCs w:val="18"/>
        </w:rPr>
        <w:t>d copper ferrite nanoparticles</w:t>
      </w:r>
      <w:r w:rsidR="008F5EC1" w:rsidRPr="008F5EC1">
        <w:rPr>
          <w:rFonts w:ascii="Times New Roman" w:hAnsi="Times New Roman"/>
          <w:sz w:val="18"/>
          <w:szCs w:val="18"/>
        </w:rPr>
        <w:t xml:space="preserve"> and their antibacterial and dielectri</w:t>
      </w:r>
      <w:r w:rsidR="00C30A2E">
        <w:rPr>
          <w:rFonts w:ascii="Times New Roman" w:hAnsi="Times New Roman"/>
          <w:sz w:val="18"/>
          <w:szCs w:val="18"/>
        </w:rPr>
        <w:t xml:space="preserve">c properties were investigated. </w:t>
      </w:r>
      <w:r w:rsidR="008F5EC1" w:rsidRPr="008F5EC1">
        <w:rPr>
          <w:rFonts w:ascii="Times New Roman" w:hAnsi="Times New Roman"/>
          <w:sz w:val="18"/>
          <w:szCs w:val="18"/>
        </w:rPr>
        <w:t>Ant</w:t>
      </w:r>
      <w:r w:rsidR="00AC1D54">
        <w:rPr>
          <w:rFonts w:ascii="Times New Roman" w:hAnsi="Times New Roman"/>
          <w:sz w:val="18"/>
          <w:szCs w:val="18"/>
        </w:rPr>
        <w:t xml:space="preserve">ibacterial activities of </w:t>
      </w:r>
      <w:r w:rsidR="008F5EC1" w:rsidRPr="008F5EC1">
        <w:rPr>
          <w:rFonts w:ascii="Times New Roman" w:hAnsi="Times New Roman"/>
          <w:sz w:val="18"/>
          <w:szCs w:val="18"/>
        </w:rPr>
        <w:t xml:space="preserve">all samples were examined against </w:t>
      </w:r>
      <w:r w:rsidR="008F5EC1" w:rsidRPr="008F5EC1">
        <w:rPr>
          <w:rFonts w:ascii="Times New Roman" w:hAnsi="Times New Roman"/>
          <w:i/>
          <w:iCs/>
          <w:sz w:val="18"/>
          <w:szCs w:val="18"/>
        </w:rPr>
        <w:t>Escherichia coli</w:t>
      </w:r>
      <w:r w:rsidR="008F5EC1" w:rsidRPr="008F5EC1">
        <w:rPr>
          <w:rFonts w:ascii="Times New Roman" w:hAnsi="Times New Roman"/>
          <w:sz w:val="18"/>
          <w:szCs w:val="18"/>
        </w:rPr>
        <w:t xml:space="preserve"> and </w:t>
      </w:r>
      <w:r w:rsidR="008F5EC1" w:rsidRPr="008F5EC1">
        <w:rPr>
          <w:rFonts w:ascii="Times New Roman" w:hAnsi="Times New Roman"/>
          <w:i/>
          <w:iCs/>
          <w:sz w:val="18"/>
          <w:szCs w:val="18"/>
        </w:rPr>
        <w:t>Staphylococcus aureus</w:t>
      </w:r>
      <w:r w:rsidR="00C30A2E">
        <w:rPr>
          <w:rFonts w:ascii="Times New Roman" w:hAnsi="Times New Roman"/>
          <w:sz w:val="18"/>
          <w:szCs w:val="18"/>
        </w:rPr>
        <w:t>. The most</w:t>
      </w:r>
      <w:r w:rsidR="008F5EC1" w:rsidRPr="008F5EC1">
        <w:rPr>
          <w:rFonts w:ascii="Times New Roman" w:hAnsi="Times New Roman"/>
          <w:sz w:val="18"/>
          <w:szCs w:val="18"/>
        </w:rPr>
        <w:t xml:space="preserve"> </w:t>
      </w:r>
      <w:r w:rsidR="00C30A2E">
        <w:rPr>
          <w:rFonts w:ascii="Times New Roman" w:hAnsi="Times New Roman"/>
          <w:sz w:val="18"/>
          <w:szCs w:val="18"/>
        </w:rPr>
        <w:t xml:space="preserve">of </w:t>
      </w:r>
      <w:r w:rsidR="008F5EC1" w:rsidRPr="008F5EC1">
        <w:rPr>
          <w:rFonts w:ascii="Times New Roman" w:hAnsi="Times New Roman"/>
          <w:sz w:val="18"/>
          <w:szCs w:val="18"/>
        </w:rPr>
        <w:t xml:space="preserve">the fabrics modified by copper ferrite showed antibacterial activities against </w:t>
      </w:r>
      <w:r w:rsidR="008F5EC1" w:rsidRPr="008F5EC1">
        <w:rPr>
          <w:rFonts w:ascii="Times New Roman" w:hAnsi="Times New Roman"/>
          <w:i/>
          <w:iCs/>
          <w:sz w:val="18"/>
          <w:szCs w:val="18"/>
        </w:rPr>
        <w:t>Escherichia coli</w:t>
      </w:r>
      <w:r w:rsidR="008F5EC1" w:rsidRPr="008F5EC1">
        <w:rPr>
          <w:rFonts w:ascii="Times New Roman" w:hAnsi="Times New Roman"/>
          <w:sz w:val="18"/>
          <w:szCs w:val="18"/>
        </w:rPr>
        <w:t>, whi</w:t>
      </w:r>
      <w:r w:rsidR="00C30A2E">
        <w:rPr>
          <w:rFonts w:ascii="Times New Roman" w:hAnsi="Times New Roman"/>
          <w:sz w:val="18"/>
          <w:szCs w:val="18"/>
        </w:rPr>
        <w:t>le the</w:t>
      </w:r>
      <w:r w:rsidR="008F5EC1" w:rsidRPr="008F5EC1">
        <w:rPr>
          <w:rFonts w:ascii="Times New Roman" w:hAnsi="Times New Roman"/>
          <w:sz w:val="18"/>
          <w:szCs w:val="18"/>
        </w:rPr>
        <w:t xml:space="preserve"> </w:t>
      </w:r>
      <w:r w:rsidR="00C30A2E">
        <w:rPr>
          <w:rFonts w:ascii="Times New Roman" w:hAnsi="Times New Roman"/>
          <w:sz w:val="18"/>
          <w:szCs w:val="18"/>
          <w:lang w:val="en-GB"/>
        </w:rPr>
        <w:t xml:space="preserve">addition of </w:t>
      </w:r>
      <w:r w:rsidR="008F5EC1" w:rsidRPr="008F5EC1">
        <w:rPr>
          <w:rFonts w:ascii="Times New Roman" w:hAnsi="Times New Roman"/>
          <w:sz w:val="18"/>
          <w:szCs w:val="18"/>
        </w:rPr>
        <w:t xml:space="preserve">the </w:t>
      </w:r>
      <w:r w:rsidR="00C30A2E">
        <w:rPr>
          <w:rFonts w:ascii="Times New Roman" w:hAnsi="Times New Roman"/>
          <w:sz w:val="18"/>
          <w:szCs w:val="18"/>
        </w:rPr>
        <w:t xml:space="preserve">herbal </w:t>
      </w:r>
      <w:r w:rsidR="008F5EC1" w:rsidRPr="008F5EC1">
        <w:rPr>
          <w:rFonts w:ascii="Times New Roman" w:hAnsi="Times New Roman"/>
          <w:sz w:val="18"/>
          <w:szCs w:val="18"/>
        </w:rPr>
        <w:t xml:space="preserve">extract improved </w:t>
      </w:r>
      <w:r w:rsidR="008F5EC1" w:rsidRPr="008F5EC1">
        <w:rPr>
          <w:rFonts w:ascii="Times New Roman" w:hAnsi="Times New Roman"/>
          <w:sz w:val="18"/>
          <w:szCs w:val="18"/>
          <w:lang w:val="en-GB"/>
        </w:rPr>
        <w:t xml:space="preserve">their </w:t>
      </w:r>
      <w:r w:rsidR="008F5EC1" w:rsidRPr="008F5EC1">
        <w:rPr>
          <w:rFonts w:ascii="Times New Roman" w:hAnsi="Times New Roman"/>
          <w:sz w:val="18"/>
          <w:szCs w:val="18"/>
        </w:rPr>
        <w:t>antibacterial protection. Dielectric properties were measured in frequency range from 24 Hz to 75 kHz at room temperature and the results showed that the modification of all three fabrics with copper ferrite caused increase in their AC conductivity. The obtained results point to the possibility of using investigated fabrics for antibacterial protection as well as for the electromagnetic shielding application.</w:t>
      </w:r>
    </w:p>
    <w:p w14:paraId="461EF4A0" w14:textId="3D18732F" w:rsidR="008E56A0" w:rsidRDefault="00312AA6" w:rsidP="009D24E0">
      <w:pPr>
        <w:ind w:left="567" w:right="1134" w:firstLine="0"/>
        <w:rPr>
          <w:rFonts w:ascii="Times New Roman" w:hAnsi="Times New Roman"/>
          <w:sz w:val="18"/>
          <w:szCs w:val="18"/>
          <w:lang w:val="sr-Cyrl-CS"/>
        </w:rPr>
      </w:pPr>
      <w:r w:rsidRPr="00312AA6">
        <w:rPr>
          <w:rFonts w:ascii="Times New Roman" w:hAnsi="Times New Roman"/>
          <w:b/>
          <w:sz w:val="18"/>
          <w:szCs w:val="18"/>
        </w:rPr>
        <w:t>Keywords</w:t>
      </w:r>
      <w:r w:rsidRPr="00312AA6">
        <w:rPr>
          <w:rFonts w:ascii="Times New Roman" w:hAnsi="Times New Roman"/>
          <w:sz w:val="18"/>
          <w:szCs w:val="18"/>
          <w:lang w:val="sr-Cyrl-RS"/>
        </w:rPr>
        <w:t>:</w:t>
      </w:r>
      <w:r w:rsidRPr="00312AA6">
        <w:rPr>
          <w:rFonts w:ascii="Times New Roman" w:hAnsi="Times New Roman"/>
          <w:sz w:val="18"/>
          <w:szCs w:val="18"/>
          <w:lang w:val="sr-Cyrl-CS"/>
        </w:rPr>
        <w:t xml:space="preserve"> </w:t>
      </w:r>
      <w:r w:rsidR="00F25392">
        <w:rPr>
          <w:rFonts w:ascii="Times New Roman" w:hAnsi="Times New Roman"/>
          <w:sz w:val="18"/>
          <w:szCs w:val="18"/>
        </w:rPr>
        <w:t xml:space="preserve">Antibacterial properties, Dielectric properties, </w:t>
      </w:r>
      <w:r w:rsidR="00AC1D54">
        <w:rPr>
          <w:rFonts w:ascii="Times New Roman" w:hAnsi="Times New Roman"/>
          <w:sz w:val="18"/>
          <w:szCs w:val="18"/>
        </w:rPr>
        <w:t>F</w:t>
      </w:r>
      <w:r w:rsidR="00F25392">
        <w:rPr>
          <w:rFonts w:ascii="Times New Roman" w:hAnsi="Times New Roman"/>
          <w:sz w:val="18"/>
          <w:szCs w:val="18"/>
          <w:lang w:val="sr-Latn-BA"/>
        </w:rPr>
        <w:t xml:space="preserve">abrics, </w:t>
      </w:r>
      <w:r w:rsidR="00AC1D54">
        <w:rPr>
          <w:rFonts w:ascii="Times New Roman" w:hAnsi="Times New Roman"/>
          <w:sz w:val="18"/>
          <w:szCs w:val="18"/>
          <w:lang w:val="sr-Latn-BA"/>
        </w:rPr>
        <w:t xml:space="preserve">Herbal extract of </w:t>
      </w:r>
      <w:proofErr w:type="spellStart"/>
      <w:r w:rsidR="00AC1D54">
        <w:rPr>
          <w:rFonts w:ascii="Times New Roman" w:hAnsi="Times New Roman"/>
          <w:i/>
          <w:noProof w:val="0"/>
          <w:sz w:val="18"/>
          <w:szCs w:val="18"/>
          <w:lang w:val="sr-Latn-BA"/>
        </w:rPr>
        <w:t>Picea</w:t>
      </w:r>
      <w:proofErr w:type="spellEnd"/>
      <w:r w:rsidR="00AC1D54">
        <w:rPr>
          <w:rFonts w:ascii="Times New Roman" w:hAnsi="Times New Roman"/>
          <w:i/>
          <w:noProof w:val="0"/>
          <w:sz w:val="18"/>
          <w:szCs w:val="18"/>
          <w:lang w:val="sr-Latn-BA"/>
        </w:rPr>
        <w:t xml:space="preserve"> omorika</w:t>
      </w:r>
      <w:r w:rsidR="00AC1D54">
        <w:rPr>
          <w:rFonts w:ascii="Times New Roman" w:hAnsi="Times New Roman"/>
          <w:noProof w:val="0"/>
          <w:sz w:val="18"/>
          <w:szCs w:val="18"/>
          <w:lang w:val="sr-Latn-BA"/>
        </w:rPr>
        <w:t>,</w:t>
      </w:r>
      <w:r w:rsidR="00AC1D54">
        <w:rPr>
          <w:rFonts w:ascii="Times New Roman" w:hAnsi="Times New Roman"/>
          <w:sz w:val="18"/>
          <w:szCs w:val="18"/>
          <w:lang w:val="sr-Latn-BA"/>
        </w:rPr>
        <w:t xml:space="preserve"> </w:t>
      </w:r>
      <w:r w:rsidR="00F25392">
        <w:rPr>
          <w:rFonts w:ascii="Times New Roman" w:hAnsi="Times New Roman"/>
          <w:sz w:val="18"/>
          <w:szCs w:val="18"/>
          <w:lang w:val="sr-Latn-BA"/>
        </w:rPr>
        <w:t>Copper ferrite nanoparticles</w:t>
      </w:r>
      <w:r w:rsidRPr="00312AA6">
        <w:rPr>
          <w:rFonts w:ascii="Times New Roman" w:hAnsi="Times New Roman"/>
          <w:sz w:val="18"/>
          <w:szCs w:val="18"/>
          <w:lang w:val="sr-Cyrl-CS"/>
        </w:rPr>
        <w:t>.</w:t>
      </w:r>
    </w:p>
    <w:p w14:paraId="5860C08A" w14:textId="12C74341" w:rsidR="00C30A2E" w:rsidRDefault="00C30A2E" w:rsidP="00C30A2E">
      <w:pPr>
        <w:ind w:right="1134" w:firstLine="0"/>
        <w:rPr>
          <w:rFonts w:ascii="Times New Roman" w:hAnsi="Times New Roman"/>
          <w:b/>
          <w:sz w:val="18"/>
          <w:szCs w:val="18"/>
        </w:rPr>
      </w:pPr>
    </w:p>
    <w:p w14:paraId="26F74117" w14:textId="5EDE8796" w:rsidR="009D24E0" w:rsidRPr="009D24E0" w:rsidRDefault="00C30A2E" w:rsidP="009D24E0">
      <w:pPr>
        <w:autoSpaceDE w:val="0"/>
        <w:autoSpaceDN w:val="0"/>
        <w:adjustRightInd w:val="0"/>
        <w:ind w:firstLine="0"/>
        <w:jc w:val="left"/>
        <w:rPr>
          <w:rFonts w:ascii="Times New Roman" w:eastAsiaTheme="minorHAnsi" w:hAnsi="Times New Roman"/>
          <w:b/>
          <w:bCs/>
          <w:sz w:val="18"/>
          <w:szCs w:val="18"/>
        </w:rPr>
      </w:pPr>
      <w:r>
        <w:rPr>
          <w:rFonts w:ascii="Times New Roman" w:hAnsi="Times New Roman"/>
          <w:b/>
          <w:sz w:val="18"/>
          <w:szCs w:val="18"/>
          <w:lang w:val="sr-Latn-BA"/>
        </w:rPr>
        <w:t>Acknowledgements:</w:t>
      </w:r>
      <w:r w:rsidR="009D24E0" w:rsidRPr="009D24E0">
        <w:rPr>
          <w:rFonts w:ascii="Times New Roman" w:hAnsi="Times New Roman"/>
          <w:b/>
          <w:sz w:val="18"/>
          <w:szCs w:val="18"/>
          <w:lang w:val="sr-Cyrl-BA"/>
        </w:rPr>
        <w:t xml:space="preserve"> </w:t>
      </w:r>
    </w:p>
    <w:p w14:paraId="016BD548" w14:textId="3591C887" w:rsidR="00C30A2E" w:rsidRPr="009D24E0" w:rsidRDefault="009D24E0" w:rsidP="009D24E0">
      <w:pPr>
        <w:autoSpaceDE w:val="0"/>
        <w:autoSpaceDN w:val="0"/>
        <w:adjustRightInd w:val="0"/>
        <w:ind w:firstLine="0"/>
        <w:jc w:val="left"/>
        <w:rPr>
          <w:rFonts w:ascii="Times New Roman" w:hAnsi="Times New Roman"/>
          <w:sz w:val="18"/>
          <w:szCs w:val="18"/>
        </w:rPr>
      </w:pPr>
      <w:r w:rsidRPr="009D24E0">
        <w:rPr>
          <w:rFonts w:ascii="Times New Roman" w:eastAsia="CharisSIL" w:hAnsi="Times New Roman"/>
          <w:sz w:val="18"/>
          <w:szCs w:val="18"/>
        </w:rPr>
        <w:t xml:space="preserve">This project was supported by the </w:t>
      </w:r>
      <w:r w:rsidRPr="009D24E0">
        <w:rPr>
          <w:rFonts w:ascii="Times New Roman" w:hAnsi="Times New Roman"/>
          <w:sz w:val="18"/>
          <w:szCs w:val="18"/>
        </w:rPr>
        <w:t>Ministry of Scientific and Technological Development, Higher Education and Information Society of the Republic of Srpska</w:t>
      </w:r>
      <w:r w:rsidRPr="009D24E0">
        <w:rPr>
          <w:rFonts w:ascii="Times New Roman" w:eastAsia="CharisSIL" w:hAnsi="Times New Roman"/>
          <w:sz w:val="18"/>
          <w:szCs w:val="18"/>
        </w:rPr>
        <w:t xml:space="preserve"> </w:t>
      </w:r>
      <w:r w:rsidRPr="009D24E0">
        <w:rPr>
          <w:rFonts w:ascii="Times New Roman" w:hAnsi="Times New Roman"/>
          <w:sz w:val="18"/>
          <w:szCs w:val="18"/>
          <w:lang w:val="sr-Cyrl-CS"/>
        </w:rPr>
        <w:t>(</w:t>
      </w:r>
      <w:r w:rsidRPr="009D24E0">
        <w:rPr>
          <w:rFonts w:ascii="Times New Roman" w:hAnsi="Times New Roman"/>
          <w:sz w:val="18"/>
          <w:szCs w:val="18"/>
        </w:rPr>
        <w:t xml:space="preserve">contract grant number </w:t>
      </w:r>
      <w:r w:rsidRPr="009D24E0">
        <w:rPr>
          <w:rFonts w:ascii="Times New Roman" w:hAnsi="Times New Roman"/>
          <w:sz w:val="18"/>
          <w:szCs w:val="18"/>
          <w:lang w:val="hr-HR"/>
        </w:rPr>
        <w:t>19</w:t>
      </w:r>
      <w:r w:rsidRPr="009D24E0">
        <w:rPr>
          <w:rFonts w:ascii="Times New Roman" w:hAnsi="Times New Roman"/>
          <w:sz w:val="18"/>
          <w:szCs w:val="18"/>
          <w:lang w:val="sr-Cyrl-BA"/>
        </w:rPr>
        <w:t>.032</w:t>
      </w:r>
      <w:r w:rsidRPr="009D24E0">
        <w:rPr>
          <w:rFonts w:ascii="Times New Roman" w:hAnsi="Times New Roman"/>
          <w:sz w:val="18"/>
          <w:szCs w:val="18"/>
          <w:lang w:val="hr-HR"/>
        </w:rPr>
        <w:t>/961-11</w:t>
      </w:r>
      <w:r>
        <w:rPr>
          <w:rFonts w:ascii="Times New Roman" w:hAnsi="Times New Roman"/>
          <w:sz w:val="18"/>
          <w:szCs w:val="18"/>
          <w:lang w:val="hr-HR"/>
        </w:rPr>
        <w:t>3</w:t>
      </w:r>
      <w:r w:rsidRPr="009D24E0">
        <w:rPr>
          <w:rFonts w:ascii="Times New Roman" w:hAnsi="Times New Roman"/>
          <w:sz w:val="18"/>
          <w:szCs w:val="18"/>
          <w:lang w:val="hr-HR"/>
        </w:rPr>
        <w:t>/19</w:t>
      </w:r>
      <w:r>
        <w:rPr>
          <w:rFonts w:ascii="Times New Roman" w:hAnsi="Times New Roman"/>
          <w:sz w:val="18"/>
          <w:szCs w:val="18"/>
          <w:lang w:val="sr-Cyrl-BA"/>
        </w:rPr>
        <w:t xml:space="preserve"> </w:t>
      </w:r>
      <w:r>
        <w:rPr>
          <w:rFonts w:ascii="Times New Roman" w:hAnsi="Times New Roman"/>
          <w:sz w:val="18"/>
          <w:szCs w:val="18"/>
          <w:lang w:val="sr-Latn-BA"/>
        </w:rPr>
        <w:t xml:space="preserve">and </w:t>
      </w:r>
      <w:r w:rsidRPr="009D24E0">
        <w:rPr>
          <w:rFonts w:ascii="Times New Roman" w:hAnsi="Times New Roman"/>
          <w:sz w:val="18"/>
          <w:szCs w:val="18"/>
          <w:lang w:val="hr-HR"/>
        </w:rPr>
        <w:t>19</w:t>
      </w:r>
      <w:r w:rsidRPr="009D24E0">
        <w:rPr>
          <w:rFonts w:ascii="Times New Roman" w:hAnsi="Times New Roman"/>
          <w:sz w:val="18"/>
          <w:szCs w:val="18"/>
          <w:lang w:val="sr-Cyrl-BA"/>
        </w:rPr>
        <w:t>.032</w:t>
      </w:r>
      <w:r w:rsidRPr="009D24E0">
        <w:rPr>
          <w:rFonts w:ascii="Times New Roman" w:hAnsi="Times New Roman"/>
          <w:sz w:val="18"/>
          <w:szCs w:val="18"/>
          <w:lang w:val="hr-HR"/>
        </w:rPr>
        <w:t>/961-112/19</w:t>
      </w:r>
      <w:r w:rsidRPr="009D24E0">
        <w:rPr>
          <w:rFonts w:ascii="Times New Roman" w:hAnsi="Times New Roman"/>
          <w:sz w:val="18"/>
          <w:szCs w:val="18"/>
          <w:lang w:val="sr-Cyrl-BA"/>
        </w:rPr>
        <w:t>)</w:t>
      </w:r>
      <w:r w:rsidRPr="009D24E0">
        <w:rPr>
          <w:rFonts w:ascii="Times New Roman" w:hAnsi="Times New Roman"/>
          <w:sz w:val="18"/>
          <w:szCs w:val="18"/>
        </w:rPr>
        <w:t>.</w:t>
      </w:r>
    </w:p>
    <w:sectPr w:rsidR="00C30A2E" w:rsidRPr="009D24E0" w:rsidSect="00171D47">
      <w:headerReference w:type="even" r:id="rId12"/>
      <w:headerReference w:type="default" r:id="rId13"/>
      <w:footerReference w:type="even" r:id="rId14"/>
      <w:footerReference w:type="default" r:id="rId15"/>
      <w:headerReference w:type="first" r:id="rId16"/>
      <w:footerReference w:type="first" r:id="rId17"/>
      <w:type w:val="continuous"/>
      <w:pgSz w:w="9639" w:h="1360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A12EDD" w14:textId="77777777" w:rsidR="00522771" w:rsidRDefault="00522771" w:rsidP="008E56A0">
      <w:r>
        <w:separator/>
      </w:r>
    </w:p>
  </w:endnote>
  <w:endnote w:type="continuationSeparator" w:id="0">
    <w:p w14:paraId="361C8E0E" w14:textId="77777777" w:rsidR="00522771" w:rsidRDefault="00522771" w:rsidP="008E5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harisSIL">
    <w:altName w:val="Yu Gothic"/>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3686FD" w14:textId="77777777" w:rsidR="00F46053" w:rsidRDefault="00F460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EA152" w14:textId="77777777" w:rsidR="00F46053" w:rsidRDefault="00F460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5927B3" w14:textId="77777777" w:rsidR="00F46053" w:rsidRDefault="00F460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0E5A8E" w14:textId="77777777" w:rsidR="00522771" w:rsidRDefault="00522771" w:rsidP="008E56A0">
      <w:r>
        <w:separator/>
      </w:r>
    </w:p>
  </w:footnote>
  <w:footnote w:type="continuationSeparator" w:id="0">
    <w:p w14:paraId="45AF87CE" w14:textId="77777777" w:rsidR="00522771" w:rsidRDefault="00522771" w:rsidP="008E56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E40ACF" w14:textId="77777777" w:rsidR="00F46053" w:rsidRDefault="00F460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6FDD62" w14:textId="77777777" w:rsidR="00F46053" w:rsidRDefault="00F460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DF937" w14:textId="77777777"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sidR="00F46053">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14:paraId="497E9D4E" w14:textId="77777777"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sidR="003730A4">
      <w:rPr>
        <w:rFonts w:ascii="Times New Roman" w:hAnsi="Times New Roman"/>
        <w:i/>
        <w:sz w:val="17"/>
        <w:szCs w:val="17"/>
        <w:lang w:val="bs-Latn-BA"/>
      </w:rPr>
      <w:t xml:space="preserve"> </w:t>
    </w:r>
    <w:r w:rsidRPr="00351BEC">
      <w:rPr>
        <w:rFonts w:ascii="Times New Roman" w:hAnsi="Times New Roman"/>
        <w:sz w:val="17"/>
        <w:szCs w:val="17"/>
        <w:lang w:val="bs-Latn-BA"/>
      </w:rPr>
      <w:t>– Banja Luka</w:t>
    </w:r>
    <w:r>
      <w:rPr>
        <w:rFonts w:ascii="Times New Roman" w:hAnsi="Times New Roman"/>
        <w:sz w:val="17"/>
        <w:szCs w:val="17"/>
        <w:lang w:val="bs-Latn-BA"/>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87"/>
  <w:proofState w:spelling="clean" w:grammar="clean"/>
  <w:attachedTemplate r:id="rId1"/>
  <w:defaultTabStop w:val="708"/>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BB"/>
    <w:rsid w:val="00001175"/>
    <w:rsid w:val="00092E8C"/>
    <w:rsid w:val="000A642D"/>
    <w:rsid w:val="00103997"/>
    <w:rsid w:val="00171D47"/>
    <w:rsid w:val="001A758C"/>
    <w:rsid w:val="001B419F"/>
    <w:rsid w:val="001C4813"/>
    <w:rsid w:val="001D5E90"/>
    <w:rsid w:val="001E69DC"/>
    <w:rsid w:val="001F5C4B"/>
    <w:rsid w:val="00214FDF"/>
    <w:rsid w:val="00312AA6"/>
    <w:rsid w:val="00313F18"/>
    <w:rsid w:val="00314DA9"/>
    <w:rsid w:val="003167A6"/>
    <w:rsid w:val="0032104F"/>
    <w:rsid w:val="00351BEC"/>
    <w:rsid w:val="00355751"/>
    <w:rsid w:val="00364FCB"/>
    <w:rsid w:val="003706A8"/>
    <w:rsid w:val="003730A4"/>
    <w:rsid w:val="003F6ABB"/>
    <w:rsid w:val="00444AFA"/>
    <w:rsid w:val="00476026"/>
    <w:rsid w:val="004D471D"/>
    <w:rsid w:val="00522771"/>
    <w:rsid w:val="00542FD1"/>
    <w:rsid w:val="0056292D"/>
    <w:rsid w:val="00572304"/>
    <w:rsid w:val="00573026"/>
    <w:rsid w:val="005A1AA3"/>
    <w:rsid w:val="005D73F9"/>
    <w:rsid w:val="00613D26"/>
    <w:rsid w:val="00626D05"/>
    <w:rsid w:val="006310A4"/>
    <w:rsid w:val="00643328"/>
    <w:rsid w:val="00643C91"/>
    <w:rsid w:val="00675CF5"/>
    <w:rsid w:val="006C7D9D"/>
    <w:rsid w:val="006F27DF"/>
    <w:rsid w:val="0071339E"/>
    <w:rsid w:val="007B66F1"/>
    <w:rsid w:val="008665D2"/>
    <w:rsid w:val="00892E35"/>
    <w:rsid w:val="008C0304"/>
    <w:rsid w:val="008C1B59"/>
    <w:rsid w:val="008E56A0"/>
    <w:rsid w:val="008F5EC1"/>
    <w:rsid w:val="00933CDD"/>
    <w:rsid w:val="009B7E5D"/>
    <w:rsid w:val="009D24E0"/>
    <w:rsid w:val="00A02701"/>
    <w:rsid w:val="00AC1D54"/>
    <w:rsid w:val="00AC3321"/>
    <w:rsid w:val="00B320E2"/>
    <w:rsid w:val="00B56E7E"/>
    <w:rsid w:val="00B64F55"/>
    <w:rsid w:val="00BE448C"/>
    <w:rsid w:val="00C30A2E"/>
    <w:rsid w:val="00C66A35"/>
    <w:rsid w:val="00C76751"/>
    <w:rsid w:val="00CB43A9"/>
    <w:rsid w:val="00D443CD"/>
    <w:rsid w:val="00D56B65"/>
    <w:rsid w:val="00E2243E"/>
    <w:rsid w:val="00EC31DA"/>
    <w:rsid w:val="00F25392"/>
    <w:rsid w:val="00F46053"/>
    <w:rsid w:val="00F50D24"/>
    <w:rsid w:val="00F6187F"/>
    <w:rsid w:val="00FF01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888AE2"/>
  <w15:chartTrackingRefBased/>
  <w15:docId w15:val="{9506AD21-0158-470A-8FA0-1106EB811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6A0"/>
    <w:pPr>
      <w:ind w:firstLine="567"/>
      <w:jc w:val="both"/>
    </w:pPr>
    <w:rPr>
      <w:noProo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basedOn w:val="DefaultParagraphFont"/>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basedOn w:val="DefaultParagraphFont"/>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basedOn w:val="DefaultParagraphFont"/>
    <w:link w:val="Footer"/>
    <w:uiPriority w:val="99"/>
    <w:semiHidden/>
    <w:rsid w:val="008E56A0"/>
    <w:rPr>
      <w:noProof/>
      <w:lang w:val="en-US"/>
    </w:rPr>
  </w:style>
  <w:style w:type="character" w:styleId="Hyperlink">
    <w:name w:val="Hyperlink"/>
    <w:basedOn w:val="DefaultParagraphFont"/>
    <w:uiPriority w:val="99"/>
    <w:unhideWhenUsed/>
    <w:rsid w:val="008E56A0"/>
    <w:rPr>
      <w:color w:val="0000FF"/>
      <w:u w:val="single"/>
    </w:rPr>
  </w:style>
  <w:style w:type="character" w:customStyle="1" w:styleId="tlid-translation">
    <w:name w:val="tlid-translation"/>
    <w:rsid w:val="00F25392"/>
  </w:style>
  <w:style w:type="paragraph" w:customStyle="1" w:styleId="western">
    <w:name w:val="western"/>
    <w:basedOn w:val="Normal"/>
    <w:rsid w:val="00F50D24"/>
    <w:pPr>
      <w:spacing w:before="100" w:beforeAutospacing="1" w:after="144" w:line="276" w:lineRule="auto"/>
      <w:ind w:firstLine="562"/>
    </w:pPr>
    <w:rPr>
      <w:rFonts w:eastAsia="Times New Roman" w:cs="Calibri"/>
      <w:noProof w:val="0"/>
      <w:color w:val="000000"/>
    </w:rPr>
  </w:style>
  <w:style w:type="character" w:customStyle="1" w:styleId="UnresolvedMention1">
    <w:name w:val="Unresolved Mention1"/>
    <w:basedOn w:val="DefaultParagraphFont"/>
    <w:uiPriority w:val="99"/>
    <w:semiHidden/>
    <w:unhideWhenUsed/>
    <w:rsid w:val="00F50D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4484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ragana.grujic@tf.unibl.org"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lanka.skipina@tf.unibl.org"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cecadragana@ff.bg.ac.r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1.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ljiljana.topalic-trivunovic@tf.unibl.org"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AF22A-DF79-49E1-BC6E-6890CC701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abstract 2011.dotx</Template>
  <TotalTime>22</TotalTime>
  <Pages>1</Pages>
  <Words>474</Words>
  <Characters>2703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3171</CharactersWithSpaces>
  <SharedDoc>false</SharedDoc>
  <HLinks>
    <vt:vector size="24" baseType="variant">
      <vt:variant>
        <vt:i4>7602254</vt:i4>
      </vt:variant>
      <vt:variant>
        <vt:i4>9</vt:i4>
      </vt:variant>
      <vt:variant>
        <vt:i4>0</vt:i4>
      </vt:variant>
      <vt:variant>
        <vt:i4>5</vt:i4>
      </vt:variant>
      <vt:variant>
        <vt:lpwstr>mailto:cecadragana@ff.bg.ac.rs</vt:lpwstr>
      </vt:variant>
      <vt:variant>
        <vt:lpwstr/>
      </vt:variant>
      <vt:variant>
        <vt:i4>7471120</vt:i4>
      </vt:variant>
      <vt:variant>
        <vt:i4>6</vt:i4>
      </vt:variant>
      <vt:variant>
        <vt:i4>0</vt:i4>
      </vt:variant>
      <vt:variant>
        <vt:i4>5</vt:i4>
      </vt:variant>
      <vt:variant>
        <vt:lpwstr>mailto:ljiljana.topalic-trivunovic@tf.unibl.org</vt:lpwstr>
      </vt:variant>
      <vt:variant>
        <vt:lpwstr/>
      </vt:variant>
      <vt:variant>
        <vt:i4>4325486</vt:i4>
      </vt:variant>
      <vt:variant>
        <vt:i4>3</vt:i4>
      </vt:variant>
      <vt:variant>
        <vt:i4>0</vt:i4>
      </vt:variant>
      <vt:variant>
        <vt:i4>5</vt:i4>
      </vt:variant>
      <vt:variant>
        <vt:lpwstr>mailto:dragana.grujic@tf.unibl.org</vt:lpwstr>
      </vt:variant>
      <vt:variant>
        <vt:lpwstr/>
      </vt:variant>
      <vt:variant>
        <vt:i4>983089</vt:i4>
      </vt:variant>
      <vt:variant>
        <vt:i4>0</vt:i4>
      </vt:variant>
      <vt:variant>
        <vt:i4>0</vt:i4>
      </vt:variant>
      <vt:variant>
        <vt:i4>5</vt:i4>
      </vt:variant>
      <vt:variant>
        <vt:lpwstr>mailto:blanka.skipina@tf.unibl.org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subject/>
  <dc:creator>Darko</dc:creator>
  <cp:keywords/>
  <cp:lastModifiedBy>Blanka Škipina</cp:lastModifiedBy>
  <cp:revision>4</cp:revision>
  <dcterms:created xsi:type="dcterms:W3CDTF">2020-08-25T06:28:00Z</dcterms:created>
  <dcterms:modified xsi:type="dcterms:W3CDTF">2020-08-25T06:47:00Z</dcterms:modified>
</cp:coreProperties>
</file>