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BFD4" w14:textId="77777777" w:rsidR="005C5046" w:rsidRPr="005C5046" w:rsidRDefault="005C5046" w:rsidP="005C5046">
      <w:pPr>
        <w:spacing w:after="0" w:line="240" w:lineRule="auto"/>
        <w:jc w:val="center"/>
        <w:rPr>
          <w:rFonts w:ascii="Times New Roman" w:hAnsi="Times New Roman"/>
          <w:caps/>
          <w:sz w:val="28"/>
          <w:szCs w:val="28"/>
          <w:lang w:val="sr-Latn-CS"/>
        </w:rPr>
      </w:pPr>
      <w:r w:rsidRPr="005C5046">
        <w:rPr>
          <w:rFonts w:ascii="Times New Roman" w:hAnsi="Times New Roman"/>
          <w:caps/>
          <w:sz w:val="28"/>
          <w:szCs w:val="28"/>
          <w:lang w:val="sr-Latn-CS"/>
        </w:rPr>
        <w:t xml:space="preserve">Uticaj SU na performanse RAID 10 sa 4 SSD </w:t>
      </w:r>
    </w:p>
    <w:p w14:paraId="08ECACA1" w14:textId="3B325671" w:rsidR="00AD1DED" w:rsidRPr="005C5046" w:rsidRDefault="005C5046" w:rsidP="005C5046">
      <w:pPr>
        <w:spacing w:after="0" w:line="240" w:lineRule="auto"/>
        <w:jc w:val="center"/>
        <w:rPr>
          <w:rFonts w:ascii="Times New Roman" w:hAnsi="Times New Roman"/>
          <w:caps/>
          <w:sz w:val="28"/>
          <w:szCs w:val="28"/>
          <w:lang w:val="sr-Latn-CS"/>
        </w:rPr>
      </w:pPr>
      <w:r w:rsidRPr="005C5046">
        <w:rPr>
          <w:rFonts w:ascii="Times New Roman" w:hAnsi="Times New Roman"/>
          <w:caps/>
          <w:sz w:val="28"/>
          <w:szCs w:val="28"/>
          <w:lang w:val="sr-Latn-CS"/>
        </w:rPr>
        <w:t>Influence of SU size on RAID 10 performance with 4 SSDs</w:t>
      </w:r>
    </w:p>
    <w:p w14:paraId="10E329B1" w14:textId="1BC18F13" w:rsidR="005C5046" w:rsidRPr="00460B28" w:rsidRDefault="005C5046" w:rsidP="005C5046">
      <w:pPr>
        <w:spacing w:after="0" w:line="240" w:lineRule="auto"/>
        <w:jc w:val="center"/>
        <w:rPr>
          <w:rFonts w:ascii="Times New Roman" w:hAnsi="Times New Roman"/>
          <w:i/>
          <w:sz w:val="24"/>
          <w:szCs w:val="24"/>
          <w:lang w:val="sr-Latn-CS"/>
        </w:rPr>
      </w:pPr>
      <w:r w:rsidRPr="00460B28">
        <w:rPr>
          <w:rFonts w:ascii="Times New Roman" w:hAnsi="Times New Roman"/>
          <w:i/>
          <w:sz w:val="24"/>
          <w:szCs w:val="24"/>
          <w:lang w:val="sr-Latn-CS"/>
        </w:rPr>
        <w:t>Slobodan Obradović</w:t>
      </w:r>
      <w:r w:rsidRPr="00460B28">
        <w:rPr>
          <w:rFonts w:ascii="Times New Roman" w:hAnsi="Times New Roman"/>
          <w:i/>
          <w:sz w:val="24"/>
          <w:szCs w:val="24"/>
          <w:vertAlign w:val="superscript"/>
          <w:lang w:val="sr-Latn-CS"/>
        </w:rPr>
        <w:t>1</w:t>
      </w:r>
      <w:r w:rsidRPr="00460B28">
        <w:rPr>
          <w:rFonts w:ascii="Times New Roman" w:hAnsi="Times New Roman"/>
          <w:i/>
          <w:sz w:val="24"/>
          <w:szCs w:val="24"/>
          <w:lang w:val="sr-Latn-CS"/>
        </w:rPr>
        <w:t>, Nikola Davidović</w:t>
      </w:r>
      <w:r w:rsidRPr="00460B28">
        <w:rPr>
          <w:rFonts w:ascii="Times New Roman" w:hAnsi="Times New Roman"/>
          <w:i/>
          <w:sz w:val="24"/>
          <w:szCs w:val="24"/>
          <w:vertAlign w:val="superscript"/>
          <w:lang w:val="sr-Latn-CS"/>
        </w:rPr>
        <w:t>1</w:t>
      </w:r>
      <w:r>
        <w:rPr>
          <w:rFonts w:ascii="Times New Roman" w:hAnsi="Times New Roman"/>
          <w:i/>
          <w:sz w:val="24"/>
          <w:szCs w:val="24"/>
          <w:lang w:val="sr-Latn-CS"/>
        </w:rPr>
        <w:t>, Ilja Stanišević</w:t>
      </w:r>
      <w:r>
        <w:rPr>
          <w:rFonts w:ascii="Times New Roman" w:hAnsi="Times New Roman"/>
          <w:i/>
          <w:sz w:val="24"/>
          <w:szCs w:val="24"/>
          <w:vertAlign w:val="superscript"/>
          <w:lang w:val="sr-Latn-CS"/>
        </w:rPr>
        <w:t>2</w:t>
      </w:r>
    </w:p>
    <w:p w14:paraId="75C32238" w14:textId="77777777" w:rsidR="005C5046" w:rsidRPr="00460B28" w:rsidRDefault="005C5046" w:rsidP="005C5046">
      <w:pPr>
        <w:spacing w:after="0" w:line="240" w:lineRule="auto"/>
        <w:jc w:val="center"/>
        <w:rPr>
          <w:rFonts w:ascii="Times New Roman" w:hAnsi="Times New Roman"/>
          <w:i/>
          <w:sz w:val="24"/>
          <w:szCs w:val="24"/>
          <w:lang w:val="sr-Latn-CS"/>
        </w:rPr>
      </w:pPr>
    </w:p>
    <w:p w14:paraId="5A04C404" w14:textId="77777777" w:rsidR="005C5046" w:rsidRDefault="005C5046" w:rsidP="005C5046">
      <w:pPr>
        <w:spacing w:after="0" w:line="240" w:lineRule="auto"/>
        <w:jc w:val="center"/>
        <w:rPr>
          <w:rFonts w:ascii="Times New Roman" w:hAnsi="Times New Roman"/>
          <w:lang w:val="sr-Latn-CS"/>
        </w:rPr>
      </w:pPr>
      <w:r w:rsidRPr="00460B28">
        <w:rPr>
          <w:rFonts w:ascii="Times New Roman" w:hAnsi="Times New Roman"/>
          <w:vertAlign w:val="superscript"/>
          <w:lang w:val="sr-Latn-CS"/>
        </w:rPr>
        <w:t>1</w:t>
      </w:r>
      <w:r w:rsidRPr="00460B28">
        <w:rPr>
          <w:rFonts w:ascii="Times New Roman" w:hAnsi="Times New Roman"/>
          <w:lang w:val="sr-Latn-CS"/>
        </w:rPr>
        <w:t xml:space="preserve"> Elektrotehnički fakultet u Istočnom Sarajevu, Republika Srpska, Bosna i Hercegovina</w:t>
      </w:r>
    </w:p>
    <w:p w14:paraId="05781F03" w14:textId="1E2B21B8" w:rsidR="005C5046" w:rsidRPr="005C5046" w:rsidRDefault="005C5046" w:rsidP="005C5046">
      <w:pPr>
        <w:pStyle w:val="Affiliation"/>
        <w:rPr>
          <w:sz w:val="22"/>
          <w:szCs w:val="22"/>
          <w:lang w:val="sr-Latn-CS"/>
        </w:rPr>
      </w:pPr>
      <w:r>
        <w:rPr>
          <w:vertAlign w:val="superscript"/>
          <w:lang w:val="sr-Latn-CS"/>
        </w:rPr>
        <w:t>2</w:t>
      </w:r>
      <w:r>
        <w:rPr>
          <w:sz w:val="22"/>
          <w:szCs w:val="22"/>
          <w:lang w:val="sr-Latn-CS"/>
        </w:rPr>
        <w:t>Ak</w:t>
      </w:r>
      <w:r w:rsidRPr="005C5046">
        <w:rPr>
          <w:sz w:val="22"/>
          <w:szCs w:val="22"/>
          <w:lang w:val="sr-Latn-CS"/>
        </w:rPr>
        <w:t>ademija strukovnih studija Zapadna Srbija, Valjevo, Srbija</w:t>
      </w:r>
    </w:p>
    <w:p w14:paraId="60A4F309" w14:textId="77777777" w:rsidR="005C5046" w:rsidRPr="00460B28" w:rsidRDefault="005C5046" w:rsidP="005C5046">
      <w:pPr>
        <w:spacing w:after="0" w:line="240" w:lineRule="auto"/>
        <w:jc w:val="center"/>
        <w:rPr>
          <w:rFonts w:ascii="Times New Roman" w:hAnsi="Times New Roman"/>
          <w:lang w:val="sr-Latn-CS"/>
        </w:rPr>
      </w:pPr>
    </w:p>
    <w:p w14:paraId="570C3543" w14:textId="40F2D05D" w:rsidR="005C5046" w:rsidRPr="0003491A" w:rsidRDefault="005C5046" w:rsidP="005C5046">
      <w:pPr>
        <w:pStyle w:val="Author"/>
        <w:spacing w:before="0"/>
        <w:rPr>
          <w:sz w:val="20"/>
          <w:szCs w:val="20"/>
          <w:lang w:val="sr-Latn-RS"/>
        </w:rPr>
      </w:pPr>
      <w:r w:rsidRPr="00460B28">
        <w:rPr>
          <w:lang w:val="sr-Latn-CS"/>
        </w:rPr>
        <w:t xml:space="preserve">email: slobo.obradovic@gmail.com; </w:t>
      </w:r>
      <w:r w:rsidRPr="005C5046">
        <w:rPr>
          <w:lang w:val="sr-Latn-CS"/>
        </w:rPr>
        <w:t>nikola.davidovic@etf.ues.rs.ba</w:t>
      </w:r>
      <w:r>
        <w:rPr>
          <w:lang w:val="sr-Latn-CS"/>
        </w:rPr>
        <w:t xml:space="preserve">; </w:t>
      </w:r>
      <w:r w:rsidRPr="0003491A">
        <w:rPr>
          <w:sz w:val="20"/>
          <w:szCs w:val="20"/>
          <w:lang w:val="sr-Latn-RS"/>
        </w:rPr>
        <w:t>Ilja.stanisevic@vipos.edu.rs</w:t>
      </w:r>
    </w:p>
    <w:p w14:paraId="03E0A918" w14:textId="140F5404" w:rsidR="005C5046" w:rsidRPr="00460B28" w:rsidRDefault="005C5046" w:rsidP="005C5046">
      <w:pPr>
        <w:spacing w:after="0" w:line="240" w:lineRule="auto"/>
        <w:jc w:val="center"/>
        <w:rPr>
          <w:rFonts w:ascii="Times New Roman" w:hAnsi="Times New Roman"/>
          <w:lang w:val="sr-Latn-CS"/>
        </w:rPr>
      </w:pPr>
      <w:r w:rsidRPr="00460B28">
        <w:rPr>
          <w:rFonts w:ascii="Times New Roman" w:hAnsi="Times New Roman"/>
          <w:lang w:val="sr-Latn-CS"/>
        </w:rPr>
        <w:t xml:space="preserve"> </w:t>
      </w:r>
    </w:p>
    <w:p w14:paraId="6312BDCE" w14:textId="77777777" w:rsidR="00C73E8A" w:rsidRPr="007B58D3" w:rsidRDefault="00C73E8A" w:rsidP="0021714A">
      <w:pPr>
        <w:spacing w:after="0" w:line="240" w:lineRule="auto"/>
        <w:ind w:firstLine="567"/>
        <w:jc w:val="both"/>
        <w:rPr>
          <w:rFonts w:ascii="Times New Roman" w:hAnsi="Times New Roman"/>
          <w:highlight w:val="yellow"/>
          <w:lang w:val="sr-Latn-CS"/>
        </w:rPr>
      </w:pPr>
    </w:p>
    <w:p w14:paraId="61087A1A" w14:textId="77777777" w:rsidR="006F1B2B" w:rsidRPr="00C6561E" w:rsidRDefault="006F1B2B" w:rsidP="0021714A">
      <w:pPr>
        <w:spacing w:after="0" w:line="240" w:lineRule="auto"/>
        <w:ind w:firstLine="567"/>
        <w:jc w:val="both"/>
        <w:rPr>
          <w:rFonts w:ascii="Times New Roman" w:hAnsi="Times New Roman"/>
          <w:lang w:val="sr-Latn-CS"/>
        </w:rPr>
      </w:pPr>
    </w:p>
    <w:p w14:paraId="0FA1EAF0" w14:textId="73EA0DF9" w:rsidR="005C5046" w:rsidRPr="005C5046" w:rsidRDefault="00092188" w:rsidP="00B66396">
      <w:pPr>
        <w:spacing w:after="0" w:line="240" w:lineRule="auto"/>
        <w:ind w:left="1134" w:right="1134" w:firstLine="567"/>
        <w:jc w:val="both"/>
        <w:rPr>
          <w:rFonts w:ascii="Times New Roman" w:hAnsi="Times New Roman"/>
          <w:sz w:val="20"/>
          <w:szCs w:val="20"/>
          <w:lang w:val="sr-Latn-CS"/>
        </w:rPr>
      </w:pPr>
      <w:r w:rsidRPr="00C6561E">
        <w:rPr>
          <w:rFonts w:ascii="Times New Roman" w:hAnsi="Times New Roman"/>
          <w:b/>
          <w:sz w:val="20"/>
          <w:szCs w:val="20"/>
          <w:lang w:val="sr-Latn-CS"/>
        </w:rPr>
        <w:t>Sažetak</w:t>
      </w:r>
      <w:r w:rsidR="00C05933" w:rsidRPr="00C6561E">
        <w:rPr>
          <w:rFonts w:ascii="Times New Roman" w:hAnsi="Times New Roman"/>
          <w:b/>
          <w:sz w:val="20"/>
          <w:szCs w:val="20"/>
          <w:lang w:val="sr-Latn-CS"/>
        </w:rPr>
        <w:t>:</w:t>
      </w:r>
      <w:r w:rsidR="005C5046">
        <w:rPr>
          <w:rFonts w:ascii="Times New Roman" w:hAnsi="Times New Roman"/>
          <w:b/>
          <w:sz w:val="20"/>
          <w:szCs w:val="20"/>
          <w:lang w:val="sr-Latn-CS"/>
        </w:rPr>
        <w:t xml:space="preserve"> </w:t>
      </w:r>
      <w:r w:rsidR="005C5046" w:rsidRPr="005C5046">
        <w:rPr>
          <w:rFonts w:ascii="Times New Roman" w:hAnsi="Times New Roman"/>
          <w:sz w:val="20"/>
          <w:szCs w:val="20"/>
          <w:lang w:val="sr-Latn-CS"/>
        </w:rPr>
        <w:t>Performanse sekundarnih memorija zavise od više parametara a najznačajniji su radno opterećenje, dubina reda (QD, Queue Depth) i veličine bloka podataka - jedinice trake (SU, Stripe Unit), a kod nizova uparenih diskova (RAID, Redundant Array of Independent Disks) i od broja uređaja (N). Veličina bloka podataka značajno utiče na performanse sekundarnih memorija sa magnetnim diskovima (HDD). Isto važi i kada se realizuju RAID 10 nizovi uparenih HDD, pa se veličina jedinice traka izabira na bazi više parametara zavisno od namene i načina upotrebe sekundarne memorije. SSD (Solid State Drve) uređaji su tehnološki i principijelno potpuno drugačiji od HDD. SSD su poluprovodnički uređaji sa slučajnim pristupom pa je moguće očekivati i da uticaj nekih parametar poput jedinice trake bude druačiji u odnosu na HDD. U ovim radu analiziran je uticaj veličine jedinice trake na performanse niza RAID 10 sa 4 uparena SSD uređaja.</w:t>
      </w:r>
    </w:p>
    <w:p w14:paraId="4A5A4593" w14:textId="77777777" w:rsidR="00B66396" w:rsidRDefault="00B66396" w:rsidP="007B58D3">
      <w:pPr>
        <w:spacing w:after="0" w:line="240" w:lineRule="auto"/>
        <w:ind w:left="1134" w:right="1134" w:firstLine="567"/>
        <w:jc w:val="both"/>
        <w:rPr>
          <w:rFonts w:ascii="Times New Roman" w:hAnsi="Times New Roman"/>
          <w:sz w:val="20"/>
          <w:szCs w:val="20"/>
          <w:lang w:val="sr-Latn-CS"/>
        </w:rPr>
      </w:pPr>
    </w:p>
    <w:p w14:paraId="061FE39C" w14:textId="77777777" w:rsidR="007B58D3" w:rsidRPr="00C6561E" w:rsidRDefault="007B58D3" w:rsidP="00B66396">
      <w:pPr>
        <w:spacing w:after="0" w:line="240" w:lineRule="auto"/>
        <w:ind w:right="1134"/>
        <w:jc w:val="both"/>
        <w:rPr>
          <w:rFonts w:ascii="Times New Roman" w:hAnsi="Times New Roman"/>
          <w:b/>
          <w:sz w:val="20"/>
          <w:szCs w:val="20"/>
          <w:lang w:val="sr-Latn-CS"/>
        </w:rPr>
      </w:pPr>
    </w:p>
    <w:p w14:paraId="1EA8BD8A" w14:textId="393039BF" w:rsidR="005C5046" w:rsidRPr="005C5046" w:rsidRDefault="00591102" w:rsidP="005C5046">
      <w:pPr>
        <w:spacing w:after="0" w:line="240" w:lineRule="auto"/>
        <w:ind w:left="1134" w:right="1134" w:firstLine="567"/>
        <w:jc w:val="both"/>
        <w:rPr>
          <w:rFonts w:ascii="Times New Roman" w:hAnsi="Times New Roman"/>
          <w:sz w:val="20"/>
          <w:szCs w:val="20"/>
          <w:lang w:val="sr-Latn-CS"/>
        </w:rPr>
      </w:pPr>
      <w:r w:rsidRPr="00C6561E">
        <w:rPr>
          <w:rFonts w:ascii="Times New Roman" w:hAnsi="Times New Roman"/>
          <w:b/>
          <w:sz w:val="20"/>
          <w:szCs w:val="20"/>
          <w:lang w:val="sr-Latn-CS"/>
        </w:rPr>
        <w:t>A</w:t>
      </w:r>
      <w:r w:rsidR="00743668" w:rsidRPr="00C6561E">
        <w:rPr>
          <w:rFonts w:ascii="Times New Roman" w:hAnsi="Times New Roman"/>
          <w:b/>
          <w:sz w:val="20"/>
          <w:szCs w:val="20"/>
          <w:lang w:val="sr-Latn-CS"/>
        </w:rPr>
        <w:t>b</w:t>
      </w:r>
      <w:r w:rsidRPr="00C6561E">
        <w:rPr>
          <w:rFonts w:ascii="Times New Roman" w:hAnsi="Times New Roman"/>
          <w:b/>
          <w:sz w:val="20"/>
          <w:szCs w:val="20"/>
          <w:lang w:val="sr-Latn-CS"/>
        </w:rPr>
        <w:t>stract:</w:t>
      </w:r>
      <w:r w:rsidR="00137D1F" w:rsidRPr="00C6561E">
        <w:rPr>
          <w:rFonts w:ascii="Times New Roman" w:hAnsi="Times New Roman"/>
          <w:b/>
          <w:sz w:val="20"/>
          <w:szCs w:val="20"/>
          <w:lang w:val="sr-Latn-CS"/>
        </w:rPr>
        <w:t xml:space="preserve"> </w:t>
      </w:r>
      <w:r w:rsidR="005C5046" w:rsidRPr="005C5046">
        <w:rPr>
          <w:rFonts w:ascii="Times New Roman" w:hAnsi="Times New Roman"/>
          <w:sz w:val="20"/>
          <w:szCs w:val="20"/>
          <w:lang w:val="sr-Latn-CS"/>
        </w:rPr>
        <w:t>The performance of secondary memories depends on several parameters, the most important of which are the workload, the depth of the queue (QD, Queue Depth) and the size of the data block, a strip unit (SU, Stripe Unit) and in the case of arrays of paired disks (RAID, Redundant Array of Independent Disks) the number of devices (N). The size of a data block significantly affects the performance of secondary memory with magnetic disks (HDD). The same is true when realizing RAID 10 arrays of paired HDDs, so the size of the tape unit is selected based on several parameters depending on the purpose of the secondary memory. SSD (Solid State Trees) devices are technologically and fundamentally completely different from HDDs. SSDs are semiconductor devices with random access, so it is possible to expect that the influence of some parameters such as a size of stripe unit will be different compared to HDD. In this paper, the influence of the tape unit size on the performance of a RAID 10 array with 4 paired SSD devices is analyzed.</w:t>
      </w:r>
    </w:p>
    <w:p w14:paraId="0830F147" w14:textId="77777777" w:rsidR="00137D1F" w:rsidRPr="00C6561E" w:rsidRDefault="00137D1F" w:rsidP="00B66396">
      <w:pPr>
        <w:spacing w:after="0" w:line="240" w:lineRule="auto"/>
        <w:ind w:right="1134"/>
        <w:jc w:val="both"/>
        <w:rPr>
          <w:rFonts w:ascii="Times New Roman" w:hAnsi="Times New Roman"/>
          <w:b/>
          <w:sz w:val="20"/>
          <w:szCs w:val="20"/>
          <w:lang w:val="sr-Latn-CS"/>
        </w:rPr>
      </w:pPr>
    </w:p>
    <w:p w14:paraId="186B6E15" w14:textId="77777777" w:rsidR="00B76050" w:rsidRPr="007B58D3" w:rsidRDefault="00B76050" w:rsidP="0021714A">
      <w:pPr>
        <w:spacing w:after="0" w:line="240" w:lineRule="auto"/>
        <w:ind w:left="1134" w:right="1134" w:firstLine="567"/>
        <w:jc w:val="both"/>
        <w:rPr>
          <w:rFonts w:ascii="Times New Roman" w:hAnsi="Times New Roman"/>
          <w:sz w:val="20"/>
          <w:szCs w:val="20"/>
          <w:highlight w:val="yellow"/>
          <w:lang w:val="sr-Latn-CS"/>
        </w:rPr>
      </w:pPr>
    </w:p>
    <w:p w14:paraId="7290065A" w14:textId="45C79A1A" w:rsidR="005C5046" w:rsidRPr="00B66396" w:rsidRDefault="00092188" w:rsidP="00B66396">
      <w:pPr>
        <w:spacing w:after="0" w:line="240" w:lineRule="auto"/>
        <w:ind w:left="1134" w:right="1134" w:firstLine="567"/>
        <w:jc w:val="both"/>
        <w:rPr>
          <w:rFonts w:ascii="Times New Roman" w:hAnsi="Times New Roman"/>
          <w:bCs/>
          <w:iCs/>
          <w:sz w:val="20"/>
          <w:szCs w:val="20"/>
          <w:lang w:val="sr-Latn-CS"/>
        </w:rPr>
      </w:pPr>
      <w:r w:rsidRPr="007B58D3">
        <w:rPr>
          <w:rFonts w:ascii="Times New Roman" w:hAnsi="Times New Roman"/>
          <w:b/>
          <w:bCs/>
          <w:iCs/>
          <w:sz w:val="20"/>
          <w:szCs w:val="20"/>
          <w:lang w:val="sr-Latn-CS"/>
        </w:rPr>
        <w:t>Klučne reči</w:t>
      </w:r>
      <w:r w:rsidR="0030472F" w:rsidRPr="007B58D3">
        <w:rPr>
          <w:rFonts w:ascii="Times New Roman" w:hAnsi="Times New Roman"/>
          <w:b/>
          <w:bCs/>
          <w:iCs/>
          <w:sz w:val="20"/>
          <w:szCs w:val="20"/>
          <w:lang w:val="sr-Latn-CS"/>
        </w:rPr>
        <w:t>:</w:t>
      </w:r>
      <w:r w:rsidR="00C05933" w:rsidRPr="007B58D3">
        <w:rPr>
          <w:rFonts w:ascii="Times New Roman" w:hAnsi="Times New Roman"/>
          <w:bCs/>
          <w:iCs/>
          <w:sz w:val="20"/>
          <w:szCs w:val="20"/>
          <w:lang w:val="sr-Latn-CS"/>
        </w:rPr>
        <w:t xml:space="preserve"> </w:t>
      </w:r>
      <w:r w:rsidR="005C5046" w:rsidRPr="005C5046">
        <w:rPr>
          <w:rFonts w:ascii="Times New Roman" w:hAnsi="Times New Roman"/>
          <w:sz w:val="20"/>
          <w:szCs w:val="20"/>
          <w:lang w:val="sr-Latn-CS"/>
        </w:rPr>
        <w:t>performanse, jedinica trake (SU, Stripe Unit), HDD, SSD, RAID 10.</w:t>
      </w:r>
    </w:p>
    <w:p w14:paraId="2F46A63A" w14:textId="41A93C7C" w:rsidR="00B66396" w:rsidRDefault="003767A5" w:rsidP="00B66396">
      <w:pPr>
        <w:spacing w:after="0" w:line="240" w:lineRule="auto"/>
        <w:ind w:left="1134" w:right="1134" w:firstLine="567"/>
        <w:jc w:val="both"/>
        <w:rPr>
          <w:rFonts w:ascii="Times New Roman" w:hAnsi="Times New Roman"/>
          <w:b/>
          <w:sz w:val="20"/>
          <w:szCs w:val="20"/>
          <w:lang w:val="sr-Latn-CS"/>
        </w:rPr>
        <w:sectPr w:rsidR="00B66396" w:rsidSect="00DC4E55">
          <w:pgSz w:w="11907" w:h="16840" w:code="9"/>
          <w:pgMar w:top="1134" w:right="1134" w:bottom="1134" w:left="1134" w:header="709" w:footer="709" w:gutter="0"/>
          <w:cols w:space="708"/>
          <w:docGrid w:linePitch="360"/>
        </w:sectPr>
      </w:pPr>
      <w:r w:rsidRPr="00137D1F">
        <w:rPr>
          <w:rFonts w:ascii="Times New Roman" w:hAnsi="Times New Roman"/>
          <w:b/>
          <w:sz w:val="20"/>
          <w:szCs w:val="20"/>
          <w:lang w:val="sr-Latn-CS"/>
        </w:rPr>
        <w:t xml:space="preserve">Keywords: </w:t>
      </w:r>
      <w:r w:rsidR="005C5046" w:rsidRPr="005C5046">
        <w:rPr>
          <w:rFonts w:ascii="Times New Roman" w:hAnsi="Times New Roman"/>
          <w:sz w:val="20"/>
          <w:szCs w:val="20"/>
          <w:lang w:val="sr-Latn-CS"/>
        </w:rPr>
        <w:t>Performance, Stripe Unit (SU), HDD, SSD, RAID 10.</w:t>
      </w:r>
    </w:p>
    <w:p w14:paraId="58CA7DB1" w14:textId="77777777" w:rsidR="00C6561E" w:rsidRPr="00C6561E" w:rsidRDefault="00C6561E" w:rsidP="00B66396">
      <w:pPr>
        <w:pStyle w:val="ListParagraph"/>
        <w:numPr>
          <w:ilvl w:val="0"/>
          <w:numId w:val="8"/>
        </w:numPr>
        <w:spacing w:before="100" w:beforeAutospacing="1" w:after="0" w:line="240" w:lineRule="auto"/>
        <w:ind w:left="924" w:hanging="357"/>
        <w:jc w:val="both"/>
        <w:rPr>
          <w:rFonts w:ascii="Times New Roman" w:hAnsi="Times New Roman"/>
          <w:lang w:val="sr-Latn-CS"/>
        </w:rPr>
      </w:pPr>
      <w:r w:rsidRPr="00C6561E">
        <w:rPr>
          <w:rFonts w:ascii="Times New Roman" w:hAnsi="Times New Roman"/>
          <w:lang w:val="sr-Latn-CS"/>
        </w:rPr>
        <w:lastRenderedPageBreak/>
        <w:t>UVOD</w:t>
      </w:r>
    </w:p>
    <w:p w14:paraId="7D61A758" w14:textId="77777777" w:rsidR="00577CF1" w:rsidRDefault="00577CF1" w:rsidP="00552C27">
      <w:pPr>
        <w:pStyle w:val="telfor"/>
        <w:ind w:firstLine="567"/>
        <w:rPr>
          <w:sz w:val="22"/>
          <w:szCs w:val="22"/>
          <w:lang w:val="sr-Latn-CS"/>
        </w:rPr>
      </w:pPr>
    </w:p>
    <w:p w14:paraId="02D5AF96" w14:textId="77777777" w:rsidR="00BC7F8E" w:rsidRDefault="00577CF1" w:rsidP="00FE1768">
      <w:pPr>
        <w:pStyle w:val="telfor"/>
        <w:ind w:firstLine="567"/>
        <w:rPr>
          <w:sz w:val="22"/>
          <w:szCs w:val="22"/>
          <w:lang w:val="sr-Latn-CS"/>
        </w:rPr>
      </w:pPr>
      <w:r>
        <w:rPr>
          <w:sz w:val="22"/>
          <w:szCs w:val="22"/>
          <w:lang w:val="sr-Latn-CS"/>
        </w:rPr>
        <w:t>Godinama se RAID način uparivanja niza nezavisnih diskova koristio i prilagođavao upotrebi na magnetnim diskovima – HDD (eng. Hard Disk Drive). S obzirom da</w:t>
      </w:r>
      <w:r w:rsidR="0050238D">
        <w:rPr>
          <w:sz w:val="22"/>
          <w:szCs w:val="22"/>
          <w:lang w:val="sr-Latn-CS"/>
        </w:rPr>
        <w:t xml:space="preserve"> i</w:t>
      </w:r>
      <w:r>
        <w:rPr>
          <w:sz w:val="22"/>
          <w:szCs w:val="22"/>
          <w:lang w:val="sr-Latn-CS"/>
        </w:rPr>
        <w:t xml:space="preserve"> </w:t>
      </w:r>
      <w:r w:rsidR="0050238D">
        <w:rPr>
          <w:sz w:val="22"/>
          <w:szCs w:val="22"/>
          <w:lang w:val="sr-Latn-CS"/>
        </w:rPr>
        <w:t>takav način uvezivanja donosi određene nedostatke, kao da i</w:t>
      </w:r>
      <w:r>
        <w:rPr>
          <w:sz w:val="22"/>
          <w:szCs w:val="22"/>
          <w:lang w:val="sr-Latn-CS"/>
        </w:rPr>
        <w:t xml:space="preserve"> dalje</w:t>
      </w:r>
      <w:r w:rsidR="0050238D">
        <w:rPr>
          <w:sz w:val="22"/>
          <w:szCs w:val="22"/>
          <w:lang w:val="sr-Latn-CS"/>
        </w:rPr>
        <w:t xml:space="preserve"> postoji</w:t>
      </w:r>
      <w:r>
        <w:rPr>
          <w:sz w:val="22"/>
          <w:szCs w:val="22"/>
          <w:lang w:val="sr-Latn-CS"/>
        </w:rPr>
        <w:t xml:space="preserve"> nedovoljno</w:t>
      </w:r>
      <w:r w:rsidR="0050238D">
        <w:rPr>
          <w:sz w:val="22"/>
          <w:szCs w:val="22"/>
          <w:lang w:val="sr-Latn-CS"/>
        </w:rPr>
        <w:t xml:space="preserve"> poboljšanje performans</w:t>
      </w:r>
      <w:r>
        <w:rPr>
          <w:sz w:val="22"/>
          <w:szCs w:val="22"/>
          <w:lang w:val="sr-Latn-CS"/>
        </w:rPr>
        <w:t>i sekundarnih memorijskih uređaja tražene su adekvatne zamjene magnetnom disku.</w:t>
      </w:r>
      <w:r w:rsidR="0050238D">
        <w:rPr>
          <w:sz w:val="22"/>
          <w:szCs w:val="22"/>
          <w:lang w:val="sr-Latn-CS"/>
        </w:rPr>
        <w:t xml:space="preserve"> </w:t>
      </w:r>
    </w:p>
    <w:p w14:paraId="3EE95227" w14:textId="2E76F9C2" w:rsidR="00BC7F8E" w:rsidRDefault="0050238D" w:rsidP="00BC7F8E">
      <w:pPr>
        <w:pStyle w:val="telfor"/>
        <w:ind w:firstLine="567"/>
        <w:rPr>
          <w:sz w:val="22"/>
          <w:szCs w:val="22"/>
          <w:lang w:val="sr-Latn-CS"/>
        </w:rPr>
      </w:pPr>
      <w:r>
        <w:rPr>
          <w:sz w:val="22"/>
          <w:szCs w:val="22"/>
          <w:lang w:val="sr-Latn-CS"/>
        </w:rPr>
        <w:t>Poluprovodnički disk – SSD (eng. Solid State Disk)</w:t>
      </w:r>
      <w:r w:rsidR="00FE1768">
        <w:rPr>
          <w:sz w:val="22"/>
          <w:szCs w:val="22"/>
          <w:lang w:val="sr-Latn-CS"/>
        </w:rPr>
        <w:t>, kao novi sekundarni memorijski uređaj,</w:t>
      </w:r>
      <w:r>
        <w:rPr>
          <w:sz w:val="22"/>
          <w:szCs w:val="22"/>
          <w:lang w:val="sr-Latn-CS"/>
        </w:rPr>
        <w:t xml:space="preserve"> donosi značajna poboljšanja u performansama sekundarnih memorijskih uređaja. </w:t>
      </w:r>
      <w:r w:rsidR="00BC7F8E">
        <w:rPr>
          <w:sz w:val="22"/>
          <w:szCs w:val="22"/>
          <w:lang w:val="sr-Latn-CS"/>
        </w:rPr>
        <w:t xml:space="preserve">Kao i HDD poluprovodnički disk </w:t>
      </w:r>
      <w:r w:rsidR="00BC7F8E" w:rsidRPr="00BC7F8E">
        <w:rPr>
          <w:sz w:val="22"/>
          <w:szCs w:val="22"/>
          <w:lang w:val="sr-Latn-CS"/>
        </w:rPr>
        <w:t xml:space="preserve">trajno </w:t>
      </w:r>
      <w:r w:rsidR="00BC7F8E">
        <w:rPr>
          <w:sz w:val="22"/>
          <w:szCs w:val="22"/>
          <w:lang w:val="sr-Latn-CS"/>
        </w:rPr>
        <w:t xml:space="preserve">čuva i </w:t>
      </w:r>
      <w:r w:rsidR="00BC7F8E" w:rsidRPr="00BC7F8E">
        <w:rPr>
          <w:sz w:val="22"/>
          <w:szCs w:val="22"/>
          <w:lang w:val="sr-Latn-CS"/>
        </w:rPr>
        <w:t>skladi</w:t>
      </w:r>
      <w:r w:rsidR="00BC7F8E" w:rsidRPr="00BC7F8E">
        <w:rPr>
          <w:rFonts w:hint="eastAsia"/>
          <w:sz w:val="22"/>
          <w:szCs w:val="22"/>
          <w:lang w:val="sr-Latn-CS"/>
        </w:rPr>
        <w:t>š</w:t>
      </w:r>
      <w:r w:rsidR="00BC7F8E" w:rsidRPr="00BC7F8E">
        <w:rPr>
          <w:sz w:val="22"/>
          <w:szCs w:val="22"/>
          <w:lang w:val="sr-Latn-CS"/>
        </w:rPr>
        <w:t xml:space="preserve">ti podatke, ali ih umesto na magnetnim diskovima, </w:t>
      </w:r>
      <w:r w:rsidR="00BC7F8E" w:rsidRPr="00BC7F8E">
        <w:rPr>
          <w:rFonts w:hint="eastAsia"/>
          <w:sz w:val="22"/>
          <w:szCs w:val="22"/>
          <w:lang w:val="sr-Latn-CS"/>
        </w:rPr>
        <w:t>č</w:t>
      </w:r>
      <w:r w:rsidR="00BC7F8E" w:rsidRPr="00BC7F8E">
        <w:rPr>
          <w:sz w:val="22"/>
          <w:szCs w:val="22"/>
          <w:lang w:val="sr-Latn-CS"/>
        </w:rPr>
        <w:t xml:space="preserve">uva u flash memorijskim </w:t>
      </w:r>
      <w:r w:rsidR="00BC7F8E" w:rsidRPr="00BC7F8E">
        <w:rPr>
          <w:rFonts w:hint="eastAsia"/>
          <w:sz w:val="22"/>
          <w:szCs w:val="22"/>
          <w:lang w:val="sr-Latn-CS"/>
        </w:rPr>
        <w:t>č</w:t>
      </w:r>
      <w:r w:rsidR="00BC7F8E" w:rsidRPr="00BC7F8E">
        <w:rPr>
          <w:sz w:val="22"/>
          <w:szCs w:val="22"/>
          <w:lang w:val="sr-Latn-CS"/>
        </w:rPr>
        <w:t xml:space="preserve">ipovima. Zbog toga </w:t>
      </w:r>
      <w:r w:rsidR="00BC7F8E" w:rsidRPr="00BC7F8E">
        <w:rPr>
          <w:rFonts w:hint="eastAsia"/>
          <w:sz w:val="22"/>
          <w:szCs w:val="22"/>
          <w:lang w:val="sr-Latn-CS"/>
        </w:rPr>
        <w:t>š</w:t>
      </w:r>
      <w:r w:rsidR="00BC7F8E" w:rsidRPr="00BC7F8E">
        <w:rPr>
          <w:sz w:val="22"/>
          <w:szCs w:val="22"/>
          <w:lang w:val="sr-Latn-CS"/>
        </w:rPr>
        <w:t xml:space="preserve">to se podaci </w:t>
      </w:r>
      <w:r w:rsidR="00BC7F8E" w:rsidRPr="00BC7F8E">
        <w:rPr>
          <w:rFonts w:hint="eastAsia"/>
          <w:sz w:val="22"/>
          <w:szCs w:val="22"/>
          <w:lang w:val="sr-Latn-CS"/>
        </w:rPr>
        <w:t>č</w:t>
      </w:r>
      <w:r w:rsidR="00BC7F8E" w:rsidRPr="00BC7F8E">
        <w:rPr>
          <w:sz w:val="22"/>
          <w:szCs w:val="22"/>
          <w:lang w:val="sr-Latn-CS"/>
        </w:rPr>
        <w:t xml:space="preserve">uvaju u elektronskom umesto u magnetnom </w:t>
      </w:r>
      <w:r w:rsidR="00BC7F8E">
        <w:rPr>
          <w:sz w:val="22"/>
          <w:szCs w:val="22"/>
          <w:lang w:val="sr-Latn-CS"/>
        </w:rPr>
        <w:t>obliku, SSD uređaji</w:t>
      </w:r>
      <w:r w:rsidR="00BC7F8E" w:rsidRPr="00BC7F8E">
        <w:rPr>
          <w:sz w:val="22"/>
          <w:szCs w:val="22"/>
          <w:lang w:val="sr-Latn-CS"/>
        </w:rPr>
        <w:t xml:space="preserve"> su br</w:t>
      </w:r>
      <w:r w:rsidR="00BC7F8E" w:rsidRPr="00BC7F8E">
        <w:rPr>
          <w:rFonts w:hint="eastAsia"/>
          <w:sz w:val="22"/>
          <w:szCs w:val="22"/>
          <w:lang w:val="sr-Latn-CS"/>
        </w:rPr>
        <w:t>ž</w:t>
      </w:r>
      <w:r w:rsidR="00BC7F8E">
        <w:rPr>
          <w:sz w:val="22"/>
          <w:szCs w:val="22"/>
          <w:lang w:val="sr-Latn-CS"/>
        </w:rPr>
        <w:t>i od magnetnih</w:t>
      </w:r>
      <w:r w:rsidR="00BC7F8E" w:rsidRPr="00BC7F8E">
        <w:rPr>
          <w:sz w:val="22"/>
          <w:szCs w:val="22"/>
          <w:lang w:val="sr-Latn-CS"/>
        </w:rPr>
        <w:t xml:space="preserve"> diskova iz dva razloga. Prvo, nije potrebna konverzija elektri</w:t>
      </w:r>
      <w:r w:rsidR="00BC7F8E" w:rsidRPr="00BC7F8E">
        <w:rPr>
          <w:rFonts w:hint="eastAsia"/>
          <w:sz w:val="22"/>
          <w:szCs w:val="22"/>
          <w:lang w:val="sr-Latn-CS"/>
        </w:rPr>
        <w:t>č</w:t>
      </w:r>
      <w:r w:rsidR="00BC7F8E" w:rsidRPr="00BC7F8E">
        <w:rPr>
          <w:sz w:val="22"/>
          <w:szCs w:val="22"/>
          <w:lang w:val="sr-Latn-CS"/>
        </w:rPr>
        <w:t>nog oblika informacije u magnetni oblik, a drugo, SSD ne koristi pokretne mehani</w:t>
      </w:r>
      <w:r w:rsidR="00BC7F8E" w:rsidRPr="00BC7F8E">
        <w:rPr>
          <w:rFonts w:hint="eastAsia"/>
          <w:sz w:val="22"/>
          <w:szCs w:val="22"/>
          <w:lang w:val="sr-Latn-CS"/>
        </w:rPr>
        <w:t>č</w:t>
      </w:r>
      <w:r w:rsidR="00BC7F8E" w:rsidRPr="00BC7F8E">
        <w:rPr>
          <w:sz w:val="22"/>
          <w:szCs w:val="22"/>
          <w:lang w:val="sr-Latn-CS"/>
        </w:rPr>
        <w:t>ke delove, pa bilo kojim uskladi</w:t>
      </w:r>
      <w:r w:rsidR="00BC7F8E" w:rsidRPr="00BC7F8E">
        <w:rPr>
          <w:rFonts w:hint="eastAsia"/>
          <w:sz w:val="22"/>
          <w:szCs w:val="22"/>
          <w:lang w:val="sr-Latn-CS"/>
        </w:rPr>
        <w:t>š</w:t>
      </w:r>
      <w:r w:rsidR="00BC7F8E" w:rsidRPr="00BC7F8E">
        <w:rPr>
          <w:sz w:val="22"/>
          <w:szCs w:val="22"/>
          <w:lang w:val="sr-Latn-CS"/>
        </w:rPr>
        <w:t>tenim podacima mo</w:t>
      </w:r>
      <w:r w:rsidR="00BC7F8E" w:rsidRPr="00BC7F8E">
        <w:rPr>
          <w:rFonts w:hint="eastAsia"/>
          <w:sz w:val="22"/>
          <w:szCs w:val="22"/>
          <w:lang w:val="sr-Latn-CS"/>
        </w:rPr>
        <w:t>ž</w:t>
      </w:r>
      <w:r w:rsidR="00BC7F8E" w:rsidRPr="00BC7F8E">
        <w:rPr>
          <w:sz w:val="22"/>
          <w:szCs w:val="22"/>
          <w:lang w:val="sr-Latn-CS"/>
        </w:rPr>
        <w:t>e da pristupa sa mnogo kra</w:t>
      </w:r>
      <w:r w:rsidR="00BC7F8E" w:rsidRPr="00BC7F8E">
        <w:rPr>
          <w:rFonts w:hint="eastAsia"/>
          <w:sz w:val="22"/>
          <w:szCs w:val="22"/>
          <w:lang w:val="sr-Latn-CS"/>
        </w:rPr>
        <w:t>ć</w:t>
      </w:r>
      <w:r w:rsidR="00BC7F8E" w:rsidRPr="00BC7F8E">
        <w:rPr>
          <w:sz w:val="22"/>
          <w:szCs w:val="22"/>
          <w:lang w:val="sr-Latn-CS"/>
        </w:rPr>
        <w:t>im vremenom pristupa u odnosu na magnetne diskove.</w:t>
      </w:r>
    </w:p>
    <w:p w14:paraId="228650A7" w14:textId="1A461E59" w:rsidR="00277861" w:rsidRDefault="00FE1768" w:rsidP="00BC7F8E">
      <w:pPr>
        <w:pStyle w:val="telfor"/>
        <w:ind w:firstLine="567"/>
        <w:rPr>
          <w:sz w:val="22"/>
          <w:szCs w:val="22"/>
          <w:lang w:val="sr-Latn-CS"/>
        </w:rPr>
      </w:pPr>
      <w:r>
        <w:rPr>
          <w:sz w:val="22"/>
          <w:szCs w:val="22"/>
          <w:lang w:val="sr-Latn-CS"/>
        </w:rPr>
        <w:t>Primarna</w:t>
      </w:r>
      <w:r w:rsidR="00B17642">
        <w:rPr>
          <w:sz w:val="22"/>
          <w:szCs w:val="22"/>
          <w:lang w:val="sr-Latn-CS"/>
        </w:rPr>
        <w:t xml:space="preserve"> ideja prilikom ostvarivanja RAID tehnologije </w:t>
      </w:r>
      <w:r w:rsidR="00B17642" w:rsidRPr="005D4559">
        <w:rPr>
          <w:sz w:val="22"/>
          <w:szCs w:val="22"/>
          <w:lang w:val="sr-Latn-CS"/>
        </w:rPr>
        <w:t>(eng. Redundant Array of Inexpensive Disks</w:t>
      </w:r>
      <w:r w:rsidR="00B17642">
        <w:rPr>
          <w:sz w:val="22"/>
          <w:szCs w:val="22"/>
          <w:lang w:val="sr-Latn-CS"/>
        </w:rPr>
        <w:t xml:space="preserve"> ili češće</w:t>
      </w:r>
      <w:r w:rsidR="00B17642" w:rsidRPr="005D4559">
        <w:rPr>
          <w:sz w:val="22"/>
          <w:szCs w:val="22"/>
          <w:lang w:val="sr-Latn-CS"/>
        </w:rPr>
        <w:t xml:space="preserve"> eng. Redundant Array of Independent Disks)</w:t>
      </w:r>
      <w:r w:rsidR="00B17642">
        <w:rPr>
          <w:sz w:val="22"/>
          <w:szCs w:val="22"/>
          <w:lang w:val="sr-Latn-CS"/>
        </w:rPr>
        <w:t xml:space="preserve"> je </w:t>
      </w:r>
      <w:r w:rsidR="00277861">
        <w:rPr>
          <w:sz w:val="22"/>
          <w:szCs w:val="22"/>
          <w:lang w:val="sr-Latn-CS"/>
        </w:rPr>
        <w:t>da se povezivanjem više uređaja manjeg kapaciteta i manje brzine prenosa podataka</w:t>
      </w:r>
      <w:r>
        <w:rPr>
          <w:sz w:val="22"/>
          <w:szCs w:val="22"/>
          <w:lang w:val="sr-Latn-CS"/>
        </w:rPr>
        <w:t xml:space="preserve"> u jednu logičku c</w:t>
      </w:r>
      <w:r w:rsidR="008B5000">
        <w:rPr>
          <w:sz w:val="22"/>
          <w:szCs w:val="22"/>
          <w:lang w:val="sr-Latn-CS"/>
        </w:rPr>
        <w:t>elinu</w:t>
      </w:r>
      <w:r w:rsidR="00277861">
        <w:rPr>
          <w:sz w:val="22"/>
          <w:szCs w:val="22"/>
          <w:lang w:val="sr-Latn-CS"/>
        </w:rPr>
        <w:t xml:space="preserve"> mogu dob</w:t>
      </w:r>
      <w:r>
        <w:rPr>
          <w:sz w:val="22"/>
          <w:szCs w:val="22"/>
          <w:lang w:val="sr-Latn-CS"/>
        </w:rPr>
        <w:t>iti sistemi u kojima bi bio zam</w:t>
      </w:r>
      <w:r w:rsidR="00277861">
        <w:rPr>
          <w:sz w:val="22"/>
          <w:szCs w:val="22"/>
          <w:lang w:val="sr-Latn-CS"/>
        </w:rPr>
        <w:t xml:space="preserve">enjen jedan </w:t>
      </w:r>
      <w:r w:rsidR="008B5000">
        <w:rPr>
          <w:sz w:val="22"/>
          <w:szCs w:val="22"/>
          <w:lang w:val="sr-Latn-CS"/>
        </w:rPr>
        <w:t>skupi uređaj većeg kapaciteta</w:t>
      </w:r>
      <w:r w:rsidR="00277861">
        <w:rPr>
          <w:sz w:val="22"/>
          <w:szCs w:val="22"/>
          <w:lang w:val="sr-Latn-CS"/>
        </w:rPr>
        <w:t xml:space="preserve"> i </w:t>
      </w:r>
      <w:r w:rsidR="008B5000">
        <w:rPr>
          <w:sz w:val="22"/>
          <w:szCs w:val="22"/>
          <w:lang w:val="sr-Latn-CS"/>
        </w:rPr>
        <w:t>veće brzine prenosa podataka</w:t>
      </w:r>
      <w:r w:rsidR="00277861">
        <w:rPr>
          <w:sz w:val="22"/>
          <w:szCs w:val="22"/>
          <w:lang w:val="sr-Latn-CS"/>
        </w:rPr>
        <w:fldChar w:fldCharType="begin"/>
      </w:r>
      <w:r w:rsidR="00277861">
        <w:rPr>
          <w:sz w:val="22"/>
          <w:szCs w:val="22"/>
          <w:lang w:val="sr-Latn-CS"/>
        </w:rPr>
        <w:instrText xml:space="preserve"> REF _Ref15282288 \r \h </w:instrText>
      </w:r>
      <w:r w:rsidR="00277861">
        <w:rPr>
          <w:sz w:val="22"/>
          <w:szCs w:val="22"/>
          <w:lang w:val="sr-Latn-CS"/>
        </w:rPr>
      </w:r>
      <w:r w:rsidR="00277861">
        <w:rPr>
          <w:sz w:val="22"/>
          <w:szCs w:val="22"/>
          <w:lang w:val="sr-Latn-CS"/>
        </w:rPr>
        <w:fldChar w:fldCharType="separate"/>
      </w:r>
      <w:r w:rsidR="00277861">
        <w:rPr>
          <w:sz w:val="22"/>
          <w:szCs w:val="22"/>
          <w:lang w:val="sr-Latn-CS"/>
        </w:rPr>
        <w:t>[1]</w:t>
      </w:r>
      <w:r w:rsidR="00277861">
        <w:rPr>
          <w:sz w:val="22"/>
          <w:szCs w:val="22"/>
          <w:lang w:val="sr-Latn-CS"/>
        </w:rPr>
        <w:fldChar w:fldCharType="end"/>
      </w:r>
      <w:r w:rsidR="00277861">
        <w:rPr>
          <w:sz w:val="22"/>
          <w:szCs w:val="22"/>
          <w:lang w:val="sr-Latn-CS"/>
        </w:rPr>
        <w:t xml:space="preserve">. </w:t>
      </w:r>
      <w:r>
        <w:rPr>
          <w:sz w:val="22"/>
          <w:szCs w:val="22"/>
          <w:lang w:val="sr-Latn-CS"/>
        </w:rPr>
        <w:t>Osim toga ovakav način uvezivanja sekundarnih memorijskih uređaja treba omogućiti</w:t>
      </w:r>
      <w:r w:rsidRPr="00FE1768">
        <w:rPr>
          <w:sz w:val="22"/>
          <w:szCs w:val="22"/>
          <w:lang w:val="sr-Latn-CS"/>
        </w:rPr>
        <w:t xml:space="preserve"> </w:t>
      </w:r>
      <w:r>
        <w:rPr>
          <w:sz w:val="22"/>
          <w:szCs w:val="22"/>
          <w:lang w:val="sr-Latn-CS"/>
        </w:rPr>
        <w:t xml:space="preserve">prvenstveno povećanje brzine čitanja i/ili pisanja sa sekundarnog memorijskog uređaja, povećanje prostora za čuvanje i skladištenje podataka, kao i redudantnosti sistema. Prosječnim korisnicima su prvi komercijalno dostupni RAID sistemi </w:t>
      </w:r>
      <w:r w:rsidR="00BC7F8E">
        <w:rPr>
          <w:sz w:val="22"/>
          <w:szCs w:val="22"/>
          <w:lang w:val="sr-Latn-CS"/>
        </w:rPr>
        <w:t xml:space="preserve">bili tek početkom ovog veka, </w:t>
      </w:r>
      <w:r w:rsidR="008B5000">
        <w:rPr>
          <w:sz w:val="22"/>
          <w:szCs w:val="22"/>
          <w:lang w:val="sr-Latn-CS"/>
        </w:rPr>
        <w:t>kada su proizvođači matičnih ploča integrisali jeftinije RAID kontorlere.</w:t>
      </w:r>
      <w:r w:rsidR="00BC7F8E">
        <w:rPr>
          <w:sz w:val="22"/>
          <w:szCs w:val="22"/>
          <w:lang w:val="sr-Latn-CS"/>
        </w:rPr>
        <w:t xml:space="preserve"> U suštini korišćenje RAID nizova na poluprovodničkim diskovima omogućava dodatno poboljšanje performansi sekundarne memorije, ali uz određenu cenu.</w:t>
      </w:r>
    </w:p>
    <w:p w14:paraId="696DFF10" w14:textId="6E558EBC" w:rsidR="00256384" w:rsidRDefault="008B5000" w:rsidP="00256384">
      <w:pPr>
        <w:pStyle w:val="telfor"/>
        <w:ind w:firstLine="567"/>
        <w:rPr>
          <w:sz w:val="22"/>
          <w:szCs w:val="22"/>
          <w:lang w:val="sr-Latn-CS"/>
        </w:rPr>
      </w:pPr>
      <w:r>
        <w:rPr>
          <w:sz w:val="22"/>
          <w:szCs w:val="22"/>
          <w:lang w:val="sr-Latn-CS"/>
        </w:rPr>
        <w:t>U osnovi možemo razlikovati sedam različitih</w:t>
      </w:r>
      <w:r w:rsidR="00256384">
        <w:rPr>
          <w:sz w:val="22"/>
          <w:szCs w:val="22"/>
          <w:lang w:val="sr-Latn-CS"/>
        </w:rPr>
        <w:t xml:space="preserve"> RAID</w:t>
      </w:r>
      <w:r>
        <w:rPr>
          <w:sz w:val="22"/>
          <w:szCs w:val="22"/>
          <w:lang w:val="sr-Latn-CS"/>
        </w:rPr>
        <w:t xml:space="preserve"> nivoa organizacije skladištenja podataka</w:t>
      </w:r>
      <w:r w:rsidR="00256384">
        <w:rPr>
          <w:sz w:val="22"/>
          <w:szCs w:val="22"/>
          <w:lang w:val="sr-Latn-CS"/>
        </w:rPr>
        <w:t xml:space="preserve"> i to</w:t>
      </w:r>
      <w:r w:rsidR="00256384">
        <w:rPr>
          <w:sz w:val="22"/>
          <w:szCs w:val="22"/>
          <w:lang w:val="sr-Latn-CS"/>
        </w:rPr>
        <w:fldChar w:fldCharType="begin"/>
      </w:r>
      <w:r w:rsidR="00256384">
        <w:rPr>
          <w:sz w:val="22"/>
          <w:szCs w:val="22"/>
          <w:lang w:val="sr-Latn-CS"/>
        </w:rPr>
        <w:instrText xml:space="preserve"> REF _Ref15282288 \r \h </w:instrText>
      </w:r>
      <w:r w:rsidR="00256384">
        <w:rPr>
          <w:sz w:val="22"/>
          <w:szCs w:val="22"/>
          <w:lang w:val="sr-Latn-CS"/>
        </w:rPr>
      </w:r>
      <w:r w:rsidR="00256384">
        <w:rPr>
          <w:sz w:val="22"/>
          <w:szCs w:val="22"/>
          <w:lang w:val="sr-Latn-CS"/>
        </w:rPr>
        <w:fldChar w:fldCharType="separate"/>
      </w:r>
      <w:r w:rsidR="00256384">
        <w:rPr>
          <w:sz w:val="22"/>
          <w:szCs w:val="22"/>
          <w:lang w:val="sr-Latn-CS"/>
        </w:rPr>
        <w:t>[1]</w:t>
      </w:r>
      <w:r w:rsidR="00256384">
        <w:rPr>
          <w:sz w:val="22"/>
          <w:szCs w:val="22"/>
          <w:lang w:val="sr-Latn-CS"/>
        </w:rPr>
        <w:fldChar w:fldCharType="end"/>
      </w:r>
      <w:r w:rsidR="00256384">
        <w:rPr>
          <w:sz w:val="22"/>
          <w:szCs w:val="22"/>
          <w:lang w:val="sr-Latn-CS"/>
        </w:rPr>
        <w:fldChar w:fldCharType="begin"/>
      </w:r>
      <w:r w:rsidR="00256384">
        <w:rPr>
          <w:sz w:val="22"/>
          <w:szCs w:val="22"/>
          <w:lang w:val="sr-Latn-CS"/>
        </w:rPr>
        <w:instrText xml:space="preserve"> REF _Ref536444526 \r \h </w:instrText>
      </w:r>
      <w:r w:rsidR="00256384">
        <w:rPr>
          <w:sz w:val="22"/>
          <w:szCs w:val="22"/>
          <w:lang w:val="sr-Latn-CS"/>
        </w:rPr>
      </w:r>
      <w:r w:rsidR="00256384">
        <w:rPr>
          <w:sz w:val="22"/>
          <w:szCs w:val="22"/>
          <w:lang w:val="sr-Latn-CS"/>
        </w:rPr>
        <w:fldChar w:fldCharType="separate"/>
      </w:r>
      <w:r w:rsidR="00256384">
        <w:rPr>
          <w:sz w:val="22"/>
          <w:szCs w:val="22"/>
          <w:lang w:val="sr-Latn-CS"/>
        </w:rPr>
        <w:t>[2]</w:t>
      </w:r>
      <w:r w:rsidR="00256384">
        <w:rPr>
          <w:sz w:val="22"/>
          <w:szCs w:val="22"/>
          <w:lang w:val="sr-Latn-CS"/>
        </w:rPr>
        <w:fldChar w:fldCharType="end"/>
      </w:r>
      <w:r w:rsidR="00256384">
        <w:rPr>
          <w:sz w:val="22"/>
          <w:szCs w:val="22"/>
          <w:lang w:val="sr-Latn-CS"/>
        </w:rPr>
        <w:fldChar w:fldCharType="begin"/>
      </w:r>
      <w:r w:rsidR="00256384">
        <w:rPr>
          <w:sz w:val="22"/>
          <w:szCs w:val="22"/>
          <w:lang w:val="sr-Latn-CS"/>
        </w:rPr>
        <w:instrText xml:space="preserve"> REF _Ref49775666 \r \h </w:instrText>
      </w:r>
      <w:r w:rsidR="00256384">
        <w:rPr>
          <w:sz w:val="22"/>
          <w:szCs w:val="22"/>
          <w:lang w:val="sr-Latn-CS"/>
        </w:rPr>
      </w:r>
      <w:r w:rsidR="00256384">
        <w:rPr>
          <w:sz w:val="22"/>
          <w:szCs w:val="22"/>
          <w:lang w:val="sr-Latn-CS"/>
        </w:rPr>
        <w:fldChar w:fldCharType="separate"/>
      </w:r>
      <w:r w:rsidR="00256384">
        <w:rPr>
          <w:sz w:val="22"/>
          <w:szCs w:val="22"/>
          <w:lang w:val="sr-Latn-CS"/>
        </w:rPr>
        <w:t>[3]</w:t>
      </w:r>
      <w:r w:rsidR="00256384">
        <w:rPr>
          <w:sz w:val="22"/>
          <w:szCs w:val="22"/>
          <w:lang w:val="sr-Latn-CS"/>
        </w:rPr>
        <w:fldChar w:fldCharType="end"/>
      </w:r>
      <w:r w:rsidR="00256384">
        <w:rPr>
          <w:sz w:val="22"/>
          <w:szCs w:val="22"/>
          <w:lang w:val="sr-Latn-CS"/>
        </w:rPr>
        <w:t>:</w:t>
      </w:r>
    </w:p>
    <w:p w14:paraId="7D05ACDD"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0 – striping (eng. striping);</w:t>
      </w:r>
    </w:p>
    <w:p w14:paraId="5DC58282"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1 – preslikavanje (eng. mirroring);</w:t>
      </w:r>
    </w:p>
    <w:p w14:paraId="7D2CA88A"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2 – Redudantni preko Hammingovog koda (eng. bit-striping with Hamming-code parity);</w:t>
      </w:r>
    </w:p>
    <w:p w14:paraId="354AA4E1"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3 – Bit isprepletana parnost (eng. bit-stiping with dedicated parity);</w:t>
      </w:r>
    </w:p>
    <w:p w14:paraId="0BA41133"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4 – Blok isprepletana parnost (eng. block-striping with dedicated parity);</w:t>
      </w:r>
    </w:p>
    <w:p w14:paraId="3034939E"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5 – Blok isprepletana raspodjeljena parnost (eng. block-striping with distributed parity);</w:t>
      </w:r>
    </w:p>
    <w:p w14:paraId="6C0FCFD0" w14:textId="77777777" w:rsidR="005D4559" w:rsidRPr="005D4559" w:rsidRDefault="005D4559" w:rsidP="005D4559">
      <w:pPr>
        <w:pStyle w:val="telfor"/>
        <w:numPr>
          <w:ilvl w:val="0"/>
          <w:numId w:val="33"/>
        </w:numPr>
        <w:rPr>
          <w:sz w:val="22"/>
          <w:szCs w:val="22"/>
          <w:lang w:val="sr-Latn-CS"/>
        </w:rPr>
      </w:pPr>
      <w:r w:rsidRPr="005D4559">
        <w:rPr>
          <w:sz w:val="22"/>
          <w:szCs w:val="22"/>
          <w:lang w:val="sr-Latn-CS"/>
        </w:rPr>
        <w:t>RAID 6 – Blok isprepletana dualno raspodjeljena parnost (eng. block-striping with double distributed parity).</w:t>
      </w:r>
    </w:p>
    <w:p w14:paraId="0F06F31C" w14:textId="78778A20" w:rsidR="00BC7F8E" w:rsidRPr="00BC7F8E" w:rsidRDefault="00BC7F8E" w:rsidP="00BC7F8E">
      <w:pPr>
        <w:pStyle w:val="telfor"/>
        <w:ind w:firstLine="567"/>
        <w:rPr>
          <w:sz w:val="22"/>
          <w:szCs w:val="22"/>
          <w:lang w:val="sr-Latn-CS"/>
        </w:rPr>
      </w:pPr>
      <w:r>
        <w:rPr>
          <w:sz w:val="22"/>
          <w:szCs w:val="22"/>
          <w:lang w:val="sr-Latn-CS"/>
        </w:rPr>
        <w:t>Osim navedenih sedam RAID nivoa moguće je realizovati i neki od ugnježdenih ili hibridnih RAID sistema. Suštinski ti hibridni RAID sistemi predstavljaju jednu od kombinacija navedenih sedam RAID nivoa.</w:t>
      </w:r>
    </w:p>
    <w:p w14:paraId="6CAEF395" w14:textId="3F5A461B" w:rsidR="00BC7F8E" w:rsidRPr="00CC0467" w:rsidRDefault="00577CF1" w:rsidP="00CC0467">
      <w:pPr>
        <w:pStyle w:val="ListParagraph"/>
        <w:numPr>
          <w:ilvl w:val="0"/>
          <w:numId w:val="8"/>
        </w:numPr>
        <w:spacing w:before="100" w:beforeAutospacing="1" w:after="0" w:line="240" w:lineRule="auto"/>
        <w:ind w:left="924" w:hanging="357"/>
        <w:jc w:val="both"/>
        <w:rPr>
          <w:rFonts w:ascii="Times New Roman" w:hAnsi="Times New Roman"/>
          <w:lang w:val="sr-Latn-CS"/>
        </w:rPr>
      </w:pPr>
      <w:r>
        <w:rPr>
          <w:rFonts w:ascii="Times New Roman" w:hAnsi="Times New Roman"/>
          <w:lang w:val="sr-Latn-CS"/>
        </w:rPr>
        <w:t>RAID 10</w:t>
      </w:r>
    </w:p>
    <w:p w14:paraId="22D44C49" w14:textId="3C502370" w:rsidR="00BC7F8E" w:rsidRPr="00CC0467" w:rsidRDefault="00CC0467" w:rsidP="00CC0467">
      <w:pPr>
        <w:pStyle w:val="telfor"/>
        <w:ind w:firstLine="567"/>
        <w:rPr>
          <w:sz w:val="22"/>
          <w:szCs w:val="22"/>
          <w:lang w:val="sr-Latn-CS"/>
        </w:rPr>
      </w:pPr>
      <w:r>
        <w:rPr>
          <w:sz w:val="22"/>
          <w:szCs w:val="22"/>
          <w:lang w:val="sr-Latn-CS"/>
        </w:rPr>
        <w:t xml:space="preserve">U osnovi </w:t>
      </w:r>
      <w:r w:rsidR="00BC7F8E" w:rsidRPr="00CC0467">
        <w:rPr>
          <w:sz w:val="22"/>
          <w:szCs w:val="22"/>
          <w:lang w:val="sr-Latn-CS"/>
        </w:rPr>
        <w:t>RAID</w:t>
      </w:r>
      <w:r>
        <w:rPr>
          <w:sz w:val="22"/>
          <w:szCs w:val="22"/>
          <w:lang w:val="sr-Latn-CS"/>
        </w:rPr>
        <w:t xml:space="preserve"> niza je da</w:t>
      </w:r>
      <w:r w:rsidR="00BC7F8E" w:rsidRPr="00CC0467">
        <w:rPr>
          <w:sz w:val="22"/>
          <w:szCs w:val="22"/>
          <w:lang w:val="sr-Latn-CS"/>
        </w:rPr>
        <w:t xml:space="preserve"> kombinuje više malih, jeftinih diskova u niz diskova koji će doneti performanse iznad onih koje poseduje jedan skup veliki disk. Druga željena karakteristika je povećanje pouzdanosti podataka, odnosno mogućnost oporavka podataka u slučaju otkaza jednog od uređaja.</w:t>
      </w:r>
      <w:r>
        <w:rPr>
          <w:sz w:val="22"/>
          <w:szCs w:val="22"/>
          <w:lang w:val="sr-Latn-CS"/>
        </w:rPr>
        <w:t xml:space="preserve"> </w:t>
      </w:r>
      <w:r w:rsidR="00BC7F8E" w:rsidRPr="00CC0467">
        <w:rPr>
          <w:sz w:val="22"/>
          <w:szCs w:val="22"/>
          <w:lang w:val="sr-Latn-CS"/>
        </w:rPr>
        <w:t>Ukupno ima pet tipova arhitekture nizova, od RAID-1 do RAID-5</w:t>
      </w:r>
      <w:r>
        <w:rPr>
          <w:sz w:val="22"/>
          <w:szCs w:val="22"/>
          <w:lang w:val="sr-Latn-CS"/>
        </w:rPr>
        <w:t xml:space="preserve"> kojima se ostvaruju ov</w:t>
      </w:r>
      <w:r w:rsidR="00BC7F8E" w:rsidRPr="00CC0467">
        <w:rPr>
          <w:sz w:val="22"/>
          <w:szCs w:val="22"/>
          <w:lang w:val="sr-Latn-CS"/>
        </w:rPr>
        <w:t>e</w:t>
      </w:r>
      <w:r>
        <w:rPr>
          <w:sz w:val="22"/>
          <w:szCs w:val="22"/>
          <w:lang w:val="sr-Latn-CS"/>
        </w:rPr>
        <w:t xml:space="preserve"> navedene</w:t>
      </w:r>
      <w:r w:rsidR="00BC7F8E" w:rsidRPr="00CC0467">
        <w:rPr>
          <w:sz w:val="22"/>
          <w:szCs w:val="22"/>
          <w:lang w:val="sr-Latn-CS"/>
        </w:rPr>
        <w:t xml:space="preserve"> karakteristike, ali prevash</w:t>
      </w:r>
      <w:r>
        <w:rPr>
          <w:sz w:val="22"/>
          <w:szCs w:val="22"/>
          <w:lang w:val="sr-Latn-CS"/>
        </w:rPr>
        <w:t>o</w:t>
      </w:r>
      <w:r w:rsidR="00BC7F8E" w:rsidRPr="00CC0467">
        <w:rPr>
          <w:sz w:val="22"/>
          <w:szCs w:val="22"/>
          <w:lang w:val="sr-Latn-CS"/>
        </w:rPr>
        <w:t>dno povećavaju pouzdanost podataka (moguć oporavak podataka u slučaju otkaza jednog uređaja). U praksi se najviše koriste RAID 1 zbog svoje jednostavnosti</w:t>
      </w:r>
      <w:r>
        <w:rPr>
          <w:sz w:val="22"/>
          <w:szCs w:val="22"/>
          <w:lang w:val="sr-Latn-CS"/>
        </w:rPr>
        <w:t>,</w:t>
      </w:r>
      <w:r w:rsidR="00BC7F8E" w:rsidRPr="00CC0467">
        <w:rPr>
          <w:sz w:val="22"/>
          <w:szCs w:val="22"/>
          <w:lang w:val="sr-Latn-CS"/>
        </w:rPr>
        <w:t xml:space="preserve"> ali ima</w:t>
      </w:r>
      <w:r w:rsidR="00B954DF">
        <w:rPr>
          <w:sz w:val="22"/>
          <w:szCs w:val="22"/>
          <w:lang w:val="sr-Latn-CS"/>
        </w:rPr>
        <w:t xml:space="preserve"> samo</w:t>
      </w:r>
      <w:r w:rsidR="00BC7F8E" w:rsidRPr="00CC0467">
        <w:rPr>
          <w:sz w:val="22"/>
          <w:szCs w:val="22"/>
          <w:lang w:val="sr-Latn-CS"/>
        </w:rPr>
        <w:t xml:space="preserve"> ɳ=0.5</w:t>
      </w:r>
      <w:r w:rsidR="00B954DF">
        <w:rPr>
          <w:sz w:val="22"/>
          <w:szCs w:val="22"/>
          <w:lang w:val="sr-Latn-CS"/>
        </w:rPr>
        <w:t xml:space="preserve"> prostora za skladištenje i čuvanje podataka</w:t>
      </w:r>
      <w:r>
        <w:rPr>
          <w:sz w:val="22"/>
          <w:szCs w:val="22"/>
          <w:lang w:val="sr-Latn-CS"/>
        </w:rPr>
        <w:t>,</w:t>
      </w:r>
      <w:r w:rsidR="00B954DF">
        <w:rPr>
          <w:sz w:val="22"/>
          <w:szCs w:val="22"/>
          <w:lang w:val="sr-Latn-CS"/>
        </w:rPr>
        <w:t xml:space="preserve"> za razliku od bolje iskorišćenog RAID 5 koji ima</w:t>
      </w:r>
      <w:r w:rsidR="00BC7F8E" w:rsidRPr="00CC0467">
        <w:rPr>
          <w:sz w:val="22"/>
          <w:szCs w:val="22"/>
          <w:lang w:val="sr-Latn-CS"/>
        </w:rPr>
        <w:t xml:space="preserve"> ɳ=(N-1)/N. Pored ovih pet arhitektura redudantnih nizova, ustalilo se da se neredudantni nizovi nazivaj</w:t>
      </w:r>
      <w:r>
        <w:rPr>
          <w:sz w:val="22"/>
          <w:szCs w:val="22"/>
          <w:lang w:val="sr-Latn-CS"/>
        </w:rPr>
        <w:t xml:space="preserve">u RAID </w:t>
      </w:r>
      <w:r w:rsidR="00BC7F8E" w:rsidRPr="00CC0467">
        <w:rPr>
          <w:sz w:val="22"/>
          <w:szCs w:val="22"/>
          <w:lang w:val="sr-Latn-CS"/>
        </w:rPr>
        <w:t xml:space="preserve">0. RAID 0 je najjednostavniji za realizaciju i daje najveće povećanje brzina čitanja i upisa. Naravno pored ovih arhitektura, danas postoji još nekoliko </w:t>
      </w:r>
      <w:r>
        <w:rPr>
          <w:sz w:val="22"/>
          <w:szCs w:val="22"/>
          <w:lang w:val="sr-Latn-CS"/>
        </w:rPr>
        <w:t xml:space="preserve">izvedenih ahitektura poput RAID </w:t>
      </w:r>
      <w:r w:rsidR="00BC7F8E" w:rsidRPr="00CC0467">
        <w:rPr>
          <w:sz w:val="22"/>
          <w:szCs w:val="22"/>
          <w:lang w:val="sr-Latn-CS"/>
        </w:rPr>
        <w:t>6 (koji dodatno povećava imunost na otkaz više od jednog uređaja), kao i kombinacije različitih RAID nivoa tzv. ugnježdeni RAID (npr. RAID 10, RAID 50).</w:t>
      </w:r>
    </w:p>
    <w:p w14:paraId="457F4132" w14:textId="39302B74" w:rsidR="00BC7F8E" w:rsidRDefault="00BC7F8E" w:rsidP="00CC0467">
      <w:pPr>
        <w:pStyle w:val="telfor"/>
        <w:ind w:firstLine="567"/>
        <w:rPr>
          <w:sz w:val="22"/>
          <w:szCs w:val="22"/>
          <w:lang w:val="sr-Latn-CS"/>
        </w:rPr>
      </w:pPr>
      <w:r w:rsidRPr="00CC0467">
        <w:rPr>
          <w:sz w:val="22"/>
          <w:szCs w:val="22"/>
          <w:lang w:val="sr-Latn-CS"/>
        </w:rPr>
        <w:t>Sa aspekta realizacije RAID 10 je najjednostavniji i omogućava postizanje visokih peformansi i pouzdanosti. Kada se realizuje RAID 10 sa 4 uređaja, on najpre pravi niz RAID 0</w:t>
      </w:r>
      <w:r w:rsidR="00CC0467">
        <w:rPr>
          <w:sz w:val="22"/>
          <w:szCs w:val="22"/>
          <w:lang w:val="sr-Latn-CS"/>
        </w:rPr>
        <w:t>,</w:t>
      </w:r>
      <w:r w:rsidRPr="00CC0467">
        <w:rPr>
          <w:sz w:val="22"/>
          <w:szCs w:val="22"/>
          <w:lang w:val="sr-Latn-CS"/>
        </w:rPr>
        <w:t xml:space="preserve"> a onda pravi njegovu kopiju (jo</w:t>
      </w:r>
      <w:r w:rsidR="00CC0467">
        <w:rPr>
          <w:sz w:val="22"/>
          <w:szCs w:val="22"/>
          <w:lang w:val="sr-Latn-CS"/>
        </w:rPr>
        <w:t>š</w:t>
      </w:r>
      <w:r w:rsidRPr="00CC0467">
        <w:rPr>
          <w:sz w:val="22"/>
          <w:szCs w:val="22"/>
          <w:lang w:val="sr-Latn-CS"/>
        </w:rPr>
        <w:t xml:space="preserve"> jedan takav niz - RAID 1). Minimalni broj nezavisnih i uparenih uređaja za realizaciju RAID 10 je 4, najmanje dva za realizaciju niza RAID 0 i još dva za njegovu kopiju.</w:t>
      </w:r>
      <w:r w:rsidR="00B954DF">
        <w:rPr>
          <w:sz w:val="22"/>
          <w:szCs w:val="22"/>
          <w:lang w:val="sr-Latn-CS"/>
        </w:rPr>
        <w:t xml:space="preserve"> Realizacija RAID 10 niza sa 4 uparena SSD uređaja prikazana je na slici 1.</w:t>
      </w:r>
    </w:p>
    <w:p w14:paraId="6DD37A77" w14:textId="31EF034C" w:rsidR="00CC0467" w:rsidRPr="0080009F" w:rsidRDefault="00CC0467" w:rsidP="00CC0467">
      <w:pPr>
        <w:pStyle w:val="telfor"/>
        <w:ind w:firstLine="567"/>
        <w:rPr>
          <w:sz w:val="22"/>
          <w:szCs w:val="22"/>
          <w:lang w:val="sr-Latn-CS"/>
        </w:rPr>
      </w:pPr>
    </w:p>
    <w:p w14:paraId="650E11ED" w14:textId="77777777" w:rsidR="00CC0467" w:rsidRDefault="00CC0467" w:rsidP="00CC0467">
      <w:pPr>
        <w:pStyle w:val="Caption"/>
        <w:rPr>
          <w:rFonts w:cs="Times New Roman"/>
          <w:iCs w:val="0"/>
          <w:kern w:val="0"/>
          <w:sz w:val="20"/>
          <w:szCs w:val="20"/>
          <w:lang w:val="sr-Latn-CS" w:eastAsia="en-US" w:bidi="ar-SA"/>
        </w:rPr>
      </w:pPr>
    </w:p>
    <w:p w14:paraId="67D2A41C" w14:textId="0742D967" w:rsidR="00CC0467" w:rsidRPr="00AB379D" w:rsidRDefault="00CC0467" w:rsidP="00CC0467">
      <w:pPr>
        <w:pStyle w:val="Caption"/>
        <w:rPr>
          <w:rFonts w:cs="Times New Roman"/>
          <w:iCs w:val="0"/>
          <w:kern w:val="0"/>
          <w:sz w:val="20"/>
          <w:szCs w:val="20"/>
          <w:lang w:val="sr-Latn-CS" w:eastAsia="en-US" w:bidi="ar-SA"/>
        </w:rPr>
      </w:pPr>
      <w:r>
        <w:rPr>
          <w:rFonts w:cs="Times New Roman"/>
          <w:iCs w:val="0"/>
          <w:noProof/>
          <w:kern w:val="0"/>
          <w:sz w:val="20"/>
          <w:szCs w:val="20"/>
          <w:lang w:val="en-US" w:eastAsia="en-US" w:bidi="ar-SA"/>
        </w:rPr>
        <w:lastRenderedPageBreak/>
        <w:drawing>
          <wp:inline distT="0" distB="0" distL="0" distR="0" wp14:anchorId="45A3FD98" wp14:editId="52673E75">
            <wp:extent cx="5590725" cy="2505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526" cy="2507674"/>
                    </a:xfrm>
                    <a:prstGeom prst="rect">
                      <a:avLst/>
                    </a:prstGeom>
                    <a:noFill/>
                    <a:ln>
                      <a:noFill/>
                    </a:ln>
                  </pic:spPr>
                </pic:pic>
              </a:graphicData>
            </a:graphic>
          </wp:inline>
        </w:drawing>
      </w:r>
      <w:r w:rsidRPr="00AB379D">
        <w:br/>
      </w:r>
      <w:r w:rsidRPr="00AB379D">
        <w:rPr>
          <w:rFonts w:cs="Times New Roman"/>
          <w:iCs w:val="0"/>
          <w:kern w:val="0"/>
          <w:sz w:val="20"/>
          <w:szCs w:val="20"/>
          <w:lang w:val="sr-Latn-CS" w:eastAsia="en-US" w:bidi="ar-SA"/>
        </w:rPr>
        <w:t>Slika.</w:t>
      </w:r>
      <w:r w:rsidRPr="00AB379D">
        <w:rPr>
          <w:rFonts w:cs="Times New Roman"/>
          <w:iCs w:val="0"/>
          <w:kern w:val="0"/>
          <w:sz w:val="20"/>
          <w:szCs w:val="20"/>
          <w:lang w:val="sr-Latn-CS" w:eastAsia="en-US" w:bidi="ar-SA"/>
        </w:rPr>
        <w:fldChar w:fldCharType="begin"/>
      </w:r>
      <w:r w:rsidRPr="00AB379D">
        <w:rPr>
          <w:rFonts w:cs="Times New Roman"/>
          <w:iCs w:val="0"/>
          <w:kern w:val="0"/>
          <w:sz w:val="20"/>
          <w:szCs w:val="20"/>
          <w:lang w:val="sr-Latn-CS" w:eastAsia="en-US" w:bidi="ar-SA"/>
        </w:rPr>
        <w:instrText xml:space="preserve"> SEQ Slika \* ARABIC \s 1 </w:instrText>
      </w:r>
      <w:r w:rsidRPr="00AB379D">
        <w:rPr>
          <w:rFonts w:cs="Times New Roman"/>
          <w:iCs w:val="0"/>
          <w:kern w:val="0"/>
          <w:sz w:val="20"/>
          <w:szCs w:val="20"/>
          <w:lang w:val="sr-Latn-CS" w:eastAsia="en-US" w:bidi="ar-SA"/>
        </w:rPr>
        <w:fldChar w:fldCharType="separate"/>
      </w:r>
      <w:r w:rsidRPr="00AB379D">
        <w:rPr>
          <w:rFonts w:cs="Times New Roman"/>
          <w:iCs w:val="0"/>
          <w:kern w:val="0"/>
          <w:sz w:val="20"/>
          <w:szCs w:val="20"/>
          <w:lang w:val="sr-Latn-CS" w:eastAsia="en-US" w:bidi="ar-SA"/>
        </w:rPr>
        <w:t>1</w:t>
      </w:r>
      <w:r w:rsidRPr="00AB379D">
        <w:rPr>
          <w:rFonts w:cs="Times New Roman"/>
          <w:iCs w:val="0"/>
          <w:kern w:val="0"/>
          <w:sz w:val="20"/>
          <w:szCs w:val="20"/>
          <w:lang w:val="sr-Latn-CS" w:eastAsia="en-US" w:bidi="ar-SA"/>
        </w:rPr>
        <w:fldChar w:fldCharType="end"/>
      </w:r>
      <w:r w:rsidRPr="00AB379D">
        <w:rPr>
          <w:rFonts w:cs="Times New Roman"/>
          <w:iCs w:val="0"/>
          <w:kern w:val="0"/>
          <w:sz w:val="20"/>
          <w:szCs w:val="20"/>
          <w:lang w:val="sr-Latn-CS" w:eastAsia="en-US" w:bidi="ar-SA"/>
        </w:rPr>
        <w:t xml:space="preserve">.  Šematski prikaz RAID </w:t>
      </w:r>
      <w:r>
        <w:rPr>
          <w:rFonts w:cs="Times New Roman"/>
          <w:iCs w:val="0"/>
          <w:kern w:val="0"/>
          <w:sz w:val="20"/>
          <w:szCs w:val="20"/>
          <w:lang w:val="sr-Latn-CS" w:eastAsia="en-US" w:bidi="ar-SA"/>
        </w:rPr>
        <w:t>1</w:t>
      </w:r>
      <w:r w:rsidRPr="00AB379D">
        <w:rPr>
          <w:rFonts w:cs="Times New Roman"/>
          <w:iCs w:val="0"/>
          <w:kern w:val="0"/>
          <w:sz w:val="20"/>
          <w:szCs w:val="20"/>
          <w:lang w:val="sr-Latn-CS" w:eastAsia="en-US" w:bidi="ar-SA"/>
        </w:rPr>
        <w:t>0 nivoa</w:t>
      </w:r>
    </w:p>
    <w:p w14:paraId="129B4C56" w14:textId="77777777" w:rsidR="00BC7F8E" w:rsidRDefault="00BC7F8E" w:rsidP="00B954DF">
      <w:pPr>
        <w:spacing w:after="0" w:line="240" w:lineRule="auto"/>
        <w:jc w:val="both"/>
        <w:rPr>
          <w:rFonts w:ascii="Times New Roman" w:hAnsi="Times New Roman"/>
          <w:lang w:val="sr-Latn-CS"/>
        </w:rPr>
      </w:pPr>
    </w:p>
    <w:p w14:paraId="0EC398F0" w14:textId="77777777" w:rsidR="00BC7F8E" w:rsidRDefault="00BC7F8E" w:rsidP="005E1BCE">
      <w:pPr>
        <w:spacing w:after="0" w:line="240" w:lineRule="auto"/>
        <w:ind w:firstLine="567"/>
        <w:jc w:val="both"/>
        <w:rPr>
          <w:rFonts w:ascii="Times New Roman" w:hAnsi="Times New Roman"/>
          <w:lang w:val="sr-Latn-CS"/>
        </w:rPr>
      </w:pPr>
    </w:p>
    <w:p w14:paraId="0E75F297" w14:textId="4740ECE3" w:rsidR="000E18CB" w:rsidRPr="00460B28" w:rsidRDefault="000E18CB" w:rsidP="00B954DF">
      <w:pPr>
        <w:pStyle w:val="ListParagraph"/>
        <w:numPr>
          <w:ilvl w:val="0"/>
          <w:numId w:val="8"/>
        </w:numPr>
        <w:spacing w:before="100" w:beforeAutospacing="1" w:after="0" w:line="240" w:lineRule="auto"/>
        <w:ind w:left="924" w:hanging="357"/>
        <w:jc w:val="both"/>
        <w:rPr>
          <w:i/>
          <w:lang w:val="sr-Latn-CS"/>
        </w:rPr>
      </w:pPr>
      <w:r w:rsidRPr="00B954DF">
        <w:rPr>
          <w:rFonts w:ascii="Times New Roman" w:hAnsi="Times New Roman"/>
          <w:lang w:val="sr-Latn-CS"/>
        </w:rPr>
        <w:t>KONFIGURACIJA</w:t>
      </w:r>
      <w:r w:rsidR="00B954DF">
        <w:rPr>
          <w:rFonts w:ascii="Times New Roman" w:hAnsi="Times New Roman"/>
          <w:lang w:val="sr-Latn-CS"/>
        </w:rPr>
        <w:t xml:space="preserve"> TESTIRANJA</w:t>
      </w:r>
      <w:r w:rsidRPr="00B954DF">
        <w:rPr>
          <w:rFonts w:ascii="Times New Roman" w:hAnsi="Times New Roman"/>
          <w:lang w:val="sr-Latn-CS"/>
        </w:rPr>
        <w:t xml:space="preserve">   </w:t>
      </w:r>
    </w:p>
    <w:p w14:paraId="5DE83231" w14:textId="7943C785" w:rsidR="000E18CB" w:rsidRDefault="000E18CB" w:rsidP="000E18CB">
      <w:pPr>
        <w:pStyle w:val="telfor"/>
        <w:ind w:firstLine="567"/>
        <w:rPr>
          <w:sz w:val="22"/>
          <w:szCs w:val="22"/>
          <w:lang w:val="sr-Latn-CS"/>
        </w:rPr>
      </w:pPr>
      <w:r w:rsidRPr="00460B28">
        <w:rPr>
          <w:sz w:val="22"/>
          <w:szCs w:val="22"/>
          <w:lang w:val="sr-Latn-CS"/>
        </w:rPr>
        <w:t xml:space="preserve">Hardverska specifikacija prikazana je u Tabeli I. Testovi su urađeni na Microsoft Windows 10 Education sa operativnim sistemom na </w:t>
      </w:r>
      <w:r w:rsidR="00AF4371">
        <w:rPr>
          <w:sz w:val="22"/>
          <w:szCs w:val="22"/>
          <w:lang w:val="sr-Latn-CS"/>
        </w:rPr>
        <w:t>KINGSTON SSD M2</w:t>
      </w:r>
      <w:r w:rsidRPr="00460B28">
        <w:rPr>
          <w:sz w:val="22"/>
          <w:szCs w:val="22"/>
          <w:lang w:val="sr-Latn-CS"/>
        </w:rPr>
        <w:t xml:space="preserve"> (karakteristike date u tabeli </w:t>
      </w:r>
      <w:r w:rsidR="00AF4371">
        <w:rPr>
          <w:sz w:val="22"/>
          <w:szCs w:val="22"/>
          <w:lang w:val="sr-Latn-CS"/>
        </w:rPr>
        <w:t>2</w:t>
      </w:r>
      <w:r w:rsidRPr="00460B28">
        <w:rPr>
          <w:sz w:val="22"/>
          <w:szCs w:val="22"/>
          <w:lang w:val="sr-Latn-CS"/>
        </w:rPr>
        <w:t xml:space="preserve">.). Prilikom testova za konfigurisanje RAID </w:t>
      </w:r>
      <w:r w:rsidR="00577CF1">
        <w:rPr>
          <w:sz w:val="22"/>
          <w:szCs w:val="22"/>
          <w:lang w:val="sr-Latn-CS"/>
        </w:rPr>
        <w:t>10</w:t>
      </w:r>
      <w:r w:rsidRPr="00460B28">
        <w:rPr>
          <w:sz w:val="22"/>
          <w:szCs w:val="22"/>
          <w:lang w:val="sr-Latn-CS"/>
        </w:rPr>
        <w:t xml:space="preserve"> nivoa korišćen je integrisan RAID kontroler na matičnoj ploči ASUS H97M-E.</w:t>
      </w:r>
    </w:p>
    <w:p w14:paraId="78F9E1DE" w14:textId="77777777" w:rsidR="00050479" w:rsidRPr="00460B28" w:rsidRDefault="00050479" w:rsidP="000E18CB">
      <w:pPr>
        <w:pStyle w:val="telfor"/>
        <w:ind w:firstLine="567"/>
        <w:rPr>
          <w:sz w:val="22"/>
          <w:szCs w:val="22"/>
          <w:lang w:val="sr-Latn-CS"/>
        </w:rPr>
      </w:pPr>
    </w:p>
    <w:p w14:paraId="2FDA6981" w14:textId="77777777" w:rsidR="000E18CB" w:rsidRPr="00460B28" w:rsidRDefault="000E18CB" w:rsidP="000E18CB">
      <w:pPr>
        <w:pStyle w:val="tablehead"/>
        <w:spacing w:line="240" w:lineRule="auto"/>
        <w:ind w:left="644" w:hanging="644"/>
        <w:rPr>
          <w:sz w:val="22"/>
          <w:szCs w:val="22"/>
          <w:lang w:val="sr-Latn-CS"/>
        </w:rPr>
      </w:pPr>
      <w:r w:rsidRPr="00460B28">
        <w:rPr>
          <w:sz w:val="22"/>
          <w:szCs w:val="22"/>
          <w:lang w:val="sr-Latn-CS"/>
        </w:rPr>
        <w:t>Hardverska konfiguracija PC</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260"/>
      </w:tblGrid>
      <w:tr w:rsidR="000E18CB" w:rsidRPr="00460B28" w14:paraId="775B1B50" w14:textId="77777777" w:rsidTr="00050479">
        <w:trPr>
          <w:trHeight w:val="397"/>
          <w:jc w:val="center"/>
        </w:trPr>
        <w:tc>
          <w:tcPr>
            <w:tcW w:w="3374" w:type="dxa"/>
            <w:shd w:val="clear" w:color="auto" w:fill="auto"/>
            <w:vAlign w:val="center"/>
          </w:tcPr>
          <w:p w14:paraId="690E3C53" w14:textId="77777777" w:rsidR="000E18CB" w:rsidRPr="00460B28" w:rsidRDefault="000E18CB" w:rsidP="00050479">
            <w:pPr>
              <w:spacing w:after="0"/>
              <w:rPr>
                <w:rFonts w:ascii="Times New Roman" w:eastAsia="Calibri" w:hAnsi="Times New Roman"/>
                <w:b/>
              </w:rPr>
            </w:pPr>
            <w:r w:rsidRPr="00460B28">
              <w:rPr>
                <w:rFonts w:ascii="Times New Roman" w:eastAsia="Calibri" w:hAnsi="Times New Roman"/>
                <w:b/>
              </w:rPr>
              <w:t>Hardver</w:t>
            </w:r>
          </w:p>
        </w:tc>
        <w:tc>
          <w:tcPr>
            <w:tcW w:w="6260" w:type="dxa"/>
            <w:shd w:val="clear" w:color="auto" w:fill="auto"/>
            <w:vAlign w:val="center"/>
          </w:tcPr>
          <w:p w14:paraId="622D1A69" w14:textId="77777777" w:rsidR="000E18CB" w:rsidRPr="00460B28" w:rsidRDefault="000E18CB" w:rsidP="00050479">
            <w:pPr>
              <w:spacing w:after="0"/>
              <w:rPr>
                <w:rFonts w:ascii="Times New Roman" w:eastAsia="Calibri" w:hAnsi="Times New Roman"/>
                <w:b/>
              </w:rPr>
            </w:pPr>
            <w:r w:rsidRPr="00460B28">
              <w:rPr>
                <w:rFonts w:ascii="Times New Roman" w:eastAsia="Calibri" w:hAnsi="Times New Roman"/>
                <w:b/>
              </w:rPr>
              <w:t>Specifikacija</w:t>
            </w:r>
          </w:p>
        </w:tc>
      </w:tr>
      <w:tr w:rsidR="000E18CB" w:rsidRPr="00460B28" w14:paraId="00CE17EA" w14:textId="77777777" w:rsidTr="00050479">
        <w:trPr>
          <w:trHeight w:val="397"/>
          <w:jc w:val="center"/>
        </w:trPr>
        <w:tc>
          <w:tcPr>
            <w:tcW w:w="3374" w:type="dxa"/>
            <w:shd w:val="clear" w:color="auto" w:fill="auto"/>
            <w:vAlign w:val="center"/>
          </w:tcPr>
          <w:p w14:paraId="7D33BED9"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Matična ploča</w:t>
            </w:r>
          </w:p>
        </w:tc>
        <w:tc>
          <w:tcPr>
            <w:tcW w:w="6260" w:type="dxa"/>
            <w:shd w:val="clear" w:color="auto" w:fill="auto"/>
            <w:vAlign w:val="center"/>
          </w:tcPr>
          <w:p w14:paraId="452D9586"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ASUS H97M-E</w:t>
            </w:r>
          </w:p>
        </w:tc>
      </w:tr>
      <w:tr w:rsidR="000E18CB" w:rsidRPr="00460B28" w14:paraId="4E559385" w14:textId="77777777" w:rsidTr="00050479">
        <w:trPr>
          <w:trHeight w:val="397"/>
          <w:jc w:val="center"/>
        </w:trPr>
        <w:tc>
          <w:tcPr>
            <w:tcW w:w="3374" w:type="dxa"/>
            <w:shd w:val="clear" w:color="auto" w:fill="auto"/>
            <w:vAlign w:val="center"/>
          </w:tcPr>
          <w:p w14:paraId="7D782480"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RAM</w:t>
            </w:r>
          </w:p>
        </w:tc>
        <w:tc>
          <w:tcPr>
            <w:tcW w:w="6260" w:type="dxa"/>
            <w:shd w:val="clear" w:color="auto" w:fill="auto"/>
            <w:vAlign w:val="center"/>
          </w:tcPr>
          <w:p w14:paraId="051D410F"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16 GB, 2*</w:t>
            </w:r>
            <w:r w:rsidRPr="00460B28">
              <w:rPr>
                <w:rFonts w:ascii="Times New Roman" w:eastAsia="Calibri" w:hAnsi="Times New Roman"/>
                <w:lang w:val="pt-BR"/>
              </w:rPr>
              <w:t>DIMM DDR3 8GB 1866MHz Kingston HyperX Fury</w:t>
            </w:r>
          </w:p>
        </w:tc>
      </w:tr>
      <w:tr w:rsidR="000E18CB" w:rsidRPr="00460B28" w14:paraId="10F03CF7" w14:textId="77777777" w:rsidTr="00050479">
        <w:trPr>
          <w:trHeight w:val="397"/>
          <w:jc w:val="center"/>
        </w:trPr>
        <w:tc>
          <w:tcPr>
            <w:tcW w:w="3374" w:type="dxa"/>
            <w:shd w:val="clear" w:color="auto" w:fill="auto"/>
            <w:vAlign w:val="center"/>
          </w:tcPr>
          <w:p w14:paraId="44094290"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CPU Model</w:t>
            </w:r>
          </w:p>
        </w:tc>
        <w:tc>
          <w:tcPr>
            <w:tcW w:w="6260" w:type="dxa"/>
            <w:shd w:val="clear" w:color="auto" w:fill="auto"/>
            <w:vAlign w:val="center"/>
          </w:tcPr>
          <w:p w14:paraId="324B61B5" w14:textId="77777777" w:rsidR="000E18CB" w:rsidRPr="00460B28" w:rsidRDefault="000E18CB" w:rsidP="00050479">
            <w:pPr>
              <w:spacing w:after="0"/>
              <w:rPr>
                <w:rFonts w:ascii="Times New Roman" w:eastAsia="Calibri" w:hAnsi="Times New Roman"/>
                <w:lang w:val="pt-BR"/>
              </w:rPr>
            </w:pPr>
            <w:r w:rsidRPr="00460B28">
              <w:rPr>
                <w:rFonts w:ascii="Times New Roman" w:eastAsia="Calibri" w:hAnsi="Times New Roman"/>
                <w:lang w:val="pt-BR"/>
              </w:rPr>
              <w:t xml:space="preserve">CPU Intel(R) Core(TM) i7-4790 </w:t>
            </w:r>
            <w:hyperlink r:id="rId9" w:history="1">
              <w:r w:rsidRPr="00460B28">
                <w:rPr>
                  <w:rStyle w:val="Hyperlink"/>
                  <w:rFonts w:ascii="Times New Roman" w:eastAsia="Calibri" w:hAnsi="Times New Roman"/>
                  <w:lang w:val="pt-BR"/>
                </w:rPr>
                <w:t>CPU@3.6GHz</w:t>
              </w:r>
            </w:hyperlink>
            <w:r w:rsidRPr="00460B28">
              <w:rPr>
                <w:rFonts w:ascii="Times New Roman" w:eastAsia="Calibri" w:hAnsi="Times New Roman"/>
                <w:lang w:val="pt-BR"/>
              </w:rPr>
              <w:t>, 3601 Mhz, 4 Core(s), 8 Logical Processor(s)</w:t>
            </w:r>
          </w:p>
        </w:tc>
      </w:tr>
      <w:tr w:rsidR="000E18CB" w:rsidRPr="00460B28" w14:paraId="0D23ADF5" w14:textId="77777777" w:rsidTr="00050479">
        <w:trPr>
          <w:trHeight w:val="397"/>
          <w:jc w:val="center"/>
        </w:trPr>
        <w:tc>
          <w:tcPr>
            <w:tcW w:w="3374" w:type="dxa"/>
            <w:shd w:val="clear" w:color="auto" w:fill="auto"/>
            <w:vAlign w:val="center"/>
          </w:tcPr>
          <w:p w14:paraId="6B5F8BE5"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SSD sa operativnim sistemom</w:t>
            </w:r>
          </w:p>
        </w:tc>
        <w:tc>
          <w:tcPr>
            <w:tcW w:w="6260" w:type="dxa"/>
            <w:shd w:val="clear" w:color="auto" w:fill="auto"/>
            <w:vAlign w:val="center"/>
          </w:tcPr>
          <w:p w14:paraId="4B86CAEC"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SSD ADATA, Premier Pro SP900, 2.5” SATA 6Gb/s</w:t>
            </w:r>
          </w:p>
        </w:tc>
      </w:tr>
      <w:tr w:rsidR="000E18CB" w:rsidRPr="00460B28" w14:paraId="61184A9F" w14:textId="77777777" w:rsidTr="00050479">
        <w:trPr>
          <w:trHeight w:val="397"/>
          <w:jc w:val="center"/>
        </w:trPr>
        <w:tc>
          <w:tcPr>
            <w:tcW w:w="3374" w:type="dxa"/>
            <w:shd w:val="clear" w:color="auto" w:fill="auto"/>
            <w:vAlign w:val="center"/>
          </w:tcPr>
          <w:p w14:paraId="2CD54AE6" w14:textId="77777777" w:rsidR="000E18CB" w:rsidRPr="00460B28" w:rsidRDefault="000E18CB" w:rsidP="00050479">
            <w:pPr>
              <w:spacing w:after="0"/>
              <w:rPr>
                <w:rFonts w:ascii="Times New Roman" w:eastAsia="Calibri" w:hAnsi="Times New Roman"/>
              </w:rPr>
            </w:pPr>
            <w:r w:rsidRPr="00460B28">
              <w:rPr>
                <w:rFonts w:ascii="Times New Roman" w:eastAsia="Calibri" w:hAnsi="Times New Roman"/>
              </w:rPr>
              <w:t>Operativni sistem</w:t>
            </w:r>
          </w:p>
        </w:tc>
        <w:tc>
          <w:tcPr>
            <w:tcW w:w="6260" w:type="dxa"/>
            <w:shd w:val="clear" w:color="auto" w:fill="auto"/>
            <w:vAlign w:val="center"/>
          </w:tcPr>
          <w:p w14:paraId="0DA72A8E" w14:textId="77777777" w:rsidR="000E18CB" w:rsidRPr="00460B28" w:rsidRDefault="000E18CB" w:rsidP="00050479">
            <w:pPr>
              <w:spacing w:after="0"/>
              <w:rPr>
                <w:rFonts w:ascii="Times New Roman" w:eastAsia="Calibri" w:hAnsi="Times New Roman"/>
                <w:lang w:val="pt-BR"/>
              </w:rPr>
            </w:pPr>
            <w:r w:rsidRPr="00460B28">
              <w:rPr>
                <w:rFonts w:ascii="Times New Roman" w:eastAsia="Calibri" w:hAnsi="Times New Roman"/>
                <w:lang w:val="pt-BR"/>
              </w:rPr>
              <w:t>Microsoft Windows 10 Education,10.0.17134 Build 17134</w:t>
            </w:r>
          </w:p>
        </w:tc>
      </w:tr>
    </w:tbl>
    <w:p w14:paraId="4B3DE1BC" w14:textId="77777777" w:rsidR="00050479" w:rsidRDefault="00050479" w:rsidP="00050479">
      <w:pPr>
        <w:pStyle w:val="tablehead"/>
        <w:numPr>
          <w:ilvl w:val="0"/>
          <w:numId w:val="0"/>
        </w:numPr>
        <w:jc w:val="left"/>
        <w:rPr>
          <w:sz w:val="22"/>
          <w:szCs w:val="22"/>
          <w:lang w:val="sr-Latn-CS"/>
        </w:rPr>
      </w:pPr>
    </w:p>
    <w:p w14:paraId="7BF3A913" w14:textId="504A3E1E" w:rsidR="000E18CB" w:rsidRPr="00460B28" w:rsidRDefault="000E18CB" w:rsidP="000E18CB">
      <w:pPr>
        <w:pStyle w:val="tablehead"/>
        <w:tabs>
          <w:tab w:val="num" w:pos="1080"/>
        </w:tabs>
        <w:ind w:left="0" w:firstLine="0"/>
        <w:rPr>
          <w:sz w:val="22"/>
          <w:szCs w:val="22"/>
          <w:lang w:val="sr-Latn-CS"/>
        </w:rPr>
      </w:pPr>
      <w:r w:rsidRPr="00460B28">
        <w:rPr>
          <w:sz w:val="22"/>
          <w:szCs w:val="22"/>
          <w:lang w:val="sr-Latn-CS"/>
        </w:rPr>
        <w:t>SSD ADATA specifikacija</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4096"/>
        <w:gridCol w:w="4097"/>
      </w:tblGrid>
      <w:tr w:rsidR="00AF4371" w:rsidRPr="00460B28" w14:paraId="5E627B3E" w14:textId="77777777" w:rsidTr="00AF4371">
        <w:trPr>
          <w:trHeight w:val="291"/>
          <w:jc w:val="center"/>
        </w:trPr>
        <w:tc>
          <w:tcPr>
            <w:tcW w:w="1425" w:type="dxa"/>
            <w:shd w:val="clear" w:color="auto" w:fill="auto"/>
            <w:vAlign w:val="center"/>
          </w:tcPr>
          <w:p w14:paraId="4DAA2CA5"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SSD</w:t>
            </w:r>
          </w:p>
        </w:tc>
        <w:tc>
          <w:tcPr>
            <w:tcW w:w="4096" w:type="dxa"/>
            <w:shd w:val="clear" w:color="auto" w:fill="auto"/>
            <w:vAlign w:val="center"/>
          </w:tcPr>
          <w:p w14:paraId="147FA1C4" w14:textId="448FB509" w:rsidR="00AF4371" w:rsidRPr="00460B28" w:rsidRDefault="00AF4371" w:rsidP="00050479">
            <w:pPr>
              <w:spacing w:after="0"/>
              <w:rPr>
                <w:rFonts w:ascii="Times New Roman" w:eastAsia="Calibri" w:hAnsi="Times New Roman"/>
              </w:rPr>
            </w:pPr>
            <w:r w:rsidRPr="00460B28">
              <w:rPr>
                <w:rFonts w:ascii="Times New Roman" w:eastAsia="Calibri" w:hAnsi="Times New Roman"/>
              </w:rPr>
              <w:t xml:space="preserve">Specifikacija </w:t>
            </w:r>
            <w:r>
              <w:rPr>
                <w:rFonts w:ascii="Times New Roman" w:eastAsia="Calibri" w:hAnsi="Times New Roman"/>
              </w:rPr>
              <w:t>KINGSTON M2</w:t>
            </w:r>
          </w:p>
        </w:tc>
        <w:tc>
          <w:tcPr>
            <w:tcW w:w="4097" w:type="dxa"/>
            <w:shd w:val="clear" w:color="auto" w:fill="auto"/>
            <w:vAlign w:val="center"/>
          </w:tcPr>
          <w:p w14:paraId="7F6D9E49"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Specifikacija KINGSTON</w:t>
            </w:r>
          </w:p>
        </w:tc>
      </w:tr>
      <w:tr w:rsidR="00AF4371" w:rsidRPr="00460B28" w14:paraId="4B0D1BE3" w14:textId="77777777" w:rsidTr="00AF4371">
        <w:trPr>
          <w:trHeight w:val="291"/>
          <w:jc w:val="center"/>
        </w:trPr>
        <w:tc>
          <w:tcPr>
            <w:tcW w:w="1425" w:type="dxa"/>
            <w:shd w:val="clear" w:color="auto" w:fill="auto"/>
            <w:vAlign w:val="center"/>
          </w:tcPr>
          <w:p w14:paraId="031EF16A"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Model</w:t>
            </w:r>
          </w:p>
        </w:tc>
        <w:tc>
          <w:tcPr>
            <w:tcW w:w="4096" w:type="dxa"/>
            <w:shd w:val="clear" w:color="auto" w:fill="auto"/>
            <w:vAlign w:val="center"/>
          </w:tcPr>
          <w:p w14:paraId="5F4127D7" w14:textId="77777777" w:rsidR="00AF4371" w:rsidRDefault="00AF4371" w:rsidP="00050479">
            <w:pPr>
              <w:spacing w:after="0"/>
              <w:rPr>
                <w:rFonts w:ascii="Times New Roman" w:eastAsia="Calibri" w:hAnsi="Times New Roman"/>
              </w:rPr>
            </w:pPr>
            <w:r w:rsidRPr="00460B28">
              <w:rPr>
                <w:rFonts w:ascii="Times New Roman" w:eastAsia="Calibri" w:hAnsi="Times New Roman"/>
              </w:rPr>
              <w:t xml:space="preserve">SSD </w:t>
            </w:r>
            <w:r>
              <w:rPr>
                <w:rFonts w:ascii="Times New Roman" w:eastAsia="Calibri" w:hAnsi="Times New Roman"/>
              </w:rPr>
              <w:t>KINGSTON M2</w:t>
            </w:r>
          </w:p>
          <w:p w14:paraId="55201499" w14:textId="76C6F5F0" w:rsidR="00AF4371" w:rsidRPr="00460B28" w:rsidRDefault="00AF4371" w:rsidP="00050479">
            <w:pPr>
              <w:spacing w:after="0"/>
              <w:rPr>
                <w:rFonts w:ascii="Times New Roman" w:eastAsia="Calibri" w:hAnsi="Times New Roman"/>
              </w:rPr>
            </w:pPr>
            <w:r>
              <w:rPr>
                <w:rFonts w:ascii="Times New Roman" w:eastAsia="Calibri" w:hAnsi="Times New Roman"/>
              </w:rPr>
              <w:t>SM2280S3/120G</w:t>
            </w:r>
          </w:p>
        </w:tc>
        <w:tc>
          <w:tcPr>
            <w:tcW w:w="4097" w:type="dxa"/>
            <w:shd w:val="clear" w:color="auto" w:fill="auto"/>
            <w:vAlign w:val="center"/>
          </w:tcPr>
          <w:p w14:paraId="4AC3080D"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SSD KINGSTON, SSDNOW 300V, 2.5” SATA 6Gb/s</w:t>
            </w:r>
          </w:p>
        </w:tc>
      </w:tr>
      <w:tr w:rsidR="00AF4371" w:rsidRPr="00460B28" w14:paraId="16977B26" w14:textId="77777777" w:rsidTr="00AF4371">
        <w:trPr>
          <w:trHeight w:val="291"/>
          <w:jc w:val="center"/>
        </w:trPr>
        <w:tc>
          <w:tcPr>
            <w:tcW w:w="1425" w:type="dxa"/>
            <w:shd w:val="clear" w:color="auto" w:fill="auto"/>
            <w:vAlign w:val="center"/>
          </w:tcPr>
          <w:p w14:paraId="50F3B805"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Kapacitet</w:t>
            </w:r>
          </w:p>
        </w:tc>
        <w:tc>
          <w:tcPr>
            <w:tcW w:w="4096" w:type="dxa"/>
            <w:shd w:val="clear" w:color="auto" w:fill="auto"/>
            <w:vAlign w:val="center"/>
          </w:tcPr>
          <w:p w14:paraId="30E76884" w14:textId="2E008499" w:rsidR="00AF4371" w:rsidRPr="00460B28" w:rsidRDefault="00AF4371" w:rsidP="00050479">
            <w:pPr>
              <w:spacing w:after="0"/>
              <w:rPr>
                <w:rFonts w:ascii="Times New Roman" w:eastAsia="Calibri" w:hAnsi="Times New Roman"/>
              </w:rPr>
            </w:pPr>
            <w:r w:rsidRPr="00460B28">
              <w:rPr>
                <w:rFonts w:ascii="Times New Roman" w:eastAsia="Calibri" w:hAnsi="Times New Roman"/>
              </w:rPr>
              <w:t>12</w:t>
            </w:r>
            <w:r>
              <w:rPr>
                <w:rFonts w:ascii="Times New Roman" w:eastAsia="Calibri" w:hAnsi="Times New Roman"/>
              </w:rPr>
              <w:t>0</w:t>
            </w:r>
            <w:r w:rsidRPr="00460B28">
              <w:rPr>
                <w:rFonts w:ascii="Times New Roman" w:eastAsia="Calibri" w:hAnsi="Times New Roman"/>
              </w:rPr>
              <w:t xml:space="preserve"> GB</w:t>
            </w:r>
          </w:p>
        </w:tc>
        <w:tc>
          <w:tcPr>
            <w:tcW w:w="4097" w:type="dxa"/>
            <w:shd w:val="clear" w:color="auto" w:fill="auto"/>
            <w:vAlign w:val="center"/>
          </w:tcPr>
          <w:p w14:paraId="38A15B7B" w14:textId="523B9B46" w:rsidR="00AF4371" w:rsidRPr="00460B28" w:rsidRDefault="00AF4371" w:rsidP="00050479">
            <w:pPr>
              <w:spacing w:after="0"/>
              <w:rPr>
                <w:rFonts w:ascii="Times New Roman" w:eastAsia="Calibri" w:hAnsi="Times New Roman"/>
              </w:rPr>
            </w:pPr>
            <w:r w:rsidRPr="00460B28">
              <w:rPr>
                <w:rFonts w:ascii="Times New Roman" w:eastAsia="Calibri" w:hAnsi="Times New Roman"/>
              </w:rPr>
              <w:t>12</w:t>
            </w:r>
            <w:r>
              <w:rPr>
                <w:rFonts w:ascii="Times New Roman" w:eastAsia="Calibri" w:hAnsi="Times New Roman"/>
              </w:rPr>
              <w:t>8</w:t>
            </w:r>
            <w:r w:rsidRPr="00460B28">
              <w:rPr>
                <w:rFonts w:ascii="Times New Roman" w:eastAsia="Calibri" w:hAnsi="Times New Roman"/>
              </w:rPr>
              <w:t xml:space="preserve"> GB</w:t>
            </w:r>
          </w:p>
        </w:tc>
      </w:tr>
      <w:tr w:rsidR="00AF4371" w:rsidRPr="00460B28" w14:paraId="36A192C0" w14:textId="77777777" w:rsidTr="00AF4371">
        <w:trPr>
          <w:trHeight w:val="291"/>
          <w:jc w:val="center"/>
        </w:trPr>
        <w:tc>
          <w:tcPr>
            <w:tcW w:w="1425" w:type="dxa"/>
            <w:shd w:val="clear" w:color="auto" w:fill="auto"/>
            <w:vAlign w:val="center"/>
          </w:tcPr>
          <w:p w14:paraId="4C5C0DD6"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Čitanje</w:t>
            </w:r>
          </w:p>
        </w:tc>
        <w:tc>
          <w:tcPr>
            <w:tcW w:w="4096" w:type="dxa"/>
            <w:shd w:val="clear" w:color="auto" w:fill="auto"/>
            <w:vAlign w:val="center"/>
          </w:tcPr>
          <w:p w14:paraId="028BAAF4" w14:textId="6EC5BFE9" w:rsidR="00AF4371" w:rsidRPr="00460B28" w:rsidRDefault="00AF4371" w:rsidP="00050479">
            <w:pPr>
              <w:spacing w:after="0"/>
              <w:rPr>
                <w:rFonts w:ascii="Times New Roman" w:eastAsia="Calibri" w:hAnsi="Times New Roman"/>
              </w:rPr>
            </w:pPr>
            <w:r w:rsidRPr="00460B28">
              <w:rPr>
                <w:rFonts w:ascii="Times New Roman" w:eastAsia="Calibri" w:hAnsi="Times New Roman"/>
              </w:rPr>
              <w:t>55</w:t>
            </w:r>
            <w:r>
              <w:rPr>
                <w:rFonts w:ascii="Times New Roman" w:eastAsia="Calibri" w:hAnsi="Times New Roman"/>
              </w:rPr>
              <w:t>0</w:t>
            </w:r>
            <w:r w:rsidRPr="00460B28">
              <w:rPr>
                <w:rFonts w:ascii="Times New Roman" w:eastAsia="Calibri" w:hAnsi="Times New Roman"/>
              </w:rPr>
              <w:t xml:space="preserve"> MB/s</w:t>
            </w:r>
          </w:p>
        </w:tc>
        <w:tc>
          <w:tcPr>
            <w:tcW w:w="4097" w:type="dxa"/>
            <w:shd w:val="clear" w:color="auto" w:fill="auto"/>
            <w:vAlign w:val="center"/>
          </w:tcPr>
          <w:p w14:paraId="432A0ECF"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450 MB/s</w:t>
            </w:r>
          </w:p>
        </w:tc>
      </w:tr>
      <w:tr w:rsidR="00AF4371" w:rsidRPr="00460B28" w14:paraId="638F5B27" w14:textId="77777777" w:rsidTr="00AF4371">
        <w:trPr>
          <w:trHeight w:val="291"/>
          <w:jc w:val="center"/>
        </w:trPr>
        <w:tc>
          <w:tcPr>
            <w:tcW w:w="1425" w:type="dxa"/>
            <w:shd w:val="clear" w:color="auto" w:fill="auto"/>
            <w:vAlign w:val="center"/>
          </w:tcPr>
          <w:p w14:paraId="6F879A00"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Upis</w:t>
            </w:r>
          </w:p>
        </w:tc>
        <w:tc>
          <w:tcPr>
            <w:tcW w:w="4096" w:type="dxa"/>
            <w:shd w:val="clear" w:color="auto" w:fill="auto"/>
            <w:vAlign w:val="center"/>
          </w:tcPr>
          <w:p w14:paraId="402BF26D" w14:textId="5B2F8308" w:rsidR="00AF4371" w:rsidRPr="00460B28" w:rsidRDefault="00AF4371" w:rsidP="00050479">
            <w:pPr>
              <w:spacing w:after="0"/>
              <w:rPr>
                <w:rFonts w:ascii="Times New Roman" w:eastAsia="Calibri" w:hAnsi="Times New Roman"/>
              </w:rPr>
            </w:pPr>
            <w:r w:rsidRPr="00460B28">
              <w:rPr>
                <w:rFonts w:ascii="Times New Roman" w:eastAsia="Calibri" w:hAnsi="Times New Roman"/>
              </w:rPr>
              <w:t>5</w:t>
            </w:r>
            <w:r>
              <w:rPr>
                <w:rFonts w:ascii="Times New Roman" w:eastAsia="Calibri" w:hAnsi="Times New Roman"/>
              </w:rPr>
              <w:t>20</w:t>
            </w:r>
            <w:r w:rsidRPr="00460B28">
              <w:rPr>
                <w:rFonts w:ascii="Times New Roman" w:eastAsia="Calibri" w:hAnsi="Times New Roman"/>
              </w:rPr>
              <w:t xml:space="preserve"> MB/s</w:t>
            </w:r>
          </w:p>
        </w:tc>
        <w:tc>
          <w:tcPr>
            <w:tcW w:w="4097" w:type="dxa"/>
            <w:shd w:val="clear" w:color="auto" w:fill="auto"/>
            <w:vAlign w:val="center"/>
          </w:tcPr>
          <w:p w14:paraId="71002652" w14:textId="77777777" w:rsidR="00AF4371" w:rsidRPr="00460B28" w:rsidRDefault="00AF4371" w:rsidP="00050479">
            <w:pPr>
              <w:spacing w:after="0"/>
              <w:rPr>
                <w:rFonts w:ascii="Times New Roman" w:eastAsia="Calibri" w:hAnsi="Times New Roman"/>
              </w:rPr>
            </w:pPr>
            <w:r w:rsidRPr="00460B28">
              <w:rPr>
                <w:rFonts w:ascii="Times New Roman" w:eastAsia="Calibri" w:hAnsi="Times New Roman"/>
              </w:rPr>
              <w:t>450 MB/s</w:t>
            </w:r>
          </w:p>
        </w:tc>
      </w:tr>
    </w:tbl>
    <w:p w14:paraId="0DA8DD69" w14:textId="77777777" w:rsidR="000E18CB" w:rsidRDefault="000E18CB" w:rsidP="000E18CB">
      <w:pPr>
        <w:pStyle w:val="telfor"/>
        <w:ind w:firstLine="567"/>
        <w:rPr>
          <w:sz w:val="22"/>
          <w:szCs w:val="22"/>
          <w:lang w:val="sr-Latn-CS"/>
        </w:rPr>
      </w:pPr>
    </w:p>
    <w:p w14:paraId="15EF19AD" w14:textId="77777777" w:rsidR="0010555A" w:rsidRPr="00460B28" w:rsidRDefault="0010555A" w:rsidP="000E18CB">
      <w:pPr>
        <w:pStyle w:val="telfor"/>
        <w:ind w:firstLine="567"/>
        <w:rPr>
          <w:sz w:val="22"/>
          <w:szCs w:val="22"/>
          <w:lang w:val="sr-Latn-CS"/>
        </w:rPr>
      </w:pPr>
    </w:p>
    <w:p w14:paraId="3A2C6BE5" w14:textId="77777777" w:rsidR="00050479" w:rsidRPr="00CE20FA" w:rsidRDefault="00050479" w:rsidP="00050479">
      <w:pPr>
        <w:pStyle w:val="Heading2"/>
        <w:spacing w:before="240" w:after="120"/>
        <w:ind w:left="567"/>
        <w:rPr>
          <w:i w:val="0"/>
          <w:sz w:val="22"/>
          <w:szCs w:val="22"/>
          <w:lang w:val="sr-Latn-CS"/>
        </w:rPr>
      </w:pPr>
      <w:r w:rsidRPr="00CE20FA">
        <w:rPr>
          <w:i w:val="0"/>
          <w:sz w:val="22"/>
          <w:szCs w:val="22"/>
          <w:lang w:val="sr-Latn-CS"/>
        </w:rPr>
        <w:t>ATTO  DISK  BENCHMARK</w:t>
      </w:r>
      <w:r w:rsidRPr="00050479">
        <w:rPr>
          <w:i w:val="0"/>
          <w:sz w:val="22"/>
          <w:szCs w:val="22"/>
          <w:lang w:val="sr-Latn-CS"/>
        </w:rPr>
        <w:t xml:space="preserve"> </w:t>
      </w:r>
    </w:p>
    <w:p w14:paraId="5533F2F4" w14:textId="36E05F61" w:rsidR="00050479" w:rsidRPr="00CE20FA" w:rsidRDefault="00050479" w:rsidP="00050479">
      <w:pPr>
        <w:pStyle w:val="telfor"/>
        <w:ind w:firstLine="567"/>
        <w:rPr>
          <w:sz w:val="22"/>
          <w:szCs w:val="22"/>
          <w:lang w:val="sr-Latn-CS"/>
        </w:rPr>
      </w:pPr>
      <w:r w:rsidRPr="00CE20FA">
        <w:rPr>
          <w:sz w:val="22"/>
          <w:szCs w:val="22"/>
          <w:lang w:val="sr-Latn-CS"/>
        </w:rPr>
        <w:t>ATTO Disk Benchmark je program koji se bavi testiranjem sistema za skladištenje podataka</w:t>
      </w:r>
      <w:r>
        <w:rPr>
          <w:sz w:val="22"/>
          <w:szCs w:val="22"/>
          <w:lang w:val="sr-Latn-CS"/>
        </w:rPr>
        <w:fldChar w:fldCharType="begin"/>
      </w:r>
      <w:r>
        <w:rPr>
          <w:sz w:val="22"/>
          <w:szCs w:val="22"/>
          <w:lang w:val="sr-Latn-CS"/>
        </w:rPr>
        <w:instrText xml:space="preserve"> REF _Ref50107100 \r \h  \* MERGEFORMAT </w:instrText>
      </w:r>
      <w:r>
        <w:rPr>
          <w:sz w:val="22"/>
          <w:szCs w:val="22"/>
          <w:lang w:val="sr-Latn-CS"/>
        </w:rPr>
      </w:r>
      <w:r>
        <w:rPr>
          <w:sz w:val="22"/>
          <w:szCs w:val="22"/>
          <w:lang w:val="sr-Latn-CS"/>
        </w:rPr>
        <w:fldChar w:fldCharType="separate"/>
      </w:r>
      <w:r>
        <w:rPr>
          <w:sz w:val="22"/>
          <w:szCs w:val="22"/>
          <w:lang w:val="sr-Latn-CS"/>
        </w:rPr>
        <w:t>[8]</w:t>
      </w:r>
      <w:r>
        <w:rPr>
          <w:sz w:val="22"/>
          <w:szCs w:val="22"/>
          <w:lang w:val="sr-Latn-CS"/>
        </w:rPr>
        <w:fldChar w:fldCharType="end"/>
      </w:r>
      <w:r>
        <w:rPr>
          <w:sz w:val="22"/>
          <w:szCs w:val="22"/>
          <w:lang w:val="sr-Latn-CS"/>
        </w:rPr>
        <w:fldChar w:fldCharType="begin"/>
      </w:r>
      <w:r>
        <w:rPr>
          <w:sz w:val="22"/>
          <w:szCs w:val="22"/>
          <w:lang w:val="sr-Latn-CS"/>
        </w:rPr>
        <w:instrText xml:space="preserve"> REF _Ref48594529 \r \h  \* MERGEFORMAT </w:instrText>
      </w:r>
      <w:r>
        <w:rPr>
          <w:sz w:val="22"/>
          <w:szCs w:val="22"/>
          <w:lang w:val="sr-Latn-CS"/>
        </w:rPr>
      </w:r>
      <w:r>
        <w:rPr>
          <w:sz w:val="22"/>
          <w:szCs w:val="22"/>
          <w:lang w:val="sr-Latn-CS"/>
        </w:rPr>
        <w:fldChar w:fldCharType="separate"/>
      </w:r>
      <w:r>
        <w:rPr>
          <w:sz w:val="22"/>
          <w:szCs w:val="22"/>
          <w:lang w:val="sr-Latn-CS"/>
        </w:rPr>
        <w:t>[9]</w:t>
      </w:r>
      <w:r>
        <w:rPr>
          <w:sz w:val="22"/>
          <w:szCs w:val="22"/>
          <w:lang w:val="sr-Latn-CS"/>
        </w:rPr>
        <w:fldChar w:fldCharType="end"/>
      </w:r>
      <w:r>
        <w:rPr>
          <w:sz w:val="22"/>
          <w:szCs w:val="22"/>
          <w:lang w:val="sr-Latn-CS"/>
        </w:rPr>
        <w:fldChar w:fldCharType="begin"/>
      </w:r>
      <w:r>
        <w:rPr>
          <w:sz w:val="22"/>
          <w:szCs w:val="22"/>
          <w:lang w:val="sr-Latn-CS"/>
        </w:rPr>
        <w:instrText xml:space="preserve"> REF _Ref16794169 \r \h  \* MERGEFORMAT </w:instrText>
      </w:r>
      <w:r>
        <w:rPr>
          <w:sz w:val="22"/>
          <w:szCs w:val="22"/>
          <w:lang w:val="sr-Latn-CS"/>
        </w:rPr>
      </w:r>
      <w:r>
        <w:rPr>
          <w:sz w:val="22"/>
          <w:szCs w:val="22"/>
          <w:lang w:val="sr-Latn-CS"/>
        </w:rPr>
        <w:fldChar w:fldCharType="separate"/>
      </w:r>
      <w:r>
        <w:rPr>
          <w:sz w:val="22"/>
          <w:szCs w:val="22"/>
          <w:lang w:val="sr-Latn-CS"/>
        </w:rPr>
        <w:t>[10]</w:t>
      </w:r>
      <w:r>
        <w:rPr>
          <w:sz w:val="22"/>
          <w:szCs w:val="22"/>
          <w:lang w:val="sr-Latn-CS"/>
        </w:rPr>
        <w:fldChar w:fldCharType="end"/>
      </w:r>
      <w:r w:rsidRPr="00CE20FA">
        <w:rPr>
          <w:sz w:val="22"/>
          <w:szCs w:val="22"/>
          <w:lang w:val="sr-Latn-CS"/>
        </w:rPr>
        <w:t xml:space="preserve">. Prednost ovog programa je mogućnost kontrole procesa upisa i čitanja, dok je najveći nedostatak nemogućnost testiranja performansi nasumičnog pristupa. </w:t>
      </w:r>
    </w:p>
    <w:p w14:paraId="44FC4E69" w14:textId="255B011A" w:rsidR="00050479" w:rsidRDefault="00050479" w:rsidP="00050479">
      <w:pPr>
        <w:pStyle w:val="telfor"/>
        <w:ind w:firstLine="567"/>
        <w:rPr>
          <w:sz w:val="22"/>
          <w:szCs w:val="22"/>
          <w:lang w:val="sr-Latn-CS"/>
        </w:rPr>
      </w:pPr>
      <w:r w:rsidRPr="00CE20FA">
        <w:rPr>
          <w:sz w:val="22"/>
          <w:szCs w:val="22"/>
          <w:lang w:val="sr-Latn-CS"/>
        </w:rPr>
        <w:lastRenderedPageBreak/>
        <w:t>Neke od opcija nad kojima ATTO Disk Benchmark omogućava podešavanja, a koja mogu da utiču na performanse ili da izoluju određene situacije u praktičnom radu. Prilikom provođenja testa izabrali smo veličinu bloka trake od 16KB (SU, Stripe Unit). Pri m</w:t>
      </w:r>
      <w:r>
        <w:rPr>
          <w:sz w:val="22"/>
          <w:szCs w:val="22"/>
          <w:lang w:val="sr-Latn-CS"/>
        </w:rPr>
        <w:t>j</w:t>
      </w:r>
      <w:r w:rsidRPr="00CE20FA">
        <w:rPr>
          <w:sz w:val="22"/>
          <w:szCs w:val="22"/>
          <w:lang w:val="sr-Latn-CS"/>
        </w:rPr>
        <w:t>erenju, veličina radnog bloka podataka (workload) se m</w:t>
      </w:r>
      <w:r>
        <w:rPr>
          <w:sz w:val="22"/>
          <w:szCs w:val="22"/>
          <w:lang w:val="sr-Latn-CS"/>
        </w:rPr>
        <w:t>ij</w:t>
      </w:r>
      <w:r w:rsidRPr="00CE20FA">
        <w:rPr>
          <w:sz w:val="22"/>
          <w:szCs w:val="22"/>
          <w:lang w:val="sr-Latn-CS"/>
        </w:rPr>
        <w:t>enja od 512 bajta (1 sektor) do 64 MB (65356 KB). Performanse sistema su izm</w:t>
      </w:r>
      <w:r>
        <w:rPr>
          <w:sz w:val="22"/>
          <w:szCs w:val="22"/>
          <w:lang w:val="sr-Latn-CS"/>
        </w:rPr>
        <w:t>j</w:t>
      </w:r>
      <w:r w:rsidRPr="00CE20FA">
        <w:rPr>
          <w:sz w:val="22"/>
          <w:szCs w:val="22"/>
          <w:lang w:val="sr-Latn-CS"/>
        </w:rPr>
        <w:t>erene za različite vr</w:t>
      </w:r>
      <w:r>
        <w:rPr>
          <w:sz w:val="22"/>
          <w:szCs w:val="22"/>
          <w:lang w:val="sr-Latn-CS"/>
        </w:rPr>
        <w:t>ij</w:t>
      </w:r>
      <w:r w:rsidRPr="00CE20FA">
        <w:rPr>
          <w:sz w:val="22"/>
          <w:szCs w:val="22"/>
          <w:lang w:val="sr-Latn-CS"/>
        </w:rPr>
        <w:t>ednosti broja paralelnih U/I operacija (Queue Depth, QD 1 – nema paralelizma, QD 2, 4, 8, 16, 32).</w:t>
      </w:r>
    </w:p>
    <w:p w14:paraId="2F461B3D" w14:textId="77777777" w:rsidR="00050479" w:rsidRDefault="00050479" w:rsidP="00050479">
      <w:pPr>
        <w:pStyle w:val="telfor"/>
        <w:ind w:firstLine="567"/>
        <w:rPr>
          <w:sz w:val="22"/>
          <w:szCs w:val="22"/>
          <w:lang w:val="sr-Latn-CS"/>
        </w:rPr>
      </w:pPr>
    </w:p>
    <w:p w14:paraId="5361FD5F" w14:textId="71420917" w:rsidR="00B954DF" w:rsidRDefault="00B954DF" w:rsidP="00577CF1">
      <w:pPr>
        <w:pStyle w:val="ListParagraph"/>
        <w:numPr>
          <w:ilvl w:val="0"/>
          <w:numId w:val="8"/>
        </w:numPr>
        <w:spacing w:before="100" w:beforeAutospacing="1" w:after="0" w:line="240" w:lineRule="auto"/>
        <w:ind w:left="924" w:hanging="357"/>
        <w:jc w:val="both"/>
        <w:rPr>
          <w:rFonts w:ascii="Times New Roman" w:hAnsi="Times New Roman"/>
          <w:lang w:val="sr-Latn-CS"/>
        </w:rPr>
      </w:pPr>
      <w:r w:rsidRPr="00B954DF">
        <w:rPr>
          <w:rFonts w:ascii="Times New Roman" w:hAnsi="Times New Roman"/>
          <w:lang w:val="sr-Latn-CS"/>
        </w:rPr>
        <w:t>OČEKIVANE PERFORMANSE RAID 10 SA 4 UREĐAJA</w:t>
      </w:r>
    </w:p>
    <w:p w14:paraId="22D3708B" w14:textId="77777777" w:rsidR="00B954DF" w:rsidRDefault="00B954DF" w:rsidP="00B954DF">
      <w:pPr>
        <w:pStyle w:val="ListParagraph"/>
        <w:spacing w:before="100" w:beforeAutospacing="1" w:after="0" w:line="240" w:lineRule="auto"/>
        <w:ind w:left="924"/>
        <w:jc w:val="both"/>
        <w:rPr>
          <w:rFonts w:ascii="Times New Roman" w:hAnsi="Times New Roman"/>
          <w:lang w:val="sr-Latn-CS"/>
        </w:rPr>
      </w:pPr>
    </w:p>
    <w:p w14:paraId="6797B3EC" w14:textId="10B162C0" w:rsidR="00B954DF" w:rsidRPr="00B954DF" w:rsidRDefault="00B954DF" w:rsidP="00B954DF">
      <w:pPr>
        <w:pStyle w:val="telfor"/>
        <w:ind w:firstLine="567"/>
        <w:rPr>
          <w:sz w:val="22"/>
          <w:szCs w:val="22"/>
          <w:lang w:val="sr-Latn-CS"/>
        </w:rPr>
      </w:pPr>
      <w:r w:rsidRPr="00B954DF">
        <w:rPr>
          <w:sz w:val="22"/>
          <w:szCs w:val="22"/>
          <w:lang w:val="sr-Latn-CS"/>
        </w:rPr>
        <w:t>Kod HDD uređaja i RAID nizova realizovanih sa magnetnim diskovima postoji izražena zavisnost performansi od veličine fizičkog bloka podataka na uređaju (jedinica trake, Stripe Unit - SU) [</w:t>
      </w:r>
      <w:r w:rsidRPr="00B954DF">
        <w:rPr>
          <w:sz w:val="22"/>
          <w:szCs w:val="22"/>
          <w:lang w:val="sr-Latn-CS"/>
        </w:rPr>
        <w:fldChar w:fldCharType="begin"/>
      </w:r>
      <w:r w:rsidRPr="00B954DF">
        <w:rPr>
          <w:sz w:val="22"/>
          <w:szCs w:val="22"/>
          <w:lang w:val="sr-Latn-CS"/>
        </w:rPr>
        <w:instrText xml:space="preserve"> REF _Ref79582317 \r \h </w:instrText>
      </w:r>
      <w:r w:rsidRPr="00B954DF">
        <w:rPr>
          <w:sz w:val="22"/>
          <w:szCs w:val="22"/>
          <w:lang w:val="sr-Latn-CS"/>
        </w:rPr>
      </w:r>
      <w:r>
        <w:rPr>
          <w:sz w:val="22"/>
          <w:szCs w:val="22"/>
          <w:lang w:val="sr-Latn-CS"/>
        </w:rPr>
        <w:instrText xml:space="preserve"> \* MERGEFORMAT </w:instrText>
      </w:r>
      <w:r w:rsidRPr="00B954DF">
        <w:rPr>
          <w:sz w:val="22"/>
          <w:szCs w:val="22"/>
          <w:lang w:val="sr-Latn-CS"/>
        </w:rPr>
        <w:fldChar w:fldCharType="separate"/>
      </w:r>
      <w:r w:rsidRPr="00B954DF">
        <w:rPr>
          <w:sz w:val="22"/>
          <w:szCs w:val="22"/>
          <w:lang w:val="sr-Latn-CS"/>
        </w:rPr>
        <w:t>3</w:t>
      </w:r>
      <w:r w:rsidRPr="00B954DF">
        <w:rPr>
          <w:sz w:val="22"/>
          <w:szCs w:val="22"/>
          <w:lang w:val="sr-Latn-CS"/>
        </w:rPr>
        <w:fldChar w:fldCharType="end"/>
      </w:r>
      <w:r w:rsidRPr="00B954DF">
        <w:rPr>
          <w:sz w:val="22"/>
          <w:szCs w:val="22"/>
          <w:lang w:val="sr-Latn-CS"/>
        </w:rPr>
        <w:t>]. S obzirom na činjenicu da su SSD uređaji poluprovodnički i sa nasumični adresiranjem, moguće je da zavisnost performansi od veličine jedinice trake bude manje izražena nego kod magnetnih diskova. U tu svrhu izvršena su merenja brzina upisa i čitanja u niz RAID 10 sa 4 SSD Kingston uređaja.</w:t>
      </w:r>
      <w:r w:rsidR="0010555A">
        <w:rPr>
          <w:sz w:val="22"/>
          <w:szCs w:val="22"/>
          <w:lang w:val="sr-Latn-CS"/>
        </w:rPr>
        <w:t xml:space="preserve"> U tabeli 3</w:t>
      </w:r>
      <w:r w:rsidRPr="00B954DF">
        <w:rPr>
          <w:sz w:val="22"/>
          <w:szCs w:val="22"/>
          <w:lang w:val="sr-Latn-CS"/>
        </w:rPr>
        <w:t xml:space="preserve"> su date bazične brzina upisa i čitanja vrednosti izmerene za pojedinačne uređaje koji čine niz RAID 10.</w:t>
      </w:r>
      <w:r>
        <w:rPr>
          <w:sz w:val="22"/>
          <w:szCs w:val="22"/>
          <w:lang w:val="sr-Latn-CS"/>
        </w:rPr>
        <w:t xml:space="preserve"> </w:t>
      </w:r>
      <w:r w:rsidRPr="00B954DF">
        <w:rPr>
          <w:sz w:val="22"/>
          <w:szCs w:val="22"/>
          <w:lang w:val="sr-Latn-CS"/>
        </w:rPr>
        <w:t>Maksimalna brzina upisa u svaki pojedinačni SSD uređaj je 480 MB/s a čitanja 485 MB/s.</w:t>
      </w:r>
    </w:p>
    <w:p w14:paraId="41DE4D09" w14:textId="7A86BD8A" w:rsidR="00B954DF" w:rsidRPr="00B954DF" w:rsidRDefault="00B954DF" w:rsidP="00B954DF">
      <w:pPr>
        <w:pStyle w:val="tablehead"/>
        <w:rPr>
          <w:lang w:val="sr-Latn-CS"/>
        </w:rPr>
      </w:pPr>
      <w:r w:rsidRPr="00B954DF">
        <w:rPr>
          <w:lang w:val="sr-Latn-CS"/>
        </w:rPr>
        <w:t>Brzine upisa i čitanja za pojedinačne Kingston SSD uređaje</w:t>
      </w:r>
    </w:p>
    <w:tbl>
      <w:tblPr>
        <w:tblStyle w:val="TableGrid"/>
        <w:tblW w:w="8820" w:type="dxa"/>
        <w:jc w:val="center"/>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450"/>
        <w:gridCol w:w="540"/>
        <w:gridCol w:w="540"/>
        <w:gridCol w:w="540"/>
        <w:gridCol w:w="540"/>
        <w:gridCol w:w="630"/>
        <w:gridCol w:w="450"/>
        <w:gridCol w:w="540"/>
      </w:tblGrid>
      <w:tr w:rsidR="00B954DF" w:rsidRPr="0084399F" w14:paraId="01AA652E" w14:textId="77777777" w:rsidTr="00B954DF">
        <w:trPr>
          <w:jc w:val="center"/>
        </w:trPr>
        <w:tc>
          <w:tcPr>
            <w:tcW w:w="540" w:type="dxa"/>
            <w:vAlign w:val="center"/>
          </w:tcPr>
          <w:p w14:paraId="083E261E" w14:textId="77777777" w:rsidR="00B954DF" w:rsidRPr="0084399F" w:rsidRDefault="00B954DF" w:rsidP="00B954DF">
            <w:pPr>
              <w:pStyle w:val="BodyText"/>
              <w:spacing w:after="0" w:line="240" w:lineRule="auto"/>
              <w:ind w:firstLine="0"/>
              <w:jc w:val="center"/>
              <w:rPr>
                <w:color w:val="000000"/>
                <w:sz w:val="14"/>
                <w:szCs w:val="14"/>
                <w:lang w:val="sr-Latn-CS"/>
              </w:rPr>
            </w:pPr>
            <w:r w:rsidRPr="0084399F">
              <w:rPr>
                <w:color w:val="000000"/>
                <w:sz w:val="14"/>
                <w:szCs w:val="14"/>
                <w:lang w:val="sr-Latn-CS"/>
              </w:rPr>
              <w:t xml:space="preserve">0.5 </w:t>
            </w:r>
          </w:p>
          <w:p w14:paraId="53490A30"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KB</w:t>
            </w:r>
          </w:p>
        </w:tc>
        <w:tc>
          <w:tcPr>
            <w:tcW w:w="450" w:type="dxa"/>
            <w:vAlign w:val="center"/>
          </w:tcPr>
          <w:p w14:paraId="3418C39B" w14:textId="77777777" w:rsidR="00B954DF" w:rsidRPr="0084399F" w:rsidRDefault="00B954DF" w:rsidP="00B954DF">
            <w:pPr>
              <w:pStyle w:val="BodyText"/>
              <w:spacing w:after="0" w:line="240" w:lineRule="auto"/>
              <w:ind w:firstLine="0"/>
              <w:jc w:val="center"/>
              <w:rPr>
                <w:color w:val="000000"/>
                <w:sz w:val="14"/>
                <w:szCs w:val="14"/>
                <w:lang w:val="sr-Latn-CS"/>
              </w:rPr>
            </w:pPr>
            <w:r w:rsidRPr="0084399F">
              <w:rPr>
                <w:color w:val="000000"/>
                <w:sz w:val="14"/>
                <w:szCs w:val="14"/>
                <w:lang w:val="sr-Latn-CS"/>
              </w:rPr>
              <w:t>1</w:t>
            </w:r>
          </w:p>
          <w:p w14:paraId="3514E7ED"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7E124809" w14:textId="77777777" w:rsidR="00B954DF" w:rsidRPr="0084399F" w:rsidRDefault="00B954DF" w:rsidP="00B954DF">
            <w:pPr>
              <w:pStyle w:val="BodyText"/>
              <w:spacing w:after="0" w:line="240" w:lineRule="auto"/>
              <w:ind w:firstLine="0"/>
              <w:jc w:val="center"/>
              <w:rPr>
                <w:color w:val="000000"/>
                <w:sz w:val="14"/>
                <w:szCs w:val="14"/>
                <w:lang w:val="sr-Latn-CS"/>
              </w:rPr>
            </w:pPr>
            <w:r w:rsidRPr="0084399F">
              <w:rPr>
                <w:color w:val="000000"/>
                <w:sz w:val="14"/>
                <w:szCs w:val="14"/>
                <w:lang w:val="sr-Latn-CS"/>
              </w:rPr>
              <w:t>2</w:t>
            </w:r>
          </w:p>
          <w:p w14:paraId="1E62726A"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41CC0AC6"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4</w:t>
            </w:r>
          </w:p>
          <w:p w14:paraId="4BC62598"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0B9D25FE"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8</w:t>
            </w:r>
          </w:p>
          <w:p w14:paraId="26C738B9"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43D7D491" w14:textId="77777777" w:rsidR="00B954DF" w:rsidRPr="0084399F" w:rsidRDefault="00B954DF" w:rsidP="00B954DF">
            <w:pPr>
              <w:pStyle w:val="BodyText"/>
              <w:spacing w:after="0" w:line="240" w:lineRule="auto"/>
              <w:ind w:firstLine="0"/>
              <w:jc w:val="center"/>
              <w:rPr>
                <w:color w:val="000000"/>
                <w:sz w:val="14"/>
                <w:szCs w:val="14"/>
                <w:lang w:val="sr-Latn-CS"/>
              </w:rPr>
            </w:pPr>
            <w:r w:rsidRPr="0084399F">
              <w:rPr>
                <w:color w:val="000000"/>
                <w:sz w:val="14"/>
                <w:szCs w:val="14"/>
                <w:lang w:val="sr-Latn-CS"/>
              </w:rPr>
              <w:t>16</w:t>
            </w:r>
          </w:p>
          <w:p w14:paraId="4A02A3D4"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6253DE18"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32</w:t>
            </w:r>
            <w:r w:rsidRPr="0084399F">
              <w:rPr>
                <w:sz w:val="14"/>
                <w:szCs w:val="14"/>
                <w:lang w:val="sr-Latn-CS"/>
              </w:rPr>
              <w:t xml:space="preserve"> </w:t>
            </w:r>
          </w:p>
          <w:p w14:paraId="467C3601"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2630A4CC"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64</w:t>
            </w:r>
          </w:p>
          <w:p w14:paraId="332EF72F"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2BCD8E15"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128</w:t>
            </w:r>
            <w:r w:rsidRPr="0084399F">
              <w:rPr>
                <w:sz w:val="14"/>
                <w:szCs w:val="14"/>
                <w:lang w:val="sr-Latn-CS"/>
              </w:rPr>
              <w:t xml:space="preserve"> </w:t>
            </w:r>
          </w:p>
          <w:p w14:paraId="07D08477"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65766B9F"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256</w:t>
            </w:r>
            <w:r w:rsidRPr="0084399F">
              <w:rPr>
                <w:sz w:val="14"/>
                <w:szCs w:val="14"/>
                <w:lang w:val="sr-Latn-CS"/>
              </w:rPr>
              <w:t xml:space="preserve"> </w:t>
            </w:r>
          </w:p>
          <w:p w14:paraId="0B0B9AEA"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450" w:type="dxa"/>
            <w:vAlign w:val="center"/>
          </w:tcPr>
          <w:p w14:paraId="5742C8EA"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512</w:t>
            </w:r>
            <w:r w:rsidRPr="0084399F">
              <w:rPr>
                <w:sz w:val="14"/>
                <w:szCs w:val="14"/>
                <w:lang w:val="sr-Latn-CS"/>
              </w:rPr>
              <w:t xml:space="preserve"> </w:t>
            </w:r>
          </w:p>
          <w:p w14:paraId="3822A4E8" w14:textId="77777777" w:rsidR="00B954DF" w:rsidRPr="0084399F" w:rsidRDefault="00B954DF" w:rsidP="00B954DF">
            <w:pPr>
              <w:pStyle w:val="BodyText"/>
              <w:spacing w:after="0" w:line="240" w:lineRule="auto"/>
              <w:ind w:firstLine="0"/>
              <w:jc w:val="center"/>
              <w:rPr>
                <w:sz w:val="14"/>
                <w:szCs w:val="14"/>
                <w:lang w:val="sr-Latn-CS"/>
              </w:rPr>
            </w:pPr>
            <w:r w:rsidRPr="0084399F">
              <w:rPr>
                <w:sz w:val="14"/>
                <w:szCs w:val="14"/>
                <w:lang w:val="sr-Latn-CS"/>
              </w:rPr>
              <w:t>KB</w:t>
            </w:r>
          </w:p>
        </w:tc>
        <w:tc>
          <w:tcPr>
            <w:tcW w:w="540" w:type="dxa"/>
            <w:vAlign w:val="center"/>
          </w:tcPr>
          <w:p w14:paraId="241D2157"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1024</w:t>
            </w:r>
            <w:r w:rsidRPr="0084399F">
              <w:rPr>
                <w:sz w:val="14"/>
                <w:szCs w:val="14"/>
                <w:lang w:val="sr-Latn-CS"/>
              </w:rPr>
              <w:t xml:space="preserve"> KB</w:t>
            </w:r>
          </w:p>
        </w:tc>
        <w:tc>
          <w:tcPr>
            <w:tcW w:w="540" w:type="dxa"/>
            <w:vAlign w:val="center"/>
          </w:tcPr>
          <w:p w14:paraId="0C94BDE8"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2048</w:t>
            </w:r>
            <w:r w:rsidRPr="0084399F">
              <w:rPr>
                <w:sz w:val="14"/>
                <w:szCs w:val="14"/>
                <w:lang w:val="sr-Latn-CS"/>
              </w:rPr>
              <w:t xml:space="preserve"> KB</w:t>
            </w:r>
          </w:p>
        </w:tc>
        <w:tc>
          <w:tcPr>
            <w:tcW w:w="540" w:type="dxa"/>
            <w:vAlign w:val="center"/>
          </w:tcPr>
          <w:p w14:paraId="414622B5"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4096</w:t>
            </w:r>
            <w:r w:rsidRPr="0084399F">
              <w:rPr>
                <w:sz w:val="14"/>
                <w:szCs w:val="14"/>
                <w:lang w:val="sr-Latn-CS"/>
              </w:rPr>
              <w:t xml:space="preserve"> KB</w:t>
            </w:r>
          </w:p>
        </w:tc>
        <w:tc>
          <w:tcPr>
            <w:tcW w:w="540" w:type="dxa"/>
            <w:vAlign w:val="center"/>
          </w:tcPr>
          <w:p w14:paraId="3AAE40C9" w14:textId="77777777" w:rsidR="00B954DF" w:rsidRPr="0084399F" w:rsidRDefault="00B954DF" w:rsidP="00B954DF">
            <w:pPr>
              <w:pStyle w:val="BodyText"/>
              <w:spacing w:after="0" w:line="240" w:lineRule="auto"/>
              <w:ind w:firstLine="0"/>
              <w:jc w:val="center"/>
              <w:rPr>
                <w:sz w:val="14"/>
                <w:szCs w:val="14"/>
                <w:lang w:val="sr-Latn-CS"/>
              </w:rPr>
            </w:pPr>
            <w:r w:rsidRPr="0084399F">
              <w:rPr>
                <w:color w:val="000000"/>
                <w:sz w:val="14"/>
                <w:szCs w:val="14"/>
                <w:lang w:val="sr-Latn-CS"/>
              </w:rPr>
              <w:t>8192</w:t>
            </w:r>
            <w:r w:rsidRPr="0084399F">
              <w:rPr>
                <w:sz w:val="14"/>
                <w:szCs w:val="14"/>
                <w:lang w:val="sr-Latn-CS"/>
              </w:rPr>
              <w:t xml:space="preserve"> KB</w:t>
            </w:r>
          </w:p>
        </w:tc>
        <w:tc>
          <w:tcPr>
            <w:tcW w:w="630" w:type="dxa"/>
          </w:tcPr>
          <w:p w14:paraId="49F8405A" w14:textId="77777777" w:rsidR="00B954D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16</w:t>
            </w:r>
          </w:p>
          <w:p w14:paraId="53C994A9" w14:textId="77777777" w:rsidR="00B954DF" w:rsidRPr="0084399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MB</w:t>
            </w:r>
          </w:p>
        </w:tc>
        <w:tc>
          <w:tcPr>
            <w:tcW w:w="450" w:type="dxa"/>
          </w:tcPr>
          <w:p w14:paraId="7758FAAC" w14:textId="77777777" w:rsidR="00B954D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32</w:t>
            </w:r>
          </w:p>
          <w:p w14:paraId="2B958C2D" w14:textId="77777777" w:rsidR="00B954DF" w:rsidRPr="0084399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MB</w:t>
            </w:r>
          </w:p>
        </w:tc>
        <w:tc>
          <w:tcPr>
            <w:tcW w:w="540" w:type="dxa"/>
          </w:tcPr>
          <w:p w14:paraId="232F5F35" w14:textId="77777777" w:rsidR="00B954D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64</w:t>
            </w:r>
          </w:p>
          <w:p w14:paraId="6B644B51" w14:textId="77777777" w:rsidR="00B954DF" w:rsidRPr="0084399F" w:rsidRDefault="00B954DF" w:rsidP="00B954DF">
            <w:pPr>
              <w:pStyle w:val="BodyText"/>
              <w:spacing w:after="0" w:line="240" w:lineRule="auto"/>
              <w:ind w:firstLine="0"/>
              <w:jc w:val="center"/>
              <w:rPr>
                <w:color w:val="000000"/>
                <w:sz w:val="14"/>
                <w:szCs w:val="14"/>
                <w:lang w:val="sr-Latn-CS"/>
              </w:rPr>
            </w:pPr>
            <w:r>
              <w:rPr>
                <w:color w:val="000000"/>
                <w:sz w:val="14"/>
                <w:szCs w:val="14"/>
                <w:lang w:val="sr-Latn-CS"/>
              </w:rPr>
              <w:t>MB</w:t>
            </w:r>
          </w:p>
        </w:tc>
      </w:tr>
      <w:tr w:rsidR="00B954DF" w:rsidRPr="0084399F" w14:paraId="4F2DB256" w14:textId="77777777" w:rsidTr="00B954DF">
        <w:trPr>
          <w:jc w:val="center"/>
        </w:trPr>
        <w:tc>
          <w:tcPr>
            <w:tcW w:w="540" w:type="dxa"/>
            <w:vAlign w:val="bottom"/>
          </w:tcPr>
          <w:p w14:paraId="00F847D8"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11</w:t>
            </w:r>
          </w:p>
        </w:tc>
        <w:tc>
          <w:tcPr>
            <w:tcW w:w="450" w:type="dxa"/>
            <w:vAlign w:val="bottom"/>
          </w:tcPr>
          <w:p w14:paraId="4FE8CA70"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20</w:t>
            </w:r>
          </w:p>
        </w:tc>
        <w:tc>
          <w:tcPr>
            <w:tcW w:w="450" w:type="dxa"/>
            <w:vAlign w:val="bottom"/>
          </w:tcPr>
          <w:p w14:paraId="30AB1887"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35</w:t>
            </w:r>
          </w:p>
        </w:tc>
        <w:tc>
          <w:tcPr>
            <w:tcW w:w="450" w:type="dxa"/>
            <w:vAlign w:val="bottom"/>
          </w:tcPr>
          <w:p w14:paraId="2ED8C4B7"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97</w:t>
            </w:r>
          </w:p>
        </w:tc>
        <w:tc>
          <w:tcPr>
            <w:tcW w:w="450" w:type="dxa"/>
            <w:vAlign w:val="bottom"/>
          </w:tcPr>
          <w:p w14:paraId="4CFF79DF"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155</w:t>
            </w:r>
          </w:p>
        </w:tc>
        <w:tc>
          <w:tcPr>
            <w:tcW w:w="450" w:type="dxa"/>
            <w:vAlign w:val="bottom"/>
          </w:tcPr>
          <w:p w14:paraId="7FF32E3C"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211</w:t>
            </w:r>
          </w:p>
        </w:tc>
        <w:tc>
          <w:tcPr>
            <w:tcW w:w="450" w:type="dxa"/>
            <w:vAlign w:val="bottom"/>
          </w:tcPr>
          <w:p w14:paraId="2F41A5EA"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209</w:t>
            </w:r>
          </w:p>
        </w:tc>
        <w:tc>
          <w:tcPr>
            <w:tcW w:w="450" w:type="dxa"/>
            <w:vAlign w:val="bottom"/>
          </w:tcPr>
          <w:p w14:paraId="0486CE10"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270</w:t>
            </w:r>
          </w:p>
        </w:tc>
        <w:tc>
          <w:tcPr>
            <w:tcW w:w="450" w:type="dxa"/>
            <w:vAlign w:val="bottom"/>
          </w:tcPr>
          <w:p w14:paraId="429BFD4D"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281</w:t>
            </w:r>
          </w:p>
        </w:tc>
        <w:tc>
          <w:tcPr>
            <w:tcW w:w="450" w:type="dxa"/>
            <w:vAlign w:val="bottom"/>
          </w:tcPr>
          <w:p w14:paraId="7551435E"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38</w:t>
            </w:r>
            <w:r w:rsidRPr="0084399F">
              <w:rPr>
                <w:rFonts w:ascii="Times New Roman" w:hAnsi="Times New Roman"/>
                <w:color w:val="C55A11"/>
                <w:sz w:val="14"/>
                <w:szCs w:val="14"/>
              </w:rPr>
              <w:t>9</w:t>
            </w:r>
          </w:p>
        </w:tc>
        <w:tc>
          <w:tcPr>
            <w:tcW w:w="450" w:type="dxa"/>
            <w:vAlign w:val="bottom"/>
          </w:tcPr>
          <w:p w14:paraId="49926987"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431</w:t>
            </w:r>
          </w:p>
        </w:tc>
        <w:tc>
          <w:tcPr>
            <w:tcW w:w="540" w:type="dxa"/>
            <w:vAlign w:val="bottom"/>
          </w:tcPr>
          <w:p w14:paraId="10E74DF7"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442</w:t>
            </w:r>
          </w:p>
        </w:tc>
        <w:tc>
          <w:tcPr>
            <w:tcW w:w="540" w:type="dxa"/>
            <w:vAlign w:val="bottom"/>
          </w:tcPr>
          <w:p w14:paraId="14A6C21E"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463</w:t>
            </w:r>
          </w:p>
        </w:tc>
        <w:tc>
          <w:tcPr>
            <w:tcW w:w="540" w:type="dxa"/>
            <w:vAlign w:val="bottom"/>
          </w:tcPr>
          <w:p w14:paraId="5C71B404"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472</w:t>
            </w:r>
          </w:p>
        </w:tc>
        <w:tc>
          <w:tcPr>
            <w:tcW w:w="540" w:type="dxa"/>
            <w:vAlign w:val="bottom"/>
          </w:tcPr>
          <w:p w14:paraId="1113E35C" w14:textId="77777777" w:rsidR="00B954DF" w:rsidRPr="0084399F" w:rsidRDefault="00B954DF" w:rsidP="00B954DF">
            <w:pPr>
              <w:spacing w:after="0"/>
              <w:jc w:val="right"/>
              <w:rPr>
                <w:rFonts w:ascii="Times New Roman" w:hAnsi="Times New Roman"/>
                <w:color w:val="C55A11"/>
                <w:sz w:val="14"/>
                <w:szCs w:val="14"/>
              </w:rPr>
            </w:pPr>
            <w:r>
              <w:rPr>
                <w:rFonts w:ascii="Times New Roman" w:hAnsi="Times New Roman"/>
                <w:color w:val="C55A11"/>
                <w:sz w:val="14"/>
                <w:szCs w:val="14"/>
              </w:rPr>
              <w:t>47</w:t>
            </w:r>
            <w:r w:rsidRPr="0084399F">
              <w:rPr>
                <w:rFonts w:ascii="Times New Roman" w:hAnsi="Times New Roman"/>
                <w:color w:val="C55A11"/>
                <w:sz w:val="14"/>
                <w:szCs w:val="14"/>
              </w:rPr>
              <w:t>7</w:t>
            </w:r>
          </w:p>
        </w:tc>
        <w:tc>
          <w:tcPr>
            <w:tcW w:w="630" w:type="dxa"/>
            <w:vAlign w:val="bottom"/>
          </w:tcPr>
          <w:p w14:paraId="4305F519" w14:textId="77777777" w:rsidR="00B954DF" w:rsidRPr="0084399F" w:rsidRDefault="00B954DF" w:rsidP="00B954DF">
            <w:pPr>
              <w:spacing w:after="0"/>
              <w:jc w:val="right"/>
              <w:rPr>
                <w:rFonts w:ascii="Times New Roman" w:hAnsi="Times New Roman"/>
                <w:color w:val="C55A11"/>
                <w:sz w:val="14"/>
                <w:szCs w:val="14"/>
              </w:rPr>
            </w:pPr>
            <w:r w:rsidRPr="0084399F">
              <w:rPr>
                <w:rFonts w:ascii="Times New Roman" w:hAnsi="Times New Roman"/>
                <w:color w:val="C55A11"/>
                <w:sz w:val="14"/>
                <w:szCs w:val="14"/>
              </w:rPr>
              <w:t>4</w:t>
            </w:r>
            <w:r>
              <w:rPr>
                <w:rFonts w:ascii="Times New Roman" w:hAnsi="Times New Roman"/>
                <w:color w:val="C55A11"/>
                <w:sz w:val="14"/>
                <w:szCs w:val="14"/>
              </w:rPr>
              <w:t>80</w:t>
            </w:r>
          </w:p>
        </w:tc>
        <w:tc>
          <w:tcPr>
            <w:tcW w:w="450" w:type="dxa"/>
            <w:vAlign w:val="bottom"/>
          </w:tcPr>
          <w:p w14:paraId="56988E28" w14:textId="77777777" w:rsidR="00B954DF" w:rsidRPr="0084399F" w:rsidRDefault="00B954DF" w:rsidP="00B954DF">
            <w:pPr>
              <w:spacing w:after="0"/>
              <w:jc w:val="right"/>
              <w:rPr>
                <w:rFonts w:ascii="Times New Roman" w:hAnsi="Times New Roman"/>
                <w:color w:val="C55A11"/>
                <w:sz w:val="14"/>
                <w:szCs w:val="14"/>
              </w:rPr>
            </w:pPr>
            <w:r w:rsidRPr="0084399F">
              <w:rPr>
                <w:rFonts w:ascii="Times New Roman" w:hAnsi="Times New Roman"/>
                <w:color w:val="C55A11"/>
                <w:sz w:val="14"/>
                <w:szCs w:val="14"/>
              </w:rPr>
              <w:t>481</w:t>
            </w:r>
          </w:p>
        </w:tc>
        <w:tc>
          <w:tcPr>
            <w:tcW w:w="540" w:type="dxa"/>
            <w:vAlign w:val="bottom"/>
          </w:tcPr>
          <w:p w14:paraId="359278B6" w14:textId="77777777" w:rsidR="00B954DF" w:rsidRPr="0084399F" w:rsidRDefault="00B954DF" w:rsidP="00B954DF">
            <w:pPr>
              <w:spacing w:after="0"/>
              <w:jc w:val="right"/>
              <w:rPr>
                <w:rFonts w:ascii="Times New Roman" w:hAnsi="Times New Roman"/>
                <w:color w:val="C55A11"/>
                <w:sz w:val="14"/>
                <w:szCs w:val="14"/>
              </w:rPr>
            </w:pPr>
            <w:r w:rsidRPr="0084399F">
              <w:rPr>
                <w:rFonts w:ascii="Times New Roman" w:hAnsi="Times New Roman"/>
                <w:color w:val="C55A11"/>
                <w:sz w:val="14"/>
                <w:szCs w:val="14"/>
              </w:rPr>
              <w:t>480</w:t>
            </w:r>
          </w:p>
        </w:tc>
      </w:tr>
      <w:tr w:rsidR="00B954DF" w:rsidRPr="0084399F" w14:paraId="10361879" w14:textId="77777777" w:rsidTr="00B954DF">
        <w:trPr>
          <w:jc w:val="center"/>
        </w:trPr>
        <w:tc>
          <w:tcPr>
            <w:tcW w:w="540" w:type="dxa"/>
            <w:vAlign w:val="bottom"/>
          </w:tcPr>
          <w:p w14:paraId="271F6D61"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8,9</w:t>
            </w:r>
          </w:p>
        </w:tc>
        <w:tc>
          <w:tcPr>
            <w:tcW w:w="450" w:type="dxa"/>
            <w:vAlign w:val="bottom"/>
          </w:tcPr>
          <w:p w14:paraId="7BB3D76F"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17</w:t>
            </w:r>
          </w:p>
        </w:tc>
        <w:tc>
          <w:tcPr>
            <w:tcW w:w="450" w:type="dxa"/>
            <w:vAlign w:val="bottom"/>
          </w:tcPr>
          <w:p w14:paraId="3D5CBC2E"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35</w:t>
            </w:r>
          </w:p>
        </w:tc>
        <w:tc>
          <w:tcPr>
            <w:tcW w:w="450" w:type="dxa"/>
            <w:vAlign w:val="bottom"/>
          </w:tcPr>
          <w:p w14:paraId="29ABF81F"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61</w:t>
            </w:r>
          </w:p>
        </w:tc>
        <w:tc>
          <w:tcPr>
            <w:tcW w:w="450" w:type="dxa"/>
            <w:vAlign w:val="bottom"/>
          </w:tcPr>
          <w:p w14:paraId="455A74B5"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110</w:t>
            </w:r>
          </w:p>
        </w:tc>
        <w:tc>
          <w:tcPr>
            <w:tcW w:w="450" w:type="dxa"/>
            <w:vAlign w:val="bottom"/>
          </w:tcPr>
          <w:p w14:paraId="3A3C2D7A"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137</w:t>
            </w:r>
          </w:p>
        </w:tc>
        <w:tc>
          <w:tcPr>
            <w:tcW w:w="450" w:type="dxa"/>
            <w:vAlign w:val="bottom"/>
          </w:tcPr>
          <w:p w14:paraId="31A9867A"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195</w:t>
            </w:r>
          </w:p>
        </w:tc>
        <w:tc>
          <w:tcPr>
            <w:tcW w:w="450" w:type="dxa"/>
            <w:vAlign w:val="bottom"/>
          </w:tcPr>
          <w:p w14:paraId="4F98B20A"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220</w:t>
            </w:r>
          </w:p>
        </w:tc>
        <w:tc>
          <w:tcPr>
            <w:tcW w:w="450" w:type="dxa"/>
            <w:vAlign w:val="bottom"/>
          </w:tcPr>
          <w:p w14:paraId="2FF2FA8F"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238</w:t>
            </w:r>
          </w:p>
        </w:tc>
        <w:tc>
          <w:tcPr>
            <w:tcW w:w="450" w:type="dxa"/>
            <w:vAlign w:val="bottom"/>
          </w:tcPr>
          <w:p w14:paraId="1782FA05"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301</w:t>
            </w:r>
          </w:p>
        </w:tc>
        <w:tc>
          <w:tcPr>
            <w:tcW w:w="450" w:type="dxa"/>
            <w:vAlign w:val="bottom"/>
          </w:tcPr>
          <w:p w14:paraId="16BE62E4"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373</w:t>
            </w:r>
          </w:p>
        </w:tc>
        <w:tc>
          <w:tcPr>
            <w:tcW w:w="540" w:type="dxa"/>
            <w:vAlign w:val="bottom"/>
          </w:tcPr>
          <w:p w14:paraId="20E48CD6"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421</w:t>
            </w:r>
          </w:p>
        </w:tc>
        <w:tc>
          <w:tcPr>
            <w:tcW w:w="540" w:type="dxa"/>
            <w:vAlign w:val="bottom"/>
          </w:tcPr>
          <w:p w14:paraId="7AFBB692"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450</w:t>
            </w:r>
          </w:p>
        </w:tc>
        <w:tc>
          <w:tcPr>
            <w:tcW w:w="540" w:type="dxa"/>
            <w:vAlign w:val="bottom"/>
          </w:tcPr>
          <w:p w14:paraId="2597EE29" w14:textId="77777777" w:rsidR="00B954DF" w:rsidRPr="0084399F" w:rsidRDefault="00B954DF" w:rsidP="00B954DF">
            <w:pPr>
              <w:spacing w:after="0"/>
              <w:jc w:val="right"/>
              <w:rPr>
                <w:rFonts w:ascii="Times New Roman" w:hAnsi="Times New Roman"/>
                <w:color w:val="2F5497"/>
                <w:sz w:val="14"/>
                <w:szCs w:val="14"/>
              </w:rPr>
            </w:pPr>
            <w:r>
              <w:rPr>
                <w:rFonts w:ascii="Times New Roman" w:hAnsi="Times New Roman"/>
                <w:color w:val="2F5497"/>
                <w:sz w:val="14"/>
                <w:szCs w:val="14"/>
              </w:rPr>
              <w:t>467</w:t>
            </w:r>
          </w:p>
        </w:tc>
        <w:tc>
          <w:tcPr>
            <w:tcW w:w="540" w:type="dxa"/>
            <w:vAlign w:val="bottom"/>
          </w:tcPr>
          <w:p w14:paraId="50985CC1" w14:textId="77777777" w:rsidR="00B954DF" w:rsidRPr="0084399F" w:rsidRDefault="00B954DF" w:rsidP="00B954DF">
            <w:pPr>
              <w:spacing w:after="0"/>
              <w:jc w:val="right"/>
              <w:rPr>
                <w:rFonts w:ascii="Times New Roman" w:hAnsi="Times New Roman"/>
                <w:color w:val="2F5497"/>
                <w:sz w:val="14"/>
                <w:szCs w:val="14"/>
              </w:rPr>
            </w:pPr>
            <w:r w:rsidRPr="0084399F">
              <w:rPr>
                <w:rFonts w:ascii="Times New Roman" w:hAnsi="Times New Roman"/>
                <w:color w:val="2F5497"/>
                <w:sz w:val="14"/>
                <w:szCs w:val="14"/>
              </w:rPr>
              <w:t>478</w:t>
            </w:r>
          </w:p>
        </w:tc>
        <w:tc>
          <w:tcPr>
            <w:tcW w:w="630" w:type="dxa"/>
            <w:vAlign w:val="bottom"/>
          </w:tcPr>
          <w:p w14:paraId="002B4B5B" w14:textId="77777777" w:rsidR="00B954DF" w:rsidRPr="0084399F" w:rsidRDefault="00B954DF" w:rsidP="00B954DF">
            <w:pPr>
              <w:spacing w:after="0"/>
              <w:jc w:val="right"/>
              <w:rPr>
                <w:rFonts w:ascii="Times New Roman" w:hAnsi="Times New Roman"/>
                <w:color w:val="2F5497"/>
                <w:sz w:val="14"/>
                <w:szCs w:val="14"/>
              </w:rPr>
            </w:pPr>
            <w:r w:rsidRPr="0084399F">
              <w:rPr>
                <w:rFonts w:ascii="Times New Roman" w:hAnsi="Times New Roman"/>
                <w:color w:val="2F5497"/>
                <w:sz w:val="14"/>
                <w:szCs w:val="14"/>
              </w:rPr>
              <w:t>4</w:t>
            </w:r>
            <w:r>
              <w:rPr>
                <w:rFonts w:ascii="Times New Roman" w:hAnsi="Times New Roman"/>
                <w:color w:val="2F5497"/>
                <w:sz w:val="14"/>
                <w:szCs w:val="14"/>
              </w:rPr>
              <w:t>83</w:t>
            </w:r>
          </w:p>
        </w:tc>
        <w:tc>
          <w:tcPr>
            <w:tcW w:w="450" w:type="dxa"/>
            <w:vAlign w:val="bottom"/>
          </w:tcPr>
          <w:p w14:paraId="17F6A379" w14:textId="77777777" w:rsidR="00B954DF" w:rsidRPr="0084399F" w:rsidRDefault="00B954DF" w:rsidP="00B954DF">
            <w:pPr>
              <w:spacing w:after="0"/>
              <w:jc w:val="right"/>
              <w:rPr>
                <w:rFonts w:ascii="Times New Roman" w:hAnsi="Times New Roman"/>
                <w:color w:val="2F5497"/>
                <w:sz w:val="14"/>
                <w:szCs w:val="14"/>
              </w:rPr>
            </w:pPr>
            <w:r w:rsidRPr="0084399F">
              <w:rPr>
                <w:rFonts w:ascii="Times New Roman" w:hAnsi="Times New Roman"/>
                <w:color w:val="2F5497"/>
                <w:sz w:val="14"/>
                <w:szCs w:val="14"/>
              </w:rPr>
              <w:t>485</w:t>
            </w:r>
          </w:p>
        </w:tc>
        <w:tc>
          <w:tcPr>
            <w:tcW w:w="540" w:type="dxa"/>
            <w:vAlign w:val="bottom"/>
          </w:tcPr>
          <w:p w14:paraId="6BEA2263" w14:textId="77777777" w:rsidR="00B954DF" w:rsidRPr="0084399F" w:rsidRDefault="00B954DF" w:rsidP="00B954DF">
            <w:pPr>
              <w:spacing w:after="0"/>
              <w:jc w:val="right"/>
              <w:rPr>
                <w:rFonts w:ascii="Times New Roman" w:hAnsi="Times New Roman"/>
                <w:color w:val="2F5497"/>
                <w:sz w:val="14"/>
                <w:szCs w:val="14"/>
              </w:rPr>
            </w:pPr>
            <w:r w:rsidRPr="0084399F">
              <w:rPr>
                <w:rFonts w:ascii="Times New Roman" w:hAnsi="Times New Roman"/>
                <w:color w:val="2F5497"/>
                <w:sz w:val="14"/>
                <w:szCs w:val="14"/>
              </w:rPr>
              <w:t>484</w:t>
            </w:r>
          </w:p>
        </w:tc>
      </w:tr>
    </w:tbl>
    <w:p w14:paraId="0655A437" w14:textId="77777777" w:rsidR="00B954DF" w:rsidRDefault="00B954DF" w:rsidP="00B954DF">
      <w:pPr>
        <w:spacing w:after="0" w:line="240" w:lineRule="auto"/>
        <w:rPr>
          <w:rFonts w:ascii="Times New Roman" w:hAnsi="Times New Roman"/>
          <w:color w:val="FF0000"/>
          <w:lang w:val="sr-Latn-CS"/>
        </w:rPr>
      </w:pPr>
    </w:p>
    <w:p w14:paraId="1E8985AF" w14:textId="456100A7" w:rsidR="00B954DF" w:rsidRDefault="00B954DF" w:rsidP="00B954DF">
      <w:pPr>
        <w:pStyle w:val="telfor"/>
        <w:ind w:firstLine="567"/>
        <w:rPr>
          <w:sz w:val="22"/>
          <w:szCs w:val="22"/>
          <w:lang w:val="sr-Latn-CS"/>
        </w:rPr>
      </w:pPr>
      <w:r w:rsidRPr="00B954DF">
        <w:rPr>
          <w:sz w:val="22"/>
          <w:szCs w:val="22"/>
          <w:lang w:val="sr-Latn-CS"/>
        </w:rPr>
        <w:t>Teoretski, RAID 10 sa 4 uređaja bi trebao da postiže bar performanse koje ima RAID 0 sa 2 uređaja. S obzirom da postoji niz RAID 1, to bi trebalo dodatno da se dva puta povećaju brzine pri čitanju. Pri upisu bi brzine trebalo da ostanu iste kao kod RAID 0 sa 2 SSD [</w:t>
      </w:r>
      <w:r w:rsidRPr="00B954DF">
        <w:rPr>
          <w:sz w:val="22"/>
          <w:szCs w:val="22"/>
          <w:lang w:val="sr-Latn-CS"/>
        </w:rPr>
        <w:fldChar w:fldCharType="begin"/>
      </w:r>
      <w:r w:rsidRPr="00B954DF">
        <w:rPr>
          <w:sz w:val="22"/>
          <w:szCs w:val="22"/>
          <w:lang w:val="sr-Latn-CS"/>
        </w:rPr>
        <w:instrText xml:space="preserve"> REF _Ref79574355 \r \h </w:instrText>
      </w:r>
      <w:r w:rsidRPr="00B954DF">
        <w:rPr>
          <w:sz w:val="22"/>
          <w:szCs w:val="22"/>
          <w:lang w:val="sr-Latn-CS"/>
        </w:rPr>
      </w:r>
      <w:r>
        <w:rPr>
          <w:sz w:val="22"/>
          <w:szCs w:val="22"/>
          <w:lang w:val="sr-Latn-CS"/>
        </w:rPr>
        <w:instrText xml:space="preserve"> \* MERGEFORMAT </w:instrText>
      </w:r>
      <w:r w:rsidRPr="00B954DF">
        <w:rPr>
          <w:sz w:val="22"/>
          <w:szCs w:val="22"/>
          <w:lang w:val="sr-Latn-CS"/>
        </w:rPr>
        <w:fldChar w:fldCharType="separate"/>
      </w:r>
      <w:r w:rsidRPr="00B954DF">
        <w:rPr>
          <w:sz w:val="22"/>
          <w:szCs w:val="22"/>
          <w:lang w:val="sr-Latn-CS"/>
        </w:rPr>
        <w:t>4</w:t>
      </w:r>
      <w:r w:rsidRPr="00B954DF">
        <w:rPr>
          <w:sz w:val="22"/>
          <w:szCs w:val="22"/>
          <w:lang w:val="sr-Latn-CS"/>
        </w:rPr>
        <w:fldChar w:fldCharType="end"/>
      </w:r>
      <w:r w:rsidRPr="00B954DF">
        <w:rPr>
          <w:sz w:val="22"/>
          <w:szCs w:val="22"/>
          <w:lang w:val="sr-Latn-CS"/>
        </w:rPr>
        <w:t>]. No, RAID 0 sa 2 Kingston SSD</w:t>
      </w:r>
      <w:r>
        <w:rPr>
          <w:sz w:val="22"/>
          <w:szCs w:val="22"/>
          <w:lang w:val="sr-Latn-CS"/>
        </w:rPr>
        <w:t xml:space="preserve"> uređ</w:t>
      </w:r>
      <w:r w:rsidRPr="00B954DF">
        <w:rPr>
          <w:sz w:val="22"/>
          <w:szCs w:val="22"/>
          <w:lang w:val="sr-Latn-CS"/>
        </w:rPr>
        <w:t>aja odstupa od očekivanih teorijskih vrednosti. Naime RAID 0 sa 2 SSD nema dva puta veće brzine čitanja iako se one obavljaju istovremeno sa dva razna SSD uređaja [</w:t>
      </w:r>
      <w:r w:rsidRPr="00B954DF">
        <w:rPr>
          <w:sz w:val="22"/>
          <w:szCs w:val="22"/>
          <w:lang w:val="sr-Latn-CS"/>
        </w:rPr>
        <w:fldChar w:fldCharType="begin"/>
      </w:r>
      <w:r w:rsidRPr="00B954DF">
        <w:rPr>
          <w:sz w:val="22"/>
          <w:szCs w:val="22"/>
          <w:lang w:val="sr-Latn-CS"/>
        </w:rPr>
        <w:instrText xml:space="preserve"> REF _Ref79574355 \r \h </w:instrText>
      </w:r>
      <w:r w:rsidRPr="00B954DF">
        <w:rPr>
          <w:sz w:val="22"/>
          <w:szCs w:val="22"/>
          <w:lang w:val="sr-Latn-CS"/>
        </w:rPr>
      </w:r>
      <w:r>
        <w:rPr>
          <w:sz w:val="22"/>
          <w:szCs w:val="22"/>
          <w:lang w:val="sr-Latn-CS"/>
        </w:rPr>
        <w:instrText xml:space="preserve"> \* MERGEFORMAT </w:instrText>
      </w:r>
      <w:r w:rsidRPr="00B954DF">
        <w:rPr>
          <w:sz w:val="22"/>
          <w:szCs w:val="22"/>
          <w:lang w:val="sr-Latn-CS"/>
        </w:rPr>
        <w:fldChar w:fldCharType="separate"/>
      </w:r>
      <w:r w:rsidRPr="00B954DF">
        <w:rPr>
          <w:sz w:val="22"/>
          <w:szCs w:val="22"/>
          <w:lang w:val="sr-Latn-CS"/>
        </w:rPr>
        <w:t>4</w:t>
      </w:r>
      <w:r w:rsidRPr="00B954DF">
        <w:rPr>
          <w:sz w:val="22"/>
          <w:szCs w:val="22"/>
          <w:lang w:val="sr-Latn-CS"/>
        </w:rPr>
        <w:fldChar w:fldCharType="end"/>
      </w:r>
      <w:r w:rsidRPr="00B954DF">
        <w:rPr>
          <w:sz w:val="22"/>
          <w:szCs w:val="22"/>
          <w:lang w:val="sr-Latn-CS"/>
        </w:rPr>
        <w:t xml:space="preserve">]. Izmerena vrednost maksimalne brzine upisa je 980 MB/s što je praktično dva puta brže nego za jedan SSD, ali je maksimalna brzina čitanja iz RAID 0 sa 2 SSD samo 820 MB/s što je približno 1.7 puta brže. S obzirom da postoji još jedan niz RAID 0 sa 2 uređaja, pri čitanju se očekuje dodatno (teorijski dvostruko) povećanje brzine. To je posledica ćinjenice da je kod RAID 10 moguće istovremeno čitanje sa 4 nezavisna uređaja. </w:t>
      </w:r>
    </w:p>
    <w:p w14:paraId="5DD3F108" w14:textId="77777777" w:rsidR="0010555A" w:rsidRPr="00B954DF" w:rsidRDefault="0010555A" w:rsidP="00B954DF">
      <w:pPr>
        <w:pStyle w:val="telfor"/>
        <w:ind w:firstLine="567"/>
        <w:rPr>
          <w:sz w:val="22"/>
          <w:szCs w:val="22"/>
          <w:lang w:val="sr-Latn-CS"/>
        </w:rPr>
      </w:pPr>
    </w:p>
    <w:p w14:paraId="2B602304" w14:textId="457C74E5" w:rsidR="00B954DF" w:rsidRPr="00B954DF" w:rsidRDefault="00B954DF" w:rsidP="00B954DF">
      <w:pPr>
        <w:pStyle w:val="ListParagraph"/>
        <w:numPr>
          <w:ilvl w:val="0"/>
          <w:numId w:val="8"/>
        </w:numPr>
        <w:spacing w:before="100" w:beforeAutospacing="1" w:after="0" w:line="240" w:lineRule="auto"/>
        <w:ind w:left="924" w:hanging="357"/>
        <w:jc w:val="both"/>
        <w:rPr>
          <w:rFonts w:ascii="Times New Roman" w:hAnsi="Times New Roman"/>
          <w:lang w:val="sr-Latn-CS"/>
        </w:rPr>
      </w:pPr>
      <w:r w:rsidRPr="00B954DF">
        <w:rPr>
          <w:rFonts w:ascii="Times New Roman" w:hAnsi="Times New Roman"/>
          <w:lang w:val="sr-Latn-CS"/>
        </w:rPr>
        <w:t>REZULTATI MERENJA I DIJAGRAMI</w:t>
      </w:r>
    </w:p>
    <w:p w14:paraId="1D7713BD" w14:textId="77777777" w:rsidR="00B954DF" w:rsidRDefault="00B954DF" w:rsidP="00050479">
      <w:pPr>
        <w:pStyle w:val="telfor"/>
        <w:ind w:firstLine="567"/>
        <w:rPr>
          <w:sz w:val="22"/>
          <w:szCs w:val="22"/>
          <w:lang w:val="sr-Latn-CS"/>
        </w:rPr>
      </w:pPr>
    </w:p>
    <w:p w14:paraId="576D6961" w14:textId="77777777" w:rsidR="00B954DF" w:rsidRPr="00B954DF" w:rsidRDefault="00B954DF" w:rsidP="00B954DF">
      <w:pPr>
        <w:pStyle w:val="telfor"/>
        <w:ind w:firstLine="567"/>
        <w:rPr>
          <w:sz w:val="22"/>
          <w:szCs w:val="22"/>
          <w:lang w:val="sr-Latn-CS"/>
        </w:rPr>
      </w:pPr>
      <w:r w:rsidRPr="00B954DF">
        <w:rPr>
          <w:sz w:val="22"/>
          <w:szCs w:val="22"/>
          <w:lang w:val="sr-Latn-CS"/>
        </w:rPr>
        <w:t>Merenja brzina su izvršena za četiri različite vrednosti veličine jedinica trake i to za SU od 4 KB, 8 KB, 16 KB i 32 KB. Istovremeno ove vrednosti prestavljaju ograničenje koje radno okruženje nameće, a koja su posledica činjenice da se radi o SSD uređajima i da bi dalje povećanje veličine jedinice trake doveo do izuzetno velike fragmentacije i vrlo malog iskorišćenja skladišnog prostora kada se radi o radu sa vrlo malim blokovima podataka koji se upisuju i čitaju (workload). Razlog je u činjenici da se na jednoj jedinici trake može skladištiti samo jedana datoteka.</w:t>
      </w:r>
    </w:p>
    <w:p w14:paraId="1B709FAF" w14:textId="625C7442" w:rsidR="00B954DF" w:rsidRPr="00B954DF" w:rsidRDefault="00B954DF" w:rsidP="00B954DF">
      <w:pPr>
        <w:pStyle w:val="telfor"/>
        <w:ind w:firstLine="567"/>
        <w:rPr>
          <w:sz w:val="22"/>
          <w:szCs w:val="22"/>
          <w:lang w:val="sr-Latn-CS"/>
        </w:rPr>
      </w:pPr>
      <w:r w:rsidRPr="00B954DF">
        <w:rPr>
          <w:sz w:val="22"/>
          <w:szCs w:val="22"/>
          <w:lang w:val="sr-Latn-CS"/>
        </w:rPr>
        <w:t>Merenja brzina upisa i čitanja je izvršena za različite veličine blokova podataka radnog opterećenja (workload) u osegu od 0,5 KB do 64 MB (pri čemu je svaka naredna vrednos</w:t>
      </w:r>
      <w:r>
        <w:rPr>
          <w:sz w:val="22"/>
          <w:szCs w:val="22"/>
          <w:lang w:val="sr-Latn-CS"/>
        </w:rPr>
        <w:t>t</w:t>
      </w:r>
      <w:r w:rsidRPr="00B954DF">
        <w:rPr>
          <w:sz w:val="22"/>
          <w:szCs w:val="22"/>
          <w:lang w:val="sr-Latn-CS"/>
        </w:rPr>
        <w:t xml:space="preserve"> dva puta veća od prethodne). Takođe merenja su vršena za različite vrednost dubine reda (QD, Queue Depth) odnosno broja istovremenih ulazno/izlaznih operacja - paralelizma U/I operacija: bez paralelizma (QD 1), sa 4, 8, 16 i 32 paralelne - istovremene U/I operacije (QD 4, QD 8, QD 16 i QD 32).</w:t>
      </w:r>
    </w:p>
    <w:p w14:paraId="5E022820" w14:textId="13298482" w:rsidR="0010555A" w:rsidRDefault="00B954DF" w:rsidP="0010555A">
      <w:pPr>
        <w:pStyle w:val="telfor"/>
        <w:ind w:firstLine="567"/>
        <w:rPr>
          <w:sz w:val="22"/>
          <w:szCs w:val="22"/>
          <w:lang w:val="sr-Latn-CS"/>
        </w:rPr>
      </w:pPr>
      <w:r w:rsidRPr="00B954DF">
        <w:rPr>
          <w:sz w:val="22"/>
          <w:szCs w:val="22"/>
          <w:lang w:val="sr-Latn-CS"/>
        </w:rPr>
        <w:t xml:space="preserve">U tabeli </w:t>
      </w:r>
      <w:r w:rsidR="00465191">
        <w:rPr>
          <w:sz w:val="22"/>
          <w:szCs w:val="22"/>
          <w:lang w:val="sr-Latn-CS"/>
        </w:rPr>
        <w:t>4</w:t>
      </w:r>
      <w:r w:rsidRPr="00B954DF">
        <w:rPr>
          <w:sz w:val="22"/>
          <w:szCs w:val="22"/>
          <w:lang w:val="sr-Latn-CS"/>
        </w:rPr>
        <w:t xml:space="preserve"> dati su rezltati merenja brzina čitanja i upisa kada nema istovremenih U/I operacija, odnosno za QD 1 za četiri različite veličine jedinice trake SU (SS, Stripe Size): 8 KB, 16 KB, 32 KB i 64 KB. Odgovarajući dijagrami su prikazani na slikama 1 i 2.</w:t>
      </w:r>
    </w:p>
    <w:p w14:paraId="74B1FD58" w14:textId="77777777" w:rsidR="0010555A" w:rsidRDefault="0010555A">
      <w:pPr>
        <w:spacing w:after="0" w:line="240" w:lineRule="auto"/>
        <w:rPr>
          <w:rFonts w:ascii="Times New Roman" w:eastAsia="Times New Roman" w:hAnsi="Times New Roman"/>
          <w:lang w:val="sr-Latn-CS"/>
        </w:rPr>
      </w:pPr>
      <w:r>
        <w:rPr>
          <w:lang w:val="sr-Latn-CS"/>
        </w:rPr>
        <w:br w:type="page"/>
      </w:r>
    </w:p>
    <w:p w14:paraId="7D4EED48" w14:textId="1735E715" w:rsidR="00050479" w:rsidRPr="00465191" w:rsidRDefault="00465191" w:rsidP="0010555A">
      <w:pPr>
        <w:pStyle w:val="tablehead"/>
        <w:tabs>
          <w:tab w:val="num" w:pos="1080"/>
        </w:tabs>
        <w:ind w:left="0" w:firstLine="0"/>
        <w:rPr>
          <w:lang w:val="sr-Latn-CS"/>
        </w:rPr>
      </w:pPr>
      <w:r w:rsidRPr="0010555A">
        <w:rPr>
          <w:lang w:val="sr-Latn-CS"/>
        </w:rPr>
        <w:lastRenderedPageBreak/>
        <w:t>Brzine upisa i čitanja za QD 1 (bez paralelizma) za SS 6, 16, 32 i 64 KB</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67"/>
        <w:gridCol w:w="958"/>
        <w:gridCol w:w="958"/>
        <w:gridCol w:w="958"/>
        <w:gridCol w:w="959"/>
        <w:gridCol w:w="958"/>
        <w:gridCol w:w="958"/>
        <w:gridCol w:w="958"/>
        <w:gridCol w:w="959"/>
      </w:tblGrid>
      <w:tr w:rsidR="0010555A" w:rsidRPr="00EB2E88" w14:paraId="168F195E" w14:textId="77777777" w:rsidTr="00465191">
        <w:trPr>
          <w:cantSplit/>
          <w:trHeight w:val="144"/>
          <w:jc w:val="center"/>
        </w:trPr>
        <w:tc>
          <w:tcPr>
            <w:tcW w:w="1430" w:type="dxa"/>
            <w:gridSpan w:val="2"/>
            <w:shd w:val="clear" w:color="auto" w:fill="auto"/>
            <w:noWrap/>
            <w:vAlign w:val="center"/>
            <w:hideMark/>
          </w:tcPr>
          <w:p w14:paraId="633C50A7"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queue depth 1</w:t>
            </w:r>
          </w:p>
        </w:tc>
        <w:tc>
          <w:tcPr>
            <w:tcW w:w="3833" w:type="dxa"/>
            <w:gridSpan w:val="4"/>
            <w:shd w:val="clear" w:color="auto" w:fill="auto"/>
            <w:noWrap/>
            <w:vAlign w:val="center"/>
            <w:hideMark/>
          </w:tcPr>
          <w:p w14:paraId="1BEF0BA2"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WRITE</w:t>
            </w:r>
          </w:p>
        </w:tc>
        <w:tc>
          <w:tcPr>
            <w:tcW w:w="3833" w:type="dxa"/>
            <w:gridSpan w:val="4"/>
            <w:vAlign w:val="center"/>
          </w:tcPr>
          <w:p w14:paraId="3C9E0E15" w14:textId="4331CB74"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READ</w:t>
            </w:r>
          </w:p>
        </w:tc>
      </w:tr>
      <w:tr w:rsidR="0010555A" w:rsidRPr="00EB2E88" w14:paraId="6C62155F" w14:textId="77777777" w:rsidTr="00465191">
        <w:trPr>
          <w:cantSplit/>
          <w:trHeight w:val="144"/>
          <w:jc w:val="center"/>
        </w:trPr>
        <w:tc>
          <w:tcPr>
            <w:tcW w:w="1430" w:type="dxa"/>
            <w:gridSpan w:val="2"/>
            <w:shd w:val="clear" w:color="auto" w:fill="auto"/>
            <w:noWrap/>
            <w:vAlign w:val="center"/>
            <w:hideMark/>
          </w:tcPr>
          <w:p w14:paraId="0ACCE78B"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workload</w:t>
            </w:r>
          </w:p>
        </w:tc>
        <w:tc>
          <w:tcPr>
            <w:tcW w:w="958" w:type="dxa"/>
            <w:shd w:val="clear" w:color="auto" w:fill="auto"/>
            <w:noWrap/>
            <w:vAlign w:val="center"/>
            <w:hideMark/>
          </w:tcPr>
          <w:p w14:paraId="71DB8268"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8</w:t>
            </w:r>
          </w:p>
        </w:tc>
        <w:tc>
          <w:tcPr>
            <w:tcW w:w="958" w:type="dxa"/>
            <w:vAlign w:val="center"/>
          </w:tcPr>
          <w:p w14:paraId="0D26B17E"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16</w:t>
            </w:r>
          </w:p>
        </w:tc>
        <w:tc>
          <w:tcPr>
            <w:tcW w:w="958" w:type="dxa"/>
            <w:vAlign w:val="center"/>
          </w:tcPr>
          <w:p w14:paraId="2073DCDB"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32</w:t>
            </w:r>
          </w:p>
        </w:tc>
        <w:tc>
          <w:tcPr>
            <w:tcW w:w="958" w:type="dxa"/>
            <w:vAlign w:val="center"/>
          </w:tcPr>
          <w:p w14:paraId="17EC8C3C"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64</w:t>
            </w:r>
          </w:p>
        </w:tc>
        <w:tc>
          <w:tcPr>
            <w:tcW w:w="958" w:type="dxa"/>
            <w:vAlign w:val="center"/>
          </w:tcPr>
          <w:p w14:paraId="68CCA8FE"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4</w:t>
            </w:r>
          </w:p>
        </w:tc>
        <w:tc>
          <w:tcPr>
            <w:tcW w:w="958" w:type="dxa"/>
            <w:shd w:val="clear" w:color="auto" w:fill="auto"/>
            <w:noWrap/>
            <w:vAlign w:val="center"/>
            <w:hideMark/>
          </w:tcPr>
          <w:p w14:paraId="0E7C1841"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16</w:t>
            </w:r>
          </w:p>
        </w:tc>
        <w:tc>
          <w:tcPr>
            <w:tcW w:w="958" w:type="dxa"/>
            <w:shd w:val="clear" w:color="auto" w:fill="auto"/>
            <w:noWrap/>
            <w:vAlign w:val="center"/>
            <w:hideMark/>
          </w:tcPr>
          <w:p w14:paraId="49BB3261"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32</w:t>
            </w:r>
          </w:p>
        </w:tc>
        <w:tc>
          <w:tcPr>
            <w:tcW w:w="958" w:type="dxa"/>
            <w:shd w:val="clear" w:color="auto" w:fill="auto"/>
            <w:noWrap/>
            <w:vAlign w:val="center"/>
            <w:hideMark/>
          </w:tcPr>
          <w:p w14:paraId="2D8898FE"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SS 64</w:t>
            </w:r>
          </w:p>
        </w:tc>
      </w:tr>
      <w:tr w:rsidR="0010555A" w:rsidRPr="00EB2E88" w14:paraId="6B17989B" w14:textId="77777777" w:rsidTr="00465191">
        <w:trPr>
          <w:cantSplit/>
          <w:trHeight w:val="144"/>
          <w:jc w:val="center"/>
        </w:trPr>
        <w:tc>
          <w:tcPr>
            <w:tcW w:w="563" w:type="dxa"/>
            <w:vMerge w:val="restart"/>
            <w:shd w:val="clear" w:color="auto" w:fill="auto"/>
            <w:noWrap/>
            <w:textDirection w:val="btLr"/>
            <w:vAlign w:val="center"/>
            <w:hideMark/>
          </w:tcPr>
          <w:p w14:paraId="09DADA32" w14:textId="685704A5"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I/O size</w:t>
            </w:r>
          </w:p>
        </w:tc>
        <w:tc>
          <w:tcPr>
            <w:tcW w:w="867" w:type="dxa"/>
            <w:shd w:val="clear" w:color="auto" w:fill="auto"/>
            <w:noWrap/>
            <w:vAlign w:val="center"/>
            <w:hideMark/>
          </w:tcPr>
          <w:p w14:paraId="2BF16D3B"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512B</w:t>
            </w:r>
          </w:p>
        </w:tc>
        <w:tc>
          <w:tcPr>
            <w:tcW w:w="958" w:type="dxa"/>
            <w:vAlign w:val="center"/>
          </w:tcPr>
          <w:p w14:paraId="67F84BB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10.42</w:t>
            </w:r>
          </w:p>
        </w:tc>
        <w:tc>
          <w:tcPr>
            <w:tcW w:w="958" w:type="dxa"/>
            <w:vAlign w:val="center"/>
          </w:tcPr>
          <w:p w14:paraId="3B7CCEA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10.08</w:t>
            </w:r>
          </w:p>
        </w:tc>
        <w:tc>
          <w:tcPr>
            <w:tcW w:w="958" w:type="dxa"/>
            <w:vAlign w:val="center"/>
          </w:tcPr>
          <w:p w14:paraId="3E1067C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10.32</w:t>
            </w:r>
          </w:p>
        </w:tc>
        <w:tc>
          <w:tcPr>
            <w:tcW w:w="958" w:type="dxa"/>
            <w:vAlign w:val="center"/>
          </w:tcPr>
          <w:p w14:paraId="166952D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10.18</w:t>
            </w:r>
          </w:p>
        </w:tc>
        <w:tc>
          <w:tcPr>
            <w:tcW w:w="958" w:type="dxa"/>
            <w:shd w:val="clear" w:color="auto" w:fill="auto"/>
            <w:noWrap/>
            <w:vAlign w:val="center"/>
            <w:hideMark/>
          </w:tcPr>
          <w:p w14:paraId="619B17D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35.77</w:t>
            </w:r>
          </w:p>
        </w:tc>
        <w:tc>
          <w:tcPr>
            <w:tcW w:w="958" w:type="dxa"/>
            <w:shd w:val="clear" w:color="auto" w:fill="auto"/>
            <w:noWrap/>
            <w:vAlign w:val="center"/>
            <w:hideMark/>
          </w:tcPr>
          <w:p w14:paraId="15EF170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36.13</w:t>
            </w:r>
          </w:p>
        </w:tc>
        <w:tc>
          <w:tcPr>
            <w:tcW w:w="958" w:type="dxa"/>
            <w:shd w:val="clear" w:color="auto" w:fill="auto"/>
            <w:noWrap/>
            <w:vAlign w:val="center"/>
            <w:hideMark/>
          </w:tcPr>
          <w:p w14:paraId="10536C0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36.50</w:t>
            </w:r>
          </w:p>
        </w:tc>
        <w:tc>
          <w:tcPr>
            <w:tcW w:w="958" w:type="dxa"/>
            <w:shd w:val="clear" w:color="auto" w:fill="auto"/>
            <w:noWrap/>
            <w:vAlign w:val="center"/>
            <w:hideMark/>
          </w:tcPr>
          <w:p w14:paraId="6B63B4A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36.16</w:t>
            </w:r>
          </w:p>
        </w:tc>
      </w:tr>
      <w:tr w:rsidR="0010555A" w:rsidRPr="00EB2E88" w14:paraId="75D8EC01" w14:textId="77777777" w:rsidTr="00465191">
        <w:trPr>
          <w:cantSplit/>
          <w:trHeight w:val="144"/>
          <w:jc w:val="center"/>
        </w:trPr>
        <w:tc>
          <w:tcPr>
            <w:tcW w:w="563" w:type="dxa"/>
            <w:vMerge/>
            <w:vAlign w:val="center"/>
            <w:hideMark/>
          </w:tcPr>
          <w:p w14:paraId="0346560B"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3C5F8E7B"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1KB</w:t>
            </w:r>
          </w:p>
        </w:tc>
        <w:tc>
          <w:tcPr>
            <w:tcW w:w="958" w:type="dxa"/>
            <w:vAlign w:val="center"/>
          </w:tcPr>
          <w:p w14:paraId="38E9DE2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19.82</w:t>
            </w:r>
          </w:p>
        </w:tc>
        <w:tc>
          <w:tcPr>
            <w:tcW w:w="958" w:type="dxa"/>
            <w:vAlign w:val="center"/>
          </w:tcPr>
          <w:p w14:paraId="7EFC43F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19.58</w:t>
            </w:r>
          </w:p>
        </w:tc>
        <w:tc>
          <w:tcPr>
            <w:tcW w:w="958" w:type="dxa"/>
            <w:vAlign w:val="center"/>
          </w:tcPr>
          <w:p w14:paraId="2EC998EE"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19.78</w:t>
            </w:r>
          </w:p>
        </w:tc>
        <w:tc>
          <w:tcPr>
            <w:tcW w:w="958" w:type="dxa"/>
            <w:vAlign w:val="center"/>
          </w:tcPr>
          <w:p w14:paraId="06FCAFB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19.43</w:t>
            </w:r>
          </w:p>
        </w:tc>
        <w:tc>
          <w:tcPr>
            <w:tcW w:w="958" w:type="dxa"/>
            <w:shd w:val="clear" w:color="auto" w:fill="auto"/>
            <w:noWrap/>
            <w:vAlign w:val="center"/>
            <w:hideMark/>
          </w:tcPr>
          <w:p w14:paraId="26EDBD60"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69.89</w:t>
            </w:r>
          </w:p>
        </w:tc>
        <w:tc>
          <w:tcPr>
            <w:tcW w:w="958" w:type="dxa"/>
            <w:shd w:val="clear" w:color="auto" w:fill="auto"/>
            <w:noWrap/>
            <w:vAlign w:val="center"/>
            <w:hideMark/>
          </w:tcPr>
          <w:p w14:paraId="0986C0B4"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69.16</w:t>
            </w:r>
          </w:p>
        </w:tc>
        <w:tc>
          <w:tcPr>
            <w:tcW w:w="958" w:type="dxa"/>
            <w:shd w:val="clear" w:color="auto" w:fill="auto"/>
            <w:noWrap/>
            <w:vAlign w:val="center"/>
            <w:hideMark/>
          </w:tcPr>
          <w:p w14:paraId="119B6F0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69.89</w:t>
            </w:r>
          </w:p>
        </w:tc>
        <w:tc>
          <w:tcPr>
            <w:tcW w:w="958" w:type="dxa"/>
            <w:shd w:val="clear" w:color="auto" w:fill="auto"/>
            <w:noWrap/>
            <w:vAlign w:val="center"/>
            <w:hideMark/>
          </w:tcPr>
          <w:p w14:paraId="12FFAE9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71.35</w:t>
            </w:r>
          </w:p>
        </w:tc>
      </w:tr>
      <w:tr w:rsidR="0010555A" w:rsidRPr="00EB2E88" w14:paraId="44B42DB9" w14:textId="77777777" w:rsidTr="00465191">
        <w:trPr>
          <w:cantSplit/>
          <w:trHeight w:val="144"/>
          <w:jc w:val="center"/>
        </w:trPr>
        <w:tc>
          <w:tcPr>
            <w:tcW w:w="563" w:type="dxa"/>
            <w:vMerge/>
            <w:vAlign w:val="center"/>
            <w:hideMark/>
          </w:tcPr>
          <w:p w14:paraId="1DE2E1D2"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23FDE7B8"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2KB</w:t>
            </w:r>
          </w:p>
        </w:tc>
        <w:tc>
          <w:tcPr>
            <w:tcW w:w="958" w:type="dxa"/>
            <w:vAlign w:val="center"/>
          </w:tcPr>
          <w:p w14:paraId="5EAF3AA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35.69</w:t>
            </w:r>
          </w:p>
        </w:tc>
        <w:tc>
          <w:tcPr>
            <w:tcW w:w="958" w:type="dxa"/>
            <w:vAlign w:val="center"/>
          </w:tcPr>
          <w:p w14:paraId="036B384D"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33.12</w:t>
            </w:r>
          </w:p>
        </w:tc>
        <w:tc>
          <w:tcPr>
            <w:tcW w:w="958" w:type="dxa"/>
            <w:vAlign w:val="center"/>
          </w:tcPr>
          <w:p w14:paraId="435B849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35.64</w:t>
            </w:r>
          </w:p>
        </w:tc>
        <w:tc>
          <w:tcPr>
            <w:tcW w:w="958" w:type="dxa"/>
            <w:vAlign w:val="center"/>
          </w:tcPr>
          <w:p w14:paraId="28FA6B8D"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35.16</w:t>
            </w:r>
          </w:p>
        </w:tc>
        <w:tc>
          <w:tcPr>
            <w:tcW w:w="958" w:type="dxa"/>
            <w:shd w:val="clear" w:color="auto" w:fill="auto"/>
            <w:noWrap/>
            <w:vAlign w:val="center"/>
            <w:hideMark/>
          </w:tcPr>
          <w:p w14:paraId="29FCB9C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131.02</w:t>
            </w:r>
          </w:p>
        </w:tc>
        <w:tc>
          <w:tcPr>
            <w:tcW w:w="958" w:type="dxa"/>
            <w:shd w:val="clear" w:color="auto" w:fill="auto"/>
            <w:noWrap/>
            <w:vAlign w:val="center"/>
            <w:hideMark/>
          </w:tcPr>
          <w:p w14:paraId="5F6F813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132.81</w:t>
            </w:r>
          </w:p>
        </w:tc>
        <w:tc>
          <w:tcPr>
            <w:tcW w:w="958" w:type="dxa"/>
            <w:shd w:val="clear" w:color="auto" w:fill="auto"/>
            <w:noWrap/>
            <w:vAlign w:val="center"/>
            <w:hideMark/>
          </w:tcPr>
          <w:p w14:paraId="53BD4C8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140.63</w:t>
            </w:r>
          </w:p>
        </w:tc>
        <w:tc>
          <w:tcPr>
            <w:tcW w:w="958" w:type="dxa"/>
            <w:shd w:val="clear" w:color="auto" w:fill="auto"/>
            <w:noWrap/>
            <w:vAlign w:val="center"/>
            <w:hideMark/>
          </w:tcPr>
          <w:p w14:paraId="202EF686"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142.58</w:t>
            </w:r>
          </w:p>
        </w:tc>
      </w:tr>
      <w:tr w:rsidR="0010555A" w:rsidRPr="00EB2E88" w14:paraId="70E3CF58" w14:textId="77777777" w:rsidTr="00465191">
        <w:trPr>
          <w:cantSplit/>
          <w:trHeight w:val="144"/>
          <w:jc w:val="center"/>
        </w:trPr>
        <w:tc>
          <w:tcPr>
            <w:tcW w:w="563" w:type="dxa"/>
            <w:vMerge/>
            <w:vAlign w:val="center"/>
            <w:hideMark/>
          </w:tcPr>
          <w:p w14:paraId="4F4AF124"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0911D13E"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4KB</w:t>
            </w:r>
          </w:p>
        </w:tc>
        <w:tc>
          <w:tcPr>
            <w:tcW w:w="958" w:type="dxa"/>
            <w:vAlign w:val="center"/>
          </w:tcPr>
          <w:p w14:paraId="0B94DEDD"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90.14</w:t>
            </w:r>
          </w:p>
        </w:tc>
        <w:tc>
          <w:tcPr>
            <w:tcW w:w="958" w:type="dxa"/>
            <w:vAlign w:val="center"/>
          </w:tcPr>
          <w:p w14:paraId="6936859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90.14</w:t>
            </w:r>
          </w:p>
        </w:tc>
        <w:tc>
          <w:tcPr>
            <w:tcW w:w="958" w:type="dxa"/>
            <w:vAlign w:val="center"/>
          </w:tcPr>
          <w:p w14:paraId="6BB10D9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90.37</w:t>
            </w:r>
          </w:p>
        </w:tc>
        <w:tc>
          <w:tcPr>
            <w:tcW w:w="958" w:type="dxa"/>
            <w:vAlign w:val="center"/>
          </w:tcPr>
          <w:p w14:paraId="026311C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89.84</w:t>
            </w:r>
          </w:p>
        </w:tc>
        <w:tc>
          <w:tcPr>
            <w:tcW w:w="958" w:type="dxa"/>
            <w:shd w:val="clear" w:color="auto" w:fill="auto"/>
            <w:noWrap/>
            <w:vAlign w:val="center"/>
            <w:hideMark/>
          </w:tcPr>
          <w:p w14:paraId="2DACE01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232.82</w:t>
            </w:r>
          </w:p>
        </w:tc>
        <w:tc>
          <w:tcPr>
            <w:tcW w:w="958" w:type="dxa"/>
            <w:shd w:val="clear" w:color="auto" w:fill="auto"/>
            <w:noWrap/>
            <w:vAlign w:val="center"/>
            <w:hideMark/>
          </w:tcPr>
          <w:p w14:paraId="5C1CECE7"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250.00</w:t>
            </w:r>
          </w:p>
        </w:tc>
        <w:tc>
          <w:tcPr>
            <w:tcW w:w="958" w:type="dxa"/>
            <w:shd w:val="clear" w:color="auto" w:fill="auto"/>
            <w:noWrap/>
            <w:vAlign w:val="center"/>
            <w:hideMark/>
          </w:tcPr>
          <w:p w14:paraId="5CB94D0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269.83</w:t>
            </w:r>
          </w:p>
        </w:tc>
        <w:tc>
          <w:tcPr>
            <w:tcW w:w="958" w:type="dxa"/>
            <w:shd w:val="clear" w:color="auto" w:fill="auto"/>
            <w:noWrap/>
            <w:vAlign w:val="center"/>
            <w:hideMark/>
          </w:tcPr>
          <w:p w14:paraId="4BCC1F91"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272.46</w:t>
            </w:r>
          </w:p>
        </w:tc>
      </w:tr>
      <w:tr w:rsidR="0010555A" w:rsidRPr="00EB2E88" w14:paraId="1F9C37FE" w14:textId="77777777" w:rsidTr="00465191">
        <w:trPr>
          <w:cantSplit/>
          <w:trHeight w:val="144"/>
          <w:jc w:val="center"/>
        </w:trPr>
        <w:tc>
          <w:tcPr>
            <w:tcW w:w="563" w:type="dxa"/>
            <w:vMerge/>
            <w:vAlign w:val="center"/>
            <w:hideMark/>
          </w:tcPr>
          <w:p w14:paraId="6E9662B8"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1A562182"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8KB</w:t>
            </w:r>
          </w:p>
        </w:tc>
        <w:tc>
          <w:tcPr>
            <w:tcW w:w="958" w:type="dxa"/>
            <w:vAlign w:val="center"/>
          </w:tcPr>
          <w:p w14:paraId="75504B0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155.09</w:t>
            </w:r>
          </w:p>
        </w:tc>
        <w:tc>
          <w:tcPr>
            <w:tcW w:w="958" w:type="dxa"/>
            <w:vAlign w:val="center"/>
          </w:tcPr>
          <w:p w14:paraId="245AF40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153.53</w:t>
            </w:r>
          </w:p>
        </w:tc>
        <w:tc>
          <w:tcPr>
            <w:tcW w:w="958" w:type="dxa"/>
            <w:vAlign w:val="center"/>
          </w:tcPr>
          <w:p w14:paraId="504FA780"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155.09</w:t>
            </w:r>
          </w:p>
        </w:tc>
        <w:tc>
          <w:tcPr>
            <w:tcW w:w="958" w:type="dxa"/>
            <w:vAlign w:val="center"/>
          </w:tcPr>
          <w:p w14:paraId="1AD9AAE0"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153.91</w:t>
            </w:r>
          </w:p>
        </w:tc>
        <w:tc>
          <w:tcPr>
            <w:tcW w:w="958" w:type="dxa"/>
            <w:shd w:val="clear" w:color="auto" w:fill="auto"/>
            <w:noWrap/>
            <w:vAlign w:val="center"/>
            <w:hideMark/>
          </w:tcPr>
          <w:p w14:paraId="2B7D10E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387.70</w:t>
            </w:r>
          </w:p>
        </w:tc>
        <w:tc>
          <w:tcPr>
            <w:tcW w:w="958" w:type="dxa"/>
            <w:shd w:val="clear" w:color="auto" w:fill="auto"/>
            <w:noWrap/>
            <w:vAlign w:val="center"/>
            <w:hideMark/>
          </w:tcPr>
          <w:p w14:paraId="77FDD98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397.44</w:t>
            </w:r>
          </w:p>
        </w:tc>
        <w:tc>
          <w:tcPr>
            <w:tcW w:w="958" w:type="dxa"/>
            <w:shd w:val="clear" w:color="auto" w:fill="auto"/>
            <w:noWrap/>
            <w:vAlign w:val="center"/>
            <w:hideMark/>
          </w:tcPr>
          <w:p w14:paraId="608F4D6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457.03</w:t>
            </w:r>
          </w:p>
        </w:tc>
        <w:tc>
          <w:tcPr>
            <w:tcW w:w="958" w:type="dxa"/>
            <w:shd w:val="clear" w:color="auto" w:fill="auto"/>
            <w:noWrap/>
            <w:vAlign w:val="center"/>
            <w:hideMark/>
          </w:tcPr>
          <w:p w14:paraId="7498A91A"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469.53</w:t>
            </w:r>
          </w:p>
        </w:tc>
      </w:tr>
      <w:tr w:rsidR="0010555A" w:rsidRPr="00EB2E88" w14:paraId="79839817" w14:textId="77777777" w:rsidTr="00465191">
        <w:trPr>
          <w:cantSplit/>
          <w:trHeight w:val="144"/>
          <w:jc w:val="center"/>
        </w:trPr>
        <w:tc>
          <w:tcPr>
            <w:tcW w:w="563" w:type="dxa"/>
            <w:vMerge/>
            <w:vAlign w:val="center"/>
            <w:hideMark/>
          </w:tcPr>
          <w:p w14:paraId="471CD454"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380A782D"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16KB</w:t>
            </w:r>
          </w:p>
        </w:tc>
        <w:tc>
          <w:tcPr>
            <w:tcW w:w="958" w:type="dxa"/>
            <w:vAlign w:val="center"/>
          </w:tcPr>
          <w:p w14:paraId="04B13224"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232.05</w:t>
            </w:r>
          </w:p>
        </w:tc>
        <w:tc>
          <w:tcPr>
            <w:tcW w:w="958" w:type="dxa"/>
            <w:vAlign w:val="center"/>
          </w:tcPr>
          <w:p w14:paraId="1CDD2FC0"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229.32</w:t>
            </w:r>
          </w:p>
        </w:tc>
        <w:tc>
          <w:tcPr>
            <w:tcW w:w="958" w:type="dxa"/>
            <w:vAlign w:val="center"/>
          </w:tcPr>
          <w:p w14:paraId="6C7D93B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232.05</w:t>
            </w:r>
          </w:p>
        </w:tc>
        <w:tc>
          <w:tcPr>
            <w:tcW w:w="958" w:type="dxa"/>
            <w:vAlign w:val="center"/>
          </w:tcPr>
          <w:p w14:paraId="2898D1D0"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227.62</w:t>
            </w:r>
          </w:p>
        </w:tc>
        <w:tc>
          <w:tcPr>
            <w:tcW w:w="958" w:type="dxa"/>
            <w:shd w:val="clear" w:color="auto" w:fill="auto"/>
            <w:noWrap/>
            <w:vAlign w:val="center"/>
            <w:hideMark/>
          </w:tcPr>
          <w:p w14:paraId="09B5D5A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588.37</w:t>
            </w:r>
          </w:p>
        </w:tc>
        <w:tc>
          <w:tcPr>
            <w:tcW w:w="958" w:type="dxa"/>
            <w:shd w:val="clear" w:color="auto" w:fill="auto"/>
            <w:noWrap/>
            <w:vAlign w:val="center"/>
            <w:hideMark/>
          </w:tcPr>
          <w:p w14:paraId="1FD15CC1"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734.38</w:t>
            </w:r>
          </w:p>
        </w:tc>
        <w:tc>
          <w:tcPr>
            <w:tcW w:w="958" w:type="dxa"/>
            <w:shd w:val="clear" w:color="auto" w:fill="auto"/>
            <w:noWrap/>
            <w:vAlign w:val="center"/>
            <w:hideMark/>
          </w:tcPr>
          <w:p w14:paraId="3DE014B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871.09</w:t>
            </w:r>
          </w:p>
        </w:tc>
        <w:tc>
          <w:tcPr>
            <w:tcW w:w="958" w:type="dxa"/>
            <w:shd w:val="clear" w:color="auto" w:fill="auto"/>
            <w:noWrap/>
            <w:vAlign w:val="center"/>
            <w:hideMark/>
          </w:tcPr>
          <w:p w14:paraId="588821C0"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835.94</w:t>
            </w:r>
          </w:p>
        </w:tc>
      </w:tr>
      <w:tr w:rsidR="0010555A" w:rsidRPr="00EB2E88" w14:paraId="291DC417" w14:textId="77777777" w:rsidTr="00465191">
        <w:trPr>
          <w:cantSplit/>
          <w:trHeight w:val="144"/>
          <w:jc w:val="center"/>
        </w:trPr>
        <w:tc>
          <w:tcPr>
            <w:tcW w:w="563" w:type="dxa"/>
            <w:vMerge/>
            <w:vAlign w:val="center"/>
            <w:hideMark/>
          </w:tcPr>
          <w:p w14:paraId="486EA649"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57EE2924"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32KB</w:t>
            </w:r>
          </w:p>
        </w:tc>
        <w:tc>
          <w:tcPr>
            <w:tcW w:w="958" w:type="dxa"/>
            <w:vAlign w:val="center"/>
          </w:tcPr>
          <w:p w14:paraId="66AD361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340.35</w:t>
            </w:r>
          </w:p>
        </w:tc>
        <w:tc>
          <w:tcPr>
            <w:tcW w:w="958" w:type="dxa"/>
            <w:vAlign w:val="center"/>
          </w:tcPr>
          <w:p w14:paraId="1E02409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340.35</w:t>
            </w:r>
          </w:p>
        </w:tc>
        <w:tc>
          <w:tcPr>
            <w:tcW w:w="958" w:type="dxa"/>
            <w:vAlign w:val="center"/>
          </w:tcPr>
          <w:p w14:paraId="5775C2D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339.51</w:t>
            </w:r>
          </w:p>
        </w:tc>
        <w:tc>
          <w:tcPr>
            <w:tcW w:w="958" w:type="dxa"/>
            <w:vAlign w:val="center"/>
          </w:tcPr>
          <w:p w14:paraId="5BBFA87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326.49</w:t>
            </w:r>
          </w:p>
        </w:tc>
        <w:tc>
          <w:tcPr>
            <w:tcW w:w="958" w:type="dxa"/>
            <w:shd w:val="clear" w:color="auto" w:fill="auto"/>
            <w:noWrap/>
            <w:vAlign w:val="center"/>
            <w:hideMark/>
          </w:tcPr>
          <w:p w14:paraId="62AE9D3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919.58</w:t>
            </w:r>
          </w:p>
        </w:tc>
        <w:tc>
          <w:tcPr>
            <w:tcW w:w="958" w:type="dxa"/>
            <w:shd w:val="clear" w:color="auto" w:fill="auto"/>
            <w:noWrap/>
            <w:vAlign w:val="center"/>
            <w:hideMark/>
          </w:tcPr>
          <w:p w14:paraId="5FD24BD4"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1052.06</w:t>
            </w:r>
          </w:p>
        </w:tc>
        <w:tc>
          <w:tcPr>
            <w:tcW w:w="958" w:type="dxa"/>
            <w:shd w:val="clear" w:color="auto" w:fill="auto"/>
            <w:noWrap/>
            <w:vAlign w:val="center"/>
            <w:hideMark/>
          </w:tcPr>
          <w:p w14:paraId="21B3DFB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1304.69</w:t>
            </w:r>
          </w:p>
        </w:tc>
        <w:tc>
          <w:tcPr>
            <w:tcW w:w="958" w:type="dxa"/>
            <w:shd w:val="clear" w:color="auto" w:fill="auto"/>
            <w:noWrap/>
            <w:vAlign w:val="center"/>
            <w:hideMark/>
          </w:tcPr>
          <w:p w14:paraId="0C9AC900"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1363.78</w:t>
            </w:r>
          </w:p>
        </w:tc>
      </w:tr>
      <w:tr w:rsidR="0010555A" w:rsidRPr="00EB2E88" w14:paraId="64EAE728" w14:textId="77777777" w:rsidTr="00465191">
        <w:trPr>
          <w:cantSplit/>
          <w:trHeight w:val="144"/>
          <w:jc w:val="center"/>
        </w:trPr>
        <w:tc>
          <w:tcPr>
            <w:tcW w:w="563" w:type="dxa"/>
            <w:vMerge/>
            <w:vAlign w:val="center"/>
            <w:hideMark/>
          </w:tcPr>
          <w:p w14:paraId="75F87DF2"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590493B7"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64KB</w:t>
            </w:r>
          </w:p>
        </w:tc>
        <w:tc>
          <w:tcPr>
            <w:tcW w:w="958" w:type="dxa"/>
            <w:vAlign w:val="center"/>
          </w:tcPr>
          <w:p w14:paraId="1FA3B56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438.86</w:t>
            </w:r>
          </w:p>
        </w:tc>
        <w:tc>
          <w:tcPr>
            <w:tcW w:w="958" w:type="dxa"/>
            <w:vAlign w:val="center"/>
          </w:tcPr>
          <w:p w14:paraId="6673667E"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434.24</w:t>
            </w:r>
          </w:p>
        </w:tc>
        <w:tc>
          <w:tcPr>
            <w:tcW w:w="958" w:type="dxa"/>
            <w:vAlign w:val="center"/>
          </w:tcPr>
          <w:p w14:paraId="742FD87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436.41</w:t>
            </w:r>
          </w:p>
        </w:tc>
        <w:tc>
          <w:tcPr>
            <w:tcW w:w="958" w:type="dxa"/>
            <w:vAlign w:val="center"/>
          </w:tcPr>
          <w:p w14:paraId="6A8F8419"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426.83</w:t>
            </w:r>
          </w:p>
        </w:tc>
        <w:tc>
          <w:tcPr>
            <w:tcW w:w="958" w:type="dxa"/>
            <w:shd w:val="clear" w:color="auto" w:fill="auto"/>
            <w:noWrap/>
            <w:vAlign w:val="center"/>
            <w:hideMark/>
          </w:tcPr>
          <w:p w14:paraId="1ECBA87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1284.03</w:t>
            </w:r>
          </w:p>
        </w:tc>
        <w:tc>
          <w:tcPr>
            <w:tcW w:w="958" w:type="dxa"/>
            <w:shd w:val="clear" w:color="auto" w:fill="auto"/>
            <w:noWrap/>
            <w:vAlign w:val="center"/>
            <w:hideMark/>
          </w:tcPr>
          <w:p w14:paraId="060BDBD1"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1387.16</w:t>
            </w:r>
          </w:p>
        </w:tc>
        <w:tc>
          <w:tcPr>
            <w:tcW w:w="958" w:type="dxa"/>
            <w:shd w:val="clear" w:color="auto" w:fill="auto"/>
            <w:noWrap/>
            <w:vAlign w:val="center"/>
            <w:hideMark/>
          </w:tcPr>
          <w:p w14:paraId="0FFCA5F0"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1421.88</w:t>
            </w:r>
          </w:p>
        </w:tc>
        <w:tc>
          <w:tcPr>
            <w:tcW w:w="958" w:type="dxa"/>
            <w:shd w:val="clear" w:color="auto" w:fill="auto"/>
            <w:noWrap/>
            <w:vAlign w:val="center"/>
            <w:hideMark/>
          </w:tcPr>
          <w:p w14:paraId="6A76A6D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1411.29</w:t>
            </w:r>
          </w:p>
        </w:tc>
      </w:tr>
      <w:tr w:rsidR="0010555A" w:rsidRPr="00EB2E88" w14:paraId="36B47BE4" w14:textId="77777777" w:rsidTr="00465191">
        <w:trPr>
          <w:cantSplit/>
          <w:trHeight w:val="144"/>
          <w:jc w:val="center"/>
        </w:trPr>
        <w:tc>
          <w:tcPr>
            <w:tcW w:w="563" w:type="dxa"/>
            <w:vMerge/>
            <w:vAlign w:val="center"/>
            <w:hideMark/>
          </w:tcPr>
          <w:p w14:paraId="22B2E910"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44A3C422"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128KB</w:t>
            </w:r>
          </w:p>
        </w:tc>
        <w:tc>
          <w:tcPr>
            <w:tcW w:w="958" w:type="dxa"/>
            <w:vAlign w:val="center"/>
          </w:tcPr>
          <w:p w14:paraId="59A8247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471.70</w:t>
            </w:r>
          </w:p>
        </w:tc>
        <w:tc>
          <w:tcPr>
            <w:tcW w:w="958" w:type="dxa"/>
            <w:vAlign w:val="center"/>
          </w:tcPr>
          <w:p w14:paraId="228BDA7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468.75</w:t>
            </w:r>
          </w:p>
        </w:tc>
        <w:tc>
          <w:tcPr>
            <w:tcW w:w="958" w:type="dxa"/>
            <w:vAlign w:val="center"/>
          </w:tcPr>
          <w:p w14:paraId="6A4832D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483.09</w:t>
            </w:r>
          </w:p>
        </w:tc>
        <w:tc>
          <w:tcPr>
            <w:tcW w:w="958" w:type="dxa"/>
            <w:vAlign w:val="center"/>
          </w:tcPr>
          <w:p w14:paraId="6ED40DE4"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466.42</w:t>
            </w:r>
          </w:p>
        </w:tc>
        <w:tc>
          <w:tcPr>
            <w:tcW w:w="958" w:type="dxa"/>
            <w:shd w:val="clear" w:color="auto" w:fill="auto"/>
            <w:noWrap/>
            <w:vAlign w:val="center"/>
            <w:hideMark/>
          </w:tcPr>
          <w:p w14:paraId="5825DA37"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1281.25</w:t>
            </w:r>
          </w:p>
        </w:tc>
        <w:tc>
          <w:tcPr>
            <w:tcW w:w="958" w:type="dxa"/>
            <w:shd w:val="clear" w:color="auto" w:fill="auto"/>
            <w:noWrap/>
            <w:vAlign w:val="center"/>
            <w:hideMark/>
          </w:tcPr>
          <w:p w14:paraId="3F31498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1392.33</w:t>
            </w:r>
          </w:p>
        </w:tc>
        <w:tc>
          <w:tcPr>
            <w:tcW w:w="958" w:type="dxa"/>
            <w:shd w:val="clear" w:color="auto" w:fill="auto"/>
            <w:noWrap/>
            <w:vAlign w:val="center"/>
            <w:hideMark/>
          </w:tcPr>
          <w:p w14:paraId="60DE4F7A"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1430.35</w:t>
            </w:r>
          </w:p>
        </w:tc>
        <w:tc>
          <w:tcPr>
            <w:tcW w:w="958" w:type="dxa"/>
            <w:shd w:val="clear" w:color="auto" w:fill="auto"/>
            <w:noWrap/>
            <w:vAlign w:val="center"/>
            <w:hideMark/>
          </w:tcPr>
          <w:p w14:paraId="4B9BE53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1419.75</w:t>
            </w:r>
          </w:p>
        </w:tc>
      </w:tr>
      <w:tr w:rsidR="0010555A" w:rsidRPr="00EB2E88" w14:paraId="07662179" w14:textId="77777777" w:rsidTr="00465191">
        <w:trPr>
          <w:cantSplit/>
          <w:trHeight w:val="144"/>
          <w:jc w:val="center"/>
        </w:trPr>
        <w:tc>
          <w:tcPr>
            <w:tcW w:w="563" w:type="dxa"/>
            <w:vMerge/>
            <w:vAlign w:val="center"/>
            <w:hideMark/>
          </w:tcPr>
          <w:p w14:paraId="4501B3AB"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6D5678CA"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256KB</w:t>
            </w:r>
          </w:p>
        </w:tc>
        <w:tc>
          <w:tcPr>
            <w:tcW w:w="958" w:type="dxa"/>
            <w:vAlign w:val="center"/>
          </w:tcPr>
          <w:p w14:paraId="2964DD2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519.63</w:t>
            </w:r>
          </w:p>
        </w:tc>
        <w:tc>
          <w:tcPr>
            <w:tcW w:w="958" w:type="dxa"/>
            <w:vAlign w:val="center"/>
          </w:tcPr>
          <w:p w14:paraId="1D845604"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522.04</w:t>
            </w:r>
          </w:p>
        </w:tc>
        <w:tc>
          <w:tcPr>
            <w:tcW w:w="958" w:type="dxa"/>
            <w:vAlign w:val="center"/>
          </w:tcPr>
          <w:p w14:paraId="78E4AA2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529.41</w:t>
            </w:r>
          </w:p>
        </w:tc>
        <w:tc>
          <w:tcPr>
            <w:tcW w:w="958" w:type="dxa"/>
            <w:vAlign w:val="center"/>
          </w:tcPr>
          <w:p w14:paraId="7761483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530.66</w:t>
            </w:r>
          </w:p>
        </w:tc>
        <w:tc>
          <w:tcPr>
            <w:tcW w:w="958" w:type="dxa"/>
            <w:shd w:val="clear" w:color="auto" w:fill="auto"/>
            <w:noWrap/>
            <w:vAlign w:val="center"/>
            <w:hideMark/>
          </w:tcPr>
          <w:p w14:paraId="6A1BD43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1289.93</w:t>
            </w:r>
          </w:p>
        </w:tc>
        <w:tc>
          <w:tcPr>
            <w:tcW w:w="958" w:type="dxa"/>
            <w:shd w:val="clear" w:color="auto" w:fill="auto"/>
            <w:noWrap/>
            <w:vAlign w:val="center"/>
            <w:hideMark/>
          </w:tcPr>
          <w:p w14:paraId="48A966B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1392.25</w:t>
            </w:r>
          </w:p>
        </w:tc>
        <w:tc>
          <w:tcPr>
            <w:tcW w:w="958" w:type="dxa"/>
            <w:shd w:val="clear" w:color="auto" w:fill="auto"/>
            <w:noWrap/>
            <w:vAlign w:val="center"/>
            <w:hideMark/>
          </w:tcPr>
          <w:p w14:paraId="25D797A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1433.92</w:t>
            </w:r>
          </w:p>
        </w:tc>
        <w:tc>
          <w:tcPr>
            <w:tcW w:w="958" w:type="dxa"/>
            <w:shd w:val="clear" w:color="auto" w:fill="auto"/>
            <w:noWrap/>
            <w:vAlign w:val="center"/>
            <w:hideMark/>
          </w:tcPr>
          <w:p w14:paraId="5AE1116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1437.50</w:t>
            </w:r>
          </w:p>
        </w:tc>
      </w:tr>
      <w:tr w:rsidR="0010555A" w:rsidRPr="00EB2E88" w14:paraId="4F624889" w14:textId="77777777" w:rsidTr="00465191">
        <w:trPr>
          <w:cantSplit/>
          <w:trHeight w:val="144"/>
          <w:jc w:val="center"/>
        </w:trPr>
        <w:tc>
          <w:tcPr>
            <w:tcW w:w="563" w:type="dxa"/>
            <w:vMerge/>
            <w:vAlign w:val="center"/>
            <w:hideMark/>
          </w:tcPr>
          <w:p w14:paraId="741ECC23"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5C8A48DC"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512KB</w:t>
            </w:r>
          </w:p>
        </w:tc>
        <w:tc>
          <w:tcPr>
            <w:tcW w:w="958" w:type="dxa"/>
            <w:vAlign w:val="center"/>
          </w:tcPr>
          <w:p w14:paraId="4019FA5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559.28</w:t>
            </w:r>
          </w:p>
        </w:tc>
        <w:tc>
          <w:tcPr>
            <w:tcW w:w="958" w:type="dxa"/>
            <w:vAlign w:val="center"/>
          </w:tcPr>
          <w:p w14:paraId="3FA67E7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550.66</w:t>
            </w:r>
          </w:p>
        </w:tc>
        <w:tc>
          <w:tcPr>
            <w:tcW w:w="958" w:type="dxa"/>
            <w:vAlign w:val="center"/>
          </w:tcPr>
          <w:p w14:paraId="714EED1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553.10</w:t>
            </w:r>
          </w:p>
        </w:tc>
        <w:tc>
          <w:tcPr>
            <w:tcW w:w="958" w:type="dxa"/>
            <w:vAlign w:val="center"/>
          </w:tcPr>
          <w:p w14:paraId="7BEAF60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555.56</w:t>
            </w:r>
          </w:p>
        </w:tc>
        <w:tc>
          <w:tcPr>
            <w:tcW w:w="958" w:type="dxa"/>
            <w:shd w:val="clear" w:color="auto" w:fill="auto"/>
            <w:noWrap/>
            <w:vAlign w:val="center"/>
            <w:hideMark/>
          </w:tcPr>
          <w:p w14:paraId="7FED66D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1273.15</w:t>
            </w:r>
          </w:p>
        </w:tc>
        <w:tc>
          <w:tcPr>
            <w:tcW w:w="958" w:type="dxa"/>
            <w:shd w:val="clear" w:color="auto" w:fill="auto"/>
            <w:noWrap/>
            <w:vAlign w:val="center"/>
            <w:hideMark/>
          </w:tcPr>
          <w:p w14:paraId="518F79D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1368.16</w:t>
            </w:r>
          </w:p>
        </w:tc>
        <w:tc>
          <w:tcPr>
            <w:tcW w:w="958" w:type="dxa"/>
            <w:shd w:val="clear" w:color="auto" w:fill="auto"/>
            <w:noWrap/>
            <w:vAlign w:val="center"/>
            <w:hideMark/>
          </w:tcPr>
          <w:p w14:paraId="0842BD7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1418.44</w:t>
            </w:r>
          </w:p>
        </w:tc>
        <w:tc>
          <w:tcPr>
            <w:tcW w:w="958" w:type="dxa"/>
            <w:shd w:val="clear" w:color="auto" w:fill="auto"/>
            <w:noWrap/>
            <w:vAlign w:val="center"/>
            <w:hideMark/>
          </w:tcPr>
          <w:p w14:paraId="036B888D"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1418.44</w:t>
            </w:r>
          </w:p>
        </w:tc>
      </w:tr>
      <w:tr w:rsidR="0010555A" w:rsidRPr="00EB2E88" w14:paraId="76996259" w14:textId="77777777" w:rsidTr="00465191">
        <w:trPr>
          <w:cantSplit/>
          <w:trHeight w:val="144"/>
          <w:jc w:val="center"/>
        </w:trPr>
        <w:tc>
          <w:tcPr>
            <w:tcW w:w="563" w:type="dxa"/>
            <w:vMerge/>
            <w:vAlign w:val="center"/>
            <w:hideMark/>
          </w:tcPr>
          <w:p w14:paraId="08859C45"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08C8B725"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1MB</w:t>
            </w:r>
          </w:p>
        </w:tc>
        <w:tc>
          <w:tcPr>
            <w:tcW w:w="958" w:type="dxa"/>
            <w:vAlign w:val="center"/>
          </w:tcPr>
          <w:p w14:paraId="1726C32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581.40</w:t>
            </w:r>
          </w:p>
        </w:tc>
        <w:tc>
          <w:tcPr>
            <w:tcW w:w="958" w:type="dxa"/>
            <w:vAlign w:val="center"/>
          </w:tcPr>
          <w:p w14:paraId="4518CE2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492.61</w:t>
            </w:r>
          </w:p>
        </w:tc>
        <w:tc>
          <w:tcPr>
            <w:tcW w:w="958" w:type="dxa"/>
            <w:vAlign w:val="center"/>
          </w:tcPr>
          <w:p w14:paraId="63A8E5E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584.80</w:t>
            </w:r>
          </w:p>
        </w:tc>
        <w:tc>
          <w:tcPr>
            <w:tcW w:w="958" w:type="dxa"/>
            <w:vAlign w:val="center"/>
          </w:tcPr>
          <w:p w14:paraId="6189FE2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591.72</w:t>
            </w:r>
          </w:p>
        </w:tc>
        <w:tc>
          <w:tcPr>
            <w:tcW w:w="958" w:type="dxa"/>
            <w:shd w:val="clear" w:color="auto" w:fill="auto"/>
            <w:noWrap/>
            <w:vAlign w:val="center"/>
            <w:hideMark/>
          </w:tcPr>
          <w:p w14:paraId="05E71EF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1265.82</w:t>
            </w:r>
          </w:p>
        </w:tc>
        <w:tc>
          <w:tcPr>
            <w:tcW w:w="958" w:type="dxa"/>
            <w:shd w:val="clear" w:color="auto" w:fill="auto"/>
            <w:noWrap/>
            <w:vAlign w:val="center"/>
            <w:hideMark/>
          </w:tcPr>
          <w:p w14:paraId="0E9ACD0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1369.86</w:t>
            </w:r>
          </w:p>
        </w:tc>
        <w:tc>
          <w:tcPr>
            <w:tcW w:w="958" w:type="dxa"/>
            <w:shd w:val="clear" w:color="auto" w:fill="auto"/>
            <w:noWrap/>
            <w:vAlign w:val="center"/>
            <w:hideMark/>
          </w:tcPr>
          <w:p w14:paraId="63B97331"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1415.09</w:t>
            </w:r>
          </w:p>
        </w:tc>
        <w:tc>
          <w:tcPr>
            <w:tcW w:w="958" w:type="dxa"/>
            <w:shd w:val="clear" w:color="auto" w:fill="auto"/>
            <w:noWrap/>
            <w:vAlign w:val="center"/>
            <w:hideMark/>
          </w:tcPr>
          <w:p w14:paraId="5C85083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1442.31</w:t>
            </w:r>
          </w:p>
        </w:tc>
      </w:tr>
      <w:tr w:rsidR="0010555A" w:rsidRPr="00EB2E88" w14:paraId="3CF5692F" w14:textId="77777777" w:rsidTr="00465191">
        <w:trPr>
          <w:cantSplit/>
          <w:trHeight w:val="144"/>
          <w:jc w:val="center"/>
        </w:trPr>
        <w:tc>
          <w:tcPr>
            <w:tcW w:w="563" w:type="dxa"/>
            <w:vMerge/>
            <w:vAlign w:val="center"/>
            <w:hideMark/>
          </w:tcPr>
          <w:p w14:paraId="755EE2E5"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5433610D"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2MB</w:t>
            </w:r>
          </w:p>
        </w:tc>
        <w:tc>
          <w:tcPr>
            <w:tcW w:w="958" w:type="dxa"/>
            <w:vAlign w:val="center"/>
          </w:tcPr>
          <w:p w14:paraId="521F2549"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594.35</w:t>
            </w:r>
          </w:p>
        </w:tc>
        <w:tc>
          <w:tcPr>
            <w:tcW w:w="958" w:type="dxa"/>
            <w:vAlign w:val="center"/>
          </w:tcPr>
          <w:p w14:paraId="0FE63B2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591.72</w:t>
            </w:r>
          </w:p>
        </w:tc>
        <w:tc>
          <w:tcPr>
            <w:tcW w:w="958" w:type="dxa"/>
            <w:vAlign w:val="center"/>
          </w:tcPr>
          <w:p w14:paraId="0E776A7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592.59</w:t>
            </w:r>
          </w:p>
        </w:tc>
        <w:tc>
          <w:tcPr>
            <w:tcW w:w="958" w:type="dxa"/>
            <w:vAlign w:val="center"/>
          </w:tcPr>
          <w:p w14:paraId="163CD670"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596.13</w:t>
            </w:r>
          </w:p>
        </w:tc>
        <w:tc>
          <w:tcPr>
            <w:tcW w:w="958" w:type="dxa"/>
            <w:shd w:val="clear" w:color="auto" w:fill="auto"/>
            <w:noWrap/>
            <w:vAlign w:val="center"/>
            <w:hideMark/>
          </w:tcPr>
          <w:p w14:paraId="36FB53CA"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1268.50</w:t>
            </w:r>
          </w:p>
        </w:tc>
        <w:tc>
          <w:tcPr>
            <w:tcW w:w="958" w:type="dxa"/>
            <w:shd w:val="clear" w:color="auto" w:fill="auto"/>
            <w:noWrap/>
            <w:vAlign w:val="center"/>
            <w:hideMark/>
          </w:tcPr>
          <w:p w14:paraId="62CA42B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1339.29</w:t>
            </w:r>
          </w:p>
        </w:tc>
        <w:tc>
          <w:tcPr>
            <w:tcW w:w="958" w:type="dxa"/>
            <w:shd w:val="clear" w:color="auto" w:fill="auto"/>
            <w:noWrap/>
            <w:vAlign w:val="center"/>
            <w:hideMark/>
          </w:tcPr>
          <w:p w14:paraId="046DB076"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1405.15</w:t>
            </w:r>
          </w:p>
        </w:tc>
        <w:tc>
          <w:tcPr>
            <w:tcW w:w="958" w:type="dxa"/>
            <w:shd w:val="clear" w:color="auto" w:fill="auto"/>
            <w:noWrap/>
            <w:vAlign w:val="center"/>
            <w:hideMark/>
          </w:tcPr>
          <w:p w14:paraId="7F1753C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1438.85</w:t>
            </w:r>
          </w:p>
        </w:tc>
      </w:tr>
      <w:tr w:rsidR="0010555A" w:rsidRPr="00EB2E88" w14:paraId="41854F99" w14:textId="77777777" w:rsidTr="00465191">
        <w:trPr>
          <w:cantSplit/>
          <w:trHeight w:val="144"/>
          <w:jc w:val="center"/>
        </w:trPr>
        <w:tc>
          <w:tcPr>
            <w:tcW w:w="563" w:type="dxa"/>
            <w:vMerge/>
            <w:vAlign w:val="center"/>
            <w:hideMark/>
          </w:tcPr>
          <w:p w14:paraId="2DD107F7"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472B6B0B"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4MB</w:t>
            </w:r>
          </w:p>
        </w:tc>
        <w:tc>
          <w:tcPr>
            <w:tcW w:w="958" w:type="dxa"/>
            <w:vAlign w:val="center"/>
          </w:tcPr>
          <w:p w14:paraId="67B6567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598.80</w:t>
            </w:r>
          </w:p>
        </w:tc>
        <w:tc>
          <w:tcPr>
            <w:tcW w:w="958" w:type="dxa"/>
            <w:vAlign w:val="center"/>
          </w:tcPr>
          <w:p w14:paraId="591F17E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597.01</w:t>
            </w:r>
          </w:p>
        </w:tc>
        <w:tc>
          <w:tcPr>
            <w:tcW w:w="958" w:type="dxa"/>
            <w:vAlign w:val="center"/>
          </w:tcPr>
          <w:p w14:paraId="18E4AD2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597.91</w:t>
            </w:r>
          </w:p>
        </w:tc>
        <w:tc>
          <w:tcPr>
            <w:tcW w:w="958" w:type="dxa"/>
            <w:vAlign w:val="center"/>
          </w:tcPr>
          <w:p w14:paraId="17D32F1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604.23</w:t>
            </w:r>
          </w:p>
        </w:tc>
        <w:tc>
          <w:tcPr>
            <w:tcW w:w="958" w:type="dxa"/>
            <w:shd w:val="clear" w:color="auto" w:fill="auto"/>
            <w:noWrap/>
            <w:vAlign w:val="center"/>
            <w:hideMark/>
          </w:tcPr>
          <w:p w14:paraId="1BC19C1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1275.92</w:t>
            </w:r>
          </w:p>
        </w:tc>
        <w:tc>
          <w:tcPr>
            <w:tcW w:w="958" w:type="dxa"/>
            <w:shd w:val="clear" w:color="auto" w:fill="auto"/>
            <w:noWrap/>
            <w:vAlign w:val="center"/>
            <w:hideMark/>
          </w:tcPr>
          <w:p w14:paraId="6D8DA39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1355.93</w:t>
            </w:r>
          </w:p>
        </w:tc>
        <w:tc>
          <w:tcPr>
            <w:tcW w:w="958" w:type="dxa"/>
            <w:shd w:val="clear" w:color="auto" w:fill="auto"/>
            <w:noWrap/>
            <w:vAlign w:val="center"/>
            <w:hideMark/>
          </w:tcPr>
          <w:p w14:paraId="6DCA19D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1431.13</w:t>
            </w:r>
          </w:p>
        </w:tc>
        <w:tc>
          <w:tcPr>
            <w:tcW w:w="958" w:type="dxa"/>
            <w:shd w:val="clear" w:color="auto" w:fill="auto"/>
            <w:noWrap/>
            <w:vAlign w:val="center"/>
            <w:hideMark/>
          </w:tcPr>
          <w:p w14:paraId="7D4E57A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1454.55</w:t>
            </w:r>
          </w:p>
        </w:tc>
      </w:tr>
      <w:tr w:rsidR="0010555A" w:rsidRPr="00EB2E88" w14:paraId="48A3C819" w14:textId="77777777" w:rsidTr="00465191">
        <w:trPr>
          <w:cantSplit/>
          <w:trHeight w:val="144"/>
          <w:jc w:val="center"/>
        </w:trPr>
        <w:tc>
          <w:tcPr>
            <w:tcW w:w="563" w:type="dxa"/>
            <w:vMerge/>
            <w:vAlign w:val="center"/>
            <w:hideMark/>
          </w:tcPr>
          <w:p w14:paraId="324B87C2"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16A3FBE4"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8MB</w:t>
            </w:r>
          </w:p>
        </w:tc>
        <w:tc>
          <w:tcPr>
            <w:tcW w:w="958" w:type="dxa"/>
            <w:vAlign w:val="center"/>
          </w:tcPr>
          <w:p w14:paraId="2C03083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603.32</w:t>
            </w:r>
          </w:p>
        </w:tc>
        <w:tc>
          <w:tcPr>
            <w:tcW w:w="958" w:type="dxa"/>
            <w:vAlign w:val="center"/>
          </w:tcPr>
          <w:p w14:paraId="0B5EC3CE"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601.50</w:t>
            </w:r>
          </w:p>
        </w:tc>
        <w:tc>
          <w:tcPr>
            <w:tcW w:w="958" w:type="dxa"/>
            <w:vAlign w:val="center"/>
          </w:tcPr>
          <w:p w14:paraId="4D8A748D"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602.41</w:t>
            </w:r>
          </w:p>
        </w:tc>
        <w:tc>
          <w:tcPr>
            <w:tcW w:w="958" w:type="dxa"/>
            <w:vAlign w:val="center"/>
          </w:tcPr>
          <w:p w14:paraId="53A6205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606.06</w:t>
            </w:r>
          </w:p>
        </w:tc>
        <w:tc>
          <w:tcPr>
            <w:tcW w:w="958" w:type="dxa"/>
            <w:shd w:val="clear" w:color="auto" w:fill="auto"/>
            <w:noWrap/>
            <w:vAlign w:val="center"/>
            <w:hideMark/>
          </w:tcPr>
          <w:p w14:paraId="2733584A"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1277.96</w:t>
            </w:r>
          </w:p>
        </w:tc>
        <w:tc>
          <w:tcPr>
            <w:tcW w:w="958" w:type="dxa"/>
            <w:shd w:val="clear" w:color="auto" w:fill="auto"/>
            <w:noWrap/>
            <w:vAlign w:val="center"/>
            <w:hideMark/>
          </w:tcPr>
          <w:p w14:paraId="77CEC893"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1369.86</w:t>
            </w:r>
          </w:p>
        </w:tc>
        <w:tc>
          <w:tcPr>
            <w:tcW w:w="958" w:type="dxa"/>
            <w:shd w:val="clear" w:color="auto" w:fill="auto"/>
            <w:noWrap/>
            <w:vAlign w:val="center"/>
            <w:hideMark/>
          </w:tcPr>
          <w:p w14:paraId="52F1AA5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1444.04</w:t>
            </w:r>
          </w:p>
        </w:tc>
        <w:tc>
          <w:tcPr>
            <w:tcW w:w="958" w:type="dxa"/>
            <w:shd w:val="clear" w:color="auto" w:fill="auto"/>
            <w:noWrap/>
            <w:vAlign w:val="center"/>
            <w:hideMark/>
          </w:tcPr>
          <w:p w14:paraId="1C21681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1470.59</w:t>
            </w:r>
          </w:p>
        </w:tc>
      </w:tr>
      <w:tr w:rsidR="0010555A" w:rsidRPr="00EB2E88" w14:paraId="5C698F9D" w14:textId="77777777" w:rsidTr="00465191">
        <w:trPr>
          <w:cantSplit/>
          <w:trHeight w:val="144"/>
          <w:jc w:val="center"/>
        </w:trPr>
        <w:tc>
          <w:tcPr>
            <w:tcW w:w="563" w:type="dxa"/>
            <w:vMerge/>
            <w:vAlign w:val="center"/>
            <w:hideMark/>
          </w:tcPr>
          <w:p w14:paraId="4E403D53"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117D759E"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12MB</w:t>
            </w:r>
          </w:p>
        </w:tc>
        <w:tc>
          <w:tcPr>
            <w:tcW w:w="958" w:type="dxa"/>
            <w:vAlign w:val="center"/>
          </w:tcPr>
          <w:p w14:paraId="1515E76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585.94</w:t>
            </w:r>
          </w:p>
        </w:tc>
        <w:tc>
          <w:tcPr>
            <w:tcW w:w="958" w:type="dxa"/>
            <w:vAlign w:val="center"/>
          </w:tcPr>
          <w:p w14:paraId="045BD67B"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602.71</w:t>
            </w:r>
          </w:p>
        </w:tc>
        <w:tc>
          <w:tcPr>
            <w:tcW w:w="958" w:type="dxa"/>
            <w:vAlign w:val="center"/>
          </w:tcPr>
          <w:p w14:paraId="523FE1A8"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601.50</w:t>
            </w:r>
          </w:p>
        </w:tc>
        <w:tc>
          <w:tcPr>
            <w:tcW w:w="958" w:type="dxa"/>
            <w:vAlign w:val="center"/>
          </w:tcPr>
          <w:p w14:paraId="77C0D3F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608.21</w:t>
            </w:r>
          </w:p>
        </w:tc>
        <w:tc>
          <w:tcPr>
            <w:tcW w:w="958" w:type="dxa"/>
            <w:shd w:val="clear" w:color="auto" w:fill="auto"/>
            <w:noWrap/>
            <w:vAlign w:val="center"/>
            <w:hideMark/>
          </w:tcPr>
          <w:p w14:paraId="3B9117E1"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1271.19</w:t>
            </w:r>
          </w:p>
        </w:tc>
        <w:tc>
          <w:tcPr>
            <w:tcW w:w="958" w:type="dxa"/>
            <w:shd w:val="clear" w:color="auto" w:fill="auto"/>
            <w:noWrap/>
            <w:vAlign w:val="center"/>
            <w:hideMark/>
          </w:tcPr>
          <w:p w14:paraId="484DE88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1359.00</w:t>
            </w:r>
          </w:p>
        </w:tc>
        <w:tc>
          <w:tcPr>
            <w:tcW w:w="958" w:type="dxa"/>
            <w:shd w:val="clear" w:color="auto" w:fill="auto"/>
            <w:noWrap/>
            <w:vAlign w:val="center"/>
            <w:hideMark/>
          </w:tcPr>
          <w:p w14:paraId="6FDE826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1440.58</w:t>
            </w:r>
          </w:p>
        </w:tc>
        <w:tc>
          <w:tcPr>
            <w:tcW w:w="958" w:type="dxa"/>
            <w:shd w:val="clear" w:color="auto" w:fill="auto"/>
            <w:noWrap/>
            <w:vAlign w:val="center"/>
            <w:hideMark/>
          </w:tcPr>
          <w:p w14:paraId="463E3AFB"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1466.99</w:t>
            </w:r>
          </w:p>
        </w:tc>
      </w:tr>
      <w:tr w:rsidR="0010555A" w:rsidRPr="00EB2E88" w14:paraId="36031608" w14:textId="77777777" w:rsidTr="00465191">
        <w:trPr>
          <w:cantSplit/>
          <w:trHeight w:val="144"/>
          <w:jc w:val="center"/>
        </w:trPr>
        <w:tc>
          <w:tcPr>
            <w:tcW w:w="563" w:type="dxa"/>
            <w:vMerge/>
            <w:vAlign w:val="center"/>
            <w:hideMark/>
          </w:tcPr>
          <w:p w14:paraId="58B77178"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1088F6F7"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16MB</w:t>
            </w:r>
          </w:p>
        </w:tc>
        <w:tc>
          <w:tcPr>
            <w:tcW w:w="958" w:type="dxa"/>
            <w:vAlign w:val="center"/>
          </w:tcPr>
          <w:p w14:paraId="71772A8F"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604.46</w:t>
            </w:r>
          </w:p>
        </w:tc>
        <w:tc>
          <w:tcPr>
            <w:tcW w:w="958" w:type="dxa"/>
            <w:vAlign w:val="center"/>
          </w:tcPr>
          <w:p w14:paraId="03A89F12"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603.55</w:t>
            </w:r>
          </w:p>
        </w:tc>
        <w:tc>
          <w:tcPr>
            <w:tcW w:w="958" w:type="dxa"/>
            <w:vAlign w:val="center"/>
          </w:tcPr>
          <w:p w14:paraId="76EB3766"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607.44</w:t>
            </w:r>
          </w:p>
        </w:tc>
        <w:tc>
          <w:tcPr>
            <w:tcW w:w="958" w:type="dxa"/>
            <w:vAlign w:val="center"/>
          </w:tcPr>
          <w:p w14:paraId="38B9374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607.44</w:t>
            </w:r>
          </w:p>
        </w:tc>
        <w:tc>
          <w:tcPr>
            <w:tcW w:w="958" w:type="dxa"/>
            <w:shd w:val="clear" w:color="auto" w:fill="auto"/>
            <w:noWrap/>
            <w:vAlign w:val="center"/>
            <w:hideMark/>
          </w:tcPr>
          <w:p w14:paraId="348B202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1261.83</w:t>
            </w:r>
          </w:p>
        </w:tc>
        <w:tc>
          <w:tcPr>
            <w:tcW w:w="958" w:type="dxa"/>
            <w:shd w:val="clear" w:color="auto" w:fill="auto"/>
            <w:noWrap/>
            <w:vAlign w:val="center"/>
            <w:hideMark/>
          </w:tcPr>
          <w:p w14:paraId="585E0F5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1349.07</w:t>
            </w:r>
          </w:p>
        </w:tc>
        <w:tc>
          <w:tcPr>
            <w:tcW w:w="958" w:type="dxa"/>
            <w:shd w:val="clear" w:color="auto" w:fill="auto"/>
            <w:noWrap/>
            <w:vAlign w:val="center"/>
            <w:hideMark/>
          </w:tcPr>
          <w:p w14:paraId="2B7FC19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1423.49</w:t>
            </w:r>
          </w:p>
        </w:tc>
        <w:tc>
          <w:tcPr>
            <w:tcW w:w="958" w:type="dxa"/>
            <w:shd w:val="clear" w:color="auto" w:fill="auto"/>
            <w:noWrap/>
            <w:vAlign w:val="center"/>
            <w:hideMark/>
          </w:tcPr>
          <w:p w14:paraId="5F32AC26"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1476.01</w:t>
            </w:r>
          </w:p>
        </w:tc>
      </w:tr>
      <w:tr w:rsidR="0010555A" w:rsidRPr="00EB2E88" w14:paraId="1289B1A3" w14:textId="77777777" w:rsidTr="00465191">
        <w:trPr>
          <w:cantSplit/>
          <w:trHeight w:val="144"/>
          <w:jc w:val="center"/>
        </w:trPr>
        <w:tc>
          <w:tcPr>
            <w:tcW w:w="563" w:type="dxa"/>
            <w:vMerge/>
            <w:vAlign w:val="center"/>
            <w:hideMark/>
          </w:tcPr>
          <w:p w14:paraId="2F70FDC9"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1CC4C96F"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24MB</w:t>
            </w:r>
          </w:p>
        </w:tc>
        <w:tc>
          <w:tcPr>
            <w:tcW w:w="958" w:type="dxa"/>
            <w:vAlign w:val="center"/>
          </w:tcPr>
          <w:p w14:paraId="447070C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608.83</w:t>
            </w:r>
          </w:p>
        </w:tc>
        <w:tc>
          <w:tcPr>
            <w:tcW w:w="958" w:type="dxa"/>
            <w:vAlign w:val="center"/>
          </w:tcPr>
          <w:p w14:paraId="28A2764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596.42</w:t>
            </w:r>
          </w:p>
        </w:tc>
        <w:tc>
          <w:tcPr>
            <w:tcW w:w="958" w:type="dxa"/>
            <w:vAlign w:val="center"/>
          </w:tcPr>
          <w:p w14:paraId="7B9F62CB"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608.83</w:t>
            </w:r>
          </w:p>
        </w:tc>
        <w:tc>
          <w:tcPr>
            <w:tcW w:w="958" w:type="dxa"/>
            <w:vAlign w:val="center"/>
          </w:tcPr>
          <w:p w14:paraId="2C9DF504"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599.70</w:t>
            </w:r>
          </w:p>
        </w:tc>
        <w:tc>
          <w:tcPr>
            <w:tcW w:w="958" w:type="dxa"/>
            <w:shd w:val="clear" w:color="auto" w:fill="auto"/>
            <w:noWrap/>
            <w:vAlign w:val="center"/>
            <w:hideMark/>
          </w:tcPr>
          <w:p w14:paraId="42CD6A40"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1254.57</w:t>
            </w:r>
          </w:p>
        </w:tc>
        <w:tc>
          <w:tcPr>
            <w:tcW w:w="958" w:type="dxa"/>
            <w:shd w:val="clear" w:color="auto" w:fill="auto"/>
            <w:noWrap/>
            <w:vAlign w:val="center"/>
            <w:hideMark/>
          </w:tcPr>
          <w:p w14:paraId="5D72043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1350.59</w:t>
            </w:r>
          </w:p>
        </w:tc>
        <w:tc>
          <w:tcPr>
            <w:tcW w:w="958" w:type="dxa"/>
            <w:shd w:val="clear" w:color="auto" w:fill="auto"/>
            <w:noWrap/>
            <w:vAlign w:val="center"/>
            <w:hideMark/>
          </w:tcPr>
          <w:p w14:paraId="7A19CD6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1414.26</w:t>
            </w:r>
          </w:p>
        </w:tc>
        <w:tc>
          <w:tcPr>
            <w:tcW w:w="958" w:type="dxa"/>
            <w:shd w:val="clear" w:color="auto" w:fill="auto"/>
            <w:noWrap/>
            <w:vAlign w:val="center"/>
            <w:hideMark/>
          </w:tcPr>
          <w:p w14:paraId="4AEA1DE5"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1469.69</w:t>
            </w:r>
          </w:p>
        </w:tc>
      </w:tr>
      <w:tr w:rsidR="0010555A" w:rsidRPr="00EB2E88" w14:paraId="12FC9DE0" w14:textId="77777777" w:rsidTr="00465191">
        <w:trPr>
          <w:cantSplit/>
          <w:trHeight w:val="144"/>
          <w:jc w:val="center"/>
        </w:trPr>
        <w:tc>
          <w:tcPr>
            <w:tcW w:w="563" w:type="dxa"/>
            <w:vMerge/>
            <w:vAlign w:val="center"/>
            <w:hideMark/>
          </w:tcPr>
          <w:p w14:paraId="47706CB7"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3F0792A7"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32MB</w:t>
            </w:r>
          </w:p>
        </w:tc>
        <w:tc>
          <w:tcPr>
            <w:tcW w:w="958" w:type="dxa"/>
            <w:vAlign w:val="center"/>
          </w:tcPr>
          <w:p w14:paraId="2091F94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609.52</w:t>
            </w:r>
          </w:p>
        </w:tc>
        <w:tc>
          <w:tcPr>
            <w:tcW w:w="958" w:type="dxa"/>
            <w:vAlign w:val="center"/>
          </w:tcPr>
          <w:p w14:paraId="1B14956C"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600.49</w:t>
            </w:r>
          </w:p>
        </w:tc>
        <w:tc>
          <w:tcPr>
            <w:tcW w:w="958" w:type="dxa"/>
            <w:vAlign w:val="center"/>
          </w:tcPr>
          <w:p w14:paraId="7FB52367"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596.90</w:t>
            </w:r>
          </w:p>
        </w:tc>
        <w:tc>
          <w:tcPr>
            <w:tcW w:w="958" w:type="dxa"/>
            <w:vAlign w:val="center"/>
          </w:tcPr>
          <w:p w14:paraId="631C181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611.15</w:t>
            </w:r>
          </w:p>
        </w:tc>
        <w:tc>
          <w:tcPr>
            <w:tcW w:w="958" w:type="dxa"/>
            <w:shd w:val="clear" w:color="auto" w:fill="auto"/>
            <w:noWrap/>
            <w:vAlign w:val="center"/>
            <w:hideMark/>
          </w:tcPr>
          <w:p w14:paraId="47D4CC99"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1252.45</w:t>
            </w:r>
          </w:p>
        </w:tc>
        <w:tc>
          <w:tcPr>
            <w:tcW w:w="958" w:type="dxa"/>
            <w:shd w:val="clear" w:color="auto" w:fill="auto"/>
            <w:noWrap/>
            <w:vAlign w:val="center"/>
            <w:hideMark/>
          </w:tcPr>
          <w:p w14:paraId="49B9E3C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1351.92</w:t>
            </w:r>
          </w:p>
        </w:tc>
        <w:tc>
          <w:tcPr>
            <w:tcW w:w="958" w:type="dxa"/>
            <w:shd w:val="clear" w:color="auto" w:fill="auto"/>
            <w:noWrap/>
            <w:vAlign w:val="center"/>
            <w:hideMark/>
          </w:tcPr>
          <w:p w14:paraId="7B64D74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1422.22</w:t>
            </w:r>
          </w:p>
        </w:tc>
        <w:tc>
          <w:tcPr>
            <w:tcW w:w="958" w:type="dxa"/>
            <w:shd w:val="clear" w:color="auto" w:fill="auto"/>
            <w:noWrap/>
            <w:vAlign w:val="center"/>
            <w:hideMark/>
          </w:tcPr>
          <w:p w14:paraId="66A2EA1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1472.62</w:t>
            </w:r>
          </w:p>
        </w:tc>
      </w:tr>
      <w:tr w:rsidR="0010555A" w:rsidRPr="00EB2E88" w14:paraId="6BB234EA" w14:textId="77777777" w:rsidTr="00465191">
        <w:trPr>
          <w:cantSplit/>
          <w:trHeight w:val="144"/>
          <w:jc w:val="center"/>
        </w:trPr>
        <w:tc>
          <w:tcPr>
            <w:tcW w:w="563" w:type="dxa"/>
            <w:vMerge/>
            <w:vAlign w:val="center"/>
            <w:hideMark/>
          </w:tcPr>
          <w:p w14:paraId="00416276"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676AF24D"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48MB</w:t>
            </w:r>
          </w:p>
        </w:tc>
        <w:tc>
          <w:tcPr>
            <w:tcW w:w="958" w:type="dxa"/>
            <w:vAlign w:val="center"/>
          </w:tcPr>
          <w:p w14:paraId="0CDE5EF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609.14</w:t>
            </w:r>
          </w:p>
        </w:tc>
        <w:tc>
          <w:tcPr>
            <w:tcW w:w="958" w:type="dxa"/>
            <w:vAlign w:val="center"/>
          </w:tcPr>
          <w:p w14:paraId="49EE470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609.93</w:t>
            </w:r>
          </w:p>
        </w:tc>
        <w:tc>
          <w:tcPr>
            <w:tcW w:w="958" w:type="dxa"/>
            <w:vAlign w:val="center"/>
          </w:tcPr>
          <w:p w14:paraId="5526D551"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595.64</w:t>
            </w:r>
          </w:p>
        </w:tc>
        <w:tc>
          <w:tcPr>
            <w:tcW w:w="958" w:type="dxa"/>
            <w:vAlign w:val="center"/>
          </w:tcPr>
          <w:p w14:paraId="4DD26A1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613.01</w:t>
            </w:r>
          </w:p>
        </w:tc>
        <w:tc>
          <w:tcPr>
            <w:tcW w:w="958" w:type="dxa"/>
            <w:shd w:val="clear" w:color="auto" w:fill="auto"/>
            <w:noWrap/>
            <w:vAlign w:val="center"/>
            <w:hideMark/>
          </w:tcPr>
          <w:p w14:paraId="1C3D53F2"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1245.12</w:t>
            </w:r>
          </w:p>
        </w:tc>
        <w:tc>
          <w:tcPr>
            <w:tcW w:w="958" w:type="dxa"/>
            <w:shd w:val="clear" w:color="auto" w:fill="auto"/>
            <w:noWrap/>
            <w:vAlign w:val="center"/>
            <w:hideMark/>
          </w:tcPr>
          <w:p w14:paraId="77CA1EF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1351.36</w:t>
            </w:r>
          </w:p>
        </w:tc>
        <w:tc>
          <w:tcPr>
            <w:tcW w:w="958" w:type="dxa"/>
            <w:shd w:val="clear" w:color="auto" w:fill="auto"/>
            <w:noWrap/>
            <w:vAlign w:val="center"/>
            <w:hideMark/>
          </w:tcPr>
          <w:p w14:paraId="2013B2F8"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1422.30</w:t>
            </w:r>
          </w:p>
        </w:tc>
        <w:tc>
          <w:tcPr>
            <w:tcW w:w="958" w:type="dxa"/>
            <w:shd w:val="clear" w:color="auto" w:fill="auto"/>
            <w:noWrap/>
            <w:vAlign w:val="center"/>
            <w:hideMark/>
          </w:tcPr>
          <w:p w14:paraId="2EC58CAA"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1473.44</w:t>
            </w:r>
          </w:p>
        </w:tc>
      </w:tr>
      <w:tr w:rsidR="0010555A" w:rsidRPr="00EB2E88" w14:paraId="1902D1EB" w14:textId="77777777" w:rsidTr="00465191">
        <w:trPr>
          <w:cantSplit/>
          <w:trHeight w:val="144"/>
          <w:jc w:val="center"/>
        </w:trPr>
        <w:tc>
          <w:tcPr>
            <w:tcW w:w="563" w:type="dxa"/>
            <w:vMerge/>
            <w:vAlign w:val="center"/>
            <w:hideMark/>
          </w:tcPr>
          <w:p w14:paraId="2EA4E913" w14:textId="77777777" w:rsidR="0010555A" w:rsidRPr="0010555A" w:rsidRDefault="0010555A" w:rsidP="00465191">
            <w:pPr>
              <w:spacing w:after="0" w:line="240" w:lineRule="auto"/>
              <w:ind w:right="-106"/>
              <w:jc w:val="center"/>
              <w:rPr>
                <w:rFonts w:ascii="Times New Roman" w:hAnsi="Times New Roman"/>
                <w:sz w:val="14"/>
                <w:szCs w:val="14"/>
              </w:rPr>
            </w:pPr>
          </w:p>
        </w:tc>
        <w:tc>
          <w:tcPr>
            <w:tcW w:w="867" w:type="dxa"/>
            <w:shd w:val="clear" w:color="auto" w:fill="auto"/>
            <w:noWrap/>
            <w:vAlign w:val="center"/>
            <w:hideMark/>
          </w:tcPr>
          <w:p w14:paraId="078E3F52" w14:textId="77777777" w:rsidR="0010555A" w:rsidRPr="0010555A" w:rsidRDefault="0010555A" w:rsidP="00465191">
            <w:pPr>
              <w:spacing w:after="0" w:line="240" w:lineRule="auto"/>
              <w:ind w:right="-106"/>
              <w:jc w:val="center"/>
              <w:rPr>
                <w:rFonts w:ascii="Times New Roman" w:hAnsi="Times New Roman"/>
                <w:sz w:val="14"/>
                <w:szCs w:val="14"/>
              </w:rPr>
            </w:pPr>
            <w:r w:rsidRPr="0010555A">
              <w:rPr>
                <w:rFonts w:ascii="Times New Roman" w:hAnsi="Times New Roman"/>
                <w:sz w:val="14"/>
                <w:szCs w:val="14"/>
              </w:rPr>
              <w:t>64MB</w:t>
            </w:r>
          </w:p>
        </w:tc>
        <w:tc>
          <w:tcPr>
            <w:tcW w:w="958" w:type="dxa"/>
            <w:vAlign w:val="center"/>
          </w:tcPr>
          <w:p w14:paraId="771FCFDA"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611.12</w:t>
            </w:r>
          </w:p>
        </w:tc>
        <w:tc>
          <w:tcPr>
            <w:tcW w:w="958" w:type="dxa"/>
            <w:vAlign w:val="center"/>
          </w:tcPr>
          <w:p w14:paraId="1A75DEB3"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611.91</w:t>
            </w:r>
          </w:p>
        </w:tc>
        <w:tc>
          <w:tcPr>
            <w:tcW w:w="958" w:type="dxa"/>
            <w:vAlign w:val="center"/>
          </w:tcPr>
          <w:p w14:paraId="36ED4049"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612.83</w:t>
            </w:r>
          </w:p>
        </w:tc>
        <w:tc>
          <w:tcPr>
            <w:tcW w:w="958" w:type="dxa"/>
            <w:vAlign w:val="center"/>
          </w:tcPr>
          <w:p w14:paraId="46C80065" w14:textId="77777777" w:rsidR="0010555A" w:rsidRPr="0010555A" w:rsidRDefault="0010555A" w:rsidP="00465191">
            <w:pPr>
              <w:widowControl w:val="0"/>
              <w:spacing w:after="0" w:line="240" w:lineRule="auto"/>
              <w:ind w:right="-106"/>
              <w:jc w:val="center"/>
              <w:rPr>
                <w:rFonts w:ascii="Times New Roman" w:hAnsi="Times New Roman"/>
                <w:color w:val="305496"/>
                <w:sz w:val="14"/>
                <w:szCs w:val="14"/>
              </w:rPr>
            </w:pPr>
            <w:r w:rsidRPr="0010555A">
              <w:rPr>
                <w:rFonts w:ascii="Times New Roman" w:hAnsi="Times New Roman"/>
                <w:color w:val="305496"/>
                <w:sz w:val="14"/>
                <w:szCs w:val="14"/>
              </w:rPr>
              <w:t>599.49</w:t>
            </w:r>
          </w:p>
        </w:tc>
        <w:tc>
          <w:tcPr>
            <w:tcW w:w="958" w:type="dxa"/>
            <w:shd w:val="clear" w:color="auto" w:fill="auto"/>
            <w:noWrap/>
            <w:vAlign w:val="center"/>
            <w:hideMark/>
          </w:tcPr>
          <w:p w14:paraId="01C3EE4C"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1243.10</w:t>
            </w:r>
          </w:p>
        </w:tc>
        <w:tc>
          <w:tcPr>
            <w:tcW w:w="958" w:type="dxa"/>
            <w:shd w:val="clear" w:color="auto" w:fill="auto"/>
            <w:noWrap/>
            <w:vAlign w:val="center"/>
            <w:hideMark/>
          </w:tcPr>
          <w:p w14:paraId="549997A6"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1349.03</w:t>
            </w:r>
          </w:p>
        </w:tc>
        <w:tc>
          <w:tcPr>
            <w:tcW w:w="958" w:type="dxa"/>
            <w:shd w:val="clear" w:color="auto" w:fill="auto"/>
            <w:noWrap/>
            <w:vAlign w:val="center"/>
            <w:hideMark/>
          </w:tcPr>
          <w:p w14:paraId="235BA46F"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1424.08</w:t>
            </w:r>
          </w:p>
        </w:tc>
        <w:tc>
          <w:tcPr>
            <w:tcW w:w="958" w:type="dxa"/>
            <w:shd w:val="clear" w:color="auto" w:fill="auto"/>
            <w:noWrap/>
            <w:vAlign w:val="center"/>
            <w:hideMark/>
          </w:tcPr>
          <w:p w14:paraId="0DBFFABD" w14:textId="77777777" w:rsidR="0010555A" w:rsidRPr="0010555A" w:rsidRDefault="0010555A" w:rsidP="00465191">
            <w:pPr>
              <w:widowControl w:val="0"/>
              <w:spacing w:after="0" w:line="240" w:lineRule="auto"/>
              <w:ind w:right="-106"/>
              <w:jc w:val="center"/>
              <w:rPr>
                <w:rFonts w:ascii="Times New Roman" w:hAnsi="Times New Roman"/>
                <w:color w:val="C65911"/>
                <w:sz w:val="14"/>
                <w:szCs w:val="14"/>
              </w:rPr>
            </w:pPr>
            <w:r w:rsidRPr="0010555A">
              <w:rPr>
                <w:rFonts w:ascii="Times New Roman" w:hAnsi="Times New Roman"/>
                <w:color w:val="C65911"/>
                <w:sz w:val="14"/>
                <w:szCs w:val="14"/>
              </w:rPr>
              <w:t>1472.72</w:t>
            </w:r>
          </w:p>
        </w:tc>
      </w:tr>
    </w:tbl>
    <w:p w14:paraId="7ACE9BCF" w14:textId="77777777" w:rsidR="0010555A" w:rsidRPr="0010555A" w:rsidRDefault="0010555A" w:rsidP="0010555A">
      <w:pPr>
        <w:pStyle w:val="telfor"/>
        <w:spacing w:before="60"/>
        <w:ind w:firstLine="0"/>
        <w:rPr>
          <w:rFonts w:eastAsia="SimSun"/>
          <w:smallCaps/>
          <w:noProof/>
          <w:sz w:val="16"/>
          <w:szCs w:val="16"/>
          <w:lang w:val="sr-Latn-CS"/>
        </w:rPr>
      </w:pPr>
    </w:p>
    <w:p w14:paraId="2D891931" w14:textId="77777777" w:rsidR="00465191" w:rsidRDefault="00465191" w:rsidP="00465191">
      <w:pPr>
        <w:spacing w:after="0" w:line="240" w:lineRule="auto"/>
        <w:rPr>
          <w:rFonts w:ascii="Times New Roman" w:hAnsi="Times New Roman"/>
          <w:color w:val="FF0000"/>
          <w:lang w:val="sr-Latn-CS"/>
        </w:rPr>
      </w:pPr>
    </w:p>
    <w:p w14:paraId="7F982E6F" w14:textId="77777777" w:rsidR="00465191" w:rsidRDefault="00465191" w:rsidP="00465191">
      <w:pPr>
        <w:spacing w:after="0" w:line="240" w:lineRule="auto"/>
        <w:rPr>
          <w:rFonts w:ascii="Times New Roman" w:hAnsi="Times New Roman"/>
          <w:color w:val="FF0000"/>
          <w:lang w:val="sr-Latn-CS"/>
        </w:rPr>
      </w:pPr>
    </w:p>
    <w:p w14:paraId="0C3A5D07" w14:textId="77777777" w:rsidR="00465191" w:rsidRDefault="00465191" w:rsidP="00465191">
      <w:pPr>
        <w:spacing w:after="0" w:line="240" w:lineRule="auto"/>
        <w:jc w:val="center"/>
        <w:rPr>
          <w:rFonts w:ascii="Times New Roman" w:hAnsi="Times New Roman"/>
          <w:sz w:val="24"/>
          <w:szCs w:val="24"/>
        </w:rPr>
      </w:pPr>
      <w:r>
        <w:rPr>
          <w:noProof/>
        </w:rPr>
        <w:drawing>
          <wp:inline distT="0" distB="0" distL="0" distR="0" wp14:anchorId="79BD93BD" wp14:editId="78D9A99A">
            <wp:extent cx="5943600" cy="4314825"/>
            <wp:effectExtent l="0" t="0" r="0" b="9525"/>
            <wp:docPr id="68" name="Chart 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70B88457-0AFD-40C3-826E-C553384CE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0F7D08" w14:textId="77777777" w:rsidR="00465191" w:rsidRPr="00465191" w:rsidRDefault="00465191" w:rsidP="00465191">
      <w:pPr>
        <w:jc w:val="center"/>
        <w:rPr>
          <w:rFonts w:ascii="Times New Roman" w:hAnsi="Times New Roman"/>
          <w:i/>
          <w:sz w:val="20"/>
          <w:szCs w:val="20"/>
          <w:lang w:val="sr-Latn-CS"/>
        </w:rPr>
      </w:pPr>
      <w:r w:rsidRPr="00465191">
        <w:rPr>
          <w:rFonts w:ascii="Times New Roman" w:hAnsi="Times New Roman"/>
          <w:i/>
          <w:sz w:val="20"/>
          <w:szCs w:val="20"/>
          <w:lang w:val="sr-Latn-CS"/>
        </w:rPr>
        <w:t>Slika 1. Zavisnost brzine upisa od radnog opterećenja za SS 6, 16, 32 i 64 KB bez paralelnih U/I</w:t>
      </w:r>
    </w:p>
    <w:p w14:paraId="0B3C6B2F" w14:textId="77777777" w:rsidR="00465191" w:rsidRDefault="00465191" w:rsidP="00465191">
      <w:pPr>
        <w:spacing w:after="0" w:line="240" w:lineRule="auto"/>
        <w:rPr>
          <w:rFonts w:ascii="Times New Roman" w:hAnsi="Times New Roman"/>
          <w:sz w:val="24"/>
          <w:szCs w:val="24"/>
        </w:rPr>
      </w:pPr>
    </w:p>
    <w:p w14:paraId="27E8A44C" w14:textId="77777777" w:rsidR="00465191" w:rsidRDefault="00465191" w:rsidP="00465191">
      <w:pPr>
        <w:spacing w:after="0" w:line="240" w:lineRule="auto"/>
        <w:jc w:val="center"/>
        <w:rPr>
          <w:rFonts w:ascii="Times New Roman" w:hAnsi="Times New Roman"/>
          <w:sz w:val="24"/>
          <w:szCs w:val="24"/>
        </w:rPr>
      </w:pPr>
      <w:r>
        <w:rPr>
          <w:noProof/>
        </w:rPr>
        <w:lastRenderedPageBreak/>
        <w:drawing>
          <wp:inline distT="0" distB="0" distL="0" distR="0" wp14:anchorId="514C612B" wp14:editId="7A38A1EF">
            <wp:extent cx="5943600" cy="4314825"/>
            <wp:effectExtent l="0" t="0" r="0" b="9525"/>
            <wp:docPr id="4" name="Chart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DDAFCA7-30AC-4206-9F2F-666AA6996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F3B042" w14:textId="77777777" w:rsidR="00465191" w:rsidRPr="00465191" w:rsidRDefault="00465191" w:rsidP="00465191">
      <w:pPr>
        <w:jc w:val="center"/>
        <w:rPr>
          <w:rFonts w:ascii="Times New Roman" w:hAnsi="Times New Roman"/>
          <w:i/>
          <w:sz w:val="20"/>
          <w:szCs w:val="20"/>
          <w:lang w:val="sr-Latn-CS"/>
        </w:rPr>
      </w:pPr>
      <w:r w:rsidRPr="00465191">
        <w:rPr>
          <w:rFonts w:ascii="Times New Roman" w:hAnsi="Times New Roman"/>
          <w:i/>
          <w:sz w:val="20"/>
          <w:szCs w:val="20"/>
          <w:lang w:val="sr-Latn-CS"/>
        </w:rPr>
        <w:t>Slika 2. Brzine čitanja za SS 6, 16, 32 i 64 KB bez paralelnih U/I</w:t>
      </w:r>
    </w:p>
    <w:p w14:paraId="41FED5C2" w14:textId="77777777" w:rsidR="00465191" w:rsidRDefault="00465191" w:rsidP="00465191">
      <w:pPr>
        <w:pStyle w:val="telfor"/>
        <w:ind w:firstLine="567"/>
        <w:rPr>
          <w:sz w:val="22"/>
          <w:szCs w:val="22"/>
          <w:lang w:val="sr-Latn-CS"/>
        </w:rPr>
      </w:pPr>
    </w:p>
    <w:p w14:paraId="06C277EF" w14:textId="155C76A7" w:rsidR="00465191" w:rsidRPr="00465191" w:rsidRDefault="00465191" w:rsidP="00465191">
      <w:pPr>
        <w:pStyle w:val="telfor"/>
        <w:ind w:firstLine="567"/>
        <w:rPr>
          <w:sz w:val="22"/>
          <w:szCs w:val="22"/>
          <w:lang w:val="sr-Latn-CS"/>
        </w:rPr>
      </w:pPr>
      <w:r w:rsidRPr="00465191">
        <w:rPr>
          <w:sz w:val="22"/>
          <w:szCs w:val="22"/>
          <w:lang w:val="sr-Latn-CS"/>
        </w:rPr>
        <w:t>Maksimalne brzine pri upisu za QD 1 praktično ne zavise od veličine jedinice trake i dijagrami za SS 8, 16, 32 i 64 KB se poklapaju.</w:t>
      </w:r>
      <w:r>
        <w:rPr>
          <w:sz w:val="22"/>
          <w:szCs w:val="22"/>
          <w:lang w:val="sr-Latn-CS"/>
        </w:rPr>
        <w:t xml:space="preserve"> </w:t>
      </w:r>
      <w:r w:rsidRPr="00465191">
        <w:rPr>
          <w:sz w:val="22"/>
          <w:szCs w:val="22"/>
          <w:lang w:val="sr-Latn-CS"/>
        </w:rPr>
        <w:t xml:space="preserve">Bez paralelnih U/I operacija, maksimalne brzine pri upisu se dostižu tek za vrlo velika radna opterećenja, odnosno za blokove 1MB i veće. Maksimalne brzine upisa su oko 600 MB/s što je samo 25% više nego za jedan SSD uređaj. Povezivanje RAID 0 u RAID 10 je 60% smanjilo brzinu upisa (sa 980 MB/s na samo 600 MB/s). </w:t>
      </w:r>
    </w:p>
    <w:p w14:paraId="5AC368A8" w14:textId="26193E18" w:rsidR="00465191" w:rsidRPr="00465191" w:rsidRDefault="00465191" w:rsidP="00465191">
      <w:pPr>
        <w:pStyle w:val="telfor"/>
        <w:ind w:firstLine="567"/>
        <w:rPr>
          <w:sz w:val="22"/>
          <w:szCs w:val="22"/>
          <w:lang w:val="sr-Latn-CS"/>
        </w:rPr>
      </w:pPr>
      <w:r w:rsidRPr="00465191">
        <w:rPr>
          <w:sz w:val="22"/>
          <w:szCs w:val="22"/>
          <w:lang w:val="sr-Latn-CS"/>
        </w:rPr>
        <w:t>Maksimanle brzine čitanja bez paralelizma zavise od veličine jedinice trake i što je ona veća, veća je i maksimalna brzina</w:t>
      </w:r>
      <w:r>
        <w:rPr>
          <w:sz w:val="22"/>
          <w:szCs w:val="22"/>
          <w:lang w:val="sr-Latn-CS"/>
        </w:rPr>
        <w:t>,</w:t>
      </w:r>
      <w:r w:rsidRPr="00465191">
        <w:rPr>
          <w:sz w:val="22"/>
          <w:szCs w:val="22"/>
          <w:lang w:val="sr-Latn-CS"/>
        </w:rPr>
        <w:t xml:space="preserve"> a ona se dostiže pri radnim opterećenjima od 32-64 KB. Za veličinu jedinice trake SS 8 KB maksimalna brzina je 1270 MB/s što je 2.65 puta brže od jednog SSD, a za SS 64 ona je 1476 MB/s što je 3.1 puta brže od jednog SSD a 16% više nego za SS 8 KB. Poverivanje RAID 0 sa 2 SSD u RAID 1 dalo značajno povećanje brzine čitanja koje zavisi od veličine jedinice trake SS. </w:t>
      </w:r>
    </w:p>
    <w:p w14:paraId="1592EABF" w14:textId="77777777" w:rsidR="00465191" w:rsidRPr="00465191" w:rsidRDefault="00465191" w:rsidP="00465191">
      <w:pPr>
        <w:pStyle w:val="telfor"/>
        <w:ind w:firstLine="567"/>
        <w:rPr>
          <w:sz w:val="22"/>
          <w:szCs w:val="22"/>
          <w:lang w:val="sr-Latn-CS"/>
        </w:rPr>
      </w:pPr>
    </w:p>
    <w:p w14:paraId="40446293" w14:textId="6ACC8925" w:rsidR="00465191" w:rsidRDefault="00465191" w:rsidP="00465191">
      <w:pPr>
        <w:pStyle w:val="telfor"/>
        <w:ind w:firstLine="567"/>
        <w:rPr>
          <w:sz w:val="22"/>
          <w:szCs w:val="22"/>
          <w:lang w:val="sr-Latn-CS"/>
        </w:rPr>
      </w:pPr>
      <w:r>
        <w:rPr>
          <w:sz w:val="22"/>
          <w:szCs w:val="22"/>
          <w:lang w:val="sr-Latn-CS"/>
        </w:rPr>
        <w:t>U tabeli 5</w:t>
      </w:r>
      <w:r w:rsidRPr="00465191">
        <w:rPr>
          <w:sz w:val="22"/>
          <w:szCs w:val="22"/>
          <w:lang w:val="sr-Latn-CS"/>
        </w:rPr>
        <w:t xml:space="preserve"> dati su rez</w:t>
      </w:r>
      <w:r>
        <w:rPr>
          <w:sz w:val="22"/>
          <w:szCs w:val="22"/>
          <w:lang w:val="sr-Latn-CS"/>
        </w:rPr>
        <w:t>u</w:t>
      </w:r>
      <w:r w:rsidRPr="00465191">
        <w:rPr>
          <w:sz w:val="22"/>
          <w:szCs w:val="22"/>
          <w:lang w:val="sr-Latn-CS"/>
        </w:rPr>
        <w:t>ltati merenja brzina čitanja i upisa kada ima četiri istovremene U/I operacije, odnosno za QD 4 paralelnih,  za četiri različite veličine jedinice trake SU (SS, Stripe Size): 8 KB, 16 KB, 32 KB i 64 KB. Odgovarajući dijagrami su prikazani na slikama 3 i 4.</w:t>
      </w:r>
    </w:p>
    <w:p w14:paraId="43B64195" w14:textId="77777777" w:rsidR="00465191" w:rsidRDefault="00465191">
      <w:pPr>
        <w:spacing w:after="0" w:line="240" w:lineRule="auto"/>
        <w:rPr>
          <w:rFonts w:ascii="Times New Roman" w:eastAsia="Times New Roman" w:hAnsi="Times New Roman"/>
          <w:lang w:val="sr-Latn-CS"/>
        </w:rPr>
      </w:pPr>
      <w:r>
        <w:rPr>
          <w:lang w:val="sr-Latn-CS"/>
        </w:rPr>
        <w:br w:type="page"/>
      </w:r>
    </w:p>
    <w:p w14:paraId="30630EA7" w14:textId="4E4674B0" w:rsidR="00465191" w:rsidRPr="00465191" w:rsidRDefault="00465191" w:rsidP="00465191">
      <w:pPr>
        <w:pStyle w:val="tablehead"/>
        <w:tabs>
          <w:tab w:val="num" w:pos="1080"/>
        </w:tabs>
        <w:ind w:left="0" w:firstLine="0"/>
        <w:rPr>
          <w:lang w:val="sr-Latn-CS"/>
        </w:rPr>
      </w:pPr>
      <w:r w:rsidRPr="00465191">
        <w:rPr>
          <w:lang w:val="sr-Latn-CS"/>
        </w:rPr>
        <w:lastRenderedPageBreak/>
        <w:t xml:space="preserve"> Brzine upisa i čitanja za QD 4 (sa 4 paralelne U/I operacije) za SS 6, 16, 32 i 64 KB </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2"/>
        <w:gridCol w:w="941"/>
        <w:gridCol w:w="941"/>
        <w:gridCol w:w="941"/>
        <w:gridCol w:w="941"/>
        <w:gridCol w:w="941"/>
        <w:gridCol w:w="941"/>
        <w:gridCol w:w="941"/>
        <w:gridCol w:w="941"/>
      </w:tblGrid>
      <w:tr w:rsidR="00465191" w:rsidRPr="00EB2E88" w14:paraId="394ECCBB" w14:textId="77777777" w:rsidTr="00465191">
        <w:trPr>
          <w:cantSplit/>
          <w:trHeight w:val="144"/>
          <w:jc w:val="center"/>
        </w:trPr>
        <w:tc>
          <w:tcPr>
            <w:tcW w:w="1405" w:type="dxa"/>
            <w:gridSpan w:val="2"/>
            <w:shd w:val="clear" w:color="auto" w:fill="auto"/>
            <w:noWrap/>
            <w:vAlign w:val="center"/>
            <w:hideMark/>
          </w:tcPr>
          <w:p w14:paraId="6335F0D0"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queue depth 4</w:t>
            </w:r>
          </w:p>
        </w:tc>
        <w:tc>
          <w:tcPr>
            <w:tcW w:w="3764" w:type="dxa"/>
            <w:gridSpan w:val="4"/>
            <w:shd w:val="clear" w:color="auto" w:fill="auto"/>
            <w:noWrap/>
            <w:vAlign w:val="center"/>
            <w:hideMark/>
          </w:tcPr>
          <w:p w14:paraId="276434BB"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WRITE</w:t>
            </w:r>
          </w:p>
        </w:tc>
        <w:tc>
          <w:tcPr>
            <w:tcW w:w="3764" w:type="dxa"/>
            <w:gridSpan w:val="4"/>
            <w:vAlign w:val="center"/>
          </w:tcPr>
          <w:p w14:paraId="4A47A341" w14:textId="25D2787A"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READ</w:t>
            </w:r>
          </w:p>
        </w:tc>
      </w:tr>
      <w:tr w:rsidR="00465191" w:rsidRPr="00EB2E88" w14:paraId="0A61A04C" w14:textId="77777777" w:rsidTr="00465191">
        <w:trPr>
          <w:cantSplit/>
          <w:trHeight w:val="144"/>
          <w:jc w:val="center"/>
        </w:trPr>
        <w:tc>
          <w:tcPr>
            <w:tcW w:w="1405" w:type="dxa"/>
            <w:gridSpan w:val="2"/>
            <w:shd w:val="clear" w:color="auto" w:fill="auto"/>
            <w:noWrap/>
            <w:vAlign w:val="center"/>
            <w:hideMark/>
          </w:tcPr>
          <w:p w14:paraId="1F10ECCA"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workload</w:t>
            </w:r>
          </w:p>
        </w:tc>
        <w:tc>
          <w:tcPr>
            <w:tcW w:w="941" w:type="dxa"/>
            <w:shd w:val="clear" w:color="auto" w:fill="auto"/>
            <w:noWrap/>
            <w:vAlign w:val="center"/>
            <w:hideMark/>
          </w:tcPr>
          <w:p w14:paraId="6758C677"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8</w:t>
            </w:r>
          </w:p>
        </w:tc>
        <w:tc>
          <w:tcPr>
            <w:tcW w:w="941" w:type="dxa"/>
            <w:vAlign w:val="center"/>
          </w:tcPr>
          <w:p w14:paraId="53C2AF34"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16</w:t>
            </w:r>
          </w:p>
        </w:tc>
        <w:tc>
          <w:tcPr>
            <w:tcW w:w="941" w:type="dxa"/>
            <w:vAlign w:val="center"/>
          </w:tcPr>
          <w:p w14:paraId="6EC82DE9"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32</w:t>
            </w:r>
          </w:p>
        </w:tc>
        <w:tc>
          <w:tcPr>
            <w:tcW w:w="941" w:type="dxa"/>
            <w:vAlign w:val="center"/>
          </w:tcPr>
          <w:p w14:paraId="1096438D"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64</w:t>
            </w:r>
          </w:p>
        </w:tc>
        <w:tc>
          <w:tcPr>
            <w:tcW w:w="941" w:type="dxa"/>
            <w:vAlign w:val="center"/>
          </w:tcPr>
          <w:p w14:paraId="6FAA2E18"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8</w:t>
            </w:r>
          </w:p>
        </w:tc>
        <w:tc>
          <w:tcPr>
            <w:tcW w:w="941" w:type="dxa"/>
            <w:shd w:val="clear" w:color="auto" w:fill="auto"/>
            <w:noWrap/>
            <w:vAlign w:val="center"/>
            <w:hideMark/>
          </w:tcPr>
          <w:p w14:paraId="6EB73F8F"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16</w:t>
            </w:r>
          </w:p>
        </w:tc>
        <w:tc>
          <w:tcPr>
            <w:tcW w:w="941" w:type="dxa"/>
            <w:shd w:val="clear" w:color="auto" w:fill="auto"/>
            <w:noWrap/>
            <w:vAlign w:val="center"/>
            <w:hideMark/>
          </w:tcPr>
          <w:p w14:paraId="070E4012"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32</w:t>
            </w:r>
          </w:p>
        </w:tc>
        <w:tc>
          <w:tcPr>
            <w:tcW w:w="941" w:type="dxa"/>
            <w:shd w:val="clear" w:color="auto" w:fill="auto"/>
            <w:noWrap/>
            <w:vAlign w:val="center"/>
            <w:hideMark/>
          </w:tcPr>
          <w:p w14:paraId="48BCB467"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SS 64</w:t>
            </w:r>
          </w:p>
        </w:tc>
      </w:tr>
      <w:tr w:rsidR="00465191" w:rsidRPr="00EB2E88" w14:paraId="2A15C035" w14:textId="77777777" w:rsidTr="00465191">
        <w:trPr>
          <w:cantSplit/>
          <w:trHeight w:val="144"/>
          <w:jc w:val="center"/>
        </w:trPr>
        <w:tc>
          <w:tcPr>
            <w:tcW w:w="553" w:type="dxa"/>
            <w:vMerge w:val="restart"/>
            <w:shd w:val="clear" w:color="auto" w:fill="auto"/>
            <w:noWrap/>
            <w:textDirection w:val="btLr"/>
            <w:vAlign w:val="center"/>
            <w:hideMark/>
          </w:tcPr>
          <w:p w14:paraId="5E4F4505" w14:textId="16649D9D"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I/O size</w:t>
            </w:r>
          </w:p>
        </w:tc>
        <w:tc>
          <w:tcPr>
            <w:tcW w:w="852" w:type="dxa"/>
            <w:shd w:val="clear" w:color="auto" w:fill="auto"/>
            <w:noWrap/>
            <w:vAlign w:val="center"/>
            <w:hideMark/>
          </w:tcPr>
          <w:p w14:paraId="2217C09D"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512B</w:t>
            </w:r>
          </w:p>
        </w:tc>
        <w:tc>
          <w:tcPr>
            <w:tcW w:w="941" w:type="dxa"/>
            <w:vAlign w:val="center"/>
          </w:tcPr>
          <w:p w14:paraId="0444FAD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29.79</w:t>
            </w:r>
          </w:p>
        </w:tc>
        <w:tc>
          <w:tcPr>
            <w:tcW w:w="941" w:type="dxa"/>
            <w:vAlign w:val="center"/>
          </w:tcPr>
          <w:p w14:paraId="6556C4B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14.73</w:t>
            </w:r>
          </w:p>
        </w:tc>
        <w:tc>
          <w:tcPr>
            <w:tcW w:w="941" w:type="dxa"/>
            <w:vAlign w:val="center"/>
          </w:tcPr>
          <w:p w14:paraId="4CC69C4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15.30</w:t>
            </w:r>
          </w:p>
        </w:tc>
        <w:tc>
          <w:tcPr>
            <w:tcW w:w="941" w:type="dxa"/>
            <w:vAlign w:val="center"/>
          </w:tcPr>
          <w:p w14:paraId="7A66B8F7"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15.10</w:t>
            </w:r>
          </w:p>
        </w:tc>
        <w:tc>
          <w:tcPr>
            <w:tcW w:w="941" w:type="dxa"/>
            <w:shd w:val="clear" w:color="auto" w:fill="auto"/>
            <w:noWrap/>
            <w:vAlign w:val="center"/>
            <w:hideMark/>
          </w:tcPr>
          <w:p w14:paraId="51D2E61F"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71.29</w:t>
            </w:r>
          </w:p>
        </w:tc>
        <w:tc>
          <w:tcPr>
            <w:tcW w:w="941" w:type="dxa"/>
            <w:shd w:val="clear" w:color="auto" w:fill="auto"/>
            <w:noWrap/>
            <w:vAlign w:val="center"/>
            <w:hideMark/>
          </w:tcPr>
          <w:p w14:paraId="22D31FF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69.70</w:t>
            </w:r>
          </w:p>
        </w:tc>
        <w:tc>
          <w:tcPr>
            <w:tcW w:w="941" w:type="dxa"/>
            <w:shd w:val="clear" w:color="auto" w:fill="auto"/>
            <w:noWrap/>
            <w:vAlign w:val="center"/>
            <w:hideMark/>
          </w:tcPr>
          <w:p w14:paraId="187ECF88"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69.82</w:t>
            </w:r>
          </w:p>
        </w:tc>
        <w:tc>
          <w:tcPr>
            <w:tcW w:w="941" w:type="dxa"/>
            <w:shd w:val="clear" w:color="auto" w:fill="auto"/>
            <w:noWrap/>
            <w:vAlign w:val="center"/>
            <w:hideMark/>
          </w:tcPr>
          <w:p w14:paraId="53EC44B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70.19</w:t>
            </w:r>
          </w:p>
        </w:tc>
      </w:tr>
      <w:tr w:rsidR="00465191" w:rsidRPr="00EB2E88" w14:paraId="53836B4F" w14:textId="77777777" w:rsidTr="00465191">
        <w:trPr>
          <w:cantSplit/>
          <w:trHeight w:val="144"/>
          <w:jc w:val="center"/>
        </w:trPr>
        <w:tc>
          <w:tcPr>
            <w:tcW w:w="553" w:type="dxa"/>
            <w:vMerge/>
            <w:vAlign w:val="center"/>
            <w:hideMark/>
          </w:tcPr>
          <w:p w14:paraId="1F7B77EA"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EB40A7F"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1KB</w:t>
            </w:r>
          </w:p>
        </w:tc>
        <w:tc>
          <w:tcPr>
            <w:tcW w:w="941" w:type="dxa"/>
            <w:vAlign w:val="center"/>
          </w:tcPr>
          <w:p w14:paraId="3C0396B5"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57.72</w:t>
            </w:r>
          </w:p>
        </w:tc>
        <w:tc>
          <w:tcPr>
            <w:tcW w:w="941" w:type="dxa"/>
            <w:vAlign w:val="center"/>
          </w:tcPr>
          <w:p w14:paraId="70B97F28"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29.95</w:t>
            </w:r>
          </w:p>
        </w:tc>
        <w:tc>
          <w:tcPr>
            <w:tcW w:w="941" w:type="dxa"/>
            <w:vAlign w:val="center"/>
          </w:tcPr>
          <w:p w14:paraId="175026D5"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28.08</w:t>
            </w:r>
          </w:p>
        </w:tc>
        <w:tc>
          <w:tcPr>
            <w:tcW w:w="941" w:type="dxa"/>
            <w:vAlign w:val="center"/>
          </w:tcPr>
          <w:p w14:paraId="78EE723F"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29.32</w:t>
            </w:r>
          </w:p>
        </w:tc>
        <w:tc>
          <w:tcPr>
            <w:tcW w:w="941" w:type="dxa"/>
            <w:shd w:val="clear" w:color="auto" w:fill="auto"/>
            <w:noWrap/>
            <w:vAlign w:val="center"/>
            <w:hideMark/>
          </w:tcPr>
          <w:p w14:paraId="6EA1D5EB"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141.11</w:t>
            </w:r>
          </w:p>
        </w:tc>
        <w:tc>
          <w:tcPr>
            <w:tcW w:w="941" w:type="dxa"/>
            <w:shd w:val="clear" w:color="auto" w:fill="auto"/>
            <w:noWrap/>
            <w:vAlign w:val="center"/>
            <w:hideMark/>
          </w:tcPr>
          <w:p w14:paraId="51987C1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138.18</w:t>
            </w:r>
          </w:p>
        </w:tc>
        <w:tc>
          <w:tcPr>
            <w:tcW w:w="941" w:type="dxa"/>
            <w:shd w:val="clear" w:color="auto" w:fill="auto"/>
            <w:noWrap/>
            <w:vAlign w:val="center"/>
            <w:hideMark/>
          </w:tcPr>
          <w:p w14:paraId="61DDC24B"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141.85</w:t>
            </w:r>
          </w:p>
        </w:tc>
        <w:tc>
          <w:tcPr>
            <w:tcW w:w="941" w:type="dxa"/>
            <w:shd w:val="clear" w:color="auto" w:fill="auto"/>
            <w:noWrap/>
            <w:vAlign w:val="center"/>
            <w:hideMark/>
          </w:tcPr>
          <w:p w14:paraId="137390B7"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137.70</w:t>
            </w:r>
          </w:p>
        </w:tc>
      </w:tr>
      <w:tr w:rsidR="00465191" w:rsidRPr="00EB2E88" w14:paraId="2CD794E4" w14:textId="77777777" w:rsidTr="00465191">
        <w:trPr>
          <w:cantSplit/>
          <w:trHeight w:val="144"/>
          <w:jc w:val="center"/>
        </w:trPr>
        <w:tc>
          <w:tcPr>
            <w:tcW w:w="553" w:type="dxa"/>
            <w:vMerge/>
            <w:vAlign w:val="center"/>
            <w:hideMark/>
          </w:tcPr>
          <w:p w14:paraId="73B8A3B1"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D6CB005"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2KB</w:t>
            </w:r>
          </w:p>
        </w:tc>
        <w:tc>
          <w:tcPr>
            <w:tcW w:w="941" w:type="dxa"/>
            <w:vAlign w:val="center"/>
          </w:tcPr>
          <w:p w14:paraId="1DA966E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117.38</w:t>
            </w:r>
          </w:p>
        </w:tc>
        <w:tc>
          <w:tcPr>
            <w:tcW w:w="941" w:type="dxa"/>
            <w:vAlign w:val="center"/>
          </w:tcPr>
          <w:p w14:paraId="06DCFFB7"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56.64</w:t>
            </w:r>
          </w:p>
        </w:tc>
        <w:tc>
          <w:tcPr>
            <w:tcW w:w="941" w:type="dxa"/>
            <w:vAlign w:val="center"/>
          </w:tcPr>
          <w:p w14:paraId="674ABC83"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59.08</w:t>
            </w:r>
          </w:p>
        </w:tc>
        <w:tc>
          <w:tcPr>
            <w:tcW w:w="941" w:type="dxa"/>
            <w:vAlign w:val="center"/>
          </w:tcPr>
          <w:p w14:paraId="392ECDC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54.06</w:t>
            </w:r>
          </w:p>
        </w:tc>
        <w:tc>
          <w:tcPr>
            <w:tcW w:w="941" w:type="dxa"/>
            <w:shd w:val="clear" w:color="auto" w:fill="auto"/>
            <w:noWrap/>
            <w:vAlign w:val="center"/>
            <w:hideMark/>
          </w:tcPr>
          <w:p w14:paraId="5399EDA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275.88</w:t>
            </w:r>
          </w:p>
        </w:tc>
        <w:tc>
          <w:tcPr>
            <w:tcW w:w="941" w:type="dxa"/>
            <w:shd w:val="clear" w:color="auto" w:fill="auto"/>
            <w:noWrap/>
            <w:vAlign w:val="center"/>
            <w:hideMark/>
          </w:tcPr>
          <w:p w14:paraId="533E80F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271.97</w:t>
            </w:r>
          </w:p>
        </w:tc>
        <w:tc>
          <w:tcPr>
            <w:tcW w:w="941" w:type="dxa"/>
            <w:shd w:val="clear" w:color="auto" w:fill="auto"/>
            <w:noWrap/>
            <w:vAlign w:val="center"/>
            <w:hideMark/>
          </w:tcPr>
          <w:p w14:paraId="1FE5B1F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284.18</w:t>
            </w:r>
          </w:p>
        </w:tc>
        <w:tc>
          <w:tcPr>
            <w:tcW w:w="941" w:type="dxa"/>
            <w:shd w:val="clear" w:color="auto" w:fill="auto"/>
            <w:noWrap/>
            <w:vAlign w:val="center"/>
            <w:hideMark/>
          </w:tcPr>
          <w:p w14:paraId="49E9E3D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273.93</w:t>
            </w:r>
          </w:p>
        </w:tc>
      </w:tr>
      <w:tr w:rsidR="00465191" w:rsidRPr="00EB2E88" w14:paraId="47A7C4C5" w14:textId="77777777" w:rsidTr="00465191">
        <w:trPr>
          <w:cantSplit/>
          <w:trHeight w:val="144"/>
          <w:jc w:val="center"/>
        </w:trPr>
        <w:tc>
          <w:tcPr>
            <w:tcW w:w="553" w:type="dxa"/>
            <w:vMerge/>
            <w:vAlign w:val="center"/>
            <w:hideMark/>
          </w:tcPr>
          <w:p w14:paraId="6577AF1D"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3B85E5E5"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4KB</w:t>
            </w:r>
          </w:p>
        </w:tc>
        <w:tc>
          <w:tcPr>
            <w:tcW w:w="941" w:type="dxa"/>
            <w:vAlign w:val="center"/>
          </w:tcPr>
          <w:p w14:paraId="1AD14D6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350.59</w:t>
            </w:r>
          </w:p>
        </w:tc>
        <w:tc>
          <w:tcPr>
            <w:tcW w:w="941" w:type="dxa"/>
            <w:vAlign w:val="center"/>
          </w:tcPr>
          <w:p w14:paraId="6A93E9C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198.24</w:t>
            </w:r>
          </w:p>
        </w:tc>
        <w:tc>
          <w:tcPr>
            <w:tcW w:w="941" w:type="dxa"/>
            <w:vAlign w:val="center"/>
          </w:tcPr>
          <w:p w14:paraId="477D0E7A"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198.72</w:t>
            </w:r>
          </w:p>
        </w:tc>
        <w:tc>
          <w:tcPr>
            <w:tcW w:w="941" w:type="dxa"/>
            <w:vAlign w:val="center"/>
          </w:tcPr>
          <w:p w14:paraId="23A13038"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198.24</w:t>
            </w:r>
          </w:p>
        </w:tc>
        <w:tc>
          <w:tcPr>
            <w:tcW w:w="941" w:type="dxa"/>
            <w:shd w:val="clear" w:color="auto" w:fill="auto"/>
            <w:noWrap/>
            <w:vAlign w:val="center"/>
            <w:hideMark/>
          </w:tcPr>
          <w:p w14:paraId="79C39C4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535.16</w:t>
            </w:r>
          </w:p>
        </w:tc>
        <w:tc>
          <w:tcPr>
            <w:tcW w:w="941" w:type="dxa"/>
            <w:shd w:val="clear" w:color="auto" w:fill="auto"/>
            <w:noWrap/>
            <w:vAlign w:val="center"/>
            <w:hideMark/>
          </w:tcPr>
          <w:p w14:paraId="604F11A7"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538.09</w:t>
            </w:r>
          </w:p>
        </w:tc>
        <w:tc>
          <w:tcPr>
            <w:tcW w:w="941" w:type="dxa"/>
            <w:shd w:val="clear" w:color="auto" w:fill="auto"/>
            <w:noWrap/>
            <w:vAlign w:val="center"/>
            <w:hideMark/>
          </w:tcPr>
          <w:p w14:paraId="546526FB"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562.50</w:t>
            </w:r>
          </w:p>
        </w:tc>
        <w:tc>
          <w:tcPr>
            <w:tcW w:w="941" w:type="dxa"/>
            <w:shd w:val="clear" w:color="auto" w:fill="auto"/>
            <w:noWrap/>
            <w:vAlign w:val="center"/>
            <w:hideMark/>
          </w:tcPr>
          <w:p w14:paraId="479559ED"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532.23</w:t>
            </w:r>
          </w:p>
        </w:tc>
      </w:tr>
      <w:tr w:rsidR="00465191" w:rsidRPr="00EB2E88" w14:paraId="32AD998D" w14:textId="77777777" w:rsidTr="00465191">
        <w:trPr>
          <w:cantSplit/>
          <w:trHeight w:val="144"/>
          <w:jc w:val="center"/>
        </w:trPr>
        <w:tc>
          <w:tcPr>
            <w:tcW w:w="553" w:type="dxa"/>
            <w:vMerge/>
            <w:vAlign w:val="center"/>
            <w:hideMark/>
          </w:tcPr>
          <w:p w14:paraId="0A349415"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E21AD4B"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8KB</w:t>
            </w:r>
          </w:p>
        </w:tc>
        <w:tc>
          <w:tcPr>
            <w:tcW w:w="941" w:type="dxa"/>
            <w:vAlign w:val="center"/>
          </w:tcPr>
          <w:p w14:paraId="0D01CA8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509.77</w:t>
            </w:r>
          </w:p>
        </w:tc>
        <w:tc>
          <w:tcPr>
            <w:tcW w:w="941" w:type="dxa"/>
            <w:vAlign w:val="center"/>
          </w:tcPr>
          <w:p w14:paraId="18C42E76"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353.52</w:t>
            </w:r>
          </w:p>
        </w:tc>
        <w:tc>
          <w:tcPr>
            <w:tcW w:w="941" w:type="dxa"/>
            <w:vAlign w:val="center"/>
          </w:tcPr>
          <w:p w14:paraId="393710E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319.51</w:t>
            </w:r>
          </w:p>
        </w:tc>
        <w:tc>
          <w:tcPr>
            <w:tcW w:w="941" w:type="dxa"/>
            <w:vAlign w:val="center"/>
          </w:tcPr>
          <w:p w14:paraId="10912672"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316.41</w:t>
            </w:r>
          </w:p>
        </w:tc>
        <w:tc>
          <w:tcPr>
            <w:tcW w:w="941" w:type="dxa"/>
            <w:shd w:val="clear" w:color="auto" w:fill="auto"/>
            <w:noWrap/>
            <w:vAlign w:val="center"/>
            <w:hideMark/>
          </w:tcPr>
          <w:p w14:paraId="2B7CAECB"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1027.34</w:t>
            </w:r>
          </w:p>
        </w:tc>
        <w:tc>
          <w:tcPr>
            <w:tcW w:w="941" w:type="dxa"/>
            <w:shd w:val="clear" w:color="auto" w:fill="auto"/>
            <w:noWrap/>
            <w:vAlign w:val="center"/>
            <w:hideMark/>
          </w:tcPr>
          <w:p w14:paraId="694A713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1074.22</w:t>
            </w:r>
          </w:p>
        </w:tc>
        <w:tc>
          <w:tcPr>
            <w:tcW w:w="941" w:type="dxa"/>
            <w:shd w:val="clear" w:color="auto" w:fill="auto"/>
            <w:noWrap/>
            <w:vAlign w:val="center"/>
            <w:hideMark/>
          </w:tcPr>
          <w:p w14:paraId="67E74D0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1113.28</w:t>
            </w:r>
          </w:p>
        </w:tc>
        <w:tc>
          <w:tcPr>
            <w:tcW w:w="941" w:type="dxa"/>
            <w:shd w:val="clear" w:color="auto" w:fill="auto"/>
            <w:noWrap/>
            <w:vAlign w:val="center"/>
            <w:hideMark/>
          </w:tcPr>
          <w:p w14:paraId="2F823EBD"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996.09</w:t>
            </w:r>
          </w:p>
        </w:tc>
      </w:tr>
      <w:tr w:rsidR="00465191" w:rsidRPr="00EB2E88" w14:paraId="2C771934" w14:textId="77777777" w:rsidTr="00465191">
        <w:trPr>
          <w:cantSplit/>
          <w:trHeight w:val="144"/>
          <w:jc w:val="center"/>
        </w:trPr>
        <w:tc>
          <w:tcPr>
            <w:tcW w:w="553" w:type="dxa"/>
            <w:vMerge/>
            <w:vAlign w:val="center"/>
            <w:hideMark/>
          </w:tcPr>
          <w:p w14:paraId="48E8753D"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8E675C9"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16KB</w:t>
            </w:r>
          </w:p>
        </w:tc>
        <w:tc>
          <w:tcPr>
            <w:tcW w:w="941" w:type="dxa"/>
            <w:vAlign w:val="center"/>
          </w:tcPr>
          <w:p w14:paraId="5C41649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541.61</w:t>
            </w:r>
          </w:p>
        </w:tc>
        <w:tc>
          <w:tcPr>
            <w:tcW w:w="941" w:type="dxa"/>
            <w:vAlign w:val="center"/>
          </w:tcPr>
          <w:p w14:paraId="53BC6352"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551.93</w:t>
            </w:r>
          </w:p>
        </w:tc>
        <w:tc>
          <w:tcPr>
            <w:tcW w:w="941" w:type="dxa"/>
            <w:vAlign w:val="center"/>
          </w:tcPr>
          <w:p w14:paraId="7D3B2DA8"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470.30</w:t>
            </w:r>
          </w:p>
        </w:tc>
        <w:tc>
          <w:tcPr>
            <w:tcW w:w="941" w:type="dxa"/>
            <w:vAlign w:val="center"/>
          </w:tcPr>
          <w:p w14:paraId="6253834F"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432.51</w:t>
            </w:r>
          </w:p>
        </w:tc>
        <w:tc>
          <w:tcPr>
            <w:tcW w:w="941" w:type="dxa"/>
            <w:shd w:val="clear" w:color="auto" w:fill="auto"/>
            <w:noWrap/>
            <w:vAlign w:val="center"/>
            <w:hideMark/>
          </w:tcPr>
          <w:p w14:paraId="38E16283"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1281.25</w:t>
            </w:r>
          </w:p>
        </w:tc>
        <w:tc>
          <w:tcPr>
            <w:tcW w:w="941" w:type="dxa"/>
            <w:shd w:val="clear" w:color="auto" w:fill="auto"/>
            <w:noWrap/>
            <w:vAlign w:val="center"/>
            <w:hideMark/>
          </w:tcPr>
          <w:p w14:paraId="398D1C40"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1386.72</w:t>
            </w:r>
          </w:p>
        </w:tc>
        <w:tc>
          <w:tcPr>
            <w:tcW w:w="941" w:type="dxa"/>
            <w:shd w:val="clear" w:color="auto" w:fill="auto"/>
            <w:noWrap/>
            <w:vAlign w:val="center"/>
            <w:hideMark/>
          </w:tcPr>
          <w:p w14:paraId="758182D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1425.78</w:t>
            </w:r>
          </w:p>
        </w:tc>
        <w:tc>
          <w:tcPr>
            <w:tcW w:w="941" w:type="dxa"/>
            <w:shd w:val="clear" w:color="auto" w:fill="auto"/>
            <w:noWrap/>
            <w:vAlign w:val="center"/>
            <w:hideMark/>
          </w:tcPr>
          <w:p w14:paraId="04863A4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1410.16</w:t>
            </w:r>
          </w:p>
        </w:tc>
      </w:tr>
      <w:tr w:rsidR="00465191" w:rsidRPr="00EB2E88" w14:paraId="1E800126" w14:textId="77777777" w:rsidTr="00465191">
        <w:trPr>
          <w:cantSplit/>
          <w:trHeight w:val="144"/>
          <w:jc w:val="center"/>
        </w:trPr>
        <w:tc>
          <w:tcPr>
            <w:tcW w:w="553" w:type="dxa"/>
            <w:vMerge/>
            <w:vAlign w:val="center"/>
            <w:hideMark/>
          </w:tcPr>
          <w:p w14:paraId="700E9E14"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BD35C53"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32KB</w:t>
            </w:r>
          </w:p>
        </w:tc>
        <w:tc>
          <w:tcPr>
            <w:tcW w:w="941" w:type="dxa"/>
            <w:vAlign w:val="center"/>
          </w:tcPr>
          <w:p w14:paraId="7689CE1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612.59</w:t>
            </w:r>
          </w:p>
        </w:tc>
        <w:tc>
          <w:tcPr>
            <w:tcW w:w="941" w:type="dxa"/>
            <w:vAlign w:val="center"/>
          </w:tcPr>
          <w:p w14:paraId="1FB5396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603.34</w:t>
            </w:r>
          </w:p>
        </w:tc>
        <w:tc>
          <w:tcPr>
            <w:tcW w:w="941" w:type="dxa"/>
            <w:vAlign w:val="center"/>
          </w:tcPr>
          <w:p w14:paraId="0667080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600.06</w:t>
            </w:r>
          </w:p>
        </w:tc>
        <w:tc>
          <w:tcPr>
            <w:tcW w:w="941" w:type="dxa"/>
            <w:vAlign w:val="center"/>
          </w:tcPr>
          <w:p w14:paraId="39AC649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561.10</w:t>
            </w:r>
          </w:p>
        </w:tc>
        <w:tc>
          <w:tcPr>
            <w:tcW w:w="941" w:type="dxa"/>
            <w:shd w:val="clear" w:color="auto" w:fill="auto"/>
            <w:noWrap/>
            <w:vAlign w:val="center"/>
            <w:hideMark/>
          </w:tcPr>
          <w:p w14:paraId="259CB3F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1285.85</w:t>
            </w:r>
          </w:p>
        </w:tc>
        <w:tc>
          <w:tcPr>
            <w:tcW w:w="941" w:type="dxa"/>
            <w:shd w:val="clear" w:color="auto" w:fill="auto"/>
            <w:noWrap/>
            <w:vAlign w:val="center"/>
            <w:hideMark/>
          </w:tcPr>
          <w:p w14:paraId="07B1489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1394.95</w:t>
            </w:r>
          </w:p>
        </w:tc>
        <w:tc>
          <w:tcPr>
            <w:tcW w:w="941" w:type="dxa"/>
            <w:shd w:val="clear" w:color="auto" w:fill="auto"/>
            <w:noWrap/>
            <w:vAlign w:val="center"/>
            <w:hideMark/>
          </w:tcPr>
          <w:p w14:paraId="373AFA10"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1426.12</w:t>
            </w:r>
          </w:p>
        </w:tc>
        <w:tc>
          <w:tcPr>
            <w:tcW w:w="941" w:type="dxa"/>
            <w:shd w:val="clear" w:color="auto" w:fill="auto"/>
            <w:noWrap/>
            <w:vAlign w:val="center"/>
            <w:hideMark/>
          </w:tcPr>
          <w:p w14:paraId="6C98018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1421.88</w:t>
            </w:r>
          </w:p>
        </w:tc>
      </w:tr>
      <w:tr w:rsidR="00465191" w:rsidRPr="00EB2E88" w14:paraId="477DE7E9" w14:textId="77777777" w:rsidTr="00465191">
        <w:trPr>
          <w:cantSplit/>
          <w:trHeight w:val="144"/>
          <w:jc w:val="center"/>
        </w:trPr>
        <w:tc>
          <w:tcPr>
            <w:tcW w:w="553" w:type="dxa"/>
            <w:vMerge/>
            <w:vAlign w:val="center"/>
            <w:hideMark/>
          </w:tcPr>
          <w:p w14:paraId="2FB8C594"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E809023"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64KB</w:t>
            </w:r>
          </w:p>
        </w:tc>
        <w:tc>
          <w:tcPr>
            <w:tcW w:w="941" w:type="dxa"/>
            <w:vAlign w:val="center"/>
          </w:tcPr>
          <w:p w14:paraId="05267299"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618.81</w:t>
            </w:r>
          </w:p>
        </w:tc>
        <w:tc>
          <w:tcPr>
            <w:tcW w:w="941" w:type="dxa"/>
            <w:vAlign w:val="center"/>
          </w:tcPr>
          <w:p w14:paraId="2F070FE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611.25</w:t>
            </w:r>
          </w:p>
        </w:tc>
        <w:tc>
          <w:tcPr>
            <w:tcW w:w="941" w:type="dxa"/>
            <w:vAlign w:val="center"/>
          </w:tcPr>
          <w:p w14:paraId="3CFAE7B7"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618.81</w:t>
            </w:r>
          </w:p>
        </w:tc>
        <w:tc>
          <w:tcPr>
            <w:tcW w:w="941" w:type="dxa"/>
            <w:vAlign w:val="center"/>
          </w:tcPr>
          <w:p w14:paraId="0098318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611.25</w:t>
            </w:r>
          </w:p>
        </w:tc>
        <w:tc>
          <w:tcPr>
            <w:tcW w:w="941" w:type="dxa"/>
            <w:shd w:val="clear" w:color="auto" w:fill="auto"/>
            <w:noWrap/>
            <w:vAlign w:val="center"/>
            <w:hideMark/>
          </w:tcPr>
          <w:p w14:paraId="69B1881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1284.03</w:t>
            </w:r>
          </w:p>
        </w:tc>
        <w:tc>
          <w:tcPr>
            <w:tcW w:w="941" w:type="dxa"/>
            <w:shd w:val="clear" w:color="auto" w:fill="auto"/>
            <w:noWrap/>
            <w:vAlign w:val="center"/>
            <w:hideMark/>
          </w:tcPr>
          <w:p w14:paraId="5ABE0DE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1392.33</w:t>
            </w:r>
          </w:p>
        </w:tc>
        <w:tc>
          <w:tcPr>
            <w:tcW w:w="941" w:type="dxa"/>
            <w:shd w:val="clear" w:color="auto" w:fill="auto"/>
            <w:noWrap/>
            <w:vAlign w:val="center"/>
            <w:hideMark/>
          </w:tcPr>
          <w:p w14:paraId="48293E4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1442.31</w:t>
            </w:r>
          </w:p>
        </w:tc>
        <w:tc>
          <w:tcPr>
            <w:tcW w:w="941" w:type="dxa"/>
            <w:shd w:val="clear" w:color="auto" w:fill="auto"/>
            <w:noWrap/>
            <w:vAlign w:val="center"/>
            <w:hideMark/>
          </w:tcPr>
          <w:p w14:paraId="7146E2F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1445.90</w:t>
            </w:r>
          </w:p>
        </w:tc>
      </w:tr>
      <w:tr w:rsidR="00465191" w:rsidRPr="00EB2E88" w14:paraId="5B8C1760" w14:textId="77777777" w:rsidTr="00465191">
        <w:trPr>
          <w:cantSplit/>
          <w:trHeight w:val="144"/>
          <w:jc w:val="center"/>
        </w:trPr>
        <w:tc>
          <w:tcPr>
            <w:tcW w:w="553" w:type="dxa"/>
            <w:vMerge/>
            <w:vAlign w:val="center"/>
            <w:hideMark/>
          </w:tcPr>
          <w:p w14:paraId="4436A8E4"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FFA0519"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128KB</w:t>
            </w:r>
          </w:p>
        </w:tc>
        <w:tc>
          <w:tcPr>
            <w:tcW w:w="941" w:type="dxa"/>
            <w:vAlign w:val="center"/>
          </w:tcPr>
          <w:p w14:paraId="35A27AD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608.27</w:t>
            </w:r>
          </w:p>
        </w:tc>
        <w:tc>
          <w:tcPr>
            <w:tcW w:w="941" w:type="dxa"/>
            <w:vAlign w:val="center"/>
          </w:tcPr>
          <w:p w14:paraId="354FF74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608.27</w:t>
            </w:r>
          </w:p>
        </w:tc>
        <w:tc>
          <w:tcPr>
            <w:tcW w:w="941" w:type="dxa"/>
            <w:vAlign w:val="center"/>
          </w:tcPr>
          <w:p w14:paraId="57CD4E55"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618.81</w:t>
            </w:r>
          </w:p>
        </w:tc>
        <w:tc>
          <w:tcPr>
            <w:tcW w:w="941" w:type="dxa"/>
            <w:vAlign w:val="center"/>
          </w:tcPr>
          <w:p w14:paraId="7A42E4E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623.44</w:t>
            </w:r>
          </w:p>
        </w:tc>
        <w:tc>
          <w:tcPr>
            <w:tcW w:w="941" w:type="dxa"/>
            <w:shd w:val="clear" w:color="auto" w:fill="auto"/>
            <w:noWrap/>
            <w:vAlign w:val="center"/>
            <w:hideMark/>
          </w:tcPr>
          <w:p w14:paraId="73552DF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1289.93</w:t>
            </w:r>
          </w:p>
        </w:tc>
        <w:tc>
          <w:tcPr>
            <w:tcW w:w="941" w:type="dxa"/>
            <w:shd w:val="clear" w:color="auto" w:fill="auto"/>
            <w:noWrap/>
            <w:vAlign w:val="center"/>
            <w:hideMark/>
          </w:tcPr>
          <w:p w14:paraId="25D13CD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1395.78</w:t>
            </w:r>
          </w:p>
        </w:tc>
        <w:tc>
          <w:tcPr>
            <w:tcW w:w="941" w:type="dxa"/>
            <w:shd w:val="clear" w:color="auto" w:fill="auto"/>
            <w:noWrap/>
            <w:vAlign w:val="center"/>
            <w:hideMark/>
          </w:tcPr>
          <w:p w14:paraId="6718C5E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1447.04</w:t>
            </w:r>
          </w:p>
        </w:tc>
        <w:tc>
          <w:tcPr>
            <w:tcW w:w="941" w:type="dxa"/>
            <w:shd w:val="clear" w:color="auto" w:fill="auto"/>
            <w:noWrap/>
            <w:vAlign w:val="center"/>
            <w:hideMark/>
          </w:tcPr>
          <w:p w14:paraId="3C6DCE3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1457.82</w:t>
            </w:r>
          </w:p>
        </w:tc>
      </w:tr>
      <w:tr w:rsidR="00465191" w:rsidRPr="00EB2E88" w14:paraId="4AB76887" w14:textId="77777777" w:rsidTr="00465191">
        <w:trPr>
          <w:cantSplit/>
          <w:trHeight w:val="144"/>
          <w:jc w:val="center"/>
        </w:trPr>
        <w:tc>
          <w:tcPr>
            <w:tcW w:w="553" w:type="dxa"/>
            <w:vMerge/>
            <w:vAlign w:val="center"/>
            <w:hideMark/>
          </w:tcPr>
          <w:p w14:paraId="28699518"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5897DAD"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256KB</w:t>
            </w:r>
          </w:p>
        </w:tc>
        <w:tc>
          <w:tcPr>
            <w:tcW w:w="941" w:type="dxa"/>
            <w:vAlign w:val="center"/>
          </w:tcPr>
          <w:p w14:paraId="36A74C63"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600.96</w:t>
            </w:r>
          </w:p>
        </w:tc>
        <w:tc>
          <w:tcPr>
            <w:tcW w:w="941" w:type="dxa"/>
            <w:vAlign w:val="center"/>
          </w:tcPr>
          <w:p w14:paraId="4B2A333A"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615.76</w:t>
            </w:r>
          </w:p>
        </w:tc>
        <w:tc>
          <w:tcPr>
            <w:tcW w:w="941" w:type="dxa"/>
            <w:vAlign w:val="center"/>
          </w:tcPr>
          <w:p w14:paraId="2CFC19E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595.24</w:t>
            </w:r>
          </w:p>
        </w:tc>
        <w:tc>
          <w:tcPr>
            <w:tcW w:w="941" w:type="dxa"/>
            <w:vAlign w:val="center"/>
          </w:tcPr>
          <w:p w14:paraId="5E7B7B7A"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614.25</w:t>
            </w:r>
          </w:p>
        </w:tc>
        <w:tc>
          <w:tcPr>
            <w:tcW w:w="941" w:type="dxa"/>
            <w:shd w:val="clear" w:color="auto" w:fill="auto"/>
            <w:noWrap/>
            <w:vAlign w:val="center"/>
            <w:hideMark/>
          </w:tcPr>
          <w:p w14:paraId="423CE41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1286.76</w:t>
            </w:r>
          </w:p>
        </w:tc>
        <w:tc>
          <w:tcPr>
            <w:tcW w:w="941" w:type="dxa"/>
            <w:shd w:val="clear" w:color="auto" w:fill="auto"/>
            <w:noWrap/>
            <w:vAlign w:val="center"/>
            <w:hideMark/>
          </w:tcPr>
          <w:p w14:paraId="350822D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1388.89</w:t>
            </w:r>
          </w:p>
        </w:tc>
        <w:tc>
          <w:tcPr>
            <w:tcW w:w="941" w:type="dxa"/>
            <w:shd w:val="clear" w:color="auto" w:fill="auto"/>
            <w:noWrap/>
            <w:vAlign w:val="center"/>
            <w:hideMark/>
          </w:tcPr>
          <w:p w14:paraId="142DB168"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1456.31</w:t>
            </w:r>
          </w:p>
        </w:tc>
        <w:tc>
          <w:tcPr>
            <w:tcW w:w="941" w:type="dxa"/>
            <w:shd w:val="clear" w:color="auto" w:fill="auto"/>
            <w:noWrap/>
            <w:vAlign w:val="center"/>
            <w:hideMark/>
          </w:tcPr>
          <w:p w14:paraId="37FB9CB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1456.31</w:t>
            </w:r>
          </w:p>
        </w:tc>
      </w:tr>
      <w:tr w:rsidR="00465191" w:rsidRPr="00EB2E88" w14:paraId="31FEB458" w14:textId="77777777" w:rsidTr="00465191">
        <w:trPr>
          <w:cantSplit/>
          <w:trHeight w:val="144"/>
          <w:jc w:val="center"/>
        </w:trPr>
        <w:tc>
          <w:tcPr>
            <w:tcW w:w="553" w:type="dxa"/>
            <w:vMerge/>
            <w:vAlign w:val="center"/>
            <w:hideMark/>
          </w:tcPr>
          <w:p w14:paraId="7931D34A"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783AC55"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512KB</w:t>
            </w:r>
          </w:p>
        </w:tc>
        <w:tc>
          <w:tcPr>
            <w:tcW w:w="941" w:type="dxa"/>
            <w:vAlign w:val="center"/>
          </w:tcPr>
          <w:p w14:paraId="6176E276"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620.35</w:t>
            </w:r>
          </w:p>
        </w:tc>
        <w:tc>
          <w:tcPr>
            <w:tcW w:w="941" w:type="dxa"/>
            <w:vAlign w:val="center"/>
          </w:tcPr>
          <w:p w14:paraId="28DAC1C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615.76</w:t>
            </w:r>
          </w:p>
        </w:tc>
        <w:tc>
          <w:tcPr>
            <w:tcW w:w="941" w:type="dxa"/>
            <w:vAlign w:val="center"/>
          </w:tcPr>
          <w:p w14:paraId="6B49B5C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611.25</w:t>
            </w:r>
          </w:p>
        </w:tc>
        <w:tc>
          <w:tcPr>
            <w:tcW w:w="941" w:type="dxa"/>
            <w:vAlign w:val="center"/>
          </w:tcPr>
          <w:p w14:paraId="05CE969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609.76</w:t>
            </w:r>
          </w:p>
        </w:tc>
        <w:tc>
          <w:tcPr>
            <w:tcW w:w="941" w:type="dxa"/>
            <w:shd w:val="clear" w:color="auto" w:fill="auto"/>
            <w:noWrap/>
            <w:vAlign w:val="center"/>
            <w:hideMark/>
          </w:tcPr>
          <w:p w14:paraId="6174D548"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1273.15</w:t>
            </w:r>
          </w:p>
        </w:tc>
        <w:tc>
          <w:tcPr>
            <w:tcW w:w="941" w:type="dxa"/>
            <w:shd w:val="clear" w:color="auto" w:fill="auto"/>
            <w:noWrap/>
            <w:vAlign w:val="center"/>
            <w:hideMark/>
          </w:tcPr>
          <w:p w14:paraId="5A27199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1371.57</w:t>
            </w:r>
          </w:p>
        </w:tc>
        <w:tc>
          <w:tcPr>
            <w:tcW w:w="941" w:type="dxa"/>
            <w:shd w:val="clear" w:color="auto" w:fill="auto"/>
            <w:noWrap/>
            <w:vAlign w:val="center"/>
            <w:hideMark/>
          </w:tcPr>
          <w:p w14:paraId="290DF8BF"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1435.41</w:t>
            </w:r>
          </w:p>
        </w:tc>
        <w:tc>
          <w:tcPr>
            <w:tcW w:w="941" w:type="dxa"/>
            <w:shd w:val="clear" w:color="auto" w:fill="auto"/>
            <w:noWrap/>
            <w:vAlign w:val="center"/>
            <w:hideMark/>
          </w:tcPr>
          <w:p w14:paraId="180C7C0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1466.99</w:t>
            </w:r>
          </w:p>
        </w:tc>
      </w:tr>
      <w:tr w:rsidR="00465191" w:rsidRPr="00EB2E88" w14:paraId="6DACFED1" w14:textId="77777777" w:rsidTr="00465191">
        <w:trPr>
          <w:cantSplit/>
          <w:trHeight w:val="144"/>
          <w:jc w:val="center"/>
        </w:trPr>
        <w:tc>
          <w:tcPr>
            <w:tcW w:w="553" w:type="dxa"/>
            <w:vMerge/>
            <w:vAlign w:val="center"/>
            <w:hideMark/>
          </w:tcPr>
          <w:p w14:paraId="1359565C"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552B859"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1MB</w:t>
            </w:r>
          </w:p>
        </w:tc>
        <w:tc>
          <w:tcPr>
            <w:tcW w:w="941" w:type="dxa"/>
            <w:vAlign w:val="center"/>
          </w:tcPr>
          <w:p w14:paraId="31771FA0"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626.30</w:t>
            </w:r>
          </w:p>
        </w:tc>
        <w:tc>
          <w:tcPr>
            <w:tcW w:w="941" w:type="dxa"/>
            <w:vAlign w:val="center"/>
          </w:tcPr>
          <w:p w14:paraId="4205092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607.29</w:t>
            </w:r>
          </w:p>
        </w:tc>
        <w:tc>
          <w:tcPr>
            <w:tcW w:w="941" w:type="dxa"/>
            <w:vAlign w:val="center"/>
          </w:tcPr>
          <w:p w14:paraId="563DEB32"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619.83</w:t>
            </w:r>
          </w:p>
        </w:tc>
        <w:tc>
          <w:tcPr>
            <w:tcW w:w="941" w:type="dxa"/>
            <w:vAlign w:val="center"/>
          </w:tcPr>
          <w:p w14:paraId="2074D3E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621.12</w:t>
            </w:r>
          </w:p>
        </w:tc>
        <w:tc>
          <w:tcPr>
            <w:tcW w:w="941" w:type="dxa"/>
            <w:shd w:val="clear" w:color="auto" w:fill="auto"/>
            <w:noWrap/>
            <w:vAlign w:val="center"/>
            <w:hideMark/>
          </w:tcPr>
          <w:p w14:paraId="3CF3011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1255.23</w:t>
            </w:r>
          </w:p>
        </w:tc>
        <w:tc>
          <w:tcPr>
            <w:tcW w:w="941" w:type="dxa"/>
            <w:shd w:val="clear" w:color="auto" w:fill="auto"/>
            <w:noWrap/>
            <w:vAlign w:val="center"/>
            <w:hideMark/>
          </w:tcPr>
          <w:p w14:paraId="517EA37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1379.31</w:t>
            </w:r>
          </w:p>
        </w:tc>
        <w:tc>
          <w:tcPr>
            <w:tcW w:w="941" w:type="dxa"/>
            <w:shd w:val="clear" w:color="auto" w:fill="auto"/>
            <w:noWrap/>
            <w:vAlign w:val="center"/>
            <w:hideMark/>
          </w:tcPr>
          <w:p w14:paraId="025184E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1459.85</w:t>
            </w:r>
          </w:p>
        </w:tc>
        <w:tc>
          <w:tcPr>
            <w:tcW w:w="941" w:type="dxa"/>
            <w:shd w:val="clear" w:color="auto" w:fill="auto"/>
            <w:noWrap/>
            <w:vAlign w:val="center"/>
            <w:hideMark/>
          </w:tcPr>
          <w:p w14:paraId="0C63D9F3"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1515.15</w:t>
            </w:r>
          </w:p>
        </w:tc>
      </w:tr>
      <w:tr w:rsidR="00465191" w:rsidRPr="00EB2E88" w14:paraId="3AE3D9FA" w14:textId="77777777" w:rsidTr="00465191">
        <w:trPr>
          <w:cantSplit/>
          <w:trHeight w:val="144"/>
          <w:jc w:val="center"/>
        </w:trPr>
        <w:tc>
          <w:tcPr>
            <w:tcW w:w="553" w:type="dxa"/>
            <w:vMerge/>
            <w:vAlign w:val="center"/>
            <w:hideMark/>
          </w:tcPr>
          <w:p w14:paraId="20B889F6"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291583D"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2MB</w:t>
            </w:r>
          </w:p>
        </w:tc>
        <w:tc>
          <w:tcPr>
            <w:tcW w:w="941" w:type="dxa"/>
            <w:vAlign w:val="center"/>
          </w:tcPr>
          <w:p w14:paraId="7CF30D00"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622.08</w:t>
            </w:r>
          </w:p>
        </w:tc>
        <w:tc>
          <w:tcPr>
            <w:tcW w:w="941" w:type="dxa"/>
            <w:vAlign w:val="center"/>
          </w:tcPr>
          <w:p w14:paraId="1346A7F9"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613.50</w:t>
            </w:r>
          </w:p>
        </w:tc>
        <w:tc>
          <w:tcPr>
            <w:tcW w:w="941" w:type="dxa"/>
            <w:vAlign w:val="center"/>
          </w:tcPr>
          <w:p w14:paraId="18A6AF63"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615.38</w:t>
            </w:r>
          </w:p>
        </w:tc>
        <w:tc>
          <w:tcPr>
            <w:tcW w:w="941" w:type="dxa"/>
            <w:vAlign w:val="center"/>
          </w:tcPr>
          <w:p w14:paraId="4DA317B8"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612.56</w:t>
            </w:r>
          </w:p>
        </w:tc>
        <w:tc>
          <w:tcPr>
            <w:tcW w:w="941" w:type="dxa"/>
            <w:shd w:val="clear" w:color="auto" w:fill="auto"/>
            <w:noWrap/>
            <w:vAlign w:val="center"/>
            <w:hideMark/>
          </w:tcPr>
          <w:p w14:paraId="04D1D4E0"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1284.80</w:t>
            </w:r>
          </w:p>
        </w:tc>
        <w:tc>
          <w:tcPr>
            <w:tcW w:w="941" w:type="dxa"/>
            <w:shd w:val="clear" w:color="auto" w:fill="auto"/>
            <w:noWrap/>
            <w:vAlign w:val="center"/>
            <w:hideMark/>
          </w:tcPr>
          <w:p w14:paraId="00E03F7D"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1388.89</w:t>
            </w:r>
          </w:p>
        </w:tc>
        <w:tc>
          <w:tcPr>
            <w:tcW w:w="941" w:type="dxa"/>
            <w:shd w:val="clear" w:color="auto" w:fill="auto"/>
            <w:noWrap/>
            <w:vAlign w:val="center"/>
            <w:hideMark/>
          </w:tcPr>
          <w:p w14:paraId="35F0550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1492.54</w:t>
            </w:r>
          </w:p>
        </w:tc>
        <w:tc>
          <w:tcPr>
            <w:tcW w:w="941" w:type="dxa"/>
            <w:shd w:val="clear" w:color="auto" w:fill="auto"/>
            <w:noWrap/>
            <w:vAlign w:val="center"/>
            <w:hideMark/>
          </w:tcPr>
          <w:p w14:paraId="5FFAFDB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1523.81</w:t>
            </w:r>
          </w:p>
        </w:tc>
      </w:tr>
      <w:tr w:rsidR="00465191" w:rsidRPr="00EB2E88" w14:paraId="143CF3B5" w14:textId="77777777" w:rsidTr="00465191">
        <w:trPr>
          <w:cantSplit/>
          <w:trHeight w:val="144"/>
          <w:jc w:val="center"/>
        </w:trPr>
        <w:tc>
          <w:tcPr>
            <w:tcW w:w="553" w:type="dxa"/>
            <w:vMerge/>
            <w:vAlign w:val="center"/>
            <w:hideMark/>
          </w:tcPr>
          <w:p w14:paraId="522E21C3"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4ED21CCA"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4MB</w:t>
            </w:r>
          </w:p>
        </w:tc>
        <w:tc>
          <w:tcPr>
            <w:tcW w:w="941" w:type="dxa"/>
            <w:vAlign w:val="center"/>
          </w:tcPr>
          <w:p w14:paraId="6DA76140"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635.93</w:t>
            </w:r>
          </w:p>
        </w:tc>
        <w:tc>
          <w:tcPr>
            <w:tcW w:w="941" w:type="dxa"/>
            <w:vAlign w:val="center"/>
          </w:tcPr>
          <w:p w14:paraId="494AB55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621.12</w:t>
            </w:r>
          </w:p>
        </w:tc>
        <w:tc>
          <w:tcPr>
            <w:tcW w:w="941" w:type="dxa"/>
            <w:vAlign w:val="center"/>
          </w:tcPr>
          <w:p w14:paraId="521C4D7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620.16</w:t>
            </w:r>
          </w:p>
        </w:tc>
        <w:tc>
          <w:tcPr>
            <w:tcW w:w="941" w:type="dxa"/>
            <w:vAlign w:val="center"/>
          </w:tcPr>
          <w:p w14:paraId="22D5575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621.12</w:t>
            </w:r>
          </w:p>
        </w:tc>
        <w:tc>
          <w:tcPr>
            <w:tcW w:w="941" w:type="dxa"/>
            <w:shd w:val="clear" w:color="auto" w:fill="auto"/>
            <w:noWrap/>
            <w:vAlign w:val="center"/>
            <w:hideMark/>
          </w:tcPr>
          <w:p w14:paraId="6D83FDB7"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1290.32</w:t>
            </w:r>
          </w:p>
        </w:tc>
        <w:tc>
          <w:tcPr>
            <w:tcW w:w="941" w:type="dxa"/>
            <w:shd w:val="clear" w:color="auto" w:fill="auto"/>
            <w:noWrap/>
            <w:vAlign w:val="center"/>
            <w:hideMark/>
          </w:tcPr>
          <w:p w14:paraId="7BA94B4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1388.89</w:t>
            </w:r>
          </w:p>
        </w:tc>
        <w:tc>
          <w:tcPr>
            <w:tcW w:w="941" w:type="dxa"/>
            <w:shd w:val="clear" w:color="auto" w:fill="auto"/>
            <w:noWrap/>
            <w:vAlign w:val="center"/>
            <w:hideMark/>
          </w:tcPr>
          <w:p w14:paraId="28B95E3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1503.76</w:t>
            </w:r>
          </w:p>
        </w:tc>
        <w:tc>
          <w:tcPr>
            <w:tcW w:w="941" w:type="dxa"/>
            <w:shd w:val="clear" w:color="auto" w:fill="auto"/>
            <w:noWrap/>
            <w:vAlign w:val="center"/>
            <w:hideMark/>
          </w:tcPr>
          <w:p w14:paraId="6A60878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1532.57</w:t>
            </w:r>
          </w:p>
        </w:tc>
      </w:tr>
      <w:tr w:rsidR="00465191" w:rsidRPr="00EB2E88" w14:paraId="5D2FB0E8" w14:textId="77777777" w:rsidTr="00465191">
        <w:trPr>
          <w:cantSplit/>
          <w:trHeight w:val="144"/>
          <w:jc w:val="center"/>
        </w:trPr>
        <w:tc>
          <w:tcPr>
            <w:tcW w:w="553" w:type="dxa"/>
            <w:vMerge/>
            <w:vAlign w:val="center"/>
            <w:hideMark/>
          </w:tcPr>
          <w:p w14:paraId="015E252C"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3C4C83A"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8MB</w:t>
            </w:r>
          </w:p>
        </w:tc>
        <w:tc>
          <w:tcPr>
            <w:tcW w:w="941" w:type="dxa"/>
            <w:vAlign w:val="center"/>
          </w:tcPr>
          <w:p w14:paraId="7F42183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637.96</w:t>
            </w:r>
          </w:p>
        </w:tc>
        <w:tc>
          <w:tcPr>
            <w:tcW w:w="941" w:type="dxa"/>
            <w:vAlign w:val="center"/>
          </w:tcPr>
          <w:p w14:paraId="25A89FD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603.32</w:t>
            </w:r>
          </w:p>
        </w:tc>
        <w:tc>
          <w:tcPr>
            <w:tcW w:w="941" w:type="dxa"/>
            <w:vAlign w:val="center"/>
          </w:tcPr>
          <w:p w14:paraId="510985E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627.45</w:t>
            </w:r>
          </w:p>
        </w:tc>
        <w:tc>
          <w:tcPr>
            <w:tcW w:w="941" w:type="dxa"/>
            <w:vAlign w:val="center"/>
          </w:tcPr>
          <w:p w14:paraId="7563A81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634.42</w:t>
            </w:r>
          </w:p>
        </w:tc>
        <w:tc>
          <w:tcPr>
            <w:tcW w:w="941" w:type="dxa"/>
            <w:shd w:val="clear" w:color="auto" w:fill="auto"/>
            <w:noWrap/>
            <w:vAlign w:val="center"/>
            <w:hideMark/>
          </w:tcPr>
          <w:p w14:paraId="0B356AA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1280.00</w:t>
            </w:r>
          </w:p>
        </w:tc>
        <w:tc>
          <w:tcPr>
            <w:tcW w:w="941" w:type="dxa"/>
            <w:shd w:val="clear" w:color="auto" w:fill="auto"/>
            <w:noWrap/>
            <w:vAlign w:val="center"/>
            <w:hideMark/>
          </w:tcPr>
          <w:p w14:paraId="1B487357"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1410.93</w:t>
            </w:r>
          </w:p>
        </w:tc>
        <w:tc>
          <w:tcPr>
            <w:tcW w:w="941" w:type="dxa"/>
            <w:shd w:val="clear" w:color="auto" w:fill="auto"/>
            <w:noWrap/>
            <w:vAlign w:val="center"/>
            <w:hideMark/>
          </w:tcPr>
          <w:p w14:paraId="457D83B5"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1484.23</w:t>
            </w:r>
          </w:p>
        </w:tc>
        <w:tc>
          <w:tcPr>
            <w:tcW w:w="941" w:type="dxa"/>
            <w:shd w:val="clear" w:color="auto" w:fill="auto"/>
            <w:noWrap/>
            <w:vAlign w:val="center"/>
            <w:hideMark/>
          </w:tcPr>
          <w:p w14:paraId="7B328BF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1538.46</w:t>
            </w:r>
          </w:p>
        </w:tc>
      </w:tr>
      <w:tr w:rsidR="00465191" w:rsidRPr="00EB2E88" w14:paraId="7F367096" w14:textId="77777777" w:rsidTr="00465191">
        <w:trPr>
          <w:cantSplit/>
          <w:trHeight w:val="144"/>
          <w:jc w:val="center"/>
        </w:trPr>
        <w:tc>
          <w:tcPr>
            <w:tcW w:w="553" w:type="dxa"/>
            <w:vMerge/>
            <w:vAlign w:val="center"/>
            <w:hideMark/>
          </w:tcPr>
          <w:p w14:paraId="09A2A700"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3FED61FF"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12MB</w:t>
            </w:r>
          </w:p>
        </w:tc>
        <w:tc>
          <w:tcPr>
            <w:tcW w:w="941" w:type="dxa"/>
            <w:vAlign w:val="center"/>
          </w:tcPr>
          <w:p w14:paraId="10D559E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637.62</w:t>
            </w:r>
          </w:p>
        </w:tc>
        <w:tc>
          <w:tcPr>
            <w:tcW w:w="941" w:type="dxa"/>
            <w:vAlign w:val="center"/>
          </w:tcPr>
          <w:p w14:paraId="63E73D86"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637.28</w:t>
            </w:r>
          </w:p>
        </w:tc>
        <w:tc>
          <w:tcPr>
            <w:tcW w:w="941" w:type="dxa"/>
            <w:vAlign w:val="center"/>
          </w:tcPr>
          <w:p w14:paraId="39301D8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635.59</w:t>
            </w:r>
          </w:p>
        </w:tc>
        <w:tc>
          <w:tcPr>
            <w:tcW w:w="941" w:type="dxa"/>
            <w:vAlign w:val="center"/>
          </w:tcPr>
          <w:p w14:paraId="05E910A5"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640.68</w:t>
            </w:r>
          </w:p>
        </w:tc>
        <w:tc>
          <w:tcPr>
            <w:tcW w:w="941" w:type="dxa"/>
            <w:shd w:val="clear" w:color="auto" w:fill="auto"/>
            <w:noWrap/>
            <w:vAlign w:val="center"/>
            <w:hideMark/>
          </w:tcPr>
          <w:p w14:paraId="59304C8D"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1277.96</w:t>
            </w:r>
          </w:p>
        </w:tc>
        <w:tc>
          <w:tcPr>
            <w:tcW w:w="941" w:type="dxa"/>
            <w:shd w:val="clear" w:color="auto" w:fill="auto"/>
            <w:noWrap/>
            <w:vAlign w:val="center"/>
            <w:hideMark/>
          </w:tcPr>
          <w:p w14:paraId="2CF5A96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1415.09</w:t>
            </w:r>
          </w:p>
        </w:tc>
        <w:tc>
          <w:tcPr>
            <w:tcW w:w="941" w:type="dxa"/>
            <w:shd w:val="clear" w:color="auto" w:fill="auto"/>
            <w:noWrap/>
            <w:vAlign w:val="center"/>
            <w:hideMark/>
          </w:tcPr>
          <w:p w14:paraId="677152C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1488.83</w:t>
            </w:r>
          </w:p>
        </w:tc>
        <w:tc>
          <w:tcPr>
            <w:tcW w:w="941" w:type="dxa"/>
            <w:shd w:val="clear" w:color="auto" w:fill="auto"/>
            <w:noWrap/>
            <w:vAlign w:val="center"/>
            <w:hideMark/>
          </w:tcPr>
          <w:p w14:paraId="01824FA7"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1540.44</w:t>
            </w:r>
          </w:p>
        </w:tc>
      </w:tr>
      <w:tr w:rsidR="00465191" w:rsidRPr="00EB2E88" w14:paraId="69632694" w14:textId="77777777" w:rsidTr="00465191">
        <w:trPr>
          <w:cantSplit/>
          <w:trHeight w:val="144"/>
          <w:jc w:val="center"/>
        </w:trPr>
        <w:tc>
          <w:tcPr>
            <w:tcW w:w="553" w:type="dxa"/>
            <w:vMerge/>
            <w:vAlign w:val="center"/>
            <w:hideMark/>
          </w:tcPr>
          <w:p w14:paraId="668A302A"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E66A26F"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16MB</w:t>
            </w:r>
          </w:p>
        </w:tc>
        <w:tc>
          <w:tcPr>
            <w:tcW w:w="941" w:type="dxa"/>
            <w:vAlign w:val="center"/>
          </w:tcPr>
          <w:p w14:paraId="22725ABC"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638.21</w:t>
            </w:r>
          </w:p>
        </w:tc>
        <w:tc>
          <w:tcPr>
            <w:tcW w:w="941" w:type="dxa"/>
            <w:vAlign w:val="center"/>
          </w:tcPr>
          <w:p w14:paraId="180FB30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635.42</w:t>
            </w:r>
          </w:p>
        </w:tc>
        <w:tc>
          <w:tcPr>
            <w:tcW w:w="941" w:type="dxa"/>
            <w:vAlign w:val="center"/>
          </w:tcPr>
          <w:p w14:paraId="2D54712F"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633.91</w:t>
            </w:r>
          </w:p>
        </w:tc>
        <w:tc>
          <w:tcPr>
            <w:tcW w:w="941" w:type="dxa"/>
            <w:vAlign w:val="center"/>
          </w:tcPr>
          <w:p w14:paraId="1B86D6C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639.23</w:t>
            </w:r>
          </w:p>
        </w:tc>
        <w:tc>
          <w:tcPr>
            <w:tcW w:w="941" w:type="dxa"/>
            <w:shd w:val="clear" w:color="auto" w:fill="auto"/>
            <w:noWrap/>
            <w:vAlign w:val="center"/>
            <w:hideMark/>
          </w:tcPr>
          <w:p w14:paraId="1EEADE7F"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1284.11</w:t>
            </w:r>
          </w:p>
        </w:tc>
        <w:tc>
          <w:tcPr>
            <w:tcW w:w="941" w:type="dxa"/>
            <w:shd w:val="clear" w:color="auto" w:fill="auto"/>
            <w:noWrap/>
            <w:vAlign w:val="center"/>
            <w:hideMark/>
          </w:tcPr>
          <w:p w14:paraId="3366832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1419.70</w:t>
            </w:r>
          </w:p>
        </w:tc>
        <w:tc>
          <w:tcPr>
            <w:tcW w:w="941" w:type="dxa"/>
            <w:shd w:val="clear" w:color="auto" w:fill="auto"/>
            <w:noWrap/>
            <w:vAlign w:val="center"/>
            <w:hideMark/>
          </w:tcPr>
          <w:p w14:paraId="7EC35BC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1485.61</w:t>
            </w:r>
          </w:p>
        </w:tc>
        <w:tc>
          <w:tcPr>
            <w:tcW w:w="941" w:type="dxa"/>
            <w:shd w:val="clear" w:color="auto" w:fill="auto"/>
            <w:noWrap/>
            <w:vAlign w:val="center"/>
            <w:hideMark/>
          </w:tcPr>
          <w:p w14:paraId="27A4692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1534.04</w:t>
            </w:r>
          </w:p>
        </w:tc>
      </w:tr>
      <w:tr w:rsidR="00465191" w:rsidRPr="00EB2E88" w14:paraId="0944F672" w14:textId="77777777" w:rsidTr="00465191">
        <w:trPr>
          <w:cantSplit/>
          <w:trHeight w:val="144"/>
          <w:jc w:val="center"/>
        </w:trPr>
        <w:tc>
          <w:tcPr>
            <w:tcW w:w="553" w:type="dxa"/>
            <w:vMerge/>
            <w:vAlign w:val="center"/>
            <w:hideMark/>
          </w:tcPr>
          <w:p w14:paraId="1BCBF00F"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9C51F53"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24MB</w:t>
            </w:r>
          </w:p>
        </w:tc>
        <w:tc>
          <w:tcPr>
            <w:tcW w:w="941" w:type="dxa"/>
            <w:vAlign w:val="center"/>
          </w:tcPr>
          <w:p w14:paraId="1A4FB5FB"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638.47</w:t>
            </w:r>
          </w:p>
        </w:tc>
        <w:tc>
          <w:tcPr>
            <w:tcW w:w="941" w:type="dxa"/>
            <w:vAlign w:val="center"/>
          </w:tcPr>
          <w:p w14:paraId="7F05175A"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625.65</w:t>
            </w:r>
          </w:p>
        </w:tc>
        <w:tc>
          <w:tcPr>
            <w:tcW w:w="941" w:type="dxa"/>
            <w:vAlign w:val="center"/>
          </w:tcPr>
          <w:p w14:paraId="015DC83E"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633.58</w:t>
            </w:r>
          </w:p>
        </w:tc>
        <w:tc>
          <w:tcPr>
            <w:tcW w:w="941" w:type="dxa"/>
            <w:vAlign w:val="center"/>
          </w:tcPr>
          <w:p w14:paraId="05D79F69"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639.15</w:t>
            </w:r>
          </w:p>
        </w:tc>
        <w:tc>
          <w:tcPr>
            <w:tcW w:w="941" w:type="dxa"/>
            <w:shd w:val="clear" w:color="auto" w:fill="auto"/>
            <w:noWrap/>
            <w:vAlign w:val="center"/>
            <w:hideMark/>
          </w:tcPr>
          <w:p w14:paraId="3C0B2B0E"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1284.11</w:t>
            </w:r>
          </w:p>
        </w:tc>
        <w:tc>
          <w:tcPr>
            <w:tcW w:w="941" w:type="dxa"/>
            <w:shd w:val="clear" w:color="auto" w:fill="auto"/>
            <w:noWrap/>
            <w:vAlign w:val="center"/>
            <w:hideMark/>
          </w:tcPr>
          <w:p w14:paraId="137F87FF"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1419.28</w:t>
            </w:r>
          </w:p>
        </w:tc>
        <w:tc>
          <w:tcPr>
            <w:tcW w:w="941" w:type="dxa"/>
            <w:shd w:val="clear" w:color="auto" w:fill="auto"/>
            <w:noWrap/>
            <w:vAlign w:val="center"/>
            <w:hideMark/>
          </w:tcPr>
          <w:p w14:paraId="1E90F5F0"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1483.31</w:t>
            </w:r>
          </w:p>
        </w:tc>
        <w:tc>
          <w:tcPr>
            <w:tcW w:w="941" w:type="dxa"/>
            <w:shd w:val="clear" w:color="auto" w:fill="auto"/>
            <w:noWrap/>
            <w:vAlign w:val="center"/>
            <w:hideMark/>
          </w:tcPr>
          <w:p w14:paraId="3A37C9C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1541.43</w:t>
            </w:r>
          </w:p>
        </w:tc>
      </w:tr>
      <w:tr w:rsidR="00465191" w:rsidRPr="00EB2E88" w14:paraId="66B8C59B" w14:textId="77777777" w:rsidTr="00465191">
        <w:trPr>
          <w:cantSplit/>
          <w:trHeight w:val="144"/>
          <w:jc w:val="center"/>
        </w:trPr>
        <w:tc>
          <w:tcPr>
            <w:tcW w:w="553" w:type="dxa"/>
            <w:vMerge/>
            <w:vAlign w:val="center"/>
            <w:hideMark/>
          </w:tcPr>
          <w:p w14:paraId="35AF1F66"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A54576F"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32MB</w:t>
            </w:r>
          </w:p>
        </w:tc>
        <w:tc>
          <w:tcPr>
            <w:tcW w:w="941" w:type="dxa"/>
            <w:vAlign w:val="center"/>
          </w:tcPr>
          <w:p w14:paraId="30AB0CD3"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636.82</w:t>
            </w:r>
          </w:p>
        </w:tc>
        <w:tc>
          <w:tcPr>
            <w:tcW w:w="941" w:type="dxa"/>
            <w:vAlign w:val="center"/>
          </w:tcPr>
          <w:p w14:paraId="2D17C9C7"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635.93</w:t>
            </w:r>
          </w:p>
        </w:tc>
        <w:tc>
          <w:tcPr>
            <w:tcW w:w="941" w:type="dxa"/>
            <w:vAlign w:val="center"/>
          </w:tcPr>
          <w:p w14:paraId="04A4A9F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626.10</w:t>
            </w:r>
          </w:p>
        </w:tc>
        <w:tc>
          <w:tcPr>
            <w:tcW w:w="941" w:type="dxa"/>
            <w:vAlign w:val="center"/>
          </w:tcPr>
          <w:p w14:paraId="3C184370"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631.29</w:t>
            </w:r>
          </w:p>
        </w:tc>
        <w:tc>
          <w:tcPr>
            <w:tcW w:w="941" w:type="dxa"/>
            <w:shd w:val="clear" w:color="auto" w:fill="auto"/>
            <w:noWrap/>
            <w:vAlign w:val="center"/>
            <w:hideMark/>
          </w:tcPr>
          <w:p w14:paraId="09E0051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1282.57</w:t>
            </w:r>
          </w:p>
        </w:tc>
        <w:tc>
          <w:tcPr>
            <w:tcW w:w="941" w:type="dxa"/>
            <w:shd w:val="clear" w:color="auto" w:fill="auto"/>
            <w:noWrap/>
            <w:vAlign w:val="center"/>
            <w:hideMark/>
          </w:tcPr>
          <w:p w14:paraId="722F2DCC"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1415.30</w:t>
            </w:r>
          </w:p>
        </w:tc>
        <w:tc>
          <w:tcPr>
            <w:tcW w:w="941" w:type="dxa"/>
            <w:shd w:val="clear" w:color="auto" w:fill="auto"/>
            <w:noWrap/>
            <w:vAlign w:val="center"/>
            <w:hideMark/>
          </w:tcPr>
          <w:p w14:paraId="16FCD60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1486.99</w:t>
            </w:r>
          </w:p>
        </w:tc>
        <w:tc>
          <w:tcPr>
            <w:tcW w:w="941" w:type="dxa"/>
            <w:shd w:val="clear" w:color="auto" w:fill="auto"/>
            <w:noWrap/>
            <w:vAlign w:val="center"/>
            <w:hideMark/>
          </w:tcPr>
          <w:p w14:paraId="7CABD28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1541.43</w:t>
            </w:r>
          </w:p>
        </w:tc>
      </w:tr>
      <w:tr w:rsidR="00465191" w:rsidRPr="00EB2E88" w14:paraId="2B613702" w14:textId="77777777" w:rsidTr="00465191">
        <w:trPr>
          <w:cantSplit/>
          <w:trHeight w:val="144"/>
          <w:jc w:val="center"/>
        </w:trPr>
        <w:tc>
          <w:tcPr>
            <w:tcW w:w="553" w:type="dxa"/>
            <w:vMerge/>
            <w:vAlign w:val="center"/>
            <w:hideMark/>
          </w:tcPr>
          <w:p w14:paraId="5981C49E"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260BE28"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48MB</w:t>
            </w:r>
          </w:p>
        </w:tc>
        <w:tc>
          <w:tcPr>
            <w:tcW w:w="941" w:type="dxa"/>
            <w:vAlign w:val="center"/>
          </w:tcPr>
          <w:p w14:paraId="346BFFCA"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629.49</w:t>
            </w:r>
          </w:p>
        </w:tc>
        <w:tc>
          <w:tcPr>
            <w:tcW w:w="941" w:type="dxa"/>
            <w:vAlign w:val="center"/>
          </w:tcPr>
          <w:p w14:paraId="2E40BA8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614.62</w:t>
            </w:r>
          </w:p>
        </w:tc>
        <w:tc>
          <w:tcPr>
            <w:tcW w:w="941" w:type="dxa"/>
            <w:vAlign w:val="center"/>
          </w:tcPr>
          <w:p w14:paraId="043FC3B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626.85</w:t>
            </w:r>
          </w:p>
        </w:tc>
        <w:tc>
          <w:tcPr>
            <w:tcW w:w="941" w:type="dxa"/>
            <w:vAlign w:val="center"/>
          </w:tcPr>
          <w:p w14:paraId="1D4385E4"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631.80</w:t>
            </w:r>
          </w:p>
        </w:tc>
        <w:tc>
          <w:tcPr>
            <w:tcW w:w="941" w:type="dxa"/>
            <w:shd w:val="clear" w:color="auto" w:fill="auto"/>
            <w:noWrap/>
            <w:vAlign w:val="center"/>
            <w:hideMark/>
          </w:tcPr>
          <w:p w14:paraId="427449D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1282.63</w:t>
            </w:r>
          </w:p>
        </w:tc>
        <w:tc>
          <w:tcPr>
            <w:tcW w:w="941" w:type="dxa"/>
            <w:shd w:val="clear" w:color="auto" w:fill="auto"/>
            <w:noWrap/>
            <w:vAlign w:val="center"/>
            <w:hideMark/>
          </w:tcPr>
          <w:p w14:paraId="0241273B"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1414.93</w:t>
            </w:r>
          </w:p>
        </w:tc>
        <w:tc>
          <w:tcPr>
            <w:tcW w:w="941" w:type="dxa"/>
            <w:shd w:val="clear" w:color="auto" w:fill="auto"/>
            <w:noWrap/>
            <w:vAlign w:val="center"/>
            <w:hideMark/>
          </w:tcPr>
          <w:p w14:paraId="188AB46A"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1486.80</w:t>
            </w:r>
          </w:p>
        </w:tc>
        <w:tc>
          <w:tcPr>
            <w:tcW w:w="941" w:type="dxa"/>
            <w:shd w:val="clear" w:color="auto" w:fill="auto"/>
            <w:noWrap/>
            <w:vAlign w:val="center"/>
            <w:hideMark/>
          </w:tcPr>
          <w:p w14:paraId="1C37FFE8"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1536.99</w:t>
            </w:r>
          </w:p>
        </w:tc>
      </w:tr>
      <w:tr w:rsidR="00465191" w:rsidRPr="00EB2E88" w14:paraId="1102F801" w14:textId="77777777" w:rsidTr="00465191">
        <w:trPr>
          <w:cantSplit/>
          <w:trHeight w:val="144"/>
          <w:jc w:val="center"/>
        </w:trPr>
        <w:tc>
          <w:tcPr>
            <w:tcW w:w="553" w:type="dxa"/>
            <w:vMerge/>
            <w:vAlign w:val="center"/>
            <w:hideMark/>
          </w:tcPr>
          <w:p w14:paraId="4B880564" w14:textId="77777777" w:rsidR="00465191" w:rsidRPr="00465191" w:rsidRDefault="00465191" w:rsidP="00465191">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3C43B9FA" w14:textId="77777777" w:rsidR="00465191" w:rsidRPr="00465191" w:rsidRDefault="00465191" w:rsidP="00465191">
            <w:pPr>
              <w:spacing w:after="0" w:line="240" w:lineRule="auto"/>
              <w:ind w:right="-106"/>
              <w:jc w:val="center"/>
              <w:rPr>
                <w:rFonts w:ascii="Times New Roman" w:hAnsi="Times New Roman"/>
                <w:sz w:val="14"/>
                <w:szCs w:val="14"/>
              </w:rPr>
            </w:pPr>
            <w:r w:rsidRPr="00465191">
              <w:rPr>
                <w:rFonts w:ascii="Times New Roman" w:hAnsi="Times New Roman"/>
                <w:sz w:val="14"/>
                <w:szCs w:val="14"/>
              </w:rPr>
              <w:t>64MB</w:t>
            </w:r>
          </w:p>
        </w:tc>
        <w:tc>
          <w:tcPr>
            <w:tcW w:w="941" w:type="dxa"/>
            <w:vAlign w:val="center"/>
          </w:tcPr>
          <w:p w14:paraId="0D426DD6"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636.64</w:t>
            </w:r>
          </w:p>
        </w:tc>
        <w:tc>
          <w:tcPr>
            <w:tcW w:w="941" w:type="dxa"/>
            <w:vAlign w:val="center"/>
          </w:tcPr>
          <w:p w14:paraId="487C5F31"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636.15</w:t>
            </w:r>
          </w:p>
        </w:tc>
        <w:tc>
          <w:tcPr>
            <w:tcW w:w="941" w:type="dxa"/>
            <w:vAlign w:val="center"/>
          </w:tcPr>
          <w:p w14:paraId="665CBA55"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633.93</w:t>
            </w:r>
          </w:p>
        </w:tc>
        <w:tc>
          <w:tcPr>
            <w:tcW w:w="941" w:type="dxa"/>
            <w:vAlign w:val="center"/>
          </w:tcPr>
          <w:p w14:paraId="0E653F6D" w14:textId="77777777" w:rsidR="00465191" w:rsidRPr="00465191" w:rsidRDefault="00465191" w:rsidP="00465191">
            <w:pPr>
              <w:widowControl w:val="0"/>
              <w:spacing w:after="0" w:line="240" w:lineRule="auto"/>
              <w:ind w:right="-106"/>
              <w:jc w:val="center"/>
              <w:rPr>
                <w:rFonts w:ascii="Times New Roman" w:hAnsi="Times New Roman"/>
                <w:color w:val="305496"/>
                <w:sz w:val="14"/>
                <w:szCs w:val="14"/>
              </w:rPr>
            </w:pPr>
            <w:r w:rsidRPr="00465191">
              <w:rPr>
                <w:rFonts w:ascii="Times New Roman" w:hAnsi="Times New Roman"/>
                <w:color w:val="305496"/>
                <w:sz w:val="14"/>
                <w:szCs w:val="14"/>
              </w:rPr>
              <w:t>638.75</w:t>
            </w:r>
          </w:p>
        </w:tc>
        <w:tc>
          <w:tcPr>
            <w:tcW w:w="941" w:type="dxa"/>
            <w:shd w:val="clear" w:color="auto" w:fill="auto"/>
            <w:noWrap/>
            <w:vAlign w:val="center"/>
            <w:hideMark/>
          </w:tcPr>
          <w:p w14:paraId="5D3EE554"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1284.01</w:t>
            </w:r>
          </w:p>
        </w:tc>
        <w:tc>
          <w:tcPr>
            <w:tcW w:w="941" w:type="dxa"/>
            <w:shd w:val="clear" w:color="auto" w:fill="auto"/>
            <w:noWrap/>
            <w:vAlign w:val="center"/>
            <w:hideMark/>
          </w:tcPr>
          <w:p w14:paraId="50F0B236"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1417.91</w:t>
            </w:r>
          </w:p>
        </w:tc>
        <w:tc>
          <w:tcPr>
            <w:tcW w:w="941" w:type="dxa"/>
            <w:shd w:val="clear" w:color="auto" w:fill="auto"/>
            <w:noWrap/>
            <w:vAlign w:val="center"/>
            <w:hideMark/>
          </w:tcPr>
          <w:p w14:paraId="3CF1B4A2"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1488.78</w:t>
            </w:r>
          </w:p>
        </w:tc>
        <w:tc>
          <w:tcPr>
            <w:tcW w:w="941" w:type="dxa"/>
            <w:shd w:val="clear" w:color="auto" w:fill="auto"/>
            <w:noWrap/>
            <w:vAlign w:val="center"/>
            <w:hideMark/>
          </w:tcPr>
          <w:p w14:paraId="1FAB7DB9" w14:textId="77777777" w:rsidR="00465191" w:rsidRPr="00465191" w:rsidRDefault="00465191" w:rsidP="00465191">
            <w:pPr>
              <w:widowControl w:val="0"/>
              <w:spacing w:after="0" w:line="240" w:lineRule="auto"/>
              <w:ind w:right="-106"/>
              <w:jc w:val="center"/>
              <w:rPr>
                <w:rFonts w:ascii="Times New Roman" w:hAnsi="Times New Roman"/>
                <w:color w:val="C65911"/>
                <w:sz w:val="14"/>
                <w:szCs w:val="14"/>
              </w:rPr>
            </w:pPr>
            <w:r w:rsidRPr="00465191">
              <w:rPr>
                <w:rFonts w:ascii="Times New Roman" w:hAnsi="Times New Roman"/>
                <w:color w:val="C65911"/>
                <w:sz w:val="14"/>
                <w:szCs w:val="14"/>
              </w:rPr>
              <w:t>1536.96</w:t>
            </w:r>
          </w:p>
        </w:tc>
      </w:tr>
    </w:tbl>
    <w:p w14:paraId="3A5029DE" w14:textId="77777777" w:rsidR="00465191" w:rsidRPr="00465191" w:rsidRDefault="00465191" w:rsidP="00465191">
      <w:pPr>
        <w:pStyle w:val="telfor"/>
        <w:ind w:firstLine="567"/>
        <w:rPr>
          <w:sz w:val="22"/>
          <w:szCs w:val="22"/>
          <w:lang w:val="sr-Latn-CS"/>
        </w:rPr>
      </w:pPr>
    </w:p>
    <w:p w14:paraId="11D16F15" w14:textId="77777777" w:rsidR="00617124" w:rsidRDefault="00617124" w:rsidP="00617124">
      <w:pPr>
        <w:spacing w:after="0" w:line="240" w:lineRule="auto"/>
        <w:rPr>
          <w:rFonts w:ascii="Times New Roman" w:hAnsi="Times New Roman"/>
          <w:sz w:val="24"/>
          <w:szCs w:val="24"/>
        </w:rPr>
      </w:pPr>
    </w:p>
    <w:p w14:paraId="2A9F22D1" w14:textId="77777777" w:rsidR="00617124" w:rsidRDefault="00617124" w:rsidP="00617124">
      <w:pPr>
        <w:spacing w:after="0" w:line="240" w:lineRule="auto"/>
        <w:jc w:val="center"/>
        <w:rPr>
          <w:rFonts w:ascii="Times New Roman" w:hAnsi="Times New Roman"/>
          <w:sz w:val="24"/>
          <w:szCs w:val="24"/>
        </w:rPr>
      </w:pPr>
      <w:r>
        <w:rPr>
          <w:noProof/>
        </w:rPr>
        <w:drawing>
          <wp:inline distT="0" distB="0" distL="0" distR="0" wp14:anchorId="702B0DB3" wp14:editId="3EB98363">
            <wp:extent cx="5943600" cy="4314825"/>
            <wp:effectExtent l="0" t="0" r="0" b="9525"/>
            <wp:docPr id="69" name="Chart 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0B88457-0AFD-40C3-826E-C553384CE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076985" w14:textId="77777777" w:rsidR="00617124" w:rsidRPr="00617124" w:rsidRDefault="00617124" w:rsidP="00617124">
      <w:pPr>
        <w:jc w:val="center"/>
        <w:rPr>
          <w:rFonts w:ascii="Times New Roman" w:hAnsi="Times New Roman"/>
          <w:i/>
          <w:sz w:val="20"/>
          <w:szCs w:val="20"/>
          <w:lang w:val="sr-Latn-CS"/>
        </w:rPr>
      </w:pPr>
      <w:r w:rsidRPr="00617124">
        <w:rPr>
          <w:rFonts w:ascii="Times New Roman" w:hAnsi="Times New Roman"/>
          <w:i/>
          <w:sz w:val="20"/>
          <w:szCs w:val="20"/>
          <w:lang w:val="sr-Latn-CS"/>
        </w:rPr>
        <w:t>Slika 3. Zavisnost brzine pisanja od radnog opterećenja za SU 6, 16, 32 i 64 KB pri QD 4</w:t>
      </w:r>
    </w:p>
    <w:p w14:paraId="5567D2A1" w14:textId="77777777" w:rsidR="00617124" w:rsidRDefault="00617124" w:rsidP="00617124">
      <w:pPr>
        <w:spacing w:after="0" w:line="240" w:lineRule="auto"/>
        <w:rPr>
          <w:rFonts w:ascii="Times New Roman" w:hAnsi="Times New Roman"/>
          <w:sz w:val="24"/>
          <w:szCs w:val="24"/>
        </w:rPr>
      </w:pPr>
    </w:p>
    <w:p w14:paraId="0B0856FD" w14:textId="77777777" w:rsidR="00617124" w:rsidRPr="00617124" w:rsidRDefault="00617124" w:rsidP="00617124">
      <w:pPr>
        <w:pStyle w:val="telfor"/>
        <w:ind w:firstLine="567"/>
        <w:rPr>
          <w:sz w:val="22"/>
          <w:szCs w:val="22"/>
          <w:lang w:val="sr-Latn-CS"/>
        </w:rPr>
      </w:pPr>
      <w:r w:rsidRPr="00617124">
        <w:rPr>
          <w:sz w:val="22"/>
          <w:szCs w:val="22"/>
          <w:lang w:val="sr-Latn-CS"/>
        </w:rPr>
        <w:t xml:space="preserve">Maksimalne brzine pri upisu za QD 4 se dostižu već pri opterećenjima od 32 KB (što je 32 puta manje nego bez paralelizma). One za radna opterećenja veća od 32 KB ne zavise od veličine jedinice trake i dijagrami za SS 8, 16, 32 i 64 KB i dijagrami se praktično poklapaju. Ono što nije očekivano jeste činjenica da je za male blokove podataka radnog opterećenja (do 32 KB) brzina upisa za SS 8 KB veća nego za SS 16 KB i veće. Sa 4 paralelne U/I operacije, maksimalne brzine upisa su oko 620 MB/s što je samo 25% više nego za jedan SSD uređaj. </w:t>
      </w:r>
    </w:p>
    <w:p w14:paraId="59FDDBFC" w14:textId="77777777" w:rsidR="00617124" w:rsidRDefault="00617124" w:rsidP="00617124">
      <w:pPr>
        <w:spacing w:after="0" w:line="240" w:lineRule="auto"/>
        <w:rPr>
          <w:rFonts w:ascii="Times New Roman" w:hAnsi="Times New Roman"/>
          <w:sz w:val="24"/>
          <w:szCs w:val="24"/>
        </w:rPr>
      </w:pPr>
    </w:p>
    <w:p w14:paraId="7AED3599" w14:textId="77777777" w:rsidR="00617124" w:rsidRDefault="00617124" w:rsidP="00617124">
      <w:pPr>
        <w:spacing w:after="0" w:line="240" w:lineRule="auto"/>
        <w:rPr>
          <w:rFonts w:ascii="Times New Roman" w:hAnsi="Times New Roman"/>
          <w:sz w:val="24"/>
          <w:szCs w:val="24"/>
        </w:rPr>
      </w:pPr>
    </w:p>
    <w:p w14:paraId="120C62F5" w14:textId="77777777" w:rsidR="00617124" w:rsidRDefault="00617124" w:rsidP="004350E3">
      <w:pPr>
        <w:spacing w:after="0" w:line="240" w:lineRule="auto"/>
        <w:jc w:val="center"/>
        <w:rPr>
          <w:rFonts w:ascii="Times New Roman" w:hAnsi="Times New Roman"/>
          <w:sz w:val="24"/>
          <w:szCs w:val="24"/>
        </w:rPr>
      </w:pPr>
      <w:r>
        <w:rPr>
          <w:noProof/>
        </w:rPr>
        <w:lastRenderedPageBreak/>
        <w:drawing>
          <wp:inline distT="0" distB="0" distL="0" distR="0" wp14:anchorId="6DF25470" wp14:editId="049E46F9">
            <wp:extent cx="5943600" cy="4314825"/>
            <wp:effectExtent l="0" t="0" r="0" b="9525"/>
            <wp:docPr id="70" name="Chart 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DDAFCA7-30AC-4206-9F2F-666AA6996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3D004A" w14:textId="77777777" w:rsidR="00617124" w:rsidRPr="004350E3" w:rsidRDefault="00617124" w:rsidP="004350E3">
      <w:pPr>
        <w:jc w:val="center"/>
        <w:rPr>
          <w:rFonts w:ascii="Times New Roman" w:hAnsi="Times New Roman"/>
          <w:i/>
          <w:sz w:val="20"/>
          <w:szCs w:val="20"/>
          <w:lang w:val="sr-Latn-CS"/>
        </w:rPr>
      </w:pPr>
      <w:r w:rsidRPr="004350E3">
        <w:rPr>
          <w:rFonts w:ascii="Times New Roman" w:hAnsi="Times New Roman"/>
          <w:i/>
          <w:sz w:val="20"/>
          <w:szCs w:val="20"/>
          <w:lang w:val="sr-Latn-CS"/>
        </w:rPr>
        <w:t>Slika 4. Zavisnost brzine čitanja od radnog opterećenja za SU 6, 16, 32 i 64 KB pri QD 4</w:t>
      </w:r>
    </w:p>
    <w:p w14:paraId="3F40BB99" w14:textId="77777777" w:rsidR="00617124" w:rsidRDefault="00617124" w:rsidP="00617124">
      <w:pPr>
        <w:spacing w:after="0" w:line="240" w:lineRule="auto"/>
        <w:rPr>
          <w:rFonts w:ascii="Times New Roman" w:hAnsi="Times New Roman"/>
          <w:sz w:val="24"/>
          <w:szCs w:val="24"/>
        </w:rPr>
      </w:pPr>
    </w:p>
    <w:p w14:paraId="3169B693" w14:textId="77777777" w:rsidR="00617124" w:rsidRPr="004350E3" w:rsidRDefault="00617124" w:rsidP="004350E3">
      <w:pPr>
        <w:pStyle w:val="telfor"/>
        <w:ind w:firstLine="567"/>
        <w:rPr>
          <w:sz w:val="22"/>
          <w:szCs w:val="22"/>
          <w:lang w:val="sr-Latn-CS"/>
        </w:rPr>
      </w:pPr>
      <w:r w:rsidRPr="004350E3">
        <w:rPr>
          <w:sz w:val="22"/>
          <w:szCs w:val="22"/>
          <w:lang w:val="sr-Latn-CS"/>
        </w:rPr>
        <w:t xml:space="preserve">Maksimanle brzine čitanja sa 4 paralelne operacije zavise od veličine jedinice trake i što je ona veća, veća je i maksimalna brzina a ona se dostiže pri radnim opterećenjima od 16 KB (što je 2-4 puta manje nego pri QD 1). Za veličinu jedinice trake SS 8 KB maksimalna brzina je 1280 MB/s što je 2.7 puta brže od jednog SSD, a za SS 64 ona je 1530 MB/s što je 3.2 puta brže od jednog SSD a 25% više nego za SS 8 KB. Povezivanje RAID 0 sa 2 SSD u RAID 1 dalo je značajno povećanje brzine čitanja koje zavisi od veličine jedinice trake SS. </w:t>
      </w:r>
    </w:p>
    <w:p w14:paraId="6E96EFC4" w14:textId="665062AD" w:rsidR="00617124" w:rsidRPr="004350E3" w:rsidRDefault="004350E3" w:rsidP="004350E3">
      <w:pPr>
        <w:pStyle w:val="telfor"/>
        <w:ind w:firstLine="567"/>
        <w:rPr>
          <w:sz w:val="22"/>
          <w:szCs w:val="22"/>
          <w:lang w:val="sr-Latn-CS"/>
        </w:rPr>
      </w:pPr>
      <w:r>
        <w:rPr>
          <w:sz w:val="22"/>
          <w:szCs w:val="22"/>
          <w:lang w:val="sr-Latn-CS"/>
        </w:rPr>
        <w:t>U tabeli 6</w:t>
      </w:r>
      <w:r w:rsidR="00617124" w:rsidRPr="004350E3">
        <w:rPr>
          <w:sz w:val="22"/>
          <w:szCs w:val="22"/>
          <w:lang w:val="sr-Latn-CS"/>
        </w:rPr>
        <w:t xml:space="preserve"> dati su rez</w:t>
      </w:r>
      <w:r w:rsidR="00EB4B25">
        <w:rPr>
          <w:sz w:val="22"/>
          <w:szCs w:val="22"/>
          <w:lang w:val="sr-Latn-CS"/>
        </w:rPr>
        <w:t>u</w:t>
      </w:r>
      <w:r w:rsidR="00617124" w:rsidRPr="004350E3">
        <w:rPr>
          <w:sz w:val="22"/>
          <w:szCs w:val="22"/>
          <w:lang w:val="sr-Latn-CS"/>
        </w:rPr>
        <w:t>ltati merenja brzina čitanja i upisa kada ima 16 istovremenih U/I operacija, odnosno za QD 16 paralelnih operacija, za četiri različite veličine jedinice trake SU (SS, Stripe Size): 8 KB, 16 KB, 32 KB i 64 KB. Odgovarajući dijagrami su prikazani na slikama 5 i 6.</w:t>
      </w:r>
    </w:p>
    <w:p w14:paraId="70578027" w14:textId="39A94B73" w:rsidR="00617124" w:rsidRPr="004350E3" w:rsidRDefault="00617124" w:rsidP="004350E3">
      <w:pPr>
        <w:pStyle w:val="tablehead"/>
        <w:tabs>
          <w:tab w:val="num" w:pos="1080"/>
        </w:tabs>
        <w:ind w:left="0" w:firstLine="0"/>
        <w:rPr>
          <w:lang w:val="sr-Latn-CS"/>
        </w:rPr>
      </w:pPr>
      <w:r w:rsidRPr="004350E3">
        <w:rPr>
          <w:lang w:val="sr-Latn-CS"/>
        </w:rPr>
        <w:t xml:space="preserve">Brzine upisa i čitanja za QD 4 (sa 16 paralelnih U/I operacija) za SS 6, 16, 32 i 64 KB </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2"/>
        <w:gridCol w:w="941"/>
        <w:gridCol w:w="941"/>
        <w:gridCol w:w="941"/>
        <w:gridCol w:w="941"/>
        <w:gridCol w:w="941"/>
        <w:gridCol w:w="941"/>
        <w:gridCol w:w="941"/>
        <w:gridCol w:w="941"/>
      </w:tblGrid>
      <w:tr w:rsidR="00617124" w:rsidRPr="004350E3" w14:paraId="1384D4EB" w14:textId="77777777" w:rsidTr="004350E3">
        <w:trPr>
          <w:cantSplit/>
          <w:trHeight w:val="144"/>
          <w:jc w:val="center"/>
        </w:trPr>
        <w:tc>
          <w:tcPr>
            <w:tcW w:w="1405" w:type="dxa"/>
            <w:gridSpan w:val="2"/>
            <w:shd w:val="clear" w:color="auto" w:fill="auto"/>
            <w:noWrap/>
            <w:vAlign w:val="bottom"/>
            <w:hideMark/>
          </w:tcPr>
          <w:p w14:paraId="67DC5778"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queue depth 16</w:t>
            </w:r>
          </w:p>
        </w:tc>
        <w:tc>
          <w:tcPr>
            <w:tcW w:w="3764" w:type="dxa"/>
            <w:gridSpan w:val="4"/>
            <w:shd w:val="clear" w:color="auto" w:fill="auto"/>
            <w:noWrap/>
            <w:vAlign w:val="center"/>
            <w:hideMark/>
          </w:tcPr>
          <w:p w14:paraId="0B1487D0"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WRITE</w:t>
            </w:r>
          </w:p>
        </w:tc>
        <w:tc>
          <w:tcPr>
            <w:tcW w:w="3764" w:type="dxa"/>
            <w:gridSpan w:val="4"/>
            <w:vAlign w:val="center"/>
          </w:tcPr>
          <w:p w14:paraId="2DAAFBA6"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 xml:space="preserve">READ </w:t>
            </w:r>
          </w:p>
        </w:tc>
      </w:tr>
      <w:tr w:rsidR="00617124" w:rsidRPr="004350E3" w14:paraId="58AB6D42" w14:textId="77777777" w:rsidTr="004350E3">
        <w:trPr>
          <w:cantSplit/>
          <w:trHeight w:val="144"/>
          <w:jc w:val="center"/>
        </w:trPr>
        <w:tc>
          <w:tcPr>
            <w:tcW w:w="1405" w:type="dxa"/>
            <w:gridSpan w:val="2"/>
            <w:shd w:val="clear" w:color="auto" w:fill="auto"/>
            <w:noWrap/>
            <w:vAlign w:val="bottom"/>
            <w:hideMark/>
          </w:tcPr>
          <w:p w14:paraId="69E8E507"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workload</w:t>
            </w:r>
          </w:p>
        </w:tc>
        <w:tc>
          <w:tcPr>
            <w:tcW w:w="941" w:type="dxa"/>
            <w:shd w:val="clear" w:color="auto" w:fill="auto"/>
            <w:noWrap/>
            <w:vAlign w:val="bottom"/>
            <w:hideMark/>
          </w:tcPr>
          <w:p w14:paraId="26A73D7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8</w:t>
            </w:r>
          </w:p>
        </w:tc>
        <w:tc>
          <w:tcPr>
            <w:tcW w:w="941" w:type="dxa"/>
            <w:vAlign w:val="bottom"/>
          </w:tcPr>
          <w:p w14:paraId="78ED1A9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18</w:t>
            </w:r>
          </w:p>
        </w:tc>
        <w:tc>
          <w:tcPr>
            <w:tcW w:w="941" w:type="dxa"/>
            <w:vAlign w:val="bottom"/>
          </w:tcPr>
          <w:p w14:paraId="3B216347"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32</w:t>
            </w:r>
          </w:p>
        </w:tc>
        <w:tc>
          <w:tcPr>
            <w:tcW w:w="941" w:type="dxa"/>
            <w:vAlign w:val="bottom"/>
          </w:tcPr>
          <w:p w14:paraId="0AEA6799"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64</w:t>
            </w:r>
          </w:p>
        </w:tc>
        <w:tc>
          <w:tcPr>
            <w:tcW w:w="941" w:type="dxa"/>
            <w:vAlign w:val="bottom"/>
          </w:tcPr>
          <w:p w14:paraId="5D951306"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4</w:t>
            </w:r>
          </w:p>
        </w:tc>
        <w:tc>
          <w:tcPr>
            <w:tcW w:w="941" w:type="dxa"/>
            <w:shd w:val="clear" w:color="auto" w:fill="auto"/>
            <w:noWrap/>
            <w:vAlign w:val="bottom"/>
            <w:hideMark/>
          </w:tcPr>
          <w:p w14:paraId="3B07C118"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16</w:t>
            </w:r>
          </w:p>
        </w:tc>
        <w:tc>
          <w:tcPr>
            <w:tcW w:w="941" w:type="dxa"/>
            <w:shd w:val="clear" w:color="auto" w:fill="auto"/>
            <w:noWrap/>
            <w:vAlign w:val="bottom"/>
            <w:hideMark/>
          </w:tcPr>
          <w:p w14:paraId="33878F7C"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32</w:t>
            </w:r>
          </w:p>
        </w:tc>
        <w:tc>
          <w:tcPr>
            <w:tcW w:w="941" w:type="dxa"/>
            <w:shd w:val="clear" w:color="auto" w:fill="auto"/>
            <w:noWrap/>
            <w:vAlign w:val="bottom"/>
            <w:hideMark/>
          </w:tcPr>
          <w:p w14:paraId="729852BF"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SS 64</w:t>
            </w:r>
          </w:p>
        </w:tc>
      </w:tr>
      <w:tr w:rsidR="00617124" w:rsidRPr="004350E3" w14:paraId="2DE78BAB" w14:textId="77777777" w:rsidTr="004350E3">
        <w:trPr>
          <w:cantSplit/>
          <w:trHeight w:val="144"/>
          <w:jc w:val="center"/>
        </w:trPr>
        <w:tc>
          <w:tcPr>
            <w:tcW w:w="553" w:type="dxa"/>
            <w:vMerge w:val="restart"/>
            <w:shd w:val="clear" w:color="auto" w:fill="auto"/>
            <w:noWrap/>
            <w:textDirection w:val="btLr"/>
            <w:vAlign w:val="center"/>
            <w:hideMark/>
          </w:tcPr>
          <w:p w14:paraId="438B7131"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 xml:space="preserve"> I/O size</w:t>
            </w:r>
          </w:p>
        </w:tc>
        <w:tc>
          <w:tcPr>
            <w:tcW w:w="852" w:type="dxa"/>
            <w:shd w:val="clear" w:color="auto" w:fill="auto"/>
            <w:noWrap/>
            <w:vAlign w:val="bottom"/>
            <w:hideMark/>
          </w:tcPr>
          <w:p w14:paraId="5782341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512B</w:t>
            </w:r>
          </w:p>
        </w:tc>
        <w:tc>
          <w:tcPr>
            <w:tcW w:w="941" w:type="dxa"/>
            <w:vAlign w:val="bottom"/>
          </w:tcPr>
          <w:p w14:paraId="39149D7C"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52.49</w:t>
            </w:r>
          </w:p>
        </w:tc>
        <w:tc>
          <w:tcPr>
            <w:tcW w:w="941" w:type="dxa"/>
            <w:vAlign w:val="bottom"/>
          </w:tcPr>
          <w:p w14:paraId="66EA7D0E"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49.19</w:t>
            </w:r>
          </w:p>
        </w:tc>
        <w:tc>
          <w:tcPr>
            <w:tcW w:w="941" w:type="dxa"/>
            <w:vAlign w:val="bottom"/>
          </w:tcPr>
          <w:p w14:paraId="4CCC683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53.70</w:t>
            </w:r>
          </w:p>
        </w:tc>
        <w:tc>
          <w:tcPr>
            <w:tcW w:w="941" w:type="dxa"/>
            <w:vAlign w:val="bottom"/>
          </w:tcPr>
          <w:p w14:paraId="58C6CF8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46.26</w:t>
            </w:r>
          </w:p>
        </w:tc>
        <w:tc>
          <w:tcPr>
            <w:tcW w:w="941" w:type="dxa"/>
            <w:shd w:val="clear" w:color="auto" w:fill="auto"/>
            <w:noWrap/>
            <w:vAlign w:val="bottom"/>
            <w:hideMark/>
          </w:tcPr>
          <w:p w14:paraId="5E15890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73.36</w:t>
            </w:r>
          </w:p>
        </w:tc>
        <w:tc>
          <w:tcPr>
            <w:tcW w:w="941" w:type="dxa"/>
            <w:shd w:val="clear" w:color="auto" w:fill="auto"/>
            <w:noWrap/>
            <w:vAlign w:val="bottom"/>
            <w:hideMark/>
          </w:tcPr>
          <w:p w14:paraId="7B36907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69.82</w:t>
            </w:r>
          </w:p>
        </w:tc>
        <w:tc>
          <w:tcPr>
            <w:tcW w:w="941" w:type="dxa"/>
            <w:shd w:val="clear" w:color="auto" w:fill="auto"/>
            <w:noWrap/>
            <w:vAlign w:val="bottom"/>
            <w:hideMark/>
          </w:tcPr>
          <w:p w14:paraId="7751AEB3"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69.70</w:t>
            </w:r>
          </w:p>
        </w:tc>
        <w:tc>
          <w:tcPr>
            <w:tcW w:w="941" w:type="dxa"/>
            <w:shd w:val="clear" w:color="auto" w:fill="auto"/>
            <w:noWrap/>
            <w:vAlign w:val="bottom"/>
            <w:hideMark/>
          </w:tcPr>
          <w:p w14:paraId="13A7F82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69.95</w:t>
            </w:r>
          </w:p>
        </w:tc>
      </w:tr>
      <w:tr w:rsidR="00617124" w:rsidRPr="004350E3" w14:paraId="7B4D4EE3" w14:textId="77777777" w:rsidTr="004350E3">
        <w:trPr>
          <w:cantSplit/>
          <w:trHeight w:val="144"/>
          <w:jc w:val="center"/>
        </w:trPr>
        <w:tc>
          <w:tcPr>
            <w:tcW w:w="553" w:type="dxa"/>
            <w:vMerge/>
            <w:vAlign w:val="center"/>
            <w:hideMark/>
          </w:tcPr>
          <w:p w14:paraId="26E5EC00"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5D9B7D69"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1KB</w:t>
            </w:r>
          </w:p>
        </w:tc>
        <w:tc>
          <w:tcPr>
            <w:tcW w:w="941" w:type="dxa"/>
            <w:vAlign w:val="bottom"/>
          </w:tcPr>
          <w:p w14:paraId="312714F0"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87.65</w:t>
            </w:r>
          </w:p>
        </w:tc>
        <w:tc>
          <w:tcPr>
            <w:tcW w:w="941" w:type="dxa"/>
            <w:vAlign w:val="bottom"/>
          </w:tcPr>
          <w:p w14:paraId="435B1554"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96.44</w:t>
            </w:r>
          </w:p>
        </w:tc>
        <w:tc>
          <w:tcPr>
            <w:tcW w:w="941" w:type="dxa"/>
            <w:vAlign w:val="bottom"/>
          </w:tcPr>
          <w:p w14:paraId="184DFEB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100.34</w:t>
            </w:r>
          </w:p>
        </w:tc>
        <w:tc>
          <w:tcPr>
            <w:tcW w:w="941" w:type="dxa"/>
            <w:vAlign w:val="bottom"/>
          </w:tcPr>
          <w:p w14:paraId="0330E1F0"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97.41</w:t>
            </w:r>
          </w:p>
        </w:tc>
        <w:tc>
          <w:tcPr>
            <w:tcW w:w="941" w:type="dxa"/>
            <w:shd w:val="clear" w:color="auto" w:fill="auto"/>
            <w:noWrap/>
            <w:vAlign w:val="bottom"/>
            <w:hideMark/>
          </w:tcPr>
          <w:p w14:paraId="05585D8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143.31</w:t>
            </w:r>
          </w:p>
        </w:tc>
        <w:tc>
          <w:tcPr>
            <w:tcW w:w="941" w:type="dxa"/>
            <w:shd w:val="clear" w:color="auto" w:fill="auto"/>
            <w:noWrap/>
            <w:vAlign w:val="bottom"/>
            <w:hideMark/>
          </w:tcPr>
          <w:p w14:paraId="2A09A7E5"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137.45</w:t>
            </w:r>
          </w:p>
        </w:tc>
        <w:tc>
          <w:tcPr>
            <w:tcW w:w="941" w:type="dxa"/>
            <w:shd w:val="clear" w:color="auto" w:fill="auto"/>
            <w:noWrap/>
            <w:vAlign w:val="bottom"/>
            <w:hideMark/>
          </w:tcPr>
          <w:p w14:paraId="4F7AB31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142.09</w:t>
            </w:r>
          </w:p>
        </w:tc>
        <w:tc>
          <w:tcPr>
            <w:tcW w:w="941" w:type="dxa"/>
            <w:shd w:val="clear" w:color="auto" w:fill="auto"/>
            <w:noWrap/>
            <w:vAlign w:val="bottom"/>
            <w:hideMark/>
          </w:tcPr>
          <w:p w14:paraId="3135E2D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135.50</w:t>
            </w:r>
          </w:p>
        </w:tc>
      </w:tr>
      <w:tr w:rsidR="00617124" w:rsidRPr="004350E3" w14:paraId="72EF4A7E" w14:textId="77777777" w:rsidTr="004350E3">
        <w:trPr>
          <w:cantSplit/>
          <w:trHeight w:val="144"/>
          <w:jc w:val="center"/>
        </w:trPr>
        <w:tc>
          <w:tcPr>
            <w:tcW w:w="553" w:type="dxa"/>
            <w:vMerge/>
            <w:vAlign w:val="center"/>
            <w:hideMark/>
          </w:tcPr>
          <w:p w14:paraId="5FD85E69"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AAADD68"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2KB</w:t>
            </w:r>
          </w:p>
        </w:tc>
        <w:tc>
          <w:tcPr>
            <w:tcW w:w="941" w:type="dxa"/>
            <w:vAlign w:val="bottom"/>
          </w:tcPr>
          <w:p w14:paraId="57FC8A8A"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185.06</w:t>
            </w:r>
          </w:p>
        </w:tc>
        <w:tc>
          <w:tcPr>
            <w:tcW w:w="941" w:type="dxa"/>
            <w:vAlign w:val="bottom"/>
          </w:tcPr>
          <w:p w14:paraId="0E5BACF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164.55</w:t>
            </w:r>
          </w:p>
        </w:tc>
        <w:tc>
          <w:tcPr>
            <w:tcW w:w="941" w:type="dxa"/>
            <w:vAlign w:val="bottom"/>
          </w:tcPr>
          <w:p w14:paraId="6E0781F4"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137.21</w:t>
            </w:r>
          </w:p>
        </w:tc>
        <w:tc>
          <w:tcPr>
            <w:tcW w:w="941" w:type="dxa"/>
            <w:vAlign w:val="bottom"/>
          </w:tcPr>
          <w:p w14:paraId="31116201"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156.74</w:t>
            </w:r>
          </w:p>
        </w:tc>
        <w:tc>
          <w:tcPr>
            <w:tcW w:w="941" w:type="dxa"/>
            <w:shd w:val="clear" w:color="auto" w:fill="auto"/>
            <w:noWrap/>
            <w:vAlign w:val="bottom"/>
            <w:hideMark/>
          </w:tcPr>
          <w:p w14:paraId="02E99DA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282.23</w:t>
            </w:r>
          </w:p>
        </w:tc>
        <w:tc>
          <w:tcPr>
            <w:tcW w:w="941" w:type="dxa"/>
            <w:shd w:val="clear" w:color="auto" w:fill="auto"/>
            <w:noWrap/>
            <w:vAlign w:val="bottom"/>
            <w:hideMark/>
          </w:tcPr>
          <w:p w14:paraId="5751C89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282.71</w:t>
            </w:r>
          </w:p>
        </w:tc>
        <w:tc>
          <w:tcPr>
            <w:tcW w:w="941" w:type="dxa"/>
            <w:shd w:val="clear" w:color="auto" w:fill="auto"/>
            <w:noWrap/>
            <w:vAlign w:val="bottom"/>
            <w:hideMark/>
          </w:tcPr>
          <w:p w14:paraId="778A0AAC"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279.79</w:t>
            </w:r>
          </w:p>
        </w:tc>
        <w:tc>
          <w:tcPr>
            <w:tcW w:w="941" w:type="dxa"/>
            <w:shd w:val="clear" w:color="auto" w:fill="auto"/>
            <w:noWrap/>
            <w:vAlign w:val="bottom"/>
            <w:hideMark/>
          </w:tcPr>
          <w:p w14:paraId="05C85EF3"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279.30</w:t>
            </w:r>
          </w:p>
        </w:tc>
      </w:tr>
      <w:tr w:rsidR="00617124" w:rsidRPr="004350E3" w14:paraId="1892CF2C" w14:textId="77777777" w:rsidTr="004350E3">
        <w:trPr>
          <w:cantSplit/>
          <w:trHeight w:val="144"/>
          <w:jc w:val="center"/>
        </w:trPr>
        <w:tc>
          <w:tcPr>
            <w:tcW w:w="553" w:type="dxa"/>
            <w:vMerge/>
            <w:vAlign w:val="center"/>
            <w:hideMark/>
          </w:tcPr>
          <w:p w14:paraId="6109C925"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4F767691"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4KB</w:t>
            </w:r>
          </w:p>
        </w:tc>
        <w:tc>
          <w:tcPr>
            <w:tcW w:w="941" w:type="dxa"/>
            <w:vAlign w:val="bottom"/>
          </w:tcPr>
          <w:p w14:paraId="0EAF889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467.77</w:t>
            </w:r>
          </w:p>
        </w:tc>
        <w:tc>
          <w:tcPr>
            <w:tcW w:w="941" w:type="dxa"/>
            <w:vAlign w:val="bottom"/>
          </w:tcPr>
          <w:p w14:paraId="7F18FD78"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458.98</w:t>
            </w:r>
          </w:p>
        </w:tc>
        <w:tc>
          <w:tcPr>
            <w:tcW w:w="941" w:type="dxa"/>
            <w:vAlign w:val="bottom"/>
          </w:tcPr>
          <w:p w14:paraId="7CC0F04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413.09</w:t>
            </w:r>
          </w:p>
        </w:tc>
        <w:tc>
          <w:tcPr>
            <w:tcW w:w="941" w:type="dxa"/>
            <w:vAlign w:val="bottom"/>
          </w:tcPr>
          <w:p w14:paraId="10CE03F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337.89</w:t>
            </w:r>
          </w:p>
        </w:tc>
        <w:tc>
          <w:tcPr>
            <w:tcW w:w="941" w:type="dxa"/>
            <w:shd w:val="clear" w:color="auto" w:fill="auto"/>
            <w:noWrap/>
            <w:vAlign w:val="bottom"/>
            <w:hideMark/>
          </w:tcPr>
          <w:p w14:paraId="4A7C166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535.16</w:t>
            </w:r>
          </w:p>
        </w:tc>
        <w:tc>
          <w:tcPr>
            <w:tcW w:w="941" w:type="dxa"/>
            <w:shd w:val="clear" w:color="auto" w:fill="auto"/>
            <w:noWrap/>
            <w:vAlign w:val="bottom"/>
            <w:hideMark/>
          </w:tcPr>
          <w:p w14:paraId="1573E27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551.76</w:t>
            </w:r>
          </w:p>
        </w:tc>
        <w:tc>
          <w:tcPr>
            <w:tcW w:w="941" w:type="dxa"/>
            <w:shd w:val="clear" w:color="auto" w:fill="auto"/>
            <w:noWrap/>
            <w:vAlign w:val="bottom"/>
            <w:hideMark/>
          </w:tcPr>
          <w:p w14:paraId="19C44E98"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547.85</w:t>
            </w:r>
          </w:p>
        </w:tc>
        <w:tc>
          <w:tcPr>
            <w:tcW w:w="941" w:type="dxa"/>
            <w:shd w:val="clear" w:color="auto" w:fill="auto"/>
            <w:noWrap/>
            <w:vAlign w:val="bottom"/>
            <w:hideMark/>
          </w:tcPr>
          <w:p w14:paraId="1B07E2C1"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551.76</w:t>
            </w:r>
          </w:p>
        </w:tc>
      </w:tr>
      <w:tr w:rsidR="00617124" w:rsidRPr="004350E3" w14:paraId="731DE69F" w14:textId="77777777" w:rsidTr="004350E3">
        <w:trPr>
          <w:cantSplit/>
          <w:trHeight w:val="144"/>
          <w:jc w:val="center"/>
        </w:trPr>
        <w:tc>
          <w:tcPr>
            <w:tcW w:w="553" w:type="dxa"/>
            <w:vMerge/>
            <w:vAlign w:val="center"/>
            <w:hideMark/>
          </w:tcPr>
          <w:p w14:paraId="53228248"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6DECDFF1"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8KB</w:t>
            </w:r>
          </w:p>
        </w:tc>
        <w:tc>
          <w:tcPr>
            <w:tcW w:w="941" w:type="dxa"/>
            <w:vAlign w:val="bottom"/>
          </w:tcPr>
          <w:p w14:paraId="33580DF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525.39</w:t>
            </w:r>
          </w:p>
        </w:tc>
        <w:tc>
          <w:tcPr>
            <w:tcW w:w="941" w:type="dxa"/>
            <w:vAlign w:val="bottom"/>
          </w:tcPr>
          <w:p w14:paraId="541BDE3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613.28</w:t>
            </w:r>
          </w:p>
        </w:tc>
        <w:tc>
          <w:tcPr>
            <w:tcW w:w="941" w:type="dxa"/>
            <w:vAlign w:val="bottom"/>
          </w:tcPr>
          <w:p w14:paraId="4C29EEDA"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598.11</w:t>
            </w:r>
          </w:p>
        </w:tc>
        <w:tc>
          <w:tcPr>
            <w:tcW w:w="941" w:type="dxa"/>
            <w:vAlign w:val="bottom"/>
          </w:tcPr>
          <w:p w14:paraId="7FBD047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556.64</w:t>
            </w:r>
          </w:p>
        </w:tc>
        <w:tc>
          <w:tcPr>
            <w:tcW w:w="941" w:type="dxa"/>
            <w:shd w:val="clear" w:color="auto" w:fill="auto"/>
            <w:noWrap/>
            <w:vAlign w:val="bottom"/>
            <w:hideMark/>
          </w:tcPr>
          <w:p w14:paraId="116189A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1050.78</w:t>
            </w:r>
          </w:p>
        </w:tc>
        <w:tc>
          <w:tcPr>
            <w:tcW w:w="941" w:type="dxa"/>
            <w:shd w:val="clear" w:color="auto" w:fill="auto"/>
            <w:noWrap/>
            <w:vAlign w:val="bottom"/>
            <w:hideMark/>
          </w:tcPr>
          <w:p w14:paraId="65EA6A2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957.03</w:t>
            </w:r>
          </w:p>
        </w:tc>
        <w:tc>
          <w:tcPr>
            <w:tcW w:w="941" w:type="dxa"/>
            <w:shd w:val="clear" w:color="auto" w:fill="auto"/>
            <w:noWrap/>
            <w:vAlign w:val="bottom"/>
            <w:hideMark/>
          </w:tcPr>
          <w:p w14:paraId="6CF7A452"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1109.38</w:t>
            </w:r>
          </w:p>
        </w:tc>
        <w:tc>
          <w:tcPr>
            <w:tcW w:w="941" w:type="dxa"/>
            <w:shd w:val="clear" w:color="auto" w:fill="auto"/>
            <w:noWrap/>
            <w:vAlign w:val="bottom"/>
            <w:hideMark/>
          </w:tcPr>
          <w:p w14:paraId="7367E08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1085.94</w:t>
            </w:r>
          </w:p>
        </w:tc>
      </w:tr>
      <w:tr w:rsidR="00617124" w:rsidRPr="004350E3" w14:paraId="51EEB8FF" w14:textId="77777777" w:rsidTr="004350E3">
        <w:trPr>
          <w:cantSplit/>
          <w:trHeight w:val="144"/>
          <w:jc w:val="center"/>
        </w:trPr>
        <w:tc>
          <w:tcPr>
            <w:tcW w:w="553" w:type="dxa"/>
            <w:vMerge/>
            <w:vAlign w:val="center"/>
            <w:hideMark/>
          </w:tcPr>
          <w:p w14:paraId="5D254F88"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7B68F24A"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16KB</w:t>
            </w:r>
          </w:p>
        </w:tc>
        <w:tc>
          <w:tcPr>
            <w:tcW w:w="941" w:type="dxa"/>
            <w:vAlign w:val="bottom"/>
          </w:tcPr>
          <w:p w14:paraId="0423F194"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605.47</w:t>
            </w:r>
          </w:p>
        </w:tc>
        <w:tc>
          <w:tcPr>
            <w:tcW w:w="941" w:type="dxa"/>
            <w:vAlign w:val="bottom"/>
          </w:tcPr>
          <w:p w14:paraId="71F7756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607.86</w:t>
            </w:r>
          </w:p>
        </w:tc>
        <w:tc>
          <w:tcPr>
            <w:tcW w:w="941" w:type="dxa"/>
            <w:vAlign w:val="bottom"/>
          </w:tcPr>
          <w:p w14:paraId="3D6105C8"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609.38</w:t>
            </w:r>
          </w:p>
        </w:tc>
        <w:tc>
          <w:tcPr>
            <w:tcW w:w="941" w:type="dxa"/>
            <w:vAlign w:val="bottom"/>
          </w:tcPr>
          <w:p w14:paraId="4E279735"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617.19</w:t>
            </w:r>
          </w:p>
        </w:tc>
        <w:tc>
          <w:tcPr>
            <w:tcW w:w="941" w:type="dxa"/>
            <w:shd w:val="clear" w:color="auto" w:fill="auto"/>
            <w:noWrap/>
            <w:vAlign w:val="bottom"/>
            <w:hideMark/>
          </w:tcPr>
          <w:p w14:paraId="5FE0A60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1277.34</w:t>
            </w:r>
          </w:p>
        </w:tc>
        <w:tc>
          <w:tcPr>
            <w:tcW w:w="941" w:type="dxa"/>
            <w:shd w:val="clear" w:color="auto" w:fill="auto"/>
            <w:noWrap/>
            <w:vAlign w:val="bottom"/>
            <w:hideMark/>
          </w:tcPr>
          <w:p w14:paraId="484DD885"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1394.53</w:t>
            </w:r>
          </w:p>
        </w:tc>
        <w:tc>
          <w:tcPr>
            <w:tcW w:w="941" w:type="dxa"/>
            <w:shd w:val="clear" w:color="auto" w:fill="auto"/>
            <w:noWrap/>
            <w:vAlign w:val="bottom"/>
            <w:hideMark/>
          </w:tcPr>
          <w:p w14:paraId="6D7843D3"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1441.71</w:t>
            </w:r>
          </w:p>
        </w:tc>
        <w:tc>
          <w:tcPr>
            <w:tcW w:w="941" w:type="dxa"/>
            <w:shd w:val="clear" w:color="auto" w:fill="auto"/>
            <w:noWrap/>
            <w:vAlign w:val="bottom"/>
            <w:hideMark/>
          </w:tcPr>
          <w:p w14:paraId="39CEE9DE"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1445.31</w:t>
            </w:r>
          </w:p>
        </w:tc>
      </w:tr>
      <w:tr w:rsidR="00617124" w:rsidRPr="004350E3" w14:paraId="034C7CE5" w14:textId="77777777" w:rsidTr="004350E3">
        <w:trPr>
          <w:cantSplit/>
          <w:trHeight w:val="144"/>
          <w:jc w:val="center"/>
        </w:trPr>
        <w:tc>
          <w:tcPr>
            <w:tcW w:w="553" w:type="dxa"/>
            <w:vMerge/>
            <w:vAlign w:val="center"/>
            <w:hideMark/>
          </w:tcPr>
          <w:p w14:paraId="4E3BF630"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6D606A5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32KB</w:t>
            </w:r>
          </w:p>
        </w:tc>
        <w:tc>
          <w:tcPr>
            <w:tcW w:w="941" w:type="dxa"/>
            <w:vAlign w:val="bottom"/>
          </w:tcPr>
          <w:p w14:paraId="26DBD8A8"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609.38</w:t>
            </w:r>
          </w:p>
        </w:tc>
        <w:tc>
          <w:tcPr>
            <w:tcW w:w="941" w:type="dxa"/>
            <w:vAlign w:val="bottom"/>
          </w:tcPr>
          <w:p w14:paraId="5B136B1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609.57</w:t>
            </w:r>
          </w:p>
        </w:tc>
        <w:tc>
          <w:tcPr>
            <w:tcW w:w="941" w:type="dxa"/>
            <w:vAlign w:val="bottom"/>
          </w:tcPr>
          <w:p w14:paraId="130024D4"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614.12</w:t>
            </w:r>
          </w:p>
        </w:tc>
        <w:tc>
          <w:tcPr>
            <w:tcW w:w="941" w:type="dxa"/>
            <w:vAlign w:val="bottom"/>
          </w:tcPr>
          <w:p w14:paraId="079199D5"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606.34</w:t>
            </w:r>
          </w:p>
        </w:tc>
        <w:tc>
          <w:tcPr>
            <w:tcW w:w="941" w:type="dxa"/>
            <w:shd w:val="clear" w:color="auto" w:fill="auto"/>
            <w:noWrap/>
            <w:vAlign w:val="bottom"/>
            <w:hideMark/>
          </w:tcPr>
          <w:p w14:paraId="77C7386C"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1289.06</w:t>
            </w:r>
          </w:p>
        </w:tc>
        <w:tc>
          <w:tcPr>
            <w:tcW w:w="941" w:type="dxa"/>
            <w:shd w:val="clear" w:color="auto" w:fill="auto"/>
            <w:noWrap/>
            <w:vAlign w:val="bottom"/>
            <w:hideMark/>
          </w:tcPr>
          <w:p w14:paraId="30CC8258"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1394.95</w:t>
            </w:r>
          </w:p>
        </w:tc>
        <w:tc>
          <w:tcPr>
            <w:tcW w:w="941" w:type="dxa"/>
            <w:shd w:val="clear" w:color="auto" w:fill="auto"/>
            <w:noWrap/>
            <w:vAlign w:val="bottom"/>
            <w:hideMark/>
          </w:tcPr>
          <w:p w14:paraId="30B12E3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1449.50</w:t>
            </w:r>
          </w:p>
        </w:tc>
        <w:tc>
          <w:tcPr>
            <w:tcW w:w="941" w:type="dxa"/>
            <w:shd w:val="clear" w:color="auto" w:fill="auto"/>
            <w:noWrap/>
            <w:vAlign w:val="bottom"/>
            <w:hideMark/>
          </w:tcPr>
          <w:p w14:paraId="1847531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1465.09</w:t>
            </w:r>
          </w:p>
        </w:tc>
      </w:tr>
      <w:tr w:rsidR="00617124" w:rsidRPr="004350E3" w14:paraId="6CF6828B" w14:textId="77777777" w:rsidTr="004350E3">
        <w:trPr>
          <w:cantSplit/>
          <w:trHeight w:val="144"/>
          <w:jc w:val="center"/>
        </w:trPr>
        <w:tc>
          <w:tcPr>
            <w:tcW w:w="553" w:type="dxa"/>
            <w:vMerge/>
            <w:vAlign w:val="center"/>
            <w:hideMark/>
          </w:tcPr>
          <w:p w14:paraId="28600C40"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7C2A96E"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64KB</w:t>
            </w:r>
          </w:p>
        </w:tc>
        <w:tc>
          <w:tcPr>
            <w:tcW w:w="941" w:type="dxa"/>
            <w:vAlign w:val="bottom"/>
          </w:tcPr>
          <w:p w14:paraId="51EA9197"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606.34</w:t>
            </w:r>
          </w:p>
        </w:tc>
        <w:tc>
          <w:tcPr>
            <w:tcW w:w="941" w:type="dxa"/>
            <w:vAlign w:val="bottom"/>
          </w:tcPr>
          <w:p w14:paraId="2EE0234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597.43</w:t>
            </w:r>
          </w:p>
        </w:tc>
        <w:tc>
          <w:tcPr>
            <w:tcW w:w="941" w:type="dxa"/>
            <w:vAlign w:val="bottom"/>
          </w:tcPr>
          <w:p w14:paraId="67B610F7"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617.28</w:t>
            </w:r>
          </w:p>
        </w:tc>
        <w:tc>
          <w:tcPr>
            <w:tcW w:w="941" w:type="dxa"/>
            <w:vAlign w:val="bottom"/>
          </w:tcPr>
          <w:p w14:paraId="4EB5BA15"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607.86</w:t>
            </w:r>
          </w:p>
        </w:tc>
        <w:tc>
          <w:tcPr>
            <w:tcW w:w="941" w:type="dxa"/>
            <w:shd w:val="clear" w:color="auto" w:fill="auto"/>
            <w:noWrap/>
            <w:vAlign w:val="bottom"/>
            <w:hideMark/>
          </w:tcPr>
          <w:p w14:paraId="2CB0961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1293.64</w:t>
            </w:r>
          </w:p>
        </w:tc>
        <w:tc>
          <w:tcPr>
            <w:tcW w:w="941" w:type="dxa"/>
            <w:shd w:val="clear" w:color="auto" w:fill="auto"/>
            <w:noWrap/>
            <w:vAlign w:val="bottom"/>
            <w:hideMark/>
          </w:tcPr>
          <w:p w14:paraId="0D7BB240"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1406.25</w:t>
            </w:r>
          </w:p>
        </w:tc>
        <w:tc>
          <w:tcPr>
            <w:tcW w:w="941" w:type="dxa"/>
            <w:shd w:val="clear" w:color="auto" w:fill="auto"/>
            <w:noWrap/>
            <w:vAlign w:val="bottom"/>
            <w:hideMark/>
          </w:tcPr>
          <w:p w14:paraId="5D720150"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1468.75</w:t>
            </w:r>
          </w:p>
        </w:tc>
        <w:tc>
          <w:tcPr>
            <w:tcW w:w="941" w:type="dxa"/>
            <w:shd w:val="clear" w:color="auto" w:fill="auto"/>
            <w:noWrap/>
            <w:vAlign w:val="bottom"/>
            <w:hideMark/>
          </w:tcPr>
          <w:p w14:paraId="79A93F83"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1484.38</w:t>
            </w:r>
          </w:p>
        </w:tc>
      </w:tr>
      <w:tr w:rsidR="00617124" w:rsidRPr="004350E3" w14:paraId="340CDCD1" w14:textId="77777777" w:rsidTr="004350E3">
        <w:trPr>
          <w:cantSplit/>
          <w:trHeight w:val="144"/>
          <w:jc w:val="center"/>
        </w:trPr>
        <w:tc>
          <w:tcPr>
            <w:tcW w:w="553" w:type="dxa"/>
            <w:vMerge/>
            <w:vAlign w:val="center"/>
            <w:hideMark/>
          </w:tcPr>
          <w:p w14:paraId="47FAF55F"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1A4267E"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128KB</w:t>
            </w:r>
          </w:p>
        </w:tc>
        <w:tc>
          <w:tcPr>
            <w:tcW w:w="941" w:type="dxa"/>
            <w:vAlign w:val="bottom"/>
          </w:tcPr>
          <w:p w14:paraId="11654F3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618.81</w:t>
            </w:r>
          </w:p>
        </w:tc>
        <w:tc>
          <w:tcPr>
            <w:tcW w:w="941" w:type="dxa"/>
            <w:vAlign w:val="bottom"/>
          </w:tcPr>
          <w:p w14:paraId="769DE27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608.27</w:t>
            </w:r>
          </w:p>
        </w:tc>
        <w:tc>
          <w:tcPr>
            <w:tcW w:w="941" w:type="dxa"/>
            <w:vAlign w:val="bottom"/>
          </w:tcPr>
          <w:p w14:paraId="220554D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599.52</w:t>
            </w:r>
          </w:p>
        </w:tc>
        <w:tc>
          <w:tcPr>
            <w:tcW w:w="941" w:type="dxa"/>
            <w:vAlign w:val="bottom"/>
          </w:tcPr>
          <w:p w14:paraId="4193C1E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615.76</w:t>
            </w:r>
          </w:p>
        </w:tc>
        <w:tc>
          <w:tcPr>
            <w:tcW w:w="941" w:type="dxa"/>
            <w:shd w:val="clear" w:color="auto" w:fill="auto"/>
            <w:noWrap/>
            <w:vAlign w:val="bottom"/>
            <w:hideMark/>
          </w:tcPr>
          <w:p w14:paraId="5C82649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1286.76</w:t>
            </w:r>
          </w:p>
        </w:tc>
        <w:tc>
          <w:tcPr>
            <w:tcW w:w="941" w:type="dxa"/>
            <w:shd w:val="clear" w:color="auto" w:fill="auto"/>
            <w:noWrap/>
            <w:vAlign w:val="bottom"/>
            <w:hideMark/>
          </w:tcPr>
          <w:p w14:paraId="11595B4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1402.74</w:t>
            </w:r>
          </w:p>
        </w:tc>
        <w:tc>
          <w:tcPr>
            <w:tcW w:w="941" w:type="dxa"/>
            <w:shd w:val="clear" w:color="auto" w:fill="auto"/>
            <w:noWrap/>
            <w:vAlign w:val="bottom"/>
            <w:hideMark/>
          </w:tcPr>
          <w:p w14:paraId="2C109B80"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1474.20</w:t>
            </w:r>
          </w:p>
        </w:tc>
        <w:tc>
          <w:tcPr>
            <w:tcW w:w="941" w:type="dxa"/>
            <w:shd w:val="clear" w:color="auto" w:fill="auto"/>
            <w:noWrap/>
            <w:vAlign w:val="bottom"/>
            <w:hideMark/>
          </w:tcPr>
          <w:p w14:paraId="142A4103"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1500.00</w:t>
            </w:r>
          </w:p>
        </w:tc>
      </w:tr>
      <w:tr w:rsidR="00617124" w:rsidRPr="004350E3" w14:paraId="3962B59B" w14:textId="77777777" w:rsidTr="004350E3">
        <w:trPr>
          <w:cantSplit/>
          <w:trHeight w:val="144"/>
          <w:jc w:val="center"/>
        </w:trPr>
        <w:tc>
          <w:tcPr>
            <w:tcW w:w="553" w:type="dxa"/>
            <w:vMerge/>
            <w:vAlign w:val="center"/>
            <w:hideMark/>
          </w:tcPr>
          <w:p w14:paraId="6C8017C3"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91C8BE1"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256KB</w:t>
            </w:r>
          </w:p>
        </w:tc>
        <w:tc>
          <w:tcPr>
            <w:tcW w:w="941" w:type="dxa"/>
            <w:vAlign w:val="bottom"/>
          </w:tcPr>
          <w:p w14:paraId="272EE9EB"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617.28</w:t>
            </w:r>
          </w:p>
        </w:tc>
        <w:tc>
          <w:tcPr>
            <w:tcW w:w="941" w:type="dxa"/>
            <w:vAlign w:val="bottom"/>
          </w:tcPr>
          <w:p w14:paraId="4DD0922B"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611.25</w:t>
            </w:r>
          </w:p>
        </w:tc>
        <w:tc>
          <w:tcPr>
            <w:tcW w:w="941" w:type="dxa"/>
            <w:vAlign w:val="bottom"/>
          </w:tcPr>
          <w:p w14:paraId="5584657E"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606.80</w:t>
            </w:r>
          </w:p>
        </w:tc>
        <w:tc>
          <w:tcPr>
            <w:tcW w:w="941" w:type="dxa"/>
            <w:vAlign w:val="bottom"/>
          </w:tcPr>
          <w:p w14:paraId="533685DD"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621.89</w:t>
            </w:r>
          </w:p>
        </w:tc>
        <w:tc>
          <w:tcPr>
            <w:tcW w:w="941" w:type="dxa"/>
            <w:shd w:val="clear" w:color="auto" w:fill="auto"/>
            <w:noWrap/>
            <w:vAlign w:val="bottom"/>
            <w:hideMark/>
          </w:tcPr>
          <w:p w14:paraId="6DBA491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1289.93</w:t>
            </w:r>
          </w:p>
        </w:tc>
        <w:tc>
          <w:tcPr>
            <w:tcW w:w="941" w:type="dxa"/>
            <w:shd w:val="clear" w:color="auto" w:fill="auto"/>
            <w:noWrap/>
            <w:vAlign w:val="bottom"/>
            <w:hideMark/>
          </w:tcPr>
          <w:p w14:paraId="1E94224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1399.03</w:t>
            </w:r>
          </w:p>
        </w:tc>
        <w:tc>
          <w:tcPr>
            <w:tcW w:w="941" w:type="dxa"/>
            <w:shd w:val="clear" w:color="auto" w:fill="auto"/>
            <w:noWrap/>
            <w:vAlign w:val="bottom"/>
            <w:hideMark/>
          </w:tcPr>
          <w:p w14:paraId="33F4972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1496.26</w:t>
            </w:r>
          </w:p>
        </w:tc>
        <w:tc>
          <w:tcPr>
            <w:tcW w:w="941" w:type="dxa"/>
            <w:shd w:val="clear" w:color="auto" w:fill="auto"/>
            <w:noWrap/>
            <w:vAlign w:val="bottom"/>
            <w:hideMark/>
          </w:tcPr>
          <w:p w14:paraId="495768F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1500.00</w:t>
            </w:r>
          </w:p>
        </w:tc>
      </w:tr>
      <w:tr w:rsidR="00617124" w:rsidRPr="004350E3" w14:paraId="5F68F159" w14:textId="77777777" w:rsidTr="004350E3">
        <w:trPr>
          <w:cantSplit/>
          <w:trHeight w:val="144"/>
          <w:jc w:val="center"/>
        </w:trPr>
        <w:tc>
          <w:tcPr>
            <w:tcW w:w="553" w:type="dxa"/>
            <w:vMerge/>
            <w:vAlign w:val="center"/>
            <w:hideMark/>
          </w:tcPr>
          <w:p w14:paraId="1ADDC80A"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494FDB1C"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512KB</w:t>
            </w:r>
          </w:p>
        </w:tc>
        <w:tc>
          <w:tcPr>
            <w:tcW w:w="941" w:type="dxa"/>
            <w:vAlign w:val="bottom"/>
          </w:tcPr>
          <w:p w14:paraId="179592D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612.75</w:t>
            </w:r>
          </w:p>
        </w:tc>
        <w:tc>
          <w:tcPr>
            <w:tcW w:w="941" w:type="dxa"/>
            <w:vAlign w:val="bottom"/>
          </w:tcPr>
          <w:p w14:paraId="602F41DB"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623.44</w:t>
            </w:r>
          </w:p>
        </w:tc>
        <w:tc>
          <w:tcPr>
            <w:tcW w:w="941" w:type="dxa"/>
            <w:vAlign w:val="bottom"/>
          </w:tcPr>
          <w:p w14:paraId="0FFE632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621.89</w:t>
            </w:r>
          </w:p>
        </w:tc>
        <w:tc>
          <w:tcPr>
            <w:tcW w:w="941" w:type="dxa"/>
            <w:vAlign w:val="bottom"/>
          </w:tcPr>
          <w:p w14:paraId="2D2E748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614.25</w:t>
            </w:r>
          </w:p>
        </w:tc>
        <w:tc>
          <w:tcPr>
            <w:tcW w:w="941" w:type="dxa"/>
            <w:shd w:val="clear" w:color="auto" w:fill="auto"/>
            <w:noWrap/>
            <w:vAlign w:val="bottom"/>
            <w:hideMark/>
          </w:tcPr>
          <w:p w14:paraId="6A3A5DE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1282.05</w:t>
            </w:r>
          </w:p>
        </w:tc>
        <w:tc>
          <w:tcPr>
            <w:tcW w:w="941" w:type="dxa"/>
            <w:shd w:val="clear" w:color="auto" w:fill="auto"/>
            <w:noWrap/>
            <w:vAlign w:val="bottom"/>
            <w:hideMark/>
          </w:tcPr>
          <w:p w14:paraId="5C322DF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1382.49</w:t>
            </w:r>
          </w:p>
        </w:tc>
        <w:tc>
          <w:tcPr>
            <w:tcW w:w="941" w:type="dxa"/>
            <w:shd w:val="clear" w:color="auto" w:fill="auto"/>
            <w:noWrap/>
            <w:vAlign w:val="bottom"/>
            <w:hideMark/>
          </w:tcPr>
          <w:p w14:paraId="0C1ACAB5"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1463.41</w:t>
            </w:r>
          </w:p>
        </w:tc>
        <w:tc>
          <w:tcPr>
            <w:tcW w:w="941" w:type="dxa"/>
            <w:shd w:val="clear" w:color="auto" w:fill="auto"/>
            <w:noWrap/>
            <w:vAlign w:val="bottom"/>
            <w:hideMark/>
          </w:tcPr>
          <w:p w14:paraId="7ADF3108"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1496.26</w:t>
            </w:r>
          </w:p>
        </w:tc>
      </w:tr>
      <w:tr w:rsidR="00617124" w:rsidRPr="004350E3" w14:paraId="180609E9" w14:textId="77777777" w:rsidTr="004350E3">
        <w:trPr>
          <w:cantSplit/>
          <w:trHeight w:val="144"/>
          <w:jc w:val="center"/>
        </w:trPr>
        <w:tc>
          <w:tcPr>
            <w:tcW w:w="553" w:type="dxa"/>
            <w:vMerge/>
            <w:vAlign w:val="center"/>
            <w:hideMark/>
          </w:tcPr>
          <w:p w14:paraId="57FFBD78"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9149225"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1MB</w:t>
            </w:r>
          </w:p>
        </w:tc>
        <w:tc>
          <w:tcPr>
            <w:tcW w:w="941" w:type="dxa"/>
            <w:vAlign w:val="bottom"/>
          </w:tcPr>
          <w:p w14:paraId="753737FB"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626.30</w:t>
            </w:r>
          </w:p>
        </w:tc>
        <w:tc>
          <w:tcPr>
            <w:tcW w:w="941" w:type="dxa"/>
            <w:vAlign w:val="bottom"/>
          </w:tcPr>
          <w:p w14:paraId="626B8E45"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625.00</w:t>
            </w:r>
          </w:p>
        </w:tc>
        <w:tc>
          <w:tcPr>
            <w:tcW w:w="941" w:type="dxa"/>
            <w:vAlign w:val="bottom"/>
          </w:tcPr>
          <w:p w14:paraId="533DD118"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625.00</w:t>
            </w:r>
          </w:p>
        </w:tc>
        <w:tc>
          <w:tcPr>
            <w:tcW w:w="941" w:type="dxa"/>
            <w:vAlign w:val="bottom"/>
          </w:tcPr>
          <w:p w14:paraId="058B725E"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627.62</w:t>
            </w:r>
          </w:p>
        </w:tc>
        <w:tc>
          <w:tcPr>
            <w:tcW w:w="941" w:type="dxa"/>
            <w:shd w:val="clear" w:color="auto" w:fill="auto"/>
            <w:noWrap/>
            <w:vAlign w:val="bottom"/>
            <w:hideMark/>
          </w:tcPr>
          <w:p w14:paraId="51AF422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1287.55</w:t>
            </w:r>
          </w:p>
        </w:tc>
        <w:tc>
          <w:tcPr>
            <w:tcW w:w="941" w:type="dxa"/>
            <w:shd w:val="clear" w:color="auto" w:fill="auto"/>
            <w:noWrap/>
            <w:vAlign w:val="bottom"/>
            <w:hideMark/>
          </w:tcPr>
          <w:p w14:paraId="4B89F9B5"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1405.15</w:t>
            </w:r>
          </w:p>
        </w:tc>
        <w:tc>
          <w:tcPr>
            <w:tcW w:w="941" w:type="dxa"/>
            <w:shd w:val="clear" w:color="auto" w:fill="auto"/>
            <w:noWrap/>
            <w:vAlign w:val="bottom"/>
            <w:hideMark/>
          </w:tcPr>
          <w:p w14:paraId="073D744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1488.83</w:t>
            </w:r>
          </w:p>
        </w:tc>
        <w:tc>
          <w:tcPr>
            <w:tcW w:w="941" w:type="dxa"/>
            <w:shd w:val="clear" w:color="auto" w:fill="auto"/>
            <w:noWrap/>
            <w:vAlign w:val="bottom"/>
            <w:hideMark/>
          </w:tcPr>
          <w:p w14:paraId="5BA3050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1511.88</w:t>
            </w:r>
          </w:p>
        </w:tc>
      </w:tr>
      <w:tr w:rsidR="00617124" w:rsidRPr="004350E3" w14:paraId="7DDADA16" w14:textId="77777777" w:rsidTr="004350E3">
        <w:trPr>
          <w:cantSplit/>
          <w:trHeight w:val="144"/>
          <w:jc w:val="center"/>
        </w:trPr>
        <w:tc>
          <w:tcPr>
            <w:tcW w:w="553" w:type="dxa"/>
            <w:vMerge/>
            <w:vAlign w:val="center"/>
            <w:hideMark/>
          </w:tcPr>
          <w:p w14:paraId="3AB6F3FB"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17BAB0D7"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2MB</w:t>
            </w:r>
          </w:p>
        </w:tc>
        <w:tc>
          <w:tcPr>
            <w:tcW w:w="941" w:type="dxa"/>
            <w:vAlign w:val="bottom"/>
          </w:tcPr>
          <w:p w14:paraId="701ED49C"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634.92</w:t>
            </w:r>
          </w:p>
        </w:tc>
        <w:tc>
          <w:tcPr>
            <w:tcW w:w="941" w:type="dxa"/>
            <w:vAlign w:val="bottom"/>
          </w:tcPr>
          <w:p w14:paraId="69CF60D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634.92</w:t>
            </w:r>
          </w:p>
        </w:tc>
        <w:tc>
          <w:tcPr>
            <w:tcW w:w="941" w:type="dxa"/>
            <w:vAlign w:val="bottom"/>
          </w:tcPr>
          <w:p w14:paraId="53C27E1B"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632.91</w:t>
            </w:r>
          </w:p>
        </w:tc>
        <w:tc>
          <w:tcPr>
            <w:tcW w:w="941" w:type="dxa"/>
            <w:vAlign w:val="bottom"/>
          </w:tcPr>
          <w:p w14:paraId="676CAA8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634.92</w:t>
            </w:r>
          </w:p>
        </w:tc>
        <w:tc>
          <w:tcPr>
            <w:tcW w:w="941" w:type="dxa"/>
            <w:shd w:val="clear" w:color="auto" w:fill="auto"/>
            <w:noWrap/>
            <w:vAlign w:val="bottom"/>
            <w:hideMark/>
          </w:tcPr>
          <w:p w14:paraId="4ED6B2E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1282.05</w:t>
            </w:r>
          </w:p>
        </w:tc>
        <w:tc>
          <w:tcPr>
            <w:tcW w:w="941" w:type="dxa"/>
            <w:shd w:val="clear" w:color="auto" w:fill="auto"/>
            <w:noWrap/>
            <w:vAlign w:val="bottom"/>
            <w:hideMark/>
          </w:tcPr>
          <w:p w14:paraId="1D9AABD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1428.57</w:t>
            </w:r>
          </w:p>
        </w:tc>
        <w:tc>
          <w:tcPr>
            <w:tcW w:w="941" w:type="dxa"/>
            <w:shd w:val="clear" w:color="auto" w:fill="auto"/>
            <w:noWrap/>
            <w:vAlign w:val="bottom"/>
            <w:hideMark/>
          </w:tcPr>
          <w:p w14:paraId="51BF92C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1477.83</w:t>
            </w:r>
          </w:p>
        </w:tc>
        <w:tc>
          <w:tcPr>
            <w:tcW w:w="941" w:type="dxa"/>
            <w:shd w:val="clear" w:color="auto" w:fill="auto"/>
            <w:noWrap/>
            <w:vAlign w:val="bottom"/>
            <w:hideMark/>
          </w:tcPr>
          <w:p w14:paraId="3D6F9CB0"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1526.72</w:t>
            </w:r>
          </w:p>
        </w:tc>
      </w:tr>
      <w:tr w:rsidR="00617124" w:rsidRPr="004350E3" w14:paraId="7FE06991" w14:textId="77777777" w:rsidTr="004350E3">
        <w:trPr>
          <w:cantSplit/>
          <w:trHeight w:val="144"/>
          <w:jc w:val="center"/>
        </w:trPr>
        <w:tc>
          <w:tcPr>
            <w:tcW w:w="553" w:type="dxa"/>
            <w:vMerge/>
            <w:vAlign w:val="center"/>
            <w:hideMark/>
          </w:tcPr>
          <w:p w14:paraId="4FED6924"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61E75A5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4MB</w:t>
            </w:r>
          </w:p>
        </w:tc>
        <w:tc>
          <w:tcPr>
            <w:tcW w:w="941" w:type="dxa"/>
            <w:vAlign w:val="bottom"/>
          </w:tcPr>
          <w:p w14:paraId="0381109A"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635.93</w:t>
            </w:r>
          </w:p>
        </w:tc>
        <w:tc>
          <w:tcPr>
            <w:tcW w:w="941" w:type="dxa"/>
            <w:vAlign w:val="bottom"/>
          </w:tcPr>
          <w:p w14:paraId="09668D6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635.93</w:t>
            </w:r>
          </w:p>
        </w:tc>
        <w:tc>
          <w:tcPr>
            <w:tcW w:w="941" w:type="dxa"/>
            <w:vAlign w:val="bottom"/>
          </w:tcPr>
          <w:p w14:paraId="3E4AAD3C"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632.91</w:t>
            </w:r>
          </w:p>
        </w:tc>
        <w:tc>
          <w:tcPr>
            <w:tcW w:w="941" w:type="dxa"/>
            <w:vAlign w:val="bottom"/>
          </w:tcPr>
          <w:p w14:paraId="51E4BF5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638.98</w:t>
            </w:r>
          </w:p>
        </w:tc>
        <w:tc>
          <w:tcPr>
            <w:tcW w:w="941" w:type="dxa"/>
            <w:shd w:val="clear" w:color="auto" w:fill="auto"/>
            <w:noWrap/>
            <w:vAlign w:val="bottom"/>
            <w:hideMark/>
          </w:tcPr>
          <w:p w14:paraId="4F8C958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1282.05</w:t>
            </w:r>
          </w:p>
        </w:tc>
        <w:tc>
          <w:tcPr>
            <w:tcW w:w="941" w:type="dxa"/>
            <w:shd w:val="clear" w:color="auto" w:fill="auto"/>
            <w:noWrap/>
            <w:vAlign w:val="bottom"/>
            <w:hideMark/>
          </w:tcPr>
          <w:p w14:paraId="5F51A66C"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1418.44</w:t>
            </w:r>
          </w:p>
        </w:tc>
        <w:tc>
          <w:tcPr>
            <w:tcW w:w="941" w:type="dxa"/>
            <w:shd w:val="clear" w:color="auto" w:fill="auto"/>
            <w:noWrap/>
            <w:vAlign w:val="bottom"/>
            <w:hideMark/>
          </w:tcPr>
          <w:p w14:paraId="5A6A6E8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1484.23</w:t>
            </w:r>
          </w:p>
        </w:tc>
        <w:tc>
          <w:tcPr>
            <w:tcW w:w="941" w:type="dxa"/>
            <w:shd w:val="clear" w:color="auto" w:fill="auto"/>
            <w:noWrap/>
            <w:vAlign w:val="bottom"/>
            <w:hideMark/>
          </w:tcPr>
          <w:p w14:paraId="401EFD18"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1538.46</w:t>
            </w:r>
          </w:p>
        </w:tc>
      </w:tr>
      <w:tr w:rsidR="00617124" w:rsidRPr="004350E3" w14:paraId="3FBE8631" w14:textId="77777777" w:rsidTr="004350E3">
        <w:trPr>
          <w:cantSplit/>
          <w:trHeight w:val="144"/>
          <w:jc w:val="center"/>
        </w:trPr>
        <w:tc>
          <w:tcPr>
            <w:tcW w:w="553" w:type="dxa"/>
            <w:vMerge/>
            <w:vAlign w:val="center"/>
            <w:hideMark/>
          </w:tcPr>
          <w:p w14:paraId="5F3ED670"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8B55CC9"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8MB</w:t>
            </w:r>
          </w:p>
        </w:tc>
        <w:tc>
          <w:tcPr>
            <w:tcW w:w="941" w:type="dxa"/>
            <w:vAlign w:val="bottom"/>
          </w:tcPr>
          <w:p w14:paraId="30B5332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635.42</w:t>
            </w:r>
          </w:p>
        </w:tc>
        <w:tc>
          <w:tcPr>
            <w:tcW w:w="941" w:type="dxa"/>
            <w:vAlign w:val="bottom"/>
          </w:tcPr>
          <w:p w14:paraId="32795357"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634.92</w:t>
            </w:r>
          </w:p>
        </w:tc>
        <w:tc>
          <w:tcPr>
            <w:tcW w:w="941" w:type="dxa"/>
            <w:vAlign w:val="bottom"/>
          </w:tcPr>
          <w:p w14:paraId="737EEC1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633.91</w:t>
            </w:r>
          </w:p>
        </w:tc>
        <w:tc>
          <w:tcPr>
            <w:tcW w:w="941" w:type="dxa"/>
            <w:vAlign w:val="bottom"/>
          </w:tcPr>
          <w:p w14:paraId="67345D7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638.98</w:t>
            </w:r>
          </w:p>
        </w:tc>
        <w:tc>
          <w:tcPr>
            <w:tcW w:w="941" w:type="dxa"/>
            <w:shd w:val="clear" w:color="auto" w:fill="auto"/>
            <w:noWrap/>
            <w:vAlign w:val="bottom"/>
            <w:hideMark/>
          </w:tcPr>
          <w:p w14:paraId="5EF264B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1277.96</w:t>
            </w:r>
          </w:p>
        </w:tc>
        <w:tc>
          <w:tcPr>
            <w:tcW w:w="941" w:type="dxa"/>
            <w:shd w:val="clear" w:color="auto" w:fill="auto"/>
            <w:noWrap/>
            <w:vAlign w:val="bottom"/>
            <w:hideMark/>
          </w:tcPr>
          <w:p w14:paraId="140F7D9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1420.96</w:t>
            </w:r>
          </w:p>
        </w:tc>
        <w:tc>
          <w:tcPr>
            <w:tcW w:w="941" w:type="dxa"/>
            <w:shd w:val="clear" w:color="auto" w:fill="auto"/>
            <w:noWrap/>
            <w:vAlign w:val="bottom"/>
            <w:hideMark/>
          </w:tcPr>
          <w:p w14:paraId="3151653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1486.99</w:t>
            </w:r>
          </w:p>
        </w:tc>
        <w:tc>
          <w:tcPr>
            <w:tcW w:w="941" w:type="dxa"/>
            <w:shd w:val="clear" w:color="auto" w:fill="auto"/>
            <w:noWrap/>
            <w:vAlign w:val="bottom"/>
            <w:hideMark/>
          </w:tcPr>
          <w:p w14:paraId="1AA4CFA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1538.46</w:t>
            </w:r>
          </w:p>
        </w:tc>
      </w:tr>
      <w:tr w:rsidR="00617124" w:rsidRPr="004350E3" w14:paraId="276296D9" w14:textId="77777777" w:rsidTr="004350E3">
        <w:trPr>
          <w:cantSplit/>
          <w:trHeight w:val="144"/>
          <w:jc w:val="center"/>
        </w:trPr>
        <w:tc>
          <w:tcPr>
            <w:tcW w:w="553" w:type="dxa"/>
            <w:vMerge/>
            <w:vAlign w:val="center"/>
            <w:hideMark/>
          </w:tcPr>
          <w:p w14:paraId="0B2EE7CF"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217FBA28"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12MB</w:t>
            </w:r>
          </w:p>
        </w:tc>
        <w:tc>
          <w:tcPr>
            <w:tcW w:w="941" w:type="dxa"/>
            <w:vAlign w:val="bottom"/>
          </w:tcPr>
          <w:p w14:paraId="3C154EB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636.60</w:t>
            </w:r>
          </w:p>
        </w:tc>
        <w:tc>
          <w:tcPr>
            <w:tcW w:w="941" w:type="dxa"/>
            <w:vAlign w:val="bottom"/>
          </w:tcPr>
          <w:p w14:paraId="1879DFE8"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614.44</w:t>
            </w:r>
          </w:p>
        </w:tc>
        <w:tc>
          <w:tcPr>
            <w:tcW w:w="941" w:type="dxa"/>
            <w:vAlign w:val="bottom"/>
          </w:tcPr>
          <w:p w14:paraId="168F92D0"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634.25</w:t>
            </w:r>
          </w:p>
        </w:tc>
        <w:tc>
          <w:tcPr>
            <w:tcW w:w="941" w:type="dxa"/>
            <w:vAlign w:val="bottom"/>
          </w:tcPr>
          <w:p w14:paraId="1CFFECA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638.98</w:t>
            </w:r>
          </w:p>
        </w:tc>
        <w:tc>
          <w:tcPr>
            <w:tcW w:w="941" w:type="dxa"/>
            <w:shd w:val="clear" w:color="auto" w:fill="auto"/>
            <w:noWrap/>
            <w:vAlign w:val="bottom"/>
            <w:hideMark/>
          </w:tcPr>
          <w:p w14:paraId="2125F01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1282.05</w:t>
            </w:r>
          </w:p>
        </w:tc>
        <w:tc>
          <w:tcPr>
            <w:tcW w:w="941" w:type="dxa"/>
            <w:shd w:val="clear" w:color="auto" w:fill="auto"/>
            <w:noWrap/>
            <w:vAlign w:val="bottom"/>
            <w:hideMark/>
          </w:tcPr>
          <w:p w14:paraId="4778C27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1425.18</w:t>
            </w:r>
          </w:p>
        </w:tc>
        <w:tc>
          <w:tcPr>
            <w:tcW w:w="941" w:type="dxa"/>
            <w:shd w:val="clear" w:color="auto" w:fill="auto"/>
            <w:noWrap/>
            <w:vAlign w:val="bottom"/>
            <w:hideMark/>
          </w:tcPr>
          <w:p w14:paraId="7EC9A28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1488.83</w:t>
            </w:r>
          </w:p>
        </w:tc>
        <w:tc>
          <w:tcPr>
            <w:tcW w:w="941" w:type="dxa"/>
            <w:shd w:val="clear" w:color="auto" w:fill="auto"/>
            <w:noWrap/>
            <w:vAlign w:val="bottom"/>
            <w:hideMark/>
          </w:tcPr>
          <w:p w14:paraId="186CF79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1538.46</w:t>
            </w:r>
          </w:p>
        </w:tc>
      </w:tr>
      <w:tr w:rsidR="00617124" w:rsidRPr="004350E3" w14:paraId="7FA1AD5B" w14:textId="77777777" w:rsidTr="004350E3">
        <w:trPr>
          <w:cantSplit/>
          <w:trHeight w:val="144"/>
          <w:jc w:val="center"/>
        </w:trPr>
        <w:tc>
          <w:tcPr>
            <w:tcW w:w="553" w:type="dxa"/>
            <w:vMerge/>
            <w:vAlign w:val="center"/>
            <w:hideMark/>
          </w:tcPr>
          <w:p w14:paraId="0C41D183"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540F376D"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16MB</w:t>
            </w:r>
          </w:p>
        </w:tc>
        <w:tc>
          <w:tcPr>
            <w:tcW w:w="941" w:type="dxa"/>
            <w:vAlign w:val="bottom"/>
          </w:tcPr>
          <w:p w14:paraId="66CE2A36"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636.94</w:t>
            </w:r>
          </w:p>
        </w:tc>
        <w:tc>
          <w:tcPr>
            <w:tcW w:w="941" w:type="dxa"/>
            <w:vAlign w:val="bottom"/>
          </w:tcPr>
          <w:p w14:paraId="0E363CC0"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634.42</w:t>
            </w:r>
          </w:p>
        </w:tc>
        <w:tc>
          <w:tcPr>
            <w:tcW w:w="941" w:type="dxa"/>
            <w:vAlign w:val="bottom"/>
          </w:tcPr>
          <w:p w14:paraId="51C5512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634.67</w:t>
            </w:r>
          </w:p>
        </w:tc>
        <w:tc>
          <w:tcPr>
            <w:tcW w:w="941" w:type="dxa"/>
            <w:vAlign w:val="bottom"/>
          </w:tcPr>
          <w:p w14:paraId="19C69F2F"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639.23</w:t>
            </w:r>
          </w:p>
        </w:tc>
        <w:tc>
          <w:tcPr>
            <w:tcW w:w="941" w:type="dxa"/>
            <w:shd w:val="clear" w:color="auto" w:fill="auto"/>
            <w:noWrap/>
            <w:vAlign w:val="bottom"/>
            <w:hideMark/>
          </w:tcPr>
          <w:p w14:paraId="73D57E0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1280.00</w:t>
            </w:r>
          </w:p>
        </w:tc>
        <w:tc>
          <w:tcPr>
            <w:tcW w:w="941" w:type="dxa"/>
            <w:shd w:val="clear" w:color="auto" w:fill="auto"/>
            <w:noWrap/>
            <w:vAlign w:val="bottom"/>
            <w:hideMark/>
          </w:tcPr>
          <w:p w14:paraId="6050B5F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1418.44</w:t>
            </w:r>
          </w:p>
        </w:tc>
        <w:tc>
          <w:tcPr>
            <w:tcW w:w="941" w:type="dxa"/>
            <w:shd w:val="clear" w:color="auto" w:fill="auto"/>
            <w:noWrap/>
            <w:vAlign w:val="bottom"/>
            <w:hideMark/>
          </w:tcPr>
          <w:p w14:paraId="1361ECCC"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1488.37</w:t>
            </w:r>
          </w:p>
        </w:tc>
        <w:tc>
          <w:tcPr>
            <w:tcW w:w="941" w:type="dxa"/>
            <w:shd w:val="clear" w:color="auto" w:fill="auto"/>
            <w:noWrap/>
            <w:vAlign w:val="bottom"/>
            <w:hideMark/>
          </w:tcPr>
          <w:p w14:paraId="2EC611B2"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1535.51</w:t>
            </w:r>
          </w:p>
        </w:tc>
      </w:tr>
      <w:tr w:rsidR="00617124" w:rsidRPr="004350E3" w14:paraId="660AA1C6" w14:textId="77777777" w:rsidTr="004350E3">
        <w:trPr>
          <w:cantSplit/>
          <w:trHeight w:val="144"/>
          <w:jc w:val="center"/>
        </w:trPr>
        <w:tc>
          <w:tcPr>
            <w:tcW w:w="553" w:type="dxa"/>
            <w:vMerge/>
            <w:vAlign w:val="center"/>
            <w:hideMark/>
          </w:tcPr>
          <w:p w14:paraId="78847823"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0D01CF21"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24MB</w:t>
            </w:r>
          </w:p>
        </w:tc>
        <w:tc>
          <w:tcPr>
            <w:tcW w:w="941" w:type="dxa"/>
            <w:vAlign w:val="bottom"/>
          </w:tcPr>
          <w:p w14:paraId="1973D49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636.60</w:t>
            </w:r>
          </w:p>
        </w:tc>
        <w:tc>
          <w:tcPr>
            <w:tcW w:w="941" w:type="dxa"/>
            <w:vAlign w:val="bottom"/>
          </w:tcPr>
          <w:p w14:paraId="0BAEA5A1"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634.42</w:t>
            </w:r>
          </w:p>
        </w:tc>
        <w:tc>
          <w:tcPr>
            <w:tcW w:w="941" w:type="dxa"/>
            <w:vAlign w:val="bottom"/>
          </w:tcPr>
          <w:p w14:paraId="4614DAFE"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634.25</w:t>
            </w:r>
          </w:p>
        </w:tc>
        <w:tc>
          <w:tcPr>
            <w:tcW w:w="941" w:type="dxa"/>
            <w:vAlign w:val="bottom"/>
          </w:tcPr>
          <w:p w14:paraId="2922236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629.10</w:t>
            </w:r>
          </w:p>
        </w:tc>
        <w:tc>
          <w:tcPr>
            <w:tcW w:w="941" w:type="dxa"/>
            <w:shd w:val="clear" w:color="auto" w:fill="auto"/>
            <w:noWrap/>
            <w:vAlign w:val="bottom"/>
            <w:hideMark/>
          </w:tcPr>
          <w:p w14:paraId="1DB429A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1282.74</w:t>
            </w:r>
          </w:p>
        </w:tc>
        <w:tc>
          <w:tcPr>
            <w:tcW w:w="941" w:type="dxa"/>
            <w:shd w:val="clear" w:color="auto" w:fill="auto"/>
            <w:noWrap/>
            <w:vAlign w:val="bottom"/>
            <w:hideMark/>
          </w:tcPr>
          <w:p w14:paraId="23AF280A"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1408.45</w:t>
            </w:r>
          </w:p>
        </w:tc>
        <w:tc>
          <w:tcPr>
            <w:tcW w:w="941" w:type="dxa"/>
            <w:shd w:val="clear" w:color="auto" w:fill="auto"/>
            <w:noWrap/>
            <w:vAlign w:val="bottom"/>
            <w:hideMark/>
          </w:tcPr>
          <w:p w14:paraId="119FD3D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1490.68</w:t>
            </w:r>
          </w:p>
        </w:tc>
        <w:tc>
          <w:tcPr>
            <w:tcW w:w="941" w:type="dxa"/>
            <w:shd w:val="clear" w:color="auto" w:fill="auto"/>
            <w:noWrap/>
            <w:vAlign w:val="bottom"/>
            <w:hideMark/>
          </w:tcPr>
          <w:p w14:paraId="3B8E882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1534.53</w:t>
            </w:r>
          </w:p>
        </w:tc>
      </w:tr>
      <w:tr w:rsidR="00617124" w:rsidRPr="004350E3" w14:paraId="7D31986B" w14:textId="77777777" w:rsidTr="004350E3">
        <w:trPr>
          <w:cantSplit/>
          <w:trHeight w:val="144"/>
          <w:jc w:val="center"/>
        </w:trPr>
        <w:tc>
          <w:tcPr>
            <w:tcW w:w="553" w:type="dxa"/>
            <w:vMerge/>
            <w:vAlign w:val="center"/>
            <w:hideMark/>
          </w:tcPr>
          <w:p w14:paraId="40ED260F"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64D9F453"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32MB</w:t>
            </w:r>
          </w:p>
        </w:tc>
        <w:tc>
          <w:tcPr>
            <w:tcW w:w="941" w:type="dxa"/>
            <w:vAlign w:val="bottom"/>
          </w:tcPr>
          <w:p w14:paraId="187EFD0E"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627.21</w:t>
            </w:r>
          </w:p>
        </w:tc>
        <w:tc>
          <w:tcPr>
            <w:tcW w:w="941" w:type="dxa"/>
            <w:vAlign w:val="bottom"/>
          </w:tcPr>
          <w:p w14:paraId="5ABEC0F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621.36</w:t>
            </w:r>
          </w:p>
        </w:tc>
        <w:tc>
          <w:tcPr>
            <w:tcW w:w="941" w:type="dxa"/>
            <w:vAlign w:val="bottom"/>
          </w:tcPr>
          <w:p w14:paraId="62FD135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634.17</w:t>
            </w:r>
          </w:p>
        </w:tc>
        <w:tc>
          <w:tcPr>
            <w:tcW w:w="941" w:type="dxa"/>
            <w:vAlign w:val="bottom"/>
          </w:tcPr>
          <w:p w14:paraId="21DB4A52"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638.34</w:t>
            </w:r>
          </w:p>
        </w:tc>
        <w:tc>
          <w:tcPr>
            <w:tcW w:w="941" w:type="dxa"/>
            <w:shd w:val="clear" w:color="auto" w:fill="auto"/>
            <w:noWrap/>
            <w:vAlign w:val="bottom"/>
            <w:hideMark/>
          </w:tcPr>
          <w:p w14:paraId="74BEE63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1284.11</w:t>
            </w:r>
          </w:p>
        </w:tc>
        <w:tc>
          <w:tcPr>
            <w:tcW w:w="941" w:type="dxa"/>
            <w:shd w:val="clear" w:color="auto" w:fill="auto"/>
            <w:noWrap/>
            <w:vAlign w:val="bottom"/>
            <w:hideMark/>
          </w:tcPr>
          <w:p w14:paraId="5A93595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1418.44</w:t>
            </w:r>
          </w:p>
        </w:tc>
        <w:tc>
          <w:tcPr>
            <w:tcW w:w="941" w:type="dxa"/>
            <w:shd w:val="clear" w:color="auto" w:fill="auto"/>
            <w:noWrap/>
            <w:vAlign w:val="bottom"/>
            <w:hideMark/>
          </w:tcPr>
          <w:p w14:paraId="61D7852B"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1484.92</w:t>
            </w:r>
          </w:p>
        </w:tc>
        <w:tc>
          <w:tcPr>
            <w:tcW w:w="941" w:type="dxa"/>
            <w:shd w:val="clear" w:color="auto" w:fill="auto"/>
            <w:noWrap/>
            <w:vAlign w:val="bottom"/>
            <w:hideMark/>
          </w:tcPr>
          <w:p w14:paraId="241CBAA9"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1541.43</w:t>
            </w:r>
          </w:p>
        </w:tc>
      </w:tr>
      <w:tr w:rsidR="00617124" w:rsidRPr="004350E3" w14:paraId="3FF656AE" w14:textId="77777777" w:rsidTr="004350E3">
        <w:trPr>
          <w:cantSplit/>
          <w:trHeight w:val="144"/>
          <w:jc w:val="center"/>
        </w:trPr>
        <w:tc>
          <w:tcPr>
            <w:tcW w:w="553" w:type="dxa"/>
            <w:vMerge/>
            <w:vAlign w:val="center"/>
            <w:hideMark/>
          </w:tcPr>
          <w:p w14:paraId="72B13575"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135CBB9F"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48MB</w:t>
            </w:r>
          </w:p>
        </w:tc>
        <w:tc>
          <w:tcPr>
            <w:tcW w:w="941" w:type="dxa"/>
            <w:vAlign w:val="bottom"/>
          </w:tcPr>
          <w:p w14:paraId="67968ED0"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628.41</w:t>
            </w:r>
          </w:p>
        </w:tc>
        <w:tc>
          <w:tcPr>
            <w:tcW w:w="941" w:type="dxa"/>
            <w:vAlign w:val="bottom"/>
          </w:tcPr>
          <w:p w14:paraId="15F1A96A"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620.09</w:t>
            </w:r>
          </w:p>
        </w:tc>
        <w:tc>
          <w:tcPr>
            <w:tcW w:w="941" w:type="dxa"/>
            <w:vAlign w:val="bottom"/>
          </w:tcPr>
          <w:p w14:paraId="72FD17E7"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634.61</w:t>
            </w:r>
          </w:p>
        </w:tc>
        <w:tc>
          <w:tcPr>
            <w:tcW w:w="941" w:type="dxa"/>
            <w:vAlign w:val="bottom"/>
          </w:tcPr>
          <w:p w14:paraId="728AF54C"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637.95</w:t>
            </w:r>
          </w:p>
        </w:tc>
        <w:tc>
          <w:tcPr>
            <w:tcW w:w="941" w:type="dxa"/>
            <w:shd w:val="clear" w:color="auto" w:fill="auto"/>
            <w:noWrap/>
            <w:vAlign w:val="bottom"/>
            <w:hideMark/>
          </w:tcPr>
          <w:p w14:paraId="57F1528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1280.12</w:t>
            </w:r>
          </w:p>
        </w:tc>
        <w:tc>
          <w:tcPr>
            <w:tcW w:w="941" w:type="dxa"/>
            <w:shd w:val="clear" w:color="auto" w:fill="auto"/>
            <w:noWrap/>
            <w:vAlign w:val="bottom"/>
            <w:hideMark/>
          </w:tcPr>
          <w:p w14:paraId="5FF7F0DD"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1408.85</w:t>
            </w:r>
          </w:p>
        </w:tc>
        <w:tc>
          <w:tcPr>
            <w:tcW w:w="941" w:type="dxa"/>
            <w:shd w:val="clear" w:color="auto" w:fill="auto"/>
            <w:noWrap/>
            <w:vAlign w:val="bottom"/>
            <w:hideMark/>
          </w:tcPr>
          <w:p w14:paraId="45E036BC"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1482.10</w:t>
            </w:r>
          </w:p>
        </w:tc>
        <w:tc>
          <w:tcPr>
            <w:tcW w:w="941" w:type="dxa"/>
            <w:shd w:val="clear" w:color="auto" w:fill="auto"/>
            <w:noWrap/>
            <w:vAlign w:val="bottom"/>
            <w:hideMark/>
          </w:tcPr>
          <w:p w14:paraId="45A0AC14"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1534.83</w:t>
            </w:r>
          </w:p>
        </w:tc>
      </w:tr>
      <w:tr w:rsidR="00617124" w:rsidRPr="004350E3" w14:paraId="791709D6" w14:textId="77777777" w:rsidTr="004350E3">
        <w:trPr>
          <w:cantSplit/>
          <w:trHeight w:val="144"/>
          <w:jc w:val="center"/>
        </w:trPr>
        <w:tc>
          <w:tcPr>
            <w:tcW w:w="553" w:type="dxa"/>
            <w:vMerge/>
            <w:vAlign w:val="center"/>
            <w:hideMark/>
          </w:tcPr>
          <w:p w14:paraId="68681BC3" w14:textId="77777777" w:rsidR="00617124" w:rsidRPr="004350E3" w:rsidRDefault="00617124" w:rsidP="004350E3">
            <w:pPr>
              <w:spacing w:after="0" w:line="240" w:lineRule="auto"/>
              <w:ind w:right="-106"/>
              <w:jc w:val="center"/>
              <w:rPr>
                <w:rFonts w:ascii="Times New Roman" w:hAnsi="Times New Roman"/>
                <w:sz w:val="14"/>
                <w:szCs w:val="14"/>
              </w:rPr>
            </w:pPr>
          </w:p>
        </w:tc>
        <w:tc>
          <w:tcPr>
            <w:tcW w:w="852" w:type="dxa"/>
            <w:shd w:val="clear" w:color="auto" w:fill="auto"/>
            <w:noWrap/>
            <w:vAlign w:val="bottom"/>
            <w:hideMark/>
          </w:tcPr>
          <w:p w14:paraId="7CFDFDC6" w14:textId="77777777" w:rsidR="00617124" w:rsidRPr="004350E3" w:rsidRDefault="00617124" w:rsidP="004350E3">
            <w:pPr>
              <w:spacing w:after="0" w:line="240" w:lineRule="auto"/>
              <w:ind w:right="-106"/>
              <w:jc w:val="center"/>
              <w:rPr>
                <w:rFonts w:ascii="Times New Roman" w:hAnsi="Times New Roman"/>
                <w:sz w:val="14"/>
                <w:szCs w:val="14"/>
              </w:rPr>
            </w:pPr>
            <w:r w:rsidRPr="004350E3">
              <w:rPr>
                <w:rFonts w:ascii="Times New Roman" w:hAnsi="Times New Roman"/>
                <w:sz w:val="14"/>
                <w:szCs w:val="14"/>
              </w:rPr>
              <w:t>64MB</w:t>
            </w:r>
          </w:p>
        </w:tc>
        <w:tc>
          <w:tcPr>
            <w:tcW w:w="941" w:type="dxa"/>
            <w:vAlign w:val="bottom"/>
          </w:tcPr>
          <w:p w14:paraId="36FD9163"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635.78</w:t>
            </w:r>
          </w:p>
        </w:tc>
        <w:tc>
          <w:tcPr>
            <w:tcW w:w="941" w:type="dxa"/>
            <w:vAlign w:val="bottom"/>
          </w:tcPr>
          <w:p w14:paraId="38BF5191"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634.55</w:t>
            </w:r>
          </w:p>
        </w:tc>
        <w:tc>
          <w:tcPr>
            <w:tcW w:w="941" w:type="dxa"/>
            <w:vAlign w:val="bottom"/>
          </w:tcPr>
          <w:p w14:paraId="1EA8EFE9"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627.62</w:t>
            </w:r>
          </w:p>
        </w:tc>
        <w:tc>
          <w:tcPr>
            <w:tcW w:w="941" w:type="dxa"/>
            <w:vAlign w:val="bottom"/>
          </w:tcPr>
          <w:p w14:paraId="52087504" w14:textId="77777777" w:rsidR="00617124" w:rsidRPr="004350E3" w:rsidRDefault="00617124" w:rsidP="004350E3">
            <w:pPr>
              <w:widowControl w:val="0"/>
              <w:spacing w:after="0" w:line="240" w:lineRule="auto"/>
              <w:ind w:right="-106"/>
              <w:jc w:val="center"/>
              <w:rPr>
                <w:rFonts w:ascii="Times New Roman" w:hAnsi="Times New Roman"/>
                <w:color w:val="305496"/>
                <w:sz w:val="14"/>
                <w:szCs w:val="14"/>
              </w:rPr>
            </w:pPr>
            <w:r w:rsidRPr="004350E3">
              <w:rPr>
                <w:rFonts w:ascii="Times New Roman" w:hAnsi="Times New Roman"/>
                <w:color w:val="305496"/>
                <w:sz w:val="14"/>
                <w:szCs w:val="14"/>
              </w:rPr>
              <w:t>638.25</w:t>
            </w:r>
          </w:p>
        </w:tc>
        <w:tc>
          <w:tcPr>
            <w:tcW w:w="941" w:type="dxa"/>
            <w:shd w:val="clear" w:color="auto" w:fill="auto"/>
            <w:noWrap/>
            <w:vAlign w:val="bottom"/>
            <w:hideMark/>
          </w:tcPr>
          <w:p w14:paraId="297DFD36"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1281.00</w:t>
            </w:r>
          </w:p>
        </w:tc>
        <w:tc>
          <w:tcPr>
            <w:tcW w:w="941" w:type="dxa"/>
            <w:shd w:val="clear" w:color="auto" w:fill="auto"/>
            <w:noWrap/>
            <w:vAlign w:val="bottom"/>
            <w:hideMark/>
          </w:tcPr>
          <w:p w14:paraId="6167C387"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1415.46</w:t>
            </w:r>
          </w:p>
        </w:tc>
        <w:tc>
          <w:tcPr>
            <w:tcW w:w="941" w:type="dxa"/>
            <w:shd w:val="clear" w:color="auto" w:fill="auto"/>
            <w:noWrap/>
            <w:vAlign w:val="bottom"/>
            <w:hideMark/>
          </w:tcPr>
          <w:p w14:paraId="64C4F3BF"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1486.75</w:t>
            </w:r>
          </w:p>
        </w:tc>
        <w:tc>
          <w:tcPr>
            <w:tcW w:w="941" w:type="dxa"/>
            <w:shd w:val="clear" w:color="auto" w:fill="auto"/>
            <w:noWrap/>
            <w:vAlign w:val="bottom"/>
            <w:hideMark/>
          </w:tcPr>
          <w:p w14:paraId="72C7E131" w14:textId="77777777" w:rsidR="00617124" w:rsidRPr="004350E3" w:rsidRDefault="00617124" w:rsidP="004350E3">
            <w:pPr>
              <w:spacing w:after="0" w:line="240" w:lineRule="auto"/>
              <w:ind w:right="-106"/>
              <w:jc w:val="center"/>
              <w:rPr>
                <w:rFonts w:ascii="Times New Roman" w:hAnsi="Times New Roman"/>
                <w:color w:val="C65911"/>
                <w:sz w:val="14"/>
                <w:szCs w:val="14"/>
              </w:rPr>
            </w:pPr>
            <w:r w:rsidRPr="004350E3">
              <w:rPr>
                <w:rFonts w:ascii="Times New Roman" w:hAnsi="Times New Roman"/>
                <w:color w:val="C65911"/>
                <w:sz w:val="14"/>
                <w:szCs w:val="14"/>
              </w:rPr>
              <w:t>1537.68</w:t>
            </w:r>
          </w:p>
        </w:tc>
      </w:tr>
    </w:tbl>
    <w:p w14:paraId="03E14C75" w14:textId="77777777" w:rsidR="00617124" w:rsidRPr="004350E3" w:rsidRDefault="00617124" w:rsidP="004350E3">
      <w:pPr>
        <w:spacing w:after="0" w:line="240" w:lineRule="auto"/>
        <w:ind w:right="-106"/>
        <w:jc w:val="center"/>
        <w:rPr>
          <w:rFonts w:ascii="Times New Roman" w:hAnsi="Times New Roman"/>
          <w:sz w:val="14"/>
          <w:szCs w:val="14"/>
        </w:rPr>
      </w:pPr>
    </w:p>
    <w:p w14:paraId="17818BFC" w14:textId="77777777" w:rsidR="00617124" w:rsidRDefault="00617124" w:rsidP="004350E3">
      <w:pPr>
        <w:spacing w:after="0" w:line="240" w:lineRule="auto"/>
        <w:jc w:val="center"/>
        <w:rPr>
          <w:rFonts w:ascii="Times New Roman" w:hAnsi="Times New Roman"/>
          <w:sz w:val="24"/>
          <w:szCs w:val="24"/>
        </w:rPr>
      </w:pPr>
      <w:r>
        <w:rPr>
          <w:noProof/>
        </w:rPr>
        <w:lastRenderedPageBreak/>
        <w:drawing>
          <wp:inline distT="0" distB="0" distL="0" distR="0" wp14:anchorId="471582B7" wp14:editId="363C13D7">
            <wp:extent cx="5779008" cy="4187952"/>
            <wp:effectExtent l="0" t="0" r="12700" b="3175"/>
            <wp:docPr id="11" name="Chart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0B88457-0AFD-40C3-826E-C553384CEF32}"/>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D765A4" w14:textId="1AAE92A2" w:rsidR="00617124" w:rsidRPr="004350E3" w:rsidRDefault="00617124" w:rsidP="004350E3">
      <w:pPr>
        <w:jc w:val="center"/>
        <w:rPr>
          <w:rFonts w:ascii="Times New Roman" w:hAnsi="Times New Roman"/>
          <w:i/>
          <w:sz w:val="20"/>
          <w:szCs w:val="20"/>
          <w:lang w:val="sr-Latn-CS"/>
        </w:rPr>
      </w:pPr>
      <w:r w:rsidRPr="004350E3">
        <w:rPr>
          <w:rFonts w:ascii="Times New Roman" w:hAnsi="Times New Roman"/>
          <w:i/>
          <w:sz w:val="20"/>
          <w:szCs w:val="20"/>
          <w:lang w:val="sr-Latn-CS"/>
        </w:rPr>
        <w:t>Slika 5. Zavisnost brzine pisanja od radnog opterećenja za SU 6, 16, 32 i 64 KB pri QD 16</w:t>
      </w:r>
    </w:p>
    <w:p w14:paraId="546309A9" w14:textId="77777777" w:rsidR="00617124" w:rsidRDefault="00617124" w:rsidP="004350E3">
      <w:pPr>
        <w:spacing w:after="0" w:line="240" w:lineRule="auto"/>
        <w:jc w:val="center"/>
        <w:rPr>
          <w:rFonts w:ascii="Times New Roman" w:hAnsi="Times New Roman"/>
          <w:sz w:val="24"/>
          <w:szCs w:val="24"/>
        </w:rPr>
      </w:pPr>
      <w:r>
        <w:rPr>
          <w:noProof/>
        </w:rPr>
        <w:drawing>
          <wp:inline distT="0" distB="0" distL="0" distR="0" wp14:anchorId="24B61C09" wp14:editId="39D1E16B">
            <wp:extent cx="5779008" cy="4187952"/>
            <wp:effectExtent l="0" t="0" r="12700" b="3175"/>
            <wp:docPr id="12" name="Chart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DDAFCA7-30AC-4206-9F2F-666AA6996B2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76845D" w14:textId="77777777" w:rsidR="00617124" w:rsidRPr="00EA41E5" w:rsidRDefault="00617124" w:rsidP="004350E3">
      <w:pPr>
        <w:jc w:val="center"/>
        <w:rPr>
          <w:rFonts w:ascii="Times New Roman" w:hAnsi="Times New Roman"/>
          <w:sz w:val="24"/>
          <w:szCs w:val="24"/>
        </w:rPr>
      </w:pPr>
      <w:r w:rsidRPr="004350E3">
        <w:rPr>
          <w:rFonts w:ascii="Times New Roman" w:hAnsi="Times New Roman"/>
          <w:i/>
          <w:sz w:val="20"/>
          <w:szCs w:val="20"/>
          <w:lang w:val="sr-Latn-CS"/>
        </w:rPr>
        <w:t>Slika 6. Zavisnost brzine čitanja od radnog opterećenja za SU 6, 16, 32 i 64 KB pri QD 16</w:t>
      </w:r>
    </w:p>
    <w:p w14:paraId="1983412A" w14:textId="5824236F" w:rsidR="004350E3" w:rsidRPr="004350E3" w:rsidRDefault="004350E3" w:rsidP="004350E3">
      <w:pPr>
        <w:pStyle w:val="telfor"/>
        <w:ind w:firstLine="567"/>
        <w:rPr>
          <w:sz w:val="22"/>
          <w:szCs w:val="22"/>
          <w:lang w:val="sr-Latn-CS"/>
        </w:rPr>
      </w:pPr>
      <w:r w:rsidRPr="004350E3">
        <w:rPr>
          <w:sz w:val="22"/>
          <w:szCs w:val="22"/>
          <w:lang w:val="sr-Latn-CS"/>
        </w:rPr>
        <w:lastRenderedPageBreak/>
        <w:t>Maksimalne brzine pri upisu za QD 16 se dostižu već pri opterećenjima od 8 KB (za SS 16 i 32 KB) što predstavlja jedin</w:t>
      </w:r>
      <w:r w:rsidR="00EB4B25">
        <w:rPr>
          <w:sz w:val="22"/>
          <w:szCs w:val="22"/>
          <w:lang w:val="sr-Latn-CS"/>
        </w:rPr>
        <w:t xml:space="preserve">u značajnu promenu u odnosu na </w:t>
      </w:r>
      <w:r w:rsidRPr="004350E3">
        <w:rPr>
          <w:sz w:val="22"/>
          <w:szCs w:val="22"/>
          <w:lang w:val="sr-Latn-CS"/>
        </w:rPr>
        <w:t>Q</w:t>
      </w:r>
      <w:r w:rsidR="00EB4B25">
        <w:rPr>
          <w:sz w:val="22"/>
          <w:szCs w:val="22"/>
          <w:lang w:val="sr-Latn-CS"/>
        </w:rPr>
        <w:t>D</w:t>
      </w:r>
      <w:r w:rsidRPr="004350E3">
        <w:rPr>
          <w:sz w:val="22"/>
          <w:szCs w:val="22"/>
          <w:lang w:val="sr-Latn-CS"/>
        </w:rPr>
        <w:t xml:space="preserve"> 4. Brzina upisa za radna opterećenja veća od 16 KB ne zavisi od veličine jedinice trake i za SS 8, 16, 32 i 64 KB i dijagrami se praktično poklapaju. Ono što nije očekivano jeste činjenica da je za male blokove podataka radnog opterećenja (do 16 KB) brzina upisa za SS 16 i 32 KB veća nego za SS 64 KB. Sa 16 paralelnih U/I operacija, maksimalne brzine upisa su oko 620-640 MB/s što je i dalje samo 25% više nego za jedan SSD uređaj. </w:t>
      </w:r>
    </w:p>
    <w:p w14:paraId="455427D7" w14:textId="2BF09C1D" w:rsidR="00617124" w:rsidRPr="004350E3" w:rsidRDefault="00EB4B25" w:rsidP="004350E3">
      <w:pPr>
        <w:pStyle w:val="telfor"/>
        <w:ind w:firstLine="567"/>
        <w:rPr>
          <w:sz w:val="22"/>
          <w:szCs w:val="22"/>
          <w:lang w:val="sr-Latn-CS"/>
        </w:rPr>
      </w:pPr>
      <w:r>
        <w:rPr>
          <w:sz w:val="22"/>
          <w:szCs w:val="22"/>
          <w:lang w:val="sr-Latn-CS"/>
        </w:rPr>
        <w:t>Maksima</w:t>
      </w:r>
      <w:r w:rsidR="00617124" w:rsidRPr="004350E3">
        <w:rPr>
          <w:sz w:val="22"/>
          <w:szCs w:val="22"/>
          <w:lang w:val="sr-Latn-CS"/>
        </w:rPr>
        <w:t>l</w:t>
      </w:r>
      <w:r>
        <w:rPr>
          <w:sz w:val="22"/>
          <w:szCs w:val="22"/>
          <w:lang w:val="sr-Latn-CS"/>
        </w:rPr>
        <w:t>n</w:t>
      </w:r>
      <w:r w:rsidR="00617124" w:rsidRPr="004350E3">
        <w:rPr>
          <w:sz w:val="22"/>
          <w:szCs w:val="22"/>
          <w:lang w:val="sr-Latn-CS"/>
        </w:rPr>
        <w:t>e brzine čitanja sa 16 paralelnih operacija zavise od veličine jedinice trake i što je ona veća, veća je i maksimalna brzina</w:t>
      </w:r>
      <w:r>
        <w:rPr>
          <w:sz w:val="22"/>
          <w:szCs w:val="22"/>
          <w:lang w:val="sr-Latn-CS"/>
        </w:rPr>
        <w:t>,</w:t>
      </w:r>
      <w:r w:rsidR="00617124" w:rsidRPr="004350E3">
        <w:rPr>
          <w:sz w:val="22"/>
          <w:szCs w:val="22"/>
          <w:lang w:val="sr-Latn-CS"/>
        </w:rPr>
        <w:t xml:space="preserve"> a ona se dostiže pri radnim opterećenjima od 16 KB (što je 2-4 puta manje nego pri QD 1). Za veličinu jedinice trake SS 8 KB maksimalna brzina je 1280 MB/s, a za SS 64 ona je 1540 MB/s što je skoro identično kao i za QD 4. Povećanje QD sa 4 na 16 praktično nije donelo nikavo povećanje brzina rada RAID 10. </w:t>
      </w:r>
    </w:p>
    <w:p w14:paraId="41EF8CD6" w14:textId="24349156" w:rsidR="00617124" w:rsidRPr="00EB4B25" w:rsidRDefault="00EB4B25" w:rsidP="00EB4B25">
      <w:pPr>
        <w:pStyle w:val="telfor"/>
        <w:ind w:firstLine="567"/>
        <w:rPr>
          <w:sz w:val="22"/>
          <w:szCs w:val="22"/>
          <w:lang w:val="sr-Latn-CS"/>
        </w:rPr>
      </w:pPr>
      <w:r>
        <w:rPr>
          <w:sz w:val="22"/>
          <w:szCs w:val="22"/>
          <w:lang w:val="sr-Latn-CS"/>
        </w:rPr>
        <w:t>U tabeli 7</w:t>
      </w:r>
      <w:r w:rsidR="00617124" w:rsidRPr="00EB4B25">
        <w:rPr>
          <w:sz w:val="22"/>
          <w:szCs w:val="22"/>
          <w:lang w:val="sr-Latn-CS"/>
        </w:rPr>
        <w:t xml:space="preserve"> dati su rez</w:t>
      </w:r>
      <w:r>
        <w:rPr>
          <w:sz w:val="22"/>
          <w:szCs w:val="22"/>
          <w:lang w:val="sr-Latn-CS"/>
        </w:rPr>
        <w:t>u</w:t>
      </w:r>
      <w:r w:rsidR="00617124" w:rsidRPr="00EB4B25">
        <w:rPr>
          <w:sz w:val="22"/>
          <w:szCs w:val="22"/>
          <w:lang w:val="sr-Latn-CS"/>
        </w:rPr>
        <w:t>ltati merenja brzina čitanja i upisa kada ima 32 istovremene U/I operacije, odnosno za QD 32 paralelnih operacije upisa ili čitanja, za četiri različite veličine jedinice trake SU (SS, Stripe Size): 8 KB, 16 KB, 32 KB i 64 KB. Odgovarajući dijagrami su prikazani na slikama 7 i 8.</w:t>
      </w:r>
    </w:p>
    <w:p w14:paraId="40D700BB" w14:textId="54B3A3BA" w:rsidR="00617124" w:rsidRPr="00EB4B25" w:rsidRDefault="00617124" w:rsidP="00EB4B25">
      <w:pPr>
        <w:pStyle w:val="tablehead"/>
        <w:tabs>
          <w:tab w:val="num" w:pos="1080"/>
        </w:tabs>
        <w:ind w:left="0" w:firstLine="0"/>
        <w:rPr>
          <w:lang w:val="sr-Latn-CS"/>
        </w:rPr>
      </w:pPr>
      <w:r w:rsidRPr="00EB4B25">
        <w:rPr>
          <w:lang w:val="sr-Latn-CS"/>
        </w:rPr>
        <w:t xml:space="preserve"> Brzine upisa i čitanja za QD 32 (sa 32 paralelne U/I operacije) za SS 6, 16, 32 i 64 KB </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2"/>
        <w:gridCol w:w="941"/>
        <w:gridCol w:w="941"/>
        <w:gridCol w:w="941"/>
        <w:gridCol w:w="941"/>
        <w:gridCol w:w="941"/>
        <w:gridCol w:w="941"/>
        <w:gridCol w:w="941"/>
        <w:gridCol w:w="941"/>
      </w:tblGrid>
      <w:tr w:rsidR="00617124" w:rsidRPr="00EB2E88" w14:paraId="64DC80CA" w14:textId="77777777" w:rsidTr="00EB4B25">
        <w:trPr>
          <w:cantSplit/>
          <w:trHeight w:val="144"/>
          <w:jc w:val="center"/>
        </w:trPr>
        <w:tc>
          <w:tcPr>
            <w:tcW w:w="1405" w:type="dxa"/>
            <w:gridSpan w:val="2"/>
            <w:shd w:val="clear" w:color="auto" w:fill="auto"/>
            <w:noWrap/>
            <w:vAlign w:val="center"/>
            <w:hideMark/>
          </w:tcPr>
          <w:p w14:paraId="1343EDF0"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queue depth 32</w:t>
            </w:r>
          </w:p>
        </w:tc>
        <w:tc>
          <w:tcPr>
            <w:tcW w:w="3764" w:type="dxa"/>
            <w:gridSpan w:val="4"/>
            <w:shd w:val="clear" w:color="auto" w:fill="auto"/>
            <w:noWrap/>
            <w:vAlign w:val="center"/>
            <w:hideMark/>
          </w:tcPr>
          <w:p w14:paraId="300BC829"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WRITE</w:t>
            </w:r>
          </w:p>
        </w:tc>
        <w:tc>
          <w:tcPr>
            <w:tcW w:w="3764" w:type="dxa"/>
            <w:gridSpan w:val="4"/>
            <w:vAlign w:val="center"/>
          </w:tcPr>
          <w:p w14:paraId="4F0A9AAB" w14:textId="0A9CF535"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READ</w:t>
            </w:r>
          </w:p>
        </w:tc>
      </w:tr>
      <w:tr w:rsidR="00617124" w:rsidRPr="00EB2E88" w14:paraId="2E7DB2A3" w14:textId="77777777" w:rsidTr="00EB4B25">
        <w:trPr>
          <w:cantSplit/>
          <w:trHeight w:val="144"/>
          <w:jc w:val="center"/>
        </w:trPr>
        <w:tc>
          <w:tcPr>
            <w:tcW w:w="1405" w:type="dxa"/>
            <w:gridSpan w:val="2"/>
            <w:shd w:val="clear" w:color="auto" w:fill="auto"/>
            <w:noWrap/>
            <w:vAlign w:val="center"/>
            <w:hideMark/>
          </w:tcPr>
          <w:p w14:paraId="7A45AA15"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workload</w:t>
            </w:r>
          </w:p>
        </w:tc>
        <w:tc>
          <w:tcPr>
            <w:tcW w:w="941" w:type="dxa"/>
            <w:shd w:val="clear" w:color="auto" w:fill="auto"/>
            <w:noWrap/>
            <w:vAlign w:val="center"/>
            <w:hideMark/>
          </w:tcPr>
          <w:p w14:paraId="5D9AECA0"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8</w:t>
            </w:r>
          </w:p>
        </w:tc>
        <w:tc>
          <w:tcPr>
            <w:tcW w:w="941" w:type="dxa"/>
            <w:vAlign w:val="center"/>
          </w:tcPr>
          <w:p w14:paraId="1B749FDA"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18</w:t>
            </w:r>
          </w:p>
        </w:tc>
        <w:tc>
          <w:tcPr>
            <w:tcW w:w="941" w:type="dxa"/>
            <w:vAlign w:val="center"/>
          </w:tcPr>
          <w:p w14:paraId="64252CFC"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32</w:t>
            </w:r>
          </w:p>
        </w:tc>
        <w:tc>
          <w:tcPr>
            <w:tcW w:w="941" w:type="dxa"/>
            <w:vAlign w:val="center"/>
          </w:tcPr>
          <w:p w14:paraId="013BA1A2"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64</w:t>
            </w:r>
          </w:p>
        </w:tc>
        <w:tc>
          <w:tcPr>
            <w:tcW w:w="941" w:type="dxa"/>
            <w:vAlign w:val="center"/>
          </w:tcPr>
          <w:p w14:paraId="67B46E69"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4</w:t>
            </w:r>
          </w:p>
        </w:tc>
        <w:tc>
          <w:tcPr>
            <w:tcW w:w="941" w:type="dxa"/>
            <w:shd w:val="clear" w:color="auto" w:fill="auto"/>
            <w:noWrap/>
            <w:vAlign w:val="center"/>
            <w:hideMark/>
          </w:tcPr>
          <w:p w14:paraId="0FFC9295"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16</w:t>
            </w:r>
          </w:p>
        </w:tc>
        <w:tc>
          <w:tcPr>
            <w:tcW w:w="941" w:type="dxa"/>
            <w:shd w:val="clear" w:color="auto" w:fill="auto"/>
            <w:noWrap/>
            <w:vAlign w:val="center"/>
            <w:hideMark/>
          </w:tcPr>
          <w:p w14:paraId="6790144D"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32</w:t>
            </w:r>
          </w:p>
        </w:tc>
        <w:tc>
          <w:tcPr>
            <w:tcW w:w="941" w:type="dxa"/>
            <w:shd w:val="clear" w:color="auto" w:fill="auto"/>
            <w:noWrap/>
            <w:vAlign w:val="center"/>
            <w:hideMark/>
          </w:tcPr>
          <w:p w14:paraId="1D67B454"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SS 64</w:t>
            </w:r>
          </w:p>
        </w:tc>
      </w:tr>
      <w:tr w:rsidR="00617124" w:rsidRPr="00EB2E88" w14:paraId="66E14C4D" w14:textId="77777777" w:rsidTr="00EB4B25">
        <w:trPr>
          <w:cantSplit/>
          <w:trHeight w:val="144"/>
          <w:jc w:val="center"/>
        </w:trPr>
        <w:tc>
          <w:tcPr>
            <w:tcW w:w="553" w:type="dxa"/>
            <w:vMerge w:val="restart"/>
            <w:shd w:val="clear" w:color="auto" w:fill="auto"/>
            <w:noWrap/>
            <w:textDirection w:val="btLr"/>
            <w:vAlign w:val="center"/>
            <w:hideMark/>
          </w:tcPr>
          <w:p w14:paraId="273AF2EE" w14:textId="4277B58A"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I/O size</w:t>
            </w:r>
          </w:p>
        </w:tc>
        <w:tc>
          <w:tcPr>
            <w:tcW w:w="852" w:type="dxa"/>
            <w:shd w:val="clear" w:color="auto" w:fill="auto"/>
            <w:noWrap/>
            <w:vAlign w:val="center"/>
            <w:hideMark/>
          </w:tcPr>
          <w:p w14:paraId="1B865487"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512B</w:t>
            </w:r>
          </w:p>
        </w:tc>
        <w:tc>
          <w:tcPr>
            <w:tcW w:w="941" w:type="dxa"/>
            <w:vAlign w:val="center"/>
          </w:tcPr>
          <w:p w14:paraId="0B657E2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67.99</w:t>
            </w:r>
          </w:p>
        </w:tc>
        <w:tc>
          <w:tcPr>
            <w:tcW w:w="941" w:type="dxa"/>
            <w:vAlign w:val="center"/>
          </w:tcPr>
          <w:p w14:paraId="4FA4B5F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61.16</w:t>
            </w:r>
          </w:p>
        </w:tc>
        <w:tc>
          <w:tcPr>
            <w:tcW w:w="941" w:type="dxa"/>
            <w:vAlign w:val="center"/>
          </w:tcPr>
          <w:p w14:paraId="7CE4C55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60.42</w:t>
            </w:r>
          </w:p>
        </w:tc>
        <w:tc>
          <w:tcPr>
            <w:tcW w:w="941" w:type="dxa"/>
            <w:vAlign w:val="center"/>
          </w:tcPr>
          <w:p w14:paraId="6F73EFA0"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56.76</w:t>
            </w:r>
          </w:p>
        </w:tc>
        <w:tc>
          <w:tcPr>
            <w:tcW w:w="941" w:type="dxa"/>
            <w:shd w:val="clear" w:color="auto" w:fill="auto"/>
            <w:noWrap/>
            <w:vAlign w:val="center"/>
            <w:hideMark/>
          </w:tcPr>
          <w:p w14:paraId="4DBCB68C"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71.78</w:t>
            </w:r>
          </w:p>
        </w:tc>
        <w:tc>
          <w:tcPr>
            <w:tcW w:w="941" w:type="dxa"/>
            <w:shd w:val="clear" w:color="auto" w:fill="auto"/>
            <w:noWrap/>
            <w:vAlign w:val="center"/>
            <w:hideMark/>
          </w:tcPr>
          <w:p w14:paraId="5BB4089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70.31</w:t>
            </w:r>
          </w:p>
        </w:tc>
        <w:tc>
          <w:tcPr>
            <w:tcW w:w="941" w:type="dxa"/>
            <w:shd w:val="clear" w:color="auto" w:fill="auto"/>
            <w:noWrap/>
            <w:vAlign w:val="center"/>
            <w:hideMark/>
          </w:tcPr>
          <w:p w14:paraId="24B9E8F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70.68</w:t>
            </w:r>
          </w:p>
        </w:tc>
        <w:tc>
          <w:tcPr>
            <w:tcW w:w="941" w:type="dxa"/>
            <w:shd w:val="clear" w:color="auto" w:fill="auto"/>
            <w:noWrap/>
            <w:vAlign w:val="center"/>
            <w:hideMark/>
          </w:tcPr>
          <w:p w14:paraId="0B2A0A7E"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72.75</w:t>
            </w:r>
          </w:p>
        </w:tc>
      </w:tr>
      <w:tr w:rsidR="00617124" w:rsidRPr="00EB2E88" w14:paraId="02483D88" w14:textId="77777777" w:rsidTr="00EB4B25">
        <w:trPr>
          <w:cantSplit/>
          <w:trHeight w:val="144"/>
          <w:jc w:val="center"/>
        </w:trPr>
        <w:tc>
          <w:tcPr>
            <w:tcW w:w="553" w:type="dxa"/>
            <w:vMerge/>
            <w:vAlign w:val="center"/>
            <w:hideMark/>
          </w:tcPr>
          <w:p w14:paraId="6C391F94"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67D6966"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1KB</w:t>
            </w:r>
          </w:p>
        </w:tc>
        <w:tc>
          <w:tcPr>
            <w:tcW w:w="941" w:type="dxa"/>
            <w:vAlign w:val="center"/>
          </w:tcPr>
          <w:p w14:paraId="744158F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126.95</w:t>
            </w:r>
          </w:p>
        </w:tc>
        <w:tc>
          <w:tcPr>
            <w:tcW w:w="941" w:type="dxa"/>
            <w:vAlign w:val="center"/>
          </w:tcPr>
          <w:p w14:paraId="09FF506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115.48</w:t>
            </w:r>
          </w:p>
        </w:tc>
        <w:tc>
          <w:tcPr>
            <w:tcW w:w="941" w:type="dxa"/>
            <w:vAlign w:val="center"/>
          </w:tcPr>
          <w:p w14:paraId="22BB5FE6"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120.12</w:t>
            </w:r>
          </w:p>
        </w:tc>
        <w:tc>
          <w:tcPr>
            <w:tcW w:w="941" w:type="dxa"/>
            <w:vAlign w:val="center"/>
          </w:tcPr>
          <w:p w14:paraId="095AB90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114.75</w:t>
            </w:r>
          </w:p>
        </w:tc>
        <w:tc>
          <w:tcPr>
            <w:tcW w:w="941" w:type="dxa"/>
            <w:shd w:val="clear" w:color="auto" w:fill="auto"/>
            <w:noWrap/>
            <w:vAlign w:val="center"/>
            <w:hideMark/>
          </w:tcPr>
          <w:p w14:paraId="7879C79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143.07</w:t>
            </w:r>
          </w:p>
        </w:tc>
        <w:tc>
          <w:tcPr>
            <w:tcW w:w="941" w:type="dxa"/>
            <w:shd w:val="clear" w:color="auto" w:fill="auto"/>
            <w:noWrap/>
            <w:vAlign w:val="center"/>
            <w:hideMark/>
          </w:tcPr>
          <w:p w14:paraId="72E9E714"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137.21</w:t>
            </w:r>
          </w:p>
        </w:tc>
        <w:tc>
          <w:tcPr>
            <w:tcW w:w="941" w:type="dxa"/>
            <w:shd w:val="clear" w:color="auto" w:fill="auto"/>
            <w:noWrap/>
            <w:vAlign w:val="center"/>
            <w:hideMark/>
          </w:tcPr>
          <w:p w14:paraId="1252EF9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152.10</w:t>
            </w:r>
          </w:p>
        </w:tc>
        <w:tc>
          <w:tcPr>
            <w:tcW w:w="941" w:type="dxa"/>
            <w:shd w:val="clear" w:color="auto" w:fill="auto"/>
            <w:noWrap/>
            <w:vAlign w:val="center"/>
            <w:hideMark/>
          </w:tcPr>
          <w:p w14:paraId="12BD468D"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143.55</w:t>
            </w:r>
          </w:p>
        </w:tc>
      </w:tr>
      <w:tr w:rsidR="00617124" w:rsidRPr="00EB2E88" w14:paraId="0ED9F944" w14:textId="77777777" w:rsidTr="00EB4B25">
        <w:trPr>
          <w:cantSplit/>
          <w:trHeight w:val="144"/>
          <w:jc w:val="center"/>
        </w:trPr>
        <w:tc>
          <w:tcPr>
            <w:tcW w:w="553" w:type="dxa"/>
            <w:vMerge/>
            <w:vAlign w:val="center"/>
            <w:hideMark/>
          </w:tcPr>
          <w:p w14:paraId="286D47A0"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36187F8"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2KB</w:t>
            </w:r>
          </w:p>
        </w:tc>
        <w:tc>
          <w:tcPr>
            <w:tcW w:w="941" w:type="dxa"/>
            <w:vAlign w:val="center"/>
          </w:tcPr>
          <w:p w14:paraId="4FA9DA1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273.44</w:t>
            </w:r>
          </w:p>
        </w:tc>
        <w:tc>
          <w:tcPr>
            <w:tcW w:w="941" w:type="dxa"/>
            <w:vAlign w:val="center"/>
          </w:tcPr>
          <w:p w14:paraId="422133A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208.50</w:t>
            </w:r>
          </w:p>
        </w:tc>
        <w:tc>
          <w:tcPr>
            <w:tcW w:w="941" w:type="dxa"/>
            <w:vAlign w:val="center"/>
          </w:tcPr>
          <w:p w14:paraId="0EC81C9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264.65</w:t>
            </w:r>
          </w:p>
        </w:tc>
        <w:tc>
          <w:tcPr>
            <w:tcW w:w="941" w:type="dxa"/>
            <w:vAlign w:val="center"/>
          </w:tcPr>
          <w:p w14:paraId="2DFE5F52"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264.65</w:t>
            </w:r>
          </w:p>
        </w:tc>
        <w:tc>
          <w:tcPr>
            <w:tcW w:w="941" w:type="dxa"/>
            <w:shd w:val="clear" w:color="auto" w:fill="auto"/>
            <w:noWrap/>
            <w:vAlign w:val="center"/>
            <w:hideMark/>
          </w:tcPr>
          <w:p w14:paraId="129B8DAE"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278.32</w:t>
            </w:r>
          </w:p>
        </w:tc>
        <w:tc>
          <w:tcPr>
            <w:tcW w:w="941" w:type="dxa"/>
            <w:shd w:val="clear" w:color="auto" w:fill="auto"/>
            <w:noWrap/>
            <w:vAlign w:val="center"/>
            <w:hideMark/>
          </w:tcPr>
          <w:p w14:paraId="74970B3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269.53</w:t>
            </w:r>
          </w:p>
        </w:tc>
        <w:tc>
          <w:tcPr>
            <w:tcW w:w="941" w:type="dxa"/>
            <w:shd w:val="clear" w:color="auto" w:fill="auto"/>
            <w:noWrap/>
            <w:vAlign w:val="center"/>
            <w:hideMark/>
          </w:tcPr>
          <w:p w14:paraId="619680B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304.20</w:t>
            </w:r>
          </w:p>
        </w:tc>
        <w:tc>
          <w:tcPr>
            <w:tcW w:w="941" w:type="dxa"/>
            <w:shd w:val="clear" w:color="auto" w:fill="auto"/>
            <w:noWrap/>
            <w:vAlign w:val="center"/>
            <w:hideMark/>
          </w:tcPr>
          <w:p w14:paraId="65D3F13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293.46</w:t>
            </w:r>
          </w:p>
        </w:tc>
      </w:tr>
      <w:tr w:rsidR="00617124" w:rsidRPr="00EB2E88" w14:paraId="4B4CD843" w14:textId="77777777" w:rsidTr="00EB4B25">
        <w:trPr>
          <w:cantSplit/>
          <w:trHeight w:val="144"/>
          <w:jc w:val="center"/>
        </w:trPr>
        <w:tc>
          <w:tcPr>
            <w:tcW w:w="553" w:type="dxa"/>
            <w:vMerge/>
            <w:vAlign w:val="center"/>
            <w:hideMark/>
          </w:tcPr>
          <w:p w14:paraId="5B3C6C36"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38102A89"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4KB</w:t>
            </w:r>
          </w:p>
        </w:tc>
        <w:tc>
          <w:tcPr>
            <w:tcW w:w="941" w:type="dxa"/>
            <w:vAlign w:val="center"/>
          </w:tcPr>
          <w:p w14:paraId="5F3C9838"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462.89</w:t>
            </w:r>
          </w:p>
        </w:tc>
        <w:tc>
          <w:tcPr>
            <w:tcW w:w="941" w:type="dxa"/>
            <w:vAlign w:val="center"/>
          </w:tcPr>
          <w:p w14:paraId="32A87D0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466.80</w:t>
            </w:r>
          </w:p>
        </w:tc>
        <w:tc>
          <w:tcPr>
            <w:tcW w:w="941" w:type="dxa"/>
            <w:vAlign w:val="center"/>
          </w:tcPr>
          <w:p w14:paraId="04D04EFB"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499.02</w:t>
            </w:r>
          </w:p>
        </w:tc>
        <w:tc>
          <w:tcPr>
            <w:tcW w:w="941" w:type="dxa"/>
            <w:vAlign w:val="center"/>
          </w:tcPr>
          <w:p w14:paraId="4672AED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506.84</w:t>
            </w:r>
          </w:p>
        </w:tc>
        <w:tc>
          <w:tcPr>
            <w:tcW w:w="941" w:type="dxa"/>
            <w:shd w:val="clear" w:color="auto" w:fill="auto"/>
            <w:noWrap/>
            <w:vAlign w:val="center"/>
            <w:hideMark/>
          </w:tcPr>
          <w:p w14:paraId="38A9C4F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547.85</w:t>
            </w:r>
          </w:p>
        </w:tc>
        <w:tc>
          <w:tcPr>
            <w:tcW w:w="941" w:type="dxa"/>
            <w:shd w:val="clear" w:color="auto" w:fill="auto"/>
            <w:noWrap/>
            <w:vAlign w:val="center"/>
            <w:hideMark/>
          </w:tcPr>
          <w:p w14:paraId="63F642A5"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521.48</w:t>
            </w:r>
          </w:p>
        </w:tc>
        <w:tc>
          <w:tcPr>
            <w:tcW w:w="941" w:type="dxa"/>
            <w:shd w:val="clear" w:color="auto" w:fill="auto"/>
            <w:noWrap/>
            <w:vAlign w:val="center"/>
            <w:hideMark/>
          </w:tcPr>
          <w:p w14:paraId="7967AB0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570.31</w:t>
            </w:r>
          </w:p>
        </w:tc>
        <w:tc>
          <w:tcPr>
            <w:tcW w:w="941" w:type="dxa"/>
            <w:shd w:val="clear" w:color="auto" w:fill="auto"/>
            <w:noWrap/>
            <w:vAlign w:val="center"/>
            <w:hideMark/>
          </w:tcPr>
          <w:p w14:paraId="191810E5"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561.52</w:t>
            </w:r>
          </w:p>
        </w:tc>
      </w:tr>
      <w:tr w:rsidR="00617124" w:rsidRPr="00EB2E88" w14:paraId="3284D04C" w14:textId="77777777" w:rsidTr="00EB4B25">
        <w:trPr>
          <w:cantSplit/>
          <w:trHeight w:val="144"/>
          <w:jc w:val="center"/>
        </w:trPr>
        <w:tc>
          <w:tcPr>
            <w:tcW w:w="553" w:type="dxa"/>
            <w:vMerge/>
            <w:vAlign w:val="center"/>
            <w:hideMark/>
          </w:tcPr>
          <w:p w14:paraId="5E116F95"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DF2A0E3"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8KB</w:t>
            </w:r>
          </w:p>
        </w:tc>
        <w:tc>
          <w:tcPr>
            <w:tcW w:w="941" w:type="dxa"/>
            <w:vAlign w:val="center"/>
          </w:tcPr>
          <w:p w14:paraId="401304A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598.11</w:t>
            </w:r>
          </w:p>
        </w:tc>
        <w:tc>
          <w:tcPr>
            <w:tcW w:w="941" w:type="dxa"/>
            <w:vAlign w:val="center"/>
          </w:tcPr>
          <w:p w14:paraId="34A71D0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599.61</w:t>
            </w:r>
          </w:p>
        </w:tc>
        <w:tc>
          <w:tcPr>
            <w:tcW w:w="941" w:type="dxa"/>
            <w:vAlign w:val="center"/>
          </w:tcPr>
          <w:p w14:paraId="0A10F6D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601.56</w:t>
            </w:r>
          </w:p>
        </w:tc>
        <w:tc>
          <w:tcPr>
            <w:tcW w:w="941" w:type="dxa"/>
            <w:vAlign w:val="center"/>
          </w:tcPr>
          <w:p w14:paraId="47D9C45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601.56</w:t>
            </w:r>
          </w:p>
        </w:tc>
        <w:tc>
          <w:tcPr>
            <w:tcW w:w="941" w:type="dxa"/>
            <w:shd w:val="clear" w:color="auto" w:fill="auto"/>
            <w:noWrap/>
            <w:vAlign w:val="center"/>
            <w:hideMark/>
          </w:tcPr>
          <w:p w14:paraId="084ED0B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1111.33</w:t>
            </w:r>
          </w:p>
        </w:tc>
        <w:tc>
          <w:tcPr>
            <w:tcW w:w="941" w:type="dxa"/>
            <w:shd w:val="clear" w:color="auto" w:fill="auto"/>
            <w:noWrap/>
            <w:vAlign w:val="center"/>
            <w:hideMark/>
          </w:tcPr>
          <w:p w14:paraId="52AAE24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968.75</w:t>
            </w:r>
          </w:p>
        </w:tc>
        <w:tc>
          <w:tcPr>
            <w:tcW w:w="941" w:type="dxa"/>
            <w:shd w:val="clear" w:color="auto" w:fill="auto"/>
            <w:noWrap/>
            <w:vAlign w:val="center"/>
            <w:hideMark/>
          </w:tcPr>
          <w:p w14:paraId="00B70AF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1103.52</w:t>
            </w:r>
          </w:p>
        </w:tc>
        <w:tc>
          <w:tcPr>
            <w:tcW w:w="941" w:type="dxa"/>
            <w:shd w:val="clear" w:color="auto" w:fill="auto"/>
            <w:noWrap/>
            <w:vAlign w:val="center"/>
            <w:hideMark/>
          </w:tcPr>
          <w:p w14:paraId="092D8646"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1052.73</w:t>
            </w:r>
          </w:p>
        </w:tc>
      </w:tr>
      <w:tr w:rsidR="00617124" w:rsidRPr="00EB2E88" w14:paraId="46118752" w14:textId="77777777" w:rsidTr="00EB4B25">
        <w:trPr>
          <w:cantSplit/>
          <w:trHeight w:val="144"/>
          <w:jc w:val="center"/>
        </w:trPr>
        <w:tc>
          <w:tcPr>
            <w:tcW w:w="553" w:type="dxa"/>
            <w:vMerge/>
            <w:vAlign w:val="center"/>
            <w:hideMark/>
          </w:tcPr>
          <w:p w14:paraId="2C37C0AD"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1E76C7F"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16KB</w:t>
            </w:r>
          </w:p>
        </w:tc>
        <w:tc>
          <w:tcPr>
            <w:tcW w:w="941" w:type="dxa"/>
            <w:vAlign w:val="center"/>
          </w:tcPr>
          <w:p w14:paraId="563A3CCF"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609.38</w:t>
            </w:r>
          </w:p>
        </w:tc>
        <w:tc>
          <w:tcPr>
            <w:tcW w:w="941" w:type="dxa"/>
            <w:vAlign w:val="center"/>
          </w:tcPr>
          <w:p w14:paraId="133BAC6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617.19</w:t>
            </w:r>
          </w:p>
        </w:tc>
        <w:tc>
          <w:tcPr>
            <w:tcW w:w="941" w:type="dxa"/>
            <w:vAlign w:val="center"/>
          </w:tcPr>
          <w:p w14:paraId="73512DF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615.65</w:t>
            </w:r>
          </w:p>
        </w:tc>
        <w:tc>
          <w:tcPr>
            <w:tcW w:w="941" w:type="dxa"/>
            <w:vAlign w:val="center"/>
          </w:tcPr>
          <w:p w14:paraId="0C5DABC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615.65</w:t>
            </w:r>
          </w:p>
        </w:tc>
        <w:tc>
          <w:tcPr>
            <w:tcW w:w="941" w:type="dxa"/>
            <w:shd w:val="clear" w:color="auto" w:fill="auto"/>
            <w:noWrap/>
            <w:vAlign w:val="center"/>
            <w:hideMark/>
          </w:tcPr>
          <w:p w14:paraId="00930686"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1289.74</w:t>
            </w:r>
          </w:p>
        </w:tc>
        <w:tc>
          <w:tcPr>
            <w:tcW w:w="941" w:type="dxa"/>
            <w:shd w:val="clear" w:color="auto" w:fill="auto"/>
            <w:noWrap/>
            <w:vAlign w:val="center"/>
            <w:hideMark/>
          </w:tcPr>
          <w:p w14:paraId="236DFC6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1394.53</w:t>
            </w:r>
          </w:p>
        </w:tc>
        <w:tc>
          <w:tcPr>
            <w:tcW w:w="941" w:type="dxa"/>
            <w:shd w:val="clear" w:color="auto" w:fill="auto"/>
            <w:noWrap/>
            <w:vAlign w:val="center"/>
            <w:hideMark/>
          </w:tcPr>
          <w:p w14:paraId="4D77C37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1449.22</w:t>
            </w:r>
          </w:p>
        </w:tc>
        <w:tc>
          <w:tcPr>
            <w:tcW w:w="941" w:type="dxa"/>
            <w:shd w:val="clear" w:color="auto" w:fill="auto"/>
            <w:noWrap/>
            <w:vAlign w:val="center"/>
            <w:hideMark/>
          </w:tcPr>
          <w:p w14:paraId="0692BAB6"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1445.31</w:t>
            </w:r>
          </w:p>
        </w:tc>
      </w:tr>
      <w:tr w:rsidR="00617124" w:rsidRPr="00EB2E88" w14:paraId="73B8D38E" w14:textId="77777777" w:rsidTr="00EB4B25">
        <w:trPr>
          <w:cantSplit/>
          <w:trHeight w:val="144"/>
          <w:jc w:val="center"/>
        </w:trPr>
        <w:tc>
          <w:tcPr>
            <w:tcW w:w="553" w:type="dxa"/>
            <w:vMerge/>
            <w:vAlign w:val="center"/>
            <w:hideMark/>
          </w:tcPr>
          <w:p w14:paraId="29813F44"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E64CB73"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32KB</w:t>
            </w:r>
          </w:p>
        </w:tc>
        <w:tc>
          <w:tcPr>
            <w:tcW w:w="941" w:type="dxa"/>
            <w:vAlign w:val="center"/>
          </w:tcPr>
          <w:p w14:paraId="5BDDDA0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601.56</w:t>
            </w:r>
          </w:p>
        </w:tc>
        <w:tc>
          <w:tcPr>
            <w:tcW w:w="941" w:type="dxa"/>
            <w:vAlign w:val="center"/>
          </w:tcPr>
          <w:p w14:paraId="690179C2"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607.86</w:t>
            </w:r>
          </w:p>
        </w:tc>
        <w:tc>
          <w:tcPr>
            <w:tcW w:w="941" w:type="dxa"/>
            <w:vAlign w:val="center"/>
          </w:tcPr>
          <w:p w14:paraId="78A8EB0E"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603.34</w:t>
            </w:r>
          </w:p>
        </w:tc>
        <w:tc>
          <w:tcPr>
            <w:tcW w:w="941" w:type="dxa"/>
            <w:vAlign w:val="center"/>
          </w:tcPr>
          <w:p w14:paraId="034E614A"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617.19</w:t>
            </w:r>
          </w:p>
        </w:tc>
        <w:tc>
          <w:tcPr>
            <w:tcW w:w="941" w:type="dxa"/>
            <w:shd w:val="clear" w:color="auto" w:fill="auto"/>
            <w:noWrap/>
            <w:vAlign w:val="center"/>
            <w:hideMark/>
          </w:tcPr>
          <w:p w14:paraId="70F7084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1293.64</w:t>
            </w:r>
          </w:p>
        </w:tc>
        <w:tc>
          <w:tcPr>
            <w:tcW w:w="941" w:type="dxa"/>
            <w:shd w:val="clear" w:color="auto" w:fill="auto"/>
            <w:noWrap/>
            <w:vAlign w:val="center"/>
            <w:hideMark/>
          </w:tcPr>
          <w:p w14:paraId="5004A48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1394.95</w:t>
            </w:r>
          </w:p>
        </w:tc>
        <w:tc>
          <w:tcPr>
            <w:tcW w:w="941" w:type="dxa"/>
            <w:shd w:val="clear" w:color="auto" w:fill="auto"/>
            <w:noWrap/>
            <w:vAlign w:val="center"/>
            <w:hideMark/>
          </w:tcPr>
          <w:p w14:paraId="5D294DD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1468.75</w:t>
            </w:r>
          </w:p>
        </w:tc>
        <w:tc>
          <w:tcPr>
            <w:tcW w:w="941" w:type="dxa"/>
            <w:shd w:val="clear" w:color="auto" w:fill="auto"/>
            <w:noWrap/>
            <w:vAlign w:val="center"/>
            <w:hideMark/>
          </w:tcPr>
          <w:p w14:paraId="149D5B0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1484.38</w:t>
            </w:r>
          </w:p>
        </w:tc>
      </w:tr>
      <w:tr w:rsidR="00617124" w:rsidRPr="00EB2E88" w14:paraId="35576246" w14:textId="77777777" w:rsidTr="00EB4B25">
        <w:trPr>
          <w:cantSplit/>
          <w:trHeight w:val="144"/>
          <w:jc w:val="center"/>
        </w:trPr>
        <w:tc>
          <w:tcPr>
            <w:tcW w:w="553" w:type="dxa"/>
            <w:vMerge/>
            <w:vAlign w:val="center"/>
            <w:hideMark/>
          </w:tcPr>
          <w:p w14:paraId="1498F682"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4B359FE2"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64KB</w:t>
            </w:r>
          </w:p>
        </w:tc>
        <w:tc>
          <w:tcPr>
            <w:tcW w:w="941" w:type="dxa"/>
            <w:vAlign w:val="center"/>
          </w:tcPr>
          <w:p w14:paraId="634385F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608.27</w:t>
            </w:r>
          </w:p>
        </w:tc>
        <w:tc>
          <w:tcPr>
            <w:tcW w:w="941" w:type="dxa"/>
            <w:vAlign w:val="center"/>
          </w:tcPr>
          <w:p w14:paraId="3076CE3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617.28</w:t>
            </w:r>
          </w:p>
        </w:tc>
        <w:tc>
          <w:tcPr>
            <w:tcW w:w="941" w:type="dxa"/>
            <w:vAlign w:val="center"/>
          </w:tcPr>
          <w:p w14:paraId="58D1CF06"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614.25</w:t>
            </w:r>
          </w:p>
        </w:tc>
        <w:tc>
          <w:tcPr>
            <w:tcW w:w="941" w:type="dxa"/>
            <w:vAlign w:val="center"/>
          </w:tcPr>
          <w:p w14:paraId="03FFF81E"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604.84</w:t>
            </w:r>
          </w:p>
        </w:tc>
        <w:tc>
          <w:tcPr>
            <w:tcW w:w="941" w:type="dxa"/>
            <w:shd w:val="clear" w:color="auto" w:fill="auto"/>
            <w:noWrap/>
            <w:vAlign w:val="center"/>
            <w:hideMark/>
          </w:tcPr>
          <w:p w14:paraId="0DDE4FB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1296.88</w:t>
            </w:r>
          </w:p>
        </w:tc>
        <w:tc>
          <w:tcPr>
            <w:tcW w:w="941" w:type="dxa"/>
            <w:shd w:val="clear" w:color="auto" w:fill="auto"/>
            <w:noWrap/>
            <w:vAlign w:val="center"/>
            <w:hideMark/>
          </w:tcPr>
          <w:p w14:paraId="24A42D5E"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1395.78</w:t>
            </w:r>
          </w:p>
        </w:tc>
        <w:tc>
          <w:tcPr>
            <w:tcW w:w="941" w:type="dxa"/>
            <w:shd w:val="clear" w:color="auto" w:fill="auto"/>
            <w:noWrap/>
            <w:vAlign w:val="center"/>
            <w:hideMark/>
          </w:tcPr>
          <w:p w14:paraId="496D307C"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1476.99</w:t>
            </w:r>
          </w:p>
        </w:tc>
        <w:tc>
          <w:tcPr>
            <w:tcW w:w="941" w:type="dxa"/>
            <w:shd w:val="clear" w:color="auto" w:fill="auto"/>
            <w:noWrap/>
            <w:vAlign w:val="center"/>
            <w:hideMark/>
          </w:tcPr>
          <w:p w14:paraId="7CE9EDDE"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1500.62</w:t>
            </w:r>
          </w:p>
        </w:tc>
      </w:tr>
      <w:tr w:rsidR="00617124" w:rsidRPr="00EB2E88" w14:paraId="0760302C" w14:textId="77777777" w:rsidTr="00EB4B25">
        <w:trPr>
          <w:cantSplit/>
          <w:trHeight w:val="144"/>
          <w:jc w:val="center"/>
        </w:trPr>
        <w:tc>
          <w:tcPr>
            <w:tcW w:w="553" w:type="dxa"/>
            <w:vMerge/>
            <w:vAlign w:val="center"/>
            <w:hideMark/>
          </w:tcPr>
          <w:p w14:paraId="7461DE62"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99D5653"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128KB</w:t>
            </w:r>
          </w:p>
        </w:tc>
        <w:tc>
          <w:tcPr>
            <w:tcW w:w="941" w:type="dxa"/>
            <w:vAlign w:val="center"/>
          </w:tcPr>
          <w:p w14:paraId="5405B0C0"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615.76</w:t>
            </w:r>
          </w:p>
        </w:tc>
        <w:tc>
          <w:tcPr>
            <w:tcW w:w="941" w:type="dxa"/>
            <w:vAlign w:val="center"/>
          </w:tcPr>
          <w:p w14:paraId="795AA69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599.52</w:t>
            </w:r>
          </w:p>
        </w:tc>
        <w:tc>
          <w:tcPr>
            <w:tcW w:w="941" w:type="dxa"/>
            <w:vAlign w:val="center"/>
          </w:tcPr>
          <w:p w14:paraId="25B5DDD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606.80</w:t>
            </w:r>
          </w:p>
        </w:tc>
        <w:tc>
          <w:tcPr>
            <w:tcW w:w="941" w:type="dxa"/>
            <w:vAlign w:val="center"/>
          </w:tcPr>
          <w:p w14:paraId="4D0BC1F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606.80</w:t>
            </w:r>
          </w:p>
        </w:tc>
        <w:tc>
          <w:tcPr>
            <w:tcW w:w="941" w:type="dxa"/>
            <w:shd w:val="clear" w:color="auto" w:fill="auto"/>
            <w:noWrap/>
            <w:vAlign w:val="center"/>
            <w:hideMark/>
          </w:tcPr>
          <w:p w14:paraId="571C0FA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1289.93</w:t>
            </w:r>
          </w:p>
        </w:tc>
        <w:tc>
          <w:tcPr>
            <w:tcW w:w="941" w:type="dxa"/>
            <w:shd w:val="clear" w:color="auto" w:fill="auto"/>
            <w:noWrap/>
            <w:vAlign w:val="center"/>
            <w:hideMark/>
          </w:tcPr>
          <w:p w14:paraId="6A91FA25"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1402.74</w:t>
            </w:r>
          </w:p>
        </w:tc>
        <w:tc>
          <w:tcPr>
            <w:tcW w:w="941" w:type="dxa"/>
            <w:shd w:val="clear" w:color="auto" w:fill="auto"/>
            <w:noWrap/>
            <w:vAlign w:val="center"/>
            <w:hideMark/>
          </w:tcPr>
          <w:p w14:paraId="7D365446"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1504.91</w:t>
            </w:r>
          </w:p>
        </w:tc>
        <w:tc>
          <w:tcPr>
            <w:tcW w:w="941" w:type="dxa"/>
            <w:shd w:val="clear" w:color="auto" w:fill="auto"/>
            <w:noWrap/>
            <w:vAlign w:val="center"/>
            <w:hideMark/>
          </w:tcPr>
          <w:p w14:paraId="284C04C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1523.63</w:t>
            </w:r>
          </w:p>
        </w:tc>
      </w:tr>
      <w:tr w:rsidR="00617124" w:rsidRPr="00EB2E88" w14:paraId="359B5829" w14:textId="77777777" w:rsidTr="00EB4B25">
        <w:trPr>
          <w:cantSplit/>
          <w:trHeight w:val="144"/>
          <w:jc w:val="center"/>
        </w:trPr>
        <w:tc>
          <w:tcPr>
            <w:tcW w:w="553" w:type="dxa"/>
            <w:vMerge/>
            <w:vAlign w:val="center"/>
            <w:hideMark/>
          </w:tcPr>
          <w:p w14:paraId="1024AE5A"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6A41662B"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256KB</w:t>
            </w:r>
          </w:p>
        </w:tc>
        <w:tc>
          <w:tcPr>
            <w:tcW w:w="941" w:type="dxa"/>
            <w:vAlign w:val="center"/>
          </w:tcPr>
          <w:p w14:paraId="69F977A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620.35</w:t>
            </w:r>
          </w:p>
        </w:tc>
        <w:tc>
          <w:tcPr>
            <w:tcW w:w="941" w:type="dxa"/>
            <w:vAlign w:val="center"/>
          </w:tcPr>
          <w:p w14:paraId="2270416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618.81</w:t>
            </w:r>
          </w:p>
        </w:tc>
        <w:tc>
          <w:tcPr>
            <w:tcW w:w="941" w:type="dxa"/>
            <w:vAlign w:val="center"/>
          </w:tcPr>
          <w:p w14:paraId="478A9A76"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618.81</w:t>
            </w:r>
          </w:p>
        </w:tc>
        <w:tc>
          <w:tcPr>
            <w:tcW w:w="941" w:type="dxa"/>
            <w:vAlign w:val="center"/>
          </w:tcPr>
          <w:p w14:paraId="2B546C9F"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609.76</w:t>
            </w:r>
          </w:p>
        </w:tc>
        <w:tc>
          <w:tcPr>
            <w:tcW w:w="941" w:type="dxa"/>
            <w:shd w:val="clear" w:color="auto" w:fill="auto"/>
            <w:noWrap/>
            <w:vAlign w:val="center"/>
            <w:hideMark/>
          </w:tcPr>
          <w:p w14:paraId="60D7DBBD"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1293.10</w:t>
            </w:r>
          </w:p>
        </w:tc>
        <w:tc>
          <w:tcPr>
            <w:tcW w:w="941" w:type="dxa"/>
            <w:shd w:val="clear" w:color="auto" w:fill="auto"/>
            <w:noWrap/>
            <w:vAlign w:val="center"/>
            <w:hideMark/>
          </w:tcPr>
          <w:p w14:paraId="5415C28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1392.25</w:t>
            </w:r>
          </w:p>
        </w:tc>
        <w:tc>
          <w:tcPr>
            <w:tcW w:w="941" w:type="dxa"/>
            <w:shd w:val="clear" w:color="auto" w:fill="auto"/>
            <w:noWrap/>
            <w:vAlign w:val="center"/>
            <w:hideMark/>
          </w:tcPr>
          <w:p w14:paraId="61D5230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1496.26</w:t>
            </w:r>
          </w:p>
        </w:tc>
        <w:tc>
          <w:tcPr>
            <w:tcW w:w="941" w:type="dxa"/>
            <w:shd w:val="clear" w:color="auto" w:fill="auto"/>
            <w:noWrap/>
            <w:vAlign w:val="center"/>
            <w:hideMark/>
          </w:tcPr>
          <w:p w14:paraId="48AD261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1485.15</w:t>
            </w:r>
          </w:p>
        </w:tc>
      </w:tr>
      <w:tr w:rsidR="00617124" w:rsidRPr="00EB2E88" w14:paraId="3608F429" w14:textId="77777777" w:rsidTr="00EB4B25">
        <w:trPr>
          <w:cantSplit/>
          <w:trHeight w:val="144"/>
          <w:jc w:val="center"/>
        </w:trPr>
        <w:tc>
          <w:tcPr>
            <w:tcW w:w="553" w:type="dxa"/>
            <w:vMerge/>
            <w:vAlign w:val="center"/>
            <w:hideMark/>
          </w:tcPr>
          <w:p w14:paraId="2391F6E3"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31B91BB6"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512KB</w:t>
            </w:r>
          </w:p>
        </w:tc>
        <w:tc>
          <w:tcPr>
            <w:tcW w:w="941" w:type="dxa"/>
            <w:vAlign w:val="center"/>
          </w:tcPr>
          <w:p w14:paraId="2568E64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621.89</w:t>
            </w:r>
          </w:p>
        </w:tc>
        <w:tc>
          <w:tcPr>
            <w:tcW w:w="941" w:type="dxa"/>
            <w:vAlign w:val="center"/>
          </w:tcPr>
          <w:p w14:paraId="44568DA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626.30</w:t>
            </w:r>
          </w:p>
        </w:tc>
        <w:tc>
          <w:tcPr>
            <w:tcW w:w="941" w:type="dxa"/>
            <w:vAlign w:val="center"/>
          </w:tcPr>
          <w:p w14:paraId="478610E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598.09</w:t>
            </w:r>
          </w:p>
        </w:tc>
        <w:tc>
          <w:tcPr>
            <w:tcW w:w="941" w:type="dxa"/>
            <w:vAlign w:val="center"/>
          </w:tcPr>
          <w:p w14:paraId="7D43F6D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622.41</w:t>
            </w:r>
          </w:p>
        </w:tc>
        <w:tc>
          <w:tcPr>
            <w:tcW w:w="941" w:type="dxa"/>
            <w:shd w:val="clear" w:color="auto" w:fill="auto"/>
            <w:noWrap/>
            <w:vAlign w:val="center"/>
            <w:hideMark/>
          </w:tcPr>
          <w:p w14:paraId="336260EA"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1273.15</w:t>
            </w:r>
          </w:p>
        </w:tc>
        <w:tc>
          <w:tcPr>
            <w:tcW w:w="941" w:type="dxa"/>
            <w:shd w:val="clear" w:color="auto" w:fill="auto"/>
            <w:noWrap/>
            <w:vAlign w:val="center"/>
            <w:hideMark/>
          </w:tcPr>
          <w:p w14:paraId="602CC8B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1379.31</w:t>
            </w:r>
          </w:p>
        </w:tc>
        <w:tc>
          <w:tcPr>
            <w:tcW w:w="941" w:type="dxa"/>
            <w:shd w:val="clear" w:color="auto" w:fill="auto"/>
            <w:noWrap/>
            <w:vAlign w:val="center"/>
            <w:hideMark/>
          </w:tcPr>
          <w:p w14:paraId="311E3C2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1470.59</w:t>
            </w:r>
          </w:p>
        </w:tc>
        <w:tc>
          <w:tcPr>
            <w:tcW w:w="941" w:type="dxa"/>
            <w:shd w:val="clear" w:color="auto" w:fill="auto"/>
            <w:noWrap/>
            <w:vAlign w:val="center"/>
            <w:hideMark/>
          </w:tcPr>
          <w:p w14:paraId="6FF5715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1515.15</w:t>
            </w:r>
          </w:p>
        </w:tc>
      </w:tr>
      <w:tr w:rsidR="00617124" w:rsidRPr="00EB2E88" w14:paraId="2529F6CA" w14:textId="77777777" w:rsidTr="00EB4B25">
        <w:trPr>
          <w:cantSplit/>
          <w:trHeight w:val="144"/>
          <w:jc w:val="center"/>
        </w:trPr>
        <w:tc>
          <w:tcPr>
            <w:tcW w:w="553" w:type="dxa"/>
            <w:vMerge/>
            <w:vAlign w:val="center"/>
            <w:hideMark/>
          </w:tcPr>
          <w:p w14:paraId="108BAA88"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919CA85"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1MB</w:t>
            </w:r>
          </w:p>
        </w:tc>
        <w:tc>
          <w:tcPr>
            <w:tcW w:w="941" w:type="dxa"/>
            <w:vAlign w:val="center"/>
          </w:tcPr>
          <w:p w14:paraId="4D7B231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635.59</w:t>
            </w:r>
          </w:p>
        </w:tc>
        <w:tc>
          <w:tcPr>
            <w:tcW w:w="941" w:type="dxa"/>
            <w:vAlign w:val="center"/>
          </w:tcPr>
          <w:p w14:paraId="07FEDE5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634.25</w:t>
            </w:r>
          </w:p>
        </w:tc>
        <w:tc>
          <w:tcPr>
            <w:tcW w:w="941" w:type="dxa"/>
            <w:vAlign w:val="center"/>
          </w:tcPr>
          <w:p w14:paraId="57A54C8E"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631.58</w:t>
            </w:r>
          </w:p>
        </w:tc>
        <w:tc>
          <w:tcPr>
            <w:tcW w:w="941" w:type="dxa"/>
            <w:vAlign w:val="center"/>
          </w:tcPr>
          <w:p w14:paraId="7B76DB5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545.45</w:t>
            </w:r>
          </w:p>
        </w:tc>
        <w:tc>
          <w:tcPr>
            <w:tcW w:w="941" w:type="dxa"/>
            <w:shd w:val="clear" w:color="auto" w:fill="auto"/>
            <w:noWrap/>
            <w:vAlign w:val="center"/>
            <w:hideMark/>
          </w:tcPr>
          <w:p w14:paraId="19C8BCAC"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1271.19</w:t>
            </w:r>
          </w:p>
        </w:tc>
        <w:tc>
          <w:tcPr>
            <w:tcW w:w="941" w:type="dxa"/>
            <w:shd w:val="clear" w:color="auto" w:fill="auto"/>
            <w:noWrap/>
            <w:vAlign w:val="center"/>
            <w:hideMark/>
          </w:tcPr>
          <w:p w14:paraId="44FACAE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1425.18</w:t>
            </w:r>
          </w:p>
        </w:tc>
        <w:tc>
          <w:tcPr>
            <w:tcW w:w="941" w:type="dxa"/>
            <w:shd w:val="clear" w:color="auto" w:fill="auto"/>
            <w:noWrap/>
            <w:vAlign w:val="center"/>
            <w:hideMark/>
          </w:tcPr>
          <w:p w14:paraId="6446F78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1477.83</w:t>
            </w:r>
          </w:p>
        </w:tc>
        <w:tc>
          <w:tcPr>
            <w:tcW w:w="941" w:type="dxa"/>
            <w:shd w:val="clear" w:color="auto" w:fill="auto"/>
            <w:noWrap/>
            <w:vAlign w:val="center"/>
            <w:hideMark/>
          </w:tcPr>
          <w:p w14:paraId="1191E5C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1521.74</w:t>
            </w:r>
          </w:p>
        </w:tc>
      </w:tr>
      <w:tr w:rsidR="00617124" w:rsidRPr="00EB2E88" w14:paraId="40070DDF" w14:textId="77777777" w:rsidTr="00EB4B25">
        <w:trPr>
          <w:cantSplit/>
          <w:trHeight w:val="144"/>
          <w:jc w:val="center"/>
        </w:trPr>
        <w:tc>
          <w:tcPr>
            <w:tcW w:w="553" w:type="dxa"/>
            <w:vMerge/>
            <w:vAlign w:val="center"/>
            <w:hideMark/>
          </w:tcPr>
          <w:p w14:paraId="55ED6CE3"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0772193"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2MB</w:t>
            </w:r>
          </w:p>
        </w:tc>
        <w:tc>
          <w:tcPr>
            <w:tcW w:w="941" w:type="dxa"/>
            <w:vAlign w:val="center"/>
          </w:tcPr>
          <w:p w14:paraId="454FC77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634.92</w:t>
            </w:r>
          </w:p>
        </w:tc>
        <w:tc>
          <w:tcPr>
            <w:tcW w:w="941" w:type="dxa"/>
            <w:vAlign w:val="center"/>
          </w:tcPr>
          <w:p w14:paraId="20A3E98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634.92</w:t>
            </w:r>
          </w:p>
        </w:tc>
        <w:tc>
          <w:tcPr>
            <w:tcW w:w="941" w:type="dxa"/>
            <w:vAlign w:val="center"/>
          </w:tcPr>
          <w:p w14:paraId="4B4212CB"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635.93</w:t>
            </w:r>
          </w:p>
        </w:tc>
        <w:tc>
          <w:tcPr>
            <w:tcW w:w="941" w:type="dxa"/>
            <w:vAlign w:val="center"/>
          </w:tcPr>
          <w:p w14:paraId="40D7C52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631.91</w:t>
            </w:r>
          </w:p>
        </w:tc>
        <w:tc>
          <w:tcPr>
            <w:tcW w:w="941" w:type="dxa"/>
            <w:shd w:val="clear" w:color="auto" w:fill="auto"/>
            <w:noWrap/>
            <w:vAlign w:val="center"/>
            <w:hideMark/>
          </w:tcPr>
          <w:p w14:paraId="30B3F124"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1276.60</w:t>
            </w:r>
          </w:p>
        </w:tc>
        <w:tc>
          <w:tcPr>
            <w:tcW w:w="941" w:type="dxa"/>
            <w:shd w:val="clear" w:color="auto" w:fill="auto"/>
            <w:noWrap/>
            <w:vAlign w:val="center"/>
            <w:hideMark/>
          </w:tcPr>
          <w:p w14:paraId="0236C8D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1421.80</w:t>
            </w:r>
          </w:p>
        </w:tc>
        <w:tc>
          <w:tcPr>
            <w:tcW w:w="941" w:type="dxa"/>
            <w:shd w:val="clear" w:color="auto" w:fill="auto"/>
            <w:noWrap/>
            <w:vAlign w:val="center"/>
            <w:hideMark/>
          </w:tcPr>
          <w:p w14:paraId="0AC3ED5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1481.48</w:t>
            </w:r>
          </w:p>
        </w:tc>
        <w:tc>
          <w:tcPr>
            <w:tcW w:w="941" w:type="dxa"/>
            <w:shd w:val="clear" w:color="auto" w:fill="auto"/>
            <w:noWrap/>
            <w:vAlign w:val="center"/>
            <w:hideMark/>
          </w:tcPr>
          <w:p w14:paraId="197531E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1529.64</w:t>
            </w:r>
          </w:p>
        </w:tc>
      </w:tr>
      <w:tr w:rsidR="00617124" w:rsidRPr="00EB2E88" w14:paraId="18C7B2C5" w14:textId="77777777" w:rsidTr="00EB4B25">
        <w:trPr>
          <w:cantSplit/>
          <w:trHeight w:val="144"/>
          <w:jc w:val="center"/>
        </w:trPr>
        <w:tc>
          <w:tcPr>
            <w:tcW w:w="553" w:type="dxa"/>
            <w:vMerge/>
            <w:vAlign w:val="center"/>
            <w:hideMark/>
          </w:tcPr>
          <w:p w14:paraId="69ABF4BF"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4D9258C"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4MB</w:t>
            </w:r>
          </w:p>
        </w:tc>
        <w:tc>
          <w:tcPr>
            <w:tcW w:w="941" w:type="dxa"/>
            <w:vAlign w:val="center"/>
          </w:tcPr>
          <w:p w14:paraId="19821D6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635.93</w:t>
            </w:r>
          </w:p>
        </w:tc>
        <w:tc>
          <w:tcPr>
            <w:tcW w:w="941" w:type="dxa"/>
            <w:vAlign w:val="center"/>
          </w:tcPr>
          <w:p w14:paraId="2FAE3B4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635.93</w:t>
            </w:r>
          </w:p>
        </w:tc>
        <w:tc>
          <w:tcPr>
            <w:tcW w:w="941" w:type="dxa"/>
            <w:vAlign w:val="center"/>
          </w:tcPr>
          <w:p w14:paraId="4A24E43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636.94</w:t>
            </w:r>
          </w:p>
        </w:tc>
        <w:tc>
          <w:tcPr>
            <w:tcW w:w="941" w:type="dxa"/>
            <w:vAlign w:val="center"/>
          </w:tcPr>
          <w:p w14:paraId="0454E30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632.91</w:t>
            </w:r>
          </w:p>
        </w:tc>
        <w:tc>
          <w:tcPr>
            <w:tcW w:w="941" w:type="dxa"/>
            <w:shd w:val="clear" w:color="auto" w:fill="auto"/>
            <w:noWrap/>
            <w:vAlign w:val="center"/>
            <w:hideMark/>
          </w:tcPr>
          <w:p w14:paraId="47959E5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1282.05</w:t>
            </w:r>
          </w:p>
        </w:tc>
        <w:tc>
          <w:tcPr>
            <w:tcW w:w="941" w:type="dxa"/>
            <w:shd w:val="clear" w:color="auto" w:fill="auto"/>
            <w:noWrap/>
            <w:vAlign w:val="center"/>
            <w:hideMark/>
          </w:tcPr>
          <w:p w14:paraId="51E7540E"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1420.96</w:t>
            </w:r>
          </w:p>
        </w:tc>
        <w:tc>
          <w:tcPr>
            <w:tcW w:w="941" w:type="dxa"/>
            <w:shd w:val="clear" w:color="auto" w:fill="auto"/>
            <w:noWrap/>
            <w:vAlign w:val="center"/>
            <w:hideMark/>
          </w:tcPr>
          <w:p w14:paraId="329073A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1484.23</w:t>
            </w:r>
          </w:p>
        </w:tc>
        <w:tc>
          <w:tcPr>
            <w:tcW w:w="941" w:type="dxa"/>
            <w:shd w:val="clear" w:color="auto" w:fill="auto"/>
            <w:noWrap/>
            <w:vAlign w:val="center"/>
            <w:hideMark/>
          </w:tcPr>
          <w:p w14:paraId="6AB0B975"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1535.51</w:t>
            </w:r>
          </w:p>
        </w:tc>
      </w:tr>
      <w:tr w:rsidR="00617124" w:rsidRPr="00EB2E88" w14:paraId="21FB5CDA" w14:textId="77777777" w:rsidTr="00EB4B25">
        <w:trPr>
          <w:cantSplit/>
          <w:trHeight w:val="144"/>
          <w:jc w:val="center"/>
        </w:trPr>
        <w:tc>
          <w:tcPr>
            <w:tcW w:w="553" w:type="dxa"/>
            <w:vMerge/>
            <w:vAlign w:val="center"/>
            <w:hideMark/>
          </w:tcPr>
          <w:p w14:paraId="4021ED4F"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7099BCF3"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8MB</w:t>
            </w:r>
          </w:p>
        </w:tc>
        <w:tc>
          <w:tcPr>
            <w:tcW w:w="941" w:type="dxa"/>
            <w:vAlign w:val="center"/>
          </w:tcPr>
          <w:p w14:paraId="54F29A88"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635.93</w:t>
            </w:r>
          </w:p>
        </w:tc>
        <w:tc>
          <w:tcPr>
            <w:tcW w:w="941" w:type="dxa"/>
            <w:vAlign w:val="center"/>
          </w:tcPr>
          <w:p w14:paraId="7A1F2EBE"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635.42</w:t>
            </w:r>
          </w:p>
        </w:tc>
        <w:tc>
          <w:tcPr>
            <w:tcW w:w="941" w:type="dxa"/>
            <w:vAlign w:val="center"/>
          </w:tcPr>
          <w:p w14:paraId="195118FA"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636.44</w:t>
            </w:r>
          </w:p>
        </w:tc>
        <w:tc>
          <w:tcPr>
            <w:tcW w:w="941" w:type="dxa"/>
            <w:vAlign w:val="center"/>
          </w:tcPr>
          <w:p w14:paraId="5737DC4D"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633.91</w:t>
            </w:r>
          </w:p>
        </w:tc>
        <w:tc>
          <w:tcPr>
            <w:tcW w:w="941" w:type="dxa"/>
            <w:shd w:val="clear" w:color="auto" w:fill="auto"/>
            <w:noWrap/>
            <w:vAlign w:val="center"/>
            <w:hideMark/>
          </w:tcPr>
          <w:p w14:paraId="150B59A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1282.05</w:t>
            </w:r>
          </w:p>
        </w:tc>
        <w:tc>
          <w:tcPr>
            <w:tcW w:w="941" w:type="dxa"/>
            <w:shd w:val="clear" w:color="auto" w:fill="auto"/>
            <w:noWrap/>
            <w:vAlign w:val="center"/>
            <w:hideMark/>
          </w:tcPr>
          <w:p w14:paraId="6F7A3F4A"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1408.45</w:t>
            </w:r>
          </w:p>
        </w:tc>
        <w:tc>
          <w:tcPr>
            <w:tcW w:w="941" w:type="dxa"/>
            <w:shd w:val="clear" w:color="auto" w:fill="auto"/>
            <w:noWrap/>
            <w:vAlign w:val="center"/>
            <w:hideMark/>
          </w:tcPr>
          <w:p w14:paraId="3FDAF6DD"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1486.99</w:t>
            </w:r>
          </w:p>
        </w:tc>
        <w:tc>
          <w:tcPr>
            <w:tcW w:w="941" w:type="dxa"/>
            <w:shd w:val="clear" w:color="auto" w:fill="auto"/>
            <w:noWrap/>
            <w:vAlign w:val="center"/>
            <w:hideMark/>
          </w:tcPr>
          <w:p w14:paraId="4E3D553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1538.46</w:t>
            </w:r>
          </w:p>
        </w:tc>
      </w:tr>
      <w:tr w:rsidR="00617124" w:rsidRPr="00EB2E88" w14:paraId="4F200E41" w14:textId="77777777" w:rsidTr="00EB4B25">
        <w:trPr>
          <w:cantSplit/>
          <w:trHeight w:val="144"/>
          <w:jc w:val="center"/>
        </w:trPr>
        <w:tc>
          <w:tcPr>
            <w:tcW w:w="553" w:type="dxa"/>
            <w:vMerge/>
            <w:vAlign w:val="center"/>
            <w:hideMark/>
          </w:tcPr>
          <w:p w14:paraId="4325D550"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1D7527CB"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12MB</w:t>
            </w:r>
          </w:p>
        </w:tc>
        <w:tc>
          <w:tcPr>
            <w:tcW w:w="941" w:type="dxa"/>
            <w:vAlign w:val="center"/>
          </w:tcPr>
          <w:p w14:paraId="32846665"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635.26</w:t>
            </w:r>
          </w:p>
        </w:tc>
        <w:tc>
          <w:tcPr>
            <w:tcW w:w="941" w:type="dxa"/>
            <w:vAlign w:val="center"/>
          </w:tcPr>
          <w:p w14:paraId="1C590DC1"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635.26</w:t>
            </w:r>
          </w:p>
        </w:tc>
        <w:tc>
          <w:tcPr>
            <w:tcW w:w="941" w:type="dxa"/>
            <w:vAlign w:val="center"/>
          </w:tcPr>
          <w:p w14:paraId="1F716F85"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616.33</w:t>
            </w:r>
          </w:p>
        </w:tc>
        <w:tc>
          <w:tcPr>
            <w:tcW w:w="941" w:type="dxa"/>
            <w:vAlign w:val="center"/>
          </w:tcPr>
          <w:p w14:paraId="5DD002F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597.61</w:t>
            </w:r>
          </w:p>
        </w:tc>
        <w:tc>
          <w:tcPr>
            <w:tcW w:w="941" w:type="dxa"/>
            <w:shd w:val="clear" w:color="auto" w:fill="auto"/>
            <w:noWrap/>
            <w:vAlign w:val="center"/>
            <w:hideMark/>
          </w:tcPr>
          <w:p w14:paraId="100E28F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1280.68</w:t>
            </w:r>
          </w:p>
        </w:tc>
        <w:tc>
          <w:tcPr>
            <w:tcW w:w="941" w:type="dxa"/>
            <w:shd w:val="clear" w:color="auto" w:fill="auto"/>
            <w:noWrap/>
            <w:vAlign w:val="center"/>
            <w:hideMark/>
          </w:tcPr>
          <w:p w14:paraId="0A46CC9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1416.77</w:t>
            </w:r>
          </w:p>
        </w:tc>
        <w:tc>
          <w:tcPr>
            <w:tcW w:w="941" w:type="dxa"/>
            <w:shd w:val="clear" w:color="auto" w:fill="auto"/>
            <w:noWrap/>
            <w:vAlign w:val="center"/>
            <w:hideMark/>
          </w:tcPr>
          <w:p w14:paraId="5923D1E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1485.15</w:t>
            </w:r>
          </w:p>
        </w:tc>
        <w:tc>
          <w:tcPr>
            <w:tcW w:w="941" w:type="dxa"/>
            <w:shd w:val="clear" w:color="auto" w:fill="auto"/>
            <w:noWrap/>
            <w:vAlign w:val="center"/>
            <w:hideMark/>
          </w:tcPr>
          <w:p w14:paraId="4E37D62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1534.53</w:t>
            </w:r>
          </w:p>
        </w:tc>
      </w:tr>
      <w:tr w:rsidR="00617124" w:rsidRPr="00EB2E88" w14:paraId="1EA8E7B7" w14:textId="77777777" w:rsidTr="00EB4B25">
        <w:trPr>
          <w:cantSplit/>
          <w:trHeight w:val="144"/>
          <w:jc w:val="center"/>
        </w:trPr>
        <w:tc>
          <w:tcPr>
            <w:tcW w:w="553" w:type="dxa"/>
            <w:vMerge/>
            <w:vAlign w:val="center"/>
            <w:hideMark/>
          </w:tcPr>
          <w:p w14:paraId="1BCFBD44"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B9C9187"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16MB</w:t>
            </w:r>
          </w:p>
        </w:tc>
        <w:tc>
          <w:tcPr>
            <w:tcW w:w="941" w:type="dxa"/>
            <w:vAlign w:val="center"/>
          </w:tcPr>
          <w:p w14:paraId="1087A7E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635.68</w:t>
            </w:r>
          </w:p>
        </w:tc>
        <w:tc>
          <w:tcPr>
            <w:tcW w:w="941" w:type="dxa"/>
            <w:vAlign w:val="center"/>
          </w:tcPr>
          <w:p w14:paraId="3F4059A6"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634.92</w:t>
            </w:r>
          </w:p>
        </w:tc>
        <w:tc>
          <w:tcPr>
            <w:tcW w:w="941" w:type="dxa"/>
            <w:vAlign w:val="center"/>
          </w:tcPr>
          <w:p w14:paraId="22BC194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636.69</w:t>
            </w:r>
          </w:p>
        </w:tc>
        <w:tc>
          <w:tcPr>
            <w:tcW w:w="941" w:type="dxa"/>
            <w:vAlign w:val="center"/>
          </w:tcPr>
          <w:p w14:paraId="2521DEA8"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636.18</w:t>
            </w:r>
          </w:p>
        </w:tc>
        <w:tc>
          <w:tcPr>
            <w:tcW w:w="941" w:type="dxa"/>
            <w:shd w:val="clear" w:color="auto" w:fill="auto"/>
            <w:noWrap/>
            <w:vAlign w:val="center"/>
            <w:hideMark/>
          </w:tcPr>
          <w:p w14:paraId="1F67992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1278.98</w:t>
            </w:r>
          </w:p>
        </w:tc>
        <w:tc>
          <w:tcPr>
            <w:tcW w:w="941" w:type="dxa"/>
            <w:shd w:val="clear" w:color="auto" w:fill="auto"/>
            <w:noWrap/>
            <w:vAlign w:val="center"/>
            <w:hideMark/>
          </w:tcPr>
          <w:p w14:paraId="646BBAB2"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1420.96</w:t>
            </w:r>
          </w:p>
        </w:tc>
        <w:tc>
          <w:tcPr>
            <w:tcW w:w="941" w:type="dxa"/>
            <w:shd w:val="clear" w:color="auto" w:fill="auto"/>
            <w:noWrap/>
            <w:vAlign w:val="center"/>
            <w:hideMark/>
          </w:tcPr>
          <w:p w14:paraId="13E621B9"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1486.99</w:t>
            </w:r>
          </w:p>
        </w:tc>
        <w:tc>
          <w:tcPr>
            <w:tcW w:w="941" w:type="dxa"/>
            <w:shd w:val="clear" w:color="auto" w:fill="auto"/>
            <w:noWrap/>
            <w:vAlign w:val="center"/>
            <w:hideMark/>
          </w:tcPr>
          <w:p w14:paraId="7EA86EA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1536.98</w:t>
            </w:r>
          </w:p>
        </w:tc>
      </w:tr>
      <w:tr w:rsidR="00617124" w:rsidRPr="00EB2E88" w14:paraId="54244305" w14:textId="77777777" w:rsidTr="00EB4B25">
        <w:trPr>
          <w:cantSplit/>
          <w:trHeight w:val="144"/>
          <w:jc w:val="center"/>
        </w:trPr>
        <w:tc>
          <w:tcPr>
            <w:tcW w:w="553" w:type="dxa"/>
            <w:vMerge/>
            <w:vAlign w:val="center"/>
            <w:hideMark/>
          </w:tcPr>
          <w:p w14:paraId="50CE070F"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AF1B167"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24MB</w:t>
            </w:r>
          </w:p>
        </w:tc>
        <w:tc>
          <w:tcPr>
            <w:tcW w:w="941" w:type="dxa"/>
            <w:vAlign w:val="center"/>
          </w:tcPr>
          <w:p w14:paraId="752F85EB"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626.14</w:t>
            </w:r>
          </w:p>
        </w:tc>
        <w:tc>
          <w:tcPr>
            <w:tcW w:w="941" w:type="dxa"/>
            <w:vAlign w:val="center"/>
          </w:tcPr>
          <w:p w14:paraId="3B318FD8"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624.84</w:t>
            </w:r>
          </w:p>
        </w:tc>
        <w:tc>
          <w:tcPr>
            <w:tcW w:w="941" w:type="dxa"/>
            <w:vAlign w:val="center"/>
          </w:tcPr>
          <w:p w14:paraId="7768148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636.60</w:t>
            </w:r>
          </w:p>
        </w:tc>
        <w:tc>
          <w:tcPr>
            <w:tcW w:w="941" w:type="dxa"/>
            <w:vAlign w:val="center"/>
          </w:tcPr>
          <w:p w14:paraId="6EE86EAF"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634.92</w:t>
            </w:r>
          </w:p>
        </w:tc>
        <w:tc>
          <w:tcPr>
            <w:tcW w:w="941" w:type="dxa"/>
            <w:shd w:val="clear" w:color="auto" w:fill="auto"/>
            <w:noWrap/>
            <w:vAlign w:val="center"/>
            <w:hideMark/>
          </w:tcPr>
          <w:p w14:paraId="65EB224A"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1282.74</w:t>
            </w:r>
          </w:p>
        </w:tc>
        <w:tc>
          <w:tcPr>
            <w:tcW w:w="941" w:type="dxa"/>
            <w:shd w:val="clear" w:color="auto" w:fill="auto"/>
            <w:noWrap/>
            <w:vAlign w:val="center"/>
            <w:hideMark/>
          </w:tcPr>
          <w:p w14:paraId="088F4E52"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1419.28</w:t>
            </w:r>
          </w:p>
        </w:tc>
        <w:tc>
          <w:tcPr>
            <w:tcW w:w="941" w:type="dxa"/>
            <w:shd w:val="clear" w:color="auto" w:fill="auto"/>
            <w:noWrap/>
            <w:vAlign w:val="center"/>
            <w:hideMark/>
          </w:tcPr>
          <w:p w14:paraId="7CBC66A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1486.99</w:t>
            </w:r>
          </w:p>
        </w:tc>
        <w:tc>
          <w:tcPr>
            <w:tcW w:w="941" w:type="dxa"/>
            <w:shd w:val="clear" w:color="auto" w:fill="auto"/>
            <w:noWrap/>
            <w:vAlign w:val="center"/>
            <w:hideMark/>
          </w:tcPr>
          <w:p w14:paraId="62BBA7E1"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1539.45</w:t>
            </w:r>
          </w:p>
        </w:tc>
      </w:tr>
      <w:tr w:rsidR="00617124" w:rsidRPr="00EB2E88" w14:paraId="6564F965" w14:textId="77777777" w:rsidTr="00EB4B25">
        <w:trPr>
          <w:cantSplit/>
          <w:trHeight w:val="144"/>
          <w:jc w:val="center"/>
        </w:trPr>
        <w:tc>
          <w:tcPr>
            <w:tcW w:w="553" w:type="dxa"/>
            <w:vMerge/>
            <w:vAlign w:val="center"/>
            <w:hideMark/>
          </w:tcPr>
          <w:p w14:paraId="0E2C0052"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4914F3AC"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32MB</w:t>
            </w:r>
          </w:p>
        </w:tc>
        <w:tc>
          <w:tcPr>
            <w:tcW w:w="941" w:type="dxa"/>
            <w:vAlign w:val="center"/>
          </w:tcPr>
          <w:p w14:paraId="43D4FBEE"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621.12</w:t>
            </w:r>
          </w:p>
        </w:tc>
        <w:tc>
          <w:tcPr>
            <w:tcW w:w="941" w:type="dxa"/>
            <w:vAlign w:val="center"/>
          </w:tcPr>
          <w:p w14:paraId="5CD1A942"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620.03</w:t>
            </w:r>
          </w:p>
        </w:tc>
        <w:tc>
          <w:tcPr>
            <w:tcW w:w="941" w:type="dxa"/>
            <w:vAlign w:val="center"/>
          </w:tcPr>
          <w:p w14:paraId="725733F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636.82</w:t>
            </w:r>
          </w:p>
        </w:tc>
        <w:tc>
          <w:tcPr>
            <w:tcW w:w="941" w:type="dxa"/>
            <w:vAlign w:val="center"/>
          </w:tcPr>
          <w:p w14:paraId="1671BFFC"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627.21</w:t>
            </w:r>
          </w:p>
        </w:tc>
        <w:tc>
          <w:tcPr>
            <w:tcW w:w="941" w:type="dxa"/>
            <w:shd w:val="clear" w:color="auto" w:fill="auto"/>
            <w:noWrap/>
            <w:vAlign w:val="center"/>
            <w:hideMark/>
          </w:tcPr>
          <w:p w14:paraId="24DEE903"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1283.08</w:t>
            </w:r>
          </w:p>
        </w:tc>
        <w:tc>
          <w:tcPr>
            <w:tcW w:w="941" w:type="dxa"/>
            <w:shd w:val="clear" w:color="auto" w:fill="auto"/>
            <w:noWrap/>
            <w:vAlign w:val="center"/>
            <w:hideMark/>
          </w:tcPr>
          <w:p w14:paraId="169DCFFD"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1414.68</w:t>
            </w:r>
          </w:p>
        </w:tc>
        <w:tc>
          <w:tcPr>
            <w:tcW w:w="941" w:type="dxa"/>
            <w:shd w:val="clear" w:color="auto" w:fill="auto"/>
            <w:noWrap/>
            <w:vAlign w:val="center"/>
            <w:hideMark/>
          </w:tcPr>
          <w:p w14:paraId="3F40E3B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1484.23</w:t>
            </w:r>
          </w:p>
        </w:tc>
        <w:tc>
          <w:tcPr>
            <w:tcW w:w="941" w:type="dxa"/>
            <w:shd w:val="clear" w:color="auto" w:fill="auto"/>
            <w:noWrap/>
            <w:vAlign w:val="center"/>
            <w:hideMark/>
          </w:tcPr>
          <w:p w14:paraId="376CD645"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1534.04</w:t>
            </w:r>
          </w:p>
        </w:tc>
      </w:tr>
      <w:tr w:rsidR="00617124" w:rsidRPr="00EB2E88" w14:paraId="46DE5844" w14:textId="77777777" w:rsidTr="00EB4B25">
        <w:trPr>
          <w:cantSplit/>
          <w:trHeight w:val="144"/>
          <w:jc w:val="center"/>
        </w:trPr>
        <w:tc>
          <w:tcPr>
            <w:tcW w:w="553" w:type="dxa"/>
            <w:vMerge/>
            <w:vAlign w:val="center"/>
            <w:hideMark/>
          </w:tcPr>
          <w:p w14:paraId="6DC079D8"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0C0F51BA"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48MB</w:t>
            </w:r>
          </w:p>
        </w:tc>
        <w:tc>
          <w:tcPr>
            <w:tcW w:w="941" w:type="dxa"/>
            <w:vAlign w:val="center"/>
          </w:tcPr>
          <w:p w14:paraId="42BF0298"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636.58</w:t>
            </w:r>
          </w:p>
        </w:tc>
        <w:tc>
          <w:tcPr>
            <w:tcW w:w="941" w:type="dxa"/>
            <w:vAlign w:val="center"/>
          </w:tcPr>
          <w:p w14:paraId="34D359A3"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634.24</w:t>
            </w:r>
          </w:p>
        </w:tc>
        <w:tc>
          <w:tcPr>
            <w:tcW w:w="941" w:type="dxa"/>
            <w:vAlign w:val="center"/>
          </w:tcPr>
          <w:p w14:paraId="2B228294"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629.49</w:t>
            </w:r>
          </w:p>
        </w:tc>
        <w:tc>
          <w:tcPr>
            <w:tcW w:w="941" w:type="dxa"/>
            <w:vAlign w:val="center"/>
          </w:tcPr>
          <w:p w14:paraId="65F842BA"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627.57</w:t>
            </w:r>
          </w:p>
        </w:tc>
        <w:tc>
          <w:tcPr>
            <w:tcW w:w="941" w:type="dxa"/>
            <w:shd w:val="clear" w:color="auto" w:fill="auto"/>
            <w:noWrap/>
            <w:vAlign w:val="center"/>
            <w:hideMark/>
          </w:tcPr>
          <w:p w14:paraId="0024C70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1282.13</w:t>
            </w:r>
          </w:p>
        </w:tc>
        <w:tc>
          <w:tcPr>
            <w:tcW w:w="941" w:type="dxa"/>
            <w:shd w:val="clear" w:color="auto" w:fill="auto"/>
            <w:noWrap/>
            <w:vAlign w:val="center"/>
            <w:hideMark/>
          </w:tcPr>
          <w:p w14:paraId="1DF4B2EF"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1413.10</w:t>
            </w:r>
          </w:p>
        </w:tc>
        <w:tc>
          <w:tcPr>
            <w:tcW w:w="941" w:type="dxa"/>
            <w:shd w:val="clear" w:color="auto" w:fill="auto"/>
            <w:noWrap/>
            <w:vAlign w:val="center"/>
            <w:hideMark/>
          </w:tcPr>
          <w:p w14:paraId="4F814EAB"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1488.15</w:t>
            </w:r>
          </w:p>
        </w:tc>
        <w:tc>
          <w:tcPr>
            <w:tcW w:w="941" w:type="dxa"/>
            <w:shd w:val="clear" w:color="auto" w:fill="auto"/>
            <w:noWrap/>
            <w:vAlign w:val="center"/>
            <w:hideMark/>
          </w:tcPr>
          <w:p w14:paraId="2EB3E82A"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1538.43</w:t>
            </w:r>
          </w:p>
        </w:tc>
      </w:tr>
      <w:tr w:rsidR="00617124" w:rsidRPr="00EB2E88" w14:paraId="16CC1174" w14:textId="77777777" w:rsidTr="00EB4B25">
        <w:trPr>
          <w:cantSplit/>
          <w:trHeight w:val="144"/>
          <w:jc w:val="center"/>
        </w:trPr>
        <w:tc>
          <w:tcPr>
            <w:tcW w:w="553" w:type="dxa"/>
            <w:vMerge/>
            <w:vAlign w:val="center"/>
            <w:hideMark/>
          </w:tcPr>
          <w:p w14:paraId="5AED0DB5" w14:textId="77777777" w:rsidR="00617124" w:rsidRPr="00EB4B25" w:rsidRDefault="00617124" w:rsidP="00EB4B25">
            <w:pPr>
              <w:spacing w:after="0" w:line="240" w:lineRule="auto"/>
              <w:ind w:right="-106"/>
              <w:jc w:val="center"/>
              <w:rPr>
                <w:rFonts w:ascii="Times New Roman" w:hAnsi="Times New Roman"/>
                <w:sz w:val="14"/>
                <w:szCs w:val="14"/>
              </w:rPr>
            </w:pPr>
          </w:p>
        </w:tc>
        <w:tc>
          <w:tcPr>
            <w:tcW w:w="852" w:type="dxa"/>
            <w:shd w:val="clear" w:color="auto" w:fill="auto"/>
            <w:noWrap/>
            <w:vAlign w:val="center"/>
            <w:hideMark/>
          </w:tcPr>
          <w:p w14:paraId="5333ACE6" w14:textId="77777777" w:rsidR="00617124" w:rsidRPr="00EB4B25" w:rsidRDefault="00617124" w:rsidP="00EB4B25">
            <w:pPr>
              <w:spacing w:after="0" w:line="240" w:lineRule="auto"/>
              <w:ind w:right="-106"/>
              <w:jc w:val="center"/>
              <w:rPr>
                <w:rFonts w:ascii="Times New Roman" w:hAnsi="Times New Roman"/>
                <w:sz w:val="14"/>
                <w:szCs w:val="14"/>
              </w:rPr>
            </w:pPr>
            <w:r w:rsidRPr="00EB4B25">
              <w:rPr>
                <w:rFonts w:ascii="Times New Roman" w:hAnsi="Times New Roman"/>
                <w:sz w:val="14"/>
                <w:szCs w:val="14"/>
              </w:rPr>
              <w:t>64MB</w:t>
            </w:r>
          </w:p>
        </w:tc>
        <w:tc>
          <w:tcPr>
            <w:tcW w:w="941" w:type="dxa"/>
            <w:vAlign w:val="center"/>
          </w:tcPr>
          <w:p w14:paraId="007CCCB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635.16</w:t>
            </w:r>
          </w:p>
        </w:tc>
        <w:tc>
          <w:tcPr>
            <w:tcW w:w="941" w:type="dxa"/>
            <w:vAlign w:val="center"/>
          </w:tcPr>
          <w:p w14:paraId="4EC68E87"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625.82</w:t>
            </w:r>
          </w:p>
        </w:tc>
        <w:tc>
          <w:tcPr>
            <w:tcW w:w="941" w:type="dxa"/>
            <w:vAlign w:val="center"/>
          </w:tcPr>
          <w:p w14:paraId="3256A929"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629.67</w:t>
            </w:r>
          </w:p>
        </w:tc>
        <w:tc>
          <w:tcPr>
            <w:tcW w:w="941" w:type="dxa"/>
            <w:vAlign w:val="center"/>
          </w:tcPr>
          <w:p w14:paraId="41A46036" w14:textId="77777777" w:rsidR="00617124" w:rsidRPr="00EB4B25" w:rsidRDefault="00617124" w:rsidP="00EB4B25">
            <w:pPr>
              <w:widowControl w:val="0"/>
              <w:spacing w:after="0" w:line="240" w:lineRule="auto"/>
              <w:ind w:right="-106"/>
              <w:jc w:val="center"/>
              <w:rPr>
                <w:rFonts w:ascii="Times New Roman" w:hAnsi="Times New Roman"/>
                <w:color w:val="305496"/>
                <w:sz w:val="14"/>
                <w:szCs w:val="14"/>
              </w:rPr>
            </w:pPr>
            <w:r w:rsidRPr="00EB4B25">
              <w:rPr>
                <w:rFonts w:ascii="Times New Roman" w:hAnsi="Times New Roman"/>
                <w:color w:val="305496"/>
                <w:sz w:val="14"/>
                <w:szCs w:val="14"/>
              </w:rPr>
              <w:t>635.41</w:t>
            </w:r>
          </w:p>
        </w:tc>
        <w:tc>
          <w:tcPr>
            <w:tcW w:w="941" w:type="dxa"/>
            <w:shd w:val="clear" w:color="auto" w:fill="auto"/>
            <w:noWrap/>
            <w:vAlign w:val="center"/>
            <w:hideMark/>
          </w:tcPr>
          <w:p w14:paraId="5A0BDB0C"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1283.51</w:t>
            </w:r>
          </w:p>
        </w:tc>
        <w:tc>
          <w:tcPr>
            <w:tcW w:w="941" w:type="dxa"/>
            <w:shd w:val="clear" w:color="auto" w:fill="auto"/>
            <w:noWrap/>
            <w:vAlign w:val="center"/>
            <w:hideMark/>
          </w:tcPr>
          <w:p w14:paraId="13DF36A0"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1413.63</w:t>
            </w:r>
          </w:p>
        </w:tc>
        <w:tc>
          <w:tcPr>
            <w:tcW w:w="941" w:type="dxa"/>
            <w:shd w:val="clear" w:color="auto" w:fill="auto"/>
            <w:noWrap/>
            <w:vAlign w:val="center"/>
            <w:hideMark/>
          </w:tcPr>
          <w:p w14:paraId="753F54BD"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1485.40</w:t>
            </w:r>
          </w:p>
        </w:tc>
        <w:tc>
          <w:tcPr>
            <w:tcW w:w="941" w:type="dxa"/>
            <w:shd w:val="clear" w:color="auto" w:fill="auto"/>
            <w:noWrap/>
            <w:vAlign w:val="center"/>
            <w:hideMark/>
          </w:tcPr>
          <w:p w14:paraId="19A2D4D8" w14:textId="77777777" w:rsidR="00617124" w:rsidRPr="00EB4B25" w:rsidRDefault="00617124" w:rsidP="00EB4B25">
            <w:pPr>
              <w:spacing w:after="0" w:line="240" w:lineRule="auto"/>
              <w:ind w:right="-106"/>
              <w:jc w:val="center"/>
              <w:rPr>
                <w:rFonts w:ascii="Times New Roman" w:hAnsi="Times New Roman"/>
                <w:color w:val="C65911"/>
                <w:sz w:val="14"/>
                <w:szCs w:val="14"/>
              </w:rPr>
            </w:pPr>
            <w:r w:rsidRPr="00EB4B25">
              <w:rPr>
                <w:rFonts w:ascii="Times New Roman" w:hAnsi="Times New Roman"/>
                <w:color w:val="C65911"/>
                <w:sz w:val="14"/>
                <w:szCs w:val="14"/>
              </w:rPr>
              <w:t>1536.24</w:t>
            </w:r>
          </w:p>
        </w:tc>
      </w:tr>
    </w:tbl>
    <w:p w14:paraId="2DC63E59" w14:textId="77777777" w:rsidR="00617124" w:rsidRPr="00EB4B25" w:rsidRDefault="00617124" w:rsidP="00EB4B25">
      <w:pPr>
        <w:pStyle w:val="telfor"/>
        <w:ind w:firstLine="567"/>
        <w:rPr>
          <w:sz w:val="22"/>
          <w:szCs w:val="22"/>
          <w:lang w:val="sr-Latn-CS"/>
        </w:rPr>
      </w:pPr>
    </w:p>
    <w:p w14:paraId="369B8DA8" w14:textId="7624369F" w:rsidR="00EB4B25" w:rsidRDefault="00EB4B25" w:rsidP="00EB4B25">
      <w:pPr>
        <w:pStyle w:val="telfor"/>
        <w:ind w:firstLine="567"/>
        <w:rPr>
          <w:sz w:val="22"/>
          <w:szCs w:val="22"/>
          <w:lang w:val="sr-Latn-CS"/>
        </w:rPr>
      </w:pPr>
      <w:r w:rsidRPr="004350E3">
        <w:rPr>
          <w:sz w:val="22"/>
          <w:szCs w:val="22"/>
          <w:lang w:val="sr-Latn-CS"/>
        </w:rPr>
        <w:t>Maks</w:t>
      </w:r>
      <w:r>
        <w:rPr>
          <w:sz w:val="22"/>
          <w:szCs w:val="22"/>
          <w:lang w:val="sr-Latn-CS"/>
        </w:rPr>
        <w:t>imalne brzine pri upisu za QD 32</w:t>
      </w:r>
      <w:r w:rsidRPr="004350E3">
        <w:rPr>
          <w:sz w:val="22"/>
          <w:szCs w:val="22"/>
          <w:lang w:val="sr-Latn-CS"/>
        </w:rPr>
        <w:t xml:space="preserve"> se dostižu već pri opterećenjima od 8 KB </w:t>
      </w:r>
      <w:r>
        <w:rPr>
          <w:sz w:val="22"/>
          <w:szCs w:val="22"/>
          <w:lang w:val="sr-Latn-CS"/>
        </w:rPr>
        <w:t xml:space="preserve">i donose neznatno bolje vrijednosti nego za </w:t>
      </w:r>
      <w:r w:rsidRPr="004350E3">
        <w:rPr>
          <w:sz w:val="22"/>
          <w:szCs w:val="22"/>
          <w:lang w:val="sr-Latn-CS"/>
        </w:rPr>
        <w:t>Q</w:t>
      </w:r>
      <w:r>
        <w:rPr>
          <w:sz w:val="22"/>
          <w:szCs w:val="22"/>
          <w:lang w:val="sr-Latn-CS"/>
        </w:rPr>
        <w:t>D 8</w:t>
      </w:r>
      <w:r w:rsidRPr="004350E3">
        <w:rPr>
          <w:sz w:val="22"/>
          <w:szCs w:val="22"/>
          <w:lang w:val="sr-Latn-CS"/>
        </w:rPr>
        <w:t>. Brzina upisa za radna opterećenja veća od 16 KB ne zavisi od veličine jedinice trake i za SS 8, 16, 32 i 64 KB i dijagrami se praktično poklapaju.</w:t>
      </w:r>
    </w:p>
    <w:p w14:paraId="7ED3EDF2" w14:textId="235C6B48" w:rsidR="00EB4B25" w:rsidRDefault="00EB4B25" w:rsidP="00EB4B25">
      <w:pPr>
        <w:pStyle w:val="telfor"/>
        <w:ind w:firstLine="567"/>
        <w:rPr>
          <w:sz w:val="22"/>
          <w:szCs w:val="22"/>
          <w:lang w:val="sr-Latn-CS"/>
        </w:rPr>
      </w:pPr>
      <w:r>
        <w:rPr>
          <w:sz w:val="22"/>
          <w:szCs w:val="22"/>
          <w:lang w:val="sr-Latn-CS"/>
        </w:rPr>
        <w:t>Maksima</w:t>
      </w:r>
      <w:r w:rsidRPr="004350E3">
        <w:rPr>
          <w:sz w:val="22"/>
          <w:szCs w:val="22"/>
          <w:lang w:val="sr-Latn-CS"/>
        </w:rPr>
        <w:t>l</w:t>
      </w:r>
      <w:r>
        <w:rPr>
          <w:sz w:val="22"/>
          <w:szCs w:val="22"/>
          <w:lang w:val="sr-Latn-CS"/>
        </w:rPr>
        <w:t>n</w:t>
      </w:r>
      <w:r w:rsidRPr="004350E3">
        <w:rPr>
          <w:sz w:val="22"/>
          <w:szCs w:val="22"/>
          <w:lang w:val="sr-Latn-CS"/>
        </w:rPr>
        <w:t>e brzine čitanja sa 16 paralelnih operacija zavise od veličine jedinice trake i što je ona veća, veća je i maksimalna brzina</w:t>
      </w:r>
      <w:r>
        <w:rPr>
          <w:sz w:val="22"/>
          <w:szCs w:val="22"/>
          <w:lang w:val="sr-Latn-CS"/>
        </w:rPr>
        <w:t>,</w:t>
      </w:r>
      <w:r w:rsidRPr="004350E3">
        <w:rPr>
          <w:sz w:val="22"/>
          <w:szCs w:val="22"/>
          <w:lang w:val="sr-Latn-CS"/>
        </w:rPr>
        <w:t xml:space="preserve"> a ona se dostiže pri radnim opterećenjima od 16 KB (što je 2-4 puta manje nego pri QD 1).</w:t>
      </w:r>
    </w:p>
    <w:p w14:paraId="06B42E73" w14:textId="27F5761F" w:rsidR="00EB4B25" w:rsidRPr="00EB4B25" w:rsidRDefault="00EB4B25" w:rsidP="00EB4B25">
      <w:pPr>
        <w:pStyle w:val="telfor"/>
        <w:ind w:firstLine="567"/>
        <w:rPr>
          <w:sz w:val="22"/>
          <w:szCs w:val="22"/>
          <w:lang w:val="sr-Latn-CS"/>
        </w:rPr>
      </w:pPr>
      <w:r>
        <w:rPr>
          <w:sz w:val="22"/>
          <w:szCs w:val="22"/>
          <w:lang w:val="sr-Latn-CS"/>
        </w:rPr>
        <w:t xml:space="preserve">Ovdje je primjetno da merenja pokazuju da </w:t>
      </w:r>
      <w:r>
        <w:rPr>
          <w:sz w:val="22"/>
          <w:szCs w:val="22"/>
          <w:lang w:val="sr-Latn-BA"/>
        </w:rPr>
        <w:t>š</w:t>
      </w:r>
      <w:r w:rsidRPr="00EB4B25">
        <w:rPr>
          <w:sz w:val="22"/>
          <w:szCs w:val="22"/>
          <w:lang w:val="sr-Latn-CS"/>
        </w:rPr>
        <w:t>to se tiče brzina upisa i čitanja za QD 32 one su gotovo identične kao za QD 16.</w:t>
      </w:r>
    </w:p>
    <w:p w14:paraId="2952A072" w14:textId="77777777" w:rsidR="00617124" w:rsidRDefault="00617124" w:rsidP="00617124">
      <w:pPr>
        <w:spacing w:after="0" w:line="240" w:lineRule="auto"/>
        <w:rPr>
          <w:rFonts w:ascii="Times New Roman" w:hAnsi="Times New Roman"/>
          <w:sz w:val="24"/>
          <w:szCs w:val="24"/>
        </w:rPr>
      </w:pPr>
    </w:p>
    <w:p w14:paraId="61E1ED29" w14:textId="77777777" w:rsidR="00617124" w:rsidRDefault="00617124" w:rsidP="00617124">
      <w:pPr>
        <w:spacing w:after="0" w:line="240" w:lineRule="auto"/>
        <w:rPr>
          <w:rFonts w:ascii="Times New Roman" w:hAnsi="Times New Roman"/>
          <w:sz w:val="24"/>
          <w:szCs w:val="24"/>
        </w:rPr>
      </w:pPr>
    </w:p>
    <w:p w14:paraId="33541D21" w14:textId="77777777" w:rsidR="00617124" w:rsidRDefault="00617124" w:rsidP="00617124">
      <w:pPr>
        <w:spacing w:after="0" w:line="240" w:lineRule="auto"/>
        <w:rPr>
          <w:rFonts w:ascii="Times New Roman" w:hAnsi="Times New Roman"/>
          <w:sz w:val="24"/>
          <w:szCs w:val="24"/>
        </w:rPr>
      </w:pPr>
    </w:p>
    <w:p w14:paraId="3CEE4FA8" w14:textId="77777777" w:rsidR="00617124" w:rsidRDefault="00617124" w:rsidP="00617124">
      <w:pPr>
        <w:spacing w:after="0" w:line="240" w:lineRule="auto"/>
        <w:jc w:val="center"/>
        <w:rPr>
          <w:rFonts w:ascii="Times New Roman" w:hAnsi="Times New Roman"/>
          <w:sz w:val="24"/>
          <w:szCs w:val="24"/>
        </w:rPr>
      </w:pPr>
      <w:r>
        <w:rPr>
          <w:noProof/>
        </w:rPr>
        <w:lastRenderedPageBreak/>
        <w:drawing>
          <wp:inline distT="0" distB="0" distL="0" distR="0" wp14:anchorId="33C9EE7A" wp14:editId="64CE7E62">
            <wp:extent cx="5943600" cy="4316095"/>
            <wp:effectExtent l="0" t="0" r="0" b="8255"/>
            <wp:docPr id="71" name="Chart 7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70B88457-0AFD-40C3-826E-C553384CE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C720DF" w14:textId="66ADB1BE" w:rsidR="00617124" w:rsidRPr="00EB4B25" w:rsidRDefault="00617124" w:rsidP="00EB4B25">
      <w:pPr>
        <w:jc w:val="center"/>
        <w:rPr>
          <w:rFonts w:ascii="Times New Roman" w:hAnsi="Times New Roman"/>
          <w:i/>
          <w:sz w:val="20"/>
          <w:szCs w:val="20"/>
          <w:lang w:val="sr-Latn-CS"/>
        </w:rPr>
      </w:pPr>
      <w:r w:rsidRPr="00EB4B25">
        <w:rPr>
          <w:rFonts w:ascii="Times New Roman" w:hAnsi="Times New Roman"/>
          <w:i/>
          <w:sz w:val="20"/>
          <w:szCs w:val="20"/>
          <w:lang w:val="sr-Latn-CS"/>
        </w:rPr>
        <w:t>Slika 7. Zavisnost brzine upisa od radnog opterećenja za SU 6, 16, 32 i 64 KB pri QD 32</w:t>
      </w:r>
    </w:p>
    <w:p w14:paraId="3044E5C0" w14:textId="77777777" w:rsidR="00617124" w:rsidRDefault="00617124" w:rsidP="00EB4B25">
      <w:pPr>
        <w:spacing w:after="0" w:line="240" w:lineRule="auto"/>
        <w:jc w:val="center"/>
        <w:rPr>
          <w:rFonts w:ascii="Times New Roman" w:hAnsi="Times New Roman"/>
          <w:sz w:val="24"/>
          <w:szCs w:val="24"/>
        </w:rPr>
      </w:pPr>
      <w:r>
        <w:rPr>
          <w:noProof/>
        </w:rPr>
        <w:drawing>
          <wp:inline distT="0" distB="0" distL="0" distR="0" wp14:anchorId="60D35B0E" wp14:editId="2758FFAE">
            <wp:extent cx="5943600" cy="4312920"/>
            <wp:effectExtent l="0" t="0" r="0" b="11430"/>
            <wp:docPr id="15" name="Chart 1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DDAFCA7-30AC-4206-9F2F-666AA6996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2ECF50" w14:textId="77777777" w:rsidR="00617124" w:rsidRPr="00EB4B25" w:rsidRDefault="00617124" w:rsidP="00EB4B25">
      <w:pPr>
        <w:jc w:val="center"/>
        <w:rPr>
          <w:rFonts w:ascii="Times New Roman" w:hAnsi="Times New Roman"/>
          <w:i/>
          <w:sz w:val="20"/>
          <w:szCs w:val="20"/>
          <w:lang w:val="sr-Latn-CS"/>
        </w:rPr>
      </w:pPr>
      <w:r w:rsidRPr="00EB4B25">
        <w:rPr>
          <w:rFonts w:ascii="Times New Roman" w:hAnsi="Times New Roman"/>
          <w:i/>
          <w:sz w:val="20"/>
          <w:szCs w:val="20"/>
          <w:lang w:val="sr-Latn-CS"/>
        </w:rPr>
        <w:t>Slika 8. Zavisnost brzine čitanja od radnog opterećenja za SU 6, 16, 32 i 64 KB pri QD 32</w:t>
      </w:r>
    </w:p>
    <w:p w14:paraId="44D424BA" w14:textId="77777777" w:rsidR="00617124" w:rsidRDefault="00617124" w:rsidP="00617124">
      <w:pPr>
        <w:spacing w:after="0" w:line="240" w:lineRule="auto"/>
        <w:rPr>
          <w:rFonts w:ascii="Times New Roman" w:hAnsi="Times New Roman"/>
          <w:sz w:val="24"/>
          <w:szCs w:val="24"/>
        </w:rPr>
      </w:pPr>
    </w:p>
    <w:p w14:paraId="1991C64B" w14:textId="77777777" w:rsidR="00617124" w:rsidRDefault="00617124" w:rsidP="00617124">
      <w:pPr>
        <w:spacing w:after="0" w:line="240" w:lineRule="auto"/>
        <w:rPr>
          <w:rFonts w:ascii="Times New Roman" w:hAnsi="Times New Roman"/>
          <w:sz w:val="24"/>
          <w:szCs w:val="24"/>
        </w:rPr>
      </w:pPr>
    </w:p>
    <w:p w14:paraId="7397B11D" w14:textId="77777777" w:rsidR="00465191" w:rsidRPr="00465191" w:rsidRDefault="00465191" w:rsidP="00465191">
      <w:pPr>
        <w:pStyle w:val="telfor"/>
        <w:ind w:firstLine="567"/>
        <w:rPr>
          <w:sz w:val="22"/>
          <w:szCs w:val="22"/>
          <w:lang w:val="sr-Latn-CS"/>
        </w:rPr>
      </w:pPr>
    </w:p>
    <w:p w14:paraId="09CFE92A" w14:textId="03E0C5C1" w:rsidR="00EB4B25" w:rsidRPr="00EB4B25" w:rsidRDefault="00050479" w:rsidP="00EB4B25">
      <w:pPr>
        <w:pStyle w:val="ListParagraph"/>
        <w:numPr>
          <w:ilvl w:val="0"/>
          <w:numId w:val="8"/>
        </w:numPr>
        <w:spacing w:before="100" w:beforeAutospacing="1" w:after="0" w:line="240" w:lineRule="auto"/>
        <w:ind w:left="924" w:hanging="357"/>
        <w:jc w:val="both"/>
        <w:rPr>
          <w:rFonts w:ascii="Times New Roman" w:hAnsi="Times New Roman"/>
          <w:lang w:val="sr-Latn-CS"/>
        </w:rPr>
      </w:pPr>
      <w:r w:rsidRPr="00AB2438">
        <w:rPr>
          <w:rFonts w:ascii="Times New Roman" w:hAnsi="Times New Roman"/>
          <w:lang w:val="sr-Latn-CS"/>
        </w:rPr>
        <w:t>ZAKLJUČAK</w:t>
      </w:r>
    </w:p>
    <w:p w14:paraId="5ADC7054" w14:textId="77777777" w:rsidR="00EB4B25" w:rsidRPr="00EB4B25" w:rsidRDefault="00EB4B25" w:rsidP="00EB4B25">
      <w:pPr>
        <w:pStyle w:val="telfor"/>
        <w:ind w:firstLine="567"/>
        <w:rPr>
          <w:sz w:val="22"/>
          <w:szCs w:val="22"/>
          <w:lang w:val="sr-Latn-CS"/>
        </w:rPr>
      </w:pPr>
      <w:r w:rsidRPr="00EB4B25">
        <w:rPr>
          <w:sz w:val="22"/>
          <w:szCs w:val="22"/>
          <w:lang w:val="sr-Latn-CS"/>
        </w:rPr>
        <w:t>Na performanse RAID sistema utiče više parametara od kojih su najznačajniji: broj uređaja (N), način njihovog povezivanja (vrsta RAID), količina podataka koji se upisuju ili čitaju - radno opterećenje (workload), broj paralelnih U/I operacija (QDS, Queue Depth) i veličina jedinice sekundarne memorije koja se u jednom pristupu upisuje ili čita (jedinica trake, Stripe Unit, SU ili Stripe Size SS). Najbolje performanse ima RAID 0 (kome su performanse teorijski bolje N puta od jednog uređaja), ali on ne obezbeđuje povišenu pouzdanost podataka. To je posebno kritično kod nizova uparenih SSD uređaja, jer im je broj upisa vrlo ograničen. Zbog toga je korisno kombinovati RAID 0 sa nekim od redundantnih sistema. Najjednostavnije je realizovati kombinaciju sa RAID 1, odnosno RAID 10.</w:t>
      </w:r>
    </w:p>
    <w:p w14:paraId="55CE1A82" w14:textId="77777777" w:rsidR="00EB4B25" w:rsidRPr="00EB4B25" w:rsidRDefault="00EB4B25" w:rsidP="00EB4B25">
      <w:pPr>
        <w:pStyle w:val="telfor"/>
        <w:ind w:firstLine="567"/>
        <w:rPr>
          <w:sz w:val="22"/>
          <w:szCs w:val="22"/>
          <w:lang w:val="sr-Latn-CS"/>
        </w:rPr>
      </w:pPr>
      <w:r w:rsidRPr="00EB4B25">
        <w:rPr>
          <w:sz w:val="22"/>
          <w:szCs w:val="22"/>
          <w:lang w:val="sr-Latn-CS"/>
        </w:rPr>
        <w:t>Brzine upisa i čitanja u velikoj meri zavise od namene sistema i načina njegove upotrebe. Najnepovoljniji režim rada jeste upis i čitanje velikog broja malih datoteka (file). Na jednom fizičkom bloku, jedinici trake može postojati samo jedan fajl. Ako bi veličina fizičkog bloka podataka (jedinice trake, SU) bila znatno veća od prosečnoh fajla fragmentacija sekundarne memorije bi bila vrlo velika što dovodi do vrlo slabog iskorišćenja skladišnog prostora i smanjenja brzine rada. Zato je najbolje da veličina fizičkog bloka bude neznatno veća od prosečnog radnog fajla. U tom slučaju bi se čitav fajl obrađivao u jednom pristupu sekundarnoj memoriji.</w:t>
      </w:r>
    </w:p>
    <w:p w14:paraId="5EDBDED1" w14:textId="77777777" w:rsidR="00EB4B25" w:rsidRPr="00EB4B25" w:rsidRDefault="00EB4B25" w:rsidP="00EB4B25">
      <w:pPr>
        <w:pStyle w:val="telfor"/>
        <w:ind w:firstLine="567"/>
        <w:rPr>
          <w:sz w:val="22"/>
          <w:szCs w:val="22"/>
          <w:lang w:val="sr-Latn-CS"/>
        </w:rPr>
      </w:pPr>
      <w:r w:rsidRPr="00EB4B25">
        <w:rPr>
          <w:sz w:val="22"/>
          <w:szCs w:val="22"/>
          <w:lang w:val="sr-Latn-CS"/>
        </w:rPr>
        <w:t>Izvršena su merenja brzina upisa i čitanja u RAID 10 za različite veličine fizičkog bloka podataka (veličine jedinice trake, SS) i pri tome su menjane vrednosti dubine reda (broja paralelnih U/I operacija) u količine podataka koja se obrađuje (radno opterećenje). Merenja su izvršena u slučaju kada nema paralelnih U/I operacija (QD 1), i za 4, 16 i 32 paralelne U/I operacije.</w:t>
      </w:r>
    </w:p>
    <w:p w14:paraId="33FFDFDA" w14:textId="77777777" w:rsidR="00EB4B25" w:rsidRPr="00EB4B25" w:rsidRDefault="00EB4B25" w:rsidP="00EB4B25">
      <w:pPr>
        <w:pStyle w:val="telfor"/>
        <w:ind w:firstLine="567"/>
        <w:rPr>
          <w:sz w:val="22"/>
          <w:szCs w:val="22"/>
          <w:lang w:val="sr-Latn-CS"/>
        </w:rPr>
      </w:pPr>
      <w:r w:rsidRPr="00EB4B25">
        <w:rPr>
          <w:sz w:val="22"/>
          <w:szCs w:val="22"/>
          <w:lang w:val="sr-Latn-CS"/>
        </w:rPr>
        <w:t>Upis podataka u RAID 10 umesto očekivanog povećanja brzine od 2 puta (100%) ima povećanje od samo 25% (za QD 1) do 30-35% (za QD 4 i veće).</w:t>
      </w:r>
    </w:p>
    <w:p w14:paraId="7A3B858F" w14:textId="77777777" w:rsidR="00EB4B25" w:rsidRPr="00EB4B25" w:rsidRDefault="00EB4B25" w:rsidP="00EB4B25">
      <w:pPr>
        <w:pStyle w:val="telfor"/>
        <w:ind w:firstLine="567"/>
        <w:rPr>
          <w:sz w:val="22"/>
          <w:szCs w:val="22"/>
          <w:lang w:val="sr-Latn-CS"/>
        </w:rPr>
      </w:pPr>
      <w:r w:rsidRPr="00EB4B25">
        <w:rPr>
          <w:sz w:val="22"/>
          <w:szCs w:val="22"/>
          <w:lang w:val="sr-Latn-CS"/>
        </w:rPr>
        <w:t xml:space="preserve">Kada se radi sa 4 paralelne U/I operacije (QD 4) dolazi do značajnih poboljšanja u odnosu na osnovnu konfiguraciju QD1 (bez paralelizma). Maksimalne brzine upisa za SS 8 KB dostižu se pri znatno manjim blokovima radnog opterećenja (32 KB) nego za QD 1 (1 MB). Povećanje SS na 16, 32 i 64 KB ne utiče značajno na brzine upisa. Povećanje QD na 16 i 32  ne dovodi do značajnijih promena u brzinama upisa. Samim tim zaključak je da kod sistema sa velikim brojem upisa netreba koristiti velike jedinice trake i da nije potrebno uvoditi veliki broj paralelnih U/I operacija. </w:t>
      </w:r>
    </w:p>
    <w:p w14:paraId="587FB735" w14:textId="77777777" w:rsidR="00EB4B25" w:rsidRPr="00EB4B25" w:rsidRDefault="00EB4B25" w:rsidP="00EB4B25">
      <w:pPr>
        <w:pStyle w:val="telfor"/>
        <w:ind w:firstLine="567"/>
        <w:rPr>
          <w:sz w:val="22"/>
          <w:szCs w:val="22"/>
          <w:lang w:val="sr-Latn-CS"/>
        </w:rPr>
      </w:pPr>
      <w:r w:rsidRPr="00EB4B25">
        <w:rPr>
          <w:sz w:val="22"/>
          <w:szCs w:val="22"/>
          <w:lang w:val="sr-Latn-CS"/>
        </w:rPr>
        <w:t xml:space="preserve">Brzine čitanja kod RAID 10 u velikoj meri se poklapaju s teorijskim očekivanjima. RAID 10 ima skoro dva puta veću brzinu od RAID 0 sa 2 SSD, tačnije približno 1.9 puta je brži. Ono što se takođe može uočiti jeste činjenica da maksimalne brzine čitanja zavise od veličine jedinice trake i što je SS veće i maksimalna brzina je veća i ne zavise od QD (iste su za QD 4, 16 i 32 neznatno bolje nego za QD 1). Maksimalna brzina za SS 8 KB je 1280 MB/s a za SS 64 KB 1530 MB/s (za QD 1 je 1480 MB/s) i dostiže se na 16 KB radnog opterećenja. Za SS 64 KB je 20% veća nego za SS 8 KB. </w:t>
      </w:r>
    </w:p>
    <w:p w14:paraId="36A45AA0" w14:textId="5639159B" w:rsidR="00EB4B25" w:rsidRPr="00EB4B25" w:rsidRDefault="00EB4B25" w:rsidP="00EB4B25">
      <w:pPr>
        <w:pStyle w:val="telfor"/>
        <w:ind w:firstLine="567"/>
        <w:rPr>
          <w:sz w:val="22"/>
          <w:szCs w:val="22"/>
          <w:lang w:val="sr-Latn-CS"/>
        </w:rPr>
      </w:pPr>
      <w:r w:rsidRPr="00EB4B25">
        <w:rPr>
          <w:sz w:val="22"/>
          <w:szCs w:val="22"/>
          <w:lang w:val="sr-Latn-CS"/>
        </w:rPr>
        <w:t>Opšti zaključak je da, kod RAID sistema sa SSD uređajima, nema smisla koristiti velike fizičke blokove (SS) jer se, posebno u režimu malih radnih opterećenja, značajno povećava fragmentacija</w:t>
      </w:r>
      <w:r w:rsidR="00C65B82">
        <w:rPr>
          <w:sz w:val="22"/>
          <w:szCs w:val="22"/>
          <w:lang w:val="sr-Latn-CS"/>
        </w:rPr>
        <w:t>,</w:t>
      </w:r>
      <w:r w:rsidRPr="00EB4B25">
        <w:rPr>
          <w:sz w:val="22"/>
          <w:szCs w:val="22"/>
          <w:lang w:val="sr-Latn-CS"/>
        </w:rPr>
        <w:t xml:space="preserve"> a ne dobija se ništa na brzinama upisa i samo 20% (SS 64 KB u odnosu na SS 8 KB) na brzinama čitanja.</w:t>
      </w:r>
    </w:p>
    <w:p w14:paraId="08309A4C" w14:textId="77777777" w:rsidR="00EB4B25" w:rsidRDefault="00EB4B25" w:rsidP="00AB2438">
      <w:pPr>
        <w:spacing w:after="0" w:line="240" w:lineRule="auto"/>
        <w:ind w:firstLine="567"/>
        <w:jc w:val="both"/>
        <w:rPr>
          <w:rFonts w:ascii="Times New Roman" w:hAnsi="Times New Roman"/>
          <w:lang w:val="sr-Latn-CS"/>
        </w:rPr>
      </w:pPr>
    </w:p>
    <w:p w14:paraId="3A1D7FA5" w14:textId="77777777" w:rsidR="00510B13" w:rsidRPr="0049020A" w:rsidRDefault="007C3057" w:rsidP="0021714A">
      <w:pPr>
        <w:pStyle w:val="BodyText"/>
        <w:spacing w:after="0" w:line="240" w:lineRule="auto"/>
        <w:ind w:firstLine="567"/>
        <w:rPr>
          <w:sz w:val="22"/>
          <w:szCs w:val="22"/>
          <w:lang w:val="sr-Latn-CS"/>
        </w:rPr>
      </w:pPr>
      <w:r w:rsidRPr="0049020A">
        <w:rPr>
          <w:spacing w:val="0"/>
          <w:sz w:val="22"/>
          <w:szCs w:val="22"/>
          <w:lang w:val="sr-Latn-CS"/>
        </w:rPr>
        <w:t>L</w:t>
      </w:r>
      <w:r w:rsidR="008675F4" w:rsidRPr="0049020A">
        <w:rPr>
          <w:spacing w:val="0"/>
          <w:sz w:val="22"/>
          <w:szCs w:val="22"/>
          <w:lang w:val="sr-Latn-CS"/>
        </w:rPr>
        <w:t>ITERATURA</w:t>
      </w:r>
    </w:p>
    <w:p w14:paraId="15331065" w14:textId="56F05D2C" w:rsidR="005D4559" w:rsidRPr="005D4559" w:rsidRDefault="00D83BC3" w:rsidP="005D4559">
      <w:pPr>
        <w:pStyle w:val="references"/>
        <w:numPr>
          <w:ilvl w:val="0"/>
          <w:numId w:val="18"/>
        </w:numPr>
        <w:tabs>
          <w:tab w:val="left" w:pos="993"/>
        </w:tabs>
        <w:spacing w:after="0" w:line="240" w:lineRule="auto"/>
        <w:ind w:left="0" w:firstLine="567"/>
        <w:jc w:val="left"/>
        <w:rPr>
          <w:sz w:val="20"/>
          <w:szCs w:val="20"/>
          <w:lang w:val="sr-Latn-CS"/>
        </w:rPr>
      </w:pPr>
      <w:bookmarkStart w:id="0" w:name="_Ref15282288"/>
      <w:bookmarkStart w:id="1" w:name="_Ref536214109"/>
      <w:r w:rsidRPr="0049020A">
        <w:rPr>
          <w:sz w:val="20"/>
          <w:szCs w:val="20"/>
          <w:lang w:val="sr-Latn-CS"/>
        </w:rPr>
        <w:t xml:space="preserve">Patterson, David; Gibson, Garth A.; Katz, Randy, “A Case for Redundant Arrays of Inexpensive Disks (RAID)”, </w:t>
      </w:r>
      <w:hyperlink w:history="1">
        <w:r w:rsidRPr="0049020A">
          <w:rPr>
            <w:rStyle w:val="Hyperlink"/>
            <w:sz w:val="20"/>
            <w:szCs w:val="20"/>
            <w:lang w:val="sr-Latn-CS"/>
          </w:rPr>
          <w:t>www.eecs. berkeley.edu/Pubs/TechRpts/1987/CSD-87-391.pdf</w:t>
        </w:r>
      </w:hyperlink>
      <w:r w:rsidRPr="0049020A">
        <w:rPr>
          <w:sz w:val="20"/>
          <w:szCs w:val="20"/>
          <w:lang w:val="sr-Latn-CS"/>
        </w:rPr>
        <w:t>, dec. 2018.</w:t>
      </w:r>
      <w:bookmarkEnd w:id="0"/>
    </w:p>
    <w:p w14:paraId="27C79EB9" w14:textId="33AF462E" w:rsidR="00D83BC3"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2" w:name="_Ref536444526"/>
      <w:r w:rsidRPr="0049020A">
        <w:rPr>
          <w:sz w:val="20"/>
          <w:szCs w:val="20"/>
          <w:lang w:val="sr-Latn-CS"/>
        </w:rPr>
        <w:t>William Stallings, “Organizacija i arhitektura računara – projekat u funkciji performansi”, ISBN 978-86-7991-361-6</w:t>
      </w:r>
      <w:bookmarkEnd w:id="2"/>
    </w:p>
    <w:p w14:paraId="112A7534" w14:textId="1E92E0C6" w:rsidR="00B17642" w:rsidRDefault="00B17642" w:rsidP="00B17642">
      <w:pPr>
        <w:pStyle w:val="papertitle"/>
        <w:numPr>
          <w:ilvl w:val="0"/>
          <w:numId w:val="18"/>
        </w:numPr>
        <w:tabs>
          <w:tab w:val="left" w:pos="993"/>
        </w:tabs>
        <w:spacing w:after="0"/>
        <w:ind w:left="0" w:firstLine="567"/>
        <w:jc w:val="left"/>
        <w:rPr>
          <w:sz w:val="20"/>
          <w:szCs w:val="20"/>
          <w:lang w:val="sr-Latn-CS"/>
        </w:rPr>
      </w:pPr>
      <w:bookmarkStart w:id="3" w:name="_Ref49775666"/>
      <w:bookmarkStart w:id="4" w:name="_Ref536377296"/>
      <w:r w:rsidRPr="0049020A">
        <w:rPr>
          <w:sz w:val="20"/>
          <w:szCs w:val="20"/>
          <w:lang w:val="sr-Latn-CS"/>
        </w:rPr>
        <w:t xml:space="preserve">Nikola Davidović, Borislav Đorđević,Valentina Timčenko,  Slobodan Obradović, Bojan Škorić, </w:t>
      </w:r>
      <w:r w:rsidRPr="00B17642">
        <w:rPr>
          <w:sz w:val="20"/>
          <w:szCs w:val="20"/>
          <w:lang w:val="sr-Latn-CS"/>
        </w:rPr>
        <w:t>Sistem za skladištenje podataka na uparenim nizovima magnetnih diskova - RAID 0</w:t>
      </w:r>
      <w:r w:rsidRPr="0049020A">
        <w:rPr>
          <w:sz w:val="20"/>
          <w:szCs w:val="20"/>
          <w:lang w:val="sr-Latn-CS"/>
        </w:rPr>
        <w:t xml:space="preserve">, </w:t>
      </w:r>
      <w:r>
        <w:rPr>
          <w:sz w:val="20"/>
          <w:szCs w:val="20"/>
          <w:lang w:val="sr-Latn-CS"/>
        </w:rPr>
        <w:t>18</w:t>
      </w:r>
      <w:r w:rsidRPr="0049020A">
        <w:rPr>
          <w:sz w:val="20"/>
          <w:szCs w:val="20"/>
          <w:lang w:val="sr-Latn-CS"/>
        </w:rPr>
        <w:t>th I</w:t>
      </w:r>
      <w:r>
        <w:rPr>
          <w:sz w:val="20"/>
          <w:szCs w:val="20"/>
          <w:lang w:val="sr-Latn-CS"/>
        </w:rPr>
        <w:t>NFOTEH Jahorina</w:t>
      </w:r>
      <w:r w:rsidRPr="0049020A">
        <w:rPr>
          <w:sz w:val="20"/>
          <w:szCs w:val="20"/>
          <w:lang w:val="sr-Latn-CS"/>
        </w:rPr>
        <w:t xml:space="preserve"> 2019,</w:t>
      </w:r>
      <w:r>
        <w:rPr>
          <w:sz w:val="20"/>
          <w:szCs w:val="20"/>
          <w:lang w:val="sr-Latn-CS"/>
        </w:rPr>
        <w:t xml:space="preserve"> Mart</w:t>
      </w:r>
      <w:r w:rsidRPr="0049020A">
        <w:rPr>
          <w:sz w:val="20"/>
          <w:szCs w:val="20"/>
          <w:lang w:val="sr-Latn-CS"/>
        </w:rPr>
        <w:t xml:space="preserve"> 2019.</w:t>
      </w:r>
      <w:bookmarkEnd w:id="3"/>
    </w:p>
    <w:p w14:paraId="53AEB191" w14:textId="77777777" w:rsidR="00363326" w:rsidRPr="00363326" w:rsidRDefault="00363326" w:rsidP="00363326">
      <w:pPr>
        <w:pStyle w:val="papertitle"/>
        <w:numPr>
          <w:ilvl w:val="0"/>
          <w:numId w:val="18"/>
        </w:numPr>
        <w:tabs>
          <w:tab w:val="left" w:pos="993"/>
        </w:tabs>
        <w:spacing w:after="0"/>
        <w:ind w:left="0" w:firstLine="567"/>
        <w:jc w:val="left"/>
        <w:rPr>
          <w:sz w:val="20"/>
          <w:szCs w:val="20"/>
          <w:lang w:val="sr-Latn-CS"/>
        </w:rPr>
      </w:pPr>
      <w:bookmarkStart w:id="5" w:name="_Ref412637659"/>
      <w:r w:rsidRPr="00363326">
        <w:rPr>
          <w:sz w:val="20"/>
          <w:szCs w:val="20"/>
          <w:lang w:val="sr-Latn-CS"/>
        </w:rPr>
        <w:t>Valentina Timčenko, Borislav Đorđević, Slobodan Obradović, Nikola Čorni, Uticaj keš disk bafera na performanse SSD diskova, INFOTEH-JAHORINA Vol. 12, March 2013.</w:t>
      </w:r>
      <w:bookmarkEnd w:id="5"/>
    </w:p>
    <w:p w14:paraId="6FDEDD8A" w14:textId="77777777" w:rsidR="00363326" w:rsidRPr="00363326" w:rsidRDefault="00363326" w:rsidP="00363326">
      <w:pPr>
        <w:pStyle w:val="papertitle"/>
        <w:numPr>
          <w:ilvl w:val="0"/>
          <w:numId w:val="18"/>
        </w:numPr>
        <w:tabs>
          <w:tab w:val="left" w:pos="993"/>
        </w:tabs>
        <w:spacing w:after="0"/>
        <w:ind w:left="0" w:firstLine="567"/>
        <w:jc w:val="left"/>
        <w:rPr>
          <w:sz w:val="20"/>
          <w:szCs w:val="20"/>
          <w:lang w:val="sr-Latn-CS"/>
        </w:rPr>
      </w:pPr>
      <w:bookmarkStart w:id="6" w:name="_Ref412637661"/>
      <w:r w:rsidRPr="00363326">
        <w:rPr>
          <w:sz w:val="20"/>
          <w:szCs w:val="20"/>
          <w:lang w:val="sr-Latn-CS"/>
        </w:rPr>
        <w:t>Nikola Davidović, Dijana Kosmajac, Borislav Đorđević, Valentina Timčenko, Komparativna analiza sekundarnih memorija – poređenje tvrdog diska sa poluprovodničkim diskom, , INFOTEH-JAHORINA Vol. 13, March 2014.</w:t>
      </w:r>
      <w:bookmarkEnd w:id="6"/>
    </w:p>
    <w:p w14:paraId="03C5BB4A" w14:textId="24FBBDB0" w:rsidR="00363326" w:rsidRDefault="005C5046" w:rsidP="00AF4371">
      <w:pPr>
        <w:pStyle w:val="papertitle"/>
        <w:numPr>
          <w:ilvl w:val="0"/>
          <w:numId w:val="18"/>
        </w:numPr>
        <w:tabs>
          <w:tab w:val="left" w:pos="993"/>
        </w:tabs>
        <w:spacing w:after="0"/>
        <w:ind w:left="0" w:firstLine="567"/>
        <w:jc w:val="left"/>
        <w:rPr>
          <w:sz w:val="20"/>
          <w:szCs w:val="20"/>
          <w:lang w:val="sr-Latn-CS"/>
        </w:rPr>
      </w:pPr>
      <w:hyperlink r:id="rId18" w:history="1">
        <w:r w:rsidR="00AF4371" w:rsidRPr="00AF4371">
          <w:rPr>
            <w:sz w:val="20"/>
            <w:szCs w:val="20"/>
            <w:lang w:val="sr-Latn-CS"/>
          </w:rPr>
          <w:t>https://www.kingston.com/datasheets/SM2280S3_us.pdf</w:t>
        </w:r>
      </w:hyperlink>
    </w:p>
    <w:p w14:paraId="68A8D0F1" w14:textId="60691A56" w:rsidR="00AF4371" w:rsidRDefault="005C5046" w:rsidP="00AF4371">
      <w:pPr>
        <w:pStyle w:val="papertitle"/>
        <w:numPr>
          <w:ilvl w:val="0"/>
          <w:numId w:val="18"/>
        </w:numPr>
        <w:tabs>
          <w:tab w:val="left" w:pos="993"/>
        </w:tabs>
        <w:spacing w:after="0"/>
        <w:ind w:left="0" w:firstLine="567"/>
        <w:jc w:val="left"/>
        <w:rPr>
          <w:sz w:val="20"/>
          <w:szCs w:val="20"/>
          <w:lang w:val="sr-Latn-CS"/>
        </w:rPr>
      </w:pPr>
      <w:hyperlink r:id="rId19" w:history="1">
        <w:r w:rsidR="00AF4371" w:rsidRPr="00AF4371">
          <w:rPr>
            <w:sz w:val="20"/>
            <w:szCs w:val="20"/>
            <w:lang w:val="sr-Latn-CS"/>
          </w:rPr>
          <w:t>https://www.kingston.com/datasheets/sv300s3_us.pdf</w:t>
        </w:r>
      </w:hyperlink>
    </w:p>
    <w:p w14:paraId="3B242DE2" w14:textId="4CD95196" w:rsidR="00AF4371" w:rsidRDefault="005C5046" w:rsidP="00AF4371">
      <w:pPr>
        <w:pStyle w:val="papertitle"/>
        <w:numPr>
          <w:ilvl w:val="0"/>
          <w:numId w:val="18"/>
        </w:numPr>
        <w:tabs>
          <w:tab w:val="left" w:pos="993"/>
        </w:tabs>
        <w:spacing w:after="0"/>
        <w:ind w:left="0" w:firstLine="567"/>
        <w:jc w:val="left"/>
        <w:rPr>
          <w:sz w:val="20"/>
          <w:szCs w:val="20"/>
          <w:lang w:val="sr-Latn-CS"/>
        </w:rPr>
      </w:pPr>
      <w:hyperlink r:id="rId20" w:history="1">
        <w:bookmarkStart w:id="7" w:name="_Ref50107100"/>
        <w:r w:rsidR="00AF4371" w:rsidRPr="00AF4371">
          <w:rPr>
            <w:sz w:val="20"/>
            <w:szCs w:val="20"/>
            <w:lang w:val="sr-Latn-CS"/>
          </w:rPr>
          <w:t>https://www.atto.com/disk-benchmark/</w:t>
        </w:r>
        <w:bookmarkEnd w:id="7"/>
      </w:hyperlink>
    </w:p>
    <w:p w14:paraId="245727F1" w14:textId="77777777" w:rsidR="00050479" w:rsidRPr="0049020A" w:rsidRDefault="00050479" w:rsidP="00050479">
      <w:pPr>
        <w:pStyle w:val="references"/>
        <w:numPr>
          <w:ilvl w:val="0"/>
          <w:numId w:val="18"/>
        </w:numPr>
        <w:tabs>
          <w:tab w:val="left" w:pos="993"/>
        </w:tabs>
        <w:spacing w:after="0" w:line="240" w:lineRule="auto"/>
        <w:ind w:left="0" w:firstLine="567"/>
        <w:jc w:val="left"/>
        <w:rPr>
          <w:sz w:val="20"/>
          <w:szCs w:val="20"/>
          <w:lang w:val="sr-Latn-CS"/>
        </w:rPr>
      </w:pPr>
      <w:bookmarkStart w:id="8" w:name="_Ref15816284"/>
      <w:bookmarkStart w:id="9" w:name="_Ref48594529"/>
      <w:r w:rsidRPr="0049020A">
        <w:rPr>
          <w:sz w:val="20"/>
          <w:szCs w:val="20"/>
          <w:lang w:val="sr-Latn-CS"/>
        </w:rPr>
        <w:lastRenderedPageBreak/>
        <w:t xml:space="preserve">Nikola Davidović, Borislav Đorđević, Valentina Timčenko, Slobodan Obradović, Bojan Škorić, </w:t>
      </w:r>
      <w:bookmarkEnd w:id="8"/>
      <w:r w:rsidRPr="0049020A">
        <w:rPr>
          <w:sz w:val="20"/>
          <w:szCs w:val="20"/>
          <w:lang w:val="sr-Latn-CS"/>
        </w:rPr>
        <w:t>Influence of different factors on the RAID 0 paired magnetic disk arrays, Vol 3 No 2 (2019): IJEEC, https://doi.org/10.7251/IJEEC1902070D</w:t>
      </w:r>
      <w:bookmarkEnd w:id="9"/>
    </w:p>
    <w:p w14:paraId="259A343B" w14:textId="729F9FB5" w:rsidR="00B17642" w:rsidRPr="00AB2438" w:rsidRDefault="00050479" w:rsidP="00AB2438">
      <w:pPr>
        <w:pStyle w:val="papertitle"/>
        <w:numPr>
          <w:ilvl w:val="0"/>
          <w:numId w:val="18"/>
        </w:numPr>
        <w:tabs>
          <w:tab w:val="left" w:pos="993"/>
        </w:tabs>
        <w:spacing w:after="0"/>
        <w:ind w:left="0" w:firstLine="567"/>
        <w:jc w:val="left"/>
        <w:rPr>
          <w:sz w:val="20"/>
          <w:szCs w:val="20"/>
          <w:lang w:val="sr-Latn-CS"/>
        </w:rPr>
      </w:pPr>
      <w:bookmarkStart w:id="10" w:name="_Ref16794169"/>
      <w:r w:rsidRPr="0049020A">
        <w:rPr>
          <w:sz w:val="20"/>
          <w:szCs w:val="20"/>
          <w:lang w:val="sr-Latn-CS"/>
        </w:rPr>
        <w:t>Nikola Davidović, Borislav Đorđević,Valentina Timčenko,  Slobodan Obradović, Bojan Škorić, RAID 0 on paired magnetic disk arrays, 6th IcETRAN 2019, Srebreno jezero, Jun 2019.</w:t>
      </w:r>
      <w:bookmarkEnd w:id="10"/>
    </w:p>
    <w:p w14:paraId="7A8683F8" w14:textId="3DA95E7A" w:rsidR="00D83BC3" w:rsidRPr="0049020A"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11" w:name="_Ref50106847"/>
      <w:r w:rsidRPr="0049020A">
        <w:rPr>
          <w:sz w:val="20"/>
          <w:szCs w:val="20"/>
          <w:lang w:val="sr-Latn-CS"/>
        </w:rPr>
        <w:t xml:space="preserve">Microsoft storage, </w:t>
      </w:r>
      <w:hyperlink r:id="rId21" w:history="1">
        <w:r w:rsidRPr="0049020A">
          <w:rPr>
            <w:rStyle w:val="Hyperlink"/>
            <w:sz w:val="20"/>
            <w:szCs w:val="20"/>
            <w:lang w:val="sr-Latn-CS"/>
          </w:rPr>
          <w:t>https://docs.microsoft.com/en-us/windows-server/storage/storage-spaces/storage-spaces-fault-tolerance</w:t>
        </w:r>
      </w:hyperlink>
      <w:r w:rsidRPr="0049020A">
        <w:rPr>
          <w:sz w:val="20"/>
          <w:szCs w:val="20"/>
          <w:lang w:val="sr-Latn-CS"/>
        </w:rPr>
        <w:t>, decembar 2018.</w:t>
      </w:r>
      <w:bookmarkEnd w:id="4"/>
      <w:bookmarkEnd w:id="11"/>
    </w:p>
    <w:p w14:paraId="1581C39F" w14:textId="77777777" w:rsidR="00D83BC3" w:rsidRPr="0049020A"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12" w:name="_Ref536377425"/>
      <w:r w:rsidRPr="0049020A">
        <w:rPr>
          <w:sz w:val="20"/>
          <w:szCs w:val="20"/>
          <w:lang w:val="sr-Latn-CS"/>
        </w:rPr>
        <w:t xml:space="preserve">Software RAID, </w:t>
      </w:r>
      <w:hyperlink r:id="rId22" w:history="1">
        <w:r w:rsidRPr="0049020A">
          <w:rPr>
            <w:rStyle w:val="Hyperlink"/>
            <w:sz w:val="20"/>
            <w:szCs w:val="20"/>
            <w:lang w:val="sr-Latn-CS"/>
          </w:rPr>
          <w:t>https://www.softraid.com/pages/features/software _raid_benefits.html</w:t>
        </w:r>
      </w:hyperlink>
      <w:r w:rsidRPr="0049020A">
        <w:rPr>
          <w:sz w:val="20"/>
          <w:szCs w:val="20"/>
          <w:lang w:val="sr-Latn-CS"/>
        </w:rPr>
        <w:t>, decembar 2018.</w:t>
      </w:r>
      <w:bookmarkEnd w:id="12"/>
      <w:r w:rsidRPr="0049020A">
        <w:rPr>
          <w:sz w:val="20"/>
          <w:szCs w:val="20"/>
          <w:lang w:val="sr-Latn-CS"/>
        </w:rPr>
        <w:t xml:space="preserve"> </w:t>
      </w:r>
    </w:p>
    <w:p w14:paraId="2E3A6E6C" w14:textId="77777777" w:rsidR="00D83BC3" w:rsidRPr="0049020A"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13" w:name="_Ref536214798"/>
      <w:bookmarkStart w:id="14" w:name="_Ref15811149"/>
      <w:bookmarkEnd w:id="1"/>
      <w:r w:rsidRPr="0049020A">
        <w:rPr>
          <w:sz w:val="20"/>
          <w:szCs w:val="20"/>
          <w:lang w:val="sr-Latn-CS"/>
        </w:rPr>
        <w:t>Valentina Timčenko, Borislav Đorđević, Nikola Davidović „Performance comparison of RAID-1, RAID-0 and single disk on operating system MS Windows 7“, Proceedings of 1st International Conference on Electrical, Electronic and Computing Engineering IcETRAN 2014, Vrnjačka Banja, Serbia, June 2 – 5, 2014</w:t>
      </w:r>
      <w:bookmarkEnd w:id="13"/>
      <w:r w:rsidRPr="0049020A">
        <w:rPr>
          <w:sz w:val="20"/>
          <w:szCs w:val="20"/>
          <w:lang w:val="sr-Latn-CS"/>
        </w:rPr>
        <w:t>.</w:t>
      </w:r>
      <w:bookmarkEnd w:id="14"/>
    </w:p>
    <w:p w14:paraId="12AAFFE7" w14:textId="77777777" w:rsidR="00D83BC3" w:rsidRPr="0049020A"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15" w:name="_Ref15811011"/>
      <w:r w:rsidRPr="0049020A">
        <w:rPr>
          <w:sz w:val="20"/>
          <w:szCs w:val="20"/>
          <w:lang w:val="sr-Latn-CS"/>
        </w:rPr>
        <w:t>F. Wan, N.J.  Dingle, W.J. Knottenbelt, and A.S. Lebrecht, “Simulation and modelling of RAID 0 system performance,”  In 22nd Annual European Simulation and Modelling Conference (ESM), 2008.</w:t>
      </w:r>
      <w:bookmarkEnd w:id="15"/>
    </w:p>
    <w:p w14:paraId="4527EC27" w14:textId="77777777" w:rsidR="00D83BC3" w:rsidRPr="0049020A" w:rsidRDefault="00D83BC3" w:rsidP="00EB3D37">
      <w:pPr>
        <w:pStyle w:val="references"/>
        <w:numPr>
          <w:ilvl w:val="0"/>
          <w:numId w:val="18"/>
        </w:numPr>
        <w:tabs>
          <w:tab w:val="left" w:pos="993"/>
        </w:tabs>
        <w:spacing w:after="0" w:line="240" w:lineRule="auto"/>
        <w:ind w:left="0" w:firstLine="567"/>
        <w:jc w:val="left"/>
        <w:rPr>
          <w:sz w:val="20"/>
          <w:szCs w:val="20"/>
          <w:lang w:val="sr-Latn-CS"/>
        </w:rPr>
      </w:pPr>
      <w:bookmarkStart w:id="16" w:name="_Ref15811014"/>
      <w:r w:rsidRPr="0049020A">
        <w:rPr>
          <w:sz w:val="20"/>
          <w:szCs w:val="20"/>
          <w:lang w:val="sr-Latn-CS"/>
        </w:rPr>
        <w:t>V. Timcenko, B. Djordjevic, “The  comprehensive performance analysis of striped disk array organizations - RAID-0, ” invited paper, in proc. of Proceedings of the 2013 International Conference on Information Systems and Design of Communication, Lisbon, Portugal, 2013.</w:t>
      </w:r>
      <w:bookmarkEnd w:id="16"/>
      <w:r w:rsidRPr="0049020A">
        <w:rPr>
          <w:sz w:val="20"/>
          <w:szCs w:val="20"/>
          <w:lang w:val="sr-Latn-CS"/>
        </w:rPr>
        <w:t xml:space="preserve">    </w:t>
      </w:r>
    </w:p>
    <w:p w14:paraId="0FBB8134" w14:textId="77777777" w:rsidR="007A4BF8" w:rsidRPr="0049020A" w:rsidRDefault="007A4BF8" w:rsidP="0049020A">
      <w:pPr>
        <w:pStyle w:val="references"/>
        <w:numPr>
          <w:ilvl w:val="0"/>
          <w:numId w:val="18"/>
        </w:numPr>
        <w:tabs>
          <w:tab w:val="left" w:pos="993"/>
        </w:tabs>
        <w:spacing w:after="0" w:line="240" w:lineRule="auto"/>
        <w:ind w:left="0" w:firstLine="567"/>
        <w:jc w:val="left"/>
        <w:rPr>
          <w:sz w:val="20"/>
          <w:szCs w:val="20"/>
          <w:lang w:val="sr-Latn-CS"/>
        </w:rPr>
      </w:pPr>
      <w:bookmarkStart w:id="17" w:name="_Ref15816374"/>
      <w:r w:rsidRPr="0049020A">
        <w:rPr>
          <w:sz w:val="20"/>
          <w:szCs w:val="20"/>
          <w:lang w:val="sr-Latn-CS"/>
        </w:rPr>
        <w:t xml:space="preserve">Nikola Davidović,Borivoje </w:t>
      </w:r>
      <w:r w:rsidRPr="0049020A">
        <w:rPr>
          <w:sz w:val="20"/>
          <w:lang w:val="sr-Latn-CS"/>
        </w:rPr>
        <w:t>Milosević, Slobodan Obradović,  Karakteristike sekundarnih memorija računara bazirane na različitim tehnologijama , Savremeni materijali, 1-2.9.2018.  Banja Luka</w:t>
      </w:r>
      <w:bookmarkEnd w:id="17"/>
    </w:p>
    <w:bookmarkStart w:id="18" w:name="_Ref48594451"/>
    <w:p w14:paraId="28C61BE6" w14:textId="77777777" w:rsidR="0049020A" w:rsidRPr="0049020A" w:rsidRDefault="0049020A" w:rsidP="0049020A">
      <w:pPr>
        <w:pStyle w:val="papertitle"/>
        <w:numPr>
          <w:ilvl w:val="0"/>
          <w:numId w:val="18"/>
        </w:numPr>
        <w:tabs>
          <w:tab w:val="left" w:pos="993"/>
        </w:tabs>
        <w:spacing w:after="0"/>
        <w:ind w:left="0" w:firstLine="567"/>
        <w:jc w:val="left"/>
        <w:rPr>
          <w:sz w:val="20"/>
          <w:szCs w:val="20"/>
          <w:lang w:val="sr-Latn-CS"/>
        </w:rPr>
      </w:pPr>
      <w:r w:rsidRPr="0049020A">
        <w:rPr>
          <w:sz w:val="20"/>
          <w:szCs w:val="20"/>
          <w:lang w:val="sr-Latn-CS"/>
        </w:rPr>
        <w:fldChar w:fldCharType="begin"/>
      </w:r>
      <w:r w:rsidRPr="0049020A">
        <w:rPr>
          <w:sz w:val="20"/>
          <w:szCs w:val="20"/>
          <w:lang w:val="sr-Latn-CS"/>
        </w:rPr>
        <w:instrText xml:space="preserve"> HYPERLINK "https://www.worldscientific.com/doi/pdf/10.1142/S021853932040001X" \o "Lavanya Mandava" </w:instrText>
      </w:r>
      <w:r w:rsidRPr="0049020A">
        <w:rPr>
          <w:sz w:val="20"/>
          <w:szCs w:val="20"/>
          <w:lang w:val="sr-Latn-CS"/>
        </w:rPr>
        <w:fldChar w:fldCharType="separate"/>
      </w:r>
      <w:r w:rsidRPr="0049020A">
        <w:rPr>
          <w:sz w:val="20"/>
          <w:szCs w:val="20"/>
          <w:lang w:val="sr-Latn-CS"/>
        </w:rPr>
        <w:t>Lavanya Mandava</w:t>
      </w:r>
      <w:r w:rsidRPr="0049020A">
        <w:rPr>
          <w:sz w:val="20"/>
          <w:szCs w:val="20"/>
          <w:lang w:val="sr-Latn-CS"/>
        </w:rPr>
        <w:fldChar w:fldCharType="end"/>
      </w:r>
      <w:r w:rsidRPr="0049020A">
        <w:rPr>
          <w:sz w:val="20"/>
          <w:szCs w:val="20"/>
          <w:lang w:val="sr-Latn-CS"/>
        </w:rPr>
        <w:t xml:space="preserve">, </w:t>
      </w:r>
      <w:hyperlink r:id="rId23" w:tooltip="Liudong Xing" w:history="1">
        <w:r w:rsidRPr="0049020A">
          <w:rPr>
            <w:sz w:val="20"/>
            <w:szCs w:val="20"/>
            <w:lang w:val="sr-Latn-CS"/>
          </w:rPr>
          <w:t>Liudong Xing</w:t>
        </w:r>
      </w:hyperlink>
      <w:r w:rsidRPr="0049020A">
        <w:rPr>
          <w:sz w:val="20"/>
          <w:szCs w:val="20"/>
          <w:lang w:val="sr-Latn-CS"/>
        </w:rPr>
        <w:t xml:space="preserve">, Optimizing Imperfect Coverage Cloud-RAID Systems Considering Reliability and Cost, </w:t>
      </w:r>
      <w:hyperlink r:id="rId24" w:history="1">
        <w:r w:rsidRPr="0049020A">
          <w:rPr>
            <w:sz w:val="20"/>
            <w:szCs w:val="20"/>
            <w:lang w:val="sr-Latn-CS"/>
          </w:rPr>
          <w:t>International Journal of Reliability, Quality and Safety Engineering</w:t>
        </w:r>
      </w:hyperlink>
      <w:r w:rsidRPr="0049020A">
        <w:rPr>
          <w:sz w:val="20"/>
          <w:szCs w:val="20"/>
          <w:lang w:val="sr-Latn-CS"/>
        </w:rPr>
        <w:t xml:space="preserve">, </w:t>
      </w:r>
      <w:hyperlink r:id="rId25" w:history="1">
        <w:r w:rsidRPr="0049020A">
          <w:rPr>
            <w:sz w:val="20"/>
            <w:szCs w:val="20"/>
            <w:lang w:val="sr-Latn-CS"/>
          </w:rPr>
          <w:t>VOL. 27, NO. 02</w:t>
        </w:r>
      </w:hyperlink>
      <w:r w:rsidRPr="0049020A">
        <w:rPr>
          <w:sz w:val="20"/>
          <w:szCs w:val="20"/>
          <w:lang w:val="sr-Latn-CS"/>
        </w:rPr>
        <w:t xml:space="preserve">, </w:t>
      </w:r>
      <w:hyperlink r:id="rId26" w:history="1">
        <w:r w:rsidRPr="0049020A">
          <w:rPr>
            <w:rStyle w:val="Hyperlink"/>
            <w:sz w:val="20"/>
            <w:szCs w:val="20"/>
            <w:lang w:val="sr-Latn-CS"/>
          </w:rPr>
          <w:t>https://doi.org/10.1142/S021853932040001X</w:t>
        </w:r>
      </w:hyperlink>
      <w:bookmarkEnd w:id="18"/>
      <w:r w:rsidRPr="0049020A">
        <w:rPr>
          <w:sz w:val="20"/>
          <w:szCs w:val="20"/>
          <w:lang w:val="sr-Latn-CS"/>
        </w:rPr>
        <w:t> </w:t>
      </w:r>
    </w:p>
    <w:bookmarkStart w:id="19" w:name="_Ref48594401"/>
    <w:p w14:paraId="5FEACB3C" w14:textId="593F0F71" w:rsidR="0049020A" w:rsidRPr="00C65B82" w:rsidRDefault="0049020A" w:rsidP="0049020A">
      <w:pPr>
        <w:pStyle w:val="papertitle"/>
        <w:numPr>
          <w:ilvl w:val="0"/>
          <w:numId w:val="18"/>
        </w:numPr>
        <w:tabs>
          <w:tab w:val="left" w:pos="993"/>
        </w:tabs>
        <w:spacing w:after="0"/>
        <w:ind w:left="0" w:firstLine="567"/>
        <w:jc w:val="left"/>
        <w:rPr>
          <w:sz w:val="20"/>
          <w:szCs w:val="20"/>
          <w:lang w:val="sr-Latn-CS"/>
        </w:rPr>
      </w:pPr>
      <w:r w:rsidRPr="0049020A">
        <w:rPr>
          <w:sz w:val="20"/>
          <w:szCs w:val="20"/>
          <w:lang w:val="sr-Latn-CS"/>
        </w:rPr>
        <w:fldChar w:fldCharType="begin"/>
      </w:r>
      <w:r w:rsidR="006D1430">
        <w:rPr>
          <w:sz w:val="20"/>
          <w:szCs w:val="20"/>
          <w:lang w:val="sr-Latn-CS"/>
        </w:rPr>
        <w:instrText xml:space="preserve">HYPERLINK </w:instrText>
      </w:r>
      <w:r w:rsidR="006D1430">
        <w:rPr>
          <w:rFonts w:hint="eastAsia"/>
          <w:sz w:val="20"/>
          <w:szCs w:val="20"/>
          <w:lang w:val="sr-Latn-CS"/>
        </w:rPr>
        <w:instrText>"D:\\Dropbox\\radovi konferencije\\Savremeni materijali 2020\\Analiza performansi RAID 5 polja SSD diskova\\Jong</w:instrText>
      </w:r>
      <w:r w:rsidR="006D1430">
        <w:rPr>
          <w:rFonts w:hint="eastAsia"/>
          <w:sz w:val="20"/>
          <w:szCs w:val="20"/>
          <w:lang w:val="sr-Latn-CS"/>
        </w:rPr>
        <w:instrText>‐</w:instrText>
      </w:r>
      <w:r w:rsidR="006D1430">
        <w:rPr>
          <w:rFonts w:hint="eastAsia"/>
          <w:sz w:val="20"/>
          <w:szCs w:val="20"/>
          <w:lang w:val="sr-Latn-CS"/>
        </w:rPr>
        <w:instrText>Hyun Choi,"</w:instrText>
      </w:r>
      <w:r w:rsidR="006D1430" w:rsidRPr="0049020A">
        <w:rPr>
          <w:sz w:val="20"/>
          <w:szCs w:val="20"/>
          <w:lang w:val="sr-Latn-CS"/>
        </w:rPr>
      </w:r>
      <w:r w:rsidRPr="0049020A">
        <w:rPr>
          <w:sz w:val="20"/>
          <w:szCs w:val="20"/>
          <w:lang w:val="sr-Latn-CS"/>
        </w:rPr>
        <w:fldChar w:fldCharType="separate"/>
      </w:r>
      <w:r w:rsidRPr="00C65B82">
        <w:rPr>
          <w:sz w:val="20"/>
          <w:szCs w:val="20"/>
          <w:lang w:val="sr-Latn-CS"/>
        </w:rPr>
        <w:t xml:space="preserve">Jong‐Hyun Choi, </w:t>
      </w:r>
      <w:r w:rsidRPr="0049020A">
        <w:rPr>
          <w:sz w:val="20"/>
          <w:szCs w:val="20"/>
          <w:lang w:val="sr-Latn-CS"/>
        </w:rPr>
        <w:fldChar w:fldCharType="end"/>
      </w:r>
      <w:hyperlink r:id="rId27" w:history="1">
        <w:r w:rsidRPr="0049020A">
          <w:rPr>
            <w:sz w:val="20"/>
            <w:szCs w:val="20"/>
            <w:lang w:val="sr-Latn-CS"/>
          </w:rPr>
          <w:t>Jungheum Park</w:t>
        </w:r>
      </w:hyperlink>
      <w:r w:rsidRPr="0049020A">
        <w:rPr>
          <w:sz w:val="20"/>
          <w:szCs w:val="20"/>
          <w:lang w:val="sr-Latn-CS"/>
        </w:rPr>
        <w:t xml:space="preserve">, Reassembling Linux‐based Hybrid RAID, </w:t>
      </w:r>
      <w:r w:rsidRPr="00C65B82">
        <w:rPr>
          <w:sz w:val="20"/>
          <w:szCs w:val="20"/>
          <w:lang w:val="sr-Latn-CS"/>
        </w:rPr>
        <w:t> </w:t>
      </w:r>
      <w:hyperlink r:id="rId28" w:history="1">
        <w:r w:rsidRPr="00C65B82">
          <w:rPr>
            <w:sz w:val="20"/>
            <w:szCs w:val="20"/>
            <w:lang w:val="sr-Latn-CS"/>
          </w:rPr>
          <w:t>https://doi.org/10.1111/1556-4029.14258</w:t>
        </w:r>
      </w:hyperlink>
      <w:bookmarkEnd w:id="19"/>
    </w:p>
    <w:p w14:paraId="5D36B20F" w14:textId="1A5BD0C4" w:rsidR="00C65B82" w:rsidRPr="00C65B82" w:rsidRDefault="00C65B82" w:rsidP="00C65B82">
      <w:pPr>
        <w:pStyle w:val="papertitle"/>
        <w:numPr>
          <w:ilvl w:val="0"/>
          <w:numId w:val="18"/>
        </w:numPr>
        <w:tabs>
          <w:tab w:val="left" w:pos="993"/>
        </w:tabs>
        <w:spacing w:after="0"/>
        <w:ind w:left="0" w:firstLine="567"/>
        <w:jc w:val="left"/>
        <w:rPr>
          <w:sz w:val="20"/>
          <w:szCs w:val="20"/>
          <w:lang w:val="sr-Latn-CS"/>
        </w:rPr>
      </w:pPr>
      <w:bookmarkStart w:id="20" w:name="_Ref79740968"/>
      <w:r w:rsidRPr="00C65B82">
        <w:rPr>
          <w:sz w:val="20"/>
          <w:szCs w:val="20"/>
          <w:lang w:val="sr-Latn-CS"/>
        </w:rPr>
        <w:t>Nikola Davidović, Borislav Đorđević, Valentina Timčenko, Slobodan Obradović, Bojan Škorić, Sistem za skladištenje podataka na uparenim nizovima magnetnih diskova - RAID 0, INFOTEH-JAHORINA, 978-1-5386-4906-0/18/$31.00 ©2018 IEEE, Vol. 16, Ref. RSS-5, Vol 16, pp. 407-411, 20-22.  March 2019</w:t>
      </w:r>
      <w:bookmarkEnd w:id="20"/>
    </w:p>
    <w:p w14:paraId="1659CDEE" w14:textId="3023468B" w:rsidR="00C65B82" w:rsidRPr="00C65B82" w:rsidRDefault="00C65B82" w:rsidP="00C65B82">
      <w:pPr>
        <w:pStyle w:val="papertitle"/>
        <w:numPr>
          <w:ilvl w:val="0"/>
          <w:numId w:val="18"/>
        </w:numPr>
        <w:tabs>
          <w:tab w:val="left" w:pos="993"/>
        </w:tabs>
        <w:spacing w:after="0"/>
        <w:ind w:left="0" w:firstLine="567"/>
        <w:jc w:val="left"/>
        <w:rPr>
          <w:sz w:val="20"/>
          <w:szCs w:val="20"/>
          <w:lang w:val="sr-Latn-CS"/>
        </w:rPr>
      </w:pPr>
      <w:r w:rsidRPr="00C65B82">
        <w:rPr>
          <w:sz w:val="20"/>
          <w:szCs w:val="20"/>
          <w:lang w:val="sr-Latn-CS"/>
        </w:rPr>
        <w:t xml:space="preserve"> </w:t>
      </w:r>
      <w:bookmarkStart w:id="21" w:name="_Ref79582317"/>
      <w:r w:rsidRPr="00C65B82">
        <w:rPr>
          <w:sz w:val="20"/>
          <w:szCs w:val="20"/>
          <w:lang w:val="sr-Latn-CS"/>
        </w:rPr>
        <w:t>Nikola Davidović, Slobodan Obradović, Stanišević Ilja, POREĐENJE PERFORMANSI RAID 1 i RAID 0 NIZOVA SA DVA UPARENA KINGSTON SSD UREĐAJA, 19th International Symposium Infoteh Jahorina, RSS-3-1, pp.216-221, Jahorina, Bih, 17-19 March, 2020.</w:t>
      </w:r>
      <w:bookmarkEnd w:id="21"/>
      <w:r w:rsidRPr="00C65B82">
        <w:rPr>
          <w:sz w:val="20"/>
          <w:szCs w:val="20"/>
          <w:lang w:val="sr-Latn-CS"/>
        </w:rPr>
        <w:t xml:space="preserve">  </w:t>
      </w:r>
    </w:p>
    <w:p w14:paraId="1D0B7FE8" w14:textId="39256E85" w:rsidR="00C65B82" w:rsidRPr="00C65B82" w:rsidRDefault="00C65B82" w:rsidP="00C65B82">
      <w:pPr>
        <w:pStyle w:val="papertitle"/>
        <w:numPr>
          <w:ilvl w:val="0"/>
          <w:numId w:val="18"/>
        </w:numPr>
        <w:tabs>
          <w:tab w:val="left" w:pos="993"/>
        </w:tabs>
        <w:spacing w:after="0"/>
        <w:ind w:left="0" w:firstLine="567"/>
        <w:jc w:val="left"/>
        <w:rPr>
          <w:sz w:val="20"/>
          <w:szCs w:val="20"/>
          <w:lang w:val="sr-Latn-CS"/>
        </w:rPr>
      </w:pPr>
      <w:bookmarkStart w:id="22" w:name="_Ref79574355"/>
      <w:r w:rsidRPr="00C65B82">
        <w:rPr>
          <w:sz w:val="20"/>
          <w:szCs w:val="20"/>
          <w:lang w:val="sr-Latn-CS"/>
        </w:rPr>
        <w:t>Nikola Davidović, Slobodan Obradović, THE INFLUENCE OF SETTING PARAMETERS ON RAID 0 SSD DISK ARRAY PERFORMANCE, Савремени материјали, 11.-12. сеп, 2020, Бања Лука</w:t>
      </w:r>
      <w:bookmarkStart w:id="23" w:name="_GoBack"/>
      <w:bookmarkEnd w:id="22"/>
      <w:bookmarkEnd w:id="23"/>
    </w:p>
    <w:p w14:paraId="479325DC" w14:textId="77777777" w:rsidR="0049020A" w:rsidRPr="006778B6" w:rsidRDefault="0049020A" w:rsidP="0049020A">
      <w:pPr>
        <w:pStyle w:val="papertitle"/>
        <w:tabs>
          <w:tab w:val="left" w:pos="993"/>
        </w:tabs>
        <w:spacing w:after="0"/>
        <w:jc w:val="left"/>
        <w:rPr>
          <w:sz w:val="20"/>
          <w:szCs w:val="20"/>
          <w:highlight w:val="yellow"/>
          <w:lang w:val="sr-Latn-BA"/>
        </w:rPr>
      </w:pPr>
    </w:p>
    <w:p w14:paraId="722EDCCB" w14:textId="77777777" w:rsidR="0049020A" w:rsidRPr="007B58D3" w:rsidRDefault="0049020A" w:rsidP="0049020A">
      <w:pPr>
        <w:pStyle w:val="papertitle"/>
        <w:tabs>
          <w:tab w:val="left" w:pos="993"/>
        </w:tabs>
        <w:spacing w:after="0"/>
        <w:ind w:left="567"/>
        <w:jc w:val="left"/>
        <w:rPr>
          <w:sz w:val="20"/>
          <w:szCs w:val="20"/>
          <w:highlight w:val="yellow"/>
          <w:lang w:val="sr-Latn-CS"/>
        </w:rPr>
      </w:pPr>
    </w:p>
    <w:p w14:paraId="6088A2CC" w14:textId="77777777" w:rsidR="000C6062" w:rsidRPr="00BB4001" w:rsidRDefault="000C6062" w:rsidP="00EB3D37">
      <w:pPr>
        <w:pStyle w:val="ListParagraph"/>
        <w:tabs>
          <w:tab w:val="left" w:pos="993"/>
        </w:tabs>
        <w:autoSpaceDE w:val="0"/>
        <w:autoSpaceDN w:val="0"/>
        <w:adjustRightInd w:val="0"/>
        <w:spacing w:after="0" w:line="240" w:lineRule="auto"/>
        <w:ind w:left="567"/>
        <w:rPr>
          <w:rFonts w:ascii="Times New Roman" w:hAnsi="Times New Roman"/>
          <w:sz w:val="20"/>
          <w:szCs w:val="20"/>
          <w:lang w:val="sr-Latn-CS"/>
        </w:rPr>
      </w:pPr>
    </w:p>
    <w:sectPr w:rsidR="000C6062" w:rsidRPr="00BB4001" w:rsidSect="00DC4E5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C404" w14:textId="77777777" w:rsidR="009F5CC9" w:rsidRDefault="009F5CC9" w:rsidP="00CD0D51">
      <w:pPr>
        <w:spacing w:after="0" w:line="240" w:lineRule="auto"/>
      </w:pPr>
      <w:r>
        <w:separator/>
      </w:r>
    </w:p>
  </w:endnote>
  <w:endnote w:type="continuationSeparator" w:id="0">
    <w:p w14:paraId="7696DB5A" w14:textId="77777777" w:rsidR="009F5CC9" w:rsidRDefault="009F5CC9" w:rsidP="00CD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FEB4" w14:textId="77777777" w:rsidR="009F5CC9" w:rsidRDefault="009F5CC9" w:rsidP="00CD0D51">
      <w:pPr>
        <w:spacing w:after="0" w:line="240" w:lineRule="auto"/>
      </w:pPr>
      <w:r>
        <w:separator/>
      </w:r>
    </w:p>
  </w:footnote>
  <w:footnote w:type="continuationSeparator" w:id="0">
    <w:p w14:paraId="1ABA8841" w14:textId="77777777" w:rsidR="009F5CC9" w:rsidRDefault="009F5CC9" w:rsidP="00CD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4781"/>
    <w:multiLevelType w:val="hybridMultilevel"/>
    <w:tmpl w:val="E02CA4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7E1936"/>
    <w:multiLevelType w:val="hybridMultilevel"/>
    <w:tmpl w:val="DD26AA48"/>
    <w:lvl w:ilvl="0" w:tplc="E842CBE0">
      <w:start w:val="1"/>
      <w:numFmt w:val="decimal"/>
      <w:pStyle w:val="figurecaption"/>
      <w:lvlText w:val="Слика %1."/>
      <w:lvlJc w:val="left"/>
      <w:pPr>
        <w:ind w:left="360" w:hanging="360"/>
      </w:pPr>
      <w:rPr>
        <w:rFonts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056711"/>
    <w:multiLevelType w:val="hybridMultilevel"/>
    <w:tmpl w:val="BB14656C"/>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053E"/>
    <w:multiLevelType w:val="multilevel"/>
    <w:tmpl w:val="04CA226E"/>
    <w:lvl w:ilvl="0">
      <w:start w:val="1"/>
      <w:numFmt w:val="decimal"/>
      <w:lvlText w:val="%1."/>
      <w:lvlJc w:val="left"/>
      <w:pPr>
        <w:ind w:left="927"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
    <w:nsid w:val="11D66529"/>
    <w:multiLevelType w:val="multilevel"/>
    <w:tmpl w:val="BA8059BE"/>
    <w:lvl w:ilvl="0">
      <w:start w:val="1"/>
      <w:numFmt w:val="decimal"/>
      <w:lvlText w:val="%1."/>
      <w:lvlJc w:val="left"/>
      <w:pPr>
        <w:ind w:left="927" w:hanging="360"/>
      </w:pPr>
      <w:rPr>
        <w:rFonts w:hint="default"/>
      </w:rPr>
    </w:lvl>
    <w:lvl w:ilvl="1">
      <w:start w:val="1"/>
      <w:numFmt w:val="decimal"/>
      <w:lvlText w:val="Slika %2."/>
      <w:lvlJc w:val="left"/>
      <w:pPr>
        <w:ind w:left="927" w:hanging="360"/>
      </w:pPr>
      <w:rPr>
        <w:rFonts w:ascii="Times New Roman" w:hAnsi="Times New Roman" w:cs="Times New Roman" w:hint="default"/>
        <w:b w:val="0"/>
        <w:bCs w:val="0"/>
        <w:i w:val="0"/>
        <w:iCs w:val="0"/>
        <w:color w:val="auto"/>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nsid w:val="179F76D4"/>
    <w:multiLevelType w:val="hybridMultilevel"/>
    <w:tmpl w:val="D456A4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85238B2"/>
    <w:multiLevelType w:val="hybridMultilevel"/>
    <w:tmpl w:val="DE4EE98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nsid w:val="213053C1"/>
    <w:multiLevelType w:val="hybridMultilevel"/>
    <w:tmpl w:val="BC6E7D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1C3475"/>
    <w:multiLevelType w:val="hybridMultilevel"/>
    <w:tmpl w:val="7590B5B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22751F18"/>
    <w:multiLevelType w:val="hybridMultilevel"/>
    <w:tmpl w:val="BB14656C"/>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D2E6C"/>
    <w:multiLevelType w:val="multilevel"/>
    <w:tmpl w:val="BA8059BE"/>
    <w:lvl w:ilvl="0">
      <w:start w:val="1"/>
      <w:numFmt w:val="decimal"/>
      <w:lvlText w:val="%1."/>
      <w:lvlJc w:val="left"/>
      <w:pPr>
        <w:ind w:left="927" w:hanging="360"/>
      </w:pPr>
      <w:rPr>
        <w:rFonts w:hint="default"/>
      </w:rPr>
    </w:lvl>
    <w:lvl w:ilvl="1">
      <w:start w:val="1"/>
      <w:numFmt w:val="decimal"/>
      <w:lvlText w:val="Slika %2."/>
      <w:lvlJc w:val="left"/>
      <w:pPr>
        <w:ind w:left="927" w:hanging="360"/>
      </w:pPr>
      <w:rPr>
        <w:rFonts w:ascii="Times New Roman" w:hAnsi="Times New Roman" w:cs="Times New Roman" w:hint="default"/>
        <w:b w:val="0"/>
        <w:bCs w:val="0"/>
        <w:i w:val="0"/>
        <w:iCs w:val="0"/>
        <w:color w:val="auto"/>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9A43D9C"/>
    <w:multiLevelType w:val="multilevel"/>
    <w:tmpl w:val="BA8059BE"/>
    <w:lvl w:ilvl="0">
      <w:start w:val="1"/>
      <w:numFmt w:val="decimal"/>
      <w:lvlText w:val="%1."/>
      <w:lvlJc w:val="left"/>
      <w:pPr>
        <w:ind w:left="927" w:hanging="360"/>
      </w:pPr>
      <w:rPr>
        <w:rFonts w:hint="default"/>
      </w:rPr>
    </w:lvl>
    <w:lvl w:ilvl="1">
      <w:start w:val="1"/>
      <w:numFmt w:val="decimal"/>
      <w:lvlText w:val="Slika %2."/>
      <w:lvlJc w:val="left"/>
      <w:pPr>
        <w:ind w:left="927" w:hanging="360"/>
      </w:pPr>
      <w:rPr>
        <w:rFonts w:ascii="Times New Roman" w:hAnsi="Times New Roman" w:cs="Times New Roman" w:hint="default"/>
        <w:b w:val="0"/>
        <w:bCs w:val="0"/>
        <w:i w:val="0"/>
        <w:iCs w:val="0"/>
        <w:color w:val="auto"/>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nsid w:val="2CED2CFE"/>
    <w:multiLevelType w:val="hybridMultilevel"/>
    <w:tmpl w:val="72DA6D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D7E7DAB"/>
    <w:multiLevelType w:val="hybridMultilevel"/>
    <w:tmpl w:val="BB14656C"/>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54AD0"/>
    <w:multiLevelType w:val="multilevel"/>
    <w:tmpl w:val="4F9CA3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692CE4"/>
    <w:multiLevelType w:val="multilevel"/>
    <w:tmpl w:val="ED0EED84"/>
    <w:lvl w:ilvl="0">
      <w:start w:val="1"/>
      <w:numFmt w:val="decimal"/>
      <w:lvlText w:val="%1."/>
      <w:lvlJc w:val="left"/>
      <w:pPr>
        <w:ind w:left="1080"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8">
    <w:nsid w:val="3F1E1D04"/>
    <w:multiLevelType w:val="hybridMultilevel"/>
    <w:tmpl w:val="9EA0EBD6"/>
    <w:lvl w:ilvl="0" w:tplc="CBE0FF6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9603E"/>
    <w:multiLevelType w:val="multilevel"/>
    <w:tmpl w:val="4F9CA362"/>
    <w:lvl w:ilvl="0">
      <w:start w:val="1"/>
      <w:numFmt w:val="decimal"/>
      <w:lvlText w:val="%1."/>
      <w:lvlJc w:val="left"/>
      <w:pPr>
        <w:ind w:left="927" w:hanging="360"/>
      </w:pPr>
      <w:rPr>
        <w:rFonts w:hint="default"/>
        <w:caps w:val="0"/>
        <w:strike w:val="0"/>
        <w:dstrike w:val="0"/>
        <w:vanish w:val="0"/>
        <w:color w:val="auto"/>
        <w:sz w:val="20"/>
        <w:szCs w:val="20"/>
        <w:vertAlign w:val="baseline"/>
      </w:rPr>
    </w:lvl>
    <w:lvl w:ilvl="1">
      <w:start w:val="1"/>
      <w:numFmt w:val="decimal"/>
      <w:isLgl/>
      <w:lvlText w:val="%1.%2"/>
      <w:lvlJc w:val="left"/>
      <w:pPr>
        <w:ind w:left="927" w:hanging="360"/>
      </w:pPr>
      <w:rPr>
        <w:rFonts w:hint="default"/>
        <w:b w:val="0"/>
        <w:bCs w:val="0"/>
        <w:i/>
        <w:iCs/>
        <w:caps w:val="0"/>
        <w:strike w:val="0"/>
        <w:dstrike w:val="0"/>
        <w:vanish w:val="0"/>
        <w:color w:val="auto"/>
        <w:sz w:val="20"/>
        <w:szCs w:val="20"/>
        <w:vertAlign w:val="baseline"/>
      </w:rPr>
    </w:lvl>
    <w:lvl w:ilvl="2">
      <w:start w:val="1"/>
      <w:numFmt w:val="decimal"/>
      <w:isLgl/>
      <w:lvlText w:val="%1.%2.%3"/>
      <w:lvlJc w:val="left"/>
      <w:pPr>
        <w:ind w:left="1287" w:hanging="720"/>
      </w:pPr>
      <w:rPr>
        <w:rFonts w:hint="default"/>
        <w:b w:val="0"/>
        <w:bCs w:val="0"/>
        <w:i/>
        <w:iCs/>
        <w:caps w:val="0"/>
        <w:strike w:val="0"/>
        <w:dstrike w:val="0"/>
        <w:vanish w:val="0"/>
        <w:color w:val="auto"/>
        <w:sz w:val="20"/>
        <w:szCs w:val="20"/>
        <w:vertAlign w:val="baseline"/>
      </w:rPr>
    </w:lvl>
    <w:lvl w:ilvl="3">
      <w:start w:val="1"/>
      <w:numFmt w:val="decimal"/>
      <w:isLgl/>
      <w:lvlText w:val="%1.%2.%3.%4"/>
      <w:lvlJc w:val="left"/>
      <w:pPr>
        <w:ind w:left="1287" w:hanging="720"/>
      </w:pPr>
      <w:rPr>
        <w:rFonts w:hint="default"/>
        <w:b w:val="0"/>
        <w:bCs w:val="0"/>
        <w:i/>
        <w:iCs/>
        <w:sz w:val="20"/>
        <w:szCs w:val="2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nsid w:val="42BA2228"/>
    <w:multiLevelType w:val="multilevel"/>
    <w:tmpl w:val="16DC4AF6"/>
    <w:lvl w:ilvl="0">
      <w:start w:val="2"/>
      <w:numFmt w:val="decimal"/>
      <w:lvlText w:val="%1."/>
      <w:lvlJc w:val="left"/>
      <w:pPr>
        <w:tabs>
          <w:tab w:val="num" w:pos="576"/>
        </w:tabs>
        <w:ind w:left="0" w:firstLine="216"/>
      </w:pPr>
      <w:rPr>
        <w:rFonts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nsid w:val="42D51BCA"/>
    <w:multiLevelType w:val="hybridMultilevel"/>
    <w:tmpl w:val="A71EDBFE"/>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3124D"/>
    <w:multiLevelType w:val="hybridMultilevel"/>
    <w:tmpl w:val="A49ED5FC"/>
    <w:lvl w:ilvl="0" w:tplc="D2E29D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34B22F9"/>
    <w:multiLevelType w:val="multilevel"/>
    <w:tmpl w:val="A0FC7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6629FB"/>
    <w:multiLevelType w:val="hybridMultilevel"/>
    <w:tmpl w:val="BB14656C"/>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D0B8D"/>
    <w:multiLevelType w:val="multilevel"/>
    <w:tmpl w:val="04CA226E"/>
    <w:lvl w:ilvl="0">
      <w:start w:val="1"/>
      <w:numFmt w:val="decimal"/>
      <w:lvlText w:val="%1."/>
      <w:lvlJc w:val="left"/>
      <w:pPr>
        <w:ind w:left="927"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nsid w:val="5A1A54DE"/>
    <w:multiLevelType w:val="hybridMultilevel"/>
    <w:tmpl w:val="3D30A7F6"/>
    <w:lvl w:ilvl="0" w:tplc="04090001">
      <w:start w:val="1"/>
      <w:numFmt w:val="bullet"/>
      <w:lvlText w:val=""/>
      <w:lvlJc w:val="left"/>
      <w:pPr>
        <w:ind w:left="564" w:hanging="360"/>
      </w:pPr>
      <w:rPr>
        <w:rFonts w:ascii="Symbol" w:hAnsi="Symbo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8">
    <w:nsid w:val="5A7D459D"/>
    <w:multiLevelType w:val="hybridMultilevel"/>
    <w:tmpl w:val="BB14656C"/>
    <w:lvl w:ilvl="0" w:tplc="E33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475AF"/>
    <w:multiLevelType w:val="hybridMultilevel"/>
    <w:tmpl w:val="20083154"/>
    <w:lvl w:ilvl="0" w:tplc="0F8A6658">
      <w:start w:val="1"/>
      <w:numFmt w:val="bullet"/>
      <w:pStyle w:val="Bullet"/>
      <w:lvlText w:val=""/>
      <w:lvlJc w:val="left"/>
      <w:pPr>
        <w:ind w:left="1287" w:hanging="360"/>
      </w:pPr>
      <w:rPr>
        <w:rFonts w:ascii="Symbol" w:hAnsi="Symbol" w:hint="default"/>
      </w:rPr>
    </w:lvl>
    <w:lvl w:ilvl="1" w:tplc="241A0003">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0">
    <w:nsid w:val="63435570"/>
    <w:multiLevelType w:val="hybridMultilevel"/>
    <w:tmpl w:val="F2DC8F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CD200C0"/>
    <w:multiLevelType w:val="multilevel"/>
    <w:tmpl w:val="DFFECAF8"/>
    <w:lvl w:ilvl="0">
      <w:start w:val="1"/>
      <w:numFmt w:val="decimal"/>
      <w:lvlText w:val="%1."/>
      <w:lvlJc w:val="left"/>
      <w:pPr>
        <w:ind w:left="927" w:hanging="360"/>
      </w:pPr>
      <w:rPr>
        <w:rFonts w:hint="default"/>
      </w:rPr>
    </w:lvl>
    <w:lvl w:ilvl="1">
      <w:start w:val="1"/>
      <w:numFmt w:val="decimal"/>
      <w:lvlText w:val="%2.3"/>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2">
    <w:nsid w:val="6CD32DA8"/>
    <w:multiLevelType w:val="singleLevel"/>
    <w:tmpl w:val="C71E4908"/>
    <w:lvl w:ilvl="0">
      <w:start w:val="1"/>
      <w:numFmt w:val="upperRoman"/>
      <w:pStyle w:val="tablehead"/>
      <w:lvlText w:val="TABELA %1. "/>
      <w:lvlJc w:val="left"/>
      <w:pPr>
        <w:ind w:left="360" w:hanging="360"/>
      </w:pPr>
      <w:rPr>
        <w:rFonts w:ascii="Times New Roman" w:hAnsi="Times New Roman" w:cs="Times New Roman" w:hint="default"/>
        <w:b w:val="0"/>
        <w:bCs w:val="0"/>
        <w:i w:val="0"/>
        <w:iCs w:val="0"/>
        <w:sz w:val="16"/>
        <w:szCs w:val="16"/>
      </w:rPr>
    </w:lvl>
  </w:abstractNum>
  <w:abstractNum w:abstractNumId="33">
    <w:nsid w:val="75DF3DDF"/>
    <w:multiLevelType w:val="multilevel"/>
    <w:tmpl w:val="A0D8FA10"/>
    <w:lvl w:ilvl="0">
      <w:start w:val="4"/>
      <w:numFmt w:val="decimal"/>
      <w:lvlText w:val="%1."/>
      <w:lvlJc w:val="left"/>
      <w:pPr>
        <w:ind w:left="927" w:hanging="360"/>
      </w:pPr>
      <w:rPr>
        <w:rFonts w:hint="default"/>
      </w:rPr>
    </w:lvl>
    <w:lvl w:ilvl="1">
      <w:start w:val="2"/>
      <w:numFmt w:val="decimal"/>
      <w:isLgl/>
      <w:lvlText w:val="3.%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32"/>
  </w:num>
  <w:num w:numId="2">
    <w:abstractNumId w:val="16"/>
  </w:num>
  <w:num w:numId="3">
    <w:abstractNumId w:val="11"/>
  </w:num>
  <w:num w:numId="4">
    <w:abstractNumId w:val="19"/>
  </w:num>
  <w:num w:numId="5">
    <w:abstractNumId w:val="23"/>
  </w:num>
  <w:num w:numId="6">
    <w:abstractNumId w:val="1"/>
  </w:num>
  <w:num w:numId="7">
    <w:abstractNumId w:val="24"/>
  </w:num>
  <w:num w:numId="8">
    <w:abstractNumId w:val="17"/>
  </w:num>
  <w:num w:numId="9">
    <w:abstractNumId w:val="20"/>
  </w:num>
  <w:num w:numId="10">
    <w:abstractNumId w:val="26"/>
  </w:num>
  <w:num w:numId="11">
    <w:abstractNumId w:val="31"/>
  </w:num>
  <w:num w:numId="12">
    <w:abstractNumId w:val="25"/>
  </w:num>
  <w:num w:numId="13">
    <w:abstractNumId w:val="12"/>
  </w:num>
  <w:num w:numId="14">
    <w:abstractNumId w:val="14"/>
  </w:num>
  <w:num w:numId="15">
    <w:abstractNumId w:val="2"/>
  </w:num>
  <w:num w:numId="16">
    <w:abstractNumId w:val="9"/>
  </w:num>
  <w:num w:numId="17">
    <w:abstractNumId w:val="28"/>
  </w:num>
  <w:num w:numId="18">
    <w:abstractNumId w:val="21"/>
  </w:num>
  <w:num w:numId="19">
    <w:abstractNumId w:val="10"/>
  </w:num>
  <w:num w:numId="20">
    <w:abstractNumId w:val="4"/>
  </w:num>
  <w:num w:numId="21">
    <w:abstractNumId w:val="22"/>
  </w:num>
  <w:num w:numId="22">
    <w:abstractNumId w:val="27"/>
  </w:num>
  <w:num w:numId="23">
    <w:abstractNumId w:val="8"/>
  </w:num>
  <w:num w:numId="24">
    <w:abstractNumId w:val="0"/>
  </w:num>
  <w:num w:numId="25">
    <w:abstractNumId w:val="18"/>
  </w:num>
  <w:num w:numId="26">
    <w:abstractNumId w:val="32"/>
    <w:lvlOverride w:ilvl="0">
      <w:startOverride w:val="1"/>
    </w:lvlOverride>
  </w:num>
  <w:num w:numId="27">
    <w:abstractNumId w:val="3"/>
  </w:num>
  <w:num w:numId="28">
    <w:abstractNumId w:val="15"/>
  </w:num>
  <w:num w:numId="29">
    <w:abstractNumId w:val="33"/>
  </w:num>
  <w:num w:numId="30">
    <w:abstractNumId w:val="29"/>
  </w:num>
  <w:num w:numId="31">
    <w:abstractNumId w:val="23"/>
  </w:num>
  <w:num w:numId="32">
    <w:abstractNumId w:val="23"/>
  </w:num>
  <w:num w:numId="33">
    <w:abstractNumId w:val="5"/>
  </w:num>
  <w:num w:numId="34">
    <w:abstractNumId w:val="6"/>
  </w:num>
  <w:num w:numId="35">
    <w:abstractNumId w:val="13"/>
  </w:num>
  <w:num w:numId="36">
    <w:abstractNumId w:val="30"/>
  </w:num>
  <w:num w:numId="37">
    <w:abstractNumId w:val="32"/>
    <w:lvlOverride w:ilvl="0">
      <w:startOverride w:val="1"/>
    </w:lvlOverride>
  </w:num>
  <w:num w:numId="38">
    <w:abstractNumId w:val="32"/>
    <w:lvlOverride w:ilvl="0">
      <w:startOverride w:val="1"/>
    </w:lvlOverride>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D"/>
    <w:rsid w:val="000056C3"/>
    <w:rsid w:val="0000570D"/>
    <w:rsid w:val="00014EE9"/>
    <w:rsid w:val="000172FB"/>
    <w:rsid w:val="000235E4"/>
    <w:rsid w:val="00023E71"/>
    <w:rsid w:val="00034968"/>
    <w:rsid w:val="0003550B"/>
    <w:rsid w:val="00036E32"/>
    <w:rsid w:val="00041386"/>
    <w:rsid w:val="000429CD"/>
    <w:rsid w:val="00046F88"/>
    <w:rsid w:val="00050479"/>
    <w:rsid w:val="00052FFC"/>
    <w:rsid w:val="000537D6"/>
    <w:rsid w:val="000611B7"/>
    <w:rsid w:val="0006445A"/>
    <w:rsid w:val="000657F0"/>
    <w:rsid w:val="000734F9"/>
    <w:rsid w:val="00076A2C"/>
    <w:rsid w:val="00084A21"/>
    <w:rsid w:val="00092188"/>
    <w:rsid w:val="00094B6D"/>
    <w:rsid w:val="000A17C0"/>
    <w:rsid w:val="000A1C5D"/>
    <w:rsid w:val="000B06E6"/>
    <w:rsid w:val="000B1196"/>
    <w:rsid w:val="000B144F"/>
    <w:rsid w:val="000B1AA4"/>
    <w:rsid w:val="000B7595"/>
    <w:rsid w:val="000C2AFC"/>
    <w:rsid w:val="000C3D25"/>
    <w:rsid w:val="000C6062"/>
    <w:rsid w:val="000D4A65"/>
    <w:rsid w:val="000E1203"/>
    <w:rsid w:val="000E18CB"/>
    <w:rsid w:val="000E1C07"/>
    <w:rsid w:val="000E7028"/>
    <w:rsid w:val="000F37F7"/>
    <w:rsid w:val="000F68C2"/>
    <w:rsid w:val="000F69A8"/>
    <w:rsid w:val="000F717F"/>
    <w:rsid w:val="0010555A"/>
    <w:rsid w:val="00110B84"/>
    <w:rsid w:val="0011177D"/>
    <w:rsid w:val="001119E8"/>
    <w:rsid w:val="00111B8A"/>
    <w:rsid w:val="00122C34"/>
    <w:rsid w:val="00131E87"/>
    <w:rsid w:val="00137D1F"/>
    <w:rsid w:val="00137F30"/>
    <w:rsid w:val="00141196"/>
    <w:rsid w:val="0014399E"/>
    <w:rsid w:val="00150B19"/>
    <w:rsid w:val="00166ACA"/>
    <w:rsid w:val="0017226D"/>
    <w:rsid w:val="00174FBC"/>
    <w:rsid w:val="00176CDA"/>
    <w:rsid w:val="001808AE"/>
    <w:rsid w:val="00184524"/>
    <w:rsid w:val="00186606"/>
    <w:rsid w:val="00187ABA"/>
    <w:rsid w:val="00190CD3"/>
    <w:rsid w:val="0019153B"/>
    <w:rsid w:val="001929E2"/>
    <w:rsid w:val="001A0D50"/>
    <w:rsid w:val="001A40F4"/>
    <w:rsid w:val="001A5401"/>
    <w:rsid w:val="001A7E42"/>
    <w:rsid w:val="001B4145"/>
    <w:rsid w:val="001B452B"/>
    <w:rsid w:val="001C31A4"/>
    <w:rsid w:val="001C4EF9"/>
    <w:rsid w:val="001C534E"/>
    <w:rsid w:val="001D5908"/>
    <w:rsid w:val="001E0796"/>
    <w:rsid w:val="001F0FCE"/>
    <w:rsid w:val="001F22DA"/>
    <w:rsid w:val="001F3849"/>
    <w:rsid w:val="001F4843"/>
    <w:rsid w:val="002029C4"/>
    <w:rsid w:val="0020590A"/>
    <w:rsid w:val="00210C3B"/>
    <w:rsid w:val="00213B41"/>
    <w:rsid w:val="00215604"/>
    <w:rsid w:val="0021714A"/>
    <w:rsid w:val="002173EB"/>
    <w:rsid w:val="00221950"/>
    <w:rsid w:val="00222F77"/>
    <w:rsid w:val="00224022"/>
    <w:rsid w:val="00224DBA"/>
    <w:rsid w:val="00225EC4"/>
    <w:rsid w:val="00226FA4"/>
    <w:rsid w:val="00230738"/>
    <w:rsid w:val="00233E62"/>
    <w:rsid w:val="00240FD6"/>
    <w:rsid w:val="00241AE8"/>
    <w:rsid w:val="00243F0F"/>
    <w:rsid w:val="002445DE"/>
    <w:rsid w:val="002449A6"/>
    <w:rsid w:val="002463EA"/>
    <w:rsid w:val="00247C90"/>
    <w:rsid w:val="00247CE2"/>
    <w:rsid w:val="00255B35"/>
    <w:rsid w:val="00256384"/>
    <w:rsid w:val="00263862"/>
    <w:rsid w:val="00266E23"/>
    <w:rsid w:val="00270457"/>
    <w:rsid w:val="002723BB"/>
    <w:rsid w:val="00274829"/>
    <w:rsid w:val="00277861"/>
    <w:rsid w:val="00277B63"/>
    <w:rsid w:val="00280CCB"/>
    <w:rsid w:val="00283275"/>
    <w:rsid w:val="00292C36"/>
    <w:rsid w:val="00295971"/>
    <w:rsid w:val="002A332E"/>
    <w:rsid w:val="002A39D7"/>
    <w:rsid w:val="002A5DDA"/>
    <w:rsid w:val="002B0093"/>
    <w:rsid w:val="002B03BA"/>
    <w:rsid w:val="002C10A3"/>
    <w:rsid w:val="002C49C2"/>
    <w:rsid w:val="002D07FF"/>
    <w:rsid w:val="002D2BFD"/>
    <w:rsid w:val="002D3DC7"/>
    <w:rsid w:val="002E23F7"/>
    <w:rsid w:val="002E2F7F"/>
    <w:rsid w:val="002E3083"/>
    <w:rsid w:val="002F0950"/>
    <w:rsid w:val="002F26C2"/>
    <w:rsid w:val="002F4072"/>
    <w:rsid w:val="003020EA"/>
    <w:rsid w:val="0030472F"/>
    <w:rsid w:val="00304BEC"/>
    <w:rsid w:val="0031000D"/>
    <w:rsid w:val="003105C2"/>
    <w:rsid w:val="00311696"/>
    <w:rsid w:val="0031231F"/>
    <w:rsid w:val="00314338"/>
    <w:rsid w:val="003152CD"/>
    <w:rsid w:val="003177B4"/>
    <w:rsid w:val="00317FC8"/>
    <w:rsid w:val="00322441"/>
    <w:rsid w:val="00325F9E"/>
    <w:rsid w:val="00327214"/>
    <w:rsid w:val="00331930"/>
    <w:rsid w:val="00336225"/>
    <w:rsid w:val="00336D18"/>
    <w:rsid w:val="00346B6E"/>
    <w:rsid w:val="00351BA8"/>
    <w:rsid w:val="00351F2A"/>
    <w:rsid w:val="00353E3A"/>
    <w:rsid w:val="00360871"/>
    <w:rsid w:val="00363326"/>
    <w:rsid w:val="003668BD"/>
    <w:rsid w:val="00366C2D"/>
    <w:rsid w:val="003745DA"/>
    <w:rsid w:val="003755A0"/>
    <w:rsid w:val="003767A5"/>
    <w:rsid w:val="00383A74"/>
    <w:rsid w:val="00386B3B"/>
    <w:rsid w:val="00393C34"/>
    <w:rsid w:val="00394807"/>
    <w:rsid w:val="003C33FE"/>
    <w:rsid w:val="003C6D6A"/>
    <w:rsid w:val="003D07EB"/>
    <w:rsid w:val="003D0F4E"/>
    <w:rsid w:val="003D2AF2"/>
    <w:rsid w:val="003E027E"/>
    <w:rsid w:val="003E6522"/>
    <w:rsid w:val="003E65A4"/>
    <w:rsid w:val="003F0A66"/>
    <w:rsid w:val="003F2288"/>
    <w:rsid w:val="004012E7"/>
    <w:rsid w:val="004120BA"/>
    <w:rsid w:val="00417180"/>
    <w:rsid w:val="004227FB"/>
    <w:rsid w:val="004350E3"/>
    <w:rsid w:val="00442FA0"/>
    <w:rsid w:val="00443D53"/>
    <w:rsid w:val="00455D03"/>
    <w:rsid w:val="00462259"/>
    <w:rsid w:val="00462AD6"/>
    <w:rsid w:val="00465191"/>
    <w:rsid w:val="004709D5"/>
    <w:rsid w:val="00471266"/>
    <w:rsid w:val="00471A00"/>
    <w:rsid w:val="00476F48"/>
    <w:rsid w:val="00481385"/>
    <w:rsid w:val="00481635"/>
    <w:rsid w:val="00484B60"/>
    <w:rsid w:val="0049020A"/>
    <w:rsid w:val="00493D18"/>
    <w:rsid w:val="00497E26"/>
    <w:rsid w:val="004A08B3"/>
    <w:rsid w:val="004A1F5D"/>
    <w:rsid w:val="004A4B50"/>
    <w:rsid w:val="004A6E44"/>
    <w:rsid w:val="004A6FFC"/>
    <w:rsid w:val="004B1E4B"/>
    <w:rsid w:val="004B2423"/>
    <w:rsid w:val="004B7CAC"/>
    <w:rsid w:val="004C2639"/>
    <w:rsid w:val="004C7E14"/>
    <w:rsid w:val="004E2725"/>
    <w:rsid w:val="004E7423"/>
    <w:rsid w:val="004F610D"/>
    <w:rsid w:val="0050238D"/>
    <w:rsid w:val="00506FFD"/>
    <w:rsid w:val="00510B13"/>
    <w:rsid w:val="0051646E"/>
    <w:rsid w:val="005438D3"/>
    <w:rsid w:val="00543A49"/>
    <w:rsid w:val="00544D22"/>
    <w:rsid w:val="005522ED"/>
    <w:rsid w:val="00552C27"/>
    <w:rsid w:val="00552D24"/>
    <w:rsid w:val="005530D8"/>
    <w:rsid w:val="00554400"/>
    <w:rsid w:val="00555BF3"/>
    <w:rsid w:val="00571BF8"/>
    <w:rsid w:val="0057508F"/>
    <w:rsid w:val="00577CF1"/>
    <w:rsid w:val="005812E3"/>
    <w:rsid w:val="00587254"/>
    <w:rsid w:val="00591102"/>
    <w:rsid w:val="00594919"/>
    <w:rsid w:val="00594C07"/>
    <w:rsid w:val="00595CAE"/>
    <w:rsid w:val="005A3F4F"/>
    <w:rsid w:val="005A673D"/>
    <w:rsid w:val="005B175A"/>
    <w:rsid w:val="005B608E"/>
    <w:rsid w:val="005C3BF6"/>
    <w:rsid w:val="005C5046"/>
    <w:rsid w:val="005D1EBD"/>
    <w:rsid w:val="005D38C8"/>
    <w:rsid w:val="005D44F5"/>
    <w:rsid w:val="005D4559"/>
    <w:rsid w:val="005E04F2"/>
    <w:rsid w:val="005E1BCE"/>
    <w:rsid w:val="005E4581"/>
    <w:rsid w:val="005E48B8"/>
    <w:rsid w:val="005E4BDE"/>
    <w:rsid w:val="005E798E"/>
    <w:rsid w:val="005F0FA6"/>
    <w:rsid w:val="00612D4B"/>
    <w:rsid w:val="0061555C"/>
    <w:rsid w:val="00617124"/>
    <w:rsid w:val="006171C1"/>
    <w:rsid w:val="00621338"/>
    <w:rsid w:val="006278EF"/>
    <w:rsid w:val="00627DE3"/>
    <w:rsid w:val="006348FB"/>
    <w:rsid w:val="006363ED"/>
    <w:rsid w:val="00640821"/>
    <w:rsid w:val="00644812"/>
    <w:rsid w:val="00645379"/>
    <w:rsid w:val="006461D8"/>
    <w:rsid w:val="00647985"/>
    <w:rsid w:val="0065785A"/>
    <w:rsid w:val="00662B6A"/>
    <w:rsid w:val="00664ACD"/>
    <w:rsid w:val="00676A28"/>
    <w:rsid w:val="006778B6"/>
    <w:rsid w:val="006824AC"/>
    <w:rsid w:val="00684D88"/>
    <w:rsid w:val="006858CA"/>
    <w:rsid w:val="0068748A"/>
    <w:rsid w:val="00690384"/>
    <w:rsid w:val="006920E3"/>
    <w:rsid w:val="0069713E"/>
    <w:rsid w:val="006A5CE3"/>
    <w:rsid w:val="006A6D17"/>
    <w:rsid w:val="006B61AB"/>
    <w:rsid w:val="006B6AF3"/>
    <w:rsid w:val="006B6D3A"/>
    <w:rsid w:val="006C0293"/>
    <w:rsid w:val="006C2E91"/>
    <w:rsid w:val="006C47A6"/>
    <w:rsid w:val="006C7401"/>
    <w:rsid w:val="006D00B9"/>
    <w:rsid w:val="006D1430"/>
    <w:rsid w:val="006D15F7"/>
    <w:rsid w:val="006D2B65"/>
    <w:rsid w:val="006D3762"/>
    <w:rsid w:val="006D4D12"/>
    <w:rsid w:val="006D5A93"/>
    <w:rsid w:val="006D695E"/>
    <w:rsid w:val="006E296D"/>
    <w:rsid w:val="006E2D66"/>
    <w:rsid w:val="006E51B6"/>
    <w:rsid w:val="006E5984"/>
    <w:rsid w:val="006E602A"/>
    <w:rsid w:val="006E6A29"/>
    <w:rsid w:val="006F0FCF"/>
    <w:rsid w:val="006F1B2B"/>
    <w:rsid w:val="0070575B"/>
    <w:rsid w:val="007077F1"/>
    <w:rsid w:val="007118CD"/>
    <w:rsid w:val="00713F2A"/>
    <w:rsid w:val="007143F7"/>
    <w:rsid w:val="007163EF"/>
    <w:rsid w:val="00716915"/>
    <w:rsid w:val="00732C8C"/>
    <w:rsid w:val="00734CCC"/>
    <w:rsid w:val="00737533"/>
    <w:rsid w:val="00743668"/>
    <w:rsid w:val="007437BB"/>
    <w:rsid w:val="00744425"/>
    <w:rsid w:val="0074459C"/>
    <w:rsid w:val="0076001B"/>
    <w:rsid w:val="007651DE"/>
    <w:rsid w:val="00766947"/>
    <w:rsid w:val="00772949"/>
    <w:rsid w:val="00775903"/>
    <w:rsid w:val="007772F4"/>
    <w:rsid w:val="00777CFE"/>
    <w:rsid w:val="00781624"/>
    <w:rsid w:val="00790141"/>
    <w:rsid w:val="00793EFE"/>
    <w:rsid w:val="00797704"/>
    <w:rsid w:val="007A3F4F"/>
    <w:rsid w:val="007A41C3"/>
    <w:rsid w:val="007A4BF8"/>
    <w:rsid w:val="007B58D3"/>
    <w:rsid w:val="007C3057"/>
    <w:rsid w:val="007C42CC"/>
    <w:rsid w:val="007C4FD9"/>
    <w:rsid w:val="007E4A53"/>
    <w:rsid w:val="007E5A6D"/>
    <w:rsid w:val="007F2ABB"/>
    <w:rsid w:val="00801A38"/>
    <w:rsid w:val="00811A54"/>
    <w:rsid w:val="00814C93"/>
    <w:rsid w:val="00815CA2"/>
    <w:rsid w:val="00817765"/>
    <w:rsid w:val="00817BBE"/>
    <w:rsid w:val="00820A60"/>
    <w:rsid w:val="0082183B"/>
    <w:rsid w:val="0082727E"/>
    <w:rsid w:val="00830C3D"/>
    <w:rsid w:val="00847795"/>
    <w:rsid w:val="00850C82"/>
    <w:rsid w:val="00853463"/>
    <w:rsid w:val="008535EC"/>
    <w:rsid w:val="00853848"/>
    <w:rsid w:val="00861864"/>
    <w:rsid w:val="00865273"/>
    <w:rsid w:val="008675F4"/>
    <w:rsid w:val="00872977"/>
    <w:rsid w:val="00872E71"/>
    <w:rsid w:val="00876AD9"/>
    <w:rsid w:val="00881EC5"/>
    <w:rsid w:val="00884CB6"/>
    <w:rsid w:val="00896477"/>
    <w:rsid w:val="00897399"/>
    <w:rsid w:val="008A75A4"/>
    <w:rsid w:val="008B09B0"/>
    <w:rsid w:val="008B1165"/>
    <w:rsid w:val="008B22C8"/>
    <w:rsid w:val="008B4870"/>
    <w:rsid w:val="008B5000"/>
    <w:rsid w:val="008C0F42"/>
    <w:rsid w:val="008C183D"/>
    <w:rsid w:val="008C3F41"/>
    <w:rsid w:val="008C4FC9"/>
    <w:rsid w:val="008D07F3"/>
    <w:rsid w:val="008D1BAE"/>
    <w:rsid w:val="008D42DA"/>
    <w:rsid w:val="008E1F26"/>
    <w:rsid w:val="008E2E2C"/>
    <w:rsid w:val="008E438D"/>
    <w:rsid w:val="008F20AE"/>
    <w:rsid w:val="00900408"/>
    <w:rsid w:val="009004CB"/>
    <w:rsid w:val="00903E86"/>
    <w:rsid w:val="00924DEB"/>
    <w:rsid w:val="009312E8"/>
    <w:rsid w:val="00931342"/>
    <w:rsid w:val="00932C60"/>
    <w:rsid w:val="0094192B"/>
    <w:rsid w:val="0094371A"/>
    <w:rsid w:val="00950335"/>
    <w:rsid w:val="00950728"/>
    <w:rsid w:val="009513EF"/>
    <w:rsid w:val="00955C85"/>
    <w:rsid w:val="009563EA"/>
    <w:rsid w:val="00963747"/>
    <w:rsid w:val="00972E70"/>
    <w:rsid w:val="00973539"/>
    <w:rsid w:val="00973AC4"/>
    <w:rsid w:val="00983070"/>
    <w:rsid w:val="00987304"/>
    <w:rsid w:val="009977E6"/>
    <w:rsid w:val="009A0137"/>
    <w:rsid w:val="009A4322"/>
    <w:rsid w:val="009B149C"/>
    <w:rsid w:val="009B3E7B"/>
    <w:rsid w:val="009B4C39"/>
    <w:rsid w:val="009C30C3"/>
    <w:rsid w:val="009D7539"/>
    <w:rsid w:val="009E2526"/>
    <w:rsid w:val="009E38C5"/>
    <w:rsid w:val="009E6DB2"/>
    <w:rsid w:val="009F58E1"/>
    <w:rsid w:val="009F5CC9"/>
    <w:rsid w:val="009F6F26"/>
    <w:rsid w:val="009F7CEE"/>
    <w:rsid w:val="009F7D57"/>
    <w:rsid w:val="00A05937"/>
    <w:rsid w:val="00A05F20"/>
    <w:rsid w:val="00A11DCE"/>
    <w:rsid w:val="00A12428"/>
    <w:rsid w:val="00A12EB8"/>
    <w:rsid w:val="00A21156"/>
    <w:rsid w:val="00A218F9"/>
    <w:rsid w:val="00A21923"/>
    <w:rsid w:val="00A22918"/>
    <w:rsid w:val="00A22E46"/>
    <w:rsid w:val="00A24168"/>
    <w:rsid w:val="00A27440"/>
    <w:rsid w:val="00A316C6"/>
    <w:rsid w:val="00A31994"/>
    <w:rsid w:val="00A34E0D"/>
    <w:rsid w:val="00A35C56"/>
    <w:rsid w:val="00A37949"/>
    <w:rsid w:val="00A42EDF"/>
    <w:rsid w:val="00A512D7"/>
    <w:rsid w:val="00A5415B"/>
    <w:rsid w:val="00A55788"/>
    <w:rsid w:val="00A559CF"/>
    <w:rsid w:val="00A6018D"/>
    <w:rsid w:val="00A653B2"/>
    <w:rsid w:val="00A6782C"/>
    <w:rsid w:val="00A74D89"/>
    <w:rsid w:val="00A74EA2"/>
    <w:rsid w:val="00A86087"/>
    <w:rsid w:val="00A86205"/>
    <w:rsid w:val="00A86F7D"/>
    <w:rsid w:val="00A8729E"/>
    <w:rsid w:val="00A9421D"/>
    <w:rsid w:val="00A94CBE"/>
    <w:rsid w:val="00A95016"/>
    <w:rsid w:val="00AA0799"/>
    <w:rsid w:val="00AA7B5B"/>
    <w:rsid w:val="00AA7E02"/>
    <w:rsid w:val="00AB12AE"/>
    <w:rsid w:val="00AB2438"/>
    <w:rsid w:val="00AB379D"/>
    <w:rsid w:val="00AB41EE"/>
    <w:rsid w:val="00AB4BF4"/>
    <w:rsid w:val="00AB571C"/>
    <w:rsid w:val="00AC2454"/>
    <w:rsid w:val="00AC266D"/>
    <w:rsid w:val="00AC315E"/>
    <w:rsid w:val="00AC5685"/>
    <w:rsid w:val="00AD000A"/>
    <w:rsid w:val="00AD084A"/>
    <w:rsid w:val="00AD158C"/>
    <w:rsid w:val="00AD1DED"/>
    <w:rsid w:val="00AD2B44"/>
    <w:rsid w:val="00AD4748"/>
    <w:rsid w:val="00AD67A9"/>
    <w:rsid w:val="00AD7917"/>
    <w:rsid w:val="00AE1B1E"/>
    <w:rsid w:val="00AE341E"/>
    <w:rsid w:val="00AF4371"/>
    <w:rsid w:val="00AF4AC2"/>
    <w:rsid w:val="00AF51DA"/>
    <w:rsid w:val="00B003B2"/>
    <w:rsid w:val="00B03BA8"/>
    <w:rsid w:val="00B12E09"/>
    <w:rsid w:val="00B17642"/>
    <w:rsid w:val="00B223F3"/>
    <w:rsid w:val="00B22568"/>
    <w:rsid w:val="00B30CE3"/>
    <w:rsid w:val="00B30F0B"/>
    <w:rsid w:val="00B3421F"/>
    <w:rsid w:val="00B357DE"/>
    <w:rsid w:val="00B36401"/>
    <w:rsid w:val="00B36A84"/>
    <w:rsid w:val="00B43653"/>
    <w:rsid w:val="00B473EC"/>
    <w:rsid w:val="00B47D2A"/>
    <w:rsid w:val="00B52009"/>
    <w:rsid w:val="00B56EC9"/>
    <w:rsid w:val="00B61A5C"/>
    <w:rsid w:val="00B63794"/>
    <w:rsid w:val="00B64F9F"/>
    <w:rsid w:val="00B66396"/>
    <w:rsid w:val="00B76050"/>
    <w:rsid w:val="00B8263F"/>
    <w:rsid w:val="00B86292"/>
    <w:rsid w:val="00B9209F"/>
    <w:rsid w:val="00B945A1"/>
    <w:rsid w:val="00B954DF"/>
    <w:rsid w:val="00B95C7E"/>
    <w:rsid w:val="00BA1012"/>
    <w:rsid w:val="00BA21BF"/>
    <w:rsid w:val="00BA32CF"/>
    <w:rsid w:val="00BB4001"/>
    <w:rsid w:val="00BC280E"/>
    <w:rsid w:val="00BC7F8E"/>
    <w:rsid w:val="00BD6D15"/>
    <w:rsid w:val="00BE1F75"/>
    <w:rsid w:val="00BE2FDA"/>
    <w:rsid w:val="00BE508E"/>
    <w:rsid w:val="00BF07C9"/>
    <w:rsid w:val="00BF2FAE"/>
    <w:rsid w:val="00C01AD8"/>
    <w:rsid w:val="00C052C7"/>
    <w:rsid w:val="00C05933"/>
    <w:rsid w:val="00C05B1C"/>
    <w:rsid w:val="00C06F30"/>
    <w:rsid w:val="00C07721"/>
    <w:rsid w:val="00C07B9B"/>
    <w:rsid w:val="00C111EF"/>
    <w:rsid w:val="00C123C0"/>
    <w:rsid w:val="00C16642"/>
    <w:rsid w:val="00C20055"/>
    <w:rsid w:val="00C25F6F"/>
    <w:rsid w:val="00C31A0E"/>
    <w:rsid w:val="00C3218F"/>
    <w:rsid w:val="00C325A9"/>
    <w:rsid w:val="00C55782"/>
    <w:rsid w:val="00C56B75"/>
    <w:rsid w:val="00C6561E"/>
    <w:rsid w:val="00C65B82"/>
    <w:rsid w:val="00C65F78"/>
    <w:rsid w:val="00C6652F"/>
    <w:rsid w:val="00C6693A"/>
    <w:rsid w:val="00C713BD"/>
    <w:rsid w:val="00C73E8A"/>
    <w:rsid w:val="00C80022"/>
    <w:rsid w:val="00C834EA"/>
    <w:rsid w:val="00C849D8"/>
    <w:rsid w:val="00C8751C"/>
    <w:rsid w:val="00C92E2B"/>
    <w:rsid w:val="00C95696"/>
    <w:rsid w:val="00C968E5"/>
    <w:rsid w:val="00CA037C"/>
    <w:rsid w:val="00CA09C3"/>
    <w:rsid w:val="00CA60F8"/>
    <w:rsid w:val="00CA71DA"/>
    <w:rsid w:val="00CB09BA"/>
    <w:rsid w:val="00CB2FED"/>
    <w:rsid w:val="00CC0467"/>
    <w:rsid w:val="00CC69FF"/>
    <w:rsid w:val="00CD0D51"/>
    <w:rsid w:val="00CD4602"/>
    <w:rsid w:val="00CD6A5F"/>
    <w:rsid w:val="00CE5957"/>
    <w:rsid w:val="00CE5F61"/>
    <w:rsid w:val="00CE68D0"/>
    <w:rsid w:val="00CF1503"/>
    <w:rsid w:val="00CF1FCF"/>
    <w:rsid w:val="00CF3222"/>
    <w:rsid w:val="00CF3A8F"/>
    <w:rsid w:val="00CF6855"/>
    <w:rsid w:val="00D00B3F"/>
    <w:rsid w:val="00D05793"/>
    <w:rsid w:val="00D11BAC"/>
    <w:rsid w:val="00D16358"/>
    <w:rsid w:val="00D166E8"/>
    <w:rsid w:val="00D239F2"/>
    <w:rsid w:val="00D26632"/>
    <w:rsid w:val="00D27882"/>
    <w:rsid w:val="00D36C94"/>
    <w:rsid w:val="00D36E18"/>
    <w:rsid w:val="00D45B60"/>
    <w:rsid w:val="00D51182"/>
    <w:rsid w:val="00D60580"/>
    <w:rsid w:val="00D612DA"/>
    <w:rsid w:val="00D62524"/>
    <w:rsid w:val="00D629B7"/>
    <w:rsid w:val="00D62A9A"/>
    <w:rsid w:val="00D63D06"/>
    <w:rsid w:val="00D646E7"/>
    <w:rsid w:val="00D654B3"/>
    <w:rsid w:val="00D66E09"/>
    <w:rsid w:val="00D7049E"/>
    <w:rsid w:val="00D80B64"/>
    <w:rsid w:val="00D826BF"/>
    <w:rsid w:val="00D83BC3"/>
    <w:rsid w:val="00D84E84"/>
    <w:rsid w:val="00D8730A"/>
    <w:rsid w:val="00D91E09"/>
    <w:rsid w:val="00D93E70"/>
    <w:rsid w:val="00D93F2A"/>
    <w:rsid w:val="00D96B0E"/>
    <w:rsid w:val="00DA0CE5"/>
    <w:rsid w:val="00DA0EEF"/>
    <w:rsid w:val="00DA5C98"/>
    <w:rsid w:val="00DA69CF"/>
    <w:rsid w:val="00DB0727"/>
    <w:rsid w:val="00DB37F7"/>
    <w:rsid w:val="00DC2D82"/>
    <w:rsid w:val="00DC4E55"/>
    <w:rsid w:val="00DC682F"/>
    <w:rsid w:val="00DD62AE"/>
    <w:rsid w:val="00DD78D7"/>
    <w:rsid w:val="00DE4C6D"/>
    <w:rsid w:val="00DE5C74"/>
    <w:rsid w:val="00DE71FF"/>
    <w:rsid w:val="00DF3E23"/>
    <w:rsid w:val="00DF4EF5"/>
    <w:rsid w:val="00DF54A2"/>
    <w:rsid w:val="00E0004F"/>
    <w:rsid w:val="00E0580C"/>
    <w:rsid w:val="00E315D0"/>
    <w:rsid w:val="00E31BDB"/>
    <w:rsid w:val="00E347DB"/>
    <w:rsid w:val="00E42247"/>
    <w:rsid w:val="00E552A2"/>
    <w:rsid w:val="00E5589D"/>
    <w:rsid w:val="00E60D3C"/>
    <w:rsid w:val="00E6264F"/>
    <w:rsid w:val="00E63A01"/>
    <w:rsid w:val="00E66F7A"/>
    <w:rsid w:val="00E71086"/>
    <w:rsid w:val="00E71E29"/>
    <w:rsid w:val="00E72EFA"/>
    <w:rsid w:val="00E765EA"/>
    <w:rsid w:val="00E90114"/>
    <w:rsid w:val="00EA5982"/>
    <w:rsid w:val="00EB166A"/>
    <w:rsid w:val="00EB3D37"/>
    <w:rsid w:val="00EB4B25"/>
    <w:rsid w:val="00EC2967"/>
    <w:rsid w:val="00EC7143"/>
    <w:rsid w:val="00ED2BE2"/>
    <w:rsid w:val="00ED5B7E"/>
    <w:rsid w:val="00ED62D8"/>
    <w:rsid w:val="00EE19B3"/>
    <w:rsid w:val="00EE3869"/>
    <w:rsid w:val="00EE5B72"/>
    <w:rsid w:val="00EF2028"/>
    <w:rsid w:val="00EF3EA3"/>
    <w:rsid w:val="00F017F5"/>
    <w:rsid w:val="00F04282"/>
    <w:rsid w:val="00F0705B"/>
    <w:rsid w:val="00F07745"/>
    <w:rsid w:val="00F27F43"/>
    <w:rsid w:val="00F4139D"/>
    <w:rsid w:val="00F50519"/>
    <w:rsid w:val="00F633F3"/>
    <w:rsid w:val="00F643A6"/>
    <w:rsid w:val="00F672DD"/>
    <w:rsid w:val="00F760C9"/>
    <w:rsid w:val="00F76DA6"/>
    <w:rsid w:val="00F83B63"/>
    <w:rsid w:val="00F84FA1"/>
    <w:rsid w:val="00F865D7"/>
    <w:rsid w:val="00F86BC2"/>
    <w:rsid w:val="00F90109"/>
    <w:rsid w:val="00F93F0D"/>
    <w:rsid w:val="00F979A7"/>
    <w:rsid w:val="00FA2719"/>
    <w:rsid w:val="00FA28B8"/>
    <w:rsid w:val="00FA37F1"/>
    <w:rsid w:val="00FA7EF2"/>
    <w:rsid w:val="00FB2499"/>
    <w:rsid w:val="00FB3047"/>
    <w:rsid w:val="00FB40FB"/>
    <w:rsid w:val="00FB7BFF"/>
    <w:rsid w:val="00FC3EF7"/>
    <w:rsid w:val="00FD7FC9"/>
    <w:rsid w:val="00FE1768"/>
    <w:rsid w:val="00FE5210"/>
    <w:rsid w:val="00FE793F"/>
    <w:rsid w:val="00FF4614"/>
    <w:rsid w:val="00FF60C3"/>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B2CF"/>
  <w15:docId w15:val="{606F8E1B-A669-4328-BB1D-72386F4A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C8"/>
    <w:pPr>
      <w:spacing w:after="200" w:line="276" w:lineRule="auto"/>
    </w:pPr>
    <w:rPr>
      <w:sz w:val="22"/>
      <w:szCs w:val="22"/>
    </w:rPr>
  </w:style>
  <w:style w:type="paragraph" w:styleId="Heading1">
    <w:name w:val="heading 1"/>
    <w:basedOn w:val="Normal"/>
    <w:next w:val="Normal"/>
    <w:link w:val="Heading1Char"/>
    <w:qFormat/>
    <w:rsid w:val="000E1203"/>
    <w:pPr>
      <w:keepNext/>
      <w:keepLines/>
      <w:tabs>
        <w:tab w:val="left" w:pos="216"/>
      </w:tabs>
      <w:spacing w:before="160" w:after="80" w:line="240" w:lineRule="auto"/>
      <w:jc w:val="center"/>
      <w:outlineLvl w:val="0"/>
    </w:pPr>
    <w:rPr>
      <w:rFonts w:ascii="Times New Roman" w:hAnsi="Times New Roman"/>
      <w:smallCaps/>
      <w:noProof/>
      <w:sz w:val="20"/>
      <w:szCs w:val="20"/>
    </w:rPr>
  </w:style>
  <w:style w:type="paragraph" w:styleId="Heading2">
    <w:name w:val="heading 2"/>
    <w:basedOn w:val="Normal"/>
    <w:next w:val="Normal"/>
    <w:link w:val="Heading2Char"/>
    <w:qFormat/>
    <w:rsid w:val="000E1203"/>
    <w:pPr>
      <w:keepNext/>
      <w:keepLines/>
      <w:spacing w:before="120" w:after="60" w:line="240" w:lineRule="auto"/>
      <w:outlineLvl w:val="1"/>
    </w:pPr>
    <w:rPr>
      <w:rFonts w:ascii="Times New Roman" w:hAnsi="Times New Roman"/>
      <w:i/>
      <w:iCs/>
      <w:noProof/>
      <w:sz w:val="20"/>
      <w:szCs w:val="20"/>
    </w:rPr>
  </w:style>
  <w:style w:type="paragraph" w:styleId="Heading3">
    <w:name w:val="heading 3"/>
    <w:basedOn w:val="Normal"/>
    <w:next w:val="Normal"/>
    <w:link w:val="Heading3Char"/>
    <w:qFormat/>
    <w:rsid w:val="000E1203"/>
    <w:pPr>
      <w:spacing w:after="0" w:line="240" w:lineRule="exact"/>
      <w:jc w:val="both"/>
      <w:outlineLvl w:val="2"/>
    </w:pPr>
    <w:rPr>
      <w:rFonts w:ascii="Times New Roman" w:hAnsi="Times New Roman"/>
      <w:i/>
      <w:iCs/>
      <w:noProof/>
      <w:sz w:val="20"/>
      <w:szCs w:val="20"/>
    </w:rPr>
  </w:style>
  <w:style w:type="paragraph" w:styleId="Heading4">
    <w:name w:val="heading 4"/>
    <w:basedOn w:val="Normal"/>
    <w:next w:val="Normal"/>
    <w:link w:val="Heading4Char"/>
    <w:qFormat/>
    <w:rsid w:val="000E1203"/>
    <w:pPr>
      <w:spacing w:before="40" w:after="40" w:line="240" w:lineRule="auto"/>
      <w:jc w:val="both"/>
      <w:outlineLvl w:val="3"/>
    </w:pPr>
    <w:rPr>
      <w:rFonts w:ascii="Times New Roman" w:hAnsi="Times New Roman"/>
      <w:i/>
      <w:iCs/>
      <w:noProof/>
      <w:sz w:val="20"/>
      <w:szCs w:val="20"/>
    </w:rPr>
  </w:style>
  <w:style w:type="paragraph" w:styleId="Heading5">
    <w:name w:val="heading 5"/>
    <w:basedOn w:val="Normal"/>
    <w:next w:val="Normal"/>
    <w:link w:val="Heading5Char"/>
    <w:qFormat/>
    <w:rsid w:val="000E1203"/>
    <w:pPr>
      <w:tabs>
        <w:tab w:val="left" w:pos="360"/>
      </w:tabs>
      <w:spacing w:before="160" w:after="80" w:line="240" w:lineRule="auto"/>
      <w:jc w:val="center"/>
      <w:outlineLvl w:val="4"/>
    </w:pPr>
    <w:rPr>
      <w:rFonts w:ascii="Times New Roman" w:hAnsi="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7CAC"/>
    <w:rPr>
      <w:color w:val="0000FF"/>
      <w:u w:val="single"/>
    </w:rPr>
  </w:style>
  <w:style w:type="character" w:customStyle="1" w:styleId="FontStyle18">
    <w:name w:val="Font Style18"/>
    <w:uiPriority w:val="99"/>
    <w:rsid w:val="000A1C5D"/>
    <w:rPr>
      <w:rFonts w:ascii="Calibri" w:hAnsi="Calibri" w:cs="Calibri"/>
      <w:sz w:val="16"/>
      <w:szCs w:val="16"/>
    </w:rPr>
  </w:style>
  <w:style w:type="paragraph" w:styleId="FootnoteText">
    <w:name w:val="footnote text"/>
    <w:basedOn w:val="Normal"/>
    <w:link w:val="FootnoteTextChar"/>
    <w:uiPriority w:val="99"/>
    <w:semiHidden/>
    <w:unhideWhenUsed/>
    <w:rsid w:val="00CD0D51"/>
    <w:rPr>
      <w:sz w:val="20"/>
      <w:szCs w:val="20"/>
    </w:rPr>
  </w:style>
  <w:style w:type="character" w:customStyle="1" w:styleId="FootnoteTextChar">
    <w:name w:val="Footnote Text Char"/>
    <w:basedOn w:val="DefaultParagraphFont"/>
    <w:link w:val="FootnoteText"/>
    <w:uiPriority w:val="99"/>
    <w:semiHidden/>
    <w:rsid w:val="00CD0D51"/>
  </w:style>
  <w:style w:type="character" w:styleId="FootnoteReference">
    <w:name w:val="footnote reference"/>
    <w:uiPriority w:val="99"/>
    <w:semiHidden/>
    <w:unhideWhenUsed/>
    <w:rsid w:val="00CD0D51"/>
    <w:rPr>
      <w:vertAlign w:val="superscript"/>
    </w:rPr>
  </w:style>
  <w:style w:type="table" w:styleId="TableGrid">
    <w:name w:val="Table Grid"/>
    <w:basedOn w:val="TableNormal"/>
    <w:rsid w:val="007444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94807"/>
    <w:pPr>
      <w:ind w:left="720"/>
      <w:contextualSpacing/>
    </w:pPr>
  </w:style>
  <w:style w:type="paragraph" w:styleId="HTMLPreformatted">
    <w:name w:val="HTML Preformatted"/>
    <w:basedOn w:val="Normal"/>
    <w:link w:val="HTMLPreformattedChar"/>
    <w:uiPriority w:val="99"/>
    <w:unhideWhenUsed/>
    <w:rsid w:val="00FA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A28B8"/>
    <w:rPr>
      <w:rFonts w:ascii="Courier New" w:eastAsia="Times New Roman" w:hAnsi="Courier New" w:cs="Courier New"/>
    </w:rPr>
  </w:style>
  <w:style w:type="paragraph" w:styleId="Header">
    <w:name w:val="header"/>
    <w:basedOn w:val="Normal"/>
    <w:link w:val="HeaderChar"/>
    <w:uiPriority w:val="99"/>
    <w:unhideWhenUsed/>
    <w:rsid w:val="00AD1DED"/>
    <w:pPr>
      <w:tabs>
        <w:tab w:val="center" w:pos="4536"/>
        <w:tab w:val="right" w:pos="9072"/>
      </w:tabs>
    </w:pPr>
  </w:style>
  <w:style w:type="character" w:customStyle="1" w:styleId="HeaderChar">
    <w:name w:val="Header Char"/>
    <w:link w:val="Header"/>
    <w:uiPriority w:val="99"/>
    <w:rsid w:val="00AD1DED"/>
    <w:rPr>
      <w:sz w:val="22"/>
      <w:szCs w:val="22"/>
      <w:lang w:val="en-US" w:eastAsia="en-US"/>
    </w:rPr>
  </w:style>
  <w:style w:type="paragraph" w:styleId="Footer">
    <w:name w:val="footer"/>
    <w:basedOn w:val="Normal"/>
    <w:link w:val="FooterChar"/>
    <w:uiPriority w:val="99"/>
    <w:unhideWhenUsed/>
    <w:rsid w:val="00AD1DED"/>
    <w:pPr>
      <w:tabs>
        <w:tab w:val="center" w:pos="4536"/>
        <w:tab w:val="right" w:pos="9072"/>
      </w:tabs>
    </w:pPr>
  </w:style>
  <w:style w:type="character" w:customStyle="1" w:styleId="FooterChar">
    <w:name w:val="Footer Char"/>
    <w:link w:val="Footer"/>
    <w:uiPriority w:val="99"/>
    <w:rsid w:val="00AD1DED"/>
    <w:rPr>
      <w:sz w:val="22"/>
      <w:szCs w:val="22"/>
      <w:lang w:val="en-US" w:eastAsia="en-US"/>
    </w:rPr>
  </w:style>
  <w:style w:type="paragraph" w:customStyle="1" w:styleId="papertitle">
    <w:name w:val="paper title"/>
    <w:rsid w:val="0017226D"/>
    <w:pPr>
      <w:spacing w:after="120"/>
      <w:jc w:val="center"/>
    </w:pPr>
    <w:rPr>
      <w:rFonts w:ascii="Times New Roman" w:eastAsia="MS Mincho" w:hAnsi="Times New Roman"/>
      <w:noProof/>
      <w:sz w:val="48"/>
      <w:szCs w:val="48"/>
    </w:rPr>
  </w:style>
  <w:style w:type="paragraph" w:customStyle="1" w:styleId="Author">
    <w:name w:val="Author"/>
    <w:uiPriority w:val="99"/>
    <w:rsid w:val="000B1AA4"/>
    <w:pPr>
      <w:spacing w:before="360" w:after="40"/>
      <w:jc w:val="center"/>
    </w:pPr>
    <w:rPr>
      <w:rFonts w:ascii="Times New Roman" w:hAnsi="Times New Roman"/>
      <w:noProof/>
      <w:sz w:val="22"/>
      <w:szCs w:val="22"/>
    </w:rPr>
  </w:style>
  <w:style w:type="paragraph" w:customStyle="1" w:styleId="Affiliation">
    <w:name w:val="Affiliation"/>
    <w:rsid w:val="00777CFE"/>
    <w:pPr>
      <w:jc w:val="center"/>
    </w:pPr>
    <w:rPr>
      <w:rFonts w:ascii="Times New Roman" w:hAnsi="Times New Roman"/>
    </w:rPr>
  </w:style>
  <w:style w:type="paragraph" w:customStyle="1" w:styleId="keywords">
    <w:name w:val="key words"/>
    <w:rsid w:val="00C05933"/>
    <w:pPr>
      <w:spacing w:after="120"/>
      <w:ind w:firstLine="288"/>
      <w:jc w:val="both"/>
    </w:pPr>
    <w:rPr>
      <w:rFonts w:ascii="Times New Roman" w:hAnsi="Times New Roman"/>
      <w:b/>
      <w:bCs/>
      <w:i/>
      <w:iCs/>
      <w:noProof/>
      <w:sz w:val="18"/>
      <w:szCs w:val="18"/>
    </w:rPr>
  </w:style>
  <w:style w:type="paragraph" w:styleId="BodyText">
    <w:name w:val="Body Text"/>
    <w:basedOn w:val="Normal"/>
    <w:link w:val="BodyTextChar"/>
    <w:rsid w:val="003D0F4E"/>
    <w:pPr>
      <w:spacing w:after="120" w:line="228" w:lineRule="auto"/>
      <w:ind w:firstLine="288"/>
      <w:jc w:val="both"/>
    </w:pPr>
    <w:rPr>
      <w:rFonts w:ascii="Times New Roman" w:hAnsi="Times New Roman"/>
      <w:spacing w:val="-1"/>
      <w:sz w:val="20"/>
      <w:szCs w:val="20"/>
    </w:rPr>
  </w:style>
  <w:style w:type="character" w:customStyle="1" w:styleId="BodyTextChar">
    <w:name w:val="Body Text Char"/>
    <w:basedOn w:val="DefaultParagraphFont"/>
    <w:link w:val="BodyText"/>
    <w:rsid w:val="003D0F4E"/>
    <w:rPr>
      <w:rFonts w:ascii="Times New Roman" w:hAnsi="Times New Roman"/>
      <w:spacing w:val="-1"/>
    </w:rPr>
  </w:style>
  <w:style w:type="paragraph" w:customStyle="1" w:styleId="figurecaption">
    <w:name w:val="figure caption"/>
    <w:rsid w:val="00336225"/>
    <w:pPr>
      <w:numPr>
        <w:numId w:val="6"/>
      </w:numPr>
      <w:spacing w:before="80" w:after="200"/>
      <w:jc w:val="center"/>
    </w:pPr>
    <w:rPr>
      <w:rFonts w:ascii="Times New Roman" w:hAnsi="Times New Roman"/>
      <w:noProof/>
      <w:sz w:val="16"/>
      <w:szCs w:val="16"/>
    </w:rPr>
  </w:style>
  <w:style w:type="paragraph" w:customStyle="1" w:styleId="tablehead">
    <w:name w:val="table head"/>
    <w:rsid w:val="00336225"/>
    <w:pPr>
      <w:numPr>
        <w:numId w:val="1"/>
      </w:numPr>
      <w:spacing w:before="240" w:after="120" w:line="216" w:lineRule="auto"/>
      <w:jc w:val="center"/>
    </w:pPr>
    <w:rPr>
      <w:rFonts w:ascii="Times New Roman" w:hAnsi="Times New Roman"/>
      <w:smallCaps/>
      <w:noProof/>
      <w:sz w:val="16"/>
      <w:szCs w:val="16"/>
    </w:rPr>
  </w:style>
  <w:style w:type="character" w:customStyle="1" w:styleId="Heading1Char">
    <w:name w:val="Heading 1 Char"/>
    <w:basedOn w:val="DefaultParagraphFont"/>
    <w:link w:val="Heading1"/>
    <w:rsid w:val="000E1203"/>
    <w:rPr>
      <w:rFonts w:ascii="Times New Roman" w:hAnsi="Times New Roman"/>
      <w:smallCaps/>
      <w:noProof/>
    </w:rPr>
  </w:style>
  <w:style w:type="character" w:customStyle="1" w:styleId="Heading2Char">
    <w:name w:val="Heading 2 Char"/>
    <w:basedOn w:val="DefaultParagraphFont"/>
    <w:link w:val="Heading2"/>
    <w:rsid w:val="000E1203"/>
    <w:rPr>
      <w:rFonts w:ascii="Times New Roman" w:hAnsi="Times New Roman"/>
      <w:i/>
      <w:iCs/>
      <w:noProof/>
    </w:rPr>
  </w:style>
  <w:style w:type="character" w:customStyle="1" w:styleId="Heading3Char">
    <w:name w:val="Heading 3 Char"/>
    <w:basedOn w:val="DefaultParagraphFont"/>
    <w:link w:val="Heading3"/>
    <w:rsid w:val="000E1203"/>
    <w:rPr>
      <w:rFonts w:ascii="Times New Roman" w:hAnsi="Times New Roman"/>
      <w:i/>
      <w:iCs/>
      <w:noProof/>
    </w:rPr>
  </w:style>
  <w:style w:type="character" w:customStyle="1" w:styleId="Heading4Char">
    <w:name w:val="Heading 4 Char"/>
    <w:basedOn w:val="DefaultParagraphFont"/>
    <w:link w:val="Heading4"/>
    <w:rsid w:val="000E1203"/>
    <w:rPr>
      <w:rFonts w:ascii="Times New Roman" w:hAnsi="Times New Roman"/>
      <w:i/>
      <w:iCs/>
      <w:noProof/>
    </w:rPr>
  </w:style>
  <w:style w:type="character" w:customStyle="1" w:styleId="Heading5Char">
    <w:name w:val="Heading 5 Char"/>
    <w:basedOn w:val="DefaultParagraphFont"/>
    <w:link w:val="Heading5"/>
    <w:rsid w:val="000E1203"/>
    <w:rPr>
      <w:rFonts w:ascii="Times New Roman" w:hAnsi="Times New Roman"/>
      <w:smallCaps/>
      <w:noProof/>
    </w:rPr>
  </w:style>
  <w:style w:type="paragraph" w:customStyle="1" w:styleId="Abstract">
    <w:name w:val="Abstract"/>
    <w:link w:val="AbstractChar"/>
    <w:rsid w:val="000E1203"/>
    <w:pPr>
      <w:spacing w:after="200"/>
      <w:jc w:val="both"/>
    </w:pPr>
    <w:rPr>
      <w:rFonts w:ascii="Times New Roman" w:hAnsi="Times New Roman"/>
      <w:b/>
      <w:bCs/>
      <w:sz w:val="18"/>
      <w:szCs w:val="18"/>
    </w:rPr>
  </w:style>
  <w:style w:type="paragraph" w:customStyle="1" w:styleId="bulletlist">
    <w:name w:val="bullet list"/>
    <w:basedOn w:val="BodyText"/>
    <w:rsid w:val="000E1203"/>
    <w:pPr>
      <w:numPr>
        <w:numId w:val="2"/>
      </w:numPr>
    </w:pPr>
  </w:style>
  <w:style w:type="paragraph" w:customStyle="1" w:styleId="equation">
    <w:name w:val="equation"/>
    <w:basedOn w:val="Normal"/>
    <w:rsid w:val="000E1203"/>
    <w:pPr>
      <w:tabs>
        <w:tab w:val="center" w:pos="2520"/>
        <w:tab w:val="right" w:pos="5040"/>
      </w:tabs>
      <w:spacing w:before="240" w:after="240" w:line="216" w:lineRule="auto"/>
      <w:jc w:val="center"/>
    </w:pPr>
    <w:rPr>
      <w:rFonts w:ascii="Symbol" w:hAnsi="Symbol" w:cs="Symbol"/>
      <w:sz w:val="20"/>
      <w:szCs w:val="20"/>
    </w:rPr>
  </w:style>
  <w:style w:type="paragraph" w:customStyle="1" w:styleId="footnote">
    <w:name w:val="footnote"/>
    <w:rsid w:val="000E1203"/>
    <w:pPr>
      <w:framePr w:hSpace="187" w:vSpace="187" w:wrap="notBeside" w:vAnchor="text" w:hAnchor="page" w:x="6121" w:y="577"/>
      <w:numPr>
        <w:numId w:val="3"/>
      </w:numPr>
      <w:spacing w:after="40"/>
    </w:pPr>
    <w:rPr>
      <w:rFonts w:ascii="Times New Roman" w:hAnsi="Times New Roman"/>
      <w:sz w:val="16"/>
      <w:szCs w:val="16"/>
    </w:rPr>
  </w:style>
  <w:style w:type="paragraph" w:customStyle="1" w:styleId="papersubtitle">
    <w:name w:val="paper subtitle"/>
    <w:rsid w:val="000E1203"/>
    <w:pPr>
      <w:spacing w:after="120"/>
      <w:jc w:val="center"/>
    </w:pPr>
    <w:rPr>
      <w:rFonts w:ascii="Times New Roman" w:eastAsia="MS Mincho" w:hAnsi="Times New Roman"/>
      <w:noProof/>
      <w:sz w:val="28"/>
      <w:szCs w:val="28"/>
    </w:rPr>
  </w:style>
  <w:style w:type="paragraph" w:customStyle="1" w:styleId="references">
    <w:name w:val="references"/>
    <w:rsid w:val="000E1203"/>
    <w:pPr>
      <w:numPr>
        <w:numId w:val="5"/>
      </w:numPr>
      <w:spacing w:after="50" w:line="180" w:lineRule="exact"/>
      <w:jc w:val="both"/>
    </w:pPr>
    <w:rPr>
      <w:rFonts w:ascii="Times New Roman" w:eastAsia="MS Mincho" w:hAnsi="Times New Roman"/>
      <w:noProof/>
      <w:sz w:val="16"/>
      <w:szCs w:val="16"/>
    </w:rPr>
  </w:style>
  <w:style w:type="paragraph" w:customStyle="1" w:styleId="sponsors">
    <w:name w:val="sponsors"/>
    <w:rsid w:val="000E1203"/>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rsid w:val="000E1203"/>
    <w:pPr>
      <w:spacing w:after="0" w:line="240" w:lineRule="auto"/>
      <w:jc w:val="center"/>
    </w:pPr>
    <w:rPr>
      <w:rFonts w:ascii="Times New Roman" w:hAnsi="Times New Roman"/>
      <w:b/>
      <w:bCs/>
      <w:sz w:val="16"/>
      <w:szCs w:val="16"/>
    </w:rPr>
  </w:style>
  <w:style w:type="paragraph" w:customStyle="1" w:styleId="tablecolsubhead">
    <w:name w:val="table col subhead"/>
    <w:basedOn w:val="tablecolhead"/>
    <w:rsid w:val="000E1203"/>
    <w:rPr>
      <w:i/>
      <w:iCs/>
      <w:sz w:val="15"/>
      <w:szCs w:val="15"/>
    </w:rPr>
  </w:style>
  <w:style w:type="paragraph" w:customStyle="1" w:styleId="tablecopy">
    <w:name w:val="table copy"/>
    <w:rsid w:val="000E1203"/>
    <w:pPr>
      <w:jc w:val="both"/>
    </w:pPr>
    <w:rPr>
      <w:rFonts w:ascii="Times New Roman" w:hAnsi="Times New Roman"/>
      <w:noProof/>
      <w:sz w:val="16"/>
      <w:szCs w:val="16"/>
    </w:rPr>
  </w:style>
  <w:style w:type="paragraph" w:customStyle="1" w:styleId="tablefootnote">
    <w:name w:val="table footnote"/>
    <w:rsid w:val="000E1203"/>
    <w:pPr>
      <w:spacing w:before="60" w:after="30"/>
      <w:jc w:val="right"/>
    </w:pPr>
    <w:rPr>
      <w:rFonts w:ascii="Times New Roman" w:hAnsi="Times New Roman"/>
      <w:sz w:val="12"/>
      <w:szCs w:val="12"/>
    </w:rPr>
  </w:style>
  <w:style w:type="paragraph" w:customStyle="1" w:styleId="StyleAbstractItalic">
    <w:name w:val="Style Abstract + Italic"/>
    <w:basedOn w:val="Abstract"/>
    <w:link w:val="StyleAbstractItalicChar"/>
    <w:rsid w:val="000E1203"/>
    <w:rPr>
      <w:rFonts w:eastAsia="MS Mincho"/>
      <w:i/>
      <w:iCs/>
    </w:rPr>
  </w:style>
  <w:style w:type="character" w:customStyle="1" w:styleId="AbstractChar">
    <w:name w:val="Abstract Char"/>
    <w:link w:val="Abstract"/>
    <w:locked/>
    <w:rsid w:val="000E1203"/>
    <w:rPr>
      <w:rFonts w:ascii="Times New Roman" w:hAnsi="Times New Roman"/>
      <w:b/>
      <w:bCs/>
      <w:sz w:val="18"/>
      <w:szCs w:val="18"/>
    </w:rPr>
  </w:style>
  <w:style w:type="character" w:customStyle="1" w:styleId="StyleAbstractItalicChar">
    <w:name w:val="Style Abstract + Italic Char"/>
    <w:link w:val="StyleAbstractItalic"/>
    <w:locked/>
    <w:rsid w:val="000E1203"/>
    <w:rPr>
      <w:rFonts w:ascii="Times New Roman" w:eastAsia="MS Mincho" w:hAnsi="Times New Roman"/>
      <w:b/>
      <w:bCs/>
      <w:i/>
      <w:iCs/>
      <w:sz w:val="18"/>
      <w:szCs w:val="18"/>
    </w:rPr>
  </w:style>
  <w:style w:type="character" w:styleId="Emphasis">
    <w:name w:val="Emphasis"/>
    <w:uiPriority w:val="20"/>
    <w:qFormat/>
    <w:rsid w:val="000E1203"/>
    <w:rPr>
      <w:i/>
      <w:iCs/>
    </w:rPr>
  </w:style>
  <w:style w:type="paragraph" w:customStyle="1" w:styleId="CharCharChar">
    <w:name w:val="Char Char Char"/>
    <w:basedOn w:val="Normal"/>
    <w:rsid w:val="000E1203"/>
    <w:pPr>
      <w:tabs>
        <w:tab w:val="left" w:pos="709"/>
      </w:tabs>
      <w:spacing w:after="0" w:line="240" w:lineRule="auto"/>
    </w:pPr>
    <w:rPr>
      <w:rFonts w:ascii="Tahoma" w:eastAsia="Times New Roman" w:hAnsi="Tahoma" w:cs="Tahoma"/>
      <w:sz w:val="24"/>
      <w:szCs w:val="24"/>
      <w:lang w:val="pl-PL" w:eastAsia="pl-PL"/>
    </w:rPr>
  </w:style>
  <w:style w:type="paragraph" w:styleId="BodyTextIndent">
    <w:name w:val="Body Text Indent"/>
    <w:basedOn w:val="Normal"/>
    <w:link w:val="BodyTextIndentChar"/>
    <w:rsid w:val="000E1203"/>
    <w:pPr>
      <w:spacing w:after="120" w:line="240" w:lineRule="auto"/>
      <w:ind w:left="360"/>
      <w:jc w:val="center"/>
    </w:pPr>
    <w:rPr>
      <w:rFonts w:ascii="Times New Roman" w:hAnsi="Times New Roman"/>
      <w:sz w:val="20"/>
      <w:szCs w:val="20"/>
    </w:rPr>
  </w:style>
  <w:style w:type="character" w:customStyle="1" w:styleId="BodyTextIndentChar">
    <w:name w:val="Body Text Indent Char"/>
    <w:basedOn w:val="DefaultParagraphFont"/>
    <w:link w:val="BodyTextIndent"/>
    <w:rsid w:val="000E1203"/>
    <w:rPr>
      <w:rFonts w:ascii="Times New Roman" w:hAnsi="Times New Roman"/>
    </w:rPr>
  </w:style>
  <w:style w:type="paragraph" w:styleId="BalloonText">
    <w:name w:val="Balloon Text"/>
    <w:basedOn w:val="Normal"/>
    <w:link w:val="BalloonTextChar"/>
    <w:rsid w:val="000E1203"/>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rsid w:val="000E1203"/>
    <w:rPr>
      <w:rFonts w:ascii="Tahoma" w:hAnsi="Tahoma" w:cs="Tahoma"/>
      <w:sz w:val="16"/>
      <w:szCs w:val="16"/>
    </w:rPr>
  </w:style>
  <w:style w:type="character" w:styleId="PlaceholderText">
    <w:name w:val="Placeholder Text"/>
    <w:uiPriority w:val="99"/>
    <w:semiHidden/>
    <w:rsid w:val="000E1203"/>
    <w:rPr>
      <w:color w:val="808080"/>
    </w:rPr>
  </w:style>
  <w:style w:type="paragraph" w:styleId="NormalWeb">
    <w:name w:val="Normal (Web)"/>
    <w:basedOn w:val="Normal"/>
    <w:uiPriority w:val="99"/>
    <w:unhideWhenUsed/>
    <w:rsid w:val="000E1203"/>
    <w:pPr>
      <w:spacing w:before="100" w:beforeAutospacing="1" w:after="100" w:afterAutospacing="1" w:line="240" w:lineRule="auto"/>
    </w:pPr>
    <w:rPr>
      <w:rFonts w:ascii="Times New Roman" w:eastAsia="Times New Roman" w:hAnsi="Times New Roman"/>
      <w:sz w:val="24"/>
      <w:szCs w:val="24"/>
    </w:rPr>
  </w:style>
  <w:style w:type="character" w:customStyle="1" w:styleId="ff2">
    <w:name w:val="ff2"/>
    <w:rsid w:val="000E1203"/>
  </w:style>
  <w:style w:type="character" w:customStyle="1" w:styleId="a">
    <w:name w:val="_"/>
    <w:rsid w:val="000E1203"/>
  </w:style>
  <w:style w:type="character" w:customStyle="1" w:styleId="ff6">
    <w:name w:val="ff6"/>
    <w:rsid w:val="000E1203"/>
  </w:style>
  <w:style w:type="character" w:customStyle="1" w:styleId="shorttext">
    <w:name w:val="short_text"/>
    <w:rsid w:val="000E1203"/>
  </w:style>
  <w:style w:type="character" w:customStyle="1" w:styleId="naslov">
    <w:name w:val="naslov"/>
    <w:rsid w:val="000E1203"/>
  </w:style>
  <w:style w:type="paragraph" w:customStyle="1" w:styleId="CharCharChar1">
    <w:name w:val="Char Char Char1"/>
    <w:basedOn w:val="Normal"/>
    <w:rsid w:val="00C849D8"/>
    <w:pPr>
      <w:tabs>
        <w:tab w:val="left" w:pos="709"/>
      </w:tabs>
      <w:spacing w:after="0" w:line="240" w:lineRule="auto"/>
    </w:pPr>
    <w:rPr>
      <w:rFonts w:ascii="Tahoma" w:eastAsia="Times New Roman" w:hAnsi="Tahoma" w:cs="Tahoma"/>
      <w:sz w:val="24"/>
      <w:szCs w:val="24"/>
      <w:lang w:val="pl-PL" w:eastAsia="pl-PL"/>
    </w:rPr>
  </w:style>
  <w:style w:type="character" w:customStyle="1" w:styleId="tlid-translation">
    <w:name w:val="tlid-translation"/>
    <w:basedOn w:val="DefaultParagraphFont"/>
    <w:rsid w:val="001B452B"/>
  </w:style>
  <w:style w:type="character" w:styleId="CommentReference">
    <w:name w:val="annotation reference"/>
    <w:basedOn w:val="DefaultParagraphFont"/>
    <w:uiPriority w:val="99"/>
    <w:semiHidden/>
    <w:unhideWhenUsed/>
    <w:rsid w:val="003C6D6A"/>
    <w:rPr>
      <w:sz w:val="16"/>
      <w:szCs w:val="16"/>
    </w:rPr>
  </w:style>
  <w:style w:type="paragraph" w:styleId="CommentText">
    <w:name w:val="annotation text"/>
    <w:basedOn w:val="Normal"/>
    <w:link w:val="CommentTextChar"/>
    <w:uiPriority w:val="99"/>
    <w:semiHidden/>
    <w:unhideWhenUsed/>
    <w:rsid w:val="003C6D6A"/>
    <w:pPr>
      <w:spacing w:line="240" w:lineRule="auto"/>
    </w:pPr>
    <w:rPr>
      <w:sz w:val="20"/>
      <w:szCs w:val="20"/>
    </w:rPr>
  </w:style>
  <w:style w:type="character" w:customStyle="1" w:styleId="CommentTextChar">
    <w:name w:val="Comment Text Char"/>
    <w:basedOn w:val="DefaultParagraphFont"/>
    <w:link w:val="CommentText"/>
    <w:uiPriority w:val="99"/>
    <w:semiHidden/>
    <w:rsid w:val="003C6D6A"/>
  </w:style>
  <w:style w:type="paragraph" w:styleId="CommentSubject">
    <w:name w:val="annotation subject"/>
    <w:basedOn w:val="CommentText"/>
    <w:next w:val="CommentText"/>
    <w:link w:val="CommentSubjectChar"/>
    <w:uiPriority w:val="99"/>
    <w:semiHidden/>
    <w:unhideWhenUsed/>
    <w:rsid w:val="003C6D6A"/>
    <w:rPr>
      <w:b/>
      <w:bCs/>
    </w:rPr>
  </w:style>
  <w:style w:type="character" w:customStyle="1" w:styleId="CommentSubjectChar">
    <w:name w:val="Comment Subject Char"/>
    <w:basedOn w:val="CommentTextChar"/>
    <w:link w:val="CommentSubject"/>
    <w:uiPriority w:val="99"/>
    <w:semiHidden/>
    <w:rsid w:val="003C6D6A"/>
    <w:rPr>
      <w:b/>
      <w:bCs/>
    </w:rPr>
  </w:style>
  <w:style w:type="paragraph" w:customStyle="1" w:styleId="telfor">
    <w:name w:val="telfor"/>
    <w:basedOn w:val="Normal"/>
    <w:uiPriority w:val="99"/>
    <w:rsid w:val="00383A74"/>
    <w:pPr>
      <w:autoSpaceDE w:val="0"/>
      <w:autoSpaceDN w:val="0"/>
      <w:spacing w:after="0" w:line="240" w:lineRule="auto"/>
      <w:ind w:firstLine="204"/>
      <w:jc w:val="both"/>
    </w:pPr>
    <w:rPr>
      <w:rFonts w:ascii="Times New Roman" w:eastAsia="Times New Roman" w:hAnsi="Times New Roman"/>
      <w:sz w:val="20"/>
      <w:szCs w:val="20"/>
    </w:rPr>
  </w:style>
  <w:style w:type="paragraph" w:customStyle="1" w:styleId="Default">
    <w:name w:val="Default"/>
    <w:rsid w:val="00383A74"/>
    <w:pPr>
      <w:autoSpaceDE w:val="0"/>
      <w:autoSpaceDN w:val="0"/>
      <w:adjustRightInd w:val="0"/>
    </w:pPr>
    <w:rPr>
      <w:rFonts w:ascii="Arial" w:eastAsia="Times New Roman" w:hAnsi="Arial" w:cs="Arial"/>
      <w:color w:val="000000"/>
      <w:sz w:val="24"/>
      <w:szCs w:val="24"/>
    </w:rPr>
  </w:style>
  <w:style w:type="paragraph" w:customStyle="1" w:styleId="Text">
    <w:name w:val="Text"/>
    <w:basedOn w:val="Normal"/>
    <w:rsid w:val="008E438D"/>
    <w:pPr>
      <w:widowControl w:val="0"/>
      <w:spacing w:after="0" w:line="252" w:lineRule="auto"/>
      <w:ind w:firstLine="202"/>
      <w:jc w:val="both"/>
    </w:pPr>
    <w:rPr>
      <w:rFonts w:ascii="Times New Roman" w:eastAsia="Times New Roman" w:hAnsi="Times New Roman"/>
      <w:sz w:val="20"/>
      <w:szCs w:val="20"/>
      <w:lang w:bidi="he-IL"/>
    </w:rPr>
  </w:style>
  <w:style w:type="paragraph" w:customStyle="1" w:styleId="TextBox">
    <w:name w:val="TextBox"/>
    <w:basedOn w:val="Normal"/>
    <w:rsid w:val="009513EF"/>
    <w:pPr>
      <w:widowControl w:val="0"/>
      <w:suppressAutoHyphens/>
      <w:autoSpaceDN w:val="0"/>
      <w:spacing w:after="0" w:line="240" w:lineRule="auto"/>
      <w:jc w:val="center"/>
    </w:pPr>
    <w:rPr>
      <w:rFonts w:ascii="Times New Roman" w:hAnsi="Times New Roman" w:cs="Mangal"/>
      <w:kern w:val="3"/>
      <w:sz w:val="20"/>
      <w:szCs w:val="20"/>
      <w:lang w:eastAsia="zh-CN" w:bidi="hi-IN"/>
    </w:rPr>
  </w:style>
  <w:style w:type="paragraph" w:styleId="NoSpacing">
    <w:name w:val="No Spacing"/>
    <w:uiPriority w:val="1"/>
    <w:qFormat/>
    <w:rsid w:val="00277B63"/>
    <w:rPr>
      <w:rFonts w:eastAsia="Calibri" w:cs="Arial"/>
      <w:sz w:val="22"/>
      <w:szCs w:val="22"/>
    </w:rPr>
  </w:style>
  <w:style w:type="paragraph" w:customStyle="1" w:styleId="Textbody">
    <w:name w:val="Text body"/>
    <w:basedOn w:val="Normal"/>
    <w:rsid w:val="00C6561E"/>
    <w:pPr>
      <w:suppressAutoHyphens/>
      <w:autoSpaceDN w:val="0"/>
      <w:spacing w:after="120" w:line="240" w:lineRule="auto"/>
      <w:ind w:firstLine="720"/>
      <w:jc w:val="both"/>
      <w:textAlignment w:val="baseline"/>
    </w:pPr>
    <w:rPr>
      <w:rFonts w:ascii="Times New Roman" w:hAnsi="Times New Roman" w:cs="Mangal"/>
      <w:kern w:val="3"/>
      <w:sz w:val="24"/>
      <w:szCs w:val="24"/>
      <w:lang w:val="sr-Latn-RS" w:eastAsia="zh-CN" w:bidi="hi-IN"/>
    </w:rPr>
  </w:style>
  <w:style w:type="paragraph" w:styleId="Caption">
    <w:name w:val="caption"/>
    <w:basedOn w:val="Normal"/>
    <w:next w:val="Textbody"/>
    <w:rsid w:val="00C6561E"/>
    <w:pPr>
      <w:widowControl w:val="0"/>
      <w:suppressAutoHyphens/>
      <w:autoSpaceDN w:val="0"/>
      <w:spacing w:after="120" w:line="240" w:lineRule="auto"/>
      <w:jc w:val="center"/>
      <w:textAlignment w:val="baseline"/>
    </w:pPr>
    <w:rPr>
      <w:rFonts w:ascii="Times New Roman" w:hAnsi="Times New Roman" w:cs="Mangal"/>
      <w:i/>
      <w:iCs/>
      <w:kern w:val="3"/>
      <w:szCs w:val="24"/>
      <w:lang w:val="sr-Latn-RS" w:eastAsia="zh-CN" w:bidi="hi-IN"/>
    </w:rPr>
  </w:style>
  <w:style w:type="paragraph" w:customStyle="1" w:styleId="Bullet">
    <w:name w:val="Bullet"/>
    <w:basedOn w:val="Textbody"/>
    <w:rsid w:val="00C6561E"/>
    <w:pPr>
      <w:numPr>
        <w:numId w:val="30"/>
      </w:numPr>
      <w:ind w:left="851" w:hanging="284"/>
      <w:contextualSpacing/>
    </w:pPr>
  </w:style>
  <w:style w:type="table" w:customStyle="1" w:styleId="Style1">
    <w:name w:val="Style1"/>
    <w:basedOn w:val="TableNormal"/>
    <w:uiPriority w:val="99"/>
    <w:rsid w:val="00C6561E"/>
    <w:pPr>
      <w:jc w:val="center"/>
    </w:pPr>
    <w:rPr>
      <w:rFonts w:ascii="Times New Roman" w:hAnsi="Times New Roman" w:cs="Mangal"/>
      <w:kern w:val="3"/>
      <w:szCs w:val="24"/>
      <w:lang w:val="sr-Latn-RS" w:eastAsia="zh-CN" w:bidi="hi-IN"/>
    </w:rPr>
    <w:tblPr>
      <w:jc w:val="cente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jc w:val="center"/>
    </w:trPr>
    <w:tcPr>
      <w:shd w:val="clear" w:color="auto" w:fill="F2F2F2" w:themeFill="background1" w:themeFillShade="F2"/>
      <w:vAlign w:val="center"/>
    </w:tcPr>
    <w:tblStylePr w:type="firstRow">
      <w:rPr>
        <w:b/>
      </w:rPr>
    </w:tblStylePr>
    <w:tblStylePr w:type="firstCol">
      <w:rPr>
        <w:b/>
      </w:rPr>
    </w:tblStylePr>
  </w:style>
  <w:style w:type="character" w:styleId="FollowedHyperlink">
    <w:name w:val="FollowedHyperlink"/>
    <w:basedOn w:val="DefaultParagraphFont"/>
    <w:uiPriority w:val="99"/>
    <w:semiHidden/>
    <w:unhideWhenUsed/>
    <w:rsid w:val="0049020A"/>
    <w:rPr>
      <w:color w:val="800080" w:themeColor="followedHyperlink"/>
      <w:u w:val="single"/>
    </w:rPr>
  </w:style>
  <w:style w:type="character" w:customStyle="1" w:styleId="articleaccesstype">
    <w:name w:val="article__access__type"/>
    <w:basedOn w:val="DefaultParagraphFont"/>
    <w:rsid w:val="0049020A"/>
  </w:style>
  <w:style w:type="character" w:customStyle="1" w:styleId="UnresolvedMention">
    <w:name w:val="Unresolved Mention"/>
    <w:basedOn w:val="DefaultParagraphFont"/>
    <w:uiPriority w:val="99"/>
    <w:semiHidden/>
    <w:unhideWhenUsed/>
    <w:rsid w:val="0049020A"/>
    <w:rPr>
      <w:color w:val="605E5C"/>
      <w:shd w:val="clear" w:color="auto" w:fill="E1DFDD"/>
    </w:rPr>
  </w:style>
  <w:style w:type="character" w:customStyle="1" w:styleId="FootnoteTextChar1">
    <w:name w:val="Footnote Text Char1"/>
    <w:basedOn w:val="DefaultParagraphFont"/>
    <w:uiPriority w:val="99"/>
    <w:semiHidden/>
    <w:rsid w:val="00050479"/>
    <w:rPr>
      <w:sz w:val="20"/>
      <w:szCs w:val="20"/>
    </w:rPr>
  </w:style>
  <w:style w:type="character" w:customStyle="1" w:styleId="CommentTextChar1">
    <w:name w:val="Comment Text Char1"/>
    <w:basedOn w:val="DefaultParagraphFont"/>
    <w:uiPriority w:val="99"/>
    <w:semiHidden/>
    <w:rsid w:val="00050479"/>
    <w:rPr>
      <w:sz w:val="20"/>
      <w:szCs w:val="20"/>
    </w:rPr>
  </w:style>
  <w:style w:type="character" w:customStyle="1" w:styleId="CommentSubjectChar1">
    <w:name w:val="Comment Subject Char1"/>
    <w:basedOn w:val="CommentTextChar1"/>
    <w:uiPriority w:val="99"/>
    <w:semiHidden/>
    <w:rsid w:val="00050479"/>
    <w:rPr>
      <w:b/>
      <w:bCs/>
      <w:sz w:val="20"/>
      <w:szCs w:val="20"/>
    </w:rPr>
  </w:style>
  <w:style w:type="character" w:styleId="Strong">
    <w:name w:val="Strong"/>
    <w:basedOn w:val="DefaultParagraphFont"/>
    <w:uiPriority w:val="22"/>
    <w:qFormat/>
    <w:rsid w:val="0005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3203">
      <w:bodyDiv w:val="1"/>
      <w:marLeft w:val="0"/>
      <w:marRight w:val="0"/>
      <w:marTop w:val="0"/>
      <w:marBottom w:val="0"/>
      <w:divBdr>
        <w:top w:val="none" w:sz="0" w:space="0" w:color="auto"/>
        <w:left w:val="none" w:sz="0" w:space="0" w:color="auto"/>
        <w:bottom w:val="none" w:sz="0" w:space="0" w:color="auto"/>
        <w:right w:val="none" w:sz="0" w:space="0" w:color="auto"/>
      </w:divBdr>
    </w:div>
    <w:div w:id="312148981">
      <w:bodyDiv w:val="1"/>
      <w:marLeft w:val="0"/>
      <w:marRight w:val="0"/>
      <w:marTop w:val="0"/>
      <w:marBottom w:val="0"/>
      <w:divBdr>
        <w:top w:val="none" w:sz="0" w:space="0" w:color="auto"/>
        <w:left w:val="none" w:sz="0" w:space="0" w:color="auto"/>
        <w:bottom w:val="none" w:sz="0" w:space="0" w:color="auto"/>
        <w:right w:val="none" w:sz="0" w:space="0" w:color="auto"/>
      </w:divBdr>
    </w:div>
    <w:div w:id="352464057">
      <w:bodyDiv w:val="1"/>
      <w:marLeft w:val="0"/>
      <w:marRight w:val="0"/>
      <w:marTop w:val="0"/>
      <w:marBottom w:val="0"/>
      <w:divBdr>
        <w:top w:val="none" w:sz="0" w:space="0" w:color="auto"/>
        <w:left w:val="none" w:sz="0" w:space="0" w:color="auto"/>
        <w:bottom w:val="none" w:sz="0" w:space="0" w:color="auto"/>
        <w:right w:val="none" w:sz="0" w:space="0" w:color="auto"/>
      </w:divBdr>
    </w:div>
    <w:div w:id="635568132">
      <w:bodyDiv w:val="1"/>
      <w:marLeft w:val="0"/>
      <w:marRight w:val="0"/>
      <w:marTop w:val="0"/>
      <w:marBottom w:val="0"/>
      <w:divBdr>
        <w:top w:val="none" w:sz="0" w:space="0" w:color="auto"/>
        <w:left w:val="none" w:sz="0" w:space="0" w:color="auto"/>
        <w:bottom w:val="none" w:sz="0" w:space="0" w:color="auto"/>
        <w:right w:val="none" w:sz="0" w:space="0" w:color="auto"/>
      </w:divBdr>
      <w:divsChild>
        <w:div w:id="535846782">
          <w:marLeft w:val="0"/>
          <w:marRight w:val="0"/>
          <w:marTop w:val="0"/>
          <w:marBottom w:val="0"/>
          <w:divBdr>
            <w:top w:val="none" w:sz="0" w:space="0" w:color="auto"/>
            <w:left w:val="none" w:sz="0" w:space="0" w:color="auto"/>
            <w:bottom w:val="none" w:sz="0" w:space="0" w:color="auto"/>
            <w:right w:val="none" w:sz="0" w:space="0" w:color="auto"/>
          </w:divBdr>
        </w:div>
        <w:div w:id="435298814">
          <w:marLeft w:val="0"/>
          <w:marRight w:val="0"/>
          <w:marTop w:val="0"/>
          <w:marBottom w:val="0"/>
          <w:divBdr>
            <w:top w:val="none" w:sz="0" w:space="0" w:color="auto"/>
            <w:left w:val="none" w:sz="0" w:space="0" w:color="auto"/>
            <w:bottom w:val="none" w:sz="0" w:space="0" w:color="auto"/>
            <w:right w:val="none" w:sz="0" w:space="0" w:color="auto"/>
          </w:divBdr>
        </w:div>
      </w:divsChild>
    </w:div>
    <w:div w:id="740910983">
      <w:bodyDiv w:val="1"/>
      <w:marLeft w:val="0"/>
      <w:marRight w:val="0"/>
      <w:marTop w:val="0"/>
      <w:marBottom w:val="0"/>
      <w:divBdr>
        <w:top w:val="none" w:sz="0" w:space="0" w:color="auto"/>
        <w:left w:val="none" w:sz="0" w:space="0" w:color="auto"/>
        <w:bottom w:val="none" w:sz="0" w:space="0" w:color="auto"/>
        <w:right w:val="none" w:sz="0" w:space="0" w:color="auto"/>
      </w:divBdr>
      <w:divsChild>
        <w:div w:id="335619696">
          <w:marLeft w:val="0"/>
          <w:marRight w:val="0"/>
          <w:marTop w:val="0"/>
          <w:marBottom w:val="0"/>
          <w:divBdr>
            <w:top w:val="none" w:sz="0" w:space="0" w:color="auto"/>
            <w:left w:val="none" w:sz="0" w:space="0" w:color="auto"/>
            <w:bottom w:val="none" w:sz="0" w:space="0" w:color="auto"/>
            <w:right w:val="none" w:sz="0" w:space="0" w:color="auto"/>
          </w:divBdr>
        </w:div>
        <w:div w:id="438912133">
          <w:marLeft w:val="0"/>
          <w:marRight w:val="0"/>
          <w:marTop w:val="0"/>
          <w:marBottom w:val="0"/>
          <w:divBdr>
            <w:top w:val="none" w:sz="0" w:space="0" w:color="auto"/>
            <w:left w:val="none" w:sz="0" w:space="0" w:color="auto"/>
            <w:bottom w:val="none" w:sz="0" w:space="0" w:color="auto"/>
            <w:right w:val="none" w:sz="0" w:space="0" w:color="auto"/>
          </w:divBdr>
        </w:div>
        <w:div w:id="439689733">
          <w:marLeft w:val="0"/>
          <w:marRight w:val="0"/>
          <w:marTop w:val="0"/>
          <w:marBottom w:val="0"/>
          <w:divBdr>
            <w:top w:val="none" w:sz="0" w:space="0" w:color="auto"/>
            <w:left w:val="none" w:sz="0" w:space="0" w:color="auto"/>
            <w:bottom w:val="none" w:sz="0" w:space="0" w:color="auto"/>
            <w:right w:val="none" w:sz="0" w:space="0" w:color="auto"/>
          </w:divBdr>
        </w:div>
        <w:div w:id="573466083">
          <w:marLeft w:val="0"/>
          <w:marRight w:val="0"/>
          <w:marTop w:val="0"/>
          <w:marBottom w:val="0"/>
          <w:divBdr>
            <w:top w:val="none" w:sz="0" w:space="0" w:color="auto"/>
            <w:left w:val="none" w:sz="0" w:space="0" w:color="auto"/>
            <w:bottom w:val="none" w:sz="0" w:space="0" w:color="auto"/>
            <w:right w:val="none" w:sz="0" w:space="0" w:color="auto"/>
          </w:divBdr>
        </w:div>
        <w:div w:id="724378264">
          <w:marLeft w:val="0"/>
          <w:marRight w:val="0"/>
          <w:marTop w:val="0"/>
          <w:marBottom w:val="0"/>
          <w:divBdr>
            <w:top w:val="none" w:sz="0" w:space="0" w:color="auto"/>
            <w:left w:val="none" w:sz="0" w:space="0" w:color="auto"/>
            <w:bottom w:val="none" w:sz="0" w:space="0" w:color="auto"/>
            <w:right w:val="none" w:sz="0" w:space="0" w:color="auto"/>
          </w:divBdr>
        </w:div>
        <w:div w:id="858932163">
          <w:marLeft w:val="0"/>
          <w:marRight w:val="0"/>
          <w:marTop w:val="0"/>
          <w:marBottom w:val="0"/>
          <w:divBdr>
            <w:top w:val="none" w:sz="0" w:space="0" w:color="auto"/>
            <w:left w:val="none" w:sz="0" w:space="0" w:color="auto"/>
            <w:bottom w:val="none" w:sz="0" w:space="0" w:color="auto"/>
            <w:right w:val="none" w:sz="0" w:space="0" w:color="auto"/>
          </w:divBdr>
        </w:div>
        <w:div w:id="875387374">
          <w:marLeft w:val="0"/>
          <w:marRight w:val="0"/>
          <w:marTop w:val="0"/>
          <w:marBottom w:val="0"/>
          <w:divBdr>
            <w:top w:val="none" w:sz="0" w:space="0" w:color="auto"/>
            <w:left w:val="none" w:sz="0" w:space="0" w:color="auto"/>
            <w:bottom w:val="none" w:sz="0" w:space="0" w:color="auto"/>
            <w:right w:val="none" w:sz="0" w:space="0" w:color="auto"/>
          </w:divBdr>
        </w:div>
        <w:div w:id="964694602">
          <w:marLeft w:val="0"/>
          <w:marRight w:val="0"/>
          <w:marTop w:val="0"/>
          <w:marBottom w:val="0"/>
          <w:divBdr>
            <w:top w:val="none" w:sz="0" w:space="0" w:color="auto"/>
            <w:left w:val="none" w:sz="0" w:space="0" w:color="auto"/>
            <w:bottom w:val="none" w:sz="0" w:space="0" w:color="auto"/>
            <w:right w:val="none" w:sz="0" w:space="0" w:color="auto"/>
          </w:divBdr>
        </w:div>
        <w:div w:id="1277251096">
          <w:marLeft w:val="0"/>
          <w:marRight w:val="0"/>
          <w:marTop w:val="0"/>
          <w:marBottom w:val="0"/>
          <w:divBdr>
            <w:top w:val="none" w:sz="0" w:space="0" w:color="auto"/>
            <w:left w:val="none" w:sz="0" w:space="0" w:color="auto"/>
            <w:bottom w:val="none" w:sz="0" w:space="0" w:color="auto"/>
            <w:right w:val="none" w:sz="0" w:space="0" w:color="auto"/>
          </w:divBdr>
        </w:div>
        <w:div w:id="1407461635">
          <w:marLeft w:val="0"/>
          <w:marRight w:val="0"/>
          <w:marTop w:val="0"/>
          <w:marBottom w:val="0"/>
          <w:divBdr>
            <w:top w:val="none" w:sz="0" w:space="0" w:color="auto"/>
            <w:left w:val="none" w:sz="0" w:space="0" w:color="auto"/>
            <w:bottom w:val="none" w:sz="0" w:space="0" w:color="auto"/>
            <w:right w:val="none" w:sz="0" w:space="0" w:color="auto"/>
          </w:divBdr>
        </w:div>
        <w:div w:id="1432159862">
          <w:marLeft w:val="0"/>
          <w:marRight w:val="0"/>
          <w:marTop w:val="0"/>
          <w:marBottom w:val="0"/>
          <w:divBdr>
            <w:top w:val="none" w:sz="0" w:space="0" w:color="auto"/>
            <w:left w:val="none" w:sz="0" w:space="0" w:color="auto"/>
            <w:bottom w:val="none" w:sz="0" w:space="0" w:color="auto"/>
            <w:right w:val="none" w:sz="0" w:space="0" w:color="auto"/>
          </w:divBdr>
        </w:div>
        <w:div w:id="1511487166">
          <w:marLeft w:val="0"/>
          <w:marRight w:val="0"/>
          <w:marTop w:val="0"/>
          <w:marBottom w:val="0"/>
          <w:divBdr>
            <w:top w:val="none" w:sz="0" w:space="0" w:color="auto"/>
            <w:left w:val="none" w:sz="0" w:space="0" w:color="auto"/>
            <w:bottom w:val="none" w:sz="0" w:space="0" w:color="auto"/>
            <w:right w:val="none" w:sz="0" w:space="0" w:color="auto"/>
          </w:divBdr>
        </w:div>
        <w:div w:id="1558928850">
          <w:marLeft w:val="0"/>
          <w:marRight w:val="0"/>
          <w:marTop w:val="0"/>
          <w:marBottom w:val="0"/>
          <w:divBdr>
            <w:top w:val="none" w:sz="0" w:space="0" w:color="auto"/>
            <w:left w:val="none" w:sz="0" w:space="0" w:color="auto"/>
            <w:bottom w:val="none" w:sz="0" w:space="0" w:color="auto"/>
            <w:right w:val="none" w:sz="0" w:space="0" w:color="auto"/>
          </w:divBdr>
        </w:div>
        <w:div w:id="1566799691">
          <w:marLeft w:val="0"/>
          <w:marRight w:val="0"/>
          <w:marTop w:val="0"/>
          <w:marBottom w:val="0"/>
          <w:divBdr>
            <w:top w:val="none" w:sz="0" w:space="0" w:color="auto"/>
            <w:left w:val="none" w:sz="0" w:space="0" w:color="auto"/>
            <w:bottom w:val="none" w:sz="0" w:space="0" w:color="auto"/>
            <w:right w:val="none" w:sz="0" w:space="0" w:color="auto"/>
          </w:divBdr>
        </w:div>
        <w:div w:id="1600485020">
          <w:marLeft w:val="0"/>
          <w:marRight w:val="0"/>
          <w:marTop w:val="0"/>
          <w:marBottom w:val="0"/>
          <w:divBdr>
            <w:top w:val="none" w:sz="0" w:space="0" w:color="auto"/>
            <w:left w:val="none" w:sz="0" w:space="0" w:color="auto"/>
            <w:bottom w:val="none" w:sz="0" w:space="0" w:color="auto"/>
            <w:right w:val="none" w:sz="0" w:space="0" w:color="auto"/>
          </w:divBdr>
        </w:div>
        <w:div w:id="1967661176">
          <w:marLeft w:val="0"/>
          <w:marRight w:val="0"/>
          <w:marTop w:val="0"/>
          <w:marBottom w:val="0"/>
          <w:divBdr>
            <w:top w:val="none" w:sz="0" w:space="0" w:color="auto"/>
            <w:left w:val="none" w:sz="0" w:space="0" w:color="auto"/>
            <w:bottom w:val="none" w:sz="0" w:space="0" w:color="auto"/>
            <w:right w:val="none" w:sz="0" w:space="0" w:color="auto"/>
          </w:divBdr>
        </w:div>
        <w:div w:id="2092192179">
          <w:marLeft w:val="0"/>
          <w:marRight w:val="0"/>
          <w:marTop w:val="0"/>
          <w:marBottom w:val="0"/>
          <w:divBdr>
            <w:top w:val="none" w:sz="0" w:space="0" w:color="auto"/>
            <w:left w:val="none" w:sz="0" w:space="0" w:color="auto"/>
            <w:bottom w:val="none" w:sz="0" w:space="0" w:color="auto"/>
            <w:right w:val="none" w:sz="0" w:space="0" w:color="auto"/>
          </w:divBdr>
        </w:div>
      </w:divsChild>
    </w:div>
    <w:div w:id="932780368">
      <w:bodyDiv w:val="1"/>
      <w:marLeft w:val="0"/>
      <w:marRight w:val="0"/>
      <w:marTop w:val="0"/>
      <w:marBottom w:val="0"/>
      <w:divBdr>
        <w:top w:val="none" w:sz="0" w:space="0" w:color="auto"/>
        <w:left w:val="none" w:sz="0" w:space="0" w:color="auto"/>
        <w:bottom w:val="none" w:sz="0" w:space="0" w:color="auto"/>
        <w:right w:val="none" w:sz="0" w:space="0" w:color="auto"/>
      </w:divBdr>
    </w:div>
    <w:div w:id="1025402533">
      <w:bodyDiv w:val="1"/>
      <w:marLeft w:val="0"/>
      <w:marRight w:val="0"/>
      <w:marTop w:val="0"/>
      <w:marBottom w:val="0"/>
      <w:divBdr>
        <w:top w:val="none" w:sz="0" w:space="0" w:color="auto"/>
        <w:left w:val="none" w:sz="0" w:space="0" w:color="auto"/>
        <w:bottom w:val="none" w:sz="0" w:space="0" w:color="auto"/>
        <w:right w:val="none" w:sz="0" w:space="0" w:color="auto"/>
      </w:divBdr>
      <w:divsChild>
        <w:div w:id="1162505387">
          <w:marLeft w:val="0"/>
          <w:marRight w:val="0"/>
          <w:marTop w:val="0"/>
          <w:marBottom w:val="0"/>
          <w:divBdr>
            <w:top w:val="none" w:sz="0" w:space="0" w:color="auto"/>
            <w:left w:val="none" w:sz="0" w:space="0" w:color="auto"/>
            <w:bottom w:val="none" w:sz="0" w:space="0" w:color="auto"/>
            <w:right w:val="none" w:sz="0" w:space="0" w:color="auto"/>
          </w:divBdr>
        </w:div>
        <w:div w:id="235357269">
          <w:marLeft w:val="0"/>
          <w:marRight w:val="0"/>
          <w:marTop w:val="0"/>
          <w:marBottom w:val="0"/>
          <w:divBdr>
            <w:top w:val="none" w:sz="0" w:space="0" w:color="auto"/>
            <w:left w:val="none" w:sz="0" w:space="0" w:color="auto"/>
            <w:bottom w:val="none" w:sz="0" w:space="0" w:color="auto"/>
            <w:right w:val="none" w:sz="0" w:space="0" w:color="auto"/>
          </w:divBdr>
        </w:div>
        <w:div w:id="46610417">
          <w:marLeft w:val="0"/>
          <w:marRight w:val="0"/>
          <w:marTop w:val="0"/>
          <w:marBottom w:val="0"/>
          <w:divBdr>
            <w:top w:val="none" w:sz="0" w:space="0" w:color="auto"/>
            <w:left w:val="none" w:sz="0" w:space="0" w:color="auto"/>
            <w:bottom w:val="none" w:sz="0" w:space="0" w:color="auto"/>
            <w:right w:val="none" w:sz="0" w:space="0" w:color="auto"/>
          </w:divBdr>
        </w:div>
      </w:divsChild>
    </w:div>
    <w:div w:id="1091045845">
      <w:bodyDiv w:val="1"/>
      <w:marLeft w:val="0"/>
      <w:marRight w:val="0"/>
      <w:marTop w:val="0"/>
      <w:marBottom w:val="0"/>
      <w:divBdr>
        <w:top w:val="none" w:sz="0" w:space="0" w:color="auto"/>
        <w:left w:val="none" w:sz="0" w:space="0" w:color="auto"/>
        <w:bottom w:val="none" w:sz="0" w:space="0" w:color="auto"/>
        <w:right w:val="none" w:sz="0" w:space="0" w:color="auto"/>
      </w:divBdr>
    </w:div>
    <w:div w:id="1520195825">
      <w:bodyDiv w:val="1"/>
      <w:marLeft w:val="0"/>
      <w:marRight w:val="0"/>
      <w:marTop w:val="0"/>
      <w:marBottom w:val="0"/>
      <w:divBdr>
        <w:top w:val="none" w:sz="0" w:space="0" w:color="auto"/>
        <w:left w:val="none" w:sz="0" w:space="0" w:color="auto"/>
        <w:bottom w:val="none" w:sz="0" w:space="0" w:color="auto"/>
        <w:right w:val="none" w:sz="0" w:space="0" w:color="auto"/>
      </w:divBdr>
      <w:divsChild>
        <w:div w:id="1504248187">
          <w:marLeft w:val="0"/>
          <w:marRight w:val="0"/>
          <w:marTop w:val="0"/>
          <w:marBottom w:val="0"/>
          <w:divBdr>
            <w:top w:val="none" w:sz="0" w:space="0" w:color="auto"/>
            <w:left w:val="none" w:sz="0" w:space="0" w:color="auto"/>
            <w:bottom w:val="none" w:sz="0" w:space="0" w:color="auto"/>
            <w:right w:val="none" w:sz="0" w:space="0" w:color="auto"/>
          </w:divBdr>
        </w:div>
      </w:divsChild>
    </w:div>
    <w:div w:id="1554804029">
      <w:bodyDiv w:val="1"/>
      <w:marLeft w:val="0"/>
      <w:marRight w:val="0"/>
      <w:marTop w:val="0"/>
      <w:marBottom w:val="0"/>
      <w:divBdr>
        <w:top w:val="none" w:sz="0" w:space="0" w:color="auto"/>
        <w:left w:val="none" w:sz="0" w:space="0" w:color="auto"/>
        <w:bottom w:val="none" w:sz="0" w:space="0" w:color="auto"/>
        <w:right w:val="none" w:sz="0" w:space="0" w:color="auto"/>
      </w:divBdr>
    </w:div>
    <w:div w:id="1960642375">
      <w:bodyDiv w:val="1"/>
      <w:marLeft w:val="0"/>
      <w:marRight w:val="0"/>
      <w:marTop w:val="0"/>
      <w:marBottom w:val="0"/>
      <w:divBdr>
        <w:top w:val="none" w:sz="0" w:space="0" w:color="auto"/>
        <w:left w:val="none" w:sz="0" w:space="0" w:color="auto"/>
        <w:bottom w:val="none" w:sz="0" w:space="0" w:color="auto"/>
        <w:right w:val="none" w:sz="0" w:space="0" w:color="auto"/>
      </w:divBdr>
    </w:div>
    <w:div w:id="21130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www.kingston.com/datasheets/SM2280S3_us.pdf" TargetMode="External"/><Relationship Id="rId26" Type="http://schemas.openxmlformats.org/officeDocument/2006/relationships/hyperlink" Target="https://doi.org/10.1142/S021853932040001X" TargetMode="External"/><Relationship Id="rId3" Type="http://schemas.openxmlformats.org/officeDocument/2006/relationships/styles" Target="styles.xml"/><Relationship Id="rId21" Type="http://schemas.openxmlformats.org/officeDocument/2006/relationships/hyperlink" Target="https://docs.microsoft.com/en-us/windows-server/storage/storage-spaces/storage-spaces-fault-tolerance"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worldscientific.com/toc/ijrqse/27/02"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atto.com/disk-benchma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worldscientific.com/worldscinet/ijrqse"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worldscientific.com/doi/pdf/10.1142/S021853932040001X" TargetMode="External"/><Relationship Id="rId28" Type="http://schemas.openxmlformats.org/officeDocument/2006/relationships/hyperlink" Target="https://doi.org/10.1111/1556-4029.14258" TargetMode="External"/><Relationship Id="rId10" Type="http://schemas.openxmlformats.org/officeDocument/2006/relationships/chart" Target="charts/chart1.xml"/><Relationship Id="rId19" Type="http://schemas.openxmlformats.org/officeDocument/2006/relationships/hyperlink" Target="https://www.kingston.com/datasheets/sv300s3_us.pdf" TargetMode="External"/><Relationship Id="rId4" Type="http://schemas.openxmlformats.org/officeDocument/2006/relationships/settings" Target="settings.xml"/><Relationship Id="rId9" Type="http://schemas.openxmlformats.org/officeDocument/2006/relationships/hyperlink" Target="mailto:CPU@3.6GHz" TargetMode="External"/><Relationship Id="rId14" Type="http://schemas.openxmlformats.org/officeDocument/2006/relationships/chart" Target="charts/chart5.xml"/><Relationship Id="rId22" Type="http://schemas.openxmlformats.org/officeDocument/2006/relationships/hyperlink" Target="https://www.softraid.com/pages/features/software%20_raid_benefits.html" TargetMode="External"/><Relationship Id="rId27" Type="http://schemas.openxmlformats.org/officeDocument/2006/relationships/hyperlink" Target="https://onlinelibrary.wiley.com/action/doSearch?ContribAuthorStored=Park%2C+Jungheu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1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3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esktop\NIKOLA\SSD_Nikola\King_10_BL\RAID10%20_4D_KING_strip_size_qd3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WRITE</a:t>
            </a:r>
            <a:endParaRPr lang="sr-Latn-RS"/>
          </a:p>
          <a:p>
            <a:pPr>
              <a:defRPr/>
            </a:pPr>
            <a:r>
              <a:rPr lang="sr-Latn-RS"/>
              <a:t>RAID 10 pri QD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tabela write read qd1'!$C$3</c:f>
              <c:strCache>
                <c:ptCount val="1"/>
                <c:pt idx="0">
                  <c:v>ss8</c:v>
                </c:pt>
              </c:strCache>
            </c:strRef>
          </c:tx>
          <c:spPr>
            <a:ln w="28575" cap="rnd">
              <a:solidFill>
                <a:schemeClr val="accent1"/>
              </a:solidFill>
              <a:round/>
            </a:ln>
            <a:effectLst/>
          </c:spPr>
          <c:marker>
            <c:symbol val="none"/>
          </c:marker>
          <c:cat>
            <c:strRef>
              <c:f>'Zbirna tabela write read qd1'!$B$4:$B$24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qd1'!$C$4:$C$24</c:f>
              <c:numCache>
                <c:formatCode>0.00</c:formatCode>
                <c:ptCount val="21"/>
                <c:pt idx="0">
                  <c:v>10.419897079467773</c:v>
                </c:pt>
                <c:pt idx="1">
                  <c:v>19.821317672729492</c:v>
                </c:pt>
                <c:pt idx="2">
                  <c:v>35.686727523803711</c:v>
                </c:pt>
                <c:pt idx="3">
                  <c:v>90.144229888916016</c:v>
                </c:pt>
                <c:pt idx="4">
                  <c:v>155.08684825897217</c:v>
                </c:pt>
                <c:pt idx="5">
                  <c:v>232.0544548034668</c:v>
                </c:pt>
                <c:pt idx="6">
                  <c:v>340.34653377532959</c:v>
                </c:pt>
                <c:pt idx="7">
                  <c:v>438.861985206604</c:v>
                </c:pt>
                <c:pt idx="8">
                  <c:v>471.69811248779297</c:v>
                </c:pt>
                <c:pt idx="9">
                  <c:v>519.63048458099365</c:v>
                </c:pt>
                <c:pt idx="10">
                  <c:v>559.2841157913208</c:v>
                </c:pt>
                <c:pt idx="11">
                  <c:v>581.39534854888916</c:v>
                </c:pt>
                <c:pt idx="12">
                  <c:v>594.35363960266113</c:v>
                </c:pt>
                <c:pt idx="13">
                  <c:v>598.80239486694336</c:v>
                </c:pt>
                <c:pt idx="14">
                  <c:v>603.31824970245361</c:v>
                </c:pt>
                <c:pt idx="15">
                  <c:v>585.9375</c:v>
                </c:pt>
                <c:pt idx="16">
                  <c:v>604.45787620544434</c:v>
                </c:pt>
                <c:pt idx="17">
                  <c:v>608.82800579071045</c:v>
                </c:pt>
                <c:pt idx="18">
                  <c:v>609.5238094329834</c:v>
                </c:pt>
                <c:pt idx="19">
                  <c:v>609.14158248901367</c:v>
                </c:pt>
                <c:pt idx="20">
                  <c:v>611.11525535583496</c:v>
                </c:pt>
              </c:numCache>
            </c:numRef>
          </c:val>
          <c:smooth val="0"/>
          <c:extLst xmlns:c16r2="http://schemas.microsoft.com/office/drawing/2015/06/chart">
            <c:ext xmlns:c16="http://schemas.microsoft.com/office/drawing/2014/chart" uri="{C3380CC4-5D6E-409C-BE32-E72D297353CC}">
              <c16:uniqueId val="{00000000-2B3E-445C-9733-DC2578852433}"/>
            </c:ext>
          </c:extLst>
        </c:ser>
        <c:ser>
          <c:idx val="1"/>
          <c:order val="1"/>
          <c:tx>
            <c:strRef>
              <c:f>'Zbirna tabela write read qd1'!$D$3</c:f>
              <c:strCache>
                <c:ptCount val="1"/>
                <c:pt idx="0">
                  <c:v>ss16</c:v>
                </c:pt>
              </c:strCache>
            </c:strRef>
          </c:tx>
          <c:spPr>
            <a:ln w="28575" cap="rnd">
              <a:solidFill>
                <a:schemeClr val="accent2"/>
              </a:solidFill>
              <a:round/>
            </a:ln>
            <a:effectLst/>
          </c:spPr>
          <c:marker>
            <c:symbol val="none"/>
          </c:marker>
          <c:cat>
            <c:strRef>
              <c:f>'Zbirna tabela write read qd1'!$B$4:$B$24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qd1'!$D$4:$D$24</c:f>
              <c:numCache>
                <c:formatCode>0.00</c:formatCode>
                <c:ptCount val="21"/>
                <c:pt idx="0">
                  <c:v>10.081428527832031</c:v>
                </c:pt>
                <c:pt idx="1">
                  <c:v>19.579594612121582</c:v>
                </c:pt>
                <c:pt idx="2">
                  <c:v>33.12032413482666</c:v>
                </c:pt>
                <c:pt idx="3">
                  <c:v>90.144229888916016</c:v>
                </c:pt>
                <c:pt idx="4">
                  <c:v>153.52922821044922</c:v>
                </c:pt>
                <c:pt idx="5">
                  <c:v>229.32213878631592</c:v>
                </c:pt>
                <c:pt idx="6">
                  <c:v>340.34653377532959</c:v>
                </c:pt>
                <c:pt idx="7">
                  <c:v>434.2431755065918</c:v>
                </c:pt>
                <c:pt idx="8">
                  <c:v>468.75</c:v>
                </c:pt>
                <c:pt idx="9">
                  <c:v>522.04176330566406</c:v>
                </c:pt>
                <c:pt idx="10">
                  <c:v>550.66079235076904</c:v>
                </c:pt>
                <c:pt idx="11">
                  <c:v>492.61083698272705</c:v>
                </c:pt>
                <c:pt idx="12">
                  <c:v>591.71597576141357</c:v>
                </c:pt>
                <c:pt idx="13">
                  <c:v>597.01492500305176</c:v>
                </c:pt>
                <c:pt idx="14">
                  <c:v>601.50375938415527</c:v>
                </c:pt>
                <c:pt idx="15">
                  <c:v>602.71220397949219</c:v>
                </c:pt>
                <c:pt idx="16">
                  <c:v>603.54583168029785</c:v>
                </c:pt>
                <c:pt idx="17">
                  <c:v>596.42147064208984</c:v>
                </c:pt>
                <c:pt idx="18">
                  <c:v>600.48789596557617</c:v>
                </c:pt>
                <c:pt idx="19">
                  <c:v>609.93488311767578</c:v>
                </c:pt>
                <c:pt idx="20">
                  <c:v>611.91409873962402</c:v>
                </c:pt>
              </c:numCache>
            </c:numRef>
          </c:val>
          <c:smooth val="0"/>
          <c:extLst xmlns:c16r2="http://schemas.microsoft.com/office/drawing/2015/06/chart">
            <c:ext xmlns:c16="http://schemas.microsoft.com/office/drawing/2014/chart" uri="{C3380CC4-5D6E-409C-BE32-E72D297353CC}">
              <c16:uniqueId val="{00000001-2B3E-445C-9733-DC2578852433}"/>
            </c:ext>
          </c:extLst>
        </c:ser>
        <c:ser>
          <c:idx val="2"/>
          <c:order val="2"/>
          <c:tx>
            <c:strRef>
              <c:f>'Zbirna tabela write read qd1'!$E$3</c:f>
              <c:strCache>
                <c:ptCount val="1"/>
                <c:pt idx="0">
                  <c:v>ss32</c:v>
                </c:pt>
              </c:strCache>
            </c:strRef>
          </c:tx>
          <c:spPr>
            <a:ln w="28575" cap="rnd">
              <a:solidFill>
                <a:schemeClr val="accent3"/>
              </a:solidFill>
              <a:round/>
            </a:ln>
            <a:effectLst/>
          </c:spPr>
          <c:marker>
            <c:symbol val="none"/>
          </c:marker>
          <c:cat>
            <c:strRef>
              <c:f>'Zbirna tabela write read qd1'!$B$4:$B$24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qd1'!$E$4:$E$24</c:f>
              <c:numCache>
                <c:formatCode>0.00</c:formatCode>
                <c:ptCount val="21"/>
                <c:pt idx="0">
                  <c:v>10.32435417175293</c:v>
                </c:pt>
                <c:pt idx="1">
                  <c:v>19.775390625</c:v>
                </c:pt>
                <c:pt idx="2">
                  <c:v>35.64453125</c:v>
                </c:pt>
                <c:pt idx="3">
                  <c:v>90.36846923828125</c:v>
                </c:pt>
                <c:pt idx="4">
                  <c:v>155.08684825897217</c:v>
                </c:pt>
                <c:pt idx="5">
                  <c:v>232.0544548034668</c:v>
                </c:pt>
                <c:pt idx="6">
                  <c:v>339.50617218017578</c:v>
                </c:pt>
                <c:pt idx="7">
                  <c:v>436.40897750854492</c:v>
                </c:pt>
                <c:pt idx="8">
                  <c:v>483.09178733825684</c:v>
                </c:pt>
                <c:pt idx="9">
                  <c:v>529.41176414489746</c:v>
                </c:pt>
                <c:pt idx="10">
                  <c:v>553.09734439849854</c:v>
                </c:pt>
                <c:pt idx="11">
                  <c:v>584.79532146453857</c:v>
                </c:pt>
                <c:pt idx="12">
                  <c:v>592.59259223937988</c:v>
                </c:pt>
                <c:pt idx="13">
                  <c:v>597.90732383728027</c:v>
                </c:pt>
                <c:pt idx="14">
                  <c:v>602.40963840484619</c:v>
                </c:pt>
                <c:pt idx="15">
                  <c:v>601.50375938415527</c:v>
                </c:pt>
                <c:pt idx="16">
                  <c:v>607.44115352630615</c:v>
                </c:pt>
                <c:pt idx="17">
                  <c:v>608.82800579071045</c:v>
                </c:pt>
                <c:pt idx="18">
                  <c:v>596.90356254577637</c:v>
                </c:pt>
                <c:pt idx="19">
                  <c:v>595.63953399658203</c:v>
                </c:pt>
                <c:pt idx="20">
                  <c:v>612.82962322235107</c:v>
                </c:pt>
              </c:numCache>
            </c:numRef>
          </c:val>
          <c:smooth val="0"/>
          <c:extLst xmlns:c16r2="http://schemas.microsoft.com/office/drawing/2015/06/chart">
            <c:ext xmlns:c16="http://schemas.microsoft.com/office/drawing/2014/chart" uri="{C3380CC4-5D6E-409C-BE32-E72D297353CC}">
              <c16:uniqueId val="{00000002-2B3E-445C-9733-DC2578852433}"/>
            </c:ext>
          </c:extLst>
        </c:ser>
        <c:ser>
          <c:idx val="3"/>
          <c:order val="3"/>
          <c:tx>
            <c:strRef>
              <c:f>'Zbirna tabela write read qd1'!$F$3</c:f>
              <c:strCache>
                <c:ptCount val="1"/>
                <c:pt idx="0">
                  <c:v>ss64</c:v>
                </c:pt>
              </c:strCache>
            </c:strRef>
          </c:tx>
          <c:spPr>
            <a:ln w="28575" cap="rnd">
              <a:solidFill>
                <a:schemeClr val="accent4"/>
              </a:solidFill>
              <a:round/>
            </a:ln>
            <a:effectLst/>
          </c:spPr>
          <c:marker>
            <c:symbol val="none"/>
          </c:marker>
          <c:cat>
            <c:strRef>
              <c:f>'Zbirna tabela write read qd1'!$B$4:$B$24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qd1'!$F$4:$F$24</c:f>
              <c:numCache>
                <c:formatCode>0.00</c:formatCode>
                <c:ptCount val="21"/>
                <c:pt idx="0">
                  <c:v>10.177574157714844</c:v>
                </c:pt>
                <c:pt idx="1">
                  <c:v>19.434079170227051</c:v>
                </c:pt>
                <c:pt idx="2">
                  <c:v>35.15625</c:v>
                </c:pt>
                <c:pt idx="3">
                  <c:v>89.84375</c:v>
                </c:pt>
                <c:pt idx="4">
                  <c:v>153.91209411621094</c:v>
                </c:pt>
                <c:pt idx="5">
                  <c:v>227.62345600128174</c:v>
                </c:pt>
                <c:pt idx="6">
                  <c:v>326.4925365447998</c:v>
                </c:pt>
                <c:pt idx="7">
                  <c:v>426.82926750183105</c:v>
                </c:pt>
                <c:pt idx="8">
                  <c:v>466.41790962219238</c:v>
                </c:pt>
                <c:pt idx="9">
                  <c:v>530.66037654876709</c:v>
                </c:pt>
                <c:pt idx="10">
                  <c:v>555.55555534362793</c:v>
                </c:pt>
                <c:pt idx="11">
                  <c:v>591.71597576141357</c:v>
                </c:pt>
                <c:pt idx="12">
                  <c:v>596.1251859664917</c:v>
                </c:pt>
                <c:pt idx="13">
                  <c:v>604.22960662841797</c:v>
                </c:pt>
                <c:pt idx="14">
                  <c:v>606.06060600280762</c:v>
                </c:pt>
                <c:pt idx="15">
                  <c:v>608.21084594726562</c:v>
                </c:pt>
                <c:pt idx="16">
                  <c:v>607.44115352630615</c:v>
                </c:pt>
                <c:pt idx="17">
                  <c:v>599.70014953613281</c:v>
                </c:pt>
                <c:pt idx="18">
                  <c:v>611.15355205535889</c:v>
                </c:pt>
                <c:pt idx="19">
                  <c:v>613.01421070098877</c:v>
                </c:pt>
                <c:pt idx="20">
                  <c:v>599.48774147033691</c:v>
                </c:pt>
              </c:numCache>
            </c:numRef>
          </c:val>
          <c:smooth val="0"/>
          <c:extLst xmlns:c16r2="http://schemas.microsoft.com/office/drawing/2015/06/chart">
            <c:ext xmlns:c16="http://schemas.microsoft.com/office/drawing/2014/chart" uri="{C3380CC4-5D6E-409C-BE32-E72D297353CC}">
              <c16:uniqueId val="{00000003-2B3E-445C-9733-DC2578852433}"/>
            </c:ext>
          </c:extLst>
        </c:ser>
        <c:dLbls>
          <c:showLegendKey val="0"/>
          <c:showVal val="0"/>
          <c:showCatName val="0"/>
          <c:showSerName val="0"/>
          <c:showPercent val="0"/>
          <c:showBubbleSize val="0"/>
        </c:dLbls>
        <c:smooth val="0"/>
        <c:axId val="1696980800"/>
        <c:axId val="1697006912"/>
      </c:lineChart>
      <c:catAx>
        <c:axId val="169698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006912"/>
        <c:crosses val="autoZero"/>
        <c:auto val="1"/>
        <c:lblAlgn val="ctr"/>
        <c:lblOffset val="100"/>
        <c:noMultiLvlLbl val="0"/>
      </c:catAx>
      <c:valAx>
        <c:axId val="169700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a:t>
            </a:r>
            <a:endParaRPr lang="sr-Latn-RS" sz="1400" b="0" i="0" u="none" strike="noStrike" baseline="0">
              <a:effectLst/>
            </a:endParaRPr>
          </a:p>
          <a:p>
            <a:pPr>
              <a:defRPr/>
            </a:pPr>
            <a:r>
              <a:rPr lang="sr-Latn-RS" sz="1400" b="0" i="0" u="none" strike="noStrike" baseline="0"/>
              <a:t>RAID 10 pri QD 1</a:t>
            </a:r>
            <a:endParaRPr lang="sr-Latn-B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tabela write read qd1'!$K$3</c:f>
              <c:strCache>
                <c:ptCount val="1"/>
                <c:pt idx="0">
                  <c:v>ss8</c:v>
                </c:pt>
              </c:strCache>
            </c:strRef>
          </c:tx>
          <c:spPr>
            <a:ln w="28575" cap="rnd">
              <a:solidFill>
                <a:schemeClr val="accent1"/>
              </a:solidFill>
              <a:round/>
            </a:ln>
            <a:effectLst/>
          </c:spPr>
          <c:marker>
            <c:symbol val="none"/>
          </c:marker>
          <c:cat>
            <c:strRef>
              <c:f>'Zbirna tabela write read qd1'!$J$4:$J$24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qd1'!$K$4:$K$24</c:f>
              <c:numCache>
                <c:formatCode>0.00</c:formatCode>
                <c:ptCount val="21"/>
                <c:pt idx="0">
                  <c:v>35.7666015625</c:v>
                </c:pt>
                <c:pt idx="1">
                  <c:v>69.893625259399414</c:v>
                </c:pt>
                <c:pt idx="2">
                  <c:v>131.02010536193848</c:v>
                </c:pt>
                <c:pt idx="3">
                  <c:v>232.81639575958252</c:v>
                </c:pt>
                <c:pt idx="4">
                  <c:v>387.70261764526367</c:v>
                </c:pt>
                <c:pt idx="5">
                  <c:v>588.37281703948975</c:v>
                </c:pt>
                <c:pt idx="6">
                  <c:v>919.57605934143066</c:v>
                </c:pt>
                <c:pt idx="7">
                  <c:v>1284.0346527099609</c:v>
                </c:pt>
                <c:pt idx="8">
                  <c:v>1281.25</c:v>
                </c:pt>
                <c:pt idx="9">
                  <c:v>1289.9262895584106</c:v>
                </c:pt>
                <c:pt idx="10">
                  <c:v>1273.1481475830078</c:v>
                </c:pt>
                <c:pt idx="11">
                  <c:v>1265.8227844238281</c:v>
                </c:pt>
                <c:pt idx="12">
                  <c:v>1268.4989423751831</c:v>
                </c:pt>
                <c:pt idx="13">
                  <c:v>1275.917064666748</c:v>
                </c:pt>
                <c:pt idx="14">
                  <c:v>1277.9552707672119</c:v>
                </c:pt>
                <c:pt idx="15">
                  <c:v>1271.1864404678345</c:v>
                </c:pt>
                <c:pt idx="16">
                  <c:v>1261.8296527862549</c:v>
                </c:pt>
                <c:pt idx="17">
                  <c:v>1254.5739669799805</c:v>
                </c:pt>
                <c:pt idx="18">
                  <c:v>1252.4461832046509</c:v>
                </c:pt>
                <c:pt idx="19">
                  <c:v>1245.1196346282959</c:v>
                </c:pt>
                <c:pt idx="20">
                  <c:v>1243.0955991744995</c:v>
                </c:pt>
              </c:numCache>
            </c:numRef>
          </c:val>
          <c:smooth val="0"/>
          <c:extLst xmlns:c16r2="http://schemas.microsoft.com/office/drawing/2015/06/chart">
            <c:ext xmlns:c16="http://schemas.microsoft.com/office/drawing/2014/chart" uri="{C3380CC4-5D6E-409C-BE32-E72D297353CC}">
              <c16:uniqueId val="{00000000-0A5C-4E49-A7E8-CFC7CC91D42C}"/>
            </c:ext>
          </c:extLst>
        </c:ser>
        <c:ser>
          <c:idx val="1"/>
          <c:order val="1"/>
          <c:tx>
            <c:strRef>
              <c:f>'Zbirna tabela write read qd1'!$L$3</c:f>
              <c:strCache>
                <c:ptCount val="1"/>
                <c:pt idx="0">
                  <c:v>ss16</c:v>
                </c:pt>
              </c:strCache>
            </c:strRef>
          </c:tx>
          <c:spPr>
            <a:ln w="28575" cap="rnd">
              <a:solidFill>
                <a:schemeClr val="accent2"/>
              </a:solidFill>
              <a:round/>
            </a:ln>
            <a:effectLst/>
          </c:spPr>
          <c:marker>
            <c:symbol val="none"/>
          </c:marker>
          <c:cat>
            <c:strRef>
              <c:f>'Zbirna tabela write read qd1'!$J$4:$J$24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qd1'!$L$4:$L$24</c:f>
              <c:numCache>
                <c:formatCode>0.00</c:formatCode>
                <c:ptCount val="21"/>
                <c:pt idx="0">
                  <c:v>36.1328125</c:v>
                </c:pt>
                <c:pt idx="1">
                  <c:v>69.163029670715332</c:v>
                </c:pt>
                <c:pt idx="2">
                  <c:v>132.8125</c:v>
                </c:pt>
                <c:pt idx="3">
                  <c:v>250</c:v>
                </c:pt>
                <c:pt idx="4">
                  <c:v>397.44388961791992</c:v>
                </c:pt>
                <c:pt idx="5">
                  <c:v>734.375</c:v>
                </c:pt>
                <c:pt idx="6">
                  <c:v>1052.0573558807373</c:v>
                </c:pt>
                <c:pt idx="7">
                  <c:v>1387.1571063995361</c:v>
                </c:pt>
                <c:pt idx="8">
                  <c:v>1392.326732635498</c:v>
                </c:pt>
                <c:pt idx="9">
                  <c:v>1392.2518157958984</c:v>
                </c:pt>
                <c:pt idx="10">
                  <c:v>1368.1592035293579</c:v>
                </c:pt>
                <c:pt idx="11">
                  <c:v>1369.8630132675171</c:v>
                </c:pt>
                <c:pt idx="12">
                  <c:v>1339.2857141494751</c:v>
                </c:pt>
                <c:pt idx="13">
                  <c:v>1355.9322032928467</c:v>
                </c:pt>
                <c:pt idx="14">
                  <c:v>1369.8630132675171</c:v>
                </c:pt>
                <c:pt idx="15">
                  <c:v>1359.003396987915</c:v>
                </c:pt>
                <c:pt idx="16">
                  <c:v>1349.0725126266479</c:v>
                </c:pt>
                <c:pt idx="17">
                  <c:v>1350.5908832550049</c:v>
                </c:pt>
                <c:pt idx="18">
                  <c:v>1351.9222640991211</c:v>
                </c:pt>
                <c:pt idx="19">
                  <c:v>1351.3602628707886</c:v>
                </c:pt>
                <c:pt idx="20">
                  <c:v>1349.0325231552124</c:v>
                </c:pt>
              </c:numCache>
            </c:numRef>
          </c:val>
          <c:smooth val="0"/>
          <c:extLst xmlns:c16r2="http://schemas.microsoft.com/office/drawing/2015/06/chart">
            <c:ext xmlns:c16="http://schemas.microsoft.com/office/drawing/2014/chart" uri="{C3380CC4-5D6E-409C-BE32-E72D297353CC}">
              <c16:uniqueId val="{00000001-0A5C-4E49-A7E8-CFC7CC91D42C}"/>
            </c:ext>
          </c:extLst>
        </c:ser>
        <c:ser>
          <c:idx val="2"/>
          <c:order val="2"/>
          <c:tx>
            <c:strRef>
              <c:f>'Zbirna tabela write read qd1'!$M$3</c:f>
              <c:strCache>
                <c:ptCount val="1"/>
                <c:pt idx="0">
                  <c:v>ss32</c:v>
                </c:pt>
              </c:strCache>
            </c:strRef>
          </c:tx>
          <c:spPr>
            <a:ln w="28575" cap="rnd">
              <a:solidFill>
                <a:schemeClr val="accent3"/>
              </a:solidFill>
              <a:round/>
            </a:ln>
            <a:effectLst/>
          </c:spPr>
          <c:marker>
            <c:symbol val="none"/>
          </c:marker>
          <c:cat>
            <c:strRef>
              <c:f>'Zbirna tabela write read qd1'!$J$4:$J$24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qd1'!$M$4:$M$24</c:f>
              <c:numCache>
                <c:formatCode>0.00</c:formatCode>
                <c:ptCount val="21"/>
                <c:pt idx="0">
                  <c:v>36.4990234375</c:v>
                </c:pt>
                <c:pt idx="1">
                  <c:v>69.893625259399414</c:v>
                </c:pt>
                <c:pt idx="2">
                  <c:v>140.625</c:v>
                </c:pt>
                <c:pt idx="3">
                  <c:v>269.83322906494141</c:v>
                </c:pt>
                <c:pt idx="4">
                  <c:v>457.03125</c:v>
                </c:pt>
                <c:pt idx="5">
                  <c:v>871.09375</c:v>
                </c:pt>
                <c:pt idx="6">
                  <c:v>1304.6875</c:v>
                </c:pt>
                <c:pt idx="7">
                  <c:v>1421.875</c:v>
                </c:pt>
                <c:pt idx="8">
                  <c:v>1430.3482580184937</c:v>
                </c:pt>
                <c:pt idx="9">
                  <c:v>1433.9152116775513</c:v>
                </c:pt>
                <c:pt idx="10">
                  <c:v>1418.439715385437</c:v>
                </c:pt>
                <c:pt idx="11">
                  <c:v>1415.0943393707275</c:v>
                </c:pt>
                <c:pt idx="12">
                  <c:v>1405.1522245407104</c:v>
                </c:pt>
                <c:pt idx="13">
                  <c:v>1431.1270122528076</c:v>
                </c:pt>
                <c:pt idx="14">
                  <c:v>1444.0433206558228</c:v>
                </c:pt>
                <c:pt idx="15">
                  <c:v>1440.5762300491333</c:v>
                </c:pt>
                <c:pt idx="16">
                  <c:v>1423.4875440597534</c:v>
                </c:pt>
                <c:pt idx="17">
                  <c:v>1414.260458946228</c:v>
                </c:pt>
                <c:pt idx="18">
                  <c:v>1422.2222213745117</c:v>
                </c:pt>
                <c:pt idx="19">
                  <c:v>1422.2993488311768</c:v>
                </c:pt>
                <c:pt idx="20">
                  <c:v>1424.0764875411987</c:v>
                </c:pt>
              </c:numCache>
            </c:numRef>
          </c:val>
          <c:smooth val="0"/>
          <c:extLst xmlns:c16r2="http://schemas.microsoft.com/office/drawing/2015/06/chart">
            <c:ext xmlns:c16="http://schemas.microsoft.com/office/drawing/2014/chart" uri="{C3380CC4-5D6E-409C-BE32-E72D297353CC}">
              <c16:uniqueId val="{00000002-0A5C-4E49-A7E8-CFC7CC91D42C}"/>
            </c:ext>
          </c:extLst>
        </c:ser>
        <c:ser>
          <c:idx val="3"/>
          <c:order val="3"/>
          <c:tx>
            <c:strRef>
              <c:f>'Zbirna tabela write read qd1'!$N$3</c:f>
              <c:strCache>
                <c:ptCount val="1"/>
                <c:pt idx="0">
                  <c:v>ss64</c:v>
                </c:pt>
              </c:strCache>
            </c:strRef>
          </c:tx>
          <c:spPr>
            <a:ln w="28575" cap="rnd">
              <a:solidFill>
                <a:schemeClr val="accent4"/>
              </a:solidFill>
              <a:round/>
            </a:ln>
            <a:effectLst/>
          </c:spPr>
          <c:marker>
            <c:symbol val="none"/>
          </c:marker>
          <c:cat>
            <c:strRef>
              <c:f>'Zbirna tabela write read qd1'!$J$4:$J$24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tabela write read qd1'!$N$4:$N$24</c:f>
              <c:numCache>
                <c:formatCode>0.00</c:formatCode>
                <c:ptCount val="21"/>
                <c:pt idx="0">
                  <c:v>36.164471626281738</c:v>
                </c:pt>
                <c:pt idx="1">
                  <c:v>71.354815483093262</c:v>
                </c:pt>
                <c:pt idx="2">
                  <c:v>142.578125</c:v>
                </c:pt>
                <c:pt idx="3">
                  <c:v>272.4609375</c:v>
                </c:pt>
                <c:pt idx="4">
                  <c:v>469.52930164337158</c:v>
                </c:pt>
                <c:pt idx="5">
                  <c:v>835.9375</c:v>
                </c:pt>
                <c:pt idx="6">
                  <c:v>1363.7780542373657</c:v>
                </c:pt>
                <c:pt idx="7">
                  <c:v>1411.290322303772</c:v>
                </c:pt>
                <c:pt idx="8">
                  <c:v>1419.7530860900879</c:v>
                </c:pt>
                <c:pt idx="9">
                  <c:v>1437.5</c:v>
                </c:pt>
                <c:pt idx="10">
                  <c:v>1418.439715385437</c:v>
                </c:pt>
                <c:pt idx="11">
                  <c:v>1442.3076915740967</c:v>
                </c:pt>
                <c:pt idx="12">
                  <c:v>1438.8489208221436</c:v>
                </c:pt>
                <c:pt idx="13">
                  <c:v>1454.5454540252686</c:v>
                </c:pt>
                <c:pt idx="14">
                  <c:v>1470.5882349014282</c:v>
                </c:pt>
                <c:pt idx="15">
                  <c:v>1466.9926643371582</c:v>
                </c:pt>
                <c:pt idx="16">
                  <c:v>1476.014760017395</c:v>
                </c:pt>
                <c:pt idx="17">
                  <c:v>1469.6876907348633</c:v>
                </c:pt>
                <c:pt idx="18">
                  <c:v>1472.6184997558594</c:v>
                </c:pt>
                <c:pt idx="19">
                  <c:v>1473.4382019042969</c:v>
                </c:pt>
                <c:pt idx="20">
                  <c:v>1472.7191009521484</c:v>
                </c:pt>
              </c:numCache>
            </c:numRef>
          </c:val>
          <c:smooth val="0"/>
          <c:extLst xmlns:c16r2="http://schemas.microsoft.com/office/drawing/2015/06/chart">
            <c:ext xmlns:c16="http://schemas.microsoft.com/office/drawing/2014/chart" uri="{C3380CC4-5D6E-409C-BE32-E72D297353CC}">
              <c16:uniqueId val="{00000003-0A5C-4E49-A7E8-CFC7CC91D42C}"/>
            </c:ext>
          </c:extLst>
        </c:ser>
        <c:dLbls>
          <c:showLegendKey val="0"/>
          <c:showVal val="0"/>
          <c:showCatName val="0"/>
          <c:showSerName val="0"/>
          <c:showPercent val="0"/>
          <c:showBubbleSize val="0"/>
        </c:dLbls>
        <c:smooth val="0"/>
        <c:axId val="1696982976"/>
        <c:axId val="1697008000"/>
      </c:lineChart>
      <c:catAx>
        <c:axId val="16969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008000"/>
        <c:crosses val="autoZero"/>
        <c:auto val="1"/>
        <c:lblAlgn val="ctr"/>
        <c:lblOffset val="100"/>
        <c:noMultiLvlLbl val="0"/>
      </c:catAx>
      <c:valAx>
        <c:axId val="1697008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8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WRITE</a:t>
            </a:r>
            <a:endParaRPr lang="sr-Latn-RS"/>
          </a:p>
          <a:p>
            <a:pPr>
              <a:defRPr/>
            </a:pPr>
            <a:r>
              <a:rPr lang="sr-Latn-RS"/>
              <a:t>RAID 10 pri QD 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qd4'!$C$3</c:f>
              <c:strCache>
                <c:ptCount val="1"/>
                <c:pt idx="0">
                  <c:v>ss8</c:v>
                </c:pt>
              </c:strCache>
            </c:strRef>
          </c:tx>
          <c:spPr>
            <a:ln w="28575" cap="rnd">
              <a:solidFill>
                <a:schemeClr val="accent1"/>
              </a:solidFill>
              <a:round/>
            </a:ln>
            <a:effectLst/>
          </c:spPr>
          <c:marker>
            <c:symbol val="none"/>
          </c:marker>
          <c:cat>
            <c:strRef>
              <c:f>'Zbirna qd4'!$B$4:$B$24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qd4'!$C$4:$C$24</c:f>
              <c:numCache>
                <c:formatCode>0.00</c:formatCode>
                <c:ptCount val="21"/>
                <c:pt idx="0">
                  <c:v>29.78515625</c:v>
                </c:pt>
                <c:pt idx="1">
                  <c:v>57.717035293579102</c:v>
                </c:pt>
                <c:pt idx="2">
                  <c:v>117.38232517242432</c:v>
                </c:pt>
                <c:pt idx="3">
                  <c:v>350.5859375</c:v>
                </c:pt>
                <c:pt idx="4">
                  <c:v>509.765625</c:v>
                </c:pt>
                <c:pt idx="5">
                  <c:v>541.61471271514893</c:v>
                </c:pt>
                <c:pt idx="6">
                  <c:v>612.59305191040039</c:v>
                </c:pt>
                <c:pt idx="7">
                  <c:v>618.81188106536865</c:v>
                </c:pt>
                <c:pt idx="8">
                  <c:v>608.27250576019287</c:v>
                </c:pt>
                <c:pt idx="9">
                  <c:v>600.96153831481934</c:v>
                </c:pt>
                <c:pt idx="10">
                  <c:v>620.34739398956299</c:v>
                </c:pt>
                <c:pt idx="11">
                  <c:v>626.30480098724365</c:v>
                </c:pt>
                <c:pt idx="12">
                  <c:v>622.08398056030273</c:v>
                </c:pt>
                <c:pt idx="13">
                  <c:v>635.93004703521729</c:v>
                </c:pt>
                <c:pt idx="14">
                  <c:v>637.95853233337402</c:v>
                </c:pt>
                <c:pt idx="15">
                  <c:v>637.619553565979</c:v>
                </c:pt>
                <c:pt idx="16">
                  <c:v>638.21300315856934</c:v>
                </c:pt>
                <c:pt idx="17">
                  <c:v>638.46767711639404</c:v>
                </c:pt>
                <c:pt idx="18">
                  <c:v>636.81591987609863</c:v>
                </c:pt>
                <c:pt idx="19">
                  <c:v>629.49308681488037</c:v>
                </c:pt>
                <c:pt idx="20">
                  <c:v>636.64270401000977</c:v>
                </c:pt>
              </c:numCache>
            </c:numRef>
          </c:val>
          <c:smooth val="0"/>
          <c:extLst xmlns:c16r2="http://schemas.microsoft.com/office/drawing/2015/06/chart">
            <c:ext xmlns:c16="http://schemas.microsoft.com/office/drawing/2014/chart" uri="{C3380CC4-5D6E-409C-BE32-E72D297353CC}">
              <c16:uniqueId val="{00000000-2B3E-445C-9733-DC2578852433}"/>
            </c:ext>
          </c:extLst>
        </c:ser>
        <c:ser>
          <c:idx val="1"/>
          <c:order val="1"/>
          <c:tx>
            <c:strRef>
              <c:f>'Zbirna qd4'!$D$3</c:f>
              <c:strCache>
                <c:ptCount val="1"/>
                <c:pt idx="0">
                  <c:v>ss16</c:v>
                </c:pt>
              </c:strCache>
            </c:strRef>
          </c:tx>
          <c:spPr>
            <a:ln w="28575" cap="rnd">
              <a:solidFill>
                <a:schemeClr val="accent2"/>
              </a:solidFill>
              <a:round/>
            </a:ln>
            <a:effectLst/>
          </c:spPr>
          <c:marker>
            <c:symbol val="none"/>
          </c:marker>
          <c:cat>
            <c:strRef>
              <c:f>'Zbirna qd4'!$B$4:$B$24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qd4'!$D$4:$D$24</c:f>
              <c:numCache>
                <c:formatCode>0.00</c:formatCode>
                <c:ptCount val="21"/>
                <c:pt idx="0">
                  <c:v>14.733673095703125</c:v>
                </c:pt>
                <c:pt idx="1">
                  <c:v>29.954410552978516</c:v>
                </c:pt>
                <c:pt idx="2">
                  <c:v>56.640625</c:v>
                </c:pt>
                <c:pt idx="3">
                  <c:v>198.2421875</c:v>
                </c:pt>
                <c:pt idx="4">
                  <c:v>353.515625</c:v>
                </c:pt>
                <c:pt idx="5">
                  <c:v>551.92786026000977</c:v>
                </c:pt>
                <c:pt idx="6">
                  <c:v>603.34158325195312</c:v>
                </c:pt>
                <c:pt idx="7">
                  <c:v>611.24694347381592</c:v>
                </c:pt>
                <c:pt idx="8">
                  <c:v>608.27250576019287</c:v>
                </c:pt>
                <c:pt idx="9">
                  <c:v>615.76354598999023</c:v>
                </c:pt>
                <c:pt idx="10">
                  <c:v>615.76354598999023</c:v>
                </c:pt>
                <c:pt idx="11">
                  <c:v>607.28744888305664</c:v>
                </c:pt>
                <c:pt idx="12">
                  <c:v>613.49693202972412</c:v>
                </c:pt>
                <c:pt idx="13">
                  <c:v>621.11801147460937</c:v>
                </c:pt>
                <c:pt idx="14">
                  <c:v>603.31824970245361</c:v>
                </c:pt>
                <c:pt idx="15">
                  <c:v>637.28093433380127</c:v>
                </c:pt>
                <c:pt idx="16">
                  <c:v>635.42494010925293</c:v>
                </c:pt>
                <c:pt idx="17">
                  <c:v>625.65172004699707</c:v>
                </c:pt>
                <c:pt idx="18">
                  <c:v>635.93004703521729</c:v>
                </c:pt>
                <c:pt idx="19">
                  <c:v>614.62317180633545</c:v>
                </c:pt>
                <c:pt idx="20">
                  <c:v>636.14832019805908</c:v>
                </c:pt>
              </c:numCache>
            </c:numRef>
          </c:val>
          <c:smooth val="0"/>
          <c:extLst xmlns:c16r2="http://schemas.microsoft.com/office/drawing/2015/06/chart">
            <c:ext xmlns:c16="http://schemas.microsoft.com/office/drawing/2014/chart" uri="{C3380CC4-5D6E-409C-BE32-E72D297353CC}">
              <c16:uniqueId val="{00000001-2B3E-445C-9733-DC2578852433}"/>
            </c:ext>
          </c:extLst>
        </c:ser>
        <c:ser>
          <c:idx val="2"/>
          <c:order val="2"/>
          <c:tx>
            <c:strRef>
              <c:f>'Zbirna qd4'!$E$3</c:f>
              <c:strCache>
                <c:ptCount val="1"/>
                <c:pt idx="0">
                  <c:v>ss32</c:v>
                </c:pt>
              </c:strCache>
            </c:strRef>
          </c:tx>
          <c:spPr>
            <a:ln w="28575" cap="rnd">
              <a:solidFill>
                <a:schemeClr val="accent3"/>
              </a:solidFill>
              <a:round/>
            </a:ln>
            <a:effectLst/>
          </c:spPr>
          <c:marker>
            <c:symbol val="none"/>
          </c:marker>
          <c:cat>
            <c:strRef>
              <c:f>'Zbirna qd4'!$B$4:$B$24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qd4'!$E$4:$E$24</c:f>
              <c:numCache>
                <c:formatCode>0.00</c:formatCode>
                <c:ptCount val="21"/>
                <c:pt idx="0">
                  <c:v>15.304337501525879</c:v>
                </c:pt>
                <c:pt idx="1">
                  <c:v>28.076171875</c:v>
                </c:pt>
                <c:pt idx="2">
                  <c:v>59.08203125</c:v>
                </c:pt>
                <c:pt idx="3">
                  <c:v>198.72194480895996</c:v>
                </c:pt>
                <c:pt idx="4">
                  <c:v>319.51371479034424</c:v>
                </c:pt>
                <c:pt idx="5">
                  <c:v>470.30472564697266</c:v>
                </c:pt>
                <c:pt idx="6">
                  <c:v>600.06234359741211</c:v>
                </c:pt>
                <c:pt idx="7">
                  <c:v>618.81188106536865</c:v>
                </c:pt>
                <c:pt idx="8">
                  <c:v>618.81188106536865</c:v>
                </c:pt>
                <c:pt idx="9">
                  <c:v>595.23809432983398</c:v>
                </c:pt>
                <c:pt idx="10">
                  <c:v>611.24694347381592</c:v>
                </c:pt>
                <c:pt idx="11">
                  <c:v>619.83471012115479</c:v>
                </c:pt>
                <c:pt idx="12">
                  <c:v>615.38461494445801</c:v>
                </c:pt>
                <c:pt idx="13">
                  <c:v>620.15503787994385</c:v>
                </c:pt>
                <c:pt idx="14">
                  <c:v>627.4509801864624</c:v>
                </c:pt>
                <c:pt idx="15">
                  <c:v>635.59321975708008</c:v>
                </c:pt>
                <c:pt idx="16">
                  <c:v>633.91442108154297</c:v>
                </c:pt>
                <c:pt idx="17">
                  <c:v>633.57972526550293</c:v>
                </c:pt>
                <c:pt idx="18">
                  <c:v>626.10056686401367</c:v>
                </c:pt>
                <c:pt idx="19">
                  <c:v>626.84512424468994</c:v>
                </c:pt>
                <c:pt idx="20">
                  <c:v>633.93306159973145</c:v>
                </c:pt>
              </c:numCache>
            </c:numRef>
          </c:val>
          <c:smooth val="0"/>
          <c:extLst xmlns:c16r2="http://schemas.microsoft.com/office/drawing/2015/06/chart">
            <c:ext xmlns:c16="http://schemas.microsoft.com/office/drawing/2014/chart" uri="{C3380CC4-5D6E-409C-BE32-E72D297353CC}">
              <c16:uniqueId val="{00000002-2B3E-445C-9733-DC2578852433}"/>
            </c:ext>
          </c:extLst>
        </c:ser>
        <c:ser>
          <c:idx val="3"/>
          <c:order val="3"/>
          <c:tx>
            <c:strRef>
              <c:f>'Zbirna qd4'!$F$3</c:f>
              <c:strCache>
                <c:ptCount val="1"/>
                <c:pt idx="0">
                  <c:v>ss64</c:v>
                </c:pt>
              </c:strCache>
            </c:strRef>
          </c:tx>
          <c:spPr>
            <a:ln w="28575" cap="rnd">
              <a:solidFill>
                <a:schemeClr val="accent4"/>
              </a:solidFill>
              <a:round/>
            </a:ln>
            <a:effectLst/>
          </c:spPr>
          <c:marker>
            <c:symbol val="none"/>
          </c:marker>
          <c:cat>
            <c:strRef>
              <c:f>'Zbirna qd4'!$B$4:$B$24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qd4'!$F$4:$F$24</c:f>
              <c:numCache>
                <c:formatCode>0.00</c:formatCode>
                <c:ptCount val="21"/>
                <c:pt idx="0">
                  <c:v>15.098970413208008</c:v>
                </c:pt>
                <c:pt idx="1">
                  <c:v>29.321106910705566</c:v>
                </c:pt>
                <c:pt idx="2">
                  <c:v>54.064058303833008</c:v>
                </c:pt>
                <c:pt idx="3">
                  <c:v>198.2421875</c:v>
                </c:pt>
                <c:pt idx="4">
                  <c:v>316.40625</c:v>
                </c:pt>
                <c:pt idx="5">
                  <c:v>432.5124683380127</c:v>
                </c:pt>
                <c:pt idx="6">
                  <c:v>561.09725666046143</c:v>
                </c:pt>
                <c:pt idx="7">
                  <c:v>611.24694347381592</c:v>
                </c:pt>
                <c:pt idx="8">
                  <c:v>623.44139575958252</c:v>
                </c:pt>
                <c:pt idx="9">
                  <c:v>614.25061416625977</c:v>
                </c:pt>
                <c:pt idx="10">
                  <c:v>609.75609683990479</c:v>
                </c:pt>
                <c:pt idx="11">
                  <c:v>621.11801147460937</c:v>
                </c:pt>
                <c:pt idx="12">
                  <c:v>612.55742645263672</c:v>
                </c:pt>
                <c:pt idx="13">
                  <c:v>621.11801147460937</c:v>
                </c:pt>
                <c:pt idx="14">
                  <c:v>634.41712856292725</c:v>
                </c:pt>
                <c:pt idx="15">
                  <c:v>640.68339538574219</c:v>
                </c:pt>
                <c:pt idx="16">
                  <c:v>639.23291969299316</c:v>
                </c:pt>
                <c:pt idx="17">
                  <c:v>639.14780235290527</c:v>
                </c:pt>
                <c:pt idx="18">
                  <c:v>631.28822231292725</c:v>
                </c:pt>
                <c:pt idx="19">
                  <c:v>631.79803371429443</c:v>
                </c:pt>
                <c:pt idx="20">
                  <c:v>638.75243663787842</c:v>
                </c:pt>
              </c:numCache>
            </c:numRef>
          </c:val>
          <c:smooth val="0"/>
          <c:extLst xmlns:c16r2="http://schemas.microsoft.com/office/drawing/2015/06/chart">
            <c:ext xmlns:c16="http://schemas.microsoft.com/office/drawing/2014/chart" uri="{C3380CC4-5D6E-409C-BE32-E72D297353CC}">
              <c16:uniqueId val="{00000003-2B3E-445C-9733-DC2578852433}"/>
            </c:ext>
          </c:extLst>
        </c:ser>
        <c:dLbls>
          <c:showLegendKey val="0"/>
          <c:showVal val="0"/>
          <c:showCatName val="0"/>
          <c:showSerName val="0"/>
          <c:showPercent val="0"/>
          <c:showBubbleSize val="0"/>
        </c:dLbls>
        <c:smooth val="0"/>
        <c:axId val="1696985152"/>
        <c:axId val="1697008544"/>
      </c:lineChart>
      <c:catAx>
        <c:axId val="169698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008544"/>
        <c:crosses val="autoZero"/>
        <c:auto val="1"/>
        <c:lblAlgn val="ctr"/>
        <c:lblOffset val="100"/>
        <c:noMultiLvlLbl val="0"/>
      </c:catAx>
      <c:valAx>
        <c:axId val="1697008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8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a:t>
            </a:r>
            <a:endParaRPr lang="sr-Latn-RS"/>
          </a:p>
          <a:p>
            <a:pPr>
              <a:defRPr/>
            </a:pPr>
            <a:r>
              <a:rPr lang="sr-Latn-RS"/>
              <a:t>RAID 10 pri QD 4</a:t>
            </a:r>
            <a:endParaRPr lang="sr-Latn-B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qd4'!$K$3</c:f>
              <c:strCache>
                <c:ptCount val="1"/>
                <c:pt idx="0">
                  <c:v>ss8</c:v>
                </c:pt>
              </c:strCache>
            </c:strRef>
          </c:tx>
          <c:spPr>
            <a:ln w="28575" cap="rnd">
              <a:solidFill>
                <a:schemeClr val="accent1"/>
              </a:solidFill>
              <a:round/>
            </a:ln>
            <a:effectLst/>
          </c:spPr>
          <c:marker>
            <c:symbol val="none"/>
          </c:marker>
          <c:cat>
            <c:strRef>
              <c:f>'Zbirna qd4'!$J$4:$J$24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qd4'!$K$4:$K$24</c:f>
              <c:numCache>
                <c:formatCode>0.00</c:formatCode>
                <c:ptCount val="21"/>
                <c:pt idx="0">
                  <c:v>71.2890625</c:v>
                </c:pt>
                <c:pt idx="1">
                  <c:v>141.11328125</c:v>
                </c:pt>
                <c:pt idx="2">
                  <c:v>275.87890625</c:v>
                </c:pt>
                <c:pt idx="3">
                  <c:v>535.15625</c:v>
                </c:pt>
                <c:pt idx="4">
                  <c:v>1027.34375</c:v>
                </c:pt>
                <c:pt idx="5">
                  <c:v>1281.25</c:v>
                </c:pt>
                <c:pt idx="6">
                  <c:v>1285.84787940979</c:v>
                </c:pt>
                <c:pt idx="7">
                  <c:v>1284.0346527099609</c:v>
                </c:pt>
                <c:pt idx="8">
                  <c:v>1289.9262895584106</c:v>
                </c:pt>
                <c:pt idx="9">
                  <c:v>1286.764705657959</c:v>
                </c:pt>
                <c:pt idx="10">
                  <c:v>1273.1481475830078</c:v>
                </c:pt>
                <c:pt idx="11">
                  <c:v>1255.2301254272461</c:v>
                </c:pt>
                <c:pt idx="12">
                  <c:v>1284.796573638916</c:v>
                </c:pt>
                <c:pt idx="13">
                  <c:v>1290.3225803375244</c:v>
                </c:pt>
                <c:pt idx="14">
                  <c:v>1280</c:v>
                </c:pt>
                <c:pt idx="15">
                  <c:v>1277.9552707672119</c:v>
                </c:pt>
                <c:pt idx="16">
                  <c:v>1284.109148979187</c:v>
                </c:pt>
                <c:pt idx="17">
                  <c:v>1284.109148979187</c:v>
                </c:pt>
                <c:pt idx="18">
                  <c:v>1282.5651302337646</c:v>
                </c:pt>
                <c:pt idx="19">
                  <c:v>1282.6291074752808</c:v>
                </c:pt>
                <c:pt idx="20">
                  <c:v>1284.0125389099121</c:v>
                </c:pt>
              </c:numCache>
            </c:numRef>
          </c:val>
          <c:smooth val="0"/>
          <c:extLst xmlns:c16r2="http://schemas.microsoft.com/office/drawing/2015/06/chart">
            <c:ext xmlns:c16="http://schemas.microsoft.com/office/drawing/2014/chart" uri="{C3380CC4-5D6E-409C-BE32-E72D297353CC}">
              <c16:uniqueId val="{00000000-0A5C-4E49-A7E8-CFC7CC91D42C}"/>
            </c:ext>
          </c:extLst>
        </c:ser>
        <c:ser>
          <c:idx val="1"/>
          <c:order val="1"/>
          <c:tx>
            <c:strRef>
              <c:f>'Zbirna qd4'!$L$3</c:f>
              <c:strCache>
                <c:ptCount val="1"/>
                <c:pt idx="0">
                  <c:v>ss16</c:v>
                </c:pt>
              </c:strCache>
            </c:strRef>
          </c:tx>
          <c:spPr>
            <a:ln w="28575" cap="rnd">
              <a:solidFill>
                <a:schemeClr val="accent2"/>
              </a:solidFill>
              <a:round/>
            </a:ln>
            <a:effectLst/>
          </c:spPr>
          <c:marker>
            <c:symbol val="none"/>
          </c:marker>
          <c:cat>
            <c:strRef>
              <c:f>'Zbirna qd4'!$J$4:$J$24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qd4'!$L$4:$L$24</c:f>
              <c:numCache>
                <c:formatCode>0.00</c:formatCode>
                <c:ptCount val="21"/>
                <c:pt idx="0">
                  <c:v>69.7021484375</c:v>
                </c:pt>
                <c:pt idx="1">
                  <c:v>138.18359375</c:v>
                </c:pt>
                <c:pt idx="2">
                  <c:v>271.97265625</c:v>
                </c:pt>
                <c:pt idx="3">
                  <c:v>538.0859375</c:v>
                </c:pt>
                <c:pt idx="4">
                  <c:v>1074.21875</c:v>
                </c:pt>
                <c:pt idx="5">
                  <c:v>1386.71875</c:v>
                </c:pt>
                <c:pt idx="6">
                  <c:v>1394.9501237869263</c:v>
                </c:pt>
                <c:pt idx="7">
                  <c:v>1392.326732635498</c:v>
                </c:pt>
                <c:pt idx="8">
                  <c:v>1395.7816371917725</c:v>
                </c:pt>
                <c:pt idx="9">
                  <c:v>1388.8888883590698</c:v>
                </c:pt>
                <c:pt idx="10">
                  <c:v>1371.5710716247559</c:v>
                </c:pt>
                <c:pt idx="11">
                  <c:v>1379.3103446960449</c:v>
                </c:pt>
                <c:pt idx="12">
                  <c:v>1388.8888883590698</c:v>
                </c:pt>
                <c:pt idx="13">
                  <c:v>1388.8888883590698</c:v>
                </c:pt>
                <c:pt idx="14">
                  <c:v>1410.9347438812256</c:v>
                </c:pt>
                <c:pt idx="15">
                  <c:v>1415.0943393707275</c:v>
                </c:pt>
                <c:pt idx="16">
                  <c:v>1419.6983137130737</c:v>
                </c:pt>
                <c:pt idx="17">
                  <c:v>1419.2785329818726</c:v>
                </c:pt>
                <c:pt idx="18">
                  <c:v>1415.3029632568359</c:v>
                </c:pt>
                <c:pt idx="19">
                  <c:v>1414.9331026077271</c:v>
                </c:pt>
                <c:pt idx="20">
                  <c:v>1417.9143218994141</c:v>
                </c:pt>
              </c:numCache>
            </c:numRef>
          </c:val>
          <c:smooth val="0"/>
          <c:extLst xmlns:c16r2="http://schemas.microsoft.com/office/drawing/2015/06/chart">
            <c:ext xmlns:c16="http://schemas.microsoft.com/office/drawing/2014/chart" uri="{C3380CC4-5D6E-409C-BE32-E72D297353CC}">
              <c16:uniqueId val="{00000001-0A5C-4E49-A7E8-CFC7CC91D42C}"/>
            </c:ext>
          </c:extLst>
        </c:ser>
        <c:ser>
          <c:idx val="2"/>
          <c:order val="2"/>
          <c:tx>
            <c:strRef>
              <c:f>'Zbirna qd4'!$M$3</c:f>
              <c:strCache>
                <c:ptCount val="1"/>
                <c:pt idx="0">
                  <c:v>ss32</c:v>
                </c:pt>
              </c:strCache>
            </c:strRef>
          </c:tx>
          <c:spPr>
            <a:ln w="28575" cap="rnd">
              <a:solidFill>
                <a:schemeClr val="accent3"/>
              </a:solidFill>
              <a:round/>
            </a:ln>
            <a:effectLst/>
          </c:spPr>
          <c:marker>
            <c:symbol val="none"/>
          </c:marker>
          <c:cat>
            <c:strRef>
              <c:f>'Zbirna qd4'!$J$4:$J$24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qd4'!$M$4:$M$24</c:f>
              <c:numCache>
                <c:formatCode>0.00</c:formatCode>
                <c:ptCount val="21"/>
                <c:pt idx="0">
                  <c:v>69.82421875</c:v>
                </c:pt>
                <c:pt idx="1">
                  <c:v>141.845703125</c:v>
                </c:pt>
                <c:pt idx="2">
                  <c:v>284.1796875</c:v>
                </c:pt>
                <c:pt idx="3">
                  <c:v>562.5</c:v>
                </c:pt>
                <c:pt idx="4">
                  <c:v>1113.28125</c:v>
                </c:pt>
                <c:pt idx="5">
                  <c:v>1425.78125</c:v>
                </c:pt>
                <c:pt idx="6">
                  <c:v>1426.1221942901611</c:v>
                </c:pt>
                <c:pt idx="7">
                  <c:v>1442.3076915740967</c:v>
                </c:pt>
                <c:pt idx="8">
                  <c:v>1447.0443344116211</c:v>
                </c:pt>
                <c:pt idx="9">
                  <c:v>1456.31067943573</c:v>
                </c:pt>
                <c:pt idx="10">
                  <c:v>1435.4066982269287</c:v>
                </c:pt>
                <c:pt idx="11">
                  <c:v>1459.8540143966675</c:v>
                </c:pt>
                <c:pt idx="12">
                  <c:v>1492.5373125076294</c:v>
                </c:pt>
                <c:pt idx="13">
                  <c:v>1503.7593984603882</c:v>
                </c:pt>
                <c:pt idx="14">
                  <c:v>1484.2300548553467</c:v>
                </c:pt>
                <c:pt idx="15">
                  <c:v>1488.8337459564209</c:v>
                </c:pt>
                <c:pt idx="16">
                  <c:v>1485.6081705093384</c:v>
                </c:pt>
                <c:pt idx="17">
                  <c:v>1483.3127317428589</c:v>
                </c:pt>
                <c:pt idx="18">
                  <c:v>1486.9888467788696</c:v>
                </c:pt>
                <c:pt idx="19">
                  <c:v>1486.8027210235596</c:v>
                </c:pt>
                <c:pt idx="20">
                  <c:v>1488.7778282165527</c:v>
                </c:pt>
              </c:numCache>
            </c:numRef>
          </c:val>
          <c:smooth val="0"/>
          <c:extLst xmlns:c16r2="http://schemas.microsoft.com/office/drawing/2015/06/chart">
            <c:ext xmlns:c16="http://schemas.microsoft.com/office/drawing/2014/chart" uri="{C3380CC4-5D6E-409C-BE32-E72D297353CC}">
              <c16:uniqueId val="{00000002-0A5C-4E49-A7E8-CFC7CC91D42C}"/>
            </c:ext>
          </c:extLst>
        </c:ser>
        <c:ser>
          <c:idx val="3"/>
          <c:order val="3"/>
          <c:tx>
            <c:strRef>
              <c:f>'Zbirna qd4'!$N$3</c:f>
              <c:strCache>
                <c:ptCount val="1"/>
                <c:pt idx="0">
                  <c:v>ss64</c:v>
                </c:pt>
              </c:strCache>
            </c:strRef>
          </c:tx>
          <c:spPr>
            <a:ln w="28575" cap="rnd">
              <a:solidFill>
                <a:schemeClr val="accent4"/>
              </a:solidFill>
              <a:round/>
            </a:ln>
            <a:effectLst/>
          </c:spPr>
          <c:marker>
            <c:symbol val="none"/>
          </c:marker>
          <c:cat>
            <c:strRef>
              <c:f>'Zbirna qd4'!$J$4:$J$24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qd4'!$N$4:$N$24</c:f>
              <c:numCache>
                <c:formatCode>0.00</c:formatCode>
                <c:ptCount val="21"/>
                <c:pt idx="0">
                  <c:v>70.1904296875</c:v>
                </c:pt>
                <c:pt idx="1">
                  <c:v>137.6953125</c:v>
                </c:pt>
                <c:pt idx="2">
                  <c:v>273.92578125</c:v>
                </c:pt>
                <c:pt idx="3">
                  <c:v>532.2265625</c:v>
                </c:pt>
                <c:pt idx="4">
                  <c:v>996.09375</c:v>
                </c:pt>
                <c:pt idx="5">
                  <c:v>1410.15625</c:v>
                </c:pt>
                <c:pt idx="6">
                  <c:v>1421.875</c:v>
                </c:pt>
                <c:pt idx="7">
                  <c:v>1445.8955221176147</c:v>
                </c:pt>
                <c:pt idx="8">
                  <c:v>1457.8163766860962</c:v>
                </c:pt>
                <c:pt idx="9">
                  <c:v>1456.31067943573</c:v>
                </c:pt>
                <c:pt idx="10">
                  <c:v>1466.9926643371582</c:v>
                </c:pt>
                <c:pt idx="11">
                  <c:v>1515.151515007019</c:v>
                </c:pt>
                <c:pt idx="12">
                  <c:v>1523.8095235824585</c:v>
                </c:pt>
                <c:pt idx="13">
                  <c:v>1532.5670490264893</c:v>
                </c:pt>
                <c:pt idx="14">
                  <c:v>1538.4615383148193</c:v>
                </c:pt>
                <c:pt idx="15">
                  <c:v>1540.4364566802979</c:v>
                </c:pt>
                <c:pt idx="16">
                  <c:v>1534.0364332199097</c:v>
                </c:pt>
                <c:pt idx="17">
                  <c:v>1541.4258184432983</c:v>
                </c:pt>
                <c:pt idx="18">
                  <c:v>1541.4258184432983</c:v>
                </c:pt>
                <c:pt idx="19">
                  <c:v>1536.9901542663574</c:v>
                </c:pt>
                <c:pt idx="20">
                  <c:v>1536.960599899292</c:v>
                </c:pt>
              </c:numCache>
            </c:numRef>
          </c:val>
          <c:smooth val="0"/>
          <c:extLst xmlns:c16r2="http://schemas.microsoft.com/office/drawing/2015/06/chart">
            <c:ext xmlns:c16="http://schemas.microsoft.com/office/drawing/2014/chart" uri="{C3380CC4-5D6E-409C-BE32-E72D297353CC}">
              <c16:uniqueId val="{00000003-0A5C-4E49-A7E8-CFC7CC91D42C}"/>
            </c:ext>
          </c:extLst>
        </c:ser>
        <c:dLbls>
          <c:showLegendKey val="0"/>
          <c:showVal val="0"/>
          <c:showCatName val="0"/>
          <c:showSerName val="0"/>
          <c:showPercent val="0"/>
          <c:showBubbleSize val="0"/>
        </c:dLbls>
        <c:smooth val="0"/>
        <c:axId val="1696999296"/>
        <c:axId val="1697002016"/>
      </c:lineChart>
      <c:catAx>
        <c:axId val="16969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002016"/>
        <c:crosses val="autoZero"/>
        <c:auto val="1"/>
        <c:lblAlgn val="ctr"/>
        <c:lblOffset val="100"/>
        <c:noMultiLvlLbl val="0"/>
      </c:catAx>
      <c:valAx>
        <c:axId val="1697002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WRITE</a:t>
            </a:r>
            <a:endParaRPr lang="sr-Latn-RS"/>
          </a:p>
          <a:p>
            <a:pPr>
              <a:defRPr/>
            </a:pPr>
            <a:r>
              <a:rPr lang="sr-Latn-RS"/>
              <a:t>RAID 10 pri QD 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qd16'!$C$3</c:f>
              <c:strCache>
                <c:ptCount val="1"/>
                <c:pt idx="0">
                  <c:v>ss8</c:v>
                </c:pt>
              </c:strCache>
            </c:strRef>
          </c:tx>
          <c:spPr>
            <a:ln w="28575" cap="rnd">
              <a:solidFill>
                <a:schemeClr val="accent1"/>
              </a:solidFill>
              <a:round/>
            </a:ln>
            <a:effectLst/>
          </c:spPr>
          <c:marker>
            <c:symbol val="none"/>
          </c:marker>
          <c:cat>
            <c:strRef>
              <c:f>'Zbirna qd16'!$B$4:$B$24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qd16'!$C$4:$C$24</c:f>
              <c:numCache>
                <c:formatCode>0.00</c:formatCode>
                <c:ptCount val="21"/>
                <c:pt idx="0">
                  <c:v>52.490234375</c:v>
                </c:pt>
                <c:pt idx="1">
                  <c:v>87.646484375</c:v>
                </c:pt>
                <c:pt idx="2">
                  <c:v>185.05859375</c:v>
                </c:pt>
                <c:pt idx="3">
                  <c:v>467.7734375</c:v>
                </c:pt>
                <c:pt idx="4">
                  <c:v>525.390625</c:v>
                </c:pt>
                <c:pt idx="5">
                  <c:v>605.46875</c:v>
                </c:pt>
                <c:pt idx="6">
                  <c:v>609.375</c:v>
                </c:pt>
                <c:pt idx="7">
                  <c:v>606.34328269958496</c:v>
                </c:pt>
                <c:pt idx="8">
                  <c:v>618.81188106536865</c:v>
                </c:pt>
                <c:pt idx="9">
                  <c:v>617.28394985198975</c:v>
                </c:pt>
                <c:pt idx="10">
                  <c:v>612.74509716033936</c:v>
                </c:pt>
                <c:pt idx="11">
                  <c:v>626.30480098724365</c:v>
                </c:pt>
                <c:pt idx="12">
                  <c:v>634.92063426971436</c:v>
                </c:pt>
                <c:pt idx="13">
                  <c:v>635.93004703521729</c:v>
                </c:pt>
                <c:pt idx="14">
                  <c:v>635.42494010925293</c:v>
                </c:pt>
                <c:pt idx="15">
                  <c:v>636.60477447509766</c:v>
                </c:pt>
                <c:pt idx="16">
                  <c:v>636.94267463684082</c:v>
                </c:pt>
                <c:pt idx="17">
                  <c:v>636.60477447509766</c:v>
                </c:pt>
                <c:pt idx="18">
                  <c:v>627.20501708984375</c:v>
                </c:pt>
                <c:pt idx="19">
                  <c:v>628.40713024139404</c:v>
                </c:pt>
                <c:pt idx="20">
                  <c:v>635.77803611755371</c:v>
                </c:pt>
              </c:numCache>
            </c:numRef>
          </c:val>
          <c:smooth val="0"/>
          <c:extLst xmlns:c16r2="http://schemas.microsoft.com/office/drawing/2015/06/chart">
            <c:ext xmlns:c16="http://schemas.microsoft.com/office/drawing/2014/chart" uri="{C3380CC4-5D6E-409C-BE32-E72D297353CC}">
              <c16:uniqueId val="{00000000-2B3E-445C-9733-DC2578852433}"/>
            </c:ext>
          </c:extLst>
        </c:ser>
        <c:ser>
          <c:idx val="1"/>
          <c:order val="1"/>
          <c:tx>
            <c:strRef>
              <c:f>'Zbirna qd16'!$D$3</c:f>
              <c:strCache>
                <c:ptCount val="1"/>
                <c:pt idx="0">
                  <c:v>ss16</c:v>
                </c:pt>
              </c:strCache>
            </c:strRef>
          </c:tx>
          <c:spPr>
            <a:ln w="28575" cap="rnd">
              <a:solidFill>
                <a:schemeClr val="accent2"/>
              </a:solidFill>
              <a:round/>
            </a:ln>
            <a:effectLst/>
          </c:spPr>
          <c:marker>
            <c:symbol val="none"/>
          </c:marker>
          <c:cat>
            <c:strRef>
              <c:f>'Zbirna qd16'!$B$4:$B$24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qd16'!$D$4:$D$24</c:f>
              <c:numCache>
                <c:formatCode>0.00</c:formatCode>
                <c:ptCount val="21"/>
                <c:pt idx="0">
                  <c:v>49.1943359375</c:v>
                </c:pt>
                <c:pt idx="1">
                  <c:v>96.438591003417969</c:v>
                </c:pt>
                <c:pt idx="2">
                  <c:v>164.55078125</c:v>
                </c:pt>
                <c:pt idx="3">
                  <c:v>458.984375</c:v>
                </c:pt>
                <c:pt idx="4">
                  <c:v>613.28125</c:v>
                </c:pt>
                <c:pt idx="5">
                  <c:v>607.85536098480225</c:v>
                </c:pt>
                <c:pt idx="6">
                  <c:v>609.56790065765381</c:v>
                </c:pt>
                <c:pt idx="7">
                  <c:v>597.42646980285645</c:v>
                </c:pt>
                <c:pt idx="8">
                  <c:v>608.27250576019287</c:v>
                </c:pt>
                <c:pt idx="9">
                  <c:v>611.24694347381592</c:v>
                </c:pt>
                <c:pt idx="10">
                  <c:v>623.44139575958252</c:v>
                </c:pt>
                <c:pt idx="11">
                  <c:v>625</c:v>
                </c:pt>
                <c:pt idx="12">
                  <c:v>634.92063426971436</c:v>
                </c:pt>
                <c:pt idx="13">
                  <c:v>635.93004703521729</c:v>
                </c:pt>
                <c:pt idx="14">
                  <c:v>634.92063426971436</c:v>
                </c:pt>
                <c:pt idx="15">
                  <c:v>614.43932342529297</c:v>
                </c:pt>
                <c:pt idx="16">
                  <c:v>634.41712856292725</c:v>
                </c:pt>
                <c:pt idx="17">
                  <c:v>634.41712856292725</c:v>
                </c:pt>
                <c:pt idx="18">
                  <c:v>621.35922241210937</c:v>
                </c:pt>
                <c:pt idx="19">
                  <c:v>620.08700561523437</c:v>
                </c:pt>
                <c:pt idx="20">
                  <c:v>634.54686260223389</c:v>
                </c:pt>
              </c:numCache>
            </c:numRef>
          </c:val>
          <c:smooth val="0"/>
          <c:extLst xmlns:c16r2="http://schemas.microsoft.com/office/drawing/2015/06/chart">
            <c:ext xmlns:c16="http://schemas.microsoft.com/office/drawing/2014/chart" uri="{C3380CC4-5D6E-409C-BE32-E72D297353CC}">
              <c16:uniqueId val="{00000001-2B3E-445C-9733-DC2578852433}"/>
            </c:ext>
          </c:extLst>
        </c:ser>
        <c:ser>
          <c:idx val="2"/>
          <c:order val="2"/>
          <c:tx>
            <c:strRef>
              <c:f>'Zbirna qd16'!$E$3</c:f>
              <c:strCache>
                <c:ptCount val="1"/>
                <c:pt idx="0">
                  <c:v>ss32</c:v>
                </c:pt>
              </c:strCache>
            </c:strRef>
          </c:tx>
          <c:spPr>
            <a:ln w="28575" cap="rnd">
              <a:solidFill>
                <a:schemeClr val="accent3"/>
              </a:solidFill>
              <a:round/>
            </a:ln>
            <a:effectLst/>
          </c:spPr>
          <c:marker>
            <c:symbol val="none"/>
          </c:marker>
          <c:cat>
            <c:strRef>
              <c:f>'Zbirna qd16'!$B$4:$B$24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qd16'!$E$4:$E$24</c:f>
              <c:numCache>
                <c:formatCode>0.00</c:formatCode>
                <c:ptCount val="21"/>
                <c:pt idx="0">
                  <c:v>53.698760032653809</c:v>
                </c:pt>
                <c:pt idx="1">
                  <c:v>100.341796875</c:v>
                </c:pt>
                <c:pt idx="2">
                  <c:v>137.20703125</c:v>
                </c:pt>
                <c:pt idx="3">
                  <c:v>413.0859375</c:v>
                </c:pt>
                <c:pt idx="4">
                  <c:v>598.114089012146</c:v>
                </c:pt>
                <c:pt idx="5">
                  <c:v>609.375</c:v>
                </c:pt>
                <c:pt idx="6">
                  <c:v>614.11691474914551</c:v>
                </c:pt>
                <c:pt idx="7">
                  <c:v>617.28394985198975</c:v>
                </c:pt>
                <c:pt idx="8">
                  <c:v>599.52038288116455</c:v>
                </c:pt>
                <c:pt idx="9">
                  <c:v>606.79611587524414</c:v>
                </c:pt>
                <c:pt idx="10">
                  <c:v>621.89054679870605</c:v>
                </c:pt>
                <c:pt idx="11">
                  <c:v>625</c:v>
                </c:pt>
                <c:pt idx="12">
                  <c:v>632.91139221191406</c:v>
                </c:pt>
                <c:pt idx="13">
                  <c:v>632.91139221191406</c:v>
                </c:pt>
                <c:pt idx="14">
                  <c:v>633.91442108154297</c:v>
                </c:pt>
                <c:pt idx="15">
                  <c:v>634.24947071075439</c:v>
                </c:pt>
                <c:pt idx="16">
                  <c:v>634.66878128051758</c:v>
                </c:pt>
                <c:pt idx="17">
                  <c:v>634.24947071075439</c:v>
                </c:pt>
                <c:pt idx="18">
                  <c:v>634.16567516326904</c:v>
                </c:pt>
                <c:pt idx="19">
                  <c:v>634.61091709136963</c:v>
                </c:pt>
                <c:pt idx="20">
                  <c:v>627.61922931671143</c:v>
                </c:pt>
              </c:numCache>
            </c:numRef>
          </c:val>
          <c:smooth val="0"/>
          <c:extLst xmlns:c16r2="http://schemas.microsoft.com/office/drawing/2015/06/chart">
            <c:ext xmlns:c16="http://schemas.microsoft.com/office/drawing/2014/chart" uri="{C3380CC4-5D6E-409C-BE32-E72D297353CC}">
              <c16:uniqueId val="{00000002-2B3E-445C-9733-DC2578852433}"/>
            </c:ext>
          </c:extLst>
        </c:ser>
        <c:ser>
          <c:idx val="3"/>
          <c:order val="3"/>
          <c:tx>
            <c:strRef>
              <c:f>'Zbirna qd16'!$F$3</c:f>
              <c:strCache>
                <c:ptCount val="1"/>
                <c:pt idx="0">
                  <c:v>ss64</c:v>
                </c:pt>
              </c:strCache>
            </c:strRef>
          </c:tx>
          <c:spPr>
            <a:ln w="28575" cap="rnd">
              <a:solidFill>
                <a:schemeClr val="accent4"/>
              </a:solidFill>
              <a:round/>
            </a:ln>
            <a:effectLst/>
          </c:spPr>
          <c:marker>
            <c:symbol val="none"/>
          </c:marker>
          <c:cat>
            <c:strRef>
              <c:f>'Zbirna qd16'!$B$4:$B$24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qd16'!$F$4:$F$24</c:f>
              <c:numCache>
                <c:formatCode>0.00</c:formatCode>
                <c:ptCount val="21"/>
                <c:pt idx="0">
                  <c:v>46.2646484375</c:v>
                </c:pt>
                <c:pt idx="1">
                  <c:v>97.412109375</c:v>
                </c:pt>
                <c:pt idx="2">
                  <c:v>156.73828125</c:v>
                </c:pt>
                <c:pt idx="3">
                  <c:v>337.890625</c:v>
                </c:pt>
                <c:pt idx="4">
                  <c:v>556.640625</c:v>
                </c:pt>
                <c:pt idx="5">
                  <c:v>617.1875</c:v>
                </c:pt>
                <c:pt idx="6">
                  <c:v>606.34328269958496</c:v>
                </c:pt>
                <c:pt idx="7">
                  <c:v>607.85536098480225</c:v>
                </c:pt>
                <c:pt idx="8">
                  <c:v>615.76354598999023</c:v>
                </c:pt>
                <c:pt idx="9">
                  <c:v>621.89054679870605</c:v>
                </c:pt>
                <c:pt idx="10">
                  <c:v>614.25061416625977</c:v>
                </c:pt>
                <c:pt idx="11">
                  <c:v>627.61506271362305</c:v>
                </c:pt>
                <c:pt idx="12">
                  <c:v>634.92063426971436</c:v>
                </c:pt>
                <c:pt idx="13">
                  <c:v>638.97763538360596</c:v>
                </c:pt>
                <c:pt idx="14">
                  <c:v>638.97763538360596</c:v>
                </c:pt>
                <c:pt idx="15">
                  <c:v>638.97763538360596</c:v>
                </c:pt>
                <c:pt idx="16">
                  <c:v>639.23291969299316</c:v>
                </c:pt>
                <c:pt idx="17">
                  <c:v>629.09567451477051</c:v>
                </c:pt>
                <c:pt idx="18">
                  <c:v>638.3403148651123</c:v>
                </c:pt>
                <c:pt idx="19">
                  <c:v>637.94512462615967</c:v>
                </c:pt>
                <c:pt idx="20">
                  <c:v>638.25477123260498</c:v>
                </c:pt>
              </c:numCache>
            </c:numRef>
          </c:val>
          <c:smooth val="0"/>
          <c:extLst xmlns:c16r2="http://schemas.microsoft.com/office/drawing/2015/06/chart">
            <c:ext xmlns:c16="http://schemas.microsoft.com/office/drawing/2014/chart" uri="{C3380CC4-5D6E-409C-BE32-E72D297353CC}">
              <c16:uniqueId val="{00000003-2B3E-445C-9733-DC2578852433}"/>
            </c:ext>
          </c:extLst>
        </c:ser>
        <c:dLbls>
          <c:showLegendKey val="0"/>
          <c:showVal val="0"/>
          <c:showCatName val="0"/>
          <c:showSerName val="0"/>
          <c:showPercent val="0"/>
          <c:showBubbleSize val="0"/>
        </c:dLbls>
        <c:smooth val="0"/>
        <c:axId val="1696987872"/>
        <c:axId val="1696990592"/>
      </c:lineChart>
      <c:catAx>
        <c:axId val="169698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0592"/>
        <c:crosses val="autoZero"/>
        <c:auto val="1"/>
        <c:lblAlgn val="ctr"/>
        <c:lblOffset val="100"/>
        <c:noMultiLvlLbl val="0"/>
      </c:catAx>
      <c:valAx>
        <c:axId val="1696990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8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a:t>
            </a:r>
            <a:endParaRPr lang="sr-Latn-RS"/>
          </a:p>
          <a:p>
            <a:pPr>
              <a:defRPr/>
            </a:pPr>
            <a:r>
              <a:rPr lang="sr-Latn-RS"/>
              <a:t>RAID 10 pri QD 16</a:t>
            </a:r>
            <a:endParaRPr lang="sr-Latn-B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qd16'!$K$3</c:f>
              <c:strCache>
                <c:ptCount val="1"/>
                <c:pt idx="0">
                  <c:v>ss8</c:v>
                </c:pt>
              </c:strCache>
            </c:strRef>
          </c:tx>
          <c:spPr>
            <a:ln w="28575" cap="rnd">
              <a:solidFill>
                <a:schemeClr val="accent1"/>
              </a:solidFill>
              <a:round/>
            </a:ln>
            <a:effectLst/>
          </c:spPr>
          <c:marker>
            <c:symbol val="none"/>
          </c:marker>
          <c:cat>
            <c:strRef>
              <c:f>'Zbirna qd16'!$J$4:$J$24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qd16'!$K$4:$K$24</c:f>
              <c:numCache>
                <c:formatCode>0.00</c:formatCode>
                <c:ptCount val="21"/>
                <c:pt idx="0">
                  <c:v>73.3642578125</c:v>
                </c:pt>
                <c:pt idx="1">
                  <c:v>143.310546875</c:v>
                </c:pt>
                <c:pt idx="2">
                  <c:v>282.2265625</c:v>
                </c:pt>
                <c:pt idx="3">
                  <c:v>535.15625</c:v>
                </c:pt>
                <c:pt idx="4">
                  <c:v>1050.78125</c:v>
                </c:pt>
                <c:pt idx="5">
                  <c:v>1277.34375</c:v>
                </c:pt>
                <c:pt idx="6">
                  <c:v>1289.0625</c:v>
                </c:pt>
                <c:pt idx="7">
                  <c:v>1293.6408977508545</c:v>
                </c:pt>
                <c:pt idx="8">
                  <c:v>1286.764705657959</c:v>
                </c:pt>
                <c:pt idx="9">
                  <c:v>1289.9262895584106</c:v>
                </c:pt>
                <c:pt idx="10">
                  <c:v>1282.0512819290161</c:v>
                </c:pt>
                <c:pt idx="11">
                  <c:v>1287.5536479949951</c:v>
                </c:pt>
                <c:pt idx="12">
                  <c:v>1282.0512819290161</c:v>
                </c:pt>
                <c:pt idx="13">
                  <c:v>1282.0512819290161</c:v>
                </c:pt>
                <c:pt idx="14">
                  <c:v>1277.9552707672119</c:v>
                </c:pt>
                <c:pt idx="15">
                  <c:v>1282.0512819290161</c:v>
                </c:pt>
                <c:pt idx="16">
                  <c:v>1280</c:v>
                </c:pt>
                <c:pt idx="17">
                  <c:v>1282.7365036010742</c:v>
                </c:pt>
                <c:pt idx="18">
                  <c:v>1284.109148979187</c:v>
                </c:pt>
                <c:pt idx="19">
                  <c:v>1280.1249504089355</c:v>
                </c:pt>
                <c:pt idx="20">
                  <c:v>1281.0007810592651</c:v>
                </c:pt>
              </c:numCache>
            </c:numRef>
          </c:val>
          <c:smooth val="0"/>
          <c:extLst xmlns:c16r2="http://schemas.microsoft.com/office/drawing/2015/06/chart">
            <c:ext xmlns:c16="http://schemas.microsoft.com/office/drawing/2014/chart" uri="{C3380CC4-5D6E-409C-BE32-E72D297353CC}">
              <c16:uniqueId val="{00000000-0A5C-4E49-A7E8-CFC7CC91D42C}"/>
            </c:ext>
          </c:extLst>
        </c:ser>
        <c:ser>
          <c:idx val="1"/>
          <c:order val="1"/>
          <c:tx>
            <c:strRef>
              <c:f>'Zbirna qd16'!$L$3</c:f>
              <c:strCache>
                <c:ptCount val="1"/>
                <c:pt idx="0">
                  <c:v>ss16</c:v>
                </c:pt>
              </c:strCache>
            </c:strRef>
          </c:tx>
          <c:spPr>
            <a:ln w="28575" cap="rnd">
              <a:solidFill>
                <a:schemeClr val="accent2"/>
              </a:solidFill>
              <a:round/>
            </a:ln>
            <a:effectLst/>
          </c:spPr>
          <c:marker>
            <c:symbol val="none"/>
          </c:marker>
          <c:cat>
            <c:strRef>
              <c:f>'Zbirna qd16'!$J$4:$J$24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qd16'!$L$4:$L$24</c:f>
              <c:numCache>
                <c:formatCode>0.00</c:formatCode>
                <c:ptCount val="21"/>
                <c:pt idx="0">
                  <c:v>69.82421875</c:v>
                </c:pt>
                <c:pt idx="1">
                  <c:v>137.451171875</c:v>
                </c:pt>
                <c:pt idx="2">
                  <c:v>282.71484375</c:v>
                </c:pt>
                <c:pt idx="3">
                  <c:v>551.7578125</c:v>
                </c:pt>
                <c:pt idx="4">
                  <c:v>957.03125</c:v>
                </c:pt>
                <c:pt idx="5">
                  <c:v>1394.53125</c:v>
                </c:pt>
                <c:pt idx="6">
                  <c:v>1394.9501237869263</c:v>
                </c:pt>
                <c:pt idx="7">
                  <c:v>1406.25</c:v>
                </c:pt>
                <c:pt idx="8">
                  <c:v>1402.7431421279907</c:v>
                </c:pt>
                <c:pt idx="9">
                  <c:v>1399.0267639160156</c:v>
                </c:pt>
                <c:pt idx="10">
                  <c:v>1382.4884786605835</c:v>
                </c:pt>
                <c:pt idx="11">
                  <c:v>1405.1522245407104</c:v>
                </c:pt>
                <c:pt idx="12">
                  <c:v>1428.5714282989502</c:v>
                </c:pt>
                <c:pt idx="13">
                  <c:v>1418.439715385437</c:v>
                </c:pt>
                <c:pt idx="14">
                  <c:v>1420.9591464996338</c:v>
                </c:pt>
                <c:pt idx="15">
                  <c:v>1425.1781463623047</c:v>
                </c:pt>
                <c:pt idx="16">
                  <c:v>1418.439715385437</c:v>
                </c:pt>
                <c:pt idx="17">
                  <c:v>1408.4507036209106</c:v>
                </c:pt>
                <c:pt idx="18">
                  <c:v>1418.439715385437</c:v>
                </c:pt>
                <c:pt idx="19">
                  <c:v>1408.8525991439819</c:v>
                </c:pt>
                <c:pt idx="20">
                  <c:v>1415.4643621444702</c:v>
                </c:pt>
              </c:numCache>
            </c:numRef>
          </c:val>
          <c:smooth val="0"/>
          <c:extLst xmlns:c16r2="http://schemas.microsoft.com/office/drawing/2015/06/chart">
            <c:ext xmlns:c16="http://schemas.microsoft.com/office/drawing/2014/chart" uri="{C3380CC4-5D6E-409C-BE32-E72D297353CC}">
              <c16:uniqueId val="{00000001-0A5C-4E49-A7E8-CFC7CC91D42C}"/>
            </c:ext>
          </c:extLst>
        </c:ser>
        <c:ser>
          <c:idx val="2"/>
          <c:order val="2"/>
          <c:tx>
            <c:strRef>
              <c:f>'Zbirna qd16'!$M$3</c:f>
              <c:strCache>
                <c:ptCount val="1"/>
                <c:pt idx="0">
                  <c:v>ss32</c:v>
                </c:pt>
              </c:strCache>
            </c:strRef>
          </c:tx>
          <c:spPr>
            <a:ln w="28575" cap="rnd">
              <a:solidFill>
                <a:schemeClr val="accent3"/>
              </a:solidFill>
              <a:round/>
            </a:ln>
            <a:effectLst/>
          </c:spPr>
          <c:marker>
            <c:symbol val="none"/>
          </c:marker>
          <c:cat>
            <c:strRef>
              <c:f>'Zbirna qd16'!$J$4:$J$24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qd16'!$M$4:$M$24</c:f>
              <c:numCache>
                <c:formatCode>0.00</c:formatCode>
                <c:ptCount val="21"/>
                <c:pt idx="0">
                  <c:v>69.7021484375</c:v>
                </c:pt>
                <c:pt idx="1">
                  <c:v>142.08984375</c:v>
                </c:pt>
                <c:pt idx="2">
                  <c:v>279.78515625</c:v>
                </c:pt>
                <c:pt idx="3">
                  <c:v>547.8515625</c:v>
                </c:pt>
                <c:pt idx="4">
                  <c:v>1109.375</c:v>
                </c:pt>
                <c:pt idx="5">
                  <c:v>1441.7082290649414</c:v>
                </c:pt>
                <c:pt idx="6">
                  <c:v>1449.5012464523315</c:v>
                </c:pt>
                <c:pt idx="7">
                  <c:v>1468.75</c:v>
                </c:pt>
                <c:pt idx="8">
                  <c:v>1474.2014741897583</c:v>
                </c:pt>
                <c:pt idx="9">
                  <c:v>1496.2593507766724</c:v>
                </c:pt>
                <c:pt idx="10">
                  <c:v>1463.4146337509155</c:v>
                </c:pt>
                <c:pt idx="11">
                  <c:v>1488.8337459564209</c:v>
                </c:pt>
                <c:pt idx="12">
                  <c:v>1477.8325119018555</c:v>
                </c:pt>
                <c:pt idx="13">
                  <c:v>1484.2300548553467</c:v>
                </c:pt>
                <c:pt idx="14">
                  <c:v>1486.9888467788696</c:v>
                </c:pt>
                <c:pt idx="15">
                  <c:v>1488.8337459564209</c:v>
                </c:pt>
                <c:pt idx="16">
                  <c:v>1488.3720922470093</c:v>
                </c:pt>
                <c:pt idx="17">
                  <c:v>1490.6832294464111</c:v>
                </c:pt>
                <c:pt idx="18">
                  <c:v>1484.9187927246094</c:v>
                </c:pt>
                <c:pt idx="19">
                  <c:v>1482.0976486206055</c:v>
                </c:pt>
                <c:pt idx="20">
                  <c:v>1486.7513608932495</c:v>
                </c:pt>
              </c:numCache>
            </c:numRef>
          </c:val>
          <c:smooth val="0"/>
          <c:extLst xmlns:c16r2="http://schemas.microsoft.com/office/drawing/2015/06/chart">
            <c:ext xmlns:c16="http://schemas.microsoft.com/office/drawing/2014/chart" uri="{C3380CC4-5D6E-409C-BE32-E72D297353CC}">
              <c16:uniqueId val="{00000002-0A5C-4E49-A7E8-CFC7CC91D42C}"/>
            </c:ext>
          </c:extLst>
        </c:ser>
        <c:ser>
          <c:idx val="3"/>
          <c:order val="3"/>
          <c:tx>
            <c:strRef>
              <c:f>'Zbirna qd16'!$N$3</c:f>
              <c:strCache>
                <c:ptCount val="1"/>
                <c:pt idx="0">
                  <c:v>ss64</c:v>
                </c:pt>
              </c:strCache>
            </c:strRef>
          </c:tx>
          <c:spPr>
            <a:ln w="28575" cap="rnd">
              <a:solidFill>
                <a:schemeClr val="accent4"/>
              </a:solidFill>
              <a:round/>
            </a:ln>
            <a:effectLst/>
          </c:spPr>
          <c:marker>
            <c:symbol val="none"/>
          </c:marker>
          <c:cat>
            <c:strRef>
              <c:f>'Zbirna qd16'!$J$4:$J$24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qd16'!$N$4:$N$24</c:f>
              <c:numCache>
                <c:formatCode>0.00</c:formatCode>
                <c:ptCount val="21"/>
                <c:pt idx="0">
                  <c:v>69.9462890625</c:v>
                </c:pt>
                <c:pt idx="1">
                  <c:v>135.498046875</c:v>
                </c:pt>
                <c:pt idx="2">
                  <c:v>279.296875</c:v>
                </c:pt>
                <c:pt idx="3">
                  <c:v>551.7578125</c:v>
                </c:pt>
                <c:pt idx="4">
                  <c:v>1085.9375</c:v>
                </c:pt>
                <c:pt idx="5">
                  <c:v>1445.3125</c:v>
                </c:pt>
                <c:pt idx="6">
                  <c:v>1465.0872812271118</c:v>
                </c:pt>
                <c:pt idx="7">
                  <c:v>1484.375</c:v>
                </c:pt>
                <c:pt idx="8">
                  <c:v>1500</c:v>
                </c:pt>
                <c:pt idx="9">
                  <c:v>1500</c:v>
                </c:pt>
                <c:pt idx="10">
                  <c:v>1496.2593507766724</c:v>
                </c:pt>
                <c:pt idx="11">
                  <c:v>1511.8790493011475</c:v>
                </c:pt>
                <c:pt idx="12">
                  <c:v>1526.7175569534302</c:v>
                </c:pt>
                <c:pt idx="13">
                  <c:v>1538.4615383148193</c:v>
                </c:pt>
                <c:pt idx="14">
                  <c:v>1538.4615383148193</c:v>
                </c:pt>
                <c:pt idx="15">
                  <c:v>1538.4615383148193</c:v>
                </c:pt>
                <c:pt idx="16">
                  <c:v>1535.5086364746094</c:v>
                </c:pt>
                <c:pt idx="17">
                  <c:v>1534.5268535614014</c:v>
                </c:pt>
                <c:pt idx="18">
                  <c:v>1541.4258184432983</c:v>
                </c:pt>
                <c:pt idx="19">
                  <c:v>1534.8314599990845</c:v>
                </c:pt>
                <c:pt idx="20">
                  <c:v>1537.6818389892578</c:v>
                </c:pt>
              </c:numCache>
            </c:numRef>
          </c:val>
          <c:smooth val="0"/>
          <c:extLst xmlns:c16r2="http://schemas.microsoft.com/office/drawing/2015/06/chart">
            <c:ext xmlns:c16="http://schemas.microsoft.com/office/drawing/2014/chart" uri="{C3380CC4-5D6E-409C-BE32-E72D297353CC}">
              <c16:uniqueId val="{00000003-0A5C-4E49-A7E8-CFC7CC91D42C}"/>
            </c:ext>
          </c:extLst>
        </c:ser>
        <c:dLbls>
          <c:showLegendKey val="0"/>
          <c:showVal val="0"/>
          <c:showCatName val="0"/>
          <c:showSerName val="0"/>
          <c:showPercent val="0"/>
          <c:showBubbleSize val="0"/>
        </c:dLbls>
        <c:smooth val="0"/>
        <c:axId val="1696987328"/>
        <c:axId val="1696999840"/>
      </c:lineChart>
      <c:catAx>
        <c:axId val="169698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9840"/>
        <c:crosses val="autoZero"/>
        <c:auto val="1"/>
        <c:lblAlgn val="ctr"/>
        <c:lblOffset val="100"/>
        <c:noMultiLvlLbl val="0"/>
      </c:catAx>
      <c:valAx>
        <c:axId val="1696999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8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WRITE</a:t>
            </a:r>
            <a:endParaRPr lang="sr-Latn-RS"/>
          </a:p>
          <a:p>
            <a:pPr>
              <a:defRPr/>
            </a:pPr>
            <a:r>
              <a:rPr lang="sr-Latn-RS"/>
              <a:t>RAID 10 pri QD 32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qd32'!$C$3</c:f>
              <c:strCache>
                <c:ptCount val="1"/>
                <c:pt idx="0">
                  <c:v>ss8</c:v>
                </c:pt>
              </c:strCache>
            </c:strRef>
          </c:tx>
          <c:spPr>
            <a:ln w="28575" cap="rnd">
              <a:solidFill>
                <a:schemeClr val="accent1"/>
              </a:solidFill>
              <a:round/>
            </a:ln>
            <a:effectLst/>
          </c:spPr>
          <c:marker>
            <c:symbol val="none"/>
          </c:marker>
          <c:cat>
            <c:strRef>
              <c:f>'Zbirna qd32'!$B$4:$B$24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qd32'!$C$4:$C$24</c:f>
              <c:numCache>
                <c:formatCode>0.00</c:formatCode>
                <c:ptCount val="21"/>
                <c:pt idx="0">
                  <c:v>67.9931640625</c:v>
                </c:pt>
                <c:pt idx="1">
                  <c:v>126.953125</c:v>
                </c:pt>
                <c:pt idx="2">
                  <c:v>273.4375</c:v>
                </c:pt>
                <c:pt idx="3">
                  <c:v>462.890625</c:v>
                </c:pt>
                <c:pt idx="4">
                  <c:v>598.114089012146</c:v>
                </c:pt>
                <c:pt idx="5">
                  <c:v>609.375</c:v>
                </c:pt>
                <c:pt idx="6">
                  <c:v>601.5625</c:v>
                </c:pt>
                <c:pt idx="7">
                  <c:v>608.27250576019287</c:v>
                </c:pt>
                <c:pt idx="8">
                  <c:v>615.76354598999023</c:v>
                </c:pt>
                <c:pt idx="9">
                  <c:v>620.34739398956299</c:v>
                </c:pt>
                <c:pt idx="10">
                  <c:v>621.89054679870605</c:v>
                </c:pt>
                <c:pt idx="11">
                  <c:v>635.59321975708008</c:v>
                </c:pt>
                <c:pt idx="12">
                  <c:v>634.92063426971436</c:v>
                </c:pt>
                <c:pt idx="13">
                  <c:v>635.93004703521729</c:v>
                </c:pt>
                <c:pt idx="14">
                  <c:v>635.93004703521729</c:v>
                </c:pt>
                <c:pt idx="15">
                  <c:v>635.25674915313721</c:v>
                </c:pt>
                <c:pt idx="16">
                  <c:v>635.67739295959473</c:v>
                </c:pt>
                <c:pt idx="17">
                  <c:v>626.14140319824219</c:v>
                </c:pt>
                <c:pt idx="18">
                  <c:v>621.11801147460937</c:v>
                </c:pt>
                <c:pt idx="19">
                  <c:v>636.58252334594727</c:v>
                </c:pt>
                <c:pt idx="20">
                  <c:v>635.16185283660889</c:v>
                </c:pt>
              </c:numCache>
            </c:numRef>
          </c:val>
          <c:smooth val="0"/>
          <c:extLst xmlns:c16r2="http://schemas.microsoft.com/office/drawing/2015/06/chart">
            <c:ext xmlns:c16="http://schemas.microsoft.com/office/drawing/2014/chart" uri="{C3380CC4-5D6E-409C-BE32-E72D297353CC}">
              <c16:uniqueId val="{00000000-2B3E-445C-9733-DC2578852433}"/>
            </c:ext>
          </c:extLst>
        </c:ser>
        <c:ser>
          <c:idx val="1"/>
          <c:order val="1"/>
          <c:tx>
            <c:strRef>
              <c:f>'Zbirna qd32'!$D$3</c:f>
              <c:strCache>
                <c:ptCount val="1"/>
                <c:pt idx="0">
                  <c:v>ss16</c:v>
                </c:pt>
              </c:strCache>
            </c:strRef>
          </c:tx>
          <c:spPr>
            <a:ln w="28575" cap="rnd">
              <a:solidFill>
                <a:schemeClr val="accent2"/>
              </a:solidFill>
              <a:round/>
            </a:ln>
            <a:effectLst/>
          </c:spPr>
          <c:marker>
            <c:symbol val="none"/>
          </c:marker>
          <c:cat>
            <c:strRef>
              <c:f>'Zbirna qd32'!$B$4:$B$24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qd32'!$D$4:$D$24</c:f>
              <c:numCache>
                <c:formatCode>0.00</c:formatCode>
                <c:ptCount val="21"/>
                <c:pt idx="0">
                  <c:v>61.1572265625</c:v>
                </c:pt>
                <c:pt idx="1">
                  <c:v>115.478515625</c:v>
                </c:pt>
                <c:pt idx="2">
                  <c:v>208.49609375</c:v>
                </c:pt>
                <c:pt idx="3">
                  <c:v>466.796875</c:v>
                </c:pt>
                <c:pt idx="4">
                  <c:v>599.609375</c:v>
                </c:pt>
                <c:pt idx="5">
                  <c:v>617.1875</c:v>
                </c:pt>
                <c:pt idx="6">
                  <c:v>607.85536098480225</c:v>
                </c:pt>
                <c:pt idx="7">
                  <c:v>617.28394985198975</c:v>
                </c:pt>
                <c:pt idx="8">
                  <c:v>599.52038288116455</c:v>
                </c:pt>
                <c:pt idx="9">
                  <c:v>618.81188106536865</c:v>
                </c:pt>
                <c:pt idx="10">
                  <c:v>626.30480098724365</c:v>
                </c:pt>
                <c:pt idx="11">
                  <c:v>634.24947071075439</c:v>
                </c:pt>
                <c:pt idx="12">
                  <c:v>634.92063426971436</c:v>
                </c:pt>
                <c:pt idx="13">
                  <c:v>635.93004703521729</c:v>
                </c:pt>
                <c:pt idx="14">
                  <c:v>635.42494010925293</c:v>
                </c:pt>
                <c:pt idx="15">
                  <c:v>635.25674915313721</c:v>
                </c:pt>
                <c:pt idx="16">
                  <c:v>634.92063426971436</c:v>
                </c:pt>
                <c:pt idx="17">
                  <c:v>624.83728122711182</c:v>
                </c:pt>
                <c:pt idx="18">
                  <c:v>620.03487682342529</c:v>
                </c:pt>
                <c:pt idx="19">
                  <c:v>634.24259948730469</c:v>
                </c:pt>
                <c:pt idx="20">
                  <c:v>625.82123756408691</c:v>
                </c:pt>
              </c:numCache>
            </c:numRef>
          </c:val>
          <c:smooth val="0"/>
          <c:extLst xmlns:c16r2="http://schemas.microsoft.com/office/drawing/2015/06/chart">
            <c:ext xmlns:c16="http://schemas.microsoft.com/office/drawing/2014/chart" uri="{C3380CC4-5D6E-409C-BE32-E72D297353CC}">
              <c16:uniqueId val="{00000001-2B3E-445C-9733-DC2578852433}"/>
            </c:ext>
          </c:extLst>
        </c:ser>
        <c:ser>
          <c:idx val="2"/>
          <c:order val="2"/>
          <c:tx>
            <c:strRef>
              <c:f>'Zbirna qd32'!$E$3</c:f>
              <c:strCache>
                <c:ptCount val="1"/>
                <c:pt idx="0">
                  <c:v>ss32</c:v>
                </c:pt>
              </c:strCache>
            </c:strRef>
          </c:tx>
          <c:spPr>
            <a:ln w="28575" cap="rnd">
              <a:solidFill>
                <a:schemeClr val="accent3"/>
              </a:solidFill>
              <a:round/>
            </a:ln>
            <a:effectLst/>
          </c:spPr>
          <c:marker>
            <c:symbol val="none"/>
          </c:marker>
          <c:cat>
            <c:strRef>
              <c:f>'Zbirna qd32'!$B$4:$B$24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qd32'!$E$4:$E$24</c:f>
              <c:numCache>
                <c:formatCode>0.00</c:formatCode>
                <c:ptCount val="21"/>
                <c:pt idx="0">
                  <c:v>60.4248046875</c:v>
                </c:pt>
                <c:pt idx="1">
                  <c:v>120.1171875</c:v>
                </c:pt>
                <c:pt idx="2">
                  <c:v>264.6484375</c:v>
                </c:pt>
                <c:pt idx="3">
                  <c:v>499.0234375</c:v>
                </c:pt>
                <c:pt idx="4">
                  <c:v>601.5625</c:v>
                </c:pt>
                <c:pt idx="5">
                  <c:v>615.64837837219238</c:v>
                </c:pt>
                <c:pt idx="6">
                  <c:v>603.34158325195312</c:v>
                </c:pt>
                <c:pt idx="7">
                  <c:v>614.25061416625977</c:v>
                </c:pt>
                <c:pt idx="8">
                  <c:v>606.79611587524414</c:v>
                </c:pt>
                <c:pt idx="9">
                  <c:v>618.81188106536865</c:v>
                </c:pt>
                <c:pt idx="10">
                  <c:v>598.0861234664917</c:v>
                </c:pt>
                <c:pt idx="11">
                  <c:v>631.57894706726074</c:v>
                </c:pt>
                <c:pt idx="12">
                  <c:v>635.93004703521729</c:v>
                </c:pt>
                <c:pt idx="13">
                  <c:v>636.94267463684082</c:v>
                </c:pt>
                <c:pt idx="14">
                  <c:v>636.43595790863037</c:v>
                </c:pt>
                <c:pt idx="15">
                  <c:v>616.33281898498535</c:v>
                </c:pt>
                <c:pt idx="16">
                  <c:v>636.68921566009521</c:v>
                </c:pt>
                <c:pt idx="17">
                  <c:v>636.60477447509766</c:v>
                </c:pt>
                <c:pt idx="18">
                  <c:v>636.81591987609863</c:v>
                </c:pt>
                <c:pt idx="19">
                  <c:v>629.49308681488037</c:v>
                </c:pt>
                <c:pt idx="20">
                  <c:v>629.66948413848877</c:v>
                </c:pt>
              </c:numCache>
            </c:numRef>
          </c:val>
          <c:smooth val="0"/>
          <c:extLst xmlns:c16r2="http://schemas.microsoft.com/office/drawing/2015/06/chart">
            <c:ext xmlns:c16="http://schemas.microsoft.com/office/drawing/2014/chart" uri="{C3380CC4-5D6E-409C-BE32-E72D297353CC}">
              <c16:uniqueId val="{00000002-2B3E-445C-9733-DC2578852433}"/>
            </c:ext>
          </c:extLst>
        </c:ser>
        <c:ser>
          <c:idx val="3"/>
          <c:order val="3"/>
          <c:tx>
            <c:strRef>
              <c:f>'Zbirna qd32'!$F$3</c:f>
              <c:strCache>
                <c:ptCount val="1"/>
                <c:pt idx="0">
                  <c:v>ss64</c:v>
                </c:pt>
              </c:strCache>
            </c:strRef>
          </c:tx>
          <c:spPr>
            <a:ln w="28575" cap="rnd">
              <a:solidFill>
                <a:schemeClr val="accent4"/>
              </a:solidFill>
              <a:round/>
            </a:ln>
            <a:effectLst/>
          </c:spPr>
          <c:marker>
            <c:symbol val="none"/>
          </c:marker>
          <c:cat>
            <c:strRef>
              <c:f>'Zbirna qd32'!$B$4:$B$24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qd32'!$F$4:$F$24</c:f>
              <c:numCache>
                <c:formatCode>0.00</c:formatCode>
                <c:ptCount val="21"/>
                <c:pt idx="0">
                  <c:v>56.7626953125</c:v>
                </c:pt>
                <c:pt idx="1">
                  <c:v>114.74609375</c:v>
                </c:pt>
                <c:pt idx="2">
                  <c:v>264.6484375</c:v>
                </c:pt>
                <c:pt idx="3">
                  <c:v>506.8359375</c:v>
                </c:pt>
                <c:pt idx="4">
                  <c:v>601.5625</c:v>
                </c:pt>
                <c:pt idx="5">
                  <c:v>615.64837837219238</c:v>
                </c:pt>
                <c:pt idx="6">
                  <c:v>617.1875</c:v>
                </c:pt>
                <c:pt idx="7">
                  <c:v>604.83870887756348</c:v>
                </c:pt>
                <c:pt idx="8">
                  <c:v>606.79611587524414</c:v>
                </c:pt>
                <c:pt idx="9">
                  <c:v>609.75609683990479</c:v>
                </c:pt>
                <c:pt idx="10">
                  <c:v>622.40663814544678</c:v>
                </c:pt>
                <c:pt idx="11">
                  <c:v>545.45454502105713</c:v>
                </c:pt>
                <c:pt idx="12">
                  <c:v>631.91153144836426</c:v>
                </c:pt>
                <c:pt idx="13">
                  <c:v>632.91139221191406</c:v>
                </c:pt>
                <c:pt idx="14">
                  <c:v>633.91442108154297</c:v>
                </c:pt>
                <c:pt idx="15">
                  <c:v>597.6095609664917</c:v>
                </c:pt>
                <c:pt idx="16">
                  <c:v>636.18290233612061</c:v>
                </c:pt>
                <c:pt idx="17">
                  <c:v>634.92063426971436</c:v>
                </c:pt>
                <c:pt idx="18">
                  <c:v>627.20501708984375</c:v>
                </c:pt>
                <c:pt idx="19">
                  <c:v>627.56508350372314</c:v>
                </c:pt>
                <c:pt idx="20">
                  <c:v>635.40818214416504</c:v>
                </c:pt>
              </c:numCache>
            </c:numRef>
          </c:val>
          <c:smooth val="0"/>
          <c:extLst xmlns:c16r2="http://schemas.microsoft.com/office/drawing/2015/06/chart">
            <c:ext xmlns:c16="http://schemas.microsoft.com/office/drawing/2014/chart" uri="{C3380CC4-5D6E-409C-BE32-E72D297353CC}">
              <c16:uniqueId val="{00000003-2B3E-445C-9733-DC2578852433}"/>
            </c:ext>
          </c:extLst>
        </c:ser>
        <c:dLbls>
          <c:showLegendKey val="0"/>
          <c:showVal val="0"/>
          <c:showCatName val="0"/>
          <c:showSerName val="0"/>
          <c:showPercent val="0"/>
          <c:showBubbleSize val="0"/>
        </c:dLbls>
        <c:smooth val="0"/>
        <c:axId val="1696991136"/>
        <c:axId val="1696992224"/>
      </c:lineChart>
      <c:catAx>
        <c:axId val="169699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2224"/>
        <c:crosses val="autoZero"/>
        <c:auto val="1"/>
        <c:lblAlgn val="ctr"/>
        <c:lblOffset val="100"/>
        <c:noMultiLvlLbl val="0"/>
      </c:catAx>
      <c:valAx>
        <c:axId val="1696992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a:t>
            </a:r>
            <a:endParaRPr lang="sr-Latn-RS"/>
          </a:p>
          <a:p>
            <a:pPr>
              <a:defRPr/>
            </a:pPr>
            <a:r>
              <a:rPr lang="sr-Latn-RS"/>
              <a:t>RAID 10 pri QDS 32</a:t>
            </a:r>
            <a:endParaRPr lang="sr-Latn-B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'Zbirna qd32'!$K$3</c:f>
              <c:strCache>
                <c:ptCount val="1"/>
                <c:pt idx="0">
                  <c:v>ss8</c:v>
                </c:pt>
              </c:strCache>
            </c:strRef>
          </c:tx>
          <c:spPr>
            <a:ln w="28575" cap="rnd">
              <a:solidFill>
                <a:schemeClr val="accent1"/>
              </a:solidFill>
              <a:round/>
            </a:ln>
            <a:effectLst/>
          </c:spPr>
          <c:marker>
            <c:symbol val="none"/>
          </c:marker>
          <c:cat>
            <c:strRef>
              <c:f>'Zbirna qd32'!$J$4:$J$24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qd32'!$K$4:$K$24</c:f>
              <c:numCache>
                <c:formatCode>0.00</c:formatCode>
                <c:ptCount val="21"/>
                <c:pt idx="0">
                  <c:v>71.77734375</c:v>
                </c:pt>
                <c:pt idx="1">
                  <c:v>143.06640625</c:v>
                </c:pt>
                <c:pt idx="2">
                  <c:v>278.3203125</c:v>
                </c:pt>
                <c:pt idx="3">
                  <c:v>547.8515625</c:v>
                </c:pt>
                <c:pt idx="4">
                  <c:v>1111.328125</c:v>
                </c:pt>
                <c:pt idx="5">
                  <c:v>1289.7443885803223</c:v>
                </c:pt>
                <c:pt idx="6">
                  <c:v>1293.6408977508545</c:v>
                </c:pt>
                <c:pt idx="7">
                  <c:v>1296.875</c:v>
                </c:pt>
                <c:pt idx="8">
                  <c:v>1289.9262895584106</c:v>
                </c:pt>
                <c:pt idx="9">
                  <c:v>1293.1034479141235</c:v>
                </c:pt>
                <c:pt idx="10">
                  <c:v>1273.1481475830078</c:v>
                </c:pt>
                <c:pt idx="11">
                  <c:v>1271.1864404678345</c:v>
                </c:pt>
                <c:pt idx="12">
                  <c:v>1276.5957441329956</c:v>
                </c:pt>
                <c:pt idx="13">
                  <c:v>1282.0512819290161</c:v>
                </c:pt>
                <c:pt idx="14">
                  <c:v>1282.0512819290161</c:v>
                </c:pt>
                <c:pt idx="15">
                  <c:v>1280.683030128479</c:v>
                </c:pt>
                <c:pt idx="16">
                  <c:v>1278.9768180847168</c:v>
                </c:pt>
                <c:pt idx="17">
                  <c:v>1282.7365036010742</c:v>
                </c:pt>
                <c:pt idx="18">
                  <c:v>1283.0793905258179</c:v>
                </c:pt>
                <c:pt idx="19">
                  <c:v>1282.1274929046631</c:v>
                </c:pt>
                <c:pt idx="20">
                  <c:v>1283.5095958709717</c:v>
                </c:pt>
              </c:numCache>
            </c:numRef>
          </c:val>
          <c:smooth val="0"/>
          <c:extLst xmlns:c16r2="http://schemas.microsoft.com/office/drawing/2015/06/chart">
            <c:ext xmlns:c16="http://schemas.microsoft.com/office/drawing/2014/chart" uri="{C3380CC4-5D6E-409C-BE32-E72D297353CC}">
              <c16:uniqueId val="{00000000-0A5C-4E49-A7E8-CFC7CC91D42C}"/>
            </c:ext>
          </c:extLst>
        </c:ser>
        <c:ser>
          <c:idx val="1"/>
          <c:order val="1"/>
          <c:tx>
            <c:strRef>
              <c:f>'Zbirna qd32'!$L$3</c:f>
              <c:strCache>
                <c:ptCount val="1"/>
                <c:pt idx="0">
                  <c:v>ss16</c:v>
                </c:pt>
              </c:strCache>
            </c:strRef>
          </c:tx>
          <c:spPr>
            <a:ln w="28575" cap="rnd">
              <a:solidFill>
                <a:schemeClr val="accent2"/>
              </a:solidFill>
              <a:round/>
            </a:ln>
            <a:effectLst/>
          </c:spPr>
          <c:marker>
            <c:symbol val="none"/>
          </c:marker>
          <c:cat>
            <c:strRef>
              <c:f>'Zbirna qd32'!$J$4:$J$24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qd32'!$L$4:$L$24</c:f>
              <c:numCache>
                <c:formatCode>0.00</c:formatCode>
                <c:ptCount val="21"/>
                <c:pt idx="0">
                  <c:v>70.3125</c:v>
                </c:pt>
                <c:pt idx="1">
                  <c:v>137.20703125</c:v>
                </c:pt>
                <c:pt idx="2">
                  <c:v>269.53125</c:v>
                </c:pt>
                <c:pt idx="3">
                  <c:v>521.484375</c:v>
                </c:pt>
                <c:pt idx="4">
                  <c:v>968.75</c:v>
                </c:pt>
                <c:pt idx="5">
                  <c:v>1394.53125</c:v>
                </c:pt>
                <c:pt idx="6">
                  <c:v>1394.9501237869263</c:v>
                </c:pt>
                <c:pt idx="7">
                  <c:v>1395.7816371917725</c:v>
                </c:pt>
                <c:pt idx="8">
                  <c:v>1402.7431421279907</c:v>
                </c:pt>
                <c:pt idx="9">
                  <c:v>1392.2518157958984</c:v>
                </c:pt>
                <c:pt idx="10">
                  <c:v>1379.3103446960449</c:v>
                </c:pt>
                <c:pt idx="11">
                  <c:v>1425.1781463623047</c:v>
                </c:pt>
                <c:pt idx="12">
                  <c:v>1421.8009471893311</c:v>
                </c:pt>
                <c:pt idx="13">
                  <c:v>1420.9591464996338</c:v>
                </c:pt>
                <c:pt idx="14">
                  <c:v>1408.4507036209106</c:v>
                </c:pt>
                <c:pt idx="15">
                  <c:v>1416.7650527954102</c:v>
                </c:pt>
                <c:pt idx="16">
                  <c:v>1420.9591464996338</c:v>
                </c:pt>
                <c:pt idx="17">
                  <c:v>1419.2785329818726</c:v>
                </c:pt>
                <c:pt idx="18">
                  <c:v>1414.6772766113281</c:v>
                </c:pt>
                <c:pt idx="19">
                  <c:v>1413.1034479141235</c:v>
                </c:pt>
                <c:pt idx="20">
                  <c:v>1413.6324415206909</c:v>
                </c:pt>
              </c:numCache>
            </c:numRef>
          </c:val>
          <c:smooth val="0"/>
          <c:extLst xmlns:c16r2="http://schemas.microsoft.com/office/drawing/2015/06/chart">
            <c:ext xmlns:c16="http://schemas.microsoft.com/office/drawing/2014/chart" uri="{C3380CC4-5D6E-409C-BE32-E72D297353CC}">
              <c16:uniqueId val="{00000001-0A5C-4E49-A7E8-CFC7CC91D42C}"/>
            </c:ext>
          </c:extLst>
        </c:ser>
        <c:ser>
          <c:idx val="2"/>
          <c:order val="2"/>
          <c:tx>
            <c:strRef>
              <c:f>'Zbirna qd32'!$M$3</c:f>
              <c:strCache>
                <c:ptCount val="1"/>
                <c:pt idx="0">
                  <c:v>ss32</c:v>
                </c:pt>
              </c:strCache>
            </c:strRef>
          </c:tx>
          <c:spPr>
            <a:ln w="28575" cap="rnd">
              <a:solidFill>
                <a:schemeClr val="accent3"/>
              </a:solidFill>
              <a:round/>
            </a:ln>
            <a:effectLst/>
          </c:spPr>
          <c:marker>
            <c:symbol val="none"/>
          </c:marker>
          <c:cat>
            <c:strRef>
              <c:f>'Zbirna qd32'!$J$4:$J$24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qd32'!$M$4:$M$24</c:f>
              <c:numCache>
                <c:formatCode>0.00</c:formatCode>
                <c:ptCount val="21"/>
                <c:pt idx="0">
                  <c:v>70.6787109375</c:v>
                </c:pt>
                <c:pt idx="1">
                  <c:v>152.099609375</c:v>
                </c:pt>
                <c:pt idx="2">
                  <c:v>304.19921875</c:v>
                </c:pt>
                <c:pt idx="3">
                  <c:v>570.3125</c:v>
                </c:pt>
                <c:pt idx="4">
                  <c:v>1103.515625</c:v>
                </c:pt>
                <c:pt idx="5">
                  <c:v>1449.21875</c:v>
                </c:pt>
                <c:pt idx="6">
                  <c:v>1468.75</c:v>
                </c:pt>
                <c:pt idx="7">
                  <c:v>1476.9900493621826</c:v>
                </c:pt>
                <c:pt idx="8">
                  <c:v>1504.9140043258667</c:v>
                </c:pt>
                <c:pt idx="9">
                  <c:v>1496.2593507766724</c:v>
                </c:pt>
                <c:pt idx="10">
                  <c:v>1470.5882349014282</c:v>
                </c:pt>
                <c:pt idx="11">
                  <c:v>1477.8325119018555</c:v>
                </c:pt>
                <c:pt idx="12">
                  <c:v>1481.4814805984497</c:v>
                </c:pt>
                <c:pt idx="13">
                  <c:v>1484.2300548553467</c:v>
                </c:pt>
                <c:pt idx="14">
                  <c:v>1486.9888467788696</c:v>
                </c:pt>
                <c:pt idx="15">
                  <c:v>1485.1485147476196</c:v>
                </c:pt>
                <c:pt idx="16">
                  <c:v>1486.9888467788696</c:v>
                </c:pt>
                <c:pt idx="17">
                  <c:v>1486.9888467788696</c:v>
                </c:pt>
                <c:pt idx="18">
                  <c:v>1484.2300548553467</c:v>
                </c:pt>
                <c:pt idx="19">
                  <c:v>1488.1525192260742</c:v>
                </c:pt>
                <c:pt idx="20">
                  <c:v>1485.4034442901611</c:v>
                </c:pt>
              </c:numCache>
            </c:numRef>
          </c:val>
          <c:smooth val="0"/>
          <c:extLst xmlns:c16r2="http://schemas.microsoft.com/office/drawing/2015/06/chart">
            <c:ext xmlns:c16="http://schemas.microsoft.com/office/drawing/2014/chart" uri="{C3380CC4-5D6E-409C-BE32-E72D297353CC}">
              <c16:uniqueId val="{00000002-0A5C-4E49-A7E8-CFC7CC91D42C}"/>
            </c:ext>
          </c:extLst>
        </c:ser>
        <c:ser>
          <c:idx val="3"/>
          <c:order val="3"/>
          <c:tx>
            <c:strRef>
              <c:f>'Zbirna qd32'!$N$3</c:f>
              <c:strCache>
                <c:ptCount val="1"/>
                <c:pt idx="0">
                  <c:v>ss64</c:v>
                </c:pt>
              </c:strCache>
            </c:strRef>
          </c:tx>
          <c:spPr>
            <a:ln w="28575" cap="rnd">
              <a:solidFill>
                <a:schemeClr val="accent4"/>
              </a:solidFill>
              <a:round/>
            </a:ln>
            <a:effectLst/>
          </c:spPr>
          <c:marker>
            <c:symbol val="none"/>
          </c:marker>
          <c:cat>
            <c:strRef>
              <c:f>'Zbirna qd32'!$J$4:$J$24</c:f>
              <c:strCache>
                <c:ptCount val="21"/>
                <c:pt idx="0">
                  <c:v>512B</c:v>
                </c:pt>
                <c:pt idx="1">
                  <c:v>1KB</c:v>
                </c:pt>
                <c:pt idx="2">
                  <c:v>2KB</c:v>
                </c:pt>
                <c:pt idx="3">
                  <c:v>4KB</c:v>
                </c:pt>
                <c:pt idx="4">
                  <c:v>8KB</c:v>
                </c:pt>
                <c:pt idx="5">
                  <c:v>16KB</c:v>
                </c:pt>
                <c:pt idx="6">
                  <c:v>32KB</c:v>
                </c:pt>
                <c:pt idx="7">
                  <c:v>64KB</c:v>
                </c:pt>
                <c:pt idx="8">
                  <c:v>128KB</c:v>
                </c:pt>
                <c:pt idx="9">
                  <c:v>256KB</c:v>
                </c:pt>
                <c:pt idx="10">
                  <c:v>512KB</c:v>
                </c:pt>
                <c:pt idx="11">
                  <c:v>1MB</c:v>
                </c:pt>
                <c:pt idx="12">
                  <c:v>2MB</c:v>
                </c:pt>
                <c:pt idx="13">
                  <c:v>4MB</c:v>
                </c:pt>
                <c:pt idx="14">
                  <c:v>8MB</c:v>
                </c:pt>
                <c:pt idx="15">
                  <c:v>12MB</c:v>
                </c:pt>
                <c:pt idx="16">
                  <c:v>16MB</c:v>
                </c:pt>
                <c:pt idx="17">
                  <c:v>24MB</c:v>
                </c:pt>
                <c:pt idx="18">
                  <c:v>32MB</c:v>
                </c:pt>
                <c:pt idx="19">
                  <c:v>48MB</c:v>
                </c:pt>
                <c:pt idx="20">
                  <c:v>64MB</c:v>
                </c:pt>
              </c:strCache>
            </c:strRef>
          </c:cat>
          <c:val>
            <c:numRef>
              <c:f>'Zbirna qd32'!$N$4:$N$24</c:f>
              <c:numCache>
                <c:formatCode>0.00</c:formatCode>
                <c:ptCount val="21"/>
                <c:pt idx="0">
                  <c:v>72.75390625</c:v>
                </c:pt>
                <c:pt idx="1">
                  <c:v>143.5546875</c:v>
                </c:pt>
                <c:pt idx="2">
                  <c:v>293.45703125</c:v>
                </c:pt>
                <c:pt idx="3">
                  <c:v>561.5234375</c:v>
                </c:pt>
                <c:pt idx="4">
                  <c:v>1052.734375</c:v>
                </c:pt>
                <c:pt idx="5">
                  <c:v>1445.3125</c:v>
                </c:pt>
                <c:pt idx="6">
                  <c:v>1484.375</c:v>
                </c:pt>
                <c:pt idx="7">
                  <c:v>1500.6188116073608</c:v>
                </c:pt>
                <c:pt idx="8">
                  <c:v>1523.6318407058716</c:v>
                </c:pt>
                <c:pt idx="9">
                  <c:v>1485.1485147476196</c:v>
                </c:pt>
                <c:pt idx="10">
                  <c:v>1515.151515007019</c:v>
                </c:pt>
                <c:pt idx="11">
                  <c:v>1521.7391300201416</c:v>
                </c:pt>
                <c:pt idx="12">
                  <c:v>1529.6367111206055</c:v>
                </c:pt>
                <c:pt idx="13">
                  <c:v>1535.5086364746094</c:v>
                </c:pt>
                <c:pt idx="14">
                  <c:v>1538.4615383148193</c:v>
                </c:pt>
                <c:pt idx="15">
                  <c:v>1534.5268535614014</c:v>
                </c:pt>
                <c:pt idx="16">
                  <c:v>1536.9836692810059</c:v>
                </c:pt>
                <c:pt idx="17">
                  <c:v>1539.4483642578125</c:v>
                </c:pt>
                <c:pt idx="18">
                  <c:v>1534.0364332199097</c:v>
                </c:pt>
                <c:pt idx="19">
                  <c:v>1538.4326601028442</c:v>
                </c:pt>
                <c:pt idx="20">
                  <c:v>1536.2400369644165</c:v>
                </c:pt>
              </c:numCache>
            </c:numRef>
          </c:val>
          <c:smooth val="0"/>
          <c:extLst xmlns:c16r2="http://schemas.microsoft.com/office/drawing/2015/06/chart">
            <c:ext xmlns:c16="http://schemas.microsoft.com/office/drawing/2014/chart" uri="{C3380CC4-5D6E-409C-BE32-E72D297353CC}">
              <c16:uniqueId val="{00000003-0A5C-4E49-A7E8-CFC7CC91D42C}"/>
            </c:ext>
          </c:extLst>
        </c:ser>
        <c:dLbls>
          <c:showLegendKey val="0"/>
          <c:showVal val="0"/>
          <c:showCatName val="0"/>
          <c:showSerName val="0"/>
          <c:showPercent val="0"/>
          <c:showBubbleSize val="0"/>
        </c:dLbls>
        <c:smooth val="0"/>
        <c:axId val="1696994944"/>
        <c:axId val="1696997664"/>
      </c:lineChart>
      <c:catAx>
        <c:axId val="169699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7664"/>
        <c:crosses val="autoZero"/>
        <c:auto val="1"/>
        <c:lblAlgn val="ctr"/>
        <c:lblOffset val="100"/>
        <c:noMultiLvlLbl val="0"/>
      </c:catAx>
      <c:valAx>
        <c:axId val="169699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99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CD42-8B77-42B6-9488-8D37FCF8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32014</CharactersWithSpaces>
  <SharedDoc>false</SharedDoc>
  <HLinks>
    <vt:vector size="30" baseType="variant">
      <vt:variant>
        <vt:i4>7536756</vt:i4>
      </vt:variant>
      <vt:variant>
        <vt:i4>63</vt:i4>
      </vt:variant>
      <vt:variant>
        <vt:i4>0</vt:i4>
      </vt:variant>
      <vt:variant>
        <vt:i4>5</vt:i4>
      </vt:variant>
      <vt:variant>
        <vt:lpwstr>https://www.researchgate.net/publication /261507294</vt:lpwstr>
      </vt:variant>
      <vt:variant>
        <vt:lpwstr/>
      </vt:variant>
      <vt:variant>
        <vt:i4>6357097</vt:i4>
      </vt:variant>
      <vt:variant>
        <vt:i4>60</vt:i4>
      </vt:variant>
      <vt:variant>
        <vt:i4>0</vt:i4>
      </vt:variant>
      <vt:variant>
        <vt:i4>5</vt:i4>
      </vt:variant>
      <vt:variant>
        <vt:lpwstr>http://dx.doi.org/10.5772/48395</vt:lpwstr>
      </vt:variant>
      <vt:variant>
        <vt:lpwstr/>
      </vt:variant>
      <vt:variant>
        <vt:i4>3014727</vt:i4>
      </vt:variant>
      <vt:variant>
        <vt:i4>6</vt:i4>
      </vt:variant>
      <vt:variant>
        <vt:i4>0</vt:i4>
      </vt:variant>
      <vt:variant>
        <vt:i4>5</vt:i4>
      </vt:variant>
      <vt:variant>
        <vt:lpwstr>mailto:nikola.davidovic@gmail.com</vt:lpwstr>
      </vt:variant>
      <vt:variant>
        <vt:lpwstr/>
      </vt:variant>
      <vt:variant>
        <vt:i4>4259941</vt:i4>
      </vt:variant>
      <vt:variant>
        <vt:i4>3</vt:i4>
      </vt:variant>
      <vt:variant>
        <vt:i4>0</vt:i4>
      </vt:variant>
      <vt:variant>
        <vt:i4>5</vt:i4>
      </vt:variant>
      <vt:variant>
        <vt:lpwstr>mailto:srdjansms11@gmail.com</vt:lpwstr>
      </vt:variant>
      <vt:variant>
        <vt:lpwstr/>
      </vt:variant>
      <vt:variant>
        <vt:i4>5505140</vt:i4>
      </vt:variant>
      <vt:variant>
        <vt:i4>0</vt:i4>
      </vt:variant>
      <vt:variant>
        <vt:i4>0</vt:i4>
      </vt:variant>
      <vt:variant>
        <vt:i4>5</vt:i4>
      </vt:variant>
      <vt:variant>
        <vt:lpwstr>mailto:vladimir.saso@fepn.edu.rs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Nikola Davidovic</cp:lastModifiedBy>
  <cp:revision>4</cp:revision>
  <cp:lastPrinted>2011-01-25T13:04:00Z</cp:lastPrinted>
  <dcterms:created xsi:type="dcterms:W3CDTF">2021-08-16T03:04:00Z</dcterms:created>
  <dcterms:modified xsi:type="dcterms:W3CDTF">2021-08-16T06:08:00Z</dcterms:modified>
</cp:coreProperties>
</file>