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4" w:rsidRPr="00646C39" w:rsidRDefault="00B335DB" w:rsidP="00646C39">
      <w:pPr>
        <w:shd w:val="clear" w:color="auto" w:fill="FFFFFF" w:themeFill="background1"/>
        <w:spacing w:after="0" w:line="480" w:lineRule="auto"/>
        <w:rPr>
          <w:rFonts w:ascii="Times New Roman" w:hAnsi="Times New Roman" w:cs="Times New Roman"/>
          <w:b/>
          <w:color w:val="000000" w:themeColor="text1"/>
          <w:sz w:val="24"/>
          <w:szCs w:val="24"/>
          <w:shd w:val="clear" w:color="auto" w:fill="FFFFFF"/>
        </w:rPr>
      </w:pPr>
      <w:r w:rsidRPr="00646C39">
        <w:rPr>
          <w:rFonts w:ascii="Times New Roman" w:hAnsi="Times New Roman" w:cs="Times New Roman"/>
          <w:b/>
          <w:color w:val="000000" w:themeColor="text1"/>
          <w:sz w:val="24"/>
          <w:szCs w:val="24"/>
          <w:shd w:val="clear" w:color="auto" w:fill="FFFFFF"/>
        </w:rPr>
        <w:t xml:space="preserve">ODREĐIVANJE PERIODA DO </w:t>
      </w:r>
      <w:r w:rsidR="00875C77" w:rsidRPr="00646C39">
        <w:rPr>
          <w:rFonts w:ascii="Times New Roman" w:hAnsi="Times New Roman" w:cs="Times New Roman"/>
          <w:b/>
          <w:color w:val="000000" w:themeColor="text1"/>
          <w:sz w:val="24"/>
          <w:szCs w:val="24"/>
          <w:shd w:val="clear" w:color="auto" w:fill="FFFFFF"/>
        </w:rPr>
        <w:t>PROGRE</w:t>
      </w:r>
      <w:r w:rsidR="00583655" w:rsidRPr="00646C39">
        <w:rPr>
          <w:rFonts w:ascii="Times New Roman" w:hAnsi="Times New Roman" w:cs="Times New Roman"/>
          <w:b/>
          <w:color w:val="000000" w:themeColor="text1"/>
          <w:sz w:val="24"/>
          <w:szCs w:val="24"/>
          <w:shd w:val="clear" w:color="auto" w:fill="FFFFFF"/>
        </w:rPr>
        <w:t>S</w:t>
      </w:r>
      <w:r w:rsidR="00946F2A" w:rsidRPr="00646C39">
        <w:rPr>
          <w:rFonts w:ascii="Times New Roman" w:hAnsi="Times New Roman" w:cs="Times New Roman"/>
          <w:b/>
          <w:color w:val="000000" w:themeColor="text1"/>
          <w:sz w:val="24"/>
          <w:szCs w:val="24"/>
          <w:shd w:val="clear" w:color="auto" w:fill="FFFFFF"/>
        </w:rPr>
        <w:t>IJE  BOLESTI  KOD   PACIJENT</w:t>
      </w:r>
      <w:r w:rsidR="00875C77" w:rsidRPr="00646C39">
        <w:rPr>
          <w:rFonts w:ascii="Times New Roman" w:hAnsi="Times New Roman" w:cs="Times New Roman"/>
          <w:b/>
          <w:color w:val="000000" w:themeColor="text1"/>
          <w:sz w:val="24"/>
          <w:szCs w:val="24"/>
          <w:shd w:val="clear" w:color="auto" w:fill="FFFFFF"/>
        </w:rPr>
        <w:t>KINJA  SA  LOKALNO  UZNAPREDOVALIM   I   METASTATSKIM  KARCINOMOM  JAJNIKA   NAKON  PRVE  LINIJE  SISTEMSKE  TERAPIJE</w:t>
      </w:r>
    </w:p>
    <w:p w:rsidR="00543174" w:rsidRPr="00646C39" w:rsidRDefault="00543174" w:rsidP="00646C39">
      <w:pPr>
        <w:shd w:val="clear" w:color="auto" w:fill="FFFFFF" w:themeFill="background1"/>
        <w:spacing w:after="0" w:line="480" w:lineRule="auto"/>
        <w:rPr>
          <w:rFonts w:ascii="Times New Roman" w:hAnsi="Times New Roman" w:cs="Times New Roman"/>
          <w:b/>
          <w:color w:val="000000" w:themeColor="text1"/>
          <w:sz w:val="24"/>
          <w:szCs w:val="24"/>
          <w:shd w:val="clear" w:color="auto" w:fill="FFFFFF"/>
        </w:rPr>
      </w:pPr>
      <w:r w:rsidRPr="00646C39">
        <w:rPr>
          <w:rFonts w:ascii="Times New Roman" w:hAnsi="Times New Roman" w:cs="Times New Roman"/>
          <w:b/>
          <w:color w:val="000000" w:themeColor="text1"/>
          <w:sz w:val="24"/>
          <w:szCs w:val="24"/>
          <w:shd w:val="clear" w:color="auto" w:fill="FFFFFF"/>
        </w:rPr>
        <w:t>Sažetak</w:t>
      </w:r>
    </w:p>
    <w:p w:rsidR="00396825" w:rsidRPr="00646C39" w:rsidRDefault="00396825"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r w:rsidRPr="00646C39">
        <w:rPr>
          <w:rFonts w:ascii="Times New Roman" w:hAnsi="Times New Roman" w:cs="Times New Roman"/>
          <w:b/>
          <w:color w:val="000000" w:themeColor="text1"/>
          <w:sz w:val="24"/>
          <w:szCs w:val="24"/>
          <w:shd w:val="clear" w:color="auto" w:fill="FFFFFF"/>
        </w:rPr>
        <w:t>Uvod:</w:t>
      </w:r>
      <w:r w:rsidRPr="00646C39">
        <w:rPr>
          <w:rFonts w:ascii="Times New Roman" w:hAnsi="Times New Roman" w:cs="Times New Roman"/>
          <w:color w:val="000000" w:themeColor="text1"/>
          <w:sz w:val="24"/>
          <w:szCs w:val="24"/>
          <w:shd w:val="clear" w:color="auto" w:fill="FFFFFF"/>
        </w:rPr>
        <w:t xml:space="preserve"> Karcinom jajnika </w:t>
      </w:r>
      <w:r w:rsidRPr="00646C39">
        <w:rPr>
          <w:rStyle w:val="y2iqfc"/>
          <w:rFonts w:ascii="Times New Roman" w:hAnsi="Times New Roman" w:cs="Times New Roman"/>
          <w:color w:val="000000" w:themeColor="text1"/>
          <w:sz w:val="24"/>
          <w:szCs w:val="24"/>
        </w:rPr>
        <w:t xml:space="preserve">peti je najčešći uzrok smrti </w:t>
      </w:r>
      <w:proofErr w:type="gramStart"/>
      <w:r w:rsidRPr="00646C39">
        <w:rPr>
          <w:rStyle w:val="y2iqfc"/>
          <w:rFonts w:ascii="Times New Roman" w:hAnsi="Times New Roman" w:cs="Times New Roman"/>
          <w:color w:val="000000" w:themeColor="text1"/>
          <w:sz w:val="24"/>
          <w:szCs w:val="24"/>
        </w:rPr>
        <w:t>od</w:t>
      </w:r>
      <w:proofErr w:type="gramEnd"/>
      <w:r w:rsidRPr="00646C39">
        <w:rPr>
          <w:rStyle w:val="y2iqfc"/>
          <w:rFonts w:ascii="Times New Roman" w:hAnsi="Times New Roman" w:cs="Times New Roman"/>
          <w:color w:val="000000" w:themeColor="text1"/>
          <w:sz w:val="24"/>
          <w:szCs w:val="24"/>
        </w:rPr>
        <w:t xml:space="preserve"> karcinoma kod žena u zapadnom svijetu i najsmrtonosniji je ginekološki karcinom. </w:t>
      </w:r>
      <w:r w:rsidRPr="00646C39">
        <w:rPr>
          <w:rFonts w:ascii="Times New Roman" w:hAnsi="Times New Roman" w:cs="Times New Roman"/>
          <w:color w:val="000000" w:themeColor="text1"/>
          <w:sz w:val="24"/>
          <w:szCs w:val="24"/>
          <w:shd w:val="clear" w:color="auto" w:fill="FFFFFF"/>
        </w:rPr>
        <w:t xml:space="preserve"> </w:t>
      </w:r>
      <w:r w:rsidRPr="00646C39">
        <w:rPr>
          <w:rFonts w:ascii="Times New Roman" w:hAnsi="Times New Roman" w:cs="Times New Roman"/>
          <w:color w:val="000000" w:themeColor="text1"/>
          <w:sz w:val="24"/>
          <w:szCs w:val="24"/>
        </w:rPr>
        <w:t xml:space="preserve">Epitelni tumori jajnika su heterogene neoplazme koje se primarno klasifikuju prema tipu ćelija </w:t>
      </w:r>
      <w:proofErr w:type="gramStart"/>
      <w:r w:rsidRPr="00646C39">
        <w:rPr>
          <w:rFonts w:ascii="Times New Roman" w:hAnsi="Times New Roman" w:cs="Times New Roman"/>
          <w:color w:val="000000" w:themeColor="text1"/>
          <w:sz w:val="24"/>
          <w:szCs w:val="24"/>
        </w:rPr>
        <w:t>na</w:t>
      </w:r>
      <w:proofErr w:type="gramEnd"/>
      <w:r w:rsidRPr="00646C39">
        <w:rPr>
          <w:rFonts w:ascii="Times New Roman" w:hAnsi="Times New Roman" w:cs="Times New Roman"/>
          <w:color w:val="000000" w:themeColor="text1"/>
          <w:sz w:val="24"/>
          <w:szCs w:val="24"/>
        </w:rPr>
        <w:t xml:space="preserve"> serozne, mucinozne, endometrioidne, bistroćelijske, prelazne i skvamozne tumore. </w:t>
      </w:r>
      <w:r w:rsidRPr="00646C39">
        <w:rPr>
          <w:rStyle w:val="y2iqfc"/>
          <w:rFonts w:ascii="Times New Roman" w:hAnsi="Times New Roman" w:cs="Times New Roman"/>
          <w:color w:val="000000" w:themeColor="text1"/>
          <w:sz w:val="24"/>
          <w:szCs w:val="24"/>
        </w:rPr>
        <w:t xml:space="preserve">Ni jedna </w:t>
      </w:r>
      <w:proofErr w:type="gramStart"/>
      <w:r w:rsidRPr="00646C39">
        <w:rPr>
          <w:rStyle w:val="y2iqfc"/>
          <w:rFonts w:ascii="Times New Roman" w:hAnsi="Times New Roman" w:cs="Times New Roman"/>
          <w:color w:val="000000" w:themeColor="text1"/>
          <w:sz w:val="24"/>
          <w:szCs w:val="24"/>
        </w:rPr>
        <w:t>od</w:t>
      </w:r>
      <w:proofErr w:type="gramEnd"/>
      <w:r w:rsidRPr="00646C39">
        <w:rPr>
          <w:rStyle w:val="y2iqfc"/>
          <w:rFonts w:ascii="Times New Roman" w:hAnsi="Times New Roman" w:cs="Times New Roman"/>
          <w:color w:val="000000" w:themeColor="text1"/>
          <w:sz w:val="24"/>
          <w:szCs w:val="24"/>
        </w:rPr>
        <w:t xml:space="preserve"> ovih ćelija nije pronađena u normalnom jajniku i njihov razvoj se dugo pripisuje </w:t>
      </w:r>
      <w:r w:rsidR="007F4E45" w:rsidRPr="00646C39">
        <w:rPr>
          <w:rStyle w:val="y2iqfc"/>
          <w:rFonts w:ascii="Times New Roman" w:hAnsi="Times New Roman" w:cs="Times New Roman"/>
          <w:color w:val="000000" w:themeColor="text1"/>
          <w:sz w:val="24"/>
          <w:szCs w:val="24"/>
        </w:rPr>
        <w:t>M</w:t>
      </w:r>
      <w:r w:rsidRPr="00646C39">
        <w:rPr>
          <w:rStyle w:val="y2iqfc"/>
          <w:rFonts w:ascii="Times New Roman" w:hAnsi="Times New Roman" w:cs="Times New Roman"/>
          <w:color w:val="000000" w:themeColor="text1"/>
          <w:sz w:val="24"/>
          <w:szCs w:val="24"/>
        </w:rPr>
        <w:t xml:space="preserve">ullerovoj „neometaplaziji” površinskog epitela jajnika (mezotela). Ovi tumori se dalje dijele </w:t>
      </w:r>
      <w:proofErr w:type="gramStart"/>
      <w:r w:rsidRPr="00646C39">
        <w:rPr>
          <w:rStyle w:val="y2iqfc"/>
          <w:rFonts w:ascii="Times New Roman" w:hAnsi="Times New Roman" w:cs="Times New Roman"/>
          <w:color w:val="000000" w:themeColor="text1"/>
          <w:sz w:val="24"/>
          <w:szCs w:val="24"/>
        </w:rPr>
        <w:t>na</w:t>
      </w:r>
      <w:proofErr w:type="gramEnd"/>
      <w:r w:rsidRPr="00646C39">
        <w:rPr>
          <w:rStyle w:val="y2iqfc"/>
          <w:rFonts w:ascii="Times New Roman" w:hAnsi="Times New Roman" w:cs="Times New Roman"/>
          <w:color w:val="000000" w:themeColor="text1"/>
          <w:sz w:val="24"/>
          <w:szCs w:val="24"/>
        </w:rPr>
        <w:t xml:space="preserve"> benigne, granične (intermedijerne) i maligne (karcinom) ovisno o stepenu ćelijske proliferacije i nuklearne atipije te prisustvu ili odsustvu stromalne invazije. </w:t>
      </w:r>
    </w:p>
    <w:p w:rsidR="008E06F6" w:rsidRPr="00646C39" w:rsidRDefault="00396825" w:rsidP="00646C39">
      <w:pPr>
        <w:shd w:val="clear" w:color="auto" w:fill="FFFFFF" w:themeFill="background1"/>
        <w:spacing w:after="0" w:line="480" w:lineRule="auto"/>
        <w:rPr>
          <w:rFonts w:ascii="Times New Roman" w:hAnsi="Times New Roman" w:cs="Times New Roman"/>
          <w:color w:val="000000" w:themeColor="text1"/>
          <w:sz w:val="24"/>
          <w:szCs w:val="24"/>
          <w:shd w:val="clear" w:color="auto" w:fill="FFFFFF"/>
        </w:rPr>
      </w:pPr>
      <w:r w:rsidRPr="00646C39">
        <w:rPr>
          <w:rStyle w:val="y2iqfc"/>
          <w:rFonts w:ascii="Times New Roman" w:hAnsi="Times New Roman" w:cs="Times New Roman"/>
          <w:b/>
          <w:color w:val="000000" w:themeColor="text1"/>
          <w:sz w:val="24"/>
          <w:szCs w:val="24"/>
        </w:rPr>
        <w:t>Cilj rada:</w:t>
      </w:r>
      <w:r w:rsidRPr="00646C39">
        <w:rPr>
          <w:rStyle w:val="y2iqfc"/>
          <w:rFonts w:ascii="Times New Roman" w:hAnsi="Times New Roman" w:cs="Times New Roman"/>
          <w:color w:val="000000" w:themeColor="text1"/>
          <w:sz w:val="24"/>
          <w:szCs w:val="24"/>
        </w:rPr>
        <w:t xml:space="preserve"> Cilj rada je odrediti vrijeme do progresije bolesti kod </w:t>
      </w:r>
      <w:r w:rsidRPr="00646C39">
        <w:rPr>
          <w:rFonts w:ascii="Times New Roman" w:hAnsi="Times New Roman" w:cs="Times New Roman"/>
          <w:color w:val="000000" w:themeColor="text1"/>
          <w:sz w:val="24"/>
          <w:szCs w:val="24"/>
          <w:shd w:val="clear" w:color="auto" w:fill="FFFFFF"/>
        </w:rPr>
        <w:t xml:space="preserve">pacijentinja </w:t>
      </w:r>
      <w:proofErr w:type="gramStart"/>
      <w:r w:rsidRPr="00646C39">
        <w:rPr>
          <w:rFonts w:ascii="Times New Roman" w:hAnsi="Times New Roman" w:cs="Times New Roman"/>
          <w:color w:val="000000" w:themeColor="text1"/>
          <w:sz w:val="24"/>
          <w:szCs w:val="24"/>
          <w:shd w:val="clear" w:color="auto" w:fill="FFFFFF"/>
        </w:rPr>
        <w:t>sa</w:t>
      </w:r>
      <w:proofErr w:type="gramEnd"/>
      <w:r w:rsidRPr="00646C39">
        <w:rPr>
          <w:rFonts w:ascii="Times New Roman" w:hAnsi="Times New Roman" w:cs="Times New Roman"/>
          <w:color w:val="000000" w:themeColor="text1"/>
          <w:sz w:val="24"/>
          <w:szCs w:val="24"/>
          <w:shd w:val="clear" w:color="auto" w:fill="FFFFFF"/>
        </w:rPr>
        <w:t xml:space="preserve"> lokalno uznapredovalom bolešću (stadijum III) u odnosu na pacijentinje koje su u trenutku postavljanja dijagnoze imale prisutne metastaze (stadijum IV).</w:t>
      </w:r>
    </w:p>
    <w:p w:rsidR="00646C39" w:rsidRDefault="00396825" w:rsidP="00646C39">
      <w:pPr>
        <w:shd w:val="clear" w:color="auto" w:fill="FFFFFF" w:themeFill="background1"/>
        <w:spacing w:after="0" w:line="480" w:lineRule="auto"/>
        <w:rPr>
          <w:rFonts w:ascii="Times New Roman" w:hAnsi="Times New Roman" w:cs="Times New Roman"/>
          <w:color w:val="000000" w:themeColor="text1"/>
          <w:sz w:val="24"/>
          <w:szCs w:val="24"/>
          <w:shd w:val="clear" w:color="auto" w:fill="FFFFFF"/>
        </w:rPr>
      </w:pPr>
      <w:r w:rsidRPr="00646C39">
        <w:rPr>
          <w:rFonts w:ascii="Times New Roman" w:hAnsi="Times New Roman" w:cs="Times New Roman"/>
          <w:b/>
          <w:color w:val="000000" w:themeColor="text1"/>
          <w:sz w:val="24"/>
          <w:szCs w:val="24"/>
          <w:shd w:val="clear" w:color="auto" w:fill="FFFFFF"/>
        </w:rPr>
        <w:t>Materijal i metode:</w:t>
      </w:r>
      <w:r w:rsidRPr="00646C39">
        <w:rPr>
          <w:rFonts w:ascii="Times New Roman" w:hAnsi="Times New Roman" w:cs="Times New Roman"/>
          <w:color w:val="000000" w:themeColor="text1"/>
          <w:sz w:val="24"/>
          <w:szCs w:val="24"/>
          <w:shd w:val="clear" w:color="auto" w:fill="FFFFFF"/>
        </w:rPr>
        <w:t xml:space="preserve"> Istraživanje je sprovedeno kao retrospektivna opservaciona studija. Uključeno je 30 pacijentkinja kojima je postavljena dijagnoza epitelnog karcinoma ovarijuma stadijuma III I IV</w:t>
      </w:r>
      <w:proofErr w:type="gramStart"/>
      <w:r w:rsidRPr="00646C39">
        <w:rPr>
          <w:rFonts w:ascii="Times New Roman" w:hAnsi="Times New Roman" w:cs="Times New Roman"/>
          <w:color w:val="000000" w:themeColor="text1"/>
          <w:sz w:val="24"/>
          <w:szCs w:val="24"/>
          <w:shd w:val="clear" w:color="auto" w:fill="FFFFFF"/>
        </w:rPr>
        <w:t>,  u</w:t>
      </w:r>
      <w:proofErr w:type="gramEnd"/>
      <w:r w:rsidRPr="00646C39">
        <w:rPr>
          <w:rFonts w:ascii="Times New Roman" w:hAnsi="Times New Roman" w:cs="Times New Roman"/>
          <w:color w:val="000000" w:themeColor="text1"/>
          <w:sz w:val="24"/>
          <w:szCs w:val="24"/>
          <w:shd w:val="clear" w:color="auto" w:fill="FFFFFF"/>
        </w:rPr>
        <w:t xml:space="preserve"> Klinici za onkologiju UKC RS, u periodu od 1.1.2015 - 31.12.2015. (</w:t>
      </w:r>
      <w:proofErr w:type="gramStart"/>
      <w:r w:rsidRPr="00646C39">
        <w:rPr>
          <w:rFonts w:ascii="Times New Roman" w:hAnsi="Times New Roman" w:cs="Times New Roman"/>
          <w:color w:val="000000" w:themeColor="text1"/>
          <w:sz w:val="24"/>
          <w:szCs w:val="24"/>
          <w:shd w:val="clear" w:color="auto" w:fill="FFFFFF"/>
        </w:rPr>
        <w:t>jedna</w:t>
      </w:r>
      <w:proofErr w:type="gramEnd"/>
      <w:r w:rsidRPr="00646C39">
        <w:rPr>
          <w:rFonts w:ascii="Times New Roman" w:hAnsi="Times New Roman" w:cs="Times New Roman"/>
          <w:color w:val="000000" w:themeColor="text1"/>
          <w:sz w:val="24"/>
          <w:szCs w:val="24"/>
          <w:shd w:val="clear" w:color="auto" w:fill="FFFFFF"/>
        </w:rPr>
        <w:t xml:space="preserve"> godina). </w:t>
      </w:r>
      <w:proofErr w:type="gramStart"/>
      <w:r w:rsidRPr="00646C39">
        <w:rPr>
          <w:rFonts w:ascii="Times New Roman" w:hAnsi="Times New Roman" w:cs="Times New Roman"/>
          <w:color w:val="000000" w:themeColor="text1"/>
          <w:sz w:val="24"/>
          <w:szCs w:val="24"/>
          <w:shd w:val="clear" w:color="auto" w:fill="FFFFFF"/>
        </w:rPr>
        <w:t>Prva linija sistemske hemioterapije uključivala je primjenu protokola Taxol/carboplatin uz bevacizumab.</w:t>
      </w:r>
      <w:proofErr w:type="gramEnd"/>
      <w:r w:rsidRPr="00646C39">
        <w:rPr>
          <w:rFonts w:ascii="Times New Roman" w:hAnsi="Times New Roman" w:cs="Times New Roman"/>
          <w:color w:val="000000" w:themeColor="text1"/>
          <w:sz w:val="24"/>
          <w:szCs w:val="24"/>
          <w:shd w:val="clear" w:color="auto" w:fill="FFFFFF"/>
        </w:rPr>
        <w:t xml:space="preserve"> Protokol je aplikovan </w:t>
      </w:r>
      <w:proofErr w:type="gramStart"/>
      <w:r w:rsidRPr="00646C39">
        <w:rPr>
          <w:rFonts w:ascii="Times New Roman" w:hAnsi="Times New Roman" w:cs="Times New Roman"/>
          <w:color w:val="000000" w:themeColor="text1"/>
          <w:sz w:val="24"/>
          <w:szCs w:val="24"/>
          <w:shd w:val="clear" w:color="auto" w:fill="FFFFFF"/>
        </w:rPr>
        <w:t>na</w:t>
      </w:r>
      <w:proofErr w:type="gramEnd"/>
      <w:r w:rsidRPr="00646C39">
        <w:rPr>
          <w:rFonts w:ascii="Times New Roman" w:hAnsi="Times New Roman" w:cs="Times New Roman"/>
          <w:color w:val="000000" w:themeColor="text1"/>
          <w:sz w:val="24"/>
          <w:szCs w:val="24"/>
          <w:shd w:val="clear" w:color="auto" w:fill="FFFFFF"/>
        </w:rPr>
        <w:t xml:space="preserve"> tri sedmice, ordinirano je ukupno šest ciklusa. </w:t>
      </w:r>
      <w:proofErr w:type="gramStart"/>
      <w:r w:rsidRPr="00646C39">
        <w:rPr>
          <w:rFonts w:ascii="Times New Roman" w:hAnsi="Times New Roman" w:cs="Times New Roman"/>
          <w:color w:val="000000" w:themeColor="text1"/>
          <w:sz w:val="24"/>
          <w:szCs w:val="24"/>
          <w:shd w:val="clear" w:color="auto" w:fill="FFFFFF"/>
        </w:rPr>
        <w:t>Analiziran je period do progresije bolesti (PFS).</w:t>
      </w:r>
      <w:proofErr w:type="gramEnd"/>
      <w:r w:rsidRPr="00646C39">
        <w:rPr>
          <w:rFonts w:ascii="Times New Roman" w:hAnsi="Times New Roman" w:cs="Times New Roman"/>
          <w:color w:val="000000" w:themeColor="text1"/>
          <w:sz w:val="24"/>
          <w:szCs w:val="24"/>
          <w:shd w:val="clear" w:color="auto" w:fill="FFFFFF"/>
        </w:rPr>
        <w:t xml:space="preserve"> </w:t>
      </w:r>
    </w:p>
    <w:p w:rsidR="00396825" w:rsidRPr="00646C39" w:rsidRDefault="00396825" w:rsidP="00646C39">
      <w:pPr>
        <w:shd w:val="clear" w:color="auto" w:fill="FFFFFF" w:themeFill="background1"/>
        <w:spacing w:after="0" w:line="480" w:lineRule="auto"/>
        <w:rPr>
          <w:rFonts w:ascii="Times New Roman" w:hAnsi="Times New Roman" w:cs="Times New Roman"/>
          <w:color w:val="000000" w:themeColor="text1"/>
          <w:sz w:val="24"/>
          <w:szCs w:val="24"/>
          <w:shd w:val="clear" w:color="auto" w:fill="FFFFFF"/>
        </w:rPr>
      </w:pPr>
      <w:r w:rsidRPr="00646C39">
        <w:rPr>
          <w:rFonts w:ascii="Times New Roman" w:hAnsi="Times New Roman" w:cs="Times New Roman"/>
          <w:b/>
          <w:color w:val="000000" w:themeColor="text1"/>
          <w:sz w:val="24"/>
          <w:szCs w:val="24"/>
          <w:shd w:val="clear" w:color="auto" w:fill="FFFFFF"/>
        </w:rPr>
        <w:lastRenderedPageBreak/>
        <w:t>Rezultati:</w:t>
      </w:r>
      <w:r w:rsidRPr="00646C39">
        <w:rPr>
          <w:rFonts w:ascii="Times New Roman" w:hAnsi="Times New Roman" w:cs="Times New Roman"/>
          <w:color w:val="000000" w:themeColor="text1"/>
          <w:sz w:val="24"/>
          <w:szCs w:val="24"/>
          <w:shd w:val="clear" w:color="auto" w:fill="FFFFFF"/>
        </w:rPr>
        <w:t xml:space="preserve"> Vrijeme do progresije bolesti kod pacijentinja </w:t>
      </w:r>
      <w:proofErr w:type="gramStart"/>
      <w:r w:rsidRPr="00646C39">
        <w:rPr>
          <w:rFonts w:ascii="Times New Roman" w:hAnsi="Times New Roman" w:cs="Times New Roman"/>
          <w:color w:val="000000" w:themeColor="text1"/>
          <w:sz w:val="24"/>
          <w:szCs w:val="24"/>
          <w:shd w:val="clear" w:color="auto" w:fill="FFFFFF"/>
        </w:rPr>
        <w:t>sa</w:t>
      </w:r>
      <w:proofErr w:type="gramEnd"/>
      <w:r w:rsidRPr="00646C39">
        <w:rPr>
          <w:rFonts w:ascii="Times New Roman" w:hAnsi="Times New Roman" w:cs="Times New Roman"/>
          <w:color w:val="000000" w:themeColor="text1"/>
          <w:sz w:val="24"/>
          <w:szCs w:val="24"/>
          <w:shd w:val="clear" w:color="auto" w:fill="FFFFFF"/>
        </w:rPr>
        <w:t xml:space="preserve"> lokalno uznapredovalim karcinom jajnika iznosilo je</w:t>
      </w:r>
      <w:r w:rsidR="00D27946" w:rsidRPr="00646C39">
        <w:rPr>
          <w:rFonts w:ascii="Times New Roman" w:hAnsi="Times New Roman" w:cs="Times New Roman"/>
          <w:color w:val="000000" w:themeColor="text1"/>
          <w:sz w:val="24"/>
          <w:szCs w:val="24"/>
          <w:shd w:val="clear" w:color="auto" w:fill="FFFFFF"/>
        </w:rPr>
        <w:t xml:space="preserve"> 826</w:t>
      </w:r>
      <w:r w:rsidRPr="00646C39">
        <w:rPr>
          <w:rFonts w:ascii="Times New Roman" w:hAnsi="Times New Roman" w:cs="Times New Roman"/>
          <w:color w:val="000000" w:themeColor="text1"/>
          <w:sz w:val="24"/>
          <w:szCs w:val="24"/>
          <w:shd w:val="clear" w:color="auto" w:fill="FFFFFF"/>
        </w:rPr>
        <w:t xml:space="preserve"> mjeseci. </w:t>
      </w:r>
      <w:proofErr w:type="gramStart"/>
      <w:r w:rsidRPr="00646C39">
        <w:rPr>
          <w:rFonts w:ascii="Times New Roman" w:hAnsi="Times New Roman" w:cs="Times New Roman"/>
          <w:color w:val="000000" w:themeColor="text1"/>
          <w:sz w:val="24"/>
          <w:szCs w:val="24"/>
          <w:shd w:val="clear" w:color="auto" w:fill="FFFFFF"/>
        </w:rPr>
        <w:t xml:space="preserve">Kod pacijentkinja kod kojih je u trenutku postavljanja dijagnoze bolest bila metastataska PFS je </w:t>
      </w:r>
      <w:r w:rsidR="00D27946" w:rsidRPr="00646C39">
        <w:rPr>
          <w:rFonts w:ascii="Times New Roman" w:hAnsi="Times New Roman" w:cs="Times New Roman"/>
          <w:color w:val="000000" w:themeColor="text1"/>
          <w:sz w:val="24"/>
          <w:szCs w:val="24"/>
          <w:shd w:val="clear" w:color="auto" w:fill="FFFFFF"/>
        </w:rPr>
        <w:t>444 mjeseca</w:t>
      </w:r>
      <w:r w:rsidRPr="00646C39">
        <w:rPr>
          <w:rFonts w:ascii="Times New Roman" w:hAnsi="Times New Roman" w:cs="Times New Roman"/>
          <w:color w:val="000000" w:themeColor="text1"/>
          <w:sz w:val="24"/>
          <w:szCs w:val="24"/>
          <w:shd w:val="clear" w:color="auto" w:fill="FFFFFF"/>
        </w:rPr>
        <w:t>.</w:t>
      </w:r>
      <w:proofErr w:type="gramEnd"/>
      <w:r w:rsidRPr="00646C39">
        <w:rPr>
          <w:rFonts w:ascii="Times New Roman" w:hAnsi="Times New Roman" w:cs="Times New Roman"/>
          <w:color w:val="000000" w:themeColor="text1"/>
          <w:sz w:val="24"/>
          <w:szCs w:val="24"/>
          <w:shd w:val="clear" w:color="auto" w:fill="FFFFFF"/>
        </w:rPr>
        <w:t xml:space="preserve"> </w:t>
      </w:r>
    </w:p>
    <w:p w:rsidR="00396825" w:rsidRPr="00646C39" w:rsidRDefault="00396825" w:rsidP="00646C39">
      <w:pPr>
        <w:shd w:val="clear" w:color="auto" w:fill="FFFFFF" w:themeFill="background1"/>
        <w:spacing w:after="0" w:line="480" w:lineRule="auto"/>
        <w:rPr>
          <w:rFonts w:ascii="Times New Roman" w:hAnsi="Times New Roman" w:cs="Times New Roman"/>
          <w:color w:val="000000" w:themeColor="text1"/>
          <w:sz w:val="24"/>
          <w:szCs w:val="24"/>
          <w:shd w:val="clear" w:color="auto" w:fill="FFFFFF"/>
        </w:rPr>
      </w:pPr>
      <w:r w:rsidRPr="00646C39">
        <w:rPr>
          <w:rFonts w:ascii="Times New Roman" w:hAnsi="Times New Roman" w:cs="Times New Roman"/>
          <w:b/>
          <w:color w:val="000000" w:themeColor="text1"/>
          <w:sz w:val="24"/>
          <w:szCs w:val="24"/>
          <w:shd w:val="clear" w:color="auto" w:fill="FFFFFF"/>
        </w:rPr>
        <w:t>Zaključak:</w:t>
      </w:r>
      <w:r w:rsidRPr="00646C39">
        <w:rPr>
          <w:rFonts w:ascii="Times New Roman" w:hAnsi="Times New Roman" w:cs="Times New Roman"/>
          <w:color w:val="000000" w:themeColor="text1"/>
          <w:sz w:val="24"/>
          <w:szCs w:val="24"/>
          <w:shd w:val="clear" w:color="auto" w:fill="FFFFFF"/>
        </w:rPr>
        <w:t xml:space="preserve"> Prema rezulatima ove sudije, vrijeme do progresije bolesti duže je kod pacijentinja </w:t>
      </w:r>
      <w:proofErr w:type="gramStart"/>
      <w:r w:rsidRPr="00646C39">
        <w:rPr>
          <w:rFonts w:ascii="Times New Roman" w:hAnsi="Times New Roman" w:cs="Times New Roman"/>
          <w:color w:val="000000" w:themeColor="text1"/>
          <w:sz w:val="24"/>
          <w:szCs w:val="24"/>
          <w:shd w:val="clear" w:color="auto" w:fill="FFFFFF"/>
        </w:rPr>
        <w:t>sa</w:t>
      </w:r>
      <w:proofErr w:type="gramEnd"/>
      <w:r w:rsidRPr="00646C39">
        <w:rPr>
          <w:rFonts w:ascii="Times New Roman" w:hAnsi="Times New Roman" w:cs="Times New Roman"/>
          <w:color w:val="000000" w:themeColor="text1"/>
          <w:sz w:val="24"/>
          <w:szCs w:val="24"/>
          <w:shd w:val="clear" w:color="auto" w:fill="FFFFFF"/>
        </w:rPr>
        <w:t xml:space="preserve"> lokalno uznapredovalom bolešću (stadijum III) u odnosu na pacijentinje koje su u trenutku postavljanja dijagnoze imale prisutne metastaze (stadijum IV).</w:t>
      </w:r>
    </w:p>
    <w:p w:rsidR="00396825" w:rsidRPr="00646C39" w:rsidRDefault="00396825" w:rsidP="00646C39">
      <w:pPr>
        <w:shd w:val="clear" w:color="auto" w:fill="FFFFFF" w:themeFill="background1"/>
        <w:spacing w:after="0" w:line="480" w:lineRule="auto"/>
        <w:rPr>
          <w:rFonts w:ascii="Times New Roman" w:hAnsi="Times New Roman" w:cs="Times New Roman"/>
          <w:color w:val="000000" w:themeColor="text1"/>
          <w:sz w:val="24"/>
          <w:szCs w:val="24"/>
          <w:shd w:val="clear" w:color="auto" w:fill="FFFFFF"/>
        </w:rPr>
      </w:pPr>
      <w:r w:rsidRPr="00646C39">
        <w:rPr>
          <w:rFonts w:ascii="Times New Roman" w:hAnsi="Times New Roman" w:cs="Times New Roman"/>
          <w:b/>
          <w:color w:val="000000" w:themeColor="text1"/>
          <w:sz w:val="24"/>
          <w:szCs w:val="24"/>
          <w:shd w:val="clear" w:color="auto" w:fill="FFFFFF"/>
        </w:rPr>
        <w:t>Ključne riječi:</w:t>
      </w:r>
      <w:r w:rsidRPr="00646C39">
        <w:rPr>
          <w:rFonts w:ascii="Times New Roman" w:hAnsi="Times New Roman" w:cs="Times New Roman"/>
          <w:color w:val="000000" w:themeColor="text1"/>
          <w:sz w:val="24"/>
          <w:szCs w:val="24"/>
          <w:shd w:val="clear" w:color="auto" w:fill="FFFFFF"/>
        </w:rPr>
        <w:t xml:space="preserve"> Karcinom jajnika, Hemoterapija, Progresija bolesti.</w:t>
      </w:r>
    </w:p>
    <w:p w:rsidR="00543174" w:rsidRPr="00646C39" w:rsidRDefault="00543174" w:rsidP="00646C39">
      <w:pPr>
        <w:shd w:val="clear" w:color="auto" w:fill="FFFFFF" w:themeFill="background1"/>
        <w:spacing w:after="0" w:line="480" w:lineRule="auto"/>
        <w:rPr>
          <w:rFonts w:ascii="Times New Roman" w:hAnsi="Times New Roman" w:cs="Times New Roman"/>
          <w:b/>
          <w:color w:val="000000" w:themeColor="text1"/>
          <w:sz w:val="24"/>
          <w:szCs w:val="24"/>
          <w:shd w:val="clear" w:color="auto" w:fill="FFFFFF"/>
        </w:rPr>
      </w:pPr>
      <w:r w:rsidRPr="00646C39">
        <w:rPr>
          <w:rFonts w:ascii="Times New Roman" w:hAnsi="Times New Roman" w:cs="Times New Roman"/>
          <w:b/>
          <w:color w:val="000000" w:themeColor="text1"/>
          <w:sz w:val="24"/>
          <w:szCs w:val="24"/>
          <w:shd w:val="clear" w:color="auto" w:fill="FFFFFF"/>
        </w:rPr>
        <w:t>Uvod</w:t>
      </w:r>
    </w:p>
    <w:p w:rsidR="008B0257" w:rsidRPr="00646C39" w:rsidRDefault="00B41E45"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r w:rsidRPr="00646C39">
        <w:rPr>
          <w:rStyle w:val="y2iqfc"/>
          <w:rFonts w:ascii="Times New Roman" w:hAnsi="Times New Roman" w:cs="Times New Roman"/>
          <w:color w:val="000000" w:themeColor="text1"/>
          <w:sz w:val="24"/>
          <w:szCs w:val="24"/>
        </w:rPr>
        <w:t>Epitelni tumori jajnika su heterogene neoplazme koje se primar</w:t>
      </w:r>
      <w:r w:rsidR="00CA65E5" w:rsidRPr="00646C39">
        <w:rPr>
          <w:rStyle w:val="y2iqfc"/>
          <w:rFonts w:ascii="Times New Roman" w:hAnsi="Times New Roman" w:cs="Times New Roman"/>
          <w:color w:val="000000" w:themeColor="text1"/>
          <w:sz w:val="24"/>
          <w:szCs w:val="24"/>
        </w:rPr>
        <w:t>no klasifikuju prema tipu ćelija</w:t>
      </w:r>
      <w:r w:rsidRPr="00646C39">
        <w:rPr>
          <w:rStyle w:val="y2iqfc"/>
          <w:rFonts w:ascii="Times New Roman" w:hAnsi="Times New Roman" w:cs="Times New Roman"/>
          <w:color w:val="000000" w:themeColor="text1"/>
          <w:sz w:val="24"/>
          <w:szCs w:val="24"/>
        </w:rPr>
        <w:t xml:space="preserve"> </w:t>
      </w:r>
      <w:proofErr w:type="gramStart"/>
      <w:r w:rsidRPr="00646C39">
        <w:rPr>
          <w:rStyle w:val="y2iqfc"/>
          <w:rFonts w:ascii="Times New Roman" w:hAnsi="Times New Roman" w:cs="Times New Roman"/>
          <w:color w:val="000000" w:themeColor="text1"/>
          <w:sz w:val="24"/>
          <w:szCs w:val="24"/>
        </w:rPr>
        <w:t>na</w:t>
      </w:r>
      <w:proofErr w:type="gramEnd"/>
      <w:r w:rsidRPr="00646C39">
        <w:rPr>
          <w:rStyle w:val="y2iqfc"/>
          <w:rFonts w:ascii="Times New Roman" w:hAnsi="Times New Roman" w:cs="Times New Roman"/>
          <w:color w:val="000000" w:themeColor="text1"/>
          <w:sz w:val="24"/>
          <w:szCs w:val="24"/>
        </w:rPr>
        <w:t xml:space="preserve"> serozne, mucinozne, endometrioidne, bistroćelijske,</w:t>
      </w:r>
      <w:r w:rsidR="00FF1DEA" w:rsidRPr="00646C39">
        <w:rPr>
          <w:rStyle w:val="y2iqfc"/>
          <w:rFonts w:ascii="Times New Roman" w:hAnsi="Times New Roman" w:cs="Times New Roman"/>
          <w:color w:val="000000" w:themeColor="text1"/>
          <w:sz w:val="24"/>
          <w:szCs w:val="24"/>
        </w:rPr>
        <w:t xml:space="preserve"> prelazne i skvamozne tumore [1</w:t>
      </w:r>
      <w:r w:rsidR="00D6343B" w:rsidRPr="00646C39">
        <w:rPr>
          <w:rStyle w:val="y2iqfc"/>
          <w:rFonts w:ascii="Times New Roman" w:hAnsi="Times New Roman" w:cs="Times New Roman"/>
          <w:color w:val="000000" w:themeColor="text1"/>
          <w:sz w:val="24"/>
          <w:szCs w:val="24"/>
        </w:rPr>
        <w:t>, 2</w:t>
      </w:r>
      <w:r w:rsidRPr="00646C39">
        <w:rPr>
          <w:rStyle w:val="y2iqfc"/>
          <w:rFonts w:ascii="Times New Roman" w:hAnsi="Times New Roman" w:cs="Times New Roman"/>
          <w:color w:val="000000" w:themeColor="text1"/>
          <w:sz w:val="24"/>
          <w:szCs w:val="24"/>
        </w:rPr>
        <w:t xml:space="preserve">]. </w:t>
      </w:r>
    </w:p>
    <w:p w:rsidR="00B41E45" w:rsidRPr="00646C39" w:rsidRDefault="00CA65E5"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r w:rsidRPr="00646C39">
        <w:rPr>
          <w:rStyle w:val="y2iqfc"/>
          <w:rFonts w:ascii="Times New Roman" w:hAnsi="Times New Roman" w:cs="Times New Roman"/>
          <w:color w:val="000000" w:themeColor="text1"/>
          <w:sz w:val="24"/>
          <w:szCs w:val="24"/>
        </w:rPr>
        <w:t>Ni jedna</w:t>
      </w:r>
      <w:r w:rsidR="0092799B" w:rsidRPr="00646C39">
        <w:rPr>
          <w:rStyle w:val="y2iqfc"/>
          <w:rFonts w:ascii="Times New Roman" w:hAnsi="Times New Roman" w:cs="Times New Roman"/>
          <w:color w:val="000000" w:themeColor="text1"/>
          <w:sz w:val="24"/>
          <w:szCs w:val="24"/>
        </w:rPr>
        <w:t xml:space="preserve"> </w:t>
      </w:r>
      <w:proofErr w:type="gramStart"/>
      <w:r w:rsidR="006C16A5" w:rsidRPr="00646C39">
        <w:rPr>
          <w:rStyle w:val="y2iqfc"/>
          <w:rFonts w:ascii="Times New Roman" w:hAnsi="Times New Roman" w:cs="Times New Roman"/>
          <w:color w:val="000000" w:themeColor="text1"/>
          <w:sz w:val="24"/>
          <w:szCs w:val="24"/>
        </w:rPr>
        <w:t>od</w:t>
      </w:r>
      <w:proofErr w:type="gramEnd"/>
      <w:r w:rsidR="006C16A5" w:rsidRPr="00646C39">
        <w:rPr>
          <w:rStyle w:val="y2iqfc"/>
          <w:rFonts w:ascii="Times New Roman" w:hAnsi="Times New Roman" w:cs="Times New Roman"/>
          <w:color w:val="000000" w:themeColor="text1"/>
          <w:sz w:val="24"/>
          <w:szCs w:val="24"/>
        </w:rPr>
        <w:t xml:space="preserve"> ovih ć</w:t>
      </w:r>
      <w:r w:rsidR="0092799B" w:rsidRPr="00646C39">
        <w:rPr>
          <w:rStyle w:val="y2iqfc"/>
          <w:rFonts w:ascii="Times New Roman" w:hAnsi="Times New Roman" w:cs="Times New Roman"/>
          <w:color w:val="000000" w:themeColor="text1"/>
          <w:sz w:val="24"/>
          <w:szCs w:val="24"/>
        </w:rPr>
        <w:t>elija</w:t>
      </w:r>
      <w:r w:rsidR="00B41E45" w:rsidRPr="00646C39">
        <w:rPr>
          <w:rStyle w:val="y2iqfc"/>
          <w:rFonts w:ascii="Times New Roman" w:hAnsi="Times New Roman" w:cs="Times New Roman"/>
          <w:color w:val="000000" w:themeColor="text1"/>
          <w:sz w:val="24"/>
          <w:szCs w:val="24"/>
        </w:rPr>
        <w:t xml:space="preserve"> nije pronađena u normalnom jajniku i n</w:t>
      </w:r>
      <w:r w:rsidR="00113F86" w:rsidRPr="00646C39">
        <w:rPr>
          <w:rStyle w:val="y2iqfc"/>
          <w:rFonts w:ascii="Times New Roman" w:hAnsi="Times New Roman" w:cs="Times New Roman"/>
          <w:color w:val="000000" w:themeColor="text1"/>
          <w:sz w:val="24"/>
          <w:szCs w:val="24"/>
        </w:rPr>
        <w:t>jihov razvoj se dugo pripisuje m</w:t>
      </w:r>
      <w:r w:rsidR="00B41E45" w:rsidRPr="00646C39">
        <w:rPr>
          <w:rStyle w:val="y2iqfc"/>
          <w:rFonts w:ascii="Times New Roman" w:hAnsi="Times New Roman" w:cs="Times New Roman"/>
          <w:color w:val="000000" w:themeColor="text1"/>
          <w:sz w:val="24"/>
          <w:szCs w:val="24"/>
        </w:rPr>
        <w:t>ullerovoj „neometaplaziji” površinsk</w:t>
      </w:r>
      <w:r w:rsidR="00113F86" w:rsidRPr="00646C39">
        <w:rPr>
          <w:rStyle w:val="y2iqfc"/>
          <w:rFonts w:ascii="Times New Roman" w:hAnsi="Times New Roman" w:cs="Times New Roman"/>
          <w:color w:val="000000" w:themeColor="text1"/>
          <w:sz w:val="24"/>
          <w:szCs w:val="24"/>
        </w:rPr>
        <w:t xml:space="preserve">og epitela jajnika (mezotela). </w:t>
      </w:r>
      <w:r w:rsidRPr="00646C39">
        <w:rPr>
          <w:rStyle w:val="y2iqfc"/>
          <w:rFonts w:ascii="Times New Roman" w:hAnsi="Times New Roman" w:cs="Times New Roman"/>
          <w:color w:val="000000" w:themeColor="text1"/>
          <w:sz w:val="24"/>
          <w:szCs w:val="24"/>
        </w:rPr>
        <w:t xml:space="preserve">Ovi </w:t>
      </w:r>
      <w:r w:rsidR="00B41E45" w:rsidRPr="00646C39">
        <w:rPr>
          <w:rStyle w:val="y2iqfc"/>
          <w:rFonts w:ascii="Times New Roman" w:hAnsi="Times New Roman" w:cs="Times New Roman"/>
          <w:color w:val="000000" w:themeColor="text1"/>
          <w:sz w:val="24"/>
          <w:szCs w:val="24"/>
        </w:rPr>
        <w:t xml:space="preserve">tumori se dalje dijele </w:t>
      </w:r>
      <w:proofErr w:type="gramStart"/>
      <w:r w:rsidR="00B41E45" w:rsidRPr="00646C39">
        <w:rPr>
          <w:rStyle w:val="y2iqfc"/>
          <w:rFonts w:ascii="Times New Roman" w:hAnsi="Times New Roman" w:cs="Times New Roman"/>
          <w:color w:val="000000" w:themeColor="text1"/>
          <w:sz w:val="24"/>
          <w:szCs w:val="24"/>
        </w:rPr>
        <w:t>na</w:t>
      </w:r>
      <w:proofErr w:type="gramEnd"/>
      <w:r w:rsidR="00B41E45" w:rsidRPr="00646C39">
        <w:rPr>
          <w:rStyle w:val="y2iqfc"/>
          <w:rFonts w:ascii="Times New Roman" w:hAnsi="Times New Roman" w:cs="Times New Roman"/>
          <w:color w:val="000000" w:themeColor="text1"/>
          <w:sz w:val="24"/>
          <w:szCs w:val="24"/>
        </w:rPr>
        <w:t xml:space="preserve"> benigne, granične (intermedijerne) i mal</w:t>
      </w:r>
      <w:r w:rsidRPr="00646C39">
        <w:rPr>
          <w:rStyle w:val="y2iqfc"/>
          <w:rFonts w:ascii="Times New Roman" w:hAnsi="Times New Roman" w:cs="Times New Roman"/>
          <w:color w:val="000000" w:themeColor="text1"/>
          <w:sz w:val="24"/>
          <w:szCs w:val="24"/>
        </w:rPr>
        <w:t>igne (karcinom) zavisno od</w:t>
      </w:r>
      <w:r w:rsidR="00B41E45" w:rsidRPr="00646C39">
        <w:rPr>
          <w:rStyle w:val="y2iqfc"/>
          <w:rFonts w:ascii="Times New Roman" w:hAnsi="Times New Roman" w:cs="Times New Roman"/>
          <w:color w:val="000000" w:themeColor="text1"/>
          <w:sz w:val="24"/>
          <w:szCs w:val="24"/>
        </w:rPr>
        <w:t xml:space="preserve"> ćelijske pro</w:t>
      </w:r>
      <w:r w:rsidRPr="00646C39">
        <w:rPr>
          <w:rStyle w:val="y2iqfc"/>
          <w:rFonts w:ascii="Times New Roman" w:hAnsi="Times New Roman" w:cs="Times New Roman"/>
          <w:color w:val="000000" w:themeColor="text1"/>
          <w:sz w:val="24"/>
          <w:szCs w:val="24"/>
        </w:rPr>
        <w:t>liferacije i nuklearne atipije te prisustvu</w:t>
      </w:r>
      <w:r w:rsidR="00B41E45" w:rsidRPr="00646C39">
        <w:rPr>
          <w:rStyle w:val="y2iqfc"/>
          <w:rFonts w:ascii="Times New Roman" w:hAnsi="Times New Roman" w:cs="Times New Roman"/>
          <w:color w:val="000000" w:themeColor="text1"/>
          <w:sz w:val="24"/>
          <w:szCs w:val="24"/>
        </w:rPr>
        <w:t xml:space="preserve"> ili</w:t>
      </w:r>
      <w:r w:rsidR="00FF1DEA" w:rsidRPr="00646C39">
        <w:rPr>
          <w:rStyle w:val="y2iqfc"/>
          <w:rFonts w:ascii="Times New Roman" w:hAnsi="Times New Roman" w:cs="Times New Roman"/>
          <w:color w:val="000000" w:themeColor="text1"/>
          <w:sz w:val="24"/>
          <w:szCs w:val="24"/>
        </w:rPr>
        <w:t xml:space="preserve"> odsustvu stromalne invazije [1</w:t>
      </w:r>
      <w:r w:rsidR="00D6343B" w:rsidRPr="00646C39">
        <w:rPr>
          <w:rStyle w:val="y2iqfc"/>
          <w:rFonts w:ascii="Times New Roman" w:hAnsi="Times New Roman" w:cs="Times New Roman"/>
          <w:color w:val="000000" w:themeColor="text1"/>
          <w:sz w:val="24"/>
          <w:szCs w:val="24"/>
        </w:rPr>
        <w:t>, 2</w:t>
      </w:r>
      <w:r w:rsidR="00B41E45" w:rsidRPr="00646C39">
        <w:rPr>
          <w:rStyle w:val="y2iqfc"/>
          <w:rFonts w:ascii="Times New Roman" w:hAnsi="Times New Roman" w:cs="Times New Roman"/>
          <w:color w:val="000000" w:themeColor="text1"/>
          <w:sz w:val="24"/>
          <w:szCs w:val="24"/>
        </w:rPr>
        <w:t>].</w:t>
      </w:r>
    </w:p>
    <w:p w:rsidR="00646C39" w:rsidRDefault="00B41E45"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r w:rsidRPr="00646C39">
        <w:rPr>
          <w:rStyle w:val="y2iqfc"/>
          <w:rFonts w:ascii="Times New Roman" w:hAnsi="Times New Roman" w:cs="Times New Roman"/>
          <w:color w:val="000000" w:themeColor="text1"/>
          <w:sz w:val="24"/>
          <w:szCs w:val="24"/>
        </w:rPr>
        <w:t xml:space="preserve">Granični tumori pokazuju epitelnu proliferaciju veću </w:t>
      </w:r>
      <w:proofErr w:type="gramStart"/>
      <w:r w:rsidRPr="00646C39">
        <w:rPr>
          <w:rStyle w:val="y2iqfc"/>
          <w:rFonts w:ascii="Times New Roman" w:hAnsi="Times New Roman" w:cs="Times New Roman"/>
          <w:color w:val="000000" w:themeColor="text1"/>
          <w:sz w:val="24"/>
          <w:szCs w:val="24"/>
        </w:rPr>
        <w:t>od</w:t>
      </w:r>
      <w:proofErr w:type="gramEnd"/>
      <w:r w:rsidRPr="00646C39">
        <w:rPr>
          <w:rStyle w:val="y2iqfc"/>
          <w:rFonts w:ascii="Times New Roman" w:hAnsi="Times New Roman" w:cs="Times New Roman"/>
          <w:color w:val="000000" w:themeColor="text1"/>
          <w:sz w:val="24"/>
          <w:szCs w:val="24"/>
        </w:rPr>
        <w:t xml:space="preserve"> one koja se vidi u njihovim benignim kolegama </w:t>
      </w:r>
      <w:r w:rsidR="00113F86" w:rsidRPr="00646C39">
        <w:rPr>
          <w:rStyle w:val="y2iqfc"/>
          <w:rFonts w:ascii="Times New Roman" w:hAnsi="Times New Roman" w:cs="Times New Roman"/>
          <w:color w:val="000000" w:themeColor="text1"/>
          <w:sz w:val="24"/>
          <w:szCs w:val="24"/>
        </w:rPr>
        <w:t>i varijabilnu nuklearnu atipiju,</w:t>
      </w:r>
      <w:r w:rsidRPr="00646C39">
        <w:rPr>
          <w:rStyle w:val="y2iqfc"/>
          <w:rFonts w:ascii="Times New Roman" w:hAnsi="Times New Roman" w:cs="Times New Roman"/>
          <w:color w:val="000000" w:themeColor="text1"/>
          <w:sz w:val="24"/>
          <w:szCs w:val="24"/>
        </w:rPr>
        <w:t xml:space="preserve"> m</w:t>
      </w:r>
      <w:r w:rsidR="008D737B" w:rsidRPr="00646C39">
        <w:rPr>
          <w:rStyle w:val="y2iqfc"/>
          <w:rFonts w:ascii="Times New Roman" w:hAnsi="Times New Roman" w:cs="Times New Roman"/>
          <w:color w:val="000000" w:themeColor="text1"/>
          <w:sz w:val="24"/>
          <w:szCs w:val="24"/>
        </w:rPr>
        <w:t>eđutim, za razliku od karcinoma</w:t>
      </w:r>
      <w:r w:rsidRPr="00646C39">
        <w:rPr>
          <w:rStyle w:val="y2iqfc"/>
          <w:rFonts w:ascii="Times New Roman" w:hAnsi="Times New Roman" w:cs="Times New Roman"/>
          <w:color w:val="000000" w:themeColor="text1"/>
          <w:sz w:val="24"/>
          <w:szCs w:val="24"/>
        </w:rPr>
        <w:t xml:space="preserve"> izostaje invazija strome, a njihova prognoza je mnogo bolja nego kod karcinoma. Uprkos nedostatku invazije strome jajnika, serozni granični tumori, posebno oni </w:t>
      </w:r>
      <w:proofErr w:type="gramStart"/>
      <w:r w:rsidRPr="00646C39">
        <w:rPr>
          <w:rStyle w:val="y2iqfc"/>
          <w:rFonts w:ascii="Times New Roman" w:hAnsi="Times New Roman" w:cs="Times New Roman"/>
          <w:color w:val="000000" w:themeColor="text1"/>
          <w:sz w:val="24"/>
          <w:szCs w:val="24"/>
        </w:rPr>
        <w:t>sa</w:t>
      </w:r>
      <w:proofErr w:type="gramEnd"/>
      <w:r w:rsidRPr="00646C39">
        <w:rPr>
          <w:rStyle w:val="y2iqfc"/>
          <w:rFonts w:ascii="Times New Roman" w:hAnsi="Times New Roman" w:cs="Times New Roman"/>
          <w:color w:val="000000" w:themeColor="text1"/>
          <w:sz w:val="24"/>
          <w:szCs w:val="24"/>
        </w:rPr>
        <w:t xml:space="preserve"> egzofitnim rastom, mogu se implanti</w:t>
      </w:r>
      <w:r w:rsidR="00113F86" w:rsidRPr="00646C39">
        <w:rPr>
          <w:rStyle w:val="y2iqfc"/>
          <w:rFonts w:ascii="Times New Roman" w:hAnsi="Times New Roman" w:cs="Times New Roman"/>
          <w:color w:val="000000" w:themeColor="text1"/>
          <w:sz w:val="24"/>
          <w:szCs w:val="24"/>
        </w:rPr>
        <w:t>rati na peritonealne površine i</w:t>
      </w:r>
      <w:r w:rsidRPr="00646C39">
        <w:rPr>
          <w:rStyle w:val="y2iqfc"/>
          <w:rFonts w:ascii="Times New Roman" w:hAnsi="Times New Roman" w:cs="Times New Roman"/>
          <w:color w:val="000000" w:themeColor="text1"/>
          <w:sz w:val="24"/>
          <w:szCs w:val="24"/>
        </w:rPr>
        <w:t xml:space="preserve"> rijetko (</w:t>
      </w:r>
      <w:r w:rsidRPr="00646C39">
        <w:rPr>
          <w:rStyle w:val="y2iqfc"/>
          <w:rFonts w:ascii="Cambria Math" w:hAnsi="Cambria Math" w:cs="Times New Roman"/>
          <w:color w:val="000000" w:themeColor="text1"/>
          <w:sz w:val="24"/>
          <w:szCs w:val="24"/>
        </w:rPr>
        <w:t>∼</w:t>
      </w:r>
      <w:r w:rsidR="00113F86" w:rsidRPr="00646C39">
        <w:rPr>
          <w:rStyle w:val="y2iqfc"/>
          <w:rFonts w:ascii="Times New Roman" w:hAnsi="Times New Roman" w:cs="Times New Roman"/>
          <w:color w:val="000000" w:themeColor="text1"/>
          <w:sz w:val="24"/>
          <w:szCs w:val="24"/>
        </w:rPr>
        <w:t xml:space="preserve">10% peritonealnih implantata), </w:t>
      </w:r>
      <w:r w:rsidRPr="00646C39">
        <w:rPr>
          <w:rStyle w:val="y2iqfc"/>
          <w:rFonts w:ascii="Times New Roman" w:hAnsi="Times New Roman" w:cs="Times New Roman"/>
          <w:color w:val="000000" w:themeColor="text1"/>
          <w:sz w:val="24"/>
          <w:szCs w:val="24"/>
        </w:rPr>
        <w:t>napredovati do s</w:t>
      </w:r>
      <w:r w:rsidR="00113F86" w:rsidRPr="00646C39">
        <w:rPr>
          <w:rStyle w:val="y2iqfc"/>
          <w:rFonts w:ascii="Times New Roman" w:hAnsi="Times New Roman" w:cs="Times New Roman"/>
          <w:color w:val="000000" w:themeColor="text1"/>
          <w:sz w:val="24"/>
          <w:szCs w:val="24"/>
        </w:rPr>
        <w:t>eroznog karcinoma niskog stepena</w:t>
      </w:r>
      <w:r w:rsidRPr="00646C39">
        <w:rPr>
          <w:rStyle w:val="y2iqfc"/>
          <w:rFonts w:ascii="Times New Roman" w:hAnsi="Times New Roman" w:cs="Times New Roman"/>
          <w:color w:val="000000" w:themeColor="text1"/>
          <w:sz w:val="24"/>
          <w:szCs w:val="24"/>
        </w:rPr>
        <w:t xml:space="preserve"> (LGSC) i invazije maramice</w:t>
      </w:r>
      <w:r w:rsidR="00D6343B" w:rsidRPr="00646C39">
        <w:rPr>
          <w:rStyle w:val="y2iqfc"/>
          <w:rFonts w:ascii="Times New Roman" w:hAnsi="Times New Roman" w:cs="Times New Roman"/>
          <w:color w:val="000000" w:themeColor="text1"/>
          <w:sz w:val="24"/>
          <w:szCs w:val="24"/>
        </w:rPr>
        <w:t xml:space="preserve"> [1,</w:t>
      </w:r>
      <w:r w:rsidR="00113F86" w:rsidRPr="00646C39">
        <w:rPr>
          <w:rStyle w:val="y2iqfc"/>
          <w:rFonts w:ascii="Times New Roman" w:hAnsi="Times New Roman" w:cs="Times New Roman"/>
          <w:color w:val="000000" w:themeColor="text1"/>
          <w:sz w:val="24"/>
          <w:szCs w:val="24"/>
        </w:rPr>
        <w:t xml:space="preserve"> </w:t>
      </w:r>
      <w:r w:rsidR="00D6343B" w:rsidRPr="00646C39">
        <w:rPr>
          <w:rStyle w:val="y2iqfc"/>
          <w:rFonts w:ascii="Times New Roman" w:hAnsi="Times New Roman" w:cs="Times New Roman"/>
          <w:color w:val="000000" w:themeColor="text1"/>
          <w:sz w:val="24"/>
          <w:szCs w:val="24"/>
        </w:rPr>
        <w:t>2].</w:t>
      </w:r>
    </w:p>
    <w:p w:rsidR="008B0257" w:rsidRPr="00646C39" w:rsidRDefault="00B41E45"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proofErr w:type="gramStart"/>
      <w:r w:rsidRPr="00646C39">
        <w:rPr>
          <w:rStyle w:val="y2iqfc"/>
          <w:rFonts w:ascii="Times New Roman" w:hAnsi="Times New Roman" w:cs="Times New Roman"/>
          <w:color w:val="000000" w:themeColor="text1"/>
          <w:sz w:val="24"/>
          <w:szCs w:val="24"/>
        </w:rPr>
        <w:lastRenderedPageBreak/>
        <w:t>Maligni epitelni tumori (karcinomi) su najčešći karcinomi jaj</w:t>
      </w:r>
      <w:r w:rsidR="00FF1DEA" w:rsidRPr="00646C39">
        <w:rPr>
          <w:rStyle w:val="y2iqfc"/>
          <w:rFonts w:ascii="Times New Roman" w:hAnsi="Times New Roman" w:cs="Times New Roman"/>
          <w:color w:val="000000" w:themeColor="text1"/>
          <w:sz w:val="24"/>
          <w:szCs w:val="24"/>
        </w:rPr>
        <w:t>nika koji čine 90% slučajeva [1</w:t>
      </w:r>
      <w:r w:rsidR="00D6343B" w:rsidRPr="00646C39">
        <w:rPr>
          <w:rStyle w:val="y2iqfc"/>
          <w:rFonts w:ascii="Times New Roman" w:hAnsi="Times New Roman" w:cs="Times New Roman"/>
          <w:color w:val="000000" w:themeColor="text1"/>
          <w:sz w:val="24"/>
          <w:szCs w:val="24"/>
        </w:rPr>
        <w:t>, 2</w:t>
      </w:r>
      <w:r w:rsidRPr="00646C39">
        <w:rPr>
          <w:rStyle w:val="y2iqfc"/>
          <w:rFonts w:ascii="Times New Roman" w:hAnsi="Times New Roman" w:cs="Times New Roman"/>
          <w:color w:val="000000" w:themeColor="text1"/>
          <w:sz w:val="24"/>
          <w:szCs w:val="24"/>
        </w:rPr>
        <w:t>].</w:t>
      </w:r>
      <w:proofErr w:type="gramEnd"/>
      <w:r w:rsidRPr="00646C39">
        <w:rPr>
          <w:rStyle w:val="y2iqfc"/>
          <w:rFonts w:ascii="Times New Roman" w:hAnsi="Times New Roman" w:cs="Times New Roman"/>
          <w:color w:val="000000" w:themeColor="text1"/>
          <w:sz w:val="24"/>
          <w:szCs w:val="24"/>
        </w:rPr>
        <w:t xml:space="preserve"> U poređenju s</w:t>
      </w:r>
      <w:r w:rsidR="003F7628" w:rsidRPr="00646C39">
        <w:rPr>
          <w:rStyle w:val="y2iqfc"/>
          <w:rFonts w:ascii="Times New Roman" w:hAnsi="Times New Roman" w:cs="Times New Roman"/>
          <w:color w:val="000000" w:themeColor="text1"/>
          <w:sz w:val="24"/>
          <w:szCs w:val="24"/>
        </w:rPr>
        <w:t>a karcinom</w:t>
      </w:r>
      <w:r w:rsidR="00C00CC4" w:rsidRPr="00646C39">
        <w:rPr>
          <w:rStyle w:val="y2iqfc"/>
          <w:rFonts w:ascii="Times New Roman" w:hAnsi="Times New Roman" w:cs="Times New Roman"/>
          <w:color w:val="000000" w:themeColor="text1"/>
          <w:sz w:val="24"/>
          <w:szCs w:val="24"/>
        </w:rPr>
        <w:t xml:space="preserve"> dojke, karcinom</w:t>
      </w:r>
      <w:r w:rsidRPr="00646C39">
        <w:rPr>
          <w:rStyle w:val="y2iqfc"/>
          <w:rFonts w:ascii="Times New Roman" w:hAnsi="Times New Roman" w:cs="Times New Roman"/>
          <w:color w:val="000000" w:themeColor="text1"/>
          <w:sz w:val="24"/>
          <w:szCs w:val="24"/>
        </w:rPr>
        <w:t xml:space="preserve"> jajnika je 10 puta rjeđi, ali je povezan sa mnogo </w:t>
      </w:r>
      <w:r w:rsidR="00113F86" w:rsidRPr="00646C39">
        <w:rPr>
          <w:rStyle w:val="y2iqfc"/>
          <w:rFonts w:ascii="Times New Roman" w:hAnsi="Times New Roman" w:cs="Times New Roman"/>
          <w:color w:val="000000" w:themeColor="text1"/>
          <w:sz w:val="24"/>
          <w:szCs w:val="24"/>
        </w:rPr>
        <w:t xml:space="preserve">većim brojem smrtnih slučajeva, </w:t>
      </w:r>
      <w:r w:rsidRPr="00646C39">
        <w:rPr>
          <w:rStyle w:val="y2iqfc"/>
          <w:rFonts w:ascii="Times New Roman" w:hAnsi="Times New Roman" w:cs="Times New Roman"/>
          <w:color w:val="000000" w:themeColor="text1"/>
          <w:sz w:val="24"/>
          <w:szCs w:val="24"/>
        </w:rPr>
        <w:t>jer 75% pacijenata ima uznapredovali tumor (stadij III), do</w:t>
      </w:r>
      <w:r w:rsidR="003F7628" w:rsidRPr="00646C39">
        <w:rPr>
          <w:rStyle w:val="y2iqfc"/>
          <w:rFonts w:ascii="Times New Roman" w:hAnsi="Times New Roman" w:cs="Times New Roman"/>
          <w:color w:val="000000" w:themeColor="text1"/>
          <w:sz w:val="24"/>
          <w:szCs w:val="24"/>
        </w:rPr>
        <w:t>živi recidiv nakon operacije i h</w:t>
      </w:r>
      <w:r w:rsidRPr="00646C39">
        <w:rPr>
          <w:rStyle w:val="y2iqfc"/>
          <w:rFonts w:ascii="Times New Roman" w:hAnsi="Times New Roman" w:cs="Times New Roman"/>
          <w:color w:val="000000" w:themeColor="text1"/>
          <w:sz w:val="24"/>
          <w:szCs w:val="24"/>
        </w:rPr>
        <w:t xml:space="preserve">emoterapije i </w:t>
      </w:r>
      <w:r w:rsidR="008D737B" w:rsidRPr="00646C39">
        <w:rPr>
          <w:rStyle w:val="y2iqfc"/>
          <w:rFonts w:ascii="Times New Roman" w:hAnsi="Times New Roman" w:cs="Times New Roman"/>
          <w:color w:val="000000" w:themeColor="text1"/>
          <w:sz w:val="24"/>
          <w:szCs w:val="24"/>
        </w:rPr>
        <w:t>većina na kraju</w:t>
      </w:r>
      <w:r w:rsidR="00C00CC4" w:rsidRPr="00646C39">
        <w:rPr>
          <w:rStyle w:val="y2iqfc"/>
          <w:rFonts w:ascii="Times New Roman" w:hAnsi="Times New Roman" w:cs="Times New Roman"/>
          <w:color w:val="000000" w:themeColor="text1"/>
          <w:sz w:val="24"/>
          <w:szCs w:val="24"/>
        </w:rPr>
        <w:t xml:space="preserve"> umre</w:t>
      </w:r>
      <w:r w:rsidR="00113F86" w:rsidRPr="00646C39">
        <w:rPr>
          <w:rStyle w:val="y2iqfc"/>
          <w:rFonts w:ascii="Times New Roman" w:hAnsi="Times New Roman" w:cs="Times New Roman"/>
          <w:color w:val="000000" w:themeColor="text1"/>
          <w:sz w:val="24"/>
          <w:szCs w:val="24"/>
        </w:rPr>
        <w:t xml:space="preserve"> [3]</w:t>
      </w:r>
      <w:r w:rsidR="00C00CC4" w:rsidRPr="00646C39">
        <w:rPr>
          <w:rStyle w:val="y2iqfc"/>
          <w:rFonts w:ascii="Times New Roman" w:hAnsi="Times New Roman" w:cs="Times New Roman"/>
          <w:color w:val="000000" w:themeColor="text1"/>
          <w:sz w:val="24"/>
          <w:szCs w:val="24"/>
        </w:rPr>
        <w:t xml:space="preserve">. </w:t>
      </w:r>
      <w:r w:rsidRPr="00646C39">
        <w:rPr>
          <w:rStyle w:val="y2iqfc"/>
          <w:rFonts w:ascii="Times New Roman" w:hAnsi="Times New Roman" w:cs="Times New Roman"/>
          <w:color w:val="000000" w:themeColor="text1"/>
          <w:sz w:val="24"/>
          <w:szCs w:val="24"/>
        </w:rPr>
        <w:t xml:space="preserve"> </w:t>
      </w:r>
    </w:p>
    <w:p w:rsidR="00B41E45" w:rsidRPr="00646C39" w:rsidRDefault="00B41E45"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r w:rsidRPr="00646C39">
        <w:rPr>
          <w:rStyle w:val="y2iqfc"/>
          <w:rFonts w:ascii="Times New Roman" w:hAnsi="Times New Roman" w:cs="Times New Roman"/>
          <w:color w:val="000000" w:themeColor="text1"/>
          <w:sz w:val="24"/>
          <w:szCs w:val="24"/>
        </w:rPr>
        <w:t xml:space="preserve">Globalno, on predstavlja više </w:t>
      </w:r>
      <w:proofErr w:type="gramStart"/>
      <w:r w:rsidRPr="00646C39">
        <w:rPr>
          <w:rStyle w:val="y2iqfc"/>
          <w:rFonts w:ascii="Times New Roman" w:hAnsi="Times New Roman" w:cs="Times New Roman"/>
          <w:color w:val="000000" w:themeColor="text1"/>
          <w:sz w:val="24"/>
          <w:szCs w:val="24"/>
        </w:rPr>
        <w:t>od</w:t>
      </w:r>
      <w:proofErr w:type="gramEnd"/>
      <w:r w:rsidRPr="00646C39">
        <w:rPr>
          <w:rStyle w:val="y2iqfc"/>
          <w:rFonts w:ascii="Times New Roman" w:hAnsi="Times New Roman" w:cs="Times New Roman"/>
          <w:color w:val="000000" w:themeColor="text1"/>
          <w:sz w:val="24"/>
          <w:szCs w:val="24"/>
        </w:rPr>
        <w:t xml:space="preserve"> 100 000 smrti žena godišnje, peti je najčešći uzr</w:t>
      </w:r>
      <w:r w:rsidR="006C16A5" w:rsidRPr="00646C39">
        <w:rPr>
          <w:rStyle w:val="y2iqfc"/>
          <w:rFonts w:ascii="Times New Roman" w:hAnsi="Times New Roman" w:cs="Times New Roman"/>
          <w:color w:val="000000" w:themeColor="text1"/>
          <w:sz w:val="24"/>
          <w:szCs w:val="24"/>
        </w:rPr>
        <w:t>ok smrti od ka</w:t>
      </w:r>
      <w:r w:rsidR="00C00CC4" w:rsidRPr="00646C39">
        <w:rPr>
          <w:rStyle w:val="y2iqfc"/>
          <w:rFonts w:ascii="Times New Roman" w:hAnsi="Times New Roman" w:cs="Times New Roman"/>
          <w:color w:val="000000" w:themeColor="text1"/>
          <w:sz w:val="24"/>
          <w:szCs w:val="24"/>
        </w:rPr>
        <w:t>rcinoma</w:t>
      </w:r>
      <w:r w:rsidRPr="00646C39">
        <w:rPr>
          <w:rStyle w:val="y2iqfc"/>
          <w:rFonts w:ascii="Times New Roman" w:hAnsi="Times New Roman" w:cs="Times New Roman"/>
          <w:color w:val="000000" w:themeColor="text1"/>
          <w:sz w:val="24"/>
          <w:szCs w:val="24"/>
        </w:rPr>
        <w:t xml:space="preserve"> kod žena u zapadnom svijetu i na</w:t>
      </w:r>
      <w:r w:rsidR="00C00CC4" w:rsidRPr="00646C39">
        <w:rPr>
          <w:rStyle w:val="y2iqfc"/>
          <w:rFonts w:ascii="Times New Roman" w:hAnsi="Times New Roman" w:cs="Times New Roman"/>
          <w:color w:val="000000" w:themeColor="text1"/>
          <w:sz w:val="24"/>
          <w:szCs w:val="24"/>
        </w:rPr>
        <w:t>jsmrtonosniji je ginekološki karcinom</w:t>
      </w:r>
      <w:r w:rsidR="00D6343B" w:rsidRPr="00646C39">
        <w:rPr>
          <w:rStyle w:val="y2iqfc"/>
          <w:rFonts w:ascii="Times New Roman" w:hAnsi="Times New Roman" w:cs="Times New Roman"/>
          <w:color w:val="000000" w:themeColor="text1"/>
          <w:sz w:val="24"/>
          <w:szCs w:val="24"/>
        </w:rPr>
        <w:t xml:space="preserve"> [3</w:t>
      </w:r>
      <w:r w:rsidRPr="00646C39">
        <w:rPr>
          <w:rStyle w:val="y2iqfc"/>
          <w:rFonts w:ascii="Times New Roman" w:hAnsi="Times New Roman" w:cs="Times New Roman"/>
          <w:color w:val="000000" w:themeColor="text1"/>
          <w:sz w:val="24"/>
          <w:szCs w:val="24"/>
        </w:rPr>
        <w:t>]. Trenutno, na osnovu histopatologije, imunohistohemije i molekularne genetičke analize, identifikovano je najmanje pet glavnih tipova karcinoma jajnika: serozni k</w:t>
      </w:r>
      <w:r w:rsidR="00113F86" w:rsidRPr="00646C39">
        <w:rPr>
          <w:rStyle w:val="y2iqfc"/>
          <w:rFonts w:ascii="Times New Roman" w:hAnsi="Times New Roman" w:cs="Times New Roman"/>
          <w:color w:val="000000" w:themeColor="text1"/>
          <w:sz w:val="24"/>
          <w:szCs w:val="24"/>
        </w:rPr>
        <w:t>arcinomi visokog gradusa 70%</w:t>
      </w:r>
      <w:r w:rsidRPr="00646C39">
        <w:rPr>
          <w:rStyle w:val="y2iqfc"/>
          <w:rFonts w:ascii="Times New Roman" w:hAnsi="Times New Roman" w:cs="Times New Roman"/>
          <w:color w:val="000000" w:themeColor="text1"/>
          <w:sz w:val="24"/>
          <w:szCs w:val="24"/>
        </w:rPr>
        <w:t xml:space="preserve">, endometrioidni karcinomi </w:t>
      </w:r>
      <w:r w:rsidR="00113F86" w:rsidRPr="00646C39">
        <w:rPr>
          <w:rStyle w:val="y2iqfc"/>
          <w:rFonts w:ascii="Times New Roman" w:hAnsi="Times New Roman" w:cs="Times New Roman"/>
          <w:color w:val="000000" w:themeColor="text1"/>
          <w:sz w:val="24"/>
          <w:szCs w:val="24"/>
        </w:rPr>
        <w:t>10%</w:t>
      </w:r>
      <w:r w:rsidRPr="00646C39">
        <w:rPr>
          <w:rStyle w:val="y2iqfc"/>
          <w:rFonts w:ascii="Times New Roman" w:hAnsi="Times New Roman" w:cs="Times New Roman"/>
          <w:color w:val="000000" w:themeColor="text1"/>
          <w:sz w:val="24"/>
          <w:szCs w:val="24"/>
        </w:rPr>
        <w:t xml:space="preserve">, karcinomi bistrih ćelija </w:t>
      </w:r>
      <w:r w:rsidR="00113F86" w:rsidRPr="00646C39">
        <w:rPr>
          <w:rStyle w:val="y2iqfc"/>
          <w:rFonts w:ascii="Times New Roman" w:hAnsi="Times New Roman" w:cs="Times New Roman"/>
          <w:color w:val="000000" w:themeColor="text1"/>
          <w:sz w:val="24"/>
          <w:szCs w:val="24"/>
        </w:rPr>
        <w:t>10%</w:t>
      </w:r>
      <w:r w:rsidRPr="00646C39">
        <w:rPr>
          <w:rStyle w:val="y2iqfc"/>
          <w:rFonts w:ascii="Times New Roman" w:hAnsi="Times New Roman" w:cs="Times New Roman"/>
          <w:color w:val="000000" w:themeColor="text1"/>
          <w:sz w:val="24"/>
          <w:szCs w:val="24"/>
        </w:rPr>
        <w:t>, mucinozni kar</w:t>
      </w:r>
      <w:r w:rsidR="00D6343B" w:rsidRPr="00646C39">
        <w:rPr>
          <w:rStyle w:val="y2iqfc"/>
          <w:rFonts w:ascii="Times New Roman" w:hAnsi="Times New Roman" w:cs="Times New Roman"/>
          <w:color w:val="000000" w:themeColor="text1"/>
          <w:sz w:val="24"/>
          <w:szCs w:val="24"/>
        </w:rPr>
        <w:t xml:space="preserve">cinomi </w:t>
      </w:r>
      <w:r w:rsidR="00113F86" w:rsidRPr="00646C39">
        <w:rPr>
          <w:rStyle w:val="y2iqfc"/>
          <w:rFonts w:ascii="Times New Roman" w:hAnsi="Times New Roman" w:cs="Times New Roman"/>
          <w:color w:val="000000" w:themeColor="text1"/>
          <w:sz w:val="24"/>
          <w:szCs w:val="24"/>
        </w:rPr>
        <w:t>3% i LGSC &lt;5%</w:t>
      </w:r>
      <w:r w:rsidR="00D6343B" w:rsidRPr="00646C39">
        <w:rPr>
          <w:rStyle w:val="y2iqfc"/>
          <w:rFonts w:ascii="Times New Roman" w:hAnsi="Times New Roman" w:cs="Times New Roman"/>
          <w:color w:val="000000" w:themeColor="text1"/>
          <w:sz w:val="24"/>
          <w:szCs w:val="24"/>
        </w:rPr>
        <w:t xml:space="preserve"> [4</w:t>
      </w:r>
      <w:proofErr w:type="gramStart"/>
      <w:r w:rsidRPr="00646C39">
        <w:rPr>
          <w:rStyle w:val="y2iqfc"/>
          <w:rFonts w:ascii="Times New Roman" w:hAnsi="Times New Roman" w:cs="Times New Roman"/>
          <w:color w:val="000000" w:themeColor="text1"/>
          <w:sz w:val="24"/>
          <w:szCs w:val="24"/>
        </w:rPr>
        <w:t xml:space="preserve">] </w:t>
      </w:r>
      <w:r w:rsidR="00CA65E5" w:rsidRPr="00646C39">
        <w:rPr>
          <w:rStyle w:val="y2iqfc"/>
          <w:rFonts w:ascii="Times New Roman" w:hAnsi="Times New Roman" w:cs="Times New Roman"/>
          <w:color w:val="000000" w:themeColor="text1"/>
          <w:sz w:val="24"/>
          <w:szCs w:val="24"/>
        </w:rPr>
        <w:t>.</w:t>
      </w:r>
      <w:proofErr w:type="gramEnd"/>
      <w:r w:rsidR="00CA65E5" w:rsidRPr="00646C39">
        <w:rPr>
          <w:rStyle w:val="y2iqfc"/>
          <w:rFonts w:ascii="Times New Roman" w:hAnsi="Times New Roman" w:cs="Times New Roman"/>
          <w:color w:val="000000" w:themeColor="text1"/>
          <w:sz w:val="24"/>
          <w:szCs w:val="24"/>
        </w:rPr>
        <w:t xml:space="preserve"> </w:t>
      </w:r>
      <w:r w:rsidR="00804237" w:rsidRPr="00646C39">
        <w:rPr>
          <w:rStyle w:val="y2iqfc"/>
          <w:rFonts w:ascii="Times New Roman" w:hAnsi="Times New Roman" w:cs="Times New Roman"/>
          <w:color w:val="000000" w:themeColor="text1"/>
          <w:sz w:val="24"/>
          <w:szCs w:val="24"/>
        </w:rPr>
        <w:t xml:space="preserve"> </w:t>
      </w:r>
    </w:p>
    <w:p w:rsidR="008B0257" w:rsidRPr="00646C39" w:rsidRDefault="003A1705"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r w:rsidRPr="00646C39">
        <w:rPr>
          <w:rStyle w:val="y2iqfc"/>
          <w:rFonts w:ascii="Times New Roman" w:hAnsi="Times New Roman" w:cs="Times New Roman"/>
          <w:color w:val="000000" w:themeColor="text1"/>
          <w:sz w:val="24"/>
          <w:szCs w:val="24"/>
        </w:rPr>
        <w:t xml:space="preserve">Uprkos značajnom poboljšanju </w:t>
      </w:r>
      <w:r w:rsidR="00514BAB" w:rsidRPr="00646C39">
        <w:rPr>
          <w:rStyle w:val="y2iqfc"/>
          <w:rFonts w:ascii="Times New Roman" w:hAnsi="Times New Roman" w:cs="Times New Roman"/>
          <w:color w:val="000000" w:themeColor="text1"/>
          <w:sz w:val="24"/>
          <w:szCs w:val="24"/>
        </w:rPr>
        <w:t>primarne terapije (operacija i h</w:t>
      </w:r>
      <w:r w:rsidRPr="00646C39">
        <w:rPr>
          <w:rStyle w:val="y2iqfc"/>
          <w:rFonts w:ascii="Times New Roman" w:hAnsi="Times New Roman" w:cs="Times New Roman"/>
          <w:color w:val="000000" w:themeColor="text1"/>
          <w:sz w:val="24"/>
          <w:szCs w:val="24"/>
        </w:rPr>
        <w:t xml:space="preserve">emoterapija) tokom posljednje decenije, brzi razvoj rezistencije </w:t>
      </w:r>
      <w:proofErr w:type="gramStart"/>
      <w:r w:rsidRPr="00646C39">
        <w:rPr>
          <w:rStyle w:val="y2iqfc"/>
          <w:rFonts w:ascii="Times New Roman" w:hAnsi="Times New Roman" w:cs="Times New Roman"/>
          <w:color w:val="000000" w:themeColor="text1"/>
          <w:sz w:val="24"/>
          <w:szCs w:val="24"/>
        </w:rPr>
        <w:t>na</w:t>
      </w:r>
      <w:proofErr w:type="gramEnd"/>
      <w:r w:rsidRPr="00646C39">
        <w:rPr>
          <w:rStyle w:val="y2iqfc"/>
          <w:rFonts w:ascii="Times New Roman" w:hAnsi="Times New Roman" w:cs="Times New Roman"/>
          <w:color w:val="000000" w:themeColor="text1"/>
          <w:sz w:val="24"/>
          <w:szCs w:val="24"/>
        </w:rPr>
        <w:t xml:space="preserve"> liječenje i recidivi su još uvijek česti. Oko 80% pacijenata </w:t>
      </w:r>
      <w:proofErr w:type="gramStart"/>
      <w:r w:rsidRPr="00646C39">
        <w:rPr>
          <w:rStyle w:val="y2iqfc"/>
          <w:rFonts w:ascii="Times New Roman" w:hAnsi="Times New Roman" w:cs="Times New Roman"/>
          <w:color w:val="000000" w:themeColor="text1"/>
          <w:sz w:val="24"/>
          <w:szCs w:val="24"/>
        </w:rPr>
        <w:t>sa</w:t>
      </w:r>
      <w:proofErr w:type="gramEnd"/>
      <w:r w:rsidRPr="00646C39">
        <w:rPr>
          <w:rStyle w:val="y2iqfc"/>
          <w:rFonts w:ascii="Times New Roman" w:hAnsi="Times New Roman" w:cs="Times New Roman"/>
          <w:color w:val="000000" w:themeColor="text1"/>
          <w:sz w:val="24"/>
          <w:szCs w:val="24"/>
        </w:rPr>
        <w:t xml:space="preserve"> uznapredovalim stadijumom epitelno</w:t>
      </w:r>
      <w:r w:rsidR="00514BAB" w:rsidRPr="00646C39">
        <w:rPr>
          <w:rStyle w:val="y2iqfc"/>
          <w:rFonts w:ascii="Times New Roman" w:hAnsi="Times New Roman" w:cs="Times New Roman"/>
          <w:color w:val="000000" w:themeColor="text1"/>
          <w:sz w:val="24"/>
          <w:szCs w:val="24"/>
        </w:rPr>
        <w:t xml:space="preserve">g karcinoma jajnika će </w:t>
      </w:r>
      <w:r w:rsidRPr="00646C39">
        <w:rPr>
          <w:rStyle w:val="y2iqfc"/>
          <w:rFonts w:ascii="Times New Roman" w:hAnsi="Times New Roman" w:cs="Times New Roman"/>
          <w:color w:val="000000" w:themeColor="text1"/>
          <w:sz w:val="24"/>
          <w:szCs w:val="24"/>
        </w:rPr>
        <w:t>relapsirati tokom ili nakon adjuvantne hemoterapije</w:t>
      </w:r>
      <w:r w:rsidR="001D4A26" w:rsidRPr="00646C39">
        <w:rPr>
          <w:rStyle w:val="y2iqfc"/>
          <w:rFonts w:ascii="Times New Roman" w:hAnsi="Times New Roman" w:cs="Times New Roman"/>
          <w:color w:val="000000" w:themeColor="text1"/>
          <w:sz w:val="24"/>
          <w:szCs w:val="24"/>
        </w:rPr>
        <w:t xml:space="preserve"> zasnovane na taksanu/platini [5</w:t>
      </w:r>
      <w:r w:rsidRPr="00646C39">
        <w:rPr>
          <w:rStyle w:val="y2iqfc"/>
          <w:rFonts w:ascii="Times New Roman" w:hAnsi="Times New Roman" w:cs="Times New Roman"/>
          <w:color w:val="000000" w:themeColor="text1"/>
          <w:sz w:val="24"/>
          <w:szCs w:val="24"/>
        </w:rPr>
        <w:t xml:space="preserve">]. </w:t>
      </w:r>
    </w:p>
    <w:p w:rsidR="008B0257" w:rsidRPr="00646C39" w:rsidRDefault="008B0257"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proofErr w:type="gramStart"/>
      <w:r w:rsidRPr="00646C39">
        <w:rPr>
          <w:rStyle w:val="y2iqfc"/>
          <w:rFonts w:ascii="Times New Roman" w:hAnsi="Times New Roman" w:cs="Times New Roman"/>
          <w:color w:val="000000" w:themeColor="text1"/>
          <w:sz w:val="24"/>
          <w:szCs w:val="24"/>
        </w:rPr>
        <w:t>Č</w:t>
      </w:r>
      <w:r w:rsidR="00514BAB" w:rsidRPr="00646C39">
        <w:rPr>
          <w:rStyle w:val="y2iqfc"/>
          <w:rFonts w:ascii="Times New Roman" w:hAnsi="Times New Roman" w:cs="Times New Roman"/>
          <w:color w:val="000000" w:themeColor="text1"/>
          <w:sz w:val="24"/>
          <w:szCs w:val="24"/>
        </w:rPr>
        <w:t xml:space="preserve">esto </w:t>
      </w:r>
      <w:r w:rsidRPr="00646C39">
        <w:rPr>
          <w:rStyle w:val="y2iqfc"/>
          <w:rFonts w:ascii="Times New Roman" w:hAnsi="Times New Roman" w:cs="Times New Roman"/>
          <w:color w:val="000000" w:themeColor="text1"/>
          <w:sz w:val="24"/>
          <w:szCs w:val="24"/>
        </w:rPr>
        <w:t xml:space="preserve">su </w:t>
      </w:r>
      <w:r w:rsidR="00514BAB" w:rsidRPr="00646C39">
        <w:rPr>
          <w:rStyle w:val="y2iqfc"/>
          <w:rFonts w:ascii="Times New Roman" w:hAnsi="Times New Roman" w:cs="Times New Roman"/>
          <w:color w:val="000000" w:themeColor="text1"/>
          <w:sz w:val="24"/>
          <w:szCs w:val="24"/>
        </w:rPr>
        <w:t>potrebne naknadne h</w:t>
      </w:r>
      <w:r w:rsidR="003A1705" w:rsidRPr="00646C39">
        <w:rPr>
          <w:rStyle w:val="y2iqfc"/>
          <w:rFonts w:ascii="Times New Roman" w:hAnsi="Times New Roman" w:cs="Times New Roman"/>
          <w:color w:val="000000" w:themeColor="text1"/>
          <w:sz w:val="24"/>
          <w:szCs w:val="24"/>
        </w:rPr>
        <w:t>emoterapije.</w:t>
      </w:r>
      <w:proofErr w:type="gramEnd"/>
      <w:r w:rsidR="003A1705" w:rsidRPr="00646C39">
        <w:rPr>
          <w:rStyle w:val="y2iqfc"/>
          <w:rFonts w:ascii="Times New Roman" w:hAnsi="Times New Roman" w:cs="Times New Roman"/>
          <w:color w:val="000000" w:themeColor="text1"/>
          <w:sz w:val="24"/>
          <w:szCs w:val="24"/>
        </w:rPr>
        <w:t xml:space="preserve"> Za razliku od terapije prve linije, liječenje r</w:t>
      </w:r>
      <w:r w:rsidR="00514BAB" w:rsidRPr="00646C39">
        <w:rPr>
          <w:rStyle w:val="y2iqfc"/>
          <w:rFonts w:ascii="Times New Roman" w:hAnsi="Times New Roman" w:cs="Times New Roman"/>
          <w:color w:val="000000" w:themeColor="text1"/>
          <w:sz w:val="24"/>
          <w:szCs w:val="24"/>
        </w:rPr>
        <w:t xml:space="preserve">ecidiva je manje </w:t>
      </w:r>
      <w:proofErr w:type="gramStart"/>
      <w:r w:rsidR="00514BAB" w:rsidRPr="00646C39">
        <w:rPr>
          <w:rStyle w:val="y2iqfc"/>
          <w:rFonts w:ascii="Times New Roman" w:hAnsi="Times New Roman" w:cs="Times New Roman"/>
          <w:color w:val="000000" w:themeColor="text1"/>
          <w:sz w:val="24"/>
          <w:szCs w:val="24"/>
        </w:rPr>
        <w:t xml:space="preserve">standardizovano </w:t>
      </w:r>
      <w:r w:rsidR="003A1705" w:rsidRPr="00646C39">
        <w:rPr>
          <w:rStyle w:val="y2iqfc"/>
          <w:rFonts w:ascii="Times New Roman" w:hAnsi="Times New Roman" w:cs="Times New Roman"/>
          <w:color w:val="000000" w:themeColor="text1"/>
          <w:sz w:val="24"/>
          <w:szCs w:val="24"/>
        </w:rPr>
        <w:t>.</w:t>
      </w:r>
      <w:proofErr w:type="gramEnd"/>
      <w:r w:rsidR="003A1705" w:rsidRPr="00646C39">
        <w:rPr>
          <w:rStyle w:val="y2iqfc"/>
          <w:rFonts w:ascii="Times New Roman" w:hAnsi="Times New Roman" w:cs="Times New Roman"/>
          <w:color w:val="000000" w:themeColor="text1"/>
          <w:sz w:val="24"/>
          <w:szCs w:val="24"/>
        </w:rPr>
        <w:t xml:space="preserve"> </w:t>
      </w:r>
      <w:proofErr w:type="gramStart"/>
      <w:r w:rsidR="003A1705" w:rsidRPr="00646C39">
        <w:rPr>
          <w:rStyle w:val="y2iqfc"/>
          <w:rFonts w:ascii="Times New Roman" w:hAnsi="Times New Roman" w:cs="Times New Roman"/>
          <w:color w:val="000000" w:themeColor="text1"/>
          <w:sz w:val="24"/>
          <w:szCs w:val="24"/>
        </w:rPr>
        <w:t>Ipak, kod prvog relapsa liječenje može biti vrlo učinkovit</w:t>
      </w:r>
      <w:r w:rsidR="00113F86" w:rsidRPr="00646C39">
        <w:rPr>
          <w:rStyle w:val="y2iqfc"/>
          <w:rFonts w:ascii="Times New Roman" w:hAnsi="Times New Roman" w:cs="Times New Roman"/>
          <w:color w:val="000000" w:themeColor="text1"/>
          <w:sz w:val="24"/>
          <w:szCs w:val="24"/>
        </w:rPr>
        <w:t>o.</w:t>
      </w:r>
      <w:proofErr w:type="gramEnd"/>
      <w:r w:rsidR="00113F86" w:rsidRPr="00646C39">
        <w:rPr>
          <w:rStyle w:val="y2iqfc"/>
          <w:rFonts w:ascii="Times New Roman" w:hAnsi="Times New Roman" w:cs="Times New Roman"/>
          <w:color w:val="000000" w:themeColor="text1"/>
          <w:sz w:val="24"/>
          <w:szCs w:val="24"/>
        </w:rPr>
        <w:t xml:space="preserve"> Posebno u podgrupi pacijentkinja</w:t>
      </w:r>
      <w:r w:rsidR="003A1705" w:rsidRPr="00646C39">
        <w:rPr>
          <w:rStyle w:val="y2iqfc"/>
          <w:rFonts w:ascii="Times New Roman" w:hAnsi="Times New Roman" w:cs="Times New Roman"/>
          <w:color w:val="000000" w:themeColor="text1"/>
          <w:sz w:val="24"/>
          <w:szCs w:val="24"/>
        </w:rPr>
        <w:t xml:space="preserve"> sa bolešću osjetljivom na platinu (tj. recidiv n</w:t>
      </w:r>
      <w:r w:rsidR="00514BAB" w:rsidRPr="00646C39">
        <w:rPr>
          <w:rStyle w:val="y2iqfc"/>
          <w:rFonts w:ascii="Times New Roman" w:hAnsi="Times New Roman" w:cs="Times New Roman"/>
          <w:color w:val="000000" w:themeColor="text1"/>
          <w:sz w:val="24"/>
          <w:szCs w:val="24"/>
        </w:rPr>
        <w:t>akon &gt;6 mjeseci nakon primarne h</w:t>
      </w:r>
      <w:r w:rsidR="003A1705" w:rsidRPr="00646C39">
        <w:rPr>
          <w:rStyle w:val="y2iqfc"/>
          <w:rFonts w:ascii="Times New Roman" w:hAnsi="Times New Roman" w:cs="Times New Roman"/>
          <w:color w:val="000000" w:themeColor="text1"/>
          <w:sz w:val="24"/>
          <w:szCs w:val="24"/>
        </w:rPr>
        <w:t>emoterapije bazir</w:t>
      </w:r>
      <w:r w:rsidR="0010424A" w:rsidRPr="00646C39">
        <w:rPr>
          <w:rStyle w:val="y2iqfc"/>
          <w:rFonts w:ascii="Times New Roman" w:hAnsi="Times New Roman" w:cs="Times New Roman"/>
          <w:color w:val="000000" w:themeColor="text1"/>
          <w:sz w:val="24"/>
          <w:szCs w:val="24"/>
        </w:rPr>
        <w:t>ane na platini), liječenje drugom</w:t>
      </w:r>
      <w:r w:rsidR="007B1A35" w:rsidRPr="00646C39">
        <w:rPr>
          <w:rStyle w:val="y2iqfc"/>
          <w:rFonts w:ascii="Times New Roman" w:hAnsi="Times New Roman" w:cs="Times New Roman"/>
          <w:color w:val="000000" w:themeColor="text1"/>
          <w:sz w:val="24"/>
          <w:szCs w:val="24"/>
        </w:rPr>
        <w:t xml:space="preserve"> linijom</w:t>
      </w:r>
      <w:r w:rsidR="003A1705" w:rsidRPr="00646C39">
        <w:rPr>
          <w:rStyle w:val="y2iqfc"/>
          <w:rFonts w:ascii="Times New Roman" w:hAnsi="Times New Roman" w:cs="Times New Roman"/>
          <w:color w:val="000000" w:themeColor="text1"/>
          <w:sz w:val="24"/>
          <w:szCs w:val="24"/>
        </w:rPr>
        <w:t xml:space="preserve"> u smislu reindukcije na bazi platine može postići poboljšanje preživljavanja bez progresije </w:t>
      </w:r>
      <w:proofErr w:type="gramStart"/>
      <w:r w:rsidR="003A1705" w:rsidRPr="00646C39">
        <w:rPr>
          <w:rStyle w:val="y2iqfc"/>
          <w:rFonts w:ascii="Times New Roman" w:hAnsi="Times New Roman" w:cs="Times New Roman"/>
          <w:color w:val="000000" w:themeColor="text1"/>
          <w:sz w:val="24"/>
          <w:szCs w:val="24"/>
        </w:rPr>
        <w:t>( PFS</w:t>
      </w:r>
      <w:proofErr w:type="gramEnd"/>
      <w:r w:rsidR="003A1705" w:rsidRPr="00646C39">
        <w:rPr>
          <w:rStyle w:val="y2iqfc"/>
          <w:rFonts w:ascii="Times New Roman" w:hAnsi="Times New Roman" w:cs="Times New Roman"/>
          <w:color w:val="000000" w:themeColor="text1"/>
          <w:sz w:val="24"/>
          <w:szCs w:val="24"/>
        </w:rPr>
        <w:t>)</w:t>
      </w:r>
      <w:r w:rsidR="005D46B8" w:rsidRPr="00646C39">
        <w:rPr>
          <w:rStyle w:val="y2iqfc"/>
          <w:rFonts w:ascii="Times New Roman" w:hAnsi="Times New Roman" w:cs="Times New Roman"/>
          <w:color w:val="000000" w:themeColor="text1"/>
          <w:sz w:val="24"/>
          <w:szCs w:val="24"/>
        </w:rPr>
        <w:t xml:space="preserve"> </w:t>
      </w:r>
      <w:r w:rsidR="001D4A26" w:rsidRPr="00646C39">
        <w:rPr>
          <w:rStyle w:val="y2iqfc"/>
          <w:rFonts w:ascii="Times New Roman" w:hAnsi="Times New Roman" w:cs="Times New Roman"/>
          <w:color w:val="000000" w:themeColor="text1"/>
          <w:sz w:val="24"/>
          <w:szCs w:val="24"/>
        </w:rPr>
        <w:t>i ukupno preživljavanje (OS) [6, 7, 8</w:t>
      </w:r>
      <w:r w:rsidR="00113F86" w:rsidRPr="00646C39">
        <w:rPr>
          <w:rStyle w:val="y2iqfc"/>
          <w:rFonts w:ascii="Times New Roman" w:hAnsi="Times New Roman" w:cs="Times New Roman"/>
          <w:color w:val="000000" w:themeColor="text1"/>
          <w:sz w:val="24"/>
          <w:szCs w:val="24"/>
        </w:rPr>
        <w:t>].</w:t>
      </w:r>
    </w:p>
    <w:p w:rsidR="00646C39" w:rsidRDefault="00113F86"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r w:rsidRPr="00646C39">
        <w:rPr>
          <w:rStyle w:val="y2iqfc"/>
          <w:rFonts w:ascii="Times New Roman" w:hAnsi="Times New Roman" w:cs="Times New Roman"/>
          <w:color w:val="000000" w:themeColor="text1"/>
          <w:sz w:val="24"/>
          <w:szCs w:val="24"/>
        </w:rPr>
        <w:t>Čak i u grupi pacijentkinja</w:t>
      </w:r>
      <w:r w:rsidR="003A1705" w:rsidRPr="00646C39">
        <w:rPr>
          <w:rStyle w:val="y2iqfc"/>
          <w:rFonts w:ascii="Times New Roman" w:hAnsi="Times New Roman" w:cs="Times New Roman"/>
          <w:color w:val="000000" w:themeColor="text1"/>
          <w:sz w:val="24"/>
          <w:szCs w:val="24"/>
        </w:rPr>
        <w:t xml:space="preserve"> </w:t>
      </w:r>
      <w:proofErr w:type="gramStart"/>
      <w:r w:rsidR="003A1705" w:rsidRPr="00646C39">
        <w:rPr>
          <w:rStyle w:val="y2iqfc"/>
          <w:rFonts w:ascii="Times New Roman" w:hAnsi="Times New Roman" w:cs="Times New Roman"/>
          <w:color w:val="000000" w:themeColor="text1"/>
          <w:sz w:val="24"/>
          <w:szCs w:val="24"/>
        </w:rPr>
        <w:t>sa</w:t>
      </w:r>
      <w:proofErr w:type="gramEnd"/>
      <w:r w:rsidR="003A1705" w:rsidRPr="00646C39">
        <w:rPr>
          <w:rStyle w:val="y2iqfc"/>
          <w:rFonts w:ascii="Times New Roman" w:hAnsi="Times New Roman" w:cs="Times New Roman"/>
          <w:color w:val="000000" w:themeColor="text1"/>
          <w:sz w:val="24"/>
          <w:szCs w:val="24"/>
        </w:rPr>
        <w:t xml:space="preserve"> bolešću rezistentnom na platinu (tj. recidiv u roku od 6 mjeseci), mon</w:t>
      </w:r>
      <w:r w:rsidR="005D46B8" w:rsidRPr="00646C39">
        <w:rPr>
          <w:rStyle w:val="y2iqfc"/>
          <w:rFonts w:ascii="Times New Roman" w:hAnsi="Times New Roman" w:cs="Times New Roman"/>
          <w:color w:val="000000" w:themeColor="text1"/>
          <w:sz w:val="24"/>
          <w:szCs w:val="24"/>
        </w:rPr>
        <w:t xml:space="preserve">oterapija može </w:t>
      </w:r>
      <w:r w:rsidR="001D4A26" w:rsidRPr="00646C39">
        <w:rPr>
          <w:rStyle w:val="y2iqfc"/>
          <w:rFonts w:ascii="Times New Roman" w:hAnsi="Times New Roman" w:cs="Times New Roman"/>
          <w:color w:val="000000" w:themeColor="text1"/>
          <w:sz w:val="24"/>
          <w:szCs w:val="24"/>
        </w:rPr>
        <w:t>poboljšati PFS [9</w:t>
      </w:r>
      <w:r w:rsidR="003A1705" w:rsidRPr="00646C39">
        <w:rPr>
          <w:rStyle w:val="y2iqfc"/>
          <w:rFonts w:ascii="Times New Roman" w:hAnsi="Times New Roman" w:cs="Times New Roman"/>
          <w:color w:val="000000" w:themeColor="text1"/>
          <w:sz w:val="24"/>
          <w:szCs w:val="24"/>
        </w:rPr>
        <w:t>], iako je prihvaćeni cilj terapij</w:t>
      </w:r>
      <w:r w:rsidR="007B1A35" w:rsidRPr="00646C39">
        <w:rPr>
          <w:rStyle w:val="y2iqfc"/>
          <w:rFonts w:ascii="Times New Roman" w:hAnsi="Times New Roman" w:cs="Times New Roman"/>
          <w:color w:val="000000" w:themeColor="text1"/>
          <w:sz w:val="24"/>
          <w:szCs w:val="24"/>
        </w:rPr>
        <w:t>e održavanje kvaliteta</w:t>
      </w:r>
      <w:r w:rsidR="001D4A26" w:rsidRPr="00646C39">
        <w:rPr>
          <w:rStyle w:val="y2iqfc"/>
          <w:rFonts w:ascii="Times New Roman" w:hAnsi="Times New Roman" w:cs="Times New Roman"/>
          <w:color w:val="000000" w:themeColor="text1"/>
          <w:sz w:val="24"/>
          <w:szCs w:val="24"/>
        </w:rPr>
        <w:t xml:space="preserve"> života [10</w:t>
      </w:r>
      <w:r w:rsidR="003A1705" w:rsidRPr="00646C39">
        <w:rPr>
          <w:rStyle w:val="y2iqfc"/>
          <w:rFonts w:ascii="Times New Roman" w:hAnsi="Times New Roman" w:cs="Times New Roman"/>
          <w:color w:val="000000" w:themeColor="text1"/>
          <w:sz w:val="24"/>
          <w:szCs w:val="24"/>
        </w:rPr>
        <w:t xml:space="preserve">]. </w:t>
      </w:r>
    </w:p>
    <w:p w:rsidR="003A1705" w:rsidRPr="00646C39" w:rsidRDefault="003A1705"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r w:rsidRPr="00646C39">
        <w:rPr>
          <w:rStyle w:val="y2iqfc"/>
          <w:rFonts w:ascii="Times New Roman" w:hAnsi="Times New Roman" w:cs="Times New Roman"/>
          <w:color w:val="000000" w:themeColor="text1"/>
          <w:sz w:val="24"/>
          <w:szCs w:val="24"/>
        </w:rPr>
        <w:lastRenderedPageBreak/>
        <w:t xml:space="preserve">Terapije druge linije se sve više procjenjuju u randomiziranim studijama </w:t>
      </w:r>
      <w:proofErr w:type="gramStart"/>
      <w:r w:rsidRPr="00646C39">
        <w:rPr>
          <w:rStyle w:val="y2iqfc"/>
          <w:rFonts w:ascii="Times New Roman" w:hAnsi="Times New Roman" w:cs="Times New Roman"/>
          <w:color w:val="000000" w:themeColor="text1"/>
          <w:sz w:val="24"/>
          <w:szCs w:val="24"/>
        </w:rPr>
        <w:t>faze</w:t>
      </w:r>
      <w:proofErr w:type="gramEnd"/>
      <w:r w:rsidRPr="00646C39">
        <w:rPr>
          <w:rStyle w:val="y2iqfc"/>
          <w:rFonts w:ascii="Times New Roman" w:hAnsi="Times New Roman" w:cs="Times New Roman"/>
          <w:color w:val="000000" w:themeColor="text1"/>
          <w:sz w:val="24"/>
          <w:szCs w:val="24"/>
        </w:rPr>
        <w:t xml:space="preserve"> </w:t>
      </w:r>
      <w:r w:rsidR="00514BAB" w:rsidRPr="00646C39">
        <w:rPr>
          <w:rStyle w:val="y2iqfc"/>
          <w:rFonts w:ascii="Times New Roman" w:hAnsi="Times New Roman" w:cs="Times New Roman"/>
          <w:color w:val="000000" w:themeColor="text1"/>
          <w:sz w:val="24"/>
          <w:szCs w:val="24"/>
        </w:rPr>
        <w:t xml:space="preserve">III kako bi se mogao definisati </w:t>
      </w:r>
      <w:r w:rsidRPr="00646C39">
        <w:rPr>
          <w:rStyle w:val="y2iqfc"/>
          <w:rFonts w:ascii="Times New Roman" w:hAnsi="Times New Roman" w:cs="Times New Roman"/>
          <w:color w:val="000000" w:themeColor="text1"/>
          <w:sz w:val="24"/>
          <w:szCs w:val="24"/>
        </w:rPr>
        <w:t xml:space="preserve">prihvaćeni standard njege. Ovi tretmani uključuju nekoliko </w:t>
      </w:r>
      <w:proofErr w:type="gramStart"/>
      <w:r w:rsidR="00514BAB" w:rsidRPr="00646C39">
        <w:rPr>
          <w:rStyle w:val="y2iqfc"/>
          <w:rFonts w:ascii="Times New Roman" w:hAnsi="Times New Roman" w:cs="Times New Roman"/>
          <w:color w:val="000000" w:themeColor="text1"/>
          <w:sz w:val="24"/>
          <w:szCs w:val="24"/>
        </w:rPr>
        <w:t xml:space="preserve">hemoterapijskih </w:t>
      </w:r>
      <w:r w:rsidRPr="00646C39">
        <w:rPr>
          <w:rStyle w:val="y2iqfc"/>
          <w:rFonts w:ascii="Times New Roman" w:hAnsi="Times New Roman" w:cs="Times New Roman"/>
          <w:color w:val="000000" w:themeColor="text1"/>
          <w:sz w:val="24"/>
          <w:szCs w:val="24"/>
        </w:rPr>
        <w:t xml:space="preserve"> režima</w:t>
      </w:r>
      <w:proofErr w:type="gramEnd"/>
      <w:r w:rsidRPr="00646C39">
        <w:rPr>
          <w:rStyle w:val="y2iqfc"/>
          <w:rFonts w:ascii="Times New Roman" w:hAnsi="Times New Roman" w:cs="Times New Roman"/>
          <w:color w:val="000000" w:themeColor="text1"/>
          <w:sz w:val="24"/>
          <w:szCs w:val="24"/>
        </w:rPr>
        <w:t xml:space="preserve"> koji su dokazali učinkovitost i koji se razlikuju po profilima toksičnosti. Uprkos ovom napretku u liječenju primarne rekurentne bolesti, malo je informacija o ishodima u drugom </w:t>
      </w:r>
      <w:proofErr w:type="gramStart"/>
      <w:r w:rsidRPr="00646C39">
        <w:rPr>
          <w:rStyle w:val="y2iqfc"/>
          <w:rFonts w:ascii="Times New Roman" w:hAnsi="Times New Roman" w:cs="Times New Roman"/>
          <w:color w:val="000000" w:themeColor="text1"/>
          <w:sz w:val="24"/>
          <w:szCs w:val="24"/>
        </w:rPr>
        <w:t>ili</w:t>
      </w:r>
      <w:proofErr w:type="gramEnd"/>
      <w:r w:rsidRPr="00646C39">
        <w:rPr>
          <w:rStyle w:val="y2iqfc"/>
          <w:rFonts w:ascii="Times New Roman" w:hAnsi="Times New Roman" w:cs="Times New Roman"/>
          <w:color w:val="000000" w:themeColor="text1"/>
          <w:sz w:val="24"/>
          <w:szCs w:val="24"/>
        </w:rPr>
        <w:t xml:space="preserve"> narednim slučajevima</w:t>
      </w:r>
      <w:r w:rsidR="001D4A26" w:rsidRPr="00646C39">
        <w:rPr>
          <w:rStyle w:val="y2iqfc"/>
          <w:rFonts w:ascii="Times New Roman" w:hAnsi="Times New Roman" w:cs="Times New Roman"/>
          <w:color w:val="000000" w:themeColor="text1"/>
          <w:sz w:val="24"/>
          <w:szCs w:val="24"/>
        </w:rPr>
        <w:t xml:space="preserve"> relapsa [11</w:t>
      </w:r>
      <w:r w:rsidRPr="00646C39">
        <w:rPr>
          <w:rStyle w:val="y2iqfc"/>
          <w:rFonts w:ascii="Times New Roman" w:hAnsi="Times New Roman" w:cs="Times New Roman"/>
          <w:color w:val="000000" w:themeColor="text1"/>
          <w:sz w:val="24"/>
          <w:szCs w:val="24"/>
        </w:rPr>
        <w:t xml:space="preserve">]. </w:t>
      </w:r>
    </w:p>
    <w:p w:rsidR="00487565" w:rsidRPr="00646C39" w:rsidRDefault="00487565" w:rsidP="00646C39">
      <w:pPr>
        <w:pStyle w:val="HTMLPreformatted"/>
        <w:shd w:val="clear" w:color="auto" w:fill="FFFFFF" w:themeFill="background1"/>
        <w:spacing w:line="480" w:lineRule="auto"/>
        <w:rPr>
          <w:rStyle w:val="y2iqfc"/>
          <w:rFonts w:ascii="Times New Roman" w:hAnsi="Times New Roman" w:cs="Times New Roman"/>
          <w:b/>
          <w:color w:val="000000" w:themeColor="text1"/>
          <w:sz w:val="24"/>
          <w:szCs w:val="24"/>
        </w:rPr>
      </w:pPr>
      <w:r w:rsidRPr="00646C39">
        <w:rPr>
          <w:rStyle w:val="y2iqfc"/>
          <w:rFonts w:ascii="Times New Roman" w:hAnsi="Times New Roman" w:cs="Times New Roman"/>
          <w:b/>
          <w:color w:val="000000" w:themeColor="text1"/>
          <w:sz w:val="24"/>
          <w:szCs w:val="24"/>
        </w:rPr>
        <w:t>Materijal i metode</w:t>
      </w:r>
    </w:p>
    <w:p w:rsidR="00C10894" w:rsidRPr="00646C39" w:rsidRDefault="00487565"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r w:rsidRPr="00646C39">
        <w:rPr>
          <w:rStyle w:val="y2iqfc"/>
          <w:rFonts w:ascii="Times New Roman" w:hAnsi="Times New Roman" w:cs="Times New Roman"/>
          <w:color w:val="000000" w:themeColor="text1"/>
          <w:sz w:val="24"/>
          <w:szCs w:val="24"/>
        </w:rPr>
        <w:t>Istraživanje je spovedeno kao retrospektivna</w:t>
      </w:r>
      <w:r w:rsidR="000E4210" w:rsidRPr="00646C39">
        <w:rPr>
          <w:rStyle w:val="y2iqfc"/>
          <w:rFonts w:ascii="Times New Roman" w:hAnsi="Times New Roman" w:cs="Times New Roman"/>
          <w:color w:val="000000" w:themeColor="text1"/>
          <w:sz w:val="24"/>
          <w:szCs w:val="24"/>
        </w:rPr>
        <w:t xml:space="preserve"> opservaciona </w:t>
      </w:r>
      <w:proofErr w:type="gramStart"/>
      <w:r w:rsidRPr="00646C39">
        <w:rPr>
          <w:rStyle w:val="y2iqfc"/>
          <w:rFonts w:ascii="Times New Roman" w:hAnsi="Times New Roman" w:cs="Times New Roman"/>
          <w:color w:val="000000" w:themeColor="text1"/>
          <w:sz w:val="24"/>
          <w:szCs w:val="24"/>
        </w:rPr>
        <w:t>studija .</w:t>
      </w:r>
      <w:proofErr w:type="gramEnd"/>
      <w:r w:rsidRPr="00646C39">
        <w:rPr>
          <w:rFonts w:ascii="Times New Roman" w:hAnsi="Times New Roman" w:cs="Times New Roman"/>
          <w:color w:val="000000" w:themeColor="text1"/>
          <w:sz w:val="24"/>
          <w:szCs w:val="24"/>
          <w:shd w:val="clear" w:color="auto" w:fill="FFFFFF"/>
        </w:rPr>
        <w:t xml:space="preserve"> Uključeno je 30 pacijentkinja kojima je postavljena dijagnoza epitelnog karcinoma ovarijuma </w:t>
      </w:r>
      <w:proofErr w:type="gramStart"/>
      <w:r w:rsidRPr="00646C39">
        <w:rPr>
          <w:rFonts w:ascii="Times New Roman" w:hAnsi="Times New Roman" w:cs="Times New Roman"/>
          <w:color w:val="000000" w:themeColor="text1"/>
          <w:sz w:val="24"/>
          <w:szCs w:val="24"/>
          <w:shd w:val="clear" w:color="auto" w:fill="FFFFFF"/>
        </w:rPr>
        <w:t xml:space="preserve">stadijuma </w:t>
      </w:r>
      <w:r w:rsidR="000E4210" w:rsidRPr="00646C39">
        <w:rPr>
          <w:rFonts w:ascii="Times New Roman" w:hAnsi="Times New Roman" w:cs="Times New Roman"/>
          <w:color w:val="000000" w:themeColor="text1"/>
          <w:sz w:val="24"/>
          <w:szCs w:val="24"/>
          <w:shd w:val="clear" w:color="auto" w:fill="FFFFFF"/>
        </w:rPr>
        <w:t xml:space="preserve"> bolesti</w:t>
      </w:r>
      <w:proofErr w:type="gramEnd"/>
      <w:r w:rsidR="000E4210" w:rsidRPr="00646C39">
        <w:rPr>
          <w:rFonts w:ascii="Times New Roman" w:hAnsi="Times New Roman" w:cs="Times New Roman"/>
          <w:color w:val="000000" w:themeColor="text1"/>
          <w:sz w:val="24"/>
          <w:szCs w:val="24"/>
          <w:shd w:val="clear" w:color="auto" w:fill="FFFFFF"/>
        </w:rPr>
        <w:t xml:space="preserve"> </w:t>
      </w:r>
      <w:r w:rsidRPr="00646C39">
        <w:rPr>
          <w:rFonts w:ascii="Times New Roman" w:hAnsi="Times New Roman" w:cs="Times New Roman"/>
          <w:color w:val="000000" w:themeColor="text1"/>
          <w:sz w:val="24"/>
          <w:szCs w:val="24"/>
          <w:shd w:val="clear" w:color="auto" w:fill="FFFFFF"/>
        </w:rPr>
        <w:t>III I IV,  u Klinici za onkologiju UKC RS, u periodu od 1.1.2015 - 31.12.2015.</w:t>
      </w:r>
      <w:r w:rsidR="000E4210" w:rsidRPr="00646C39">
        <w:rPr>
          <w:rStyle w:val="y2iqfc"/>
          <w:rFonts w:ascii="Times New Roman" w:hAnsi="Times New Roman" w:cs="Times New Roman"/>
          <w:color w:val="000000" w:themeColor="text1"/>
          <w:sz w:val="24"/>
          <w:szCs w:val="24"/>
        </w:rPr>
        <w:t xml:space="preserve"> </w:t>
      </w:r>
      <w:proofErr w:type="gramStart"/>
      <w:r w:rsidR="00771807" w:rsidRPr="00646C39">
        <w:rPr>
          <w:rStyle w:val="y2iqfc"/>
          <w:rFonts w:ascii="Times New Roman" w:hAnsi="Times New Roman" w:cs="Times New Roman"/>
          <w:color w:val="000000" w:themeColor="text1"/>
          <w:sz w:val="24"/>
          <w:szCs w:val="24"/>
        </w:rPr>
        <w:t>U studiji je bilo uključeno 5 pacijentkinja stadijuma IIIA, po t</w:t>
      </w:r>
      <w:r w:rsidR="00175072" w:rsidRPr="00646C39">
        <w:rPr>
          <w:rStyle w:val="y2iqfc"/>
          <w:rFonts w:ascii="Times New Roman" w:hAnsi="Times New Roman" w:cs="Times New Roman"/>
          <w:color w:val="000000" w:themeColor="text1"/>
          <w:sz w:val="24"/>
          <w:szCs w:val="24"/>
        </w:rPr>
        <w:t>ri pacijentinje stadijuma IIIB i</w:t>
      </w:r>
      <w:r w:rsidR="00771807" w:rsidRPr="00646C39">
        <w:rPr>
          <w:rStyle w:val="y2iqfc"/>
          <w:rFonts w:ascii="Times New Roman" w:hAnsi="Times New Roman" w:cs="Times New Roman"/>
          <w:color w:val="000000" w:themeColor="text1"/>
          <w:sz w:val="24"/>
          <w:szCs w:val="24"/>
        </w:rPr>
        <w:t xml:space="preserve"> IIIC, </w:t>
      </w:r>
      <w:r w:rsidR="00E30150" w:rsidRPr="00646C39">
        <w:rPr>
          <w:rStyle w:val="y2iqfc"/>
          <w:rFonts w:ascii="Times New Roman" w:hAnsi="Times New Roman" w:cs="Times New Roman"/>
          <w:color w:val="000000" w:themeColor="text1"/>
          <w:sz w:val="24"/>
          <w:szCs w:val="24"/>
        </w:rPr>
        <w:t>jedanaest pacijent</w:t>
      </w:r>
      <w:r w:rsidR="008B0257" w:rsidRPr="00646C39">
        <w:rPr>
          <w:rStyle w:val="y2iqfc"/>
          <w:rFonts w:ascii="Times New Roman" w:hAnsi="Times New Roman" w:cs="Times New Roman"/>
          <w:color w:val="000000" w:themeColor="text1"/>
          <w:sz w:val="24"/>
          <w:szCs w:val="24"/>
        </w:rPr>
        <w:t>k</w:t>
      </w:r>
      <w:r w:rsidR="00E30150" w:rsidRPr="00646C39">
        <w:rPr>
          <w:rStyle w:val="y2iqfc"/>
          <w:rFonts w:ascii="Times New Roman" w:hAnsi="Times New Roman" w:cs="Times New Roman"/>
          <w:color w:val="000000" w:themeColor="text1"/>
          <w:sz w:val="24"/>
          <w:szCs w:val="24"/>
        </w:rPr>
        <w:t>inja stadijuma IVA i osam pacijentinja stadijuma IVB (Tabela 1).</w:t>
      </w:r>
      <w:proofErr w:type="gramEnd"/>
      <w:r w:rsidR="00E30150" w:rsidRPr="00646C39">
        <w:rPr>
          <w:rStyle w:val="y2iqfc"/>
          <w:rFonts w:ascii="Times New Roman" w:hAnsi="Times New Roman" w:cs="Times New Roman"/>
          <w:color w:val="000000" w:themeColor="text1"/>
          <w:sz w:val="24"/>
          <w:szCs w:val="24"/>
        </w:rPr>
        <w:t xml:space="preserve"> </w:t>
      </w:r>
      <w:proofErr w:type="gramStart"/>
      <w:r w:rsidR="000E4210" w:rsidRPr="00646C39">
        <w:rPr>
          <w:rStyle w:val="y2iqfc"/>
          <w:rFonts w:ascii="Times New Roman" w:hAnsi="Times New Roman" w:cs="Times New Roman"/>
          <w:color w:val="000000" w:themeColor="text1"/>
          <w:sz w:val="24"/>
          <w:szCs w:val="24"/>
        </w:rPr>
        <w:t>Da bi bile uključene u studiju, pacijent</w:t>
      </w:r>
      <w:r w:rsidR="00175072" w:rsidRPr="00646C39">
        <w:rPr>
          <w:rStyle w:val="y2iqfc"/>
          <w:rFonts w:ascii="Times New Roman" w:hAnsi="Times New Roman" w:cs="Times New Roman"/>
          <w:color w:val="000000" w:themeColor="text1"/>
          <w:sz w:val="24"/>
          <w:szCs w:val="24"/>
        </w:rPr>
        <w:t>k</w:t>
      </w:r>
      <w:r w:rsidR="000E4210" w:rsidRPr="00646C39">
        <w:rPr>
          <w:rStyle w:val="y2iqfc"/>
          <w:rFonts w:ascii="Times New Roman" w:hAnsi="Times New Roman" w:cs="Times New Roman"/>
          <w:color w:val="000000" w:themeColor="text1"/>
          <w:sz w:val="24"/>
          <w:szCs w:val="24"/>
        </w:rPr>
        <w:t>inje su morale imati patohistološki potvrđen epitelni karcinom jajnika.</w:t>
      </w:r>
      <w:proofErr w:type="gramEnd"/>
      <w:r w:rsidR="000E4210" w:rsidRPr="00646C39">
        <w:rPr>
          <w:rStyle w:val="y2iqfc"/>
          <w:rFonts w:ascii="Times New Roman" w:hAnsi="Times New Roman" w:cs="Times New Roman"/>
          <w:color w:val="000000" w:themeColor="text1"/>
          <w:sz w:val="24"/>
          <w:szCs w:val="24"/>
        </w:rPr>
        <w:t xml:space="preserve"> </w:t>
      </w:r>
      <w:r w:rsidR="002B3E30" w:rsidRPr="00646C39">
        <w:rPr>
          <w:rStyle w:val="y2iqfc"/>
          <w:rFonts w:ascii="Times New Roman" w:hAnsi="Times New Roman" w:cs="Times New Roman"/>
          <w:color w:val="000000" w:themeColor="text1"/>
          <w:sz w:val="24"/>
          <w:szCs w:val="24"/>
        </w:rPr>
        <w:t>Prije započinjanja specifičnog onkol</w:t>
      </w:r>
      <w:r w:rsidR="009027AE" w:rsidRPr="00646C39">
        <w:rPr>
          <w:rStyle w:val="y2iqfc"/>
          <w:rFonts w:ascii="Times New Roman" w:hAnsi="Times New Roman" w:cs="Times New Roman"/>
          <w:color w:val="000000" w:themeColor="text1"/>
          <w:sz w:val="24"/>
          <w:szCs w:val="24"/>
        </w:rPr>
        <w:t>o</w:t>
      </w:r>
      <w:r w:rsidR="002B3E30" w:rsidRPr="00646C39">
        <w:rPr>
          <w:rStyle w:val="y2iqfc"/>
          <w:rFonts w:ascii="Times New Roman" w:hAnsi="Times New Roman" w:cs="Times New Roman"/>
          <w:color w:val="000000" w:themeColor="text1"/>
          <w:sz w:val="24"/>
          <w:szCs w:val="24"/>
        </w:rPr>
        <w:t xml:space="preserve">škog liječenja, bilo je potrebno uraditi adekvatno stadiranje bolesti </w:t>
      </w:r>
      <w:proofErr w:type="gramStart"/>
      <w:r w:rsidR="002B3E30" w:rsidRPr="00646C39">
        <w:rPr>
          <w:rStyle w:val="y2iqfc"/>
          <w:rFonts w:ascii="Times New Roman" w:hAnsi="Times New Roman" w:cs="Times New Roman"/>
          <w:color w:val="000000" w:themeColor="text1"/>
          <w:sz w:val="24"/>
          <w:szCs w:val="24"/>
        </w:rPr>
        <w:t>na</w:t>
      </w:r>
      <w:proofErr w:type="gramEnd"/>
      <w:r w:rsidR="002B3E30" w:rsidRPr="00646C39">
        <w:rPr>
          <w:rStyle w:val="y2iqfc"/>
          <w:rFonts w:ascii="Times New Roman" w:hAnsi="Times New Roman" w:cs="Times New Roman"/>
          <w:color w:val="000000" w:themeColor="text1"/>
          <w:sz w:val="24"/>
          <w:szCs w:val="24"/>
        </w:rPr>
        <w:t xml:space="preserve"> onovu pat</w:t>
      </w:r>
      <w:r w:rsidR="009027AE" w:rsidRPr="00646C39">
        <w:rPr>
          <w:rStyle w:val="y2iqfc"/>
          <w:rFonts w:ascii="Times New Roman" w:hAnsi="Times New Roman" w:cs="Times New Roman"/>
          <w:color w:val="000000" w:themeColor="text1"/>
          <w:sz w:val="24"/>
          <w:szCs w:val="24"/>
        </w:rPr>
        <w:t>o</w:t>
      </w:r>
      <w:r w:rsidR="002B3E30" w:rsidRPr="00646C39">
        <w:rPr>
          <w:rStyle w:val="y2iqfc"/>
          <w:rFonts w:ascii="Times New Roman" w:hAnsi="Times New Roman" w:cs="Times New Roman"/>
          <w:color w:val="000000" w:themeColor="text1"/>
          <w:sz w:val="24"/>
          <w:szCs w:val="24"/>
        </w:rPr>
        <w:t xml:space="preserve">histološkog nalaza, magnetne resonance (MR) abdomena i male karlice, kompjuterizovane tomogtafije (CT) grudnog koša. </w:t>
      </w:r>
      <w:proofErr w:type="gramStart"/>
      <w:r w:rsidR="002B3E30" w:rsidRPr="00646C39">
        <w:rPr>
          <w:rStyle w:val="y2iqfc"/>
          <w:rFonts w:ascii="Times New Roman" w:hAnsi="Times New Roman" w:cs="Times New Roman"/>
          <w:color w:val="000000" w:themeColor="text1"/>
          <w:sz w:val="24"/>
          <w:szCs w:val="24"/>
        </w:rPr>
        <w:t>Inicijalno je urađen tumorski marker CA 125.</w:t>
      </w:r>
      <w:proofErr w:type="gramEnd"/>
      <w:r w:rsidR="002B3E30" w:rsidRPr="00646C39">
        <w:rPr>
          <w:rStyle w:val="y2iqfc"/>
          <w:rFonts w:ascii="Times New Roman" w:hAnsi="Times New Roman" w:cs="Times New Roman"/>
          <w:color w:val="000000" w:themeColor="text1"/>
          <w:sz w:val="24"/>
          <w:szCs w:val="24"/>
        </w:rPr>
        <w:t xml:space="preserve"> </w:t>
      </w:r>
      <w:r w:rsidR="000E4210" w:rsidRPr="00646C39">
        <w:rPr>
          <w:rStyle w:val="y2iqfc"/>
          <w:rFonts w:ascii="Times New Roman" w:hAnsi="Times New Roman" w:cs="Times New Roman"/>
          <w:color w:val="000000" w:themeColor="text1"/>
          <w:sz w:val="24"/>
          <w:szCs w:val="24"/>
        </w:rPr>
        <w:t>Sve pacijent</w:t>
      </w:r>
      <w:r w:rsidR="009027AE" w:rsidRPr="00646C39">
        <w:rPr>
          <w:rStyle w:val="y2iqfc"/>
          <w:rFonts w:ascii="Times New Roman" w:hAnsi="Times New Roman" w:cs="Times New Roman"/>
          <w:color w:val="000000" w:themeColor="text1"/>
          <w:sz w:val="24"/>
          <w:szCs w:val="24"/>
        </w:rPr>
        <w:t>k</w:t>
      </w:r>
      <w:r w:rsidR="000E4210" w:rsidRPr="00646C39">
        <w:rPr>
          <w:rStyle w:val="y2iqfc"/>
          <w:rFonts w:ascii="Times New Roman" w:hAnsi="Times New Roman" w:cs="Times New Roman"/>
          <w:color w:val="000000" w:themeColor="text1"/>
          <w:sz w:val="24"/>
          <w:szCs w:val="24"/>
        </w:rPr>
        <w:t xml:space="preserve">inje su </w:t>
      </w:r>
      <w:r w:rsidR="007240C8" w:rsidRPr="00646C39">
        <w:rPr>
          <w:rStyle w:val="y2iqfc"/>
          <w:rFonts w:ascii="Times New Roman" w:hAnsi="Times New Roman" w:cs="Times New Roman"/>
          <w:color w:val="000000" w:themeColor="text1"/>
          <w:sz w:val="24"/>
          <w:szCs w:val="24"/>
        </w:rPr>
        <w:t xml:space="preserve">morale biti </w:t>
      </w:r>
      <w:proofErr w:type="gramStart"/>
      <w:r w:rsidR="000E4210" w:rsidRPr="00646C39">
        <w:rPr>
          <w:rStyle w:val="y2iqfc"/>
          <w:rFonts w:ascii="Times New Roman" w:hAnsi="Times New Roman" w:cs="Times New Roman"/>
          <w:color w:val="000000" w:themeColor="text1"/>
          <w:sz w:val="24"/>
          <w:szCs w:val="24"/>
        </w:rPr>
        <w:t>liječene  prvom</w:t>
      </w:r>
      <w:proofErr w:type="gramEnd"/>
      <w:r w:rsidR="000E4210" w:rsidRPr="00646C39">
        <w:rPr>
          <w:rStyle w:val="y2iqfc"/>
          <w:rFonts w:ascii="Times New Roman" w:hAnsi="Times New Roman" w:cs="Times New Roman"/>
          <w:color w:val="000000" w:themeColor="text1"/>
          <w:sz w:val="24"/>
          <w:szCs w:val="24"/>
        </w:rPr>
        <w:t xml:space="preserve"> li</w:t>
      </w:r>
      <w:r w:rsidR="0003584C" w:rsidRPr="00646C39">
        <w:rPr>
          <w:rStyle w:val="y2iqfc"/>
          <w:rFonts w:ascii="Times New Roman" w:hAnsi="Times New Roman" w:cs="Times New Roman"/>
          <w:color w:val="000000" w:themeColor="text1"/>
          <w:sz w:val="24"/>
          <w:szCs w:val="24"/>
        </w:rPr>
        <w:t>nijom sistemske hemioterapije po</w:t>
      </w:r>
      <w:r w:rsidR="009027AE" w:rsidRPr="00646C39">
        <w:rPr>
          <w:rStyle w:val="y2iqfc"/>
          <w:rFonts w:ascii="Times New Roman" w:hAnsi="Times New Roman" w:cs="Times New Roman"/>
          <w:color w:val="000000" w:themeColor="text1"/>
          <w:sz w:val="24"/>
          <w:szCs w:val="24"/>
        </w:rPr>
        <w:t xml:space="preserve"> protokolu </w:t>
      </w:r>
      <w:r w:rsidR="000E4210" w:rsidRPr="00646C39">
        <w:rPr>
          <w:rStyle w:val="y2iqfc"/>
          <w:rFonts w:ascii="Times New Roman" w:hAnsi="Times New Roman" w:cs="Times New Roman"/>
          <w:color w:val="000000" w:themeColor="text1"/>
          <w:sz w:val="24"/>
          <w:szCs w:val="24"/>
        </w:rPr>
        <w:t>Taxol/carbopl</w:t>
      </w:r>
      <w:r w:rsidR="009027AE" w:rsidRPr="00646C39">
        <w:rPr>
          <w:rStyle w:val="y2iqfc"/>
          <w:rFonts w:ascii="Times New Roman" w:hAnsi="Times New Roman" w:cs="Times New Roman"/>
          <w:color w:val="000000" w:themeColor="text1"/>
          <w:sz w:val="24"/>
          <w:szCs w:val="24"/>
        </w:rPr>
        <w:t>atin ( Taxol/CBDCA) uz dodatak Bevacizumaba. Ordinirano je ukup</w:t>
      </w:r>
      <w:r w:rsidR="000E4210" w:rsidRPr="00646C39">
        <w:rPr>
          <w:rStyle w:val="y2iqfc"/>
          <w:rFonts w:ascii="Times New Roman" w:hAnsi="Times New Roman" w:cs="Times New Roman"/>
          <w:color w:val="000000" w:themeColor="text1"/>
          <w:sz w:val="24"/>
          <w:szCs w:val="24"/>
        </w:rPr>
        <w:t xml:space="preserve">no 6 ciklusa pomenute terapije, </w:t>
      </w:r>
      <w:proofErr w:type="gramStart"/>
      <w:r w:rsidR="000E4210" w:rsidRPr="00646C39">
        <w:rPr>
          <w:rStyle w:val="y2iqfc"/>
          <w:rFonts w:ascii="Times New Roman" w:hAnsi="Times New Roman" w:cs="Times New Roman"/>
          <w:color w:val="000000" w:themeColor="text1"/>
          <w:sz w:val="24"/>
          <w:szCs w:val="24"/>
        </w:rPr>
        <w:t>na</w:t>
      </w:r>
      <w:proofErr w:type="gramEnd"/>
      <w:r w:rsidR="000E4210" w:rsidRPr="00646C39">
        <w:rPr>
          <w:rStyle w:val="y2iqfc"/>
          <w:rFonts w:ascii="Times New Roman" w:hAnsi="Times New Roman" w:cs="Times New Roman"/>
          <w:color w:val="000000" w:themeColor="text1"/>
          <w:sz w:val="24"/>
          <w:szCs w:val="24"/>
        </w:rPr>
        <w:t xml:space="preserve"> tri nedelje</w:t>
      </w:r>
      <w:r w:rsidR="00005FB8" w:rsidRPr="00646C39">
        <w:rPr>
          <w:rStyle w:val="y2iqfc"/>
          <w:rFonts w:ascii="Times New Roman" w:hAnsi="Times New Roman" w:cs="Times New Roman"/>
          <w:color w:val="000000" w:themeColor="text1"/>
          <w:sz w:val="24"/>
          <w:szCs w:val="24"/>
        </w:rPr>
        <w:t>, a potom je nastavljeno sa terapijom održavanja Bevacizumabom na dvije nedelje</w:t>
      </w:r>
      <w:r w:rsidR="009027AE" w:rsidRPr="00646C39">
        <w:rPr>
          <w:rStyle w:val="y2iqfc"/>
          <w:rFonts w:ascii="Times New Roman" w:hAnsi="Times New Roman" w:cs="Times New Roman"/>
          <w:color w:val="000000" w:themeColor="text1"/>
          <w:sz w:val="24"/>
          <w:szCs w:val="24"/>
        </w:rPr>
        <w:t>,</w:t>
      </w:r>
      <w:r w:rsidR="00005FB8" w:rsidRPr="00646C39">
        <w:rPr>
          <w:rStyle w:val="y2iqfc"/>
          <w:rFonts w:ascii="Times New Roman" w:hAnsi="Times New Roman" w:cs="Times New Roman"/>
          <w:color w:val="000000" w:themeColor="text1"/>
          <w:sz w:val="24"/>
          <w:szCs w:val="24"/>
        </w:rPr>
        <w:t xml:space="preserve"> do ukupno dvije godine liječenja</w:t>
      </w:r>
      <w:r w:rsidR="000E4210" w:rsidRPr="00646C39">
        <w:rPr>
          <w:rStyle w:val="y2iqfc"/>
          <w:rFonts w:ascii="Times New Roman" w:hAnsi="Times New Roman" w:cs="Times New Roman"/>
          <w:color w:val="000000" w:themeColor="text1"/>
          <w:sz w:val="24"/>
          <w:szCs w:val="24"/>
        </w:rPr>
        <w:t xml:space="preserve">. </w:t>
      </w:r>
      <w:r w:rsidR="002B3E30" w:rsidRPr="00646C39">
        <w:rPr>
          <w:rStyle w:val="y2iqfc"/>
          <w:rFonts w:ascii="Times New Roman" w:hAnsi="Times New Roman" w:cs="Times New Roman"/>
          <w:color w:val="000000" w:themeColor="text1"/>
          <w:sz w:val="24"/>
          <w:szCs w:val="24"/>
        </w:rPr>
        <w:t xml:space="preserve">U slučaju nižih vrijendosti krvne slike, bilo je dozvoljeno tretiranje pacijentkinja adekvatnom simptomatskom terapijom </w:t>
      </w:r>
      <w:proofErr w:type="gramStart"/>
      <w:r w:rsidR="002B3E30" w:rsidRPr="00646C39">
        <w:rPr>
          <w:rStyle w:val="y2iqfc"/>
          <w:rFonts w:ascii="Times New Roman" w:hAnsi="Times New Roman" w:cs="Times New Roman"/>
          <w:color w:val="000000" w:themeColor="text1"/>
          <w:sz w:val="24"/>
          <w:szCs w:val="24"/>
        </w:rPr>
        <w:t>te</w:t>
      </w:r>
      <w:proofErr w:type="gramEnd"/>
      <w:r w:rsidR="002B3E30" w:rsidRPr="00646C39">
        <w:rPr>
          <w:rStyle w:val="y2iqfc"/>
          <w:rFonts w:ascii="Times New Roman" w:hAnsi="Times New Roman" w:cs="Times New Roman"/>
          <w:color w:val="000000" w:themeColor="text1"/>
          <w:sz w:val="24"/>
          <w:szCs w:val="24"/>
        </w:rPr>
        <w:t xml:space="preserve"> je</w:t>
      </w:r>
      <w:r w:rsidR="000E715F" w:rsidRPr="00646C39">
        <w:rPr>
          <w:rStyle w:val="y2iqfc"/>
          <w:rFonts w:ascii="Times New Roman" w:hAnsi="Times New Roman" w:cs="Times New Roman"/>
          <w:color w:val="000000" w:themeColor="text1"/>
          <w:sz w:val="24"/>
          <w:szCs w:val="24"/>
        </w:rPr>
        <w:t xml:space="preserve"> specifično</w:t>
      </w:r>
      <w:r w:rsidR="002B3E30" w:rsidRPr="00646C39">
        <w:rPr>
          <w:rStyle w:val="y2iqfc"/>
          <w:rFonts w:ascii="Times New Roman" w:hAnsi="Times New Roman" w:cs="Times New Roman"/>
          <w:color w:val="000000" w:themeColor="text1"/>
          <w:sz w:val="24"/>
          <w:szCs w:val="24"/>
        </w:rPr>
        <w:t xml:space="preserve"> onkološko liječenj</w:t>
      </w:r>
      <w:r w:rsidR="000E715F" w:rsidRPr="00646C39">
        <w:rPr>
          <w:rStyle w:val="y2iqfc"/>
          <w:rFonts w:ascii="Times New Roman" w:hAnsi="Times New Roman" w:cs="Times New Roman"/>
          <w:color w:val="000000" w:themeColor="text1"/>
          <w:sz w:val="24"/>
          <w:szCs w:val="24"/>
        </w:rPr>
        <w:t>e</w:t>
      </w:r>
      <w:r w:rsidR="002B3E30" w:rsidRPr="00646C39">
        <w:rPr>
          <w:rStyle w:val="y2iqfc"/>
          <w:rFonts w:ascii="Times New Roman" w:hAnsi="Times New Roman" w:cs="Times New Roman"/>
          <w:color w:val="000000" w:themeColor="text1"/>
          <w:sz w:val="24"/>
          <w:szCs w:val="24"/>
        </w:rPr>
        <w:t xml:space="preserve"> nastavljeno</w:t>
      </w:r>
      <w:r w:rsidR="000E715F" w:rsidRPr="00646C39">
        <w:rPr>
          <w:rStyle w:val="y2iqfc"/>
          <w:rFonts w:ascii="Times New Roman" w:hAnsi="Times New Roman" w:cs="Times New Roman"/>
          <w:color w:val="000000" w:themeColor="text1"/>
          <w:sz w:val="24"/>
          <w:szCs w:val="24"/>
        </w:rPr>
        <w:t xml:space="preserve"> prema ranije pomenutom protokolu. </w:t>
      </w:r>
      <w:r w:rsidR="007240C8" w:rsidRPr="00646C39">
        <w:rPr>
          <w:rStyle w:val="y2iqfc"/>
          <w:rFonts w:ascii="Times New Roman" w:hAnsi="Times New Roman" w:cs="Times New Roman"/>
          <w:color w:val="000000" w:themeColor="text1"/>
          <w:sz w:val="24"/>
          <w:szCs w:val="24"/>
        </w:rPr>
        <w:t xml:space="preserve">Pacijentinje su </w:t>
      </w:r>
      <w:proofErr w:type="gramStart"/>
      <w:r w:rsidR="007240C8" w:rsidRPr="00646C39">
        <w:rPr>
          <w:rStyle w:val="y2iqfc"/>
          <w:rFonts w:ascii="Times New Roman" w:hAnsi="Times New Roman" w:cs="Times New Roman"/>
          <w:color w:val="000000" w:themeColor="text1"/>
          <w:sz w:val="24"/>
          <w:szCs w:val="24"/>
        </w:rPr>
        <w:t>na</w:t>
      </w:r>
      <w:proofErr w:type="gramEnd"/>
      <w:r w:rsidR="007240C8" w:rsidRPr="00646C39">
        <w:rPr>
          <w:rStyle w:val="y2iqfc"/>
          <w:rFonts w:ascii="Times New Roman" w:hAnsi="Times New Roman" w:cs="Times New Roman"/>
          <w:color w:val="000000" w:themeColor="text1"/>
          <w:sz w:val="24"/>
          <w:szCs w:val="24"/>
        </w:rPr>
        <w:t xml:space="preserve"> osnovu stadijuma bolesti podjeljene u </w:t>
      </w:r>
      <w:r w:rsidR="0003584C" w:rsidRPr="00646C39">
        <w:rPr>
          <w:rStyle w:val="y2iqfc"/>
          <w:rFonts w:ascii="Times New Roman" w:hAnsi="Times New Roman" w:cs="Times New Roman"/>
          <w:color w:val="000000" w:themeColor="text1"/>
          <w:sz w:val="24"/>
          <w:szCs w:val="24"/>
        </w:rPr>
        <w:t xml:space="preserve">dvije grupe. </w:t>
      </w:r>
      <w:proofErr w:type="gramStart"/>
      <w:r w:rsidR="0003584C" w:rsidRPr="00646C39">
        <w:rPr>
          <w:rStyle w:val="y2iqfc"/>
          <w:rFonts w:ascii="Times New Roman" w:hAnsi="Times New Roman" w:cs="Times New Roman"/>
          <w:color w:val="000000" w:themeColor="text1"/>
          <w:sz w:val="24"/>
          <w:szCs w:val="24"/>
        </w:rPr>
        <w:t xml:space="preserve">Jedna grupa </w:t>
      </w:r>
      <w:r w:rsidR="0003584C" w:rsidRPr="00646C39">
        <w:rPr>
          <w:rStyle w:val="y2iqfc"/>
          <w:rFonts w:ascii="Times New Roman" w:hAnsi="Times New Roman" w:cs="Times New Roman"/>
          <w:color w:val="000000" w:themeColor="text1"/>
          <w:sz w:val="24"/>
          <w:szCs w:val="24"/>
        </w:rPr>
        <w:lastRenderedPageBreak/>
        <w:t>obuhvatala je pacijent</w:t>
      </w:r>
      <w:r w:rsidR="00C10894" w:rsidRPr="00646C39">
        <w:rPr>
          <w:rStyle w:val="y2iqfc"/>
          <w:rFonts w:ascii="Times New Roman" w:hAnsi="Times New Roman" w:cs="Times New Roman"/>
          <w:color w:val="000000" w:themeColor="text1"/>
          <w:sz w:val="24"/>
          <w:szCs w:val="24"/>
        </w:rPr>
        <w:t>k</w:t>
      </w:r>
      <w:r w:rsidR="0003584C" w:rsidRPr="00646C39">
        <w:rPr>
          <w:rStyle w:val="y2iqfc"/>
          <w:rFonts w:ascii="Times New Roman" w:hAnsi="Times New Roman" w:cs="Times New Roman"/>
          <w:color w:val="000000" w:themeColor="text1"/>
          <w:sz w:val="24"/>
          <w:szCs w:val="24"/>
        </w:rPr>
        <w:t>inje stadijuma III bolesti, a druga grupa pacijentkinje stadijuma IV.</w:t>
      </w:r>
      <w:proofErr w:type="gramEnd"/>
      <w:r w:rsidR="00DD0918" w:rsidRPr="00646C39">
        <w:rPr>
          <w:rStyle w:val="y2iqfc"/>
          <w:rFonts w:ascii="Times New Roman" w:hAnsi="Times New Roman" w:cs="Times New Roman"/>
          <w:color w:val="000000" w:themeColor="text1"/>
          <w:sz w:val="24"/>
          <w:szCs w:val="24"/>
        </w:rPr>
        <w:t xml:space="preserve"> </w:t>
      </w:r>
      <w:r w:rsidR="00A36BF8" w:rsidRPr="00646C39">
        <w:rPr>
          <w:rStyle w:val="y2iqfc"/>
          <w:rFonts w:ascii="Times New Roman" w:hAnsi="Times New Roman" w:cs="Times New Roman"/>
          <w:color w:val="000000" w:themeColor="text1"/>
          <w:sz w:val="24"/>
          <w:szCs w:val="24"/>
        </w:rPr>
        <w:t xml:space="preserve"> </w:t>
      </w:r>
    </w:p>
    <w:p w:rsidR="00C10894" w:rsidRPr="00646C39" w:rsidRDefault="00C10894" w:rsidP="00646C39">
      <w:pPr>
        <w:shd w:val="clear" w:color="auto" w:fill="FFFFFF" w:themeFill="background1"/>
        <w:spacing w:after="0" w:line="480" w:lineRule="auto"/>
        <w:rPr>
          <w:rFonts w:ascii="Times New Roman" w:eastAsia="Times New Roman" w:hAnsi="Times New Roman" w:cs="Times New Roman"/>
          <w:color w:val="000000" w:themeColor="text1"/>
          <w:sz w:val="24"/>
          <w:szCs w:val="24"/>
        </w:rPr>
      </w:pPr>
      <w:proofErr w:type="gramStart"/>
      <w:r w:rsidRPr="00646C39">
        <w:rPr>
          <w:rFonts w:ascii="Times New Roman" w:eastAsia="Times New Roman" w:hAnsi="Times New Roman" w:cs="Times New Roman"/>
          <w:color w:val="000000" w:themeColor="text1"/>
          <w:sz w:val="24"/>
          <w:szCs w:val="24"/>
        </w:rPr>
        <w:t>Tabela 1.</w:t>
      </w:r>
      <w:proofErr w:type="gramEnd"/>
      <w:r w:rsidRPr="00646C39">
        <w:rPr>
          <w:rFonts w:ascii="Times New Roman" w:eastAsia="Times New Roman" w:hAnsi="Times New Roman" w:cs="Times New Roman"/>
          <w:color w:val="000000" w:themeColor="text1"/>
          <w:sz w:val="24"/>
          <w:szCs w:val="24"/>
        </w:rPr>
        <w:t xml:space="preserve"> Broj pacijentkinja po stadijumima bolesti koje su uključene u studiju</w:t>
      </w:r>
    </w:p>
    <w:tbl>
      <w:tblPr>
        <w:tblStyle w:val="TableGrid"/>
        <w:tblW w:w="0" w:type="auto"/>
        <w:tblLook w:val="04A0"/>
      </w:tblPr>
      <w:tblGrid>
        <w:gridCol w:w="4197"/>
        <w:gridCol w:w="4218"/>
      </w:tblGrid>
      <w:tr w:rsidR="00C10894" w:rsidRPr="00646C39" w:rsidTr="004D68E9">
        <w:tc>
          <w:tcPr>
            <w:tcW w:w="4374" w:type="dxa"/>
          </w:tcPr>
          <w:p w:rsidR="00C10894" w:rsidRPr="00646C39" w:rsidRDefault="00C10894" w:rsidP="00646C39">
            <w:pPr>
              <w:jc w:val="center"/>
              <w:rPr>
                <w:rFonts w:ascii="Times New Roman" w:eastAsia="Times New Roman" w:hAnsi="Times New Roman" w:cs="Times New Roman"/>
                <w:bCs/>
                <w:color w:val="000000"/>
                <w:sz w:val="24"/>
                <w:szCs w:val="24"/>
              </w:rPr>
            </w:pPr>
            <w:r w:rsidRPr="00646C39">
              <w:rPr>
                <w:rFonts w:ascii="Times New Roman" w:eastAsia="Times New Roman" w:hAnsi="Times New Roman" w:cs="Times New Roman"/>
                <w:color w:val="000000"/>
                <w:sz w:val="24"/>
                <w:szCs w:val="24"/>
              </w:rPr>
              <w:t>S</w:t>
            </w:r>
            <w:r w:rsidRPr="00646C39">
              <w:rPr>
                <w:rFonts w:ascii="Times New Roman" w:eastAsia="Times New Roman" w:hAnsi="Times New Roman" w:cs="Times New Roman"/>
                <w:bCs/>
                <w:color w:val="000000"/>
                <w:sz w:val="24"/>
                <w:szCs w:val="24"/>
              </w:rPr>
              <w:t>tadijum bolesti</w:t>
            </w:r>
          </w:p>
        </w:tc>
        <w:tc>
          <w:tcPr>
            <w:tcW w:w="4374" w:type="dxa"/>
          </w:tcPr>
          <w:p w:rsidR="00C10894" w:rsidRPr="00646C39" w:rsidRDefault="00C10894" w:rsidP="00646C39">
            <w:pPr>
              <w:jc w:val="center"/>
              <w:rPr>
                <w:rFonts w:ascii="Times New Roman" w:eastAsia="Times New Roman" w:hAnsi="Times New Roman" w:cs="Times New Roman"/>
                <w:bCs/>
                <w:color w:val="000000"/>
                <w:sz w:val="24"/>
                <w:szCs w:val="24"/>
              </w:rPr>
            </w:pPr>
            <w:r w:rsidRPr="00646C39">
              <w:rPr>
                <w:rFonts w:ascii="Times New Roman" w:eastAsia="Times New Roman" w:hAnsi="Times New Roman" w:cs="Times New Roman"/>
                <w:color w:val="000000"/>
                <w:sz w:val="24"/>
                <w:szCs w:val="24"/>
              </w:rPr>
              <w:t>B</w:t>
            </w:r>
            <w:r w:rsidRPr="00646C39">
              <w:rPr>
                <w:rFonts w:ascii="Times New Roman" w:eastAsia="Times New Roman" w:hAnsi="Times New Roman" w:cs="Times New Roman"/>
                <w:bCs/>
                <w:color w:val="000000"/>
                <w:sz w:val="24"/>
                <w:szCs w:val="24"/>
              </w:rPr>
              <w:t>roj pacijentkinja</w:t>
            </w:r>
          </w:p>
        </w:tc>
      </w:tr>
      <w:tr w:rsidR="00C10894" w:rsidRPr="00646C39" w:rsidTr="004D68E9">
        <w:tc>
          <w:tcPr>
            <w:tcW w:w="4374" w:type="dxa"/>
          </w:tcPr>
          <w:p w:rsidR="00C10894" w:rsidRPr="00646C39" w:rsidRDefault="00C10894" w:rsidP="00646C39">
            <w:pPr>
              <w:jc w:val="center"/>
              <w:rPr>
                <w:rFonts w:ascii="Times New Roman" w:eastAsia="Times New Roman" w:hAnsi="Times New Roman" w:cs="Times New Roman"/>
                <w:color w:val="000000"/>
                <w:sz w:val="24"/>
                <w:szCs w:val="24"/>
              </w:rPr>
            </w:pPr>
            <w:r w:rsidRPr="00646C39">
              <w:rPr>
                <w:rFonts w:ascii="Times New Roman" w:eastAsia="Times New Roman" w:hAnsi="Times New Roman" w:cs="Times New Roman"/>
                <w:color w:val="000000"/>
                <w:sz w:val="24"/>
                <w:szCs w:val="24"/>
              </w:rPr>
              <w:t>IIIA</w:t>
            </w:r>
          </w:p>
        </w:tc>
        <w:tc>
          <w:tcPr>
            <w:tcW w:w="4374" w:type="dxa"/>
          </w:tcPr>
          <w:p w:rsidR="00C10894" w:rsidRPr="00646C39" w:rsidRDefault="00C10894" w:rsidP="00646C39">
            <w:pPr>
              <w:jc w:val="center"/>
              <w:rPr>
                <w:rFonts w:ascii="Times New Roman" w:eastAsia="Times New Roman" w:hAnsi="Times New Roman" w:cs="Times New Roman"/>
                <w:color w:val="000000"/>
                <w:sz w:val="24"/>
                <w:szCs w:val="24"/>
              </w:rPr>
            </w:pPr>
            <w:r w:rsidRPr="00646C39">
              <w:rPr>
                <w:rFonts w:ascii="Times New Roman" w:eastAsia="Times New Roman" w:hAnsi="Times New Roman" w:cs="Times New Roman"/>
                <w:color w:val="000000"/>
                <w:sz w:val="24"/>
                <w:szCs w:val="24"/>
              </w:rPr>
              <w:t>5</w:t>
            </w:r>
          </w:p>
        </w:tc>
      </w:tr>
      <w:tr w:rsidR="00C10894" w:rsidRPr="00646C39" w:rsidTr="004D68E9">
        <w:tc>
          <w:tcPr>
            <w:tcW w:w="4374" w:type="dxa"/>
          </w:tcPr>
          <w:p w:rsidR="00C10894" w:rsidRPr="00646C39" w:rsidRDefault="00C10894" w:rsidP="00646C39">
            <w:pPr>
              <w:jc w:val="center"/>
              <w:rPr>
                <w:rFonts w:ascii="Times New Roman" w:eastAsia="Times New Roman" w:hAnsi="Times New Roman" w:cs="Times New Roman"/>
                <w:color w:val="000000"/>
                <w:sz w:val="24"/>
                <w:szCs w:val="24"/>
              </w:rPr>
            </w:pPr>
            <w:r w:rsidRPr="00646C39">
              <w:rPr>
                <w:rFonts w:ascii="Times New Roman" w:eastAsia="Times New Roman" w:hAnsi="Times New Roman" w:cs="Times New Roman"/>
                <w:color w:val="000000"/>
                <w:sz w:val="24"/>
                <w:szCs w:val="24"/>
              </w:rPr>
              <w:t>IIIB</w:t>
            </w:r>
          </w:p>
        </w:tc>
        <w:tc>
          <w:tcPr>
            <w:tcW w:w="4374" w:type="dxa"/>
          </w:tcPr>
          <w:p w:rsidR="00C10894" w:rsidRPr="00646C39" w:rsidRDefault="00C10894" w:rsidP="00646C39">
            <w:pPr>
              <w:jc w:val="center"/>
              <w:rPr>
                <w:rFonts w:ascii="Times New Roman" w:eastAsia="Times New Roman" w:hAnsi="Times New Roman" w:cs="Times New Roman"/>
                <w:color w:val="000000"/>
                <w:sz w:val="24"/>
                <w:szCs w:val="24"/>
              </w:rPr>
            </w:pPr>
            <w:r w:rsidRPr="00646C39">
              <w:rPr>
                <w:rFonts w:ascii="Times New Roman" w:eastAsia="Times New Roman" w:hAnsi="Times New Roman" w:cs="Times New Roman"/>
                <w:color w:val="000000"/>
                <w:sz w:val="24"/>
                <w:szCs w:val="24"/>
              </w:rPr>
              <w:t>3</w:t>
            </w:r>
          </w:p>
        </w:tc>
      </w:tr>
      <w:tr w:rsidR="00C10894" w:rsidRPr="00646C39" w:rsidTr="004D68E9">
        <w:tc>
          <w:tcPr>
            <w:tcW w:w="4374" w:type="dxa"/>
          </w:tcPr>
          <w:p w:rsidR="00C10894" w:rsidRPr="00646C39" w:rsidRDefault="00C10894" w:rsidP="00646C39">
            <w:pPr>
              <w:jc w:val="center"/>
              <w:rPr>
                <w:rFonts w:ascii="Times New Roman" w:eastAsia="Times New Roman" w:hAnsi="Times New Roman" w:cs="Times New Roman"/>
                <w:color w:val="000000"/>
                <w:sz w:val="24"/>
                <w:szCs w:val="24"/>
              </w:rPr>
            </w:pPr>
            <w:r w:rsidRPr="00646C39">
              <w:rPr>
                <w:rFonts w:ascii="Times New Roman" w:eastAsia="Times New Roman" w:hAnsi="Times New Roman" w:cs="Times New Roman"/>
                <w:color w:val="000000"/>
                <w:sz w:val="24"/>
                <w:szCs w:val="24"/>
              </w:rPr>
              <w:t>IIIC</w:t>
            </w:r>
          </w:p>
        </w:tc>
        <w:tc>
          <w:tcPr>
            <w:tcW w:w="4374" w:type="dxa"/>
          </w:tcPr>
          <w:p w:rsidR="00C10894" w:rsidRPr="00646C39" w:rsidRDefault="00C10894" w:rsidP="00646C39">
            <w:pPr>
              <w:jc w:val="center"/>
              <w:rPr>
                <w:rFonts w:ascii="Times New Roman" w:eastAsia="Times New Roman" w:hAnsi="Times New Roman" w:cs="Times New Roman"/>
                <w:color w:val="000000"/>
                <w:sz w:val="24"/>
                <w:szCs w:val="24"/>
              </w:rPr>
            </w:pPr>
            <w:r w:rsidRPr="00646C39">
              <w:rPr>
                <w:rFonts w:ascii="Times New Roman" w:eastAsia="Times New Roman" w:hAnsi="Times New Roman" w:cs="Times New Roman"/>
                <w:color w:val="000000"/>
                <w:sz w:val="24"/>
                <w:szCs w:val="24"/>
              </w:rPr>
              <w:t>3</w:t>
            </w:r>
          </w:p>
        </w:tc>
      </w:tr>
      <w:tr w:rsidR="00C10894" w:rsidRPr="00646C39" w:rsidTr="004D68E9">
        <w:tc>
          <w:tcPr>
            <w:tcW w:w="4374" w:type="dxa"/>
          </w:tcPr>
          <w:p w:rsidR="00C10894" w:rsidRPr="00646C39" w:rsidRDefault="00C10894" w:rsidP="00646C39">
            <w:pPr>
              <w:jc w:val="center"/>
              <w:rPr>
                <w:rFonts w:ascii="Times New Roman" w:eastAsia="Times New Roman" w:hAnsi="Times New Roman" w:cs="Times New Roman"/>
                <w:color w:val="000000"/>
                <w:sz w:val="24"/>
                <w:szCs w:val="24"/>
              </w:rPr>
            </w:pPr>
            <w:r w:rsidRPr="00646C39">
              <w:rPr>
                <w:rFonts w:ascii="Times New Roman" w:eastAsia="Times New Roman" w:hAnsi="Times New Roman" w:cs="Times New Roman"/>
                <w:color w:val="000000"/>
                <w:sz w:val="24"/>
                <w:szCs w:val="24"/>
              </w:rPr>
              <w:t>IVA</w:t>
            </w:r>
          </w:p>
        </w:tc>
        <w:tc>
          <w:tcPr>
            <w:tcW w:w="4374" w:type="dxa"/>
          </w:tcPr>
          <w:p w:rsidR="00C10894" w:rsidRPr="00646C39" w:rsidRDefault="00C10894" w:rsidP="00646C39">
            <w:pPr>
              <w:jc w:val="center"/>
              <w:rPr>
                <w:rFonts w:ascii="Times New Roman" w:eastAsia="Times New Roman" w:hAnsi="Times New Roman" w:cs="Times New Roman"/>
                <w:color w:val="000000"/>
                <w:sz w:val="24"/>
                <w:szCs w:val="24"/>
              </w:rPr>
            </w:pPr>
            <w:r w:rsidRPr="00646C39">
              <w:rPr>
                <w:rFonts w:ascii="Times New Roman" w:eastAsia="Times New Roman" w:hAnsi="Times New Roman" w:cs="Times New Roman"/>
                <w:color w:val="000000"/>
                <w:sz w:val="24"/>
                <w:szCs w:val="24"/>
              </w:rPr>
              <w:t>11</w:t>
            </w:r>
          </w:p>
        </w:tc>
      </w:tr>
      <w:tr w:rsidR="00C10894" w:rsidRPr="00646C39" w:rsidTr="004D68E9">
        <w:tc>
          <w:tcPr>
            <w:tcW w:w="4374" w:type="dxa"/>
          </w:tcPr>
          <w:p w:rsidR="00C10894" w:rsidRPr="00646C39" w:rsidRDefault="00C10894" w:rsidP="00646C39">
            <w:pPr>
              <w:jc w:val="center"/>
              <w:rPr>
                <w:rFonts w:ascii="Times New Roman" w:eastAsia="Times New Roman" w:hAnsi="Times New Roman" w:cs="Times New Roman"/>
                <w:color w:val="000000"/>
                <w:sz w:val="24"/>
                <w:szCs w:val="24"/>
              </w:rPr>
            </w:pPr>
            <w:r w:rsidRPr="00646C39">
              <w:rPr>
                <w:rFonts w:ascii="Times New Roman" w:eastAsia="Times New Roman" w:hAnsi="Times New Roman" w:cs="Times New Roman"/>
                <w:color w:val="000000"/>
                <w:sz w:val="24"/>
                <w:szCs w:val="24"/>
              </w:rPr>
              <w:t>IVB</w:t>
            </w:r>
          </w:p>
        </w:tc>
        <w:tc>
          <w:tcPr>
            <w:tcW w:w="4374" w:type="dxa"/>
          </w:tcPr>
          <w:p w:rsidR="00C10894" w:rsidRPr="00646C39" w:rsidRDefault="00C10894" w:rsidP="00646C39">
            <w:pPr>
              <w:jc w:val="center"/>
              <w:rPr>
                <w:rFonts w:ascii="Times New Roman" w:eastAsia="Times New Roman" w:hAnsi="Times New Roman" w:cs="Times New Roman"/>
                <w:color w:val="000000"/>
                <w:sz w:val="24"/>
                <w:szCs w:val="24"/>
              </w:rPr>
            </w:pPr>
            <w:r w:rsidRPr="00646C39">
              <w:rPr>
                <w:rFonts w:ascii="Times New Roman" w:eastAsia="Times New Roman" w:hAnsi="Times New Roman" w:cs="Times New Roman"/>
                <w:color w:val="000000"/>
                <w:sz w:val="24"/>
                <w:szCs w:val="24"/>
              </w:rPr>
              <w:t>8</w:t>
            </w:r>
          </w:p>
        </w:tc>
      </w:tr>
      <w:tr w:rsidR="00C10894" w:rsidRPr="00646C39" w:rsidTr="004D68E9">
        <w:tc>
          <w:tcPr>
            <w:tcW w:w="4374" w:type="dxa"/>
          </w:tcPr>
          <w:p w:rsidR="00C10894" w:rsidRPr="00646C39" w:rsidRDefault="00C10894" w:rsidP="00646C39">
            <w:pPr>
              <w:jc w:val="center"/>
              <w:rPr>
                <w:rFonts w:ascii="Times New Roman" w:eastAsia="Times New Roman" w:hAnsi="Times New Roman" w:cs="Times New Roman"/>
                <w:color w:val="000000"/>
                <w:sz w:val="24"/>
                <w:szCs w:val="24"/>
              </w:rPr>
            </w:pPr>
            <w:r w:rsidRPr="00646C39">
              <w:rPr>
                <w:rFonts w:ascii="Times New Roman" w:eastAsia="Times New Roman" w:hAnsi="Times New Roman" w:cs="Times New Roman"/>
                <w:color w:val="000000"/>
                <w:sz w:val="24"/>
                <w:szCs w:val="24"/>
              </w:rPr>
              <w:t>Ukupno</w:t>
            </w:r>
          </w:p>
        </w:tc>
        <w:tc>
          <w:tcPr>
            <w:tcW w:w="4374" w:type="dxa"/>
          </w:tcPr>
          <w:p w:rsidR="00C10894" w:rsidRPr="00646C39" w:rsidRDefault="00C10894" w:rsidP="00646C39">
            <w:pPr>
              <w:jc w:val="center"/>
              <w:rPr>
                <w:rFonts w:ascii="Times New Roman" w:eastAsia="Times New Roman" w:hAnsi="Times New Roman" w:cs="Times New Roman"/>
                <w:color w:val="000000"/>
                <w:sz w:val="24"/>
                <w:szCs w:val="24"/>
              </w:rPr>
            </w:pPr>
            <w:r w:rsidRPr="00646C39">
              <w:rPr>
                <w:rFonts w:ascii="Times New Roman" w:eastAsia="Times New Roman" w:hAnsi="Times New Roman" w:cs="Times New Roman"/>
                <w:color w:val="000000"/>
                <w:sz w:val="24"/>
                <w:szCs w:val="24"/>
              </w:rPr>
              <w:t>30</w:t>
            </w:r>
          </w:p>
        </w:tc>
      </w:tr>
    </w:tbl>
    <w:p w:rsidR="00646C39" w:rsidRDefault="00646C39"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p>
    <w:p w:rsidR="00DD0918" w:rsidRPr="00646C39" w:rsidRDefault="00E41EDE"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r w:rsidRPr="00646C39">
        <w:rPr>
          <w:rStyle w:val="y2iqfc"/>
          <w:rFonts w:ascii="Times New Roman" w:hAnsi="Times New Roman" w:cs="Times New Roman"/>
          <w:color w:val="000000" w:themeColor="text1"/>
          <w:sz w:val="24"/>
          <w:szCs w:val="24"/>
        </w:rPr>
        <w:t>FIGO kriterijumi za određivanje stadijuma bolesti i ekvivalentna</w:t>
      </w:r>
      <w:r w:rsidR="00DD0918" w:rsidRPr="00646C39">
        <w:rPr>
          <w:rStyle w:val="y2iqfc"/>
          <w:rFonts w:ascii="Times New Roman" w:hAnsi="Times New Roman" w:cs="Times New Roman"/>
          <w:color w:val="000000" w:themeColor="text1"/>
          <w:sz w:val="24"/>
          <w:szCs w:val="24"/>
        </w:rPr>
        <w:t xml:space="preserve"> TNM </w:t>
      </w:r>
      <w:proofErr w:type="gramStart"/>
      <w:r w:rsidR="00DD0918" w:rsidRPr="00646C39">
        <w:rPr>
          <w:rStyle w:val="y2iqfc"/>
          <w:rFonts w:ascii="Times New Roman" w:hAnsi="Times New Roman" w:cs="Times New Roman"/>
          <w:color w:val="000000" w:themeColor="text1"/>
          <w:sz w:val="24"/>
          <w:szCs w:val="24"/>
        </w:rPr>
        <w:t>klasifik</w:t>
      </w:r>
      <w:r w:rsidRPr="00646C39">
        <w:rPr>
          <w:rStyle w:val="y2iqfc"/>
          <w:rFonts w:ascii="Times New Roman" w:hAnsi="Times New Roman" w:cs="Times New Roman"/>
          <w:color w:val="000000" w:themeColor="text1"/>
          <w:sz w:val="24"/>
          <w:szCs w:val="24"/>
        </w:rPr>
        <w:t>acija  navedeni</w:t>
      </w:r>
      <w:proofErr w:type="gramEnd"/>
      <w:r w:rsidRPr="00646C39">
        <w:rPr>
          <w:rStyle w:val="y2iqfc"/>
          <w:rFonts w:ascii="Times New Roman" w:hAnsi="Times New Roman" w:cs="Times New Roman"/>
          <w:color w:val="000000" w:themeColor="text1"/>
          <w:sz w:val="24"/>
          <w:szCs w:val="24"/>
        </w:rPr>
        <w:t xml:space="preserve"> su u nastavku</w:t>
      </w:r>
      <w:r w:rsidR="00FF1DEA" w:rsidRPr="00646C39">
        <w:rPr>
          <w:rStyle w:val="y2iqfc"/>
          <w:rFonts w:ascii="Times New Roman" w:hAnsi="Times New Roman" w:cs="Times New Roman"/>
          <w:color w:val="000000" w:themeColor="text1"/>
          <w:sz w:val="24"/>
          <w:szCs w:val="24"/>
        </w:rPr>
        <w:t xml:space="preserve"> [</w:t>
      </w:r>
      <w:r w:rsidR="001D4A26" w:rsidRPr="00646C39">
        <w:rPr>
          <w:rStyle w:val="y2iqfc"/>
          <w:rFonts w:ascii="Times New Roman" w:hAnsi="Times New Roman" w:cs="Times New Roman"/>
          <w:color w:val="000000" w:themeColor="text1"/>
          <w:sz w:val="24"/>
          <w:szCs w:val="24"/>
        </w:rPr>
        <w:t>12</w:t>
      </w:r>
      <w:r w:rsidR="00DD0918" w:rsidRPr="00646C39">
        <w:rPr>
          <w:rStyle w:val="y2iqfc"/>
          <w:rFonts w:ascii="Times New Roman" w:hAnsi="Times New Roman" w:cs="Times New Roman"/>
          <w:color w:val="000000" w:themeColor="text1"/>
          <w:sz w:val="24"/>
          <w:szCs w:val="24"/>
        </w:rPr>
        <w:t xml:space="preserve">, </w:t>
      </w:r>
      <w:r w:rsidR="001D4A26" w:rsidRPr="00646C39">
        <w:rPr>
          <w:rStyle w:val="y2iqfc"/>
          <w:rFonts w:ascii="Times New Roman" w:hAnsi="Times New Roman" w:cs="Times New Roman"/>
          <w:color w:val="000000" w:themeColor="text1"/>
          <w:sz w:val="24"/>
          <w:szCs w:val="24"/>
        </w:rPr>
        <w:t>13, 14</w:t>
      </w:r>
      <w:r w:rsidR="00DD0918" w:rsidRPr="00646C39">
        <w:rPr>
          <w:rStyle w:val="y2iqfc"/>
          <w:rFonts w:ascii="Times New Roman" w:hAnsi="Times New Roman" w:cs="Times New Roman"/>
          <w:color w:val="000000" w:themeColor="text1"/>
          <w:sz w:val="24"/>
          <w:szCs w:val="24"/>
        </w:rPr>
        <w:t>].</w:t>
      </w:r>
    </w:p>
    <w:p w:rsidR="00DD0918" w:rsidRPr="00646C39" w:rsidRDefault="00DD0918"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r w:rsidRPr="00646C39">
        <w:rPr>
          <w:rStyle w:val="y2iqfc"/>
          <w:rFonts w:ascii="Times New Roman" w:hAnsi="Times New Roman" w:cs="Times New Roman"/>
          <w:color w:val="000000" w:themeColor="text1"/>
          <w:sz w:val="24"/>
          <w:szCs w:val="24"/>
        </w:rPr>
        <w:t xml:space="preserve">Stadijum I (T1-N0-M0) se sastoji </w:t>
      </w:r>
      <w:proofErr w:type="gramStart"/>
      <w:r w:rsidRPr="00646C39">
        <w:rPr>
          <w:rStyle w:val="y2iqfc"/>
          <w:rFonts w:ascii="Times New Roman" w:hAnsi="Times New Roman" w:cs="Times New Roman"/>
          <w:color w:val="000000" w:themeColor="text1"/>
          <w:sz w:val="24"/>
          <w:szCs w:val="24"/>
        </w:rPr>
        <w:t>od</w:t>
      </w:r>
      <w:proofErr w:type="gramEnd"/>
      <w:r w:rsidRPr="00646C39">
        <w:rPr>
          <w:rStyle w:val="y2iqfc"/>
          <w:rFonts w:ascii="Times New Roman" w:hAnsi="Times New Roman" w:cs="Times New Roman"/>
          <w:color w:val="000000" w:themeColor="text1"/>
          <w:sz w:val="24"/>
          <w:szCs w:val="24"/>
        </w:rPr>
        <w:t xml:space="preserve"> tumora ograničenog na jajnike ili jajovode.</w:t>
      </w:r>
    </w:p>
    <w:p w:rsidR="00DD0918" w:rsidRPr="00646C39" w:rsidRDefault="006872FE"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r w:rsidRPr="00646C39">
        <w:rPr>
          <w:rStyle w:val="y2iqfc"/>
          <w:rFonts w:ascii="Times New Roman" w:hAnsi="Times New Roman" w:cs="Times New Roman"/>
          <w:color w:val="000000" w:themeColor="text1"/>
          <w:sz w:val="24"/>
          <w:szCs w:val="24"/>
        </w:rPr>
        <w:t>U stadijumu II (T2-N0-M0) T</w:t>
      </w:r>
      <w:r w:rsidR="00DD0918" w:rsidRPr="00646C39">
        <w:rPr>
          <w:rStyle w:val="y2iqfc"/>
          <w:rFonts w:ascii="Times New Roman" w:hAnsi="Times New Roman" w:cs="Times New Roman"/>
          <w:color w:val="000000" w:themeColor="text1"/>
          <w:sz w:val="24"/>
          <w:szCs w:val="24"/>
        </w:rPr>
        <w:t xml:space="preserve">umor zahvata jedan </w:t>
      </w:r>
      <w:proofErr w:type="gramStart"/>
      <w:r w:rsidR="00DD0918" w:rsidRPr="00646C39">
        <w:rPr>
          <w:rStyle w:val="y2iqfc"/>
          <w:rFonts w:ascii="Times New Roman" w:hAnsi="Times New Roman" w:cs="Times New Roman"/>
          <w:color w:val="000000" w:themeColor="text1"/>
          <w:sz w:val="24"/>
          <w:szCs w:val="24"/>
        </w:rPr>
        <w:t>ili</w:t>
      </w:r>
      <w:proofErr w:type="gramEnd"/>
      <w:r w:rsidR="00DD0918" w:rsidRPr="00646C39">
        <w:rPr>
          <w:rStyle w:val="y2iqfc"/>
          <w:rFonts w:ascii="Times New Roman" w:hAnsi="Times New Roman" w:cs="Times New Roman"/>
          <w:color w:val="000000" w:themeColor="text1"/>
          <w:sz w:val="24"/>
          <w:szCs w:val="24"/>
        </w:rPr>
        <w:t xml:space="preserve"> oba jajnika ili jajovode, sa </w:t>
      </w:r>
      <w:r w:rsidRPr="00646C39">
        <w:rPr>
          <w:rStyle w:val="y2iqfc"/>
          <w:rFonts w:ascii="Times New Roman" w:hAnsi="Times New Roman" w:cs="Times New Roman"/>
          <w:color w:val="000000" w:themeColor="text1"/>
          <w:sz w:val="24"/>
          <w:szCs w:val="24"/>
        </w:rPr>
        <w:t>zahvatanjem karlice.</w:t>
      </w:r>
    </w:p>
    <w:p w:rsidR="00DD0918" w:rsidRPr="00646C39" w:rsidRDefault="00DD0918"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r w:rsidRPr="00646C39">
        <w:rPr>
          <w:rStyle w:val="y2iqfc"/>
          <w:rFonts w:ascii="Times New Roman" w:hAnsi="Times New Roman" w:cs="Times New Roman"/>
          <w:color w:val="000000" w:themeColor="text1"/>
          <w:sz w:val="24"/>
          <w:szCs w:val="24"/>
        </w:rPr>
        <w:t>U III stadiju</w:t>
      </w:r>
      <w:r w:rsidR="00E41EDE" w:rsidRPr="00646C39">
        <w:rPr>
          <w:rStyle w:val="y2iqfc"/>
          <w:rFonts w:ascii="Times New Roman" w:hAnsi="Times New Roman" w:cs="Times New Roman"/>
          <w:color w:val="000000" w:themeColor="text1"/>
          <w:sz w:val="24"/>
          <w:szCs w:val="24"/>
        </w:rPr>
        <w:t>mu</w:t>
      </w:r>
      <w:r w:rsidR="006872FE" w:rsidRPr="00646C39">
        <w:rPr>
          <w:rStyle w:val="y2iqfc"/>
          <w:rFonts w:ascii="Times New Roman" w:hAnsi="Times New Roman" w:cs="Times New Roman"/>
          <w:color w:val="000000" w:themeColor="text1"/>
          <w:sz w:val="24"/>
          <w:szCs w:val="24"/>
        </w:rPr>
        <w:t xml:space="preserve"> tumor zahvat</w:t>
      </w:r>
      <w:r w:rsidRPr="00646C39">
        <w:rPr>
          <w:rStyle w:val="y2iqfc"/>
          <w:rFonts w:ascii="Times New Roman" w:hAnsi="Times New Roman" w:cs="Times New Roman"/>
          <w:color w:val="000000" w:themeColor="text1"/>
          <w:sz w:val="24"/>
          <w:szCs w:val="24"/>
        </w:rPr>
        <w:t xml:space="preserve">a jedan </w:t>
      </w:r>
      <w:proofErr w:type="gramStart"/>
      <w:r w:rsidRPr="00646C39">
        <w:rPr>
          <w:rStyle w:val="y2iqfc"/>
          <w:rFonts w:ascii="Times New Roman" w:hAnsi="Times New Roman" w:cs="Times New Roman"/>
          <w:color w:val="000000" w:themeColor="text1"/>
          <w:sz w:val="24"/>
          <w:szCs w:val="24"/>
        </w:rPr>
        <w:t>ili</w:t>
      </w:r>
      <w:proofErr w:type="gramEnd"/>
      <w:r w:rsidRPr="00646C39">
        <w:rPr>
          <w:rStyle w:val="y2iqfc"/>
          <w:rFonts w:ascii="Times New Roman" w:hAnsi="Times New Roman" w:cs="Times New Roman"/>
          <w:color w:val="000000" w:themeColor="text1"/>
          <w:sz w:val="24"/>
          <w:szCs w:val="24"/>
        </w:rPr>
        <w:t xml:space="preserve"> oba jajnika ili jajovode, ili primarni peritonealni karcinom, sa citološki ili histološki potvrđenim širenjem na peritoneum izvan karlice i/ili metastazama u retroperitonealne limfne čvorove (T1/T2-N1-M0).</w:t>
      </w:r>
    </w:p>
    <w:p w:rsidR="00E41EDE" w:rsidRPr="00646C39" w:rsidRDefault="00E41EDE"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r w:rsidRPr="00646C39">
        <w:rPr>
          <w:rStyle w:val="y2iqfc"/>
          <w:rFonts w:ascii="Times New Roman" w:hAnsi="Times New Roman" w:cs="Times New Roman"/>
          <w:color w:val="000000" w:themeColor="text1"/>
          <w:sz w:val="24"/>
          <w:szCs w:val="24"/>
        </w:rPr>
        <w:t>Stadijum</w:t>
      </w:r>
      <w:r w:rsidR="00DD0918" w:rsidRPr="00646C39">
        <w:rPr>
          <w:rStyle w:val="y2iqfc"/>
          <w:rFonts w:ascii="Times New Roman" w:hAnsi="Times New Roman" w:cs="Times New Roman"/>
          <w:color w:val="000000" w:themeColor="text1"/>
          <w:sz w:val="24"/>
          <w:szCs w:val="24"/>
        </w:rPr>
        <w:t xml:space="preserve"> IV (bilo koji T–bilo koji N–M1) sastoji se </w:t>
      </w:r>
      <w:proofErr w:type="gramStart"/>
      <w:r w:rsidR="00DD0918" w:rsidRPr="00646C39">
        <w:rPr>
          <w:rStyle w:val="y2iqfc"/>
          <w:rFonts w:ascii="Times New Roman" w:hAnsi="Times New Roman" w:cs="Times New Roman"/>
          <w:color w:val="000000" w:themeColor="text1"/>
          <w:sz w:val="24"/>
          <w:szCs w:val="24"/>
        </w:rPr>
        <w:t>od</w:t>
      </w:r>
      <w:proofErr w:type="gramEnd"/>
      <w:r w:rsidR="00DD0918" w:rsidRPr="00646C39">
        <w:rPr>
          <w:rStyle w:val="y2iqfc"/>
          <w:rFonts w:ascii="Times New Roman" w:hAnsi="Times New Roman" w:cs="Times New Roman"/>
          <w:color w:val="000000" w:themeColor="text1"/>
          <w:sz w:val="24"/>
          <w:szCs w:val="24"/>
        </w:rPr>
        <w:t xml:space="preserve"> udaljenih metastaza</w:t>
      </w:r>
      <w:r w:rsidR="00FF1DEA" w:rsidRPr="00646C39">
        <w:rPr>
          <w:rStyle w:val="y2iqfc"/>
          <w:rFonts w:ascii="Times New Roman" w:hAnsi="Times New Roman" w:cs="Times New Roman"/>
          <w:color w:val="000000" w:themeColor="text1"/>
          <w:sz w:val="24"/>
          <w:szCs w:val="24"/>
        </w:rPr>
        <w:t xml:space="preserve"> [</w:t>
      </w:r>
      <w:r w:rsidR="001D4A26" w:rsidRPr="00646C39">
        <w:rPr>
          <w:rStyle w:val="y2iqfc"/>
          <w:rFonts w:ascii="Times New Roman" w:hAnsi="Times New Roman" w:cs="Times New Roman"/>
          <w:color w:val="000000" w:themeColor="text1"/>
          <w:sz w:val="24"/>
          <w:szCs w:val="24"/>
        </w:rPr>
        <w:t>12, 13, 14</w:t>
      </w:r>
      <w:r w:rsidRPr="00646C39">
        <w:rPr>
          <w:rStyle w:val="y2iqfc"/>
          <w:rFonts w:ascii="Times New Roman" w:hAnsi="Times New Roman" w:cs="Times New Roman"/>
          <w:color w:val="000000" w:themeColor="text1"/>
          <w:sz w:val="24"/>
          <w:szCs w:val="24"/>
        </w:rPr>
        <w:t>].</w:t>
      </w:r>
    </w:p>
    <w:p w:rsidR="006F2703" w:rsidRPr="00646C39" w:rsidRDefault="006F2703"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r w:rsidRPr="00646C39">
        <w:rPr>
          <w:rStyle w:val="y2iqfc"/>
          <w:rFonts w:ascii="Times New Roman" w:hAnsi="Times New Roman" w:cs="Times New Roman"/>
          <w:color w:val="000000" w:themeColor="text1"/>
          <w:sz w:val="24"/>
          <w:szCs w:val="24"/>
        </w:rPr>
        <w:t>Studija nije uključivala pacijent</w:t>
      </w:r>
      <w:r w:rsidR="00510D3E" w:rsidRPr="00646C39">
        <w:rPr>
          <w:rStyle w:val="y2iqfc"/>
          <w:rFonts w:ascii="Times New Roman" w:hAnsi="Times New Roman" w:cs="Times New Roman"/>
          <w:color w:val="000000" w:themeColor="text1"/>
          <w:sz w:val="24"/>
          <w:szCs w:val="24"/>
        </w:rPr>
        <w:t>k</w:t>
      </w:r>
      <w:r w:rsidRPr="00646C39">
        <w:rPr>
          <w:rStyle w:val="y2iqfc"/>
          <w:rFonts w:ascii="Times New Roman" w:hAnsi="Times New Roman" w:cs="Times New Roman"/>
          <w:color w:val="000000" w:themeColor="text1"/>
          <w:sz w:val="24"/>
          <w:szCs w:val="24"/>
        </w:rPr>
        <w:t xml:space="preserve">inje koje su se liječile izvan Univerzitetskog kliničkog centra Republike Srpske, pacijenkinje koje su liječene </w:t>
      </w:r>
      <w:proofErr w:type="gramStart"/>
      <w:r w:rsidRPr="00646C39">
        <w:rPr>
          <w:rStyle w:val="y2iqfc"/>
          <w:rFonts w:ascii="Times New Roman" w:hAnsi="Times New Roman" w:cs="Times New Roman"/>
          <w:color w:val="000000" w:themeColor="text1"/>
          <w:sz w:val="24"/>
          <w:szCs w:val="24"/>
        </w:rPr>
        <w:t>sa</w:t>
      </w:r>
      <w:proofErr w:type="gramEnd"/>
      <w:r w:rsidRPr="00646C39">
        <w:rPr>
          <w:rStyle w:val="y2iqfc"/>
          <w:rFonts w:ascii="Times New Roman" w:hAnsi="Times New Roman" w:cs="Times New Roman"/>
          <w:color w:val="000000" w:themeColor="text1"/>
          <w:sz w:val="24"/>
          <w:szCs w:val="24"/>
        </w:rPr>
        <w:t xml:space="preserve"> više linija siste</w:t>
      </w:r>
      <w:r w:rsidR="00005FB8" w:rsidRPr="00646C39">
        <w:rPr>
          <w:rStyle w:val="y2iqfc"/>
          <w:rFonts w:ascii="Times New Roman" w:hAnsi="Times New Roman" w:cs="Times New Roman"/>
          <w:color w:val="000000" w:themeColor="text1"/>
          <w:sz w:val="24"/>
          <w:szCs w:val="24"/>
        </w:rPr>
        <w:t xml:space="preserve">mske terapije, maloljetne osobe, pacijentinje koje imaju aktivno krvarenje i duboku vensku trombozu. </w:t>
      </w:r>
      <w:proofErr w:type="gramStart"/>
      <w:r w:rsidR="0003584C" w:rsidRPr="00646C39">
        <w:rPr>
          <w:rStyle w:val="y2iqfc"/>
          <w:rFonts w:ascii="Times New Roman" w:hAnsi="Times New Roman" w:cs="Times New Roman"/>
          <w:color w:val="000000" w:themeColor="text1"/>
          <w:sz w:val="24"/>
          <w:szCs w:val="24"/>
        </w:rPr>
        <w:t>Na osnovu medicinske dokumentacije, dostupne u kliničkom informacionom sistemu, protokolima i registratorima, praćeno je vrijeme nastupanja progresije bolesti kod pacijentinja uključenih u studiju</w:t>
      </w:r>
      <w:r w:rsidR="0056341F" w:rsidRPr="00646C39">
        <w:rPr>
          <w:rStyle w:val="y2iqfc"/>
          <w:rFonts w:ascii="Times New Roman" w:hAnsi="Times New Roman" w:cs="Times New Roman"/>
          <w:color w:val="000000" w:themeColor="text1"/>
          <w:sz w:val="24"/>
          <w:szCs w:val="24"/>
        </w:rPr>
        <w:t>, u obe grupe.</w:t>
      </w:r>
      <w:proofErr w:type="gramEnd"/>
      <w:r w:rsidR="0056341F" w:rsidRPr="00646C39">
        <w:rPr>
          <w:rStyle w:val="y2iqfc"/>
          <w:rFonts w:ascii="Times New Roman" w:hAnsi="Times New Roman" w:cs="Times New Roman"/>
          <w:color w:val="000000" w:themeColor="text1"/>
          <w:sz w:val="24"/>
          <w:szCs w:val="24"/>
        </w:rPr>
        <w:t xml:space="preserve"> </w:t>
      </w:r>
      <w:r w:rsidR="001E3E92" w:rsidRPr="00646C39">
        <w:rPr>
          <w:rStyle w:val="y2iqfc"/>
          <w:rFonts w:ascii="Times New Roman" w:hAnsi="Times New Roman" w:cs="Times New Roman"/>
          <w:color w:val="000000" w:themeColor="text1"/>
          <w:sz w:val="24"/>
          <w:szCs w:val="24"/>
        </w:rPr>
        <w:t xml:space="preserve">PFS smo definisali kao vremenski interval od </w:t>
      </w:r>
      <w:r w:rsidR="006246C4" w:rsidRPr="00646C39">
        <w:rPr>
          <w:rStyle w:val="y2iqfc"/>
          <w:rFonts w:ascii="Times New Roman" w:hAnsi="Times New Roman" w:cs="Times New Roman"/>
          <w:color w:val="000000" w:themeColor="text1"/>
          <w:sz w:val="24"/>
          <w:szCs w:val="24"/>
        </w:rPr>
        <w:t xml:space="preserve">trenutka </w:t>
      </w:r>
      <w:r w:rsidR="001E3E92" w:rsidRPr="00646C39">
        <w:rPr>
          <w:rStyle w:val="y2iqfc"/>
          <w:rFonts w:ascii="Times New Roman" w:hAnsi="Times New Roman" w:cs="Times New Roman"/>
          <w:color w:val="000000" w:themeColor="text1"/>
          <w:sz w:val="24"/>
          <w:szCs w:val="24"/>
        </w:rPr>
        <w:t xml:space="preserve">započinjanja primjene prve linije sistemske </w:t>
      </w:r>
      <w:r w:rsidR="006246C4" w:rsidRPr="00646C39">
        <w:rPr>
          <w:rStyle w:val="y2iqfc"/>
          <w:rFonts w:ascii="Times New Roman" w:hAnsi="Times New Roman" w:cs="Times New Roman"/>
          <w:color w:val="000000" w:themeColor="text1"/>
          <w:sz w:val="24"/>
          <w:szCs w:val="24"/>
        </w:rPr>
        <w:t>hemio</w:t>
      </w:r>
      <w:r w:rsidR="001E3E92" w:rsidRPr="00646C39">
        <w:rPr>
          <w:rStyle w:val="y2iqfc"/>
          <w:rFonts w:ascii="Times New Roman" w:hAnsi="Times New Roman" w:cs="Times New Roman"/>
          <w:color w:val="000000" w:themeColor="text1"/>
          <w:sz w:val="24"/>
          <w:szCs w:val="24"/>
        </w:rPr>
        <w:t>terapije (Taxol/CBDCA uz Bevacizumab)</w:t>
      </w:r>
      <w:r w:rsidR="006246C4" w:rsidRPr="00646C39">
        <w:rPr>
          <w:rStyle w:val="y2iqfc"/>
          <w:rFonts w:ascii="Times New Roman" w:hAnsi="Times New Roman" w:cs="Times New Roman"/>
          <w:color w:val="000000" w:themeColor="text1"/>
          <w:sz w:val="24"/>
          <w:szCs w:val="24"/>
        </w:rPr>
        <w:t xml:space="preserve"> do progresije </w:t>
      </w:r>
      <w:proofErr w:type="gramStart"/>
      <w:r w:rsidR="006246C4" w:rsidRPr="00646C39">
        <w:rPr>
          <w:rStyle w:val="y2iqfc"/>
          <w:rFonts w:ascii="Times New Roman" w:hAnsi="Times New Roman" w:cs="Times New Roman"/>
          <w:color w:val="000000" w:themeColor="text1"/>
          <w:sz w:val="24"/>
          <w:szCs w:val="24"/>
        </w:rPr>
        <w:t>bolesti .</w:t>
      </w:r>
      <w:proofErr w:type="gramEnd"/>
      <w:r w:rsidR="00866B56" w:rsidRPr="00646C39">
        <w:rPr>
          <w:rStyle w:val="y2iqfc"/>
          <w:rFonts w:ascii="Times New Roman" w:hAnsi="Times New Roman" w:cs="Times New Roman"/>
          <w:color w:val="000000" w:themeColor="text1"/>
          <w:sz w:val="24"/>
          <w:szCs w:val="24"/>
        </w:rPr>
        <w:t xml:space="preserve"> </w:t>
      </w:r>
      <w:r w:rsidR="00866B56" w:rsidRPr="00646C39">
        <w:rPr>
          <w:rStyle w:val="y2iqfc"/>
          <w:rFonts w:ascii="Times New Roman" w:hAnsi="Times New Roman" w:cs="Times New Roman"/>
          <w:color w:val="000000" w:themeColor="text1"/>
          <w:sz w:val="24"/>
          <w:szCs w:val="24"/>
        </w:rPr>
        <w:lastRenderedPageBreak/>
        <w:t xml:space="preserve">Progression- free survival </w:t>
      </w:r>
      <w:r w:rsidRPr="00646C39">
        <w:rPr>
          <w:rStyle w:val="y2iqfc"/>
          <w:rFonts w:ascii="Times New Roman" w:hAnsi="Times New Roman" w:cs="Times New Roman"/>
          <w:color w:val="000000" w:themeColor="text1"/>
          <w:sz w:val="24"/>
          <w:szCs w:val="24"/>
        </w:rPr>
        <w:t>definiše se kao dužina vremena tokom i nakon l</w:t>
      </w:r>
      <w:r w:rsidR="009027AE" w:rsidRPr="00646C39">
        <w:rPr>
          <w:rStyle w:val="y2iqfc"/>
          <w:rFonts w:ascii="Times New Roman" w:hAnsi="Times New Roman" w:cs="Times New Roman"/>
          <w:color w:val="000000" w:themeColor="text1"/>
          <w:sz w:val="24"/>
          <w:szCs w:val="24"/>
        </w:rPr>
        <w:t>iječenja bolesti, kao što je karcinom</w:t>
      </w:r>
      <w:r w:rsidRPr="00646C39">
        <w:rPr>
          <w:rStyle w:val="y2iqfc"/>
          <w:rFonts w:ascii="Times New Roman" w:hAnsi="Times New Roman" w:cs="Times New Roman"/>
          <w:color w:val="000000" w:themeColor="text1"/>
          <w:sz w:val="24"/>
          <w:szCs w:val="24"/>
        </w:rPr>
        <w:t xml:space="preserve">, u kojoj pacijent živi </w:t>
      </w:r>
      <w:proofErr w:type="gramStart"/>
      <w:r w:rsidRPr="00646C39">
        <w:rPr>
          <w:rStyle w:val="y2iqfc"/>
          <w:rFonts w:ascii="Times New Roman" w:hAnsi="Times New Roman" w:cs="Times New Roman"/>
          <w:color w:val="000000" w:themeColor="text1"/>
          <w:sz w:val="24"/>
          <w:szCs w:val="24"/>
        </w:rPr>
        <w:t>sa</w:t>
      </w:r>
      <w:proofErr w:type="gramEnd"/>
      <w:r w:rsidRPr="00646C39">
        <w:rPr>
          <w:rStyle w:val="y2iqfc"/>
          <w:rFonts w:ascii="Times New Roman" w:hAnsi="Times New Roman" w:cs="Times New Roman"/>
          <w:color w:val="000000" w:themeColor="text1"/>
          <w:sz w:val="24"/>
          <w:szCs w:val="24"/>
        </w:rPr>
        <w:t xml:space="preserve"> bolešću, ali se ne pogoršava. U kliničkom ispitivanju, mjerenje preživljavanja bez progresije je jedan </w:t>
      </w:r>
      <w:proofErr w:type="gramStart"/>
      <w:r w:rsidRPr="00646C39">
        <w:rPr>
          <w:rStyle w:val="y2iqfc"/>
          <w:rFonts w:ascii="Times New Roman" w:hAnsi="Times New Roman" w:cs="Times New Roman"/>
          <w:color w:val="000000" w:themeColor="text1"/>
          <w:sz w:val="24"/>
          <w:szCs w:val="24"/>
        </w:rPr>
        <w:t>od</w:t>
      </w:r>
      <w:proofErr w:type="gramEnd"/>
      <w:r w:rsidRPr="00646C39">
        <w:rPr>
          <w:rStyle w:val="y2iqfc"/>
          <w:rFonts w:ascii="Times New Roman" w:hAnsi="Times New Roman" w:cs="Times New Roman"/>
          <w:color w:val="000000" w:themeColor="text1"/>
          <w:sz w:val="24"/>
          <w:szCs w:val="24"/>
        </w:rPr>
        <w:t xml:space="preserve"> načina da se vidi koliko dobro funkcioniše </w:t>
      </w:r>
      <w:r w:rsidR="00175072" w:rsidRPr="00646C39">
        <w:rPr>
          <w:rStyle w:val="y2iqfc"/>
          <w:rFonts w:ascii="Times New Roman" w:hAnsi="Times New Roman" w:cs="Times New Roman"/>
          <w:color w:val="000000" w:themeColor="text1"/>
          <w:sz w:val="24"/>
          <w:szCs w:val="24"/>
        </w:rPr>
        <w:t xml:space="preserve">novi tretman </w:t>
      </w:r>
      <w:r w:rsidR="002332A3" w:rsidRPr="00646C39">
        <w:rPr>
          <w:rStyle w:val="y2iqfc"/>
          <w:rFonts w:ascii="Times New Roman" w:hAnsi="Times New Roman" w:cs="Times New Roman"/>
          <w:color w:val="000000" w:themeColor="text1"/>
          <w:sz w:val="24"/>
          <w:szCs w:val="24"/>
        </w:rPr>
        <w:t>[15</w:t>
      </w:r>
      <w:r w:rsidRPr="00646C39">
        <w:rPr>
          <w:rStyle w:val="y2iqfc"/>
          <w:rFonts w:ascii="Times New Roman" w:hAnsi="Times New Roman" w:cs="Times New Roman"/>
          <w:color w:val="000000" w:themeColor="text1"/>
          <w:sz w:val="24"/>
          <w:szCs w:val="24"/>
        </w:rPr>
        <w:t xml:space="preserve">]. </w:t>
      </w:r>
    </w:p>
    <w:p w:rsidR="00005FB8" w:rsidRPr="00646C39" w:rsidRDefault="006F2703"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r w:rsidRPr="00646C39">
        <w:rPr>
          <w:rStyle w:val="y2iqfc"/>
          <w:rFonts w:ascii="Times New Roman" w:hAnsi="Times New Roman" w:cs="Times New Roman"/>
          <w:color w:val="000000" w:themeColor="text1"/>
          <w:sz w:val="24"/>
          <w:szCs w:val="24"/>
        </w:rPr>
        <w:t xml:space="preserve">Pacijentkinje su praćene </w:t>
      </w:r>
      <w:proofErr w:type="gramStart"/>
      <w:r w:rsidRPr="00646C39">
        <w:rPr>
          <w:rStyle w:val="y2iqfc"/>
          <w:rFonts w:ascii="Times New Roman" w:hAnsi="Times New Roman" w:cs="Times New Roman"/>
          <w:color w:val="000000" w:themeColor="text1"/>
          <w:sz w:val="24"/>
          <w:szCs w:val="24"/>
        </w:rPr>
        <w:t>od</w:t>
      </w:r>
      <w:proofErr w:type="gramEnd"/>
      <w:r w:rsidRPr="00646C39">
        <w:rPr>
          <w:rStyle w:val="y2iqfc"/>
          <w:rFonts w:ascii="Times New Roman" w:hAnsi="Times New Roman" w:cs="Times New Roman"/>
          <w:color w:val="000000" w:themeColor="text1"/>
          <w:sz w:val="24"/>
          <w:szCs w:val="24"/>
        </w:rPr>
        <w:t xml:space="preserve"> strane nadležnog ginekologa i onkologa u intervalima</w:t>
      </w:r>
      <w:r w:rsidR="009027AE" w:rsidRPr="00646C39">
        <w:rPr>
          <w:rStyle w:val="y2iqfc"/>
          <w:rFonts w:ascii="Times New Roman" w:hAnsi="Times New Roman" w:cs="Times New Roman"/>
          <w:color w:val="000000" w:themeColor="text1"/>
          <w:sz w:val="24"/>
          <w:szCs w:val="24"/>
        </w:rPr>
        <w:t xml:space="preserve"> od 8 nedelja</w:t>
      </w:r>
      <w:r w:rsidRPr="00646C39">
        <w:rPr>
          <w:rStyle w:val="y2iqfc"/>
          <w:rFonts w:ascii="Times New Roman" w:hAnsi="Times New Roman" w:cs="Times New Roman"/>
          <w:color w:val="000000" w:themeColor="text1"/>
          <w:sz w:val="24"/>
          <w:szCs w:val="24"/>
        </w:rPr>
        <w:t>, klinički (ginekološki pregled, ECOG PS), markerski (CA- 125) i radiološki (magnetna rezonanca abdomena i male karlice, kompjuterizovana tomografija gr</w:t>
      </w:r>
      <w:r w:rsidR="009027AE" w:rsidRPr="00646C39">
        <w:rPr>
          <w:rStyle w:val="y2iqfc"/>
          <w:rFonts w:ascii="Times New Roman" w:hAnsi="Times New Roman" w:cs="Times New Roman"/>
          <w:color w:val="000000" w:themeColor="text1"/>
          <w:sz w:val="24"/>
          <w:szCs w:val="24"/>
        </w:rPr>
        <w:t>u</w:t>
      </w:r>
      <w:r w:rsidRPr="00646C39">
        <w:rPr>
          <w:rStyle w:val="y2iqfc"/>
          <w:rFonts w:ascii="Times New Roman" w:hAnsi="Times New Roman" w:cs="Times New Roman"/>
          <w:color w:val="000000" w:themeColor="text1"/>
          <w:sz w:val="24"/>
          <w:szCs w:val="24"/>
        </w:rPr>
        <w:t>dnog koša)</w:t>
      </w:r>
      <w:r w:rsidR="00005FB8" w:rsidRPr="00646C39">
        <w:rPr>
          <w:rStyle w:val="y2iqfc"/>
          <w:rFonts w:ascii="Times New Roman" w:hAnsi="Times New Roman" w:cs="Times New Roman"/>
          <w:color w:val="000000" w:themeColor="text1"/>
          <w:sz w:val="24"/>
          <w:szCs w:val="24"/>
        </w:rPr>
        <w:t xml:space="preserve"> tokom aktivnog liječenja, odnosno primjene prve linije sistemske terapije. Nakon završetka liječenja </w:t>
      </w:r>
      <w:proofErr w:type="gramStart"/>
      <w:r w:rsidR="00005FB8" w:rsidRPr="00646C39">
        <w:rPr>
          <w:rStyle w:val="y2iqfc"/>
          <w:rFonts w:ascii="Times New Roman" w:hAnsi="Times New Roman" w:cs="Times New Roman"/>
          <w:color w:val="000000" w:themeColor="text1"/>
          <w:sz w:val="24"/>
          <w:szCs w:val="24"/>
        </w:rPr>
        <w:t>sa</w:t>
      </w:r>
      <w:proofErr w:type="gramEnd"/>
      <w:r w:rsidR="00005FB8" w:rsidRPr="00646C39">
        <w:rPr>
          <w:rStyle w:val="y2iqfc"/>
          <w:rFonts w:ascii="Times New Roman" w:hAnsi="Times New Roman" w:cs="Times New Roman"/>
          <w:color w:val="000000" w:themeColor="text1"/>
          <w:sz w:val="24"/>
          <w:szCs w:val="24"/>
        </w:rPr>
        <w:t xml:space="preserve"> šest ciklusa hemioterapije, pacijentkinje su nastavile </w:t>
      </w:r>
      <w:r w:rsidR="009027AE" w:rsidRPr="00646C39">
        <w:rPr>
          <w:rStyle w:val="y2iqfc"/>
          <w:rFonts w:ascii="Times New Roman" w:hAnsi="Times New Roman" w:cs="Times New Roman"/>
          <w:color w:val="000000" w:themeColor="text1"/>
          <w:sz w:val="24"/>
          <w:szCs w:val="24"/>
        </w:rPr>
        <w:t>primati</w:t>
      </w:r>
      <w:r w:rsidR="00005FB8" w:rsidRPr="00646C39">
        <w:rPr>
          <w:rStyle w:val="y2iqfc"/>
          <w:rFonts w:ascii="Times New Roman" w:hAnsi="Times New Roman" w:cs="Times New Roman"/>
          <w:color w:val="000000" w:themeColor="text1"/>
          <w:sz w:val="24"/>
          <w:szCs w:val="24"/>
        </w:rPr>
        <w:t xml:space="preserve"> terapiju održavanja Bevacizumabom do ukupno dvije go</w:t>
      </w:r>
      <w:r w:rsidR="009027AE" w:rsidRPr="00646C39">
        <w:rPr>
          <w:rStyle w:val="y2iqfc"/>
          <w:rFonts w:ascii="Times New Roman" w:hAnsi="Times New Roman" w:cs="Times New Roman"/>
          <w:color w:val="000000" w:themeColor="text1"/>
          <w:sz w:val="24"/>
          <w:szCs w:val="24"/>
        </w:rPr>
        <w:t xml:space="preserve">dine. Bevacizumab je ordiniran </w:t>
      </w:r>
      <w:proofErr w:type="gramStart"/>
      <w:r w:rsidR="009027AE" w:rsidRPr="00646C39">
        <w:rPr>
          <w:rStyle w:val="y2iqfc"/>
          <w:rFonts w:ascii="Times New Roman" w:hAnsi="Times New Roman" w:cs="Times New Roman"/>
          <w:color w:val="000000" w:themeColor="text1"/>
          <w:sz w:val="24"/>
          <w:szCs w:val="24"/>
        </w:rPr>
        <w:t>n</w:t>
      </w:r>
      <w:r w:rsidR="00005FB8" w:rsidRPr="00646C39">
        <w:rPr>
          <w:rStyle w:val="y2iqfc"/>
          <w:rFonts w:ascii="Times New Roman" w:hAnsi="Times New Roman" w:cs="Times New Roman"/>
          <w:color w:val="000000" w:themeColor="text1"/>
          <w:sz w:val="24"/>
          <w:szCs w:val="24"/>
        </w:rPr>
        <w:t>a</w:t>
      </w:r>
      <w:proofErr w:type="gramEnd"/>
      <w:r w:rsidR="00005FB8" w:rsidRPr="00646C39">
        <w:rPr>
          <w:rStyle w:val="y2iqfc"/>
          <w:rFonts w:ascii="Times New Roman" w:hAnsi="Times New Roman" w:cs="Times New Roman"/>
          <w:color w:val="000000" w:themeColor="text1"/>
          <w:sz w:val="24"/>
          <w:szCs w:val="24"/>
        </w:rPr>
        <w:t xml:space="preserve"> dvije nedjelje. Kod pacijentikinja kod kojih je potvrđena progresija bolesti, zaustavljeno je liječnje po protoklu Taxol/CBDCA+ Bevacizuma</w:t>
      </w:r>
      <w:r w:rsidR="009027AE" w:rsidRPr="00646C39">
        <w:rPr>
          <w:rStyle w:val="y2iqfc"/>
          <w:rFonts w:ascii="Times New Roman" w:hAnsi="Times New Roman" w:cs="Times New Roman"/>
          <w:color w:val="000000" w:themeColor="text1"/>
          <w:sz w:val="24"/>
          <w:szCs w:val="24"/>
        </w:rPr>
        <w:t xml:space="preserve">b </w:t>
      </w:r>
      <w:proofErr w:type="gramStart"/>
      <w:r w:rsidR="009027AE" w:rsidRPr="00646C39">
        <w:rPr>
          <w:rStyle w:val="y2iqfc"/>
          <w:rFonts w:ascii="Times New Roman" w:hAnsi="Times New Roman" w:cs="Times New Roman"/>
          <w:color w:val="000000" w:themeColor="text1"/>
          <w:sz w:val="24"/>
          <w:szCs w:val="24"/>
        </w:rPr>
        <w:t>ili</w:t>
      </w:r>
      <w:proofErr w:type="gramEnd"/>
      <w:r w:rsidR="009027AE" w:rsidRPr="00646C39">
        <w:rPr>
          <w:rStyle w:val="y2iqfc"/>
          <w:rFonts w:ascii="Times New Roman" w:hAnsi="Times New Roman" w:cs="Times New Roman"/>
          <w:color w:val="000000" w:themeColor="text1"/>
          <w:sz w:val="24"/>
          <w:szCs w:val="24"/>
        </w:rPr>
        <w:t xml:space="preserve"> je prekinuta terapija održ</w:t>
      </w:r>
      <w:r w:rsidR="00005FB8" w:rsidRPr="00646C39">
        <w:rPr>
          <w:rStyle w:val="y2iqfc"/>
          <w:rFonts w:ascii="Times New Roman" w:hAnsi="Times New Roman" w:cs="Times New Roman"/>
          <w:color w:val="000000" w:themeColor="text1"/>
          <w:sz w:val="24"/>
          <w:szCs w:val="24"/>
        </w:rPr>
        <w:t>avanja, zavisko od vremenskog interval kada je nastupila progresija bolesti</w:t>
      </w:r>
      <w:r w:rsidRPr="00646C39">
        <w:rPr>
          <w:rStyle w:val="y2iqfc"/>
          <w:rFonts w:ascii="Times New Roman" w:hAnsi="Times New Roman" w:cs="Times New Roman"/>
          <w:color w:val="000000" w:themeColor="text1"/>
          <w:sz w:val="24"/>
          <w:szCs w:val="24"/>
        </w:rPr>
        <w:t xml:space="preserve">. </w:t>
      </w:r>
    </w:p>
    <w:p w:rsidR="005F5E76" w:rsidRPr="00646C39" w:rsidRDefault="006F2703"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r w:rsidRPr="00646C39">
        <w:rPr>
          <w:rStyle w:val="y2iqfc"/>
          <w:rFonts w:ascii="Times New Roman" w:hAnsi="Times New Roman" w:cs="Times New Roman"/>
          <w:color w:val="000000" w:themeColor="text1"/>
          <w:sz w:val="24"/>
          <w:szCs w:val="24"/>
        </w:rPr>
        <w:t xml:space="preserve">Izolovan rast vrijednosti tumorskog markera CA 125 nije bio dovoljan za proglašavanje nastanka progresije bolesti, </w:t>
      </w:r>
      <w:proofErr w:type="gramStart"/>
      <w:r w:rsidRPr="00646C39">
        <w:rPr>
          <w:rStyle w:val="y2iqfc"/>
          <w:rFonts w:ascii="Times New Roman" w:hAnsi="Times New Roman" w:cs="Times New Roman"/>
          <w:color w:val="000000" w:themeColor="text1"/>
          <w:sz w:val="24"/>
          <w:szCs w:val="24"/>
        </w:rPr>
        <w:t>ali</w:t>
      </w:r>
      <w:proofErr w:type="gramEnd"/>
      <w:r w:rsidRPr="00646C39">
        <w:rPr>
          <w:rStyle w:val="y2iqfc"/>
          <w:rFonts w:ascii="Times New Roman" w:hAnsi="Times New Roman" w:cs="Times New Roman"/>
          <w:color w:val="000000" w:themeColor="text1"/>
          <w:sz w:val="24"/>
          <w:szCs w:val="24"/>
        </w:rPr>
        <w:t xml:space="preserve"> je bio indikacija za sporovođenje dodatnih dijagnostičkih procedura (CT, MR, PET CT sa holinom). </w:t>
      </w:r>
      <w:r w:rsidR="009027AE" w:rsidRPr="00646C39">
        <w:rPr>
          <w:rStyle w:val="y2iqfc"/>
          <w:rFonts w:ascii="Times New Roman" w:hAnsi="Times New Roman" w:cs="Times New Roman"/>
          <w:color w:val="000000" w:themeColor="text1"/>
          <w:sz w:val="24"/>
          <w:szCs w:val="24"/>
        </w:rPr>
        <w:t>Tokom terapije održavanja i nakon završe</w:t>
      </w:r>
      <w:r w:rsidR="008B0257" w:rsidRPr="00646C39">
        <w:rPr>
          <w:rStyle w:val="y2iqfc"/>
          <w:rFonts w:ascii="Times New Roman" w:hAnsi="Times New Roman" w:cs="Times New Roman"/>
          <w:color w:val="000000" w:themeColor="text1"/>
          <w:sz w:val="24"/>
          <w:szCs w:val="24"/>
        </w:rPr>
        <w:t>nog specifičnog onkološkog liječ</w:t>
      </w:r>
      <w:r w:rsidR="009027AE" w:rsidRPr="00646C39">
        <w:rPr>
          <w:rStyle w:val="y2iqfc"/>
          <w:rFonts w:ascii="Times New Roman" w:hAnsi="Times New Roman" w:cs="Times New Roman"/>
          <w:color w:val="000000" w:themeColor="text1"/>
          <w:sz w:val="24"/>
          <w:szCs w:val="24"/>
        </w:rPr>
        <w:t xml:space="preserve">enja pacijentinje su praćene istim dijgnostičkim postupcima kao i tokom aplikacije hemoterapije, </w:t>
      </w:r>
      <w:proofErr w:type="gramStart"/>
      <w:r w:rsidR="009027AE" w:rsidRPr="00646C39">
        <w:rPr>
          <w:rStyle w:val="y2iqfc"/>
          <w:rFonts w:ascii="Times New Roman" w:hAnsi="Times New Roman" w:cs="Times New Roman"/>
          <w:color w:val="000000" w:themeColor="text1"/>
          <w:sz w:val="24"/>
          <w:szCs w:val="24"/>
        </w:rPr>
        <w:t>ali</w:t>
      </w:r>
      <w:proofErr w:type="gramEnd"/>
      <w:r w:rsidR="009027AE" w:rsidRPr="00646C39">
        <w:rPr>
          <w:rStyle w:val="y2iqfc"/>
          <w:rFonts w:ascii="Times New Roman" w:hAnsi="Times New Roman" w:cs="Times New Roman"/>
          <w:color w:val="000000" w:themeColor="text1"/>
          <w:sz w:val="24"/>
          <w:szCs w:val="24"/>
        </w:rPr>
        <w:t xml:space="preserve"> na 12 nedelja</w:t>
      </w:r>
      <w:r w:rsidRPr="00646C39">
        <w:rPr>
          <w:rStyle w:val="y2iqfc"/>
          <w:rFonts w:ascii="Times New Roman" w:hAnsi="Times New Roman" w:cs="Times New Roman"/>
          <w:color w:val="000000" w:themeColor="text1"/>
          <w:sz w:val="24"/>
          <w:szCs w:val="24"/>
        </w:rPr>
        <w:t xml:space="preserve">. </w:t>
      </w:r>
      <w:proofErr w:type="gramStart"/>
      <w:r w:rsidRPr="00646C39">
        <w:rPr>
          <w:rStyle w:val="y2iqfc"/>
          <w:rFonts w:ascii="Times New Roman" w:hAnsi="Times New Roman" w:cs="Times New Roman"/>
          <w:color w:val="000000" w:themeColor="text1"/>
          <w:sz w:val="24"/>
          <w:szCs w:val="24"/>
        </w:rPr>
        <w:t>Objektivna procjena progresije bolesti određena je centralnim radiološki</w:t>
      </w:r>
      <w:r w:rsidR="00641AD8" w:rsidRPr="00646C39">
        <w:rPr>
          <w:rStyle w:val="y2iqfc"/>
          <w:rFonts w:ascii="Times New Roman" w:hAnsi="Times New Roman" w:cs="Times New Roman"/>
          <w:color w:val="000000" w:themeColor="text1"/>
          <w:sz w:val="24"/>
          <w:szCs w:val="24"/>
        </w:rPr>
        <w:t>m i kliničkim pregledom, prema K</w:t>
      </w:r>
      <w:r w:rsidRPr="00646C39">
        <w:rPr>
          <w:rStyle w:val="y2iqfc"/>
          <w:rFonts w:ascii="Times New Roman" w:hAnsi="Times New Roman" w:cs="Times New Roman"/>
          <w:color w:val="000000" w:themeColor="text1"/>
          <w:sz w:val="24"/>
          <w:szCs w:val="24"/>
        </w:rPr>
        <w:t>riterijumima za procjenu odgovora kod solidnih tumora (RECIST), verzija 1.1</w:t>
      </w:r>
      <w:r w:rsidR="00005FB8" w:rsidRPr="00646C39">
        <w:rPr>
          <w:rStyle w:val="y2iqfc"/>
          <w:rFonts w:ascii="Times New Roman" w:hAnsi="Times New Roman" w:cs="Times New Roman"/>
          <w:color w:val="000000" w:themeColor="text1"/>
          <w:sz w:val="24"/>
          <w:szCs w:val="24"/>
        </w:rPr>
        <w:t xml:space="preserve"> [</w:t>
      </w:r>
      <w:r w:rsidR="002332A3" w:rsidRPr="00646C39">
        <w:rPr>
          <w:rStyle w:val="y2iqfc"/>
          <w:rFonts w:ascii="Times New Roman" w:hAnsi="Times New Roman" w:cs="Times New Roman"/>
          <w:color w:val="000000" w:themeColor="text1"/>
          <w:sz w:val="24"/>
          <w:szCs w:val="24"/>
        </w:rPr>
        <w:t>16</w:t>
      </w:r>
      <w:r w:rsidR="00005FB8" w:rsidRPr="00646C39">
        <w:rPr>
          <w:rStyle w:val="y2iqfc"/>
          <w:rFonts w:ascii="Times New Roman" w:hAnsi="Times New Roman" w:cs="Times New Roman"/>
          <w:color w:val="000000" w:themeColor="text1"/>
          <w:sz w:val="24"/>
          <w:szCs w:val="24"/>
        </w:rPr>
        <w:t>].</w:t>
      </w:r>
      <w:proofErr w:type="gramEnd"/>
    </w:p>
    <w:p w:rsidR="00646C39" w:rsidRDefault="00646C39"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p>
    <w:p w:rsidR="00646C39" w:rsidRDefault="00646C39"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p>
    <w:p w:rsidR="00646C39" w:rsidRDefault="00646C39"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p>
    <w:p w:rsidR="00771807" w:rsidRPr="00646C39" w:rsidRDefault="00771807" w:rsidP="00646C39">
      <w:pPr>
        <w:pStyle w:val="HTMLPreformatted"/>
        <w:shd w:val="clear" w:color="auto" w:fill="FFFFFF" w:themeFill="background1"/>
        <w:spacing w:line="480" w:lineRule="auto"/>
        <w:rPr>
          <w:rStyle w:val="y2iqfc"/>
          <w:rFonts w:ascii="Times New Roman" w:hAnsi="Times New Roman" w:cs="Times New Roman"/>
          <w:b/>
          <w:color w:val="000000" w:themeColor="text1"/>
          <w:sz w:val="24"/>
          <w:szCs w:val="24"/>
        </w:rPr>
      </w:pPr>
      <w:r w:rsidRPr="00646C39">
        <w:rPr>
          <w:rStyle w:val="y2iqfc"/>
          <w:rFonts w:ascii="Times New Roman" w:hAnsi="Times New Roman" w:cs="Times New Roman"/>
          <w:b/>
          <w:color w:val="000000" w:themeColor="text1"/>
          <w:sz w:val="24"/>
          <w:szCs w:val="24"/>
        </w:rPr>
        <w:lastRenderedPageBreak/>
        <w:t>Rezultati</w:t>
      </w:r>
    </w:p>
    <w:p w:rsidR="00C10894" w:rsidRPr="00646C39" w:rsidRDefault="00771807"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proofErr w:type="gramStart"/>
      <w:r w:rsidRPr="00646C39">
        <w:rPr>
          <w:rStyle w:val="y2iqfc"/>
          <w:rFonts w:ascii="Times New Roman" w:hAnsi="Times New Roman" w:cs="Times New Roman"/>
          <w:color w:val="000000" w:themeColor="text1"/>
          <w:sz w:val="24"/>
          <w:szCs w:val="24"/>
        </w:rPr>
        <w:t>Istraživanje je sprovedeno kao retrospektivna kohortna studija.</w:t>
      </w:r>
      <w:proofErr w:type="gramEnd"/>
      <w:r w:rsidRPr="00646C39">
        <w:rPr>
          <w:rStyle w:val="y2iqfc"/>
          <w:rFonts w:ascii="Times New Roman" w:hAnsi="Times New Roman" w:cs="Times New Roman"/>
          <w:color w:val="000000" w:themeColor="text1"/>
          <w:sz w:val="24"/>
          <w:szCs w:val="24"/>
        </w:rPr>
        <w:t xml:space="preserve"> </w:t>
      </w:r>
      <w:r w:rsidR="00B04136" w:rsidRPr="00646C39">
        <w:rPr>
          <w:rStyle w:val="y2iqfc"/>
          <w:rFonts w:ascii="Times New Roman" w:hAnsi="Times New Roman" w:cs="Times New Roman"/>
          <w:color w:val="000000" w:themeColor="text1"/>
          <w:sz w:val="24"/>
          <w:szCs w:val="24"/>
        </w:rPr>
        <w:t>U period</w:t>
      </w:r>
      <w:r w:rsidR="00391879" w:rsidRPr="00646C39">
        <w:rPr>
          <w:rStyle w:val="y2iqfc"/>
          <w:rFonts w:ascii="Times New Roman" w:hAnsi="Times New Roman" w:cs="Times New Roman"/>
          <w:color w:val="000000" w:themeColor="text1"/>
          <w:sz w:val="24"/>
          <w:szCs w:val="24"/>
        </w:rPr>
        <w:t>u</w:t>
      </w:r>
      <w:r w:rsidR="002D4771" w:rsidRPr="00646C39">
        <w:rPr>
          <w:rStyle w:val="y2iqfc"/>
          <w:rFonts w:ascii="Times New Roman" w:hAnsi="Times New Roman" w:cs="Times New Roman"/>
          <w:color w:val="000000" w:themeColor="text1"/>
          <w:sz w:val="24"/>
          <w:szCs w:val="24"/>
        </w:rPr>
        <w:t xml:space="preserve"> </w:t>
      </w:r>
      <w:proofErr w:type="gramStart"/>
      <w:r w:rsidR="002D4771" w:rsidRPr="00646C39">
        <w:rPr>
          <w:rStyle w:val="y2iqfc"/>
          <w:rFonts w:ascii="Times New Roman" w:hAnsi="Times New Roman" w:cs="Times New Roman"/>
          <w:color w:val="000000" w:themeColor="text1"/>
          <w:sz w:val="24"/>
          <w:szCs w:val="24"/>
        </w:rPr>
        <w:t>od</w:t>
      </w:r>
      <w:proofErr w:type="gramEnd"/>
      <w:r w:rsidR="002D4771" w:rsidRPr="00646C39">
        <w:rPr>
          <w:rStyle w:val="y2iqfc"/>
          <w:rFonts w:ascii="Times New Roman" w:hAnsi="Times New Roman" w:cs="Times New Roman"/>
          <w:color w:val="000000" w:themeColor="text1"/>
          <w:sz w:val="24"/>
          <w:szCs w:val="24"/>
        </w:rPr>
        <w:t xml:space="preserve"> 1.1.2105. </w:t>
      </w:r>
      <w:proofErr w:type="gramStart"/>
      <w:r w:rsidR="002D4771" w:rsidRPr="00646C39">
        <w:rPr>
          <w:rStyle w:val="y2iqfc"/>
          <w:rFonts w:ascii="Times New Roman" w:hAnsi="Times New Roman" w:cs="Times New Roman"/>
          <w:color w:val="000000" w:themeColor="text1"/>
          <w:sz w:val="24"/>
          <w:szCs w:val="24"/>
        </w:rPr>
        <w:t>godine</w:t>
      </w:r>
      <w:proofErr w:type="gramEnd"/>
      <w:r w:rsidR="002D4771" w:rsidRPr="00646C39">
        <w:rPr>
          <w:rStyle w:val="y2iqfc"/>
          <w:rFonts w:ascii="Times New Roman" w:hAnsi="Times New Roman" w:cs="Times New Roman"/>
          <w:color w:val="000000" w:themeColor="text1"/>
          <w:sz w:val="24"/>
          <w:szCs w:val="24"/>
        </w:rPr>
        <w:t xml:space="preserve"> do 31.12.</w:t>
      </w:r>
      <w:r w:rsidR="00B04136" w:rsidRPr="00646C39">
        <w:rPr>
          <w:rStyle w:val="y2iqfc"/>
          <w:rFonts w:ascii="Times New Roman" w:hAnsi="Times New Roman" w:cs="Times New Roman"/>
          <w:color w:val="000000" w:themeColor="text1"/>
          <w:sz w:val="24"/>
          <w:szCs w:val="24"/>
        </w:rPr>
        <w:t xml:space="preserve">2015. </w:t>
      </w:r>
      <w:proofErr w:type="gramStart"/>
      <w:r w:rsidR="00B04136" w:rsidRPr="00646C39">
        <w:rPr>
          <w:rStyle w:val="y2iqfc"/>
          <w:rFonts w:ascii="Times New Roman" w:hAnsi="Times New Roman" w:cs="Times New Roman"/>
          <w:color w:val="000000" w:themeColor="text1"/>
          <w:sz w:val="24"/>
          <w:szCs w:val="24"/>
        </w:rPr>
        <w:t xml:space="preserve">godine </w:t>
      </w:r>
      <w:r w:rsidRPr="00646C39">
        <w:rPr>
          <w:rStyle w:val="y2iqfc"/>
          <w:rFonts w:ascii="Times New Roman" w:hAnsi="Times New Roman" w:cs="Times New Roman"/>
          <w:color w:val="000000" w:themeColor="text1"/>
          <w:sz w:val="24"/>
          <w:szCs w:val="24"/>
        </w:rPr>
        <w:t xml:space="preserve"> </w:t>
      </w:r>
      <w:r w:rsidR="00B04136" w:rsidRPr="00646C39">
        <w:rPr>
          <w:rStyle w:val="y2iqfc"/>
          <w:rFonts w:ascii="Times New Roman" w:hAnsi="Times New Roman" w:cs="Times New Roman"/>
          <w:color w:val="000000" w:themeColor="text1"/>
          <w:sz w:val="24"/>
          <w:szCs w:val="24"/>
        </w:rPr>
        <w:t>novoverifikovano</w:t>
      </w:r>
      <w:proofErr w:type="gramEnd"/>
      <w:r w:rsidR="00B04136" w:rsidRPr="00646C39">
        <w:rPr>
          <w:rStyle w:val="y2iqfc"/>
          <w:rFonts w:ascii="Times New Roman" w:hAnsi="Times New Roman" w:cs="Times New Roman"/>
          <w:color w:val="000000" w:themeColor="text1"/>
          <w:sz w:val="24"/>
          <w:szCs w:val="24"/>
        </w:rPr>
        <w:t xml:space="preserve"> je 30 </w:t>
      </w:r>
      <w:r w:rsidRPr="00646C39">
        <w:rPr>
          <w:rStyle w:val="y2iqfc"/>
          <w:rFonts w:ascii="Times New Roman" w:hAnsi="Times New Roman" w:cs="Times New Roman"/>
          <w:color w:val="000000" w:themeColor="text1"/>
          <w:sz w:val="24"/>
          <w:szCs w:val="24"/>
        </w:rPr>
        <w:t>pacijen</w:t>
      </w:r>
      <w:r w:rsidR="00B04136" w:rsidRPr="00646C39">
        <w:rPr>
          <w:rStyle w:val="y2iqfc"/>
          <w:rFonts w:ascii="Times New Roman" w:hAnsi="Times New Roman" w:cs="Times New Roman"/>
          <w:color w:val="000000" w:themeColor="text1"/>
          <w:sz w:val="24"/>
          <w:szCs w:val="24"/>
        </w:rPr>
        <w:t>tinja sa karcinomom jajnika stadijuma III i IV</w:t>
      </w:r>
      <w:r w:rsidRPr="00646C39">
        <w:rPr>
          <w:rStyle w:val="y2iqfc"/>
          <w:rFonts w:ascii="Times New Roman" w:hAnsi="Times New Roman" w:cs="Times New Roman"/>
          <w:color w:val="000000" w:themeColor="text1"/>
          <w:sz w:val="24"/>
          <w:szCs w:val="24"/>
        </w:rPr>
        <w:t xml:space="preserve">. </w:t>
      </w:r>
      <w:r w:rsidR="00B04136" w:rsidRPr="00646C39">
        <w:rPr>
          <w:rStyle w:val="y2iqfc"/>
          <w:rFonts w:ascii="Times New Roman" w:hAnsi="Times New Roman" w:cs="Times New Roman"/>
          <w:color w:val="000000" w:themeColor="text1"/>
          <w:sz w:val="24"/>
          <w:szCs w:val="24"/>
        </w:rPr>
        <w:t xml:space="preserve">Nakon ordiniranja šest ciklusa prve </w:t>
      </w:r>
      <w:proofErr w:type="gramStart"/>
      <w:r w:rsidR="00B04136" w:rsidRPr="00646C39">
        <w:rPr>
          <w:rStyle w:val="y2iqfc"/>
          <w:rFonts w:ascii="Times New Roman" w:hAnsi="Times New Roman" w:cs="Times New Roman"/>
          <w:color w:val="000000" w:themeColor="text1"/>
          <w:sz w:val="24"/>
          <w:szCs w:val="24"/>
        </w:rPr>
        <w:t>linije  sistemske</w:t>
      </w:r>
      <w:proofErr w:type="gramEnd"/>
      <w:r w:rsidR="00B04136" w:rsidRPr="00646C39">
        <w:rPr>
          <w:rStyle w:val="y2iqfc"/>
          <w:rFonts w:ascii="Times New Roman" w:hAnsi="Times New Roman" w:cs="Times New Roman"/>
          <w:color w:val="000000" w:themeColor="text1"/>
          <w:sz w:val="24"/>
          <w:szCs w:val="24"/>
        </w:rPr>
        <w:t xml:space="preserve"> hemioterapije po protoklu Taxol/CBDCA uz Bevacizumab, nastavljena je terapija održavanja Bevaciz</w:t>
      </w:r>
      <w:r w:rsidR="00391879" w:rsidRPr="00646C39">
        <w:rPr>
          <w:rStyle w:val="y2iqfc"/>
          <w:rFonts w:ascii="Times New Roman" w:hAnsi="Times New Roman" w:cs="Times New Roman"/>
          <w:color w:val="000000" w:themeColor="text1"/>
          <w:sz w:val="24"/>
          <w:szCs w:val="24"/>
        </w:rPr>
        <w:t>u</w:t>
      </w:r>
      <w:r w:rsidR="00B04136" w:rsidRPr="00646C39">
        <w:rPr>
          <w:rStyle w:val="y2iqfc"/>
          <w:rFonts w:ascii="Times New Roman" w:hAnsi="Times New Roman" w:cs="Times New Roman"/>
          <w:color w:val="000000" w:themeColor="text1"/>
          <w:sz w:val="24"/>
          <w:szCs w:val="24"/>
        </w:rPr>
        <w:t xml:space="preserve">mabom do ukupno dvije godine. Pacijentkinje su praćene do pojave progresije bolesti. </w:t>
      </w:r>
      <w:r w:rsidR="002D4771" w:rsidRPr="00646C39">
        <w:rPr>
          <w:rStyle w:val="y2iqfc"/>
          <w:rFonts w:ascii="Times New Roman" w:hAnsi="Times New Roman" w:cs="Times New Roman"/>
          <w:color w:val="000000" w:themeColor="text1"/>
          <w:sz w:val="24"/>
          <w:szCs w:val="24"/>
        </w:rPr>
        <w:t xml:space="preserve"> Izrač</w:t>
      </w:r>
      <w:r w:rsidR="00391879" w:rsidRPr="00646C39">
        <w:rPr>
          <w:rStyle w:val="y2iqfc"/>
          <w:rFonts w:ascii="Times New Roman" w:hAnsi="Times New Roman" w:cs="Times New Roman"/>
          <w:color w:val="000000" w:themeColor="text1"/>
          <w:sz w:val="24"/>
          <w:szCs w:val="24"/>
        </w:rPr>
        <w:t>unata je medijana vremena</w:t>
      </w:r>
      <w:r w:rsidR="009027AE" w:rsidRPr="00646C39">
        <w:rPr>
          <w:rStyle w:val="y2iqfc"/>
          <w:rFonts w:ascii="Times New Roman" w:hAnsi="Times New Roman" w:cs="Times New Roman"/>
          <w:color w:val="000000" w:themeColor="text1"/>
          <w:sz w:val="24"/>
          <w:szCs w:val="24"/>
        </w:rPr>
        <w:t xml:space="preserve"> do progresije </w:t>
      </w:r>
      <w:proofErr w:type="gramStart"/>
      <w:r w:rsidR="009027AE" w:rsidRPr="00646C39">
        <w:rPr>
          <w:rStyle w:val="y2iqfc"/>
          <w:rFonts w:ascii="Times New Roman" w:hAnsi="Times New Roman" w:cs="Times New Roman"/>
          <w:color w:val="000000" w:themeColor="text1"/>
          <w:sz w:val="24"/>
          <w:szCs w:val="24"/>
        </w:rPr>
        <w:t>bolesti</w:t>
      </w:r>
      <w:r w:rsidR="00391879" w:rsidRPr="00646C39">
        <w:rPr>
          <w:rStyle w:val="y2iqfc"/>
          <w:rFonts w:ascii="Times New Roman" w:hAnsi="Times New Roman" w:cs="Times New Roman"/>
          <w:color w:val="000000" w:themeColor="text1"/>
          <w:sz w:val="24"/>
          <w:szCs w:val="24"/>
        </w:rPr>
        <w:t xml:space="preserve">  </w:t>
      </w:r>
      <w:r w:rsidR="009027AE" w:rsidRPr="00646C39">
        <w:rPr>
          <w:rStyle w:val="y2iqfc"/>
          <w:rFonts w:ascii="Times New Roman" w:hAnsi="Times New Roman" w:cs="Times New Roman"/>
          <w:color w:val="000000" w:themeColor="text1"/>
          <w:sz w:val="24"/>
          <w:szCs w:val="24"/>
        </w:rPr>
        <w:t>kod</w:t>
      </w:r>
      <w:proofErr w:type="gramEnd"/>
      <w:r w:rsidR="009027AE" w:rsidRPr="00646C39">
        <w:rPr>
          <w:rStyle w:val="y2iqfc"/>
          <w:rFonts w:ascii="Times New Roman" w:hAnsi="Times New Roman" w:cs="Times New Roman"/>
          <w:color w:val="000000" w:themeColor="text1"/>
          <w:sz w:val="24"/>
          <w:szCs w:val="24"/>
        </w:rPr>
        <w:t xml:space="preserve"> p</w:t>
      </w:r>
      <w:r w:rsidRPr="00646C39">
        <w:rPr>
          <w:rStyle w:val="y2iqfc"/>
          <w:rFonts w:ascii="Times New Roman" w:hAnsi="Times New Roman" w:cs="Times New Roman"/>
          <w:color w:val="000000" w:themeColor="text1"/>
          <w:sz w:val="24"/>
          <w:szCs w:val="24"/>
        </w:rPr>
        <w:t xml:space="preserve">acijentkinja </w:t>
      </w:r>
      <w:r w:rsidR="009027AE" w:rsidRPr="00646C39">
        <w:rPr>
          <w:rStyle w:val="y2iqfc"/>
          <w:rFonts w:ascii="Times New Roman" w:hAnsi="Times New Roman" w:cs="Times New Roman"/>
          <w:color w:val="000000" w:themeColor="text1"/>
          <w:sz w:val="24"/>
          <w:szCs w:val="24"/>
        </w:rPr>
        <w:t xml:space="preserve">stadijuma IIIA, IIIB, IIIC, IVA I </w:t>
      </w:r>
      <w:r w:rsidR="00371FE4" w:rsidRPr="00646C39">
        <w:rPr>
          <w:rStyle w:val="y2iqfc"/>
          <w:rFonts w:ascii="Times New Roman" w:hAnsi="Times New Roman" w:cs="Times New Roman"/>
          <w:color w:val="000000" w:themeColor="text1"/>
          <w:sz w:val="24"/>
          <w:szCs w:val="24"/>
        </w:rPr>
        <w:t>IVB</w:t>
      </w:r>
      <w:r w:rsidR="009027AE" w:rsidRPr="00646C39">
        <w:rPr>
          <w:rStyle w:val="y2iqfc"/>
          <w:rFonts w:ascii="Times New Roman" w:hAnsi="Times New Roman" w:cs="Times New Roman"/>
          <w:color w:val="000000" w:themeColor="text1"/>
          <w:sz w:val="24"/>
          <w:szCs w:val="24"/>
        </w:rPr>
        <w:t xml:space="preserve"> </w:t>
      </w:r>
    </w:p>
    <w:p w:rsidR="009027AE" w:rsidRPr="00646C39" w:rsidRDefault="00DC2FB5"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proofErr w:type="gramStart"/>
      <w:r w:rsidRPr="00646C39">
        <w:rPr>
          <w:rStyle w:val="y2iqfc"/>
          <w:rFonts w:ascii="Times New Roman" w:hAnsi="Times New Roman" w:cs="Times New Roman"/>
          <w:color w:val="000000" w:themeColor="text1"/>
          <w:sz w:val="24"/>
          <w:szCs w:val="24"/>
        </w:rPr>
        <w:t>(</w:t>
      </w:r>
      <w:r w:rsidR="00AD144C" w:rsidRPr="00646C39">
        <w:rPr>
          <w:rStyle w:val="y2iqfc"/>
          <w:rFonts w:ascii="Times New Roman" w:hAnsi="Times New Roman" w:cs="Times New Roman"/>
          <w:color w:val="000000" w:themeColor="text1"/>
          <w:sz w:val="24"/>
          <w:szCs w:val="24"/>
        </w:rPr>
        <w:t>Slika</w:t>
      </w:r>
      <w:r w:rsidR="00A92C61" w:rsidRPr="00646C39">
        <w:rPr>
          <w:rStyle w:val="y2iqfc"/>
          <w:rFonts w:ascii="Times New Roman" w:hAnsi="Times New Roman" w:cs="Times New Roman"/>
          <w:color w:val="000000" w:themeColor="text1"/>
          <w:sz w:val="24"/>
          <w:szCs w:val="24"/>
        </w:rPr>
        <w:t xml:space="preserve"> </w:t>
      </w:r>
      <w:r w:rsidRPr="00646C39">
        <w:rPr>
          <w:rStyle w:val="y2iqfc"/>
          <w:rFonts w:ascii="Times New Roman" w:hAnsi="Times New Roman" w:cs="Times New Roman"/>
          <w:color w:val="000000" w:themeColor="text1"/>
          <w:sz w:val="24"/>
          <w:szCs w:val="24"/>
        </w:rPr>
        <w:t>1</w:t>
      </w:r>
      <w:r w:rsidR="009027AE" w:rsidRPr="00646C39">
        <w:rPr>
          <w:rStyle w:val="y2iqfc"/>
          <w:rFonts w:ascii="Times New Roman" w:hAnsi="Times New Roman" w:cs="Times New Roman"/>
          <w:color w:val="000000" w:themeColor="text1"/>
          <w:sz w:val="24"/>
          <w:szCs w:val="24"/>
        </w:rPr>
        <w:t>)</w:t>
      </w:r>
      <w:r w:rsidR="00A92C61" w:rsidRPr="00646C39">
        <w:rPr>
          <w:rStyle w:val="y2iqfc"/>
          <w:rFonts w:ascii="Times New Roman" w:hAnsi="Times New Roman" w:cs="Times New Roman"/>
          <w:color w:val="000000" w:themeColor="text1"/>
          <w:sz w:val="24"/>
          <w:szCs w:val="24"/>
        </w:rPr>
        <w:t>.</w:t>
      </w:r>
      <w:proofErr w:type="gramEnd"/>
    </w:p>
    <w:p w:rsidR="009027AE" w:rsidRPr="00646C39" w:rsidRDefault="00391879"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r w:rsidRPr="00646C39">
        <w:rPr>
          <w:rStyle w:val="y2iqfc"/>
          <w:rFonts w:ascii="Times New Roman" w:hAnsi="Times New Roman" w:cs="Times New Roman"/>
          <w:color w:val="000000" w:themeColor="text1"/>
          <w:sz w:val="24"/>
          <w:szCs w:val="24"/>
        </w:rPr>
        <w:t xml:space="preserve">Medijana vremena </w:t>
      </w:r>
      <w:r w:rsidR="00BB6079" w:rsidRPr="00646C39">
        <w:rPr>
          <w:rStyle w:val="y2iqfc"/>
          <w:rFonts w:ascii="Times New Roman" w:hAnsi="Times New Roman" w:cs="Times New Roman"/>
          <w:color w:val="000000" w:themeColor="text1"/>
          <w:sz w:val="24"/>
          <w:szCs w:val="24"/>
        </w:rPr>
        <w:t xml:space="preserve"> do progresije bolesti </w:t>
      </w:r>
      <w:r w:rsidR="009027AE" w:rsidRPr="00646C39">
        <w:rPr>
          <w:rStyle w:val="y2iqfc"/>
          <w:rFonts w:ascii="Times New Roman" w:hAnsi="Times New Roman" w:cs="Times New Roman"/>
          <w:color w:val="000000" w:themeColor="text1"/>
          <w:sz w:val="24"/>
          <w:szCs w:val="24"/>
        </w:rPr>
        <w:t>za stadijum IIIA iznosi 739 mjeseci, IIIB 919 mjeseci, IIIC 879</w:t>
      </w:r>
      <w:r w:rsidR="002D4771" w:rsidRPr="00646C39">
        <w:rPr>
          <w:rStyle w:val="y2iqfc"/>
          <w:rFonts w:ascii="Times New Roman" w:hAnsi="Times New Roman" w:cs="Times New Roman"/>
          <w:color w:val="000000" w:themeColor="text1"/>
          <w:sz w:val="24"/>
          <w:szCs w:val="24"/>
        </w:rPr>
        <w:t xml:space="preserve"> </w:t>
      </w:r>
      <w:r w:rsidR="009027AE" w:rsidRPr="00646C39">
        <w:rPr>
          <w:rStyle w:val="y2iqfc"/>
          <w:rFonts w:ascii="Times New Roman" w:hAnsi="Times New Roman" w:cs="Times New Roman"/>
          <w:color w:val="000000" w:themeColor="text1"/>
          <w:sz w:val="24"/>
          <w:szCs w:val="24"/>
        </w:rPr>
        <w:t xml:space="preserve">mjeseci, IVA 455 mjeseci </w:t>
      </w:r>
      <w:r w:rsidR="00BB6079" w:rsidRPr="00646C39">
        <w:rPr>
          <w:rStyle w:val="y2iqfc"/>
          <w:rFonts w:ascii="Times New Roman" w:hAnsi="Times New Roman" w:cs="Times New Roman"/>
          <w:color w:val="000000" w:themeColor="text1"/>
          <w:sz w:val="24"/>
          <w:szCs w:val="24"/>
        </w:rPr>
        <w:t>i</w:t>
      </w:r>
      <w:r w:rsidR="009027AE" w:rsidRPr="00646C39">
        <w:rPr>
          <w:rStyle w:val="y2iqfc"/>
          <w:rFonts w:ascii="Times New Roman" w:hAnsi="Times New Roman" w:cs="Times New Roman"/>
          <w:color w:val="000000" w:themeColor="text1"/>
          <w:sz w:val="24"/>
          <w:szCs w:val="24"/>
        </w:rPr>
        <w:t xml:space="preserve"> IVB 430 mjeseci.</w:t>
      </w:r>
    </w:p>
    <w:p w:rsidR="00354485" w:rsidRPr="00646C39" w:rsidRDefault="00354485"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p>
    <w:p w:rsidR="00C10894" w:rsidRPr="00646C39" w:rsidRDefault="00C10894" w:rsidP="00646C39">
      <w:pPr>
        <w:shd w:val="clear" w:color="auto" w:fill="FFFFFF" w:themeFill="background1"/>
        <w:spacing w:after="0" w:line="480" w:lineRule="auto"/>
        <w:jc w:val="center"/>
        <w:rPr>
          <w:rFonts w:ascii="Times New Roman" w:hAnsi="Times New Roman" w:cs="Times New Roman"/>
          <w:color w:val="000000" w:themeColor="text1"/>
          <w:sz w:val="24"/>
          <w:szCs w:val="24"/>
          <w:shd w:val="clear" w:color="auto" w:fill="FFFFFF"/>
        </w:rPr>
      </w:pPr>
      <w:r w:rsidRPr="00646C39">
        <w:rPr>
          <w:rFonts w:ascii="Times New Roman" w:hAnsi="Times New Roman" w:cs="Times New Roman"/>
          <w:noProof/>
          <w:color w:val="000000" w:themeColor="text1"/>
          <w:sz w:val="24"/>
          <w:szCs w:val="24"/>
          <w:shd w:val="clear" w:color="auto" w:fill="FFFFFF"/>
        </w:rPr>
        <w:drawing>
          <wp:inline distT="0" distB="0" distL="0" distR="0">
            <wp:extent cx="4610100" cy="1511300"/>
            <wp:effectExtent l="57150" t="0" r="76200" b="8890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54485" w:rsidRPr="00646C39" w:rsidRDefault="00C75097" w:rsidP="00646C39">
      <w:pPr>
        <w:shd w:val="clear" w:color="auto" w:fill="FFFFFF" w:themeFill="background1"/>
        <w:spacing w:line="480" w:lineRule="auto"/>
        <w:jc w:val="center"/>
        <w:rPr>
          <w:rFonts w:ascii="Times New Roman" w:hAnsi="Times New Roman" w:cs="Times New Roman"/>
          <w:color w:val="000000" w:themeColor="text1"/>
          <w:sz w:val="24"/>
          <w:szCs w:val="24"/>
          <w:shd w:val="clear" w:color="auto" w:fill="FFFFFF"/>
        </w:rPr>
      </w:pPr>
      <w:proofErr w:type="gramStart"/>
      <w:r w:rsidRPr="00646C39">
        <w:rPr>
          <w:rFonts w:ascii="Times New Roman" w:hAnsi="Times New Roman" w:cs="Times New Roman"/>
          <w:color w:val="000000" w:themeColor="text1"/>
          <w:sz w:val="24"/>
          <w:szCs w:val="24"/>
          <w:shd w:val="clear" w:color="auto" w:fill="FFFFFF"/>
        </w:rPr>
        <w:t>Slika</w:t>
      </w:r>
      <w:r w:rsidR="00C10894" w:rsidRPr="00646C39">
        <w:rPr>
          <w:rFonts w:ascii="Times New Roman" w:hAnsi="Times New Roman" w:cs="Times New Roman"/>
          <w:color w:val="000000" w:themeColor="text1"/>
          <w:sz w:val="24"/>
          <w:szCs w:val="24"/>
          <w:shd w:val="clear" w:color="auto" w:fill="FFFFFF"/>
        </w:rPr>
        <w:t xml:space="preserve"> 1.</w:t>
      </w:r>
      <w:proofErr w:type="gramEnd"/>
      <w:r w:rsidR="00C10894" w:rsidRPr="00646C39">
        <w:rPr>
          <w:rFonts w:ascii="Times New Roman" w:hAnsi="Times New Roman" w:cs="Times New Roman"/>
          <w:color w:val="000000" w:themeColor="text1"/>
          <w:sz w:val="24"/>
          <w:szCs w:val="24"/>
          <w:shd w:val="clear" w:color="auto" w:fill="FFFFFF"/>
        </w:rPr>
        <w:t xml:space="preserve"> Medijana PFS za lokalno uznaperedovali i metastatski karcinom jajnika</w:t>
      </w:r>
    </w:p>
    <w:p w:rsidR="00DC2FB5" w:rsidRPr="00646C39" w:rsidRDefault="00DC2FB5"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r w:rsidRPr="00646C39">
        <w:rPr>
          <w:rStyle w:val="y2iqfc"/>
          <w:rFonts w:ascii="Times New Roman" w:hAnsi="Times New Roman" w:cs="Times New Roman"/>
          <w:color w:val="000000" w:themeColor="text1"/>
          <w:sz w:val="24"/>
          <w:szCs w:val="24"/>
        </w:rPr>
        <w:t xml:space="preserve">Izolovan porast tumorskih markera nije dovoljan da bi se izjasnili da je doslo do progresije bolesti, ali je indikacija za dodatne dijagnostučke </w:t>
      </w:r>
      <w:proofErr w:type="gramStart"/>
      <w:r w:rsidRPr="00646C39">
        <w:rPr>
          <w:rStyle w:val="y2iqfc"/>
          <w:rFonts w:ascii="Times New Roman" w:hAnsi="Times New Roman" w:cs="Times New Roman"/>
          <w:color w:val="000000" w:themeColor="text1"/>
          <w:sz w:val="24"/>
          <w:szCs w:val="24"/>
        </w:rPr>
        <w:t>testove .</w:t>
      </w:r>
      <w:proofErr w:type="gramEnd"/>
      <w:r w:rsidRPr="00646C39">
        <w:rPr>
          <w:rStyle w:val="y2iqfc"/>
          <w:rFonts w:ascii="Times New Roman" w:hAnsi="Times New Roman" w:cs="Times New Roman"/>
          <w:color w:val="000000" w:themeColor="text1"/>
          <w:sz w:val="24"/>
          <w:szCs w:val="24"/>
        </w:rPr>
        <w:t xml:space="preserve"> Srednje vrijeme do </w:t>
      </w:r>
      <w:r w:rsidR="00A92C61" w:rsidRPr="00646C39">
        <w:rPr>
          <w:rStyle w:val="y2iqfc"/>
          <w:rFonts w:ascii="Times New Roman" w:hAnsi="Times New Roman" w:cs="Times New Roman"/>
          <w:color w:val="000000" w:themeColor="text1"/>
          <w:sz w:val="24"/>
          <w:szCs w:val="24"/>
        </w:rPr>
        <w:t>p</w:t>
      </w:r>
      <w:r w:rsidRPr="00646C39">
        <w:rPr>
          <w:rStyle w:val="y2iqfc"/>
          <w:rFonts w:ascii="Times New Roman" w:hAnsi="Times New Roman" w:cs="Times New Roman"/>
          <w:color w:val="000000" w:themeColor="text1"/>
          <w:sz w:val="24"/>
          <w:szCs w:val="24"/>
        </w:rPr>
        <w:t>orasta tumorskih markera za stadijum IIIA je 600 mjeseci, IIIB 765 mjeseci, IIIC 843 mjesec</w:t>
      </w:r>
      <w:r w:rsidR="00A92C61" w:rsidRPr="00646C39">
        <w:rPr>
          <w:rStyle w:val="y2iqfc"/>
          <w:rFonts w:ascii="Times New Roman" w:hAnsi="Times New Roman" w:cs="Times New Roman"/>
          <w:color w:val="000000" w:themeColor="text1"/>
          <w:sz w:val="24"/>
          <w:szCs w:val="24"/>
        </w:rPr>
        <w:t>a</w:t>
      </w:r>
      <w:r w:rsidRPr="00646C39">
        <w:rPr>
          <w:rStyle w:val="y2iqfc"/>
          <w:rFonts w:ascii="Times New Roman" w:hAnsi="Times New Roman" w:cs="Times New Roman"/>
          <w:color w:val="000000" w:themeColor="text1"/>
          <w:sz w:val="24"/>
          <w:szCs w:val="24"/>
        </w:rPr>
        <w:t xml:space="preserve">, IVA 450 mjeseci </w:t>
      </w:r>
      <w:r w:rsidR="00EA5619" w:rsidRPr="00646C39">
        <w:rPr>
          <w:rStyle w:val="y2iqfc"/>
          <w:rFonts w:ascii="Times New Roman" w:hAnsi="Times New Roman" w:cs="Times New Roman"/>
          <w:color w:val="000000" w:themeColor="text1"/>
          <w:sz w:val="24"/>
          <w:szCs w:val="24"/>
        </w:rPr>
        <w:t>i</w:t>
      </w:r>
      <w:r w:rsidRPr="00646C39">
        <w:rPr>
          <w:rStyle w:val="y2iqfc"/>
          <w:rFonts w:ascii="Times New Roman" w:hAnsi="Times New Roman" w:cs="Times New Roman"/>
          <w:color w:val="000000" w:themeColor="text1"/>
          <w:sz w:val="24"/>
          <w:szCs w:val="24"/>
        </w:rPr>
        <w:t xml:space="preserve"> </w:t>
      </w:r>
      <w:r w:rsidR="00AD144C" w:rsidRPr="00646C39">
        <w:rPr>
          <w:rStyle w:val="y2iqfc"/>
          <w:rFonts w:ascii="Times New Roman" w:hAnsi="Times New Roman" w:cs="Times New Roman"/>
          <w:color w:val="000000" w:themeColor="text1"/>
          <w:sz w:val="24"/>
          <w:szCs w:val="24"/>
        </w:rPr>
        <w:t>IVB 320 mjeseci (Slika</w:t>
      </w:r>
      <w:r w:rsidRPr="00646C39">
        <w:rPr>
          <w:rStyle w:val="y2iqfc"/>
          <w:rFonts w:ascii="Times New Roman" w:hAnsi="Times New Roman" w:cs="Times New Roman"/>
          <w:color w:val="000000" w:themeColor="text1"/>
          <w:sz w:val="24"/>
          <w:szCs w:val="24"/>
        </w:rPr>
        <w:t xml:space="preserve"> 2). </w:t>
      </w:r>
    </w:p>
    <w:p w:rsidR="00B4504C" w:rsidRPr="00646C39" w:rsidRDefault="00B4504C"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p>
    <w:p w:rsidR="00B4504C" w:rsidRPr="00646C39" w:rsidRDefault="00B4504C"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p>
    <w:p w:rsidR="00DC2FB5" w:rsidRPr="00646C39" w:rsidRDefault="00DC2FB5"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p>
    <w:p w:rsidR="00DC2FB5" w:rsidRPr="00646C39" w:rsidRDefault="00DC2FB5" w:rsidP="00646C39">
      <w:pPr>
        <w:pStyle w:val="HTMLPreformatted"/>
        <w:shd w:val="clear" w:color="auto" w:fill="FFFFFF" w:themeFill="background1"/>
        <w:spacing w:line="480" w:lineRule="auto"/>
        <w:jc w:val="center"/>
        <w:rPr>
          <w:rStyle w:val="y2iqfc"/>
          <w:rFonts w:ascii="Times New Roman" w:hAnsi="Times New Roman" w:cs="Times New Roman"/>
          <w:color w:val="000000" w:themeColor="text1"/>
          <w:sz w:val="24"/>
          <w:szCs w:val="24"/>
        </w:rPr>
      </w:pPr>
      <w:r w:rsidRPr="00646C39">
        <w:rPr>
          <w:rStyle w:val="y2iqfc"/>
          <w:rFonts w:ascii="Times New Roman" w:hAnsi="Times New Roman" w:cs="Times New Roman"/>
          <w:noProof/>
          <w:color w:val="000000" w:themeColor="text1"/>
          <w:sz w:val="24"/>
          <w:szCs w:val="24"/>
        </w:rPr>
        <w:lastRenderedPageBreak/>
        <w:drawing>
          <wp:inline distT="0" distB="0" distL="0" distR="0">
            <wp:extent cx="5257800" cy="2324100"/>
            <wp:effectExtent l="19050" t="0" r="19050" b="0"/>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C2FB5" w:rsidRPr="00646C39" w:rsidRDefault="00C75097" w:rsidP="00646C39">
      <w:pPr>
        <w:pStyle w:val="HTMLPreformatted"/>
        <w:shd w:val="clear" w:color="auto" w:fill="FFFFFF" w:themeFill="background1"/>
        <w:spacing w:line="480" w:lineRule="auto"/>
        <w:jc w:val="center"/>
        <w:rPr>
          <w:rFonts w:ascii="Times New Roman" w:hAnsi="Times New Roman" w:cs="Times New Roman"/>
          <w:color w:val="000000" w:themeColor="text1"/>
          <w:sz w:val="24"/>
          <w:szCs w:val="24"/>
        </w:rPr>
      </w:pPr>
      <w:proofErr w:type="gramStart"/>
      <w:r w:rsidRPr="00646C39">
        <w:rPr>
          <w:rStyle w:val="y2iqfc"/>
          <w:rFonts w:ascii="Times New Roman" w:hAnsi="Times New Roman" w:cs="Times New Roman"/>
          <w:color w:val="000000" w:themeColor="text1"/>
          <w:sz w:val="24"/>
          <w:szCs w:val="24"/>
        </w:rPr>
        <w:t>Slika</w:t>
      </w:r>
      <w:r w:rsidR="00DC2FB5" w:rsidRPr="00646C39">
        <w:rPr>
          <w:rStyle w:val="y2iqfc"/>
          <w:rFonts w:ascii="Times New Roman" w:hAnsi="Times New Roman" w:cs="Times New Roman"/>
          <w:color w:val="000000" w:themeColor="text1"/>
          <w:sz w:val="24"/>
          <w:szCs w:val="24"/>
        </w:rPr>
        <w:t xml:space="preserve"> 2.</w:t>
      </w:r>
      <w:proofErr w:type="gramEnd"/>
      <w:r w:rsidR="00DC2FB5" w:rsidRPr="00646C39">
        <w:rPr>
          <w:rStyle w:val="y2iqfc"/>
          <w:rFonts w:ascii="Times New Roman" w:hAnsi="Times New Roman" w:cs="Times New Roman"/>
          <w:color w:val="000000" w:themeColor="text1"/>
          <w:sz w:val="24"/>
          <w:szCs w:val="24"/>
        </w:rPr>
        <w:t xml:space="preserve"> </w:t>
      </w:r>
      <w:r w:rsidR="00DC2FB5" w:rsidRPr="00646C39">
        <w:rPr>
          <w:rFonts w:ascii="Times New Roman" w:hAnsi="Times New Roman" w:cs="Times New Roman"/>
          <w:bCs/>
          <w:color w:val="000000" w:themeColor="text1"/>
          <w:sz w:val="24"/>
          <w:szCs w:val="24"/>
          <w:lang w:val="sr-Latn-CS"/>
        </w:rPr>
        <w:t>S</w:t>
      </w:r>
      <w:r w:rsidR="00DC2FB5" w:rsidRPr="00646C39">
        <w:rPr>
          <w:rFonts w:ascii="Times New Roman" w:hAnsi="Times New Roman" w:cs="Times New Roman"/>
          <w:bCs/>
          <w:color w:val="000000" w:themeColor="text1"/>
          <w:sz w:val="24"/>
          <w:szCs w:val="24"/>
        </w:rPr>
        <w:t>rednje vrijeme do porasta tumorskih markera</w:t>
      </w:r>
    </w:p>
    <w:p w:rsidR="00354485" w:rsidRPr="00646C39" w:rsidRDefault="00391879" w:rsidP="00646C39">
      <w:pPr>
        <w:shd w:val="clear" w:color="auto" w:fill="FFFFFF" w:themeFill="background1"/>
        <w:spacing w:line="480" w:lineRule="auto"/>
        <w:rPr>
          <w:rStyle w:val="y2iqfc"/>
          <w:rFonts w:ascii="Times New Roman" w:hAnsi="Times New Roman" w:cs="Times New Roman"/>
          <w:color w:val="000000" w:themeColor="text1"/>
          <w:sz w:val="24"/>
          <w:szCs w:val="24"/>
        </w:rPr>
      </w:pPr>
      <w:r w:rsidRPr="00646C39">
        <w:rPr>
          <w:rStyle w:val="y2iqfc"/>
          <w:rFonts w:ascii="Times New Roman" w:hAnsi="Times New Roman" w:cs="Times New Roman"/>
          <w:color w:val="000000" w:themeColor="text1"/>
          <w:sz w:val="24"/>
          <w:szCs w:val="24"/>
        </w:rPr>
        <w:t>Medijana vremena</w:t>
      </w:r>
      <w:r w:rsidR="00BB6079" w:rsidRPr="00646C39">
        <w:rPr>
          <w:rStyle w:val="y2iqfc"/>
          <w:rFonts w:ascii="Times New Roman" w:hAnsi="Times New Roman" w:cs="Times New Roman"/>
          <w:color w:val="000000" w:themeColor="text1"/>
          <w:sz w:val="24"/>
          <w:szCs w:val="24"/>
        </w:rPr>
        <w:t xml:space="preserve"> do progresije bolesti </w:t>
      </w:r>
      <w:r w:rsidR="00371FE4" w:rsidRPr="00646C39">
        <w:rPr>
          <w:rStyle w:val="y2iqfc"/>
          <w:rFonts w:ascii="Times New Roman" w:hAnsi="Times New Roman" w:cs="Times New Roman"/>
          <w:color w:val="000000" w:themeColor="text1"/>
          <w:sz w:val="24"/>
          <w:szCs w:val="24"/>
        </w:rPr>
        <w:t>za stadijum III bo</w:t>
      </w:r>
      <w:r w:rsidR="00BB6079" w:rsidRPr="00646C39">
        <w:rPr>
          <w:rStyle w:val="y2iqfc"/>
          <w:rFonts w:ascii="Times New Roman" w:hAnsi="Times New Roman" w:cs="Times New Roman"/>
          <w:color w:val="000000" w:themeColor="text1"/>
          <w:sz w:val="24"/>
          <w:szCs w:val="24"/>
        </w:rPr>
        <w:t>lesti je 826 mjeseci, a</w:t>
      </w:r>
      <w:r w:rsidR="00371FE4" w:rsidRPr="00646C39">
        <w:rPr>
          <w:rStyle w:val="y2iqfc"/>
          <w:rFonts w:ascii="Times New Roman" w:hAnsi="Times New Roman" w:cs="Times New Roman"/>
          <w:color w:val="000000" w:themeColor="text1"/>
          <w:sz w:val="24"/>
          <w:szCs w:val="24"/>
        </w:rPr>
        <w:t xml:space="preserve"> za sta</w:t>
      </w:r>
      <w:r w:rsidR="00DC2FB5" w:rsidRPr="00646C39">
        <w:rPr>
          <w:rStyle w:val="y2iqfc"/>
          <w:rFonts w:ascii="Times New Roman" w:hAnsi="Times New Roman" w:cs="Times New Roman"/>
          <w:color w:val="000000" w:themeColor="text1"/>
          <w:sz w:val="24"/>
          <w:szCs w:val="24"/>
        </w:rPr>
        <w:t>dijum IV 444 mj</w:t>
      </w:r>
      <w:r w:rsidR="00C75097" w:rsidRPr="00646C39">
        <w:rPr>
          <w:rStyle w:val="y2iqfc"/>
          <w:rFonts w:ascii="Times New Roman" w:hAnsi="Times New Roman" w:cs="Times New Roman"/>
          <w:color w:val="000000" w:themeColor="text1"/>
          <w:sz w:val="24"/>
          <w:szCs w:val="24"/>
        </w:rPr>
        <w:t xml:space="preserve">eseca (Slika </w:t>
      </w:r>
      <w:r w:rsidR="00DC2FB5" w:rsidRPr="00646C39">
        <w:rPr>
          <w:rStyle w:val="y2iqfc"/>
          <w:rFonts w:ascii="Times New Roman" w:hAnsi="Times New Roman" w:cs="Times New Roman"/>
          <w:color w:val="000000" w:themeColor="text1"/>
          <w:sz w:val="24"/>
          <w:szCs w:val="24"/>
        </w:rPr>
        <w:t>3</w:t>
      </w:r>
      <w:r w:rsidR="00371FE4" w:rsidRPr="00646C39">
        <w:rPr>
          <w:rStyle w:val="y2iqfc"/>
          <w:rFonts w:ascii="Times New Roman" w:hAnsi="Times New Roman" w:cs="Times New Roman"/>
          <w:color w:val="000000" w:themeColor="text1"/>
          <w:sz w:val="24"/>
          <w:szCs w:val="24"/>
        </w:rPr>
        <w:t>)</w:t>
      </w:r>
      <w:r w:rsidR="00354485" w:rsidRPr="00646C39">
        <w:rPr>
          <w:rStyle w:val="y2iqfc"/>
          <w:rFonts w:ascii="Times New Roman" w:hAnsi="Times New Roman" w:cs="Times New Roman"/>
          <w:color w:val="000000" w:themeColor="text1"/>
          <w:sz w:val="24"/>
          <w:szCs w:val="24"/>
        </w:rPr>
        <w:t>.</w:t>
      </w:r>
    </w:p>
    <w:p w:rsidR="00B4504C" w:rsidRPr="00646C39" w:rsidRDefault="00354485" w:rsidP="00646C39">
      <w:pPr>
        <w:shd w:val="clear" w:color="auto" w:fill="FFFFFF" w:themeFill="background1"/>
        <w:spacing w:line="480" w:lineRule="auto"/>
        <w:jc w:val="center"/>
        <w:rPr>
          <w:rFonts w:ascii="Times New Roman" w:hAnsi="Times New Roman" w:cs="Times New Roman"/>
          <w:color w:val="000000" w:themeColor="text1"/>
          <w:sz w:val="24"/>
          <w:szCs w:val="24"/>
        </w:rPr>
      </w:pPr>
      <w:r w:rsidRPr="00646C39">
        <w:rPr>
          <w:rFonts w:ascii="Times New Roman" w:hAnsi="Times New Roman" w:cs="Times New Roman"/>
          <w:noProof/>
          <w:color w:val="000000" w:themeColor="text1"/>
          <w:sz w:val="24"/>
          <w:szCs w:val="24"/>
        </w:rPr>
        <w:drawing>
          <wp:inline distT="0" distB="0" distL="0" distR="0">
            <wp:extent cx="4641850" cy="2343150"/>
            <wp:effectExtent l="19050" t="0" r="2540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46C39" w:rsidRDefault="00C75097" w:rsidP="00646C39">
      <w:pPr>
        <w:shd w:val="clear" w:color="auto" w:fill="FFFFFF" w:themeFill="background1"/>
        <w:spacing w:line="480" w:lineRule="auto"/>
        <w:jc w:val="center"/>
        <w:rPr>
          <w:rFonts w:ascii="Times New Roman" w:hAnsi="Times New Roman" w:cs="Times New Roman"/>
          <w:color w:val="000000" w:themeColor="text1"/>
          <w:sz w:val="24"/>
          <w:szCs w:val="24"/>
        </w:rPr>
      </w:pPr>
      <w:proofErr w:type="gramStart"/>
      <w:r w:rsidRPr="00646C39">
        <w:rPr>
          <w:rFonts w:ascii="Times New Roman" w:hAnsi="Times New Roman" w:cs="Times New Roman"/>
          <w:color w:val="000000" w:themeColor="text1"/>
          <w:sz w:val="24"/>
          <w:szCs w:val="24"/>
        </w:rPr>
        <w:t>Slika 3</w:t>
      </w:r>
      <w:r w:rsidR="00354485" w:rsidRPr="00646C39">
        <w:rPr>
          <w:rFonts w:ascii="Times New Roman" w:hAnsi="Times New Roman" w:cs="Times New Roman"/>
          <w:color w:val="000000" w:themeColor="text1"/>
          <w:sz w:val="24"/>
          <w:szCs w:val="24"/>
        </w:rPr>
        <w:t>.</w:t>
      </w:r>
      <w:proofErr w:type="gramEnd"/>
      <w:r w:rsidR="00354485" w:rsidRPr="00646C39">
        <w:rPr>
          <w:rFonts w:ascii="Times New Roman" w:hAnsi="Times New Roman" w:cs="Times New Roman"/>
          <w:color w:val="000000" w:themeColor="text1"/>
          <w:sz w:val="24"/>
          <w:szCs w:val="24"/>
        </w:rPr>
        <w:t xml:space="preserve"> Med</w:t>
      </w:r>
      <w:r w:rsidR="00A92C61" w:rsidRPr="00646C39">
        <w:rPr>
          <w:rFonts w:ascii="Times New Roman" w:hAnsi="Times New Roman" w:cs="Times New Roman"/>
          <w:color w:val="000000" w:themeColor="text1"/>
          <w:sz w:val="24"/>
          <w:szCs w:val="24"/>
        </w:rPr>
        <w:t>ijana PFS za stadijum III i IV k</w:t>
      </w:r>
      <w:r w:rsidR="00354485" w:rsidRPr="00646C39">
        <w:rPr>
          <w:rFonts w:ascii="Times New Roman" w:hAnsi="Times New Roman" w:cs="Times New Roman"/>
          <w:color w:val="000000" w:themeColor="text1"/>
          <w:sz w:val="24"/>
          <w:szCs w:val="24"/>
        </w:rPr>
        <w:t>arcinoma jajnika</w:t>
      </w:r>
    </w:p>
    <w:p w:rsidR="00646C39" w:rsidRDefault="00371FE4" w:rsidP="00646C39">
      <w:pPr>
        <w:shd w:val="clear" w:color="auto" w:fill="FFFFFF" w:themeFill="background1"/>
        <w:spacing w:line="480" w:lineRule="auto"/>
        <w:rPr>
          <w:rFonts w:ascii="Times New Roman" w:hAnsi="Times New Roman" w:cs="Times New Roman"/>
          <w:color w:val="000000" w:themeColor="text1"/>
          <w:sz w:val="24"/>
          <w:szCs w:val="24"/>
        </w:rPr>
      </w:pPr>
      <w:r w:rsidRPr="00646C39">
        <w:rPr>
          <w:rFonts w:ascii="Times New Roman" w:eastAsia="Times New Roman" w:hAnsi="Times New Roman" w:cs="Times New Roman"/>
          <w:b/>
          <w:color w:val="000000" w:themeColor="text1"/>
          <w:sz w:val="24"/>
          <w:szCs w:val="24"/>
        </w:rPr>
        <w:t>Diskusija</w:t>
      </w:r>
    </w:p>
    <w:p w:rsidR="00EA5619" w:rsidRPr="00646C39" w:rsidRDefault="006D19ED" w:rsidP="00646C39">
      <w:pPr>
        <w:shd w:val="clear" w:color="auto" w:fill="FFFFFF" w:themeFill="background1"/>
        <w:spacing w:line="480" w:lineRule="auto"/>
        <w:rPr>
          <w:rFonts w:ascii="Times New Roman" w:hAnsi="Times New Roman" w:cs="Times New Roman"/>
          <w:color w:val="000000" w:themeColor="text1"/>
          <w:sz w:val="24"/>
          <w:szCs w:val="24"/>
        </w:rPr>
      </w:pPr>
      <w:proofErr w:type="gramStart"/>
      <w:r w:rsidRPr="00646C39">
        <w:rPr>
          <w:rFonts w:ascii="Times New Roman" w:hAnsi="Times New Roman" w:cs="Times New Roman"/>
          <w:color w:val="000000" w:themeColor="text1"/>
          <w:sz w:val="24"/>
          <w:szCs w:val="24"/>
        </w:rPr>
        <w:t>U svakodnevnoj kliničkoj praksi, pri donošen</w:t>
      </w:r>
      <w:r w:rsidR="002D4771" w:rsidRPr="00646C39">
        <w:rPr>
          <w:rFonts w:ascii="Times New Roman" w:hAnsi="Times New Roman" w:cs="Times New Roman"/>
          <w:color w:val="000000" w:themeColor="text1"/>
          <w:sz w:val="24"/>
          <w:szCs w:val="24"/>
        </w:rPr>
        <w:t>ju odluke o liječenju, pacijentkinji</w:t>
      </w:r>
      <w:r w:rsidRPr="00646C39">
        <w:rPr>
          <w:rFonts w:ascii="Times New Roman" w:hAnsi="Times New Roman" w:cs="Times New Roman"/>
          <w:color w:val="000000" w:themeColor="text1"/>
          <w:sz w:val="24"/>
          <w:szCs w:val="24"/>
        </w:rPr>
        <w:t xml:space="preserve"> se pristupa multidisciplinarno.</w:t>
      </w:r>
      <w:proofErr w:type="gramEnd"/>
      <w:r w:rsidR="002D4771" w:rsidRPr="00646C39">
        <w:rPr>
          <w:rFonts w:ascii="Times New Roman" w:hAnsi="Times New Roman" w:cs="Times New Roman"/>
          <w:color w:val="000000" w:themeColor="text1"/>
          <w:sz w:val="24"/>
          <w:szCs w:val="24"/>
        </w:rPr>
        <w:t xml:space="preserve"> Po prispjeću patohistolo</w:t>
      </w:r>
      <w:r w:rsidR="00A92C61" w:rsidRPr="00646C39">
        <w:rPr>
          <w:rFonts w:ascii="Times New Roman" w:hAnsi="Times New Roman" w:cs="Times New Roman"/>
          <w:color w:val="000000" w:themeColor="text1"/>
          <w:sz w:val="24"/>
          <w:szCs w:val="24"/>
        </w:rPr>
        <w:t>š</w:t>
      </w:r>
      <w:r w:rsidR="002D4771" w:rsidRPr="00646C39">
        <w:rPr>
          <w:rFonts w:ascii="Times New Roman" w:hAnsi="Times New Roman" w:cs="Times New Roman"/>
          <w:color w:val="000000" w:themeColor="text1"/>
          <w:sz w:val="24"/>
          <w:szCs w:val="24"/>
        </w:rPr>
        <w:t>k</w:t>
      </w:r>
      <w:r w:rsidR="00175072" w:rsidRPr="00646C39">
        <w:rPr>
          <w:rFonts w:ascii="Times New Roman" w:hAnsi="Times New Roman" w:cs="Times New Roman"/>
          <w:color w:val="000000" w:themeColor="text1"/>
          <w:sz w:val="24"/>
          <w:szCs w:val="24"/>
        </w:rPr>
        <w:t>og nalaza i osnovne radiološke i</w:t>
      </w:r>
      <w:r w:rsidR="002D4771" w:rsidRPr="00646C39">
        <w:rPr>
          <w:rFonts w:ascii="Times New Roman" w:hAnsi="Times New Roman" w:cs="Times New Roman"/>
          <w:color w:val="000000" w:themeColor="text1"/>
          <w:sz w:val="24"/>
          <w:szCs w:val="24"/>
        </w:rPr>
        <w:t xml:space="preserve"> laboratorijske obrade </w:t>
      </w:r>
      <w:proofErr w:type="gramStart"/>
      <w:r w:rsidR="002D4771" w:rsidRPr="00646C39">
        <w:rPr>
          <w:rFonts w:ascii="Times New Roman" w:hAnsi="Times New Roman" w:cs="Times New Roman"/>
          <w:color w:val="000000" w:themeColor="text1"/>
          <w:sz w:val="24"/>
          <w:szCs w:val="24"/>
        </w:rPr>
        <w:t>od</w:t>
      </w:r>
      <w:proofErr w:type="gramEnd"/>
      <w:r w:rsidR="002D4771" w:rsidRPr="00646C39">
        <w:rPr>
          <w:rFonts w:ascii="Times New Roman" w:hAnsi="Times New Roman" w:cs="Times New Roman"/>
          <w:color w:val="000000" w:themeColor="text1"/>
          <w:sz w:val="24"/>
          <w:szCs w:val="24"/>
        </w:rPr>
        <w:t xml:space="preserve"> strane nadležnog ginekologa i onkologa, sve pacijent</w:t>
      </w:r>
      <w:r w:rsidR="00175072" w:rsidRPr="00646C39">
        <w:rPr>
          <w:rFonts w:ascii="Times New Roman" w:hAnsi="Times New Roman" w:cs="Times New Roman"/>
          <w:color w:val="000000" w:themeColor="text1"/>
          <w:sz w:val="24"/>
          <w:szCs w:val="24"/>
        </w:rPr>
        <w:t>k</w:t>
      </w:r>
      <w:r w:rsidR="002D4771" w:rsidRPr="00646C39">
        <w:rPr>
          <w:rFonts w:ascii="Times New Roman" w:hAnsi="Times New Roman" w:cs="Times New Roman"/>
          <w:color w:val="000000" w:themeColor="text1"/>
          <w:sz w:val="24"/>
          <w:szCs w:val="24"/>
        </w:rPr>
        <w:t>inje se prezentuju onkološkom konzilijumu čiji članovi donose odluku o modalitetu liječenja.</w:t>
      </w:r>
      <w:r w:rsidRPr="00646C39">
        <w:rPr>
          <w:rFonts w:ascii="Times New Roman" w:hAnsi="Times New Roman" w:cs="Times New Roman"/>
          <w:color w:val="000000" w:themeColor="text1"/>
          <w:sz w:val="24"/>
          <w:szCs w:val="24"/>
        </w:rPr>
        <w:t xml:space="preserve"> Savremeno onkološko liječenje </w:t>
      </w:r>
      <w:proofErr w:type="gramStart"/>
      <w:r w:rsidRPr="00646C39">
        <w:rPr>
          <w:rFonts w:ascii="Times New Roman" w:hAnsi="Times New Roman" w:cs="Times New Roman"/>
          <w:color w:val="000000" w:themeColor="text1"/>
          <w:sz w:val="24"/>
          <w:szCs w:val="24"/>
        </w:rPr>
        <w:t>ni</w:t>
      </w:r>
      <w:proofErr w:type="gramEnd"/>
      <w:r w:rsidRPr="00646C39">
        <w:rPr>
          <w:rFonts w:ascii="Times New Roman" w:hAnsi="Times New Roman" w:cs="Times New Roman"/>
          <w:color w:val="000000" w:themeColor="text1"/>
          <w:sz w:val="24"/>
          <w:szCs w:val="24"/>
        </w:rPr>
        <w:t xml:space="preserve"> u kom slučaju ne obuhvata </w:t>
      </w:r>
      <w:r w:rsidRPr="00646C39">
        <w:rPr>
          <w:rFonts w:ascii="Times New Roman" w:hAnsi="Times New Roman" w:cs="Times New Roman"/>
          <w:color w:val="000000" w:themeColor="text1"/>
          <w:sz w:val="24"/>
          <w:szCs w:val="24"/>
        </w:rPr>
        <w:lastRenderedPageBreak/>
        <w:t>zbrinjavanje samo organskih poremećaja, već je potreban sveobuhvatan pristup u smislu zbrinjavanja i psiholoških, socijalnih i duhovnih potreba pacijenta, kao i poboljšanja kvaliteta života</w:t>
      </w:r>
      <w:r w:rsidR="000A35BE" w:rsidRPr="00646C39">
        <w:rPr>
          <w:rFonts w:ascii="Times New Roman" w:hAnsi="Times New Roman" w:cs="Times New Roman"/>
          <w:color w:val="000000" w:themeColor="text1"/>
          <w:sz w:val="24"/>
          <w:szCs w:val="24"/>
        </w:rPr>
        <w:t>. U okviru ovog istraž</w:t>
      </w:r>
      <w:r w:rsidRPr="00646C39">
        <w:rPr>
          <w:rFonts w:ascii="Times New Roman" w:hAnsi="Times New Roman" w:cs="Times New Roman"/>
          <w:color w:val="000000" w:themeColor="text1"/>
          <w:sz w:val="24"/>
          <w:szCs w:val="24"/>
        </w:rPr>
        <w:t>ivanja ispitivan</w:t>
      </w:r>
      <w:r w:rsidR="000A35BE" w:rsidRPr="00646C39">
        <w:rPr>
          <w:rFonts w:ascii="Times New Roman" w:hAnsi="Times New Roman" w:cs="Times New Roman"/>
          <w:color w:val="000000" w:themeColor="text1"/>
          <w:sz w:val="24"/>
          <w:szCs w:val="24"/>
        </w:rPr>
        <w:t xml:space="preserve"> je period do progresije bolesti kod pacijentkinja </w:t>
      </w:r>
      <w:proofErr w:type="gramStart"/>
      <w:r w:rsidR="000A35BE" w:rsidRPr="00646C39">
        <w:rPr>
          <w:rFonts w:ascii="Times New Roman" w:hAnsi="Times New Roman" w:cs="Times New Roman"/>
          <w:color w:val="000000" w:themeColor="text1"/>
          <w:sz w:val="24"/>
          <w:szCs w:val="24"/>
        </w:rPr>
        <w:t>sa</w:t>
      </w:r>
      <w:proofErr w:type="gramEnd"/>
      <w:r w:rsidR="000A35BE" w:rsidRPr="00646C39">
        <w:rPr>
          <w:rFonts w:ascii="Times New Roman" w:hAnsi="Times New Roman" w:cs="Times New Roman"/>
          <w:color w:val="000000" w:themeColor="text1"/>
          <w:sz w:val="24"/>
          <w:szCs w:val="24"/>
        </w:rPr>
        <w:t xml:space="preserve"> stadijumom III I IV karcinoma jajnika. </w:t>
      </w:r>
      <w:r w:rsidR="00EA5619" w:rsidRPr="00646C39">
        <w:rPr>
          <w:rFonts w:ascii="Times New Roman" w:hAnsi="Times New Roman" w:cs="Times New Roman"/>
          <w:color w:val="000000" w:themeColor="text1"/>
          <w:sz w:val="24"/>
          <w:szCs w:val="24"/>
        </w:rPr>
        <w:t xml:space="preserve">Na osnovu dobijenih rezultata, signifikatno je duža medijana PFS kod pacijentinja stadijuma III bolesti u odnosu </w:t>
      </w:r>
      <w:proofErr w:type="gramStart"/>
      <w:r w:rsidR="00EA5619" w:rsidRPr="00646C39">
        <w:rPr>
          <w:rFonts w:ascii="Times New Roman" w:hAnsi="Times New Roman" w:cs="Times New Roman"/>
          <w:color w:val="000000" w:themeColor="text1"/>
          <w:sz w:val="24"/>
          <w:szCs w:val="24"/>
        </w:rPr>
        <w:t>na</w:t>
      </w:r>
      <w:proofErr w:type="gramEnd"/>
      <w:r w:rsidR="00EA5619" w:rsidRPr="00646C39">
        <w:rPr>
          <w:rFonts w:ascii="Times New Roman" w:hAnsi="Times New Roman" w:cs="Times New Roman"/>
          <w:color w:val="000000" w:themeColor="text1"/>
          <w:sz w:val="24"/>
          <w:szCs w:val="24"/>
        </w:rPr>
        <w:t xml:space="preserve"> pacijentkinje stadijuma IV.</w:t>
      </w:r>
      <w:r w:rsidR="00A92C61" w:rsidRPr="00646C39">
        <w:rPr>
          <w:rFonts w:ascii="Times New Roman" w:hAnsi="Times New Roman" w:cs="Times New Roman"/>
          <w:color w:val="000000" w:themeColor="text1"/>
          <w:sz w:val="24"/>
          <w:szCs w:val="24"/>
        </w:rPr>
        <w:t xml:space="preserve"> </w:t>
      </w:r>
      <w:r w:rsidR="00A92C61" w:rsidRPr="00646C39">
        <w:rPr>
          <w:rStyle w:val="y2iqfc"/>
          <w:rFonts w:ascii="Times New Roman" w:hAnsi="Times New Roman" w:cs="Times New Roman"/>
          <w:color w:val="000000" w:themeColor="text1"/>
          <w:sz w:val="24"/>
          <w:szCs w:val="24"/>
        </w:rPr>
        <w:t>Zaključeno je da porast tumorskih markera prethod</w:t>
      </w:r>
      <w:r w:rsidR="00760729" w:rsidRPr="00646C39">
        <w:rPr>
          <w:rStyle w:val="y2iqfc"/>
          <w:rFonts w:ascii="Times New Roman" w:hAnsi="Times New Roman" w:cs="Times New Roman"/>
          <w:color w:val="000000" w:themeColor="text1"/>
          <w:sz w:val="24"/>
          <w:szCs w:val="24"/>
        </w:rPr>
        <w:t>i progresiji bolesti i u direkt</w:t>
      </w:r>
      <w:r w:rsidR="00A92C61" w:rsidRPr="00646C39">
        <w:rPr>
          <w:rStyle w:val="y2iqfc"/>
          <w:rFonts w:ascii="Times New Roman" w:hAnsi="Times New Roman" w:cs="Times New Roman"/>
          <w:color w:val="000000" w:themeColor="text1"/>
          <w:sz w:val="24"/>
          <w:szCs w:val="24"/>
        </w:rPr>
        <w:t xml:space="preserve">noj je vezi </w:t>
      </w:r>
      <w:proofErr w:type="gramStart"/>
      <w:r w:rsidR="00A92C61" w:rsidRPr="00646C39">
        <w:rPr>
          <w:rStyle w:val="y2iqfc"/>
          <w:rFonts w:ascii="Times New Roman" w:hAnsi="Times New Roman" w:cs="Times New Roman"/>
          <w:color w:val="000000" w:themeColor="text1"/>
          <w:sz w:val="24"/>
          <w:szCs w:val="24"/>
        </w:rPr>
        <w:t>sa</w:t>
      </w:r>
      <w:proofErr w:type="gramEnd"/>
      <w:r w:rsidR="00A92C61" w:rsidRPr="00646C39">
        <w:rPr>
          <w:rStyle w:val="y2iqfc"/>
          <w:rFonts w:ascii="Times New Roman" w:hAnsi="Times New Roman" w:cs="Times New Roman"/>
          <w:color w:val="000000" w:themeColor="text1"/>
          <w:sz w:val="24"/>
          <w:szCs w:val="24"/>
        </w:rPr>
        <w:t xml:space="preserve"> stadijumom bolesti. U grupi pacijenktinja stadijuma IVA i IVB, porast tumorskih markera nastupio je znatno ranije u odnosu </w:t>
      </w:r>
      <w:proofErr w:type="gramStart"/>
      <w:r w:rsidR="00A92C61" w:rsidRPr="00646C39">
        <w:rPr>
          <w:rStyle w:val="y2iqfc"/>
          <w:rFonts w:ascii="Times New Roman" w:hAnsi="Times New Roman" w:cs="Times New Roman"/>
          <w:color w:val="000000" w:themeColor="text1"/>
          <w:sz w:val="24"/>
          <w:szCs w:val="24"/>
        </w:rPr>
        <w:t>na</w:t>
      </w:r>
      <w:proofErr w:type="gramEnd"/>
      <w:r w:rsidR="00A92C61" w:rsidRPr="00646C39">
        <w:rPr>
          <w:rStyle w:val="y2iqfc"/>
          <w:rFonts w:ascii="Times New Roman" w:hAnsi="Times New Roman" w:cs="Times New Roman"/>
          <w:color w:val="000000" w:themeColor="text1"/>
          <w:sz w:val="24"/>
          <w:szCs w:val="24"/>
        </w:rPr>
        <w:t xml:space="preserve"> pacijentkinje stadijuma III bolesti. </w:t>
      </w:r>
    </w:p>
    <w:p w:rsidR="00EA5619" w:rsidRPr="00646C39" w:rsidRDefault="00EA5619" w:rsidP="00646C39">
      <w:pPr>
        <w:shd w:val="clear" w:color="auto" w:fill="FFFFFF"/>
        <w:spacing w:after="0" w:line="480" w:lineRule="auto"/>
        <w:rPr>
          <w:rFonts w:ascii="Times New Roman" w:hAnsi="Times New Roman" w:cs="Times New Roman"/>
          <w:color w:val="000000" w:themeColor="text1"/>
          <w:sz w:val="24"/>
          <w:szCs w:val="24"/>
        </w:rPr>
      </w:pPr>
      <w:r w:rsidRPr="00646C39">
        <w:rPr>
          <w:rFonts w:ascii="Times New Roman" w:hAnsi="Times New Roman" w:cs="Times New Roman"/>
          <w:color w:val="000000" w:themeColor="text1"/>
          <w:sz w:val="24"/>
          <w:szCs w:val="24"/>
        </w:rPr>
        <w:t xml:space="preserve"> Prema mojim saznanjima, ovo je prvo istraživanje koje se bavi određivanjem razlike u dužini vremena do progresije bolesti između stadijuma III I IV karcinoma jajnika.</w:t>
      </w:r>
      <w:r w:rsidR="00E46FCF" w:rsidRPr="00646C39">
        <w:rPr>
          <w:rFonts w:ascii="Times New Roman" w:hAnsi="Times New Roman" w:cs="Times New Roman"/>
          <w:color w:val="000000" w:themeColor="text1"/>
          <w:sz w:val="24"/>
          <w:szCs w:val="24"/>
        </w:rPr>
        <w:t xml:space="preserve">Na osnovu studija, provedenih u drugim centrima, koje su su bavile drugim ciljevima istraživanja, utvrđen je PFS za stadijum III i IV bolesti. </w:t>
      </w:r>
    </w:p>
    <w:p w:rsidR="00EA5619" w:rsidRPr="00646C39" w:rsidRDefault="006B683E" w:rsidP="00646C39">
      <w:pPr>
        <w:shd w:val="clear" w:color="auto" w:fill="FFFFFF"/>
        <w:spacing w:after="0" w:line="480" w:lineRule="auto"/>
        <w:rPr>
          <w:rFonts w:ascii="Times New Roman" w:hAnsi="Times New Roman" w:cs="Times New Roman"/>
          <w:color w:val="000000" w:themeColor="text1"/>
          <w:sz w:val="24"/>
          <w:szCs w:val="24"/>
        </w:rPr>
      </w:pPr>
      <w:r w:rsidRPr="00646C39">
        <w:rPr>
          <w:rFonts w:ascii="Times New Roman" w:hAnsi="Times New Roman" w:cs="Times New Roman"/>
          <w:color w:val="000000" w:themeColor="text1"/>
          <w:sz w:val="24"/>
          <w:szCs w:val="24"/>
        </w:rPr>
        <w:t xml:space="preserve">Dvostruko slijepa, placebo-kontrolisana </w:t>
      </w:r>
      <w:r w:rsidR="000A35BE" w:rsidRPr="00646C39">
        <w:rPr>
          <w:rFonts w:ascii="Times New Roman" w:hAnsi="Times New Roman" w:cs="Times New Roman"/>
          <w:color w:val="000000" w:themeColor="text1"/>
          <w:sz w:val="24"/>
          <w:szCs w:val="24"/>
        </w:rPr>
        <w:t>studija</w:t>
      </w:r>
      <w:r w:rsidRPr="00646C39">
        <w:rPr>
          <w:rFonts w:ascii="Times New Roman" w:hAnsi="Times New Roman" w:cs="Times New Roman"/>
          <w:color w:val="000000" w:themeColor="text1"/>
          <w:sz w:val="24"/>
          <w:szCs w:val="24"/>
        </w:rPr>
        <w:t xml:space="preserve"> faze III</w:t>
      </w:r>
      <w:r w:rsidR="0091224E" w:rsidRPr="00646C39">
        <w:rPr>
          <w:rFonts w:ascii="Times New Roman" w:hAnsi="Times New Roman" w:cs="Times New Roman"/>
          <w:color w:val="000000" w:themeColor="text1"/>
          <w:sz w:val="24"/>
          <w:szCs w:val="24"/>
        </w:rPr>
        <w:t xml:space="preserve"> </w:t>
      </w:r>
      <w:r w:rsidR="0091224E" w:rsidRPr="00646C39">
        <w:rPr>
          <w:rFonts w:ascii="Times New Roman" w:hAnsi="Times New Roman" w:cs="Times New Roman"/>
          <w:color w:val="000000" w:themeColor="text1"/>
          <w:sz w:val="24"/>
          <w:szCs w:val="24"/>
          <w:shd w:val="clear" w:color="auto" w:fill="FFFFFF"/>
        </w:rPr>
        <w:t>N Engl J Med 2011; 365:2473-2483</w:t>
      </w:r>
      <w:r w:rsidR="00A92C61" w:rsidRPr="00646C39">
        <w:rPr>
          <w:rFonts w:ascii="Times New Roman" w:hAnsi="Times New Roman" w:cs="Times New Roman"/>
          <w:color w:val="000000" w:themeColor="text1"/>
          <w:sz w:val="24"/>
          <w:szCs w:val="24"/>
        </w:rPr>
        <w:t xml:space="preserve"> koja je uključivala pacijentkinje</w:t>
      </w:r>
      <w:r w:rsidRPr="00646C39">
        <w:rPr>
          <w:rFonts w:ascii="Times New Roman" w:hAnsi="Times New Roman" w:cs="Times New Roman"/>
          <w:color w:val="000000" w:themeColor="text1"/>
          <w:sz w:val="24"/>
          <w:szCs w:val="24"/>
        </w:rPr>
        <w:t xml:space="preserve"> stadijuma III I IV, utvrđivala je PFS. Prema rezultatima ove studije </w:t>
      </w:r>
      <w:r w:rsidR="0091224E" w:rsidRPr="00646C39">
        <w:rPr>
          <w:rFonts w:ascii="Times New Roman" w:hAnsi="Times New Roman" w:cs="Times New Roman"/>
          <w:color w:val="000000" w:themeColor="text1"/>
          <w:sz w:val="24"/>
          <w:szCs w:val="24"/>
        </w:rPr>
        <w:t>PFS je 14</w:t>
      </w:r>
      <w:proofErr w:type="gramStart"/>
      <w:r w:rsidR="0091224E" w:rsidRPr="00646C39">
        <w:rPr>
          <w:rFonts w:ascii="Times New Roman" w:hAnsi="Times New Roman" w:cs="Times New Roman"/>
          <w:color w:val="000000" w:themeColor="text1"/>
          <w:sz w:val="24"/>
          <w:szCs w:val="24"/>
        </w:rPr>
        <w:t>,1</w:t>
      </w:r>
      <w:proofErr w:type="gramEnd"/>
      <w:r w:rsidR="0091224E" w:rsidRPr="00646C39">
        <w:rPr>
          <w:rFonts w:ascii="Times New Roman" w:hAnsi="Times New Roman" w:cs="Times New Roman"/>
          <w:color w:val="000000" w:themeColor="text1"/>
          <w:sz w:val="24"/>
          <w:szCs w:val="24"/>
        </w:rPr>
        <w:t xml:space="preserve"> mjesec, za pacijentkinje koje su liječene prvom linijom sistemske hemioterapije po protokolu Taxol/CBDCA uz Bevacizumab</w:t>
      </w:r>
      <w:r w:rsidR="002332A3" w:rsidRPr="00646C39">
        <w:rPr>
          <w:rFonts w:ascii="Times New Roman" w:hAnsi="Times New Roman" w:cs="Times New Roman"/>
          <w:color w:val="000000" w:themeColor="text1"/>
          <w:sz w:val="24"/>
          <w:szCs w:val="24"/>
        </w:rPr>
        <w:t xml:space="preserve"> [17</w:t>
      </w:r>
      <w:r w:rsidR="00E17BCF" w:rsidRPr="00646C39">
        <w:rPr>
          <w:rFonts w:ascii="Times New Roman" w:hAnsi="Times New Roman" w:cs="Times New Roman"/>
          <w:color w:val="000000" w:themeColor="text1"/>
          <w:sz w:val="24"/>
          <w:szCs w:val="24"/>
        </w:rPr>
        <w:t>]</w:t>
      </w:r>
      <w:r w:rsidR="0091224E" w:rsidRPr="00646C39">
        <w:rPr>
          <w:rFonts w:ascii="Times New Roman" w:hAnsi="Times New Roman" w:cs="Times New Roman"/>
          <w:color w:val="000000" w:themeColor="text1"/>
          <w:sz w:val="24"/>
          <w:szCs w:val="24"/>
        </w:rPr>
        <w:t xml:space="preserve">. </w:t>
      </w:r>
    </w:p>
    <w:p w:rsidR="00FF2B8C" w:rsidRPr="00646C39" w:rsidRDefault="00E46FCF" w:rsidP="00646C39">
      <w:pPr>
        <w:shd w:val="clear" w:color="auto" w:fill="FFFFFF"/>
        <w:spacing w:after="0" w:line="480" w:lineRule="auto"/>
        <w:rPr>
          <w:rStyle w:val="id-label"/>
          <w:rFonts w:ascii="Times New Roman" w:hAnsi="Times New Roman" w:cs="Times New Roman"/>
          <w:color w:val="000000" w:themeColor="text1"/>
          <w:sz w:val="24"/>
          <w:szCs w:val="24"/>
        </w:rPr>
      </w:pPr>
      <w:r w:rsidRPr="00646C39">
        <w:rPr>
          <w:rFonts w:ascii="Times New Roman" w:hAnsi="Times New Roman" w:cs="Times New Roman"/>
          <w:color w:val="000000" w:themeColor="text1"/>
          <w:sz w:val="24"/>
          <w:szCs w:val="24"/>
        </w:rPr>
        <w:t>U januaru 2021.godine objavl</w:t>
      </w:r>
      <w:r w:rsidR="00A92C61" w:rsidRPr="00646C39">
        <w:rPr>
          <w:rFonts w:ascii="Times New Roman" w:hAnsi="Times New Roman" w:cs="Times New Roman"/>
          <w:color w:val="000000" w:themeColor="text1"/>
          <w:sz w:val="24"/>
          <w:szCs w:val="24"/>
        </w:rPr>
        <w:t xml:space="preserve">jeni su </w:t>
      </w:r>
      <w:proofErr w:type="gramStart"/>
      <w:r w:rsidR="00A92C61" w:rsidRPr="00646C39">
        <w:rPr>
          <w:rFonts w:ascii="Times New Roman" w:hAnsi="Times New Roman" w:cs="Times New Roman"/>
          <w:color w:val="000000" w:themeColor="text1"/>
          <w:sz w:val="24"/>
          <w:szCs w:val="24"/>
        </w:rPr>
        <w:t>rezultati  randomizovane</w:t>
      </w:r>
      <w:proofErr w:type="gramEnd"/>
      <w:r w:rsidRPr="00646C39">
        <w:rPr>
          <w:rFonts w:ascii="Times New Roman" w:hAnsi="Times New Roman" w:cs="Times New Roman"/>
          <w:color w:val="000000" w:themeColor="text1"/>
          <w:sz w:val="24"/>
          <w:szCs w:val="24"/>
        </w:rPr>
        <w:t>, dvostruko slijepe, placebo kontrolisane studije faze III (</w:t>
      </w:r>
      <w:r w:rsidRPr="00646C39">
        <w:rPr>
          <w:rStyle w:val="id-label"/>
          <w:rFonts w:ascii="Times New Roman" w:hAnsi="Times New Roman" w:cs="Times New Roman"/>
          <w:color w:val="000000" w:themeColor="text1"/>
          <w:sz w:val="24"/>
          <w:szCs w:val="24"/>
        </w:rPr>
        <w:t xml:space="preserve">NORA). Studija je imala za cilj da odredi dužinu PFS </w:t>
      </w:r>
      <w:r w:rsidR="00A92C61" w:rsidRPr="00646C39">
        <w:rPr>
          <w:rStyle w:val="id-label"/>
          <w:rFonts w:ascii="Times New Roman" w:hAnsi="Times New Roman" w:cs="Times New Roman"/>
          <w:color w:val="000000" w:themeColor="text1"/>
          <w:sz w:val="24"/>
          <w:szCs w:val="24"/>
        </w:rPr>
        <w:t>kod pacijentkinja koje</w:t>
      </w:r>
      <w:r w:rsidR="000A5ADF" w:rsidRPr="00646C39">
        <w:rPr>
          <w:rStyle w:val="id-label"/>
          <w:rFonts w:ascii="Times New Roman" w:hAnsi="Times New Roman" w:cs="Times New Roman"/>
          <w:color w:val="000000" w:themeColor="text1"/>
          <w:sz w:val="24"/>
          <w:szCs w:val="24"/>
        </w:rPr>
        <w:t xml:space="preserve"> su primal</w:t>
      </w:r>
      <w:r w:rsidR="00A92C61" w:rsidRPr="00646C39">
        <w:rPr>
          <w:rStyle w:val="id-label"/>
          <w:rFonts w:ascii="Times New Roman" w:hAnsi="Times New Roman" w:cs="Times New Roman"/>
          <w:color w:val="000000" w:themeColor="text1"/>
          <w:sz w:val="24"/>
          <w:szCs w:val="24"/>
        </w:rPr>
        <w:t>e</w:t>
      </w:r>
      <w:r w:rsidR="000A5ADF" w:rsidRPr="00646C39">
        <w:rPr>
          <w:rStyle w:val="id-label"/>
          <w:rFonts w:ascii="Times New Roman" w:hAnsi="Times New Roman" w:cs="Times New Roman"/>
          <w:color w:val="000000" w:themeColor="text1"/>
          <w:sz w:val="24"/>
          <w:szCs w:val="24"/>
        </w:rPr>
        <w:t xml:space="preserve"> terapiju odražavanja Ni</w:t>
      </w:r>
      <w:r w:rsidR="00A92C61" w:rsidRPr="00646C39">
        <w:rPr>
          <w:rStyle w:val="id-label"/>
          <w:rFonts w:ascii="Times New Roman" w:hAnsi="Times New Roman" w:cs="Times New Roman"/>
          <w:color w:val="000000" w:themeColor="text1"/>
          <w:sz w:val="24"/>
          <w:szCs w:val="24"/>
        </w:rPr>
        <w:t xml:space="preserve">raparibom, u odnosu </w:t>
      </w:r>
      <w:proofErr w:type="gramStart"/>
      <w:r w:rsidR="00A92C61" w:rsidRPr="00646C39">
        <w:rPr>
          <w:rStyle w:val="id-label"/>
          <w:rFonts w:ascii="Times New Roman" w:hAnsi="Times New Roman" w:cs="Times New Roman"/>
          <w:color w:val="000000" w:themeColor="text1"/>
          <w:sz w:val="24"/>
          <w:szCs w:val="24"/>
        </w:rPr>
        <w:t>na</w:t>
      </w:r>
      <w:proofErr w:type="gramEnd"/>
      <w:r w:rsidR="00A92C61" w:rsidRPr="00646C39">
        <w:rPr>
          <w:rStyle w:val="id-label"/>
          <w:rFonts w:ascii="Times New Roman" w:hAnsi="Times New Roman" w:cs="Times New Roman"/>
          <w:color w:val="000000" w:themeColor="text1"/>
          <w:sz w:val="24"/>
          <w:szCs w:val="24"/>
        </w:rPr>
        <w:t xml:space="preserve"> pacijentkinje koje su primale</w:t>
      </w:r>
      <w:r w:rsidR="000A5ADF" w:rsidRPr="00646C39">
        <w:rPr>
          <w:rStyle w:val="id-label"/>
          <w:rFonts w:ascii="Times New Roman" w:hAnsi="Times New Roman" w:cs="Times New Roman"/>
          <w:color w:val="000000" w:themeColor="text1"/>
          <w:sz w:val="24"/>
          <w:szCs w:val="24"/>
        </w:rPr>
        <w:t xml:space="preserve"> placebo. Medijana PFS u grupi sa Niraparibom bila je 18</w:t>
      </w:r>
      <w:proofErr w:type="gramStart"/>
      <w:r w:rsidR="000A5ADF" w:rsidRPr="00646C39">
        <w:rPr>
          <w:rStyle w:val="id-label"/>
          <w:rFonts w:ascii="Times New Roman" w:hAnsi="Times New Roman" w:cs="Times New Roman"/>
          <w:color w:val="000000" w:themeColor="text1"/>
          <w:sz w:val="24"/>
          <w:szCs w:val="24"/>
        </w:rPr>
        <w:t>,3</w:t>
      </w:r>
      <w:proofErr w:type="gramEnd"/>
      <w:r w:rsidR="000A5ADF" w:rsidRPr="00646C39">
        <w:rPr>
          <w:rStyle w:val="id-label"/>
          <w:rFonts w:ascii="Times New Roman" w:hAnsi="Times New Roman" w:cs="Times New Roman"/>
          <w:color w:val="000000" w:themeColor="text1"/>
          <w:sz w:val="24"/>
          <w:szCs w:val="24"/>
        </w:rPr>
        <w:t xml:space="preserve"> mjeseca, a u grupi sa placebo</w:t>
      </w:r>
      <w:r w:rsidR="00A92C61" w:rsidRPr="00646C39">
        <w:rPr>
          <w:rStyle w:val="id-label"/>
          <w:rFonts w:ascii="Times New Roman" w:hAnsi="Times New Roman" w:cs="Times New Roman"/>
          <w:color w:val="000000" w:themeColor="text1"/>
          <w:sz w:val="24"/>
          <w:szCs w:val="24"/>
        </w:rPr>
        <w:t>m</w:t>
      </w:r>
      <w:r w:rsidR="000A5ADF" w:rsidRPr="00646C39">
        <w:rPr>
          <w:rStyle w:val="id-label"/>
          <w:rFonts w:ascii="Times New Roman" w:hAnsi="Times New Roman" w:cs="Times New Roman"/>
          <w:color w:val="000000" w:themeColor="text1"/>
          <w:sz w:val="24"/>
          <w:szCs w:val="24"/>
        </w:rPr>
        <w:t xml:space="preserve"> 4.5 mjeseci[18].</w:t>
      </w:r>
    </w:p>
    <w:p w:rsidR="00FF2B8C" w:rsidRPr="00646C39" w:rsidRDefault="00C1199E" w:rsidP="00646C39">
      <w:pPr>
        <w:shd w:val="clear" w:color="auto" w:fill="FFFFFF"/>
        <w:spacing w:after="0" w:line="480" w:lineRule="auto"/>
        <w:rPr>
          <w:rStyle w:val="y2iqfc"/>
          <w:rFonts w:ascii="Times New Roman" w:hAnsi="Times New Roman" w:cs="Times New Roman"/>
          <w:color w:val="000000" w:themeColor="text1"/>
          <w:sz w:val="24"/>
          <w:szCs w:val="24"/>
        </w:rPr>
      </w:pPr>
      <w:r w:rsidRPr="00646C39">
        <w:rPr>
          <w:rStyle w:val="y2iqfc"/>
          <w:rFonts w:ascii="Times New Roman" w:hAnsi="Times New Roman" w:cs="Times New Roman"/>
          <w:color w:val="000000" w:themeColor="text1"/>
          <w:sz w:val="24"/>
          <w:szCs w:val="24"/>
        </w:rPr>
        <w:t>U studiji faze III VELIA/GOG-3005, uz hem</w:t>
      </w:r>
      <w:r w:rsidR="000A5ADF" w:rsidRPr="00646C39">
        <w:rPr>
          <w:rStyle w:val="y2iqfc"/>
          <w:rFonts w:ascii="Times New Roman" w:hAnsi="Times New Roman" w:cs="Times New Roman"/>
          <w:color w:val="000000" w:themeColor="text1"/>
          <w:sz w:val="24"/>
          <w:szCs w:val="24"/>
        </w:rPr>
        <w:t>i</w:t>
      </w:r>
      <w:r w:rsidRPr="00646C39">
        <w:rPr>
          <w:rStyle w:val="y2iqfc"/>
          <w:rFonts w:ascii="Times New Roman" w:hAnsi="Times New Roman" w:cs="Times New Roman"/>
          <w:color w:val="000000" w:themeColor="text1"/>
          <w:sz w:val="24"/>
          <w:szCs w:val="24"/>
        </w:rPr>
        <w:t>oterapiju taxol/CBDCA dodat je Veliparib, a potom je nastavljen</w:t>
      </w:r>
      <w:r w:rsidR="000A5ADF" w:rsidRPr="00646C39">
        <w:rPr>
          <w:rStyle w:val="y2iqfc"/>
          <w:rFonts w:ascii="Times New Roman" w:hAnsi="Times New Roman" w:cs="Times New Roman"/>
          <w:color w:val="000000" w:themeColor="text1"/>
          <w:sz w:val="24"/>
          <w:szCs w:val="24"/>
        </w:rPr>
        <w:t xml:space="preserve"> kao</w:t>
      </w:r>
      <w:r w:rsidRPr="00646C39">
        <w:rPr>
          <w:rStyle w:val="y2iqfc"/>
          <w:rFonts w:ascii="Times New Roman" w:hAnsi="Times New Roman" w:cs="Times New Roman"/>
          <w:color w:val="000000" w:themeColor="text1"/>
          <w:sz w:val="24"/>
          <w:szCs w:val="24"/>
        </w:rPr>
        <w:t xml:space="preserve"> terapija održavanja.</w:t>
      </w:r>
      <w:r w:rsidR="000A5ADF" w:rsidRPr="00646C39">
        <w:rPr>
          <w:rStyle w:val="y2iqfc"/>
          <w:rFonts w:ascii="Times New Roman" w:hAnsi="Times New Roman" w:cs="Times New Roman"/>
          <w:color w:val="000000" w:themeColor="text1"/>
          <w:sz w:val="24"/>
          <w:szCs w:val="24"/>
        </w:rPr>
        <w:t xml:space="preserve"> </w:t>
      </w:r>
      <w:proofErr w:type="gramStart"/>
      <w:r w:rsidRPr="00646C39">
        <w:rPr>
          <w:rStyle w:val="y2iqfc"/>
          <w:rFonts w:ascii="Times New Roman" w:hAnsi="Times New Roman" w:cs="Times New Roman"/>
          <w:color w:val="000000" w:themeColor="text1"/>
          <w:sz w:val="24"/>
          <w:szCs w:val="24"/>
        </w:rPr>
        <w:t xml:space="preserve">Kontrolna grupa primala je </w:t>
      </w:r>
      <w:r w:rsidRPr="00646C39">
        <w:rPr>
          <w:rStyle w:val="y2iqfc"/>
          <w:rFonts w:ascii="Times New Roman" w:hAnsi="Times New Roman" w:cs="Times New Roman"/>
          <w:color w:val="000000" w:themeColor="text1"/>
          <w:sz w:val="24"/>
          <w:szCs w:val="24"/>
        </w:rPr>
        <w:lastRenderedPageBreak/>
        <w:t>pl</w:t>
      </w:r>
      <w:r w:rsidR="00A92C61" w:rsidRPr="00646C39">
        <w:rPr>
          <w:rStyle w:val="y2iqfc"/>
          <w:rFonts w:ascii="Times New Roman" w:hAnsi="Times New Roman" w:cs="Times New Roman"/>
          <w:color w:val="000000" w:themeColor="text1"/>
          <w:sz w:val="24"/>
          <w:szCs w:val="24"/>
        </w:rPr>
        <w:t>acebo uz hemioterapiju.</w:t>
      </w:r>
      <w:proofErr w:type="gramEnd"/>
      <w:r w:rsidR="00A92C61" w:rsidRPr="00646C39">
        <w:rPr>
          <w:rStyle w:val="y2iqfc"/>
          <w:rFonts w:ascii="Times New Roman" w:hAnsi="Times New Roman" w:cs="Times New Roman"/>
          <w:color w:val="000000" w:themeColor="text1"/>
          <w:sz w:val="24"/>
          <w:szCs w:val="24"/>
        </w:rPr>
        <w:t xml:space="preserve"> PFS za V</w:t>
      </w:r>
      <w:r w:rsidRPr="00646C39">
        <w:rPr>
          <w:rStyle w:val="y2iqfc"/>
          <w:rFonts w:ascii="Times New Roman" w:hAnsi="Times New Roman" w:cs="Times New Roman"/>
          <w:color w:val="000000" w:themeColor="text1"/>
          <w:sz w:val="24"/>
          <w:szCs w:val="24"/>
        </w:rPr>
        <w:t>eliparib grupu bio je 23.5 mjeseci, a za placebo grupu 17</w:t>
      </w:r>
      <w:proofErr w:type="gramStart"/>
      <w:r w:rsidRPr="00646C39">
        <w:rPr>
          <w:rStyle w:val="y2iqfc"/>
          <w:rFonts w:ascii="Times New Roman" w:hAnsi="Times New Roman" w:cs="Times New Roman"/>
          <w:color w:val="000000" w:themeColor="text1"/>
          <w:sz w:val="24"/>
          <w:szCs w:val="24"/>
        </w:rPr>
        <w:t>,3</w:t>
      </w:r>
      <w:proofErr w:type="gramEnd"/>
      <w:r w:rsidRPr="00646C39">
        <w:rPr>
          <w:rStyle w:val="y2iqfc"/>
          <w:rFonts w:ascii="Times New Roman" w:hAnsi="Times New Roman" w:cs="Times New Roman"/>
          <w:color w:val="000000" w:themeColor="text1"/>
          <w:sz w:val="24"/>
          <w:szCs w:val="24"/>
        </w:rPr>
        <w:t xml:space="preserve"> mjeseca [19].</w:t>
      </w:r>
    </w:p>
    <w:p w:rsidR="00047114" w:rsidRPr="00646C39" w:rsidRDefault="00FF2B8C" w:rsidP="00646C39">
      <w:pPr>
        <w:shd w:val="clear" w:color="auto" w:fill="FFFFFF"/>
        <w:spacing w:after="0" w:line="480" w:lineRule="auto"/>
        <w:rPr>
          <w:rFonts w:ascii="Times New Roman" w:hAnsi="Times New Roman" w:cs="Times New Roman"/>
          <w:color w:val="000000" w:themeColor="text1"/>
          <w:sz w:val="24"/>
          <w:szCs w:val="24"/>
        </w:rPr>
      </w:pPr>
      <w:r w:rsidRPr="00646C39">
        <w:rPr>
          <w:rStyle w:val="y2iqfc"/>
          <w:rFonts w:ascii="Times New Roman" w:hAnsi="Times New Roman" w:cs="Times New Roman"/>
          <w:color w:val="000000" w:themeColor="text1"/>
          <w:sz w:val="24"/>
          <w:szCs w:val="24"/>
          <w:shd w:val="clear" w:color="auto" w:fill="FFFFFF" w:themeFill="background1"/>
        </w:rPr>
        <w:t>Opservaciona, prospektivna NIMES-ROC studija faze IV (NCT02825420) procijenila je trabektedin plus pegilirani liposomalni doksorubicin (PLD) u stvarnoj kliničkoj praksi.</w:t>
      </w:r>
      <w:r w:rsidRPr="00646C39">
        <w:rPr>
          <w:rFonts w:ascii="Times New Roman" w:hAnsi="Times New Roman" w:cs="Times New Roman"/>
          <w:color w:val="000000" w:themeColor="text1"/>
          <w:sz w:val="24"/>
          <w:szCs w:val="24"/>
          <w:shd w:val="clear" w:color="auto" w:fill="FFFFFF" w:themeFill="background1"/>
        </w:rPr>
        <w:t xml:space="preserve"> Studija je </w:t>
      </w:r>
      <w:r w:rsidRPr="00646C39">
        <w:rPr>
          <w:rStyle w:val="y2iqfc"/>
          <w:rFonts w:ascii="Times New Roman" w:hAnsi="Times New Roman" w:cs="Times New Roman"/>
          <w:color w:val="000000" w:themeColor="text1"/>
          <w:sz w:val="24"/>
          <w:szCs w:val="24"/>
          <w:shd w:val="clear" w:color="auto" w:fill="FFFFFF" w:themeFill="background1"/>
        </w:rPr>
        <w:t xml:space="preserve">uključivala pacijentinje </w:t>
      </w:r>
      <w:proofErr w:type="gramStart"/>
      <w:r w:rsidRPr="00646C39">
        <w:rPr>
          <w:rStyle w:val="y2iqfc"/>
          <w:rFonts w:ascii="Times New Roman" w:hAnsi="Times New Roman" w:cs="Times New Roman"/>
          <w:color w:val="000000" w:themeColor="text1"/>
          <w:sz w:val="24"/>
          <w:szCs w:val="24"/>
          <w:shd w:val="clear" w:color="auto" w:fill="FFFFFF" w:themeFill="background1"/>
        </w:rPr>
        <w:t>sa</w:t>
      </w:r>
      <w:proofErr w:type="gramEnd"/>
      <w:r w:rsidRPr="00646C39">
        <w:rPr>
          <w:rStyle w:val="y2iqfc"/>
          <w:rFonts w:ascii="Times New Roman" w:hAnsi="Times New Roman" w:cs="Times New Roman"/>
          <w:color w:val="000000" w:themeColor="text1"/>
          <w:sz w:val="24"/>
          <w:szCs w:val="24"/>
          <w:shd w:val="clear" w:color="auto" w:fill="FFFFFF" w:themeFill="background1"/>
        </w:rPr>
        <w:t xml:space="preserve"> rekurentnim karcinomom jajnika osjetljivim na platinu (PS-ROC) koje su primile jedan ili više ciklusa trabektedina/PLD prije uključivanja prema odobrenju za stavljanje u promet. </w:t>
      </w:r>
      <w:proofErr w:type="gramStart"/>
      <w:r w:rsidRPr="00646C39">
        <w:rPr>
          <w:rStyle w:val="y2iqfc"/>
          <w:rFonts w:ascii="Times New Roman" w:hAnsi="Times New Roman" w:cs="Times New Roman"/>
          <w:color w:val="000000" w:themeColor="text1"/>
          <w:sz w:val="24"/>
          <w:szCs w:val="24"/>
          <w:shd w:val="clear" w:color="auto" w:fill="FFFFFF" w:themeFill="background1"/>
        </w:rPr>
        <w:t>Primarni cilj je preživljavanje bez progresije bolesti (PFS) prema kriterijima istraživača.</w:t>
      </w:r>
      <w:proofErr w:type="gramEnd"/>
      <w:r w:rsidRPr="00646C39">
        <w:rPr>
          <w:rStyle w:val="y2iqfc"/>
          <w:rFonts w:ascii="Times New Roman" w:hAnsi="Times New Roman" w:cs="Times New Roman"/>
          <w:color w:val="000000" w:themeColor="text1"/>
          <w:sz w:val="24"/>
          <w:szCs w:val="24"/>
          <w:shd w:val="clear" w:color="auto" w:fill="FFFFFF" w:themeFill="background1"/>
        </w:rPr>
        <w:t xml:space="preserve"> Medijan</w:t>
      </w:r>
      <w:r w:rsidR="00A92C61" w:rsidRPr="00646C39">
        <w:rPr>
          <w:rStyle w:val="y2iqfc"/>
          <w:rFonts w:ascii="Times New Roman" w:hAnsi="Times New Roman" w:cs="Times New Roman"/>
          <w:color w:val="000000" w:themeColor="text1"/>
          <w:sz w:val="24"/>
          <w:szCs w:val="24"/>
          <w:shd w:val="clear" w:color="auto" w:fill="FFFFFF" w:themeFill="background1"/>
        </w:rPr>
        <w:t>a</w:t>
      </w:r>
      <w:r w:rsidRPr="00646C39">
        <w:rPr>
          <w:rStyle w:val="y2iqfc"/>
          <w:rFonts w:ascii="Times New Roman" w:hAnsi="Times New Roman" w:cs="Times New Roman"/>
          <w:color w:val="000000" w:themeColor="text1"/>
          <w:sz w:val="24"/>
          <w:szCs w:val="24"/>
          <w:shd w:val="clear" w:color="auto" w:fill="FFFFFF" w:themeFill="background1"/>
        </w:rPr>
        <w:t xml:space="preserve"> PFS bio je 9</w:t>
      </w:r>
      <w:proofErr w:type="gramStart"/>
      <w:r w:rsidRPr="00646C39">
        <w:rPr>
          <w:rStyle w:val="y2iqfc"/>
          <w:rFonts w:ascii="Times New Roman" w:hAnsi="Times New Roman" w:cs="Times New Roman"/>
          <w:color w:val="000000" w:themeColor="text1"/>
          <w:sz w:val="24"/>
          <w:szCs w:val="24"/>
          <w:shd w:val="clear" w:color="auto" w:fill="FFFFFF" w:themeFill="background1"/>
        </w:rPr>
        <w:t>,46</w:t>
      </w:r>
      <w:proofErr w:type="gramEnd"/>
      <w:r w:rsidRPr="00646C39">
        <w:rPr>
          <w:rStyle w:val="y2iqfc"/>
          <w:rFonts w:ascii="Times New Roman" w:hAnsi="Times New Roman" w:cs="Times New Roman"/>
          <w:color w:val="000000" w:themeColor="text1"/>
          <w:sz w:val="24"/>
          <w:szCs w:val="24"/>
          <w:shd w:val="clear" w:color="auto" w:fill="FFFFFF" w:themeFill="background1"/>
        </w:rPr>
        <w:t xml:space="preserve"> mjeseci [20]</w:t>
      </w:r>
      <w:r w:rsidRPr="00646C39">
        <w:rPr>
          <w:rStyle w:val="y2iqfc"/>
          <w:rFonts w:ascii="Times New Roman" w:hAnsi="Times New Roman" w:cs="Times New Roman"/>
          <w:color w:val="000000" w:themeColor="text1"/>
          <w:sz w:val="24"/>
          <w:szCs w:val="24"/>
        </w:rPr>
        <w:t>.</w:t>
      </w:r>
    </w:p>
    <w:p w:rsidR="00646C39" w:rsidRDefault="0091224E" w:rsidP="00646C39">
      <w:pPr>
        <w:shd w:val="clear" w:color="auto" w:fill="FFFFFF"/>
        <w:spacing w:before="100" w:beforeAutospacing="1" w:after="100" w:afterAutospacing="1" w:line="480" w:lineRule="auto"/>
        <w:rPr>
          <w:rFonts w:ascii="Times New Roman" w:hAnsi="Times New Roman" w:cs="Times New Roman"/>
          <w:color w:val="000000" w:themeColor="text1"/>
          <w:sz w:val="24"/>
          <w:szCs w:val="24"/>
        </w:rPr>
      </w:pPr>
      <w:r w:rsidRPr="00646C39">
        <w:rPr>
          <w:rFonts w:ascii="Times New Roman" w:hAnsi="Times New Roman" w:cs="Times New Roman"/>
          <w:color w:val="000000" w:themeColor="text1"/>
          <w:sz w:val="24"/>
          <w:szCs w:val="24"/>
        </w:rPr>
        <w:t xml:space="preserve">Sljedeća istraživanja trebala bi biti </w:t>
      </w:r>
      <w:proofErr w:type="gramStart"/>
      <w:r w:rsidRPr="00646C39">
        <w:rPr>
          <w:rFonts w:ascii="Times New Roman" w:hAnsi="Times New Roman" w:cs="Times New Roman"/>
          <w:color w:val="000000" w:themeColor="text1"/>
          <w:sz w:val="24"/>
          <w:szCs w:val="24"/>
        </w:rPr>
        <w:t>sa</w:t>
      </w:r>
      <w:proofErr w:type="gramEnd"/>
      <w:r w:rsidRPr="00646C39">
        <w:rPr>
          <w:rFonts w:ascii="Times New Roman" w:hAnsi="Times New Roman" w:cs="Times New Roman"/>
          <w:color w:val="000000" w:themeColor="text1"/>
          <w:sz w:val="24"/>
          <w:szCs w:val="24"/>
        </w:rPr>
        <w:t xml:space="preserve"> ciljem otkrivanja koja subpopulacija pacijentkinja ima najveći benefit od terapije održavanja Bevacizumabom.</w:t>
      </w:r>
      <w:r w:rsidR="00F23AB5" w:rsidRPr="00646C39">
        <w:rPr>
          <w:rFonts w:ascii="Times New Roman" w:hAnsi="Times New Roman" w:cs="Times New Roman"/>
          <w:color w:val="000000" w:themeColor="text1"/>
          <w:sz w:val="24"/>
          <w:szCs w:val="24"/>
        </w:rPr>
        <w:t xml:space="preserve"> </w:t>
      </w:r>
      <w:r w:rsidR="00A92C61" w:rsidRPr="00646C39">
        <w:rPr>
          <w:rStyle w:val="y2iqfc"/>
          <w:rFonts w:ascii="Times New Roman" w:hAnsi="Times New Roman" w:cs="Times New Roman"/>
          <w:color w:val="000000" w:themeColor="text1"/>
          <w:sz w:val="24"/>
          <w:szCs w:val="24"/>
        </w:rPr>
        <w:t>Postavlja se</w:t>
      </w:r>
      <w:r w:rsidR="00F23AB5" w:rsidRPr="00646C39">
        <w:rPr>
          <w:rStyle w:val="y2iqfc"/>
          <w:rFonts w:ascii="Times New Roman" w:hAnsi="Times New Roman" w:cs="Times New Roman"/>
          <w:color w:val="000000" w:themeColor="text1"/>
          <w:sz w:val="24"/>
          <w:szCs w:val="24"/>
        </w:rPr>
        <w:t xml:space="preserve"> i</w:t>
      </w:r>
      <w:r w:rsidR="00A92C61" w:rsidRPr="00646C39">
        <w:rPr>
          <w:rStyle w:val="y2iqfc"/>
          <w:rFonts w:ascii="Times New Roman" w:hAnsi="Times New Roman" w:cs="Times New Roman"/>
          <w:color w:val="000000" w:themeColor="text1"/>
          <w:sz w:val="24"/>
          <w:szCs w:val="24"/>
        </w:rPr>
        <w:t xml:space="preserve"> pitanje da li izolovani</w:t>
      </w:r>
      <w:r w:rsidR="00F23AB5" w:rsidRPr="00646C39">
        <w:rPr>
          <w:rStyle w:val="y2iqfc"/>
          <w:rFonts w:ascii="Times New Roman" w:hAnsi="Times New Roman" w:cs="Times New Roman"/>
          <w:color w:val="000000" w:themeColor="text1"/>
          <w:sz w:val="24"/>
          <w:szCs w:val="24"/>
        </w:rPr>
        <w:t xml:space="preserve"> porast tumorskih markera može biti dovoljan razlog za promjenu modaliteta liječenja prije nastanka kliničke </w:t>
      </w:r>
      <w:proofErr w:type="gramStart"/>
      <w:r w:rsidR="00F23AB5" w:rsidRPr="00646C39">
        <w:rPr>
          <w:rStyle w:val="y2iqfc"/>
          <w:rFonts w:ascii="Times New Roman" w:hAnsi="Times New Roman" w:cs="Times New Roman"/>
          <w:color w:val="000000" w:themeColor="text1"/>
          <w:sz w:val="24"/>
          <w:szCs w:val="24"/>
        </w:rPr>
        <w:t>ili</w:t>
      </w:r>
      <w:proofErr w:type="gramEnd"/>
      <w:r w:rsidR="00F23AB5" w:rsidRPr="00646C39">
        <w:rPr>
          <w:rStyle w:val="y2iqfc"/>
          <w:rFonts w:ascii="Times New Roman" w:hAnsi="Times New Roman" w:cs="Times New Roman"/>
          <w:color w:val="000000" w:themeColor="text1"/>
          <w:sz w:val="24"/>
          <w:szCs w:val="24"/>
        </w:rPr>
        <w:t xml:space="preserve"> radiološke progresije bolesti, a za to su potrebne dodatne kliničke studije u budućnosti.</w:t>
      </w:r>
    </w:p>
    <w:p w:rsidR="00646C39" w:rsidRDefault="00EE33B5" w:rsidP="00646C39">
      <w:pPr>
        <w:shd w:val="clear" w:color="auto" w:fill="FFFFFF"/>
        <w:spacing w:before="100" w:beforeAutospacing="1" w:after="100" w:afterAutospacing="1" w:line="480" w:lineRule="auto"/>
        <w:rPr>
          <w:rFonts w:ascii="Times New Roman" w:hAnsi="Times New Roman" w:cs="Times New Roman"/>
          <w:color w:val="000000" w:themeColor="text1"/>
          <w:sz w:val="24"/>
          <w:szCs w:val="24"/>
        </w:rPr>
      </w:pPr>
      <w:r w:rsidRPr="00646C39">
        <w:rPr>
          <w:rFonts w:ascii="Times New Roman" w:eastAsia="Times New Roman" w:hAnsi="Times New Roman" w:cs="Times New Roman"/>
          <w:b/>
          <w:color w:val="000000" w:themeColor="text1"/>
          <w:sz w:val="24"/>
          <w:szCs w:val="24"/>
        </w:rPr>
        <w:t>Zaključak</w:t>
      </w:r>
    </w:p>
    <w:p w:rsidR="00DF6522" w:rsidRPr="00646C39" w:rsidRDefault="00DF6522" w:rsidP="00646C39">
      <w:pPr>
        <w:shd w:val="clear" w:color="auto" w:fill="FFFFFF"/>
        <w:spacing w:before="100" w:beforeAutospacing="1" w:after="100" w:afterAutospacing="1" w:line="480" w:lineRule="auto"/>
        <w:rPr>
          <w:rFonts w:ascii="Times New Roman" w:hAnsi="Times New Roman" w:cs="Times New Roman"/>
          <w:color w:val="000000" w:themeColor="text1"/>
          <w:sz w:val="24"/>
          <w:szCs w:val="24"/>
        </w:rPr>
      </w:pPr>
      <w:r w:rsidRPr="00646C39">
        <w:rPr>
          <w:rFonts w:ascii="Times New Roman" w:hAnsi="Times New Roman" w:cs="Times New Roman"/>
          <w:color w:val="000000" w:themeColor="text1"/>
          <w:sz w:val="24"/>
          <w:szCs w:val="24"/>
        </w:rPr>
        <w:t xml:space="preserve">Na osnovu rezultata ovog istraživanja, mogu se izvesti sljedeći zaključci: </w:t>
      </w:r>
    </w:p>
    <w:p w:rsidR="00DF6522" w:rsidRPr="00646C39" w:rsidRDefault="00391879" w:rsidP="00646C39">
      <w:pPr>
        <w:pStyle w:val="ListParagraph"/>
        <w:numPr>
          <w:ilvl w:val="0"/>
          <w:numId w:val="11"/>
        </w:numPr>
        <w:shd w:val="clear" w:color="auto" w:fill="FFFFFF" w:themeFill="background1"/>
        <w:spacing w:after="0" w:line="480" w:lineRule="auto"/>
        <w:rPr>
          <w:rFonts w:ascii="Times New Roman" w:hAnsi="Times New Roman" w:cs="Times New Roman"/>
          <w:color w:val="000000" w:themeColor="text1"/>
          <w:sz w:val="24"/>
          <w:szCs w:val="24"/>
        </w:rPr>
      </w:pPr>
      <w:r w:rsidRPr="00646C39">
        <w:rPr>
          <w:rFonts w:ascii="Times New Roman" w:hAnsi="Times New Roman" w:cs="Times New Roman"/>
          <w:color w:val="000000" w:themeColor="text1"/>
          <w:sz w:val="24"/>
          <w:szCs w:val="24"/>
        </w:rPr>
        <w:t xml:space="preserve">Medijana </w:t>
      </w:r>
      <w:r w:rsidR="00DF6522" w:rsidRPr="00646C39">
        <w:rPr>
          <w:rFonts w:ascii="Times New Roman" w:hAnsi="Times New Roman" w:cs="Times New Roman"/>
          <w:color w:val="000000" w:themeColor="text1"/>
          <w:sz w:val="24"/>
          <w:szCs w:val="24"/>
        </w:rPr>
        <w:t>PFS za stadijum III karcinoma jajnika je 826 mjeseci.</w:t>
      </w:r>
    </w:p>
    <w:p w:rsidR="00DF6522" w:rsidRPr="00646C39" w:rsidRDefault="00391879" w:rsidP="00646C39">
      <w:pPr>
        <w:pStyle w:val="ListParagraph"/>
        <w:numPr>
          <w:ilvl w:val="0"/>
          <w:numId w:val="11"/>
        </w:numPr>
        <w:shd w:val="clear" w:color="auto" w:fill="FFFFFF" w:themeFill="background1"/>
        <w:spacing w:after="0" w:line="480" w:lineRule="auto"/>
        <w:rPr>
          <w:rFonts w:ascii="Times New Roman" w:hAnsi="Times New Roman" w:cs="Times New Roman"/>
          <w:color w:val="000000" w:themeColor="text1"/>
          <w:sz w:val="24"/>
          <w:szCs w:val="24"/>
        </w:rPr>
      </w:pPr>
      <w:r w:rsidRPr="00646C39">
        <w:rPr>
          <w:rFonts w:ascii="Times New Roman" w:hAnsi="Times New Roman" w:cs="Times New Roman"/>
          <w:color w:val="000000" w:themeColor="text1"/>
          <w:sz w:val="24"/>
          <w:szCs w:val="24"/>
        </w:rPr>
        <w:t xml:space="preserve">Medijana </w:t>
      </w:r>
      <w:r w:rsidR="00DF6522" w:rsidRPr="00646C39">
        <w:rPr>
          <w:rFonts w:ascii="Times New Roman" w:hAnsi="Times New Roman" w:cs="Times New Roman"/>
          <w:color w:val="000000" w:themeColor="text1"/>
          <w:sz w:val="24"/>
          <w:szCs w:val="24"/>
        </w:rPr>
        <w:t>PFS za stadijum IV carcinoma jajnika je 444 mjeseca.</w:t>
      </w:r>
    </w:p>
    <w:p w:rsidR="00DF6522" w:rsidRPr="00646C39" w:rsidRDefault="00DF6522" w:rsidP="00646C39">
      <w:pPr>
        <w:pStyle w:val="ListParagraph"/>
        <w:numPr>
          <w:ilvl w:val="0"/>
          <w:numId w:val="11"/>
        </w:numPr>
        <w:shd w:val="clear" w:color="auto" w:fill="FFFFFF" w:themeFill="background1"/>
        <w:spacing w:after="0" w:line="480" w:lineRule="auto"/>
        <w:rPr>
          <w:rFonts w:ascii="Times New Roman" w:hAnsi="Times New Roman" w:cs="Times New Roman"/>
          <w:color w:val="000000" w:themeColor="text1"/>
          <w:sz w:val="24"/>
          <w:szCs w:val="24"/>
        </w:rPr>
      </w:pPr>
      <w:r w:rsidRPr="00646C39">
        <w:rPr>
          <w:rFonts w:ascii="Times New Roman" w:hAnsi="Times New Roman" w:cs="Times New Roman"/>
          <w:color w:val="000000" w:themeColor="text1"/>
          <w:sz w:val="24"/>
          <w:szCs w:val="24"/>
        </w:rPr>
        <w:t>Vrijeme do progresije bolesti znatno je duže kod pacijentkinja koje su u stadijum III bolesti.</w:t>
      </w:r>
    </w:p>
    <w:p w:rsidR="00646C39" w:rsidRDefault="00DF6522" w:rsidP="00646C39">
      <w:pPr>
        <w:pStyle w:val="ListParagraph"/>
        <w:numPr>
          <w:ilvl w:val="0"/>
          <w:numId w:val="11"/>
        </w:numPr>
        <w:shd w:val="clear" w:color="auto" w:fill="FFFFFF" w:themeFill="background1"/>
        <w:spacing w:after="0" w:line="480" w:lineRule="auto"/>
        <w:rPr>
          <w:rFonts w:ascii="Times New Roman" w:hAnsi="Times New Roman" w:cs="Times New Roman"/>
          <w:color w:val="000000" w:themeColor="text1"/>
          <w:sz w:val="24"/>
          <w:szCs w:val="24"/>
        </w:rPr>
      </w:pPr>
      <w:r w:rsidRPr="00646C39">
        <w:rPr>
          <w:rFonts w:ascii="Times New Roman" w:hAnsi="Times New Roman" w:cs="Times New Roman"/>
          <w:color w:val="000000" w:themeColor="text1"/>
          <w:sz w:val="24"/>
          <w:szCs w:val="24"/>
        </w:rPr>
        <w:t>Poželjno je doći do saznanja koje pacijen</w:t>
      </w:r>
      <w:r w:rsidR="00E17BCF" w:rsidRPr="00646C39">
        <w:rPr>
          <w:rFonts w:ascii="Times New Roman" w:hAnsi="Times New Roman" w:cs="Times New Roman"/>
          <w:color w:val="000000" w:themeColor="text1"/>
          <w:sz w:val="24"/>
          <w:szCs w:val="24"/>
        </w:rPr>
        <w:t>k</w:t>
      </w:r>
      <w:r w:rsidRPr="00646C39">
        <w:rPr>
          <w:rFonts w:ascii="Times New Roman" w:hAnsi="Times New Roman" w:cs="Times New Roman"/>
          <w:color w:val="000000" w:themeColor="text1"/>
          <w:sz w:val="24"/>
          <w:szCs w:val="24"/>
        </w:rPr>
        <w:t xml:space="preserve">tinje </w:t>
      </w:r>
      <w:proofErr w:type="gramStart"/>
      <w:r w:rsidRPr="00646C39">
        <w:rPr>
          <w:rFonts w:ascii="Times New Roman" w:hAnsi="Times New Roman" w:cs="Times New Roman"/>
          <w:color w:val="000000" w:themeColor="text1"/>
          <w:sz w:val="24"/>
          <w:szCs w:val="24"/>
        </w:rPr>
        <w:t>će</w:t>
      </w:r>
      <w:proofErr w:type="gramEnd"/>
      <w:r w:rsidRPr="00646C39">
        <w:rPr>
          <w:rFonts w:ascii="Times New Roman" w:hAnsi="Times New Roman" w:cs="Times New Roman"/>
          <w:color w:val="000000" w:themeColor="text1"/>
          <w:sz w:val="24"/>
          <w:szCs w:val="24"/>
        </w:rPr>
        <w:t xml:space="preserve"> imati najveću korist od terapije </w:t>
      </w:r>
      <w:r w:rsidR="00F23AB5" w:rsidRPr="00646C39">
        <w:rPr>
          <w:rFonts w:ascii="Times New Roman" w:hAnsi="Times New Roman" w:cs="Times New Roman"/>
          <w:color w:val="000000" w:themeColor="text1"/>
          <w:sz w:val="24"/>
          <w:szCs w:val="24"/>
        </w:rPr>
        <w:t xml:space="preserve">održavanja Bevacizumabom i da li je porast tumorskih markera dovoljan razlog za promjenu modaliteta liječenja. </w:t>
      </w:r>
    </w:p>
    <w:p w:rsidR="005F2921" w:rsidRPr="00646C39" w:rsidRDefault="003B5D17" w:rsidP="00646C39">
      <w:pPr>
        <w:pStyle w:val="ListParagraph"/>
        <w:numPr>
          <w:ilvl w:val="0"/>
          <w:numId w:val="11"/>
        </w:numPr>
        <w:shd w:val="clear" w:color="auto" w:fill="FFFFFF" w:themeFill="background1"/>
        <w:spacing w:after="0" w:line="480" w:lineRule="auto"/>
        <w:rPr>
          <w:rFonts w:ascii="Times New Roman" w:hAnsi="Times New Roman" w:cs="Times New Roman"/>
          <w:color w:val="000000" w:themeColor="text1"/>
          <w:sz w:val="24"/>
          <w:szCs w:val="24"/>
        </w:rPr>
      </w:pPr>
      <w:r w:rsidRPr="00646C39">
        <w:rPr>
          <w:rFonts w:ascii="Times New Roman" w:hAnsi="Times New Roman" w:cs="Times New Roman"/>
          <w:b/>
          <w:color w:val="000000" w:themeColor="text1"/>
          <w:sz w:val="24"/>
          <w:szCs w:val="24"/>
        </w:rPr>
        <w:lastRenderedPageBreak/>
        <w:t>Literatura</w:t>
      </w:r>
    </w:p>
    <w:p w:rsidR="00371FE4" w:rsidRPr="00646C39" w:rsidRDefault="00371FE4" w:rsidP="00646C39">
      <w:pPr>
        <w:pStyle w:val="ListParagraph"/>
        <w:numPr>
          <w:ilvl w:val="0"/>
          <w:numId w:val="8"/>
        </w:numPr>
        <w:shd w:val="clear" w:color="auto" w:fill="FFFFFF" w:themeFill="background1"/>
        <w:spacing w:after="0" w:line="480" w:lineRule="auto"/>
        <w:rPr>
          <w:rFonts w:ascii="Times New Roman" w:eastAsia="Times New Roman" w:hAnsi="Times New Roman" w:cs="Times New Roman"/>
          <w:color w:val="000000" w:themeColor="text1"/>
          <w:sz w:val="24"/>
          <w:szCs w:val="24"/>
        </w:rPr>
      </w:pPr>
      <w:r w:rsidRPr="00646C39">
        <w:rPr>
          <w:rFonts w:ascii="Times New Roman" w:eastAsia="Times New Roman" w:hAnsi="Times New Roman" w:cs="Times New Roman"/>
          <w:color w:val="000000" w:themeColor="text1"/>
          <w:sz w:val="24"/>
          <w:szCs w:val="24"/>
        </w:rPr>
        <w:t xml:space="preserve">Prat J. </w:t>
      </w:r>
      <w:r w:rsidRPr="00646C39">
        <w:rPr>
          <w:rFonts w:ascii="Times New Roman" w:eastAsia="Times New Roman" w:hAnsi="Times New Roman" w:cs="Times New Roman"/>
          <w:bCs/>
          <w:color w:val="000000" w:themeColor="text1"/>
          <w:sz w:val="24"/>
          <w:szCs w:val="24"/>
        </w:rPr>
        <w:t>Pathology of the Ovary.</w:t>
      </w:r>
      <w:r w:rsidRPr="00646C39">
        <w:rPr>
          <w:rFonts w:ascii="Times New Roman" w:eastAsia="Times New Roman" w:hAnsi="Times New Roman" w:cs="Times New Roman"/>
          <w:color w:val="000000" w:themeColor="text1"/>
          <w:sz w:val="24"/>
          <w:szCs w:val="24"/>
        </w:rPr>
        <w:t xml:space="preserve"> Saunders, Philadelphia2004</w:t>
      </w:r>
      <w:r w:rsidR="00175076" w:rsidRPr="00646C39">
        <w:rPr>
          <w:rFonts w:ascii="Times New Roman" w:eastAsia="Times New Roman" w:hAnsi="Times New Roman" w:cs="Times New Roman"/>
          <w:color w:val="000000" w:themeColor="text1"/>
          <w:sz w:val="24"/>
          <w:szCs w:val="24"/>
        </w:rPr>
        <w:t xml:space="preserve"> https://www.annalsofoncology.org/article/S0923-7534(19)41753-5/fulltext</w:t>
      </w:r>
    </w:p>
    <w:p w:rsidR="00371FE4" w:rsidRPr="00646C39" w:rsidRDefault="00371FE4" w:rsidP="00646C39">
      <w:pPr>
        <w:pStyle w:val="ListParagraph"/>
        <w:numPr>
          <w:ilvl w:val="0"/>
          <w:numId w:val="8"/>
        </w:numPr>
        <w:shd w:val="clear" w:color="auto" w:fill="FFFFFF" w:themeFill="background1"/>
        <w:spacing w:after="0" w:line="480" w:lineRule="auto"/>
        <w:rPr>
          <w:rFonts w:ascii="Times New Roman" w:eastAsia="Times New Roman" w:hAnsi="Times New Roman" w:cs="Times New Roman"/>
          <w:color w:val="000000" w:themeColor="text1"/>
          <w:sz w:val="24"/>
          <w:szCs w:val="24"/>
        </w:rPr>
      </w:pPr>
      <w:r w:rsidRPr="00646C39">
        <w:rPr>
          <w:rFonts w:ascii="Times New Roman" w:eastAsia="Times New Roman" w:hAnsi="Times New Roman" w:cs="Times New Roman"/>
          <w:color w:val="000000" w:themeColor="text1"/>
          <w:sz w:val="24"/>
          <w:szCs w:val="24"/>
        </w:rPr>
        <w:t>Lee K.R.Tavassoli F.A. Prat J. Tavassoli F.A. Devilee P.</w:t>
      </w:r>
      <w:r w:rsidRPr="00646C39">
        <w:rPr>
          <w:rFonts w:ascii="Times New Roman" w:eastAsia="Times New Roman" w:hAnsi="Times New Roman" w:cs="Times New Roman"/>
          <w:bCs/>
          <w:color w:val="000000" w:themeColor="text1"/>
          <w:sz w:val="24"/>
          <w:szCs w:val="24"/>
        </w:rPr>
        <w:t>Surface epithelial-stromal tumours (Ch 2: tumours of the ovary and peritoneum).</w:t>
      </w:r>
    </w:p>
    <w:p w:rsidR="00371FE4" w:rsidRPr="00646C39" w:rsidRDefault="00371FE4" w:rsidP="00646C39">
      <w:pPr>
        <w:shd w:val="clear" w:color="auto" w:fill="FFFFFF" w:themeFill="background1"/>
        <w:spacing w:after="0" w:line="480" w:lineRule="auto"/>
        <w:ind w:left="720"/>
        <w:rPr>
          <w:rFonts w:ascii="Times New Roman" w:eastAsia="Times New Roman" w:hAnsi="Times New Roman" w:cs="Times New Roman"/>
          <w:color w:val="000000" w:themeColor="text1"/>
          <w:sz w:val="24"/>
          <w:szCs w:val="24"/>
        </w:rPr>
      </w:pPr>
      <w:r w:rsidRPr="00646C39">
        <w:rPr>
          <w:rFonts w:ascii="Times New Roman" w:eastAsia="Times New Roman" w:hAnsi="Times New Roman" w:cs="Times New Roman"/>
          <w:color w:val="000000" w:themeColor="text1"/>
          <w:sz w:val="24"/>
          <w:szCs w:val="24"/>
        </w:rPr>
        <w:t>World Health Organization classification of tumours: pathology and genetics of tumours of the breast and female genital organs. IARC Press, Lyon2003: 117-145</w:t>
      </w:r>
      <w:r w:rsidR="0029334C" w:rsidRPr="00646C39">
        <w:rPr>
          <w:rFonts w:ascii="Times New Roman" w:eastAsia="Times New Roman" w:hAnsi="Times New Roman" w:cs="Times New Roman"/>
          <w:color w:val="000000" w:themeColor="text1"/>
          <w:sz w:val="24"/>
          <w:szCs w:val="24"/>
        </w:rPr>
        <w:t xml:space="preserve"> https://www.annalsofoncology.org/article/S0923-</w:t>
      </w:r>
      <w:proofErr w:type="gramStart"/>
      <w:r w:rsidR="0029334C" w:rsidRPr="00646C39">
        <w:rPr>
          <w:rFonts w:ascii="Times New Roman" w:eastAsia="Times New Roman" w:hAnsi="Times New Roman" w:cs="Times New Roman"/>
          <w:color w:val="000000" w:themeColor="text1"/>
          <w:sz w:val="24"/>
          <w:szCs w:val="24"/>
        </w:rPr>
        <w:t>7534(</w:t>
      </w:r>
      <w:proofErr w:type="gramEnd"/>
      <w:r w:rsidR="0029334C" w:rsidRPr="00646C39">
        <w:rPr>
          <w:rFonts w:ascii="Times New Roman" w:eastAsia="Times New Roman" w:hAnsi="Times New Roman" w:cs="Times New Roman"/>
          <w:color w:val="000000" w:themeColor="text1"/>
          <w:sz w:val="24"/>
          <w:szCs w:val="24"/>
        </w:rPr>
        <w:t>19)41753-5/fulltext</w:t>
      </w:r>
    </w:p>
    <w:p w:rsidR="00371FE4" w:rsidRPr="00646C39" w:rsidRDefault="00371FE4" w:rsidP="00646C39">
      <w:pPr>
        <w:pStyle w:val="ListParagraph"/>
        <w:numPr>
          <w:ilvl w:val="0"/>
          <w:numId w:val="8"/>
        </w:numPr>
        <w:shd w:val="clear" w:color="auto" w:fill="FFFFFF" w:themeFill="background1"/>
        <w:spacing w:after="0" w:line="480" w:lineRule="auto"/>
        <w:rPr>
          <w:rFonts w:ascii="Times New Roman" w:eastAsia="Times New Roman" w:hAnsi="Times New Roman" w:cs="Times New Roman"/>
          <w:color w:val="000000" w:themeColor="text1"/>
          <w:sz w:val="24"/>
          <w:szCs w:val="24"/>
        </w:rPr>
      </w:pPr>
      <w:r w:rsidRPr="00646C39">
        <w:rPr>
          <w:rFonts w:ascii="Times New Roman" w:eastAsia="Times New Roman" w:hAnsi="Times New Roman" w:cs="Times New Roman"/>
          <w:color w:val="000000" w:themeColor="text1"/>
          <w:sz w:val="24"/>
          <w:szCs w:val="24"/>
        </w:rPr>
        <w:t>Stewart B.W. Kleihues P.</w:t>
      </w:r>
      <w:r w:rsidRPr="00646C39">
        <w:rPr>
          <w:rFonts w:ascii="Times New Roman" w:eastAsia="Times New Roman" w:hAnsi="Times New Roman" w:cs="Times New Roman"/>
          <w:bCs/>
          <w:color w:val="000000" w:themeColor="text1"/>
          <w:sz w:val="24"/>
          <w:szCs w:val="24"/>
        </w:rPr>
        <w:t>World Cancer Report.</w:t>
      </w:r>
      <w:r w:rsidRPr="00646C39">
        <w:rPr>
          <w:rFonts w:ascii="Times New Roman" w:eastAsia="Times New Roman" w:hAnsi="Times New Roman" w:cs="Times New Roman"/>
          <w:color w:val="000000" w:themeColor="text1"/>
          <w:sz w:val="24"/>
          <w:szCs w:val="24"/>
        </w:rPr>
        <w:t xml:space="preserve"> IARC Press, Lyon2003</w:t>
      </w:r>
      <w:r w:rsidR="0029334C" w:rsidRPr="00646C39">
        <w:rPr>
          <w:rFonts w:ascii="Times New Roman" w:eastAsia="Times New Roman" w:hAnsi="Times New Roman" w:cs="Times New Roman"/>
          <w:color w:val="000000" w:themeColor="text1"/>
          <w:sz w:val="24"/>
          <w:szCs w:val="24"/>
        </w:rPr>
        <w:t xml:space="preserve"> https://www.annalsofoncology.org/article/S0923-7534(19)41753-5/fulltext</w:t>
      </w:r>
    </w:p>
    <w:p w:rsidR="00C41FCA" w:rsidRPr="00646C39" w:rsidRDefault="00371FE4" w:rsidP="00646C39">
      <w:pPr>
        <w:pStyle w:val="ListParagraph"/>
        <w:numPr>
          <w:ilvl w:val="0"/>
          <w:numId w:val="8"/>
        </w:numPr>
        <w:shd w:val="clear" w:color="auto" w:fill="FFFFFF" w:themeFill="background1"/>
        <w:spacing w:after="0" w:line="480" w:lineRule="auto"/>
        <w:rPr>
          <w:rFonts w:ascii="Times New Roman" w:eastAsia="Times New Roman" w:hAnsi="Times New Roman" w:cs="Times New Roman"/>
          <w:color w:val="000000" w:themeColor="text1"/>
          <w:sz w:val="24"/>
          <w:szCs w:val="24"/>
        </w:rPr>
      </w:pPr>
      <w:r w:rsidRPr="00646C39">
        <w:rPr>
          <w:rFonts w:ascii="Times New Roman" w:eastAsia="Times New Roman" w:hAnsi="Times New Roman" w:cs="Times New Roman"/>
          <w:color w:val="000000" w:themeColor="text1"/>
          <w:sz w:val="24"/>
          <w:szCs w:val="24"/>
        </w:rPr>
        <w:t>Prat J.</w:t>
      </w:r>
      <w:r w:rsidRPr="00646C39">
        <w:rPr>
          <w:rFonts w:ascii="Times New Roman" w:eastAsia="Times New Roman" w:hAnsi="Times New Roman" w:cs="Times New Roman"/>
          <w:bCs/>
          <w:color w:val="000000" w:themeColor="text1"/>
          <w:sz w:val="24"/>
          <w:szCs w:val="24"/>
        </w:rPr>
        <w:t>Ovarian carcinomas: five distinct diseases with different origins, genetic alterations, and clinicopathological features.</w:t>
      </w:r>
      <w:r w:rsidRPr="00646C39">
        <w:rPr>
          <w:rFonts w:ascii="Times New Roman" w:eastAsia="Times New Roman" w:hAnsi="Times New Roman" w:cs="Times New Roman"/>
          <w:iCs/>
          <w:color w:val="000000" w:themeColor="text1"/>
          <w:sz w:val="24"/>
          <w:szCs w:val="24"/>
        </w:rPr>
        <w:t>Virchows Arch.</w:t>
      </w:r>
      <w:r w:rsidRPr="00646C39">
        <w:rPr>
          <w:rFonts w:ascii="Times New Roman" w:eastAsia="Times New Roman" w:hAnsi="Times New Roman" w:cs="Times New Roman"/>
          <w:color w:val="000000" w:themeColor="text1"/>
          <w:sz w:val="24"/>
          <w:szCs w:val="24"/>
        </w:rPr>
        <w:t> 2012; </w:t>
      </w:r>
      <w:r w:rsidRPr="00646C39">
        <w:rPr>
          <w:rFonts w:ascii="Times New Roman" w:eastAsia="Times New Roman" w:hAnsi="Times New Roman" w:cs="Times New Roman"/>
          <w:bCs/>
          <w:color w:val="000000" w:themeColor="text1"/>
          <w:sz w:val="24"/>
          <w:szCs w:val="24"/>
        </w:rPr>
        <w:t>460</w:t>
      </w:r>
      <w:r w:rsidRPr="00646C39">
        <w:rPr>
          <w:rFonts w:ascii="Times New Roman" w:eastAsia="Times New Roman" w:hAnsi="Times New Roman" w:cs="Times New Roman"/>
          <w:color w:val="000000" w:themeColor="text1"/>
          <w:sz w:val="24"/>
          <w:szCs w:val="24"/>
        </w:rPr>
        <w:t xml:space="preserve">: 237-249 </w:t>
      </w:r>
      <w:hyperlink r:id="rId11" w:tgtFrame="_blank" w:history="1">
        <w:r w:rsidRPr="00646C39">
          <w:rPr>
            <w:rFonts w:ascii="Times New Roman" w:eastAsia="Times New Roman" w:hAnsi="Times New Roman" w:cs="Times New Roman"/>
            <w:color w:val="000000" w:themeColor="text1"/>
            <w:sz w:val="24"/>
            <w:szCs w:val="24"/>
          </w:rPr>
          <w:t>doi:10.1016/j.humpath.2009.04.017</w:t>
        </w:r>
      </w:hyperlink>
      <w:r w:rsidR="0029334C" w:rsidRPr="00646C39">
        <w:rPr>
          <w:rFonts w:ascii="Times New Roman" w:hAnsi="Times New Roman" w:cs="Times New Roman"/>
          <w:color w:val="000000" w:themeColor="text1"/>
          <w:sz w:val="24"/>
          <w:szCs w:val="24"/>
        </w:rPr>
        <w:t xml:space="preserve"> https://www.annalsofoncology.org/article/S0923-7534(19)41753-5/fulltext</w:t>
      </w:r>
    </w:p>
    <w:p w:rsidR="000B3E5F" w:rsidRPr="00646C39" w:rsidRDefault="000B3E5F" w:rsidP="00646C39">
      <w:pPr>
        <w:pStyle w:val="ListParagraph"/>
        <w:numPr>
          <w:ilvl w:val="0"/>
          <w:numId w:val="8"/>
        </w:numPr>
        <w:shd w:val="clear" w:color="auto" w:fill="FFFFFF" w:themeFill="background1"/>
        <w:spacing w:after="0" w:line="480" w:lineRule="auto"/>
        <w:rPr>
          <w:rFonts w:ascii="Times New Roman" w:eastAsia="Times New Roman" w:hAnsi="Times New Roman" w:cs="Times New Roman"/>
          <w:color w:val="000000" w:themeColor="text1"/>
          <w:sz w:val="24"/>
          <w:szCs w:val="24"/>
        </w:rPr>
      </w:pPr>
      <w:r w:rsidRPr="00646C39">
        <w:rPr>
          <w:rFonts w:ascii="Times New Roman" w:hAnsi="Times New Roman" w:cs="Times New Roman"/>
          <w:color w:val="000000" w:themeColor="text1"/>
          <w:sz w:val="24"/>
          <w:szCs w:val="24"/>
          <w:shd w:val="clear" w:color="auto" w:fill="FFFFFF"/>
        </w:rPr>
        <w:t>du Bois A, Reuss A, Pujade-Lauraine E, Harter P, Ray-Coquard I, Pfisterer J. Role of surgical outcome as prognostic factor in advanced epithelial ovarian cancer: a combined exploratory analysis of 3 prospectively randomized phase 3 multicenter trials: by the Arbeitsgemeinschaft Gynaekologische Onkologie Studiengruppe Ovarialkarzinom (AGO-OVAR) and the Groupe d'Investigateurs Nationaux Pour les Etudes des Cancers de l'Ovaire (GINECO). Cancer. 2009 Mar 15</w:t>
      </w:r>
      <w:proofErr w:type="gramStart"/>
      <w:r w:rsidRPr="00646C39">
        <w:rPr>
          <w:rFonts w:ascii="Times New Roman" w:hAnsi="Times New Roman" w:cs="Times New Roman"/>
          <w:color w:val="000000" w:themeColor="text1"/>
          <w:sz w:val="24"/>
          <w:szCs w:val="24"/>
          <w:shd w:val="clear" w:color="auto" w:fill="FFFFFF"/>
        </w:rPr>
        <w:t>;115</w:t>
      </w:r>
      <w:proofErr w:type="gramEnd"/>
      <w:r w:rsidRPr="00646C39">
        <w:rPr>
          <w:rFonts w:ascii="Times New Roman" w:hAnsi="Times New Roman" w:cs="Times New Roman"/>
          <w:color w:val="000000" w:themeColor="text1"/>
          <w:sz w:val="24"/>
          <w:szCs w:val="24"/>
          <w:shd w:val="clear" w:color="auto" w:fill="FFFFFF"/>
        </w:rPr>
        <w:t xml:space="preserve">(6):1234-44. </w:t>
      </w:r>
      <w:proofErr w:type="gramStart"/>
      <w:r w:rsidRPr="00646C39">
        <w:rPr>
          <w:rFonts w:ascii="Times New Roman" w:hAnsi="Times New Roman" w:cs="Times New Roman"/>
          <w:color w:val="000000" w:themeColor="text1"/>
          <w:sz w:val="24"/>
          <w:szCs w:val="24"/>
          <w:shd w:val="clear" w:color="auto" w:fill="FFFFFF"/>
        </w:rPr>
        <w:t>doi</w:t>
      </w:r>
      <w:proofErr w:type="gramEnd"/>
      <w:r w:rsidRPr="00646C39">
        <w:rPr>
          <w:rFonts w:ascii="Times New Roman" w:hAnsi="Times New Roman" w:cs="Times New Roman"/>
          <w:color w:val="000000" w:themeColor="text1"/>
          <w:sz w:val="24"/>
          <w:szCs w:val="24"/>
          <w:shd w:val="clear" w:color="auto" w:fill="FFFFFF"/>
        </w:rPr>
        <w:t>: 10.1002/cncr.24149. PMID: 19189349.</w:t>
      </w:r>
    </w:p>
    <w:p w:rsidR="000B3E5F" w:rsidRPr="00646C39" w:rsidRDefault="000B3E5F" w:rsidP="00646C39">
      <w:pPr>
        <w:pStyle w:val="ListParagraph"/>
        <w:shd w:val="clear" w:color="auto" w:fill="FFFFFF" w:themeFill="background1"/>
        <w:spacing w:after="0" w:line="480" w:lineRule="auto"/>
        <w:rPr>
          <w:rFonts w:ascii="Times New Roman" w:eastAsia="Times New Roman" w:hAnsi="Times New Roman" w:cs="Times New Roman"/>
          <w:color w:val="000000" w:themeColor="text1"/>
          <w:sz w:val="24"/>
          <w:szCs w:val="24"/>
        </w:rPr>
      </w:pPr>
      <w:r w:rsidRPr="00646C39">
        <w:rPr>
          <w:rFonts w:ascii="Times New Roman" w:eastAsia="Times New Roman" w:hAnsi="Times New Roman" w:cs="Times New Roman"/>
          <w:color w:val="000000" w:themeColor="text1"/>
          <w:sz w:val="24"/>
          <w:szCs w:val="24"/>
        </w:rPr>
        <w:t>https://pubmed.ncbi.nlm.nih.gov/19189349/</w:t>
      </w:r>
    </w:p>
    <w:p w:rsidR="00C41FCA" w:rsidRPr="00646C39" w:rsidRDefault="002C4C5D" w:rsidP="00646C39">
      <w:pPr>
        <w:pStyle w:val="ListParagraph"/>
        <w:numPr>
          <w:ilvl w:val="0"/>
          <w:numId w:val="8"/>
        </w:numPr>
        <w:shd w:val="clear" w:color="auto" w:fill="FFFFFF" w:themeFill="background1"/>
        <w:spacing w:after="0" w:line="480" w:lineRule="auto"/>
        <w:rPr>
          <w:rFonts w:ascii="Times New Roman" w:eastAsia="Times New Roman" w:hAnsi="Times New Roman" w:cs="Times New Roman"/>
          <w:color w:val="000000" w:themeColor="text1"/>
          <w:sz w:val="24"/>
          <w:szCs w:val="24"/>
        </w:rPr>
      </w:pPr>
      <w:r w:rsidRPr="00646C39">
        <w:rPr>
          <w:rFonts w:ascii="Times New Roman" w:hAnsi="Times New Roman" w:cs="Times New Roman"/>
          <w:color w:val="000000" w:themeColor="text1"/>
          <w:sz w:val="24"/>
          <w:szCs w:val="24"/>
          <w:shd w:val="clear" w:color="auto" w:fill="FFFFFF"/>
        </w:rPr>
        <w:lastRenderedPageBreak/>
        <w:t>Parmar MK, Ledermann JA, Colombo N, du Bois A, Delaloye JF, Kristensen GB, Wheeler S, Swart AM, Qian W, Torri V, Floriani I, Jayson G, Lamont A, Tropé C; ICON and AGO Collaborators. Paclitaxel plus platinum-based chemotherapy versus conventional platinum-based chemotherapy in women with relapsed ovarian cancer: the ICON4/AGO-OVAR-2.2 trial. Lancet. 2003 Jun 21</w:t>
      </w:r>
      <w:proofErr w:type="gramStart"/>
      <w:r w:rsidRPr="00646C39">
        <w:rPr>
          <w:rFonts w:ascii="Times New Roman" w:hAnsi="Times New Roman" w:cs="Times New Roman"/>
          <w:color w:val="000000" w:themeColor="text1"/>
          <w:sz w:val="24"/>
          <w:szCs w:val="24"/>
          <w:shd w:val="clear" w:color="auto" w:fill="FFFFFF"/>
        </w:rPr>
        <w:t>;361</w:t>
      </w:r>
      <w:proofErr w:type="gramEnd"/>
      <w:r w:rsidRPr="00646C39">
        <w:rPr>
          <w:rFonts w:ascii="Times New Roman" w:hAnsi="Times New Roman" w:cs="Times New Roman"/>
          <w:color w:val="000000" w:themeColor="text1"/>
          <w:sz w:val="24"/>
          <w:szCs w:val="24"/>
          <w:shd w:val="clear" w:color="auto" w:fill="FFFFFF"/>
        </w:rPr>
        <w:t xml:space="preserve">(9375):2099-106. </w:t>
      </w:r>
      <w:proofErr w:type="gramStart"/>
      <w:r w:rsidRPr="00646C39">
        <w:rPr>
          <w:rFonts w:ascii="Times New Roman" w:hAnsi="Times New Roman" w:cs="Times New Roman"/>
          <w:color w:val="000000" w:themeColor="text1"/>
          <w:sz w:val="24"/>
          <w:szCs w:val="24"/>
          <w:shd w:val="clear" w:color="auto" w:fill="FFFFFF"/>
        </w:rPr>
        <w:t>doi</w:t>
      </w:r>
      <w:proofErr w:type="gramEnd"/>
      <w:r w:rsidRPr="00646C39">
        <w:rPr>
          <w:rFonts w:ascii="Times New Roman" w:hAnsi="Times New Roman" w:cs="Times New Roman"/>
          <w:color w:val="000000" w:themeColor="text1"/>
          <w:sz w:val="24"/>
          <w:szCs w:val="24"/>
          <w:shd w:val="clear" w:color="auto" w:fill="FFFFFF"/>
        </w:rPr>
        <w:t>: 10.1016/s0140-6736(03)13718-x. PMID: 12826431.</w:t>
      </w:r>
      <w:r w:rsidRPr="00646C39">
        <w:rPr>
          <w:rFonts w:ascii="Times New Roman" w:hAnsi="Times New Roman" w:cs="Times New Roman"/>
          <w:color w:val="000000" w:themeColor="text1"/>
          <w:sz w:val="24"/>
          <w:szCs w:val="24"/>
        </w:rPr>
        <w:t xml:space="preserve"> </w:t>
      </w:r>
      <w:r w:rsidRPr="00646C39">
        <w:rPr>
          <w:rFonts w:ascii="Times New Roman" w:hAnsi="Times New Roman" w:cs="Times New Roman"/>
          <w:color w:val="000000" w:themeColor="text1"/>
          <w:sz w:val="24"/>
          <w:szCs w:val="24"/>
          <w:shd w:val="clear" w:color="auto" w:fill="FFFFFF"/>
        </w:rPr>
        <w:t>https://pubmed.ncbi.nlm.nih.gov/12826431/</w:t>
      </w:r>
    </w:p>
    <w:p w:rsidR="00C41FCA" w:rsidRPr="00646C39" w:rsidRDefault="002C4C5D" w:rsidP="00646C39">
      <w:pPr>
        <w:pStyle w:val="ListParagraph"/>
        <w:numPr>
          <w:ilvl w:val="0"/>
          <w:numId w:val="8"/>
        </w:numPr>
        <w:shd w:val="clear" w:color="auto" w:fill="FFFFFF" w:themeFill="background1"/>
        <w:spacing w:after="0" w:line="480" w:lineRule="auto"/>
        <w:rPr>
          <w:rFonts w:ascii="Times New Roman" w:eastAsia="Times New Roman" w:hAnsi="Times New Roman" w:cs="Times New Roman"/>
          <w:color w:val="000000" w:themeColor="text1"/>
          <w:sz w:val="24"/>
          <w:szCs w:val="24"/>
        </w:rPr>
      </w:pPr>
      <w:r w:rsidRPr="00646C39">
        <w:rPr>
          <w:rFonts w:ascii="Times New Roman" w:hAnsi="Times New Roman" w:cs="Times New Roman"/>
          <w:color w:val="000000" w:themeColor="text1"/>
          <w:sz w:val="24"/>
          <w:szCs w:val="24"/>
          <w:shd w:val="clear" w:color="auto" w:fill="FFFFFF"/>
        </w:rPr>
        <w:t>Pfisterer J, Plante M, Vergote I, du Bois A, Hirte H, Lacave AJ, Wagner U, Stähle A, Stuart G, Kimmig R, Olbricht S, Le T, Emerich J, Kuhn W, Bentley J, Jackisch C, Lück HJ, Rochon J, Zimmermann AH, Eisenhauer E; AGO-OVAR; NCIC CTG; EORTC GCG. Gemcitabine plus carboplatin compared with carboplatin in patients with platinum-sensitive recurrent ovarian cancer: an intergroup trial of the AGO-OVAR, the NCIC CTG, and the EORTC GCG. J Clin Oncol. 2006 Oct 10</w:t>
      </w:r>
      <w:proofErr w:type="gramStart"/>
      <w:r w:rsidRPr="00646C39">
        <w:rPr>
          <w:rFonts w:ascii="Times New Roman" w:hAnsi="Times New Roman" w:cs="Times New Roman"/>
          <w:color w:val="000000" w:themeColor="text1"/>
          <w:sz w:val="24"/>
          <w:szCs w:val="24"/>
          <w:shd w:val="clear" w:color="auto" w:fill="FFFFFF"/>
        </w:rPr>
        <w:t>;24</w:t>
      </w:r>
      <w:proofErr w:type="gramEnd"/>
      <w:r w:rsidRPr="00646C39">
        <w:rPr>
          <w:rFonts w:ascii="Times New Roman" w:hAnsi="Times New Roman" w:cs="Times New Roman"/>
          <w:color w:val="000000" w:themeColor="text1"/>
          <w:sz w:val="24"/>
          <w:szCs w:val="24"/>
          <w:shd w:val="clear" w:color="auto" w:fill="FFFFFF"/>
        </w:rPr>
        <w:t xml:space="preserve">(29):4699-707. </w:t>
      </w:r>
      <w:proofErr w:type="gramStart"/>
      <w:r w:rsidRPr="00646C39">
        <w:rPr>
          <w:rFonts w:ascii="Times New Roman" w:hAnsi="Times New Roman" w:cs="Times New Roman"/>
          <w:color w:val="000000" w:themeColor="text1"/>
          <w:sz w:val="24"/>
          <w:szCs w:val="24"/>
          <w:shd w:val="clear" w:color="auto" w:fill="FFFFFF"/>
        </w:rPr>
        <w:t>doi</w:t>
      </w:r>
      <w:proofErr w:type="gramEnd"/>
      <w:r w:rsidRPr="00646C39">
        <w:rPr>
          <w:rFonts w:ascii="Times New Roman" w:hAnsi="Times New Roman" w:cs="Times New Roman"/>
          <w:color w:val="000000" w:themeColor="text1"/>
          <w:sz w:val="24"/>
          <w:szCs w:val="24"/>
          <w:shd w:val="clear" w:color="auto" w:fill="FFFFFF"/>
        </w:rPr>
        <w:t>: 10.1200/JCO.2006.06.0913. Epub 2006 Sep 11. PMID: 16966687.</w:t>
      </w:r>
      <w:r w:rsidRPr="00646C39">
        <w:rPr>
          <w:rFonts w:ascii="Times New Roman" w:hAnsi="Times New Roman" w:cs="Times New Roman"/>
          <w:color w:val="000000" w:themeColor="text1"/>
          <w:sz w:val="24"/>
          <w:szCs w:val="24"/>
        </w:rPr>
        <w:t xml:space="preserve"> </w:t>
      </w:r>
      <w:r w:rsidRPr="00646C39">
        <w:rPr>
          <w:rFonts w:ascii="Times New Roman" w:hAnsi="Times New Roman" w:cs="Times New Roman"/>
          <w:color w:val="000000" w:themeColor="text1"/>
          <w:sz w:val="24"/>
          <w:szCs w:val="24"/>
          <w:shd w:val="clear" w:color="auto" w:fill="FFFFFF"/>
        </w:rPr>
        <w:t>https://pubmed.ncbi.nlm.nih.gov/16966687/</w:t>
      </w:r>
      <w:r w:rsidR="00371FE4" w:rsidRPr="00646C39">
        <w:rPr>
          <w:rFonts w:ascii="Times New Roman" w:eastAsia="Times New Roman" w:hAnsi="Times New Roman" w:cs="Times New Roman"/>
          <w:color w:val="000000" w:themeColor="text1"/>
          <w:sz w:val="24"/>
          <w:szCs w:val="24"/>
        </w:rPr>
        <w:t xml:space="preserve"> </w:t>
      </w:r>
    </w:p>
    <w:p w:rsidR="00C41FCA" w:rsidRPr="00646C39" w:rsidRDefault="00525A51" w:rsidP="00646C39">
      <w:pPr>
        <w:pStyle w:val="ListParagraph"/>
        <w:numPr>
          <w:ilvl w:val="0"/>
          <w:numId w:val="8"/>
        </w:numPr>
        <w:shd w:val="clear" w:color="auto" w:fill="FFFFFF" w:themeFill="background1"/>
        <w:spacing w:after="0" w:line="480" w:lineRule="auto"/>
        <w:rPr>
          <w:rFonts w:ascii="Times New Roman" w:eastAsia="Times New Roman" w:hAnsi="Times New Roman" w:cs="Times New Roman"/>
          <w:color w:val="000000" w:themeColor="text1"/>
          <w:sz w:val="24"/>
          <w:szCs w:val="24"/>
        </w:rPr>
      </w:pPr>
      <w:r w:rsidRPr="00646C39">
        <w:rPr>
          <w:rFonts w:ascii="Times New Roman" w:hAnsi="Times New Roman" w:cs="Times New Roman"/>
          <w:color w:val="000000" w:themeColor="text1"/>
          <w:sz w:val="24"/>
          <w:szCs w:val="24"/>
          <w:shd w:val="clear" w:color="auto" w:fill="FFFFFF"/>
        </w:rPr>
        <w:t>Mahner S, Meier W, du Bois A, Brown C, Lorusso D, Dell'Anna T, Cretin J, Havsteen H, Bessette P, Zeimet AG, Vergote I, Vasey P, Pujade-Lauraine E, Gladieff L, Ferrero A. Carboplatin and pegylated liposomal doxorubicin versus carboplatin and paclitaxel in very platinum-sensitive ovarian cancer patients: results from a subset analysis of the CALYPSO phase III trial. Eur J Cancer. 2015 Feb</w:t>
      </w:r>
      <w:proofErr w:type="gramStart"/>
      <w:r w:rsidRPr="00646C39">
        <w:rPr>
          <w:rFonts w:ascii="Times New Roman" w:hAnsi="Times New Roman" w:cs="Times New Roman"/>
          <w:color w:val="000000" w:themeColor="text1"/>
          <w:sz w:val="24"/>
          <w:szCs w:val="24"/>
          <w:shd w:val="clear" w:color="auto" w:fill="FFFFFF"/>
        </w:rPr>
        <w:t>;51</w:t>
      </w:r>
      <w:proofErr w:type="gramEnd"/>
      <w:r w:rsidRPr="00646C39">
        <w:rPr>
          <w:rFonts w:ascii="Times New Roman" w:hAnsi="Times New Roman" w:cs="Times New Roman"/>
          <w:color w:val="000000" w:themeColor="text1"/>
          <w:sz w:val="24"/>
          <w:szCs w:val="24"/>
          <w:shd w:val="clear" w:color="auto" w:fill="FFFFFF"/>
        </w:rPr>
        <w:t xml:space="preserve">(3):352-8. </w:t>
      </w:r>
      <w:proofErr w:type="gramStart"/>
      <w:r w:rsidRPr="00646C39">
        <w:rPr>
          <w:rFonts w:ascii="Times New Roman" w:hAnsi="Times New Roman" w:cs="Times New Roman"/>
          <w:color w:val="000000" w:themeColor="text1"/>
          <w:sz w:val="24"/>
          <w:szCs w:val="24"/>
          <w:shd w:val="clear" w:color="auto" w:fill="FFFFFF"/>
        </w:rPr>
        <w:t>doi</w:t>
      </w:r>
      <w:proofErr w:type="gramEnd"/>
      <w:r w:rsidRPr="00646C39">
        <w:rPr>
          <w:rFonts w:ascii="Times New Roman" w:hAnsi="Times New Roman" w:cs="Times New Roman"/>
          <w:color w:val="000000" w:themeColor="text1"/>
          <w:sz w:val="24"/>
          <w:szCs w:val="24"/>
          <w:shd w:val="clear" w:color="auto" w:fill="FFFFFF"/>
        </w:rPr>
        <w:t>: 10.1016/j.ejca.2014.11.017. Ep</w:t>
      </w:r>
      <w:r w:rsidR="00F23AB5" w:rsidRPr="00646C39">
        <w:rPr>
          <w:rFonts w:ascii="Times New Roman" w:hAnsi="Times New Roman" w:cs="Times New Roman"/>
          <w:color w:val="000000" w:themeColor="text1"/>
          <w:sz w:val="24"/>
          <w:szCs w:val="24"/>
          <w:shd w:val="clear" w:color="auto" w:fill="FFFFFF"/>
        </w:rPr>
        <w:t xml:space="preserve">ub 2014 Dec 17. PMID: 25534295. </w:t>
      </w:r>
      <w:r w:rsidRPr="00646C39">
        <w:rPr>
          <w:rFonts w:ascii="Times New Roman" w:hAnsi="Times New Roman" w:cs="Times New Roman"/>
          <w:color w:val="000000" w:themeColor="text1"/>
          <w:sz w:val="24"/>
          <w:szCs w:val="24"/>
          <w:shd w:val="clear" w:color="auto" w:fill="FFFFFF"/>
        </w:rPr>
        <w:t>https://pubmed.ncbi.nlm.nih.gov/25534295/</w:t>
      </w:r>
    </w:p>
    <w:p w:rsidR="00C41FCA" w:rsidRPr="00646C39" w:rsidRDefault="00525A51" w:rsidP="00646C39">
      <w:pPr>
        <w:pStyle w:val="ListParagraph"/>
        <w:numPr>
          <w:ilvl w:val="0"/>
          <w:numId w:val="8"/>
        </w:numPr>
        <w:shd w:val="clear" w:color="auto" w:fill="FFFFFF" w:themeFill="background1"/>
        <w:spacing w:after="0" w:line="480" w:lineRule="auto"/>
        <w:rPr>
          <w:rFonts w:ascii="Times New Roman" w:eastAsia="Times New Roman" w:hAnsi="Times New Roman" w:cs="Times New Roman"/>
          <w:color w:val="000000" w:themeColor="text1"/>
          <w:sz w:val="24"/>
          <w:szCs w:val="24"/>
        </w:rPr>
      </w:pPr>
      <w:r w:rsidRPr="00646C39">
        <w:rPr>
          <w:rFonts w:ascii="Times New Roman" w:hAnsi="Times New Roman" w:cs="Times New Roman"/>
          <w:color w:val="000000" w:themeColor="text1"/>
          <w:sz w:val="24"/>
          <w:szCs w:val="24"/>
          <w:shd w:val="clear" w:color="auto" w:fill="FFFFFF"/>
        </w:rPr>
        <w:t xml:space="preserve">Meier W, du Bois A, Reuss A, Kuhn W, Olbricht S, Gropp M, Richter B, Lück HJ, Kimmig R, Pfisterer J. Topotecan versus treosulfan, an alkylating </w:t>
      </w:r>
      <w:r w:rsidRPr="00646C39">
        <w:rPr>
          <w:rFonts w:ascii="Times New Roman" w:hAnsi="Times New Roman" w:cs="Times New Roman"/>
          <w:color w:val="000000" w:themeColor="text1"/>
          <w:sz w:val="24"/>
          <w:szCs w:val="24"/>
          <w:shd w:val="clear" w:color="auto" w:fill="FFFFFF"/>
        </w:rPr>
        <w:lastRenderedPageBreak/>
        <w:t>agent, in patients with epithelial ovarian cancer and relapse within 12 months following 1st-line platinum/paclitaxel chemotherapy. A prospectively randomized phase III trial by the Arbeitsgemeinschaft Gynaekologische Onkologie Ovarian Cancer Study Group (AGO-OVAR). Gynecol Oncol. 2009 Aug</w:t>
      </w:r>
      <w:proofErr w:type="gramStart"/>
      <w:r w:rsidRPr="00646C39">
        <w:rPr>
          <w:rFonts w:ascii="Times New Roman" w:hAnsi="Times New Roman" w:cs="Times New Roman"/>
          <w:color w:val="000000" w:themeColor="text1"/>
          <w:sz w:val="24"/>
          <w:szCs w:val="24"/>
          <w:shd w:val="clear" w:color="auto" w:fill="FFFFFF"/>
        </w:rPr>
        <w:t>;114</w:t>
      </w:r>
      <w:proofErr w:type="gramEnd"/>
      <w:r w:rsidRPr="00646C39">
        <w:rPr>
          <w:rFonts w:ascii="Times New Roman" w:hAnsi="Times New Roman" w:cs="Times New Roman"/>
          <w:color w:val="000000" w:themeColor="text1"/>
          <w:sz w:val="24"/>
          <w:szCs w:val="24"/>
          <w:shd w:val="clear" w:color="auto" w:fill="FFFFFF"/>
        </w:rPr>
        <w:t xml:space="preserve">(2):199-205. </w:t>
      </w:r>
      <w:proofErr w:type="gramStart"/>
      <w:r w:rsidRPr="00646C39">
        <w:rPr>
          <w:rFonts w:ascii="Times New Roman" w:hAnsi="Times New Roman" w:cs="Times New Roman"/>
          <w:color w:val="000000" w:themeColor="text1"/>
          <w:sz w:val="24"/>
          <w:szCs w:val="24"/>
          <w:shd w:val="clear" w:color="auto" w:fill="FFFFFF"/>
        </w:rPr>
        <w:t>doi</w:t>
      </w:r>
      <w:proofErr w:type="gramEnd"/>
      <w:r w:rsidRPr="00646C39">
        <w:rPr>
          <w:rFonts w:ascii="Times New Roman" w:hAnsi="Times New Roman" w:cs="Times New Roman"/>
          <w:color w:val="000000" w:themeColor="text1"/>
          <w:sz w:val="24"/>
          <w:szCs w:val="24"/>
          <w:shd w:val="clear" w:color="auto" w:fill="FFFFFF"/>
        </w:rPr>
        <w:t>: 10.1016/j.ygyno.2009.04.026. Epub 2009 May 14. PMID: 19446314.</w:t>
      </w:r>
      <w:r w:rsidRPr="00646C39">
        <w:rPr>
          <w:rFonts w:ascii="Times New Roman" w:hAnsi="Times New Roman" w:cs="Times New Roman"/>
          <w:color w:val="000000" w:themeColor="text1"/>
          <w:sz w:val="24"/>
          <w:szCs w:val="24"/>
        </w:rPr>
        <w:t xml:space="preserve"> </w:t>
      </w:r>
      <w:r w:rsidRPr="00646C39">
        <w:rPr>
          <w:rFonts w:ascii="Times New Roman" w:hAnsi="Times New Roman" w:cs="Times New Roman"/>
          <w:color w:val="000000" w:themeColor="text1"/>
          <w:sz w:val="24"/>
          <w:szCs w:val="24"/>
          <w:shd w:val="clear" w:color="auto" w:fill="FFFFFF"/>
        </w:rPr>
        <w:t>https://pubmed.ncbi.nlm.nih.gov/19446314/</w:t>
      </w:r>
    </w:p>
    <w:p w:rsidR="00C41FCA" w:rsidRPr="00646C39" w:rsidRDefault="00525A51" w:rsidP="00646C39">
      <w:pPr>
        <w:pStyle w:val="ListParagraph"/>
        <w:numPr>
          <w:ilvl w:val="0"/>
          <w:numId w:val="8"/>
        </w:numPr>
        <w:shd w:val="clear" w:color="auto" w:fill="FFFFFF" w:themeFill="background1"/>
        <w:spacing w:after="0" w:line="480" w:lineRule="auto"/>
        <w:rPr>
          <w:rFonts w:ascii="Times New Roman" w:eastAsia="Times New Roman" w:hAnsi="Times New Roman" w:cs="Times New Roman"/>
          <w:color w:val="000000" w:themeColor="text1"/>
          <w:sz w:val="24"/>
          <w:szCs w:val="24"/>
        </w:rPr>
      </w:pPr>
      <w:r w:rsidRPr="00646C39">
        <w:rPr>
          <w:rFonts w:ascii="Times New Roman" w:hAnsi="Times New Roman" w:cs="Times New Roman"/>
          <w:color w:val="000000" w:themeColor="text1"/>
          <w:sz w:val="24"/>
          <w:szCs w:val="24"/>
          <w:shd w:val="clear" w:color="auto" w:fill="FFFFFF"/>
        </w:rPr>
        <w:t xml:space="preserve">Markman M. Pharmaceutical management of ovarian </w:t>
      </w:r>
      <w:proofErr w:type="gramStart"/>
      <w:r w:rsidRPr="00646C39">
        <w:rPr>
          <w:rFonts w:ascii="Times New Roman" w:hAnsi="Times New Roman" w:cs="Times New Roman"/>
          <w:color w:val="000000" w:themeColor="text1"/>
          <w:sz w:val="24"/>
          <w:szCs w:val="24"/>
          <w:shd w:val="clear" w:color="auto" w:fill="FFFFFF"/>
        </w:rPr>
        <w:t>cancer :</w:t>
      </w:r>
      <w:proofErr w:type="gramEnd"/>
      <w:r w:rsidRPr="00646C39">
        <w:rPr>
          <w:rFonts w:ascii="Times New Roman" w:hAnsi="Times New Roman" w:cs="Times New Roman"/>
          <w:color w:val="000000" w:themeColor="text1"/>
          <w:sz w:val="24"/>
          <w:szCs w:val="24"/>
          <w:shd w:val="clear" w:color="auto" w:fill="FFFFFF"/>
        </w:rPr>
        <w:t xml:space="preserve"> current status. Drugs. 2008</w:t>
      </w:r>
      <w:proofErr w:type="gramStart"/>
      <w:r w:rsidRPr="00646C39">
        <w:rPr>
          <w:rFonts w:ascii="Times New Roman" w:hAnsi="Times New Roman" w:cs="Times New Roman"/>
          <w:color w:val="000000" w:themeColor="text1"/>
          <w:sz w:val="24"/>
          <w:szCs w:val="24"/>
          <w:shd w:val="clear" w:color="auto" w:fill="FFFFFF"/>
        </w:rPr>
        <w:t>;68</w:t>
      </w:r>
      <w:proofErr w:type="gramEnd"/>
      <w:r w:rsidRPr="00646C39">
        <w:rPr>
          <w:rFonts w:ascii="Times New Roman" w:hAnsi="Times New Roman" w:cs="Times New Roman"/>
          <w:color w:val="000000" w:themeColor="text1"/>
          <w:sz w:val="24"/>
          <w:szCs w:val="24"/>
          <w:shd w:val="clear" w:color="auto" w:fill="FFFFFF"/>
        </w:rPr>
        <w:t xml:space="preserve">(6):771-89. </w:t>
      </w:r>
      <w:proofErr w:type="gramStart"/>
      <w:r w:rsidRPr="00646C39">
        <w:rPr>
          <w:rFonts w:ascii="Times New Roman" w:hAnsi="Times New Roman" w:cs="Times New Roman"/>
          <w:color w:val="000000" w:themeColor="text1"/>
          <w:sz w:val="24"/>
          <w:szCs w:val="24"/>
          <w:shd w:val="clear" w:color="auto" w:fill="FFFFFF"/>
        </w:rPr>
        <w:t>doi</w:t>
      </w:r>
      <w:proofErr w:type="gramEnd"/>
      <w:r w:rsidRPr="00646C39">
        <w:rPr>
          <w:rFonts w:ascii="Times New Roman" w:hAnsi="Times New Roman" w:cs="Times New Roman"/>
          <w:color w:val="000000" w:themeColor="text1"/>
          <w:sz w:val="24"/>
          <w:szCs w:val="24"/>
          <w:shd w:val="clear" w:color="auto" w:fill="FFFFFF"/>
        </w:rPr>
        <w:t>: 10.2165/00003495-200868060-00004. PMID: 18416585.</w:t>
      </w:r>
      <w:r w:rsidRPr="00646C39">
        <w:rPr>
          <w:rFonts w:ascii="Times New Roman" w:eastAsia="Times New Roman" w:hAnsi="Times New Roman" w:cs="Times New Roman"/>
          <w:bCs/>
          <w:color w:val="000000" w:themeColor="text1"/>
          <w:sz w:val="24"/>
          <w:szCs w:val="24"/>
        </w:rPr>
        <w:t xml:space="preserve">  https://pubmed.ncbi.nlm.nih.gov/18416585/</w:t>
      </w:r>
    </w:p>
    <w:p w:rsidR="00C41FCA" w:rsidRPr="00646C39" w:rsidRDefault="00525A51" w:rsidP="00646C39">
      <w:pPr>
        <w:pStyle w:val="ListParagraph"/>
        <w:numPr>
          <w:ilvl w:val="0"/>
          <w:numId w:val="8"/>
        </w:numPr>
        <w:shd w:val="clear" w:color="auto" w:fill="FFFFFF" w:themeFill="background1"/>
        <w:spacing w:after="0" w:line="480" w:lineRule="auto"/>
        <w:rPr>
          <w:rFonts w:ascii="Times New Roman" w:eastAsia="Times New Roman" w:hAnsi="Times New Roman" w:cs="Times New Roman"/>
          <w:color w:val="000000" w:themeColor="text1"/>
          <w:sz w:val="24"/>
          <w:szCs w:val="24"/>
        </w:rPr>
      </w:pPr>
      <w:r w:rsidRPr="00646C39">
        <w:rPr>
          <w:rFonts w:ascii="Times New Roman" w:hAnsi="Times New Roman" w:cs="Times New Roman"/>
          <w:color w:val="000000" w:themeColor="text1"/>
          <w:sz w:val="24"/>
          <w:szCs w:val="24"/>
          <w:shd w:val="clear" w:color="auto" w:fill="FFFFFF"/>
        </w:rPr>
        <w:t>Hoskins PJ, Le N. Identifying patients unlikely to benefit from further chemotherapy: a descriptive study of outcome at each relapse in ovarian cancer. Gynecol Oncol. 2005 Jun</w:t>
      </w:r>
      <w:proofErr w:type="gramStart"/>
      <w:r w:rsidRPr="00646C39">
        <w:rPr>
          <w:rFonts w:ascii="Times New Roman" w:hAnsi="Times New Roman" w:cs="Times New Roman"/>
          <w:color w:val="000000" w:themeColor="text1"/>
          <w:sz w:val="24"/>
          <w:szCs w:val="24"/>
          <w:shd w:val="clear" w:color="auto" w:fill="FFFFFF"/>
        </w:rPr>
        <w:t>;97</w:t>
      </w:r>
      <w:proofErr w:type="gramEnd"/>
      <w:r w:rsidRPr="00646C39">
        <w:rPr>
          <w:rFonts w:ascii="Times New Roman" w:hAnsi="Times New Roman" w:cs="Times New Roman"/>
          <w:color w:val="000000" w:themeColor="text1"/>
          <w:sz w:val="24"/>
          <w:szCs w:val="24"/>
          <w:shd w:val="clear" w:color="auto" w:fill="FFFFFF"/>
        </w:rPr>
        <w:t xml:space="preserve">(3):862-9. </w:t>
      </w:r>
      <w:proofErr w:type="gramStart"/>
      <w:r w:rsidRPr="00646C39">
        <w:rPr>
          <w:rFonts w:ascii="Times New Roman" w:hAnsi="Times New Roman" w:cs="Times New Roman"/>
          <w:color w:val="000000" w:themeColor="text1"/>
          <w:sz w:val="24"/>
          <w:szCs w:val="24"/>
          <w:shd w:val="clear" w:color="auto" w:fill="FFFFFF"/>
        </w:rPr>
        <w:t>doi</w:t>
      </w:r>
      <w:proofErr w:type="gramEnd"/>
      <w:r w:rsidRPr="00646C39">
        <w:rPr>
          <w:rFonts w:ascii="Times New Roman" w:hAnsi="Times New Roman" w:cs="Times New Roman"/>
          <w:color w:val="000000" w:themeColor="text1"/>
          <w:sz w:val="24"/>
          <w:szCs w:val="24"/>
          <w:shd w:val="clear" w:color="auto" w:fill="FFFFFF"/>
        </w:rPr>
        <w:t>: 10.1016/j.ygyno.2005.03.022. PMID: 15894355.</w:t>
      </w:r>
      <w:r w:rsidRPr="00646C39">
        <w:rPr>
          <w:rFonts w:ascii="Times New Roman" w:eastAsia="Times New Roman" w:hAnsi="Times New Roman" w:cs="Times New Roman"/>
          <w:bCs/>
          <w:color w:val="000000" w:themeColor="text1"/>
          <w:sz w:val="24"/>
          <w:szCs w:val="24"/>
        </w:rPr>
        <w:t xml:space="preserve"> https://pubmed.ncbi.nlm.nih.gov/15894355/</w:t>
      </w:r>
    </w:p>
    <w:p w:rsidR="00C41FCA" w:rsidRPr="00646C39" w:rsidRDefault="000408E7" w:rsidP="00646C39">
      <w:pPr>
        <w:pStyle w:val="ListParagraph"/>
        <w:numPr>
          <w:ilvl w:val="0"/>
          <w:numId w:val="8"/>
        </w:numPr>
        <w:shd w:val="clear" w:color="auto" w:fill="FFFFFF" w:themeFill="background1"/>
        <w:spacing w:after="0" w:line="480" w:lineRule="auto"/>
        <w:rPr>
          <w:rFonts w:ascii="Times New Roman" w:eastAsia="Times New Roman" w:hAnsi="Times New Roman" w:cs="Times New Roman"/>
          <w:color w:val="000000" w:themeColor="text1"/>
          <w:sz w:val="24"/>
          <w:szCs w:val="24"/>
        </w:rPr>
      </w:pPr>
      <w:r w:rsidRPr="00646C39">
        <w:rPr>
          <w:rFonts w:ascii="Times New Roman" w:hAnsi="Times New Roman" w:cs="Times New Roman"/>
          <w:color w:val="000000" w:themeColor="text1"/>
          <w:sz w:val="24"/>
          <w:szCs w:val="24"/>
          <w:shd w:val="clear" w:color="auto" w:fill="FFFFFF"/>
        </w:rPr>
        <w:t>Prat J; FIGO Committee on Gynecologic Oncology. Staging classification for cancer of the ovary, fallopian tube, and peritoneum. Int J Gynaecol Obstet. 2014 Jan</w:t>
      </w:r>
      <w:proofErr w:type="gramStart"/>
      <w:r w:rsidRPr="00646C39">
        <w:rPr>
          <w:rFonts w:ascii="Times New Roman" w:hAnsi="Times New Roman" w:cs="Times New Roman"/>
          <w:color w:val="000000" w:themeColor="text1"/>
          <w:sz w:val="24"/>
          <w:szCs w:val="24"/>
          <w:shd w:val="clear" w:color="auto" w:fill="FFFFFF"/>
        </w:rPr>
        <w:t>;124</w:t>
      </w:r>
      <w:proofErr w:type="gramEnd"/>
      <w:r w:rsidRPr="00646C39">
        <w:rPr>
          <w:rFonts w:ascii="Times New Roman" w:hAnsi="Times New Roman" w:cs="Times New Roman"/>
          <w:color w:val="000000" w:themeColor="text1"/>
          <w:sz w:val="24"/>
          <w:szCs w:val="24"/>
          <w:shd w:val="clear" w:color="auto" w:fill="FFFFFF"/>
        </w:rPr>
        <w:t xml:space="preserve">(1):1-5. </w:t>
      </w:r>
      <w:proofErr w:type="gramStart"/>
      <w:r w:rsidRPr="00646C39">
        <w:rPr>
          <w:rFonts w:ascii="Times New Roman" w:hAnsi="Times New Roman" w:cs="Times New Roman"/>
          <w:color w:val="000000" w:themeColor="text1"/>
          <w:sz w:val="24"/>
          <w:szCs w:val="24"/>
          <w:shd w:val="clear" w:color="auto" w:fill="FFFFFF"/>
        </w:rPr>
        <w:t>doi</w:t>
      </w:r>
      <w:proofErr w:type="gramEnd"/>
      <w:r w:rsidRPr="00646C39">
        <w:rPr>
          <w:rFonts w:ascii="Times New Roman" w:hAnsi="Times New Roman" w:cs="Times New Roman"/>
          <w:color w:val="000000" w:themeColor="text1"/>
          <w:sz w:val="24"/>
          <w:szCs w:val="24"/>
          <w:shd w:val="clear" w:color="auto" w:fill="FFFFFF"/>
        </w:rPr>
        <w:t>: 10.1016/j.ijgo.2013.10.001. Epub 2013 Oct 22. PMID: 24219974</w:t>
      </w:r>
      <w:r w:rsidR="005365F0" w:rsidRPr="00646C39">
        <w:rPr>
          <w:rFonts w:ascii="Times New Roman" w:hAnsi="Times New Roman" w:cs="Times New Roman"/>
          <w:color w:val="000000" w:themeColor="text1"/>
          <w:sz w:val="24"/>
          <w:szCs w:val="24"/>
          <w:shd w:val="clear" w:color="auto" w:fill="FFFFFF"/>
        </w:rPr>
        <w:t xml:space="preserve">. </w:t>
      </w:r>
      <w:r w:rsidRPr="00646C39">
        <w:rPr>
          <w:rFonts w:ascii="Times New Roman" w:hAnsi="Times New Roman" w:cs="Times New Roman"/>
          <w:color w:val="000000" w:themeColor="text1"/>
          <w:sz w:val="24"/>
          <w:szCs w:val="24"/>
          <w:shd w:val="clear" w:color="auto" w:fill="FFFFFF"/>
        </w:rPr>
        <w:t>https://pubmed.ncbi.nlm.nih.gov/24219974/</w:t>
      </w:r>
    </w:p>
    <w:p w:rsidR="00C41FCA" w:rsidRPr="00646C39" w:rsidRDefault="000408E7" w:rsidP="00646C39">
      <w:pPr>
        <w:pStyle w:val="ListParagraph"/>
        <w:numPr>
          <w:ilvl w:val="0"/>
          <w:numId w:val="8"/>
        </w:numPr>
        <w:shd w:val="clear" w:color="auto" w:fill="FFFFFF" w:themeFill="background1"/>
        <w:spacing w:after="0" w:line="480" w:lineRule="auto"/>
        <w:rPr>
          <w:rFonts w:ascii="Times New Roman" w:eastAsia="Times New Roman" w:hAnsi="Times New Roman" w:cs="Times New Roman"/>
          <w:color w:val="000000" w:themeColor="text1"/>
          <w:sz w:val="24"/>
          <w:szCs w:val="24"/>
        </w:rPr>
      </w:pPr>
      <w:r w:rsidRPr="00646C39">
        <w:rPr>
          <w:rFonts w:ascii="Times New Roman" w:hAnsi="Times New Roman" w:cs="Times New Roman"/>
          <w:color w:val="000000" w:themeColor="text1"/>
          <w:sz w:val="24"/>
          <w:szCs w:val="24"/>
          <w:shd w:val="clear" w:color="auto" w:fill="FFFFFF"/>
        </w:rPr>
        <w:t>Amin MB, Greene FL, Edge SB, Compton CC, Gershenwald JE, Brookland RK, Meyer L, Gress DM, Byrd DR, Winchester DP. The Eighth Edition AJCC Cancer Staging Manual: Continuing to build a bridge from a population-based to a more "personalized" approach to cancer staging. CA Cancer J Clin. 2017 Mar</w:t>
      </w:r>
      <w:proofErr w:type="gramStart"/>
      <w:r w:rsidRPr="00646C39">
        <w:rPr>
          <w:rFonts w:ascii="Times New Roman" w:hAnsi="Times New Roman" w:cs="Times New Roman"/>
          <w:color w:val="000000" w:themeColor="text1"/>
          <w:sz w:val="24"/>
          <w:szCs w:val="24"/>
          <w:shd w:val="clear" w:color="auto" w:fill="FFFFFF"/>
        </w:rPr>
        <w:t>;67</w:t>
      </w:r>
      <w:proofErr w:type="gramEnd"/>
      <w:r w:rsidRPr="00646C39">
        <w:rPr>
          <w:rFonts w:ascii="Times New Roman" w:hAnsi="Times New Roman" w:cs="Times New Roman"/>
          <w:color w:val="000000" w:themeColor="text1"/>
          <w:sz w:val="24"/>
          <w:szCs w:val="24"/>
          <w:shd w:val="clear" w:color="auto" w:fill="FFFFFF"/>
        </w:rPr>
        <w:t xml:space="preserve">(2):93-99. </w:t>
      </w:r>
      <w:proofErr w:type="gramStart"/>
      <w:r w:rsidRPr="00646C39">
        <w:rPr>
          <w:rFonts w:ascii="Times New Roman" w:hAnsi="Times New Roman" w:cs="Times New Roman"/>
          <w:color w:val="000000" w:themeColor="text1"/>
          <w:sz w:val="24"/>
          <w:szCs w:val="24"/>
          <w:shd w:val="clear" w:color="auto" w:fill="FFFFFF"/>
        </w:rPr>
        <w:t>doi</w:t>
      </w:r>
      <w:proofErr w:type="gramEnd"/>
      <w:r w:rsidRPr="00646C39">
        <w:rPr>
          <w:rFonts w:ascii="Times New Roman" w:hAnsi="Times New Roman" w:cs="Times New Roman"/>
          <w:color w:val="000000" w:themeColor="text1"/>
          <w:sz w:val="24"/>
          <w:szCs w:val="24"/>
          <w:shd w:val="clear" w:color="auto" w:fill="FFFFFF"/>
        </w:rPr>
        <w:t>: 10.3322/caac.21388. Epub 2017 Jan 17. PMID: 28094848. https://pubmed.ncbi.nlm.nih.gov/28094848/</w:t>
      </w:r>
      <w:r w:rsidR="00A14C4A" w:rsidRPr="00646C39">
        <w:rPr>
          <w:rFonts w:ascii="Times New Roman" w:hAnsi="Times New Roman" w:cs="Times New Roman"/>
          <w:color w:val="000000" w:themeColor="text1"/>
          <w:sz w:val="24"/>
          <w:szCs w:val="24"/>
        </w:rPr>
        <w:t>.</w:t>
      </w:r>
      <w:r w:rsidR="00A14C4A" w:rsidRPr="00646C39">
        <w:rPr>
          <w:rFonts w:ascii="Times New Roman" w:eastAsia="Times New Roman" w:hAnsi="Times New Roman" w:cs="Times New Roman"/>
          <w:color w:val="000000" w:themeColor="text1"/>
          <w:sz w:val="24"/>
          <w:szCs w:val="24"/>
        </w:rPr>
        <w:t xml:space="preserve"> </w:t>
      </w:r>
    </w:p>
    <w:p w:rsidR="00C41FCA" w:rsidRPr="00646C39" w:rsidRDefault="000408E7" w:rsidP="00646C39">
      <w:pPr>
        <w:pStyle w:val="ListParagraph"/>
        <w:numPr>
          <w:ilvl w:val="0"/>
          <w:numId w:val="8"/>
        </w:numPr>
        <w:shd w:val="clear" w:color="auto" w:fill="FFFFFF" w:themeFill="background1"/>
        <w:spacing w:after="0" w:line="480" w:lineRule="auto"/>
        <w:rPr>
          <w:rFonts w:ascii="Times New Roman" w:eastAsia="Times New Roman" w:hAnsi="Times New Roman" w:cs="Times New Roman"/>
          <w:color w:val="000000" w:themeColor="text1"/>
          <w:sz w:val="24"/>
          <w:szCs w:val="24"/>
        </w:rPr>
      </w:pPr>
      <w:r w:rsidRPr="00646C39">
        <w:rPr>
          <w:rStyle w:val="author"/>
          <w:rFonts w:ascii="Times New Roman" w:hAnsi="Times New Roman" w:cs="Times New Roman"/>
          <w:color w:val="000000" w:themeColor="text1"/>
          <w:sz w:val="24"/>
          <w:szCs w:val="24"/>
          <w:shd w:val="clear" w:color="auto" w:fill="FFFFFF" w:themeFill="background1"/>
        </w:rPr>
        <w:lastRenderedPageBreak/>
        <w:t>Berek J.S.</w:t>
      </w:r>
      <w:r w:rsidRPr="00646C39">
        <w:rPr>
          <w:rFonts w:ascii="Times New Roman" w:hAnsi="Times New Roman" w:cs="Times New Roman"/>
          <w:color w:val="000000" w:themeColor="text1"/>
          <w:sz w:val="24"/>
          <w:szCs w:val="24"/>
          <w:shd w:val="clear" w:color="auto" w:fill="FFFFFF" w:themeFill="background1"/>
        </w:rPr>
        <w:t>, </w:t>
      </w:r>
      <w:r w:rsidRPr="00646C39">
        <w:rPr>
          <w:rStyle w:val="author"/>
          <w:rFonts w:ascii="Times New Roman" w:hAnsi="Times New Roman" w:cs="Times New Roman"/>
          <w:color w:val="000000" w:themeColor="text1"/>
          <w:sz w:val="24"/>
          <w:szCs w:val="24"/>
          <w:shd w:val="clear" w:color="auto" w:fill="FFFFFF" w:themeFill="background1"/>
        </w:rPr>
        <w:t>Friedlander M.</w:t>
      </w:r>
      <w:r w:rsidRPr="00646C39">
        <w:rPr>
          <w:rFonts w:ascii="Times New Roman" w:hAnsi="Times New Roman" w:cs="Times New Roman"/>
          <w:color w:val="000000" w:themeColor="text1"/>
          <w:sz w:val="24"/>
          <w:szCs w:val="24"/>
          <w:shd w:val="clear" w:color="auto" w:fill="FFFFFF" w:themeFill="background1"/>
        </w:rPr>
        <w:t>, </w:t>
      </w:r>
      <w:r w:rsidRPr="00646C39">
        <w:rPr>
          <w:rStyle w:val="author"/>
          <w:rFonts w:ascii="Times New Roman" w:hAnsi="Times New Roman" w:cs="Times New Roman"/>
          <w:color w:val="000000" w:themeColor="text1"/>
          <w:sz w:val="24"/>
          <w:szCs w:val="24"/>
          <w:shd w:val="clear" w:color="auto" w:fill="FFFFFF" w:themeFill="background1"/>
        </w:rPr>
        <w:t>Hacker N.F.</w:t>
      </w:r>
      <w:r w:rsidRPr="00646C39">
        <w:rPr>
          <w:rFonts w:ascii="Times New Roman" w:hAnsi="Times New Roman" w:cs="Times New Roman"/>
          <w:color w:val="000000" w:themeColor="text1"/>
          <w:sz w:val="24"/>
          <w:szCs w:val="24"/>
          <w:shd w:val="clear" w:color="auto" w:fill="FFFFFF" w:themeFill="background1"/>
        </w:rPr>
        <w:t>, </w:t>
      </w:r>
      <w:r w:rsidRPr="00646C39">
        <w:rPr>
          <w:rStyle w:val="booktitle"/>
          <w:rFonts w:ascii="Times New Roman" w:hAnsi="Times New Roman" w:cs="Times New Roman"/>
          <w:iCs/>
          <w:color w:val="000000" w:themeColor="text1"/>
          <w:sz w:val="24"/>
          <w:szCs w:val="24"/>
          <w:shd w:val="clear" w:color="auto" w:fill="FFFFFF" w:themeFill="background1"/>
        </w:rPr>
        <w:t>Epithelial ovarian, fallopian tube, and</w:t>
      </w:r>
      <w:r w:rsidRPr="00646C39">
        <w:rPr>
          <w:rStyle w:val="booktitle"/>
          <w:rFonts w:ascii="Times New Roman" w:hAnsi="Times New Roman" w:cs="Times New Roman"/>
          <w:iCs/>
          <w:color w:val="000000" w:themeColor="text1"/>
          <w:sz w:val="24"/>
          <w:szCs w:val="24"/>
          <w:shd w:val="clear" w:color="auto" w:fill="EFEFF0"/>
        </w:rPr>
        <w:t xml:space="preserve"> </w:t>
      </w:r>
      <w:r w:rsidRPr="00646C39">
        <w:rPr>
          <w:rStyle w:val="booktitle"/>
          <w:rFonts w:ascii="Times New Roman" w:hAnsi="Times New Roman" w:cs="Times New Roman"/>
          <w:iCs/>
          <w:color w:val="000000" w:themeColor="text1"/>
          <w:sz w:val="24"/>
          <w:szCs w:val="24"/>
          <w:shd w:val="clear" w:color="auto" w:fill="FFFFFF" w:themeFill="background1"/>
        </w:rPr>
        <w:t>peritoneal cancer</w:t>
      </w:r>
      <w:r w:rsidRPr="00646C39">
        <w:rPr>
          <w:rFonts w:ascii="Times New Roman" w:hAnsi="Times New Roman" w:cs="Times New Roman"/>
          <w:color w:val="000000" w:themeColor="text1"/>
          <w:sz w:val="24"/>
          <w:szCs w:val="24"/>
          <w:shd w:val="clear" w:color="auto" w:fill="FFFFFF" w:themeFill="background1"/>
        </w:rPr>
        <w:t>. </w:t>
      </w:r>
      <w:r w:rsidRPr="00646C39">
        <w:rPr>
          <w:rStyle w:val="editor"/>
          <w:rFonts w:ascii="Times New Roman" w:hAnsi="Times New Roman" w:cs="Times New Roman"/>
          <w:color w:val="000000" w:themeColor="text1"/>
          <w:sz w:val="24"/>
          <w:szCs w:val="24"/>
          <w:shd w:val="clear" w:color="auto" w:fill="FFFFFF" w:themeFill="background1"/>
        </w:rPr>
        <w:t>Berek J.S.</w:t>
      </w:r>
      <w:r w:rsidRPr="00646C39">
        <w:rPr>
          <w:rFonts w:ascii="Times New Roman" w:hAnsi="Times New Roman" w:cs="Times New Roman"/>
          <w:color w:val="000000" w:themeColor="text1"/>
          <w:sz w:val="24"/>
          <w:szCs w:val="24"/>
          <w:shd w:val="clear" w:color="auto" w:fill="FFFFFF" w:themeFill="background1"/>
        </w:rPr>
        <w:t>, </w:t>
      </w:r>
      <w:r w:rsidRPr="00646C39">
        <w:rPr>
          <w:rStyle w:val="editor"/>
          <w:rFonts w:ascii="Times New Roman" w:hAnsi="Times New Roman" w:cs="Times New Roman"/>
          <w:color w:val="000000" w:themeColor="text1"/>
          <w:sz w:val="24"/>
          <w:szCs w:val="24"/>
          <w:shd w:val="clear" w:color="auto" w:fill="FFFFFF" w:themeFill="background1"/>
        </w:rPr>
        <w:t>Hacker N.F.</w:t>
      </w:r>
      <w:r w:rsidRPr="00646C39">
        <w:rPr>
          <w:rFonts w:ascii="Times New Roman" w:hAnsi="Times New Roman" w:cs="Times New Roman"/>
          <w:color w:val="000000" w:themeColor="text1"/>
          <w:sz w:val="24"/>
          <w:szCs w:val="24"/>
          <w:shd w:val="clear" w:color="auto" w:fill="FFFFFF" w:themeFill="background1"/>
        </w:rPr>
        <w:t> </w:t>
      </w:r>
      <w:r w:rsidRPr="00646C39">
        <w:rPr>
          <w:rStyle w:val="othertitle"/>
          <w:rFonts w:ascii="Times New Roman" w:hAnsi="Times New Roman" w:cs="Times New Roman"/>
          <w:color w:val="000000" w:themeColor="text1"/>
          <w:sz w:val="24"/>
          <w:szCs w:val="24"/>
          <w:shd w:val="clear" w:color="auto" w:fill="FFFFFF" w:themeFill="background1"/>
        </w:rPr>
        <w:t>Berek and Hacker's Gynecologic</w:t>
      </w:r>
      <w:r w:rsidRPr="00646C39">
        <w:rPr>
          <w:rStyle w:val="othertitle"/>
          <w:rFonts w:ascii="Times New Roman" w:hAnsi="Times New Roman" w:cs="Times New Roman"/>
          <w:color w:val="000000" w:themeColor="text1"/>
          <w:sz w:val="24"/>
          <w:szCs w:val="24"/>
          <w:shd w:val="clear" w:color="auto" w:fill="EFEFF0"/>
        </w:rPr>
        <w:t xml:space="preserve"> </w:t>
      </w:r>
      <w:r w:rsidRPr="00646C39">
        <w:rPr>
          <w:rStyle w:val="othertitle"/>
          <w:rFonts w:ascii="Times New Roman" w:hAnsi="Times New Roman" w:cs="Times New Roman"/>
          <w:color w:val="000000" w:themeColor="text1"/>
          <w:sz w:val="24"/>
          <w:szCs w:val="24"/>
          <w:shd w:val="clear" w:color="auto" w:fill="FFFFFF" w:themeFill="background1"/>
        </w:rPr>
        <w:t>Oncology</w:t>
      </w:r>
      <w:r w:rsidRPr="00646C39">
        <w:rPr>
          <w:rFonts w:ascii="Times New Roman" w:hAnsi="Times New Roman" w:cs="Times New Roman"/>
          <w:color w:val="000000" w:themeColor="text1"/>
          <w:sz w:val="24"/>
          <w:szCs w:val="24"/>
          <w:shd w:val="clear" w:color="auto" w:fill="FFFFFF" w:themeFill="background1"/>
        </w:rPr>
        <w:t>. </w:t>
      </w:r>
      <w:r w:rsidRPr="00646C39">
        <w:rPr>
          <w:rStyle w:val="edition"/>
          <w:rFonts w:ascii="Times New Roman" w:hAnsi="Times New Roman" w:cs="Times New Roman"/>
          <w:color w:val="000000" w:themeColor="text1"/>
          <w:sz w:val="24"/>
          <w:szCs w:val="24"/>
          <w:shd w:val="clear" w:color="auto" w:fill="FFFFFF" w:themeFill="background1"/>
        </w:rPr>
        <w:t>6th ed.</w:t>
      </w:r>
      <w:r w:rsidRPr="00646C39">
        <w:rPr>
          <w:rFonts w:ascii="Times New Roman" w:hAnsi="Times New Roman" w:cs="Times New Roman"/>
          <w:color w:val="000000" w:themeColor="text1"/>
          <w:sz w:val="24"/>
          <w:szCs w:val="24"/>
          <w:shd w:val="clear" w:color="auto" w:fill="FFFFFF" w:themeFill="background1"/>
        </w:rPr>
        <w:t> </w:t>
      </w:r>
      <w:r w:rsidRPr="00646C39">
        <w:rPr>
          <w:rStyle w:val="pubyear"/>
          <w:rFonts w:ascii="Times New Roman" w:hAnsi="Times New Roman" w:cs="Times New Roman"/>
          <w:color w:val="000000" w:themeColor="text1"/>
          <w:sz w:val="24"/>
          <w:szCs w:val="24"/>
          <w:shd w:val="clear" w:color="auto" w:fill="FFFFFF" w:themeFill="background1"/>
        </w:rPr>
        <w:t>2015</w:t>
      </w:r>
      <w:r w:rsidRPr="00646C39">
        <w:rPr>
          <w:rFonts w:ascii="Times New Roman" w:hAnsi="Times New Roman" w:cs="Times New Roman"/>
          <w:color w:val="000000" w:themeColor="text1"/>
          <w:sz w:val="24"/>
          <w:szCs w:val="24"/>
          <w:shd w:val="clear" w:color="auto" w:fill="FFFFFF" w:themeFill="background1"/>
        </w:rPr>
        <w:t>; Lippincott Williams and Wilkins: </w:t>
      </w:r>
      <w:r w:rsidRPr="00646C39">
        <w:rPr>
          <w:rStyle w:val="publisherlocation"/>
          <w:rFonts w:ascii="Times New Roman" w:hAnsi="Times New Roman" w:cs="Times New Roman"/>
          <w:color w:val="000000" w:themeColor="text1"/>
          <w:sz w:val="24"/>
          <w:szCs w:val="24"/>
          <w:shd w:val="clear" w:color="auto" w:fill="FFFFFF" w:themeFill="background1"/>
        </w:rPr>
        <w:t>Philadelphia</w:t>
      </w:r>
      <w:r w:rsidRPr="00646C39">
        <w:rPr>
          <w:rFonts w:ascii="Times New Roman" w:hAnsi="Times New Roman" w:cs="Times New Roman"/>
          <w:color w:val="000000" w:themeColor="text1"/>
          <w:sz w:val="24"/>
          <w:szCs w:val="24"/>
          <w:shd w:val="clear" w:color="auto" w:fill="FFFFFF" w:themeFill="background1"/>
        </w:rPr>
        <w:t>; </w:t>
      </w:r>
      <w:r w:rsidRPr="00646C39">
        <w:rPr>
          <w:rStyle w:val="pagefirst"/>
          <w:rFonts w:ascii="Times New Roman" w:hAnsi="Times New Roman" w:cs="Times New Roman"/>
          <w:color w:val="000000" w:themeColor="text1"/>
          <w:sz w:val="24"/>
          <w:szCs w:val="24"/>
          <w:shd w:val="clear" w:color="auto" w:fill="FFFFFF" w:themeFill="background1"/>
        </w:rPr>
        <w:t>464</w:t>
      </w:r>
      <w:r w:rsidRPr="00646C39">
        <w:rPr>
          <w:rFonts w:ascii="Times New Roman" w:hAnsi="Times New Roman" w:cs="Times New Roman"/>
          <w:color w:val="000000" w:themeColor="text1"/>
          <w:sz w:val="24"/>
          <w:szCs w:val="24"/>
          <w:shd w:val="clear" w:color="auto" w:fill="FFFFFF" w:themeFill="background1"/>
        </w:rPr>
        <w:t>–</w:t>
      </w:r>
      <w:r w:rsidRPr="00646C39">
        <w:rPr>
          <w:rStyle w:val="pagelast"/>
          <w:rFonts w:ascii="Times New Roman" w:hAnsi="Times New Roman" w:cs="Times New Roman"/>
          <w:color w:val="000000" w:themeColor="text1"/>
          <w:sz w:val="24"/>
          <w:szCs w:val="24"/>
          <w:shd w:val="clear" w:color="auto" w:fill="FFFFFF" w:themeFill="background1"/>
        </w:rPr>
        <w:t>529</w:t>
      </w:r>
      <w:r w:rsidRPr="00646C39">
        <w:rPr>
          <w:rStyle w:val="pagelast"/>
          <w:rFonts w:ascii="Times New Roman" w:hAnsi="Times New Roman" w:cs="Times New Roman"/>
          <w:color w:val="000000" w:themeColor="text1"/>
          <w:sz w:val="24"/>
          <w:szCs w:val="24"/>
          <w:shd w:val="clear" w:color="auto" w:fill="EFEFF0"/>
        </w:rPr>
        <w:t xml:space="preserve"> </w:t>
      </w:r>
      <w:r w:rsidRPr="00646C39">
        <w:rPr>
          <w:rStyle w:val="pagelast"/>
          <w:rFonts w:ascii="Times New Roman" w:hAnsi="Times New Roman" w:cs="Times New Roman"/>
          <w:color w:val="000000" w:themeColor="text1"/>
          <w:sz w:val="24"/>
          <w:szCs w:val="24"/>
          <w:shd w:val="clear" w:color="auto" w:fill="FFFFFF" w:themeFill="background1"/>
        </w:rPr>
        <w:t>https://obgyn.onlinelibrary.wiley.com/doi/full/10.1016/j.ijgo.2015.06.</w:t>
      </w:r>
      <w:r w:rsidR="00A15F76" w:rsidRPr="00646C39">
        <w:rPr>
          <w:rFonts w:ascii="Times New Roman" w:eastAsia="Times New Roman" w:hAnsi="Times New Roman" w:cs="Times New Roman"/>
          <w:color w:val="000000" w:themeColor="text1"/>
          <w:sz w:val="24"/>
          <w:szCs w:val="24"/>
          <w:shd w:val="clear" w:color="auto" w:fill="FFFFFF" w:themeFill="background1"/>
        </w:rPr>
        <w:t xml:space="preserve"> </w:t>
      </w:r>
    </w:p>
    <w:p w:rsidR="00C41FCA" w:rsidRPr="00646C39" w:rsidRDefault="00B1112B" w:rsidP="00646C39">
      <w:pPr>
        <w:pStyle w:val="ListParagraph"/>
        <w:numPr>
          <w:ilvl w:val="0"/>
          <w:numId w:val="8"/>
        </w:numPr>
        <w:shd w:val="clear" w:color="auto" w:fill="FFFFFF" w:themeFill="background1"/>
        <w:spacing w:after="0" w:line="480" w:lineRule="auto"/>
        <w:rPr>
          <w:rFonts w:ascii="Times New Roman" w:eastAsia="Times New Roman" w:hAnsi="Times New Roman" w:cs="Times New Roman"/>
          <w:color w:val="000000" w:themeColor="text1"/>
          <w:sz w:val="24"/>
          <w:szCs w:val="24"/>
        </w:rPr>
      </w:pPr>
      <w:hyperlink r:id="rId12" w:history="1">
        <w:r w:rsidR="00371FE4" w:rsidRPr="00646C39">
          <w:rPr>
            <w:rStyle w:val="Hyperlink"/>
            <w:rFonts w:ascii="Times New Roman" w:hAnsi="Times New Roman" w:cs="Times New Roman"/>
            <w:color w:val="000000" w:themeColor="text1"/>
            <w:sz w:val="24"/>
            <w:szCs w:val="24"/>
            <w:u w:val="none"/>
          </w:rPr>
          <w:t>https://www.cancer.gov/publications/dictionaries/cancer-terms/def/progression-free-surviva</w:t>
        </w:r>
        <w:r w:rsidR="00371FE4" w:rsidRPr="00646C39">
          <w:rPr>
            <w:rStyle w:val="Hyperlink"/>
            <w:rFonts w:ascii="Times New Roman" w:eastAsia="Times New Roman" w:hAnsi="Times New Roman" w:cs="Times New Roman"/>
            <w:color w:val="000000" w:themeColor="text1"/>
            <w:sz w:val="24"/>
            <w:szCs w:val="24"/>
            <w:u w:val="none"/>
          </w:rPr>
          <w:t>l</w:t>
        </w:r>
      </w:hyperlink>
    </w:p>
    <w:p w:rsidR="00371FE4" w:rsidRPr="00646C39" w:rsidRDefault="000408E7" w:rsidP="00646C39">
      <w:pPr>
        <w:pStyle w:val="ListParagraph"/>
        <w:numPr>
          <w:ilvl w:val="0"/>
          <w:numId w:val="8"/>
        </w:numPr>
        <w:shd w:val="clear" w:color="auto" w:fill="FFFFFF" w:themeFill="background1"/>
        <w:spacing w:after="0" w:line="480" w:lineRule="auto"/>
        <w:rPr>
          <w:rStyle w:val="nlmlpage"/>
          <w:rFonts w:ascii="Times New Roman" w:eastAsia="Times New Roman" w:hAnsi="Times New Roman" w:cs="Times New Roman"/>
          <w:color w:val="000000" w:themeColor="text1"/>
          <w:sz w:val="24"/>
          <w:szCs w:val="24"/>
        </w:rPr>
      </w:pPr>
      <w:r w:rsidRPr="00646C39">
        <w:rPr>
          <w:rFonts w:ascii="Times New Roman" w:hAnsi="Times New Roman" w:cs="Times New Roman"/>
          <w:color w:val="000000" w:themeColor="text1"/>
          <w:sz w:val="24"/>
          <w:szCs w:val="24"/>
          <w:shd w:val="clear" w:color="auto" w:fill="FFFFFF"/>
        </w:rPr>
        <w:t>Eisenhauer EA, Therasse P, Bogaerts J, Schwartz LH, Sargent D, Ford R, Dancey J, Arbuck S, Gwyther S, Mooney M, Rubinstein L, Shankar L, Dodd L, Kaplan R, Lacombe D, Verweij J. New response evaluation criteria in solid tumours: revised RECIST guideline (version 1.1). Eur J Cancer. 2009 Jan</w:t>
      </w:r>
      <w:proofErr w:type="gramStart"/>
      <w:r w:rsidRPr="00646C39">
        <w:rPr>
          <w:rFonts w:ascii="Times New Roman" w:hAnsi="Times New Roman" w:cs="Times New Roman"/>
          <w:color w:val="000000" w:themeColor="text1"/>
          <w:sz w:val="24"/>
          <w:szCs w:val="24"/>
          <w:shd w:val="clear" w:color="auto" w:fill="FFFFFF"/>
        </w:rPr>
        <w:t>;45</w:t>
      </w:r>
      <w:proofErr w:type="gramEnd"/>
      <w:r w:rsidRPr="00646C39">
        <w:rPr>
          <w:rFonts w:ascii="Times New Roman" w:hAnsi="Times New Roman" w:cs="Times New Roman"/>
          <w:color w:val="000000" w:themeColor="text1"/>
          <w:sz w:val="24"/>
          <w:szCs w:val="24"/>
          <w:shd w:val="clear" w:color="auto" w:fill="FFFFFF"/>
        </w:rPr>
        <w:t xml:space="preserve">(2):228-47. </w:t>
      </w:r>
      <w:proofErr w:type="gramStart"/>
      <w:r w:rsidRPr="00646C39">
        <w:rPr>
          <w:rFonts w:ascii="Times New Roman" w:hAnsi="Times New Roman" w:cs="Times New Roman"/>
          <w:color w:val="000000" w:themeColor="text1"/>
          <w:sz w:val="24"/>
          <w:szCs w:val="24"/>
          <w:shd w:val="clear" w:color="auto" w:fill="FFFFFF"/>
        </w:rPr>
        <w:t>doi</w:t>
      </w:r>
      <w:proofErr w:type="gramEnd"/>
      <w:r w:rsidRPr="00646C39">
        <w:rPr>
          <w:rFonts w:ascii="Times New Roman" w:hAnsi="Times New Roman" w:cs="Times New Roman"/>
          <w:color w:val="000000" w:themeColor="text1"/>
          <w:sz w:val="24"/>
          <w:szCs w:val="24"/>
          <w:shd w:val="clear" w:color="auto" w:fill="FFFFFF"/>
        </w:rPr>
        <w:t>: 10.1016/j.ejca.2008.10.026. PMID: 19097774. https://pubmed.ncbi.nlm.nih.gov/19097774/</w:t>
      </w:r>
    </w:p>
    <w:p w:rsidR="00371FE4" w:rsidRPr="00646C39" w:rsidRDefault="00981226" w:rsidP="00646C39">
      <w:pPr>
        <w:pStyle w:val="ListParagraph"/>
        <w:numPr>
          <w:ilvl w:val="0"/>
          <w:numId w:val="8"/>
        </w:numPr>
        <w:shd w:val="clear" w:color="auto" w:fill="FFFFFF" w:themeFill="background1"/>
        <w:spacing w:after="0" w:line="480" w:lineRule="auto"/>
        <w:rPr>
          <w:rFonts w:ascii="Times New Roman" w:eastAsia="Times New Roman" w:hAnsi="Times New Roman" w:cs="Times New Roman"/>
          <w:color w:val="000000" w:themeColor="text1"/>
          <w:sz w:val="24"/>
          <w:szCs w:val="24"/>
        </w:rPr>
      </w:pPr>
      <w:r w:rsidRPr="00646C39">
        <w:rPr>
          <w:rFonts w:ascii="Times New Roman" w:hAnsi="Times New Roman" w:cs="Times New Roman"/>
          <w:color w:val="000000" w:themeColor="text1"/>
          <w:sz w:val="24"/>
          <w:szCs w:val="24"/>
          <w:shd w:val="clear" w:color="auto" w:fill="FFFFFF"/>
        </w:rPr>
        <w:t>Burger RA, Brady MF, Bookman MA, Fleming GF, Monk BJ, Huang H, Mannel RS, Homesley HD, Fowler J, Greer BE, Boente M, Birrer MJ, Liang SX; Gynecologic Oncology Group. Incorporation of bevacizumab in the primary treatment of ovarian cancer. N Engl J Med. 2011 Dec 29</w:t>
      </w:r>
      <w:proofErr w:type="gramStart"/>
      <w:r w:rsidRPr="00646C39">
        <w:rPr>
          <w:rFonts w:ascii="Times New Roman" w:hAnsi="Times New Roman" w:cs="Times New Roman"/>
          <w:color w:val="000000" w:themeColor="text1"/>
          <w:sz w:val="24"/>
          <w:szCs w:val="24"/>
          <w:shd w:val="clear" w:color="auto" w:fill="FFFFFF"/>
        </w:rPr>
        <w:t>;365</w:t>
      </w:r>
      <w:proofErr w:type="gramEnd"/>
      <w:r w:rsidRPr="00646C39">
        <w:rPr>
          <w:rFonts w:ascii="Times New Roman" w:hAnsi="Times New Roman" w:cs="Times New Roman"/>
          <w:color w:val="000000" w:themeColor="text1"/>
          <w:sz w:val="24"/>
          <w:szCs w:val="24"/>
          <w:shd w:val="clear" w:color="auto" w:fill="FFFFFF"/>
        </w:rPr>
        <w:t xml:space="preserve">(26):2473-83. </w:t>
      </w:r>
      <w:proofErr w:type="gramStart"/>
      <w:r w:rsidRPr="00646C39">
        <w:rPr>
          <w:rFonts w:ascii="Times New Roman" w:hAnsi="Times New Roman" w:cs="Times New Roman"/>
          <w:color w:val="000000" w:themeColor="text1"/>
          <w:sz w:val="24"/>
          <w:szCs w:val="24"/>
          <w:shd w:val="clear" w:color="auto" w:fill="FFFFFF"/>
        </w:rPr>
        <w:t>doi</w:t>
      </w:r>
      <w:proofErr w:type="gramEnd"/>
      <w:r w:rsidRPr="00646C39">
        <w:rPr>
          <w:rFonts w:ascii="Times New Roman" w:hAnsi="Times New Roman" w:cs="Times New Roman"/>
          <w:color w:val="000000" w:themeColor="text1"/>
          <w:sz w:val="24"/>
          <w:szCs w:val="24"/>
          <w:shd w:val="clear" w:color="auto" w:fill="FFFFFF"/>
        </w:rPr>
        <w:t xml:space="preserve">: 10.1056/NEJMoa1104390. PMID: 22204724. </w:t>
      </w:r>
      <w:hyperlink r:id="rId13" w:history="1">
        <w:r w:rsidR="00E46FCF" w:rsidRPr="00646C39">
          <w:rPr>
            <w:rStyle w:val="Hyperlink"/>
            <w:rFonts w:ascii="Times New Roman" w:hAnsi="Times New Roman" w:cs="Times New Roman"/>
            <w:color w:val="000000" w:themeColor="text1"/>
            <w:sz w:val="24"/>
            <w:szCs w:val="24"/>
            <w:u w:val="none"/>
            <w:shd w:val="clear" w:color="auto" w:fill="FFFFFF"/>
          </w:rPr>
          <w:t>https://pubmed.ncbi.nlm.nih.gov/22204724/</w:t>
        </w:r>
      </w:hyperlink>
    </w:p>
    <w:p w:rsidR="00E46FCF" w:rsidRPr="00646C39" w:rsidRDefault="00E46FCF" w:rsidP="00646C39">
      <w:pPr>
        <w:pStyle w:val="ListParagraph"/>
        <w:numPr>
          <w:ilvl w:val="0"/>
          <w:numId w:val="8"/>
        </w:numPr>
        <w:shd w:val="clear" w:color="auto" w:fill="FFFFFF" w:themeFill="background1"/>
        <w:spacing w:after="0" w:line="480" w:lineRule="auto"/>
        <w:rPr>
          <w:rFonts w:ascii="Times New Roman" w:eastAsia="Times New Roman" w:hAnsi="Times New Roman" w:cs="Times New Roman"/>
          <w:color w:val="000000" w:themeColor="text1"/>
          <w:sz w:val="24"/>
          <w:szCs w:val="24"/>
        </w:rPr>
      </w:pPr>
      <w:r w:rsidRPr="00646C39">
        <w:rPr>
          <w:rFonts w:ascii="Times New Roman" w:hAnsi="Times New Roman" w:cs="Times New Roman"/>
          <w:color w:val="000000" w:themeColor="text1"/>
          <w:sz w:val="24"/>
          <w:szCs w:val="24"/>
          <w:shd w:val="clear" w:color="auto" w:fill="FFFFFF"/>
        </w:rPr>
        <w:t xml:space="preserve">Wu XH, Zhu JQ, Yin RT, Yang JX, Liu JH, Wang J, Wu LY, Liu ZL, Gao YN, Wang DB, Lou G, Yang HY, Zhou Q, Kong BH, Huang Y, Chen LP, Li GL, An RF, Wang K, Zhang Y, Yan XJ, Lu X, Lu WG, Hao M, Wang L, Cui H, Chen QH, Abulizi G, Huang XH, Tian XF, Wen H, Zhang C, Hou JM, Mirza MR. Niraparib maintenance therapy in patients with platinum-sensitive recurrent ovarian cancer using an individualized starting dose (NORA): a </w:t>
      </w:r>
      <w:r w:rsidRPr="00646C39">
        <w:rPr>
          <w:rFonts w:ascii="Times New Roman" w:hAnsi="Times New Roman" w:cs="Times New Roman"/>
          <w:color w:val="000000" w:themeColor="text1"/>
          <w:sz w:val="24"/>
          <w:szCs w:val="24"/>
          <w:shd w:val="clear" w:color="auto" w:fill="FFFFFF"/>
        </w:rPr>
        <w:lastRenderedPageBreak/>
        <w:t>randomized, double-blind, placebo-controlled phase III trial</w:t>
      </w:r>
      <w:r w:rsidRPr="00646C39">
        <w:rPr>
          <w:rFonts w:ascii="Times New Roman" w:eastAsia="MS Gothic" w:hAnsi="MS Gothic" w:cs="Times New Roman"/>
          <w:color w:val="000000" w:themeColor="text1"/>
          <w:sz w:val="24"/>
          <w:szCs w:val="24"/>
          <w:shd w:val="clear" w:color="auto" w:fill="FFFFFF"/>
          <w:vertAlign w:val="superscript"/>
        </w:rPr>
        <w:t>☆</w:t>
      </w:r>
      <w:r w:rsidRPr="00646C39">
        <w:rPr>
          <w:rFonts w:ascii="Times New Roman" w:hAnsi="Times New Roman" w:cs="Times New Roman"/>
          <w:color w:val="000000" w:themeColor="text1"/>
          <w:sz w:val="24"/>
          <w:szCs w:val="24"/>
          <w:shd w:val="clear" w:color="auto" w:fill="FFFFFF"/>
        </w:rPr>
        <w:t>. Ann Oncol. 2021 Apr</w:t>
      </w:r>
      <w:proofErr w:type="gramStart"/>
      <w:r w:rsidRPr="00646C39">
        <w:rPr>
          <w:rFonts w:ascii="Times New Roman" w:hAnsi="Times New Roman" w:cs="Times New Roman"/>
          <w:color w:val="000000" w:themeColor="text1"/>
          <w:sz w:val="24"/>
          <w:szCs w:val="24"/>
          <w:shd w:val="clear" w:color="auto" w:fill="FFFFFF"/>
        </w:rPr>
        <w:t>;32</w:t>
      </w:r>
      <w:proofErr w:type="gramEnd"/>
      <w:r w:rsidRPr="00646C39">
        <w:rPr>
          <w:rFonts w:ascii="Times New Roman" w:hAnsi="Times New Roman" w:cs="Times New Roman"/>
          <w:color w:val="000000" w:themeColor="text1"/>
          <w:sz w:val="24"/>
          <w:szCs w:val="24"/>
          <w:shd w:val="clear" w:color="auto" w:fill="FFFFFF"/>
        </w:rPr>
        <w:t xml:space="preserve">(4):512-521. </w:t>
      </w:r>
      <w:proofErr w:type="gramStart"/>
      <w:r w:rsidRPr="00646C39">
        <w:rPr>
          <w:rFonts w:ascii="Times New Roman" w:hAnsi="Times New Roman" w:cs="Times New Roman"/>
          <w:color w:val="000000" w:themeColor="text1"/>
          <w:sz w:val="24"/>
          <w:szCs w:val="24"/>
          <w:shd w:val="clear" w:color="auto" w:fill="FFFFFF"/>
        </w:rPr>
        <w:t>doi</w:t>
      </w:r>
      <w:proofErr w:type="gramEnd"/>
      <w:r w:rsidRPr="00646C39">
        <w:rPr>
          <w:rFonts w:ascii="Times New Roman" w:hAnsi="Times New Roman" w:cs="Times New Roman"/>
          <w:color w:val="000000" w:themeColor="text1"/>
          <w:sz w:val="24"/>
          <w:szCs w:val="24"/>
          <w:shd w:val="clear" w:color="auto" w:fill="FFFFFF"/>
        </w:rPr>
        <w:t xml:space="preserve">: 10.1016/j.annonc.2020.12.018. Epub 2021 Jan 14. PMID: 33453391. </w:t>
      </w:r>
      <w:hyperlink r:id="rId14" w:history="1">
        <w:r w:rsidR="000A5ADF" w:rsidRPr="00646C39">
          <w:rPr>
            <w:rStyle w:val="Hyperlink"/>
            <w:rFonts w:ascii="Times New Roman" w:hAnsi="Times New Roman" w:cs="Times New Roman"/>
            <w:color w:val="000000" w:themeColor="text1"/>
            <w:sz w:val="24"/>
            <w:szCs w:val="24"/>
            <w:u w:val="none"/>
            <w:shd w:val="clear" w:color="auto" w:fill="FFFFFF"/>
          </w:rPr>
          <w:t>https://pubmed.ncbi.nlm.nih.gov/33453391/</w:t>
        </w:r>
      </w:hyperlink>
    </w:p>
    <w:p w:rsidR="000A5ADF" w:rsidRPr="00646C39" w:rsidRDefault="00C1199E" w:rsidP="00646C39">
      <w:pPr>
        <w:pStyle w:val="ListParagraph"/>
        <w:numPr>
          <w:ilvl w:val="0"/>
          <w:numId w:val="8"/>
        </w:numPr>
        <w:shd w:val="clear" w:color="auto" w:fill="FFFFFF" w:themeFill="background1"/>
        <w:spacing w:after="0" w:line="480" w:lineRule="auto"/>
        <w:rPr>
          <w:rFonts w:ascii="Times New Roman" w:eastAsia="Times New Roman" w:hAnsi="Times New Roman" w:cs="Times New Roman"/>
          <w:color w:val="000000" w:themeColor="text1"/>
          <w:sz w:val="24"/>
          <w:szCs w:val="24"/>
        </w:rPr>
      </w:pPr>
      <w:r w:rsidRPr="00646C39">
        <w:rPr>
          <w:rFonts w:ascii="Times New Roman" w:hAnsi="Times New Roman" w:cs="Times New Roman"/>
          <w:color w:val="000000" w:themeColor="text1"/>
          <w:sz w:val="24"/>
          <w:szCs w:val="24"/>
          <w:shd w:val="clear" w:color="auto" w:fill="FFFFFF"/>
        </w:rPr>
        <w:t>Aghajanian C, Bookman MA, Fleming GF, Swisher EM, Steffensen KD, Friedlander M, Okamoto A, Jackson CG, Sullivan D, Ratajczak CK, Coleman RL. Progression-free survival by investigator versus blinded independent central review in newly diagnosed patients with high-grade serous ovarian cancer: Analysis of the VELIA/GOG-3005 trial. Gynecol Oncol. 2021 Aug</w:t>
      </w:r>
      <w:proofErr w:type="gramStart"/>
      <w:r w:rsidRPr="00646C39">
        <w:rPr>
          <w:rFonts w:ascii="Times New Roman" w:hAnsi="Times New Roman" w:cs="Times New Roman"/>
          <w:color w:val="000000" w:themeColor="text1"/>
          <w:sz w:val="24"/>
          <w:szCs w:val="24"/>
          <w:shd w:val="clear" w:color="auto" w:fill="FFFFFF"/>
        </w:rPr>
        <w:t>;162</w:t>
      </w:r>
      <w:proofErr w:type="gramEnd"/>
      <w:r w:rsidRPr="00646C39">
        <w:rPr>
          <w:rFonts w:ascii="Times New Roman" w:hAnsi="Times New Roman" w:cs="Times New Roman"/>
          <w:color w:val="000000" w:themeColor="text1"/>
          <w:sz w:val="24"/>
          <w:szCs w:val="24"/>
          <w:shd w:val="clear" w:color="auto" w:fill="FFFFFF"/>
        </w:rPr>
        <w:t xml:space="preserve">(2):375-381. </w:t>
      </w:r>
      <w:proofErr w:type="gramStart"/>
      <w:r w:rsidRPr="00646C39">
        <w:rPr>
          <w:rFonts w:ascii="Times New Roman" w:hAnsi="Times New Roman" w:cs="Times New Roman"/>
          <w:color w:val="000000" w:themeColor="text1"/>
          <w:sz w:val="24"/>
          <w:szCs w:val="24"/>
          <w:shd w:val="clear" w:color="auto" w:fill="FFFFFF"/>
        </w:rPr>
        <w:t>doi</w:t>
      </w:r>
      <w:proofErr w:type="gramEnd"/>
      <w:r w:rsidRPr="00646C39">
        <w:rPr>
          <w:rFonts w:ascii="Times New Roman" w:hAnsi="Times New Roman" w:cs="Times New Roman"/>
          <w:color w:val="000000" w:themeColor="text1"/>
          <w:sz w:val="24"/>
          <w:szCs w:val="24"/>
          <w:shd w:val="clear" w:color="auto" w:fill="FFFFFF"/>
        </w:rPr>
        <w:t xml:space="preserve">: 10.1016/j.ygyno.2021.05.031. Epub 2021 Jun 8. PMID: 34112513. </w:t>
      </w:r>
      <w:hyperlink r:id="rId15" w:history="1">
        <w:r w:rsidRPr="00646C39">
          <w:rPr>
            <w:rStyle w:val="Hyperlink"/>
            <w:rFonts w:ascii="Times New Roman" w:hAnsi="Times New Roman" w:cs="Times New Roman"/>
            <w:color w:val="000000" w:themeColor="text1"/>
            <w:sz w:val="24"/>
            <w:szCs w:val="24"/>
            <w:u w:val="none"/>
            <w:shd w:val="clear" w:color="auto" w:fill="FFFFFF"/>
          </w:rPr>
          <w:t>https://pubmed.ncbi.nlm.nih.gov/34112513/</w:t>
        </w:r>
      </w:hyperlink>
    </w:p>
    <w:p w:rsidR="00C1199E" w:rsidRPr="00646C39" w:rsidRDefault="00FF2B8C" w:rsidP="00646C39">
      <w:pPr>
        <w:pStyle w:val="ListParagraph"/>
        <w:numPr>
          <w:ilvl w:val="0"/>
          <w:numId w:val="8"/>
        </w:numPr>
        <w:shd w:val="clear" w:color="auto" w:fill="FFFFFF" w:themeFill="background1"/>
        <w:spacing w:after="0" w:line="480" w:lineRule="auto"/>
        <w:rPr>
          <w:rFonts w:ascii="Times New Roman" w:eastAsia="Times New Roman" w:hAnsi="Times New Roman" w:cs="Times New Roman"/>
          <w:color w:val="000000" w:themeColor="text1"/>
          <w:sz w:val="24"/>
          <w:szCs w:val="24"/>
        </w:rPr>
      </w:pPr>
      <w:r w:rsidRPr="00646C39">
        <w:rPr>
          <w:rFonts w:ascii="Times New Roman" w:hAnsi="Times New Roman" w:cs="Times New Roman"/>
          <w:color w:val="000000" w:themeColor="text1"/>
          <w:sz w:val="24"/>
          <w:szCs w:val="24"/>
          <w:shd w:val="clear" w:color="auto" w:fill="FFFFFF"/>
        </w:rPr>
        <w:t xml:space="preserve">Pignata S, Scambia G, Villanucci A, Naglieri E, Ibarbia MA, Brusa F, Bourgeois H, Sorio R, Casado A, Reichert D, Dopchie C, De Rivas B, de Sande LM. A European, Observational, Prospective Trial of Trabectedin </w:t>
      </w:r>
      <w:proofErr w:type="gramStart"/>
      <w:r w:rsidRPr="00646C39">
        <w:rPr>
          <w:rFonts w:ascii="Times New Roman" w:hAnsi="Times New Roman" w:cs="Times New Roman"/>
          <w:color w:val="000000" w:themeColor="text1"/>
          <w:sz w:val="24"/>
          <w:szCs w:val="24"/>
          <w:shd w:val="clear" w:color="auto" w:fill="FFFFFF"/>
        </w:rPr>
        <w:t>Plus</w:t>
      </w:r>
      <w:proofErr w:type="gramEnd"/>
      <w:r w:rsidRPr="00646C39">
        <w:rPr>
          <w:rFonts w:ascii="Times New Roman" w:hAnsi="Times New Roman" w:cs="Times New Roman"/>
          <w:color w:val="000000" w:themeColor="text1"/>
          <w:sz w:val="24"/>
          <w:szCs w:val="24"/>
          <w:shd w:val="clear" w:color="auto" w:fill="FFFFFF"/>
        </w:rPr>
        <w:t xml:space="preserve"> Pegylated Liposomal Doxorubicin in Patients with Platinum-Sensitive Ovarian Cancer. Oncologist. 2021 Apr</w:t>
      </w:r>
      <w:proofErr w:type="gramStart"/>
      <w:r w:rsidRPr="00646C39">
        <w:rPr>
          <w:rFonts w:ascii="Times New Roman" w:hAnsi="Times New Roman" w:cs="Times New Roman"/>
          <w:color w:val="000000" w:themeColor="text1"/>
          <w:sz w:val="24"/>
          <w:szCs w:val="24"/>
          <w:shd w:val="clear" w:color="auto" w:fill="FFFFFF"/>
        </w:rPr>
        <w:t>;26</w:t>
      </w:r>
      <w:proofErr w:type="gramEnd"/>
      <w:r w:rsidRPr="00646C39">
        <w:rPr>
          <w:rFonts w:ascii="Times New Roman" w:hAnsi="Times New Roman" w:cs="Times New Roman"/>
          <w:color w:val="000000" w:themeColor="text1"/>
          <w:sz w:val="24"/>
          <w:szCs w:val="24"/>
          <w:shd w:val="clear" w:color="auto" w:fill="FFFFFF"/>
        </w:rPr>
        <w:t xml:space="preserve">(4):e658-e668. </w:t>
      </w:r>
      <w:proofErr w:type="gramStart"/>
      <w:r w:rsidRPr="00646C39">
        <w:rPr>
          <w:rFonts w:ascii="Times New Roman" w:hAnsi="Times New Roman" w:cs="Times New Roman"/>
          <w:color w:val="000000" w:themeColor="text1"/>
          <w:sz w:val="24"/>
          <w:szCs w:val="24"/>
          <w:shd w:val="clear" w:color="auto" w:fill="FFFFFF"/>
        </w:rPr>
        <w:t>doi</w:t>
      </w:r>
      <w:proofErr w:type="gramEnd"/>
      <w:r w:rsidRPr="00646C39">
        <w:rPr>
          <w:rFonts w:ascii="Times New Roman" w:hAnsi="Times New Roman" w:cs="Times New Roman"/>
          <w:color w:val="000000" w:themeColor="text1"/>
          <w:sz w:val="24"/>
          <w:szCs w:val="24"/>
          <w:shd w:val="clear" w:color="auto" w:fill="FFFFFF"/>
        </w:rPr>
        <w:t>: 10.1002/onco.13630. Epub 2021 Jan 3. PMID: 33289956; PMCID: PMC8018301.</w:t>
      </w:r>
      <w:r w:rsidRPr="00646C39">
        <w:rPr>
          <w:rFonts w:ascii="Times New Roman" w:eastAsia="Times New Roman" w:hAnsi="Times New Roman" w:cs="Times New Roman"/>
          <w:color w:val="000000" w:themeColor="text1"/>
          <w:sz w:val="24"/>
          <w:szCs w:val="24"/>
        </w:rPr>
        <w:t>https://pubmed.ncbi.nlm.nih.gov/33289956/</w:t>
      </w:r>
    </w:p>
    <w:p w:rsidR="00371FE4" w:rsidRPr="00646C39" w:rsidRDefault="00371FE4" w:rsidP="00646C39">
      <w:pPr>
        <w:shd w:val="clear" w:color="auto" w:fill="FFFFFF" w:themeFill="background1"/>
        <w:spacing w:after="0" w:line="480" w:lineRule="auto"/>
        <w:ind w:left="720"/>
        <w:rPr>
          <w:rFonts w:ascii="Times New Roman" w:eastAsia="Times New Roman" w:hAnsi="Times New Roman" w:cs="Times New Roman"/>
          <w:color w:val="000000" w:themeColor="text1"/>
          <w:sz w:val="24"/>
          <w:szCs w:val="24"/>
        </w:rPr>
      </w:pPr>
    </w:p>
    <w:p w:rsidR="00EE33B5" w:rsidRPr="00646C39" w:rsidRDefault="00EE33B5" w:rsidP="00646C39">
      <w:pPr>
        <w:shd w:val="clear" w:color="auto" w:fill="FFFFFF" w:themeFill="background1"/>
        <w:spacing w:before="100" w:beforeAutospacing="1" w:after="100" w:afterAutospacing="1" w:line="480" w:lineRule="auto"/>
        <w:rPr>
          <w:rFonts w:ascii="Times New Roman" w:eastAsia="Times New Roman" w:hAnsi="Times New Roman" w:cs="Times New Roman"/>
          <w:bCs/>
          <w:color w:val="000000" w:themeColor="text1"/>
          <w:sz w:val="24"/>
          <w:szCs w:val="24"/>
        </w:rPr>
      </w:pPr>
    </w:p>
    <w:sectPr w:rsidR="00EE33B5" w:rsidRPr="00646C39" w:rsidSect="00897139">
      <w:pgSz w:w="11907" w:h="16839" w:code="9"/>
      <w:pgMar w:top="1440" w:right="1440" w:bottom="1440"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438" w:rsidRDefault="006C0438" w:rsidP="008826F2">
      <w:pPr>
        <w:spacing w:after="0" w:line="240" w:lineRule="auto"/>
      </w:pPr>
      <w:r>
        <w:separator/>
      </w:r>
    </w:p>
  </w:endnote>
  <w:endnote w:type="continuationSeparator" w:id="0">
    <w:p w:rsidR="006C0438" w:rsidRDefault="006C0438" w:rsidP="00882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438" w:rsidRDefault="006C0438" w:rsidP="008826F2">
      <w:pPr>
        <w:spacing w:after="0" w:line="240" w:lineRule="auto"/>
      </w:pPr>
      <w:r>
        <w:separator/>
      </w:r>
    </w:p>
  </w:footnote>
  <w:footnote w:type="continuationSeparator" w:id="0">
    <w:p w:rsidR="006C0438" w:rsidRDefault="006C0438" w:rsidP="008826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56965"/>
    <w:multiLevelType w:val="hybridMultilevel"/>
    <w:tmpl w:val="9ED61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71B19"/>
    <w:multiLevelType w:val="multilevel"/>
    <w:tmpl w:val="6FB0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9447AE"/>
    <w:multiLevelType w:val="hybridMultilevel"/>
    <w:tmpl w:val="46303318"/>
    <w:lvl w:ilvl="0" w:tplc="E0B8A31E">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3336DB"/>
    <w:multiLevelType w:val="multilevel"/>
    <w:tmpl w:val="3ACA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0F285B"/>
    <w:multiLevelType w:val="multilevel"/>
    <w:tmpl w:val="B556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75291A"/>
    <w:multiLevelType w:val="hybridMultilevel"/>
    <w:tmpl w:val="3AE0F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C2F4E"/>
    <w:multiLevelType w:val="multilevel"/>
    <w:tmpl w:val="E368AD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B35586"/>
    <w:multiLevelType w:val="multilevel"/>
    <w:tmpl w:val="8040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453D86"/>
    <w:multiLevelType w:val="multilevel"/>
    <w:tmpl w:val="F2DEDA2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9E53972"/>
    <w:multiLevelType w:val="hybridMultilevel"/>
    <w:tmpl w:val="709CA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CE578C"/>
    <w:multiLevelType w:val="multilevel"/>
    <w:tmpl w:val="CE88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9045C1"/>
    <w:multiLevelType w:val="multilevel"/>
    <w:tmpl w:val="7D4A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
  </w:num>
  <w:num w:numId="4">
    <w:abstractNumId w:val="11"/>
  </w:num>
  <w:num w:numId="5">
    <w:abstractNumId w:val="3"/>
  </w:num>
  <w:num w:numId="6">
    <w:abstractNumId w:val="6"/>
  </w:num>
  <w:num w:numId="7">
    <w:abstractNumId w:val="8"/>
  </w:num>
  <w:num w:numId="8">
    <w:abstractNumId w:val="0"/>
  </w:num>
  <w:num w:numId="9">
    <w:abstractNumId w:val="2"/>
  </w:num>
  <w:num w:numId="10">
    <w:abstractNumId w:val="4"/>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826F2"/>
    <w:rsid w:val="00003144"/>
    <w:rsid w:val="00005FB8"/>
    <w:rsid w:val="0003584C"/>
    <w:rsid w:val="000408E7"/>
    <w:rsid w:val="0004209F"/>
    <w:rsid w:val="00047114"/>
    <w:rsid w:val="0007010D"/>
    <w:rsid w:val="00076E24"/>
    <w:rsid w:val="000A35BE"/>
    <w:rsid w:val="000A5ADF"/>
    <w:rsid w:val="000B3E5F"/>
    <w:rsid w:val="000E1187"/>
    <w:rsid w:val="000E4210"/>
    <w:rsid w:val="000E715F"/>
    <w:rsid w:val="0010424A"/>
    <w:rsid w:val="0010615C"/>
    <w:rsid w:val="00111596"/>
    <w:rsid w:val="00113F86"/>
    <w:rsid w:val="00175072"/>
    <w:rsid w:val="00175076"/>
    <w:rsid w:val="001A34E0"/>
    <w:rsid w:val="001D4A26"/>
    <w:rsid w:val="001E3E92"/>
    <w:rsid w:val="002332A3"/>
    <w:rsid w:val="00233E57"/>
    <w:rsid w:val="0029334C"/>
    <w:rsid w:val="002B3E30"/>
    <w:rsid w:val="002C4C5D"/>
    <w:rsid w:val="002D4771"/>
    <w:rsid w:val="003230E1"/>
    <w:rsid w:val="00323689"/>
    <w:rsid w:val="00341A9A"/>
    <w:rsid w:val="00354485"/>
    <w:rsid w:val="00356953"/>
    <w:rsid w:val="0036081E"/>
    <w:rsid w:val="00371FE4"/>
    <w:rsid w:val="00391879"/>
    <w:rsid w:val="00393E89"/>
    <w:rsid w:val="00396825"/>
    <w:rsid w:val="003A1705"/>
    <w:rsid w:val="003B5D17"/>
    <w:rsid w:val="003F7628"/>
    <w:rsid w:val="00416C7E"/>
    <w:rsid w:val="00480E91"/>
    <w:rsid w:val="00483AED"/>
    <w:rsid w:val="00487565"/>
    <w:rsid w:val="004A2B95"/>
    <w:rsid w:val="004C1EB7"/>
    <w:rsid w:val="004C3ED0"/>
    <w:rsid w:val="00510D3E"/>
    <w:rsid w:val="00514BAB"/>
    <w:rsid w:val="00525A51"/>
    <w:rsid w:val="005365F0"/>
    <w:rsid w:val="00543174"/>
    <w:rsid w:val="00546F29"/>
    <w:rsid w:val="0056341F"/>
    <w:rsid w:val="00583655"/>
    <w:rsid w:val="005D46B8"/>
    <w:rsid w:val="005F2921"/>
    <w:rsid w:val="005F5E76"/>
    <w:rsid w:val="006169F1"/>
    <w:rsid w:val="006246C4"/>
    <w:rsid w:val="00641AD8"/>
    <w:rsid w:val="00646C39"/>
    <w:rsid w:val="006872FE"/>
    <w:rsid w:val="00691C95"/>
    <w:rsid w:val="006977B6"/>
    <w:rsid w:val="006B683E"/>
    <w:rsid w:val="006C0438"/>
    <w:rsid w:val="006C16A5"/>
    <w:rsid w:val="006D19ED"/>
    <w:rsid w:val="006F2703"/>
    <w:rsid w:val="00717A95"/>
    <w:rsid w:val="00717AD1"/>
    <w:rsid w:val="007240C8"/>
    <w:rsid w:val="00743405"/>
    <w:rsid w:val="007459C6"/>
    <w:rsid w:val="00760729"/>
    <w:rsid w:val="00771807"/>
    <w:rsid w:val="007B1A35"/>
    <w:rsid w:val="007F4E45"/>
    <w:rsid w:val="00804237"/>
    <w:rsid w:val="0084451E"/>
    <w:rsid w:val="00866B56"/>
    <w:rsid w:val="00871CBA"/>
    <w:rsid w:val="00875C77"/>
    <w:rsid w:val="008826F2"/>
    <w:rsid w:val="00884CB3"/>
    <w:rsid w:val="00897139"/>
    <w:rsid w:val="008B0257"/>
    <w:rsid w:val="008D737B"/>
    <w:rsid w:val="008E06F6"/>
    <w:rsid w:val="009027AE"/>
    <w:rsid w:val="0091224E"/>
    <w:rsid w:val="00923473"/>
    <w:rsid w:val="0092799B"/>
    <w:rsid w:val="00935AD7"/>
    <w:rsid w:val="00946F2A"/>
    <w:rsid w:val="00954F20"/>
    <w:rsid w:val="00981226"/>
    <w:rsid w:val="0099525F"/>
    <w:rsid w:val="00A14C4A"/>
    <w:rsid w:val="00A15F76"/>
    <w:rsid w:val="00A36BF8"/>
    <w:rsid w:val="00A92C61"/>
    <w:rsid w:val="00A93985"/>
    <w:rsid w:val="00AA25CE"/>
    <w:rsid w:val="00AA66C3"/>
    <w:rsid w:val="00AD144C"/>
    <w:rsid w:val="00AE045B"/>
    <w:rsid w:val="00B04136"/>
    <w:rsid w:val="00B1112B"/>
    <w:rsid w:val="00B25172"/>
    <w:rsid w:val="00B335DB"/>
    <w:rsid w:val="00B41E45"/>
    <w:rsid w:val="00B42283"/>
    <w:rsid w:val="00B44D8A"/>
    <w:rsid w:val="00B4504C"/>
    <w:rsid w:val="00B70920"/>
    <w:rsid w:val="00B7264B"/>
    <w:rsid w:val="00BB6079"/>
    <w:rsid w:val="00C00CC4"/>
    <w:rsid w:val="00C10894"/>
    <w:rsid w:val="00C1199E"/>
    <w:rsid w:val="00C41FCA"/>
    <w:rsid w:val="00C75097"/>
    <w:rsid w:val="00C96B55"/>
    <w:rsid w:val="00CA5C3F"/>
    <w:rsid w:val="00CA65E5"/>
    <w:rsid w:val="00D27946"/>
    <w:rsid w:val="00D34C90"/>
    <w:rsid w:val="00D6343B"/>
    <w:rsid w:val="00DC0F78"/>
    <w:rsid w:val="00DC2FB5"/>
    <w:rsid w:val="00DD0918"/>
    <w:rsid w:val="00DD3D38"/>
    <w:rsid w:val="00DF5FA0"/>
    <w:rsid w:val="00DF6522"/>
    <w:rsid w:val="00E17BCF"/>
    <w:rsid w:val="00E30150"/>
    <w:rsid w:val="00E328CF"/>
    <w:rsid w:val="00E41EDE"/>
    <w:rsid w:val="00E46FCF"/>
    <w:rsid w:val="00EA5619"/>
    <w:rsid w:val="00EC0EB2"/>
    <w:rsid w:val="00EE33B5"/>
    <w:rsid w:val="00EF10B9"/>
    <w:rsid w:val="00EF2232"/>
    <w:rsid w:val="00F23AB5"/>
    <w:rsid w:val="00FB0BF0"/>
    <w:rsid w:val="00FC4880"/>
    <w:rsid w:val="00FF1DEA"/>
    <w:rsid w:val="00FF2B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26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26F2"/>
  </w:style>
  <w:style w:type="paragraph" w:styleId="Footer">
    <w:name w:val="footer"/>
    <w:basedOn w:val="Normal"/>
    <w:link w:val="FooterChar"/>
    <w:uiPriority w:val="99"/>
    <w:semiHidden/>
    <w:unhideWhenUsed/>
    <w:rsid w:val="008826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26F2"/>
  </w:style>
  <w:style w:type="paragraph" w:styleId="HTMLPreformatted">
    <w:name w:val="HTML Preformatted"/>
    <w:basedOn w:val="Normal"/>
    <w:link w:val="HTMLPreformattedChar"/>
    <w:uiPriority w:val="99"/>
    <w:unhideWhenUsed/>
    <w:rsid w:val="0048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80E91"/>
    <w:rPr>
      <w:rFonts w:ascii="Courier New" w:eastAsia="Times New Roman" w:hAnsi="Courier New" w:cs="Courier New"/>
      <w:sz w:val="20"/>
      <w:szCs w:val="20"/>
    </w:rPr>
  </w:style>
  <w:style w:type="character" w:customStyle="1" w:styleId="y2iqfc">
    <w:name w:val="y2iqfc"/>
    <w:basedOn w:val="DefaultParagraphFont"/>
    <w:rsid w:val="00480E91"/>
  </w:style>
  <w:style w:type="paragraph" w:styleId="ListParagraph">
    <w:name w:val="List Paragraph"/>
    <w:basedOn w:val="Normal"/>
    <w:uiPriority w:val="34"/>
    <w:qFormat/>
    <w:rsid w:val="00CA65E5"/>
    <w:pPr>
      <w:ind w:left="720"/>
      <w:contextualSpacing/>
    </w:pPr>
  </w:style>
  <w:style w:type="character" w:customStyle="1" w:styleId="refpublishername">
    <w:name w:val="refpublishername"/>
    <w:basedOn w:val="DefaultParagraphFont"/>
    <w:rsid w:val="00CA65E5"/>
  </w:style>
  <w:style w:type="character" w:customStyle="1" w:styleId="refpublisherloc">
    <w:name w:val="refpublisherloc"/>
    <w:basedOn w:val="DefaultParagraphFont"/>
    <w:rsid w:val="00CA65E5"/>
  </w:style>
  <w:style w:type="character" w:customStyle="1" w:styleId="refdate">
    <w:name w:val="refdate"/>
    <w:basedOn w:val="DefaultParagraphFont"/>
    <w:rsid w:val="00CA65E5"/>
  </w:style>
  <w:style w:type="character" w:customStyle="1" w:styleId="refseriespages">
    <w:name w:val="ref__seriespages"/>
    <w:basedOn w:val="DefaultParagraphFont"/>
    <w:rsid w:val="00CA65E5"/>
  </w:style>
  <w:style w:type="character" w:customStyle="1" w:styleId="refseries">
    <w:name w:val="ref__series"/>
    <w:basedOn w:val="DefaultParagraphFont"/>
    <w:rsid w:val="00CA65E5"/>
  </w:style>
  <w:style w:type="character" w:customStyle="1" w:styleId="refseriesdate">
    <w:name w:val="ref__seriesdate"/>
    <w:basedOn w:val="DefaultParagraphFont"/>
    <w:rsid w:val="00CA65E5"/>
  </w:style>
  <w:style w:type="character" w:customStyle="1" w:styleId="refseriesvolume">
    <w:name w:val="ref__seriesvolume"/>
    <w:basedOn w:val="DefaultParagraphFont"/>
    <w:rsid w:val="00CA65E5"/>
  </w:style>
  <w:style w:type="character" w:styleId="Hyperlink">
    <w:name w:val="Hyperlink"/>
    <w:basedOn w:val="DefaultParagraphFont"/>
    <w:uiPriority w:val="99"/>
    <w:unhideWhenUsed/>
    <w:rsid w:val="00CA65E5"/>
    <w:rPr>
      <w:color w:val="0000FF"/>
      <w:u w:val="single"/>
    </w:rPr>
  </w:style>
  <w:style w:type="character" w:styleId="Strong">
    <w:name w:val="Strong"/>
    <w:basedOn w:val="DefaultParagraphFont"/>
    <w:uiPriority w:val="22"/>
    <w:qFormat/>
    <w:rsid w:val="005F2921"/>
    <w:rPr>
      <w:b/>
      <w:bCs/>
    </w:rPr>
  </w:style>
  <w:style w:type="character" w:customStyle="1" w:styleId="citationsource-journal">
    <w:name w:val="citation_source-journal"/>
    <w:basedOn w:val="DefaultParagraphFont"/>
    <w:rsid w:val="005F2921"/>
  </w:style>
  <w:style w:type="character" w:customStyle="1" w:styleId="nlmyear">
    <w:name w:val="nlm_year"/>
    <w:basedOn w:val="DefaultParagraphFont"/>
    <w:rsid w:val="005F2921"/>
  </w:style>
  <w:style w:type="character" w:customStyle="1" w:styleId="nlmfpage">
    <w:name w:val="nlm_fpage"/>
    <w:basedOn w:val="DefaultParagraphFont"/>
    <w:rsid w:val="005F2921"/>
  </w:style>
  <w:style w:type="character" w:customStyle="1" w:styleId="nlmlpage">
    <w:name w:val="nlm_lpage"/>
    <w:basedOn w:val="DefaultParagraphFont"/>
    <w:rsid w:val="005F2921"/>
  </w:style>
  <w:style w:type="table" w:styleId="TableGrid">
    <w:name w:val="Table Grid"/>
    <w:basedOn w:val="TableNormal"/>
    <w:uiPriority w:val="59"/>
    <w:rsid w:val="00E30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E3015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E3015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3015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loonText">
    <w:name w:val="Balloon Text"/>
    <w:basedOn w:val="Normal"/>
    <w:link w:val="BalloonTextChar"/>
    <w:uiPriority w:val="99"/>
    <w:semiHidden/>
    <w:unhideWhenUsed/>
    <w:rsid w:val="00902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7AE"/>
    <w:rPr>
      <w:rFonts w:ascii="Tahoma" w:hAnsi="Tahoma" w:cs="Tahoma"/>
      <w:sz w:val="16"/>
      <w:szCs w:val="16"/>
    </w:rPr>
  </w:style>
  <w:style w:type="paragraph" w:styleId="NormalWeb">
    <w:name w:val="Normal (Web)"/>
    <w:basedOn w:val="Normal"/>
    <w:uiPriority w:val="99"/>
    <w:semiHidden/>
    <w:unhideWhenUsed/>
    <w:rsid w:val="00371F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1FE4"/>
    <w:rPr>
      <w:i/>
      <w:iCs/>
    </w:rPr>
  </w:style>
  <w:style w:type="table" w:customStyle="1" w:styleId="LightShading-Accent12">
    <w:name w:val="Light Shading - Accent 12"/>
    <w:basedOn w:val="TableNormal"/>
    <w:uiPriority w:val="60"/>
    <w:rsid w:val="001A34E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dentifier">
    <w:name w:val="identifier"/>
    <w:basedOn w:val="DefaultParagraphFont"/>
    <w:rsid w:val="006B683E"/>
  </w:style>
  <w:style w:type="character" w:customStyle="1" w:styleId="id-label">
    <w:name w:val="id-label"/>
    <w:basedOn w:val="DefaultParagraphFont"/>
    <w:rsid w:val="006B683E"/>
  </w:style>
  <w:style w:type="character" w:customStyle="1" w:styleId="author">
    <w:name w:val="author"/>
    <w:basedOn w:val="DefaultParagraphFont"/>
    <w:rsid w:val="00A15F76"/>
  </w:style>
  <w:style w:type="character" w:customStyle="1" w:styleId="chaptertitle">
    <w:name w:val="chaptertitle"/>
    <w:basedOn w:val="DefaultParagraphFont"/>
    <w:rsid w:val="00A15F76"/>
  </w:style>
  <w:style w:type="character" w:customStyle="1" w:styleId="editor">
    <w:name w:val="editor"/>
    <w:basedOn w:val="DefaultParagraphFont"/>
    <w:rsid w:val="00A15F76"/>
  </w:style>
  <w:style w:type="character" w:customStyle="1" w:styleId="booktitle">
    <w:name w:val="booktitle"/>
    <w:basedOn w:val="DefaultParagraphFont"/>
    <w:rsid w:val="00A15F76"/>
  </w:style>
  <w:style w:type="character" w:customStyle="1" w:styleId="edition">
    <w:name w:val="edition"/>
    <w:basedOn w:val="DefaultParagraphFont"/>
    <w:rsid w:val="00A15F76"/>
  </w:style>
  <w:style w:type="character" w:customStyle="1" w:styleId="publisherlocation">
    <w:name w:val="publisherlocation"/>
    <w:basedOn w:val="DefaultParagraphFont"/>
    <w:rsid w:val="00A15F76"/>
  </w:style>
  <w:style w:type="character" w:customStyle="1" w:styleId="pubyear">
    <w:name w:val="pubyear"/>
    <w:basedOn w:val="DefaultParagraphFont"/>
    <w:rsid w:val="00A15F76"/>
  </w:style>
  <w:style w:type="character" w:customStyle="1" w:styleId="pagefirst">
    <w:name w:val="pagefirst"/>
    <w:basedOn w:val="DefaultParagraphFont"/>
    <w:rsid w:val="00A15F76"/>
  </w:style>
  <w:style w:type="character" w:customStyle="1" w:styleId="pagelast">
    <w:name w:val="pagelast"/>
    <w:basedOn w:val="DefaultParagraphFont"/>
    <w:rsid w:val="00A15F76"/>
  </w:style>
  <w:style w:type="character" w:customStyle="1" w:styleId="othertitle">
    <w:name w:val="othertitle"/>
    <w:basedOn w:val="DefaultParagraphFont"/>
    <w:rsid w:val="000408E7"/>
  </w:style>
  <w:style w:type="table" w:customStyle="1" w:styleId="LightShading-Accent13">
    <w:name w:val="Light Shading - Accent 13"/>
    <w:basedOn w:val="TableNormal"/>
    <w:uiPriority w:val="60"/>
    <w:rsid w:val="0004711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99525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61298563">
      <w:bodyDiv w:val="1"/>
      <w:marLeft w:val="0"/>
      <w:marRight w:val="0"/>
      <w:marTop w:val="0"/>
      <w:marBottom w:val="0"/>
      <w:divBdr>
        <w:top w:val="none" w:sz="0" w:space="0" w:color="auto"/>
        <w:left w:val="none" w:sz="0" w:space="0" w:color="auto"/>
        <w:bottom w:val="none" w:sz="0" w:space="0" w:color="auto"/>
        <w:right w:val="none" w:sz="0" w:space="0" w:color="auto"/>
      </w:divBdr>
    </w:div>
    <w:div w:id="75976990">
      <w:bodyDiv w:val="1"/>
      <w:marLeft w:val="0"/>
      <w:marRight w:val="0"/>
      <w:marTop w:val="0"/>
      <w:marBottom w:val="0"/>
      <w:divBdr>
        <w:top w:val="none" w:sz="0" w:space="0" w:color="auto"/>
        <w:left w:val="none" w:sz="0" w:space="0" w:color="auto"/>
        <w:bottom w:val="none" w:sz="0" w:space="0" w:color="auto"/>
        <w:right w:val="none" w:sz="0" w:space="0" w:color="auto"/>
      </w:divBdr>
    </w:div>
    <w:div w:id="86388914">
      <w:bodyDiv w:val="1"/>
      <w:marLeft w:val="0"/>
      <w:marRight w:val="0"/>
      <w:marTop w:val="0"/>
      <w:marBottom w:val="0"/>
      <w:divBdr>
        <w:top w:val="none" w:sz="0" w:space="0" w:color="auto"/>
        <w:left w:val="none" w:sz="0" w:space="0" w:color="auto"/>
        <w:bottom w:val="none" w:sz="0" w:space="0" w:color="auto"/>
        <w:right w:val="none" w:sz="0" w:space="0" w:color="auto"/>
      </w:divBdr>
    </w:div>
    <w:div w:id="123668214">
      <w:bodyDiv w:val="1"/>
      <w:marLeft w:val="0"/>
      <w:marRight w:val="0"/>
      <w:marTop w:val="0"/>
      <w:marBottom w:val="0"/>
      <w:divBdr>
        <w:top w:val="none" w:sz="0" w:space="0" w:color="auto"/>
        <w:left w:val="none" w:sz="0" w:space="0" w:color="auto"/>
        <w:bottom w:val="none" w:sz="0" w:space="0" w:color="auto"/>
        <w:right w:val="none" w:sz="0" w:space="0" w:color="auto"/>
      </w:divBdr>
      <w:divsChild>
        <w:div w:id="1418751321">
          <w:marLeft w:val="0"/>
          <w:marRight w:val="0"/>
          <w:marTop w:val="0"/>
          <w:marBottom w:val="0"/>
          <w:divBdr>
            <w:top w:val="none" w:sz="0" w:space="0" w:color="auto"/>
            <w:left w:val="none" w:sz="0" w:space="0" w:color="auto"/>
            <w:bottom w:val="none" w:sz="0" w:space="0" w:color="auto"/>
            <w:right w:val="none" w:sz="0" w:space="0" w:color="auto"/>
          </w:divBdr>
          <w:divsChild>
            <w:div w:id="550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5419">
      <w:bodyDiv w:val="1"/>
      <w:marLeft w:val="0"/>
      <w:marRight w:val="0"/>
      <w:marTop w:val="0"/>
      <w:marBottom w:val="0"/>
      <w:divBdr>
        <w:top w:val="none" w:sz="0" w:space="0" w:color="auto"/>
        <w:left w:val="none" w:sz="0" w:space="0" w:color="auto"/>
        <w:bottom w:val="none" w:sz="0" w:space="0" w:color="auto"/>
        <w:right w:val="none" w:sz="0" w:space="0" w:color="auto"/>
      </w:divBdr>
    </w:div>
    <w:div w:id="297683693">
      <w:bodyDiv w:val="1"/>
      <w:marLeft w:val="0"/>
      <w:marRight w:val="0"/>
      <w:marTop w:val="0"/>
      <w:marBottom w:val="0"/>
      <w:divBdr>
        <w:top w:val="none" w:sz="0" w:space="0" w:color="auto"/>
        <w:left w:val="none" w:sz="0" w:space="0" w:color="auto"/>
        <w:bottom w:val="none" w:sz="0" w:space="0" w:color="auto"/>
        <w:right w:val="none" w:sz="0" w:space="0" w:color="auto"/>
      </w:divBdr>
      <w:divsChild>
        <w:div w:id="215094585">
          <w:marLeft w:val="0"/>
          <w:marRight w:val="0"/>
          <w:marTop w:val="0"/>
          <w:marBottom w:val="0"/>
          <w:divBdr>
            <w:top w:val="none" w:sz="0" w:space="0" w:color="auto"/>
            <w:left w:val="none" w:sz="0" w:space="0" w:color="auto"/>
            <w:bottom w:val="none" w:sz="0" w:space="0" w:color="auto"/>
            <w:right w:val="none" w:sz="0" w:space="0" w:color="auto"/>
          </w:divBdr>
        </w:div>
        <w:div w:id="814756824">
          <w:marLeft w:val="0"/>
          <w:marRight w:val="0"/>
          <w:marTop w:val="0"/>
          <w:marBottom w:val="0"/>
          <w:divBdr>
            <w:top w:val="none" w:sz="0" w:space="0" w:color="auto"/>
            <w:left w:val="none" w:sz="0" w:space="0" w:color="auto"/>
            <w:bottom w:val="none" w:sz="0" w:space="0" w:color="auto"/>
            <w:right w:val="none" w:sz="0" w:space="0" w:color="auto"/>
          </w:divBdr>
        </w:div>
        <w:div w:id="1864514357">
          <w:marLeft w:val="0"/>
          <w:marRight w:val="0"/>
          <w:marTop w:val="0"/>
          <w:marBottom w:val="0"/>
          <w:divBdr>
            <w:top w:val="none" w:sz="0" w:space="0" w:color="auto"/>
            <w:left w:val="none" w:sz="0" w:space="0" w:color="auto"/>
            <w:bottom w:val="none" w:sz="0" w:space="0" w:color="auto"/>
            <w:right w:val="none" w:sz="0" w:space="0" w:color="auto"/>
          </w:divBdr>
        </w:div>
        <w:div w:id="12805790">
          <w:marLeft w:val="0"/>
          <w:marRight w:val="0"/>
          <w:marTop w:val="0"/>
          <w:marBottom w:val="0"/>
          <w:divBdr>
            <w:top w:val="none" w:sz="0" w:space="0" w:color="auto"/>
            <w:left w:val="none" w:sz="0" w:space="0" w:color="auto"/>
            <w:bottom w:val="none" w:sz="0" w:space="0" w:color="auto"/>
            <w:right w:val="none" w:sz="0" w:space="0" w:color="auto"/>
          </w:divBdr>
        </w:div>
        <w:div w:id="1807425774">
          <w:marLeft w:val="0"/>
          <w:marRight w:val="0"/>
          <w:marTop w:val="0"/>
          <w:marBottom w:val="0"/>
          <w:divBdr>
            <w:top w:val="none" w:sz="0" w:space="0" w:color="auto"/>
            <w:left w:val="none" w:sz="0" w:space="0" w:color="auto"/>
            <w:bottom w:val="none" w:sz="0" w:space="0" w:color="auto"/>
            <w:right w:val="none" w:sz="0" w:space="0" w:color="auto"/>
          </w:divBdr>
        </w:div>
        <w:div w:id="1511872680">
          <w:marLeft w:val="0"/>
          <w:marRight w:val="0"/>
          <w:marTop w:val="0"/>
          <w:marBottom w:val="0"/>
          <w:divBdr>
            <w:top w:val="none" w:sz="0" w:space="0" w:color="auto"/>
            <w:left w:val="none" w:sz="0" w:space="0" w:color="auto"/>
            <w:bottom w:val="none" w:sz="0" w:space="0" w:color="auto"/>
            <w:right w:val="none" w:sz="0" w:space="0" w:color="auto"/>
          </w:divBdr>
        </w:div>
        <w:div w:id="1409383480">
          <w:marLeft w:val="0"/>
          <w:marRight w:val="0"/>
          <w:marTop w:val="0"/>
          <w:marBottom w:val="0"/>
          <w:divBdr>
            <w:top w:val="none" w:sz="0" w:space="0" w:color="auto"/>
            <w:left w:val="none" w:sz="0" w:space="0" w:color="auto"/>
            <w:bottom w:val="none" w:sz="0" w:space="0" w:color="auto"/>
            <w:right w:val="none" w:sz="0" w:space="0" w:color="auto"/>
          </w:divBdr>
        </w:div>
        <w:div w:id="236868227">
          <w:marLeft w:val="0"/>
          <w:marRight w:val="0"/>
          <w:marTop w:val="0"/>
          <w:marBottom w:val="0"/>
          <w:divBdr>
            <w:top w:val="none" w:sz="0" w:space="0" w:color="auto"/>
            <w:left w:val="none" w:sz="0" w:space="0" w:color="auto"/>
            <w:bottom w:val="none" w:sz="0" w:space="0" w:color="auto"/>
            <w:right w:val="none" w:sz="0" w:space="0" w:color="auto"/>
          </w:divBdr>
        </w:div>
      </w:divsChild>
    </w:div>
    <w:div w:id="810633647">
      <w:bodyDiv w:val="1"/>
      <w:marLeft w:val="0"/>
      <w:marRight w:val="0"/>
      <w:marTop w:val="0"/>
      <w:marBottom w:val="0"/>
      <w:divBdr>
        <w:top w:val="none" w:sz="0" w:space="0" w:color="auto"/>
        <w:left w:val="none" w:sz="0" w:space="0" w:color="auto"/>
        <w:bottom w:val="none" w:sz="0" w:space="0" w:color="auto"/>
        <w:right w:val="none" w:sz="0" w:space="0" w:color="auto"/>
      </w:divBdr>
    </w:div>
    <w:div w:id="931666415">
      <w:bodyDiv w:val="1"/>
      <w:marLeft w:val="0"/>
      <w:marRight w:val="0"/>
      <w:marTop w:val="0"/>
      <w:marBottom w:val="0"/>
      <w:divBdr>
        <w:top w:val="none" w:sz="0" w:space="0" w:color="auto"/>
        <w:left w:val="none" w:sz="0" w:space="0" w:color="auto"/>
        <w:bottom w:val="none" w:sz="0" w:space="0" w:color="auto"/>
        <w:right w:val="none" w:sz="0" w:space="0" w:color="auto"/>
      </w:divBdr>
      <w:divsChild>
        <w:div w:id="1449353127">
          <w:marLeft w:val="0"/>
          <w:marRight w:val="0"/>
          <w:marTop w:val="0"/>
          <w:marBottom w:val="0"/>
          <w:divBdr>
            <w:top w:val="none" w:sz="0" w:space="0" w:color="auto"/>
            <w:left w:val="none" w:sz="0" w:space="0" w:color="auto"/>
            <w:bottom w:val="none" w:sz="0" w:space="0" w:color="auto"/>
            <w:right w:val="none" w:sz="0" w:space="0" w:color="auto"/>
          </w:divBdr>
        </w:div>
      </w:divsChild>
    </w:div>
    <w:div w:id="937908102">
      <w:bodyDiv w:val="1"/>
      <w:marLeft w:val="0"/>
      <w:marRight w:val="0"/>
      <w:marTop w:val="0"/>
      <w:marBottom w:val="0"/>
      <w:divBdr>
        <w:top w:val="none" w:sz="0" w:space="0" w:color="auto"/>
        <w:left w:val="none" w:sz="0" w:space="0" w:color="auto"/>
        <w:bottom w:val="none" w:sz="0" w:space="0" w:color="auto"/>
        <w:right w:val="none" w:sz="0" w:space="0" w:color="auto"/>
      </w:divBdr>
      <w:divsChild>
        <w:div w:id="1338386072">
          <w:marLeft w:val="0"/>
          <w:marRight w:val="0"/>
          <w:marTop w:val="0"/>
          <w:marBottom w:val="0"/>
          <w:divBdr>
            <w:top w:val="none" w:sz="0" w:space="0" w:color="auto"/>
            <w:left w:val="none" w:sz="0" w:space="0" w:color="auto"/>
            <w:bottom w:val="none" w:sz="0" w:space="0" w:color="auto"/>
            <w:right w:val="none" w:sz="0" w:space="0" w:color="auto"/>
          </w:divBdr>
        </w:div>
      </w:divsChild>
    </w:div>
    <w:div w:id="1001933462">
      <w:bodyDiv w:val="1"/>
      <w:marLeft w:val="0"/>
      <w:marRight w:val="0"/>
      <w:marTop w:val="0"/>
      <w:marBottom w:val="0"/>
      <w:divBdr>
        <w:top w:val="none" w:sz="0" w:space="0" w:color="auto"/>
        <w:left w:val="none" w:sz="0" w:space="0" w:color="auto"/>
        <w:bottom w:val="none" w:sz="0" w:space="0" w:color="auto"/>
        <w:right w:val="none" w:sz="0" w:space="0" w:color="auto"/>
      </w:divBdr>
    </w:div>
    <w:div w:id="1171946891">
      <w:bodyDiv w:val="1"/>
      <w:marLeft w:val="0"/>
      <w:marRight w:val="0"/>
      <w:marTop w:val="0"/>
      <w:marBottom w:val="0"/>
      <w:divBdr>
        <w:top w:val="none" w:sz="0" w:space="0" w:color="auto"/>
        <w:left w:val="none" w:sz="0" w:space="0" w:color="auto"/>
        <w:bottom w:val="none" w:sz="0" w:space="0" w:color="auto"/>
        <w:right w:val="none" w:sz="0" w:space="0" w:color="auto"/>
      </w:divBdr>
    </w:div>
    <w:div w:id="1174342602">
      <w:bodyDiv w:val="1"/>
      <w:marLeft w:val="0"/>
      <w:marRight w:val="0"/>
      <w:marTop w:val="0"/>
      <w:marBottom w:val="0"/>
      <w:divBdr>
        <w:top w:val="none" w:sz="0" w:space="0" w:color="auto"/>
        <w:left w:val="none" w:sz="0" w:space="0" w:color="auto"/>
        <w:bottom w:val="none" w:sz="0" w:space="0" w:color="auto"/>
        <w:right w:val="none" w:sz="0" w:space="0" w:color="auto"/>
      </w:divBdr>
    </w:div>
    <w:div w:id="1187211361">
      <w:bodyDiv w:val="1"/>
      <w:marLeft w:val="0"/>
      <w:marRight w:val="0"/>
      <w:marTop w:val="0"/>
      <w:marBottom w:val="0"/>
      <w:divBdr>
        <w:top w:val="none" w:sz="0" w:space="0" w:color="auto"/>
        <w:left w:val="none" w:sz="0" w:space="0" w:color="auto"/>
        <w:bottom w:val="none" w:sz="0" w:space="0" w:color="auto"/>
        <w:right w:val="none" w:sz="0" w:space="0" w:color="auto"/>
      </w:divBdr>
    </w:div>
    <w:div w:id="1251475622">
      <w:bodyDiv w:val="1"/>
      <w:marLeft w:val="0"/>
      <w:marRight w:val="0"/>
      <w:marTop w:val="0"/>
      <w:marBottom w:val="0"/>
      <w:divBdr>
        <w:top w:val="none" w:sz="0" w:space="0" w:color="auto"/>
        <w:left w:val="none" w:sz="0" w:space="0" w:color="auto"/>
        <w:bottom w:val="none" w:sz="0" w:space="0" w:color="auto"/>
        <w:right w:val="none" w:sz="0" w:space="0" w:color="auto"/>
      </w:divBdr>
    </w:div>
    <w:div w:id="1264803755">
      <w:bodyDiv w:val="1"/>
      <w:marLeft w:val="0"/>
      <w:marRight w:val="0"/>
      <w:marTop w:val="0"/>
      <w:marBottom w:val="0"/>
      <w:divBdr>
        <w:top w:val="none" w:sz="0" w:space="0" w:color="auto"/>
        <w:left w:val="none" w:sz="0" w:space="0" w:color="auto"/>
        <w:bottom w:val="none" w:sz="0" w:space="0" w:color="auto"/>
        <w:right w:val="none" w:sz="0" w:space="0" w:color="auto"/>
      </w:divBdr>
    </w:div>
    <w:div w:id="1324313000">
      <w:bodyDiv w:val="1"/>
      <w:marLeft w:val="0"/>
      <w:marRight w:val="0"/>
      <w:marTop w:val="0"/>
      <w:marBottom w:val="0"/>
      <w:divBdr>
        <w:top w:val="none" w:sz="0" w:space="0" w:color="auto"/>
        <w:left w:val="none" w:sz="0" w:space="0" w:color="auto"/>
        <w:bottom w:val="none" w:sz="0" w:space="0" w:color="auto"/>
        <w:right w:val="none" w:sz="0" w:space="0" w:color="auto"/>
      </w:divBdr>
    </w:div>
    <w:div w:id="1374693301">
      <w:bodyDiv w:val="1"/>
      <w:marLeft w:val="0"/>
      <w:marRight w:val="0"/>
      <w:marTop w:val="0"/>
      <w:marBottom w:val="0"/>
      <w:divBdr>
        <w:top w:val="none" w:sz="0" w:space="0" w:color="auto"/>
        <w:left w:val="none" w:sz="0" w:space="0" w:color="auto"/>
        <w:bottom w:val="none" w:sz="0" w:space="0" w:color="auto"/>
        <w:right w:val="none" w:sz="0" w:space="0" w:color="auto"/>
      </w:divBdr>
      <w:divsChild>
        <w:div w:id="1009911157">
          <w:marLeft w:val="0"/>
          <w:marRight w:val="0"/>
          <w:marTop w:val="0"/>
          <w:marBottom w:val="0"/>
          <w:divBdr>
            <w:top w:val="none" w:sz="0" w:space="0" w:color="auto"/>
            <w:left w:val="none" w:sz="0" w:space="0" w:color="auto"/>
            <w:bottom w:val="none" w:sz="0" w:space="0" w:color="auto"/>
            <w:right w:val="none" w:sz="0" w:space="0" w:color="auto"/>
          </w:divBdr>
        </w:div>
      </w:divsChild>
    </w:div>
    <w:div w:id="1409303751">
      <w:bodyDiv w:val="1"/>
      <w:marLeft w:val="0"/>
      <w:marRight w:val="0"/>
      <w:marTop w:val="0"/>
      <w:marBottom w:val="0"/>
      <w:divBdr>
        <w:top w:val="none" w:sz="0" w:space="0" w:color="auto"/>
        <w:left w:val="none" w:sz="0" w:space="0" w:color="auto"/>
        <w:bottom w:val="none" w:sz="0" w:space="0" w:color="auto"/>
        <w:right w:val="none" w:sz="0" w:space="0" w:color="auto"/>
      </w:divBdr>
    </w:div>
    <w:div w:id="1437940739">
      <w:bodyDiv w:val="1"/>
      <w:marLeft w:val="0"/>
      <w:marRight w:val="0"/>
      <w:marTop w:val="0"/>
      <w:marBottom w:val="0"/>
      <w:divBdr>
        <w:top w:val="none" w:sz="0" w:space="0" w:color="auto"/>
        <w:left w:val="none" w:sz="0" w:space="0" w:color="auto"/>
        <w:bottom w:val="none" w:sz="0" w:space="0" w:color="auto"/>
        <w:right w:val="none" w:sz="0" w:space="0" w:color="auto"/>
      </w:divBdr>
    </w:div>
    <w:div w:id="1444569947">
      <w:bodyDiv w:val="1"/>
      <w:marLeft w:val="0"/>
      <w:marRight w:val="0"/>
      <w:marTop w:val="0"/>
      <w:marBottom w:val="0"/>
      <w:divBdr>
        <w:top w:val="none" w:sz="0" w:space="0" w:color="auto"/>
        <w:left w:val="none" w:sz="0" w:space="0" w:color="auto"/>
        <w:bottom w:val="none" w:sz="0" w:space="0" w:color="auto"/>
        <w:right w:val="none" w:sz="0" w:space="0" w:color="auto"/>
      </w:divBdr>
    </w:div>
    <w:div w:id="1541475969">
      <w:bodyDiv w:val="1"/>
      <w:marLeft w:val="0"/>
      <w:marRight w:val="0"/>
      <w:marTop w:val="0"/>
      <w:marBottom w:val="0"/>
      <w:divBdr>
        <w:top w:val="none" w:sz="0" w:space="0" w:color="auto"/>
        <w:left w:val="none" w:sz="0" w:space="0" w:color="auto"/>
        <w:bottom w:val="none" w:sz="0" w:space="0" w:color="auto"/>
        <w:right w:val="none" w:sz="0" w:space="0" w:color="auto"/>
      </w:divBdr>
    </w:div>
    <w:div w:id="1697120972">
      <w:bodyDiv w:val="1"/>
      <w:marLeft w:val="0"/>
      <w:marRight w:val="0"/>
      <w:marTop w:val="0"/>
      <w:marBottom w:val="0"/>
      <w:divBdr>
        <w:top w:val="none" w:sz="0" w:space="0" w:color="auto"/>
        <w:left w:val="none" w:sz="0" w:space="0" w:color="auto"/>
        <w:bottom w:val="none" w:sz="0" w:space="0" w:color="auto"/>
        <w:right w:val="none" w:sz="0" w:space="0" w:color="auto"/>
      </w:divBdr>
    </w:div>
    <w:div w:id="1783382480">
      <w:bodyDiv w:val="1"/>
      <w:marLeft w:val="0"/>
      <w:marRight w:val="0"/>
      <w:marTop w:val="0"/>
      <w:marBottom w:val="0"/>
      <w:divBdr>
        <w:top w:val="none" w:sz="0" w:space="0" w:color="auto"/>
        <w:left w:val="none" w:sz="0" w:space="0" w:color="auto"/>
        <w:bottom w:val="none" w:sz="0" w:space="0" w:color="auto"/>
        <w:right w:val="none" w:sz="0" w:space="0" w:color="auto"/>
      </w:divBdr>
    </w:div>
    <w:div w:id="1882281192">
      <w:bodyDiv w:val="1"/>
      <w:marLeft w:val="0"/>
      <w:marRight w:val="0"/>
      <w:marTop w:val="0"/>
      <w:marBottom w:val="0"/>
      <w:divBdr>
        <w:top w:val="none" w:sz="0" w:space="0" w:color="auto"/>
        <w:left w:val="none" w:sz="0" w:space="0" w:color="auto"/>
        <w:bottom w:val="none" w:sz="0" w:space="0" w:color="auto"/>
        <w:right w:val="none" w:sz="0" w:space="0" w:color="auto"/>
      </w:divBdr>
    </w:div>
    <w:div w:id="1890148185">
      <w:bodyDiv w:val="1"/>
      <w:marLeft w:val="0"/>
      <w:marRight w:val="0"/>
      <w:marTop w:val="0"/>
      <w:marBottom w:val="0"/>
      <w:divBdr>
        <w:top w:val="none" w:sz="0" w:space="0" w:color="auto"/>
        <w:left w:val="none" w:sz="0" w:space="0" w:color="auto"/>
        <w:bottom w:val="none" w:sz="0" w:space="0" w:color="auto"/>
        <w:right w:val="none" w:sz="0" w:space="0" w:color="auto"/>
      </w:divBdr>
    </w:div>
    <w:div w:id="2004161982">
      <w:bodyDiv w:val="1"/>
      <w:marLeft w:val="0"/>
      <w:marRight w:val="0"/>
      <w:marTop w:val="0"/>
      <w:marBottom w:val="0"/>
      <w:divBdr>
        <w:top w:val="none" w:sz="0" w:space="0" w:color="auto"/>
        <w:left w:val="none" w:sz="0" w:space="0" w:color="auto"/>
        <w:bottom w:val="none" w:sz="0" w:space="0" w:color="auto"/>
        <w:right w:val="none" w:sz="0" w:space="0" w:color="auto"/>
      </w:divBdr>
    </w:div>
    <w:div w:id="2028604620">
      <w:bodyDiv w:val="1"/>
      <w:marLeft w:val="0"/>
      <w:marRight w:val="0"/>
      <w:marTop w:val="0"/>
      <w:marBottom w:val="0"/>
      <w:divBdr>
        <w:top w:val="none" w:sz="0" w:space="0" w:color="auto"/>
        <w:left w:val="none" w:sz="0" w:space="0" w:color="auto"/>
        <w:bottom w:val="none" w:sz="0" w:space="0" w:color="auto"/>
        <w:right w:val="none" w:sz="0" w:space="0" w:color="auto"/>
      </w:divBdr>
      <w:divsChild>
        <w:div w:id="674845671">
          <w:marLeft w:val="0"/>
          <w:marRight w:val="0"/>
          <w:marTop w:val="0"/>
          <w:marBottom w:val="0"/>
          <w:divBdr>
            <w:top w:val="none" w:sz="0" w:space="0" w:color="auto"/>
            <w:left w:val="none" w:sz="0" w:space="0" w:color="auto"/>
            <w:bottom w:val="none" w:sz="0" w:space="0" w:color="auto"/>
            <w:right w:val="none" w:sz="0" w:space="0" w:color="auto"/>
          </w:divBdr>
        </w:div>
      </w:divsChild>
    </w:div>
    <w:div w:id="2056806492">
      <w:bodyDiv w:val="1"/>
      <w:marLeft w:val="0"/>
      <w:marRight w:val="0"/>
      <w:marTop w:val="0"/>
      <w:marBottom w:val="0"/>
      <w:divBdr>
        <w:top w:val="none" w:sz="0" w:space="0" w:color="auto"/>
        <w:left w:val="none" w:sz="0" w:space="0" w:color="auto"/>
        <w:bottom w:val="none" w:sz="0" w:space="0" w:color="auto"/>
        <w:right w:val="none" w:sz="0" w:space="0" w:color="auto"/>
      </w:divBdr>
    </w:div>
    <w:div w:id="213189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pubmed.ncbi.nlm.nih.gov/222047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cer.gov/publications/dictionaries/cancer-terms/def/progression-free-surviv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humpath.2009.04.017" TargetMode="External"/><Relationship Id="rId5" Type="http://schemas.openxmlformats.org/officeDocument/2006/relationships/webSettings" Target="webSettings.xml"/><Relationship Id="rId15" Type="http://schemas.openxmlformats.org/officeDocument/2006/relationships/hyperlink" Target="https://pubmed.ncbi.nlm.nih.gov/34112513/" TargetMode="Externa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pubmed.ncbi.nlm.nih.gov/3345339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WIN7\Desktop\DOKTORSKE%20STUDIJE\Baza%20podataka%20sa%20tabelam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IN7\Desktop\DOKTORSKE%20STUDIJE\Baza%20podataka%20finaln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IN7\Desktop\DOKTORSKE%20STUDIJE\Baza%20podataka%20sa%20tabelam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a:pPr>
            <a:r>
              <a:rPr lang="en-US" sz="1200" b="0"/>
              <a:t> </a:t>
            </a:r>
            <a:r>
              <a:rPr lang="sr-Latn-CS" sz="1200" b="0"/>
              <a:t>Medijana </a:t>
            </a:r>
            <a:r>
              <a:rPr lang="en-US" sz="1200" b="0"/>
              <a:t>PFS</a:t>
            </a:r>
          </a:p>
        </c:rich>
      </c:tx>
    </c:title>
    <c:plotArea>
      <c:layout>
        <c:manualLayout>
          <c:layoutTarget val="inner"/>
          <c:xMode val="edge"/>
          <c:yMode val="edge"/>
          <c:x val="0.22526706713207337"/>
          <c:y val="0.42199097112861172"/>
          <c:w val="0.66084787726276872"/>
          <c:h val="0.36245669291338706"/>
        </c:manualLayout>
      </c:layout>
      <c:barChart>
        <c:barDir val="col"/>
        <c:grouping val="stacked"/>
        <c:ser>
          <c:idx val="0"/>
          <c:order val="0"/>
          <c:tx>
            <c:strRef>
              <c:f>Sheet1!$F$43</c:f>
              <c:strCache>
                <c:ptCount val="1"/>
                <c:pt idx="0">
                  <c:v>Medijana PFS</c:v>
                </c:pt>
              </c:strCache>
            </c:strRef>
          </c:tx>
          <c:spPr>
            <a:gradFill>
              <a:gsLst>
                <a:gs pos="0">
                  <a:srgbClr val="5E9EFF"/>
                </a:gs>
                <a:gs pos="39999">
                  <a:srgbClr val="85C2FF"/>
                </a:gs>
                <a:gs pos="70000">
                  <a:srgbClr val="C4D6EB"/>
                </a:gs>
                <a:gs pos="100000">
                  <a:srgbClr val="FFEBFA"/>
                </a:gs>
              </a:gsLst>
              <a:lin ang="18600000" scaled="0"/>
            </a:gradFill>
            <a:ln cap="sq">
              <a:gradFill>
                <a:gsLst>
                  <a:gs pos="0">
                    <a:schemeClr val="tx2"/>
                  </a:gs>
                  <a:gs pos="50000">
                    <a:srgbClr val="4F81BD">
                      <a:tint val="44500"/>
                      <a:satMod val="160000"/>
                    </a:srgbClr>
                  </a:gs>
                  <a:gs pos="100000">
                    <a:srgbClr val="4F81BD">
                      <a:tint val="23500"/>
                      <a:satMod val="160000"/>
                    </a:srgbClr>
                  </a:gs>
                </a:gsLst>
                <a:lin ang="5400000" scaled="0"/>
              </a:gradFill>
            </a:ln>
          </c:spPr>
          <c:dLbls>
            <c:dLbl>
              <c:idx val="0"/>
              <c:layout>
                <c:manualLayout>
                  <c:x val="-4.1906810617744979E-4"/>
                  <c:y val="1.4948451443569648E-2"/>
                </c:manualLayout>
              </c:layout>
              <c:showVal val="1"/>
            </c:dLbl>
            <c:dLbl>
              <c:idx val="1"/>
              <c:layout>
                <c:manualLayout>
                  <c:x val="6.013069242633383E-4"/>
                  <c:y val="5.4537742782152225E-2"/>
                </c:manualLayout>
              </c:layout>
              <c:showVal val="1"/>
            </c:dLbl>
            <c:dLbl>
              <c:idx val="2"/>
              <c:layout>
                <c:manualLayout>
                  <c:x val="5.1365776442893352E-3"/>
                  <c:y val="6.3461627296588247E-2"/>
                </c:manualLayout>
              </c:layout>
              <c:showVal val="1"/>
            </c:dLbl>
            <c:dLbl>
              <c:idx val="3"/>
              <c:layout>
                <c:manualLayout>
                  <c:x val="5.1546391752576434E-3"/>
                  <c:y val="-1.5005144356955437E-2"/>
                </c:manualLayout>
              </c:layout>
              <c:showVal val="1"/>
            </c:dLbl>
            <c:dLbl>
              <c:idx val="4"/>
              <c:layout>
                <c:manualLayout>
                  <c:x val="2.5773195876288789E-3"/>
                  <c:y val="-1.5950866141732335E-2"/>
                </c:manualLayout>
              </c:layout>
              <c:showVal val="1"/>
            </c:dLbl>
            <c:txPr>
              <a:bodyPr/>
              <a:lstStyle/>
              <a:p>
                <a:pPr>
                  <a:defRPr sz="1200"/>
                </a:pPr>
                <a:endParaRPr lang="en-US"/>
              </a:p>
            </c:txPr>
            <c:showVal val="1"/>
          </c:dLbls>
          <c:cat>
            <c:strRef>
              <c:f>Sheet1!$B$44:$B$48</c:f>
              <c:strCache>
                <c:ptCount val="5"/>
                <c:pt idx="0">
                  <c:v>IIIA</c:v>
                </c:pt>
                <c:pt idx="1">
                  <c:v>IIIB</c:v>
                </c:pt>
                <c:pt idx="2">
                  <c:v>IIIC</c:v>
                </c:pt>
                <c:pt idx="3">
                  <c:v>IVA</c:v>
                </c:pt>
                <c:pt idx="4">
                  <c:v>IVB</c:v>
                </c:pt>
              </c:strCache>
            </c:strRef>
          </c:cat>
          <c:val>
            <c:numRef>
              <c:f>Sheet1!$F$44:$F$48</c:f>
              <c:numCache>
                <c:formatCode>0</c:formatCode>
                <c:ptCount val="5"/>
                <c:pt idx="0">
                  <c:v>739</c:v>
                </c:pt>
                <c:pt idx="1">
                  <c:v>919</c:v>
                </c:pt>
                <c:pt idx="2">
                  <c:v>879</c:v>
                </c:pt>
                <c:pt idx="3">
                  <c:v>455</c:v>
                </c:pt>
                <c:pt idx="4">
                  <c:v>430</c:v>
                </c:pt>
              </c:numCache>
            </c:numRef>
          </c:val>
        </c:ser>
        <c:gapWidth val="114"/>
        <c:overlap val="100"/>
        <c:axId val="121213696"/>
        <c:axId val="121216384"/>
      </c:barChart>
      <c:catAx>
        <c:axId val="121213696"/>
        <c:scaling>
          <c:orientation val="minMax"/>
        </c:scaling>
        <c:axPos val="b"/>
        <c:tickLblPos val="nextTo"/>
        <c:txPr>
          <a:bodyPr/>
          <a:lstStyle/>
          <a:p>
            <a:pPr>
              <a:defRPr sz="1200"/>
            </a:pPr>
            <a:endParaRPr lang="en-US"/>
          </a:p>
        </c:txPr>
        <c:crossAx val="121216384"/>
        <c:crosses val="autoZero"/>
        <c:auto val="1"/>
        <c:lblAlgn val="ctr"/>
        <c:lblOffset val="100"/>
      </c:catAx>
      <c:valAx>
        <c:axId val="121216384"/>
        <c:scaling>
          <c:orientation val="minMax"/>
        </c:scaling>
        <c:axPos val="l"/>
        <c:numFmt formatCode="0" sourceLinked="1"/>
        <c:tickLblPos val="nextTo"/>
        <c:txPr>
          <a:bodyPr/>
          <a:lstStyle/>
          <a:p>
            <a:pPr>
              <a:defRPr sz="1200"/>
            </a:pPr>
            <a:endParaRPr lang="en-US"/>
          </a:p>
        </c:txPr>
        <c:crossAx val="121213696"/>
        <c:crosses val="autoZero"/>
        <c:crossBetween val="between"/>
      </c:valAx>
    </c:plotArea>
    <c:plotVisOnly val="1"/>
  </c:chart>
  <c:spPr>
    <a:noFill/>
    <a:effectLst>
      <a:outerShdw blurRad="50800" dist="50800" dir="5400000" algn="ctr" rotWithShape="0">
        <a:srgbClr val="000000"/>
      </a:outerShdw>
    </a:effectLst>
  </c:spPr>
  <c:txPr>
    <a:bodyPr/>
    <a:lstStyle/>
    <a:p>
      <a:pPr>
        <a:defRPr>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a:latin typeface="Times New Roman" pitchFamily="18" charset="0"/>
                <a:cs typeface="Times New Roman" pitchFamily="18" charset="0"/>
              </a:defRPr>
            </a:pPr>
            <a:r>
              <a:rPr lang="sr-Latn-CS" sz="1200" b="0"/>
              <a:t>S</a:t>
            </a:r>
            <a:r>
              <a:rPr lang="en-US" sz="1200" b="0"/>
              <a:t>rednje vrijeme do porasta tumorskih markera</a:t>
            </a:r>
          </a:p>
        </c:rich>
      </c:tx>
    </c:title>
    <c:plotArea>
      <c:layout/>
      <c:lineChart>
        <c:grouping val="standard"/>
        <c:ser>
          <c:idx val="0"/>
          <c:order val="0"/>
          <c:tx>
            <c:strRef>
              <c:f>Sheet1!$C$60</c:f>
              <c:strCache>
                <c:ptCount val="1"/>
                <c:pt idx="0">
                  <c:v>srednje vrijeme do porasta tumorskih markera</c:v>
                </c:pt>
              </c:strCache>
            </c:strRef>
          </c:tx>
          <c:cat>
            <c:strRef>
              <c:f>Sheet1!$B$61:$B$65</c:f>
              <c:strCache>
                <c:ptCount val="5"/>
                <c:pt idx="0">
                  <c:v>IIIA</c:v>
                </c:pt>
                <c:pt idx="1">
                  <c:v>IIIB</c:v>
                </c:pt>
                <c:pt idx="2">
                  <c:v>IIIC</c:v>
                </c:pt>
                <c:pt idx="3">
                  <c:v>IVA</c:v>
                </c:pt>
                <c:pt idx="4">
                  <c:v>IVB</c:v>
                </c:pt>
              </c:strCache>
            </c:strRef>
          </c:cat>
          <c:val>
            <c:numRef>
              <c:f>Sheet1!$C$61:$C$65</c:f>
              <c:numCache>
                <c:formatCode>General</c:formatCode>
                <c:ptCount val="5"/>
                <c:pt idx="0">
                  <c:v>600</c:v>
                </c:pt>
                <c:pt idx="1">
                  <c:v>765</c:v>
                </c:pt>
                <c:pt idx="2">
                  <c:v>843</c:v>
                </c:pt>
                <c:pt idx="3">
                  <c:v>450</c:v>
                </c:pt>
                <c:pt idx="4">
                  <c:v>320</c:v>
                </c:pt>
              </c:numCache>
            </c:numRef>
          </c:val>
        </c:ser>
        <c:marker val="1"/>
        <c:axId val="121545472"/>
        <c:axId val="121547392"/>
      </c:lineChart>
      <c:catAx>
        <c:axId val="121545472"/>
        <c:scaling>
          <c:orientation val="minMax"/>
        </c:scaling>
        <c:axPos val="b"/>
        <c:majorTickMark val="none"/>
        <c:tickLblPos val="nextTo"/>
        <c:crossAx val="121547392"/>
        <c:crosses val="autoZero"/>
        <c:auto val="1"/>
        <c:lblAlgn val="ctr"/>
        <c:lblOffset val="100"/>
      </c:catAx>
      <c:valAx>
        <c:axId val="121547392"/>
        <c:scaling>
          <c:orientation val="minMax"/>
        </c:scaling>
        <c:axPos val="l"/>
        <c:majorGridlines/>
        <c:numFmt formatCode="General" sourceLinked="1"/>
        <c:majorTickMark val="none"/>
        <c:tickLblPos val="nextTo"/>
        <c:txPr>
          <a:bodyPr/>
          <a:lstStyle/>
          <a:p>
            <a:pPr>
              <a:defRPr sz="1200">
                <a:latin typeface="Times New Roman" pitchFamily="18" charset="0"/>
                <a:cs typeface="Times New Roman" pitchFamily="18" charset="0"/>
              </a:defRPr>
            </a:pPr>
            <a:endParaRPr lang="en-US"/>
          </a:p>
        </c:txPr>
        <c:crossAx val="121545472"/>
        <c:crosses val="autoZero"/>
        <c:crossBetween val="between"/>
      </c:valAx>
      <c:dTable>
        <c:showHorzBorder val="1"/>
        <c:showVertBorder val="1"/>
        <c:showOutline val="1"/>
        <c:showKeys val="1"/>
        <c:txPr>
          <a:bodyPr/>
          <a:lstStyle/>
          <a:p>
            <a:pPr rtl="0">
              <a:defRPr sz="1200">
                <a:latin typeface="Times New Roman" pitchFamily="18" charset="0"/>
                <a:cs typeface="Times New Roman" pitchFamily="18" charset="0"/>
              </a:defRPr>
            </a:pPr>
            <a:endParaRPr lang="en-US"/>
          </a:p>
        </c:txPr>
      </c:dTable>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7"/>
  <c:chart>
    <c:title>
      <c:tx>
        <c:rich>
          <a:bodyPr/>
          <a:lstStyle/>
          <a:p>
            <a:pPr>
              <a:defRPr sz="1200" b="0">
                <a:solidFill>
                  <a:schemeClr val="accent1"/>
                </a:solidFill>
                <a:latin typeface="Times New Roman" pitchFamily="18" charset="0"/>
                <a:cs typeface="Times New Roman" pitchFamily="18" charset="0"/>
              </a:defRPr>
            </a:pPr>
            <a:r>
              <a:rPr lang="sr-Latn-CS" sz="1200" b="0">
                <a:solidFill>
                  <a:schemeClr val="accent1"/>
                </a:solidFill>
                <a:latin typeface="Times New Roman" pitchFamily="18" charset="0"/>
                <a:cs typeface="Times New Roman" pitchFamily="18" charset="0"/>
              </a:rPr>
              <a:t>Medijana </a:t>
            </a:r>
            <a:r>
              <a:rPr lang="en-US" sz="1200" b="0">
                <a:solidFill>
                  <a:schemeClr val="accent1"/>
                </a:solidFill>
                <a:latin typeface="Times New Roman" pitchFamily="18" charset="0"/>
                <a:cs typeface="Times New Roman" pitchFamily="18" charset="0"/>
              </a:rPr>
              <a:t>PFS </a:t>
            </a:r>
          </a:p>
        </c:rich>
      </c:tx>
    </c:title>
    <c:view3D>
      <c:rAngAx val="1"/>
    </c:view3D>
    <c:plotArea>
      <c:layout/>
      <c:bar3DChart>
        <c:barDir val="col"/>
        <c:grouping val="clustered"/>
        <c:ser>
          <c:idx val="0"/>
          <c:order val="0"/>
          <c:tx>
            <c:strRef>
              <c:f>Sheet1!$D$55</c:f>
              <c:strCache>
                <c:ptCount val="1"/>
                <c:pt idx="0">
                  <c:v>PFS medijana</c:v>
                </c:pt>
              </c:strCache>
            </c:strRef>
          </c:tx>
          <c:dLbls>
            <c:dLbl>
              <c:idx val="0"/>
              <c:layout>
                <c:manualLayout>
                  <c:x val="6.8088974911655964E-3"/>
                  <c:y val="0.2226942971040754"/>
                </c:manualLayout>
              </c:layout>
              <c:tx>
                <c:rich>
                  <a:bodyPr/>
                  <a:lstStyle/>
                  <a:p>
                    <a:r>
                      <a:rPr lang="sr-Latn-CS" sz="1200" b="0">
                        <a:solidFill>
                          <a:schemeClr val="bg1"/>
                        </a:solidFill>
                        <a:latin typeface="Times New Roman" pitchFamily="18" charset="0"/>
                        <a:cs typeface="Times New Roman" pitchFamily="18" charset="0"/>
                      </a:rPr>
                      <a:t>826</a:t>
                    </a:r>
                    <a:endParaRPr lang="en-US" sz="1200" b="1">
                      <a:solidFill>
                        <a:schemeClr val="tx2">
                          <a:lumMod val="60000"/>
                          <a:lumOff val="40000"/>
                        </a:schemeClr>
                      </a:solidFill>
                    </a:endParaRPr>
                  </a:p>
                </c:rich>
              </c:tx>
              <c:showVal val="1"/>
            </c:dLbl>
            <c:dLbl>
              <c:idx val="1"/>
              <c:layout>
                <c:manualLayout>
                  <c:x val="-3.9727855247144389E-3"/>
                  <c:y val="0.15836721246664337"/>
                </c:manualLayout>
              </c:layout>
              <c:tx>
                <c:rich>
                  <a:bodyPr/>
                  <a:lstStyle/>
                  <a:p>
                    <a:pPr>
                      <a:defRPr sz="1200" b="0">
                        <a:solidFill>
                          <a:schemeClr val="bg1"/>
                        </a:solidFill>
                        <a:latin typeface="Times New Roman" pitchFamily="18" charset="0"/>
                        <a:cs typeface="Times New Roman" pitchFamily="18" charset="0"/>
                      </a:defRPr>
                    </a:pPr>
                    <a:r>
                      <a:rPr lang="sr-Latn-CS" sz="1200" b="0">
                        <a:solidFill>
                          <a:schemeClr val="bg1"/>
                        </a:solidFill>
                        <a:latin typeface="Times New Roman" pitchFamily="18" charset="0"/>
                        <a:cs typeface="Times New Roman" pitchFamily="18" charset="0"/>
                      </a:rPr>
                      <a:t>444</a:t>
                    </a:r>
                    <a:endParaRPr lang="en-US" sz="1100" b="1">
                      <a:solidFill>
                        <a:schemeClr val="bg1"/>
                      </a:solidFill>
                      <a:latin typeface="Times New Roman" pitchFamily="18" charset="0"/>
                      <a:cs typeface="Times New Roman" pitchFamily="18" charset="0"/>
                    </a:endParaRPr>
                  </a:p>
                </c:rich>
              </c:tx>
              <c:spPr/>
              <c:showVal val="1"/>
            </c:dLbl>
            <c:delete val="1"/>
            <c:txPr>
              <a:bodyPr/>
              <a:lstStyle/>
              <a:p>
                <a:pPr>
                  <a:defRPr sz="1200" b="0">
                    <a:solidFill>
                      <a:schemeClr val="accent1"/>
                    </a:solidFill>
                    <a:latin typeface="Times New Roman" pitchFamily="18" charset="0"/>
                    <a:cs typeface="Times New Roman" pitchFamily="18" charset="0"/>
                  </a:defRPr>
                </a:pPr>
                <a:endParaRPr lang="en-US"/>
              </a:p>
            </c:txPr>
          </c:dLbls>
          <c:cat>
            <c:strRef>
              <c:f>Sheet1!$C$56:$C$57</c:f>
              <c:strCache>
                <c:ptCount val="2"/>
                <c:pt idx="0">
                  <c:v>III</c:v>
                </c:pt>
                <c:pt idx="1">
                  <c:v>IV</c:v>
                </c:pt>
              </c:strCache>
            </c:strRef>
          </c:cat>
          <c:val>
            <c:numRef>
              <c:f>Sheet1!$D$56:$D$57</c:f>
              <c:numCache>
                <c:formatCode>General</c:formatCode>
                <c:ptCount val="2"/>
                <c:pt idx="0">
                  <c:v>826</c:v>
                </c:pt>
                <c:pt idx="1">
                  <c:v>444</c:v>
                </c:pt>
              </c:numCache>
            </c:numRef>
          </c:val>
        </c:ser>
        <c:shape val="box"/>
        <c:axId val="134509312"/>
        <c:axId val="134512000"/>
        <c:axId val="0"/>
      </c:bar3DChart>
      <c:catAx>
        <c:axId val="134509312"/>
        <c:scaling>
          <c:orientation val="minMax"/>
        </c:scaling>
        <c:axPos val="b"/>
        <c:tickLblPos val="nextTo"/>
        <c:txPr>
          <a:bodyPr/>
          <a:lstStyle/>
          <a:p>
            <a:pPr>
              <a:defRPr sz="1200" b="0">
                <a:solidFill>
                  <a:schemeClr val="accent1"/>
                </a:solidFill>
                <a:latin typeface="Times New Roman" pitchFamily="18" charset="0"/>
                <a:cs typeface="Times New Roman" pitchFamily="18" charset="0"/>
              </a:defRPr>
            </a:pPr>
            <a:endParaRPr lang="en-US"/>
          </a:p>
        </c:txPr>
        <c:crossAx val="134512000"/>
        <c:crosses val="autoZero"/>
        <c:auto val="1"/>
        <c:lblAlgn val="ctr"/>
        <c:lblOffset val="100"/>
      </c:catAx>
      <c:valAx>
        <c:axId val="134512000"/>
        <c:scaling>
          <c:orientation val="minMax"/>
        </c:scaling>
        <c:axPos val="l"/>
        <c:majorGridlines/>
        <c:numFmt formatCode="General" sourceLinked="1"/>
        <c:tickLblPos val="nextTo"/>
        <c:txPr>
          <a:bodyPr/>
          <a:lstStyle/>
          <a:p>
            <a:pPr>
              <a:defRPr sz="1200" b="0">
                <a:solidFill>
                  <a:schemeClr val="accent1"/>
                </a:solidFill>
                <a:latin typeface="Times New Roman" pitchFamily="18" charset="0"/>
                <a:cs typeface="Times New Roman" pitchFamily="18" charset="0"/>
              </a:defRPr>
            </a:pPr>
            <a:endParaRPr lang="en-US"/>
          </a:p>
        </c:txPr>
        <c:crossAx val="134509312"/>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9BDAF-B29A-43C1-8C15-8F8BBF83C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15</Pages>
  <Words>3464</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19</cp:revision>
  <dcterms:created xsi:type="dcterms:W3CDTF">2022-01-14T19:14:00Z</dcterms:created>
  <dcterms:modified xsi:type="dcterms:W3CDTF">2022-01-17T18:56:00Z</dcterms:modified>
</cp:coreProperties>
</file>