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A148F" w14:textId="77777777" w:rsidR="001B7E92" w:rsidRPr="004C5665" w:rsidRDefault="001B7E92" w:rsidP="00CA32C0">
      <w:pPr>
        <w:ind w:right="118"/>
        <w:rPr>
          <w:rFonts w:ascii="Times New Roman" w:hAnsi="Times New Roman" w:cs="Times New Roman"/>
          <w:b/>
          <w:bCs/>
          <w:sz w:val="24"/>
          <w:szCs w:val="24"/>
        </w:rPr>
      </w:pPr>
    </w:p>
    <w:p w14:paraId="71C3A410" w14:textId="77777777" w:rsidR="001B7E92" w:rsidRPr="004C5665" w:rsidRDefault="001B7E92" w:rsidP="00CA32C0">
      <w:pPr>
        <w:rPr>
          <w:rFonts w:ascii="Times New Roman" w:hAnsi="Times New Roman" w:cs="Times New Roman"/>
          <w:b/>
          <w:bCs/>
          <w:sz w:val="24"/>
          <w:szCs w:val="24"/>
        </w:rPr>
      </w:pPr>
    </w:p>
    <w:p w14:paraId="7979EC26" w14:textId="77777777" w:rsidR="001B7E92" w:rsidRPr="004C5665" w:rsidRDefault="001B7E92" w:rsidP="00CA32C0">
      <w:pPr>
        <w:rPr>
          <w:rFonts w:ascii="Times New Roman" w:hAnsi="Times New Roman" w:cs="Times New Roman"/>
          <w:b/>
          <w:bCs/>
          <w:sz w:val="24"/>
          <w:szCs w:val="24"/>
          <w:lang w:val="sr-Latn-BA"/>
        </w:rPr>
      </w:pPr>
      <w:r w:rsidRPr="004C5665">
        <w:rPr>
          <w:rFonts w:ascii="Times New Roman" w:hAnsi="Times New Roman" w:cs="Times New Roman"/>
          <w:b/>
          <w:bCs/>
          <w:sz w:val="24"/>
          <w:szCs w:val="24"/>
        </w:rPr>
        <w:t>POJAV</w:t>
      </w:r>
      <w:r w:rsidRPr="004C5665">
        <w:rPr>
          <w:rFonts w:ascii="Times New Roman" w:hAnsi="Times New Roman" w:cs="Times New Roman"/>
          <w:b/>
          <w:bCs/>
          <w:sz w:val="24"/>
          <w:szCs w:val="24"/>
          <w:lang w:val="mk-MK"/>
        </w:rPr>
        <w:t>А</w:t>
      </w:r>
      <w:r w:rsidRPr="004C5665">
        <w:rPr>
          <w:rFonts w:ascii="Times New Roman" w:hAnsi="Times New Roman" w:cs="Times New Roman"/>
          <w:b/>
          <w:bCs/>
          <w:sz w:val="24"/>
          <w:szCs w:val="24"/>
        </w:rPr>
        <w:t xml:space="preserve"> OSTEOPENIJE I OSTEOPOROZE KOD PACIJENTKE </w:t>
      </w:r>
      <w:r w:rsidRPr="004C5665">
        <w:rPr>
          <w:rFonts w:ascii="Times New Roman" w:hAnsi="Times New Roman" w:cs="Times New Roman"/>
          <w:b/>
          <w:bCs/>
          <w:sz w:val="24"/>
          <w:szCs w:val="24"/>
          <w:lang w:val="sr-Latn-BA"/>
        </w:rPr>
        <w:t xml:space="preserve">KOJE PRIMAJU UPOREĐENO SA ONIMA KOJE NE PRIMAJU </w:t>
      </w:r>
      <w:r w:rsidRPr="004C5665">
        <w:rPr>
          <w:rFonts w:ascii="Times New Roman" w:hAnsi="Times New Roman" w:cs="Times New Roman"/>
          <w:b/>
          <w:bCs/>
          <w:sz w:val="24"/>
          <w:szCs w:val="24"/>
        </w:rPr>
        <w:t>HRONIĆNU KORTIKOSTEROIDNU TERAPIJU; RETROSPETIVNA KOHORTNA STUDIJA PO STAROSNIM GRUPAMA</w:t>
      </w:r>
    </w:p>
    <w:p w14:paraId="55657533" w14:textId="77777777" w:rsidR="001B7E92" w:rsidRPr="004C5665" w:rsidRDefault="001B7E92" w:rsidP="00CA32C0">
      <w:pPr>
        <w:rPr>
          <w:rFonts w:ascii="Times New Roman" w:hAnsi="Times New Roman" w:cs="Times New Roman"/>
          <w:b/>
          <w:bCs/>
          <w:sz w:val="24"/>
          <w:szCs w:val="24"/>
        </w:rPr>
      </w:pPr>
    </w:p>
    <w:p w14:paraId="304E080F" w14:textId="77777777" w:rsidR="001B7E92" w:rsidRPr="004C5665" w:rsidRDefault="001B7E92" w:rsidP="00CA32C0">
      <w:pP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Apstrakt</w:t>
      </w:r>
    </w:p>
    <w:p w14:paraId="3C97FBD2" w14:textId="77777777"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b/>
          <w:bCs/>
          <w:sz w:val="24"/>
          <w:szCs w:val="24"/>
          <w:lang w:val="sr-Latn-BA"/>
        </w:rPr>
        <w:t>Uvod:</w:t>
      </w:r>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je veoma česta metabolička bolest razvijenog </w:t>
      </w:r>
      <w:proofErr w:type="spellStart"/>
      <w:r w:rsidRPr="004C5665">
        <w:rPr>
          <w:rFonts w:ascii="Times New Roman" w:hAnsi="Times New Roman" w:cs="Times New Roman"/>
          <w:sz w:val="24"/>
          <w:szCs w:val="24"/>
          <w:lang w:val="sr-Latn-BA"/>
        </w:rPr>
        <w:t>sveta</w:t>
      </w:r>
      <w:proofErr w:type="spellEnd"/>
      <w:r w:rsidRPr="004C5665">
        <w:rPr>
          <w:rFonts w:ascii="Times New Roman" w:hAnsi="Times New Roman" w:cs="Times New Roman"/>
          <w:sz w:val="24"/>
          <w:szCs w:val="24"/>
          <w:lang w:val="sr-Latn-BA"/>
        </w:rPr>
        <w:t xml:space="preserve">, koju karakterizira smanjenje koštane mase i poremećena mikroarhitektura kostiju do te </w:t>
      </w:r>
      <w:proofErr w:type="spellStart"/>
      <w:r w:rsidRPr="004C5665">
        <w:rPr>
          <w:rFonts w:ascii="Times New Roman" w:hAnsi="Times New Roman" w:cs="Times New Roman"/>
          <w:sz w:val="24"/>
          <w:szCs w:val="24"/>
          <w:lang w:val="sr-Latn-BA"/>
        </w:rPr>
        <w:t>mere</w:t>
      </w:r>
      <w:proofErr w:type="spellEnd"/>
      <w:r w:rsidRPr="004C5665">
        <w:rPr>
          <w:rFonts w:ascii="Times New Roman" w:hAnsi="Times New Roman" w:cs="Times New Roman"/>
          <w:sz w:val="24"/>
          <w:szCs w:val="24"/>
          <w:lang w:val="sr-Latn-BA"/>
        </w:rPr>
        <w:t xml:space="preserve"> da se povećava rizik od nastajanja fraktura, čak i u odsustvu značajnih trauma.  Ima značajan ekonomski i </w:t>
      </w:r>
      <w:proofErr w:type="spellStart"/>
      <w:r w:rsidRPr="004C5665">
        <w:rPr>
          <w:rFonts w:ascii="Times New Roman" w:hAnsi="Times New Roman" w:cs="Times New Roman"/>
          <w:sz w:val="24"/>
          <w:szCs w:val="24"/>
          <w:lang w:val="sr-Latn-BA"/>
        </w:rPr>
        <w:t>zdrastveni</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impakt</w:t>
      </w:r>
      <w:proofErr w:type="spellEnd"/>
      <w:r w:rsidRPr="004C5665">
        <w:rPr>
          <w:rFonts w:ascii="Times New Roman" w:hAnsi="Times New Roman" w:cs="Times New Roman"/>
          <w:sz w:val="24"/>
          <w:szCs w:val="24"/>
          <w:lang w:val="sr-Latn-BA"/>
        </w:rPr>
        <w:t xml:space="preserve">, jer  pogađa oko 200 miliona </w:t>
      </w:r>
      <w:proofErr w:type="spellStart"/>
      <w:r w:rsidRPr="004C5665">
        <w:rPr>
          <w:rFonts w:ascii="Times New Roman" w:hAnsi="Times New Roman" w:cs="Times New Roman"/>
          <w:sz w:val="24"/>
          <w:szCs w:val="24"/>
          <w:lang w:val="sr-Latn-BA"/>
        </w:rPr>
        <w:t>ljudi</w:t>
      </w:r>
      <w:proofErr w:type="spellEnd"/>
      <w:r w:rsidRPr="004C5665">
        <w:rPr>
          <w:rFonts w:ascii="Times New Roman" w:hAnsi="Times New Roman" w:cs="Times New Roman"/>
          <w:sz w:val="24"/>
          <w:szCs w:val="24"/>
          <w:lang w:val="sr-Latn-BA"/>
        </w:rPr>
        <w:t xml:space="preserve"> širom </w:t>
      </w:r>
      <w:proofErr w:type="spellStart"/>
      <w:r w:rsidRPr="004C5665">
        <w:rPr>
          <w:rFonts w:ascii="Times New Roman" w:hAnsi="Times New Roman" w:cs="Times New Roman"/>
          <w:sz w:val="24"/>
          <w:szCs w:val="24"/>
          <w:lang w:val="sr-Latn-BA"/>
        </w:rPr>
        <w:t>sveta</w:t>
      </w:r>
      <w:proofErr w:type="spellEnd"/>
      <w:r w:rsidRPr="004C5665">
        <w:rPr>
          <w:rFonts w:ascii="Times New Roman" w:hAnsi="Times New Roman" w:cs="Times New Roman"/>
          <w:sz w:val="24"/>
          <w:szCs w:val="24"/>
          <w:lang w:val="sr-Latn-BA"/>
        </w:rPr>
        <w:t xml:space="preserve"> godišnje Najveći </w:t>
      </w:r>
      <w:proofErr w:type="spellStart"/>
      <w:r w:rsidRPr="004C5665">
        <w:rPr>
          <w:rFonts w:ascii="Times New Roman" w:hAnsi="Times New Roman" w:cs="Times New Roman"/>
          <w:sz w:val="24"/>
          <w:szCs w:val="24"/>
          <w:lang w:val="sr-Latn-BA"/>
        </w:rPr>
        <w:t>zdrastveni</w:t>
      </w:r>
      <w:proofErr w:type="spellEnd"/>
      <w:r w:rsidRPr="004C5665">
        <w:rPr>
          <w:rFonts w:ascii="Times New Roman" w:hAnsi="Times New Roman" w:cs="Times New Roman"/>
          <w:sz w:val="24"/>
          <w:szCs w:val="24"/>
          <w:lang w:val="sr-Latn-BA"/>
        </w:rPr>
        <w:t xml:space="preserve"> problem kao </w:t>
      </w:r>
      <w:proofErr w:type="spellStart"/>
      <w:r w:rsidRPr="004C5665">
        <w:rPr>
          <w:rFonts w:ascii="Times New Roman" w:hAnsi="Times New Roman" w:cs="Times New Roman"/>
          <w:sz w:val="24"/>
          <w:szCs w:val="24"/>
          <w:lang w:val="sr-Latn-BA"/>
        </w:rPr>
        <w:t>posledica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je pojava frakture, najčešće na kostima podlaktice, na </w:t>
      </w:r>
      <w:proofErr w:type="spellStart"/>
      <w:r w:rsidRPr="004C5665">
        <w:rPr>
          <w:rFonts w:ascii="Times New Roman" w:hAnsi="Times New Roman" w:cs="Times New Roman"/>
          <w:sz w:val="24"/>
          <w:szCs w:val="24"/>
          <w:lang w:val="sr-Latn-BA"/>
        </w:rPr>
        <w:t>proksimalnom</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delu</w:t>
      </w:r>
      <w:proofErr w:type="spellEnd"/>
      <w:r w:rsidRPr="004C5665">
        <w:rPr>
          <w:rFonts w:ascii="Times New Roman" w:hAnsi="Times New Roman" w:cs="Times New Roman"/>
          <w:sz w:val="24"/>
          <w:szCs w:val="24"/>
          <w:lang w:val="sr-Latn-BA"/>
        </w:rPr>
        <w:t xml:space="preserve"> vrata </w:t>
      </w:r>
      <w:proofErr w:type="spellStart"/>
      <w:r w:rsidRPr="004C5665">
        <w:rPr>
          <w:rFonts w:ascii="Times New Roman" w:hAnsi="Times New Roman" w:cs="Times New Roman"/>
          <w:sz w:val="24"/>
          <w:szCs w:val="24"/>
          <w:lang w:val="sr-Latn-BA"/>
        </w:rPr>
        <w:t>femura</w:t>
      </w:r>
      <w:proofErr w:type="spellEnd"/>
      <w:r w:rsidRPr="004C5665">
        <w:rPr>
          <w:rFonts w:ascii="Times New Roman" w:hAnsi="Times New Roman" w:cs="Times New Roman"/>
          <w:sz w:val="24"/>
          <w:szCs w:val="24"/>
          <w:lang w:val="sr-Latn-BA"/>
        </w:rPr>
        <w:t xml:space="preserve">, pršljenovima kičmenog stuba ali se mogu javiti i na drugim </w:t>
      </w:r>
      <w:proofErr w:type="spellStart"/>
      <w:r w:rsidRPr="004C5665">
        <w:rPr>
          <w:rFonts w:ascii="Times New Roman" w:hAnsi="Times New Roman" w:cs="Times New Roman"/>
          <w:sz w:val="24"/>
          <w:szCs w:val="24"/>
          <w:lang w:val="sr-Latn-BA"/>
        </w:rPr>
        <w:t>mestima</w:t>
      </w:r>
      <w:proofErr w:type="spellEnd"/>
      <w:r w:rsidRPr="004C5665">
        <w:rPr>
          <w:rFonts w:ascii="Times New Roman" w:hAnsi="Times New Roman" w:cs="Times New Roman"/>
          <w:sz w:val="24"/>
          <w:szCs w:val="24"/>
          <w:lang w:val="sr-Latn-BA"/>
        </w:rPr>
        <w:t xml:space="preserve"> Rasprostranjena je </w:t>
      </w:r>
      <w:proofErr w:type="spellStart"/>
      <w:r w:rsidRPr="004C5665">
        <w:rPr>
          <w:rFonts w:ascii="Times New Roman" w:hAnsi="Times New Roman" w:cs="Times New Roman"/>
          <w:sz w:val="24"/>
          <w:szCs w:val="24"/>
          <w:lang w:val="sr-Latn-BA"/>
        </w:rPr>
        <w:t>pre</w:t>
      </w:r>
      <w:proofErr w:type="spellEnd"/>
      <w:r w:rsidRPr="004C5665">
        <w:rPr>
          <w:rFonts w:ascii="Times New Roman" w:hAnsi="Times New Roman" w:cs="Times New Roman"/>
          <w:sz w:val="24"/>
          <w:szCs w:val="24"/>
          <w:lang w:val="sr-Latn-BA"/>
        </w:rPr>
        <w:t xml:space="preserve"> svega kod starijih osoba, </w:t>
      </w:r>
      <w:proofErr w:type="spellStart"/>
      <w:r w:rsidRPr="004C5665">
        <w:rPr>
          <w:rFonts w:ascii="Times New Roman" w:hAnsi="Times New Roman" w:cs="Times New Roman"/>
          <w:sz w:val="24"/>
          <w:szCs w:val="24"/>
          <w:lang w:val="sr-Latn-BA"/>
        </w:rPr>
        <w:t>pre</w:t>
      </w:r>
      <w:proofErr w:type="spellEnd"/>
      <w:r w:rsidRPr="004C5665">
        <w:rPr>
          <w:rFonts w:ascii="Times New Roman" w:hAnsi="Times New Roman" w:cs="Times New Roman"/>
          <w:sz w:val="24"/>
          <w:szCs w:val="24"/>
          <w:lang w:val="sr-Latn-BA"/>
        </w:rPr>
        <w:t xml:space="preserve"> svega žena, pa se navodi da 20-25% svih fraktura nastaju zbog ove bolesti </w:t>
      </w:r>
      <w:proofErr w:type="spellStart"/>
      <w:r w:rsidRPr="004C5665">
        <w:rPr>
          <w:rFonts w:ascii="Times New Roman" w:hAnsi="Times New Roman" w:cs="Times New Roman"/>
          <w:sz w:val="24"/>
          <w:szCs w:val="24"/>
          <w:lang w:val="sr-Latn-BA"/>
        </w:rPr>
        <w:t>Ređe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zahvaća</w:t>
      </w:r>
      <w:proofErr w:type="spellEnd"/>
      <w:r w:rsidRPr="004C5665">
        <w:rPr>
          <w:rFonts w:ascii="Times New Roman" w:hAnsi="Times New Roman" w:cs="Times New Roman"/>
          <w:sz w:val="24"/>
          <w:szCs w:val="24"/>
          <w:lang w:val="sr-Latn-BA"/>
        </w:rPr>
        <w:t xml:space="preserve"> muškarce, a vrlo </w:t>
      </w:r>
      <w:proofErr w:type="spellStart"/>
      <w:r w:rsidRPr="004C5665">
        <w:rPr>
          <w:rFonts w:ascii="Times New Roman" w:hAnsi="Times New Roman" w:cs="Times New Roman"/>
          <w:sz w:val="24"/>
          <w:szCs w:val="24"/>
          <w:lang w:val="sr-Latn-BA"/>
        </w:rPr>
        <w:t>retko</w:t>
      </w:r>
      <w:proofErr w:type="spellEnd"/>
      <w:r w:rsidRPr="004C5665">
        <w:rPr>
          <w:rFonts w:ascii="Times New Roman" w:hAnsi="Times New Roman" w:cs="Times New Roman"/>
          <w:sz w:val="24"/>
          <w:szCs w:val="24"/>
          <w:lang w:val="sr-Latn-BA"/>
        </w:rPr>
        <w:t xml:space="preserve"> deca.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se </w:t>
      </w:r>
      <w:proofErr w:type="spellStart"/>
      <w:r w:rsidRPr="004C5665">
        <w:rPr>
          <w:rFonts w:ascii="Times New Roman" w:hAnsi="Times New Roman" w:cs="Times New Roman"/>
          <w:sz w:val="24"/>
          <w:szCs w:val="24"/>
          <w:lang w:val="sr-Latn-BA"/>
        </w:rPr>
        <w:t>deli</w:t>
      </w:r>
      <w:proofErr w:type="spellEnd"/>
      <w:r w:rsidRPr="004C5665">
        <w:rPr>
          <w:rFonts w:ascii="Times New Roman" w:hAnsi="Times New Roman" w:cs="Times New Roman"/>
          <w:sz w:val="24"/>
          <w:szCs w:val="24"/>
          <w:lang w:val="sr-Latn-BA"/>
        </w:rPr>
        <w:t xml:space="preserve"> na dva tipa: primarna i sekundarna. Primarna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je </w:t>
      </w:r>
      <w:proofErr w:type="spellStart"/>
      <w:r w:rsidRPr="004C5665">
        <w:rPr>
          <w:rFonts w:ascii="Times New Roman" w:hAnsi="Times New Roman" w:cs="Times New Roman"/>
          <w:sz w:val="24"/>
          <w:szCs w:val="24"/>
          <w:lang w:val="sr-Latn-BA"/>
        </w:rPr>
        <w:t>najćešći</w:t>
      </w:r>
      <w:proofErr w:type="spellEnd"/>
      <w:r w:rsidRPr="004C5665">
        <w:rPr>
          <w:rFonts w:ascii="Times New Roman" w:hAnsi="Times New Roman" w:cs="Times New Roman"/>
          <w:sz w:val="24"/>
          <w:szCs w:val="24"/>
          <w:lang w:val="sr-Latn-BA"/>
        </w:rPr>
        <w:t xml:space="preserve"> tip i </w:t>
      </w:r>
      <w:proofErr w:type="spellStart"/>
      <w:r w:rsidRPr="004C5665">
        <w:rPr>
          <w:rFonts w:ascii="Times New Roman" w:hAnsi="Times New Roman" w:cs="Times New Roman"/>
          <w:sz w:val="24"/>
          <w:szCs w:val="24"/>
          <w:lang w:val="sr-Latn-BA"/>
        </w:rPr>
        <w:t>deli</w:t>
      </w:r>
      <w:proofErr w:type="spellEnd"/>
      <w:r w:rsidRPr="004C5665">
        <w:rPr>
          <w:rFonts w:ascii="Times New Roman" w:hAnsi="Times New Roman" w:cs="Times New Roman"/>
          <w:sz w:val="24"/>
          <w:szCs w:val="24"/>
          <w:lang w:val="sr-Latn-BA"/>
        </w:rPr>
        <w:t xml:space="preserve"> se na dva </w:t>
      </w:r>
      <w:proofErr w:type="spellStart"/>
      <w:r w:rsidRPr="004C5665">
        <w:rPr>
          <w:rFonts w:ascii="Times New Roman" w:hAnsi="Times New Roman" w:cs="Times New Roman"/>
          <w:sz w:val="24"/>
          <w:szCs w:val="24"/>
          <w:lang w:val="sr-Latn-BA"/>
        </w:rPr>
        <w:t>pottipa</w:t>
      </w:r>
      <w:proofErr w:type="spellEnd"/>
      <w:r w:rsidRPr="004C5665">
        <w:rPr>
          <w:rFonts w:ascii="Times New Roman" w:hAnsi="Times New Roman" w:cs="Times New Roman"/>
          <w:sz w:val="24"/>
          <w:szCs w:val="24"/>
          <w:lang w:val="sr-Latn-BA"/>
        </w:rPr>
        <w:t xml:space="preserve">  TIP 1 tzv. </w:t>
      </w:r>
      <w:proofErr w:type="spellStart"/>
      <w:r w:rsidRPr="004C5665">
        <w:rPr>
          <w:rFonts w:ascii="Times New Roman" w:hAnsi="Times New Roman" w:cs="Times New Roman"/>
          <w:sz w:val="24"/>
          <w:szCs w:val="24"/>
          <w:lang w:val="sr-Latn-BA"/>
        </w:rPr>
        <w:t>postmenopauzalna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koja nastaje zbog pada ženskog </w:t>
      </w:r>
      <w:proofErr w:type="spellStart"/>
      <w:r w:rsidRPr="004C5665">
        <w:rPr>
          <w:rFonts w:ascii="Times New Roman" w:hAnsi="Times New Roman" w:cs="Times New Roman"/>
          <w:sz w:val="24"/>
          <w:szCs w:val="24"/>
          <w:lang w:val="sr-Latn-BA"/>
        </w:rPr>
        <w:t>spolnog</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hormonona</w:t>
      </w:r>
      <w:proofErr w:type="spellEnd"/>
      <w:r w:rsidRPr="004C5665">
        <w:rPr>
          <w:rFonts w:ascii="Times New Roman" w:hAnsi="Times New Roman" w:cs="Times New Roman"/>
          <w:sz w:val="24"/>
          <w:szCs w:val="24"/>
          <w:lang w:val="sr-Latn-BA"/>
        </w:rPr>
        <w:t xml:space="preserve"> estrogena i razvija se 15-20 godina nakon menopauze ili u mlađoj dobi(rana menopauza, operacije potpunog uklanjanja jajnika) i TIP 2 </w:t>
      </w:r>
      <w:proofErr w:type="spellStart"/>
      <w:r w:rsidRPr="004C5665">
        <w:rPr>
          <w:rFonts w:ascii="Times New Roman" w:hAnsi="Times New Roman" w:cs="Times New Roman"/>
          <w:sz w:val="24"/>
          <w:szCs w:val="24"/>
          <w:lang w:val="sr-Latn-BA"/>
        </w:rPr>
        <w:t>tzv.senilna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nastala od prirodnog procesa starenja. Postoji više uzroka za sekundarnu </w:t>
      </w:r>
      <w:proofErr w:type="spellStart"/>
      <w:r w:rsidRPr="004C5665">
        <w:rPr>
          <w:rFonts w:ascii="Times New Roman" w:hAnsi="Times New Roman" w:cs="Times New Roman"/>
          <w:sz w:val="24"/>
          <w:szCs w:val="24"/>
          <w:lang w:val="sr-Latn-BA"/>
        </w:rPr>
        <w:t>oseoporozu</w:t>
      </w:r>
      <w:proofErr w:type="spellEnd"/>
      <w:r w:rsidRPr="004C5665">
        <w:rPr>
          <w:rFonts w:ascii="Times New Roman" w:hAnsi="Times New Roman" w:cs="Times New Roman"/>
          <w:sz w:val="24"/>
          <w:szCs w:val="24"/>
          <w:lang w:val="sr-Latn-BA"/>
        </w:rPr>
        <w:t xml:space="preserve">, koja nastaje kao rezultat gubljenja koštane mase kao rezultat </w:t>
      </w:r>
      <w:proofErr w:type="spellStart"/>
      <w:r w:rsidRPr="004C5665">
        <w:rPr>
          <w:rFonts w:ascii="Times New Roman" w:hAnsi="Times New Roman" w:cs="Times New Roman"/>
          <w:sz w:val="24"/>
          <w:szCs w:val="24"/>
          <w:lang w:val="sr-Latn-BA"/>
        </w:rPr>
        <w:t>specifičniih</w:t>
      </w:r>
      <w:proofErr w:type="spellEnd"/>
      <w:r w:rsidRPr="004C5665">
        <w:rPr>
          <w:rFonts w:ascii="Times New Roman" w:hAnsi="Times New Roman" w:cs="Times New Roman"/>
          <w:sz w:val="24"/>
          <w:szCs w:val="24"/>
          <w:lang w:val="sr-Latn-BA"/>
        </w:rPr>
        <w:t xml:space="preserve"> medicinskih faktora. Najčešći uzroci  su endokrini i nutritivni poremećaji, </w:t>
      </w:r>
      <w:r w:rsidRPr="004C5665">
        <w:rPr>
          <w:rFonts w:ascii="Times New Roman" w:hAnsi="Times New Roman" w:cs="Times New Roman"/>
          <w:sz w:val="24"/>
          <w:szCs w:val="24"/>
          <w:lang w:val="sr-Latn-BA"/>
        </w:rPr>
        <w:lastRenderedPageBreak/>
        <w:t xml:space="preserve">bolesti vezivnog tkiva i koštane srži, kao i </w:t>
      </w:r>
      <w:proofErr w:type="spellStart"/>
      <w:r w:rsidRPr="004C5665">
        <w:rPr>
          <w:rFonts w:ascii="Times New Roman" w:hAnsi="Times New Roman" w:cs="Times New Roman"/>
          <w:sz w:val="24"/>
          <w:szCs w:val="24"/>
          <w:lang w:val="sr-Latn-BA"/>
        </w:rPr>
        <w:t>jatrogeni</w:t>
      </w:r>
      <w:proofErr w:type="spellEnd"/>
      <w:r w:rsidRPr="004C5665">
        <w:rPr>
          <w:rFonts w:ascii="Times New Roman" w:hAnsi="Times New Roman" w:cs="Times New Roman"/>
          <w:sz w:val="24"/>
          <w:szCs w:val="24"/>
          <w:lang w:val="sr-Latn-BA"/>
        </w:rPr>
        <w:t xml:space="preserve"> faktori među kojima spada i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izazvana od kortikosteroidima. </w:t>
      </w:r>
      <w:proofErr w:type="spellStart"/>
      <w:r w:rsidRPr="004C5665">
        <w:rPr>
          <w:rFonts w:ascii="Times New Roman" w:hAnsi="Times New Roman" w:cs="Times New Roman"/>
          <w:sz w:val="24"/>
          <w:szCs w:val="24"/>
          <w:lang w:val="sr-Latn-BA"/>
        </w:rPr>
        <w:t>Osteopenija</w:t>
      </w:r>
      <w:proofErr w:type="spellEnd"/>
      <w:r w:rsidRPr="004C5665">
        <w:rPr>
          <w:rFonts w:ascii="Times New Roman" w:hAnsi="Times New Roman" w:cs="Times New Roman"/>
          <w:sz w:val="24"/>
          <w:szCs w:val="24"/>
          <w:lang w:val="sr-Latn-BA"/>
        </w:rPr>
        <w:t xml:space="preserve"> je smanjena gustoća </w:t>
      </w:r>
      <w:proofErr w:type="spellStart"/>
      <w:r w:rsidRPr="004C5665">
        <w:rPr>
          <w:rFonts w:ascii="Times New Roman" w:hAnsi="Times New Roman" w:cs="Times New Roman"/>
          <w:sz w:val="24"/>
          <w:szCs w:val="24"/>
          <w:lang w:val="sr-Latn-BA"/>
        </w:rPr>
        <w:t>koskene</w:t>
      </w:r>
      <w:proofErr w:type="spellEnd"/>
      <w:r w:rsidRPr="004C5665">
        <w:rPr>
          <w:rFonts w:ascii="Times New Roman" w:hAnsi="Times New Roman" w:cs="Times New Roman"/>
          <w:sz w:val="24"/>
          <w:szCs w:val="24"/>
          <w:lang w:val="sr-Latn-BA"/>
        </w:rPr>
        <w:t xml:space="preserve"> mase i često prethodi </w:t>
      </w:r>
      <w:proofErr w:type="spellStart"/>
      <w:r w:rsidRPr="004C5665">
        <w:rPr>
          <w:rFonts w:ascii="Times New Roman" w:hAnsi="Times New Roman" w:cs="Times New Roman"/>
          <w:sz w:val="24"/>
          <w:szCs w:val="24"/>
          <w:lang w:val="sr-Latn-BA"/>
        </w:rPr>
        <w:t>osteoporozi</w:t>
      </w:r>
      <w:proofErr w:type="spellEnd"/>
      <w:r w:rsidRPr="004C5665">
        <w:rPr>
          <w:rFonts w:ascii="Times New Roman" w:hAnsi="Times New Roman" w:cs="Times New Roman"/>
          <w:sz w:val="24"/>
          <w:szCs w:val="24"/>
          <w:lang w:val="sr-Latn-BA"/>
        </w:rPr>
        <w:t xml:space="preserve">. BMD (Bone mineral </w:t>
      </w:r>
      <w:proofErr w:type="spellStart"/>
      <w:r w:rsidRPr="004C5665">
        <w:rPr>
          <w:rFonts w:ascii="Times New Roman" w:hAnsi="Times New Roman" w:cs="Times New Roman"/>
          <w:sz w:val="24"/>
          <w:szCs w:val="24"/>
          <w:lang w:val="sr-Latn-BA"/>
        </w:rPr>
        <w:t>density</w:t>
      </w:r>
      <w:proofErr w:type="spellEnd"/>
      <w:r w:rsidRPr="004C5665">
        <w:rPr>
          <w:rFonts w:ascii="Times New Roman" w:hAnsi="Times New Roman" w:cs="Times New Roman"/>
          <w:sz w:val="24"/>
          <w:szCs w:val="24"/>
          <w:lang w:val="sr-Latn-BA"/>
        </w:rPr>
        <w:t xml:space="preserve">) je najbolji prediktor rizika od frakture i koristi se kao surogat marker rizika nastajanja frakture. SZO definira </w:t>
      </w:r>
      <w:proofErr w:type="spellStart"/>
      <w:r w:rsidRPr="004C5665">
        <w:rPr>
          <w:rFonts w:ascii="Times New Roman" w:hAnsi="Times New Roman" w:cs="Times New Roman"/>
          <w:sz w:val="24"/>
          <w:szCs w:val="24"/>
          <w:lang w:val="sr-Latn-BA"/>
        </w:rPr>
        <w:t>osteoporozu</w:t>
      </w:r>
      <w:proofErr w:type="spellEnd"/>
      <w:r w:rsidRPr="004C5665">
        <w:rPr>
          <w:rFonts w:ascii="Times New Roman" w:hAnsi="Times New Roman" w:cs="Times New Roman"/>
          <w:sz w:val="24"/>
          <w:szCs w:val="24"/>
          <w:lang w:val="sr-Latn-BA"/>
        </w:rPr>
        <w:t xml:space="preserve"> kod žena kao smanjena koštana gustina (BMD) za najmanje 2,5 standardnih devijacija ispod </w:t>
      </w:r>
      <w:proofErr w:type="spellStart"/>
      <w:r w:rsidRPr="004C5665">
        <w:rPr>
          <w:rFonts w:ascii="Times New Roman" w:hAnsi="Times New Roman" w:cs="Times New Roman"/>
          <w:sz w:val="24"/>
          <w:szCs w:val="24"/>
          <w:lang w:val="sr-Latn-BA"/>
        </w:rPr>
        <w:t>vrednosti</w:t>
      </w:r>
      <w:proofErr w:type="spellEnd"/>
      <w:r w:rsidRPr="004C5665">
        <w:rPr>
          <w:rFonts w:ascii="Times New Roman" w:hAnsi="Times New Roman" w:cs="Times New Roman"/>
          <w:sz w:val="24"/>
          <w:szCs w:val="24"/>
          <w:lang w:val="sr-Latn-BA"/>
        </w:rPr>
        <w:t xml:space="preserve"> kod mladih, zdravih osoba, </w:t>
      </w:r>
      <w:proofErr w:type="spellStart"/>
      <w:r w:rsidRPr="004C5665">
        <w:rPr>
          <w:rFonts w:ascii="Times New Roman" w:hAnsi="Times New Roman" w:cs="Times New Roman"/>
          <w:sz w:val="24"/>
          <w:szCs w:val="24"/>
          <w:lang w:val="sr-Latn-BA"/>
        </w:rPr>
        <w:t>mereno</w:t>
      </w:r>
      <w:proofErr w:type="spellEnd"/>
      <w:r w:rsidRPr="004C5665">
        <w:rPr>
          <w:rFonts w:ascii="Times New Roman" w:hAnsi="Times New Roman" w:cs="Times New Roman"/>
          <w:sz w:val="24"/>
          <w:szCs w:val="24"/>
          <w:lang w:val="sr-Latn-BA"/>
        </w:rPr>
        <w:t xml:space="preserve"> DEXA </w:t>
      </w:r>
      <w:proofErr w:type="spellStart"/>
      <w:r w:rsidRPr="004C5665">
        <w:rPr>
          <w:rFonts w:ascii="Times New Roman" w:hAnsi="Times New Roman" w:cs="Times New Roman"/>
          <w:sz w:val="24"/>
          <w:szCs w:val="24"/>
          <w:lang w:val="sr-Latn-BA"/>
        </w:rPr>
        <w:t>absorbimetrom</w:t>
      </w:r>
      <w:proofErr w:type="spellEnd"/>
      <w:r w:rsidRPr="004C5665">
        <w:rPr>
          <w:rFonts w:ascii="Times New Roman" w:hAnsi="Times New Roman" w:cs="Times New Roman"/>
          <w:sz w:val="24"/>
          <w:szCs w:val="24"/>
          <w:lang w:val="sr-Latn-BA"/>
        </w:rPr>
        <w:t xml:space="preserve">, a </w:t>
      </w:r>
      <w:proofErr w:type="spellStart"/>
      <w:r w:rsidRPr="004C5665">
        <w:rPr>
          <w:rFonts w:ascii="Times New Roman" w:hAnsi="Times New Roman" w:cs="Times New Roman"/>
          <w:sz w:val="24"/>
          <w:szCs w:val="24"/>
          <w:lang w:val="sr-Latn-BA"/>
        </w:rPr>
        <w:t>osteopeniju</w:t>
      </w:r>
      <w:proofErr w:type="spellEnd"/>
      <w:r w:rsidRPr="004C5665">
        <w:rPr>
          <w:rFonts w:ascii="Times New Roman" w:hAnsi="Times New Roman" w:cs="Times New Roman"/>
          <w:sz w:val="24"/>
          <w:szCs w:val="24"/>
          <w:lang w:val="sr-Latn-BA"/>
        </w:rPr>
        <w:t xml:space="preserve"> kao smanjena koštana gustina(BMD) za najmanje 1 standardnu devijaciju ispod </w:t>
      </w:r>
      <w:proofErr w:type="spellStart"/>
      <w:r w:rsidRPr="004C5665">
        <w:rPr>
          <w:rFonts w:ascii="Times New Roman" w:hAnsi="Times New Roman" w:cs="Times New Roman"/>
          <w:sz w:val="24"/>
          <w:szCs w:val="24"/>
          <w:lang w:val="sr-Latn-BA"/>
        </w:rPr>
        <w:t>vrednosti</w:t>
      </w:r>
      <w:proofErr w:type="spellEnd"/>
      <w:r w:rsidRPr="004C5665">
        <w:rPr>
          <w:rFonts w:ascii="Times New Roman" w:hAnsi="Times New Roman" w:cs="Times New Roman"/>
          <w:sz w:val="24"/>
          <w:szCs w:val="24"/>
          <w:lang w:val="sr-Latn-BA"/>
        </w:rPr>
        <w:t xml:space="preserve"> kod mladih, zdravih osoba.</w:t>
      </w:r>
    </w:p>
    <w:p w14:paraId="2DA46EFF" w14:textId="77777777" w:rsidR="001B7E92" w:rsidRPr="004C5665" w:rsidRDefault="001B7E92" w:rsidP="00CA32C0">
      <w:pPr>
        <w:jc w:val="both"/>
        <w:rPr>
          <w:rFonts w:ascii="Times New Roman" w:hAnsi="Times New Roman" w:cs="Times New Roman"/>
          <w:sz w:val="24"/>
          <w:szCs w:val="24"/>
          <w:lang w:val="sr-Latn-BA"/>
        </w:rPr>
      </w:pPr>
    </w:p>
    <w:p w14:paraId="1842FFF6" w14:textId="77777777" w:rsidR="001B7E92" w:rsidRPr="004C5665" w:rsidRDefault="001B7E92" w:rsidP="00CA32C0">
      <w:pPr>
        <w:jc w:val="both"/>
        <w:rPr>
          <w:rFonts w:ascii="Times New Roman" w:hAnsi="Times New Roman" w:cs="Times New Roman"/>
          <w:b/>
          <w:bCs/>
          <w:sz w:val="24"/>
          <w:szCs w:val="24"/>
          <w:lang w:val="sr-Latn-BA"/>
        </w:rPr>
      </w:pPr>
    </w:p>
    <w:p w14:paraId="5D62333E" w14:textId="77777777"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b/>
          <w:bCs/>
          <w:sz w:val="24"/>
          <w:szCs w:val="24"/>
          <w:lang w:val="sr-Latn-BA"/>
        </w:rPr>
        <w:t>Cilj:</w:t>
      </w:r>
      <w:r w:rsidRPr="004C5665">
        <w:rPr>
          <w:rFonts w:ascii="Times New Roman" w:hAnsi="Times New Roman" w:cs="Times New Roman"/>
          <w:sz w:val="24"/>
          <w:szCs w:val="24"/>
          <w:lang w:val="sr-Latn-BA"/>
        </w:rPr>
        <w:t xml:space="preserve"> Da se utvrdi pojava </w:t>
      </w:r>
      <w:proofErr w:type="spellStart"/>
      <w:r w:rsidRPr="004C5665">
        <w:rPr>
          <w:rFonts w:ascii="Times New Roman" w:hAnsi="Times New Roman" w:cs="Times New Roman"/>
          <w:sz w:val="24"/>
          <w:szCs w:val="24"/>
          <w:lang w:val="sr-Latn-BA"/>
        </w:rPr>
        <w:t>osteopenije</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kog žena </w:t>
      </w:r>
      <w:proofErr w:type="spellStart"/>
      <w:r w:rsidRPr="004C5665">
        <w:rPr>
          <w:rFonts w:ascii="Times New Roman" w:hAnsi="Times New Roman" w:cs="Times New Roman"/>
          <w:sz w:val="24"/>
          <w:szCs w:val="24"/>
          <w:lang w:val="sr-Latn-BA"/>
        </w:rPr>
        <w:t>podeljeni</w:t>
      </w:r>
      <w:proofErr w:type="spellEnd"/>
      <w:r w:rsidRPr="004C5665">
        <w:rPr>
          <w:rFonts w:ascii="Times New Roman" w:hAnsi="Times New Roman" w:cs="Times New Roman"/>
          <w:sz w:val="24"/>
          <w:szCs w:val="24"/>
          <w:lang w:val="sr-Latn-BA"/>
        </w:rPr>
        <w:t xml:space="preserve"> prema godinama starosti. Da se utvrditi uticaj na pojavu </w:t>
      </w:r>
      <w:proofErr w:type="spellStart"/>
      <w:r w:rsidRPr="004C5665">
        <w:rPr>
          <w:rFonts w:ascii="Times New Roman" w:hAnsi="Times New Roman" w:cs="Times New Roman"/>
          <w:sz w:val="24"/>
          <w:szCs w:val="24"/>
          <w:lang w:val="sr-Latn-BA"/>
        </w:rPr>
        <w:t>osteopenije</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osteporoze</w:t>
      </w:r>
      <w:proofErr w:type="spellEnd"/>
      <w:r w:rsidRPr="004C5665">
        <w:rPr>
          <w:rFonts w:ascii="Times New Roman" w:hAnsi="Times New Roman" w:cs="Times New Roman"/>
          <w:sz w:val="24"/>
          <w:szCs w:val="24"/>
          <w:lang w:val="sr-Latn-BA"/>
        </w:rPr>
        <w:t xml:space="preserve"> kod žena koje redovno primaju  hroničnu </w:t>
      </w:r>
      <w:proofErr w:type="spellStart"/>
      <w:r w:rsidRPr="004C5665">
        <w:rPr>
          <w:rFonts w:ascii="Times New Roman" w:hAnsi="Times New Roman" w:cs="Times New Roman"/>
          <w:sz w:val="24"/>
          <w:szCs w:val="24"/>
          <w:lang w:val="sr-Latn-BA"/>
        </w:rPr>
        <w:t>kortikosteroidnu</w:t>
      </w:r>
      <w:proofErr w:type="spellEnd"/>
      <w:r w:rsidRPr="004C5665">
        <w:rPr>
          <w:rFonts w:ascii="Times New Roman" w:hAnsi="Times New Roman" w:cs="Times New Roman"/>
          <w:sz w:val="24"/>
          <w:szCs w:val="24"/>
          <w:lang w:val="sr-Latn-BA"/>
        </w:rPr>
        <w:t xml:space="preserve"> terapiju (doza oralnog </w:t>
      </w:r>
      <w:proofErr w:type="spellStart"/>
      <w:r w:rsidRPr="004C5665">
        <w:rPr>
          <w:rFonts w:ascii="Times New Roman" w:hAnsi="Times New Roman" w:cs="Times New Roman"/>
          <w:sz w:val="24"/>
          <w:szCs w:val="24"/>
          <w:lang w:val="sr-Latn-BA"/>
        </w:rPr>
        <w:t>prednizolona</w:t>
      </w:r>
      <w:proofErr w:type="spellEnd"/>
      <w:r w:rsidRPr="004C5665">
        <w:rPr>
          <w:rFonts w:ascii="Times New Roman" w:hAnsi="Times New Roman" w:cs="Times New Roman"/>
          <w:sz w:val="24"/>
          <w:szCs w:val="24"/>
          <w:lang w:val="sr-Latn-BA"/>
        </w:rPr>
        <w:t xml:space="preserve"> iznad 7,5mg/dan) i  procenat rizika od nastajanja frakture kod osoba sa </w:t>
      </w:r>
      <w:proofErr w:type="spellStart"/>
      <w:r w:rsidRPr="004C5665">
        <w:rPr>
          <w:rFonts w:ascii="Times New Roman" w:hAnsi="Times New Roman" w:cs="Times New Roman"/>
          <w:sz w:val="24"/>
          <w:szCs w:val="24"/>
          <w:lang w:val="sr-Latn-BA"/>
        </w:rPr>
        <w:t>osteoporozom</w:t>
      </w:r>
      <w:proofErr w:type="spellEnd"/>
      <w:r w:rsidRPr="004C5665">
        <w:rPr>
          <w:rFonts w:ascii="Times New Roman" w:hAnsi="Times New Roman" w:cs="Times New Roman"/>
          <w:sz w:val="24"/>
          <w:szCs w:val="24"/>
          <w:lang w:val="sr-Latn-BA"/>
        </w:rPr>
        <w:t xml:space="preserve"> na i bez terapiju sa kortikosteroidima. </w:t>
      </w:r>
    </w:p>
    <w:p w14:paraId="1B54B82E" w14:textId="77777777" w:rsidR="001B7E92" w:rsidRPr="004C5665" w:rsidRDefault="001B7E92" w:rsidP="00CA32C0">
      <w:pPr>
        <w:jc w:val="both"/>
        <w:rPr>
          <w:rFonts w:ascii="Times New Roman" w:hAnsi="Times New Roman" w:cs="Times New Roman"/>
          <w:sz w:val="24"/>
          <w:szCs w:val="24"/>
          <w:lang w:val="sr-Latn-BA"/>
        </w:rPr>
      </w:pPr>
    </w:p>
    <w:p w14:paraId="1C2A6A58" w14:textId="77777777" w:rsidR="001B7E92" w:rsidRPr="004C5665" w:rsidRDefault="001B7E92" w:rsidP="00CA32C0">
      <w:pPr>
        <w:jc w:val="both"/>
        <w:rPr>
          <w:rFonts w:ascii="Times New Roman" w:hAnsi="Times New Roman" w:cs="Times New Roman"/>
          <w:sz w:val="24"/>
          <w:szCs w:val="24"/>
          <w:lang w:val="sr-Latn-BA"/>
        </w:rPr>
      </w:pPr>
    </w:p>
    <w:p w14:paraId="223E7D33" w14:textId="77777777"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b/>
          <w:bCs/>
          <w:sz w:val="24"/>
          <w:szCs w:val="24"/>
          <w:lang w:val="sr-Latn-BA"/>
        </w:rPr>
        <w:t xml:space="preserve">Metode: </w:t>
      </w:r>
      <w:r w:rsidRPr="004C5665">
        <w:rPr>
          <w:rFonts w:ascii="Times New Roman" w:hAnsi="Times New Roman" w:cs="Times New Roman"/>
          <w:sz w:val="24"/>
          <w:szCs w:val="24"/>
          <w:lang w:val="sr-Latn-BA"/>
        </w:rPr>
        <w:t>Istraživanje je</w:t>
      </w:r>
      <w:r w:rsidRPr="004C5665">
        <w:rPr>
          <w:rFonts w:ascii="Times New Roman" w:hAnsi="Times New Roman" w:cs="Times New Roman"/>
          <w:b/>
          <w:bCs/>
          <w:sz w:val="24"/>
          <w:szCs w:val="24"/>
          <w:lang w:val="sr-Latn-BA"/>
        </w:rPr>
        <w:t xml:space="preserve"> </w:t>
      </w:r>
      <w:r w:rsidRPr="004C5665">
        <w:rPr>
          <w:rFonts w:ascii="Times New Roman" w:hAnsi="Times New Roman" w:cs="Times New Roman"/>
          <w:sz w:val="24"/>
          <w:szCs w:val="24"/>
          <w:lang w:val="sr-Latn-BA"/>
        </w:rPr>
        <w:t xml:space="preserve">dizajnirano kao retrospektivna </w:t>
      </w:r>
      <w:proofErr w:type="spellStart"/>
      <w:r w:rsidRPr="004C5665">
        <w:rPr>
          <w:rFonts w:ascii="Times New Roman" w:hAnsi="Times New Roman" w:cs="Times New Roman"/>
          <w:sz w:val="24"/>
          <w:szCs w:val="24"/>
          <w:lang w:val="sr-Latn-BA"/>
        </w:rPr>
        <w:t>kohortna</w:t>
      </w:r>
      <w:proofErr w:type="spellEnd"/>
      <w:r w:rsidRPr="004C5665">
        <w:rPr>
          <w:rFonts w:ascii="Times New Roman" w:hAnsi="Times New Roman" w:cs="Times New Roman"/>
          <w:sz w:val="24"/>
          <w:szCs w:val="24"/>
          <w:lang w:val="sr-Latn-BA"/>
        </w:rPr>
        <w:t xml:space="preserve"> studija, koristeći rezultate dobijeni </w:t>
      </w:r>
      <w:proofErr w:type="spellStart"/>
      <w:r w:rsidRPr="004C5665">
        <w:rPr>
          <w:rFonts w:ascii="Times New Roman" w:hAnsi="Times New Roman" w:cs="Times New Roman"/>
          <w:sz w:val="24"/>
          <w:szCs w:val="24"/>
          <w:lang w:val="sr-Latn-BA"/>
        </w:rPr>
        <w:t>merenjem</w:t>
      </w:r>
      <w:proofErr w:type="spellEnd"/>
      <w:r w:rsidRPr="004C5665">
        <w:rPr>
          <w:rFonts w:ascii="Times New Roman" w:hAnsi="Times New Roman" w:cs="Times New Roman"/>
          <w:sz w:val="24"/>
          <w:szCs w:val="24"/>
          <w:lang w:val="sr-Latn-BA"/>
        </w:rPr>
        <w:t xml:space="preserve"> BMD (</w:t>
      </w:r>
      <w:proofErr w:type="spellStart"/>
      <w:r w:rsidRPr="004C5665">
        <w:rPr>
          <w:rFonts w:ascii="Times New Roman" w:hAnsi="Times New Roman" w:cs="Times New Roman"/>
          <w:sz w:val="24"/>
          <w:szCs w:val="24"/>
          <w:lang w:val="sr-Latn-BA"/>
        </w:rPr>
        <w:t>Body</w:t>
      </w:r>
      <w:proofErr w:type="spellEnd"/>
      <w:r w:rsidRPr="004C5665">
        <w:rPr>
          <w:rFonts w:ascii="Times New Roman" w:hAnsi="Times New Roman" w:cs="Times New Roman"/>
          <w:sz w:val="24"/>
          <w:szCs w:val="24"/>
          <w:lang w:val="sr-Latn-BA"/>
        </w:rPr>
        <w:t xml:space="preserve"> mineral </w:t>
      </w:r>
      <w:proofErr w:type="spellStart"/>
      <w:r w:rsidRPr="004C5665">
        <w:rPr>
          <w:rFonts w:ascii="Times New Roman" w:hAnsi="Times New Roman" w:cs="Times New Roman"/>
          <w:sz w:val="24"/>
          <w:szCs w:val="24"/>
          <w:lang w:val="sr-Latn-BA"/>
        </w:rPr>
        <w:t>density</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primenom</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ultrazvućne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denzitometrije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merenjem</w:t>
      </w:r>
      <w:proofErr w:type="spellEnd"/>
      <w:r w:rsidRPr="004C5665">
        <w:rPr>
          <w:rFonts w:ascii="Times New Roman" w:hAnsi="Times New Roman" w:cs="Times New Roman"/>
          <w:sz w:val="24"/>
          <w:szCs w:val="24"/>
          <w:lang w:val="sr-Latn-BA"/>
        </w:rPr>
        <w:t xml:space="preserve"> gustinu kosti na </w:t>
      </w:r>
      <w:proofErr w:type="spellStart"/>
      <w:r w:rsidRPr="004C5665">
        <w:rPr>
          <w:rFonts w:ascii="Times New Roman" w:hAnsi="Times New Roman" w:cs="Times New Roman"/>
          <w:sz w:val="24"/>
          <w:szCs w:val="24"/>
          <w:lang w:val="sr-Latn-BA"/>
        </w:rPr>
        <w:t>radiusu</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tibiji</w:t>
      </w:r>
      <w:proofErr w:type="spellEnd"/>
      <w:r w:rsidRPr="004C5665">
        <w:rPr>
          <w:rFonts w:ascii="Times New Roman" w:hAnsi="Times New Roman" w:cs="Times New Roman"/>
          <w:sz w:val="24"/>
          <w:szCs w:val="24"/>
          <w:lang w:val="sr-Latn-BA"/>
        </w:rPr>
        <w:t xml:space="preserve"> i sumiranjem rezultata kao srednja </w:t>
      </w:r>
      <w:proofErr w:type="spellStart"/>
      <w:r w:rsidRPr="004C5665">
        <w:rPr>
          <w:rFonts w:ascii="Times New Roman" w:hAnsi="Times New Roman" w:cs="Times New Roman"/>
          <w:sz w:val="24"/>
          <w:szCs w:val="24"/>
          <w:lang w:val="sr-Latn-BA"/>
        </w:rPr>
        <w:t>vrednost</w:t>
      </w:r>
      <w:proofErr w:type="spellEnd"/>
      <w:r w:rsidRPr="004C5665">
        <w:rPr>
          <w:rFonts w:ascii="Times New Roman" w:hAnsi="Times New Roman" w:cs="Times New Roman"/>
          <w:sz w:val="24"/>
          <w:szCs w:val="24"/>
          <w:lang w:val="sr-Latn-BA"/>
        </w:rPr>
        <w:t xml:space="preserve">. Obuhvaćene su rezultati </w:t>
      </w:r>
      <w:proofErr w:type="spellStart"/>
      <w:r w:rsidRPr="004C5665">
        <w:rPr>
          <w:rFonts w:ascii="Times New Roman" w:hAnsi="Times New Roman" w:cs="Times New Roman"/>
          <w:sz w:val="24"/>
          <w:szCs w:val="24"/>
          <w:lang w:val="sr-Latn-BA"/>
        </w:rPr>
        <w:t>merenja</w:t>
      </w:r>
      <w:proofErr w:type="spellEnd"/>
      <w:r w:rsidRPr="004C5665">
        <w:rPr>
          <w:rFonts w:ascii="Times New Roman" w:hAnsi="Times New Roman" w:cs="Times New Roman"/>
          <w:sz w:val="24"/>
          <w:szCs w:val="24"/>
          <w:lang w:val="sr-Latn-BA"/>
        </w:rPr>
        <w:t xml:space="preserve"> kod 100 žena iznad 40 godina starosti u toku jedne godine.</w:t>
      </w:r>
    </w:p>
    <w:p w14:paraId="5255CF17" w14:textId="77777777" w:rsidR="001B7E92" w:rsidRPr="004C5665" w:rsidRDefault="001B7E92" w:rsidP="00CA32C0">
      <w:pPr>
        <w:jc w:val="both"/>
        <w:rPr>
          <w:rFonts w:ascii="Times New Roman" w:hAnsi="Times New Roman" w:cs="Times New Roman"/>
          <w:sz w:val="24"/>
          <w:szCs w:val="24"/>
          <w:lang w:val="sr-Latn-BA"/>
        </w:rPr>
      </w:pPr>
    </w:p>
    <w:p w14:paraId="40F67CB9" w14:textId="77777777" w:rsidR="001B7E92" w:rsidRPr="004C5665" w:rsidRDefault="001B7E92" w:rsidP="00CA32C0">
      <w:pPr>
        <w:jc w:val="both"/>
        <w:rPr>
          <w:rFonts w:ascii="Times New Roman" w:hAnsi="Times New Roman" w:cs="Times New Roman"/>
          <w:sz w:val="24"/>
          <w:szCs w:val="24"/>
          <w:lang w:val="sr-Latn-BA"/>
        </w:rPr>
      </w:pPr>
    </w:p>
    <w:p w14:paraId="4B1B971A" w14:textId="77777777"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b/>
          <w:bCs/>
          <w:sz w:val="24"/>
          <w:szCs w:val="24"/>
          <w:lang w:val="sr-Latn-BA"/>
        </w:rPr>
        <w:t>Rezultati:</w:t>
      </w:r>
      <w:r w:rsidRPr="004C5665">
        <w:rPr>
          <w:rFonts w:ascii="Times New Roman" w:hAnsi="Times New Roman" w:cs="Times New Roman"/>
          <w:sz w:val="24"/>
          <w:szCs w:val="24"/>
          <w:lang w:val="sr-Latn-BA"/>
        </w:rPr>
        <w:t xml:space="preserve"> Većina ispitanika ima smanjenje BMD-a, najveći procenat </w:t>
      </w:r>
      <w:proofErr w:type="spellStart"/>
      <w:r w:rsidRPr="004C5665">
        <w:rPr>
          <w:rFonts w:ascii="Times New Roman" w:hAnsi="Times New Roman" w:cs="Times New Roman"/>
          <w:sz w:val="24"/>
          <w:szCs w:val="24"/>
          <w:lang w:val="sr-Latn-BA"/>
        </w:rPr>
        <w:t>osteopenija</w:t>
      </w:r>
      <w:proofErr w:type="spellEnd"/>
      <w:r w:rsidRPr="004C5665">
        <w:rPr>
          <w:rFonts w:ascii="Times New Roman" w:hAnsi="Times New Roman" w:cs="Times New Roman"/>
          <w:sz w:val="24"/>
          <w:szCs w:val="24"/>
          <w:lang w:val="sr-Latn-BA"/>
        </w:rPr>
        <w:t xml:space="preserve"> neovisno od godine starosti, koji koriste kortikosteroidi iznad 3 </w:t>
      </w:r>
      <w:proofErr w:type="spellStart"/>
      <w:r w:rsidRPr="004C5665">
        <w:rPr>
          <w:rFonts w:ascii="Times New Roman" w:hAnsi="Times New Roman" w:cs="Times New Roman"/>
          <w:sz w:val="24"/>
          <w:szCs w:val="24"/>
          <w:lang w:val="sr-Latn-BA"/>
        </w:rPr>
        <w:t>meseci</w:t>
      </w:r>
      <w:proofErr w:type="spellEnd"/>
      <w:r w:rsidRPr="004C5665">
        <w:rPr>
          <w:rFonts w:ascii="Times New Roman" w:hAnsi="Times New Roman" w:cs="Times New Roman"/>
          <w:sz w:val="24"/>
          <w:szCs w:val="24"/>
          <w:lang w:val="sr-Latn-BA"/>
        </w:rPr>
        <w:t xml:space="preserve">, pokazuju znaci </w:t>
      </w:r>
      <w:proofErr w:type="spellStart"/>
      <w:r w:rsidRPr="004C5665">
        <w:rPr>
          <w:rFonts w:ascii="Times New Roman" w:hAnsi="Times New Roman" w:cs="Times New Roman"/>
          <w:sz w:val="24"/>
          <w:szCs w:val="24"/>
          <w:lang w:val="sr-Latn-BA"/>
        </w:rPr>
        <w:t>osteopenije</w:t>
      </w:r>
      <w:proofErr w:type="spellEnd"/>
      <w:r w:rsidRPr="004C5665">
        <w:rPr>
          <w:rFonts w:ascii="Times New Roman" w:hAnsi="Times New Roman" w:cs="Times New Roman"/>
          <w:sz w:val="24"/>
          <w:szCs w:val="24"/>
          <w:lang w:val="sr-Latn-BA"/>
        </w:rPr>
        <w:t xml:space="preserve">, a iznad 1 godine postojanje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Postoji jasna povezanost između upotreba kortikosteroida i pojava </w:t>
      </w:r>
      <w:proofErr w:type="spellStart"/>
      <w:r w:rsidRPr="004C5665">
        <w:rPr>
          <w:rFonts w:ascii="Times New Roman" w:hAnsi="Times New Roman" w:cs="Times New Roman"/>
          <w:sz w:val="24"/>
          <w:szCs w:val="24"/>
          <w:lang w:val="sr-Latn-BA"/>
        </w:rPr>
        <w:t>oseopenije</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čak i kod mlađih ispitanika. Koliko je veća dnevna doza i </w:t>
      </w:r>
      <w:proofErr w:type="spellStart"/>
      <w:r w:rsidRPr="004C5665">
        <w:rPr>
          <w:rFonts w:ascii="Times New Roman" w:hAnsi="Times New Roman" w:cs="Times New Roman"/>
          <w:sz w:val="24"/>
          <w:szCs w:val="24"/>
          <w:lang w:val="sr-Latn-BA"/>
        </w:rPr>
        <w:t>vreme</w:t>
      </w:r>
      <w:proofErr w:type="spellEnd"/>
      <w:r w:rsidRPr="004C5665">
        <w:rPr>
          <w:rFonts w:ascii="Times New Roman" w:hAnsi="Times New Roman" w:cs="Times New Roman"/>
          <w:sz w:val="24"/>
          <w:szCs w:val="24"/>
          <w:lang w:val="sr-Latn-BA"/>
        </w:rPr>
        <w:t xml:space="preserve"> uzimanja kortikosteroida, toliko je veće smanjenje koštane mase ispitanika. </w:t>
      </w:r>
    </w:p>
    <w:p w14:paraId="7C80AEBD" w14:textId="77777777" w:rsidR="001B7E92" w:rsidRPr="004C5665" w:rsidRDefault="001B7E92" w:rsidP="00CA32C0">
      <w:pPr>
        <w:jc w:val="both"/>
        <w:rPr>
          <w:rFonts w:ascii="Times New Roman" w:hAnsi="Times New Roman" w:cs="Times New Roman"/>
          <w:sz w:val="24"/>
          <w:szCs w:val="24"/>
          <w:lang w:val="sr-Latn-BA"/>
        </w:rPr>
      </w:pPr>
    </w:p>
    <w:p w14:paraId="6FBC70E2" w14:textId="77777777"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b/>
          <w:bCs/>
          <w:sz w:val="24"/>
          <w:szCs w:val="24"/>
          <w:lang w:val="sr-Latn-BA"/>
        </w:rPr>
        <w:t>Zaključak:</w:t>
      </w:r>
      <w:r w:rsidRPr="004C5665">
        <w:rPr>
          <w:rFonts w:ascii="Times New Roman" w:hAnsi="Times New Roman" w:cs="Times New Roman"/>
          <w:sz w:val="24"/>
          <w:szCs w:val="24"/>
          <w:lang w:val="sr-Latn-BA"/>
        </w:rPr>
        <w:t xml:space="preserve"> Postoji jasna povezanost starosti ispitanika i pojavu smanjenog BMD. Time se rizik </w:t>
      </w:r>
      <w:proofErr w:type="spellStart"/>
      <w:r w:rsidRPr="004C5665">
        <w:rPr>
          <w:rFonts w:ascii="Times New Roman" w:hAnsi="Times New Roman" w:cs="Times New Roman"/>
          <w:sz w:val="24"/>
          <w:szCs w:val="24"/>
          <w:lang w:val="sr-Latn-BA"/>
        </w:rPr>
        <w:t>ya</w:t>
      </w:r>
      <w:proofErr w:type="spellEnd"/>
      <w:r w:rsidRPr="004C5665">
        <w:rPr>
          <w:rFonts w:ascii="Times New Roman" w:hAnsi="Times New Roman" w:cs="Times New Roman"/>
          <w:sz w:val="24"/>
          <w:szCs w:val="24"/>
          <w:lang w:val="sr-Latn-BA"/>
        </w:rPr>
        <w:t xml:space="preserve"> pojavu </w:t>
      </w:r>
      <w:proofErr w:type="spellStart"/>
      <w:r w:rsidRPr="004C5665">
        <w:rPr>
          <w:rFonts w:ascii="Times New Roman" w:hAnsi="Times New Roman" w:cs="Times New Roman"/>
          <w:sz w:val="24"/>
          <w:szCs w:val="24"/>
          <w:lang w:val="sr-Latn-BA"/>
        </w:rPr>
        <w:t>netraumatske</w:t>
      </w:r>
      <w:proofErr w:type="spellEnd"/>
      <w:r w:rsidRPr="004C5665">
        <w:rPr>
          <w:rFonts w:ascii="Times New Roman" w:hAnsi="Times New Roman" w:cs="Times New Roman"/>
          <w:sz w:val="24"/>
          <w:szCs w:val="24"/>
          <w:lang w:val="sr-Latn-BA"/>
        </w:rPr>
        <w:t xml:space="preserve"> frakture povećava kod </w:t>
      </w:r>
      <w:proofErr w:type="spellStart"/>
      <w:r w:rsidRPr="004C5665">
        <w:rPr>
          <w:rFonts w:ascii="Times New Roman" w:hAnsi="Times New Roman" w:cs="Times New Roman"/>
          <w:sz w:val="24"/>
          <w:szCs w:val="24"/>
          <w:lang w:val="sr-Latn-BA"/>
        </w:rPr>
        <w:t>starjih</w:t>
      </w:r>
      <w:proofErr w:type="spellEnd"/>
      <w:r w:rsidRPr="004C5665">
        <w:rPr>
          <w:rFonts w:ascii="Times New Roman" w:hAnsi="Times New Roman" w:cs="Times New Roman"/>
          <w:sz w:val="24"/>
          <w:szCs w:val="24"/>
          <w:lang w:val="sr-Latn-BA"/>
        </w:rPr>
        <w:t xml:space="preserve"> ispitanika. Takođe, postoji jasna redukcija koštane mase kod pacijenata na KST, </w:t>
      </w:r>
      <w:proofErr w:type="spellStart"/>
      <w:r w:rsidRPr="004C5665">
        <w:rPr>
          <w:rFonts w:ascii="Times New Roman" w:hAnsi="Times New Roman" w:cs="Times New Roman"/>
          <w:sz w:val="24"/>
          <w:szCs w:val="24"/>
          <w:lang w:val="sr-Latn-BA"/>
        </w:rPr>
        <w:t>bey</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raylliku</w:t>
      </w:r>
      <w:proofErr w:type="spellEnd"/>
      <w:r w:rsidRPr="004C5665">
        <w:rPr>
          <w:rFonts w:ascii="Times New Roman" w:hAnsi="Times New Roman" w:cs="Times New Roman"/>
          <w:sz w:val="24"/>
          <w:szCs w:val="24"/>
          <w:lang w:val="sr-Latn-BA"/>
        </w:rPr>
        <w:t xml:space="preserve"> na uzrast, ali veći broj ispitanika ima rezultate </w:t>
      </w:r>
      <w:proofErr w:type="spellStart"/>
      <w:r w:rsidRPr="004C5665">
        <w:rPr>
          <w:rFonts w:ascii="Times New Roman" w:hAnsi="Times New Roman" w:cs="Times New Roman"/>
          <w:sz w:val="24"/>
          <w:szCs w:val="24"/>
          <w:lang w:val="sr-Latn-BA"/>
        </w:rPr>
        <w:t>osteopenije</w:t>
      </w:r>
      <w:proofErr w:type="spellEnd"/>
      <w:r w:rsidRPr="004C5665">
        <w:rPr>
          <w:rFonts w:ascii="Times New Roman" w:hAnsi="Times New Roman" w:cs="Times New Roman"/>
          <w:sz w:val="24"/>
          <w:szCs w:val="24"/>
          <w:lang w:val="sr-Latn-BA"/>
        </w:rPr>
        <w:t xml:space="preserve">, manji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w:t>
      </w:r>
    </w:p>
    <w:p w14:paraId="2B43816B" w14:textId="77777777" w:rsidR="001B7E92" w:rsidRPr="004C5665" w:rsidRDefault="001B7E92" w:rsidP="00CA32C0">
      <w:pPr>
        <w:jc w:val="both"/>
        <w:rPr>
          <w:rFonts w:ascii="Times New Roman" w:hAnsi="Times New Roman" w:cs="Times New Roman"/>
          <w:sz w:val="24"/>
          <w:szCs w:val="24"/>
          <w:lang w:val="sr-Latn-BA"/>
        </w:rPr>
      </w:pPr>
    </w:p>
    <w:p w14:paraId="57C8AE53" w14:textId="77777777" w:rsidR="001B7E92" w:rsidRPr="004C5665" w:rsidRDefault="001B7E92" w:rsidP="00CA32C0">
      <w:pPr>
        <w:jc w:val="both"/>
        <w:rPr>
          <w:rFonts w:ascii="Times New Roman" w:hAnsi="Times New Roman" w:cs="Times New Roman"/>
          <w:sz w:val="24"/>
          <w:szCs w:val="24"/>
          <w:lang w:val="sr-Latn-BA"/>
        </w:rPr>
      </w:pPr>
      <w:proofErr w:type="spellStart"/>
      <w:r w:rsidRPr="004C5665">
        <w:rPr>
          <w:rFonts w:ascii="Times New Roman" w:hAnsi="Times New Roman" w:cs="Times New Roman"/>
          <w:b/>
          <w:bCs/>
          <w:sz w:val="24"/>
          <w:szCs w:val="24"/>
          <w:lang w:val="sr-Latn-BA"/>
        </w:rPr>
        <w:t>Kljućne</w:t>
      </w:r>
      <w:proofErr w:type="spellEnd"/>
      <w:r w:rsidRPr="004C5665">
        <w:rPr>
          <w:rFonts w:ascii="Times New Roman" w:hAnsi="Times New Roman" w:cs="Times New Roman"/>
          <w:b/>
          <w:bCs/>
          <w:sz w:val="24"/>
          <w:szCs w:val="24"/>
          <w:lang w:val="sr-Latn-BA"/>
        </w:rPr>
        <w:t xml:space="preserve"> </w:t>
      </w:r>
      <w:proofErr w:type="spellStart"/>
      <w:r w:rsidRPr="004C5665">
        <w:rPr>
          <w:rFonts w:ascii="Times New Roman" w:hAnsi="Times New Roman" w:cs="Times New Roman"/>
          <w:b/>
          <w:bCs/>
          <w:sz w:val="24"/>
          <w:szCs w:val="24"/>
          <w:lang w:val="sr-Latn-BA"/>
        </w:rPr>
        <w:t>reči</w:t>
      </w:r>
      <w:proofErr w:type="spellEnd"/>
      <w:r w:rsidRPr="004C5665">
        <w:rPr>
          <w:rFonts w:ascii="Times New Roman" w:hAnsi="Times New Roman" w:cs="Times New Roman"/>
          <w:b/>
          <w:bCs/>
          <w:sz w:val="24"/>
          <w:szCs w:val="24"/>
        </w:rPr>
        <w:t xml:space="preserve">: </w:t>
      </w:r>
      <w:r w:rsidRPr="004C5665">
        <w:rPr>
          <w:rFonts w:ascii="Times New Roman" w:hAnsi="Times New Roman" w:cs="Times New Roman"/>
          <w:sz w:val="24"/>
          <w:szCs w:val="24"/>
        </w:rPr>
        <w:t>osteoporosis,</w:t>
      </w:r>
      <w:r w:rsidRPr="004C5665">
        <w:rPr>
          <w:rFonts w:ascii="Times New Roman" w:hAnsi="Times New Roman" w:cs="Times New Roman"/>
          <w:b/>
          <w:bCs/>
          <w:sz w:val="24"/>
          <w:szCs w:val="24"/>
        </w:rPr>
        <w:t xml:space="preserve"> </w:t>
      </w:r>
      <w:r w:rsidRPr="004C5665">
        <w:rPr>
          <w:rFonts w:ascii="Times New Roman" w:hAnsi="Times New Roman" w:cs="Times New Roman"/>
          <w:sz w:val="24"/>
          <w:szCs w:val="24"/>
        </w:rPr>
        <w:t>bone density scan,</w:t>
      </w:r>
      <w:r w:rsidRPr="004C5665">
        <w:rPr>
          <w:rFonts w:ascii="Times New Roman" w:hAnsi="Times New Roman" w:cs="Times New Roman"/>
          <w:b/>
          <w:bCs/>
          <w:sz w:val="24"/>
          <w:szCs w:val="24"/>
        </w:rPr>
        <w:t xml:space="preserve"> </w:t>
      </w:r>
      <w:r w:rsidRPr="004C5665">
        <w:rPr>
          <w:rFonts w:ascii="Times New Roman" w:hAnsi="Times New Roman" w:cs="Times New Roman"/>
          <w:sz w:val="24"/>
          <w:szCs w:val="24"/>
        </w:rPr>
        <w:t xml:space="preserve">bone mineral density test, </w:t>
      </w:r>
      <w:proofErr w:type="spellStart"/>
      <w:r w:rsidRPr="004C5665">
        <w:rPr>
          <w:rFonts w:ascii="Times New Roman" w:hAnsi="Times New Roman" w:cs="Times New Roman"/>
          <w:sz w:val="24"/>
          <w:szCs w:val="24"/>
          <w:lang w:val="sr-Latn-BA"/>
        </w:rPr>
        <w:t>corticosteroids</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fracture</w:t>
      </w:r>
      <w:proofErr w:type="spellEnd"/>
      <w:r w:rsidRPr="004C5665">
        <w:rPr>
          <w:rFonts w:ascii="Times New Roman" w:hAnsi="Times New Roman" w:cs="Times New Roman"/>
          <w:sz w:val="24"/>
          <w:szCs w:val="24"/>
          <w:lang w:val="sr-Latn-BA"/>
        </w:rPr>
        <w:t>.</w:t>
      </w:r>
    </w:p>
    <w:p w14:paraId="48D498CB" w14:textId="77777777" w:rsidR="001B7E92" w:rsidRPr="004C5665" w:rsidRDefault="001B7E92" w:rsidP="00CA32C0">
      <w:pPr>
        <w:jc w:val="both"/>
        <w:rPr>
          <w:rFonts w:ascii="Times New Roman" w:hAnsi="Times New Roman" w:cs="Times New Roman"/>
          <w:sz w:val="24"/>
          <w:szCs w:val="24"/>
          <w:lang w:val="sr-Latn-BA"/>
        </w:rPr>
      </w:pPr>
    </w:p>
    <w:p w14:paraId="7D8D05A0" w14:textId="77777777" w:rsidR="00615F8A" w:rsidRDefault="00615F8A" w:rsidP="00CA32C0">
      <w:pPr>
        <w:jc w:val="both"/>
        <w:rPr>
          <w:rStyle w:val="y2iqfc"/>
          <w:rFonts w:ascii="Times New Roman" w:hAnsi="Times New Roman" w:cs="Times New Roman"/>
          <w:b/>
          <w:bCs/>
          <w:sz w:val="24"/>
          <w:szCs w:val="24"/>
          <w:lang w:val="en"/>
        </w:rPr>
      </w:pPr>
    </w:p>
    <w:p w14:paraId="5C8A6FD1" w14:textId="77777777" w:rsidR="00615F8A" w:rsidRDefault="00615F8A" w:rsidP="00CA32C0">
      <w:pPr>
        <w:jc w:val="both"/>
        <w:rPr>
          <w:rStyle w:val="y2iqfc"/>
          <w:rFonts w:ascii="Times New Roman" w:hAnsi="Times New Roman" w:cs="Times New Roman"/>
          <w:b/>
          <w:bCs/>
          <w:sz w:val="24"/>
          <w:szCs w:val="24"/>
          <w:lang w:val="en"/>
        </w:rPr>
      </w:pPr>
    </w:p>
    <w:p w14:paraId="3616988F" w14:textId="77777777" w:rsidR="00615F8A" w:rsidRDefault="00615F8A" w:rsidP="00CA32C0">
      <w:pPr>
        <w:jc w:val="both"/>
        <w:rPr>
          <w:rStyle w:val="y2iqfc"/>
          <w:rFonts w:ascii="Times New Roman" w:hAnsi="Times New Roman" w:cs="Times New Roman"/>
          <w:b/>
          <w:bCs/>
          <w:sz w:val="24"/>
          <w:szCs w:val="24"/>
          <w:lang w:val="en"/>
        </w:rPr>
      </w:pPr>
    </w:p>
    <w:p w14:paraId="1794C2CC" w14:textId="77777777" w:rsidR="00615F8A" w:rsidRDefault="00615F8A" w:rsidP="00CA32C0">
      <w:pPr>
        <w:jc w:val="both"/>
        <w:rPr>
          <w:rStyle w:val="y2iqfc"/>
          <w:rFonts w:ascii="Times New Roman" w:hAnsi="Times New Roman" w:cs="Times New Roman"/>
          <w:b/>
          <w:bCs/>
          <w:sz w:val="24"/>
          <w:szCs w:val="24"/>
          <w:lang w:val="en"/>
        </w:rPr>
      </w:pPr>
    </w:p>
    <w:p w14:paraId="7A1FDAAC" w14:textId="77777777" w:rsidR="00615F8A" w:rsidRDefault="00615F8A" w:rsidP="00CA32C0">
      <w:pPr>
        <w:jc w:val="both"/>
        <w:rPr>
          <w:rStyle w:val="y2iqfc"/>
          <w:rFonts w:ascii="Times New Roman" w:hAnsi="Times New Roman" w:cs="Times New Roman"/>
          <w:b/>
          <w:bCs/>
          <w:sz w:val="24"/>
          <w:szCs w:val="24"/>
          <w:lang w:val="en"/>
        </w:rPr>
      </w:pPr>
    </w:p>
    <w:p w14:paraId="43FD477C" w14:textId="77777777" w:rsidR="00615F8A" w:rsidRDefault="00615F8A" w:rsidP="00CA32C0">
      <w:pPr>
        <w:jc w:val="both"/>
        <w:rPr>
          <w:rStyle w:val="y2iqfc"/>
          <w:rFonts w:ascii="Times New Roman" w:hAnsi="Times New Roman" w:cs="Times New Roman"/>
          <w:b/>
          <w:bCs/>
          <w:sz w:val="24"/>
          <w:szCs w:val="24"/>
          <w:lang w:val="en"/>
        </w:rPr>
      </w:pPr>
    </w:p>
    <w:p w14:paraId="1EF67A24" w14:textId="3314E761" w:rsidR="001B7E92" w:rsidRPr="004C5665" w:rsidRDefault="001B7E92" w:rsidP="00CA32C0">
      <w:pPr>
        <w:jc w:val="both"/>
        <w:rPr>
          <w:rStyle w:val="y2iqfc"/>
          <w:rFonts w:ascii="Times New Roman" w:hAnsi="Times New Roman" w:cs="Times New Roman"/>
          <w:b/>
          <w:bCs/>
          <w:sz w:val="24"/>
          <w:szCs w:val="24"/>
          <w:lang w:val="en"/>
        </w:rPr>
      </w:pPr>
      <w:r w:rsidRPr="004C5665">
        <w:rPr>
          <w:rStyle w:val="y2iqfc"/>
          <w:rFonts w:ascii="Times New Roman" w:hAnsi="Times New Roman" w:cs="Times New Roman"/>
          <w:b/>
          <w:bCs/>
          <w:sz w:val="24"/>
          <w:szCs w:val="24"/>
          <w:lang w:val="en"/>
        </w:rPr>
        <w:lastRenderedPageBreak/>
        <w:t>Abstract</w:t>
      </w:r>
    </w:p>
    <w:p w14:paraId="70B87B1C" w14:textId="77777777" w:rsidR="001B7E92" w:rsidRPr="004C5665" w:rsidRDefault="001B7E92" w:rsidP="00CA32C0">
      <w:pPr>
        <w:jc w:val="both"/>
        <w:rPr>
          <w:rStyle w:val="y2iqfc"/>
          <w:rFonts w:ascii="Times New Roman" w:hAnsi="Times New Roman" w:cs="Times New Roman"/>
          <w:sz w:val="24"/>
          <w:szCs w:val="24"/>
          <w:lang w:val="en"/>
        </w:rPr>
      </w:pPr>
    </w:p>
    <w:p w14:paraId="7057DEAD" w14:textId="77777777" w:rsidR="001B7E92" w:rsidRPr="004C5665" w:rsidRDefault="001B7E92" w:rsidP="00CA32C0">
      <w:pPr>
        <w:jc w:val="both"/>
        <w:rPr>
          <w:rStyle w:val="y2iqfc"/>
          <w:rFonts w:ascii="Times New Roman" w:hAnsi="Times New Roman" w:cs="Times New Roman"/>
          <w:sz w:val="24"/>
          <w:szCs w:val="24"/>
          <w:lang w:val="en"/>
        </w:rPr>
      </w:pPr>
      <w:r w:rsidRPr="004C5665">
        <w:rPr>
          <w:rStyle w:val="y2iqfc"/>
          <w:rFonts w:ascii="Times New Roman" w:hAnsi="Times New Roman" w:cs="Times New Roman"/>
          <w:b/>
          <w:bCs/>
          <w:sz w:val="24"/>
          <w:szCs w:val="24"/>
          <w:lang w:val="en"/>
        </w:rPr>
        <w:t>Introduction</w:t>
      </w:r>
      <w:r w:rsidRPr="004C5665">
        <w:rPr>
          <w:rStyle w:val="y2iqfc"/>
          <w:rFonts w:ascii="Times New Roman" w:hAnsi="Times New Roman" w:cs="Times New Roman"/>
          <w:sz w:val="24"/>
          <w:szCs w:val="24"/>
          <w:lang w:val="en"/>
        </w:rPr>
        <w:t xml:space="preserve">: Osteoporosis is a very common metabolic disease in the developed world, characterized by a decrease in bone mass and disturbed bone microarchitecture. Main risk from osteoporosis </w:t>
      </w:r>
      <w:proofErr w:type="gramStart"/>
      <w:r w:rsidRPr="004C5665">
        <w:rPr>
          <w:rStyle w:val="y2iqfc"/>
          <w:rFonts w:ascii="Times New Roman" w:hAnsi="Times New Roman" w:cs="Times New Roman"/>
          <w:sz w:val="24"/>
          <w:szCs w:val="24"/>
          <w:lang w:val="en"/>
        </w:rPr>
        <w:t>is  increased</w:t>
      </w:r>
      <w:proofErr w:type="gramEnd"/>
      <w:r w:rsidRPr="004C5665">
        <w:rPr>
          <w:rStyle w:val="y2iqfc"/>
          <w:rFonts w:ascii="Times New Roman" w:hAnsi="Times New Roman" w:cs="Times New Roman"/>
          <w:sz w:val="24"/>
          <w:szCs w:val="24"/>
          <w:lang w:val="en"/>
        </w:rPr>
        <w:t xml:space="preserve"> risk of bone fracture, even in the absence of significant trauma. It has a significant economic and health impact, regarding the fact that it affects about 200 million people worldwide annually. The biggest health problem </w:t>
      </w:r>
      <w:proofErr w:type="gramStart"/>
      <w:r w:rsidRPr="004C5665">
        <w:rPr>
          <w:rStyle w:val="y2iqfc"/>
          <w:rFonts w:ascii="Times New Roman" w:hAnsi="Times New Roman" w:cs="Times New Roman"/>
          <w:sz w:val="24"/>
          <w:szCs w:val="24"/>
          <w:lang w:val="en"/>
        </w:rPr>
        <w:t>from  osteoporosis</w:t>
      </w:r>
      <w:proofErr w:type="gramEnd"/>
      <w:r w:rsidRPr="004C5665">
        <w:rPr>
          <w:rStyle w:val="y2iqfc"/>
          <w:rFonts w:ascii="Times New Roman" w:hAnsi="Times New Roman" w:cs="Times New Roman"/>
          <w:sz w:val="24"/>
          <w:szCs w:val="24"/>
          <w:lang w:val="en"/>
        </w:rPr>
        <w:t xml:space="preserve"> is the occurrence of fractures, most often on the bones of the forearm, on the proximal part of the neck of the femur, vertebrae of the spinal column, but they can also occur in other places. It is widespread. primarily in the elderly women, so it is stated that 20-25% of all fractures are caused by this disease. It affects men less often and very rarely children. Osteoporosis is divided into two types: primary and secondary. Primary osteoporosis is the most common type and is divided into two subtypes, TYPE 1, so-called. postmenopausal osteoporosis, which is caused by a drop in the female sex hormone estrogen and develops 15-20 years after menopause or at a younger age (early menopause, operations to completely remove the ovaries) and TYPE 2,  so-called senile osteoporosis caused by the natural aging process. There are several causes for secondary osteoporosis, which occurs as a result of bone loss, like result of specific medical factors. The most common causes are endocrine and nutritional disorders, connective tissue and bone marrow diseases, as well as iatrogenic factors, including osteoporosis caused by corticosteroids. Osteopenia is a reduced density of bone mass and often precedes osteoporosis. BMD (Bone mineral density) is the best predictor of fracture risk and is used as a surrogate marker of fracture risk. The WHO defines osteoporosis in women as a decrease in bone density (BMD) of at least 2.5 standard deviations below the value in young, </w:t>
      </w:r>
      <w:r w:rsidRPr="004C5665">
        <w:rPr>
          <w:rStyle w:val="y2iqfc"/>
          <w:rFonts w:ascii="Times New Roman" w:hAnsi="Times New Roman" w:cs="Times New Roman"/>
          <w:sz w:val="24"/>
          <w:szCs w:val="24"/>
          <w:lang w:val="en"/>
        </w:rPr>
        <w:lastRenderedPageBreak/>
        <w:t xml:space="preserve">healthy individuals, measured with a DEXA </w:t>
      </w:r>
      <w:proofErr w:type="spellStart"/>
      <w:proofErr w:type="gramStart"/>
      <w:r w:rsidRPr="004C5665">
        <w:rPr>
          <w:rStyle w:val="y2iqfc"/>
          <w:rFonts w:ascii="Times New Roman" w:hAnsi="Times New Roman" w:cs="Times New Roman"/>
          <w:sz w:val="24"/>
          <w:szCs w:val="24"/>
          <w:lang w:val="en"/>
        </w:rPr>
        <w:t>absorbimeter</w:t>
      </w:r>
      <w:proofErr w:type="spellEnd"/>
      <w:r w:rsidRPr="004C5665">
        <w:rPr>
          <w:rStyle w:val="y2iqfc"/>
          <w:rFonts w:ascii="Times New Roman" w:hAnsi="Times New Roman" w:cs="Times New Roman"/>
          <w:sz w:val="24"/>
          <w:szCs w:val="24"/>
          <w:lang w:val="en"/>
        </w:rPr>
        <w:t xml:space="preserve">  and</w:t>
      </w:r>
      <w:proofErr w:type="gramEnd"/>
      <w:r w:rsidRPr="004C5665">
        <w:rPr>
          <w:rStyle w:val="y2iqfc"/>
          <w:rFonts w:ascii="Times New Roman" w:hAnsi="Times New Roman" w:cs="Times New Roman"/>
          <w:sz w:val="24"/>
          <w:szCs w:val="24"/>
          <w:lang w:val="en"/>
        </w:rPr>
        <w:t xml:space="preserve"> osteopenia as a decrease in bone density (BMD) of at least 1 standard deviation below the value in young people. healthy people.</w:t>
      </w:r>
    </w:p>
    <w:p w14:paraId="76067646" w14:textId="77777777" w:rsidR="001B7E92" w:rsidRPr="004C5665" w:rsidRDefault="001B7E92" w:rsidP="00CA32C0">
      <w:pPr>
        <w:jc w:val="both"/>
        <w:rPr>
          <w:rStyle w:val="y2iqfc"/>
          <w:rFonts w:ascii="Times New Roman" w:hAnsi="Times New Roman" w:cs="Times New Roman"/>
          <w:sz w:val="24"/>
          <w:szCs w:val="24"/>
          <w:lang w:val="en"/>
        </w:rPr>
      </w:pPr>
    </w:p>
    <w:p w14:paraId="70F45D21" w14:textId="77777777" w:rsidR="001B7E92" w:rsidRPr="004C5665" w:rsidRDefault="001B7E92" w:rsidP="00CA32C0">
      <w:pPr>
        <w:jc w:val="both"/>
        <w:rPr>
          <w:rStyle w:val="y2iqfc"/>
          <w:rFonts w:ascii="Times New Roman" w:hAnsi="Times New Roman" w:cs="Times New Roman"/>
          <w:sz w:val="24"/>
          <w:szCs w:val="24"/>
          <w:lang w:val="en"/>
        </w:rPr>
      </w:pPr>
    </w:p>
    <w:p w14:paraId="69A5A502" w14:textId="77777777" w:rsidR="001B7E92" w:rsidRPr="004C5665" w:rsidRDefault="001B7E92" w:rsidP="00CA32C0">
      <w:pPr>
        <w:jc w:val="both"/>
        <w:rPr>
          <w:rStyle w:val="y2iqfc"/>
          <w:rFonts w:ascii="Times New Roman" w:hAnsi="Times New Roman" w:cs="Times New Roman"/>
          <w:sz w:val="24"/>
          <w:szCs w:val="24"/>
          <w:lang w:val="en"/>
        </w:rPr>
      </w:pPr>
      <w:r w:rsidRPr="004C5665">
        <w:rPr>
          <w:rStyle w:val="y2iqfc"/>
          <w:rFonts w:ascii="Times New Roman" w:hAnsi="Times New Roman" w:cs="Times New Roman"/>
          <w:b/>
          <w:bCs/>
          <w:sz w:val="24"/>
          <w:szCs w:val="24"/>
          <w:lang w:val="en"/>
        </w:rPr>
        <w:t>Objective:</w:t>
      </w:r>
      <w:r w:rsidRPr="004C5665">
        <w:rPr>
          <w:rStyle w:val="y2iqfc"/>
          <w:rFonts w:ascii="Times New Roman" w:hAnsi="Times New Roman" w:cs="Times New Roman"/>
          <w:sz w:val="24"/>
          <w:szCs w:val="24"/>
          <w:lang w:val="en"/>
        </w:rPr>
        <w:t xml:space="preserve"> To determine the occurrence of osteopenia and osteoporosis in women divided by age. To determine the impact on the occurrence of osteopenia and osteoporosis in women who regularly receive chronic corticosteroid therapy (dose of oral prednisolone above 7.5 mg/day) and the percentage of fracture risk in people with osteoporosis which receive and do not receive corticosteroid therapy.</w:t>
      </w:r>
    </w:p>
    <w:p w14:paraId="12B83ED5" w14:textId="77777777" w:rsidR="001B7E92" w:rsidRPr="004C5665" w:rsidRDefault="001B7E92" w:rsidP="00CA32C0">
      <w:pPr>
        <w:jc w:val="both"/>
        <w:rPr>
          <w:rStyle w:val="y2iqfc"/>
          <w:rFonts w:ascii="Times New Roman" w:hAnsi="Times New Roman" w:cs="Times New Roman"/>
          <w:sz w:val="24"/>
          <w:szCs w:val="24"/>
          <w:lang w:val="en"/>
        </w:rPr>
      </w:pPr>
    </w:p>
    <w:p w14:paraId="414F2395" w14:textId="77777777" w:rsidR="001B7E92" w:rsidRPr="004C5665" w:rsidRDefault="001B7E92" w:rsidP="00CA32C0">
      <w:pPr>
        <w:jc w:val="both"/>
        <w:rPr>
          <w:rStyle w:val="y2iqfc"/>
          <w:rFonts w:ascii="Times New Roman" w:hAnsi="Times New Roman" w:cs="Times New Roman"/>
          <w:sz w:val="24"/>
          <w:szCs w:val="24"/>
          <w:lang w:val="en"/>
        </w:rPr>
      </w:pPr>
      <w:r w:rsidRPr="004C5665">
        <w:rPr>
          <w:rStyle w:val="y2iqfc"/>
          <w:rFonts w:ascii="Times New Roman" w:hAnsi="Times New Roman" w:cs="Times New Roman"/>
          <w:b/>
          <w:bCs/>
          <w:sz w:val="24"/>
          <w:szCs w:val="24"/>
          <w:lang w:val="en"/>
        </w:rPr>
        <w:t>Methods:</w:t>
      </w:r>
      <w:r w:rsidRPr="004C5665">
        <w:rPr>
          <w:rStyle w:val="y2iqfc"/>
          <w:rFonts w:ascii="Times New Roman" w:hAnsi="Times New Roman" w:cs="Times New Roman"/>
          <w:sz w:val="24"/>
          <w:szCs w:val="24"/>
          <w:lang w:val="en"/>
        </w:rPr>
        <w:t xml:space="preserve"> The research was designed as a retrospective cohort study, using results obtained by measuring BMD (Body mineral density) using ultrasound densitometry, measuring bone density on the radius and </w:t>
      </w:r>
      <w:proofErr w:type="gramStart"/>
      <w:r w:rsidRPr="004C5665">
        <w:rPr>
          <w:rStyle w:val="y2iqfc"/>
          <w:rFonts w:ascii="Times New Roman" w:hAnsi="Times New Roman" w:cs="Times New Roman"/>
          <w:sz w:val="24"/>
          <w:szCs w:val="24"/>
          <w:lang w:val="en"/>
        </w:rPr>
        <w:t>tibia</w:t>
      </w:r>
      <w:proofErr w:type="gramEnd"/>
      <w:r w:rsidRPr="004C5665">
        <w:rPr>
          <w:rStyle w:val="y2iqfc"/>
          <w:rFonts w:ascii="Times New Roman" w:hAnsi="Times New Roman" w:cs="Times New Roman"/>
          <w:sz w:val="24"/>
          <w:szCs w:val="24"/>
          <w:lang w:val="en"/>
        </w:rPr>
        <w:t xml:space="preserve"> and summarizing the results as a mean value. In the study were included </w:t>
      </w:r>
      <w:proofErr w:type="spellStart"/>
      <w:r w:rsidRPr="004C5665">
        <w:rPr>
          <w:rStyle w:val="y2iqfc"/>
          <w:rFonts w:ascii="Times New Roman" w:hAnsi="Times New Roman" w:cs="Times New Roman"/>
          <w:sz w:val="24"/>
          <w:szCs w:val="24"/>
          <w:lang w:val="en"/>
        </w:rPr>
        <w:t>n</w:t>
      </w:r>
      <w:proofErr w:type="spellEnd"/>
      <w:r w:rsidRPr="004C5665">
        <w:rPr>
          <w:rStyle w:val="y2iqfc"/>
          <w:rFonts w:ascii="Times New Roman" w:hAnsi="Times New Roman" w:cs="Times New Roman"/>
          <w:sz w:val="24"/>
          <w:szCs w:val="24"/>
          <w:lang w:val="en"/>
        </w:rPr>
        <w:t xml:space="preserve"> 100 women over 40 years of age, </w:t>
      </w:r>
      <w:proofErr w:type="gramStart"/>
      <w:r w:rsidRPr="004C5665">
        <w:rPr>
          <w:rStyle w:val="y2iqfc"/>
          <w:rFonts w:ascii="Times New Roman" w:hAnsi="Times New Roman" w:cs="Times New Roman"/>
          <w:sz w:val="24"/>
          <w:szCs w:val="24"/>
          <w:lang w:val="en"/>
        </w:rPr>
        <w:t>measured  during</w:t>
      </w:r>
      <w:proofErr w:type="gramEnd"/>
      <w:r w:rsidRPr="004C5665">
        <w:rPr>
          <w:rStyle w:val="y2iqfc"/>
          <w:rFonts w:ascii="Times New Roman" w:hAnsi="Times New Roman" w:cs="Times New Roman"/>
          <w:sz w:val="24"/>
          <w:szCs w:val="24"/>
          <w:lang w:val="en"/>
        </w:rPr>
        <w:t xml:space="preserve"> one year. </w:t>
      </w:r>
    </w:p>
    <w:p w14:paraId="1414D96F" w14:textId="77777777" w:rsidR="001B7E92" w:rsidRPr="004C5665" w:rsidRDefault="001B7E92" w:rsidP="00CA32C0">
      <w:pPr>
        <w:jc w:val="both"/>
        <w:rPr>
          <w:rStyle w:val="y2iqfc"/>
          <w:rFonts w:ascii="Times New Roman" w:hAnsi="Times New Roman" w:cs="Times New Roman"/>
          <w:sz w:val="24"/>
          <w:szCs w:val="24"/>
          <w:lang w:val="en"/>
        </w:rPr>
      </w:pPr>
    </w:p>
    <w:p w14:paraId="7EE623AE" w14:textId="77777777" w:rsidR="001B7E92" w:rsidRPr="004C5665" w:rsidRDefault="001B7E92" w:rsidP="00CA32C0">
      <w:pPr>
        <w:jc w:val="both"/>
        <w:rPr>
          <w:rStyle w:val="y2iqfc"/>
          <w:rFonts w:ascii="Times New Roman" w:hAnsi="Times New Roman" w:cs="Times New Roman"/>
          <w:sz w:val="24"/>
          <w:szCs w:val="24"/>
          <w:lang w:val="en"/>
        </w:rPr>
      </w:pPr>
    </w:p>
    <w:p w14:paraId="5DF3B86E" w14:textId="77777777" w:rsidR="001B7E92" w:rsidRPr="004C5665" w:rsidRDefault="001B7E92" w:rsidP="00CA32C0">
      <w:pPr>
        <w:jc w:val="both"/>
        <w:rPr>
          <w:rStyle w:val="y2iqfc"/>
          <w:rFonts w:ascii="Times New Roman" w:hAnsi="Times New Roman" w:cs="Times New Roman"/>
          <w:sz w:val="24"/>
          <w:szCs w:val="24"/>
          <w:lang w:val="en"/>
        </w:rPr>
      </w:pPr>
      <w:r w:rsidRPr="004C5665">
        <w:rPr>
          <w:rStyle w:val="y2iqfc"/>
          <w:rFonts w:ascii="Times New Roman" w:hAnsi="Times New Roman" w:cs="Times New Roman"/>
          <w:b/>
          <w:bCs/>
          <w:sz w:val="24"/>
          <w:szCs w:val="24"/>
          <w:lang w:val="en"/>
        </w:rPr>
        <w:t>Results:</w:t>
      </w:r>
      <w:r w:rsidRPr="004C5665">
        <w:rPr>
          <w:rStyle w:val="y2iqfc"/>
          <w:rFonts w:ascii="Times New Roman" w:hAnsi="Times New Roman" w:cs="Times New Roman"/>
          <w:sz w:val="24"/>
          <w:szCs w:val="24"/>
          <w:lang w:val="en"/>
        </w:rPr>
        <w:t xml:space="preserve"> Bigger number of </w:t>
      </w:r>
      <w:proofErr w:type="gramStart"/>
      <w:r w:rsidRPr="004C5665">
        <w:rPr>
          <w:rStyle w:val="y2iqfc"/>
          <w:rFonts w:ascii="Times New Roman" w:hAnsi="Times New Roman" w:cs="Times New Roman"/>
          <w:sz w:val="24"/>
          <w:szCs w:val="24"/>
          <w:lang w:val="en"/>
        </w:rPr>
        <w:t>respondents  have</w:t>
      </w:r>
      <w:proofErr w:type="gramEnd"/>
      <w:r w:rsidRPr="004C5665">
        <w:rPr>
          <w:rStyle w:val="y2iqfc"/>
          <w:rFonts w:ascii="Times New Roman" w:hAnsi="Times New Roman" w:cs="Times New Roman"/>
          <w:sz w:val="24"/>
          <w:szCs w:val="24"/>
          <w:lang w:val="en"/>
        </w:rPr>
        <w:t xml:space="preserve"> a decrease in BMD, highest percentage osteopenia, smaller number osteoporosis.  There is a clear association between the use of corticosteroids and the occurrence of </w:t>
      </w:r>
      <w:proofErr w:type="spellStart"/>
      <w:r w:rsidRPr="004C5665">
        <w:rPr>
          <w:rStyle w:val="y2iqfc"/>
          <w:rFonts w:ascii="Times New Roman" w:hAnsi="Times New Roman" w:cs="Times New Roman"/>
          <w:sz w:val="24"/>
          <w:szCs w:val="24"/>
          <w:lang w:val="en"/>
        </w:rPr>
        <w:t>oseopenia</w:t>
      </w:r>
      <w:proofErr w:type="spellEnd"/>
      <w:r w:rsidRPr="004C5665">
        <w:rPr>
          <w:rStyle w:val="y2iqfc"/>
          <w:rFonts w:ascii="Times New Roman" w:hAnsi="Times New Roman" w:cs="Times New Roman"/>
          <w:sz w:val="24"/>
          <w:szCs w:val="24"/>
          <w:lang w:val="en"/>
        </w:rPr>
        <w:t xml:space="preserve"> and osteoporosis, even in younger subjects. </w:t>
      </w:r>
    </w:p>
    <w:p w14:paraId="69F7354A" w14:textId="77777777" w:rsidR="001B7E92" w:rsidRPr="004C5665" w:rsidRDefault="001B7E92" w:rsidP="00CA32C0">
      <w:pPr>
        <w:jc w:val="both"/>
        <w:rPr>
          <w:rStyle w:val="y2iqfc"/>
          <w:rFonts w:ascii="Times New Roman" w:hAnsi="Times New Roman" w:cs="Times New Roman"/>
          <w:sz w:val="24"/>
          <w:szCs w:val="24"/>
          <w:lang w:val="en"/>
        </w:rPr>
      </w:pPr>
    </w:p>
    <w:p w14:paraId="4BC45636" w14:textId="77777777" w:rsidR="001B7E92" w:rsidRPr="004C5665" w:rsidRDefault="001B7E92" w:rsidP="00CA32C0">
      <w:pPr>
        <w:jc w:val="both"/>
        <w:rPr>
          <w:rStyle w:val="y2iqfc"/>
          <w:rFonts w:ascii="Times New Roman" w:hAnsi="Times New Roman" w:cs="Times New Roman"/>
          <w:sz w:val="24"/>
          <w:szCs w:val="24"/>
          <w:lang w:val="en"/>
        </w:rPr>
      </w:pPr>
    </w:p>
    <w:p w14:paraId="462C38E6" w14:textId="77777777" w:rsidR="001B7E92" w:rsidRPr="004C5665" w:rsidRDefault="001B7E92" w:rsidP="00CA32C0">
      <w:pPr>
        <w:jc w:val="both"/>
        <w:rPr>
          <w:rStyle w:val="y2iqfc"/>
          <w:rFonts w:ascii="Times New Roman" w:hAnsi="Times New Roman" w:cs="Times New Roman"/>
          <w:sz w:val="24"/>
          <w:szCs w:val="24"/>
          <w:lang w:val="en"/>
        </w:rPr>
      </w:pPr>
      <w:r w:rsidRPr="004C5665">
        <w:rPr>
          <w:rStyle w:val="y2iqfc"/>
          <w:rFonts w:ascii="Times New Roman" w:hAnsi="Times New Roman" w:cs="Times New Roman"/>
          <w:b/>
          <w:bCs/>
          <w:sz w:val="24"/>
          <w:szCs w:val="24"/>
          <w:lang w:val="en"/>
        </w:rPr>
        <w:t>Conclusion:</w:t>
      </w:r>
      <w:r w:rsidRPr="004C5665">
        <w:rPr>
          <w:rStyle w:val="y2iqfc"/>
          <w:rFonts w:ascii="Times New Roman" w:hAnsi="Times New Roman" w:cs="Times New Roman"/>
          <w:sz w:val="24"/>
          <w:szCs w:val="24"/>
          <w:lang w:val="en"/>
        </w:rPr>
        <w:t xml:space="preserve"> There is a clear correlation between the age of the </w:t>
      </w:r>
      <w:proofErr w:type="gramStart"/>
      <w:r w:rsidRPr="004C5665">
        <w:rPr>
          <w:rStyle w:val="y2iqfc"/>
          <w:rFonts w:ascii="Times New Roman" w:hAnsi="Times New Roman" w:cs="Times New Roman"/>
          <w:sz w:val="24"/>
          <w:szCs w:val="24"/>
          <w:lang w:val="en"/>
        </w:rPr>
        <w:t>patients  and</w:t>
      </w:r>
      <w:proofErr w:type="gramEnd"/>
      <w:r w:rsidRPr="004C5665">
        <w:rPr>
          <w:rStyle w:val="y2iqfc"/>
          <w:rFonts w:ascii="Times New Roman" w:hAnsi="Times New Roman" w:cs="Times New Roman"/>
          <w:sz w:val="24"/>
          <w:szCs w:val="24"/>
          <w:lang w:val="en"/>
        </w:rPr>
        <w:t xml:space="preserve"> the occurrence of reduced BMD. This increases the risk of non-traumatic </w:t>
      </w:r>
      <w:proofErr w:type="gramStart"/>
      <w:r w:rsidRPr="004C5665">
        <w:rPr>
          <w:rStyle w:val="y2iqfc"/>
          <w:rFonts w:ascii="Times New Roman" w:hAnsi="Times New Roman" w:cs="Times New Roman"/>
          <w:sz w:val="24"/>
          <w:szCs w:val="24"/>
          <w:lang w:val="en"/>
        </w:rPr>
        <w:t>fracture</w:t>
      </w:r>
      <w:proofErr w:type="gramEnd"/>
      <w:r w:rsidRPr="004C5665">
        <w:rPr>
          <w:rStyle w:val="y2iqfc"/>
          <w:rFonts w:ascii="Times New Roman" w:hAnsi="Times New Roman" w:cs="Times New Roman"/>
          <w:sz w:val="24"/>
          <w:szCs w:val="24"/>
          <w:lang w:val="en"/>
        </w:rPr>
        <w:t xml:space="preserve"> in older patients. Also, there is a clear reduction of bone mass in patients on KST, in all target groups, but a greater number of patients have </w:t>
      </w:r>
      <w:proofErr w:type="gramStart"/>
      <w:r w:rsidRPr="004C5665">
        <w:rPr>
          <w:rStyle w:val="y2iqfc"/>
          <w:rFonts w:ascii="Times New Roman" w:hAnsi="Times New Roman" w:cs="Times New Roman"/>
          <w:sz w:val="24"/>
          <w:szCs w:val="24"/>
          <w:lang w:val="en"/>
        </w:rPr>
        <w:t>had  results</w:t>
      </w:r>
      <w:proofErr w:type="gramEnd"/>
      <w:r w:rsidRPr="004C5665">
        <w:rPr>
          <w:rStyle w:val="y2iqfc"/>
          <w:rFonts w:ascii="Times New Roman" w:hAnsi="Times New Roman" w:cs="Times New Roman"/>
          <w:sz w:val="24"/>
          <w:szCs w:val="24"/>
          <w:lang w:val="en"/>
        </w:rPr>
        <w:t xml:space="preserve"> of osteopenia, less of osteoporosis.</w:t>
      </w:r>
    </w:p>
    <w:p w14:paraId="298F9CE2" w14:textId="77777777" w:rsidR="001B7E92" w:rsidRPr="004C5665" w:rsidRDefault="001B7E92" w:rsidP="00CA32C0">
      <w:pPr>
        <w:jc w:val="both"/>
        <w:rPr>
          <w:rStyle w:val="y2iqfc"/>
          <w:rFonts w:ascii="Times New Roman" w:hAnsi="Times New Roman" w:cs="Times New Roman"/>
          <w:sz w:val="24"/>
          <w:szCs w:val="24"/>
          <w:lang w:val="en"/>
        </w:rPr>
      </w:pPr>
    </w:p>
    <w:p w14:paraId="05824EF7" w14:textId="77777777" w:rsidR="001B7E92" w:rsidRPr="004C5665" w:rsidRDefault="001B7E92" w:rsidP="00CA32C0">
      <w:pPr>
        <w:jc w:val="both"/>
        <w:rPr>
          <w:rFonts w:ascii="Times New Roman" w:hAnsi="Times New Roman" w:cs="Times New Roman"/>
          <w:sz w:val="24"/>
          <w:szCs w:val="24"/>
        </w:rPr>
      </w:pPr>
      <w:r w:rsidRPr="004C5665">
        <w:rPr>
          <w:rStyle w:val="y2iqfc"/>
          <w:rFonts w:ascii="Times New Roman" w:hAnsi="Times New Roman" w:cs="Times New Roman"/>
          <w:b/>
          <w:bCs/>
          <w:sz w:val="24"/>
          <w:szCs w:val="24"/>
          <w:lang w:val="en"/>
        </w:rPr>
        <w:t>Key words</w:t>
      </w:r>
      <w:r w:rsidRPr="004C5665">
        <w:rPr>
          <w:rStyle w:val="y2iqfc"/>
          <w:rFonts w:ascii="Times New Roman" w:hAnsi="Times New Roman" w:cs="Times New Roman"/>
          <w:sz w:val="24"/>
          <w:szCs w:val="24"/>
          <w:lang w:val="en"/>
        </w:rPr>
        <w:t>: osteoporosis, bone density scan, bone mineral density test, corticosteroids, fracture.</w:t>
      </w:r>
    </w:p>
    <w:p w14:paraId="731C0A6E" w14:textId="77777777" w:rsidR="001B7E92" w:rsidRPr="004C5665" w:rsidRDefault="001B7E92" w:rsidP="00CA32C0">
      <w:pPr>
        <w:jc w:val="both"/>
        <w:rPr>
          <w:rFonts w:ascii="Times New Roman" w:hAnsi="Times New Roman" w:cs="Times New Roman"/>
          <w:sz w:val="24"/>
          <w:szCs w:val="24"/>
        </w:rPr>
      </w:pPr>
    </w:p>
    <w:p w14:paraId="15C920B7" w14:textId="77777777" w:rsidR="001B7E92" w:rsidRPr="004C5665" w:rsidRDefault="001B7E92" w:rsidP="00CA32C0">
      <w:pPr>
        <w:jc w:val="both"/>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UVOD</w:t>
      </w:r>
    </w:p>
    <w:p w14:paraId="5FF8BE9B" w14:textId="77777777" w:rsidR="001B7E92" w:rsidRPr="004C5665" w:rsidRDefault="001B7E92" w:rsidP="00CA32C0">
      <w:pPr>
        <w:jc w:val="both"/>
        <w:rPr>
          <w:rFonts w:ascii="Times New Roman" w:hAnsi="Times New Roman" w:cs="Times New Roman"/>
          <w:sz w:val="24"/>
          <w:szCs w:val="24"/>
          <w:lang w:val="sr-Latn-BA"/>
        </w:rPr>
      </w:pPr>
    </w:p>
    <w:p w14:paraId="64B52E00" w14:textId="77777777" w:rsidR="001B7E92" w:rsidRPr="004C5665" w:rsidRDefault="001B7E92" w:rsidP="00CA32C0">
      <w:pPr>
        <w:jc w:val="both"/>
        <w:rPr>
          <w:rFonts w:ascii="Times New Roman" w:hAnsi="Times New Roman" w:cs="Times New Roman"/>
          <w:sz w:val="24"/>
          <w:szCs w:val="24"/>
          <w:lang w:val="sr-Latn-BA"/>
        </w:rPr>
      </w:pP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je veoma česta metabolička bolest razvijenog </w:t>
      </w:r>
      <w:proofErr w:type="spellStart"/>
      <w:r w:rsidRPr="004C5665">
        <w:rPr>
          <w:rFonts w:ascii="Times New Roman" w:hAnsi="Times New Roman" w:cs="Times New Roman"/>
          <w:sz w:val="24"/>
          <w:szCs w:val="24"/>
          <w:lang w:val="sr-Latn-BA"/>
        </w:rPr>
        <w:t>sveta</w:t>
      </w:r>
      <w:proofErr w:type="spellEnd"/>
      <w:r w:rsidRPr="004C5665">
        <w:rPr>
          <w:rFonts w:ascii="Times New Roman" w:hAnsi="Times New Roman" w:cs="Times New Roman"/>
          <w:sz w:val="24"/>
          <w:szCs w:val="24"/>
          <w:lang w:val="sr-Latn-BA"/>
        </w:rPr>
        <w:t xml:space="preserve">, koju karakterizira smanjenje koštane mase i poremećena mikroarhitektura kostiju[1] do te </w:t>
      </w:r>
      <w:proofErr w:type="spellStart"/>
      <w:r w:rsidRPr="004C5665">
        <w:rPr>
          <w:rFonts w:ascii="Times New Roman" w:hAnsi="Times New Roman" w:cs="Times New Roman"/>
          <w:sz w:val="24"/>
          <w:szCs w:val="24"/>
          <w:lang w:val="sr-Latn-BA"/>
        </w:rPr>
        <w:t>mere</w:t>
      </w:r>
      <w:proofErr w:type="spellEnd"/>
      <w:r w:rsidRPr="004C5665">
        <w:rPr>
          <w:rFonts w:ascii="Times New Roman" w:hAnsi="Times New Roman" w:cs="Times New Roman"/>
          <w:sz w:val="24"/>
          <w:szCs w:val="24"/>
          <w:lang w:val="sr-Latn-BA"/>
        </w:rPr>
        <w:t xml:space="preserve"> da se povećava rizik od nastajanja fraktura, čak i u odsustvu značajnih trauma[2].  Ima značajan ekonomski i </w:t>
      </w:r>
      <w:proofErr w:type="spellStart"/>
      <w:r w:rsidRPr="004C5665">
        <w:rPr>
          <w:rFonts w:ascii="Times New Roman" w:hAnsi="Times New Roman" w:cs="Times New Roman"/>
          <w:sz w:val="24"/>
          <w:szCs w:val="24"/>
          <w:lang w:val="sr-Latn-BA"/>
        </w:rPr>
        <w:t>zdrastveni</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impakt</w:t>
      </w:r>
      <w:proofErr w:type="spellEnd"/>
      <w:r w:rsidRPr="004C5665">
        <w:rPr>
          <w:rFonts w:ascii="Times New Roman" w:hAnsi="Times New Roman" w:cs="Times New Roman"/>
          <w:sz w:val="24"/>
          <w:szCs w:val="24"/>
          <w:lang w:val="sr-Latn-BA"/>
        </w:rPr>
        <w:t xml:space="preserve">, jer  pogađa oko 200 miliona </w:t>
      </w:r>
      <w:proofErr w:type="spellStart"/>
      <w:r w:rsidRPr="004C5665">
        <w:rPr>
          <w:rFonts w:ascii="Times New Roman" w:hAnsi="Times New Roman" w:cs="Times New Roman"/>
          <w:sz w:val="24"/>
          <w:szCs w:val="24"/>
          <w:lang w:val="sr-Latn-BA"/>
        </w:rPr>
        <w:t>ljudi</w:t>
      </w:r>
      <w:proofErr w:type="spellEnd"/>
      <w:r w:rsidRPr="004C5665">
        <w:rPr>
          <w:rFonts w:ascii="Times New Roman" w:hAnsi="Times New Roman" w:cs="Times New Roman"/>
          <w:sz w:val="24"/>
          <w:szCs w:val="24"/>
          <w:lang w:val="sr-Latn-BA"/>
        </w:rPr>
        <w:t xml:space="preserve"> širom </w:t>
      </w:r>
      <w:proofErr w:type="spellStart"/>
      <w:r w:rsidRPr="004C5665">
        <w:rPr>
          <w:rFonts w:ascii="Times New Roman" w:hAnsi="Times New Roman" w:cs="Times New Roman"/>
          <w:sz w:val="24"/>
          <w:szCs w:val="24"/>
          <w:lang w:val="sr-Latn-BA"/>
        </w:rPr>
        <w:t>sveta</w:t>
      </w:r>
      <w:proofErr w:type="spellEnd"/>
      <w:r w:rsidRPr="004C5665">
        <w:rPr>
          <w:rFonts w:ascii="Times New Roman" w:hAnsi="Times New Roman" w:cs="Times New Roman"/>
          <w:sz w:val="24"/>
          <w:szCs w:val="24"/>
          <w:lang w:val="sr-Latn-BA"/>
        </w:rPr>
        <w:t xml:space="preserve"> godišnje [5].Najveći </w:t>
      </w:r>
      <w:proofErr w:type="spellStart"/>
      <w:r w:rsidRPr="004C5665">
        <w:rPr>
          <w:rFonts w:ascii="Times New Roman" w:hAnsi="Times New Roman" w:cs="Times New Roman"/>
          <w:sz w:val="24"/>
          <w:szCs w:val="24"/>
          <w:lang w:val="sr-Latn-BA"/>
        </w:rPr>
        <w:t>zdrastveni</w:t>
      </w:r>
      <w:proofErr w:type="spellEnd"/>
      <w:r w:rsidRPr="004C5665">
        <w:rPr>
          <w:rFonts w:ascii="Times New Roman" w:hAnsi="Times New Roman" w:cs="Times New Roman"/>
          <w:sz w:val="24"/>
          <w:szCs w:val="24"/>
          <w:lang w:val="sr-Latn-BA"/>
        </w:rPr>
        <w:t xml:space="preserve"> problem kao </w:t>
      </w:r>
      <w:proofErr w:type="spellStart"/>
      <w:r w:rsidRPr="004C5665">
        <w:rPr>
          <w:rFonts w:ascii="Times New Roman" w:hAnsi="Times New Roman" w:cs="Times New Roman"/>
          <w:sz w:val="24"/>
          <w:szCs w:val="24"/>
          <w:lang w:val="sr-Latn-BA"/>
        </w:rPr>
        <w:t>posledica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je pojava frakture, najčešće na kostima podlaktice, na </w:t>
      </w:r>
      <w:proofErr w:type="spellStart"/>
      <w:r w:rsidRPr="004C5665">
        <w:rPr>
          <w:rFonts w:ascii="Times New Roman" w:hAnsi="Times New Roman" w:cs="Times New Roman"/>
          <w:sz w:val="24"/>
          <w:szCs w:val="24"/>
          <w:lang w:val="sr-Latn-BA"/>
        </w:rPr>
        <w:t>proksimalnom</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delu</w:t>
      </w:r>
      <w:proofErr w:type="spellEnd"/>
      <w:r w:rsidRPr="004C5665">
        <w:rPr>
          <w:rFonts w:ascii="Times New Roman" w:hAnsi="Times New Roman" w:cs="Times New Roman"/>
          <w:sz w:val="24"/>
          <w:szCs w:val="24"/>
          <w:lang w:val="sr-Latn-BA"/>
        </w:rPr>
        <w:t xml:space="preserve"> vrata </w:t>
      </w:r>
      <w:proofErr w:type="spellStart"/>
      <w:r w:rsidRPr="004C5665">
        <w:rPr>
          <w:rFonts w:ascii="Times New Roman" w:hAnsi="Times New Roman" w:cs="Times New Roman"/>
          <w:sz w:val="24"/>
          <w:szCs w:val="24"/>
          <w:lang w:val="sr-Latn-BA"/>
        </w:rPr>
        <w:t>femura</w:t>
      </w:r>
      <w:proofErr w:type="spellEnd"/>
      <w:r w:rsidRPr="004C5665">
        <w:rPr>
          <w:rFonts w:ascii="Times New Roman" w:hAnsi="Times New Roman" w:cs="Times New Roman"/>
          <w:sz w:val="24"/>
          <w:szCs w:val="24"/>
          <w:lang w:val="sr-Latn-BA"/>
        </w:rPr>
        <w:t xml:space="preserve">, pršljenovima kičmenog stuba ali se mogu javiti i na drugim </w:t>
      </w:r>
      <w:proofErr w:type="spellStart"/>
      <w:r w:rsidRPr="004C5665">
        <w:rPr>
          <w:rFonts w:ascii="Times New Roman" w:hAnsi="Times New Roman" w:cs="Times New Roman"/>
          <w:sz w:val="24"/>
          <w:szCs w:val="24"/>
          <w:lang w:val="sr-Latn-BA"/>
        </w:rPr>
        <w:t>mestima</w:t>
      </w:r>
      <w:proofErr w:type="spellEnd"/>
      <w:r w:rsidRPr="004C5665">
        <w:rPr>
          <w:rFonts w:ascii="Times New Roman" w:hAnsi="Times New Roman" w:cs="Times New Roman"/>
          <w:sz w:val="24"/>
          <w:szCs w:val="24"/>
          <w:lang w:val="sr-Latn-BA"/>
        </w:rPr>
        <w:t xml:space="preserve"> [2,4] Frakture su uzrok za 15-20% smrtnih </w:t>
      </w:r>
      <w:proofErr w:type="spellStart"/>
      <w:r w:rsidRPr="004C5665">
        <w:rPr>
          <w:rFonts w:ascii="Times New Roman" w:hAnsi="Times New Roman" w:cs="Times New Roman"/>
          <w:sz w:val="24"/>
          <w:szCs w:val="24"/>
          <w:lang w:val="sr-Latn-BA"/>
        </w:rPr>
        <w:t>slućajeva</w:t>
      </w:r>
      <w:proofErr w:type="spellEnd"/>
      <w:r w:rsidRPr="004C5665">
        <w:rPr>
          <w:rFonts w:ascii="Times New Roman" w:hAnsi="Times New Roman" w:cs="Times New Roman"/>
          <w:sz w:val="24"/>
          <w:szCs w:val="24"/>
          <w:lang w:val="sr-Latn-BA"/>
        </w:rPr>
        <w:t xml:space="preserve">, šta je </w:t>
      </w:r>
      <w:proofErr w:type="spellStart"/>
      <w:r w:rsidRPr="004C5665">
        <w:rPr>
          <w:rFonts w:ascii="Times New Roman" w:hAnsi="Times New Roman" w:cs="Times New Roman"/>
          <w:sz w:val="24"/>
          <w:szCs w:val="24"/>
          <w:lang w:val="sr-Latn-BA"/>
        </w:rPr>
        <w:t>uporedljivo</w:t>
      </w:r>
      <w:proofErr w:type="spellEnd"/>
      <w:r w:rsidRPr="004C5665">
        <w:rPr>
          <w:rFonts w:ascii="Times New Roman" w:hAnsi="Times New Roman" w:cs="Times New Roman"/>
          <w:sz w:val="24"/>
          <w:szCs w:val="24"/>
          <w:lang w:val="sr-Latn-BA"/>
        </w:rPr>
        <w:t xml:space="preserve"> sa rakom dojke i moždanim udarom [6,7]. Rasprostranjena je </w:t>
      </w:r>
      <w:proofErr w:type="spellStart"/>
      <w:r w:rsidRPr="004C5665">
        <w:rPr>
          <w:rFonts w:ascii="Times New Roman" w:hAnsi="Times New Roman" w:cs="Times New Roman"/>
          <w:sz w:val="24"/>
          <w:szCs w:val="24"/>
          <w:lang w:val="sr-Latn-BA"/>
        </w:rPr>
        <w:t>pre</w:t>
      </w:r>
      <w:proofErr w:type="spellEnd"/>
      <w:r w:rsidRPr="004C5665">
        <w:rPr>
          <w:rFonts w:ascii="Times New Roman" w:hAnsi="Times New Roman" w:cs="Times New Roman"/>
          <w:sz w:val="24"/>
          <w:szCs w:val="24"/>
          <w:lang w:val="sr-Latn-BA"/>
        </w:rPr>
        <w:t xml:space="preserve"> svega kod starijih osoba, </w:t>
      </w:r>
      <w:proofErr w:type="spellStart"/>
      <w:r w:rsidRPr="004C5665">
        <w:rPr>
          <w:rFonts w:ascii="Times New Roman" w:hAnsi="Times New Roman" w:cs="Times New Roman"/>
          <w:sz w:val="24"/>
          <w:szCs w:val="24"/>
          <w:lang w:val="sr-Latn-BA"/>
        </w:rPr>
        <w:t>pre</w:t>
      </w:r>
      <w:proofErr w:type="spellEnd"/>
      <w:r w:rsidRPr="004C5665">
        <w:rPr>
          <w:rFonts w:ascii="Times New Roman" w:hAnsi="Times New Roman" w:cs="Times New Roman"/>
          <w:sz w:val="24"/>
          <w:szCs w:val="24"/>
          <w:lang w:val="sr-Latn-BA"/>
        </w:rPr>
        <w:t xml:space="preserve"> svega žena, pa se navodi da 20-25% svih fraktura nastaju zbog ove bolesti [3,4].  </w:t>
      </w:r>
      <w:proofErr w:type="spellStart"/>
      <w:r w:rsidRPr="004C5665">
        <w:rPr>
          <w:rFonts w:ascii="Times New Roman" w:hAnsi="Times New Roman" w:cs="Times New Roman"/>
          <w:sz w:val="24"/>
          <w:szCs w:val="24"/>
          <w:lang w:val="sr-Latn-BA"/>
        </w:rPr>
        <w:t>Ređe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zahvaća</w:t>
      </w:r>
      <w:proofErr w:type="spellEnd"/>
      <w:r w:rsidRPr="004C5665">
        <w:rPr>
          <w:rFonts w:ascii="Times New Roman" w:hAnsi="Times New Roman" w:cs="Times New Roman"/>
          <w:sz w:val="24"/>
          <w:szCs w:val="24"/>
          <w:lang w:val="sr-Latn-BA"/>
        </w:rPr>
        <w:t xml:space="preserve"> muškarce, a vrlo </w:t>
      </w:r>
      <w:proofErr w:type="spellStart"/>
      <w:r w:rsidRPr="004C5665">
        <w:rPr>
          <w:rFonts w:ascii="Times New Roman" w:hAnsi="Times New Roman" w:cs="Times New Roman"/>
          <w:sz w:val="24"/>
          <w:szCs w:val="24"/>
          <w:lang w:val="sr-Latn-BA"/>
        </w:rPr>
        <w:t>retko</w:t>
      </w:r>
      <w:proofErr w:type="spellEnd"/>
      <w:r w:rsidRPr="004C5665">
        <w:rPr>
          <w:rFonts w:ascii="Times New Roman" w:hAnsi="Times New Roman" w:cs="Times New Roman"/>
          <w:sz w:val="24"/>
          <w:szCs w:val="24"/>
          <w:lang w:val="sr-Latn-BA"/>
        </w:rPr>
        <w:t xml:space="preserve"> deca [4].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se </w:t>
      </w:r>
      <w:proofErr w:type="spellStart"/>
      <w:r w:rsidRPr="004C5665">
        <w:rPr>
          <w:rFonts w:ascii="Times New Roman" w:hAnsi="Times New Roman" w:cs="Times New Roman"/>
          <w:sz w:val="24"/>
          <w:szCs w:val="24"/>
          <w:lang w:val="sr-Latn-BA"/>
        </w:rPr>
        <w:t>deli</w:t>
      </w:r>
      <w:proofErr w:type="spellEnd"/>
      <w:r w:rsidRPr="004C5665">
        <w:rPr>
          <w:rFonts w:ascii="Times New Roman" w:hAnsi="Times New Roman" w:cs="Times New Roman"/>
          <w:sz w:val="24"/>
          <w:szCs w:val="24"/>
          <w:lang w:val="sr-Latn-BA"/>
        </w:rPr>
        <w:t xml:space="preserve"> na dva tipa: primarna i sekundarna. Primarna </w:t>
      </w:r>
      <w:proofErr w:type="spellStart"/>
      <w:r w:rsidRPr="004C5665">
        <w:rPr>
          <w:rFonts w:ascii="Times New Roman" w:hAnsi="Times New Roman" w:cs="Times New Roman"/>
          <w:sz w:val="24"/>
          <w:szCs w:val="24"/>
          <w:lang w:val="sr-Latn-BA"/>
        </w:rPr>
        <w:lastRenderedPageBreak/>
        <w:t>osteoporoza</w:t>
      </w:r>
      <w:proofErr w:type="spellEnd"/>
      <w:r w:rsidRPr="004C5665">
        <w:rPr>
          <w:rFonts w:ascii="Times New Roman" w:hAnsi="Times New Roman" w:cs="Times New Roman"/>
          <w:sz w:val="24"/>
          <w:szCs w:val="24"/>
          <w:lang w:val="sr-Latn-BA"/>
        </w:rPr>
        <w:t xml:space="preserve"> je </w:t>
      </w:r>
      <w:proofErr w:type="spellStart"/>
      <w:r w:rsidRPr="004C5665">
        <w:rPr>
          <w:rFonts w:ascii="Times New Roman" w:hAnsi="Times New Roman" w:cs="Times New Roman"/>
          <w:sz w:val="24"/>
          <w:szCs w:val="24"/>
          <w:lang w:val="sr-Latn-BA"/>
        </w:rPr>
        <w:t>najćešći</w:t>
      </w:r>
      <w:proofErr w:type="spellEnd"/>
      <w:r w:rsidRPr="004C5665">
        <w:rPr>
          <w:rFonts w:ascii="Times New Roman" w:hAnsi="Times New Roman" w:cs="Times New Roman"/>
          <w:sz w:val="24"/>
          <w:szCs w:val="24"/>
          <w:lang w:val="sr-Latn-BA"/>
        </w:rPr>
        <w:t xml:space="preserve"> tip i </w:t>
      </w:r>
      <w:proofErr w:type="spellStart"/>
      <w:r w:rsidRPr="004C5665">
        <w:rPr>
          <w:rFonts w:ascii="Times New Roman" w:hAnsi="Times New Roman" w:cs="Times New Roman"/>
          <w:sz w:val="24"/>
          <w:szCs w:val="24"/>
          <w:lang w:val="sr-Latn-BA"/>
        </w:rPr>
        <w:t>deli</w:t>
      </w:r>
      <w:proofErr w:type="spellEnd"/>
      <w:r w:rsidRPr="004C5665">
        <w:rPr>
          <w:rFonts w:ascii="Times New Roman" w:hAnsi="Times New Roman" w:cs="Times New Roman"/>
          <w:sz w:val="24"/>
          <w:szCs w:val="24"/>
          <w:lang w:val="sr-Latn-BA"/>
        </w:rPr>
        <w:t xml:space="preserve"> se na dva </w:t>
      </w:r>
      <w:proofErr w:type="spellStart"/>
      <w:r w:rsidRPr="004C5665">
        <w:rPr>
          <w:rFonts w:ascii="Times New Roman" w:hAnsi="Times New Roman" w:cs="Times New Roman"/>
          <w:sz w:val="24"/>
          <w:szCs w:val="24"/>
          <w:lang w:val="sr-Latn-BA"/>
        </w:rPr>
        <w:t>pottipa</w:t>
      </w:r>
      <w:proofErr w:type="spellEnd"/>
      <w:r w:rsidRPr="004C5665">
        <w:rPr>
          <w:rFonts w:ascii="Times New Roman" w:hAnsi="Times New Roman" w:cs="Times New Roman"/>
          <w:sz w:val="24"/>
          <w:szCs w:val="24"/>
          <w:lang w:val="sr-Latn-BA"/>
        </w:rPr>
        <w:t xml:space="preserve">  TIP 1 tzv. </w:t>
      </w:r>
      <w:proofErr w:type="spellStart"/>
      <w:r w:rsidRPr="004C5665">
        <w:rPr>
          <w:rFonts w:ascii="Times New Roman" w:hAnsi="Times New Roman" w:cs="Times New Roman"/>
          <w:sz w:val="24"/>
          <w:szCs w:val="24"/>
          <w:lang w:val="sr-Latn-BA"/>
        </w:rPr>
        <w:t>postmenopauzalna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koja nastaje zbog pada ženskog </w:t>
      </w:r>
      <w:proofErr w:type="spellStart"/>
      <w:r w:rsidRPr="004C5665">
        <w:rPr>
          <w:rFonts w:ascii="Times New Roman" w:hAnsi="Times New Roman" w:cs="Times New Roman"/>
          <w:sz w:val="24"/>
          <w:szCs w:val="24"/>
          <w:lang w:val="sr-Latn-BA"/>
        </w:rPr>
        <w:t>spolnog</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hormonona</w:t>
      </w:r>
      <w:proofErr w:type="spellEnd"/>
      <w:r w:rsidRPr="004C5665">
        <w:rPr>
          <w:rFonts w:ascii="Times New Roman" w:hAnsi="Times New Roman" w:cs="Times New Roman"/>
          <w:sz w:val="24"/>
          <w:szCs w:val="24"/>
          <w:lang w:val="sr-Latn-BA"/>
        </w:rPr>
        <w:t xml:space="preserve"> estrogena i razvija se 15-20 godina nakon menopauze ili u mlađoj dobi(rana menopauza, operacije potpunog uklanjanja jajnika) i TIP 2 </w:t>
      </w:r>
      <w:proofErr w:type="spellStart"/>
      <w:r w:rsidRPr="004C5665">
        <w:rPr>
          <w:rFonts w:ascii="Times New Roman" w:hAnsi="Times New Roman" w:cs="Times New Roman"/>
          <w:sz w:val="24"/>
          <w:szCs w:val="24"/>
          <w:lang w:val="sr-Latn-BA"/>
        </w:rPr>
        <w:t>tzv.senilna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nastala od prirodnog procesa starenja[1]. Postoji više uzroka za sekundarnu </w:t>
      </w:r>
      <w:proofErr w:type="spellStart"/>
      <w:r w:rsidRPr="004C5665">
        <w:rPr>
          <w:rFonts w:ascii="Times New Roman" w:hAnsi="Times New Roman" w:cs="Times New Roman"/>
          <w:sz w:val="24"/>
          <w:szCs w:val="24"/>
          <w:lang w:val="sr-Latn-BA"/>
        </w:rPr>
        <w:t>oseoporozu</w:t>
      </w:r>
      <w:proofErr w:type="spellEnd"/>
      <w:r w:rsidRPr="004C5665">
        <w:rPr>
          <w:rFonts w:ascii="Times New Roman" w:hAnsi="Times New Roman" w:cs="Times New Roman"/>
          <w:sz w:val="24"/>
          <w:szCs w:val="24"/>
          <w:lang w:val="sr-Latn-BA"/>
        </w:rPr>
        <w:t xml:space="preserve">, koja nastaje kao rezultat gubljenja koštane mase kao rezultat </w:t>
      </w:r>
      <w:proofErr w:type="spellStart"/>
      <w:r w:rsidRPr="004C5665">
        <w:rPr>
          <w:rFonts w:ascii="Times New Roman" w:hAnsi="Times New Roman" w:cs="Times New Roman"/>
          <w:sz w:val="24"/>
          <w:szCs w:val="24"/>
          <w:lang w:val="sr-Latn-BA"/>
        </w:rPr>
        <w:t>specifičniih</w:t>
      </w:r>
      <w:proofErr w:type="spellEnd"/>
      <w:r w:rsidRPr="004C5665">
        <w:rPr>
          <w:rFonts w:ascii="Times New Roman" w:hAnsi="Times New Roman" w:cs="Times New Roman"/>
          <w:sz w:val="24"/>
          <w:szCs w:val="24"/>
          <w:lang w:val="sr-Latn-BA"/>
        </w:rPr>
        <w:t xml:space="preserve"> medicinskih faktora [9]. Najčešći uzroci  su endokrini i nutritivni poremećaji, bolesti vezivnog tkiva i koštane srži, kao i </w:t>
      </w:r>
      <w:proofErr w:type="spellStart"/>
      <w:r w:rsidRPr="004C5665">
        <w:rPr>
          <w:rFonts w:ascii="Times New Roman" w:hAnsi="Times New Roman" w:cs="Times New Roman"/>
          <w:sz w:val="24"/>
          <w:szCs w:val="24"/>
          <w:lang w:val="sr-Latn-BA"/>
        </w:rPr>
        <w:t>jatrogeni</w:t>
      </w:r>
      <w:proofErr w:type="spellEnd"/>
      <w:r w:rsidRPr="004C5665">
        <w:rPr>
          <w:rFonts w:ascii="Times New Roman" w:hAnsi="Times New Roman" w:cs="Times New Roman"/>
          <w:sz w:val="24"/>
          <w:szCs w:val="24"/>
          <w:lang w:val="sr-Latn-BA"/>
        </w:rPr>
        <w:t xml:space="preserve"> faktori među kojima spada i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izazvana od kortikosteroidima[4].  Ovo je vremenski i </w:t>
      </w:r>
      <w:proofErr w:type="spellStart"/>
      <w:r w:rsidRPr="004C5665">
        <w:rPr>
          <w:rFonts w:ascii="Times New Roman" w:hAnsi="Times New Roman" w:cs="Times New Roman"/>
          <w:sz w:val="24"/>
          <w:szCs w:val="24"/>
          <w:lang w:val="sr-Latn-BA"/>
        </w:rPr>
        <w:t>dozno</w:t>
      </w:r>
      <w:proofErr w:type="spellEnd"/>
      <w:r w:rsidRPr="004C5665">
        <w:rPr>
          <w:rFonts w:ascii="Times New Roman" w:hAnsi="Times New Roman" w:cs="Times New Roman"/>
          <w:sz w:val="24"/>
          <w:szCs w:val="24"/>
          <w:lang w:val="sr-Latn-BA"/>
        </w:rPr>
        <w:t xml:space="preserve"> zavisna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jer biva dijagnostički </w:t>
      </w:r>
      <w:proofErr w:type="spellStart"/>
      <w:r w:rsidRPr="004C5665">
        <w:rPr>
          <w:rFonts w:ascii="Times New Roman" w:hAnsi="Times New Roman" w:cs="Times New Roman"/>
          <w:sz w:val="24"/>
          <w:szCs w:val="24"/>
          <w:lang w:val="sr-Latn-BA"/>
        </w:rPr>
        <w:t>manifestna</w:t>
      </w:r>
      <w:proofErr w:type="spellEnd"/>
      <w:r w:rsidRPr="004C5665">
        <w:rPr>
          <w:rFonts w:ascii="Times New Roman" w:hAnsi="Times New Roman" w:cs="Times New Roman"/>
          <w:sz w:val="24"/>
          <w:szCs w:val="24"/>
          <w:lang w:val="sr-Latn-BA"/>
        </w:rPr>
        <w:t xml:space="preserve"> kad se primaju doze veće od 7,5mg </w:t>
      </w:r>
      <w:proofErr w:type="spellStart"/>
      <w:r w:rsidRPr="004C5665">
        <w:rPr>
          <w:rFonts w:ascii="Times New Roman" w:hAnsi="Times New Roman" w:cs="Times New Roman"/>
          <w:sz w:val="24"/>
          <w:szCs w:val="24"/>
          <w:lang w:val="sr-Latn-BA"/>
        </w:rPr>
        <w:t>prednizolona</w:t>
      </w:r>
      <w:proofErr w:type="spellEnd"/>
      <w:r w:rsidRPr="004C5665">
        <w:rPr>
          <w:rFonts w:ascii="Times New Roman" w:hAnsi="Times New Roman" w:cs="Times New Roman"/>
          <w:sz w:val="24"/>
          <w:szCs w:val="24"/>
          <w:lang w:val="sr-Latn-BA"/>
        </w:rPr>
        <w:t xml:space="preserve">, više od tri </w:t>
      </w:r>
      <w:proofErr w:type="spellStart"/>
      <w:r w:rsidRPr="004C5665">
        <w:rPr>
          <w:rFonts w:ascii="Times New Roman" w:hAnsi="Times New Roman" w:cs="Times New Roman"/>
          <w:sz w:val="24"/>
          <w:szCs w:val="24"/>
          <w:lang w:val="sr-Latn-BA"/>
        </w:rPr>
        <w:t>mesei</w:t>
      </w:r>
      <w:proofErr w:type="spellEnd"/>
      <w:r w:rsidRPr="004C5665">
        <w:rPr>
          <w:rFonts w:ascii="Times New Roman" w:hAnsi="Times New Roman" w:cs="Times New Roman"/>
          <w:sz w:val="24"/>
          <w:szCs w:val="24"/>
          <w:lang w:val="sr-Latn-BA"/>
        </w:rPr>
        <w:t xml:space="preserve">, oralno[4]. </w:t>
      </w:r>
      <w:proofErr w:type="spellStart"/>
      <w:r w:rsidRPr="004C5665">
        <w:rPr>
          <w:rFonts w:ascii="Times New Roman" w:hAnsi="Times New Roman" w:cs="Times New Roman"/>
          <w:sz w:val="24"/>
          <w:szCs w:val="24"/>
          <w:lang w:val="sr-Latn-BA"/>
        </w:rPr>
        <w:t>Patogeneza</w:t>
      </w:r>
      <w:proofErr w:type="spellEnd"/>
      <w:r w:rsidRPr="004C5665">
        <w:rPr>
          <w:rFonts w:ascii="Times New Roman" w:hAnsi="Times New Roman" w:cs="Times New Roman"/>
          <w:sz w:val="24"/>
          <w:szCs w:val="24"/>
          <w:lang w:val="sr-Latn-BA"/>
        </w:rPr>
        <w:t xml:space="preserve"> je složena i  uključuje </w:t>
      </w:r>
      <w:proofErr w:type="spellStart"/>
      <w:r w:rsidRPr="004C5665">
        <w:rPr>
          <w:rFonts w:ascii="Times New Roman" w:hAnsi="Times New Roman" w:cs="Times New Roman"/>
          <w:sz w:val="24"/>
          <w:szCs w:val="24"/>
          <w:lang w:val="sr-Latn-BA"/>
        </w:rPr>
        <w:t>povečanu</w:t>
      </w:r>
      <w:proofErr w:type="spellEnd"/>
      <w:r w:rsidRPr="004C5665">
        <w:rPr>
          <w:rFonts w:ascii="Times New Roman" w:hAnsi="Times New Roman" w:cs="Times New Roman"/>
          <w:sz w:val="24"/>
          <w:szCs w:val="24"/>
          <w:lang w:val="sr-Latn-BA"/>
        </w:rPr>
        <w:t xml:space="preserve"> apoptozu </w:t>
      </w:r>
      <w:proofErr w:type="spellStart"/>
      <w:r w:rsidRPr="004C5665">
        <w:rPr>
          <w:rFonts w:ascii="Times New Roman" w:hAnsi="Times New Roman" w:cs="Times New Roman"/>
          <w:sz w:val="24"/>
          <w:szCs w:val="24"/>
          <w:lang w:val="sr-Latn-BA"/>
        </w:rPr>
        <w:t>osteoblasta</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osteoklasta</w:t>
      </w:r>
      <w:proofErr w:type="spellEnd"/>
      <w:r w:rsidRPr="004C5665">
        <w:rPr>
          <w:rFonts w:ascii="Times New Roman" w:hAnsi="Times New Roman" w:cs="Times New Roman"/>
          <w:sz w:val="24"/>
          <w:szCs w:val="24"/>
          <w:lang w:val="sr-Latn-BA"/>
        </w:rPr>
        <w:t xml:space="preserve">, smanjenu diferencijaciju </w:t>
      </w:r>
      <w:proofErr w:type="spellStart"/>
      <w:r w:rsidRPr="004C5665">
        <w:rPr>
          <w:rFonts w:ascii="Times New Roman" w:hAnsi="Times New Roman" w:cs="Times New Roman"/>
          <w:sz w:val="24"/>
          <w:szCs w:val="24"/>
          <w:lang w:val="sr-Latn-BA"/>
        </w:rPr>
        <w:t>osteoblasta</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povečanje</w:t>
      </w:r>
      <w:proofErr w:type="spellEnd"/>
      <w:r w:rsidRPr="004C5665">
        <w:rPr>
          <w:rFonts w:ascii="Times New Roman" w:hAnsi="Times New Roman" w:cs="Times New Roman"/>
          <w:sz w:val="24"/>
          <w:szCs w:val="24"/>
          <w:lang w:val="sr-Latn-BA"/>
        </w:rPr>
        <w:t xml:space="preserve"> životnog </w:t>
      </w:r>
      <w:proofErr w:type="spellStart"/>
      <w:r w:rsidRPr="004C5665">
        <w:rPr>
          <w:rFonts w:ascii="Times New Roman" w:hAnsi="Times New Roman" w:cs="Times New Roman"/>
          <w:sz w:val="24"/>
          <w:szCs w:val="24"/>
          <w:lang w:val="sr-Latn-BA"/>
        </w:rPr>
        <w:t>veka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osteoklasta</w:t>
      </w:r>
      <w:proofErr w:type="spellEnd"/>
      <w:r w:rsidRPr="004C5665">
        <w:rPr>
          <w:rFonts w:ascii="Times New Roman" w:hAnsi="Times New Roman" w:cs="Times New Roman"/>
          <w:sz w:val="24"/>
          <w:szCs w:val="24"/>
          <w:lang w:val="sr-Latn-BA"/>
        </w:rPr>
        <w:t xml:space="preserve">. </w:t>
      </w:r>
      <w:r w:rsidRPr="004C5665">
        <w:rPr>
          <w:rFonts w:ascii="Times New Roman" w:hAnsi="Times New Roman" w:cs="Times New Roman"/>
          <w:sz w:val="24"/>
          <w:szCs w:val="24"/>
        </w:rPr>
        <w:t xml:space="preserve">[10]. </w:t>
      </w:r>
      <w:proofErr w:type="spellStart"/>
      <w:r w:rsidRPr="004C5665">
        <w:rPr>
          <w:rFonts w:ascii="Times New Roman" w:hAnsi="Times New Roman" w:cs="Times New Roman"/>
          <w:sz w:val="24"/>
          <w:szCs w:val="24"/>
          <w:lang w:val="sr-Latn-BA"/>
        </w:rPr>
        <w:t>Osteopenija</w:t>
      </w:r>
      <w:proofErr w:type="spellEnd"/>
      <w:r w:rsidRPr="004C5665">
        <w:rPr>
          <w:rFonts w:ascii="Times New Roman" w:hAnsi="Times New Roman" w:cs="Times New Roman"/>
          <w:sz w:val="24"/>
          <w:szCs w:val="24"/>
          <w:lang w:val="sr-Latn-BA"/>
        </w:rPr>
        <w:t xml:space="preserve"> je smanjena gustoća </w:t>
      </w:r>
      <w:proofErr w:type="spellStart"/>
      <w:r w:rsidRPr="004C5665">
        <w:rPr>
          <w:rFonts w:ascii="Times New Roman" w:hAnsi="Times New Roman" w:cs="Times New Roman"/>
          <w:sz w:val="24"/>
          <w:szCs w:val="24"/>
          <w:lang w:val="sr-Latn-BA"/>
        </w:rPr>
        <w:t>koskene</w:t>
      </w:r>
      <w:proofErr w:type="spellEnd"/>
      <w:r w:rsidRPr="004C5665">
        <w:rPr>
          <w:rFonts w:ascii="Times New Roman" w:hAnsi="Times New Roman" w:cs="Times New Roman"/>
          <w:sz w:val="24"/>
          <w:szCs w:val="24"/>
          <w:lang w:val="sr-Latn-BA"/>
        </w:rPr>
        <w:t xml:space="preserve"> mase i često prethodi </w:t>
      </w:r>
      <w:proofErr w:type="spellStart"/>
      <w:r w:rsidRPr="004C5665">
        <w:rPr>
          <w:rFonts w:ascii="Times New Roman" w:hAnsi="Times New Roman" w:cs="Times New Roman"/>
          <w:sz w:val="24"/>
          <w:szCs w:val="24"/>
          <w:lang w:val="sr-Latn-BA"/>
        </w:rPr>
        <w:t>osteoporozi</w:t>
      </w:r>
      <w:proofErr w:type="spellEnd"/>
      <w:r w:rsidRPr="004C5665">
        <w:rPr>
          <w:rFonts w:ascii="Times New Roman" w:hAnsi="Times New Roman" w:cs="Times New Roman"/>
          <w:sz w:val="24"/>
          <w:szCs w:val="24"/>
          <w:lang w:val="sr-Latn-BA"/>
        </w:rPr>
        <w:t xml:space="preserve">[3]. </w:t>
      </w:r>
    </w:p>
    <w:p w14:paraId="15B2B335" w14:textId="77777777"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BMD (Bone mineral </w:t>
      </w:r>
      <w:proofErr w:type="spellStart"/>
      <w:r w:rsidRPr="004C5665">
        <w:rPr>
          <w:rFonts w:ascii="Times New Roman" w:hAnsi="Times New Roman" w:cs="Times New Roman"/>
          <w:sz w:val="24"/>
          <w:szCs w:val="24"/>
          <w:lang w:val="sr-Latn-BA"/>
        </w:rPr>
        <w:t>density</w:t>
      </w:r>
      <w:proofErr w:type="spellEnd"/>
      <w:r w:rsidRPr="004C5665">
        <w:rPr>
          <w:rFonts w:ascii="Times New Roman" w:hAnsi="Times New Roman" w:cs="Times New Roman"/>
          <w:sz w:val="24"/>
          <w:szCs w:val="24"/>
          <w:lang w:val="sr-Latn-BA"/>
        </w:rPr>
        <w:t xml:space="preserve">) je najbolji prediktor rizika od frakture i koristi se kao surogat marker rizika nastajanja frakture[2]. Kod osoba bez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rizik od nastajanja fraktura bez </w:t>
      </w:r>
      <w:proofErr w:type="spellStart"/>
      <w:r w:rsidRPr="004C5665">
        <w:rPr>
          <w:rFonts w:ascii="Times New Roman" w:hAnsi="Times New Roman" w:cs="Times New Roman"/>
          <w:sz w:val="24"/>
          <w:szCs w:val="24"/>
          <w:lang w:val="sr-Latn-BA"/>
        </w:rPr>
        <w:t>znaćajnih</w:t>
      </w:r>
      <w:proofErr w:type="spellEnd"/>
      <w:r w:rsidRPr="004C5665">
        <w:rPr>
          <w:rFonts w:ascii="Times New Roman" w:hAnsi="Times New Roman" w:cs="Times New Roman"/>
          <w:sz w:val="24"/>
          <w:szCs w:val="24"/>
          <w:lang w:val="sr-Latn-BA"/>
        </w:rPr>
        <w:t xml:space="preserve"> trauma je vrlo nizak. SZO definira </w:t>
      </w:r>
      <w:proofErr w:type="spellStart"/>
      <w:r w:rsidRPr="004C5665">
        <w:rPr>
          <w:rFonts w:ascii="Times New Roman" w:hAnsi="Times New Roman" w:cs="Times New Roman"/>
          <w:sz w:val="24"/>
          <w:szCs w:val="24"/>
          <w:lang w:val="sr-Latn-BA"/>
        </w:rPr>
        <w:t>osteoporozu</w:t>
      </w:r>
      <w:proofErr w:type="spellEnd"/>
      <w:r w:rsidRPr="004C5665">
        <w:rPr>
          <w:rFonts w:ascii="Times New Roman" w:hAnsi="Times New Roman" w:cs="Times New Roman"/>
          <w:sz w:val="24"/>
          <w:szCs w:val="24"/>
          <w:lang w:val="sr-Latn-BA"/>
        </w:rPr>
        <w:t xml:space="preserve"> kod žena kao smanjena koštana gustina(BMD) za najmanje 2,5 standardnih devijacija ispod </w:t>
      </w:r>
      <w:proofErr w:type="spellStart"/>
      <w:r w:rsidRPr="004C5665">
        <w:rPr>
          <w:rFonts w:ascii="Times New Roman" w:hAnsi="Times New Roman" w:cs="Times New Roman"/>
          <w:sz w:val="24"/>
          <w:szCs w:val="24"/>
          <w:lang w:val="sr-Latn-BA"/>
        </w:rPr>
        <w:t>vrednosti</w:t>
      </w:r>
      <w:proofErr w:type="spellEnd"/>
      <w:r w:rsidRPr="004C5665">
        <w:rPr>
          <w:rFonts w:ascii="Times New Roman" w:hAnsi="Times New Roman" w:cs="Times New Roman"/>
          <w:sz w:val="24"/>
          <w:szCs w:val="24"/>
          <w:lang w:val="sr-Latn-BA"/>
        </w:rPr>
        <w:t xml:space="preserve"> kod mladih, zdravih osoba, </w:t>
      </w:r>
      <w:proofErr w:type="spellStart"/>
      <w:r w:rsidRPr="004C5665">
        <w:rPr>
          <w:rFonts w:ascii="Times New Roman" w:hAnsi="Times New Roman" w:cs="Times New Roman"/>
          <w:sz w:val="24"/>
          <w:szCs w:val="24"/>
          <w:lang w:val="sr-Latn-BA"/>
        </w:rPr>
        <w:t>mereno</w:t>
      </w:r>
      <w:proofErr w:type="spellEnd"/>
      <w:r w:rsidRPr="004C5665">
        <w:rPr>
          <w:rFonts w:ascii="Times New Roman" w:hAnsi="Times New Roman" w:cs="Times New Roman"/>
          <w:sz w:val="24"/>
          <w:szCs w:val="24"/>
          <w:lang w:val="sr-Latn-BA"/>
        </w:rPr>
        <w:t xml:space="preserve"> DEXA </w:t>
      </w:r>
      <w:proofErr w:type="spellStart"/>
      <w:r w:rsidRPr="004C5665">
        <w:rPr>
          <w:rFonts w:ascii="Times New Roman" w:hAnsi="Times New Roman" w:cs="Times New Roman"/>
          <w:sz w:val="24"/>
          <w:szCs w:val="24"/>
          <w:lang w:val="sr-Latn-BA"/>
        </w:rPr>
        <w:t>absorbimetrom</w:t>
      </w:r>
      <w:proofErr w:type="spellEnd"/>
      <w:r w:rsidRPr="004C5665">
        <w:rPr>
          <w:rFonts w:ascii="Times New Roman" w:hAnsi="Times New Roman" w:cs="Times New Roman"/>
          <w:sz w:val="24"/>
          <w:szCs w:val="24"/>
          <w:lang w:val="sr-Latn-BA"/>
        </w:rPr>
        <w:t xml:space="preserve"> [8], a </w:t>
      </w:r>
      <w:proofErr w:type="spellStart"/>
      <w:r w:rsidRPr="004C5665">
        <w:rPr>
          <w:rFonts w:ascii="Times New Roman" w:hAnsi="Times New Roman" w:cs="Times New Roman"/>
          <w:sz w:val="24"/>
          <w:szCs w:val="24"/>
          <w:lang w:val="sr-Latn-BA"/>
        </w:rPr>
        <w:t>osteopeniju</w:t>
      </w:r>
      <w:proofErr w:type="spellEnd"/>
      <w:r w:rsidRPr="004C5665">
        <w:rPr>
          <w:rFonts w:ascii="Times New Roman" w:hAnsi="Times New Roman" w:cs="Times New Roman"/>
          <w:sz w:val="24"/>
          <w:szCs w:val="24"/>
          <w:lang w:val="sr-Latn-BA"/>
        </w:rPr>
        <w:t xml:space="preserve"> kao smanjena koštana gustina(BMD) za najmanje 1 standardnu devijaciju ispod </w:t>
      </w:r>
      <w:proofErr w:type="spellStart"/>
      <w:r w:rsidRPr="004C5665">
        <w:rPr>
          <w:rFonts w:ascii="Times New Roman" w:hAnsi="Times New Roman" w:cs="Times New Roman"/>
          <w:sz w:val="24"/>
          <w:szCs w:val="24"/>
          <w:lang w:val="sr-Latn-BA"/>
        </w:rPr>
        <w:t>vrednosti</w:t>
      </w:r>
      <w:proofErr w:type="spellEnd"/>
      <w:r w:rsidRPr="004C5665">
        <w:rPr>
          <w:rFonts w:ascii="Times New Roman" w:hAnsi="Times New Roman" w:cs="Times New Roman"/>
          <w:sz w:val="24"/>
          <w:szCs w:val="24"/>
          <w:lang w:val="sr-Latn-BA"/>
        </w:rPr>
        <w:t xml:space="preserve"> kod mladih, zdravih osoba.</w:t>
      </w:r>
    </w:p>
    <w:p w14:paraId="0391BFBD" w14:textId="77777777" w:rsidR="001B7E92" w:rsidRPr="004C5665" w:rsidRDefault="001B7E92" w:rsidP="00CA32C0">
      <w:pPr>
        <w:jc w:val="both"/>
        <w:rPr>
          <w:rFonts w:ascii="Times New Roman" w:hAnsi="Times New Roman" w:cs="Times New Roman"/>
          <w:sz w:val="24"/>
          <w:szCs w:val="24"/>
          <w:lang w:val="sr-Latn-BA"/>
        </w:rPr>
      </w:pPr>
    </w:p>
    <w:p w14:paraId="77133832" w14:textId="77777777" w:rsidR="00615F8A" w:rsidRDefault="00615F8A" w:rsidP="00CA32C0">
      <w:pPr>
        <w:jc w:val="both"/>
        <w:rPr>
          <w:rFonts w:ascii="Times New Roman" w:hAnsi="Times New Roman" w:cs="Times New Roman"/>
          <w:b/>
          <w:bCs/>
          <w:sz w:val="24"/>
          <w:szCs w:val="24"/>
          <w:lang w:val="sr-Latn-BA"/>
        </w:rPr>
      </w:pPr>
    </w:p>
    <w:p w14:paraId="71C1108D" w14:textId="77777777" w:rsidR="00615F8A" w:rsidRDefault="00615F8A" w:rsidP="00CA32C0">
      <w:pPr>
        <w:jc w:val="both"/>
        <w:rPr>
          <w:rFonts w:ascii="Times New Roman" w:hAnsi="Times New Roman" w:cs="Times New Roman"/>
          <w:b/>
          <w:bCs/>
          <w:sz w:val="24"/>
          <w:szCs w:val="24"/>
          <w:lang w:val="sr-Latn-BA"/>
        </w:rPr>
      </w:pPr>
    </w:p>
    <w:p w14:paraId="5041DAC1" w14:textId="09720F8F" w:rsidR="00615F8A"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b/>
          <w:bCs/>
          <w:sz w:val="24"/>
          <w:szCs w:val="24"/>
          <w:lang w:val="sr-Latn-BA"/>
        </w:rPr>
        <w:lastRenderedPageBreak/>
        <w:t>CILJ:</w:t>
      </w:r>
      <w:r w:rsidRPr="004C5665">
        <w:rPr>
          <w:rFonts w:ascii="Times New Roman" w:hAnsi="Times New Roman" w:cs="Times New Roman"/>
          <w:sz w:val="24"/>
          <w:szCs w:val="24"/>
          <w:lang w:val="sr-Latn-BA"/>
        </w:rPr>
        <w:t xml:space="preserve"> </w:t>
      </w:r>
    </w:p>
    <w:p w14:paraId="79F2E280" w14:textId="77777777"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1.Da se utvrdi procenat pojave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kod </w:t>
      </w:r>
      <w:proofErr w:type="spellStart"/>
      <w:r w:rsidRPr="004C5665">
        <w:rPr>
          <w:rFonts w:ascii="Times New Roman" w:hAnsi="Times New Roman" w:cs="Times New Roman"/>
          <w:sz w:val="24"/>
          <w:szCs w:val="24"/>
          <w:lang w:val="sr-Latn-BA"/>
        </w:rPr>
        <w:t>pacijentke</w:t>
      </w:r>
      <w:proofErr w:type="spellEnd"/>
      <w:r w:rsidRPr="004C5665">
        <w:rPr>
          <w:rFonts w:ascii="Times New Roman" w:hAnsi="Times New Roman" w:cs="Times New Roman"/>
          <w:sz w:val="24"/>
          <w:szCs w:val="24"/>
          <w:lang w:val="sr-Latn-BA"/>
        </w:rPr>
        <w:t xml:space="preserve"> u </w:t>
      </w:r>
      <w:proofErr w:type="spellStart"/>
      <w:r w:rsidRPr="004C5665">
        <w:rPr>
          <w:rFonts w:ascii="Times New Roman" w:hAnsi="Times New Roman" w:cs="Times New Roman"/>
          <w:sz w:val="24"/>
          <w:szCs w:val="24"/>
          <w:lang w:val="sr-Latn-BA"/>
        </w:rPr>
        <w:t>zdrastvenoj</w:t>
      </w:r>
      <w:proofErr w:type="spellEnd"/>
      <w:r w:rsidRPr="004C5665">
        <w:rPr>
          <w:rFonts w:ascii="Times New Roman" w:hAnsi="Times New Roman" w:cs="Times New Roman"/>
          <w:sz w:val="24"/>
          <w:szCs w:val="24"/>
          <w:lang w:val="sr-Latn-BA"/>
        </w:rPr>
        <w:t xml:space="preserve"> ustanovi, </w:t>
      </w:r>
      <w:proofErr w:type="spellStart"/>
      <w:r w:rsidRPr="004C5665">
        <w:rPr>
          <w:rFonts w:ascii="Times New Roman" w:hAnsi="Times New Roman" w:cs="Times New Roman"/>
          <w:sz w:val="24"/>
          <w:szCs w:val="24"/>
          <w:lang w:val="sr-Latn-BA"/>
        </w:rPr>
        <w:t>podeljene</w:t>
      </w:r>
      <w:proofErr w:type="spellEnd"/>
      <w:r w:rsidRPr="004C5665">
        <w:rPr>
          <w:rFonts w:ascii="Times New Roman" w:hAnsi="Times New Roman" w:cs="Times New Roman"/>
          <w:sz w:val="24"/>
          <w:szCs w:val="24"/>
          <w:lang w:val="sr-Latn-BA"/>
        </w:rPr>
        <w:t xml:space="preserve"> prema godinama starosti.</w:t>
      </w:r>
    </w:p>
    <w:p w14:paraId="75E85463" w14:textId="77777777"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2.Utvrditi uticaj na pojavu </w:t>
      </w:r>
      <w:proofErr w:type="spellStart"/>
      <w:r w:rsidRPr="004C5665">
        <w:rPr>
          <w:rFonts w:ascii="Times New Roman" w:hAnsi="Times New Roman" w:cs="Times New Roman"/>
          <w:sz w:val="24"/>
          <w:szCs w:val="24"/>
          <w:lang w:val="sr-Latn-BA"/>
        </w:rPr>
        <w:t>osteopenije</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osteporoze</w:t>
      </w:r>
      <w:proofErr w:type="spellEnd"/>
      <w:r w:rsidRPr="004C5665">
        <w:rPr>
          <w:rFonts w:ascii="Times New Roman" w:hAnsi="Times New Roman" w:cs="Times New Roman"/>
          <w:sz w:val="24"/>
          <w:szCs w:val="24"/>
          <w:lang w:val="sr-Latn-BA"/>
        </w:rPr>
        <w:t xml:space="preserve"> kod žena koje redovno primaju  hroničnu </w:t>
      </w:r>
      <w:proofErr w:type="spellStart"/>
      <w:r w:rsidRPr="004C5665">
        <w:rPr>
          <w:rFonts w:ascii="Times New Roman" w:hAnsi="Times New Roman" w:cs="Times New Roman"/>
          <w:sz w:val="24"/>
          <w:szCs w:val="24"/>
          <w:lang w:val="sr-Latn-BA"/>
        </w:rPr>
        <w:t>kortikosteroidnu</w:t>
      </w:r>
      <w:proofErr w:type="spellEnd"/>
      <w:r w:rsidRPr="004C5665">
        <w:rPr>
          <w:rFonts w:ascii="Times New Roman" w:hAnsi="Times New Roman" w:cs="Times New Roman"/>
          <w:sz w:val="24"/>
          <w:szCs w:val="24"/>
          <w:lang w:val="sr-Latn-BA"/>
        </w:rPr>
        <w:t xml:space="preserve"> terapiju (doza oralnog </w:t>
      </w:r>
      <w:proofErr w:type="spellStart"/>
      <w:r w:rsidRPr="004C5665">
        <w:rPr>
          <w:rFonts w:ascii="Times New Roman" w:hAnsi="Times New Roman" w:cs="Times New Roman"/>
          <w:sz w:val="24"/>
          <w:szCs w:val="24"/>
          <w:lang w:val="sr-Latn-BA"/>
        </w:rPr>
        <w:t>prednizolona</w:t>
      </w:r>
      <w:proofErr w:type="spellEnd"/>
      <w:r w:rsidRPr="004C5665">
        <w:rPr>
          <w:rFonts w:ascii="Times New Roman" w:hAnsi="Times New Roman" w:cs="Times New Roman"/>
          <w:sz w:val="24"/>
          <w:szCs w:val="24"/>
          <w:lang w:val="sr-Latn-BA"/>
        </w:rPr>
        <w:t xml:space="preserve"> iznad 7,5mg/dan).  </w:t>
      </w:r>
    </w:p>
    <w:p w14:paraId="6CFA5EF6" w14:textId="77777777" w:rsidR="001B7E92" w:rsidRPr="004C5665" w:rsidRDefault="001B7E92" w:rsidP="00CA32C0">
      <w:pPr>
        <w:jc w:val="both"/>
        <w:rPr>
          <w:rFonts w:ascii="Times New Roman" w:hAnsi="Times New Roman" w:cs="Times New Roman"/>
          <w:b/>
          <w:bCs/>
          <w:sz w:val="24"/>
          <w:szCs w:val="24"/>
          <w:lang w:val="sr-Latn-BA"/>
        </w:rPr>
      </w:pPr>
      <w:r w:rsidRPr="004C5665">
        <w:rPr>
          <w:rFonts w:ascii="Times New Roman" w:hAnsi="Times New Roman" w:cs="Times New Roman"/>
          <w:sz w:val="24"/>
          <w:szCs w:val="24"/>
          <w:lang w:val="sr-Latn-BA"/>
        </w:rPr>
        <w:t xml:space="preserve">3.Utvrditi procenat rizika od nastajanja frakture kod osoba sa </w:t>
      </w:r>
      <w:proofErr w:type="spellStart"/>
      <w:r w:rsidRPr="004C5665">
        <w:rPr>
          <w:rFonts w:ascii="Times New Roman" w:hAnsi="Times New Roman" w:cs="Times New Roman"/>
          <w:sz w:val="24"/>
          <w:szCs w:val="24"/>
          <w:lang w:val="sr-Latn-BA"/>
        </w:rPr>
        <w:t>osteoporozom</w:t>
      </w:r>
      <w:proofErr w:type="spellEnd"/>
      <w:r w:rsidRPr="004C5665">
        <w:rPr>
          <w:rFonts w:ascii="Times New Roman" w:hAnsi="Times New Roman" w:cs="Times New Roman"/>
          <w:sz w:val="24"/>
          <w:szCs w:val="24"/>
          <w:lang w:val="sr-Latn-BA"/>
        </w:rPr>
        <w:t xml:space="preserve"> na i bez terapiju sa kortikosteroidima.</w:t>
      </w:r>
    </w:p>
    <w:p w14:paraId="5C19ED17" w14:textId="77777777" w:rsidR="001B7E92" w:rsidRPr="004C5665" w:rsidRDefault="001B7E92" w:rsidP="00CA32C0">
      <w:pPr>
        <w:jc w:val="both"/>
        <w:rPr>
          <w:rFonts w:ascii="Times New Roman" w:hAnsi="Times New Roman" w:cs="Times New Roman"/>
          <w:b/>
          <w:bCs/>
          <w:sz w:val="24"/>
          <w:szCs w:val="24"/>
          <w:lang w:val="sr-Latn-BA"/>
        </w:rPr>
      </w:pPr>
    </w:p>
    <w:p w14:paraId="69A97095" w14:textId="77777777" w:rsidR="001B7E92" w:rsidRPr="004C5665" w:rsidRDefault="001B7E92" w:rsidP="00CA32C0">
      <w:pPr>
        <w:jc w:val="both"/>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METODI</w:t>
      </w:r>
    </w:p>
    <w:p w14:paraId="2450ED2E" w14:textId="77777777" w:rsidR="001B7E92" w:rsidRPr="004C5665" w:rsidRDefault="001B7E92" w:rsidP="00CA32C0">
      <w:pPr>
        <w:jc w:val="both"/>
        <w:rPr>
          <w:rFonts w:ascii="Times New Roman" w:hAnsi="Times New Roman" w:cs="Times New Roman"/>
          <w:b/>
          <w:bCs/>
          <w:sz w:val="24"/>
          <w:szCs w:val="24"/>
          <w:lang w:val="sr-Latn-BA"/>
        </w:rPr>
      </w:pPr>
    </w:p>
    <w:p w14:paraId="4FA7CA83" w14:textId="77777777" w:rsidR="001B7E92" w:rsidRPr="004C5665" w:rsidRDefault="001B7E92" w:rsidP="00CA32C0">
      <w:pPr>
        <w:jc w:val="both"/>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Ispitanici</w:t>
      </w:r>
    </w:p>
    <w:p w14:paraId="6A16EA9A" w14:textId="075A2C4C"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sz w:val="24"/>
          <w:szCs w:val="24"/>
          <w:lang w:val="sr-Latn-BA"/>
        </w:rPr>
        <w:t>Istraživanje je</w:t>
      </w:r>
      <w:r w:rsidRPr="004C5665">
        <w:rPr>
          <w:rFonts w:ascii="Times New Roman" w:hAnsi="Times New Roman" w:cs="Times New Roman"/>
          <w:b/>
          <w:bCs/>
          <w:sz w:val="24"/>
          <w:szCs w:val="24"/>
          <w:lang w:val="sr-Latn-BA"/>
        </w:rPr>
        <w:t xml:space="preserve"> </w:t>
      </w:r>
      <w:r w:rsidRPr="004C5665">
        <w:rPr>
          <w:rFonts w:ascii="Times New Roman" w:hAnsi="Times New Roman" w:cs="Times New Roman"/>
          <w:sz w:val="24"/>
          <w:szCs w:val="24"/>
          <w:lang w:val="sr-Latn-BA"/>
        </w:rPr>
        <w:t xml:space="preserve">dizajnirano kao populaciono bazirana retrospektivna  studija, koristeći rezultate dobijeni </w:t>
      </w:r>
      <w:proofErr w:type="spellStart"/>
      <w:r w:rsidRPr="004C5665">
        <w:rPr>
          <w:rFonts w:ascii="Times New Roman" w:hAnsi="Times New Roman" w:cs="Times New Roman"/>
          <w:sz w:val="24"/>
          <w:szCs w:val="24"/>
          <w:lang w:val="sr-Latn-BA"/>
        </w:rPr>
        <w:t>merenjem</w:t>
      </w:r>
      <w:proofErr w:type="spellEnd"/>
      <w:r w:rsidRPr="004C5665">
        <w:rPr>
          <w:rFonts w:ascii="Times New Roman" w:hAnsi="Times New Roman" w:cs="Times New Roman"/>
          <w:sz w:val="24"/>
          <w:szCs w:val="24"/>
          <w:lang w:val="sr-Latn-BA"/>
        </w:rPr>
        <w:t xml:space="preserve"> BMD (Bone mineral </w:t>
      </w:r>
      <w:proofErr w:type="spellStart"/>
      <w:r w:rsidRPr="004C5665">
        <w:rPr>
          <w:rFonts w:ascii="Times New Roman" w:hAnsi="Times New Roman" w:cs="Times New Roman"/>
          <w:sz w:val="24"/>
          <w:szCs w:val="24"/>
          <w:lang w:val="sr-Latn-BA"/>
        </w:rPr>
        <w:t>density</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primenom</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ultrazvućne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denzitometrije</w:t>
      </w:r>
      <w:proofErr w:type="spellEnd"/>
      <w:r w:rsidRPr="004C5665">
        <w:rPr>
          <w:rFonts w:ascii="Times New Roman" w:hAnsi="Times New Roman" w:cs="Times New Roman"/>
          <w:sz w:val="24"/>
          <w:szCs w:val="24"/>
          <w:lang w:val="sr-Latn-BA"/>
        </w:rPr>
        <w:t xml:space="preserve">, odnosno </w:t>
      </w:r>
      <w:proofErr w:type="spellStart"/>
      <w:r w:rsidRPr="004C5665">
        <w:rPr>
          <w:rFonts w:ascii="Times New Roman" w:hAnsi="Times New Roman" w:cs="Times New Roman"/>
          <w:sz w:val="24"/>
          <w:szCs w:val="24"/>
          <w:lang w:val="sr-Latn-BA"/>
        </w:rPr>
        <w:t>merenjem</w:t>
      </w:r>
      <w:proofErr w:type="spellEnd"/>
      <w:r w:rsidRPr="004C5665">
        <w:rPr>
          <w:rFonts w:ascii="Times New Roman" w:hAnsi="Times New Roman" w:cs="Times New Roman"/>
          <w:sz w:val="24"/>
          <w:szCs w:val="24"/>
          <w:lang w:val="sr-Latn-BA"/>
        </w:rPr>
        <w:t xml:space="preserve"> gustinu kosti na </w:t>
      </w:r>
      <w:proofErr w:type="spellStart"/>
      <w:r w:rsidRPr="004C5665">
        <w:rPr>
          <w:rFonts w:ascii="Times New Roman" w:hAnsi="Times New Roman" w:cs="Times New Roman"/>
          <w:sz w:val="24"/>
          <w:szCs w:val="24"/>
          <w:lang w:val="sr-Latn-BA"/>
        </w:rPr>
        <w:t>radiusu</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tibiji</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Merenje</w:t>
      </w:r>
      <w:proofErr w:type="spellEnd"/>
      <w:r w:rsidRPr="004C5665">
        <w:rPr>
          <w:rFonts w:ascii="Times New Roman" w:hAnsi="Times New Roman" w:cs="Times New Roman"/>
          <w:sz w:val="24"/>
          <w:szCs w:val="24"/>
          <w:lang w:val="sr-Latn-BA"/>
        </w:rPr>
        <w:t xml:space="preserve"> je odobreno od strane Nacionalnog </w:t>
      </w:r>
      <w:proofErr w:type="spellStart"/>
      <w:r w:rsidRPr="004C5665">
        <w:rPr>
          <w:rFonts w:ascii="Times New Roman" w:hAnsi="Times New Roman" w:cs="Times New Roman"/>
          <w:sz w:val="24"/>
          <w:szCs w:val="24"/>
          <w:lang w:val="sr-Latn-BA"/>
        </w:rPr>
        <w:t>Etichkog</w:t>
      </w:r>
      <w:proofErr w:type="spellEnd"/>
      <w:r w:rsidRPr="004C5665">
        <w:rPr>
          <w:rFonts w:ascii="Times New Roman" w:hAnsi="Times New Roman" w:cs="Times New Roman"/>
          <w:sz w:val="24"/>
          <w:szCs w:val="24"/>
          <w:lang w:val="sr-Latn-BA"/>
        </w:rPr>
        <w:t xml:space="preserve"> Komiteta i </w:t>
      </w:r>
      <w:proofErr w:type="spellStart"/>
      <w:r w:rsidRPr="004C5665">
        <w:rPr>
          <w:rFonts w:ascii="Times New Roman" w:hAnsi="Times New Roman" w:cs="Times New Roman"/>
          <w:sz w:val="24"/>
          <w:szCs w:val="24"/>
          <w:lang w:val="sr-Latn-BA"/>
        </w:rPr>
        <w:t>potvrdjeno</w:t>
      </w:r>
      <w:proofErr w:type="spellEnd"/>
      <w:r w:rsidRPr="004C5665">
        <w:rPr>
          <w:rFonts w:ascii="Times New Roman" w:hAnsi="Times New Roman" w:cs="Times New Roman"/>
          <w:sz w:val="24"/>
          <w:szCs w:val="24"/>
          <w:lang w:val="sr-Latn-BA"/>
        </w:rPr>
        <w:t xml:space="preserve"> informisanim pristankom pacijenata. </w:t>
      </w:r>
    </w:p>
    <w:p w14:paraId="1EE5817B" w14:textId="3246A762"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U studiji je uključeno 100 žena, </w:t>
      </w:r>
      <w:proofErr w:type="spellStart"/>
      <w:r w:rsidRPr="004C5665">
        <w:rPr>
          <w:rFonts w:ascii="Times New Roman" w:hAnsi="Times New Roman" w:cs="Times New Roman"/>
          <w:sz w:val="24"/>
          <w:szCs w:val="24"/>
          <w:lang w:val="sr-Latn-BA"/>
        </w:rPr>
        <w:t>podeljene</w:t>
      </w:r>
      <w:proofErr w:type="spellEnd"/>
      <w:r w:rsidRPr="004C5665">
        <w:rPr>
          <w:rFonts w:ascii="Times New Roman" w:hAnsi="Times New Roman" w:cs="Times New Roman"/>
          <w:sz w:val="24"/>
          <w:szCs w:val="24"/>
          <w:lang w:val="sr-Latn-BA"/>
        </w:rPr>
        <w:t xml:space="preserve"> u tri grupa, prva grupa-do 45 godina, druga grupa-od 45 do 65 godina i treća grupa-iznad 65 godina. </w:t>
      </w:r>
    </w:p>
    <w:p w14:paraId="05CC5A59" w14:textId="5B901771"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50% primaju redovnu </w:t>
      </w:r>
      <w:proofErr w:type="spellStart"/>
      <w:r w:rsidRPr="004C5665">
        <w:rPr>
          <w:rFonts w:ascii="Times New Roman" w:hAnsi="Times New Roman" w:cs="Times New Roman"/>
          <w:sz w:val="24"/>
          <w:szCs w:val="24"/>
          <w:lang w:val="sr-Latn-BA"/>
        </w:rPr>
        <w:t>kortikosteroidnu</w:t>
      </w:r>
      <w:proofErr w:type="spellEnd"/>
      <w:r w:rsidRPr="004C5665">
        <w:rPr>
          <w:rFonts w:ascii="Times New Roman" w:hAnsi="Times New Roman" w:cs="Times New Roman"/>
          <w:sz w:val="24"/>
          <w:szCs w:val="24"/>
          <w:lang w:val="sr-Latn-BA"/>
        </w:rPr>
        <w:t xml:space="preserve"> terapiju, zbog drugih hroničnih bolesti (SLE, </w:t>
      </w:r>
      <w:proofErr w:type="spellStart"/>
      <w:r w:rsidRPr="004C5665">
        <w:rPr>
          <w:rFonts w:ascii="Times New Roman" w:hAnsi="Times New Roman" w:cs="Times New Roman"/>
          <w:sz w:val="24"/>
          <w:szCs w:val="24"/>
          <w:lang w:val="sr-Latn-BA"/>
        </w:rPr>
        <w:t>rh.arthritis</w:t>
      </w:r>
      <w:proofErr w:type="spellEnd"/>
      <w:r w:rsidRPr="004C5665">
        <w:rPr>
          <w:rFonts w:ascii="Times New Roman" w:hAnsi="Times New Roman" w:cs="Times New Roman"/>
          <w:sz w:val="24"/>
          <w:szCs w:val="24"/>
          <w:lang w:val="sr-Latn-BA"/>
        </w:rPr>
        <w:t xml:space="preserve">…) u dozi od 7,5 do 10mg/dan. </w:t>
      </w:r>
    </w:p>
    <w:p w14:paraId="0BB2ADBA" w14:textId="77777777"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Ispitivanje se vrši u medicinskoj ustanovi u periodu od 1 godinu(2019-2020). Izbor ispitanika je nasumično. Medicinska sestra </w:t>
      </w:r>
      <w:proofErr w:type="spellStart"/>
      <w:r w:rsidRPr="004C5665">
        <w:rPr>
          <w:rFonts w:ascii="Times New Roman" w:hAnsi="Times New Roman" w:cs="Times New Roman"/>
          <w:sz w:val="24"/>
          <w:szCs w:val="24"/>
          <w:lang w:val="sr-Latn-BA"/>
        </w:rPr>
        <w:t>ukljuchena</w:t>
      </w:r>
      <w:proofErr w:type="spellEnd"/>
      <w:r w:rsidRPr="004C5665">
        <w:rPr>
          <w:rFonts w:ascii="Times New Roman" w:hAnsi="Times New Roman" w:cs="Times New Roman"/>
          <w:sz w:val="24"/>
          <w:szCs w:val="24"/>
          <w:lang w:val="sr-Latn-BA"/>
        </w:rPr>
        <w:t xml:space="preserve"> u studiji kontaktirala pacijente </w:t>
      </w:r>
      <w:r w:rsidRPr="004C5665">
        <w:rPr>
          <w:rFonts w:ascii="Times New Roman" w:hAnsi="Times New Roman" w:cs="Times New Roman"/>
          <w:sz w:val="24"/>
          <w:szCs w:val="24"/>
          <w:lang w:val="sr-Latn-BA"/>
        </w:rPr>
        <w:lastRenderedPageBreak/>
        <w:t xml:space="preserve">telefonom da daju informisani pristanak da budu uključeni u studiju. Posle detaljnog </w:t>
      </w:r>
      <w:proofErr w:type="spellStart"/>
      <w:r w:rsidRPr="004C5665">
        <w:rPr>
          <w:rFonts w:ascii="Times New Roman" w:hAnsi="Times New Roman" w:cs="Times New Roman"/>
          <w:sz w:val="24"/>
          <w:szCs w:val="24"/>
          <w:lang w:val="sr-Latn-BA"/>
        </w:rPr>
        <w:t>obaveštenja</w:t>
      </w:r>
      <w:proofErr w:type="spellEnd"/>
      <w:r w:rsidRPr="004C5665">
        <w:rPr>
          <w:rFonts w:ascii="Times New Roman" w:hAnsi="Times New Roman" w:cs="Times New Roman"/>
          <w:sz w:val="24"/>
          <w:szCs w:val="24"/>
          <w:lang w:val="sr-Latn-BA"/>
        </w:rPr>
        <w:t xml:space="preserve"> o studiji, svi uključeni ispitanici su dali informisani pristanak svojevoljno, bez </w:t>
      </w:r>
      <w:proofErr w:type="spellStart"/>
      <w:r w:rsidRPr="004C5665">
        <w:rPr>
          <w:rFonts w:ascii="Times New Roman" w:hAnsi="Times New Roman" w:cs="Times New Roman"/>
          <w:sz w:val="24"/>
          <w:szCs w:val="24"/>
          <w:lang w:val="sr-Latn-BA"/>
        </w:rPr>
        <w:t>nikavih</w:t>
      </w:r>
      <w:proofErr w:type="spellEnd"/>
      <w:r w:rsidRPr="004C5665">
        <w:rPr>
          <w:rFonts w:ascii="Times New Roman" w:hAnsi="Times New Roman" w:cs="Times New Roman"/>
          <w:sz w:val="24"/>
          <w:szCs w:val="24"/>
          <w:lang w:val="sr-Latn-BA"/>
        </w:rPr>
        <w:t xml:space="preserve"> nadoknada.  Ispitanici su bili </w:t>
      </w:r>
      <w:proofErr w:type="spellStart"/>
      <w:r w:rsidRPr="004C5665">
        <w:rPr>
          <w:rFonts w:ascii="Times New Roman" w:hAnsi="Times New Roman" w:cs="Times New Roman"/>
          <w:sz w:val="24"/>
          <w:szCs w:val="24"/>
          <w:lang w:val="sr-Latn-BA"/>
        </w:rPr>
        <w:t>odbeležani</w:t>
      </w:r>
      <w:proofErr w:type="spellEnd"/>
      <w:r w:rsidRPr="004C5665">
        <w:rPr>
          <w:rFonts w:ascii="Times New Roman" w:hAnsi="Times New Roman" w:cs="Times New Roman"/>
          <w:sz w:val="24"/>
          <w:szCs w:val="24"/>
          <w:lang w:val="sr-Latn-BA"/>
        </w:rPr>
        <w:t xml:space="preserve"> brojevima od 1 do 100.  Faktori za </w:t>
      </w:r>
      <w:proofErr w:type="spellStart"/>
      <w:r w:rsidRPr="004C5665">
        <w:rPr>
          <w:rFonts w:ascii="Times New Roman" w:hAnsi="Times New Roman" w:cs="Times New Roman"/>
          <w:sz w:val="24"/>
          <w:szCs w:val="24"/>
          <w:lang w:val="sr-Latn-BA"/>
        </w:rPr>
        <w:t>iskljuchivanje</w:t>
      </w:r>
      <w:proofErr w:type="spellEnd"/>
      <w:r w:rsidRPr="004C5665">
        <w:rPr>
          <w:rFonts w:ascii="Times New Roman" w:hAnsi="Times New Roman" w:cs="Times New Roman"/>
          <w:sz w:val="24"/>
          <w:szCs w:val="24"/>
          <w:lang w:val="sr-Latn-BA"/>
        </w:rPr>
        <w:t xml:space="preserve"> iz studije bile su: prethodna fraktura </w:t>
      </w:r>
      <w:proofErr w:type="spellStart"/>
      <w:r w:rsidRPr="004C5665">
        <w:rPr>
          <w:rFonts w:ascii="Times New Roman" w:hAnsi="Times New Roman" w:cs="Times New Roman"/>
          <w:sz w:val="24"/>
          <w:szCs w:val="24"/>
          <w:lang w:val="sr-Latn-BA"/>
        </w:rPr>
        <w:t>tibije</w:t>
      </w:r>
      <w:proofErr w:type="spellEnd"/>
      <w:r w:rsidRPr="004C5665">
        <w:rPr>
          <w:rFonts w:ascii="Times New Roman" w:hAnsi="Times New Roman" w:cs="Times New Roman"/>
          <w:sz w:val="24"/>
          <w:szCs w:val="24"/>
          <w:lang w:val="sr-Latn-BA"/>
        </w:rPr>
        <w:t xml:space="preserve"> ili radijusa ili </w:t>
      </w:r>
      <w:proofErr w:type="spellStart"/>
      <w:r w:rsidRPr="004C5665">
        <w:rPr>
          <w:rFonts w:ascii="Times New Roman" w:hAnsi="Times New Roman" w:cs="Times New Roman"/>
          <w:sz w:val="24"/>
          <w:szCs w:val="24"/>
          <w:lang w:val="sr-Latn-BA"/>
        </w:rPr>
        <w:t>netraumatska</w:t>
      </w:r>
      <w:proofErr w:type="spellEnd"/>
      <w:r w:rsidRPr="004C5665">
        <w:rPr>
          <w:rFonts w:ascii="Times New Roman" w:hAnsi="Times New Roman" w:cs="Times New Roman"/>
          <w:sz w:val="24"/>
          <w:szCs w:val="24"/>
          <w:lang w:val="sr-Latn-BA"/>
        </w:rPr>
        <w:t xml:space="preserve"> fraktura na bilo koje kosti; primanje terapije koja </w:t>
      </w:r>
      <w:proofErr w:type="spellStart"/>
      <w:r w:rsidRPr="004C5665">
        <w:rPr>
          <w:rFonts w:ascii="Times New Roman" w:hAnsi="Times New Roman" w:cs="Times New Roman"/>
          <w:sz w:val="24"/>
          <w:szCs w:val="24"/>
          <w:lang w:val="sr-Latn-BA"/>
        </w:rPr>
        <w:t>utiće</w:t>
      </w:r>
      <w:proofErr w:type="spellEnd"/>
      <w:r w:rsidRPr="004C5665">
        <w:rPr>
          <w:rFonts w:ascii="Times New Roman" w:hAnsi="Times New Roman" w:cs="Times New Roman"/>
          <w:sz w:val="24"/>
          <w:szCs w:val="24"/>
          <w:lang w:val="sr-Latn-BA"/>
        </w:rPr>
        <w:t xml:space="preserve"> na </w:t>
      </w:r>
      <w:proofErr w:type="spellStart"/>
      <w:r w:rsidRPr="004C5665">
        <w:rPr>
          <w:rFonts w:ascii="Times New Roman" w:hAnsi="Times New Roman" w:cs="Times New Roman"/>
          <w:sz w:val="24"/>
          <w:szCs w:val="24"/>
          <w:lang w:val="sr-Latn-BA"/>
        </w:rPr>
        <w:t>osteoporozu</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pretodno</w:t>
      </w:r>
      <w:proofErr w:type="spellEnd"/>
      <w:r w:rsidRPr="004C5665">
        <w:rPr>
          <w:rFonts w:ascii="Times New Roman" w:hAnsi="Times New Roman" w:cs="Times New Roman"/>
          <w:sz w:val="24"/>
          <w:szCs w:val="24"/>
          <w:lang w:val="sr-Latn-BA"/>
        </w:rPr>
        <w:t xml:space="preserve"> primanje terapije za </w:t>
      </w:r>
      <w:proofErr w:type="spellStart"/>
      <w:r w:rsidRPr="004C5665">
        <w:rPr>
          <w:rFonts w:ascii="Times New Roman" w:hAnsi="Times New Roman" w:cs="Times New Roman"/>
          <w:sz w:val="24"/>
          <w:szCs w:val="24"/>
          <w:lang w:val="sr-Latn-BA"/>
        </w:rPr>
        <w:t>lečenje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kancer zadnjih 10 godina koji je mogao da </w:t>
      </w:r>
      <w:proofErr w:type="spellStart"/>
      <w:r w:rsidRPr="004C5665">
        <w:rPr>
          <w:rFonts w:ascii="Times New Roman" w:hAnsi="Times New Roman" w:cs="Times New Roman"/>
          <w:sz w:val="24"/>
          <w:szCs w:val="24"/>
          <w:lang w:val="sr-Latn-BA"/>
        </w:rPr>
        <w:t>metastazita</w:t>
      </w:r>
      <w:proofErr w:type="spellEnd"/>
      <w:r w:rsidRPr="004C5665">
        <w:rPr>
          <w:rFonts w:ascii="Times New Roman" w:hAnsi="Times New Roman" w:cs="Times New Roman"/>
          <w:sz w:val="24"/>
          <w:szCs w:val="24"/>
          <w:lang w:val="sr-Latn-BA"/>
        </w:rPr>
        <w:t xml:space="preserve"> u kosti ili metastaze u kostima; </w:t>
      </w:r>
      <w:proofErr w:type="spellStart"/>
      <w:r w:rsidRPr="004C5665">
        <w:rPr>
          <w:rFonts w:ascii="Times New Roman" w:hAnsi="Times New Roman" w:cs="Times New Roman"/>
          <w:sz w:val="24"/>
          <w:szCs w:val="24"/>
          <w:lang w:val="sr-Latn-BA"/>
        </w:rPr>
        <w:t>hiperkalcemija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koshtane</w:t>
      </w:r>
      <w:proofErr w:type="spellEnd"/>
      <w:r w:rsidRPr="004C5665">
        <w:rPr>
          <w:rFonts w:ascii="Times New Roman" w:hAnsi="Times New Roman" w:cs="Times New Roman"/>
          <w:sz w:val="24"/>
          <w:szCs w:val="24"/>
          <w:lang w:val="sr-Latn-BA"/>
        </w:rPr>
        <w:t xml:space="preserve"> abnormalnosti; </w:t>
      </w:r>
      <w:proofErr w:type="spellStart"/>
      <w:r w:rsidRPr="004C5665">
        <w:rPr>
          <w:rFonts w:ascii="Times New Roman" w:hAnsi="Times New Roman" w:cs="Times New Roman"/>
          <w:sz w:val="24"/>
          <w:szCs w:val="24"/>
          <w:lang w:val="sr-Latn-BA"/>
        </w:rPr>
        <w:t>renalni</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kalkuli</w:t>
      </w:r>
      <w:proofErr w:type="spellEnd"/>
      <w:r w:rsidRPr="004C5665">
        <w:rPr>
          <w:rFonts w:ascii="Times New Roman" w:hAnsi="Times New Roman" w:cs="Times New Roman"/>
          <w:sz w:val="24"/>
          <w:szCs w:val="24"/>
          <w:lang w:val="sr-Latn-BA"/>
        </w:rPr>
        <w:t xml:space="preserve"> zadnjih 10 godina. Ispitanici su bilo  </w:t>
      </w:r>
      <w:proofErr w:type="spellStart"/>
      <w:r w:rsidRPr="004C5665">
        <w:rPr>
          <w:rFonts w:ascii="Times New Roman" w:hAnsi="Times New Roman" w:cs="Times New Roman"/>
          <w:sz w:val="24"/>
          <w:szCs w:val="24"/>
          <w:lang w:val="sr-Latn-BA"/>
        </w:rPr>
        <w:t>podeljeni</w:t>
      </w:r>
      <w:proofErr w:type="spellEnd"/>
      <w:r w:rsidRPr="004C5665">
        <w:rPr>
          <w:rFonts w:ascii="Times New Roman" w:hAnsi="Times New Roman" w:cs="Times New Roman"/>
          <w:sz w:val="24"/>
          <w:szCs w:val="24"/>
          <w:lang w:val="sr-Latn-BA"/>
        </w:rPr>
        <w:t xml:space="preserve"> prema uzrastu na 3 kategorija i prema tome dali primaju terapiju ili ne na </w:t>
      </w:r>
      <w:proofErr w:type="spellStart"/>
      <w:r w:rsidRPr="004C5665">
        <w:rPr>
          <w:rFonts w:ascii="Times New Roman" w:hAnsi="Times New Roman" w:cs="Times New Roman"/>
          <w:sz w:val="24"/>
          <w:szCs w:val="24"/>
          <w:lang w:val="sr-Latn-BA"/>
        </w:rPr>
        <w:t>dve</w:t>
      </w:r>
      <w:proofErr w:type="spellEnd"/>
      <w:r w:rsidRPr="004C5665">
        <w:rPr>
          <w:rFonts w:ascii="Times New Roman" w:hAnsi="Times New Roman" w:cs="Times New Roman"/>
          <w:sz w:val="24"/>
          <w:szCs w:val="24"/>
          <w:lang w:val="sr-Latn-BA"/>
        </w:rPr>
        <w:t xml:space="preserve"> kategorije.</w:t>
      </w:r>
    </w:p>
    <w:p w14:paraId="60BF5E2F" w14:textId="77777777" w:rsidR="001B7E92" w:rsidRPr="004C5665" w:rsidRDefault="001B7E92" w:rsidP="00CA32C0">
      <w:pPr>
        <w:jc w:val="both"/>
        <w:rPr>
          <w:rFonts w:ascii="Times New Roman" w:hAnsi="Times New Roman" w:cs="Times New Roman"/>
          <w:sz w:val="24"/>
          <w:szCs w:val="24"/>
          <w:lang w:val="sr-Latn-BA"/>
        </w:rPr>
      </w:pPr>
    </w:p>
    <w:p w14:paraId="288D11F5" w14:textId="53FA1790" w:rsidR="001B7E92" w:rsidRDefault="001B7E92" w:rsidP="00CA32C0">
      <w:pPr>
        <w:jc w:val="both"/>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Procedura studije</w:t>
      </w:r>
    </w:p>
    <w:p w14:paraId="3C66C57B" w14:textId="77777777" w:rsidR="00CA32C0" w:rsidRPr="004C5665" w:rsidRDefault="00CA32C0" w:rsidP="00CA32C0">
      <w:pPr>
        <w:jc w:val="both"/>
        <w:rPr>
          <w:rFonts w:ascii="Times New Roman" w:hAnsi="Times New Roman" w:cs="Times New Roman"/>
          <w:b/>
          <w:bCs/>
          <w:sz w:val="24"/>
          <w:szCs w:val="24"/>
          <w:lang w:val="sr-Latn-BA"/>
        </w:rPr>
      </w:pPr>
    </w:p>
    <w:p w14:paraId="46F6B886" w14:textId="77777777" w:rsidR="001B7E92" w:rsidRPr="004C5665" w:rsidRDefault="001B7E92" w:rsidP="00CA32C0">
      <w:pPr>
        <w:jc w:val="both"/>
        <w:rPr>
          <w:rFonts w:ascii="Times New Roman" w:hAnsi="Times New Roman" w:cs="Times New Roman"/>
          <w:sz w:val="24"/>
          <w:szCs w:val="24"/>
          <w:lang w:val="sr-Latn-BA"/>
        </w:rPr>
      </w:pPr>
      <w:proofErr w:type="spellStart"/>
      <w:r w:rsidRPr="004C5665">
        <w:rPr>
          <w:rFonts w:ascii="Times New Roman" w:hAnsi="Times New Roman" w:cs="Times New Roman"/>
          <w:sz w:val="24"/>
          <w:szCs w:val="24"/>
          <w:lang w:val="sr-Latn-BA"/>
        </w:rPr>
        <w:t>Merenja</w:t>
      </w:r>
      <w:proofErr w:type="spellEnd"/>
      <w:r w:rsidRPr="004C5665">
        <w:rPr>
          <w:rFonts w:ascii="Times New Roman" w:hAnsi="Times New Roman" w:cs="Times New Roman"/>
          <w:sz w:val="24"/>
          <w:szCs w:val="24"/>
          <w:lang w:val="sr-Latn-BA"/>
        </w:rPr>
        <w:t xml:space="preserve"> se </w:t>
      </w:r>
      <w:proofErr w:type="spellStart"/>
      <w:r w:rsidRPr="004C5665">
        <w:rPr>
          <w:rFonts w:ascii="Times New Roman" w:hAnsi="Times New Roman" w:cs="Times New Roman"/>
          <w:sz w:val="24"/>
          <w:szCs w:val="24"/>
          <w:lang w:val="sr-Latn-BA"/>
        </w:rPr>
        <w:t>vrshe</w:t>
      </w:r>
      <w:proofErr w:type="spellEnd"/>
      <w:r w:rsidRPr="004C5665">
        <w:rPr>
          <w:rFonts w:ascii="Times New Roman" w:hAnsi="Times New Roman" w:cs="Times New Roman"/>
          <w:sz w:val="24"/>
          <w:szCs w:val="24"/>
          <w:lang w:val="sr-Latn-BA"/>
        </w:rPr>
        <w:t xml:space="preserve"> aparatom za </w:t>
      </w:r>
      <w:proofErr w:type="spellStart"/>
      <w:r w:rsidRPr="004C5665">
        <w:rPr>
          <w:rFonts w:ascii="Times New Roman" w:hAnsi="Times New Roman" w:cs="Times New Roman"/>
          <w:sz w:val="24"/>
          <w:szCs w:val="24"/>
          <w:lang w:val="sr-Latn-BA"/>
        </w:rPr>
        <w:t>ultrazvuchnu</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denzitometriju</w:t>
      </w:r>
      <w:proofErr w:type="spellEnd"/>
      <w:r w:rsidRPr="004C5665">
        <w:rPr>
          <w:rFonts w:ascii="Times New Roman" w:hAnsi="Times New Roman" w:cs="Times New Roman"/>
          <w:sz w:val="24"/>
          <w:szCs w:val="24"/>
          <w:lang w:val="sr-Latn-BA"/>
        </w:rPr>
        <w:t xml:space="preserve">, registriranjem T i Z skora. T-skore je broj standardnih devijacija od </w:t>
      </w:r>
      <w:proofErr w:type="spellStart"/>
      <w:r w:rsidRPr="004C5665">
        <w:rPr>
          <w:rFonts w:ascii="Times New Roman" w:hAnsi="Times New Roman" w:cs="Times New Roman"/>
          <w:sz w:val="24"/>
          <w:szCs w:val="24"/>
          <w:lang w:val="sr-Latn-BA"/>
        </w:rPr>
        <w:t>prosečne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vrednosti</w:t>
      </w:r>
      <w:proofErr w:type="spellEnd"/>
      <w:r w:rsidRPr="004C5665">
        <w:rPr>
          <w:rFonts w:ascii="Times New Roman" w:hAnsi="Times New Roman" w:cs="Times New Roman"/>
          <w:sz w:val="24"/>
          <w:szCs w:val="24"/>
          <w:lang w:val="sr-Latn-BA"/>
        </w:rPr>
        <w:t xml:space="preserve"> BMD kod 30 </w:t>
      </w:r>
      <w:proofErr w:type="spellStart"/>
      <w:r w:rsidRPr="004C5665">
        <w:rPr>
          <w:rFonts w:ascii="Times New Roman" w:hAnsi="Times New Roman" w:cs="Times New Roman"/>
          <w:sz w:val="24"/>
          <w:szCs w:val="24"/>
          <w:lang w:val="sr-Latn-BA"/>
        </w:rPr>
        <w:t>godišne</w:t>
      </w:r>
      <w:proofErr w:type="spellEnd"/>
      <w:r w:rsidRPr="004C5665">
        <w:rPr>
          <w:rFonts w:ascii="Times New Roman" w:hAnsi="Times New Roman" w:cs="Times New Roman"/>
          <w:sz w:val="24"/>
          <w:szCs w:val="24"/>
          <w:lang w:val="sr-Latn-BA"/>
        </w:rPr>
        <w:t xml:space="preserve"> mlade zena, a Z skore broj standardnih devijacija od srednje BMD kod vrsnika istog pola, sa istom tezinom i BMI. U </w:t>
      </w:r>
      <w:proofErr w:type="spellStart"/>
      <w:r w:rsidRPr="004C5665">
        <w:rPr>
          <w:rFonts w:ascii="Times New Roman" w:hAnsi="Times New Roman" w:cs="Times New Roman"/>
          <w:sz w:val="24"/>
          <w:szCs w:val="24"/>
          <w:lang w:val="sr-Latn-BA"/>
        </w:rPr>
        <w:t>nashoj</w:t>
      </w:r>
      <w:proofErr w:type="spellEnd"/>
      <w:r w:rsidRPr="004C5665">
        <w:rPr>
          <w:rFonts w:ascii="Times New Roman" w:hAnsi="Times New Roman" w:cs="Times New Roman"/>
          <w:sz w:val="24"/>
          <w:szCs w:val="24"/>
          <w:lang w:val="sr-Latn-BA"/>
        </w:rPr>
        <w:t xml:space="preserve"> studiji, s obzirom fakta da WHO koristi T-skore kao oficijalan  marker za rizik od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i mi u studiji koristimo isti parametar za </w:t>
      </w:r>
      <w:proofErr w:type="spellStart"/>
      <w:r w:rsidRPr="004C5665">
        <w:rPr>
          <w:rFonts w:ascii="Times New Roman" w:hAnsi="Times New Roman" w:cs="Times New Roman"/>
          <w:sz w:val="24"/>
          <w:szCs w:val="24"/>
          <w:lang w:val="sr-Latn-BA"/>
        </w:rPr>
        <w:t>uporedjenje</w:t>
      </w:r>
      <w:proofErr w:type="spellEnd"/>
      <w:r w:rsidRPr="004C5665">
        <w:rPr>
          <w:rFonts w:ascii="Times New Roman" w:hAnsi="Times New Roman" w:cs="Times New Roman"/>
          <w:sz w:val="24"/>
          <w:szCs w:val="24"/>
          <w:lang w:val="sr-Latn-BA"/>
        </w:rPr>
        <w:t xml:space="preserve"> rezultata, odnosno  koristimo podatke T-skora. Aparat registrira brzinu povratka ultrazvučnog signala izraženo u m</w:t>
      </w:r>
      <w:r w:rsidRPr="004C5665">
        <w:rPr>
          <w:rFonts w:ascii="Times New Roman" w:hAnsi="Times New Roman" w:cs="Times New Roman"/>
          <w:sz w:val="24"/>
          <w:szCs w:val="24"/>
        </w:rPr>
        <w:t>/</w:t>
      </w:r>
      <w:r w:rsidRPr="004C5665">
        <w:rPr>
          <w:rFonts w:ascii="Times New Roman" w:hAnsi="Times New Roman" w:cs="Times New Roman"/>
          <w:sz w:val="24"/>
          <w:szCs w:val="24"/>
          <w:lang w:val="sr-Latn-BA"/>
        </w:rPr>
        <w:t xml:space="preserve">sec. </w:t>
      </w:r>
    </w:p>
    <w:p w14:paraId="0211C254" w14:textId="77777777" w:rsidR="001B7E92" w:rsidRPr="004C5665" w:rsidRDefault="001B7E92" w:rsidP="00CA32C0">
      <w:pPr>
        <w:jc w:val="both"/>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Referentne </w:t>
      </w:r>
      <w:proofErr w:type="spellStart"/>
      <w:r w:rsidRPr="004C5665">
        <w:rPr>
          <w:rFonts w:ascii="Times New Roman" w:hAnsi="Times New Roman" w:cs="Times New Roman"/>
          <w:sz w:val="24"/>
          <w:szCs w:val="24"/>
          <w:lang w:val="sr-Latn-BA"/>
        </w:rPr>
        <w:t>vrednosti</w:t>
      </w:r>
      <w:proofErr w:type="spellEnd"/>
      <w:r w:rsidRPr="004C5665">
        <w:rPr>
          <w:rFonts w:ascii="Times New Roman" w:hAnsi="Times New Roman" w:cs="Times New Roman"/>
          <w:sz w:val="24"/>
          <w:szCs w:val="24"/>
          <w:lang w:val="sr-Latn-BA"/>
        </w:rPr>
        <w:t xml:space="preserve"> T-skora su: iznad -1 T-skore u prilogu normalne BMD, od -1 do -2,5 </w:t>
      </w:r>
      <w:proofErr w:type="spellStart"/>
      <w:r w:rsidRPr="004C5665">
        <w:rPr>
          <w:rFonts w:ascii="Times New Roman" w:hAnsi="Times New Roman" w:cs="Times New Roman"/>
          <w:sz w:val="24"/>
          <w:szCs w:val="24"/>
          <w:lang w:val="sr-Latn-BA"/>
        </w:rPr>
        <w:t>osteopenija</w:t>
      </w:r>
      <w:proofErr w:type="spellEnd"/>
      <w:r w:rsidRPr="004C5665">
        <w:rPr>
          <w:rFonts w:ascii="Times New Roman" w:hAnsi="Times New Roman" w:cs="Times New Roman"/>
          <w:sz w:val="24"/>
          <w:szCs w:val="24"/>
          <w:lang w:val="sr-Latn-BA"/>
        </w:rPr>
        <w:t xml:space="preserve"> i ispod -2,5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(tabela1). </w:t>
      </w:r>
    </w:p>
    <w:p w14:paraId="108CDF2B" w14:textId="77777777" w:rsidR="0063339A" w:rsidRDefault="0063339A" w:rsidP="00CA32C0">
      <w:pPr>
        <w:rPr>
          <w:rFonts w:ascii="Times New Roman" w:hAnsi="Times New Roman" w:cs="Times New Roman"/>
          <w:b/>
          <w:bCs/>
          <w:sz w:val="24"/>
          <w:szCs w:val="24"/>
          <w:lang w:val="sr-Latn-BA"/>
        </w:rPr>
      </w:pPr>
    </w:p>
    <w:p w14:paraId="580FAB02" w14:textId="77777777" w:rsidR="00615F8A" w:rsidRDefault="00615F8A" w:rsidP="00CA32C0">
      <w:pPr>
        <w:rPr>
          <w:rFonts w:ascii="Times New Roman" w:hAnsi="Times New Roman" w:cs="Times New Roman"/>
          <w:b/>
          <w:bCs/>
          <w:sz w:val="24"/>
          <w:szCs w:val="24"/>
          <w:lang w:val="sr-Latn-BA"/>
        </w:rPr>
      </w:pPr>
    </w:p>
    <w:p w14:paraId="41C23F10" w14:textId="77777777" w:rsidR="00CA32C0" w:rsidRDefault="00CA32C0" w:rsidP="00CA32C0">
      <w:pPr>
        <w:rPr>
          <w:rFonts w:ascii="Times New Roman" w:hAnsi="Times New Roman" w:cs="Times New Roman"/>
          <w:b/>
          <w:bCs/>
          <w:sz w:val="24"/>
          <w:szCs w:val="24"/>
          <w:lang w:val="sr-Latn-BA"/>
        </w:rPr>
      </w:pPr>
    </w:p>
    <w:p w14:paraId="2C2D726D" w14:textId="745D7E46" w:rsidR="001B7E92" w:rsidRDefault="001B7E92" w:rsidP="00CA32C0">
      <w:pP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 xml:space="preserve">Tabela 1. Referentne </w:t>
      </w:r>
      <w:proofErr w:type="spellStart"/>
      <w:r w:rsidRPr="004C5665">
        <w:rPr>
          <w:rFonts w:ascii="Times New Roman" w:hAnsi="Times New Roman" w:cs="Times New Roman"/>
          <w:b/>
          <w:bCs/>
          <w:sz w:val="24"/>
          <w:szCs w:val="24"/>
          <w:lang w:val="sr-Latn-BA"/>
        </w:rPr>
        <w:t>vrednosti</w:t>
      </w:r>
      <w:proofErr w:type="spellEnd"/>
      <w:r w:rsidRPr="004C5665">
        <w:rPr>
          <w:rFonts w:ascii="Times New Roman" w:hAnsi="Times New Roman" w:cs="Times New Roman"/>
          <w:b/>
          <w:bCs/>
          <w:sz w:val="24"/>
          <w:szCs w:val="24"/>
          <w:lang w:val="sr-Latn-BA"/>
        </w:rPr>
        <w:t xml:space="preserve"> T-skora</w:t>
      </w:r>
    </w:p>
    <w:p w14:paraId="4CDF26B8" w14:textId="77777777" w:rsidR="00D92965" w:rsidRPr="004C5665" w:rsidRDefault="00D92965" w:rsidP="00CA32C0">
      <w:pPr>
        <w:rPr>
          <w:rFonts w:ascii="Times New Roman" w:hAnsi="Times New Roman" w:cs="Times New Roman"/>
          <w:b/>
          <w:bCs/>
          <w:sz w:val="24"/>
          <w:szCs w:val="24"/>
          <w:lang w:val="sr-Latn-BA"/>
        </w:rPr>
      </w:pPr>
    </w:p>
    <w:tbl>
      <w:tblPr>
        <w:tblStyle w:val="TableGrid"/>
        <w:tblW w:w="7159" w:type="dxa"/>
        <w:tblInd w:w="279" w:type="dxa"/>
        <w:tblLook w:val="04A0" w:firstRow="1" w:lastRow="0" w:firstColumn="1" w:lastColumn="0" w:noHBand="0" w:noVBand="1"/>
      </w:tblPr>
      <w:tblGrid>
        <w:gridCol w:w="2806"/>
        <w:gridCol w:w="4353"/>
      </w:tblGrid>
      <w:tr w:rsidR="001B7E92" w:rsidRPr="004C5665" w14:paraId="189CF3E8" w14:textId="77777777" w:rsidTr="00D67E5A">
        <w:trPr>
          <w:trHeight w:val="722"/>
        </w:trPr>
        <w:tc>
          <w:tcPr>
            <w:tcW w:w="2806" w:type="dxa"/>
          </w:tcPr>
          <w:p w14:paraId="668B8FD8" w14:textId="77777777" w:rsidR="001B7E92" w:rsidRPr="004C5665" w:rsidRDefault="001B7E92" w:rsidP="00CA32C0">
            <w:pPr>
              <w:jc w:val="both"/>
              <w:rPr>
                <w:rFonts w:ascii="Times New Roman" w:hAnsi="Times New Roman" w:cs="Times New Roman"/>
                <w:b/>
                <w:bCs/>
                <w:sz w:val="24"/>
                <w:szCs w:val="24"/>
                <w:lang w:val="en-US"/>
              </w:rPr>
            </w:pPr>
          </w:p>
          <w:p w14:paraId="131A3FEB" w14:textId="77777777" w:rsidR="001B7E92" w:rsidRPr="004C5665" w:rsidRDefault="001B7E92" w:rsidP="00CA32C0">
            <w:pPr>
              <w:jc w:val="both"/>
              <w:rPr>
                <w:rFonts w:ascii="Times New Roman" w:hAnsi="Times New Roman" w:cs="Times New Roman"/>
                <w:b/>
                <w:bCs/>
                <w:sz w:val="24"/>
                <w:szCs w:val="24"/>
                <w:lang w:val="en-US"/>
              </w:rPr>
            </w:pPr>
            <w:r w:rsidRPr="004C5665">
              <w:rPr>
                <w:rFonts w:ascii="Times New Roman" w:hAnsi="Times New Roman" w:cs="Times New Roman"/>
                <w:b/>
                <w:bCs/>
                <w:sz w:val="24"/>
                <w:szCs w:val="24"/>
                <w:lang w:val="en-US"/>
              </w:rPr>
              <w:t>T-</w:t>
            </w:r>
            <w:proofErr w:type="spellStart"/>
            <w:r w:rsidRPr="004C5665">
              <w:rPr>
                <w:rFonts w:ascii="Times New Roman" w:hAnsi="Times New Roman" w:cs="Times New Roman"/>
                <w:b/>
                <w:bCs/>
                <w:sz w:val="24"/>
                <w:szCs w:val="24"/>
                <w:lang w:val="en-US"/>
              </w:rPr>
              <w:t>skore</w:t>
            </w:r>
            <w:proofErr w:type="spellEnd"/>
          </w:p>
        </w:tc>
        <w:tc>
          <w:tcPr>
            <w:tcW w:w="4353" w:type="dxa"/>
          </w:tcPr>
          <w:p w14:paraId="7112C3CE" w14:textId="77777777" w:rsidR="001B7E92" w:rsidRPr="004C5665" w:rsidRDefault="001B7E92" w:rsidP="00CA32C0">
            <w:pPr>
              <w:jc w:val="both"/>
              <w:rPr>
                <w:rFonts w:ascii="Times New Roman" w:hAnsi="Times New Roman" w:cs="Times New Roman"/>
                <w:b/>
                <w:bCs/>
                <w:sz w:val="24"/>
                <w:szCs w:val="24"/>
                <w:lang w:val="en-US"/>
              </w:rPr>
            </w:pPr>
          </w:p>
          <w:p w14:paraId="77EEA0D5" w14:textId="77777777" w:rsidR="001B7E92" w:rsidRPr="004C5665" w:rsidRDefault="001B7E92" w:rsidP="00CA32C0">
            <w:pPr>
              <w:jc w:val="both"/>
              <w:rPr>
                <w:rFonts w:ascii="Times New Roman" w:hAnsi="Times New Roman" w:cs="Times New Roman"/>
                <w:b/>
                <w:bCs/>
                <w:sz w:val="24"/>
                <w:szCs w:val="24"/>
                <w:lang w:val="en-US"/>
              </w:rPr>
            </w:pPr>
            <w:proofErr w:type="spellStart"/>
            <w:r w:rsidRPr="004C5665">
              <w:rPr>
                <w:rFonts w:ascii="Times New Roman" w:hAnsi="Times New Roman" w:cs="Times New Roman"/>
                <w:b/>
                <w:bCs/>
                <w:sz w:val="24"/>
                <w:szCs w:val="24"/>
                <w:lang w:val="en-US"/>
              </w:rPr>
              <w:t>Značenje</w:t>
            </w:r>
            <w:proofErr w:type="spellEnd"/>
          </w:p>
        </w:tc>
      </w:tr>
      <w:tr w:rsidR="001B7E92" w:rsidRPr="004C5665" w14:paraId="662D4753" w14:textId="77777777" w:rsidTr="00D67E5A">
        <w:trPr>
          <w:trHeight w:val="361"/>
        </w:trPr>
        <w:tc>
          <w:tcPr>
            <w:tcW w:w="2806" w:type="dxa"/>
          </w:tcPr>
          <w:p w14:paraId="5845CDBE" w14:textId="20BC8AE1" w:rsidR="001B7E92" w:rsidRPr="004C5665" w:rsidRDefault="001B7E92" w:rsidP="00CA32C0">
            <w:pPr>
              <w:jc w:val="both"/>
              <w:rPr>
                <w:rFonts w:ascii="Times New Roman" w:hAnsi="Times New Roman" w:cs="Times New Roman"/>
                <w:sz w:val="24"/>
                <w:szCs w:val="24"/>
                <w:lang w:val="en-US"/>
              </w:rPr>
            </w:pPr>
            <w:r w:rsidRPr="004C5665">
              <w:rPr>
                <w:rFonts w:ascii="Times New Roman" w:hAnsi="Times New Roman" w:cs="Times New Roman"/>
                <w:sz w:val="24"/>
                <w:szCs w:val="24"/>
                <w:lang w:val="en-US"/>
              </w:rPr>
              <w:t>&lt; 1,0</w:t>
            </w:r>
            <w:r w:rsidR="0063339A">
              <w:rPr>
                <w:rFonts w:ascii="Times New Roman" w:hAnsi="Times New Roman" w:cs="Times New Roman"/>
                <w:sz w:val="24"/>
                <w:szCs w:val="24"/>
                <w:lang w:val="en-US"/>
              </w:rPr>
              <w:t>0</w:t>
            </w:r>
          </w:p>
        </w:tc>
        <w:tc>
          <w:tcPr>
            <w:tcW w:w="4353" w:type="dxa"/>
          </w:tcPr>
          <w:p w14:paraId="08F2D049" w14:textId="77777777" w:rsidR="001B7E92" w:rsidRPr="004C5665" w:rsidRDefault="001B7E92" w:rsidP="00CA32C0">
            <w:pPr>
              <w:jc w:val="both"/>
              <w:rPr>
                <w:rFonts w:ascii="Times New Roman" w:hAnsi="Times New Roman" w:cs="Times New Roman"/>
                <w:sz w:val="24"/>
                <w:szCs w:val="24"/>
                <w:lang w:val="en-US"/>
              </w:rPr>
            </w:pPr>
            <w:proofErr w:type="spellStart"/>
            <w:r w:rsidRPr="004C5665">
              <w:rPr>
                <w:rFonts w:ascii="Times New Roman" w:eastAsia="Times New Roman" w:hAnsi="Times New Roman" w:cs="Times New Roman"/>
                <w:sz w:val="24"/>
                <w:szCs w:val="24"/>
                <w:lang w:val="en-US"/>
              </w:rPr>
              <w:t>Normalna</w:t>
            </w:r>
            <w:proofErr w:type="spellEnd"/>
          </w:p>
        </w:tc>
      </w:tr>
      <w:tr w:rsidR="001B7E92" w:rsidRPr="004C5665" w14:paraId="319E3FDB" w14:textId="77777777" w:rsidTr="00D67E5A">
        <w:trPr>
          <w:trHeight w:val="1791"/>
        </w:trPr>
        <w:tc>
          <w:tcPr>
            <w:tcW w:w="2806" w:type="dxa"/>
          </w:tcPr>
          <w:p w14:paraId="72162DF1" w14:textId="77777777" w:rsidR="001B7E92" w:rsidRPr="004C5665" w:rsidRDefault="001B7E92" w:rsidP="00CA32C0">
            <w:pPr>
              <w:jc w:val="both"/>
              <w:rPr>
                <w:rFonts w:ascii="Times New Roman" w:hAnsi="Times New Roman" w:cs="Times New Roman"/>
                <w:sz w:val="24"/>
                <w:szCs w:val="24"/>
                <w:lang w:val="en-US"/>
              </w:rPr>
            </w:pPr>
          </w:p>
          <w:p w14:paraId="57ED5AE1" w14:textId="77777777" w:rsidR="001B7E92" w:rsidRPr="004C5665" w:rsidRDefault="001B7E92" w:rsidP="00CA32C0">
            <w:pPr>
              <w:jc w:val="both"/>
              <w:rPr>
                <w:rFonts w:ascii="Times New Roman" w:hAnsi="Times New Roman" w:cs="Times New Roman"/>
                <w:sz w:val="24"/>
                <w:szCs w:val="24"/>
                <w:lang w:val="en-US"/>
              </w:rPr>
            </w:pPr>
          </w:p>
          <w:p w14:paraId="47C44BF8" w14:textId="08BC2ADC" w:rsidR="001B7E92" w:rsidRPr="004C5665" w:rsidRDefault="001B7E92" w:rsidP="00CA32C0">
            <w:pPr>
              <w:jc w:val="both"/>
              <w:rPr>
                <w:rFonts w:ascii="Times New Roman" w:hAnsi="Times New Roman" w:cs="Times New Roman"/>
                <w:sz w:val="24"/>
                <w:szCs w:val="24"/>
                <w:lang w:val="en-US"/>
              </w:rPr>
            </w:pPr>
            <w:r w:rsidRPr="004C5665">
              <w:rPr>
                <w:rFonts w:ascii="Times New Roman" w:hAnsi="Times New Roman" w:cs="Times New Roman"/>
                <w:sz w:val="24"/>
                <w:szCs w:val="24"/>
                <w:lang w:val="en-US"/>
              </w:rPr>
              <w:t>Do -2,5</w:t>
            </w:r>
          </w:p>
        </w:tc>
        <w:tc>
          <w:tcPr>
            <w:tcW w:w="4353" w:type="dxa"/>
          </w:tcPr>
          <w:p w14:paraId="50A347F4" w14:textId="77777777" w:rsidR="001B7E92" w:rsidRPr="004C5665" w:rsidRDefault="001B7E92" w:rsidP="00CA32C0">
            <w:pPr>
              <w:jc w:val="both"/>
              <w:rPr>
                <w:rFonts w:ascii="Times New Roman" w:hAnsi="Times New Roman" w:cs="Times New Roman"/>
                <w:sz w:val="24"/>
                <w:szCs w:val="24"/>
                <w:lang w:val="sr-Latn-BA"/>
              </w:rPr>
            </w:pPr>
          </w:p>
          <w:p w14:paraId="230C33D5" w14:textId="77777777" w:rsidR="001B7E92" w:rsidRPr="004C5665" w:rsidRDefault="001B7E92" w:rsidP="00CA32C0">
            <w:pPr>
              <w:jc w:val="both"/>
              <w:rPr>
                <w:rFonts w:ascii="Times New Roman" w:hAnsi="Times New Roman" w:cs="Times New Roman"/>
                <w:sz w:val="24"/>
                <w:szCs w:val="24"/>
                <w:lang w:val="sr-Latn-BA"/>
              </w:rPr>
            </w:pPr>
            <w:proofErr w:type="spellStart"/>
            <w:r w:rsidRPr="004C5665">
              <w:rPr>
                <w:rFonts w:ascii="Times New Roman" w:hAnsi="Times New Roman" w:cs="Times New Roman"/>
                <w:sz w:val="24"/>
                <w:szCs w:val="24"/>
                <w:lang w:val="sr-Latn-BA"/>
              </w:rPr>
              <w:t>Osteopenija</w:t>
            </w:r>
            <w:proofErr w:type="spellEnd"/>
            <w:r w:rsidRPr="004C5665">
              <w:rPr>
                <w:rFonts w:ascii="Times New Roman" w:hAnsi="Times New Roman" w:cs="Times New Roman"/>
                <w:sz w:val="24"/>
                <w:szCs w:val="24"/>
                <w:lang w:val="sr-Latn-BA"/>
              </w:rPr>
              <w:t xml:space="preserve"> koja ukazuje da je </w:t>
            </w:r>
            <w:proofErr w:type="spellStart"/>
            <w:r w:rsidRPr="004C5665">
              <w:rPr>
                <w:rFonts w:ascii="Times New Roman" w:hAnsi="Times New Roman" w:cs="Times New Roman"/>
                <w:sz w:val="24"/>
                <w:szCs w:val="24"/>
                <w:lang w:val="sr-Latn-BA"/>
              </w:rPr>
              <w:t>koshtana</w:t>
            </w:r>
            <w:proofErr w:type="spellEnd"/>
            <w:r w:rsidRPr="004C5665">
              <w:rPr>
                <w:rFonts w:ascii="Times New Roman" w:hAnsi="Times New Roman" w:cs="Times New Roman"/>
                <w:sz w:val="24"/>
                <w:szCs w:val="24"/>
                <w:lang w:val="sr-Latn-BA"/>
              </w:rPr>
              <w:t xml:space="preserve"> masa mala, ali nedovoljno da se klasificira kao </w:t>
            </w:r>
            <w:proofErr w:type="spellStart"/>
            <w:r w:rsidRPr="004C5665">
              <w:rPr>
                <w:rFonts w:ascii="Times New Roman" w:hAnsi="Times New Roman" w:cs="Times New Roman"/>
                <w:sz w:val="24"/>
                <w:szCs w:val="24"/>
                <w:lang w:val="sr-Latn-BA"/>
              </w:rPr>
              <w:t>osteoporoza</w:t>
            </w:r>
            <w:proofErr w:type="spellEnd"/>
          </w:p>
          <w:p w14:paraId="262D4434" w14:textId="77777777" w:rsidR="001B7E92" w:rsidRPr="004C5665" w:rsidRDefault="001B7E92" w:rsidP="00CA32C0">
            <w:pPr>
              <w:jc w:val="both"/>
              <w:rPr>
                <w:rFonts w:ascii="Times New Roman" w:hAnsi="Times New Roman" w:cs="Times New Roman"/>
                <w:sz w:val="24"/>
                <w:szCs w:val="24"/>
                <w:lang w:val="sr-Latn-BA"/>
              </w:rPr>
            </w:pPr>
          </w:p>
        </w:tc>
      </w:tr>
      <w:tr w:rsidR="001B7E92" w:rsidRPr="004C5665" w14:paraId="22C00BF0" w14:textId="77777777" w:rsidTr="00D67E5A">
        <w:trPr>
          <w:trHeight w:val="361"/>
        </w:trPr>
        <w:tc>
          <w:tcPr>
            <w:tcW w:w="2806" w:type="dxa"/>
          </w:tcPr>
          <w:p w14:paraId="1F047A8B" w14:textId="35C4F0EC" w:rsidR="001B7E92" w:rsidRPr="004C5665" w:rsidRDefault="001B7E92" w:rsidP="00CA32C0">
            <w:pPr>
              <w:jc w:val="both"/>
              <w:rPr>
                <w:rFonts w:ascii="Times New Roman" w:hAnsi="Times New Roman" w:cs="Times New Roman"/>
                <w:sz w:val="24"/>
                <w:szCs w:val="24"/>
                <w:lang w:val="en-US"/>
              </w:rPr>
            </w:pPr>
            <w:r w:rsidRPr="004C5665">
              <w:rPr>
                <w:rFonts w:ascii="Times New Roman" w:hAnsi="Times New Roman" w:cs="Times New Roman"/>
                <w:sz w:val="24"/>
                <w:szCs w:val="24"/>
                <w:lang w:val="en-US"/>
              </w:rPr>
              <w:t>&lt;-2,5</w:t>
            </w:r>
          </w:p>
        </w:tc>
        <w:tc>
          <w:tcPr>
            <w:tcW w:w="4353" w:type="dxa"/>
          </w:tcPr>
          <w:p w14:paraId="09DDF300" w14:textId="77777777" w:rsidR="001B7E92" w:rsidRPr="004C5665" w:rsidRDefault="001B7E92" w:rsidP="00CA32C0">
            <w:pPr>
              <w:jc w:val="both"/>
              <w:rPr>
                <w:rFonts w:ascii="Times New Roman" w:hAnsi="Times New Roman" w:cs="Times New Roman"/>
                <w:sz w:val="24"/>
                <w:szCs w:val="24"/>
                <w:lang w:val="en-US"/>
              </w:rPr>
            </w:pPr>
            <w:proofErr w:type="spellStart"/>
            <w:r w:rsidRPr="004C5665">
              <w:rPr>
                <w:rFonts w:ascii="Times New Roman" w:eastAsia="Times New Roman" w:hAnsi="Times New Roman" w:cs="Times New Roman"/>
                <w:sz w:val="24"/>
                <w:szCs w:val="24"/>
                <w:lang w:val="en-US"/>
              </w:rPr>
              <w:t>Osteoporoza</w:t>
            </w:r>
            <w:proofErr w:type="spellEnd"/>
          </w:p>
        </w:tc>
      </w:tr>
    </w:tbl>
    <w:p w14:paraId="7B98A92F" w14:textId="77777777" w:rsidR="001B7E92" w:rsidRPr="004C5665" w:rsidRDefault="001B7E92" w:rsidP="00CA32C0">
      <w:pPr>
        <w:rPr>
          <w:rFonts w:ascii="Times New Roman" w:hAnsi="Times New Roman" w:cs="Times New Roman"/>
          <w:b/>
          <w:bCs/>
          <w:sz w:val="24"/>
          <w:szCs w:val="24"/>
          <w:lang w:val="sr-Latn-BA"/>
        </w:rPr>
      </w:pPr>
    </w:p>
    <w:p w14:paraId="2A9F6F3B" w14:textId="0092D442" w:rsidR="001B7E92" w:rsidRPr="004C5665" w:rsidRDefault="001B7E92" w:rsidP="00CA32C0">
      <w:pP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Priprema  ispitanika</w:t>
      </w:r>
    </w:p>
    <w:p w14:paraId="417AE75A" w14:textId="77777777" w:rsidR="001B7E92" w:rsidRPr="004C5665" w:rsidRDefault="001B7E92"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Procedura </w:t>
      </w:r>
      <w:proofErr w:type="spellStart"/>
      <w:r w:rsidRPr="004C5665">
        <w:rPr>
          <w:rFonts w:ascii="Times New Roman" w:hAnsi="Times New Roman" w:cs="Times New Roman"/>
          <w:sz w:val="24"/>
          <w:szCs w:val="24"/>
          <w:lang w:val="sr-Latn-BA"/>
        </w:rPr>
        <w:t>merenja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zapochinje</w:t>
      </w:r>
      <w:proofErr w:type="spellEnd"/>
      <w:r w:rsidRPr="004C5665">
        <w:rPr>
          <w:rFonts w:ascii="Times New Roman" w:hAnsi="Times New Roman" w:cs="Times New Roman"/>
          <w:sz w:val="24"/>
          <w:szCs w:val="24"/>
          <w:lang w:val="sr-Latn-BA"/>
        </w:rPr>
        <w:t xml:space="preserve"> markiranjem </w:t>
      </w:r>
      <w:proofErr w:type="spellStart"/>
      <w:r w:rsidRPr="004C5665">
        <w:rPr>
          <w:rFonts w:ascii="Times New Roman" w:hAnsi="Times New Roman" w:cs="Times New Roman"/>
          <w:sz w:val="24"/>
          <w:szCs w:val="24"/>
          <w:lang w:val="sr-Latn-BA"/>
        </w:rPr>
        <w:t>mesta</w:t>
      </w:r>
      <w:proofErr w:type="spellEnd"/>
      <w:r w:rsidRPr="004C5665">
        <w:rPr>
          <w:rFonts w:ascii="Times New Roman" w:hAnsi="Times New Roman" w:cs="Times New Roman"/>
          <w:sz w:val="24"/>
          <w:szCs w:val="24"/>
          <w:lang w:val="sr-Latn-BA"/>
        </w:rPr>
        <w:t xml:space="preserve"> na </w:t>
      </w:r>
      <w:proofErr w:type="spellStart"/>
      <w:r w:rsidRPr="004C5665">
        <w:rPr>
          <w:rFonts w:ascii="Times New Roman" w:hAnsi="Times New Roman" w:cs="Times New Roman"/>
          <w:sz w:val="24"/>
          <w:szCs w:val="24"/>
          <w:lang w:val="sr-Latn-BA"/>
        </w:rPr>
        <w:t>levu</w:t>
      </w:r>
      <w:proofErr w:type="spellEnd"/>
      <w:r w:rsidRPr="004C5665">
        <w:rPr>
          <w:rFonts w:ascii="Times New Roman" w:hAnsi="Times New Roman" w:cs="Times New Roman"/>
          <w:sz w:val="24"/>
          <w:szCs w:val="24"/>
          <w:lang w:val="sr-Latn-BA"/>
        </w:rPr>
        <w:t xml:space="preserve"> ruku(</w:t>
      </w:r>
      <w:proofErr w:type="spellStart"/>
      <w:r w:rsidRPr="004C5665">
        <w:rPr>
          <w:rFonts w:ascii="Times New Roman" w:hAnsi="Times New Roman" w:cs="Times New Roman"/>
          <w:sz w:val="24"/>
          <w:szCs w:val="24"/>
          <w:lang w:val="sr-Latn-BA"/>
        </w:rPr>
        <w:t>radius</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merenjem</w:t>
      </w:r>
      <w:proofErr w:type="spellEnd"/>
      <w:r w:rsidRPr="004C5665">
        <w:rPr>
          <w:rFonts w:ascii="Times New Roman" w:hAnsi="Times New Roman" w:cs="Times New Roman"/>
          <w:sz w:val="24"/>
          <w:szCs w:val="24"/>
          <w:lang w:val="sr-Latn-BA"/>
        </w:rPr>
        <w:t xml:space="preserve"> sredine </w:t>
      </w:r>
      <w:proofErr w:type="spellStart"/>
      <w:r w:rsidRPr="004C5665">
        <w:rPr>
          <w:rFonts w:ascii="Times New Roman" w:hAnsi="Times New Roman" w:cs="Times New Roman"/>
          <w:sz w:val="24"/>
          <w:szCs w:val="24"/>
          <w:lang w:val="sr-Latn-BA"/>
        </w:rPr>
        <w:t>izmedju</w:t>
      </w:r>
      <w:proofErr w:type="spellEnd"/>
      <w:r w:rsidRPr="004C5665">
        <w:rPr>
          <w:rFonts w:ascii="Times New Roman" w:hAnsi="Times New Roman" w:cs="Times New Roman"/>
          <w:sz w:val="24"/>
          <w:szCs w:val="24"/>
          <w:lang w:val="sr-Latn-BA"/>
        </w:rPr>
        <w:t xml:space="preserve"> srednjeg prsta i </w:t>
      </w:r>
      <w:proofErr w:type="spellStart"/>
      <w:r w:rsidRPr="004C5665">
        <w:rPr>
          <w:rFonts w:ascii="Times New Roman" w:hAnsi="Times New Roman" w:cs="Times New Roman"/>
          <w:sz w:val="24"/>
          <w:szCs w:val="24"/>
          <w:lang w:val="sr-Latn-BA"/>
        </w:rPr>
        <w:t>lakata</w:t>
      </w:r>
      <w:proofErr w:type="spellEnd"/>
      <w:r w:rsidRPr="004C5665">
        <w:rPr>
          <w:rFonts w:ascii="Times New Roman" w:hAnsi="Times New Roman" w:cs="Times New Roman"/>
          <w:sz w:val="24"/>
          <w:szCs w:val="24"/>
          <w:lang w:val="sr-Latn-BA"/>
        </w:rPr>
        <w:t xml:space="preserve"> i na </w:t>
      </w:r>
      <w:proofErr w:type="spellStart"/>
      <w:r w:rsidRPr="004C5665">
        <w:rPr>
          <w:rFonts w:ascii="Times New Roman" w:hAnsi="Times New Roman" w:cs="Times New Roman"/>
          <w:sz w:val="24"/>
          <w:szCs w:val="24"/>
          <w:lang w:val="sr-Latn-BA"/>
        </w:rPr>
        <w:t>levoj</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tibiji</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merenjem</w:t>
      </w:r>
      <w:proofErr w:type="spellEnd"/>
      <w:r w:rsidRPr="004C5665">
        <w:rPr>
          <w:rFonts w:ascii="Times New Roman" w:hAnsi="Times New Roman" w:cs="Times New Roman"/>
          <w:sz w:val="24"/>
          <w:szCs w:val="24"/>
          <w:lang w:val="sr-Latn-BA"/>
        </w:rPr>
        <w:t xml:space="preserve"> sredine </w:t>
      </w:r>
      <w:proofErr w:type="spellStart"/>
      <w:r w:rsidRPr="004C5665">
        <w:rPr>
          <w:rFonts w:ascii="Times New Roman" w:hAnsi="Times New Roman" w:cs="Times New Roman"/>
          <w:sz w:val="24"/>
          <w:szCs w:val="24"/>
          <w:lang w:val="sr-Latn-BA"/>
        </w:rPr>
        <w:t>izmegju</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proksimalnog</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dela</w:t>
      </w:r>
      <w:proofErr w:type="spellEnd"/>
      <w:r w:rsidRPr="004C5665">
        <w:rPr>
          <w:rFonts w:ascii="Times New Roman" w:hAnsi="Times New Roman" w:cs="Times New Roman"/>
          <w:sz w:val="24"/>
          <w:szCs w:val="24"/>
          <w:lang w:val="sr-Latn-BA"/>
        </w:rPr>
        <w:t xml:space="preserve"> kolena i stopala. Medicinska sestra vrši </w:t>
      </w:r>
      <w:proofErr w:type="spellStart"/>
      <w:r w:rsidRPr="004C5665">
        <w:rPr>
          <w:rFonts w:ascii="Times New Roman" w:hAnsi="Times New Roman" w:cs="Times New Roman"/>
          <w:sz w:val="24"/>
          <w:szCs w:val="24"/>
          <w:lang w:val="sr-Latn-BA"/>
        </w:rPr>
        <w:t>odbelezavanje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targetiranog</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mesta</w:t>
      </w:r>
      <w:proofErr w:type="spellEnd"/>
      <w:r w:rsidRPr="004C5665">
        <w:rPr>
          <w:rFonts w:ascii="Times New Roman" w:hAnsi="Times New Roman" w:cs="Times New Roman"/>
          <w:sz w:val="24"/>
          <w:szCs w:val="24"/>
          <w:lang w:val="sr-Latn-BA"/>
        </w:rPr>
        <w:t xml:space="preserve"> za </w:t>
      </w:r>
      <w:proofErr w:type="spellStart"/>
      <w:r w:rsidRPr="004C5665">
        <w:rPr>
          <w:rFonts w:ascii="Times New Roman" w:hAnsi="Times New Roman" w:cs="Times New Roman"/>
          <w:sz w:val="24"/>
          <w:szCs w:val="24"/>
          <w:lang w:val="sr-Latn-BA"/>
        </w:rPr>
        <w:t>merenje</w:t>
      </w:r>
      <w:proofErr w:type="spellEnd"/>
      <w:r w:rsidRPr="004C5665">
        <w:rPr>
          <w:rFonts w:ascii="Times New Roman" w:hAnsi="Times New Roman" w:cs="Times New Roman"/>
          <w:sz w:val="24"/>
          <w:szCs w:val="24"/>
          <w:lang w:val="sr-Latn-BA"/>
        </w:rPr>
        <w:t xml:space="preserve"> koštane mase.</w:t>
      </w:r>
    </w:p>
    <w:p w14:paraId="043B5FC7" w14:textId="49B0BCF0" w:rsidR="0063339A" w:rsidRPr="00615F8A" w:rsidRDefault="001B7E92" w:rsidP="00CA32C0">
      <w:pPr>
        <w:rPr>
          <w:rFonts w:ascii="Times New Roman" w:hAnsi="Times New Roman" w:cs="Times New Roman"/>
          <w:sz w:val="24"/>
          <w:szCs w:val="24"/>
          <w:lang w:val="sr-Latn-BA"/>
        </w:rPr>
      </w:pPr>
      <w:proofErr w:type="spellStart"/>
      <w:r w:rsidRPr="004C5665">
        <w:rPr>
          <w:rFonts w:ascii="Times New Roman" w:hAnsi="Times New Roman" w:cs="Times New Roman"/>
          <w:sz w:val="24"/>
          <w:szCs w:val="24"/>
          <w:lang w:val="sr-Latn-BA"/>
        </w:rPr>
        <w:t>Merenje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vrshi</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lekar</w:t>
      </w:r>
      <w:proofErr w:type="spellEnd"/>
      <w:r w:rsidRPr="004C5665">
        <w:rPr>
          <w:rFonts w:ascii="Times New Roman" w:hAnsi="Times New Roman" w:cs="Times New Roman"/>
          <w:sz w:val="24"/>
          <w:szCs w:val="24"/>
          <w:lang w:val="sr-Latn-BA"/>
        </w:rPr>
        <w:t xml:space="preserve">, sondom na kojom ima gel. Na </w:t>
      </w:r>
      <w:proofErr w:type="spellStart"/>
      <w:r w:rsidRPr="004C5665">
        <w:rPr>
          <w:rFonts w:ascii="Times New Roman" w:hAnsi="Times New Roman" w:cs="Times New Roman"/>
          <w:sz w:val="24"/>
          <w:szCs w:val="24"/>
          <w:lang w:val="sr-Latn-BA"/>
        </w:rPr>
        <w:t>pochetku</w:t>
      </w:r>
      <w:proofErr w:type="spellEnd"/>
      <w:r w:rsidRPr="004C5665">
        <w:rPr>
          <w:rFonts w:ascii="Times New Roman" w:hAnsi="Times New Roman" w:cs="Times New Roman"/>
          <w:sz w:val="24"/>
          <w:szCs w:val="24"/>
          <w:lang w:val="sr-Latn-BA"/>
        </w:rPr>
        <w:t xml:space="preserve"> se aparat </w:t>
      </w:r>
      <w:proofErr w:type="spellStart"/>
      <w:r w:rsidRPr="004C5665">
        <w:rPr>
          <w:rFonts w:ascii="Times New Roman" w:hAnsi="Times New Roman" w:cs="Times New Roman"/>
          <w:sz w:val="24"/>
          <w:szCs w:val="24"/>
          <w:lang w:val="sr-Latn-BA"/>
        </w:rPr>
        <w:t>kalibrira</w:t>
      </w:r>
      <w:proofErr w:type="spellEnd"/>
      <w:r w:rsidRPr="004C5665">
        <w:rPr>
          <w:rFonts w:ascii="Times New Roman" w:hAnsi="Times New Roman" w:cs="Times New Roman"/>
          <w:sz w:val="24"/>
          <w:szCs w:val="24"/>
          <w:lang w:val="sr-Latn-BA"/>
        </w:rPr>
        <w:t xml:space="preserve"> prema sobnoj temperaturi u prostoriji  </w:t>
      </w:r>
      <w:proofErr w:type="spellStart"/>
      <w:r w:rsidRPr="004C5665">
        <w:rPr>
          <w:rFonts w:ascii="Times New Roman" w:hAnsi="Times New Roman" w:cs="Times New Roman"/>
          <w:sz w:val="24"/>
          <w:szCs w:val="24"/>
          <w:lang w:val="sr-Latn-BA"/>
        </w:rPr>
        <w:t>gde</w:t>
      </w:r>
      <w:proofErr w:type="spellEnd"/>
      <w:r w:rsidRPr="004C5665">
        <w:rPr>
          <w:rFonts w:ascii="Times New Roman" w:hAnsi="Times New Roman" w:cs="Times New Roman"/>
          <w:sz w:val="24"/>
          <w:szCs w:val="24"/>
          <w:lang w:val="sr-Latn-BA"/>
        </w:rPr>
        <w:t xml:space="preserve"> se </w:t>
      </w:r>
      <w:proofErr w:type="spellStart"/>
      <w:r w:rsidRPr="004C5665">
        <w:rPr>
          <w:rFonts w:ascii="Times New Roman" w:hAnsi="Times New Roman" w:cs="Times New Roman"/>
          <w:sz w:val="24"/>
          <w:szCs w:val="24"/>
          <w:lang w:val="sr-Latn-BA"/>
        </w:rPr>
        <w:t>vrshi</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merenje</w:t>
      </w:r>
      <w:proofErr w:type="spellEnd"/>
      <w:r w:rsidR="00CA32C0">
        <w:rPr>
          <w:rFonts w:ascii="Times New Roman" w:hAnsi="Times New Roman" w:cs="Times New Roman"/>
          <w:sz w:val="24"/>
          <w:szCs w:val="24"/>
          <w:lang w:val="sr-Latn-BA"/>
        </w:rPr>
        <w:t xml:space="preserve">, </w:t>
      </w:r>
      <w:r w:rsidRPr="004C5665">
        <w:rPr>
          <w:rFonts w:ascii="Times New Roman" w:hAnsi="Times New Roman" w:cs="Times New Roman"/>
          <w:sz w:val="24"/>
          <w:szCs w:val="24"/>
          <w:lang w:val="sr-Latn-BA"/>
        </w:rPr>
        <w:t>svaki dan, na sobnoj temperaturi od 18-24</w:t>
      </w:r>
      <w:r w:rsidRPr="00CA32C0">
        <w:rPr>
          <w:rFonts w:ascii="Times New Roman" w:hAnsi="Times New Roman" w:cs="Times New Roman"/>
          <w:sz w:val="24"/>
          <w:szCs w:val="24"/>
          <w:lang w:val="sr-Latn-BA"/>
        </w:rPr>
        <w:t>*</w:t>
      </w:r>
      <w:r w:rsidRPr="004C5665">
        <w:rPr>
          <w:rFonts w:ascii="Times New Roman" w:hAnsi="Times New Roman" w:cs="Times New Roman"/>
          <w:sz w:val="24"/>
          <w:szCs w:val="24"/>
          <w:lang w:val="sr-Latn-BA"/>
        </w:rPr>
        <w:t xml:space="preserve">C. Zatim se unose sve osnovne informacije o pacijentu, kao i pol, rasa, tezina, starost i BMI. Potrebno je da se naprave najmanje tri validna snimanja na radijusu i </w:t>
      </w:r>
      <w:proofErr w:type="spellStart"/>
      <w:r w:rsidRPr="004C5665">
        <w:rPr>
          <w:rFonts w:ascii="Times New Roman" w:hAnsi="Times New Roman" w:cs="Times New Roman"/>
          <w:sz w:val="24"/>
          <w:szCs w:val="24"/>
          <w:lang w:val="sr-Latn-BA"/>
        </w:rPr>
        <w:t>tibiji</w:t>
      </w:r>
      <w:proofErr w:type="spellEnd"/>
      <w:r w:rsidRPr="004C5665">
        <w:rPr>
          <w:rFonts w:ascii="Times New Roman" w:hAnsi="Times New Roman" w:cs="Times New Roman"/>
          <w:sz w:val="24"/>
          <w:szCs w:val="24"/>
          <w:lang w:val="sr-Latn-BA"/>
        </w:rPr>
        <w:t xml:space="preserve"> da se </w:t>
      </w:r>
      <w:proofErr w:type="spellStart"/>
      <w:r w:rsidRPr="004C5665">
        <w:rPr>
          <w:rFonts w:ascii="Times New Roman" w:hAnsi="Times New Roman" w:cs="Times New Roman"/>
          <w:sz w:val="24"/>
          <w:szCs w:val="24"/>
          <w:lang w:val="sr-Latn-BA"/>
        </w:rPr>
        <w:t>presmeta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prosecjna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vrednost</w:t>
      </w:r>
      <w:proofErr w:type="spellEnd"/>
      <w:r w:rsidRPr="004C5665">
        <w:rPr>
          <w:rFonts w:ascii="Times New Roman" w:hAnsi="Times New Roman" w:cs="Times New Roman"/>
          <w:sz w:val="24"/>
          <w:szCs w:val="24"/>
          <w:lang w:val="sr-Latn-BA"/>
        </w:rPr>
        <w:t xml:space="preserve"> BMD-a, a od </w:t>
      </w:r>
      <w:proofErr w:type="spellStart"/>
      <w:r w:rsidRPr="004C5665">
        <w:rPr>
          <w:rFonts w:ascii="Times New Roman" w:hAnsi="Times New Roman" w:cs="Times New Roman"/>
          <w:sz w:val="24"/>
          <w:szCs w:val="24"/>
          <w:lang w:val="sr-Latn-BA"/>
        </w:rPr>
        <w:t>vrednosti</w:t>
      </w:r>
      <w:proofErr w:type="spellEnd"/>
      <w:r w:rsidRPr="004C5665">
        <w:rPr>
          <w:rFonts w:ascii="Times New Roman" w:hAnsi="Times New Roman" w:cs="Times New Roman"/>
          <w:sz w:val="24"/>
          <w:szCs w:val="24"/>
          <w:lang w:val="sr-Latn-BA"/>
        </w:rPr>
        <w:t xml:space="preserve"> na radijusi i </w:t>
      </w:r>
      <w:proofErr w:type="spellStart"/>
      <w:r w:rsidRPr="004C5665">
        <w:rPr>
          <w:rFonts w:ascii="Times New Roman" w:hAnsi="Times New Roman" w:cs="Times New Roman"/>
          <w:sz w:val="24"/>
          <w:szCs w:val="24"/>
          <w:lang w:val="sr-Latn-BA"/>
        </w:rPr>
        <w:t>tibiji</w:t>
      </w:r>
      <w:proofErr w:type="spellEnd"/>
      <w:r w:rsidRPr="004C5665">
        <w:rPr>
          <w:rFonts w:ascii="Times New Roman" w:hAnsi="Times New Roman" w:cs="Times New Roman"/>
          <w:sz w:val="24"/>
          <w:szCs w:val="24"/>
          <w:lang w:val="sr-Latn-BA"/>
        </w:rPr>
        <w:t xml:space="preserve"> aparat vadi </w:t>
      </w:r>
      <w:proofErr w:type="spellStart"/>
      <w:r w:rsidRPr="004C5665">
        <w:rPr>
          <w:rFonts w:ascii="Times New Roman" w:hAnsi="Times New Roman" w:cs="Times New Roman"/>
          <w:sz w:val="24"/>
          <w:szCs w:val="24"/>
          <w:lang w:val="sr-Latn-BA"/>
        </w:rPr>
        <w:t>prosečnu</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vrednost</w:t>
      </w:r>
      <w:proofErr w:type="spellEnd"/>
      <w:r w:rsidRPr="004C5665">
        <w:rPr>
          <w:rFonts w:ascii="Times New Roman" w:hAnsi="Times New Roman" w:cs="Times New Roman"/>
          <w:sz w:val="24"/>
          <w:szCs w:val="24"/>
          <w:lang w:val="sr-Latn-BA"/>
        </w:rPr>
        <w:t xml:space="preserve">.. Ukoliko je prvo </w:t>
      </w:r>
      <w:proofErr w:type="spellStart"/>
      <w:r w:rsidRPr="004C5665">
        <w:rPr>
          <w:rFonts w:ascii="Times New Roman" w:hAnsi="Times New Roman" w:cs="Times New Roman"/>
          <w:sz w:val="24"/>
          <w:szCs w:val="24"/>
          <w:lang w:val="sr-Latn-BA"/>
        </w:rPr>
        <w:t>merenje</w:t>
      </w:r>
      <w:proofErr w:type="spellEnd"/>
      <w:r w:rsidRPr="004C5665">
        <w:rPr>
          <w:rFonts w:ascii="Times New Roman" w:hAnsi="Times New Roman" w:cs="Times New Roman"/>
          <w:sz w:val="24"/>
          <w:szCs w:val="24"/>
          <w:lang w:val="sr-Latn-BA"/>
        </w:rPr>
        <w:t xml:space="preserve">, označava sam aparat </w:t>
      </w:r>
      <w:proofErr w:type="spellStart"/>
      <w:r w:rsidRPr="004C5665">
        <w:rPr>
          <w:rFonts w:ascii="Times New Roman" w:hAnsi="Times New Roman" w:cs="Times New Roman"/>
          <w:sz w:val="24"/>
          <w:szCs w:val="24"/>
          <w:lang w:val="sr-Latn-BA"/>
        </w:rPr>
        <w:t>grafichki</w:t>
      </w:r>
      <w:proofErr w:type="spellEnd"/>
      <w:r w:rsidRPr="004C5665">
        <w:rPr>
          <w:rFonts w:ascii="Times New Roman" w:hAnsi="Times New Roman" w:cs="Times New Roman"/>
          <w:sz w:val="24"/>
          <w:szCs w:val="24"/>
          <w:lang w:val="sr-Latn-BA"/>
        </w:rPr>
        <w:t xml:space="preserve"> prikaz  polja za normalnu BMD, </w:t>
      </w:r>
      <w:proofErr w:type="spellStart"/>
      <w:r w:rsidRPr="004C5665">
        <w:rPr>
          <w:rFonts w:ascii="Times New Roman" w:hAnsi="Times New Roman" w:cs="Times New Roman"/>
          <w:sz w:val="24"/>
          <w:szCs w:val="24"/>
          <w:lang w:val="sr-Latn-BA"/>
        </w:rPr>
        <w:t>osteopeniju</w:t>
      </w:r>
      <w:proofErr w:type="spellEnd"/>
      <w:r w:rsidRPr="004C5665">
        <w:rPr>
          <w:rFonts w:ascii="Times New Roman" w:hAnsi="Times New Roman" w:cs="Times New Roman"/>
          <w:sz w:val="24"/>
          <w:szCs w:val="24"/>
          <w:lang w:val="sr-Latn-BA"/>
        </w:rPr>
        <w:t xml:space="preserve"> ili </w:t>
      </w:r>
      <w:proofErr w:type="spellStart"/>
      <w:r w:rsidRPr="004C5665">
        <w:rPr>
          <w:rFonts w:ascii="Times New Roman" w:hAnsi="Times New Roman" w:cs="Times New Roman"/>
          <w:sz w:val="24"/>
          <w:szCs w:val="24"/>
          <w:lang w:val="sr-Latn-BA"/>
        </w:rPr>
        <w:t>osteoporozu</w:t>
      </w:r>
      <w:proofErr w:type="spellEnd"/>
      <w:r w:rsidR="00CA32C0">
        <w:rPr>
          <w:rFonts w:ascii="Times New Roman" w:hAnsi="Times New Roman" w:cs="Times New Roman"/>
          <w:sz w:val="24"/>
          <w:szCs w:val="24"/>
          <w:lang w:val="sr-Latn-BA"/>
        </w:rPr>
        <w:t xml:space="preserve">, a svako sledeće daje </w:t>
      </w:r>
      <w:proofErr w:type="spellStart"/>
      <w:r w:rsidR="00CA32C0">
        <w:rPr>
          <w:rFonts w:ascii="Times New Roman" w:hAnsi="Times New Roman" w:cs="Times New Roman"/>
          <w:sz w:val="24"/>
          <w:szCs w:val="24"/>
          <w:lang w:val="sr-Latn-BA"/>
        </w:rPr>
        <w:t>prosek</w:t>
      </w:r>
      <w:proofErr w:type="spellEnd"/>
      <w:r w:rsidR="00CA32C0">
        <w:rPr>
          <w:rFonts w:ascii="Times New Roman" w:hAnsi="Times New Roman" w:cs="Times New Roman"/>
          <w:sz w:val="24"/>
          <w:szCs w:val="24"/>
          <w:lang w:val="sr-Latn-BA"/>
        </w:rPr>
        <w:t xml:space="preserve"> </w:t>
      </w:r>
      <w:proofErr w:type="spellStart"/>
      <w:r w:rsidR="00CA32C0">
        <w:rPr>
          <w:rFonts w:ascii="Times New Roman" w:hAnsi="Times New Roman" w:cs="Times New Roman"/>
          <w:sz w:val="24"/>
          <w:szCs w:val="24"/>
          <w:lang w:val="sr-Latn-BA"/>
        </w:rPr>
        <w:t>merenja</w:t>
      </w:r>
      <w:proofErr w:type="spellEnd"/>
      <w:r w:rsidR="00CA32C0">
        <w:rPr>
          <w:rFonts w:ascii="Times New Roman" w:hAnsi="Times New Roman" w:cs="Times New Roman"/>
          <w:sz w:val="24"/>
          <w:szCs w:val="24"/>
          <w:lang w:val="sr-Latn-BA"/>
        </w:rPr>
        <w:t xml:space="preserve">. </w:t>
      </w:r>
    </w:p>
    <w:p w14:paraId="0D8C12B4" w14:textId="5C99A4A9" w:rsidR="001B7E92" w:rsidRDefault="001B7E92" w:rsidP="00CA32C0">
      <w:pPr>
        <w:rPr>
          <w:rFonts w:ascii="Times New Roman" w:hAnsi="Times New Roman" w:cs="Times New Roman"/>
          <w:b/>
          <w:bCs/>
          <w:sz w:val="24"/>
          <w:szCs w:val="24"/>
          <w:lang w:val="sr-Latn-BA"/>
        </w:rPr>
      </w:pPr>
      <w:proofErr w:type="spellStart"/>
      <w:r w:rsidRPr="004C5665">
        <w:rPr>
          <w:rFonts w:ascii="Times New Roman" w:hAnsi="Times New Roman" w:cs="Times New Roman"/>
          <w:b/>
          <w:bCs/>
          <w:sz w:val="24"/>
          <w:szCs w:val="24"/>
          <w:lang w:val="sr-Latn-BA"/>
        </w:rPr>
        <w:lastRenderedPageBreak/>
        <w:t>Statistichka</w:t>
      </w:r>
      <w:proofErr w:type="spellEnd"/>
      <w:r w:rsidRPr="004C5665">
        <w:rPr>
          <w:rFonts w:ascii="Times New Roman" w:hAnsi="Times New Roman" w:cs="Times New Roman"/>
          <w:b/>
          <w:bCs/>
          <w:sz w:val="24"/>
          <w:szCs w:val="24"/>
          <w:lang w:val="sr-Latn-BA"/>
        </w:rPr>
        <w:t xml:space="preserve"> analiza</w:t>
      </w:r>
    </w:p>
    <w:p w14:paraId="0D4ED4DE" w14:textId="77777777" w:rsidR="00615F8A" w:rsidRPr="004C5665" w:rsidRDefault="00615F8A" w:rsidP="00CA32C0">
      <w:pPr>
        <w:rPr>
          <w:rFonts w:ascii="Times New Roman" w:hAnsi="Times New Roman" w:cs="Times New Roman"/>
          <w:b/>
          <w:bCs/>
          <w:sz w:val="24"/>
          <w:szCs w:val="24"/>
          <w:lang w:val="sr-Latn-BA"/>
        </w:rPr>
      </w:pPr>
    </w:p>
    <w:p w14:paraId="51B6396A" w14:textId="77777777" w:rsidR="001B7E92" w:rsidRPr="004C5665" w:rsidRDefault="001B7E92" w:rsidP="00CA32C0">
      <w:pPr>
        <w:rPr>
          <w:rFonts w:ascii="Times New Roman" w:eastAsia="Times New Roman" w:hAnsi="Times New Roman" w:cs="Times New Roman"/>
          <w:sz w:val="24"/>
          <w:szCs w:val="24"/>
        </w:rPr>
      </w:pPr>
      <w:r w:rsidRPr="004C5665">
        <w:rPr>
          <w:rFonts w:ascii="Times New Roman" w:eastAsia="Times New Roman" w:hAnsi="Times New Roman" w:cs="Times New Roman"/>
          <w:sz w:val="24"/>
          <w:szCs w:val="24"/>
        </w:rPr>
        <w:t xml:space="preserve">Za </w:t>
      </w:r>
      <w:proofErr w:type="spellStart"/>
      <w:r w:rsidRPr="004C5665">
        <w:rPr>
          <w:rFonts w:ascii="Times New Roman" w:eastAsia="Times New Roman" w:hAnsi="Times New Roman" w:cs="Times New Roman"/>
          <w:sz w:val="24"/>
          <w:szCs w:val="24"/>
        </w:rPr>
        <w:t>deskriptivnu</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statistiku</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korišćen</w:t>
      </w:r>
      <w:proofErr w:type="spellEnd"/>
      <w:r w:rsidRPr="004C5665">
        <w:rPr>
          <w:rFonts w:ascii="Times New Roman" w:eastAsia="Times New Roman" w:hAnsi="Times New Roman" w:cs="Times New Roman"/>
          <w:sz w:val="24"/>
          <w:szCs w:val="24"/>
        </w:rPr>
        <w:t xml:space="preserve"> je </w:t>
      </w:r>
      <w:proofErr w:type="spellStart"/>
      <w:proofErr w:type="gramStart"/>
      <w:r w:rsidRPr="004C5665">
        <w:rPr>
          <w:rFonts w:ascii="Times New Roman" w:hAnsi="Times New Roman" w:cs="Times New Roman"/>
          <w:sz w:val="24"/>
          <w:szCs w:val="24"/>
        </w:rPr>
        <w:t>Studentov</w:t>
      </w:r>
      <w:proofErr w:type="spellEnd"/>
      <w:r w:rsidRPr="004C5665">
        <w:rPr>
          <w:rFonts w:ascii="Times New Roman" w:hAnsi="Times New Roman" w:cs="Times New Roman"/>
          <w:sz w:val="24"/>
          <w:szCs w:val="24"/>
        </w:rPr>
        <w:t> </w:t>
      </w:r>
      <w:r w:rsidRPr="004C5665">
        <w:rPr>
          <w:rFonts w:ascii="Times New Roman" w:eastAsia="Times New Roman" w:hAnsi="Times New Roman" w:cs="Times New Roman"/>
          <w:sz w:val="24"/>
          <w:szCs w:val="24"/>
        </w:rPr>
        <w:t xml:space="preserve"> t</w:t>
      </w:r>
      <w:proofErr w:type="gramEnd"/>
      <w:r w:rsidRPr="004C5665">
        <w:rPr>
          <w:rFonts w:ascii="Times New Roman" w:eastAsia="Times New Roman" w:hAnsi="Times New Roman" w:cs="Times New Roman"/>
          <w:sz w:val="24"/>
          <w:szCs w:val="24"/>
        </w:rPr>
        <w:t xml:space="preserve">-test (za </w:t>
      </w:r>
      <w:proofErr w:type="spellStart"/>
      <w:r w:rsidRPr="004C5665">
        <w:rPr>
          <w:rFonts w:ascii="Times New Roman" w:eastAsia="Times New Roman" w:hAnsi="Times New Roman" w:cs="Times New Roman"/>
          <w:sz w:val="24"/>
          <w:szCs w:val="24"/>
        </w:rPr>
        <w:t>kontinualne</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varijable</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i</w:t>
      </w:r>
      <w:proofErr w:type="spellEnd"/>
      <w:r w:rsidRPr="004C5665">
        <w:rPr>
          <w:rFonts w:ascii="Times New Roman" w:eastAsia="Times New Roman" w:hAnsi="Times New Roman" w:cs="Times New Roman"/>
          <w:sz w:val="24"/>
          <w:szCs w:val="24"/>
        </w:rPr>
        <w:t xml:space="preserve"> </w:t>
      </w:r>
      <w:r w:rsidRPr="004C5665">
        <w:rPr>
          <w:rFonts w:ascii="Times New Roman" w:hAnsi="Times New Roman" w:cs="Times New Roman"/>
          <w:sz w:val="24"/>
          <w:szCs w:val="24"/>
        </w:rPr>
        <w:t xml:space="preserve">Chi-Square </w:t>
      </w:r>
      <w:proofErr w:type="spellStart"/>
      <w:r w:rsidRPr="004C5665">
        <w:rPr>
          <w:rFonts w:ascii="Times New Roman" w:hAnsi="Times New Roman" w:cs="Times New Roman"/>
          <w:sz w:val="24"/>
          <w:szCs w:val="24"/>
        </w:rPr>
        <w:t>tes</w:t>
      </w:r>
      <w:proofErr w:type="spellEnd"/>
      <w:r w:rsidRPr="004C5665">
        <w:rPr>
          <w:rFonts w:ascii="Times New Roman" w:hAnsi="Times New Roman" w:cs="Times New Roman"/>
          <w:sz w:val="24"/>
          <w:szCs w:val="24"/>
          <w:lang w:val="sr-Latn-BA"/>
        </w:rPr>
        <w:t>t</w:t>
      </w:r>
      <w:r w:rsidRPr="004C5665">
        <w:rPr>
          <w:rFonts w:ascii="Times New Roman" w:eastAsia="Times New Roman" w:hAnsi="Times New Roman" w:cs="Times New Roman"/>
          <w:sz w:val="24"/>
          <w:szCs w:val="24"/>
        </w:rPr>
        <w:t xml:space="preserve"> (za </w:t>
      </w:r>
      <w:proofErr w:type="spellStart"/>
      <w:r w:rsidRPr="004C5665">
        <w:rPr>
          <w:rFonts w:ascii="Times New Roman" w:eastAsia="Times New Roman" w:hAnsi="Times New Roman" w:cs="Times New Roman"/>
          <w:sz w:val="24"/>
          <w:szCs w:val="24"/>
        </w:rPr>
        <w:t>kategoričke</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varijable</w:t>
      </w:r>
      <w:proofErr w:type="spellEnd"/>
      <w:r w:rsidRPr="004C5665">
        <w:rPr>
          <w:rFonts w:ascii="Times New Roman" w:eastAsia="Times New Roman" w:hAnsi="Times New Roman" w:cs="Times New Roman"/>
          <w:sz w:val="24"/>
          <w:szCs w:val="24"/>
        </w:rPr>
        <w:t xml:space="preserve">). Za </w:t>
      </w:r>
      <w:proofErr w:type="spellStart"/>
      <w:r w:rsidRPr="004C5665">
        <w:rPr>
          <w:rFonts w:ascii="Times New Roman" w:eastAsia="Times New Roman" w:hAnsi="Times New Roman" w:cs="Times New Roman"/>
          <w:sz w:val="24"/>
          <w:szCs w:val="24"/>
        </w:rPr>
        <w:t>upoređivanje</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nivoa</w:t>
      </w:r>
      <w:proofErr w:type="spellEnd"/>
      <w:r w:rsidRPr="004C5665">
        <w:rPr>
          <w:rFonts w:ascii="Times New Roman" w:eastAsia="Times New Roman" w:hAnsi="Times New Roman" w:cs="Times New Roman"/>
          <w:sz w:val="24"/>
          <w:szCs w:val="24"/>
        </w:rPr>
        <w:t xml:space="preserve"> ME </w:t>
      </w:r>
      <w:proofErr w:type="spellStart"/>
      <w:r w:rsidRPr="004C5665">
        <w:rPr>
          <w:rFonts w:ascii="Times New Roman" w:eastAsia="Times New Roman" w:hAnsi="Times New Roman" w:cs="Times New Roman"/>
          <w:sz w:val="24"/>
          <w:szCs w:val="24"/>
        </w:rPr>
        <w:t>između</w:t>
      </w:r>
      <w:proofErr w:type="spellEnd"/>
      <w:r w:rsidRPr="004C5665">
        <w:rPr>
          <w:rFonts w:ascii="Times New Roman" w:eastAsia="Times New Roman" w:hAnsi="Times New Roman" w:cs="Times New Roman"/>
          <w:sz w:val="24"/>
          <w:szCs w:val="24"/>
        </w:rPr>
        <w:t xml:space="preserve"> tri </w:t>
      </w:r>
      <w:proofErr w:type="spellStart"/>
      <w:r w:rsidRPr="004C5665">
        <w:rPr>
          <w:rFonts w:ascii="Times New Roman" w:eastAsia="Times New Roman" w:hAnsi="Times New Roman" w:cs="Times New Roman"/>
          <w:sz w:val="24"/>
          <w:szCs w:val="24"/>
        </w:rPr>
        <w:t>starosne</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grupe</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korišćena</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su</w:t>
      </w:r>
      <w:proofErr w:type="spellEnd"/>
      <w:r w:rsidRPr="004C5665">
        <w:rPr>
          <w:rFonts w:ascii="Times New Roman" w:eastAsia="Times New Roman" w:hAnsi="Times New Roman" w:cs="Times New Roman"/>
          <w:sz w:val="24"/>
          <w:szCs w:val="24"/>
        </w:rPr>
        <w:t xml:space="preserve"> two tailed Mann-Whitney U </w:t>
      </w:r>
      <w:proofErr w:type="spellStart"/>
      <w:r w:rsidRPr="004C5665">
        <w:rPr>
          <w:rFonts w:ascii="Times New Roman" w:eastAsia="Times New Roman" w:hAnsi="Times New Roman" w:cs="Times New Roman"/>
          <w:sz w:val="24"/>
          <w:szCs w:val="24"/>
        </w:rPr>
        <w:t>testa</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Sve</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analize</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podataka</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vršene</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su</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korišćenjem</w:t>
      </w:r>
      <w:proofErr w:type="spellEnd"/>
      <w:r w:rsidRPr="004C5665">
        <w:rPr>
          <w:rFonts w:ascii="Times New Roman" w:eastAsia="Times New Roman" w:hAnsi="Times New Roman" w:cs="Times New Roman"/>
          <w:sz w:val="24"/>
          <w:szCs w:val="24"/>
        </w:rPr>
        <w:t xml:space="preserve"> IBM SPSS Statistics 10. Za </w:t>
      </w:r>
      <w:proofErr w:type="spellStart"/>
      <w:r w:rsidRPr="004C5665">
        <w:rPr>
          <w:rFonts w:ascii="Times New Roman" w:eastAsia="Times New Roman" w:hAnsi="Times New Roman" w:cs="Times New Roman"/>
          <w:sz w:val="24"/>
          <w:szCs w:val="24"/>
        </w:rPr>
        <w:t>nivo</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značajnosti</w:t>
      </w:r>
      <w:proofErr w:type="spellEnd"/>
      <w:r w:rsidRPr="004C5665">
        <w:rPr>
          <w:rFonts w:ascii="Times New Roman" w:eastAsia="Times New Roman" w:hAnsi="Times New Roman" w:cs="Times New Roman"/>
          <w:sz w:val="24"/>
          <w:szCs w:val="24"/>
        </w:rPr>
        <w:t xml:space="preserve"> </w:t>
      </w:r>
      <w:proofErr w:type="spellStart"/>
      <w:r w:rsidRPr="004C5665">
        <w:rPr>
          <w:rFonts w:ascii="Times New Roman" w:eastAsia="Times New Roman" w:hAnsi="Times New Roman" w:cs="Times New Roman"/>
          <w:sz w:val="24"/>
          <w:szCs w:val="24"/>
        </w:rPr>
        <w:t>uzeto</w:t>
      </w:r>
      <w:proofErr w:type="spellEnd"/>
      <w:r w:rsidRPr="004C5665">
        <w:rPr>
          <w:rFonts w:ascii="Times New Roman" w:eastAsia="Times New Roman" w:hAnsi="Times New Roman" w:cs="Times New Roman"/>
          <w:sz w:val="24"/>
          <w:szCs w:val="24"/>
        </w:rPr>
        <w:t xml:space="preserve"> je 0,05.</w:t>
      </w:r>
    </w:p>
    <w:p w14:paraId="6F639775" w14:textId="6C20633C" w:rsidR="001B7E92" w:rsidRPr="004C5665" w:rsidRDefault="001B7E92" w:rsidP="00CA32C0">
      <w:pPr>
        <w:rPr>
          <w:rFonts w:ascii="Times New Roman" w:hAnsi="Times New Roman" w:cs="Times New Roman"/>
          <w:sz w:val="24"/>
          <w:szCs w:val="24"/>
          <w:lang w:val="sr-Latn-BA"/>
        </w:rPr>
      </w:pPr>
    </w:p>
    <w:p w14:paraId="224706A3" w14:textId="48A8F799" w:rsidR="001B7E92" w:rsidRDefault="001B7E92" w:rsidP="00CA32C0">
      <w:pP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REZULTATI</w:t>
      </w:r>
    </w:p>
    <w:p w14:paraId="152F8F50" w14:textId="77777777" w:rsidR="00615F8A" w:rsidRPr="00615F8A" w:rsidRDefault="00615F8A" w:rsidP="00CA32C0">
      <w:pPr>
        <w:rPr>
          <w:rFonts w:ascii="Times New Roman" w:hAnsi="Times New Roman" w:cs="Times New Roman"/>
          <w:b/>
          <w:bCs/>
          <w:sz w:val="24"/>
          <w:szCs w:val="24"/>
          <w:lang w:val="sr-Latn-BA"/>
        </w:rPr>
      </w:pPr>
    </w:p>
    <w:p w14:paraId="19D66B17" w14:textId="77777777" w:rsidR="001B7E92" w:rsidRPr="004C5665" w:rsidRDefault="001B7E92"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Na osnovu </w:t>
      </w:r>
      <w:proofErr w:type="spellStart"/>
      <w:r w:rsidRPr="004C5665">
        <w:rPr>
          <w:rFonts w:ascii="Times New Roman" w:hAnsi="Times New Roman" w:cs="Times New Roman"/>
          <w:sz w:val="24"/>
          <w:szCs w:val="24"/>
          <w:lang w:val="sr-Latn-BA"/>
        </w:rPr>
        <w:t>vrednosti</w:t>
      </w:r>
      <w:proofErr w:type="spellEnd"/>
      <w:r w:rsidRPr="004C5665">
        <w:rPr>
          <w:rFonts w:ascii="Times New Roman" w:hAnsi="Times New Roman" w:cs="Times New Roman"/>
          <w:sz w:val="24"/>
          <w:szCs w:val="24"/>
          <w:lang w:val="sr-Latn-BA"/>
        </w:rPr>
        <w:t xml:space="preserve"> BMD-a određujemo procente </w:t>
      </w:r>
      <w:proofErr w:type="spellStart"/>
      <w:r w:rsidRPr="004C5665">
        <w:rPr>
          <w:rFonts w:ascii="Times New Roman" w:hAnsi="Times New Roman" w:cs="Times New Roman"/>
          <w:sz w:val="24"/>
          <w:szCs w:val="24"/>
          <w:lang w:val="sr-Latn-BA"/>
        </w:rPr>
        <w:t>namalenja</w:t>
      </w:r>
      <w:proofErr w:type="spellEnd"/>
      <w:r w:rsidRPr="004C5665">
        <w:rPr>
          <w:rFonts w:ascii="Times New Roman" w:hAnsi="Times New Roman" w:cs="Times New Roman"/>
          <w:sz w:val="24"/>
          <w:szCs w:val="24"/>
          <w:lang w:val="sr-Latn-BA"/>
        </w:rPr>
        <w:t xml:space="preserve"> koštane mase kod ispitanika i </w:t>
      </w:r>
      <w:proofErr w:type="spellStart"/>
      <w:r w:rsidRPr="004C5665">
        <w:rPr>
          <w:rFonts w:ascii="Times New Roman" w:hAnsi="Times New Roman" w:cs="Times New Roman"/>
          <w:sz w:val="24"/>
          <w:szCs w:val="24"/>
          <w:lang w:val="sr-Latn-BA"/>
        </w:rPr>
        <w:t>delimo</w:t>
      </w:r>
      <w:proofErr w:type="spellEnd"/>
      <w:r w:rsidRPr="004C5665">
        <w:rPr>
          <w:rFonts w:ascii="Times New Roman" w:hAnsi="Times New Roman" w:cs="Times New Roman"/>
          <w:sz w:val="24"/>
          <w:szCs w:val="24"/>
          <w:lang w:val="sr-Latn-BA"/>
        </w:rPr>
        <w:t xml:space="preserve"> ih u tri grupa, </w:t>
      </w:r>
      <w:proofErr w:type="spellStart"/>
      <w:r w:rsidRPr="004C5665">
        <w:rPr>
          <w:rFonts w:ascii="Times New Roman" w:hAnsi="Times New Roman" w:cs="Times New Roman"/>
          <w:sz w:val="24"/>
          <w:szCs w:val="24"/>
          <w:lang w:val="sr-Latn-BA"/>
        </w:rPr>
        <w:t>pacijentke</w:t>
      </w:r>
      <w:proofErr w:type="spellEnd"/>
      <w:r w:rsidRPr="004C5665">
        <w:rPr>
          <w:rFonts w:ascii="Times New Roman" w:hAnsi="Times New Roman" w:cs="Times New Roman"/>
          <w:sz w:val="24"/>
          <w:szCs w:val="24"/>
          <w:lang w:val="sr-Latn-BA"/>
        </w:rPr>
        <w:t xml:space="preserve"> sa </w:t>
      </w:r>
      <w:proofErr w:type="spellStart"/>
      <w:r w:rsidRPr="004C5665">
        <w:rPr>
          <w:rFonts w:ascii="Times New Roman" w:hAnsi="Times New Roman" w:cs="Times New Roman"/>
          <w:sz w:val="24"/>
          <w:szCs w:val="24"/>
          <w:lang w:val="sr-Latn-BA"/>
        </w:rPr>
        <w:t>osteoporozom</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osteopenijom</w:t>
      </w:r>
      <w:proofErr w:type="spellEnd"/>
      <w:r w:rsidRPr="004C5665">
        <w:rPr>
          <w:rFonts w:ascii="Times New Roman" w:hAnsi="Times New Roman" w:cs="Times New Roman"/>
          <w:sz w:val="24"/>
          <w:szCs w:val="24"/>
          <w:lang w:val="sr-Latn-BA"/>
        </w:rPr>
        <w:t xml:space="preserve"> i normalnom koštanom masom. U prvoj grupi do 45 godina ima 20 ispitanika(na KST su 10), u drugoj grupi 45-65 su 40 ispitanika(na KST su 20) i u trećoj iznad 65 su 40 ispitanika(20 na KST). Pri tome određujemo </w:t>
      </w:r>
      <w:proofErr w:type="spellStart"/>
      <w:r w:rsidRPr="004C5665">
        <w:rPr>
          <w:rFonts w:ascii="Times New Roman" w:hAnsi="Times New Roman" w:cs="Times New Roman"/>
          <w:sz w:val="24"/>
          <w:szCs w:val="24"/>
          <w:lang w:val="sr-Latn-BA"/>
        </w:rPr>
        <w:t>prosečan</w:t>
      </w:r>
      <w:proofErr w:type="spellEnd"/>
      <w:r w:rsidRPr="004C5665">
        <w:rPr>
          <w:rFonts w:ascii="Times New Roman" w:hAnsi="Times New Roman" w:cs="Times New Roman"/>
          <w:sz w:val="24"/>
          <w:szCs w:val="24"/>
          <w:lang w:val="sr-Latn-BA"/>
        </w:rPr>
        <w:t xml:space="preserve"> BMD kod svih starosnih grupa, a s time  </w:t>
      </w:r>
      <w:proofErr w:type="spellStart"/>
      <w:r w:rsidRPr="004C5665">
        <w:rPr>
          <w:rFonts w:ascii="Times New Roman" w:hAnsi="Times New Roman" w:cs="Times New Roman"/>
          <w:sz w:val="24"/>
          <w:szCs w:val="24"/>
          <w:lang w:val="sr-Latn-BA"/>
        </w:rPr>
        <w:t>odredjujemo</w:t>
      </w:r>
      <w:proofErr w:type="spellEnd"/>
      <w:r w:rsidRPr="004C5665">
        <w:rPr>
          <w:rFonts w:ascii="Times New Roman" w:hAnsi="Times New Roman" w:cs="Times New Roman"/>
          <w:sz w:val="24"/>
          <w:szCs w:val="24"/>
          <w:lang w:val="sr-Latn-BA"/>
        </w:rPr>
        <w:t xml:space="preserve"> i rizik od frakturu kod ispitanika u procentima(%) </w:t>
      </w:r>
      <w:proofErr w:type="spellStart"/>
      <w:r w:rsidRPr="004C5665">
        <w:rPr>
          <w:rFonts w:ascii="Times New Roman" w:hAnsi="Times New Roman" w:cs="Times New Roman"/>
          <w:sz w:val="24"/>
          <w:szCs w:val="24"/>
          <w:lang w:val="sr-Latn-BA"/>
        </w:rPr>
        <w:t>prosecno</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delimo</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pacijentke</w:t>
      </w:r>
      <w:proofErr w:type="spellEnd"/>
      <w:r w:rsidRPr="004C5665">
        <w:rPr>
          <w:rFonts w:ascii="Times New Roman" w:hAnsi="Times New Roman" w:cs="Times New Roman"/>
          <w:sz w:val="24"/>
          <w:szCs w:val="24"/>
          <w:lang w:val="sr-Latn-BA"/>
        </w:rPr>
        <w:t xml:space="preserve"> po grupama ovisno rizika od frakture. Na osnovi informacije dali prima ili ne oralnu KST, upoređujemo procenat ispitanika sa </w:t>
      </w:r>
      <w:proofErr w:type="spellStart"/>
      <w:r w:rsidRPr="004C5665">
        <w:rPr>
          <w:rFonts w:ascii="Times New Roman" w:hAnsi="Times New Roman" w:cs="Times New Roman"/>
          <w:sz w:val="24"/>
          <w:szCs w:val="24"/>
          <w:lang w:val="sr-Latn-BA"/>
        </w:rPr>
        <w:t>osteopenijom</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osteoporozom</w:t>
      </w:r>
      <w:proofErr w:type="spellEnd"/>
      <w:r w:rsidRPr="004C5665">
        <w:rPr>
          <w:rFonts w:ascii="Times New Roman" w:hAnsi="Times New Roman" w:cs="Times New Roman"/>
          <w:sz w:val="24"/>
          <w:szCs w:val="24"/>
          <w:lang w:val="sr-Latn-BA"/>
        </w:rPr>
        <w:t xml:space="preserve"> i broj </w:t>
      </w:r>
      <w:proofErr w:type="spellStart"/>
      <w:r w:rsidRPr="004C5665">
        <w:rPr>
          <w:rFonts w:ascii="Times New Roman" w:hAnsi="Times New Roman" w:cs="Times New Roman"/>
          <w:sz w:val="24"/>
          <w:szCs w:val="24"/>
          <w:lang w:val="sr-Latn-BA"/>
        </w:rPr>
        <w:t>ućesnika</w:t>
      </w:r>
      <w:proofErr w:type="spellEnd"/>
      <w:r w:rsidRPr="004C5665">
        <w:rPr>
          <w:rFonts w:ascii="Times New Roman" w:hAnsi="Times New Roman" w:cs="Times New Roman"/>
          <w:sz w:val="24"/>
          <w:szCs w:val="24"/>
          <w:lang w:val="sr-Latn-BA"/>
        </w:rPr>
        <w:t xml:space="preserve"> u studiji. Takođe, </w:t>
      </w:r>
      <w:proofErr w:type="spellStart"/>
      <w:r w:rsidRPr="004C5665">
        <w:rPr>
          <w:rFonts w:ascii="Times New Roman" w:hAnsi="Times New Roman" w:cs="Times New Roman"/>
          <w:sz w:val="24"/>
          <w:szCs w:val="24"/>
          <w:lang w:val="sr-Latn-BA"/>
        </w:rPr>
        <w:t>odredjujemo</w:t>
      </w:r>
      <w:proofErr w:type="spellEnd"/>
      <w:r w:rsidRPr="004C5665">
        <w:rPr>
          <w:rFonts w:ascii="Times New Roman" w:hAnsi="Times New Roman" w:cs="Times New Roman"/>
          <w:sz w:val="24"/>
          <w:szCs w:val="24"/>
          <w:lang w:val="sr-Latn-BA"/>
        </w:rPr>
        <w:t xml:space="preserve"> dali procenat rizika od frakture je manji ili </w:t>
      </w:r>
      <w:proofErr w:type="spellStart"/>
      <w:r w:rsidRPr="004C5665">
        <w:rPr>
          <w:rFonts w:ascii="Times New Roman" w:hAnsi="Times New Roman" w:cs="Times New Roman"/>
          <w:sz w:val="24"/>
          <w:szCs w:val="24"/>
          <w:lang w:val="sr-Latn-BA"/>
        </w:rPr>
        <w:t>veči</w:t>
      </w:r>
      <w:proofErr w:type="spellEnd"/>
      <w:r w:rsidRPr="004C5665">
        <w:rPr>
          <w:rFonts w:ascii="Times New Roman" w:hAnsi="Times New Roman" w:cs="Times New Roman"/>
          <w:sz w:val="24"/>
          <w:szCs w:val="24"/>
          <w:lang w:val="sr-Latn-BA"/>
        </w:rPr>
        <w:t xml:space="preserve"> od broj pacijenata koje primaju KST, ali i to dali više ispitanika imaju </w:t>
      </w:r>
      <w:proofErr w:type="spellStart"/>
      <w:r w:rsidRPr="004C5665">
        <w:rPr>
          <w:rFonts w:ascii="Times New Roman" w:hAnsi="Times New Roman" w:cs="Times New Roman"/>
          <w:sz w:val="24"/>
          <w:szCs w:val="24"/>
          <w:lang w:val="sr-Latn-BA"/>
        </w:rPr>
        <w:t>znacajnu</w:t>
      </w:r>
      <w:proofErr w:type="spellEnd"/>
      <w:r w:rsidRPr="004C5665">
        <w:rPr>
          <w:rFonts w:ascii="Times New Roman" w:hAnsi="Times New Roman" w:cs="Times New Roman"/>
          <w:sz w:val="24"/>
          <w:szCs w:val="24"/>
          <w:lang w:val="sr-Latn-BA"/>
        </w:rPr>
        <w:t xml:space="preserve"> redukciju </w:t>
      </w:r>
      <w:proofErr w:type="spellStart"/>
      <w:r w:rsidRPr="004C5665">
        <w:rPr>
          <w:rFonts w:ascii="Times New Roman" w:hAnsi="Times New Roman" w:cs="Times New Roman"/>
          <w:sz w:val="24"/>
          <w:szCs w:val="24"/>
          <w:lang w:val="sr-Latn-BA"/>
        </w:rPr>
        <w:t>kostane</w:t>
      </w:r>
      <w:proofErr w:type="spellEnd"/>
      <w:r w:rsidRPr="004C5665">
        <w:rPr>
          <w:rFonts w:ascii="Times New Roman" w:hAnsi="Times New Roman" w:cs="Times New Roman"/>
          <w:sz w:val="24"/>
          <w:szCs w:val="24"/>
          <w:lang w:val="sr-Latn-BA"/>
        </w:rPr>
        <w:t xml:space="preserve"> mase ili ne (tabela 2).</w:t>
      </w:r>
    </w:p>
    <w:p w14:paraId="1CA6349B" w14:textId="21D11AF0" w:rsidR="008943D5" w:rsidRDefault="008943D5" w:rsidP="00CA32C0">
      <w:pPr>
        <w:jc w:val="center"/>
        <w:rPr>
          <w:rFonts w:cs="Times New Roman"/>
          <w:b/>
          <w:bCs/>
          <w:sz w:val="24"/>
          <w:szCs w:val="24"/>
          <w:lang w:val="sr-Latn-BA"/>
        </w:rPr>
      </w:pPr>
      <w:r w:rsidRPr="00E45851">
        <w:rPr>
          <w:rFonts w:cs="Times New Roman"/>
          <w:b/>
          <w:bCs/>
          <w:sz w:val="24"/>
          <w:szCs w:val="24"/>
          <w:lang w:val="sr-Latn-BA"/>
        </w:rPr>
        <w:t xml:space="preserve">         </w:t>
      </w:r>
    </w:p>
    <w:p w14:paraId="657F1E81" w14:textId="77777777" w:rsidR="0063339A" w:rsidRDefault="0063339A" w:rsidP="00CA32C0">
      <w:pPr>
        <w:rPr>
          <w:rFonts w:cs="Times New Roman"/>
          <w:b/>
          <w:bCs/>
          <w:sz w:val="24"/>
          <w:szCs w:val="24"/>
          <w:lang w:val="sr-Latn-BA"/>
        </w:rPr>
      </w:pPr>
    </w:p>
    <w:p w14:paraId="12A46AFC" w14:textId="77777777" w:rsidR="00615F8A" w:rsidRDefault="00615F8A" w:rsidP="00CA32C0">
      <w:pPr>
        <w:rPr>
          <w:rFonts w:cs="Times New Roman"/>
          <w:b/>
          <w:bCs/>
          <w:sz w:val="24"/>
          <w:szCs w:val="24"/>
          <w:lang w:val="sr-Latn-BA"/>
        </w:rPr>
      </w:pPr>
    </w:p>
    <w:p w14:paraId="1BFCA7E6" w14:textId="65BCAF78" w:rsidR="001B7E92" w:rsidRPr="008943D5" w:rsidRDefault="008943D5" w:rsidP="00CA32C0">
      <w:pPr>
        <w:rPr>
          <w:rFonts w:cs="Times New Roman"/>
          <w:b/>
          <w:bCs/>
          <w:sz w:val="24"/>
          <w:szCs w:val="24"/>
          <w:lang w:val="sr-Latn-BA"/>
        </w:rPr>
      </w:pPr>
      <w:r w:rsidRPr="00E45851">
        <w:rPr>
          <w:rFonts w:cs="Times New Roman"/>
          <w:b/>
          <w:bCs/>
          <w:sz w:val="24"/>
          <w:szCs w:val="24"/>
          <w:lang w:val="sr-Latn-BA"/>
        </w:rPr>
        <w:lastRenderedPageBreak/>
        <w:t>Tabela 2. Osnovne karakteristike ispitanika u studiji</w:t>
      </w:r>
      <w:r w:rsidR="001B7E92" w:rsidRPr="004C5665">
        <w:rPr>
          <w:rFonts w:ascii="Times New Roman" w:hAnsi="Times New Roman" w:cs="Times New Roman"/>
          <w:b/>
          <w:bCs/>
          <w:sz w:val="24"/>
          <w:szCs w:val="24"/>
          <w:lang w:val="sr-Latn-BA"/>
        </w:rPr>
        <w:t xml:space="preserve">  </w:t>
      </w:r>
    </w:p>
    <w:tbl>
      <w:tblPr>
        <w:tblpPr w:leftFromText="180" w:rightFromText="180" w:vertAnchor="text" w:horzAnchor="margin" w:tblpXSpec="center" w:tblpY="682"/>
        <w:tblW w:w="7797" w:type="dxa"/>
        <w:tblLayout w:type="fixed"/>
        <w:tblCellMar>
          <w:top w:w="15" w:type="dxa"/>
          <w:left w:w="15" w:type="dxa"/>
          <w:bottom w:w="15" w:type="dxa"/>
          <w:right w:w="15" w:type="dxa"/>
        </w:tblCellMar>
        <w:tblLook w:val="04A0" w:firstRow="1" w:lastRow="0" w:firstColumn="1" w:lastColumn="0" w:noHBand="0" w:noVBand="1"/>
      </w:tblPr>
      <w:tblGrid>
        <w:gridCol w:w="1088"/>
        <w:gridCol w:w="1479"/>
        <w:gridCol w:w="1164"/>
        <w:gridCol w:w="1373"/>
        <w:gridCol w:w="1559"/>
        <w:gridCol w:w="1134"/>
      </w:tblGrid>
      <w:tr w:rsidR="008943D5" w:rsidRPr="00E45851" w14:paraId="0EE83108" w14:textId="77777777" w:rsidTr="00D92965">
        <w:trPr>
          <w:trHeight w:val="350"/>
        </w:trPr>
        <w:tc>
          <w:tcPr>
            <w:tcW w:w="1088" w:type="dxa"/>
            <w:tcBorders>
              <w:top w:val="single" w:sz="4" w:space="0" w:color="000000"/>
              <w:bottom w:val="single" w:sz="4" w:space="0" w:color="000000"/>
            </w:tcBorders>
            <w:hideMark/>
          </w:tcPr>
          <w:p w14:paraId="4348B932" w14:textId="77777777" w:rsidR="008943D5" w:rsidRPr="00E45851" w:rsidRDefault="008943D5" w:rsidP="00CA32C0">
            <w:pPr>
              <w:rPr>
                <w:rFonts w:eastAsia="Times New Roman" w:cs="Times New Roman"/>
                <w:sz w:val="24"/>
                <w:szCs w:val="24"/>
                <w:lang w:val="sr-Latn-BA"/>
              </w:rPr>
            </w:pPr>
          </w:p>
        </w:tc>
        <w:tc>
          <w:tcPr>
            <w:tcW w:w="1479" w:type="dxa"/>
            <w:tcBorders>
              <w:top w:val="single" w:sz="4" w:space="0" w:color="000000"/>
              <w:bottom w:val="single" w:sz="4" w:space="0" w:color="000000"/>
            </w:tcBorders>
          </w:tcPr>
          <w:p w14:paraId="57F57CD1" w14:textId="1621B633" w:rsidR="008943D5" w:rsidRPr="00E45851" w:rsidRDefault="008943D5" w:rsidP="00CA32C0">
            <w:pPr>
              <w:rPr>
                <w:rFonts w:eastAsia="Times New Roman" w:cs="Times New Roman"/>
                <w:b/>
                <w:bCs/>
                <w:sz w:val="24"/>
                <w:szCs w:val="24"/>
              </w:rPr>
            </w:pPr>
            <w:r w:rsidRPr="00E45851">
              <w:rPr>
                <w:rFonts w:eastAsia="Times New Roman" w:cs="Times New Roman"/>
                <w:b/>
                <w:bCs/>
                <w:sz w:val="24"/>
                <w:szCs w:val="24"/>
              </w:rPr>
              <w:t>Total(n=100</w:t>
            </w:r>
            <w:r w:rsidR="00D92965">
              <w:rPr>
                <w:rFonts w:eastAsia="Times New Roman" w:cs="Times New Roman"/>
                <w:b/>
                <w:bCs/>
                <w:sz w:val="24"/>
                <w:szCs w:val="24"/>
              </w:rPr>
              <w:t>)</w:t>
            </w:r>
          </w:p>
        </w:tc>
        <w:tc>
          <w:tcPr>
            <w:tcW w:w="1164" w:type="dxa"/>
            <w:tcBorders>
              <w:top w:val="single" w:sz="4" w:space="0" w:color="000000"/>
              <w:bottom w:val="single" w:sz="4" w:space="0" w:color="000000"/>
            </w:tcBorders>
            <w:hideMark/>
          </w:tcPr>
          <w:p w14:paraId="7FC24CF7" w14:textId="4CDD4327" w:rsidR="008943D5" w:rsidRPr="00E45851" w:rsidRDefault="008943D5" w:rsidP="00CA32C0">
            <w:pPr>
              <w:rPr>
                <w:rFonts w:eastAsia="Times New Roman" w:cs="Times New Roman"/>
                <w:sz w:val="24"/>
                <w:szCs w:val="24"/>
              </w:rPr>
            </w:pPr>
            <w:r w:rsidRPr="00E45851">
              <w:rPr>
                <w:rFonts w:eastAsia="Times New Roman" w:cs="Times New Roman"/>
                <w:b/>
                <w:bCs/>
                <w:sz w:val="24"/>
                <w:szCs w:val="24"/>
              </w:rPr>
              <w:t>&gt;65(n=50</w:t>
            </w:r>
          </w:p>
        </w:tc>
        <w:tc>
          <w:tcPr>
            <w:tcW w:w="1373" w:type="dxa"/>
            <w:tcBorders>
              <w:top w:val="single" w:sz="4" w:space="0" w:color="000000"/>
              <w:bottom w:val="single" w:sz="4" w:space="0" w:color="000000"/>
            </w:tcBorders>
            <w:hideMark/>
          </w:tcPr>
          <w:p w14:paraId="5C0FA746" w14:textId="77777777" w:rsidR="008943D5" w:rsidRPr="00E45851" w:rsidRDefault="008943D5" w:rsidP="00CA32C0">
            <w:pPr>
              <w:rPr>
                <w:rFonts w:eastAsia="Times New Roman" w:cs="Times New Roman"/>
                <w:sz w:val="24"/>
                <w:szCs w:val="24"/>
              </w:rPr>
            </w:pPr>
            <w:r w:rsidRPr="00E45851">
              <w:rPr>
                <w:rFonts w:eastAsia="Times New Roman" w:cs="Times New Roman"/>
                <w:b/>
                <w:bCs/>
                <w:sz w:val="24"/>
                <w:szCs w:val="24"/>
              </w:rPr>
              <w:t>45-65(=30)</w:t>
            </w:r>
          </w:p>
        </w:tc>
        <w:tc>
          <w:tcPr>
            <w:tcW w:w="1559" w:type="dxa"/>
            <w:tcBorders>
              <w:top w:val="single" w:sz="4" w:space="0" w:color="000000"/>
              <w:bottom w:val="single" w:sz="4" w:space="0" w:color="000000"/>
            </w:tcBorders>
            <w:hideMark/>
          </w:tcPr>
          <w:p w14:paraId="5F9118E5" w14:textId="77777777" w:rsidR="008943D5" w:rsidRPr="00E45851" w:rsidRDefault="008943D5" w:rsidP="00CA32C0">
            <w:pPr>
              <w:rPr>
                <w:rFonts w:eastAsia="Times New Roman" w:cs="Times New Roman"/>
                <w:sz w:val="24"/>
                <w:szCs w:val="24"/>
              </w:rPr>
            </w:pPr>
            <w:r w:rsidRPr="00E45851">
              <w:rPr>
                <w:rFonts w:eastAsia="Times New Roman" w:cs="Times New Roman"/>
                <w:b/>
                <w:bCs/>
                <w:sz w:val="24"/>
                <w:szCs w:val="24"/>
              </w:rPr>
              <w:t xml:space="preserve">   &lt;20 (n =20)</w:t>
            </w:r>
          </w:p>
        </w:tc>
        <w:tc>
          <w:tcPr>
            <w:tcW w:w="1134" w:type="dxa"/>
            <w:tcBorders>
              <w:top w:val="single" w:sz="4" w:space="0" w:color="000000"/>
              <w:bottom w:val="single" w:sz="4" w:space="0" w:color="000000"/>
            </w:tcBorders>
            <w:hideMark/>
          </w:tcPr>
          <w:p w14:paraId="5C74FBAE" w14:textId="77777777" w:rsidR="008943D5" w:rsidRPr="00E45851" w:rsidRDefault="008943D5" w:rsidP="00CA32C0">
            <w:pPr>
              <w:rPr>
                <w:rFonts w:eastAsia="Times New Roman" w:cs="Times New Roman"/>
                <w:sz w:val="24"/>
                <w:szCs w:val="24"/>
              </w:rPr>
            </w:pPr>
            <w:r w:rsidRPr="00E45851">
              <w:rPr>
                <w:rFonts w:eastAsia="Times New Roman" w:cs="Times New Roman"/>
                <w:b/>
                <w:bCs/>
                <w:sz w:val="24"/>
                <w:szCs w:val="24"/>
              </w:rPr>
              <w:t>p-value*</w:t>
            </w:r>
          </w:p>
        </w:tc>
      </w:tr>
      <w:tr w:rsidR="008943D5" w:rsidRPr="00E45851" w14:paraId="6735FAE5" w14:textId="77777777" w:rsidTr="00D92965">
        <w:trPr>
          <w:trHeight w:val="329"/>
        </w:trPr>
        <w:tc>
          <w:tcPr>
            <w:tcW w:w="1088" w:type="dxa"/>
            <w:tcBorders>
              <w:top w:val="single" w:sz="4" w:space="0" w:color="000000"/>
            </w:tcBorders>
            <w:hideMark/>
          </w:tcPr>
          <w:p w14:paraId="7CADCC2E" w14:textId="77777777" w:rsidR="008943D5" w:rsidRPr="00E45851" w:rsidRDefault="008943D5" w:rsidP="00CA32C0">
            <w:pPr>
              <w:rPr>
                <w:rFonts w:eastAsia="Times New Roman" w:cs="Times New Roman"/>
                <w:b/>
                <w:bCs/>
                <w:sz w:val="24"/>
                <w:szCs w:val="24"/>
              </w:rPr>
            </w:pPr>
            <w:r w:rsidRPr="00E45851">
              <w:rPr>
                <w:rFonts w:eastAsia="Times New Roman" w:cs="Times New Roman"/>
                <w:b/>
                <w:bCs/>
                <w:sz w:val="24"/>
                <w:szCs w:val="24"/>
              </w:rPr>
              <w:t>Starost</w:t>
            </w:r>
          </w:p>
        </w:tc>
        <w:tc>
          <w:tcPr>
            <w:tcW w:w="1479" w:type="dxa"/>
            <w:tcBorders>
              <w:top w:val="single" w:sz="4" w:space="0" w:color="000000"/>
            </w:tcBorders>
          </w:tcPr>
          <w:p w14:paraId="327EFD78" w14:textId="77777777" w:rsidR="008943D5" w:rsidRPr="00E45851" w:rsidRDefault="008943D5" w:rsidP="00CA32C0">
            <w:pPr>
              <w:rPr>
                <w:rFonts w:eastAsia="Times New Roman" w:cs="Times New Roman"/>
                <w:sz w:val="24"/>
                <w:szCs w:val="24"/>
              </w:rPr>
            </w:pPr>
            <w:r w:rsidRPr="00E45851">
              <w:rPr>
                <w:rFonts w:eastAsia="Times New Roman" w:cs="Times New Roman"/>
                <w:sz w:val="24"/>
                <w:szCs w:val="24"/>
              </w:rPr>
              <w:t xml:space="preserve">      </w:t>
            </w:r>
          </w:p>
        </w:tc>
        <w:tc>
          <w:tcPr>
            <w:tcW w:w="1164" w:type="dxa"/>
            <w:tcBorders>
              <w:top w:val="single" w:sz="4" w:space="0" w:color="000000"/>
            </w:tcBorders>
            <w:hideMark/>
          </w:tcPr>
          <w:p w14:paraId="4CCEA8B4" w14:textId="77777777"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70,9±9,1</w:t>
            </w:r>
          </w:p>
        </w:tc>
        <w:tc>
          <w:tcPr>
            <w:tcW w:w="1373" w:type="dxa"/>
            <w:tcBorders>
              <w:top w:val="single" w:sz="4" w:space="0" w:color="000000"/>
            </w:tcBorders>
            <w:hideMark/>
          </w:tcPr>
          <w:p w14:paraId="2F2ADF80" w14:textId="77777777"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50,5± 8,8</w:t>
            </w:r>
          </w:p>
          <w:p w14:paraId="1ACD10BD" w14:textId="77777777" w:rsidR="008943D5" w:rsidRPr="00E45851" w:rsidRDefault="008943D5" w:rsidP="00CA32C0">
            <w:pPr>
              <w:jc w:val="center"/>
              <w:rPr>
                <w:rFonts w:eastAsia="Times New Roman" w:cs="Times New Roman"/>
                <w:sz w:val="24"/>
                <w:szCs w:val="24"/>
              </w:rPr>
            </w:pPr>
          </w:p>
        </w:tc>
        <w:tc>
          <w:tcPr>
            <w:tcW w:w="1559" w:type="dxa"/>
            <w:tcBorders>
              <w:top w:val="single" w:sz="4" w:space="0" w:color="000000"/>
            </w:tcBorders>
            <w:hideMark/>
          </w:tcPr>
          <w:p w14:paraId="4807D0F7" w14:textId="6CBAE86F"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39±3,5</w:t>
            </w:r>
          </w:p>
        </w:tc>
        <w:tc>
          <w:tcPr>
            <w:tcW w:w="1134" w:type="dxa"/>
            <w:tcBorders>
              <w:top w:val="single" w:sz="4" w:space="0" w:color="000000"/>
            </w:tcBorders>
            <w:hideMark/>
          </w:tcPr>
          <w:p w14:paraId="6EE8774F" w14:textId="77777777"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0,331</w:t>
            </w:r>
          </w:p>
        </w:tc>
      </w:tr>
      <w:tr w:rsidR="008943D5" w:rsidRPr="00E45851" w14:paraId="710E5AD7" w14:textId="77777777" w:rsidTr="00D92965">
        <w:trPr>
          <w:trHeight w:val="348"/>
        </w:trPr>
        <w:tc>
          <w:tcPr>
            <w:tcW w:w="1088" w:type="dxa"/>
            <w:hideMark/>
          </w:tcPr>
          <w:p w14:paraId="1CE7244C" w14:textId="77777777" w:rsidR="008943D5" w:rsidRPr="00E45851" w:rsidRDefault="008943D5" w:rsidP="00CA32C0">
            <w:pPr>
              <w:rPr>
                <w:rFonts w:eastAsia="Times New Roman" w:cs="Times New Roman"/>
                <w:b/>
                <w:bCs/>
                <w:sz w:val="24"/>
                <w:szCs w:val="24"/>
              </w:rPr>
            </w:pPr>
            <w:r w:rsidRPr="00E45851">
              <w:rPr>
                <w:rFonts w:eastAsia="Times New Roman" w:cs="Times New Roman"/>
                <w:b/>
                <w:bCs/>
                <w:sz w:val="24"/>
                <w:szCs w:val="24"/>
              </w:rPr>
              <w:t>Na KST</w:t>
            </w:r>
          </w:p>
        </w:tc>
        <w:tc>
          <w:tcPr>
            <w:tcW w:w="1479" w:type="dxa"/>
          </w:tcPr>
          <w:p w14:paraId="6A6829CF" w14:textId="77777777" w:rsidR="008943D5" w:rsidRPr="00E45851" w:rsidRDefault="008943D5" w:rsidP="00CA32C0">
            <w:pPr>
              <w:rPr>
                <w:rFonts w:eastAsia="Times New Roman" w:cs="Times New Roman"/>
                <w:sz w:val="24"/>
                <w:szCs w:val="24"/>
              </w:rPr>
            </w:pPr>
            <w:r w:rsidRPr="00E45851">
              <w:rPr>
                <w:rFonts w:eastAsia="Times New Roman" w:cs="Times New Roman"/>
                <w:sz w:val="24"/>
                <w:szCs w:val="24"/>
              </w:rPr>
              <w:t xml:space="preserve">       50</w:t>
            </w:r>
          </w:p>
        </w:tc>
        <w:tc>
          <w:tcPr>
            <w:tcW w:w="1164" w:type="dxa"/>
            <w:hideMark/>
          </w:tcPr>
          <w:p w14:paraId="3918DEDD" w14:textId="2DF152E5"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40/20</w:t>
            </w:r>
          </w:p>
        </w:tc>
        <w:tc>
          <w:tcPr>
            <w:tcW w:w="1373" w:type="dxa"/>
            <w:hideMark/>
          </w:tcPr>
          <w:p w14:paraId="0A2A9702" w14:textId="1E05F795"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40/20</w:t>
            </w:r>
          </w:p>
        </w:tc>
        <w:tc>
          <w:tcPr>
            <w:tcW w:w="1559" w:type="dxa"/>
            <w:hideMark/>
          </w:tcPr>
          <w:p w14:paraId="1EEFEF96" w14:textId="4F242CED"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20/10</w:t>
            </w:r>
          </w:p>
        </w:tc>
        <w:tc>
          <w:tcPr>
            <w:tcW w:w="1134" w:type="dxa"/>
            <w:hideMark/>
          </w:tcPr>
          <w:p w14:paraId="75C70862" w14:textId="77777777"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0,375</w:t>
            </w:r>
          </w:p>
          <w:p w14:paraId="6F998EF6" w14:textId="77777777" w:rsidR="008943D5" w:rsidRPr="00E45851" w:rsidRDefault="008943D5" w:rsidP="00CA32C0">
            <w:pPr>
              <w:jc w:val="center"/>
              <w:rPr>
                <w:rFonts w:eastAsia="Times New Roman" w:cs="Times New Roman"/>
                <w:sz w:val="24"/>
                <w:szCs w:val="24"/>
              </w:rPr>
            </w:pPr>
          </w:p>
        </w:tc>
      </w:tr>
      <w:tr w:rsidR="008943D5" w:rsidRPr="00E45851" w14:paraId="2478D2CA" w14:textId="77777777" w:rsidTr="00D92965">
        <w:trPr>
          <w:trHeight w:val="348"/>
        </w:trPr>
        <w:tc>
          <w:tcPr>
            <w:tcW w:w="1088" w:type="dxa"/>
          </w:tcPr>
          <w:p w14:paraId="4EBFE476" w14:textId="77777777" w:rsidR="008943D5" w:rsidRPr="00E45851" w:rsidRDefault="008943D5" w:rsidP="00CA32C0">
            <w:pPr>
              <w:rPr>
                <w:rFonts w:eastAsia="Times New Roman" w:cs="Times New Roman"/>
                <w:b/>
                <w:bCs/>
                <w:sz w:val="24"/>
                <w:szCs w:val="24"/>
                <w:lang w:val="sr-Latn-BA"/>
              </w:rPr>
            </w:pPr>
            <w:r w:rsidRPr="00E45851">
              <w:rPr>
                <w:rFonts w:eastAsia="Times New Roman" w:cs="Times New Roman"/>
                <w:b/>
                <w:bCs/>
                <w:sz w:val="24"/>
                <w:szCs w:val="24"/>
              </w:rPr>
              <w:t>BMD-prose</w:t>
            </w:r>
            <w:proofErr w:type="spellStart"/>
            <w:r w:rsidRPr="00E45851">
              <w:rPr>
                <w:rFonts w:eastAsia="Times New Roman" w:cs="Times New Roman"/>
                <w:b/>
                <w:bCs/>
                <w:sz w:val="24"/>
                <w:szCs w:val="24"/>
                <w:lang w:val="sr-Latn-BA"/>
              </w:rPr>
              <w:t>čan</w:t>
            </w:r>
            <w:proofErr w:type="spellEnd"/>
          </w:p>
          <w:p w14:paraId="32AC7489" w14:textId="77777777" w:rsidR="008943D5" w:rsidRPr="00E45851" w:rsidRDefault="008943D5" w:rsidP="00CA32C0">
            <w:pPr>
              <w:rPr>
                <w:rFonts w:eastAsia="Times New Roman" w:cs="Times New Roman"/>
                <w:b/>
                <w:bCs/>
                <w:sz w:val="24"/>
                <w:szCs w:val="24"/>
              </w:rPr>
            </w:pPr>
            <w:proofErr w:type="spellStart"/>
            <w:r w:rsidRPr="00E45851">
              <w:rPr>
                <w:rFonts w:eastAsia="Times New Roman" w:cs="Times New Roman"/>
                <w:b/>
                <w:bCs/>
                <w:sz w:val="24"/>
                <w:szCs w:val="24"/>
              </w:rPr>
              <w:t>Prosek</w:t>
            </w:r>
            <w:proofErr w:type="spellEnd"/>
            <w:r w:rsidRPr="00E45851">
              <w:rPr>
                <w:rFonts w:eastAsia="Times New Roman" w:cs="Times New Roman"/>
                <w:b/>
                <w:bCs/>
                <w:sz w:val="24"/>
                <w:szCs w:val="24"/>
              </w:rPr>
              <w:t xml:space="preserve"> </w:t>
            </w:r>
            <w:proofErr w:type="spellStart"/>
            <w:r w:rsidRPr="00E45851">
              <w:rPr>
                <w:rFonts w:eastAsia="Times New Roman" w:cs="Times New Roman"/>
                <w:b/>
                <w:bCs/>
                <w:sz w:val="24"/>
                <w:szCs w:val="24"/>
              </w:rPr>
              <w:t>rizika</w:t>
            </w:r>
            <w:proofErr w:type="spellEnd"/>
            <w:r w:rsidRPr="00E45851">
              <w:rPr>
                <w:rFonts w:eastAsia="Times New Roman" w:cs="Times New Roman"/>
                <w:b/>
                <w:bCs/>
                <w:sz w:val="24"/>
                <w:szCs w:val="24"/>
              </w:rPr>
              <w:t xml:space="preserve"> od </w:t>
            </w:r>
            <w:proofErr w:type="spellStart"/>
            <w:r w:rsidRPr="00E45851">
              <w:rPr>
                <w:rFonts w:eastAsia="Times New Roman" w:cs="Times New Roman"/>
                <w:b/>
                <w:bCs/>
                <w:sz w:val="24"/>
                <w:szCs w:val="24"/>
              </w:rPr>
              <w:t>frakture</w:t>
            </w:r>
            <w:proofErr w:type="spellEnd"/>
          </w:p>
        </w:tc>
        <w:tc>
          <w:tcPr>
            <w:tcW w:w="1479" w:type="dxa"/>
          </w:tcPr>
          <w:p w14:paraId="1CFF744D" w14:textId="77777777" w:rsidR="008943D5" w:rsidRPr="00E45851" w:rsidRDefault="008943D5" w:rsidP="00CA32C0">
            <w:pPr>
              <w:rPr>
                <w:rFonts w:eastAsia="Times New Roman" w:cs="Times New Roman"/>
                <w:sz w:val="24"/>
                <w:szCs w:val="24"/>
              </w:rPr>
            </w:pPr>
            <w:r w:rsidRPr="00E45851">
              <w:rPr>
                <w:rFonts w:eastAsia="Times New Roman" w:cs="Times New Roman"/>
                <w:sz w:val="24"/>
                <w:szCs w:val="24"/>
              </w:rPr>
              <w:t xml:space="preserve">            </w:t>
            </w:r>
          </w:p>
          <w:p w14:paraId="0F1D8139" w14:textId="77777777" w:rsidR="008943D5" w:rsidRPr="00E45851" w:rsidRDefault="008943D5" w:rsidP="00CA32C0">
            <w:pPr>
              <w:rPr>
                <w:rFonts w:eastAsia="Times New Roman" w:cs="Times New Roman"/>
                <w:sz w:val="24"/>
                <w:szCs w:val="24"/>
              </w:rPr>
            </w:pPr>
            <w:r w:rsidRPr="00E45851">
              <w:rPr>
                <w:rFonts w:eastAsia="Times New Roman" w:cs="Times New Roman"/>
                <w:sz w:val="24"/>
                <w:szCs w:val="24"/>
              </w:rPr>
              <w:t xml:space="preserve">          </w:t>
            </w:r>
          </w:p>
        </w:tc>
        <w:tc>
          <w:tcPr>
            <w:tcW w:w="1164" w:type="dxa"/>
          </w:tcPr>
          <w:p w14:paraId="79F3139D" w14:textId="69E9B0E7"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-0,57</w:t>
            </w:r>
          </w:p>
          <w:p w14:paraId="7D4458CE" w14:textId="77777777" w:rsidR="008943D5" w:rsidRPr="00E45851" w:rsidRDefault="008943D5" w:rsidP="00CA32C0">
            <w:pPr>
              <w:jc w:val="center"/>
              <w:rPr>
                <w:rFonts w:eastAsia="Times New Roman" w:cs="Times New Roman"/>
                <w:sz w:val="24"/>
                <w:szCs w:val="24"/>
              </w:rPr>
            </w:pPr>
          </w:p>
          <w:p w14:paraId="420FD0E5" w14:textId="77777777" w:rsidR="008943D5" w:rsidRPr="00E45851" w:rsidRDefault="008943D5" w:rsidP="00CA32C0">
            <w:pPr>
              <w:jc w:val="center"/>
              <w:rPr>
                <w:rFonts w:eastAsia="Times New Roman" w:cs="Times New Roman"/>
                <w:sz w:val="24"/>
                <w:szCs w:val="24"/>
              </w:rPr>
            </w:pPr>
          </w:p>
          <w:p w14:paraId="73CDB6FB" w14:textId="77777777"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1,7</w:t>
            </w:r>
            <w:r>
              <w:rPr>
                <w:rFonts w:eastAsia="Times New Roman" w:cs="Times New Roman"/>
                <w:sz w:val="24"/>
                <w:szCs w:val="24"/>
              </w:rPr>
              <w:t>2</w:t>
            </w:r>
            <w:r w:rsidRPr="00E45851">
              <w:rPr>
                <w:rFonts w:eastAsia="Times New Roman" w:cs="Times New Roman"/>
                <w:sz w:val="24"/>
                <w:szCs w:val="24"/>
              </w:rPr>
              <w:t>%</w:t>
            </w:r>
          </w:p>
        </w:tc>
        <w:tc>
          <w:tcPr>
            <w:tcW w:w="1373" w:type="dxa"/>
          </w:tcPr>
          <w:p w14:paraId="35F1BA90" w14:textId="77777777"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-0,92</w:t>
            </w:r>
          </w:p>
          <w:p w14:paraId="158EF810" w14:textId="77777777" w:rsidR="008943D5" w:rsidRPr="00E45851" w:rsidRDefault="008943D5" w:rsidP="00CA32C0">
            <w:pPr>
              <w:jc w:val="center"/>
              <w:rPr>
                <w:rFonts w:eastAsia="Times New Roman" w:cs="Times New Roman"/>
                <w:sz w:val="24"/>
                <w:szCs w:val="24"/>
              </w:rPr>
            </w:pPr>
          </w:p>
          <w:p w14:paraId="28CF37CF" w14:textId="77777777" w:rsidR="008943D5" w:rsidRPr="00E45851" w:rsidRDefault="008943D5" w:rsidP="00CA32C0">
            <w:pPr>
              <w:jc w:val="center"/>
              <w:rPr>
                <w:rFonts w:eastAsia="Times New Roman" w:cs="Times New Roman"/>
                <w:sz w:val="24"/>
                <w:szCs w:val="24"/>
              </w:rPr>
            </w:pPr>
          </w:p>
          <w:p w14:paraId="309CCA4E" w14:textId="65F7C12E"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3,9</w:t>
            </w:r>
            <w:r>
              <w:rPr>
                <w:rFonts w:eastAsia="Times New Roman" w:cs="Times New Roman"/>
                <w:sz w:val="24"/>
                <w:szCs w:val="24"/>
              </w:rPr>
              <w:t>4</w:t>
            </w:r>
            <w:r w:rsidRPr="00E45851">
              <w:rPr>
                <w:rFonts w:eastAsia="Times New Roman" w:cs="Times New Roman"/>
                <w:sz w:val="24"/>
                <w:szCs w:val="24"/>
              </w:rPr>
              <w:t>%</w:t>
            </w:r>
          </w:p>
        </w:tc>
        <w:tc>
          <w:tcPr>
            <w:tcW w:w="1559" w:type="dxa"/>
          </w:tcPr>
          <w:p w14:paraId="0A09DE77" w14:textId="39DC4FF9"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-2,46</w:t>
            </w:r>
          </w:p>
          <w:p w14:paraId="37A843B0" w14:textId="77777777" w:rsidR="008943D5" w:rsidRPr="00E45851" w:rsidRDefault="008943D5" w:rsidP="00CA32C0">
            <w:pPr>
              <w:jc w:val="center"/>
              <w:rPr>
                <w:rFonts w:eastAsia="Times New Roman" w:cs="Times New Roman"/>
                <w:sz w:val="24"/>
                <w:szCs w:val="24"/>
              </w:rPr>
            </w:pPr>
          </w:p>
          <w:p w14:paraId="4D398337" w14:textId="77777777" w:rsidR="008943D5" w:rsidRPr="00E45851" w:rsidRDefault="008943D5" w:rsidP="00CA32C0">
            <w:pPr>
              <w:jc w:val="center"/>
              <w:rPr>
                <w:rFonts w:eastAsia="Times New Roman" w:cs="Times New Roman"/>
                <w:sz w:val="24"/>
                <w:szCs w:val="24"/>
              </w:rPr>
            </w:pPr>
          </w:p>
          <w:p w14:paraId="326BAB60" w14:textId="53F4CF0F"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19,8</w:t>
            </w:r>
            <w:r>
              <w:rPr>
                <w:rFonts w:eastAsia="Times New Roman" w:cs="Times New Roman"/>
                <w:sz w:val="24"/>
                <w:szCs w:val="24"/>
              </w:rPr>
              <w:t>0</w:t>
            </w:r>
            <w:r w:rsidRPr="00E45851">
              <w:rPr>
                <w:rFonts w:eastAsia="Times New Roman" w:cs="Times New Roman"/>
                <w:sz w:val="24"/>
                <w:szCs w:val="24"/>
              </w:rPr>
              <w:t>%</w:t>
            </w:r>
          </w:p>
        </w:tc>
        <w:tc>
          <w:tcPr>
            <w:tcW w:w="1134" w:type="dxa"/>
          </w:tcPr>
          <w:p w14:paraId="679A45E8" w14:textId="77777777" w:rsidR="008943D5" w:rsidRPr="00E45851" w:rsidRDefault="008943D5" w:rsidP="00CA32C0">
            <w:pPr>
              <w:jc w:val="center"/>
              <w:rPr>
                <w:rFonts w:eastAsia="Times New Roman" w:cs="Times New Roman"/>
                <w:sz w:val="24"/>
                <w:szCs w:val="24"/>
              </w:rPr>
            </w:pPr>
            <w:r w:rsidRPr="00E45851">
              <w:rPr>
                <w:rFonts w:eastAsia="Times New Roman" w:cs="Times New Roman"/>
                <w:sz w:val="24"/>
                <w:szCs w:val="24"/>
              </w:rPr>
              <w:t>0,356</w:t>
            </w:r>
          </w:p>
        </w:tc>
      </w:tr>
    </w:tbl>
    <w:p w14:paraId="4EAB4652" w14:textId="5D0FDB35" w:rsidR="005D09EA" w:rsidRDefault="008943D5" w:rsidP="00CA32C0">
      <w:pPr>
        <w:tabs>
          <w:tab w:val="left" w:pos="1056"/>
        </w:tabs>
        <w:rPr>
          <w:rFonts w:ascii="Times New Roman" w:hAnsi="Times New Roman" w:cs="Times New Roman"/>
          <w:b/>
          <w:bCs/>
          <w:sz w:val="24"/>
          <w:szCs w:val="24"/>
          <w:lang w:val="sr-Latn-BA"/>
        </w:rPr>
      </w:pPr>
      <w:r>
        <w:rPr>
          <w:rFonts w:ascii="Times New Roman" w:hAnsi="Times New Roman" w:cs="Times New Roman"/>
          <w:b/>
          <w:bCs/>
          <w:sz w:val="24"/>
          <w:szCs w:val="24"/>
          <w:lang w:val="sr-Latn-BA"/>
        </w:rPr>
        <w:tab/>
      </w:r>
    </w:p>
    <w:p w14:paraId="44597465" w14:textId="77777777" w:rsidR="006553A5" w:rsidRPr="004C5665" w:rsidRDefault="006553A5" w:rsidP="00CA32C0">
      <w:pPr>
        <w:tabs>
          <w:tab w:val="left" w:pos="1056"/>
        </w:tabs>
        <w:rPr>
          <w:rFonts w:ascii="Times New Roman" w:hAnsi="Times New Roman" w:cs="Times New Roman"/>
          <w:b/>
          <w:bCs/>
          <w:sz w:val="24"/>
          <w:szCs w:val="24"/>
          <w:lang w:val="sr-Latn-BA"/>
        </w:rPr>
      </w:pPr>
    </w:p>
    <w:p w14:paraId="35E3C6EF" w14:textId="77777777" w:rsidR="001B7E92" w:rsidRPr="004C5665" w:rsidRDefault="001B7E92" w:rsidP="00CA32C0">
      <w:pPr>
        <w:rPr>
          <w:rFonts w:ascii="Times New Roman" w:hAnsi="Times New Roman" w:cs="Times New Roman"/>
          <w:b/>
          <w:bCs/>
          <w:sz w:val="24"/>
          <w:szCs w:val="24"/>
          <w:lang w:val="sr-Latn-BA"/>
        </w:rPr>
      </w:pPr>
    </w:p>
    <w:p w14:paraId="7E539D28" w14:textId="4A393554" w:rsidR="001B7E92" w:rsidRPr="004C5665" w:rsidRDefault="001B7E92" w:rsidP="00CA32C0">
      <w:pP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Demografske informacije</w:t>
      </w:r>
    </w:p>
    <w:p w14:paraId="68C0FBAB" w14:textId="77777777" w:rsidR="001B7E92" w:rsidRPr="004C5665" w:rsidRDefault="001B7E92" w:rsidP="00CA32C0">
      <w:pPr>
        <w:rPr>
          <w:rFonts w:ascii="Times New Roman" w:hAnsi="Times New Roman" w:cs="Times New Roman"/>
          <w:sz w:val="24"/>
          <w:szCs w:val="24"/>
          <w:lang w:val="sr-Latn-BA"/>
        </w:rPr>
      </w:pPr>
    </w:p>
    <w:p w14:paraId="4E83BDF1" w14:textId="0FBFB435" w:rsidR="001B7E92" w:rsidRPr="004C5665" w:rsidRDefault="008943D5" w:rsidP="00CA32C0">
      <w:pPr>
        <w:rPr>
          <w:rFonts w:ascii="Times New Roman" w:hAnsi="Times New Roman" w:cs="Times New Roman"/>
          <w:sz w:val="24"/>
          <w:szCs w:val="24"/>
        </w:rPr>
      </w:pPr>
      <w:r>
        <w:rPr>
          <w:rFonts w:ascii="Times New Roman" w:hAnsi="Times New Roman" w:cs="Times New Roman"/>
          <w:sz w:val="24"/>
          <w:szCs w:val="24"/>
          <w:lang w:val="sr-Latn-BA"/>
        </w:rPr>
        <w:t xml:space="preserve"> </w:t>
      </w:r>
      <w:r w:rsidR="001B7E92" w:rsidRPr="004C5665">
        <w:rPr>
          <w:rFonts w:ascii="Times New Roman" w:hAnsi="Times New Roman" w:cs="Times New Roman"/>
          <w:sz w:val="24"/>
          <w:szCs w:val="24"/>
          <w:lang w:val="sr-Latn-BA"/>
        </w:rPr>
        <w:t xml:space="preserve">Od 100 ispitanika </w:t>
      </w:r>
      <w:proofErr w:type="spellStart"/>
      <w:r w:rsidR="001B7E92" w:rsidRPr="004C5665">
        <w:rPr>
          <w:rFonts w:ascii="Times New Roman" w:hAnsi="Times New Roman" w:cs="Times New Roman"/>
          <w:sz w:val="24"/>
          <w:szCs w:val="24"/>
          <w:lang w:val="sr-Latn-BA"/>
        </w:rPr>
        <w:t>ukljuchenih</w:t>
      </w:r>
      <w:proofErr w:type="spellEnd"/>
      <w:r w:rsidR="001B7E92" w:rsidRPr="004C5665">
        <w:rPr>
          <w:rFonts w:ascii="Times New Roman" w:hAnsi="Times New Roman" w:cs="Times New Roman"/>
          <w:sz w:val="24"/>
          <w:szCs w:val="24"/>
          <w:lang w:val="sr-Latn-BA"/>
        </w:rPr>
        <w:t xml:space="preserve"> u studiji, dolaze iz Velesa i regija Povardarja, svi su </w:t>
      </w:r>
      <w:r>
        <w:rPr>
          <w:rFonts w:ascii="Times New Roman" w:hAnsi="Times New Roman" w:cs="Times New Roman"/>
          <w:sz w:val="24"/>
          <w:szCs w:val="24"/>
          <w:lang w:val="sr-Latn-BA"/>
        </w:rPr>
        <w:t xml:space="preserve">     </w:t>
      </w:r>
      <w:r w:rsidR="001B7E92" w:rsidRPr="004C5665">
        <w:rPr>
          <w:rFonts w:ascii="Times New Roman" w:hAnsi="Times New Roman" w:cs="Times New Roman"/>
          <w:sz w:val="24"/>
          <w:szCs w:val="24"/>
          <w:lang w:val="sr-Latn-BA"/>
        </w:rPr>
        <w:t xml:space="preserve">ženskog pola, srednja uzrast (± standardna devijacija) je  56 ± 12 godina. </w:t>
      </w:r>
      <w:proofErr w:type="spellStart"/>
      <w:r w:rsidR="001B7E92" w:rsidRPr="004C5665">
        <w:rPr>
          <w:rFonts w:ascii="Times New Roman" w:hAnsi="Times New Roman" w:cs="Times New Roman"/>
          <w:sz w:val="24"/>
          <w:szCs w:val="24"/>
        </w:rPr>
        <w:t>Medijana</w:t>
      </w:r>
      <w:proofErr w:type="spellEnd"/>
      <w:r w:rsidR="001B7E92" w:rsidRPr="004C5665">
        <w:rPr>
          <w:rFonts w:ascii="Times New Roman" w:hAnsi="Times New Roman" w:cs="Times New Roman"/>
          <w:sz w:val="24"/>
          <w:szCs w:val="24"/>
        </w:rPr>
        <w:t xml:space="preserve"> </w:t>
      </w:r>
      <w:proofErr w:type="spellStart"/>
      <w:r w:rsidR="001B7E92" w:rsidRPr="004C5665">
        <w:rPr>
          <w:rFonts w:ascii="Times New Roman" w:hAnsi="Times New Roman" w:cs="Times New Roman"/>
          <w:sz w:val="24"/>
          <w:szCs w:val="24"/>
        </w:rPr>
        <w:t>uzrasta</w:t>
      </w:r>
      <w:proofErr w:type="spellEnd"/>
      <w:r w:rsidR="001B7E92" w:rsidRPr="004C5665">
        <w:rPr>
          <w:rFonts w:ascii="Times New Roman" w:hAnsi="Times New Roman" w:cs="Times New Roman"/>
          <w:sz w:val="24"/>
          <w:szCs w:val="24"/>
        </w:rPr>
        <w:t xml:space="preserve"> je </w:t>
      </w:r>
      <w:proofErr w:type="spellStart"/>
      <w:r w:rsidR="001B7E92" w:rsidRPr="004C5665">
        <w:rPr>
          <w:rFonts w:ascii="Times New Roman" w:hAnsi="Times New Roman" w:cs="Times New Roman"/>
          <w:sz w:val="24"/>
          <w:szCs w:val="24"/>
        </w:rPr>
        <w:t>bila</w:t>
      </w:r>
      <w:proofErr w:type="spellEnd"/>
      <w:r w:rsidR="001B7E92" w:rsidRPr="004C5665">
        <w:rPr>
          <w:rFonts w:ascii="Times New Roman" w:hAnsi="Times New Roman" w:cs="Times New Roman"/>
          <w:sz w:val="24"/>
          <w:szCs w:val="24"/>
        </w:rPr>
        <w:t xml:space="preserve"> 59 </w:t>
      </w:r>
      <w:proofErr w:type="spellStart"/>
      <w:r w:rsidR="001B7E92" w:rsidRPr="004C5665">
        <w:rPr>
          <w:rFonts w:ascii="Times New Roman" w:hAnsi="Times New Roman" w:cs="Times New Roman"/>
          <w:sz w:val="24"/>
          <w:szCs w:val="24"/>
        </w:rPr>
        <w:t>godine</w:t>
      </w:r>
      <w:proofErr w:type="spellEnd"/>
      <w:r w:rsidR="001B7E92" w:rsidRPr="004C5665">
        <w:rPr>
          <w:rFonts w:ascii="Times New Roman" w:hAnsi="Times New Roman" w:cs="Times New Roman"/>
          <w:sz w:val="24"/>
          <w:szCs w:val="24"/>
        </w:rPr>
        <w:t xml:space="preserve"> u </w:t>
      </w:r>
      <w:proofErr w:type="spellStart"/>
      <w:r w:rsidR="001B7E92" w:rsidRPr="004C5665">
        <w:rPr>
          <w:rFonts w:ascii="Times New Roman" w:hAnsi="Times New Roman" w:cs="Times New Roman"/>
          <w:sz w:val="24"/>
          <w:szCs w:val="24"/>
        </w:rPr>
        <w:t>rangu</w:t>
      </w:r>
      <w:proofErr w:type="spellEnd"/>
      <w:r w:rsidR="001B7E92" w:rsidRPr="004C5665">
        <w:rPr>
          <w:rFonts w:ascii="Times New Roman" w:hAnsi="Times New Roman" w:cs="Times New Roman"/>
          <w:sz w:val="24"/>
          <w:szCs w:val="24"/>
        </w:rPr>
        <w:t xml:space="preserve"> od 33 do 77 </w:t>
      </w:r>
      <w:proofErr w:type="spellStart"/>
      <w:r w:rsidR="001B7E92" w:rsidRPr="004C5665">
        <w:rPr>
          <w:rFonts w:ascii="Times New Roman" w:hAnsi="Times New Roman" w:cs="Times New Roman"/>
          <w:sz w:val="24"/>
          <w:szCs w:val="24"/>
        </w:rPr>
        <w:t>godina</w:t>
      </w:r>
      <w:proofErr w:type="spellEnd"/>
      <w:r w:rsidR="001B7E92" w:rsidRPr="004C5665">
        <w:rPr>
          <w:rFonts w:ascii="Times New Roman" w:hAnsi="Times New Roman" w:cs="Times New Roman"/>
          <w:sz w:val="24"/>
          <w:szCs w:val="24"/>
        </w:rPr>
        <w:t xml:space="preserve">. </w:t>
      </w:r>
      <w:proofErr w:type="spellStart"/>
      <w:r w:rsidR="001B7E92" w:rsidRPr="004C5665">
        <w:rPr>
          <w:rFonts w:ascii="Times New Roman" w:hAnsi="Times New Roman" w:cs="Times New Roman"/>
          <w:sz w:val="24"/>
          <w:szCs w:val="24"/>
        </w:rPr>
        <w:t>Isti</w:t>
      </w:r>
      <w:proofErr w:type="spellEnd"/>
      <w:r w:rsidR="001B7E92" w:rsidRPr="004C5665">
        <w:rPr>
          <w:rFonts w:ascii="Times New Roman" w:hAnsi="Times New Roman" w:cs="Times New Roman"/>
          <w:sz w:val="24"/>
          <w:szCs w:val="24"/>
        </w:rPr>
        <w:t xml:space="preserve"> bro </w:t>
      </w:r>
      <w:proofErr w:type="spellStart"/>
      <w:r w:rsidR="001B7E92" w:rsidRPr="004C5665">
        <w:rPr>
          <w:rFonts w:ascii="Times New Roman" w:hAnsi="Times New Roman" w:cs="Times New Roman"/>
          <w:sz w:val="24"/>
          <w:szCs w:val="24"/>
        </w:rPr>
        <w:t>ispitanika</w:t>
      </w:r>
      <w:proofErr w:type="spellEnd"/>
      <w:r w:rsidR="001B7E92" w:rsidRPr="004C5665">
        <w:rPr>
          <w:rFonts w:ascii="Times New Roman" w:hAnsi="Times New Roman" w:cs="Times New Roman"/>
          <w:sz w:val="24"/>
          <w:szCs w:val="24"/>
        </w:rPr>
        <w:t xml:space="preserve"> </w:t>
      </w:r>
      <w:proofErr w:type="spellStart"/>
      <w:r w:rsidR="001B7E92" w:rsidRPr="004C5665">
        <w:rPr>
          <w:rFonts w:ascii="Times New Roman" w:hAnsi="Times New Roman" w:cs="Times New Roman"/>
          <w:sz w:val="24"/>
          <w:szCs w:val="24"/>
        </w:rPr>
        <w:t>su</w:t>
      </w:r>
      <w:proofErr w:type="spellEnd"/>
      <w:r w:rsidR="001B7E92" w:rsidRPr="004C5665">
        <w:rPr>
          <w:rFonts w:ascii="Times New Roman" w:hAnsi="Times New Roman" w:cs="Times New Roman"/>
          <w:sz w:val="24"/>
          <w:szCs w:val="24"/>
        </w:rPr>
        <w:t xml:space="preserve"> </w:t>
      </w:r>
      <w:proofErr w:type="spellStart"/>
      <w:r w:rsidR="001B7E92" w:rsidRPr="004C5665">
        <w:rPr>
          <w:rFonts w:ascii="Times New Roman" w:hAnsi="Times New Roman" w:cs="Times New Roman"/>
          <w:sz w:val="24"/>
          <w:szCs w:val="24"/>
        </w:rPr>
        <w:t>bili</w:t>
      </w:r>
      <w:proofErr w:type="spellEnd"/>
      <w:r w:rsidR="001B7E92" w:rsidRPr="004C5665">
        <w:rPr>
          <w:rFonts w:ascii="Times New Roman" w:hAnsi="Times New Roman" w:cs="Times New Roman"/>
          <w:sz w:val="24"/>
          <w:szCs w:val="24"/>
        </w:rPr>
        <w:t xml:space="preserve"> u </w:t>
      </w:r>
      <w:proofErr w:type="spellStart"/>
      <w:r w:rsidR="001B7E92" w:rsidRPr="004C5665">
        <w:rPr>
          <w:rFonts w:ascii="Times New Roman" w:hAnsi="Times New Roman" w:cs="Times New Roman"/>
          <w:sz w:val="24"/>
          <w:szCs w:val="24"/>
        </w:rPr>
        <w:t>grugoj</w:t>
      </w:r>
      <w:proofErr w:type="spellEnd"/>
      <w:r w:rsidR="001B7E92" w:rsidRPr="004C5665">
        <w:rPr>
          <w:rFonts w:ascii="Times New Roman" w:hAnsi="Times New Roman" w:cs="Times New Roman"/>
          <w:sz w:val="24"/>
          <w:szCs w:val="24"/>
        </w:rPr>
        <w:t xml:space="preserve"> I </w:t>
      </w:r>
      <w:proofErr w:type="spellStart"/>
      <w:r w:rsidR="001B7E92" w:rsidRPr="004C5665">
        <w:rPr>
          <w:rFonts w:ascii="Times New Roman" w:hAnsi="Times New Roman" w:cs="Times New Roman"/>
          <w:sz w:val="24"/>
          <w:szCs w:val="24"/>
        </w:rPr>
        <w:t>tre</w:t>
      </w:r>
      <w:r w:rsidR="001B7E92" w:rsidRPr="004C5665">
        <w:rPr>
          <w:rFonts w:ascii="Times New Roman" w:hAnsi="Times New Roman" w:cs="Times New Roman"/>
          <w:sz w:val="24"/>
          <w:szCs w:val="24"/>
          <w:lang w:val="sr-Latn-BA"/>
        </w:rPr>
        <w:t>ćoj</w:t>
      </w:r>
      <w:proofErr w:type="spellEnd"/>
      <w:r w:rsidR="001B7E92" w:rsidRPr="004C5665">
        <w:rPr>
          <w:rFonts w:ascii="Times New Roman" w:hAnsi="Times New Roman" w:cs="Times New Roman"/>
          <w:sz w:val="24"/>
          <w:szCs w:val="24"/>
        </w:rPr>
        <w:t xml:space="preserve"> </w:t>
      </w:r>
      <w:proofErr w:type="spellStart"/>
      <w:r w:rsidR="001B7E92" w:rsidRPr="004C5665">
        <w:rPr>
          <w:rFonts w:ascii="Times New Roman" w:hAnsi="Times New Roman" w:cs="Times New Roman"/>
          <w:sz w:val="24"/>
          <w:szCs w:val="24"/>
        </w:rPr>
        <w:t>grupi</w:t>
      </w:r>
      <w:proofErr w:type="spellEnd"/>
      <w:r w:rsidR="001B7E92" w:rsidRPr="004C5665">
        <w:rPr>
          <w:rFonts w:ascii="Times New Roman" w:hAnsi="Times New Roman" w:cs="Times New Roman"/>
          <w:sz w:val="24"/>
          <w:szCs w:val="24"/>
        </w:rPr>
        <w:t xml:space="preserve">, a </w:t>
      </w:r>
      <w:proofErr w:type="spellStart"/>
      <w:r w:rsidR="001B7E92" w:rsidRPr="004C5665">
        <w:rPr>
          <w:rFonts w:ascii="Times New Roman" w:hAnsi="Times New Roman" w:cs="Times New Roman"/>
          <w:sz w:val="24"/>
          <w:szCs w:val="24"/>
        </w:rPr>
        <w:t>najmanje</w:t>
      </w:r>
      <w:proofErr w:type="spellEnd"/>
      <w:r w:rsidR="001B7E92" w:rsidRPr="004C5665">
        <w:rPr>
          <w:rFonts w:ascii="Times New Roman" w:hAnsi="Times New Roman" w:cs="Times New Roman"/>
          <w:sz w:val="24"/>
          <w:szCs w:val="24"/>
        </w:rPr>
        <w:t xml:space="preserve"> u </w:t>
      </w:r>
      <w:proofErr w:type="spellStart"/>
      <w:r w:rsidR="001B7E92" w:rsidRPr="004C5665">
        <w:rPr>
          <w:rFonts w:ascii="Times New Roman" w:hAnsi="Times New Roman" w:cs="Times New Roman"/>
          <w:sz w:val="24"/>
          <w:szCs w:val="24"/>
        </w:rPr>
        <w:t>prvoj</w:t>
      </w:r>
      <w:proofErr w:type="spellEnd"/>
      <w:r w:rsidR="001B7E92" w:rsidRPr="004C5665">
        <w:rPr>
          <w:rFonts w:ascii="Times New Roman" w:hAnsi="Times New Roman" w:cs="Times New Roman"/>
          <w:sz w:val="24"/>
          <w:szCs w:val="24"/>
        </w:rPr>
        <w:t xml:space="preserve"> (</w:t>
      </w:r>
      <w:proofErr w:type="spellStart"/>
      <w:r w:rsidR="001B7E92" w:rsidRPr="004C5665">
        <w:rPr>
          <w:rFonts w:ascii="Times New Roman" w:hAnsi="Times New Roman" w:cs="Times New Roman"/>
          <w:sz w:val="24"/>
          <w:szCs w:val="24"/>
        </w:rPr>
        <w:t>zbog</w:t>
      </w:r>
      <w:proofErr w:type="spellEnd"/>
      <w:r w:rsidR="001B7E92" w:rsidRPr="004C5665">
        <w:rPr>
          <w:rFonts w:ascii="Times New Roman" w:hAnsi="Times New Roman" w:cs="Times New Roman"/>
          <w:sz w:val="24"/>
          <w:szCs w:val="24"/>
        </w:rPr>
        <w:t xml:space="preserve"> </w:t>
      </w:r>
      <w:proofErr w:type="spellStart"/>
      <w:r w:rsidR="001B7E92" w:rsidRPr="004C5665">
        <w:rPr>
          <w:rFonts w:ascii="Times New Roman" w:hAnsi="Times New Roman" w:cs="Times New Roman"/>
          <w:sz w:val="24"/>
          <w:szCs w:val="24"/>
        </w:rPr>
        <w:t>manjeg</w:t>
      </w:r>
      <w:proofErr w:type="spellEnd"/>
      <w:r w:rsidR="001B7E92" w:rsidRPr="004C5665">
        <w:rPr>
          <w:rFonts w:ascii="Times New Roman" w:hAnsi="Times New Roman" w:cs="Times New Roman"/>
          <w:sz w:val="24"/>
          <w:szCs w:val="24"/>
        </w:rPr>
        <w:t xml:space="preserve"> </w:t>
      </w:r>
      <w:proofErr w:type="spellStart"/>
      <w:r w:rsidR="001B7E92" w:rsidRPr="004C5665">
        <w:rPr>
          <w:rFonts w:ascii="Times New Roman" w:hAnsi="Times New Roman" w:cs="Times New Roman"/>
          <w:sz w:val="24"/>
          <w:szCs w:val="24"/>
        </w:rPr>
        <w:t>broja</w:t>
      </w:r>
      <w:proofErr w:type="spellEnd"/>
      <w:r w:rsidR="001B7E92" w:rsidRPr="004C5665">
        <w:rPr>
          <w:rFonts w:ascii="Times New Roman" w:hAnsi="Times New Roman" w:cs="Times New Roman"/>
          <w:sz w:val="24"/>
          <w:szCs w:val="24"/>
        </w:rPr>
        <w:t xml:space="preserve"> </w:t>
      </w:r>
      <w:proofErr w:type="spellStart"/>
      <w:r w:rsidR="001B7E92" w:rsidRPr="004C5665">
        <w:rPr>
          <w:rFonts w:ascii="Times New Roman" w:hAnsi="Times New Roman" w:cs="Times New Roman"/>
          <w:sz w:val="24"/>
          <w:szCs w:val="24"/>
        </w:rPr>
        <w:t>ispitanika</w:t>
      </w:r>
      <w:proofErr w:type="spellEnd"/>
      <w:r w:rsidR="001B7E92" w:rsidRPr="004C5665">
        <w:rPr>
          <w:rFonts w:ascii="Times New Roman" w:hAnsi="Times New Roman" w:cs="Times New Roman"/>
          <w:sz w:val="24"/>
          <w:szCs w:val="24"/>
        </w:rPr>
        <w:t xml:space="preserve"> </w:t>
      </w:r>
      <w:proofErr w:type="spellStart"/>
      <w:r w:rsidR="001B7E92" w:rsidRPr="004C5665">
        <w:rPr>
          <w:rFonts w:ascii="Times New Roman" w:hAnsi="Times New Roman" w:cs="Times New Roman"/>
          <w:sz w:val="24"/>
          <w:szCs w:val="24"/>
        </w:rPr>
        <w:t>na</w:t>
      </w:r>
      <w:proofErr w:type="spellEnd"/>
      <w:r w:rsidR="001B7E92" w:rsidRPr="004C5665">
        <w:rPr>
          <w:rFonts w:ascii="Times New Roman" w:hAnsi="Times New Roman" w:cs="Times New Roman"/>
          <w:sz w:val="24"/>
          <w:szCs w:val="24"/>
        </w:rPr>
        <w:t xml:space="preserve"> </w:t>
      </w:r>
      <w:proofErr w:type="spellStart"/>
      <w:r w:rsidR="001B7E92" w:rsidRPr="004C5665">
        <w:rPr>
          <w:rFonts w:ascii="Times New Roman" w:hAnsi="Times New Roman" w:cs="Times New Roman"/>
          <w:sz w:val="24"/>
          <w:szCs w:val="24"/>
        </w:rPr>
        <w:t>oralnu</w:t>
      </w:r>
      <w:proofErr w:type="spellEnd"/>
      <w:r w:rsidR="001B7E92" w:rsidRPr="004C5665">
        <w:rPr>
          <w:rFonts w:ascii="Times New Roman" w:hAnsi="Times New Roman" w:cs="Times New Roman"/>
          <w:sz w:val="24"/>
          <w:szCs w:val="24"/>
        </w:rPr>
        <w:t xml:space="preserve"> KST).</w:t>
      </w:r>
    </w:p>
    <w:p w14:paraId="364E0C49" w14:textId="77777777" w:rsidR="003F2815" w:rsidRPr="004C5665" w:rsidRDefault="003F2815" w:rsidP="00CA32C0">
      <w:pPr>
        <w:rPr>
          <w:rFonts w:ascii="Times New Roman" w:hAnsi="Times New Roman" w:cs="Times New Roman"/>
          <w:sz w:val="24"/>
          <w:szCs w:val="24"/>
        </w:rPr>
      </w:pPr>
    </w:p>
    <w:p w14:paraId="2BDC758E" w14:textId="77777777" w:rsidR="0063339A" w:rsidRDefault="0063339A" w:rsidP="00CA32C0">
      <w:pPr>
        <w:rPr>
          <w:rFonts w:ascii="Times New Roman" w:hAnsi="Times New Roman" w:cs="Times New Roman"/>
          <w:b/>
          <w:bCs/>
          <w:sz w:val="24"/>
          <w:szCs w:val="24"/>
        </w:rPr>
      </w:pPr>
    </w:p>
    <w:p w14:paraId="6B3A15B9" w14:textId="024F00C0" w:rsidR="003F2815" w:rsidRPr="004C5665" w:rsidRDefault="003F2815" w:rsidP="00CA32C0">
      <w:pPr>
        <w:rPr>
          <w:rFonts w:ascii="Times New Roman" w:hAnsi="Times New Roman" w:cs="Times New Roman"/>
          <w:b/>
          <w:bCs/>
          <w:sz w:val="24"/>
          <w:szCs w:val="24"/>
        </w:rPr>
      </w:pPr>
      <w:proofErr w:type="spellStart"/>
      <w:r w:rsidRPr="004C5665">
        <w:rPr>
          <w:rFonts w:ascii="Times New Roman" w:hAnsi="Times New Roman" w:cs="Times New Roman"/>
          <w:b/>
          <w:bCs/>
          <w:sz w:val="24"/>
          <w:szCs w:val="24"/>
        </w:rPr>
        <w:lastRenderedPageBreak/>
        <w:t>Prevalenca</w:t>
      </w:r>
      <w:proofErr w:type="spellEnd"/>
      <w:r w:rsidRPr="004C5665">
        <w:rPr>
          <w:rFonts w:ascii="Times New Roman" w:hAnsi="Times New Roman" w:cs="Times New Roman"/>
          <w:b/>
          <w:bCs/>
          <w:sz w:val="24"/>
          <w:szCs w:val="24"/>
        </w:rPr>
        <w:t xml:space="preserve"> </w:t>
      </w:r>
      <w:proofErr w:type="spellStart"/>
      <w:r w:rsidRPr="004C5665">
        <w:rPr>
          <w:rFonts w:ascii="Times New Roman" w:hAnsi="Times New Roman" w:cs="Times New Roman"/>
          <w:b/>
          <w:bCs/>
          <w:sz w:val="24"/>
          <w:szCs w:val="24"/>
        </w:rPr>
        <w:t>osteoporoze</w:t>
      </w:r>
      <w:proofErr w:type="spellEnd"/>
      <w:r w:rsidRPr="004C5665">
        <w:rPr>
          <w:rFonts w:ascii="Times New Roman" w:hAnsi="Times New Roman" w:cs="Times New Roman"/>
          <w:b/>
          <w:bCs/>
          <w:sz w:val="24"/>
          <w:szCs w:val="24"/>
        </w:rPr>
        <w:t xml:space="preserve"> </w:t>
      </w:r>
      <w:proofErr w:type="spellStart"/>
      <w:r w:rsidRPr="004C5665">
        <w:rPr>
          <w:rFonts w:ascii="Times New Roman" w:hAnsi="Times New Roman" w:cs="Times New Roman"/>
          <w:b/>
          <w:bCs/>
          <w:sz w:val="24"/>
          <w:szCs w:val="24"/>
        </w:rPr>
        <w:t>i</w:t>
      </w:r>
      <w:proofErr w:type="spellEnd"/>
      <w:r w:rsidRPr="004C5665">
        <w:rPr>
          <w:rFonts w:ascii="Times New Roman" w:hAnsi="Times New Roman" w:cs="Times New Roman"/>
          <w:b/>
          <w:bCs/>
          <w:sz w:val="24"/>
          <w:szCs w:val="24"/>
        </w:rPr>
        <w:t xml:space="preserve"> </w:t>
      </w:r>
      <w:proofErr w:type="spellStart"/>
      <w:r w:rsidRPr="004C5665">
        <w:rPr>
          <w:rFonts w:ascii="Times New Roman" w:hAnsi="Times New Roman" w:cs="Times New Roman"/>
          <w:b/>
          <w:bCs/>
          <w:sz w:val="24"/>
          <w:szCs w:val="24"/>
        </w:rPr>
        <w:t>osteopenije</w:t>
      </w:r>
      <w:proofErr w:type="spellEnd"/>
    </w:p>
    <w:p w14:paraId="2E6045CE" w14:textId="77777777" w:rsidR="003F2815" w:rsidRPr="004C5665" w:rsidRDefault="003F2815" w:rsidP="00CA32C0">
      <w:pPr>
        <w:rPr>
          <w:rFonts w:ascii="Times New Roman" w:hAnsi="Times New Roman" w:cs="Times New Roman"/>
          <w:sz w:val="24"/>
          <w:szCs w:val="24"/>
          <w:lang w:val="sr-Latn-BA"/>
        </w:rPr>
      </w:pPr>
    </w:p>
    <w:p w14:paraId="3E62C362" w14:textId="2B54DE02" w:rsidR="003F2815" w:rsidRPr="004C5665" w:rsidRDefault="003F2815"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Od 100 ispitanika  </w:t>
      </w:r>
      <w:proofErr w:type="spellStart"/>
      <w:r w:rsidRPr="004C5665">
        <w:rPr>
          <w:rFonts w:ascii="Times New Roman" w:hAnsi="Times New Roman" w:cs="Times New Roman"/>
          <w:sz w:val="24"/>
          <w:szCs w:val="24"/>
          <w:lang w:val="sr-Latn-BA"/>
        </w:rPr>
        <w:t>podeljena</w:t>
      </w:r>
      <w:proofErr w:type="spellEnd"/>
      <w:r w:rsidRPr="004C5665">
        <w:rPr>
          <w:rFonts w:ascii="Times New Roman" w:hAnsi="Times New Roman" w:cs="Times New Roman"/>
          <w:sz w:val="24"/>
          <w:szCs w:val="24"/>
          <w:lang w:val="sr-Latn-BA"/>
        </w:rPr>
        <w:t xml:space="preserve"> u tri grupa (zene do 45 godina, od 45-60 godini i iznad 60 godina). </w:t>
      </w:r>
      <w:proofErr w:type="spellStart"/>
      <w:r w:rsidRPr="004C5665">
        <w:rPr>
          <w:rFonts w:ascii="Times New Roman" w:hAnsi="Times New Roman" w:cs="Times New Roman"/>
          <w:sz w:val="24"/>
          <w:szCs w:val="24"/>
          <w:lang w:val="sr-Latn-BA"/>
        </w:rPr>
        <w:t>Prosečna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vrednost</w:t>
      </w:r>
      <w:proofErr w:type="spellEnd"/>
      <w:r w:rsidRPr="004C5665">
        <w:rPr>
          <w:rFonts w:ascii="Times New Roman" w:hAnsi="Times New Roman" w:cs="Times New Roman"/>
          <w:sz w:val="24"/>
          <w:szCs w:val="24"/>
          <w:lang w:val="sr-Latn-BA"/>
        </w:rPr>
        <w:t xml:space="preserve"> BMD je bila kod mladih -0,57, kod srednju uzrast –0,92 šta je u prilog normalnoj koštanoj masi, a srednja </w:t>
      </w:r>
      <w:proofErr w:type="spellStart"/>
      <w:r w:rsidRPr="004C5665">
        <w:rPr>
          <w:rFonts w:ascii="Times New Roman" w:hAnsi="Times New Roman" w:cs="Times New Roman"/>
          <w:sz w:val="24"/>
          <w:szCs w:val="24"/>
          <w:lang w:val="sr-Latn-BA"/>
        </w:rPr>
        <w:t>vrednost</w:t>
      </w:r>
      <w:proofErr w:type="spellEnd"/>
      <w:r w:rsidRPr="004C5665">
        <w:rPr>
          <w:rFonts w:ascii="Times New Roman" w:hAnsi="Times New Roman" w:cs="Times New Roman"/>
          <w:sz w:val="24"/>
          <w:szCs w:val="24"/>
          <w:lang w:val="sr-Latn-BA"/>
        </w:rPr>
        <w:t xml:space="preserve"> BMD-a kod najstarijih -2,46 šta je u prilog </w:t>
      </w:r>
      <w:proofErr w:type="spellStart"/>
      <w:r w:rsidRPr="004C5665">
        <w:rPr>
          <w:rFonts w:ascii="Times New Roman" w:hAnsi="Times New Roman" w:cs="Times New Roman"/>
          <w:sz w:val="24"/>
          <w:szCs w:val="24"/>
          <w:lang w:val="sr-Latn-BA"/>
        </w:rPr>
        <w:t>osteopenije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Prosečno</w:t>
      </w:r>
      <w:proofErr w:type="spellEnd"/>
      <w:r w:rsidRPr="004C5665">
        <w:rPr>
          <w:rFonts w:ascii="Times New Roman" w:hAnsi="Times New Roman" w:cs="Times New Roman"/>
          <w:sz w:val="24"/>
          <w:szCs w:val="24"/>
          <w:lang w:val="sr-Latn-BA"/>
        </w:rPr>
        <w:t xml:space="preserve"> u </w:t>
      </w:r>
      <w:proofErr w:type="spellStart"/>
      <w:r w:rsidRPr="004C5665">
        <w:rPr>
          <w:rFonts w:ascii="Times New Roman" w:hAnsi="Times New Roman" w:cs="Times New Roman"/>
          <w:sz w:val="24"/>
          <w:szCs w:val="24"/>
          <w:lang w:val="sr-Latn-BA"/>
        </w:rPr>
        <w:t>nashoj</w:t>
      </w:r>
      <w:proofErr w:type="spellEnd"/>
      <w:r w:rsidRPr="004C5665">
        <w:rPr>
          <w:rFonts w:ascii="Times New Roman" w:hAnsi="Times New Roman" w:cs="Times New Roman"/>
          <w:sz w:val="24"/>
          <w:szCs w:val="24"/>
          <w:lang w:val="sr-Latn-BA"/>
        </w:rPr>
        <w:t xml:space="preserve"> studiji 24</w:t>
      </w:r>
      <w:r w:rsidR="00C35EA0">
        <w:rPr>
          <w:rFonts w:ascii="Times New Roman" w:hAnsi="Times New Roman" w:cs="Times New Roman"/>
          <w:sz w:val="24"/>
          <w:szCs w:val="24"/>
          <w:lang w:val="sr-Latn-BA"/>
        </w:rPr>
        <w:t>,00</w:t>
      </w:r>
      <w:r w:rsidRPr="004C5665">
        <w:rPr>
          <w:rFonts w:ascii="Times New Roman" w:hAnsi="Times New Roman" w:cs="Times New Roman"/>
          <w:sz w:val="24"/>
          <w:szCs w:val="24"/>
          <w:lang w:val="sr-Latn-BA"/>
        </w:rPr>
        <w:t xml:space="preserve">% od ispitanika je imalo BMD u prilogu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36</w:t>
      </w:r>
      <w:r w:rsidR="00C35EA0">
        <w:rPr>
          <w:rFonts w:ascii="Times New Roman" w:hAnsi="Times New Roman" w:cs="Times New Roman"/>
          <w:sz w:val="24"/>
          <w:szCs w:val="24"/>
          <w:lang w:val="sr-Latn-BA"/>
        </w:rPr>
        <w:t>,00</w:t>
      </w:r>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osteopenije</w:t>
      </w:r>
      <w:proofErr w:type="spellEnd"/>
      <w:r w:rsidRPr="004C5665">
        <w:rPr>
          <w:rFonts w:ascii="Times New Roman" w:hAnsi="Times New Roman" w:cs="Times New Roman"/>
          <w:sz w:val="24"/>
          <w:szCs w:val="24"/>
          <w:lang w:val="sr-Latn-BA"/>
        </w:rPr>
        <w:t>, a 40</w:t>
      </w:r>
      <w:r w:rsidR="00C35EA0">
        <w:rPr>
          <w:rFonts w:ascii="Times New Roman" w:hAnsi="Times New Roman" w:cs="Times New Roman"/>
          <w:sz w:val="24"/>
          <w:szCs w:val="24"/>
          <w:lang w:val="sr-Latn-BA"/>
        </w:rPr>
        <w:t>,00</w:t>
      </w:r>
      <w:r w:rsidRPr="004C5665">
        <w:rPr>
          <w:rFonts w:ascii="Times New Roman" w:hAnsi="Times New Roman" w:cs="Times New Roman"/>
          <w:sz w:val="24"/>
          <w:szCs w:val="24"/>
          <w:lang w:val="sr-Latn-BA"/>
        </w:rPr>
        <w:t xml:space="preserve">% BMD u prilogu normalne koštane mase. </w:t>
      </w:r>
      <w:r w:rsidRPr="00C35EA0">
        <w:rPr>
          <w:rFonts w:ascii="Times New Roman" w:hAnsi="Times New Roman" w:cs="Times New Roman"/>
          <w:sz w:val="24"/>
          <w:szCs w:val="24"/>
          <w:lang w:val="sr-Latn-BA"/>
        </w:rPr>
        <w:t>(Grafi</w:t>
      </w:r>
      <w:r w:rsidRPr="004C5665">
        <w:rPr>
          <w:rFonts w:ascii="Times New Roman" w:hAnsi="Times New Roman" w:cs="Times New Roman"/>
          <w:sz w:val="24"/>
          <w:szCs w:val="24"/>
          <w:lang w:val="sr-Latn-BA"/>
        </w:rPr>
        <w:t>čki prikaz 1)</w:t>
      </w:r>
    </w:p>
    <w:p w14:paraId="6DEE4E61" w14:textId="77777777" w:rsidR="003F2815" w:rsidRPr="004C5665" w:rsidRDefault="003F2815" w:rsidP="00CA32C0">
      <w:pPr>
        <w:rPr>
          <w:rFonts w:ascii="Times New Roman" w:hAnsi="Times New Roman" w:cs="Times New Roman"/>
          <w:sz w:val="24"/>
          <w:szCs w:val="24"/>
          <w:lang w:val="sr-Latn-BA"/>
        </w:rPr>
      </w:pPr>
    </w:p>
    <w:p w14:paraId="6A41DFE3" w14:textId="10680C9E" w:rsidR="003F2815" w:rsidRPr="004C5665" w:rsidRDefault="003F2815" w:rsidP="00CA32C0">
      <w:pPr>
        <w:rPr>
          <w:rFonts w:ascii="Times New Roman" w:hAnsi="Times New Roman" w:cs="Times New Roman"/>
          <w:sz w:val="24"/>
          <w:szCs w:val="24"/>
          <w:lang w:val="sr-Latn-BA"/>
        </w:rPr>
      </w:pPr>
      <w:r w:rsidRPr="004C5665">
        <w:rPr>
          <w:rFonts w:ascii="Times New Roman" w:hAnsi="Times New Roman" w:cs="Times New Roman"/>
          <w:noProof/>
          <w:sz w:val="24"/>
          <w:szCs w:val="24"/>
          <w:lang w:val="sr-Latn-BA"/>
        </w:rPr>
        <w:drawing>
          <wp:inline distT="0" distB="0" distL="0" distR="0" wp14:anchorId="335EF3C8" wp14:editId="46EAEBC4">
            <wp:extent cx="4617720" cy="3147060"/>
            <wp:effectExtent l="0" t="0" r="11430" b="1524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E7CC264" w14:textId="74F03F0C" w:rsidR="008013A9" w:rsidRDefault="003F2815" w:rsidP="00CA32C0">
      <w:pPr>
        <w:jc w:val="cente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Grafički prikaz 1. -</w:t>
      </w:r>
      <w:proofErr w:type="spellStart"/>
      <w:r w:rsidRPr="004C5665">
        <w:rPr>
          <w:rFonts w:ascii="Times New Roman" w:hAnsi="Times New Roman" w:cs="Times New Roman"/>
          <w:b/>
          <w:bCs/>
          <w:sz w:val="24"/>
          <w:szCs w:val="24"/>
          <w:lang w:val="sr-Latn-BA"/>
        </w:rPr>
        <w:t>Prosek</w:t>
      </w:r>
      <w:proofErr w:type="spellEnd"/>
      <w:r w:rsidRPr="004C5665">
        <w:rPr>
          <w:rFonts w:ascii="Times New Roman" w:hAnsi="Times New Roman" w:cs="Times New Roman"/>
          <w:b/>
          <w:bCs/>
          <w:sz w:val="24"/>
          <w:szCs w:val="24"/>
          <w:lang w:val="sr-Latn-BA"/>
        </w:rPr>
        <w:t xml:space="preserve"> BMD-a kod ispitanika</w:t>
      </w:r>
    </w:p>
    <w:p w14:paraId="3AB18AE3" w14:textId="77777777" w:rsidR="0063339A" w:rsidRDefault="0063339A" w:rsidP="00CA32C0">
      <w:pPr>
        <w:rPr>
          <w:rFonts w:ascii="Times New Roman" w:hAnsi="Times New Roman" w:cs="Times New Roman"/>
          <w:b/>
          <w:bCs/>
          <w:sz w:val="24"/>
          <w:szCs w:val="24"/>
          <w:lang w:val="sr-Latn-BA"/>
        </w:rPr>
      </w:pPr>
    </w:p>
    <w:p w14:paraId="17F2C165" w14:textId="77777777" w:rsidR="00C70EDB" w:rsidRDefault="00C70EDB" w:rsidP="00CA32C0">
      <w:pPr>
        <w:rPr>
          <w:rFonts w:ascii="Times New Roman" w:hAnsi="Times New Roman" w:cs="Times New Roman"/>
          <w:b/>
          <w:bCs/>
          <w:sz w:val="24"/>
          <w:szCs w:val="24"/>
          <w:lang w:val="sr-Latn-BA"/>
        </w:rPr>
      </w:pPr>
    </w:p>
    <w:p w14:paraId="568D39A2" w14:textId="77777777" w:rsidR="00CA32C0" w:rsidRDefault="00CA32C0" w:rsidP="00CA32C0">
      <w:pPr>
        <w:rPr>
          <w:rFonts w:ascii="Times New Roman" w:hAnsi="Times New Roman" w:cs="Times New Roman"/>
          <w:b/>
          <w:bCs/>
          <w:sz w:val="24"/>
          <w:szCs w:val="24"/>
          <w:lang w:val="sr-Latn-BA"/>
        </w:rPr>
      </w:pPr>
    </w:p>
    <w:p w14:paraId="34D0D1EE" w14:textId="1C4D24E6" w:rsidR="008013A9" w:rsidRDefault="008013A9" w:rsidP="00CA32C0">
      <w:pP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lastRenderedPageBreak/>
        <w:t>BMD indeks i uzrast</w:t>
      </w:r>
    </w:p>
    <w:p w14:paraId="2127F057" w14:textId="77777777" w:rsidR="00615F8A" w:rsidRPr="0063339A" w:rsidRDefault="00615F8A" w:rsidP="00CA32C0">
      <w:pPr>
        <w:rPr>
          <w:rFonts w:ascii="Times New Roman" w:hAnsi="Times New Roman" w:cs="Times New Roman"/>
          <w:b/>
          <w:bCs/>
          <w:sz w:val="24"/>
          <w:szCs w:val="24"/>
          <w:lang w:val="sr-Latn-BA"/>
        </w:rPr>
      </w:pPr>
    </w:p>
    <w:p w14:paraId="6906FCCD" w14:textId="68AC6EF2" w:rsidR="00D67E5A" w:rsidRDefault="008013A9" w:rsidP="00CA32C0">
      <w:pPr>
        <w:rPr>
          <w:rFonts w:ascii="Times New Roman" w:hAnsi="Times New Roman" w:cs="Times New Roman"/>
          <w:sz w:val="24"/>
          <w:szCs w:val="24"/>
          <w:lang w:val="sr-Latn-BA"/>
        </w:rPr>
      </w:pPr>
      <w:proofErr w:type="spellStart"/>
      <w:r w:rsidRPr="004C5665">
        <w:rPr>
          <w:rFonts w:ascii="Times New Roman" w:hAnsi="Times New Roman" w:cs="Times New Roman"/>
          <w:sz w:val="24"/>
          <w:szCs w:val="24"/>
          <w:lang w:val="sr-Latn-BA"/>
        </w:rPr>
        <w:t>Najvechi</w:t>
      </w:r>
      <w:proofErr w:type="spellEnd"/>
      <w:r w:rsidRPr="004C5665">
        <w:rPr>
          <w:rFonts w:ascii="Times New Roman" w:hAnsi="Times New Roman" w:cs="Times New Roman"/>
          <w:sz w:val="24"/>
          <w:szCs w:val="24"/>
          <w:lang w:val="sr-Latn-BA"/>
        </w:rPr>
        <w:t xml:space="preserve"> broj ispitanika koji su imali </w:t>
      </w:r>
      <w:proofErr w:type="spellStart"/>
      <w:r w:rsidRPr="004C5665">
        <w:rPr>
          <w:rFonts w:ascii="Times New Roman" w:hAnsi="Times New Roman" w:cs="Times New Roman"/>
          <w:sz w:val="24"/>
          <w:szCs w:val="24"/>
          <w:lang w:val="sr-Latn-BA"/>
        </w:rPr>
        <w:t>ostoporozu</w:t>
      </w:r>
      <w:proofErr w:type="spellEnd"/>
      <w:r w:rsidRPr="004C5665">
        <w:rPr>
          <w:rFonts w:ascii="Times New Roman" w:hAnsi="Times New Roman" w:cs="Times New Roman"/>
          <w:sz w:val="24"/>
          <w:szCs w:val="24"/>
          <w:lang w:val="sr-Latn-BA"/>
        </w:rPr>
        <w:t xml:space="preserve"> su </w:t>
      </w:r>
      <w:proofErr w:type="spellStart"/>
      <w:r w:rsidRPr="004C5665">
        <w:rPr>
          <w:rFonts w:ascii="Times New Roman" w:hAnsi="Times New Roman" w:cs="Times New Roman"/>
          <w:sz w:val="24"/>
          <w:szCs w:val="24"/>
          <w:lang w:val="sr-Latn-BA"/>
        </w:rPr>
        <w:t>pacijentke</w:t>
      </w:r>
      <w:proofErr w:type="spellEnd"/>
      <w:r w:rsidRPr="004C5665">
        <w:rPr>
          <w:rFonts w:ascii="Times New Roman" w:hAnsi="Times New Roman" w:cs="Times New Roman"/>
          <w:sz w:val="24"/>
          <w:szCs w:val="24"/>
          <w:lang w:val="sr-Latn-BA"/>
        </w:rPr>
        <w:t xml:space="preserve"> iznad 65 godina(11%), </w:t>
      </w:r>
      <w:proofErr w:type="spellStart"/>
      <w:r w:rsidRPr="004C5665">
        <w:rPr>
          <w:rFonts w:ascii="Times New Roman" w:hAnsi="Times New Roman" w:cs="Times New Roman"/>
          <w:sz w:val="24"/>
          <w:szCs w:val="24"/>
          <w:lang w:val="sr-Latn-BA"/>
        </w:rPr>
        <w:t>znachajno</w:t>
      </w:r>
      <w:proofErr w:type="spellEnd"/>
      <w:r w:rsidRPr="004C5665">
        <w:rPr>
          <w:rFonts w:ascii="Times New Roman" w:hAnsi="Times New Roman" w:cs="Times New Roman"/>
          <w:sz w:val="24"/>
          <w:szCs w:val="24"/>
          <w:lang w:val="sr-Latn-BA"/>
        </w:rPr>
        <w:t xml:space="preserve"> manji kod </w:t>
      </w:r>
      <w:proofErr w:type="spellStart"/>
      <w:r w:rsidRPr="004C5665">
        <w:rPr>
          <w:rFonts w:ascii="Times New Roman" w:hAnsi="Times New Roman" w:cs="Times New Roman"/>
          <w:sz w:val="24"/>
          <w:szCs w:val="24"/>
          <w:lang w:val="sr-Latn-BA"/>
        </w:rPr>
        <w:t>mladjih</w:t>
      </w:r>
      <w:proofErr w:type="spellEnd"/>
      <w:r w:rsidRPr="004C5665">
        <w:rPr>
          <w:rFonts w:ascii="Times New Roman" w:hAnsi="Times New Roman" w:cs="Times New Roman"/>
          <w:sz w:val="24"/>
          <w:szCs w:val="24"/>
          <w:lang w:val="sr-Latn-BA"/>
        </w:rPr>
        <w:t xml:space="preserve"> ispitanika do 45 godina(4%) i od 45-65 godina(6%). </w:t>
      </w:r>
      <w:proofErr w:type="spellStart"/>
      <w:r w:rsidRPr="004C5665">
        <w:rPr>
          <w:rFonts w:ascii="Times New Roman" w:hAnsi="Times New Roman" w:cs="Times New Roman"/>
          <w:sz w:val="24"/>
          <w:szCs w:val="24"/>
          <w:lang w:val="sr-Latn-BA"/>
        </w:rPr>
        <w:t>Osteopenija</w:t>
      </w:r>
      <w:proofErr w:type="spellEnd"/>
      <w:r w:rsidRPr="004C5665">
        <w:rPr>
          <w:rFonts w:ascii="Times New Roman" w:hAnsi="Times New Roman" w:cs="Times New Roman"/>
          <w:sz w:val="24"/>
          <w:szCs w:val="24"/>
          <w:lang w:val="sr-Latn-BA"/>
        </w:rPr>
        <w:t xml:space="preserve"> je bila prisutna kod 36% ispitanika i to iznad 65 godina(19%), u grupi 45</w:t>
      </w:r>
      <w:r w:rsidRPr="004C5665">
        <w:rPr>
          <w:rFonts w:ascii="Times New Roman" w:hAnsi="Times New Roman" w:cs="Times New Roman"/>
          <w:sz w:val="24"/>
          <w:szCs w:val="24"/>
        </w:rPr>
        <w:t>-</w:t>
      </w:r>
      <w:r w:rsidRPr="004C5665">
        <w:rPr>
          <w:rFonts w:ascii="Times New Roman" w:hAnsi="Times New Roman" w:cs="Times New Roman"/>
          <w:sz w:val="24"/>
          <w:szCs w:val="24"/>
          <w:lang w:val="sr-Latn-BA"/>
        </w:rPr>
        <w:t>65(11%) i 6% u grupi do 45 godina. U grupu sa normalnom BMD su bili 10% ispitanika do 45 godina, 20% od 45 do 65 i  10% iznad 65 godina. (Tab</w:t>
      </w:r>
      <w:r w:rsidR="006553A5">
        <w:rPr>
          <w:rFonts w:ascii="Times New Roman" w:hAnsi="Times New Roman" w:cs="Times New Roman"/>
          <w:sz w:val="24"/>
          <w:szCs w:val="24"/>
          <w:lang w:val="sr-Latn-BA"/>
        </w:rPr>
        <w:t>ela 3)</w:t>
      </w:r>
    </w:p>
    <w:p w14:paraId="011829AB" w14:textId="77777777" w:rsidR="00C70EDB" w:rsidRDefault="00C70EDB" w:rsidP="00CA32C0">
      <w:pPr>
        <w:rPr>
          <w:rFonts w:ascii="Times New Roman" w:hAnsi="Times New Roman" w:cs="Times New Roman"/>
          <w:b/>
          <w:bCs/>
          <w:sz w:val="24"/>
          <w:szCs w:val="24"/>
          <w:lang w:val="sr-Latn-BA"/>
        </w:rPr>
      </w:pPr>
    </w:p>
    <w:p w14:paraId="5B7B9F5C" w14:textId="77777777" w:rsidR="00615F8A" w:rsidRDefault="00615F8A" w:rsidP="00CA32C0">
      <w:pPr>
        <w:rPr>
          <w:rFonts w:ascii="Times New Roman" w:hAnsi="Times New Roman" w:cs="Times New Roman"/>
          <w:b/>
          <w:bCs/>
          <w:sz w:val="24"/>
          <w:szCs w:val="24"/>
          <w:lang w:val="sr-Latn-BA"/>
        </w:rPr>
      </w:pPr>
    </w:p>
    <w:p w14:paraId="79BB3459" w14:textId="143BF6E6" w:rsidR="0025001A" w:rsidRPr="0063339A" w:rsidRDefault="00C70EDB" w:rsidP="00CA32C0">
      <w:pPr>
        <w:rPr>
          <w:rFonts w:ascii="Times New Roman" w:hAnsi="Times New Roman" w:cs="Times New Roman"/>
          <w:sz w:val="24"/>
          <w:szCs w:val="24"/>
          <w:lang w:val="sr-Latn-BA"/>
        </w:rPr>
      </w:pPr>
      <w:r w:rsidRPr="004C5665">
        <w:rPr>
          <w:rFonts w:ascii="Times New Roman" w:hAnsi="Times New Roman" w:cs="Times New Roman"/>
          <w:b/>
          <w:bCs/>
          <w:sz w:val="24"/>
          <w:szCs w:val="24"/>
          <w:lang w:val="sr-Latn-BA"/>
        </w:rPr>
        <w:t xml:space="preserve"> </w:t>
      </w:r>
      <w:r w:rsidR="003F2815" w:rsidRPr="004C5665">
        <w:rPr>
          <w:rFonts w:ascii="Times New Roman" w:hAnsi="Times New Roman" w:cs="Times New Roman"/>
          <w:b/>
          <w:bCs/>
          <w:sz w:val="24"/>
          <w:szCs w:val="24"/>
          <w:lang w:val="sr-Latn-BA"/>
        </w:rPr>
        <w:t>Tabela 3. Rezultati studij</w:t>
      </w:r>
      <w:r w:rsidR="0063339A">
        <w:rPr>
          <w:rFonts w:ascii="Times New Roman" w:hAnsi="Times New Roman" w:cs="Times New Roman"/>
          <w:b/>
          <w:bCs/>
          <w:sz w:val="24"/>
          <w:szCs w:val="24"/>
          <w:lang w:val="sr-Latn-BA"/>
        </w:rPr>
        <w:t>e</w:t>
      </w:r>
    </w:p>
    <w:tbl>
      <w:tblPr>
        <w:tblpPr w:leftFromText="180" w:rightFromText="180" w:vertAnchor="page" w:horzAnchor="margin" w:tblpY="8173"/>
        <w:tblW w:w="7605" w:type="dxa"/>
        <w:tblLook w:val="04A0" w:firstRow="1" w:lastRow="0" w:firstColumn="1" w:lastColumn="0" w:noHBand="0" w:noVBand="1"/>
      </w:tblPr>
      <w:tblGrid>
        <w:gridCol w:w="1368"/>
        <w:gridCol w:w="1699"/>
        <w:gridCol w:w="1652"/>
        <w:gridCol w:w="1518"/>
        <w:gridCol w:w="1368"/>
      </w:tblGrid>
      <w:tr w:rsidR="00F55129" w:rsidRPr="004C5665" w14:paraId="21F5884C" w14:textId="77777777" w:rsidTr="00F55129">
        <w:trPr>
          <w:trHeight w:val="342"/>
        </w:trPr>
        <w:tc>
          <w:tcPr>
            <w:tcW w:w="1368" w:type="dxa"/>
            <w:tcBorders>
              <w:top w:val="single" w:sz="8" w:space="0" w:color="000000"/>
              <w:left w:val="nil"/>
              <w:bottom w:val="nil"/>
              <w:right w:val="nil"/>
            </w:tcBorders>
            <w:shd w:val="clear" w:color="auto" w:fill="auto"/>
            <w:vAlign w:val="center"/>
            <w:hideMark/>
          </w:tcPr>
          <w:p w14:paraId="0C04CA27"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r w:rsidRPr="008013A9">
              <w:rPr>
                <w:rFonts w:ascii="Times New Roman" w:eastAsia="Times New Roman" w:hAnsi="Times New Roman" w:cs="Times New Roman"/>
                <w:b/>
                <w:bCs/>
                <w:color w:val="000000"/>
                <w:sz w:val="24"/>
                <w:szCs w:val="24"/>
                <w:lang w:val="sr-Latn-BA"/>
              </w:rPr>
              <w:t> </w:t>
            </w:r>
          </w:p>
        </w:tc>
        <w:tc>
          <w:tcPr>
            <w:tcW w:w="1699" w:type="dxa"/>
            <w:vMerge w:val="restart"/>
            <w:tcBorders>
              <w:top w:val="single" w:sz="8" w:space="0" w:color="000000"/>
              <w:left w:val="nil"/>
              <w:bottom w:val="single" w:sz="8" w:space="0" w:color="000000"/>
              <w:right w:val="nil"/>
            </w:tcBorders>
            <w:shd w:val="clear" w:color="auto" w:fill="auto"/>
            <w:vAlign w:val="center"/>
            <w:hideMark/>
          </w:tcPr>
          <w:p w14:paraId="2ECBE5B4"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roofErr w:type="spellStart"/>
            <w:r w:rsidRPr="008013A9">
              <w:rPr>
                <w:rFonts w:ascii="Times New Roman" w:eastAsia="Times New Roman" w:hAnsi="Times New Roman" w:cs="Times New Roman"/>
                <w:b/>
                <w:bCs/>
                <w:color w:val="000000"/>
                <w:sz w:val="24"/>
                <w:szCs w:val="24"/>
              </w:rPr>
              <w:t>Osteoporoza</w:t>
            </w:r>
            <w:proofErr w:type="spellEnd"/>
          </w:p>
        </w:tc>
        <w:tc>
          <w:tcPr>
            <w:tcW w:w="1652" w:type="dxa"/>
            <w:vMerge w:val="restart"/>
            <w:tcBorders>
              <w:top w:val="single" w:sz="8" w:space="0" w:color="000000"/>
              <w:left w:val="nil"/>
              <w:bottom w:val="single" w:sz="8" w:space="0" w:color="000000"/>
              <w:right w:val="nil"/>
            </w:tcBorders>
            <w:shd w:val="clear" w:color="auto" w:fill="auto"/>
            <w:vAlign w:val="center"/>
            <w:hideMark/>
          </w:tcPr>
          <w:p w14:paraId="5F37F252"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roofErr w:type="spellStart"/>
            <w:r w:rsidRPr="008013A9">
              <w:rPr>
                <w:rFonts w:ascii="Times New Roman" w:eastAsia="Times New Roman" w:hAnsi="Times New Roman" w:cs="Times New Roman"/>
                <w:b/>
                <w:bCs/>
                <w:color w:val="000000"/>
                <w:sz w:val="24"/>
                <w:szCs w:val="24"/>
              </w:rPr>
              <w:t>Osteopenija</w:t>
            </w:r>
            <w:proofErr w:type="spellEnd"/>
          </w:p>
        </w:tc>
        <w:tc>
          <w:tcPr>
            <w:tcW w:w="1518" w:type="dxa"/>
            <w:vMerge w:val="restart"/>
            <w:tcBorders>
              <w:top w:val="single" w:sz="8" w:space="0" w:color="000000"/>
              <w:left w:val="nil"/>
              <w:bottom w:val="single" w:sz="8" w:space="0" w:color="000000"/>
              <w:right w:val="nil"/>
            </w:tcBorders>
            <w:shd w:val="clear" w:color="auto" w:fill="auto"/>
            <w:vAlign w:val="center"/>
            <w:hideMark/>
          </w:tcPr>
          <w:p w14:paraId="00581C05"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roofErr w:type="spellStart"/>
            <w:r w:rsidRPr="008013A9">
              <w:rPr>
                <w:rFonts w:ascii="Times New Roman" w:eastAsia="Times New Roman" w:hAnsi="Times New Roman" w:cs="Times New Roman"/>
                <w:b/>
                <w:bCs/>
                <w:color w:val="000000"/>
                <w:sz w:val="24"/>
                <w:szCs w:val="24"/>
              </w:rPr>
              <w:t>Normalno</w:t>
            </w:r>
            <w:proofErr w:type="spellEnd"/>
          </w:p>
        </w:tc>
        <w:tc>
          <w:tcPr>
            <w:tcW w:w="1368" w:type="dxa"/>
            <w:vMerge w:val="restart"/>
            <w:tcBorders>
              <w:top w:val="single" w:sz="8" w:space="0" w:color="000000"/>
              <w:left w:val="nil"/>
              <w:bottom w:val="single" w:sz="8" w:space="0" w:color="000000"/>
              <w:right w:val="nil"/>
            </w:tcBorders>
            <w:shd w:val="clear" w:color="auto" w:fill="auto"/>
            <w:vAlign w:val="center"/>
            <w:hideMark/>
          </w:tcPr>
          <w:p w14:paraId="4F379254"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r w:rsidRPr="008013A9">
              <w:rPr>
                <w:rFonts w:ascii="Times New Roman" w:eastAsia="Times New Roman" w:hAnsi="Times New Roman" w:cs="Times New Roman"/>
                <w:b/>
                <w:bCs/>
                <w:color w:val="000000"/>
                <w:sz w:val="24"/>
                <w:szCs w:val="24"/>
              </w:rPr>
              <w:t xml:space="preserve">   </w:t>
            </w:r>
            <w:proofErr w:type="spellStart"/>
            <w:r w:rsidRPr="008013A9">
              <w:rPr>
                <w:rFonts w:ascii="Times New Roman" w:eastAsia="Times New Roman" w:hAnsi="Times New Roman" w:cs="Times New Roman"/>
                <w:b/>
                <w:bCs/>
                <w:color w:val="000000"/>
                <w:sz w:val="24"/>
                <w:szCs w:val="24"/>
              </w:rPr>
              <w:t>Ukupno</w:t>
            </w:r>
            <w:proofErr w:type="spellEnd"/>
          </w:p>
        </w:tc>
      </w:tr>
      <w:tr w:rsidR="00F55129" w:rsidRPr="004C5665" w14:paraId="1BD2698D" w14:textId="77777777" w:rsidTr="00F55129">
        <w:trPr>
          <w:trHeight w:val="342"/>
        </w:trPr>
        <w:tc>
          <w:tcPr>
            <w:tcW w:w="1368" w:type="dxa"/>
            <w:tcBorders>
              <w:top w:val="nil"/>
              <w:left w:val="nil"/>
              <w:bottom w:val="nil"/>
              <w:right w:val="nil"/>
            </w:tcBorders>
            <w:shd w:val="clear" w:color="auto" w:fill="auto"/>
            <w:vAlign w:val="center"/>
            <w:hideMark/>
          </w:tcPr>
          <w:p w14:paraId="637A7D0F"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
        </w:tc>
        <w:tc>
          <w:tcPr>
            <w:tcW w:w="1699" w:type="dxa"/>
            <w:vMerge/>
            <w:tcBorders>
              <w:top w:val="single" w:sz="8" w:space="0" w:color="000000"/>
              <w:left w:val="nil"/>
              <w:bottom w:val="single" w:sz="8" w:space="0" w:color="000000"/>
              <w:right w:val="nil"/>
            </w:tcBorders>
            <w:vAlign w:val="center"/>
            <w:hideMark/>
          </w:tcPr>
          <w:p w14:paraId="6D1CA427"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
        </w:tc>
        <w:tc>
          <w:tcPr>
            <w:tcW w:w="1652" w:type="dxa"/>
            <w:vMerge/>
            <w:tcBorders>
              <w:top w:val="single" w:sz="8" w:space="0" w:color="000000"/>
              <w:left w:val="nil"/>
              <w:bottom w:val="single" w:sz="8" w:space="0" w:color="000000"/>
              <w:right w:val="nil"/>
            </w:tcBorders>
            <w:vAlign w:val="center"/>
            <w:hideMark/>
          </w:tcPr>
          <w:p w14:paraId="7ED26819"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
        </w:tc>
        <w:tc>
          <w:tcPr>
            <w:tcW w:w="1518" w:type="dxa"/>
            <w:vMerge/>
            <w:tcBorders>
              <w:top w:val="single" w:sz="8" w:space="0" w:color="000000"/>
              <w:left w:val="nil"/>
              <w:bottom w:val="single" w:sz="8" w:space="0" w:color="000000"/>
              <w:right w:val="nil"/>
            </w:tcBorders>
            <w:vAlign w:val="center"/>
            <w:hideMark/>
          </w:tcPr>
          <w:p w14:paraId="68F071B4"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
        </w:tc>
        <w:tc>
          <w:tcPr>
            <w:tcW w:w="1368" w:type="dxa"/>
            <w:vMerge/>
            <w:tcBorders>
              <w:top w:val="single" w:sz="8" w:space="0" w:color="000000"/>
              <w:left w:val="nil"/>
              <w:bottom w:val="single" w:sz="8" w:space="0" w:color="000000"/>
              <w:right w:val="nil"/>
            </w:tcBorders>
            <w:vAlign w:val="center"/>
            <w:hideMark/>
          </w:tcPr>
          <w:p w14:paraId="6B46F283"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
        </w:tc>
      </w:tr>
      <w:tr w:rsidR="00F55129" w:rsidRPr="004C5665" w14:paraId="38C8BEB4" w14:textId="77777777" w:rsidTr="00F55129">
        <w:trPr>
          <w:trHeight w:val="355"/>
        </w:trPr>
        <w:tc>
          <w:tcPr>
            <w:tcW w:w="1368" w:type="dxa"/>
            <w:tcBorders>
              <w:top w:val="nil"/>
              <w:left w:val="nil"/>
              <w:bottom w:val="single" w:sz="8" w:space="0" w:color="000000"/>
              <w:right w:val="nil"/>
            </w:tcBorders>
            <w:shd w:val="clear" w:color="auto" w:fill="auto"/>
            <w:vAlign w:val="center"/>
            <w:hideMark/>
          </w:tcPr>
          <w:p w14:paraId="722817AB"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r w:rsidRPr="008013A9">
              <w:rPr>
                <w:rFonts w:ascii="Times New Roman" w:eastAsia="Times New Roman" w:hAnsi="Times New Roman" w:cs="Times New Roman"/>
                <w:b/>
                <w:bCs/>
                <w:color w:val="000000"/>
                <w:sz w:val="24"/>
                <w:szCs w:val="24"/>
                <w:lang w:val="sr-Latn-BA"/>
              </w:rPr>
              <w:t>Starost</w:t>
            </w:r>
          </w:p>
        </w:tc>
        <w:tc>
          <w:tcPr>
            <w:tcW w:w="1699" w:type="dxa"/>
            <w:vMerge/>
            <w:tcBorders>
              <w:top w:val="single" w:sz="8" w:space="0" w:color="000000"/>
              <w:left w:val="nil"/>
              <w:bottom w:val="single" w:sz="8" w:space="0" w:color="000000"/>
              <w:right w:val="nil"/>
            </w:tcBorders>
            <w:vAlign w:val="center"/>
            <w:hideMark/>
          </w:tcPr>
          <w:p w14:paraId="0720E5F9"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
        </w:tc>
        <w:tc>
          <w:tcPr>
            <w:tcW w:w="1652" w:type="dxa"/>
            <w:vMerge/>
            <w:tcBorders>
              <w:top w:val="single" w:sz="8" w:space="0" w:color="000000"/>
              <w:left w:val="nil"/>
              <w:bottom w:val="single" w:sz="8" w:space="0" w:color="000000"/>
              <w:right w:val="nil"/>
            </w:tcBorders>
            <w:vAlign w:val="center"/>
            <w:hideMark/>
          </w:tcPr>
          <w:p w14:paraId="142335D6"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
        </w:tc>
        <w:tc>
          <w:tcPr>
            <w:tcW w:w="1518" w:type="dxa"/>
            <w:vMerge/>
            <w:tcBorders>
              <w:top w:val="single" w:sz="8" w:space="0" w:color="000000"/>
              <w:left w:val="nil"/>
              <w:bottom w:val="single" w:sz="8" w:space="0" w:color="000000"/>
              <w:right w:val="nil"/>
            </w:tcBorders>
            <w:vAlign w:val="center"/>
            <w:hideMark/>
          </w:tcPr>
          <w:p w14:paraId="25D504F2"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
        </w:tc>
        <w:tc>
          <w:tcPr>
            <w:tcW w:w="1368" w:type="dxa"/>
            <w:vMerge/>
            <w:tcBorders>
              <w:top w:val="single" w:sz="8" w:space="0" w:color="000000"/>
              <w:left w:val="nil"/>
              <w:bottom w:val="single" w:sz="8" w:space="0" w:color="000000"/>
              <w:right w:val="nil"/>
            </w:tcBorders>
            <w:vAlign w:val="center"/>
            <w:hideMark/>
          </w:tcPr>
          <w:p w14:paraId="782B8636"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
        </w:tc>
      </w:tr>
      <w:tr w:rsidR="00F55129" w:rsidRPr="004C5665" w14:paraId="37D8F4D8" w14:textId="77777777" w:rsidTr="00F55129">
        <w:trPr>
          <w:trHeight w:val="1029"/>
        </w:trPr>
        <w:tc>
          <w:tcPr>
            <w:tcW w:w="1368" w:type="dxa"/>
            <w:tcBorders>
              <w:top w:val="nil"/>
              <w:left w:val="nil"/>
              <w:bottom w:val="nil"/>
              <w:right w:val="nil"/>
            </w:tcBorders>
            <w:shd w:val="clear" w:color="auto" w:fill="auto"/>
            <w:vAlign w:val="center"/>
            <w:hideMark/>
          </w:tcPr>
          <w:p w14:paraId="0848C740"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r w:rsidRPr="008013A9">
              <w:rPr>
                <w:rFonts w:ascii="Times New Roman" w:eastAsia="Times New Roman" w:hAnsi="Times New Roman" w:cs="Times New Roman"/>
                <w:b/>
                <w:bCs/>
                <w:color w:val="000000"/>
                <w:sz w:val="24"/>
                <w:szCs w:val="24"/>
              </w:rPr>
              <w:t>&gt;65</w:t>
            </w:r>
          </w:p>
        </w:tc>
        <w:tc>
          <w:tcPr>
            <w:tcW w:w="1699" w:type="dxa"/>
            <w:tcBorders>
              <w:top w:val="nil"/>
              <w:left w:val="nil"/>
              <w:bottom w:val="nil"/>
              <w:right w:val="nil"/>
            </w:tcBorders>
            <w:shd w:val="clear" w:color="auto" w:fill="auto"/>
            <w:vAlign w:val="center"/>
            <w:hideMark/>
          </w:tcPr>
          <w:p w14:paraId="6B109D24" w14:textId="77777777" w:rsidR="00F55129" w:rsidRPr="008013A9" w:rsidRDefault="00F55129" w:rsidP="00CA32C0">
            <w:pPr>
              <w:spacing w:after="0" w:line="240" w:lineRule="auto"/>
              <w:jc w:val="right"/>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11%</w:t>
            </w:r>
          </w:p>
        </w:tc>
        <w:tc>
          <w:tcPr>
            <w:tcW w:w="1652" w:type="dxa"/>
            <w:tcBorders>
              <w:top w:val="nil"/>
              <w:left w:val="nil"/>
              <w:bottom w:val="nil"/>
              <w:right w:val="nil"/>
            </w:tcBorders>
            <w:shd w:val="clear" w:color="auto" w:fill="auto"/>
            <w:vAlign w:val="center"/>
            <w:hideMark/>
          </w:tcPr>
          <w:p w14:paraId="77696570" w14:textId="77777777" w:rsidR="00F55129" w:rsidRPr="008013A9" w:rsidRDefault="00F55129" w:rsidP="00CA32C0">
            <w:pPr>
              <w:spacing w:after="0" w:line="240" w:lineRule="auto"/>
              <w:jc w:val="center"/>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19%</w:t>
            </w:r>
          </w:p>
        </w:tc>
        <w:tc>
          <w:tcPr>
            <w:tcW w:w="1518" w:type="dxa"/>
            <w:tcBorders>
              <w:top w:val="nil"/>
              <w:left w:val="nil"/>
              <w:bottom w:val="nil"/>
              <w:right w:val="nil"/>
            </w:tcBorders>
            <w:shd w:val="clear" w:color="auto" w:fill="auto"/>
            <w:vAlign w:val="center"/>
            <w:hideMark/>
          </w:tcPr>
          <w:p w14:paraId="2165612A" w14:textId="77777777" w:rsidR="00F55129" w:rsidRPr="008013A9" w:rsidRDefault="00F55129" w:rsidP="00CA32C0">
            <w:pPr>
              <w:spacing w:after="0" w:line="240" w:lineRule="auto"/>
              <w:jc w:val="right"/>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10%</w:t>
            </w:r>
          </w:p>
        </w:tc>
        <w:tc>
          <w:tcPr>
            <w:tcW w:w="1368" w:type="dxa"/>
            <w:tcBorders>
              <w:top w:val="nil"/>
              <w:left w:val="nil"/>
              <w:bottom w:val="nil"/>
              <w:right w:val="nil"/>
            </w:tcBorders>
            <w:shd w:val="clear" w:color="auto" w:fill="auto"/>
            <w:vAlign w:val="center"/>
            <w:hideMark/>
          </w:tcPr>
          <w:p w14:paraId="494D5C41" w14:textId="77777777" w:rsidR="00F55129" w:rsidRPr="008013A9" w:rsidRDefault="00F55129" w:rsidP="00CA32C0">
            <w:pPr>
              <w:spacing w:after="0" w:line="240" w:lineRule="auto"/>
              <w:jc w:val="right"/>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40%</w:t>
            </w:r>
          </w:p>
        </w:tc>
      </w:tr>
      <w:tr w:rsidR="00F55129" w:rsidRPr="004C5665" w14:paraId="6D484074" w14:textId="77777777" w:rsidTr="00F55129">
        <w:trPr>
          <w:trHeight w:val="342"/>
        </w:trPr>
        <w:tc>
          <w:tcPr>
            <w:tcW w:w="1368" w:type="dxa"/>
            <w:tcBorders>
              <w:top w:val="nil"/>
              <w:left w:val="nil"/>
              <w:bottom w:val="nil"/>
              <w:right w:val="nil"/>
            </w:tcBorders>
            <w:shd w:val="clear" w:color="auto" w:fill="auto"/>
            <w:vAlign w:val="center"/>
            <w:hideMark/>
          </w:tcPr>
          <w:p w14:paraId="1935C409"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r w:rsidRPr="008013A9">
              <w:rPr>
                <w:rFonts w:ascii="Times New Roman" w:eastAsia="Times New Roman" w:hAnsi="Times New Roman" w:cs="Times New Roman"/>
                <w:b/>
                <w:bCs/>
                <w:color w:val="000000"/>
                <w:sz w:val="24"/>
                <w:szCs w:val="24"/>
              </w:rPr>
              <w:t>45-65</w:t>
            </w:r>
          </w:p>
        </w:tc>
        <w:tc>
          <w:tcPr>
            <w:tcW w:w="1699" w:type="dxa"/>
            <w:tcBorders>
              <w:top w:val="nil"/>
              <w:left w:val="nil"/>
              <w:bottom w:val="nil"/>
              <w:right w:val="nil"/>
            </w:tcBorders>
            <w:shd w:val="clear" w:color="auto" w:fill="auto"/>
            <w:vAlign w:val="center"/>
            <w:hideMark/>
          </w:tcPr>
          <w:p w14:paraId="3EAE3E46" w14:textId="77777777" w:rsidR="00F55129" w:rsidRPr="008013A9" w:rsidRDefault="00F55129" w:rsidP="00CA32C0">
            <w:pPr>
              <w:spacing w:after="0" w:line="240" w:lineRule="auto"/>
              <w:jc w:val="right"/>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9%</w:t>
            </w:r>
          </w:p>
        </w:tc>
        <w:tc>
          <w:tcPr>
            <w:tcW w:w="1652" w:type="dxa"/>
            <w:tcBorders>
              <w:top w:val="nil"/>
              <w:left w:val="nil"/>
              <w:bottom w:val="nil"/>
              <w:right w:val="nil"/>
            </w:tcBorders>
            <w:shd w:val="clear" w:color="auto" w:fill="auto"/>
            <w:vAlign w:val="center"/>
            <w:hideMark/>
          </w:tcPr>
          <w:p w14:paraId="3D97D554" w14:textId="77777777" w:rsidR="00F55129" w:rsidRPr="008013A9" w:rsidRDefault="00F55129" w:rsidP="00CA32C0">
            <w:pPr>
              <w:spacing w:after="0" w:line="240" w:lineRule="auto"/>
              <w:jc w:val="center"/>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11%</w:t>
            </w:r>
          </w:p>
        </w:tc>
        <w:tc>
          <w:tcPr>
            <w:tcW w:w="1518" w:type="dxa"/>
            <w:tcBorders>
              <w:top w:val="nil"/>
              <w:left w:val="nil"/>
              <w:bottom w:val="nil"/>
              <w:right w:val="nil"/>
            </w:tcBorders>
            <w:shd w:val="clear" w:color="auto" w:fill="auto"/>
            <w:vAlign w:val="center"/>
            <w:hideMark/>
          </w:tcPr>
          <w:p w14:paraId="04DFBF73" w14:textId="77777777" w:rsidR="00F55129" w:rsidRPr="008013A9" w:rsidRDefault="00F55129" w:rsidP="00CA32C0">
            <w:pPr>
              <w:spacing w:after="0" w:line="240" w:lineRule="auto"/>
              <w:jc w:val="right"/>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20%</w:t>
            </w:r>
          </w:p>
        </w:tc>
        <w:tc>
          <w:tcPr>
            <w:tcW w:w="1368" w:type="dxa"/>
            <w:tcBorders>
              <w:top w:val="nil"/>
              <w:left w:val="nil"/>
              <w:bottom w:val="nil"/>
              <w:right w:val="nil"/>
            </w:tcBorders>
            <w:shd w:val="clear" w:color="auto" w:fill="auto"/>
            <w:vAlign w:val="center"/>
            <w:hideMark/>
          </w:tcPr>
          <w:p w14:paraId="16C060A4" w14:textId="77777777" w:rsidR="00F55129" w:rsidRPr="008013A9" w:rsidRDefault="00F55129" w:rsidP="00CA32C0">
            <w:pPr>
              <w:spacing w:after="0" w:line="240" w:lineRule="auto"/>
              <w:jc w:val="right"/>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40%</w:t>
            </w:r>
          </w:p>
        </w:tc>
      </w:tr>
      <w:tr w:rsidR="00F55129" w:rsidRPr="004C5665" w14:paraId="6CFB8457" w14:textId="77777777" w:rsidTr="00F55129">
        <w:trPr>
          <w:trHeight w:val="342"/>
        </w:trPr>
        <w:tc>
          <w:tcPr>
            <w:tcW w:w="1368" w:type="dxa"/>
            <w:tcBorders>
              <w:top w:val="nil"/>
              <w:left w:val="nil"/>
              <w:bottom w:val="nil"/>
              <w:right w:val="nil"/>
            </w:tcBorders>
            <w:shd w:val="clear" w:color="auto" w:fill="auto"/>
            <w:vAlign w:val="center"/>
            <w:hideMark/>
          </w:tcPr>
          <w:p w14:paraId="07DD89EC"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r w:rsidRPr="008013A9">
              <w:rPr>
                <w:rFonts w:ascii="Times New Roman" w:eastAsia="Times New Roman" w:hAnsi="Times New Roman" w:cs="Times New Roman"/>
                <w:b/>
                <w:bCs/>
                <w:color w:val="000000"/>
                <w:sz w:val="24"/>
                <w:szCs w:val="24"/>
              </w:rPr>
              <w:t>&lt;45</w:t>
            </w:r>
          </w:p>
        </w:tc>
        <w:tc>
          <w:tcPr>
            <w:tcW w:w="1699" w:type="dxa"/>
            <w:tcBorders>
              <w:top w:val="nil"/>
              <w:left w:val="nil"/>
              <w:bottom w:val="nil"/>
              <w:right w:val="nil"/>
            </w:tcBorders>
            <w:shd w:val="clear" w:color="auto" w:fill="auto"/>
            <w:vAlign w:val="center"/>
            <w:hideMark/>
          </w:tcPr>
          <w:p w14:paraId="5900C5E0" w14:textId="77777777" w:rsidR="00F55129" w:rsidRPr="008013A9" w:rsidRDefault="00F55129" w:rsidP="00CA32C0">
            <w:pPr>
              <w:spacing w:after="0" w:line="240" w:lineRule="auto"/>
              <w:jc w:val="right"/>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4%</w:t>
            </w:r>
          </w:p>
        </w:tc>
        <w:tc>
          <w:tcPr>
            <w:tcW w:w="1652" w:type="dxa"/>
            <w:tcBorders>
              <w:top w:val="nil"/>
              <w:left w:val="nil"/>
              <w:bottom w:val="nil"/>
              <w:right w:val="nil"/>
            </w:tcBorders>
            <w:shd w:val="clear" w:color="auto" w:fill="auto"/>
            <w:vAlign w:val="center"/>
            <w:hideMark/>
          </w:tcPr>
          <w:p w14:paraId="0DB4037C" w14:textId="77777777" w:rsidR="00F55129" w:rsidRPr="008013A9" w:rsidRDefault="00F55129" w:rsidP="00CA32C0">
            <w:pPr>
              <w:spacing w:after="0" w:line="240" w:lineRule="auto"/>
              <w:jc w:val="center"/>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6%</w:t>
            </w:r>
          </w:p>
        </w:tc>
        <w:tc>
          <w:tcPr>
            <w:tcW w:w="1518" w:type="dxa"/>
            <w:tcBorders>
              <w:top w:val="nil"/>
              <w:left w:val="nil"/>
              <w:bottom w:val="nil"/>
              <w:right w:val="nil"/>
            </w:tcBorders>
            <w:shd w:val="clear" w:color="auto" w:fill="auto"/>
            <w:vAlign w:val="center"/>
            <w:hideMark/>
          </w:tcPr>
          <w:p w14:paraId="4DF66F1B" w14:textId="77777777" w:rsidR="00F55129" w:rsidRPr="008013A9" w:rsidRDefault="00F55129" w:rsidP="00CA32C0">
            <w:pPr>
              <w:spacing w:after="0" w:line="240" w:lineRule="auto"/>
              <w:jc w:val="right"/>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10%</w:t>
            </w:r>
          </w:p>
        </w:tc>
        <w:tc>
          <w:tcPr>
            <w:tcW w:w="1368" w:type="dxa"/>
            <w:tcBorders>
              <w:top w:val="nil"/>
              <w:left w:val="nil"/>
              <w:bottom w:val="nil"/>
              <w:right w:val="nil"/>
            </w:tcBorders>
            <w:shd w:val="clear" w:color="auto" w:fill="auto"/>
            <w:vAlign w:val="center"/>
            <w:hideMark/>
          </w:tcPr>
          <w:p w14:paraId="02114E75" w14:textId="77777777" w:rsidR="00F55129" w:rsidRPr="008013A9" w:rsidRDefault="00F55129" w:rsidP="00CA32C0">
            <w:pPr>
              <w:spacing w:after="0" w:line="240" w:lineRule="auto"/>
              <w:jc w:val="right"/>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20%</w:t>
            </w:r>
          </w:p>
        </w:tc>
      </w:tr>
      <w:tr w:rsidR="00F55129" w:rsidRPr="004C5665" w14:paraId="0B29BB4D" w14:textId="77777777" w:rsidTr="00F55129">
        <w:trPr>
          <w:trHeight w:val="342"/>
        </w:trPr>
        <w:tc>
          <w:tcPr>
            <w:tcW w:w="1368" w:type="dxa"/>
            <w:tcBorders>
              <w:top w:val="nil"/>
              <w:left w:val="nil"/>
              <w:bottom w:val="nil"/>
              <w:right w:val="nil"/>
            </w:tcBorders>
            <w:shd w:val="clear" w:color="auto" w:fill="auto"/>
            <w:vAlign w:val="center"/>
            <w:hideMark/>
          </w:tcPr>
          <w:p w14:paraId="0810F366" w14:textId="77777777" w:rsidR="00F55129" w:rsidRPr="008013A9" w:rsidRDefault="00F55129" w:rsidP="00CA32C0">
            <w:pPr>
              <w:spacing w:after="0" w:line="240" w:lineRule="auto"/>
              <w:rPr>
                <w:rFonts w:ascii="Times New Roman" w:eastAsia="Times New Roman" w:hAnsi="Times New Roman" w:cs="Times New Roman"/>
                <w:b/>
                <w:bCs/>
                <w:color w:val="000000"/>
                <w:sz w:val="24"/>
                <w:szCs w:val="24"/>
              </w:rPr>
            </w:pPr>
            <w:proofErr w:type="spellStart"/>
            <w:r w:rsidRPr="008013A9">
              <w:rPr>
                <w:rFonts w:ascii="Times New Roman" w:eastAsia="Times New Roman" w:hAnsi="Times New Roman" w:cs="Times New Roman"/>
                <w:b/>
                <w:bCs/>
                <w:color w:val="000000"/>
                <w:sz w:val="24"/>
                <w:szCs w:val="24"/>
              </w:rPr>
              <w:t>Ukupno</w:t>
            </w:r>
            <w:proofErr w:type="spellEnd"/>
          </w:p>
        </w:tc>
        <w:tc>
          <w:tcPr>
            <w:tcW w:w="1699" w:type="dxa"/>
            <w:tcBorders>
              <w:top w:val="nil"/>
              <w:left w:val="nil"/>
              <w:bottom w:val="nil"/>
              <w:right w:val="nil"/>
            </w:tcBorders>
            <w:shd w:val="clear" w:color="auto" w:fill="auto"/>
            <w:vAlign w:val="center"/>
            <w:hideMark/>
          </w:tcPr>
          <w:p w14:paraId="0D5648EE" w14:textId="77777777" w:rsidR="00F55129" w:rsidRPr="008013A9" w:rsidRDefault="00F55129" w:rsidP="00CA32C0">
            <w:pPr>
              <w:spacing w:after="0" w:line="240" w:lineRule="auto"/>
              <w:jc w:val="right"/>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24%</w:t>
            </w:r>
          </w:p>
        </w:tc>
        <w:tc>
          <w:tcPr>
            <w:tcW w:w="1652" w:type="dxa"/>
            <w:tcBorders>
              <w:top w:val="nil"/>
              <w:left w:val="nil"/>
              <w:bottom w:val="nil"/>
              <w:right w:val="nil"/>
            </w:tcBorders>
            <w:shd w:val="clear" w:color="auto" w:fill="auto"/>
            <w:vAlign w:val="center"/>
            <w:hideMark/>
          </w:tcPr>
          <w:p w14:paraId="423880C4" w14:textId="77777777" w:rsidR="00F55129" w:rsidRPr="008013A9" w:rsidRDefault="00F55129" w:rsidP="00CA32C0">
            <w:pPr>
              <w:spacing w:after="0" w:line="240" w:lineRule="auto"/>
              <w:jc w:val="center"/>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36%</w:t>
            </w:r>
          </w:p>
        </w:tc>
        <w:tc>
          <w:tcPr>
            <w:tcW w:w="1518" w:type="dxa"/>
            <w:tcBorders>
              <w:top w:val="nil"/>
              <w:left w:val="nil"/>
              <w:bottom w:val="nil"/>
              <w:right w:val="nil"/>
            </w:tcBorders>
            <w:shd w:val="clear" w:color="auto" w:fill="auto"/>
            <w:vAlign w:val="center"/>
            <w:hideMark/>
          </w:tcPr>
          <w:p w14:paraId="0CB0C2C9" w14:textId="77777777" w:rsidR="00F55129" w:rsidRPr="008013A9" w:rsidRDefault="00F55129" w:rsidP="00CA32C0">
            <w:pPr>
              <w:spacing w:after="0" w:line="240" w:lineRule="auto"/>
              <w:jc w:val="right"/>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40%</w:t>
            </w:r>
          </w:p>
        </w:tc>
        <w:tc>
          <w:tcPr>
            <w:tcW w:w="1368" w:type="dxa"/>
            <w:tcBorders>
              <w:top w:val="nil"/>
              <w:left w:val="nil"/>
              <w:bottom w:val="nil"/>
              <w:right w:val="nil"/>
            </w:tcBorders>
            <w:shd w:val="clear" w:color="auto" w:fill="auto"/>
            <w:vAlign w:val="center"/>
            <w:hideMark/>
          </w:tcPr>
          <w:p w14:paraId="742D5BDA" w14:textId="77777777" w:rsidR="00F55129" w:rsidRPr="008013A9" w:rsidRDefault="00F55129" w:rsidP="00CA32C0">
            <w:pPr>
              <w:spacing w:after="0" w:line="240" w:lineRule="auto"/>
              <w:jc w:val="right"/>
              <w:rPr>
                <w:rFonts w:ascii="Times New Roman" w:eastAsia="Times New Roman" w:hAnsi="Times New Roman" w:cs="Times New Roman"/>
                <w:color w:val="000000"/>
                <w:sz w:val="24"/>
                <w:szCs w:val="24"/>
              </w:rPr>
            </w:pPr>
            <w:r w:rsidRPr="008013A9">
              <w:rPr>
                <w:rFonts w:ascii="Times New Roman" w:eastAsia="Times New Roman" w:hAnsi="Times New Roman" w:cs="Times New Roman"/>
                <w:color w:val="000000"/>
                <w:sz w:val="24"/>
                <w:szCs w:val="24"/>
              </w:rPr>
              <w:t>100%</w:t>
            </w:r>
          </w:p>
        </w:tc>
      </w:tr>
    </w:tbl>
    <w:p w14:paraId="4A0B952E" w14:textId="3966D091" w:rsidR="001C7F58" w:rsidRDefault="001C7F58" w:rsidP="00CA32C0">
      <w:pPr>
        <w:rPr>
          <w:rFonts w:ascii="Times New Roman" w:hAnsi="Times New Roman" w:cs="Times New Roman"/>
          <w:b/>
          <w:bCs/>
          <w:sz w:val="24"/>
          <w:szCs w:val="24"/>
          <w:lang w:val="sr-Latn-BA"/>
        </w:rPr>
      </w:pPr>
    </w:p>
    <w:p w14:paraId="170EF2FC" w14:textId="77777777" w:rsidR="00D67E5A" w:rsidRDefault="00D67E5A" w:rsidP="00CA32C0">
      <w:pPr>
        <w:rPr>
          <w:rFonts w:ascii="Times New Roman" w:hAnsi="Times New Roman" w:cs="Times New Roman"/>
          <w:b/>
          <w:bCs/>
          <w:sz w:val="24"/>
          <w:szCs w:val="24"/>
          <w:lang w:val="sr-Latn-BA"/>
        </w:rPr>
      </w:pPr>
    </w:p>
    <w:p w14:paraId="2B2B1816" w14:textId="77777777" w:rsidR="00D67E5A" w:rsidRDefault="00D67E5A" w:rsidP="00CA32C0">
      <w:pPr>
        <w:rPr>
          <w:rFonts w:ascii="Times New Roman" w:hAnsi="Times New Roman" w:cs="Times New Roman"/>
          <w:b/>
          <w:bCs/>
          <w:sz w:val="24"/>
          <w:szCs w:val="24"/>
          <w:lang w:val="sr-Latn-BA"/>
        </w:rPr>
      </w:pPr>
    </w:p>
    <w:p w14:paraId="0D88AB74" w14:textId="77777777" w:rsidR="0063339A" w:rsidRDefault="0063339A" w:rsidP="00CA32C0">
      <w:pPr>
        <w:rPr>
          <w:rFonts w:ascii="Times New Roman" w:hAnsi="Times New Roman" w:cs="Times New Roman"/>
          <w:b/>
          <w:bCs/>
          <w:sz w:val="24"/>
          <w:szCs w:val="24"/>
          <w:lang w:val="sr-Latn-BA"/>
        </w:rPr>
      </w:pPr>
    </w:p>
    <w:p w14:paraId="06C34E53" w14:textId="77777777" w:rsidR="0063339A" w:rsidRDefault="0063339A" w:rsidP="00CA32C0">
      <w:pPr>
        <w:rPr>
          <w:rFonts w:ascii="Times New Roman" w:hAnsi="Times New Roman" w:cs="Times New Roman"/>
          <w:b/>
          <w:bCs/>
          <w:sz w:val="24"/>
          <w:szCs w:val="24"/>
          <w:lang w:val="sr-Latn-BA"/>
        </w:rPr>
      </w:pPr>
    </w:p>
    <w:p w14:paraId="6252710B" w14:textId="77777777" w:rsidR="0063339A" w:rsidRDefault="0063339A" w:rsidP="00CA32C0">
      <w:pPr>
        <w:rPr>
          <w:rFonts w:ascii="Times New Roman" w:hAnsi="Times New Roman" w:cs="Times New Roman"/>
          <w:b/>
          <w:bCs/>
          <w:sz w:val="24"/>
          <w:szCs w:val="24"/>
          <w:lang w:val="sr-Latn-BA"/>
        </w:rPr>
      </w:pPr>
    </w:p>
    <w:p w14:paraId="3474E6E2" w14:textId="77777777" w:rsidR="00C70EDB" w:rsidRDefault="00C70EDB" w:rsidP="00CA32C0">
      <w:pPr>
        <w:rPr>
          <w:rFonts w:ascii="Times New Roman" w:hAnsi="Times New Roman" w:cs="Times New Roman"/>
          <w:b/>
          <w:bCs/>
          <w:sz w:val="24"/>
          <w:szCs w:val="24"/>
          <w:lang w:val="sr-Latn-BA"/>
        </w:rPr>
      </w:pPr>
    </w:p>
    <w:p w14:paraId="2A9D9118" w14:textId="63C6AD6F" w:rsidR="00C70EDB" w:rsidRDefault="00C70EDB" w:rsidP="00CA32C0">
      <w:pPr>
        <w:rPr>
          <w:rFonts w:ascii="Times New Roman" w:hAnsi="Times New Roman" w:cs="Times New Roman"/>
          <w:b/>
          <w:bCs/>
          <w:sz w:val="24"/>
          <w:szCs w:val="24"/>
          <w:lang w:val="sr-Latn-BA"/>
        </w:rPr>
      </w:pPr>
    </w:p>
    <w:p w14:paraId="57F87229" w14:textId="71406BE1" w:rsidR="00F55129" w:rsidRDefault="00F55129" w:rsidP="00CA32C0">
      <w:pPr>
        <w:rPr>
          <w:rFonts w:ascii="Times New Roman" w:hAnsi="Times New Roman" w:cs="Times New Roman"/>
          <w:b/>
          <w:bCs/>
          <w:sz w:val="24"/>
          <w:szCs w:val="24"/>
          <w:lang w:val="sr-Latn-BA"/>
        </w:rPr>
      </w:pPr>
    </w:p>
    <w:p w14:paraId="4F778089" w14:textId="368AF3E4" w:rsidR="00F55129" w:rsidRDefault="00F55129" w:rsidP="00CA32C0">
      <w:pPr>
        <w:rPr>
          <w:rFonts w:ascii="Times New Roman" w:hAnsi="Times New Roman" w:cs="Times New Roman"/>
          <w:b/>
          <w:bCs/>
          <w:sz w:val="24"/>
          <w:szCs w:val="24"/>
          <w:lang w:val="sr-Latn-BA"/>
        </w:rPr>
      </w:pPr>
    </w:p>
    <w:p w14:paraId="0BBB4FCB" w14:textId="77777777" w:rsidR="00F55129" w:rsidRDefault="00F55129" w:rsidP="00CA32C0">
      <w:pPr>
        <w:rPr>
          <w:rFonts w:ascii="Times New Roman" w:hAnsi="Times New Roman" w:cs="Times New Roman"/>
          <w:b/>
          <w:bCs/>
          <w:sz w:val="24"/>
          <w:szCs w:val="24"/>
          <w:lang w:val="sr-Latn-BA"/>
        </w:rPr>
      </w:pPr>
    </w:p>
    <w:p w14:paraId="3A1DCD2C" w14:textId="2B139DE8" w:rsidR="00842D3B" w:rsidRPr="00C70EDB" w:rsidRDefault="00842D3B" w:rsidP="00CA32C0">
      <w:pP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 xml:space="preserve">Rizik od frakture kod ispitanika na  </w:t>
      </w:r>
      <w:proofErr w:type="spellStart"/>
      <w:r w:rsidRPr="004C5665">
        <w:rPr>
          <w:rFonts w:ascii="Times New Roman" w:hAnsi="Times New Roman" w:cs="Times New Roman"/>
          <w:b/>
          <w:bCs/>
          <w:sz w:val="24"/>
          <w:szCs w:val="24"/>
          <w:lang w:val="sr-Latn-BA"/>
        </w:rPr>
        <w:t>kortikosteroidama</w:t>
      </w:r>
      <w:proofErr w:type="spellEnd"/>
      <w:r w:rsidRPr="004C5665">
        <w:rPr>
          <w:rFonts w:ascii="Times New Roman" w:hAnsi="Times New Roman" w:cs="Times New Roman"/>
          <w:b/>
          <w:bCs/>
          <w:sz w:val="24"/>
          <w:szCs w:val="24"/>
          <w:lang w:val="sr-Latn-BA"/>
        </w:rPr>
        <w:t xml:space="preserve"> prema uzrastu</w:t>
      </w:r>
    </w:p>
    <w:p w14:paraId="055E0105" w14:textId="77777777" w:rsidR="00C70EDB" w:rsidRDefault="00C70EDB" w:rsidP="00CA32C0">
      <w:pPr>
        <w:rPr>
          <w:rFonts w:ascii="Times New Roman" w:hAnsi="Times New Roman" w:cs="Times New Roman"/>
          <w:sz w:val="24"/>
          <w:szCs w:val="24"/>
          <w:lang w:val="sr-Latn-BA"/>
        </w:rPr>
      </w:pPr>
    </w:p>
    <w:p w14:paraId="2454DD7D" w14:textId="70A50281"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Kod mladih ispitanika od 20 pacijenata, 10 su bila na </w:t>
      </w:r>
      <w:proofErr w:type="spellStart"/>
      <w:r w:rsidRPr="004C5665">
        <w:rPr>
          <w:rFonts w:ascii="Times New Roman" w:hAnsi="Times New Roman" w:cs="Times New Roman"/>
          <w:sz w:val="24"/>
          <w:szCs w:val="24"/>
          <w:lang w:val="sr-Latn-BA"/>
        </w:rPr>
        <w:t>kortikosteroidnu</w:t>
      </w:r>
      <w:proofErr w:type="spellEnd"/>
      <w:r w:rsidRPr="004C5665">
        <w:rPr>
          <w:rFonts w:ascii="Times New Roman" w:hAnsi="Times New Roman" w:cs="Times New Roman"/>
          <w:sz w:val="24"/>
          <w:szCs w:val="24"/>
          <w:lang w:val="sr-Latn-BA"/>
        </w:rPr>
        <w:t xml:space="preserve"> terapiju. Kod 10 ispitanika(50%) postoji redukcija koštane mase (6 </w:t>
      </w:r>
      <w:proofErr w:type="spellStart"/>
      <w:r w:rsidRPr="004C5665">
        <w:rPr>
          <w:rFonts w:ascii="Times New Roman" w:hAnsi="Times New Roman" w:cs="Times New Roman"/>
          <w:sz w:val="24"/>
          <w:szCs w:val="24"/>
          <w:lang w:val="sr-Latn-BA"/>
        </w:rPr>
        <w:t>osteopenija</w:t>
      </w:r>
      <w:proofErr w:type="spellEnd"/>
      <w:r w:rsidRPr="004C5665">
        <w:rPr>
          <w:rFonts w:ascii="Times New Roman" w:hAnsi="Times New Roman" w:cs="Times New Roman"/>
          <w:sz w:val="24"/>
          <w:szCs w:val="24"/>
          <w:lang w:val="sr-Latn-BA"/>
        </w:rPr>
        <w:t xml:space="preserve"> i 4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w:t>
      </w:r>
    </w:p>
    <w:p w14:paraId="66C1C958" w14:textId="77777777"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Na uzrast od 45-65 godina od 40 ispitanika, 20 su bili na </w:t>
      </w:r>
      <w:proofErr w:type="spellStart"/>
      <w:r w:rsidRPr="004C5665">
        <w:rPr>
          <w:rFonts w:ascii="Times New Roman" w:hAnsi="Times New Roman" w:cs="Times New Roman"/>
          <w:sz w:val="24"/>
          <w:szCs w:val="24"/>
          <w:lang w:val="sr-Latn-BA"/>
        </w:rPr>
        <w:t>kortikosteroidnu</w:t>
      </w:r>
      <w:proofErr w:type="spellEnd"/>
      <w:r w:rsidRPr="004C5665">
        <w:rPr>
          <w:rFonts w:ascii="Times New Roman" w:hAnsi="Times New Roman" w:cs="Times New Roman"/>
          <w:sz w:val="24"/>
          <w:szCs w:val="24"/>
          <w:lang w:val="sr-Latn-BA"/>
        </w:rPr>
        <w:t xml:space="preserve"> terapiju. Kod  ispitanika(50%) postoji redukcija koštane mase (11 </w:t>
      </w:r>
      <w:proofErr w:type="spellStart"/>
      <w:r w:rsidRPr="004C5665">
        <w:rPr>
          <w:rFonts w:ascii="Times New Roman" w:hAnsi="Times New Roman" w:cs="Times New Roman"/>
          <w:sz w:val="24"/>
          <w:szCs w:val="24"/>
          <w:lang w:val="sr-Latn-BA"/>
        </w:rPr>
        <w:t>osteopenija</w:t>
      </w:r>
      <w:proofErr w:type="spellEnd"/>
      <w:r w:rsidRPr="004C5665">
        <w:rPr>
          <w:rFonts w:ascii="Times New Roman" w:hAnsi="Times New Roman" w:cs="Times New Roman"/>
          <w:sz w:val="24"/>
          <w:szCs w:val="24"/>
          <w:lang w:val="sr-Latn-BA"/>
        </w:rPr>
        <w:t xml:space="preserve"> i 9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w:t>
      </w:r>
    </w:p>
    <w:p w14:paraId="0823E5A2" w14:textId="59E68ACC"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Na uzrast iznad 65 godina od 40 ispitanika, 20 su bili na </w:t>
      </w:r>
      <w:proofErr w:type="spellStart"/>
      <w:r w:rsidRPr="004C5665">
        <w:rPr>
          <w:rFonts w:ascii="Times New Roman" w:hAnsi="Times New Roman" w:cs="Times New Roman"/>
          <w:sz w:val="24"/>
          <w:szCs w:val="24"/>
          <w:lang w:val="sr-Latn-BA"/>
        </w:rPr>
        <w:t>kortikosteroidnu</w:t>
      </w:r>
      <w:proofErr w:type="spellEnd"/>
      <w:r w:rsidRPr="004C5665">
        <w:rPr>
          <w:rFonts w:ascii="Times New Roman" w:hAnsi="Times New Roman" w:cs="Times New Roman"/>
          <w:sz w:val="24"/>
          <w:szCs w:val="24"/>
          <w:lang w:val="sr-Latn-BA"/>
        </w:rPr>
        <w:t xml:space="preserve"> terapiju. Kod  ispitanika(75%) postoji redukcija koštane mase (19 </w:t>
      </w:r>
      <w:proofErr w:type="spellStart"/>
      <w:r w:rsidRPr="004C5665">
        <w:rPr>
          <w:rFonts w:ascii="Times New Roman" w:hAnsi="Times New Roman" w:cs="Times New Roman"/>
          <w:sz w:val="24"/>
          <w:szCs w:val="24"/>
          <w:lang w:val="sr-Latn-BA"/>
        </w:rPr>
        <w:t>osteopenija</w:t>
      </w:r>
      <w:proofErr w:type="spellEnd"/>
      <w:r w:rsidRPr="004C5665">
        <w:rPr>
          <w:rFonts w:ascii="Times New Roman" w:hAnsi="Times New Roman" w:cs="Times New Roman"/>
          <w:sz w:val="24"/>
          <w:szCs w:val="24"/>
          <w:lang w:val="sr-Latn-BA"/>
        </w:rPr>
        <w:t xml:space="preserve"> i 11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).(Grafikon 2)</w:t>
      </w:r>
    </w:p>
    <w:p w14:paraId="642D2A47" w14:textId="77777777" w:rsidR="00842D3B" w:rsidRPr="004C5665" w:rsidRDefault="00842D3B" w:rsidP="00CA32C0">
      <w:pPr>
        <w:rPr>
          <w:rFonts w:ascii="Times New Roman" w:hAnsi="Times New Roman" w:cs="Times New Roman"/>
          <w:sz w:val="24"/>
          <w:szCs w:val="24"/>
          <w:lang w:val="sr-Latn-BA"/>
        </w:rPr>
      </w:pPr>
    </w:p>
    <w:p w14:paraId="33BBC900" w14:textId="77777777"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noProof/>
          <w:sz w:val="24"/>
          <w:szCs w:val="24"/>
          <w:lang w:val="sr-Latn-BA"/>
        </w:rPr>
        <w:drawing>
          <wp:inline distT="0" distB="0" distL="0" distR="0" wp14:anchorId="473AA72B" wp14:editId="302BED2C">
            <wp:extent cx="4907280" cy="3360420"/>
            <wp:effectExtent l="0" t="0" r="7620"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61ACB5C" w14:textId="5BB87C4A" w:rsidR="00842D3B" w:rsidRPr="004C5665" w:rsidRDefault="00842D3B" w:rsidP="00CA32C0">
      <w:pPr>
        <w:jc w:val="cente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Grafički prikaz 2.  Rizik od frakture</w:t>
      </w:r>
    </w:p>
    <w:p w14:paraId="0CF85168" w14:textId="77777777" w:rsidR="00842D3B" w:rsidRPr="004C5665" w:rsidRDefault="00842D3B" w:rsidP="00CA32C0">
      <w:pPr>
        <w:rPr>
          <w:rFonts w:ascii="Times New Roman" w:hAnsi="Times New Roman" w:cs="Times New Roman"/>
          <w:sz w:val="24"/>
          <w:szCs w:val="24"/>
          <w:lang w:val="sr-Latn-BA"/>
        </w:rPr>
      </w:pPr>
    </w:p>
    <w:p w14:paraId="2D57B31D" w14:textId="77777777"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Kod naših ispitanika, </w:t>
      </w:r>
      <w:proofErr w:type="spellStart"/>
      <w:r w:rsidRPr="004C5665">
        <w:rPr>
          <w:rFonts w:ascii="Times New Roman" w:hAnsi="Times New Roman" w:cs="Times New Roman"/>
          <w:sz w:val="24"/>
          <w:szCs w:val="24"/>
          <w:lang w:val="sr-Latn-BA"/>
        </w:rPr>
        <w:t>procenjena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vrednost</w:t>
      </w:r>
      <w:proofErr w:type="spellEnd"/>
      <w:r w:rsidRPr="004C5665">
        <w:rPr>
          <w:rFonts w:ascii="Times New Roman" w:hAnsi="Times New Roman" w:cs="Times New Roman"/>
          <w:sz w:val="24"/>
          <w:szCs w:val="24"/>
          <w:lang w:val="sr-Latn-BA"/>
        </w:rPr>
        <w:t xml:space="preserve"> BMD-a u prvoj grupi(srednja </w:t>
      </w:r>
      <w:proofErr w:type="spellStart"/>
      <w:r w:rsidRPr="004C5665">
        <w:rPr>
          <w:rFonts w:ascii="Times New Roman" w:hAnsi="Times New Roman" w:cs="Times New Roman"/>
          <w:sz w:val="24"/>
          <w:szCs w:val="24"/>
          <w:lang w:val="sr-Latn-BA"/>
        </w:rPr>
        <w:t>vrednost</w:t>
      </w:r>
      <w:proofErr w:type="spellEnd"/>
      <w:r w:rsidRPr="004C5665">
        <w:rPr>
          <w:rFonts w:ascii="Times New Roman" w:hAnsi="Times New Roman" w:cs="Times New Roman"/>
          <w:sz w:val="24"/>
          <w:szCs w:val="24"/>
          <w:lang w:val="sr-Latn-BA"/>
        </w:rPr>
        <w:t xml:space="preserve"> -0,57) na rizik od frakture od 2,28%, u drugoj grupi (srednja </w:t>
      </w:r>
      <w:proofErr w:type="spellStart"/>
      <w:r w:rsidRPr="004C5665">
        <w:rPr>
          <w:rFonts w:ascii="Times New Roman" w:hAnsi="Times New Roman" w:cs="Times New Roman"/>
          <w:sz w:val="24"/>
          <w:szCs w:val="24"/>
          <w:lang w:val="sr-Latn-BA"/>
        </w:rPr>
        <w:t>vrednost</w:t>
      </w:r>
      <w:proofErr w:type="spellEnd"/>
      <w:r w:rsidRPr="004C5665">
        <w:rPr>
          <w:rFonts w:ascii="Times New Roman" w:hAnsi="Times New Roman" w:cs="Times New Roman"/>
          <w:sz w:val="24"/>
          <w:szCs w:val="24"/>
          <w:lang w:val="sr-Latn-BA"/>
        </w:rPr>
        <w:t xml:space="preserve"> -0,92)  rizik od frakture 3,82% i treća grupa (srednja </w:t>
      </w:r>
      <w:proofErr w:type="spellStart"/>
      <w:r w:rsidRPr="004C5665">
        <w:rPr>
          <w:rFonts w:ascii="Times New Roman" w:hAnsi="Times New Roman" w:cs="Times New Roman"/>
          <w:sz w:val="24"/>
          <w:szCs w:val="24"/>
          <w:lang w:val="sr-Latn-BA"/>
        </w:rPr>
        <w:t>vrednost</w:t>
      </w:r>
      <w:proofErr w:type="spellEnd"/>
      <w:r w:rsidRPr="004C5665">
        <w:rPr>
          <w:rFonts w:ascii="Times New Roman" w:hAnsi="Times New Roman" w:cs="Times New Roman"/>
          <w:sz w:val="24"/>
          <w:szCs w:val="24"/>
          <w:lang w:val="sr-Latn-BA"/>
        </w:rPr>
        <w:t xml:space="preserve"> BMD-a -2,46)  rizik od frakture od  19,82%. </w:t>
      </w:r>
    </w:p>
    <w:p w14:paraId="187F1915" w14:textId="2E4A08DB"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Rezultat je vizuelan, </w:t>
      </w:r>
      <w:proofErr w:type="spellStart"/>
      <w:r w:rsidRPr="004C5665">
        <w:rPr>
          <w:rFonts w:ascii="Times New Roman" w:hAnsi="Times New Roman" w:cs="Times New Roman"/>
          <w:sz w:val="24"/>
          <w:szCs w:val="24"/>
          <w:lang w:val="sr-Latn-BA"/>
        </w:rPr>
        <w:t>podeljen</w:t>
      </w:r>
      <w:proofErr w:type="spellEnd"/>
      <w:r w:rsidRPr="004C5665">
        <w:rPr>
          <w:rFonts w:ascii="Times New Roman" w:hAnsi="Times New Roman" w:cs="Times New Roman"/>
          <w:sz w:val="24"/>
          <w:szCs w:val="24"/>
          <w:lang w:val="sr-Latn-BA"/>
        </w:rPr>
        <w:t xml:space="preserve"> u tri polja prema </w:t>
      </w:r>
      <w:proofErr w:type="spellStart"/>
      <w:r w:rsidRPr="004C5665">
        <w:rPr>
          <w:rFonts w:ascii="Times New Roman" w:hAnsi="Times New Roman" w:cs="Times New Roman"/>
          <w:sz w:val="24"/>
          <w:szCs w:val="24"/>
          <w:lang w:val="sr-Latn-BA"/>
        </w:rPr>
        <w:t>vrednostima</w:t>
      </w:r>
      <w:proofErr w:type="spellEnd"/>
      <w:r w:rsidRPr="004C5665">
        <w:rPr>
          <w:rFonts w:ascii="Times New Roman" w:hAnsi="Times New Roman" w:cs="Times New Roman"/>
          <w:sz w:val="24"/>
          <w:szCs w:val="24"/>
          <w:lang w:val="sr-Latn-BA"/>
        </w:rPr>
        <w:t xml:space="preserve"> T-skora. Crvena boja je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žuta </w:t>
      </w:r>
      <w:proofErr w:type="spellStart"/>
      <w:r w:rsidRPr="004C5665">
        <w:rPr>
          <w:rFonts w:ascii="Times New Roman" w:hAnsi="Times New Roman" w:cs="Times New Roman"/>
          <w:sz w:val="24"/>
          <w:szCs w:val="24"/>
          <w:lang w:val="sr-Latn-BA"/>
        </w:rPr>
        <w:t>osteopenija</w:t>
      </w:r>
      <w:proofErr w:type="spellEnd"/>
      <w:r w:rsidRPr="004C5665">
        <w:rPr>
          <w:rFonts w:ascii="Times New Roman" w:hAnsi="Times New Roman" w:cs="Times New Roman"/>
          <w:sz w:val="24"/>
          <w:szCs w:val="24"/>
          <w:lang w:val="sr-Latn-BA"/>
        </w:rPr>
        <w:t xml:space="preserve">, a zelena je normalna BMD. </w:t>
      </w:r>
      <w:proofErr w:type="spellStart"/>
      <w:r w:rsidRPr="004C5665">
        <w:rPr>
          <w:rFonts w:ascii="Times New Roman" w:hAnsi="Times New Roman" w:cs="Times New Roman"/>
          <w:sz w:val="24"/>
          <w:szCs w:val="24"/>
          <w:lang w:val="sr-Latn-BA"/>
        </w:rPr>
        <w:t>Izražem</w:t>
      </w:r>
      <w:proofErr w:type="spellEnd"/>
      <w:r w:rsidRPr="004C5665">
        <w:rPr>
          <w:rFonts w:ascii="Times New Roman" w:hAnsi="Times New Roman" w:cs="Times New Roman"/>
          <w:sz w:val="24"/>
          <w:szCs w:val="24"/>
          <w:lang w:val="sr-Latn-BA"/>
        </w:rPr>
        <w:t xml:space="preserve"> je i </w:t>
      </w:r>
      <w:r w:rsidRPr="004C5665">
        <w:rPr>
          <w:rFonts w:ascii="Times New Roman" w:hAnsi="Times New Roman" w:cs="Times New Roman"/>
          <w:sz w:val="24"/>
          <w:szCs w:val="24"/>
        </w:rPr>
        <w:t>Z-</w:t>
      </w:r>
      <w:proofErr w:type="spellStart"/>
      <w:r w:rsidRPr="004C5665">
        <w:rPr>
          <w:rFonts w:ascii="Times New Roman" w:hAnsi="Times New Roman" w:cs="Times New Roman"/>
          <w:sz w:val="24"/>
          <w:szCs w:val="24"/>
        </w:rPr>
        <w:t>skor</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kao</w:t>
      </w:r>
      <w:proofErr w:type="spellEnd"/>
      <w:r w:rsidRPr="004C5665">
        <w:rPr>
          <w:rFonts w:ascii="Times New Roman" w:hAnsi="Times New Roman" w:cs="Times New Roman"/>
          <w:sz w:val="24"/>
          <w:szCs w:val="24"/>
        </w:rPr>
        <w:t xml:space="preserve"> I </w:t>
      </w:r>
      <w:proofErr w:type="spellStart"/>
      <w:r w:rsidRPr="004C5665">
        <w:rPr>
          <w:rFonts w:ascii="Times New Roman" w:hAnsi="Times New Roman" w:cs="Times New Roman"/>
          <w:sz w:val="24"/>
          <w:szCs w:val="24"/>
        </w:rPr>
        <w:t>rizik</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od</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frature</w:t>
      </w:r>
      <w:proofErr w:type="spellEnd"/>
      <w:r w:rsidRPr="004C5665">
        <w:rPr>
          <w:rFonts w:ascii="Times New Roman" w:hAnsi="Times New Roman" w:cs="Times New Roman"/>
          <w:sz w:val="24"/>
          <w:szCs w:val="24"/>
        </w:rPr>
        <w:t xml:space="preserve">. </w:t>
      </w:r>
      <w:r w:rsidRPr="004C5665">
        <w:rPr>
          <w:rFonts w:ascii="Times New Roman" w:hAnsi="Times New Roman" w:cs="Times New Roman"/>
          <w:sz w:val="24"/>
          <w:szCs w:val="24"/>
          <w:lang w:val="sr-Latn-BA"/>
        </w:rPr>
        <w:t>(Grafikon 3</w:t>
      </w:r>
      <w:r w:rsidR="009A0D89">
        <w:rPr>
          <w:rFonts w:ascii="Times New Roman" w:hAnsi="Times New Roman" w:cs="Times New Roman"/>
          <w:sz w:val="24"/>
          <w:szCs w:val="24"/>
          <w:lang w:val="sr-Latn-BA"/>
        </w:rPr>
        <w:t xml:space="preserve">. Izvor: Iz arhive PZU </w:t>
      </w:r>
      <w:proofErr w:type="spellStart"/>
      <w:r w:rsidR="009A0D89">
        <w:rPr>
          <w:rFonts w:ascii="Times New Roman" w:hAnsi="Times New Roman" w:cs="Times New Roman"/>
          <w:sz w:val="24"/>
          <w:szCs w:val="24"/>
          <w:lang w:val="sr-Latn-BA"/>
        </w:rPr>
        <w:t>Dr.Kocic</w:t>
      </w:r>
      <w:proofErr w:type="spellEnd"/>
      <w:r w:rsidR="009A0D89">
        <w:rPr>
          <w:rFonts w:ascii="Times New Roman" w:hAnsi="Times New Roman" w:cs="Times New Roman"/>
          <w:sz w:val="24"/>
          <w:szCs w:val="24"/>
          <w:lang w:val="sr-Latn-BA"/>
        </w:rPr>
        <w:t>)</w:t>
      </w:r>
    </w:p>
    <w:p w14:paraId="5EF20149" w14:textId="73D287C1" w:rsidR="00842D3B" w:rsidRPr="004C5665" w:rsidRDefault="00842D3B" w:rsidP="00CA32C0">
      <w:pPr>
        <w:rPr>
          <w:rFonts w:ascii="Times New Roman" w:hAnsi="Times New Roman" w:cs="Times New Roman"/>
          <w:sz w:val="24"/>
          <w:szCs w:val="24"/>
          <w:lang w:val="sr-Latn-BA"/>
        </w:rPr>
      </w:pPr>
    </w:p>
    <w:p w14:paraId="44417511" w14:textId="4265BD1F"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noProof/>
          <w:sz w:val="24"/>
          <w:szCs w:val="24"/>
        </w:rPr>
        <w:drawing>
          <wp:inline distT="0" distB="0" distL="0" distR="0" wp14:anchorId="20366E94" wp14:editId="28D17682">
            <wp:extent cx="4739402" cy="2096705"/>
            <wp:effectExtent l="0" t="0" r="4445" b="0"/>
            <wp:docPr id="1" name="Picture 1"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n pho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0413" cy="2119272"/>
                    </a:xfrm>
                    <a:prstGeom prst="rect">
                      <a:avLst/>
                    </a:prstGeom>
                    <a:noFill/>
                    <a:ln>
                      <a:noFill/>
                    </a:ln>
                  </pic:spPr>
                </pic:pic>
              </a:graphicData>
            </a:graphic>
          </wp:inline>
        </w:drawing>
      </w:r>
    </w:p>
    <w:p w14:paraId="239F0B85" w14:textId="77777777" w:rsidR="00F55129" w:rsidRDefault="00F55129" w:rsidP="00CA32C0">
      <w:pPr>
        <w:jc w:val="center"/>
        <w:rPr>
          <w:rFonts w:ascii="Times New Roman" w:hAnsi="Times New Roman" w:cs="Times New Roman"/>
          <w:b/>
          <w:bCs/>
          <w:sz w:val="24"/>
          <w:szCs w:val="24"/>
          <w:lang w:val="sr-Latn-BA"/>
        </w:rPr>
      </w:pPr>
    </w:p>
    <w:p w14:paraId="72215314" w14:textId="5B032B40" w:rsidR="00842D3B" w:rsidRPr="004C5665" w:rsidRDefault="00842D3B" w:rsidP="00CA32C0">
      <w:pPr>
        <w:jc w:val="cente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 xml:space="preserve">Grafički prikaz 3. </w:t>
      </w:r>
      <w:r w:rsidR="009A0D89">
        <w:rPr>
          <w:rFonts w:ascii="Times New Roman" w:hAnsi="Times New Roman" w:cs="Times New Roman"/>
          <w:b/>
          <w:bCs/>
          <w:sz w:val="24"/>
          <w:szCs w:val="24"/>
          <w:lang w:val="sr-Latn-BA"/>
        </w:rPr>
        <w:t xml:space="preserve">Prikaz </w:t>
      </w:r>
      <w:proofErr w:type="spellStart"/>
      <w:r w:rsidR="009A0D89">
        <w:rPr>
          <w:rFonts w:ascii="Times New Roman" w:hAnsi="Times New Roman" w:cs="Times New Roman"/>
          <w:b/>
          <w:bCs/>
          <w:sz w:val="24"/>
          <w:szCs w:val="24"/>
          <w:lang w:val="sr-Latn-BA"/>
        </w:rPr>
        <w:t>merenja</w:t>
      </w:r>
      <w:proofErr w:type="spellEnd"/>
      <w:r w:rsidR="009A0D89">
        <w:rPr>
          <w:rFonts w:ascii="Times New Roman" w:hAnsi="Times New Roman" w:cs="Times New Roman"/>
          <w:b/>
          <w:bCs/>
          <w:sz w:val="24"/>
          <w:szCs w:val="24"/>
          <w:lang w:val="sr-Latn-BA"/>
        </w:rPr>
        <w:t xml:space="preserve"> sa </w:t>
      </w:r>
      <w:proofErr w:type="spellStart"/>
      <w:r w:rsidR="009A0D89">
        <w:rPr>
          <w:rFonts w:ascii="Times New Roman" w:hAnsi="Times New Roman" w:cs="Times New Roman"/>
          <w:b/>
          <w:bCs/>
          <w:sz w:val="24"/>
          <w:szCs w:val="24"/>
          <w:lang w:val="sr-Latn-BA"/>
        </w:rPr>
        <w:t>ultrazvuchnom</w:t>
      </w:r>
      <w:proofErr w:type="spellEnd"/>
      <w:r w:rsidR="009A0D89">
        <w:rPr>
          <w:rFonts w:ascii="Times New Roman" w:hAnsi="Times New Roman" w:cs="Times New Roman"/>
          <w:b/>
          <w:bCs/>
          <w:sz w:val="24"/>
          <w:szCs w:val="24"/>
          <w:lang w:val="sr-Latn-BA"/>
        </w:rPr>
        <w:t xml:space="preserve"> </w:t>
      </w:r>
      <w:proofErr w:type="spellStart"/>
      <w:r w:rsidR="009A0D89">
        <w:rPr>
          <w:rFonts w:ascii="Times New Roman" w:hAnsi="Times New Roman" w:cs="Times New Roman"/>
          <w:b/>
          <w:bCs/>
          <w:sz w:val="24"/>
          <w:szCs w:val="24"/>
          <w:lang w:val="sr-Latn-BA"/>
        </w:rPr>
        <w:t>denzitometrijom</w:t>
      </w:r>
      <w:proofErr w:type="spellEnd"/>
      <w:r w:rsidR="009A0D89">
        <w:rPr>
          <w:rFonts w:ascii="Times New Roman" w:hAnsi="Times New Roman" w:cs="Times New Roman"/>
          <w:b/>
          <w:bCs/>
          <w:sz w:val="24"/>
          <w:szCs w:val="24"/>
          <w:lang w:val="sr-Latn-BA"/>
        </w:rPr>
        <w:t xml:space="preserve">. </w:t>
      </w:r>
    </w:p>
    <w:p w14:paraId="037D2E0A" w14:textId="77777777" w:rsidR="00842D3B" w:rsidRPr="004C5665" w:rsidRDefault="00842D3B" w:rsidP="00CA32C0">
      <w:pPr>
        <w:rPr>
          <w:rFonts w:ascii="Times New Roman" w:hAnsi="Times New Roman" w:cs="Times New Roman"/>
          <w:sz w:val="24"/>
          <w:szCs w:val="24"/>
          <w:lang w:val="sr-Latn-BA"/>
        </w:rPr>
      </w:pPr>
    </w:p>
    <w:p w14:paraId="1107F67E" w14:textId="77777777" w:rsidR="00615F8A" w:rsidRDefault="00615F8A" w:rsidP="00CA32C0">
      <w:pPr>
        <w:rPr>
          <w:rFonts w:ascii="Times New Roman" w:hAnsi="Times New Roman" w:cs="Times New Roman"/>
          <w:b/>
          <w:bCs/>
          <w:sz w:val="24"/>
          <w:szCs w:val="24"/>
          <w:lang w:val="sr-Latn-BA"/>
        </w:rPr>
      </w:pPr>
    </w:p>
    <w:p w14:paraId="0496A476" w14:textId="77777777" w:rsidR="00615F8A" w:rsidRDefault="00615F8A" w:rsidP="00CA32C0">
      <w:pPr>
        <w:rPr>
          <w:rFonts w:ascii="Times New Roman" w:hAnsi="Times New Roman" w:cs="Times New Roman"/>
          <w:b/>
          <w:bCs/>
          <w:sz w:val="24"/>
          <w:szCs w:val="24"/>
          <w:lang w:val="sr-Latn-BA"/>
        </w:rPr>
      </w:pPr>
      <w:r>
        <w:rPr>
          <w:rFonts w:ascii="Times New Roman" w:hAnsi="Times New Roman" w:cs="Times New Roman"/>
          <w:b/>
          <w:bCs/>
          <w:sz w:val="24"/>
          <w:szCs w:val="24"/>
          <w:lang w:val="sr-Latn-BA"/>
        </w:rPr>
        <w:t>\</w:t>
      </w:r>
    </w:p>
    <w:p w14:paraId="24A8A40A" w14:textId="77777777" w:rsidR="00615F8A" w:rsidRDefault="00615F8A" w:rsidP="00CA32C0">
      <w:pPr>
        <w:rPr>
          <w:rFonts w:ascii="Times New Roman" w:hAnsi="Times New Roman" w:cs="Times New Roman"/>
          <w:b/>
          <w:bCs/>
          <w:sz w:val="24"/>
          <w:szCs w:val="24"/>
          <w:lang w:val="sr-Latn-BA"/>
        </w:rPr>
      </w:pPr>
    </w:p>
    <w:p w14:paraId="33F7246D" w14:textId="77777777" w:rsidR="00615F8A" w:rsidRDefault="00615F8A" w:rsidP="00CA32C0">
      <w:pPr>
        <w:rPr>
          <w:rFonts w:ascii="Times New Roman" w:hAnsi="Times New Roman" w:cs="Times New Roman"/>
          <w:b/>
          <w:bCs/>
          <w:sz w:val="24"/>
          <w:szCs w:val="24"/>
          <w:lang w:val="sr-Latn-BA"/>
        </w:rPr>
      </w:pPr>
    </w:p>
    <w:p w14:paraId="66EC8165" w14:textId="77777777" w:rsidR="00615F8A" w:rsidRDefault="00615F8A" w:rsidP="00CA32C0">
      <w:pPr>
        <w:rPr>
          <w:rFonts w:ascii="Times New Roman" w:hAnsi="Times New Roman" w:cs="Times New Roman"/>
          <w:b/>
          <w:bCs/>
          <w:sz w:val="24"/>
          <w:szCs w:val="24"/>
          <w:lang w:val="sr-Latn-BA"/>
        </w:rPr>
      </w:pPr>
    </w:p>
    <w:p w14:paraId="745BEE33" w14:textId="2B3D3A26" w:rsidR="00842D3B" w:rsidRPr="004C5665" w:rsidRDefault="00842D3B" w:rsidP="00CA32C0">
      <w:pP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DISKUSIJA</w:t>
      </w:r>
      <w:r w:rsidR="009B09EE" w:rsidRPr="004C5665">
        <w:rPr>
          <w:rFonts w:ascii="Times New Roman" w:hAnsi="Times New Roman" w:cs="Times New Roman"/>
          <w:b/>
          <w:bCs/>
          <w:sz w:val="24"/>
          <w:szCs w:val="24"/>
          <w:lang w:val="sr-Latn-BA"/>
        </w:rPr>
        <w:tab/>
      </w:r>
    </w:p>
    <w:p w14:paraId="05CE200E" w14:textId="77777777"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Ograničenja</w:t>
      </w:r>
    </w:p>
    <w:p w14:paraId="3C75B6AD" w14:textId="1A2CE55F"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Postoji li signifikantna povezanost između upotrebe kortikosteroida i </w:t>
      </w:r>
      <w:proofErr w:type="spellStart"/>
      <w:r w:rsidRPr="004C5665">
        <w:rPr>
          <w:rFonts w:ascii="Times New Roman" w:hAnsi="Times New Roman" w:cs="Times New Roman"/>
          <w:sz w:val="24"/>
          <w:szCs w:val="24"/>
          <w:lang w:val="sr-Latn-BA"/>
        </w:rPr>
        <w:t>povećevanje</w:t>
      </w:r>
      <w:proofErr w:type="spellEnd"/>
      <w:r w:rsidRPr="004C5665">
        <w:rPr>
          <w:rFonts w:ascii="Times New Roman" w:hAnsi="Times New Roman" w:cs="Times New Roman"/>
          <w:sz w:val="24"/>
          <w:szCs w:val="24"/>
          <w:lang w:val="sr-Latn-BA"/>
        </w:rPr>
        <w:t xml:space="preserve"> rizika od frakture kod ispitanika u različitim starosnim grupama?. Studija ima i ograničenja, jer </w:t>
      </w:r>
      <w:proofErr w:type="spellStart"/>
      <w:r w:rsidRPr="004C5665">
        <w:rPr>
          <w:rFonts w:ascii="Times New Roman" w:hAnsi="Times New Roman" w:cs="Times New Roman"/>
          <w:sz w:val="24"/>
          <w:szCs w:val="24"/>
          <w:lang w:val="sr-Latn-BA"/>
        </w:rPr>
        <w:t>veci</w:t>
      </w:r>
      <w:proofErr w:type="spellEnd"/>
      <w:r w:rsidRPr="004C5665">
        <w:rPr>
          <w:rFonts w:ascii="Times New Roman" w:hAnsi="Times New Roman" w:cs="Times New Roman"/>
          <w:sz w:val="24"/>
          <w:szCs w:val="24"/>
          <w:lang w:val="sr-Latn-BA"/>
        </w:rPr>
        <w:t xml:space="preserve"> broj ispitanika su bili iznad 45 godina, broj mladih ispitanika koji su primali oralnu KST broj mladih ispitanika primaju oralnu KS). Drugo, nisu bili uzeti u obzir  neki faktori za pojavu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kao pušenje, unos alkohola, deficit vitamina D, </w:t>
      </w:r>
      <w:proofErr w:type="spellStart"/>
      <w:r w:rsidRPr="004C5665">
        <w:rPr>
          <w:rFonts w:ascii="Times New Roman" w:hAnsi="Times New Roman" w:cs="Times New Roman"/>
          <w:sz w:val="24"/>
          <w:szCs w:val="24"/>
          <w:lang w:val="sr-Latn-BA"/>
        </w:rPr>
        <w:t>fizichka</w:t>
      </w:r>
      <w:proofErr w:type="spellEnd"/>
      <w:r w:rsidRPr="004C5665">
        <w:rPr>
          <w:rFonts w:ascii="Times New Roman" w:hAnsi="Times New Roman" w:cs="Times New Roman"/>
          <w:sz w:val="24"/>
          <w:szCs w:val="24"/>
          <w:lang w:val="sr-Latn-BA"/>
        </w:rPr>
        <w:t xml:space="preserve"> aktivnost…Pojava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se razlikuje i po rasi, ali u našoj studiji su svi ispitanici bili bele rase, šta ne znači da se ne </w:t>
      </w:r>
      <w:proofErr w:type="spellStart"/>
      <w:r w:rsidRPr="004C5665">
        <w:rPr>
          <w:rFonts w:ascii="Times New Roman" w:hAnsi="Times New Roman" w:cs="Times New Roman"/>
          <w:sz w:val="24"/>
          <w:szCs w:val="24"/>
          <w:lang w:val="sr-Latn-BA"/>
        </w:rPr>
        <w:t>moze</w:t>
      </w:r>
      <w:proofErr w:type="spellEnd"/>
      <w:r w:rsidRPr="004C5665">
        <w:rPr>
          <w:rFonts w:ascii="Times New Roman" w:hAnsi="Times New Roman" w:cs="Times New Roman"/>
          <w:sz w:val="24"/>
          <w:szCs w:val="24"/>
          <w:lang w:val="sr-Latn-BA"/>
        </w:rPr>
        <w:t xml:space="preserve"> generalizovati za sve ljudske rase. Zatim izbor pacijenata je sveden na </w:t>
      </w:r>
      <w:proofErr w:type="spellStart"/>
      <w:r w:rsidRPr="004C5665">
        <w:rPr>
          <w:rFonts w:ascii="Times New Roman" w:hAnsi="Times New Roman" w:cs="Times New Roman"/>
          <w:sz w:val="24"/>
          <w:szCs w:val="24"/>
          <w:lang w:val="sr-Latn-BA"/>
        </w:rPr>
        <w:t>posetioce</w:t>
      </w:r>
      <w:proofErr w:type="spellEnd"/>
      <w:r w:rsidRPr="004C5665">
        <w:rPr>
          <w:rFonts w:ascii="Times New Roman" w:hAnsi="Times New Roman" w:cs="Times New Roman"/>
          <w:sz w:val="24"/>
          <w:szCs w:val="24"/>
          <w:lang w:val="sr-Latn-BA"/>
        </w:rPr>
        <w:t xml:space="preserve"> jedne </w:t>
      </w:r>
      <w:proofErr w:type="spellStart"/>
      <w:r w:rsidRPr="004C5665">
        <w:rPr>
          <w:rFonts w:ascii="Times New Roman" w:hAnsi="Times New Roman" w:cs="Times New Roman"/>
          <w:sz w:val="24"/>
          <w:szCs w:val="24"/>
          <w:lang w:val="sr-Latn-BA"/>
        </w:rPr>
        <w:t>zdrastvene</w:t>
      </w:r>
      <w:proofErr w:type="spellEnd"/>
      <w:r w:rsidRPr="004C5665">
        <w:rPr>
          <w:rFonts w:ascii="Times New Roman" w:hAnsi="Times New Roman" w:cs="Times New Roman"/>
          <w:sz w:val="24"/>
          <w:szCs w:val="24"/>
          <w:lang w:val="sr-Latn-BA"/>
        </w:rPr>
        <w:t xml:space="preserve"> ustanove, sa ograničenim brojem ispitanika, treće nemanje informacija oko statusa koštane mase </w:t>
      </w:r>
      <w:proofErr w:type="spellStart"/>
      <w:r w:rsidRPr="004C5665">
        <w:rPr>
          <w:rFonts w:ascii="Times New Roman" w:hAnsi="Times New Roman" w:cs="Times New Roman"/>
          <w:sz w:val="24"/>
          <w:szCs w:val="24"/>
          <w:lang w:val="sr-Latn-BA"/>
        </w:rPr>
        <w:t>pre</w:t>
      </w:r>
      <w:proofErr w:type="spellEnd"/>
      <w:r w:rsidRPr="004C5665">
        <w:rPr>
          <w:rFonts w:ascii="Times New Roman" w:hAnsi="Times New Roman" w:cs="Times New Roman"/>
          <w:sz w:val="24"/>
          <w:szCs w:val="24"/>
          <w:lang w:val="sr-Latn-BA"/>
        </w:rPr>
        <w:t xml:space="preserve"> započinjanju sa terapijom kortikosteroidima, kao i stil života ispitanika, fizička aktivnost, </w:t>
      </w:r>
      <w:proofErr w:type="spellStart"/>
      <w:r w:rsidRPr="004C5665">
        <w:rPr>
          <w:rFonts w:ascii="Times New Roman" w:hAnsi="Times New Roman" w:cs="Times New Roman"/>
          <w:sz w:val="24"/>
          <w:szCs w:val="24"/>
          <w:lang w:val="sr-Latn-BA"/>
        </w:rPr>
        <w:t>primenu</w:t>
      </w:r>
      <w:proofErr w:type="spellEnd"/>
      <w:r w:rsidRPr="004C5665">
        <w:rPr>
          <w:rFonts w:ascii="Times New Roman" w:hAnsi="Times New Roman" w:cs="Times New Roman"/>
          <w:sz w:val="24"/>
          <w:szCs w:val="24"/>
          <w:lang w:val="sr-Latn-BA"/>
        </w:rPr>
        <w:t xml:space="preserve"> suplemenata i način ishrane, kao i </w:t>
      </w:r>
      <w:proofErr w:type="spellStart"/>
      <w:r w:rsidRPr="004C5665">
        <w:rPr>
          <w:rFonts w:ascii="Times New Roman" w:hAnsi="Times New Roman" w:cs="Times New Roman"/>
          <w:sz w:val="24"/>
          <w:szCs w:val="24"/>
          <w:lang w:val="sr-Latn-BA"/>
        </w:rPr>
        <w:t>primena</w:t>
      </w:r>
      <w:proofErr w:type="spellEnd"/>
      <w:r w:rsidRPr="004C5665">
        <w:rPr>
          <w:rFonts w:ascii="Times New Roman" w:hAnsi="Times New Roman" w:cs="Times New Roman"/>
          <w:sz w:val="24"/>
          <w:szCs w:val="24"/>
          <w:lang w:val="sr-Latn-BA"/>
        </w:rPr>
        <w:t xml:space="preserve"> hormonske terapije, u prošlost ili u trenutku ispitivanja, </w:t>
      </w:r>
      <w:proofErr w:type="spellStart"/>
      <w:r w:rsidRPr="004C5665">
        <w:rPr>
          <w:rFonts w:ascii="Times New Roman" w:hAnsi="Times New Roman" w:cs="Times New Roman"/>
          <w:sz w:val="24"/>
          <w:szCs w:val="24"/>
          <w:lang w:val="sr-Latn-BA"/>
        </w:rPr>
        <w:t>pre</w:t>
      </w:r>
      <w:proofErr w:type="spellEnd"/>
      <w:r w:rsidRPr="004C5665">
        <w:rPr>
          <w:rFonts w:ascii="Times New Roman" w:hAnsi="Times New Roman" w:cs="Times New Roman"/>
          <w:sz w:val="24"/>
          <w:szCs w:val="24"/>
          <w:lang w:val="sr-Latn-BA"/>
        </w:rPr>
        <w:t xml:space="preserve"> svega zbog nedavanja tačnih podataka od strane pacijenata zbog slabog poznavanja HRT terapije [14]. Deficit vitamina D ili </w:t>
      </w:r>
      <w:proofErr w:type="spellStart"/>
      <w:r w:rsidRPr="004C5665">
        <w:rPr>
          <w:rFonts w:ascii="Times New Roman" w:hAnsi="Times New Roman" w:cs="Times New Roman"/>
          <w:sz w:val="24"/>
          <w:szCs w:val="24"/>
          <w:lang w:val="sr-Latn-BA"/>
        </w:rPr>
        <w:t>hipokalcemija</w:t>
      </w:r>
      <w:proofErr w:type="spellEnd"/>
      <w:r w:rsidRPr="004C5665">
        <w:rPr>
          <w:rFonts w:ascii="Times New Roman" w:hAnsi="Times New Roman" w:cs="Times New Roman"/>
          <w:sz w:val="24"/>
          <w:szCs w:val="24"/>
          <w:lang w:val="sr-Latn-BA"/>
        </w:rPr>
        <w:t xml:space="preserve"> nisu bili registrirani, takođe postojanje druge bolesti koja može da utiče na rezultati studije, su bili konstatovani samo </w:t>
      </w:r>
      <w:proofErr w:type="spellStart"/>
      <w:r w:rsidRPr="004C5665">
        <w:rPr>
          <w:rFonts w:ascii="Times New Roman" w:hAnsi="Times New Roman" w:cs="Times New Roman"/>
          <w:sz w:val="24"/>
          <w:szCs w:val="24"/>
          <w:lang w:val="sr-Latn-BA"/>
        </w:rPr>
        <w:t>anamnestički</w:t>
      </w:r>
      <w:proofErr w:type="spellEnd"/>
      <w:r w:rsidRPr="004C5665">
        <w:rPr>
          <w:rFonts w:ascii="Times New Roman" w:hAnsi="Times New Roman" w:cs="Times New Roman"/>
          <w:sz w:val="24"/>
          <w:szCs w:val="24"/>
          <w:lang w:val="sr-Latn-BA"/>
        </w:rPr>
        <w:t xml:space="preserve">. Po jednoj velikoj studiji, deficit vitamina D je konstatovano kod 47% ispitanika u studiji u Grčkoj [15], šta prema broju sunčanih dana u Grčkoj prestavlja ozbiljan problem jer 25 </w:t>
      </w:r>
      <w:proofErr w:type="spellStart"/>
      <w:r w:rsidRPr="004C5665">
        <w:rPr>
          <w:rFonts w:ascii="Times New Roman" w:hAnsi="Times New Roman" w:cs="Times New Roman"/>
          <w:sz w:val="24"/>
          <w:szCs w:val="24"/>
          <w:lang w:val="sr-Latn-BA"/>
        </w:rPr>
        <w:t>hydroxyvitamin</w:t>
      </w:r>
      <w:proofErr w:type="spellEnd"/>
      <w:r w:rsidRPr="004C5665">
        <w:rPr>
          <w:rFonts w:ascii="Times New Roman" w:hAnsi="Times New Roman" w:cs="Times New Roman"/>
          <w:sz w:val="24"/>
          <w:szCs w:val="24"/>
          <w:lang w:val="sr-Latn-BA"/>
        </w:rPr>
        <w:t xml:space="preserve"> D koncentracija može da bude prediktor niskog </w:t>
      </w:r>
      <w:proofErr w:type="spellStart"/>
      <w:r w:rsidRPr="004C5665">
        <w:rPr>
          <w:rFonts w:ascii="Times New Roman" w:hAnsi="Times New Roman" w:cs="Times New Roman"/>
          <w:sz w:val="24"/>
          <w:szCs w:val="24"/>
          <w:lang w:val="sr-Latn-BA"/>
        </w:rPr>
        <w:t>BMDa</w:t>
      </w:r>
      <w:proofErr w:type="spellEnd"/>
      <w:r w:rsidRPr="004C5665">
        <w:rPr>
          <w:rFonts w:ascii="Times New Roman" w:hAnsi="Times New Roman" w:cs="Times New Roman"/>
          <w:sz w:val="24"/>
          <w:szCs w:val="24"/>
          <w:lang w:val="sr-Latn-BA"/>
        </w:rPr>
        <w:t xml:space="preserve">. Takođe, unos kalcijuma je potreban za stabilnu koštanu masu, a vitamin D za resorpciju kalcijuma, šta pored na koštanu masu utiče i na jačinu </w:t>
      </w:r>
      <w:proofErr w:type="spellStart"/>
      <w:r w:rsidRPr="004C5665">
        <w:rPr>
          <w:rFonts w:ascii="Times New Roman" w:hAnsi="Times New Roman" w:cs="Times New Roman"/>
          <w:sz w:val="24"/>
          <w:szCs w:val="24"/>
          <w:lang w:val="sr-Latn-BA"/>
        </w:rPr>
        <w:t>mišiča</w:t>
      </w:r>
      <w:proofErr w:type="spellEnd"/>
      <w:r w:rsidRPr="004C5665">
        <w:rPr>
          <w:rFonts w:ascii="Times New Roman" w:hAnsi="Times New Roman" w:cs="Times New Roman"/>
          <w:sz w:val="24"/>
          <w:szCs w:val="24"/>
          <w:lang w:val="sr-Latn-BA"/>
        </w:rPr>
        <w:t xml:space="preserve">, šta zajedno </w:t>
      </w:r>
      <w:proofErr w:type="spellStart"/>
      <w:r w:rsidRPr="004C5665">
        <w:rPr>
          <w:rFonts w:ascii="Times New Roman" w:hAnsi="Times New Roman" w:cs="Times New Roman"/>
          <w:sz w:val="24"/>
          <w:szCs w:val="24"/>
          <w:lang w:val="sr-Latn-BA"/>
        </w:rPr>
        <w:t>urizik</w:t>
      </w:r>
      <w:proofErr w:type="spellEnd"/>
      <w:r w:rsidRPr="004C5665">
        <w:rPr>
          <w:rFonts w:ascii="Times New Roman" w:hAnsi="Times New Roman" w:cs="Times New Roman"/>
          <w:sz w:val="24"/>
          <w:szCs w:val="24"/>
          <w:lang w:val="sr-Latn-BA"/>
        </w:rPr>
        <w:t xml:space="preserve"> od padanja i frakture [16].</w:t>
      </w:r>
    </w:p>
    <w:p w14:paraId="0AEDEB6F" w14:textId="77777777"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lastRenderedPageBreak/>
        <w:t xml:space="preserve">Eksterna </w:t>
      </w:r>
      <w:proofErr w:type="spellStart"/>
      <w:r w:rsidRPr="004C5665">
        <w:rPr>
          <w:rFonts w:ascii="Times New Roman" w:hAnsi="Times New Roman" w:cs="Times New Roman"/>
          <w:sz w:val="24"/>
          <w:szCs w:val="24"/>
          <w:lang w:val="sr-Latn-BA"/>
        </w:rPr>
        <w:t>primenljivost</w:t>
      </w:r>
      <w:proofErr w:type="spellEnd"/>
    </w:p>
    <w:p w14:paraId="60844538" w14:textId="07BE1FD5"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Ipak, </w:t>
      </w:r>
      <w:proofErr w:type="spellStart"/>
      <w:r w:rsidRPr="004C5665">
        <w:rPr>
          <w:rFonts w:ascii="Times New Roman" w:hAnsi="Times New Roman" w:cs="Times New Roman"/>
          <w:sz w:val="24"/>
          <w:szCs w:val="24"/>
          <w:lang w:val="sr-Latn-BA"/>
        </w:rPr>
        <w:t>merenjem</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BMDa</w:t>
      </w:r>
      <w:proofErr w:type="spellEnd"/>
      <w:r w:rsidRPr="004C5665">
        <w:rPr>
          <w:rFonts w:ascii="Times New Roman" w:hAnsi="Times New Roman" w:cs="Times New Roman"/>
          <w:sz w:val="24"/>
          <w:szCs w:val="24"/>
          <w:lang w:val="sr-Latn-BA"/>
        </w:rPr>
        <w:t xml:space="preserve"> smo uspeli da dobijemo brojke </w:t>
      </w:r>
      <w:proofErr w:type="spellStart"/>
      <w:r w:rsidRPr="004C5665">
        <w:rPr>
          <w:rFonts w:ascii="Times New Roman" w:hAnsi="Times New Roman" w:cs="Times New Roman"/>
          <w:sz w:val="24"/>
          <w:szCs w:val="24"/>
          <w:lang w:val="sr-Latn-BA"/>
        </w:rPr>
        <w:t>prevalence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osteopenije</w:t>
      </w:r>
      <w:proofErr w:type="spellEnd"/>
      <w:r w:rsidRPr="004C5665">
        <w:rPr>
          <w:rFonts w:ascii="Times New Roman" w:hAnsi="Times New Roman" w:cs="Times New Roman"/>
          <w:sz w:val="24"/>
          <w:szCs w:val="24"/>
          <w:lang w:val="sr-Latn-BA"/>
        </w:rPr>
        <w:t xml:space="preserve"> vrlo slični </w:t>
      </w:r>
      <w:proofErr w:type="spellStart"/>
      <w:r w:rsidRPr="004C5665">
        <w:rPr>
          <w:rFonts w:ascii="Times New Roman" w:hAnsi="Times New Roman" w:cs="Times New Roman"/>
          <w:sz w:val="24"/>
          <w:szCs w:val="24"/>
          <w:lang w:val="sr-Latn-BA"/>
        </w:rPr>
        <w:t>svetskim</w:t>
      </w:r>
      <w:proofErr w:type="spellEnd"/>
      <w:r w:rsidRPr="004C5665">
        <w:rPr>
          <w:rFonts w:ascii="Times New Roman" w:hAnsi="Times New Roman" w:cs="Times New Roman"/>
          <w:sz w:val="24"/>
          <w:szCs w:val="24"/>
          <w:lang w:val="sr-Latn-BA"/>
        </w:rPr>
        <w:t xml:space="preserve"> standardima. U </w:t>
      </w:r>
      <w:proofErr w:type="spellStart"/>
      <w:r w:rsidRPr="004C5665">
        <w:rPr>
          <w:rFonts w:ascii="Times New Roman" w:hAnsi="Times New Roman" w:cs="Times New Roman"/>
          <w:sz w:val="24"/>
          <w:szCs w:val="24"/>
          <w:lang w:val="sr-Latn-BA"/>
        </w:rPr>
        <w:t>nashoj</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klinichkoj</w:t>
      </w:r>
      <w:proofErr w:type="spellEnd"/>
      <w:r w:rsidRPr="004C5665">
        <w:rPr>
          <w:rFonts w:ascii="Times New Roman" w:hAnsi="Times New Roman" w:cs="Times New Roman"/>
          <w:sz w:val="24"/>
          <w:szCs w:val="24"/>
          <w:lang w:val="sr-Latn-BA"/>
        </w:rPr>
        <w:t xml:space="preserve"> studiji od 100 ispitanika, pojava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kod 24% zene koje su ispitivane, je vrlo slično  globalnoj </w:t>
      </w:r>
      <w:proofErr w:type="spellStart"/>
      <w:r w:rsidRPr="004C5665">
        <w:rPr>
          <w:rFonts w:ascii="Times New Roman" w:hAnsi="Times New Roman" w:cs="Times New Roman"/>
          <w:sz w:val="24"/>
          <w:szCs w:val="24"/>
          <w:lang w:val="sr-Latn-BA"/>
        </w:rPr>
        <w:t>prvalenci</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od 22% kod zena registrovano u 86 studija napravljenih na 5 kontinenta[11].Upotreba </w:t>
      </w:r>
      <w:proofErr w:type="spellStart"/>
      <w:r w:rsidRPr="004C5665">
        <w:rPr>
          <w:rFonts w:ascii="Times New Roman" w:hAnsi="Times New Roman" w:cs="Times New Roman"/>
          <w:sz w:val="24"/>
          <w:szCs w:val="24"/>
          <w:lang w:val="sr-Latn-BA"/>
        </w:rPr>
        <w:t>ultrazvćune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denzitometrije</w:t>
      </w:r>
      <w:proofErr w:type="spellEnd"/>
      <w:r w:rsidRPr="004C5665">
        <w:rPr>
          <w:rFonts w:ascii="Times New Roman" w:hAnsi="Times New Roman" w:cs="Times New Roman"/>
          <w:sz w:val="24"/>
          <w:szCs w:val="24"/>
          <w:lang w:val="sr-Latn-BA"/>
        </w:rPr>
        <w:t xml:space="preserve"> za ovu studiju je bio sa ciljem da se </w:t>
      </w:r>
      <w:proofErr w:type="spellStart"/>
      <w:r w:rsidRPr="004C5665">
        <w:rPr>
          <w:rFonts w:ascii="Times New Roman" w:hAnsi="Times New Roman" w:cs="Times New Roman"/>
          <w:sz w:val="24"/>
          <w:szCs w:val="24"/>
          <w:lang w:val="sr-Latn-BA"/>
        </w:rPr>
        <w:t>smanju</w:t>
      </w:r>
      <w:proofErr w:type="spellEnd"/>
      <w:r w:rsidRPr="004C5665">
        <w:rPr>
          <w:rFonts w:ascii="Times New Roman" w:hAnsi="Times New Roman" w:cs="Times New Roman"/>
          <w:sz w:val="24"/>
          <w:szCs w:val="24"/>
          <w:lang w:val="sr-Latn-BA"/>
        </w:rPr>
        <w:t xml:space="preserve"> troškovi i izloženost zračenja ispitanika. Ispitivanje je jeftino, brzo i nema štetnog zračenja. Time u buduće možemo da obuhvatimo većeg broja ispitanika, kao i različite ciljne grupe, šta čini studiju </w:t>
      </w:r>
      <w:proofErr w:type="spellStart"/>
      <w:r w:rsidRPr="004C5665">
        <w:rPr>
          <w:rFonts w:ascii="Times New Roman" w:hAnsi="Times New Roman" w:cs="Times New Roman"/>
          <w:sz w:val="24"/>
          <w:szCs w:val="24"/>
          <w:lang w:val="sr-Latn-BA"/>
        </w:rPr>
        <w:t>disperzibilnom</w:t>
      </w:r>
      <w:proofErr w:type="spellEnd"/>
      <w:r w:rsidRPr="004C5665">
        <w:rPr>
          <w:rFonts w:ascii="Times New Roman" w:hAnsi="Times New Roman" w:cs="Times New Roman"/>
          <w:sz w:val="24"/>
          <w:szCs w:val="24"/>
          <w:lang w:val="sr-Latn-BA"/>
        </w:rPr>
        <w:t xml:space="preserve">, iskustva </w:t>
      </w:r>
      <w:proofErr w:type="spellStart"/>
      <w:r w:rsidRPr="004C5665">
        <w:rPr>
          <w:rFonts w:ascii="Times New Roman" w:hAnsi="Times New Roman" w:cs="Times New Roman"/>
          <w:sz w:val="24"/>
          <w:szCs w:val="24"/>
          <w:lang w:val="sr-Latn-BA"/>
        </w:rPr>
        <w:t>primenljiva</w:t>
      </w:r>
      <w:proofErr w:type="spellEnd"/>
      <w:r w:rsidRPr="004C5665">
        <w:rPr>
          <w:rFonts w:ascii="Times New Roman" w:hAnsi="Times New Roman" w:cs="Times New Roman"/>
          <w:sz w:val="24"/>
          <w:szCs w:val="24"/>
          <w:lang w:val="sr-Latn-BA"/>
        </w:rPr>
        <w:t xml:space="preserve">. </w:t>
      </w:r>
    </w:p>
    <w:p w14:paraId="61A8BCFC" w14:textId="77777777" w:rsidR="009751B0" w:rsidRDefault="009751B0" w:rsidP="00CA32C0">
      <w:pPr>
        <w:rPr>
          <w:rFonts w:ascii="Times New Roman" w:hAnsi="Times New Roman" w:cs="Times New Roman"/>
          <w:sz w:val="24"/>
          <w:szCs w:val="24"/>
          <w:lang w:val="sr-Latn-BA"/>
        </w:rPr>
      </w:pPr>
    </w:p>
    <w:p w14:paraId="4D606549" w14:textId="4C974116" w:rsidR="00842D3B" w:rsidRPr="004C5665" w:rsidRDefault="00842D3B" w:rsidP="00CA32C0">
      <w:pPr>
        <w:rPr>
          <w:rFonts w:ascii="Times New Roman" w:hAnsi="Times New Roman" w:cs="Times New Roman"/>
          <w:sz w:val="24"/>
          <w:szCs w:val="24"/>
        </w:rPr>
      </w:pPr>
      <w:r w:rsidRPr="004C5665">
        <w:rPr>
          <w:rFonts w:ascii="Times New Roman" w:hAnsi="Times New Roman" w:cs="Times New Roman"/>
          <w:sz w:val="24"/>
          <w:szCs w:val="24"/>
          <w:lang w:val="sr-Latn-BA"/>
        </w:rPr>
        <w:t>Interpretacija</w:t>
      </w:r>
    </w:p>
    <w:p w14:paraId="061A8999" w14:textId="17313B4C"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Ono šta je bilo centralno pitanje su </w:t>
      </w:r>
      <w:proofErr w:type="spellStart"/>
      <w:r w:rsidRPr="004C5665">
        <w:rPr>
          <w:rFonts w:ascii="Times New Roman" w:hAnsi="Times New Roman" w:cs="Times New Roman"/>
          <w:sz w:val="24"/>
          <w:szCs w:val="24"/>
          <w:lang w:val="sr-Latn-BA"/>
        </w:rPr>
        <w:t>kostrikosteroidi</w:t>
      </w:r>
      <w:proofErr w:type="spellEnd"/>
      <w:r w:rsidRPr="004C5665">
        <w:rPr>
          <w:rFonts w:ascii="Times New Roman" w:hAnsi="Times New Roman" w:cs="Times New Roman"/>
          <w:sz w:val="24"/>
          <w:szCs w:val="24"/>
          <w:lang w:val="sr-Latn-BA"/>
        </w:rPr>
        <w:t xml:space="preserve"> i njihov efekt na redukciju koštane i rizika od frakture. Dali je rizik velik i dali može signifikantno da utiče na ispitanike koje primaju hronično oralnu KST</w:t>
      </w:r>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Rezultati</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pokazuju</w:t>
      </w:r>
      <w:proofErr w:type="spellEnd"/>
      <w:r w:rsidRPr="004C5665">
        <w:rPr>
          <w:rFonts w:ascii="Times New Roman" w:hAnsi="Times New Roman" w:cs="Times New Roman"/>
          <w:sz w:val="24"/>
          <w:szCs w:val="24"/>
        </w:rPr>
        <w:t xml:space="preserve"> da </w:t>
      </w:r>
      <w:proofErr w:type="spellStart"/>
      <w:r w:rsidRPr="004C5665">
        <w:rPr>
          <w:rFonts w:ascii="Times New Roman" w:hAnsi="Times New Roman" w:cs="Times New Roman"/>
          <w:sz w:val="24"/>
          <w:szCs w:val="24"/>
        </w:rPr>
        <w:t>najveći</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procent</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ispitanika</w:t>
      </w:r>
      <w:proofErr w:type="spellEnd"/>
      <w:r w:rsidRPr="004C5665">
        <w:rPr>
          <w:rFonts w:ascii="Times New Roman" w:hAnsi="Times New Roman" w:cs="Times New Roman"/>
          <w:sz w:val="24"/>
          <w:szCs w:val="24"/>
        </w:rPr>
        <w:t xml:space="preserve"> koji </w:t>
      </w:r>
      <w:proofErr w:type="spellStart"/>
      <w:r w:rsidRPr="004C5665">
        <w:rPr>
          <w:rFonts w:ascii="Times New Roman" w:hAnsi="Times New Roman" w:cs="Times New Roman"/>
          <w:sz w:val="24"/>
          <w:szCs w:val="24"/>
        </w:rPr>
        <w:t>su</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postavljeni</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na</w:t>
      </w:r>
      <w:proofErr w:type="spellEnd"/>
      <w:r w:rsidRPr="004C5665">
        <w:rPr>
          <w:rFonts w:ascii="Times New Roman" w:hAnsi="Times New Roman" w:cs="Times New Roman"/>
          <w:sz w:val="24"/>
          <w:szCs w:val="24"/>
        </w:rPr>
        <w:t xml:space="preserve"> KST </w:t>
      </w:r>
      <w:proofErr w:type="spellStart"/>
      <w:r w:rsidRPr="004C5665">
        <w:rPr>
          <w:rFonts w:ascii="Times New Roman" w:hAnsi="Times New Roman" w:cs="Times New Roman"/>
          <w:sz w:val="24"/>
          <w:szCs w:val="24"/>
        </w:rPr>
        <w:t>imaju</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redukciju</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koštane</w:t>
      </w:r>
      <w:proofErr w:type="spellEnd"/>
      <w:r w:rsidRPr="004C5665">
        <w:rPr>
          <w:rFonts w:ascii="Times New Roman" w:hAnsi="Times New Roman" w:cs="Times New Roman"/>
          <w:sz w:val="24"/>
          <w:szCs w:val="24"/>
        </w:rPr>
        <w:t xml:space="preserve"> mase, </w:t>
      </w:r>
      <w:proofErr w:type="spellStart"/>
      <w:r w:rsidRPr="004C5665">
        <w:rPr>
          <w:rFonts w:ascii="Times New Roman" w:hAnsi="Times New Roman" w:cs="Times New Roman"/>
          <w:sz w:val="24"/>
          <w:szCs w:val="24"/>
        </w:rPr>
        <w:t>ali</w:t>
      </w:r>
      <w:proofErr w:type="spellEnd"/>
      <w:r w:rsidRPr="004C5665">
        <w:rPr>
          <w:rFonts w:ascii="Times New Roman" w:hAnsi="Times New Roman" w:cs="Times New Roman"/>
          <w:sz w:val="24"/>
          <w:szCs w:val="24"/>
        </w:rPr>
        <w:t xml:space="preserve"> pored toga </w:t>
      </w:r>
      <w:r w:rsidRPr="004C5665">
        <w:rPr>
          <w:rFonts w:ascii="Times New Roman" w:hAnsi="Times New Roman" w:cs="Times New Roman"/>
          <w:sz w:val="24"/>
          <w:szCs w:val="24"/>
          <w:lang w:val="sr-Latn-BA"/>
        </w:rPr>
        <w:t xml:space="preserve">šta postoji smanjenje koštane mase, najveći broj imaju rezultat </w:t>
      </w:r>
      <w:proofErr w:type="spellStart"/>
      <w:r w:rsidRPr="004C5665">
        <w:rPr>
          <w:rFonts w:ascii="Times New Roman" w:hAnsi="Times New Roman" w:cs="Times New Roman"/>
          <w:sz w:val="24"/>
          <w:szCs w:val="24"/>
          <w:lang w:val="sr-Latn-BA"/>
        </w:rPr>
        <w:t>osteopenije</w:t>
      </w:r>
      <w:proofErr w:type="spellEnd"/>
      <w:r w:rsidRPr="004C5665">
        <w:rPr>
          <w:rFonts w:ascii="Times New Roman" w:hAnsi="Times New Roman" w:cs="Times New Roman"/>
          <w:sz w:val="24"/>
          <w:szCs w:val="24"/>
          <w:lang w:val="sr-Latn-BA"/>
        </w:rPr>
        <w:t xml:space="preserve">, maji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Ipak, efikasnost samo suplementacijom </w:t>
      </w:r>
      <w:proofErr w:type="spellStart"/>
      <w:r w:rsidRPr="004C5665">
        <w:rPr>
          <w:rFonts w:ascii="Times New Roman" w:hAnsi="Times New Roman" w:cs="Times New Roman"/>
          <w:sz w:val="24"/>
          <w:szCs w:val="24"/>
          <w:lang w:val="sr-Latn-BA"/>
        </w:rPr>
        <w:t>calcijuma</w:t>
      </w:r>
      <w:proofErr w:type="spellEnd"/>
      <w:r w:rsidRPr="004C5665">
        <w:rPr>
          <w:rFonts w:ascii="Times New Roman" w:hAnsi="Times New Roman" w:cs="Times New Roman"/>
          <w:sz w:val="24"/>
          <w:szCs w:val="24"/>
          <w:lang w:val="sr-Latn-BA"/>
        </w:rPr>
        <w:t xml:space="preserve"> i vitamina D, prema VITAL studiji, nije poboljšalo BMD i rizik od pada kod pacijenata sa </w:t>
      </w:r>
      <w:proofErr w:type="spellStart"/>
      <w:r w:rsidRPr="004C5665">
        <w:rPr>
          <w:rFonts w:ascii="Times New Roman" w:hAnsi="Times New Roman" w:cs="Times New Roman"/>
          <w:sz w:val="24"/>
          <w:szCs w:val="24"/>
          <w:lang w:val="sr-Latn-BA"/>
        </w:rPr>
        <w:t>namanjenom</w:t>
      </w:r>
      <w:proofErr w:type="spellEnd"/>
      <w:r w:rsidRPr="004C5665">
        <w:rPr>
          <w:rFonts w:ascii="Times New Roman" w:hAnsi="Times New Roman" w:cs="Times New Roman"/>
          <w:sz w:val="24"/>
          <w:szCs w:val="24"/>
          <w:lang w:val="sr-Latn-BA"/>
        </w:rPr>
        <w:t xml:space="preserve"> koštanom masom</w:t>
      </w:r>
      <w:r w:rsidRPr="004C5665">
        <w:rPr>
          <w:rFonts w:ascii="Times New Roman" w:hAnsi="Times New Roman" w:cs="Times New Roman"/>
          <w:sz w:val="24"/>
          <w:szCs w:val="24"/>
        </w:rPr>
        <w:t xml:space="preserve">[17]. I </w:t>
      </w:r>
      <w:proofErr w:type="spellStart"/>
      <w:r w:rsidRPr="004C5665">
        <w:rPr>
          <w:rFonts w:ascii="Times New Roman" w:hAnsi="Times New Roman" w:cs="Times New Roman"/>
          <w:sz w:val="24"/>
          <w:szCs w:val="24"/>
        </w:rPr>
        <w:t>pored</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relativno</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niskog</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broja</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od</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ukupne</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ispitivane</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populacije</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sa</w:t>
      </w:r>
      <w:proofErr w:type="spellEnd"/>
      <w:r w:rsidRPr="004C5665">
        <w:rPr>
          <w:rFonts w:ascii="Times New Roman" w:hAnsi="Times New Roman" w:cs="Times New Roman"/>
          <w:sz w:val="24"/>
          <w:szCs w:val="24"/>
        </w:rPr>
        <w:t xml:space="preserve"> </w:t>
      </w:r>
      <w:proofErr w:type="spellStart"/>
      <w:proofErr w:type="gramStart"/>
      <w:r w:rsidRPr="004C5665">
        <w:rPr>
          <w:rFonts w:ascii="Times New Roman" w:hAnsi="Times New Roman" w:cs="Times New Roman"/>
          <w:sz w:val="24"/>
          <w:szCs w:val="24"/>
        </w:rPr>
        <w:t>osteoporozom</w:t>
      </w:r>
      <w:proofErr w:type="spellEnd"/>
      <w:r w:rsidRPr="004C5665">
        <w:rPr>
          <w:rFonts w:ascii="Times New Roman" w:hAnsi="Times New Roman" w:cs="Times New Roman"/>
          <w:sz w:val="24"/>
          <w:szCs w:val="24"/>
        </w:rPr>
        <w:t>(</w:t>
      </w:r>
      <w:proofErr w:type="gramEnd"/>
      <w:r w:rsidRPr="004C5665">
        <w:rPr>
          <w:rFonts w:ascii="Times New Roman" w:hAnsi="Times New Roman" w:cs="Times New Roman"/>
          <w:sz w:val="24"/>
          <w:szCs w:val="24"/>
        </w:rPr>
        <w:t xml:space="preserve">24%), </w:t>
      </w:r>
      <w:proofErr w:type="spellStart"/>
      <w:r w:rsidRPr="004C5665">
        <w:rPr>
          <w:rFonts w:ascii="Times New Roman" w:hAnsi="Times New Roman" w:cs="Times New Roman"/>
          <w:sz w:val="24"/>
          <w:szCs w:val="24"/>
        </w:rPr>
        <w:t>procenat</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ispitanika</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koje</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su</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na</w:t>
      </w:r>
      <w:proofErr w:type="spellEnd"/>
      <w:r w:rsidRPr="004C5665">
        <w:rPr>
          <w:rFonts w:ascii="Times New Roman" w:hAnsi="Times New Roman" w:cs="Times New Roman"/>
          <w:sz w:val="24"/>
          <w:szCs w:val="24"/>
        </w:rPr>
        <w:t xml:space="preserve"> KST, a </w:t>
      </w:r>
      <w:proofErr w:type="spellStart"/>
      <w:r w:rsidRPr="004C5665">
        <w:rPr>
          <w:rFonts w:ascii="Times New Roman" w:hAnsi="Times New Roman" w:cs="Times New Roman"/>
          <w:sz w:val="24"/>
          <w:szCs w:val="24"/>
        </w:rPr>
        <w:t>imaju</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redukovanu</w:t>
      </w:r>
      <w:proofErr w:type="spellEnd"/>
      <w:r w:rsidRPr="004C5665">
        <w:rPr>
          <w:rFonts w:ascii="Times New Roman" w:hAnsi="Times New Roman" w:cs="Times New Roman"/>
          <w:sz w:val="24"/>
          <w:szCs w:val="24"/>
        </w:rPr>
        <w:t xml:space="preserve"> ko</w:t>
      </w:r>
      <w:proofErr w:type="spellStart"/>
      <w:r w:rsidRPr="004C5665">
        <w:rPr>
          <w:rFonts w:ascii="Times New Roman" w:hAnsi="Times New Roman" w:cs="Times New Roman"/>
          <w:sz w:val="24"/>
          <w:szCs w:val="24"/>
          <w:lang w:val="sr-Latn-BA"/>
        </w:rPr>
        <w:t>štanu</w:t>
      </w:r>
      <w:proofErr w:type="spellEnd"/>
      <w:r w:rsidRPr="004C5665">
        <w:rPr>
          <w:rFonts w:ascii="Times New Roman" w:hAnsi="Times New Roman" w:cs="Times New Roman"/>
          <w:sz w:val="24"/>
          <w:szCs w:val="24"/>
          <w:lang w:val="sr-Latn-BA"/>
        </w:rPr>
        <w:t xml:space="preserve"> masu je velik. Oba </w:t>
      </w:r>
      <w:proofErr w:type="spellStart"/>
      <w:r w:rsidRPr="004C5665">
        <w:rPr>
          <w:rFonts w:ascii="Times New Roman" w:hAnsi="Times New Roman" w:cs="Times New Roman"/>
          <w:sz w:val="24"/>
          <w:szCs w:val="24"/>
          <w:lang w:val="sr-Latn-BA"/>
        </w:rPr>
        <w:t>fakora</w:t>
      </w:r>
      <w:proofErr w:type="spellEnd"/>
      <w:r w:rsidRPr="004C5665">
        <w:rPr>
          <w:rFonts w:ascii="Times New Roman" w:hAnsi="Times New Roman" w:cs="Times New Roman"/>
          <w:sz w:val="24"/>
          <w:szCs w:val="24"/>
          <w:lang w:val="sr-Latn-BA"/>
        </w:rPr>
        <w:t xml:space="preserve">, starost ispitanika i hronična upotreba KST, zajedno, značajno utiču na </w:t>
      </w:r>
      <w:proofErr w:type="spellStart"/>
      <w:r w:rsidRPr="004C5665">
        <w:rPr>
          <w:rFonts w:ascii="Times New Roman" w:hAnsi="Times New Roman" w:cs="Times New Roman"/>
          <w:sz w:val="24"/>
          <w:szCs w:val="24"/>
          <w:lang w:val="sr-Latn-BA"/>
        </w:rPr>
        <w:t>procent</w:t>
      </w:r>
      <w:proofErr w:type="spellEnd"/>
      <w:r w:rsidRPr="004C5665">
        <w:rPr>
          <w:rFonts w:ascii="Times New Roman" w:hAnsi="Times New Roman" w:cs="Times New Roman"/>
          <w:sz w:val="24"/>
          <w:szCs w:val="24"/>
          <w:lang w:val="sr-Latn-BA"/>
        </w:rPr>
        <w:t xml:space="preserve"> ispitanika kod kojih  se povećava rizik od nastajanja frakture. </w:t>
      </w:r>
    </w:p>
    <w:p w14:paraId="431D7186" w14:textId="77777777"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lastRenderedPageBreak/>
        <w:t xml:space="preserve">Pri tome mlađi pacijenti su imali viši BMD i manju </w:t>
      </w:r>
      <w:proofErr w:type="spellStart"/>
      <w:r w:rsidRPr="004C5665">
        <w:rPr>
          <w:rFonts w:ascii="Times New Roman" w:hAnsi="Times New Roman" w:cs="Times New Roman"/>
          <w:sz w:val="24"/>
          <w:szCs w:val="24"/>
          <w:lang w:val="sr-Latn-BA"/>
        </w:rPr>
        <w:t>prevalencu</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a stariji pokazali manji BMD i veću </w:t>
      </w:r>
      <w:proofErr w:type="spellStart"/>
      <w:r w:rsidRPr="004C5665">
        <w:rPr>
          <w:rFonts w:ascii="Times New Roman" w:hAnsi="Times New Roman" w:cs="Times New Roman"/>
          <w:sz w:val="24"/>
          <w:szCs w:val="24"/>
          <w:lang w:val="sr-Latn-BA"/>
        </w:rPr>
        <w:t>prevalencu</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Kod ispitanika, </w:t>
      </w:r>
      <w:proofErr w:type="spellStart"/>
      <w:r w:rsidRPr="004C5665">
        <w:rPr>
          <w:rFonts w:ascii="Times New Roman" w:hAnsi="Times New Roman" w:cs="Times New Roman"/>
          <w:sz w:val="24"/>
          <w:szCs w:val="24"/>
          <w:lang w:val="sr-Latn-BA"/>
        </w:rPr>
        <w:t>prevalenca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je očekivano raste sa uzrastom šta ima sekundarno </w:t>
      </w:r>
      <w:proofErr w:type="spellStart"/>
      <w:r w:rsidRPr="004C5665">
        <w:rPr>
          <w:rFonts w:ascii="Times New Roman" w:hAnsi="Times New Roman" w:cs="Times New Roman"/>
          <w:sz w:val="24"/>
          <w:szCs w:val="24"/>
          <w:lang w:val="sr-Latn-BA"/>
        </w:rPr>
        <w:t>znachenje</w:t>
      </w:r>
      <w:proofErr w:type="spellEnd"/>
      <w:r w:rsidRPr="004C5665">
        <w:rPr>
          <w:rFonts w:ascii="Times New Roman" w:hAnsi="Times New Roman" w:cs="Times New Roman"/>
          <w:sz w:val="24"/>
          <w:szCs w:val="24"/>
          <w:lang w:val="sr-Latn-BA"/>
        </w:rPr>
        <w:t xml:space="preserve"> u opadanju </w:t>
      </w:r>
      <w:proofErr w:type="spellStart"/>
      <w:r w:rsidRPr="004C5665">
        <w:rPr>
          <w:rFonts w:ascii="Times New Roman" w:hAnsi="Times New Roman" w:cs="Times New Roman"/>
          <w:sz w:val="24"/>
          <w:szCs w:val="24"/>
          <w:lang w:val="sr-Latn-BA"/>
        </w:rPr>
        <w:t>koshtane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srzi</w:t>
      </w:r>
      <w:proofErr w:type="spellEnd"/>
      <w:r w:rsidRPr="004C5665">
        <w:rPr>
          <w:rFonts w:ascii="Times New Roman" w:hAnsi="Times New Roman" w:cs="Times New Roman"/>
          <w:sz w:val="24"/>
          <w:szCs w:val="24"/>
          <w:lang w:val="sr-Latn-BA"/>
        </w:rPr>
        <w:t>[12].</w:t>
      </w:r>
    </w:p>
    <w:p w14:paraId="5B98EB55" w14:textId="77777777" w:rsidR="00842D3B" w:rsidRPr="004C5665" w:rsidRDefault="00842D3B" w:rsidP="00CA32C0">
      <w:pPr>
        <w:rPr>
          <w:rFonts w:ascii="Times New Roman" w:hAnsi="Times New Roman" w:cs="Times New Roman"/>
          <w:sz w:val="24"/>
          <w:szCs w:val="24"/>
          <w:lang w:val="sr-Latn-BA"/>
        </w:rPr>
      </w:pP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ja veoma </w:t>
      </w:r>
      <w:proofErr w:type="spellStart"/>
      <w:r w:rsidRPr="004C5665">
        <w:rPr>
          <w:rFonts w:ascii="Times New Roman" w:hAnsi="Times New Roman" w:cs="Times New Roman"/>
          <w:sz w:val="24"/>
          <w:szCs w:val="24"/>
          <w:lang w:val="sr-Latn-BA"/>
        </w:rPr>
        <w:t>vazan</w:t>
      </w:r>
      <w:proofErr w:type="spellEnd"/>
      <w:r w:rsidRPr="004C5665">
        <w:rPr>
          <w:rFonts w:ascii="Times New Roman" w:hAnsi="Times New Roman" w:cs="Times New Roman"/>
          <w:sz w:val="24"/>
          <w:szCs w:val="24"/>
          <w:lang w:val="sr-Latn-BA"/>
        </w:rPr>
        <w:t xml:space="preserve"> javno-</w:t>
      </w:r>
      <w:proofErr w:type="spellStart"/>
      <w:r w:rsidRPr="004C5665">
        <w:rPr>
          <w:rFonts w:ascii="Times New Roman" w:hAnsi="Times New Roman" w:cs="Times New Roman"/>
          <w:sz w:val="24"/>
          <w:szCs w:val="24"/>
          <w:lang w:val="sr-Latn-BA"/>
        </w:rPr>
        <w:t>zdrastveni</w:t>
      </w:r>
      <w:proofErr w:type="spellEnd"/>
      <w:r w:rsidRPr="004C5665">
        <w:rPr>
          <w:rFonts w:ascii="Times New Roman" w:hAnsi="Times New Roman" w:cs="Times New Roman"/>
          <w:sz w:val="24"/>
          <w:szCs w:val="24"/>
          <w:lang w:val="sr-Latn-BA"/>
        </w:rPr>
        <w:t xml:space="preserve"> problem. Posle 50-te godine svaka </w:t>
      </w:r>
      <w:proofErr w:type="spellStart"/>
      <w:r w:rsidRPr="004C5665">
        <w:rPr>
          <w:rFonts w:ascii="Times New Roman" w:hAnsi="Times New Roman" w:cs="Times New Roman"/>
          <w:sz w:val="24"/>
          <w:szCs w:val="24"/>
          <w:lang w:val="sr-Latn-BA"/>
        </w:rPr>
        <w:t>treca</w:t>
      </w:r>
      <w:proofErr w:type="spellEnd"/>
      <w:r w:rsidRPr="004C5665">
        <w:rPr>
          <w:rFonts w:ascii="Times New Roman" w:hAnsi="Times New Roman" w:cs="Times New Roman"/>
          <w:sz w:val="24"/>
          <w:szCs w:val="24"/>
          <w:lang w:val="sr-Latn-BA"/>
        </w:rPr>
        <w:t xml:space="preserve"> fraktura je </w:t>
      </w:r>
      <w:proofErr w:type="spellStart"/>
      <w:r w:rsidRPr="004C5665">
        <w:rPr>
          <w:rFonts w:ascii="Times New Roman" w:hAnsi="Times New Roman" w:cs="Times New Roman"/>
          <w:sz w:val="24"/>
          <w:szCs w:val="24"/>
          <w:lang w:val="sr-Latn-BA"/>
        </w:rPr>
        <w:t>prourokovana</w:t>
      </w:r>
      <w:proofErr w:type="spellEnd"/>
      <w:r w:rsidRPr="004C5665">
        <w:rPr>
          <w:rFonts w:ascii="Times New Roman" w:hAnsi="Times New Roman" w:cs="Times New Roman"/>
          <w:sz w:val="24"/>
          <w:szCs w:val="24"/>
          <w:lang w:val="sr-Latn-BA"/>
        </w:rPr>
        <w:t xml:space="preserve"> od </w:t>
      </w:r>
      <w:proofErr w:type="spellStart"/>
      <w:r w:rsidRPr="004C5665">
        <w:rPr>
          <w:rFonts w:ascii="Times New Roman" w:hAnsi="Times New Roman" w:cs="Times New Roman"/>
          <w:sz w:val="24"/>
          <w:szCs w:val="24"/>
          <w:lang w:val="sr-Latn-BA"/>
        </w:rPr>
        <w:t>oseoporozu</w:t>
      </w:r>
      <w:proofErr w:type="spellEnd"/>
      <w:r w:rsidRPr="004C5665">
        <w:rPr>
          <w:rFonts w:ascii="Times New Roman" w:hAnsi="Times New Roman" w:cs="Times New Roman"/>
          <w:sz w:val="24"/>
          <w:szCs w:val="24"/>
          <w:lang w:val="sr-Latn-BA"/>
        </w:rPr>
        <w:t xml:space="preserve">[12]. Doživotni rizik od frakturu kao </w:t>
      </w:r>
      <w:proofErr w:type="spellStart"/>
      <w:r w:rsidRPr="004C5665">
        <w:rPr>
          <w:rFonts w:ascii="Times New Roman" w:hAnsi="Times New Roman" w:cs="Times New Roman"/>
          <w:sz w:val="24"/>
          <w:szCs w:val="24"/>
          <w:lang w:val="sr-Latn-BA"/>
        </w:rPr>
        <w:t>posledica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kod 50-godishnjaka  je 13-25%[13]. Fraktura kuka, </w:t>
      </w:r>
      <w:proofErr w:type="spellStart"/>
      <w:r w:rsidRPr="004C5665">
        <w:rPr>
          <w:rFonts w:ascii="Times New Roman" w:hAnsi="Times New Roman" w:cs="Times New Roman"/>
          <w:sz w:val="24"/>
          <w:szCs w:val="24"/>
          <w:lang w:val="sr-Latn-BA"/>
        </w:rPr>
        <w:t>preshljena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nadlektice</w:t>
      </w:r>
      <w:proofErr w:type="spellEnd"/>
      <w:r w:rsidRPr="004C5665">
        <w:rPr>
          <w:rFonts w:ascii="Times New Roman" w:hAnsi="Times New Roman" w:cs="Times New Roman"/>
          <w:sz w:val="24"/>
          <w:szCs w:val="24"/>
          <w:lang w:val="sr-Latn-BA"/>
        </w:rPr>
        <w:t xml:space="preserve"> i podlaktice su </w:t>
      </w:r>
      <w:proofErr w:type="spellStart"/>
      <w:r w:rsidRPr="004C5665">
        <w:rPr>
          <w:rFonts w:ascii="Times New Roman" w:hAnsi="Times New Roman" w:cs="Times New Roman"/>
          <w:sz w:val="24"/>
          <w:szCs w:val="24"/>
          <w:lang w:val="sr-Latn-BA"/>
        </w:rPr>
        <w:t>najčešči</w:t>
      </w:r>
      <w:proofErr w:type="spellEnd"/>
      <w:r w:rsidRPr="004C5665">
        <w:rPr>
          <w:rFonts w:ascii="Times New Roman" w:hAnsi="Times New Roman" w:cs="Times New Roman"/>
          <w:sz w:val="24"/>
          <w:szCs w:val="24"/>
          <w:lang w:val="sr-Latn-BA"/>
        </w:rPr>
        <w:t xml:space="preserve"> [13]. Do 2050, globalno incidenca pojave frakture kuka </w:t>
      </w:r>
      <w:proofErr w:type="spellStart"/>
      <w:r w:rsidRPr="004C5665">
        <w:rPr>
          <w:rFonts w:ascii="Times New Roman" w:hAnsi="Times New Roman" w:cs="Times New Roman"/>
          <w:sz w:val="24"/>
          <w:szCs w:val="24"/>
          <w:lang w:val="sr-Latn-BA"/>
        </w:rPr>
        <w:t>ce</w:t>
      </w:r>
      <w:proofErr w:type="spellEnd"/>
      <w:r w:rsidRPr="004C5665">
        <w:rPr>
          <w:rFonts w:ascii="Times New Roman" w:hAnsi="Times New Roman" w:cs="Times New Roman"/>
          <w:sz w:val="24"/>
          <w:szCs w:val="24"/>
          <w:lang w:val="sr-Latn-BA"/>
        </w:rPr>
        <w:t xml:space="preserve"> se </w:t>
      </w:r>
      <w:proofErr w:type="spellStart"/>
      <w:r w:rsidRPr="004C5665">
        <w:rPr>
          <w:rFonts w:ascii="Times New Roman" w:hAnsi="Times New Roman" w:cs="Times New Roman"/>
          <w:sz w:val="24"/>
          <w:szCs w:val="24"/>
          <w:lang w:val="sr-Latn-BA"/>
        </w:rPr>
        <w:t>povečati</w:t>
      </w:r>
      <w:proofErr w:type="spellEnd"/>
      <w:r w:rsidRPr="004C5665">
        <w:rPr>
          <w:rFonts w:ascii="Times New Roman" w:hAnsi="Times New Roman" w:cs="Times New Roman"/>
          <w:sz w:val="24"/>
          <w:szCs w:val="24"/>
          <w:lang w:val="sr-Latn-BA"/>
        </w:rPr>
        <w:t xml:space="preserve"> za 310%[13].</w:t>
      </w:r>
    </w:p>
    <w:p w14:paraId="14890AED" w14:textId="77777777"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Smanjenje BMD-a kao prediktor pojave frakture(kao </w:t>
      </w:r>
      <w:proofErr w:type="spellStart"/>
      <w:r w:rsidRPr="004C5665">
        <w:rPr>
          <w:rFonts w:ascii="Times New Roman" w:hAnsi="Times New Roman" w:cs="Times New Roman"/>
          <w:sz w:val="24"/>
          <w:szCs w:val="24"/>
          <w:lang w:val="sr-Latn-BA"/>
        </w:rPr>
        <w:t>posledica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osteopenije</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 xml:space="preserve">) u sve tri grupe ispitanika, pokazuje značajnu povezanost sa uzrastom i upotrebom kortikosteroida kao </w:t>
      </w:r>
      <w:proofErr w:type="spellStart"/>
      <w:r w:rsidRPr="004C5665">
        <w:rPr>
          <w:rFonts w:ascii="Times New Roman" w:hAnsi="Times New Roman" w:cs="Times New Roman"/>
          <w:sz w:val="24"/>
          <w:szCs w:val="24"/>
          <w:lang w:val="sr-Latn-BA"/>
        </w:rPr>
        <w:t>hronichnu</w:t>
      </w:r>
      <w:proofErr w:type="spellEnd"/>
      <w:r w:rsidRPr="004C5665">
        <w:rPr>
          <w:rFonts w:ascii="Times New Roman" w:hAnsi="Times New Roman" w:cs="Times New Roman"/>
          <w:sz w:val="24"/>
          <w:szCs w:val="24"/>
          <w:lang w:val="sr-Latn-BA"/>
        </w:rPr>
        <w:t xml:space="preserve"> terapiju[18]. </w:t>
      </w:r>
    </w:p>
    <w:p w14:paraId="6874E0EA" w14:textId="55206846"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Kod </w:t>
      </w:r>
      <w:proofErr w:type="spellStart"/>
      <w:r w:rsidRPr="004C5665">
        <w:rPr>
          <w:rFonts w:ascii="Times New Roman" w:hAnsi="Times New Roman" w:cs="Times New Roman"/>
          <w:sz w:val="24"/>
          <w:szCs w:val="24"/>
          <w:lang w:val="sr-Latn-BA"/>
        </w:rPr>
        <w:t>najmladih</w:t>
      </w:r>
      <w:proofErr w:type="spellEnd"/>
      <w:r w:rsidRPr="004C5665">
        <w:rPr>
          <w:rFonts w:ascii="Times New Roman" w:hAnsi="Times New Roman" w:cs="Times New Roman"/>
          <w:sz w:val="24"/>
          <w:szCs w:val="24"/>
          <w:lang w:val="sr-Latn-BA"/>
        </w:rPr>
        <w:t xml:space="preserve"> ispitanika (50% ispitanika su bili postavljeni na </w:t>
      </w:r>
      <w:proofErr w:type="spellStart"/>
      <w:r w:rsidRPr="004C5665">
        <w:rPr>
          <w:rFonts w:ascii="Times New Roman" w:hAnsi="Times New Roman" w:cs="Times New Roman"/>
          <w:sz w:val="24"/>
          <w:szCs w:val="24"/>
          <w:lang w:val="sr-Latn-BA"/>
        </w:rPr>
        <w:t>hronichnu</w:t>
      </w:r>
      <w:proofErr w:type="spellEnd"/>
      <w:r w:rsidRPr="004C5665">
        <w:rPr>
          <w:rFonts w:ascii="Times New Roman" w:hAnsi="Times New Roman" w:cs="Times New Roman"/>
          <w:sz w:val="24"/>
          <w:szCs w:val="24"/>
          <w:lang w:val="sr-Latn-BA"/>
        </w:rPr>
        <w:t xml:space="preserve"> KST terapiju), </w:t>
      </w:r>
      <w:r w:rsidR="009B09EE" w:rsidRPr="004C5665">
        <w:rPr>
          <w:rFonts w:ascii="Times New Roman" w:hAnsi="Times New Roman" w:cs="Times New Roman"/>
          <w:sz w:val="24"/>
          <w:szCs w:val="24"/>
          <w:lang w:val="sr-Latn-BA"/>
        </w:rPr>
        <w:t>n</w:t>
      </w:r>
      <w:r w:rsidRPr="004C5665">
        <w:rPr>
          <w:rFonts w:ascii="Times New Roman" w:hAnsi="Times New Roman" w:cs="Times New Roman"/>
          <w:sz w:val="24"/>
          <w:szCs w:val="24"/>
          <w:lang w:val="sr-Latn-BA"/>
        </w:rPr>
        <w:t xml:space="preserve">a pojava smanjene BMD koincidira sa brojem na terapiju, (kod 100% je konstatovano </w:t>
      </w:r>
      <w:proofErr w:type="spellStart"/>
      <w:r w:rsidRPr="004C5665">
        <w:rPr>
          <w:rFonts w:ascii="Times New Roman" w:hAnsi="Times New Roman" w:cs="Times New Roman"/>
          <w:sz w:val="24"/>
          <w:szCs w:val="24"/>
          <w:lang w:val="sr-Latn-BA"/>
        </w:rPr>
        <w:t>smanjenenje</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vrednosti</w:t>
      </w:r>
      <w:proofErr w:type="spellEnd"/>
      <w:r w:rsidRPr="004C5665">
        <w:rPr>
          <w:rFonts w:ascii="Times New Roman" w:hAnsi="Times New Roman" w:cs="Times New Roman"/>
          <w:sz w:val="24"/>
          <w:szCs w:val="24"/>
          <w:lang w:val="sr-Latn-BA"/>
        </w:rPr>
        <w:t xml:space="preserve"> BMD). </w:t>
      </w:r>
      <w:proofErr w:type="spellStart"/>
      <w:r w:rsidRPr="004C5665">
        <w:rPr>
          <w:rFonts w:ascii="Times New Roman" w:hAnsi="Times New Roman" w:cs="Times New Roman"/>
          <w:sz w:val="24"/>
          <w:szCs w:val="24"/>
          <w:lang w:val="sr-Latn-BA"/>
        </w:rPr>
        <w:t>Veči</w:t>
      </w:r>
      <w:proofErr w:type="spellEnd"/>
      <w:r w:rsidRPr="004C5665">
        <w:rPr>
          <w:rFonts w:ascii="Times New Roman" w:hAnsi="Times New Roman" w:cs="Times New Roman"/>
          <w:sz w:val="24"/>
          <w:szCs w:val="24"/>
          <w:lang w:val="sr-Latn-BA"/>
        </w:rPr>
        <w:t xml:space="preserve"> broj od ovih ispitanika su imale rezultat BMD-a u prilog </w:t>
      </w:r>
      <w:proofErr w:type="spellStart"/>
      <w:r w:rsidRPr="004C5665">
        <w:rPr>
          <w:rFonts w:ascii="Times New Roman" w:hAnsi="Times New Roman" w:cs="Times New Roman"/>
          <w:sz w:val="24"/>
          <w:szCs w:val="24"/>
          <w:lang w:val="sr-Latn-BA"/>
        </w:rPr>
        <w:t>osteopenije</w:t>
      </w:r>
      <w:proofErr w:type="spellEnd"/>
      <w:r w:rsidRPr="004C5665">
        <w:rPr>
          <w:rFonts w:ascii="Times New Roman" w:hAnsi="Times New Roman" w:cs="Times New Roman"/>
          <w:sz w:val="24"/>
          <w:szCs w:val="24"/>
          <w:lang w:val="sr-Latn-BA"/>
        </w:rPr>
        <w:t xml:space="preserve">(60%), manji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(40%</w:t>
      </w:r>
      <w:r w:rsidRPr="004C5665">
        <w:rPr>
          <w:rFonts w:ascii="Times New Roman" w:hAnsi="Times New Roman" w:cs="Times New Roman"/>
          <w:sz w:val="24"/>
          <w:szCs w:val="24"/>
        </w:rPr>
        <w:t>)</w:t>
      </w:r>
      <w:r w:rsidRPr="004C5665">
        <w:rPr>
          <w:rFonts w:ascii="Times New Roman" w:hAnsi="Times New Roman" w:cs="Times New Roman"/>
          <w:sz w:val="24"/>
          <w:szCs w:val="24"/>
          <w:lang w:val="sr-Latn-BA"/>
        </w:rPr>
        <w:t xml:space="preserve">. </w:t>
      </w:r>
    </w:p>
    <w:p w14:paraId="66E56166" w14:textId="77777777"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Kod ispitanika od 45-65 godina, (50% su bili na hroničnu KST), a i pojava smanjenog BMD je konstatovano kod 50% ispitanika(n=20), od kojih kod 55% konstatirana </w:t>
      </w:r>
      <w:proofErr w:type="spellStart"/>
      <w:r w:rsidRPr="004C5665">
        <w:rPr>
          <w:rFonts w:ascii="Times New Roman" w:hAnsi="Times New Roman" w:cs="Times New Roman"/>
          <w:sz w:val="24"/>
          <w:szCs w:val="24"/>
          <w:lang w:val="sr-Latn-BA"/>
        </w:rPr>
        <w:t>osteopenija</w:t>
      </w:r>
      <w:proofErr w:type="spellEnd"/>
      <w:r w:rsidRPr="004C5665">
        <w:rPr>
          <w:rFonts w:ascii="Times New Roman" w:hAnsi="Times New Roman" w:cs="Times New Roman"/>
          <w:sz w:val="24"/>
          <w:szCs w:val="24"/>
          <w:lang w:val="sr-Latn-BA"/>
        </w:rPr>
        <w:t xml:space="preserve">, a ostalih 45%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w:t>
      </w:r>
    </w:p>
    <w:p w14:paraId="08D67195" w14:textId="77777777"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Kod ispitanika iznad 65 godina (50% na </w:t>
      </w:r>
      <w:proofErr w:type="spellStart"/>
      <w:r w:rsidRPr="004C5665">
        <w:rPr>
          <w:rFonts w:ascii="Times New Roman" w:hAnsi="Times New Roman" w:cs="Times New Roman"/>
          <w:sz w:val="24"/>
          <w:szCs w:val="24"/>
          <w:lang w:val="sr-Latn-BA"/>
        </w:rPr>
        <w:t>hronichnu</w:t>
      </w:r>
      <w:proofErr w:type="spellEnd"/>
      <w:r w:rsidRPr="004C5665">
        <w:rPr>
          <w:rFonts w:ascii="Times New Roman" w:hAnsi="Times New Roman" w:cs="Times New Roman"/>
          <w:sz w:val="24"/>
          <w:szCs w:val="24"/>
          <w:lang w:val="sr-Latn-BA"/>
        </w:rPr>
        <w:t xml:space="preserve"> KST) pojava smanjenog BMD je kod 75% ispitanika(n=30) od kojih kod 63,3% </w:t>
      </w:r>
      <w:proofErr w:type="spellStart"/>
      <w:r w:rsidRPr="004C5665">
        <w:rPr>
          <w:rFonts w:ascii="Times New Roman" w:hAnsi="Times New Roman" w:cs="Times New Roman"/>
          <w:sz w:val="24"/>
          <w:szCs w:val="24"/>
          <w:lang w:val="sr-Latn-BA"/>
        </w:rPr>
        <w:t>osteopenija</w:t>
      </w:r>
      <w:proofErr w:type="spellEnd"/>
      <w:r w:rsidRPr="004C5665">
        <w:rPr>
          <w:rFonts w:ascii="Times New Roman" w:hAnsi="Times New Roman" w:cs="Times New Roman"/>
          <w:sz w:val="24"/>
          <w:szCs w:val="24"/>
          <w:lang w:val="sr-Latn-BA"/>
        </w:rPr>
        <w:t xml:space="preserve"> i 36,6% </w:t>
      </w:r>
      <w:proofErr w:type="spellStart"/>
      <w:r w:rsidRPr="004C5665">
        <w:rPr>
          <w:rFonts w:ascii="Times New Roman" w:hAnsi="Times New Roman" w:cs="Times New Roman"/>
          <w:sz w:val="24"/>
          <w:szCs w:val="24"/>
          <w:lang w:val="sr-Latn-BA"/>
        </w:rPr>
        <w:t>osteoporoza</w:t>
      </w:r>
      <w:proofErr w:type="spellEnd"/>
      <w:r w:rsidRPr="004C5665">
        <w:rPr>
          <w:rFonts w:ascii="Times New Roman" w:hAnsi="Times New Roman" w:cs="Times New Roman"/>
          <w:sz w:val="24"/>
          <w:szCs w:val="24"/>
          <w:lang w:val="sr-Latn-BA"/>
        </w:rPr>
        <w:t>.</w:t>
      </w:r>
    </w:p>
    <w:p w14:paraId="25D00758" w14:textId="77777777" w:rsidR="00842D3B" w:rsidRPr="004C5665" w:rsidRDefault="00842D3B" w:rsidP="00CA32C0">
      <w:pPr>
        <w:rPr>
          <w:rFonts w:ascii="Times New Roman" w:hAnsi="Times New Roman" w:cs="Times New Roman"/>
          <w:sz w:val="24"/>
          <w:szCs w:val="24"/>
          <w:lang w:val="sr-Latn-BA"/>
        </w:rPr>
      </w:pPr>
    </w:p>
    <w:p w14:paraId="1A2E8322" w14:textId="77777777" w:rsidR="00615F8A" w:rsidRDefault="00615F8A" w:rsidP="00CA32C0">
      <w:pPr>
        <w:rPr>
          <w:rFonts w:ascii="Times New Roman" w:hAnsi="Times New Roman" w:cs="Times New Roman"/>
          <w:b/>
          <w:bCs/>
          <w:sz w:val="24"/>
          <w:szCs w:val="24"/>
          <w:lang w:val="sr-Latn-BA"/>
        </w:rPr>
      </w:pPr>
    </w:p>
    <w:p w14:paraId="38B686DF" w14:textId="56BC8B08" w:rsidR="00842D3B" w:rsidRPr="004C5665" w:rsidRDefault="00842D3B" w:rsidP="00CA32C0">
      <w:pP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lastRenderedPageBreak/>
        <w:t>ZAKLJUČAK</w:t>
      </w:r>
    </w:p>
    <w:p w14:paraId="4D60F2ED" w14:textId="77777777" w:rsidR="00842D3B" w:rsidRPr="004C5665" w:rsidRDefault="00842D3B" w:rsidP="00CA32C0">
      <w:pPr>
        <w:rPr>
          <w:rFonts w:ascii="Times New Roman" w:hAnsi="Times New Roman" w:cs="Times New Roman"/>
          <w:sz w:val="24"/>
          <w:szCs w:val="24"/>
          <w:lang w:val="sr-Latn-BA"/>
        </w:rPr>
      </w:pPr>
    </w:p>
    <w:p w14:paraId="1B5446BE" w14:textId="77777777"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Pojava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kod 24% zene koje su ispitivane, je </w:t>
      </w:r>
      <w:proofErr w:type="spellStart"/>
      <w:r w:rsidRPr="004C5665">
        <w:rPr>
          <w:rFonts w:ascii="Times New Roman" w:hAnsi="Times New Roman" w:cs="Times New Roman"/>
          <w:sz w:val="24"/>
          <w:szCs w:val="24"/>
          <w:lang w:val="sr-Latn-BA"/>
        </w:rPr>
        <w:t>slićna</w:t>
      </w:r>
      <w:proofErr w:type="spellEnd"/>
      <w:r w:rsidRPr="004C5665">
        <w:rPr>
          <w:rFonts w:ascii="Times New Roman" w:hAnsi="Times New Roman" w:cs="Times New Roman"/>
          <w:sz w:val="24"/>
          <w:szCs w:val="24"/>
          <w:lang w:val="sr-Latn-BA"/>
        </w:rPr>
        <w:t xml:space="preserve"> globalnoj </w:t>
      </w:r>
      <w:proofErr w:type="spellStart"/>
      <w:r w:rsidRPr="004C5665">
        <w:rPr>
          <w:rFonts w:ascii="Times New Roman" w:hAnsi="Times New Roman" w:cs="Times New Roman"/>
          <w:sz w:val="24"/>
          <w:szCs w:val="24"/>
          <w:lang w:val="sr-Latn-BA"/>
        </w:rPr>
        <w:t>prvalenci</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osteoporoze</w:t>
      </w:r>
      <w:proofErr w:type="spellEnd"/>
      <w:r w:rsidRPr="004C5665">
        <w:rPr>
          <w:rFonts w:ascii="Times New Roman" w:hAnsi="Times New Roman" w:cs="Times New Roman"/>
          <w:sz w:val="24"/>
          <w:szCs w:val="24"/>
          <w:lang w:val="sr-Latn-BA"/>
        </w:rPr>
        <w:t xml:space="preserve"> [11].</w:t>
      </w:r>
    </w:p>
    <w:p w14:paraId="0B2A95EF" w14:textId="77777777" w:rsidR="00842D3B" w:rsidRPr="004C5665" w:rsidRDefault="00842D3B" w:rsidP="00CA32C0">
      <w:pPr>
        <w:rPr>
          <w:rFonts w:ascii="Times New Roman" w:hAnsi="Times New Roman" w:cs="Times New Roman"/>
          <w:sz w:val="24"/>
          <w:szCs w:val="24"/>
          <w:lang w:val="sr-Latn-BA"/>
        </w:rPr>
      </w:pPr>
      <w:proofErr w:type="spellStart"/>
      <w:r w:rsidRPr="004C5665">
        <w:rPr>
          <w:rFonts w:ascii="Times New Roman" w:hAnsi="Times New Roman" w:cs="Times New Roman"/>
          <w:sz w:val="24"/>
          <w:szCs w:val="24"/>
          <w:lang w:val="sr-Latn-BA"/>
        </w:rPr>
        <w:t>Zakjuchci</w:t>
      </w:r>
      <w:proofErr w:type="spellEnd"/>
      <w:r w:rsidRPr="004C5665">
        <w:rPr>
          <w:rFonts w:ascii="Times New Roman" w:hAnsi="Times New Roman" w:cs="Times New Roman"/>
          <w:sz w:val="24"/>
          <w:szCs w:val="24"/>
          <w:lang w:val="sr-Latn-BA"/>
        </w:rPr>
        <w:t xml:space="preserve"> studije su:</w:t>
      </w:r>
    </w:p>
    <w:p w14:paraId="6C05D395" w14:textId="38412338" w:rsidR="0025001A" w:rsidRDefault="0025001A" w:rsidP="00CA32C0">
      <w:pPr>
        <w:rPr>
          <w:rFonts w:ascii="Times New Roman" w:hAnsi="Times New Roman" w:cs="Times New Roman"/>
          <w:sz w:val="24"/>
          <w:szCs w:val="24"/>
          <w:lang w:val="sr-Latn-BA"/>
        </w:rPr>
      </w:pPr>
      <w:r>
        <w:rPr>
          <w:rFonts w:ascii="Times New Roman" w:hAnsi="Times New Roman" w:cs="Times New Roman"/>
          <w:sz w:val="24"/>
          <w:szCs w:val="24"/>
          <w:lang w:val="sr-Latn-BA"/>
        </w:rPr>
        <w:t xml:space="preserve">i). </w:t>
      </w:r>
      <w:r w:rsidR="00842D3B" w:rsidRPr="004C5665">
        <w:rPr>
          <w:rFonts w:ascii="Times New Roman" w:hAnsi="Times New Roman" w:cs="Times New Roman"/>
          <w:sz w:val="24"/>
          <w:szCs w:val="24"/>
          <w:lang w:val="sr-Latn-BA"/>
        </w:rPr>
        <w:t xml:space="preserve">Oba </w:t>
      </w:r>
      <w:proofErr w:type="spellStart"/>
      <w:r w:rsidR="00842D3B" w:rsidRPr="004C5665">
        <w:rPr>
          <w:rFonts w:ascii="Times New Roman" w:hAnsi="Times New Roman" w:cs="Times New Roman"/>
          <w:sz w:val="24"/>
          <w:szCs w:val="24"/>
          <w:lang w:val="sr-Latn-BA"/>
        </w:rPr>
        <w:t>predikora</w:t>
      </w:r>
      <w:proofErr w:type="spellEnd"/>
      <w:r w:rsidR="00842D3B" w:rsidRPr="004C5665">
        <w:rPr>
          <w:rFonts w:ascii="Times New Roman" w:hAnsi="Times New Roman" w:cs="Times New Roman"/>
          <w:sz w:val="24"/>
          <w:szCs w:val="24"/>
          <w:lang w:val="sr-Latn-BA"/>
        </w:rPr>
        <w:t xml:space="preserve">, uzrast i </w:t>
      </w:r>
      <w:proofErr w:type="spellStart"/>
      <w:r w:rsidR="00842D3B" w:rsidRPr="004C5665">
        <w:rPr>
          <w:rFonts w:ascii="Times New Roman" w:hAnsi="Times New Roman" w:cs="Times New Roman"/>
          <w:sz w:val="24"/>
          <w:szCs w:val="24"/>
          <w:lang w:val="sr-Latn-BA"/>
        </w:rPr>
        <w:t>primena</w:t>
      </w:r>
      <w:proofErr w:type="spellEnd"/>
      <w:r w:rsidR="00842D3B" w:rsidRPr="004C5665">
        <w:rPr>
          <w:rFonts w:ascii="Times New Roman" w:hAnsi="Times New Roman" w:cs="Times New Roman"/>
          <w:sz w:val="24"/>
          <w:szCs w:val="24"/>
          <w:lang w:val="sr-Latn-BA"/>
        </w:rPr>
        <w:t xml:space="preserve"> hronične KST su značajan faktor pojavu redukciji koštane mase, koliko su ispitanici stariji, toliko je pojava smanjenog BMD-a češća (kod najstarijih i do 75%);</w:t>
      </w:r>
    </w:p>
    <w:p w14:paraId="0D11200C" w14:textId="398E2564" w:rsidR="00842D3B" w:rsidRPr="004C5665" w:rsidRDefault="0025001A" w:rsidP="00CA32C0">
      <w:pPr>
        <w:rPr>
          <w:rFonts w:ascii="Times New Roman" w:hAnsi="Times New Roman" w:cs="Times New Roman"/>
          <w:sz w:val="24"/>
          <w:szCs w:val="24"/>
          <w:lang w:val="sr-Latn-BA"/>
        </w:rPr>
      </w:pPr>
      <w:r>
        <w:rPr>
          <w:rFonts w:ascii="Times New Roman" w:hAnsi="Times New Roman" w:cs="Times New Roman"/>
          <w:sz w:val="24"/>
          <w:szCs w:val="24"/>
          <w:lang w:val="sr-Latn-BA"/>
        </w:rPr>
        <w:t xml:space="preserve">ii). </w:t>
      </w:r>
      <w:r w:rsidR="00842D3B" w:rsidRPr="004C5665">
        <w:rPr>
          <w:rFonts w:ascii="Times New Roman" w:hAnsi="Times New Roman" w:cs="Times New Roman"/>
          <w:sz w:val="24"/>
          <w:szCs w:val="24"/>
          <w:lang w:val="sr-Latn-BA"/>
        </w:rPr>
        <w:t>Upotreba oralnih kortikosteroida kao hroničnu terapiju, takođe ima značajan uticaj na redukciju koštane mase;</w:t>
      </w:r>
    </w:p>
    <w:p w14:paraId="650723BB" w14:textId="4FB62EF0" w:rsidR="00842D3B" w:rsidRPr="004C5665" w:rsidRDefault="0025001A" w:rsidP="00CA32C0">
      <w:pPr>
        <w:rPr>
          <w:rFonts w:ascii="Times New Roman" w:hAnsi="Times New Roman" w:cs="Times New Roman"/>
          <w:sz w:val="24"/>
          <w:szCs w:val="24"/>
          <w:lang w:val="sr-Latn-BA"/>
        </w:rPr>
      </w:pPr>
      <w:r>
        <w:rPr>
          <w:rFonts w:ascii="Times New Roman" w:hAnsi="Times New Roman" w:cs="Times New Roman"/>
          <w:sz w:val="24"/>
          <w:szCs w:val="24"/>
          <w:lang w:val="sr-Latn-BA"/>
        </w:rPr>
        <w:t>iii).</w:t>
      </w:r>
      <w:r w:rsidR="00842D3B" w:rsidRPr="004C5665">
        <w:rPr>
          <w:rFonts w:ascii="Times New Roman" w:hAnsi="Times New Roman" w:cs="Times New Roman"/>
          <w:sz w:val="24"/>
          <w:szCs w:val="24"/>
          <w:lang w:val="sr-Latn-BA"/>
        </w:rPr>
        <w:t xml:space="preserve">Kod </w:t>
      </w:r>
      <w:proofErr w:type="spellStart"/>
      <w:r w:rsidR="00842D3B" w:rsidRPr="004C5665">
        <w:rPr>
          <w:rFonts w:ascii="Times New Roman" w:hAnsi="Times New Roman" w:cs="Times New Roman"/>
          <w:sz w:val="24"/>
          <w:szCs w:val="24"/>
          <w:lang w:val="sr-Latn-BA"/>
        </w:rPr>
        <w:t>večeg</w:t>
      </w:r>
      <w:proofErr w:type="spellEnd"/>
      <w:r w:rsidR="00842D3B" w:rsidRPr="004C5665">
        <w:rPr>
          <w:rFonts w:ascii="Times New Roman" w:hAnsi="Times New Roman" w:cs="Times New Roman"/>
          <w:sz w:val="24"/>
          <w:szCs w:val="24"/>
          <w:lang w:val="sr-Latn-BA"/>
        </w:rPr>
        <w:t xml:space="preserve"> broja ispitanika se registruje </w:t>
      </w:r>
      <w:proofErr w:type="spellStart"/>
      <w:r w:rsidR="00842D3B" w:rsidRPr="004C5665">
        <w:rPr>
          <w:rFonts w:ascii="Times New Roman" w:hAnsi="Times New Roman" w:cs="Times New Roman"/>
          <w:sz w:val="24"/>
          <w:szCs w:val="24"/>
          <w:lang w:val="sr-Latn-BA"/>
        </w:rPr>
        <w:t>osteopenija</w:t>
      </w:r>
      <w:proofErr w:type="spellEnd"/>
      <w:r w:rsidR="00842D3B" w:rsidRPr="004C5665">
        <w:rPr>
          <w:rFonts w:ascii="Times New Roman" w:hAnsi="Times New Roman" w:cs="Times New Roman"/>
          <w:sz w:val="24"/>
          <w:szCs w:val="24"/>
          <w:lang w:val="sr-Latn-BA"/>
        </w:rPr>
        <w:t xml:space="preserve">, kod manjeg </w:t>
      </w:r>
      <w:proofErr w:type="spellStart"/>
      <w:r w:rsidR="00842D3B" w:rsidRPr="004C5665">
        <w:rPr>
          <w:rFonts w:ascii="Times New Roman" w:hAnsi="Times New Roman" w:cs="Times New Roman"/>
          <w:sz w:val="24"/>
          <w:szCs w:val="24"/>
          <w:lang w:val="sr-Latn-BA"/>
        </w:rPr>
        <w:t>osteoporoza</w:t>
      </w:r>
      <w:proofErr w:type="spellEnd"/>
      <w:r w:rsidR="00842D3B" w:rsidRPr="004C5665">
        <w:rPr>
          <w:rFonts w:ascii="Times New Roman" w:hAnsi="Times New Roman" w:cs="Times New Roman"/>
          <w:sz w:val="24"/>
          <w:szCs w:val="24"/>
          <w:lang w:val="sr-Latn-BA"/>
        </w:rPr>
        <w:t>,  šta ukazuje na ne prevelik uticaj na redukcije koštane mase od strani kortikosteroida, odnosno na relativni rizik od frakture kosti.</w:t>
      </w:r>
    </w:p>
    <w:p w14:paraId="5DF29FB0" w14:textId="08EE8003" w:rsidR="00842D3B" w:rsidRPr="004C5665" w:rsidRDefault="0025001A" w:rsidP="00CA32C0">
      <w:pPr>
        <w:rPr>
          <w:rFonts w:ascii="Times New Roman" w:hAnsi="Times New Roman" w:cs="Times New Roman"/>
          <w:sz w:val="24"/>
          <w:szCs w:val="24"/>
          <w:lang w:val="sr-Latn-BA"/>
        </w:rPr>
      </w:pPr>
      <w:r>
        <w:rPr>
          <w:rFonts w:ascii="Times New Roman" w:hAnsi="Times New Roman" w:cs="Times New Roman"/>
          <w:sz w:val="24"/>
          <w:szCs w:val="24"/>
          <w:lang w:val="sr-Latn-BA"/>
        </w:rPr>
        <w:t xml:space="preserve">iv). </w:t>
      </w:r>
      <w:r w:rsidR="00842D3B" w:rsidRPr="004C5665">
        <w:rPr>
          <w:rFonts w:ascii="Times New Roman" w:hAnsi="Times New Roman" w:cs="Times New Roman"/>
          <w:sz w:val="24"/>
          <w:szCs w:val="24"/>
          <w:lang w:val="sr-Latn-BA"/>
        </w:rPr>
        <w:t xml:space="preserve">Prevencijom </w:t>
      </w:r>
      <w:proofErr w:type="spellStart"/>
      <w:r w:rsidR="00842D3B" w:rsidRPr="004C5665">
        <w:rPr>
          <w:rFonts w:ascii="Times New Roman" w:hAnsi="Times New Roman" w:cs="Times New Roman"/>
          <w:sz w:val="24"/>
          <w:szCs w:val="24"/>
          <w:lang w:val="sr-Latn-BA"/>
        </w:rPr>
        <w:t>osteoporoze</w:t>
      </w:r>
      <w:proofErr w:type="spellEnd"/>
      <w:r w:rsidR="00842D3B" w:rsidRPr="004C5665">
        <w:rPr>
          <w:rFonts w:ascii="Times New Roman" w:hAnsi="Times New Roman" w:cs="Times New Roman"/>
          <w:sz w:val="24"/>
          <w:szCs w:val="24"/>
          <w:lang w:val="sr-Latn-BA"/>
        </w:rPr>
        <w:t xml:space="preserve"> upotrebom suplemenata(vit D, </w:t>
      </w:r>
      <w:proofErr w:type="spellStart"/>
      <w:r w:rsidR="00842D3B" w:rsidRPr="004C5665">
        <w:rPr>
          <w:rFonts w:ascii="Times New Roman" w:hAnsi="Times New Roman" w:cs="Times New Roman"/>
          <w:sz w:val="24"/>
          <w:szCs w:val="24"/>
          <w:lang w:val="sr-Latn-BA"/>
        </w:rPr>
        <w:t>Ca</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bifosfonata</w:t>
      </w:r>
      <w:proofErr w:type="spellEnd"/>
      <w:r w:rsidR="00842D3B" w:rsidRPr="004C5665">
        <w:rPr>
          <w:rFonts w:ascii="Times New Roman" w:hAnsi="Times New Roman" w:cs="Times New Roman"/>
          <w:sz w:val="24"/>
          <w:szCs w:val="24"/>
          <w:lang w:val="sr-Latn-BA"/>
        </w:rPr>
        <w:t xml:space="preserve"> ili hormonalnu terapiju[14], fizička aktivnost, redukciju pušenja, mogli bismo značajno da smanjimo rizik od fraktura kod pacijenata na KST, bez prekidanja oralnih KST, </w:t>
      </w:r>
      <w:proofErr w:type="spellStart"/>
      <w:r w:rsidR="00842D3B" w:rsidRPr="004C5665">
        <w:rPr>
          <w:rFonts w:ascii="Times New Roman" w:hAnsi="Times New Roman" w:cs="Times New Roman"/>
          <w:sz w:val="24"/>
          <w:szCs w:val="24"/>
          <w:lang w:val="sr-Latn-BA"/>
        </w:rPr>
        <w:t>neuticaći</w:t>
      </w:r>
      <w:proofErr w:type="spellEnd"/>
      <w:r w:rsidR="00842D3B" w:rsidRPr="004C5665">
        <w:rPr>
          <w:rFonts w:ascii="Times New Roman" w:hAnsi="Times New Roman" w:cs="Times New Roman"/>
          <w:sz w:val="24"/>
          <w:szCs w:val="24"/>
          <w:lang w:val="sr-Latn-BA"/>
        </w:rPr>
        <w:t xml:space="preserve"> na osnovne bolesti zbog koje su KST bili ordinirani. </w:t>
      </w:r>
    </w:p>
    <w:p w14:paraId="479B543A" w14:textId="77777777" w:rsidR="009B09EE" w:rsidRPr="004C5665" w:rsidRDefault="009B09EE" w:rsidP="00CA32C0">
      <w:pPr>
        <w:rPr>
          <w:rFonts w:ascii="Times New Roman" w:hAnsi="Times New Roman" w:cs="Times New Roman"/>
          <w:sz w:val="24"/>
          <w:szCs w:val="24"/>
          <w:lang w:val="sr-Latn-BA"/>
        </w:rPr>
      </w:pPr>
    </w:p>
    <w:p w14:paraId="51125553" w14:textId="3725FE58" w:rsidR="00842D3B" w:rsidRPr="004C5665" w:rsidRDefault="00842D3B" w:rsidP="00CA32C0">
      <w:pPr>
        <w:rPr>
          <w:rFonts w:ascii="Times New Roman" w:hAnsi="Times New Roman" w:cs="Times New Roman"/>
          <w:b/>
          <w:bCs/>
          <w:sz w:val="24"/>
          <w:szCs w:val="24"/>
          <w:lang w:val="sr-Latn-BA"/>
        </w:rPr>
      </w:pPr>
      <w:proofErr w:type="spellStart"/>
      <w:r w:rsidRPr="004C5665">
        <w:rPr>
          <w:rFonts w:ascii="Times New Roman" w:hAnsi="Times New Roman" w:cs="Times New Roman"/>
          <w:b/>
          <w:bCs/>
          <w:sz w:val="24"/>
          <w:szCs w:val="24"/>
        </w:rPr>
        <w:t>Eti</w:t>
      </w:r>
      <w:r w:rsidRPr="004C5665">
        <w:rPr>
          <w:rFonts w:ascii="Times New Roman" w:hAnsi="Times New Roman" w:cs="Times New Roman"/>
          <w:b/>
          <w:bCs/>
          <w:sz w:val="24"/>
          <w:szCs w:val="24"/>
          <w:lang w:val="sr-Latn-BA"/>
        </w:rPr>
        <w:t>čko</w:t>
      </w:r>
      <w:proofErr w:type="spellEnd"/>
      <w:r w:rsidRPr="004C5665">
        <w:rPr>
          <w:rFonts w:ascii="Times New Roman" w:hAnsi="Times New Roman" w:cs="Times New Roman"/>
          <w:b/>
          <w:bCs/>
          <w:sz w:val="24"/>
          <w:szCs w:val="24"/>
          <w:lang w:val="sr-Latn-BA"/>
        </w:rPr>
        <w:t xml:space="preserve"> odobrenje</w:t>
      </w:r>
    </w:p>
    <w:p w14:paraId="4E8F2D42" w14:textId="3B14CFE6"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Ova studija je odobrena od strane Etičke komisija  </w:t>
      </w:r>
      <w:proofErr w:type="spellStart"/>
      <w:r w:rsidRPr="004C5665">
        <w:rPr>
          <w:rFonts w:ascii="Times New Roman" w:hAnsi="Times New Roman" w:cs="Times New Roman"/>
          <w:sz w:val="24"/>
          <w:szCs w:val="24"/>
          <w:lang w:val="sr-Latn-BA"/>
        </w:rPr>
        <w:t>MALMEDa</w:t>
      </w:r>
      <w:proofErr w:type="spellEnd"/>
      <w:r w:rsidRPr="004C5665">
        <w:rPr>
          <w:rFonts w:ascii="Times New Roman" w:hAnsi="Times New Roman" w:cs="Times New Roman"/>
          <w:sz w:val="24"/>
          <w:szCs w:val="24"/>
          <w:lang w:val="sr-Latn-BA"/>
        </w:rPr>
        <w:t>-RS Makedonija</w:t>
      </w:r>
    </w:p>
    <w:p w14:paraId="65C80C2C" w14:textId="77777777" w:rsidR="00842D3B" w:rsidRPr="004C5665" w:rsidRDefault="00842D3B" w:rsidP="00CA32C0">
      <w:pPr>
        <w:rPr>
          <w:rFonts w:ascii="Times New Roman" w:hAnsi="Times New Roman" w:cs="Times New Roman"/>
          <w:b/>
          <w:bCs/>
          <w:sz w:val="24"/>
          <w:szCs w:val="24"/>
        </w:rPr>
      </w:pPr>
      <w:proofErr w:type="spellStart"/>
      <w:r w:rsidRPr="004C5665">
        <w:rPr>
          <w:rFonts w:ascii="Times New Roman" w:hAnsi="Times New Roman" w:cs="Times New Roman"/>
          <w:b/>
          <w:bCs/>
          <w:sz w:val="24"/>
          <w:szCs w:val="24"/>
        </w:rPr>
        <w:t>Pristanak</w:t>
      </w:r>
      <w:proofErr w:type="spellEnd"/>
    </w:p>
    <w:p w14:paraId="6AD778E3" w14:textId="1354E654" w:rsidR="00842D3B" w:rsidRPr="004C5665" w:rsidRDefault="00842D3B" w:rsidP="00CA32C0">
      <w:pPr>
        <w:rPr>
          <w:rFonts w:ascii="Times New Roman" w:hAnsi="Times New Roman" w:cs="Times New Roman"/>
          <w:sz w:val="24"/>
          <w:szCs w:val="24"/>
        </w:rPr>
      </w:pPr>
      <w:proofErr w:type="spellStart"/>
      <w:r w:rsidRPr="004C5665">
        <w:rPr>
          <w:rFonts w:ascii="Times New Roman" w:hAnsi="Times New Roman" w:cs="Times New Roman"/>
          <w:sz w:val="24"/>
          <w:szCs w:val="24"/>
        </w:rPr>
        <w:t>Informisani</w:t>
      </w:r>
      <w:proofErr w:type="spellEnd"/>
      <w:r w:rsidRPr="004C5665">
        <w:rPr>
          <w:rFonts w:ascii="Times New Roman" w:hAnsi="Times New Roman" w:cs="Times New Roman"/>
          <w:sz w:val="24"/>
          <w:szCs w:val="24"/>
        </w:rPr>
        <w:t xml:space="preserve"> </w:t>
      </w:r>
      <w:proofErr w:type="spellStart"/>
      <w:proofErr w:type="gramStart"/>
      <w:r w:rsidRPr="004C5665">
        <w:rPr>
          <w:rFonts w:ascii="Times New Roman" w:hAnsi="Times New Roman" w:cs="Times New Roman"/>
          <w:sz w:val="24"/>
          <w:szCs w:val="24"/>
        </w:rPr>
        <w:t>pristanak</w:t>
      </w:r>
      <w:proofErr w:type="spellEnd"/>
      <w:r w:rsidRPr="004C5665">
        <w:rPr>
          <w:rFonts w:ascii="Times New Roman" w:hAnsi="Times New Roman" w:cs="Times New Roman"/>
          <w:sz w:val="24"/>
          <w:szCs w:val="24"/>
        </w:rPr>
        <w:t xml:space="preserve">  je</w:t>
      </w:r>
      <w:proofErr w:type="gram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dostavljena</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svim</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učesnicima</w:t>
      </w:r>
      <w:proofErr w:type="spellEnd"/>
    </w:p>
    <w:p w14:paraId="67458FED" w14:textId="77777777" w:rsidR="00842D3B" w:rsidRPr="004C5665" w:rsidRDefault="00842D3B" w:rsidP="00CA32C0">
      <w:pP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lastRenderedPageBreak/>
        <w:t>Konflikt interesa</w:t>
      </w:r>
    </w:p>
    <w:p w14:paraId="72AF73DA" w14:textId="77777777"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Nema prijavljeno nikakvog konflikta interesa</w:t>
      </w:r>
    </w:p>
    <w:p w14:paraId="4FFC5C98" w14:textId="77777777" w:rsidR="00842D3B" w:rsidRPr="004C5665" w:rsidRDefault="00842D3B" w:rsidP="00CA32C0">
      <w:pPr>
        <w:rPr>
          <w:rFonts w:ascii="Times New Roman" w:hAnsi="Times New Roman" w:cs="Times New Roman"/>
          <w:sz w:val="24"/>
          <w:szCs w:val="24"/>
          <w:lang w:val="sr-Latn-BA"/>
        </w:rPr>
      </w:pPr>
    </w:p>
    <w:p w14:paraId="1F790A5D" w14:textId="77777777" w:rsidR="00842D3B" w:rsidRPr="004C5665" w:rsidRDefault="00842D3B" w:rsidP="00CA32C0">
      <w:pPr>
        <w:rPr>
          <w:rFonts w:ascii="Times New Roman" w:hAnsi="Times New Roman" w:cs="Times New Roman"/>
          <w:b/>
          <w:bCs/>
          <w:sz w:val="24"/>
          <w:szCs w:val="24"/>
          <w:lang w:val="sr-Latn-BA"/>
        </w:rPr>
      </w:pPr>
      <w:r w:rsidRPr="004C5665">
        <w:rPr>
          <w:rFonts w:ascii="Times New Roman" w:hAnsi="Times New Roman" w:cs="Times New Roman"/>
          <w:b/>
          <w:bCs/>
          <w:sz w:val="24"/>
          <w:szCs w:val="24"/>
          <w:lang w:val="sr-Latn-BA"/>
        </w:rPr>
        <w:t>Priznanja</w:t>
      </w:r>
    </w:p>
    <w:p w14:paraId="3B88E829" w14:textId="77777777" w:rsidR="006553A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Autor je zahvalni medicinskim sestrama Milena </w:t>
      </w:r>
      <w:proofErr w:type="spellStart"/>
      <w:r w:rsidRPr="004C5665">
        <w:rPr>
          <w:rFonts w:ascii="Times New Roman" w:hAnsi="Times New Roman" w:cs="Times New Roman"/>
          <w:sz w:val="24"/>
          <w:szCs w:val="24"/>
          <w:lang w:val="sr-Latn-BA"/>
        </w:rPr>
        <w:t>Bogdanova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Fileva</w:t>
      </w:r>
      <w:proofErr w:type="spellEnd"/>
      <w:r w:rsidRPr="004C5665">
        <w:rPr>
          <w:rFonts w:ascii="Times New Roman" w:hAnsi="Times New Roman" w:cs="Times New Roman"/>
          <w:sz w:val="24"/>
          <w:szCs w:val="24"/>
          <w:lang w:val="sr-Latn-BA"/>
        </w:rPr>
        <w:t xml:space="preserve"> i </w:t>
      </w:r>
      <w:proofErr w:type="spellStart"/>
      <w:r w:rsidRPr="004C5665">
        <w:rPr>
          <w:rFonts w:ascii="Times New Roman" w:hAnsi="Times New Roman" w:cs="Times New Roman"/>
          <w:sz w:val="24"/>
          <w:szCs w:val="24"/>
          <w:lang w:val="sr-Latn-BA"/>
        </w:rPr>
        <w:t>Gabiela</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Todorova,bez</w:t>
      </w:r>
      <w:proofErr w:type="spellEnd"/>
      <w:r w:rsidRPr="004C5665">
        <w:rPr>
          <w:rFonts w:ascii="Times New Roman" w:hAnsi="Times New Roman" w:cs="Times New Roman"/>
          <w:sz w:val="24"/>
          <w:szCs w:val="24"/>
          <w:lang w:val="sr-Latn-BA"/>
        </w:rPr>
        <w:t xml:space="preserve"> čijeg učešća nije mogla da se sprovede studija.</w:t>
      </w:r>
    </w:p>
    <w:p w14:paraId="2BCBB481" w14:textId="77777777" w:rsidR="006553A5" w:rsidRPr="006553A5" w:rsidRDefault="006553A5" w:rsidP="00CA32C0">
      <w:pPr>
        <w:rPr>
          <w:rFonts w:ascii="Times New Roman" w:hAnsi="Times New Roman" w:cs="Times New Roman"/>
          <w:b/>
          <w:bCs/>
          <w:sz w:val="24"/>
          <w:szCs w:val="24"/>
          <w:lang w:val="sr-Latn-BA"/>
        </w:rPr>
      </w:pPr>
    </w:p>
    <w:p w14:paraId="3232F16A" w14:textId="720CC995" w:rsidR="00D92965" w:rsidRPr="006553A5" w:rsidRDefault="006553A5" w:rsidP="00CA32C0">
      <w:pPr>
        <w:rPr>
          <w:rFonts w:ascii="Times New Roman" w:hAnsi="Times New Roman" w:cs="Times New Roman"/>
          <w:b/>
          <w:bCs/>
          <w:sz w:val="24"/>
          <w:szCs w:val="24"/>
          <w:lang w:val="sr-Latn-BA"/>
        </w:rPr>
      </w:pPr>
      <w:r w:rsidRPr="006553A5">
        <w:rPr>
          <w:rFonts w:ascii="Times New Roman" w:hAnsi="Times New Roman" w:cs="Times New Roman"/>
          <w:b/>
          <w:bCs/>
          <w:sz w:val="24"/>
          <w:szCs w:val="24"/>
          <w:lang w:val="sr-Latn-BA"/>
        </w:rPr>
        <w:t>LITERATURA</w:t>
      </w:r>
      <w:r w:rsidR="00842D3B" w:rsidRPr="006553A5">
        <w:rPr>
          <w:rFonts w:ascii="Times New Roman" w:hAnsi="Times New Roman" w:cs="Times New Roman"/>
          <w:b/>
          <w:bCs/>
          <w:sz w:val="24"/>
          <w:szCs w:val="24"/>
          <w:lang w:val="sr-Latn-BA"/>
        </w:rPr>
        <w:t xml:space="preserve"> </w:t>
      </w:r>
    </w:p>
    <w:p w14:paraId="292AC333" w14:textId="6E36DFEB" w:rsidR="00842D3B" w:rsidRPr="00D92965" w:rsidRDefault="00D92965" w:rsidP="00CA32C0">
      <w:pPr>
        <w:rPr>
          <w:rFonts w:ascii="Times New Roman" w:hAnsi="Times New Roman" w:cs="Times New Roman"/>
          <w:sz w:val="24"/>
          <w:szCs w:val="24"/>
          <w:lang w:val="sr-Latn-BA"/>
        </w:rPr>
      </w:pPr>
      <w:r>
        <w:rPr>
          <w:rFonts w:ascii="Times New Roman" w:hAnsi="Times New Roman" w:cs="Times New Roman"/>
          <w:sz w:val="24"/>
          <w:szCs w:val="24"/>
          <w:lang w:val="sr-Latn-BA"/>
        </w:rPr>
        <w:t xml:space="preserve">1. </w:t>
      </w:r>
      <w:proofErr w:type="spellStart"/>
      <w:r w:rsidR="00842D3B" w:rsidRPr="00D92965">
        <w:rPr>
          <w:rFonts w:ascii="Times New Roman" w:hAnsi="Times New Roman" w:cs="Times New Roman"/>
          <w:sz w:val="24"/>
          <w:szCs w:val="24"/>
          <w:lang w:val="sr-Latn-BA"/>
        </w:rPr>
        <w:t>Christiansen</w:t>
      </w:r>
      <w:proofErr w:type="spellEnd"/>
      <w:r w:rsidR="00842D3B" w:rsidRPr="00D92965">
        <w:rPr>
          <w:rFonts w:ascii="Times New Roman" w:hAnsi="Times New Roman" w:cs="Times New Roman"/>
          <w:sz w:val="24"/>
          <w:szCs w:val="24"/>
          <w:lang w:val="sr-Latn-BA"/>
        </w:rPr>
        <w:t xml:space="preserve">, C. </w:t>
      </w:r>
      <w:proofErr w:type="spellStart"/>
      <w:r w:rsidR="00842D3B" w:rsidRPr="00D92965">
        <w:rPr>
          <w:rFonts w:ascii="Times New Roman" w:hAnsi="Times New Roman" w:cs="Times New Roman"/>
          <w:sz w:val="24"/>
          <w:szCs w:val="24"/>
          <w:lang w:val="sr-Latn-BA"/>
        </w:rPr>
        <w:t>Christensen</w:t>
      </w:r>
      <w:proofErr w:type="spellEnd"/>
      <w:r w:rsidR="00842D3B" w:rsidRPr="00D92965">
        <w:rPr>
          <w:rFonts w:ascii="Times New Roman" w:hAnsi="Times New Roman" w:cs="Times New Roman"/>
          <w:sz w:val="24"/>
          <w:szCs w:val="24"/>
          <w:lang w:val="sr-Latn-BA"/>
        </w:rPr>
        <w:t xml:space="preserve">, M.S., </w:t>
      </w:r>
      <w:proofErr w:type="spellStart"/>
      <w:r w:rsidR="00842D3B" w:rsidRPr="00D92965">
        <w:rPr>
          <w:rFonts w:ascii="Times New Roman" w:hAnsi="Times New Roman" w:cs="Times New Roman"/>
          <w:sz w:val="24"/>
          <w:szCs w:val="24"/>
          <w:lang w:val="sr-Latn-BA"/>
        </w:rPr>
        <w:t>Transbol</w:t>
      </w:r>
      <w:proofErr w:type="spellEnd"/>
      <w:r w:rsidR="00842D3B" w:rsidRPr="00D92965">
        <w:rPr>
          <w:rFonts w:ascii="Times New Roman" w:hAnsi="Times New Roman" w:cs="Times New Roman"/>
          <w:sz w:val="24"/>
          <w:szCs w:val="24"/>
          <w:lang w:val="sr-Latn-BA"/>
        </w:rPr>
        <w:t xml:space="preserve">, L: Bone </w:t>
      </w:r>
      <w:proofErr w:type="spellStart"/>
      <w:r w:rsidR="00842D3B" w:rsidRPr="00D92965">
        <w:rPr>
          <w:rFonts w:ascii="Times New Roman" w:hAnsi="Times New Roman" w:cs="Times New Roman"/>
          <w:sz w:val="24"/>
          <w:szCs w:val="24"/>
          <w:lang w:val="sr-Latn-BA"/>
        </w:rPr>
        <w:t>mass</w:t>
      </w:r>
      <w:proofErr w:type="spellEnd"/>
      <w:r w:rsidR="00842D3B" w:rsidRPr="00D92965">
        <w:rPr>
          <w:rFonts w:ascii="Times New Roman" w:hAnsi="Times New Roman" w:cs="Times New Roman"/>
          <w:sz w:val="24"/>
          <w:szCs w:val="24"/>
          <w:lang w:val="sr-Latn-BA"/>
        </w:rPr>
        <w:t xml:space="preserve"> in </w:t>
      </w:r>
      <w:proofErr w:type="spellStart"/>
      <w:r w:rsidR="00842D3B" w:rsidRPr="00D92965">
        <w:rPr>
          <w:rFonts w:ascii="Times New Roman" w:hAnsi="Times New Roman" w:cs="Times New Roman"/>
          <w:sz w:val="24"/>
          <w:szCs w:val="24"/>
          <w:lang w:val="sr-Latn-BA"/>
        </w:rPr>
        <w:t>postmenupausal</w:t>
      </w:r>
      <w:proofErr w:type="spellEnd"/>
      <w:r w:rsidR="00842D3B" w:rsidRPr="00D92965">
        <w:rPr>
          <w:rFonts w:ascii="Times New Roman" w:hAnsi="Times New Roman" w:cs="Times New Roman"/>
          <w:sz w:val="24"/>
          <w:szCs w:val="24"/>
          <w:lang w:val="sr-Latn-BA"/>
        </w:rPr>
        <w:t xml:space="preserve"> </w:t>
      </w:r>
      <w:proofErr w:type="spellStart"/>
      <w:r w:rsidR="00842D3B" w:rsidRPr="00D92965">
        <w:rPr>
          <w:rFonts w:ascii="Times New Roman" w:hAnsi="Times New Roman" w:cs="Times New Roman"/>
          <w:sz w:val="24"/>
          <w:szCs w:val="24"/>
          <w:lang w:val="sr-Latn-BA"/>
        </w:rPr>
        <w:t>women</w:t>
      </w:r>
      <w:proofErr w:type="spellEnd"/>
      <w:r w:rsidR="00842D3B" w:rsidRPr="00D92965">
        <w:rPr>
          <w:rFonts w:ascii="Times New Roman" w:hAnsi="Times New Roman" w:cs="Times New Roman"/>
          <w:sz w:val="24"/>
          <w:szCs w:val="24"/>
          <w:lang w:val="sr-Latn-BA"/>
        </w:rPr>
        <w:t xml:space="preserve"> </w:t>
      </w:r>
      <w:proofErr w:type="spellStart"/>
      <w:r w:rsidR="00842D3B" w:rsidRPr="00D92965">
        <w:rPr>
          <w:rFonts w:ascii="Times New Roman" w:hAnsi="Times New Roman" w:cs="Times New Roman"/>
          <w:sz w:val="24"/>
          <w:szCs w:val="24"/>
          <w:lang w:val="sr-Latn-BA"/>
        </w:rPr>
        <w:t>after</w:t>
      </w:r>
      <w:proofErr w:type="spellEnd"/>
      <w:r w:rsidR="00842D3B" w:rsidRPr="00D92965">
        <w:rPr>
          <w:rFonts w:ascii="Times New Roman" w:hAnsi="Times New Roman" w:cs="Times New Roman"/>
          <w:sz w:val="24"/>
          <w:szCs w:val="24"/>
          <w:lang w:val="sr-Latn-BA"/>
        </w:rPr>
        <w:t xml:space="preserve"> </w:t>
      </w:r>
      <w:proofErr w:type="spellStart"/>
      <w:r w:rsidR="00842D3B" w:rsidRPr="00D92965">
        <w:rPr>
          <w:rFonts w:ascii="Times New Roman" w:hAnsi="Times New Roman" w:cs="Times New Roman"/>
          <w:sz w:val="24"/>
          <w:szCs w:val="24"/>
          <w:lang w:val="sr-Latn-BA"/>
        </w:rPr>
        <w:t>withdrowal</w:t>
      </w:r>
      <w:proofErr w:type="spellEnd"/>
      <w:r w:rsidR="00842D3B" w:rsidRPr="00D92965">
        <w:rPr>
          <w:rFonts w:ascii="Times New Roman" w:hAnsi="Times New Roman" w:cs="Times New Roman"/>
          <w:sz w:val="24"/>
          <w:szCs w:val="24"/>
          <w:lang w:val="sr-Latn-BA"/>
        </w:rPr>
        <w:t xml:space="preserve"> </w:t>
      </w:r>
      <w:proofErr w:type="spellStart"/>
      <w:r w:rsidR="00842D3B" w:rsidRPr="00D92965">
        <w:rPr>
          <w:rFonts w:ascii="Times New Roman" w:hAnsi="Times New Roman" w:cs="Times New Roman"/>
          <w:sz w:val="24"/>
          <w:szCs w:val="24"/>
          <w:lang w:val="sr-Latn-BA"/>
        </w:rPr>
        <w:t>of</w:t>
      </w:r>
      <w:proofErr w:type="spellEnd"/>
      <w:r w:rsidR="00842D3B" w:rsidRPr="00D92965">
        <w:rPr>
          <w:rFonts w:ascii="Times New Roman" w:hAnsi="Times New Roman" w:cs="Times New Roman"/>
          <w:sz w:val="24"/>
          <w:szCs w:val="24"/>
          <w:lang w:val="sr-Latn-BA"/>
        </w:rPr>
        <w:t xml:space="preserve"> </w:t>
      </w:r>
      <w:proofErr w:type="spellStart"/>
      <w:r w:rsidR="00842D3B" w:rsidRPr="00D92965">
        <w:rPr>
          <w:rFonts w:ascii="Times New Roman" w:hAnsi="Times New Roman" w:cs="Times New Roman"/>
          <w:sz w:val="24"/>
          <w:szCs w:val="24"/>
          <w:lang w:val="sr-Latn-BA"/>
        </w:rPr>
        <w:t>oestrogenes</w:t>
      </w:r>
      <w:proofErr w:type="spellEnd"/>
      <w:r w:rsidR="00842D3B" w:rsidRPr="00D92965">
        <w:rPr>
          <w:rFonts w:ascii="Times New Roman" w:hAnsi="Times New Roman" w:cs="Times New Roman"/>
          <w:sz w:val="24"/>
          <w:szCs w:val="24"/>
          <w:lang w:val="sr-Latn-BA"/>
        </w:rPr>
        <w:t>/</w:t>
      </w:r>
      <w:proofErr w:type="spellStart"/>
      <w:r w:rsidR="00842D3B" w:rsidRPr="00D92965">
        <w:rPr>
          <w:rFonts w:ascii="Times New Roman" w:hAnsi="Times New Roman" w:cs="Times New Roman"/>
          <w:sz w:val="24"/>
          <w:szCs w:val="24"/>
          <w:lang w:val="sr-Latn-BA"/>
        </w:rPr>
        <w:t>gestagen</w:t>
      </w:r>
      <w:proofErr w:type="spellEnd"/>
      <w:r w:rsidR="00842D3B" w:rsidRPr="00D92965">
        <w:rPr>
          <w:rFonts w:ascii="Times New Roman" w:hAnsi="Times New Roman" w:cs="Times New Roman"/>
          <w:sz w:val="24"/>
          <w:szCs w:val="24"/>
          <w:lang w:val="sr-Latn-BA"/>
        </w:rPr>
        <w:t xml:space="preserve"> </w:t>
      </w:r>
      <w:proofErr w:type="spellStart"/>
      <w:r w:rsidR="00842D3B" w:rsidRPr="00D92965">
        <w:rPr>
          <w:rFonts w:ascii="Times New Roman" w:hAnsi="Times New Roman" w:cs="Times New Roman"/>
          <w:sz w:val="24"/>
          <w:szCs w:val="24"/>
          <w:lang w:val="sr-Latn-BA"/>
        </w:rPr>
        <w:t>replacement</w:t>
      </w:r>
      <w:proofErr w:type="spellEnd"/>
      <w:r w:rsidR="00842D3B" w:rsidRPr="00D92965">
        <w:rPr>
          <w:rFonts w:ascii="Times New Roman" w:hAnsi="Times New Roman" w:cs="Times New Roman"/>
          <w:sz w:val="24"/>
          <w:szCs w:val="24"/>
          <w:lang w:val="sr-Latn-BA"/>
        </w:rPr>
        <w:t xml:space="preserve"> </w:t>
      </w:r>
      <w:proofErr w:type="spellStart"/>
      <w:r w:rsidR="00842D3B" w:rsidRPr="00D92965">
        <w:rPr>
          <w:rFonts w:ascii="Times New Roman" w:hAnsi="Times New Roman" w:cs="Times New Roman"/>
          <w:sz w:val="24"/>
          <w:szCs w:val="24"/>
          <w:lang w:val="sr-Latn-BA"/>
        </w:rPr>
        <w:t>therapy</w:t>
      </w:r>
      <w:proofErr w:type="spellEnd"/>
      <w:r w:rsidR="00842D3B" w:rsidRPr="00D92965">
        <w:rPr>
          <w:rFonts w:ascii="Times New Roman" w:hAnsi="Times New Roman" w:cs="Times New Roman"/>
          <w:sz w:val="24"/>
          <w:szCs w:val="24"/>
          <w:lang w:val="sr-Latn-BA"/>
        </w:rPr>
        <w:t xml:space="preserve">, </w:t>
      </w:r>
      <w:proofErr w:type="spellStart"/>
      <w:r w:rsidR="00842D3B" w:rsidRPr="00D92965">
        <w:rPr>
          <w:rFonts w:ascii="Times New Roman" w:hAnsi="Times New Roman" w:cs="Times New Roman"/>
          <w:sz w:val="24"/>
          <w:szCs w:val="24"/>
          <w:lang w:val="sr-Latn-BA"/>
        </w:rPr>
        <w:t>Lancet</w:t>
      </w:r>
      <w:proofErr w:type="spellEnd"/>
      <w:r w:rsidR="00842D3B" w:rsidRPr="00D92965">
        <w:rPr>
          <w:rFonts w:ascii="Times New Roman" w:hAnsi="Times New Roman" w:cs="Times New Roman"/>
          <w:sz w:val="24"/>
          <w:szCs w:val="24"/>
          <w:lang w:val="sr-Latn-BA"/>
        </w:rPr>
        <w:t>, 1981, 1:459-461</w:t>
      </w:r>
    </w:p>
    <w:p w14:paraId="688F5357" w14:textId="6150A781" w:rsidR="00842D3B" w:rsidRPr="00D92965" w:rsidRDefault="00D92965" w:rsidP="00CA32C0">
      <w:pPr>
        <w:rPr>
          <w:rFonts w:ascii="Times New Roman" w:hAnsi="Times New Roman" w:cs="Times New Roman"/>
          <w:sz w:val="24"/>
          <w:szCs w:val="24"/>
          <w:lang w:val="sr-Latn-BA"/>
        </w:rPr>
      </w:pPr>
      <w:r>
        <w:rPr>
          <w:rFonts w:ascii="Times New Roman" w:hAnsi="Times New Roman" w:cs="Times New Roman"/>
          <w:sz w:val="24"/>
          <w:szCs w:val="24"/>
          <w:lang w:val="sr-Latn-BA"/>
        </w:rPr>
        <w:t xml:space="preserve"> 2. </w:t>
      </w:r>
      <w:r w:rsidR="00842D3B" w:rsidRPr="00D92965">
        <w:rPr>
          <w:rFonts w:ascii="Times New Roman" w:hAnsi="Times New Roman" w:cs="Times New Roman"/>
          <w:sz w:val="24"/>
          <w:szCs w:val="24"/>
          <w:lang w:val="sr-Latn-BA"/>
        </w:rPr>
        <w:t xml:space="preserve">WHO. </w:t>
      </w:r>
      <w:proofErr w:type="spellStart"/>
      <w:r w:rsidR="00842D3B" w:rsidRPr="00D92965">
        <w:rPr>
          <w:rFonts w:ascii="Times New Roman" w:hAnsi="Times New Roman" w:cs="Times New Roman"/>
          <w:sz w:val="24"/>
          <w:szCs w:val="24"/>
          <w:lang w:val="sr-Latn-BA"/>
        </w:rPr>
        <w:t>Technical</w:t>
      </w:r>
      <w:proofErr w:type="spellEnd"/>
      <w:r w:rsidR="00842D3B" w:rsidRPr="00D92965">
        <w:rPr>
          <w:rFonts w:ascii="Times New Roman" w:hAnsi="Times New Roman" w:cs="Times New Roman"/>
          <w:sz w:val="24"/>
          <w:szCs w:val="24"/>
          <w:lang w:val="sr-Latn-BA"/>
        </w:rPr>
        <w:t xml:space="preserve"> </w:t>
      </w:r>
      <w:proofErr w:type="spellStart"/>
      <w:r w:rsidR="00842D3B" w:rsidRPr="00D92965">
        <w:rPr>
          <w:rFonts w:ascii="Times New Roman" w:hAnsi="Times New Roman" w:cs="Times New Roman"/>
          <w:sz w:val="24"/>
          <w:szCs w:val="24"/>
          <w:lang w:val="sr-Latn-BA"/>
        </w:rPr>
        <w:t>report</w:t>
      </w:r>
      <w:proofErr w:type="spellEnd"/>
      <w:r w:rsidR="00842D3B" w:rsidRPr="00D92965">
        <w:rPr>
          <w:rFonts w:ascii="Times New Roman" w:hAnsi="Times New Roman" w:cs="Times New Roman"/>
          <w:sz w:val="24"/>
          <w:szCs w:val="24"/>
          <w:lang w:val="sr-Latn-BA"/>
        </w:rPr>
        <w:t xml:space="preserve"> </w:t>
      </w:r>
      <w:proofErr w:type="spellStart"/>
      <w:r w:rsidR="00842D3B" w:rsidRPr="00D92965">
        <w:rPr>
          <w:rFonts w:ascii="Times New Roman" w:hAnsi="Times New Roman" w:cs="Times New Roman"/>
          <w:sz w:val="24"/>
          <w:szCs w:val="24"/>
          <w:lang w:val="sr-Latn-BA"/>
        </w:rPr>
        <w:t>series</w:t>
      </w:r>
      <w:proofErr w:type="spellEnd"/>
      <w:r w:rsidR="00842D3B" w:rsidRPr="00D92965">
        <w:rPr>
          <w:rFonts w:ascii="Times New Roman" w:hAnsi="Times New Roman" w:cs="Times New Roman"/>
          <w:sz w:val="24"/>
          <w:szCs w:val="24"/>
          <w:lang w:val="sr-Latn-BA"/>
        </w:rPr>
        <w:t xml:space="preserve">: </w:t>
      </w:r>
      <w:proofErr w:type="spellStart"/>
      <w:r w:rsidR="00842D3B" w:rsidRPr="00D92965">
        <w:rPr>
          <w:rFonts w:ascii="Times New Roman" w:hAnsi="Times New Roman" w:cs="Times New Roman"/>
          <w:sz w:val="24"/>
          <w:szCs w:val="24"/>
          <w:lang w:val="sr-Latn-BA"/>
        </w:rPr>
        <w:t>menopause</w:t>
      </w:r>
      <w:proofErr w:type="spellEnd"/>
      <w:r w:rsidR="00842D3B" w:rsidRPr="00D92965">
        <w:rPr>
          <w:rFonts w:ascii="Times New Roman" w:hAnsi="Times New Roman" w:cs="Times New Roman"/>
          <w:sz w:val="24"/>
          <w:szCs w:val="24"/>
          <w:lang w:val="sr-Latn-BA"/>
        </w:rPr>
        <w:t xml:space="preserve">. 1966;7;236-42 </w:t>
      </w:r>
      <w:proofErr w:type="spellStart"/>
      <w:r w:rsidR="00842D3B" w:rsidRPr="00D92965">
        <w:rPr>
          <w:rFonts w:ascii="Times New Roman" w:hAnsi="Times New Roman" w:cs="Times New Roman"/>
          <w:sz w:val="24"/>
          <w:szCs w:val="24"/>
          <w:lang w:val="sr-Latn-BA"/>
        </w:rPr>
        <w:t>Lancet</w:t>
      </w:r>
      <w:proofErr w:type="spellEnd"/>
      <w:r w:rsidR="00842D3B" w:rsidRPr="00D92965">
        <w:rPr>
          <w:rFonts w:ascii="Times New Roman" w:hAnsi="Times New Roman" w:cs="Times New Roman"/>
          <w:sz w:val="24"/>
          <w:szCs w:val="24"/>
          <w:lang w:val="sr-Latn-BA"/>
        </w:rPr>
        <w:t xml:space="preserve"> 2005, 409-421</w:t>
      </w:r>
    </w:p>
    <w:p w14:paraId="17FB020C" w14:textId="77777777" w:rsidR="008943D5" w:rsidRDefault="00842D3B" w:rsidP="00CA32C0">
      <w:pPr>
        <w:rPr>
          <w:rFonts w:ascii="Times New Roman" w:hAnsi="Times New Roman" w:cs="Times New Roman"/>
          <w:sz w:val="24"/>
          <w:szCs w:val="24"/>
          <w:lang w:val="sr-Latn-BA"/>
        </w:rPr>
      </w:pPr>
      <w:proofErr w:type="spellStart"/>
      <w:r w:rsidRPr="004C5665">
        <w:rPr>
          <w:rFonts w:ascii="Times New Roman" w:hAnsi="Times New Roman" w:cs="Times New Roman"/>
          <w:sz w:val="24"/>
          <w:szCs w:val="24"/>
          <w:lang w:val="sr-Latn-BA"/>
        </w:rPr>
        <w:t>Riggs</w:t>
      </w:r>
      <w:proofErr w:type="spellEnd"/>
      <w:r w:rsidRPr="004C5665">
        <w:rPr>
          <w:rFonts w:ascii="Times New Roman" w:hAnsi="Times New Roman" w:cs="Times New Roman"/>
          <w:sz w:val="24"/>
          <w:szCs w:val="24"/>
          <w:lang w:val="sr-Latn-BA"/>
        </w:rPr>
        <w:t>, B.L.;</w:t>
      </w:r>
      <w:proofErr w:type="spellStart"/>
      <w:r w:rsidRPr="004C5665">
        <w:rPr>
          <w:rFonts w:ascii="Times New Roman" w:hAnsi="Times New Roman" w:cs="Times New Roman"/>
          <w:sz w:val="24"/>
          <w:szCs w:val="24"/>
          <w:lang w:val="sr-Latn-BA"/>
        </w:rPr>
        <w:t>Osteoporosis.In</w:t>
      </w:r>
      <w:proofErr w:type="spellEnd"/>
      <w:r w:rsidRPr="004C5665">
        <w:rPr>
          <w:rFonts w:ascii="Times New Roman" w:hAnsi="Times New Roman" w:cs="Times New Roman"/>
          <w:sz w:val="24"/>
          <w:szCs w:val="24"/>
          <w:lang w:val="sr-Latn-BA"/>
        </w:rPr>
        <w:t xml:space="preserve">: De </w:t>
      </w:r>
      <w:proofErr w:type="spellStart"/>
      <w:r w:rsidRPr="004C5665">
        <w:rPr>
          <w:rFonts w:ascii="Times New Roman" w:hAnsi="Times New Roman" w:cs="Times New Roman"/>
          <w:sz w:val="24"/>
          <w:szCs w:val="24"/>
          <w:lang w:val="sr-Latn-BA"/>
        </w:rPr>
        <w:t>Groot,L.J</w:t>
      </w:r>
      <w:proofErr w:type="spellEnd"/>
      <w:r w:rsidRPr="004C5665">
        <w:rPr>
          <w:rFonts w:ascii="Times New Roman" w:hAnsi="Times New Roman" w:cs="Times New Roman"/>
          <w:sz w:val="24"/>
          <w:szCs w:val="24"/>
          <w:lang w:val="sr-Latn-BA"/>
        </w:rPr>
        <w:t>.(</w:t>
      </w:r>
      <w:proofErr w:type="spellStart"/>
      <w:r w:rsidRPr="004C5665">
        <w:rPr>
          <w:rFonts w:ascii="Times New Roman" w:hAnsi="Times New Roman" w:cs="Times New Roman"/>
          <w:sz w:val="24"/>
          <w:szCs w:val="24"/>
          <w:lang w:val="sr-Latn-BA"/>
        </w:rPr>
        <w:t>eds</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Endocrinology</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Philadelphia-London,W.B.Saunders</w:t>
      </w:r>
      <w:proofErr w:type="spellEnd"/>
      <w:r w:rsidRPr="004C5665">
        <w:rPr>
          <w:rFonts w:ascii="Times New Roman" w:hAnsi="Times New Roman" w:cs="Times New Roman"/>
          <w:sz w:val="24"/>
          <w:szCs w:val="24"/>
          <w:lang w:val="sr-Latn-BA"/>
        </w:rPr>
        <w:t xml:space="preserve"> </w:t>
      </w:r>
      <w:proofErr w:type="spellStart"/>
      <w:r w:rsidRPr="004C5665">
        <w:rPr>
          <w:rFonts w:ascii="Times New Roman" w:hAnsi="Times New Roman" w:cs="Times New Roman"/>
          <w:sz w:val="24"/>
          <w:szCs w:val="24"/>
          <w:lang w:val="sr-Latn-BA"/>
        </w:rPr>
        <w:t>Co</w:t>
      </w:r>
      <w:proofErr w:type="spellEnd"/>
      <w:r w:rsidRPr="004C5665">
        <w:rPr>
          <w:rFonts w:ascii="Times New Roman" w:hAnsi="Times New Roman" w:cs="Times New Roman"/>
          <w:sz w:val="24"/>
          <w:szCs w:val="24"/>
          <w:lang w:val="sr-Latn-BA"/>
        </w:rPr>
        <w:t xml:space="preserve">., 1989, </w:t>
      </w:r>
      <w:proofErr w:type="spellStart"/>
      <w:r w:rsidRPr="004C5665">
        <w:rPr>
          <w:rFonts w:ascii="Times New Roman" w:hAnsi="Times New Roman" w:cs="Times New Roman"/>
          <w:sz w:val="24"/>
          <w:szCs w:val="24"/>
          <w:lang w:val="sr-Latn-BA"/>
        </w:rPr>
        <w:t>chapter</w:t>
      </w:r>
      <w:proofErr w:type="spellEnd"/>
      <w:r w:rsidRPr="004C5665">
        <w:rPr>
          <w:rFonts w:ascii="Times New Roman" w:hAnsi="Times New Roman" w:cs="Times New Roman"/>
          <w:sz w:val="24"/>
          <w:szCs w:val="24"/>
          <w:lang w:val="sr-Latn-BA"/>
        </w:rPr>
        <w:t xml:space="preserve"> 72,1188-1207, </w:t>
      </w:r>
      <w:proofErr w:type="spellStart"/>
      <w:r w:rsidRPr="004C5665">
        <w:rPr>
          <w:rFonts w:ascii="Times New Roman" w:hAnsi="Times New Roman" w:cs="Times New Roman"/>
          <w:sz w:val="24"/>
          <w:szCs w:val="24"/>
          <w:lang w:val="sr-Latn-BA"/>
        </w:rPr>
        <w:t>Lancet</w:t>
      </w:r>
      <w:proofErr w:type="spellEnd"/>
      <w:r w:rsidRPr="004C5665">
        <w:rPr>
          <w:rFonts w:ascii="Times New Roman" w:hAnsi="Times New Roman" w:cs="Times New Roman"/>
          <w:sz w:val="24"/>
          <w:szCs w:val="24"/>
          <w:lang w:val="sr-Latn-BA"/>
        </w:rPr>
        <w:t xml:space="preserve"> 2005, 409-421</w:t>
      </w:r>
    </w:p>
    <w:p w14:paraId="2619CEA2" w14:textId="4375C45D" w:rsidR="00842D3B" w:rsidRPr="004C5665" w:rsidRDefault="004C5665" w:rsidP="00CA32C0">
      <w:pPr>
        <w:rPr>
          <w:rFonts w:ascii="Times New Roman" w:hAnsi="Times New Roman" w:cs="Times New Roman"/>
          <w:sz w:val="24"/>
          <w:szCs w:val="24"/>
          <w:lang w:val="sr-Latn-BA"/>
        </w:rPr>
      </w:pPr>
      <w:r w:rsidRPr="004C5665">
        <w:rPr>
          <w:rFonts w:ascii="Times New Roman" w:hAnsi="Times New Roman" w:cs="Times New Roman"/>
          <w:sz w:val="24"/>
          <w:szCs w:val="24"/>
          <w:lang w:val="sr-Latn-BA"/>
        </w:rPr>
        <w:t xml:space="preserve">3.  </w:t>
      </w:r>
      <w:proofErr w:type="spellStart"/>
      <w:r w:rsidR="00842D3B" w:rsidRPr="004C5665">
        <w:rPr>
          <w:rFonts w:ascii="Times New Roman" w:hAnsi="Times New Roman" w:cs="Times New Roman"/>
          <w:sz w:val="24"/>
          <w:szCs w:val="24"/>
          <w:lang w:val="sr-Latn-BA"/>
        </w:rPr>
        <w:t>Bagger</w:t>
      </w:r>
      <w:proofErr w:type="spellEnd"/>
      <w:r w:rsidR="00842D3B" w:rsidRPr="004C5665">
        <w:rPr>
          <w:rFonts w:ascii="Times New Roman" w:hAnsi="Times New Roman" w:cs="Times New Roman"/>
          <w:sz w:val="24"/>
          <w:szCs w:val="24"/>
          <w:lang w:val="sr-Latn-BA"/>
        </w:rPr>
        <w:t xml:space="preserve"> Y, Tanko L </w:t>
      </w:r>
      <w:proofErr w:type="spellStart"/>
      <w:r w:rsidR="00842D3B" w:rsidRPr="004C5665">
        <w:rPr>
          <w:rFonts w:ascii="Times New Roman" w:hAnsi="Times New Roman" w:cs="Times New Roman"/>
          <w:sz w:val="24"/>
          <w:szCs w:val="24"/>
          <w:lang w:val="sr-Latn-BA"/>
        </w:rPr>
        <w:t>Alexanderson</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PeaTwo</w:t>
      </w:r>
      <w:proofErr w:type="spellEnd"/>
      <w:r w:rsidR="00842D3B" w:rsidRPr="004C5665">
        <w:rPr>
          <w:rFonts w:ascii="Times New Roman" w:hAnsi="Times New Roman" w:cs="Times New Roman"/>
          <w:sz w:val="24"/>
          <w:szCs w:val="24"/>
          <w:lang w:val="sr-Latn-BA"/>
        </w:rPr>
        <w:t xml:space="preserve"> to </w:t>
      </w:r>
      <w:proofErr w:type="spellStart"/>
      <w:r w:rsidR="00842D3B" w:rsidRPr="004C5665">
        <w:rPr>
          <w:rFonts w:ascii="Times New Roman" w:hAnsi="Times New Roman" w:cs="Times New Roman"/>
          <w:sz w:val="24"/>
          <w:szCs w:val="24"/>
          <w:lang w:val="sr-Latn-BA"/>
        </w:rPr>
        <w:t>three</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years</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of</w:t>
      </w:r>
      <w:proofErr w:type="spellEnd"/>
      <w:r w:rsidR="00842D3B" w:rsidRPr="004C5665">
        <w:rPr>
          <w:rFonts w:ascii="Times New Roman" w:hAnsi="Times New Roman" w:cs="Times New Roman"/>
          <w:sz w:val="24"/>
          <w:szCs w:val="24"/>
          <w:lang w:val="sr-Latn-BA"/>
        </w:rPr>
        <w:t xml:space="preserve"> hormon </w:t>
      </w:r>
      <w:proofErr w:type="spellStart"/>
      <w:r w:rsidR="00842D3B" w:rsidRPr="004C5665">
        <w:rPr>
          <w:rFonts w:ascii="Times New Roman" w:hAnsi="Times New Roman" w:cs="Times New Roman"/>
          <w:sz w:val="24"/>
          <w:szCs w:val="24"/>
          <w:lang w:val="sr-Latn-BA"/>
        </w:rPr>
        <w:t>replacement</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treatment</w:t>
      </w:r>
      <w:proofErr w:type="spellEnd"/>
      <w:r w:rsidR="00842D3B" w:rsidRPr="004C5665">
        <w:rPr>
          <w:rFonts w:ascii="Times New Roman" w:hAnsi="Times New Roman" w:cs="Times New Roman"/>
          <w:sz w:val="24"/>
          <w:szCs w:val="24"/>
          <w:lang w:val="sr-Latn-BA"/>
        </w:rPr>
        <w:t xml:space="preserve"> in </w:t>
      </w:r>
      <w:proofErr w:type="spellStart"/>
      <w:r w:rsidR="00842D3B" w:rsidRPr="004C5665">
        <w:rPr>
          <w:rFonts w:ascii="Times New Roman" w:hAnsi="Times New Roman" w:cs="Times New Roman"/>
          <w:sz w:val="24"/>
          <w:szCs w:val="24"/>
          <w:lang w:val="sr-Latn-BA"/>
        </w:rPr>
        <w:t>healthy</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women</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have</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longterm</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preventing</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treatments</w:t>
      </w:r>
      <w:proofErr w:type="spellEnd"/>
      <w:r w:rsidR="00842D3B" w:rsidRPr="004C5665">
        <w:rPr>
          <w:rFonts w:ascii="Times New Roman" w:hAnsi="Times New Roman" w:cs="Times New Roman"/>
          <w:sz w:val="24"/>
          <w:szCs w:val="24"/>
          <w:lang w:val="sr-Latn-BA"/>
        </w:rPr>
        <w:t xml:space="preserve"> on bone </w:t>
      </w:r>
      <w:proofErr w:type="spellStart"/>
      <w:r w:rsidR="00842D3B" w:rsidRPr="004C5665">
        <w:rPr>
          <w:rFonts w:ascii="Times New Roman" w:hAnsi="Times New Roman" w:cs="Times New Roman"/>
          <w:sz w:val="24"/>
          <w:szCs w:val="24"/>
          <w:lang w:val="sr-Latn-BA"/>
        </w:rPr>
        <w:t>mass</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and</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osteoporotic</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fracture</w:t>
      </w:r>
      <w:proofErr w:type="spellEnd"/>
      <w:r w:rsidR="00842D3B" w:rsidRPr="004C5665">
        <w:rPr>
          <w:rFonts w:ascii="Times New Roman" w:hAnsi="Times New Roman" w:cs="Times New Roman"/>
          <w:sz w:val="24"/>
          <w:szCs w:val="24"/>
          <w:lang w:val="sr-Latn-BA"/>
        </w:rPr>
        <w:t xml:space="preserve">;; </w:t>
      </w:r>
      <w:proofErr w:type="spellStart"/>
      <w:r w:rsidR="00842D3B" w:rsidRPr="004C5665">
        <w:rPr>
          <w:rFonts w:ascii="Times New Roman" w:hAnsi="Times New Roman" w:cs="Times New Roman"/>
          <w:sz w:val="24"/>
          <w:szCs w:val="24"/>
          <w:lang w:val="sr-Latn-BA"/>
        </w:rPr>
        <w:t>the</w:t>
      </w:r>
      <w:proofErr w:type="spellEnd"/>
      <w:r w:rsidR="00842D3B" w:rsidRPr="004C5665">
        <w:rPr>
          <w:rFonts w:ascii="Times New Roman" w:hAnsi="Times New Roman" w:cs="Times New Roman"/>
          <w:sz w:val="24"/>
          <w:szCs w:val="24"/>
          <w:lang w:val="sr-Latn-BA"/>
        </w:rPr>
        <w:t xml:space="preserve"> PERF </w:t>
      </w:r>
      <w:proofErr w:type="spellStart"/>
      <w:r w:rsidR="00842D3B" w:rsidRPr="004C5665">
        <w:rPr>
          <w:rFonts w:ascii="Times New Roman" w:hAnsi="Times New Roman" w:cs="Times New Roman"/>
          <w:sz w:val="24"/>
          <w:szCs w:val="24"/>
          <w:lang w:val="sr-Latn-BA"/>
        </w:rPr>
        <w:t>study</w:t>
      </w:r>
      <w:proofErr w:type="spellEnd"/>
      <w:r w:rsidR="00842D3B" w:rsidRPr="004C5665">
        <w:rPr>
          <w:rFonts w:ascii="Times New Roman" w:hAnsi="Times New Roman" w:cs="Times New Roman"/>
          <w:sz w:val="24"/>
          <w:szCs w:val="24"/>
          <w:lang w:val="sr-Latn-BA"/>
        </w:rPr>
        <w:t>. Bone 2004; 34; 728-35</w:t>
      </w:r>
    </w:p>
    <w:p w14:paraId="4718E0F6" w14:textId="1ED72D26" w:rsidR="00842D3B" w:rsidRPr="004C5665" w:rsidRDefault="004C5665" w:rsidP="00CA32C0">
      <w:pPr>
        <w:rPr>
          <w:rFonts w:ascii="Times New Roman" w:hAnsi="Times New Roman" w:cs="Times New Roman"/>
          <w:sz w:val="24"/>
          <w:szCs w:val="24"/>
          <w:lang w:val="sr-Latn-BA"/>
        </w:rPr>
      </w:pPr>
      <w:r w:rsidRPr="004C5665">
        <w:rPr>
          <w:rFonts w:ascii="Times New Roman" w:hAnsi="Times New Roman" w:cs="Times New Roman"/>
          <w:sz w:val="24"/>
          <w:szCs w:val="24"/>
          <w:shd w:val="clear" w:color="auto" w:fill="FFFFFF"/>
        </w:rPr>
        <w:t xml:space="preserve">4. </w:t>
      </w:r>
      <w:r w:rsidR="00842D3B" w:rsidRPr="004C5665">
        <w:rPr>
          <w:rFonts w:ascii="Times New Roman" w:hAnsi="Times New Roman" w:cs="Times New Roman"/>
          <w:sz w:val="24"/>
          <w:szCs w:val="24"/>
          <w:shd w:val="clear" w:color="auto" w:fill="FFFFFF"/>
        </w:rPr>
        <w:t xml:space="preserve">M. De Martinis, M. M. </w:t>
      </w:r>
      <w:proofErr w:type="spellStart"/>
      <w:r w:rsidR="00842D3B" w:rsidRPr="004C5665">
        <w:rPr>
          <w:rFonts w:ascii="Times New Roman" w:hAnsi="Times New Roman" w:cs="Times New Roman"/>
          <w:sz w:val="24"/>
          <w:szCs w:val="24"/>
          <w:shd w:val="clear" w:color="auto" w:fill="FFFFFF"/>
        </w:rPr>
        <w:t>Sirufo</w:t>
      </w:r>
      <w:proofErr w:type="spellEnd"/>
      <w:r w:rsidR="00842D3B" w:rsidRPr="004C5665">
        <w:rPr>
          <w:rFonts w:ascii="Times New Roman" w:hAnsi="Times New Roman" w:cs="Times New Roman"/>
          <w:sz w:val="24"/>
          <w:szCs w:val="24"/>
          <w:shd w:val="clear" w:color="auto" w:fill="FFFFFF"/>
        </w:rPr>
        <w:t xml:space="preserve">, and G. O. Lia, “Osteoporosis: current and emerging therapies targeted </w:t>
      </w:r>
      <w:proofErr w:type="gramStart"/>
      <w:r w:rsidR="00842D3B" w:rsidRPr="004C5665">
        <w:rPr>
          <w:rFonts w:ascii="Times New Roman" w:hAnsi="Times New Roman" w:cs="Times New Roman"/>
          <w:sz w:val="24"/>
          <w:szCs w:val="24"/>
          <w:shd w:val="clear" w:color="auto" w:fill="FFFFFF"/>
        </w:rPr>
        <w:t>to</w:t>
      </w:r>
      <w:proofErr w:type="gramEnd"/>
      <w:r w:rsidR="00842D3B" w:rsidRPr="004C5665">
        <w:rPr>
          <w:rFonts w:ascii="Times New Roman" w:hAnsi="Times New Roman" w:cs="Times New Roman"/>
          <w:sz w:val="24"/>
          <w:szCs w:val="24"/>
          <w:shd w:val="clear" w:color="auto" w:fill="FFFFFF"/>
        </w:rPr>
        <w:t xml:space="preserve"> immunological checkpoints,” </w:t>
      </w:r>
      <w:r w:rsidR="00842D3B" w:rsidRPr="004C5665">
        <w:rPr>
          <w:rFonts w:ascii="Times New Roman" w:hAnsi="Times New Roman" w:cs="Times New Roman"/>
          <w:i/>
          <w:iCs/>
          <w:sz w:val="24"/>
          <w:szCs w:val="24"/>
          <w:shd w:val="clear" w:color="auto" w:fill="FFFFFF"/>
        </w:rPr>
        <w:t>Current Medicinal Chemistry</w:t>
      </w:r>
      <w:r w:rsidR="00842D3B" w:rsidRPr="004C5665">
        <w:rPr>
          <w:rFonts w:ascii="Times New Roman" w:hAnsi="Times New Roman" w:cs="Times New Roman"/>
          <w:sz w:val="24"/>
          <w:szCs w:val="24"/>
          <w:shd w:val="clear" w:color="auto" w:fill="FFFFFF"/>
        </w:rPr>
        <w:t>, vol. 27, no. 37, pp. 6356–6372, 2020.</w:t>
      </w:r>
    </w:p>
    <w:p w14:paraId="207B1B7B" w14:textId="77777777" w:rsidR="00842D3B" w:rsidRPr="004C5665" w:rsidRDefault="00842D3B" w:rsidP="00CA32C0">
      <w:pPr>
        <w:rPr>
          <w:rFonts w:ascii="Times New Roman" w:hAnsi="Times New Roman" w:cs="Times New Roman"/>
          <w:sz w:val="24"/>
          <w:szCs w:val="24"/>
          <w:lang w:val="sr-Latn-BA"/>
        </w:rPr>
      </w:pPr>
      <w:r w:rsidRPr="004C5665">
        <w:rPr>
          <w:rFonts w:ascii="Times New Roman" w:hAnsi="Times New Roman" w:cs="Times New Roman"/>
          <w:sz w:val="24"/>
          <w:szCs w:val="24"/>
          <w:shd w:val="clear" w:color="auto" w:fill="FFFFFF"/>
        </w:rPr>
        <w:t>View at: </w:t>
      </w:r>
      <w:hyperlink r:id="rId11" w:tgtFrame="_blank" w:history="1">
        <w:r w:rsidRPr="004C5665">
          <w:rPr>
            <w:rStyle w:val="Hyperlink"/>
            <w:rFonts w:ascii="Times New Roman" w:hAnsi="Times New Roman" w:cs="Times New Roman"/>
            <w:sz w:val="24"/>
            <w:szCs w:val="24"/>
            <w:shd w:val="clear" w:color="auto" w:fill="FFFFFF"/>
          </w:rPr>
          <w:t>Publisher Site</w:t>
        </w:r>
      </w:hyperlink>
      <w:r w:rsidRPr="004C5665">
        <w:rPr>
          <w:rStyle w:val="sep"/>
          <w:rFonts w:ascii="Times New Roman" w:hAnsi="Times New Roman" w:cs="Times New Roman"/>
          <w:sz w:val="24"/>
          <w:szCs w:val="24"/>
          <w:shd w:val="clear" w:color="auto" w:fill="FFFFFF"/>
        </w:rPr>
        <w:t> | </w:t>
      </w:r>
      <w:hyperlink r:id="rId12" w:tgtFrame="_blank" w:history="1">
        <w:r w:rsidRPr="004C5665">
          <w:rPr>
            <w:rStyle w:val="Hyperlink"/>
            <w:rFonts w:ascii="Times New Roman" w:hAnsi="Times New Roman" w:cs="Times New Roman"/>
            <w:sz w:val="24"/>
            <w:szCs w:val="24"/>
            <w:shd w:val="clear" w:color="auto" w:fill="FFFFFF"/>
          </w:rPr>
          <w:t>Google Scholar</w:t>
        </w:r>
      </w:hyperlink>
    </w:p>
    <w:p w14:paraId="2DD9F68E" w14:textId="511D5FFE" w:rsidR="00842D3B" w:rsidRPr="004C5665" w:rsidRDefault="004C5665" w:rsidP="00CA32C0">
      <w:pPr>
        <w:rPr>
          <w:rFonts w:ascii="Times New Roman" w:hAnsi="Times New Roman" w:cs="Times New Roman"/>
          <w:sz w:val="24"/>
          <w:szCs w:val="24"/>
        </w:rPr>
      </w:pPr>
      <w:r w:rsidRPr="004C5665">
        <w:rPr>
          <w:rFonts w:ascii="Times New Roman" w:hAnsi="Times New Roman" w:cs="Times New Roman"/>
          <w:sz w:val="24"/>
          <w:szCs w:val="24"/>
        </w:rPr>
        <w:lastRenderedPageBreak/>
        <w:t xml:space="preserve">5. </w:t>
      </w:r>
      <w:r w:rsidR="00842D3B" w:rsidRPr="004C5665">
        <w:rPr>
          <w:rFonts w:ascii="Times New Roman" w:hAnsi="Times New Roman" w:cs="Times New Roman"/>
          <w:sz w:val="24"/>
          <w:szCs w:val="24"/>
        </w:rPr>
        <w:t xml:space="preserve">C. El </w:t>
      </w:r>
      <w:proofErr w:type="spellStart"/>
      <w:r w:rsidR="00842D3B" w:rsidRPr="004C5665">
        <w:rPr>
          <w:rFonts w:ascii="Times New Roman" w:hAnsi="Times New Roman" w:cs="Times New Roman"/>
          <w:sz w:val="24"/>
          <w:szCs w:val="24"/>
        </w:rPr>
        <w:t>Hage</w:t>
      </w:r>
      <w:proofErr w:type="spellEnd"/>
      <w:r w:rsidR="00842D3B" w:rsidRPr="004C5665">
        <w:rPr>
          <w:rFonts w:ascii="Times New Roman" w:hAnsi="Times New Roman" w:cs="Times New Roman"/>
          <w:sz w:val="24"/>
          <w:szCs w:val="24"/>
        </w:rPr>
        <w:t xml:space="preserve">, S. </w:t>
      </w:r>
      <w:proofErr w:type="spellStart"/>
      <w:r w:rsidR="00842D3B" w:rsidRPr="004C5665">
        <w:rPr>
          <w:rFonts w:ascii="Times New Roman" w:hAnsi="Times New Roman" w:cs="Times New Roman"/>
          <w:sz w:val="24"/>
          <w:szCs w:val="24"/>
        </w:rPr>
        <w:t>Hallit</w:t>
      </w:r>
      <w:proofErr w:type="spellEnd"/>
      <w:r w:rsidR="00842D3B" w:rsidRPr="004C5665">
        <w:rPr>
          <w:rFonts w:ascii="Times New Roman" w:hAnsi="Times New Roman" w:cs="Times New Roman"/>
          <w:sz w:val="24"/>
          <w:szCs w:val="24"/>
        </w:rPr>
        <w:t xml:space="preserve">, M. </w:t>
      </w:r>
      <w:proofErr w:type="spellStart"/>
      <w:r w:rsidR="00842D3B" w:rsidRPr="004C5665">
        <w:rPr>
          <w:rFonts w:ascii="Times New Roman" w:hAnsi="Times New Roman" w:cs="Times New Roman"/>
          <w:sz w:val="24"/>
          <w:szCs w:val="24"/>
        </w:rPr>
        <w:t>Akel</w:t>
      </w:r>
      <w:proofErr w:type="spellEnd"/>
      <w:r w:rsidR="00842D3B" w:rsidRPr="004C5665">
        <w:rPr>
          <w:rFonts w:ascii="Times New Roman" w:hAnsi="Times New Roman" w:cs="Times New Roman"/>
          <w:sz w:val="24"/>
          <w:szCs w:val="24"/>
        </w:rPr>
        <w:t xml:space="preserve">, and E. </w:t>
      </w:r>
      <w:proofErr w:type="spellStart"/>
      <w:r w:rsidR="00842D3B" w:rsidRPr="004C5665">
        <w:rPr>
          <w:rFonts w:ascii="Times New Roman" w:hAnsi="Times New Roman" w:cs="Times New Roman"/>
          <w:sz w:val="24"/>
          <w:szCs w:val="24"/>
        </w:rPr>
        <w:t>Dagher</w:t>
      </w:r>
      <w:proofErr w:type="spellEnd"/>
      <w:r w:rsidR="00842D3B" w:rsidRPr="004C5665">
        <w:rPr>
          <w:rFonts w:ascii="Times New Roman" w:hAnsi="Times New Roman" w:cs="Times New Roman"/>
          <w:sz w:val="24"/>
          <w:szCs w:val="24"/>
        </w:rPr>
        <w:t>, “Osteoporosis awareness and health beliefs among Lebanese women aged 40 years and above,” </w:t>
      </w:r>
      <w:r w:rsidR="00842D3B" w:rsidRPr="004C5665">
        <w:rPr>
          <w:rFonts w:ascii="Times New Roman" w:hAnsi="Times New Roman" w:cs="Times New Roman"/>
          <w:i/>
          <w:iCs/>
          <w:sz w:val="24"/>
          <w:szCs w:val="24"/>
        </w:rPr>
        <w:t>Osteoporosis International</w:t>
      </w:r>
      <w:r w:rsidR="00842D3B" w:rsidRPr="004C5665">
        <w:rPr>
          <w:rFonts w:ascii="Times New Roman" w:hAnsi="Times New Roman" w:cs="Times New Roman"/>
          <w:sz w:val="24"/>
          <w:szCs w:val="24"/>
        </w:rPr>
        <w:t>, vol. 30, no. 4, pp. 771–786, 2019.</w:t>
      </w:r>
    </w:p>
    <w:p w14:paraId="1DD47A42" w14:textId="77777777" w:rsidR="00842D3B" w:rsidRPr="004C5665" w:rsidRDefault="00842D3B" w:rsidP="00CA32C0">
      <w:pPr>
        <w:rPr>
          <w:rFonts w:ascii="Times New Roman" w:hAnsi="Times New Roman" w:cs="Times New Roman"/>
          <w:sz w:val="24"/>
          <w:szCs w:val="24"/>
        </w:rPr>
      </w:pPr>
      <w:r w:rsidRPr="004C5665">
        <w:rPr>
          <w:rFonts w:ascii="Times New Roman" w:hAnsi="Times New Roman" w:cs="Times New Roman"/>
          <w:sz w:val="24"/>
          <w:szCs w:val="24"/>
        </w:rPr>
        <w:t>View at: </w:t>
      </w:r>
      <w:hyperlink r:id="rId13" w:tgtFrame="_blank" w:history="1">
        <w:r w:rsidRPr="004C5665">
          <w:rPr>
            <w:rStyle w:val="Hyperlink"/>
            <w:rFonts w:ascii="Times New Roman" w:hAnsi="Times New Roman" w:cs="Times New Roman"/>
            <w:sz w:val="24"/>
            <w:szCs w:val="24"/>
          </w:rPr>
          <w:t>Publisher Site</w:t>
        </w:r>
      </w:hyperlink>
      <w:r w:rsidRPr="004C5665">
        <w:rPr>
          <w:rStyle w:val="sep"/>
          <w:rFonts w:ascii="Times New Roman" w:hAnsi="Times New Roman" w:cs="Times New Roman"/>
          <w:sz w:val="24"/>
          <w:szCs w:val="24"/>
        </w:rPr>
        <w:t> | </w:t>
      </w:r>
      <w:hyperlink r:id="rId14" w:tgtFrame="_blank" w:history="1">
        <w:r w:rsidRPr="004C5665">
          <w:rPr>
            <w:rStyle w:val="Hyperlink"/>
            <w:rFonts w:ascii="Times New Roman" w:hAnsi="Times New Roman" w:cs="Times New Roman"/>
            <w:sz w:val="24"/>
            <w:szCs w:val="24"/>
          </w:rPr>
          <w:t>Google Scholar</w:t>
        </w:r>
      </w:hyperlink>
    </w:p>
    <w:p w14:paraId="7B62F331" w14:textId="5ABC4B7E" w:rsidR="00842D3B" w:rsidRPr="004C5665" w:rsidRDefault="004C5665" w:rsidP="00CA32C0">
      <w:pPr>
        <w:rPr>
          <w:rFonts w:ascii="Times New Roman" w:hAnsi="Times New Roman" w:cs="Times New Roman"/>
          <w:sz w:val="24"/>
          <w:szCs w:val="24"/>
        </w:rPr>
      </w:pPr>
      <w:r w:rsidRPr="004C5665">
        <w:rPr>
          <w:rFonts w:ascii="Times New Roman" w:hAnsi="Times New Roman" w:cs="Times New Roman"/>
          <w:sz w:val="24"/>
          <w:szCs w:val="24"/>
        </w:rPr>
        <w:t xml:space="preserve">6. </w:t>
      </w:r>
      <w:r w:rsidR="00842D3B" w:rsidRPr="004C5665">
        <w:rPr>
          <w:rFonts w:ascii="Times New Roman" w:hAnsi="Times New Roman" w:cs="Times New Roman"/>
          <w:sz w:val="24"/>
          <w:szCs w:val="24"/>
        </w:rPr>
        <w:t xml:space="preserve">T. A. </w:t>
      </w:r>
      <w:proofErr w:type="spellStart"/>
      <w:r w:rsidR="00842D3B" w:rsidRPr="004C5665">
        <w:rPr>
          <w:rFonts w:ascii="Times New Roman" w:hAnsi="Times New Roman" w:cs="Times New Roman"/>
          <w:sz w:val="24"/>
          <w:szCs w:val="24"/>
        </w:rPr>
        <w:t>Gheita</w:t>
      </w:r>
      <w:proofErr w:type="spellEnd"/>
      <w:r w:rsidR="00842D3B" w:rsidRPr="004C5665">
        <w:rPr>
          <w:rFonts w:ascii="Times New Roman" w:hAnsi="Times New Roman" w:cs="Times New Roman"/>
          <w:sz w:val="24"/>
          <w:szCs w:val="24"/>
        </w:rPr>
        <w:t xml:space="preserve"> and N. Hammam, “Awareness of osteoporosis: a viewpoint from the Middle East and north Africa,” </w:t>
      </w:r>
      <w:r w:rsidR="00842D3B" w:rsidRPr="004C5665">
        <w:rPr>
          <w:rFonts w:ascii="Times New Roman" w:hAnsi="Times New Roman" w:cs="Times New Roman"/>
          <w:i/>
          <w:iCs/>
          <w:sz w:val="24"/>
          <w:szCs w:val="24"/>
        </w:rPr>
        <w:t>International Journal of Clinical Rheumatology</w:t>
      </w:r>
      <w:r w:rsidR="00842D3B" w:rsidRPr="004C5665">
        <w:rPr>
          <w:rFonts w:ascii="Times New Roman" w:hAnsi="Times New Roman" w:cs="Times New Roman"/>
          <w:sz w:val="24"/>
          <w:szCs w:val="24"/>
        </w:rPr>
        <w:t>, vol. 13, no. 3, p. 134, 2018.</w:t>
      </w:r>
    </w:p>
    <w:p w14:paraId="1E188801" w14:textId="77777777" w:rsidR="00842D3B" w:rsidRPr="004C5665" w:rsidRDefault="00842D3B" w:rsidP="00CA32C0">
      <w:pPr>
        <w:rPr>
          <w:rFonts w:ascii="Times New Roman" w:hAnsi="Times New Roman" w:cs="Times New Roman"/>
          <w:sz w:val="24"/>
          <w:szCs w:val="24"/>
        </w:rPr>
      </w:pPr>
      <w:r w:rsidRPr="004C5665">
        <w:rPr>
          <w:rFonts w:ascii="Times New Roman" w:hAnsi="Times New Roman" w:cs="Times New Roman"/>
          <w:sz w:val="24"/>
          <w:szCs w:val="24"/>
        </w:rPr>
        <w:t>View at: </w:t>
      </w:r>
      <w:hyperlink r:id="rId15" w:tgtFrame="_blank" w:history="1">
        <w:r w:rsidRPr="004C5665">
          <w:rPr>
            <w:rStyle w:val="Hyperlink"/>
            <w:rFonts w:ascii="Times New Roman" w:hAnsi="Times New Roman" w:cs="Times New Roman"/>
            <w:sz w:val="24"/>
            <w:szCs w:val="24"/>
          </w:rPr>
          <w:t>Google Scholar</w:t>
        </w:r>
      </w:hyperlink>
    </w:p>
    <w:p w14:paraId="2E2642BD" w14:textId="027FA753" w:rsidR="00842D3B" w:rsidRPr="004C5665" w:rsidRDefault="004C5665" w:rsidP="00CA32C0">
      <w:pPr>
        <w:rPr>
          <w:rFonts w:ascii="Times New Roman" w:hAnsi="Times New Roman" w:cs="Times New Roman"/>
          <w:sz w:val="24"/>
          <w:szCs w:val="24"/>
        </w:rPr>
      </w:pPr>
      <w:r w:rsidRPr="004C5665">
        <w:rPr>
          <w:rFonts w:ascii="Times New Roman" w:hAnsi="Times New Roman" w:cs="Times New Roman"/>
          <w:sz w:val="24"/>
          <w:szCs w:val="24"/>
        </w:rPr>
        <w:t xml:space="preserve">7. </w:t>
      </w:r>
      <w:r w:rsidR="00842D3B" w:rsidRPr="004C5665">
        <w:rPr>
          <w:rFonts w:ascii="Times New Roman" w:hAnsi="Times New Roman" w:cs="Times New Roman"/>
          <w:sz w:val="24"/>
          <w:szCs w:val="24"/>
        </w:rPr>
        <w:t xml:space="preserve">V. J. Wright and F. </w:t>
      </w:r>
      <w:proofErr w:type="spellStart"/>
      <w:r w:rsidR="00842D3B" w:rsidRPr="004C5665">
        <w:rPr>
          <w:rFonts w:ascii="Times New Roman" w:hAnsi="Times New Roman" w:cs="Times New Roman"/>
          <w:sz w:val="24"/>
          <w:szCs w:val="24"/>
        </w:rPr>
        <w:t>Tejpar</w:t>
      </w:r>
      <w:proofErr w:type="spellEnd"/>
      <w:r w:rsidR="00842D3B" w:rsidRPr="004C5665">
        <w:rPr>
          <w:rFonts w:ascii="Times New Roman" w:hAnsi="Times New Roman" w:cs="Times New Roman"/>
          <w:sz w:val="24"/>
          <w:szCs w:val="24"/>
        </w:rPr>
        <w:t>, </w:t>
      </w:r>
      <w:r w:rsidR="00842D3B" w:rsidRPr="004C5665">
        <w:rPr>
          <w:rFonts w:ascii="Times New Roman" w:hAnsi="Times New Roman" w:cs="Times New Roman"/>
          <w:i/>
          <w:iCs/>
          <w:sz w:val="24"/>
          <w:szCs w:val="24"/>
        </w:rPr>
        <w:t>The New Science of Musculoskeletal Aging in Bone, Muscle, and Tendon/Ligament. Masterful Care of the Aging Athlete</w:t>
      </w:r>
      <w:r w:rsidR="00842D3B" w:rsidRPr="004C5665">
        <w:rPr>
          <w:rFonts w:ascii="Times New Roman" w:hAnsi="Times New Roman" w:cs="Times New Roman"/>
          <w:sz w:val="24"/>
          <w:szCs w:val="24"/>
        </w:rPr>
        <w:t>, Springer International Publishing, Berlin, German, pp. 9–15, 2018.</w:t>
      </w:r>
    </w:p>
    <w:p w14:paraId="66749212" w14:textId="12A9F52F" w:rsidR="009B09EE" w:rsidRPr="004C5665" w:rsidRDefault="004C5665" w:rsidP="00CA32C0">
      <w:pPr>
        <w:rPr>
          <w:rFonts w:ascii="Times New Roman" w:hAnsi="Times New Roman" w:cs="Times New Roman"/>
          <w:sz w:val="24"/>
          <w:szCs w:val="24"/>
        </w:rPr>
      </w:pPr>
      <w:r w:rsidRPr="004C5665">
        <w:rPr>
          <w:rFonts w:ascii="Times New Roman" w:hAnsi="Times New Roman" w:cs="Times New Roman"/>
          <w:sz w:val="24"/>
          <w:szCs w:val="24"/>
        </w:rPr>
        <w:t xml:space="preserve">8. </w:t>
      </w:r>
      <w:r w:rsidR="00842D3B" w:rsidRPr="004C5665">
        <w:rPr>
          <w:rFonts w:ascii="Times New Roman" w:hAnsi="Times New Roman" w:cs="Times New Roman"/>
          <w:sz w:val="24"/>
          <w:szCs w:val="24"/>
        </w:rPr>
        <w:t xml:space="preserve">J. Y. Ng, A. </w:t>
      </w:r>
      <w:proofErr w:type="spellStart"/>
      <w:r w:rsidR="00842D3B" w:rsidRPr="004C5665">
        <w:rPr>
          <w:rFonts w:ascii="Times New Roman" w:hAnsi="Times New Roman" w:cs="Times New Roman"/>
          <w:sz w:val="24"/>
          <w:szCs w:val="24"/>
        </w:rPr>
        <w:t>Hilal</w:t>
      </w:r>
      <w:proofErr w:type="spellEnd"/>
      <w:r w:rsidR="00842D3B" w:rsidRPr="004C5665">
        <w:rPr>
          <w:rFonts w:ascii="Times New Roman" w:hAnsi="Times New Roman" w:cs="Times New Roman"/>
          <w:sz w:val="24"/>
          <w:szCs w:val="24"/>
        </w:rPr>
        <w:t>, and I. Maini, “What traditional, complementary, and integrative medicine recommendations exist across osteoporosis clinical practice guidelines? A systematic review and quality assessment,” </w:t>
      </w:r>
      <w:r w:rsidR="00842D3B" w:rsidRPr="004C5665">
        <w:rPr>
          <w:rFonts w:ascii="Times New Roman" w:hAnsi="Times New Roman" w:cs="Times New Roman"/>
          <w:i/>
          <w:iCs/>
          <w:sz w:val="24"/>
          <w:szCs w:val="24"/>
        </w:rPr>
        <w:t>Integrative medicine research</w:t>
      </w:r>
      <w:r w:rsidR="00842D3B" w:rsidRPr="004C5665">
        <w:rPr>
          <w:rFonts w:ascii="Times New Roman" w:hAnsi="Times New Roman" w:cs="Times New Roman"/>
          <w:sz w:val="24"/>
          <w:szCs w:val="24"/>
        </w:rPr>
        <w:t>, vol. 11, no. 2, Article ID 100803, 2022.</w:t>
      </w:r>
    </w:p>
    <w:p w14:paraId="34BE6392" w14:textId="77777777" w:rsidR="009B09EE" w:rsidRPr="004C5665" w:rsidRDefault="00842D3B" w:rsidP="00CA32C0">
      <w:pPr>
        <w:rPr>
          <w:rFonts w:ascii="Times New Roman" w:hAnsi="Times New Roman" w:cs="Times New Roman"/>
          <w:sz w:val="24"/>
          <w:szCs w:val="24"/>
        </w:rPr>
      </w:pPr>
      <w:r w:rsidRPr="004C5665">
        <w:rPr>
          <w:rFonts w:ascii="Times New Roman" w:hAnsi="Times New Roman" w:cs="Times New Roman"/>
          <w:sz w:val="24"/>
          <w:szCs w:val="24"/>
        </w:rPr>
        <w:t>View at: </w:t>
      </w:r>
      <w:hyperlink r:id="rId16" w:tgtFrame="_blank" w:history="1">
        <w:r w:rsidRPr="004C5665">
          <w:rPr>
            <w:rStyle w:val="Hyperlink"/>
            <w:rFonts w:ascii="Times New Roman" w:hAnsi="Times New Roman" w:cs="Times New Roman"/>
            <w:sz w:val="24"/>
            <w:szCs w:val="24"/>
          </w:rPr>
          <w:t>Publisher Site</w:t>
        </w:r>
      </w:hyperlink>
      <w:r w:rsidRPr="004C5665">
        <w:rPr>
          <w:rStyle w:val="sep"/>
          <w:rFonts w:ascii="Times New Roman" w:hAnsi="Times New Roman" w:cs="Times New Roman"/>
          <w:sz w:val="24"/>
          <w:szCs w:val="24"/>
        </w:rPr>
        <w:t> | </w:t>
      </w:r>
      <w:hyperlink r:id="rId17" w:tgtFrame="_blank" w:history="1">
        <w:r w:rsidRPr="004C5665">
          <w:rPr>
            <w:rStyle w:val="Hyperlink"/>
            <w:rFonts w:ascii="Times New Roman" w:hAnsi="Times New Roman" w:cs="Times New Roman"/>
            <w:sz w:val="24"/>
            <w:szCs w:val="24"/>
          </w:rPr>
          <w:t>Google Scholar</w:t>
        </w:r>
      </w:hyperlink>
    </w:p>
    <w:p w14:paraId="30523424" w14:textId="7C97128C" w:rsidR="009B09EE" w:rsidRPr="004C5665" w:rsidRDefault="004C5665" w:rsidP="00CA32C0">
      <w:pPr>
        <w:rPr>
          <w:rFonts w:ascii="Times New Roman" w:hAnsi="Times New Roman" w:cs="Times New Roman"/>
          <w:sz w:val="24"/>
          <w:szCs w:val="24"/>
        </w:rPr>
      </w:pPr>
      <w:r w:rsidRPr="004C5665">
        <w:rPr>
          <w:rFonts w:ascii="Times New Roman" w:hAnsi="Times New Roman" w:cs="Times New Roman"/>
          <w:sz w:val="24"/>
          <w:szCs w:val="24"/>
        </w:rPr>
        <w:t xml:space="preserve">9. </w:t>
      </w:r>
      <w:proofErr w:type="spellStart"/>
      <w:r w:rsidR="00842D3B" w:rsidRPr="004C5665">
        <w:rPr>
          <w:rFonts w:ascii="Times New Roman" w:hAnsi="Times New Roman" w:cs="Times New Roman"/>
          <w:sz w:val="24"/>
          <w:szCs w:val="24"/>
        </w:rPr>
        <w:t>Uyl</w:t>
      </w:r>
      <w:proofErr w:type="spellEnd"/>
      <w:r w:rsidR="00842D3B" w:rsidRPr="004C5665">
        <w:rPr>
          <w:rFonts w:ascii="Times New Roman" w:hAnsi="Times New Roman" w:cs="Times New Roman"/>
          <w:sz w:val="24"/>
          <w:szCs w:val="24"/>
        </w:rPr>
        <w:t xml:space="preserve"> </w:t>
      </w:r>
      <w:proofErr w:type="spellStart"/>
      <w:r w:rsidR="00842D3B" w:rsidRPr="004C5665">
        <w:rPr>
          <w:rFonts w:ascii="Times New Roman" w:hAnsi="Times New Roman" w:cs="Times New Roman"/>
          <w:sz w:val="24"/>
          <w:szCs w:val="24"/>
        </w:rPr>
        <w:t>D,Bultink</w:t>
      </w:r>
      <w:proofErr w:type="spellEnd"/>
      <w:r w:rsidR="00842D3B" w:rsidRPr="004C5665">
        <w:rPr>
          <w:rFonts w:ascii="Times New Roman" w:hAnsi="Times New Roman" w:cs="Times New Roman"/>
          <w:sz w:val="24"/>
          <w:szCs w:val="24"/>
        </w:rPr>
        <w:t xml:space="preserve"> </w:t>
      </w:r>
      <w:proofErr w:type="spellStart"/>
      <w:r w:rsidR="00842D3B" w:rsidRPr="004C5665">
        <w:rPr>
          <w:rFonts w:ascii="Times New Roman" w:hAnsi="Times New Roman" w:cs="Times New Roman"/>
          <w:sz w:val="24"/>
          <w:szCs w:val="24"/>
        </w:rPr>
        <w:t>IE,Lems</w:t>
      </w:r>
      <w:proofErr w:type="spellEnd"/>
      <w:r w:rsidR="00842D3B" w:rsidRPr="004C5665">
        <w:rPr>
          <w:rFonts w:ascii="Times New Roman" w:hAnsi="Times New Roman" w:cs="Times New Roman"/>
          <w:sz w:val="24"/>
          <w:szCs w:val="24"/>
        </w:rPr>
        <w:t xml:space="preserve"> </w:t>
      </w:r>
      <w:proofErr w:type="spellStart"/>
      <w:r w:rsidR="00842D3B" w:rsidRPr="004C5665">
        <w:rPr>
          <w:rFonts w:ascii="Times New Roman" w:hAnsi="Times New Roman" w:cs="Times New Roman"/>
          <w:sz w:val="24"/>
          <w:szCs w:val="24"/>
        </w:rPr>
        <w:t>WF.Advances</w:t>
      </w:r>
      <w:proofErr w:type="spellEnd"/>
      <w:r w:rsidR="00842D3B" w:rsidRPr="004C5665">
        <w:rPr>
          <w:rFonts w:ascii="Times New Roman" w:hAnsi="Times New Roman" w:cs="Times New Roman"/>
          <w:sz w:val="24"/>
          <w:szCs w:val="24"/>
        </w:rPr>
        <w:t xml:space="preserve"> in glucocorticoid-induced osteoporosis. </w:t>
      </w:r>
      <w:proofErr w:type="spellStart"/>
      <w:r w:rsidR="00842D3B" w:rsidRPr="004C5665">
        <w:rPr>
          <w:rFonts w:ascii="Times New Roman" w:hAnsi="Times New Roman" w:cs="Times New Roman"/>
          <w:sz w:val="24"/>
          <w:szCs w:val="24"/>
        </w:rPr>
        <w:t>Curr</w:t>
      </w:r>
      <w:proofErr w:type="spellEnd"/>
      <w:r w:rsidR="00842D3B" w:rsidRPr="004C5665">
        <w:rPr>
          <w:rFonts w:ascii="Times New Roman" w:hAnsi="Times New Roman" w:cs="Times New Roman"/>
          <w:sz w:val="24"/>
          <w:szCs w:val="24"/>
        </w:rPr>
        <w:t xml:space="preserve"> </w:t>
      </w:r>
      <w:proofErr w:type="spellStart"/>
      <w:r w:rsidR="00842D3B" w:rsidRPr="004C5665">
        <w:rPr>
          <w:rFonts w:ascii="Times New Roman" w:hAnsi="Times New Roman" w:cs="Times New Roman"/>
          <w:sz w:val="24"/>
          <w:szCs w:val="24"/>
        </w:rPr>
        <w:t>Rheumatol</w:t>
      </w:r>
      <w:proofErr w:type="spellEnd"/>
      <w:r w:rsidR="00842D3B" w:rsidRPr="004C5665">
        <w:rPr>
          <w:rFonts w:ascii="Times New Roman" w:hAnsi="Times New Roman" w:cs="Times New Roman"/>
          <w:sz w:val="24"/>
          <w:szCs w:val="24"/>
        </w:rPr>
        <w:t xml:space="preserve"> Rep 2011; 1 3; 233-40</w:t>
      </w:r>
    </w:p>
    <w:p w14:paraId="7AF68461" w14:textId="4B681EEF" w:rsidR="009B09EE" w:rsidRPr="004C5665" w:rsidRDefault="00842D3B" w:rsidP="00CA32C0">
      <w:pPr>
        <w:rPr>
          <w:rFonts w:ascii="Times New Roman" w:hAnsi="Times New Roman" w:cs="Times New Roman"/>
          <w:sz w:val="24"/>
          <w:szCs w:val="24"/>
        </w:rPr>
      </w:pPr>
      <w:r w:rsidRPr="004C5665">
        <w:rPr>
          <w:rFonts w:ascii="Times New Roman" w:hAnsi="Times New Roman" w:cs="Times New Roman"/>
          <w:sz w:val="24"/>
          <w:szCs w:val="24"/>
        </w:rPr>
        <w:t>1</w:t>
      </w:r>
      <w:r w:rsidR="004C5665" w:rsidRPr="004C5665">
        <w:rPr>
          <w:rFonts w:ascii="Times New Roman" w:hAnsi="Times New Roman" w:cs="Times New Roman"/>
          <w:sz w:val="24"/>
          <w:szCs w:val="24"/>
        </w:rPr>
        <w:t>0</w:t>
      </w:r>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N.Salari</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H.Ghasemi</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L.Mohhamadi</w:t>
      </w:r>
      <w:proofErr w:type="spellEnd"/>
      <w:r w:rsidRPr="004C5665">
        <w:rPr>
          <w:rFonts w:ascii="Times New Roman" w:hAnsi="Times New Roman" w:cs="Times New Roman"/>
          <w:sz w:val="24"/>
          <w:szCs w:val="24"/>
        </w:rPr>
        <w:t xml:space="preserve"> et </w:t>
      </w:r>
      <w:proofErr w:type="spellStart"/>
      <w:r w:rsidRPr="004C5665">
        <w:rPr>
          <w:rFonts w:ascii="Times New Roman" w:hAnsi="Times New Roman" w:cs="Times New Roman"/>
          <w:sz w:val="24"/>
          <w:szCs w:val="24"/>
        </w:rPr>
        <w:t>al”The</w:t>
      </w:r>
      <w:proofErr w:type="spellEnd"/>
      <w:r w:rsidRPr="004C5665">
        <w:rPr>
          <w:rFonts w:ascii="Times New Roman" w:hAnsi="Times New Roman" w:cs="Times New Roman"/>
          <w:sz w:val="24"/>
          <w:szCs w:val="24"/>
        </w:rPr>
        <w:t xml:space="preserve"> global prevalence in the world a </w:t>
      </w:r>
      <w:proofErr w:type="spellStart"/>
      <w:r w:rsidRPr="004C5665">
        <w:rPr>
          <w:rFonts w:ascii="Times New Roman" w:hAnsi="Times New Roman" w:cs="Times New Roman"/>
          <w:sz w:val="24"/>
          <w:szCs w:val="24"/>
        </w:rPr>
        <w:t>comprenhesive</w:t>
      </w:r>
      <w:proofErr w:type="spellEnd"/>
      <w:r w:rsidRPr="004C5665">
        <w:rPr>
          <w:rFonts w:ascii="Times New Roman" w:hAnsi="Times New Roman" w:cs="Times New Roman"/>
          <w:sz w:val="24"/>
          <w:szCs w:val="24"/>
        </w:rPr>
        <w:t xml:space="preserve"> </w:t>
      </w:r>
      <w:proofErr w:type="spellStart"/>
      <w:r w:rsidRPr="004C5665">
        <w:rPr>
          <w:rFonts w:ascii="Times New Roman" w:hAnsi="Times New Roman" w:cs="Times New Roman"/>
          <w:sz w:val="24"/>
          <w:szCs w:val="24"/>
        </w:rPr>
        <w:t>systemativ</w:t>
      </w:r>
      <w:proofErr w:type="spellEnd"/>
      <w:r w:rsidRPr="004C5665">
        <w:rPr>
          <w:rFonts w:ascii="Times New Roman" w:hAnsi="Times New Roman" w:cs="Times New Roman"/>
          <w:sz w:val="24"/>
          <w:szCs w:val="24"/>
        </w:rPr>
        <w:t xml:space="preserve"> review and meta-</w:t>
      </w:r>
      <w:proofErr w:type="spellStart"/>
      <w:r w:rsidRPr="004C5665">
        <w:rPr>
          <w:rFonts w:ascii="Times New Roman" w:hAnsi="Times New Roman" w:cs="Times New Roman"/>
          <w:sz w:val="24"/>
          <w:szCs w:val="24"/>
        </w:rPr>
        <w:t>analisys</w:t>
      </w:r>
      <w:proofErr w:type="spellEnd"/>
      <w:r w:rsidRPr="004C5665">
        <w:rPr>
          <w:rFonts w:ascii="Times New Roman" w:hAnsi="Times New Roman" w:cs="Times New Roman"/>
          <w:sz w:val="24"/>
          <w:szCs w:val="24"/>
        </w:rPr>
        <w:t xml:space="preserve">” Journal of </w:t>
      </w:r>
      <w:proofErr w:type="spellStart"/>
      <w:r w:rsidRPr="004C5665">
        <w:rPr>
          <w:rFonts w:ascii="Times New Roman" w:hAnsi="Times New Roman" w:cs="Times New Roman"/>
          <w:sz w:val="24"/>
          <w:szCs w:val="24"/>
        </w:rPr>
        <w:t>Ortopaedic</w:t>
      </w:r>
      <w:proofErr w:type="spellEnd"/>
      <w:r w:rsidRPr="004C5665">
        <w:rPr>
          <w:rFonts w:ascii="Times New Roman" w:hAnsi="Times New Roman" w:cs="Times New Roman"/>
          <w:sz w:val="24"/>
          <w:szCs w:val="24"/>
        </w:rPr>
        <w:t xml:space="preserve"> Surgery and Researches, vol.16 no. l.p.609, 2021. </w:t>
      </w:r>
    </w:p>
    <w:p w14:paraId="1554688B" w14:textId="77777777" w:rsidR="009B09EE" w:rsidRPr="004C5665" w:rsidRDefault="00842D3B" w:rsidP="00CA32C0">
      <w:pPr>
        <w:rPr>
          <w:rFonts w:ascii="Times New Roman" w:hAnsi="Times New Roman" w:cs="Times New Roman"/>
          <w:sz w:val="24"/>
          <w:szCs w:val="24"/>
        </w:rPr>
      </w:pPr>
      <w:r w:rsidRPr="004C5665">
        <w:rPr>
          <w:rFonts w:ascii="Times New Roman" w:hAnsi="Times New Roman" w:cs="Times New Roman"/>
          <w:sz w:val="24"/>
          <w:szCs w:val="24"/>
        </w:rPr>
        <w:t>View at: </w:t>
      </w:r>
      <w:hyperlink r:id="rId18" w:tgtFrame="_blank" w:history="1">
        <w:r w:rsidRPr="004C5665">
          <w:rPr>
            <w:rStyle w:val="Hyperlink"/>
            <w:rFonts w:ascii="Times New Roman" w:hAnsi="Times New Roman" w:cs="Times New Roman"/>
            <w:sz w:val="24"/>
            <w:szCs w:val="24"/>
          </w:rPr>
          <w:t>Publisher Site</w:t>
        </w:r>
      </w:hyperlink>
      <w:r w:rsidRPr="004C5665">
        <w:rPr>
          <w:rStyle w:val="sep"/>
          <w:rFonts w:ascii="Times New Roman" w:hAnsi="Times New Roman" w:cs="Times New Roman"/>
          <w:sz w:val="24"/>
          <w:szCs w:val="24"/>
        </w:rPr>
        <w:t> | </w:t>
      </w:r>
      <w:hyperlink r:id="rId19" w:tgtFrame="_blank" w:history="1">
        <w:r w:rsidRPr="004C5665">
          <w:rPr>
            <w:rStyle w:val="Hyperlink"/>
            <w:rFonts w:ascii="Times New Roman" w:hAnsi="Times New Roman" w:cs="Times New Roman"/>
            <w:sz w:val="24"/>
            <w:szCs w:val="24"/>
          </w:rPr>
          <w:t>Google Scholar</w:t>
        </w:r>
      </w:hyperlink>
    </w:p>
    <w:p w14:paraId="39E6A0C2" w14:textId="050D1E30" w:rsidR="009B09EE" w:rsidRPr="004C5665" w:rsidRDefault="009B09EE" w:rsidP="00CA32C0">
      <w:pPr>
        <w:rPr>
          <w:rFonts w:ascii="Times New Roman" w:hAnsi="Times New Roman" w:cs="Times New Roman"/>
          <w:sz w:val="24"/>
          <w:szCs w:val="24"/>
        </w:rPr>
      </w:pPr>
      <w:r w:rsidRPr="004C5665">
        <w:rPr>
          <w:rFonts w:ascii="Times New Roman" w:hAnsi="Times New Roman" w:cs="Times New Roman"/>
          <w:sz w:val="24"/>
          <w:szCs w:val="24"/>
        </w:rPr>
        <w:lastRenderedPageBreak/>
        <w:t>1</w:t>
      </w:r>
      <w:r w:rsidR="004C5665" w:rsidRPr="004C5665">
        <w:rPr>
          <w:rFonts w:ascii="Times New Roman" w:hAnsi="Times New Roman" w:cs="Times New Roman"/>
          <w:sz w:val="24"/>
          <w:szCs w:val="24"/>
        </w:rPr>
        <w:t xml:space="preserve">1. </w:t>
      </w:r>
      <w:r w:rsidR="00842D3B" w:rsidRPr="004C5665">
        <w:rPr>
          <w:rFonts w:ascii="Times New Roman" w:hAnsi="Times New Roman" w:cs="Times New Roman"/>
          <w:sz w:val="24"/>
          <w:szCs w:val="24"/>
        </w:rPr>
        <w:t xml:space="preserve">E </w:t>
      </w:r>
      <w:proofErr w:type="spellStart"/>
      <w:r w:rsidR="00842D3B" w:rsidRPr="004C5665">
        <w:rPr>
          <w:rFonts w:ascii="Times New Roman" w:hAnsi="Times New Roman" w:cs="Times New Roman"/>
          <w:sz w:val="24"/>
          <w:szCs w:val="24"/>
        </w:rPr>
        <w:t>Gielen</w:t>
      </w:r>
      <w:proofErr w:type="spellEnd"/>
      <w:r w:rsidR="00842D3B" w:rsidRPr="004C5665">
        <w:rPr>
          <w:rFonts w:ascii="Times New Roman" w:hAnsi="Times New Roman" w:cs="Times New Roman"/>
          <w:sz w:val="24"/>
          <w:szCs w:val="24"/>
        </w:rPr>
        <w:t xml:space="preserve">, D. </w:t>
      </w:r>
      <w:proofErr w:type="spellStart"/>
      <w:r w:rsidR="00842D3B" w:rsidRPr="004C5665">
        <w:rPr>
          <w:rFonts w:ascii="Times New Roman" w:hAnsi="Times New Roman" w:cs="Times New Roman"/>
          <w:sz w:val="24"/>
          <w:szCs w:val="24"/>
        </w:rPr>
        <w:t>Vanderscueren</w:t>
      </w:r>
      <w:proofErr w:type="spellEnd"/>
      <w:r w:rsidR="00842D3B" w:rsidRPr="004C5665">
        <w:rPr>
          <w:rFonts w:ascii="Times New Roman" w:hAnsi="Times New Roman" w:cs="Times New Roman"/>
          <w:sz w:val="24"/>
          <w:szCs w:val="24"/>
        </w:rPr>
        <w:t xml:space="preserve">, F. Callewaert, and </w:t>
      </w:r>
      <w:proofErr w:type="spellStart"/>
      <w:r w:rsidR="00842D3B" w:rsidRPr="004C5665">
        <w:rPr>
          <w:rFonts w:ascii="Times New Roman" w:hAnsi="Times New Roman" w:cs="Times New Roman"/>
          <w:sz w:val="24"/>
          <w:szCs w:val="24"/>
        </w:rPr>
        <w:t>S.Boonen,”Osteoporosis</w:t>
      </w:r>
      <w:proofErr w:type="spellEnd"/>
      <w:r w:rsidR="00842D3B" w:rsidRPr="004C5665">
        <w:rPr>
          <w:rFonts w:ascii="Times New Roman" w:hAnsi="Times New Roman" w:cs="Times New Roman"/>
          <w:sz w:val="24"/>
          <w:szCs w:val="24"/>
        </w:rPr>
        <w:t xml:space="preserve"> in men”. “Best practice &amp; Research Clinical Endocrinology &amp; 1metabolism, vol 2. No.2, pp.321-335, 2011.</w:t>
      </w:r>
    </w:p>
    <w:p w14:paraId="7E3E7E86" w14:textId="77777777" w:rsidR="009B09EE" w:rsidRPr="004C5665" w:rsidRDefault="00842D3B" w:rsidP="00CA32C0">
      <w:pPr>
        <w:rPr>
          <w:rFonts w:ascii="Times New Roman" w:hAnsi="Times New Roman" w:cs="Times New Roman"/>
          <w:sz w:val="24"/>
          <w:szCs w:val="24"/>
        </w:rPr>
      </w:pPr>
      <w:r w:rsidRPr="004C5665">
        <w:rPr>
          <w:rFonts w:ascii="Times New Roman" w:hAnsi="Times New Roman" w:cs="Times New Roman"/>
          <w:sz w:val="24"/>
          <w:szCs w:val="24"/>
        </w:rPr>
        <w:t>View at: </w:t>
      </w:r>
      <w:hyperlink r:id="rId20" w:tgtFrame="_blank" w:history="1">
        <w:r w:rsidRPr="004C5665">
          <w:rPr>
            <w:rStyle w:val="Hyperlink"/>
            <w:rFonts w:ascii="Times New Roman" w:hAnsi="Times New Roman" w:cs="Times New Roman"/>
            <w:sz w:val="24"/>
            <w:szCs w:val="24"/>
          </w:rPr>
          <w:t>Publisher Site</w:t>
        </w:r>
      </w:hyperlink>
      <w:r w:rsidRPr="004C5665">
        <w:rPr>
          <w:rStyle w:val="sep"/>
          <w:rFonts w:ascii="Times New Roman" w:hAnsi="Times New Roman" w:cs="Times New Roman"/>
          <w:sz w:val="24"/>
          <w:szCs w:val="24"/>
        </w:rPr>
        <w:t> | </w:t>
      </w:r>
      <w:hyperlink r:id="rId21" w:tgtFrame="_blank" w:history="1">
        <w:r w:rsidRPr="004C5665">
          <w:rPr>
            <w:rStyle w:val="Hyperlink"/>
            <w:rFonts w:ascii="Times New Roman" w:hAnsi="Times New Roman" w:cs="Times New Roman"/>
            <w:sz w:val="24"/>
            <w:szCs w:val="24"/>
          </w:rPr>
          <w:t>Google Scholar</w:t>
        </w:r>
      </w:hyperlink>
    </w:p>
    <w:p w14:paraId="07FA1298" w14:textId="634BD673" w:rsidR="009B09EE" w:rsidRPr="004C5665" w:rsidRDefault="004C5665" w:rsidP="00CA32C0">
      <w:pPr>
        <w:rPr>
          <w:rFonts w:ascii="Times New Roman" w:hAnsi="Times New Roman" w:cs="Times New Roman"/>
          <w:sz w:val="24"/>
          <w:szCs w:val="24"/>
        </w:rPr>
      </w:pPr>
      <w:r w:rsidRPr="004C5665">
        <w:rPr>
          <w:rFonts w:ascii="Times New Roman" w:hAnsi="Times New Roman" w:cs="Times New Roman"/>
          <w:sz w:val="24"/>
          <w:szCs w:val="24"/>
        </w:rPr>
        <w:t xml:space="preserve">12. </w:t>
      </w:r>
      <w:r w:rsidR="00842D3B" w:rsidRPr="004C5665">
        <w:rPr>
          <w:rFonts w:ascii="Times New Roman" w:hAnsi="Times New Roman" w:cs="Times New Roman"/>
          <w:sz w:val="24"/>
          <w:szCs w:val="24"/>
        </w:rPr>
        <w:t xml:space="preserve">R. </w:t>
      </w:r>
      <w:proofErr w:type="spellStart"/>
      <w:proofErr w:type="gramStart"/>
      <w:r w:rsidR="00842D3B" w:rsidRPr="004C5665">
        <w:rPr>
          <w:rFonts w:ascii="Times New Roman" w:hAnsi="Times New Roman" w:cs="Times New Roman"/>
          <w:sz w:val="24"/>
          <w:szCs w:val="24"/>
        </w:rPr>
        <w:t>Bosman”Osteoporosis</w:t>
      </w:r>
      <w:proofErr w:type="spellEnd"/>
      <w:proofErr w:type="gramEnd"/>
      <w:r w:rsidR="00842D3B" w:rsidRPr="004C5665">
        <w:rPr>
          <w:rFonts w:ascii="Times New Roman" w:hAnsi="Times New Roman" w:cs="Times New Roman"/>
          <w:sz w:val="24"/>
          <w:szCs w:val="24"/>
        </w:rPr>
        <w:t xml:space="preserve"> </w:t>
      </w:r>
      <w:proofErr w:type="spellStart"/>
      <w:r w:rsidR="00842D3B" w:rsidRPr="004C5665">
        <w:rPr>
          <w:rFonts w:ascii="Times New Roman" w:hAnsi="Times New Roman" w:cs="Times New Roman"/>
          <w:sz w:val="24"/>
          <w:szCs w:val="24"/>
        </w:rPr>
        <w:t>unrecogmized</w:t>
      </w:r>
      <w:proofErr w:type="spellEnd"/>
      <w:r w:rsidR="00842D3B" w:rsidRPr="004C5665">
        <w:rPr>
          <w:rFonts w:ascii="Times New Roman" w:hAnsi="Times New Roman" w:cs="Times New Roman"/>
          <w:sz w:val="24"/>
          <w:szCs w:val="24"/>
        </w:rPr>
        <w:t xml:space="preserve"> in men and women”. Specialist forum, vol. 19, no. 9 pp. 6-10, 2019.</w:t>
      </w:r>
    </w:p>
    <w:p w14:paraId="15F5D2E8" w14:textId="77777777" w:rsidR="009B09EE" w:rsidRPr="004C5665" w:rsidRDefault="00842D3B" w:rsidP="00CA32C0">
      <w:pPr>
        <w:rPr>
          <w:rFonts w:ascii="Times New Roman" w:hAnsi="Times New Roman" w:cs="Times New Roman"/>
          <w:sz w:val="24"/>
          <w:szCs w:val="24"/>
        </w:rPr>
      </w:pPr>
      <w:r w:rsidRPr="004C5665">
        <w:rPr>
          <w:rFonts w:ascii="Times New Roman" w:hAnsi="Times New Roman" w:cs="Times New Roman"/>
          <w:sz w:val="24"/>
          <w:szCs w:val="24"/>
        </w:rPr>
        <w:t>View at: </w:t>
      </w:r>
      <w:hyperlink r:id="rId22" w:tgtFrame="_blank" w:history="1">
        <w:r w:rsidRPr="004C5665">
          <w:rPr>
            <w:rStyle w:val="Hyperlink"/>
            <w:rFonts w:ascii="Times New Roman" w:hAnsi="Times New Roman" w:cs="Times New Roman"/>
            <w:sz w:val="24"/>
            <w:szCs w:val="24"/>
          </w:rPr>
          <w:t>Google Scholar</w:t>
        </w:r>
      </w:hyperlink>
    </w:p>
    <w:p w14:paraId="29A90091" w14:textId="6EDD8C6E" w:rsidR="009B09EE" w:rsidRPr="004C5665" w:rsidRDefault="004C5665" w:rsidP="00CA32C0">
      <w:pPr>
        <w:rPr>
          <w:rFonts w:ascii="Times New Roman" w:hAnsi="Times New Roman" w:cs="Times New Roman"/>
          <w:sz w:val="24"/>
          <w:szCs w:val="24"/>
        </w:rPr>
      </w:pPr>
      <w:r w:rsidRPr="004C5665">
        <w:rPr>
          <w:rFonts w:ascii="Times New Roman" w:hAnsi="Times New Roman" w:cs="Times New Roman"/>
          <w:sz w:val="24"/>
          <w:szCs w:val="24"/>
        </w:rPr>
        <w:t xml:space="preserve">13. </w:t>
      </w:r>
      <w:r w:rsidR="00842D3B" w:rsidRPr="004C5665">
        <w:rPr>
          <w:rFonts w:ascii="Times New Roman" w:hAnsi="Times New Roman" w:cs="Times New Roman"/>
          <w:sz w:val="24"/>
          <w:szCs w:val="24"/>
        </w:rPr>
        <w:t xml:space="preserve">Aiello EJ, </w:t>
      </w:r>
      <w:proofErr w:type="spellStart"/>
      <w:r w:rsidR="00842D3B" w:rsidRPr="004C5665">
        <w:rPr>
          <w:rFonts w:ascii="Times New Roman" w:hAnsi="Times New Roman" w:cs="Times New Roman"/>
          <w:sz w:val="24"/>
          <w:szCs w:val="24"/>
        </w:rPr>
        <w:t>Yasui</w:t>
      </w:r>
      <w:proofErr w:type="spellEnd"/>
      <w:r w:rsidR="00842D3B" w:rsidRPr="004C5665">
        <w:rPr>
          <w:rFonts w:ascii="Times New Roman" w:hAnsi="Times New Roman" w:cs="Times New Roman"/>
          <w:sz w:val="24"/>
          <w:szCs w:val="24"/>
        </w:rPr>
        <w:t xml:space="preserve"> Y, </w:t>
      </w:r>
      <w:proofErr w:type="spellStart"/>
      <w:r w:rsidR="00842D3B" w:rsidRPr="004C5665">
        <w:rPr>
          <w:rFonts w:ascii="Times New Roman" w:hAnsi="Times New Roman" w:cs="Times New Roman"/>
          <w:sz w:val="24"/>
          <w:szCs w:val="24"/>
        </w:rPr>
        <w:t>Tworonger</w:t>
      </w:r>
      <w:proofErr w:type="spellEnd"/>
      <w:r w:rsidR="00842D3B" w:rsidRPr="004C5665">
        <w:rPr>
          <w:rFonts w:ascii="Times New Roman" w:hAnsi="Times New Roman" w:cs="Times New Roman"/>
          <w:sz w:val="24"/>
          <w:szCs w:val="24"/>
        </w:rPr>
        <w:t xml:space="preserve"> 55 LM et al. </w:t>
      </w:r>
      <w:proofErr w:type="spellStart"/>
      <w:r w:rsidR="00842D3B" w:rsidRPr="004C5665">
        <w:rPr>
          <w:rFonts w:ascii="Times New Roman" w:hAnsi="Times New Roman" w:cs="Times New Roman"/>
          <w:sz w:val="24"/>
          <w:szCs w:val="24"/>
        </w:rPr>
        <w:t>Efects</w:t>
      </w:r>
      <w:proofErr w:type="spellEnd"/>
      <w:r w:rsidR="00842D3B" w:rsidRPr="004C5665">
        <w:rPr>
          <w:rFonts w:ascii="Times New Roman" w:hAnsi="Times New Roman" w:cs="Times New Roman"/>
          <w:sz w:val="24"/>
          <w:szCs w:val="24"/>
        </w:rPr>
        <w:t xml:space="preserve"> of a </w:t>
      </w:r>
      <w:proofErr w:type="spellStart"/>
      <w:r w:rsidR="00842D3B" w:rsidRPr="004C5665">
        <w:rPr>
          <w:rFonts w:ascii="Times New Roman" w:hAnsi="Times New Roman" w:cs="Times New Roman"/>
          <w:sz w:val="24"/>
          <w:szCs w:val="24"/>
        </w:rPr>
        <w:t>year long</w:t>
      </w:r>
      <w:proofErr w:type="spellEnd"/>
      <w:r w:rsidR="00842D3B" w:rsidRPr="004C5665">
        <w:rPr>
          <w:rFonts w:ascii="Times New Roman" w:hAnsi="Times New Roman" w:cs="Times New Roman"/>
          <w:sz w:val="24"/>
          <w:szCs w:val="24"/>
        </w:rPr>
        <w:t xml:space="preserve"> moderate intensity exercises intervention on the occurrence and </w:t>
      </w:r>
      <w:proofErr w:type="gramStart"/>
      <w:r w:rsidR="00842D3B" w:rsidRPr="004C5665">
        <w:rPr>
          <w:rFonts w:ascii="Times New Roman" w:hAnsi="Times New Roman" w:cs="Times New Roman"/>
          <w:sz w:val="24"/>
          <w:szCs w:val="24"/>
        </w:rPr>
        <w:t>severity  of</w:t>
      </w:r>
      <w:proofErr w:type="gramEnd"/>
      <w:r w:rsidR="00842D3B" w:rsidRPr="004C5665">
        <w:rPr>
          <w:rFonts w:ascii="Times New Roman" w:hAnsi="Times New Roman" w:cs="Times New Roman"/>
          <w:sz w:val="24"/>
          <w:szCs w:val="24"/>
        </w:rPr>
        <w:t xml:space="preserve"> menopause symptoms in postmenopausal woman. Menopause </w:t>
      </w:r>
      <w:proofErr w:type="gramStart"/>
      <w:r w:rsidR="00842D3B" w:rsidRPr="004C5665">
        <w:rPr>
          <w:rFonts w:ascii="Times New Roman" w:hAnsi="Times New Roman" w:cs="Times New Roman"/>
          <w:sz w:val="24"/>
          <w:szCs w:val="24"/>
        </w:rPr>
        <w:t>2004;11:382</w:t>
      </w:r>
      <w:proofErr w:type="gramEnd"/>
      <w:r w:rsidR="00842D3B" w:rsidRPr="004C5665">
        <w:rPr>
          <w:rFonts w:ascii="Times New Roman" w:hAnsi="Times New Roman" w:cs="Times New Roman"/>
          <w:sz w:val="24"/>
          <w:szCs w:val="24"/>
        </w:rPr>
        <w:t>-88; Lancet 2005; 409-421</w:t>
      </w:r>
    </w:p>
    <w:p w14:paraId="29FEA141" w14:textId="13D3BB41" w:rsidR="009B09EE" w:rsidRPr="004C5665" w:rsidRDefault="004C5665" w:rsidP="00CA32C0">
      <w:pPr>
        <w:rPr>
          <w:rFonts w:ascii="Times New Roman" w:hAnsi="Times New Roman" w:cs="Times New Roman"/>
          <w:sz w:val="24"/>
          <w:szCs w:val="24"/>
        </w:rPr>
      </w:pPr>
      <w:r w:rsidRPr="004C5665">
        <w:rPr>
          <w:rFonts w:ascii="Times New Roman" w:hAnsi="Times New Roman" w:cs="Times New Roman"/>
          <w:sz w:val="24"/>
          <w:szCs w:val="24"/>
        </w:rPr>
        <w:t xml:space="preserve">14. </w:t>
      </w:r>
      <w:proofErr w:type="spellStart"/>
      <w:r w:rsidR="00842D3B" w:rsidRPr="004C5665">
        <w:rPr>
          <w:rFonts w:ascii="Times New Roman" w:hAnsi="Times New Roman" w:cs="Times New Roman"/>
          <w:sz w:val="24"/>
          <w:szCs w:val="24"/>
        </w:rPr>
        <w:t>Anagnostis</w:t>
      </w:r>
      <w:proofErr w:type="spellEnd"/>
      <w:r w:rsidR="00842D3B" w:rsidRPr="004C5665">
        <w:rPr>
          <w:rFonts w:ascii="Times New Roman" w:hAnsi="Times New Roman" w:cs="Times New Roman"/>
          <w:sz w:val="24"/>
          <w:szCs w:val="24"/>
        </w:rPr>
        <w:t xml:space="preserve"> P. </w:t>
      </w:r>
      <w:proofErr w:type="spellStart"/>
      <w:r w:rsidR="00842D3B" w:rsidRPr="004C5665">
        <w:rPr>
          <w:rFonts w:ascii="Times New Roman" w:hAnsi="Times New Roman" w:cs="Times New Roman"/>
          <w:sz w:val="24"/>
          <w:szCs w:val="24"/>
        </w:rPr>
        <w:t>Vakalopoulou</w:t>
      </w:r>
      <w:proofErr w:type="spellEnd"/>
      <w:r w:rsidR="00842D3B" w:rsidRPr="004C5665">
        <w:rPr>
          <w:rFonts w:ascii="Times New Roman" w:hAnsi="Times New Roman" w:cs="Times New Roman"/>
          <w:sz w:val="24"/>
          <w:szCs w:val="24"/>
        </w:rPr>
        <w:t xml:space="preserve"> </w:t>
      </w:r>
      <w:proofErr w:type="spellStart"/>
      <w:proofErr w:type="gramStart"/>
      <w:r w:rsidR="00842D3B" w:rsidRPr="004C5665">
        <w:rPr>
          <w:rFonts w:ascii="Times New Roman" w:hAnsi="Times New Roman" w:cs="Times New Roman"/>
          <w:sz w:val="24"/>
          <w:szCs w:val="24"/>
        </w:rPr>
        <w:t>S.Slavakis</w:t>
      </w:r>
      <w:proofErr w:type="spellEnd"/>
      <w:proofErr w:type="gramEnd"/>
      <w:r w:rsidR="00842D3B" w:rsidRPr="004C5665">
        <w:rPr>
          <w:rFonts w:ascii="Times New Roman" w:hAnsi="Times New Roman" w:cs="Times New Roman"/>
          <w:sz w:val="24"/>
          <w:szCs w:val="24"/>
        </w:rPr>
        <w:t xml:space="preserve"> </w:t>
      </w:r>
      <w:proofErr w:type="spellStart"/>
      <w:r w:rsidR="00842D3B" w:rsidRPr="004C5665">
        <w:rPr>
          <w:rFonts w:ascii="Times New Roman" w:hAnsi="Times New Roman" w:cs="Times New Roman"/>
          <w:sz w:val="24"/>
          <w:szCs w:val="24"/>
        </w:rPr>
        <w:t>A.Charizopoulou</w:t>
      </w:r>
      <w:proofErr w:type="spellEnd"/>
      <w:r w:rsidR="00842D3B" w:rsidRPr="004C5665">
        <w:rPr>
          <w:rFonts w:ascii="Times New Roman" w:hAnsi="Times New Roman" w:cs="Times New Roman"/>
          <w:sz w:val="24"/>
          <w:szCs w:val="24"/>
        </w:rPr>
        <w:t xml:space="preserve"> M. </w:t>
      </w:r>
      <w:proofErr w:type="spellStart"/>
      <w:r w:rsidR="00842D3B" w:rsidRPr="004C5665">
        <w:rPr>
          <w:rFonts w:ascii="Times New Roman" w:hAnsi="Times New Roman" w:cs="Times New Roman"/>
          <w:sz w:val="24"/>
          <w:szCs w:val="24"/>
        </w:rPr>
        <w:t>Kazantziou</w:t>
      </w:r>
      <w:proofErr w:type="spellEnd"/>
      <w:r w:rsidR="00842D3B" w:rsidRPr="004C5665">
        <w:rPr>
          <w:rFonts w:ascii="Times New Roman" w:hAnsi="Times New Roman" w:cs="Times New Roman"/>
          <w:sz w:val="24"/>
          <w:szCs w:val="24"/>
        </w:rPr>
        <w:t xml:space="preserve"> E, </w:t>
      </w:r>
      <w:proofErr w:type="spellStart"/>
      <w:r w:rsidR="00842D3B" w:rsidRPr="004C5665">
        <w:rPr>
          <w:rFonts w:ascii="Times New Roman" w:hAnsi="Times New Roman" w:cs="Times New Roman"/>
          <w:sz w:val="24"/>
          <w:szCs w:val="24"/>
        </w:rPr>
        <w:t>Chryzopouloou</w:t>
      </w:r>
      <w:proofErr w:type="spellEnd"/>
      <w:r w:rsidR="00842D3B" w:rsidRPr="004C5665">
        <w:rPr>
          <w:rFonts w:ascii="Times New Roman" w:hAnsi="Times New Roman" w:cs="Times New Roman"/>
          <w:sz w:val="24"/>
          <w:szCs w:val="24"/>
        </w:rPr>
        <w:t xml:space="preserve"> M, T, </w:t>
      </w:r>
      <w:proofErr w:type="spellStart"/>
      <w:r w:rsidR="00842D3B" w:rsidRPr="004C5665">
        <w:rPr>
          <w:rFonts w:ascii="Times New Roman" w:hAnsi="Times New Roman" w:cs="Times New Roman"/>
          <w:sz w:val="24"/>
          <w:szCs w:val="24"/>
        </w:rPr>
        <w:t>Vyzantiadis</w:t>
      </w:r>
      <w:proofErr w:type="spellEnd"/>
      <w:r w:rsidR="00842D3B" w:rsidRPr="004C5665">
        <w:rPr>
          <w:rFonts w:ascii="Times New Roman" w:hAnsi="Times New Roman" w:cs="Times New Roman"/>
          <w:sz w:val="24"/>
          <w:szCs w:val="24"/>
        </w:rPr>
        <w:t xml:space="preserve"> TA, </w:t>
      </w:r>
      <w:proofErr w:type="spellStart"/>
      <w:r w:rsidR="00842D3B" w:rsidRPr="004C5665">
        <w:rPr>
          <w:rFonts w:ascii="Times New Roman" w:hAnsi="Times New Roman" w:cs="Times New Roman"/>
          <w:sz w:val="24"/>
          <w:szCs w:val="24"/>
        </w:rPr>
        <w:t>Moka</w:t>
      </w:r>
      <w:proofErr w:type="spellEnd"/>
      <w:r w:rsidR="00842D3B" w:rsidRPr="004C5665">
        <w:rPr>
          <w:rFonts w:ascii="Times New Roman" w:hAnsi="Times New Roman" w:cs="Times New Roman"/>
          <w:sz w:val="24"/>
          <w:szCs w:val="24"/>
        </w:rPr>
        <w:t xml:space="preserve"> E, </w:t>
      </w:r>
      <w:proofErr w:type="spellStart"/>
      <w:r w:rsidR="00842D3B" w:rsidRPr="004C5665">
        <w:rPr>
          <w:rFonts w:ascii="Times New Roman" w:hAnsi="Times New Roman" w:cs="Times New Roman"/>
          <w:sz w:val="24"/>
          <w:szCs w:val="24"/>
        </w:rPr>
        <w:t>Agapidou</w:t>
      </w:r>
      <w:proofErr w:type="spellEnd"/>
      <w:r w:rsidR="00842D3B" w:rsidRPr="004C5665">
        <w:rPr>
          <w:rFonts w:ascii="Times New Roman" w:hAnsi="Times New Roman" w:cs="Times New Roman"/>
          <w:sz w:val="24"/>
          <w:szCs w:val="24"/>
        </w:rPr>
        <w:t xml:space="preserve"> A, </w:t>
      </w:r>
      <w:proofErr w:type="spellStart"/>
      <w:r w:rsidR="00842D3B" w:rsidRPr="004C5665">
        <w:rPr>
          <w:rFonts w:ascii="Times New Roman" w:hAnsi="Times New Roman" w:cs="Times New Roman"/>
          <w:sz w:val="24"/>
          <w:szCs w:val="24"/>
        </w:rPr>
        <w:t>Garipidou</w:t>
      </w:r>
      <w:proofErr w:type="spellEnd"/>
      <w:r w:rsidR="00842D3B" w:rsidRPr="004C5665">
        <w:rPr>
          <w:rFonts w:ascii="Times New Roman" w:hAnsi="Times New Roman" w:cs="Times New Roman"/>
          <w:sz w:val="24"/>
          <w:szCs w:val="24"/>
        </w:rPr>
        <w:t xml:space="preserve"> V(2012). Reduced bone mineral </w:t>
      </w:r>
      <w:proofErr w:type="gramStart"/>
      <w:r w:rsidR="00842D3B" w:rsidRPr="004C5665">
        <w:rPr>
          <w:rFonts w:ascii="Times New Roman" w:hAnsi="Times New Roman" w:cs="Times New Roman"/>
          <w:sz w:val="24"/>
          <w:szCs w:val="24"/>
        </w:rPr>
        <w:t>density  in</w:t>
      </w:r>
      <w:proofErr w:type="gramEnd"/>
      <w:r w:rsidR="00842D3B" w:rsidRPr="004C5665">
        <w:rPr>
          <w:rFonts w:ascii="Times New Roman" w:hAnsi="Times New Roman" w:cs="Times New Roman"/>
          <w:sz w:val="24"/>
          <w:szCs w:val="24"/>
        </w:rPr>
        <w:t xml:space="preserve"> patients  in </w:t>
      </w:r>
      <w:proofErr w:type="spellStart"/>
      <w:r w:rsidR="00842D3B" w:rsidRPr="004C5665">
        <w:rPr>
          <w:rFonts w:ascii="Times New Roman" w:hAnsi="Times New Roman" w:cs="Times New Roman"/>
          <w:sz w:val="24"/>
          <w:szCs w:val="24"/>
        </w:rPr>
        <w:t>Norten</w:t>
      </w:r>
      <w:proofErr w:type="spellEnd"/>
      <w:r w:rsidR="00842D3B" w:rsidRPr="004C5665">
        <w:rPr>
          <w:rFonts w:ascii="Times New Roman" w:hAnsi="Times New Roman" w:cs="Times New Roman"/>
          <w:sz w:val="24"/>
          <w:szCs w:val="24"/>
        </w:rPr>
        <w:t xml:space="preserve"> Greece. 107:545-551</w:t>
      </w:r>
    </w:p>
    <w:p w14:paraId="327192A5" w14:textId="3DC0F070" w:rsidR="009B09EE" w:rsidRPr="004C5665" w:rsidRDefault="004C5665" w:rsidP="00CA32C0">
      <w:pPr>
        <w:rPr>
          <w:rFonts w:ascii="Times New Roman" w:hAnsi="Times New Roman" w:cs="Times New Roman"/>
          <w:sz w:val="24"/>
          <w:szCs w:val="24"/>
        </w:rPr>
      </w:pPr>
      <w:r w:rsidRPr="004C5665">
        <w:rPr>
          <w:rFonts w:ascii="Times New Roman" w:hAnsi="Times New Roman" w:cs="Times New Roman"/>
          <w:sz w:val="24"/>
          <w:szCs w:val="24"/>
        </w:rPr>
        <w:t xml:space="preserve">15. </w:t>
      </w:r>
      <w:r w:rsidR="00842D3B" w:rsidRPr="004C5665">
        <w:rPr>
          <w:rFonts w:ascii="Times New Roman" w:hAnsi="Times New Roman" w:cs="Times New Roman"/>
          <w:sz w:val="24"/>
          <w:szCs w:val="24"/>
        </w:rPr>
        <w:t xml:space="preserve">Camacho PM, </w:t>
      </w:r>
      <w:proofErr w:type="spellStart"/>
      <w:r w:rsidR="00842D3B" w:rsidRPr="004C5665">
        <w:rPr>
          <w:rFonts w:ascii="Times New Roman" w:hAnsi="Times New Roman" w:cs="Times New Roman"/>
          <w:sz w:val="24"/>
          <w:szCs w:val="24"/>
        </w:rPr>
        <w:t>Petak</w:t>
      </w:r>
      <w:proofErr w:type="spellEnd"/>
      <w:r w:rsidR="00842D3B" w:rsidRPr="004C5665">
        <w:rPr>
          <w:rFonts w:ascii="Times New Roman" w:hAnsi="Times New Roman" w:cs="Times New Roman"/>
          <w:sz w:val="24"/>
          <w:szCs w:val="24"/>
        </w:rPr>
        <w:t xml:space="preserve"> SM, Binkley N et </w:t>
      </w:r>
      <w:proofErr w:type="gramStart"/>
      <w:r w:rsidR="00842D3B" w:rsidRPr="004C5665">
        <w:rPr>
          <w:rFonts w:ascii="Times New Roman" w:hAnsi="Times New Roman" w:cs="Times New Roman"/>
          <w:sz w:val="24"/>
          <w:szCs w:val="24"/>
        </w:rPr>
        <w:t>al(</w:t>
      </w:r>
      <w:proofErr w:type="gramEnd"/>
      <w:r w:rsidR="00842D3B" w:rsidRPr="004C5665">
        <w:rPr>
          <w:rFonts w:ascii="Times New Roman" w:hAnsi="Times New Roman" w:cs="Times New Roman"/>
          <w:sz w:val="24"/>
          <w:szCs w:val="24"/>
        </w:rPr>
        <w:t xml:space="preserve">2020) AACE/ACECP. Guidelines for Diagnosis and Treatment of Postmenopausal Osteoporosis-2020 update. </w:t>
      </w:r>
      <w:proofErr w:type="spellStart"/>
      <w:r w:rsidR="00842D3B" w:rsidRPr="004C5665">
        <w:rPr>
          <w:rFonts w:ascii="Times New Roman" w:hAnsi="Times New Roman" w:cs="Times New Roman"/>
          <w:sz w:val="24"/>
          <w:szCs w:val="24"/>
        </w:rPr>
        <w:t>Endocr</w:t>
      </w:r>
      <w:proofErr w:type="spellEnd"/>
      <w:r w:rsidR="00842D3B" w:rsidRPr="004C5665">
        <w:rPr>
          <w:rFonts w:ascii="Times New Roman" w:hAnsi="Times New Roman" w:cs="Times New Roman"/>
          <w:sz w:val="24"/>
          <w:szCs w:val="24"/>
        </w:rPr>
        <w:t xml:space="preserve"> </w:t>
      </w:r>
      <w:proofErr w:type="spellStart"/>
      <w:r w:rsidR="00842D3B" w:rsidRPr="004C5665">
        <w:rPr>
          <w:rFonts w:ascii="Times New Roman" w:hAnsi="Times New Roman" w:cs="Times New Roman"/>
          <w:sz w:val="24"/>
          <w:szCs w:val="24"/>
        </w:rPr>
        <w:t>Pract</w:t>
      </w:r>
      <w:proofErr w:type="spellEnd"/>
      <w:r w:rsidR="00842D3B" w:rsidRPr="004C5665">
        <w:rPr>
          <w:rFonts w:ascii="Times New Roman" w:hAnsi="Times New Roman" w:cs="Times New Roman"/>
          <w:sz w:val="24"/>
          <w:szCs w:val="24"/>
        </w:rPr>
        <w:t xml:space="preserve"> 25:1-46</w:t>
      </w:r>
    </w:p>
    <w:p w14:paraId="557AA43F" w14:textId="67B0B986" w:rsidR="009B09EE" w:rsidRPr="004C5665" w:rsidRDefault="004C5665" w:rsidP="00CA32C0">
      <w:pPr>
        <w:rPr>
          <w:rFonts w:ascii="Times New Roman" w:hAnsi="Times New Roman" w:cs="Times New Roman"/>
          <w:sz w:val="24"/>
          <w:szCs w:val="24"/>
        </w:rPr>
      </w:pPr>
      <w:r w:rsidRPr="004C5665">
        <w:rPr>
          <w:rFonts w:ascii="Times New Roman" w:hAnsi="Times New Roman" w:cs="Times New Roman"/>
          <w:sz w:val="24"/>
          <w:szCs w:val="24"/>
        </w:rPr>
        <w:t xml:space="preserve">16. </w:t>
      </w:r>
      <w:r w:rsidR="00842D3B" w:rsidRPr="004C5665">
        <w:rPr>
          <w:rFonts w:ascii="Times New Roman" w:hAnsi="Times New Roman" w:cs="Times New Roman"/>
          <w:sz w:val="24"/>
          <w:szCs w:val="24"/>
        </w:rPr>
        <w:t>World Health Organization, “Assessment of fracture risk and its application to screening for postmenopausal osteoporosis,” Tech. Rep. 843, World Health organization, Geneva, Switzerland, 1994</w:t>
      </w:r>
    </w:p>
    <w:p w14:paraId="4556EFD1" w14:textId="77777777" w:rsidR="009B09EE" w:rsidRPr="004C5665" w:rsidRDefault="00842D3B" w:rsidP="00CA32C0">
      <w:pPr>
        <w:rPr>
          <w:rFonts w:ascii="Times New Roman" w:hAnsi="Times New Roman" w:cs="Times New Roman"/>
          <w:sz w:val="24"/>
          <w:szCs w:val="24"/>
        </w:rPr>
      </w:pPr>
      <w:r w:rsidRPr="004C5665">
        <w:rPr>
          <w:rFonts w:ascii="Times New Roman" w:hAnsi="Times New Roman" w:cs="Times New Roman"/>
          <w:sz w:val="24"/>
          <w:szCs w:val="24"/>
        </w:rPr>
        <w:t>View at: </w:t>
      </w:r>
      <w:hyperlink r:id="rId23" w:tgtFrame="_blank" w:history="1">
        <w:r w:rsidRPr="004C5665">
          <w:rPr>
            <w:rStyle w:val="Hyperlink"/>
            <w:rFonts w:ascii="Times New Roman" w:hAnsi="Times New Roman" w:cs="Times New Roman"/>
            <w:sz w:val="24"/>
            <w:szCs w:val="24"/>
          </w:rPr>
          <w:t>Google Scholar</w:t>
        </w:r>
      </w:hyperlink>
    </w:p>
    <w:p w14:paraId="066F3C00" w14:textId="77777777" w:rsidR="00CA32C0" w:rsidRDefault="00CA32C0" w:rsidP="00CA32C0">
      <w:pPr>
        <w:rPr>
          <w:rFonts w:ascii="Times New Roman" w:hAnsi="Times New Roman" w:cs="Times New Roman"/>
          <w:sz w:val="24"/>
          <w:szCs w:val="24"/>
        </w:rPr>
      </w:pPr>
    </w:p>
    <w:p w14:paraId="0EB136CD" w14:textId="3748FF19" w:rsidR="009B09EE" w:rsidRPr="004C5665" w:rsidRDefault="004C5665" w:rsidP="00CA32C0">
      <w:pPr>
        <w:rPr>
          <w:rFonts w:ascii="Times New Roman" w:hAnsi="Times New Roman" w:cs="Times New Roman"/>
          <w:sz w:val="24"/>
          <w:szCs w:val="24"/>
        </w:rPr>
      </w:pPr>
      <w:r w:rsidRPr="004C5665">
        <w:rPr>
          <w:rFonts w:ascii="Times New Roman" w:hAnsi="Times New Roman" w:cs="Times New Roman"/>
          <w:sz w:val="24"/>
          <w:szCs w:val="24"/>
        </w:rPr>
        <w:lastRenderedPageBreak/>
        <w:t xml:space="preserve">17. </w:t>
      </w:r>
      <w:r w:rsidR="00842D3B" w:rsidRPr="004C5665">
        <w:rPr>
          <w:rFonts w:ascii="Times New Roman" w:hAnsi="Times New Roman" w:cs="Times New Roman"/>
          <w:sz w:val="24"/>
          <w:szCs w:val="24"/>
        </w:rPr>
        <w:t xml:space="preserve">C. G. </w:t>
      </w:r>
      <w:proofErr w:type="spellStart"/>
      <w:r w:rsidR="00842D3B" w:rsidRPr="004C5665">
        <w:rPr>
          <w:rFonts w:ascii="Times New Roman" w:hAnsi="Times New Roman" w:cs="Times New Roman"/>
          <w:sz w:val="24"/>
          <w:szCs w:val="24"/>
        </w:rPr>
        <w:t>Smeets-Goevaers</w:t>
      </w:r>
      <w:proofErr w:type="spellEnd"/>
      <w:r w:rsidR="00842D3B" w:rsidRPr="004C5665">
        <w:rPr>
          <w:rFonts w:ascii="Times New Roman" w:hAnsi="Times New Roman" w:cs="Times New Roman"/>
          <w:sz w:val="24"/>
          <w:szCs w:val="24"/>
        </w:rPr>
        <w:t xml:space="preserve">, G. L. </w:t>
      </w:r>
      <w:proofErr w:type="spellStart"/>
      <w:r w:rsidR="00842D3B" w:rsidRPr="004C5665">
        <w:rPr>
          <w:rFonts w:ascii="Times New Roman" w:hAnsi="Times New Roman" w:cs="Times New Roman"/>
          <w:sz w:val="24"/>
          <w:szCs w:val="24"/>
        </w:rPr>
        <w:t>Lesusink</w:t>
      </w:r>
      <w:proofErr w:type="spellEnd"/>
      <w:r w:rsidR="00842D3B" w:rsidRPr="004C5665">
        <w:rPr>
          <w:rFonts w:ascii="Times New Roman" w:hAnsi="Times New Roman" w:cs="Times New Roman"/>
          <w:sz w:val="24"/>
          <w:szCs w:val="24"/>
        </w:rPr>
        <w:t xml:space="preserve">, S. </w:t>
      </w:r>
      <w:proofErr w:type="spellStart"/>
      <w:proofErr w:type="gramStart"/>
      <w:r w:rsidR="00842D3B" w:rsidRPr="004C5665">
        <w:rPr>
          <w:rFonts w:ascii="Times New Roman" w:hAnsi="Times New Roman" w:cs="Times New Roman"/>
          <w:sz w:val="24"/>
          <w:szCs w:val="24"/>
        </w:rPr>
        <w:t>E.Papapoulos</w:t>
      </w:r>
      <w:proofErr w:type="gramEnd"/>
      <w:r w:rsidR="00842D3B" w:rsidRPr="004C5665">
        <w:rPr>
          <w:rFonts w:ascii="Times New Roman" w:hAnsi="Times New Roman" w:cs="Times New Roman"/>
          <w:sz w:val="24"/>
          <w:szCs w:val="24"/>
        </w:rPr>
        <w:t>“The</w:t>
      </w:r>
      <w:proofErr w:type="spellEnd"/>
      <w:r w:rsidR="00842D3B" w:rsidRPr="004C5665">
        <w:rPr>
          <w:rFonts w:ascii="Times New Roman" w:hAnsi="Times New Roman" w:cs="Times New Roman"/>
          <w:sz w:val="24"/>
          <w:szCs w:val="24"/>
        </w:rPr>
        <w:t xml:space="preserve"> prevalence of low bone     mineral density in Dutch perimenopausal women: the Eindhoven perimenopausal  osteoporosis study,” </w:t>
      </w:r>
      <w:r w:rsidR="00842D3B" w:rsidRPr="004C5665">
        <w:rPr>
          <w:rFonts w:ascii="Times New Roman" w:hAnsi="Times New Roman" w:cs="Times New Roman"/>
          <w:i/>
          <w:iCs/>
          <w:sz w:val="24"/>
          <w:szCs w:val="24"/>
        </w:rPr>
        <w:t>Osteoporosis International</w:t>
      </w:r>
      <w:r w:rsidR="00842D3B" w:rsidRPr="004C5665">
        <w:rPr>
          <w:rFonts w:ascii="Times New Roman" w:hAnsi="Times New Roman" w:cs="Times New Roman"/>
          <w:sz w:val="24"/>
          <w:szCs w:val="24"/>
        </w:rPr>
        <w:t>, vol. 8, no. 5, pp. 404–409, 1998.</w:t>
      </w:r>
    </w:p>
    <w:p w14:paraId="262BB2C5" w14:textId="37212C67" w:rsidR="00842D3B" w:rsidRPr="004C5665" w:rsidRDefault="00842D3B" w:rsidP="00CA32C0">
      <w:pPr>
        <w:rPr>
          <w:rFonts w:ascii="Times New Roman" w:hAnsi="Times New Roman" w:cs="Times New Roman"/>
          <w:sz w:val="24"/>
          <w:szCs w:val="24"/>
        </w:rPr>
      </w:pPr>
      <w:r w:rsidRPr="004C5665">
        <w:rPr>
          <w:rFonts w:ascii="Times New Roman" w:hAnsi="Times New Roman" w:cs="Times New Roman"/>
          <w:sz w:val="24"/>
          <w:szCs w:val="24"/>
        </w:rPr>
        <w:t>View at: </w:t>
      </w:r>
      <w:hyperlink r:id="rId24" w:tgtFrame="_blank" w:history="1">
        <w:r w:rsidRPr="004C5665">
          <w:rPr>
            <w:rStyle w:val="Hyperlink"/>
            <w:rFonts w:ascii="Times New Roman" w:hAnsi="Times New Roman" w:cs="Times New Roman"/>
            <w:sz w:val="24"/>
            <w:szCs w:val="24"/>
          </w:rPr>
          <w:t>Publisher Site</w:t>
        </w:r>
      </w:hyperlink>
      <w:r w:rsidRPr="004C5665">
        <w:rPr>
          <w:rStyle w:val="sep"/>
          <w:rFonts w:ascii="Times New Roman" w:hAnsi="Times New Roman" w:cs="Times New Roman"/>
          <w:sz w:val="24"/>
          <w:szCs w:val="24"/>
        </w:rPr>
        <w:t> | </w:t>
      </w:r>
      <w:hyperlink r:id="rId25" w:tgtFrame="_blank" w:history="1">
        <w:r w:rsidRPr="004C5665">
          <w:rPr>
            <w:rStyle w:val="Hyperlink"/>
            <w:rFonts w:ascii="Times New Roman" w:hAnsi="Times New Roman" w:cs="Times New Roman"/>
            <w:sz w:val="24"/>
            <w:szCs w:val="24"/>
          </w:rPr>
          <w:t>Google Scholar</w:t>
        </w:r>
      </w:hyperlink>
    </w:p>
    <w:p w14:paraId="7575E763" w14:textId="77777777" w:rsidR="00842D3B" w:rsidRPr="004C5665" w:rsidRDefault="00842D3B" w:rsidP="00CA32C0">
      <w:pPr>
        <w:rPr>
          <w:rFonts w:ascii="Times New Roman" w:hAnsi="Times New Roman" w:cs="Times New Roman"/>
          <w:sz w:val="24"/>
          <w:szCs w:val="24"/>
        </w:rPr>
      </w:pPr>
    </w:p>
    <w:p w14:paraId="021EB66A" w14:textId="77777777" w:rsidR="00842D3B" w:rsidRPr="004C5665" w:rsidRDefault="00842D3B" w:rsidP="00CA32C0">
      <w:pPr>
        <w:tabs>
          <w:tab w:val="left" w:pos="1068"/>
        </w:tabs>
        <w:rPr>
          <w:rFonts w:ascii="Times New Roman" w:hAnsi="Times New Roman" w:cs="Times New Roman"/>
          <w:sz w:val="24"/>
          <w:szCs w:val="24"/>
        </w:rPr>
      </w:pPr>
    </w:p>
    <w:sectPr w:rsidR="00842D3B" w:rsidRPr="004C5665" w:rsidSect="00CA32C0">
      <w:pgSz w:w="11906" w:h="16838" w:code="9"/>
      <w:pgMar w:top="1440" w:right="1440" w:bottom="1440" w:left="226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437AD" w14:textId="77777777" w:rsidR="00027A6A" w:rsidRDefault="00027A6A" w:rsidP="008A7188">
      <w:pPr>
        <w:spacing w:after="0" w:line="240" w:lineRule="auto"/>
      </w:pPr>
      <w:r>
        <w:separator/>
      </w:r>
    </w:p>
  </w:endnote>
  <w:endnote w:type="continuationSeparator" w:id="0">
    <w:p w14:paraId="7B66A47A" w14:textId="77777777" w:rsidR="00027A6A" w:rsidRDefault="00027A6A" w:rsidP="008A7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haris SIL">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E1765" w14:textId="77777777" w:rsidR="00027A6A" w:rsidRDefault="00027A6A" w:rsidP="008A7188">
      <w:pPr>
        <w:spacing w:after="0" w:line="240" w:lineRule="auto"/>
      </w:pPr>
      <w:r>
        <w:separator/>
      </w:r>
    </w:p>
  </w:footnote>
  <w:footnote w:type="continuationSeparator" w:id="0">
    <w:p w14:paraId="172E72CF" w14:textId="77777777" w:rsidR="00027A6A" w:rsidRDefault="00027A6A" w:rsidP="008A71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568A9"/>
    <w:multiLevelType w:val="hybridMultilevel"/>
    <w:tmpl w:val="5198A2DE"/>
    <w:lvl w:ilvl="0" w:tplc="E530F96C">
      <w:start w:val="1"/>
      <w:numFmt w:val="decimal"/>
      <w:lvlText w:val="(%1)"/>
      <w:lvlJc w:val="left"/>
      <w:pPr>
        <w:ind w:left="720" w:hanging="360"/>
      </w:pPr>
      <w:rPr>
        <w:rFonts w:hint="default"/>
      </w:rPr>
    </w:lvl>
    <w:lvl w:ilvl="1" w:tplc="1C1A0019" w:tentative="1">
      <w:start w:val="1"/>
      <w:numFmt w:val="lowerLetter"/>
      <w:lvlText w:val="%2."/>
      <w:lvlJc w:val="left"/>
      <w:pPr>
        <w:ind w:left="1440" w:hanging="360"/>
      </w:pPr>
    </w:lvl>
    <w:lvl w:ilvl="2" w:tplc="1C1A001B" w:tentative="1">
      <w:start w:val="1"/>
      <w:numFmt w:val="lowerRoman"/>
      <w:lvlText w:val="%3."/>
      <w:lvlJc w:val="right"/>
      <w:pPr>
        <w:ind w:left="2160" w:hanging="180"/>
      </w:pPr>
    </w:lvl>
    <w:lvl w:ilvl="3" w:tplc="1C1A000F" w:tentative="1">
      <w:start w:val="1"/>
      <w:numFmt w:val="decimal"/>
      <w:lvlText w:val="%4."/>
      <w:lvlJc w:val="left"/>
      <w:pPr>
        <w:ind w:left="2880" w:hanging="360"/>
      </w:pPr>
    </w:lvl>
    <w:lvl w:ilvl="4" w:tplc="1C1A0019" w:tentative="1">
      <w:start w:val="1"/>
      <w:numFmt w:val="lowerLetter"/>
      <w:lvlText w:val="%5."/>
      <w:lvlJc w:val="left"/>
      <w:pPr>
        <w:ind w:left="3600" w:hanging="360"/>
      </w:pPr>
    </w:lvl>
    <w:lvl w:ilvl="5" w:tplc="1C1A001B" w:tentative="1">
      <w:start w:val="1"/>
      <w:numFmt w:val="lowerRoman"/>
      <w:lvlText w:val="%6."/>
      <w:lvlJc w:val="right"/>
      <w:pPr>
        <w:ind w:left="4320" w:hanging="180"/>
      </w:pPr>
    </w:lvl>
    <w:lvl w:ilvl="6" w:tplc="1C1A000F" w:tentative="1">
      <w:start w:val="1"/>
      <w:numFmt w:val="decimal"/>
      <w:lvlText w:val="%7."/>
      <w:lvlJc w:val="left"/>
      <w:pPr>
        <w:ind w:left="5040" w:hanging="360"/>
      </w:pPr>
    </w:lvl>
    <w:lvl w:ilvl="7" w:tplc="1C1A0019" w:tentative="1">
      <w:start w:val="1"/>
      <w:numFmt w:val="lowerLetter"/>
      <w:lvlText w:val="%8."/>
      <w:lvlJc w:val="left"/>
      <w:pPr>
        <w:ind w:left="5760" w:hanging="360"/>
      </w:pPr>
    </w:lvl>
    <w:lvl w:ilvl="8" w:tplc="1C1A001B" w:tentative="1">
      <w:start w:val="1"/>
      <w:numFmt w:val="lowerRoman"/>
      <w:lvlText w:val="%9."/>
      <w:lvlJc w:val="right"/>
      <w:pPr>
        <w:ind w:left="6480" w:hanging="180"/>
      </w:pPr>
    </w:lvl>
  </w:abstractNum>
  <w:abstractNum w:abstractNumId="1" w15:restartNumberingAfterBreak="0">
    <w:nsid w:val="10E016D7"/>
    <w:multiLevelType w:val="hybridMultilevel"/>
    <w:tmpl w:val="65F4D38C"/>
    <w:lvl w:ilvl="0" w:tplc="BBFEAB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24032A0"/>
    <w:multiLevelType w:val="hybridMultilevel"/>
    <w:tmpl w:val="7E14553E"/>
    <w:lvl w:ilvl="0" w:tplc="1C1A000F">
      <w:start w:val="1"/>
      <w:numFmt w:val="decimal"/>
      <w:lvlText w:val="%1."/>
      <w:lvlJc w:val="left"/>
      <w:pPr>
        <w:ind w:left="720" w:hanging="360"/>
      </w:pPr>
      <w:rPr>
        <w:rFonts w:hint="default"/>
      </w:rPr>
    </w:lvl>
    <w:lvl w:ilvl="1" w:tplc="1C1A0019" w:tentative="1">
      <w:start w:val="1"/>
      <w:numFmt w:val="lowerLetter"/>
      <w:lvlText w:val="%2."/>
      <w:lvlJc w:val="left"/>
      <w:pPr>
        <w:ind w:left="1440" w:hanging="360"/>
      </w:pPr>
    </w:lvl>
    <w:lvl w:ilvl="2" w:tplc="1C1A001B" w:tentative="1">
      <w:start w:val="1"/>
      <w:numFmt w:val="lowerRoman"/>
      <w:lvlText w:val="%3."/>
      <w:lvlJc w:val="right"/>
      <w:pPr>
        <w:ind w:left="2160" w:hanging="180"/>
      </w:pPr>
    </w:lvl>
    <w:lvl w:ilvl="3" w:tplc="1C1A000F" w:tentative="1">
      <w:start w:val="1"/>
      <w:numFmt w:val="decimal"/>
      <w:lvlText w:val="%4."/>
      <w:lvlJc w:val="left"/>
      <w:pPr>
        <w:ind w:left="2880" w:hanging="360"/>
      </w:pPr>
    </w:lvl>
    <w:lvl w:ilvl="4" w:tplc="1C1A0019" w:tentative="1">
      <w:start w:val="1"/>
      <w:numFmt w:val="lowerLetter"/>
      <w:lvlText w:val="%5."/>
      <w:lvlJc w:val="left"/>
      <w:pPr>
        <w:ind w:left="3600" w:hanging="360"/>
      </w:pPr>
    </w:lvl>
    <w:lvl w:ilvl="5" w:tplc="1C1A001B" w:tentative="1">
      <w:start w:val="1"/>
      <w:numFmt w:val="lowerRoman"/>
      <w:lvlText w:val="%6."/>
      <w:lvlJc w:val="right"/>
      <w:pPr>
        <w:ind w:left="4320" w:hanging="180"/>
      </w:pPr>
    </w:lvl>
    <w:lvl w:ilvl="6" w:tplc="1C1A000F" w:tentative="1">
      <w:start w:val="1"/>
      <w:numFmt w:val="decimal"/>
      <w:lvlText w:val="%7."/>
      <w:lvlJc w:val="left"/>
      <w:pPr>
        <w:ind w:left="5040" w:hanging="360"/>
      </w:pPr>
    </w:lvl>
    <w:lvl w:ilvl="7" w:tplc="1C1A0019" w:tentative="1">
      <w:start w:val="1"/>
      <w:numFmt w:val="lowerLetter"/>
      <w:lvlText w:val="%8."/>
      <w:lvlJc w:val="left"/>
      <w:pPr>
        <w:ind w:left="5760" w:hanging="360"/>
      </w:pPr>
    </w:lvl>
    <w:lvl w:ilvl="8" w:tplc="1C1A001B" w:tentative="1">
      <w:start w:val="1"/>
      <w:numFmt w:val="lowerRoman"/>
      <w:lvlText w:val="%9."/>
      <w:lvlJc w:val="right"/>
      <w:pPr>
        <w:ind w:left="6480" w:hanging="180"/>
      </w:pPr>
    </w:lvl>
  </w:abstractNum>
  <w:abstractNum w:abstractNumId="3" w15:restartNumberingAfterBreak="0">
    <w:nsid w:val="5BE95175"/>
    <w:multiLevelType w:val="hybridMultilevel"/>
    <w:tmpl w:val="4ECA29A0"/>
    <w:lvl w:ilvl="0" w:tplc="1C1A000F">
      <w:start w:val="1"/>
      <w:numFmt w:val="decimal"/>
      <w:lvlText w:val="%1."/>
      <w:lvlJc w:val="left"/>
      <w:pPr>
        <w:ind w:left="720" w:hanging="360"/>
      </w:pPr>
      <w:rPr>
        <w:rFonts w:hint="default"/>
      </w:rPr>
    </w:lvl>
    <w:lvl w:ilvl="1" w:tplc="1C1A0019" w:tentative="1">
      <w:start w:val="1"/>
      <w:numFmt w:val="lowerLetter"/>
      <w:lvlText w:val="%2."/>
      <w:lvlJc w:val="left"/>
      <w:pPr>
        <w:ind w:left="1440" w:hanging="360"/>
      </w:pPr>
    </w:lvl>
    <w:lvl w:ilvl="2" w:tplc="1C1A001B" w:tentative="1">
      <w:start w:val="1"/>
      <w:numFmt w:val="lowerRoman"/>
      <w:lvlText w:val="%3."/>
      <w:lvlJc w:val="right"/>
      <w:pPr>
        <w:ind w:left="2160" w:hanging="180"/>
      </w:pPr>
    </w:lvl>
    <w:lvl w:ilvl="3" w:tplc="1C1A000F" w:tentative="1">
      <w:start w:val="1"/>
      <w:numFmt w:val="decimal"/>
      <w:lvlText w:val="%4."/>
      <w:lvlJc w:val="left"/>
      <w:pPr>
        <w:ind w:left="2880" w:hanging="360"/>
      </w:pPr>
    </w:lvl>
    <w:lvl w:ilvl="4" w:tplc="1C1A0019" w:tentative="1">
      <w:start w:val="1"/>
      <w:numFmt w:val="lowerLetter"/>
      <w:lvlText w:val="%5."/>
      <w:lvlJc w:val="left"/>
      <w:pPr>
        <w:ind w:left="3600" w:hanging="360"/>
      </w:pPr>
    </w:lvl>
    <w:lvl w:ilvl="5" w:tplc="1C1A001B" w:tentative="1">
      <w:start w:val="1"/>
      <w:numFmt w:val="lowerRoman"/>
      <w:lvlText w:val="%6."/>
      <w:lvlJc w:val="right"/>
      <w:pPr>
        <w:ind w:left="4320" w:hanging="180"/>
      </w:pPr>
    </w:lvl>
    <w:lvl w:ilvl="6" w:tplc="1C1A000F" w:tentative="1">
      <w:start w:val="1"/>
      <w:numFmt w:val="decimal"/>
      <w:lvlText w:val="%7."/>
      <w:lvlJc w:val="left"/>
      <w:pPr>
        <w:ind w:left="5040" w:hanging="360"/>
      </w:pPr>
    </w:lvl>
    <w:lvl w:ilvl="7" w:tplc="1C1A0019" w:tentative="1">
      <w:start w:val="1"/>
      <w:numFmt w:val="lowerLetter"/>
      <w:lvlText w:val="%8."/>
      <w:lvlJc w:val="left"/>
      <w:pPr>
        <w:ind w:left="5760" w:hanging="360"/>
      </w:pPr>
    </w:lvl>
    <w:lvl w:ilvl="8" w:tplc="1C1A001B" w:tentative="1">
      <w:start w:val="1"/>
      <w:numFmt w:val="lowerRoman"/>
      <w:lvlText w:val="%9."/>
      <w:lvlJc w:val="right"/>
      <w:pPr>
        <w:ind w:left="6480" w:hanging="180"/>
      </w:pPr>
    </w:lvl>
  </w:abstractNum>
  <w:abstractNum w:abstractNumId="4" w15:restartNumberingAfterBreak="0">
    <w:nsid w:val="5F7A22B9"/>
    <w:multiLevelType w:val="hybridMultilevel"/>
    <w:tmpl w:val="EC3E9B84"/>
    <w:lvl w:ilvl="0" w:tplc="7DB611AC">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806B03"/>
    <w:multiLevelType w:val="hybridMultilevel"/>
    <w:tmpl w:val="C5AE1AD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0591578">
    <w:abstractNumId w:val="0"/>
  </w:num>
  <w:num w:numId="2" w16cid:durableId="2088108429">
    <w:abstractNumId w:val="2"/>
  </w:num>
  <w:num w:numId="3" w16cid:durableId="1784029540">
    <w:abstractNumId w:val="3"/>
  </w:num>
  <w:num w:numId="4" w16cid:durableId="1171411965">
    <w:abstractNumId w:val="1"/>
  </w:num>
  <w:num w:numId="5" w16cid:durableId="306471021">
    <w:abstractNumId w:val="4"/>
  </w:num>
  <w:num w:numId="6" w16cid:durableId="1643265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208"/>
    <w:rsid w:val="000157EC"/>
    <w:rsid w:val="000272FE"/>
    <w:rsid w:val="00027A6A"/>
    <w:rsid w:val="00032BA4"/>
    <w:rsid w:val="0005489B"/>
    <w:rsid w:val="00067B40"/>
    <w:rsid w:val="000748C3"/>
    <w:rsid w:val="00080975"/>
    <w:rsid w:val="00081729"/>
    <w:rsid w:val="0008773E"/>
    <w:rsid w:val="000A3E2A"/>
    <w:rsid w:val="000E24CC"/>
    <w:rsid w:val="000F6861"/>
    <w:rsid w:val="0013275D"/>
    <w:rsid w:val="001458E3"/>
    <w:rsid w:val="001A6725"/>
    <w:rsid w:val="001B7E92"/>
    <w:rsid w:val="001C57F6"/>
    <w:rsid w:val="001C7F58"/>
    <w:rsid w:val="001D7C46"/>
    <w:rsid w:val="001F03E1"/>
    <w:rsid w:val="00234BE3"/>
    <w:rsid w:val="002442CA"/>
    <w:rsid w:val="0025001A"/>
    <w:rsid w:val="00286BDC"/>
    <w:rsid w:val="002876FB"/>
    <w:rsid w:val="00301846"/>
    <w:rsid w:val="00382C13"/>
    <w:rsid w:val="003920C2"/>
    <w:rsid w:val="003E40B9"/>
    <w:rsid w:val="003F2815"/>
    <w:rsid w:val="00425623"/>
    <w:rsid w:val="0043423C"/>
    <w:rsid w:val="00491958"/>
    <w:rsid w:val="004C5665"/>
    <w:rsid w:val="004E4CFF"/>
    <w:rsid w:val="005129E5"/>
    <w:rsid w:val="00516C87"/>
    <w:rsid w:val="00574632"/>
    <w:rsid w:val="005969E3"/>
    <w:rsid w:val="005A3C68"/>
    <w:rsid w:val="005C7119"/>
    <w:rsid w:val="005D09EA"/>
    <w:rsid w:val="00615F8A"/>
    <w:rsid w:val="0063339A"/>
    <w:rsid w:val="00637517"/>
    <w:rsid w:val="00645F51"/>
    <w:rsid w:val="006553A5"/>
    <w:rsid w:val="0065560A"/>
    <w:rsid w:val="00667008"/>
    <w:rsid w:val="00691B48"/>
    <w:rsid w:val="006A78B2"/>
    <w:rsid w:val="006C4419"/>
    <w:rsid w:val="006D0842"/>
    <w:rsid w:val="006D1EEC"/>
    <w:rsid w:val="006F78B6"/>
    <w:rsid w:val="0070252E"/>
    <w:rsid w:val="007753C6"/>
    <w:rsid w:val="007B1888"/>
    <w:rsid w:val="007D460D"/>
    <w:rsid w:val="007D5CDC"/>
    <w:rsid w:val="007E1A68"/>
    <w:rsid w:val="007F6ECE"/>
    <w:rsid w:val="008013A9"/>
    <w:rsid w:val="00836899"/>
    <w:rsid w:val="00842D3B"/>
    <w:rsid w:val="008943D5"/>
    <w:rsid w:val="008A7188"/>
    <w:rsid w:val="008E2973"/>
    <w:rsid w:val="008F0DBB"/>
    <w:rsid w:val="00902F6E"/>
    <w:rsid w:val="00926CE8"/>
    <w:rsid w:val="00957055"/>
    <w:rsid w:val="00960EAB"/>
    <w:rsid w:val="00971693"/>
    <w:rsid w:val="009735CD"/>
    <w:rsid w:val="009751B0"/>
    <w:rsid w:val="00983948"/>
    <w:rsid w:val="009940EE"/>
    <w:rsid w:val="00995A4C"/>
    <w:rsid w:val="009A0D89"/>
    <w:rsid w:val="009B09EE"/>
    <w:rsid w:val="009F1AD6"/>
    <w:rsid w:val="00A04D62"/>
    <w:rsid w:val="00A32DE9"/>
    <w:rsid w:val="00A36721"/>
    <w:rsid w:val="00A6155C"/>
    <w:rsid w:val="00A64D3E"/>
    <w:rsid w:val="00A67A4C"/>
    <w:rsid w:val="00A83C33"/>
    <w:rsid w:val="00A92193"/>
    <w:rsid w:val="00AB3BB4"/>
    <w:rsid w:val="00AD7EFE"/>
    <w:rsid w:val="00AE1D46"/>
    <w:rsid w:val="00AE27E7"/>
    <w:rsid w:val="00B2129A"/>
    <w:rsid w:val="00B82FCC"/>
    <w:rsid w:val="00B86160"/>
    <w:rsid w:val="00B9261D"/>
    <w:rsid w:val="00BA3137"/>
    <w:rsid w:val="00BB675A"/>
    <w:rsid w:val="00BE1FE2"/>
    <w:rsid w:val="00BE5611"/>
    <w:rsid w:val="00BF599A"/>
    <w:rsid w:val="00C0448C"/>
    <w:rsid w:val="00C12E2F"/>
    <w:rsid w:val="00C35EA0"/>
    <w:rsid w:val="00C4308A"/>
    <w:rsid w:val="00C52E01"/>
    <w:rsid w:val="00C56747"/>
    <w:rsid w:val="00C7035C"/>
    <w:rsid w:val="00C7086F"/>
    <w:rsid w:val="00C70EDB"/>
    <w:rsid w:val="00C95845"/>
    <w:rsid w:val="00CA32C0"/>
    <w:rsid w:val="00CB107B"/>
    <w:rsid w:val="00CB3201"/>
    <w:rsid w:val="00CF0208"/>
    <w:rsid w:val="00D14DFD"/>
    <w:rsid w:val="00D34B43"/>
    <w:rsid w:val="00D572B9"/>
    <w:rsid w:val="00D67E5A"/>
    <w:rsid w:val="00D77897"/>
    <w:rsid w:val="00D84747"/>
    <w:rsid w:val="00D92965"/>
    <w:rsid w:val="00DA2F10"/>
    <w:rsid w:val="00DB100D"/>
    <w:rsid w:val="00DB67A8"/>
    <w:rsid w:val="00DC2250"/>
    <w:rsid w:val="00DD403A"/>
    <w:rsid w:val="00DE283C"/>
    <w:rsid w:val="00DE4C18"/>
    <w:rsid w:val="00DF330B"/>
    <w:rsid w:val="00E121D9"/>
    <w:rsid w:val="00E4043E"/>
    <w:rsid w:val="00E44467"/>
    <w:rsid w:val="00E47319"/>
    <w:rsid w:val="00E51367"/>
    <w:rsid w:val="00E82F76"/>
    <w:rsid w:val="00E93F04"/>
    <w:rsid w:val="00EA4375"/>
    <w:rsid w:val="00F2522E"/>
    <w:rsid w:val="00F316A9"/>
    <w:rsid w:val="00F516C6"/>
    <w:rsid w:val="00F55129"/>
    <w:rsid w:val="00F8619B"/>
    <w:rsid w:val="00F93561"/>
    <w:rsid w:val="00FD64CD"/>
    <w:rsid w:val="00FE04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BEB0D"/>
  <w15:docId w15:val="{686ABC6A-D1A2-481E-84D0-4B85B04EC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8E3"/>
  </w:style>
  <w:style w:type="paragraph" w:styleId="Heading1">
    <w:name w:val="heading 1"/>
    <w:basedOn w:val="Normal"/>
    <w:link w:val="Heading1Char"/>
    <w:uiPriority w:val="9"/>
    <w:qFormat/>
    <w:rsid w:val="00080975"/>
    <w:pPr>
      <w:spacing w:before="100" w:beforeAutospacing="1" w:after="100" w:afterAutospacing="1" w:line="240" w:lineRule="auto"/>
      <w:outlineLvl w:val="0"/>
    </w:pPr>
    <w:rPr>
      <w:rFonts w:ascii="Times New Roman" w:eastAsia="Times New Roman" w:hAnsi="Times New Roman" w:cs="Times New Roman"/>
      <w:b/>
      <w:bCs/>
      <w:kern w:val="36"/>
      <w:sz w:val="48"/>
      <w:szCs w:val="48"/>
      <w:lang w:val="sr-Cyrl-BA" w:eastAsia="sr-Cyrl-BA"/>
    </w:rPr>
  </w:style>
  <w:style w:type="paragraph" w:styleId="Heading2">
    <w:name w:val="heading 2"/>
    <w:basedOn w:val="Normal"/>
    <w:next w:val="Normal"/>
    <w:link w:val="Heading2Char"/>
    <w:uiPriority w:val="9"/>
    <w:unhideWhenUsed/>
    <w:qFormat/>
    <w:rsid w:val="008A71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6861"/>
    <w:rPr>
      <w:color w:val="0563C1" w:themeColor="hyperlink"/>
      <w:u w:val="single"/>
    </w:rPr>
  </w:style>
  <w:style w:type="character" w:styleId="UnresolvedMention">
    <w:name w:val="Unresolved Mention"/>
    <w:basedOn w:val="DefaultParagraphFont"/>
    <w:uiPriority w:val="99"/>
    <w:semiHidden/>
    <w:unhideWhenUsed/>
    <w:rsid w:val="000F6861"/>
    <w:rPr>
      <w:color w:val="605E5C"/>
      <w:shd w:val="clear" w:color="auto" w:fill="E1DFDD"/>
    </w:rPr>
  </w:style>
  <w:style w:type="paragraph" w:styleId="ListParagraph">
    <w:name w:val="List Paragraph"/>
    <w:basedOn w:val="Normal"/>
    <w:uiPriority w:val="34"/>
    <w:qFormat/>
    <w:rsid w:val="00DC2250"/>
    <w:pPr>
      <w:ind w:left="720"/>
      <w:contextualSpacing/>
    </w:pPr>
  </w:style>
  <w:style w:type="character" w:styleId="FollowedHyperlink">
    <w:name w:val="FollowedHyperlink"/>
    <w:basedOn w:val="DefaultParagraphFont"/>
    <w:uiPriority w:val="99"/>
    <w:semiHidden/>
    <w:unhideWhenUsed/>
    <w:rsid w:val="003E40B9"/>
    <w:rPr>
      <w:color w:val="954F72" w:themeColor="followedHyperlink"/>
      <w:u w:val="single"/>
    </w:rPr>
  </w:style>
  <w:style w:type="character" w:customStyle="1" w:styleId="Heading1Char">
    <w:name w:val="Heading 1 Char"/>
    <w:basedOn w:val="DefaultParagraphFont"/>
    <w:link w:val="Heading1"/>
    <w:uiPriority w:val="9"/>
    <w:rsid w:val="00080975"/>
    <w:rPr>
      <w:rFonts w:ascii="Times New Roman" w:eastAsia="Times New Roman" w:hAnsi="Times New Roman" w:cs="Times New Roman"/>
      <w:b/>
      <w:bCs/>
      <w:kern w:val="36"/>
      <w:sz w:val="48"/>
      <w:szCs w:val="48"/>
      <w:lang w:val="sr-Cyrl-BA" w:eastAsia="sr-Cyrl-BA"/>
    </w:rPr>
  </w:style>
  <w:style w:type="character" w:customStyle="1" w:styleId="Title1">
    <w:name w:val="Title1"/>
    <w:basedOn w:val="DefaultParagraphFont"/>
    <w:rsid w:val="00080975"/>
  </w:style>
  <w:style w:type="paragraph" w:customStyle="1" w:styleId="Default">
    <w:name w:val="Default"/>
    <w:rsid w:val="00A36721"/>
    <w:pPr>
      <w:autoSpaceDE w:val="0"/>
      <w:autoSpaceDN w:val="0"/>
      <w:adjustRightInd w:val="0"/>
      <w:spacing w:after="0" w:line="240" w:lineRule="auto"/>
    </w:pPr>
    <w:rPr>
      <w:rFonts w:ascii="Charis SIL" w:hAnsi="Charis SIL" w:cs="Charis SIL"/>
      <w:color w:val="000000"/>
      <w:sz w:val="24"/>
      <w:szCs w:val="24"/>
      <w:lang w:val="sr-Cyrl-BA"/>
    </w:rPr>
  </w:style>
  <w:style w:type="character" w:customStyle="1" w:styleId="Heading2Char">
    <w:name w:val="Heading 2 Char"/>
    <w:basedOn w:val="DefaultParagraphFont"/>
    <w:link w:val="Heading2"/>
    <w:uiPriority w:val="9"/>
    <w:rsid w:val="008A7188"/>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8A71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7188"/>
    <w:rPr>
      <w:sz w:val="20"/>
      <w:szCs w:val="20"/>
    </w:rPr>
  </w:style>
  <w:style w:type="character" w:styleId="FootnoteReference">
    <w:name w:val="footnote reference"/>
    <w:basedOn w:val="DefaultParagraphFont"/>
    <w:uiPriority w:val="99"/>
    <w:semiHidden/>
    <w:unhideWhenUsed/>
    <w:rsid w:val="008A7188"/>
    <w:rPr>
      <w:vertAlign w:val="superscript"/>
    </w:rPr>
  </w:style>
  <w:style w:type="paragraph" w:styleId="Caption">
    <w:name w:val="caption"/>
    <w:basedOn w:val="Normal"/>
    <w:next w:val="Normal"/>
    <w:uiPriority w:val="35"/>
    <w:unhideWhenUsed/>
    <w:qFormat/>
    <w:rsid w:val="00C7086F"/>
    <w:pPr>
      <w:spacing w:after="200" w:line="240" w:lineRule="auto"/>
    </w:pPr>
    <w:rPr>
      <w:i/>
      <w:iCs/>
      <w:color w:val="44546A" w:themeColor="text2"/>
      <w:sz w:val="18"/>
      <w:szCs w:val="18"/>
    </w:rPr>
  </w:style>
  <w:style w:type="character" w:customStyle="1" w:styleId="bkciteavail">
    <w:name w:val="bk_cite_avail"/>
    <w:basedOn w:val="DefaultParagraphFont"/>
    <w:rsid w:val="00AE27E7"/>
  </w:style>
  <w:style w:type="character" w:customStyle="1" w:styleId="sep">
    <w:name w:val="sep"/>
    <w:basedOn w:val="DefaultParagraphFont"/>
    <w:rsid w:val="001B7E92"/>
  </w:style>
  <w:style w:type="table" w:styleId="TableGrid">
    <w:name w:val="Table Grid"/>
    <w:basedOn w:val="TableNormal"/>
    <w:uiPriority w:val="39"/>
    <w:rsid w:val="001B7E9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1B7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41646">
      <w:bodyDiv w:val="1"/>
      <w:marLeft w:val="0"/>
      <w:marRight w:val="0"/>
      <w:marTop w:val="0"/>
      <w:marBottom w:val="0"/>
      <w:divBdr>
        <w:top w:val="none" w:sz="0" w:space="0" w:color="auto"/>
        <w:left w:val="none" w:sz="0" w:space="0" w:color="auto"/>
        <w:bottom w:val="none" w:sz="0" w:space="0" w:color="auto"/>
        <w:right w:val="none" w:sz="0" w:space="0" w:color="auto"/>
      </w:divBdr>
    </w:div>
    <w:div w:id="1512833518">
      <w:bodyDiv w:val="1"/>
      <w:marLeft w:val="0"/>
      <w:marRight w:val="0"/>
      <w:marTop w:val="0"/>
      <w:marBottom w:val="0"/>
      <w:divBdr>
        <w:top w:val="none" w:sz="0" w:space="0" w:color="auto"/>
        <w:left w:val="none" w:sz="0" w:space="0" w:color="auto"/>
        <w:bottom w:val="none" w:sz="0" w:space="0" w:color="auto"/>
        <w:right w:val="none" w:sz="0" w:space="0" w:color="auto"/>
      </w:divBdr>
    </w:div>
    <w:div w:id="2073455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doi.org/10.1007/s00198-019-04901-2" TargetMode="External"/><Relationship Id="rId18" Type="http://schemas.openxmlformats.org/officeDocument/2006/relationships/hyperlink" Target="https://doi.org/10.1016/j.imr.2021.10080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cholar.google.com/scholar_lookup?title=What%20traditional%2C%20complementary%2C%20and%20integrative%20medicine%20recommendations%20exist%20across%20osteoporosis%20clinical%20practice%20guidelines%3F%20A%20systematic%20review%20and%20quality%20assessment&amp;author=J.%20Y.%20Ng&amp;author=A.%20Hilal&amp;author=I.%20Maini&amp;publication_year=2022" TargetMode="External"/><Relationship Id="rId7" Type="http://schemas.openxmlformats.org/officeDocument/2006/relationships/endnotes" Target="endnotes.xml"/><Relationship Id="rId12" Type="http://schemas.openxmlformats.org/officeDocument/2006/relationships/hyperlink" Target="https://scholar.google.com/scholar_lookup?title=Osteoporosis%3A%20current%20and%20emerging%20therapies%20targeted%20to%20immunological%20checkpoints&amp;author=M.%20De%20Martinis&amp;author=M.%20M.%20Sirufo&amp;author=G.%20O.%20Lia&amp;publication_year=2020" TargetMode="External"/><Relationship Id="rId17" Type="http://schemas.openxmlformats.org/officeDocument/2006/relationships/hyperlink" Target="https://scholar.google.com/scholar_lookup?title=What%20traditional%2C%20complementary%2C%20and%20integrative%20medicine%20recommendations%20exist%20across%20osteoporosis%20clinical%20practice%20guidelines%3F%20A%20systematic%20review%20and%20quality%20assessment&amp;author=J.%20Y.%20Ng&amp;author=A.%20Hilal&amp;author=I.%20Maini&amp;publication_year=2022" TargetMode="External"/><Relationship Id="rId25" Type="http://schemas.openxmlformats.org/officeDocument/2006/relationships/hyperlink" Target="https://scholar.google.com/scholar_lookup?title=The%20prevalence%20of%20low%20bone%20mineral%20density%20in%20Dutch%20perimenopausal%20women%3A%20the%20Eindhoven%20perimenopausal%20osteoporosis%20study&amp;author=C.%20G.%20Smeets-Goevaers&amp;author=G.%20L.%20Lesusink&amp;author=S.%20E.%20Papapoulos&amp;publication_year=1998" TargetMode="External"/><Relationship Id="rId2" Type="http://schemas.openxmlformats.org/officeDocument/2006/relationships/numbering" Target="numbering.xml"/><Relationship Id="rId16" Type="http://schemas.openxmlformats.org/officeDocument/2006/relationships/hyperlink" Target="https://doi.org/10.1016/j.imr.2021.100803" TargetMode="External"/><Relationship Id="rId20" Type="http://schemas.openxmlformats.org/officeDocument/2006/relationships/hyperlink" Target="https://doi.org/10.1016/j.imr.2021.1008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74/0929867326666190730113123" TargetMode="External"/><Relationship Id="rId24" Type="http://schemas.openxmlformats.org/officeDocument/2006/relationships/hyperlink" Target="https://doi.org/10.1007/s001980050083" TargetMode="External"/><Relationship Id="rId5" Type="http://schemas.openxmlformats.org/officeDocument/2006/relationships/webSettings" Target="webSettings.xml"/><Relationship Id="rId15" Type="http://schemas.openxmlformats.org/officeDocument/2006/relationships/hyperlink" Target="https://scholar.google.com/scholar_lookup?title=Awareness%20of%20osteoporosis%3A%20a%20viewpoint%20from%20the%20Middle%20East%20and%20north%20Africa&amp;author=T.%20A.%20Gheita&amp;author=N.%20Hammam&amp;publication_year=2018" TargetMode="External"/><Relationship Id="rId23" Type="http://schemas.openxmlformats.org/officeDocument/2006/relationships/hyperlink" Target="https://scholar.google.com/scholar_lookup?title=Assessment%20of%20fracture%20risk%20and%20its%20application%20to%20screening%20for%20postmenopausal%20osteoporosis&amp;author=%20World%20Health%20Organization&amp;publication_year=1994" TargetMode="External"/><Relationship Id="rId10" Type="http://schemas.openxmlformats.org/officeDocument/2006/relationships/image" Target="media/image1.jpeg"/><Relationship Id="rId19" Type="http://schemas.openxmlformats.org/officeDocument/2006/relationships/hyperlink" Target="https://scholar.google.com/scholar_lookup?title=What%20traditional%2C%20complementary%2C%20and%20integrative%20medicine%20recommendations%20exist%20across%20osteoporosis%20clinical%20practice%20guidelines%3F%20A%20systematic%20review%20and%20quality%20assessment&amp;author=J.%20Y.%20Ng&amp;author=A.%20Hilal&amp;author=I.%20Maini&amp;publication_year=2022"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scholar.google.com/scholar_lookup?title=Osteoporosis%20awareness%20and%20health%20beliefs%20among%20Lebanese%20women%20aged%2040%20years%20and%20above&amp;author=C.%20El%20Hage&amp;author=S.%20Hallit&amp;author=M.%20Akel&amp;author=E.%20Dagher&amp;publication_year=2019" TargetMode="External"/><Relationship Id="rId22" Type="http://schemas.openxmlformats.org/officeDocument/2006/relationships/hyperlink" Target="https://scholar.google.com/scholar_lookup?title=What%20traditional%2C%20complementary%2C%20and%20integrative%20medicine%20recommendations%20exist%20across%20osteoporosis%20clinical%20practice%20guidelines%3F%20A%20systematic%20review%20and%20quality%20assessment&amp;author=J.%20Y.%20Ng&amp;author=A.%20Hilal&amp;author=I.%20Maini&amp;publication_year=2022"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BMD</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70F-4980-9D7C-E77C5323DE0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70F-4980-9D7C-E77C5323DE0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70F-4980-9D7C-E77C5323DE0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70F-4980-9D7C-E77C5323DE0F}"/>
              </c:ext>
            </c:extLst>
          </c:dPt>
          <c:dLbls>
            <c:dLbl>
              <c:idx val="0"/>
              <c:tx>
                <c:rich>
                  <a:bodyPr/>
                  <a:lstStyle/>
                  <a:p>
                    <a:r>
                      <a:rPr lang="en-US"/>
                      <a:t>24,00%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D70F-4980-9D7C-E77C5323DE0F}"/>
                </c:ext>
              </c:extLst>
            </c:dLbl>
            <c:dLbl>
              <c:idx val="1"/>
              <c:tx>
                <c:rich>
                  <a:bodyPr/>
                  <a:lstStyle/>
                  <a:p>
                    <a:r>
                      <a:rPr lang="en-US"/>
                      <a:t>36,00%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D70F-4980-9D7C-E77C5323DE0F}"/>
                </c:ext>
              </c:extLst>
            </c:dLbl>
            <c:dLbl>
              <c:idx val="2"/>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a:t>40,00%</a:t>
                    </a:r>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15:layout>
                    <c:manualLayout>
                      <c:w val="0.11119361936193618"/>
                      <c:h val="8.557320165487789E-2"/>
                    </c:manualLayout>
                  </c15:layout>
                  <c15:showDataLabelsRange val="0"/>
                </c:ext>
                <c:ext xmlns:c16="http://schemas.microsoft.com/office/drawing/2014/chart" uri="{C3380CC4-5D6E-409C-BE32-E72D297353CC}">
                  <c16:uniqueId val="{00000005-D70F-4980-9D7C-E77C5323DE0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Osteoporoza</c:v>
                </c:pt>
                <c:pt idx="1">
                  <c:v>Osteopenija</c:v>
                </c:pt>
                <c:pt idx="2">
                  <c:v>Normalno</c:v>
                </c:pt>
              </c:strCache>
            </c:strRef>
          </c:cat>
          <c:val>
            <c:numRef>
              <c:f>Sheet1!$B$2:$B$5</c:f>
              <c:numCache>
                <c:formatCode>0%</c:formatCode>
                <c:ptCount val="4"/>
                <c:pt idx="0">
                  <c:v>0.24</c:v>
                </c:pt>
                <c:pt idx="1">
                  <c:v>0.36</c:v>
                </c:pt>
                <c:pt idx="2">
                  <c:v>0.4</c:v>
                </c:pt>
              </c:numCache>
            </c:numRef>
          </c:val>
          <c:extLst>
            <c:ext xmlns:c16="http://schemas.microsoft.com/office/drawing/2014/chart" uri="{C3380CC4-5D6E-409C-BE32-E72D297353CC}">
              <c16:uniqueId val="{00000008-D70F-4980-9D7C-E77C5323DE0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81615456120869512"/>
          <c:y val="0.42752874640669919"/>
          <c:w val="0.16781979776566391"/>
          <c:h val="0.2877002874640670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Ukupno</c:v>
                </c:pt>
              </c:strCache>
            </c:strRef>
          </c:tx>
          <c:spPr>
            <a:solidFill>
              <a:schemeClr val="accent1"/>
            </a:solidFill>
            <a:ln>
              <a:noFill/>
            </a:ln>
            <a:effectLst/>
          </c:spPr>
          <c:invertIfNegative val="0"/>
          <c:cat>
            <c:strRef>
              <c:f>Sheet1!$A$2:$A$5</c:f>
              <c:strCache>
                <c:ptCount val="3"/>
                <c:pt idx="0">
                  <c:v>&gt;45</c:v>
                </c:pt>
                <c:pt idx="1">
                  <c:v>45-65</c:v>
                </c:pt>
                <c:pt idx="2">
                  <c:v>&gt;65</c:v>
                </c:pt>
              </c:strCache>
            </c:strRef>
          </c:cat>
          <c:val>
            <c:numRef>
              <c:f>Sheet1!$B$2:$B$5</c:f>
              <c:numCache>
                <c:formatCode>General</c:formatCode>
                <c:ptCount val="4"/>
                <c:pt idx="0">
                  <c:v>20</c:v>
                </c:pt>
                <c:pt idx="1">
                  <c:v>40</c:v>
                </c:pt>
                <c:pt idx="2" formatCode="0">
                  <c:v>40</c:v>
                </c:pt>
              </c:numCache>
            </c:numRef>
          </c:val>
          <c:extLst>
            <c:ext xmlns:c16="http://schemas.microsoft.com/office/drawing/2014/chart" uri="{C3380CC4-5D6E-409C-BE32-E72D297353CC}">
              <c16:uniqueId val="{00000000-EC73-423F-9246-A3E9A3040B7D}"/>
            </c:ext>
          </c:extLst>
        </c:ser>
        <c:ser>
          <c:idx val="1"/>
          <c:order val="1"/>
          <c:tx>
            <c:strRef>
              <c:f>Sheet1!$C$1</c:f>
              <c:strCache>
                <c:ptCount val="1"/>
                <c:pt idx="0">
                  <c:v>Na KST</c:v>
                </c:pt>
              </c:strCache>
            </c:strRef>
          </c:tx>
          <c:spPr>
            <a:solidFill>
              <a:schemeClr val="accent2"/>
            </a:solidFill>
            <a:ln>
              <a:noFill/>
            </a:ln>
            <a:effectLst/>
          </c:spPr>
          <c:invertIfNegative val="0"/>
          <c:cat>
            <c:strRef>
              <c:f>Sheet1!$A$2:$A$5</c:f>
              <c:strCache>
                <c:ptCount val="3"/>
                <c:pt idx="0">
                  <c:v>&gt;45</c:v>
                </c:pt>
                <c:pt idx="1">
                  <c:v>45-65</c:v>
                </c:pt>
                <c:pt idx="2">
                  <c:v>&gt;65</c:v>
                </c:pt>
              </c:strCache>
            </c:strRef>
          </c:cat>
          <c:val>
            <c:numRef>
              <c:f>Sheet1!$C$2:$C$5</c:f>
              <c:numCache>
                <c:formatCode>General</c:formatCode>
                <c:ptCount val="4"/>
                <c:pt idx="0">
                  <c:v>10</c:v>
                </c:pt>
                <c:pt idx="1">
                  <c:v>20</c:v>
                </c:pt>
                <c:pt idx="2">
                  <c:v>20</c:v>
                </c:pt>
              </c:numCache>
            </c:numRef>
          </c:val>
          <c:extLst>
            <c:ext xmlns:c16="http://schemas.microsoft.com/office/drawing/2014/chart" uri="{C3380CC4-5D6E-409C-BE32-E72D297353CC}">
              <c16:uniqueId val="{00000001-EC73-423F-9246-A3E9A3040B7D}"/>
            </c:ext>
          </c:extLst>
        </c:ser>
        <c:ser>
          <c:idx val="2"/>
          <c:order val="2"/>
          <c:tx>
            <c:strRef>
              <c:f>Sheet1!$D$1</c:f>
              <c:strCache>
                <c:ptCount val="1"/>
                <c:pt idx="0">
                  <c:v>Rizik od frakture</c:v>
                </c:pt>
              </c:strCache>
            </c:strRef>
          </c:tx>
          <c:spPr>
            <a:solidFill>
              <a:schemeClr val="accent3"/>
            </a:solidFill>
            <a:ln>
              <a:noFill/>
            </a:ln>
            <a:effectLst/>
          </c:spPr>
          <c:invertIfNegative val="0"/>
          <c:cat>
            <c:strRef>
              <c:f>Sheet1!$A$2:$A$5</c:f>
              <c:strCache>
                <c:ptCount val="3"/>
                <c:pt idx="0">
                  <c:v>&gt;45</c:v>
                </c:pt>
                <c:pt idx="1">
                  <c:v>45-65</c:v>
                </c:pt>
                <c:pt idx="2">
                  <c:v>&gt;65</c:v>
                </c:pt>
              </c:strCache>
            </c:strRef>
          </c:cat>
          <c:val>
            <c:numRef>
              <c:f>Sheet1!$D$2:$D$5</c:f>
              <c:numCache>
                <c:formatCode>0</c:formatCode>
                <c:ptCount val="4"/>
                <c:pt idx="0">
                  <c:v>10</c:v>
                </c:pt>
                <c:pt idx="1">
                  <c:v>20</c:v>
                </c:pt>
                <c:pt idx="2">
                  <c:v>30</c:v>
                </c:pt>
              </c:numCache>
            </c:numRef>
          </c:val>
          <c:extLst>
            <c:ext xmlns:c16="http://schemas.microsoft.com/office/drawing/2014/chart" uri="{C3380CC4-5D6E-409C-BE32-E72D297353CC}">
              <c16:uniqueId val="{00000002-EC73-423F-9246-A3E9A3040B7D}"/>
            </c:ext>
          </c:extLst>
        </c:ser>
        <c:dLbls>
          <c:showLegendKey val="0"/>
          <c:showVal val="0"/>
          <c:showCatName val="0"/>
          <c:showSerName val="0"/>
          <c:showPercent val="0"/>
          <c:showBubbleSize val="0"/>
        </c:dLbls>
        <c:gapWidth val="219"/>
        <c:overlap val="-27"/>
        <c:axId val="894209536"/>
        <c:axId val="894211176"/>
      </c:barChart>
      <c:catAx>
        <c:axId val="894209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4211176"/>
        <c:crosses val="autoZero"/>
        <c:auto val="1"/>
        <c:lblAlgn val="ctr"/>
        <c:lblOffset val="100"/>
        <c:noMultiLvlLbl val="0"/>
      </c:catAx>
      <c:valAx>
        <c:axId val="894211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4209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E65AF-CEE5-4807-B27C-584A826CA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24</Pages>
  <Words>4658</Words>
  <Characters>26555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Banja Slatina Zavod dr Miroslav Zotovic</dc:creator>
  <cp:keywords/>
  <dc:description/>
  <cp:lastModifiedBy>Лука Коциќ</cp:lastModifiedBy>
  <cp:revision>13</cp:revision>
  <dcterms:created xsi:type="dcterms:W3CDTF">2023-01-20T14:14:00Z</dcterms:created>
  <dcterms:modified xsi:type="dcterms:W3CDTF">2023-01-29T21:32:00Z</dcterms:modified>
</cp:coreProperties>
</file>